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9A5AB9" w14:textId="77777777" w:rsidR="007D64FE" w:rsidRDefault="00000000" w:rsidP="001D2589">
      <w:pPr>
        <w:spacing w:after="0" w:line="259" w:lineRule="auto"/>
        <w:ind w:left="0"/>
        <w:jc w:val="left"/>
      </w:pPr>
      <w:r>
        <w:rPr>
          <w:rFonts w:ascii="Calibri" w:eastAsia="Calibri" w:hAnsi="Calibri" w:cs="Calibri"/>
          <w:sz w:val="22"/>
        </w:rPr>
        <w:t xml:space="preserve"> </w:t>
      </w:r>
      <w:r>
        <w:rPr>
          <w:rFonts w:ascii="Calibri" w:eastAsia="Calibri" w:hAnsi="Calibri" w:cs="Calibri"/>
          <w:sz w:val="22"/>
        </w:rPr>
        <w:tab/>
        <w:t xml:space="preserve"> </w:t>
      </w:r>
    </w:p>
    <w:p w14:paraId="67972B45" w14:textId="77777777" w:rsidR="007D64FE" w:rsidRDefault="00000000" w:rsidP="001D2589">
      <w:pPr>
        <w:spacing w:after="0" w:line="259" w:lineRule="auto"/>
        <w:ind w:left="0" w:right="61"/>
        <w:jc w:val="left"/>
      </w:pPr>
      <w:r>
        <w:rPr>
          <w:rFonts w:ascii="Calibri" w:eastAsia="Calibri" w:hAnsi="Calibri" w:cs="Calibri"/>
          <w:sz w:val="22"/>
        </w:rPr>
        <w:t xml:space="preserve"> </w:t>
      </w:r>
      <w:r>
        <w:rPr>
          <w:rFonts w:ascii="Arial" w:eastAsia="Arial" w:hAnsi="Arial" w:cs="Arial"/>
          <w:sz w:val="22"/>
        </w:rPr>
        <w:t xml:space="preserve"> </w:t>
      </w:r>
      <w:r>
        <w:rPr>
          <w:rFonts w:ascii="Arial" w:eastAsia="Arial" w:hAnsi="Arial" w:cs="Arial"/>
          <w:sz w:val="22"/>
        </w:rPr>
        <w:tab/>
        <w:t xml:space="preserve"> </w:t>
      </w:r>
    </w:p>
    <w:p w14:paraId="2D63DB85" w14:textId="77777777" w:rsidR="007D64FE" w:rsidRDefault="00000000" w:rsidP="001D2589">
      <w:pPr>
        <w:spacing w:after="503" w:line="259" w:lineRule="auto"/>
        <w:ind w:left="375"/>
        <w:jc w:val="left"/>
      </w:pPr>
      <w:r>
        <w:rPr>
          <w:rFonts w:ascii="Arial" w:eastAsia="Arial" w:hAnsi="Arial" w:cs="Arial"/>
          <w:sz w:val="22"/>
        </w:rPr>
        <w:t xml:space="preserve">  </w:t>
      </w:r>
      <w:r>
        <w:rPr>
          <w:rFonts w:ascii="Calibri" w:eastAsia="Calibri" w:hAnsi="Calibri" w:cs="Calibri"/>
          <w:sz w:val="22"/>
        </w:rPr>
        <w:t xml:space="preserve"> </w:t>
      </w:r>
    </w:p>
    <w:p w14:paraId="6AE954E8" w14:textId="77777777" w:rsidR="007D64FE" w:rsidRDefault="00000000" w:rsidP="001D2589">
      <w:pPr>
        <w:spacing w:after="182" w:line="259" w:lineRule="auto"/>
        <w:ind w:left="0" w:right="169"/>
        <w:jc w:val="left"/>
      </w:pPr>
      <w:r>
        <w:rPr>
          <w:rFonts w:ascii="Calibri" w:eastAsia="Calibri" w:hAnsi="Calibri" w:cs="Calibri"/>
          <w:b/>
        </w:rPr>
        <w:t xml:space="preserve"> </w:t>
      </w:r>
    </w:p>
    <w:p w14:paraId="146B2F16" w14:textId="77777777" w:rsidR="007D64FE" w:rsidRDefault="00000000" w:rsidP="001D2589">
      <w:pPr>
        <w:spacing w:after="501" w:line="259" w:lineRule="auto"/>
        <w:ind w:left="0" w:right="169"/>
        <w:jc w:val="left"/>
      </w:pPr>
      <w:r>
        <w:rPr>
          <w:rFonts w:ascii="Calibri" w:eastAsia="Calibri" w:hAnsi="Calibri" w:cs="Calibri"/>
          <w:b/>
        </w:rPr>
        <w:t xml:space="preserve"> </w:t>
      </w:r>
    </w:p>
    <w:p w14:paraId="6EFA1A8F" w14:textId="77777777" w:rsidR="007D64FE" w:rsidRDefault="00000000" w:rsidP="001D2589">
      <w:pPr>
        <w:spacing w:after="5224" w:line="259" w:lineRule="auto"/>
        <w:ind w:left="1979"/>
        <w:jc w:val="left"/>
      </w:pPr>
      <w:r>
        <w:rPr>
          <w:noProof/>
        </w:rPr>
        <w:drawing>
          <wp:inline distT="0" distB="0" distL="0" distR="0" wp14:anchorId="66AC6405" wp14:editId="7E860840">
            <wp:extent cx="3509645" cy="4888865"/>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
                    <a:stretch>
                      <a:fillRect/>
                    </a:stretch>
                  </pic:blipFill>
                  <pic:spPr>
                    <a:xfrm>
                      <a:off x="0" y="0"/>
                      <a:ext cx="3509645" cy="4888865"/>
                    </a:xfrm>
                    <a:prstGeom prst="rect">
                      <a:avLst/>
                    </a:prstGeom>
                  </pic:spPr>
                </pic:pic>
              </a:graphicData>
            </a:graphic>
          </wp:inline>
        </w:drawing>
      </w:r>
    </w:p>
    <w:p w14:paraId="0BD9C94D" w14:textId="77777777" w:rsidR="007D64FE" w:rsidRDefault="00000000" w:rsidP="001D2589">
      <w:pPr>
        <w:tabs>
          <w:tab w:val="center" w:pos="1390"/>
          <w:tab w:val="center" w:pos="2216"/>
        </w:tabs>
        <w:spacing w:after="155" w:line="259" w:lineRule="auto"/>
        <w:ind w:left="-15"/>
        <w:jc w:val="left"/>
      </w:pPr>
      <w:r>
        <w:rPr>
          <w:color w:val="666666"/>
          <w:sz w:val="14"/>
          <w:szCs w:val="14"/>
          <w:rtl/>
        </w:rPr>
        <w:lastRenderedPageBreak/>
        <w:t>آیین نامة</w:t>
      </w:r>
      <w:r>
        <w:rPr>
          <w:color w:val="666666"/>
          <w:sz w:val="14"/>
          <w:szCs w:val="14"/>
          <w:rtl/>
        </w:rPr>
        <w:tab/>
        <w:t>پیشنهاده ها پایان نامه ها</w:t>
      </w:r>
      <w:r>
        <w:rPr>
          <w:color w:val="666666"/>
          <w:sz w:val="14"/>
          <w:szCs w:val="14"/>
          <w:rtl/>
        </w:rPr>
        <w:tab/>
        <w:t>رساله های</w:t>
      </w:r>
    </w:p>
    <w:p w14:paraId="3D0C516F" w14:textId="77777777" w:rsidR="007D64FE" w:rsidRDefault="00000000" w:rsidP="001D2589">
      <w:pPr>
        <w:spacing w:after="0" w:line="259" w:lineRule="auto"/>
        <w:ind w:left="0" w:right="61"/>
        <w:jc w:val="left"/>
      </w:pPr>
      <w:r>
        <w:rPr>
          <w:rFonts w:ascii="Calibri" w:eastAsia="Calibri" w:hAnsi="Calibri" w:cs="Calibri"/>
          <w:sz w:val="22"/>
        </w:rPr>
        <w:t xml:space="preserve"> </w:t>
      </w:r>
      <w:r>
        <w:rPr>
          <w:rFonts w:ascii="Arial" w:eastAsia="Arial" w:hAnsi="Arial" w:cs="Arial"/>
          <w:sz w:val="22"/>
        </w:rPr>
        <w:t xml:space="preserve"> </w:t>
      </w:r>
      <w:r>
        <w:rPr>
          <w:rFonts w:ascii="Arial" w:eastAsia="Arial" w:hAnsi="Arial" w:cs="Arial"/>
          <w:sz w:val="22"/>
        </w:rPr>
        <w:tab/>
        <w:t xml:space="preserve"> </w:t>
      </w:r>
    </w:p>
    <w:p w14:paraId="1C9CED96" w14:textId="77777777" w:rsidR="007D64FE" w:rsidRDefault="00000000" w:rsidP="001D2589">
      <w:pPr>
        <w:spacing w:after="176" w:line="259" w:lineRule="auto"/>
        <w:ind w:left="375"/>
        <w:jc w:val="left"/>
      </w:pPr>
      <w:r>
        <w:rPr>
          <w:rFonts w:ascii="Arial" w:eastAsia="Arial" w:hAnsi="Arial" w:cs="Arial"/>
          <w:sz w:val="22"/>
        </w:rPr>
        <w:t xml:space="preserve">  </w:t>
      </w:r>
      <w:r>
        <w:rPr>
          <w:rFonts w:ascii="Calibri" w:eastAsia="Calibri" w:hAnsi="Calibri" w:cs="Calibri"/>
          <w:sz w:val="22"/>
        </w:rPr>
        <w:t xml:space="preserve"> </w:t>
      </w:r>
    </w:p>
    <w:p w14:paraId="4B535A4D" w14:textId="77777777" w:rsidR="007D64FE" w:rsidRDefault="00000000" w:rsidP="001D2589">
      <w:pPr>
        <w:spacing w:after="0" w:line="259" w:lineRule="auto"/>
        <w:ind w:left="4050"/>
        <w:jc w:val="left"/>
      </w:pPr>
      <w:r>
        <w:rPr>
          <w:noProof/>
        </w:rPr>
        <w:drawing>
          <wp:inline distT="0" distB="0" distL="0" distR="0" wp14:anchorId="76F789CA" wp14:editId="116E050B">
            <wp:extent cx="1091565" cy="969010"/>
            <wp:effectExtent l="0" t="0" r="0" b="0"/>
            <wp:docPr id="418" name="Picture 418"/>
            <wp:cNvGraphicFramePr/>
            <a:graphic xmlns:a="http://schemas.openxmlformats.org/drawingml/2006/main">
              <a:graphicData uri="http://schemas.openxmlformats.org/drawingml/2006/picture">
                <pic:pic xmlns:pic="http://schemas.openxmlformats.org/drawingml/2006/picture">
                  <pic:nvPicPr>
                    <pic:cNvPr id="418" name="Picture 418"/>
                    <pic:cNvPicPr/>
                  </pic:nvPicPr>
                  <pic:blipFill>
                    <a:blip r:embed="rId8"/>
                    <a:stretch>
                      <a:fillRect/>
                    </a:stretch>
                  </pic:blipFill>
                  <pic:spPr>
                    <a:xfrm>
                      <a:off x="0" y="0"/>
                      <a:ext cx="1091565" cy="969010"/>
                    </a:xfrm>
                    <a:prstGeom prst="rect">
                      <a:avLst/>
                    </a:prstGeom>
                  </pic:spPr>
                </pic:pic>
              </a:graphicData>
            </a:graphic>
          </wp:inline>
        </w:drawing>
      </w:r>
    </w:p>
    <w:p w14:paraId="57BC0866" w14:textId="77777777" w:rsidR="007D64FE" w:rsidRDefault="00000000" w:rsidP="001D2589">
      <w:pPr>
        <w:spacing w:after="177" w:line="259" w:lineRule="auto"/>
        <w:ind w:left="4050"/>
        <w:jc w:val="left"/>
      </w:pPr>
      <w:r>
        <w:rPr>
          <w:rFonts w:ascii="Calibri" w:eastAsia="Calibri" w:hAnsi="Calibri" w:cs="Calibri"/>
          <w:sz w:val="22"/>
        </w:rPr>
        <w:t xml:space="preserve"> </w:t>
      </w:r>
    </w:p>
    <w:p w14:paraId="639B1562" w14:textId="77777777" w:rsidR="007D64FE" w:rsidRDefault="00000000" w:rsidP="001D2589">
      <w:pPr>
        <w:spacing w:after="0" w:line="227" w:lineRule="auto"/>
        <w:ind w:left="3108" w:right="3471"/>
        <w:jc w:val="left"/>
      </w:pPr>
      <w:r>
        <w:rPr>
          <w:rFonts w:ascii="Zar" w:eastAsia="Zar" w:hAnsi="Zar" w:cs="Zar"/>
          <w:b/>
          <w:bCs/>
          <w:sz w:val="22"/>
          <w:rtl/>
        </w:rPr>
        <w:t xml:space="preserve"> وزارت علوم تحقیقات و فناوری مؤسسه آموزش عالی کار قزوین</w:t>
      </w:r>
    </w:p>
    <w:p w14:paraId="4F9032C2" w14:textId="77777777" w:rsidR="007D64FE" w:rsidRDefault="00000000" w:rsidP="001D2589">
      <w:pPr>
        <w:spacing w:after="0" w:line="265" w:lineRule="auto"/>
        <w:ind w:left="10" w:right="355" w:hanging="10"/>
        <w:jc w:val="left"/>
      </w:pPr>
      <w:r>
        <w:rPr>
          <w:rFonts w:ascii="Calibri" w:eastAsia="Calibri" w:hAnsi="Calibri" w:cs="Calibri"/>
          <w:b/>
          <w:bCs/>
          <w:sz w:val="20"/>
          <w:szCs w:val="20"/>
          <w:rtl/>
        </w:rPr>
        <w:t xml:space="preserve"> </w:t>
      </w:r>
      <w:r>
        <w:rPr>
          <w:rFonts w:ascii="Zar" w:eastAsia="Zar" w:hAnsi="Zar" w:cs="Zar"/>
          <w:b/>
          <w:bCs/>
          <w:sz w:val="20"/>
          <w:szCs w:val="20"/>
          <w:rtl/>
        </w:rPr>
        <w:t>رشته ایمنی صنعتی</w:t>
      </w:r>
    </w:p>
    <w:p w14:paraId="69F8145D" w14:textId="77777777" w:rsidR="007D64FE" w:rsidRDefault="00000000" w:rsidP="001D2589">
      <w:pPr>
        <w:spacing w:after="257" w:line="265" w:lineRule="auto"/>
        <w:ind w:left="10" w:right="401" w:hanging="10"/>
        <w:jc w:val="left"/>
      </w:pPr>
      <w:r>
        <w:rPr>
          <w:rFonts w:ascii="Zar" w:eastAsia="Zar" w:hAnsi="Zar" w:cs="Zar"/>
          <w:b/>
          <w:bCs/>
          <w:sz w:val="20"/>
          <w:szCs w:val="20"/>
          <w:rtl/>
        </w:rPr>
        <w:t xml:space="preserve"> پایان نامه کارشناسی ارشد </w:t>
      </w:r>
    </w:p>
    <w:p w14:paraId="6D323675" w14:textId="77777777" w:rsidR="007D64FE" w:rsidRDefault="00000000" w:rsidP="001D2589">
      <w:pPr>
        <w:spacing w:after="0" w:line="259" w:lineRule="auto"/>
        <w:ind w:left="73"/>
        <w:jc w:val="left"/>
      </w:pPr>
      <w:r>
        <w:rPr>
          <w:rFonts w:ascii="Zar" w:eastAsia="Zar" w:hAnsi="Zar" w:cs="Zar"/>
          <w:b/>
          <w:sz w:val="30"/>
        </w:rPr>
        <w:t xml:space="preserve"> </w:t>
      </w:r>
    </w:p>
    <w:p w14:paraId="3A601E51" w14:textId="77777777" w:rsidR="007D64FE" w:rsidRDefault="00000000" w:rsidP="001D2589">
      <w:pPr>
        <w:spacing w:after="0" w:line="259" w:lineRule="auto"/>
        <w:ind w:left="73"/>
        <w:jc w:val="left"/>
      </w:pPr>
      <w:r>
        <w:rPr>
          <w:rFonts w:ascii="Zar" w:eastAsia="Zar" w:hAnsi="Zar" w:cs="Zar"/>
          <w:b/>
          <w:sz w:val="30"/>
        </w:rPr>
        <w:t xml:space="preserve"> </w:t>
      </w:r>
    </w:p>
    <w:p w14:paraId="1477CDFD" w14:textId="77777777" w:rsidR="007D64FE" w:rsidRDefault="00000000" w:rsidP="001D2589">
      <w:pPr>
        <w:spacing w:after="44" w:line="259" w:lineRule="auto"/>
        <w:ind w:left="73"/>
        <w:jc w:val="left"/>
      </w:pPr>
      <w:r>
        <w:rPr>
          <w:rFonts w:ascii="Zar" w:eastAsia="Zar" w:hAnsi="Zar" w:cs="Zar"/>
          <w:b/>
          <w:sz w:val="30"/>
        </w:rPr>
        <w:t xml:space="preserve"> </w:t>
      </w:r>
    </w:p>
    <w:p w14:paraId="53261E1A" w14:textId="77777777" w:rsidR="007D64FE" w:rsidRDefault="00000000" w:rsidP="001D2589">
      <w:pPr>
        <w:spacing w:after="0" w:line="233" w:lineRule="auto"/>
        <w:ind w:left="83" w:right="456" w:hanging="83"/>
        <w:jc w:val="left"/>
      </w:pPr>
      <w:r>
        <w:rPr>
          <w:rFonts w:ascii="Zar" w:eastAsia="Zar" w:hAnsi="Zar" w:cs="Zar"/>
          <w:b/>
          <w:bCs/>
          <w:sz w:val="40"/>
          <w:szCs w:val="40"/>
          <w:rtl/>
        </w:rPr>
        <w:t xml:space="preserve">ارزیابی عملکرد ایمنی، بهداشت و محیط زیست </w:t>
      </w:r>
      <w:r>
        <w:rPr>
          <w:rFonts w:ascii="Times New Roman" w:eastAsia="Times New Roman" w:hAnsi="Times New Roman" w:cs="Times New Roman"/>
          <w:b/>
          <w:sz w:val="40"/>
        </w:rPr>
        <w:t>HSE</w:t>
      </w:r>
      <w:r>
        <w:rPr>
          <w:rFonts w:ascii="Zar" w:eastAsia="Zar" w:hAnsi="Zar" w:cs="Zar"/>
          <w:b/>
          <w:bCs/>
          <w:sz w:val="40"/>
          <w:szCs w:val="40"/>
          <w:rtl/>
        </w:rPr>
        <w:t xml:space="preserve"> پیمانکاران صنعت ساختمان به روش </w:t>
      </w:r>
      <w:r>
        <w:rPr>
          <w:rFonts w:ascii="Times New Roman" w:eastAsia="Times New Roman" w:hAnsi="Times New Roman" w:cs="Times New Roman"/>
          <w:b/>
          <w:sz w:val="40"/>
        </w:rPr>
        <w:t>AHP</w:t>
      </w:r>
      <w:r>
        <w:rPr>
          <w:rFonts w:ascii="Zar" w:eastAsia="Zar" w:hAnsi="Zar" w:cs="Zar"/>
          <w:b/>
          <w:bCs/>
          <w:sz w:val="40"/>
          <w:szCs w:val="40"/>
          <w:rtl/>
        </w:rPr>
        <w:t xml:space="preserve">)مطالعه موردی: پروژه باغ موزه </w:t>
      </w:r>
    </w:p>
    <w:p w14:paraId="785DB850" w14:textId="77777777" w:rsidR="007D64FE" w:rsidRDefault="00000000" w:rsidP="001D2589">
      <w:pPr>
        <w:spacing w:after="0" w:line="259" w:lineRule="auto"/>
        <w:ind w:left="0" w:right="312"/>
        <w:jc w:val="left"/>
      </w:pPr>
      <w:r>
        <w:rPr>
          <w:rFonts w:ascii="Zar" w:eastAsia="Zar" w:hAnsi="Zar" w:cs="Zar"/>
          <w:b/>
          <w:bCs/>
          <w:sz w:val="40"/>
          <w:szCs w:val="40"/>
          <w:rtl/>
        </w:rPr>
        <w:t xml:space="preserve">خزانه ملی بانک مرکزی ج.ا.ا( </w:t>
      </w:r>
    </w:p>
    <w:p w14:paraId="3E74D258" w14:textId="77777777" w:rsidR="007D64FE" w:rsidRDefault="00000000" w:rsidP="001D2589">
      <w:pPr>
        <w:spacing w:after="0" w:line="259" w:lineRule="auto"/>
        <w:ind w:left="73"/>
        <w:jc w:val="left"/>
      </w:pPr>
      <w:r>
        <w:rPr>
          <w:rFonts w:ascii="Zar" w:eastAsia="Zar" w:hAnsi="Zar" w:cs="Zar"/>
          <w:b/>
          <w:sz w:val="30"/>
        </w:rPr>
        <w:t xml:space="preserve"> </w:t>
      </w:r>
    </w:p>
    <w:p w14:paraId="22B6486C" w14:textId="77777777" w:rsidR="007D64FE" w:rsidRDefault="00000000" w:rsidP="001D2589">
      <w:pPr>
        <w:spacing w:after="0" w:line="259" w:lineRule="auto"/>
        <w:ind w:left="98"/>
        <w:jc w:val="left"/>
      </w:pPr>
      <w:r>
        <w:rPr>
          <w:rFonts w:ascii="Calibri" w:eastAsia="Calibri" w:hAnsi="Calibri" w:cs="Calibri"/>
          <w:sz w:val="22"/>
        </w:rPr>
        <w:t xml:space="preserve"> </w:t>
      </w:r>
    </w:p>
    <w:p w14:paraId="46051187" w14:textId="77777777" w:rsidR="007D64FE" w:rsidRDefault="00000000" w:rsidP="001D2589">
      <w:pPr>
        <w:spacing w:after="0" w:line="259" w:lineRule="auto"/>
        <w:ind w:left="130"/>
        <w:jc w:val="left"/>
      </w:pPr>
      <w:r>
        <w:rPr>
          <w:rFonts w:ascii="Zar" w:eastAsia="Zar" w:hAnsi="Zar" w:cs="Zar"/>
          <w:sz w:val="22"/>
        </w:rPr>
        <w:t xml:space="preserve"> </w:t>
      </w:r>
    </w:p>
    <w:p w14:paraId="4B7E4E05" w14:textId="77777777" w:rsidR="007D64FE" w:rsidRDefault="00000000" w:rsidP="001D2589">
      <w:pPr>
        <w:spacing w:after="0" w:line="265" w:lineRule="auto"/>
        <w:ind w:left="10" w:right="314" w:hanging="10"/>
        <w:jc w:val="left"/>
      </w:pPr>
      <w:r>
        <w:rPr>
          <w:rFonts w:ascii="Zar" w:eastAsia="Zar" w:hAnsi="Zar" w:cs="Zar"/>
          <w:b/>
          <w:bCs/>
          <w:sz w:val="20"/>
          <w:szCs w:val="20"/>
          <w:rtl/>
        </w:rPr>
        <w:t>نگارش</w:t>
      </w:r>
      <w:r>
        <w:rPr>
          <w:rFonts w:ascii="Zar" w:eastAsia="Zar" w:hAnsi="Zar" w:cs="Zar"/>
          <w:sz w:val="20"/>
          <w:szCs w:val="20"/>
          <w:rtl/>
        </w:rPr>
        <w:t xml:space="preserve"> </w:t>
      </w:r>
    </w:p>
    <w:p w14:paraId="4783F7D3" w14:textId="77777777" w:rsidR="007D64FE" w:rsidRDefault="00000000" w:rsidP="001D2589">
      <w:pPr>
        <w:spacing w:after="0" w:line="259" w:lineRule="auto"/>
        <w:ind w:left="10" w:right="312" w:hanging="10"/>
        <w:jc w:val="left"/>
      </w:pPr>
      <w:r>
        <w:rPr>
          <w:rFonts w:ascii="Zar" w:eastAsia="Zar" w:hAnsi="Zar" w:cs="Zar"/>
          <w:b/>
          <w:bCs/>
          <w:sz w:val="24"/>
          <w:szCs w:val="24"/>
          <w:rtl/>
        </w:rPr>
        <w:t xml:space="preserve">خشایار سالاری </w:t>
      </w:r>
    </w:p>
    <w:p w14:paraId="2CC7239C" w14:textId="77777777" w:rsidR="007D64FE" w:rsidRDefault="00000000" w:rsidP="001D2589">
      <w:pPr>
        <w:spacing w:after="0" w:line="259" w:lineRule="auto"/>
        <w:ind w:left="122"/>
        <w:jc w:val="left"/>
      </w:pPr>
      <w:r>
        <w:rPr>
          <w:rFonts w:ascii="Zar" w:eastAsia="Zar" w:hAnsi="Zar" w:cs="Zar"/>
          <w:b/>
          <w:sz w:val="24"/>
        </w:rPr>
        <w:t xml:space="preserve"> </w:t>
      </w:r>
    </w:p>
    <w:p w14:paraId="6EADD5DC" w14:textId="77777777" w:rsidR="007D64FE" w:rsidRDefault="00000000" w:rsidP="001D2589">
      <w:pPr>
        <w:spacing w:after="0" w:line="259" w:lineRule="auto"/>
        <w:ind w:left="122"/>
        <w:jc w:val="left"/>
      </w:pPr>
      <w:r>
        <w:rPr>
          <w:rFonts w:ascii="Zar" w:eastAsia="Zar" w:hAnsi="Zar" w:cs="Zar"/>
          <w:b/>
          <w:sz w:val="24"/>
        </w:rPr>
        <w:t xml:space="preserve"> </w:t>
      </w:r>
    </w:p>
    <w:p w14:paraId="1DF24FFC" w14:textId="77777777" w:rsidR="007D64FE" w:rsidRDefault="00000000" w:rsidP="001D2589">
      <w:pPr>
        <w:spacing w:after="0" w:line="265" w:lineRule="auto"/>
        <w:ind w:left="10" w:right="311" w:hanging="10"/>
        <w:jc w:val="left"/>
      </w:pPr>
      <w:r>
        <w:rPr>
          <w:rFonts w:ascii="Zar" w:eastAsia="Zar" w:hAnsi="Zar" w:cs="Zar"/>
          <w:b/>
          <w:bCs/>
          <w:sz w:val="20"/>
          <w:szCs w:val="20"/>
          <w:rtl/>
        </w:rPr>
        <w:t xml:space="preserve">استاد راهنما </w:t>
      </w:r>
    </w:p>
    <w:p w14:paraId="73F34226" w14:textId="77777777" w:rsidR="007D64FE" w:rsidRDefault="00000000" w:rsidP="001D2589">
      <w:pPr>
        <w:spacing w:after="0" w:line="259" w:lineRule="auto"/>
        <w:ind w:left="10" w:right="314" w:hanging="10"/>
        <w:jc w:val="left"/>
      </w:pPr>
      <w:r>
        <w:rPr>
          <w:rFonts w:ascii="Zar" w:eastAsia="Zar" w:hAnsi="Zar" w:cs="Zar"/>
          <w:b/>
          <w:bCs/>
          <w:sz w:val="24"/>
          <w:szCs w:val="24"/>
          <w:rtl/>
        </w:rPr>
        <w:t xml:space="preserve">جناب آقای دکتر مصطفی عادلی زاده </w:t>
      </w:r>
    </w:p>
    <w:p w14:paraId="563D9035" w14:textId="77777777" w:rsidR="007D64FE" w:rsidRDefault="00000000" w:rsidP="001D2589">
      <w:pPr>
        <w:spacing w:after="0" w:line="259" w:lineRule="auto"/>
        <w:ind w:left="122"/>
        <w:jc w:val="left"/>
      </w:pPr>
      <w:r>
        <w:rPr>
          <w:rFonts w:ascii="Zar" w:eastAsia="Zar" w:hAnsi="Zar" w:cs="Zar"/>
          <w:b/>
          <w:sz w:val="24"/>
        </w:rPr>
        <w:t xml:space="preserve"> </w:t>
      </w:r>
    </w:p>
    <w:p w14:paraId="12D22A62" w14:textId="77777777" w:rsidR="007D64FE" w:rsidRDefault="00000000" w:rsidP="001D2589">
      <w:pPr>
        <w:spacing w:after="0" w:line="265" w:lineRule="auto"/>
        <w:ind w:left="10" w:right="311" w:hanging="10"/>
        <w:jc w:val="left"/>
      </w:pPr>
      <w:r>
        <w:rPr>
          <w:rFonts w:ascii="Zar" w:eastAsia="Zar" w:hAnsi="Zar" w:cs="Zar"/>
          <w:b/>
          <w:bCs/>
          <w:sz w:val="20"/>
          <w:szCs w:val="20"/>
          <w:rtl/>
        </w:rPr>
        <w:t xml:space="preserve">استاد مشاور </w:t>
      </w:r>
    </w:p>
    <w:p w14:paraId="23B09F03" w14:textId="77777777" w:rsidR="007D64FE" w:rsidRDefault="00000000" w:rsidP="001D2589">
      <w:pPr>
        <w:pStyle w:val="Heading2"/>
        <w:spacing w:line="259" w:lineRule="auto"/>
      </w:pPr>
      <w:r>
        <w:rPr>
          <w:bCs/>
          <w:szCs w:val="24"/>
          <w:rtl/>
        </w:rPr>
        <w:t xml:space="preserve">جناب آقای دکتر  محمد همتی فر </w:t>
      </w:r>
    </w:p>
    <w:p w14:paraId="49D0EC6A" w14:textId="77777777" w:rsidR="007D64FE" w:rsidRDefault="00000000" w:rsidP="001D2589">
      <w:pPr>
        <w:spacing w:after="66" w:line="259" w:lineRule="auto"/>
        <w:ind w:left="0" w:right="115"/>
        <w:jc w:val="left"/>
      </w:pPr>
      <w:r>
        <w:rPr>
          <w:rFonts w:ascii="Zar" w:eastAsia="Zar" w:hAnsi="Zar" w:cs="Zar"/>
          <w:sz w:val="16"/>
        </w:rPr>
        <w:t xml:space="preserve"> </w:t>
      </w:r>
    </w:p>
    <w:p w14:paraId="6F0A6C6E" w14:textId="77777777" w:rsidR="007D64FE" w:rsidRDefault="00000000" w:rsidP="001D2589">
      <w:pPr>
        <w:spacing w:after="0" w:line="259" w:lineRule="auto"/>
        <w:ind w:left="54"/>
        <w:jc w:val="left"/>
      </w:pPr>
      <w:r>
        <w:rPr>
          <w:rFonts w:ascii="Calibri" w:eastAsia="Calibri" w:hAnsi="Calibri" w:cs="Calibri"/>
          <w:b/>
          <w:sz w:val="26"/>
        </w:rPr>
        <w:t xml:space="preserve"> </w:t>
      </w:r>
    </w:p>
    <w:p w14:paraId="7DEEB490" w14:textId="77777777" w:rsidR="007D64FE" w:rsidRDefault="00000000" w:rsidP="001D2589">
      <w:pPr>
        <w:spacing w:after="1" w:line="259" w:lineRule="auto"/>
        <w:ind w:left="54"/>
        <w:jc w:val="left"/>
      </w:pPr>
      <w:r>
        <w:rPr>
          <w:rFonts w:ascii="Calibri" w:eastAsia="Calibri" w:hAnsi="Calibri" w:cs="Calibri"/>
          <w:b/>
          <w:sz w:val="26"/>
        </w:rPr>
        <w:t xml:space="preserve"> </w:t>
      </w:r>
    </w:p>
    <w:p w14:paraId="4991FB36" w14:textId="77777777" w:rsidR="007D64FE" w:rsidRDefault="00000000" w:rsidP="001D2589">
      <w:pPr>
        <w:spacing w:after="0" w:line="259" w:lineRule="auto"/>
        <w:ind w:left="107"/>
        <w:jc w:val="left"/>
      </w:pPr>
      <w:r>
        <w:rPr>
          <w:rFonts w:ascii="Zar" w:eastAsia="Zar" w:hAnsi="Zar" w:cs="Zar"/>
          <w:b/>
          <w:sz w:val="26"/>
        </w:rPr>
        <w:lastRenderedPageBreak/>
        <w:t xml:space="preserve"> </w:t>
      </w:r>
    </w:p>
    <w:p w14:paraId="005F2D0C" w14:textId="77777777" w:rsidR="007D64FE" w:rsidRDefault="00000000" w:rsidP="001D2589">
      <w:pPr>
        <w:spacing w:after="6" w:line="259" w:lineRule="auto"/>
        <w:ind w:left="181"/>
        <w:jc w:val="left"/>
      </w:pPr>
      <w:r>
        <w:rPr>
          <w:rFonts w:ascii="Zar" w:eastAsia="Zar" w:hAnsi="Zar" w:cs="Zar"/>
          <w:b/>
          <w:sz w:val="16"/>
        </w:rPr>
        <w:t xml:space="preserve"> </w:t>
      </w:r>
    </w:p>
    <w:p w14:paraId="5E4FE473" w14:textId="77777777" w:rsidR="007D64FE" w:rsidRDefault="00000000" w:rsidP="001D2589">
      <w:pPr>
        <w:spacing w:after="1723" w:line="265" w:lineRule="auto"/>
        <w:ind w:left="10" w:right="312" w:hanging="10"/>
        <w:jc w:val="left"/>
      </w:pPr>
      <w:r>
        <w:rPr>
          <w:rFonts w:ascii="Zar" w:eastAsia="Zar" w:hAnsi="Zar" w:cs="Zar"/>
          <w:b/>
          <w:bCs/>
          <w:sz w:val="20"/>
          <w:szCs w:val="20"/>
          <w:rtl/>
        </w:rPr>
        <w:t xml:space="preserve">آذر </w:t>
      </w:r>
      <w:r>
        <w:rPr>
          <w:rFonts w:ascii="Zar" w:eastAsia="Zar" w:hAnsi="Zar" w:cs="Zar"/>
          <w:b/>
          <w:bCs/>
          <w:sz w:val="20"/>
          <w:szCs w:val="20"/>
        </w:rPr>
        <w:t>99</w:t>
      </w:r>
    </w:p>
    <w:p w14:paraId="39FBE75F" w14:textId="77777777" w:rsidR="007D64FE" w:rsidRDefault="00000000" w:rsidP="001D2589">
      <w:pPr>
        <w:tabs>
          <w:tab w:val="center" w:pos="1360"/>
          <w:tab w:val="center" w:pos="2186"/>
        </w:tabs>
        <w:spacing w:after="155" w:line="259" w:lineRule="auto"/>
        <w:ind w:left="-15"/>
        <w:jc w:val="left"/>
      </w:pPr>
      <w:r>
        <w:rPr>
          <w:color w:val="666666"/>
          <w:sz w:val="14"/>
          <w:szCs w:val="14"/>
          <w:rtl/>
        </w:rPr>
        <w:t>آیین نامة</w:t>
      </w:r>
      <w:r>
        <w:rPr>
          <w:color w:val="666666"/>
          <w:sz w:val="14"/>
          <w:szCs w:val="14"/>
          <w:rtl/>
        </w:rPr>
        <w:tab/>
        <w:t>پیشنهاده ها پایان نامه ها</w:t>
      </w:r>
      <w:r>
        <w:rPr>
          <w:color w:val="666666"/>
          <w:sz w:val="14"/>
          <w:szCs w:val="14"/>
          <w:rtl/>
        </w:rPr>
        <w:tab/>
        <w:t>رساله های</w:t>
      </w:r>
    </w:p>
    <w:p w14:paraId="0FE7F657" w14:textId="77777777" w:rsidR="007D64FE" w:rsidRDefault="00000000" w:rsidP="001D2589">
      <w:pPr>
        <w:spacing w:after="443" w:line="259" w:lineRule="auto"/>
        <w:ind w:left="375"/>
        <w:jc w:val="left"/>
      </w:pPr>
      <w:r>
        <w:rPr>
          <w:rFonts w:ascii="Arial" w:eastAsia="Arial" w:hAnsi="Arial" w:cs="Arial"/>
          <w:sz w:val="22"/>
        </w:rPr>
        <w:t xml:space="preserve"> </w:t>
      </w:r>
      <w:r>
        <w:rPr>
          <w:rFonts w:ascii="Calibri" w:eastAsia="Calibri" w:hAnsi="Calibri" w:cs="Calibri"/>
          <w:sz w:val="22"/>
        </w:rPr>
        <w:t xml:space="preserve"> </w:t>
      </w:r>
    </w:p>
    <w:p w14:paraId="50E21E61" w14:textId="77777777" w:rsidR="007D64FE" w:rsidRDefault="00000000" w:rsidP="001D2589">
      <w:pPr>
        <w:spacing w:after="3667" w:line="259" w:lineRule="auto"/>
        <w:ind w:left="1021"/>
        <w:jc w:val="left"/>
      </w:pPr>
      <w:r>
        <w:rPr>
          <w:noProof/>
        </w:rPr>
        <w:lastRenderedPageBreak/>
        <w:drawing>
          <wp:inline distT="0" distB="0" distL="0" distR="0" wp14:anchorId="44C437CF" wp14:editId="369DDE9C">
            <wp:extent cx="4938903" cy="6998970"/>
            <wp:effectExtent l="0" t="0" r="0" b="0"/>
            <wp:docPr id="634" name="Picture 634"/>
            <wp:cNvGraphicFramePr/>
            <a:graphic xmlns:a="http://schemas.openxmlformats.org/drawingml/2006/main">
              <a:graphicData uri="http://schemas.openxmlformats.org/drawingml/2006/picture">
                <pic:pic xmlns:pic="http://schemas.openxmlformats.org/drawingml/2006/picture">
                  <pic:nvPicPr>
                    <pic:cNvPr id="634" name="Picture 634"/>
                    <pic:cNvPicPr/>
                  </pic:nvPicPr>
                  <pic:blipFill>
                    <a:blip r:embed="rId9"/>
                    <a:stretch>
                      <a:fillRect/>
                    </a:stretch>
                  </pic:blipFill>
                  <pic:spPr>
                    <a:xfrm>
                      <a:off x="0" y="0"/>
                      <a:ext cx="4938903" cy="6998970"/>
                    </a:xfrm>
                    <a:prstGeom prst="rect">
                      <a:avLst/>
                    </a:prstGeom>
                  </pic:spPr>
                </pic:pic>
              </a:graphicData>
            </a:graphic>
          </wp:inline>
        </w:drawing>
      </w:r>
    </w:p>
    <w:p w14:paraId="0DB4409D" w14:textId="77777777" w:rsidR="007D64FE" w:rsidRDefault="00000000" w:rsidP="001D2589">
      <w:pPr>
        <w:tabs>
          <w:tab w:val="center" w:pos="1391"/>
          <w:tab w:val="center" w:pos="2218"/>
        </w:tabs>
        <w:spacing w:after="155" w:line="259" w:lineRule="auto"/>
        <w:ind w:left="-15"/>
        <w:jc w:val="left"/>
      </w:pPr>
      <w:r>
        <w:rPr>
          <w:color w:val="666666"/>
          <w:sz w:val="14"/>
          <w:szCs w:val="14"/>
          <w:rtl/>
        </w:rPr>
        <w:lastRenderedPageBreak/>
        <w:t>آیین نامة</w:t>
      </w:r>
      <w:r>
        <w:rPr>
          <w:color w:val="666666"/>
          <w:sz w:val="14"/>
          <w:szCs w:val="14"/>
          <w:rtl/>
        </w:rPr>
        <w:tab/>
        <w:t>پیشنهاده ها پایان نامه ها</w:t>
      </w:r>
      <w:r>
        <w:rPr>
          <w:color w:val="666666"/>
          <w:sz w:val="14"/>
          <w:szCs w:val="14"/>
          <w:rtl/>
        </w:rPr>
        <w:tab/>
        <w:t>رساله های</w:t>
      </w:r>
    </w:p>
    <w:p w14:paraId="571F848D" w14:textId="77777777" w:rsidR="007D64FE" w:rsidRDefault="00000000" w:rsidP="001D2589">
      <w:pPr>
        <w:spacing w:after="709" w:line="259" w:lineRule="auto"/>
        <w:ind w:left="375"/>
        <w:jc w:val="left"/>
      </w:pPr>
      <w:r>
        <w:rPr>
          <w:rFonts w:ascii="Arial" w:eastAsia="Arial" w:hAnsi="Arial" w:cs="Arial"/>
          <w:sz w:val="22"/>
        </w:rPr>
        <w:t xml:space="preserve"> </w:t>
      </w:r>
      <w:r>
        <w:rPr>
          <w:rFonts w:ascii="Calibri" w:eastAsia="Calibri" w:hAnsi="Calibri" w:cs="Calibri"/>
          <w:sz w:val="22"/>
        </w:rPr>
        <w:t xml:space="preserve"> </w:t>
      </w:r>
    </w:p>
    <w:p w14:paraId="6F2CF3EE" w14:textId="77777777" w:rsidR="007D64FE" w:rsidRDefault="00000000" w:rsidP="001D2589">
      <w:pPr>
        <w:spacing w:after="0" w:line="259" w:lineRule="auto"/>
        <w:ind w:left="1011"/>
        <w:jc w:val="left"/>
      </w:pPr>
      <w:r>
        <w:rPr>
          <w:b/>
          <w:sz w:val="20"/>
        </w:rPr>
        <w:t xml:space="preserve"> </w:t>
      </w:r>
      <w:r>
        <w:rPr>
          <w:noProof/>
        </w:rPr>
        <w:drawing>
          <wp:inline distT="0" distB="0" distL="0" distR="0" wp14:anchorId="6171DB6A" wp14:editId="67FB5C0E">
            <wp:extent cx="4824095" cy="7740650"/>
            <wp:effectExtent l="0" t="0" r="0" b="0"/>
            <wp:docPr id="854" name="Picture 854"/>
            <wp:cNvGraphicFramePr/>
            <a:graphic xmlns:a="http://schemas.openxmlformats.org/drawingml/2006/main">
              <a:graphicData uri="http://schemas.openxmlformats.org/drawingml/2006/picture">
                <pic:pic xmlns:pic="http://schemas.openxmlformats.org/drawingml/2006/picture">
                  <pic:nvPicPr>
                    <pic:cNvPr id="854" name="Picture 854"/>
                    <pic:cNvPicPr/>
                  </pic:nvPicPr>
                  <pic:blipFill>
                    <a:blip r:embed="rId10"/>
                    <a:stretch>
                      <a:fillRect/>
                    </a:stretch>
                  </pic:blipFill>
                  <pic:spPr>
                    <a:xfrm>
                      <a:off x="0" y="0"/>
                      <a:ext cx="4824095" cy="7740650"/>
                    </a:xfrm>
                    <a:prstGeom prst="rect">
                      <a:avLst/>
                    </a:prstGeom>
                  </pic:spPr>
                </pic:pic>
              </a:graphicData>
            </a:graphic>
          </wp:inline>
        </w:drawing>
      </w:r>
    </w:p>
    <w:p w14:paraId="2A96E214" w14:textId="77777777" w:rsidR="007D64FE" w:rsidRDefault="00000000" w:rsidP="001D2589">
      <w:pPr>
        <w:spacing w:after="0" w:line="259" w:lineRule="auto"/>
        <w:ind w:left="149"/>
        <w:jc w:val="left"/>
      </w:pPr>
      <w:r>
        <w:rPr>
          <w:b/>
          <w:sz w:val="20"/>
        </w:rPr>
        <w:lastRenderedPageBreak/>
        <w:t xml:space="preserve"> </w:t>
      </w:r>
    </w:p>
    <w:p w14:paraId="796BF367" w14:textId="77777777" w:rsidR="007D64FE" w:rsidRDefault="00000000" w:rsidP="001D2589">
      <w:pPr>
        <w:spacing w:after="0" w:line="259" w:lineRule="auto"/>
        <w:ind w:left="149"/>
        <w:jc w:val="left"/>
      </w:pPr>
      <w:r>
        <w:rPr>
          <w:b/>
          <w:sz w:val="20"/>
        </w:rPr>
        <w:t xml:space="preserve"> </w:t>
      </w:r>
    </w:p>
    <w:p w14:paraId="3D65A3F7" w14:textId="77777777" w:rsidR="007D64FE" w:rsidRDefault="00000000" w:rsidP="001D2589">
      <w:pPr>
        <w:spacing w:after="1448" w:line="259" w:lineRule="auto"/>
        <w:ind w:left="149"/>
        <w:jc w:val="left"/>
      </w:pPr>
      <w:r>
        <w:rPr>
          <w:b/>
          <w:sz w:val="20"/>
        </w:rPr>
        <w:t xml:space="preserve"> </w:t>
      </w:r>
    </w:p>
    <w:p w14:paraId="7F5003C8" w14:textId="77777777" w:rsidR="007D64FE" w:rsidRDefault="00000000" w:rsidP="001D2589">
      <w:pPr>
        <w:tabs>
          <w:tab w:val="center" w:pos="1391"/>
          <w:tab w:val="center" w:pos="2218"/>
        </w:tabs>
        <w:spacing w:after="155" w:line="259" w:lineRule="auto"/>
        <w:ind w:left="-15"/>
        <w:jc w:val="left"/>
      </w:pPr>
      <w:r>
        <w:rPr>
          <w:color w:val="666666"/>
          <w:sz w:val="14"/>
          <w:szCs w:val="14"/>
          <w:rtl/>
        </w:rPr>
        <w:t>آیین نامة</w:t>
      </w:r>
      <w:r>
        <w:rPr>
          <w:color w:val="666666"/>
          <w:sz w:val="14"/>
          <w:szCs w:val="14"/>
          <w:rtl/>
        </w:rPr>
        <w:tab/>
        <w:t>پیشنهاده ها پایان نامه ها</w:t>
      </w:r>
      <w:r>
        <w:rPr>
          <w:color w:val="666666"/>
          <w:sz w:val="14"/>
          <w:szCs w:val="14"/>
          <w:rtl/>
        </w:rPr>
        <w:tab/>
        <w:t>رساله های</w:t>
      </w:r>
    </w:p>
    <w:p w14:paraId="3BAE13AE" w14:textId="77777777" w:rsidR="007D64FE" w:rsidRDefault="007D64FE" w:rsidP="001D2589">
      <w:pPr>
        <w:jc w:val="left"/>
        <w:sectPr w:rsidR="007D64FE">
          <w:headerReference w:type="even" r:id="rId11"/>
          <w:headerReference w:type="default" r:id="rId12"/>
          <w:footerReference w:type="even" r:id="rId13"/>
          <w:footerReference w:type="default" r:id="rId14"/>
          <w:headerReference w:type="first" r:id="rId15"/>
          <w:footerReference w:type="first" r:id="rId16"/>
          <w:pgSz w:w="11906" w:h="16838"/>
          <w:pgMar w:top="607" w:right="1352" w:bottom="310" w:left="1044" w:header="720" w:footer="172" w:gutter="0"/>
          <w:cols w:space="720"/>
          <w:bidi/>
        </w:sectPr>
      </w:pPr>
    </w:p>
    <w:p w14:paraId="2035D626" w14:textId="77777777" w:rsidR="007D64FE" w:rsidRDefault="00000000" w:rsidP="001D2589">
      <w:pPr>
        <w:pStyle w:val="Heading2"/>
        <w:spacing w:after="515"/>
        <w:ind w:left="-3" w:right="0"/>
      </w:pPr>
      <w:r>
        <w:rPr>
          <w:bCs/>
          <w:szCs w:val="24"/>
          <w:rtl/>
        </w:rPr>
        <w:lastRenderedPageBreak/>
        <w:t xml:space="preserve">سپاسگزاری </w:t>
      </w:r>
    </w:p>
    <w:p w14:paraId="4C6544C6" w14:textId="77777777" w:rsidR="007D64FE" w:rsidRDefault="00000000" w:rsidP="001D2589">
      <w:pPr>
        <w:spacing w:after="1118" w:line="259" w:lineRule="auto"/>
        <w:ind w:left="0" w:right="538"/>
        <w:jc w:val="left"/>
      </w:pPr>
      <w:r>
        <w:rPr>
          <w:b/>
          <w:sz w:val="20"/>
        </w:rPr>
        <w:t xml:space="preserve"> </w:t>
      </w:r>
    </w:p>
    <w:p w14:paraId="640C3904" w14:textId="77777777" w:rsidR="007D64FE" w:rsidRDefault="00000000" w:rsidP="001D2589">
      <w:pPr>
        <w:tabs>
          <w:tab w:val="center" w:pos="1317"/>
          <w:tab w:val="center" w:pos="5015"/>
        </w:tabs>
        <w:spacing w:after="31" w:line="259" w:lineRule="auto"/>
        <w:ind w:left="0"/>
        <w:jc w:val="left"/>
      </w:pPr>
      <w:r>
        <w:rPr>
          <w:rFonts w:ascii="Calibri" w:eastAsia="Calibri" w:hAnsi="Calibri" w:cs="Calibri"/>
          <w:sz w:val="22"/>
          <w:rtl/>
        </w:rPr>
        <w:tab/>
      </w:r>
      <w:r>
        <w:rPr>
          <w:rFonts w:ascii="IranNastaliq" w:eastAsia="IranNastaliq" w:hAnsi="IranNastaliq" w:cs="IranNastaliq"/>
          <w:sz w:val="50"/>
          <w:szCs w:val="50"/>
          <w:rtl/>
        </w:rPr>
        <w:t xml:space="preserve">تشکر و قدردانی: </w:t>
      </w:r>
      <w:r>
        <w:rPr>
          <w:b/>
          <w:bCs/>
          <w:sz w:val="31"/>
          <w:szCs w:val="31"/>
          <w:vertAlign w:val="superscript"/>
          <w:rtl/>
        </w:rPr>
        <w:tab/>
        <w:t xml:space="preserve"> </w:t>
      </w:r>
    </w:p>
    <w:p w14:paraId="43F44D88" w14:textId="77777777" w:rsidR="007D64FE" w:rsidRDefault="00000000" w:rsidP="001D2589">
      <w:pPr>
        <w:spacing w:after="37" w:line="267" w:lineRule="auto"/>
        <w:ind w:left="9" w:right="-15" w:hanging="9"/>
        <w:jc w:val="left"/>
      </w:pPr>
      <w:r>
        <w:rPr>
          <w:rFonts w:ascii="IranNastaliq" w:eastAsia="IranNastaliq" w:hAnsi="IranNastaliq" w:cs="IranNastaliq"/>
          <w:sz w:val="34"/>
          <w:szCs w:val="34"/>
          <w:rtl/>
        </w:rPr>
        <w:t xml:space="preserve">بر خود لازم می دانم تا بدینوسیله از همسر مهربانم و پدر، مادر عزیزم که همواره در طول زندگی و در راه کسب علم و دانش یاری گر بنده بوده اند، کمال تشکر و قدردانی را به جا آورم. </w:t>
      </w:r>
    </w:p>
    <w:p w14:paraId="0E4F36A5" w14:textId="77777777" w:rsidR="007D64FE" w:rsidRDefault="00000000" w:rsidP="001D2589">
      <w:pPr>
        <w:spacing w:after="26" w:line="268" w:lineRule="auto"/>
        <w:ind w:left="370" w:hanging="10"/>
        <w:jc w:val="left"/>
      </w:pPr>
      <w:r>
        <w:rPr>
          <w:rFonts w:ascii="IranNastaliq" w:eastAsia="IranNastaliq" w:hAnsi="IranNastaliq" w:cs="IranNastaliq"/>
          <w:sz w:val="34"/>
          <w:szCs w:val="34"/>
          <w:rtl/>
        </w:rPr>
        <w:t xml:space="preserve">و </w:t>
      </w:r>
    </w:p>
    <w:p w14:paraId="0FF0226C" w14:textId="77777777" w:rsidR="007D64FE" w:rsidRDefault="00000000" w:rsidP="001D2589">
      <w:pPr>
        <w:spacing w:after="37" w:line="267" w:lineRule="auto"/>
        <w:ind w:left="9" w:right="-15" w:hanging="9"/>
        <w:jc w:val="left"/>
      </w:pPr>
      <w:r>
        <w:rPr>
          <w:rFonts w:ascii="IranNastaliq" w:eastAsia="IranNastaliq" w:hAnsi="IranNastaliq" w:cs="IranNastaliq"/>
          <w:sz w:val="34"/>
          <w:szCs w:val="34"/>
          <w:rtl/>
        </w:rPr>
        <w:t xml:space="preserve">سپاس و ستايش ایزد منان را که توفيق فراگيری علم را به من عطا فرمود و راه کمال و سعادتمندی را به من آموخت. </w:t>
      </w:r>
    </w:p>
    <w:p w14:paraId="0A6551D8" w14:textId="77777777" w:rsidR="007D64FE" w:rsidRDefault="00000000" w:rsidP="001D2589">
      <w:pPr>
        <w:spacing w:after="99" w:line="268" w:lineRule="auto"/>
        <w:ind w:left="370" w:hanging="10"/>
        <w:jc w:val="left"/>
      </w:pPr>
      <w:r>
        <w:rPr>
          <w:rFonts w:ascii="IranNastaliq" w:eastAsia="IranNastaliq" w:hAnsi="IranNastaliq" w:cs="IranNastaliq"/>
          <w:sz w:val="34"/>
          <w:szCs w:val="34"/>
          <w:rtl/>
        </w:rPr>
        <w:t xml:space="preserve">و با سپاس از استاد بزرگوارم: جناب آقای دکتر عادلی زاده </w:t>
      </w:r>
    </w:p>
    <w:p w14:paraId="6C017F51" w14:textId="77777777" w:rsidR="007D64FE" w:rsidRDefault="00000000" w:rsidP="001D2589">
      <w:pPr>
        <w:spacing w:after="128" w:line="267" w:lineRule="auto"/>
        <w:ind w:left="9" w:right="-15" w:hanging="9"/>
        <w:jc w:val="left"/>
      </w:pPr>
      <w:r>
        <w:rPr>
          <w:rFonts w:ascii="IranNastaliq" w:eastAsia="IranNastaliq" w:hAnsi="IranNastaliq" w:cs="IranNastaliq"/>
          <w:sz w:val="34"/>
          <w:szCs w:val="34"/>
          <w:rtl/>
        </w:rPr>
        <w:t xml:space="preserve">برای تمام آنچه توفيق یافتم از محضرشان بهره گيرم و از برای آنچه چراغ راهم ساختند تا راه درست زيستن را از بيراهه بازشناسم. از خداوند بزرگ آرزوی سلامتی و طول عمر این استاد عالی مقام را دارم. </w:t>
      </w:r>
    </w:p>
    <w:p w14:paraId="107E3AF1" w14:textId="77777777" w:rsidR="007D64FE" w:rsidRDefault="00000000" w:rsidP="001D2589">
      <w:pPr>
        <w:spacing w:after="0" w:line="268" w:lineRule="auto"/>
        <w:ind w:left="370" w:hanging="10"/>
        <w:jc w:val="left"/>
      </w:pPr>
      <w:r>
        <w:rPr>
          <w:rFonts w:ascii="IranNastaliq" w:eastAsia="IranNastaliq" w:hAnsi="IranNastaliq" w:cs="IranNastaliq"/>
          <w:sz w:val="34"/>
          <w:szCs w:val="34"/>
          <w:rtl/>
        </w:rPr>
        <w:lastRenderedPageBreak/>
        <w:t xml:space="preserve">و </w:t>
      </w:r>
      <w:r>
        <w:rPr>
          <w:rFonts w:ascii="IranNastaliq" w:eastAsia="IranNastaliq" w:hAnsi="IranNastaliq" w:cs="IranNastaliq"/>
          <w:sz w:val="52"/>
          <w:szCs w:val="52"/>
          <w:vertAlign w:val="superscript"/>
          <w:rtl/>
        </w:rPr>
        <w:t>هم</w:t>
      </w:r>
      <w:r>
        <w:rPr>
          <w:rFonts w:ascii="IranNastaliq" w:eastAsia="IranNastaliq" w:hAnsi="IranNastaliq" w:cs="IranNastaliq"/>
          <w:sz w:val="34"/>
          <w:szCs w:val="34"/>
          <w:rtl/>
        </w:rPr>
        <w:t xml:space="preserve">چنین سپاس از استاد گرانقدر جناب آقای دکتر همتی فر </w:t>
      </w:r>
    </w:p>
    <w:p w14:paraId="55A7F469" w14:textId="77777777" w:rsidR="007D64FE" w:rsidRDefault="00000000" w:rsidP="001D2589">
      <w:pPr>
        <w:spacing w:after="916" w:line="267" w:lineRule="auto"/>
        <w:ind w:left="9" w:right="864" w:hanging="9"/>
        <w:jc w:val="left"/>
      </w:pPr>
      <w:r>
        <w:rPr>
          <w:rFonts w:ascii="IranNastaliq" w:eastAsia="IranNastaliq" w:hAnsi="IranNastaliq" w:cs="IranNastaliq"/>
          <w:sz w:val="34"/>
          <w:szCs w:val="34"/>
          <w:rtl/>
        </w:rPr>
        <w:t xml:space="preserve">که زحمت مشاوره این پایان نامه را بر عهده گرفتهاند. مساعدتهای بینظيرشان همواره در خاطرم میماند. </w:t>
      </w:r>
    </w:p>
    <w:p w14:paraId="27583737" w14:textId="77777777" w:rsidR="007D64FE" w:rsidRDefault="00000000" w:rsidP="001D2589">
      <w:pPr>
        <w:spacing w:after="0" w:line="259" w:lineRule="auto"/>
        <w:ind w:left="0" w:right="406"/>
        <w:jc w:val="left"/>
      </w:pPr>
      <w:r>
        <w:rPr>
          <w:rFonts w:ascii="IranNastaliq" w:eastAsia="IranNastaliq" w:hAnsi="IranNastaliq" w:cs="IranNastaliq"/>
          <w:sz w:val="50"/>
        </w:rPr>
        <w:t xml:space="preserve"> </w:t>
      </w:r>
      <w:r>
        <w:rPr>
          <w:b/>
          <w:sz w:val="16"/>
          <w:vertAlign w:val="subscript"/>
        </w:rPr>
        <w:t xml:space="preserve"> </w:t>
      </w:r>
    </w:p>
    <w:p w14:paraId="7E4AEF00" w14:textId="77777777" w:rsidR="007D64FE" w:rsidRDefault="00000000" w:rsidP="001D2589">
      <w:pPr>
        <w:pStyle w:val="Heading2"/>
        <w:spacing w:after="410"/>
        <w:ind w:left="-3" w:right="0"/>
      </w:pPr>
      <w:r>
        <w:rPr>
          <w:bCs/>
          <w:szCs w:val="24"/>
          <w:rtl/>
        </w:rPr>
        <w:t xml:space="preserve">تقدیم به </w:t>
      </w:r>
    </w:p>
    <w:p w14:paraId="1BBFD1C8" w14:textId="77777777" w:rsidR="007D64FE" w:rsidRDefault="00000000" w:rsidP="001D2589">
      <w:pPr>
        <w:spacing w:after="1110" w:line="259" w:lineRule="auto"/>
        <w:ind w:left="0" w:right="406"/>
        <w:jc w:val="left"/>
      </w:pPr>
      <w:r>
        <w:rPr>
          <w:b/>
          <w:sz w:val="10"/>
        </w:rPr>
        <w:t xml:space="preserve"> </w:t>
      </w:r>
    </w:p>
    <w:p w14:paraId="28DFA605" w14:textId="77777777" w:rsidR="007D64FE" w:rsidRDefault="00000000" w:rsidP="001D2589">
      <w:pPr>
        <w:spacing w:after="0" w:line="259" w:lineRule="auto"/>
        <w:ind w:hanging="10"/>
        <w:jc w:val="left"/>
      </w:pPr>
      <w:r>
        <w:rPr>
          <w:rFonts w:ascii="IranNastaliq" w:eastAsia="IranNastaliq" w:hAnsi="IranNastaliq" w:cs="IranNastaliq"/>
          <w:sz w:val="50"/>
          <w:szCs w:val="50"/>
          <w:rtl/>
        </w:rPr>
        <w:t xml:space="preserve">تقدیم به </w:t>
      </w:r>
    </w:p>
    <w:p w14:paraId="26F0E8C8" w14:textId="77777777" w:rsidR="007D64FE" w:rsidRDefault="00000000" w:rsidP="001D2589">
      <w:pPr>
        <w:spacing w:after="0" w:line="268" w:lineRule="auto"/>
        <w:ind w:left="370" w:hanging="10"/>
        <w:jc w:val="left"/>
      </w:pPr>
      <w:r>
        <w:rPr>
          <w:rFonts w:ascii="IranNastaliq" w:eastAsia="IranNastaliq" w:hAnsi="IranNastaliq" w:cs="IranNastaliq"/>
          <w:sz w:val="34"/>
          <w:szCs w:val="34"/>
          <w:rtl/>
        </w:rPr>
        <w:t xml:space="preserve"> نوع آفرینان و تلاشگران عرصه آموزش، آنهایی که آموختند می توان عشق را ترسیم و اعجاز را خلق کرد و نيز بعثت خود را به نظاره نشست. آن گاه با " شانه های خود پلی می سازند و دیگران را از آن بـه سلامت عبـور می دهند و خود شادمانه فـرومی ریزند." </w:t>
      </w:r>
    </w:p>
    <w:p w14:paraId="031F07C4" w14:textId="77777777" w:rsidR="007D64FE" w:rsidRDefault="00000000" w:rsidP="001D2589">
      <w:pPr>
        <w:spacing w:after="0" w:line="259" w:lineRule="auto"/>
        <w:ind w:left="0" w:right="583"/>
        <w:jc w:val="left"/>
      </w:pPr>
      <w:r>
        <w:rPr>
          <w:b/>
          <w:sz w:val="26"/>
        </w:rPr>
        <w:t xml:space="preserve"> </w:t>
      </w:r>
    </w:p>
    <w:p w14:paraId="5879AC24" w14:textId="77777777" w:rsidR="007D64FE" w:rsidRDefault="00000000" w:rsidP="001D2589">
      <w:pPr>
        <w:spacing w:after="0" w:line="259" w:lineRule="auto"/>
        <w:ind w:left="0" w:right="583"/>
        <w:jc w:val="left"/>
      </w:pPr>
      <w:r>
        <w:rPr>
          <w:b/>
          <w:sz w:val="26"/>
        </w:rPr>
        <w:t xml:space="preserve"> </w:t>
      </w:r>
    </w:p>
    <w:p w14:paraId="4ECDB4ED" w14:textId="77777777" w:rsidR="007D64FE" w:rsidRDefault="00000000" w:rsidP="001D2589">
      <w:pPr>
        <w:spacing w:after="0" w:line="259" w:lineRule="auto"/>
        <w:ind w:left="0" w:right="583"/>
        <w:jc w:val="left"/>
      </w:pPr>
      <w:r>
        <w:rPr>
          <w:b/>
          <w:sz w:val="26"/>
        </w:rPr>
        <w:t xml:space="preserve"> </w:t>
      </w:r>
    </w:p>
    <w:p w14:paraId="44A2BC64" w14:textId="77777777" w:rsidR="007D64FE" w:rsidRDefault="00000000" w:rsidP="001D2589">
      <w:pPr>
        <w:spacing w:after="0" w:line="259" w:lineRule="auto"/>
        <w:ind w:left="0" w:right="583"/>
        <w:jc w:val="left"/>
      </w:pPr>
      <w:r>
        <w:rPr>
          <w:b/>
          <w:sz w:val="26"/>
        </w:rPr>
        <w:t xml:space="preserve"> </w:t>
      </w:r>
    </w:p>
    <w:p w14:paraId="32222F6E" w14:textId="77777777" w:rsidR="007D64FE" w:rsidRDefault="00000000" w:rsidP="001D2589">
      <w:pPr>
        <w:spacing w:after="0" w:line="259" w:lineRule="auto"/>
        <w:ind w:left="0" w:right="583"/>
        <w:jc w:val="left"/>
      </w:pPr>
      <w:r>
        <w:rPr>
          <w:b/>
          <w:sz w:val="26"/>
        </w:rPr>
        <w:t xml:space="preserve"> </w:t>
      </w:r>
    </w:p>
    <w:p w14:paraId="64826666" w14:textId="77777777" w:rsidR="007D64FE" w:rsidRDefault="00000000" w:rsidP="001D2589">
      <w:pPr>
        <w:spacing w:after="0" w:line="259" w:lineRule="auto"/>
        <w:ind w:left="0" w:right="583"/>
        <w:jc w:val="left"/>
      </w:pPr>
      <w:r>
        <w:rPr>
          <w:b/>
          <w:sz w:val="26"/>
        </w:rPr>
        <w:lastRenderedPageBreak/>
        <w:t xml:space="preserve"> </w:t>
      </w:r>
    </w:p>
    <w:p w14:paraId="799F5648" w14:textId="77777777" w:rsidR="007D64FE" w:rsidRDefault="00000000" w:rsidP="001D2589">
      <w:pPr>
        <w:spacing w:after="0" w:line="259" w:lineRule="auto"/>
        <w:ind w:left="0" w:right="583"/>
        <w:jc w:val="left"/>
      </w:pPr>
      <w:r>
        <w:rPr>
          <w:b/>
          <w:sz w:val="26"/>
        </w:rPr>
        <w:t xml:space="preserve"> </w:t>
      </w:r>
    </w:p>
    <w:p w14:paraId="70BDF254" w14:textId="77777777" w:rsidR="007D64FE" w:rsidRDefault="00000000" w:rsidP="001D2589">
      <w:pPr>
        <w:spacing w:after="0" w:line="259" w:lineRule="auto"/>
        <w:ind w:left="0" w:right="583"/>
        <w:jc w:val="left"/>
      </w:pPr>
      <w:r>
        <w:rPr>
          <w:b/>
          <w:sz w:val="26"/>
        </w:rPr>
        <w:t xml:space="preserve"> </w:t>
      </w:r>
    </w:p>
    <w:p w14:paraId="42066931" w14:textId="77777777" w:rsidR="007D64FE" w:rsidRDefault="00000000" w:rsidP="001D2589">
      <w:pPr>
        <w:spacing w:after="0" w:line="259" w:lineRule="auto"/>
        <w:ind w:left="0" w:right="583"/>
        <w:jc w:val="left"/>
      </w:pPr>
      <w:r>
        <w:rPr>
          <w:b/>
          <w:sz w:val="26"/>
        </w:rPr>
        <w:t xml:space="preserve"> </w:t>
      </w:r>
    </w:p>
    <w:p w14:paraId="0AFE4D34" w14:textId="77777777" w:rsidR="007D64FE" w:rsidRDefault="00000000" w:rsidP="001D2589">
      <w:pPr>
        <w:spacing w:after="202" w:line="259" w:lineRule="auto"/>
        <w:ind w:left="0" w:right="710"/>
        <w:jc w:val="left"/>
      </w:pPr>
      <w:r>
        <w:rPr>
          <w:b/>
          <w:sz w:val="26"/>
        </w:rPr>
        <w:t xml:space="preserve"> </w:t>
      </w:r>
    </w:p>
    <w:p w14:paraId="58E4738B" w14:textId="77777777" w:rsidR="007D64FE" w:rsidRDefault="00000000" w:rsidP="001D2589">
      <w:pPr>
        <w:spacing w:after="0" w:line="259" w:lineRule="auto"/>
        <w:ind w:left="0" w:right="583"/>
        <w:jc w:val="left"/>
      </w:pPr>
      <w:r>
        <w:rPr>
          <w:b/>
          <w:sz w:val="26"/>
        </w:rPr>
        <w:t xml:space="preserve"> </w:t>
      </w:r>
    </w:p>
    <w:p w14:paraId="4F31896A" w14:textId="77777777" w:rsidR="007D64FE" w:rsidRDefault="00000000" w:rsidP="001D2589">
      <w:pPr>
        <w:spacing w:after="0" w:line="259" w:lineRule="auto"/>
        <w:ind w:left="0" w:right="583"/>
        <w:jc w:val="left"/>
      </w:pPr>
      <w:r>
        <w:rPr>
          <w:b/>
          <w:sz w:val="26"/>
        </w:rPr>
        <w:t xml:space="preserve"> </w:t>
      </w:r>
    </w:p>
    <w:p w14:paraId="3A719341" w14:textId="77777777" w:rsidR="007D64FE" w:rsidRDefault="00000000" w:rsidP="001D2589">
      <w:pPr>
        <w:spacing w:after="0" w:line="259" w:lineRule="auto"/>
        <w:ind w:left="0" w:right="583"/>
        <w:jc w:val="left"/>
      </w:pPr>
      <w:r>
        <w:rPr>
          <w:b/>
          <w:sz w:val="26"/>
        </w:rPr>
        <w:t xml:space="preserve"> </w:t>
      </w:r>
    </w:p>
    <w:p w14:paraId="322B0619" w14:textId="77777777" w:rsidR="007D64FE" w:rsidRDefault="00000000" w:rsidP="001D2589">
      <w:pPr>
        <w:spacing w:after="0" w:line="259" w:lineRule="auto"/>
        <w:ind w:left="0" w:right="583"/>
        <w:jc w:val="left"/>
      </w:pPr>
      <w:r>
        <w:rPr>
          <w:b/>
          <w:sz w:val="26"/>
        </w:rPr>
        <w:t xml:space="preserve"> </w:t>
      </w:r>
    </w:p>
    <w:p w14:paraId="3795AC9F" w14:textId="77777777" w:rsidR="007D64FE" w:rsidRDefault="00000000" w:rsidP="001D2589">
      <w:pPr>
        <w:spacing w:after="0" w:line="259" w:lineRule="auto"/>
        <w:ind w:left="0" w:right="583"/>
        <w:jc w:val="left"/>
      </w:pPr>
      <w:r>
        <w:rPr>
          <w:b/>
          <w:sz w:val="26"/>
        </w:rPr>
        <w:t xml:space="preserve"> </w:t>
      </w:r>
    </w:p>
    <w:p w14:paraId="040C2ACE" w14:textId="77777777" w:rsidR="007D64FE" w:rsidRDefault="00000000" w:rsidP="001D2589">
      <w:pPr>
        <w:spacing w:after="0" w:line="259" w:lineRule="auto"/>
        <w:ind w:left="0" w:right="583"/>
        <w:jc w:val="left"/>
      </w:pPr>
      <w:r>
        <w:rPr>
          <w:b/>
          <w:sz w:val="26"/>
        </w:rPr>
        <w:t xml:space="preserve"> </w:t>
      </w:r>
    </w:p>
    <w:p w14:paraId="61D2C88C" w14:textId="77777777" w:rsidR="007D64FE" w:rsidRDefault="00000000" w:rsidP="001D2589">
      <w:pPr>
        <w:spacing w:after="0" w:line="259" w:lineRule="auto"/>
        <w:ind w:left="0" w:right="583"/>
        <w:jc w:val="left"/>
      </w:pPr>
      <w:r>
        <w:rPr>
          <w:b/>
          <w:sz w:val="26"/>
        </w:rPr>
        <w:t xml:space="preserve"> </w:t>
      </w:r>
    </w:p>
    <w:p w14:paraId="6E648709" w14:textId="77777777" w:rsidR="007D64FE" w:rsidRDefault="00000000" w:rsidP="001D2589">
      <w:pPr>
        <w:spacing w:after="0" w:line="259" w:lineRule="auto"/>
        <w:ind w:left="0" w:right="583"/>
        <w:jc w:val="left"/>
      </w:pPr>
      <w:r>
        <w:rPr>
          <w:b/>
          <w:sz w:val="26"/>
        </w:rPr>
        <w:t xml:space="preserve"> </w:t>
      </w:r>
    </w:p>
    <w:p w14:paraId="219D5EDB" w14:textId="77777777" w:rsidR="007D64FE" w:rsidRDefault="00000000" w:rsidP="001D2589">
      <w:pPr>
        <w:spacing w:after="0" w:line="259" w:lineRule="auto"/>
        <w:ind w:left="0" w:right="583"/>
        <w:jc w:val="left"/>
      </w:pPr>
      <w:r>
        <w:rPr>
          <w:b/>
          <w:sz w:val="26"/>
        </w:rPr>
        <w:t xml:space="preserve"> </w:t>
      </w:r>
    </w:p>
    <w:p w14:paraId="2D4CB154" w14:textId="77777777" w:rsidR="007D64FE" w:rsidRDefault="00000000" w:rsidP="001D2589">
      <w:pPr>
        <w:spacing w:after="0" w:line="259" w:lineRule="auto"/>
        <w:ind w:left="0" w:right="583"/>
        <w:jc w:val="left"/>
      </w:pPr>
      <w:r>
        <w:rPr>
          <w:b/>
          <w:sz w:val="26"/>
        </w:rPr>
        <w:t xml:space="preserve"> </w:t>
      </w:r>
    </w:p>
    <w:p w14:paraId="723BBF13" w14:textId="77777777" w:rsidR="007D64FE" w:rsidRDefault="00000000" w:rsidP="001D2589">
      <w:pPr>
        <w:pStyle w:val="Heading2"/>
        <w:spacing w:after="575"/>
        <w:ind w:left="-3" w:right="0"/>
      </w:pPr>
      <w:r>
        <w:rPr>
          <w:bCs/>
          <w:szCs w:val="24"/>
          <w:rtl/>
        </w:rPr>
        <w:t xml:space="preserve">چکیده </w:t>
      </w:r>
    </w:p>
    <w:p w14:paraId="791E3AC1" w14:textId="77777777" w:rsidR="007D64FE" w:rsidRDefault="00000000" w:rsidP="001D2589">
      <w:pPr>
        <w:jc w:val="left"/>
      </w:pPr>
      <w:r>
        <w:rPr>
          <w:szCs w:val="28"/>
          <w:rtl/>
        </w:rPr>
        <w:t xml:space="preserve">    افزایش میزان برون سپاری پروژه های اجرائی به پیمانکاران و افزایش روز افزون حوادث در بین پیمانکاران موجب شده است تا بحث ارزیابی عملکرد بهداشت، ایمنی و محیط زیست) </w:t>
      </w:r>
      <w:r>
        <w:rPr>
          <w:rFonts w:ascii="Times New Roman" w:eastAsia="Times New Roman" w:hAnsi="Times New Roman" w:cs="Times New Roman"/>
        </w:rPr>
        <w:t>HSE</w:t>
      </w:r>
      <w:r>
        <w:rPr>
          <w:szCs w:val="28"/>
          <w:rtl/>
        </w:rPr>
        <w:t xml:space="preserve">( پیمانکاران از درجه اهمیت بالایی در بین متخصصین علم ایمنی برخوردار گردد. با روند رو به رشد واگزاری پروژه ها به پیمانکاران منجر به افزایش خسارات و هزینه های مستقیم و غیر مستقیم شرکت های پیمانکاری وکارفرمایان گردیده است. هدف از این مطالعه ارزیابی عملکرد </w:t>
      </w:r>
      <w:r>
        <w:rPr>
          <w:rFonts w:ascii="Times New Roman" w:eastAsia="Times New Roman" w:hAnsi="Times New Roman" w:cs="Times New Roman"/>
        </w:rPr>
        <w:t>HSE</w:t>
      </w:r>
      <w:r>
        <w:rPr>
          <w:szCs w:val="28"/>
          <w:rtl/>
        </w:rPr>
        <w:t xml:space="preserve"> پیمانکاران در سطح سازمان و پروژه می باشد. تا به سازمان های که موضوعاتی همچون</w:t>
      </w:r>
      <w:r>
        <w:rPr>
          <w:rFonts w:ascii="Calibri" w:eastAsia="Calibri" w:hAnsi="Calibri" w:cs="Calibri"/>
          <w:szCs w:val="28"/>
          <w:rtl/>
        </w:rPr>
        <w:t xml:space="preserve"> </w:t>
      </w:r>
      <w:r>
        <w:rPr>
          <w:rFonts w:ascii="Times New Roman" w:eastAsia="Times New Roman" w:hAnsi="Times New Roman" w:cs="Times New Roman"/>
        </w:rPr>
        <w:t>HSE</w:t>
      </w:r>
      <w:r>
        <w:rPr>
          <w:rFonts w:ascii="Calibri" w:eastAsia="Calibri" w:hAnsi="Calibri" w:cs="Calibri"/>
          <w:szCs w:val="28"/>
          <w:rtl/>
        </w:rPr>
        <w:t xml:space="preserve"> </w:t>
      </w:r>
      <w:r>
        <w:rPr>
          <w:szCs w:val="28"/>
          <w:rtl/>
        </w:rPr>
        <w:t>را جزء اولویت های کاری خود در پروژه ها برمی شمارند، با شناخت بیشتر معیار ها و شاخص ها در زمینه</w:t>
      </w:r>
      <w:r>
        <w:rPr>
          <w:rFonts w:ascii="Calibri" w:eastAsia="Calibri" w:hAnsi="Calibri" w:cs="Calibri"/>
          <w:szCs w:val="28"/>
          <w:rtl/>
        </w:rPr>
        <w:t xml:space="preserve"> </w:t>
      </w:r>
      <w:r>
        <w:rPr>
          <w:rFonts w:ascii="Times New Roman" w:eastAsia="Times New Roman" w:hAnsi="Times New Roman" w:cs="Times New Roman"/>
        </w:rPr>
        <w:t>HSE</w:t>
      </w:r>
      <w:r>
        <w:rPr>
          <w:rFonts w:ascii="Calibri" w:eastAsia="Calibri" w:hAnsi="Calibri" w:cs="Calibri"/>
          <w:szCs w:val="28"/>
          <w:rtl/>
        </w:rPr>
        <w:t xml:space="preserve"> </w:t>
      </w:r>
      <w:r>
        <w:rPr>
          <w:szCs w:val="28"/>
          <w:rtl/>
        </w:rPr>
        <w:t>و ارزیابی عملکرد پیمانکاران خود بتوانند درکاهش هزینه های مستقیم و غیر مستقیم ناشی از عدم رعایت اصول</w:t>
      </w:r>
      <w:r>
        <w:rPr>
          <w:rFonts w:ascii="Times New Roman" w:eastAsia="Times New Roman" w:hAnsi="Times New Roman" w:cs="Times New Roman"/>
        </w:rPr>
        <w:t>HSE</w:t>
      </w:r>
      <w:r>
        <w:rPr>
          <w:rFonts w:ascii="Calibri" w:eastAsia="Calibri" w:hAnsi="Calibri" w:cs="Calibri"/>
          <w:szCs w:val="28"/>
          <w:rtl/>
        </w:rPr>
        <w:t xml:space="preserve"> </w:t>
      </w:r>
      <w:r>
        <w:rPr>
          <w:szCs w:val="28"/>
          <w:rtl/>
        </w:rPr>
        <w:t>توسط</w:t>
      </w:r>
      <w:r>
        <w:rPr>
          <w:rFonts w:ascii="Times New Roman" w:eastAsia="Times New Roman" w:hAnsi="Times New Roman" w:cs="Times New Roman"/>
          <w:szCs w:val="28"/>
          <w:rtl/>
        </w:rPr>
        <w:t xml:space="preserve"> </w:t>
      </w:r>
      <w:r>
        <w:rPr>
          <w:szCs w:val="28"/>
          <w:rtl/>
        </w:rPr>
        <w:t>پیمانکاران</w:t>
      </w:r>
      <w:r>
        <w:rPr>
          <w:rFonts w:ascii="Calibri" w:eastAsia="Calibri" w:hAnsi="Calibri" w:cs="Calibri"/>
          <w:szCs w:val="28"/>
          <w:rtl/>
        </w:rPr>
        <w:t xml:space="preserve"> </w:t>
      </w:r>
      <w:r>
        <w:rPr>
          <w:szCs w:val="28"/>
          <w:rtl/>
        </w:rPr>
        <w:t xml:space="preserve">در فعالیت های گوناگون اقدامی اثربخش و کارا انجام دهند، تا بتوانند معیاری مناسب در جهت پیشگیری از حوادث پیمانکاران به دست آورند. این تحقیق از لحاظ هدف، کاربردی و از لحاظ نوع روش توصیفی می باشد و به صورت موردی پروژه باغ موزه و خزانه ملی بانک مرکزی ج.ا.ا مورد بررسی قرار میگیرد. در این تحقیق، حجم برابر با </w:t>
      </w:r>
      <w:r>
        <w:rPr>
          <w:szCs w:val="28"/>
        </w:rPr>
        <w:t>841</w:t>
      </w:r>
      <w:r>
        <w:rPr>
          <w:szCs w:val="28"/>
          <w:rtl/>
        </w:rPr>
        <w:t xml:space="preserve"> نفر در هفت گروه پیمانکاری مرتبط با یکدیگر) </w:t>
      </w:r>
      <w:r>
        <w:rPr>
          <w:szCs w:val="28"/>
        </w:rPr>
        <w:t>81</w:t>
      </w:r>
      <w:r>
        <w:rPr>
          <w:szCs w:val="28"/>
          <w:rtl/>
        </w:rPr>
        <w:t xml:space="preserve"> مدیر و سرپرست و </w:t>
      </w:r>
      <w:r>
        <w:rPr>
          <w:szCs w:val="28"/>
        </w:rPr>
        <w:t>811</w:t>
      </w:r>
      <w:r>
        <w:rPr>
          <w:szCs w:val="28"/>
          <w:rtl/>
        </w:rPr>
        <w:t xml:space="preserve"> کارشناس مسئول(، به وسیله پرسشنامه های که در اختیار خبرگان در حوزه </w:t>
      </w:r>
      <w:r>
        <w:rPr>
          <w:rFonts w:ascii="Times New Roman" w:eastAsia="Times New Roman" w:hAnsi="Times New Roman" w:cs="Times New Roman"/>
        </w:rPr>
        <w:t>HSE</w:t>
      </w:r>
      <w:r>
        <w:rPr>
          <w:rFonts w:ascii="Calibri" w:eastAsia="Calibri" w:hAnsi="Calibri" w:cs="Calibri"/>
          <w:szCs w:val="28"/>
          <w:rtl/>
        </w:rPr>
        <w:t xml:space="preserve"> </w:t>
      </w:r>
      <w:r>
        <w:rPr>
          <w:szCs w:val="28"/>
          <w:rtl/>
        </w:rPr>
        <w:t xml:space="preserve"> قرار گرفت، تا با استفاده از فرآیند تحلیل </w:t>
      </w:r>
      <w:r>
        <w:rPr>
          <w:szCs w:val="28"/>
          <w:rtl/>
        </w:rPr>
        <w:lastRenderedPageBreak/>
        <w:t>سلسله مراتبی)</w:t>
      </w:r>
      <w:r>
        <w:rPr>
          <w:rFonts w:ascii="Times New Roman" w:eastAsia="Times New Roman" w:hAnsi="Times New Roman" w:cs="Times New Roman"/>
        </w:rPr>
        <w:t>AHP</w:t>
      </w:r>
      <w:r>
        <w:rPr>
          <w:szCs w:val="28"/>
          <w:rtl/>
        </w:rPr>
        <w:t xml:space="preserve">(، شاخص ها و میزان اهمیت شان وزن دهی گردد و در این روش از تعداد </w:t>
      </w:r>
      <w:r>
        <w:rPr>
          <w:szCs w:val="28"/>
        </w:rPr>
        <w:t>7</w:t>
      </w:r>
      <w:r>
        <w:rPr>
          <w:szCs w:val="28"/>
          <w:rtl/>
        </w:rPr>
        <w:t xml:space="preserve"> خبره بهره گرفته شد.</w:t>
      </w:r>
      <w:r>
        <w:rPr>
          <w:b/>
          <w:bCs/>
          <w:szCs w:val="28"/>
          <w:rtl/>
        </w:rPr>
        <w:t xml:space="preserve"> </w:t>
      </w:r>
    </w:p>
    <w:p w14:paraId="17C0EBE3" w14:textId="77777777" w:rsidR="007D64FE" w:rsidRDefault="00000000" w:rsidP="001D2589">
      <w:pPr>
        <w:spacing w:after="247" w:line="259" w:lineRule="auto"/>
        <w:ind w:left="0" w:right="450"/>
        <w:jc w:val="left"/>
      </w:pPr>
      <w:r>
        <w:t xml:space="preserve"> </w:t>
      </w:r>
    </w:p>
    <w:p w14:paraId="5F261AFC" w14:textId="77777777" w:rsidR="007D64FE" w:rsidRDefault="00000000" w:rsidP="001D2589">
      <w:pPr>
        <w:spacing w:after="246" w:line="259" w:lineRule="auto"/>
        <w:ind w:left="384" w:hanging="10"/>
        <w:jc w:val="left"/>
      </w:pPr>
      <w:r>
        <w:rPr>
          <w:b/>
          <w:bCs/>
          <w:szCs w:val="28"/>
          <w:rtl/>
        </w:rPr>
        <w:t xml:space="preserve">کلیدواژهها:. </w:t>
      </w:r>
    </w:p>
    <w:p w14:paraId="53E6263D" w14:textId="77777777" w:rsidR="007D64FE" w:rsidRDefault="00000000" w:rsidP="001D2589">
      <w:pPr>
        <w:spacing w:after="216"/>
        <w:ind w:left="0" w:right="1188"/>
        <w:jc w:val="left"/>
      </w:pPr>
      <w:r>
        <w:rPr>
          <w:szCs w:val="28"/>
          <w:rtl/>
        </w:rPr>
        <w:t xml:space="preserve"> ارزیابی</w:t>
      </w:r>
      <w:r>
        <w:rPr>
          <w:rFonts w:ascii="Calibri" w:eastAsia="Calibri" w:hAnsi="Calibri" w:cs="Calibri"/>
          <w:szCs w:val="28"/>
          <w:rtl/>
        </w:rPr>
        <w:t xml:space="preserve"> </w:t>
      </w:r>
      <w:r>
        <w:rPr>
          <w:szCs w:val="28"/>
          <w:rtl/>
        </w:rPr>
        <w:t>عملکرد،</w:t>
      </w:r>
      <w:r>
        <w:rPr>
          <w:rFonts w:ascii="Calibri" w:eastAsia="Calibri" w:hAnsi="Calibri" w:cs="Calibri"/>
          <w:szCs w:val="28"/>
          <w:rtl/>
        </w:rPr>
        <w:t xml:space="preserve"> </w:t>
      </w:r>
      <w:r>
        <w:rPr>
          <w:szCs w:val="28"/>
          <w:rtl/>
        </w:rPr>
        <w:t>بهداشت،</w:t>
      </w:r>
      <w:r>
        <w:rPr>
          <w:rFonts w:ascii="Calibri" w:eastAsia="Calibri" w:hAnsi="Calibri" w:cs="Calibri"/>
          <w:szCs w:val="28"/>
          <w:rtl/>
        </w:rPr>
        <w:t xml:space="preserve"> </w:t>
      </w:r>
      <w:r>
        <w:rPr>
          <w:szCs w:val="28"/>
          <w:rtl/>
        </w:rPr>
        <w:t>ایمنی</w:t>
      </w:r>
      <w:r>
        <w:rPr>
          <w:rFonts w:ascii="Calibri" w:eastAsia="Calibri" w:hAnsi="Calibri" w:cs="Calibri"/>
          <w:szCs w:val="28"/>
          <w:rtl/>
        </w:rPr>
        <w:t xml:space="preserve"> </w:t>
      </w:r>
      <w:r>
        <w:rPr>
          <w:szCs w:val="28"/>
          <w:rtl/>
        </w:rPr>
        <w:t>و</w:t>
      </w:r>
      <w:r>
        <w:rPr>
          <w:rFonts w:ascii="Calibri" w:eastAsia="Calibri" w:hAnsi="Calibri" w:cs="Calibri"/>
          <w:szCs w:val="28"/>
          <w:rtl/>
        </w:rPr>
        <w:t xml:space="preserve"> </w:t>
      </w:r>
      <w:r>
        <w:rPr>
          <w:szCs w:val="28"/>
          <w:rtl/>
        </w:rPr>
        <w:t>محیط</w:t>
      </w:r>
      <w:r>
        <w:rPr>
          <w:rFonts w:ascii="Calibri" w:eastAsia="Calibri" w:hAnsi="Calibri" w:cs="Calibri"/>
          <w:szCs w:val="28"/>
          <w:rtl/>
        </w:rPr>
        <w:t xml:space="preserve"> </w:t>
      </w:r>
      <w:r>
        <w:rPr>
          <w:szCs w:val="28"/>
          <w:rtl/>
        </w:rPr>
        <w:t>زیست،</w:t>
      </w:r>
      <w:r>
        <w:rPr>
          <w:rFonts w:ascii="Calibri" w:eastAsia="Calibri" w:hAnsi="Calibri" w:cs="Calibri"/>
          <w:szCs w:val="28"/>
          <w:rtl/>
        </w:rPr>
        <w:t xml:space="preserve"> </w:t>
      </w:r>
      <w:r>
        <w:rPr>
          <w:szCs w:val="28"/>
          <w:rtl/>
        </w:rPr>
        <w:t>پیمانکاران، تصمیم</w:t>
      </w:r>
      <w:r>
        <w:rPr>
          <w:rFonts w:ascii="Calibri" w:eastAsia="Calibri" w:hAnsi="Calibri" w:cs="Calibri"/>
          <w:szCs w:val="28"/>
          <w:rtl/>
        </w:rPr>
        <w:t xml:space="preserve"> </w:t>
      </w:r>
      <w:r>
        <w:rPr>
          <w:szCs w:val="28"/>
          <w:rtl/>
        </w:rPr>
        <w:t>گیری</w:t>
      </w:r>
      <w:r>
        <w:rPr>
          <w:rFonts w:ascii="Calibri" w:eastAsia="Calibri" w:hAnsi="Calibri" w:cs="Calibri"/>
          <w:szCs w:val="28"/>
          <w:rtl/>
        </w:rPr>
        <w:t xml:space="preserve"> </w:t>
      </w:r>
      <w:r>
        <w:rPr>
          <w:szCs w:val="28"/>
          <w:rtl/>
        </w:rPr>
        <w:t>چند</w:t>
      </w:r>
      <w:r>
        <w:rPr>
          <w:rFonts w:ascii="Calibri" w:eastAsia="Calibri" w:hAnsi="Calibri" w:cs="Calibri"/>
          <w:szCs w:val="28"/>
          <w:rtl/>
        </w:rPr>
        <w:t xml:space="preserve"> </w:t>
      </w:r>
      <w:r>
        <w:rPr>
          <w:szCs w:val="28"/>
          <w:rtl/>
        </w:rPr>
        <w:t>معیاره،</w:t>
      </w:r>
      <w:r>
        <w:rPr>
          <w:rFonts w:ascii="Times New Roman" w:eastAsia="Times New Roman" w:hAnsi="Times New Roman" w:cs="Times New Roman"/>
        </w:rPr>
        <w:t>AHP</w:t>
      </w:r>
      <w:r>
        <w:rPr>
          <w:szCs w:val="28"/>
          <w:rtl/>
        </w:rPr>
        <w:t xml:space="preserve"> </w:t>
      </w:r>
    </w:p>
    <w:p w14:paraId="3F55D331" w14:textId="77777777" w:rsidR="007D64FE" w:rsidRDefault="00000000" w:rsidP="001D2589">
      <w:pPr>
        <w:spacing w:after="227" w:line="259" w:lineRule="auto"/>
        <w:ind w:left="0" w:right="450"/>
        <w:jc w:val="left"/>
      </w:pPr>
      <w:r>
        <w:t xml:space="preserve"> </w:t>
      </w:r>
    </w:p>
    <w:p w14:paraId="5A93E141" w14:textId="77777777" w:rsidR="007D64FE" w:rsidRDefault="00000000" w:rsidP="001D2589">
      <w:pPr>
        <w:spacing w:after="228" w:line="259" w:lineRule="auto"/>
        <w:ind w:left="0" w:right="450"/>
        <w:jc w:val="left"/>
      </w:pPr>
      <w:r>
        <w:t xml:space="preserve"> </w:t>
      </w:r>
    </w:p>
    <w:p w14:paraId="76356E60" w14:textId="77777777" w:rsidR="007D64FE" w:rsidRDefault="00000000" w:rsidP="001D2589">
      <w:pPr>
        <w:spacing w:after="225" w:line="259" w:lineRule="auto"/>
        <w:ind w:left="0" w:right="450"/>
        <w:jc w:val="left"/>
      </w:pPr>
      <w:r>
        <w:t xml:space="preserve"> </w:t>
      </w:r>
    </w:p>
    <w:p w14:paraId="7AD84B10" w14:textId="77777777" w:rsidR="007D64FE" w:rsidRDefault="00000000" w:rsidP="001D2589">
      <w:pPr>
        <w:spacing w:after="0" w:line="259" w:lineRule="auto"/>
        <w:ind w:left="0" w:right="451"/>
        <w:jc w:val="left"/>
      </w:pPr>
      <w:r>
        <w:rPr>
          <w:b/>
          <w:sz w:val="26"/>
        </w:rPr>
        <w:t xml:space="preserve"> </w:t>
      </w:r>
    </w:p>
    <w:p w14:paraId="56C49E1F" w14:textId="77777777" w:rsidR="007D64FE" w:rsidRDefault="00000000" w:rsidP="001D2589">
      <w:pPr>
        <w:spacing w:after="1526" w:line="259" w:lineRule="auto"/>
        <w:ind w:left="0" w:right="450"/>
        <w:jc w:val="left"/>
      </w:pPr>
      <w:r>
        <w:t xml:space="preserve"> </w:t>
      </w:r>
    </w:p>
    <w:p w14:paraId="4FF2E819" w14:textId="77777777" w:rsidR="007D64FE" w:rsidRDefault="00000000" w:rsidP="001D2589">
      <w:pPr>
        <w:spacing w:after="263" w:line="259" w:lineRule="auto"/>
        <w:ind w:left="535" w:right="163" w:hanging="10"/>
        <w:jc w:val="left"/>
      </w:pPr>
      <w:r>
        <w:rPr>
          <w:rFonts w:ascii="Arial" w:eastAsia="Arial" w:hAnsi="Arial" w:cs="Arial"/>
          <w:sz w:val="22"/>
          <w:rtl/>
        </w:rPr>
        <w:t xml:space="preserve"> أ</w:t>
      </w:r>
    </w:p>
    <w:p w14:paraId="34BEE2F2" w14:textId="77777777" w:rsidR="007D64FE" w:rsidRDefault="007D64FE" w:rsidP="001D2589">
      <w:pPr>
        <w:jc w:val="left"/>
        <w:sectPr w:rsidR="007D64FE">
          <w:headerReference w:type="even" r:id="rId17"/>
          <w:headerReference w:type="default" r:id="rId18"/>
          <w:footerReference w:type="even" r:id="rId19"/>
          <w:footerReference w:type="default" r:id="rId20"/>
          <w:headerReference w:type="first" r:id="rId21"/>
          <w:footerReference w:type="first" r:id="rId22"/>
          <w:pgSz w:w="11906" w:h="16838"/>
          <w:pgMar w:top="706" w:right="1039" w:bottom="976" w:left="1419" w:header="706" w:footer="172" w:gutter="0"/>
          <w:cols w:space="720"/>
          <w:bidi/>
        </w:sectPr>
      </w:pPr>
    </w:p>
    <w:p w14:paraId="1A152BEB" w14:textId="77777777" w:rsidR="007D64FE" w:rsidRDefault="00000000" w:rsidP="001D2589">
      <w:pPr>
        <w:pStyle w:val="Heading2"/>
        <w:spacing w:after="813"/>
        <w:ind w:left="311" w:right="0"/>
      </w:pPr>
      <w:r>
        <w:rPr>
          <w:bCs/>
          <w:szCs w:val="24"/>
          <w:rtl/>
        </w:rPr>
        <w:lastRenderedPageBreak/>
        <w:t>عناوین</w:t>
      </w:r>
    </w:p>
    <w:p w14:paraId="39428D38" w14:textId="77777777" w:rsidR="007D64FE" w:rsidRDefault="00000000" w:rsidP="001D2589">
      <w:pPr>
        <w:spacing w:after="291" w:line="259" w:lineRule="auto"/>
        <w:ind w:left="0" w:right="104"/>
        <w:jc w:val="left"/>
      </w:pPr>
      <w:r>
        <w:rPr>
          <w:rFonts w:ascii="Calibri" w:eastAsia="Calibri" w:hAnsi="Calibri" w:cs="Calibri"/>
        </w:rPr>
        <w:t xml:space="preserve"> </w:t>
      </w:r>
    </w:p>
    <w:p w14:paraId="493075AF" w14:textId="77777777" w:rsidR="007D64FE" w:rsidRDefault="00000000" w:rsidP="001D2589">
      <w:pPr>
        <w:spacing w:after="0" w:line="363" w:lineRule="auto"/>
        <w:ind w:left="8" w:hanging="10"/>
        <w:jc w:val="left"/>
      </w:pPr>
      <w:r>
        <w:rPr>
          <w:b/>
          <w:bCs/>
          <w:sz w:val="26"/>
          <w:szCs w:val="26"/>
          <w:rtl/>
        </w:rPr>
        <w:t>فصل اول کلیات تحقیق</w:t>
      </w:r>
      <w:r>
        <w:rPr>
          <w:rFonts w:ascii="Cambria" w:eastAsia="Cambria" w:hAnsi="Cambria" w:cs="Cambria"/>
          <w:b/>
          <w:bCs/>
          <w:sz w:val="26"/>
          <w:szCs w:val="26"/>
          <w:rtl/>
        </w:rPr>
        <w:t xml:space="preserve"> ................................................................................................................... </w:t>
      </w:r>
      <w:r>
        <w:rPr>
          <w:b/>
          <w:bCs/>
          <w:sz w:val="26"/>
          <w:szCs w:val="26"/>
        </w:rPr>
        <w:t>1</w:t>
      </w:r>
      <w:r>
        <w:rPr>
          <w:rFonts w:ascii="Calibri" w:eastAsia="Calibri" w:hAnsi="Calibri" w:cs="Calibri"/>
          <w:sz w:val="26"/>
          <w:szCs w:val="26"/>
          <w:rtl/>
        </w:rPr>
        <w:t xml:space="preserve"> </w:t>
      </w:r>
      <w:r>
        <w:rPr>
          <w:sz w:val="26"/>
          <w:szCs w:val="26"/>
        </w:rPr>
        <w:t>8</w:t>
      </w:r>
      <w:r>
        <w:rPr>
          <w:sz w:val="26"/>
          <w:szCs w:val="26"/>
          <w:rtl/>
        </w:rPr>
        <w:t>-</w:t>
      </w:r>
      <w:r>
        <w:rPr>
          <w:sz w:val="26"/>
          <w:szCs w:val="26"/>
        </w:rPr>
        <w:t>8</w:t>
      </w:r>
      <w:r>
        <w:rPr>
          <w:sz w:val="26"/>
          <w:szCs w:val="26"/>
          <w:rtl/>
        </w:rPr>
        <w:t xml:space="preserve"> مقدمه:</w:t>
      </w:r>
      <w:r>
        <w:rPr>
          <w:rFonts w:ascii="Times New Roman" w:eastAsia="Times New Roman" w:hAnsi="Times New Roman" w:cs="Times New Roman"/>
          <w:sz w:val="26"/>
          <w:szCs w:val="26"/>
          <w:rtl/>
        </w:rPr>
        <w:t xml:space="preserve"> .......................................................................................................................... </w:t>
      </w:r>
      <w:r>
        <w:rPr>
          <w:sz w:val="26"/>
          <w:szCs w:val="26"/>
        </w:rPr>
        <w:t>2</w:t>
      </w:r>
      <w:r>
        <w:rPr>
          <w:rFonts w:ascii="Calibri" w:eastAsia="Calibri" w:hAnsi="Calibri" w:cs="Calibri"/>
          <w:sz w:val="26"/>
          <w:szCs w:val="26"/>
          <w:rtl/>
        </w:rPr>
        <w:t xml:space="preserve"> </w:t>
      </w:r>
    </w:p>
    <w:p w14:paraId="631F9A55" w14:textId="77777777" w:rsidR="007D64FE" w:rsidRDefault="00000000" w:rsidP="001D2589">
      <w:pPr>
        <w:spacing w:after="138" w:line="265" w:lineRule="auto"/>
        <w:ind w:left="8" w:hanging="10"/>
        <w:jc w:val="left"/>
      </w:pPr>
      <w:r>
        <w:rPr>
          <w:sz w:val="26"/>
          <w:szCs w:val="26"/>
        </w:rPr>
        <w:t>8</w:t>
      </w:r>
      <w:r>
        <w:rPr>
          <w:sz w:val="26"/>
          <w:szCs w:val="26"/>
          <w:rtl/>
        </w:rPr>
        <w:t>-</w:t>
      </w:r>
      <w:r>
        <w:rPr>
          <w:sz w:val="26"/>
          <w:szCs w:val="26"/>
        </w:rPr>
        <w:t>2</w:t>
      </w:r>
      <w:r>
        <w:rPr>
          <w:sz w:val="26"/>
          <w:szCs w:val="26"/>
          <w:rtl/>
        </w:rPr>
        <w:t xml:space="preserve"> بیان مسأله</w:t>
      </w:r>
      <w:r>
        <w:rPr>
          <w:rFonts w:ascii="Times New Roman" w:eastAsia="Times New Roman" w:hAnsi="Times New Roman" w:cs="Times New Roman"/>
          <w:sz w:val="26"/>
          <w:szCs w:val="26"/>
          <w:rtl/>
        </w:rPr>
        <w:t xml:space="preserve"> ..................................................................................................................... </w:t>
      </w:r>
      <w:r>
        <w:rPr>
          <w:sz w:val="26"/>
          <w:szCs w:val="26"/>
        </w:rPr>
        <w:t>1</w:t>
      </w:r>
      <w:r>
        <w:rPr>
          <w:rFonts w:ascii="Calibri" w:eastAsia="Calibri" w:hAnsi="Calibri" w:cs="Calibri"/>
          <w:sz w:val="26"/>
          <w:szCs w:val="26"/>
          <w:rtl/>
        </w:rPr>
        <w:t xml:space="preserve"> </w:t>
      </w:r>
    </w:p>
    <w:p w14:paraId="4E708DF6" w14:textId="77777777" w:rsidR="007D64FE" w:rsidRDefault="00000000" w:rsidP="001D2589">
      <w:pPr>
        <w:spacing w:after="138" w:line="265" w:lineRule="auto"/>
        <w:ind w:left="8" w:hanging="10"/>
        <w:jc w:val="left"/>
      </w:pPr>
      <w:r>
        <w:rPr>
          <w:sz w:val="26"/>
          <w:szCs w:val="26"/>
        </w:rPr>
        <w:t>8</w:t>
      </w:r>
      <w:r>
        <w:rPr>
          <w:sz w:val="26"/>
          <w:szCs w:val="26"/>
          <w:rtl/>
        </w:rPr>
        <w:t>-</w:t>
      </w:r>
      <w:r>
        <w:rPr>
          <w:sz w:val="26"/>
          <w:szCs w:val="26"/>
        </w:rPr>
        <w:t>1</w:t>
      </w:r>
      <w:r>
        <w:rPr>
          <w:sz w:val="26"/>
          <w:szCs w:val="26"/>
          <w:rtl/>
        </w:rPr>
        <w:t xml:space="preserve"> اهداف و فرضیات</w:t>
      </w:r>
      <w:r>
        <w:rPr>
          <w:rFonts w:ascii="Times New Roman" w:eastAsia="Times New Roman" w:hAnsi="Times New Roman" w:cs="Times New Roman"/>
          <w:sz w:val="26"/>
          <w:szCs w:val="26"/>
          <w:rtl/>
        </w:rPr>
        <w:t xml:space="preserve"> .............................................................................................................. </w:t>
      </w:r>
      <w:r>
        <w:rPr>
          <w:sz w:val="26"/>
          <w:szCs w:val="26"/>
        </w:rPr>
        <w:t>1</w:t>
      </w:r>
      <w:r>
        <w:rPr>
          <w:rFonts w:ascii="Calibri" w:eastAsia="Calibri" w:hAnsi="Calibri" w:cs="Calibri"/>
          <w:sz w:val="26"/>
          <w:szCs w:val="26"/>
          <w:rtl/>
        </w:rPr>
        <w:t xml:space="preserve"> </w:t>
      </w:r>
    </w:p>
    <w:p w14:paraId="4F030376" w14:textId="77777777" w:rsidR="007D64FE" w:rsidRDefault="00000000" w:rsidP="001D2589">
      <w:pPr>
        <w:spacing w:after="138" w:line="265" w:lineRule="auto"/>
        <w:ind w:left="8" w:hanging="10"/>
        <w:jc w:val="left"/>
      </w:pPr>
      <w:r>
        <w:rPr>
          <w:sz w:val="26"/>
          <w:szCs w:val="26"/>
        </w:rPr>
        <w:t>8</w:t>
      </w:r>
      <w:r>
        <w:rPr>
          <w:sz w:val="26"/>
          <w:szCs w:val="26"/>
          <w:rtl/>
        </w:rPr>
        <w:t>-</w:t>
      </w:r>
      <w:r>
        <w:rPr>
          <w:sz w:val="26"/>
          <w:szCs w:val="26"/>
        </w:rPr>
        <w:t>4</w:t>
      </w:r>
      <w:r>
        <w:rPr>
          <w:sz w:val="26"/>
          <w:szCs w:val="26"/>
          <w:rtl/>
        </w:rPr>
        <w:t xml:space="preserve"> سوال های تحقیق</w:t>
      </w:r>
      <w:r>
        <w:rPr>
          <w:rFonts w:ascii="Times New Roman" w:eastAsia="Times New Roman" w:hAnsi="Times New Roman" w:cs="Times New Roman"/>
          <w:sz w:val="26"/>
          <w:szCs w:val="26"/>
          <w:rtl/>
        </w:rPr>
        <w:t xml:space="preserve"> ............................................................................................................. </w:t>
      </w:r>
      <w:r>
        <w:rPr>
          <w:sz w:val="26"/>
          <w:szCs w:val="26"/>
        </w:rPr>
        <w:t>6</w:t>
      </w:r>
      <w:r>
        <w:rPr>
          <w:rFonts w:ascii="Calibri" w:eastAsia="Calibri" w:hAnsi="Calibri" w:cs="Calibri"/>
          <w:sz w:val="26"/>
          <w:szCs w:val="26"/>
          <w:rtl/>
        </w:rPr>
        <w:t xml:space="preserve"> </w:t>
      </w:r>
    </w:p>
    <w:p w14:paraId="41A8B1B0" w14:textId="77777777" w:rsidR="007D64FE" w:rsidRDefault="00000000" w:rsidP="001D2589">
      <w:pPr>
        <w:numPr>
          <w:ilvl w:val="0"/>
          <w:numId w:val="1"/>
        </w:numPr>
        <w:spacing w:after="138" w:line="265" w:lineRule="auto"/>
        <w:ind w:hanging="283"/>
        <w:jc w:val="left"/>
      </w:pPr>
      <w:r>
        <w:rPr>
          <w:sz w:val="26"/>
          <w:szCs w:val="26"/>
        </w:rPr>
        <w:t>1</w:t>
      </w:r>
      <w:r>
        <w:rPr>
          <w:rFonts w:ascii="Times New Roman" w:eastAsia="Times New Roman" w:hAnsi="Times New Roman" w:cs="Times New Roman"/>
          <w:sz w:val="26"/>
          <w:szCs w:val="26"/>
          <w:rtl/>
        </w:rPr>
        <w:t xml:space="preserve"> </w:t>
      </w:r>
      <w:r>
        <w:rPr>
          <w:sz w:val="26"/>
          <w:szCs w:val="26"/>
          <w:rtl/>
        </w:rPr>
        <w:t>فرضیات پژوهش</w:t>
      </w:r>
      <w:r>
        <w:rPr>
          <w:rFonts w:ascii="Times New Roman" w:eastAsia="Times New Roman" w:hAnsi="Times New Roman" w:cs="Times New Roman"/>
          <w:sz w:val="26"/>
          <w:szCs w:val="26"/>
          <w:rtl/>
        </w:rPr>
        <w:t xml:space="preserve"> .............................................................................................................. </w:t>
      </w:r>
      <w:r>
        <w:rPr>
          <w:sz w:val="26"/>
          <w:szCs w:val="26"/>
        </w:rPr>
        <w:t>7</w:t>
      </w:r>
      <w:r>
        <w:rPr>
          <w:rFonts w:ascii="Calibri" w:eastAsia="Calibri" w:hAnsi="Calibri" w:cs="Calibri"/>
          <w:sz w:val="26"/>
          <w:szCs w:val="26"/>
          <w:rtl/>
        </w:rPr>
        <w:t xml:space="preserve"> </w:t>
      </w:r>
    </w:p>
    <w:p w14:paraId="7FB59562" w14:textId="77777777" w:rsidR="007D64FE" w:rsidRDefault="00000000" w:rsidP="001D2589">
      <w:pPr>
        <w:numPr>
          <w:ilvl w:val="1"/>
          <w:numId w:val="1"/>
        </w:numPr>
        <w:spacing w:after="138" w:line="265" w:lineRule="auto"/>
        <w:ind w:hanging="456"/>
        <w:jc w:val="left"/>
      </w:pPr>
      <w:r>
        <w:rPr>
          <w:sz w:val="26"/>
          <w:szCs w:val="26"/>
          <w:rtl/>
        </w:rPr>
        <w:t>روش تحقیق</w:t>
      </w:r>
      <w:r>
        <w:rPr>
          <w:rFonts w:ascii="Times New Roman" w:eastAsia="Times New Roman" w:hAnsi="Times New Roman" w:cs="Times New Roman"/>
          <w:sz w:val="26"/>
          <w:szCs w:val="26"/>
          <w:rtl/>
        </w:rPr>
        <w:t xml:space="preserve"> .................................................................................................................. </w:t>
      </w:r>
      <w:r>
        <w:rPr>
          <w:sz w:val="26"/>
          <w:szCs w:val="26"/>
        </w:rPr>
        <w:t>1</w:t>
      </w:r>
      <w:r>
        <w:rPr>
          <w:rFonts w:ascii="Calibri" w:eastAsia="Calibri" w:hAnsi="Calibri" w:cs="Calibri"/>
          <w:sz w:val="26"/>
          <w:szCs w:val="26"/>
          <w:rtl/>
        </w:rPr>
        <w:t xml:space="preserve"> </w:t>
      </w:r>
    </w:p>
    <w:p w14:paraId="7430D8BE" w14:textId="77777777" w:rsidR="007D64FE" w:rsidRDefault="00000000" w:rsidP="001D2589">
      <w:pPr>
        <w:numPr>
          <w:ilvl w:val="1"/>
          <w:numId w:val="1"/>
        </w:numPr>
        <w:spacing w:after="187" w:line="265" w:lineRule="auto"/>
        <w:ind w:hanging="456"/>
        <w:jc w:val="left"/>
      </w:pPr>
      <w:r>
        <w:rPr>
          <w:sz w:val="26"/>
          <w:szCs w:val="26"/>
          <w:rtl/>
        </w:rPr>
        <w:t>ضرورت اجرای طرح</w:t>
      </w:r>
      <w:r>
        <w:rPr>
          <w:rFonts w:ascii="Times New Roman" w:eastAsia="Times New Roman" w:hAnsi="Times New Roman" w:cs="Times New Roman"/>
          <w:sz w:val="26"/>
          <w:szCs w:val="26"/>
          <w:rtl/>
        </w:rPr>
        <w:t xml:space="preserve"> .......................................................................................................... </w:t>
      </w:r>
      <w:r>
        <w:rPr>
          <w:sz w:val="26"/>
          <w:szCs w:val="26"/>
        </w:rPr>
        <w:t>9</w:t>
      </w:r>
      <w:r>
        <w:rPr>
          <w:rFonts w:ascii="Calibri" w:eastAsia="Calibri" w:hAnsi="Calibri" w:cs="Calibri"/>
          <w:sz w:val="26"/>
          <w:szCs w:val="26"/>
          <w:rtl/>
        </w:rPr>
        <w:t xml:space="preserve"> </w:t>
      </w:r>
    </w:p>
    <w:p w14:paraId="10F7F2E1" w14:textId="77777777" w:rsidR="007D64FE" w:rsidRDefault="00000000" w:rsidP="001D2589">
      <w:pPr>
        <w:spacing w:after="0" w:line="359" w:lineRule="auto"/>
        <w:ind w:left="8" w:hanging="10"/>
        <w:jc w:val="left"/>
      </w:pPr>
      <w:r>
        <w:rPr>
          <w:b/>
          <w:bCs/>
          <w:sz w:val="26"/>
          <w:szCs w:val="26"/>
          <w:rtl/>
        </w:rPr>
        <w:t>مبانی نظری و پیشینه تحقیق</w:t>
      </w:r>
      <w:r>
        <w:rPr>
          <w:rFonts w:ascii="Cambria" w:eastAsia="Cambria" w:hAnsi="Cambria" w:cs="Cambria"/>
          <w:b/>
          <w:bCs/>
          <w:sz w:val="26"/>
          <w:szCs w:val="26"/>
          <w:rtl/>
        </w:rPr>
        <w:t xml:space="preserve"> ......................................................................................................... </w:t>
      </w:r>
      <w:r>
        <w:rPr>
          <w:b/>
          <w:bCs/>
          <w:sz w:val="26"/>
          <w:szCs w:val="26"/>
        </w:rPr>
        <w:t>10</w:t>
      </w:r>
      <w:r>
        <w:rPr>
          <w:rFonts w:ascii="Calibri" w:eastAsia="Calibri" w:hAnsi="Calibri" w:cs="Calibri"/>
          <w:sz w:val="26"/>
          <w:szCs w:val="26"/>
          <w:rtl/>
        </w:rPr>
        <w:t xml:space="preserve"> </w:t>
      </w:r>
      <w:r>
        <w:rPr>
          <w:sz w:val="26"/>
          <w:szCs w:val="26"/>
        </w:rPr>
        <w:t>2</w:t>
      </w:r>
      <w:r>
        <w:rPr>
          <w:sz w:val="26"/>
          <w:szCs w:val="26"/>
          <w:rtl/>
        </w:rPr>
        <w:t>-</w:t>
      </w:r>
      <w:r>
        <w:rPr>
          <w:sz w:val="26"/>
          <w:szCs w:val="26"/>
        </w:rPr>
        <w:t>8</w:t>
      </w:r>
      <w:r>
        <w:rPr>
          <w:sz w:val="26"/>
          <w:szCs w:val="26"/>
          <w:rtl/>
        </w:rPr>
        <w:t xml:space="preserve"> مقدمه</w:t>
      </w:r>
      <w:r>
        <w:rPr>
          <w:rFonts w:ascii="Times New Roman" w:eastAsia="Times New Roman" w:hAnsi="Times New Roman" w:cs="Times New Roman"/>
          <w:sz w:val="26"/>
          <w:szCs w:val="26"/>
          <w:rtl/>
        </w:rPr>
        <w:t xml:space="preserve"> ......................................................................................................................... </w:t>
      </w:r>
      <w:r>
        <w:rPr>
          <w:sz w:val="26"/>
          <w:szCs w:val="26"/>
        </w:rPr>
        <w:t>88</w:t>
      </w:r>
      <w:r>
        <w:rPr>
          <w:rFonts w:ascii="Calibri" w:eastAsia="Calibri" w:hAnsi="Calibri" w:cs="Calibri"/>
          <w:sz w:val="26"/>
          <w:szCs w:val="26"/>
          <w:rtl/>
        </w:rPr>
        <w:t xml:space="preserve"> </w:t>
      </w:r>
    </w:p>
    <w:p w14:paraId="132D4CFA" w14:textId="77777777" w:rsidR="007D64FE" w:rsidRDefault="00000000" w:rsidP="001D2589">
      <w:pPr>
        <w:spacing w:after="138" w:line="265" w:lineRule="auto"/>
        <w:ind w:left="8" w:right="107" w:hanging="10"/>
        <w:jc w:val="left"/>
      </w:pPr>
      <w:r>
        <w:rPr>
          <w:sz w:val="26"/>
          <w:szCs w:val="26"/>
        </w:rPr>
        <w:t>2</w:t>
      </w:r>
      <w:r>
        <w:rPr>
          <w:sz w:val="26"/>
          <w:szCs w:val="26"/>
          <w:rtl/>
        </w:rPr>
        <w:t>-</w:t>
      </w:r>
      <w:r>
        <w:rPr>
          <w:sz w:val="26"/>
          <w:szCs w:val="26"/>
        </w:rPr>
        <w:t>2</w:t>
      </w:r>
      <w:r>
        <w:rPr>
          <w:sz w:val="26"/>
          <w:szCs w:val="26"/>
          <w:rtl/>
        </w:rPr>
        <w:t xml:space="preserve"> ارزیابی عملکرد</w:t>
      </w:r>
      <w:r>
        <w:rPr>
          <w:rFonts w:ascii="Times New Roman" w:eastAsia="Times New Roman" w:hAnsi="Times New Roman" w:cs="Times New Roman"/>
          <w:sz w:val="26"/>
          <w:szCs w:val="26"/>
          <w:rtl/>
        </w:rPr>
        <w:t xml:space="preserve"> .............................................................................................................. </w:t>
      </w:r>
      <w:r>
        <w:rPr>
          <w:sz w:val="26"/>
          <w:szCs w:val="26"/>
        </w:rPr>
        <w:t>82</w:t>
      </w:r>
      <w:r>
        <w:rPr>
          <w:rFonts w:ascii="Calibri" w:eastAsia="Calibri" w:hAnsi="Calibri" w:cs="Calibri"/>
          <w:sz w:val="26"/>
          <w:szCs w:val="26"/>
          <w:rtl/>
        </w:rPr>
        <w:t xml:space="preserve"> </w:t>
      </w:r>
    </w:p>
    <w:p w14:paraId="4BEEBEE1" w14:textId="77777777" w:rsidR="007D64FE" w:rsidRDefault="00000000" w:rsidP="001D2589">
      <w:pPr>
        <w:spacing w:after="113" w:line="265" w:lineRule="auto"/>
        <w:ind w:left="8" w:right="107" w:hanging="10"/>
        <w:jc w:val="left"/>
      </w:pPr>
      <w:r>
        <w:rPr>
          <w:sz w:val="26"/>
          <w:szCs w:val="26"/>
        </w:rPr>
        <w:lastRenderedPageBreak/>
        <w:t>2</w:t>
      </w:r>
      <w:r>
        <w:rPr>
          <w:sz w:val="26"/>
          <w:szCs w:val="26"/>
          <w:rtl/>
        </w:rPr>
        <w:t>-</w:t>
      </w:r>
      <w:r>
        <w:rPr>
          <w:sz w:val="26"/>
          <w:szCs w:val="26"/>
        </w:rPr>
        <w:t>1</w:t>
      </w:r>
      <w:r>
        <w:rPr>
          <w:sz w:val="26"/>
          <w:szCs w:val="26"/>
          <w:rtl/>
        </w:rPr>
        <w:t xml:space="preserve"> کاربرد روش های نوین ارزیابی عملکرد</w:t>
      </w:r>
      <w:r>
        <w:rPr>
          <w:rFonts w:ascii="Times New Roman" w:eastAsia="Times New Roman" w:hAnsi="Times New Roman" w:cs="Times New Roman"/>
          <w:sz w:val="26"/>
          <w:szCs w:val="26"/>
          <w:rtl/>
        </w:rPr>
        <w:t xml:space="preserve"> </w:t>
      </w:r>
      <w:r>
        <w:rPr>
          <w:rFonts w:ascii="Times New Roman" w:eastAsia="Times New Roman" w:hAnsi="Times New Roman" w:cs="Times New Roman"/>
          <w:sz w:val="26"/>
        </w:rPr>
        <w:t>HSE</w:t>
      </w:r>
      <w:r>
        <w:rPr>
          <w:rFonts w:ascii="Times New Roman" w:eastAsia="Times New Roman" w:hAnsi="Times New Roman" w:cs="Times New Roman"/>
          <w:sz w:val="26"/>
          <w:szCs w:val="26"/>
          <w:rtl/>
        </w:rPr>
        <w:t xml:space="preserve"> </w:t>
      </w:r>
      <w:r>
        <w:rPr>
          <w:sz w:val="26"/>
          <w:szCs w:val="26"/>
          <w:rtl/>
        </w:rPr>
        <w:t>در صنایع مختلف</w:t>
      </w:r>
      <w:r>
        <w:rPr>
          <w:rFonts w:ascii="Times New Roman" w:eastAsia="Times New Roman" w:hAnsi="Times New Roman" w:cs="Times New Roman"/>
          <w:sz w:val="26"/>
          <w:szCs w:val="26"/>
          <w:rtl/>
        </w:rPr>
        <w:t xml:space="preserve"> ..................................................... </w:t>
      </w:r>
      <w:r>
        <w:rPr>
          <w:sz w:val="26"/>
          <w:szCs w:val="26"/>
        </w:rPr>
        <w:t>81</w:t>
      </w:r>
      <w:r>
        <w:rPr>
          <w:rFonts w:ascii="Calibri" w:eastAsia="Calibri" w:hAnsi="Calibri" w:cs="Calibri"/>
          <w:sz w:val="26"/>
          <w:szCs w:val="26"/>
          <w:rtl/>
        </w:rPr>
        <w:t xml:space="preserve"> </w:t>
      </w:r>
    </w:p>
    <w:p w14:paraId="211D9016" w14:textId="77777777" w:rsidR="007D64FE" w:rsidRDefault="00000000" w:rsidP="001D2589">
      <w:pPr>
        <w:spacing w:after="138" w:line="265" w:lineRule="auto"/>
        <w:ind w:left="8" w:right="107" w:hanging="10"/>
        <w:jc w:val="left"/>
      </w:pPr>
      <w:r>
        <w:rPr>
          <w:sz w:val="26"/>
          <w:szCs w:val="26"/>
        </w:rPr>
        <w:t>4</w:t>
      </w:r>
      <w:r>
        <w:rPr>
          <w:sz w:val="26"/>
          <w:szCs w:val="26"/>
          <w:rtl/>
        </w:rPr>
        <w:t>-</w:t>
      </w:r>
      <w:r>
        <w:rPr>
          <w:sz w:val="26"/>
          <w:szCs w:val="26"/>
        </w:rPr>
        <w:t>2</w:t>
      </w:r>
      <w:r>
        <w:rPr>
          <w:sz w:val="26"/>
          <w:szCs w:val="26"/>
          <w:rtl/>
        </w:rPr>
        <w:t xml:space="preserve"> روش و مراحل انجام تحقیق</w:t>
      </w:r>
      <w:r>
        <w:rPr>
          <w:rFonts w:ascii="Times New Roman" w:eastAsia="Times New Roman" w:hAnsi="Times New Roman" w:cs="Times New Roman"/>
          <w:sz w:val="26"/>
          <w:szCs w:val="26"/>
          <w:rtl/>
        </w:rPr>
        <w:t xml:space="preserve"> ............................................................................................... </w:t>
      </w:r>
      <w:r>
        <w:rPr>
          <w:sz w:val="26"/>
          <w:szCs w:val="26"/>
        </w:rPr>
        <w:t>86</w:t>
      </w:r>
      <w:r>
        <w:rPr>
          <w:rFonts w:ascii="Calibri" w:eastAsia="Calibri" w:hAnsi="Calibri" w:cs="Calibri"/>
          <w:sz w:val="26"/>
          <w:szCs w:val="26"/>
          <w:rtl/>
        </w:rPr>
        <w:t xml:space="preserve"> </w:t>
      </w:r>
    </w:p>
    <w:p w14:paraId="062D6760" w14:textId="77777777" w:rsidR="007D64FE" w:rsidRDefault="00000000" w:rsidP="001D2589">
      <w:pPr>
        <w:spacing w:after="138" w:line="265" w:lineRule="auto"/>
        <w:ind w:left="8" w:right="107" w:hanging="10"/>
        <w:jc w:val="left"/>
      </w:pPr>
      <w:r>
        <w:rPr>
          <w:sz w:val="26"/>
          <w:szCs w:val="26"/>
        </w:rPr>
        <w:t>2</w:t>
      </w:r>
      <w:r>
        <w:rPr>
          <w:sz w:val="26"/>
          <w:szCs w:val="26"/>
          <w:rtl/>
        </w:rPr>
        <w:t>-</w:t>
      </w:r>
      <w:r>
        <w:rPr>
          <w:sz w:val="26"/>
          <w:szCs w:val="26"/>
        </w:rPr>
        <w:t>1</w:t>
      </w:r>
      <w:r>
        <w:rPr>
          <w:sz w:val="26"/>
          <w:szCs w:val="26"/>
          <w:rtl/>
        </w:rPr>
        <w:t xml:space="preserve"> تعاریف</w:t>
      </w:r>
      <w:r>
        <w:rPr>
          <w:rFonts w:ascii="Times New Roman" w:eastAsia="Times New Roman" w:hAnsi="Times New Roman" w:cs="Times New Roman"/>
          <w:sz w:val="26"/>
          <w:szCs w:val="26"/>
          <w:rtl/>
        </w:rPr>
        <w:t xml:space="preserve"> ........................................................................................................................ </w:t>
      </w:r>
      <w:r>
        <w:rPr>
          <w:sz w:val="26"/>
          <w:szCs w:val="26"/>
        </w:rPr>
        <w:t>81</w:t>
      </w:r>
      <w:r>
        <w:rPr>
          <w:rFonts w:ascii="Calibri" w:eastAsia="Calibri" w:hAnsi="Calibri" w:cs="Calibri"/>
          <w:sz w:val="26"/>
          <w:szCs w:val="26"/>
          <w:rtl/>
        </w:rPr>
        <w:t xml:space="preserve"> </w:t>
      </w:r>
    </w:p>
    <w:p w14:paraId="16E37703" w14:textId="77777777" w:rsidR="007D64FE" w:rsidRDefault="00000000" w:rsidP="001D2589">
      <w:pPr>
        <w:spacing w:after="138" w:line="265" w:lineRule="auto"/>
        <w:ind w:left="8" w:right="107" w:hanging="10"/>
        <w:jc w:val="left"/>
      </w:pPr>
      <w:r>
        <w:rPr>
          <w:sz w:val="26"/>
          <w:szCs w:val="26"/>
        </w:rPr>
        <w:t>2</w:t>
      </w:r>
      <w:r>
        <w:rPr>
          <w:sz w:val="26"/>
          <w:szCs w:val="26"/>
          <w:rtl/>
        </w:rPr>
        <w:t>-</w:t>
      </w:r>
      <w:r>
        <w:rPr>
          <w:sz w:val="26"/>
          <w:szCs w:val="26"/>
        </w:rPr>
        <w:t>6</w:t>
      </w:r>
      <w:r>
        <w:rPr>
          <w:sz w:val="26"/>
          <w:szCs w:val="26"/>
          <w:rtl/>
        </w:rPr>
        <w:t xml:space="preserve"> کلیات</w:t>
      </w:r>
      <w:r>
        <w:rPr>
          <w:rFonts w:ascii="Times New Roman" w:eastAsia="Times New Roman" w:hAnsi="Times New Roman" w:cs="Times New Roman"/>
          <w:sz w:val="26"/>
          <w:szCs w:val="26"/>
          <w:rtl/>
        </w:rPr>
        <w:t xml:space="preserve"> ......................................................................................................................... </w:t>
      </w:r>
      <w:r>
        <w:rPr>
          <w:sz w:val="26"/>
          <w:szCs w:val="26"/>
        </w:rPr>
        <w:t>28</w:t>
      </w:r>
      <w:r>
        <w:rPr>
          <w:rFonts w:ascii="Calibri" w:eastAsia="Calibri" w:hAnsi="Calibri" w:cs="Calibri"/>
          <w:sz w:val="26"/>
          <w:szCs w:val="26"/>
          <w:rtl/>
        </w:rPr>
        <w:t xml:space="preserve"> </w:t>
      </w:r>
    </w:p>
    <w:p w14:paraId="2F597D37" w14:textId="77777777" w:rsidR="007D64FE" w:rsidRDefault="00000000" w:rsidP="001D2589">
      <w:pPr>
        <w:spacing w:after="138" w:line="265" w:lineRule="auto"/>
        <w:ind w:left="8" w:right="107" w:hanging="10"/>
        <w:jc w:val="left"/>
      </w:pPr>
      <w:r>
        <w:rPr>
          <w:sz w:val="26"/>
          <w:szCs w:val="26"/>
        </w:rPr>
        <w:t>2</w:t>
      </w:r>
      <w:r>
        <w:rPr>
          <w:sz w:val="26"/>
          <w:szCs w:val="26"/>
          <w:rtl/>
        </w:rPr>
        <w:t>-</w:t>
      </w:r>
      <w:r>
        <w:rPr>
          <w:sz w:val="26"/>
          <w:szCs w:val="26"/>
        </w:rPr>
        <w:t>7</w:t>
      </w:r>
      <w:r>
        <w:rPr>
          <w:sz w:val="26"/>
          <w:szCs w:val="26"/>
          <w:rtl/>
        </w:rPr>
        <w:t xml:space="preserve">  اهداف و معیارهای عملکرد</w:t>
      </w:r>
      <w:r>
        <w:rPr>
          <w:rFonts w:ascii="Times New Roman" w:eastAsia="Times New Roman" w:hAnsi="Times New Roman" w:cs="Times New Roman"/>
          <w:sz w:val="26"/>
          <w:szCs w:val="26"/>
          <w:rtl/>
        </w:rPr>
        <w:t xml:space="preserve"> ................................................................................................ </w:t>
      </w:r>
      <w:r>
        <w:rPr>
          <w:sz w:val="26"/>
          <w:szCs w:val="26"/>
        </w:rPr>
        <w:t>24</w:t>
      </w:r>
      <w:r>
        <w:rPr>
          <w:rFonts w:ascii="Calibri" w:eastAsia="Calibri" w:hAnsi="Calibri" w:cs="Calibri"/>
          <w:sz w:val="26"/>
          <w:szCs w:val="26"/>
          <w:rtl/>
        </w:rPr>
        <w:t xml:space="preserve"> </w:t>
      </w:r>
    </w:p>
    <w:p w14:paraId="172579A1" w14:textId="77777777" w:rsidR="007D64FE" w:rsidRDefault="00000000" w:rsidP="001D2589">
      <w:pPr>
        <w:spacing w:after="138" w:line="265" w:lineRule="auto"/>
        <w:ind w:left="8" w:right="107" w:hanging="10"/>
        <w:jc w:val="left"/>
      </w:pPr>
      <w:r>
        <w:rPr>
          <w:sz w:val="26"/>
          <w:szCs w:val="26"/>
        </w:rPr>
        <w:t>2</w:t>
      </w:r>
      <w:r>
        <w:rPr>
          <w:sz w:val="26"/>
          <w:szCs w:val="26"/>
          <w:rtl/>
        </w:rPr>
        <w:t>-</w:t>
      </w:r>
      <w:r>
        <w:rPr>
          <w:sz w:val="26"/>
          <w:szCs w:val="26"/>
        </w:rPr>
        <w:t>1</w:t>
      </w:r>
      <w:r>
        <w:rPr>
          <w:sz w:val="26"/>
          <w:szCs w:val="26"/>
          <w:rtl/>
        </w:rPr>
        <w:t xml:space="preserve"> پایش شاخص های </w:t>
      </w:r>
      <w:r>
        <w:rPr>
          <w:rFonts w:ascii="Times New Roman" w:eastAsia="Times New Roman" w:hAnsi="Times New Roman" w:cs="Times New Roman"/>
          <w:sz w:val="26"/>
        </w:rPr>
        <w:t>HSE</w:t>
      </w:r>
      <w:r>
        <w:rPr>
          <w:rFonts w:ascii="Times New Roman" w:eastAsia="Times New Roman" w:hAnsi="Times New Roman" w:cs="Times New Roman"/>
          <w:sz w:val="26"/>
          <w:szCs w:val="26"/>
          <w:rtl/>
        </w:rPr>
        <w:t xml:space="preserve"> .................................................................................................. </w:t>
      </w:r>
      <w:r>
        <w:rPr>
          <w:sz w:val="26"/>
          <w:szCs w:val="26"/>
        </w:rPr>
        <w:t>21</w:t>
      </w:r>
      <w:r>
        <w:rPr>
          <w:rFonts w:ascii="Calibri" w:eastAsia="Calibri" w:hAnsi="Calibri" w:cs="Calibri"/>
          <w:sz w:val="26"/>
          <w:szCs w:val="26"/>
          <w:rtl/>
        </w:rPr>
        <w:t xml:space="preserve"> </w:t>
      </w:r>
    </w:p>
    <w:p w14:paraId="13B7D661" w14:textId="77777777" w:rsidR="007D64FE" w:rsidRDefault="00000000" w:rsidP="001D2589">
      <w:pPr>
        <w:spacing w:after="138" w:line="265" w:lineRule="auto"/>
        <w:ind w:left="8" w:right="107" w:hanging="10"/>
        <w:jc w:val="left"/>
      </w:pPr>
      <w:r>
        <w:rPr>
          <w:sz w:val="26"/>
          <w:szCs w:val="26"/>
        </w:rPr>
        <w:t>2</w:t>
      </w:r>
      <w:r>
        <w:rPr>
          <w:sz w:val="26"/>
          <w:szCs w:val="26"/>
          <w:rtl/>
        </w:rPr>
        <w:t>-</w:t>
      </w:r>
      <w:r>
        <w:rPr>
          <w:sz w:val="26"/>
          <w:szCs w:val="26"/>
        </w:rPr>
        <w:t>9</w:t>
      </w:r>
      <w:r>
        <w:rPr>
          <w:sz w:val="26"/>
          <w:szCs w:val="26"/>
          <w:rtl/>
        </w:rPr>
        <w:t xml:space="preserve"> آموزش و انضباط</w:t>
      </w:r>
      <w:r>
        <w:rPr>
          <w:rFonts w:ascii="Times New Roman" w:eastAsia="Times New Roman" w:hAnsi="Times New Roman" w:cs="Times New Roman"/>
          <w:sz w:val="26"/>
          <w:szCs w:val="26"/>
          <w:rtl/>
        </w:rPr>
        <w:t xml:space="preserve"> ............................................................................................................ </w:t>
      </w:r>
      <w:r>
        <w:rPr>
          <w:sz w:val="26"/>
          <w:szCs w:val="26"/>
        </w:rPr>
        <w:t>26</w:t>
      </w:r>
      <w:r>
        <w:rPr>
          <w:rFonts w:ascii="Calibri" w:eastAsia="Calibri" w:hAnsi="Calibri" w:cs="Calibri"/>
          <w:sz w:val="26"/>
          <w:szCs w:val="26"/>
          <w:rtl/>
        </w:rPr>
        <w:t xml:space="preserve"> </w:t>
      </w:r>
    </w:p>
    <w:p w14:paraId="0EA80642" w14:textId="77777777" w:rsidR="007D64FE" w:rsidRDefault="00000000" w:rsidP="001D2589">
      <w:pPr>
        <w:spacing w:after="138" w:line="265" w:lineRule="auto"/>
        <w:ind w:left="8" w:right="107" w:hanging="10"/>
        <w:jc w:val="left"/>
      </w:pPr>
      <w:r>
        <w:rPr>
          <w:sz w:val="26"/>
          <w:szCs w:val="26"/>
        </w:rPr>
        <w:t>2</w:t>
      </w:r>
      <w:r>
        <w:rPr>
          <w:sz w:val="26"/>
          <w:szCs w:val="26"/>
          <w:rtl/>
        </w:rPr>
        <w:t>-</w:t>
      </w:r>
      <w:r>
        <w:rPr>
          <w:sz w:val="26"/>
          <w:szCs w:val="26"/>
        </w:rPr>
        <w:t>81</w:t>
      </w:r>
      <w:r>
        <w:rPr>
          <w:sz w:val="26"/>
          <w:szCs w:val="26"/>
          <w:rtl/>
        </w:rPr>
        <w:t xml:space="preserve"> ارزیابی مدیریت و کارکنان</w:t>
      </w:r>
      <w:r>
        <w:rPr>
          <w:rFonts w:ascii="Times New Roman" w:eastAsia="Times New Roman" w:hAnsi="Times New Roman" w:cs="Times New Roman"/>
          <w:sz w:val="26"/>
          <w:szCs w:val="26"/>
          <w:rtl/>
        </w:rPr>
        <w:t xml:space="preserve"> ............................................................................................... </w:t>
      </w:r>
      <w:r>
        <w:rPr>
          <w:sz w:val="26"/>
          <w:szCs w:val="26"/>
        </w:rPr>
        <w:t>27</w:t>
      </w:r>
      <w:r>
        <w:rPr>
          <w:rFonts w:ascii="Calibri" w:eastAsia="Calibri" w:hAnsi="Calibri" w:cs="Calibri"/>
          <w:sz w:val="26"/>
          <w:szCs w:val="26"/>
          <w:rtl/>
        </w:rPr>
        <w:t xml:space="preserve"> </w:t>
      </w:r>
    </w:p>
    <w:p w14:paraId="5F04BC3C" w14:textId="77777777" w:rsidR="007D64FE" w:rsidRDefault="00000000" w:rsidP="001D2589">
      <w:pPr>
        <w:spacing w:after="138" w:line="265" w:lineRule="auto"/>
        <w:ind w:left="8" w:right="107" w:hanging="10"/>
        <w:jc w:val="left"/>
      </w:pPr>
      <w:r>
        <w:rPr>
          <w:sz w:val="26"/>
          <w:szCs w:val="26"/>
        </w:rPr>
        <w:t>2</w:t>
      </w:r>
      <w:r>
        <w:rPr>
          <w:sz w:val="26"/>
          <w:szCs w:val="26"/>
          <w:rtl/>
        </w:rPr>
        <w:t>-</w:t>
      </w:r>
      <w:r>
        <w:rPr>
          <w:sz w:val="26"/>
          <w:szCs w:val="26"/>
        </w:rPr>
        <w:t>88</w:t>
      </w:r>
      <w:r>
        <w:rPr>
          <w:sz w:val="26"/>
          <w:szCs w:val="26"/>
          <w:rtl/>
        </w:rPr>
        <w:t xml:space="preserve"> بهبود فرایند</w:t>
      </w:r>
      <w:r>
        <w:rPr>
          <w:rFonts w:ascii="Times New Roman" w:eastAsia="Times New Roman" w:hAnsi="Times New Roman" w:cs="Times New Roman"/>
          <w:sz w:val="26"/>
          <w:szCs w:val="26"/>
          <w:rtl/>
        </w:rPr>
        <w:t xml:space="preserve"> ................................................................................................................ </w:t>
      </w:r>
      <w:r>
        <w:rPr>
          <w:sz w:val="26"/>
          <w:szCs w:val="26"/>
        </w:rPr>
        <w:t>21</w:t>
      </w:r>
      <w:r>
        <w:rPr>
          <w:rFonts w:ascii="Calibri" w:eastAsia="Calibri" w:hAnsi="Calibri" w:cs="Calibri"/>
          <w:sz w:val="26"/>
          <w:szCs w:val="26"/>
          <w:rtl/>
        </w:rPr>
        <w:t xml:space="preserve"> </w:t>
      </w:r>
    </w:p>
    <w:p w14:paraId="53B634B8" w14:textId="77777777" w:rsidR="007D64FE" w:rsidRDefault="00000000" w:rsidP="001D2589">
      <w:pPr>
        <w:spacing w:after="138" w:line="265" w:lineRule="auto"/>
        <w:ind w:left="8" w:right="107" w:hanging="10"/>
        <w:jc w:val="left"/>
      </w:pPr>
      <w:r>
        <w:rPr>
          <w:sz w:val="26"/>
          <w:szCs w:val="26"/>
        </w:rPr>
        <w:t>2</w:t>
      </w:r>
      <w:r>
        <w:rPr>
          <w:sz w:val="26"/>
          <w:szCs w:val="26"/>
          <w:rtl/>
        </w:rPr>
        <w:t>-</w:t>
      </w:r>
      <w:r>
        <w:rPr>
          <w:sz w:val="26"/>
          <w:szCs w:val="26"/>
        </w:rPr>
        <w:t>82</w:t>
      </w:r>
      <w:r>
        <w:rPr>
          <w:sz w:val="26"/>
          <w:szCs w:val="26"/>
          <w:rtl/>
        </w:rPr>
        <w:t xml:space="preserve"> پیشینه</w:t>
      </w:r>
      <w:r>
        <w:rPr>
          <w:rFonts w:ascii="Times New Roman" w:eastAsia="Times New Roman" w:hAnsi="Times New Roman" w:cs="Times New Roman"/>
          <w:sz w:val="26"/>
          <w:szCs w:val="26"/>
          <w:rtl/>
        </w:rPr>
        <w:t xml:space="preserve"> </w:t>
      </w:r>
      <w:r>
        <w:rPr>
          <w:sz w:val="26"/>
          <w:szCs w:val="26"/>
          <w:rtl/>
        </w:rPr>
        <w:t>داخلی</w:t>
      </w:r>
      <w:r>
        <w:rPr>
          <w:rFonts w:ascii="Times New Roman" w:eastAsia="Times New Roman" w:hAnsi="Times New Roman" w:cs="Times New Roman"/>
          <w:sz w:val="26"/>
          <w:szCs w:val="26"/>
          <w:rtl/>
        </w:rPr>
        <w:t xml:space="preserve"> ............................................................................................................. </w:t>
      </w:r>
      <w:r>
        <w:rPr>
          <w:sz w:val="26"/>
          <w:szCs w:val="26"/>
        </w:rPr>
        <w:t>29</w:t>
      </w:r>
      <w:r>
        <w:rPr>
          <w:rFonts w:ascii="Calibri" w:eastAsia="Calibri" w:hAnsi="Calibri" w:cs="Calibri"/>
          <w:sz w:val="26"/>
          <w:szCs w:val="26"/>
          <w:rtl/>
        </w:rPr>
        <w:t xml:space="preserve"> </w:t>
      </w:r>
    </w:p>
    <w:p w14:paraId="10115867" w14:textId="77777777" w:rsidR="007D64FE" w:rsidRDefault="00000000" w:rsidP="001D2589">
      <w:pPr>
        <w:spacing w:after="186" w:line="265" w:lineRule="auto"/>
        <w:ind w:left="8" w:right="107" w:hanging="10"/>
        <w:jc w:val="left"/>
      </w:pPr>
      <w:r>
        <w:rPr>
          <w:sz w:val="26"/>
          <w:szCs w:val="26"/>
        </w:rPr>
        <w:t>2</w:t>
      </w:r>
      <w:r>
        <w:rPr>
          <w:sz w:val="26"/>
          <w:szCs w:val="26"/>
          <w:rtl/>
        </w:rPr>
        <w:t>-</w:t>
      </w:r>
      <w:r>
        <w:rPr>
          <w:sz w:val="26"/>
          <w:szCs w:val="26"/>
        </w:rPr>
        <w:t>81</w:t>
      </w:r>
      <w:r>
        <w:rPr>
          <w:sz w:val="26"/>
          <w:szCs w:val="26"/>
          <w:rtl/>
        </w:rPr>
        <w:t xml:space="preserve"> پیشینه خارجی</w:t>
      </w:r>
      <w:r>
        <w:rPr>
          <w:rFonts w:ascii="Times New Roman" w:eastAsia="Times New Roman" w:hAnsi="Times New Roman" w:cs="Times New Roman"/>
          <w:sz w:val="26"/>
          <w:szCs w:val="26"/>
          <w:rtl/>
        </w:rPr>
        <w:t xml:space="preserve"> ............................................................................................................ </w:t>
      </w:r>
      <w:r>
        <w:rPr>
          <w:sz w:val="26"/>
          <w:szCs w:val="26"/>
        </w:rPr>
        <w:t>18</w:t>
      </w:r>
      <w:r>
        <w:rPr>
          <w:rFonts w:ascii="Calibri" w:eastAsia="Calibri" w:hAnsi="Calibri" w:cs="Calibri"/>
          <w:sz w:val="26"/>
          <w:szCs w:val="26"/>
          <w:rtl/>
        </w:rPr>
        <w:t xml:space="preserve"> </w:t>
      </w:r>
    </w:p>
    <w:p w14:paraId="04792DEE" w14:textId="77777777" w:rsidR="007D64FE" w:rsidRDefault="00000000" w:rsidP="001D2589">
      <w:pPr>
        <w:spacing w:after="0" w:line="358" w:lineRule="auto"/>
        <w:ind w:left="8" w:right="107" w:hanging="10"/>
        <w:jc w:val="left"/>
      </w:pPr>
      <w:r>
        <w:rPr>
          <w:b/>
          <w:bCs/>
          <w:sz w:val="26"/>
          <w:szCs w:val="26"/>
          <w:rtl/>
        </w:rPr>
        <w:lastRenderedPageBreak/>
        <w:t>فصل سوم روششناسی تحقیق</w:t>
      </w:r>
      <w:r>
        <w:rPr>
          <w:rFonts w:ascii="Cambria" w:eastAsia="Cambria" w:hAnsi="Cambria" w:cs="Cambria"/>
          <w:b/>
          <w:bCs/>
          <w:sz w:val="26"/>
          <w:szCs w:val="26"/>
          <w:rtl/>
        </w:rPr>
        <w:t xml:space="preserve"> ...................................................................................................... </w:t>
      </w:r>
      <w:r>
        <w:rPr>
          <w:b/>
          <w:bCs/>
          <w:sz w:val="26"/>
          <w:szCs w:val="26"/>
        </w:rPr>
        <w:t>45</w:t>
      </w:r>
      <w:r>
        <w:rPr>
          <w:rFonts w:ascii="Calibri" w:eastAsia="Calibri" w:hAnsi="Calibri" w:cs="Calibri"/>
          <w:sz w:val="26"/>
          <w:szCs w:val="26"/>
          <w:rtl/>
        </w:rPr>
        <w:t xml:space="preserve"> </w:t>
      </w:r>
      <w:r>
        <w:rPr>
          <w:sz w:val="26"/>
          <w:szCs w:val="26"/>
        </w:rPr>
        <w:t>1</w:t>
      </w:r>
      <w:r>
        <w:rPr>
          <w:sz w:val="26"/>
          <w:szCs w:val="26"/>
          <w:rtl/>
        </w:rPr>
        <w:t>-</w:t>
      </w:r>
      <w:r>
        <w:rPr>
          <w:sz w:val="26"/>
          <w:szCs w:val="26"/>
        </w:rPr>
        <w:t>8</w:t>
      </w:r>
      <w:r>
        <w:rPr>
          <w:sz w:val="26"/>
          <w:szCs w:val="26"/>
          <w:rtl/>
        </w:rPr>
        <w:t xml:space="preserve"> مقدمه</w:t>
      </w:r>
      <w:r>
        <w:rPr>
          <w:rFonts w:ascii="Times New Roman" w:eastAsia="Times New Roman" w:hAnsi="Times New Roman" w:cs="Times New Roman"/>
          <w:sz w:val="26"/>
          <w:szCs w:val="26"/>
          <w:rtl/>
        </w:rPr>
        <w:t xml:space="preserve"> ......................................................................................................................... </w:t>
      </w:r>
      <w:r>
        <w:rPr>
          <w:sz w:val="26"/>
          <w:szCs w:val="26"/>
        </w:rPr>
        <w:t>11</w:t>
      </w:r>
      <w:r>
        <w:rPr>
          <w:rFonts w:ascii="Calibri" w:eastAsia="Calibri" w:hAnsi="Calibri" w:cs="Calibri"/>
          <w:sz w:val="26"/>
          <w:szCs w:val="26"/>
          <w:rtl/>
        </w:rPr>
        <w:t xml:space="preserve"> </w:t>
      </w:r>
    </w:p>
    <w:p w14:paraId="37E3B404" w14:textId="77777777" w:rsidR="007D64FE" w:rsidRDefault="00000000" w:rsidP="001D2589">
      <w:pPr>
        <w:spacing w:after="925" w:line="265" w:lineRule="auto"/>
        <w:ind w:left="8" w:right="107" w:hanging="10"/>
        <w:jc w:val="left"/>
      </w:pPr>
      <w:r>
        <w:rPr>
          <w:sz w:val="26"/>
          <w:szCs w:val="26"/>
        </w:rPr>
        <w:t>1</w:t>
      </w:r>
      <w:r>
        <w:rPr>
          <w:sz w:val="26"/>
          <w:szCs w:val="26"/>
          <w:rtl/>
        </w:rPr>
        <w:t>-</w:t>
      </w:r>
      <w:r>
        <w:rPr>
          <w:sz w:val="26"/>
          <w:szCs w:val="26"/>
        </w:rPr>
        <w:t>2</w:t>
      </w:r>
      <w:r>
        <w:rPr>
          <w:sz w:val="26"/>
          <w:szCs w:val="26"/>
          <w:rtl/>
        </w:rPr>
        <w:t xml:space="preserve"> روش تحقیق</w:t>
      </w:r>
      <w:r>
        <w:rPr>
          <w:rFonts w:ascii="Times New Roman" w:eastAsia="Times New Roman" w:hAnsi="Times New Roman" w:cs="Times New Roman"/>
          <w:sz w:val="26"/>
          <w:szCs w:val="26"/>
          <w:rtl/>
        </w:rPr>
        <w:t xml:space="preserve"> ................................................................................................................. </w:t>
      </w:r>
      <w:r>
        <w:rPr>
          <w:sz w:val="26"/>
          <w:szCs w:val="26"/>
        </w:rPr>
        <w:t>16</w:t>
      </w:r>
      <w:r>
        <w:rPr>
          <w:rFonts w:ascii="Calibri" w:eastAsia="Calibri" w:hAnsi="Calibri" w:cs="Calibri"/>
          <w:sz w:val="26"/>
          <w:szCs w:val="26"/>
          <w:rtl/>
        </w:rPr>
        <w:t xml:space="preserve"> </w:t>
      </w:r>
    </w:p>
    <w:p w14:paraId="357DCBE7" w14:textId="77777777" w:rsidR="007D64FE" w:rsidRDefault="00000000" w:rsidP="001D2589">
      <w:pPr>
        <w:spacing w:after="263" w:line="259" w:lineRule="auto"/>
        <w:ind w:left="535" w:right="808" w:hanging="10"/>
        <w:jc w:val="left"/>
      </w:pPr>
      <w:r>
        <w:rPr>
          <w:rFonts w:ascii="Arial" w:eastAsia="Arial" w:hAnsi="Arial" w:cs="Arial"/>
          <w:sz w:val="22"/>
          <w:rtl/>
        </w:rPr>
        <w:t xml:space="preserve">ب </w:t>
      </w:r>
    </w:p>
    <w:p w14:paraId="36043D94" w14:textId="77777777" w:rsidR="007D64FE" w:rsidRDefault="00000000" w:rsidP="001D2589">
      <w:pPr>
        <w:spacing w:after="141" w:line="259" w:lineRule="auto"/>
        <w:ind w:left="22" w:hanging="10"/>
        <w:jc w:val="left"/>
      </w:pPr>
      <w:r>
        <w:rPr>
          <w:sz w:val="26"/>
          <w:szCs w:val="26"/>
        </w:rPr>
        <w:t>1</w:t>
      </w:r>
      <w:r>
        <w:rPr>
          <w:sz w:val="26"/>
          <w:szCs w:val="26"/>
          <w:rtl/>
        </w:rPr>
        <w:t>-</w:t>
      </w:r>
      <w:r>
        <w:rPr>
          <w:sz w:val="26"/>
          <w:szCs w:val="26"/>
        </w:rPr>
        <w:t>1</w:t>
      </w:r>
      <w:r>
        <w:rPr>
          <w:sz w:val="26"/>
          <w:szCs w:val="26"/>
          <w:rtl/>
        </w:rPr>
        <w:t xml:space="preserve"> جامعه آماری و حجم نمونه</w:t>
      </w:r>
      <w:r>
        <w:rPr>
          <w:rFonts w:ascii="Times New Roman" w:eastAsia="Times New Roman" w:hAnsi="Times New Roman" w:cs="Times New Roman"/>
          <w:sz w:val="26"/>
          <w:szCs w:val="26"/>
          <w:rtl/>
        </w:rPr>
        <w:t xml:space="preserve"> ................................................................................................ </w:t>
      </w:r>
      <w:r>
        <w:rPr>
          <w:sz w:val="26"/>
          <w:szCs w:val="26"/>
        </w:rPr>
        <w:t>17</w:t>
      </w:r>
    </w:p>
    <w:p w14:paraId="5BBB1661" w14:textId="77777777" w:rsidR="007D64FE" w:rsidRDefault="00000000" w:rsidP="001D2589">
      <w:pPr>
        <w:spacing w:after="141" w:line="259" w:lineRule="auto"/>
        <w:ind w:left="22" w:hanging="10"/>
        <w:jc w:val="left"/>
      </w:pPr>
      <w:r>
        <w:rPr>
          <w:sz w:val="26"/>
          <w:szCs w:val="26"/>
        </w:rPr>
        <w:t>1</w:t>
      </w:r>
      <w:r>
        <w:rPr>
          <w:sz w:val="26"/>
          <w:szCs w:val="26"/>
          <w:rtl/>
        </w:rPr>
        <w:t>-</w:t>
      </w:r>
      <w:r>
        <w:rPr>
          <w:sz w:val="26"/>
          <w:szCs w:val="26"/>
        </w:rPr>
        <w:t>4</w:t>
      </w:r>
      <w:r>
        <w:rPr>
          <w:sz w:val="26"/>
          <w:szCs w:val="26"/>
          <w:rtl/>
        </w:rPr>
        <w:t xml:space="preserve"> ابزار گردآوری دادهها</w:t>
      </w:r>
      <w:r>
        <w:rPr>
          <w:rFonts w:ascii="Times New Roman" w:eastAsia="Times New Roman" w:hAnsi="Times New Roman" w:cs="Times New Roman"/>
          <w:sz w:val="26"/>
          <w:szCs w:val="26"/>
          <w:rtl/>
        </w:rPr>
        <w:t xml:space="preserve"> ....................................................................................................... </w:t>
      </w:r>
      <w:r>
        <w:rPr>
          <w:sz w:val="26"/>
          <w:szCs w:val="26"/>
        </w:rPr>
        <w:t>11</w:t>
      </w:r>
    </w:p>
    <w:p w14:paraId="3356693F" w14:textId="77777777" w:rsidR="007D64FE" w:rsidRDefault="00000000" w:rsidP="001D2589">
      <w:pPr>
        <w:spacing w:after="138" w:line="265" w:lineRule="auto"/>
        <w:ind w:left="8" w:right="107" w:hanging="10"/>
        <w:jc w:val="left"/>
      </w:pPr>
      <w:r>
        <w:rPr>
          <w:sz w:val="26"/>
          <w:szCs w:val="26"/>
        </w:rPr>
        <w:t>1</w:t>
      </w:r>
      <w:r>
        <w:rPr>
          <w:sz w:val="26"/>
          <w:szCs w:val="26"/>
          <w:rtl/>
        </w:rPr>
        <w:t>-</w:t>
      </w:r>
      <w:r>
        <w:rPr>
          <w:sz w:val="26"/>
          <w:szCs w:val="26"/>
        </w:rPr>
        <w:t>1</w:t>
      </w:r>
      <w:r>
        <w:rPr>
          <w:sz w:val="26"/>
          <w:szCs w:val="26"/>
          <w:rtl/>
        </w:rPr>
        <w:t xml:space="preserve"> تجزیه و تحلیل داده ها</w:t>
      </w:r>
      <w:r>
        <w:rPr>
          <w:rFonts w:ascii="Times New Roman" w:eastAsia="Times New Roman" w:hAnsi="Times New Roman" w:cs="Times New Roman"/>
          <w:sz w:val="26"/>
          <w:szCs w:val="26"/>
          <w:rtl/>
        </w:rPr>
        <w:t xml:space="preserve"> ...................................................................................................... </w:t>
      </w:r>
      <w:r>
        <w:rPr>
          <w:sz w:val="26"/>
          <w:szCs w:val="26"/>
        </w:rPr>
        <w:t>62</w:t>
      </w:r>
      <w:r>
        <w:rPr>
          <w:rFonts w:ascii="Calibri" w:eastAsia="Calibri" w:hAnsi="Calibri" w:cs="Calibri"/>
          <w:sz w:val="26"/>
          <w:szCs w:val="26"/>
          <w:rtl/>
        </w:rPr>
        <w:t xml:space="preserve"> </w:t>
      </w:r>
    </w:p>
    <w:p w14:paraId="15105FD8" w14:textId="77777777" w:rsidR="007D64FE" w:rsidRDefault="00000000" w:rsidP="001D2589">
      <w:pPr>
        <w:spacing w:after="118" w:line="265" w:lineRule="auto"/>
        <w:ind w:left="8" w:right="107" w:hanging="10"/>
        <w:jc w:val="left"/>
      </w:pPr>
      <w:r>
        <w:rPr>
          <w:sz w:val="26"/>
          <w:szCs w:val="26"/>
        </w:rPr>
        <w:t>1</w:t>
      </w:r>
      <w:r>
        <w:rPr>
          <w:sz w:val="26"/>
          <w:szCs w:val="26"/>
          <w:rtl/>
        </w:rPr>
        <w:t>-</w:t>
      </w:r>
      <w:r>
        <w:rPr>
          <w:sz w:val="26"/>
          <w:szCs w:val="26"/>
        </w:rPr>
        <w:t>6</w:t>
      </w:r>
      <w:r>
        <w:rPr>
          <w:sz w:val="26"/>
          <w:szCs w:val="26"/>
          <w:rtl/>
        </w:rPr>
        <w:t xml:space="preserve"> آزمون آماری توزیع دو جمله ای )آزمون موفقیت(</w:t>
      </w:r>
      <w:r>
        <w:rPr>
          <w:rFonts w:ascii="Times New Roman" w:eastAsia="Times New Roman" w:hAnsi="Times New Roman" w:cs="Times New Roman"/>
          <w:sz w:val="26"/>
          <w:szCs w:val="26"/>
          <w:rtl/>
        </w:rPr>
        <w:t xml:space="preserve"> ...................................................................... </w:t>
      </w:r>
      <w:r>
        <w:rPr>
          <w:sz w:val="26"/>
          <w:szCs w:val="26"/>
        </w:rPr>
        <w:t>61</w:t>
      </w:r>
      <w:r>
        <w:rPr>
          <w:rFonts w:ascii="Calibri" w:eastAsia="Calibri" w:hAnsi="Calibri" w:cs="Calibri"/>
          <w:sz w:val="26"/>
          <w:szCs w:val="26"/>
          <w:rtl/>
        </w:rPr>
        <w:t xml:space="preserve"> </w:t>
      </w:r>
    </w:p>
    <w:p w14:paraId="30399FA9" w14:textId="77777777" w:rsidR="007D64FE" w:rsidRDefault="00000000" w:rsidP="001D2589">
      <w:pPr>
        <w:spacing w:after="138" w:line="265" w:lineRule="auto"/>
        <w:ind w:left="8" w:right="107" w:hanging="10"/>
        <w:jc w:val="left"/>
      </w:pPr>
      <w:r>
        <w:rPr>
          <w:sz w:val="26"/>
          <w:szCs w:val="26"/>
        </w:rPr>
        <w:t>1</w:t>
      </w:r>
      <w:r>
        <w:rPr>
          <w:sz w:val="26"/>
          <w:szCs w:val="26"/>
          <w:rtl/>
        </w:rPr>
        <w:t>-</w:t>
      </w:r>
      <w:r>
        <w:rPr>
          <w:sz w:val="26"/>
          <w:szCs w:val="26"/>
        </w:rPr>
        <w:t>7</w:t>
      </w:r>
      <w:r>
        <w:rPr>
          <w:sz w:val="26"/>
          <w:szCs w:val="26"/>
          <w:rtl/>
        </w:rPr>
        <w:t xml:space="preserve"> آزمون فریدمن )اولویت بندی مؤلفه ها(</w:t>
      </w:r>
      <w:r>
        <w:rPr>
          <w:rFonts w:ascii="Times New Roman" w:eastAsia="Times New Roman" w:hAnsi="Times New Roman" w:cs="Times New Roman"/>
          <w:sz w:val="26"/>
          <w:szCs w:val="26"/>
          <w:rtl/>
        </w:rPr>
        <w:t xml:space="preserve">.................................................................................... </w:t>
      </w:r>
      <w:r>
        <w:rPr>
          <w:sz w:val="26"/>
          <w:szCs w:val="26"/>
        </w:rPr>
        <w:t>64</w:t>
      </w:r>
      <w:r>
        <w:rPr>
          <w:rFonts w:ascii="Calibri" w:eastAsia="Calibri" w:hAnsi="Calibri" w:cs="Calibri"/>
          <w:sz w:val="26"/>
          <w:szCs w:val="26"/>
          <w:rtl/>
        </w:rPr>
        <w:t xml:space="preserve"> </w:t>
      </w:r>
    </w:p>
    <w:p w14:paraId="2DAEE718" w14:textId="77777777" w:rsidR="007D64FE" w:rsidRDefault="00000000" w:rsidP="001D2589">
      <w:pPr>
        <w:spacing w:after="138" w:line="265" w:lineRule="auto"/>
        <w:ind w:left="8" w:right="107" w:hanging="10"/>
        <w:jc w:val="left"/>
      </w:pPr>
      <w:r>
        <w:rPr>
          <w:sz w:val="26"/>
          <w:szCs w:val="26"/>
        </w:rPr>
        <w:t>1</w:t>
      </w:r>
      <w:r>
        <w:rPr>
          <w:sz w:val="26"/>
          <w:szCs w:val="26"/>
          <w:rtl/>
        </w:rPr>
        <w:t>-</w:t>
      </w:r>
      <w:r>
        <w:rPr>
          <w:sz w:val="26"/>
          <w:szCs w:val="26"/>
        </w:rPr>
        <w:t>1</w:t>
      </w:r>
      <w:r>
        <w:rPr>
          <w:sz w:val="26"/>
          <w:szCs w:val="26"/>
          <w:rtl/>
        </w:rPr>
        <w:t xml:space="preserve"> تحلیل سلسله مراتبی فازی  )</w:t>
      </w:r>
      <w:r>
        <w:rPr>
          <w:rFonts w:ascii="Times New Roman" w:eastAsia="Times New Roman" w:hAnsi="Times New Roman" w:cs="Times New Roman"/>
          <w:sz w:val="26"/>
        </w:rPr>
        <w:t>F.AHP</w:t>
      </w:r>
      <w:r>
        <w:rPr>
          <w:sz w:val="26"/>
          <w:szCs w:val="26"/>
          <w:rtl/>
        </w:rPr>
        <w:t>(</w:t>
      </w:r>
      <w:r>
        <w:rPr>
          <w:rFonts w:ascii="Times New Roman" w:eastAsia="Times New Roman" w:hAnsi="Times New Roman" w:cs="Times New Roman"/>
          <w:sz w:val="26"/>
          <w:szCs w:val="26"/>
          <w:rtl/>
        </w:rPr>
        <w:t xml:space="preserve"> ................................................................................. </w:t>
      </w:r>
      <w:r>
        <w:rPr>
          <w:sz w:val="26"/>
          <w:szCs w:val="26"/>
        </w:rPr>
        <w:t>61</w:t>
      </w:r>
      <w:r>
        <w:rPr>
          <w:rFonts w:ascii="Calibri" w:eastAsia="Calibri" w:hAnsi="Calibri" w:cs="Calibri"/>
          <w:sz w:val="26"/>
          <w:szCs w:val="26"/>
          <w:rtl/>
        </w:rPr>
        <w:t xml:space="preserve"> </w:t>
      </w:r>
    </w:p>
    <w:p w14:paraId="29E44F40" w14:textId="77777777" w:rsidR="007D64FE" w:rsidRDefault="00000000" w:rsidP="001D2589">
      <w:pPr>
        <w:spacing w:after="138" w:line="265" w:lineRule="auto"/>
        <w:ind w:left="8" w:right="107" w:hanging="10"/>
        <w:jc w:val="left"/>
      </w:pPr>
      <w:r>
        <w:rPr>
          <w:sz w:val="26"/>
          <w:szCs w:val="26"/>
        </w:rPr>
        <w:t>1</w:t>
      </w:r>
      <w:r>
        <w:rPr>
          <w:sz w:val="26"/>
          <w:szCs w:val="26"/>
          <w:rtl/>
        </w:rPr>
        <w:t>-</w:t>
      </w:r>
      <w:r>
        <w:rPr>
          <w:sz w:val="26"/>
          <w:szCs w:val="26"/>
        </w:rPr>
        <w:t>9</w:t>
      </w:r>
      <w:r>
        <w:rPr>
          <w:sz w:val="26"/>
          <w:szCs w:val="26"/>
          <w:rtl/>
        </w:rPr>
        <w:t xml:space="preserve"> مراحل اجرای روش تحلیل گسترش یافته چانگ</w:t>
      </w:r>
      <w:r>
        <w:rPr>
          <w:rFonts w:ascii="Times New Roman" w:eastAsia="Times New Roman" w:hAnsi="Times New Roman" w:cs="Times New Roman"/>
          <w:sz w:val="26"/>
          <w:szCs w:val="26"/>
          <w:rtl/>
        </w:rPr>
        <w:t xml:space="preserve"> ....................................................................... </w:t>
      </w:r>
      <w:r>
        <w:rPr>
          <w:sz w:val="26"/>
          <w:szCs w:val="26"/>
        </w:rPr>
        <w:t>67</w:t>
      </w:r>
      <w:r>
        <w:rPr>
          <w:rFonts w:ascii="Calibri" w:eastAsia="Calibri" w:hAnsi="Calibri" w:cs="Calibri"/>
          <w:sz w:val="26"/>
          <w:szCs w:val="26"/>
          <w:rtl/>
        </w:rPr>
        <w:t xml:space="preserve"> </w:t>
      </w:r>
    </w:p>
    <w:p w14:paraId="36C10153" w14:textId="77777777" w:rsidR="007D64FE" w:rsidRDefault="00000000" w:rsidP="001D2589">
      <w:pPr>
        <w:spacing w:after="17" w:line="343" w:lineRule="auto"/>
        <w:ind w:left="8" w:right="107" w:hanging="10"/>
        <w:jc w:val="left"/>
      </w:pPr>
      <w:r>
        <w:rPr>
          <w:b/>
          <w:bCs/>
          <w:sz w:val="26"/>
          <w:szCs w:val="26"/>
          <w:rtl/>
        </w:rPr>
        <w:lastRenderedPageBreak/>
        <w:t>فصل چهارم تجزیه و تحلیل داده ها و آزمون فرضیه ها فرضیه</w:t>
      </w:r>
      <w:r>
        <w:rPr>
          <w:rFonts w:ascii="Cambria" w:eastAsia="Cambria" w:hAnsi="Cambria" w:cs="Cambria"/>
          <w:b/>
          <w:bCs/>
          <w:sz w:val="26"/>
          <w:szCs w:val="26"/>
          <w:rtl/>
        </w:rPr>
        <w:t xml:space="preserve"> ......................................................... </w:t>
      </w:r>
      <w:r>
        <w:rPr>
          <w:b/>
          <w:bCs/>
          <w:sz w:val="26"/>
          <w:szCs w:val="26"/>
        </w:rPr>
        <w:t>96</w:t>
      </w:r>
      <w:r>
        <w:rPr>
          <w:rFonts w:ascii="Calibri" w:eastAsia="Calibri" w:hAnsi="Calibri" w:cs="Calibri"/>
          <w:sz w:val="26"/>
          <w:szCs w:val="26"/>
          <w:rtl/>
        </w:rPr>
        <w:t xml:space="preserve"> </w:t>
      </w:r>
      <w:r>
        <w:rPr>
          <w:sz w:val="26"/>
          <w:szCs w:val="26"/>
        </w:rPr>
        <w:t>4</w:t>
      </w:r>
      <w:r>
        <w:rPr>
          <w:sz w:val="26"/>
          <w:szCs w:val="26"/>
          <w:rtl/>
        </w:rPr>
        <w:t>-</w:t>
      </w:r>
      <w:r>
        <w:rPr>
          <w:sz w:val="26"/>
          <w:szCs w:val="26"/>
        </w:rPr>
        <w:t>8</w:t>
      </w:r>
      <w:r>
        <w:rPr>
          <w:sz w:val="26"/>
          <w:szCs w:val="26"/>
          <w:rtl/>
        </w:rPr>
        <w:t xml:space="preserve"> مقدمه</w:t>
      </w:r>
      <w:r>
        <w:rPr>
          <w:rFonts w:ascii="Times New Roman" w:eastAsia="Times New Roman" w:hAnsi="Times New Roman" w:cs="Times New Roman"/>
          <w:sz w:val="26"/>
          <w:szCs w:val="26"/>
          <w:rtl/>
        </w:rPr>
        <w:t xml:space="preserve"> ......................................................................................................................... </w:t>
      </w:r>
      <w:r>
        <w:rPr>
          <w:sz w:val="26"/>
          <w:szCs w:val="26"/>
        </w:rPr>
        <w:t>71</w:t>
      </w:r>
      <w:r>
        <w:rPr>
          <w:rFonts w:ascii="Calibri" w:eastAsia="Calibri" w:hAnsi="Calibri" w:cs="Calibri"/>
          <w:sz w:val="26"/>
          <w:szCs w:val="26"/>
          <w:rtl/>
        </w:rPr>
        <w:t xml:space="preserve"> </w:t>
      </w:r>
    </w:p>
    <w:p w14:paraId="255C9409" w14:textId="77777777" w:rsidR="007D64FE" w:rsidRDefault="00000000" w:rsidP="001D2589">
      <w:pPr>
        <w:spacing w:after="138" w:line="265" w:lineRule="auto"/>
        <w:ind w:left="8" w:right="107" w:hanging="10"/>
        <w:jc w:val="left"/>
      </w:pPr>
      <w:r>
        <w:rPr>
          <w:sz w:val="26"/>
          <w:szCs w:val="26"/>
        </w:rPr>
        <w:t>4</w:t>
      </w:r>
      <w:r>
        <w:rPr>
          <w:sz w:val="26"/>
          <w:szCs w:val="26"/>
          <w:rtl/>
        </w:rPr>
        <w:t>-</w:t>
      </w:r>
      <w:r>
        <w:rPr>
          <w:sz w:val="26"/>
          <w:szCs w:val="26"/>
        </w:rPr>
        <w:t>2</w:t>
      </w:r>
      <w:r>
        <w:rPr>
          <w:sz w:val="26"/>
          <w:szCs w:val="26"/>
          <w:rtl/>
        </w:rPr>
        <w:t xml:space="preserve"> مشخصات جمعیت شناختی نمونه</w:t>
      </w:r>
      <w:r>
        <w:rPr>
          <w:rFonts w:ascii="Times New Roman" w:eastAsia="Times New Roman" w:hAnsi="Times New Roman" w:cs="Times New Roman"/>
          <w:sz w:val="26"/>
          <w:szCs w:val="26"/>
          <w:rtl/>
        </w:rPr>
        <w:t xml:space="preserve"> ........................................................................................ </w:t>
      </w:r>
      <w:r>
        <w:rPr>
          <w:sz w:val="26"/>
          <w:szCs w:val="26"/>
        </w:rPr>
        <w:t>78</w:t>
      </w:r>
      <w:r>
        <w:rPr>
          <w:rFonts w:ascii="Calibri" w:eastAsia="Calibri" w:hAnsi="Calibri" w:cs="Calibri"/>
          <w:sz w:val="26"/>
          <w:szCs w:val="26"/>
          <w:rtl/>
        </w:rPr>
        <w:t xml:space="preserve"> </w:t>
      </w:r>
    </w:p>
    <w:p w14:paraId="6BA7F0AA" w14:textId="77777777" w:rsidR="007D64FE" w:rsidRDefault="00000000" w:rsidP="001D2589">
      <w:pPr>
        <w:spacing w:after="138" w:line="265" w:lineRule="auto"/>
        <w:ind w:left="8" w:right="107" w:hanging="10"/>
        <w:jc w:val="left"/>
      </w:pPr>
      <w:r>
        <w:rPr>
          <w:sz w:val="26"/>
          <w:szCs w:val="26"/>
        </w:rPr>
        <w:t>4</w:t>
      </w:r>
      <w:r>
        <w:rPr>
          <w:sz w:val="26"/>
          <w:szCs w:val="26"/>
          <w:rtl/>
        </w:rPr>
        <w:t>-</w:t>
      </w:r>
      <w:r>
        <w:rPr>
          <w:sz w:val="26"/>
          <w:szCs w:val="26"/>
        </w:rPr>
        <w:t>1</w:t>
      </w:r>
      <w:r>
        <w:rPr>
          <w:sz w:val="26"/>
          <w:szCs w:val="26"/>
          <w:rtl/>
        </w:rPr>
        <w:t xml:space="preserve"> فراوانی پاسخ دهندگان به تفکیک جنسیت</w:t>
      </w:r>
      <w:r>
        <w:rPr>
          <w:rFonts w:ascii="Times New Roman" w:eastAsia="Times New Roman" w:hAnsi="Times New Roman" w:cs="Times New Roman"/>
          <w:sz w:val="26"/>
          <w:szCs w:val="26"/>
          <w:rtl/>
        </w:rPr>
        <w:t xml:space="preserve"> ............................................................................... </w:t>
      </w:r>
      <w:r>
        <w:rPr>
          <w:sz w:val="26"/>
          <w:szCs w:val="26"/>
        </w:rPr>
        <w:t>72</w:t>
      </w:r>
      <w:r>
        <w:rPr>
          <w:rFonts w:ascii="Calibri" w:eastAsia="Calibri" w:hAnsi="Calibri" w:cs="Calibri"/>
          <w:sz w:val="26"/>
          <w:szCs w:val="26"/>
          <w:rtl/>
        </w:rPr>
        <w:t xml:space="preserve"> </w:t>
      </w:r>
    </w:p>
    <w:p w14:paraId="24C889F8" w14:textId="77777777" w:rsidR="007D64FE" w:rsidRDefault="00000000" w:rsidP="001D2589">
      <w:pPr>
        <w:spacing w:after="138" w:line="265" w:lineRule="auto"/>
        <w:ind w:left="8" w:right="107" w:hanging="10"/>
        <w:jc w:val="left"/>
      </w:pPr>
      <w:r>
        <w:rPr>
          <w:sz w:val="26"/>
          <w:szCs w:val="26"/>
        </w:rPr>
        <w:t>4</w:t>
      </w:r>
      <w:r>
        <w:rPr>
          <w:sz w:val="26"/>
          <w:szCs w:val="26"/>
          <w:rtl/>
        </w:rPr>
        <w:t>-</w:t>
      </w:r>
      <w:r>
        <w:rPr>
          <w:sz w:val="26"/>
          <w:szCs w:val="26"/>
        </w:rPr>
        <w:t>4</w:t>
      </w:r>
      <w:r>
        <w:rPr>
          <w:sz w:val="26"/>
          <w:szCs w:val="26"/>
          <w:rtl/>
        </w:rPr>
        <w:t xml:space="preserve"> تحلیل توصیفی</w:t>
      </w:r>
      <w:r>
        <w:rPr>
          <w:rFonts w:ascii="Times New Roman" w:eastAsia="Times New Roman" w:hAnsi="Times New Roman" w:cs="Times New Roman"/>
          <w:sz w:val="26"/>
          <w:szCs w:val="26"/>
          <w:rtl/>
        </w:rPr>
        <w:t xml:space="preserve"> .............................................................................................................. </w:t>
      </w:r>
      <w:r>
        <w:rPr>
          <w:sz w:val="26"/>
          <w:szCs w:val="26"/>
        </w:rPr>
        <w:t>71</w:t>
      </w:r>
      <w:r>
        <w:rPr>
          <w:rFonts w:ascii="Calibri" w:eastAsia="Calibri" w:hAnsi="Calibri" w:cs="Calibri"/>
          <w:sz w:val="26"/>
          <w:szCs w:val="26"/>
          <w:rtl/>
        </w:rPr>
        <w:t xml:space="preserve"> </w:t>
      </w:r>
    </w:p>
    <w:p w14:paraId="3C61AB43" w14:textId="77777777" w:rsidR="007D64FE" w:rsidRDefault="00000000" w:rsidP="001D2589">
      <w:pPr>
        <w:spacing w:after="138" w:line="265" w:lineRule="auto"/>
        <w:ind w:left="8" w:right="107" w:hanging="10"/>
        <w:jc w:val="left"/>
      </w:pPr>
      <w:r>
        <w:rPr>
          <w:sz w:val="26"/>
          <w:szCs w:val="26"/>
        </w:rPr>
        <w:t>4</w:t>
      </w:r>
      <w:r>
        <w:rPr>
          <w:sz w:val="26"/>
          <w:szCs w:val="26"/>
          <w:rtl/>
        </w:rPr>
        <w:t>-</w:t>
      </w:r>
      <w:r>
        <w:rPr>
          <w:sz w:val="26"/>
          <w:szCs w:val="26"/>
        </w:rPr>
        <w:t>1</w:t>
      </w:r>
      <w:r>
        <w:rPr>
          <w:sz w:val="26"/>
          <w:szCs w:val="26"/>
          <w:rtl/>
        </w:rPr>
        <w:t xml:space="preserve"> تحلیل استنباطی</w:t>
      </w:r>
      <w:r>
        <w:rPr>
          <w:rFonts w:ascii="Times New Roman" w:eastAsia="Times New Roman" w:hAnsi="Times New Roman" w:cs="Times New Roman"/>
          <w:sz w:val="26"/>
          <w:szCs w:val="26"/>
          <w:rtl/>
        </w:rPr>
        <w:t xml:space="preserve"> ............................................................................................................ </w:t>
      </w:r>
      <w:r>
        <w:rPr>
          <w:sz w:val="26"/>
          <w:szCs w:val="26"/>
        </w:rPr>
        <w:t>14</w:t>
      </w:r>
      <w:r>
        <w:rPr>
          <w:rFonts w:ascii="Calibri" w:eastAsia="Calibri" w:hAnsi="Calibri" w:cs="Calibri"/>
          <w:sz w:val="26"/>
          <w:szCs w:val="26"/>
          <w:rtl/>
        </w:rPr>
        <w:t xml:space="preserve"> </w:t>
      </w:r>
    </w:p>
    <w:p w14:paraId="09F3FDB6" w14:textId="77777777" w:rsidR="007D64FE" w:rsidRDefault="00000000" w:rsidP="001D2589">
      <w:pPr>
        <w:spacing w:after="115" w:line="265" w:lineRule="auto"/>
        <w:ind w:left="8" w:right="107" w:hanging="10"/>
        <w:jc w:val="left"/>
      </w:pPr>
      <w:r>
        <w:rPr>
          <w:sz w:val="26"/>
          <w:szCs w:val="26"/>
        </w:rPr>
        <w:t>4</w:t>
      </w:r>
      <w:r>
        <w:rPr>
          <w:sz w:val="26"/>
          <w:szCs w:val="26"/>
          <w:rtl/>
        </w:rPr>
        <w:t>-</w:t>
      </w:r>
      <w:r>
        <w:rPr>
          <w:sz w:val="26"/>
          <w:szCs w:val="26"/>
        </w:rPr>
        <w:t>6</w:t>
      </w:r>
      <w:r>
        <w:rPr>
          <w:sz w:val="26"/>
          <w:szCs w:val="26"/>
          <w:rtl/>
        </w:rPr>
        <w:t xml:space="preserve"> تعیین امکان اولویت بندی باآزمون فریدمن</w:t>
      </w:r>
      <w:r>
        <w:rPr>
          <w:rFonts w:ascii="Times New Roman" w:eastAsia="Times New Roman" w:hAnsi="Times New Roman" w:cs="Times New Roman"/>
          <w:sz w:val="26"/>
          <w:szCs w:val="26"/>
          <w:rtl/>
        </w:rPr>
        <w:t xml:space="preserve"> ............................................................................. </w:t>
      </w:r>
      <w:r>
        <w:rPr>
          <w:sz w:val="26"/>
          <w:szCs w:val="26"/>
        </w:rPr>
        <w:t>92</w:t>
      </w:r>
      <w:r>
        <w:rPr>
          <w:rFonts w:ascii="Calibri" w:eastAsia="Calibri" w:hAnsi="Calibri" w:cs="Calibri"/>
          <w:sz w:val="26"/>
          <w:szCs w:val="26"/>
          <w:rtl/>
        </w:rPr>
        <w:t xml:space="preserve"> </w:t>
      </w:r>
    </w:p>
    <w:p w14:paraId="7058F6D2" w14:textId="77777777" w:rsidR="007D64FE" w:rsidRDefault="00000000" w:rsidP="001D2589">
      <w:pPr>
        <w:spacing w:after="122" w:line="251" w:lineRule="auto"/>
        <w:ind w:left="6" w:right="122" w:hanging="8"/>
        <w:jc w:val="left"/>
      </w:pPr>
      <w:r>
        <w:rPr>
          <w:sz w:val="26"/>
          <w:szCs w:val="26"/>
        </w:rPr>
        <w:t>4</w:t>
      </w:r>
      <w:r>
        <w:rPr>
          <w:sz w:val="26"/>
          <w:szCs w:val="26"/>
          <w:rtl/>
        </w:rPr>
        <w:t>-</w:t>
      </w:r>
      <w:r>
        <w:rPr>
          <w:sz w:val="26"/>
          <w:szCs w:val="26"/>
        </w:rPr>
        <w:t>7</w:t>
      </w:r>
      <w:r>
        <w:rPr>
          <w:sz w:val="26"/>
          <w:szCs w:val="26"/>
          <w:rtl/>
        </w:rPr>
        <w:t xml:space="preserve"> تعیین شاخص های نهایی به روش دلفی و اولویت بندی با روش </w:t>
      </w:r>
      <w:r>
        <w:rPr>
          <w:rFonts w:ascii="Times New Roman" w:eastAsia="Times New Roman" w:hAnsi="Times New Roman" w:cs="Times New Roman"/>
          <w:sz w:val="26"/>
        </w:rPr>
        <w:t>F.AHP</w:t>
      </w:r>
      <w:r>
        <w:rPr>
          <w:rFonts w:ascii="Times New Roman" w:eastAsia="Times New Roman" w:hAnsi="Times New Roman" w:cs="Times New Roman"/>
          <w:sz w:val="26"/>
          <w:szCs w:val="26"/>
          <w:rtl/>
        </w:rPr>
        <w:t xml:space="preserve"> ........................................ </w:t>
      </w:r>
      <w:r>
        <w:rPr>
          <w:sz w:val="26"/>
          <w:szCs w:val="26"/>
        </w:rPr>
        <w:t>91</w:t>
      </w:r>
      <w:r>
        <w:rPr>
          <w:rFonts w:ascii="Calibri" w:eastAsia="Calibri" w:hAnsi="Calibri" w:cs="Calibri"/>
          <w:sz w:val="26"/>
          <w:szCs w:val="26"/>
          <w:rtl/>
        </w:rPr>
        <w:t xml:space="preserve"> </w:t>
      </w:r>
    </w:p>
    <w:p w14:paraId="2001CFFA" w14:textId="77777777" w:rsidR="007D64FE" w:rsidRDefault="00000000" w:rsidP="001D2589">
      <w:pPr>
        <w:spacing w:after="138" w:line="265" w:lineRule="auto"/>
        <w:ind w:left="8" w:right="245" w:hanging="10"/>
        <w:jc w:val="left"/>
      </w:pPr>
      <w:r>
        <w:rPr>
          <w:sz w:val="26"/>
          <w:szCs w:val="26"/>
        </w:rPr>
        <w:t>4</w:t>
      </w:r>
      <w:r>
        <w:rPr>
          <w:sz w:val="26"/>
          <w:szCs w:val="26"/>
          <w:rtl/>
        </w:rPr>
        <w:t>-</w:t>
      </w:r>
      <w:r>
        <w:rPr>
          <w:sz w:val="26"/>
          <w:szCs w:val="26"/>
        </w:rPr>
        <w:t>1</w:t>
      </w:r>
      <w:r>
        <w:rPr>
          <w:sz w:val="26"/>
          <w:szCs w:val="26"/>
          <w:rtl/>
        </w:rPr>
        <w:t xml:space="preserve"> نتایج تحلیل سلسله مراتبی فازی )</w:t>
      </w:r>
      <w:r>
        <w:rPr>
          <w:rFonts w:ascii="Times New Roman" w:eastAsia="Times New Roman" w:hAnsi="Times New Roman" w:cs="Times New Roman"/>
          <w:sz w:val="26"/>
        </w:rPr>
        <w:t>F.AHP</w:t>
      </w:r>
      <w:r>
        <w:rPr>
          <w:sz w:val="26"/>
          <w:szCs w:val="26"/>
          <w:rtl/>
        </w:rPr>
        <w:t>(</w:t>
      </w:r>
      <w:r>
        <w:rPr>
          <w:rFonts w:ascii="Times New Roman" w:eastAsia="Times New Roman" w:hAnsi="Times New Roman" w:cs="Times New Roman"/>
          <w:sz w:val="26"/>
          <w:szCs w:val="26"/>
          <w:rtl/>
        </w:rPr>
        <w:t xml:space="preserve"> ......................................................................... </w:t>
      </w:r>
      <w:r>
        <w:rPr>
          <w:sz w:val="26"/>
          <w:szCs w:val="26"/>
        </w:rPr>
        <w:t>889</w:t>
      </w:r>
      <w:r>
        <w:rPr>
          <w:rFonts w:ascii="Calibri" w:eastAsia="Calibri" w:hAnsi="Calibri" w:cs="Calibri"/>
          <w:sz w:val="26"/>
          <w:szCs w:val="26"/>
          <w:rtl/>
        </w:rPr>
        <w:t xml:space="preserve"> </w:t>
      </w:r>
    </w:p>
    <w:p w14:paraId="00945CB3" w14:textId="77777777" w:rsidR="007D64FE" w:rsidRDefault="00000000" w:rsidP="001D2589">
      <w:pPr>
        <w:spacing w:after="107" w:line="265" w:lineRule="auto"/>
        <w:ind w:left="8" w:right="245" w:hanging="10"/>
        <w:jc w:val="left"/>
      </w:pPr>
      <w:r>
        <w:rPr>
          <w:sz w:val="26"/>
          <w:szCs w:val="26"/>
        </w:rPr>
        <w:t>4</w:t>
      </w:r>
      <w:r>
        <w:rPr>
          <w:sz w:val="26"/>
          <w:szCs w:val="26"/>
          <w:rtl/>
        </w:rPr>
        <w:t>-</w:t>
      </w:r>
      <w:r>
        <w:rPr>
          <w:sz w:val="26"/>
          <w:szCs w:val="26"/>
        </w:rPr>
        <w:t>9</w:t>
      </w:r>
      <w:r>
        <w:rPr>
          <w:sz w:val="26"/>
          <w:szCs w:val="26"/>
          <w:rtl/>
        </w:rPr>
        <w:t xml:space="preserve"> اولویت بندی عوامل مبتنی بر شاخص های اصلی )هشت گانه(</w:t>
      </w:r>
      <w:r>
        <w:rPr>
          <w:rFonts w:ascii="Times New Roman" w:eastAsia="Times New Roman" w:hAnsi="Times New Roman" w:cs="Times New Roman"/>
          <w:sz w:val="26"/>
          <w:szCs w:val="26"/>
          <w:rtl/>
        </w:rPr>
        <w:t xml:space="preserve"> .................................................... </w:t>
      </w:r>
      <w:r>
        <w:rPr>
          <w:sz w:val="26"/>
          <w:szCs w:val="26"/>
        </w:rPr>
        <w:t>828</w:t>
      </w:r>
      <w:r>
        <w:rPr>
          <w:rFonts w:ascii="Calibri" w:eastAsia="Calibri" w:hAnsi="Calibri" w:cs="Calibri"/>
          <w:sz w:val="26"/>
          <w:szCs w:val="26"/>
          <w:rtl/>
        </w:rPr>
        <w:t xml:space="preserve"> </w:t>
      </w:r>
    </w:p>
    <w:p w14:paraId="56B4FF51" w14:textId="77777777" w:rsidR="007D64FE" w:rsidRDefault="00000000" w:rsidP="001D2589">
      <w:pPr>
        <w:spacing w:after="138" w:line="265" w:lineRule="auto"/>
        <w:ind w:left="8" w:right="245" w:hanging="10"/>
        <w:jc w:val="left"/>
      </w:pPr>
      <w:r>
        <w:rPr>
          <w:sz w:val="26"/>
          <w:szCs w:val="26"/>
        </w:rPr>
        <w:t>4</w:t>
      </w:r>
      <w:r>
        <w:rPr>
          <w:sz w:val="26"/>
          <w:szCs w:val="26"/>
          <w:rtl/>
        </w:rPr>
        <w:t>-</w:t>
      </w:r>
      <w:r>
        <w:rPr>
          <w:sz w:val="26"/>
          <w:szCs w:val="26"/>
        </w:rPr>
        <w:t>81</w:t>
      </w:r>
      <w:r>
        <w:rPr>
          <w:sz w:val="26"/>
          <w:szCs w:val="26"/>
          <w:rtl/>
        </w:rPr>
        <w:t xml:space="preserve"> اولویت بندی زیرشاخص ها</w:t>
      </w:r>
      <w:r>
        <w:rPr>
          <w:rFonts w:ascii="Times New Roman" w:eastAsia="Times New Roman" w:hAnsi="Times New Roman" w:cs="Times New Roman"/>
          <w:sz w:val="26"/>
          <w:szCs w:val="26"/>
          <w:rtl/>
        </w:rPr>
        <w:t xml:space="preserve"> ............................................................................................ </w:t>
      </w:r>
      <w:r>
        <w:rPr>
          <w:sz w:val="26"/>
          <w:szCs w:val="26"/>
        </w:rPr>
        <w:t>821</w:t>
      </w:r>
      <w:r>
        <w:rPr>
          <w:rFonts w:ascii="Calibri" w:eastAsia="Calibri" w:hAnsi="Calibri" w:cs="Calibri"/>
          <w:sz w:val="26"/>
          <w:szCs w:val="26"/>
          <w:rtl/>
        </w:rPr>
        <w:t xml:space="preserve"> </w:t>
      </w:r>
    </w:p>
    <w:p w14:paraId="78B39A6B" w14:textId="77777777" w:rsidR="007D64FE" w:rsidRDefault="00000000" w:rsidP="001D2589">
      <w:pPr>
        <w:spacing w:after="182" w:line="265" w:lineRule="auto"/>
        <w:ind w:left="8" w:right="245" w:hanging="10"/>
        <w:jc w:val="left"/>
      </w:pPr>
      <w:r>
        <w:rPr>
          <w:sz w:val="26"/>
          <w:szCs w:val="26"/>
        </w:rPr>
        <w:t>4</w:t>
      </w:r>
      <w:r>
        <w:rPr>
          <w:sz w:val="26"/>
          <w:szCs w:val="26"/>
          <w:rtl/>
        </w:rPr>
        <w:t>-</w:t>
      </w:r>
      <w:r>
        <w:rPr>
          <w:sz w:val="26"/>
          <w:szCs w:val="26"/>
        </w:rPr>
        <w:t>88</w:t>
      </w:r>
      <w:r>
        <w:rPr>
          <w:sz w:val="26"/>
          <w:szCs w:val="26"/>
          <w:rtl/>
        </w:rPr>
        <w:t xml:space="preserve"> خلاصه فصل</w:t>
      </w:r>
      <w:r>
        <w:rPr>
          <w:rFonts w:ascii="Times New Roman" w:eastAsia="Times New Roman" w:hAnsi="Times New Roman" w:cs="Times New Roman"/>
          <w:sz w:val="26"/>
          <w:szCs w:val="26"/>
          <w:rtl/>
        </w:rPr>
        <w:t xml:space="preserve"> ............................................................................................................. </w:t>
      </w:r>
      <w:r>
        <w:rPr>
          <w:sz w:val="26"/>
          <w:szCs w:val="26"/>
        </w:rPr>
        <w:t>812</w:t>
      </w:r>
      <w:r>
        <w:rPr>
          <w:rFonts w:ascii="Calibri" w:eastAsia="Calibri" w:hAnsi="Calibri" w:cs="Calibri"/>
          <w:sz w:val="26"/>
          <w:szCs w:val="26"/>
          <w:rtl/>
        </w:rPr>
        <w:t xml:space="preserve"> </w:t>
      </w:r>
    </w:p>
    <w:p w14:paraId="1D37F7EE" w14:textId="77777777" w:rsidR="007D64FE" w:rsidRDefault="00000000" w:rsidP="001D2589">
      <w:pPr>
        <w:spacing w:after="4" w:line="352" w:lineRule="auto"/>
        <w:ind w:left="8" w:right="235" w:hanging="10"/>
        <w:jc w:val="left"/>
      </w:pPr>
      <w:r>
        <w:rPr>
          <w:b/>
          <w:bCs/>
          <w:sz w:val="26"/>
          <w:szCs w:val="26"/>
          <w:rtl/>
        </w:rPr>
        <w:lastRenderedPageBreak/>
        <w:t>فصل پنجم نتیجه گیری و پیشنهادات</w:t>
      </w:r>
      <w:r>
        <w:rPr>
          <w:rFonts w:ascii="Cambria" w:eastAsia="Cambria" w:hAnsi="Cambria" w:cs="Cambria"/>
          <w:b/>
          <w:bCs/>
          <w:sz w:val="26"/>
          <w:szCs w:val="26"/>
          <w:rtl/>
        </w:rPr>
        <w:t xml:space="preserve"> ......................................................................................... </w:t>
      </w:r>
      <w:r>
        <w:rPr>
          <w:b/>
          <w:bCs/>
          <w:sz w:val="26"/>
          <w:szCs w:val="26"/>
        </w:rPr>
        <w:t>111</w:t>
      </w:r>
      <w:r>
        <w:rPr>
          <w:rFonts w:ascii="Calibri" w:eastAsia="Calibri" w:hAnsi="Calibri" w:cs="Calibri"/>
          <w:sz w:val="26"/>
          <w:szCs w:val="26"/>
          <w:rtl/>
        </w:rPr>
        <w:t xml:space="preserve"> </w:t>
      </w:r>
      <w:r>
        <w:rPr>
          <w:sz w:val="26"/>
          <w:szCs w:val="26"/>
        </w:rPr>
        <w:t>1</w:t>
      </w:r>
      <w:r>
        <w:rPr>
          <w:sz w:val="26"/>
          <w:szCs w:val="26"/>
          <w:rtl/>
        </w:rPr>
        <w:t>-</w:t>
      </w:r>
      <w:r>
        <w:rPr>
          <w:sz w:val="26"/>
          <w:szCs w:val="26"/>
        </w:rPr>
        <w:t>8</w:t>
      </w:r>
      <w:r>
        <w:rPr>
          <w:sz w:val="26"/>
          <w:szCs w:val="26"/>
          <w:rtl/>
        </w:rPr>
        <w:t xml:space="preserve"> مقدمه</w:t>
      </w:r>
      <w:r>
        <w:rPr>
          <w:rFonts w:ascii="Times New Roman" w:eastAsia="Times New Roman" w:hAnsi="Times New Roman" w:cs="Times New Roman"/>
          <w:sz w:val="26"/>
          <w:szCs w:val="26"/>
          <w:rtl/>
        </w:rPr>
        <w:t xml:space="preserve"> ....................................................................................................................... </w:t>
      </w:r>
      <w:r>
        <w:rPr>
          <w:sz w:val="26"/>
          <w:szCs w:val="26"/>
        </w:rPr>
        <w:t>814</w:t>
      </w:r>
      <w:r>
        <w:rPr>
          <w:rFonts w:ascii="Calibri" w:eastAsia="Calibri" w:hAnsi="Calibri" w:cs="Calibri"/>
          <w:sz w:val="26"/>
          <w:szCs w:val="26"/>
          <w:rtl/>
        </w:rPr>
        <w:t xml:space="preserve"> </w:t>
      </w:r>
    </w:p>
    <w:p w14:paraId="072F1F16" w14:textId="77777777" w:rsidR="007D64FE" w:rsidRDefault="00000000" w:rsidP="001D2589">
      <w:pPr>
        <w:spacing w:after="138" w:line="265" w:lineRule="auto"/>
        <w:ind w:left="8" w:right="245" w:hanging="10"/>
        <w:jc w:val="left"/>
      </w:pPr>
      <w:r>
        <w:rPr>
          <w:sz w:val="26"/>
          <w:szCs w:val="26"/>
        </w:rPr>
        <w:t>1</w:t>
      </w:r>
      <w:r>
        <w:rPr>
          <w:sz w:val="26"/>
          <w:szCs w:val="26"/>
          <w:rtl/>
        </w:rPr>
        <w:t>-</w:t>
      </w:r>
      <w:r>
        <w:rPr>
          <w:sz w:val="26"/>
          <w:szCs w:val="26"/>
        </w:rPr>
        <w:t>2</w:t>
      </w:r>
      <w:r>
        <w:rPr>
          <w:sz w:val="26"/>
          <w:szCs w:val="26"/>
          <w:rtl/>
        </w:rPr>
        <w:t xml:space="preserve"> نتیجهگیری</w:t>
      </w:r>
      <w:r>
        <w:rPr>
          <w:rFonts w:ascii="Times New Roman" w:eastAsia="Times New Roman" w:hAnsi="Times New Roman" w:cs="Times New Roman"/>
          <w:sz w:val="26"/>
          <w:szCs w:val="26"/>
          <w:rtl/>
        </w:rPr>
        <w:t xml:space="preserve">................................................................................................................. </w:t>
      </w:r>
      <w:r>
        <w:rPr>
          <w:sz w:val="26"/>
          <w:szCs w:val="26"/>
        </w:rPr>
        <w:t>811</w:t>
      </w:r>
      <w:r>
        <w:rPr>
          <w:rFonts w:ascii="Calibri" w:eastAsia="Calibri" w:hAnsi="Calibri" w:cs="Calibri"/>
          <w:sz w:val="26"/>
          <w:szCs w:val="26"/>
          <w:rtl/>
        </w:rPr>
        <w:t xml:space="preserve"> </w:t>
      </w:r>
    </w:p>
    <w:p w14:paraId="35C83641" w14:textId="77777777" w:rsidR="007D64FE" w:rsidRDefault="00000000" w:rsidP="001D2589">
      <w:pPr>
        <w:spacing w:after="138" w:line="265" w:lineRule="auto"/>
        <w:ind w:left="8" w:right="245" w:hanging="10"/>
        <w:jc w:val="left"/>
      </w:pPr>
      <w:r>
        <w:rPr>
          <w:sz w:val="26"/>
          <w:szCs w:val="26"/>
        </w:rPr>
        <w:t>1</w:t>
      </w:r>
      <w:r>
        <w:rPr>
          <w:sz w:val="26"/>
          <w:szCs w:val="26"/>
          <w:rtl/>
        </w:rPr>
        <w:t>-</w:t>
      </w:r>
      <w:r>
        <w:rPr>
          <w:sz w:val="26"/>
          <w:szCs w:val="26"/>
        </w:rPr>
        <w:t>1</w:t>
      </w:r>
      <w:r>
        <w:rPr>
          <w:sz w:val="26"/>
          <w:szCs w:val="26"/>
          <w:rtl/>
        </w:rPr>
        <w:t xml:space="preserve"> پیشنهادهای کاربردی</w:t>
      </w:r>
      <w:r>
        <w:rPr>
          <w:rFonts w:ascii="Times New Roman" w:eastAsia="Times New Roman" w:hAnsi="Times New Roman" w:cs="Times New Roman"/>
          <w:sz w:val="26"/>
          <w:szCs w:val="26"/>
          <w:rtl/>
        </w:rPr>
        <w:t xml:space="preserve">..................................................................................................... </w:t>
      </w:r>
      <w:r>
        <w:rPr>
          <w:sz w:val="26"/>
          <w:szCs w:val="26"/>
        </w:rPr>
        <w:t>841</w:t>
      </w:r>
      <w:r>
        <w:rPr>
          <w:rFonts w:ascii="Calibri" w:eastAsia="Calibri" w:hAnsi="Calibri" w:cs="Calibri"/>
          <w:sz w:val="26"/>
          <w:szCs w:val="26"/>
          <w:rtl/>
        </w:rPr>
        <w:t xml:space="preserve"> </w:t>
      </w:r>
    </w:p>
    <w:p w14:paraId="5CD63C58" w14:textId="77777777" w:rsidR="007D64FE" w:rsidRDefault="00000000" w:rsidP="001D2589">
      <w:pPr>
        <w:spacing w:after="138" w:line="265" w:lineRule="auto"/>
        <w:ind w:left="8" w:right="245" w:hanging="10"/>
        <w:jc w:val="left"/>
      </w:pPr>
      <w:r>
        <w:rPr>
          <w:sz w:val="26"/>
          <w:szCs w:val="26"/>
        </w:rPr>
        <w:t>1</w:t>
      </w:r>
      <w:r>
        <w:rPr>
          <w:sz w:val="26"/>
          <w:szCs w:val="26"/>
          <w:rtl/>
        </w:rPr>
        <w:t>-</w:t>
      </w:r>
      <w:r>
        <w:rPr>
          <w:sz w:val="26"/>
          <w:szCs w:val="26"/>
        </w:rPr>
        <w:t>4</w:t>
      </w:r>
      <w:r>
        <w:rPr>
          <w:sz w:val="26"/>
          <w:szCs w:val="26"/>
          <w:rtl/>
        </w:rPr>
        <w:t xml:space="preserve"> پیشنهادها برای تحقیقات آتی</w:t>
      </w:r>
      <w:r>
        <w:rPr>
          <w:rFonts w:ascii="Times New Roman" w:eastAsia="Times New Roman" w:hAnsi="Times New Roman" w:cs="Times New Roman"/>
          <w:sz w:val="26"/>
          <w:szCs w:val="26"/>
          <w:rtl/>
        </w:rPr>
        <w:t xml:space="preserve"> ........................................................................................... </w:t>
      </w:r>
      <w:r>
        <w:rPr>
          <w:sz w:val="26"/>
          <w:szCs w:val="26"/>
        </w:rPr>
        <w:t>841</w:t>
      </w:r>
      <w:r>
        <w:rPr>
          <w:rFonts w:ascii="Calibri" w:eastAsia="Calibri" w:hAnsi="Calibri" w:cs="Calibri"/>
          <w:sz w:val="26"/>
          <w:szCs w:val="26"/>
          <w:rtl/>
        </w:rPr>
        <w:t xml:space="preserve"> </w:t>
      </w:r>
    </w:p>
    <w:p w14:paraId="21D5E8EB" w14:textId="77777777" w:rsidR="007D64FE" w:rsidRDefault="00000000" w:rsidP="001D2589">
      <w:pPr>
        <w:spacing w:after="193" w:line="265" w:lineRule="auto"/>
        <w:ind w:left="8" w:right="245" w:hanging="10"/>
        <w:jc w:val="left"/>
      </w:pPr>
      <w:r>
        <w:rPr>
          <w:sz w:val="26"/>
          <w:szCs w:val="26"/>
        </w:rPr>
        <w:t>1</w:t>
      </w:r>
      <w:r>
        <w:rPr>
          <w:sz w:val="26"/>
          <w:szCs w:val="26"/>
          <w:rtl/>
        </w:rPr>
        <w:t>-</w:t>
      </w:r>
      <w:r>
        <w:rPr>
          <w:sz w:val="26"/>
          <w:szCs w:val="26"/>
        </w:rPr>
        <w:t>1</w:t>
      </w:r>
      <w:r>
        <w:rPr>
          <w:sz w:val="26"/>
          <w:szCs w:val="26"/>
          <w:rtl/>
        </w:rPr>
        <w:t xml:space="preserve"> محدودیتهای تحقیق</w:t>
      </w:r>
      <w:r>
        <w:rPr>
          <w:rFonts w:ascii="Times New Roman" w:eastAsia="Times New Roman" w:hAnsi="Times New Roman" w:cs="Times New Roman"/>
          <w:sz w:val="26"/>
          <w:szCs w:val="26"/>
          <w:rtl/>
        </w:rPr>
        <w:t xml:space="preserve"> ...................................................................................................... </w:t>
      </w:r>
      <w:r>
        <w:rPr>
          <w:sz w:val="26"/>
          <w:szCs w:val="26"/>
        </w:rPr>
        <w:t>844</w:t>
      </w:r>
      <w:r>
        <w:rPr>
          <w:rFonts w:ascii="Calibri" w:eastAsia="Calibri" w:hAnsi="Calibri" w:cs="Calibri"/>
          <w:sz w:val="26"/>
          <w:szCs w:val="26"/>
          <w:rtl/>
        </w:rPr>
        <w:t xml:space="preserve"> </w:t>
      </w:r>
    </w:p>
    <w:p w14:paraId="265536E5" w14:textId="77777777" w:rsidR="007D64FE" w:rsidRDefault="00000000" w:rsidP="001D2589">
      <w:pPr>
        <w:spacing w:after="147" w:line="259" w:lineRule="auto"/>
        <w:ind w:left="0" w:right="219"/>
        <w:jc w:val="left"/>
      </w:pPr>
      <w:r>
        <w:rPr>
          <w:b/>
          <w:bCs/>
          <w:sz w:val="26"/>
          <w:szCs w:val="26"/>
          <w:rtl/>
        </w:rPr>
        <w:t>فهرست منابع</w:t>
      </w:r>
      <w:r>
        <w:rPr>
          <w:rFonts w:ascii="Cambria" w:eastAsia="Cambria" w:hAnsi="Cambria" w:cs="Cambria"/>
          <w:b/>
          <w:bCs/>
          <w:sz w:val="26"/>
          <w:szCs w:val="26"/>
          <w:rtl/>
        </w:rPr>
        <w:t xml:space="preserve"> ............................................................................................................................. </w:t>
      </w:r>
      <w:r>
        <w:rPr>
          <w:b/>
          <w:bCs/>
          <w:sz w:val="26"/>
          <w:szCs w:val="26"/>
        </w:rPr>
        <w:t>154</w:t>
      </w:r>
      <w:r>
        <w:rPr>
          <w:rFonts w:ascii="Calibri" w:eastAsia="Calibri" w:hAnsi="Calibri" w:cs="Calibri"/>
          <w:sz w:val="26"/>
          <w:szCs w:val="26"/>
          <w:rtl/>
        </w:rPr>
        <w:t xml:space="preserve"> </w:t>
      </w:r>
    </w:p>
    <w:p w14:paraId="2E27B986" w14:textId="77777777" w:rsidR="007D64FE" w:rsidRDefault="00000000" w:rsidP="001D2589">
      <w:pPr>
        <w:spacing w:after="825" w:line="259" w:lineRule="auto"/>
        <w:ind w:left="130"/>
        <w:jc w:val="left"/>
      </w:pPr>
      <w:r>
        <w:rPr>
          <w:rFonts w:ascii="Calibri" w:eastAsia="Calibri" w:hAnsi="Calibri" w:cs="Calibri"/>
          <w:sz w:val="26"/>
        </w:rPr>
        <w:t xml:space="preserve"> </w:t>
      </w:r>
    </w:p>
    <w:p w14:paraId="45050459" w14:textId="77777777" w:rsidR="007D64FE" w:rsidRDefault="00000000" w:rsidP="001D2589">
      <w:pPr>
        <w:spacing w:after="263" w:line="259" w:lineRule="auto"/>
        <w:ind w:left="535" w:right="808" w:hanging="10"/>
        <w:jc w:val="left"/>
      </w:pPr>
      <w:r>
        <w:rPr>
          <w:rFonts w:ascii="Arial" w:eastAsia="Arial" w:hAnsi="Arial" w:cs="Arial"/>
          <w:sz w:val="22"/>
          <w:rtl/>
        </w:rPr>
        <w:t xml:space="preserve">ت </w:t>
      </w:r>
    </w:p>
    <w:sdt>
      <w:sdtPr>
        <w:rPr>
          <w:sz w:val="28"/>
          <w:rtl/>
        </w:rPr>
        <w:id w:val="465862333"/>
        <w:docPartObj>
          <w:docPartGallery w:val="Table of Contents"/>
        </w:docPartObj>
      </w:sdtPr>
      <w:sdtContent>
        <w:p w14:paraId="6C84ACC9" w14:textId="77777777" w:rsidR="007D64FE" w:rsidRDefault="00000000" w:rsidP="001D2589">
          <w:pPr>
            <w:pStyle w:val="TOC1"/>
            <w:tabs>
              <w:tab w:val="right" w:leader="dot" w:pos="9074"/>
            </w:tabs>
            <w:bidi/>
            <w:jc w:val="left"/>
          </w:pPr>
          <w:r>
            <w:fldChar w:fldCharType="begin"/>
          </w:r>
          <w:r>
            <w:instrText xml:space="preserve"> TOC \o "1-1" \h \z \u </w:instrText>
          </w:r>
          <w:r>
            <w:fldChar w:fldCharType="separate"/>
          </w:r>
          <w:hyperlink w:anchor="_Toc2428350">
            <w:r>
              <w:rPr>
                <w:szCs w:val="26"/>
                <w:rtl/>
              </w:rPr>
              <w:t xml:space="preserve">جدول </w:t>
            </w:r>
            <w:r>
              <w:rPr>
                <w:szCs w:val="26"/>
              </w:rPr>
              <w:t>2</w:t>
            </w:r>
            <w:r>
              <w:rPr>
                <w:szCs w:val="26"/>
                <w:rtl/>
              </w:rPr>
              <w:t>-</w:t>
            </w:r>
            <w:r>
              <w:rPr>
                <w:szCs w:val="26"/>
              </w:rPr>
              <w:t>8</w:t>
            </w:r>
            <w:r>
              <w:rPr>
                <w:szCs w:val="26"/>
                <w:rtl/>
              </w:rPr>
              <w:t xml:space="preserve"> گستره پوشش مفهوم عملکرد</w:t>
            </w:r>
            <w:r>
              <w:rPr>
                <w:rFonts w:ascii="Calibri" w:eastAsia="Calibri" w:hAnsi="Calibri" w:cs="Calibri"/>
                <w:szCs w:val="26"/>
                <w:rtl/>
              </w:rPr>
              <w:t xml:space="preserve"> ..................................................................................... </w:t>
            </w:r>
            <w:r>
              <w:rPr>
                <w:szCs w:val="26"/>
              </w:rPr>
              <w:t>81</w:t>
            </w:r>
            <w:r>
              <w:rPr>
                <w:szCs w:val="26"/>
                <w:rtl/>
              </w:rPr>
              <w:t xml:space="preserve">جدول </w:t>
            </w:r>
            <w:r>
              <w:rPr>
                <w:szCs w:val="26"/>
              </w:rPr>
              <w:t>2</w:t>
            </w:r>
            <w:r>
              <w:rPr>
                <w:szCs w:val="26"/>
                <w:rtl/>
              </w:rPr>
              <w:t>-</w:t>
            </w:r>
            <w:r>
              <w:rPr>
                <w:szCs w:val="26"/>
              </w:rPr>
              <w:t>2</w:t>
            </w:r>
            <w:r>
              <w:rPr>
                <w:szCs w:val="26"/>
                <w:rtl/>
              </w:rPr>
              <w:t xml:space="preserve"> شاخص های ارزیابی عملکرد </w:t>
            </w:r>
            <w:r>
              <w:rPr>
                <w:rFonts w:ascii="Times New Roman" w:eastAsia="Times New Roman" w:hAnsi="Times New Roman" w:cs="Times New Roman"/>
              </w:rPr>
              <w:t>HSE</w:t>
            </w:r>
            <w:r>
              <w:rPr>
                <w:szCs w:val="26"/>
                <w:rtl/>
              </w:rPr>
              <w:t xml:space="preserve"> پیمانکاران</w:t>
            </w:r>
            <w:r>
              <w:tab/>
            </w:r>
            <w:r>
              <w:fldChar w:fldCharType="begin"/>
            </w:r>
            <w:r>
              <w:instrText>PAGEREF _Toc2428350 \h</w:instrText>
            </w:r>
            <w:r>
              <w:fldChar w:fldCharType="separate"/>
            </w:r>
            <w:r>
              <w:rPr>
                <w:szCs w:val="26"/>
              </w:rPr>
              <w:t>16</w:t>
            </w:r>
            <w:r>
              <w:fldChar w:fldCharType="end"/>
            </w:r>
          </w:hyperlink>
        </w:p>
        <w:p w14:paraId="38E58EC9" w14:textId="77777777" w:rsidR="007D64FE" w:rsidRDefault="00000000" w:rsidP="001D2589">
          <w:pPr>
            <w:pStyle w:val="TOC1"/>
            <w:tabs>
              <w:tab w:val="right" w:leader="dot" w:pos="9074"/>
            </w:tabs>
            <w:bidi/>
            <w:jc w:val="left"/>
          </w:pPr>
          <w:hyperlink w:anchor="_Toc2428351">
            <w:r>
              <w:rPr>
                <w:szCs w:val="26"/>
                <w:rtl/>
              </w:rPr>
              <w:t xml:space="preserve">جدول </w:t>
            </w:r>
            <w:r>
              <w:rPr>
                <w:szCs w:val="26"/>
              </w:rPr>
              <w:t>2</w:t>
            </w:r>
            <w:r>
              <w:rPr>
                <w:szCs w:val="26"/>
                <w:rtl/>
              </w:rPr>
              <w:t>-</w:t>
            </w:r>
            <w:r>
              <w:rPr>
                <w:szCs w:val="26"/>
              </w:rPr>
              <w:t>1</w:t>
            </w:r>
            <w:r>
              <w:rPr>
                <w:szCs w:val="26"/>
                <w:rtl/>
              </w:rPr>
              <w:t xml:space="preserve"> شاخص های ارزیابی عملکرد </w:t>
            </w:r>
            <w:r>
              <w:rPr>
                <w:rFonts w:ascii="Times New Roman" w:eastAsia="Times New Roman" w:hAnsi="Times New Roman" w:cs="Times New Roman"/>
              </w:rPr>
              <w:t>HSE</w:t>
            </w:r>
            <w:r>
              <w:rPr>
                <w:szCs w:val="26"/>
                <w:rtl/>
              </w:rPr>
              <w:t xml:space="preserve"> پیمانکاران )مطالعه دوم(</w:t>
            </w:r>
            <w:r>
              <w:tab/>
            </w:r>
            <w:r>
              <w:fldChar w:fldCharType="begin"/>
            </w:r>
            <w:r>
              <w:instrText>PAGEREF _Toc2428351 \h</w:instrText>
            </w:r>
            <w:r>
              <w:fldChar w:fldCharType="separate"/>
            </w:r>
            <w:r>
              <w:rPr>
                <w:szCs w:val="26"/>
              </w:rPr>
              <w:t xml:space="preserve">17 </w:t>
            </w:r>
            <w:r>
              <w:fldChar w:fldCharType="end"/>
            </w:r>
          </w:hyperlink>
        </w:p>
        <w:p w14:paraId="59A380EC" w14:textId="77777777" w:rsidR="007D64FE" w:rsidRDefault="00000000" w:rsidP="001D2589">
          <w:pPr>
            <w:pStyle w:val="TOC1"/>
            <w:tabs>
              <w:tab w:val="right" w:leader="dot" w:pos="9074"/>
            </w:tabs>
            <w:bidi/>
            <w:jc w:val="left"/>
          </w:pPr>
          <w:hyperlink w:anchor="_Toc2428352">
            <w:r>
              <w:rPr>
                <w:szCs w:val="26"/>
                <w:rtl/>
              </w:rPr>
              <w:t xml:space="preserve">جدول </w:t>
            </w:r>
            <w:r>
              <w:rPr>
                <w:szCs w:val="26"/>
              </w:rPr>
              <w:t>2</w:t>
            </w:r>
            <w:r>
              <w:rPr>
                <w:szCs w:val="26"/>
                <w:rtl/>
              </w:rPr>
              <w:t>-</w:t>
            </w:r>
            <w:r>
              <w:rPr>
                <w:szCs w:val="26"/>
              </w:rPr>
              <w:t>4</w:t>
            </w:r>
            <w:r>
              <w:rPr>
                <w:szCs w:val="26"/>
                <w:rtl/>
              </w:rPr>
              <w:t xml:space="preserve"> شاخص های ارزیابی عملکرد </w:t>
            </w:r>
            <w:r>
              <w:rPr>
                <w:rFonts w:ascii="Times New Roman" w:eastAsia="Times New Roman" w:hAnsi="Times New Roman" w:cs="Times New Roman"/>
              </w:rPr>
              <w:t>HSE</w:t>
            </w:r>
            <w:r>
              <w:rPr>
                <w:szCs w:val="26"/>
                <w:rtl/>
              </w:rPr>
              <w:t xml:space="preserve"> پیمانکاران بر پایه مطالعه سوم</w:t>
            </w:r>
            <w:r>
              <w:tab/>
            </w:r>
            <w:r>
              <w:fldChar w:fldCharType="begin"/>
            </w:r>
            <w:r>
              <w:instrText>PAGEREF _Toc2428352 \h</w:instrText>
            </w:r>
            <w:r>
              <w:fldChar w:fldCharType="separate"/>
            </w:r>
            <w:r>
              <w:rPr>
                <w:szCs w:val="26"/>
              </w:rPr>
              <w:t xml:space="preserve">19 </w:t>
            </w:r>
            <w:r>
              <w:fldChar w:fldCharType="end"/>
            </w:r>
          </w:hyperlink>
        </w:p>
        <w:p w14:paraId="7095B7A5" w14:textId="77777777" w:rsidR="007D64FE" w:rsidRDefault="00000000" w:rsidP="001D2589">
          <w:pPr>
            <w:pStyle w:val="TOC1"/>
            <w:tabs>
              <w:tab w:val="right" w:leader="dot" w:pos="9074"/>
            </w:tabs>
            <w:bidi/>
            <w:jc w:val="left"/>
          </w:pPr>
          <w:hyperlink w:anchor="_Toc2428353">
            <w:r>
              <w:rPr>
                <w:szCs w:val="26"/>
                <w:rtl/>
              </w:rPr>
              <w:t xml:space="preserve">جدول </w:t>
            </w:r>
            <w:r>
              <w:rPr>
                <w:szCs w:val="26"/>
              </w:rPr>
              <w:t>2</w:t>
            </w:r>
            <w:r>
              <w:rPr>
                <w:szCs w:val="26"/>
                <w:rtl/>
              </w:rPr>
              <w:t>-</w:t>
            </w:r>
            <w:r>
              <w:rPr>
                <w:szCs w:val="26"/>
              </w:rPr>
              <w:t>1</w:t>
            </w:r>
            <w:r>
              <w:rPr>
                <w:szCs w:val="26"/>
                <w:rtl/>
              </w:rPr>
              <w:t xml:space="preserve"> شاخص های ارزیابی عملکرد </w:t>
            </w:r>
            <w:r>
              <w:rPr>
                <w:rFonts w:ascii="Times New Roman" w:eastAsia="Times New Roman" w:hAnsi="Times New Roman" w:cs="Times New Roman"/>
              </w:rPr>
              <w:t>HSE</w:t>
            </w:r>
            <w:r>
              <w:rPr>
                <w:szCs w:val="26"/>
                <w:rtl/>
              </w:rPr>
              <w:t xml:space="preserve"> پیمانکاران )مطالعه چهارم(</w:t>
            </w:r>
            <w:r>
              <w:tab/>
            </w:r>
            <w:r>
              <w:fldChar w:fldCharType="begin"/>
            </w:r>
            <w:r>
              <w:instrText>PAGEREF _Toc2428353 \h</w:instrText>
            </w:r>
            <w:r>
              <w:fldChar w:fldCharType="separate"/>
            </w:r>
            <w:r>
              <w:rPr>
                <w:szCs w:val="26"/>
              </w:rPr>
              <w:t xml:space="preserve">48 </w:t>
            </w:r>
            <w:r>
              <w:fldChar w:fldCharType="end"/>
            </w:r>
          </w:hyperlink>
        </w:p>
        <w:p w14:paraId="3AB333F2" w14:textId="77777777" w:rsidR="007D64FE" w:rsidRDefault="00000000" w:rsidP="001D2589">
          <w:pPr>
            <w:jc w:val="left"/>
          </w:pPr>
          <w:r>
            <w:fldChar w:fldCharType="end"/>
          </w:r>
        </w:p>
      </w:sdtContent>
    </w:sdt>
    <w:p w14:paraId="07DCA043" w14:textId="77777777" w:rsidR="007D64FE" w:rsidRDefault="00000000" w:rsidP="001D2589">
      <w:pPr>
        <w:spacing w:after="566" w:line="251" w:lineRule="auto"/>
        <w:ind w:left="6" w:right="125" w:hanging="8"/>
        <w:jc w:val="left"/>
      </w:pPr>
      <w:r>
        <w:rPr>
          <w:sz w:val="26"/>
          <w:szCs w:val="26"/>
          <w:rtl/>
        </w:rPr>
        <w:t xml:space="preserve">جدول </w:t>
      </w:r>
      <w:r>
        <w:rPr>
          <w:sz w:val="26"/>
          <w:szCs w:val="26"/>
        </w:rPr>
        <w:t>2</w:t>
      </w:r>
      <w:r>
        <w:rPr>
          <w:sz w:val="26"/>
          <w:szCs w:val="26"/>
          <w:rtl/>
        </w:rPr>
        <w:t>-</w:t>
      </w:r>
      <w:r>
        <w:rPr>
          <w:sz w:val="26"/>
          <w:szCs w:val="26"/>
        </w:rPr>
        <w:t>6</w:t>
      </w:r>
      <w:r>
        <w:rPr>
          <w:sz w:val="26"/>
          <w:szCs w:val="26"/>
          <w:rtl/>
        </w:rPr>
        <w:t xml:space="preserve"> یکپارچه سازی شاخص ها و زیرشاخص ها در ارزیابی عملکرد </w:t>
      </w:r>
      <w:r>
        <w:rPr>
          <w:rFonts w:ascii="Times New Roman" w:eastAsia="Times New Roman" w:hAnsi="Times New Roman" w:cs="Times New Roman"/>
          <w:sz w:val="26"/>
        </w:rPr>
        <w:t>HSE</w:t>
      </w:r>
      <w:r>
        <w:rPr>
          <w:sz w:val="26"/>
          <w:szCs w:val="26"/>
          <w:rtl/>
        </w:rPr>
        <w:t xml:space="preserve"> پیمانکاران</w:t>
      </w:r>
      <w:r>
        <w:rPr>
          <w:rFonts w:ascii="Calibri" w:eastAsia="Calibri" w:hAnsi="Calibri" w:cs="Calibri"/>
          <w:sz w:val="26"/>
          <w:szCs w:val="26"/>
          <w:rtl/>
        </w:rPr>
        <w:t xml:space="preserve"> .......................... </w:t>
      </w:r>
      <w:r>
        <w:rPr>
          <w:sz w:val="26"/>
          <w:szCs w:val="26"/>
        </w:rPr>
        <w:t>41</w:t>
      </w:r>
      <w:r>
        <w:rPr>
          <w:rFonts w:ascii="Calibri" w:eastAsia="Calibri" w:hAnsi="Calibri" w:cs="Calibri"/>
          <w:sz w:val="26"/>
          <w:szCs w:val="26"/>
          <w:rtl/>
        </w:rPr>
        <w:t xml:space="preserve"> </w:t>
      </w:r>
    </w:p>
    <w:p w14:paraId="35FCD98C" w14:textId="77777777" w:rsidR="007D64FE" w:rsidRDefault="00000000" w:rsidP="001D2589">
      <w:pPr>
        <w:spacing w:after="566" w:line="251" w:lineRule="auto"/>
        <w:ind w:left="6" w:right="125" w:hanging="8"/>
        <w:jc w:val="left"/>
      </w:pPr>
      <w:r>
        <w:rPr>
          <w:sz w:val="26"/>
          <w:szCs w:val="26"/>
          <w:rtl/>
        </w:rPr>
        <w:t xml:space="preserve">جدول </w:t>
      </w:r>
      <w:r>
        <w:rPr>
          <w:sz w:val="26"/>
          <w:szCs w:val="26"/>
        </w:rPr>
        <w:t>2</w:t>
      </w:r>
      <w:r>
        <w:rPr>
          <w:sz w:val="26"/>
          <w:szCs w:val="26"/>
          <w:rtl/>
        </w:rPr>
        <w:t>-</w:t>
      </w:r>
      <w:r>
        <w:rPr>
          <w:sz w:val="26"/>
          <w:szCs w:val="26"/>
        </w:rPr>
        <w:t>7</w:t>
      </w:r>
      <w:r>
        <w:rPr>
          <w:sz w:val="26"/>
          <w:szCs w:val="26"/>
          <w:rtl/>
        </w:rPr>
        <w:t xml:space="preserve"> شاخص های نهایی برای ارزیابی عملکرد </w:t>
      </w:r>
      <w:r>
        <w:rPr>
          <w:rFonts w:ascii="Times New Roman" w:eastAsia="Times New Roman" w:hAnsi="Times New Roman" w:cs="Times New Roman"/>
          <w:sz w:val="26"/>
        </w:rPr>
        <w:t>HSE</w:t>
      </w:r>
      <w:r>
        <w:rPr>
          <w:sz w:val="26"/>
          <w:szCs w:val="26"/>
          <w:rtl/>
        </w:rPr>
        <w:t xml:space="preserve"> پیمانکاران )مبتنی بر مبانی نظری(</w:t>
      </w:r>
      <w:r>
        <w:rPr>
          <w:rFonts w:ascii="Calibri" w:eastAsia="Calibri" w:hAnsi="Calibri" w:cs="Calibri"/>
          <w:sz w:val="26"/>
          <w:szCs w:val="26"/>
          <w:rtl/>
        </w:rPr>
        <w:t xml:space="preserve"> ..................... </w:t>
      </w:r>
      <w:r>
        <w:rPr>
          <w:sz w:val="26"/>
          <w:szCs w:val="26"/>
        </w:rPr>
        <w:t>49</w:t>
      </w:r>
      <w:r>
        <w:rPr>
          <w:rFonts w:ascii="Calibri" w:eastAsia="Calibri" w:hAnsi="Calibri" w:cs="Calibri"/>
          <w:sz w:val="26"/>
          <w:szCs w:val="26"/>
          <w:rtl/>
        </w:rPr>
        <w:t xml:space="preserve"> </w:t>
      </w:r>
    </w:p>
    <w:p w14:paraId="403293F8" w14:textId="77777777" w:rsidR="007D64FE" w:rsidRDefault="00000000" w:rsidP="001D2589">
      <w:pPr>
        <w:spacing w:after="566" w:line="251" w:lineRule="auto"/>
        <w:ind w:left="6" w:right="125" w:hanging="8"/>
        <w:jc w:val="left"/>
      </w:pPr>
      <w:r>
        <w:rPr>
          <w:sz w:val="26"/>
          <w:szCs w:val="26"/>
          <w:rtl/>
        </w:rPr>
        <w:t xml:space="preserve">جدول </w:t>
      </w:r>
      <w:r>
        <w:rPr>
          <w:sz w:val="26"/>
          <w:szCs w:val="26"/>
        </w:rPr>
        <w:t>1</w:t>
      </w:r>
      <w:r>
        <w:rPr>
          <w:sz w:val="26"/>
          <w:szCs w:val="26"/>
          <w:rtl/>
        </w:rPr>
        <w:t>-</w:t>
      </w:r>
      <w:r>
        <w:rPr>
          <w:sz w:val="26"/>
          <w:szCs w:val="26"/>
        </w:rPr>
        <w:t>8</w:t>
      </w:r>
      <w:r>
        <w:rPr>
          <w:sz w:val="26"/>
          <w:szCs w:val="26"/>
          <w:rtl/>
        </w:rPr>
        <w:t xml:space="preserve"> ابعاد، مؤلفه ها و شماره گویه های پرسشنامه )برگرفته از مطالعات نظری و تجربی(</w:t>
      </w:r>
      <w:r>
        <w:rPr>
          <w:rFonts w:ascii="Calibri" w:eastAsia="Calibri" w:hAnsi="Calibri" w:cs="Calibri"/>
          <w:sz w:val="26"/>
          <w:szCs w:val="26"/>
          <w:rtl/>
        </w:rPr>
        <w:t xml:space="preserve"> ....................... </w:t>
      </w:r>
      <w:r>
        <w:rPr>
          <w:sz w:val="26"/>
          <w:szCs w:val="26"/>
        </w:rPr>
        <w:t>19</w:t>
      </w:r>
      <w:r>
        <w:rPr>
          <w:rFonts w:ascii="Calibri" w:eastAsia="Calibri" w:hAnsi="Calibri" w:cs="Calibri"/>
          <w:sz w:val="26"/>
          <w:szCs w:val="26"/>
          <w:rtl/>
        </w:rPr>
        <w:t xml:space="preserve"> </w:t>
      </w:r>
    </w:p>
    <w:p w14:paraId="6F636F33" w14:textId="77777777" w:rsidR="007D64FE" w:rsidRDefault="00000000" w:rsidP="001D2589">
      <w:pPr>
        <w:spacing w:after="566" w:line="251" w:lineRule="auto"/>
        <w:ind w:left="6" w:right="125" w:hanging="8"/>
        <w:jc w:val="left"/>
      </w:pPr>
      <w:r>
        <w:rPr>
          <w:sz w:val="26"/>
          <w:szCs w:val="26"/>
          <w:rtl/>
        </w:rPr>
        <w:t xml:space="preserve">جدول </w:t>
      </w:r>
      <w:r>
        <w:rPr>
          <w:sz w:val="26"/>
          <w:szCs w:val="26"/>
        </w:rPr>
        <w:t>1</w:t>
      </w:r>
      <w:r>
        <w:rPr>
          <w:sz w:val="26"/>
          <w:szCs w:val="26"/>
          <w:rtl/>
        </w:rPr>
        <w:t>-</w:t>
      </w:r>
      <w:r>
        <w:rPr>
          <w:sz w:val="26"/>
          <w:szCs w:val="26"/>
        </w:rPr>
        <w:t>2</w:t>
      </w:r>
      <w:r>
        <w:rPr>
          <w:sz w:val="26"/>
          <w:szCs w:val="26"/>
          <w:rtl/>
        </w:rPr>
        <w:t xml:space="preserve"> ضرایب آلفای کرونباخ پرسشنامه به تفکیک متغیرها</w:t>
      </w:r>
      <w:r>
        <w:rPr>
          <w:rFonts w:ascii="Calibri" w:eastAsia="Calibri" w:hAnsi="Calibri" w:cs="Calibri"/>
          <w:sz w:val="26"/>
          <w:szCs w:val="26"/>
          <w:rtl/>
        </w:rPr>
        <w:t xml:space="preserve"> ........................................................... </w:t>
      </w:r>
      <w:r>
        <w:rPr>
          <w:sz w:val="26"/>
          <w:szCs w:val="26"/>
        </w:rPr>
        <w:t>68</w:t>
      </w:r>
      <w:r>
        <w:rPr>
          <w:rFonts w:ascii="Calibri" w:eastAsia="Calibri" w:hAnsi="Calibri" w:cs="Calibri"/>
          <w:sz w:val="26"/>
          <w:szCs w:val="26"/>
          <w:rtl/>
        </w:rPr>
        <w:t xml:space="preserve"> </w:t>
      </w:r>
    </w:p>
    <w:p w14:paraId="54ADFD20" w14:textId="77777777" w:rsidR="007D64FE" w:rsidRDefault="00000000" w:rsidP="001D2589">
      <w:pPr>
        <w:spacing w:after="566" w:line="251" w:lineRule="auto"/>
        <w:ind w:left="6" w:right="125" w:hanging="8"/>
        <w:jc w:val="left"/>
      </w:pPr>
      <w:r>
        <w:rPr>
          <w:sz w:val="26"/>
          <w:szCs w:val="26"/>
          <w:rtl/>
        </w:rPr>
        <w:t xml:space="preserve">جدول </w:t>
      </w:r>
      <w:r>
        <w:rPr>
          <w:sz w:val="26"/>
          <w:szCs w:val="26"/>
        </w:rPr>
        <w:t>1</w:t>
      </w:r>
      <w:r>
        <w:rPr>
          <w:sz w:val="26"/>
          <w:szCs w:val="26"/>
          <w:rtl/>
        </w:rPr>
        <w:t>-</w:t>
      </w:r>
      <w:r>
        <w:rPr>
          <w:sz w:val="26"/>
          <w:szCs w:val="26"/>
        </w:rPr>
        <w:t>1</w:t>
      </w:r>
      <w:r>
        <w:rPr>
          <w:sz w:val="26"/>
          <w:szCs w:val="26"/>
          <w:rtl/>
        </w:rPr>
        <w:t xml:space="preserve"> تبدیل عبارات کلامی به اعداد فازی مقایسات زوجی فازی</w:t>
      </w:r>
      <w:r>
        <w:rPr>
          <w:rFonts w:ascii="Calibri" w:eastAsia="Calibri" w:hAnsi="Calibri" w:cs="Calibri"/>
          <w:sz w:val="26"/>
          <w:szCs w:val="26"/>
          <w:rtl/>
        </w:rPr>
        <w:t xml:space="preserve"> .................................................... </w:t>
      </w:r>
      <w:r>
        <w:rPr>
          <w:sz w:val="26"/>
          <w:szCs w:val="26"/>
        </w:rPr>
        <w:t>66</w:t>
      </w:r>
      <w:r>
        <w:rPr>
          <w:rFonts w:ascii="Calibri" w:eastAsia="Calibri" w:hAnsi="Calibri" w:cs="Calibri"/>
          <w:sz w:val="26"/>
          <w:szCs w:val="26"/>
          <w:rtl/>
        </w:rPr>
        <w:t xml:space="preserve"> </w:t>
      </w:r>
    </w:p>
    <w:p w14:paraId="31D4895F" w14:textId="77777777" w:rsidR="007D64FE" w:rsidRDefault="00000000" w:rsidP="001D2589">
      <w:pPr>
        <w:spacing w:after="566" w:line="251" w:lineRule="auto"/>
        <w:ind w:left="6" w:right="125" w:hanging="8"/>
        <w:jc w:val="left"/>
      </w:pPr>
      <w:r>
        <w:rPr>
          <w:sz w:val="26"/>
          <w:szCs w:val="26"/>
          <w:rtl/>
        </w:rPr>
        <w:t xml:space="preserve">جدول </w:t>
      </w:r>
      <w:r>
        <w:rPr>
          <w:sz w:val="26"/>
          <w:szCs w:val="26"/>
        </w:rPr>
        <w:t>4</w:t>
      </w:r>
      <w:r>
        <w:rPr>
          <w:sz w:val="26"/>
          <w:szCs w:val="26"/>
          <w:rtl/>
        </w:rPr>
        <w:t>-</w:t>
      </w:r>
      <w:r>
        <w:rPr>
          <w:sz w:val="26"/>
          <w:szCs w:val="26"/>
        </w:rPr>
        <w:t>8</w:t>
      </w:r>
      <w:r>
        <w:rPr>
          <w:sz w:val="26"/>
          <w:szCs w:val="26"/>
          <w:rtl/>
        </w:rPr>
        <w:t xml:space="preserve"> فراوانی مطلق و نسبی جنسیت پاسخ دهندگان</w:t>
      </w:r>
      <w:r>
        <w:rPr>
          <w:rFonts w:ascii="Calibri" w:eastAsia="Calibri" w:hAnsi="Calibri" w:cs="Calibri"/>
          <w:sz w:val="26"/>
          <w:szCs w:val="26"/>
          <w:rtl/>
        </w:rPr>
        <w:t xml:space="preserve"> ................................................................. </w:t>
      </w:r>
      <w:r>
        <w:rPr>
          <w:sz w:val="26"/>
          <w:szCs w:val="26"/>
        </w:rPr>
        <w:t>72</w:t>
      </w:r>
      <w:r>
        <w:rPr>
          <w:rFonts w:ascii="Calibri" w:eastAsia="Calibri" w:hAnsi="Calibri" w:cs="Calibri"/>
          <w:sz w:val="26"/>
          <w:szCs w:val="26"/>
          <w:rtl/>
        </w:rPr>
        <w:t xml:space="preserve"> </w:t>
      </w:r>
    </w:p>
    <w:p w14:paraId="41A6C5B2" w14:textId="77777777" w:rsidR="007D64FE" w:rsidRDefault="00000000" w:rsidP="001D2589">
      <w:pPr>
        <w:spacing w:after="566" w:line="251" w:lineRule="auto"/>
        <w:ind w:left="6" w:right="125" w:hanging="8"/>
        <w:jc w:val="left"/>
      </w:pPr>
      <w:r>
        <w:rPr>
          <w:sz w:val="26"/>
          <w:szCs w:val="26"/>
          <w:rtl/>
        </w:rPr>
        <w:t xml:space="preserve">جدول </w:t>
      </w:r>
      <w:r>
        <w:rPr>
          <w:sz w:val="26"/>
          <w:szCs w:val="26"/>
        </w:rPr>
        <w:t>4</w:t>
      </w:r>
      <w:r>
        <w:rPr>
          <w:sz w:val="26"/>
          <w:szCs w:val="26"/>
          <w:rtl/>
        </w:rPr>
        <w:t>-</w:t>
      </w:r>
      <w:r>
        <w:rPr>
          <w:sz w:val="26"/>
          <w:szCs w:val="26"/>
        </w:rPr>
        <w:t>2</w:t>
      </w:r>
      <w:r>
        <w:rPr>
          <w:sz w:val="26"/>
          <w:szCs w:val="26"/>
          <w:rtl/>
        </w:rPr>
        <w:t xml:space="preserve"> فراوانی مطلق و نسبی مقاطع تحصیلی پاسخ دهندگان</w:t>
      </w:r>
      <w:r>
        <w:rPr>
          <w:rFonts w:ascii="Calibri" w:eastAsia="Calibri" w:hAnsi="Calibri" w:cs="Calibri"/>
          <w:sz w:val="26"/>
          <w:szCs w:val="26"/>
          <w:rtl/>
        </w:rPr>
        <w:t xml:space="preserve"> ......................................................... </w:t>
      </w:r>
      <w:r>
        <w:rPr>
          <w:sz w:val="26"/>
          <w:szCs w:val="26"/>
        </w:rPr>
        <w:t>71</w:t>
      </w:r>
      <w:r>
        <w:rPr>
          <w:rFonts w:ascii="Calibri" w:eastAsia="Calibri" w:hAnsi="Calibri" w:cs="Calibri"/>
          <w:sz w:val="26"/>
          <w:szCs w:val="26"/>
          <w:rtl/>
        </w:rPr>
        <w:t xml:space="preserve"> </w:t>
      </w:r>
    </w:p>
    <w:p w14:paraId="35FB22BE" w14:textId="77777777" w:rsidR="007D64FE" w:rsidRDefault="00000000" w:rsidP="001D2589">
      <w:pPr>
        <w:spacing w:after="566" w:line="251" w:lineRule="auto"/>
        <w:ind w:left="6" w:right="125" w:hanging="8"/>
        <w:jc w:val="left"/>
      </w:pPr>
      <w:r>
        <w:rPr>
          <w:sz w:val="26"/>
          <w:szCs w:val="26"/>
          <w:rtl/>
        </w:rPr>
        <w:lastRenderedPageBreak/>
        <w:t xml:space="preserve">جدول </w:t>
      </w:r>
      <w:r>
        <w:rPr>
          <w:sz w:val="26"/>
          <w:szCs w:val="26"/>
        </w:rPr>
        <w:t>4</w:t>
      </w:r>
      <w:r>
        <w:rPr>
          <w:sz w:val="26"/>
          <w:szCs w:val="26"/>
          <w:rtl/>
        </w:rPr>
        <w:t>-</w:t>
      </w:r>
      <w:r>
        <w:rPr>
          <w:sz w:val="26"/>
          <w:szCs w:val="26"/>
        </w:rPr>
        <w:t>1</w:t>
      </w:r>
      <w:r>
        <w:rPr>
          <w:sz w:val="26"/>
          <w:szCs w:val="26"/>
          <w:rtl/>
        </w:rPr>
        <w:t xml:space="preserve"> فراوانی مطلق و نسبی سابقه کاری پاسخ دهندگان</w:t>
      </w:r>
      <w:r>
        <w:rPr>
          <w:rFonts w:ascii="Calibri" w:eastAsia="Calibri" w:hAnsi="Calibri" w:cs="Calibri"/>
          <w:sz w:val="26"/>
          <w:szCs w:val="26"/>
          <w:rtl/>
        </w:rPr>
        <w:t xml:space="preserve"> .............................................................. </w:t>
      </w:r>
      <w:r>
        <w:rPr>
          <w:sz w:val="26"/>
          <w:szCs w:val="26"/>
        </w:rPr>
        <w:t>74</w:t>
      </w:r>
      <w:r>
        <w:rPr>
          <w:rFonts w:ascii="Calibri" w:eastAsia="Calibri" w:hAnsi="Calibri" w:cs="Calibri"/>
          <w:sz w:val="26"/>
          <w:szCs w:val="26"/>
          <w:rtl/>
        </w:rPr>
        <w:t xml:space="preserve"> </w:t>
      </w:r>
    </w:p>
    <w:p w14:paraId="7E70AE22" w14:textId="77777777" w:rsidR="007D64FE" w:rsidRDefault="00000000" w:rsidP="001D2589">
      <w:pPr>
        <w:numPr>
          <w:ilvl w:val="0"/>
          <w:numId w:val="2"/>
        </w:numPr>
        <w:spacing w:after="566" w:line="251" w:lineRule="auto"/>
        <w:ind w:right="125" w:hanging="279"/>
        <w:jc w:val="left"/>
      </w:pPr>
      <w:r>
        <w:rPr>
          <w:sz w:val="26"/>
          <w:szCs w:val="26"/>
          <w:rtl/>
        </w:rPr>
        <w:t xml:space="preserve">جدول </w:t>
      </w:r>
      <w:r>
        <w:rPr>
          <w:sz w:val="26"/>
          <w:szCs w:val="26"/>
        </w:rPr>
        <w:t>4</w:t>
      </w:r>
      <w:r>
        <w:rPr>
          <w:sz w:val="26"/>
          <w:szCs w:val="26"/>
          <w:rtl/>
        </w:rPr>
        <w:t>-</w:t>
      </w:r>
      <w:r>
        <w:rPr>
          <w:sz w:val="26"/>
          <w:szCs w:val="26"/>
        </w:rPr>
        <w:t>4</w:t>
      </w:r>
      <w:r>
        <w:rPr>
          <w:sz w:val="26"/>
          <w:szCs w:val="26"/>
          <w:rtl/>
        </w:rPr>
        <w:t xml:space="preserve"> تحلیل توصیفی شاخص ها</w:t>
      </w:r>
      <w:r>
        <w:rPr>
          <w:rFonts w:ascii="Calibri" w:eastAsia="Calibri" w:hAnsi="Calibri" w:cs="Calibri"/>
          <w:sz w:val="26"/>
          <w:szCs w:val="26"/>
          <w:rtl/>
        </w:rPr>
        <w:t xml:space="preserve"> .........................................................................................</w:t>
      </w:r>
    </w:p>
    <w:p w14:paraId="43D549C2" w14:textId="77777777" w:rsidR="007D64FE" w:rsidRDefault="00000000" w:rsidP="001D2589">
      <w:pPr>
        <w:numPr>
          <w:ilvl w:val="0"/>
          <w:numId w:val="2"/>
        </w:numPr>
        <w:spacing w:after="566" w:line="251" w:lineRule="auto"/>
        <w:ind w:right="125" w:hanging="279"/>
        <w:jc w:val="left"/>
      </w:pPr>
      <w:r>
        <w:rPr>
          <w:sz w:val="26"/>
          <w:szCs w:val="26"/>
          <w:rtl/>
        </w:rPr>
        <w:t xml:space="preserve">جدول </w:t>
      </w:r>
      <w:r>
        <w:rPr>
          <w:sz w:val="26"/>
          <w:szCs w:val="26"/>
        </w:rPr>
        <w:t>4</w:t>
      </w:r>
      <w:r>
        <w:rPr>
          <w:sz w:val="26"/>
          <w:szCs w:val="26"/>
          <w:rtl/>
        </w:rPr>
        <w:t>-</w:t>
      </w:r>
      <w:r>
        <w:rPr>
          <w:sz w:val="26"/>
          <w:szCs w:val="26"/>
        </w:rPr>
        <w:t>1</w:t>
      </w:r>
      <w:r>
        <w:rPr>
          <w:sz w:val="26"/>
          <w:szCs w:val="26"/>
          <w:rtl/>
        </w:rPr>
        <w:t xml:space="preserve"> تحلیل توصیفی زیر شاخص های ارزیابی عملکرد</w:t>
      </w:r>
      <w:r>
        <w:rPr>
          <w:rFonts w:ascii="Calibri" w:eastAsia="Calibri" w:hAnsi="Calibri" w:cs="Calibri"/>
          <w:sz w:val="26"/>
          <w:szCs w:val="26"/>
          <w:rtl/>
        </w:rPr>
        <w:t xml:space="preserve"> ...............................................................</w:t>
      </w:r>
    </w:p>
    <w:p w14:paraId="687B779B" w14:textId="77777777" w:rsidR="007D64FE" w:rsidRDefault="00000000" w:rsidP="001D2589">
      <w:pPr>
        <w:spacing w:after="566" w:line="251" w:lineRule="auto"/>
        <w:ind w:left="6" w:right="125" w:hanging="8"/>
        <w:jc w:val="left"/>
      </w:pPr>
      <w:r>
        <w:rPr>
          <w:sz w:val="26"/>
          <w:szCs w:val="26"/>
          <w:rtl/>
        </w:rPr>
        <w:t xml:space="preserve">جدول </w:t>
      </w:r>
      <w:r>
        <w:rPr>
          <w:sz w:val="26"/>
          <w:szCs w:val="26"/>
        </w:rPr>
        <w:t>4</w:t>
      </w:r>
      <w:r>
        <w:rPr>
          <w:sz w:val="26"/>
          <w:szCs w:val="26"/>
          <w:rtl/>
        </w:rPr>
        <w:t>-</w:t>
      </w:r>
      <w:r>
        <w:rPr>
          <w:sz w:val="26"/>
          <w:szCs w:val="26"/>
        </w:rPr>
        <w:t>6</w:t>
      </w:r>
      <w:r>
        <w:rPr>
          <w:sz w:val="26"/>
          <w:szCs w:val="26"/>
          <w:rtl/>
        </w:rPr>
        <w:t xml:space="preserve"> فراوانی مشاهدات به تفکیک گزینه های پاسخ دهی در زیرشاخص ها</w:t>
      </w:r>
      <w:r>
        <w:rPr>
          <w:rFonts w:ascii="Calibri" w:eastAsia="Calibri" w:hAnsi="Calibri" w:cs="Calibri"/>
          <w:sz w:val="26"/>
          <w:szCs w:val="26"/>
          <w:rtl/>
        </w:rPr>
        <w:t xml:space="preserve"> ......................................... </w:t>
      </w:r>
      <w:r>
        <w:rPr>
          <w:sz w:val="26"/>
          <w:szCs w:val="26"/>
        </w:rPr>
        <w:t>11</w:t>
      </w:r>
      <w:r>
        <w:rPr>
          <w:rFonts w:ascii="Calibri" w:eastAsia="Calibri" w:hAnsi="Calibri" w:cs="Calibri"/>
          <w:sz w:val="26"/>
          <w:szCs w:val="26"/>
          <w:rtl/>
        </w:rPr>
        <w:t xml:space="preserve"> </w:t>
      </w:r>
    </w:p>
    <w:p w14:paraId="63A8773B" w14:textId="77777777" w:rsidR="007D64FE" w:rsidRDefault="00000000" w:rsidP="001D2589">
      <w:pPr>
        <w:spacing w:after="566" w:line="251" w:lineRule="auto"/>
        <w:ind w:left="6" w:right="125" w:hanging="8"/>
        <w:jc w:val="left"/>
      </w:pPr>
      <w:r>
        <w:rPr>
          <w:sz w:val="26"/>
          <w:szCs w:val="26"/>
          <w:rtl/>
        </w:rPr>
        <w:t xml:space="preserve">جدول </w:t>
      </w:r>
      <w:r>
        <w:rPr>
          <w:sz w:val="26"/>
          <w:szCs w:val="26"/>
        </w:rPr>
        <w:t>4</w:t>
      </w:r>
      <w:r>
        <w:rPr>
          <w:sz w:val="26"/>
          <w:szCs w:val="26"/>
          <w:rtl/>
        </w:rPr>
        <w:t>-</w:t>
      </w:r>
      <w:r>
        <w:rPr>
          <w:sz w:val="26"/>
          <w:szCs w:val="26"/>
        </w:rPr>
        <w:t>7</w:t>
      </w:r>
      <w:r>
        <w:rPr>
          <w:sz w:val="26"/>
          <w:szCs w:val="26"/>
          <w:rtl/>
        </w:rPr>
        <w:t xml:space="preserve"> نتایج آزمون اسمیرنوف-کولموگروف  در شاخص ها و زیرشاخص ها</w:t>
      </w:r>
      <w:r>
        <w:rPr>
          <w:rFonts w:ascii="Calibri" w:eastAsia="Calibri" w:hAnsi="Calibri" w:cs="Calibri"/>
          <w:sz w:val="26"/>
          <w:szCs w:val="26"/>
          <w:rtl/>
        </w:rPr>
        <w:t xml:space="preserve"> ........................................ </w:t>
      </w:r>
      <w:r>
        <w:rPr>
          <w:sz w:val="26"/>
          <w:szCs w:val="26"/>
        </w:rPr>
        <w:t>16</w:t>
      </w:r>
      <w:r>
        <w:rPr>
          <w:rFonts w:ascii="Calibri" w:eastAsia="Calibri" w:hAnsi="Calibri" w:cs="Calibri"/>
          <w:sz w:val="26"/>
          <w:szCs w:val="26"/>
          <w:rtl/>
        </w:rPr>
        <w:t xml:space="preserve"> </w:t>
      </w:r>
    </w:p>
    <w:p w14:paraId="50F31149" w14:textId="77777777" w:rsidR="007D64FE" w:rsidRDefault="00000000" w:rsidP="001D2589">
      <w:pPr>
        <w:spacing w:after="566" w:line="251" w:lineRule="auto"/>
        <w:ind w:left="6" w:right="125" w:hanging="8"/>
        <w:jc w:val="left"/>
      </w:pPr>
      <w:r>
        <w:rPr>
          <w:sz w:val="26"/>
          <w:szCs w:val="26"/>
          <w:rtl/>
        </w:rPr>
        <w:t xml:space="preserve">جدول </w:t>
      </w:r>
      <w:r>
        <w:rPr>
          <w:sz w:val="26"/>
          <w:szCs w:val="26"/>
        </w:rPr>
        <w:t>4</w:t>
      </w:r>
      <w:r>
        <w:rPr>
          <w:sz w:val="26"/>
          <w:szCs w:val="26"/>
          <w:rtl/>
        </w:rPr>
        <w:t>-</w:t>
      </w:r>
      <w:r>
        <w:rPr>
          <w:sz w:val="26"/>
          <w:szCs w:val="26"/>
        </w:rPr>
        <w:t>1</w:t>
      </w:r>
      <w:r>
        <w:rPr>
          <w:sz w:val="26"/>
          <w:szCs w:val="26"/>
          <w:rtl/>
        </w:rPr>
        <w:t xml:space="preserve"> نتایج آزمون تی یک نمونه ای</w:t>
      </w:r>
      <w:r>
        <w:rPr>
          <w:rFonts w:ascii="Calibri" w:eastAsia="Calibri" w:hAnsi="Calibri" w:cs="Calibri"/>
          <w:sz w:val="26"/>
          <w:szCs w:val="26"/>
          <w:rtl/>
        </w:rPr>
        <w:t xml:space="preserve"> ..................................................................................... </w:t>
      </w:r>
      <w:r>
        <w:rPr>
          <w:sz w:val="26"/>
          <w:szCs w:val="26"/>
        </w:rPr>
        <w:t>19</w:t>
      </w:r>
      <w:r>
        <w:rPr>
          <w:rFonts w:ascii="Calibri" w:eastAsia="Calibri" w:hAnsi="Calibri" w:cs="Calibri"/>
          <w:sz w:val="26"/>
          <w:szCs w:val="26"/>
          <w:rtl/>
        </w:rPr>
        <w:t xml:space="preserve"> </w:t>
      </w:r>
    </w:p>
    <w:p w14:paraId="17EB0B38" w14:textId="77777777" w:rsidR="007D64FE" w:rsidRDefault="00000000" w:rsidP="001D2589">
      <w:pPr>
        <w:spacing w:after="566" w:line="251" w:lineRule="auto"/>
        <w:ind w:left="6" w:right="125" w:hanging="8"/>
        <w:jc w:val="left"/>
      </w:pPr>
      <w:r>
        <w:rPr>
          <w:sz w:val="26"/>
          <w:szCs w:val="26"/>
          <w:rtl/>
        </w:rPr>
        <w:t xml:space="preserve">جدول </w:t>
      </w:r>
      <w:r>
        <w:rPr>
          <w:sz w:val="26"/>
          <w:szCs w:val="26"/>
        </w:rPr>
        <w:t>4</w:t>
      </w:r>
      <w:r>
        <w:rPr>
          <w:sz w:val="26"/>
          <w:szCs w:val="26"/>
          <w:rtl/>
        </w:rPr>
        <w:t>-</w:t>
      </w:r>
      <w:r>
        <w:rPr>
          <w:sz w:val="26"/>
          <w:szCs w:val="26"/>
        </w:rPr>
        <w:t>9</w:t>
      </w:r>
      <w:r>
        <w:rPr>
          <w:sz w:val="26"/>
          <w:szCs w:val="26"/>
          <w:rtl/>
        </w:rPr>
        <w:t xml:space="preserve"> آزمون فریدمن</w:t>
      </w:r>
      <w:r>
        <w:rPr>
          <w:rFonts w:ascii="Calibri" w:eastAsia="Calibri" w:hAnsi="Calibri" w:cs="Calibri"/>
          <w:sz w:val="26"/>
          <w:szCs w:val="26"/>
          <w:rtl/>
        </w:rPr>
        <w:t xml:space="preserve"> ....................................................................................................... </w:t>
      </w:r>
      <w:r>
        <w:rPr>
          <w:sz w:val="26"/>
          <w:szCs w:val="26"/>
        </w:rPr>
        <w:t>92</w:t>
      </w:r>
      <w:r>
        <w:rPr>
          <w:rFonts w:ascii="Calibri" w:eastAsia="Calibri" w:hAnsi="Calibri" w:cs="Calibri"/>
          <w:sz w:val="26"/>
          <w:szCs w:val="26"/>
          <w:rtl/>
        </w:rPr>
        <w:t xml:space="preserve"> </w:t>
      </w:r>
    </w:p>
    <w:p w14:paraId="2F1A13D3" w14:textId="77777777" w:rsidR="007D64FE" w:rsidRDefault="00000000" w:rsidP="001D2589">
      <w:pPr>
        <w:spacing w:after="566" w:line="251" w:lineRule="auto"/>
        <w:ind w:left="6" w:right="125" w:hanging="8"/>
        <w:jc w:val="left"/>
      </w:pPr>
      <w:r>
        <w:rPr>
          <w:sz w:val="26"/>
          <w:szCs w:val="26"/>
          <w:rtl/>
        </w:rPr>
        <w:t>جدول</w:t>
      </w:r>
      <w:r>
        <w:rPr>
          <w:sz w:val="26"/>
          <w:szCs w:val="26"/>
        </w:rPr>
        <w:t>4</w:t>
      </w:r>
      <w:r>
        <w:rPr>
          <w:sz w:val="26"/>
          <w:szCs w:val="26"/>
          <w:rtl/>
        </w:rPr>
        <w:t>-</w:t>
      </w:r>
      <w:r>
        <w:rPr>
          <w:sz w:val="26"/>
          <w:szCs w:val="26"/>
        </w:rPr>
        <w:t>81</w:t>
      </w:r>
      <w:r>
        <w:rPr>
          <w:sz w:val="26"/>
          <w:szCs w:val="26"/>
          <w:rtl/>
        </w:rPr>
        <w:t xml:space="preserve"> رتبه بندی شاخص ها و زیرشاخص ها در فریدمن</w:t>
      </w:r>
      <w:r>
        <w:rPr>
          <w:rFonts w:ascii="Calibri" w:eastAsia="Calibri" w:hAnsi="Calibri" w:cs="Calibri"/>
          <w:sz w:val="26"/>
          <w:szCs w:val="26"/>
          <w:rtl/>
        </w:rPr>
        <w:t xml:space="preserve"> ............................................................. </w:t>
      </w:r>
      <w:r>
        <w:rPr>
          <w:sz w:val="26"/>
          <w:szCs w:val="26"/>
        </w:rPr>
        <w:t>91</w:t>
      </w:r>
      <w:r>
        <w:rPr>
          <w:rFonts w:ascii="Calibri" w:eastAsia="Calibri" w:hAnsi="Calibri" w:cs="Calibri"/>
          <w:sz w:val="26"/>
          <w:szCs w:val="26"/>
          <w:rtl/>
        </w:rPr>
        <w:t xml:space="preserve"> </w:t>
      </w:r>
    </w:p>
    <w:p w14:paraId="16774D23" w14:textId="77777777" w:rsidR="007D64FE" w:rsidRDefault="00000000" w:rsidP="001D2589">
      <w:pPr>
        <w:spacing w:after="566" w:line="251" w:lineRule="auto"/>
        <w:ind w:left="6" w:right="125" w:hanging="8"/>
        <w:jc w:val="left"/>
      </w:pPr>
      <w:r>
        <w:rPr>
          <w:sz w:val="26"/>
          <w:szCs w:val="26"/>
          <w:rtl/>
        </w:rPr>
        <w:t xml:space="preserve">جدول </w:t>
      </w:r>
      <w:r>
        <w:rPr>
          <w:sz w:val="26"/>
          <w:szCs w:val="26"/>
        </w:rPr>
        <w:t>4</w:t>
      </w:r>
      <w:r>
        <w:rPr>
          <w:sz w:val="26"/>
          <w:szCs w:val="26"/>
          <w:rtl/>
        </w:rPr>
        <w:t>-</w:t>
      </w:r>
      <w:r>
        <w:rPr>
          <w:sz w:val="26"/>
          <w:szCs w:val="26"/>
        </w:rPr>
        <w:t>88</w:t>
      </w:r>
      <w:r>
        <w:rPr>
          <w:sz w:val="26"/>
          <w:szCs w:val="26"/>
          <w:rtl/>
        </w:rPr>
        <w:t xml:space="preserve"> نتایج دلفی در شاخص رهبری و تعهد- مرحله دوم</w:t>
      </w:r>
      <w:r>
        <w:rPr>
          <w:rFonts w:ascii="Calibri" w:eastAsia="Calibri" w:hAnsi="Calibri" w:cs="Calibri"/>
          <w:sz w:val="26"/>
          <w:szCs w:val="26"/>
          <w:rtl/>
        </w:rPr>
        <w:t xml:space="preserve"> .......................................................... </w:t>
      </w:r>
      <w:r>
        <w:rPr>
          <w:sz w:val="26"/>
          <w:szCs w:val="26"/>
        </w:rPr>
        <w:t>96</w:t>
      </w:r>
      <w:r>
        <w:rPr>
          <w:rFonts w:ascii="Calibri" w:eastAsia="Calibri" w:hAnsi="Calibri" w:cs="Calibri"/>
          <w:sz w:val="26"/>
          <w:szCs w:val="26"/>
          <w:rtl/>
        </w:rPr>
        <w:t xml:space="preserve"> </w:t>
      </w:r>
    </w:p>
    <w:p w14:paraId="79D6F620" w14:textId="77777777" w:rsidR="007D64FE" w:rsidRDefault="00000000" w:rsidP="001D2589">
      <w:pPr>
        <w:spacing w:after="566" w:line="251" w:lineRule="auto"/>
        <w:ind w:left="6" w:right="125" w:hanging="8"/>
        <w:jc w:val="left"/>
      </w:pPr>
      <w:r>
        <w:rPr>
          <w:sz w:val="26"/>
          <w:szCs w:val="26"/>
          <w:rtl/>
        </w:rPr>
        <w:lastRenderedPageBreak/>
        <w:t xml:space="preserve">جدول </w:t>
      </w:r>
      <w:r>
        <w:rPr>
          <w:sz w:val="26"/>
          <w:szCs w:val="26"/>
        </w:rPr>
        <w:t>4</w:t>
      </w:r>
      <w:r>
        <w:rPr>
          <w:sz w:val="26"/>
          <w:szCs w:val="26"/>
          <w:rtl/>
        </w:rPr>
        <w:t>-</w:t>
      </w:r>
      <w:r>
        <w:rPr>
          <w:sz w:val="26"/>
          <w:szCs w:val="26"/>
        </w:rPr>
        <w:t>82</w:t>
      </w:r>
      <w:r>
        <w:rPr>
          <w:sz w:val="26"/>
          <w:szCs w:val="26"/>
          <w:rtl/>
        </w:rPr>
        <w:t xml:space="preserve"> نتایج دلفی در شاخص رهبری و تعهد در مرحله سوم</w:t>
      </w:r>
      <w:r>
        <w:rPr>
          <w:rFonts w:ascii="Calibri" w:eastAsia="Calibri" w:hAnsi="Calibri" w:cs="Calibri"/>
          <w:sz w:val="26"/>
          <w:szCs w:val="26"/>
          <w:rtl/>
        </w:rPr>
        <w:t xml:space="preserve"> ....................................................... </w:t>
      </w:r>
      <w:r>
        <w:rPr>
          <w:sz w:val="26"/>
          <w:szCs w:val="26"/>
        </w:rPr>
        <w:t>91</w:t>
      </w:r>
      <w:r>
        <w:rPr>
          <w:rFonts w:ascii="Calibri" w:eastAsia="Calibri" w:hAnsi="Calibri" w:cs="Calibri"/>
          <w:sz w:val="26"/>
          <w:szCs w:val="26"/>
          <w:rtl/>
        </w:rPr>
        <w:t xml:space="preserve"> </w:t>
      </w:r>
      <w:r>
        <w:rPr>
          <w:sz w:val="26"/>
          <w:szCs w:val="26"/>
          <w:rtl/>
        </w:rPr>
        <w:t xml:space="preserve">جدول </w:t>
      </w:r>
      <w:r>
        <w:rPr>
          <w:sz w:val="26"/>
          <w:szCs w:val="26"/>
        </w:rPr>
        <w:t>4</w:t>
      </w:r>
      <w:r>
        <w:rPr>
          <w:sz w:val="26"/>
          <w:szCs w:val="26"/>
          <w:rtl/>
        </w:rPr>
        <w:t>-</w:t>
      </w:r>
      <w:r>
        <w:rPr>
          <w:sz w:val="26"/>
          <w:szCs w:val="26"/>
        </w:rPr>
        <w:t>81</w:t>
      </w:r>
      <w:r>
        <w:rPr>
          <w:sz w:val="26"/>
          <w:szCs w:val="26"/>
          <w:rtl/>
        </w:rPr>
        <w:t xml:space="preserve"> نتایج دلفی در ماموریت ایمنی، بهداشت و محیط زیست / مرحله دوم دلفی</w:t>
      </w:r>
      <w:r>
        <w:rPr>
          <w:rFonts w:ascii="Calibri" w:eastAsia="Calibri" w:hAnsi="Calibri" w:cs="Calibri"/>
          <w:sz w:val="26"/>
          <w:szCs w:val="26"/>
          <w:rtl/>
        </w:rPr>
        <w:t xml:space="preserve"> ........................... </w:t>
      </w:r>
      <w:r>
        <w:rPr>
          <w:sz w:val="26"/>
          <w:szCs w:val="26"/>
        </w:rPr>
        <w:t>811</w:t>
      </w:r>
      <w:r>
        <w:rPr>
          <w:rFonts w:ascii="Calibri" w:eastAsia="Calibri" w:hAnsi="Calibri" w:cs="Calibri"/>
          <w:sz w:val="26"/>
          <w:szCs w:val="26"/>
          <w:rtl/>
        </w:rPr>
        <w:t xml:space="preserve"> </w:t>
      </w:r>
      <w:r>
        <w:rPr>
          <w:sz w:val="26"/>
          <w:szCs w:val="26"/>
          <w:rtl/>
        </w:rPr>
        <w:t xml:space="preserve">جدول </w:t>
      </w:r>
      <w:r>
        <w:rPr>
          <w:sz w:val="26"/>
          <w:szCs w:val="26"/>
        </w:rPr>
        <w:t>4</w:t>
      </w:r>
      <w:r>
        <w:rPr>
          <w:sz w:val="26"/>
          <w:szCs w:val="26"/>
          <w:rtl/>
        </w:rPr>
        <w:t>-</w:t>
      </w:r>
      <w:r>
        <w:rPr>
          <w:sz w:val="26"/>
          <w:szCs w:val="26"/>
        </w:rPr>
        <w:t>84</w:t>
      </w:r>
      <w:r>
        <w:rPr>
          <w:sz w:val="26"/>
          <w:szCs w:val="26"/>
          <w:rtl/>
        </w:rPr>
        <w:t xml:space="preserve"> نتایج دلفی در ماموریت ایمنی، بهداشت و محیط زیست مرحله سوم دلفی</w:t>
      </w:r>
      <w:r>
        <w:rPr>
          <w:rFonts w:ascii="Calibri" w:eastAsia="Calibri" w:hAnsi="Calibri" w:cs="Calibri"/>
          <w:sz w:val="26"/>
          <w:szCs w:val="26"/>
          <w:rtl/>
        </w:rPr>
        <w:t xml:space="preserve"> ............................ </w:t>
      </w:r>
      <w:r>
        <w:rPr>
          <w:sz w:val="26"/>
          <w:szCs w:val="26"/>
        </w:rPr>
        <w:t>812</w:t>
      </w:r>
      <w:r>
        <w:rPr>
          <w:rFonts w:ascii="Calibri" w:eastAsia="Calibri" w:hAnsi="Calibri" w:cs="Calibri"/>
          <w:sz w:val="26"/>
          <w:szCs w:val="26"/>
          <w:rtl/>
        </w:rPr>
        <w:t xml:space="preserve"> </w:t>
      </w:r>
      <w:r>
        <w:rPr>
          <w:sz w:val="26"/>
          <w:szCs w:val="26"/>
          <w:rtl/>
        </w:rPr>
        <w:t xml:space="preserve">جدول </w:t>
      </w:r>
      <w:r>
        <w:rPr>
          <w:sz w:val="26"/>
          <w:szCs w:val="26"/>
        </w:rPr>
        <w:t>4</w:t>
      </w:r>
      <w:r>
        <w:rPr>
          <w:sz w:val="26"/>
          <w:szCs w:val="26"/>
          <w:rtl/>
        </w:rPr>
        <w:t>-</w:t>
      </w:r>
      <w:r>
        <w:rPr>
          <w:sz w:val="26"/>
          <w:szCs w:val="26"/>
        </w:rPr>
        <w:t>81</w:t>
      </w:r>
      <w:r>
        <w:rPr>
          <w:sz w:val="26"/>
          <w:szCs w:val="26"/>
          <w:rtl/>
        </w:rPr>
        <w:t xml:space="preserve"> نتایج دلفی در صلاحیت ، آموزش و آگاهی  / مرحله دوم دلفی</w:t>
      </w:r>
      <w:r>
        <w:rPr>
          <w:rFonts w:ascii="Calibri" w:eastAsia="Calibri" w:hAnsi="Calibri" w:cs="Calibri"/>
          <w:sz w:val="26"/>
          <w:szCs w:val="26"/>
          <w:rtl/>
        </w:rPr>
        <w:t xml:space="preserve"> .......................................... </w:t>
      </w:r>
      <w:r>
        <w:rPr>
          <w:sz w:val="26"/>
          <w:szCs w:val="26"/>
        </w:rPr>
        <w:t>814</w:t>
      </w:r>
      <w:r>
        <w:rPr>
          <w:rFonts w:ascii="Calibri" w:eastAsia="Calibri" w:hAnsi="Calibri" w:cs="Calibri"/>
          <w:sz w:val="26"/>
          <w:szCs w:val="26"/>
          <w:rtl/>
        </w:rPr>
        <w:t xml:space="preserve"> </w:t>
      </w:r>
      <w:r>
        <w:rPr>
          <w:sz w:val="26"/>
          <w:szCs w:val="26"/>
          <w:rtl/>
        </w:rPr>
        <w:t xml:space="preserve">جدول </w:t>
      </w:r>
      <w:r>
        <w:rPr>
          <w:sz w:val="26"/>
          <w:szCs w:val="26"/>
        </w:rPr>
        <w:t>4</w:t>
      </w:r>
      <w:r>
        <w:rPr>
          <w:sz w:val="26"/>
          <w:szCs w:val="26"/>
          <w:rtl/>
        </w:rPr>
        <w:t>-</w:t>
      </w:r>
      <w:r>
        <w:rPr>
          <w:sz w:val="26"/>
          <w:szCs w:val="26"/>
        </w:rPr>
        <w:t>86</w:t>
      </w:r>
      <w:r>
        <w:rPr>
          <w:sz w:val="26"/>
          <w:szCs w:val="26"/>
          <w:rtl/>
        </w:rPr>
        <w:t xml:space="preserve"> نتایج دلفی در صلاحیت ، آموزش و آگاهی  / مرحله سوم دلفی</w:t>
      </w:r>
      <w:r>
        <w:rPr>
          <w:rFonts w:ascii="Calibri" w:eastAsia="Calibri" w:hAnsi="Calibri" w:cs="Calibri"/>
          <w:sz w:val="26"/>
          <w:szCs w:val="26"/>
          <w:rtl/>
        </w:rPr>
        <w:t xml:space="preserve"> .......................................... </w:t>
      </w:r>
      <w:r>
        <w:rPr>
          <w:sz w:val="26"/>
          <w:szCs w:val="26"/>
        </w:rPr>
        <w:t>811</w:t>
      </w:r>
      <w:r>
        <w:rPr>
          <w:rFonts w:ascii="Calibri" w:eastAsia="Calibri" w:hAnsi="Calibri" w:cs="Calibri"/>
          <w:sz w:val="26"/>
          <w:szCs w:val="26"/>
          <w:rtl/>
        </w:rPr>
        <w:t xml:space="preserve"> </w:t>
      </w:r>
      <w:r>
        <w:rPr>
          <w:sz w:val="26"/>
          <w:szCs w:val="26"/>
          <w:rtl/>
        </w:rPr>
        <w:t xml:space="preserve">جدول </w:t>
      </w:r>
      <w:r>
        <w:rPr>
          <w:sz w:val="26"/>
          <w:szCs w:val="26"/>
        </w:rPr>
        <w:t>4</w:t>
      </w:r>
      <w:r>
        <w:rPr>
          <w:sz w:val="26"/>
          <w:szCs w:val="26"/>
          <w:rtl/>
        </w:rPr>
        <w:t>-</w:t>
      </w:r>
      <w:r>
        <w:rPr>
          <w:sz w:val="26"/>
          <w:szCs w:val="26"/>
        </w:rPr>
        <w:t>87</w:t>
      </w:r>
      <w:r>
        <w:rPr>
          <w:sz w:val="26"/>
          <w:szCs w:val="26"/>
          <w:rtl/>
        </w:rPr>
        <w:t xml:space="preserve"> نتایج دلفی در کنترل اسناد یا داکیومنت ها / مرحله دوم دلفی</w:t>
      </w:r>
      <w:r>
        <w:rPr>
          <w:rFonts w:ascii="Calibri" w:eastAsia="Calibri" w:hAnsi="Calibri" w:cs="Calibri"/>
          <w:sz w:val="26"/>
          <w:szCs w:val="26"/>
          <w:rtl/>
        </w:rPr>
        <w:t xml:space="preserve"> .......................................... </w:t>
      </w:r>
      <w:r>
        <w:rPr>
          <w:sz w:val="26"/>
          <w:szCs w:val="26"/>
        </w:rPr>
        <w:t>816</w:t>
      </w:r>
      <w:r>
        <w:rPr>
          <w:rFonts w:ascii="Calibri" w:eastAsia="Calibri" w:hAnsi="Calibri" w:cs="Calibri"/>
          <w:sz w:val="26"/>
          <w:szCs w:val="26"/>
          <w:rtl/>
        </w:rPr>
        <w:t xml:space="preserve"> </w:t>
      </w:r>
      <w:r>
        <w:rPr>
          <w:sz w:val="26"/>
          <w:szCs w:val="26"/>
          <w:rtl/>
        </w:rPr>
        <w:t xml:space="preserve">جدول </w:t>
      </w:r>
      <w:r>
        <w:rPr>
          <w:sz w:val="26"/>
          <w:szCs w:val="26"/>
        </w:rPr>
        <w:t>4</w:t>
      </w:r>
      <w:r>
        <w:rPr>
          <w:sz w:val="26"/>
          <w:szCs w:val="26"/>
          <w:rtl/>
        </w:rPr>
        <w:t>-</w:t>
      </w:r>
      <w:r>
        <w:rPr>
          <w:sz w:val="26"/>
          <w:szCs w:val="26"/>
        </w:rPr>
        <w:t>81</w:t>
      </w:r>
      <w:r>
        <w:rPr>
          <w:sz w:val="26"/>
          <w:szCs w:val="26"/>
          <w:rtl/>
        </w:rPr>
        <w:t xml:space="preserve"> نتایج دلفی در کنترل اسناد یا داکیومنت ها / مرحله سوم دلفی</w:t>
      </w:r>
      <w:r>
        <w:rPr>
          <w:rFonts w:ascii="Calibri" w:eastAsia="Calibri" w:hAnsi="Calibri" w:cs="Calibri"/>
          <w:sz w:val="26"/>
          <w:szCs w:val="26"/>
          <w:rtl/>
        </w:rPr>
        <w:t xml:space="preserve"> ......................................... </w:t>
      </w:r>
      <w:r>
        <w:rPr>
          <w:sz w:val="26"/>
          <w:szCs w:val="26"/>
        </w:rPr>
        <w:t>817</w:t>
      </w:r>
      <w:r>
        <w:rPr>
          <w:rFonts w:ascii="Calibri" w:eastAsia="Calibri" w:hAnsi="Calibri" w:cs="Calibri"/>
          <w:sz w:val="26"/>
          <w:szCs w:val="26"/>
          <w:rtl/>
        </w:rPr>
        <w:t xml:space="preserve"> </w:t>
      </w:r>
      <w:r>
        <w:rPr>
          <w:sz w:val="26"/>
          <w:szCs w:val="26"/>
          <w:rtl/>
        </w:rPr>
        <w:t xml:space="preserve">جدول </w:t>
      </w:r>
      <w:r>
        <w:rPr>
          <w:sz w:val="26"/>
          <w:szCs w:val="26"/>
        </w:rPr>
        <w:t>4</w:t>
      </w:r>
      <w:r>
        <w:rPr>
          <w:sz w:val="26"/>
          <w:szCs w:val="26"/>
          <w:rtl/>
        </w:rPr>
        <w:t>-</w:t>
      </w:r>
      <w:r>
        <w:rPr>
          <w:sz w:val="26"/>
          <w:szCs w:val="26"/>
        </w:rPr>
        <w:t>89</w:t>
      </w:r>
      <w:r>
        <w:rPr>
          <w:sz w:val="26"/>
          <w:szCs w:val="26"/>
          <w:rtl/>
        </w:rPr>
        <w:t xml:space="preserve"> نتایج دلفی در شاخص های زیست محیطی و بهداشتی/ مرحله دوم دلفی</w:t>
      </w:r>
      <w:r>
        <w:rPr>
          <w:rFonts w:ascii="Calibri" w:eastAsia="Calibri" w:hAnsi="Calibri" w:cs="Calibri"/>
          <w:sz w:val="26"/>
          <w:szCs w:val="26"/>
          <w:rtl/>
        </w:rPr>
        <w:t xml:space="preserve"> .............................. </w:t>
      </w:r>
      <w:r>
        <w:rPr>
          <w:sz w:val="26"/>
          <w:szCs w:val="26"/>
        </w:rPr>
        <w:t>811</w:t>
      </w:r>
      <w:r>
        <w:rPr>
          <w:rFonts w:ascii="Calibri" w:eastAsia="Calibri" w:hAnsi="Calibri" w:cs="Calibri"/>
          <w:sz w:val="26"/>
          <w:szCs w:val="26"/>
          <w:rtl/>
        </w:rPr>
        <w:t xml:space="preserve"> </w:t>
      </w:r>
      <w:r>
        <w:rPr>
          <w:sz w:val="26"/>
          <w:szCs w:val="26"/>
          <w:rtl/>
        </w:rPr>
        <w:t xml:space="preserve">جدول </w:t>
      </w:r>
      <w:r>
        <w:rPr>
          <w:sz w:val="26"/>
          <w:szCs w:val="26"/>
        </w:rPr>
        <w:t>4</w:t>
      </w:r>
      <w:r>
        <w:rPr>
          <w:sz w:val="26"/>
          <w:szCs w:val="26"/>
          <w:rtl/>
        </w:rPr>
        <w:t>-</w:t>
      </w:r>
      <w:r>
        <w:rPr>
          <w:sz w:val="26"/>
          <w:szCs w:val="26"/>
        </w:rPr>
        <w:t>21</w:t>
      </w:r>
      <w:r>
        <w:rPr>
          <w:sz w:val="26"/>
          <w:szCs w:val="26"/>
          <w:rtl/>
        </w:rPr>
        <w:t xml:space="preserve"> نتایج دلفی در شاخص های زیست محیطی و بهداشتی/ مرحله سوم دلفی</w:t>
      </w:r>
      <w:r>
        <w:rPr>
          <w:rFonts w:ascii="Calibri" w:eastAsia="Calibri" w:hAnsi="Calibri" w:cs="Calibri"/>
          <w:sz w:val="26"/>
          <w:szCs w:val="26"/>
          <w:rtl/>
        </w:rPr>
        <w:t xml:space="preserve"> ............................. </w:t>
      </w:r>
      <w:r>
        <w:rPr>
          <w:sz w:val="26"/>
          <w:szCs w:val="26"/>
        </w:rPr>
        <w:t>819</w:t>
      </w:r>
      <w:r>
        <w:rPr>
          <w:rFonts w:ascii="Calibri" w:eastAsia="Calibri" w:hAnsi="Calibri" w:cs="Calibri"/>
          <w:sz w:val="26"/>
          <w:szCs w:val="26"/>
          <w:rtl/>
        </w:rPr>
        <w:t xml:space="preserve"> </w:t>
      </w:r>
      <w:r>
        <w:rPr>
          <w:sz w:val="26"/>
          <w:szCs w:val="26"/>
          <w:rtl/>
        </w:rPr>
        <w:t xml:space="preserve">جدول </w:t>
      </w:r>
      <w:r>
        <w:rPr>
          <w:sz w:val="26"/>
          <w:szCs w:val="26"/>
        </w:rPr>
        <w:t>4</w:t>
      </w:r>
      <w:r>
        <w:rPr>
          <w:sz w:val="26"/>
          <w:szCs w:val="26"/>
          <w:rtl/>
        </w:rPr>
        <w:t>-</w:t>
      </w:r>
      <w:r>
        <w:rPr>
          <w:sz w:val="26"/>
          <w:szCs w:val="26"/>
        </w:rPr>
        <w:t>28</w:t>
      </w:r>
      <w:r>
        <w:rPr>
          <w:sz w:val="26"/>
          <w:szCs w:val="26"/>
          <w:rtl/>
        </w:rPr>
        <w:t xml:space="preserve"> : نتایج دلفی در مدیریت </w:t>
      </w:r>
      <w:r>
        <w:rPr>
          <w:rFonts w:ascii="Calibri" w:eastAsia="Calibri" w:hAnsi="Calibri" w:cs="Calibri"/>
          <w:sz w:val="26"/>
        </w:rPr>
        <w:t>HSE</w:t>
      </w:r>
      <w:r>
        <w:rPr>
          <w:sz w:val="26"/>
          <w:szCs w:val="26"/>
          <w:rtl/>
        </w:rPr>
        <w:t xml:space="preserve"> کارکنان و تأمین کنندگان/ مرحله دوم دلفی</w:t>
      </w:r>
      <w:r>
        <w:rPr>
          <w:rFonts w:ascii="Calibri" w:eastAsia="Calibri" w:hAnsi="Calibri" w:cs="Calibri"/>
          <w:sz w:val="26"/>
          <w:szCs w:val="26"/>
          <w:rtl/>
        </w:rPr>
        <w:t xml:space="preserve"> ........................... </w:t>
      </w:r>
      <w:r>
        <w:rPr>
          <w:sz w:val="26"/>
          <w:szCs w:val="26"/>
        </w:rPr>
        <w:t>888</w:t>
      </w:r>
      <w:r>
        <w:rPr>
          <w:rFonts w:ascii="Calibri" w:eastAsia="Calibri" w:hAnsi="Calibri" w:cs="Calibri"/>
          <w:sz w:val="26"/>
          <w:szCs w:val="26"/>
          <w:rtl/>
        </w:rPr>
        <w:t xml:space="preserve"> </w:t>
      </w:r>
      <w:r>
        <w:rPr>
          <w:sz w:val="26"/>
          <w:szCs w:val="26"/>
          <w:rtl/>
        </w:rPr>
        <w:t xml:space="preserve">جدول </w:t>
      </w:r>
      <w:r>
        <w:rPr>
          <w:sz w:val="26"/>
          <w:szCs w:val="26"/>
        </w:rPr>
        <w:t>4</w:t>
      </w:r>
      <w:r>
        <w:rPr>
          <w:sz w:val="26"/>
          <w:szCs w:val="26"/>
          <w:rtl/>
        </w:rPr>
        <w:t>-</w:t>
      </w:r>
      <w:r>
        <w:rPr>
          <w:sz w:val="26"/>
          <w:szCs w:val="26"/>
        </w:rPr>
        <w:t>22</w:t>
      </w:r>
      <w:r>
        <w:rPr>
          <w:sz w:val="26"/>
          <w:szCs w:val="26"/>
          <w:rtl/>
        </w:rPr>
        <w:t xml:space="preserve"> نتایج دلفی در مدیریت </w:t>
      </w:r>
      <w:r>
        <w:rPr>
          <w:rFonts w:ascii="Times New Roman" w:eastAsia="Times New Roman" w:hAnsi="Times New Roman" w:cs="Times New Roman"/>
          <w:sz w:val="26"/>
        </w:rPr>
        <w:t>HSE</w:t>
      </w:r>
      <w:r>
        <w:rPr>
          <w:sz w:val="26"/>
          <w:szCs w:val="26"/>
          <w:rtl/>
        </w:rPr>
        <w:t xml:space="preserve"> کارکنان و تأمین کنندگان/ مرحله سوم دلفی</w:t>
      </w:r>
      <w:r>
        <w:rPr>
          <w:rFonts w:ascii="Calibri" w:eastAsia="Calibri" w:hAnsi="Calibri" w:cs="Calibri"/>
          <w:sz w:val="26"/>
          <w:szCs w:val="26"/>
          <w:rtl/>
        </w:rPr>
        <w:t xml:space="preserve"> .......................... </w:t>
      </w:r>
      <w:r>
        <w:rPr>
          <w:sz w:val="26"/>
          <w:szCs w:val="26"/>
        </w:rPr>
        <w:t>882</w:t>
      </w:r>
      <w:r>
        <w:rPr>
          <w:rFonts w:ascii="Calibri" w:eastAsia="Calibri" w:hAnsi="Calibri" w:cs="Calibri"/>
          <w:sz w:val="26"/>
          <w:szCs w:val="26"/>
          <w:rtl/>
        </w:rPr>
        <w:t xml:space="preserve"> </w:t>
      </w:r>
    </w:p>
    <w:p w14:paraId="46AD3597" w14:textId="77777777" w:rsidR="007D64FE" w:rsidRDefault="00000000" w:rsidP="001D2589">
      <w:pPr>
        <w:spacing w:after="263" w:line="259" w:lineRule="auto"/>
        <w:ind w:left="535" w:right="808" w:hanging="10"/>
        <w:jc w:val="left"/>
      </w:pPr>
      <w:r>
        <w:rPr>
          <w:rFonts w:ascii="Arial" w:eastAsia="Arial" w:hAnsi="Arial" w:cs="Arial"/>
          <w:sz w:val="22"/>
          <w:rtl/>
        </w:rPr>
        <w:t xml:space="preserve">ث </w:t>
      </w:r>
    </w:p>
    <w:p w14:paraId="7DEDC761" w14:textId="77777777" w:rsidR="007D64FE" w:rsidRDefault="00000000" w:rsidP="001D2589">
      <w:pPr>
        <w:spacing w:after="29" w:line="251" w:lineRule="auto"/>
        <w:ind w:left="6" w:right="257" w:hanging="8"/>
        <w:jc w:val="left"/>
      </w:pPr>
      <w:r>
        <w:rPr>
          <w:sz w:val="26"/>
          <w:szCs w:val="26"/>
          <w:rtl/>
        </w:rPr>
        <w:t xml:space="preserve">جدول </w:t>
      </w:r>
      <w:r>
        <w:rPr>
          <w:sz w:val="26"/>
          <w:szCs w:val="26"/>
        </w:rPr>
        <w:t>4</w:t>
      </w:r>
      <w:r>
        <w:rPr>
          <w:sz w:val="26"/>
          <w:szCs w:val="26"/>
          <w:rtl/>
        </w:rPr>
        <w:t>-</w:t>
      </w:r>
      <w:r>
        <w:rPr>
          <w:sz w:val="26"/>
          <w:szCs w:val="26"/>
        </w:rPr>
        <w:t>21</w:t>
      </w:r>
      <w:r>
        <w:rPr>
          <w:sz w:val="26"/>
          <w:szCs w:val="26"/>
          <w:rtl/>
        </w:rPr>
        <w:t xml:space="preserve"> نتایج دلفی در گزارش حادثه، رویداد، تحقیق و مدیریت/ مرحله دوم دلفی</w:t>
      </w:r>
      <w:r>
        <w:rPr>
          <w:rFonts w:ascii="Calibri" w:eastAsia="Calibri" w:hAnsi="Calibri" w:cs="Calibri"/>
          <w:sz w:val="26"/>
          <w:szCs w:val="26"/>
          <w:rtl/>
        </w:rPr>
        <w:t xml:space="preserve"> ............................. </w:t>
      </w:r>
      <w:r>
        <w:rPr>
          <w:sz w:val="26"/>
          <w:szCs w:val="26"/>
        </w:rPr>
        <w:t>881</w:t>
      </w:r>
      <w:r>
        <w:rPr>
          <w:sz w:val="26"/>
          <w:szCs w:val="26"/>
          <w:rtl/>
        </w:rPr>
        <w:t xml:space="preserve">جدول </w:t>
      </w:r>
      <w:r>
        <w:rPr>
          <w:sz w:val="26"/>
          <w:szCs w:val="26"/>
        </w:rPr>
        <w:t>4</w:t>
      </w:r>
      <w:r>
        <w:rPr>
          <w:sz w:val="26"/>
          <w:szCs w:val="26"/>
          <w:rtl/>
        </w:rPr>
        <w:t>-</w:t>
      </w:r>
      <w:r>
        <w:rPr>
          <w:sz w:val="26"/>
          <w:szCs w:val="26"/>
        </w:rPr>
        <w:t>24</w:t>
      </w:r>
      <w:r>
        <w:rPr>
          <w:sz w:val="26"/>
          <w:szCs w:val="26"/>
          <w:rtl/>
        </w:rPr>
        <w:t xml:space="preserve"> نتایج دلفی در گزارش حادثه، رویداد، تحقیق و مدیریت/ مرحله سوم دلفی</w:t>
      </w:r>
      <w:r>
        <w:rPr>
          <w:rFonts w:ascii="Calibri" w:eastAsia="Calibri" w:hAnsi="Calibri" w:cs="Calibri"/>
          <w:sz w:val="26"/>
          <w:szCs w:val="26"/>
          <w:rtl/>
        </w:rPr>
        <w:t xml:space="preserve"> ............................ </w:t>
      </w:r>
      <w:r>
        <w:rPr>
          <w:sz w:val="26"/>
          <w:szCs w:val="26"/>
        </w:rPr>
        <w:t>881</w:t>
      </w:r>
      <w:r>
        <w:rPr>
          <w:sz w:val="26"/>
          <w:szCs w:val="26"/>
          <w:rtl/>
        </w:rPr>
        <w:t xml:space="preserve">جدول </w:t>
      </w:r>
      <w:r>
        <w:rPr>
          <w:sz w:val="26"/>
          <w:szCs w:val="26"/>
        </w:rPr>
        <w:t>4</w:t>
      </w:r>
      <w:r>
        <w:rPr>
          <w:sz w:val="26"/>
          <w:szCs w:val="26"/>
          <w:rtl/>
        </w:rPr>
        <w:t>-</w:t>
      </w:r>
      <w:r>
        <w:rPr>
          <w:sz w:val="26"/>
          <w:szCs w:val="26"/>
        </w:rPr>
        <w:t>21</w:t>
      </w:r>
      <w:r>
        <w:rPr>
          <w:sz w:val="26"/>
          <w:szCs w:val="26"/>
          <w:rtl/>
        </w:rPr>
        <w:t xml:space="preserve"> نتایج دلفی در شاخص های رفتاری / مرحله دوم دلفی</w:t>
      </w:r>
      <w:r>
        <w:rPr>
          <w:rFonts w:ascii="Calibri" w:eastAsia="Calibri" w:hAnsi="Calibri" w:cs="Calibri"/>
          <w:sz w:val="26"/>
          <w:szCs w:val="26"/>
          <w:rtl/>
        </w:rPr>
        <w:t xml:space="preserve"> .................................................... </w:t>
      </w:r>
      <w:r>
        <w:rPr>
          <w:sz w:val="26"/>
          <w:szCs w:val="26"/>
        </w:rPr>
        <w:t>887</w:t>
      </w:r>
      <w:r>
        <w:rPr>
          <w:rFonts w:ascii="Calibri" w:eastAsia="Calibri" w:hAnsi="Calibri" w:cs="Calibri"/>
          <w:sz w:val="26"/>
          <w:szCs w:val="26"/>
          <w:rtl/>
        </w:rPr>
        <w:t xml:space="preserve"> </w:t>
      </w:r>
      <w:r>
        <w:rPr>
          <w:sz w:val="26"/>
          <w:szCs w:val="26"/>
          <w:rtl/>
        </w:rPr>
        <w:t xml:space="preserve">جدول </w:t>
      </w:r>
      <w:r>
        <w:rPr>
          <w:sz w:val="26"/>
          <w:szCs w:val="26"/>
        </w:rPr>
        <w:t>4</w:t>
      </w:r>
      <w:r>
        <w:rPr>
          <w:sz w:val="26"/>
          <w:szCs w:val="26"/>
          <w:rtl/>
        </w:rPr>
        <w:t>-</w:t>
      </w:r>
      <w:r>
        <w:rPr>
          <w:sz w:val="26"/>
          <w:szCs w:val="26"/>
        </w:rPr>
        <w:t>26</w:t>
      </w:r>
      <w:r>
        <w:rPr>
          <w:sz w:val="26"/>
          <w:szCs w:val="26"/>
          <w:rtl/>
        </w:rPr>
        <w:t xml:space="preserve"> نتایج دلفی در شاخص های رفتاری / مرحله سوم دلفی</w:t>
      </w:r>
      <w:r>
        <w:rPr>
          <w:rFonts w:ascii="Calibri" w:eastAsia="Calibri" w:hAnsi="Calibri" w:cs="Calibri"/>
          <w:sz w:val="26"/>
          <w:szCs w:val="26"/>
          <w:rtl/>
        </w:rPr>
        <w:t xml:space="preserve"> ................................................... </w:t>
      </w:r>
      <w:r>
        <w:rPr>
          <w:sz w:val="26"/>
          <w:szCs w:val="26"/>
        </w:rPr>
        <w:t>881</w:t>
      </w:r>
      <w:r>
        <w:rPr>
          <w:rFonts w:ascii="Calibri" w:eastAsia="Calibri" w:hAnsi="Calibri" w:cs="Calibri"/>
          <w:sz w:val="26"/>
          <w:szCs w:val="26"/>
          <w:rtl/>
        </w:rPr>
        <w:t xml:space="preserve"> </w:t>
      </w:r>
      <w:r>
        <w:rPr>
          <w:sz w:val="26"/>
          <w:szCs w:val="26"/>
          <w:rtl/>
        </w:rPr>
        <w:t xml:space="preserve">جدول </w:t>
      </w:r>
      <w:r>
        <w:rPr>
          <w:sz w:val="26"/>
          <w:szCs w:val="26"/>
        </w:rPr>
        <w:t>4</w:t>
      </w:r>
      <w:r>
        <w:rPr>
          <w:sz w:val="26"/>
          <w:szCs w:val="26"/>
          <w:rtl/>
        </w:rPr>
        <w:t>-</w:t>
      </w:r>
      <w:r>
        <w:rPr>
          <w:sz w:val="26"/>
          <w:szCs w:val="26"/>
        </w:rPr>
        <w:t>27</w:t>
      </w:r>
      <w:r>
        <w:rPr>
          <w:sz w:val="26"/>
          <w:szCs w:val="26"/>
          <w:rtl/>
        </w:rPr>
        <w:t xml:space="preserve"> طیف فازی معادل مقیاس نه درجه ساعتی در تکنیک </w:t>
      </w:r>
      <w:r>
        <w:rPr>
          <w:rFonts w:ascii="Calibri" w:eastAsia="Calibri" w:hAnsi="Calibri" w:cs="Calibri"/>
          <w:sz w:val="26"/>
        </w:rPr>
        <w:t>AHP</w:t>
      </w:r>
      <w:r>
        <w:rPr>
          <w:sz w:val="26"/>
          <w:szCs w:val="26"/>
          <w:rtl/>
        </w:rPr>
        <w:t xml:space="preserve"> ؛ حبیبی و همکاران</w:t>
      </w:r>
      <w:r>
        <w:rPr>
          <w:rFonts w:ascii="Calibri" w:eastAsia="Calibri" w:hAnsi="Calibri" w:cs="Calibri"/>
          <w:sz w:val="26"/>
          <w:szCs w:val="26"/>
          <w:rtl/>
        </w:rPr>
        <w:t xml:space="preserve"> ..................... </w:t>
      </w:r>
      <w:r>
        <w:rPr>
          <w:sz w:val="26"/>
          <w:szCs w:val="26"/>
        </w:rPr>
        <w:t>889</w:t>
      </w:r>
      <w:r>
        <w:rPr>
          <w:rFonts w:ascii="Calibri" w:eastAsia="Calibri" w:hAnsi="Calibri" w:cs="Calibri"/>
          <w:sz w:val="26"/>
          <w:szCs w:val="26"/>
          <w:rtl/>
        </w:rPr>
        <w:t xml:space="preserve"> </w:t>
      </w:r>
      <w:r>
        <w:rPr>
          <w:sz w:val="26"/>
          <w:szCs w:val="26"/>
          <w:rtl/>
        </w:rPr>
        <w:t xml:space="preserve">جدول </w:t>
      </w:r>
      <w:r>
        <w:rPr>
          <w:sz w:val="26"/>
          <w:szCs w:val="26"/>
        </w:rPr>
        <w:t>4</w:t>
      </w:r>
      <w:r>
        <w:rPr>
          <w:sz w:val="26"/>
          <w:szCs w:val="26"/>
          <w:rtl/>
        </w:rPr>
        <w:t>-</w:t>
      </w:r>
      <w:r>
        <w:rPr>
          <w:sz w:val="26"/>
          <w:szCs w:val="26"/>
        </w:rPr>
        <w:t>21</w:t>
      </w:r>
      <w:r>
        <w:rPr>
          <w:sz w:val="26"/>
          <w:szCs w:val="26"/>
          <w:rtl/>
        </w:rPr>
        <w:t xml:space="preserve"> ماتریس مقایسه زوجی هر یک از شاخص های اصلی در ارزیابی پیمانکاران</w:t>
      </w:r>
      <w:r>
        <w:rPr>
          <w:rFonts w:ascii="Calibri" w:eastAsia="Calibri" w:hAnsi="Calibri" w:cs="Calibri"/>
          <w:sz w:val="26"/>
          <w:szCs w:val="26"/>
          <w:rtl/>
        </w:rPr>
        <w:t xml:space="preserve"> ............................ </w:t>
      </w:r>
      <w:r>
        <w:rPr>
          <w:sz w:val="26"/>
          <w:szCs w:val="26"/>
        </w:rPr>
        <w:t>828</w:t>
      </w:r>
      <w:r>
        <w:rPr>
          <w:rFonts w:ascii="Calibri" w:eastAsia="Calibri" w:hAnsi="Calibri" w:cs="Calibri"/>
          <w:sz w:val="26"/>
          <w:szCs w:val="26"/>
          <w:rtl/>
        </w:rPr>
        <w:t xml:space="preserve"> </w:t>
      </w:r>
      <w:r>
        <w:rPr>
          <w:sz w:val="26"/>
          <w:szCs w:val="26"/>
          <w:rtl/>
        </w:rPr>
        <w:t xml:space="preserve">جدول </w:t>
      </w:r>
      <w:r>
        <w:rPr>
          <w:sz w:val="26"/>
          <w:szCs w:val="26"/>
        </w:rPr>
        <w:t>4</w:t>
      </w:r>
      <w:r>
        <w:rPr>
          <w:sz w:val="26"/>
          <w:szCs w:val="26"/>
          <w:rtl/>
        </w:rPr>
        <w:t>-</w:t>
      </w:r>
      <w:r>
        <w:rPr>
          <w:sz w:val="26"/>
          <w:szCs w:val="26"/>
        </w:rPr>
        <w:t>29</w:t>
      </w:r>
      <w:r>
        <w:rPr>
          <w:sz w:val="26"/>
          <w:szCs w:val="26"/>
          <w:rtl/>
        </w:rPr>
        <w:t xml:space="preserve"> مجموع عناصر سطرها در مقایسه شاخص های اصلی در ارزیابی پیمانکاران</w:t>
      </w:r>
      <w:r>
        <w:rPr>
          <w:rFonts w:ascii="Calibri" w:eastAsia="Calibri" w:hAnsi="Calibri" w:cs="Calibri"/>
          <w:sz w:val="26"/>
          <w:szCs w:val="26"/>
          <w:rtl/>
        </w:rPr>
        <w:t xml:space="preserve"> ............................ </w:t>
      </w:r>
      <w:r>
        <w:rPr>
          <w:sz w:val="26"/>
          <w:szCs w:val="26"/>
        </w:rPr>
        <w:t>822</w:t>
      </w:r>
      <w:r>
        <w:rPr>
          <w:rFonts w:ascii="Calibri" w:eastAsia="Calibri" w:hAnsi="Calibri" w:cs="Calibri"/>
          <w:sz w:val="26"/>
          <w:szCs w:val="26"/>
          <w:rtl/>
        </w:rPr>
        <w:t xml:space="preserve"> </w:t>
      </w:r>
      <w:r>
        <w:rPr>
          <w:sz w:val="26"/>
          <w:szCs w:val="26"/>
          <w:rtl/>
        </w:rPr>
        <w:t xml:space="preserve">جدول </w:t>
      </w:r>
      <w:r>
        <w:rPr>
          <w:sz w:val="26"/>
          <w:szCs w:val="26"/>
        </w:rPr>
        <w:t>4</w:t>
      </w:r>
      <w:r>
        <w:rPr>
          <w:sz w:val="26"/>
          <w:szCs w:val="26"/>
          <w:rtl/>
        </w:rPr>
        <w:t>-</w:t>
      </w:r>
      <w:r>
        <w:rPr>
          <w:sz w:val="26"/>
          <w:szCs w:val="26"/>
        </w:rPr>
        <w:t>11</w:t>
      </w:r>
      <w:r>
        <w:rPr>
          <w:sz w:val="26"/>
          <w:szCs w:val="26"/>
          <w:rtl/>
        </w:rPr>
        <w:t xml:space="preserve">  اوزان نرمالایز شده در مقایسه شاخص های اصلی در ارزیابی پیمانکاران</w:t>
      </w:r>
      <w:r>
        <w:rPr>
          <w:rFonts w:ascii="Calibri" w:eastAsia="Calibri" w:hAnsi="Calibri" w:cs="Calibri"/>
          <w:sz w:val="26"/>
          <w:szCs w:val="26"/>
          <w:rtl/>
        </w:rPr>
        <w:t xml:space="preserve"> ............................... </w:t>
      </w:r>
      <w:r>
        <w:rPr>
          <w:sz w:val="26"/>
          <w:szCs w:val="26"/>
        </w:rPr>
        <w:t>821</w:t>
      </w:r>
      <w:r>
        <w:rPr>
          <w:rFonts w:ascii="Calibri" w:eastAsia="Calibri" w:hAnsi="Calibri" w:cs="Calibri"/>
          <w:sz w:val="26"/>
          <w:szCs w:val="26"/>
          <w:rtl/>
        </w:rPr>
        <w:t xml:space="preserve"> </w:t>
      </w:r>
      <w:r>
        <w:rPr>
          <w:sz w:val="26"/>
          <w:szCs w:val="26"/>
          <w:rtl/>
        </w:rPr>
        <w:t xml:space="preserve">جدول </w:t>
      </w:r>
      <w:r>
        <w:rPr>
          <w:sz w:val="26"/>
          <w:szCs w:val="26"/>
        </w:rPr>
        <w:t>4</w:t>
      </w:r>
      <w:r>
        <w:rPr>
          <w:sz w:val="26"/>
          <w:szCs w:val="26"/>
          <w:rtl/>
        </w:rPr>
        <w:t>-</w:t>
      </w:r>
      <w:r>
        <w:rPr>
          <w:sz w:val="26"/>
          <w:szCs w:val="26"/>
        </w:rPr>
        <w:t>18</w:t>
      </w:r>
      <w:r>
        <w:rPr>
          <w:sz w:val="26"/>
          <w:szCs w:val="26"/>
          <w:rtl/>
        </w:rPr>
        <w:t xml:space="preserve"> تعیین درجه امکان در روش چانگ در مقایسه شاخص های اصلی در ارزیابی پیمانکاران</w:t>
      </w:r>
      <w:r>
        <w:rPr>
          <w:rFonts w:ascii="Calibri" w:eastAsia="Calibri" w:hAnsi="Calibri" w:cs="Calibri"/>
          <w:sz w:val="26"/>
          <w:szCs w:val="26"/>
          <w:rtl/>
        </w:rPr>
        <w:t xml:space="preserve"> ............. </w:t>
      </w:r>
      <w:r>
        <w:rPr>
          <w:sz w:val="26"/>
          <w:szCs w:val="26"/>
        </w:rPr>
        <w:t>824</w:t>
      </w:r>
      <w:r>
        <w:rPr>
          <w:rFonts w:ascii="Calibri" w:eastAsia="Calibri" w:hAnsi="Calibri" w:cs="Calibri"/>
          <w:sz w:val="26"/>
          <w:szCs w:val="26"/>
          <w:rtl/>
        </w:rPr>
        <w:t xml:space="preserve"> </w:t>
      </w:r>
      <w:r>
        <w:rPr>
          <w:sz w:val="26"/>
          <w:szCs w:val="26"/>
          <w:rtl/>
        </w:rPr>
        <w:t xml:space="preserve">جدول </w:t>
      </w:r>
      <w:r>
        <w:rPr>
          <w:sz w:val="26"/>
          <w:szCs w:val="26"/>
        </w:rPr>
        <w:t>4</w:t>
      </w:r>
      <w:r>
        <w:rPr>
          <w:sz w:val="26"/>
          <w:szCs w:val="26"/>
          <w:rtl/>
        </w:rPr>
        <w:t>-</w:t>
      </w:r>
      <w:r>
        <w:rPr>
          <w:sz w:val="26"/>
          <w:szCs w:val="26"/>
        </w:rPr>
        <w:t>12</w:t>
      </w:r>
      <w:r>
        <w:rPr>
          <w:sz w:val="26"/>
          <w:szCs w:val="26"/>
          <w:rtl/>
        </w:rPr>
        <w:t xml:space="preserve"> دیفازی و وزن نهایی به روش چانگ در مقایسه شاخص های اصلی در ارزیابی پیمانکاران</w:t>
      </w:r>
      <w:r>
        <w:rPr>
          <w:rFonts w:ascii="Calibri" w:eastAsia="Calibri" w:hAnsi="Calibri" w:cs="Calibri"/>
          <w:sz w:val="26"/>
          <w:szCs w:val="26"/>
          <w:rtl/>
        </w:rPr>
        <w:t xml:space="preserve"> ............ </w:t>
      </w:r>
      <w:r>
        <w:rPr>
          <w:sz w:val="26"/>
          <w:szCs w:val="26"/>
        </w:rPr>
        <w:t>821</w:t>
      </w:r>
      <w:r>
        <w:rPr>
          <w:rFonts w:ascii="Calibri" w:eastAsia="Calibri" w:hAnsi="Calibri" w:cs="Calibri"/>
          <w:sz w:val="26"/>
          <w:szCs w:val="26"/>
          <w:rtl/>
        </w:rPr>
        <w:t xml:space="preserve"> </w:t>
      </w:r>
      <w:r>
        <w:rPr>
          <w:sz w:val="26"/>
          <w:szCs w:val="26"/>
          <w:rtl/>
        </w:rPr>
        <w:t xml:space="preserve">جدول </w:t>
      </w:r>
      <w:r>
        <w:rPr>
          <w:sz w:val="26"/>
          <w:szCs w:val="26"/>
        </w:rPr>
        <w:t>4</w:t>
      </w:r>
      <w:r>
        <w:rPr>
          <w:sz w:val="26"/>
          <w:szCs w:val="26"/>
          <w:rtl/>
        </w:rPr>
        <w:t>-</w:t>
      </w:r>
      <w:r>
        <w:rPr>
          <w:sz w:val="26"/>
          <w:szCs w:val="26"/>
        </w:rPr>
        <w:t>11</w:t>
      </w:r>
      <w:r>
        <w:rPr>
          <w:sz w:val="26"/>
          <w:szCs w:val="26"/>
          <w:rtl/>
        </w:rPr>
        <w:t xml:space="preserve"> فازی زدائی اوزان نرمال شده شاخص های اصلی در ارزیابی پیمانکاران به روش بوجادزیف</w:t>
      </w:r>
      <w:r>
        <w:rPr>
          <w:rFonts w:ascii="Calibri" w:eastAsia="Calibri" w:hAnsi="Calibri" w:cs="Calibri"/>
          <w:sz w:val="26"/>
          <w:szCs w:val="26"/>
          <w:rtl/>
        </w:rPr>
        <w:t xml:space="preserve"> .......... </w:t>
      </w:r>
      <w:r>
        <w:rPr>
          <w:sz w:val="26"/>
          <w:szCs w:val="26"/>
        </w:rPr>
        <w:t>827</w:t>
      </w:r>
      <w:r>
        <w:rPr>
          <w:rFonts w:ascii="Calibri" w:eastAsia="Calibri" w:hAnsi="Calibri" w:cs="Calibri"/>
          <w:sz w:val="26"/>
          <w:szCs w:val="26"/>
          <w:rtl/>
        </w:rPr>
        <w:t xml:space="preserve"> </w:t>
      </w:r>
      <w:r>
        <w:rPr>
          <w:sz w:val="26"/>
          <w:szCs w:val="26"/>
          <w:rtl/>
        </w:rPr>
        <w:t xml:space="preserve">جدول </w:t>
      </w:r>
      <w:r>
        <w:rPr>
          <w:sz w:val="26"/>
          <w:szCs w:val="26"/>
        </w:rPr>
        <w:t>1</w:t>
      </w:r>
      <w:r>
        <w:rPr>
          <w:sz w:val="26"/>
          <w:szCs w:val="26"/>
          <w:rtl/>
        </w:rPr>
        <w:t>-</w:t>
      </w:r>
      <w:r>
        <w:rPr>
          <w:sz w:val="26"/>
          <w:szCs w:val="26"/>
        </w:rPr>
        <w:t>8</w:t>
      </w:r>
      <w:r>
        <w:rPr>
          <w:sz w:val="26"/>
          <w:szCs w:val="26"/>
          <w:rtl/>
        </w:rPr>
        <w:t xml:space="preserve"> شاخص ها وزیرشاخص های مورد تاکید در ارزیابی پیمانکاران </w:t>
      </w:r>
      <w:r>
        <w:rPr>
          <w:rFonts w:ascii="Times New Roman" w:eastAsia="Times New Roman" w:hAnsi="Times New Roman" w:cs="Times New Roman"/>
          <w:sz w:val="26"/>
        </w:rPr>
        <w:t>HSE</w:t>
      </w:r>
      <w:r>
        <w:rPr>
          <w:rFonts w:ascii="Calibri" w:eastAsia="Calibri" w:hAnsi="Calibri" w:cs="Calibri"/>
          <w:sz w:val="26"/>
          <w:szCs w:val="26"/>
          <w:rtl/>
        </w:rPr>
        <w:t xml:space="preserve">..................................... </w:t>
      </w:r>
      <w:r>
        <w:rPr>
          <w:sz w:val="26"/>
          <w:szCs w:val="26"/>
        </w:rPr>
        <w:t>811</w:t>
      </w:r>
      <w:r>
        <w:rPr>
          <w:rFonts w:ascii="Calibri" w:eastAsia="Calibri" w:hAnsi="Calibri" w:cs="Calibri"/>
          <w:sz w:val="26"/>
          <w:szCs w:val="26"/>
          <w:rtl/>
        </w:rPr>
        <w:t xml:space="preserve"> </w:t>
      </w:r>
      <w:r>
        <w:rPr>
          <w:sz w:val="26"/>
          <w:szCs w:val="26"/>
          <w:rtl/>
        </w:rPr>
        <w:lastRenderedPageBreak/>
        <w:t xml:space="preserve">جدول </w:t>
      </w:r>
      <w:r>
        <w:rPr>
          <w:sz w:val="26"/>
          <w:szCs w:val="26"/>
        </w:rPr>
        <w:t>1</w:t>
      </w:r>
      <w:r>
        <w:rPr>
          <w:sz w:val="26"/>
          <w:szCs w:val="26"/>
          <w:rtl/>
        </w:rPr>
        <w:t>-</w:t>
      </w:r>
      <w:r>
        <w:rPr>
          <w:sz w:val="26"/>
          <w:szCs w:val="26"/>
        </w:rPr>
        <w:t>2</w:t>
      </w:r>
      <w:r>
        <w:rPr>
          <w:sz w:val="26"/>
          <w:szCs w:val="26"/>
          <w:rtl/>
        </w:rPr>
        <w:t xml:space="preserve"> شاخص ها و زیرشاخص های نهایی در ارزیابی پیمانکاران </w:t>
      </w:r>
      <w:r>
        <w:rPr>
          <w:rFonts w:ascii="Times New Roman" w:eastAsia="Times New Roman" w:hAnsi="Times New Roman" w:cs="Times New Roman"/>
          <w:sz w:val="26"/>
        </w:rPr>
        <w:t>HSE</w:t>
      </w:r>
      <w:r>
        <w:rPr>
          <w:rFonts w:ascii="Calibri" w:eastAsia="Calibri" w:hAnsi="Calibri" w:cs="Calibri"/>
          <w:sz w:val="26"/>
          <w:szCs w:val="26"/>
          <w:rtl/>
        </w:rPr>
        <w:t xml:space="preserve"> .......................................... </w:t>
      </w:r>
      <w:r>
        <w:rPr>
          <w:sz w:val="26"/>
          <w:szCs w:val="26"/>
        </w:rPr>
        <w:t>811</w:t>
      </w:r>
      <w:r>
        <w:rPr>
          <w:rFonts w:ascii="Calibri" w:eastAsia="Calibri" w:hAnsi="Calibri" w:cs="Calibri"/>
          <w:sz w:val="26"/>
          <w:szCs w:val="26"/>
          <w:rtl/>
        </w:rPr>
        <w:t xml:space="preserve"> </w:t>
      </w:r>
    </w:p>
    <w:p w14:paraId="2606D92A" w14:textId="77777777" w:rsidR="007D64FE" w:rsidRDefault="00000000" w:rsidP="001D2589">
      <w:pPr>
        <w:spacing w:after="180" w:line="259" w:lineRule="auto"/>
        <w:ind w:left="0" w:right="68"/>
        <w:jc w:val="left"/>
      </w:pPr>
      <w:r>
        <w:rPr>
          <w:sz w:val="26"/>
        </w:rPr>
        <w:t xml:space="preserve"> </w:t>
      </w:r>
    </w:p>
    <w:p w14:paraId="6FC5DCB9" w14:textId="77777777" w:rsidR="007D64FE" w:rsidRDefault="00000000" w:rsidP="001D2589">
      <w:pPr>
        <w:spacing w:after="158" w:line="259" w:lineRule="auto"/>
        <w:ind w:left="0" w:right="75"/>
        <w:jc w:val="left"/>
      </w:pPr>
      <w:r>
        <w:t xml:space="preserve"> </w:t>
      </w:r>
    </w:p>
    <w:p w14:paraId="14B19574" w14:textId="77777777" w:rsidR="007D64FE" w:rsidRDefault="00000000" w:rsidP="001D2589">
      <w:pPr>
        <w:spacing w:after="158" w:line="259" w:lineRule="auto"/>
        <w:ind w:left="0" w:right="75"/>
        <w:jc w:val="left"/>
      </w:pPr>
      <w:r>
        <w:t xml:space="preserve"> </w:t>
      </w:r>
    </w:p>
    <w:p w14:paraId="7BBF3A82" w14:textId="77777777" w:rsidR="007D64FE" w:rsidRDefault="00000000" w:rsidP="001D2589">
      <w:pPr>
        <w:spacing w:after="160" w:line="259" w:lineRule="auto"/>
        <w:ind w:left="0" w:right="75"/>
        <w:jc w:val="left"/>
      </w:pPr>
      <w:r>
        <w:t xml:space="preserve"> </w:t>
      </w:r>
    </w:p>
    <w:p w14:paraId="72349658" w14:textId="77777777" w:rsidR="007D64FE" w:rsidRDefault="00000000" w:rsidP="001D2589">
      <w:pPr>
        <w:spacing w:after="158" w:line="259" w:lineRule="auto"/>
        <w:ind w:left="0" w:right="75"/>
        <w:jc w:val="left"/>
      </w:pPr>
      <w:r>
        <w:t xml:space="preserve"> </w:t>
      </w:r>
    </w:p>
    <w:p w14:paraId="66789764" w14:textId="77777777" w:rsidR="007D64FE" w:rsidRDefault="00000000" w:rsidP="001D2589">
      <w:pPr>
        <w:spacing w:after="158" w:line="259" w:lineRule="auto"/>
        <w:ind w:left="0" w:right="75"/>
        <w:jc w:val="left"/>
      </w:pPr>
      <w:r>
        <w:t xml:space="preserve"> </w:t>
      </w:r>
    </w:p>
    <w:p w14:paraId="3B54C70C" w14:textId="77777777" w:rsidR="007D64FE" w:rsidRDefault="00000000" w:rsidP="001D2589">
      <w:pPr>
        <w:spacing w:after="158" w:line="259" w:lineRule="auto"/>
        <w:ind w:left="0" w:right="75"/>
        <w:jc w:val="left"/>
      </w:pPr>
      <w:r>
        <w:t xml:space="preserve"> </w:t>
      </w:r>
    </w:p>
    <w:p w14:paraId="3E64EA88" w14:textId="77777777" w:rsidR="007D64FE" w:rsidRDefault="00000000" w:rsidP="001D2589">
      <w:pPr>
        <w:spacing w:after="160" w:line="259" w:lineRule="auto"/>
        <w:ind w:left="0" w:right="75"/>
        <w:jc w:val="left"/>
      </w:pPr>
      <w:r>
        <w:t xml:space="preserve"> </w:t>
      </w:r>
    </w:p>
    <w:p w14:paraId="40862EB6" w14:textId="77777777" w:rsidR="007D64FE" w:rsidRDefault="00000000" w:rsidP="001D2589">
      <w:pPr>
        <w:spacing w:after="158" w:line="259" w:lineRule="auto"/>
        <w:ind w:left="0" w:right="75"/>
        <w:jc w:val="left"/>
      </w:pPr>
      <w:r>
        <w:t xml:space="preserve"> </w:t>
      </w:r>
    </w:p>
    <w:p w14:paraId="76BAC4A5" w14:textId="77777777" w:rsidR="007D64FE" w:rsidRDefault="00000000" w:rsidP="001D2589">
      <w:pPr>
        <w:spacing w:after="158" w:line="259" w:lineRule="auto"/>
        <w:ind w:left="0" w:right="75"/>
        <w:jc w:val="left"/>
      </w:pPr>
      <w:r>
        <w:t xml:space="preserve"> </w:t>
      </w:r>
    </w:p>
    <w:p w14:paraId="7616E78C" w14:textId="77777777" w:rsidR="007D64FE" w:rsidRDefault="00000000" w:rsidP="001D2589">
      <w:pPr>
        <w:spacing w:after="158" w:line="259" w:lineRule="auto"/>
        <w:ind w:left="0" w:right="75"/>
        <w:jc w:val="left"/>
      </w:pPr>
      <w:r>
        <w:t xml:space="preserve"> </w:t>
      </w:r>
    </w:p>
    <w:p w14:paraId="67BDDE91" w14:textId="77777777" w:rsidR="007D64FE" w:rsidRDefault="00000000" w:rsidP="001D2589">
      <w:pPr>
        <w:spacing w:after="160" w:line="259" w:lineRule="auto"/>
        <w:ind w:left="0" w:right="75"/>
        <w:jc w:val="left"/>
      </w:pPr>
      <w:r>
        <w:t xml:space="preserve"> </w:t>
      </w:r>
    </w:p>
    <w:p w14:paraId="7A10527D" w14:textId="77777777" w:rsidR="007D64FE" w:rsidRDefault="00000000" w:rsidP="001D2589">
      <w:pPr>
        <w:spacing w:after="727" w:line="259" w:lineRule="auto"/>
        <w:ind w:left="0" w:right="75"/>
        <w:jc w:val="left"/>
      </w:pPr>
      <w:r>
        <w:t xml:space="preserve"> </w:t>
      </w:r>
    </w:p>
    <w:p w14:paraId="5F39823D" w14:textId="77777777" w:rsidR="007D64FE" w:rsidRDefault="00000000" w:rsidP="001D2589">
      <w:pPr>
        <w:spacing w:after="263" w:line="259" w:lineRule="auto"/>
        <w:ind w:left="535" w:right="808" w:hanging="10"/>
        <w:jc w:val="left"/>
      </w:pPr>
      <w:r>
        <w:rPr>
          <w:rFonts w:ascii="Arial" w:eastAsia="Arial" w:hAnsi="Arial" w:cs="Arial"/>
          <w:sz w:val="22"/>
          <w:rtl/>
        </w:rPr>
        <w:t xml:space="preserve">ج </w:t>
      </w:r>
    </w:p>
    <w:p w14:paraId="3C464FAD" w14:textId="77777777" w:rsidR="007D64FE" w:rsidRDefault="007D64FE" w:rsidP="001D2589">
      <w:pPr>
        <w:jc w:val="left"/>
        <w:sectPr w:rsidR="007D64FE">
          <w:headerReference w:type="even" r:id="rId23"/>
          <w:headerReference w:type="default" r:id="rId24"/>
          <w:footerReference w:type="even" r:id="rId25"/>
          <w:footerReference w:type="default" r:id="rId26"/>
          <w:headerReference w:type="first" r:id="rId27"/>
          <w:footerReference w:type="first" r:id="rId28"/>
          <w:pgSz w:w="11906" w:h="16838"/>
          <w:pgMar w:top="706" w:right="1698" w:bottom="976" w:left="1135" w:header="706" w:footer="172" w:gutter="0"/>
          <w:cols w:space="720"/>
          <w:titlePg/>
          <w:bidi/>
        </w:sectPr>
      </w:pPr>
    </w:p>
    <w:p w14:paraId="706B80CD" w14:textId="77777777" w:rsidR="007D64FE" w:rsidRDefault="00000000" w:rsidP="001D2589">
      <w:pPr>
        <w:pStyle w:val="Heading2"/>
        <w:spacing w:after="574"/>
        <w:ind w:left="-587" w:right="0"/>
      </w:pPr>
      <w:r>
        <w:rPr>
          <w:rFonts w:ascii="Calibri" w:eastAsia="Calibri" w:hAnsi="Calibri" w:cs="Calibri"/>
          <w:bCs/>
          <w:szCs w:val="24"/>
          <w:rtl/>
        </w:rPr>
        <w:lastRenderedPageBreak/>
        <w:t xml:space="preserve">           </w:t>
      </w:r>
      <w:r>
        <w:rPr>
          <w:bCs/>
          <w:szCs w:val="24"/>
          <w:rtl/>
        </w:rPr>
        <w:t xml:space="preserve">فهرست اشکال </w:t>
      </w:r>
    </w:p>
    <w:p w14:paraId="67393A52" w14:textId="77777777" w:rsidR="007D64FE" w:rsidRDefault="00000000" w:rsidP="001D2589">
      <w:pPr>
        <w:spacing w:after="53" w:line="259" w:lineRule="auto"/>
        <w:ind w:left="0" w:right="470"/>
        <w:jc w:val="left"/>
      </w:pPr>
      <w:r>
        <w:rPr>
          <w:rFonts w:ascii="Calibri" w:eastAsia="Calibri" w:hAnsi="Calibri" w:cs="Calibri"/>
          <w:sz w:val="26"/>
        </w:rPr>
        <w:t xml:space="preserve"> </w:t>
      </w:r>
    </w:p>
    <w:p w14:paraId="197F53C0" w14:textId="77777777" w:rsidR="007D64FE" w:rsidRDefault="00000000" w:rsidP="001D2589">
      <w:pPr>
        <w:spacing w:after="6014" w:line="296" w:lineRule="auto"/>
        <w:ind w:left="375"/>
        <w:jc w:val="left"/>
      </w:pPr>
      <w:r>
        <w:rPr>
          <w:sz w:val="26"/>
          <w:szCs w:val="26"/>
          <w:rtl/>
        </w:rPr>
        <w:t xml:space="preserve">شکل </w:t>
      </w:r>
      <w:r>
        <w:rPr>
          <w:sz w:val="26"/>
          <w:szCs w:val="26"/>
        </w:rPr>
        <w:t>2</w:t>
      </w:r>
      <w:r>
        <w:rPr>
          <w:sz w:val="26"/>
          <w:szCs w:val="26"/>
          <w:rtl/>
        </w:rPr>
        <w:t>-</w:t>
      </w:r>
      <w:r>
        <w:rPr>
          <w:sz w:val="26"/>
          <w:szCs w:val="26"/>
        </w:rPr>
        <w:t>8</w:t>
      </w:r>
      <w:r>
        <w:rPr>
          <w:sz w:val="26"/>
          <w:szCs w:val="26"/>
          <w:rtl/>
        </w:rPr>
        <w:t xml:space="preserve"> مدل</w:t>
      </w:r>
      <w:r>
        <w:rPr>
          <w:sz w:val="26"/>
          <w:szCs w:val="26"/>
        </w:rPr>
        <w:t>1</w:t>
      </w:r>
      <w:r>
        <w:rPr>
          <w:rFonts w:ascii="Calibri" w:eastAsia="Calibri" w:hAnsi="Calibri" w:cs="Calibri"/>
          <w:sz w:val="26"/>
        </w:rPr>
        <w:t>P</w:t>
      </w:r>
      <w:r>
        <w:rPr>
          <w:rFonts w:ascii="Calibri" w:eastAsia="Calibri" w:hAnsi="Calibri" w:cs="Calibri"/>
          <w:sz w:val="26"/>
          <w:szCs w:val="26"/>
          <w:rtl/>
        </w:rPr>
        <w:t xml:space="preserve"> ................................................................................................................ </w:t>
      </w:r>
      <w:r>
        <w:rPr>
          <w:rFonts w:ascii="Arial" w:eastAsia="Arial" w:hAnsi="Arial" w:cs="Arial"/>
          <w:sz w:val="26"/>
          <w:szCs w:val="26"/>
        </w:rPr>
        <w:t>31</w:t>
      </w:r>
      <w:r>
        <w:rPr>
          <w:rFonts w:ascii="Calibri" w:eastAsia="Calibri" w:hAnsi="Calibri" w:cs="Calibri"/>
          <w:sz w:val="26"/>
          <w:szCs w:val="26"/>
          <w:rtl/>
        </w:rPr>
        <w:t xml:space="preserve"> </w:t>
      </w:r>
      <w:r>
        <w:rPr>
          <w:sz w:val="26"/>
          <w:szCs w:val="26"/>
          <w:rtl/>
        </w:rPr>
        <w:t>شکل</w:t>
      </w:r>
      <w:r>
        <w:rPr>
          <w:sz w:val="26"/>
          <w:szCs w:val="26"/>
        </w:rPr>
        <w:t>2</w:t>
      </w:r>
      <w:r>
        <w:rPr>
          <w:sz w:val="26"/>
          <w:szCs w:val="26"/>
          <w:rtl/>
        </w:rPr>
        <w:t>-</w:t>
      </w:r>
      <w:r>
        <w:rPr>
          <w:sz w:val="26"/>
          <w:szCs w:val="26"/>
        </w:rPr>
        <w:t>2</w:t>
      </w:r>
      <w:r>
        <w:rPr>
          <w:sz w:val="26"/>
          <w:szCs w:val="26"/>
          <w:rtl/>
        </w:rPr>
        <w:t xml:space="preserve"> گام های ضروری مدیریت خطرات</w:t>
      </w:r>
      <w:r>
        <w:rPr>
          <w:rFonts w:ascii="Calibri" w:eastAsia="Calibri" w:hAnsi="Calibri" w:cs="Calibri"/>
          <w:sz w:val="26"/>
          <w:szCs w:val="26"/>
          <w:rtl/>
        </w:rPr>
        <w:t xml:space="preserve"> ................................................................................... </w:t>
      </w:r>
      <w:r>
        <w:rPr>
          <w:rFonts w:ascii="Arial" w:eastAsia="Arial" w:hAnsi="Arial" w:cs="Arial"/>
          <w:sz w:val="26"/>
          <w:szCs w:val="26"/>
        </w:rPr>
        <w:t>42</w:t>
      </w:r>
      <w:r>
        <w:rPr>
          <w:rFonts w:ascii="Calibri" w:eastAsia="Calibri" w:hAnsi="Calibri" w:cs="Calibri"/>
          <w:sz w:val="26"/>
          <w:szCs w:val="26"/>
          <w:rtl/>
        </w:rPr>
        <w:t xml:space="preserve"> </w:t>
      </w:r>
      <w:r>
        <w:rPr>
          <w:sz w:val="26"/>
          <w:szCs w:val="26"/>
          <w:rtl/>
        </w:rPr>
        <w:t xml:space="preserve">شکل </w:t>
      </w:r>
      <w:r>
        <w:rPr>
          <w:sz w:val="26"/>
          <w:szCs w:val="26"/>
        </w:rPr>
        <w:t>1</w:t>
      </w:r>
      <w:r>
        <w:rPr>
          <w:sz w:val="26"/>
          <w:szCs w:val="26"/>
          <w:rtl/>
        </w:rPr>
        <w:t>-</w:t>
      </w:r>
      <w:r>
        <w:rPr>
          <w:sz w:val="26"/>
          <w:szCs w:val="26"/>
        </w:rPr>
        <w:t>8</w:t>
      </w:r>
      <w:r>
        <w:rPr>
          <w:sz w:val="26"/>
          <w:szCs w:val="26"/>
          <w:rtl/>
        </w:rPr>
        <w:t xml:space="preserve"> اولویت دو عدد فازی مثلثی</w:t>
      </w:r>
      <w:r>
        <w:rPr>
          <w:rFonts w:ascii="Calibri" w:eastAsia="Calibri" w:hAnsi="Calibri" w:cs="Calibri"/>
          <w:sz w:val="26"/>
          <w:szCs w:val="26"/>
          <w:rtl/>
        </w:rPr>
        <w:t xml:space="preserve">......................................................................................... </w:t>
      </w:r>
      <w:r>
        <w:rPr>
          <w:rFonts w:ascii="Arial" w:eastAsia="Arial" w:hAnsi="Arial" w:cs="Arial"/>
          <w:sz w:val="26"/>
          <w:szCs w:val="26"/>
        </w:rPr>
        <w:t>66</w:t>
      </w:r>
      <w:r>
        <w:rPr>
          <w:rFonts w:ascii="Calibri" w:eastAsia="Calibri" w:hAnsi="Calibri" w:cs="Calibri"/>
          <w:sz w:val="26"/>
          <w:szCs w:val="26"/>
          <w:rtl/>
        </w:rPr>
        <w:t xml:space="preserve"> </w:t>
      </w:r>
      <w:r>
        <w:rPr>
          <w:sz w:val="26"/>
          <w:szCs w:val="26"/>
          <w:rtl/>
        </w:rPr>
        <w:t xml:space="preserve">شکل </w:t>
      </w:r>
      <w:r>
        <w:rPr>
          <w:sz w:val="26"/>
          <w:szCs w:val="26"/>
        </w:rPr>
        <w:t>1</w:t>
      </w:r>
      <w:r>
        <w:rPr>
          <w:sz w:val="26"/>
          <w:szCs w:val="26"/>
          <w:rtl/>
        </w:rPr>
        <w:t>-</w:t>
      </w:r>
      <w:r>
        <w:rPr>
          <w:sz w:val="26"/>
          <w:szCs w:val="26"/>
        </w:rPr>
        <w:t>2</w:t>
      </w:r>
      <w:r>
        <w:rPr>
          <w:sz w:val="26"/>
          <w:szCs w:val="26"/>
          <w:rtl/>
        </w:rPr>
        <w:t xml:space="preserve"> ماتریس  قضاوت فازی</w:t>
      </w:r>
      <w:r>
        <w:rPr>
          <w:rFonts w:ascii="Calibri" w:eastAsia="Calibri" w:hAnsi="Calibri" w:cs="Calibri"/>
          <w:sz w:val="26"/>
          <w:szCs w:val="26"/>
          <w:rtl/>
        </w:rPr>
        <w:t xml:space="preserve"> ............................................................................................... </w:t>
      </w:r>
      <w:r>
        <w:rPr>
          <w:rFonts w:ascii="Arial" w:eastAsia="Arial" w:hAnsi="Arial" w:cs="Arial"/>
          <w:sz w:val="26"/>
          <w:szCs w:val="26"/>
        </w:rPr>
        <w:t>66</w:t>
      </w:r>
      <w:r>
        <w:rPr>
          <w:rFonts w:ascii="Calibri" w:eastAsia="Calibri" w:hAnsi="Calibri" w:cs="Calibri"/>
          <w:sz w:val="26"/>
          <w:szCs w:val="26"/>
          <w:rtl/>
        </w:rPr>
        <w:t xml:space="preserve"> </w:t>
      </w:r>
      <w:r>
        <w:rPr>
          <w:sz w:val="26"/>
          <w:szCs w:val="26"/>
          <w:rtl/>
        </w:rPr>
        <w:t xml:space="preserve">شکل </w:t>
      </w:r>
      <w:r>
        <w:rPr>
          <w:sz w:val="26"/>
          <w:szCs w:val="26"/>
        </w:rPr>
        <w:t>1</w:t>
      </w:r>
      <w:r>
        <w:rPr>
          <w:sz w:val="26"/>
          <w:szCs w:val="26"/>
          <w:rtl/>
        </w:rPr>
        <w:t>-</w:t>
      </w:r>
      <w:r>
        <w:rPr>
          <w:sz w:val="26"/>
          <w:szCs w:val="26"/>
        </w:rPr>
        <w:t>1</w:t>
      </w:r>
      <w:r>
        <w:rPr>
          <w:sz w:val="26"/>
          <w:szCs w:val="26"/>
          <w:rtl/>
        </w:rPr>
        <w:t xml:space="preserve"> ماتریس میانگین حسابی نظرات تصمیم گیرندگان</w:t>
      </w:r>
      <w:r>
        <w:rPr>
          <w:rFonts w:ascii="Calibri" w:eastAsia="Calibri" w:hAnsi="Calibri" w:cs="Calibri"/>
          <w:sz w:val="26"/>
          <w:szCs w:val="26"/>
          <w:rtl/>
        </w:rPr>
        <w:t xml:space="preserve">.............................................................. </w:t>
      </w:r>
      <w:r>
        <w:rPr>
          <w:rFonts w:ascii="Arial" w:eastAsia="Arial" w:hAnsi="Arial" w:cs="Arial"/>
          <w:sz w:val="26"/>
          <w:szCs w:val="26"/>
        </w:rPr>
        <w:t>66</w:t>
      </w:r>
      <w:r>
        <w:rPr>
          <w:rFonts w:ascii="Calibri" w:eastAsia="Calibri" w:hAnsi="Calibri" w:cs="Calibri"/>
          <w:sz w:val="26"/>
          <w:szCs w:val="26"/>
          <w:rtl/>
        </w:rPr>
        <w:t xml:space="preserve"> </w:t>
      </w:r>
      <w:r>
        <w:rPr>
          <w:sz w:val="26"/>
          <w:szCs w:val="26"/>
          <w:rtl/>
        </w:rPr>
        <w:t xml:space="preserve">شکل </w:t>
      </w:r>
      <w:r>
        <w:rPr>
          <w:sz w:val="26"/>
          <w:szCs w:val="26"/>
        </w:rPr>
        <w:t>4</w:t>
      </w:r>
      <w:r>
        <w:rPr>
          <w:sz w:val="26"/>
          <w:szCs w:val="26"/>
          <w:rtl/>
        </w:rPr>
        <w:t>-</w:t>
      </w:r>
      <w:r>
        <w:rPr>
          <w:sz w:val="26"/>
          <w:szCs w:val="26"/>
        </w:rPr>
        <w:t>8</w:t>
      </w:r>
      <w:r>
        <w:rPr>
          <w:sz w:val="26"/>
          <w:szCs w:val="26"/>
          <w:rtl/>
        </w:rPr>
        <w:t xml:space="preserve"> نمودار فراوانی پاسخ دهندگان به تفکیک جنسیت</w:t>
      </w:r>
      <w:r>
        <w:rPr>
          <w:rFonts w:ascii="Calibri" w:eastAsia="Calibri" w:hAnsi="Calibri" w:cs="Calibri"/>
          <w:sz w:val="26"/>
          <w:szCs w:val="26"/>
          <w:rtl/>
        </w:rPr>
        <w:t xml:space="preserve"> ............................................................... </w:t>
      </w:r>
      <w:r>
        <w:rPr>
          <w:rFonts w:ascii="Arial" w:eastAsia="Arial" w:hAnsi="Arial" w:cs="Arial"/>
          <w:sz w:val="26"/>
          <w:szCs w:val="26"/>
        </w:rPr>
        <w:t>64</w:t>
      </w:r>
      <w:r>
        <w:rPr>
          <w:rFonts w:ascii="Calibri" w:eastAsia="Calibri" w:hAnsi="Calibri" w:cs="Calibri"/>
          <w:sz w:val="26"/>
          <w:szCs w:val="26"/>
          <w:rtl/>
        </w:rPr>
        <w:t xml:space="preserve"> </w:t>
      </w:r>
      <w:r>
        <w:rPr>
          <w:sz w:val="26"/>
          <w:szCs w:val="26"/>
          <w:rtl/>
        </w:rPr>
        <w:t xml:space="preserve">شکل </w:t>
      </w:r>
      <w:r>
        <w:rPr>
          <w:sz w:val="26"/>
          <w:szCs w:val="26"/>
        </w:rPr>
        <w:t>4</w:t>
      </w:r>
      <w:r>
        <w:rPr>
          <w:sz w:val="26"/>
          <w:szCs w:val="26"/>
          <w:rtl/>
        </w:rPr>
        <w:t>-</w:t>
      </w:r>
      <w:r>
        <w:rPr>
          <w:sz w:val="26"/>
          <w:szCs w:val="26"/>
        </w:rPr>
        <w:t>2</w:t>
      </w:r>
      <w:r>
        <w:rPr>
          <w:sz w:val="26"/>
          <w:szCs w:val="26"/>
          <w:rtl/>
        </w:rPr>
        <w:t xml:space="preserve"> فراوانی مطلق پاسخ دهندگان به تفکیک تحصیلات</w:t>
      </w:r>
      <w:r>
        <w:rPr>
          <w:rFonts w:ascii="Calibri" w:eastAsia="Calibri" w:hAnsi="Calibri" w:cs="Calibri"/>
          <w:sz w:val="26"/>
          <w:szCs w:val="26"/>
          <w:rtl/>
        </w:rPr>
        <w:t xml:space="preserve"> .............................................................. </w:t>
      </w:r>
      <w:r>
        <w:rPr>
          <w:rFonts w:ascii="Arial" w:eastAsia="Arial" w:hAnsi="Arial" w:cs="Arial"/>
          <w:sz w:val="26"/>
          <w:szCs w:val="26"/>
        </w:rPr>
        <w:t>61</w:t>
      </w:r>
      <w:r>
        <w:rPr>
          <w:rFonts w:ascii="Calibri" w:eastAsia="Calibri" w:hAnsi="Calibri" w:cs="Calibri"/>
          <w:sz w:val="26"/>
          <w:szCs w:val="26"/>
          <w:rtl/>
        </w:rPr>
        <w:t xml:space="preserve"> </w:t>
      </w:r>
      <w:r>
        <w:rPr>
          <w:sz w:val="26"/>
          <w:szCs w:val="26"/>
          <w:rtl/>
        </w:rPr>
        <w:t xml:space="preserve">شکل </w:t>
      </w:r>
      <w:r>
        <w:rPr>
          <w:sz w:val="26"/>
          <w:szCs w:val="26"/>
        </w:rPr>
        <w:t>4</w:t>
      </w:r>
      <w:r>
        <w:rPr>
          <w:sz w:val="26"/>
          <w:szCs w:val="26"/>
          <w:rtl/>
        </w:rPr>
        <w:t>-</w:t>
      </w:r>
      <w:r>
        <w:rPr>
          <w:sz w:val="26"/>
          <w:szCs w:val="26"/>
        </w:rPr>
        <w:t>1</w:t>
      </w:r>
      <w:r>
        <w:rPr>
          <w:sz w:val="26"/>
          <w:szCs w:val="26"/>
          <w:rtl/>
        </w:rPr>
        <w:t xml:space="preserve"> فراوانی مطلق پاسخ دهندگان به تفکیک سابقه کاری</w:t>
      </w:r>
      <w:r>
        <w:rPr>
          <w:rFonts w:ascii="Calibri" w:eastAsia="Calibri" w:hAnsi="Calibri" w:cs="Calibri"/>
          <w:sz w:val="26"/>
          <w:szCs w:val="26"/>
          <w:rtl/>
        </w:rPr>
        <w:t xml:space="preserve"> ........................................................... </w:t>
      </w:r>
      <w:r>
        <w:rPr>
          <w:rFonts w:ascii="Arial" w:eastAsia="Arial" w:hAnsi="Arial" w:cs="Arial"/>
          <w:sz w:val="26"/>
          <w:szCs w:val="26"/>
        </w:rPr>
        <w:t>67</w:t>
      </w:r>
      <w:r>
        <w:rPr>
          <w:rFonts w:ascii="Calibri" w:eastAsia="Calibri" w:hAnsi="Calibri" w:cs="Calibri"/>
          <w:sz w:val="26"/>
          <w:szCs w:val="26"/>
          <w:rtl/>
        </w:rPr>
        <w:t xml:space="preserve"> </w:t>
      </w:r>
      <w:r>
        <w:rPr>
          <w:sz w:val="26"/>
          <w:szCs w:val="26"/>
          <w:rtl/>
        </w:rPr>
        <w:t xml:space="preserve">شکل </w:t>
      </w:r>
      <w:r>
        <w:rPr>
          <w:sz w:val="26"/>
          <w:szCs w:val="26"/>
        </w:rPr>
        <w:t>4</w:t>
      </w:r>
      <w:r>
        <w:rPr>
          <w:sz w:val="26"/>
          <w:szCs w:val="26"/>
          <w:rtl/>
        </w:rPr>
        <w:t>-</w:t>
      </w:r>
      <w:r>
        <w:rPr>
          <w:sz w:val="26"/>
          <w:szCs w:val="26"/>
        </w:rPr>
        <w:t>4</w:t>
      </w:r>
      <w:r>
        <w:rPr>
          <w:sz w:val="26"/>
          <w:szCs w:val="26"/>
          <w:rtl/>
        </w:rPr>
        <w:t xml:space="preserve"> وزن نهایی شاخص های اصلی در ارزیابی پیمانکاران به روش چانگ</w:t>
      </w:r>
      <w:r>
        <w:rPr>
          <w:rFonts w:ascii="Calibri" w:eastAsia="Calibri" w:hAnsi="Calibri" w:cs="Calibri"/>
          <w:sz w:val="26"/>
          <w:szCs w:val="26"/>
          <w:rtl/>
        </w:rPr>
        <w:t xml:space="preserve"> ....................................... </w:t>
      </w:r>
      <w:r>
        <w:rPr>
          <w:rFonts w:ascii="Arial" w:eastAsia="Arial" w:hAnsi="Arial" w:cs="Arial"/>
          <w:sz w:val="26"/>
          <w:szCs w:val="26"/>
        </w:rPr>
        <w:t>346</w:t>
      </w:r>
      <w:r>
        <w:rPr>
          <w:rFonts w:ascii="Calibri" w:eastAsia="Calibri" w:hAnsi="Calibri" w:cs="Calibri"/>
          <w:sz w:val="26"/>
          <w:szCs w:val="26"/>
          <w:rtl/>
        </w:rPr>
        <w:t xml:space="preserve"> </w:t>
      </w:r>
      <w:r>
        <w:rPr>
          <w:sz w:val="26"/>
          <w:szCs w:val="26"/>
          <w:rtl/>
        </w:rPr>
        <w:t xml:space="preserve">شکل </w:t>
      </w:r>
      <w:r>
        <w:rPr>
          <w:sz w:val="26"/>
          <w:szCs w:val="26"/>
        </w:rPr>
        <w:t>4</w:t>
      </w:r>
      <w:r>
        <w:rPr>
          <w:sz w:val="26"/>
          <w:szCs w:val="26"/>
          <w:rtl/>
        </w:rPr>
        <w:t>-</w:t>
      </w:r>
      <w:r>
        <w:rPr>
          <w:sz w:val="26"/>
          <w:szCs w:val="26"/>
        </w:rPr>
        <w:t>1</w:t>
      </w:r>
      <w:r>
        <w:rPr>
          <w:sz w:val="26"/>
          <w:szCs w:val="26"/>
          <w:rtl/>
        </w:rPr>
        <w:t xml:space="preserve"> وزن نهایی شاخص های اصلی در ارزیابی پیمانکاران به روش بوجادزیف</w:t>
      </w:r>
      <w:r>
        <w:rPr>
          <w:rFonts w:ascii="Calibri" w:eastAsia="Calibri" w:hAnsi="Calibri" w:cs="Calibri"/>
          <w:sz w:val="26"/>
          <w:szCs w:val="26"/>
          <w:rtl/>
        </w:rPr>
        <w:t xml:space="preserve"> .................................. </w:t>
      </w:r>
      <w:r>
        <w:rPr>
          <w:rFonts w:ascii="Arial" w:eastAsia="Arial" w:hAnsi="Arial" w:cs="Arial"/>
          <w:sz w:val="26"/>
          <w:szCs w:val="26"/>
        </w:rPr>
        <w:t>346</w:t>
      </w:r>
      <w:r>
        <w:rPr>
          <w:rFonts w:ascii="Calibri" w:eastAsia="Calibri" w:hAnsi="Calibri" w:cs="Calibri"/>
          <w:sz w:val="26"/>
          <w:szCs w:val="26"/>
          <w:rtl/>
        </w:rPr>
        <w:t xml:space="preserve"> </w:t>
      </w:r>
      <w:r>
        <w:rPr>
          <w:sz w:val="26"/>
          <w:szCs w:val="26"/>
          <w:rtl/>
        </w:rPr>
        <w:t xml:space="preserve">شکل </w:t>
      </w:r>
      <w:r>
        <w:rPr>
          <w:sz w:val="26"/>
          <w:szCs w:val="26"/>
        </w:rPr>
        <w:t>4</w:t>
      </w:r>
      <w:r>
        <w:rPr>
          <w:sz w:val="26"/>
          <w:szCs w:val="26"/>
          <w:rtl/>
        </w:rPr>
        <w:t>-</w:t>
      </w:r>
      <w:r>
        <w:rPr>
          <w:sz w:val="26"/>
          <w:szCs w:val="26"/>
        </w:rPr>
        <w:t>6</w:t>
      </w:r>
      <w:r>
        <w:rPr>
          <w:sz w:val="26"/>
          <w:szCs w:val="26"/>
          <w:rtl/>
        </w:rPr>
        <w:t xml:space="preserve"> وزن نهایی زیرشاخص های رهبری و تعهد</w:t>
      </w:r>
      <w:r>
        <w:rPr>
          <w:rFonts w:ascii="Calibri" w:eastAsia="Calibri" w:hAnsi="Calibri" w:cs="Calibri"/>
          <w:sz w:val="26"/>
          <w:szCs w:val="26"/>
          <w:rtl/>
        </w:rPr>
        <w:t xml:space="preserve"> ..................................................................... </w:t>
      </w:r>
      <w:r>
        <w:rPr>
          <w:rFonts w:ascii="Arial" w:eastAsia="Arial" w:hAnsi="Arial" w:cs="Arial"/>
          <w:sz w:val="26"/>
          <w:szCs w:val="26"/>
        </w:rPr>
        <w:t>341</w:t>
      </w:r>
      <w:r>
        <w:rPr>
          <w:rFonts w:ascii="Calibri" w:eastAsia="Calibri" w:hAnsi="Calibri" w:cs="Calibri"/>
          <w:sz w:val="26"/>
          <w:szCs w:val="26"/>
          <w:rtl/>
        </w:rPr>
        <w:t xml:space="preserve"> </w:t>
      </w:r>
      <w:r>
        <w:rPr>
          <w:sz w:val="26"/>
          <w:szCs w:val="26"/>
          <w:rtl/>
        </w:rPr>
        <w:t xml:space="preserve">شکل </w:t>
      </w:r>
      <w:r>
        <w:rPr>
          <w:sz w:val="26"/>
          <w:szCs w:val="26"/>
        </w:rPr>
        <w:t>4</w:t>
      </w:r>
      <w:r>
        <w:rPr>
          <w:sz w:val="26"/>
          <w:szCs w:val="26"/>
          <w:rtl/>
        </w:rPr>
        <w:t>-</w:t>
      </w:r>
      <w:r>
        <w:rPr>
          <w:sz w:val="26"/>
          <w:szCs w:val="26"/>
        </w:rPr>
        <w:t>7</w:t>
      </w:r>
      <w:r>
        <w:rPr>
          <w:sz w:val="26"/>
          <w:szCs w:val="26"/>
          <w:rtl/>
        </w:rPr>
        <w:t xml:space="preserve"> وزن نهایی زیرشاخص های ماموریت ایمنی، بهداشت و محیط زیست</w:t>
      </w:r>
      <w:r>
        <w:rPr>
          <w:rFonts w:ascii="Calibri" w:eastAsia="Calibri" w:hAnsi="Calibri" w:cs="Calibri"/>
          <w:sz w:val="26"/>
          <w:szCs w:val="26"/>
          <w:rtl/>
        </w:rPr>
        <w:t xml:space="preserve"> ..................................... </w:t>
      </w:r>
      <w:r>
        <w:rPr>
          <w:rFonts w:ascii="Arial" w:eastAsia="Arial" w:hAnsi="Arial" w:cs="Arial"/>
          <w:sz w:val="26"/>
          <w:szCs w:val="26"/>
        </w:rPr>
        <w:t>341</w:t>
      </w:r>
      <w:r>
        <w:rPr>
          <w:rFonts w:ascii="Calibri" w:eastAsia="Calibri" w:hAnsi="Calibri" w:cs="Calibri"/>
          <w:sz w:val="26"/>
          <w:szCs w:val="26"/>
          <w:rtl/>
        </w:rPr>
        <w:t xml:space="preserve"> </w:t>
      </w:r>
      <w:r>
        <w:rPr>
          <w:sz w:val="26"/>
          <w:szCs w:val="26"/>
          <w:rtl/>
        </w:rPr>
        <w:t xml:space="preserve">شکل </w:t>
      </w:r>
      <w:r>
        <w:rPr>
          <w:sz w:val="26"/>
          <w:szCs w:val="26"/>
        </w:rPr>
        <w:t>4</w:t>
      </w:r>
      <w:r>
        <w:rPr>
          <w:sz w:val="26"/>
          <w:szCs w:val="26"/>
          <w:rtl/>
        </w:rPr>
        <w:t>-</w:t>
      </w:r>
      <w:r>
        <w:rPr>
          <w:sz w:val="26"/>
          <w:szCs w:val="26"/>
        </w:rPr>
        <w:t>1</w:t>
      </w:r>
      <w:r>
        <w:rPr>
          <w:sz w:val="26"/>
          <w:szCs w:val="26"/>
          <w:rtl/>
        </w:rPr>
        <w:t xml:space="preserve"> وزن نهایی زیرشاخص های شاخص صلاحیت ، آموزش و آگاهی</w:t>
      </w:r>
      <w:r>
        <w:rPr>
          <w:rFonts w:ascii="Calibri" w:eastAsia="Calibri" w:hAnsi="Calibri" w:cs="Calibri"/>
          <w:sz w:val="26"/>
          <w:szCs w:val="26"/>
          <w:rtl/>
        </w:rPr>
        <w:t xml:space="preserve"> ........................................... </w:t>
      </w:r>
      <w:r>
        <w:rPr>
          <w:rFonts w:ascii="Arial" w:eastAsia="Arial" w:hAnsi="Arial" w:cs="Arial"/>
          <w:sz w:val="26"/>
          <w:szCs w:val="26"/>
        </w:rPr>
        <w:t>341</w:t>
      </w:r>
      <w:r>
        <w:rPr>
          <w:rFonts w:ascii="Calibri" w:eastAsia="Calibri" w:hAnsi="Calibri" w:cs="Calibri"/>
          <w:sz w:val="26"/>
          <w:szCs w:val="26"/>
          <w:rtl/>
        </w:rPr>
        <w:t xml:space="preserve"> </w:t>
      </w:r>
      <w:r>
        <w:rPr>
          <w:sz w:val="26"/>
          <w:szCs w:val="26"/>
          <w:rtl/>
        </w:rPr>
        <w:t xml:space="preserve">شکل </w:t>
      </w:r>
      <w:r>
        <w:rPr>
          <w:sz w:val="26"/>
          <w:szCs w:val="26"/>
        </w:rPr>
        <w:t>4</w:t>
      </w:r>
      <w:r>
        <w:rPr>
          <w:sz w:val="26"/>
          <w:szCs w:val="26"/>
          <w:rtl/>
        </w:rPr>
        <w:t>-</w:t>
      </w:r>
      <w:r>
        <w:rPr>
          <w:sz w:val="26"/>
          <w:szCs w:val="26"/>
        </w:rPr>
        <w:t>9</w:t>
      </w:r>
      <w:r>
        <w:rPr>
          <w:sz w:val="26"/>
          <w:szCs w:val="26"/>
          <w:rtl/>
        </w:rPr>
        <w:t xml:space="preserve"> وزن نهایی زیرشاخص های شاخص کنترل اسناد یا داکیومنت ها</w:t>
      </w:r>
      <w:r>
        <w:rPr>
          <w:rFonts w:ascii="Calibri" w:eastAsia="Calibri" w:hAnsi="Calibri" w:cs="Calibri"/>
          <w:sz w:val="26"/>
          <w:szCs w:val="26"/>
          <w:rtl/>
        </w:rPr>
        <w:t xml:space="preserve"> .......................................... </w:t>
      </w:r>
      <w:r>
        <w:rPr>
          <w:rFonts w:ascii="Arial" w:eastAsia="Arial" w:hAnsi="Arial" w:cs="Arial"/>
          <w:sz w:val="26"/>
          <w:szCs w:val="26"/>
        </w:rPr>
        <w:t>311</w:t>
      </w:r>
      <w:r>
        <w:rPr>
          <w:rFonts w:ascii="Calibri" w:eastAsia="Calibri" w:hAnsi="Calibri" w:cs="Calibri"/>
          <w:sz w:val="26"/>
          <w:szCs w:val="26"/>
          <w:rtl/>
        </w:rPr>
        <w:t xml:space="preserve"> </w:t>
      </w:r>
      <w:r>
        <w:rPr>
          <w:sz w:val="26"/>
          <w:szCs w:val="26"/>
          <w:rtl/>
        </w:rPr>
        <w:t xml:space="preserve">شکل </w:t>
      </w:r>
      <w:r>
        <w:rPr>
          <w:sz w:val="26"/>
          <w:szCs w:val="26"/>
        </w:rPr>
        <w:t>4</w:t>
      </w:r>
      <w:r>
        <w:rPr>
          <w:sz w:val="26"/>
          <w:szCs w:val="26"/>
          <w:rtl/>
        </w:rPr>
        <w:t>-</w:t>
      </w:r>
      <w:r>
        <w:rPr>
          <w:sz w:val="26"/>
          <w:szCs w:val="26"/>
        </w:rPr>
        <w:t>81</w:t>
      </w:r>
      <w:r>
        <w:rPr>
          <w:sz w:val="26"/>
          <w:szCs w:val="26"/>
          <w:rtl/>
        </w:rPr>
        <w:t xml:space="preserve"> وزن نهایی زیرشاخص های زیست محیطی و بهداشتی</w:t>
      </w:r>
      <w:r>
        <w:rPr>
          <w:rFonts w:ascii="Calibri" w:eastAsia="Calibri" w:hAnsi="Calibri" w:cs="Calibri"/>
          <w:sz w:val="26"/>
          <w:szCs w:val="26"/>
          <w:rtl/>
        </w:rPr>
        <w:t xml:space="preserve"> ..................................................... </w:t>
      </w:r>
      <w:r>
        <w:rPr>
          <w:rFonts w:ascii="Arial" w:eastAsia="Arial" w:hAnsi="Arial" w:cs="Arial"/>
          <w:sz w:val="26"/>
          <w:szCs w:val="26"/>
        </w:rPr>
        <w:t>311</w:t>
      </w:r>
      <w:r>
        <w:rPr>
          <w:rFonts w:ascii="Calibri" w:eastAsia="Calibri" w:hAnsi="Calibri" w:cs="Calibri"/>
          <w:sz w:val="26"/>
          <w:szCs w:val="26"/>
          <w:rtl/>
        </w:rPr>
        <w:t xml:space="preserve"> </w:t>
      </w:r>
      <w:r>
        <w:rPr>
          <w:sz w:val="26"/>
          <w:szCs w:val="26"/>
          <w:rtl/>
        </w:rPr>
        <w:t xml:space="preserve">شکل </w:t>
      </w:r>
      <w:r>
        <w:rPr>
          <w:sz w:val="26"/>
          <w:szCs w:val="26"/>
        </w:rPr>
        <w:t>4</w:t>
      </w:r>
      <w:r>
        <w:rPr>
          <w:sz w:val="26"/>
          <w:szCs w:val="26"/>
          <w:rtl/>
        </w:rPr>
        <w:t>-</w:t>
      </w:r>
      <w:r>
        <w:rPr>
          <w:sz w:val="26"/>
          <w:szCs w:val="26"/>
        </w:rPr>
        <w:t>88</w:t>
      </w:r>
      <w:r>
        <w:rPr>
          <w:sz w:val="26"/>
          <w:szCs w:val="26"/>
          <w:rtl/>
        </w:rPr>
        <w:t xml:space="preserve"> وزن نهایی زیرشاخص های مدیریت </w:t>
      </w:r>
      <w:r>
        <w:rPr>
          <w:rFonts w:ascii="Calibri" w:eastAsia="Calibri" w:hAnsi="Calibri" w:cs="Calibri"/>
          <w:sz w:val="26"/>
        </w:rPr>
        <w:t>HSE</w:t>
      </w:r>
      <w:r>
        <w:rPr>
          <w:sz w:val="26"/>
          <w:szCs w:val="26"/>
          <w:rtl/>
        </w:rPr>
        <w:t xml:space="preserve"> کارکنان و تأمین کنندگان</w:t>
      </w:r>
      <w:r>
        <w:rPr>
          <w:rFonts w:ascii="Calibri" w:eastAsia="Calibri" w:hAnsi="Calibri" w:cs="Calibri"/>
          <w:sz w:val="26"/>
          <w:szCs w:val="26"/>
          <w:rtl/>
        </w:rPr>
        <w:t xml:space="preserve"> ................................... </w:t>
      </w:r>
      <w:r>
        <w:rPr>
          <w:rFonts w:ascii="Arial" w:eastAsia="Arial" w:hAnsi="Arial" w:cs="Arial"/>
          <w:sz w:val="26"/>
          <w:szCs w:val="26"/>
        </w:rPr>
        <w:t>313</w:t>
      </w:r>
      <w:r>
        <w:rPr>
          <w:rFonts w:ascii="Calibri" w:eastAsia="Calibri" w:hAnsi="Calibri" w:cs="Calibri"/>
          <w:sz w:val="26"/>
          <w:szCs w:val="26"/>
          <w:rtl/>
        </w:rPr>
        <w:t xml:space="preserve"> </w:t>
      </w:r>
      <w:r>
        <w:rPr>
          <w:sz w:val="26"/>
          <w:szCs w:val="26"/>
          <w:rtl/>
        </w:rPr>
        <w:t xml:space="preserve">شکل </w:t>
      </w:r>
      <w:r>
        <w:rPr>
          <w:sz w:val="26"/>
          <w:szCs w:val="26"/>
        </w:rPr>
        <w:t>4</w:t>
      </w:r>
      <w:r>
        <w:rPr>
          <w:sz w:val="26"/>
          <w:szCs w:val="26"/>
          <w:rtl/>
        </w:rPr>
        <w:t>-</w:t>
      </w:r>
      <w:r>
        <w:rPr>
          <w:sz w:val="26"/>
          <w:szCs w:val="26"/>
        </w:rPr>
        <w:t>82</w:t>
      </w:r>
      <w:r>
        <w:rPr>
          <w:sz w:val="26"/>
          <w:szCs w:val="26"/>
          <w:rtl/>
        </w:rPr>
        <w:t xml:space="preserve"> وزن نهایی زیرشاخص های گزارش حادثه، رویداد ، تحقیق و مدیریت</w:t>
      </w:r>
      <w:r>
        <w:rPr>
          <w:rFonts w:ascii="Calibri" w:eastAsia="Calibri" w:hAnsi="Calibri" w:cs="Calibri"/>
          <w:sz w:val="26"/>
          <w:szCs w:val="26"/>
          <w:rtl/>
        </w:rPr>
        <w:t xml:space="preserve"> ................................... </w:t>
      </w:r>
      <w:r>
        <w:rPr>
          <w:rFonts w:ascii="Arial" w:eastAsia="Arial" w:hAnsi="Arial" w:cs="Arial"/>
          <w:sz w:val="26"/>
          <w:szCs w:val="26"/>
        </w:rPr>
        <w:t>313</w:t>
      </w:r>
      <w:r>
        <w:rPr>
          <w:rFonts w:ascii="Calibri" w:eastAsia="Calibri" w:hAnsi="Calibri" w:cs="Calibri"/>
          <w:sz w:val="26"/>
          <w:szCs w:val="26"/>
          <w:rtl/>
        </w:rPr>
        <w:t xml:space="preserve"> </w:t>
      </w:r>
      <w:r>
        <w:rPr>
          <w:sz w:val="26"/>
          <w:szCs w:val="26"/>
          <w:rtl/>
        </w:rPr>
        <w:t xml:space="preserve">شکل </w:t>
      </w:r>
      <w:r>
        <w:rPr>
          <w:sz w:val="26"/>
          <w:szCs w:val="26"/>
        </w:rPr>
        <w:t>4</w:t>
      </w:r>
      <w:r>
        <w:rPr>
          <w:sz w:val="26"/>
          <w:szCs w:val="26"/>
          <w:rtl/>
        </w:rPr>
        <w:t>-</w:t>
      </w:r>
      <w:r>
        <w:rPr>
          <w:sz w:val="26"/>
          <w:szCs w:val="26"/>
        </w:rPr>
        <w:t>81</w:t>
      </w:r>
      <w:r>
        <w:rPr>
          <w:sz w:val="26"/>
          <w:szCs w:val="26"/>
          <w:rtl/>
        </w:rPr>
        <w:t xml:space="preserve"> وزن نهایی زیرشاخص های رفتاری</w:t>
      </w:r>
      <w:r>
        <w:rPr>
          <w:rFonts w:ascii="Calibri" w:eastAsia="Calibri" w:hAnsi="Calibri" w:cs="Calibri"/>
          <w:sz w:val="26"/>
          <w:szCs w:val="26"/>
          <w:rtl/>
        </w:rPr>
        <w:t xml:space="preserve"> ............................................................................ </w:t>
      </w:r>
      <w:r>
        <w:rPr>
          <w:rFonts w:ascii="Arial" w:eastAsia="Arial" w:hAnsi="Arial" w:cs="Arial"/>
          <w:sz w:val="26"/>
          <w:szCs w:val="26"/>
        </w:rPr>
        <w:t>314</w:t>
      </w:r>
      <w:r>
        <w:rPr>
          <w:rFonts w:ascii="Calibri" w:eastAsia="Calibri" w:hAnsi="Calibri" w:cs="Calibri"/>
          <w:sz w:val="26"/>
          <w:szCs w:val="26"/>
          <w:rtl/>
        </w:rPr>
        <w:t xml:space="preserve"> </w:t>
      </w:r>
    </w:p>
    <w:p w14:paraId="44BCBF2C" w14:textId="77777777" w:rsidR="007D64FE" w:rsidRDefault="00000000" w:rsidP="001D2589">
      <w:pPr>
        <w:spacing w:after="263" w:line="259" w:lineRule="auto"/>
        <w:ind w:left="535" w:hanging="10"/>
        <w:jc w:val="left"/>
      </w:pPr>
      <w:r>
        <w:rPr>
          <w:rFonts w:ascii="Arial" w:eastAsia="Arial" w:hAnsi="Arial" w:cs="Arial"/>
          <w:sz w:val="22"/>
          <w:rtl/>
        </w:rPr>
        <w:lastRenderedPageBreak/>
        <w:t>ح</w:t>
      </w:r>
    </w:p>
    <w:p w14:paraId="17FECD55" w14:textId="77777777" w:rsidR="007D64FE" w:rsidRDefault="007D64FE" w:rsidP="001D2589">
      <w:pPr>
        <w:jc w:val="left"/>
        <w:sectPr w:rsidR="007D64FE">
          <w:headerReference w:type="even" r:id="rId29"/>
          <w:headerReference w:type="default" r:id="rId30"/>
          <w:footerReference w:type="even" r:id="rId31"/>
          <w:footerReference w:type="default" r:id="rId32"/>
          <w:headerReference w:type="first" r:id="rId33"/>
          <w:footerReference w:type="first" r:id="rId34"/>
          <w:pgSz w:w="11906" w:h="16838"/>
          <w:pgMar w:top="1440" w:right="1039" w:bottom="1440" w:left="1568" w:header="706" w:footer="172" w:gutter="0"/>
          <w:cols w:space="720"/>
          <w:bidi/>
        </w:sectPr>
      </w:pPr>
    </w:p>
    <w:p w14:paraId="25180142" w14:textId="77777777" w:rsidR="007D64FE" w:rsidRDefault="00000000" w:rsidP="001D2589">
      <w:pPr>
        <w:pStyle w:val="Heading2"/>
        <w:spacing w:after="237" w:line="258" w:lineRule="auto"/>
        <w:ind w:right="7982"/>
      </w:pPr>
      <w:r>
        <w:rPr>
          <w:rFonts w:ascii="Nazanin" w:eastAsia="Nazanin" w:hAnsi="Nazanin" w:cs="Nazanin"/>
          <w:bCs/>
          <w:sz w:val="40"/>
          <w:szCs w:val="40"/>
        </w:rPr>
        <w:lastRenderedPageBreak/>
        <w:t>1</w:t>
      </w:r>
      <w:r>
        <w:rPr>
          <w:rFonts w:ascii="Nazanin" w:eastAsia="Nazanin" w:hAnsi="Nazanin" w:cs="Nazanin"/>
          <w:bCs/>
          <w:sz w:val="40"/>
          <w:szCs w:val="40"/>
          <w:rtl/>
        </w:rPr>
        <w:t xml:space="preserve"> فصل اول  </w:t>
      </w:r>
    </w:p>
    <w:p w14:paraId="24F5107A" w14:textId="77777777" w:rsidR="007D64FE" w:rsidRDefault="00000000" w:rsidP="001D2589">
      <w:pPr>
        <w:spacing w:after="0" w:line="259" w:lineRule="auto"/>
        <w:ind w:left="1" w:hanging="10"/>
        <w:jc w:val="left"/>
      </w:pPr>
      <w:r>
        <w:rPr>
          <w:b/>
          <w:bCs/>
          <w:sz w:val="40"/>
          <w:szCs w:val="40"/>
          <w:rtl/>
        </w:rPr>
        <w:t xml:space="preserve">             کلیات تحقیق </w:t>
      </w:r>
    </w:p>
    <w:p w14:paraId="6885E771" w14:textId="77777777" w:rsidR="007D64FE" w:rsidRDefault="00000000" w:rsidP="001D2589">
      <w:pPr>
        <w:spacing w:after="11113" w:line="259" w:lineRule="auto"/>
        <w:ind w:left="2"/>
        <w:jc w:val="left"/>
      </w:pPr>
      <w:r>
        <w:rPr>
          <w:sz w:val="22"/>
        </w:rPr>
        <w:t xml:space="preserve"> </w:t>
      </w:r>
    </w:p>
    <w:p w14:paraId="740CD30F" w14:textId="77777777" w:rsidR="007D64FE" w:rsidRDefault="00000000" w:rsidP="001D2589">
      <w:pPr>
        <w:spacing w:after="421" w:line="265" w:lineRule="auto"/>
        <w:ind w:left="1366" w:right="1362" w:hanging="10"/>
        <w:jc w:val="left"/>
      </w:pPr>
      <w:r>
        <w:rPr>
          <w:rFonts w:ascii="Arial" w:eastAsia="Arial" w:hAnsi="Arial" w:cs="Arial"/>
          <w:sz w:val="22"/>
        </w:rPr>
        <w:lastRenderedPageBreak/>
        <w:t>3</w:t>
      </w:r>
    </w:p>
    <w:p w14:paraId="2B09CDB4" w14:textId="77777777" w:rsidR="007D64FE" w:rsidRDefault="00000000" w:rsidP="001D2589">
      <w:pPr>
        <w:tabs>
          <w:tab w:val="center" w:pos="1372"/>
          <w:tab w:val="center" w:pos="2198"/>
        </w:tabs>
        <w:spacing w:after="155" w:line="259" w:lineRule="auto"/>
        <w:ind w:left="-15"/>
        <w:jc w:val="left"/>
      </w:pPr>
      <w:r>
        <w:rPr>
          <w:color w:val="666666"/>
          <w:sz w:val="14"/>
          <w:szCs w:val="14"/>
          <w:rtl/>
        </w:rPr>
        <w:t>آیین نامة</w:t>
      </w:r>
      <w:r>
        <w:rPr>
          <w:color w:val="666666"/>
          <w:sz w:val="14"/>
          <w:szCs w:val="14"/>
          <w:rtl/>
        </w:rPr>
        <w:tab/>
        <w:t>پیشنهاده ها پایان نامه ها</w:t>
      </w:r>
      <w:r>
        <w:rPr>
          <w:color w:val="666666"/>
          <w:sz w:val="14"/>
          <w:szCs w:val="14"/>
          <w:rtl/>
        </w:rPr>
        <w:tab/>
        <w:t>رساله های</w:t>
      </w:r>
    </w:p>
    <w:p w14:paraId="3225318E" w14:textId="77777777" w:rsidR="007D64FE" w:rsidRDefault="00000000" w:rsidP="001D2589">
      <w:pPr>
        <w:spacing w:after="14" w:line="259" w:lineRule="auto"/>
        <w:ind w:left="1" w:hanging="10"/>
        <w:jc w:val="left"/>
      </w:pPr>
      <w:r>
        <w:rPr>
          <w:b/>
          <w:bCs/>
          <w:sz w:val="36"/>
          <w:szCs w:val="36"/>
        </w:rPr>
        <w:t>1</w:t>
      </w:r>
      <w:r>
        <w:rPr>
          <w:b/>
          <w:bCs/>
          <w:sz w:val="36"/>
          <w:szCs w:val="36"/>
          <w:rtl/>
        </w:rPr>
        <w:t>-</w:t>
      </w:r>
      <w:r>
        <w:rPr>
          <w:b/>
          <w:bCs/>
          <w:sz w:val="36"/>
          <w:szCs w:val="36"/>
        </w:rPr>
        <w:t>1</w:t>
      </w:r>
      <w:r>
        <w:rPr>
          <w:b/>
          <w:bCs/>
          <w:sz w:val="36"/>
          <w:szCs w:val="36"/>
          <w:rtl/>
        </w:rPr>
        <w:t xml:space="preserve"> مقدمه: </w:t>
      </w:r>
    </w:p>
    <w:p w14:paraId="57EAF325" w14:textId="77777777" w:rsidR="007D64FE" w:rsidRDefault="00000000" w:rsidP="001D2589">
      <w:pPr>
        <w:ind w:left="0"/>
        <w:jc w:val="left"/>
      </w:pPr>
      <w:r>
        <w:rPr>
          <w:szCs w:val="28"/>
          <w:rtl/>
        </w:rPr>
        <w:t xml:space="preserve">   در سال های اخیر میزان واگذاری پروژه های اجرایی به پیمانکاران رشد قابل توجه ای را داشته است و همین امر در کنار عدم</w:t>
      </w:r>
      <w:r>
        <w:rPr>
          <w:rFonts w:ascii="Calibri" w:eastAsia="Calibri" w:hAnsi="Calibri" w:cs="Calibri"/>
          <w:szCs w:val="28"/>
          <w:rtl/>
        </w:rPr>
        <w:t xml:space="preserve"> </w:t>
      </w:r>
      <w:r>
        <w:rPr>
          <w:szCs w:val="28"/>
          <w:rtl/>
        </w:rPr>
        <w:t>توجه</w:t>
      </w:r>
      <w:r>
        <w:rPr>
          <w:rFonts w:ascii="Calibri" w:eastAsia="Calibri" w:hAnsi="Calibri" w:cs="Calibri"/>
          <w:szCs w:val="28"/>
          <w:rtl/>
        </w:rPr>
        <w:t xml:space="preserve"> </w:t>
      </w:r>
      <w:r>
        <w:rPr>
          <w:szCs w:val="28"/>
          <w:rtl/>
        </w:rPr>
        <w:t>به</w:t>
      </w:r>
      <w:r>
        <w:rPr>
          <w:rFonts w:ascii="Calibri" w:eastAsia="Calibri" w:hAnsi="Calibri" w:cs="Calibri"/>
          <w:szCs w:val="28"/>
          <w:rtl/>
        </w:rPr>
        <w:t xml:space="preserve"> </w:t>
      </w:r>
      <w:r>
        <w:rPr>
          <w:szCs w:val="28"/>
          <w:rtl/>
        </w:rPr>
        <w:t>بحث</w:t>
      </w:r>
      <w:r>
        <w:rPr>
          <w:rFonts w:ascii="Calibri" w:eastAsia="Calibri" w:hAnsi="Calibri" w:cs="Calibri"/>
          <w:szCs w:val="28"/>
          <w:rtl/>
        </w:rPr>
        <w:t xml:space="preserve"> </w:t>
      </w:r>
      <w:r>
        <w:rPr>
          <w:szCs w:val="28"/>
          <w:rtl/>
        </w:rPr>
        <w:t>نظارت روی</w:t>
      </w:r>
      <w:r>
        <w:rPr>
          <w:rFonts w:ascii="Calibri" w:eastAsia="Calibri" w:hAnsi="Calibri" w:cs="Calibri"/>
          <w:szCs w:val="28"/>
          <w:rtl/>
        </w:rPr>
        <w:t xml:space="preserve"> </w:t>
      </w:r>
      <w:r>
        <w:rPr>
          <w:szCs w:val="28"/>
          <w:rtl/>
        </w:rPr>
        <w:t xml:space="preserve">مسائل ایمنی، بهداشت و محیط زیست </w:t>
      </w:r>
      <w:r>
        <w:rPr>
          <w:rFonts w:ascii="Times New Roman" w:eastAsia="Times New Roman" w:hAnsi="Times New Roman" w:cs="Times New Roman"/>
          <w:szCs w:val="28"/>
          <w:rtl/>
        </w:rPr>
        <w:t>(</w:t>
      </w:r>
      <w:r>
        <w:rPr>
          <w:sz w:val="26"/>
          <w:szCs w:val="26"/>
          <w:vertAlign w:val="superscript"/>
        </w:rPr>
        <w:t>8</w:t>
      </w:r>
      <w:r>
        <w:rPr>
          <w:rFonts w:ascii="Times New Roman" w:eastAsia="Times New Roman" w:hAnsi="Times New Roman" w:cs="Times New Roman"/>
          <w:sz w:val="26"/>
        </w:rPr>
        <w:t>HSE</w:t>
      </w:r>
      <w:r>
        <w:rPr>
          <w:rFonts w:ascii="Calibri" w:eastAsia="Calibri" w:hAnsi="Calibri" w:cs="Calibri"/>
          <w:szCs w:val="28"/>
          <w:rtl/>
        </w:rPr>
        <w:t>)</w:t>
      </w:r>
      <w:r>
        <w:rPr>
          <w:szCs w:val="28"/>
          <w:rtl/>
        </w:rPr>
        <w:t xml:space="preserve"> باعث</w:t>
      </w:r>
      <w:r>
        <w:rPr>
          <w:rFonts w:ascii="Calibri" w:eastAsia="Calibri" w:hAnsi="Calibri" w:cs="Calibri"/>
          <w:szCs w:val="28"/>
          <w:rtl/>
        </w:rPr>
        <w:t xml:space="preserve"> </w:t>
      </w:r>
      <w:r>
        <w:rPr>
          <w:szCs w:val="28"/>
          <w:rtl/>
        </w:rPr>
        <w:t>افزایش</w:t>
      </w:r>
      <w:r>
        <w:rPr>
          <w:rFonts w:ascii="Calibri" w:eastAsia="Calibri" w:hAnsi="Calibri" w:cs="Calibri"/>
          <w:szCs w:val="28"/>
          <w:rtl/>
        </w:rPr>
        <w:t xml:space="preserve"> </w:t>
      </w:r>
      <w:r>
        <w:rPr>
          <w:szCs w:val="28"/>
          <w:rtl/>
        </w:rPr>
        <w:t>نرخ</w:t>
      </w:r>
      <w:r>
        <w:rPr>
          <w:rFonts w:ascii="Calibri" w:eastAsia="Calibri" w:hAnsi="Calibri" w:cs="Calibri"/>
          <w:szCs w:val="28"/>
          <w:rtl/>
        </w:rPr>
        <w:t xml:space="preserve"> </w:t>
      </w:r>
      <w:r>
        <w:rPr>
          <w:szCs w:val="28"/>
          <w:rtl/>
        </w:rPr>
        <w:t>شاخص</w:t>
      </w:r>
      <w:r>
        <w:rPr>
          <w:rFonts w:ascii="Calibri" w:eastAsia="Calibri" w:hAnsi="Calibri" w:cs="Calibri"/>
          <w:szCs w:val="28"/>
          <w:rtl/>
        </w:rPr>
        <w:t xml:space="preserve"> </w:t>
      </w:r>
      <w:r>
        <w:rPr>
          <w:szCs w:val="28"/>
          <w:rtl/>
        </w:rPr>
        <w:t>های</w:t>
      </w:r>
      <w:r>
        <w:rPr>
          <w:rFonts w:ascii="Calibri" w:eastAsia="Calibri" w:hAnsi="Calibri" w:cs="Calibri"/>
          <w:szCs w:val="28"/>
          <w:rtl/>
        </w:rPr>
        <w:t xml:space="preserve"> </w:t>
      </w:r>
      <w:r>
        <w:rPr>
          <w:szCs w:val="28"/>
          <w:rtl/>
        </w:rPr>
        <w:t>مرتبط با</w:t>
      </w:r>
      <w:r>
        <w:rPr>
          <w:rFonts w:ascii="Calibri" w:eastAsia="Calibri" w:hAnsi="Calibri" w:cs="Calibri"/>
          <w:szCs w:val="28"/>
          <w:rtl/>
        </w:rPr>
        <w:t xml:space="preserve"> </w:t>
      </w:r>
      <w:r>
        <w:rPr>
          <w:szCs w:val="28"/>
          <w:rtl/>
        </w:rPr>
        <w:t>حوادث</w:t>
      </w:r>
      <w:r>
        <w:rPr>
          <w:rFonts w:ascii="Calibri" w:eastAsia="Calibri" w:hAnsi="Calibri" w:cs="Calibri"/>
          <w:szCs w:val="28"/>
          <w:rtl/>
        </w:rPr>
        <w:t xml:space="preserve"> </w:t>
      </w:r>
      <w:r>
        <w:rPr>
          <w:szCs w:val="28"/>
          <w:rtl/>
        </w:rPr>
        <w:t>شغلی</w:t>
      </w:r>
      <w:r>
        <w:rPr>
          <w:rFonts w:ascii="Calibri" w:eastAsia="Calibri" w:hAnsi="Calibri" w:cs="Calibri"/>
          <w:szCs w:val="28"/>
          <w:rtl/>
        </w:rPr>
        <w:t xml:space="preserve"> </w:t>
      </w:r>
      <w:r>
        <w:rPr>
          <w:szCs w:val="28"/>
          <w:rtl/>
        </w:rPr>
        <w:t>نظیر</w:t>
      </w:r>
      <w:r>
        <w:rPr>
          <w:b/>
          <w:bCs/>
          <w:szCs w:val="28"/>
          <w:rtl/>
        </w:rPr>
        <w:t xml:space="preserve"> </w:t>
      </w:r>
      <w:r>
        <w:rPr>
          <w:szCs w:val="28"/>
          <w:rtl/>
        </w:rPr>
        <w:t>نرخ</w:t>
      </w:r>
      <w:r>
        <w:rPr>
          <w:rFonts w:ascii="Calibri" w:eastAsia="Calibri" w:hAnsi="Calibri" w:cs="Calibri"/>
          <w:szCs w:val="28"/>
          <w:rtl/>
        </w:rPr>
        <w:t xml:space="preserve"> </w:t>
      </w:r>
      <w:r>
        <w:rPr>
          <w:szCs w:val="28"/>
          <w:rtl/>
        </w:rPr>
        <w:t>تکرار،</w:t>
      </w:r>
      <w:r>
        <w:rPr>
          <w:rFonts w:ascii="Calibri" w:eastAsia="Calibri" w:hAnsi="Calibri" w:cs="Calibri"/>
          <w:szCs w:val="28"/>
          <w:rtl/>
        </w:rPr>
        <w:t xml:space="preserve"> </w:t>
      </w:r>
      <w:r>
        <w:rPr>
          <w:szCs w:val="28"/>
          <w:rtl/>
        </w:rPr>
        <w:t>نرخ</w:t>
      </w:r>
      <w:r>
        <w:rPr>
          <w:rFonts w:ascii="Calibri" w:eastAsia="Calibri" w:hAnsi="Calibri" w:cs="Calibri"/>
          <w:szCs w:val="28"/>
          <w:rtl/>
        </w:rPr>
        <w:t xml:space="preserve"> </w:t>
      </w:r>
      <w:r>
        <w:rPr>
          <w:szCs w:val="28"/>
          <w:rtl/>
        </w:rPr>
        <w:t>شدت، نرخ</w:t>
      </w:r>
      <w:r>
        <w:rPr>
          <w:rFonts w:ascii="Calibri" w:eastAsia="Calibri" w:hAnsi="Calibri" w:cs="Calibri"/>
          <w:szCs w:val="28"/>
          <w:rtl/>
        </w:rPr>
        <w:t xml:space="preserve"> </w:t>
      </w:r>
      <w:r>
        <w:rPr>
          <w:szCs w:val="28"/>
          <w:rtl/>
        </w:rPr>
        <w:t>بروز و همچنین افزایش خسارات مستقیم و غیر مستقیم</w:t>
      </w:r>
      <w:r>
        <w:rPr>
          <w:rFonts w:ascii="Calibri" w:eastAsia="Calibri" w:hAnsi="Calibri" w:cs="Calibri"/>
          <w:szCs w:val="28"/>
          <w:rtl/>
        </w:rPr>
        <w:t xml:space="preserve"> </w:t>
      </w:r>
      <w:r>
        <w:rPr>
          <w:szCs w:val="28"/>
          <w:rtl/>
        </w:rPr>
        <w:t>در</w:t>
      </w:r>
      <w:r>
        <w:rPr>
          <w:rFonts w:ascii="Calibri" w:eastAsia="Calibri" w:hAnsi="Calibri" w:cs="Calibri"/>
          <w:szCs w:val="28"/>
          <w:rtl/>
        </w:rPr>
        <w:t xml:space="preserve"> </w:t>
      </w:r>
      <w:r>
        <w:rPr>
          <w:szCs w:val="28"/>
          <w:rtl/>
        </w:rPr>
        <w:t>میان</w:t>
      </w:r>
      <w:r>
        <w:rPr>
          <w:rFonts w:ascii="Calibri" w:eastAsia="Calibri" w:hAnsi="Calibri" w:cs="Calibri"/>
          <w:szCs w:val="28"/>
          <w:rtl/>
        </w:rPr>
        <w:t xml:space="preserve"> </w:t>
      </w:r>
      <w:r>
        <w:rPr>
          <w:szCs w:val="28"/>
          <w:rtl/>
        </w:rPr>
        <w:t>شرکت</w:t>
      </w:r>
      <w:r>
        <w:rPr>
          <w:rFonts w:ascii="Calibri" w:eastAsia="Calibri" w:hAnsi="Calibri" w:cs="Calibri"/>
          <w:szCs w:val="28"/>
          <w:rtl/>
        </w:rPr>
        <w:t xml:space="preserve"> </w:t>
      </w:r>
      <w:r>
        <w:rPr>
          <w:szCs w:val="28"/>
          <w:rtl/>
        </w:rPr>
        <w:t>های</w:t>
      </w:r>
      <w:r>
        <w:rPr>
          <w:rFonts w:ascii="Calibri" w:eastAsia="Calibri" w:hAnsi="Calibri" w:cs="Calibri"/>
          <w:szCs w:val="28"/>
          <w:rtl/>
        </w:rPr>
        <w:t xml:space="preserve"> </w:t>
      </w:r>
      <w:r>
        <w:rPr>
          <w:szCs w:val="28"/>
          <w:rtl/>
        </w:rPr>
        <w:t>پیمانکاری</w:t>
      </w:r>
      <w:r>
        <w:rPr>
          <w:rFonts w:ascii="Calibri" w:eastAsia="Calibri" w:hAnsi="Calibri" w:cs="Calibri"/>
          <w:szCs w:val="28"/>
          <w:rtl/>
        </w:rPr>
        <w:t xml:space="preserve"> </w:t>
      </w:r>
      <w:r>
        <w:rPr>
          <w:szCs w:val="28"/>
          <w:rtl/>
        </w:rPr>
        <w:t>شده</w:t>
      </w:r>
      <w:r>
        <w:rPr>
          <w:rFonts w:ascii="Calibri" w:eastAsia="Calibri" w:hAnsi="Calibri" w:cs="Calibri"/>
          <w:szCs w:val="28"/>
          <w:rtl/>
        </w:rPr>
        <w:t xml:space="preserve"> </w:t>
      </w:r>
      <w:r>
        <w:rPr>
          <w:szCs w:val="28"/>
          <w:rtl/>
        </w:rPr>
        <w:t>است.</w:t>
      </w:r>
      <w:r>
        <w:rPr>
          <w:rFonts w:ascii="Calibri" w:eastAsia="Calibri" w:hAnsi="Calibri" w:cs="Calibri"/>
          <w:szCs w:val="28"/>
          <w:rtl/>
        </w:rPr>
        <w:t xml:space="preserve"> </w:t>
      </w:r>
      <w:r>
        <w:rPr>
          <w:szCs w:val="28"/>
          <w:rtl/>
        </w:rPr>
        <w:t xml:space="preserve">و با توجه به اصل </w:t>
      </w:r>
      <w:r>
        <w:rPr>
          <w:szCs w:val="28"/>
        </w:rPr>
        <w:t>44</w:t>
      </w:r>
      <w:r>
        <w:rPr>
          <w:szCs w:val="28"/>
          <w:rtl/>
        </w:rPr>
        <w:t xml:space="preserve"> قانون اساسی، واگذاری پروژه های اجرایی به پیمانکاران بخش عمده ای از ریسک ها و حوادث شغلی را به پیمانکاران منتقل می</w:t>
      </w:r>
      <w:r>
        <w:rPr>
          <w:rFonts w:ascii="Times New Roman" w:eastAsia="Times New Roman" w:hAnsi="Times New Roman" w:cs="Times New Roman"/>
          <w:szCs w:val="28"/>
          <w:rtl/>
        </w:rPr>
        <w:t xml:space="preserve"> </w:t>
      </w:r>
      <w:r>
        <w:rPr>
          <w:szCs w:val="28"/>
          <w:rtl/>
        </w:rPr>
        <w:t xml:space="preserve">کند. همچنین   عملکرد </w:t>
      </w:r>
      <w:r>
        <w:rPr>
          <w:rFonts w:ascii="Times New Roman" w:eastAsia="Times New Roman" w:hAnsi="Times New Roman" w:cs="Times New Roman"/>
          <w:sz w:val="40"/>
          <w:vertAlign w:val="superscript"/>
        </w:rPr>
        <w:t>HSE</w:t>
      </w:r>
      <w:r>
        <w:rPr>
          <w:szCs w:val="28"/>
          <w:rtl/>
        </w:rPr>
        <w:t xml:space="preserve"> پیمانکاران و افزایش ریسک حوادث آنان بیشتر از خود شرکت های کارفرمایی بوده که</w:t>
      </w:r>
      <w:r>
        <w:rPr>
          <w:rFonts w:ascii="Calibri" w:eastAsia="Calibri" w:hAnsi="Calibri" w:cs="Calibri"/>
          <w:szCs w:val="28"/>
          <w:rtl/>
        </w:rPr>
        <w:t xml:space="preserve"> </w:t>
      </w:r>
      <w:r>
        <w:rPr>
          <w:szCs w:val="28"/>
          <w:rtl/>
        </w:rPr>
        <w:t>عمدتا</w:t>
      </w:r>
      <w:r>
        <w:rPr>
          <w:rFonts w:ascii="Calibri" w:eastAsia="Calibri" w:hAnsi="Calibri" w:cs="Calibri"/>
          <w:szCs w:val="28"/>
          <w:rtl/>
        </w:rPr>
        <w:t xml:space="preserve"> </w:t>
      </w:r>
      <w:r>
        <w:rPr>
          <w:szCs w:val="28"/>
          <w:rtl/>
        </w:rPr>
        <w:t>میزان</w:t>
      </w:r>
      <w:r>
        <w:rPr>
          <w:rFonts w:ascii="Calibri" w:eastAsia="Calibri" w:hAnsi="Calibri" w:cs="Calibri"/>
          <w:szCs w:val="28"/>
          <w:rtl/>
        </w:rPr>
        <w:t xml:space="preserve"> </w:t>
      </w:r>
      <w:r>
        <w:rPr>
          <w:szCs w:val="28"/>
          <w:rtl/>
        </w:rPr>
        <w:t>و</w:t>
      </w:r>
      <w:r>
        <w:rPr>
          <w:rFonts w:ascii="Calibri" w:eastAsia="Calibri" w:hAnsi="Calibri" w:cs="Calibri"/>
          <w:szCs w:val="28"/>
          <w:rtl/>
        </w:rPr>
        <w:t xml:space="preserve"> </w:t>
      </w:r>
      <w:r>
        <w:rPr>
          <w:szCs w:val="28"/>
          <w:rtl/>
        </w:rPr>
        <w:t>شدت</w:t>
      </w:r>
      <w:r>
        <w:rPr>
          <w:rFonts w:ascii="Calibri" w:eastAsia="Calibri" w:hAnsi="Calibri" w:cs="Calibri"/>
          <w:szCs w:val="28"/>
          <w:rtl/>
        </w:rPr>
        <w:t xml:space="preserve"> </w:t>
      </w:r>
      <w:r>
        <w:rPr>
          <w:szCs w:val="28"/>
          <w:rtl/>
        </w:rPr>
        <w:t>حوادث، در</w:t>
      </w:r>
      <w:r>
        <w:rPr>
          <w:rFonts w:ascii="Calibri" w:eastAsia="Calibri" w:hAnsi="Calibri" w:cs="Calibri"/>
          <w:szCs w:val="28"/>
          <w:rtl/>
        </w:rPr>
        <w:t xml:space="preserve"> </w:t>
      </w:r>
      <w:r>
        <w:rPr>
          <w:szCs w:val="28"/>
          <w:rtl/>
        </w:rPr>
        <w:t>پروژه های</w:t>
      </w:r>
      <w:r>
        <w:rPr>
          <w:rFonts w:ascii="Calibri" w:eastAsia="Calibri" w:hAnsi="Calibri" w:cs="Calibri"/>
          <w:szCs w:val="28"/>
          <w:rtl/>
        </w:rPr>
        <w:t xml:space="preserve"> </w:t>
      </w:r>
      <w:r>
        <w:rPr>
          <w:szCs w:val="28"/>
          <w:rtl/>
        </w:rPr>
        <w:t>تحت</w:t>
      </w:r>
      <w:r>
        <w:rPr>
          <w:rFonts w:ascii="Calibri" w:eastAsia="Calibri" w:hAnsi="Calibri" w:cs="Calibri"/>
          <w:szCs w:val="28"/>
          <w:rtl/>
        </w:rPr>
        <w:t xml:space="preserve"> </w:t>
      </w:r>
      <w:r>
        <w:rPr>
          <w:szCs w:val="28"/>
          <w:rtl/>
        </w:rPr>
        <w:t>فعالیت</w:t>
      </w:r>
      <w:r>
        <w:rPr>
          <w:rFonts w:ascii="Calibri" w:eastAsia="Calibri" w:hAnsi="Calibri" w:cs="Calibri"/>
          <w:szCs w:val="28"/>
          <w:rtl/>
        </w:rPr>
        <w:t xml:space="preserve"> </w:t>
      </w:r>
      <w:r>
        <w:rPr>
          <w:szCs w:val="28"/>
          <w:rtl/>
        </w:rPr>
        <w:t>شرکت</w:t>
      </w:r>
      <w:r>
        <w:rPr>
          <w:rFonts w:ascii="Calibri" w:eastAsia="Calibri" w:hAnsi="Calibri" w:cs="Calibri"/>
          <w:szCs w:val="28"/>
          <w:rtl/>
        </w:rPr>
        <w:t xml:space="preserve"> </w:t>
      </w:r>
      <w:r>
        <w:rPr>
          <w:szCs w:val="28"/>
          <w:rtl/>
        </w:rPr>
        <w:t>های</w:t>
      </w:r>
      <w:r>
        <w:rPr>
          <w:rFonts w:ascii="Calibri" w:eastAsia="Calibri" w:hAnsi="Calibri" w:cs="Calibri"/>
          <w:szCs w:val="28"/>
          <w:rtl/>
        </w:rPr>
        <w:t xml:space="preserve"> </w:t>
      </w:r>
      <w:r>
        <w:rPr>
          <w:szCs w:val="28"/>
          <w:rtl/>
        </w:rPr>
        <w:t>پیمانکاری بسیار</w:t>
      </w:r>
      <w:r>
        <w:rPr>
          <w:rFonts w:ascii="Calibri" w:eastAsia="Calibri" w:hAnsi="Calibri" w:cs="Calibri"/>
          <w:szCs w:val="28"/>
          <w:rtl/>
        </w:rPr>
        <w:t xml:space="preserve"> </w:t>
      </w:r>
      <w:r>
        <w:rPr>
          <w:szCs w:val="28"/>
          <w:rtl/>
        </w:rPr>
        <w:t>بالاتر</w:t>
      </w:r>
      <w:r>
        <w:rPr>
          <w:rFonts w:ascii="Calibri" w:eastAsia="Calibri" w:hAnsi="Calibri" w:cs="Calibri"/>
          <w:szCs w:val="28"/>
          <w:rtl/>
        </w:rPr>
        <w:t xml:space="preserve"> </w:t>
      </w:r>
      <w:r>
        <w:rPr>
          <w:szCs w:val="28"/>
          <w:rtl/>
        </w:rPr>
        <w:t>از</w:t>
      </w:r>
      <w:r>
        <w:rPr>
          <w:rFonts w:ascii="Calibri" w:eastAsia="Calibri" w:hAnsi="Calibri" w:cs="Calibri"/>
          <w:szCs w:val="28"/>
          <w:rtl/>
        </w:rPr>
        <w:t xml:space="preserve"> </w:t>
      </w:r>
      <w:r>
        <w:rPr>
          <w:szCs w:val="28"/>
          <w:rtl/>
        </w:rPr>
        <w:t>پروژه هایی</w:t>
      </w:r>
      <w:r>
        <w:rPr>
          <w:rFonts w:ascii="Calibri" w:eastAsia="Calibri" w:hAnsi="Calibri" w:cs="Calibri"/>
          <w:szCs w:val="28"/>
          <w:rtl/>
        </w:rPr>
        <w:t xml:space="preserve"> </w:t>
      </w:r>
      <w:r>
        <w:rPr>
          <w:szCs w:val="28"/>
          <w:rtl/>
        </w:rPr>
        <w:t>است</w:t>
      </w:r>
      <w:r>
        <w:rPr>
          <w:rFonts w:ascii="Calibri" w:eastAsia="Calibri" w:hAnsi="Calibri" w:cs="Calibri"/>
          <w:szCs w:val="28"/>
          <w:rtl/>
        </w:rPr>
        <w:t xml:space="preserve"> </w:t>
      </w:r>
      <w:r>
        <w:rPr>
          <w:szCs w:val="28"/>
          <w:rtl/>
        </w:rPr>
        <w:t>که</w:t>
      </w:r>
      <w:r>
        <w:rPr>
          <w:rFonts w:ascii="Calibri" w:eastAsia="Calibri" w:hAnsi="Calibri" w:cs="Calibri"/>
          <w:szCs w:val="28"/>
          <w:rtl/>
        </w:rPr>
        <w:t xml:space="preserve"> </w:t>
      </w:r>
      <w:r>
        <w:rPr>
          <w:szCs w:val="28"/>
          <w:rtl/>
        </w:rPr>
        <w:t>با</w:t>
      </w:r>
      <w:r>
        <w:rPr>
          <w:rFonts w:ascii="Calibri" w:eastAsia="Calibri" w:hAnsi="Calibri" w:cs="Calibri"/>
          <w:szCs w:val="28"/>
          <w:rtl/>
        </w:rPr>
        <w:t xml:space="preserve"> </w:t>
      </w:r>
      <w:r>
        <w:rPr>
          <w:szCs w:val="28"/>
          <w:rtl/>
        </w:rPr>
        <w:t>استفاده</w:t>
      </w:r>
      <w:r>
        <w:rPr>
          <w:rFonts w:ascii="Calibri" w:eastAsia="Calibri" w:hAnsi="Calibri" w:cs="Calibri"/>
          <w:szCs w:val="28"/>
          <w:rtl/>
        </w:rPr>
        <w:t xml:space="preserve"> </w:t>
      </w:r>
      <w:r>
        <w:rPr>
          <w:szCs w:val="28"/>
          <w:rtl/>
        </w:rPr>
        <w:t>از</w:t>
      </w:r>
      <w:r>
        <w:rPr>
          <w:rFonts w:ascii="Calibri" w:eastAsia="Calibri" w:hAnsi="Calibri" w:cs="Calibri"/>
          <w:szCs w:val="28"/>
          <w:rtl/>
        </w:rPr>
        <w:t xml:space="preserve"> </w:t>
      </w:r>
      <w:r>
        <w:rPr>
          <w:szCs w:val="28"/>
          <w:rtl/>
        </w:rPr>
        <w:t>پرسنل</w:t>
      </w:r>
      <w:r>
        <w:rPr>
          <w:rFonts w:ascii="Calibri" w:eastAsia="Calibri" w:hAnsi="Calibri" w:cs="Calibri"/>
          <w:szCs w:val="28"/>
          <w:rtl/>
        </w:rPr>
        <w:t xml:space="preserve"> </w:t>
      </w:r>
      <w:r>
        <w:rPr>
          <w:szCs w:val="28"/>
          <w:rtl/>
        </w:rPr>
        <w:t>خود</w:t>
      </w:r>
      <w:r>
        <w:rPr>
          <w:rFonts w:ascii="Calibri" w:eastAsia="Calibri" w:hAnsi="Calibri" w:cs="Calibri"/>
          <w:szCs w:val="28"/>
          <w:rtl/>
        </w:rPr>
        <w:t xml:space="preserve"> </w:t>
      </w:r>
      <w:r>
        <w:rPr>
          <w:szCs w:val="28"/>
          <w:rtl/>
        </w:rPr>
        <w:t>شرکت های</w:t>
      </w:r>
      <w:r>
        <w:rPr>
          <w:rFonts w:ascii="Calibri" w:eastAsia="Calibri" w:hAnsi="Calibri" w:cs="Calibri"/>
          <w:szCs w:val="28"/>
          <w:rtl/>
        </w:rPr>
        <w:t xml:space="preserve"> </w:t>
      </w:r>
      <w:r>
        <w:rPr>
          <w:szCs w:val="28"/>
          <w:rtl/>
        </w:rPr>
        <w:t>کارفرمایی</w:t>
      </w:r>
      <w:r>
        <w:rPr>
          <w:rFonts w:ascii="Calibri" w:eastAsia="Calibri" w:hAnsi="Calibri" w:cs="Calibri"/>
          <w:szCs w:val="28"/>
          <w:rtl/>
        </w:rPr>
        <w:t xml:space="preserve"> </w:t>
      </w:r>
      <w:r>
        <w:rPr>
          <w:szCs w:val="28"/>
          <w:rtl/>
        </w:rPr>
        <w:t>انجام</w:t>
      </w:r>
      <w:r>
        <w:rPr>
          <w:rFonts w:ascii="Calibri" w:eastAsia="Calibri" w:hAnsi="Calibri" w:cs="Calibri"/>
          <w:szCs w:val="28"/>
          <w:rtl/>
        </w:rPr>
        <w:t xml:space="preserve"> </w:t>
      </w:r>
      <w:r>
        <w:rPr>
          <w:szCs w:val="28"/>
          <w:rtl/>
        </w:rPr>
        <w:t>می گیرد،</w:t>
      </w:r>
      <w:r>
        <w:rPr>
          <w:rFonts w:ascii="Calibri" w:eastAsia="Calibri" w:hAnsi="Calibri" w:cs="Calibri"/>
          <w:szCs w:val="28"/>
          <w:rtl/>
        </w:rPr>
        <w:t xml:space="preserve"> </w:t>
      </w:r>
      <w:r>
        <w:rPr>
          <w:szCs w:val="28"/>
          <w:rtl/>
        </w:rPr>
        <w:t>دلیل</w:t>
      </w:r>
      <w:r>
        <w:rPr>
          <w:rFonts w:ascii="Calibri" w:eastAsia="Calibri" w:hAnsi="Calibri" w:cs="Calibri"/>
          <w:szCs w:val="28"/>
          <w:rtl/>
        </w:rPr>
        <w:t xml:space="preserve"> </w:t>
      </w:r>
      <w:r>
        <w:rPr>
          <w:szCs w:val="28"/>
          <w:rtl/>
        </w:rPr>
        <w:t>این</w:t>
      </w:r>
      <w:r>
        <w:rPr>
          <w:rFonts w:ascii="Calibri" w:eastAsia="Calibri" w:hAnsi="Calibri" w:cs="Calibri"/>
          <w:szCs w:val="28"/>
          <w:rtl/>
        </w:rPr>
        <w:t xml:space="preserve"> </w:t>
      </w:r>
      <w:r>
        <w:rPr>
          <w:szCs w:val="28"/>
          <w:rtl/>
        </w:rPr>
        <w:t>امر</w:t>
      </w:r>
      <w:r>
        <w:rPr>
          <w:rFonts w:ascii="Calibri" w:eastAsia="Calibri" w:hAnsi="Calibri" w:cs="Calibri"/>
          <w:szCs w:val="28"/>
          <w:rtl/>
        </w:rPr>
        <w:t xml:space="preserve"> </w:t>
      </w:r>
      <w:r>
        <w:rPr>
          <w:szCs w:val="28"/>
          <w:rtl/>
        </w:rPr>
        <w:t>عدم</w:t>
      </w:r>
      <w:r>
        <w:rPr>
          <w:rFonts w:ascii="Calibri" w:eastAsia="Calibri" w:hAnsi="Calibri" w:cs="Calibri"/>
          <w:szCs w:val="28"/>
          <w:rtl/>
        </w:rPr>
        <w:t xml:space="preserve"> </w:t>
      </w:r>
      <w:r>
        <w:rPr>
          <w:szCs w:val="28"/>
          <w:rtl/>
        </w:rPr>
        <w:t>نظارت</w:t>
      </w:r>
      <w:r>
        <w:rPr>
          <w:rFonts w:ascii="Calibri" w:eastAsia="Calibri" w:hAnsi="Calibri" w:cs="Calibri"/>
          <w:szCs w:val="28"/>
          <w:rtl/>
        </w:rPr>
        <w:t xml:space="preserve"> </w:t>
      </w:r>
      <w:r>
        <w:rPr>
          <w:szCs w:val="28"/>
          <w:rtl/>
        </w:rPr>
        <w:t>و ارزیابی</w:t>
      </w:r>
      <w:r>
        <w:rPr>
          <w:rFonts w:ascii="Calibri" w:eastAsia="Calibri" w:hAnsi="Calibri" w:cs="Calibri"/>
          <w:szCs w:val="28"/>
          <w:rtl/>
        </w:rPr>
        <w:t xml:space="preserve"> </w:t>
      </w:r>
      <w:r>
        <w:rPr>
          <w:szCs w:val="28"/>
          <w:rtl/>
        </w:rPr>
        <w:t>مناسب</w:t>
      </w:r>
      <w:r>
        <w:rPr>
          <w:rFonts w:ascii="Calibri" w:eastAsia="Calibri" w:hAnsi="Calibri" w:cs="Calibri"/>
          <w:szCs w:val="28"/>
          <w:rtl/>
        </w:rPr>
        <w:t xml:space="preserve"> </w:t>
      </w:r>
      <w:r>
        <w:rPr>
          <w:szCs w:val="28"/>
          <w:rtl/>
        </w:rPr>
        <w:t>و</w:t>
      </w:r>
      <w:r>
        <w:rPr>
          <w:rFonts w:ascii="Calibri" w:eastAsia="Calibri" w:hAnsi="Calibri" w:cs="Calibri"/>
          <w:szCs w:val="28"/>
          <w:rtl/>
        </w:rPr>
        <w:t xml:space="preserve"> </w:t>
      </w:r>
      <w:r>
        <w:rPr>
          <w:szCs w:val="28"/>
          <w:rtl/>
        </w:rPr>
        <w:t>اثربخش</w:t>
      </w:r>
      <w:r>
        <w:rPr>
          <w:rFonts w:ascii="Calibri" w:eastAsia="Calibri" w:hAnsi="Calibri" w:cs="Calibri"/>
          <w:szCs w:val="28"/>
          <w:rtl/>
        </w:rPr>
        <w:t xml:space="preserve"> </w:t>
      </w:r>
      <w:r>
        <w:rPr>
          <w:szCs w:val="28"/>
          <w:rtl/>
        </w:rPr>
        <w:t>پیمانکاران</w:t>
      </w:r>
      <w:r>
        <w:rPr>
          <w:rFonts w:ascii="Calibri" w:eastAsia="Calibri" w:hAnsi="Calibri" w:cs="Calibri"/>
          <w:szCs w:val="28"/>
          <w:rtl/>
        </w:rPr>
        <w:t xml:space="preserve"> </w:t>
      </w:r>
      <w:r>
        <w:rPr>
          <w:szCs w:val="28"/>
          <w:rtl/>
        </w:rPr>
        <w:t>از</w:t>
      </w:r>
      <w:r>
        <w:rPr>
          <w:rFonts w:ascii="Calibri" w:eastAsia="Calibri" w:hAnsi="Calibri" w:cs="Calibri"/>
          <w:szCs w:val="28"/>
          <w:rtl/>
        </w:rPr>
        <w:t xml:space="preserve"> </w:t>
      </w:r>
      <w:r>
        <w:rPr>
          <w:szCs w:val="28"/>
          <w:rtl/>
        </w:rPr>
        <w:t>سوی</w:t>
      </w:r>
      <w:r>
        <w:rPr>
          <w:rFonts w:ascii="Calibri" w:eastAsia="Calibri" w:hAnsi="Calibri" w:cs="Calibri"/>
          <w:szCs w:val="28"/>
          <w:rtl/>
        </w:rPr>
        <w:t xml:space="preserve"> </w:t>
      </w:r>
      <w:r>
        <w:rPr>
          <w:szCs w:val="28"/>
          <w:rtl/>
        </w:rPr>
        <w:t>شرکت های</w:t>
      </w:r>
      <w:r>
        <w:rPr>
          <w:rFonts w:ascii="Calibri" w:eastAsia="Calibri" w:hAnsi="Calibri" w:cs="Calibri"/>
          <w:szCs w:val="28"/>
          <w:rtl/>
        </w:rPr>
        <w:t xml:space="preserve"> </w:t>
      </w:r>
      <w:r>
        <w:rPr>
          <w:szCs w:val="28"/>
          <w:rtl/>
        </w:rPr>
        <w:t>کارفرما</w:t>
      </w:r>
      <w:r>
        <w:rPr>
          <w:rFonts w:ascii="Calibri" w:eastAsia="Calibri" w:hAnsi="Calibri" w:cs="Calibri"/>
          <w:szCs w:val="28"/>
          <w:rtl/>
        </w:rPr>
        <w:t xml:space="preserve"> </w:t>
      </w:r>
      <w:r>
        <w:rPr>
          <w:szCs w:val="28"/>
          <w:rtl/>
        </w:rPr>
        <w:t>می</w:t>
      </w:r>
      <w:r>
        <w:rPr>
          <w:rFonts w:ascii="Calibri" w:eastAsia="Calibri" w:hAnsi="Calibri" w:cs="Calibri"/>
          <w:szCs w:val="28"/>
          <w:rtl/>
        </w:rPr>
        <w:t xml:space="preserve"> </w:t>
      </w:r>
      <w:r>
        <w:rPr>
          <w:szCs w:val="28"/>
          <w:rtl/>
        </w:rPr>
        <w:t>باشد</w:t>
      </w:r>
      <w:r>
        <w:rPr>
          <w:rFonts w:ascii="Calibri" w:eastAsia="Calibri" w:hAnsi="Calibri" w:cs="Calibri"/>
          <w:szCs w:val="28"/>
          <w:rtl/>
        </w:rPr>
        <w:t xml:space="preserve"> </w:t>
      </w:r>
      <w:r>
        <w:rPr>
          <w:szCs w:val="28"/>
          <w:rtl/>
        </w:rPr>
        <w:t>که</w:t>
      </w:r>
      <w:r>
        <w:rPr>
          <w:rFonts w:ascii="Calibri" w:eastAsia="Calibri" w:hAnsi="Calibri" w:cs="Calibri"/>
          <w:szCs w:val="28"/>
          <w:rtl/>
        </w:rPr>
        <w:t xml:space="preserve"> </w:t>
      </w:r>
      <w:r>
        <w:rPr>
          <w:szCs w:val="28"/>
          <w:rtl/>
        </w:rPr>
        <w:t>این</w:t>
      </w:r>
      <w:r>
        <w:rPr>
          <w:rFonts w:ascii="Calibri" w:eastAsia="Calibri" w:hAnsi="Calibri" w:cs="Calibri"/>
          <w:szCs w:val="28"/>
          <w:rtl/>
        </w:rPr>
        <w:t xml:space="preserve"> </w:t>
      </w:r>
      <w:r>
        <w:rPr>
          <w:szCs w:val="28"/>
          <w:rtl/>
        </w:rPr>
        <w:t>امر</w:t>
      </w:r>
      <w:r>
        <w:rPr>
          <w:rFonts w:ascii="Calibri" w:eastAsia="Calibri" w:hAnsi="Calibri" w:cs="Calibri"/>
          <w:szCs w:val="28"/>
          <w:rtl/>
        </w:rPr>
        <w:t xml:space="preserve"> </w:t>
      </w:r>
      <w:r>
        <w:rPr>
          <w:szCs w:val="28"/>
          <w:rtl/>
        </w:rPr>
        <w:t>می تواند موجب</w:t>
      </w:r>
      <w:r>
        <w:rPr>
          <w:rFonts w:ascii="Calibri" w:eastAsia="Calibri" w:hAnsi="Calibri" w:cs="Calibri"/>
          <w:szCs w:val="28"/>
          <w:rtl/>
        </w:rPr>
        <w:t xml:space="preserve"> </w:t>
      </w:r>
      <w:r>
        <w:rPr>
          <w:szCs w:val="28"/>
          <w:rtl/>
        </w:rPr>
        <w:t>خسارات</w:t>
      </w:r>
      <w:r>
        <w:rPr>
          <w:rFonts w:ascii="Calibri" w:eastAsia="Calibri" w:hAnsi="Calibri" w:cs="Calibri"/>
          <w:szCs w:val="28"/>
          <w:rtl/>
        </w:rPr>
        <w:t xml:space="preserve"> </w:t>
      </w:r>
      <w:r>
        <w:rPr>
          <w:szCs w:val="28"/>
          <w:rtl/>
        </w:rPr>
        <w:t>جانی</w:t>
      </w:r>
      <w:r>
        <w:rPr>
          <w:rFonts w:ascii="Calibri" w:eastAsia="Calibri" w:hAnsi="Calibri" w:cs="Calibri"/>
          <w:szCs w:val="28"/>
          <w:rtl/>
        </w:rPr>
        <w:t xml:space="preserve"> </w:t>
      </w:r>
      <w:r>
        <w:rPr>
          <w:szCs w:val="28"/>
          <w:rtl/>
        </w:rPr>
        <w:t>و</w:t>
      </w:r>
      <w:r>
        <w:rPr>
          <w:rFonts w:ascii="Calibri" w:eastAsia="Calibri" w:hAnsi="Calibri" w:cs="Calibri"/>
          <w:szCs w:val="28"/>
          <w:rtl/>
        </w:rPr>
        <w:t xml:space="preserve"> </w:t>
      </w:r>
      <w:r>
        <w:rPr>
          <w:szCs w:val="28"/>
          <w:rtl/>
        </w:rPr>
        <w:t>مالی جبران</w:t>
      </w:r>
      <w:r>
        <w:rPr>
          <w:rFonts w:ascii="Calibri" w:eastAsia="Calibri" w:hAnsi="Calibri" w:cs="Calibri"/>
          <w:szCs w:val="28"/>
          <w:rtl/>
        </w:rPr>
        <w:t xml:space="preserve"> </w:t>
      </w:r>
      <w:r>
        <w:rPr>
          <w:szCs w:val="28"/>
          <w:rtl/>
        </w:rPr>
        <w:t>ناپذیری</w:t>
      </w:r>
      <w:r>
        <w:rPr>
          <w:rFonts w:ascii="Calibri" w:eastAsia="Calibri" w:hAnsi="Calibri" w:cs="Calibri"/>
          <w:szCs w:val="28"/>
          <w:rtl/>
        </w:rPr>
        <w:t xml:space="preserve"> </w:t>
      </w:r>
      <w:r>
        <w:rPr>
          <w:szCs w:val="28"/>
          <w:rtl/>
        </w:rPr>
        <w:t>برای</w:t>
      </w:r>
      <w:r>
        <w:rPr>
          <w:rFonts w:ascii="Calibri" w:eastAsia="Calibri" w:hAnsi="Calibri" w:cs="Calibri"/>
          <w:szCs w:val="28"/>
          <w:rtl/>
        </w:rPr>
        <w:t xml:space="preserve"> </w:t>
      </w:r>
      <w:r>
        <w:rPr>
          <w:szCs w:val="28"/>
          <w:rtl/>
        </w:rPr>
        <w:t>سازمان ها شود)محمد فام و همکاران ،</w:t>
      </w:r>
      <w:r>
        <w:rPr>
          <w:szCs w:val="28"/>
        </w:rPr>
        <w:t>8191</w:t>
      </w:r>
      <w:r>
        <w:rPr>
          <w:szCs w:val="28"/>
          <w:rtl/>
        </w:rPr>
        <w:t>(</w:t>
      </w:r>
      <w:r>
        <w:rPr>
          <w:rFonts w:ascii="Calibri" w:eastAsia="Calibri" w:hAnsi="Calibri" w:cs="Calibri"/>
          <w:szCs w:val="28"/>
          <w:rtl/>
        </w:rPr>
        <w:t xml:space="preserve">. </w:t>
      </w:r>
    </w:p>
    <w:p w14:paraId="6B7EB51F" w14:textId="77777777" w:rsidR="007D64FE" w:rsidRDefault="00000000" w:rsidP="001D2589">
      <w:pPr>
        <w:ind w:left="0"/>
        <w:jc w:val="left"/>
      </w:pPr>
      <w:r>
        <w:rPr>
          <w:rFonts w:ascii="Calibri" w:eastAsia="Calibri" w:hAnsi="Calibri" w:cs="Calibri"/>
          <w:szCs w:val="28"/>
          <w:rtl/>
        </w:rPr>
        <w:t xml:space="preserve">    </w:t>
      </w:r>
      <w:r>
        <w:rPr>
          <w:szCs w:val="28"/>
          <w:rtl/>
        </w:rPr>
        <w:t xml:space="preserve"> یکی از مهمترین عواملی که می توان از پیمانکاران بدون صلاحیت اشـاره نمـود،</w:t>
      </w:r>
      <w:r>
        <w:rPr>
          <w:rFonts w:ascii="Calibri" w:eastAsia="Calibri" w:hAnsi="Calibri" w:cs="Calibri"/>
          <w:szCs w:val="28"/>
          <w:rtl/>
        </w:rPr>
        <w:t xml:space="preserve"> </w:t>
      </w:r>
      <w:r>
        <w:rPr>
          <w:szCs w:val="28"/>
          <w:rtl/>
        </w:rPr>
        <w:t>بـروزحــوادث احتمالی و ریسک های موجود می باشد)امیدواری و همکاران ،</w:t>
      </w:r>
      <w:r>
        <w:rPr>
          <w:szCs w:val="28"/>
        </w:rPr>
        <w:t>8196</w:t>
      </w:r>
      <w:r>
        <w:rPr>
          <w:szCs w:val="28"/>
          <w:rtl/>
        </w:rPr>
        <w:t xml:space="preserve">(. </w:t>
      </w:r>
      <w:r>
        <w:rPr>
          <w:rFonts w:ascii="Calibri" w:eastAsia="Calibri" w:hAnsi="Calibri" w:cs="Calibri"/>
          <w:szCs w:val="28"/>
          <w:rtl/>
        </w:rPr>
        <w:t xml:space="preserve"> </w:t>
      </w:r>
    </w:p>
    <w:p w14:paraId="76F74891" w14:textId="77777777" w:rsidR="007D64FE" w:rsidRDefault="00000000" w:rsidP="001D2589">
      <w:pPr>
        <w:ind w:left="0"/>
        <w:jc w:val="left"/>
      </w:pPr>
      <w:r>
        <w:rPr>
          <w:rFonts w:ascii="Calibri" w:eastAsia="Calibri" w:hAnsi="Calibri" w:cs="Calibri"/>
          <w:szCs w:val="28"/>
          <w:rtl/>
        </w:rPr>
        <w:t xml:space="preserve">    </w:t>
      </w:r>
      <w:r>
        <w:rPr>
          <w:szCs w:val="28"/>
          <w:rtl/>
        </w:rPr>
        <w:t>از آنجــایی کــه ارزیابی عملکرد</w:t>
      </w:r>
      <w:r>
        <w:rPr>
          <w:rFonts w:ascii="Calibri" w:eastAsia="Calibri" w:hAnsi="Calibri" w:cs="Calibri"/>
          <w:szCs w:val="28"/>
          <w:rtl/>
        </w:rPr>
        <w:t xml:space="preserve"> </w:t>
      </w:r>
      <w:r>
        <w:rPr>
          <w:rFonts w:ascii="Times New Roman" w:eastAsia="Times New Roman" w:hAnsi="Times New Roman" w:cs="Times New Roman"/>
          <w:sz w:val="26"/>
        </w:rPr>
        <w:t>HSE</w:t>
      </w:r>
      <w:r>
        <w:rPr>
          <w:szCs w:val="28"/>
          <w:rtl/>
        </w:rPr>
        <w:t xml:space="preserve"> پیمانکاران، از نکات مهم در پروژه ها و ســازمانهــای امــروزی اســت، مــی تــوان بــا  ارزیابی عملکرد پیمانکاران تحت پوشش کارفرمـا، ریسـکهـا و خطـرات کـاری را کـاهش داد و در نتیجـه عملکرد </w:t>
      </w:r>
      <w:r>
        <w:rPr>
          <w:rFonts w:ascii="Times New Roman" w:eastAsia="Times New Roman" w:hAnsi="Times New Roman" w:cs="Times New Roman"/>
          <w:sz w:val="40"/>
          <w:vertAlign w:val="superscript"/>
        </w:rPr>
        <w:t>HSE</w:t>
      </w:r>
      <w:r>
        <w:rPr>
          <w:szCs w:val="28"/>
          <w:rtl/>
        </w:rPr>
        <w:t xml:space="preserve"> پیمانکـاران را ارتقاء داد و همچنین به  کارگیری پیمانکــارانی که عدم صلاحیت دارند،</w:t>
      </w:r>
      <w:r>
        <w:rPr>
          <w:rFonts w:ascii="Calibri" w:eastAsia="Calibri" w:hAnsi="Calibri" w:cs="Calibri"/>
          <w:szCs w:val="28"/>
          <w:rtl/>
        </w:rPr>
        <w:t xml:space="preserve"> </w:t>
      </w:r>
      <w:r>
        <w:rPr>
          <w:szCs w:val="28"/>
          <w:rtl/>
        </w:rPr>
        <w:t>فراوانی زمان ازدست رفته ناشـی از جراحات وارده به نفرات، و میزان مواجهه با سطوح مختلـف ریسک را بسیار افزایش می دهند)ماپار و همکاران ،</w:t>
      </w:r>
      <w:r>
        <w:rPr>
          <w:szCs w:val="28"/>
        </w:rPr>
        <w:t>8198</w:t>
      </w:r>
      <w:r>
        <w:rPr>
          <w:szCs w:val="28"/>
          <w:rtl/>
        </w:rPr>
        <w:t xml:space="preserve">(. </w:t>
      </w:r>
      <w:r>
        <w:rPr>
          <w:rFonts w:ascii="Calibri" w:eastAsia="Calibri" w:hAnsi="Calibri" w:cs="Calibri"/>
          <w:szCs w:val="28"/>
          <w:rtl/>
        </w:rPr>
        <w:t xml:space="preserve"> </w:t>
      </w:r>
    </w:p>
    <w:p w14:paraId="07A7C882" w14:textId="77777777" w:rsidR="007D64FE" w:rsidRDefault="00000000" w:rsidP="001D2589">
      <w:pPr>
        <w:spacing w:after="226" w:line="259" w:lineRule="auto"/>
        <w:ind w:left="0" w:right="80"/>
        <w:jc w:val="left"/>
      </w:pPr>
      <w:r>
        <w:t xml:space="preserve"> </w:t>
      </w:r>
    </w:p>
    <w:p w14:paraId="4AC3D102" w14:textId="77777777" w:rsidR="007D64FE" w:rsidRDefault="00000000" w:rsidP="001D2589">
      <w:pPr>
        <w:spacing w:after="225" w:line="259" w:lineRule="auto"/>
        <w:ind w:left="0" w:right="109"/>
        <w:jc w:val="left"/>
      </w:pPr>
      <w:r>
        <w:rPr>
          <w:rFonts w:ascii="Calibri" w:eastAsia="Calibri" w:hAnsi="Calibri" w:cs="Calibri"/>
        </w:rPr>
        <w:t xml:space="preserve"> </w:t>
      </w:r>
    </w:p>
    <w:p w14:paraId="553612E4" w14:textId="77777777" w:rsidR="007D64FE" w:rsidRDefault="00000000" w:rsidP="001D2589">
      <w:pPr>
        <w:spacing w:after="225" w:line="259" w:lineRule="auto"/>
        <w:ind w:left="0" w:right="80"/>
        <w:jc w:val="left"/>
      </w:pPr>
      <w:r>
        <w:t xml:space="preserve"> </w:t>
      </w:r>
    </w:p>
    <w:p w14:paraId="167F9484" w14:textId="77777777" w:rsidR="007D64FE" w:rsidRDefault="00000000" w:rsidP="001D2589">
      <w:pPr>
        <w:spacing w:after="223" w:line="259" w:lineRule="auto"/>
        <w:ind w:left="0" w:right="109"/>
        <w:jc w:val="left"/>
      </w:pPr>
      <w:r>
        <w:rPr>
          <w:rFonts w:ascii="Calibri" w:eastAsia="Calibri" w:hAnsi="Calibri" w:cs="Calibri"/>
        </w:rPr>
        <w:t xml:space="preserve"> </w:t>
      </w:r>
    </w:p>
    <w:p w14:paraId="37713DB5" w14:textId="77777777" w:rsidR="007D64FE" w:rsidRDefault="00000000" w:rsidP="001D2589">
      <w:pPr>
        <w:spacing w:after="691" w:line="259" w:lineRule="auto"/>
        <w:ind w:left="0" w:right="109"/>
        <w:jc w:val="left"/>
      </w:pPr>
      <w:r>
        <w:rPr>
          <w:rFonts w:ascii="Calibri" w:eastAsia="Calibri" w:hAnsi="Calibri" w:cs="Calibri"/>
        </w:rPr>
        <w:lastRenderedPageBreak/>
        <w:t xml:space="preserve"> </w:t>
      </w:r>
    </w:p>
    <w:p w14:paraId="0E59139C" w14:textId="77777777" w:rsidR="007D64FE" w:rsidRDefault="00000000" w:rsidP="001D2589">
      <w:pPr>
        <w:spacing w:after="0" w:line="259" w:lineRule="auto"/>
        <w:ind w:left="2"/>
        <w:jc w:val="left"/>
      </w:pPr>
      <w:r>
        <w:rPr>
          <w:rFonts w:ascii="Calibri" w:eastAsia="Calibri" w:hAnsi="Calibri" w:cs="Calibri"/>
          <w:strike/>
          <w:sz w:val="22"/>
        </w:rPr>
        <w:t xml:space="preserve">                                                         </w:t>
      </w:r>
      <w:r>
        <w:rPr>
          <w:rFonts w:ascii="Calibri" w:eastAsia="Calibri" w:hAnsi="Calibri" w:cs="Calibri"/>
          <w:sz w:val="22"/>
        </w:rPr>
        <w:t xml:space="preserve"> </w:t>
      </w:r>
    </w:p>
    <w:p w14:paraId="0A520CC2" w14:textId="77777777" w:rsidR="007D64FE" w:rsidRDefault="00000000" w:rsidP="001D2589">
      <w:pPr>
        <w:spacing w:after="304" w:line="259" w:lineRule="auto"/>
        <w:ind w:left="2"/>
        <w:jc w:val="left"/>
      </w:pPr>
      <w:r>
        <w:rPr>
          <w:rFonts w:ascii="Times New Roman" w:eastAsia="Times New Roman" w:hAnsi="Times New Roman" w:cs="Times New Roman"/>
          <w:sz w:val="20"/>
          <w:vertAlign w:val="superscript"/>
        </w:rPr>
        <w:t>1</w:t>
      </w:r>
      <w:r>
        <w:rPr>
          <w:rFonts w:ascii="Times New Roman" w:eastAsia="Times New Roman" w:hAnsi="Times New Roman" w:cs="Times New Roman"/>
          <w:color w:val="303030"/>
          <w:sz w:val="26"/>
          <w:shd w:val="clear" w:color="auto" w:fill="FDFDFD"/>
        </w:rPr>
        <w:t xml:space="preserve">Health،Safety،Environment </w:t>
      </w:r>
      <w:r>
        <w:rPr>
          <w:rFonts w:ascii="Times New Roman" w:eastAsia="Times New Roman" w:hAnsi="Times New Roman" w:cs="Times New Roman"/>
          <w:sz w:val="20"/>
        </w:rPr>
        <w:t xml:space="preserve"> </w:t>
      </w:r>
    </w:p>
    <w:p w14:paraId="08C03417" w14:textId="77777777" w:rsidR="007D64FE" w:rsidRDefault="00000000" w:rsidP="001D2589">
      <w:pPr>
        <w:spacing w:after="3" w:line="265" w:lineRule="auto"/>
        <w:ind w:left="1366" w:right="1362" w:hanging="10"/>
        <w:jc w:val="left"/>
      </w:pPr>
      <w:r>
        <w:rPr>
          <w:rFonts w:ascii="Arial" w:eastAsia="Arial" w:hAnsi="Arial" w:cs="Arial"/>
          <w:sz w:val="22"/>
        </w:rPr>
        <w:t>4</w:t>
      </w:r>
    </w:p>
    <w:p w14:paraId="509B0004" w14:textId="77777777" w:rsidR="007D64FE" w:rsidRDefault="00000000" w:rsidP="001D2589">
      <w:pPr>
        <w:spacing w:after="14" w:line="259" w:lineRule="auto"/>
        <w:ind w:left="1" w:hanging="10"/>
        <w:jc w:val="left"/>
      </w:pPr>
      <w:r>
        <w:rPr>
          <w:b/>
          <w:bCs/>
          <w:sz w:val="36"/>
          <w:szCs w:val="36"/>
        </w:rPr>
        <w:t>1</w:t>
      </w:r>
      <w:r>
        <w:rPr>
          <w:b/>
          <w:bCs/>
          <w:sz w:val="36"/>
          <w:szCs w:val="36"/>
          <w:rtl/>
        </w:rPr>
        <w:t>-</w:t>
      </w:r>
      <w:r>
        <w:rPr>
          <w:b/>
          <w:bCs/>
          <w:sz w:val="36"/>
          <w:szCs w:val="36"/>
        </w:rPr>
        <w:t>2</w:t>
      </w:r>
      <w:r>
        <w:rPr>
          <w:b/>
          <w:bCs/>
          <w:sz w:val="36"/>
          <w:szCs w:val="36"/>
          <w:rtl/>
        </w:rPr>
        <w:t xml:space="preserve"> بیان مسأله</w:t>
      </w:r>
      <w:r>
        <w:rPr>
          <w:sz w:val="36"/>
          <w:szCs w:val="36"/>
          <w:rtl/>
        </w:rPr>
        <w:t xml:space="preserve"> </w:t>
      </w:r>
    </w:p>
    <w:p w14:paraId="655C72FE" w14:textId="77777777" w:rsidR="007D64FE" w:rsidRDefault="00000000" w:rsidP="001D2589">
      <w:pPr>
        <w:ind w:left="0"/>
        <w:jc w:val="left"/>
      </w:pPr>
      <w:r>
        <w:rPr>
          <w:rFonts w:ascii="Calibri" w:eastAsia="Calibri" w:hAnsi="Calibri" w:cs="Calibri"/>
          <w:szCs w:val="28"/>
          <w:rtl/>
        </w:rPr>
        <w:t xml:space="preserve">      </w:t>
      </w:r>
      <w:r>
        <w:rPr>
          <w:szCs w:val="28"/>
          <w:rtl/>
        </w:rPr>
        <w:t xml:space="preserve">آمارها نشان می دهد هزینه متوسطی که جوامع انسانی به طور مستقیم یا غیرمستقیم در قبال حوادث می پردازند در حدود% </w:t>
      </w:r>
      <w:r>
        <w:rPr>
          <w:szCs w:val="28"/>
        </w:rPr>
        <w:t>1</w:t>
      </w:r>
      <w:r>
        <w:rPr>
          <w:szCs w:val="28"/>
          <w:rtl/>
        </w:rPr>
        <w:t>-</w:t>
      </w:r>
      <w:r>
        <w:rPr>
          <w:szCs w:val="28"/>
        </w:rPr>
        <w:t>2</w:t>
      </w:r>
      <w:r>
        <w:rPr>
          <w:szCs w:val="28"/>
          <w:rtl/>
        </w:rPr>
        <w:t xml:space="preserve"> از متوسط تولید ناخالص ملی کشور است. این نرخ چیزی در حدود رشد اقتصادی یک ساله برخی کشورهاست. هزینه هر روز غیبت از کار نیز به اندازه </w:t>
      </w:r>
      <w:r>
        <w:rPr>
          <w:rFonts w:ascii="Calibri" w:eastAsia="Calibri" w:hAnsi="Calibri" w:cs="Calibri"/>
          <w:szCs w:val="28"/>
          <w:rtl/>
        </w:rPr>
        <w:t xml:space="preserve"> </w:t>
      </w:r>
      <w:r>
        <w:rPr>
          <w:szCs w:val="28"/>
        </w:rPr>
        <w:t>2</w:t>
      </w:r>
      <w:r>
        <w:rPr>
          <w:rFonts w:ascii="Calibri" w:eastAsia="Calibri" w:hAnsi="Calibri" w:cs="Calibri"/>
          <w:szCs w:val="28"/>
          <w:rtl/>
        </w:rPr>
        <w:t>-</w:t>
      </w:r>
      <w:r>
        <w:rPr>
          <w:szCs w:val="28"/>
        </w:rPr>
        <w:t>1</w:t>
      </w:r>
      <w:r>
        <w:rPr>
          <w:rFonts w:ascii="Calibri" w:eastAsia="Calibri" w:hAnsi="Calibri" w:cs="Calibri"/>
          <w:szCs w:val="28"/>
          <w:rtl/>
        </w:rPr>
        <w:t xml:space="preserve"> </w:t>
      </w:r>
      <w:r>
        <w:rPr>
          <w:szCs w:val="28"/>
          <w:rtl/>
        </w:rPr>
        <w:t xml:space="preserve">روز کاری فرد است. براساس یک برآورد در کشور ما به طور متوسط در هر ساعت دست کم </w:t>
      </w:r>
      <w:r>
        <w:rPr>
          <w:szCs w:val="28"/>
        </w:rPr>
        <w:t>1</w:t>
      </w:r>
      <w:r>
        <w:rPr>
          <w:rFonts w:ascii="Calibri" w:eastAsia="Calibri" w:hAnsi="Calibri" w:cs="Calibri"/>
          <w:szCs w:val="28"/>
          <w:rtl/>
        </w:rPr>
        <w:t xml:space="preserve"> </w:t>
      </w:r>
      <w:r>
        <w:rPr>
          <w:szCs w:val="28"/>
          <w:rtl/>
        </w:rPr>
        <w:t>نفر به علت حوادث گوناگون جان خود را از دست می دهند. هزینه عدم رعایت مقررات و اصول ایمنی معادل درآمد صادرات نفت است. بر اساس برآورد سازمان بهداشت جهانی و سازمان کار جهانی</w:t>
      </w:r>
      <w:r>
        <w:rPr>
          <w:rFonts w:ascii="Calibri" w:eastAsia="Calibri" w:hAnsi="Calibri" w:cs="Calibri"/>
          <w:szCs w:val="28"/>
          <w:rtl/>
        </w:rPr>
        <w:t xml:space="preserve"> </w:t>
      </w:r>
      <w:r>
        <w:rPr>
          <w:szCs w:val="28"/>
          <w:rtl/>
        </w:rPr>
        <w:t>)</w:t>
      </w:r>
      <w:r>
        <w:rPr>
          <w:sz w:val="26"/>
          <w:szCs w:val="26"/>
          <w:vertAlign w:val="superscript"/>
        </w:rPr>
        <w:t>2</w:t>
      </w:r>
      <w:r>
        <w:rPr>
          <w:rFonts w:ascii="Times New Roman" w:eastAsia="Times New Roman" w:hAnsi="Times New Roman" w:cs="Times New Roman"/>
          <w:sz w:val="26"/>
        </w:rPr>
        <w:t>ILO</w:t>
      </w:r>
      <w:r>
        <w:rPr>
          <w:szCs w:val="28"/>
          <w:rtl/>
        </w:rPr>
        <w:t xml:space="preserve">( و) </w:t>
      </w:r>
      <w:r>
        <w:rPr>
          <w:sz w:val="26"/>
          <w:szCs w:val="26"/>
          <w:vertAlign w:val="superscript"/>
        </w:rPr>
        <w:t>1</w:t>
      </w:r>
      <w:r>
        <w:rPr>
          <w:rFonts w:ascii="Times New Roman" w:eastAsia="Times New Roman" w:hAnsi="Times New Roman" w:cs="Times New Roman"/>
          <w:sz w:val="26"/>
        </w:rPr>
        <w:t>WHO</w:t>
      </w:r>
      <w:r>
        <w:rPr>
          <w:szCs w:val="28"/>
          <w:rtl/>
        </w:rPr>
        <w:t>(</w:t>
      </w:r>
      <w:r>
        <w:rPr>
          <w:rFonts w:ascii="Calibri" w:eastAsia="Calibri" w:hAnsi="Calibri" w:cs="Calibri"/>
          <w:szCs w:val="28"/>
          <w:rtl/>
        </w:rPr>
        <w:t xml:space="preserve"> </w:t>
      </w:r>
      <w:r>
        <w:rPr>
          <w:szCs w:val="28"/>
          <w:rtl/>
        </w:rPr>
        <w:t xml:space="preserve">هر ساله بیش از </w:t>
      </w:r>
      <w:r>
        <w:rPr>
          <w:szCs w:val="28"/>
        </w:rPr>
        <w:t>2</w:t>
      </w:r>
      <w:r>
        <w:rPr>
          <w:szCs w:val="28"/>
          <w:rtl/>
        </w:rPr>
        <w:t>/</w:t>
      </w:r>
      <w:r>
        <w:rPr>
          <w:szCs w:val="28"/>
        </w:rPr>
        <w:t>8</w:t>
      </w:r>
      <w:r>
        <w:rPr>
          <w:szCs w:val="28"/>
          <w:rtl/>
        </w:rPr>
        <w:t xml:space="preserve"> میلیون نفر در اثر حوادث ناشى از کار و بیماری های مربوط به آن جان خود را از دست می دهند و بیش از </w:t>
      </w:r>
      <w:r>
        <w:rPr>
          <w:szCs w:val="28"/>
        </w:rPr>
        <w:t>861</w:t>
      </w:r>
      <w:r>
        <w:rPr>
          <w:szCs w:val="28"/>
          <w:rtl/>
        </w:rPr>
        <w:t xml:space="preserve"> میلیون کارگر دچارحوادث شغلی شده که بیشتر آنها کارگران پیمانکار می باشند)اردشیر و همکاران ،</w:t>
      </w:r>
      <w:r>
        <w:rPr>
          <w:szCs w:val="28"/>
        </w:rPr>
        <w:t>8192</w:t>
      </w:r>
      <w:r>
        <w:rPr>
          <w:szCs w:val="28"/>
          <w:rtl/>
        </w:rPr>
        <w:t>(.</w:t>
      </w:r>
      <w:r>
        <w:rPr>
          <w:rFonts w:ascii="Calibri" w:eastAsia="Calibri" w:hAnsi="Calibri" w:cs="Calibri"/>
          <w:szCs w:val="28"/>
          <w:rtl/>
        </w:rPr>
        <w:t xml:space="preserve"> </w:t>
      </w:r>
    </w:p>
    <w:p w14:paraId="26B45670" w14:textId="77777777" w:rsidR="007D64FE" w:rsidRDefault="00000000" w:rsidP="001D2589">
      <w:pPr>
        <w:ind w:left="0"/>
        <w:jc w:val="left"/>
      </w:pPr>
      <w:r>
        <w:rPr>
          <w:rFonts w:ascii="Calibri" w:eastAsia="Calibri" w:hAnsi="Calibri" w:cs="Calibri"/>
          <w:szCs w:val="28"/>
          <w:rtl/>
        </w:rPr>
        <w:t xml:space="preserve">    </w:t>
      </w:r>
      <w:r>
        <w:rPr>
          <w:szCs w:val="28"/>
          <w:rtl/>
        </w:rPr>
        <w:t xml:space="preserve"> همچنین صنعت ساختمان سازی سالانه نزدیک به </w:t>
      </w:r>
      <w:r>
        <w:rPr>
          <w:szCs w:val="28"/>
        </w:rPr>
        <w:t>47</w:t>
      </w:r>
      <w:r>
        <w:rPr>
          <w:szCs w:val="28"/>
          <w:rtl/>
        </w:rPr>
        <w:t xml:space="preserve"> درصد تلفات جانی ناشی از کار را در کشورمان به خود اختصاص می دهد ،از این رو بروز حوادث احتمالی در سطح پروژه نه تنها فعالیت پیمانکار آسیب دیده را تحت الشعاع قرار می دهد، بلکه می تواند تاثیرات نامطلوبی بر روند فعالیت های دیگر پیمانکاران، افراد سازمان و سایر طرف های ذینفع ایجاد نماید)قلاسی مود و همکاران ،</w:t>
      </w:r>
      <w:r>
        <w:rPr>
          <w:szCs w:val="28"/>
        </w:rPr>
        <w:t>8196</w:t>
      </w:r>
      <w:r>
        <w:rPr>
          <w:szCs w:val="28"/>
          <w:rtl/>
        </w:rPr>
        <w:t>(.</w:t>
      </w:r>
      <w:r>
        <w:rPr>
          <w:rFonts w:ascii="Calibri" w:eastAsia="Calibri" w:hAnsi="Calibri" w:cs="Calibri"/>
          <w:szCs w:val="28"/>
          <w:rtl/>
        </w:rPr>
        <w:t xml:space="preserve">  </w:t>
      </w:r>
    </w:p>
    <w:p w14:paraId="6F64CA32" w14:textId="77777777" w:rsidR="007D64FE" w:rsidRDefault="00000000" w:rsidP="001D2589">
      <w:pPr>
        <w:ind w:left="0"/>
        <w:jc w:val="left"/>
      </w:pPr>
      <w:r>
        <w:rPr>
          <w:rFonts w:ascii="Calibri" w:eastAsia="Calibri" w:hAnsi="Calibri" w:cs="Calibri"/>
          <w:szCs w:val="28"/>
          <w:rtl/>
        </w:rPr>
        <w:t xml:space="preserve">    </w:t>
      </w:r>
      <w:r>
        <w:rPr>
          <w:szCs w:val="28"/>
          <w:rtl/>
        </w:rPr>
        <w:t>و علاوه بر آن پیمانکاران</w:t>
      </w:r>
      <w:r>
        <w:rPr>
          <w:rFonts w:ascii="Calibri" w:eastAsia="Calibri" w:hAnsi="Calibri" w:cs="Calibri"/>
          <w:szCs w:val="28"/>
          <w:rtl/>
        </w:rPr>
        <w:t xml:space="preserve"> </w:t>
      </w:r>
      <w:r>
        <w:rPr>
          <w:szCs w:val="28"/>
          <w:rtl/>
        </w:rPr>
        <w:t>هیچگاه</w:t>
      </w:r>
      <w:r>
        <w:rPr>
          <w:rFonts w:ascii="Calibri" w:eastAsia="Calibri" w:hAnsi="Calibri" w:cs="Calibri"/>
          <w:szCs w:val="28"/>
          <w:rtl/>
        </w:rPr>
        <w:t xml:space="preserve"> </w:t>
      </w:r>
      <w:r>
        <w:rPr>
          <w:szCs w:val="28"/>
          <w:rtl/>
        </w:rPr>
        <w:t>به مطلوبیت پرسنل خود</w:t>
      </w:r>
      <w:r>
        <w:rPr>
          <w:rFonts w:ascii="Calibri" w:eastAsia="Calibri" w:hAnsi="Calibri" w:cs="Calibri"/>
          <w:szCs w:val="28"/>
          <w:rtl/>
        </w:rPr>
        <w:t xml:space="preserve"> </w:t>
      </w:r>
      <w:r>
        <w:rPr>
          <w:szCs w:val="28"/>
          <w:rtl/>
        </w:rPr>
        <w:t>شرکت های کارفرما</w:t>
      </w:r>
      <w:r>
        <w:rPr>
          <w:rFonts w:ascii="Calibri" w:eastAsia="Calibri" w:hAnsi="Calibri" w:cs="Calibri"/>
          <w:szCs w:val="28"/>
          <w:rtl/>
        </w:rPr>
        <w:t xml:space="preserve"> </w:t>
      </w:r>
      <w:r>
        <w:rPr>
          <w:szCs w:val="28"/>
          <w:rtl/>
        </w:rPr>
        <w:t>نبوده</w:t>
      </w:r>
      <w:r>
        <w:rPr>
          <w:rFonts w:ascii="Calibri" w:eastAsia="Calibri" w:hAnsi="Calibri" w:cs="Calibri"/>
          <w:szCs w:val="28"/>
          <w:rtl/>
        </w:rPr>
        <w:t xml:space="preserve"> </w:t>
      </w:r>
      <w:r>
        <w:rPr>
          <w:szCs w:val="28"/>
          <w:rtl/>
        </w:rPr>
        <w:t>و</w:t>
      </w:r>
      <w:r>
        <w:rPr>
          <w:rFonts w:ascii="Calibri" w:eastAsia="Calibri" w:hAnsi="Calibri" w:cs="Calibri"/>
          <w:szCs w:val="28"/>
          <w:rtl/>
        </w:rPr>
        <w:t xml:space="preserve"> </w:t>
      </w:r>
      <w:r>
        <w:rPr>
          <w:szCs w:val="28"/>
          <w:rtl/>
        </w:rPr>
        <w:t>عملا</w:t>
      </w:r>
      <w:r>
        <w:rPr>
          <w:rFonts w:ascii="Calibri" w:eastAsia="Calibri" w:hAnsi="Calibri" w:cs="Calibri"/>
          <w:szCs w:val="28"/>
          <w:rtl/>
        </w:rPr>
        <w:t xml:space="preserve"> </w:t>
      </w:r>
      <w:r>
        <w:rPr>
          <w:szCs w:val="28"/>
          <w:rtl/>
        </w:rPr>
        <w:t>میزان</w:t>
      </w:r>
      <w:r>
        <w:rPr>
          <w:rFonts w:ascii="Calibri" w:eastAsia="Calibri" w:hAnsi="Calibri" w:cs="Calibri"/>
          <w:szCs w:val="28"/>
          <w:rtl/>
        </w:rPr>
        <w:t xml:space="preserve"> </w:t>
      </w:r>
      <w:r>
        <w:rPr>
          <w:szCs w:val="28"/>
          <w:rtl/>
        </w:rPr>
        <w:t>شدت</w:t>
      </w:r>
      <w:r>
        <w:rPr>
          <w:rFonts w:ascii="Calibri" w:eastAsia="Calibri" w:hAnsi="Calibri" w:cs="Calibri"/>
          <w:szCs w:val="28"/>
          <w:rtl/>
        </w:rPr>
        <w:t xml:space="preserve"> </w:t>
      </w:r>
      <w:r>
        <w:rPr>
          <w:szCs w:val="28"/>
          <w:rtl/>
        </w:rPr>
        <w:t>حوادث</w:t>
      </w:r>
      <w:r>
        <w:rPr>
          <w:rFonts w:ascii="Calibri" w:eastAsia="Calibri" w:hAnsi="Calibri" w:cs="Calibri"/>
          <w:szCs w:val="28"/>
          <w:rtl/>
        </w:rPr>
        <w:t xml:space="preserve"> </w:t>
      </w:r>
      <w:r>
        <w:rPr>
          <w:szCs w:val="28"/>
          <w:rtl/>
        </w:rPr>
        <w:t>در پروژه های</w:t>
      </w:r>
      <w:r>
        <w:rPr>
          <w:rFonts w:ascii="Calibri" w:eastAsia="Calibri" w:hAnsi="Calibri" w:cs="Calibri"/>
          <w:szCs w:val="28"/>
          <w:rtl/>
        </w:rPr>
        <w:t xml:space="preserve"> </w:t>
      </w:r>
      <w:r>
        <w:rPr>
          <w:szCs w:val="28"/>
          <w:rtl/>
        </w:rPr>
        <w:t>پیمانکاری بسیار</w:t>
      </w:r>
      <w:r>
        <w:rPr>
          <w:rFonts w:ascii="Calibri" w:eastAsia="Calibri" w:hAnsi="Calibri" w:cs="Calibri"/>
          <w:szCs w:val="28"/>
          <w:rtl/>
        </w:rPr>
        <w:t xml:space="preserve"> </w:t>
      </w:r>
      <w:r>
        <w:rPr>
          <w:szCs w:val="28"/>
          <w:rtl/>
        </w:rPr>
        <w:t>بالاتر</w:t>
      </w:r>
      <w:r>
        <w:rPr>
          <w:rFonts w:ascii="Calibri" w:eastAsia="Calibri" w:hAnsi="Calibri" w:cs="Calibri"/>
          <w:szCs w:val="28"/>
          <w:rtl/>
        </w:rPr>
        <w:t xml:space="preserve"> </w:t>
      </w:r>
      <w:r>
        <w:rPr>
          <w:szCs w:val="28"/>
          <w:rtl/>
        </w:rPr>
        <w:t>از</w:t>
      </w:r>
      <w:r>
        <w:rPr>
          <w:rFonts w:ascii="Calibri" w:eastAsia="Calibri" w:hAnsi="Calibri" w:cs="Calibri"/>
          <w:szCs w:val="28"/>
          <w:rtl/>
        </w:rPr>
        <w:t xml:space="preserve"> </w:t>
      </w:r>
      <w:r>
        <w:rPr>
          <w:szCs w:val="28"/>
          <w:rtl/>
        </w:rPr>
        <w:t>پروژههایی</w:t>
      </w:r>
      <w:r>
        <w:rPr>
          <w:rFonts w:ascii="Calibri" w:eastAsia="Calibri" w:hAnsi="Calibri" w:cs="Calibri"/>
          <w:szCs w:val="28"/>
          <w:rtl/>
        </w:rPr>
        <w:t xml:space="preserve"> </w:t>
      </w:r>
      <w:r>
        <w:rPr>
          <w:szCs w:val="28"/>
          <w:rtl/>
        </w:rPr>
        <w:t>است</w:t>
      </w:r>
      <w:r>
        <w:rPr>
          <w:rFonts w:ascii="Calibri" w:eastAsia="Calibri" w:hAnsi="Calibri" w:cs="Calibri"/>
          <w:szCs w:val="28"/>
          <w:rtl/>
        </w:rPr>
        <w:t xml:space="preserve"> </w:t>
      </w:r>
      <w:r>
        <w:rPr>
          <w:szCs w:val="28"/>
          <w:rtl/>
        </w:rPr>
        <w:t>که</w:t>
      </w:r>
      <w:r>
        <w:rPr>
          <w:rFonts w:ascii="Calibri" w:eastAsia="Calibri" w:hAnsi="Calibri" w:cs="Calibri"/>
          <w:szCs w:val="28"/>
          <w:rtl/>
        </w:rPr>
        <w:t xml:space="preserve"> </w:t>
      </w:r>
      <w:r>
        <w:rPr>
          <w:szCs w:val="28"/>
          <w:rtl/>
        </w:rPr>
        <w:t>با</w:t>
      </w:r>
      <w:r>
        <w:rPr>
          <w:rFonts w:ascii="Calibri" w:eastAsia="Calibri" w:hAnsi="Calibri" w:cs="Calibri"/>
          <w:szCs w:val="28"/>
          <w:rtl/>
        </w:rPr>
        <w:t xml:space="preserve"> </w:t>
      </w:r>
      <w:r>
        <w:rPr>
          <w:szCs w:val="28"/>
          <w:rtl/>
        </w:rPr>
        <w:t>استفاده</w:t>
      </w:r>
      <w:r>
        <w:rPr>
          <w:rFonts w:ascii="Calibri" w:eastAsia="Calibri" w:hAnsi="Calibri" w:cs="Calibri"/>
          <w:szCs w:val="28"/>
          <w:rtl/>
        </w:rPr>
        <w:t xml:space="preserve"> </w:t>
      </w:r>
      <w:r>
        <w:rPr>
          <w:szCs w:val="28"/>
          <w:rtl/>
        </w:rPr>
        <w:t>از</w:t>
      </w:r>
      <w:r>
        <w:rPr>
          <w:rFonts w:ascii="Calibri" w:eastAsia="Calibri" w:hAnsi="Calibri" w:cs="Calibri"/>
          <w:szCs w:val="28"/>
          <w:rtl/>
        </w:rPr>
        <w:t xml:space="preserve"> </w:t>
      </w:r>
      <w:r>
        <w:rPr>
          <w:szCs w:val="28"/>
          <w:rtl/>
        </w:rPr>
        <w:t>پرسنل</w:t>
      </w:r>
      <w:r>
        <w:rPr>
          <w:rFonts w:ascii="Calibri" w:eastAsia="Calibri" w:hAnsi="Calibri" w:cs="Calibri"/>
          <w:szCs w:val="28"/>
          <w:rtl/>
        </w:rPr>
        <w:t xml:space="preserve"> </w:t>
      </w:r>
      <w:r>
        <w:rPr>
          <w:szCs w:val="28"/>
          <w:rtl/>
        </w:rPr>
        <w:t>خود</w:t>
      </w:r>
      <w:r>
        <w:rPr>
          <w:rFonts w:ascii="Calibri" w:eastAsia="Calibri" w:hAnsi="Calibri" w:cs="Calibri"/>
          <w:szCs w:val="28"/>
          <w:rtl/>
        </w:rPr>
        <w:t xml:space="preserve"> </w:t>
      </w:r>
      <w:r>
        <w:rPr>
          <w:szCs w:val="28"/>
          <w:rtl/>
        </w:rPr>
        <w:t>شرکت های</w:t>
      </w:r>
      <w:r>
        <w:rPr>
          <w:rFonts w:ascii="Calibri" w:eastAsia="Calibri" w:hAnsi="Calibri" w:cs="Calibri"/>
          <w:szCs w:val="28"/>
          <w:rtl/>
        </w:rPr>
        <w:t xml:space="preserve"> </w:t>
      </w:r>
      <w:r>
        <w:rPr>
          <w:szCs w:val="28"/>
          <w:rtl/>
        </w:rPr>
        <w:t>کارفرما</w:t>
      </w:r>
      <w:r>
        <w:rPr>
          <w:rFonts w:ascii="Calibri" w:eastAsia="Calibri" w:hAnsi="Calibri" w:cs="Calibri"/>
          <w:szCs w:val="28"/>
          <w:rtl/>
        </w:rPr>
        <w:t xml:space="preserve"> </w:t>
      </w:r>
      <w:r>
        <w:rPr>
          <w:szCs w:val="28"/>
          <w:rtl/>
        </w:rPr>
        <w:t>انجام</w:t>
      </w:r>
      <w:r>
        <w:rPr>
          <w:rFonts w:ascii="Calibri" w:eastAsia="Calibri" w:hAnsi="Calibri" w:cs="Calibri"/>
          <w:szCs w:val="28"/>
          <w:rtl/>
        </w:rPr>
        <w:t xml:space="preserve"> </w:t>
      </w:r>
      <w:r>
        <w:rPr>
          <w:szCs w:val="28"/>
          <w:rtl/>
        </w:rPr>
        <w:t>می شود زیرا</w:t>
      </w:r>
      <w:r>
        <w:rPr>
          <w:rFonts w:ascii="Calibri" w:eastAsia="Calibri" w:hAnsi="Calibri" w:cs="Calibri"/>
          <w:szCs w:val="28"/>
          <w:rtl/>
        </w:rPr>
        <w:t xml:space="preserve"> </w:t>
      </w:r>
      <w:r>
        <w:rPr>
          <w:szCs w:val="28"/>
          <w:rtl/>
        </w:rPr>
        <w:t>کار</w:t>
      </w:r>
      <w:r>
        <w:rPr>
          <w:rFonts w:ascii="Calibri" w:eastAsia="Calibri" w:hAnsi="Calibri" w:cs="Calibri"/>
          <w:szCs w:val="28"/>
          <w:rtl/>
        </w:rPr>
        <w:t xml:space="preserve"> </w:t>
      </w:r>
      <w:r>
        <w:rPr>
          <w:szCs w:val="28"/>
          <w:rtl/>
        </w:rPr>
        <w:t>در</w:t>
      </w:r>
      <w:r>
        <w:rPr>
          <w:rFonts w:ascii="Calibri" w:eastAsia="Calibri" w:hAnsi="Calibri" w:cs="Calibri"/>
          <w:szCs w:val="28"/>
          <w:rtl/>
        </w:rPr>
        <w:t xml:space="preserve"> </w:t>
      </w:r>
      <w:r>
        <w:rPr>
          <w:szCs w:val="28"/>
          <w:rtl/>
        </w:rPr>
        <w:t>محیط</w:t>
      </w:r>
      <w:r>
        <w:rPr>
          <w:rFonts w:ascii="Calibri" w:eastAsia="Calibri" w:hAnsi="Calibri" w:cs="Calibri"/>
          <w:szCs w:val="28"/>
          <w:rtl/>
        </w:rPr>
        <w:t xml:space="preserve"> </w:t>
      </w:r>
      <w:r>
        <w:rPr>
          <w:szCs w:val="28"/>
          <w:rtl/>
        </w:rPr>
        <w:t>های</w:t>
      </w:r>
      <w:r>
        <w:rPr>
          <w:rFonts w:ascii="Calibri" w:eastAsia="Calibri" w:hAnsi="Calibri" w:cs="Calibri"/>
          <w:szCs w:val="28"/>
          <w:rtl/>
        </w:rPr>
        <w:t xml:space="preserve"> </w:t>
      </w:r>
      <w:r>
        <w:rPr>
          <w:szCs w:val="28"/>
          <w:rtl/>
        </w:rPr>
        <w:t>پیمانکاری</w:t>
      </w:r>
      <w:r>
        <w:rPr>
          <w:rFonts w:ascii="Calibri" w:eastAsia="Calibri" w:hAnsi="Calibri" w:cs="Calibri"/>
          <w:szCs w:val="28"/>
          <w:rtl/>
        </w:rPr>
        <w:t xml:space="preserve"> </w:t>
      </w:r>
      <w:r>
        <w:rPr>
          <w:szCs w:val="28"/>
          <w:rtl/>
        </w:rPr>
        <w:t>به</w:t>
      </w:r>
      <w:r>
        <w:rPr>
          <w:rFonts w:ascii="Calibri" w:eastAsia="Calibri" w:hAnsi="Calibri" w:cs="Calibri"/>
          <w:szCs w:val="28"/>
          <w:rtl/>
        </w:rPr>
        <w:t xml:space="preserve"> </w:t>
      </w:r>
      <w:r>
        <w:rPr>
          <w:szCs w:val="28"/>
          <w:rtl/>
        </w:rPr>
        <w:t>لحاظ</w:t>
      </w:r>
      <w:r>
        <w:rPr>
          <w:rFonts w:ascii="Calibri" w:eastAsia="Calibri" w:hAnsi="Calibri" w:cs="Calibri"/>
          <w:szCs w:val="28"/>
          <w:rtl/>
        </w:rPr>
        <w:t xml:space="preserve"> </w:t>
      </w:r>
      <w:r>
        <w:rPr>
          <w:szCs w:val="28"/>
          <w:rtl/>
        </w:rPr>
        <w:t>تنوع</w:t>
      </w:r>
      <w:r>
        <w:rPr>
          <w:rFonts w:ascii="Calibri" w:eastAsia="Calibri" w:hAnsi="Calibri" w:cs="Calibri"/>
          <w:szCs w:val="28"/>
          <w:rtl/>
        </w:rPr>
        <w:t xml:space="preserve"> </w:t>
      </w:r>
      <w:r>
        <w:rPr>
          <w:szCs w:val="28"/>
          <w:rtl/>
        </w:rPr>
        <w:t>فعالیت،</w:t>
      </w:r>
      <w:r>
        <w:rPr>
          <w:rFonts w:ascii="Calibri" w:eastAsia="Calibri" w:hAnsi="Calibri" w:cs="Calibri"/>
          <w:szCs w:val="28"/>
          <w:rtl/>
        </w:rPr>
        <w:t xml:space="preserve"> </w:t>
      </w:r>
      <w:r>
        <w:rPr>
          <w:szCs w:val="28"/>
          <w:rtl/>
        </w:rPr>
        <w:t>استفاده</w:t>
      </w:r>
      <w:r>
        <w:rPr>
          <w:rFonts w:ascii="Calibri" w:eastAsia="Calibri" w:hAnsi="Calibri" w:cs="Calibri"/>
          <w:szCs w:val="28"/>
          <w:rtl/>
        </w:rPr>
        <w:t xml:space="preserve"> </w:t>
      </w:r>
      <w:r>
        <w:rPr>
          <w:szCs w:val="28"/>
          <w:rtl/>
        </w:rPr>
        <w:t>از نیروی</w:t>
      </w:r>
      <w:r>
        <w:rPr>
          <w:rFonts w:ascii="Calibri" w:eastAsia="Calibri" w:hAnsi="Calibri" w:cs="Calibri"/>
          <w:szCs w:val="28"/>
          <w:rtl/>
        </w:rPr>
        <w:t xml:space="preserve"> </w:t>
      </w:r>
      <w:r>
        <w:rPr>
          <w:szCs w:val="28"/>
          <w:rtl/>
        </w:rPr>
        <w:t>کار</w:t>
      </w:r>
      <w:r>
        <w:rPr>
          <w:rFonts w:ascii="Calibri" w:eastAsia="Calibri" w:hAnsi="Calibri" w:cs="Calibri"/>
          <w:szCs w:val="28"/>
          <w:rtl/>
        </w:rPr>
        <w:t xml:space="preserve"> </w:t>
      </w:r>
      <w:r>
        <w:rPr>
          <w:szCs w:val="28"/>
          <w:rtl/>
        </w:rPr>
        <w:t>فصلی،</w:t>
      </w:r>
      <w:r>
        <w:rPr>
          <w:rFonts w:ascii="Calibri" w:eastAsia="Calibri" w:hAnsi="Calibri" w:cs="Calibri"/>
          <w:szCs w:val="28"/>
          <w:rtl/>
        </w:rPr>
        <w:t xml:space="preserve"> </w:t>
      </w:r>
      <w:r>
        <w:rPr>
          <w:szCs w:val="28"/>
          <w:rtl/>
        </w:rPr>
        <w:t>عدم</w:t>
      </w:r>
      <w:r>
        <w:rPr>
          <w:rFonts w:ascii="Calibri" w:eastAsia="Calibri" w:hAnsi="Calibri" w:cs="Calibri"/>
          <w:szCs w:val="28"/>
          <w:rtl/>
        </w:rPr>
        <w:t xml:space="preserve"> </w:t>
      </w:r>
      <w:r>
        <w:rPr>
          <w:szCs w:val="28"/>
          <w:rtl/>
        </w:rPr>
        <w:t>آشنایی</w:t>
      </w:r>
      <w:r>
        <w:rPr>
          <w:rFonts w:ascii="Calibri" w:eastAsia="Calibri" w:hAnsi="Calibri" w:cs="Calibri"/>
          <w:szCs w:val="28"/>
          <w:rtl/>
        </w:rPr>
        <w:t xml:space="preserve"> </w:t>
      </w:r>
      <w:r>
        <w:rPr>
          <w:szCs w:val="28"/>
          <w:rtl/>
        </w:rPr>
        <w:t>با</w:t>
      </w:r>
      <w:r>
        <w:rPr>
          <w:rFonts w:ascii="Calibri" w:eastAsia="Calibri" w:hAnsi="Calibri" w:cs="Calibri"/>
          <w:szCs w:val="28"/>
          <w:rtl/>
        </w:rPr>
        <w:t xml:space="preserve"> </w:t>
      </w:r>
      <w:r>
        <w:rPr>
          <w:szCs w:val="28"/>
          <w:rtl/>
        </w:rPr>
        <w:t>خطرات</w:t>
      </w:r>
      <w:r>
        <w:rPr>
          <w:rFonts w:ascii="Calibri" w:eastAsia="Calibri" w:hAnsi="Calibri" w:cs="Calibri"/>
          <w:szCs w:val="28"/>
          <w:rtl/>
        </w:rPr>
        <w:t xml:space="preserve"> </w:t>
      </w:r>
      <w:r>
        <w:rPr>
          <w:szCs w:val="28"/>
          <w:rtl/>
        </w:rPr>
        <w:t>موجود،</w:t>
      </w:r>
      <w:r>
        <w:rPr>
          <w:rFonts w:ascii="Calibri" w:eastAsia="Calibri" w:hAnsi="Calibri" w:cs="Calibri"/>
          <w:szCs w:val="28"/>
          <w:rtl/>
        </w:rPr>
        <w:t xml:space="preserve"> </w:t>
      </w:r>
      <w:r>
        <w:rPr>
          <w:szCs w:val="28"/>
          <w:rtl/>
        </w:rPr>
        <w:t>نداشتن</w:t>
      </w:r>
      <w:r>
        <w:rPr>
          <w:rFonts w:ascii="Calibri" w:eastAsia="Calibri" w:hAnsi="Calibri" w:cs="Calibri"/>
          <w:szCs w:val="28"/>
          <w:rtl/>
        </w:rPr>
        <w:t xml:space="preserve"> </w:t>
      </w:r>
      <w:r>
        <w:rPr>
          <w:szCs w:val="28"/>
          <w:rtl/>
        </w:rPr>
        <w:t>تجهیزات</w:t>
      </w:r>
      <w:r>
        <w:rPr>
          <w:rFonts w:ascii="Calibri" w:eastAsia="Calibri" w:hAnsi="Calibri" w:cs="Calibri"/>
          <w:szCs w:val="28"/>
          <w:rtl/>
        </w:rPr>
        <w:t xml:space="preserve"> </w:t>
      </w:r>
      <w:r>
        <w:rPr>
          <w:szCs w:val="28"/>
          <w:rtl/>
        </w:rPr>
        <w:t>و</w:t>
      </w:r>
      <w:r>
        <w:rPr>
          <w:rFonts w:ascii="Calibri" w:eastAsia="Calibri" w:hAnsi="Calibri" w:cs="Calibri"/>
          <w:szCs w:val="28"/>
          <w:rtl/>
        </w:rPr>
        <w:t xml:space="preserve"> </w:t>
      </w:r>
      <w:r>
        <w:rPr>
          <w:szCs w:val="28"/>
          <w:rtl/>
        </w:rPr>
        <w:t>امکانات</w:t>
      </w:r>
      <w:r>
        <w:rPr>
          <w:rFonts w:ascii="Calibri" w:eastAsia="Calibri" w:hAnsi="Calibri" w:cs="Calibri"/>
          <w:szCs w:val="28"/>
          <w:rtl/>
        </w:rPr>
        <w:t xml:space="preserve"> </w:t>
      </w:r>
      <w:r>
        <w:rPr>
          <w:szCs w:val="28"/>
          <w:rtl/>
        </w:rPr>
        <w:t>مناسب</w:t>
      </w:r>
      <w:r>
        <w:rPr>
          <w:rFonts w:ascii="Calibri" w:eastAsia="Calibri" w:hAnsi="Calibri" w:cs="Calibri"/>
          <w:i/>
          <w:iCs/>
          <w:szCs w:val="28"/>
          <w:rtl/>
        </w:rPr>
        <w:t xml:space="preserve"> </w:t>
      </w:r>
      <w:r>
        <w:rPr>
          <w:szCs w:val="28"/>
          <w:rtl/>
        </w:rPr>
        <w:t>و</w:t>
      </w:r>
      <w:r>
        <w:rPr>
          <w:rFonts w:ascii="Calibri" w:eastAsia="Calibri" w:hAnsi="Calibri" w:cs="Calibri"/>
          <w:szCs w:val="28"/>
          <w:rtl/>
        </w:rPr>
        <w:t xml:space="preserve"> </w:t>
      </w:r>
      <w:r>
        <w:rPr>
          <w:szCs w:val="28"/>
          <w:rtl/>
        </w:rPr>
        <w:t>بیگانگی</w:t>
      </w:r>
      <w:r>
        <w:rPr>
          <w:rFonts w:ascii="Calibri" w:eastAsia="Calibri" w:hAnsi="Calibri" w:cs="Calibri"/>
          <w:szCs w:val="28"/>
          <w:rtl/>
        </w:rPr>
        <w:t xml:space="preserve"> </w:t>
      </w:r>
      <w:r>
        <w:rPr>
          <w:szCs w:val="28"/>
          <w:rtl/>
        </w:rPr>
        <w:t>با</w:t>
      </w:r>
      <w:r>
        <w:rPr>
          <w:rFonts w:ascii="Calibri" w:eastAsia="Calibri" w:hAnsi="Calibri" w:cs="Calibri"/>
          <w:szCs w:val="28"/>
          <w:rtl/>
        </w:rPr>
        <w:t xml:space="preserve"> </w:t>
      </w:r>
      <w:r>
        <w:rPr>
          <w:szCs w:val="28"/>
          <w:rtl/>
        </w:rPr>
        <w:t>بسیاری</w:t>
      </w:r>
      <w:r>
        <w:rPr>
          <w:rFonts w:ascii="Calibri" w:eastAsia="Calibri" w:hAnsi="Calibri" w:cs="Calibri"/>
          <w:szCs w:val="28"/>
          <w:rtl/>
        </w:rPr>
        <w:t xml:space="preserve"> </w:t>
      </w:r>
      <w:r>
        <w:rPr>
          <w:szCs w:val="28"/>
          <w:rtl/>
        </w:rPr>
        <w:t>از</w:t>
      </w:r>
      <w:r>
        <w:rPr>
          <w:rFonts w:ascii="Calibri" w:eastAsia="Calibri" w:hAnsi="Calibri" w:cs="Calibri"/>
          <w:szCs w:val="28"/>
          <w:rtl/>
        </w:rPr>
        <w:t xml:space="preserve"> </w:t>
      </w:r>
      <w:r>
        <w:rPr>
          <w:szCs w:val="28"/>
          <w:rtl/>
        </w:rPr>
        <w:t>مباحث</w:t>
      </w:r>
      <w:r>
        <w:rPr>
          <w:rFonts w:ascii="Times New Roman" w:eastAsia="Times New Roman" w:hAnsi="Times New Roman" w:cs="Times New Roman"/>
          <w:szCs w:val="28"/>
          <w:rtl/>
        </w:rPr>
        <w:t xml:space="preserve"> </w:t>
      </w:r>
      <w:r>
        <w:rPr>
          <w:rFonts w:ascii="Times New Roman" w:eastAsia="Times New Roman" w:hAnsi="Times New Roman" w:cs="Times New Roman"/>
          <w:sz w:val="26"/>
        </w:rPr>
        <w:t>HSE</w:t>
      </w:r>
      <w:r>
        <w:rPr>
          <w:szCs w:val="28"/>
          <w:rtl/>
        </w:rPr>
        <w:t xml:space="preserve"> با پتانسیل</w:t>
      </w:r>
      <w:r>
        <w:rPr>
          <w:rFonts w:ascii="Calibri" w:eastAsia="Calibri" w:hAnsi="Calibri" w:cs="Calibri"/>
          <w:szCs w:val="28"/>
          <w:rtl/>
        </w:rPr>
        <w:t xml:space="preserve"> </w:t>
      </w:r>
      <w:r>
        <w:rPr>
          <w:szCs w:val="28"/>
          <w:rtl/>
        </w:rPr>
        <w:t>بالایی</w:t>
      </w:r>
      <w:r>
        <w:rPr>
          <w:rFonts w:ascii="Calibri" w:eastAsia="Calibri" w:hAnsi="Calibri" w:cs="Calibri"/>
          <w:szCs w:val="28"/>
          <w:rtl/>
        </w:rPr>
        <w:t xml:space="preserve"> </w:t>
      </w:r>
      <w:r>
        <w:rPr>
          <w:szCs w:val="28"/>
          <w:rtl/>
        </w:rPr>
        <w:t>وقوع</w:t>
      </w:r>
      <w:r>
        <w:rPr>
          <w:rFonts w:ascii="Calibri" w:eastAsia="Calibri" w:hAnsi="Calibri" w:cs="Calibri"/>
          <w:szCs w:val="28"/>
          <w:rtl/>
        </w:rPr>
        <w:t xml:space="preserve"> </w:t>
      </w:r>
      <w:r>
        <w:rPr>
          <w:szCs w:val="28"/>
          <w:rtl/>
        </w:rPr>
        <w:t>حوادث</w:t>
      </w:r>
      <w:r>
        <w:rPr>
          <w:rFonts w:ascii="Calibri" w:eastAsia="Calibri" w:hAnsi="Calibri" w:cs="Calibri"/>
          <w:szCs w:val="28"/>
          <w:rtl/>
        </w:rPr>
        <w:t xml:space="preserve"> </w:t>
      </w:r>
      <w:r>
        <w:rPr>
          <w:szCs w:val="28"/>
          <w:rtl/>
        </w:rPr>
        <w:t>همراه هستند.</w:t>
      </w:r>
      <w:r>
        <w:rPr>
          <w:rFonts w:ascii="Calibri" w:eastAsia="Calibri" w:hAnsi="Calibri" w:cs="Calibri"/>
          <w:szCs w:val="28"/>
          <w:rtl/>
        </w:rPr>
        <w:t xml:space="preserve"> </w:t>
      </w:r>
      <w:r>
        <w:rPr>
          <w:szCs w:val="28"/>
          <w:rtl/>
        </w:rPr>
        <w:t>قابل</w:t>
      </w:r>
      <w:r>
        <w:rPr>
          <w:rFonts w:ascii="Calibri" w:eastAsia="Calibri" w:hAnsi="Calibri" w:cs="Calibri"/>
          <w:szCs w:val="28"/>
          <w:rtl/>
        </w:rPr>
        <w:t xml:space="preserve"> </w:t>
      </w:r>
      <w:r>
        <w:rPr>
          <w:szCs w:val="28"/>
          <w:rtl/>
        </w:rPr>
        <w:t>ذکر</w:t>
      </w:r>
      <w:r>
        <w:rPr>
          <w:rFonts w:ascii="Calibri" w:eastAsia="Calibri" w:hAnsi="Calibri" w:cs="Calibri"/>
          <w:szCs w:val="28"/>
          <w:rtl/>
        </w:rPr>
        <w:t xml:space="preserve"> </w:t>
      </w:r>
      <w:r>
        <w:rPr>
          <w:szCs w:val="28"/>
          <w:rtl/>
        </w:rPr>
        <w:t>است</w:t>
      </w:r>
      <w:r>
        <w:rPr>
          <w:rFonts w:ascii="Calibri" w:eastAsia="Calibri" w:hAnsi="Calibri" w:cs="Calibri"/>
          <w:szCs w:val="28"/>
          <w:rtl/>
        </w:rPr>
        <w:t xml:space="preserve"> </w:t>
      </w:r>
      <w:r>
        <w:rPr>
          <w:szCs w:val="28"/>
          <w:rtl/>
        </w:rPr>
        <w:t>که</w:t>
      </w:r>
      <w:r>
        <w:rPr>
          <w:rFonts w:ascii="Calibri" w:eastAsia="Calibri" w:hAnsi="Calibri" w:cs="Calibri"/>
          <w:szCs w:val="28"/>
          <w:rtl/>
        </w:rPr>
        <w:t xml:space="preserve"> </w:t>
      </w:r>
      <w:r>
        <w:rPr>
          <w:szCs w:val="28"/>
          <w:rtl/>
        </w:rPr>
        <w:t>از</w:t>
      </w:r>
      <w:r>
        <w:rPr>
          <w:rFonts w:ascii="Calibri" w:eastAsia="Calibri" w:hAnsi="Calibri" w:cs="Calibri"/>
          <w:szCs w:val="28"/>
          <w:rtl/>
        </w:rPr>
        <w:t xml:space="preserve"> </w:t>
      </w:r>
      <w:r>
        <w:rPr>
          <w:szCs w:val="28"/>
          <w:rtl/>
        </w:rPr>
        <w:t>میان</w:t>
      </w:r>
      <w:r>
        <w:rPr>
          <w:rFonts w:ascii="Calibri" w:eastAsia="Calibri" w:hAnsi="Calibri" w:cs="Calibri"/>
          <w:szCs w:val="28"/>
          <w:rtl/>
        </w:rPr>
        <w:t xml:space="preserve"> </w:t>
      </w:r>
      <w:r>
        <w:rPr>
          <w:szCs w:val="28"/>
          <w:rtl/>
        </w:rPr>
        <w:t>انواع</w:t>
      </w:r>
      <w:r>
        <w:rPr>
          <w:rFonts w:ascii="Calibri" w:eastAsia="Calibri" w:hAnsi="Calibri" w:cs="Calibri"/>
          <w:szCs w:val="28"/>
          <w:rtl/>
        </w:rPr>
        <w:t xml:space="preserve"> </w:t>
      </w:r>
      <w:r>
        <w:rPr>
          <w:szCs w:val="28"/>
          <w:rtl/>
        </w:rPr>
        <w:t>فعالیت های پیمانکاری،</w:t>
      </w:r>
      <w:r>
        <w:rPr>
          <w:rFonts w:ascii="Calibri" w:eastAsia="Calibri" w:hAnsi="Calibri" w:cs="Calibri"/>
          <w:szCs w:val="28"/>
          <w:rtl/>
        </w:rPr>
        <w:t xml:space="preserve"> </w:t>
      </w:r>
      <w:r>
        <w:rPr>
          <w:szCs w:val="28"/>
          <w:rtl/>
        </w:rPr>
        <w:t>خطرناکترین و پرحادثه ترین</w:t>
      </w:r>
      <w:r>
        <w:rPr>
          <w:rFonts w:ascii="Calibri" w:eastAsia="Calibri" w:hAnsi="Calibri" w:cs="Calibri"/>
          <w:szCs w:val="28"/>
          <w:rtl/>
        </w:rPr>
        <w:t xml:space="preserve"> </w:t>
      </w:r>
      <w:r>
        <w:rPr>
          <w:szCs w:val="28"/>
          <w:rtl/>
        </w:rPr>
        <w:t>آن</w:t>
      </w:r>
      <w:r>
        <w:rPr>
          <w:rFonts w:ascii="Calibri" w:eastAsia="Calibri" w:hAnsi="Calibri" w:cs="Calibri"/>
          <w:szCs w:val="28"/>
          <w:rtl/>
        </w:rPr>
        <w:t xml:space="preserve"> </w:t>
      </w:r>
      <w:r>
        <w:rPr>
          <w:szCs w:val="28"/>
          <w:rtl/>
        </w:rPr>
        <w:t>در</w:t>
      </w:r>
      <w:r>
        <w:rPr>
          <w:rFonts w:ascii="Calibri" w:eastAsia="Calibri" w:hAnsi="Calibri" w:cs="Calibri"/>
          <w:szCs w:val="28"/>
          <w:rtl/>
        </w:rPr>
        <w:t xml:space="preserve"> </w:t>
      </w:r>
      <w:r>
        <w:rPr>
          <w:szCs w:val="28"/>
          <w:rtl/>
        </w:rPr>
        <w:t>کل دنیا،</w:t>
      </w:r>
      <w:r>
        <w:rPr>
          <w:rFonts w:ascii="Calibri" w:eastAsia="Calibri" w:hAnsi="Calibri" w:cs="Calibri"/>
          <w:szCs w:val="28"/>
          <w:rtl/>
        </w:rPr>
        <w:t xml:space="preserve"> </w:t>
      </w:r>
      <w:r>
        <w:rPr>
          <w:szCs w:val="28"/>
          <w:rtl/>
        </w:rPr>
        <w:t>فعالیتهای</w:t>
      </w:r>
      <w:r>
        <w:rPr>
          <w:rFonts w:ascii="Calibri" w:eastAsia="Calibri" w:hAnsi="Calibri" w:cs="Calibri"/>
          <w:szCs w:val="28"/>
          <w:rtl/>
        </w:rPr>
        <w:t xml:space="preserve"> </w:t>
      </w:r>
      <w:r>
        <w:rPr>
          <w:szCs w:val="28"/>
          <w:rtl/>
        </w:rPr>
        <w:t>صنعت</w:t>
      </w:r>
      <w:r>
        <w:rPr>
          <w:rFonts w:ascii="Calibri" w:eastAsia="Calibri" w:hAnsi="Calibri" w:cs="Calibri"/>
          <w:szCs w:val="28"/>
          <w:rtl/>
        </w:rPr>
        <w:t xml:space="preserve"> </w:t>
      </w:r>
      <w:r>
        <w:rPr>
          <w:szCs w:val="28"/>
          <w:rtl/>
        </w:rPr>
        <w:t>ساخت</w:t>
      </w:r>
      <w:r>
        <w:rPr>
          <w:rFonts w:ascii="Calibri" w:eastAsia="Calibri" w:hAnsi="Calibri" w:cs="Calibri"/>
          <w:szCs w:val="28"/>
          <w:rtl/>
        </w:rPr>
        <w:t xml:space="preserve"> </w:t>
      </w:r>
      <w:r>
        <w:rPr>
          <w:szCs w:val="28"/>
          <w:rtl/>
        </w:rPr>
        <w:t>و</w:t>
      </w:r>
      <w:r>
        <w:rPr>
          <w:rFonts w:ascii="Calibri" w:eastAsia="Calibri" w:hAnsi="Calibri" w:cs="Calibri"/>
          <w:szCs w:val="28"/>
          <w:rtl/>
        </w:rPr>
        <w:t xml:space="preserve"> </w:t>
      </w:r>
      <w:r>
        <w:rPr>
          <w:szCs w:val="28"/>
          <w:rtl/>
        </w:rPr>
        <w:t>ساز</w:t>
      </w:r>
      <w:r>
        <w:rPr>
          <w:rFonts w:ascii="Calibri" w:eastAsia="Calibri" w:hAnsi="Calibri" w:cs="Calibri"/>
          <w:szCs w:val="28"/>
          <w:rtl/>
        </w:rPr>
        <w:t xml:space="preserve"> </w:t>
      </w:r>
      <w:r>
        <w:rPr>
          <w:szCs w:val="28"/>
          <w:rtl/>
        </w:rPr>
        <w:t>می باشد)بهرامی و همکاران ،</w:t>
      </w:r>
      <w:r>
        <w:rPr>
          <w:szCs w:val="28"/>
        </w:rPr>
        <w:t>8191</w:t>
      </w:r>
      <w:r>
        <w:rPr>
          <w:szCs w:val="28"/>
          <w:rtl/>
        </w:rPr>
        <w:t>(</w:t>
      </w:r>
      <w:r>
        <w:rPr>
          <w:rFonts w:ascii="Calibri" w:eastAsia="Calibri" w:hAnsi="Calibri" w:cs="Calibri"/>
          <w:szCs w:val="28"/>
          <w:rtl/>
        </w:rPr>
        <w:t>.</w:t>
      </w:r>
      <w:r>
        <w:rPr>
          <w:szCs w:val="28"/>
          <w:rtl/>
        </w:rPr>
        <w:t xml:space="preserve"> </w:t>
      </w:r>
      <w:r>
        <w:rPr>
          <w:rFonts w:ascii="Calibri" w:eastAsia="Calibri" w:hAnsi="Calibri" w:cs="Calibri"/>
          <w:szCs w:val="28"/>
          <w:rtl/>
        </w:rPr>
        <w:t xml:space="preserve"> </w:t>
      </w:r>
    </w:p>
    <w:p w14:paraId="08ADD342" w14:textId="77777777" w:rsidR="007D64FE" w:rsidRDefault="00000000" w:rsidP="001D2589">
      <w:pPr>
        <w:spacing w:after="576"/>
        <w:ind w:left="0"/>
        <w:jc w:val="left"/>
      </w:pPr>
      <w:r>
        <w:rPr>
          <w:rFonts w:ascii="Calibri" w:eastAsia="Calibri" w:hAnsi="Calibri" w:cs="Calibri"/>
          <w:szCs w:val="28"/>
          <w:rtl/>
        </w:rPr>
        <w:lastRenderedPageBreak/>
        <w:t xml:space="preserve">    </w:t>
      </w:r>
      <w:r>
        <w:rPr>
          <w:szCs w:val="28"/>
          <w:rtl/>
        </w:rPr>
        <w:t>یکی</w:t>
      </w:r>
      <w:r>
        <w:rPr>
          <w:rFonts w:ascii="Calibri" w:eastAsia="Calibri" w:hAnsi="Calibri" w:cs="Calibri"/>
          <w:szCs w:val="28"/>
          <w:rtl/>
        </w:rPr>
        <w:t xml:space="preserve"> </w:t>
      </w:r>
      <w:r>
        <w:rPr>
          <w:szCs w:val="28"/>
          <w:rtl/>
        </w:rPr>
        <w:t>از روش ها و</w:t>
      </w:r>
      <w:r>
        <w:rPr>
          <w:rFonts w:ascii="Calibri" w:eastAsia="Calibri" w:hAnsi="Calibri" w:cs="Calibri"/>
          <w:szCs w:val="28"/>
          <w:rtl/>
        </w:rPr>
        <w:t xml:space="preserve"> </w:t>
      </w:r>
      <w:r>
        <w:rPr>
          <w:szCs w:val="28"/>
          <w:rtl/>
        </w:rPr>
        <w:t>شاخص های</w:t>
      </w:r>
      <w:r>
        <w:rPr>
          <w:rFonts w:ascii="Calibri" w:eastAsia="Calibri" w:hAnsi="Calibri" w:cs="Calibri"/>
          <w:szCs w:val="28"/>
          <w:rtl/>
        </w:rPr>
        <w:t xml:space="preserve"> </w:t>
      </w:r>
      <w:r>
        <w:rPr>
          <w:szCs w:val="28"/>
          <w:rtl/>
        </w:rPr>
        <w:t>که</w:t>
      </w:r>
      <w:r>
        <w:rPr>
          <w:rFonts w:ascii="Calibri" w:eastAsia="Calibri" w:hAnsi="Calibri" w:cs="Calibri"/>
          <w:szCs w:val="28"/>
          <w:rtl/>
        </w:rPr>
        <w:t xml:space="preserve"> </w:t>
      </w:r>
      <w:r>
        <w:rPr>
          <w:szCs w:val="28"/>
          <w:rtl/>
        </w:rPr>
        <w:t>موجب</w:t>
      </w:r>
      <w:r>
        <w:rPr>
          <w:rFonts w:ascii="Calibri" w:eastAsia="Calibri" w:hAnsi="Calibri" w:cs="Calibri"/>
          <w:szCs w:val="28"/>
          <w:rtl/>
        </w:rPr>
        <w:t xml:space="preserve"> </w:t>
      </w:r>
      <w:r>
        <w:rPr>
          <w:szCs w:val="28"/>
          <w:rtl/>
        </w:rPr>
        <w:t>شناخت پیمانکاران</w:t>
      </w:r>
      <w:r>
        <w:rPr>
          <w:rFonts w:ascii="Calibri" w:eastAsia="Calibri" w:hAnsi="Calibri" w:cs="Calibri"/>
          <w:szCs w:val="28"/>
          <w:rtl/>
        </w:rPr>
        <w:t xml:space="preserve"> </w:t>
      </w:r>
      <w:r>
        <w:rPr>
          <w:szCs w:val="28"/>
          <w:rtl/>
        </w:rPr>
        <w:t>برای</w:t>
      </w:r>
      <w:r>
        <w:rPr>
          <w:rFonts w:ascii="Calibri" w:eastAsia="Calibri" w:hAnsi="Calibri" w:cs="Calibri"/>
          <w:szCs w:val="28"/>
          <w:rtl/>
        </w:rPr>
        <w:t xml:space="preserve"> </w:t>
      </w:r>
      <w:r>
        <w:rPr>
          <w:szCs w:val="28"/>
          <w:rtl/>
        </w:rPr>
        <w:t>سازمان</w:t>
      </w:r>
      <w:r>
        <w:rPr>
          <w:rFonts w:ascii="Calibri" w:eastAsia="Calibri" w:hAnsi="Calibri" w:cs="Calibri"/>
          <w:szCs w:val="28"/>
          <w:rtl/>
        </w:rPr>
        <w:t xml:space="preserve"> </w:t>
      </w:r>
      <w:r>
        <w:rPr>
          <w:szCs w:val="28"/>
          <w:rtl/>
        </w:rPr>
        <w:t>ها می شود، ارزیابی</w:t>
      </w:r>
      <w:r>
        <w:rPr>
          <w:rFonts w:ascii="Calibri" w:eastAsia="Calibri" w:hAnsi="Calibri" w:cs="Calibri"/>
          <w:szCs w:val="28"/>
          <w:rtl/>
        </w:rPr>
        <w:t xml:space="preserve"> </w:t>
      </w:r>
      <w:r>
        <w:rPr>
          <w:szCs w:val="28"/>
          <w:rtl/>
        </w:rPr>
        <w:t>عملکرد</w:t>
      </w:r>
      <w:r>
        <w:rPr>
          <w:rFonts w:ascii="Calibri" w:eastAsia="Calibri" w:hAnsi="Calibri" w:cs="Calibri"/>
          <w:szCs w:val="28"/>
          <w:rtl/>
        </w:rPr>
        <w:t xml:space="preserve"> </w:t>
      </w:r>
      <w:r>
        <w:rPr>
          <w:szCs w:val="28"/>
          <w:rtl/>
        </w:rPr>
        <w:t>پیمانکار</w:t>
      </w:r>
      <w:r>
        <w:rPr>
          <w:rFonts w:ascii="Calibri" w:eastAsia="Calibri" w:hAnsi="Calibri" w:cs="Calibri"/>
          <w:szCs w:val="28"/>
          <w:rtl/>
        </w:rPr>
        <w:t xml:space="preserve"> </w:t>
      </w:r>
      <w:r>
        <w:rPr>
          <w:szCs w:val="28"/>
          <w:rtl/>
        </w:rPr>
        <w:t xml:space="preserve">از منظر </w:t>
      </w:r>
      <w:r>
        <w:rPr>
          <w:rFonts w:ascii="Times New Roman" w:eastAsia="Times New Roman" w:hAnsi="Times New Roman" w:cs="Times New Roman"/>
          <w:sz w:val="40"/>
          <w:vertAlign w:val="superscript"/>
        </w:rPr>
        <w:t>HSE</w:t>
      </w:r>
      <w:r>
        <w:rPr>
          <w:rFonts w:ascii="Calibri" w:eastAsia="Calibri" w:hAnsi="Calibri" w:cs="Calibri"/>
          <w:szCs w:val="28"/>
          <w:rtl/>
        </w:rPr>
        <w:t xml:space="preserve"> </w:t>
      </w:r>
      <w:r>
        <w:rPr>
          <w:szCs w:val="28"/>
          <w:rtl/>
        </w:rPr>
        <w:t>است. ارزیابی</w:t>
      </w:r>
      <w:r>
        <w:rPr>
          <w:rFonts w:ascii="Calibri" w:eastAsia="Calibri" w:hAnsi="Calibri" w:cs="Calibri"/>
          <w:szCs w:val="28"/>
          <w:rtl/>
        </w:rPr>
        <w:t xml:space="preserve"> </w:t>
      </w:r>
      <w:r>
        <w:rPr>
          <w:szCs w:val="28"/>
          <w:rtl/>
        </w:rPr>
        <w:t>عملکرد</w:t>
      </w:r>
      <w:r>
        <w:rPr>
          <w:rFonts w:ascii="Calibri" w:eastAsia="Calibri" w:hAnsi="Calibri" w:cs="Calibri"/>
          <w:szCs w:val="28"/>
          <w:rtl/>
        </w:rPr>
        <w:t xml:space="preserve"> </w:t>
      </w:r>
      <w:r>
        <w:rPr>
          <w:szCs w:val="28"/>
          <w:rtl/>
        </w:rPr>
        <w:t>در</w:t>
      </w:r>
      <w:r>
        <w:rPr>
          <w:rFonts w:ascii="Calibri" w:eastAsia="Calibri" w:hAnsi="Calibri" w:cs="Calibri"/>
          <w:szCs w:val="28"/>
          <w:rtl/>
        </w:rPr>
        <w:t xml:space="preserve"> </w:t>
      </w:r>
      <w:r>
        <w:rPr>
          <w:szCs w:val="28"/>
          <w:rtl/>
        </w:rPr>
        <w:t>هر</w:t>
      </w:r>
      <w:r>
        <w:rPr>
          <w:rFonts w:ascii="Calibri" w:eastAsia="Calibri" w:hAnsi="Calibri" w:cs="Calibri"/>
          <w:szCs w:val="28"/>
          <w:rtl/>
        </w:rPr>
        <w:t xml:space="preserve"> </w:t>
      </w:r>
      <w:r>
        <w:rPr>
          <w:szCs w:val="28"/>
          <w:rtl/>
        </w:rPr>
        <w:t>سیستم</w:t>
      </w:r>
      <w:r>
        <w:rPr>
          <w:rFonts w:ascii="Calibri" w:eastAsia="Calibri" w:hAnsi="Calibri" w:cs="Calibri"/>
          <w:szCs w:val="28"/>
          <w:rtl/>
        </w:rPr>
        <w:t xml:space="preserve"> </w:t>
      </w:r>
      <w:r>
        <w:rPr>
          <w:szCs w:val="28"/>
          <w:rtl/>
        </w:rPr>
        <w:t>مدیریتی</w:t>
      </w:r>
      <w:r>
        <w:rPr>
          <w:rFonts w:ascii="Calibri" w:eastAsia="Calibri" w:hAnsi="Calibri" w:cs="Calibri"/>
          <w:szCs w:val="28"/>
          <w:rtl/>
        </w:rPr>
        <w:t xml:space="preserve"> </w:t>
      </w:r>
      <w:r>
        <w:rPr>
          <w:szCs w:val="28"/>
          <w:rtl/>
        </w:rPr>
        <w:t>یک</w:t>
      </w:r>
      <w:r>
        <w:rPr>
          <w:rFonts w:ascii="Calibri" w:eastAsia="Calibri" w:hAnsi="Calibri" w:cs="Calibri"/>
          <w:szCs w:val="28"/>
          <w:rtl/>
        </w:rPr>
        <w:t xml:space="preserve"> </w:t>
      </w:r>
      <w:r>
        <w:rPr>
          <w:szCs w:val="28"/>
          <w:rtl/>
        </w:rPr>
        <w:t>مرحله کلیدی</w:t>
      </w:r>
      <w:r>
        <w:rPr>
          <w:rFonts w:ascii="Calibri" w:eastAsia="Calibri" w:hAnsi="Calibri" w:cs="Calibri"/>
          <w:szCs w:val="28"/>
          <w:rtl/>
        </w:rPr>
        <w:t xml:space="preserve"> </w:t>
      </w:r>
      <w:r>
        <w:rPr>
          <w:szCs w:val="28"/>
          <w:rtl/>
        </w:rPr>
        <w:t>محسوب</w:t>
      </w:r>
      <w:r>
        <w:rPr>
          <w:rFonts w:ascii="Calibri" w:eastAsia="Calibri" w:hAnsi="Calibri" w:cs="Calibri"/>
          <w:szCs w:val="28"/>
          <w:rtl/>
        </w:rPr>
        <w:t xml:space="preserve"> </w:t>
      </w:r>
      <w:r>
        <w:rPr>
          <w:szCs w:val="28"/>
          <w:rtl/>
        </w:rPr>
        <w:t>می شود،</w:t>
      </w:r>
      <w:r>
        <w:rPr>
          <w:rFonts w:ascii="Calibri" w:eastAsia="Calibri" w:hAnsi="Calibri" w:cs="Calibri"/>
          <w:szCs w:val="28"/>
          <w:rtl/>
        </w:rPr>
        <w:t xml:space="preserve"> </w:t>
      </w:r>
      <w:r>
        <w:rPr>
          <w:szCs w:val="28"/>
          <w:rtl/>
        </w:rPr>
        <w:t>سازمان ها</w:t>
      </w:r>
      <w:r>
        <w:rPr>
          <w:rFonts w:ascii="Calibri" w:eastAsia="Calibri" w:hAnsi="Calibri" w:cs="Calibri"/>
          <w:szCs w:val="28"/>
          <w:rtl/>
        </w:rPr>
        <w:t xml:space="preserve"> </w:t>
      </w:r>
      <w:r>
        <w:rPr>
          <w:szCs w:val="28"/>
          <w:rtl/>
        </w:rPr>
        <w:t>و</w:t>
      </w:r>
      <w:r>
        <w:rPr>
          <w:rFonts w:ascii="Calibri" w:eastAsia="Calibri" w:hAnsi="Calibri" w:cs="Calibri"/>
          <w:szCs w:val="28"/>
          <w:rtl/>
        </w:rPr>
        <w:t xml:space="preserve"> </w:t>
      </w:r>
      <w:r>
        <w:rPr>
          <w:szCs w:val="28"/>
          <w:rtl/>
        </w:rPr>
        <w:t>صنایع مختلف</w:t>
      </w:r>
      <w:r>
        <w:rPr>
          <w:rFonts w:ascii="Calibri" w:eastAsia="Calibri" w:hAnsi="Calibri" w:cs="Calibri"/>
          <w:szCs w:val="28"/>
          <w:rtl/>
        </w:rPr>
        <w:t xml:space="preserve"> </w:t>
      </w:r>
      <w:r>
        <w:rPr>
          <w:szCs w:val="28"/>
          <w:rtl/>
        </w:rPr>
        <w:t>برای</w:t>
      </w:r>
      <w:r>
        <w:rPr>
          <w:rFonts w:ascii="Calibri" w:eastAsia="Calibri" w:hAnsi="Calibri" w:cs="Calibri"/>
          <w:szCs w:val="28"/>
          <w:rtl/>
        </w:rPr>
        <w:t xml:space="preserve"> </w:t>
      </w:r>
      <w:r>
        <w:rPr>
          <w:szCs w:val="28"/>
          <w:rtl/>
        </w:rPr>
        <w:t>ارزیابی</w:t>
      </w:r>
      <w:r>
        <w:rPr>
          <w:rFonts w:ascii="Calibri" w:eastAsia="Calibri" w:hAnsi="Calibri" w:cs="Calibri"/>
          <w:szCs w:val="28"/>
          <w:rtl/>
        </w:rPr>
        <w:t xml:space="preserve"> </w:t>
      </w:r>
      <w:r>
        <w:rPr>
          <w:szCs w:val="28"/>
          <w:rtl/>
        </w:rPr>
        <w:t>عملکرد</w:t>
      </w:r>
      <w:r>
        <w:rPr>
          <w:rFonts w:ascii="Calibri" w:eastAsia="Calibri" w:hAnsi="Calibri" w:cs="Calibri"/>
          <w:szCs w:val="28"/>
          <w:rtl/>
        </w:rPr>
        <w:t xml:space="preserve"> </w:t>
      </w:r>
      <w:r>
        <w:rPr>
          <w:szCs w:val="28"/>
          <w:rtl/>
        </w:rPr>
        <w:t>و همچنین</w:t>
      </w:r>
      <w:r>
        <w:rPr>
          <w:rFonts w:ascii="Calibri" w:eastAsia="Calibri" w:hAnsi="Calibri" w:cs="Calibri"/>
          <w:szCs w:val="28"/>
          <w:rtl/>
        </w:rPr>
        <w:t xml:space="preserve"> </w:t>
      </w:r>
      <w:r>
        <w:rPr>
          <w:szCs w:val="28"/>
          <w:rtl/>
        </w:rPr>
        <w:t>ارتقاء سطح اثربخشی</w:t>
      </w:r>
      <w:r>
        <w:rPr>
          <w:rFonts w:ascii="Calibri" w:eastAsia="Calibri" w:hAnsi="Calibri" w:cs="Calibri"/>
          <w:szCs w:val="28"/>
          <w:rtl/>
        </w:rPr>
        <w:t xml:space="preserve"> </w:t>
      </w:r>
      <w:r>
        <w:rPr>
          <w:szCs w:val="28"/>
          <w:rtl/>
        </w:rPr>
        <w:t>خود به طرح ریزی و</w:t>
      </w:r>
      <w:r>
        <w:rPr>
          <w:rFonts w:ascii="Calibri" w:eastAsia="Calibri" w:hAnsi="Calibri" w:cs="Calibri"/>
          <w:szCs w:val="28"/>
          <w:rtl/>
        </w:rPr>
        <w:t xml:space="preserve"> </w:t>
      </w:r>
      <w:r>
        <w:rPr>
          <w:szCs w:val="28"/>
          <w:rtl/>
        </w:rPr>
        <w:t>تعیین شاخص</w:t>
      </w:r>
      <w:r>
        <w:rPr>
          <w:rFonts w:ascii="Calibri" w:eastAsia="Calibri" w:hAnsi="Calibri" w:cs="Calibri"/>
          <w:szCs w:val="28"/>
          <w:rtl/>
        </w:rPr>
        <w:t xml:space="preserve"> </w:t>
      </w:r>
      <w:r>
        <w:rPr>
          <w:szCs w:val="28"/>
          <w:rtl/>
        </w:rPr>
        <w:t>های</w:t>
      </w:r>
      <w:r>
        <w:rPr>
          <w:rFonts w:ascii="Calibri" w:eastAsia="Calibri" w:hAnsi="Calibri" w:cs="Calibri"/>
          <w:szCs w:val="28"/>
          <w:rtl/>
        </w:rPr>
        <w:t xml:space="preserve"> </w:t>
      </w:r>
      <w:r>
        <w:rPr>
          <w:szCs w:val="28"/>
          <w:rtl/>
        </w:rPr>
        <w:t>سنجش</w:t>
      </w:r>
      <w:r>
        <w:rPr>
          <w:rFonts w:ascii="Calibri" w:eastAsia="Calibri" w:hAnsi="Calibri" w:cs="Calibri"/>
          <w:szCs w:val="28"/>
          <w:rtl/>
        </w:rPr>
        <w:t xml:space="preserve"> </w:t>
      </w:r>
      <w:r>
        <w:rPr>
          <w:szCs w:val="28"/>
          <w:rtl/>
        </w:rPr>
        <w:t>عملکرد</w:t>
      </w:r>
      <w:r>
        <w:rPr>
          <w:rFonts w:ascii="Calibri" w:eastAsia="Calibri" w:hAnsi="Calibri" w:cs="Calibri"/>
          <w:szCs w:val="28"/>
          <w:rtl/>
        </w:rPr>
        <w:t xml:space="preserve"> </w:t>
      </w:r>
      <w:r>
        <w:rPr>
          <w:szCs w:val="28"/>
          <w:rtl/>
        </w:rPr>
        <w:t>نیاز دارند.</w:t>
      </w:r>
      <w:r>
        <w:rPr>
          <w:rFonts w:ascii="Calibri" w:eastAsia="Calibri" w:hAnsi="Calibri" w:cs="Calibri"/>
          <w:szCs w:val="28"/>
          <w:rtl/>
        </w:rPr>
        <w:t xml:space="preserve"> </w:t>
      </w:r>
      <w:r>
        <w:rPr>
          <w:szCs w:val="28"/>
          <w:rtl/>
        </w:rPr>
        <w:t>شناسایی شاخص های</w:t>
      </w:r>
      <w:r>
        <w:rPr>
          <w:rFonts w:ascii="Calibri" w:eastAsia="Calibri" w:hAnsi="Calibri" w:cs="Calibri"/>
          <w:szCs w:val="28"/>
          <w:rtl/>
        </w:rPr>
        <w:t xml:space="preserve"> </w:t>
      </w:r>
      <w:r>
        <w:rPr>
          <w:szCs w:val="28"/>
          <w:rtl/>
        </w:rPr>
        <w:t>عملکرد</w:t>
      </w:r>
      <w:r>
        <w:rPr>
          <w:rFonts w:ascii="Calibri" w:eastAsia="Calibri" w:hAnsi="Calibri" w:cs="Calibri"/>
          <w:szCs w:val="28"/>
          <w:rtl/>
        </w:rPr>
        <w:t xml:space="preserve"> </w:t>
      </w:r>
      <w:r>
        <w:rPr>
          <w:szCs w:val="28"/>
          <w:rtl/>
        </w:rPr>
        <w:t>به منظورسنجش</w:t>
      </w:r>
      <w:r>
        <w:rPr>
          <w:rFonts w:ascii="Calibri" w:eastAsia="Calibri" w:hAnsi="Calibri" w:cs="Calibri"/>
          <w:szCs w:val="28"/>
          <w:rtl/>
        </w:rPr>
        <w:t xml:space="preserve"> </w:t>
      </w:r>
      <w:r>
        <w:rPr>
          <w:szCs w:val="28"/>
          <w:rtl/>
        </w:rPr>
        <w:t>و تجزیه و تحلیل</w:t>
      </w:r>
      <w:r>
        <w:rPr>
          <w:rFonts w:ascii="Calibri" w:eastAsia="Calibri" w:hAnsi="Calibri" w:cs="Calibri"/>
          <w:szCs w:val="28"/>
          <w:rtl/>
        </w:rPr>
        <w:t xml:space="preserve"> </w:t>
      </w:r>
    </w:p>
    <w:p w14:paraId="0F8E3E75" w14:textId="77777777" w:rsidR="007D64FE" w:rsidRDefault="00000000" w:rsidP="001D2589">
      <w:pPr>
        <w:spacing w:after="0" w:line="259" w:lineRule="auto"/>
        <w:ind w:left="2"/>
        <w:jc w:val="left"/>
      </w:pPr>
      <w:r>
        <w:rPr>
          <w:rFonts w:ascii="Calibri" w:eastAsia="Calibri" w:hAnsi="Calibri" w:cs="Calibri"/>
          <w:strike/>
          <w:sz w:val="22"/>
        </w:rPr>
        <w:t xml:space="preserve">                                                         </w:t>
      </w:r>
      <w:r>
        <w:rPr>
          <w:rFonts w:ascii="Calibri" w:eastAsia="Calibri" w:hAnsi="Calibri" w:cs="Calibri"/>
          <w:sz w:val="22"/>
        </w:rPr>
        <w:t xml:space="preserve"> </w:t>
      </w:r>
    </w:p>
    <w:p w14:paraId="5EFEB9D0" w14:textId="77777777" w:rsidR="007D64FE" w:rsidRDefault="00000000" w:rsidP="001D2589">
      <w:pPr>
        <w:numPr>
          <w:ilvl w:val="0"/>
          <w:numId w:val="3"/>
        </w:numPr>
        <w:spacing w:after="3" w:line="266" w:lineRule="auto"/>
        <w:ind w:hanging="118"/>
        <w:jc w:val="left"/>
      </w:pPr>
      <w:r>
        <w:rPr>
          <w:rFonts w:ascii="Times New Roman" w:eastAsia="Times New Roman" w:hAnsi="Times New Roman" w:cs="Times New Roman"/>
          <w:sz w:val="20"/>
        </w:rPr>
        <w:t xml:space="preserve">International Labour Organization </w:t>
      </w:r>
    </w:p>
    <w:p w14:paraId="6D2B39F3" w14:textId="77777777" w:rsidR="007D64FE" w:rsidRDefault="00000000" w:rsidP="001D2589">
      <w:pPr>
        <w:numPr>
          <w:ilvl w:val="0"/>
          <w:numId w:val="3"/>
        </w:numPr>
        <w:spacing w:after="351" w:line="266" w:lineRule="auto"/>
        <w:ind w:hanging="118"/>
        <w:jc w:val="left"/>
      </w:pPr>
      <w:r>
        <w:rPr>
          <w:rFonts w:ascii="Times New Roman" w:eastAsia="Times New Roman" w:hAnsi="Times New Roman" w:cs="Times New Roman"/>
          <w:sz w:val="20"/>
        </w:rPr>
        <w:t>The World Health Organization</w:t>
      </w:r>
      <w:r>
        <w:rPr>
          <w:rFonts w:ascii="Times New Roman" w:eastAsia="Times New Roman" w:hAnsi="Times New Roman" w:cs="Times New Roman"/>
          <w:sz w:val="22"/>
        </w:rPr>
        <w:t xml:space="preserve"> </w:t>
      </w:r>
    </w:p>
    <w:p w14:paraId="2E5B13DE" w14:textId="77777777" w:rsidR="007D64FE" w:rsidRDefault="00000000" w:rsidP="001D2589">
      <w:pPr>
        <w:spacing w:after="3" w:line="265" w:lineRule="auto"/>
        <w:ind w:left="1366" w:right="1362" w:hanging="10"/>
        <w:jc w:val="left"/>
      </w:pPr>
      <w:r>
        <w:rPr>
          <w:rFonts w:ascii="Arial" w:eastAsia="Arial" w:hAnsi="Arial" w:cs="Arial"/>
          <w:sz w:val="22"/>
        </w:rPr>
        <w:t>1</w:t>
      </w:r>
      <w:r>
        <w:rPr>
          <w:rFonts w:ascii="Calibri" w:eastAsia="Calibri" w:hAnsi="Calibri" w:cs="Calibri"/>
          <w:sz w:val="22"/>
        </w:rPr>
        <w:t xml:space="preserve"> </w:t>
      </w:r>
    </w:p>
    <w:p w14:paraId="7715F766" w14:textId="77777777" w:rsidR="007D64FE" w:rsidRDefault="00000000" w:rsidP="001D2589">
      <w:pPr>
        <w:ind w:left="0"/>
        <w:jc w:val="left"/>
      </w:pPr>
      <w:r>
        <w:rPr>
          <w:szCs w:val="28"/>
          <w:rtl/>
        </w:rPr>
        <w:t>عملکرد می تواند</w:t>
      </w:r>
      <w:r>
        <w:rPr>
          <w:rFonts w:ascii="Calibri" w:eastAsia="Calibri" w:hAnsi="Calibri" w:cs="Calibri"/>
          <w:szCs w:val="28"/>
          <w:rtl/>
        </w:rPr>
        <w:t xml:space="preserve"> </w:t>
      </w:r>
      <w:r>
        <w:rPr>
          <w:szCs w:val="28"/>
          <w:rtl/>
        </w:rPr>
        <w:t>منجر</w:t>
      </w:r>
      <w:r>
        <w:rPr>
          <w:rFonts w:ascii="Calibri" w:eastAsia="Calibri" w:hAnsi="Calibri" w:cs="Calibri"/>
          <w:szCs w:val="28"/>
          <w:rtl/>
        </w:rPr>
        <w:t xml:space="preserve"> </w:t>
      </w:r>
      <w:r>
        <w:rPr>
          <w:szCs w:val="28"/>
          <w:rtl/>
        </w:rPr>
        <w:t>به</w:t>
      </w:r>
      <w:r>
        <w:rPr>
          <w:rFonts w:ascii="Calibri" w:eastAsia="Calibri" w:hAnsi="Calibri" w:cs="Calibri"/>
          <w:szCs w:val="28"/>
          <w:rtl/>
        </w:rPr>
        <w:t xml:space="preserve"> </w:t>
      </w:r>
      <w:r>
        <w:rPr>
          <w:szCs w:val="28"/>
          <w:rtl/>
        </w:rPr>
        <w:t>کاهش</w:t>
      </w:r>
      <w:r>
        <w:rPr>
          <w:rFonts w:ascii="Calibri" w:eastAsia="Calibri" w:hAnsi="Calibri" w:cs="Calibri"/>
          <w:szCs w:val="28"/>
          <w:rtl/>
        </w:rPr>
        <w:t xml:space="preserve"> </w:t>
      </w:r>
      <w:r>
        <w:rPr>
          <w:szCs w:val="28"/>
          <w:rtl/>
        </w:rPr>
        <w:t>ریسک، عوامل</w:t>
      </w:r>
      <w:r>
        <w:rPr>
          <w:rFonts w:ascii="Calibri" w:eastAsia="Calibri" w:hAnsi="Calibri" w:cs="Calibri"/>
          <w:szCs w:val="28"/>
          <w:rtl/>
        </w:rPr>
        <w:t xml:space="preserve"> </w:t>
      </w:r>
      <w:r>
        <w:rPr>
          <w:szCs w:val="28"/>
          <w:rtl/>
        </w:rPr>
        <w:t>زیان آور بالقوه،</w:t>
      </w:r>
      <w:r>
        <w:rPr>
          <w:rFonts w:ascii="Calibri" w:eastAsia="Calibri" w:hAnsi="Calibri" w:cs="Calibri"/>
          <w:szCs w:val="28"/>
          <w:rtl/>
        </w:rPr>
        <w:t xml:space="preserve"> </w:t>
      </w:r>
      <w:r>
        <w:rPr>
          <w:szCs w:val="28"/>
          <w:rtl/>
        </w:rPr>
        <w:t>ارتقای سطح کیفی</w:t>
      </w:r>
      <w:r>
        <w:rPr>
          <w:rFonts w:ascii="Calibri" w:eastAsia="Calibri" w:hAnsi="Calibri" w:cs="Calibri"/>
          <w:szCs w:val="28"/>
          <w:rtl/>
        </w:rPr>
        <w:t xml:space="preserve"> </w:t>
      </w:r>
      <w:r>
        <w:rPr>
          <w:szCs w:val="28"/>
          <w:rtl/>
        </w:rPr>
        <w:t>ایمنی</w:t>
      </w:r>
      <w:r>
        <w:rPr>
          <w:rFonts w:ascii="Calibri" w:eastAsia="Calibri" w:hAnsi="Calibri" w:cs="Calibri"/>
          <w:szCs w:val="28"/>
          <w:rtl/>
        </w:rPr>
        <w:t xml:space="preserve"> </w:t>
      </w:r>
      <w:r>
        <w:rPr>
          <w:szCs w:val="28"/>
          <w:rtl/>
        </w:rPr>
        <w:t>و دستیابی</w:t>
      </w:r>
      <w:r>
        <w:rPr>
          <w:rFonts w:ascii="Calibri" w:eastAsia="Calibri" w:hAnsi="Calibri" w:cs="Calibri"/>
          <w:szCs w:val="28"/>
          <w:rtl/>
        </w:rPr>
        <w:t xml:space="preserve"> </w:t>
      </w:r>
      <w:r>
        <w:rPr>
          <w:szCs w:val="28"/>
          <w:rtl/>
        </w:rPr>
        <w:t>به</w:t>
      </w:r>
      <w:r>
        <w:rPr>
          <w:rFonts w:ascii="Calibri" w:eastAsia="Calibri" w:hAnsi="Calibri" w:cs="Calibri"/>
          <w:szCs w:val="28"/>
          <w:rtl/>
        </w:rPr>
        <w:t xml:space="preserve"> </w:t>
      </w:r>
      <w:r>
        <w:rPr>
          <w:szCs w:val="28"/>
          <w:rtl/>
        </w:rPr>
        <w:t>بهبود</w:t>
      </w:r>
      <w:r>
        <w:rPr>
          <w:rFonts w:ascii="Calibri" w:eastAsia="Calibri" w:hAnsi="Calibri" w:cs="Calibri"/>
          <w:szCs w:val="28"/>
          <w:rtl/>
        </w:rPr>
        <w:t xml:space="preserve"> </w:t>
      </w:r>
      <w:r>
        <w:rPr>
          <w:szCs w:val="28"/>
          <w:rtl/>
        </w:rPr>
        <w:t>مستمر در فعالیت پیمانکار</w:t>
      </w:r>
      <w:r>
        <w:rPr>
          <w:rFonts w:ascii="Calibri" w:eastAsia="Calibri" w:hAnsi="Calibri" w:cs="Calibri"/>
          <w:szCs w:val="28"/>
          <w:rtl/>
        </w:rPr>
        <w:t xml:space="preserve"> </w:t>
      </w:r>
      <w:r>
        <w:rPr>
          <w:szCs w:val="28"/>
          <w:rtl/>
        </w:rPr>
        <w:t>مربوطه</w:t>
      </w:r>
      <w:r>
        <w:rPr>
          <w:rFonts w:ascii="Calibri" w:eastAsia="Calibri" w:hAnsi="Calibri" w:cs="Calibri"/>
          <w:szCs w:val="28"/>
          <w:rtl/>
        </w:rPr>
        <w:t xml:space="preserve"> </w:t>
      </w:r>
      <w:r>
        <w:rPr>
          <w:szCs w:val="28"/>
          <w:rtl/>
        </w:rPr>
        <w:t>می شود)یاراحمدی و همکاران،</w:t>
      </w:r>
      <w:r>
        <w:rPr>
          <w:rFonts w:ascii="Times New Roman" w:eastAsia="Times New Roman" w:hAnsi="Times New Roman" w:cs="Times New Roman"/>
          <w:szCs w:val="28"/>
          <w:rtl/>
        </w:rPr>
        <w:t xml:space="preserve"> </w:t>
      </w:r>
      <w:r>
        <w:rPr>
          <w:szCs w:val="28"/>
        </w:rPr>
        <w:t>8196</w:t>
      </w:r>
      <w:r>
        <w:rPr>
          <w:szCs w:val="28"/>
          <w:rtl/>
        </w:rPr>
        <w:t>(.</w:t>
      </w:r>
      <w:r>
        <w:rPr>
          <w:b/>
          <w:bCs/>
          <w:szCs w:val="28"/>
          <w:rtl/>
        </w:rPr>
        <w:t xml:space="preserve"> </w:t>
      </w:r>
      <w:r>
        <w:rPr>
          <w:rFonts w:ascii="Calibri" w:eastAsia="Calibri" w:hAnsi="Calibri" w:cs="Calibri"/>
          <w:szCs w:val="28"/>
          <w:rtl/>
        </w:rPr>
        <w:t xml:space="preserve"> </w:t>
      </w:r>
    </w:p>
    <w:p w14:paraId="20C0F666" w14:textId="77777777" w:rsidR="007D64FE" w:rsidRDefault="00000000" w:rsidP="001D2589">
      <w:pPr>
        <w:ind w:left="0"/>
        <w:jc w:val="left"/>
      </w:pPr>
      <w:r>
        <w:rPr>
          <w:szCs w:val="28"/>
          <w:rtl/>
        </w:rPr>
        <w:t>با توجه به اهداف و خط مشی سـازمان ها ضروری است روشهای انتخاب پیمانکاران تهیه و به اجرا گذاشـته شـود)منصوری و همکاران ،</w:t>
      </w:r>
      <w:r>
        <w:rPr>
          <w:szCs w:val="28"/>
        </w:rPr>
        <w:t>8198</w:t>
      </w:r>
      <w:r>
        <w:rPr>
          <w:szCs w:val="28"/>
          <w:rtl/>
        </w:rPr>
        <w:t>(.</w:t>
      </w:r>
      <w:r>
        <w:rPr>
          <w:rFonts w:ascii="Calibri" w:eastAsia="Calibri" w:hAnsi="Calibri" w:cs="Calibri"/>
          <w:szCs w:val="28"/>
          <w:rtl/>
        </w:rPr>
        <w:t xml:space="preserve"> </w:t>
      </w:r>
    </w:p>
    <w:p w14:paraId="25B961BA" w14:textId="77777777" w:rsidR="007D64FE" w:rsidRDefault="00000000" w:rsidP="001D2589">
      <w:pPr>
        <w:ind w:left="0"/>
        <w:jc w:val="left"/>
      </w:pPr>
      <w:r>
        <w:rPr>
          <w:rFonts w:ascii="Calibri" w:eastAsia="Calibri" w:hAnsi="Calibri" w:cs="Calibri"/>
          <w:szCs w:val="28"/>
          <w:rtl/>
        </w:rPr>
        <w:t xml:space="preserve">     </w:t>
      </w:r>
      <w:r>
        <w:rPr>
          <w:szCs w:val="28"/>
          <w:rtl/>
        </w:rPr>
        <w:t>در بخش صنعت ساخت و ساز حوادث، جراحات و بیماری های شغلی مشهود است، در بسیاری از کشورها در اقتصادهای نوظهور و استفاده ازپیمانکاران ناکارآمد، می تواند بسیار خطرناک باشد.</w:t>
      </w:r>
      <w:r>
        <w:rPr>
          <w:rFonts w:ascii="Calibri" w:eastAsia="Calibri" w:hAnsi="Calibri" w:cs="Calibri"/>
          <w:szCs w:val="28"/>
          <w:rtl/>
        </w:rPr>
        <w:t xml:space="preserve"> </w:t>
      </w:r>
      <w:r>
        <w:rPr>
          <w:szCs w:val="28"/>
          <w:rtl/>
        </w:rPr>
        <w:t xml:space="preserve">و از این رو ارزیابی عملکرد </w:t>
      </w:r>
      <w:r>
        <w:rPr>
          <w:rFonts w:ascii="Times New Roman" w:eastAsia="Times New Roman" w:hAnsi="Times New Roman" w:cs="Times New Roman"/>
          <w:sz w:val="40"/>
          <w:vertAlign w:val="superscript"/>
        </w:rPr>
        <w:t>HSE</w:t>
      </w:r>
      <w:r>
        <w:rPr>
          <w:szCs w:val="28"/>
          <w:rtl/>
        </w:rPr>
        <w:t xml:space="preserve"> پیمانکاران برای مقابله با این امر مهم</w:t>
      </w:r>
      <w:r>
        <w:rPr>
          <w:rFonts w:ascii="Calibri" w:eastAsia="Calibri" w:hAnsi="Calibri" w:cs="Calibri"/>
          <w:szCs w:val="28"/>
          <w:rtl/>
        </w:rPr>
        <w:t xml:space="preserve"> </w:t>
      </w:r>
      <w:r>
        <w:rPr>
          <w:szCs w:val="28"/>
          <w:rtl/>
        </w:rPr>
        <w:t>جهت جلوگیری از خطرات احتمالی، رتبه بندی و شاخص معیار عملکرد پیمانکاران می باشد)پاتریک مانو،</w:t>
      </w:r>
      <w:r>
        <w:rPr>
          <w:szCs w:val="28"/>
        </w:rPr>
        <w:t>2187</w:t>
      </w:r>
      <w:r>
        <w:rPr>
          <w:szCs w:val="28"/>
          <w:rtl/>
        </w:rPr>
        <w:t>(.</w:t>
      </w:r>
      <w:r>
        <w:rPr>
          <w:rFonts w:ascii="Calibri" w:eastAsia="Calibri" w:hAnsi="Calibri" w:cs="Calibri"/>
          <w:szCs w:val="28"/>
          <w:rtl/>
        </w:rPr>
        <w:t xml:space="preserve"> </w:t>
      </w:r>
    </w:p>
    <w:p w14:paraId="53E6D8A9" w14:textId="77777777" w:rsidR="007D64FE" w:rsidRDefault="00000000" w:rsidP="001D2589">
      <w:pPr>
        <w:ind w:left="0"/>
        <w:jc w:val="left"/>
      </w:pPr>
      <w:r>
        <w:rPr>
          <w:rFonts w:ascii="Calibri" w:eastAsia="Calibri" w:hAnsi="Calibri" w:cs="Calibri"/>
          <w:szCs w:val="28"/>
          <w:rtl/>
        </w:rPr>
        <w:t xml:space="preserve">     </w:t>
      </w:r>
      <w:r>
        <w:rPr>
          <w:szCs w:val="28"/>
          <w:rtl/>
        </w:rPr>
        <w:t>در پروژه های صنعت ساخت و ساز، در محیط های کاری فعالیت ها و اقدامات کاری که باید توسط پرسنل پیمانکاران انجام گیرد ،به طور مداوم جایگاه کارگران تغییر می کند. که همین امر خطر ها و ریسک های بیشتری را برای پروژه های ساختمانی و پرسنل پیمانکاران ایجاد می کند، که به طور بالقوه کارگران را در معرض خطرات و شرایط غیر عادی تهدید می کند. عوامل مختلفی در صنعت ساخت و ساز برای سلامتی و عوامل زیان آور محیط کار پیمانکاران وجود دارد که عبارتند از نواقصی در سطح عمومی آموزش بهداشت و ایمنی، یا به طور کلی بی تفاوتی و نارضایتی نسبت به مسائل بهداشتی و ایمنی و عدم کیفیت و تعهد مدیران اجرایی به مسائل بهداشتی و ایمنی پرسنل پیمانکاران اختصاص می یابد)راجا و همکاران ،</w:t>
      </w:r>
      <w:r>
        <w:rPr>
          <w:szCs w:val="28"/>
        </w:rPr>
        <w:t>2181</w:t>
      </w:r>
      <w:r>
        <w:rPr>
          <w:szCs w:val="28"/>
          <w:rtl/>
        </w:rPr>
        <w:t xml:space="preserve">(. </w:t>
      </w:r>
      <w:r>
        <w:rPr>
          <w:rFonts w:ascii="Calibri" w:eastAsia="Calibri" w:hAnsi="Calibri" w:cs="Calibri"/>
          <w:szCs w:val="28"/>
          <w:rtl/>
        </w:rPr>
        <w:t xml:space="preserve"> </w:t>
      </w:r>
    </w:p>
    <w:p w14:paraId="5A12BF28" w14:textId="77777777" w:rsidR="007D64FE" w:rsidRDefault="00000000" w:rsidP="001D2589">
      <w:pPr>
        <w:ind w:left="0"/>
        <w:jc w:val="left"/>
      </w:pPr>
      <w:r>
        <w:rPr>
          <w:rFonts w:ascii="Calibri" w:eastAsia="Calibri" w:hAnsi="Calibri" w:cs="Calibri"/>
          <w:szCs w:val="28"/>
          <w:rtl/>
        </w:rPr>
        <w:t xml:space="preserve">    </w:t>
      </w:r>
      <w:r>
        <w:rPr>
          <w:szCs w:val="28"/>
          <w:rtl/>
        </w:rPr>
        <w:t xml:space="preserve">که می توان با نظارت مداوم و بررسی عملکرد </w:t>
      </w:r>
      <w:r>
        <w:rPr>
          <w:rFonts w:ascii="Times New Roman" w:eastAsia="Times New Roman" w:hAnsi="Times New Roman" w:cs="Times New Roman"/>
          <w:sz w:val="40"/>
          <w:vertAlign w:val="superscript"/>
        </w:rPr>
        <w:t>HSE</w:t>
      </w:r>
      <w:r>
        <w:rPr>
          <w:szCs w:val="28"/>
          <w:rtl/>
        </w:rPr>
        <w:t xml:space="preserve"> پیمانکاران، باعث پیشرفت و بالابردن سطح عملکرد</w:t>
      </w:r>
      <w:r>
        <w:rPr>
          <w:rFonts w:ascii="Calibri" w:eastAsia="Calibri" w:hAnsi="Calibri" w:cs="Calibri"/>
          <w:szCs w:val="28"/>
          <w:rtl/>
        </w:rPr>
        <w:t xml:space="preserve"> </w:t>
      </w:r>
      <w:r>
        <w:rPr>
          <w:szCs w:val="28"/>
          <w:rtl/>
        </w:rPr>
        <w:t xml:space="preserve">پیمانکاران شد و برای دستیابی به این هدف، نیاز به معیارها و شاخص ها ضروری می باشد، اگرچه روشهای </w:t>
      </w:r>
      <w:r>
        <w:rPr>
          <w:szCs w:val="28"/>
          <w:rtl/>
        </w:rPr>
        <w:lastRenderedPageBreak/>
        <w:t xml:space="preserve">متفاوتی در این امر وجود دارد اما ارزیابی عملکرد موجود در صنعت ساخت و ساز، یک چارچوب جامع با موضوع مناسب و پارامترهای ارزیابی رویکرد فازی جهت بررسی تا بتوان کلی پارامترهای ارزیابی عملکرد </w:t>
      </w:r>
      <w:r>
        <w:rPr>
          <w:rFonts w:ascii="Times New Roman" w:eastAsia="Times New Roman" w:hAnsi="Times New Roman" w:cs="Times New Roman"/>
          <w:sz w:val="26"/>
        </w:rPr>
        <w:t>HSE</w:t>
      </w:r>
      <w:r>
        <w:rPr>
          <w:szCs w:val="28"/>
          <w:rtl/>
        </w:rPr>
        <w:t xml:space="preserve"> پیمانکاران مربوطه در یک سازمان را ارزیابی و مورد بررسی قرار داد)بالا سیوا و همکاران ،</w:t>
      </w:r>
      <w:r>
        <w:rPr>
          <w:szCs w:val="28"/>
        </w:rPr>
        <w:t>2181</w:t>
      </w:r>
      <w:r>
        <w:rPr>
          <w:szCs w:val="28"/>
          <w:rtl/>
        </w:rPr>
        <w:t xml:space="preserve">(. </w:t>
      </w:r>
      <w:r>
        <w:rPr>
          <w:rFonts w:ascii="Calibri" w:eastAsia="Calibri" w:hAnsi="Calibri" w:cs="Calibri"/>
          <w:szCs w:val="28"/>
          <w:rtl/>
        </w:rPr>
        <w:t xml:space="preserve"> </w:t>
      </w:r>
    </w:p>
    <w:p w14:paraId="1C3C53B9" w14:textId="77777777" w:rsidR="007D64FE" w:rsidRDefault="00000000" w:rsidP="001D2589">
      <w:pPr>
        <w:spacing w:after="501"/>
        <w:ind w:left="0"/>
        <w:jc w:val="left"/>
      </w:pPr>
      <w:r>
        <w:rPr>
          <w:rFonts w:ascii="Calibri" w:eastAsia="Calibri" w:hAnsi="Calibri" w:cs="Calibri"/>
          <w:szCs w:val="28"/>
          <w:rtl/>
        </w:rPr>
        <w:t xml:space="preserve">    </w:t>
      </w:r>
      <w:r>
        <w:rPr>
          <w:szCs w:val="28"/>
          <w:rtl/>
        </w:rPr>
        <w:t>تا کنون تحقیقات نسبتا کمی ارزیابی عملکرد و اثر بخشی پیمانکاران را مورد بررسی قرار داده، اثربخشی که اغلب گزارش یافته متناقض با ارزیابی عملکرد پیمانکاران را ارائه می دهد. تعریف اثربخشی بکار رفته در این مطالعات در انواع مختلفی ازکاربردهای مختلف کارگران پیمانکار غیر استاندارد شامل)قرارداد، پاره وقت ،کار فصلی، کار موقت و...(می باشد که هم سطح تجزیه و تحلیل فردی و خود سازمان را تحت الشعاع قرار می دهد. بنابراین جمع بندی کردن یافته های تجربی و علمی در مورد عملکرد پیمانکاران و اثربخش تر کردن آنان است)چادویک و همکاران ،</w:t>
      </w:r>
      <w:r>
        <w:rPr>
          <w:szCs w:val="28"/>
        </w:rPr>
        <w:t>2189</w:t>
      </w:r>
      <w:r>
        <w:rPr>
          <w:szCs w:val="28"/>
          <w:rtl/>
        </w:rPr>
        <w:t xml:space="preserve">(. </w:t>
      </w:r>
    </w:p>
    <w:p w14:paraId="5164B327" w14:textId="77777777" w:rsidR="007D64FE" w:rsidRDefault="00000000" w:rsidP="001D2589">
      <w:pPr>
        <w:spacing w:after="3" w:line="265" w:lineRule="auto"/>
        <w:ind w:left="1366" w:right="1362" w:hanging="10"/>
        <w:jc w:val="left"/>
      </w:pPr>
      <w:r>
        <w:rPr>
          <w:rFonts w:ascii="Arial" w:eastAsia="Arial" w:hAnsi="Arial" w:cs="Arial"/>
          <w:sz w:val="22"/>
        </w:rPr>
        <w:t>2</w:t>
      </w:r>
    </w:p>
    <w:p w14:paraId="1F39BBEE" w14:textId="77777777" w:rsidR="007D64FE" w:rsidRDefault="00000000" w:rsidP="001D2589">
      <w:pPr>
        <w:spacing w:after="299"/>
        <w:ind w:left="0"/>
        <w:jc w:val="left"/>
      </w:pPr>
      <w:r>
        <w:rPr>
          <w:szCs w:val="28"/>
          <w:rtl/>
        </w:rPr>
        <w:t xml:space="preserve"> مطالعه حاضر نشان می دهد با توجه به نیاز روز افزون سازمان ها و واگذاری</w:t>
      </w:r>
      <w:r>
        <w:rPr>
          <w:rFonts w:ascii="Calibri" w:eastAsia="Calibri" w:hAnsi="Calibri" w:cs="Calibri"/>
          <w:szCs w:val="28"/>
          <w:rtl/>
        </w:rPr>
        <w:t xml:space="preserve"> </w:t>
      </w:r>
      <w:r>
        <w:rPr>
          <w:szCs w:val="28"/>
          <w:rtl/>
        </w:rPr>
        <w:t>پروژه</w:t>
      </w:r>
      <w:r>
        <w:rPr>
          <w:rFonts w:ascii="Calibri" w:eastAsia="Calibri" w:hAnsi="Calibri" w:cs="Calibri"/>
          <w:szCs w:val="28"/>
          <w:rtl/>
        </w:rPr>
        <w:t xml:space="preserve"> </w:t>
      </w:r>
      <w:r>
        <w:rPr>
          <w:szCs w:val="28"/>
          <w:rtl/>
        </w:rPr>
        <w:t>های</w:t>
      </w:r>
      <w:r>
        <w:rPr>
          <w:rFonts w:ascii="Calibri" w:eastAsia="Calibri" w:hAnsi="Calibri" w:cs="Calibri"/>
          <w:szCs w:val="28"/>
          <w:rtl/>
        </w:rPr>
        <w:t xml:space="preserve"> </w:t>
      </w:r>
      <w:r>
        <w:rPr>
          <w:szCs w:val="28"/>
          <w:rtl/>
        </w:rPr>
        <w:t>اجرایی</w:t>
      </w:r>
      <w:r>
        <w:rPr>
          <w:rFonts w:ascii="Calibri" w:eastAsia="Calibri" w:hAnsi="Calibri" w:cs="Calibri"/>
          <w:szCs w:val="28"/>
          <w:rtl/>
        </w:rPr>
        <w:t xml:space="preserve"> </w:t>
      </w:r>
      <w:r>
        <w:rPr>
          <w:szCs w:val="28"/>
          <w:rtl/>
        </w:rPr>
        <w:t>به</w:t>
      </w:r>
      <w:r>
        <w:rPr>
          <w:rFonts w:ascii="Calibri" w:eastAsia="Calibri" w:hAnsi="Calibri" w:cs="Calibri"/>
          <w:szCs w:val="28"/>
          <w:rtl/>
        </w:rPr>
        <w:t xml:space="preserve"> </w:t>
      </w:r>
      <w:r>
        <w:rPr>
          <w:szCs w:val="28"/>
          <w:rtl/>
        </w:rPr>
        <w:t>پیمانکاران ،باعث</w:t>
      </w:r>
      <w:r>
        <w:rPr>
          <w:rFonts w:ascii="Calibri" w:eastAsia="Calibri" w:hAnsi="Calibri" w:cs="Calibri"/>
          <w:szCs w:val="28"/>
          <w:rtl/>
        </w:rPr>
        <w:t xml:space="preserve"> </w:t>
      </w:r>
      <w:r>
        <w:rPr>
          <w:szCs w:val="28"/>
          <w:rtl/>
        </w:rPr>
        <w:t>افزایش نرخ بروز حوادث و خسارات</w:t>
      </w:r>
      <w:r>
        <w:rPr>
          <w:rFonts w:ascii="Calibri" w:eastAsia="Calibri" w:hAnsi="Calibri" w:cs="Calibri"/>
          <w:szCs w:val="28"/>
          <w:rtl/>
        </w:rPr>
        <w:t xml:space="preserve"> </w:t>
      </w:r>
      <w:r>
        <w:rPr>
          <w:szCs w:val="28"/>
          <w:rtl/>
        </w:rPr>
        <w:t>مستقیم و غیر مستقیم شغلی شده است</w:t>
      </w:r>
      <w:r>
        <w:rPr>
          <w:rFonts w:ascii="Calibri" w:eastAsia="Calibri" w:hAnsi="Calibri" w:cs="Calibri"/>
          <w:szCs w:val="28"/>
          <w:rtl/>
        </w:rPr>
        <w:t xml:space="preserve">. </w:t>
      </w:r>
      <w:r>
        <w:rPr>
          <w:szCs w:val="28"/>
          <w:rtl/>
        </w:rPr>
        <w:t>و تحقیقات نشان می دهد علت عمده حوادث شغلی پیمانکاران از لحاظ تنوع</w:t>
      </w:r>
      <w:r>
        <w:rPr>
          <w:rFonts w:ascii="Calibri" w:eastAsia="Calibri" w:hAnsi="Calibri" w:cs="Calibri"/>
          <w:szCs w:val="28"/>
          <w:rtl/>
        </w:rPr>
        <w:t xml:space="preserve"> </w:t>
      </w:r>
      <w:r>
        <w:rPr>
          <w:szCs w:val="28"/>
          <w:rtl/>
        </w:rPr>
        <w:t xml:space="preserve">فعالیت ها و محیط های کاری و عدم صلاحیت پیمانکاران از نظر </w:t>
      </w:r>
      <w:r>
        <w:rPr>
          <w:rFonts w:ascii="Times New Roman" w:eastAsia="Times New Roman" w:hAnsi="Times New Roman" w:cs="Times New Roman"/>
          <w:sz w:val="40"/>
          <w:vertAlign w:val="superscript"/>
        </w:rPr>
        <w:t>HSE</w:t>
      </w:r>
      <w:r>
        <w:rPr>
          <w:szCs w:val="28"/>
          <w:rtl/>
        </w:rPr>
        <w:t xml:space="preserve"> باعث بالا رفتن</w:t>
      </w:r>
      <w:r>
        <w:rPr>
          <w:rFonts w:ascii="Calibri" w:eastAsia="Calibri" w:hAnsi="Calibri" w:cs="Calibri"/>
          <w:szCs w:val="28"/>
          <w:rtl/>
        </w:rPr>
        <w:t xml:space="preserve"> </w:t>
      </w:r>
      <w:r>
        <w:rPr>
          <w:szCs w:val="28"/>
          <w:rtl/>
        </w:rPr>
        <w:t>آمار حوادث شغلی</w:t>
      </w:r>
      <w:r>
        <w:rPr>
          <w:rFonts w:ascii="Calibri" w:eastAsia="Calibri" w:hAnsi="Calibri" w:cs="Calibri"/>
          <w:szCs w:val="28"/>
          <w:rtl/>
        </w:rPr>
        <w:t xml:space="preserve"> </w:t>
      </w:r>
      <w:r>
        <w:rPr>
          <w:szCs w:val="28"/>
          <w:rtl/>
        </w:rPr>
        <w:t>پیمانکاران</w:t>
      </w:r>
      <w:r>
        <w:rPr>
          <w:rFonts w:ascii="Calibri" w:eastAsia="Calibri" w:hAnsi="Calibri" w:cs="Calibri"/>
          <w:szCs w:val="28"/>
          <w:rtl/>
        </w:rPr>
        <w:t xml:space="preserve"> </w:t>
      </w:r>
      <w:r>
        <w:rPr>
          <w:szCs w:val="28"/>
          <w:rtl/>
        </w:rPr>
        <w:t xml:space="preserve">شده است. و نیاز بر آن است با ارزیابی عملکرد </w:t>
      </w:r>
      <w:r>
        <w:rPr>
          <w:rFonts w:ascii="Times New Roman" w:eastAsia="Times New Roman" w:hAnsi="Times New Roman" w:cs="Times New Roman"/>
          <w:sz w:val="26"/>
        </w:rPr>
        <w:t>HSE</w:t>
      </w:r>
      <w:r>
        <w:rPr>
          <w:szCs w:val="28"/>
          <w:rtl/>
        </w:rPr>
        <w:t xml:space="preserve"> پیمانکاران و آگاهی سازمان از جایگاه و عملکرد پیمانکاران خود در این حوزه، عملکرد</w:t>
      </w:r>
      <w:r>
        <w:rPr>
          <w:rFonts w:ascii="Times New Roman" w:eastAsia="Times New Roman" w:hAnsi="Times New Roman" w:cs="Times New Roman"/>
          <w:szCs w:val="28"/>
          <w:rtl/>
        </w:rPr>
        <w:t xml:space="preserve"> </w:t>
      </w:r>
      <w:r>
        <w:rPr>
          <w:rFonts w:ascii="Times New Roman" w:eastAsia="Times New Roman" w:hAnsi="Times New Roman" w:cs="Times New Roman"/>
          <w:sz w:val="26"/>
        </w:rPr>
        <w:t>HSE</w:t>
      </w:r>
      <w:r>
        <w:rPr>
          <w:rFonts w:ascii="Calibri" w:eastAsia="Calibri" w:hAnsi="Calibri" w:cs="Calibri"/>
          <w:szCs w:val="28"/>
          <w:rtl/>
        </w:rPr>
        <w:t xml:space="preserve"> </w:t>
      </w:r>
      <w:r>
        <w:rPr>
          <w:szCs w:val="28"/>
          <w:rtl/>
        </w:rPr>
        <w:t xml:space="preserve">پیمانکاران را در دو سطح سازمانی و پروژه ای مورد ارزیابی قرار دهد. </w:t>
      </w:r>
    </w:p>
    <w:p w14:paraId="04EB6E5C" w14:textId="77777777" w:rsidR="007D64FE" w:rsidRDefault="00000000" w:rsidP="001D2589">
      <w:pPr>
        <w:spacing w:after="88" w:line="350" w:lineRule="auto"/>
        <w:ind w:left="-2" w:right="6466" w:hanging="9"/>
        <w:jc w:val="left"/>
      </w:pPr>
      <w:r>
        <w:rPr>
          <w:b/>
          <w:bCs/>
          <w:sz w:val="36"/>
          <w:szCs w:val="36"/>
        </w:rPr>
        <w:t>1</w:t>
      </w:r>
      <w:r>
        <w:rPr>
          <w:b/>
          <w:bCs/>
          <w:sz w:val="36"/>
          <w:szCs w:val="36"/>
          <w:rtl/>
        </w:rPr>
        <w:t>-</w:t>
      </w:r>
      <w:r>
        <w:rPr>
          <w:b/>
          <w:bCs/>
          <w:sz w:val="36"/>
          <w:szCs w:val="36"/>
        </w:rPr>
        <w:t>1</w:t>
      </w:r>
      <w:r>
        <w:rPr>
          <w:b/>
          <w:bCs/>
          <w:sz w:val="36"/>
          <w:szCs w:val="36"/>
          <w:rtl/>
        </w:rPr>
        <w:t xml:space="preserve"> اهداف و فرضیات</w:t>
      </w:r>
      <w:r>
        <w:rPr>
          <w:sz w:val="36"/>
          <w:szCs w:val="36"/>
          <w:rtl/>
        </w:rPr>
        <w:t xml:space="preserve"> </w:t>
      </w:r>
      <w:r>
        <w:rPr>
          <w:b/>
          <w:bCs/>
          <w:szCs w:val="28"/>
          <w:rtl/>
        </w:rPr>
        <w:t xml:space="preserve">اهداف هدف اصلی </w:t>
      </w:r>
    </w:p>
    <w:p w14:paraId="56F56B2E" w14:textId="77777777" w:rsidR="007D64FE" w:rsidRDefault="00000000" w:rsidP="001D2589">
      <w:pPr>
        <w:spacing w:after="0" w:line="406" w:lineRule="auto"/>
        <w:ind w:left="0" w:right="984"/>
        <w:jc w:val="left"/>
      </w:pPr>
      <w:r>
        <w:rPr>
          <w:szCs w:val="28"/>
          <w:rtl/>
        </w:rPr>
        <w:t xml:space="preserve">ارزیابی عملکرد ایمنی، بهداشت و محیط زیست </w:t>
      </w:r>
      <w:r>
        <w:rPr>
          <w:rFonts w:ascii="Times New Roman" w:eastAsia="Times New Roman" w:hAnsi="Times New Roman" w:cs="Times New Roman"/>
          <w:sz w:val="40"/>
          <w:vertAlign w:val="superscript"/>
        </w:rPr>
        <w:t>HSE</w:t>
      </w:r>
      <w:r>
        <w:rPr>
          <w:szCs w:val="28"/>
          <w:rtl/>
        </w:rPr>
        <w:t xml:space="preserve"> پیمانکاران صنعت ساختمان به روش </w:t>
      </w:r>
      <w:r>
        <w:rPr>
          <w:rFonts w:ascii="Times New Roman" w:eastAsia="Times New Roman" w:hAnsi="Times New Roman" w:cs="Times New Roman"/>
          <w:sz w:val="40"/>
          <w:vertAlign w:val="superscript"/>
        </w:rPr>
        <w:t>AHP</w:t>
      </w:r>
      <w:r>
        <w:rPr>
          <w:szCs w:val="28"/>
          <w:rtl/>
        </w:rPr>
        <w:t xml:space="preserve"> </w:t>
      </w:r>
      <w:r>
        <w:rPr>
          <w:b/>
          <w:bCs/>
          <w:szCs w:val="28"/>
          <w:rtl/>
        </w:rPr>
        <w:t xml:space="preserve">اهداف فرعی </w:t>
      </w:r>
    </w:p>
    <w:p w14:paraId="201DA08D" w14:textId="77777777" w:rsidR="007D64FE" w:rsidRDefault="00000000" w:rsidP="001D2589">
      <w:pPr>
        <w:ind w:left="0"/>
        <w:jc w:val="left"/>
      </w:pPr>
      <w:r>
        <w:rPr>
          <w:szCs w:val="28"/>
          <w:rtl/>
        </w:rPr>
        <w:t xml:space="preserve">شناسایی شاخص های ارزیابی عملکرد ایمنی، بهداشت و محیط زیست </w:t>
      </w:r>
      <w:r>
        <w:rPr>
          <w:rFonts w:ascii="Times New Roman" w:eastAsia="Times New Roman" w:hAnsi="Times New Roman" w:cs="Times New Roman"/>
          <w:sz w:val="40"/>
          <w:vertAlign w:val="superscript"/>
        </w:rPr>
        <w:t>HSE</w:t>
      </w:r>
      <w:r>
        <w:rPr>
          <w:szCs w:val="28"/>
          <w:rtl/>
        </w:rPr>
        <w:t xml:space="preserve"> پیمانکاران با بهره گیری از مبانی نظری و مبانی تجربی</w:t>
      </w:r>
      <w:r>
        <w:rPr>
          <w:rFonts w:ascii="Calibri" w:eastAsia="Calibri" w:hAnsi="Calibri" w:cs="Calibri"/>
          <w:szCs w:val="28"/>
          <w:rtl/>
        </w:rPr>
        <w:t>.</w:t>
      </w:r>
      <w:r>
        <w:rPr>
          <w:szCs w:val="28"/>
          <w:rtl/>
        </w:rPr>
        <w:t xml:space="preserve"> </w:t>
      </w:r>
    </w:p>
    <w:p w14:paraId="2BA4F6B9" w14:textId="77777777" w:rsidR="007D64FE" w:rsidRDefault="00000000" w:rsidP="001D2589">
      <w:pPr>
        <w:spacing w:after="225" w:line="265" w:lineRule="auto"/>
        <w:ind w:left="10" w:hanging="10"/>
        <w:jc w:val="left"/>
      </w:pPr>
      <w:r>
        <w:rPr>
          <w:szCs w:val="28"/>
          <w:rtl/>
        </w:rPr>
        <w:lastRenderedPageBreak/>
        <w:t xml:space="preserve">تعیین شاخص های اصلی در ارزیابی عملکرد </w:t>
      </w:r>
      <w:r>
        <w:rPr>
          <w:rFonts w:ascii="Times New Roman" w:eastAsia="Times New Roman" w:hAnsi="Times New Roman" w:cs="Times New Roman"/>
        </w:rPr>
        <w:t>HSE</w:t>
      </w:r>
      <w:r>
        <w:rPr>
          <w:szCs w:val="28"/>
          <w:rtl/>
        </w:rPr>
        <w:t xml:space="preserve"> پیمانکاران با بهره گیری از روش دلفی فازی .</w:t>
      </w:r>
      <w:r>
        <w:rPr>
          <w:b/>
          <w:bCs/>
          <w:szCs w:val="28"/>
          <w:rtl/>
        </w:rPr>
        <w:t xml:space="preserve"> </w:t>
      </w:r>
    </w:p>
    <w:p w14:paraId="7299E534" w14:textId="77777777" w:rsidR="007D64FE" w:rsidRDefault="00000000" w:rsidP="001D2589">
      <w:pPr>
        <w:spacing w:after="225" w:line="265" w:lineRule="auto"/>
        <w:ind w:left="10" w:hanging="10"/>
        <w:jc w:val="left"/>
      </w:pPr>
      <w:r>
        <w:rPr>
          <w:szCs w:val="28"/>
          <w:rtl/>
        </w:rPr>
        <w:t xml:space="preserve">تحلیل هر یک از شاخص های اصلی و ثانویه با روش </w:t>
      </w:r>
      <w:r>
        <w:rPr>
          <w:rFonts w:ascii="Times New Roman" w:eastAsia="Times New Roman" w:hAnsi="Times New Roman" w:cs="Times New Roman"/>
          <w:sz w:val="40"/>
          <w:vertAlign w:val="superscript"/>
        </w:rPr>
        <w:t>AHP</w:t>
      </w:r>
      <w:r>
        <w:rPr>
          <w:szCs w:val="28"/>
          <w:rtl/>
        </w:rPr>
        <w:t xml:space="preserve"> فازی، وزن دهی و اولویت بندی آنها.</w:t>
      </w:r>
      <w:r>
        <w:rPr>
          <w:rFonts w:ascii="Times New Roman" w:eastAsia="Times New Roman" w:hAnsi="Times New Roman" w:cs="Times New Roman"/>
          <w:szCs w:val="28"/>
          <w:rtl/>
        </w:rPr>
        <w:t xml:space="preserve"> </w:t>
      </w:r>
    </w:p>
    <w:p w14:paraId="14FAFF78" w14:textId="77777777" w:rsidR="007D64FE" w:rsidRDefault="00000000" w:rsidP="001D2589">
      <w:pPr>
        <w:pStyle w:val="Heading3"/>
        <w:spacing w:after="231"/>
        <w:ind w:left="3"/>
      </w:pPr>
      <w:r>
        <w:rPr>
          <w:bCs/>
          <w:szCs w:val="32"/>
        </w:rPr>
        <w:t>1</w:t>
      </w:r>
      <w:r>
        <w:rPr>
          <w:bCs/>
          <w:szCs w:val="32"/>
          <w:rtl/>
        </w:rPr>
        <w:t>-</w:t>
      </w:r>
      <w:r>
        <w:rPr>
          <w:bCs/>
          <w:szCs w:val="32"/>
        </w:rPr>
        <w:t>1</w:t>
      </w:r>
      <w:r>
        <w:rPr>
          <w:bCs/>
          <w:szCs w:val="32"/>
          <w:rtl/>
        </w:rPr>
        <w:t>-</w:t>
      </w:r>
      <w:r>
        <w:rPr>
          <w:bCs/>
          <w:szCs w:val="32"/>
        </w:rPr>
        <w:t>1</w:t>
      </w:r>
      <w:r>
        <w:rPr>
          <w:bCs/>
          <w:szCs w:val="32"/>
          <w:rtl/>
        </w:rPr>
        <w:t xml:space="preserve"> هدف کلی </w:t>
      </w:r>
    </w:p>
    <w:p w14:paraId="7C275091" w14:textId="77777777" w:rsidR="007D64FE" w:rsidRDefault="00000000" w:rsidP="001D2589">
      <w:pPr>
        <w:spacing w:after="0" w:line="387" w:lineRule="auto"/>
        <w:ind w:left="0" w:right="974"/>
        <w:jc w:val="left"/>
      </w:pPr>
      <w:r>
        <w:rPr>
          <w:szCs w:val="28"/>
          <w:rtl/>
        </w:rPr>
        <w:t xml:space="preserve">ارزیابی عملکرد ایمنی، بهداشت و محیط زیست </w:t>
      </w:r>
      <w:r>
        <w:rPr>
          <w:rFonts w:ascii="Times New Roman" w:eastAsia="Times New Roman" w:hAnsi="Times New Roman" w:cs="Times New Roman"/>
          <w:sz w:val="40"/>
          <w:vertAlign w:val="superscript"/>
        </w:rPr>
        <w:t>HSE</w:t>
      </w:r>
      <w:r>
        <w:rPr>
          <w:szCs w:val="28"/>
          <w:rtl/>
        </w:rPr>
        <w:t xml:space="preserve">پیمانکاران صنعت ساختمان به روش </w:t>
      </w:r>
      <w:r>
        <w:rPr>
          <w:sz w:val="26"/>
          <w:vertAlign w:val="superscript"/>
        </w:rPr>
        <w:footnoteReference w:id="1"/>
      </w:r>
      <w:r>
        <w:rPr>
          <w:rFonts w:ascii="Times New Roman" w:eastAsia="Times New Roman" w:hAnsi="Times New Roman" w:cs="Times New Roman"/>
          <w:sz w:val="26"/>
        </w:rPr>
        <w:t>AHP</w:t>
      </w:r>
      <w:r>
        <w:rPr>
          <w:b/>
          <w:bCs/>
          <w:szCs w:val="28"/>
          <w:rtl/>
        </w:rPr>
        <w:t xml:space="preserve"> </w:t>
      </w:r>
      <w:r>
        <w:rPr>
          <w:b/>
          <w:bCs/>
          <w:sz w:val="32"/>
          <w:szCs w:val="32"/>
        </w:rPr>
        <w:t>1</w:t>
      </w:r>
      <w:r>
        <w:rPr>
          <w:b/>
          <w:bCs/>
          <w:sz w:val="32"/>
          <w:szCs w:val="32"/>
          <w:rtl/>
        </w:rPr>
        <w:t>-</w:t>
      </w:r>
      <w:r>
        <w:rPr>
          <w:b/>
          <w:bCs/>
          <w:sz w:val="32"/>
          <w:szCs w:val="32"/>
        </w:rPr>
        <w:t>1</w:t>
      </w:r>
      <w:r>
        <w:rPr>
          <w:b/>
          <w:bCs/>
          <w:sz w:val="32"/>
          <w:szCs w:val="32"/>
          <w:rtl/>
        </w:rPr>
        <w:t>-</w:t>
      </w:r>
      <w:r>
        <w:rPr>
          <w:b/>
          <w:bCs/>
          <w:sz w:val="32"/>
          <w:szCs w:val="32"/>
        </w:rPr>
        <w:t>2</w:t>
      </w:r>
      <w:r>
        <w:rPr>
          <w:b/>
          <w:bCs/>
          <w:sz w:val="32"/>
          <w:szCs w:val="32"/>
          <w:rtl/>
        </w:rPr>
        <w:t xml:space="preserve"> هدف کاربردی </w:t>
      </w:r>
    </w:p>
    <w:p w14:paraId="0B4AD0CD" w14:textId="77777777" w:rsidR="007D64FE" w:rsidRDefault="00000000" w:rsidP="001D2589">
      <w:pPr>
        <w:spacing w:after="1160"/>
        <w:ind w:left="0"/>
        <w:jc w:val="left"/>
      </w:pPr>
      <w:r>
        <w:rPr>
          <w:rFonts w:ascii="Times New Roman" w:eastAsia="Times New Roman" w:hAnsi="Times New Roman" w:cs="Times New Roman"/>
          <w:szCs w:val="28"/>
          <w:rtl/>
        </w:rPr>
        <w:t xml:space="preserve">   </w:t>
      </w:r>
      <w:r>
        <w:rPr>
          <w:szCs w:val="28"/>
          <w:rtl/>
        </w:rPr>
        <w:t xml:space="preserve">شناسایی و ارزیابی عملکرد پیمانکاران و میزان آسیب پذیری کارگاه های ساختمانی و ارائه راههای کنترلی و مجموعه اقدامات اصلاحی مناسب جهت کاهش میزان حوادث و آسیب پذیری محل پژوهش که قابل استفاده برای سایر کارگاه های  ساختمانی مشابه می باشد. </w:t>
      </w:r>
    </w:p>
    <w:p w14:paraId="50390158" w14:textId="77777777" w:rsidR="007D64FE" w:rsidRDefault="00000000" w:rsidP="001D2589">
      <w:pPr>
        <w:spacing w:after="3" w:line="265" w:lineRule="auto"/>
        <w:ind w:left="1366" w:right="1362" w:hanging="10"/>
        <w:jc w:val="left"/>
      </w:pPr>
      <w:r>
        <w:rPr>
          <w:rFonts w:ascii="Arial" w:eastAsia="Arial" w:hAnsi="Arial" w:cs="Arial"/>
          <w:sz w:val="22"/>
        </w:rPr>
        <w:t>7</w:t>
      </w:r>
    </w:p>
    <w:p w14:paraId="35F561A3" w14:textId="77777777" w:rsidR="007D64FE" w:rsidRDefault="00000000" w:rsidP="001D2589">
      <w:pPr>
        <w:spacing w:after="88" w:line="350" w:lineRule="auto"/>
        <w:ind w:left="-2" w:right="6466" w:hanging="9"/>
        <w:jc w:val="left"/>
      </w:pPr>
      <w:r>
        <w:rPr>
          <w:b/>
          <w:bCs/>
          <w:sz w:val="36"/>
          <w:szCs w:val="36"/>
        </w:rPr>
        <w:t>1</w:t>
      </w:r>
      <w:r>
        <w:rPr>
          <w:b/>
          <w:bCs/>
          <w:sz w:val="36"/>
          <w:szCs w:val="36"/>
          <w:rtl/>
        </w:rPr>
        <w:t>-</w:t>
      </w:r>
      <w:r>
        <w:rPr>
          <w:b/>
          <w:bCs/>
          <w:sz w:val="36"/>
          <w:szCs w:val="36"/>
        </w:rPr>
        <w:t>5</w:t>
      </w:r>
      <w:r>
        <w:rPr>
          <w:b/>
          <w:bCs/>
          <w:sz w:val="36"/>
          <w:szCs w:val="36"/>
          <w:rtl/>
        </w:rPr>
        <w:t xml:space="preserve"> سوال های تحقیق</w:t>
      </w:r>
      <w:r>
        <w:rPr>
          <w:sz w:val="36"/>
          <w:szCs w:val="36"/>
          <w:rtl/>
        </w:rPr>
        <w:t xml:space="preserve"> </w:t>
      </w:r>
      <w:r>
        <w:rPr>
          <w:b/>
          <w:bCs/>
          <w:szCs w:val="28"/>
          <w:rtl/>
        </w:rPr>
        <w:t xml:space="preserve">سوال اصلی </w:t>
      </w:r>
    </w:p>
    <w:p w14:paraId="21AF8DCC" w14:textId="77777777" w:rsidR="007D64FE" w:rsidRDefault="00000000" w:rsidP="001D2589">
      <w:pPr>
        <w:spacing w:after="0" w:line="407" w:lineRule="auto"/>
        <w:ind w:left="0" w:right="1471"/>
        <w:jc w:val="left"/>
      </w:pPr>
      <w:r>
        <w:rPr>
          <w:szCs w:val="28"/>
          <w:rtl/>
        </w:rPr>
        <w:t xml:space="preserve">شاخص ها و اولویت ها در ارزیابی عملکرد </w:t>
      </w:r>
      <w:r>
        <w:rPr>
          <w:rFonts w:ascii="Times New Roman" w:eastAsia="Times New Roman" w:hAnsi="Times New Roman" w:cs="Times New Roman"/>
          <w:sz w:val="40"/>
          <w:vertAlign w:val="superscript"/>
        </w:rPr>
        <w:t>HSE</w:t>
      </w:r>
      <w:r>
        <w:rPr>
          <w:sz w:val="26"/>
          <w:szCs w:val="26"/>
          <w:rtl/>
        </w:rPr>
        <w:t xml:space="preserve"> </w:t>
      </w:r>
      <w:r>
        <w:rPr>
          <w:szCs w:val="28"/>
          <w:rtl/>
        </w:rPr>
        <w:t xml:space="preserve">پیمانکاران صنعت ساختمان به روش </w:t>
      </w:r>
      <w:r>
        <w:rPr>
          <w:rFonts w:ascii="Times New Roman" w:eastAsia="Times New Roman" w:hAnsi="Times New Roman" w:cs="Times New Roman"/>
          <w:sz w:val="40"/>
          <w:vertAlign w:val="superscript"/>
        </w:rPr>
        <w:t>AHP</w:t>
      </w:r>
      <w:r>
        <w:rPr>
          <w:szCs w:val="28"/>
          <w:rtl/>
        </w:rPr>
        <w:t xml:space="preserve"> </w:t>
      </w:r>
      <w:r>
        <w:rPr>
          <w:b/>
          <w:bCs/>
          <w:szCs w:val="28"/>
          <w:rtl/>
        </w:rPr>
        <w:t xml:space="preserve">سوال های فرعی </w:t>
      </w:r>
    </w:p>
    <w:p w14:paraId="66DF8DF2" w14:textId="77777777" w:rsidR="007D64FE" w:rsidRDefault="00000000" w:rsidP="001D2589">
      <w:pPr>
        <w:ind w:left="0"/>
        <w:jc w:val="left"/>
      </w:pPr>
      <w:r>
        <w:rPr>
          <w:szCs w:val="28"/>
          <w:rtl/>
        </w:rPr>
        <w:t xml:space="preserve">چه شاخص های ارزیابی عملکرد </w:t>
      </w:r>
      <w:r>
        <w:rPr>
          <w:rFonts w:ascii="Times New Roman" w:eastAsia="Times New Roman" w:hAnsi="Times New Roman" w:cs="Times New Roman"/>
          <w:sz w:val="40"/>
          <w:vertAlign w:val="superscript"/>
        </w:rPr>
        <w:t>HSE</w:t>
      </w:r>
      <w:r>
        <w:rPr>
          <w:szCs w:val="28"/>
          <w:rtl/>
        </w:rPr>
        <w:t xml:space="preserve"> پیمانکاران با بهره گیری از مبانی نظری و مبانی تجربی باید مورد بررسی قرار گیرد؟  </w:t>
      </w:r>
    </w:p>
    <w:p w14:paraId="295557A7" w14:textId="77777777" w:rsidR="007D64FE" w:rsidRDefault="00000000" w:rsidP="001D2589">
      <w:pPr>
        <w:ind w:left="0"/>
        <w:jc w:val="left"/>
      </w:pPr>
      <w:r>
        <w:rPr>
          <w:szCs w:val="28"/>
          <w:rtl/>
        </w:rPr>
        <w:t xml:space="preserve">شاخص های اصلی در ارزیابی عملکرد </w:t>
      </w:r>
      <w:r>
        <w:rPr>
          <w:rFonts w:ascii="Times New Roman" w:eastAsia="Times New Roman" w:hAnsi="Times New Roman" w:cs="Times New Roman"/>
          <w:sz w:val="40"/>
          <w:vertAlign w:val="superscript"/>
        </w:rPr>
        <w:t>HSE</w:t>
      </w:r>
      <w:r>
        <w:rPr>
          <w:szCs w:val="28"/>
          <w:rtl/>
        </w:rPr>
        <w:t xml:space="preserve"> پیمانکاران با استفاده از روش دلفی فازی )دریافت نظر خبرگان( شامل چه مواردی باید باشد)بویژه در صنعت ساختمان(؟</w:t>
      </w:r>
      <w:r>
        <w:rPr>
          <w:b/>
          <w:bCs/>
          <w:szCs w:val="28"/>
          <w:rtl/>
        </w:rPr>
        <w:t xml:space="preserve"> </w:t>
      </w:r>
    </w:p>
    <w:p w14:paraId="4A107A3C" w14:textId="77777777" w:rsidR="007D64FE" w:rsidRDefault="00000000" w:rsidP="001D2589">
      <w:pPr>
        <w:ind w:left="0"/>
        <w:jc w:val="left"/>
      </w:pPr>
      <w:r>
        <w:rPr>
          <w:szCs w:val="28"/>
          <w:rtl/>
        </w:rPr>
        <w:lastRenderedPageBreak/>
        <w:t xml:space="preserve">هر یک از شاخص های اصلی و ثانویه با روش </w:t>
      </w:r>
      <w:r>
        <w:rPr>
          <w:rFonts w:ascii="Times New Roman" w:eastAsia="Times New Roman" w:hAnsi="Times New Roman" w:cs="Times New Roman"/>
          <w:sz w:val="40"/>
          <w:vertAlign w:val="superscript"/>
        </w:rPr>
        <w:t>AHP</w:t>
      </w:r>
      <w:r>
        <w:rPr>
          <w:szCs w:val="28"/>
          <w:rtl/>
        </w:rPr>
        <w:t xml:space="preserve"> فازی، از چه وزن دهی و اولویت بندی برخوردار می باشند؟ </w:t>
      </w:r>
    </w:p>
    <w:p w14:paraId="752E1E18" w14:textId="77777777" w:rsidR="007D64FE" w:rsidRDefault="00000000" w:rsidP="001D2589">
      <w:pPr>
        <w:spacing w:after="220" w:line="259" w:lineRule="auto"/>
        <w:ind w:left="0" w:right="64"/>
        <w:jc w:val="left"/>
      </w:pPr>
      <w:r>
        <w:rPr>
          <w:rFonts w:ascii="Times New Roman" w:eastAsia="Times New Roman" w:hAnsi="Times New Roman" w:cs="Times New Roman"/>
        </w:rPr>
        <w:t xml:space="preserve"> </w:t>
      </w:r>
    </w:p>
    <w:p w14:paraId="054577CF" w14:textId="77777777" w:rsidR="007D64FE" w:rsidRDefault="00000000" w:rsidP="001D2589">
      <w:pPr>
        <w:spacing w:after="217" w:line="259" w:lineRule="auto"/>
        <w:ind w:left="0" w:right="64"/>
        <w:jc w:val="left"/>
      </w:pPr>
      <w:r>
        <w:rPr>
          <w:rFonts w:ascii="Times New Roman" w:eastAsia="Times New Roman" w:hAnsi="Times New Roman" w:cs="Times New Roman"/>
        </w:rPr>
        <w:t xml:space="preserve"> </w:t>
      </w:r>
    </w:p>
    <w:p w14:paraId="5511E1B1" w14:textId="77777777" w:rsidR="007D64FE" w:rsidRDefault="00000000" w:rsidP="001D2589">
      <w:pPr>
        <w:spacing w:after="220" w:line="259" w:lineRule="auto"/>
        <w:ind w:left="0" w:right="64"/>
        <w:jc w:val="left"/>
      </w:pPr>
      <w:r>
        <w:rPr>
          <w:rFonts w:ascii="Times New Roman" w:eastAsia="Times New Roman" w:hAnsi="Times New Roman" w:cs="Times New Roman"/>
        </w:rPr>
        <w:t xml:space="preserve"> </w:t>
      </w:r>
    </w:p>
    <w:p w14:paraId="2A0C248F" w14:textId="77777777" w:rsidR="007D64FE" w:rsidRDefault="00000000" w:rsidP="001D2589">
      <w:pPr>
        <w:spacing w:after="217" w:line="259" w:lineRule="auto"/>
        <w:ind w:left="0" w:right="64"/>
        <w:jc w:val="left"/>
      </w:pPr>
      <w:r>
        <w:rPr>
          <w:rFonts w:ascii="Times New Roman" w:eastAsia="Times New Roman" w:hAnsi="Times New Roman" w:cs="Times New Roman"/>
        </w:rPr>
        <w:t xml:space="preserve"> </w:t>
      </w:r>
    </w:p>
    <w:p w14:paraId="2EE352F3" w14:textId="77777777" w:rsidR="007D64FE" w:rsidRDefault="00000000" w:rsidP="001D2589">
      <w:pPr>
        <w:spacing w:after="220" w:line="259" w:lineRule="auto"/>
        <w:ind w:left="0" w:right="64"/>
        <w:jc w:val="left"/>
      </w:pPr>
      <w:r>
        <w:rPr>
          <w:rFonts w:ascii="Times New Roman" w:eastAsia="Times New Roman" w:hAnsi="Times New Roman" w:cs="Times New Roman"/>
        </w:rPr>
        <w:t xml:space="preserve"> </w:t>
      </w:r>
    </w:p>
    <w:p w14:paraId="61F1F550" w14:textId="77777777" w:rsidR="007D64FE" w:rsidRDefault="00000000" w:rsidP="001D2589">
      <w:pPr>
        <w:spacing w:after="220" w:line="259" w:lineRule="auto"/>
        <w:ind w:left="0" w:right="64"/>
        <w:jc w:val="left"/>
      </w:pPr>
      <w:r>
        <w:rPr>
          <w:rFonts w:ascii="Times New Roman" w:eastAsia="Times New Roman" w:hAnsi="Times New Roman" w:cs="Times New Roman"/>
        </w:rPr>
        <w:t xml:space="preserve"> </w:t>
      </w:r>
    </w:p>
    <w:p w14:paraId="1A5CF161" w14:textId="77777777" w:rsidR="007D64FE" w:rsidRDefault="00000000" w:rsidP="001D2589">
      <w:pPr>
        <w:spacing w:after="218" w:line="259" w:lineRule="auto"/>
        <w:ind w:left="0" w:right="64"/>
        <w:jc w:val="left"/>
      </w:pPr>
      <w:r>
        <w:rPr>
          <w:rFonts w:ascii="Times New Roman" w:eastAsia="Times New Roman" w:hAnsi="Times New Roman" w:cs="Times New Roman"/>
        </w:rPr>
        <w:t xml:space="preserve"> </w:t>
      </w:r>
    </w:p>
    <w:p w14:paraId="7AA4DE9E" w14:textId="77777777" w:rsidR="007D64FE" w:rsidRDefault="00000000" w:rsidP="001D2589">
      <w:pPr>
        <w:spacing w:after="220" w:line="259" w:lineRule="auto"/>
        <w:ind w:left="0" w:right="64"/>
        <w:jc w:val="left"/>
      </w:pPr>
      <w:r>
        <w:rPr>
          <w:rFonts w:ascii="Times New Roman" w:eastAsia="Times New Roman" w:hAnsi="Times New Roman" w:cs="Times New Roman"/>
        </w:rPr>
        <w:t xml:space="preserve"> </w:t>
      </w:r>
    </w:p>
    <w:p w14:paraId="21FD3F13" w14:textId="77777777" w:rsidR="007D64FE" w:rsidRDefault="00000000" w:rsidP="001D2589">
      <w:pPr>
        <w:spacing w:after="217" w:line="259" w:lineRule="auto"/>
        <w:ind w:left="0" w:right="64"/>
        <w:jc w:val="left"/>
      </w:pPr>
      <w:r>
        <w:rPr>
          <w:rFonts w:ascii="Times New Roman" w:eastAsia="Times New Roman" w:hAnsi="Times New Roman" w:cs="Times New Roman"/>
        </w:rPr>
        <w:t xml:space="preserve"> </w:t>
      </w:r>
    </w:p>
    <w:p w14:paraId="0B697022" w14:textId="77777777" w:rsidR="007D64FE" w:rsidRDefault="00000000" w:rsidP="001D2589">
      <w:pPr>
        <w:spacing w:after="220" w:line="259" w:lineRule="auto"/>
        <w:ind w:left="0" w:right="64"/>
        <w:jc w:val="left"/>
      </w:pPr>
      <w:r>
        <w:rPr>
          <w:rFonts w:ascii="Times New Roman" w:eastAsia="Times New Roman" w:hAnsi="Times New Roman" w:cs="Times New Roman"/>
        </w:rPr>
        <w:t xml:space="preserve"> </w:t>
      </w:r>
    </w:p>
    <w:p w14:paraId="66FF6C9D" w14:textId="77777777" w:rsidR="007D64FE" w:rsidRDefault="00000000" w:rsidP="001D2589">
      <w:pPr>
        <w:spacing w:after="220" w:line="259" w:lineRule="auto"/>
        <w:ind w:left="0" w:right="64"/>
        <w:jc w:val="left"/>
      </w:pPr>
      <w:r>
        <w:rPr>
          <w:rFonts w:ascii="Times New Roman" w:eastAsia="Times New Roman" w:hAnsi="Times New Roman" w:cs="Times New Roman"/>
        </w:rPr>
        <w:t xml:space="preserve"> </w:t>
      </w:r>
    </w:p>
    <w:p w14:paraId="6FF6BFF0" w14:textId="77777777" w:rsidR="007D64FE" w:rsidRDefault="00000000" w:rsidP="001D2589">
      <w:pPr>
        <w:spacing w:after="234" w:line="259" w:lineRule="auto"/>
        <w:ind w:left="0" w:right="64"/>
        <w:jc w:val="left"/>
      </w:pPr>
      <w:r>
        <w:rPr>
          <w:rFonts w:ascii="Times New Roman" w:eastAsia="Times New Roman" w:hAnsi="Times New Roman" w:cs="Times New Roman"/>
        </w:rPr>
        <w:t xml:space="preserve"> </w:t>
      </w:r>
    </w:p>
    <w:p w14:paraId="682E5285" w14:textId="77777777" w:rsidR="007D64FE" w:rsidRDefault="00000000" w:rsidP="001D2589">
      <w:pPr>
        <w:spacing w:after="367" w:line="259" w:lineRule="auto"/>
        <w:ind w:left="0" w:right="80"/>
        <w:jc w:val="left"/>
      </w:pPr>
      <w:r>
        <w:t xml:space="preserve"> </w:t>
      </w:r>
    </w:p>
    <w:p w14:paraId="5420ADBA" w14:textId="77777777" w:rsidR="007D64FE" w:rsidRDefault="00000000" w:rsidP="001D2589">
      <w:pPr>
        <w:spacing w:after="3" w:line="265" w:lineRule="auto"/>
        <w:ind w:left="1366" w:right="1362" w:hanging="10"/>
        <w:jc w:val="left"/>
      </w:pPr>
      <w:r>
        <w:rPr>
          <w:rFonts w:ascii="Arial" w:eastAsia="Arial" w:hAnsi="Arial" w:cs="Arial"/>
          <w:sz w:val="22"/>
        </w:rPr>
        <w:t>6</w:t>
      </w:r>
    </w:p>
    <w:p w14:paraId="04B5AA9D" w14:textId="77777777" w:rsidR="007D64FE" w:rsidRDefault="00000000" w:rsidP="001D2589">
      <w:pPr>
        <w:numPr>
          <w:ilvl w:val="0"/>
          <w:numId w:val="4"/>
        </w:numPr>
        <w:spacing w:after="14" w:line="259" w:lineRule="auto"/>
        <w:ind w:hanging="384"/>
        <w:jc w:val="left"/>
      </w:pPr>
      <w:r>
        <w:rPr>
          <w:b/>
          <w:bCs/>
          <w:sz w:val="36"/>
          <w:szCs w:val="36"/>
        </w:rPr>
        <w:t>4</w:t>
      </w:r>
      <w:r>
        <w:rPr>
          <w:rFonts w:ascii="Times New Roman" w:eastAsia="Times New Roman" w:hAnsi="Times New Roman" w:cs="Times New Roman"/>
          <w:b/>
          <w:bCs/>
          <w:sz w:val="36"/>
          <w:szCs w:val="36"/>
          <w:rtl/>
        </w:rPr>
        <w:t xml:space="preserve"> </w:t>
      </w:r>
      <w:r>
        <w:rPr>
          <w:b/>
          <w:bCs/>
          <w:sz w:val="36"/>
          <w:szCs w:val="36"/>
          <w:rtl/>
        </w:rPr>
        <w:t>فرضیات پژوهش</w:t>
      </w:r>
      <w:r>
        <w:rPr>
          <w:sz w:val="36"/>
          <w:szCs w:val="36"/>
          <w:rtl/>
        </w:rPr>
        <w:t xml:space="preserve"> </w:t>
      </w:r>
    </w:p>
    <w:p w14:paraId="485F0E0B" w14:textId="77777777" w:rsidR="007D64FE" w:rsidRDefault="00000000" w:rsidP="001D2589">
      <w:pPr>
        <w:ind w:left="0"/>
        <w:jc w:val="left"/>
      </w:pPr>
      <w:r>
        <w:rPr>
          <w:szCs w:val="28"/>
          <w:rtl/>
        </w:rPr>
        <w:t xml:space="preserve">این پژوهش اکتشافی می باشد و در واقع در قالب سوال های تحقیق مورد بررسی قرار می گیرد و به سوال ها پاسخ داده می شود، اما در بخش آزمون تی یک نمونه ای نسبت به بررسی وضعیت شاخص ها اقدام شده است که تحت فرض آماری انجام شده است. </w:t>
      </w:r>
    </w:p>
    <w:p w14:paraId="01AAA101" w14:textId="77777777" w:rsidR="007D64FE" w:rsidRDefault="00000000" w:rsidP="001D2589">
      <w:pPr>
        <w:spacing w:after="11142" w:line="259" w:lineRule="auto"/>
        <w:ind w:left="0"/>
        <w:jc w:val="left"/>
      </w:pPr>
      <w:r>
        <w:t xml:space="preserve"> </w:t>
      </w:r>
      <w:r>
        <w:tab/>
        <w:t xml:space="preserve"> </w:t>
      </w:r>
    </w:p>
    <w:p w14:paraId="09EF5126" w14:textId="77777777" w:rsidR="007D64FE" w:rsidRDefault="00000000" w:rsidP="001D2589">
      <w:pPr>
        <w:spacing w:after="3" w:line="265" w:lineRule="auto"/>
        <w:ind w:left="1366" w:right="1362" w:hanging="10"/>
        <w:jc w:val="left"/>
      </w:pPr>
      <w:r>
        <w:rPr>
          <w:rFonts w:ascii="Arial" w:eastAsia="Arial" w:hAnsi="Arial" w:cs="Arial"/>
          <w:sz w:val="22"/>
        </w:rPr>
        <w:lastRenderedPageBreak/>
        <w:t>6</w:t>
      </w:r>
    </w:p>
    <w:p w14:paraId="3D08D19C" w14:textId="77777777" w:rsidR="007D64FE" w:rsidRDefault="00000000" w:rsidP="001D2589">
      <w:pPr>
        <w:spacing w:after="14" w:line="259" w:lineRule="auto"/>
        <w:ind w:left="1" w:hanging="10"/>
        <w:jc w:val="left"/>
      </w:pPr>
      <w:r>
        <w:rPr>
          <w:b/>
          <w:bCs/>
          <w:sz w:val="36"/>
          <w:szCs w:val="36"/>
        </w:rPr>
        <w:t>1</w:t>
      </w:r>
      <w:r>
        <w:rPr>
          <w:b/>
          <w:bCs/>
          <w:sz w:val="36"/>
          <w:szCs w:val="36"/>
          <w:rtl/>
        </w:rPr>
        <w:t>-</w:t>
      </w:r>
      <w:r>
        <w:rPr>
          <w:b/>
          <w:bCs/>
          <w:sz w:val="36"/>
          <w:szCs w:val="36"/>
        </w:rPr>
        <w:t>9</w:t>
      </w:r>
      <w:r>
        <w:rPr>
          <w:b/>
          <w:bCs/>
          <w:sz w:val="36"/>
          <w:szCs w:val="36"/>
          <w:rtl/>
        </w:rPr>
        <w:t xml:space="preserve">  روش تحقیق</w:t>
      </w:r>
      <w:r>
        <w:rPr>
          <w:sz w:val="36"/>
          <w:szCs w:val="36"/>
          <w:rtl/>
        </w:rPr>
        <w:t xml:space="preserve"> </w:t>
      </w:r>
    </w:p>
    <w:p w14:paraId="165E1DFD" w14:textId="77777777" w:rsidR="007D64FE" w:rsidRDefault="00000000" w:rsidP="001D2589">
      <w:pPr>
        <w:ind w:left="0"/>
        <w:jc w:val="left"/>
      </w:pPr>
      <w:r>
        <w:rPr>
          <w:rFonts w:ascii="Lotus" w:eastAsia="Lotus" w:hAnsi="Lotus" w:cs="Lotus"/>
          <w:szCs w:val="28"/>
          <w:rtl/>
        </w:rPr>
        <w:t xml:space="preserve">    </w:t>
      </w:r>
      <w:r>
        <w:rPr>
          <w:szCs w:val="28"/>
          <w:rtl/>
        </w:rPr>
        <w:t>این پژوهش را از</w:t>
      </w:r>
      <w:r>
        <w:rPr>
          <w:rFonts w:ascii="Lotus" w:eastAsia="Lotus" w:hAnsi="Lotus" w:cs="Lotus"/>
          <w:szCs w:val="28"/>
          <w:rtl/>
        </w:rPr>
        <w:t xml:space="preserve"> </w:t>
      </w:r>
      <w:r>
        <w:rPr>
          <w:szCs w:val="28"/>
          <w:rtl/>
        </w:rPr>
        <w:t>نظر</w:t>
      </w:r>
      <w:r>
        <w:rPr>
          <w:rFonts w:ascii="Lotus" w:eastAsia="Lotus" w:hAnsi="Lotus" w:cs="Lotus"/>
          <w:szCs w:val="28"/>
          <w:rtl/>
        </w:rPr>
        <w:t xml:space="preserve"> </w:t>
      </w:r>
      <w:r>
        <w:rPr>
          <w:szCs w:val="28"/>
          <w:rtl/>
        </w:rPr>
        <w:t>هدف</w:t>
      </w:r>
      <w:r>
        <w:rPr>
          <w:rFonts w:ascii="Lotus" w:eastAsia="Lotus" w:hAnsi="Lotus" w:cs="Lotus"/>
          <w:szCs w:val="28"/>
          <w:rtl/>
        </w:rPr>
        <w:t xml:space="preserve"> </w:t>
      </w:r>
      <w:r>
        <w:rPr>
          <w:szCs w:val="28"/>
          <w:rtl/>
        </w:rPr>
        <w:t>می</w:t>
      </w:r>
      <w:r>
        <w:rPr>
          <w:rFonts w:ascii="Lotus" w:eastAsia="Lotus" w:hAnsi="Lotus" w:cs="Lotus"/>
          <w:szCs w:val="28"/>
          <w:rtl/>
        </w:rPr>
        <w:t xml:space="preserve"> </w:t>
      </w:r>
      <w:r>
        <w:rPr>
          <w:szCs w:val="28"/>
          <w:rtl/>
        </w:rPr>
        <w:t>توان</w:t>
      </w:r>
      <w:r>
        <w:rPr>
          <w:rFonts w:ascii="Lotus" w:eastAsia="Lotus" w:hAnsi="Lotus" w:cs="Lotus"/>
          <w:szCs w:val="28"/>
          <w:rtl/>
        </w:rPr>
        <w:t xml:space="preserve"> </w:t>
      </w:r>
      <w:r>
        <w:rPr>
          <w:szCs w:val="28"/>
          <w:rtl/>
        </w:rPr>
        <w:t>به</w:t>
      </w:r>
      <w:r>
        <w:rPr>
          <w:rFonts w:ascii="Lotus" w:eastAsia="Lotus" w:hAnsi="Lotus" w:cs="Lotus"/>
          <w:szCs w:val="28"/>
          <w:rtl/>
        </w:rPr>
        <w:t xml:space="preserve"> </w:t>
      </w:r>
      <w:r>
        <w:rPr>
          <w:szCs w:val="28"/>
          <w:rtl/>
        </w:rPr>
        <w:t>پژوهش</w:t>
      </w:r>
      <w:r>
        <w:rPr>
          <w:rFonts w:ascii="Lotus" w:eastAsia="Lotus" w:hAnsi="Lotus" w:cs="Lotus"/>
          <w:szCs w:val="28"/>
          <w:rtl/>
        </w:rPr>
        <w:t xml:space="preserve"> </w:t>
      </w:r>
      <w:r>
        <w:rPr>
          <w:szCs w:val="28"/>
          <w:rtl/>
        </w:rPr>
        <w:t>کاربردی</w:t>
      </w:r>
      <w:r>
        <w:rPr>
          <w:rFonts w:ascii="Lotus" w:eastAsia="Lotus" w:hAnsi="Lotus" w:cs="Lotus"/>
          <w:szCs w:val="28"/>
          <w:rtl/>
        </w:rPr>
        <w:t xml:space="preserve"> </w:t>
      </w:r>
      <w:r>
        <w:rPr>
          <w:szCs w:val="28"/>
          <w:rtl/>
        </w:rPr>
        <w:t>طبقه بندی</w:t>
      </w:r>
      <w:r>
        <w:rPr>
          <w:rFonts w:ascii="Lotus" w:eastAsia="Lotus" w:hAnsi="Lotus" w:cs="Lotus"/>
          <w:szCs w:val="28"/>
          <w:rtl/>
        </w:rPr>
        <w:t xml:space="preserve"> </w:t>
      </w:r>
      <w:r>
        <w:rPr>
          <w:szCs w:val="28"/>
          <w:rtl/>
        </w:rPr>
        <w:t>کرد</w:t>
      </w:r>
      <w:r>
        <w:rPr>
          <w:rFonts w:ascii="Lotus" w:eastAsia="Lotus" w:hAnsi="Lotus" w:cs="Lotus"/>
          <w:szCs w:val="28"/>
          <w:rtl/>
        </w:rPr>
        <w:t xml:space="preserve"> </w:t>
      </w:r>
      <w:r>
        <w:rPr>
          <w:szCs w:val="28"/>
          <w:rtl/>
        </w:rPr>
        <w:t>زیرا</w:t>
      </w:r>
      <w:r>
        <w:rPr>
          <w:rFonts w:ascii="Lotus" w:eastAsia="Lotus" w:hAnsi="Lotus" w:cs="Lotus"/>
          <w:szCs w:val="28"/>
          <w:rtl/>
        </w:rPr>
        <w:t xml:space="preserve"> </w:t>
      </w:r>
      <w:r>
        <w:rPr>
          <w:szCs w:val="28"/>
          <w:rtl/>
        </w:rPr>
        <w:t>پژوهش</w:t>
      </w:r>
      <w:r>
        <w:rPr>
          <w:rFonts w:ascii="Lotus" w:eastAsia="Lotus" w:hAnsi="Lotus" w:cs="Lotus"/>
          <w:szCs w:val="28"/>
          <w:rtl/>
        </w:rPr>
        <w:t xml:space="preserve"> </w:t>
      </w:r>
      <w:r>
        <w:rPr>
          <w:szCs w:val="28"/>
          <w:rtl/>
        </w:rPr>
        <w:t>کاربردی</w:t>
      </w:r>
      <w:r>
        <w:rPr>
          <w:rFonts w:ascii="Lotus" w:eastAsia="Lotus" w:hAnsi="Lotus" w:cs="Lotus"/>
          <w:szCs w:val="28"/>
          <w:rtl/>
        </w:rPr>
        <w:t xml:space="preserve"> </w:t>
      </w:r>
      <w:r>
        <w:rPr>
          <w:szCs w:val="28"/>
          <w:rtl/>
        </w:rPr>
        <w:t>به</w:t>
      </w:r>
      <w:r>
        <w:rPr>
          <w:rFonts w:ascii="Lotus" w:eastAsia="Lotus" w:hAnsi="Lotus" w:cs="Lotus"/>
          <w:szCs w:val="28"/>
          <w:rtl/>
        </w:rPr>
        <w:t xml:space="preserve"> </w:t>
      </w:r>
      <w:r>
        <w:rPr>
          <w:szCs w:val="28"/>
          <w:rtl/>
        </w:rPr>
        <w:t>بررسی</w:t>
      </w:r>
      <w:r>
        <w:rPr>
          <w:rFonts w:ascii="Lotus" w:eastAsia="Lotus" w:hAnsi="Lotus" w:cs="Lotus"/>
          <w:szCs w:val="28"/>
          <w:rtl/>
        </w:rPr>
        <w:t xml:space="preserve"> </w:t>
      </w:r>
      <w:r>
        <w:rPr>
          <w:szCs w:val="28"/>
          <w:rtl/>
        </w:rPr>
        <w:t>ساخت های</w:t>
      </w:r>
      <w:r>
        <w:rPr>
          <w:rFonts w:ascii="Lotus" w:eastAsia="Lotus" w:hAnsi="Lotus" w:cs="Lotus"/>
          <w:szCs w:val="28"/>
          <w:rtl/>
        </w:rPr>
        <w:t xml:space="preserve"> </w:t>
      </w:r>
      <w:r>
        <w:rPr>
          <w:szCs w:val="28"/>
          <w:rtl/>
        </w:rPr>
        <w:t>نظری</w:t>
      </w:r>
      <w:r>
        <w:rPr>
          <w:rFonts w:ascii="Lotus" w:eastAsia="Lotus" w:hAnsi="Lotus" w:cs="Lotus"/>
          <w:szCs w:val="28"/>
          <w:rtl/>
        </w:rPr>
        <w:t xml:space="preserve"> </w:t>
      </w:r>
      <w:r>
        <w:rPr>
          <w:szCs w:val="28"/>
          <w:rtl/>
        </w:rPr>
        <w:t>در</w:t>
      </w:r>
      <w:r>
        <w:rPr>
          <w:rFonts w:ascii="Lotus" w:eastAsia="Lotus" w:hAnsi="Lotus" w:cs="Lotus"/>
          <w:szCs w:val="28"/>
          <w:rtl/>
        </w:rPr>
        <w:t xml:space="preserve"> </w:t>
      </w:r>
      <w:r>
        <w:rPr>
          <w:szCs w:val="28"/>
          <w:rtl/>
        </w:rPr>
        <w:t>موقعیت</w:t>
      </w:r>
      <w:r>
        <w:rPr>
          <w:rFonts w:ascii="Lotus" w:eastAsia="Lotus" w:hAnsi="Lotus" w:cs="Lotus"/>
          <w:szCs w:val="28"/>
          <w:rtl/>
        </w:rPr>
        <w:t xml:space="preserve"> </w:t>
      </w:r>
      <w:r>
        <w:rPr>
          <w:szCs w:val="28"/>
          <w:rtl/>
        </w:rPr>
        <w:t>های</w:t>
      </w:r>
      <w:r>
        <w:rPr>
          <w:rFonts w:ascii="Lotus" w:eastAsia="Lotus" w:hAnsi="Lotus" w:cs="Lotus"/>
          <w:szCs w:val="28"/>
          <w:rtl/>
        </w:rPr>
        <w:t xml:space="preserve"> </w:t>
      </w:r>
      <w:r>
        <w:rPr>
          <w:szCs w:val="28"/>
          <w:rtl/>
        </w:rPr>
        <w:t>عملی</w:t>
      </w:r>
      <w:r>
        <w:rPr>
          <w:rFonts w:ascii="Lotus" w:eastAsia="Lotus" w:hAnsi="Lotus" w:cs="Lotus"/>
          <w:szCs w:val="28"/>
          <w:rtl/>
        </w:rPr>
        <w:t xml:space="preserve"> </w:t>
      </w:r>
      <w:r>
        <w:rPr>
          <w:szCs w:val="28"/>
          <w:rtl/>
        </w:rPr>
        <w:t>و</w:t>
      </w:r>
      <w:r>
        <w:rPr>
          <w:rFonts w:ascii="Lotus" w:eastAsia="Lotus" w:hAnsi="Lotus" w:cs="Lotus"/>
          <w:szCs w:val="28"/>
          <w:rtl/>
        </w:rPr>
        <w:t xml:space="preserve"> </w:t>
      </w:r>
      <w:r>
        <w:rPr>
          <w:szCs w:val="28"/>
          <w:rtl/>
        </w:rPr>
        <w:t>واقعی</w:t>
      </w:r>
      <w:r>
        <w:rPr>
          <w:rFonts w:ascii="Lotus" w:eastAsia="Lotus" w:hAnsi="Lotus" w:cs="Lotus"/>
          <w:szCs w:val="28"/>
          <w:rtl/>
        </w:rPr>
        <w:t xml:space="preserve"> </w:t>
      </w:r>
      <w:r>
        <w:rPr>
          <w:szCs w:val="28"/>
          <w:rtl/>
        </w:rPr>
        <w:t>می پردازد.</w:t>
      </w:r>
      <w:r>
        <w:rPr>
          <w:rFonts w:ascii="Lotus" w:eastAsia="Lotus" w:hAnsi="Lotus" w:cs="Lotus"/>
          <w:szCs w:val="28"/>
          <w:rtl/>
        </w:rPr>
        <w:t xml:space="preserve"> </w:t>
      </w:r>
      <w:r>
        <w:rPr>
          <w:szCs w:val="28"/>
          <w:rtl/>
        </w:rPr>
        <w:t xml:space="preserve">همچنین تحقیق ازلحاظ طبقه بندی برحسب روش، ازنوع توصیفی می باشد .گردآوری داده های به روش میدانی که به صورت موردی در سال </w:t>
      </w:r>
      <w:r>
        <w:rPr>
          <w:szCs w:val="28"/>
        </w:rPr>
        <w:t>8199</w:t>
      </w:r>
      <w:r>
        <w:rPr>
          <w:szCs w:val="28"/>
          <w:rtl/>
        </w:rPr>
        <w:t>-</w:t>
      </w:r>
      <w:r>
        <w:rPr>
          <w:szCs w:val="28"/>
        </w:rPr>
        <w:t>8191</w:t>
      </w:r>
      <w:r>
        <w:rPr>
          <w:szCs w:val="28"/>
          <w:rtl/>
        </w:rPr>
        <w:t xml:space="preserve"> جهت انجام پژوهش،</w:t>
      </w:r>
      <w:r>
        <w:rPr>
          <w:rFonts w:ascii="Times New Roman" w:eastAsia="Times New Roman" w:hAnsi="Times New Roman" w:cs="Times New Roman"/>
          <w:szCs w:val="28"/>
          <w:rtl/>
        </w:rPr>
        <w:t xml:space="preserve"> </w:t>
      </w:r>
      <w:r>
        <w:rPr>
          <w:szCs w:val="28"/>
          <w:rtl/>
        </w:rPr>
        <w:t>ارزیابی عملکرد</w:t>
      </w:r>
      <w:r>
        <w:rPr>
          <w:rFonts w:ascii="Calibri" w:eastAsia="Calibri" w:hAnsi="Calibri" w:cs="Calibri"/>
          <w:szCs w:val="28"/>
          <w:rtl/>
        </w:rPr>
        <w:t xml:space="preserve"> </w:t>
      </w:r>
      <w:r>
        <w:rPr>
          <w:rFonts w:ascii="Times New Roman" w:eastAsia="Times New Roman" w:hAnsi="Times New Roman" w:cs="Times New Roman"/>
          <w:sz w:val="26"/>
        </w:rPr>
        <w:t>HSE</w:t>
      </w:r>
      <w:r>
        <w:rPr>
          <w:szCs w:val="28"/>
          <w:rtl/>
        </w:rPr>
        <w:t xml:space="preserve"> پیمانکاران )پروژه باغ موزه بانک مرکزی( انجام خواهد گرفت. تا دستگاه های اجرای و دیگر سازمان ها بتوانند با استفاده از این روش بطور نظام مند و مداوم ،عملکرد</w:t>
      </w:r>
      <w:r>
        <w:rPr>
          <w:rFonts w:ascii="Calibri" w:eastAsia="Calibri" w:hAnsi="Calibri" w:cs="Calibri"/>
          <w:sz w:val="26"/>
          <w:szCs w:val="26"/>
          <w:rtl/>
        </w:rPr>
        <w:t xml:space="preserve"> </w:t>
      </w:r>
      <w:r>
        <w:rPr>
          <w:rFonts w:ascii="Times New Roman" w:eastAsia="Times New Roman" w:hAnsi="Times New Roman" w:cs="Times New Roman"/>
          <w:sz w:val="26"/>
        </w:rPr>
        <w:t>HSE</w:t>
      </w:r>
      <w:r>
        <w:rPr>
          <w:sz w:val="26"/>
          <w:szCs w:val="26"/>
          <w:rtl/>
        </w:rPr>
        <w:t xml:space="preserve"> </w:t>
      </w:r>
      <w:r>
        <w:rPr>
          <w:szCs w:val="28"/>
          <w:rtl/>
        </w:rPr>
        <w:t>پیمانکاران خود را ارزیابی و مدیریت نمایند  .</w:t>
      </w:r>
      <w:r>
        <w:rPr>
          <w:rFonts w:ascii="Lotus" w:eastAsia="Lotus" w:hAnsi="Lotus" w:cs="Lotus"/>
          <w:szCs w:val="28"/>
          <w:rtl/>
        </w:rPr>
        <w:t xml:space="preserve"> </w:t>
      </w:r>
    </w:p>
    <w:p w14:paraId="33B132AD" w14:textId="77777777" w:rsidR="007D64FE" w:rsidRDefault="00000000" w:rsidP="001D2589">
      <w:pPr>
        <w:spacing w:after="0"/>
        <w:ind w:left="0"/>
        <w:jc w:val="left"/>
      </w:pPr>
      <w:r>
        <w:rPr>
          <w:rFonts w:ascii="Times New Roman" w:eastAsia="Times New Roman" w:hAnsi="Times New Roman" w:cs="Times New Roman"/>
          <w:szCs w:val="28"/>
          <w:rtl/>
        </w:rPr>
        <w:t xml:space="preserve">    </w:t>
      </w:r>
      <w:r>
        <w:rPr>
          <w:szCs w:val="28"/>
          <w:rtl/>
        </w:rPr>
        <w:t>گردآوری اطلاعات، به روش مطالعۀ اسنادی )کتابخانه ای( و پیمایشی انجام می شود. از مطالعۀ اسنادی برای مرور مبانی نظری و دستیابی به چارچوب اولیه، با استفاده از کتاب ها، مقالات معتبر در پایگاه های</w:t>
      </w:r>
      <w:r>
        <w:rPr>
          <w:rFonts w:ascii="Times New Roman" w:eastAsia="Times New Roman" w:hAnsi="Times New Roman" w:cs="Times New Roman"/>
          <w:szCs w:val="28"/>
          <w:rtl/>
        </w:rPr>
        <w:t xml:space="preserve"> </w:t>
      </w:r>
      <w:r>
        <w:rPr>
          <w:szCs w:val="28"/>
          <w:rtl/>
        </w:rPr>
        <w:t>اطلاعاتی)</w:t>
      </w:r>
      <w:r>
        <w:rPr>
          <w:rFonts w:ascii="Times New Roman" w:eastAsia="Times New Roman" w:hAnsi="Times New Roman" w:cs="Times New Roman"/>
          <w:sz w:val="40"/>
          <w:vertAlign w:val="superscript"/>
        </w:rPr>
        <w:t>https://www.sciencedirect.com/</w:t>
      </w:r>
      <w:r>
        <w:rPr>
          <w:sz w:val="26"/>
          <w:szCs w:val="26"/>
          <w:rtl/>
        </w:rPr>
        <w:t xml:space="preserve">( </w:t>
      </w:r>
      <w:r>
        <w:rPr>
          <w:szCs w:val="28"/>
          <w:rtl/>
        </w:rPr>
        <w:t>و علمی- پژوهشی،</w:t>
      </w:r>
      <w:r>
        <w:rPr>
          <w:rFonts w:ascii="Times New Roman" w:eastAsia="Times New Roman" w:hAnsi="Times New Roman" w:cs="Times New Roman"/>
          <w:szCs w:val="28"/>
          <w:rtl/>
        </w:rPr>
        <w:t xml:space="preserve"> </w:t>
      </w:r>
      <w:r>
        <w:rPr>
          <w:szCs w:val="28"/>
          <w:rtl/>
        </w:rPr>
        <w:t>مقالات همایش ها و کنفرانس های ملی و بین المللی و پرسشنامۀ خبرگان استفاده شده است.</w:t>
      </w:r>
      <w:r>
        <w:rPr>
          <w:rFonts w:ascii="Lotus" w:eastAsia="Lotus" w:hAnsi="Lotus" w:cs="Lotus"/>
          <w:szCs w:val="28"/>
          <w:rtl/>
        </w:rPr>
        <w:t xml:space="preserve"> </w:t>
      </w:r>
      <w:r>
        <w:rPr>
          <w:szCs w:val="28"/>
          <w:rtl/>
        </w:rPr>
        <w:t>پیچیدگی</w:t>
      </w:r>
      <w:r>
        <w:rPr>
          <w:rFonts w:ascii="Lotus" w:eastAsia="Lotus" w:hAnsi="Lotus" w:cs="Lotus"/>
          <w:szCs w:val="28"/>
          <w:rtl/>
        </w:rPr>
        <w:t xml:space="preserve"> </w:t>
      </w:r>
      <w:r>
        <w:rPr>
          <w:szCs w:val="28"/>
          <w:rtl/>
        </w:rPr>
        <w:t>های</w:t>
      </w:r>
      <w:r>
        <w:rPr>
          <w:rFonts w:ascii="Lotus" w:eastAsia="Lotus" w:hAnsi="Lotus" w:cs="Lotus"/>
          <w:szCs w:val="28"/>
          <w:rtl/>
        </w:rPr>
        <w:t xml:space="preserve"> </w:t>
      </w:r>
      <w:r>
        <w:rPr>
          <w:szCs w:val="28"/>
          <w:rtl/>
        </w:rPr>
        <w:t>برنامه</w:t>
      </w:r>
      <w:r>
        <w:rPr>
          <w:rFonts w:ascii="Lotus" w:eastAsia="Lotus" w:hAnsi="Lotus" w:cs="Lotus"/>
          <w:szCs w:val="28"/>
          <w:rtl/>
        </w:rPr>
        <w:t xml:space="preserve"> </w:t>
      </w:r>
      <w:r>
        <w:rPr>
          <w:szCs w:val="28"/>
          <w:rtl/>
        </w:rPr>
        <w:t>ریزی،</w:t>
      </w:r>
      <w:r>
        <w:rPr>
          <w:rFonts w:ascii="Lotus" w:eastAsia="Lotus" w:hAnsi="Lotus" w:cs="Lotus"/>
          <w:szCs w:val="28"/>
          <w:rtl/>
        </w:rPr>
        <w:t xml:space="preserve"> </w:t>
      </w:r>
      <w:r>
        <w:rPr>
          <w:szCs w:val="28"/>
          <w:rtl/>
        </w:rPr>
        <w:t>حجم</w:t>
      </w:r>
      <w:r>
        <w:rPr>
          <w:rFonts w:ascii="Lotus" w:eastAsia="Lotus" w:hAnsi="Lotus" w:cs="Lotus"/>
          <w:szCs w:val="28"/>
          <w:rtl/>
        </w:rPr>
        <w:t xml:space="preserve"> </w:t>
      </w:r>
      <w:r>
        <w:rPr>
          <w:szCs w:val="28"/>
          <w:rtl/>
        </w:rPr>
        <w:t>بالا میزان فراوانی</w:t>
      </w:r>
      <w:r>
        <w:rPr>
          <w:rFonts w:ascii="Lotus" w:eastAsia="Lotus" w:hAnsi="Lotus" w:cs="Lotus"/>
          <w:szCs w:val="28"/>
          <w:rtl/>
        </w:rPr>
        <w:t xml:space="preserve"> </w:t>
      </w:r>
      <w:r>
        <w:rPr>
          <w:szCs w:val="28"/>
          <w:rtl/>
        </w:rPr>
        <w:t>اطلاعات</w:t>
      </w:r>
      <w:r>
        <w:rPr>
          <w:rFonts w:ascii="Lotus" w:eastAsia="Lotus" w:hAnsi="Lotus" w:cs="Lotus"/>
          <w:szCs w:val="28"/>
          <w:rtl/>
        </w:rPr>
        <w:t xml:space="preserve"> </w:t>
      </w:r>
      <w:r>
        <w:rPr>
          <w:szCs w:val="28"/>
          <w:rtl/>
        </w:rPr>
        <w:t>و</w:t>
      </w:r>
      <w:r>
        <w:rPr>
          <w:rFonts w:ascii="Lotus" w:eastAsia="Lotus" w:hAnsi="Lotus" w:cs="Lotus"/>
          <w:szCs w:val="28"/>
          <w:rtl/>
        </w:rPr>
        <w:t xml:space="preserve"> </w:t>
      </w:r>
      <w:r>
        <w:rPr>
          <w:szCs w:val="28"/>
          <w:rtl/>
        </w:rPr>
        <w:t>مشکلات</w:t>
      </w:r>
      <w:r>
        <w:rPr>
          <w:rFonts w:ascii="Lotus" w:eastAsia="Lotus" w:hAnsi="Lotus" w:cs="Lotus"/>
          <w:szCs w:val="28"/>
          <w:rtl/>
        </w:rPr>
        <w:t xml:space="preserve"> </w:t>
      </w:r>
      <w:r>
        <w:rPr>
          <w:szCs w:val="28"/>
          <w:rtl/>
        </w:rPr>
        <w:t>زیادی</w:t>
      </w:r>
      <w:r>
        <w:rPr>
          <w:rFonts w:ascii="Lotus" w:eastAsia="Lotus" w:hAnsi="Lotus" w:cs="Lotus"/>
          <w:szCs w:val="28"/>
          <w:rtl/>
        </w:rPr>
        <w:t xml:space="preserve"> </w:t>
      </w:r>
      <w:r>
        <w:rPr>
          <w:szCs w:val="28"/>
          <w:rtl/>
        </w:rPr>
        <w:t>که</w:t>
      </w:r>
      <w:r>
        <w:rPr>
          <w:rFonts w:ascii="Lotus" w:eastAsia="Lotus" w:hAnsi="Lotus" w:cs="Lotus"/>
          <w:szCs w:val="28"/>
          <w:rtl/>
        </w:rPr>
        <w:t xml:space="preserve"> </w:t>
      </w:r>
      <w:r>
        <w:rPr>
          <w:szCs w:val="28"/>
          <w:rtl/>
        </w:rPr>
        <w:t>با</w:t>
      </w:r>
      <w:r>
        <w:rPr>
          <w:rFonts w:ascii="Lotus" w:eastAsia="Lotus" w:hAnsi="Lotus" w:cs="Lotus"/>
          <w:szCs w:val="28"/>
          <w:rtl/>
        </w:rPr>
        <w:t xml:space="preserve"> </w:t>
      </w:r>
      <w:r>
        <w:rPr>
          <w:szCs w:val="28"/>
          <w:rtl/>
        </w:rPr>
        <w:t>آن مواجه</w:t>
      </w:r>
      <w:r>
        <w:rPr>
          <w:rFonts w:ascii="Lotus" w:eastAsia="Lotus" w:hAnsi="Lotus" w:cs="Lotus"/>
          <w:szCs w:val="28"/>
          <w:rtl/>
        </w:rPr>
        <w:t xml:space="preserve"> </w:t>
      </w:r>
      <w:r>
        <w:rPr>
          <w:szCs w:val="28"/>
          <w:rtl/>
        </w:rPr>
        <w:t>است،</w:t>
      </w:r>
      <w:r>
        <w:rPr>
          <w:rFonts w:ascii="Lotus" w:eastAsia="Lotus" w:hAnsi="Lotus" w:cs="Lotus"/>
          <w:szCs w:val="28"/>
          <w:rtl/>
        </w:rPr>
        <w:t xml:space="preserve"> </w:t>
      </w:r>
      <w:r>
        <w:rPr>
          <w:szCs w:val="28"/>
          <w:rtl/>
        </w:rPr>
        <w:t>نظریات</w:t>
      </w:r>
      <w:r>
        <w:rPr>
          <w:rFonts w:ascii="Lotus" w:eastAsia="Lotus" w:hAnsi="Lotus" w:cs="Lotus"/>
          <w:szCs w:val="28"/>
          <w:rtl/>
        </w:rPr>
        <w:t xml:space="preserve"> </w:t>
      </w:r>
      <w:r>
        <w:rPr>
          <w:szCs w:val="28"/>
          <w:rtl/>
        </w:rPr>
        <w:t>تک</w:t>
      </w:r>
      <w:r>
        <w:rPr>
          <w:rFonts w:ascii="Lotus" w:eastAsia="Lotus" w:hAnsi="Lotus" w:cs="Lotus"/>
          <w:szCs w:val="28"/>
          <w:rtl/>
        </w:rPr>
        <w:t xml:space="preserve"> </w:t>
      </w:r>
      <w:r>
        <w:rPr>
          <w:szCs w:val="28"/>
          <w:rtl/>
        </w:rPr>
        <w:t>بعدی</w:t>
      </w:r>
      <w:r>
        <w:rPr>
          <w:rFonts w:ascii="Lotus" w:eastAsia="Lotus" w:hAnsi="Lotus" w:cs="Lotus"/>
          <w:szCs w:val="28"/>
          <w:rtl/>
        </w:rPr>
        <w:t xml:space="preserve"> </w:t>
      </w:r>
      <w:r>
        <w:rPr>
          <w:szCs w:val="28"/>
          <w:rtl/>
        </w:rPr>
        <w:t>را</w:t>
      </w:r>
      <w:r>
        <w:rPr>
          <w:rFonts w:ascii="Lotus" w:eastAsia="Lotus" w:hAnsi="Lotus" w:cs="Lotus"/>
          <w:szCs w:val="28"/>
          <w:rtl/>
        </w:rPr>
        <w:t xml:space="preserve"> </w:t>
      </w:r>
      <w:r>
        <w:rPr>
          <w:szCs w:val="28"/>
          <w:rtl/>
        </w:rPr>
        <w:t>نمی</w:t>
      </w:r>
      <w:r>
        <w:rPr>
          <w:rFonts w:ascii="Lotus" w:eastAsia="Lotus" w:hAnsi="Lotus" w:cs="Lotus"/>
          <w:szCs w:val="28"/>
          <w:rtl/>
        </w:rPr>
        <w:t xml:space="preserve"> </w:t>
      </w:r>
      <w:r>
        <w:rPr>
          <w:szCs w:val="28"/>
          <w:rtl/>
        </w:rPr>
        <w:t>طلب و امروزه لزوم</w:t>
      </w:r>
      <w:r>
        <w:rPr>
          <w:rFonts w:ascii="Lotus" w:eastAsia="Lotus" w:hAnsi="Lotus" w:cs="Lotus"/>
          <w:szCs w:val="28"/>
          <w:rtl/>
        </w:rPr>
        <w:t xml:space="preserve"> </w:t>
      </w:r>
      <w:r>
        <w:rPr>
          <w:szCs w:val="28"/>
          <w:rtl/>
        </w:rPr>
        <w:t>بکارگیری از</w:t>
      </w:r>
      <w:r>
        <w:rPr>
          <w:rFonts w:ascii="Lotus" w:eastAsia="Lotus" w:hAnsi="Lotus" w:cs="Lotus"/>
          <w:szCs w:val="28"/>
          <w:rtl/>
        </w:rPr>
        <w:t xml:space="preserve"> </w:t>
      </w:r>
      <w:r>
        <w:rPr>
          <w:szCs w:val="28"/>
          <w:rtl/>
        </w:rPr>
        <w:t>افراد</w:t>
      </w:r>
      <w:r>
        <w:rPr>
          <w:rFonts w:ascii="Lotus" w:eastAsia="Lotus" w:hAnsi="Lotus" w:cs="Lotus"/>
          <w:szCs w:val="28"/>
          <w:rtl/>
        </w:rPr>
        <w:t xml:space="preserve"> </w:t>
      </w:r>
      <w:r>
        <w:rPr>
          <w:szCs w:val="28"/>
          <w:rtl/>
        </w:rPr>
        <w:t>مختلف</w:t>
      </w:r>
      <w:r>
        <w:rPr>
          <w:rFonts w:ascii="Lotus" w:eastAsia="Lotus" w:hAnsi="Lotus" w:cs="Lotus"/>
          <w:szCs w:val="28"/>
          <w:rtl/>
        </w:rPr>
        <w:t xml:space="preserve"> </w:t>
      </w:r>
      <w:r>
        <w:rPr>
          <w:szCs w:val="28"/>
          <w:rtl/>
        </w:rPr>
        <w:t>با</w:t>
      </w:r>
      <w:r>
        <w:rPr>
          <w:rFonts w:ascii="Lotus" w:eastAsia="Lotus" w:hAnsi="Lotus" w:cs="Lotus"/>
          <w:szCs w:val="28"/>
          <w:rtl/>
        </w:rPr>
        <w:t xml:space="preserve"> </w:t>
      </w:r>
      <w:r>
        <w:rPr>
          <w:szCs w:val="28"/>
          <w:rtl/>
        </w:rPr>
        <w:t>مشاغل،</w:t>
      </w:r>
      <w:r>
        <w:rPr>
          <w:rFonts w:ascii="Lotus" w:eastAsia="Lotus" w:hAnsi="Lotus" w:cs="Lotus"/>
          <w:szCs w:val="28"/>
          <w:rtl/>
        </w:rPr>
        <w:t xml:space="preserve"> </w:t>
      </w:r>
      <w:r>
        <w:rPr>
          <w:szCs w:val="28"/>
          <w:rtl/>
        </w:rPr>
        <w:t>تخصص</w:t>
      </w:r>
      <w:r>
        <w:rPr>
          <w:rFonts w:ascii="Lotus" w:eastAsia="Lotus" w:hAnsi="Lotus" w:cs="Lotus"/>
          <w:szCs w:val="28"/>
          <w:rtl/>
        </w:rPr>
        <w:t xml:space="preserve"> </w:t>
      </w:r>
      <w:r>
        <w:rPr>
          <w:szCs w:val="28"/>
          <w:rtl/>
        </w:rPr>
        <w:t>ها،</w:t>
      </w:r>
      <w:r>
        <w:rPr>
          <w:rFonts w:ascii="Lotus" w:eastAsia="Lotus" w:hAnsi="Lotus" w:cs="Lotus"/>
          <w:szCs w:val="28"/>
          <w:rtl/>
        </w:rPr>
        <w:t xml:space="preserve"> </w:t>
      </w:r>
      <w:r>
        <w:rPr>
          <w:szCs w:val="28"/>
          <w:rtl/>
        </w:rPr>
        <w:t>تجربیات،</w:t>
      </w:r>
      <w:r>
        <w:rPr>
          <w:rFonts w:ascii="Lotus" w:eastAsia="Lotus" w:hAnsi="Lotus" w:cs="Lotus"/>
          <w:szCs w:val="28"/>
          <w:rtl/>
        </w:rPr>
        <w:t xml:space="preserve"> </w:t>
      </w:r>
      <w:r>
        <w:rPr>
          <w:szCs w:val="28"/>
          <w:rtl/>
        </w:rPr>
        <w:t>سوابق</w:t>
      </w:r>
      <w:r>
        <w:rPr>
          <w:rFonts w:ascii="Lotus" w:eastAsia="Lotus" w:hAnsi="Lotus" w:cs="Lotus"/>
          <w:szCs w:val="28"/>
          <w:rtl/>
        </w:rPr>
        <w:t xml:space="preserve"> </w:t>
      </w:r>
      <w:r>
        <w:rPr>
          <w:szCs w:val="28"/>
          <w:rtl/>
        </w:rPr>
        <w:t>و</w:t>
      </w:r>
      <w:r>
        <w:rPr>
          <w:rFonts w:ascii="Lotus" w:eastAsia="Lotus" w:hAnsi="Lotus" w:cs="Lotus"/>
          <w:szCs w:val="28"/>
          <w:rtl/>
        </w:rPr>
        <w:t xml:space="preserve"> </w:t>
      </w:r>
      <w:r>
        <w:rPr>
          <w:szCs w:val="28"/>
          <w:rtl/>
        </w:rPr>
        <w:t>دیدگاه</w:t>
      </w:r>
      <w:r>
        <w:rPr>
          <w:rFonts w:ascii="Lotus" w:eastAsia="Lotus" w:hAnsi="Lotus" w:cs="Lotus"/>
          <w:szCs w:val="28"/>
          <w:rtl/>
        </w:rPr>
        <w:t xml:space="preserve"> </w:t>
      </w:r>
      <w:r>
        <w:rPr>
          <w:szCs w:val="28"/>
          <w:rtl/>
        </w:rPr>
        <w:t>های</w:t>
      </w:r>
      <w:r>
        <w:rPr>
          <w:rFonts w:ascii="Lotus" w:eastAsia="Lotus" w:hAnsi="Lotus" w:cs="Lotus"/>
          <w:szCs w:val="28"/>
          <w:rtl/>
        </w:rPr>
        <w:t xml:space="preserve"> </w:t>
      </w:r>
      <w:r>
        <w:rPr>
          <w:szCs w:val="28"/>
          <w:rtl/>
        </w:rPr>
        <w:t>عملی گوناگون</w:t>
      </w:r>
      <w:r>
        <w:rPr>
          <w:rFonts w:ascii="Lotus" w:eastAsia="Lotus" w:hAnsi="Lotus" w:cs="Lotus"/>
          <w:szCs w:val="28"/>
          <w:rtl/>
        </w:rPr>
        <w:t xml:space="preserve"> </w:t>
      </w:r>
      <w:r>
        <w:rPr>
          <w:szCs w:val="28"/>
          <w:rtl/>
        </w:rPr>
        <w:t>کاملاً</w:t>
      </w:r>
      <w:r>
        <w:rPr>
          <w:rFonts w:ascii="Lotus" w:eastAsia="Lotus" w:hAnsi="Lotus" w:cs="Lotus"/>
          <w:szCs w:val="28"/>
          <w:rtl/>
        </w:rPr>
        <w:t xml:space="preserve"> </w:t>
      </w:r>
      <w:r>
        <w:rPr>
          <w:szCs w:val="28"/>
          <w:rtl/>
        </w:rPr>
        <w:t>متداول</w:t>
      </w:r>
      <w:r>
        <w:rPr>
          <w:rFonts w:ascii="Lotus" w:eastAsia="Lotus" w:hAnsi="Lotus" w:cs="Lotus"/>
          <w:szCs w:val="28"/>
          <w:rtl/>
        </w:rPr>
        <w:t xml:space="preserve"> </w:t>
      </w:r>
      <w:r>
        <w:rPr>
          <w:szCs w:val="28"/>
          <w:rtl/>
        </w:rPr>
        <w:t>شده</w:t>
      </w:r>
      <w:r>
        <w:rPr>
          <w:rFonts w:ascii="Lotus" w:eastAsia="Lotus" w:hAnsi="Lotus" w:cs="Lotus"/>
          <w:szCs w:val="28"/>
          <w:rtl/>
        </w:rPr>
        <w:t xml:space="preserve"> </w:t>
      </w:r>
      <w:r>
        <w:rPr>
          <w:szCs w:val="28"/>
          <w:rtl/>
        </w:rPr>
        <w:t>است .</w:t>
      </w:r>
    </w:p>
    <w:p w14:paraId="2FF1E06E" w14:textId="77777777" w:rsidR="007D64FE" w:rsidRDefault="00000000" w:rsidP="001D2589">
      <w:pPr>
        <w:ind w:left="0" w:right="305"/>
        <w:jc w:val="left"/>
      </w:pPr>
      <w:r>
        <w:rPr>
          <w:szCs w:val="28"/>
          <w:rtl/>
        </w:rPr>
        <w:t>تمام</w:t>
      </w:r>
      <w:r>
        <w:rPr>
          <w:rFonts w:ascii="Lotus" w:eastAsia="Lotus" w:hAnsi="Lotus" w:cs="Lotus"/>
          <w:szCs w:val="28"/>
          <w:rtl/>
        </w:rPr>
        <w:t xml:space="preserve"> </w:t>
      </w:r>
      <w:r>
        <w:rPr>
          <w:szCs w:val="28"/>
          <w:rtl/>
        </w:rPr>
        <w:t>این</w:t>
      </w:r>
      <w:r>
        <w:rPr>
          <w:rFonts w:ascii="Lotus" w:eastAsia="Lotus" w:hAnsi="Lotus" w:cs="Lotus"/>
          <w:szCs w:val="28"/>
          <w:rtl/>
        </w:rPr>
        <w:t xml:space="preserve"> </w:t>
      </w:r>
      <w:r>
        <w:rPr>
          <w:szCs w:val="28"/>
          <w:rtl/>
        </w:rPr>
        <w:t>موارد،</w:t>
      </w:r>
      <w:r>
        <w:rPr>
          <w:rFonts w:ascii="Lotus" w:eastAsia="Lotus" w:hAnsi="Lotus" w:cs="Lotus"/>
          <w:szCs w:val="28"/>
          <w:rtl/>
        </w:rPr>
        <w:t xml:space="preserve"> </w:t>
      </w:r>
      <w:r>
        <w:rPr>
          <w:szCs w:val="28"/>
          <w:rtl/>
        </w:rPr>
        <w:t>ضرورتهای</w:t>
      </w:r>
      <w:r>
        <w:rPr>
          <w:rFonts w:ascii="Lotus" w:eastAsia="Lotus" w:hAnsi="Lotus" w:cs="Lotus"/>
          <w:szCs w:val="28"/>
          <w:rtl/>
        </w:rPr>
        <w:t xml:space="preserve"> </w:t>
      </w:r>
      <w:r>
        <w:rPr>
          <w:szCs w:val="28"/>
          <w:rtl/>
        </w:rPr>
        <w:t>استفاده</w:t>
      </w:r>
      <w:r>
        <w:rPr>
          <w:rFonts w:ascii="Lotus" w:eastAsia="Lotus" w:hAnsi="Lotus" w:cs="Lotus"/>
          <w:szCs w:val="28"/>
          <w:rtl/>
        </w:rPr>
        <w:t xml:space="preserve"> </w:t>
      </w:r>
      <w:r>
        <w:rPr>
          <w:szCs w:val="28"/>
          <w:rtl/>
        </w:rPr>
        <w:t>از</w:t>
      </w:r>
      <w:r>
        <w:rPr>
          <w:rFonts w:ascii="Lotus" w:eastAsia="Lotus" w:hAnsi="Lotus" w:cs="Lotus"/>
          <w:szCs w:val="28"/>
          <w:rtl/>
        </w:rPr>
        <w:t xml:space="preserve"> </w:t>
      </w:r>
      <w:r>
        <w:rPr>
          <w:szCs w:val="28"/>
          <w:rtl/>
        </w:rPr>
        <w:t>روش</w:t>
      </w:r>
      <w:r>
        <w:rPr>
          <w:rFonts w:ascii="Lotus" w:eastAsia="Lotus" w:hAnsi="Lotus" w:cs="Lotus"/>
          <w:szCs w:val="28"/>
          <w:rtl/>
        </w:rPr>
        <w:t xml:space="preserve"> </w:t>
      </w:r>
      <w:r>
        <w:rPr>
          <w:szCs w:val="28"/>
          <w:rtl/>
        </w:rPr>
        <w:t>های</w:t>
      </w:r>
      <w:r>
        <w:rPr>
          <w:rFonts w:ascii="Lotus" w:eastAsia="Lotus" w:hAnsi="Lotus" w:cs="Lotus"/>
          <w:szCs w:val="28"/>
          <w:rtl/>
        </w:rPr>
        <w:t xml:space="preserve"> </w:t>
      </w:r>
      <w:r>
        <w:rPr>
          <w:szCs w:val="28"/>
          <w:rtl/>
        </w:rPr>
        <w:t>تصمیم</w:t>
      </w:r>
      <w:r>
        <w:rPr>
          <w:rFonts w:ascii="Lotus" w:eastAsia="Lotus" w:hAnsi="Lotus" w:cs="Lotus"/>
          <w:szCs w:val="28"/>
          <w:rtl/>
        </w:rPr>
        <w:t xml:space="preserve"> </w:t>
      </w:r>
      <w:r>
        <w:rPr>
          <w:szCs w:val="28"/>
          <w:rtl/>
        </w:rPr>
        <w:t>گیری گروهی</w:t>
      </w:r>
      <w:r>
        <w:rPr>
          <w:rFonts w:ascii="Lotus" w:eastAsia="Lotus" w:hAnsi="Lotus" w:cs="Lotus"/>
          <w:szCs w:val="28"/>
          <w:rtl/>
        </w:rPr>
        <w:t xml:space="preserve"> </w:t>
      </w:r>
      <w:r>
        <w:rPr>
          <w:szCs w:val="28"/>
          <w:rtl/>
        </w:rPr>
        <w:t>را</w:t>
      </w:r>
      <w:r>
        <w:rPr>
          <w:rFonts w:ascii="Lotus" w:eastAsia="Lotus" w:hAnsi="Lotus" w:cs="Lotus"/>
          <w:szCs w:val="28"/>
          <w:rtl/>
        </w:rPr>
        <w:t xml:space="preserve"> </w:t>
      </w:r>
      <w:r>
        <w:rPr>
          <w:szCs w:val="28"/>
          <w:rtl/>
        </w:rPr>
        <w:t>بیش از گذشته مشخص</w:t>
      </w:r>
      <w:r>
        <w:rPr>
          <w:rFonts w:ascii="Lotus" w:eastAsia="Lotus" w:hAnsi="Lotus" w:cs="Lotus"/>
          <w:szCs w:val="28"/>
          <w:rtl/>
        </w:rPr>
        <w:t xml:space="preserve"> </w:t>
      </w:r>
      <w:r>
        <w:rPr>
          <w:szCs w:val="28"/>
          <w:rtl/>
        </w:rPr>
        <w:t>می</w:t>
      </w:r>
      <w:r>
        <w:rPr>
          <w:rFonts w:ascii="Lotus" w:eastAsia="Lotus" w:hAnsi="Lotus" w:cs="Lotus"/>
          <w:szCs w:val="28"/>
          <w:rtl/>
        </w:rPr>
        <w:t xml:space="preserve"> </w:t>
      </w:r>
      <w:r>
        <w:rPr>
          <w:szCs w:val="28"/>
          <w:rtl/>
        </w:rPr>
        <w:t xml:space="preserve">کند . </w:t>
      </w:r>
    </w:p>
    <w:p w14:paraId="6D3B9DAC" w14:textId="77777777" w:rsidR="007D64FE" w:rsidRDefault="00000000" w:rsidP="001D2589">
      <w:pPr>
        <w:ind w:left="0"/>
        <w:jc w:val="left"/>
      </w:pPr>
      <w:r>
        <w:rPr>
          <w:rFonts w:ascii="Lotus" w:eastAsia="Lotus" w:hAnsi="Lotus" w:cs="Lotus"/>
          <w:szCs w:val="28"/>
          <w:rtl/>
        </w:rPr>
        <w:t xml:space="preserve">    </w:t>
      </w:r>
      <w:r>
        <w:rPr>
          <w:szCs w:val="28"/>
          <w:rtl/>
        </w:rPr>
        <w:t>در</w:t>
      </w:r>
      <w:r>
        <w:rPr>
          <w:rFonts w:ascii="Lotus" w:eastAsia="Lotus" w:hAnsi="Lotus" w:cs="Lotus"/>
          <w:szCs w:val="28"/>
          <w:rtl/>
        </w:rPr>
        <w:t xml:space="preserve"> </w:t>
      </w:r>
      <w:r>
        <w:rPr>
          <w:szCs w:val="28"/>
          <w:rtl/>
        </w:rPr>
        <w:t>این</w:t>
      </w:r>
      <w:r>
        <w:rPr>
          <w:rFonts w:ascii="Lotus" w:eastAsia="Lotus" w:hAnsi="Lotus" w:cs="Lotus"/>
          <w:szCs w:val="28"/>
          <w:rtl/>
        </w:rPr>
        <w:t xml:space="preserve"> </w:t>
      </w:r>
      <w:r>
        <w:rPr>
          <w:szCs w:val="28"/>
          <w:rtl/>
        </w:rPr>
        <w:t>تحقیق</w:t>
      </w:r>
      <w:r>
        <w:rPr>
          <w:rFonts w:ascii="Lotus" w:eastAsia="Lotus" w:hAnsi="Lotus" w:cs="Lotus"/>
          <w:szCs w:val="28"/>
          <w:rtl/>
        </w:rPr>
        <w:t xml:space="preserve"> </w:t>
      </w:r>
      <w:r>
        <w:rPr>
          <w:szCs w:val="28"/>
          <w:rtl/>
        </w:rPr>
        <w:t>از</w:t>
      </w:r>
      <w:r>
        <w:rPr>
          <w:rFonts w:ascii="Lotus" w:eastAsia="Lotus" w:hAnsi="Lotus" w:cs="Lotus"/>
          <w:szCs w:val="28"/>
          <w:rtl/>
        </w:rPr>
        <w:t xml:space="preserve"> </w:t>
      </w:r>
      <w:r>
        <w:rPr>
          <w:szCs w:val="28"/>
          <w:rtl/>
        </w:rPr>
        <w:t>روش</w:t>
      </w:r>
      <w:r>
        <w:rPr>
          <w:rFonts w:ascii="Lotus" w:eastAsia="Lotus" w:hAnsi="Lotus" w:cs="Lotus"/>
          <w:szCs w:val="28"/>
          <w:rtl/>
        </w:rPr>
        <w:t xml:space="preserve"> </w:t>
      </w:r>
      <w:r>
        <w:rPr>
          <w:szCs w:val="28"/>
          <w:rtl/>
        </w:rPr>
        <w:t>تصمیم</w:t>
      </w:r>
      <w:r>
        <w:rPr>
          <w:rFonts w:ascii="Lotus" w:eastAsia="Lotus" w:hAnsi="Lotus" w:cs="Lotus"/>
          <w:szCs w:val="28"/>
          <w:rtl/>
        </w:rPr>
        <w:t xml:space="preserve"> </w:t>
      </w:r>
      <w:r>
        <w:rPr>
          <w:szCs w:val="28"/>
          <w:rtl/>
        </w:rPr>
        <w:t>گیری</w:t>
      </w:r>
      <w:r>
        <w:rPr>
          <w:rFonts w:ascii="Lotus" w:eastAsia="Lotus" w:hAnsi="Lotus" w:cs="Lotus"/>
          <w:szCs w:val="28"/>
          <w:rtl/>
        </w:rPr>
        <w:t xml:space="preserve"> </w:t>
      </w:r>
      <w:r>
        <w:rPr>
          <w:szCs w:val="28"/>
          <w:rtl/>
        </w:rPr>
        <w:t>چند</w:t>
      </w:r>
      <w:r>
        <w:rPr>
          <w:rFonts w:ascii="Lotus" w:eastAsia="Lotus" w:hAnsi="Lotus" w:cs="Lotus"/>
          <w:szCs w:val="28"/>
          <w:rtl/>
        </w:rPr>
        <w:t xml:space="preserve"> </w:t>
      </w:r>
      <w:r>
        <w:rPr>
          <w:szCs w:val="28"/>
          <w:rtl/>
        </w:rPr>
        <w:t>معیاره</w:t>
      </w:r>
      <w:r>
        <w:rPr>
          <w:rFonts w:ascii="Lotus" w:eastAsia="Lotus" w:hAnsi="Lotus" w:cs="Lotus"/>
          <w:szCs w:val="28"/>
          <w:rtl/>
        </w:rPr>
        <w:t xml:space="preserve"> </w:t>
      </w:r>
      <w:r>
        <w:rPr>
          <w:szCs w:val="28"/>
          <w:rtl/>
        </w:rPr>
        <w:t xml:space="preserve">برای ارزیابی عملکرد </w:t>
      </w:r>
      <w:r>
        <w:rPr>
          <w:rFonts w:ascii="Calibri" w:eastAsia="Calibri" w:hAnsi="Calibri" w:cs="Calibri"/>
          <w:szCs w:val="28"/>
          <w:rtl/>
        </w:rPr>
        <w:t xml:space="preserve"> </w:t>
      </w:r>
      <w:r>
        <w:rPr>
          <w:rFonts w:ascii="Times New Roman" w:eastAsia="Times New Roman" w:hAnsi="Times New Roman" w:cs="Times New Roman"/>
          <w:sz w:val="26"/>
        </w:rPr>
        <w:t>HSE</w:t>
      </w:r>
      <w:r>
        <w:rPr>
          <w:rFonts w:ascii="Calibri" w:eastAsia="Calibri" w:hAnsi="Calibri" w:cs="Calibri"/>
          <w:b/>
          <w:bCs/>
          <w:szCs w:val="28"/>
          <w:rtl/>
        </w:rPr>
        <w:t xml:space="preserve"> </w:t>
      </w:r>
      <w:r>
        <w:rPr>
          <w:szCs w:val="28"/>
          <w:rtl/>
        </w:rPr>
        <w:t>پیمانکاران</w:t>
      </w:r>
      <w:r>
        <w:rPr>
          <w:rFonts w:ascii="Lotus" w:eastAsia="Lotus" w:hAnsi="Lotus" w:cs="Lotus"/>
          <w:szCs w:val="28"/>
          <w:rtl/>
        </w:rPr>
        <w:t xml:space="preserve"> </w:t>
      </w:r>
      <w:r>
        <w:rPr>
          <w:szCs w:val="28"/>
          <w:rtl/>
        </w:rPr>
        <w:t>استفاده</w:t>
      </w:r>
      <w:r>
        <w:rPr>
          <w:rFonts w:ascii="Lotus" w:eastAsia="Lotus" w:hAnsi="Lotus" w:cs="Lotus"/>
          <w:szCs w:val="28"/>
          <w:rtl/>
        </w:rPr>
        <w:t xml:space="preserve"> </w:t>
      </w:r>
      <w:r>
        <w:rPr>
          <w:szCs w:val="28"/>
          <w:rtl/>
        </w:rPr>
        <w:t>می</w:t>
      </w:r>
      <w:r>
        <w:rPr>
          <w:rFonts w:ascii="Lotus" w:eastAsia="Lotus" w:hAnsi="Lotus" w:cs="Lotus"/>
          <w:szCs w:val="28"/>
          <w:rtl/>
        </w:rPr>
        <w:t xml:space="preserve"> </w:t>
      </w:r>
      <w:r>
        <w:rPr>
          <w:szCs w:val="28"/>
          <w:rtl/>
        </w:rPr>
        <w:t>شود</w:t>
      </w:r>
      <w:r>
        <w:rPr>
          <w:rFonts w:ascii="Lotus" w:eastAsia="Lotus" w:hAnsi="Lotus" w:cs="Lotus"/>
          <w:szCs w:val="28"/>
          <w:rtl/>
        </w:rPr>
        <w:t xml:space="preserve"> </w:t>
      </w:r>
      <w:r>
        <w:rPr>
          <w:szCs w:val="28"/>
          <w:rtl/>
        </w:rPr>
        <w:t>بدین</w:t>
      </w:r>
      <w:r>
        <w:rPr>
          <w:rFonts w:ascii="Lotus" w:eastAsia="Lotus" w:hAnsi="Lotus" w:cs="Lotus"/>
          <w:szCs w:val="28"/>
          <w:rtl/>
        </w:rPr>
        <w:t xml:space="preserve"> </w:t>
      </w:r>
      <w:r>
        <w:rPr>
          <w:szCs w:val="28"/>
          <w:rtl/>
        </w:rPr>
        <w:t>صورت</w:t>
      </w:r>
      <w:r>
        <w:rPr>
          <w:rFonts w:ascii="Lotus" w:eastAsia="Lotus" w:hAnsi="Lotus" w:cs="Lotus"/>
          <w:szCs w:val="28"/>
          <w:rtl/>
        </w:rPr>
        <w:t xml:space="preserve"> </w:t>
      </w:r>
      <w:r>
        <w:rPr>
          <w:szCs w:val="28"/>
          <w:rtl/>
        </w:rPr>
        <w:t>که</w:t>
      </w:r>
      <w:r>
        <w:rPr>
          <w:rFonts w:ascii="Lotus" w:eastAsia="Lotus" w:hAnsi="Lotus" w:cs="Lotus"/>
          <w:szCs w:val="28"/>
          <w:rtl/>
        </w:rPr>
        <w:t xml:space="preserve"> </w:t>
      </w:r>
      <w:r>
        <w:rPr>
          <w:szCs w:val="28"/>
          <w:rtl/>
        </w:rPr>
        <w:t>پس از</w:t>
      </w:r>
      <w:r>
        <w:rPr>
          <w:rFonts w:ascii="Lotus" w:eastAsia="Lotus" w:hAnsi="Lotus" w:cs="Lotus"/>
          <w:szCs w:val="28"/>
          <w:rtl/>
        </w:rPr>
        <w:t xml:space="preserve"> </w:t>
      </w:r>
      <w:r>
        <w:rPr>
          <w:szCs w:val="28"/>
          <w:rtl/>
        </w:rPr>
        <w:t>شناسایی</w:t>
      </w:r>
      <w:r>
        <w:rPr>
          <w:rFonts w:ascii="Lotus" w:eastAsia="Lotus" w:hAnsi="Lotus" w:cs="Lotus"/>
          <w:szCs w:val="28"/>
          <w:rtl/>
        </w:rPr>
        <w:t xml:space="preserve"> </w:t>
      </w:r>
      <w:r>
        <w:rPr>
          <w:szCs w:val="28"/>
          <w:rtl/>
        </w:rPr>
        <w:t>معیارهای</w:t>
      </w:r>
      <w:r>
        <w:rPr>
          <w:rFonts w:ascii="Lotus" w:eastAsia="Lotus" w:hAnsi="Lotus" w:cs="Lotus"/>
          <w:szCs w:val="28"/>
          <w:rtl/>
        </w:rPr>
        <w:t xml:space="preserve"> </w:t>
      </w:r>
      <w:r>
        <w:rPr>
          <w:szCs w:val="28"/>
          <w:rtl/>
        </w:rPr>
        <w:t>موثر</w:t>
      </w:r>
      <w:r>
        <w:rPr>
          <w:rFonts w:ascii="Lotus" w:eastAsia="Lotus" w:hAnsi="Lotus" w:cs="Lotus"/>
          <w:szCs w:val="28"/>
          <w:rtl/>
        </w:rPr>
        <w:t xml:space="preserve"> </w:t>
      </w:r>
      <w:r>
        <w:rPr>
          <w:szCs w:val="28"/>
          <w:rtl/>
        </w:rPr>
        <w:t>در</w:t>
      </w:r>
      <w:r>
        <w:rPr>
          <w:rFonts w:ascii="Lotus" w:eastAsia="Lotus" w:hAnsi="Lotus" w:cs="Lotus"/>
          <w:szCs w:val="28"/>
          <w:rtl/>
        </w:rPr>
        <w:t xml:space="preserve"> </w:t>
      </w:r>
      <w:r>
        <w:rPr>
          <w:szCs w:val="28"/>
          <w:rtl/>
        </w:rPr>
        <w:t>ارزیابی عملکرد</w:t>
      </w:r>
      <w:r>
        <w:rPr>
          <w:rFonts w:ascii="Lotus" w:eastAsia="Lotus" w:hAnsi="Lotus" w:cs="Lotus"/>
          <w:szCs w:val="28"/>
          <w:rtl/>
        </w:rPr>
        <w:t xml:space="preserve"> </w:t>
      </w:r>
      <w:r>
        <w:rPr>
          <w:szCs w:val="28"/>
          <w:rtl/>
        </w:rPr>
        <w:t>پیمانکاران اهمیت</w:t>
      </w:r>
      <w:r>
        <w:rPr>
          <w:rFonts w:ascii="Lotus" w:eastAsia="Lotus" w:hAnsi="Lotus" w:cs="Lotus"/>
          <w:szCs w:val="28"/>
          <w:rtl/>
        </w:rPr>
        <w:t xml:space="preserve"> </w:t>
      </w:r>
      <w:r>
        <w:rPr>
          <w:szCs w:val="28"/>
          <w:rtl/>
        </w:rPr>
        <w:t>این</w:t>
      </w:r>
      <w:r>
        <w:rPr>
          <w:rFonts w:ascii="Lotus" w:eastAsia="Lotus" w:hAnsi="Lotus" w:cs="Lotus"/>
          <w:szCs w:val="28"/>
          <w:rtl/>
        </w:rPr>
        <w:t xml:space="preserve"> </w:t>
      </w:r>
      <w:r>
        <w:rPr>
          <w:szCs w:val="28"/>
          <w:rtl/>
        </w:rPr>
        <w:t>معیارها</w:t>
      </w:r>
      <w:r>
        <w:rPr>
          <w:rFonts w:ascii="Lotus" w:eastAsia="Lotus" w:hAnsi="Lotus" w:cs="Lotus"/>
          <w:szCs w:val="28"/>
          <w:rtl/>
        </w:rPr>
        <w:t xml:space="preserve"> </w:t>
      </w:r>
      <w:r>
        <w:rPr>
          <w:szCs w:val="28"/>
          <w:rtl/>
        </w:rPr>
        <w:t>با</w:t>
      </w:r>
      <w:r>
        <w:rPr>
          <w:rFonts w:ascii="Lotus" w:eastAsia="Lotus" w:hAnsi="Lotus" w:cs="Lotus"/>
          <w:szCs w:val="28"/>
          <w:rtl/>
        </w:rPr>
        <w:t xml:space="preserve"> </w:t>
      </w:r>
      <w:r>
        <w:rPr>
          <w:szCs w:val="28"/>
          <w:rtl/>
        </w:rPr>
        <w:t>استفاده</w:t>
      </w:r>
      <w:r>
        <w:rPr>
          <w:rFonts w:ascii="Lotus" w:eastAsia="Lotus" w:hAnsi="Lotus" w:cs="Lotus"/>
          <w:szCs w:val="28"/>
          <w:rtl/>
        </w:rPr>
        <w:t xml:space="preserve"> </w:t>
      </w:r>
      <w:r>
        <w:rPr>
          <w:szCs w:val="28"/>
          <w:rtl/>
        </w:rPr>
        <w:t>از</w:t>
      </w:r>
      <w:r>
        <w:rPr>
          <w:rFonts w:ascii="Lotus" w:eastAsia="Lotus" w:hAnsi="Lotus" w:cs="Lotus"/>
          <w:szCs w:val="28"/>
          <w:rtl/>
        </w:rPr>
        <w:t xml:space="preserve"> </w:t>
      </w:r>
      <w:r>
        <w:rPr>
          <w:szCs w:val="28"/>
          <w:rtl/>
        </w:rPr>
        <w:t>روش</w:t>
      </w:r>
      <w:r>
        <w:rPr>
          <w:rFonts w:ascii="Lotus" w:eastAsia="Lotus" w:hAnsi="Lotus" w:cs="Lotus"/>
          <w:szCs w:val="28"/>
          <w:rtl/>
        </w:rPr>
        <w:t xml:space="preserve"> </w:t>
      </w:r>
      <w:r>
        <w:rPr>
          <w:szCs w:val="28"/>
          <w:rtl/>
        </w:rPr>
        <w:t>سلسله</w:t>
      </w:r>
      <w:r>
        <w:rPr>
          <w:rFonts w:ascii="Lotus" w:eastAsia="Lotus" w:hAnsi="Lotus" w:cs="Lotus"/>
          <w:szCs w:val="28"/>
          <w:rtl/>
        </w:rPr>
        <w:t xml:space="preserve"> </w:t>
      </w:r>
      <w:r>
        <w:rPr>
          <w:szCs w:val="28"/>
          <w:rtl/>
        </w:rPr>
        <w:t>مراتبی</w:t>
      </w:r>
      <w:r>
        <w:rPr>
          <w:rFonts w:ascii="Lotus" w:eastAsia="Lotus" w:hAnsi="Lotus" w:cs="Lotus"/>
          <w:szCs w:val="28"/>
          <w:rtl/>
        </w:rPr>
        <w:t xml:space="preserve"> </w:t>
      </w:r>
      <w:r>
        <w:rPr>
          <w:rFonts w:ascii="Times New Roman" w:eastAsia="Times New Roman" w:hAnsi="Times New Roman" w:cs="Times New Roman"/>
          <w:sz w:val="40"/>
          <w:vertAlign w:val="superscript"/>
        </w:rPr>
        <w:t>AHP</w:t>
      </w:r>
      <w:r>
        <w:rPr>
          <w:rFonts w:ascii="Lotus" w:eastAsia="Lotus" w:hAnsi="Lotus" w:cs="Lotus"/>
          <w:szCs w:val="28"/>
          <w:rtl/>
        </w:rPr>
        <w:t xml:space="preserve"> </w:t>
      </w:r>
      <w:r>
        <w:rPr>
          <w:szCs w:val="28"/>
          <w:rtl/>
        </w:rPr>
        <w:t>بوسیله</w:t>
      </w:r>
      <w:r>
        <w:rPr>
          <w:rFonts w:ascii="Lotus" w:eastAsia="Lotus" w:hAnsi="Lotus" w:cs="Lotus"/>
          <w:szCs w:val="28"/>
          <w:rtl/>
        </w:rPr>
        <w:t xml:space="preserve"> </w:t>
      </w:r>
      <w:r>
        <w:rPr>
          <w:szCs w:val="28"/>
          <w:rtl/>
        </w:rPr>
        <w:t>صاحب نظران</w:t>
      </w:r>
      <w:r>
        <w:rPr>
          <w:rFonts w:ascii="Lotus" w:eastAsia="Lotus" w:hAnsi="Lotus" w:cs="Lotus"/>
          <w:szCs w:val="28"/>
          <w:rtl/>
        </w:rPr>
        <w:t xml:space="preserve"> </w:t>
      </w:r>
      <w:r>
        <w:rPr>
          <w:szCs w:val="28"/>
          <w:rtl/>
        </w:rPr>
        <w:t>در</w:t>
      </w:r>
      <w:r>
        <w:rPr>
          <w:rFonts w:ascii="Lotus" w:eastAsia="Lotus" w:hAnsi="Lotus" w:cs="Lotus"/>
          <w:szCs w:val="28"/>
          <w:rtl/>
        </w:rPr>
        <w:t xml:space="preserve"> </w:t>
      </w:r>
      <w:r>
        <w:rPr>
          <w:szCs w:val="28"/>
          <w:rtl/>
        </w:rPr>
        <w:t>حوزه</w:t>
      </w:r>
      <w:r>
        <w:rPr>
          <w:rFonts w:ascii="Lotus" w:eastAsia="Lotus" w:hAnsi="Lotus" w:cs="Lotus"/>
          <w:szCs w:val="28"/>
          <w:rtl/>
        </w:rPr>
        <w:t xml:space="preserve"> </w:t>
      </w:r>
      <w:r>
        <w:rPr>
          <w:szCs w:val="28"/>
          <w:rtl/>
        </w:rPr>
        <w:t>پژوهش تعیین شده</w:t>
      </w:r>
      <w:r>
        <w:rPr>
          <w:rFonts w:ascii="Lotus" w:eastAsia="Lotus" w:hAnsi="Lotus" w:cs="Lotus"/>
          <w:szCs w:val="28"/>
          <w:rtl/>
        </w:rPr>
        <w:t xml:space="preserve"> </w:t>
      </w:r>
      <w:r>
        <w:rPr>
          <w:szCs w:val="28"/>
          <w:rtl/>
        </w:rPr>
        <w:t>ارزیابی</w:t>
      </w:r>
      <w:r>
        <w:rPr>
          <w:rFonts w:ascii="Lotus" w:eastAsia="Lotus" w:hAnsi="Lotus" w:cs="Lotus"/>
          <w:szCs w:val="28"/>
          <w:rtl/>
        </w:rPr>
        <w:t xml:space="preserve"> </w:t>
      </w:r>
      <w:r>
        <w:rPr>
          <w:szCs w:val="28"/>
          <w:rtl/>
        </w:rPr>
        <w:t>و</w:t>
      </w:r>
      <w:r>
        <w:rPr>
          <w:rFonts w:ascii="Lotus" w:eastAsia="Lotus" w:hAnsi="Lotus" w:cs="Lotus"/>
          <w:szCs w:val="28"/>
          <w:rtl/>
        </w:rPr>
        <w:t xml:space="preserve"> </w:t>
      </w:r>
      <w:r>
        <w:rPr>
          <w:szCs w:val="28"/>
          <w:rtl/>
        </w:rPr>
        <w:t>رتبه</w:t>
      </w:r>
      <w:r>
        <w:rPr>
          <w:rFonts w:ascii="Lotus" w:eastAsia="Lotus" w:hAnsi="Lotus" w:cs="Lotus"/>
          <w:szCs w:val="28"/>
          <w:rtl/>
        </w:rPr>
        <w:t xml:space="preserve"> </w:t>
      </w:r>
      <w:r>
        <w:rPr>
          <w:szCs w:val="28"/>
          <w:rtl/>
        </w:rPr>
        <w:t>بندی</w:t>
      </w:r>
      <w:r>
        <w:rPr>
          <w:rFonts w:ascii="Lotus" w:eastAsia="Lotus" w:hAnsi="Lotus" w:cs="Lotus"/>
          <w:szCs w:val="28"/>
          <w:rtl/>
        </w:rPr>
        <w:t xml:space="preserve"> </w:t>
      </w:r>
      <w:r>
        <w:rPr>
          <w:szCs w:val="28"/>
          <w:rtl/>
        </w:rPr>
        <w:t>می</w:t>
      </w:r>
      <w:r>
        <w:rPr>
          <w:rFonts w:ascii="Lotus" w:eastAsia="Lotus" w:hAnsi="Lotus" w:cs="Lotus"/>
          <w:szCs w:val="28"/>
          <w:rtl/>
        </w:rPr>
        <w:t xml:space="preserve"> </w:t>
      </w:r>
      <w:r>
        <w:rPr>
          <w:szCs w:val="28"/>
          <w:rtl/>
        </w:rPr>
        <w:t>شوند روش</w:t>
      </w:r>
      <w:r>
        <w:rPr>
          <w:rFonts w:ascii="Calibri" w:eastAsia="Calibri" w:hAnsi="Calibri" w:cs="Calibri"/>
          <w:szCs w:val="28"/>
          <w:rtl/>
        </w:rPr>
        <w:t xml:space="preserve"> </w:t>
      </w:r>
      <w:r>
        <w:rPr>
          <w:rFonts w:ascii="Times New Roman" w:eastAsia="Times New Roman" w:hAnsi="Times New Roman" w:cs="Times New Roman"/>
          <w:sz w:val="26"/>
        </w:rPr>
        <w:t>AHP</w:t>
      </w:r>
      <w:r>
        <w:rPr>
          <w:rFonts w:ascii="Calibri" w:eastAsia="Calibri" w:hAnsi="Calibri" w:cs="Calibri"/>
          <w:szCs w:val="28"/>
          <w:rtl/>
        </w:rPr>
        <w:t xml:space="preserve"> </w:t>
      </w:r>
      <w:r>
        <w:rPr>
          <w:szCs w:val="28"/>
          <w:rtl/>
        </w:rPr>
        <w:t>روشی تحلیلی</w:t>
      </w:r>
      <w:r>
        <w:rPr>
          <w:rFonts w:ascii="Lotus" w:eastAsia="Lotus" w:hAnsi="Lotus" w:cs="Lotus"/>
          <w:szCs w:val="28"/>
          <w:rtl/>
        </w:rPr>
        <w:t xml:space="preserve"> </w:t>
      </w:r>
      <w:r>
        <w:rPr>
          <w:szCs w:val="28"/>
          <w:rtl/>
        </w:rPr>
        <w:t>سلسله</w:t>
      </w:r>
      <w:r>
        <w:rPr>
          <w:rFonts w:ascii="Lotus" w:eastAsia="Lotus" w:hAnsi="Lotus" w:cs="Lotus"/>
          <w:szCs w:val="28"/>
          <w:rtl/>
        </w:rPr>
        <w:t xml:space="preserve"> </w:t>
      </w:r>
      <w:r>
        <w:rPr>
          <w:szCs w:val="28"/>
          <w:rtl/>
        </w:rPr>
        <w:t>مراتبی</w:t>
      </w:r>
      <w:r>
        <w:rPr>
          <w:rFonts w:ascii="Lotus" w:eastAsia="Lotus" w:hAnsi="Lotus" w:cs="Lotus"/>
          <w:szCs w:val="28"/>
          <w:rtl/>
        </w:rPr>
        <w:t xml:space="preserve"> </w:t>
      </w:r>
      <w:r>
        <w:rPr>
          <w:szCs w:val="28"/>
          <w:rtl/>
        </w:rPr>
        <w:t>و تعیین</w:t>
      </w:r>
      <w:r>
        <w:rPr>
          <w:rFonts w:ascii="Lotus" w:eastAsia="Lotus" w:hAnsi="Lotus" w:cs="Lotus"/>
          <w:szCs w:val="28"/>
          <w:rtl/>
        </w:rPr>
        <w:t xml:space="preserve"> </w:t>
      </w:r>
      <w:r>
        <w:rPr>
          <w:szCs w:val="28"/>
          <w:rtl/>
        </w:rPr>
        <w:t>اهمیت</w:t>
      </w:r>
      <w:r>
        <w:rPr>
          <w:rFonts w:ascii="Lotus" w:eastAsia="Lotus" w:hAnsi="Lotus" w:cs="Lotus"/>
          <w:szCs w:val="28"/>
          <w:rtl/>
        </w:rPr>
        <w:t xml:space="preserve"> </w:t>
      </w:r>
      <w:r>
        <w:rPr>
          <w:szCs w:val="28"/>
          <w:rtl/>
        </w:rPr>
        <w:t>نسبی</w:t>
      </w:r>
      <w:r>
        <w:rPr>
          <w:rFonts w:ascii="Lotus" w:eastAsia="Lotus" w:hAnsi="Lotus" w:cs="Lotus"/>
          <w:szCs w:val="28"/>
          <w:rtl/>
        </w:rPr>
        <w:t xml:space="preserve"> </w:t>
      </w:r>
      <w:r>
        <w:rPr>
          <w:szCs w:val="28"/>
          <w:rtl/>
        </w:rPr>
        <w:t>یک</w:t>
      </w:r>
      <w:r>
        <w:rPr>
          <w:rFonts w:ascii="Lotus" w:eastAsia="Lotus" w:hAnsi="Lotus" w:cs="Lotus"/>
          <w:szCs w:val="28"/>
          <w:rtl/>
        </w:rPr>
        <w:t xml:space="preserve"> </w:t>
      </w:r>
      <w:r>
        <w:rPr>
          <w:szCs w:val="28"/>
          <w:rtl/>
        </w:rPr>
        <w:t>مجموعه</w:t>
      </w:r>
      <w:r>
        <w:rPr>
          <w:rFonts w:ascii="Lotus" w:eastAsia="Lotus" w:hAnsi="Lotus" w:cs="Lotus"/>
          <w:szCs w:val="28"/>
          <w:rtl/>
        </w:rPr>
        <w:t xml:space="preserve"> </w:t>
      </w:r>
      <w:r>
        <w:rPr>
          <w:szCs w:val="28"/>
          <w:rtl/>
        </w:rPr>
        <w:t>فعالیت</w:t>
      </w:r>
      <w:r>
        <w:rPr>
          <w:rFonts w:ascii="Lotus" w:eastAsia="Lotus" w:hAnsi="Lotus" w:cs="Lotus"/>
          <w:szCs w:val="28"/>
          <w:rtl/>
        </w:rPr>
        <w:t xml:space="preserve"> </w:t>
      </w:r>
      <w:r>
        <w:rPr>
          <w:szCs w:val="28"/>
          <w:rtl/>
        </w:rPr>
        <w:t>را</w:t>
      </w:r>
      <w:r>
        <w:rPr>
          <w:rFonts w:ascii="Lotus" w:eastAsia="Lotus" w:hAnsi="Lotus" w:cs="Lotus"/>
          <w:szCs w:val="28"/>
          <w:rtl/>
        </w:rPr>
        <w:t xml:space="preserve"> </w:t>
      </w:r>
      <w:r>
        <w:rPr>
          <w:szCs w:val="28"/>
          <w:rtl/>
        </w:rPr>
        <w:t>در</w:t>
      </w:r>
      <w:r>
        <w:rPr>
          <w:rFonts w:ascii="Lotus" w:eastAsia="Lotus" w:hAnsi="Lotus" w:cs="Lotus"/>
          <w:szCs w:val="28"/>
          <w:rtl/>
        </w:rPr>
        <w:t xml:space="preserve"> </w:t>
      </w:r>
      <w:r>
        <w:rPr>
          <w:szCs w:val="28"/>
          <w:rtl/>
        </w:rPr>
        <w:t>مسائل</w:t>
      </w:r>
      <w:r>
        <w:rPr>
          <w:rFonts w:ascii="Lotus" w:eastAsia="Lotus" w:hAnsi="Lotus" w:cs="Lotus"/>
          <w:szCs w:val="28"/>
          <w:rtl/>
        </w:rPr>
        <w:t xml:space="preserve"> </w:t>
      </w:r>
      <w:r>
        <w:rPr>
          <w:szCs w:val="28"/>
          <w:rtl/>
        </w:rPr>
        <w:t>تصمیم</w:t>
      </w:r>
      <w:r>
        <w:rPr>
          <w:rFonts w:ascii="Lotus" w:eastAsia="Lotus" w:hAnsi="Lotus" w:cs="Lotus"/>
          <w:szCs w:val="28"/>
          <w:rtl/>
        </w:rPr>
        <w:t xml:space="preserve"> </w:t>
      </w:r>
      <w:r>
        <w:rPr>
          <w:szCs w:val="28"/>
          <w:rtl/>
        </w:rPr>
        <w:t>گیری</w:t>
      </w:r>
      <w:r>
        <w:rPr>
          <w:rFonts w:ascii="Lotus" w:eastAsia="Lotus" w:hAnsi="Lotus" w:cs="Lotus"/>
          <w:szCs w:val="28"/>
          <w:rtl/>
        </w:rPr>
        <w:t xml:space="preserve"> </w:t>
      </w:r>
      <w:r>
        <w:rPr>
          <w:szCs w:val="28"/>
          <w:rtl/>
        </w:rPr>
        <w:t>چند معیاره را</w:t>
      </w:r>
      <w:r>
        <w:rPr>
          <w:rFonts w:ascii="Lotus" w:eastAsia="Lotus" w:hAnsi="Lotus" w:cs="Lotus"/>
          <w:szCs w:val="28"/>
          <w:rtl/>
        </w:rPr>
        <w:t xml:space="preserve"> </w:t>
      </w:r>
      <w:r>
        <w:rPr>
          <w:szCs w:val="28"/>
          <w:rtl/>
        </w:rPr>
        <w:t>نشان</w:t>
      </w:r>
      <w:r>
        <w:rPr>
          <w:rFonts w:ascii="Lotus" w:eastAsia="Lotus" w:hAnsi="Lotus" w:cs="Lotus"/>
          <w:szCs w:val="28"/>
          <w:rtl/>
        </w:rPr>
        <w:t xml:space="preserve"> </w:t>
      </w:r>
      <w:r>
        <w:rPr>
          <w:szCs w:val="28"/>
          <w:rtl/>
        </w:rPr>
        <w:t>می</w:t>
      </w:r>
      <w:r>
        <w:rPr>
          <w:rFonts w:ascii="Lotus" w:eastAsia="Lotus" w:hAnsi="Lotus" w:cs="Lotus"/>
          <w:szCs w:val="28"/>
          <w:rtl/>
        </w:rPr>
        <w:t xml:space="preserve"> </w:t>
      </w:r>
      <w:r>
        <w:rPr>
          <w:szCs w:val="28"/>
          <w:rtl/>
        </w:rPr>
        <w:t xml:space="preserve">دهد. </w:t>
      </w:r>
    </w:p>
    <w:p w14:paraId="231CB4CA" w14:textId="77777777" w:rsidR="007D64FE" w:rsidRDefault="00000000" w:rsidP="001D2589">
      <w:pPr>
        <w:ind w:left="0"/>
        <w:jc w:val="left"/>
      </w:pPr>
      <w:r>
        <w:rPr>
          <w:rFonts w:ascii="Calibri" w:eastAsia="Calibri" w:hAnsi="Calibri" w:cs="Calibri"/>
          <w:szCs w:val="28"/>
          <w:rtl/>
        </w:rPr>
        <w:t xml:space="preserve">    </w:t>
      </w:r>
      <w:r>
        <w:rPr>
          <w:szCs w:val="28"/>
          <w:rtl/>
        </w:rPr>
        <w:t>تحلیل داده ها</w:t>
      </w:r>
      <w:r>
        <w:rPr>
          <w:rFonts w:ascii="Calibri" w:eastAsia="Calibri" w:hAnsi="Calibri" w:cs="Calibri"/>
          <w:szCs w:val="28"/>
          <w:rtl/>
        </w:rPr>
        <w:t xml:space="preserve"> </w:t>
      </w:r>
      <w:r>
        <w:rPr>
          <w:szCs w:val="28"/>
          <w:rtl/>
        </w:rPr>
        <w:t xml:space="preserve">با استفاده از نرم افزار </w:t>
      </w:r>
      <w:r>
        <w:rPr>
          <w:rFonts w:ascii="Times New Roman" w:eastAsia="Times New Roman" w:hAnsi="Times New Roman" w:cs="Times New Roman"/>
          <w:sz w:val="40"/>
          <w:vertAlign w:val="superscript"/>
        </w:rPr>
        <w:t>EXPERT CHOICE</w:t>
      </w:r>
      <w:r>
        <w:rPr>
          <w:sz w:val="26"/>
          <w:szCs w:val="26"/>
          <w:rtl/>
        </w:rPr>
        <w:t xml:space="preserve"> </w:t>
      </w:r>
      <w:r>
        <w:rPr>
          <w:szCs w:val="28"/>
          <w:rtl/>
        </w:rPr>
        <w:t>مورد استفاده قرار می گیرد. این</w:t>
      </w:r>
      <w:r>
        <w:rPr>
          <w:rFonts w:ascii="Lotus" w:eastAsia="Lotus" w:hAnsi="Lotus" w:cs="Lotus"/>
          <w:szCs w:val="28"/>
          <w:rtl/>
        </w:rPr>
        <w:t xml:space="preserve"> </w:t>
      </w:r>
      <w:r>
        <w:rPr>
          <w:szCs w:val="28"/>
          <w:rtl/>
        </w:rPr>
        <w:t>روش</w:t>
      </w:r>
      <w:r>
        <w:rPr>
          <w:rFonts w:ascii="Lotus" w:eastAsia="Lotus" w:hAnsi="Lotus" w:cs="Lotus"/>
          <w:szCs w:val="28"/>
          <w:rtl/>
        </w:rPr>
        <w:t xml:space="preserve"> </w:t>
      </w:r>
      <w:r>
        <w:rPr>
          <w:szCs w:val="28"/>
          <w:rtl/>
        </w:rPr>
        <w:t>بر</w:t>
      </w:r>
      <w:r>
        <w:rPr>
          <w:rFonts w:ascii="Lotus" w:eastAsia="Lotus" w:hAnsi="Lotus" w:cs="Lotus"/>
          <w:szCs w:val="28"/>
          <w:rtl/>
        </w:rPr>
        <w:t xml:space="preserve"> </w:t>
      </w:r>
      <w:r>
        <w:rPr>
          <w:szCs w:val="28"/>
          <w:rtl/>
        </w:rPr>
        <w:t>سه</w:t>
      </w:r>
      <w:r>
        <w:rPr>
          <w:rFonts w:ascii="Lotus" w:eastAsia="Lotus" w:hAnsi="Lotus" w:cs="Lotus"/>
          <w:szCs w:val="28"/>
          <w:rtl/>
        </w:rPr>
        <w:t xml:space="preserve"> </w:t>
      </w:r>
      <w:r>
        <w:rPr>
          <w:szCs w:val="28"/>
          <w:rtl/>
        </w:rPr>
        <w:t>اصل</w:t>
      </w:r>
      <w:r>
        <w:rPr>
          <w:rFonts w:ascii="Lotus" w:eastAsia="Lotus" w:hAnsi="Lotus" w:cs="Lotus"/>
          <w:szCs w:val="28"/>
          <w:rtl/>
        </w:rPr>
        <w:t xml:space="preserve"> </w:t>
      </w:r>
      <w:r>
        <w:rPr>
          <w:szCs w:val="28"/>
          <w:rtl/>
        </w:rPr>
        <w:t>استوار</w:t>
      </w:r>
      <w:r>
        <w:rPr>
          <w:rFonts w:ascii="Lotus" w:eastAsia="Lotus" w:hAnsi="Lotus" w:cs="Lotus"/>
          <w:szCs w:val="28"/>
          <w:rtl/>
        </w:rPr>
        <w:t xml:space="preserve"> </w:t>
      </w:r>
      <w:r>
        <w:rPr>
          <w:szCs w:val="28"/>
          <w:rtl/>
        </w:rPr>
        <w:t>است</w:t>
      </w:r>
      <w:r>
        <w:rPr>
          <w:rFonts w:ascii="Lotus" w:eastAsia="Lotus" w:hAnsi="Lotus" w:cs="Lotus"/>
          <w:szCs w:val="28"/>
          <w:rtl/>
        </w:rPr>
        <w:t xml:space="preserve"> </w:t>
      </w:r>
      <w:r>
        <w:rPr>
          <w:szCs w:val="28"/>
          <w:rtl/>
        </w:rPr>
        <w:t>ساختار</w:t>
      </w:r>
      <w:r>
        <w:rPr>
          <w:rFonts w:ascii="Lotus" w:eastAsia="Lotus" w:hAnsi="Lotus" w:cs="Lotus"/>
          <w:szCs w:val="28"/>
          <w:rtl/>
        </w:rPr>
        <w:t xml:space="preserve"> </w:t>
      </w:r>
      <w:r>
        <w:rPr>
          <w:szCs w:val="28"/>
          <w:rtl/>
        </w:rPr>
        <w:t>مدل،</w:t>
      </w:r>
      <w:r>
        <w:rPr>
          <w:rFonts w:ascii="Calibri" w:eastAsia="Calibri" w:hAnsi="Calibri" w:cs="Calibri"/>
          <w:szCs w:val="28"/>
          <w:rtl/>
        </w:rPr>
        <w:t xml:space="preserve"> </w:t>
      </w:r>
      <w:r>
        <w:rPr>
          <w:szCs w:val="28"/>
          <w:rtl/>
        </w:rPr>
        <w:t>مقایسه</w:t>
      </w:r>
      <w:r>
        <w:rPr>
          <w:rFonts w:ascii="Lotus" w:eastAsia="Lotus" w:hAnsi="Lotus" w:cs="Lotus"/>
          <w:szCs w:val="28"/>
          <w:rtl/>
        </w:rPr>
        <w:t xml:space="preserve"> </w:t>
      </w:r>
      <w:r>
        <w:rPr>
          <w:szCs w:val="28"/>
          <w:rtl/>
        </w:rPr>
        <w:t>معیارها و</w:t>
      </w:r>
      <w:r>
        <w:rPr>
          <w:rFonts w:ascii="Lotus" w:eastAsia="Lotus" w:hAnsi="Lotus" w:cs="Lotus"/>
          <w:szCs w:val="28"/>
          <w:rtl/>
        </w:rPr>
        <w:t xml:space="preserve"> </w:t>
      </w:r>
      <w:r>
        <w:rPr>
          <w:szCs w:val="28"/>
          <w:rtl/>
        </w:rPr>
        <w:t>گزینه</w:t>
      </w:r>
      <w:r>
        <w:rPr>
          <w:rFonts w:ascii="Lotus" w:eastAsia="Lotus" w:hAnsi="Lotus" w:cs="Lotus"/>
          <w:szCs w:val="28"/>
          <w:rtl/>
        </w:rPr>
        <w:t xml:space="preserve"> </w:t>
      </w:r>
      <w:r>
        <w:rPr>
          <w:szCs w:val="28"/>
          <w:rtl/>
        </w:rPr>
        <w:t>هاست .بر اساس نتایج پژوهش، راه</w:t>
      </w:r>
      <w:r>
        <w:rPr>
          <w:rFonts w:ascii="Calibri" w:eastAsia="Calibri" w:hAnsi="Calibri" w:cs="Calibri"/>
          <w:szCs w:val="28"/>
          <w:rtl/>
        </w:rPr>
        <w:t xml:space="preserve"> </w:t>
      </w:r>
      <w:r>
        <w:rPr>
          <w:szCs w:val="28"/>
          <w:rtl/>
        </w:rPr>
        <w:t>های کاهش میزان آسیب پذیری شناسایی و مجموعه اقدامات اصلاحی متناسب با سطح آسیب پذیری هر شاخص، در قالب راهکارهای کنترلی ارائه می گردد.</w:t>
      </w:r>
      <w:r>
        <w:rPr>
          <w:rFonts w:ascii="Calibri" w:eastAsia="Calibri" w:hAnsi="Calibri" w:cs="Calibri"/>
          <w:szCs w:val="28"/>
          <w:rtl/>
        </w:rPr>
        <w:t xml:space="preserve"> </w:t>
      </w:r>
    </w:p>
    <w:p w14:paraId="1F50730A" w14:textId="77777777" w:rsidR="007D64FE" w:rsidRDefault="00000000" w:rsidP="001D2589">
      <w:pPr>
        <w:spacing w:after="237" w:line="259" w:lineRule="auto"/>
        <w:ind w:left="0" w:right="109"/>
        <w:jc w:val="left"/>
      </w:pPr>
      <w:r>
        <w:rPr>
          <w:rFonts w:ascii="Calibri" w:eastAsia="Calibri" w:hAnsi="Calibri" w:cs="Calibri"/>
        </w:rPr>
        <w:lastRenderedPageBreak/>
        <w:t xml:space="preserve"> </w:t>
      </w:r>
    </w:p>
    <w:p w14:paraId="6C5A0F50" w14:textId="77777777" w:rsidR="007D64FE" w:rsidRDefault="00000000" w:rsidP="001D2589">
      <w:pPr>
        <w:spacing w:after="810" w:line="259" w:lineRule="auto"/>
        <w:ind w:left="0" w:right="78"/>
        <w:jc w:val="left"/>
      </w:pPr>
      <w:r>
        <w:rPr>
          <w:rFonts w:ascii="Lotus" w:eastAsia="Lotus" w:hAnsi="Lotus" w:cs="Lotus"/>
        </w:rPr>
        <w:t xml:space="preserve"> </w:t>
      </w:r>
    </w:p>
    <w:p w14:paraId="560A513E" w14:textId="77777777" w:rsidR="007D64FE" w:rsidRDefault="00000000" w:rsidP="001D2589">
      <w:pPr>
        <w:spacing w:after="3" w:line="265" w:lineRule="auto"/>
        <w:ind w:left="1366" w:right="1362" w:hanging="10"/>
        <w:jc w:val="left"/>
      </w:pPr>
      <w:r>
        <w:rPr>
          <w:rFonts w:ascii="Arial" w:eastAsia="Arial" w:hAnsi="Arial" w:cs="Arial"/>
          <w:sz w:val="22"/>
        </w:rPr>
        <w:t>1</w:t>
      </w:r>
    </w:p>
    <w:p w14:paraId="64DBA7FD" w14:textId="77777777" w:rsidR="007D64FE" w:rsidRDefault="00000000" w:rsidP="001D2589">
      <w:pPr>
        <w:spacing w:after="14" w:line="259" w:lineRule="auto"/>
        <w:ind w:left="1" w:hanging="10"/>
        <w:jc w:val="left"/>
      </w:pPr>
      <w:r>
        <w:rPr>
          <w:b/>
          <w:bCs/>
          <w:sz w:val="36"/>
          <w:szCs w:val="36"/>
        </w:rPr>
        <w:t>1</w:t>
      </w:r>
      <w:r>
        <w:rPr>
          <w:b/>
          <w:bCs/>
          <w:sz w:val="36"/>
          <w:szCs w:val="36"/>
          <w:rtl/>
        </w:rPr>
        <w:t>-</w:t>
      </w:r>
      <w:r>
        <w:rPr>
          <w:b/>
          <w:bCs/>
          <w:sz w:val="36"/>
          <w:szCs w:val="36"/>
        </w:rPr>
        <w:t>7</w:t>
      </w:r>
      <w:r>
        <w:rPr>
          <w:b/>
          <w:bCs/>
          <w:sz w:val="36"/>
          <w:szCs w:val="36"/>
          <w:rtl/>
        </w:rPr>
        <w:t xml:space="preserve"> ضرورت اجرای طرح</w:t>
      </w:r>
      <w:r>
        <w:rPr>
          <w:sz w:val="36"/>
          <w:szCs w:val="36"/>
          <w:rtl/>
        </w:rPr>
        <w:t xml:space="preserve"> </w:t>
      </w:r>
    </w:p>
    <w:p w14:paraId="59C88766" w14:textId="77777777" w:rsidR="007D64FE" w:rsidRDefault="00000000" w:rsidP="001D2589">
      <w:pPr>
        <w:ind w:left="0"/>
        <w:jc w:val="left"/>
      </w:pPr>
      <w:r>
        <w:rPr>
          <w:rFonts w:ascii="Calibri" w:eastAsia="Calibri" w:hAnsi="Calibri" w:cs="Calibri"/>
          <w:szCs w:val="28"/>
          <w:rtl/>
        </w:rPr>
        <w:t xml:space="preserve">   </w:t>
      </w:r>
      <w:r>
        <w:rPr>
          <w:szCs w:val="28"/>
          <w:rtl/>
        </w:rPr>
        <w:t xml:space="preserve"> با توجه به اصل </w:t>
      </w:r>
      <w:r>
        <w:rPr>
          <w:szCs w:val="28"/>
        </w:rPr>
        <w:t>44</w:t>
      </w:r>
      <w:r>
        <w:rPr>
          <w:szCs w:val="28"/>
          <w:rtl/>
        </w:rPr>
        <w:t xml:space="preserve"> قانون اساسی، واگذاری پروژه های اجرایی به پیمانکاران بخش عمده ای از ریسک ها و حوادث شغلی را به پیمانکاران منتقل می</w:t>
      </w:r>
      <w:r>
        <w:rPr>
          <w:rFonts w:ascii="Times New Roman" w:eastAsia="Times New Roman" w:hAnsi="Times New Roman" w:cs="Times New Roman"/>
          <w:szCs w:val="28"/>
          <w:rtl/>
        </w:rPr>
        <w:t xml:space="preserve"> </w:t>
      </w:r>
      <w:r>
        <w:rPr>
          <w:szCs w:val="28"/>
          <w:rtl/>
        </w:rPr>
        <w:t>کند)محمد فام و همکاران ،</w:t>
      </w:r>
      <w:r>
        <w:rPr>
          <w:szCs w:val="28"/>
        </w:rPr>
        <w:t>8191</w:t>
      </w:r>
      <w:r>
        <w:rPr>
          <w:szCs w:val="28"/>
          <w:rtl/>
        </w:rPr>
        <w:t>(.</w:t>
      </w:r>
      <w:r>
        <w:rPr>
          <w:rFonts w:ascii="Calibri" w:eastAsia="Calibri" w:hAnsi="Calibri" w:cs="Calibri"/>
          <w:szCs w:val="28"/>
          <w:rtl/>
        </w:rPr>
        <w:t xml:space="preserve"> </w:t>
      </w:r>
    </w:p>
    <w:p w14:paraId="7CFF42DF" w14:textId="77777777" w:rsidR="007D64FE" w:rsidRDefault="00000000" w:rsidP="001D2589">
      <w:pPr>
        <w:ind w:left="0"/>
        <w:jc w:val="left"/>
      </w:pPr>
      <w:r>
        <w:rPr>
          <w:rFonts w:ascii="Calibri" w:eastAsia="Calibri" w:hAnsi="Calibri" w:cs="Calibri"/>
          <w:szCs w:val="28"/>
          <w:rtl/>
        </w:rPr>
        <w:t xml:space="preserve">     </w:t>
      </w:r>
      <w:r>
        <w:rPr>
          <w:szCs w:val="28"/>
          <w:rtl/>
        </w:rPr>
        <w:t>و علاوه بر آن پیمانکاران</w:t>
      </w:r>
      <w:r>
        <w:rPr>
          <w:rFonts w:ascii="Calibri" w:eastAsia="Calibri" w:hAnsi="Calibri" w:cs="Calibri"/>
          <w:szCs w:val="28"/>
          <w:rtl/>
        </w:rPr>
        <w:t xml:space="preserve"> </w:t>
      </w:r>
      <w:r>
        <w:rPr>
          <w:szCs w:val="28"/>
          <w:rtl/>
        </w:rPr>
        <w:t>هیچگاه</w:t>
      </w:r>
      <w:r>
        <w:rPr>
          <w:rFonts w:ascii="Calibri" w:eastAsia="Calibri" w:hAnsi="Calibri" w:cs="Calibri"/>
          <w:szCs w:val="28"/>
          <w:rtl/>
        </w:rPr>
        <w:t xml:space="preserve"> </w:t>
      </w:r>
      <w:r>
        <w:rPr>
          <w:szCs w:val="28"/>
          <w:rtl/>
        </w:rPr>
        <w:t>به مطلوبیت پرسنل خود</w:t>
      </w:r>
      <w:r>
        <w:rPr>
          <w:rFonts w:ascii="Calibri" w:eastAsia="Calibri" w:hAnsi="Calibri" w:cs="Calibri"/>
          <w:szCs w:val="28"/>
          <w:rtl/>
        </w:rPr>
        <w:t xml:space="preserve"> </w:t>
      </w:r>
      <w:r>
        <w:rPr>
          <w:szCs w:val="28"/>
          <w:rtl/>
        </w:rPr>
        <w:t>شرکت های کارفرما</w:t>
      </w:r>
      <w:r>
        <w:rPr>
          <w:rFonts w:ascii="Calibri" w:eastAsia="Calibri" w:hAnsi="Calibri" w:cs="Calibri"/>
          <w:szCs w:val="28"/>
          <w:rtl/>
        </w:rPr>
        <w:t xml:space="preserve"> </w:t>
      </w:r>
      <w:r>
        <w:rPr>
          <w:szCs w:val="28"/>
          <w:rtl/>
        </w:rPr>
        <w:t>نبوده</w:t>
      </w:r>
      <w:r>
        <w:rPr>
          <w:rFonts w:ascii="Calibri" w:eastAsia="Calibri" w:hAnsi="Calibri" w:cs="Calibri"/>
          <w:szCs w:val="28"/>
          <w:rtl/>
        </w:rPr>
        <w:t xml:space="preserve"> </w:t>
      </w:r>
      <w:r>
        <w:rPr>
          <w:szCs w:val="28"/>
          <w:rtl/>
        </w:rPr>
        <w:t>و</w:t>
      </w:r>
      <w:r>
        <w:rPr>
          <w:rFonts w:ascii="Calibri" w:eastAsia="Calibri" w:hAnsi="Calibri" w:cs="Calibri"/>
          <w:szCs w:val="28"/>
          <w:rtl/>
        </w:rPr>
        <w:t xml:space="preserve"> </w:t>
      </w:r>
      <w:r>
        <w:rPr>
          <w:szCs w:val="28"/>
          <w:rtl/>
        </w:rPr>
        <w:t>عملا</w:t>
      </w:r>
      <w:r>
        <w:rPr>
          <w:rFonts w:ascii="Calibri" w:eastAsia="Calibri" w:hAnsi="Calibri" w:cs="Calibri"/>
          <w:szCs w:val="28"/>
          <w:rtl/>
        </w:rPr>
        <w:t xml:space="preserve"> </w:t>
      </w:r>
      <w:r>
        <w:rPr>
          <w:szCs w:val="28"/>
          <w:rtl/>
        </w:rPr>
        <w:t>میزان</w:t>
      </w:r>
      <w:r>
        <w:rPr>
          <w:rFonts w:ascii="Calibri" w:eastAsia="Calibri" w:hAnsi="Calibri" w:cs="Calibri"/>
          <w:szCs w:val="28"/>
          <w:rtl/>
        </w:rPr>
        <w:t xml:space="preserve"> </w:t>
      </w:r>
      <w:r>
        <w:rPr>
          <w:szCs w:val="28"/>
          <w:rtl/>
        </w:rPr>
        <w:t>شدت</w:t>
      </w:r>
      <w:r>
        <w:rPr>
          <w:rFonts w:ascii="Calibri" w:eastAsia="Calibri" w:hAnsi="Calibri" w:cs="Calibri"/>
          <w:szCs w:val="28"/>
          <w:rtl/>
        </w:rPr>
        <w:t xml:space="preserve"> </w:t>
      </w:r>
      <w:r>
        <w:rPr>
          <w:szCs w:val="28"/>
          <w:rtl/>
        </w:rPr>
        <w:t>حوادث</w:t>
      </w:r>
      <w:r>
        <w:rPr>
          <w:rFonts w:ascii="Calibri" w:eastAsia="Calibri" w:hAnsi="Calibri" w:cs="Calibri"/>
          <w:szCs w:val="28"/>
          <w:rtl/>
        </w:rPr>
        <w:t xml:space="preserve"> </w:t>
      </w:r>
      <w:r>
        <w:rPr>
          <w:szCs w:val="28"/>
          <w:rtl/>
        </w:rPr>
        <w:t>در پروژه های</w:t>
      </w:r>
      <w:r>
        <w:rPr>
          <w:rFonts w:ascii="Calibri" w:eastAsia="Calibri" w:hAnsi="Calibri" w:cs="Calibri"/>
          <w:szCs w:val="28"/>
          <w:rtl/>
        </w:rPr>
        <w:t xml:space="preserve"> </w:t>
      </w:r>
      <w:r>
        <w:rPr>
          <w:szCs w:val="28"/>
          <w:rtl/>
        </w:rPr>
        <w:t>پیمانکاری بسیار</w:t>
      </w:r>
      <w:r>
        <w:rPr>
          <w:rFonts w:ascii="Calibri" w:eastAsia="Calibri" w:hAnsi="Calibri" w:cs="Calibri"/>
          <w:szCs w:val="28"/>
          <w:rtl/>
        </w:rPr>
        <w:t xml:space="preserve"> </w:t>
      </w:r>
      <w:r>
        <w:rPr>
          <w:szCs w:val="28"/>
          <w:rtl/>
        </w:rPr>
        <w:t>بالاتر</w:t>
      </w:r>
      <w:r>
        <w:rPr>
          <w:rFonts w:ascii="Calibri" w:eastAsia="Calibri" w:hAnsi="Calibri" w:cs="Calibri"/>
          <w:szCs w:val="28"/>
          <w:rtl/>
        </w:rPr>
        <w:t xml:space="preserve"> </w:t>
      </w:r>
      <w:r>
        <w:rPr>
          <w:szCs w:val="28"/>
          <w:rtl/>
        </w:rPr>
        <w:t>از</w:t>
      </w:r>
      <w:r>
        <w:rPr>
          <w:rFonts w:ascii="Calibri" w:eastAsia="Calibri" w:hAnsi="Calibri" w:cs="Calibri"/>
          <w:szCs w:val="28"/>
          <w:rtl/>
        </w:rPr>
        <w:t xml:space="preserve"> </w:t>
      </w:r>
      <w:r>
        <w:rPr>
          <w:szCs w:val="28"/>
          <w:rtl/>
        </w:rPr>
        <w:t>پروژههایی</w:t>
      </w:r>
      <w:r>
        <w:rPr>
          <w:rFonts w:ascii="Calibri" w:eastAsia="Calibri" w:hAnsi="Calibri" w:cs="Calibri"/>
          <w:szCs w:val="28"/>
          <w:rtl/>
        </w:rPr>
        <w:t xml:space="preserve"> </w:t>
      </w:r>
      <w:r>
        <w:rPr>
          <w:szCs w:val="28"/>
          <w:rtl/>
        </w:rPr>
        <w:t>است</w:t>
      </w:r>
      <w:r>
        <w:rPr>
          <w:rFonts w:ascii="Calibri" w:eastAsia="Calibri" w:hAnsi="Calibri" w:cs="Calibri"/>
          <w:szCs w:val="28"/>
          <w:rtl/>
        </w:rPr>
        <w:t xml:space="preserve"> </w:t>
      </w:r>
      <w:r>
        <w:rPr>
          <w:szCs w:val="28"/>
          <w:rtl/>
        </w:rPr>
        <w:t>که</w:t>
      </w:r>
      <w:r>
        <w:rPr>
          <w:rFonts w:ascii="Calibri" w:eastAsia="Calibri" w:hAnsi="Calibri" w:cs="Calibri"/>
          <w:szCs w:val="28"/>
          <w:rtl/>
        </w:rPr>
        <w:t xml:space="preserve"> </w:t>
      </w:r>
      <w:r>
        <w:rPr>
          <w:szCs w:val="28"/>
          <w:rtl/>
        </w:rPr>
        <w:t>با</w:t>
      </w:r>
      <w:r>
        <w:rPr>
          <w:rFonts w:ascii="Calibri" w:eastAsia="Calibri" w:hAnsi="Calibri" w:cs="Calibri"/>
          <w:szCs w:val="28"/>
          <w:rtl/>
        </w:rPr>
        <w:t xml:space="preserve"> </w:t>
      </w:r>
      <w:r>
        <w:rPr>
          <w:szCs w:val="28"/>
          <w:rtl/>
        </w:rPr>
        <w:t>استفاده</w:t>
      </w:r>
      <w:r>
        <w:rPr>
          <w:rFonts w:ascii="Calibri" w:eastAsia="Calibri" w:hAnsi="Calibri" w:cs="Calibri"/>
          <w:szCs w:val="28"/>
          <w:rtl/>
        </w:rPr>
        <w:t xml:space="preserve"> </w:t>
      </w:r>
      <w:r>
        <w:rPr>
          <w:szCs w:val="28"/>
          <w:rtl/>
        </w:rPr>
        <w:t>از</w:t>
      </w:r>
      <w:r>
        <w:rPr>
          <w:rFonts w:ascii="Calibri" w:eastAsia="Calibri" w:hAnsi="Calibri" w:cs="Calibri"/>
          <w:szCs w:val="28"/>
          <w:rtl/>
        </w:rPr>
        <w:t xml:space="preserve"> </w:t>
      </w:r>
      <w:r>
        <w:rPr>
          <w:szCs w:val="28"/>
          <w:rtl/>
        </w:rPr>
        <w:t>پرسنل</w:t>
      </w:r>
      <w:r>
        <w:rPr>
          <w:rFonts w:ascii="Calibri" w:eastAsia="Calibri" w:hAnsi="Calibri" w:cs="Calibri"/>
          <w:szCs w:val="28"/>
          <w:rtl/>
        </w:rPr>
        <w:t xml:space="preserve"> </w:t>
      </w:r>
      <w:r>
        <w:rPr>
          <w:szCs w:val="28"/>
          <w:rtl/>
        </w:rPr>
        <w:t>خود</w:t>
      </w:r>
      <w:r>
        <w:rPr>
          <w:rFonts w:ascii="Calibri" w:eastAsia="Calibri" w:hAnsi="Calibri" w:cs="Calibri"/>
          <w:szCs w:val="28"/>
          <w:rtl/>
        </w:rPr>
        <w:t xml:space="preserve"> </w:t>
      </w:r>
      <w:r>
        <w:rPr>
          <w:szCs w:val="28"/>
          <w:rtl/>
        </w:rPr>
        <w:t>شرکت های</w:t>
      </w:r>
      <w:r>
        <w:rPr>
          <w:rFonts w:ascii="Calibri" w:eastAsia="Calibri" w:hAnsi="Calibri" w:cs="Calibri"/>
          <w:szCs w:val="28"/>
          <w:rtl/>
        </w:rPr>
        <w:t xml:space="preserve"> </w:t>
      </w:r>
      <w:r>
        <w:rPr>
          <w:szCs w:val="28"/>
          <w:rtl/>
        </w:rPr>
        <w:t>کارفرما</w:t>
      </w:r>
      <w:r>
        <w:rPr>
          <w:rFonts w:ascii="Calibri" w:eastAsia="Calibri" w:hAnsi="Calibri" w:cs="Calibri"/>
          <w:szCs w:val="28"/>
          <w:rtl/>
        </w:rPr>
        <w:t xml:space="preserve"> </w:t>
      </w:r>
      <w:r>
        <w:rPr>
          <w:szCs w:val="28"/>
          <w:rtl/>
        </w:rPr>
        <w:t>انجام</w:t>
      </w:r>
      <w:r>
        <w:rPr>
          <w:rFonts w:ascii="Calibri" w:eastAsia="Calibri" w:hAnsi="Calibri" w:cs="Calibri"/>
          <w:szCs w:val="28"/>
          <w:rtl/>
        </w:rPr>
        <w:t xml:space="preserve"> </w:t>
      </w:r>
      <w:r>
        <w:rPr>
          <w:szCs w:val="28"/>
          <w:rtl/>
        </w:rPr>
        <w:t>می شود</w:t>
      </w:r>
      <w:r>
        <w:rPr>
          <w:b/>
          <w:bCs/>
          <w:szCs w:val="28"/>
          <w:rtl/>
        </w:rPr>
        <w:t xml:space="preserve"> </w:t>
      </w:r>
      <w:r>
        <w:rPr>
          <w:szCs w:val="28"/>
          <w:rtl/>
        </w:rPr>
        <w:t>زیرا</w:t>
      </w:r>
      <w:r>
        <w:rPr>
          <w:rFonts w:ascii="Calibri" w:eastAsia="Calibri" w:hAnsi="Calibri" w:cs="Calibri"/>
          <w:szCs w:val="28"/>
          <w:rtl/>
        </w:rPr>
        <w:t xml:space="preserve"> </w:t>
      </w:r>
      <w:r>
        <w:rPr>
          <w:szCs w:val="28"/>
          <w:rtl/>
        </w:rPr>
        <w:t>کار</w:t>
      </w:r>
      <w:r>
        <w:rPr>
          <w:rFonts w:ascii="Calibri" w:eastAsia="Calibri" w:hAnsi="Calibri" w:cs="Calibri"/>
          <w:szCs w:val="28"/>
          <w:rtl/>
        </w:rPr>
        <w:t xml:space="preserve"> </w:t>
      </w:r>
      <w:r>
        <w:rPr>
          <w:szCs w:val="28"/>
          <w:rtl/>
        </w:rPr>
        <w:t>در</w:t>
      </w:r>
      <w:r>
        <w:rPr>
          <w:rFonts w:ascii="Calibri" w:eastAsia="Calibri" w:hAnsi="Calibri" w:cs="Calibri"/>
          <w:szCs w:val="28"/>
          <w:rtl/>
        </w:rPr>
        <w:t xml:space="preserve"> </w:t>
      </w:r>
      <w:r>
        <w:rPr>
          <w:szCs w:val="28"/>
          <w:rtl/>
        </w:rPr>
        <w:t>محیط</w:t>
      </w:r>
      <w:r>
        <w:rPr>
          <w:rFonts w:ascii="Calibri" w:eastAsia="Calibri" w:hAnsi="Calibri" w:cs="Calibri"/>
          <w:szCs w:val="28"/>
          <w:rtl/>
        </w:rPr>
        <w:t xml:space="preserve"> </w:t>
      </w:r>
      <w:r>
        <w:rPr>
          <w:szCs w:val="28"/>
          <w:rtl/>
        </w:rPr>
        <w:t>های</w:t>
      </w:r>
      <w:r>
        <w:rPr>
          <w:rFonts w:ascii="Calibri" w:eastAsia="Calibri" w:hAnsi="Calibri" w:cs="Calibri"/>
          <w:szCs w:val="28"/>
          <w:rtl/>
        </w:rPr>
        <w:t xml:space="preserve"> </w:t>
      </w:r>
      <w:r>
        <w:rPr>
          <w:szCs w:val="28"/>
          <w:rtl/>
        </w:rPr>
        <w:t>پیمانکاری</w:t>
      </w:r>
      <w:r>
        <w:rPr>
          <w:rFonts w:ascii="Calibri" w:eastAsia="Calibri" w:hAnsi="Calibri" w:cs="Calibri"/>
          <w:szCs w:val="28"/>
          <w:rtl/>
        </w:rPr>
        <w:t xml:space="preserve"> </w:t>
      </w:r>
      <w:r>
        <w:rPr>
          <w:szCs w:val="28"/>
          <w:rtl/>
        </w:rPr>
        <w:t>به</w:t>
      </w:r>
      <w:r>
        <w:rPr>
          <w:rFonts w:ascii="Calibri" w:eastAsia="Calibri" w:hAnsi="Calibri" w:cs="Calibri"/>
          <w:szCs w:val="28"/>
          <w:rtl/>
        </w:rPr>
        <w:t xml:space="preserve"> </w:t>
      </w:r>
      <w:r>
        <w:rPr>
          <w:szCs w:val="28"/>
          <w:rtl/>
        </w:rPr>
        <w:t>لحاظ</w:t>
      </w:r>
      <w:r>
        <w:rPr>
          <w:rFonts w:ascii="Calibri" w:eastAsia="Calibri" w:hAnsi="Calibri" w:cs="Calibri"/>
          <w:szCs w:val="28"/>
          <w:rtl/>
        </w:rPr>
        <w:t xml:space="preserve"> </w:t>
      </w:r>
      <w:r>
        <w:rPr>
          <w:szCs w:val="28"/>
          <w:rtl/>
        </w:rPr>
        <w:t>تنوع</w:t>
      </w:r>
      <w:r>
        <w:rPr>
          <w:rFonts w:ascii="Calibri" w:eastAsia="Calibri" w:hAnsi="Calibri" w:cs="Calibri"/>
          <w:szCs w:val="28"/>
          <w:rtl/>
        </w:rPr>
        <w:t xml:space="preserve"> </w:t>
      </w:r>
      <w:r>
        <w:rPr>
          <w:szCs w:val="28"/>
          <w:rtl/>
        </w:rPr>
        <w:t>فعالیت،</w:t>
      </w:r>
      <w:r>
        <w:rPr>
          <w:rFonts w:ascii="Calibri" w:eastAsia="Calibri" w:hAnsi="Calibri" w:cs="Calibri"/>
          <w:szCs w:val="28"/>
          <w:rtl/>
        </w:rPr>
        <w:t xml:space="preserve"> </w:t>
      </w:r>
      <w:r>
        <w:rPr>
          <w:szCs w:val="28"/>
          <w:rtl/>
        </w:rPr>
        <w:t>استفاده</w:t>
      </w:r>
      <w:r>
        <w:rPr>
          <w:rFonts w:ascii="Calibri" w:eastAsia="Calibri" w:hAnsi="Calibri" w:cs="Calibri"/>
          <w:szCs w:val="28"/>
          <w:rtl/>
        </w:rPr>
        <w:t xml:space="preserve"> </w:t>
      </w:r>
      <w:r>
        <w:rPr>
          <w:szCs w:val="28"/>
          <w:rtl/>
        </w:rPr>
        <w:t>از نیروی</w:t>
      </w:r>
      <w:r>
        <w:rPr>
          <w:rFonts w:ascii="Calibri" w:eastAsia="Calibri" w:hAnsi="Calibri" w:cs="Calibri"/>
          <w:szCs w:val="28"/>
          <w:rtl/>
        </w:rPr>
        <w:t xml:space="preserve"> </w:t>
      </w:r>
      <w:r>
        <w:rPr>
          <w:szCs w:val="28"/>
          <w:rtl/>
        </w:rPr>
        <w:t>کار</w:t>
      </w:r>
      <w:r>
        <w:rPr>
          <w:rFonts w:ascii="Calibri" w:eastAsia="Calibri" w:hAnsi="Calibri" w:cs="Calibri"/>
          <w:szCs w:val="28"/>
          <w:rtl/>
        </w:rPr>
        <w:t xml:space="preserve"> </w:t>
      </w:r>
      <w:r>
        <w:rPr>
          <w:szCs w:val="28"/>
          <w:rtl/>
        </w:rPr>
        <w:t>فصلی،</w:t>
      </w:r>
      <w:r>
        <w:rPr>
          <w:rFonts w:ascii="Calibri" w:eastAsia="Calibri" w:hAnsi="Calibri" w:cs="Calibri"/>
          <w:szCs w:val="28"/>
          <w:rtl/>
        </w:rPr>
        <w:t xml:space="preserve"> </w:t>
      </w:r>
      <w:r>
        <w:rPr>
          <w:szCs w:val="28"/>
          <w:rtl/>
        </w:rPr>
        <w:t>عدم</w:t>
      </w:r>
      <w:r>
        <w:rPr>
          <w:rFonts w:ascii="Calibri" w:eastAsia="Calibri" w:hAnsi="Calibri" w:cs="Calibri"/>
          <w:szCs w:val="28"/>
          <w:rtl/>
        </w:rPr>
        <w:t xml:space="preserve"> </w:t>
      </w:r>
      <w:r>
        <w:rPr>
          <w:szCs w:val="28"/>
          <w:rtl/>
        </w:rPr>
        <w:t>آشنایی</w:t>
      </w:r>
      <w:r>
        <w:rPr>
          <w:rFonts w:ascii="Calibri" w:eastAsia="Calibri" w:hAnsi="Calibri" w:cs="Calibri"/>
          <w:szCs w:val="28"/>
          <w:rtl/>
        </w:rPr>
        <w:t xml:space="preserve"> </w:t>
      </w:r>
      <w:r>
        <w:rPr>
          <w:szCs w:val="28"/>
          <w:rtl/>
        </w:rPr>
        <w:t>با</w:t>
      </w:r>
      <w:r>
        <w:rPr>
          <w:rFonts w:ascii="Calibri" w:eastAsia="Calibri" w:hAnsi="Calibri" w:cs="Calibri"/>
          <w:szCs w:val="28"/>
          <w:rtl/>
        </w:rPr>
        <w:t xml:space="preserve"> </w:t>
      </w:r>
      <w:r>
        <w:rPr>
          <w:szCs w:val="28"/>
          <w:rtl/>
        </w:rPr>
        <w:t>خطرات</w:t>
      </w:r>
      <w:r>
        <w:rPr>
          <w:rFonts w:ascii="Calibri" w:eastAsia="Calibri" w:hAnsi="Calibri" w:cs="Calibri"/>
          <w:szCs w:val="28"/>
          <w:rtl/>
        </w:rPr>
        <w:t xml:space="preserve"> </w:t>
      </w:r>
      <w:r>
        <w:rPr>
          <w:szCs w:val="28"/>
          <w:rtl/>
        </w:rPr>
        <w:t>موجود،</w:t>
      </w:r>
      <w:r>
        <w:rPr>
          <w:rFonts w:ascii="Calibri" w:eastAsia="Calibri" w:hAnsi="Calibri" w:cs="Calibri"/>
          <w:szCs w:val="28"/>
          <w:rtl/>
        </w:rPr>
        <w:t xml:space="preserve"> </w:t>
      </w:r>
      <w:r>
        <w:rPr>
          <w:szCs w:val="28"/>
          <w:rtl/>
        </w:rPr>
        <w:t>نداشتن</w:t>
      </w:r>
      <w:r>
        <w:rPr>
          <w:rFonts w:ascii="Calibri" w:eastAsia="Calibri" w:hAnsi="Calibri" w:cs="Calibri"/>
          <w:szCs w:val="28"/>
          <w:rtl/>
        </w:rPr>
        <w:t xml:space="preserve"> </w:t>
      </w:r>
      <w:r>
        <w:rPr>
          <w:szCs w:val="28"/>
          <w:rtl/>
        </w:rPr>
        <w:t>تجهیزات</w:t>
      </w:r>
      <w:r>
        <w:rPr>
          <w:rFonts w:ascii="Calibri" w:eastAsia="Calibri" w:hAnsi="Calibri" w:cs="Calibri"/>
          <w:szCs w:val="28"/>
          <w:rtl/>
        </w:rPr>
        <w:t xml:space="preserve"> </w:t>
      </w:r>
      <w:r>
        <w:rPr>
          <w:szCs w:val="28"/>
          <w:rtl/>
        </w:rPr>
        <w:t>و</w:t>
      </w:r>
      <w:r>
        <w:rPr>
          <w:rFonts w:ascii="Calibri" w:eastAsia="Calibri" w:hAnsi="Calibri" w:cs="Calibri"/>
          <w:szCs w:val="28"/>
          <w:rtl/>
        </w:rPr>
        <w:t xml:space="preserve"> </w:t>
      </w:r>
      <w:r>
        <w:rPr>
          <w:szCs w:val="28"/>
          <w:rtl/>
        </w:rPr>
        <w:t>امکانات</w:t>
      </w:r>
      <w:r>
        <w:rPr>
          <w:rFonts w:ascii="Calibri" w:eastAsia="Calibri" w:hAnsi="Calibri" w:cs="Calibri"/>
          <w:szCs w:val="28"/>
          <w:rtl/>
        </w:rPr>
        <w:t xml:space="preserve"> </w:t>
      </w:r>
      <w:r>
        <w:rPr>
          <w:szCs w:val="28"/>
          <w:rtl/>
        </w:rPr>
        <w:t>مناسب</w:t>
      </w:r>
      <w:r>
        <w:rPr>
          <w:rFonts w:ascii="Calibri" w:eastAsia="Calibri" w:hAnsi="Calibri" w:cs="Calibri"/>
          <w:i/>
          <w:iCs/>
          <w:szCs w:val="28"/>
          <w:rtl/>
        </w:rPr>
        <w:t xml:space="preserve"> </w:t>
      </w:r>
      <w:r>
        <w:rPr>
          <w:szCs w:val="28"/>
          <w:rtl/>
        </w:rPr>
        <w:t>و</w:t>
      </w:r>
      <w:r>
        <w:rPr>
          <w:rFonts w:ascii="Calibri" w:eastAsia="Calibri" w:hAnsi="Calibri" w:cs="Calibri"/>
          <w:szCs w:val="28"/>
          <w:rtl/>
        </w:rPr>
        <w:t xml:space="preserve"> </w:t>
      </w:r>
      <w:r>
        <w:rPr>
          <w:szCs w:val="28"/>
          <w:rtl/>
        </w:rPr>
        <w:t>بیگانگی</w:t>
      </w:r>
      <w:r>
        <w:rPr>
          <w:rFonts w:ascii="Calibri" w:eastAsia="Calibri" w:hAnsi="Calibri" w:cs="Calibri"/>
          <w:szCs w:val="28"/>
          <w:rtl/>
        </w:rPr>
        <w:t xml:space="preserve"> </w:t>
      </w:r>
      <w:r>
        <w:rPr>
          <w:szCs w:val="28"/>
          <w:rtl/>
        </w:rPr>
        <w:t>با</w:t>
      </w:r>
      <w:r>
        <w:rPr>
          <w:rFonts w:ascii="Calibri" w:eastAsia="Calibri" w:hAnsi="Calibri" w:cs="Calibri"/>
          <w:szCs w:val="28"/>
          <w:rtl/>
        </w:rPr>
        <w:t xml:space="preserve"> </w:t>
      </w:r>
      <w:r>
        <w:rPr>
          <w:szCs w:val="28"/>
          <w:rtl/>
        </w:rPr>
        <w:t>بسیاری</w:t>
      </w:r>
      <w:r>
        <w:rPr>
          <w:rFonts w:ascii="Calibri" w:eastAsia="Calibri" w:hAnsi="Calibri" w:cs="Calibri"/>
          <w:szCs w:val="28"/>
          <w:rtl/>
        </w:rPr>
        <w:t xml:space="preserve"> </w:t>
      </w:r>
      <w:r>
        <w:rPr>
          <w:szCs w:val="28"/>
          <w:rtl/>
        </w:rPr>
        <w:t>از</w:t>
      </w:r>
      <w:r>
        <w:rPr>
          <w:rFonts w:ascii="Calibri" w:eastAsia="Calibri" w:hAnsi="Calibri" w:cs="Calibri"/>
          <w:szCs w:val="28"/>
          <w:rtl/>
        </w:rPr>
        <w:t xml:space="preserve"> </w:t>
      </w:r>
      <w:r>
        <w:rPr>
          <w:szCs w:val="28"/>
          <w:rtl/>
        </w:rPr>
        <w:t>مباحث</w:t>
      </w:r>
      <w:r>
        <w:rPr>
          <w:rFonts w:ascii="Times New Roman" w:eastAsia="Times New Roman" w:hAnsi="Times New Roman" w:cs="Times New Roman"/>
          <w:szCs w:val="28"/>
          <w:rtl/>
        </w:rPr>
        <w:t xml:space="preserve"> </w:t>
      </w:r>
      <w:r>
        <w:rPr>
          <w:rFonts w:ascii="Times New Roman" w:eastAsia="Times New Roman" w:hAnsi="Times New Roman" w:cs="Times New Roman"/>
          <w:sz w:val="26"/>
        </w:rPr>
        <w:t>HSE</w:t>
      </w:r>
      <w:r>
        <w:rPr>
          <w:szCs w:val="28"/>
          <w:rtl/>
        </w:rPr>
        <w:t xml:space="preserve"> با پتانسیل</w:t>
      </w:r>
      <w:r>
        <w:rPr>
          <w:rFonts w:ascii="Calibri" w:eastAsia="Calibri" w:hAnsi="Calibri" w:cs="Calibri"/>
          <w:szCs w:val="28"/>
          <w:rtl/>
        </w:rPr>
        <w:t xml:space="preserve"> </w:t>
      </w:r>
      <w:r>
        <w:rPr>
          <w:szCs w:val="28"/>
          <w:rtl/>
        </w:rPr>
        <w:t>بالایی</w:t>
      </w:r>
      <w:r>
        <w:rPr>
          <w:rFonts w:ascii="Calibri" w:eastAsia="Calibri" w:hAnsi="Calibri" w:cs="Calibri"/>
          <w:szCs w:val="28"/>
          <w:rtl/>
        </w:rPr>
        <w:t xml:space="preserve"> </w:t>
      </w:r>
      <w:r>
        <w:rPr>
          <w:szCs w:val="28"/>
          <w:rtl/>
        </w:rPr>
        <w:t>وقوع</w:t>
      </w:r>
      <w:r>
        <w:rPr>
          <w:rFonts w:ascii="Calibri" w:eastAsia="Calibri" w:hAnsi="Calibri" w:cs="Calibri"/>
          <w:szCs w:val="28"/>
          <w:rtl/>
        </w:rPr>
        <w:t xml:space="preserve"> </w:t>
      </w:r>
      <w:r>
        <w:rPr>
          <w:szCs w:val="28"/>
          <w:rtl/>
        </w:rPr>
        <w:t>حوادث</w:t>
      </w:r>
      <w:r>
        <w:rPr>
          <w:rFonts w:ascii="Calibri" w:eastAsia="Calibri" w:hAnsi="Calibri" w:cs="Calibri"/>
          <w:szCs w:val="28"/>
          <w:rtl/>
        </w:rPr>
        <w:t xml:space="preserve"> </w:t>
      </w:r>
      <w:r>
        <w:rPr>
          <w:szCs w:val="28"/>
          <w:rtl/>
        </w:rPr>
        <w:t>همراه هستند.</w:t>
      </w:r>
      <w:r>
        <w:rPr>
          <w:rFonts w:ascii="Calibri" w:eastAsia="Calibri" w:hAnsi="Calibri" w:cs="Calibri"/>
          <w:szCs w:val="28"/>
          <w:rtl/>
        </w:rPr>
        <w:t xml:space="preserve"> </w:t>
      </w:r>
      <w:r>
        <w:rPr>
          <w:szCs w:val="28"/>
          <w:rtl/>
        </w:rPr>
        <w:t>قابل</w:t>
      </w:r>
      <w:r>
        <w:rPr>
          <w:rFonts w:ascii="Calibri" w:eastAsia="Calibri" w:hAnsi="Calibri" w:cs="Calibri"/>
          <w:szCs w:val="28"/>
          <w:rtl/>
        </w:rPr>
        <w:t xml:space="preserve"> </w:t>
      </w:r>
      <w:r>
        <w:rPr>
          <w:szCs w:val="28"/>
          <w:rtl/>
        </w:rPr>
        <w:t>ذکر</w:t>
      </w:r>
      <w:r>
        <w:rPr>
          <w:rFonts w:ascii="Calibri" w:eastAsia="Calibri" w:hAnsi="Calibri" w:cs="Calibri"/>
          <w:szCs w:val="28"/>
          <w:rtl/>
        </w:rPr>
        <w:t xml:space="preserve"> </w:t>
      </w:r>
      <w:r>
        <w:rPr>
          <w:szCs w:val="28"/>
          <w:rtl/>
        </w:rPr>
        <w:t>است</w:t>
      </w:r>
      <w:r>
        <w:rPr>
          <w:rFonts w:ascii="Calibri" w:eastAsia="Calibri" w:hAnsi="Calibri" w:cs="Calibri"/>
          <w:szCs w:val="28"/>
          <w:rtl/>
        </w:rPr>
        <w:t xml:space="preserve"> </w:t>
      </w:r>
      <w:r>
        <w:rPr>
          <w:szCs w:val="28"/>
          <w:rtl/>
        </w:rPr>
        <w:t>که</w:t>
      </w:r>
      <w:r>
        <w:rPr>
          <w:rFonts w:ascii="Calibri" w:eastAsia="Calibri" w:hAnsi="Calibri" w:cs="Calibri"/>
          <w:szCs w:val="28"/>
          <w:rtl/>
        </w:rPr>
        <w:t xml:space="preserve"> </w:t>
      </w:r>
      <w:r>
        <w:rPr>
          <w:szCs w:val="28"/>
          <w:rtl/>
        </w:rPr>
        <w:t>از</w:t>
      </w:r>
      <w:r>
        <w:rPr>
          <w:rFonts w:ascii="Calibri" w:eastAsia="Calibri" w:hAnsi="Calibri" w:cs="Calibri"/>
          <w:szCs w:val="28"/>
          <w:rtl/>
        </w:rPr>
        <w:t xml:space="preserve"> </w:t>
      </w:r>
      <w:r>
        <w:rPr>
          <w:szCs w:val="28"/>
          <w:rtl/>
        </w:rPr>
        <w:t>میان</w:t>
      </w:r>
      <w:r>
        <w:rPr>
          <w:rFonts w:ascii="Calibri" w:eastAsia="Calibri" w:hAnsi="Calibri" w:cs="Calibri"/>
          <w:szCs w:val="28"/>
          <w:rtl/>
        </w:rPr>
        <w:t xml:space="preserve"> </w:t>
      </w:r>
      <w:r>
        <w:rPr>
          <w:szCs w:val="28"/>
          <w:rtl/>
        </w:rPr>
        <w:t>انواع</w:t>
      </w:r>
      <w:r>
        <w:rPr>
          <w:rFonts w:ascii="Calibri" w:eastAsia="Calibri" w:hAnsi="Calibri" w:cs="Calibri"/>
          <w:szCs w:val="28"/>
          <w:rtl/>
        </w:rPr>
        <w:t xml:space="preserve"> </w:t>
      </w:r>
      <w:r>
        <w:rPr>
          <w:szCs w:val="28"/>
          <w:rtl/>
        </w:rPr>
        <w:t>فعالیت های پیمانکاری،</w:t>
      </w:r>
      <w:r>
        <w:rPr>
          <w:rFonts w:ascii="Calibri" w:eastAsia="Calibri" w:hAnsi="Calibri" w:cs="Calibri"/>
          <w:szCs w:val="28"/>
          <w:rtl/>
        </w:rPr>
        <w:t xml:space="preserve"> </w:t>
      </w:r>
      <w:r>
        <w:rPr>
          <w:szCs w:val="28"/>
          <w:rtl/>
        </w:rPr>
        <w:t>خطرناکترین و پرحادثه ترین</w:t>
      </w:r>
      <w:r>
        <w:rPr>
          <w:rFonts w:ascii="Calibri" w:eastAsia="Calibri" w:hAnsi="Calibri" w:cs="Calibri"/>
          <w:szCs w:val="28"/>
          <w:rtl/>
        </w:rPr>
        <w:t xml:space="preserve"> </w:t>
      </w:r>
      <w:r>
        <w:rPr>
          <w:szCs w:val="28"/>
          <w:rtl/>
        </w:rPr>
        <w:t>آن</w:t>
      </w:r>
      <w:r>
        <w:rPr>
          <w:rFonts w:ascii="Calibri" w:eastAsia="Calibri" w:hAnsi="Calibri" w:cs="Calibri"/>
          <w:szCs w:val="28"/>
          <w:rtl/>
        </w:rPr>
        <w:t xml:space="preserve"> </w:t>
      </w:r>
      <w:r>
        <w:rPr>
          <w:szCs w:val="28"/>
          <w:rtl/>
        </w:rPr>
        <w:t>در</w:t>
      </w:r>
      <w:r>
        <w:rPr>
          <w:rFonts w:ascii="Calibri" w:eastAsia="Calibri" w:hAnsi="Calibri" w:cs="Calibri"/>
          <w:szCs w:val="28"/>
          <w:rtl/>
        </w:rPr>
        <w:t xml:space="preserve"> </w:t>
      </w:r>
      <w:r>
        <w:rPr>
          <w:szCs w:val="28"/>
          <w:rtl/>
        </w:rPr>
        <w:t>کل دنیا،</w:t>
      </w:r>
      <w:r>
        <w:rPr>
          <w:rFonts w:ascii="Calibri" w:eastAsia="Calibri" w:hAnsi="Calibri" w:cs="Calibri"/>
          <w:szCs w:val="28"/>
          <w:rtl/>
        </w:rPr>
        <w:t xml:space="preserve"> </w:t>
      </w:r>
      <w:r>
        <w:rPr>
          <w:szCs w:val="28"/>
          <w:rtl/>
        </w:rPr>
        <w:t>فعالیتهای</w:t>
      </w:r>
      <w:r>
        <w:rPr>
          <w:rFonts w:ascii="Calibri" w:eastAsia="Calibri" w:hAnsi="Calibri" w:cs="Calibri"/>
          <w:szCs w:val="28"/>
          <w:rtl/>
        </w:rPr>
        <w:t xml:space="preserve"> </w:t>
      </w:r>
      <w:r>
        <w:rPr>
          <w:szCs w:val="28"/>
          <w:rtl/>
        </w:rPr>
        <w:t>صنعت</w:t>
      </w:r>
      <w:r>
        <w:rPr>
          <w:rFonts w:ascii="Calibri" w:eastAsia="Calibri" w:hAnsi="Calibri" w:cs="Calibri"/>
          <w:szCs w:val="28"/>
          <w:rtl/>
        </w:rPr>
        <w:t xml:space="preserve"> </w:t>
      </w:r>
      <w:r>
        <w:rPr>
          <w:szCs w:val="28"/>
          <w:rtl/>
        </w:rPr>
        <w:t>ساخت</w:t>
      </w:r>
      <w:r>
        <w:rPr>
          <w:rFonts w:ascii="Calibri" w:eastAsia="Calibri" w:hAnsi="Calibri" w:cs="Calibri"/>
          <w:szCs w:val="28"/>
          <w:rtl/>
        </w:rPr>
        <w:t xml:space="preserve"> </w:t>
      </w:r>
      <w:r>
        <w:rPr>
          <w:szCs w:val="28"/>
          <w:rtl/>
        </w:rPr>
        <w:t>و</w:t>
      </w:r>
      <w:r>
        <w:rPr>
          <w:rFonts w:ascii="Calibri" w:eastAsia="Calibri" w:hAnsi="Calibri" w:cs="Calibri"/>
          <w:szCs w:val="28"/>
          <w:rtl/>
        </w:rPr>
        <w:t xml:space="preserve"> </w:t>
      </w:r>
      <w:r>
        <w:rPr>
          <w:szCs w:val="28"/>
          <w:rtl/>
        </w:rPr>
        <w:t>ساز</w:t>
      </w:r>
      <w:r>
        <w:rPr>
          <w:rFonts w:ascii="Calibri" w:eastAsia="Calibri" w:hAnsi="Calibri" w:cs="Calibri"/>
          <w:szCs w:val="28"/>
          <w:rtl/>
        </w:rPr>
        <w:t xml:space="preserve"> </w:t>
      </w:r>
      <w:r>
        <w:rPr>
          <w:szCs w:val="28"/>
          <w:rtl/>
        </w:rPr>
        <w:t>می باشد)محمد فام و همکاران ،</w:t>
      </w:r>
      <w:r>
        <w:rPr>
          <w:szCs w:val="28"/>
        </w:rPr>
        <w:t>8191</w:t>
      </w:r>
      <w:r>
        <w:rPr>
          <w:szCs w:val="28"/>
          <w:rtl/>
        </w:rPr>
        <w:t>(</w:t>
      </w:r>
      <w:r>
        <w:rPr>
          <w:rFonts w:ascii="Calibri" w:eastAsia="Calibri" w:hAnsi="Calibri" w:cs="Calibri"/>
          <w:szCs w:val="28"/>
          <w:rtl/>
        </w:rPr>
        <w:t>.</w:t>
      </w:r>
      <w:r>
        <w:rPr>
          <w:szCs w:val="28"/>
          <w:rtl/>
        </w:rPr>
        <w:t xml:space="preserve"> </w:t>
      </w:r>
      <w:r>
        <w:rPr>
          <w:rFonts w:ascii="Times New Roman" w:eastAsia="Times New Roman" w:hAnsi="Times New Roman" w:cs="Times New Roman"/>
          <w:szCs w:val="28"/>
          <w:rtl/>
        </w:rPr>
        <w:t xml:space="preserve"> </w:t>
      </w:r>
    </w:p>
    <w:p w14:paraId="67B557A6" w14:textId="77777777" w:rsidR="007D64FE" w:rsidRDefault="00000000" w:rsidP="001D2589">
      <w:pPr>
        <w:ind w:left="0"/>
        <w:jc w:val="left"/>
      </w:pPr>
      <w:r>
        <w:rPr>
          <w:rFonts w:ascii="Times New Roman" w:eastAsia="Times New Roman" w:hAnsi="Times New Roman" w:cs="Times New Roman"/>
          <w:szCs w:val="28"/>
          <w:rtl/>
        </w:rPr>
        <w:t xml:space="preserve">    </w:t>
      </w:r>
      <w:r>
        <w:rPr>
          <w:szCs w:val="28"/>
          <w:rtl/>
        </w:rPr>
        <w:t xml:space="preserve">همچنین صنعت ساختمان سازی سالانه نزدیک به </w:t>
      </w:r>
      <w:r>
        <w:rPr>
          <w:szCs w:val="28"/>
        </w:rPr>
        <w:t>47</w:t>
      </w:r>
      <w:r>
        <w:rPr>
          <w:szCs w:val="28"/>
          <w:rtl/>
        </w:rPr>
        <w:t xml:space="preserve"> درصد تلفات جانی ناشی از کار را در کشورمان به خود اختصاص می دهد)قلاسی مود و همکاران ،</w:t>
      </w:r>
      <w:r>
        <w:rPr>
          <w:szCs w:val="28"/>
        </w:rPr>
        <w:t>8196</w:t>
      </w:r>
      <w:r>
        <w:rPr>
          <w:szCs w:val="28"/>
          <w:rtl/>
        </w:rPr>
        <w:t>(.</w:t>
      </w:r>
      <w:r>
        <w:rPr>
          <w:rFonts w:ascii="Times New Roman" w:eastAsia="Times New Roman" w:hAnsi="Times New Roman" w:cs="Times New Roman"/>
          <w:szCs w:val="28"/>
          <w:rtl/>
        </w:rPr>
        <w:t xml:space="preserve"> </w:t>
      </w:r>
    </w:p>
    <w:p w14:paraId="32F07836" w14:textId="77777777" w:rsidR="007D64FE" w:rsidRDefault="00000000" w:rsidP="001D2589">
      <w:pPr>
        <w:spacing w:after="6409"/>
        <w:ind w:left="0"/>
        <w:jc w:val="left"/>
      </w:pPr>
      <w:r>
        <w:rPr>
          <w:rFonts w:ascii="Times New Roman" w:eastAsia="Times New Roman" w:hAnsi="Times New Roman" w:cs="Times New Roman"/>
          <w:szCs w:val="28"/>
          <w:rtl/>
        </w:rPr>
        <w:t xml:space="preserve">    </w:t>
      </w:r>
      <w:r>
        <w:rPr>
          <w:szCs w:val="28"/>
          <w:rtl/>
        </w:rPr>
        <w:t xml:space="preserve"> در این تحقیق تلاش گردیده تا الگوی ارزیابی عملکرد </w:t>
      </w:r>
      <w:r>
        <w:rPr>
          <w:rFonts w:ascii="Times New Roman" w:eastAsia="Times New Roman" w:hAnsi="Times New Roman" w:cs="Times New Roman"/>
          <w:sz w:val="40"/>
          <w:vertAlign w:val="superscript"/>
        </w:rPr>
        <w:t>HSE</w:t>
      </w:r>
      <w:r>
        <w:rPr>
          <w:szCs w:val="28"/>
          <w:rtl/>
        </w:rPr>
        <w:t xml:space="preserve"> مناسبی، برای پیمانکاران صنعت ساخت و ساز طراحی و ارئه گردد تا بتوان معیار ها و شاخص های مناسبی جهت ارزیابی  پیمانکارن استفاده نمود.</w:t>
      </w:r>
    </w:p>
    <w:p w14:paraId="4E408197" w14:textId="77777777" w:rsidR="007D64FE" w:rsidRDefault="00000000" w:rsidP="001D2589">
      <w:pPr>
        <w:spacing w:after="3" w:line="265" w:lineRule="auto"/>
        <w:ind w:left="1366" w:right="1362" w:hanging="10"/>
        <w:jc w:val="left"/>
      </w:pPr>
      <w:r>
        <w:rPr>
          <w:rFonts w:ascii="Arial" w:eastAsia="Arial" w:hAnsi="Arial" w:cs="Arial"/>
          <w:sz w:val="22"/>
        </w:rPr>
        <w:lastRenderedPageBreak/>
        <w:t>1</w:t>
      </w:r>
    </w:p>
    <w:p w14:paraId="1BB84CC2" w14:textId="77777777" w:rsidR="007D64FE" w:rsidRDefault="007D64FE" w:rsidP="001D2589">
      <w:pPr>
        <w:jc w:val="left"/>
        <w:sectPr w:rsidR="007D64FE">
          <w:headerReference w:type="even" r:id="rId35"/>
          <w:headerReference w:type="default" r:id="rId36"/>
          <w:footerReference w:type="even" r:id="rId37"/>
          <w:footerReference w:type="default" r:id="rId38"/>
          <w:headerReference w:type="first" r:id="rId39"/>
          <w:footerReference w:type="first" r:id="rId40"/>
          <w:pgSz w:w="11906" w:h="16841"/>
          <w:pgMar w:top="1619" w:right="1352" w:bottom="310" w:left="1359" w:header="718" w:footer="172" w:gutter="0"/>
          <w:cols w:space="720"/>
          <w:titlePg/>
          <w:bidi/>
        </w:sectPr>
      </w:pPr>
    </w:p>
    <w:p w14:paraId="08656C39" w14:textId="77777777" w:rsidR="007D64FE" w:rsidRDefault="00000000" w:rsidP="001D2589">
      <w:pPr>
        <w:pStyle w:val="Heading2"/>
        <w:spacing w:after="237" w:line="352" w:lineRule="auto"/>
        <w:ind w:right="7934"/>
      </w:pPr>
      <w:r>
        <w:rPr>
          <w:rFonts w:ascii="Nazanin" w:eastAsia="Nazanin" w:hAnsi="Nazanin" w:cs="Nazanin"/>
          <w:bCs/>
          <w:sz w:val="40"/>
          <w:szCs w:val="40"/>
        </w:rPr>
        <w:lastRenderedPageBreak/>
        <w:t>2</w:t>
      </w:r>
      <w:r>
        <w:rPr>
          <w:rFonts w:ascii="Calibri" w:eastAsia="Calibri" w:hAnsi="Calibri" w:cs="Calibri"/>
          <w:bCs/>
          <w:sz w:val="40"/>
          <w:szCs w:val="40"/>
          <w:rtl/>
        </w:rPr>
        <w:t xml:space="preserve"> </w:t>
      </w:r>
      <w:r>
        <w:rPr>
          <w:rFonts w:ascii="Nazanin" w:eastAsia="Nazanin" w:hAnsi="Nazanin" w:cs="Nazanin"/>
          <w:bCs/>
          <w:sz w:val="40"/>
          <w:szCs w:val="40"/>
          <w:rtl/>
        </w:rPr>
        <w:t>فصل دوم             مبانی نظری و پیشینه تحقیق</w:t>
      </w:r>
      <w:r>
        <w:rPr>
          <w:rFonts w:ascii="Nazanin" w:eastAsia="Nazanin" w:hAnsi="Nazanin" w:cs="Nazanin"/>
          <w:b w:val="0"/>
          <w:sz w:val="40"/>
          <w:szCs w:val="40"/>
          <w:rtl/>
        </w:rPr>
        <w:t xml:space="preserve"> </w:t>
      </w:r>
    </w:p>
    <w:p w14:paraId="35F56D99" w14:textId="77777777" w:rsidR="007D64FE" w:rsidRDefault="00000000" w:rsidP="001D2589">
      <w:pPr>
        <w:spacing w:after="370" w:line="259" w:lineRule="auto"/>
        <w:ind w:left="0" w:right="122"/>
        <w:jc w:val="left"/>
      </w:pPr>
      <w:r>
        <w:rPr>
          <w:b/>
          <w:sz w:val="40"/>
        </w:rPr>
        <w:t xml:space="preserve"> </w:t>
      </w:r>
    </w:p>
    <w:p w14:paraId="237A447A" w14:textId="77777777" w:rsidR="007D64FE" w:rsidRDefault="00000000" w:rsidP="001D2589">
      <w:pPr>
        <w:spacing w:after="307" w:line="259" w:lineRule="auto"/>
        <w:ind w:left="0" w:right="144"/>
        <w:jc w:val="left"/>
      </w:pPr>
      <w:r>
        <w:rPr>
          <w:b/>
          <w:sz w:val="48"/>
        </w:rPr>
        <w:t xml:space="preserve"> </w:t>
      </w:r>
    </w:p>
    <w:p w14:paraId="24A1B126" w14:textId="77777777" w:rsidR="007D64FE" w:rsidRDefault="00000000" w:rsidP="001D2589">
      <w:pPr>
        <w:spacing w:after="307" w:line="259" w:lineRule="auto"/>
        <w:ind w:left="0" w:right="144"/>
        <w:jc w:val="left"/>
      </w:pPr>
      <w:r>
        <w:rPr>
          <w:b/>
          <w:sz w:val="48"/>
        </w:rPr>
        <w:t xml:space="preserve"> </w:t>
      </w:r>
    </w:p>
    <w:p w14:paraId="6A15B473" w14:textId="77777777" w:rsidR="007D64FE" w:rsidRDefault="00000000" w:rsidP="001D2589">
      <w:pPr>
        <w:spacing w:after="307" w:line="259" w:lineRule="auto"/>
        <w:ind w:left="0" w:right="144"/>
        <w:jc w:val="left"/>
      </w:pPr>
      <w:r>
        <w:rPr>
          <w:b/>
          <w:sz w:val="48"/>
        </w:rPr>
        <w:t xml:space="preserve"> </w:t>
      </w:r>
    </w:p>
    <w:p w14:paraId="5DB8A213" w14:textId="77777777" w:rsidR="007D64FE" w:rsidRDefault="00000000" w:rsidP="001D2589">
      <w:pPr>
        <w:spacing w:after="307" w:line="259" w:lineRule="auto"/>
        <w:ind w:left="0" w:right="144"/>
        <w:jc w:val="left"/>
      </w:pPr>
      <w:r>
        <w:rPr>
          <w:b/>
          <w:sz w:val="48"/>
        </w:rPr>
        <w:t xml:space="preserve"> </w:t>
      </w:r>
    </w:p>
    <w:p w14:paraId="0F2EAE3D" w14:textId="77777777" w:rsidR="007D64FE" w:rsidRDefault="00000000" w:rsidP="001D2589">
      <w:pPr>
        <w:spacing w:after="264" w:line="259" w:lineRule="auto"/>
        <w:ind w:left="0" w:right="144"/>
        <w:jc w:val="left"/>
      </w:pPr>
      <w:r>
        <w:rPr>
          <w:b/>
          <w:sz w:val="48"/>
        </w:rPr>
        <w:t xml:space="preserve"> </w:t>
      </w:r>
    </w:p>
    <w:p w14:paraId="0CDF0CE4" w14:textId="77777777" w:rsidR="007D64FE" w:rsidRDefault="00000000" w:rsidP="001D2589">
      <w:pPr>
        <w:spacing w:after="244" w:line="259" w:lineRule="auto"/>
        <w:ind w:left="0" w:right="187"/>
        <w:jc w:val="left"/>
      </w:pPr>
      <w:r>
        <w:rPr>
          <w:rFonts w:ascii="Calibri" w:eastAsia="Calibri" w:hAnsi="Calibri" w:cs="Calibri"/>
          <w:b/>
          <w:sz w:val="48"/>
        </w:rPr>
        <w:t xml:space="preserve"> </w:t>
      </w:r>
    </w:p>
    <w:p w14:paraId="63FE392E" w14:textId="77777777" w:rsidR="007D64FE" w:rsidRDefault="00000000" w:rsidP="001D2589">
      <w:pPr>
        <w:spacing w:after="241" w:line="259" w:lineRule="auto"/>
        <w:ind w:left="0" w:right="187"/>
        <w:jc w:val="left"/>
      </w:pPr>
      <w:r>
        <w:rPr>
          <w:rFonts w:ascii="Calibri" w:eastAsia="Calibri" w:hAnsi="Calibri" w:cs="Calibri"/>
          <w:b/>
          <w:sz w:val="48"/>
        </w:rPr>
        <w:t xml:space="preserve"> </w:t>
      </w:r>
    </w:p>
    <w:p w14:paraId="2AE475F3" w14:textId="77777777" w:rsidR="007D64FE" w:rsidRDefault="00000000" w:rsidP="001D2589">
      <w:pPr>
        <w:spacing w:after="241" w:line="259" w:lineRule="auto"/>
        <w:ind w:left="0" w:right="187"/>
        <w:jc w:val="left"/>
      </w:pPr>
      <w:r>
        <w:rPr>
          <w:rFonts w:ascii="Calibri" w:eastAsia="Calibri" w:hAnsi="Calibri" w:cs="Calibri"/>
          <w:b/>
          <w:sz w:val="48"/>
        </w:rPr>
        <w:t xml:space="preserve"> </w:t>
      </w:r>
    </w:p>
    <w:p w14:paraId="198DB5C2" w14:textId="77777777" w:rsidR="007D64FE" w:rsidRDefault="00000000" w:rsidP="001D2589">
      <w:pPr>
        <w:spacing w:after="241" w:line="259" w:lineRule="auto"/>
        <w:ind w:left="0" w:right="187"/>
        <w:jc w:val="left"/>
      </w:pPr>
      <w:r>
        <w:rPr>
          <w:rFonts w:ascii="Calibri" w:eastAsia="Calibri" w:hAnsi="Calibri" w:cs="Calibri"/>
          <w:b/>
          <w:sz w:val="48"/>
        </w:rPr>
        <w:t xml:space="preserve"> </w:t>
      </w:r>
    </w:p>
    <w:p w14:paraId="6C829C14" w14:textId="77777777" w:rsidR="007D64FE" w:rsidRDefault="00000000" w:rsidP="001D2589">
      <w:pPr>
        <w:spacing w:after="592" w:line="259" w:lineRule="auto"/>
        <w:ind w:left="0" w:right="187"/>
        <w:jc w:val="left"/>
      </w:pPr>
      <w:r>
        <w:rPr>
          <w:rFonts w:ascii="Calibri" w:eastAsia="Calibri" w:hAnsi="Calibri" w:cs="Calibri"/>
          <w:b/>
          <w:sz w:val="48"/>
        </w:rPr>
        <w:t xml:space="preserve"> </w:t>
      </w:r>
    </w:p>
    <w:p w14:paraId="69AAABD7" w14:textId="77777777" w:rsidR="007D64FE" w:rsidRDefault="00000000" w:rsidP="001D2589">
      <w:pPr>
        <w:spacing w:after="421" w:line="265" w:lineRule="auto"/>
        <w:ind w:left="4474" w:hanging="10"/>
        <w:jc w:val="left"/>
      </w:pPr>
      <w:r>
        <w:rPr>
          <w:rFonts w:ascii="Arial" w:eastAsia="Arial" w:hAnsi="Arial" w:cs="Arial"/>
          <w:sz w:val="22"/>
        </w:rPr>
        <w:lastRenderedPageBreak/>
        <w:t>31</w:t>
      </w:r>
    </w:p>
    <w:p w14:paraId="538F4B9E" w14:textId="77777777" w:rsidR="007D64FE" w:rsidRDefault="00000000" w:rsidP="001D2589">
      <w:pPr>
        <w:tabs>
          <w:tab w:val="center" w:pos="1365"/>
          <w:tab w:val="center" w:pos="2192"/>
        </w:tabs>
        <w:spacing w:after="155" w:line="259" w:lineRule="auto"/>
        <w:ind w:left="-15"/>
        <w:jc w:val="left"/>
      </w:pPr>
      <w:r>
        <w:rPr>
          <w:color w:val="666666"/>
          <w:sz w:val="14"/>
          <w:szCs w:val="14"/>
          <w:rtl/>
        </w:rPr>
        <w:t>آیین نامة</w:t>
      </w:r>
      <w:r>
        <w:rPr>
          <w:color w:val="666666"/>
          <w:sz w:val="14"/>
          <w:szCs w:val="14"/>
          <w:rtl/>
        </w:rPr>
        <w:tab/>
        <w:t>پیشنهاده ها پایان نامه ها</w:t>
      </w:r>
      <w:r>
        <w:rPr>
          <w:color w:val="666666"/>
          <w:sz w:val="14"/>
          <w:szCs w:val="14"/>
          <w:rtl/>
        </w:rPr>
        <w:tab/>
        <w:t>رساله های</w:t>
      </w:r>
    </w:p>
    <w:p w14:paraId="3B54D78C" w14:textId="77777777" w:rsidR="007D64FE" w:rsidRDefault="00000000" w:rsidP="001D2589">
      <w:pPr>
        <w:spacing w:after="14" w:line="259" w:lineRule="auto"/>
        <w:ind w:left="1" w:hanging="10"/>
        <w:jc w:val="left"/>
      </w:pPr>
      <w:r>
        <w:rPr>
          <w:b/>
          <w:bCs/>
          <w:sz w:val="36"/>
          <w:szCs w:val="36"/>
        </w:rPr>
        <w:t>2</w:t>
      </w:r>
      <w:r>
        <w:rPr>
          <w:b/>
          <w:bCs/>
          <w:sz w:val="36"/>
          <w:szCs w:val="36"/>
          <w:rtl/>
        </w:rPr>
        <w:t>-</w:t>
      </w:r>
      <w:r>
        <w:rPr>
          <w:b/>
          <w:bCs/>
          <w:sz w:val="36"/>
          <w:szCs w:val="36"/>
        </w:rPr>
        <w:t>1</w:t>
      </w:r>
      <w:r>
        <w:rPr>
          <w:b/>
          <w:bCs/>
          <w:sz w:val="36"/>
          <w:szCs w:val="36"/>
          <w:rtl/>
        </w:rPr>
        <w:t xml:space="preserve"> مقدمه </w:t>
      </w:r>
    </w:p>
    <w:p w14:paraId="40DDE5F5" w14:textId="77777777" w:rsidR="007D64FE" w:rsidRDefault="00000000" w:rsidP="001D2589">
      <w:pPr>
        <w:ind w:left="0"/>
        <w:jc w:val="left"/>
      </w:pPr>
      <w:r>
        <w:rPr>
          <w:rFonts w:ascii="Calibri" w:eastAsia="Calibri" w:hAnsi="Calibri" w:cs="Calibri"/>
          <w:szCs w:val="28"/>
          <w:rtl/>
        </w:rPr>
        <w:t xml:space="preserve">     </w:t>
      </w:r>
      <w:r>
        <w:rPr>
          <w:szCs w:val="28"/>
          <w:rtl/>
        </w:rPr>
        <w:t>یکی</w:t>
      </w:r>
      <w:r>
        <w:rPr>
          <w:rFonts w:ascii="Calibri" w:eastAsia="Calibri" w:hAnsi="Calibri" w:cs="Calibri"/>
          <w:szCs w:val="28"/>
          <w:rtl/>
        </w:rPr>
        <w:t xml:space="preserve"> </w:t>
      </w:r>
      <w:r>
        <w:rPr>
          <w:szCs w:val="28"/>
          <w:rtl/>
        </w:rPr>
        <w:t>از</w:t>
      </w:r>
      <w:r>
        <w:rPr>
          <w:rFonts w:ascii="Calibri" w:eastAsia="Calibri" w:hAnsi="Calibri" w:cs="Calibri"/>
          <w:szCs w:val="28"/>
          <w:rtl/>
        </w:rPr>
        <w:t xml:space="preserve"> </w:t>
      </w:r>
      <w:r>
        <w:rPr>
          <w:szCs w:val="28"/>
          <w:rtl/>
        </w:rPr>
        <w:t>مهم</w:t>
      </w:r>
      <w:r>
        <w:rPr>
          <w:rFonts w:ascii="Calibri" w:eastAsia="Calibri" w:hAnsi="Calibri" w:cs="Calibri"/>
          <w:szCs w:val="28"/>
          <w:rtl/>
        </w:rPr>
        <w:t xml:space="preserve"> </w:t>
      </w:r>
      <w:r>
        <w:rPr>
          <w:szCs w:val="28"/>
          <w:rtl/>
        </w:rPr>
        <w:t>ترین</w:t>
      </w:r>
      <w:r>
        <w:rPr>
          <w:rFonts w:ascii="Calibri" w:eastAsia="Calibri" w:hAnsi="Calibri" w:cs="Calibri"/>
          <w:szCs w:val="28"/>
          <w:rtl/>
        </w:rPr>
        <w:t xml:space="preserve"> </w:t>
      </w:r>
      <w:r>
        <w:rPr>
          <w:szCs w:val="28"/>
          <w:rtl/>
        </w:rPr>
        <w:t>مسائلی</w:t>
      </w:r>
      <w:r>
        <w:rPr>
          <w:rFonts w:ascii="Calibri" w:eastAsia="Calibri" w:hAnsi="Calibri" w:cs="Calibri"/>
          <w:szCs w:val="28"/>
          <w:rtl/>
        </w:rPr>
        <w:t xml:space="preserve"> </w:t>
      </w:r>
      <w:r>
        <w:rPr>
          <w:szCs w:val="28"/>
          <w:rtl/>
        </w:rPr>
        <w:t>که</w:t>
      </w:r>
      <w:r>
        <w:rPr>
          <w:rFonts w:ascii="Calibri" w:eastAsia="Calibri" w:hAnsi="Calibri" w:cs="Calibri"/>
          <w:szCs w:val="28"/>
          <w:rtl/>
        </w:rPr>
        <w:t xml:space="preserve"> </w:t>
      </w:r>
      <w:r>
        <w:rPr>
          <w:szCs w:val="28"/>
          <w:rtl/>
        </w:rPr>
        <w:t>سازمان</w:t>
      </w:r>
      <w:r>
        <w:rPr>
          <w:rFonts w:ascii="Calibri" w:eastAsia="Calibri" w:hAnsi="Calibri" w:cs="Calibri"/>
          <w:szCs w:val="28"/>
          <w:rtl/>
        </w:rPr>
        <w:t xml:space="preserve"> </w:t>
      </w:r>
      <w:r>
        <w:rPr>
          <w:szCs w:val="28"/>
          <w:rtl/>
        </w:rPr>
        <w:t>های</w:t>
      </w:r>
      <w:r>
        <w:rPr>
          <w:rFonts w:ascii="Calibri" w:eastAsia="Calibri" w:hAnsi="Calibri" w:cs="Calibri"/>
          <w:szCs w:val="28"/>
          <w:rtl/>
        </w:rPr>
        <w:t xml:space="preserve"> </w:t>
      </w:r>
      <w:r>
        <w:rPr>
          <w:szCs w:val="28"/>
          <w:rtl/>
        </w:rPr>
        <w:t>پروژه</w:t>
      </w:r>
      <w:r>
        <w:rPr>
          <w:rFonts w:ascii="Calibri" w:eastAsia="Calibri" w:hAnsi="Calibri" w:cs="Calibri"/>
          <w:szCs w:val="28"/>
          <w:rtl/>
        </w:rPr>
        <w:t xml:space="preserve"> </w:t>
      </w:r>
      <w:r>
        <w:rPr>
          <w:szCs w:val="28"/>
          <w:rtl/>
        </w:rPr>
        <w:t>محور</w:t>
      </w:r>
      <w:r>
        <w:rPr>
          <w:rFonts w:ascii="Calibri" w:eastAsia="Calibri" w:hAnsi="Calibri" w:cs="Calibri"/>
          <w:szCs w:val="28"/>
          <w:rtl/>
        </w:rPr>
        <w:t xml:space="preserve"> </w:t>
      </w:r>
      <w:r>
        <w:rPr>
          <w:szCs w:val="28"/>
          <w:rtl/>
        </w:rPr>
        <w:t>با</w:t>
      </w:r>
      <w:r>
        <w:rPr>
          <w:rFonts w:ascii="Calibri" w:eastAsia="Calibri" w:hAnsi="Calibri" w:cs="Calibri"/>
          <w:szCs w:val="28"/>
          <w:rtl/>
        </w:rPr>
        <w:t xml:space="preserve"> </w:t>
      </w:r>
      <w:r>
        <w:rPr>
          <w:szCs w:val="28"/>
          <w:rtl/>
        </w:rPr>
        <w:t>آن</w:t>
      </w:r>
      <w:r>
        <w:rPr>
          <w:rFonts w:ascii="Calibri" w:eastAsia="Calibri" w:hAnsi="Calibri" w:cs="Calibri"/>
          <w:szCs w:val="28"/>
          <w:rtl/>
        </w:rPr>
        <w:t xml:space="preserve"> </w:t>
      </w:r>
      <w:r>
        <w:rPr>
          <w:szCs w:val="28"/>
          <w:rtl/>
        </w:rPr>
        <w:t>مواجه اند</w:t>
      </w:r>
      <w:r>
        <w:rPr>
          <w:rFonts w:ascii="Calibri" w:eastAsia="Calibri" w:hAnsi="Calibri" w:cs="Calibri"/>
          <w:szCs w:val="28"/>
          <w:rtl/>
        </w:rPr>
        <w:t xml:space="preserve"> </w:t>
      </w:r>
      <w:r>
        <w:rPr>
          <w:szCs w:val="28"/>
          <w:rtl/>
        </w:rPr>
        <w:t>،</w:t>
      </w:r>
      <w:r>
        <w:rPr>
          <w:rFonts w:ascii="Calibri" w:eastAsia="Calibri" w:hAnsi="Calibri" w:cs="Calibri"/>
          <w:szCs w:val="28"/>
          <w:rtl/>
        </w:rPr>
        <w:t xml:space="preserve"> </w:t>
      </w:r>
      <w:r>
        <w:rPr>
          <w:szCs w:val="28"/>
          <w:rtl/>
        </w:rPr>
        <w:t>مسله</w:t>
      </w:r>
      <w:r>
        <w:rPr>
          <w:rFonts w:ascii="Calibri" w:eastAsia="Calibri" w:hAnsi="Calibri" w:cs="Calibri"/>
          <w:szCs w:val="28"/>
          <w:rtl/>
        </w:rPr>
        <w:t xml:space="preserve"> </w:t>
      </w:r>
      <w:r>
        <w:rPr>
          <w:szCs w:val="28"/>
          <w:rtl/>
        </w:rPr>
        <w:t>برون</w:t>
      </w:r>
      <w:r>
        <w:rPr>
          <w:rFonts w:ascii="Calibri" w:eastAsia="Calibri" w:hAnsi="Calibri" w:cs="Calibri"/>
          <w:szCs w:val="28"/>
          <w:rtl/>
        </w:rPr>
        <w:t xml:space="preserve"> </w:t>
      </w:r>
      <w:r>
        <w:rPr>
          <w:szCs w:val="28"/>
          <w:rtl/>
        </w:rPr>
        <w:t>سپاری</w:t>
      </w:r>
      <w:r>
        <w:rPr>
          <w:rFonts w:ascii="Calibri" w:eastAsia="Calibri" w:hAnsi="Calibri" w:cs="Calibri"/>
          <w:szCs w:val="28"/>
          <w:rtl/>
        </w:rPr>
        <w:t xml:space="preserve"> </w:t>
      </w:r>
      <w:r>
        <w:rPr>
          <w:szCs w:val="28"/>
          <w:rtl/>
        </w:rPr>
        <w:t>فعالیت</w:t>
      </w:r>
      <w:r>
        <w:rPr>
          <w:rFonts w:ascii="Calibri" w:eastAsia="Calibri" w:hAnsi="Calibri" w:cs="Calibri"/>
          <w:szCs w:val="28"/>
          <w:rtl/>
        </w:rPr>
        <w:t xml:space="preserve"> </w:t>
      </w:r>
      <w:r>
        <w:rPr>
          <w:szCs w:val="28"/>
          <w:rtl/>
        </w:rPr>
        <w:t>ها</w:t>
      </w:r>
      <w:r>
        <w:rPr>
          <w:rFonts w:ascii="Calibri" w:eastAsia="Calibri" w:hAnsi="Calibri" w:cs="Calibri"/>
          <w:szCs w:val="28"/>
          <w:rtl/>
        </w:rPr>
        <w:t xml:space="preserve"> </w:t>
      </w:r>
      <w:r>
        <w:rPr>
          <w:szCs w:val="28"/>
          <w:rtl/>
        </w:rPr>
        <w:t>به</w:t>
      </w:r>
      <w:r>
        <w:rPr>
          <w:rFonts w:ascii="Calibri" w:eastAsia="Calibri" w:hAnsi="Calibri" w:cs="Calibri"/>
          <w:szCs w:val="28"/>
          <w:rtl/>
        </w:rPr>
        <w:t xml:space="preserve"> </w:t>
      </w:r>
      <w:r>
        <w:rPr>
          <w:szCs w:val="28"/>
          <w:rtl/>
        </w:rPr>
        <w:t>منظور</w:t>
      </w:r>
      <w:r>
        <w:rPr>
          <w:rFonts w:ascii="Calibri" w:eastAsia="Calibri" w:hAnsi="Calibri" w:cs="Calibri"/>
          <w:szCs w:val="28"/>
          <w:rtl/>
        </w:rPr>
        <w:t xml:space="preserve"> </w:t>
      </w:r>
      <w:r>
        <w:rPr>
          <w:szCs w:val="28"/>
          <w:rtl/>
        </w:rPr>
        <w:t>تمرکز</w:t>
      </w:r>
      <w:r>
        <w:rPr>
          <w:rFonts w:ascii="Calibri" w:eastAsia="Calibri" w:hAnsi="Calibri" w:cs="Calibri"/>
          <w:szCs w:val="28"/>
          <w:rtl/>
        </w:rPr>
        <w:t xml:space="preserve"> </w:t>
      </w:r>
      <w:r>
        <w:rPr>
          <w:szCs w:val="28"/>
          <w:rtl/>
        </w:rPr>
        <w:t>بر</w:t>
      </w:r>
      <w:r>
        <w:rPr>
          <w:rFonts w:ascii="Calibri" w:eastAsia="Calibri" w:hAnsi="Calibri" w:cs="Calibri"/>
          <w:szCs w:val="28"/>
          <w:rtl/>
        </w:rPr>
        <w:t xml:space="preserve"> </w:t>
      </w:r>
      <w:r>
        <w:rPr>
          <w:szCs w:val="28"/>
          <w:rtl/>
        </w:rPr>
        <w:t>مدیریت</w:t>
      </w:r>
      <w:r>
        <w:rPr>
          <w:rFonts w:ascii="Calibri" w:eastAsia="Calibri" w:hAnsi="Calibri" w:cs="Calibri"/>
          <w:szCs w:val="28"/>
          <w:rtl/>
        </w:rPr>
        <w:t xml:space="preserve"> </w:t>
      </w:r>
      <w:r>
        <w:rPr>
          <w:szCs w:val="28"/>
          <w:rtl/>
        </w:rPr>
        <w:t>یکپارچۀ</w:t>
      </w:r>
      <w:r>
        <w:rPr>
          <w:rFonts w:ascii="Calibri" w:eastAsia="Calibri" w:hAnsi="Calibri" w:cs="Calibri"/>
          <w:szCs w:val="28"/>
          <w:rtl/>
        </w:rPr>
        <w:t xml:space="preserve"> </w:t>
      </w:r>
      <w:r>
        <w:rPr>
          <w:szCs w:val="28"/>
          <w:rtl/>
        </w:rPr>
        <w:t>آن</w:t>
      </w:r>
      <w:r>
        <w:rPr>
          <w:rFonts w:ascii="Calibri" w:eastAsia="Calibri" w:hAnsi="Calibri" w:cs="Calibri"/>
          <w:szCs w:val="28"/>
          <w:rtl/>
        </w:rPr>
        <w:t xml:space="preserve"> </w:t>
      </w:r>
      <w:r>
        <w:rPr>
          <w:szCs w:val="28"/>
          <w:rtl/>
        </w:rPr>
        <w:t>هاست.</w:t>
      </w:r>
      <w:r>
        <w:rPr>
          <w:rFonts w:ascii="Calibri" w:eastAsia="Calibri" w:hAnsi="Calibri" w:cs="Calibri"/>
          <w:szCs w:val="28"/>
          <w:rtl/>
        </w:rPr>
        <w:t xml:space="preserve"> </w:t>
      </w:r>
      <w:r>
        <w:rPr>
          <w:szCs w:val="28"/>
          <w:rtl/>
        </w:rPr>
        <w:t>صنایع</w:t>
      </w:r>
      <w:r>
        <w:rPr>
          <w:rFonts w:ascii="Calibri" w:eastAsia="Calibri" w:hAnsi="Calibri" w:cs="Calibri"/>
          <w:szCs w:val="28"/>
          <w:rtl/>
        </w:rPr>
        <w:t xml:space="preserve"> </w:t>
      </w:r>
      <w:r>
        <w:rPr>
          <w:szCs w:val="28"/>
          <w:rtl/>
        </w:rPr>
        <w:t>ساخت وساز</w:t>
      </w:r>
      <w:r>
        <w:rPr>
          <w:rFonts w:ascii="Calibri" w:eastAsia="Calibri" w:hAnsi="Calibri" w:cs="Calibri"/>
          <w:szCs w:val="28"/>
          <w:rtl/>
        </w:rPr>
        <w:t xml:space="preserve"> </w:t>
      </w:r>
      <w:r>
        <w:rPr>
          <w:szCs w:val="28"/>
          <w:rtl/>
        </w:rPr>
        <w:t>پروژهای</w:t>
      </w:r>
      <w:r>
        <w:rPr>
          <w:rFonts w:ascii="Calibri" w:eastAsia="Calibri" w:hAnsi="Calibri" w:cs="Calibri"/>
          <w:szCs w:val="28"/>
          <w:rtl/>
        </w:rPr>
        <w:t xml:space="preserve"> </w:t>
      </w:r>
      <w:r>
        <w:rPr>
          <w:szCs w:val="28"/>
          <w:rtl/>
        </w:rPr>
        <w:t>نیز</w:t>
      </w:r>
      <w:r>
        <w:rPr>
          <w:rFonts w:ascii="Calibri" w:eastAsia="Calibri" w:hAnsi="Calibri" w:cs="Calibri"/>
          <w:szCs w:val="28"/>
          <w:rtl/>
        </w:rPr>
        <w:t xml:space="preserve"> </w:t>
      </w:r>
      <w:r>
        <w:rPr>
          <w:szCs w:val="28"/>
          <w:rtl/>
        </w:rPr>
        <w:t>با</w:t>
      </w:r>
      <w:r>
        <w:rPr>
          <w:rFonts w:ascii="Calibri" w:eastAsia="Calibri" w:hAnsi="Calibri" w:cs="Calibri"/>
          <w:szCs w:val="28"/>
          <w:rtl/>
        </w:rPr>
        <w:t xml:space="preserve"> </w:t>
      </w:r>
      <w:r>
        <w:rPr>
          <w:szCs w:val="28"/>
          <w:rtl/>
        </w:rPr>
        <w:t>توجه</w:t>
      </w:r>
      <w:r>
        <w:rPr>
          <w:rFonts w:ascii="Calibri" w:eastAsia="Calibri" w:hAnsi="Calibri" w:cs="Calibri"/>
          <w:szCs w:val="28"/>
          <w:rtl/>
        </w:rPr>
        <w:t xml:space="preserve"> </w:t>
      </w:r>
      <w:r>
        <w:rPr>
          <w:szCs w:val="28"/>
          <w:rtl/>
        </w:rPr>
        <w:t>به</w:t>
      </w:r>
      <w:r>
        <w:rPr>
          <w:rFonts w:ascii="Calibri" w:eastAsia="Calibri" w:hAnsi="Calibri" w:cs="Calibri"/>
          <w:szCs w:val="28"/>
          <w:rtl/>
        </w:rPr>
        <w:t xml:space="preserve"> </w:t>
      </w:r>
      <w:r>
        <w:rPr>
          <w:szCs w:val="28"/>
          <w:rtl/>
        </w:rPr>
        <w:t>ماهیت</w:t>
      </w:r>
      <w:r>
        <w:rPr>
          <w:rFonts w:ascii="Calibri" w:eastAsia="Calibri" w:hAnsi="Calibri" w:cs="Calibri"/>
          <w:szCs w:val="28"/>
          <w:rtl/>
        </w:rPr>
        <w:t xml:space="preserve"> </w:t>
      </w:r>
      <w:r>
        <w:rPr>
          <w:szCs w:val="28"/>
          <w:rtl/>
        </w:rPr>
        <w:t>خود</w:t>
      </w:r>
      <w:r>
        <w:rPr>
          <w:rFonts w:ascii="Calibri" w:eastAsia="Calibri" w:hAnsi="Calibri" w:cs="Calibri"/>
          <w:szCs w:val="28"/>
          <w:rtl/>
        </w:rPr>
        <w:t xml:space="preserve"> </w:t>
      </w:r>
      <w:r>
        <w:rPr>
          <w:szCs w:val="28"/>
          <w:rtl/>
        </w:rPr>
        <w:t>و</w:t>
      </w:r>
      <w:r>
        <w:rPr>
          <w:rFonts w:ascii="Calibri" w:eastAsia="Calibri" w:hAnsi="Calibri" w:cs="Calibri"/>
          <w:szCs w:val="28"/>
          <w:rtl/>
        </w:rPr>
        <w:t xml:space="preserve"> </w:t>
      </w:r>
      <w:r>
        <w:rPr>
          <w:szCs w:val="28"/>
          <w:rtl/>
        </w:rPr>
        <w:t>گسترۀ</w:t>
      </w:r>
      <w:r>
        <w:rPr>
          <w:rFonts w:ascii="Calibri" w:eastAsia="Calibri" w:hAnsi="Calibri" w:cs="Calibri"/>
          <w:szCs w:val="28"/>
          <w:rtl/>
        </w:rPr>
        <w:t xml:space="preserve"> </w:t>
      </w:r>
      <w:r>
        <w:rPr>
          <w:szCs w:val="28"/>
          <w:rtl/>
        </w:rPr>
        <w:t>کاری</w:t>
      </w:r>
      <w:r>
        <w:rPr>
          <w:rFonts w:ascii="Calibri" w:eastAsia="Calibri" w:hAnsi="Calibri" w:cs="Calibri"/>
          <w:szCs w:val="28"/>
          <w:rtl/>
        </w:rPr>
        <w:t xml:space="preserve"> </w:t>
      </w:r>
      <w:r>
        <w:rPr>
          <w:szCs w:val="28"/>
          <w:rtl/>
        </w:rPr>
        <w:t>وسیعی</w:t>
      </w:r>
      <w:r>
        <w:rPr>
          <w:rFonts w:ascii="Calibri" w:eastAsia="Calibri" w:hAnsi="Calibri" w:cs="Calibri"/>
          <w:szCs w:val="28"/>
          <w:rtl/>
        </w:rPr>
        <w:t xml:space="preserve"> </w:t>
      </w:r>
      <w:r>
        <w:rPr>
          <w:szCs w:val="28"/>
          <w:rtl/>
        </w:rPr>
        <w:t>که</w:t>
      </w:r>
      <w:r>
        <w:rPr>
          <w:rFonts w:ascii="Calibri" w:eastAsia="Calibri" w:hAnsi="Calibri" w:cs="Calibri"/>
          <w:szCs w:val="28"/>
          <w:rtl/>
        </w:rPr>
        <w:t xml:space="preserve"> </w:t>
      </w:r>
      <w:r>
        <w:rPr>
          <w:szCs w:val="28"/>
          <w:rtl/>
        </w:rPr>
        <w:t>دارند،</w:t>
      </w:r>
      <w:r>
        <w:rPr>
          <w:rFonts w:ascii="Calibri" w:eastAsia="Calibri" w:hAnsi="Calibri" w:cs="Calibri"/>
          <w:szCs w:val="28"/>
          <w:rtl/>
        </w:rPr>
        <w:t xml:space="preserve"> </w:t>
      </w:r>
      <w:r>
        <w:rPr>
          <w:szCs w:val="28"/>
          <w:rtl/>
        </w:rPr>
        <w:t>از</w:t>
      </w:r>
      <w:r>
        <w:rPr>
          <w:rFonts w:ascii="Calibri" w:eastAsia="Calibri" w:hAnsi="Calibri" w:cs="Calibri"/>
          <w:szCs w:val="28"/>
          <w:rtl/>
        </w:rPr>
        <w:t xml:space="preserve"> </w:t>
      </w:r>
      <w:r>
        <w:rPr>
          <w:szCs w:val="28"/>
          <w:rtl/>
        </w:rPr>
        <w:t>این</w:t>
      </w:r>
      <w:r>
        <w:rPr>
          <w:rFonts w:ascii="Calibri" w:eastAsia="Calibri" w:hAnsi="Calibri" w:cs="Calibri"/>
          <w:szCs w:val="28"/>
          <w:rtl/>
        </w:rPr>
        <w:t xml:space="preserve"> </w:t>
      </w:r>
      <w:r>
        <w:rPr>
          <w:szCs w:val="28"/>
          <w:rtl/>
        </w:rPr>
        <w:t>امر</w:t>
      </w:r>
      <w:r>
        <w:rPr>
          <w:rFonts w:ascii="Calibri" w:eastAsia="Calibri" w:hAnsi="Calibri" w:cs="Calibri"/>
          <w:szCs w:val="28"/>
          <w:rtl/>
        </w:rPr>
        <w:t xml:space="preserve"> </w:t>
      </w:r>
      <w:r>
        <w:rPr>
          <w:szCs w:val="28"/>
          <w:rtl/>
        </w:rPr>
        <w:t>مستثنی</w:t>
      </w:r>
      <w:r>
        <w:rPr>
          <w:rFonts w:ascii="Calibri" w:eastAsia="Calibri" w:hAnsi="Calibri" w:cs="Calibri"/>
          <w:szCs w:val="28"/>
          <w:rtl/>
        </w:rPr>
        <w:t xml:space="preserve"> </w:t>
      </w:r>
      <w:r>
        <w:rPr>
          <w:szCs w:val="28"/>
          <w:rtl/>
        </w:rPr>
        <w:t>نیستند.</w:t>
      </w:r>
      <w:r>
        <w:rPr>
          <w:rFonts w:ascii="Calibri" w:eastAsia="Calibri" w:hAnsi="Calibri" w:cs="Calibri"/>
          <w:szCs w:val="28"/>
          <w:rtl/>
        </w:rPr>
        <w:t xml:space="preserve"> </w:t>
      </w:r>
      <w:r>
        <w:rPr>
          <w:szCs w:val="28"/>
          <w:rtl/>
        </w:rPr>
        <w:t>انتخاب</w:t>
      </w:r>
      <w:r>
        <w:rPr>
          <w:rFonts w:ascii="Calibri" w:eastAsia="Calibri" w:hAnsi="Calibri" w:cs="Calibri"/>
          <w:szCs w:val="28"/>
          <w:rtl/>
        </w:rPr>
        <w:t xml:space="preserve"> </w:t>
      </w:r>
      <w:r>
        <w:rPr>
          <w:szCs w:val="28"/>
          <w:rtl/>
        </w:rPr>
        <w:t>پیمانکار</w:t>
      </w:r>
      <w:r>
        <w:rPr>
          <w:rFonts w:ascii="Calibri" w:eastAsia="Calibri" w:hAnsi="Calibri" w:cs="Calibri"/>
          <w:szCs w:val="28"/>
          <w:rtl/>
        </w:rPr>
        <w:t xml:space="preserve"> </w:t>
      </w:r>
      <w:r>
        <w:rPr>
          <w:szCs w:val="28"/>
          <w:rtl/>
        </w:rPr>
        <w:t>بر</w:t>
      </w:r>
      <w:r>
        <w:rPr>
          <w:rFonts w:ascii="Calibri" w:eastAsia="Calibri" w:hAnsi="Calibri" w:cs="Calibri"/>
          <w:szCs w:val="28"/>
          <w:rtl/>
        </w:rPr>
        <w:t xml:space="preserve"> </w:t>
      </w:r>
      <w:r>
        <w:rPr>
          <w:szCs w:val="28"/>
          <w:rtl/>
        </w:rPr>
        <w:t>مبنای</w:t>
      </w:r>
      <w:r>
        <w:rPr>
          <w:rFonts w:ascii="Calibri" w:eastAsia="Calibri" w:hAnsi="Calibri" w:cs="Calibri"/>
          <w:szCs w:val="28"/>
          <w:rtl/>
        </w:rPr>
        <w:t xml:space="preserve"> </w:t>
      </w:r>
      <w:r>
        <w:rPr>
          <w:szCs w:val="28"/>
          <w:rtl/>
        </w:rPr>
        <w:t>کمترین</w:t>
      </w:r>
      <w:r>
        <w:rPr>
          <w:rFonts w:ascii="Calibri" w:eastAsia="Calibri" w:hAnsi="Calibri" w:cs="Calibri"/>
          <w:szCs w:val="28"/>
          <w:rtl/>
        </w:rPr>
        <w:t xml:space="preserve"> </w:t>
      </w:r>
      <w:r>
        <w:rPr>
          <w:szCs w:val="28"/>
          <w:rtl/>
        </w:rPr>
        <w:t>قیمت</w:t>
      </w:r>
      <w:r>
        <w:rPr>
          <w:rFonts w:ascii="Calibri" w:eastAsia="Calibri" w:hAnsi="Calibri" w:cs="Calibri"/>
          <w:szCs w:val="28"/>
          <w:rtl/>
        </w:rPr>
        <w:t xml:space="preserve"> </w:t>
      </w:r>
      <w:r>
        <w:rPr>
          <w:szCs w:val="28"/>
          <w:rtl/>
        </w:rPr>
        <w:t>پیشنهادی،</w:t>
      </w:r>
      <w:r>
        <w:rPr>
          <w:rFonts w:ascii="Calibri" w:eastAsia="Calibri" w:hAnsi="Calibri" w:cs="Calibri"/>
          <w:szCs w:val="28"/>
          <w:rtl/>
        </w:rPr>
        <w:t xml:space="preserve"> </w:t>
      </w:r>
      <w:r>
        <w:rPr>
          <w:szCs w:val="28"/>
          <w:rtl/>
        </w:rPr>
        <w:t>نه</w:t>
      </w:r>
      <w:r>
        <w:rPr>
          <w:rFonts w:ascii="Calibri" w:eastAsia="Calibri" w:hAnsi="Calibri" w:cs="Calibri"/>
          <w:szCs w:val="28"/>
          <w:rtl/>
        </w:rPr>
        <w:t xml:space="preserve"> </w:t>
      </w:r>
      <w:r>
        <w:rPr>
          <w:szCs w:val="28"/>
          <w:rtl/>
        </w:rPr>
        <w:t>تنها</w:t>
      </w:r>
      <w:r>
        <w:rPr>
          <w:rFonts w:ascii="Calibri" w:eastAsia="Calibri" w:hAnsi="Calibri" w:cs="Calibri"/>
          <w:szCs w:val="28"/>
          <w:rtl/>
        </w:rPr>
        <w:t xml:space="preserve"> </w:t>
      </w:r>
      <w:r>
        <w:rPr>
          <w:szCs w:val="28"/>
          <w:rtl/>
        </w:rPr>
        <w:t>نتوانسته</w:t>
      </w:r>
      <w:r>
        <w:rPr>
          <w:rFonts w:ascii="Calibri" w:eastAsia="Calibri" w:hAnsi="Calibri" w:cs="Calibri"/>
          <w:szCs w:val="28"/>
          <w:rtl/>
        </w:rPr>
        <w:t xml:space="preserve"> </w:t>
      </w:r>
      <w:r>
        <w:rPr>
          <w:szCs w:val="28"/>
          <w:rtl/>
        </w:rPr>
        <w:t>است</w:t>
      </w:r>
      <w:r>
        <w:rPr>
          <w:rFonts w:ascii="Calibri" w:eastAsia="Calibri" w:hAnsi="Calibri" w:cs="Calibri"/>
          <w:szCs w:val="28"/>
          <w:rtl/>
        </w:rPr>
        <w:t xml:space="preserve"> </w:t>
      </w:r>
      <w:r>
        <w:rPr>
          <w:szCs w:val="28"/>
          <w:rtl/>
        </w:rPr>
        <w:t>از</w:t>
      </w:r>
      <w:r>
        <w:rPr>
          <w:rFonts w:ascii="Calibri" w:eastAsia="Calibri" w:hAnsi="Calibri" w:cs="Calibri"/>
          <w:szCs w:val="28"/>
          <w:rtl/>
        </w:rPr>
        <w:t xml:space="preserve"> </w:t>
      </w:r>
      <w:r>
        <w:rPr>
          <w:szCs w:val="28"/>
          <w:rtl/>
        </w:rPr>
        <w:t>مخاطرات</w:t>
      </w:r>
      <w:r>
        <w:rPr>
          <w:rFonts w:ascii="Calibri" w:eastAsia="Calibri" w:hAnsi="Calibri" w:cs="Calibri"/>
          <w:szCs w:val="28"/>
          <w:rtl/>
        </w:rPr>
        <w:t xml:space="preserve"> </w:t>
      </w:r>
      <w:r>
        <w:rPr>
          <w:szCs w:val="28"/>
          <w:rtl/>
        </w:rPr>
        <w:t>پیش</w:t>
      </w:r>
      <w:r>
        <w:rPr>
          <w:rFonts w:ascii="Calibri" w:eastAsia="Calibri" w:hAnsi="Calibri" w:cs="Calibri"/>
          <w:szCs w:val="28"/>
          <w:rtl/>
        </w:rPr>
        <w:t xml:space="preserve"> </w:t>
      </w:r>
      <w:r>
        <w:rPr>
          <w:szCs w:val="28"/>
          <w:rtl/>
        </w:rPr>
        <w:t>روی</w:t>
      </w:r>
      <w:r>
        <w:rPr>
          <w:rFonts w:ascii="Calibri" w:eastAsia="Calibri" w:hAnsi="Calibri" w:cs="Calibri"/>
          <w:szCs w:val="28"/>
          <w:rtl/>
        </w:rPr>
        <w:t xml:space="preserve"> </w:t>
      </w:r>
      <w:r>
        <w:rPr>
          <w:szCs w:val="28"/>
          <w:rtl/>
        </w:rPr>
        <w:t>کارفرمایان</w:t>
      </w:r>
      <w:r>
        <w:rPr>
          <w:rFonts w:ascii="Calibri" w:eastAsia="Calibri" w:hAnsi="Calibri" w:cs="Calibri"/>
          <w:szCs w:val="28"/>
          <w:rtl/>
        </w:rPr>
        <w:t xml:space="preserve"> </w:t>
      </w:r>
      <w:r>
        <w:rPr>
          <w:szCs w:val="28"/>
          <w:rtl/>
        </w:rPr>
        <w:t>و</w:t>
      </w:r>
      <w:r>
        <w:rPr>
          <w:rFonts w:ascii="Calibri" w:eastAsia="Calibri" w:hAnsi="Calibri" w:cs="Calibri"/>
          <w:szCs w:val="28"/>
          <w:rtl/>
        </w:rPr>
        <w:t xml:space="preserve"> </w:t>
      </w:r>
      <w:r>
        <w:rPr>
          <w:szCs w:val="28"/>
          <w:rtl/>
        </w:rPr>
        <w:t>سرمایه گذاران</w:t>
      </w:r>
      <w:r>
        <w:rPr>
          <w:rFonts w:ascii="Calibri" w:eastAsia="Calibri" w:hAnsi="Calibri" w:cs="Calibri"/>
          <w:szCs w:val="28"/>
          <w:rtl/>
        </w:rPr>
        <w:t xml:space="preserve"> </w:t>
      </w:r>
      <w:r>
        <w:rPr>
          <w:szCs w:val="28"/>
          <w:rtl/>
        </w:rPr>
        <w:t>این</w:t>
      </w:r>
      <w:r>
        <w:rPr>
          <w:rFonts w:ascii="Calibri" w:eastAsia="Calibri" w:hAnsi="Calibri" w:cs="Calibri"/>
          <w:szCs w:val="28"/>
          <w:rtl/>
        </w:rPr>
        <w:t xml:space="preserve"> </w:t>
      </w:r>
      <w:r>
        <w:rPr>
          <w:szCs w:val="28"/>
          <w:rtl/>
        </w:rPr>
        <w:t>صنعت</w:t>
      </w:r>
      <w:r>
        <w:rPr>
          <w:rFonts w:ascii="Calibri" w:eastAsia="Calibri" w:hAnsi="Calibri" w:cs="Calibri"/>
          <w:szCs w:val="28"/>
          <w:rtl/>
        </w:rPr>
        <w:t xml:space="preserve"> </w:t>
      </w:r>
      <w:r>
        <w:rPr>
          <w:szCs w:val="28"/>
          <w:rtl/>
        </w:rPr>
        <w:t>بکاهد،</w:t>
      </w:r>
      <w:r>
        <w:rPr>
          <w:rFonts w:ascii="Calibri" w:eastAsia="Calibri" w:hAnsi="Calibri" w:cs="Calibri"/>
          <w:szCs w:val="28"/>
          <w:rtl/>
        </w:rPr>
        <w:t xml:space="preserve"> </w:t>
      </w:r>
      <w:r>
        <w:rPr>
          <w:szCs w:val="28"/>
          <w:rtl/>
        </w:rPr>
        <w:t>بلکه</w:t>
      </w:r>
      <w:r>
        <w:rPr>
          <w:rFonts w:ascii="Calibri" w:eastAsia="Calibri" w:hAnsi="Calibri" w:cs="Calibri"/>
          <w:szCs w:val="28"/>
          <w:rtl/>
        </w:rPr>
        <w:t xml:space="preserve"> </w:t>
      </w:r>
      <w:r>
        <w:rPr>
          <w:szCs w:val="28"/>
          <w:rtl/>
        </w:rPr>
        <w:t>با</w:t>
      </w:r>
      <w:r>
        <w:rPr>
          <w:rFonts w:ascii="Calibri" w:eastAsia="Calibri" w:hAnsi="Calibri" w:cs="Calibri"/>
          <w:szCs w:val="28"/>
          <w:rtl/>
        </w:rPr>
        <w:t xml:space="preserve"> </w:t>
      </w:r>
      <w:r>
        <w:rPr>
          <w:szCs w:val="28"/>
          <w:rtl/>
        </w:rPr>
        <w:t>وجود</w:t>
      </w:r>
      <w:r>
        <w:rPr>
          <w:rFonts w:ascii="Calibri" w:eastAsia="Calibri" w:hAnsi="Calibri" w:cs="Calibri"/>
          <w:szCs w:val="28"/>
          <w:rtl/>
        </w:rPr>
        <w:t xml:space="preserve"> </w:t>
      </w:r>
      <w:r>
        <w:rPr>
          <w:szCs w:val="28"/>
          <w:rtl/>
        </w:rPr>
        <w:t>توسعۀ</w:t>
      </w:r>
      <w:r>
        <w:rPr>
          <w:rFonts w:ascii="Calibri" w:eastAsia="Calibri" w:hAnsi="Calibri" w:cs="Calibri"/>
          <w:szCs w:val="28"/>
          <w:rtl/>
        </w:rPr>
        <w:t xml:space="preserve"> </w:t>
      </w:r>
      <w:r>
        <w:rPr>
          <w:szCs w:val="28"/>
          <w:rtl/>
        </w:rPr>
        <w:t>روشهای</w:t>
      </w:r>
      <w:r>
        <w:rPr>
          <w:rFonts w:ascii="Calibri" w:eastAsia="Calibri" w:hAnsi="Calibri" w:cs="Calibri"/>
          <w:szCs w:val="28"/>
          <w:rtl/>
        </w:rPr>
        <w:t xml:space="preserve"> </w:t>
      </w:r>
      <w:r>
        <w:rPr>
          <w:szCs w:val="28"/>
          <w:rtl/>
        </w:rPr>
        <w:t>پیش</w:t>
      </w:r>
      <w:r>
        <w:rPr>
          <w:rFonts w:ascii="Calibri" w:eastAsia="Calibri" w:hAnsi="Calibri" w:cs="Calibri"/>
          <w:szCs w:val="28"/>
          <w:rtl/>
        </w:rPr>
        <w:t xml:space="preserve"> </w:t>
      </w:r>
      <w:r>
        <w:rPr>
          <w:szCs w:val="28"/>
          <w:rtl/>
        </w:rPr>
        <w:t>ارزیابی،</w:t>
      </w:r>
      <w:r>
        <w:rPr>
          <w:rFonts w:ascii="Calibri" w:eastAsia="Calibri" w:hAnsi="Calibri" w:cs="Calibri"/>
          <w:szCs w:val="28"/>
          <w:rtl/>
        </w:rPr>
        <w:t xml:space="preserve"> </w:t>
      </w:r>
      <w:r>
        <w:rPr>
          <w:szCs w:val="28"/>
          <w:rtl/>
        </w:rPr>
        <w:t>همچنان</w:t>
      </w:r>
      <w:r>
        <w:rPr>
          <w:rFonts w:ascii="Calibri" w:eastAsia="Calibri" w:hAnsi="Calibri" w:cs="Calibri"/>
          <w:szCs w:val="28"/>
          <w:rtl/>
        </w:rPr>
        <w:t xml:space="preserve"> </w:t>
      </w:r>
      <w:r>
        <w:rPr>
          <w:szCs w:val="28"/>
          <w:rtl/>
        </w:rPr>
        <w:t>از</w:t>
      </w:r>
      <w:r>
        <w:rPr>
          <w:rFonts w:ascii="Calibri" w:eastAsia="Calibri" w:hAnsi="Calibri" w:cs="Calibri"/>
          <w:szCs w:val="28"/>
          <w:rtl/>
        </w:rPr>
        <w:t xml:space="preserve"> </w:t>
      </w:r>
      <w:r>
        <w:rPr>
          <w:szCs w:val="28"/>
          <w:rtl/>
        </w:rPr>
        <w:t>جمله</w:t>
      </w:r>
      <w:r>
        <w:rPr>
          <w:rFonts w:ascii="Calibri" w:eastAsia="Calibri" w:hAnsi="Calibri" w:cs="Calibri"/>
          <w:szCs w:val="28"/>
          <w:rtl/>
        </w:rPr>
        <w:t xml:space="preserve"> </w:t>
      </w:r>
      <w:r>
        <w:rPr>
          <w:szCs w:val="28"/>
          <w:rtl/>
        </w:rPr>
        <w:t>عوامل</w:t>
      </w:r>
      <w:r>
        <w:rPr>
          <w:rFonts w:ascii="Calibri" w:eastAsia="Calibri" w:hAnsi="Calibri" w:cs="Calibri"/>
          <w:szCs w:val="28"/>
          <w:rtl/>
        </w:rPr>
        <w:t xml:space="preserve"> </w:t>
      </w:r>
      <w:r>
        <w:rPr>
          <w:szCs w:val="28"/>
          <w:rtl/>
        </w:rPr>
        <w:t>اصلی</w:t>
      </w:r>
      <w:r>
        <w:rPr>
          <w:rFonts w:ascii="Calibri" w:eastAsia="Calibri" w:hAnsi="Calibri" w:cs="Calibri"/>
          <w:szCs w:val="28"/>
          <w:rtl/>
        </w:rPr>
        <w:t xml:space="preserve"> </w:t>
      </w:r>
      <w:r>
        <w:rPr>
          <w:szCs w:val="28"/>
          <w:rtl/>
        </w:rPr>
        <w:t>در</w:t>
      </w:r>
      <w:r>
        <w:rPr>
          <w:rFonts w:ascii="Calibri" w:eastAsia="Calibri" w:hAnsi="Calibri" w:cs="Calibri"/>
          <w:szCs w:val="28"/>
          <w:rtl/>
        </w:rPr>
        <w:t xml:space="preserve"> </w:t>
      </w:r>
      <w:r>
        <w:rPr>
          <w:szCs w:val="28"/>
          <w:rtl/>
        </w:rPr>
        <w:t>ناکامی</w:t>
      </w:r>
      <w:r>
        <w:rPr>
          <w:rFonts w:ascii="Calibri" w:eastAsia="Calibri" w:hAnsi="Calibri" w:cs="Calibri"/>
          <w:szCs w:val="28"/>
          <w:rtl/>
        </w:rPr>
        <w:t xml:space="preserve"> </w:t>
      </w:r>
      <w:r>
        <w:rPr>
          <w:szCs w:val="28"/>
          <w:rtl/>
        </w:rPr>
        <w:t>پروژه</w:t>
      </w:r>
      <w:r>
        <w:rPr>
          <w:rFonts w:ascii="Calibri" w:eastAsia="Calibri" w:hAnsi="Calibri" w:cs="Calibri"/>
          <w:szCs w:val="28"/>
          <w:rtl/>
        </w:rPr>
        <w:t xml:space="preserve"> </w:t>
      </w:r>
      <w:r>
        <w:rPr>
          <w:szCs w:val="28"/>
          <w:rtl/>
        </w:rPr>
        <w:t>ها</w:t>
      </w:r>
      <w:r>
        <w:rPr>
          <w:rFonts w:ascii="Calibri" w:eastAsia="Calibri" w:hAnsi="Calibri" w:cs="Calibri"/>
          <w:szCs w:val="28"/>
          <w:rtl/>
        </w:rPr>
        <w:t xml:space="preserve"> </w:t>
      </w:r>
      <w:r>
        <w:rPr>
          <w:szCs w:val="28"/>
          <w:rtl/>
        </w:rPr>
        <w:t>و</w:t>
      </w:r>
      <w:r>
        <w:rPr>
          <w:rFonts w:ascii="Calibri" w:eastAsia="Calibri" w:hAnsi="Calibri" w:cs="Calibri"/>
          <w:szCs w:val="28"/>
          <w:rtl/>
        </w:rPr>
        <w:t xml:space="preserve"> </w:t>
      </w:r>
      <w:r>
        <w:rPr>
          <w:szCs w:val="28"/>
          <w:rtl/>
        </w:rPr>
        <w:t>تشدید</w:t>
      </w:r>
      <w:r>
        <w:rPr>
          <w:rFonts w:ascii="Calibri" w:eastAsia="Calibri" w:hAnsi="Calibri" w:cs="Calibri"/>
          <w:szCs w:val="28"/>
          <w:rtl/>
        </w:rPr>
        <w:t xml:space="preserve"> </w:t>
      </w:r>
      <w:r>
        <w:rPr>
          <w:szCs w:val="28"/>
          <w:rtl/>
        </w:rPr>
        <w:t>ریسک های</w:t>
      </w:r>
      <w:r>
        <w:rPr>
          <w:rFonts w:ascii="Calibri" w:eastAsia="Calibri" w:hAnsi="Calibri" w:cs="Calibri"/>
          <w:szCs w:val="28"/>
          <w:rtl/>
        </w:rPr>
        <w:t xml:space="preserve"> </w:t>
      </w:r>
      <w:r>
        <w:rPr>
          <w:szCs w:val="28"/>
          <w:rtl/>
        </w:rPr>
        <w:t>سرمایه</w:t>
      </w:r>
      <w:r>
        <w:rPr>
          <w:rFonts w:ascii="Calibri" w:eastAsia="Calibri" w:hAnsi="Calibri" w:cs="Calibri"/>
          <w:szCs w:val="28"/>
          <w:rtl/>
        </w:rPr>
        <w:t xml:space="preserve"> </w:t>
      </w:r>
      <w:r>
        <w:rPr>
          <w:szCs w:val="28"/>
          <w:rtl/>
        </w:rPr>
        <w:t>گذاری</w:t>
      </w:r>
      <w:r>
        <w:rPr>
          <w:rFonts w:ascii="Calibri" w:eastAsia="Calibri" w:hAnsi="Calibri" w:cs="Calibri"/>
          <w:szCs w:val="28"/>
          <w:rtl/>
        </w:rPr>
        <w:t xml:space="preserve"> </w:t>
      </w:r>
      <w:r>
        <w:rPr>
          <w:szCs w:val="28"/>
          <w:rtl/>
        </w:rPr>
        <w:t>در</w:t>
      </w:r>
      <w:r>
        <w:rPr>
          <w:rFonts w:ascii="Calibri" w:eastAsia="Calibri" w:hAnsi="Calibri" w:cs="Calibri"/>
          <w:szCs w:val="28"/>
          <w:rtl/>
        </w:rPr>
        <w:t xml:space="preserve"> </w:t>
      </w:r>
      <w:r>
        <w:rPr>
          <w:szCs w:val="28"/>
          <w:rtl/>
        </w:rPr>
        <w:t>این</w:t>
      </w:r>
      <w:r>
        <w:rPr>
          <w:rFonts w:ascii="Calibri" w:eastAsia="Calibri" w:hAnsi="Calibri" w:cs="Calibri"/>
          <w:szCs w:val="28"/>
          <w:rtl/>
        </w:rPr>
        <w:t xml:space="preserve"> </w:t>
      </w:r>
      <w:r>
        <w:rPr>
          <w:szCs w:val="28"/>
          <w:rtl/>
        </w:rPr>
        <w:t>حوزه</w:t>
      </w:r>
      <w:r>
        <w:rPr>
          <w:rFonts w:ascii="Calibri" w:eastAsia="Calibri" w:hAnsi="Calibri" w:cs="Calibri"/>
          <w:szCs w:val="28"/>
          <w:rtl/>
        </w:rPr>
        <w:t xml:space="preserve"> </w:t>
      </w:r>
      <w:r>
        <w:rPr>
          <w:szCs w:val="28"/>
          <w:rtl/>
        </w:rPr>
        <w:t>است.</w:t>
      </w:r>
      <w:r>
        <w:rPr>
          <w:rFonts w:ascii="Calibri" w:eastAsia="Calibri" w:hAnsi="Calibri" w:cs="Calibri"/>
          <w:szCs w:val="28"/>
          <w:rtl/>
        </w:rPr>
        <w:t xml:space="preserve"> </w:t>
      </w:r>
      <w:r>
        <w:rPr>
          <w:szCs w:val="28"/>
          <w:rtl/>
        </w:rPr>
        <w:t>در</w:t>
      </w:r>
      <w:r>
        <w:rPr>
          <w:rFonts w:ascii="Calibri" w:eastAsia="Calibri" w:hAnsi="Calibri" w:cs="Calibri"/>
          <w:szCs w:val="28"/>
          <w:rtl/>
        </w:rPr>
        <w:t xml:space="preserve"> </w:t>
      </w:r>
      <w:r>
        <w:rPr>
          <w:szCs w:val="28"/>
          <w:rtl/>
        </w:rPr>
        <w:t>این</w:t>
      </w:r>
      <w:r>
        <w:rPr>
          <w:rFonts w:ascii="Calibri" w:eastAsia="Calibri" w:hAnsi="Calibri" w:cs="Calibri"/>
          <w:szCs w:val="28"/>
          <w:rtl/>
        </w:rPr>
        <w:t xml:space="preserve"> </w:t>
      </w:r>
      <w:r>
        <w:rPr>
          <w:szCs w:val="28"/>
          <w:rtl/>
        </w:rPr>
        <w:t>مقاله،</w:t>
      </w:r>
      <w:r>
        <w:rPr>
          <w:rFonts w:ascii="Calibri" w:eastAsia="Calibri" w:hAnsi="Calibri" w:cs="Calibri"/>
          <w:szCs w:val="28"/>
          <w:rtl/>
        </w:rPr>
        <w:t xml:space="preserve"> </w:t>
      </w:r>
      <w:r>
        <w:rPr>
          <w:szCs w:val="28"/>
          <w:rtl/>
        </w:rPr>
        <w:t>حل</w:t>
      </w:r>
      <w:r>
        <w:rPr>
          <w:rFonts w:ascii="Calibri" w:eastAsia="Calibri" w:hAnsi="Calibri" w:cs="Calibri"/>
          <w:szCs w:val="28"/>
          <w:rtl/>
        </w:rPr>
        <w:t xml:space="preserve"> </w:t>
      </w:r>
      <w:r>
        <w:rPr>
          <w:szCs w:val="28"/>
          <w:rtl/>
        </w:rPr>
        <w:t>مسله انتخاب</w:t>
      </w:r>
      <w:r>
        <w:rPr>
          <w:rFonts w:ascii="Calibri" w:eastAsia="Calibri" w:hAnsi="Calibri" w:cs="Calibri"/>
          <w:szCs w:val="28"/>
          <w:rtl/>
        </w:rPr>
        <w:t xml:space="preserve"> </w:t>
      </w:r>
      <w:r>
        <w:rPr>
          <w:szCs w:val="28"/>
          <w:rtl/>
        </w:rPr>
        <w:t>و</w:t>
      </w:r>
      <w:r>
        <w:rPr>
          <w:rFonts w:ascii="Calibri" w:eastAsia="Calibri" w:hAnsi="Calibri" w:cs="Calibri"/>
          <w:szCs w:val="28"/>
          <w:rtl/>
        </w:rPr>
        <w:t xml:space="preserve"> </w:t>
      </w:r>
      <w:r>
        <w:rPr>
          <w:szCs w:val="28"/>
          <w:rtl/>
        </w:rPr>
        <w:t>ارزیابی</w:t>
      </w:r>
      <w:r>
        <w:rPr>
          <w:rFonts w:ascii="Calibri" w:eastAsia="Calibri" w:hAnsi="Calibri" w:cs="Calibri"/>
          <w:szCs w:val="28"/>
          <w:rtl/>
        </w:rPr>
        <w:t xml:space="preserve"> </w:t>
      </w:r>
      <w:r>
        <w:rPr>
          <w:szCs w:val="28"/>
          <w:rtl/>
        </w:rPr>
        <w:t>مجدد</w:t>
      </w:r>
      <w:r>
        <w:rPr>
          <w:rFonts w:ascii="Calibri" w:eastAsia="Calibri" w:hAnsi="Calibri" w:cs="Calibri"/>
          <w:szCs w:val="28"/>
          <w:rtl/>
        </w:rPr>
        <w:t xml:space="preserve"> </w:t>
      </w:r>
      <w:r>
        <w:rPr>
          <w:szCs w:val="28"/>
          <w:rtl/>
        </w:rPr>
        <w:t>پیمانکاران</w:t>
      </w:r>
      <w:r>
        <w:rPr>
          <w:rFonts w:ascii="Calibri" w:eastAsia="Calibri" w:hAnsi="Calibri" w:cs="Calibri"/>
          <w:szCs w:val="28"/>
          <w:rtl/>
        </w:rPr>
        <w:t xml:space="preserve"> </w:t>
      </w:r>
      <w:r>
        <w:rPr>
          <w:szCs w:val="28"/>
          <w:rtl/>
        </w:rPr>
        <w:t>با</w:t>
      </w:r>
      <w:r>
        <w:rPr>
          <w:rFonts w:ascii="Calibri" w:eastAsia="Calibri" w:hAnsi="Calibri" w:cs="Calibri"/>
          <w:szCs w:val="28"/>
          <w:rtl/>
        </w:rPr>
        <w:t xml:space="preserve"> </w:t>
      </w:r>
      <w:r>
        <w:rPr>
          <w:szCs w:val="28"/>
          <w:rtl/>
        </w:rPr>
        <w:t>استفاده</w:t>
      </w:r>
      <w:r>
        <w:rPr>
          <w:rFonts w:ascii="Calibri" w:eastAsia="Calibri" w:hAnsi="Calibri" w:cs="Calibri"/>
          <w:szCs w:val="28"/>
          <w:rtl/>
        </w:rPr>
        <w:t xml:space="preserve"> </w:t>
      </w:r>
      <w:r>
        <w:rPr>
          <w:szCs w:val="28"/>
          <w:rtl/>
        </w:rPr>
        <w:t>از</w:t>
      </w:r>
      <w:r>
        <w:rPr>
          <w:rFonts w:ascii="Calibri" w:eastAsia="Calibri" w:hAnsi="Calibri" w:cs="Calibri"/>
          <w:szCs w:val="28"/>
          <w:rtl/>
        </w:rPr>
        <w:t xml:space="preserve"> </w:t>
      </w:r>
      <w:r>
        <w:rPr>
          <w:szCs w:val="28"/>
          <w:rtl/>
        </w:rPr>
        <w:t>روش</w:t>
      </w:r>
      <w:r>
        <w:rPr>
          <w:rFonts w:ascii="Calibri" w:eastAsia="Calibri" w:hAnsi="Calibri" w:cs="Calibri"/>
          <w:szCs w:val="28"/>
          <w:rtl/>
        </w:rPr>
        <w:t xml:space="preserve"> </w:t>
      </w:r>
      <w:r>
        <w:rPr>
          <w:szCs w:val="28"/>
          <w:rtl/>
        </w:rPr>
        <w:t>ناپارامتریک</w:t>
      </w:r>
      <w:r>
        <w:rPr>
          <w:rFonts w:ascii="Calibri" w:eastAsia="Calibri" w:hAnsi="Calibri" w:cs="Calibri"/>
          <w:szCs w:val="28"/>
          <w:rtl/>
        </w:rPr>
        <w:t xml:space="preserve"> </w:t>
      </w:r>
      <w:r>
        <w:rPr>
          <w:szCs w:val="28"/>
          <w:rtl/>
        </w:rPr>
        <w:t>تحلیل</w:t>
      </w:r>
      <w:r>
        <w:rPr>
          <w:rFonts w:ascii="Calibri" w:eastAsia="Calibri" w:hAnsi="Calibri" w:cs="Calibri"/>
          <w:szCs w:val="28"/>
          <w:rtl/>
        </w:rPr>
        <w:t xml:space="preserve"> </w:t>
      </w:r>
      <w:r>
        <w:rPr>
          <w:szCs w:val="28"/>
          <w:rtl/>
        </w:rPr>
        <w:t>پوششی</w:t>
      </w:r>
      <w:r>
        <w:rPr>
          <w:rFonts w:ascii="Calibri" w:eastAsia="Calibri" w:hAnsi="Calibri" w:cs="Calibri"/>
          <w:szCs w:val="28"/>
          <w:rtl/>
        </w:rPr>
        <w:t xml:space="preserve"> </w:t>
      </w:r>
      <w:r>
        <w:rPr>
          <w:szCs w:val="28"/>
          <w:rtl/>
        </w:rPr>
        <w:t>داده</w:t>
      </w:r>
      <w:r>
        <w:rPr>
          <w:rFonts w:ascii="Calibri" w:eastAsia="Calibri" w:hAnsi="Calibri" w:cs="Calibri"/>
          <w:szCs w:val="28"/>
          <w:rtl/>
        </w:rPr>
        <w:t xml:space="preserve"> </w:t>
      </w:r>
      <w:r>
        <w:rPr>
          <w:szCs w:val="28"/>
          <w:rtl/>
        </w:rPr>
        <w:t>ها</w:t>
      </w:r>
      <w:r>
        <w:rPr>
          <w:rFonts w:ascii="Calibri" w:eastAsia="Calibri" w:hAnsi="Calibri" w:cs="Calibri"/>
          <w:szCs w:val="28"/>
          <w:rtl/>
        </w:rPr>
        <w:t xml:space="preserve"> </w:t>
      </w:r>
      <w:r>
        <w:rPr>
          <w:szCs w:val="28"/>
          <w:rtl/>
        </w:rPr>
        <w:t>ارائه</w:t>
      </w:r>
      <w:r>
        <w:rPr>
          <w:rFonts w:ascii="Calibri" w:eastAsia="Calibri" w:hAnsi="Calibri" w:cs="Calibri"/>
          <w:szCs w:val="28"/>
          <w:rtl/>
        </w:rPr>
        <w:t xml:space="preserve"> </w:t>
      </w:r>
      <w:r>
        <w:rPr>
          <w:szCs w:val="28"/>
          <w:rtl/>
        </w:rPr>
        <w:t>میشود.</w:t>
      </w:r>
      <w:r>
        <w:rPr>
          <w:rFonts w:ascii="Calibri" w:eastAsia="Calibri" w:hAnsi="Calibri" w:cs="Calibri"/>
          <w:szCs w:val="28"/>
          <w:rtl/>
        </w:rPr>
        <w:t xml:space="preserve"> </w:t>
      </w:r>
      <w:r>
        <w:rPr>
          <w:szCs w:val="28"/>
          <w:rtl/>
        </w:rPr>
        <w:t>تمایلات</w:t>
      </w:r>
      <w:r>
        <w:rPr>
          <w:rFonts w:ascii="Calibri" w:eastAsia="Calibri" w:hAnsi="Calibri" w:cs="Calibri"/>
          <w:szCs w:val="28"/>
          <w:rtl/>
        </w:rPr>
        <w:t xml:space="preserve"> </w:t>
      </w:r>
      <w:r>
        <w:rPr>
          <w:szCs w:val="28"/>
          <w:rtl/>
        </w:rPr>
        <w:t>کارفرمایان</w:t>
      </w:r>
      <w:r>
        <w:rPr>
          <w:rFonts w:ascii="Calibri" w:eastAsia="Calibri" w:hAnsi="Calibri" w:cs="Calibri"/>
          <w:szCs w:val="28"/>
          <w:rtl/>
        </w:rPr>
        <w:t xml:space="preserve"> </w:t>
      </w:r>
      <w:r>
        <w:rPr>
          <w:szCs w:val="28"/>
          <w:rtl/>
        </w:rPr>
        <w:t>بر</w:t>
      </w:r>
      <w:r>
        <w:rPr>
          <w:rFonts w:ascii="Calibri" w:eastAsia="Calibri" w:hAnsi="Calibri" w:cs="Calibri"/>
          <w:szCs w:val="28"/>
          <w:rtl/>
        </w:rPr>
        <w:t xml:space="preserve"> </w:t>
      </w:r>
      <w:r>
        <w:rPr>
          <w:szCs w:val="28"/>
          <w:rtl/>
        </w:rPr>
        <w:t>به</w:t>
      </w:r>
      <w:r>
        <w:rPr>
          <w:rFonts w:ascii="Calibri" w:eastAsia="Calibri" w:hAnsi="Calibri" w:cs="Calibri"/>
          <w:szCs w:val="28"/>
          <w:rtl/>
        </w:rPr>
        <w:t xml:space="preserve"> </w:t>
      </w:r>
      <w:r>
        <w:rPr>
          <w:szCs w:val="28"/>
          <w:rtl/>
        </w:rPr>
        <w:t>کارگیری</w:t>
      </w:r>
      <w:r>
        <w:rPr>
          <w:rFonts w:ascii="Calibri" w:eastAsia="Calibri" w:hAnsi="Calibri" w:cs="Calibri"/>
          <w:szCs w:val="28"/>
          <w:rtl/>
        </w:rPr>
        <w:t xml:space="preserve"> </w:t>
      </w:r>
      <w:r>
        <w:rPr>
          <w:szCs w:val="28"/>
          <w:rtl/>
        </w:rPr>
        <w:t>تعداد</w:t>
      </w:r>
      <w:r>
        <w:rPr>
          <w:rFonts w:ascii="Calibri" w:eastAsia="Calibri" w:hAnsi="Calibri" w:cs="Calibri"/>
          <w:szCs w:val="28"/>
          <w:rtl/>
        </w:rPr>
        <w:t xml:space="preserve"> </w:t>
      </w:r>
      <w:r>
        <w:rPr>
          <w:szCs w:val="28"/>
          <w:rtl/>
        </w:rPr>
        <w:t>زیاد</w:t>
      </w:r>
      <w:r>
        <w:rPr>
          <w:rFonts w:ascii="Calibri" w:eastAsia="Calibri" w:hAnsi="Calibri" w:cs="Calibri"/>
          <w:szCs w:val="28"/>
          <w:rtl/>
        </w:rPr>
        <w:t xml:space="preserve"> </w:t>
      </w:r>
      <w:r>
        <w:rPr>
          <w:szCs w:val="28"/>
          <w:rtl/>
        </w:rPr>
        <w:t>معیارها</w:t>
      </w:r>
      <w:r>
        <w:rPr>
          <w:rFonts w:ascii="Calibri" w:eastAsia="Calibri" w:hAnsi="Calibri" w:cs="Calibri"/>
          <w:szCs w:val="28"/>
          <w:rtl/>
        </w:rPr>
        <w:t xml:space="preserve"> </w:t>
      </w:r>
      <w:r>
        <w:rPr>
          <w:szCs w:val="28"/>
          <w:rtl/>
        </w:rPr>
        <w:t>از</w:t>
      </w:r>
      <w:r>
        <w:rPr>
          <w:rFonts w:ascii="Calibri" w:eastAsia="Calibri" w:hAnsi="Calibri" w:cs="Calibri"/>
          <w:szCs w:val="28"/>
          <w:rtl/>
        </w:rPr>
        <w:t xml:space="preserve"> </w:t>
      </w:r>
      <w:r>
        <w:rPr>
          <w:szCs w:val="28"/>
          <w:rtl/>
        </w:rPr>
        <w:t>طرفی</w:t>
      </w:r>
      <w:r>
        <w:rPr>
          <w:rFonts w:ascii="Calibri" w:eastAsia="Calibri" w:hAnsi="Calibri" w:cs="Calibri"/>
          <w:szCs w:val="28"/>
          <w:rtl/>
        </w:rPr>
        <w:t xml:space="preserve"> </w:t>
      </w:r>
      <w:r>
        <w:rPr>
          <w:szCs w:val="28"/>
          <w:rtl/>
        </w:rPr>
        <w:t>و</w:t>
      </w:r>
      <w:r>
        <w:rPr>
          <w:rFonts w:ascii="Calibri" w:eastAsia="Calibri" w:hAnsi="Calibri" w:cs="Calibri"/>
          <w:szCs w:val="28"/>
          <w:rtl/>
        </w:rPr>
        <w:t xml:space="preserve"> </w:t>
      </w:r>
      <w:r>
        <w:rPr>
          <w:szCs w:val="28"/>
          <w:rtl/>
        </w:rPr>
        <w:t>مواجهه</w:t>
      </w:r>
      <w:r>
        <w:rPr>
          <w:rFonts w:ascii="Calibri" w:eastAsia="Calibri" w:hAnsi="Calibri" w:cs="Calibri"/>
          <w:szCs w:val="28"/>
          <w:rtl/>
        </w:rPr>
        <w:t xml:space="preserve"> </w:t>
      </w:r>
      <w:r>
        <w:rPr>
          <w:szCs w:val="28"/>
          <w:rtl/>
        </w:rPr>
        <w:t>با</w:t>
      </w:r>
      <w:r>
        <w:rPr>
          <w:rFonts w:ascii="Calibri" w:eastAsia="Calibri" w:hAnsi="Calibri" w:cs="Calibri"/>
          <w:szCs w:val="28"/>
          <w:rtl/>
        </w:rPr>
        <w:t xml:space="preserve"> </w:t>
      </w:r>
      <w:r>
        <w:rPr>
          <w:szCs w:val="28"/>
          <w:rtl/>
        </w:rPr>
        <w:t>تعداد</w:t>
      </w:r>
      <w:r>
        <w:rPr>
          <w:rFonts w:ascii="Calibri" w:eastAsia="Calibri" w:hAnsi="Calibri" w:cs="Calibri"/>
          <w:szCs w:val="28"/>
          <w:rtl/>
        </w:rPr>
        <w:t xml:space="preserve"> </w:t>
      </w:r>
      <w:r>
        <w:rPr>
          <w:szCs w:val="28"/>
          <w:rtl/>
        </w:rPr>
        <w:t>اندک</w:t>
      </w:r>
      <w:r>
        <w:rPr>
          <w:rFonts w:ascii="Calibri" w:eastAsia="Calibri" w:hAnsi="Calibri" w:cs="Calibri"/>
          <w:szCs w:val="28"/>
          <w:rtl/>
        </w:rPr>
        <w:t xml:space="preserve"> </w:t>
      </w:r>
      <w:r>
        <w:rPr>
          <w:szCs w:val="28"/>
          <w:rtl/>
        </w:rPr>
        <w:t>پیمانکاران</w:t>
      </w:r>
      <w:r>
        <w:rPr>
          <w:rFonts w:ascii="Calibri" w:eastAsia="Calibri" w:hAnsi="Calibri" w:cs="Calibri"/>
          <w:szCs w:val="28"/>
          <w:rtl/>
        </w:rPr>
        <w:t xml:space="preserve"> </w:t>
      </w:r>
      <w:r>
        <w:rPr>
          <w:szCs w:val="28"/>
          <w:rtl/>
        </w:rPr>
        <w:t>در</w:t>
      </w:r>
      <w:r>
        <w:rPr>
          <w:rFonts w:ascii="Calibri" w:eastAsia="Calibri" w:hAnsi="Calibri" w:cs="Calibri"/>
          <w:szCs w:val="28"/>
          <w:rtl/>
        </w:rPr>
        <w:t xml:space="preserve"> </w:t>
      </w:r>
      <w:r>
        <w:rPr>
          <w:szCs w:val="28"/>
          <w:rtl/>
        </w:rPr>
        <w:t>مناقصات</w:t>
      </w:r>
      <w:r>
        <w:rPr>
          <w:rFonts w:ascii="Calibri" w:eastAsia="Calibri" w:hAnsi="Calibri" w:cs="Calibri"/>
          <w:szCs w:val="28"/>
          <w:rtl/>
        </w:rPr>
        <w:t xml:space="preserve"> </w:t>
      </w:r>
      <w:r>
        <w:rPr>
          <w:szCs w:val="28"/>
          <w:rtl/>
        </w:rPr>
        <w:t>اجرایی</w:t>
      </w:r>
      <w:r>
        <w:rPr>
          <w:rFonts w:ascii="Calibri" w:eastAsia="Calibri" w:hAnsi="Calibri" w:cs="Calibri"/>
          <w:szCs w:val="28"/>
          <w:rtl/>
        </w:rPr>
        <w:t xml:space="preserve"> </w:t>
      </w:r>
      <w:r>
        <w:rPr>
          <w:szCs w:val="28"/>
          <w:rtl/>
        </w:rPr>
        <w:t>به</w:t>
      </w:r>
      <w:r>
        <w:rPr>
          <w:rFonts w:ascii="Calibri" w:eastAsia="Calibri" w:hAnsi="Calibri" w:cs="Calibri"/>
          <w:szCs w:val="28"/>
          <w:rtl/>
        </w:rPr>
        <w:t xml:space="preserve"> </w:t>
      </w:r>
      <w:r>
        <w:rPr>
          <w:szCs w:val="28"/>
          <w:rtl/>
        </w:rPr>
        <w:t>سبب</w:t>
      </w:r>
      <w:r>
        <w:rPr>
          <w:rFonts w:ascii="Calibri" w:eastAsia="Calibri" w:hAnsi="Calibri" w:cs="Calibri"/>
          <w:szCs w:val="28"/>
          <w:rtl/>
        </w:rPr>
        <w:t xml:space="preserve"> </w:t>
      </w:r>
      <w:r>
        <w:rPr>
          <w:szCs w:val="28"/>
          <w:rtl/>
        </w:rPr>
        <w:t>تخصصی</w:t>
      </w:r>
      <w:r>
        <w:rPr>
          <w:rFonts w:ascii="Calibri" w:eastAsia="Calibri" w:hAnsi="Calibri" w:cs="Calibri"/>
          <w:szCs w:val="28"/>
          <w:rtl/>
        </w:rPr>
        <w:t xml:space="preserve"> </w:t>
      </w:r>
      <w:r>
        <w:rPr>
          <w:szCs w:val="28"/>
          <w:rtl/>
        </w:rPr>
        <w:t>بودن</w:t>
      </w:r>
      <w:r>
        <w:rPr>
          <w:rFonts w:ascii="Calibri" w:eastAsia="Calibri" w:hAnsi="Calibri" w:cs="Calibri"/>
          <w:szCs w:val="28"/>
          <w:rtl/>
        </w:rPr>
        <w:t xml:space="preserve"> </w:t>
      </w:r>
      <w:r>
        <w:rPr>
          <w:szCs w:val="28"/>
          <w:rtl/>
        </w:rPr>
        <w:t>کارها</w:t>
      </w:r>
      <w:r>
        <w:rPr>
          <w:rFonts w:ascii="Calibri" w:eastAsia="Calibri" w:hAnsi="Calibri" w:cs="Calibri"/>
          <w:szCs w:val="28"/>
          <w:rtl/>
        </w:rPr>
        <w:t xml:space="preserve"> </w:t>
      </w:r>
      <w:r>
        <w:rPr>
          <w:szCs w:val="28"/>
          <w:rtl/>
        </w:rPr>
        <w:t>از</w:t>
      </w:r>
      <w:r>
        <w:rPr>
          <w:rFonts w:ascii="Calibri" w:eastAsia="Calibri" w:hAnsi="Calibri" w:cs="Calibri"/>
          <w:szCs w:val="28"/>
          <w:rtl/>
        </w:rPr>
        <w:t xml:space="preserve"> </w:t>
      </w:r>
      <w:r>
        <w:rPr>
          <w:szCs w:val="28"/>
          <w:rtl/>
        </w:rPr>
        <w:t>طرف</w:t>
      </w:r>
      <w:r>
        <w:rPr>
          <w:rFonts w:ascii="Calibri" w:eastAsia="Calibri" w:hAnsi="Calibri" w:cs="Calibri"/>
          <w:szCs w:val="28"/>
          <w:rtl/>
        </w:rPr>
        <w:t xml:space="preserve"> </w:t>
      </w:r>
      <w:r>
        <w:rPr>
          <w:szCs w:val="28"/>
          <w:rtl/>
        </w:rPr>
        <w:t>دیگر</w:t>
      </w:r>
      <w:r>
        <w:rPr>
          <w:rFonts w:ascii="Calibri" w:eastAsia="Calibri" w:hAnsi="Calibri" w:cs="Calibri"/>
          <w:szCs w:val="28"/>
          <w:rtl/>
        </w:rPr>
        <w:t xml:space="preserve"> </w:t>
      </w:r>
      <w:r>
        <w:rPr>
          <w:szCs w:val="28"/>
          <w:rtl/>
        </w:rPr>
        <w:t>موجب</w:t>
      </w:r>
      <w:r>
        <w:rPr>
          <w:rFonts w:ascii="Calibri" w:eastAsia="Calibri" w:hAnsi="Calibri" w:cs="Calibri"/>
          <w:szCs w:val="28"/>
          <w:rtl/>
        </w:rPr>
        <w:t xml:space="preserve"> </w:t>
      </w:r>
      <w:r>
        <w:rPr>
          <w:szCs w:val="28"/>
          <w:rtl/>
        </w:rPr>
        <w:t>افزایش</w:t>
      </w:r>
      <w:r>
        <w:rPr>
          <w:rFonts w:ascii="Calibri" w:eastAsia="Calibri" w:hAnsi="Calibri" w:cs="Calibri"/>
          <w:szCs w:val="28"/>
          <w:rtl/>
        </w:rPr>
        <w:t xml:space="preserve"> </w:t>
      </w:r>
      <w:r>
        <w:rPr>
          <w:szCs w:val="28"/>
          <w:rtl/>
        </w:rPr>
        <w:t>تعداد</w:t>
      </w:r>
      <w:r>
        <w:rPr>
          <w:rFonts w:ascii="Calibri" w:eastAsia="Calibri" w:hAnsi="Calibri" w:cs="Calibri"/>
          <w:szCs w:val="28"/>
          <w:rtl/>
        </w:rPr>
        <w:t xml:space="preserve"> </w:t>
      </w:r>
      <w:r>
        <w:rPr>
          <w:szCs w:val="28"/>
          <w:rtl/>
        </w:rPr>
        <w:t>پیمانکاران</w:t>
      </w:r>
      <w:r>
        <w:rPr>
          <w:rFonts w:ascii="Calibri" w:eastAsia="Calibri" w:hAnsi="Calibri" w:cs="Calibri"/>
          <w:szCs w:val="28"/>
          <w:rtl/>
        </w:rPr>
        <w:t xml:space="preserve"> </w:t>
      </w:r>
      <w:r>
        <w:rPr>
          <w:szCs w:val="28"/>
          <w:rtl/>
        </w:rPr>
        <w:t>در</w:t>
      </w:r>
      <w:r>
        <w:rPr>
          <w:rFonts w:ascii="Calibri" w:eastAsia="Calibri" w:hAnsi="Calibri" w:cs="Calibri"/>
          <w:szCs w:val="28"/>
          <w:rtl/>
        </w:rPr>
        <w:t xml:space="preserve"> </w:t>
      </w:r>
      <w:r>
        <w:rPr>
          <w:szCs w:val="28"/>
          <w:rtl/>
        </w:rPr>
        <w:t>مرز</w:t>
      </w:r>
      <w:r>
        <w:rPr>
          <w:rFonts w:ascii="Calibri" w:eastAsia="Calibri" w:hAnsi="Calibri" w:cs="Calibri"/>
          <w:szCs w:val="28"/>
          <w:rtl/>
        </w:rPr>
        <w:t xml:space="preserve"> </w:t>
      </w:r>
      <w:r>
        <w:rPr>
          <w:szCs w:val="28"/>
          <w:rtl/>
        </w:rPr>
        <w:t>کارایی</w:t>
      </w:r>
      <w:r>
        <w:rPr>
          <w:rFonts w:ascii="Calibri" w:eastAsia="Calibri" w:hAnsi="Calibri" w:cs="Calibri"/>
          <w:szCs w:val="28"/>
          <w:rtl/>
        </w:rPr>
        <w:t xml:space="preserve"> </w:t>
      </w:r>
      <w:r>
        <w:rPr>
          <w:szCs w:val="28"/>
          <w:rtl/>
        </w:rPr>
        <w:t>خواهد</w:t>
      </w:r>
      <w:r>
        <w:rPr>
          <w:rFonts w:ascii="Calibri" w:eastAsia="Calibri" w:hAnsi="Calibri" w:cs="Calibri"/>
          <w:szCs w:val="28"/>
          <w:rtl/>
        </w:rPr>
        <w:t xml:space="preserve"> </w:t>
      </w:r>
      <w:r>
        <w:rPr>
          <w:szCs w:val="28"/>
          <w:rtl/>
        </w:rPr>
        <w:t>و</w:t>
      </w:r>
      <w:r>
        <w:rPr>
          <w:rFonts w:ascii="Calibri" w:eastAsia="Calibri" w:hAnsi="Calibri" w:cs="Calibri"/>
          <w:szCs w:val="28"/>
          <w:rtl/>
        </w:rPr>
        <w:t xml:space="preserve"> </w:t>
      </w:r>
      <w:r>
        <w:rPr>
          <w:szCs w:val="28"/>
          <w:rtl/>
        </w:rPr>
        <w:t>تحلیل</w:t>
      </w:r>
      <w:r>
        <w:rPr>
          <w:rFonts w:ascii="Times New Roman" w:eastAsia="Times New Roman" w:hAnsi="Times New Roman" w:cs="Times New Roman"/>
        </w:rPr>
        <w:t>AHP</w:t>
      </w:r>
      <w:r>
        <w:rPr>
          <w:rFonts w:ascii="Calibri" w:eastAsia="Calibri" w:hAnsi="Calibri" w:cs="Calibri"/>
          <w:szCs w:val="28"/>
          <w:rtl/>
        </w:rPr>
        <w:t xml:space="preserve"> </w:t>
      </w:r>
      <w:r>
        <w:rPr>
          <w:szCs w:val="28"/>
          <w:rtl/>
        </w:rPr>
        <w:t>شد؛</w:t>
      </w:r>
      <w:r>
        <w:rPr>
          <w:rFonts w:ascii="Calibri" w:eastAsia="Calibri" w:hAnsi="Calibri" w:cs="Calibri"/>
          <w:szCs w:val="28"/>
          <w:rtl/>
        </w:rPr>
        <w:t xml:space="preserve"> </w:t>
      </w:r>
      <w:r>
        <w:rPr>
          <w:szCs w:val="28"/>
          <w:rtl/>
        </w:rPr>
        <w:t>لذا</w:t>
      </w:r>
      <w:r>
        <w:rPr>
          <w:rFonts w:ascii="Calibri" w:eastAsia="Calibri" w:hAnsi="Calibri" w:cs="Calibri"/>
          <w:szCs w:val="28"/>
          <w:rtl/>
        </w:rPr>
        <w:t xml:space="preserve"> </w:t>
      </w:r>
      <w:r>
        <w:rPr>
          <w:szCs w:val="28"/>
          <w:rtl/>
        </w:rPr>
        <w:t>به</w:t>
      </w:r>
      <w:r>
        <w:rPr>
          <w:rFonts w:ascii="Calibri" w:eastAsia="Calibri" w:hAnsi="Calibri" w:cs="Calibri"/>
          <w:szCs w:val="28"/>
          <w:rtl/>
        </w:rPr>
        <w:t xml:space="preserve"> </w:t>
      </w:r>
      <w:r>
        <w:rPr>
          <w:szCs w:val="28"/>
          <w:rtl/>
        </w:rPr>
        <w:t>منظور</w:t>
      </w:r>
      <w:r>
        <w:rPr>
          <w:rFonts w:ascii="Calibri" w:eastAsia="Calibri" w:hAnsi="Calibri" w:cs="Calibri"/>
          <w:szCs w:val="28"/>
          <w:rtl/>
        </w:rPr>
        <w:t xml:space="preserve"> </w:t>
      </w:r>
      <w:r>
        <w:rPr>
          <w:szCs w:val="28"/>
          <w:rtl/>
        </w:rPr>
        <w:t>رفع</w:t>
      </w:r>
      <w:r>
        <w:rPr>
          <w:rFonts w:ascii="Calibri" w:eastAsia="Calibri" w:hAnsi="Calibri" w:cs="Calibri"/>
          <w:szCs w:val="28"/>
          <w:rtl/>
        </w:rPr>
        <w:t xml:space="preserve"> </w:t>
      </w:r>
      <w:r>
        <w:rPr>
          <w:szCs w:val="28"/>
          <w:rtl/>
        </w:rPr>
        <w:t>این</w:t>
      </w:r>
      <w:r>
        <w:rPr>
          <w:rFonts w:ascii="Calibri" w:eastAsia="Calibri" w:hAnsi="Calibri" w:cs="Calibri"/>
          <w:szCs w:val="28"/>
          <w:rtl/>
        </w:rPr>
        <w:t xml:space="preserve"> </w:t>
      </w:r>
      <w:r>
        <w:rPr>
          <w:szCs w:val="28"/>
          <w:rtl/>
        </w:rPr>
        <w:t>مشکل،</w:t>
      </w:r>
      <w:r>
        <w:rPr>
          <w:rFonts w:ascii="Calibri" w:eastAsia="Calibri" w:hAnsi="Calibri" w:cs="Calibri"/>
          <w:szCs w:val="28"/>
          <w:rtl/>
        </w:rPr>
        <w:t xml:space="preserve"> </w:t>
      </w:r>
      <w:r>
        <w:rPr>
          <w:szCs w:val="28"/>
          <w:rtl/>
        </w:rPr>
        <w:t>مدلی</w:t>
      </w:r>
      <w:r>
        <w:rPr>
          <w:rFonts w:ascii="Calibri" w:eastAsia="Calibri" w:hAnsi="Calibri" w:cs="Calibri"/>
          <w:szCs w:val="28"/>
          <w:rtl/>
        </w:rPr>
        <w:t xml:space="preserve"> </w:t>
      </w:r>
      <w:r>
        <w:rPr>
          <w:szCs w:val="28"/>
          <w:rtl/>
        </w:rPr>
        <w:t>تلفیقی</w:t>
      </w:r>
      <w:r>
        <w:rPr>
          <w:rFonts w:ascii="Calibri" w:eastAsia="Calibri" w:hAnsi="Calibri" w:cs="Calibri"/>
          <w:szCs w:val="28"/>
          <w:rtl/>
        </w:rPr>
        <w:t xml:space="preserve"> </w:t>
      </w:r>
      <w:r>
        <w:rPr>
          <w:szCs w:val="28"/>
          <w:rtl/>
        </w:rPr>
        <w:t>با</w:t>
      </w:r>
      <w:r>
        <w:rPr>
          <w:rFonts w:ascii="Calibri" w:eastAsia="Calibri" w:hAnsi="Calibri" w:cs="Calibri"/>
          <w:szCs w:val="28"/>
          <w:rtl/>
        </w:rPr>
        <w:t xml:space="preserve"> </w:t>
      </w:r>
      <w:r>
        <w:rPr>
          <w:szCs w:val="28"/>
          <w:rtl/>
        </w:rPr>
        <w:t>استفاده</w:t>
      </w:r>
      <w:r>
        <w:rPr>
          <w:rFonts w:ascii="Calibri" w:eastAsia="Calibri" w:hAnsi="Calibri" w:cs="Calibri"/>
          <w:szCs w:val="28"/>
          <w:rtl/>
        </w:rPr>
        <w:t xml:space="preserve"> </w:t>
      </w:r>
      <w:r>
        <w:rPr>
          <w:szCs w:val="28"/>
          <w:rtl/>
        </w:rPr>
        <w:t>از</w:t>
      </w:r>
      <w:r>
        <w:rPr>
          <w:rFonts w:ascii="Calibri" w:eastAsia="Calibri" w:hAnsi="Calibri" w:cs="Calibri"/>
          <w:szCs w:val="28"/>
          <w:rtl/>
        </w:rPr>
        <w:t xml:space="preserve"> </w:t>
      </w:r>
      <w:r>
        <w:rPr>
          <w:szCs w:val="28"/>
          <w:rtl/>
        </w:rPr>
        <w:t>روش</w:t>
      </w:r>
      <w:r>
        <w:rPr>
          <w:rFonts w:ascii="Calibri" w:eastAsia="Calibri" w:hAnsi="Calibri" w:cs="Calibri"/>
          <w:szCs w:val="28"/>
          <w:rtl/>
        </w:rPr>
        <w:t xml:space="preserve"> </w:t>
      </w:r>
      <w:r>
        <w:rPr>
          <w:szCs w:val="28"/>
          <w:rtl/>
        </w:rPr>
        <w:t>تحلیل</w:t>
      </w:r>
      <w:r>
        <w:rPr>
          <w:rFonts w:ascii="Calibri" w:eastAsia="Calibri" w:hAnsi="Calibri" w:cs="Calibri"/>
          <w:szCs w:val="28"/>
          <w:rtl/>
        </w:rPr>
        <w:t xml:space="preserve"> </w:t>
      </w:r>
      <w:r>
        <w:rPr>
          <w:szCs w:val="28"/>
          <w:rtl/>
        </w:rPr>
        <w:t>سلسله</w:t>
      </w:r>
      <w:r>
        <w:rPr>
          <w:rFonts w:ascii="Calibri" w:eastAsia="Calibri" w:hAnsi="Calibri" w:cs="Calibri"/>
          <w:szCs w:val="28"/>
          <w:rtl/>
        </w:rPr>
        <w:t xml:space="preserve"> </w:t>
      </w:r>
      <w:r>
        <w:rPr>
          <w:szCs w:val="28"/>
          <w:rtl/>
        </w:rPr>
        <w:t>مراتبی</w:t>
      </w:r>
      <w:r>
        <w:rPr>
          <w:rFonts w:ascii="Calibri" w:eastAsia="Calibri" w:hAnsi="Calibri" w:cs="Calibri"/>
          <w:szCs w:val="28"/>
          <w:rtl/>
        </w:rPr>
        <w:t xml:space="preserve"> </w:t>
      </w:r>
      <w:r>
        <w:rPr>
          <w:szCs w:val="28"/>
          <w:rtl/>
        </w:rPr>
        <w:t>داده</w:t>
      </w:r>
      <w:r>
        <w:rPr>
          <w:rFonts w:ascii="Calibri" w:eastAsia="Calibri" w:hAnsi="Calibri" w:cs="Calibri"/>
          <w:szCs w:val="28"/>
          <w:rtl/>
        </w:rPr>
        <w:t xml:space="preserve"> </w:t>
      </w:r>
      <w:r>
        <w:rPr>
          <w:szCs w:val="28"/>
          <w:rtl/>
        </w:rPr>
        <w:t>می شود.</w:t>
      </w:r>
      <w:r>
        <w:rPr>
          <w:rFonts w:ascii="Calibri" w:eastAsia="Calibri" w:hAnsi="Calibri" w:cs="Calibri"/>
          <w:szCs w:val="28"/>
          <w:rtl/>
        </w:rPr>
        <w:t xml:space="preserve"> </w:t>
      </w:r>
      <w:r>
        <w:rPr>
          <w:szCs w:val="28"/>
          <w:rtl/>
        </w:rPr>
        <w:t>فرایند</w:t>
      </w:r>
      <w:r>
        <w:rPr>
          <w:rFonts w:ascii="Calibri" w:eastAsia="Calibri" w:hAnsi="Calibri" w:cs="Calibri"/>
          <w:szCs w:val="28"/>
          <w:rtl/>
        </w:rPr>
        <w:t xml:space="preserve"> </w:t>
      </w:r>
      <w:r>
        <w:rPr>
          <w:szCs w:val="28"/>
          <w:rtl/>
        </w:rPr>
        <w:t>تحلیل</w:t>
      </w:r>
      <w:r>
        <w:rPr>
          <w:rFonts w:ascii="Calibri" w:eastAsia="Calibri" w:hAnsi="Calibri" w:cs="Calibri"/>
          <w:szCs w:val="28"/>
          <w:rtl/>
        </w:rPr>
        <w:t xml:space="preserve"> </w:t>
      </w:r>
      <w:r>
        <w:rPr>
          <w:szCs w:val="28"/>
          <w:rtl/>
        </w:rPr>
        <w:t>سلسله</w:t>
      </w:r>
      <w:r>
        <w:rPr>
          <w:rFonts w:ascii="Calibri" w:eastAsia="Calibri" w:hAnsi="Calibri" w:cs="Calibri"/>
          <w:szCs w:val="28"/>
          <w:rtl/>
        </w:rPr>
        <w:t xml:space="preserve"> </w:t>
      </w:r>
      <w:r>
        <w:rPr>
          <w:szCs w:val="28"/>
          <w:rtl/>
        </w:rPr>
        <w:t>مراتبی</w:t>
      </w:r>
      <w:r>
        <w:rPr>
          <w:rFonts w:ascii="Calibri" w:eastAsia="Calibri" w:hAnsi="Calibri" w:cs="Calibri"/>
          <w:szCs w:val="28"/>
          <w:rtl/>
        </w:rPr>
        <w:t xml:space="preserve"> </w:t>
      </w:r>
      <w:r>
        <w:rPr>
          <w:szCs w:val="28"/>
          <w:rtl/>
        </w:rPr>
        <w:t>بازهای</w:t>
      </w:r>
      <w:r>
        <w:rPr>
          <w:rFonts w:ascii="Calibri" w:eastAsia="Calibri" w:hAnsi="Calibri" w:cs="Calibri"/>
          <w:szCs w:val="28"/>
          <w:rtl/>
        </w:rPr>
        <w:t xml:space="preserve"> </w:t>
      </w:r>
      <w:r>
        <w:rPr>
          <w:szCs w:val="28"/>
          <w:rtl/>
        </w:rPr>
        <w:t>به</w:t>
      </w:r>
      <w:r>
        <w:rPr>
          <w:rFonts w:ascii="Calibri" w:eastAsia="Calibri" w:hAnsi="Calibri" w:cs="Calibri"/>
          <w:szCs w:val="28"/>
          <w:rtl/>
        </w:rPr>
        <w:t xml:space="preserve"> </w:t>
      </w:r>
      <w:r>
        <w:rPr>
          <w:szCs w:val="28"/>
          <w:rtl/>
        </w:rPr>
        <w:t>سبب</w:t>
      </w:r>
      <w:r>
        <w:rPr>
          <w:rFonts w:ascii="Calibri" w:eastAsia="Calibri" w:hAnsi="Calibri" w:cs="Calibri"/>
          <w:szCs w:val="28"/>
          <w:rtl/>
        </w:rPr>
        <w:t xml:space="preserve"> </w:t>
      </w:r>
      <w:r>
        <w:rPr>
          <w:szCs w:val="28"/>
          <w:rtl/>
        </w:rPr>
        <w:t>وجود</w:t>
      </w:r>
      <w:r>
        <w:rPr>
          <w:rFonts w:ascii="Calibri" w:eastAsia="Calibri" w:hAnsi="Calibri" w:cs="Calibri"/>
          <w:szCs w:val="28"/>
          <w:rtl/>
        </w:rPr>
        <w:t xml:space="preserve"> </w:t>
      </w:r>
      <w:r>
        <w:rPr>
          <w:szCs w:val="28"/>
          <w:rtl/>
        </w:rPr>
        <w:t>داده های</w:t>
      </w:r>
      <w:r>
        <w:rPr>
          <w:rFonts w:ascii="Calibri" w:eastAsia="Calibri" w:hAnsi="Calibri" w:cs="Calibri"/>
          <w:szCs w:val="28"/>
          <w:rtl/>
        </w:rPr>
        <w:t xml:space="preserve"> </w:t>
      </w:r>
      <w:r>
        <w:rPr>
          <w:szCs w:val="28"/>
          <w:rtl/>
        </w:rPr>
        <w:t>نادقیق</w:t>
      </w:r>
      <w:r>
        <w:rPr>
          <w:rFonts w:ascii="Calibri" w:eastAsia="Calibri" w:hAnsi="Calibri" w:cs="Calibri"/>
          <w:szCs w:val="28"/>
          <w:rtl/>
        </w:rPr>
        <w:t xml:space="preserve"> </w:t>
      </w:r>
      <w:r>
        <w:rPr>
          <w:szCs w:val="28"/>
          <w:rtl/>
        </w:rPr>
        <w:t>در</w:t>
      </w:r>
      <w:r>
        <w:rPr>
          <w:rFonts w:ascii="Calibri" w:eastAsia="Calibri" w:hAnsi="Calibri" w:cs="Calibri"/>
          <w:szCs w:val="28"/>
          <w:rtl/>
        </w:rPr>
        <w:t xml:space="preserve"> </w:t>
      </w:r>
      <w:r>
        <w:rPr>
          <w:szCs w:val="28"/>
          <w:rtl/>
        </w:rPr>
        <w:t>قضاوت</w:t>
      </w:r>
      <w:r>
        <w:rPr>
          <w:rFonts w:ascii="Calibri" w:eastAsia="Calibri" w:hAnsi="Calibri" w:cs="Calibri"/>
          <w:szCs w:val="28"/>
          <w:rtl/>
        </w:rPr>
        <w:t xml:space="preserve"> </w:t>
      </w:r>
      <w:r>
        <w:rPr>
          <w:szCs w:val="28"/>
          <w:rtl/>
        </w:rPr>
        <w:t>خبرگان</w:t>
      </w:r>
      <w:r>
        <w:rPr>
          <w:rFonts w:ascii="Calibri" w:eastAsia="Calibri" w:hAnsi="Calibri" w:cs="Calibri"/>
          <w:szCs w:val="28"/>
          <w:rtl/>
        </w:rPr>
        <w:t xml:space="preserve"> </w:t>
      </w:r>
      <w:r>
        <w:rPr>
          <w:szCs w:val="28"/>
          <w:rtl/>
        </w:rPr>
        <w:t>مدنظر</w:t>
      </w:r>
      <w:r>
        <w:rPr>
          <w:rFonts w:ascii="Calibri" w:eastAsia="Calibri" w:hAnsi="Calibri" w:cs="Calibri"/>
          <w:szCs w:val="28"/>
          <w:rtl/>
        </w:rPr>
        <w:t xml:space="preserve"> </w:t>
      </w:r>
      <w:r>
        <w:rPr>
          <w:szCs w:val="28"/>
          <w:rtl/>
        </w:rPr>
        <w:t>قرار</w:t>
      </w:r>
      <w:r>
        <w:rPr>
          <w:rFonts w:ascii="Calibri" w:eastAsia="Calibri" w:hAnsi="Calibri" w:cs="Calibri"/>
          <w:szCs w:val="28"/>
          <w:rtl/>
        </w:rPr>
        <w:t xml:space="preserve"> </w:t>
      </w:r>
      <w:r>
        <w:rPr>
          <w:szCs w:val="28"/>
          <w:rtl/>
        </w:rPr>
        <w:t>میگیرد.</w:t>
      </w:r>
      <w:r>
        <w:rPr>
          <w:rFonts w:ascii="Calibri" w:eastAsia="Calibri" w:hAnsi="Calibri" w:cs="Calibri"/>
          <w:szCs w:val="28"/>
          <w:rtl/>
        </w:rPr>
        <w:t xml:space="preserve"> </w:t>
      </w:r>
      <w:r>
        <w:rPr>
          <w:szCs w:val="28"/>
          <w:rtl/>
        </w:rPr>
        <w:t>نتایج</w:t>
      </w:r>
      <w:r>
        <w:rPr>
          <w:rFonts w:ascii="Calibri" w:eastAsia="Calibri" w:hAnsi="Calibri" w:cs="Calibri"/>
          <w:szCs w:val="28"/>
          <w:rtl/>
        </w:rPr>
        <w:t xml:space="preserve"> </w:t>
      </w:r>
      <w:r>
        <w:rPr>
          <w:szCs w:val="28"/>
          <w:rtl/>
        </w:rPr>
        <w:t>حاصله،</w:t>
      </w:r>
      <w:r>
        <w:rPr>
          <w:rFonts w:ascii="Calibri" w:eastAsia="Calibri" w:hAnsi="Calibri" w:cs="Calibri"/>
          <w:szCs w:val="28"/>
          <w:rtl/>
        </w:rPr>
        <w:t xml:space="preserve"> </w:t>
      </w:r>
      <w:r>
        <w:rPr>
          <w:szCs w:val="28"/>
          <w:rtl/>
        </w:rPr>
        <w:t>نشان</w:t>
      </w:r>
      <w:r>
        <w:rPr>
          <w:rFonts w:ascii="Calibri" w:eastAsia="Calibri" w:hAnsi="Calibri" w:cs="Calibri"/>
          <w:szCs w:val="28"/>
          <w:rtl/>
        </w:rPr>
        <w:t xml:space="preserve"> </w:t>
      </w:r>
      <w:r>
        <w:rPr>
          <w:szCs w:val="28"/>
          <w:rtl/>
        </w:rPr>
        <w:t>از</w:t>
      </w:r>
      <w:r>
        <w:rPr>
          <w:rFonts w:ascii="Calibri" w:eastAsia="Calibri" w:hAnsi="Calibri" w:cs="Calibri"/>
          <w:szCs w:val="28"/>
          <w:rtl/>
        </w:rPr>
        <w:t xml:space="preserve"> </w:t>
      </w:r>
      <w:r>
        <w:rPr>
          <w:szCs w:val="28"/>
          <w:rtl/>
        </w:rPr>
        <w:t>این</w:t>
      </w:r>
      <w:r>
        <w:rPr>
          <w:rFonts w:ascii="Calibri" w:eastAsia="Calibri" w:hAnsi="Calibri" w:cs="Calibri"/>
          <w:szCs w:val="28"/>
          <w:rtl/>
        </w:rPr>
        <w:t xml:space="preserve"> </w:t>
      </w:r>
      <w:r>
        <w:rPr>
          <w:szCs w:val="28"/>
          <w:rtl/>
        </w:rPr>
        <w:t>قدرت</w:t>
      </w:r>
      <w:r>
        <w:rPr>
          <w:rFonts w:ascii="Calibri" w:eastAsia="Calibri" w:hAnsi="Calibri" w:cs="Calibri"/>
          <w:szCs w:val="28"/>
          <w:rtl/>
        </w:rPr>
        <w:t xml:space="preserve"> </w:t>
      </w:r>
      <w:r>
        <w:rPr>
          <w:szCs w:val="28"/>
          <w:rtl/>
        </w:rPr>
        <w:t>تفکیک</w:t>
      </w:r>
      <w:r>
        <w:rPr>
          <w:rFonts w:ascii="Calibri" w:eastAsia="Calibri" w:hAnsi="Calibri" w:cs="Calibri"/>
          <w:szCs w:val="28"/>
          <w:rtl/>
        </w:rPr>
        <w:t xml:space="preserve"> </w:t>
      </w:r>
      <w:r>
        <w:rPr>
          <w:szCs w:val="28"/>
          <w:rtl/>
        </w:rPr>
        <w:t>پذیری</w:t>
      </w:r>
      <w:r>
        <w:rPr>
          <w:rFonts w:ascii="Calibri" w:eastAsia="Calibri" w:hAnsi="Calibri" w:cs="Calibri"/>
          <w:szCs w:val="28"/>
          <w:rtl/>
        </w:rPr>
        <w:t xml:space="preserve"> </w:t>
      </w:r>
      <w:r>
        <w:rPr>
          <w:szCs w:val="28"/>
          <w:rtl/>
        </w:rPr>
        <w:t>بالای</w:t>
      </w:r>
      <w:r>
        <w:rPr>
          <w:rFonts w:ascii="Calibri" w:eastAsia="Calibri" w:hAnsi="Calibri" w:cs="Calibri"/>
          <w:szCs w:val="28"/>
          <w:rtl/>
        </w:rPr>
        <w:t xml:space="preserve"> </w:t>
      </w:r>
      <w:r>
        <w:rPr>
          <w:szCs w:val="28"/>
          <w:rtl/>
        </w:rPr>
        <w:t>مدل</w:t>
      </w:r>
      <w:r>
        <w:rPr>
          <w:rFonts w:ascii="Calibri" w:eastAsia="Calibri" w:hAnsi="Calibri" w:cs="Calibri"/>
          <w:szCs w:val="28"/>
          <w:rtl/>
        </w:rPr>
        <w:t xml:space="preserve"> </w:t>
      </w:r>
      <w:r>
        <w:rPr>
          <w:szCs w:val="28"/>
          <w:rtl/>
        </w:rPr>
        <w:t>پیشنهادی</w:t>
      </w:r>
      <w:r>
        <w:rPr>
          <w:rFonts w:ascii="Calibri" w:eastAsia="Calibri" w:hAnsi="Calibri" w:cs="Calibri"/>
          <w:szCs w:val="28"/>
          <w:rtl/>
        </w:rPr>
        <w:t xml:space="preserve"> </w:t>
      </w:r>
      <w:r>
        <w:rPr>
          <w:szCs w:val="28"/>
          <w:rtl/>
        </w:rPr>
        <w:t>دارد)طهماسبی و همکاران،</w:t>
      </w:r>
      <w:r>
        <w:rPr>
          <w:szCs w:val="28"/>
        </w:rPr>
        <w:t>8191</w:t>
      </w:r>
      <w:r>
        <w:rPr>
          <w:szCs w:val="28"/>
          <w:rtl/>
        </w:rPr>
        <w:t xml:space="preserve">(. </w:t>
      </w:r>
      <w:r>
        <w:rPr>
          <w:rFonts w:ascii="Calibri" w:eastAsia="Calibri" w:hAnsi="Calibri" w:cs="Calibri"/>
          <w:szCs w:val="28"/>
          <w:rtl/>
        </w:rPr>
        <w:t xml:space="preserve"> </w:t>
      </w:r>
    </w:p>
    <w:p w14:paraId="1BCBC884" w14:textId="77777777" w:rsidR="007D64FE" w:rsidRDefault="00000000" w:rsidP="001D2589">
      <w:pPr>
        <w:ind w:left="0"/>
        <w:jc w:val="left"/>
      </w:pPr>
      <w:r>
        <w:rPr>
          <w:rFonts w:ascii="Calibri" w:eastAsia="Calibri" w:hAnsi="Calibri" w:cs="Calibri"/>
          <w:szCs w:val="28"/>
          <w:rtl/>
        </w:rPr>
        <w:t xml:space="preserve">    </w:t>
      </w:r>
      <w:r>
        <w:rPr>
          <w:szCs w:val="28"/>
          <w:rtl/>
        </w:rPr>
        <w:t>یکی از بخش های مهم تحقیق، بخش مربوط به پیشینه و مبانی نظری تحقیق است؛ یعنی یکی از کارهای ضروری در هر پژوهشی، مطالعه منابع</w:t>
      </w:r>
      <w:r>
        <w:rPr>
          <w:szCs w:val="28"/>
          <w:vertAlign w:val="superscript"/>
        </w:rPr>
        <w:t>1</w:t>
      </w:r>
      <w:r>
        <w:rPr>
          <w:szCs w:val="28"/>
          <w:rtl/>
        </w:rPr>
        <w:t xml:space="preserve"> مربوط به موضوع تحقیق است؛......  </w:t>
      </w:r>
    </w:p>
    <w:p w14:paraId="73D821A1" w14:textId="77777777" w:rsidR="007D64FE" w:rsidRDefault="00000000" w:rsidP="001D2589">
      <w:pPr>
        <w:spacing w:after="223" w:line="259" w:lineRule="auto"/>
        <w:ind w:left="0" w:right="109"/>
        <w:jc w:val="left"/>
      </w:pPr>
      <w:r>
        <w:rPr>
          <w:rFonts w:ascii="Calibri" w:eastAsia="Calibri" w:hAnsi="Calibri" w:cs="Calibri"/>
        </w:rPr>
        <w:t xml:space="preserve"> </w:t>
      </w:r>
    </w:p>
    <w:p w14:paraId="458F07BD" w14:textId="77777777" w:rsidR="007D64FE" w:rsidRDefault="00000000" w:rsidP="001D2589">
      <w:pPr>
        <w:spacing w:after="223" w:line="259" w:lineRule="auto"/>
        <w:ind w:left="0" w:right="109"/>
        <w:jc w:val="left"/>
      </w:pPr>
      <w:r>
        <w:rPr>
          <w:rFonts w:ascii="Calibri" w:eastAsia="Calibri" w:hAnsi="Calibri" w:cs="Calibri"/>
        </w:rPr>
        <w:t xml:space="preserve"> </w:t>
      </w:r>
    </w:p>
    <w:p w14:paraId="1B28A704" w14:textId="77777777" w:rsidR="007D64FE" w:rsidRDefault="00000000" w:rsidP="001D2589">
      <w:pPr>
        <w:spacing w:after="223" w:line="259" w:lineRule="auto"/>
        <w:ind w:left="0" w:right="109"/>
        <w:jc w:val="left"/>
      </w:pPr>
      <w:r>
        <w:rPr>
          <w:rFonts w:ascii="Calibri" w:eastAsia="Calibri" w:hAnsi="Calibri" w:cs="Calibri"/>
        </w:rPr>
        <w:t xml:space="preserve"> </w:t>
      </w:r>
    </w:p>
    <w:p w14:paraId="019C17A1" w14:textId="77777777" w:rsidR="007D64FE" w:rsidRDefault="00000000" w:rsidP="001D2589">
      <w:pPr>
        <w:spacing w:after="228" w:line="259" w:lineRule="auto"/>
        <w:ind w:left="0" w:right="109"/>
        <w:jc w:val="left"/>
      </w:pPr>
      <w:r>
        <w:rPr>
          <w:rFonts w:ascii="Calibri" w:eastAsia="Calibri" w:hAnsi="Calibri" w:cs="Calibri"/>
        </w:rPr>
        <w:t xml:space="preserve"> </w:t>
      </w:r>
    </w:p>
    <w:p w14:paraId="5C43206D" w14:textId="77777777" w:rsidR="007D64FE" w:rsidRDefault="00000000" w:rsidP="001D2589">
      <w:pPr>
        <w:spacing w:after="227" w:line="259" w:lineRule="auto"/>
        <w:ind w:left="0" w:right="80"/>
        <w:jc w:val="left"/>
      </w:pPr>
      <w:r>
        <w:t xml:space="preserve"> </w:t>
      </w:r>
    </w:p>
    <w:p w14:paraId="163FE47F" w14:textId="77777777" w:rsidR="007D64FE" w:rsidRDefault="00000000" w:rsidP="001D2589">
      <w:pPr>
        <w:spacing w:after="225" w:line="259" w:lineRule="auto"/>
        <w:ind w:left="0" w:right="80"/>
        <w:jc w:val="left"/>
      </w:pPr>
      <w:r>
        <w:t xml:space="preserve"> </w:t>
      </w:r>
    </w:p>
    <w:p w14:paraId="2C2D947C" w14:textId="77777777" w:rsidR="007D64FE" w:rsidRDefault="00000000" w:rsidP="001D2589">
      <w:pPr>
        <w:spacing w:after="225" w:line="259" w:lineRule="auto"/>
        <w:ind w:left="0" w:right="109"/>
        <w:jc w:val="left"/>
      </w:pPr>
      <w:r>
        <w:rPr>
          <w:rFonts w:ascii="Calibri" w:eastAsia="Calibri" w:hAnsi="Calibri" w:cs="Calibri"/>
        </w:rPr>
        <w:t xml:space="preserve"> </w:t>
      </w:r>
    </w:p>
    <w:p w14:paraId="6BA6234C" w14:textId="77777777" w:rsidR="007D64FE" w:rsidRDefault="00000000" w:rsidP="001D2589">
      <w:pPr>
        <w:spacing w:after="527" w:line="259" w:lineRule="auto"/>
        <w:ind w:left="0" w:right="80"/>
        <w:jc w:val="left"/>
      </w:pPr>
      <w:r>
        <w:lastRenderedPageBreak/>
        <w:t xml:space="preserve"> </w:t>
      </w:r>
    </w:p>
    <w:p w14:paraId="5FA51B09" w14:textId="77777777" w:rsidR="007D64FE" w:rsidRDefault="00000000" w:rsidP="001D2589">
      <w:pPr>
        <w:spacing w:after="0" w:line="259" w:lineRule="auto"/>
        <w:ind w:left="2"/>
        <w:jc w:val="left"/>
      </w:pPr>
      <w:r>
        <w:rPr>
          <w:rFonts w:ascii="Calibri" w:eastAsia="Calibri" w:hAnsi="Calibri" w:cs="Calibri"/>
          <w:strike/>
          <w:sz w:val="22"/>
        </w:rPr>
        <w:t xml:space="preserve">                                                         </w:t>
      </w:r>
      <w:r>
        <w:rPr>
          <w:rFonts w:ascii="Calibri" w:eastAsia="Calibri" w:hAnsi="Calibri" w:cs="Calibri"/>
          <w:sz w:val="22"/>
        </w:rPr>
        <w:t xml:space="preserve"> </w:t>
      </w:r>
    </w:p>
    <w:p w14:paraId="5C0B0EFF" w14:textId="77777777" w:rsidR="007D64FE" w:rsidRDefault="00000000" w:rsidP="001D2589">
      <w:pPr>
        <w:spacing w:after="388" w:line="259" w:lineRule="auto"/>
        <w:ind w:left="2"/>
        <w:jc w:val="left"/>
      </w:pPr>
      <w:r>
        <w:rPr>
          <w:rFonts w:ascii="Times New Roman" w:eastAsia="Times New Roman" w:hAnsi="Times New Roman" w:cs="Times New Roman"/>
          <w:sz w:val="13"/>
        </w:rPr>
        <w:t>5</w:t>
      </w:r>
      <w:r>
        <w:rPr>
          <w:rFonts w:ascii="Times New Roman" w:eastAsia="Times New Roman" w:hAnsi="Times New Roman" w:cs="Times New Roman"/>
          <w:sz w:val="20"/>
        </w:rPr>
        <w:t xml:space="preserve"> </w:t>
      </w:r>
      <w:r>
        <w:rPr>
          <w:rFonts w:ascii="Tahoma" w:eastAsia="Tahoma" w:hAnsi="Tahoma" w:cs="Tahoma"/>
          <w:sz w:val="16"/>
        </w:rPr>
        <w:t>Resource Study</w:t>
      </w:r>
      <w:r>
        <w:rPr>
          <w:rFonts w:ascii="Times New Roman" w:eastAsia="Times New Roman" w:hAnsi="Times New Roman" w:cs="Times New Roman"/>
          <w:sz w:val="20"/>
        </w:rPr>
        <w:t xml:space="preserve"> </w:t>
      </w:r>
    </w:p>
    <w:p w14:paraId="2F4B279A" w14:textId="77777777" w:rsidR="007D64FE" w:rsidRDefault="00000000" w:rsidP="001D2589">
      <w:pPr>
        <w:spacing w:after="3" w:line="265" w:lineRule="auto"/>
        <w:ind w:left="1366" w:right="1362" w:hanging="10"/>
        <w:jc w:val="left"/>
      </w:pPr>
      <w:r>
        <w:rPr>
          <w:rFonts w:ascii="Arial" w:eastAsia="Arial" w:hAnsi="Arial" w:cs="Arial"/>
          <w:sz w:val="22"/>
        </w:rPr>
        <w:t>33</w:t>
      </w:r>
    </w:p>
    <w:p w14:paraId="713B060D" w14:textId="77777777" w:rsidR="007D64FE" w:rsidRDefault="00000000" w:rsidP="001D2589">
      <w:pPr>
        <w:spacing w:after="14" w:line="259" w:lineRule="auto"/>
        <w:ind w:left="1" w:hanging="10"/>
        <w:jc w:val="left"/>
      </w:pPr>
      <w:r>
        <w:rPr>
          <w:b/>
          <w:bCs/>
          <w:sz w:val="36"/>
          <w:szCs w:val="36"/>
        </w:rPr>
        <w:t>2</w:t>
      </w:r>
      <w:r>
        <w:rPr>
          <w:b/>
          <w:bCs/>
          <w:sz w:val="36"/>
          <w:szCs w:val="36"/>
          <w:rtl/>
        </w:rPr>
        <w:t>-</w:t>
      </w:r>
      <w:r>
        <w:rPr>
          <w:b/>
          <w:bCs/>
          <w:sz w:val="36"/>
          <w:szCs w:val="36"/>
        </w:rPr>
        <w:t>2</w:t>
      </w:r>
      <w:r>
        <w:rPr>
          <w:b/>
          <w:bCs/>
          <w:sz w:val="36"/>
          <w:szCs w:val="36"/>
          <w:rtl/>
        </w:rPr>
        <w:t xml:space="preserve"> ارزیابی عملکرد</w:t>
      </w:r>
      <w:r>
        <w:rPr>
          <w:rFonts w:ascii="Times New Roman" w:eastAsia="Times New Roman" w:hAnsi="Times New Roman" w:cs="Times New Roman"/>
          <w:b/>
          <w:bCs/>
          <w:sz w:val="36"/>
          <w:szCs w:val="36"/>
          <w:rtl/>
        </w:rPr>
        <w:t xml:space="preserve">  </w:t>
      </w:r>
      <w:r>
        <w:rPr>
          <w:b/>
          <w:bCs/>
          <w:sz w:val="36"/>
          <w:szCs w:val="36"/>
          <w:rtl/>
        </w:rPr>
        <w:t xml:space="preserve"> </w:t>
      </w:r>
    </w:p>
    <w:p w14:paraId="00640907" w14:textId="77777777" w:rsidR="007D64FE" w:rsidRDefault="00000000" w:rsidP="001D2589">
      <w:pPr>
        <w:ind w:left="0"/>
        <w:jc w:val="left"/>
      </w:pPr>
      <w:r>
        <w:rPr>
          <w:rFonts w:ascii="Calibri" w:eastAsia="Calibri" w:hAnsi="Calibri" w:cs="Calibri"/>
          <w:szCs w:val="28"/>
          <w:rtl/>
        </w:rPr>
        <w:t xml:space="preserve">    </w:t>
      </w:r>
      <w:r>
        <w:rPr>
          <w:szCs w:val="28"/>
          <w:rtl/>
        </w:rPr>
        <w:t>از سالها قبل، افراد برای تصدی مشاغل و حرفه های مختلف مورد ارزیابی قرار میگرفتند</w:t>
      </w:r>
      <w:r>
        <w:rPr>
          <w:rFonts w:ascii="Calibri" w:eastAsia="Calibri" w:hAnsi="Calibri" w:cs="Calibri"/>
          <w:szCs w:val="28"/>
          <w:rtl/>
        </w:rPr>
        <w:t>.</w:t>
      </w:r>
      <w:r>
        <w:rPr>
          <w:szCs w:val="28"/>
          <w:rtl/>
        </w:rPr>
        <w:t xml:space="preserve"> در حقیقت افراد به دلایل مختلف فیزیولوژیکی، روانشناختی، محیلی و ... قادر یا علاقه مند به انجام هر کاری نبودند. در نتیجه کاربرد مفاهیم ارزیابی عملکرد در این راستا برای تشخیص مشاغل مناسب برای افراد مختلف شدت یافت. از این سو و با پیشرفت دنیای غرب، مفاهیم مربوط به ارزیابی عملکرد رسمیت بیشتر و دامنه کاربرد پیدا کردند</w:t>
      </w:r>
      <w:r>
        <w:rPr>
          <w:rFonts w:ascii="Calibri" w:eastAsia="Calibri" w:hAnsi="Calibri" w:cs="Calibri"/>
          <w:szCs w:val="28"/>
          <w:rtl/>
        </w:rPr>
        <w:t>.</w:t>
      </w:r>
      <w:r>
        <w:rPr>
          <w:szCs w:val="28"/>
          <w:rtl/>
        </w:rPr>
        <w:t xml:space="preserve"> ارزیابی و کنترل، جزه اهداف اصلی سازمان تلقی می شود. دانشمندان و صاحب نظران مدیریت بر این باورند که هر آنچه قابل ارزیابی و اندازه گیری نباشد، قابل کنترل نیز نخواهد بود. فرایند ارزیابی عملکرد کارکنان در سازمان برای شناسایی، مشاهده و بهبود عملکرد انسانی مورد استفاده قرار می گیرند. همانطور که بیان شد ارزیابی عملکرد یکی از مهمترین فرآیندها در حوزه منابع انسانی می باشد. ارزیابی عملکرد عبارت است از فرآیندی سیستماتیک برای بهبود عملکرد سازمانی که حاصل از بهبود عملکرد اشخاص و گروه هاست. این امر به معنی رسیدن به نتایج بهتر در سازمان، گروهها و اشخاص با تفهیم مدیریت عملکردها در قالب چارچوبی توافقی از اهداف برنامه برنامه ریزی شده، صالحیت ها و استانداردها است. در واقع مدیریت عملکرد، کاربرد نتایج ارزیابی عملکرد در راستای افزایش کیفیت در حوزه های مختلف است.</w:t>
      </w:r>
      <w:r>
        <w:rPr>
          <w:rFonts w:ascii="Calibri" w:eastAsia="Calibri" w:hAnsi="Calibri" w:cs="Calibri"/>
          <w:szCs w:val="28"/>
          <w:rtl/>
        </w:rPr>
        <w:t xml:space="preserve"> </w:t>
      </w:r>
      <w:r>
        <w:rPr>
          <w:szCs w:val="28"/>
          <w:rtl/>
        </w:rPr>
        <w:t>حال این بهبود ممکن است در حوضه های مختلف از جمله؛ نظام خدمات، ارتقاء، آموزش و ... باشد. سازمان ها برای رسیدن به اهداف خود در حوزه منابع انسانی، در ابتدا باید با انجام ارزیابی، سطح عملکرد افراد، گروهها و حتی سازمان را پایش نماید و سپس به کمک نتایج حاصل از ارزیابی عملکرد، نسبت به افزایش بهبود در حوزه های مختلف اقدام نماید)محولاتی و همکاران،</w:t>
      </w:r>
      <w:r>
        <w:rPr>
          <w:szCs w:val="28"/>
        </w:rPr>
        <w:t>8197</w:t>
      </w:r>
      <w:r>
        <w:rPr>
          <w:szCs w:val="28"/>
          <w:rtl/>
        </w:rPr>
        <w:t>(.</w:t>
      </w:r>
      <w:r>
        <w:rPr>
          <w:rFonts w:ascii="Calibri" w:eastAsia="Calibri" w:hAnsi="Calibri" w:cs="Calibri"/>
          <w:szCs w:val="28"/>
          <w:rtl/>
        </w:rPr>
        <w:t xml:space="preserve"> </w:t>
      </w:r>
    </w:p>
    <w:p w14:paraId="18BAFF07" w14:textId="77777777" w:rsidR="007D64FE" w:rsidRDefault="00000000" w:rsidP="001D2589">
      <w:pPr>
        <w:spacing w:after="257" w:line="280" w:lineRule="auto"/>
        <w:ind w:left="4" w:right="5" w:hanging="1"/>
        <w:jc w:val="left"/>
      </w:pPr>
      <w:r>
        <w:rPr>
          <w:rFonts w:ascii="Tahoma" w:eastAsia="Tahoma" w:hAnsi="Tahoma" w:cs="Tahoma"/>
          <w:szCs w:val="28"/>
          <w:shd w:val="clear" w:color="auto" w:fill="F9FCFD"/>
          <w:rtl/>
        </w:rPr>
        <w:t xml:space="preserve">   </w:t>
      </w:r>
      <w:r>
        <w:rPr>
          <w:szCs w:val="28"/>
          <w:shd w:val="clear" w:color="auto" w:fill="F9FCFD"/>
          <w:rtl/>
        </w:rPr>
        <w:t>ارزیابی عملکرد،</w:t>
      </w:r>
      <w:r>
        <w:rPr>
          <w:rFonts w:ascii="Tahoma" w:eastAsia="Tahoma" w:hAnsi="Tahoma" w:cs="Tahoma"/>
          <w:szCs w:val="28"/>
          <w:shd w:val="clear" w:color="auto" w:fill="F9FCFD"/>
          <w:rtl/>
        </w:rPr>
        <w:t xml:space="preserve"> </w:t>
      </w:r>
      <w:r>
        <w:rPr>
          <w:szCs w:val="28"/>
          <w:shd w:val="clear" w:color="auto" w:fill="F9FCFD"/>
          <w:rtl/>
        </w:rPr>
        <w:t>فرایندی جامع و منظم است که در آن فعالیت ها،</w:t>
      </w:r>
      <w:r>
        <w:rPr>
          <w:rFonts w:ascii="Tahoma" w:eastAsia="Tahoma" w:hAnsi="Tahoma" w:cs="Tahoma"/>
          <w:szCs w:val="28"/>
          <w:shd w:val="clear" w:color="auto" w:fill="F9FCFD"/>
          <w:rtl/>
        </w:rPr>
        <w:t xml:space="preserve"> </w:t>
      </w:r>
      <w:r>
        <w:rPr>
          <w:szCs w:val="28"/>
          <w:shd w:val="clear" w:color="auto" w:fill="F9FCFD"/>
          <w:rtl/>
        </w:rPr>
        <w:t>فرایندها و نتایج حاصله با اهداف و</w:t>
      </w:r>
      <w:r>
        <w:rPr>
          <w:szCs w:val="28"/>
          <w:rtl/>
        </w:rPr>
        <w:t xml:space="preserve"> </w:t>
      </w:r>
      <w:r>
        <w:rPr>
          <w:szCs w:val="28"/>
          <w:shd w:val="clear" w:color="auto" w:fill="F9FCFD"/>
          <w:rtl/>
        </w:rPr>
        <w:t>معیارهای تعیین  شده سازمانی مقایسه می شود و براساس یافته های حاصله می توان نسبت به بهبود وضعیت</w:t>
      </w:r>
      <w:r>
        <w:rPr>
          <w:szCs w:val="28"/>
          <w:rtl/>
        </w:rPr>
        <w:t xml:space="preserve"> </w:t>
      </w:r>
      <w:r>
        <w:rPr>
          <w:szCs w:val="28"/>
          <w:shd w:val="clear" w:color="auto" w:fill="F9FCFD"/>
          <w:rtl/>
        </w:rPr>
        <w:t>سازمان براساس یک مدل  تعالی</w:t>
      </w:r>
      <w:r>
        <w:rPr>
          <w:rFonts w:ascii="Tahoma" w:eastAsia="Tahoma" w:hAnsi="Tahoma" w:cs="Tahoma"/>
          <w:szCs w:val="28"/>
          <w:shd w:val="clear" w:color="auto" w:fill="F9FCFD"/>
          <w:rtl/>
        </w:rPr>
        <w:t xml:space="preserve"> </w:t>
      </w:r>
      <w:r>
        <w:rPr>
          <w:szCs w:val="28"/>
          <w:shd w:val="clear" w:color="auto" w:fill="F9FCFD"/>
          <w:rtl/>
        </w:rPr>
        <w:t>اقدام کرد)بیک زاد و همکاران،</w:t>
      </w:r>
      <w:r>
        <w:rPr>
          <w:szCs w:val="28"/>
          <w:shd w:val="clear" w:color="auto" w:fill="F9FCFD"/>
        </w:rPr>
        <w:t>8191</w:t>
      </w:r>
      <w:r>
        <w:rPr>
          <w:szCs w:val="28"/>
          <w:shd w:val="clear" w:color="auto" w:fill="F9FCFD"/>
          <w:rtl/>
        </w:rPr>
        <w:t>(</w:t>
      </w:r>
      <w:r>
        <w:rPr>
          <w:rFonts w:ascii="Tahoma" w:eastAsia="Tahoma" w:hAnsi="Tahoma" w:cs="Tahoma"/>
          <w:szCs w:val="28"/>
          <w:shd w:val="clear" w:color="auto" w:fill="F9FCFD"/>
          <w:rtl/>
        </w:rPr>
        <w:t>.</w:t>
      </w:r>
      <w:r>
        <w:rPr>
          <w:szCs w:val="28"/>
          <w:rtl/>
        </w:rPr>
        <w:t xml:space="preserve"> </w:t>
      </w:r>
    </w:p>
    <w:p w14:paraId="58D66CD6" w14:textId="77777777" w:rsidR="007D64FE" w:rsidRDefault="00000000" w:rsidP="001D2589">
      <w:pPr>
        <w:pStyle w:val="Heading3"/>
        <w:ind w:left="3"/>
      </w:pPr>
      <w:r>
        <w:rPr>
          <w:bCs/>
          <w:szCs w:val="32"/>
        </w:rPr>
        <w:lastRenderedPageBreak/>
        <w:t>2</w:t>
      </w:r>
      <w:r>
        <w:rPr>
          <w:bCs/>
          <w:szCs w:val="32"/>
          <w:rtl/>
        </w:rPr>
        <w:t>-</w:t>
      </w:r>
      <w:r>
        <w:rPr>
          <w:bCs/>
          <w:szCs w:val="32"/>
        </w:rPr>
        <w:t>2</w:t>
      </w:r>
      <w:r>
        <w:rPr>
          <w:bCs/>
          <w:szCs w:val="32"/>
          <w:rtl/>
        </w:rPr>
        <w:t>-</w:t>
      </w:r>
      <w:r>
        <w:rPr>
          <w:bCs/>
          <w:szCs w:val="32"/>
        </w:rPr>
        <w:t>1</w:t>
      </w:r>
      <w:r>
        <w:rPr>
          <w:bCs/>
          <w:szCs w:val="32"/>
          <w:rtl/>
        </w:rPr>
        <w:t xml:space="preserve"> مفهوم ارزیابی عملکرد   </w:t>
      </w:r>
    </w:p>
    <w:p w14:paraId="351A25EA" w14:textId="77777777" w:rsidR="007D64FE" w:rsidRDefault="00000000" w:rsidP="001D2589">
      <w:pPr>
        <w:spacing w:after="374"/>
        <w:ind w:left="0"/>
        <w:jc w:val="left"/>
      </w:pPr>
      <w:r>
        <w:rPr>
          <w:rFonts w:ascii="Times New Roman" w:eastAsia="Times New Roman" w:hAnsi="Times New Roman" w:cs="Times New Roman"/>
          <w:szCs w:val="28"/>
          <w:rtl/>
        </w:rPr>
        <w:t xml:space="preserve">    </w:t>
      </w:r>
      <w:r>
        <w:rPr>
          <w:szCs w:val="28"/>
          <w:rtl/>
        </w:rPr>
        <w:t>عملکرد یکی از مهمترین وظایف مدیریت است</w:t>
      </w:r>
      <w:r>
        <w:rPr>
          <w:rFonts w:ascii="Times New Roman" w:eastAsia="Times New Roman" w:hAnsi="Times New Roman" w:cs="Times New Roman"/>
          <w:szCs w:val="28"/>
          <w:rtl/>
        </w:rPr>
        <w:t>.</w:t>
      </w:r>
      <w:r>
        <w:rPr>
          <w:szCs w:val="28"/>
          <w:rtl/>
        </w:rPr>
        <w:t xml:space="preserve"> عملکرد به معنای کوشش برای به سمر رساندن کاری یا رسیدن به اهدافِ تعیین شده است. هر مسئولیتی  وظیفه ای را به همراه دارد که باید مطابق استانداردهای تعریف شده انجام شوند. تعیین، سنجش و امتیاز دهی استانداردهای عملکرد را ارزیابی عملکرد می نامند. تا با کمک آن صلاحیت، ظرفیت، مهارت، کیفیت، خصوصیات و پتانسیل بالقوه  برای آینده مشخص شود. بنابراین عملکرد مسئولیت مدیریتی است که استانداردهای شغلی را مشخص و تعیین می کند که عملکرد پرسنل کارکنان در حدود استانداردهای تعیین شده هست یا خیر. عملکرد کمک می کند تا ویژگی های را بسنجیم و </w:t>
      </w:r>
    </w:p>
    <w:p w14:paraId="472D5BB2" w14:textId="77777777" w:rsidR="007D64FE" w:rsidRDefault="00000000" w:rsidP="001D2589">
      <w:pPr>
        <w:spacing w:after="3" w:line="265" w:lineRule="auto"/>
        <w:ind w:left="1366" w:right="1478" w:hanging="10"/>
        <w:jc w:val="left"/>
      </w:pPr>
      <w:r>
        <w:rPr>
          <w:rFonts w:ascii="Arial" w:eastAsia="Arial" w:hAnsi="Arial" w:cs="Arial"/>
          <w:sz w:val="22"/>
        </w:rPr>
        <w:t>34</w:t>
      </w:r>
    </w:p>
    <w:p w14:paraId="3223A5C4" w14:textId="77777777" w:rsidR="007D64FE" w:rsidRDefault="00000000" w:rsidP="001D2589">
      <w:pPr>
        <w:ind w:left="0"/>
        <w:jc w:val="left"/>
      </w:pPr>
      <w:r>
        <w:rPr>
          <w:szCs w:val="28"/>
          <w:rtl/>
        </w:rPr>
        <w:t>حدود توانایی ها را تخمین بزنیم. با ارزیابی عملکرد می توان در خصوص</w:t>
      </w:r>
      <w:hyperlink r:id="rId41">
        <w:r>
          <w:rPr>
            <w:rFonts w:ascii="Cambria" w:eastAsia="Cambria" w:hAnsi="Cambria" w:cs="Cambria"/>
            <w:szCs w:val="28"/>
            <w:rtl/>
          </w:rPr>
          <w:t xml:space="preserve"> </w:t>
        </w:r>
      </w:hyperlink>
      <w:hyperlink r:id="rId42">
        <w:r>
          <w:rPr>
            <w:szCs w:val="28"/>
            <w:rtl/>
          </w:rPr>
          <w:t>ارتقا</w:t>
        </w:r>
      </w:hyperlink>
      <w:hyperlink r:id="rId43">
        <w:r>
          <w:rPr>
            <w:szCs w:val="28"/>
            <w:rtl/>
          </w:rPr>
          <w:t>ی</w:t>
        </w:r>
      </w:hyperlink>
      <w:hyperlink r:id="rId44">
        <w:r>
          <w:rPr>
            <w:szCs w:val="28"/>
            <w:rtl/>
          </w:rPr>
          <w:t xml:space="preserve"> </w:t>
        </w:r>
      </w:hyperlink>
      <w:hyperlink r:id="rId45">
        <w:r>
          <w:rPr>
            <w:szCs w:val="28"/>
            <w:rtl/>
          </w:rPr>
          <w:t>شغل</w:t>
        </w:r>
      </w:hyperlink>
      <w:hyperlink r:id="rId46">
        <w:r>
          <w:rPr>
            <w:szCs w:val="28"/>
            <w:rtl/>
          </w:rPr>
          <w:t>ی</w:t>
        </w:r>
      </w:hyperlink>
      <w:hyperlink r:id="rId47">
        <w:r>
          <w:rPr>
            <w:szCs w:val="28"/>
            <w:rtl/>
          </w:rPr>
          <w:t>،</w:t>
        </w:r>
      </w:hyperlink>
      <w:r>
        <w:rPr>
          <w:rFonts w:ascii="Times New Roman" w:eastAsia="Times New Roman" w:hAnsi="Times New Roman" w:cs="Times New Roman"/>
          <w:szCs w:val="28"/>
          <w:rtl/>
        </w:rPr>
        <w:t xml:space="preserve"> </w:t>
      </w:r>
      <w:r>
        <w:rPr>
          <w:szCs w:val="28"/>
          <w:rtl/>
        </w:rPr>
        <w:t>نیاز به آموزش و بهبود توانایی شان تصمیم گیری کرد. عملکرد از فعالیت هایی است که به طور منظم در هر سازمانی باید انجام شود</w:t>
      </w:r>
      <w:r>
        <w:rPr>
          <w:rFonts w:ascii="Times New Roman" w:eastAsia="Times New Roman" w:hAnsi="Times New Roman" w:cs="Times New Roman"/>
          <w:szCs w:val="28"/>
          <w:rtl/>
        </w:rPr>
        <w:t>.</w:t>
      </w:r>
      <w:r>
        <w:rPr>
          <w:szCs w:val="28"/>
          <w:rtl/>
        </w:rPr>
        <w:t xml:space="preserve"> هر ساله سازمانها هزینه های زیادی را بابت عملکرد ضعیف پرداخت میکنند. از دست دادن بازار و مشتریان، زیان های مالی، ورشکستگی و ... از جمله اتفاقاتی است که به خاطر عملکرد ضعیف در سازمانهاست. پیش نیاز اصالح عملکرد ضعیف، عملکرد و نقطه اوج آن مدیریت عملکرد است. در حقیقت تا زمانی که ارزیابی صورت نگیرد، میزان ضعف عملکرد و ریشه های عملکرد ضعیف شناخته نخواهد شد. جدول </w:t>
      </w:r>
      <w:r>
        <w:rPr>
          <w:szCs w:val="28"/>
        </w:rPr>
        <w:t>2</w:t>
      </w:r>
      <w:r>
        <w:rPr>
          <w:szCs w:val="28"/>
          <w:rtl/>
        </w:rPr>
        <w:t>.</w:t>
      </w:r>
      <w:r>
        <w:rPr>
          <w:szCs w:val="28"/>
        </w:rPr>
        <w:t>8</w:t>
      </w:r>
      <w:r>
        <w:rPr>
          <w:szCs w:val="28"/>
          <w:rtl/>
        </w:rPr>
        <w:t>، گستره پوشش مفهوم عملکرد را در طول زمان نشان می دهد)محولاتی و همکاران،</w:t>
      </w:r>
      <w:r>
        <w:rPr>
          <w:szCs w:val="28"/>
        </w:rPr>
        <w:t>8197</w:t>
      </w:r>
      <w:r>
        <w:rPr>
          <w:szCs w:val="28"/>
          <w:rtl/>
        </w:rPr>
        <w:t xml:space="preserve">(. </w:t>
      </w:r>
    </w:p>
    <w:p w14:paraId="1C9B0B79" w14:textId="77777777" w:rsidR="007D64FE" w:rsidRDefault="00000000" w:rsidP="001D2589">
      <w:pPr>
        <w:pStyle w:val="Heading4"/>
        <w:ind w:left="13" w:right="4"/>
        <w:jc w:val="left"/>
      </w:pPr>
      <w:r>
        <w:rPr>
          <w:bCs/>
          <w:szCs w:val="26"/>
          <w:rtl/>
        </w:rPr>
        <w:lastRenderedPageBreak/>
        <w:t xml:space="preserve">جدول </w:t>
      </w:r>
      <w:r>
        <w:rPr>
          <w:bCs/>
          <w:szCs w:val="26"/>
        </w:rPr>
        <w:t>2</w:t>
      </w:r>
      <w:r>
        <w:rPr>
          <w:bCs/>
          <w:szCs w:val="26"/>
          <w:rtl/>
        </w:rPr>
        <w:t>-</w:t>
      </w:r>
      <w:r>
        <w:rPr>
          <w:bCs/>
          <w:szCs w:val="26"/>
        </w:rPr>
        <w:t>1</w:t>
      </w:r>
      <w:r>
        <w:rPr>
          <w:bCs/>
          <w:szCs w:val="26"/>
          <w:rtl/>
        </w:rPr>
        <w:t xml:space="preserve"> گستره پوشش مفهوم عملکرد</w:t>
      </w:r>
      <w:r>
        <w:rPr>
          <w:bCs/>
          <w:szCs w:val="26"/>
        </w:rPr>
        <w:t>1</w:t>
      </w:r>
      <w:r>
        <w:rPr>
          <w:rFonts w:ascii="Calibri" w:eastAsia="Calibri" w:hAnsi="Calibri" w:cs="Calibri"/>
          <w:bCs/>
          <w:szCs w:val="26"/>
          <w:rtl/>
        </w:rPr>
        <w:t xml:space="preserve"> </w:t>
      </w:r>
    </w:p>
    <w:p w14:paraId="0313EE70" w14:textId="77777777" w:rsidR="007D64FE" w:rsidRDefault="00000000" w:rsidP="001D2589">
      <w:pPr>
        <w:spacing w:after="279" w:line="259" w:lineRule="auto"/>
        <w:ind w:left="538"/>
        <w:jc w:val="left"/>
      </w:pPr>
      <w:r>
        <w:rPr>
          <w:rFonts w:ascii="Calibri" w:eastAsia="Calibri" w:hAnsi="Calibri" w:cs="Calibri"/>
          <w:noProof/>
          <w:sz w:val="22"/>
        </w:rPr>
        <mc:AlternateContent>
          <mc:Choice Requires="wpg">
            <w:drawing>
              <wp:inline distT="0" distB="0" distL="0" distR="0" wp14:anchorId="31076A2A" wp14:editId="0480A860">
                <wp:extent cx="5492115" cy="4957064"/>
                <wp:effectExtent l="0" t="0" r="0" b="0"/>
                <wp:docPr id="1073940" name="Group 1073940"/>
                <wp:cNvGraphicFramePr/>
                <a:graphic xmlns:a="http://schemas.openxmlformats.org/drawingml/2006/main">
                  <a:graphicData uri="http://schemas.microsoft.com/office/word/2010/wordprocessingGroup">
                    <wpg:wgp>
                      <wpg:cNvGrpSpPr/>
                      <wpg:grpSpPr>
                        <a:xfrm>
                          <a:off x="0" y="0"/>
                          <a:ext cx="5492115" cy="4957064"/>
                          <a:chOff x="0" y="0"/>
                          <a:chExt cx="5492115" cy="4957064"/>
                        </a:xfrm>
                      </wpg:grpSpPr>
                      <pic:pic xmlns:pic="http://schemas.openxmlformats.org/drawingml/2006/picture">
                        <pic:nvPicPr>
                          <pic:cNvPr id="17378" name="Picture 17378"/>
                          <pic:cNvPicPr/>
                        </pic:nvPicPr>
                        <pic:blipFill>
                          <a:blip r:embed="rId48"/>
                          <a:stretch>
                            <a:fillRect/>
                          </a:stretch>
                        </pic:blipFill>
                        <pic:spPr>
                          <a:xfrm>
                            <a:off x="0" y="0"/>
                            <a:ext cx="5492115" cy="2179320"/>
                          </a:xfrm>
                          <a:prstGeom prst="rect">
                            <a:avLst/>
                          </a:prstGeom>
                        </pic:spPr>
                      </pic:pic>
                      <pic:pic xmlns:pic="http://schemas.openxmlformats.org/drawingml/2006/picture">
                        <pic:nvPicPr>
                          <pic:cNvPr id="17380" name="Picture 17380"/>
                          <pic:cNvPicPr/>
                        </pic:nvPicPr>
                        <pic:blipFill>
                          <a:blip r:embed="rId49"/>
                          <a:stretch>
                            <a:fillRect/>
                          </a:stretch>
                        </pic:blipFill>
                        <pic:spPr>
                          <a:xfrm>
                            <a:off x="24130" y="2360549"/>
                            <a:ext cx="5467985" cy="2596515"/>
                          </a:xfrm>
                          <a:prstGeom prst="rect">
                            <a:avLst/>
                          </a:prstGeom>
                        </pic:spPr>
                      </pic:pic>
                    </wpg:wgp>
                  </a:graphicData>
                </a:graphic>
              </wp:inline>
            </w:drawing>
          </mc:Choice>
          <mc:Fallback xmlns:a="http://schemas.openxmlformats.org/drawingml/2006/main">
            <w:pict>
              <v:group id="Group 1073940" style="width:432.45pt;height:390.32pt;mso-position-horizontal-relative:char;mso-position-vertical-relative:line" coordsize="54921,49570">
                <v:shape id="Picture 17378" style="position:absolute;width:54921;height:21793;left:0;top:0;" filled="f">
                  <v:imagedata r:id="rId169"/>
                </v:shape>
                <v:shape id="Picture 17380" style="position:absolute;width:54679;height:25965;left:241;top:23605;" filled="f">
                  <v:imagedata r:id="rId170"/>
                </v:shape>
              </v:group>
            </w:pict>
          </mc:Fallback>
        </mc:AlternateContent>
      </w:r>
    </w:p>
    <w:p w14:paraId="2EAEEB1F" w14:textId="77777777" w:rsidR="007D64FE" w:rsidRDefault="00000000" w:rsidP="001D2589">
      <w:pPr>
        <w:pStyle w:val="Heading4"/>
        <w:spacing w:after="274"/>
        <w:ind w:left="13"/>
        <w:jc w:val="left"/>
      </w:pPr>
      <w:r>
        <w:rPr>
          <w:bCs/>
          <w:szCs w:val="26"/>
          <w:rtl/>
        </w:rPr>
        <w:t xml:space="preserve">شکل </w:t>
      </w:r>
      <w:r>
        <w:rPr>
          <w:bCs/>
          <w:szCs w:val="26"/>
        </w:rPr>
        <w:t>2</w:t>
      </w:r>
      <w:r>
        <w:rPr>
          <w:bCs/>
          <w:szCs w:val="26"/>
          <w:rtl/>
        </w:rPr>
        <w:t>-</w:t>
      </w:r>
      <w:r>
        <w:rPr>
          <w:bCs/>
          <w:szCs w:val="26"/>
        </w:rPr>
        <w:t>1</w:t>
      </w:r>
      <w:r>
        <w:rPr>
          <w:bCs/>
          <w:szCs w:val="26"/>
          <w:rtl/>
        </w:rPr>
        <w:t xml:space="preserve"> مدل</w:t>
      </w:r>
      <w:r>
        <w:rPr>
          <w:bCs/>
          <w:szCs w:val="26"/>
        </w:rPr>
        <w:t>1</w:t>
      </w:r>
      <w:r>
        <w:rPr>
          <w:rFonts w:ascii="Calibri" w:eastAsia="Calibri" w:hAnsi="Calibri" w:cs="Calibri"/>
        </w:rPr>
        <w:t>P</w:t>
      </w:r>
      <w:r>
        <w:rPr>
          <w:rFonts w:ascii="Calibri" w:eastAsia="Calibri" w:hAnsi="Calibri" w:cs="Calibri"/>
          <w:bCs/>
          <w:szCs w:val="26"/>
          <w:rtl/>
        </w:rPr>
        <w:t xml:space="preserve"> </w:t>
      </w:r>
    </w:p>
    <w:p w14:paraId="077ED318" w14:textId="77777777" w:rsidR="007D64FE" w:rsidRDefault="00000000" w:rsidP="001D2589">
      <w:pPr>
        <w:spacing w:after="527" w:line="259" w:lineRule="auto"/>
        <w:ind w:left="0" w:right="142"/>
        <w:jc w:val="left"/>
      </w:pPr>
      <w:r>
        <w:rPr>
          <w:rFonts w:ascii="Calibri" w:eastAsia="Calibri" w:hAnsi="Calibri" w:cs="Calibri"/>
          <w:b/>
          <w:sz w:val="36"/>
        </w:rPr>
        <w:t xml:space="preserve"> </w:t>
      </w:r>
    </w:p>
    <w:p w14:paraId="2774E722" w14:textId="77777777" w:rsidR="007D64FE" w:rsidRDefault="00000000" w:rsidP="001D2589">
      <w:pPr>
        <w:spacing w:after="3" w:line="265" w:lineRule="auto"/>
        <w:ind w:left="1366" w:right="1478" w:hanging="10"/>
        <w:jc w:val="left"/>
      </w:pPr>
      <w:r>
        <w:rPr>
          <w:rFonts w:ascii="Arial" w:eastAsia="Arial" w:hAnsi="Arial" w:cs="Arial"/>
          <w:sz w:val="22"/>
        </w:rPr>
        <w:t>31</w:t>
      </w:r>
    </w:p>
    <w:p w14:paraId="4AD3CBA8" w14:textId="77777777" w:rsidR="007D64FE" w:rsidRDefault="00000000" w:rsidP="001D2589">
      <w:pPr>
        <w:spacing w:after="0" w:line="259" w:lineRule="auto"/>
        <w:ind w:left="3" w:hanging="10"/>
        <w:jc w:val="left"/>
      </w:pPr>
      <w:r>
        <w:rPr>
          <w:b/>
          <w:bCs/>
          <w:szCs w:val="28"/>
        </w:rPr>
        <w:t>2</w:t>
      </w:r>
      <w:r>
        <w:rPr>
          <w:b/>
          <w:bCs/>
          <w:szCs w:val="28"/>
          <w:rtl/>
        </w:rPr>
        <w:t>-</w:t>
      </w:r>
      <w:r>
        <w:rPr>
          <w:b/>
          <w:bCs/>
          <w:szCs w:val="28"/>
        </w:rPr>
        <w:t>2</w:t>
      </w:r>
      <w:r>
        <w:rPr>
          <w:b/>
          <w:bCs/>
          <w:szCs w:val="28"/>
          <w:rtl/>
        </w:rPr>
        <w:t>-</w:t>
      </w:r>
      <w:r>
        <w:rPr>
          <w:b/>
          <w:bCs/>
          <w:szCs w:val="28"/>
        </w:rPr>
        <w:t>2</w:t>
      </w:r>
      <w:r>
        <w:rPr>
          <w:b/>
          <w:bCs/>
          <w:szCs w:val="28"/>
          <w:rtl/>
        </w:rPr>
        <w:t xml:space="preserve"> تاریخچه ارزیابی   </w:t>
      </w:r>
    </w:p>
    <w:p w14:paraId="3A38D0BC" w14:textId="77777777" w:rsidR="007D64FE" w:rsidRDefault="00000000" w:rsidP="001D2589">
      <w:pPr>
        <w:ind w:left="0"/>
        <w:jc w:val="left"/>
      </w:pPr>
      <w:r>
        <w:rPr>
          <w:rFonts w:ascii="Calibri" w:eastAsia="Calibri" w:hAnsi="Calibri" w:cs="Calibri"/>
          <w:szCs w:val="28"/>
          <w:rtl/>
        </w:rPr>
        <w:t xml:space="preserve">    </w:t>
      </w:r>
      <w:r>
        <w:rPr>
          <w:szCs w:val="28"/>
          <w:rtl/>
        </w:rPr>
        <w:t xml:space="preserve">نظام ارزیابی عملکرد برای اولین بار به صورت رسمی، در سطح فردی و سازمانی از سال </w:t>
      </w:r>
      <w:r>
        <w:rPr>
          <w:szCs w:val="28"/>
        </w:rPr>
        <w:t>8111</w:t>
      </w:r>
      <w:r>
        <w:rPr>
          <w:szCs w:val="28"/>
          <w:rtl/>
        </w:rPr>
        <w:t xml:space="preserve"> میلادی توسط رابرت اون در اسکاتلند در صنعت نساجی مطرح گردید به طوری که کالاهای تولید شده با استفاده از چوبهایی در رنگهای مختلف درجه بندی می شدند که این کار در واقع نوعی ارزیابی از کیفیت و یا ستاده سازمان بوده است</w:t>
      </w:r>
      <w:r>
        <w:rPr>
          <w:rFonts w:ascii="Calibri" w:eastAsia="Calibri" w:hAnsi="Calibri" w:cs="Calibri"/>
          <w:szCs w:val="28"/>
          <w:rtl/>
        </w:rPr>
        <w:t>.</w:t>
      </w:r>
      <w:r>
        <w:rPr>
          <w:b/>
          <w:bCs/>
          <w:szCs w:val="28"/>
          <w:rtl/>
        </w:rPr>
        <w:t xml:space="preserve"> </w:t>
      </w:r>
    </w:p>
    <w:p w14:paraId="30AC9AEF" w14:textId="77777777" w:rsidR="007D64FE" w:rsidRDefault="00000000" w:rsidP="001D2589">
      <w:pPr>
        <w:ind w:left="0"/>
        <w:jc w:val="left"/>
      </w:pPr>
      <w:r>
        <w:rPr>
          <w:rFonts w:ascii="Times New Roman" w:eastAsia="Times New Roman" w:hAnsi="Times New Roman" w:cs="Times New Roman"/>
          <w:szCs w:val="28"/>
          <w:rtl/>
        </w:rPr>
        <w:lastRenderedPageBreak/>
        <w:t xml:space="preserve">   </w:t>
      </w:r>
      <w:r>
        <w:rPr>
          <w:szCs w:val="28"/>
          <w:rtl/>
        </w:rPr>
        <w:t xml:space="preserve">ارزیابی عملکرد پدیده  جدیدی نیست و صاحب نظران ریشه های اولیه آن را تا چین باستان و اوایل سلسله های حدود </w:t>
      </w:r>
      <w:r>
        <w:rPr>
          <w:szCs w:val="28"/>
        </w:rPr>
        <w:t>281</w:t>
      </w:r>
      <w:r>
        <w:rPr>
          <w:szCs w:val="28"/>
          <w:rtl/>
        </w:rPr>
        <w:t xml:space="preserve"> سال قبل از میلاد مسیح )ع( ردیابی نموده اند. از آن زمان تا دهه نخست قرن بیستم، عملکرد نامزدهای انجام خدمات اجتماعی و مدنی مورد ارزیابی قرار می گرفت. در طول دوره حکومت سلسله سانگ )</w:t>
      </w:r>
      <w:r>
        <w:rPr>
          <w:szCs w:val="28"/>
        </w:rPr>
        <w:t>961</w:t>
      </w:r>
      <w:r>
        <w:rPr>
          <w:szCs w:val="28"/>
          <w:rtl/>
        </w:rPr>
        <w:t>-</w:t>
      </w:r>
      <w:r>
        <w:rPr>
          <w:szCs w:val="28"/>
        </w:rPr>
        <w:t>8279</w:t>
      </w:r>
      <w:r>
        <w:rPr>
          <w:szCs w:val="28"/>
          <w:rtl/>
        </w:rPr>
        <w:t xml:space="preserve"> ق.م( آزمون های ارزیابی عملکرد به سایر امور مانند نامه ها، قوانین، مراسم، تاریخ و مطالعات سنتی رایج آن زمان نیز تسری داده شد. همچنین داوطلبان حضور در دسته های نظامی مورد ارزیابی های حین کار قرار می گرفتند. در این دوران شاخص های ارزیابی عبارت بود از: تیراندازی، استعداد جنگی و دانش. در طول قرون وسطی در اروپا نیز، از ارزیابی عملکرد برای تعیین اعضای تیم استفاده می شد و مثلا برای تعیین بهترین هنرآموز در تیم، افراد را تحت آزمون های ساده و دشوار عملی قرار می دادند)اورکان و همکاران،</w:t>
      </w:r>
      <w:r>
        <w:rPr>
          <w:szCs w:val="28"/>
        </w:rPr>
        <w:t>2187</w:t>
      </w:r>
      <w:r>
        <w:rPr>
          <w:szCs w:val="28"/>
          <w:rtl/>
        </w:rPr>
        <w:t xml:space="preserve">(. </w:t>
      </w:r>
    </w:p>
    <w:p w14:paraId="68C0861C" w14:textId="77777777" w:rsidR="007D64FE" w:rsidRDefault="00000000" w:rsidP="001D2589">
      <w:pPr>
        <w:spacing w:after="0" w:line="259" w:lineRule="auto"/>
        <w:ind w:left="3" w:hanging="10"/>
        <w:jc w:val="left"/>
      </w:pPr>
      <w:r>
        <w:rPr>
          <w:b/>
          <w:bCs/>
          <w:szCs w:val="28"/>
        </w:rPr>
        <w:t>2</w:t>
      </w:r>
      <w:r>
        <w:rPr>
          <w:b/>
          <w:bCs/>
          <w:szCs w:val="28"/>
          <w:rtl/>
        </w:rPr>
        <w:t>-</w:t>
      </w:r>
      <w:r>
        <w:rPr>
          <w:b/>
          <w:bCs/>
          <w:szCs w:val="28"/>
        </w:rPr>
        <w:t>2</w:t>
      </w:r>
      <w:r>
        <w:rPr>
          <w:b/>
          <w:bCs/>
          <w:szCs w:val="28"/>
          <w:rtl/>
        </w:rPr>
        <w:t>-</w:t>
      </w:r>
      <w:r>
        <w:rPr>
          <w:b/>
          <w:bCs/>
          <w:szCs w:val="28"/>
        </w:rPr>
        <w:t>1</w:t>
      </w:r>
      <w:r>
        <w:rPr>
          <w:b/>
          <w:bCs/>
          <w:szCs w:val="28"/>
          <w:rtl/>
        </w:rPr>
        <w:t xml:space="preserve"> انواع  ارزیابی:  </w:t>
      </w:r>
    </w:p>
    <w:p w14:paraId="3CE5BE5B" w14:textId="77777777" w:rsidR="007D64FE" w:rsidRDefault="00000000" w:rsidP="001D2589">
      <w:pPr>
        <w:spacing w:after="225" w:line="265" w:lineRule="auto"/>
        <w:ind w:left="10" w:hanging="10"/>
        <w:jc w:val="left"/>
      </w:pPr>
      <w:r>
        <w:rPr>
          <w:szCs w:val="28"/>
          <w:rtl/>
        </w:rPr>
        <w:t xml:space="preserve">ارزیابی به دو نوع کلی طبقه بندی می گردد که عبارتند از: </w:t>
      </w:r>
    </w:p>
    <w:p w14:paraId="54C48F43" w14:textId="77777777" w:rsidR="007D64FE" w:rsidRDefault="00000000" w:rsidP="001D2589">
      <w:pPr>
        <w:spacing w:after="18" w:line="392" w:lineRule="auto"/>
        <w:ind w:left="0" w:right="7635"/>
        <w:jc w:val="left"/>
      </w:pPr>
      <w:r>
        <w:rPr>
          <w:szCs w:val="28"/>
          <w:rtl/>
        </w:rPr>
        <w:t>ارزیابی آینده نگر</w:t>
      </w:r>
      <w:r>
        <w:rPr>
          <w:rFonts w:ascii="Calibri" w:eastAsia="Calibri" w:hAnsi="Calibri" w:cs="Calibri"/>
          <w:szCs w:val="28"/>
          <w:rtl/>
        </w:rPr>
        <w:t xml:space="preserve"> </w:t>
      </w:r>
      <w:r>
        <w:rPr>
          <w:szCs w:val="28"/>
          <w:rtl/>
        </w:rPr>
        <w:t xml:space="preserve">ارزیابی گذشته نگر </w:t>
      </w:r>
    </w:p>
    <w:p w14:paraId="13B8CDE4" w14:textId="77777777" w:rsidR="007D64FE" w:rsidRDefault="00000000" w:rsidP="001D2589">
      <w:pPr>
        <w:spacing w:after="246" w:line="259" w:lineRule="auto"/>
        <w:ind w:left="3" w:hanging="10"/>
        <w:jc w:val="left"/>
      </w:pPr>
      <w:r>
        <w:rPr>
          <w:rFonts w:ascii="Calibri" w:eastAsia="Calibri" w:hAnsi="Calibri" w:cs="Calibri"/>
          <w:b/>
          <w:bCs/>
          <w:szCs w:val="28"/>
          <w:rtl/>
        </w:rPr>
        <w:t xml:space="preserve"> </w:t>
      </w:r>
      <w:r>
        <w:rPr>
          <w:b/>
          <w:bCs/>
          <w:szCs w:val="28"/>
        </w:rPr>
        <w:t>2</w:t>
      </w:r>
      <w:r>
        <w:rPr>
          <w:b/>
          <w:bCs/>
          <w:szCs w:val="28"/>
          <w:rtl/>
        </w:rPr>
        <w:t>-</w:t>
      </w:r>
      <w:r>
        <w:rPr>
          <w:b/>
          <w:bCs/>
          <w:szCs w:val="28"/>
        </w:rPr>
        <w:t>2</w:t>
      </w:r>
      <w:r>
        <w:rPr>
          <w:b/>
          <w:bCs/>
          <w:szCs w:val="28"/>
          <w:rtl/>
        </w:rPr>
        <w:t>-</w:t>
      </w:r>
      <w:r>
        <w:rPr>
          <w:b/>
          <w:bCs/>
          <w:szCs w:val="28"/>
        </w:rPr>
        <w:t>1</w:t>
      </w:r>
      <w:r>
        <w:rPr>
          <w:b/>
          <w:bCs/>
          <w:szCs w:val="28"/>
          <w:rtl/>
        </w:rPr>
        <w:t>-</w:t>
      </w:r>
      <w:r>
        <w:rPr>
          <w:b/>
          <w:bCs/>
          <w:szCs w:val="28"/>
        </w:rPr>
        <w:t>1</w:t>
      </w:r>
      <w:r>
        <w:rPr>
          <w:b/>
          <w:bCs/>
          <w:szCs w:val="28"/>
          <w:rtl/>
        </w:rPr>
        <w:t xml:space="preserve"> ارزیابی آینده نگر</w:t>
      </w:r>
      <w:r>
        <w:rPr>
          <w:rFonts w:ascii="Calibri" w:eastAsia="Calibri" w:hAnsi="Calibri" w:cs="Calibri"/>
          <w:b/>
          <w:bCs/>
          <w:szCs w:val="28"/>
          <w:rtl/>
        </w:rPr>
        <w:t>:</w:t>
      </w:r>
      <w:r>
        <w:rPr>
          <w:b/>
          <w:bCs/>
          <w:szCs w:val="28"/>
          <w:rtl/>
        </w:rPr>
        <w:t xml:space="preserve"> </w:t>
      </w:r>
    </w:p>
    <w:p w14:paraId="33BF616C" w14:textId="77777777" w:rsidR="007D64FE" w:rsidRDefault="00000000" w:rsidP="001D2589">
      <w:pPr>
        <w:ind w:left="0"/>
        <w:jc w:val="left"/>
      </w:pPr>
      <w:r>
        <w:rPr>
          <w:rFonts w:ascii="Calibri" w:eastAsia="Calibri" w:hAnsi="Calibri" w:cs="Calibri"/>
          <w:szCs w:val="28"/>
          <w:rtl/>
        </w:rPr>
        <w:t xml:space="preserve">   </w:t>
      </w:r>
      <w:r>
        <w:rPr>
          <w:szCs w:val="28"/>
          <w:rtl/>
        </w:rPr>
        <w:t>همانطور که از نامش پیداست نوعی ارزیابی است که قبل از تهیه برنامه انجام می شود برای تعیین، منطقی بودن یا حقانیت ایجاد برنامه صورت می گیرد. بنابراین یک ارزیابی آینده نگر، مشخص می کند که آیا مساله و نیازی وجود دارد که حقانیت ایجاد برنامه ای برای حل آن مساله یا تامین آن نیاز را توجیه نماید و به این سوال نیز پاسخ می دهد که، در صورت عدم اجرای برنامه مورد بحث جامعه با چه پیامدهای منفی مواجه می گردد.</w:t>
      </w:r>
      <w:r>
        <w:rPr>
          <w:rFonts w:ascii="Calibri" w:eastAsia="Calibri" w:hAnsi="Calibri" w:cs="Calibri"/>
          <w:szCs w:val="28"/>
          <w:rtl/>
        </w:rPr>
        <w:t xml:space="preserve"> </w:t>
      </w:r>
    </w:p>
    <w:p w14:paraId="50092B8C" w14:textId="77777777" w:rsidR="007D64FE" w:rsidRDefault="00000000" w:rsidP="001D2589">
      <w:pPr>
        <w:spacing w:after="225" w:line="259" w:lineRule="auto"/>
        <w:ind w:left="0" w:right="109"/>
        <w:jc w:val="left"/>
      </w:pPr>
      <w:r>
        <w:rPr>
          <w:rFonts w:ascii="Calibri" w:eastAsia="Calibri" w:hAnsi="Calibri" w:cs="Calibri"/>
        </w:rPr>
        <w:t xml:space="preserve"> </w:t>
      </w:r>
    </w:p>
    <w:p w14:paraId="0AD8865C" w14:textId="77777777" w:rsidR="007D64FE" w:rsidRDefault="00000000" w:rsidP="001D2589">
      <w:pPr>
        <w:spacing w:after="607" w:line="259" w:lineRule="auto"/>
        <w:ind w:left="0" w:right="109"/>
        <w:jc w:val="left"/>
      </w:pPr>
      <w:r>
        <w:rPr>
          <w:rFonts w:ascii="Calibri" w:eastAsia="Calibri" w:hAnsi="Calibri" w:cs="Calibri"/>
        </w:rPr>
        <w:t xml:space="preserve"> </w:t>
      </w:r>
    </w:p>
    <w:p w14:paraId="2FA72B80" w14:textId="77777777" w:rsidR="007D64FE" w:rsidRDefault="00000000" w:rsidP="001D2589">
      <w:pPr>
        <w:spacing w:after="3" w:line="265" w:lineRule="auto"/>
        <w:ind w:left="1366" w:right="1478" w:hanging="10"/>
        <w:jc w:val="left"/>
      </w:pPr>
      <w:r>
        <w:rPr>
          <w:rFonts w:ascii="Arial" w:eastAsia="Arial" w:hAnsi="Arial" w:cs="Arial"/>
          <w:sz w:val="22"/>
        </w:rPr>
        <w:t>32</w:t>
      </w:r>
    </w:p>
    <w:p w14:paraId="3B3C8A31" w14:textId="77777777" w:rsidR="007D64FE" w:rsidRDefault="00000000" w:rsidP="001D2589">
      <w:pPr>
        <w:spacing w:after="257" w:line="259" w:lineRule="auto"/>
        <w:ind w:left="0" w:right="109"/>
        <w:jc w:val="left"/>
      </w:pPr>
      <w:r>
        <w:rPr>
          <w:rFonts w:ascii="Calibri" w:eastAsia="Calibri" w:hAnsi="Calibri" w:cs="Calibri"/>
        </w:rPr>
        <w:t xml:space="preserve"> </w:t>
      </w:r>
    </w:p>
    <w:p w14:paraId="1C8E5896" w14:textId="77777777" w:rsidR="007D64FE" w:rsidRDefault="00000000" w:rsidP="001D2589">
      <w:pPr>
        <w:spacing w:after="265" w:line="265" w:lineRule="auto"/>
        <w:ind w:left="10" w:hanging="10"/>
        <w:jc w:val="left"/>
      </w:pPr>
      <w:r>
        <w:rPr>
          <w:rFonts w:ascii="Calibri" w:eastAsia="Calibri" w:hAnsi="Calibri" w:cs="Calibri"/>
          <w:szCs w:val="28"/>
          <w:rtl/>
        </w:rPr>
        <w:lastRenderedPageBreak/>
        <w:t xml:space="preserve"> </w:t>
      </w:r>
      <w:r>
        <w:rPr>
          <w:b/>
          <w:bCs/>
          <w:szCs w:val="28"/>
          <w:rtl/>
        </w:rPr>
        <w:t>ارزیابی</w:t>
      </w:r>
      <w:r>
        <w:rPr>
          <w:szCs w:val="28"/>
          <w:rtl/>
        </w:rPr>
        <w:t xml:space="preserve"> </w:t>
      </w:r>
      <w:r>
        <w:rPr>
          <w:b/>
          <w:bCs/>
          <w:szCs w:val="28"/>
          <w:rtl/>
        </w:rPr>
        <w:t>گذشته نگر</w:t>
      </w:r>
      <w:r>
        <w:rPr>
          <w:szCs w:val="28"/>
          <w:rtl/>
        </w:rPr>
        <w:t xml:space="preserve"> : بر خلاف ارزیابی آینده نگر پس از اجرا یا تکمیل برنامه انجام می گیرد. </w:t>
      </w:r>
    </w:p>
    <w:p w14:paraId="1BE943B8" w14:textId="77777777" w:rsidR="007D64FE" w:rsidRDefault="00000000" w:rsidP="001D2589">
      <w:pPr>
        <w:spacing w:after="246" w:line="259" w:lineRule="auto"/>
        <w:ind w:left="3" w:hanging="10"/>
        <w:jc w:val="left"/>
      </w:pPr>
      <w:r>
        <w:rPr>
          <w:rFonts w:ascii="Calibri" w:eastAsia="Calibri" w:hAnsi="Calibri" w:cs="Calibri"/>
          <w:b/>
          <w:bCs/>
          <w:szCs w:val="28"/>
          <w:rtl/>
        </w:rPr>
        <w:t xml:space="preserve"> </w:t>
      </w:r>
      <w:r>
        <w:rPr>
          <w:b/>
          <w:bCs/>
          <w:szCs w:val="28"/>
        </w:rPr>
        <w:t>2</w:t>
      </w:r>
      <w:r>
        <w:rPr>
          <w:b/>
          <w:bCs/>
          <w:szCs w:val="28"/>
          <w:rtl/>
        </w:rPr>
        <w:t>-</w:t>
      </w:r>
      <w:r>
        <w:rPr>
          <w:b/>
          <w:bCs/>
          <w:szCs w:val="28"/>
        </w:rPr>
        <w:t>2</w:t>
      </w:r>
      <w:r>
        <w:rPr>
          <w:b/>
          <w:bCs/>
          <w:szCs w:val="28"/>
          <w:rtl/>
        </w:rPr>
        <w:t>-</w:t>
      </w:r>
      <w:r>
        <w:rPr>
          <w:b/>
          <w:bCs/>
          <w:szCs w:val="28"/>
        </w:rPr>
        <w:t>1</w:t>
      </w:r>
      <w:r>
        <w:rPr>
          <w:b/>
          <w:bCs/>
          <w:szCs w:val="28"/>
          <w:rtl/>
        </w:rPr>
        <w:t>-</w:t>
      </w:r>
      <w:r>
        <w:rPr>
          <w:b/>
          <w:bCs/>
          <w:szCs w:val="28"/>
        </w:rPr>
        <w:t>2</w:t>
      </w:r>
      <w:r>
        <w:rPr>
          <w:b/>
          <w:bCs/>
          <w:szCs w:val="28"/>
          <w:rtl/>
        </w:rPr>
        <w:t xml:space="preserve"> ارزیابی گذشته نگر به دو دسته طبقه بندی می گردد</w:t>
      </w:r>
      <w:r>
        <w:rPr>
          <w:rFonts w:ascii="Calibri" w:eastAsia="Calibri" w:hAnsi="Calibri" w:cs="Calibri"/>
          <w:b/>
          <w:bCs/>
          <w:szCs w:val="28"/>
          <w:rtl/>
        </w:rPr>
        <w:t xml:space="preserve">: </w:t>
      </w:r>
    </w:p>
    <w:p w14:paraId="5ED7996C" w14:textId="77777777" w:rsidR="007D64FE" w:rsidRDefault="00000000" w:rsidP="001D2589">
      <w:pPr>
        <w:spacing w:after="0" w:line="395" w:lineRule="auto"/>
        <w:ind w:left="0" w:right="7859"/>
        <w:jc w:val="left"/>
      </w:pPr>
      <w:r>
        <w:rPr>
          <w:szCs w:val="28"/>
          <w:rtl/>
        </w:rPr>
        <w:t xml:space="preserve">ارزیابی تکوینی </w:t>
      </w:r>
      <w:r>
        <w:rPr>
          <w:rFonts w:ascii="Calibri" w:eastAsia="Calibri" w:hAnsi="Calibri" w:cs="Calibri"/>
          <w:szCs w:val="28"/>
          <w:rtl/>
        </w:rPr>
        <w:t xml:space="preserve"> </w:t>
      </w:r>
      <w:r>
        <w:rPr>
          <w:szCs w:val="28"/>
          <w:rtl/>
        </w:rPr>
        <w:t>ارزیابی تجمیعی</w:t>
      </w:r>
      <w:r>
        <w:rPr>
          <w:rFonts w:ascii="Calibri" w:eastAsia="Calibri" w:hAnsi="Calibri" w:cs="Calibri"/>
          <w:szCs w:val="28"/>
          <w:rtl/>
        </w:rPr>
        <w:t xml:space="preserve">  </w:t>
      </w:r>
    </w:p>
    <w:p w14:paraId="1025AB30" w14:textId="77777777" w:rsidR="007D64FE" w:rsidRDefault="00000000" w:rsidP="001D2589">
      <w:pPr>
        <w:ind w:left="0"/>
        <w:jc w:val="left"/>
      </w:pPr>
      <w:r>
        <w:rPr>
          <w:rFonts w:ascii="Calibri" w:eastAsia="Calibri" w:hAnsi="Calibri" w:cs="Calibri"/>
          <w:szCs w:val="28"/>
          <w:rtl/>
        </w:rPr>
        <w:t xml:space="preserve">   </w:t>
      </w:r>
      <w:r>
        <w:rPr>
          <w:szCs w:val="28"/>
          <w:rtl/>
        </w:rPr>
        <w:t>ارزیابی تکوینی، در مراحل اولیه اجرای یک برنامه انجام می شود و فرایندها و مدیریت برنامه را از ابعاد زیر مورد بررسی قرار می دهد</w:t>
      </w:r>
      <w:r>
        <w:rPr>
          <w:rFonts w:ascii="Calibri" w:eastAsia="Calibri" w:hAnsi="Calibri" w:cs="Calibri"/>
          <w:szCs w:val="28"/>
          <w:rtl/>
        </w:rPr>
        <w:t xml:space="preserve">: </w:t>
      </w:r>
    </w:p>
    <w:p w14:paraId="102519F2" w14:textId="77777777" w:rsidR="007D64FE" w:rsidRDefault="00000000" w:rsidP="001D2589">
      <w:pPr>
        <w:ind w:left="0"/>
        <w:jc w:val="left"/>
      </w:pPr>
      <w:r>
        <w:rPr>
          <w:rFonts w:ascii="Calibri" w:eastAsia="Calibri" w:hAnsi="Calibri" w:cs="Calibri"/>
          <w:szCs w:val="28"/>
          <w:rtl/>
        </w:rPr>
        <w:t xml:space="preserve">   </w:t>
      </w:r>
      <w:r>
        <w:rPr>
          <w:szCs w:val="28"/>
          <w:rtl/>
        </w:rPr>
        <w:t>کار آهسته نیازهای مشتریان را مرتفع می کنند، یعنی مرتبط و مناسب می باشند و به صورت مطلوب منابع را برای دستیابی به نتایج مورد نظر بکار می گیرد</w:t>
      </w:r>
      <w:r>
        <w:rPr>
          <w:rFonts w:ascii="Calibri" w:eastAsia="Calibri" w:hAnsi="Calibri" w:cs="Calibri"/>
          <w:szCs w:val="28"/>
          <w:rtl/>
        </w:rPr>
        <w:t xml:space="preserve">. </w:t>
      </w:r>
    </w:p>
    <w:p w14:paraId="7A6113A8" w14:textId="77777777" w:rsidR="007D64FE" w:rsidRDefault="00000000" w:rsidP="001D2589">
      <w:pPr>
        <w:spacing w:after="225" w:line="265" w:lineRule="auto"/>
        <w:ind w:left="10" w:hanging="10"/>
        <w:jc w:val="left"/>
      </w:pPr>
      <w:r>
        <w:rPr>
          <w:szCs w:val="28"/>
          <w:rtl/>
        </w:rPr>
        <w:t>از طرف دیگر ارزیابی تجمیعی ارزیابی است که</w:t>
      </w:r>
      <w:r>
        <w:rPr>
          <w:rFonts w:ascii="Calibri" w:eastAsia="Calibri" w:hAnsi="Calibri" w:cs="Calibri"/>
          <w:szCs w:val="28"/>
          <w:rtl/>
        </w:rPr>
        <w:t xml:space="preserve"> :  </w:t>
      </w:r>
    </w:p>
    <w:p w14:paraId="793BFD74" w14:textId="77777777" w:rsidR="007D64FE" w:rsidRDefault="00000000" w:rsidP="001D2589">
      <w:pPr>
        <w:spacing w:after="0"/>
        <w:ind w:left="0"/>
        <w:jc w:val="left"/>
      </w:pPr>
      <w:r>
        <w:rPr>
          <w:rFonts w:ascii="Calibri" w:eastAsia="Calibri" w:hAnsi="Calibri" w:cs="Calibri"/>
          <w:szCs w:val="28"/>
          <w:rtl/>
        </w:rPr>
        <w:t xml:space="preserve">    </w:t>
      </w:r>
      <w:r>
        <w:rPr>
          <w:szCs w:val="28"/>
          <w:rtl/>
        </w:rPr>
        <w:t>در مراحل نهایی برنامه، یعنی بعد از اتمام مدت مناسب، در مراحل اولیه اجرای برنامه تا زمان ارزیابی آن انجام می گیرد. این فاصله زمانی، مدت زمان کافی جهت تحقق نتایج مورد انتظار برنامه را به وجود می آورد .</w:t>
      </w:r>
    </w:p>
    <w:p w14:paraId="0D773ADD" w14:textId="77777777" w:rsidR="007D64FE" w:rsidRDefault="00000000" w:rsidP="001D2589">
      <w:pPr>
        <w:spacing w:after="225" w:line="265" w:lineRule="auto"/>
        <w:ind w:left="10" w:hanging="10"/>
        <w:jc w:val="left"/>
      </w:pPr>
      <w:r>
        <w:rPr>
          <w:szCs w:val="28"/>
          <w:rtl/>
        </w:rPr>
        <w:t>همچنین پس از تکمیل یک برنامه انجام می شود</w:t>
      </w:r>
      <w:r>
        <w:rPr>
          <w:rFonts w:ascii="Calibri" w:eastAsia="Calibri" w:hAnsi="Calibri" w:cs="Calibri"/>
          <w:szCs w:val="28"/>
          <w:rtl/>
        </w:rPr>
        <w:t xml:space="preserve">. </w:t>
      </w:r>
    </w:p>
    <w:p w14:paraId="3219DD2B" w14:textId="77777777" w:rsidR="007D64FE" w:rsidRDefault="00000000" w:rsidP="001D2589">
      <w:pPr>
        <w:spacing w:after="301"/>
        <w:ind w:left="0"/>
        <w:jc w:val="left"/>
      </w:pPr>
      <w:r>
        <w:rPr>
          <w:rFonts w:ascii="Calibri" w:eastAsia="Calibri" w:hAnsi="Calibri" w:cs="Calibri"/>
          <w:szCs w:val="28"/>
          <w:rtl/>
        </w:rPr>
        <w:t xml:space="preserve">    </w:t>
      </w:r>
      <w:r>
        <w:rPr>
          <w:szCs w:val="28"/>
          <w:rtl/>
        </w:rPr>
        <w:t>غیر از موضوعاتی که ارزیابی تکمیلی بر آنها متمرکز است، ارزیابی تجمیعی موضوعاتی نظیر اثربخشی در تحقق اهداف برنامه و خط مشی های مربوط را نیز در بر می گیرد. بنابراین، ارزیابی در یک برنامه در حال اجرا میتواند تمام یا هر یک از موضوعات مورد بحث را بررسی نماید</w:t>
      </w:r>
      <w:r>
        <w:rPr>
          <w:rFonts w:ascii="Calibri" w:eastAsia="Calibri" w:hAnsi="Calibri" w:cs="Calibri"/>
          <w:szCs w:val="28"/>
          <w:rtl/>
        </w:rPr>
        <w:t>.</w:t>
      </w:r>
      <w:r>
        <w:rPr>
          <w:szCs w:val="28"/>
          <w:rtl/>
        </w:rPr>
        <w:t xml:space="preserve"> </w:t>
      </w:r>
    </w:p>
    <w:p w14:paraId="25468CE5" w14:textId="77777777" w:rsidR="007D64FE" w:rsidRDefault="00000000" w:rsidP="001D2589">
      <w:pPr>
        <w:spacing w:after="14" w:line="259" w:lineRule="auto"/>
        <w:ind w:left="1" w:hanging="10"/>
        <w:jc w:val="left"/>
      </w:pPr>
      <w:r>
        <w:rPr>
          <w:b/>
          <w:bCs/>
          <w:sz w:val="36"/>
          <w:szCs w:val="36"/>
        </w:rPr>
        <w:t>2</w:t>
      </w:r>
      <w:r>
        <w:rPr>
          <w:b/>
          <w:bCs/>
          <w:sz w:val="36"/>
          <w:szCs w:val="36"/>
          <w:rtl/>
        </w:rPr>
        <w:t>-</w:t>
      </w:r>
      <w:r>
        <w:rPr>
          <w:b/>
          <w:bCs/>
          <w:sz w:val="36"/>
          <w:szCs w:val="36"/>
        </w:rPr>
        <w:t>1</w:t>
      </w:r>
      <w:r>
        <w:rPr>
          <w:b/>
          <w:bCs/>
          <w:sz w:val="36"/>
          <w:szCs w:val="36"/>
          <w:rtl/>
        </w:rPr>
        <w:t xml:space="preserve"> کاربرد روش های نوین ارزیابی عملکرد </w:t>
      </w:r>
      <w:r>
        <w:rPr>
          <w:rFonts w:ascii="Times New Roman" w:eastAsia="Times New Roman" w:hAnsi="Times New Roman" w:cs="Times New Roman"/>
          <w:b/>
          <w:sz w:val="36"/>
        </w:rPr>
        <w:t>HSE</w:t>
      </w:r>
      <w:r>
        <w:rPr>
          <w:b/>
          <w:bCs/>
          <w:sz w:val="36"/>
          <w:szCs w:val="36"/>
          <w:rtl/>
        </w:rPr>
        <w:t xml:space="preserve"> در صنایع مختلف  </w:t>
      </w:r>
    </w:p>
    <w:p w14:paraId="1E97F19A" w14:textId="77777777" w:rsidR="007D64FE" w:rsidRDefault="00000000" w:rsidP="001D2589">
      <w:pPr>
        <w:ind w:left="0"/>
        <w:jc w:val="left"/>
      </w:pPr>
      <w:r>
        <w:rPr>
          <w:rFonts w:ascii="Calibri" w:eastAsia="Calibri" w:hAnsi="Calibri" w:cs="Calibri"/>
          <w:szCs w:val="28"/>
          <w:rtl/>
        </w:rPr>
        <w:t xml:space="preserve">    </w:t>
      </w:r>
      <w:r>
        <w:rPr>
          <w:szCs w:val="28"/>
          <w:rtl/>
        </w:rPr>
        <w:t>ارزیابی عملکرد ،فرآیند به کارگیری و سنجش شاخص هایی است که به کمک</w:t>
      </w:r>
      <w:r>
        <w:rPr>
          <w:rFonts w:ascii="Calibri" w:eastAsia="Calibri" w:hAnsi="Calibri" w:cs="Calibri"/>
          <w:szCs w:val="28"/>
          <w:rtl/>
        </w:rPr>
        <w:t xml:space="preserve"> </w:t>
      </w:r>
      <w:r>
        <w:rPr>
          <w:szCs w:val="28"/>
          <w:rtl/>
        </w:rPr>
        <w:t>آنها از اجرای استراتژی ها برای نیل به اهداف سازمانی، اطمینان حاصل می شود.</w:t>
      </w:r>
      <w:r>
        <w:rPr>
          <w:rFonts w:ascii="Calibri" w:eastAsia="Calibri" w:hAnsi="Calibri" w:cs="Calibri"/>
          <w:szCs w:val="28"/>
          <w:rtl/>
        </w:rPr>
        <w:t xml:space="preserve"> </w:t>
      </w:r>
      <w:r>
        <w:rPr>
          <w:szCs w:val="28"/>
          <w:rtl/>
        </w:rPr>
        <w:t>در این راستا ضروری است شاخص هایی را انتخاب کرد تا علاوه بر نشان دادن وضعیت پیشین سازمان ها، انعکاس دهنده فعالیت های ارزش آفرین در آینده نیز باشند .</w:t>
      </w:r>
      <w:r>
        <w:rPr>
          <w:rFonts w:ascii="Calibri" w:eastAsia="Calibri" w:hAnsi="Calibri" w:cs="Calibri"/>
          <w:szCs w:val="28"/>
          <w:rtl/>
        </w:rPr>
        <w:t xml:space="preserve"> </w:t>
      </w:r>
    </w:p>
    <w:p w14:paraId="461C7491" w14:textId="77777777" w:rsidR="007D64FE" w:rsidRDefault="00000000" w:rsidP="001D2589">
      <w:pPr>
        <w:spacing w:after="1022"/>
        <w:ind w:left="0"/>
        <w:jc w:val="left"/>
      </w:pPr>
      <w:r>
        <w:rPr>
          <w:rFonts w:ascii="Georgia" w:eastAsia="Georgia" w:hAnsi="Georgia" w:cs="Georgia"/>
          <w:szCs w:val="28"/>
          <w:rtl/>
        </w:rPr>
        <w:lastRenderedPageBreak/>
        <w:t xml:space="preserve">     </w:t>
      </w:r>
      <w:r>
        <w:rPr>
          <w:szCs w:val="28"/>
          <w:rtl/>
        </w:rPr>
        <w:t>نه تنها انجام این روش قابل انکار، راندمان عملکرد مربوطه آنها را در شرایط خاص و نامشخص رتبه بندی میکند، بلکه شاخص های هدف کارآمد را برای هر</w:t>
      </w:r>
      <w:r>
        <w:rPr>
          <w:rFonts w:ascii="Georgia" w:eastAsia="Georgia" w:hAnsi="Georgia" w:cs="Georgia"/>
          <w:szCs w:val="28"/>
          <w:rtl/>
        </w:rPr>
        <w:t xml:space="preserve"> </w:t>
      </w:r>
      <w:r>
        <w:rPr>
          <w:vertAlign w:val="superscript"/>
        </w:rPr>
        <w:footnoteReference w:id="2"/>
      </w:r>
      <w:r>
        <w:rPr>
          <w:rFonts w:ascii="Georgia" w:eastAsia="Georgia" w:hAnsi="Georgia" w:cs="Georgia"/>
        </w:rPr>
        <w:t>DMU</w:t>
      </w:r>
      <w:r>
        <w:rPr>
          <w:rFonts w:ascii="Georgia" w:eastAsia="Georgia" w:hAnsi="Georgia" w:cs="Georgia"/>
          <w:szCs w:val="28"/>
          <w:rtl/>
        </w:rPr>
        <w:t xml:space="preserve"> </w:t>
      </w:r>
      <w:r>
        <w:rPr>
          <w:szCs w:val="28"/>
          <w:rtl/>
        </w:rPr>
        <w:t xml:space="preserve">تعیین می کند و می تواند بهبود مستمر در </w:t>
      </w:r>
    </w:p>
    <w:p w14:paraId="4CB0AD6D" w14:textId="77777777" w:rsidR="007D64FE" w:rsidRDefault="00000000" w:rsidP="001D2589">
      <w:pPr>
        <w:spacing w:after="3" w:line="265" w:lineRule="auto"/>
        <w:ind w:left="1366" w:right="1362" w:hanging="10"/>
        <w:jc w:val="left"/>
      </w:pPr>
      <w:r>
        <w:rPr>
          <w:rFonts w:ascii="Arial" w:eastAsia="Arial" w:hAnsi="Arial" w:cs="Arial"/>
          <w:sz w:val="22"/>
        </w:rPr>
        <w:t>37</w:t>
      </w:r>
    </w:p>
    <w:p w14:paraId="30FA04C4" w14:textId="77777777" w:rsidR="007D64FE" w:rsidRDefault="00000000" w:rsidP="001D2589">
      <w:pPr>
        <w:spacing w:after="304" w:line="270" w:lineRule="auto"/>
        <w:ind w:left="-5" w:right="-10" w:hanging="8"/>
        <w:jc w:val="left"/>
      </w:pPr>
      <w:r>
        <w:rPr>
          <w:szCs w:val="28"/>
          <w:rtl/>
        </w:rPr>
        <w:t>سازمان را تضمین کند.</w:t>
      </w:r>
      <w:r>
        <w:rPr>
          <w:rFonts w:ascii="Georgia" w:eastAsia="Georgia" w:hAnsi="Georgia" w:cs="Georgia"/>
          <w:szCs w:val="28"/>
          <w:rtl/>
        </w:rPr>
        <w:t xml:space="preserve"> </w:t>
      </w:r>
      <w:r>
        <w:rPr>
          <w:szCs w:val="28"/>
          <w:rtl/>
        </w:rPr>
        <w:t>این به مدیران کمک می کند تا نقاط قوت و ضعف را در سیستم مدیریت</w:t>
      </w:r>
      <w:r>
        <w:rPr>
          <w:rFonts w:ascii="Georgia" w:eastAsia="Georgia" w:hAnsi="Georgia" w:cs="Georgia"/>
        </w:rPr>
        <w:t xml:space="preserve">HSE </w:t>
      </w:r>
      <w:r>
        <w:rPr>
          <w:rFonts w:ascii="Georgia" w:eastAsia="Georgia" w:hAnsi="Georgia" w:cs="Georgia"/>
          <w:szCs w:val="28"/>
          <w:rtl/>
        </w:rPr>
        <w:t xml:space="preserve"> </w:t>
      </w:r>
      <w:r>
        <w:rPr>
          <w:szCs w:val="28"/>
          <w:rtl/>
        </w:rPr>
        <w:t>خود شناسایی کرده و برنامه هدف بهبود را برای سیستم مدیریت</w:t>
      </w:r>
      <w:r>
        <w:rPr>
          <w:rFonts w:ascii="Georgia" w:eastAsia="Georgia" w:hAnsi="Georgia" w:cs="Georgia"/>
        </w:rPr>
        <w:t xml:space="preserve">HSE </w:t>
      </w:r>
      <w:r>
        <w:rPr>
          <w:rFonts w:ascii="Georgia" w:eastAsia="Georgia" w:hAnsi="Georgia" w:cs="Georgia"/>
          <w:szCs w:val="28"/>
          <w:rtl/>
        </w:rPr>
        <w:t xml:space="preserve"> </w:t>
      </w:r>
      <w:r>
        <w:rPr>
          <w:szCs w:val="28"/>
          <w:rtl/>
        </w:rPr>
        <w:t>مرتبط تنظیم کنند.</w:t>
      </w:r>
      <w:r>
        <w:rPr>
          <w:rFonts w:ascii="Georgia" w:eastAsia="Georgia" w:hAnsi="Georgia" w:cs="Georgia"/>
          <w:szCs w:val="28"/>
          <w:rtl/>
        </w:rPr>
        <w:t xml:space="preserve"> </w:t>
      </w:r>
      <w:r>
        <w:rPr>
          <w:szCs w:val="28"/>
          <w:rtl/>
        </w:rPr>
        <w:t>در این مدل بر اساس چرخه بهبود مستمر دمینگ، مدیران همچنین می توانند نقاط قوت و ضعف غالب را ارزیابی کرده و استراتژی های بهبود خود را در مراحل مربوط به چرخه هدف قرار دهند)آزاده و همکاران،</w:t>
      </w:r>
      <w:r>
        <w:rPr>
          <w:szCs w:val="28"/>
        </w:rPr>
        <w:t>2189</w:t>
      </w:r>
      <w:r>
        <w:rPr>
          <w:szCs w:val="28"/>
          <w:rtl/>
        </w:rPr>
        <w:t xml:space="preserve">(. </w:t>
      </w:r>
    </w:p>
    <w:p w14:paraId="0295A8B3" w14:textId="77777777" w:rsidR="007D64FE" w:rsidRDefault="00000000" w:rsidP="001D2589">
      <w:pPr>
        <w:spacing w:after="74" w:line="259" w:lineRule="auto"/>
        <w:ind w:left="1" w:hanging="10"/>
        <w:jc w:val="left"/>
      </w:pPr>
      <w:r>
        <w:rPr>
          <w:b/>
          <w:bCs/>
          <w:sz w:val="36"/>
          <w:szCs w:val="36"/>
        </w:rPr>
        <w:t>5</w:t>
      </w:r>
      <w:r>
        <w:rPr>
          <w:b/>
          <w:bCs/>
          <w:sz w:val="36"/>
          <w:szCs w:val="36"/>
          <w:rtl/>
        </w:rPr>
        <w:t>-</w:t>
      </w:r>
      <w:r>
        <w:rPr>
          <w:b/>
          <w:bCs/>
          <w:sz w:val="36"/>
          <w:szCs w:val="36"/>
        </w:rPr>
        <w:t>2</w:t>
      </w:r>
      <w:r>
        <w:rPr>
          <w:b/>
          <w:bCs/>
          <w:sz w:val="36"/>
          <w:szCs w:val="36"/>
          <w:rtl/>
        </w:rPr>
        <w:t xml:space="preserve"> روش و مراحل انجام تحقیق </w:t>
      </w:r>
    </w:p>
    <w:p w14:paraId="4275982B" w14:textId="77777777" w:rsidR="007D64FE" w:rsidRDefault="00000000" w:rsidP="001D2589">
      <w:pPr>
        <w:pStyle w:val="Heading3"/>
        <w:spacing w:after="211"/>
        <w:ind w:left="3"/>
      </w:pPr>
      <w:r>
        <w:rPr>
          <w:bCs/>
          <w:szCs w:val="32"/>
        </w:rPr>
        <w:t>2</w:t>
      </w:r>
      <w:r>
        <w:rPr>
          <w:bCs/>
          <w:szCs w:val="32"/>
          <w:rtl/>
        </w:rPr>
        <w:t>-</w:t>
      </w:r>
      <w:r>
        <w:rPr>
          <w:bCs/>
          <w:szCs w:val="32"/>
        </w:rPr>
        <w:t>5</w:t>
      </w:r>
      <w:r>
        <w:rPr>
          <w:bCs/>
          <w:szCs w:val="32"/>
          <w:rtl/>
        </w:rPr>
        <w:t>-</w:t>
      </w:r>
      <w:r>
        <w:rPr>
          <w:bCs/>
          <w:szCs w:val="32"/>
        </w:rPr>
        <w:t>1</w:t>
      </w:r>
      <w:r>
        <w:rPr>
          <w:bCs/>
          <w:szCs w:val="32"/>
          <w:rtl/>
        </w:rPr>
        <w:t xml:space="preserve"> گام اول)مطالعات کتابخانه ای( </w:t>
      </w:r>
    </w:p>
    <w:p w14:paraId="345B8BDB" w14:textId="77777777" w:rsidR="007D64FE" w:rsidRDefault="00000000" w:rsidP="001D2589">
      <w:pPr>
        <w:ind w:left="0"/>
        <w:jc w:val="left"/>
      </w:pPr>
      <w:r>
        <w:rPr>
          <w:szCs w:val="28"/>
          <w:rtl/>
        </w:rPr>
        <w:t xml:space="preserve">در این مطالعه ابتدا به منظور طراحی مدل مناسب ارزیابی عملکرد </w:t>
      </w:r>
      <w:r>
        <w:rPr>
          <w:rFonts w:ascii="Times New Roman" w:eastAsia="Times New Roman" w:hAnsi="Times New Roman" w:cs="Times New Roman"/>
        </w:rPr>
        <w:t>HSE</w:t>
      </w:r>
      <w:r>
        <w:rPr>
          <w:szCs w:val="28"/>
          <w:rtl/>
        </w:rPr>
        <w:t xml:space="preserve"> پیمانکاران بررسی های به شرح ذیل انجام گرفت. </w:t>
      </w:r>
    </w:p>
    <w:p w14:paraId="3711200F" w14:textId="77777777" w:rsidR="007D64FE" w:rsidRDefault="00000000" w:rsidP="001D2589">
      <w:pPr>
        <w:spacing w:after="248" w:line="265" w:lineRule="auto"/>
        <w:ind w:left="10" w:hanging="10"/>
        <w:jc w:val="left"/>
      </w:pPr>
      <w:r>
        <w:rPr>
          <w:szCs w:val="28"/>
        </w:rPr>
        <w:t>8</w:t>
      </w:r>
      <w:r>
        <w:rPr>
          <w:szCs w:val="28"/>
          <w:rtl/>
        </w:rPr>
        <w:t xml:space="preserve">.بررسی انواع الگوهای ارزیابی عملکرد از قبیل </w:t>
      </w:r>
    </w:p>
    <w:p w14:paraId="2707AE93" w14:textId="77777777" w:rsidR="007D64FE" w:rsidRDefault="00000000" w:rsidP="001D2589">
      <w:pPr>
        <w:spacing w:after="0" w:line="424" w:lineRule="auto"/>
        <w:ind w:left="0" w:right="406"/>
        <w:jc w:val="left"/>
      </w:pPr>
      <w:r>
        <w:rPr>
          <w:szCs w:val="28"/>
          <w:rtl/>
        </w:rPr>
        <w:t xml:space="preserve"> کارت امتیازی متوازن)</w:t>
      </w:r>
      <w:r>
        <w:rPr>
          <w:szCs w:val="28"/>
          <w:vertAlign w:val="superscript"/>
        </w:rPr>
        <w:t>7</w:t>
      </w:r>
      <w:r>
        <w:rPr>
          <w:rFonts w:ascii="Times New Roman" w:eastAsia="Times New Roman" w:hAnsi="Times New Roman" w:cs="Times New Roman"/>
        </w:rPr>
        <w:t>BSC</w:t>
      </w:r>
      <w:r>
        <w:rPr>
          <w:szCs w:val="28"/>
          <w:rtl/>
        </w:rPr>
        <w:t xml:space="preserve">(، فرایند تحلیل سلسله مراتبی) </w:t>
      </w:r>
      <w:r>
        <w:rPr>
          <w:rFonts w:ascii="Times New Roman" w:eastAsia="Times New Roman" w:hAnsi="Times New Roman" w:cs="Times New Roman"/>
        </w:rPr>
        <w:t>AHP</w:t>
      </w:r>
      <w:r>
        <w:rPr>
          <w:szCs w:val="28"/>
          <w:rtl/>
        </w:rPr>
        <w:t>(، تحلیل پوششی داده ها)</w:t>
      </w:r>
      <w:r>
        <w:rPr>
          <w:szCs w:val="28"/>
          <w:vertAlign w:val="superscript"/>
        </w:rPr>
        <w:t>1</w:t>
      </w:r>
      <w:r>
        <w:rPr>
          <w:rFonts w:ascii="Times New Roman" w:eastAsia="Times New Roman" w:hAnsi="Times New Roman" w:cs="Times New Roman"/>
        </w:rPr>
        <w:t>DEA</w:t>
      </w:r>
      <w:r>
        <w:rPr>
          <w:szCs w:val="28"/>
          <w:rtl/>
        </w:rPr>
        <w:t xml:space="preserve">( </w:t>
      </w:r>
      <w:r>
        <w:rPr>
          <w:szCs w:val="28"/>
        </w:rPr>
        <w:t>2</w:t>
      </w:r>
      <w:r>
        <w:rPr>
          <w:szCs w:val="28"/>
          <w:rtl/>
        </w:rPr>
        <w:t xml:space="preserve">. بررسی ساختار سیستم مدیریت ایمنی، بهداشت و محیط زیست </w:t>
      </w:r>
      <w:r>
        <w:rPr>
          <w:rFonts w:ascii="Times New Roman" w:eastAsia="Times New Roman" w:hAnsi="Times New Roman" w:cs="Times New Roman"/>
          <w:szCs w:val="28"/>
          <w:rtl/>
        </w:rPr>
        <w:t>(</w:t>
      </w:r>
      <w:r>
        <w:rPr>
          <w:szCs w:val="28"/>
          <w:vertAlign w:val="superscript"/>
        </w:rPr>
        <w:t>9</w:t>
      </w:r>
      <w:r>
        <w:rPr>
          <w:rFonts w:ascii="Times New Roman" w:eastAsia="Times New Roman" w:hAnsi="Times New Roman" w:cs="Times New Roman"/>
        </w:rPr>
        <w:t>HSE-MS</w:t>
      </w:r>
      <w:r>
        <w:rPr>
          <w:rFonts w:ascii="Calibri" w:eastAsia="Calibri" w:hAnsi="Calibri" w:cs="Calibri"/>
          <w:szCs w:val="28"/>
          <w:rtl/>
        </w:rPr>
        <w:t>)</w:t>
      </w:r>
      <w:r>
        <w:rPr>
          <w:szCs w:val="28"/>
          <w:rtl/>
        </w:rPr>
        <w:t>) خسروی پور،</w:t>
      </w:r>
      <w:r>
        <w:rPr>
          <w:szCs w:val="28"/>
        </w:rPr>
        <w:t>8191</w:t>
      </w:r>
      <w:r>
        <w:rPr>
          <w:szCs w:val="28"/>
          <w:rtl/>
        </w:rPr>
        <w:t xml:space="preserve">(. </w:t>
      </w:r>
    </w:p>
    <w:p w14:paraId="6CC1100C" w14:textId="77777777" w:rsidR="007D64FE" w:rsidRDefault="00000000" w:rsidP="001D2589">
      <w:pPr>
        <w:spacing w:after="248" w:line="265" w:lineRule="auto"/>
        <w:ind w:left="10" w:hanging="10"/>
        <w:jc w:val="left"/>
      </w:pPr>
      <w:r>
        <w:rPr>
          <w:szCs w:val="28"/>
        </w:rPr>
        <w:t>1</w:t>
      </w:r>
      <w:r>
        <w:rPr>
          <w:szCs w:val="28"/>
          <w:rtl/>
        </w:rPr>
        <w:t xml:space="preserve">.بررسی ساختار سیستم مدیریت ایمنی و بهداشت شغلی) </w:t>
      </w:r>
      <w:r>
        <w:rPr>
          <w:szCs w:val="28"/>
        </w:rPr>
        <w:t>81118</w:t>
      </w:r>
      <w:r>
        <w:rPr>
          <w:szCs w:val="28"/>
          <w:vertAlign w:val="superscript"/>
        </w:rPr>
        <w:t>81</w:t>
      </w:r>
      <w:r>
        <w:rPr>
          <w:rFonts w:ascii="Times New Roman" w:eastAsia="Times New Roman" w:hAnsi="Times New Roman" w:cs="Times New Roman"/>
        </w:rPr>
        <w:t>OHSAS</w:t>
      </w:r>
      <w:r>
        <w:rPr>
          <w:szCs w:val="28"/>
          <w:rtl/>
        </w:rPr>
        <w:t xml:space="preserve">(.  </w:t>
      </w:r>
    </w:p>
    <w:p w14:paraId="4591839C" w14:textId="77777777" w:rsidR="007D64FE" w:rsidRDefault="00000000" w:rsidP="001D2589">
      <w:pPr>
        <w:ind w:left="0"/>
        <w:jc w:val="left"/>
      </w:pPr>
      <w:r>
        <w:rPr>
          <w:szCs w:val="28"/>
        </w:rPr>
        <w:t>4</w:t>
      </w:r>
      <w:r>
        <w:rPr>
          <w:szCs w:val="28"/>
          <w:rtl/>
        </w:rPr>
        <w:t xml:space="preserve">.بررسی انواع آیین نامه ها، دستورالعمل ها، الزامات، چک لیست ها و پرسشنامه های مربوط به </w:t>
      </w:r>
      <w:r>
        <w:rPr>
          <w:rFonts w:ascii="Times New Roman" w:eastAsia="Times New Roman" w:hAnsi="Times New Roman" w:cs="Times New Roman"/>
        </w:rPr>
        <w:t>HSE</w:t>
      </w:r>
      <w:r>
        <w:rPr>
          <w:szCs w:val="28"/>
          <w:rtl/>
        </w:rPr>
        <w:t xml:space="preserve"> پیمانکاران و ارزیابی عملکرد </w:t>
      </w:r>
      <w:r>
        <w:rPr>
          <w:rFonts w:ascii="Times New Roman" w:eastAsia="Times New Roman" w:hAnsi="Times New Roman" w:cs="Times New Roman"/>
        </w:rPr>
        <w:t>HSE</w:t>
      </w:r>
      <w:r>
        <w:rPr>
          <w:szCs w:val="28"/>
          <w:rtl/>
        </w:rPr>
        <w:t xml:space="preserve"> پیمانکاران در سطح ملی و بین المللی، که تعدادی از این موارد بررسی شده در ذیل آورده شده است. </w:t>
      </w:r>
    </w:p>
    <w:p w14:paraId="7A72DD32" w14:textId="77777777" w:rsidR="007D64FE" w:rsidRDefault="00000000" w:rsidP="001D2589">
      <w:pPr>
        <w:spacing w:after="225" w:line="265" w:lineRule="auto"/>
        <w:ind w:left="10" w:hanging="10"/>
        <w:jc w:val="left"/>
      </w:pPr>
      <w:r>
        <w:rPr>
          <w:szCs w:val="28"/>
        </w:rPr>
        <w:lastRenderedPageBreak/>
        <w:t>1</w:t>
      </w:r>
      <w:r>
        <w:rPr>
          <w:szCs w:val="28"/>
          <w:rtl/>
        </w:rPr>
        <w:t>.آیین نامه ارزشیابی پیمانکاران)طالبی،</w:t>
      </w:r>
      <w:r>
        <w:rPr>
          <w:rFonts w:ascii="Calibri" w:eastAsia="Calibri" w:hAnsi="Calibri" w:cs="Calibri"/>
          <w:szCs w:val="28"/>
          <w:rtl/>
        </w:rPr>
        <w:t xml:space="preserve"> </w:t>
      </w:r>
      <w:r>
        <w:rPr>
          <w:szCs w:val="28"/>
        </w:rPr>
        <w:t>8194</w:t>
      </w:r>
      <w:r>
        <w:rPr>
          <w:szCs w:val="28"/>
          <w:rtl/>
        </w:rPr>
        <w:t xml:space="preserve">(. </w:t>
      </w:r>
    </w:p>
    <w:p w14:paraId="239CCC17" w14:textId="77777777" w:rsidR="007D64FE" w:rsidRDefault="00000000" w:rsidP="001D2589">
      <w:pPr>
        <w:spacing w:after="225" w:line="265" w:lineRule="auto"/>
        <w:ind w:left="10" w:hanging="10"/>
        <w:jc w:val="left"/>
      </w:pPr>
      <w:r>
        <w:rPr>
          <w:szCs w:val="28"/>
        </w:rPr>
        <w:t>6</w:t>
      </w:r>
      <w:r>
        <w:rPr>
          <w:szCs w:val="28"/>
          <w:rtl/>
        </w:rPr>
        <w:t xml:space="preserve">. آیین نامه اجرایی ارزیابی کیفی مناقصه گران)بخش </w:t>
      </w:r>
      <w:r>
        <w:rPr>
          <w:rFonts w:ascii="Times New Roman" w:eastAsia="Times New Roman" w:hAnsi="Times New Roman" w:cs="Times New Roman"/>
        </w:rPr>
        <w:t>HSE</w:t>
      </w:r>
      <w:r>
        <w:rPr>
          <w:szCs w:val="28"/>
          <w:rtl/>
        </w:rPr>
        <w:t>() طالبی،</w:t>
      </w:r>
      <w:r>
        <w:rPr>
          <w:rFonts w:ascii="Calibri" w:eastAsia="Calibri" w:hAnsi="Calibri" w:cs="Calibri"/>
          <w:szCs w:val="28"/>
          <w:rtl/>
        </w:rPr>
        <w:t xml:space="preserve"> </w:t>
      </w:r>
      <w:r>
        <w:rPr>
          <w:szCs w:val="28"/>
        </w:rPr>
        <w:t>8194</w:t>
      </w:r>
      <w:r>
        <w:rPr>
          <w:szCs w:val="28"/>
          <w:rtl/>
        </w:rPr>
        <w:t>(</w:t>
      </w:r>
      <w:r>
        <w:rPr>
          <w:rFonts w:ascii="Calibri" w:eastAsia="Calibri" w:hAnsi="Calibri" w:cs="Calibri"/>
          <w:szCs w:val="28"/>
          <w:rtl/>
        </w:rPr>
        <w:t>.</w:t>
      </w:r>
      <w:r>
        <w:rPr>
          <w:szCs w:val="28"/>
          <w:rtl/>
        </w:rPr>
        <w:t xml:space="preserve"> </w:t>
      </w:r>
    </w:p>
    <w:p w14:paraId="514E4AD2" w14:textId="77777777" w:rsidR="007D64FE" w:rsidRDefault="00000000" w:rsidP="001D2589">
      <w:pPr>
        <w:spacing w:after="225" w:line="265" w:lineRule="auto"/>
        <w:ind w:left="10" w:hanging="10"/>
        <w:jc w:val="left"/>
      </w:pPr>
      <w:r>
        <w:rPr>
          <w:szCs w:val="28"/>
        </w:rPr>
        <w:t>7</w:t>
      </w:r>
      <w:r>
        <w:rPr>
          <w:szCs w:val="28"/>
          <w:rtl/>
        </w:rPr>
        <w:t>.آیین نامه ایمنی امور پیمانکاران وزارت کار و امور اجتماعی و اداره کل بازرسی کار)اکبرپور،</w:t>
      </w:r>
      <w:r>
        <w:rPr>
          <w:szCs w:val="28"/>
        </w:rPr>
        <w:t>8197</w:t>
      </w:r>
      <w:r>
        <w:rPr>
          <w:szCs w:val="28"/>
          <w:rtl/>
        </w:rPr>
        <w:t xml:space="preserve">(. </w:t>
      </w:r>
    </w:p>
    <w:p w14:paraId="43994A88" w14:textId="77777777" w:rsidR="007D64FE" w:rsidRDefault="00000000" w:rsidP="001D2589">
      <w:pPr>
        <w:spacing w:after="565" w:line="265" w:lineRule="auto"/>
        <w:ind w:left="10" w:hanging="10"/>
        <w:jc w:val="left"/>
      </w:pPr>
      <w:r>
        <w:rPr>
          <w:szCs w:val="28"/>
        </w:rPr>
        <w:t>1</w:t>
      </w:r>
      <w:r>
        <w:rPr>
          <w:szCs w:val="28"/>
          <w:rtl/>
        </w:rPr>
        <w:t xml:space="preserve">.راهنمایی مدیریت </w:t>
      </w:r>
      <w:r>
        <w:rPr>
          <w:rFonts w:ascii="Times New Roman" w:eastAsia="Times New Roman" w:hAnsi="Times New Roman" w:cs="Times New Roman"/>
        </w:rPr>
        <w:t>HSE</w:t>
      </w:r>
      <w:r>
        <w:rPr>
          <w:szCs w:val="28"/>
          <w:rtl/>
        </w:rPr>
        <w:t xml:space="preserve"> پیمانکاران در صنعت ساختمان)طهماسبی و همکاران،</w:t>
      </w:r>
      <w:r>
        <w:rPr>
          <w:szCs w:val="28"/>
        </w:rPr>
        <w:t>8191</w:t>
      </w:r>
      <w:r>
        <w:rPr>
          <w:szCs w:val="28"/>
          <w:rtl/>
        </w:rPr>
        <w:t xml:space="preserve">(. </w:t>
      </w:r>
    </w:p>
    <w:p w14:paraId="6ACD20FD" w14:textId="77777777" w:rsidR="007D64FE" w:rsidRDefault="00000000" w:rsidP="001D2589">
      <w:pPr>
        <w:spacing w:after="0" w:line="259" w:lineRule="auto"/>
        <w:ind w:left="2"/>
        <w:jc w:val="left"/>
      </w:pPr>
      <w:r>
        <w:rPr>
          <w:rFonts w:ascii="Calibri" w:eastAsia="Calibri" w:hAnsi="Calibri" w:cs="Calibri"/>
          <w:strike/>
          <w:sz w:val="22"/>
        </w:rPr>
        <w:t xml:space="preserve">                                                         </w:t>
      </w:r>
      <w:r>
        <w:rPr>
          <w:rFonts w:ascii="Calibri" w:eastAsia="Calibri" w:hAnsi="Calibri" w:cs="Calibri"/>
          <w:sz w:val="22"/>
        </w:rPr>
        <w:t xml:space="preserve"> </w:t>
      </w:r>
    </w:p>
    <w:p w14:paraId="5A778517" w14:textId="77777777" w:rsidR="007D64FE" w:rsidRDefault="00000000" w:rsidP="001D2589">
      <w:pPr>
        <w:numPr>
          <w:ilvl w:val="0"/>
          <w:numId w:val="5"/>
        </w:numPr>
        <w:spacing w:after="3" w:line="266" w:lineRule="auto"/>
        <w:ind w:hanging="185"/>
        <w:jc w:val="left"/>
      </w:pPr>
      <w:r>
        <w:rPr>
          <w:rFonts w:ascii="Times New Roman" w:eastAsia="Times New Roman" w:hAnsi="Times New Roman" w:cs="Times New Roman"/>
          <w:sz w:val="20"/>
        </w:rPr>
        <w:t xml:space="preserve">Balanced Score Card </w:t>
      </w:r>
    </w:p>
    <w:p w14:paraId="3639B4DF" w14:textId="77777777" w:rsidR="007D64FE" w:rsidRDefault="00000000" w:rsidP="001D2589">
      <w:pPr>
        <w:numPr>
          <w:ilvl w:val="0"/>
          <w:numId w:val="5"/>
        </w:numPr>
        <w:spacing w:after="3" w:line="266" w:lineRule="auto"/>
        <w:ind w:hanging="185"/>
        <w:jc w:val="left"/>
      </w:pPr>
      <w:r>
        <w:rPr>
          <w:rFonts w:ascii="Times New Roman" w:eastAsia="Times New Roman" w:hAnsi="Times New Roman" w:cs="Times New Roman"/>
          <w:sz w:val="20"/>
        </w:rPr>
        <w:t xml:space="preserve">Data Envelopment Analysis </w:t>
      </w:r>
    </w:p>
    <w:p w14:paraId="5EDCAFF8" w14:textId="77777777" w:rsidR="007D64FE" w:rsidRDefault="00000000" w:rsidP="001D2589">
      <w:pPr>
        <w:numPr>
          <w:ilvl w:val="0"/>
          <w:numId w:val="5"/>
        </w:numPr>
        <w:spacing w:after="3" w:line="266" w:lineRule="auto"/>
        <w:ind w:hanging="185"/>
        <w:jc w:val="left"/>
      </w:pPr>
      <w:r>
        <w:rPr>
          <w:rFonts w:ascii="Times New Roman" w:eastAsia="Times New Roman" w:hAnsi="Times New Roman" w:cs="Times New Roman"/>
          <w:sz w:val="20"/>
        </w:rPr>
        <w:t xml:space="preserve">Health, Safety &amp; Environment Management System </w:t>
      </w:r>
    </w:p>
    <w:p w14:paraId="53579895" w14:textId="77777777" w:rsidR="007D64FE" w:rsidRDefault="00000000" w:rsidP="001D2589">
      <w:pPr>
        <w:numPr>
          <w:ilvl w:val="0"/>
          <w:numId w:val="5"/>
        </w:numPr>
        <w:spacing w:after="3" w:line="266" w:lineRule="auto"/>
        <w:ind w:hanging="185"/>
        <w:jc w:val="left"/>
      </w:pPr>
      <w:r>
        <w:rPr>
          <w:rFonts w:ascii="Times New Roman" w:eastAsia="Times New Roman" w:hAnsi="Times New Roman" w:cs="Times New Roman"/>
          <w:sz w:val="20"/>
        </w:rPr>
        <w:t xml:space="preserve">ccupational Health Safety Assessment Series </w:t>
      </w:r>
    </w:p>
    <w:p w14:paraId="62855DA6" w14:textId="77777777" w:rsidR="007D64FE" w:rsidRDefault="00000000" w:rsidP="001D2589">
      <w:pPr>
        <w:spacing w:after="351" w:line="259" w:lineRule="auto"/>
        <w:ind w:left="2"/>
        <w:jc w:val="left"/>
      </w:pPr>
      <w:r>
        <w:rPr>
          <w:rFonts w:ascii="Times New Roman" w:eastAsia="Times New Roman" w:hAnsi="Times New Roman" w:cs="Times New Roman"/>
          <w:sz w:val="20"/>
        </w:rPr>
        <w:t xml:space="preserve"> </w:t>
      </w:r>
    </w:p>
    <w:p w14:paraId="31669B1F" w14:textId="77777777" w:rsidR="007D64FE" w:rsidRDefault="00000000" w:rsidP="001D2589">
      <w:pPr>
        <w:spacing w:after="3" w:line="265" w:lineRule="auto"/>
        <w:ind w:left="1366" w:right="1362" w:hanging="10"/>
        <w:jc w:val="left"/>
      </w:pPr>
      <w:r>
        <w:rPr>
          <w:rFonts w:ascii="Arial" w:eastAsia="Arial" w:hAnsi="Arial" w:cs="Arial"/>
          <w:sz w:val="22"/>
        </w:rPr>
        <w:t>36</w:t>
      </w:r>
    </w:p>
    <w:p w14:paraId="4859CABB" w14:textId="77777777" w:rsidR="007D64FE" w:rsidRDefault="00000000" w:rsidP="001D2589">
      <w:pPr>
        <w:spacing w:after="225" w:line="265" w:lineRule="auto"/>
        <w:ind w:left="10" w:hanging="10"/>
        <w:jc w:val="left"/>
      </w:pPr>
      <w:r>
        <w:rPr>
          <w:szCs w:val="28"/>
        </w:rPr>
        <w:t>9</w:t>
      </w:r>
      <w:r>
        <w:rPr>
          <w:szCs w:val="28"/>
          <w:rtl/>
        </w:rPr>
        <w:t xml:space="preserve">. راهنمایی انتخاب و مدیریت پیمانکاران از نظر </w:t>
      </w:r>
      <w:r>
        <w:rPr>
          <w:rFonts w:ascii="Times New Roman" w:eastAsia="Times New Roman" w:hAnsi="Times New Roman" w:cs="Times New Roman"/>
        </w:rPr>
        <w:t>HSE</w:t>
      </w:r>
      <w:r>
        <w:rPr>
          <w:szCs w:val="28"/>
          <w:rtl/>
        </w:rPr>
        <w:t>)زهرائی،</w:t>
      </w:r>
      <w:r>
        <w:rPr>
          <w:rFonts w:ascii="Times New Roman" w:eastAsia="Times New Roman" w:hAnsi="Times New Roman" w:cs="Times New Roman"/>
          <w:szCs w:val="28"/>
          <w:rtl/>
        </w:rPr>
        <w:t xml:space="preserve"> </w:t>
      </w:r>
      <w:r>
        <w:rPr>
          <w:szCs w:val="28"/>
        </w:rPr>
        <w:t>8196</w:t>
      </w:r>
      <w:r>
        <w:rPr>
          <w:szCs w:val="28"/>
          <w:rtl/>
        </w:rPr>
        <w:t xml:space="preserve">(. </w:t>
      </w:r>
    </w:p>
    <w:p w14:paraId="37C332F0" w14:textId="77777777" w:rsidR="007D64FE" w:rsidRDefault="00000000" w:rsidP="001D2589">
      <w:pPr>
        <w:spacing w:after="225" w:line="265" w:lineRule="auto"/>
        <w:ind w:left="10" w:hanging="10"/>
        <w:jc w:val="left"/>
      </w:pPr>
      <w:r>
        <w:rPr>
          <w:szCs w:val="28"/>
        </w:rPr>
        <w:t>81</w:t>
      </w:r>
      <w:r>
        <w:rPr>
          <w:szCs w:val="28"/>
          <w:rtl/>
        </w:rPr>
        <w:t>.راهنمایی شاخص های عملکرد ایمنی)زهرائی،</w:t>
      </w:r>
      <w:r>
        <w:rPr>
          <w:rFonts w:ascii="Calibri" w:eastAsia="Calibri" w:hAnsi="Calibri" w:cs="Calibri"/>
          <w:szCs w:val="28"/>
          <w:rtl/>
        </w:rPr>
        <w:t xml:space="preserve"> </w:t>
      </w:r>
      <w:r>
        <w:rPr>
          <w:szCs w:val="28"/>
        </w:rPr>
        <w:t>8196</w:t>
      </w:r>
      <w:r>
        <w:rPr>
          <w:szCs w:val="28"/>
          <w:rtl/>
        </w:rPr>
        <w:t xml:space="preserve">(. </w:t>
      </w:r>
    </w:p>
    <w:p w14:paraId="5685F435" w14:textId="77777777" w:rsidR="007D64FE" w:rsidRDefault="00000000" w:rsidP="001D2589">
      <w:pPr>
        <w:spacing w:after="225" w:line="265" w:lineRule="auto"/>
        <w:ind w:left="10" w:hanging="10"/>
        <w:jc w:val="left"/>
      </w:pPr>
      <w:r>
        <w:rPr>
          <w:szCs w:val="28"/>
        </w:rPr>
        <w:t>88</w:t>
      </w:r>
      <w:r>
        <w:rPr>
          <w:szCs w:val="28"/>
          <w:rtl/>
        </w:rPr>
        <w:t xml:space="preserve">.دستورالعمل </w:t>
      </w:r>
      <w:r>
        <w:rPr>
          <w:rFonts w:ascii="Times New Roman" w:eastAsia="Times New Roman" w:hAnsi="Times New Roman" w:cs="Times New Roman"/>
        </w:rPr>
        <w:t>HSE</w:t>
      </w:r>
      <w:r>
        <w:rPr>
          <w:szCs w:val="28"/>
          <w:rtl/>
        </w:rPr>
        <w:t xml:space="preserve"> پیمانکاران اداره کل بهداشت، ایمنی و محیط زیست</w:t>
      </w:r>
      <w:r>
        <w:rPr>
          <w:rFonts w:ascii="Calibri" w:eastAsia="Calibri" w:hAnsi="Calibri" w:cs="Calibri"/>
          <w:szCs w:val="28"/>
          <w:rtl/>
        </w:rPr>
        <w:t>.</w:t>
      </w:r>
      <w:r>
        <w:rPr>
          <w:szCs w:val="28"/>
          <w:rtl/>
        </w:rPr>
        <w:t xml:space="preserve"> </w:t>
      </w:r>
    </w:p>
    <w:p w14:paraId="6BF678FB" w14:textId="77777777" w:rsidR="007D64FE" w:rsidRDefault="00000000" w:rsidP="001D2589">
      <w:pPr>
        <w:spacing w:after="225" w:line="265" w:lineRule="auto"/>
        <w:ind w:left="10" w:hanging="10"/>
        <w:jc w:val="left"/>
      </w:pPr>
      <w:r>
        <w:rPr>
          <w:szCs w:val="28"/>
        </w:rPr>
        <w:t>82</w:t>
      </w:r>
      <w:r>
        <w:rPr>
          <w:szCs w:val="28"/>
          <w:rtl/>
        </w:rPr>
        <w:t xml:space="preserve">.دستورالعمل </w:t>
      </w:r>
      <w:r>
        <w:rPr>
          <w:rFonts w:ascii="Times New Roman" w:eastAsia="Times New Roman" w:hAnsi="Times New Roman" w:cs="Times New Roman"/>
        </w:rPr>
        <w:t>HSE</w:t>
      </w:r>
      <w:r>
        <w:rPr>
          <w:szCs w:val="28"/>
          <w:rtl/>
        </w:rPr>
        <w:t xml:space="preserve"> پیمانکاران در صنعت ساختمان)محمدی،</w:t>
      </w:r>
      <w:r>
        <w:rPr>
          <w:rFonts w:ascii="Calibri" w:eastAsia="Calibri" w:hAnsi="Calibri" w:cs="Calibri"/>
          <w:szCs w:val="28"/>
          <w:rtl/>
        </w:rPr>
        <w:t xml:space="preserve"> </w:t>
      </w:r>
      <w:r>
        <w:rPr>
          <w:szCs w:val="28"/>
        </w:rPr>
        <w:t>8196</w:t>
      </w:r>
      <w:r>
        <w:rPr>
          <w:szCs w:val="28"/>
          <w:rtl/>
        </w:rPr>
        <w:t xml:space="preserve">(. </w:t>
      </w:r>
    </w:p>
    <w:p w14:paraId="698C2C51" w14:textId="77777777" w:rsidR="007D64FE" w:rsidRDefault="00000000" w:rsidP="001D2589">
      <w:pPr>
        <w:spacing w:after="225" w:line="265" w:lineRule="auto"/>
        <w:ind w:left="10" w:hanging="10"/>
        <w:jc w:val="left"/>
      </w:pPr>
      <w:r>
        <w:rPr>
          <w:szCs w:val="28"/>
        </w:rPr>
        <w:t>81</w:t>
      </w:r>
      <w:r>
        <w:rPr>
          <w:szCs w:val="28"/>
          <w:rtl/>
        </w:rPr>
        <w:t xml:space="preserve">.دستور العمل نحوه مدیریت </w:t>
      </w:r>
      <w:r>
        <w:rPr>
          <w:rFonts w:ascii="Times New Roman" w:eastAsia="Times New Roman" w:hAnsi="Times New Roman" w:cs="Times New Roman"/>
        </w:rPr>
        <w:t>HSE</w:t>
      </w:r>
      <w:r>
        <w:rPr>
          <w:szCs w:val="28"/>
          <w:rtl/>
        </w:rPr>
        <w:t xml:space="preserve"> پیمانکاران)زهرائی،</w:t>
      </w:r>
      <w:r>
        <w:rPr>
          <w:rFonts w:ascii="Calibri" w:eastAsia="Calibri" w:hAnsi="Calibri" w:cs="Calibri"/>
          <w:szCs w:val="28"/>
          <w:rtl/>
        </w:rPr>
        <w:t xml:space="preserve"> </w:t>
      </w:r>
      <w:r>
        <w:rPr>
          <w:szCs w:val="28"/>
        </w:rPr>
        <w:t>8196</w:t>
      </w:r>
      <w:r>
        <w:rPr>
          <w:szCs w:val="28"/>
          <w:rtl/>
        </w:rPr>
        <w:t xml:space="preserve">(. </w:t>
      </w:r>
    </w:p>
    <w:p w14:paraId="418D186F" w14:textId="77777777" w:rsidR="007D64FE" w:rsidRDefault="00000000" w:rsidP="001D2589">
      <w:pPr>
        <w:spacing w:after="225" w:line="265" w:lineRule="auto"/>
        <w:ind w:left="10" w:hanging="10"/>
        <w:jc w:val="left"/>
      </w:pPr>
      <w:r>
        <w:rPr>
          <w:szCs w:val="28"/>
        </w:rPr>
        <w:t>84</w:t>
      </w:r>
      <w:r>
        <w:rPr>
          <w:szCs w:val="28"/>
          <w:rtl/>
        </w:rPr>
        <w:t>.دستورالعمل و مقرارت ایمنی پیمانکاران)وزارت کار،</w:t>
      </w:r>
      <w:r>
        <w:rPr>
          <w:rFonts w:ascii="Calibri" w:eastAsia="Calibri" w:hAnsi="Calibri" w:cs="Calibri"/>
          <w:szCs w:val="28"/>
          <w:rtl/>
        </w:rPr>
        <w:t xml:space="preserve"> </w:t>
      </w:r>
      <w:r>
        <w:rPr>
          <w:szCs w:val="28"/>
        </w:rPr>
        <w:t>8197</w:t>
      </w:r>
      <w:r>
        <w:rPr>
          <w:szCs w:val="28"/>
          <w:rtl/>
        </w:rPr>
        <w:t xml:space="preserve">(. </w:t>
      </w:r>
    </w:p>
    <w:p w14:paraId="5CEF4193" w14:textId="77777777" w:rsidR="007D64FE" w:rsidRDefault="00000000" w:rsidP="001D2589">
      <w:pPr>
        <w:spacing w:after="225" w:line="265" w:lineRule="auto"/>
        <w:ind w:left="10" w:hanging="10"/>
        <w:jc w:val="left"/>
      </w:pPr>
      <w:r>
        <w:rPr>
          <w:szCs w:val="28"/>
        </w:rPr>
        <w:t>81</w:t>
      </w:r>
      <w:r>
        <w:rPr>
          <w:szCs w:val="28"/>
          <w:rtl/>
        </w:rPr>
        <w:t xml:space="preserve">.دستورالعمل ارزشیابی پیمانکاران در صنعت ساختمان از منظر </w:t>
      </w:r>
      <w:r>
        <w:rPr>
          <w:rFonts w:ascii="Times New Roman" w:eastAsia="Times New Roman" w:hAnsi="Times New Roman" w:cs="Times New Roman"/>
        </w:rPr>
        <w:t>HSE</w:t>
      </w:r>
      <w:r>
        <w:rPr>
          <w:szCs w:val="28"/>
          <w:rtl/>
        </w:rPr>
        <w:t xml:space="preserve"> )وزارت کار،</w:t>
      </w:r>
      <w:r>
        <w:rPr>
          <w:rFonts w:ascii="Calibri" w:eastAsia="Calibri" w:hAnsi="Calibri" w:cs="Calibri"/>
          <w:szCs w:val="28"/>
          <w:rtl/>
        </w:rPr>
        <w:t xml:space="preserve"> </w:t>
      </w:r>
      <w:r>
        <w:rPr>
          <w:szCs w:val="28"/>
        </w:rPr>
        <w:t>8197</w:t>
      </w:r>
      <w:r>
        <w:rPr>
          <w:szCs w:val="28"/>
          <w:rtl/>
        </w:rPr>
        <w:t xml:space="preserve">(. </w:t>
      </w:r>
    </w:p>
    <w:p w14:paraId="61B389C7" w14:textId="77777777" w:rsidR="007D64FE" w:rsidRDefault="00000000" w:rsidP="001D2589">
      <w:pPr>
        <w:spacing w:after="225" w:line="265" w:lineRule="auto"/>
        <w:ind w:left="10" w:hanging="10"/>
        <w:jc w:val="left"/>
      </w:pPr>
      <w:r>
        <w:rPr>
          <w:szCs w:val="28"/>
        </w:rPr>
        <w:t>86</w:t>
      </w:r>
      <w:r>
        <w:rPr>
          <w:szCs w:val="28"/>
          <w:rtl/>
        </w:rPr>
        <w:t xml:space="preserve">.الزامات عمومی </w:t>
      </w:r>
      <w:r>
        <w:rPr>
          <w:rFonts w:ascii="Times New Roman" w:eastAsia="Times New Roman" w:hAnsi="Times New Roman" w:cs="Times New Roman"/>
        </w:rPr>
        <w:t>HSE</w:t>
      </w:r>
      <w:r>
        <w:rPr>
          <w:szCs w:val="28"/>
          <w:rtl/>
        </w:rPr>
        <w:t xml:space="preserve"> در پروژه های ساختمانی. </w:t>
      </w:r>
    </w:p>
    <w:p w14:paraId="3FB98E48" w14:textId="77777777" w:rsidR="007D64FE" w:rsidRDefault="00000000" w:rsidP="001D2589">
      <w:pPr>
        <w:spacing w:after="225" w:line="265" w:lineRule="auto"/>
        <w:ind w:left="10" w:hanging="10"/>
        <w:jc w:val="left"/>
      </w:pPr>
      <w:r>
        <w:rPr>
          <w:szCs w:val="28"/>
        </w:rPr>
        <w:t>87</w:t>
      </w:r>
      <w:r>
        <w:rPr>
          <w:szCs w:val="28"/>
          <w:rtl/>
        </w:rPr>
        <w:t xml:space="preserve">.الزامات </w:t>
      </w:r>
      <w:r>
        <w:rPr>
          <w:rFonts w:ascii="Times New Roman" w:eastAsia="Times New Roman" w:hAnsi="Times New Roman" w:cs="Times New Roman"/>
        </w:rPr>
        <w:t>HSE</w:t>
      </w:r>
      <w:r>
        <w:rPr>
          <w:szCs w:val="28"/>
          <w:rtl/>
        </w:rPr>
        <w:t xml:space="preserve"> برای پیمانکاران)محمدی،</w:t>
      </w:r>
      <w:r>
        <w:rPr>
          <w:rFonts w:ascii="Calibri" w:eastAsia="Calibri" w:hAnsi="Calibri" w:cs="Calibri"/>
          <w:szCs w:val="28"/>
          <w:rtl/>
        </w:rPr>
        <w:t xml:space="preserve"> </w:t>
      </w:r>
      <w:r>
        <w:rPr>
          <w:szCs w:val="28"/>
        </w:rPr>
        <w:t>8196</w:t>
      </w:r>
      <w:r>
        <w:rPr>
          <w:szCs w:val="28"/>
          <w:rtl/>
        </w:rPr>
        <w:t xml:space="preserve">(. </w:t>
      </w:r>
    </w:p>
    <w:p w14:paraId="4C9424B7" w14:textId="77777777" w:rsidR="007D64FE" w:rsidRDefault="00000000" w:rsidP="001D2589">
      <w:pPr>
        <w:spacing w:after="225" w:line="265" w:lineRule="auto"/>
        <w:ind w:left="10" w:hanging="10"/>
        <w:jc w:val="left"/>
      </w:pPr>
      <w:r>
        <w:rPr>
          <w:szCs w:val="28"/>
        </w:rPr>
        <w:t>81</w:t>
      </w:r>
      <w:r>
        <w:rPr>
          <w:szCs w:val="28"/>
          <w:rtl/>
        </w:rPr>
        <w:t xml:space="preserve">.چک لیست ارزیابی برنامه های </w:t>
      </w:r>
      <w:r>
        <w:rPr>
          <w:rFonts w:ascii="Times New Roman" w:eastAsia="Times New Roman" w:hAnsi="Times New Roman" w:cs="Times New Roman"/>
        </w:rPr>
        <w:t>HSE</w:t>
      </w:r>
      <w:r>
        <w:rPr>
          <w:szCs w:val="28"/>
          <w:rtl/>
        </w:rPr>
        <w:t xml:space="preserve"> پیمانکاران)محمدی،</w:t>
      </w:r>
      <w:r>
        <w:rPr>
          <w:rFonts w:ascii="Calibri" w:eastAsia="Calibri" w:hAnsi="Calibri" w:cs="Calibri"/>
          <w:szCs w:val="28"/>
          <w:rtl/>
        </w:rPr>
        <w:t xml:space="preserve"> </w:t>
      </w:r>
      <w:r>
        <w:rPr>
          <w:szCs w:val="28"/>
        </w:rPr>
        <w:t>8196</w:t>
      </w:r>
      <w:r>
        <w:rPr>
          <w:szCs w:val="28"/>
          <w:rtl/>
        </w:rPr>
        <w:t xml:space="preserve">(. </w:t>
      </w:r>
    </w:p>
    <w:p w14:paraId="6A516209" w14:textId="77777777" w:rsidR="007D64FE" w:rsidRDefault="00000000" w:rsidP="001D2589">
      <w:pPr>
        <w:spacing w:after="225" w:line="265" w:lineRule="auto"/>
        <w:ind w:left="10" w:hanging="10"/>
        <w:jc w:val="left"/>
      </w:pPr>
      <w:r>
        <w:rPr>
          <w:szCs w:val="28"/>
        </w:rPr>
        <w:t>89</w:t>
      </w:r>
      <w:r>
        <w:rPr>
          <w:szCs w:val="28"/>
          <w:rtl/>
        </w:rPr>
        <w:t xml:space="preserve">.چک لیست ارزیابی عملکرد </w:t>
      </w:r>
      <w:r>
        <w:rPr>
          <w:rFonts w:ascii="Times New Roman" w:eastAsia="Times New Roman" w:hAnsi="Times New Roman" w:cs="Times New Roman"/>
        </w:rPr>
        <w:t>HSE</w:t>
      </w:r>
      <w:r>
        <w:rPr>
          <w:szCs w:val="28"/>
          <w:rtl/>
        </w:rPr>
        <w:t xml:space="preserve"> پیمانکاران)توکولان ،</w:t>
      </w:r>
      <w:r>
        <w:rPr>
          <w:szCs w:val="28"/>
        </w:rPr>
        <w:t>8191</w:t>
      </w:r>
      <w:r>
        <w:rPr>
          <w:szCs w:val="28"/>
          <w:rtl/>
        </w:rPr>
        <w:t xml:space="preserve">(. </w:t>
      </w:r>
    </w:p>
    <w:p w14:paraId="4F2AE024" w14:textId="77777777" w:rsidR="007D64FE" w:rsidRDefault="00000000" w:rsidP="001D2589">
      <w:pPr>
        <w:ind w:left="0"/>
        <w:jc w:val="left"/>
      </w:pPr>
      <w:r>
        <w:rPr>
          <w:szCs w:val="28"/>
        </w:rPr>
        <w:lastRenderedPageBreak/>
        <w:t>21</w:t>
      </w:r>
      <w:r>
        <w:rPr>
          <w:szCs w:val="28"/>
          <w:rtl/>
        </w:rPr>
        <w:t xml:space="preserve">. چک لیست ارزیابی عملکرد </w:t>
      </w:r>
      <w:r>
        <w:rPr>
          <w:rFonts w:ascii="Times New Roman" w:eastAsia="Times New Roman" w:hAnsi="Times New Roman" w:cs="Times New Roman"/>
        </w:rPr>
        <w:t>HSE</w:t>
      </w:r>
      <w:r>
        <w:rPr>
          <w:szCs w:val="28"/>
          <w:rtl/>
        </w:rPr>
        <w:t xml:space="preserve"> پیمانکاران در مراحل اولیه، حین کار و انتهای پروژه، اداره کل بهداشت، ایمنی و محیط زیست) محمدی ،</w:t>
      </w:r>
      <w:r>
        <w:rPr>
          <w:szCs w:val="28"/>
        </w:rPr>
        <w:t>8191</w:t>
      </w:r>
      <w:r>
        <w:rPr>
          <w:szCs w:val="28"/>
          <w:rtl/>
        </w:rPr>
        <w:t xml:space="preserve">(. </w:t>
      </w:r>
    </w:p>
    <w:p w14:paraId="3AE59BFF" w14:textId="77777777" w:rsidR="007D64FE" w:rsidRDefault="00000000" w:rsidP="001D2589">
      <w:pPr>
        <w:spacing w:after="225" w:line="265" w:lineRule="auto"/>
        <w:ind w:left="10" w:hanging="10"/>
        <w:jc w:val="left"/>
      </w:pPr>
      <w:r>
        <w:rPr>
          <w:szCs w:val="28"/>
        </w:rPr>
        <w:t>28</w:t>
      </w:r>
      <w:r>
        <w:rPr>
          <w:szCs w:val="28"/>
          <w:rtl/>
        </w:rPr>
        <w:t xml:space="preserve">.چک لیست ارزیابی عملکرد پروژه باغ موزه بانک مرکزی.  </w:t>
      </w:r>
    </w:p>
    <w:p w14:paraId="159E5417" w14:textId="77777777" w:rsidR="007D64FE" w:rsidRDefault="00000000" w:rsidP="001D2589">
      <w:pPr>
        <w:spacing w:after="225" w:line="265" w:lineRule="auto"/>
        <w:ind w:left="10" w:hanging="10"/>
        <w:jc w:val="left"/>
      </w:pPr>
      <w:r>
        <w:rPr>
          <w:szCs w:val="28"/>
        </w:rPr>
        <w:t>22</w:t>
      </w:r>
      <w:r>
        <w:rPr>
          <w:szCs w:val="28"/>
          <w:rtl/>
        </w:rPr>
        <w:t xml:space="preserve">.چک لیست ارزیابی کیفی پیمانکاران از نظر </w:t>
      </w:r>
      <w:r>
        <w:rPr>
          <w:rFonts w:ascii="Times New Roman" w:eastAsia="Times New Roman" w:hAnsi="Times New Roman" w:cs="Times New Roman"/>
        </w:rPr>
        <w:t>HSE</w:t>
      </w:r>
      <w:r>
        <w:rPr>
          <w:szCs w:val="28"/>
          <w:rtl/>
        </w:rPr>
        <w:t>)طالبی،</w:t>
      </w:r>
      <w:r>
        <w:rPr>
          <w:rFonts w:ascii="Times New Roman" w:eastAsia="Times New Roman" w:hAnsi="Times New Roman" w:cs="Times New Roman"/>
          <w:szCs w:val="28"/>
          <w:rtl/>
        </w:rPr>
        <w:t xml:space="preserve"> </w:t>
      </w:r>
      <w:r>
        <w:rPr>
          <w:szCs w:val="28"/>
        </w:rPr>
        <w:t>8194</w:t>
      </w:r>
      <w:r>
        <w:rPr>
          <w:szCs w:val="28"/>
          <w:rtl/>
        </w:rPr>
        <w:t xml:space="preserve">(. </w:t>
      </w:r>
    </w:p>
    <w:p w14:paraId="760CB0A6" w14:textId="77777777" w:rsidR="007D64FE" w:rsidRDefault="00000000" w:rsidP="001D2589">
      <w:pPr>
        <w:spacing w:after="181" w:line="265" w:lineRule="auto"/>
        <w:ind w:left="10" w:hanging="10"/>
        <w:jc w:val="left"/>
      </w:pPr>
      <w:r>
        <w:rPr>
          <w:szCs w:val="28"/>
        </w:rPr>
        <w:t>21</w:t>
      </w:r>
      <w:r>
        <w:rPr>
          <w:szCs w:val="28"/>
          <w:rtl/>
        </w:rPr>
        <w:t xml:space="preserve">.پرسشنامه ارزیابی صلاحیت </w:t>
      </w:r>
      <w:r>
        <w:rPr>
          <w:rFonts w:ascii="Times New Roman" w:eastAsia="Times New Roman" w:hAnsi="Times New Roman" w:cs="Times New Roman"/>
        </w:rPr>
        <w:t>HSE</w:t>
      </w:r>
      <w:r>
        <w:rPr>
          <w:szCs w:val="28"/>
          <w:rtl/>
        </w:rPr>
        <w:t xml:space="preserve"> پیمانکاران)محمد فام،</w:t>
      </w:r>
      <w:r>
        <w:rPr>
          <w:rFonts w:ascii="Calibri" w:eastAsia="Calibri" w:hAnsi="Calibri" w:cs="Calibri"/>
          <w:szCs w:val="28"/>
          <w:rtl/>
        </w:rPr>
        <w:t xml:space="preserve"> </w:t>
      </w:r>
      <w:r>
        <w:rPr>
          <w:szCs w:val="28"/>
        </w:rPr>
        <w:t>8191</w:t>
      </w:r>
      <w:r>
        <w:rPr>
          <w:szCs w:val="28"/>
          <w:rtl/>
        </w:rPr>
        <w:t xml:space="preserve">(. </w:t>
      </w:r>
    </w:p>
    <w:p w14:paraId="5FE1B648" w14:textId="77777777" w:rsidR="007D64FE" w:rsidRDefault="00000000" w:rsidP="001D2589">
      <w:pPr>
        <w:spacing w:after="3076" w:line="259" w:lineRule="auto"/>
        <w:ind w:left="0"/>
        <w:jc w:val="left"/>
      </w:pPr>
      <w:r>
        <w:rPr>
          <w:rFonts w:ascii="Arial" w:eastAsia="Arial" w:hAnsi="Arial" w:cs="Arial"/>
          <w:sz w:val="22"/>
        </w:rPr>
        <w:t xml:space="preserve"> </w:t>
      </w:r>
      <w:r>
        <w:rPr>
          <w:rFonts w:ascii="Arial" w:eastAsia="Arial" w:hAnsi="Arial" w:cs="Arial"/>
          <w:sz w:val="22"/>
        </w:rPr>
        <w:tab/>
        <w:t xml:space="preserve"> </w:t>
      </w:r>
    </w:p>
    <w:p w14:paraId="711ACA3C" w14:textId="77777777" w:rsidR="007D64FE" w:rsidRDefault="00000000" w:rsidP="001D2589">
      <w:pPr>
        <w:spacing w:after="3" w:line="265" w:lineRule="auto"/>
        <w:ind w:left="1366" w:right="1478" w:hanging="10"/>
        <w:jc w:val="left"/>
      </w:pPr>
      <w:r>
        <w:rPr>
          <w:rFonts w:ascii="Arial" w:eastAsia="Arial" w:hAnsi="Arial" w:cs="Arial"/>
          <w:sz w:val="22"/>
        </w:rPr>
        <w:t>36</w:t>
      </w:r>
    </w:p>
    <w:p w14:paraId="2BCD5716" w14:textId="77777777" w:rsidR="007D64FE" w:rsidRDefault="00000000" w:rsidP="001D2589">
      <w:pPr>
        <w:spacing w:after="38" w:line="259" w:lineRule="auto"/>
        <w:ind w:left="1" w:hanging="10"/>
        <w:jc w:val="left"/>
      </w:pPr>
      <w:r>
        <w:rPr>
          <w:b/>
          <w:bCs/>
          <w:sz w:val="36"/>
          <w:szCs w:val="36"/>
        </w:rPr>
        <w:t>2</w:t>
      </w:r>
      <w:r>
        <w:rPr>
          <w:b/>
          <w:bCs/>
          <w:sz w:val="36"/>
          <w:szCs w:val="36"/>
          <w:rtl/>
        </w:rPr>
        <w:t>-</w:t>
      </w:r>
      <w:r>
        <w:rPr>
          <w:b/>
          <w:bCs/>
          <w:sz w:val="36"/>
          <w:szCs w:val="36"/>
        </w:rPr>
        <w:t>4</w:t>
      </w:r>
      <w:r>
        <w:rPr>
          <w:b/>
          <w:bCs/>
          <w:sz w:val="36"/>
          <w:szCs w:val="36"/>
          <w:rtl/>
        </w:rPr>
        <w:t xml:space="preserve"> تعاریف</w:t>
      </w:r>
      <w:r>
        <w:rPr>
          <w:sz w:val="36"/>
          <w:szCs w:val="36"/>
          <w:rtl/>
        </w:rPr>
        <w:t xml:space="preserve"> </w:t>
      </w:r>
    </w:p>
    <w:p w14:paraId="7F92A10F" w14:textId="77777777" w:rsidR="007D64FE" w:rsidRDefault="00000000" w:rsidP="001D2589">
      <w:pPr>
        <w:spacing w:after="0" w:line="259" w:lineRule="auto"/>
        <w:ind w:left="3" w:hanging="10"/>
        <w:jc w:val="left"/>
      </w:pPr>
      <w:r>
        <w:rPr>
          <w:b/>
          <w:bCs/>
          <w:szCs w:val="28"/>
        </w:rPr>
        <w:t>2</w:t>
      </w:r>
      <w:r>
        <w:rPr>
          <w:b/>
          <w:bCs/>
          <w:szCs w:val="28"/>
          <w:rtl/>
        </w:rPr>
        <w:t>-</w:t>
      </w:r>
      <w:r>
        <w:rPr>
          <w:b/>
          <w:bCs/>
          <w:szCs w:val="28"/>
        </w:rPr>
        <w:t>4</w:t>
      </w:r>
      <w:r>
        <w:rPr>
          <w:b/>
          <w:bCs/>
          <w:szCs w:val="28"/>
          <w:rtl/>
        </w:rPr>
        <w:t>-</w:t>
      </w:r>
      <w:r>
        <w:rPr>
          <w:b/>
          <w:bCs/>
          <w:szCs w:val="28"/>
        </w:rPr>
        <w:t>1</w:t>
      </w:r>
      <w:r>
        <w:rPr>
          <w:b/>
          <w:bCs/>
          <w:szCs w:val="28"/>
          <w:rtl/>
        </w:rPr>
        <w:t xml:space="preserve"> فرایند تحلیل سلسه مراتبی </w:t>
      </w:r>
      <w:r>
        <w:rPr>
          <w:rFonts w:ascii="Times New Roman" w:eastAsia="Times New Roman" w:hAnsi="Times New Roman" w:cs="Times New Roman"/>
          <w:b/>
        </w:rPr>
        <w:t>AHP</w:t>
      </w:r>
      <w:r>
        <w:rPr>
          <w:b/>
          <w:bCs/>
          <w:szCs w:val="28"/>
          <w:rtl/>
        </w:rPr>
        <w:t>:</w:t>
      </w:r>
      <w:r>
        <w:rPr>
          <w:szCs w:val="28"/>
          <w:rtl/>
        </w:rPr>
        <w:t xml:space="preserve"> </w:t>
      </w:r>
    </w:p>
    <w:p w14:paraId="3739B3E3" w14:textId="77777777" w:rsidR="007D64FE" w:rsidRDefault="00000000" w:rsidP="001D2589">
      <w:pPr>
        <w:spacing w:after="225" w:line="265" w:lineRule="auto"/>
        <w:ind w:left="10" w:hanging="10"/>
        <w:jc w:val="left"/>
      </w:pPr>
      <w:r>
        <w:rPr>
          <w:szCs w:val="28"/>
          <w:rtl/>
        </w:rPr>
        <w:t>فرایند واکاوی سلسله مراتبی</w:t>
      </w:r>
      <w:r>
        <w:rPr>
          <w:rFonts w:ascii="Cambria" w:eastAsia="Cambria" w:hAnsi="Cambria" w:cs="Cambria"/>
          <w:szCs w:val="28"/>
          <w:rtl/>
        </w:rPr>
        <w:t xml:space="preserve"> </w:t>
      </w:r>
      <w:r>
        <w:rPr>
          <w:szCs w:val="28"/>
          <w:rtl/>
        </w:rPr>
        <w:t xml:space="preserve">یکی از روش های تصمیم گیری است. </w:t>
      </w:r>
    </w:p>
    <w:p w14:paraId="3BB6D39F" w14:textId="77777777" w:rsidR="007D64FE" w:rsidRDefault="00000000" w:rsidP="001D2589">
      <w:pPr>
        <w:ind w:left="0"/>
        <w:jc w:val="left"/>
      </w:pPr>
      <w:r>
        <w:rPr>
          <w:rFonts w:ascii="Tahoma" w:eastAsia="Tahoma" w:hAnsi="Tahoma" w:cs="Tahoma"/>
          <w:szCs w:val="28"/>
          <w:rtl/>
        </w:rPr>
        <w:t xml:space="preserve">   </w:t>
      </w:r>
      <w:r>
        <w:rPr>
          <w:szCs w:val="28"/>
          <w:rtl/>
        </w:rPr>
        <w:t xml:space="preserve"> واژه </w:t>
      </w:r>
      <w:r>
        <w:rPr>
          <w:rFonts w:ascii="Times New Roman" w:eastAsia="Times New Roman" w:hAnsi="Times New Roman" w:cs="Times New Roman"/>
        </w:rPr>
        <w:t>AHP</w:t>
      </w:r>
      <w:r>
        <w:rPr>
          <w:szCs w:val="28"/>
          <w:rtl/>
        </w:rPr>
        <w:t xml:space="preserve"> مخفف عبارت </w:t>
      </w:r>
      <w:r>
        <w:rPr>
          <w:rFonts w:ascii="Times New Roman" w:eastAsia="Times New Roman" w:hAnsi="Times New Roman" w:cs="Times New Roman"/>
        </w:rPr>
        <w:t>Analytical Hierarchy process</w:t>
      </w:r>
      <w:r>
        <w:rPr>
          <w:szCs w:val="28"/>
          <w:rtl/>
        </w:rPr>
        <w:t>به معنی فرایند تحلیل سلسله مراتبی است. انتخاب سنجه ها یا</w:t>
      </w:r>
      <w:r>
        <w:rPr>
          <w:rFonts w:ascii="Times New Roman" w:eastAsia="Times New Roman" w:hAnsi="Times New Roman" w:cs="Times New Roman"/>
        </w:rPr>
        <w:t>criterion</w:t>
      </w:r>
      <w:r>
        <w:rPr>
          <w:szCs w:val="28"/>
          <w:rtl/>
        </w:rPr>
        <w:t xml:space="preserve"> بخش اول واکاوی</w:t>
      </w:r>
      <w:r>
        <w:rPr>
          <w:rFonts w:ascii="Tahoma" w:eastAsia="Tahoma" w:hAnsi="Tahoma" w:cs="Tahoma"/>
          <w:szCs w:val="28"/>
          <w:rtl/>
        </w:rPr>
        <w:t xml:space="preserve"> </w:t>
      </w:r>
      <w:r>
        <w:rPr>
          <w:rFonts w:ascii="Times New Roman" w:eastAsia="Times New Roman" w:hAnsi="Times New Roman" w:cs="Times New Roman"/>
        </w:rPr>
        <w:t>AHP</w:t>
      </w:r>
      <w:r>
        <w:rPr>
          <w:rFonts w:ascii="Tahoma" w:eastAsia="Tahoma" w:hAnsi="Tahoma" w:cs="Tahoma"/>
          <w:szCs w:val="28"/>
          <w:rtl/>
        </w:rPr>
        <w:t xml:space="preserve"> </w:t>
      </w:r>
      <w:r>
        <w:rPr>
          <w:szCs w:val="28"/>
          <w:rtl/>
        </w:rPr>
        <w:t>است. سپس براساس سنجه های شناسایی شده نامزدها ارزیابی می شوند. واژه گزینه ها یا نامزدها هم معنای واژه</w:t>
      </w:r>
      <w:r>
        <w:rPr>
          <w:rFonts w:ascii="Tahoma" w:eastAsia="Tahoma" w:hAnsi="Tahoma" w:cs="Tahoma"/>
          <w:szCs w:val="28"/>
          <w:rtl/>
        </w:rPr>
        <w:t xml:space="preserve"> </w:t>
      </w:r>
      <w:r>
        <w:rPr>
          <w:rFonts w:ascii="Times New Roman" w:eastAsia="Times New Roman" w:hAnsi="Times New Roman" w:cs="Times New Roman"/>
        </w:rPr>
        <w:t>alternative</w:t>
      </w:r>
      <w:r>
        <w:rPr>
          <w:rFonts w:ascii="Tahoma" w:eastAsia="Tahoma" w:hAnsi="Tahoma" w:cs="Tahoma"/>
          <w:szCs w:val="28"/>
          <w:rtl/>
        </w:rPr>
        <w:t xml:space="preserve"> </w:t>
      </w:r>
      <w:r>
        <w:rPr>
          <w:szCs w:val="28"/>
          <w:rtl/>
        </w:rPr>
        <w:t>یا</w:t>
      </w:r>
      <w:r>
        <w:rPr>
          <w:rFonts w:ascii="Tahoma" w:eastAsia="Tahoma" w:hAnsi="Tahoma" w:cs="Tahoma"/>
          <w:szCs w:val="28"/>
          <w:rtl/>
        </w:rPr>
        <w:t xml:space="preserve"> </w:t>
      </w:r>
      <w:r>
        <w:rPr>
          <w:rFonts w:ascii="Times New Roman" w:eastAsia="Times New Roman" w:hAnsi="Times New Roman" w:cs="Times New Roman"/>
        </w:rPr>
        <w:t>candidates</w:t>
      </w:r>
      <w:r>
        <w:rPr>
          <w:rFonts w:ascii="Tahoma" w:eastAsia="Tahoma" w:hAnsi="Tahoma" w:cs="Tahoma"/>
          <w:szCs w:val="28"/>
          <w:rtl/>
        </w:rPr>
        <w:t xml:space="preserve"> </w:t>
      </w:r>
      <w:r>
        <w:rPr>
          <w:szCs w:val="28"/>
          <w:rtl/>
        </w:rPr>
        <w:t>بوده و به جای هم بکار روند. علت سلسله مراتبی خواندن این روش آن است که ابتدا باید از اهداف و راهبردهای سازمان در راس هرم آغاز کرد و با گسترش آن ها سنجه ها را شناسایی کرد تا به پایین هرم برسیم</w:t>
      </w:r>
      <w:r>
        <w:rPr>
          <w:rFonts w:ascii="Tahoma" w:eastAsia="Tahoma" w:hAnsi="Tahoma" w:cs="Tahoma"/>
          <w:szCs w:val="28"/>
          <w:rtl/>
        </w:rPr>
        <w:t xml:space="preserve">. </w:t>
      </w:r>
    </w:p>
    <w:p w14:paraId="6FE15187" w14:textId="77777777" w:rsidR="007D64FE" w:rsidRDefault="00000000" w:rsidP="001D2589">
      <w:pPr>
        <w:ind w:left="0"/>
        <w:jc w:val="left"/>
      </w:pPr>
      <w:r>
        <w:rPr>
          <w:rFonts w:ascii="Tahoma" w:eastAsia="Tahoma" w:hAnsi="Tahoma" w:cs="Tahoma"/>
          <w:szCs w:val="28"/>
          <w:rtl/>
        </w:rPr>
        <w:t xml:space="preserve">   </w:t>
      </w:r>
      <w:r>
        <w:rPr>
          <w:szCs w:val="28"/>
          <w:rtl/>
        </w:rPr>
        <w:t>این روش یکی از روش های پرکاربرد برای رتبه بندی و تعیین اهمیت عوامل است که با استفاده از مقایسات زوجی گزینه ها به اولویت بندی هر یک از معیارها پرداخته می شود. چنانچه گزینه ها زیاد باشد تشکیل ماتریس مقایسات زوجی کار دشواری است.</w:t>
      </w:r>
      <w:r>
        <w:rPr>
          <w:rFonts w:ascii="Tahoma" w:eastAsia="Tahoma" w:hAnsi="Tahoma" w:cs="Tahoma"/>
          <w:szCs w:val="28"/>
          <w:rtl/>
        </w:rPr>
        <w:t xml:space="preserve">  </w:t>
      </w:r>
    </w:p>
    <w:p w14:paraId="32018EEC" w14:textId="77777777" w:rsidR="007D64FE" w:rsidRDefault="00000000" w:rsidP="001D2589">
      <w:pPr>
        <w:spacing w:after="208" w:line="270" w:lineRule="auto"/>
        <w:ind w:left="-5" w:right="-10" w:hanging="8"/>
        <w:jc w:val="left"/>
      </w:pPr>
      <w:r>
        <w:rPr>
          <w:rFonts w:ascii="Tahoma" w:eastAsia="Tahoma" w:hAnsi="Tahoma" w:cs="Tahoma"/>
          <w:szCs w:val="28"/>
          <w:rtl/>
        </w:rPr>
        <w:lastRenderedPageBreak/>
        <w:t xml:space="preserve">   </w:t>
      </w:r>
      <w:r>
        <w:rPr>
          <w:szCs w:val="28"/>
          <w:rtl/>
        </w:rPr>
        <w:t>هدف تکنیک فرایند تحلیل سلسله مراتبی انتخاب بهترین گزینه براساس معیارهای مختلف از طریق مقایسه زوجی است. این تکنیک برای وزن دهی به معیارها نیز استفاده می شود. چون افزایش تعداد عناصر هر خوشه مقایسه زوجی را دشوار می کند بنابراین معمولاً معیارهای تصمیم گیری را به زیرمعیارهایی تقسیم می کنند.</w:t>
      </w:r>
      <w:r>
        <w:rPr>
          <w:rFonts w:ascii="Tahoma" w:eastAsia="Tahoma" w:hAnsi="Tahoma" w:cs="Tahoma"/>
          <w:szCs w:val="28"/>
          <w:rtl/>
        </w:rPr>
        <w:t xml:space="preserve"> </w:t>
      </w:r>
    </w:p>
    <w:p w14:paraId="00D4B65A" w14:textId="77777777" w:rsidR="007D64FE" w:rsidRDefault="00000000" w:rsidP="001D2589">
      <w:pPr>
        <w:ind w:left="0"/>
        <w:jc w:val="left"/>
      </w:pPr>
      <w:r>
        <w:rPr>
          <w:szCs w:val="28"/>
          <w:rtl/>
        </w:rPr>
        <w:t xml:space="preserve">معیار: آن چیزی است که براساس آن انتخاب می کنید مثلاً در انتخاب یک مدیر برای سازمان، معیارهای تصمیم گیری تحصیلات، پیشینه، شخصیت و </w:t>
      </w:r>
      <w:r>
        <w:rPr>
          <w:rFonts w:ascii="Sakkal Majalla" w:eastAsia="Sakkal Majalla" w:hAnsi="Sakkal Majalla" w:cs="Sakkal Majalla"/>
          <w:szCs w:val="28"/>
          <w:rtl/>
        </w:rPr>
        <w:t>…</w:t>
      </w:r>
      <w:r>
        <w:rPr>
          <w:szCs w:val="28"/>
          <w:rtl/>
        </w:rPr>
        <w:t xml:space="preserve"> است.</w:t>
      </w:r>
      <w:r>
        <w:rPr>
          <w:rFonts w:ascii="Tahoma" w:eastAsia="Tahoma" w:hAnsi="Tahoma" w:cs="Tahoma"/>
          <w:szCs w:val="28"/>
          <w:rtl/>
        </w:rPr>
        <w:t xml:space="preserve"> </w:t>
      </w:r>
    </w:p>
    <w:p w14:paraId="7B643A29" w14:textId="77777777" w:rsidR="007D64FE" w:rsidRDefault="00000000" w:rsidP="001D2589">
      <w:pPr>
        <w:spacing w:after="236"/>
        <w:ind w:left="0"/>
        <w:jc w:val="left"/>
      </w:pPr>
      <w:r>
        <w:rPr>
          <w:szCs w:val="28"/>
          <w:rtl/>
        </w:rPr>
        <w:t xml:space="preserve">گزینه: آن چیزی است که از میان آن انتخاب می کنید مثلاً در انتخاب یک مدیر کاندیداهای موجود همان گزینه ها هستند. </w:t>
      </w:r>
    </w:p>
    <w:p w14:paraId="4F184230" w14:textId="77777777" w:rsidR="007D64FE" w:rsidRDefault="00000000" w:rsidP="001D2589">
      <w:pPr>
        <w:spacing w:after="437"/>
        <w:ind w:left="0"/>
        <w:jc w:val="left"/>
      </w:pPr>
      <w:r>
        <w:rPr>
          <w:rFonts w:ascii="Tahoma" w:eastAsia="Tahoma" w:hAnsi="Tahoma" w:cs="Tahoma"/>
          <w:b/>
          <w:bCs/>
          <w:szCs w:val="28"/>
          <w:rtl/>
        </w:rPr>
        <w:t xml:space="preserve">   </w:t>
      </w:r>
      <w:r>
        <w:rPr>
          <w:b/>
          <w:bCs/>
          <w:szCs w:val="28"/>
          <w:rtl/>
        </w:rPr>
        <w:t>نرم افزار مورد استفاده:</w:t>
      </w:r>
      <w:r>
        <w:rPr>
          <w:szCs w:val="28"/>
          <w:rtl/>
        </w:rPr>
        <w:t xml:space="preserve"> نرم افزارهای این روش به دو نرم افزار </w:t>
      </w:r>
      <w:r>
        <w:rPr>
          <w:szCs w:val="28"/>
          <w:vertAlign w:val="superscript"/>
        </w:rPr>
        <w:t>88</w:t>
      </w:r>
      <w:r>
        <w:rPr>
          <w:szCs w:val="28"/>
          <w:rtl/>
        </w:rPr>
        <w:t>اکسپرت چویس</w:t>
      </w:r>
      <w:r>
        <w:rPr>
          <w:rFonts w:ascii="Tahoma" w:eastAsia="Tahoma" w:hAnsi="Tahoma" w:cs="Tahoma"/>
          <w:szCs w:val="28"/>
          <w:rtl/>
        </w:rPr>
        <w:t xml:space="preserve"> </w:t>
      </w:r>
      <w:r>
        <w:rPr>
          <w:szCs w:val="28"/>
          <w:rtl/>
        </w:rPr>
        <w:t xml:space="preserve">و </w:t>
      </w:r>
      <w:r>
        <w:rPr>
          <w:szCs w:val="28"/>
          <w:vertAlign w:val="superscript"/>
        </w:rPr>
        <w:t>82</w:t>
      </w:r>
      <w:r>
        <w:rPr>
          <w:szCs w:val="28"/>
          <w:rtl/>
        </w:rPr>
        <w:t>سوپر دسیژن</w:t>
      </w:r>
      <w:r>
        <w:rPr>
          <w:rFonts w:ascii="Tahoma" w:eastAsia="Tahoma" w:hAnsi="Tahoma" w:cs="Tahoma"/>
          <w:szCs w:val="28"/>
          <w:rtl/>
        </w:rPr>
        <w:t xml:space="preserve"> </w:t>
      </w:r>
      <w:r>
        <w:rPr>
          <w:szCs w:val="28"/>
          <w:rtl/>
        </w:rPr>
        <w:t>تقسیم می شوند نرم افزار اول تنها برای حل مدل های سلسله مراتبی استفاده می شود اما نرم افزار دوم نیز هم برای سلسله مراتبی و هم برای تحلیل شبکه ای استفاده می شود</w:t>
      </w:r>
      <w:r>
        <w:rPr>
          <w:rFonts w:ascii="Tahoma" w:eastAsia="Tahoma" w:hAnsi="Tahoma" w:cs="Tahoma"/>
          <w:szCs w:val="28"/>
          <w:rtl/>
        </w:rPr>
        <w:t xml:space="preserve">. </w:t>
      </w:r>
    </w:p>
    <w:p w14:paraId="70B0043A" w14:textId="77777777" w:rsidR="007D64FE" w:rsidRDefault="00000000" w:rsidP="001D2589">
      <w:pPr>
        <w:spacing w:after="0" w:line="259" w:lineRule="auto"/>
        <w:ind w:left="2"/>
        <w:jc w:val="left"/>
      </w:pPr>
      <w:r>
        <w:rPr>
          <w:rFonts w:ascii="Calibri" w:eastAsia="Calibri" w:hAnsi="Calibri" w:cs="Calibri"/>
          <w:strike/>
          <w:sz w:val="22"/>
        </w:rPr>
        <w:t xml:space="preserve">                                                         </w:t>
      </w:r>
      <w:r>
        <w:rPr>
          <w:rFonts w:ascii="Calibri" w:eastAsia="Calibri" w:hAnsi="Calibri" w:cs="Calibri"/>
          <w:sz w:val="22"/>
        </w:rPr>
        <w:t xml:space="preserve"> </w:t>
      </w:r>
    </w:p>
    <w:p w14:paraId="2B9F0847" w14:textId="77777777" w:rsidR="007D64FE" w:rsidRDefault="00000000" w:rsidP="001D2589">
      <w:pPr>
        <w:numPr>
          <w:ilvl w:val="0"/>
          <w:numId w:val="6"/>
        </w:numPr>
        <w:spacing w:after="89" w:line="259" w:lineRule="auto"/>
        <w:ind w:hanging="185"/>
        <w:jc w:val="left"/>
      </w:pPr>
      <w:r>
        <w:rPr>
          <w:rFonts w:ascii="Times New Roman" w:eastAsia="Times New Roman" w:hAnsi="Times New Roman" w:cs="Times New Roman"/>
          <w:color w:val="202122"/>
          <w:sz w:val="20"/>
        </w:rPr>
        <w:t>Expert Choice</w:t>
      </w:r>
      <w:r>
        <w:rPr>
          <w:rFonts w:ascii="Times New Roman" w:eastAsia="Times New Roman" w:hAnsi="Times New Roman" w:cs="Times New Roman"/>
          <w:sz w:val="20"/>
        </w:rPr>
        <w:t xml:space="preserve"> </w:t>
      </w:r>
    </w:p>
    <w:p w14:paraId="0F0D5227" w14:textId="77777777" w:rsidR="007D64FE" w:rsidRDefault="00000000" w:rsidP="001D2589">
      <w:pPr>
        <w:numPr>
          <w:ilvl w:val="0"/>
          <w:numId w:val="6"/>
        </w:numPr>
        <w:spacing w:after="121" w:line="259" w:lineRule="auto"/>
        <w:ind w:hanging="185"/>
        <w:jc w:val="left"/>
      </w:pPr>
      <w:r>
        <w:rPr>
          <w:rFonts w:ascii="Times New Roman" w:eastAsia="Times New Roman" w:hAnsi="Times New Roman" w:cs="Times New Roman"/>
          <w:color w:val="202122"/>
          <w:sz w:val="20"/>
        </w:rPr>
        <w:t>SUPERDECISION</w:t>
      </w:r>
      <w:r>
        <w:rPr>
          <w:rFonts w:ascii="Tahoma" w:eastAsia="Tahoma" w:hAnsi="Tahoma" w:cs="Tahoma"/>
          <w:color w:val="202122"/>
          <w:sz w:val="22"/>
        </w:rPr>
        <w:t xml:space="preserve"> </w:t>
      </w:r>
      <w:r>
        <w:rPr>
          <w:rFonts w:ascii="Zar" w:eastAsia="Zar" w:hAnsi="Zar" w:cs="Zar"/>
          <w:color w:val="202122"/>
        </w:rPr>
        <w:t xml:space="preserve"> </w:t>
      </w:r>
      <w:r>
        <w:rPr>
          <w:rFonts w:ascii="Calibri" w:eastAsia="Calibri" w:hAnsi="Calibri" w:cs="Calibri"/>
          <w:sz w:val="22"/>
        </w:rPr>
        <w:t xml:space="preserve"> </w:t>
      </w:r>
    </w:p>
    <w:p w14:paraId="0D156B27" w14:textId="77777777" w:rsidR="007D64FE" w:rsidRDefault="00000000" w:rsidP="001D2589">
      <w:pPr>
        <w:spacing w:after="351" w:line="259" w:lineRule="auto"/>
        <w:ind w:left="2"/>
        <w:jc w:val="left"/>
      </w:pPr>
      <w:r>
        <w:rPr>
          <w:rFonts w:ascii="Times New Roman" w:eastAsia="Times New Roman" w:hAnsi="Times New Roman" w:cs="Times New Roman"/>
          <w:sz w:val="20"/>
        </w:rPr>
        <w:t xml:space="preserve"> </w:t>
      </w:r>
    </w:p>
    <w:p w14:paraId="09BC6780" w14:textId="77777777" w:rsidR="007D64FE" w:rsidRDefault="00000000" w:rsidP="001D2589">
      <w:pPr>
        <w:spacing w:after="3" w:line="265" w:lineRule="auto"/>
        <w:ind w:left="1366" w:right="1362" w:hanging="10"/>
        <w:jc w:val="left"/>
      </w:pPr>
      <w:r>
        <w:rPr>
          <w:rFonts w:ascii="Arial" w:eastAsia="Arial" w:hAnsi="Arial" w:cs="Arial"/>
          <w:sz w:val="22"/>
        </w:rPr>
        <w:t>31</w:t>
      </w:r>
    </w:p>
    <w:p w14:paraId="1BDB530C" w14:textId="77777777" w:rsidR="007D64FE" w:rsidRDefault="00000000" w:rsidP="001D2589">
      <w:pPr>
        <w:spacing w:after="278" w:line="259" w:lineRule="auto"/>
        <w:ind w:left="0" w:right="73"/>
        <w:jc w:val="left"/>
      </w:pPr>
      <w:r>
        <w:rPr>
          <w:rFonts w:ascii="Tahoma" w:eastAsia="Tahoma" w:hAnsi="Tahoma" w:cs="Tahoma"/>
        </w:rPr>
        <w:t xml:space="preserve"> </w:t>
      </w:r>
    </w:p>
    <w:p w14:paraId="480DBA04" w14:textId="77777777" w:rsidR="007D64FE" w:rsidRDefault="00000000" w:rsidP="001D2589">
      <w:pPr>
        <w:spacing w:after="0" w:line="259" w:lineRule="auto"/>
        <w:ind w:left="3" w:hanging="10"/>
        <w:jc w:val="left"/>
      </w:pPr>
      <w:r>
        <w:rPr>
          <w:b/>
          <w:bCs/>
          <w:sz w:val="32"/>
          <w:szCs w:val="32"/>
        </w:rPr>
        <w:t>2</w:t>
      </w:r>
      <w:r>
        <w:rPr>
          <w:b/>
          <w:bCs/>
          <w:sz w:val="32"/>
          <w:szCs w:val="32"/>
          <w:rtl/>
        </w:rPr>
        <w:t>-</w:t>
      </w:r>
      <w:r>
        <w:rPr>
          <w:b/>
          <w:bCs/>
          <w:sz w:val="32"/>
          <w:szCs w:val="32"/>
        </w:rPr>
        <w:t>4</w:t>
      </w:r>
      <w:r>
        <w:rPr>
          <w:b/>
          <w:bCs/>
          <w:sz w:val="32"/>
          <w:szCs w:val="32"/>
          <w:rtl/>
        </w:rPr>
        <w:t>-</w:t>
      </w:r>
      <w:r>
        <w:rPr>
          <w:b/>
          <w:bCs/>
          <w:sz w:val="32"/>
          <w:szCs w:val="32"/>
        </w:rPr>
        <w:t>2</w:t>
      </w:r>
      <w:r>
        <w:rPr>
          <w:b/>
          <w:bCs/>
          <w:sz w:val="32"/>
          <w:szCs w:val="32"/>
          <w:rtl/>
        </w:rPr>
        <w:t xml:space="preserve"> سیستم مدیریت </w:t>
      </w:r>
      <w:r>
        <w:rPr>
          <w:rFonts w:ascii="Times New Roman" w:eastAsia="Times New Roman" w:hAnsi="Times New Roman" w:cs="Times New Roman"/>
          <w:b/>
          <w:sz w:val="32"/>
        </w:rPr>
        <w:t>HSE</w:t>
      </w:r>
      <w:r>
        <w:rPr>
          <w:b/>
          <w:bCs/>
          <w:sz w:val="32"/>
          <w:szCs w:val="32"/>
          <w:rtl/>
        </w:rPr>
        <w:t>:</w:t>
      </w:r>
      <w:r>
        <w:rPr>
          <w:sz w:val="32"/>
          <w:szCs w:val="32"/>
          <w:rtl/>
        </w:rPr>
        <w:t xml:space="preserve"> </w:t>
      </w:r>
    </w:p>
    <w:p w14:paraId="51A6104E" w14:textId="77777777" w:rsidR="007D64FE" w:rsidRDefault="00000000" w:rsidP="001D2589">
      <w:pPr>
        <w:spacing w:after="261"/>
        <w:ind w:left="0"/>
        <w:jc w:val="left"/>
      </w:pPr>
      <w:r>
        <w:rPr>
          <w:rFonts w:ascii="Calibri" w:eastAsia="Calibri" w:hAnsi="Calibri" w:cs="Calibri"/>
          <w:szCs w:val="28"/>
          <w:rtl/>
        </w:rPr>
        <w:t xml:space="preserve">    </w:t>
      </w:r>
      <w:r>
        <w:rPr>
          <w:szCs w:val="28"/>
          <w:rtl/>
        </w:rPr>
        <w:t>به منظور کاهش حوادث، سیستم مدیریت بهداشت، ایمنى و محیط زیست</w:t>
      </w:r>
      <w:r>
        <w:rPr>
          <w:rFonts w:ascii="Times New Roman" w:eastAsia="Times New Roman" w:hAnsi="Times New Roman" w:cs="Times New Roman"/>
        </w:rPr>
        <w:t>HSE</w:t>
      </w:r>
      <w:r>
        <w:rPr>
          <w:szCs w:val="28"/>
          <w:rtl/>
        </w:rPr>
        <w:t xml:space="preserve"> ایجاد گردید</w:t>
      </w:r>
      <w:r>
        <w:rPr>
          <w:rFonts w:ascii="Calibri" w:eastAsia="Calibri" w:hAnsi="Calibri" w:cs="Calibri"/>
          <w:szCs w:val="28"/>
          <w:rtl/>
        </w:rPr>
        <w:t>.</w:t>
      </w:r>
      <w:r>
        <w:rPr>
          <w:szCs w:val="28"/>
          <w:rtl/>
        </w:rPr>
        <w:t xml:space="preserve"> تاثیر استقرار این سیستم مدیریتى بر کاهش حوادث و پیامدهاى حاصل از آن و شاخصهاى عملکردى ایمنى در پروژه های ساختمانی می باشد. نتایج نشان داد که استقرار این سیستم ارتباط معنادارى با متغیرهاى ضریب شدت و تکرار حادثه، ضریب شدت حادثه، روزهاى تلف شده، حوادث جزیى و حوادث کل داشته است)پورسلیمان،</w:t>
      </w:r>
      <w:r>
        <w:rPr>
          <w:rFonts w:ascii="Calibri" w:eastAsia="Calibri" w:hAnsi="Calibri" w:cs="Calibri"/>
          <w:szCs w:val="28"/>
          <w:rtl/>
        </w:rPr>
        <w:t xml:space="preserve"> </w:t>
      </w:r>
      <w:r>
        <w:rPr>
          <w:szCs w:val="28"/>
        </w:rPr>
        <w:t>8194</w:t>
      </w:r>
      <w:r>
        <w:rPr>
          <w:szCs w:val="28"/>
          <w:rtl/>
        </w:rPr>
        <w:t>(</w:t>
      </w:r>
      <w:r>
        <w:rPr>
          <w:rFonts w:ascii="Calibri" w:eastAsia="Calibri" w:hAnsi="Calibri" w:cs="Calibri"/>
          <w:szCs w:val="28"/>
          <w:rtl/>
        </w:rPr>
        <w:t xml:space="preserve">. </w:t>
      </w:r>
    </w:p>
    <w:p w14:paraId="6ACC6CE8" w14:textId="77777777" w:rsidR="007D64FE" w:rsidRDefault="00000000" w:rsidP="001D2589">
      <w:pPr>
        <w:spacing w:after="0" w:line="259" w:lineRule="auto"/>
        <w:ind w:left="3" w:hanging="10"/>
        <w:jc w:val="left"/>
      </w:pPr>
      <w:r>
        <w:rPr>
          <w:b/>
          <w:bCs/>
          <w:sz w:val="32"/>
          <w:szCs w:val="32"/>
        </w:rPr>
        <w:t>2</w:t>
      </w:r>
      <w:r>
        <w:rPr>
          <w:b/>
          <w:bCs/>
          <w:sz w:val="32"/>
          <w:szCs w:val="32"/>
          <w:rtl/>
        </w:rPr>
        <w:t>-</w:t>
      </w:r>
      <w:r>
        <w:rPr>
          <w:b/>
          <w:bCs/>
          <w:sz w:val="32"/>
          <w:szCs w:val="32"/>
        </w:rPr>
        <w:t>4</w:t>
      </w:r>
      <w:r>
        <w:rPr>
          <w:b/>
          <w:bCs/>
          <w:sz w:val="32"/>
          <w:szCs w:val="32"/>
          <w:rtl/>
        </w:rPr>
        <w:t>-</w:t>
      </w:r>
      <w:r>
        <w:rPr>
          <w:b/>
          <w:bCs/>
          <w:sz w:val="32"/>
          <w:szCs w:val="32"/>
        </w:rPr>
        <w:t>1</w:t>
      </w:r>
      <w:r>
        <w:rPr>
          <w:b/>
          <w:bCs/>
          <w:sz w:val="32"/>
          <w:szCs w:val="32"/>
          <w:rtl/>
        </w:rPr>
        <w:t xml:space="preserve"> کارفرما/مقاطعه دهنده: </w:t>
      </w:r>
    </w:p>
    <w:p w14:paraId="3F7AE1B0" w14:textId="77777777" w:rsidR="007D64FE" w:rsidRDefault="00000000" w:rsidP="001D2589">
      <w:pPr>
        <w:spacing w:after="257"/>
        <w:ind w:left="0"/>
        <w:jc w:val="left"/>
      </w:pPr>
      <w:r>
        <w:rPr>
          <w:szCs w:val="28"/>
          <w:rtl/>
        </w:rPr>
        <w:lastRenderedPageBreak/>
        <w:t>شخص حقیقی یا حقوقی است که اجرای عملیات موضوع پیمان را براساس اسناد و مدارک پیمان به پیمانکار واگذار می نماید، در ضمن نمایندگان ایشان در حکم کارفرما می باشند</w:t>
      </w:r>
      <w:r>
        <w:rPr>
          <w:rFonts w:ascii="Tahoma" w:eastAsia="Tahoma" w:hAnsi="Tahoma" w:cs="Tahoma"/>
          <w:szCs w:val="28"/>
          <w:rtl/>
        </w:rPr>
        <w:t>.</w:t>
      </w:r>
      <w:r>
        <w:rPr>
          <w:szCs w:val="28"/>
          <w:rtl/>
        </w:rPr>
        <w:t xml:space="preserve"> </w:t>
      </w:r>
    </w:p>
    <w:p w14:paraId="6830FBDF" w14:textId="77777777" w:rsidR="007D64FE" w:rsidRDefault="00000000" w:rsidP="001D2589">
      <w:pPr>
        <w:spacing w:after="0" w:line="259" w:lineRule="auto"/>
        <w:ind w:left="3" w:hanging="10"/>
        <w:jc w:val="left"/>
      </w:pPr>
      <w:r>
        <w:rPr>
          <w:b/>
          <w:bCs/>
          <w:sz w:val="32"/>
          <w:szCs w:val="32"/>
        </w:rPr>
        <w:t>2</w:t>
      </w:r>
      <w:r>
        <w:rPr>
          <w:b/>
          <w:bCs/>
          <w:sz w:val="32"/>
          <w:szCs w:val="32"/>
          <w:rtl/>
        </w:rPr>
        <w:t>-</w:t>
      </w:r>
      <w:r>
        <w:rPr>
          <w:b/>
          <w:bCs/>
          <w:sz w:val="32"/>
          <w:szCs w:val="32"/>
        </w:rPr>
        <w:t>4</w:t>
      </w:r>
      <w:r>
        <w:rPr>
          <w:b/>
          <w:bCs/>
          <w:sz w:val="32"/>
          <w:szCs w:val="32"/>
          <w:rtl/>
        </w:rPr>
        <w:t>-</w:t>
      </w:r>
      <w:r>
        <w:rPr>
          <w:b/>
          <w:bCs/>
          <w:sz w:val="32"/>
          <w:szCs w:val="32"/>
        </w:rPr>
        <w:t>5</w:t>
      </w:r>
      <w:r>
        <w:rPr>
          <w:b/>
          <w:bCs/>
          <w:sz w:val="32"/>
          <w:szCs w:val="32"/>
          <w:rtl/>
        </w:rPr>
        <w:t xml:space="preserve"> پیمانکار/مقاطعه کار:</w:t>
      </w:r>
      <w:r>
        <w:rPr>
          <w:sz w:val="32"/>
          <w:szCs w:val="32"/>
          <w:rtl/>
        </w:rPr>
        <w:t xml:space="preserve"> </w:t>
      </w:r>
    </w:p>
    <w:p w14:paraId="3A3B792C" w14:textId="77777777" w:rsidR="007D64FE" w:rsidRDefault="00000000" w:rsidP="001D2589">
      <w:pPr>
        <w:spacing w:after="270"/>
        <w:ind w:left="0"/>
        <w:jc w:val="left"/>
      </w:pPr>
      <w:r>
        <w:rPr>
          <w:szCs w:val="28"/>
          <w:rtl/>
        </w:rPr>
        <w:t>شخص حقیقی یا حقوقی ذیصلاحی است که براساس اسناد و مدارک پیمان، مسئولیت اجرای عملیات پیمان را به عهده می گیرد</w:t>
      </w:r>
      <w:r>
        <w:rPr>
          <w:rFonts w:ascii="Tahoma" w:eastAsia="Tahoma" w:hAnsi="Tahoma" w:cs="Tahoma"/>
          <w:szCs w:val="28"/>
          <w:rtl/>
        </w:rPr>
        <w:t xml:space="preserve">. </w:t>
      </w:r>
    </w:p>
    <w:p w14:paraId="16A45AB0" w14:textId="77777777" w:rsidR="007D64FE" w:rsidRDefault="00000000" w:rsidP="001D2589">
      <w:pPr>
        <w:spacing w:after="0" w:line="259" w:lineRule="auto"/>
        <w:ind w:left="3" w:hanging="10"/>
        <w:jc w:val="left"/>
      </w:pPr>
      <w:r>
        <w:rPr>
          <w:b/>
          <w:bCs/>
          <w:sz w:val="32"/>
          <w:szCs w:val="32"/>
        </w:rPr>
        <w:t>2</w:t>
      </w:r>
      <w:r>
        <w:rPr>
          <w:b/>
          <w:bCs/>
          <w:sz w:val="32"/>
          <w:szCs w:val="32"/>
          <w:rtl/>
        </w:rPr>
        <w:t>-</w:t>
      </w:r>
      <w:r>
        <w:rPr>
          <w:b/>
          <w:bCs/>
          <w:sz w:val="32"/>
          <w:szCs w:val="32"/>
        </w:rPr>
        <w:t>4</w:t>
      </w:r>
      <w:r>
        <w:rPr>
          <w:b/>
          <w:bCs/>
          <w:sz w:val="32"/>
          <w:szCs w:val="32"/>
          <w:rtl/>
        </w:rPr>
        <w:t>-</w:t>
      </w:r>
      <w:r>
        <w:rPr>
          <w:b/>
          <w:bCs/>
          <w:sz w:val="32"/>
          <w:szCs w:val="32"/>
        </w:rPr>
        <w:t>4</w:t>
      </w:r>
      <w:r>
        <w:rPr>
          <w:b/>
          <w:bCs/>
          <w:sz w:val="32"/>
          <w:szCs w:val="32"/>
          <w:rtl/>
        </w:rPr>
        <w:t xml:space="preserve"> قرار داد</w:t>
      </w:r>
      <w:r>
        <w:rPr>
          <w:rFonts w:ascii="Times New Roman" w:eastAsia="Times New Roman" w:hAnsi="Times New Roman" w:cs="Times New Roman"/>
          <w:b/>
          <w:bCs/>
          <w:sz w:val="32"/>
          <w:szCs w:val="32"/>
          <w:rtl/>
        </w:rPr>
        <w:t>/</w:t>
      </w:r>
      <w:r>
        <w:rPr>
          <w:b/>
          <w:bCs/>
          <w:sz w:val="32"/>
          <w:szCs w:val="32"/>
          <w:rtl/>
        </w:rPr>
        <w:t>پیمان</w:t>
      </w:r>
      <w:r>
        <w:rPr>
          <w:rFonts w:ascii="Tahoma" w:eastAsia="Tahoma" w:hAnsi="Tahoma" w:cs="Tahoma"/>
          <w:b/>
          <w:bCs/>
          <w:sz w:val="32"/>
          <w:szCs w:val="32"/>
          <w:rtl/>
        </w:rPr>
        <w:t>:</w:t>
      </w:r>
      <w:r>
        <w:rPr>
          <w:rFonts w:ascii="Tahoma" w:eastAsia="Tahoma" w:hAnsi="Tahoma" w:cs="Tahoma"/>
          <w:sz w:val="32"/>
          <w:szCs w:val="32"/>
          <w:rtl/>
        </w:rPr>
        <w:t xml:space="preserve"> </w:t>
      </w:r>
    </w:p>
    <w:p w14:paraId="3A37D347" w14:textId="77777777" w:rsidR="007D64FE" w:rsidRDefault="00000000" w:rsidP="001D2589">
      <w:pPr>
        <w:ind w:left="0"/>
        <w:jc w:val="left"/>
      </w:pPr>
      <w:r>
        <w:rPr>
          <w:szCs w:val="28"/>
          <w:rtl/>
        </w:rPr>
        <w:t>پیمانی است مکتوب فی مابین کارفرما با پیمانکار اصلی یا پیمانکار اصلی با پیمانکاران فرعی یا ما بین پیمانکاران فرعی با یکدیگر که بیان کننده تعهدات و التزام طرفین قرارداد در موضوع پیمان آنان است. در قرارداد پیمانکاری مواردی از قبیل مشخصات طرفین قرارداد، موضوع، مبلغ، مدت پیمان، تعهدات و اختیارات کارفرما و پیمانکار و فسخ یا خاتمه پیمان مشخص می شود</w:t>
      </w:r>
      <w:r>
        <w:rPr>
          <w:rFonts w:ascii="Tahoma" w:eastAsia="Tahoma" w:hAnsi="Tahoma" w:cs="Tahoma"/>
          <w:szCs w:val="28"/>
          <w:rtl/>
        </w:rPr>
        <w:t>.</w:t>
      </w:r>
      <w:r>
        <w:rPr>
          <w:szCs w:val="28"/>
          <w:rtl/>
        </w:rPr>
        <w:t xml:space="preserve"> </w:t>
      </w:r>
    </w:p>
    <w:p w14:paraId="0AB10D42" w14:textId="77777777" w:rsidR="007D64FE" w:rsidRDefault="00000000" w:rsidP="001D2589">
      <w:pPr>
        <w:spacing w:after="246" w:line="259" w:lineRule="auto"/>
        <w:ind w:left="3" w:hanging="10"/>
        <w:jc w:val="left"/>
      </w:pPr>
      <w:r>
        <w:rPr>
          <w:b/>
          <w:bCs/>
          <w:szCs w:val="28"/>
        </w:rPr>
        <w:t>1</w:t>
      </w:r>
      <w:r>
        <w:rPr>
          <w:b/>
          <w:bCs/>
          <w:szCs w:val="28"/>
          <w:rtl/>
        </w:rPr>
        <w:t>-</w:t>
      </w:r>
      <w:r>
        <w:rPr>
          <w:b/>
          <w:bCs/>
          <w:szCs w:val="28"/>
        </w:rPr>
        <w:t>4</w:t>
      </w:r>
      <w:r>
        <w:rPr>
          <w:b/>
          <w:bCs/>
          <w:szCs w:val="28"/>
          <w:rtl/>
        </w:rPr>
        <w:t>-</w:t>
      </w:r>
      <w:r>
        <w:rPr>
          <w:b/>
          <w:bCs/>
          <w:szCs w:val="28"/>
        </w:rPr>
        <w:t>4</w:t>
      </w:r>
      <w:r>
        <w:rPr>
          <w:b/>
          <w:bCs/>
          <w:szCs w:val="28"/>
          <w:rtl/>
        </w:rPr>
        <w:t>-</w:t>
      </w:r>
      <w:r>
        <w:rPr>
          <w:b/>
          <w:bCs/>
          <w:szCs w:val="28"/>
        </w:rPr>
        <w:t>2</w:t>
      </w:r>
      <w:r>
        <w:rPr>
          <w:b/>
          <w:bCs/>
          <w:szCs w:val="28"/>
          <w:rtl/>
        </w:rPr>
        <w:t xml:space="preserve"> پیمانکار اصلی: </w:t>
      </w:r>
    </w:p>
    <w:p w14:paraId="455654E0" w14:textId="77777777" w:rsidR="007D64FE" w:rsidRDefault="00000000" w:rsidP="001D2589">
      <w:pPr>
        <w:ind w:left="0"/>
        <w:jc w:val="left"/>
      </w:pPr>
      <w:r>
        <w:rPr>
          <w:szCs w:val="28"/>
          <w:rtl/>
        </w:rPr>
        <w:t>شخص حقیقی یا حقوقی ذیصلاحی است که براساس اسناد و مدارک پیمان به عنوان مجری اصلی موضوع پیمان شناخته می شود</w:t>
      </w:r>
      <w:r>
        <w:rPr>
          <w:rFonts w:ascii="Tahoma" w:eastAsia="Tahoma" w:hAnsi="Tahoma" w:cs="Tahoma"/>
          <w:szCs w:val="28"/>
          <w:rtl/>
        </w:rPr>
        <w:t xml:space="preserve">. </w:t>
      </w:r>
    </w:p>
    <w:p w14:paraId="1C02DC2F" w14:textId="77777777" w:rsidR="007D64FE" w:rsidRDefault="00000000" w:rsidP="001D2589">
      <w:pPr>
        <w:spacing w:after="246" w:line="259" w:lineRule="auto"/>
        <w:ind w:left="3" w:hanging="10"/>
        <w:jc w:val="left"/>
      </w:pPr>
      <w:r>
        <w:rPr>
          <w:b/>
          <w:bCs/>
          <w:szCs w:val="28"/>
        </w:rPr>
        <w:t>2</w:t>
      </w:r>
      <w:r>
        <w:rPr>
          <w:b/>
          <w:bCs/>
          <w:szCs w:val="28"/>
          <w:rtl/>
        </w:rPr>
        <w:t>-</w:t>
      </w:r>
      <w:r>
        <w:rPr>
          <w:b/>
          <w:bCs/>
          <w:szCs w:val="28"/>
        </w:rPr>
        <w:t>4</w:t>
      </w:r>
      <w:r>
        <w:rPr>
          <w:b/>
          <w:bCs/>
          <w:szCs w:val="28"/>
          <w:rtl/>
        </w:rPr>
        <w:t>-</w:t>
      </w:r>
      <w:r>
        <w:rPr>
          <w:b/>
          <w:bCs/>
          <w:szCs w:val="28"/>
        </w:rPr>
        <w:t>4</w:t>
      </w:r>
      <w:r>
        <w:rPr>
          <w:b/>
          <w:bCs/>
          <w:szCs w:val="28"/>
          <w:rtl/>
        </w:rPr>
        <w:t>-</w:t>
      </w:r>
      <w:r>
        <w:rPr>
          <w:b/>
          <w:bCs/>
          <w:szCs w:val="28"/>
        </w:rPr>
        <w:t>2</w:t>
      </w:r>
      <w:r>
        <w:rPr>
          <w:b/>
          <w:bCs/>
          <w:szCs w:val="28"/>
          <w:rtl/>
        </w:rPr>
        <w:t xml:space="preserve"> پیمانکار فرعی: </w:t>
      </w:r>
    </w:p>
    <w:p w14:paraId="34C5C381" w14:textId="77777777" w:rsidR="007D64FE" w:rsidRDefault="00000000" w:rsidP="001D2589">
      <w:pPr>
        <w:spacing w:after="715"/>
        <w:ind w:left="0"/>
        <w:jc w:val="left"/>
      </w:pPr>
      <w:r>
        <w:rPr>
          <w:szCs w:val="28"/>
          <w:rtl/>
        </w:rPr>
        <w:t>شخص حقیقی یا حقوقی ذیصلاحی است که پیمانکار اصلی با وی برای انجام بخشی از امور، قرارداد منعقد نموده و پیمانکار مربوطه ملزم به اجرای تعهدات براساس اسناد و مدارک موضوع پیمان می باشد</w:t>
      </w:r>
      <w:r>
        <w:rPr>
          <w:rFonts w:ascii="Tahoma" w:eastAsia="Tahoma" w:hAnsi="Tahoma" w:cs="Tahoma"/>
          <w:szCs w:val="28"/>
          <w:rtl/>
        </w:rPr>
        <w:t xml:space="preserve">. </w:t>
      </w:r>
    </w:p>
    <w:p w14:paraId="21E9E9D5" w14:textId="77777777" w:rsidR="007D64FE" w:rsidRDefault="00000000" w:rsidP="001D2589">
      <w:pPr>
        <w:spacing w:after="3" w:line="265" w:lineRule="auto"/>
        <w:ind w:left="1366" w:right="1478" w:hanging="10"/>
        <w:jc w:val="left"/>
      </w:pPr>
      <w:r>
        <w:rPr>
          <w:rFonts w:ascii="Arial" w:eastAsia="Arial" w:hAnsi="Arial" w:cs="Arial"/>
          <w:sz w:val="22"/>
        </w:rPr>
        <w:t>31</w:t>
      </w:r>
    </w:p>
    <w:p w14:paraId="25BC4C2C" w14:textId="77777777" w:rsidR="007D64FE" w:rsidRDefault="00000000" w:rsidP="001D2589">
      <w:pPr>
        <w:spacing w:after="209" w:line="259" w:lineRule="auto"/>
        <w:ind w:left="0" w:right="73"/>
        <w:jc w:val="left"/>
      </w:pPr>
      <w:r>
        <w:rPr>
          <w:rFonts w:ascii="Tahoma" w:eastAsia="Tahoma" w:hAnsi="Tahoma" w:cs="Tahoma"/>
        </w:rPr>
        <w:t xml:space="preserve"> </w:t>
      </w:r>
    </w:p>
    <w:p w14:paraId="43C30BE0" w14:textId="77777777" w:rsidR="007D64FE" w:rsidRDefault="00000000" w:rsidP="001D2589">
      <w:pPr>
        <w:spacing w:after="290" w:line="259" w:lineRule="auto"/>
        <w:ind w:left="0" w:right="80"/>
        <w:jc w:val="left"/>
      </w:pPr>
      <w:r>
        <w:t xml:space="preserve"> </w:t>
      </w:r>
    </w:p>
    <w:p w14:paraId="2CAB6CB0" w14:textId="77777777" w:rsidR="007D64FE" w:rsidRDefault="00000000" w:rsidP="001D2589">
      <w:pPr>
        <w:pStyle w:val="Heading3"/>
        <w:ind w:left="3"/>
      </w:pPr>
      <w:r>
        <w:rPr>
          <w:bCs/>
          <w:szCs w:val="32"/>
        </w:rPr>
        <w:lastRenderedPageBreak/>
        <w:t>2</w:t>
      </w:r>
      <w:r>
        <w:rPr>
          <w:bCs/>
          <w:szCs w:val="32"/>
          <w:rtl/>
        </w:rPr>
        <w:t>-</w:t>
      </w:r>
      <w:r>
        <w:rPr>
          <w:bCs/>
          <w:szCs w:val="32"/>
        </w:rPr>
        <w:t>4</w:t>
      </w:r>
      <w:r>
        <w:rPr>
          <w:bCs/>
          <w:szCs w:val="32"/>
          <w:rtl/>
        </w:rPr>
        <w:t>-</w:t>
      </w:r>
      <w:r>
        <w:rPr>
          <w:bCs/>
          <w:szCs w:val="32"/>
        </w:rPr>
        <w:t>9</w:t>
      </w:r>
      <w:r>
        <w:rPr>
          <w:bCs/>
          <w:szCs w:val="32"/>
          <w:rtl/>
        </w:rPr>
        <w:t xml:space="preserve"> سیستم مدیریت ایمنی، بهداشت و محیط زیست</w:t>
      </w:r>
      <w:r>
        <w:rPr>
          <w:b w:val="0"/>
          <w:szCs w:val="32"/>
          <w:rtl/>
        </w:rPr>
        <w:t xml:space="preserve"> </w:t>
      </w:r>
    </w:p>
    <w:p w14:paraId="47756D62" w14:textId="77777777" w:rsidR="007D64FE" w:rsidRDefault="00000000" w:rsidP="001D2589">
      <w:pPr>
        <w:spacing w:after="93"/>
        <w:ind w:left="0"/>
        <w:jc w:val="left"/>
      </w:pPr>
      <w:r>
        <w:rPr>
          <w:szCs w:val="28"/>
          <w:rtl/>
        </w:rPr>
        <w:t xml:space="preserve">یکی دیگر از مطرح ترین سیستم های مدیریتی در دنیا سیستم مدیریت ایمنی، بهداشت و محیط زیست </w:t>
      </w:r>
      <w:r>
        <w:rPr>
          <w:rFonts w:ascii="Arabic Typesetting" w:eastAsia="Arabic Typesetting" w:hAnsi="Arabic Typesetting" w:cs="Arabic Typesetting"/>
          <w:szCs w:val="28"/>
          <w:rtl/>
        </w:rPr>
        <w:t xml:space="preserve"> </w:t>
      </w:r>
      <w:r>
        <w:rPr>
          <w:rFonts w:ascii="Times New Roman" w:eastAsia="Times New Roman" w:hAnsi="Times New Roman" w:cs="Times New Roman"/>
        </w:rPr>
        <w:t>HSE-MS</w:t>
      </w:r>
      <w:r>
        <w:rPr>
          <w:szCs w:val="28"/>
          <w:rtl/>
        </w:rPr>
        <w:t xml:space="preserve"> است. یکی از کامل ترین استانداردهای مطرح در خصوص سیستم مدیریت بهداشت، ایمنی و محیط زیست که به صورت یکپارچه به این موضوع می پردازد</w:t>
      </w:r>
      <w:r>
        <w:rPr>
          <w:rFonts w:ascii="Arabic Typesetting" w:eastAsia="Arabic Typesetting" w:hAnsi="Arabic Typesetting" w:cs="Arabic Typesetting"/>
          <w:sz w:val="43"/>
          <w:szCs w:val="43"/>
          <w:vertAlign w:val="subscript"/>
          <w:rtl/>
        </w:rPr>
        <w:t>.</w:t>
      </w:r>
      <w:r>
        <w:rPr>
          <w:b/>
          <w:bCs/>
          <w:szCs w:val="28"/>
          <w:rtl/>
        </w:rPr>
        <w:t xml:space="preserve"> </w:t>
      </w:r>
    </w:p>
    <w:p w14:paraId="7EF23372" w14:textId="77777777" w:rsidR="007D64FE" w:rsidRDefault="00000000" w:rsidP="001D2589">
      <w:pPr>
        <w:spacing w:after="246" w:line="259" w:lineRule="auto"/>
        <w:ind w:left="3" w:hanging="10"/>
        <w:jc w:val="left"/>
      </w:pPr>
      <w:r>
        <w:rPr>
          <w:b/>
          <w:bCs/>
          <w:szCs w:val="28"/>
        </w:rPr>
        <w:t>2</w:t>
      </w:r>
      <w:r>
        <w:rPr>
          <w:b/>
          <w:bCs/>
          <w:szCs w:val="28"/>
          <w:rtl/>
        </w:rPr>
        <w:t>-</w:t>
      </w:r>
      <w:r>
        <w:rPr>
          <w:b/>
          <w:bCs/>
          <w:szCs w:val="28"/>
        </w:rPr>
        <w:t>4</w:t>
      </w:r>
      <w:r>
        <w:rPr>
          <w:b/>
          <w:bCs/>
          <w:szCs w:val="28"/>
          <w:rtl/>
        </w:rPr>
        <w:t>-</w:t>
      </w:r>
      <w:r>
        <w:rPr>
          <w:b/>
          <w:bCs/>
          <w:szCs w:val="28"/>
        </w:rPr>
        <w:t>9</w:t>
      </w:r>
      <w:r>
        <w:rPr>
          <w:b/>
          <w:bCs/>
          <w:szCs w:val="28"/>
          <w:rtl/>
        </w:rPr>
        <w:t>-</w:t>
      </w:r>
      <w:r>
        <w:rPr>
          <w:b/>
          <w:bCs/>
          <w:szCs w:val="28"/>
        </w:rPr>
        <w:t>1</w:t>
      </w:r>
      <w:r>
        <w:rPr>
          <w:b/>
          <w:bCs/>
          <w:szCs w:val="28"/>
          <w:rtl/>
        </w:rPr>
        <w:t xml:space="preserve"> محیط زیست</w:t>
      </w:r>
      <w:r>
        <w:rPr>
          <w:rFonts w:ascii="Calibri" w:eastAsia="Calibri" w:hAnsi="Calibri" w:cs="Calibri"/>
          <w:b/>
          <w:bCs/>
          <w:szCs w:val="28"/>
          <w:rtl/>
        </w:rPr>
        <w:t>:</w:t>
      </w:r>
      <w:r>
        <w:rPr>
          <w:b/>
          <w:bCs/>
          <w:szCs w:val="28"/>
          <w:rtl/>
        </w:rPr>
        <w:t xml:space="preserve"> </w:t>
      </w:r>
      <w:r>
        <w:rPr>
          <w:rFonts w:ascii="Calibri" w:eastAsia="Calibri" w:hAnsi="Calibri" w:cs="Calibri"/>
          <w:b/>
          <w:bCs/>
          <w:szCs w:val="28"/>
          <w:rtl/>
        </w:rPr>
        <w:t xml:space="preserve"> </w:t>
      </w:r>
    </w:p>
    <w:p w14:paraId="2CAC9D5E" w14:textId="77777777" w:rsidR="007D64FE" w:rsidRDefault="00000000" w:rsidP="001D2589">
      <w:pPr>
        <w:ind w:left="0"/>
        <w:jc w:val="left"/>
      </w:pPr>
      <w:r>
        <w:rPr>
          <w:szCs w:val="28"/>
          <w:rtl/>
        </w:rPr>
        <w:t xml:space="preserve">به محیط ،شرایط یا موقعیتی که یک شرکت در آن فعالیت می کند یا می تواند تحت تأثیر آن قرار گیرد، شامل سیستم های موجودات زنده )انسان و دیگر موجودات( که در آن وجود دارند. </w:t>
      </w:r>
    </w:p>
    <w:p w14:paraId="751DE9D9" w14:textId="77777777" w:rsidR="007D64FE" w:rsidRDefault="00000000" w:rsidP="001D2589">
      <w:pPr>
        <w:spacing w:after="246" w:line="259" w:lineRule="auto"/>
        <w:ind w:left="3" w:hanging="10"/>
        <w:jc w:val="left"/>
      </w:pPr>
      <w:r>
        <w:rPr>
          <w:b/>
          <w:bCs/>
          <w:szCs w:val="28"/>
        </w:rPr>
        <w:t>2</w:t>
      </w:r>
      <w:r>
        <w:rPr>
          <w:b/>
          <w:bCs/>
          <w:szCs w:val="28"/>
          <w:rtl/>
        </w:rPr>
        <w:t>-</w:t>
      </w:r>
      <w:r>
        <w:rPr>
          <w:b/>
          <w:bCs/>
          <w:szCs w:val="28"/>
        </w:rPr>
        <w:t>4</w:t>
      </w:r>
      <w:r>
        <w:rPr>
          <w:b/>
          <w:bCs/>
          <w:szCs w:val="28"/>
          <w:rtl/>
        </w:rPr>
        <w:t>-</w:t>
      </w:r>
      <w:r>
        <w:rPr>
          <w:b/>
          <w:bCs/>
          <w:szCs w:val="28"/>
        </w:rPr>
        <w:t>9</w:t>
      </w:r>
      <w:r>
        <w:rPr>
          <w:b/>
          <w:bCs/>
          <w:szCs w:val="28"/>
          <w:rtl/>
        </w:rPr>
        <w:t>-</w:t>
      </w:r>
      <w:r>
        <w:rPr>
          <w:b/>
          <w:bCs/>
          <w:szCs w:val="28"/>
        </w:rPr>
        <w:t>2</w:t>
      </w:r>
      <w:r>
        <w:rPr>
          <w:b/>
          <w:bCs/>
          <w:szCs w:val="28"/>
          <w:rtl/>
        </w:rPr>
        <w:t xml:space="preserve"> اثرات زیست محیطی:</w:t>
      </w:r>
      <w:r>
        <w:rPr>
          <w:szCs w:val="28"/>
          <w:rtl/>
        </w:rPr>
        <w:t xml:space="preserve"> </w:t>
      </w:r>
      <w:r>
        <w:rPr>
          <w:rFonts w:ascii="Calibri" w:eastAsia="Calibri" w:hAnsi="Calibri" w:cs="Calibri"/>
          <w:szCs w:val="28"/>
          <w:rtl/>
        </w:rPr>
        <w:t xml:space="preserve"> </w:t>
      </w:r>
    </w:p>
    <w:p w14:paraId="17A12DB5" w14:textId="77777777" w:rsidR="007D64FE" w:rsidRDefault="00000000" w:rsidP="001D2589">
      <w:pPr>
        <w:ind w:left="0"/>
        <w:jc w:val="left"/>
      </w:pPr>
      <w:r>
        <w:rPr>
          <w:szCs w:val="28"/>
          <w:rtl/>
        </w:rPr>
        <w:t xml:space="preserve">اثرات مستقیم یا غیر مستقیم ناشی از فعالیت ها، محصولات و خدمات شرکت بر محیط زیست، خواه مفید یا مضر. </w:t>
      </w:r>
    </w:p>
    <w:p w14:paraId="1D63469B" w14:textId="77777777" w:rsidR="007D64FE" w:rsidRDefault="00000000" w:rsidP="001D2589">
      <w:pPr>
        <w:spacing w:after="246" w:line="259" w:lineRule="auto"/>
        <w:ind w:left="3" w:hanging="10"/>
        <w:jc w:val="left"/>
      </w:pPr>
      <w:r>
        <w:rPr>
          <w:b/>
          <w:bCs/>
          <w:szCs w:val="28"/>
        </w:rPr>
        <w:t>2</w:t>
      </w:r>
      <w:r>
        <w:rPr>
          <w:b/>
          <w:bCs/>
          <w:szCs w:val="28"/>
          <w:rtl/>
        </w:rPr>
        <w:t>-</w:t>
      </w:r>
      <w:r>
        <w:rPr>
          <w:b/>
          <w:bCs/>
          <w:szCs w:val="28"/>
        </w:rPr>
        <w:t>4</w:t>
      </w:r>
      <w:r>
        <w:rPr>
          <w:b/>
          <w:bCs/>
          <w:szCs w:val="28"/>
          <w:rtl/>
        </w:rPr>
        <w:t>-</w:t>
      </w:r>
      <w:r>
        <w:rPr>
          <w:b/>
          <w:bCs/>
          <w:szCs w:val="28"/>
        </w:rPr>
        <w:t>9</w:t>
      </w:r>
      <w:r>
        <w:rPr>
          <w:b/>
          <w:bCs/>
          <w:szCs w:val="28"/>
          <w:rtl/>
        </w:rPr>
        <w:t>-</w:t>
      </w:r>
      <w:r>
        <w:rPr>
          <w:b/>
          <w:bCs/>
          <w:szCs w:val="28"/>
        </w:rPr>
        <w:t>1</w:t>
      </w:r>
      <w:r>
        <w:rPr>
          <w:b/>
          <w:bCs/>
          <w:szCs w:val="28"/>
          <w:rtl/>
        </w:rPr>
        <w:t xml:space="preserve"> ارزیابی اثرات زیست محیطی:</w:t>
      </w:r>
      <w:r>
        <w:rPr>
          <w:szCs w:val="28"/>
          <w:rtl/>
        </w:rPr>
        <w:t xml:space="preserve"> </w:t>
      </w:r>
      <w:r>
        <w:rPr>
          <w:rFonts w:ascii="Calibri" w:eastAsia="Calibri" w:hAnsi="Calibri" w:cs="Calibri"/>
          <w:szCs w:val="28"/>
          <w:rtl/>
        </w:rPr>
        <w:t xml:space="preserve"> </w:t>
      </w:r>
    </w:p>
    <w:p w14:paraId="04987796" w14:textId="77777777" w:rsidR="007D64FE" w:rsidRDefault="00000000" w:rsidP="001D2589">
      <w:pPr>
        <w:spacing w:after="225" w:line="265" w:lineRule="auto"/>
        <w:ind w:left="10" w:hanging="10"/>
        <w:jc w:val="left"/>
      </w:pPr>
      <w:r>
        <w:rPr>
          <w:szCs w:val="28"/>
          <w:rtl/>
        </w:rPr>
        <w:t xml:space="preserve">ارزیابی مستند اثرات فعالیت ها، محصولات و خدمات شرکت )موجود یا طرح ریزی شده( بر محیط زیست. </w:t>
      </w:r>
    </w:p>
    <w:p w14:paraId="68306FB6" w14:textId="77777777" w:rsidR="007D64FE" w:rsidRDefault="00000000" w:rsidP="001D2589">
      <w:pPr>
        <w:spacing w:after="246" w:line="259" w:lineRule="auto"/>
        <w:ind w:left="3" w:hanging="10"/>
        <w:jc w:val="left"/>
      </w:pPr>
      <w:r>
        <w:rPr>
          <w:b/>
          <w:bCs/>
          <w:szCs w:val="28"/>
        </w:rPr>
        <w:t>2</w:t>
      </w:r>
      <w:r>
        <w:rPr>
          <w:b/>
          <w:bCs/>
          <w:szCs w:val="28"/>
          <w:rtl/>
        </w:rPr>
        <w:t>-</w:t>
      </w:r>
      <w:r>
        <w:rPr>
          <w:b/>
          <w:bCs/>
          <w:szCs w:val="28"/>
        </w:rPr>
        <w:t>4</w:t>
      </w:r>
      <w:r>
        <w:rPr>
          <w:b/>
          <w:bCs/>
          <w:szCs w:val="28"/>
          <w:rtl/>
        </w:rPr>
        <w:t>-</w:t>
      </w:r>
      <w:r>
        <w:rPr>
          <w:b/>
          <w:bCs/>
          <w:szCs w:val="28"/>
        </w:rPr>
        <w:t>9</w:t>
      </w:r>
      <w:r>
        <w:rPr>
          <w:b/>
          <w:bCs/>
          <w:szCs w:val="28"/>
          <w:rtl/>
        </w:rPr>
        <w:t>-</w:t>
      </w:r>
      <w:r>
        <w:rPr>
          <w:b/>
          <w:bCs/>
          <w:szCs w:val="28"/>
        </w:rPr>
        <w:t>5</w:t>
      </w:r>
      <w:r>
        <w:rPr>
          <w:b/>
          <w:bCs/>
          <w:szCs w:val="28"/>
          <w:rtl/>
        </w:rPr>
        <w:t xml:space="preserve"> بهداشت، ایمنی و محیط زیست) </w:t>
      </w:r>
      <w:r>
        <w:rPr>
          <w:rFonts w:ascii="Times New Roman" w:eastAsia="Times New Roman" w:hAnsi="Times New Roman" w:cs="Times New Roman"/>
          <w:b/>
        </w:rPr>
        <w:t>HSE</w:t>
      </w:r>
      <w:r>
        <w:rPr>
          <w:rFonts w:ascii="Calibri" w:eastAsia="Calibri" w:hAnsi="Calibri" w:cs="Calibri"/>
          <w:b/>
          <w:bCs/>
          <w:szCs w:val="28"/>
          <w:rtl/>
        </w:rPr>
        <w:t>)</w:t>
      </w:r>
      <w:r>
        <w:rPr>
          <w:b/>
          <w:bCs/>
          <w:szCs w:val="28"/>
          <w:rtl/>
        </w:rPr>
        <w:t>:</w:t>
      </w:r>
      <w:r>
        <w:rPr>
          <w:szCs w:val="28"/>
          <w:rtl/>
        </w:rPr>
        <w:t xml:space="preserve"> </w:t>
      </w:r>
      <w:r>
        <w:rPr>
          <w:rFonts w:ascii="Calibri" w:eastAsia="Calibri" w:hAnsi="Calibri" w:cs="Calibri"/>
          <w:szCs w:val="28"/>
          <w:rtl/>
        </w:rPr>
        <w:t xml:space="preserve"> </w:t>
      </w:r>
    </w:p>
    <w:p w14:paraId="253A7821" w14:textId="77777777" w:rsidR="007D64FE" w:rsidRDefault="00000000" w:rsidP="001D2589">
      <w:pPr>
        <w:spacing w:after="238"/>
        <w:ind w:left="0"/>
        <w:jc w:val="left"/>
      </w:pPr>
      <w:r>
        <w:rPr>
          <w:szCs w:val="28"/>
          <w:rtl/>
        </w:rPr>
        <w:t xml:space="preserve">فعالیت ها، پرسنل یا اقداماتی معین که برای اطمینان ازیکپارچگی سرمایه، پیشگیری از سوانح، و یا از بین بردن اثرات سوء </w:t>
      </w:r>
      <w:r>
        <w:rPr>
          <w:rFonts w:ascii="Times New Roman" w:eastAsia="Times New Roman" w:hAnsi="Times New Roman" w:cs="Times New Roman"/>
        </w:rPr>
        <w:t>HSE</w:t>
      </w:r>
      <w:r>
        <w:rPr>
          <w:szCs w:val="28"/>
          <w:rtl/>
        </w:rPr>
        <w:t xml:space="preserve"> حیاتی شناخته شده اند. </w:t>
      </w:r>
    </w:p>
    <w:p w14:paraId="4F1F49C0" w14:textId="77777777" w:rsidR="007D64FE" w:rsidRDefault="00000000" w:rsidP="001D2589">
      <w:pPr>
        <w:ind w:left="0"/>
        <w:jc w:val="left"/>
      </w:pPr>
      <w:r>
        <w:rPr>
          <w:b/>
          <w:bCs/>
          <w:szCs w:val="28"/>
          <w:rtl/>
        </w:rPr>
        <w:t xml:space="preserve">خطرات: </w:t>
      </w:r>
      <w:r>
        <w:rPr>
          <w:szCs w:val="28"/>
          <w:rtl/>
        </w:rPr>
        <w:t>منبع، وضعیت یا اقدامی که پتانسیل آسیب را داشته باشد این آسیب ها می تواند شامل بیماری یا جراحت، صدمه به تجهیزات، واحدهای تولیدی، محصولات یا محیط زیست و یا از بین رفتن تولید یا افزایش پرداخت خسارت ها باشد.</w:t>
      </w:r>
      <w:r>
        <w:rPr>
          <w:rFonts w:ascii="Calibri" w:eastAsia="Calibri" w:hAnsi="Calibri" w:cs="Calibri"/>
          <w:szCs w:val="28"/>
          <w:rtl/>
        </w:rPr>
        <w:t xml:space="preserve"> </w:t>
      </w:r>
    </w:p>
    <w:p w14:paraId="7E5D3AB0" w14:textId="77777777" w:rsidR="007D64FE" w:rsidRDefault="00000000" w:rsidP="001D2589">
      <w:pPr>
        <w:spacing w:after="223" w:line="259" w:lineRule="auto"/>
        <w:ind w:left="0" w:right="109"/>
        <w:jc w:val="left"/>
      </w:pPr>
      <w:r>
        <w:rPr>
          <w:rFonts w:ascii="Calibri" w:eastAsia="Calibri" w:hAnsi="Calibri" w:cs="Calibri"/>
        </w:rPr>
        <w:t xml:space="preserve"> </w:t>
      </w:r>
    </w:p>
    <w:p w14:paraId="59A18060" w14:textId="77777777" w:rsidR="007D64FE" w:rsidRDefault="00000000" w:rsidP="001D2589">
      <w:pPr>
        <w:spacing w:after="698" w:line="259" w:lineRule="auto"/>
        <w:ind w:left="0" w:right="109"/>
        <w:jc w:val="left"/>
      </w:pPr>
      <w:r>
        <w:rPr>
          <w:rFonts w:ascii="Calibri" w:eastAsia="Calibri" w:hAnsi="Calibri" w:cs="Calibri"/>
        </w:rPr>
        <w:t xml:space="preserve"> </w:t>
      </w:r>
    </w:p>
    <w:p w14:paraId="23C6C841" w14:textId="77777777" w:rsidR="007D64FE" w:rsidRDefault="00000000" w:rsidP="001D2589">
      <w:pPr>
        <w:spacing w:after="3" w:line="265" w:lineRule="auto"/>
        <w:ind w:left="1366" w:right="1362" w:hanging="10"/>
        <w:jc w:val="left"/>
      </w:pPr>
      <w:r>
        <w:rPr>
          <w:rFonts w:ascii="Arial" w:eastAsia="Arial" w:hAnsi="Arial" w:cs="Arial"/>
          <w:sz w:val="22"/>
        </w:rPr>
        <w:t>41</w:t>
      </w:r>
    </w:p>
    <w:p w14:paraId="1BFD363D" w14:textId="77777777" w:rsidR="007D64FE" w:rsidRDefault="00000000" w:rsidP="001D2589">
      <w:pPr>
        <w:spacing w:after="225" w:line="259" w:lineRule="auto"/>
        <w:ind w:left="0" w:right="109"/>
        <w:jc w:val="left"/>
      </w:pPr>
      <w:r>
        <w:rPr>
          <w:rFonts w:ascii="Calibri" w:eastAsia="Calibri" w:hAnsi="Calibri" w:cs="Calibri"/>
        </w:rPr>
        <w:lastRenderedPageBreak/>
        <w:t xml:space="preserve"> </w:t>
      </w:r>
    </w:p>
    <w:p w14:paraId="5C1686B8" w14:textId="77777777" w:rsidR="007D64FE" w:rsidRDefault="00000000" w:rsidP="001D2589">
      <w:pPr>
        <w:spacing w:after="248" w:line="259" w:lineRule="auto"/>
        <w:ind w:left="0" w:right="80"/>
        <w:jc w:val="left"/>
      </w:pPr>
      <w:r>
        <w:t xml:space="preserve"> </w:t>
      </w:r>
    </w:p>
    <w:p w14:paraId="673B2266" w14:textId="77777777" w:rsidR="007D64FE" w:rsidRDefault="00000000" w:rsidP="001D2589">
      <w:pPr>
        <w:spacing w:after="246" w:line="259" w:lineRule="auto"/>
        <w:ind w:left="3" w:hanging="10"/>
        <w:jc w:val="left"/>
      </w:pPr>
      <w:r>
        <w:rPr>
          <w:b/>
          <w:bCs/>
          <w:szCs w:val="28"/>
        </w:rPr>
        <w:t>2</w:t>
      </w:r>
      <w:r>
        <w:rPr>
          <w:b/>
          <w:bCs/>
          <w:szCs w:val="28"/>
          <w:rtl/>
        </w:rPr>
        <w:t>-</w:t>
      </w:r>
      <w:r>
        <w:rPr>
          <w:b/>
          <w:bCs/>
          <w:szCs w:val="28"/>
        </w:rPr>
        <w:t>4</w:t>
      </w:r>
      <w:r>
        <w:rPr>
          <w:b/>
          <w:bCs/>
          <w:szCs w:val="28"/>
          <w:rtl/>
        </w:rPr>
        <w:t>-</w:t>
      </w:r>
      <w:r>
        <w:rPr>
          <w:b/>
          <w:bCs/>
          <w:szCs w:val="28"/>
        </w:rPr>
        <w:t>9</w:t>
      </w:r>
      <w:r>
        <w:rPr>
          <w:b/>
          <w:bCs/>
          <w:szCs w:val="28"/>
          <w:rtl/>
        </w:rPr>
        <w:t>-</w:t>
      </w:r>
      <w:r>
        <w:rPr>
          <w:b/>
          <w:bCs/>
          <w:szCs w:val="28"/>
        </w:rPr>
        <w:t>4</w:t>
      </w:r>
      <w:r>
        <w:rPr>
          <w:b/>
          <w:bCs/>
          <w:szCs w:val="28"/>
          <w:rtl/>
        </w:rPr>
        <w:t xml:space="preserve"> رویداد:</w:t>
      </w:r>
      <w:r>
        <w:rPr>
          <w:szCs w:val="28"/>
          <w:rtl/>
        </w:rPr>
        <w:t xml:space="preserve"> </w:t>
      </w:r>
      <w:r>
        <w:rPr>
          <w:rFonts w:ascii="Calibri" w:eastAsia="Calibri" w:hAnsi="Calibri" w:cs="Calibri"/>
          <w:szCs w:val="28"/>
          <w:rtl/>
        </w:rPr>
        <w:t xml:space="preserve"> </w:t>
      </w:r>
    </w:p>
    <w:p w14:paraId="62A38FEC" w14:textId="77777777" w:rsidR="007D64FE" w:rsidRDefault="00000000" w:rsidP="001D2589">
      <w:pPr>
        <w:ind w:left="0"/>
        <w:jc w:val="left"/>
      </w:pPr>
      <w:r>
        <w:rPr>
          <w:rFonts w:ascii="Calibri" w:eastAsia="Calibri" w:hAnsi="Calibri" w:cs="Calibri"/>
          <w:szCs w:val="28"/>
          <w:rtl/>
        </w:rPr>
        <w:t xml:space="preserve">   </w:t>
      </w:r>
      <w:r>
        <w:rPr>
          <w:szCs w:val="28"/>
          <w:rtl/>
        </w:rPr>
        <w:t>یک واقعه یا زنجیره ای از وقایع است که سبب می شود یا می تواند سبب جراحت، بیماری و/یا صدمه )زیان( به سرمایه، محیط زیست یا شخص ثالث گردد .</w:t>
      </w:r>
      <w:r>
        <w:rPr>
          <w:sz w:val="30"/>
          <w:szCs w:val="30"/>
          <w:rtl/>
        </w:rPr>
        <w:t xml:space="preserve"> </w:t>
      </w:r>
    </w:p>
    <w:p w14:paraId="37D54E04" w14:textId="77777777" w:rsidR="007D64FE" w:rsidRDefault="00000000" w:rsidP="001D2589">
      <w:pPr>
        <w:ind w:left="0"/>
        <w:jc w:val="left"/>
      </w:pPr>
      <w:r>
        <w:rPr>
          <w:rFonts w:ascii="Calibri" w:eastAsia="Calibri" w:hAnsi="Calibri" w:cs="Calibri"/>
          <w:szCs w:val="28"/>
          <w:rtl/>
        </w:rPr>
        <w:t xml:space="preserve">    </w:t>
      </w:r>
      <w:r>
        <w:rPr>
          <w:szCs w:val="28"/>
          <w:rtl/>
        </w:rPr>
        <w:t>کلمه</w:t>
      </w:r>
      <w:r>
        <w:rPr>
          <w:rFonts w:ascii="Times New Roman" w:eastAsia="Times New Roman" w:hAnsi="Times New Roman" w:cs="Times New Roman"/>
          <w:szCs w:val="28"/>
          <w:rtl/>
        </w:rPr>
        <w:t>"</w:t>
      </w:r>
      <w:r>
        <w:rPr>
          <w:szCs w:val="28"/>
          <w:rtl/>
        </w:rPr>
        <w:t>حادثه</w:t>
      </w:r>
      <w:r>
        <w:rPr>
          <w:rFonts w:ascii="Times New Roman" w:eastAsia="Times New Roman" w:hAnsi="Times New Roman" w:cs="Times New Roman"/>
          <w:szCs w:val="28"/>
          <w:rtl/>
        </w:rPr>
        <w:t>"</w:t>
      </w:r>
      <w:r>
        <w:rPr>
          <w:szCs w:val="28"/>
          <w:rtl/>
        </w:rPr>
        <w:t xml:space="preserve"> توسط برخی نویسندگان و سازمان ها برای مشخص کردن یک رویداد که باعث جراحت ،بیماری و/یا</w:t>
      </w:r>
      <w:r>
        <w:rPr>
          <w:rFonts w:ascii="Calibri" w:eastAsia="Calibri" w:hAnsi="Calibri" w:cs="Calibri"/>
          <w:szCs w:val="28"/>
          <w:rtl/>
        </w:rPr>
        <w:t xml:space="preserve"> </w:t>
      </w:r>
      <w:r>
        <w:rPr>
          <w:szCs w:val="28"/>
          <w:rtl/>
        </w:rPr>
        <w:t xml:space="preserve">صدمه می گردد مورد استفاده قرار می گیرد اما در اصطلاح عامه به بدشانسی معروف شده که به همین دلیل توسط برخی بکار نمی رود، در این خطوط راهنما تنها از عبارت رویداد که در برگیرنده حادثه و شبه حادثه می باشد استفاده شده است. </w:t>
      </w:r>
    </w:p>
    <w:p w14:paraId="0D1EBDE8" w14:textId="77777777" w:rsidR="007D64FE" w:rsidRDefault="00000000" w:rsidP="001D2589">
      <w:pPr>
        <w:spacing w:after="246" w:line="259" w:lineRule="auto"/>
        <w:ind w:left="3" w:hanging="10"/>
        <w:jc w:val="left"/>
      </w:pPr>
      <w:r>
        <w:rPr>
          <w:b/>
          <w:bCs/>
          <w:szCs w:val="28"/>
        </w:rPr>
        <w:t>2</w:t>
      </w:r>
      <w:r>
        <w:rPr>
          <w:b/>
          <w:bCs/>
          <w:szCs w:val="28"/>
          <w:rtl/>
        </w:rPr>
        <w:t>-</w:t>
      </w:r>
      <w:r>
        <w:rPr>
          <w:b/>
          <w:bCs/>
          <w:szCs w:val="28"/>
        </w:rPr>
        <w:t>4</w:t>
      </w:r>
      <w:r>
        <w:rPr>
          <w:b/>
          <w:bCs/>
          <w:szCs w:val="28"/>
          <w:rtl/>
        </w:rPr>
        <w:t>-</w:t>
      </w:r>
      <w:r>
        <w:rPr>
          <w:b/>
          <w:bCs/>
          <w:szCs w:val="28"/>
        </w:rPr>
        <w:t>9</w:t>
      </w:r>
      <w:r>
        <w:rPr>
          <w:b/>
          <w:bCs/>
          <w:szCs w:val="28"/>
          <w:rtl/>
        </w:rPr>
        <w:t>-</w:t>
      </w:r>
      <w:r>
        <w:rPr>
          <w:b/>
          <w:bCs/>
          <w:szCs w:val="28"/>
        </w:rPr>
        <w:t>9</w:t>
      </w:r>
      <w:r>
        <w:rPr>
          <w:b/>
          <w:bCs/>
          <w:szCs w:val="28"/>
          <w:rtl/>
        </w:rPr>
        <w:t xml:space="preserve"> ریسك:</w:t>
      </w:r>
      <w:r>
        <w:rPr>
          <w:szCs w:val="28"/>
          <w:rtl/>
        </w:rPr>
        <w:t xml:space="preserve"> </w:t>
      </w:r>
      <w:r>
        <w:rPr>
          <w:rFonts w:ascii="Calibri" w:eastAsia="Calibri" w:hAnsi="Calibri" w:cs="Calibri"/>
          <w:szCs w:val="28"/>
          <w:rtl/>
        </w:rPr>
        <w:t xml:space="preserve"> </w:t>
      </w:r>
    </w:p>
    <w:p w14:paraId="6F682793" w14:textId="77777777" w:rsidR="007D64FE" w:rsidRDefault="00000000" w:rsidP="001D2589">
      <w:pPr>
        <w:spacing w:after="225" w:line="265" w:lineRule="auto"/>
        <w:ind w:left="10" w:hanging="10"/>
        <w:jc w:val="left"/>
      </w:pPr>
      <w:r>
        <w:rPr>
          <w:rFonts w:ascii="Calibri" w:eastAsia="Calibri" w:hAnsi="Calibri" w:cs="Calibri"/>
          <w:szCs w:val="28"/>
          <w:rtl/>
        </w:rPr>
        <w:t xml:space="preserve">   </w:t>
      </w:r>
      <w:r>
        <w:rPr>
          <w:szCs w:val="28"/>
          <w:rtl/>
        </w:rPr>
        <w:t>شانس اینکه یک واقعه ناخواسته معین رخ خواهد داد و شدت نتایج  واقعه</w:t>
      </w:r>
      <w:r>
        <w:rPr>
          <w:rFonts w:ascii="Calibri" w:eastAsia="Calibri" w:hAnsi="Calibri" w:cs="Calibri"/>
          <w:szCs w:val="28"/>
          <w:rtl/>
        </w:rPr>
        <w:t>.</w:t>
      </w:r>
      <w:r>
        <w:rPr>
          <w:szCs w:val="28"/>
          <w:rtl/>
        </w:rPr>
        <w:t xml:space="preserve"> </w:t>
      </w:r>
    </w:p>
    <w:p w14:paraId="09C31862" w14:textId="77777777" w:rsidR="007D64FE" w:rsidRDefault="00000000" w:rsidP="001D2589">
      <w:pPr>
        <w:spacing w:after="277"/>
        <w:ind w:left="0"/>
        <w:jc w:val="left"/>
      </w:pPr>
      <w:r>
        <w:rPr>
          <w:szCs w:val="28"/>
          <w:rtl/>
        </w:rPr>
        <w:t>اهداف استرات ژیک</w:t>
      </w:r>
      <w:r>
        <w:rPr>
          <w:rFonts w:ascii="Calibri" w:eastAsia="Calibri" w:hAnsi="Calibri" w:cs="Calibri"/>
        </w:rPr>
        <w:t>HSE</w:t>
      </w:r>
      <w:r>
        <w:rPr>
          <w:szCs w:val="28"/>
          <w:rtl/>
        </w:rPr>
        <w:t xml:space="preserve">: اهداف کلان ناشی از خط مشی </w:t>
      </w:r>
      <w:r>
        <w:rPr>
          <w:rFonts w:ascii="Times New Roman" w:eastAsia="Times New Roman" w:hAnsi="Times New Roman" w:cs="Times New Roman"/>
        </w:rPr>
        <w:t>HSE</w:t>
      </w:r>
      <w:r>
        <w:rPr>
          <w:szCs w:val="28"/>
          <w:rtl/>
        </w:rPr>
        <w:t xml:space="preserve"> می باشد که یک شرکت، خود را برای دست یابی به آنها هماهنگ می کند و بایستی تا حد ممکن کمی شوند.</w:t>
      </w:r>
      <w:r>
        <w:rPr>
          <w:sz w:val="30"/>
          <w:szCs w:val="30"/>
          <w:rtl/>
        </w:rPr>
        <w:t xml:space="preserve"> </w:t>
      </w:r>
    </w:p>
    <w:p w14:paraId="1C8B2352" w14:textId="77777777" w:rsidR="007D64FE" w:rsidRDefault="00000000" w:rsidP="001D2589">
      <w:pPr>
        <w:spacing w:after="14" w:line="259" w:lineRule="auto"/>
        <w:ind w:left="1" w:hanging="10"/>
        <w:jc w:val="left"/>
      </w:pPr>
      <w:r>
        <w:rPr>
          <w:b/>
          <w:bCs/>
          <w:sz w:val="36"/>
          <w:szCs w:val="36"/>
        </w:rPr>
        <w:t>2</w:t>
      </w:r>
      <w:r>
        <w:rPr>
          <w:b/>
          <w:bCs/>
          <w:sz w:val="36"/>
          <w:szCs w:val="36"/>
          <w:rtl/>
        </w:rPr>
        <w:t>-</w:t>
      </w:r>
      <w:r>
        <w:rPr>
          <w:b/>
          <w:bCs/>
          <w:sz w:val="36"/>
          <w:szCs w:val="36"/>
        </w:rPr>
        <w:t>9</w:t>
      </w:r>
      <w:r>
        <w:rPr>
          <w:b/>
          <w:bCs/>
          <w:sz w:val="36"/>
          <w:szCs w:val="36"/>
          <w:rtl/>
        </w:rPr>
        <w:t xml:space="preserve"> کلیات </w:t>
      </w:r>
      <w:r>
        <w:rPr>
          <w:sz w:val="36"/>
          <w:szCs w:val="36"/>
          <w:rtl/>
        </w:rPr>
        <w:t xml:space="preserve"> </w:t>
      </w:r>
    </w:p>
    <w:p w14:paraId="20D6D1B7" w14:textId="77777777" w:rsidR="007D64FE" w:rsidRDefault="00000000" w:rsidP="001D2589">
      <w:pPr>
        <w:ind w:left="0"/>
        <w:jc w:val="left"/>
      </w:pPr>
      <w:r>
        <w:rPr>
          <w:rFonts w:ascii="Calibri" w:eastAsia="Calibri" w:hAnsi="Calibri" w:cs="Calibri"/>
          <w:szCs w:val="28"/>
          <w:rtl/>
        </w:rPr>
        <w:t xml:space="preserve">    </w:t>
      </w:r>
      <w:r>
        <w:rPr>
          <w:szCs w:val="28"/>
          <w:rtl/>
        </w:rPr>
        <w:t xml:space="preserve">شرکت بایستی روش های اجرایی را نگهداری نماید تا بدین وسیله  اطمینان حاصل نماید کارکنانی که وظایف و فعالیت های خاص واگذار شده  بحرانی </w:t>
      </w:r>
      <w:r>
        <w:rPr>
          <w:rFonts w:ascii="Times New Roman" w:eastAsia="Times New Roman" w:hAnsi="Times New Roman" w:cs="Times New Roman"/>
        </w:rPr>
        <w:t>HSE</w:t>
      </w:r>
      <w:r>
        <w:rPr>
          <w:szCs w:val="28"/>
          <w:rtl/>
        </w:rPr>
        <w:t xml:space="preserve"> را انجام می دهند بر اساس موارد  ذیل واجد صلاحیت هستند: </w:t>
      </w:r>
      <w:r>
        <w:rPr>
          <w:rFonts w:ascii="Calibri" w:eastAsia="Calibri" w:hAnsi="Calibri" w:cs="Calibri"/>
          <w:szCs w:val="28"/>
          <w:rtl/>
        </w:rPr>
        <w:t xml:space="preserve"> </w:t>
      </w:r>
    </w:p>
    <w:p w14:paraId="6C38138C" w14:textId="77777777" w:rsidR="007D64FE" w:rsidRDefault="00000000" w:rsidP="001D2589">
      <w:pPr>
        <w:spacing w:after="0" w:line="392" w:lineRule="auto"/>
        <w:ind w:left="-5" w:right="5026" w:hanging="8"/>
        <w:jc w:val="left"/>
      </w:pPr>
      <w:r>
        <w:rPr>
          <w:szCs w:val="28"/>
          <w:rtl/>
        </w:rPr>
        <w:t xml:space="preserve">توانایی های فردی </w:t>
      </w:r>
      <w:r>
        <w:rPr>
          <w:rFonts w:ascii="Calibri" w:eastAsia="Calibri" w:hAnsi="Calibri" w:cs="Calibri"/>
          <w:szCs w:val="28"/>
          <w:rtl/>
        </w:rPr>
        <w:t xml:space="preserve"> </w:t>
      </w:r>
      <w:r>
        <w:rPr>
          <w:szCs w:val="28"/>
          <w:rtl/>
        </w:rPr>
        <w:t xml:space="preserve">مهارت های توسعه داده شده از طریق کسب تجربه </w:t>
      </w:r>
      <w:r>
        <w:rPr>
          <w:rFonts w:ascii="Calibri" w:eastAsia="Calibri" w:hAnsi="Calibri" w:cs="Calibri"/>
          <w:szCs w:val="28"/>
          <w:rtl/>
        </w:rPr>
        <w:t xml:space="preserve"> </w:t>
      </w:r>
      <w:r>
        <w:rPr>
          <w:szCs w:val="28"/>
          <w:rtl/>
        </w:rPr>
        <w:t xml:space="preserve">دانش کسب شده  </w:t>
      </w:r>
    </w:p>
    <w:p w14:paraId="3E52D94C" w14:textId="77777777" w:rsidR="007D64FE" w:rsidRDefault="00000000" w:rsidP="001D2589">
      <w:pPr>
        <w:spacing w:after="337"/>
        <w:ind w:left="0"/>
        <w:jc w:val="left"/>
      </w:pPr>
      <w:r>
        <w:rPr>
          <w:rFonts w:ascii="Calibri" w:eastAsia="Calibri" w:hAnsi="Calibri" w:cs="Calibri"/>
          <w:szCs w:val="28"/>
          <w:rtl/>
        </w:rPr>
        <w:t xml:space="preserve">    </w:t>
      </w:r>
      <w:r>
        <w:rPr>
          <w:szCs w:val="28"/>
          <w:rtl/>
        </w:rPr>
        <w:t xml:space="preserve">سیستم های اطمینان از صلاحیت بایستی در بدو استخدام و هنگام انتخاب فعالیتهای جدید، هم برای کارکنان شرکت و هم پیمانکاران، بکار گرفته شود. صلاحیت مستمر کارکنان برای انجام وظایف شان بایستی بطور مرتب مورد بازنگری و ارزیابی قرارگیرد، که این بررسی ها شامل ملاحظات مناسب برای توسعه پرسنل و </w:t>
      </w:r>
    </w:p>
    <w:p w14:paraId="0B6700C5" w14:textId="77777777" w:rsidR="007D64FE" w:rsidRDefault="00000000" w:rsidP="001D2589">
      <w:pPr>
        <w:spacing w:after="3" w:line="265" w:lineRule="auto"/>
        <w:ind w:left="1366" w:right="1478" w:hanging="10"/>
        <w:jc w:val="left"/>
      </w:pPr>
      <w:r>
        <w:rPr>
          <w:rFonts w:ascii="Arial" w:eastAsia="Arial" w:hAnsi="Arial" w:cs="Arial"/>
          <w:sz w:val="22"/>
        </w:rPr>
        <w:lastRenderedPageBreak/>
        <w:t>43</w:t>
      </w:r>
    </w:p>
    <w:p w14:paraId="099535F9" w14:textId="77777777" w:rsidR="007D64FE" w:rsidRDefault="00000000" w:rsidP="001D2589">
      <w:pPr>
        <w:spacing w:after="8"/>
        <w:ind w:left="0"/>
        <w:jc w:val="left"/>
      </w:pPr>
      <w:r>
        <w:rPr>
          <w:szCs w:val="28"/>
          <w:rtl/>
        </w:rPr>
        <w:t>آموزش های مورد نیاز آنها جهت دستیابی به صلاحیت برای فعالیت ها و تکنولوژی های تغییر یافته می باشد .</w:t>
      </w:r>
    </w:p>
    <w:p w14:paraId="3C4451F9" w14:textId="77777777" w:rsidR="007D64FE" w:rsidRDefault="00000000" w:rsidP="001D2589">
      <w:pPr>
        <w:spacing w:after="225" w:line="265" w:lineRule="auto"/>
        <w:ind w:left="10" w:hanging="10"/>
        <w:jc w:val="left"/>
      </w:pPr>
      <w:r>
        <w:rPr>
          <w:szCs w:val="28"/>
          <w:rtl/>
        </w:rPr>
        <w:t xml:space="preserve">روش های اجرایی برای اطمینان از صلاحیت افراد، در میان سایر موارد، می تواند شامل موارد ذیل می باشد: </w:t>
      </w:r>
      <w:r>
        <w:rPr>
          <w:rFonts w:ascii="Calibri" w:eastAsia="Calibri" w:hAnsi="Calibri" w:cs="Calibri"/>
          <w:szCs w:val="28"/>
          <w:rtl/>
        </w:rPr>
        <w:t xml:space="preserve"> </w:t>
      </w:r>
    </w:p>
    <w:p w14:paraId="24097FFF" w14:textId="77777777" w:rsidR="007D64FE" w:rsidRDefault="00000000" w:rsidP="001D2589">
      <w:pPr>
        <w:spacing w:after="228" w:line="259" w:lineRule="auto"/>
        <w:ind w:left="0" w:right="80"/>
        <w:jc w:val="left"/>
      </w:pPr>
      <w:r>
        <w:t xml:space="preserve"> </w:t>
      </w:r>
    </w:p>
    <w:p w14:paraId="1B801881" w14:textId="77777777" w:rsidR="007D64FE" w:rsidRDefault="00000000" w:rsidP="001D2589">
      <w:pPr>
        <w:spacing w:after="225" w:line="265" w:lineRule="auto"/>
        <w:ind w:left="10" w:hanging="10"/>
        <w:jc w:val="left"/>
      </w:pPr>
      <w:r>
        <w:rPr>
          <w:szCs w:val="28"/>
          <w:rtl/>
        </w:rPr>
        <w:t>تجزیه و تحلیل نظام مند الزامات مرتبط با وظایف .</w:t>
      </w:r>
      <w:r>
        <w:rPr>
          <w:rFonts w:ascii="Calibri" w:eastAsia="Calibri" w:hAnsi="Calibri" w:cs="Calibri"/>
          <w:szCs w:val="28"/>
          <w:rtl/>
        </w:rPr>
        <w:t xml:space="preserve"> </w:t>
      </w:r>
    </w:p>
    <w:p w14:paraId="1C38CF8D" w14:textId="77777777" w:rsidR="007D64FE" w:rsidRDefault="00000000" w:rsidP="001D2589">
      <w:pPr>
        <w:spacing w:after="225" w:line="265" w:lineRule="auto"/>
        <w:ind w:left="10" w:hanging="10"/>
        <w:jc w:val="left"/>
      </w:pPr>
      <w:r>
        <w:rPr>
          <w:szCs w:val="28"/>
          <w:rtl/>
        </w:rPr>
        <w:t>ارزیابی عملکرد افراد در مقایسه با معیار معین .</w:t>
      </w:r>
      <w:r>
        <w:rPr>
          <w:rFonts w:ascii="Calibri" w:eastAsia="Calibri" w:hAnsi="Calibri" w:cs="Calibri"/>
          <w:szCs w:val="28"/>
          <w:rtl/>
        </w:rPr>
        <w:t xml:space="preserve"> </w:t>
      </w:r>
    </w:p>
    <w:p w14:paraId="4A7F2106" w14:textId="77777777" w:rsidR="007D64FE" w:rsidRDefault="00000000" w:rsidP="001D2589">
      <w:pPr>
        <w:spacing w:after="225" w:line="265" w:lineRule="auto"/>
        <w:ind w:left="10" w:hanging="10"/>
        <w:jc w:val="left"/>
      </w:pPr>
      <w:r>
        <w:rPr>
          <w:szCs w:val="28"/>
          <w:rtl/>
        </w:rPr>
        <w:t>شواهد مستندشده از صلاحیت فردی.</w:t>
      </w:r>
      <w:r>
        <w:rPr>
          <w:rFonts w:ascii="Calibri" w:eastAsia="Calibri" w:hAnsi="Calibri" w:cs="Calibri"/>
          <w:szCs w:val="28"/>
          <w:rtl/>
        </w:rPr>
        <w:t xml:space="preserve"> </w:t>
      </w:r>
    </w:p>
    <w:p w14:paraId="0A22C3FE" w14:textId="77777777" w:rsidR="007D64FE" w:rsidRDefault="00000000" w:rsidP="001D2589">
      <w:pPr>
        <w:spacing w:after="281" w:line="265" w:lineRule="auto"/>
        <w:ind w:left="10" w:hanging="10"/>
        <w:jc w:val="left"/>
      </w:pPr>
      <w:r>
        <w:rPr>
          <w:szCs w:val="28"/>
          <w:rtl/>
        </w:rPr>
        <w:t xml:space="preserve">برنامه هایی برای  ارزیابی مجدد به صورت دوره ای . </w:t>
      </w:r>
    </w:p>
    <w:p w14:paraId="72C58E75" w14:textId="77777777" w:rsidR="007D64FE" w:rsidRDefault="00000000" w:rsidP="001D2589">
      <w:pPr>
        <w:pStyle w:val="Heading3"/>
        <w:ind w:left="3"/>
      </w:pPr>
      <w:r>
        <w:rPr>
          <w:bCs/>
          <w:szCs w:val="32"/>
        </w:rPr>
        <w:t>2</w:t>
      </w:r>
      <w:r>
        <w:rPr>
          <w:bCs/>
          <w:szCs w:val="32"/>
          <w:rtl/>
        </w:rPr>
        <w:t>-</w:t>
      </w:r>
      <w:r>
        <w:rPr>
          <w:bCs/>
          <w:szCs w:val="32"/>
        </w:rPr>
        <w:t>9</w:t>
      </w:r>
      <w:r>
        <w:rPr>
          <w:bCs/>
          <w:szCs w:val="32"/>
          <w:rtl/>
        </w:rPr>
        <w:t xml:space="preserve">- </w:t>
      </w:r>
      <w:r>
        <w:rPr>
          <w:bCs/>
          <w:szCs w:val="32"/>
        </w:rPr>
        <w:t>1</w:t>
      </w:r>
      <w:r>
        <w:rPr>
          <w:bCs/>
          <w:szCs w:val="32"/>
          <w:rtl/>
        </w:rPr>
        <w:t>آموزش</w:t>
      </w:r>
      <w:r>
        <w:rPr>
          <w:b w:val="0"/>
          <w:szCs w:val="32"/>
          <w:rtl/>
        </w:rPr>
        <w:t xml:space="preserve"> </w:t>
      </w:r>
    </w:p>
    <w:p w14:paraId="1FF71EA2" w14:textId="77777777" w:rsidR="007D64FE" w:rsidRDefault="00000000" w:rsidP="001D2589">
      <w:pPr>
        <w:spacing w:after="256"/>
        <w:ind w:left="0"/>
        <w:jc w:val="left"/>
      </w:pPr>
      <w:r>
        <w:rPr>
          <w:rFonts w:ascii="Calibri" w:eastAsia="Calibri" w:hAnsi="Calibri" w:cs="Calibri"/>
          <w:szCs w:val="28"/>
          <w:rtl/>
        </w:rPr>
        <w:t xml:space="preserve">   </w:t>
      </w:r>
      <w:r>
        <w:rPr>
          <w:szCs w:val="28"/>
          <w:rtl/>
        </w:rPr>
        <w:t xml:space="preserve">شرکت بایستی روش های اجرایی را برای اطمینان و افزایش صلاحیت از طریق شناسایی نیازهای آموزشی و فراهم نمودن آموزش </w:t>
      </w:r>
      <w:r>
        <w:rPr>
          <w:rFonts w:ascii="Calibri" w:eastAsia="Calibri" w:hAnsi="Calibri" w:cs="Calibri"/>
          <w:szCs w:val="28"/>
          <w:rtl/>
        </w:rPr>
        <w:t xml:space="preserve"> </w:t>
      </w:r>
      <w:r>
        <w:rPr>
          <w:szCs w:val="28"/>
          <w:rtl/>
        </w:rPr>
        <w:t>مناسب برای تمامی پرسنل نگهداری نماید. آموزش می تواند به صورت دوره های رسمی و یا از طریق توسعه ساختار یافته در محیط کار تامین شود. گستره و نوع آموزش ها بایستی به اندازه ای باشد که از دستیابی به اهداف و خط مشی های شرکت اطمینان حاصل شود و بایستی نیازمندی تعیین شده توسط مراجع قانونی در قوانین و مقررات مربوطه را برآورده کرده یا از آن فراتر رود. سوابق مناسب آموزشی بایستی نگهداری شود و در صورت لزوم دوره های بازآموزی نیز زمان بندی گردند</w:t>
      </w:r>
      <w:r>
        <w:rPr>
          <w:rFonts w:ascii="Calibri" w:eastAsia="Calibri" w:hAnsi="Calibri" w:cs="Calibri"/>
          <w:szCs w:val="28"/>
          <w:rtl/>
        </w:rPr>
        <w:t>.</w:t>
      </w:r>
      <w:r>
        <w:rPr>
          <w:szCs w:val="28"/>
          <w:rtl/>
        </w:rPr>
        <w:t xml:space="preserve"> بایستی سیستم هایی برای پایش اثربخشی  برنامه های آموزشی و معرفی بهبودها در صورت نیاز، توسعه داده شود.</w:t>
      </w:r>
      <w:r>
        <w:rPr>
          <w:rFonts w:ascii="Calibri" w:eastAsia="Calibri" w:hAnsi="Calibri" w:cs="Calibri"/>
          <w:szCs w:val="28"/>
          <w:rtl/>
        </w:rPr>
        <w:t xml:space="preserve"> </w:t>
      </w:r>
    </w:p>
    <w:p w14:paraId="665EF7B4" w14:textId="77777777" w:rsidR="007D64FE" w:rsidRDefault="00000000" w:rsidP="001D2589">
      <w:pPr>
        <w:pStyle w:val="Heading3"/>
        <w:ind w:left="3"/>
      </w:pPr>
      <w:r>
        <w:rPr>
          <w:bCs/>
          <w:szCs w:val="32"/>
        </w:rPr>
        <w:t>2</w:t>
      </w:r>
      <w:r>
        <w:rPr>
          <w:bCs/>
          <w:szCs w:val="32"/>
          <w:rtl/>
        </w:rPr>
        <w:t>-</w:t>
      </w:r>
      <w:r>
        <w:rPr>
          <w:bCs/>
          <w:szCs w:val="32"/>
        </w:rPr>
        <w:t>9</w:t>
      </w:r>
      <w:r>
        <w:rPr>
          <w:bCs/>
          <w:szCs w:val="32"/>
          <w:rtl/>
        </w:rPr>
        <w:t>-</w:t>
      </w:r>
      <w:r>
        <w:rPr>
          <w:bCs/>
          <w:szCs w:val="32"/>
        </w:rPr>
        <w:t>2</w:t>
      </w:r>
      <w:r>
        <w:rPr>
          <w:bCs/>
          <w:szCs w:val="32"/>
          <w:rtl/>
        </w:rPr>
        <w:t xml:space="preserve"> الزامات ایمنی و بهداشتی</w:t>
      </w:r>
      <w:r>
        <w:rPr>
          <w:b w:val="0"/>
          <w:szCs w:val="32"/>
          <w:rtl/>
        </w:rPr>
        <w:t xml:space="preserve"> </w:t>
      </w:r>
    </w:p>
    <w:p w14:paraId="64519FD6" w14:textId="77777777" w:rsidR="007D64FE" w:rsidRDefault="00000000" w:rsidP="001D2589">
      <w:pPr>
        <w:ind w:left="0"/>
        <w:jc w:val="left"/>
      </w:pPr>
      <w:r>
        <w:rPr>
          <w:rFonts w:ascii="Calibri" w:eastAsia="Calibri" w:hAnsi="Calibri" w:cs="Calibri"/>
          <w:szCs w:val="28"/>
          <w:rtl/>
        </w:rPr>
        <w:t xml:space="preserve">   </w:t>
      </w:r>
      <w:r>
        <w:rPr>
          <w:szCs w:val="28"/>
          <w:rtl/>
        </w:rPr>
        <w:t xml:space="preserve">وقوع نزدیک به </w:t>
      </w:r>
      <w:r>
        <w:rPr>
          <w:szCs w:val="28"/>
        </w:rPr>
        <w:t>211</w:t>
      </w:r>
      <w:r>
        <w:rPr>
          <w:szCs w:val="28"/>
          <w:rtl/>
        </w:rPr>
        <w:t xml:space="preserve"> میلیون حادثه شغلی به همراه بروز </w:t>
      </w:r>
      <w:r>
        <w:rPr>
          <w:szCs w:val="28"/>
        </w:rPr>
        <w:t>861</w:t>
      </w:r>
      <w:r>
        <w:rPr>
          <w:szCs w:val="28"/>
          <w:rtl/>
        </w:rPr>
        <w:t xml:space="preserve">میلیون بیماری شغلی در سال که منجر به کشته شدن بیش از یک میلیون نفر و مصدومیت میلیو ن ها انسان می شود، اهمیت توجه به ملاحظات ایمنی و بهداشتی را در انجام فعالیت های مختلف گوشزد می نماید . </w:t>
      </w:r>
    </w:p>
    <w:p w14:paraId="2A6DC0B7" w14:textId="77777777" w:rsidR="007D64FE" w:rsidRDefault="00000000" w:rsidP="001D2589">
      <w:pPr>
        <w:spacing w:after="222"/>
        <w:ind w:left="0"/>
        <w:jc w:val="left"/>
      </w:pPr>
      <w:r>
        <w:rPr>
          <w:szCs w:val="28"/>
          <w:rtl/>
        </w:rPr>
        <w:t xml:space="preserve">از این رو سازمان ها و نهادهای ملی و بین المللی متعددی به عنوان متولیان ایمنی و بهداشت اقدام به انجام فعالیت های مختلف از جمله تدوین استاندارد و تنظیم قوانین و مقررات نموده اند. برخی از این نهادها عبارتند از: </w:t>
      </w:r>
    </w:p>
    <w:p w14:paraId="4F86FC81" w14:textId="77777777" w:rsidR="007D64FE" w:rsidRDefault="00000000" w:rsidP="001D2589">
      <w:pPr>
        <w:spacing w:after="294" w:line="265" w:lineRule="auto"/>
        <w:ind w:left="10" w:hanging="10"/>
        <w:jc w:val="left"/>
      </w:pPr>
      <w:r>
        <w:rPr>
          <w:szCs w:val="28"/>
          <w:rtl/>
        </w:rPr>
        <w:lastRenderedPageBreak/>
        <w:t>سازمان بین المللی کار</w:t>
      </w:r>
      <w:r>
        <w:rPr>
          <w:szCs w:val="28"/>
          <w:vertAlign w:val="superscript"/>
        </w:rPr>
        <w:t>81</w:t>
      </w:r>
      <w:r>
        <w:rPr>
          <w:rFonts w:ascii="Calibri" w:eastAsia="Calibri" w:hAnsi="Calibri" w:cs="Calibri"/>
          <w:szCs w:val="28"/>
          <w:rtl/>
        </w:rPr>
        <w:t>(</w:t>
      </w:r>
      <w:r>
        <w:rPr>
          <w:rFonts w:ascii="Times New Roman" w:eastAsia="Times New Roman" w:hAnsi="Times New Roman" w:cs="Times New Roman"/>
        </w:rPr>
        <w:t>ILO</w:t>
      </w:r>
      <w:r>
        <w:rPr>
          <w:rFonts w:ascii="Calibri" w:eastAsia="Calibri" w:hAnsi="Calibri" w:cs="Calibri"/>
          <w:szCs w:val="28"/>
          <w:rtl/>
        </w:rPr>
        <w:t>)</w:t>
      </w:r>
      <w:r>
        <w:rPr>
          <w:szCs w:val="28"/>
          <w:rtl/>
        </w:rPr>
        <w:t xml:space="preserve"> </w:t>
      </w:r>
    </w:p>
    <w:p w14:paraId="0891BA68" w14:textId="77777777" w:rsidR="007D64FE" w:rsidRDefault="00000000" w:rsidP="001D2589">
      <w:pPr>
        <w:spacing w:after="0" w:line="259" w:lineRule="auto"/>
        <w:ind w:left="2"/>
        <w:jc w:val="left"/>
      </w:pPr>
      <w:r>
        <w:rPr>
          <w:rFonts w:ascii="Calibri" w:eastAsia="Calibri" w:hAnsi="Calibri" w:cs="Calibri"/>
          <w:strike/>
          <w:sz w:val="22"/>
        </w:rPr>
        <w:t xml:space="preserve">                                                         </w:t>
      </w:r>
      <w:r>
        <w:rPr>
          <w:rFonts w:ascii="Calibri" w:eastAsia="Calibri" w:hAnsi="Calibri" w:cs="Calibri"/>
          <w:sz w:val="22"/>
        </w:rPr>
        <w:t xml:space="preserve"> </w:t>
      </w:r>
    </w:p>
    <w:p w14:paraId="59A8DD94" w14:textId="77777777" w:rsidR="007D64FE" w:rsidRDefault="00000000" w:rsidP="001D2589">
      <w:pPr>
        <w:spacing w:after="364" w:line="266" w:lineRule="auto"/>
        <w:ind w:left="-3" w:hanging="10"/>
        <w:jc w:val="left"/>
      </w:pPr>
      <w:r>
        <w:rPr>
          <w:rFonts w:ascii="Times New Roman" w:eastAsia="Times New Roman" w:hAnsi="Times New Roman" w:cs="Times New Roman"/>
          <w:sz w:val="20"/>
          <w:vertAlign w:val="superscript"/>
        </w:rPr>
        <w:t>13</w:t>
      </w:r>
      <w:r>
        <w:rPr>
          <w:rFonts w:ascii="Times New Roman" w:eastAsia="Times New Roman" w:hAnsi="Times New Roman" w:cs="Times New Roman"/>
          <w:sz w:val="20"/>
        </w:rPr>
        <w:t xml:space="preserve">. International Labour Organization(ILO) </w:t>
      </w:r>
    </w:p>
    <w:p w14:paraId="3E4960A4" w14:textId="77777777" w:rsidR="007D64FE" w:rsidRDefault="00000000" w:rsidP="001D2589">
      <w:pPr>
        <w:spacing w:after="3" w:line="265" w:lineRule="auto"/>
        <w:ind w:left="1366" w:right="1362" w:hanging="10"/>
        <w:jc w:val="left"/>
      </w:pPr>
      <w:r>
        <w:rPr>
          <w:rFonts w:ascii="Arial" w:eastAsia="Arial" w:hAnsi="Arial" w:cs="Arial"/>
          <w:sz w:val="22"/>
        </w:rPr>
        <w:t>44</w:t>
      </w:r>
    </w:p>
    <w:p w14:paraId="200D404F" w14:textId="77777777" w:rsidR="007D64FE" w:rsidRDefault="00000000" w:rsidP="001D2589">
      <w:pPr>
        <w:spacing w:after="293" w:line="265" w:lineRule="auto"/>
        <w:ind w:left="10" w:hanging="10"/>
        <w:jc w:val="left"/>
      </w:pPr>
      <w:r>
        <w:rPr>
          <w:szCs w:val="28"/>
          <w:rtl/>
        </w:rPr>
        <w:t>سازمان بهداشت جهانی</w:t>
      </w:r>
      <w:r>
        <w:rPr>
          <w:szCs w:val="28"/>
          <w:vertAlign w:val="superscript"/>
        </w:rPr>
        <w:t>84</w:t>
      </w:r>
      <w:r>
        <w:rPr>
          <w:szCs w:val="28"/>
          <w:rtl/>
        </w:rPr>
        <w:t xml:space="preserve"> </w:t>
      </w:r>
      <w:r>
        <w:rPr>
          <w:rFonts w:ascii="Calibri" w:eastAsia="Calibri" w:hAnsi="Calibri" w:cs="Calibri"/>
          <w:szCs w:val="28"/>
          <w:rtl/>
        </w:rPr>
        <w:t>(</w:t>
      </w:r>
      <w:r>
        <w:rPr>
          <w:rFonts w:ascii="Times New Roman" w:eastAsia="Times New Roman" w:hAnsi="Times New Roman" w:cs="Times New Roman"/>
        </w:rPr>
        <w:t>WHO</w:t>
      </w:r>
      <w:r>
        <w:rPr>
          <w:rFonts w:ascii="Calibri" w:eastAsia="Calibri" w:hAnsi="Calibri" w:cs="Calibri"/>
          <w:szCs w:val="28"/>
          <w:rtl/>
        </w:rPr>
        <w:t>)</w:t>
      </w:r>
      <w:r>
        <w:rPr>
          <w:szCs w:val="28"/>
          <w:rtl/>
        </w:rPr>
        <w:t xml:space="preserve"> </w:t>
      </w:r>
    </w:p>
    <w:p w14:paraId="3768CA2D" w14:textId="77777777" w:rsidR="007D64FE" w:rsidRDefault="00000000" w:rsidP="001D2589">
      <w:pPr>
        <w:spacing w:after="284" w:line="265" w:lineRule="auto"/>
        <w:ind w:left="10" w:hanging="10"/>
        <w:jc w:val="left"/>
      </w:pPr>
      <w:r>
        <w:rPr>
          <w:szCs w:val="28"/>
          <w:rtl/>
        </w:rPr>
        <w:t>سازمان ایمنی و بهداشت حرفه ای</w:t>
      </w:r>
      <w:r>
        <w:rPr>
          <w:szCs w:val="28"/>
          <w:vertAlign w:val="superscript"/>
        </w:rPr>
        <w:t>81</w:t>
      </w:r>
      <w:r>
        <w:rPr>
          <w:szCs w:val="28"/>
          <w:rtl/>
        </w:rPr>
        <w:t xml:space="preserve"> </w:t>
      </w:r>
      <w:r>
        <w:rPr>
          <w:rFonts w:ascii="Calibri" w:eastAsia="Calibri" w:hAnsi="Calibri" w:cs="Calibri"/>
          <w:szCs w:val="28"/>
          <w:rtl/>
        </w:rPr>
        <w:t>(</w:t>
      </w:r>
      <w:r>
        <w:rPr>
          <w:rFonts w:ascii="Times New Roman" w:eastAsia="Times New Roman" w:hAnsi="Times New Roman" w:cs="Times New Roman"/>
        </w:rPr>
        <w:t>OSHA</w:t>
      </w:r>
      <w:r>
        <w:rPr>
          <w:rFonts w:ascii="Calibri" w:eastAsia="Calibri" w:hAnsi="Calibri" w:cs="Calibri"/>
          <w:szCs w:val="28"/>
          <w:rtl/>
        </w:rPr>
        <w:t>)</w:t>
      </w:r>
      <w:r>
        <w:rPr>
          <w:szCs w:val="28"/>
          <w:rtl/>
        </w:rPr>
        <w:t xml:space="preserve"> </w:t>
      </w:r>
    </w:p>
    <w:p w14:paraId="4A20F205" w14:textId="77777777" w:rsidR="007D64FE" w:rsidRDefault="00000000" w:rsidP="001D2589">
      <w:pPr>
        <w:spacing w:after="0" w:line="425" w:lineRule="auto"/>
        <w:ind w:left="0" w:right="4069"/>
        <w:jc w:val="left"/>
      </w:pPr>
      <w:r>
        <w:rPr>
          <w:szCs w:val="28"/>
          <w:rtl/>
        </w:rPr>
        <w:t>مرکز تحقیقات ملی ایمنی و بهداشت حرفه ای</w:t>
      </w:r>
      <w:r>
        <w:rPr>
          <w:szCs w:val="28"/>
          <w:vertAlign w:val="superscript"/>
        </w:rPr>
        <w:t>86</w:t>
      </w:r>
      <w:r>
        <w:rPr>
          <w:szCs w:val="28"/>
          <w:rtl/>
        </w:rPr>
        <w:t xml:space="preserve"> </w:t>
      </w:r>
      <w:r>
        <w:rPr>
          <w:rFonts w:ascii="Calibri" w:eastAsia="Calibri" w:hAnsi="Calibri" w:cs="Calibri"/>
          <w:szCs w:val="28"/>
          <w:rtl/>
        </w:rPr>
        <w:t>(</w:t>
      </w:r>
      <w:r>
        <w:rPr>
          <w:rFonts w:ascii="Times New Roman" w:eastAsia="Times New Roman" w:hAnsi="Times New Roman" w:cs="Times New Roman"/>
        </w:rPr>
        <w:t>NIOSH</w:t>
      </w:r>
      <w:r>
        <w:rPr>
          <w:rFonts w:ascii="Calibri" w:eastAsia="Calibri" w:hAnsi="Calibri" w:cs="Calibri"/>
          <w:szCs w:val="28"/>
          <w:rtl/>
        </w:rPr>
        <w:t xml:space="preserve"> )</w:t>
      </w:r>
      <w:r>
        <w:rPr>
          <w:szCs w:val="28"/>
          <w:rtl/>
        </w:rPr>
        <w:t xml:space="preserve"> انجمن ملی حفاظت در برابر آتش سوزی</w:t>
      </w:r>
      <w:r>
        <w:rPr>
          <w:szCs w:val="28"/>
          <w:vertAlign w:val="superscript"/>
        </w:rPr>
        <w:t>87</w:t>
      </w:r>
      <w:r>
        <w:rPr>
          <w:szCs w:val="28"/>
          <w:rtl/>
        </w:rPr>
        <w:t xml:space="preserve"> </w:t>
      </w:r>
      <w:r>
        <w:rPr>
          <w:rFonts w:ascii="Calibri" w:eastAsia="Calibri" w:hAnsi="Calibri" w:cs="Calibri"/>
          <w:szCs w:val="28"/>
          <w:rtl/>
        </w:rPr>
        <w:t>(</w:t>
      </w:r>
      <w:r>
        <w:rPr>
          <w:rFonts w:ascii="Times New Roman" w:eastAsia="Times New Roman" w:hAnsi="Times New Roman" w:cs="Times New Roman"/>
        </w:rPr>
        <w:t>NFPA</w:t>
      </w:r>
      <w:r>
        <w:rPr>
          <w:rFonts w:ascii="Calibri" w:eastAsia="Calibri" w:hAnsi="Calibri" w:cs="Calibri"/>
          <w:szCs w:val="28"/>
          <w:rtl/>
        </w:rPr>
        <w:t>)</w:t>
      </w:r>
      <w:r>
        <w:rPr>
          <w:szCs w:val="28"/>
          <w:rtl/>
        </w:rPr>
        <w:t xml:space="preserve">   </w:t>
      </w:r>
    </w:p>
    <w:p w14:paraId="6CF18334" w14:textId="77777777" w:rsidR="007D64FE" w:rsidRDefault="00000000" w:rsidP="001D2589">
      <w:pPr>
        <w:spacing w:after="258"/>
        <w:ind w:left="0"/>
        <w:jc w:val="left"/>
      </w:pPr>
      <w:r>
        <w:rPr>
          <w:rFonts w:ascii="Calibri" w:eastAsia="Calibri" w:hAnsi="Calibri" w:cs="Calibri"/>
          <w:szCs w:val="28"/>
          <w:rtl/>
        </w:rPr>
        <w:t xml:space="preserve">    </w:t>
      </w:r>
      <w:r>
        <w:rPr>
          <w:szCs w:val="28"/>
          <w:rtl/>
        </w:rPr>
        <w:t xml:space="preserve">گاهی اوقات ممکن است برخی از کارهای اجرایی در یک سازمان توسط یک شرکت پیمانکاری )خارج از محیط سازمان( صورت گیرد. عدم رعایت ضوابط ایمنی توسط پیمانکاران ممکن است باعث بروز حوادثی گردد که سازمان بدون تاثیر از آن نخواهد بود. این مساله به دلیل احتمال عدم آشنایی کافی کارکنان پیمانکاران با محیط سازمان شکل جدی تری به خود می گیرد. لذا لازم است که در ابتدای ورود کارکنان به داخل مجتمع آموزش های ایمنی لازم به آنها داده شود و پس از آن نیز بصورت مداوم وضعیت آنها از لحاظ ایمن بودن شرایط کاری بررسی گردد . </w:t>
      </w:r>
      <w:r>
        <w:rPr>
          <w:rFonts w:ascii="Calibri" w:eastAsia="Calibri" w:hAnsi="Calibri" w:cs="Calibri"/>
          <w:szCs w:val="28"/>
          <w:rtl/>
        </w:rPr>
        <w:t xml:space="preserve"> </w:t>
      </w:r>
    </w:p>
    <w:p w14:paraId="0843567C" w14:textId="77777777" w:rsidR="007D64FE" w:rsidRDefault="00000000" w:rsidP="001D2589">
      <w:pPr>
        <w:pStyle w:val="Heading3"/>
        <w:ind w:left="3"/>
      </w:pPr>
      <w:r>
        <w:rPr>
          <w:bCs/>
          <w:szCs w:val="32"/>
        </w:rPr>
        <w:t>2</w:t>
      </w:r>
      <w:r>
        <w:rPr>
          <w:bCs/>
          <w:szCs w:val="32"/>
          <w:rtl/>
        </w:rPr>
        <w:t>-</w:t>
      </w:r>
      <w:r>
        <w:rPr>
          <w:bCs/>
          <w:szCs w:val="32"/>
        </w:rPr>
        <w:t>9</w:t>
      </w:r>
      <w:r>
        <w:rPr>
          <w:bCs/>
          <w:szCs w:val="32"/>
          <w:rtl/>
        </w:rPr>
        <w:t>-</w:t>
      </w:r>
      <w:r>
        <w:rPr>
          <w:bCs/>
          <w:szCs w:val="32"/>
        </w:rPr>
        <w:t>1</w:t>
      </w:r>
      <w:r>
        <w:rPr>
          <w:bCs/>
          <w:szCs w:val="32"/>
          <w:rtl/>
        </w:rPr>
        <w:t xml:space="preserve"> پیمانکاران</w:t>
      </w:r>
      <w:r>
        <w:rPr>
          <w:b w:val="0"/>
          <w:szCs w:val="32"/>
          <w:rtl/>
        </w:rPr>
        <w:t xml:space="preserve"> </w:t>
      </w:r>
    </w:p>
    <w:p w14:paraId="1A597870" w14:textId="77777777" w:rsidR="007D64FE" w:rsidRDefault="00000000" w:rsidP="001D2589">
      <w:pPr>
        <w:ind w:left="0"/>
        <w:jc w:val="left"/>
      </w:pPr>
      <w:r>
        <w:rPr>
          <w:rFonts w:ascii="Calibri" w:eastAsia="Calibri" w:hAnsi="Calibri" w:cs="Calibri"/>
          <w:szCs w:val="28"/>
          <w:rtl/>
        </w:rPr>
        <w:t xml:space="preserve"> </w:t>
      </w:r>
      <w:r>
        <w:rPr>
          <w:szCs w:val="28"/>
          <w:rtl/>
        </w:rPr>
        <w:t xml:space="preserve">  شرکت بایستی روش های اجرایی را نگهداری نماید که به واسطه آن اطمینان حاصل کند پیمانکارانش بر اساس یک سیستم مدیریت که متناسب با الزامات و قوانین این خطوط راهنمای</w:t>
      </w:r>
      <w:r>
        <w:rPr>
          <w:rFonts w:ascii="Times New Roman" w:eastAsia="Times New Roman" w:hAnsi="Times New Roman" w:cs="Times New Roman"/>
        </w:rPr>
        <w:t xml:space="preserve">HSE-MS </w:t>
      </w:r>
      <w:r>
        <w:rPr>
          <w:szCs w:val="28"/>
          <w:rtl/>
        </w:rPr>
        <w:t xml:space="preserve"> بوده و سازگار با سیستم مدیریت </w:t>
      </w:r>
      <w:r>
        <w:rPr>
          <w:rFonts w:ascii="Times New Roman" w:eastAsia="Times New Roman" w:hAnsi="Times New Roman" w:cs="Times New Roman"/>
        </w:rPr>
        <w:t>HSE</w:t>
      </w:r>
      <w:r>
        <w:rPr>
          <w:szCs w:val="28"/>
          <w:rtl/>
        </w:rPr>
        <w:t xml:space="preserve"> شرکت می باشد، عمل می نمایند. روش های اجرایی بایستی به طور مناسب روابط بین فعالیت های پیمانکاران با شرکت و همچنین سایر پیمانکاران را تسهیل کند. این مورد می تواند از طریق یک سند واسط معین، بین پیمانکار و شرکت حاصل شود، به طوریکه قبل از شروع کار، هرگونه اختلافی حل شده و روش اجرایی مورد موافقت قرارگیرد. اگر چه تمامی توصیه های این خطوط راهنما می تواند توسط سازمان های پیمانکاری قابل اجراء باشد، این  روش های اجرایی بایستی توجه خاصی به موارد ذیل معطوف دارند:  </w:t>
      </w:r>
    </w:p>
    <w:p w14:paraId="756E2CA9" w14:textId="77777777" w:rsidR="007D64FE" w:rsidRDefault="00000000" w:rsidP="001D2589">
      <w:pPr>
        <w:ind w:left="0"/>
        <w:jc w:val="left"/>
      </w:pPr>
      <w:r>
        <w:rPr>
          <w:szCs w:val="28"/>
          <w:rtl/>
        </w:rPr>
        <w:lastRenderedPageBreak/>
        <w:t xml:space="preserve">انتخاب پیمانکاران، شامل )در میان سایر ملاحظات( ارزیابی خاص خط مشی </w:t>
      </w:r>
      <w:r>
        <w:rPr>
          <w:rFonts w:ascii="Times New Roman" w:eastAsia="Times New Roman" w:hAnsi="Times New Roman" w:cs="Times New Roman"/>
        </w:rPr>
        <w:t>HSE</w:t>
      </w:r>
      <w:r>
        <w:rPr>
          <w:szCs w:val="28"/>
          <w:rtl/>
        </w:rPr>
        <w:t xml:space="preserve">، شیوه ها، عملکرد و کفایت سیستم مدیریت </w:t>
      </w:r>
      <w:r>
        <w:rPr>
          <w:rFonts w:ascii="Times New Roman" w:eastAsia="Times New Roman" w:hAnsi="Times New Roman" w:cs="Times New Roman"/>
        </w:rPr>
        <w:t>HSE</w:t>
      </w:r>
      <w:r>
        <w:rPr>
          <w:szCs w:val="28"/>
          <w:rtl/>
        </w:rPr>
        <w:t xml:space="preserve"> ایشان، متناسب با ریسک های مربوط به  خدماتی که بایستی فراهم شود .</w:t>
      </w:r>
      <w:r>
        <w:rPr>
          <w:rFonts w:ascii="Calibri" w:eastAsia="Calibri" w:hAnsi="Calibri" w:cs="Calibri"/>
          <w:szCs w:val="28"/>
          <w:rtl/>
        </w:rPr>
        <w:t xml:space="preserve"> </w:t>
      </w:r>
    </w:p>
    <w:p w14:paraId="1EB456A4" w14:textId="77777777" w:rsidR="007D64FE" w:rsidRDefault="00000000" w:rsidP="001D2589">
      <w:pPr>
        <w:spacing w:after="3"/>
        <w:ind w:left="0"/>
        <w:jc w:val="left"/>
      </w:pPr>
      <w:r>
        <w:rPr>
          <w:szCs w:val="28"/>
          <w:rtl/>
        </w:rPr>
        <w:t xml:space="preserve">ارتباط مؤثر عناصر کلیدی سیستم مدیریت </w:t>
      </w:r>
      <w:r>
        <w:rPr>
          <w:rFonts w:ascii="Times New Roman" w:eastAsia="Times New Roman" w:hAnsi="Times New Roman" w:cs="Times New Roman"/>
        </w:rPr>
        <w:t>HSE</w:t>
      </w:r>
      <w:r>
        <w:rPr>
          <w:szCs w:val="28"/>
          <w:rtl/>
        </w:rPr>
        <w:t xml:space="preserve"> شرکت  و استانداردهای مورد انتظار از پیمانکار</w:t>
      </w:r>
      <w:r>
        <w:rPr>
          <w:rFonts w:ascii="Calibri" w:eastAsia="Calibri" w:hAnsi="Calibri" w:cs="Calibri"/>
          <w:szCs w:val="28"/>
          <w:rtl/>
        </w:rPr>
        <w:t xml:space="preserve"> </w:t>
      </w:r>
      <w:r>
        <w:rPr>
          <w:szCs w:val="28"/>
          <w:rtl/>
        </w:rPr>
        <w:t xml:space="preserve">در زمینه نیروی کار و حفاظت از محیط زیست، شامل اهداف و معیارهای عملکرد </w:t>
      </w:r>
      <w:r>
        <w:rPr>
          <w:rFonts w:ascii="Times New Roman" w:eastAsia="Times New Roman" w:hAnsi="Times New Roman" w:cs="Times New Roman"/>
        </w:rPr>
        <w:t>HSE</w:t>
      </w:r>
      <w:r>
        <w:rPr>
          <w:szCs w:val="28"/>
          <w:rtl/>
        </w:rPr>
        <w:t xml:space="preserve"> مورد توافق.</w:t>
      </w:r>
      <w:r>
        <w:rPr>
          <w:rFonts w:ascii="Calibri" w:eastAsia="Calibri" w:hAnsi="Calibri" w:cs="Calibri"/>
          <w:szCs w:val="28"/>
          <w:rtl/>
        </w:rPr>
        <w:t xml:space="preserve"> </w:t>
      </w:r>
    </w:p>
    <w:p w14:paraId="076CA62D" w14:textId="77777777" w:rsidR="007D64FE" w:rsidRDefault="00000000" w:rsidP="001D2589">
      <w:pPr>
        <w:spacing w:after="0" w:line="259" w:lineRule="auto"/>
        <w:ind w:left="2"/>
        <w:jc w:val="left"/>
      </w:pPr>
      <w:r>
        <w:rPr>
          <w:rFonts w:ascii="Calibri" w:eastAsia="Calibri" w:hAnsi="Calibri" w:cs="Calibri"/>
          <w:strike/>
          <w:sz w:val="22"/>
        </w:rPr>
        <w:t xml:space="preserve">                                                         </w:t>
      </w:r>
      <w:r>
        <w:rPr>
          <w:rFonts w:ascii="Calibri" w:eastAsia="Calibri" w:hAnsi="Calibri" w:cs="Calibri"/>
          <w:sz w:val="22"/>
        </w:rPr>
        <w:t xml:space="preserve"> </w:t>
      </w:r>
    </w:p>
    <w:p w14:paraId="6E2FC298" w14:textId="77777777" w:rsidR="007D64FE" w:rsidRDefault="00000000" w:rsidP="001D2589">
      <w:pPr>
        <w:numPr>
          <w:ilvl w:val="0"/>
          <w:numId w:val="7"/>
        </w:numPr>
        <w:spacing w:after="3" w:line="266" w:lineRule="auto"/>
        <w:ind w:hanging="235"/>
        <w:jc w:val="left"/>
      </w:pPr>
      <w:r>
        <w:rPr>
          <w:rFonts w:ascii="Times New Roman" w:eastAsia="Times New Roman" w:hAnsi="Times New Roman" w:cs="Times New Roman"/>
          <w:sz w:val="20"/>
        </w:rPr>
        <w:t xml:space="preserve">World Health Organization(WHO) </w:t>
      </w:r>
    </w:p>
    <w:p w14:paraId="39492E8A" w14:textId="77777777" w:rsidR="007D64FE" w:rsidRDefault="00000000" w:rsidP="001D2589">
      <w:pPr>
        <w:numPr>
          <w:ilvl w:val="0"/>
          <w:numId w:val="7"/>
        </w:numPr>
        <w:spacing w:after="28" w:line="266" w:lineRule="auto"/>
        <w:ind w:hanging="235"/>
        <w:jc w:val="left"/>
      </w:pPr>
      <w:r>
        <w:rPr>
          <w:rFonts w:ascii="Times New Roman" w:eastAsia="Times New Roman" w:hAnsi="Times New Roman" w:cs="Times New Roman"/>
          <w:sz w:val="20"/>
        </w:rPr>
        <w:t xml:space="preserve">Occupational Safely and Health Administration(OSHA) </w:t>
      </w:r>
    </w:p>
    <w:p w14:paraId="478B3E92" w14:textId="77777777" w:rsidR="007D64FE" w:rsidRDefault="00000000" w:rsidP="001D2589">
      <w:pPr>
        <w:spacing w:after="0" w:line="259" w:lineRule="auto"/>
        <w:ind w:left="2"/>
        <w:jc w:val="left"/>
      </w:pPr>
      <w:r>
        <w:rPr>
          <w:rFonts w:ascii="Arial" w:eastAsia="Arial" w:hAnsi="Arial" w:cs="Arial"/>
          <w:sz w:val="20"/>
          <w:vertAlign w:val="superscript"/>
        </w:rPr>
        <w:t>36</w:t>
      </w:r>
      <w:r>
        <w:rPr>
          <w:rFonts w:ascii="Calibri" w:eastAsia="Calibri" w:hAnsi="Calibri" w:cs="Calibri"/>
          <w:sz w:val="20"/>
        </w:rPr>
        <w:t xml:space="preserve">.National Institute For Occupational Safety and Health( NIOSH)  </w:t>
      </w:r>
    </w:p>
    <w:p w14:paraId="43EC4A18" w14:textId="77777777" w:rsidR="007D64FE" w:rsidRDefault="00000000" w:rsidP="001D2589">
      <w:pPr>
        <w:spacing w:after="372" w:line="266" w:lineRule="auto"/>
        <w:ind w:left="-3" w:hanging="10"/>
        <w:jc w:val="left"/>
      </w:pPr>
      <w:r>
        <w:rPr>
          <w:rFonts w:ascii="Times New Roman" w:eastAsia="Times New Roman" w:hAnsi="Times New Roman" w:cs="Times New Roman"/>
          <w:sz w:val="20"/>
          <w:vertAlign w:val="superscript"/>
        </w:rPr>
        <w:t>17</w:t>
      </w:r>
      <w:r>
        <w:rPr>
          <w:rFonts w:ascii="Times New Roman" w:eastAsia="Times New Roman" w:hAnsi="Times New Roman" w:cs="Times New Roman"/>
          <w:sz w:val="20"/>
        </w:rPr>
        <w:t xml:space="preserve">. National For Protection Association(NFPA) </w:t>
      </w:r>
    </w:p>
    <w:p w14:paraId="5AE35980" w14:textId="77777777" w:rsidR="007D64FE" w:rsidRDefault="00000000" w:rsidP="001D2589">
      <w:pPr>
        <w:spacing w:after="3" w:line="265" w:lineRule="auto"/>
        <w:ind w:left="1366" w:right="1362" w:hanging="10"/>
        <w:jc w:val="left"/>
      </w:pPr>
      <w:r>
        <w:rPr>
          <w:rFonts w:ascii="Arial" w:eastAsia="Arial" w:hAnsi="Arial" w:cs="Arial"/>
          <w:sz w:val="22"/>
        </w:rPr>
        <w:t>41</w:t>
      </w:r>
    </w:p>
    <w:p w14:paraId="5EED7B16" w14:textId="77777777" w:rsidR="007D64FE" w:rsidRDefault="00000000" w:rsidP="001D2589">
      <w:pPr>
        <w:ind w:left="0"/>
        <w:jc w:val="left"/>
      </w:pPr>
      <w:r>
        <w:rPr>
          <w:szCs w:val="28"/>
          <w:rtl/>
        </w:rPr>
        <w:t xml:space="preserve">تبادل اطلاعات مربوطه بین پیمانکار و شرکت که می تواند بر عملکرد </w:t>
      </w:r>
      <w:r>
        <w:rPr>
          <w:rFonts w:ascii="Times New Roman" w:eastAsia="Times New Roman" w:hAnsi="Times New Roman" w:cs="Times New Roman"/>
        </w:rPr>
        <w:t>HSE</w:t>
      </w:r>
      <w:r>
        <w:rPr>
          <w:szCs w:val="28"/>
          <w:rtl/>
        </w:rPr>
        <w:t xml:space="preserve"> هر یک از طرفین تأثیر داشته باشد .</w:t>
      </w:r>
      <w:r>
        <w:rPr>
          <w:rFonts w:ascii="Calibri" w:eastAsia="Calibri" w:hAnsi="Calibri" w:cs="Calibri"/>
          <w:szCs w:val="28"/>
          <w:rtl/>
        </w:rPr>
        <w:t xml:space="preserve"> </w:t>
      </w:r>
    </w:p>
    <w:p w14:paraId="5797D0EF" w14:textId="77777777" w:rsidR="007D64FE" w:rsidRDefault="00000000" w:rsidP="001D2589">
      <w:pPr>
        <w:ind w:left="0"/>
        <w:jc w:val="left"/>
      </w:pPr>
      <w:r>
        <w:rPr>
          <w:szCs w:val="28"/>
          <w:rtl/>
        </w:rPr>
        <w:t>الزام اینکه هر پیمانکار یک برنامه مؤثر و مرتبط آموزشی داشته باشد که در برگیرنده سوابق و روش های اجرائی برای ارزیابی نیاز اضافی آموزش باشد .</w:t>
      </w:r>
      <w:r>
        <w:rPr>
          <w:rFonts w:ascii="Calibri" w:eastAsia="Calibri" w:hAnsi="Calibri" w:cs="Calibri"/>
          <w:szCs w:val="28"/>
          <w:rtl/>
        </w:rPr>
        <w:t xml:space="preserve"> </w:t>
      </w:r>
    </w:p>
    <w:p w14:paraId="763747C6" w14:textId="77777777" w:rsidR="007D64FE" w:rsidRDefault="00000000" w:rsidP="001D2589">
      <w:pPr>
        <w:spacing w:after="0" w:line="265" w:lineRule="auto"/>
        <w:ind w:left="10" w:hanging="10"/>
        <w:jc w:val="left"/>
      </w:pPr>
      <w:r>
        <w:rPr>
          <w:szCs w:val="28"/>
          <w:rtl/>
        </w:rPr>
        <w:t xml:space="preserve">تعریف روش هائی برای  پایش و ارزیابی عملکرد پیمانکاران مطابق با اهداف و معیارهای عملکرد توافق شده  </w:t>
      </w:r>
    </w:p>
    <w:p w14:paraId="41C966CC" w14:textId="77777777" w:rsidR="007D64FE" w:rsidRDefault="00000000" w:rsidP="001D2589">
      <w:pPr>
        <w:spacing w:after="0" w:line="259" w:lineRule="auto"/>
        <w:ind w:left="1972"/>
        <w:jc w:val="left"/>
      </w:pPr>
      <w:r>
        <w:rPr>
          <w:rFonts w:ascii="Calibri" w:eastAsia="Calibri" w:hAnsi="Calibri" w:cs="Calibri"/>
          <w:noProof/>
          <w:sz w:val="22"/>
        </w:rPr>
        <mc:AlternateContent>
          <mc:Choice Requires="wpg">
            <w:drawing>
              <wp:inline distT="0" distB="0" distL="0" distR="0" wp14:anchorId="56C8198E" wp14:editId="55893CA5">
                <wp:extent cx="2997708" cy="2063496"/>
                <wp:effectExtent l="0" t="0" r="0" b="0"/>
                <wp:docPr id="1108071" name="Group 1108071"/>
                <wp:cNvGraphicFramePr/>
                <a:graphic xmlns:a="http://schemas.openxmlformats.org/drawingml/2006/main">
                  <a:graphicData uri="http://schemas.microsoft.com/office/word/2010/wordprocessingGroup">
                    <wpg:wgp>
                      <wpg:cNvGrpSpPr/>
                      <wpg:grpSpPr>
                        <a:xfrm>
                          <a:off x="0" y="0"/>
                          <a:ext cx="2997708" cy="2063496"/>
                          <a:chOff x="0" y="0"/>
                          <a:chExt cx="2997708" cy="2063496"/>
                        </a:xfrm>
                      </wpg:grpSpPr>
                      <pic:pic xmlns:pic="http://schemas.openxmlformats.org/drawingml/2006/picture">
                        <pic:nvPicPr>
                          <pic:cNvPr id="26764" name="Picture 26764"/>
                          <pic:cNvPicPr/>
                        </pic:nvPicPr>
                        <pic:blipFill>
                          <a:blip r:embed="rId171"/>
                          <a:stretch>
                            <a:fillRect/>
                          </a:stretch>
                        </pic:blipFill>
                        <pic:spPr>
                          <a:xfrm>
                            <a:off x="268224" y="132080"/>
                            <a:ext cx="2394839" cy="1838833"/>
                          </a:xfrm>
                          <a:prstGeom prst="rect">
                            <a:avLst/>
                          </a:prstGeom>
                        </pic:spPr>
                      </pic:pic>
                      <pic:pic xmlns:pic="http://schemas.openxmlformats.org/drawingml/2006/picture">
                        <pic:nvPicPr>
                          <pic:cNvPr id="26767" name="Picture 26767"/>
                          <pic:cNvPicPr/>
                        </pic:nvPicPr>
                        <pic:blipFill>
                          <a:blip r:embed="rId172"/>
                          <a:stretch>
                            <a:fillRect/>
                          </a:stretch>
                        </pic:blipFill>
                        <pic:spPr>
                          <a:xfrm>
                            <a:off x="2313432" y="1155192"/>
                            <a:ext cx="684276" cy="256032"/>
                          </a:xfrm>
                          <a:prstGeom prst="rect">
                            <a:avLst/>
                          </a:prstGeom>
                        </pic:spPr>
                      </pic:pic>
                      <wps:wsp>
                        <wps:cNvPr id="26768" name="Rectangle 26768"/>
                        <wps:cNvSpPr/>
                        <wps:spPr>
                          <a:xfrm>
                            <a:off x="2445385" y="1155581"/>
                            <a:ext cx="558538" cy="266645"/>
                          </a:xfrm>
                          <a:prstGeom prst="rect">
                            <a:avLst/>
                          </a:prstGeom>
                          <a:ln>
                            <a:noFill/>
                          </a:ln>
                        </wps:spPr>
                        <wps:txbx>
                          <w:txbxContent>
                            <w:p w14:paraId="0C837666" w14:textId="77777777" w:rsidR="007D64FE" w:rsidRDefault="00000000">
                              <w:pPr>
                                <w:bidi w:val="0"/>
                                <w:spacing w:after="160" w:line="259" w:lineRule="auto"/>
                                <w:ind w:left="0"/>
                                <w:jc w:val="left"/>
                              </w:pPr>
                              <w:r>
                                <w:rPr>
                                  <w:b/>
                                  <w:bCs/>
                                  <w:sz w:val="20"/>
                                  <w:szCs w:val="20"/>
                                  <w:rtl/>
                                </w:rPr>
                                <w:t>پیشگیری</w:t>
                              </w:r>
                            </w:p>
                          </w:txbxContent>
                        </wps:txbx>
                        <wps:bodyPr horzOverflow="overflow" vert="horz" lIns="0" tIns="0" rIns="0" bIns="0" rtlCol="0">
                          <a:noAutofit/>
                        </wps:bodyPr>
                      </wps:wsp>
                      <wps:wsp>
                        <wps:cNvPr id="26769" name="Rectangle 26769"/>
                        <wps:cNvSpPr/>
                        <wps:spPr>
                          <a:xfrm>
                            <a:off x="2866009" y="1192022"/>
                            <a:ext cx="38021" cy="171356"/>
                          </a:xfrm>
                          <a:prstGeom prst="rect">
                            <a:avLst/>
                          </a:prstGeom>
                          <a:ln>
                            <a:noFill/>
                          </a:ln>
                        </wps:spPr>
                        <wps:txbx>
                          <w:txbxContent>
                            <w:p w14:paraId="074E61FA" w14:textId="77777777" w:rsidR="007D64FE" w:rsidRDefault="00000000">
                              <w:pPr>
                                <w:bidi w:val="0"/>
                                <w:spacing w:after="160" w:line="259" w:lineRule="auto"/>
                                <w:ind w:left="0"/>
                                <w:jc w:val="left"/>
                              </w:pPr>
                              <w:r>
                                <w:rPr>
                                  <w:rFonts w:ascii="Calibri" w:eastAsia="Calibri" w:hAnsi="Calibri" w:cs="Calibri"/>
                                  <w:b/>
                                  <w:sz w:val="20"/>
                                </w:rPr>
                                <w:t xml:space="preserve"> </w:t>
                              </w:r>
                            </w:p>
                          </w:txbxContent>
                        </wps:txbx>
                        <wps:bodyPr horzOverflow="overflow" vert="horz" lIns="0" tIns="0" rIns="0" bIns="0" rtlCol="0">
                          <a:noAutofit/>
                        </wps:bodyPr>
                      </wps:wsp>
                      <pic:pic xmlns:pic="http://schemas.openxmlformats.org/drawingml/2006/picture">
                        <pic:nvPicPr>
                          <pic:cNvPr id="26772" name="Picture 26772"/>
                          <pic:cNvPicPr/>
                        </pic:nvPicPr>
                        <pic:blipFill>
                          <a:blip r:embed="rId173"/>
                          <a:stretch>
                            <a:fillRect/>
                          </a:stretch>
                        </pic:blipFill>
                        <pic:spPr>
                          <a:xfrm>
                            <a:off x="448056" y="0"/>
                            <a:ext cx="579120" cy="262128"/>
                          </a:xfrm>
                          <a:prstGeom prst="rect">
                            <a:avLst/>
                          </a:prstGeom>
                        </pic:spPr>
                      </pic:pic>
                      <wps:wsp>
                        <wps:cNvPr id="26773" name="Rectangle 26773"/>
                        <wps:cNvSpPr/>
                        <wps:spPr>
                          <a:xfrm>
                            <a:off x="543179" y="1215"/>
                            <a:ext cx="517724" cy="267288"/>
                          </a:xfrm>
                          <a:prstGeom prst="rect">
                            <a:avLst/>
                          </a:prstGeom>
                          <a:ln>
                            <a:noFill/>
                          </a:ln>
                        </wps:spPr>
                        <wps:txbx>
                          <w:txbxContent>
                            <w:p w14:paraId="6A10451F" w14:textId="77777777" w:rsidR="007D64FE" w:rsidRDefault="00000000">
                              <w:pPr>
                                <w:bidi w:val="0"/>
                                <w:spacing w:after="160" w:line="259" w:lineRule="auto"/>
                                <w:ind w:left="0"/>
                                <w:jc w:val="left"/>
                              </w:pPr>
                              <w:r>
                                <w:rPr>
                                  <w:b/>
                                  <w:bCs/>
                                  <w:sz w:val="20"/>
                                  <w:szCs w:val="20"/>
                                  <w:rtl/>
                                </w:rPr>
                                <w:t>شناسایی</w:t>
                              </w:r>
                            </w:p>
                          </w:txbxContent>
                        </wps:txbx>
                        <wps:bodyPr horzOverflow="overflow" vert="horz" lIns="0" tIns="0" rIns="0" bIns="0" rtlCol="0">
                          <a:noAutofit/>
                        </wps:bodyPr>
                      </wps:wsp>
                      <wps:wsp>
                        <wps:cNvPr id="26774" name="Rectangle 26774"/>
                        <wps:cNvSpPr/>
                        <wps:spPr>
                          <a:xfrm>
                            <a:off x="933323" y="37744"/>
                            <a:ext cx="38112" cy="171769"/>
                          </a:xfrm>
                          <a:prstGeom prst="rect">
                            <a:avLst/>
                          </a:prstGeom>
                          <a:ln>
                            <a:noFill/>
                          </a:ln>
                        </wps:spPr>
                        <wps:txbx>
                          <w:txbxContent>
                            <w:p w14:paraId="50756AAA" w14:textId="77777777" w:rsidR="007D64FE" w:rsidRDefault="00000000">
                              <w:pPr>
                                <w:bidi w:val="0"/>
                                <w:spacing w:after="160" w:line="259" w:lineRule="auto"/>
                                <w:ind w:left="0"/>
                                <w:jc w:val="left"/>
                              </w:pPr>
                              <w:r>
                                <w:rPr>
                                  <w:rFonts w:ascii="Calibri" w:eastAsia="Calibri" w:hAnsi="Calibri" w:cs="Calibri"/>
                                  <w:b/>
                                  <w:sz w:val="20"/>
                                </w:rPr>
                                <w:t xml:space="preserve"> </w:t>
                              </w:r>
                            </w:p>
                          </w:txbxContent>
                        </wps:txbx>
                        <wps:bodyPr horzOverflow="overflow" vert="horz" lIns="0" tIns="0" rIns="0" bIns="0" rtlCol="0">
                          <a:noAutofit/>
                        </wps:bodyPr>
                      </wps:wsp>
                      <pic:pic xmlns:pic="http://schemas.openxmlformats.org/drawingml/2006/picture">
                        <pic:nvPicPr>
                          <pic:cNvPr id="26777" name="Picture 26777"/>
                          <pic:cNvPicPr/>
                        </pic:nvPicPr>
                        <pic:blipFill>
                          <a:blip r:embed="rId174"/>
                          <a:stretch>
                            <a:fillRect/>
                          </a:stretch>
                        </pic:blipFill>
                        <pic:spPr>
                          <a:xfrm>
                            <a:off x="1711452" y="41148"/>
                            <a:ext cx="684276" cy="220980"/>
                          </a:xfrm>
                          <a:prstGeom prst="rect">
                            <a:avLst/>
                          </a:prstGeom>
                        </pic:spPr>
                      </pic:pic>
                      <wps:wsp>
                        <wps:cNvPr id="26778" name="Rectangle 26778"/>
                        <wps:cNvSpPr/>
                        <wps:spPr>
                          <a:xfrm>
                            <a:off x="1904111" y="42364"/>
                            <a:ext cx="399339" cy="267288"/>
                          </a:xfrm>
                          <a:prstGeom prst="rect">
                            <a:avLst/>
                          </a:prstGeom>
                          <a:ln>
                            <a:noFill/>
                          </a:ln>
                        </wps:spPr>
                        <wps:txbx>
                          <w:txbxContent>
                            <w:p w14:paraId="1BDF48B8" w14:textId="77777777" w:rsidR="007D64FE" w:rsidRDefault="00000000">
                              <w:pPr>
                                <w:bidi w:val="0"/>
                                <w:spacing w:after="160" w:line="259" w:lineRule="auto"/>
                                <w:ind w:left="0"/>
                                <w:jc w:val="left"/>
                              </w:pPr>
                              <w:r>
                                <w:rPr>
                                  <w:b/>
                                  <w:bCs/>
                                  <w:sz w:val="20"/>
                                  <w:szCs w:val="20"/>
                                  <w:rtl/>
                                </w:rPr>
                                <w:t>ارزیابی</w:t>
                              </w:r>
                            </w:p>
                          </w:txbxContent>
                        </wps:txbx>
                        <wps:bodyPr horzOverflow="overflow" vert="horz" lIns="0" tIns="0" rIns="0" bIns="0" rtlCol="0">
                          <a:noAutofit/>
                        </wps:bodyPr>
                      </wps:wsp>
                      <wps:wsp>
                        <wps:cNvPr id="26779" name="Rectangle 26779"/>
                        <wps:cNvSpPr/>
                        <wps:spPr>
                          <a:xfrm>
                            <a:off x="2204593" y="78893"/>
                            <a:ext cx="38112" cy="171769"/>
                          </a:xfrm>
                          <a:prstGeom prst="rect">
                            <a:avLst/>
                          </a:prstGeom>
                          <a:ln>
                            <a:noFill/>
                          </a:ln>
                        </wps:spPr>
                        <wps:txbx>
                          <w:txbxContent>
                            <w:p w14:paraId="6819F47D" w14:textId="77777777" w:rsidR="007D64FE" w:rsidRDefault="00000000">
                              <w:pPr>
                                <w:bidi w:val="0"/>
                                <w:spacing w:after="160" w:line="259" w:lineRule="auto"/>
                                <w:ind w:left="0"/>
                                <w:jc w:val="left"/>
                              </w:pPr>
                              <w:r>
                                <w:rPr>
                                  <w:rFonts w:ascii="Calibri" w:eastAsia="Calibri" w:hAnsi="Calibri" w:cs="Calibri"/>
                                  <w:b/>
                                  <w:sz w:val="20"/>
                                </w:rPr>
                                <w:t xml:space="preserve"> </w:t>
                              </w:r>
                            </w:p>
                          </w:txbxContent>
                        </wps:txbx>
                        <wps:bodyPr horzOverflow="overflow" vert="horz" lIns="0" tIns="0" rIns="0" bIns="0" rtlCol="0">
                          <a:noAutofit/>
                        </wps:bodyPr>
                      </wps:wsp>
                      <pic:pic xmlns:pic="http://schemas.openxmlformats.org/drawingml/2006/picture">
                        <pic:nvPicPr>
                          <pic:cNvPr id="26782" name="Picture 26782"/>
                          <pic:cNvPicPr/>
                        </pic:nvPicPr>
                        <pic:blipFill>
                          <a:blip r:embed="rId175"/>
                          <a:stretch>
                            <a:fillRect/>
                          </a:stretch>
                        </pic:blipFill>
                        <pic:spPr>
                          <a:xfrm>
                            <a:off x="0" y="1146048"/>
                            <a:ext cx="571500" cy="257556"/>
                          </a:xfrm>
                          <a:prstGeom prst="rect">
                            <a:avLst/>
                          </a:prstGeom>
                        </pic:spPr>
                      </pic:pic>
                      <wps:wsp>
                        <wps:cNvPr id="26783" name="Rectangle 26783"/>
                        <wps:cNvSpPr/>
                        <wps:spPr>
                          <a:xfrm>
                            <a:off x="140462" y="1147961"/>
                            <a:ext cx="382733" cy="266645"/>
                          </a:xfrm>
                          <a:prstGeom prst="rect">
                            <a:avLst/>
                          </a:prstGeom>
                          <a:ln>
                            <a:noFill/>
                          </a:ln>
                        </wps:spPr>
                        <wps:txbx>
                          <w:txbxContent>
                            <w:p w14:paraId="1C84A0A0" w14:textId="77777777" w:rsidR="007D64FE" w:rsidRDefault="00000000">
                              <w:pPr>
                                <w:bidi w:val="0"/>
                                <w:spacing w:after="160" w:line="259" w:lineRule="auto"/>
                                <w:ind w:left="0"/>
                                <w:jc w:val="left"/>
                              </w:pPr>
                              <w:r>
                                <w:rPr>
                                  <w:b/>
                                  <w:bCs/>
                                  <w:sz w:val="20"/>
                                  <w:szCs w:val="20"/>
                                  <w:rtl/>
                                </w:rPr>
                                <w:t>بازیابی</w:t>
                              </w:r>
                            </w:p>
                          </w:txbxContent>
                        </wps:txbx>
                        <wps:bodyPr horzOverflow="overflow" vert="horz" lIns="0" tIns="0" rIns="0" bIns="0" rtlCol="0">
                          <a:noAutofit/>
                        </wps:bodyPr>
                      </wps:wsp>
                      <wps:wsp>
                        <wps:cNvPr id="26784" name="Rectangle 26784"/>
                        <wps:cNvSpPr/>
                        <wps:spPr>
                          <a:xfrm>
                            <a:off x="428879" y="1184402"/>
                            <a:ext cx="38021" cy="171355"/>
                          </a:xfrm>
                          <a:prstGeom prst="rect">
                            <a:avLst/>
                          </a:prstGeom>
                          <a:ln>
                            <a:noFill/>
                          </a:ln>
                        </wps:spPr>
                        <wps:txbx>
                          <w:txbxContent>
                            <w:p w14:paraId="17CDD9F7" w14:textId="77777777" w:rsidR="007D64FE" w:rsidRDefault="00000000">
                              <w:pPr>
                                <w:bidi w:val="0"/>
                                <w:spacing w:after="160" w:line="259" w:lineRule="auto"/>
                                <w:ind w:left="0"/>
                                <w:jc w:val="left"/>
                              </w:pPr>
                              <w:r>
                                <w:rPr>
                                  <w:rFonts w:ascii="Calibri" w:eastAsia="Calibri" w:hAnsi="Calibri" w:cs="Calibri"/>
                                  <w:b/>
                                  <w:sz w:val="20"/>
                                </w:rPr>
                                <w:t xml:space="preserve"> </w:t>
                              </w:r>
                            </w:p>
                          </w:txbxContent>
                        </wps:txbx>
                        <wps:bodyPr horzOverflow="overflow" vert="horz" lIns="0" tIns="0" rIns="0" bIns="0" rtlCol="0">
                          <a:noAutofit/>
                        </wps:bodyPr>
                      </wps:wsp>
                      <pic:pic xmlns:pic="http://schemas.openxmlformats.org/drawingml/2006/picture">
                        <pic:nvPicPr>
                          <pic:cNvPr id="26787" name="Picture 26787"/>
                          <pic:cNvPicPr/>
                        </pic:nvPicPr>
                        <pic:blipFill>
                          <a:blip r:embed="rId176"/>
                          <a:stretch>
                            <a:fillRect/>
                          </a:stretch>
                        </pic:blipFill>
                        <pic:spPr>
                          <a:xfrm>
                            <a:off x="798576" y="1842516"/>
                            <a:ext cx="1368552" cy="220980"/>
                          </a:xfrm>
                          <a:prstGeom prst="rect">
                            <a:avLst/>
                          </a:prstGeom>
                        </pic:spPr>
                      </pic:pic>
                      <wps:wsp>
                        <wps:cNvPr id="26791" name="Rectangle 26791"/>
                        <wps:cNvSpPr/>
                        <wps:spPr>
                          <a:xfrm>
                            <a:off x="1253363" y="1843370"/>
                            <a:ext cx="254784" cy="240944"/>
                          </a:xfrm>
                          <a:prstGeom prst="rect">
                            <a:avLst/>
                          </a:prstGeom>
                          <a:ln>
                            <a:noFill/>
                          </a:ln>
                        </wps:spPr>
                        <wps:txbx>
                          <w:txbxContent>
                            <w:p w14:paraId="6ED4D6E8" w14:textId="77777777" w:rsidR="007D64FE" w:rsidRDefault="00000000">
                              <w:pPr>
                                <w:bidi w:val="0"/>
                                <w:spacing w:after="160" w:line="259" w:lineRule="auto"/>
                                <w:ind w:left="0"/>
                                <w:jc w:val="left"/>
                              </w:pPr>
                              <w:r>
                                <w:rPr>
                                  <w:b/>
                                  <w:bCs/>
                                  <w:sz w:val="18"/>
                                  <w:szCs w:val="18"/>
                                  <w:rtl/>
                                </w:rPr>
                                <w:t>دادن</w:t>
                              </w:r>
                            </w:p>
                          </w:txbxContent>
                        </wps:txbx>
                        <wps:bodyPr horzOverflow="overflow" vert="horz" lIns="0" tIns="0" rIns="0" bIns="0" rtlCol="0">
                          <a:noAutofit/>
                        </wps:bodyPr>
                      </wps:wsp>
                      <wps:wsp>
                        <wps:cNvPr id="26790" name="Rectangle 26790"/>
                        <wps:cNvSpPr/>
                        <wps:spPr>
                          <a:xfrm>
                            <a:off x="1444930" y="1843370"/>
                            <a:ext cx="32685" cy="240944"/>
                          </a:xfrm>
                          <a:prstGeom prst="rect">
                            <a:avLst/>
                          </a:prstGeom>
                          <a:ln>
                            <a:noFill/>
                          </a:ln>
                        </wps:spPr>
                        <wps:txbx>
                          <w:txbxContent>
                            <w:p w14:paraId="5FCECD48" w14:textId="77777777" w:rsidR="007D64FE" w:rsidRDefault="00000000">
                              <w:pPr>
                                <w:bidi w:val="0"/>
                                <w:spacing w:after="160" w:line="259" w:lineRule="auto"/>
                                <w:ind w:left="0"/>
                                <w:jc w:val="left"/>
                              </w:pPr>
                              <w:r>
                                <w:rPr>
                                  <w:b/>
                                  <w:sz w:val="18"/>
                                </w:rPr>
                                <w:t xml:space="preserve"> </w:t>
                              </w:r>
                            </w:p>
                          </w:txbxContent>
                        </wps:txbx>
                        <wps:bodyPr horzOverflow="overflow" vert="horz" lIns="0" tIns="0" rIns="0" bIns="0" rtlCol="0">
                          <a:noAutofit/>
                        </wps:bodyPr>
                      </wps:wsp>
                      <wps:wsp>
                        <wps:cNvPr id="26789" name="Rectangle 26789"/>
                        <wps:cNvSpPr/>
                        <wps:spPr>
                          <a:xfrm>
                            <a:off x="1469505" y="1843370"/>
                            <a:ext cx="323040" cy="240944"/>
                          </a:xfrm>
                          <a:prstGeom prst="rect">
                            <a:avLst/>
                          </a:prstGeom>
                          <a:ln>
                            <a:noFill/>
                          </a:ln>
                        </wps:spPr>
                        <wps:txbx>
                          <w:txbxContent>
                            <w:p w14:paraId="4F6B2C08" w14:textId="77777777" w:rsidR="007D64FE" w:rsidRDefault="00000000">
                              <w:pPr>
                                <w:bidi w:val="0"/>
                                <w:spacing w:after="160" w:line="259" w:lineRule="auto"/>
                                <w:ind w:left="0"/>
                                <w:jc w:val="left"/>
                              </w:pPr>
                              <w:r>
                                <w:rPr>
                                  <w:b/>
                                  <w:bCs/>
                                  <w:sz w:val="18"/>
                                  <w:szCs w:val="18"/>
                                  <w:rtl/>
                                </w:rPr>
                                <w:t>کاهش</w:t>
                              </w:r>
                            </w:p>
                          </w:txbxContent>
                        </wps:txbx>
                        <wps:bodyPr horzOverflow="overflow" vert="horz" lIns="0" tIns="0" rIns="0" bIns="0" rtlCol="0">
                          <a:noAutofit/>
                        </wps:bodyPr>
                      </wps:wsp>
                      <wps:wsp>
                        <wps:cNvPr id="26792" name="Rectangle 26792"/>
                        <wps:cNvSpPr/>
                        <wps:spPr>
                          <a:xfrm>
                            <a:off x="1712087" y="1843370"/>
                            <a:ext cx="32684" cy="240944"/>
                          </a:xfrm>
                          <a:prstGeom prst="rect">
                            <a:avLst/>
                          </a:prstGeom>
                          <a:ln>
                            <a:noFill/>
                          </a:ln>
                        </wps:spPr>
                        <wps:txbx>
                          <w:txbxContent>
                            <w:p w14:paraId="5454118F" w14:textId="77777777" w:rsidR="007D64FE" w:rsidRDefault="00000000">
                              <w:pPr>
                                <w:bidi w:val="0"/>
                                <w:spacing w:after="160" w:line="259" w:lineRule="auto"/>
                                <w:ind w:left="0"/>
                                <w:jc w:val="left"/>
                              </w:pPr>
                              <w:r>
                                <w:rPr>
                                  <w:b/>
                                  <w:sz w:val="1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8071" style="width:236.04pt;height:162.48pt;mso-position-horizontal-relative:char;mso-position-vertical-relative:line" coordsize="29977,20634">
                <v:shape id="Picture 26764" style="position:absolute;width:23948;height:18388;left:2682;top:1320;" filled="f">
                  <v:imagedata r:id="rId177"/>
                </v:shape>
                <v:shape id="Picture 26767" style="position:absolute;width:6842;height:2560;left:23134;top:11551;" filled="f">
                  <v:imagedata r:id="rId178"/>
                </v:shape>
                <v:rect id="Rectangle 26768" style="position:absolute;width:5585;height:2666;left:24453;top:11555;" filled="f" stroked="f">
                  <v:textbox inset="0,0,0,0">
                    <w:txbxContent>
                      <w:p>
                        <w:pPr>
                          <w:bidi w:val="0"/>
                          <w:spacing w:before="0" w:after="160" w:line="259" w:lineRule="auto"/>
                          <w:ind w:left="0" w:firstLine="0"/>
                          <w:jc w:val="left"/>
                        </w:pPr>
                        <w:r>
                          <w:rPr>
                            <w:rFonts w:cs="Nazanin" w:hAnsi="Nazanin" w:eastAsia="Nazanin" w:ascii="Nazanin"/>
                            <w:b w:val="1"/>
                            <w:bCs/>
                            <w:sz w:val="20"/>
                            <w:szCs w:val="20"/>
                            <w:rtl/>
                          </w:rPr>
                          <w:t xml:space="preserve">پیشگیری</w:t>
                        </w:r>
                      </w:p>
                    </w:txbxContent>
                  </v:textbox>
                </v:rect>
                <v:rect id="Rectangle 26769" style="position:absolute;width:380;height:1713;left:28660;top:11920;" filled="f" stroked="f">
                  <v:textbox inset="0,0,0,0">
                    <w:txbxContent>
                      <w:p>
                        <w:pPr>
                          <w:bidi w:val="0"/>
                          <w:spacing w:before="0" w:after="160" w:line="259" w:lineRule="auto"/>
                          <w:ind w:left="0" w:firstLine="0"/>
                          <w:jc w:val="left"/>
                        </w:pPr>
                        <w:r>
                          <w:rPr>
                            <w:rFonts w:cs="Calibri" w:hAnsi="Calibri" w:eastAsia="Calibri" w:ascii="Calibri"/>
                            <w:b w:val="1"/>
                            <w:sz w:val="20"/>
                          </w:rPr>
                          <w:t xml:space="preserve"> </w:t>
                        </w:r>
                      </w:p>
                    </w:txbxContent>
                  </v:textbox>
                </v:rect>
                <v:shape id="Picture 26772" style="position:absolute;width:5791;height:2621;left:4480;top:0;" filled="f">
                  <v:imagedata r:id="rId179"/>
                </v:shape>
                <v:rect id="Rectangle 26773" style="position:absolute;width:5177;height:2672;left:5431;top:12;" filled="f" stroked="f">
                  <v:textbox inset="0,0,0,0">
                    <w:txbxContent>
                      <w:p>
                        <w:pPr>
                          <w:bidi w:val="0"/>
                          <w:spacing w:before="0" w:after="160" w:line="259" w:lineRule="auto"/>
                          <w:ind w:left="0" w:firstLine="0"/>
                          <w:jc w:val="left"/>
                        </w:pPr>
                        <w:r>
                          <w:rPr>
                            <w:rFonts w:cs="Nazanin" w:hAnsi="Nazanin" w:eastAsia="Nazanin" w:ascii="Nazanin"/>
                            <w:b w:val="1"/>
                            <w:bCs/>
                            <w:sz w:val="20"/>
                            <w:szCs w:val="20"/>
                            <w:rtl/>
                          </w:rPr>
                          <w:t xml:space="preserve">شناسایی</w:t>
                        </w:r>
                      </w:p>
                    </w:txbxContent>
                  </v:textbox>
                </v:rect>
                <v:rect id="Rectangle 26774" style="position:absolute;width:381;height:1717;left:9333;top:377;" filled="f" stroked="f">
                  <v:textbox inset="0,0,0,0">
                    <w:txbxContent>
                      <w:p>
                        <w:pPr>
                          <w:bidi w:val="0"/>
                          <w:spacing w:before="0" w:after="160" w:line="259" w:lineRule="auto"/>
                          <w:ind w:left="0" w:firstLine="0"/>
                          <w:jc w:val="left"/>
                        </w:pPr>
                        <w:r>
                          <w:rPr>
                            <w:rFonts w:cs="Calibri" w:hAnsi="Calibri" w:eastAsia="Calibri" w:ascii="Calibri"/>
                            <w:b w:val="1"/>
                            <w:sz w:val="20"/>
                          </w:rPr>
                          <w:t xml:space="preserve"> </w:t>
                        </w:r>
                      </w:p>
                    </w:txbxContent>
                  </v:textbox>
                </v:rect>
                <v:shape id="Picture 26777" style="position:absolute;width:6842;height:2209;left:17114;top:411;" filled="f">
                  <v:imagedata r:id="rId180"/>
                </v:shape>
                <v:rect id="Rectangle 26778" style="position:absolute;width:3993;height:2672;left:19041;top:423;" filled="f" stroked="f">
                  <v:textbox inset="0,0,0,0">
                    <w:txbxContent>
                      <w:p>
                        <w:pPr>
                          <w:bidi w:val="0"/>
                          <w:spacing w:before="0" w:after="160" w:line="259" w:lineRule="auto"/>
                          <w:ind w:left="0" w:firstLine="0"/>
                          <w:jc w:val="left"/>
                        </w:pPr>
                        <w:r>
                          <w:rPr>
                            <w:rFonts w:cs="Nazanin" w:hAnsi="Nazanin" w:eastAsia="Nazanin" w:ascii="Nazanin"/>
                            <w:b w:val="1"/>
                            <w:bCs/>
                            <w:sz w:val="20"/>
                            <w:szCs w:val="20"/>
                            <w:rtl/>
                          </w:rPr>
                          <w:t xml:space="preserve">ارزیابی</w:t>
                        </w:r>
                      </w:p>
                    </w:txbxContent>
                  </v:textbox>
                </v:rect>
                <v:rect id="Rectangle 26779" style="position:absolute;width:381;height:1717;left:22045;top:788;" filled="f" stroked="f">
                  <v:textbox inset="0,0,0,0">
                    <w:txbxContent>
                      <w:p>
                        <w:pPr>
                          <w:bidi w:val="0"/>
                          <w:spacing w:before="0" w:after="160" w:line="259" w:lineRule="auto"/>
                          <w:ind w:left="0" w:firstLine="0"/>
                          <w:jc w:val="left"/>
                        </w:pPr>
                        <w:r>
                          <w:rPr>
                            <w:rFonts w:cs="Calibri" w:hAnsi="Calibri" w:eastAsia="Calibri" w:ascii="Calibri"/>
                            <w:b w:val="1"/>
                            <w:sz w:val="20"/>
                          </w:rPr>
                          <w:t xml:space="preserve"> </w:t>
                        </w:r>
                      </w:p>
                    </w:txbxContent>
                  </v:textbox>
                </v:rect>
                <v:shape id="Picture 26782" style="position:absolute;width:5715;height:2575;left:0;top:11460;" filled="f">
                  <v:imagedata r:id="rId181"/>
                </v:shape>
                <v:rect id="Rectangle 26783" style="position:absolute;width:3827;height:2666;left:1404;top:11479;" filled="f" stroked="f">
                  <v:textbox inset="0,0,0,0">
                    <w:txbxContent>
                      <w:p>
                        <w:pPr>
                          <w:bidi w:val="0"/>
                          <w:spacing w:before="0" w:after="160" w:line="259" w:lineRule="auto"/>
                          <w:ind w:left="0" w:firstLine="0"/>
                          <w:jc w:val="left"/>
                        </w:pPr>
                        <w:r>
                          <w:rPr>
                            <w:rFonts w:cs="Nazanin" w:hAnsi="Nazanin" w:eastAsia="Nazanin" w:ascii="Nazanin"/>
                            <w:b w:val="1"/>
                            <w:bCs/>
                            <w:sz w:val="20"/>
                            <w:szCs w:val="20"/>
                            <w:rtl/>
                          </w:rPr>
                          <w:t xml:space="preserve">بازیابی</w:t>
                        </w:r>
                      </w:p>
                    </w:txbxContent>
                  </v:textbox>
                </v:rect>
                <v:rect id="Rectangle 26784" style="position:absolute;width:380;height:1713;left:4288;top:11844;" filled="f" stroked="f">
                  <v:textbox inset="0,0,0,0">
                    <w:txbxContent>
                      <w:p>
                        <w:pPr>
                          <w:bidi w:val="0"/>
                          <w:spacing w:before="0" w:after="160" w:line="259" w:lineRule="auto"/>
                          <w:ind w:left="0" w:firstLine="0"/>
                          <w:jc w:val="left"/>
                        </w:pPr>
                        <w:r>
                          <w:rPr>
                            <w:rFonts w:cs="Calibri" w:hAnsi="Calibri" w:eastAsia="Calibri" w:ascii="Calibri"/>
                            <w:b w:val="1"/>
                            <w:sz w:val="20"/>
                          </w:rPr>
                          <w:t xml:space="preserve"> </w:t>
                        </w:r>
                      </w:p>
                    </w:txbxContent>
                  </v:textbox>
                </v:rect>
                <v:shape id="Picture 26787" style="position:absolute;width:13685;height:2209;left:7985;top:18425;" filled="f">
                  <v:imagedata r:id="rId182"/>
                </v:shape>
                <v:rect id="Rectangle 26791" style="position:absolute;width:2547;height:2409;left:12533;top:18433;" filled="f" stroked="f">
                  <v:textbox inset="0,0,0,0">
                    <w:txbxContent>
                      <w:p>
                        <w:pPr>
                          <w:bidi w:val="0"/>
                          <w:spacing w:before="0" w:after="160" w:line="259" w:lineRule="auto"/>
                          <w:ind w:left="0" w:firstLine="0"/>
                          <w:jc w:val="left"/>
                        </w:pPr>
                        <w:r>
                          <w:rPr>
                            <w:rFonts w:cs="Nazanin" w:hAnsi="Nazanin" w:eastAsia="Nazanin" w:ascii="Nazanin"/>
                            <w:b w:val="1"/>
                            <w:bCs/>
                            <w:sz w:val="18"/>
                            <w:szCs w:val="18"/>
                            <w:rtl/>
                          </w:rPr>
                          <w:t xml:space="preserve">دادن</w:t>
                        </w:r>
                      </w:p>
                    </w:txbxContent>
                  </v:textbox>
                </v:rect>
                <v:rect id="Rectangle 26790" style="position:absolute;width:326;height:2409;left:14449;top:18433;" filled="f" stroked="f">
                  <v:textbox inset="0,0,0,0">
                    <w:txbxContent>
                      <w:p>
                        <w:pPr>
                          <w:bidi w:val="0"/>
                          <w:spacing w:before="0" w:after="160" w:line="259" w:lineRule="auto"/>
                          <w:ind w:left="0" w:firstLine="0"/>
                          <w:jc w:val="left"/>
                        </w:pPr>
                        <w:r>
                          <w:rPr>
                            <w:rFonts w:cs="Nazanin" w:hAnsi="Nazanin" w:eastAsia="Nazanin" w:ascii="Nazanin"/>
                            <w:b w:val="1"/>
                            <w:sz w:val="18"/>
                          </w:rPr>
                          <w:t xml:space="preserve"> </w:t>
                        </w:r>
                      </w:p>
                    </w:txbxContent>
                  </v:textbox>
                </v:rect>
                <v:rect id="Rectangle 26789" style="position:absolute;width:3230;height:2409;left:14695;top:18433;" filled="f" stroked="f">
                  <v:textbox inset="0,0,0,0">
                    <w:txbxContent>
                      <w:p>
                        <w:pPr>
                          <w:bidi w:val="0"/>
                          <w:spacing w:before="0" w:after="160" w:line="259" w:lineRule="auto"/>
                          <w:ind w:left="0" w:firstLine="0"/>
                          <w:jc w:val="left"/>
                        </w:pPr>
                        <w:r>
                          <w:rPr>
                            <w:rFonts w:cs="Nazanin" w:hAnsi="Nazanin" w:eastAsia="Nazanin" w:ascii="Nazanin"/>
                            <w:b w:val="1"/>
                            <w:bCs/>
                            <w:sz w:val="18"/>
                            <w:szCs w:val="18"/>
                            <w:rtl/>
                          </w:rPr>
                          <w:t xml:space="preserve">کاهش</w:t>
                        </w:r>
                      </w:p>
                    </w:txbxContent>
                  </v:textbox>
                </v:rect>
                <v:rect id="Rectangle 26792" style="position:absolute;width:326;height:2409;left:17120;top:18433;" filled="f" stroked="f">
                  <v:textbox inset="0,0,0,0">
                    <w:txbxContent>
                      <w:p>
                        <w:pPr>
                          <w:bidi w:val="0"/>
                          <w:spacing w:before="0" w:after="160" w:line="259" w:lineRule="auto"/>
                          <w:ind w:left="0" w:firstLine="0"/>
                          <w:jc w:val="left"/>
                        </w:pPr>
                        <w:r>
                          <w:rPr>
                            <w:rFonts w:cs="Nazanin" w:hAnsi="Nazanin" w:eastAsia="Nazanin" w:ascii="Nazanin"/>
                            <w:b w:val="1"/>
                            <w:sz w:val="18"/>
                          </w:rPr>
                          <w:t xml:space="preserve"> </w:t>
                        </w:r>
                      </w:p>
                    </w:txbxContent>
                  </v:textbox>
                </v:rect>
              </v:group>
            </w:pict>
          </mc:Fallback>
        </mc:AlternateContent>
      </w:r>
    </w:p>
    <w:p w14:paraId="6679814A" w14:textId="77777777" w:rsidR="007D64FE" w:rsidRDefault="00000000" w:rsidP="001D2589">
      <w:pPr>
        <w:spacing w:after="295" w:line="263" w:lineRule="auto"/>
        <w:ind w:left="13" w:right="1" w:hanging="10"/>
        <w:jc w:val="left"/>
      </w:pPr>
      <w:r>
        <w:rPr>
          <w:b/>
          <w:bCs/>
          <w:sz w:val="26"/>
          <w:szCs w:val="26"/>
          <w:rtl/>
        </w:rPr>
        <w:t>شکل</w:t>
      </w:r>
      <w:r>
        <w:rPr>
          <w:b/>
          <w:bCs/>
          <w:sz w:val="26"/>
          <w:szCs w:val="26"/>
        </w:rPr>
        <w:t>2</w:t>
      </w:r>
      <w:r>
        <w:rPr>
          <w:b/>
          <w:bCs/>
          <w:sz w:val="26"/>
          <w:szCs w:val="26"/>
          <w:rtl/>
        </w:rPr>
        <w:t>-</w:t>
      </w:r>
      <w:r>
        <w:rPr>
          <w:b/>
          <w:bCs/>
          <w:sz w:val="26"/>
          <w:szCs w:val="26"/>
        </w:rPr>
        <w:t>2</w:t>
      </w:r>
      <w:r>
        <w:rPr>
          <w:b/>
          <w:bCs/>
          <w:sz w:val="26"/>
          <w:szCs w:val="26"/>
          <w:rtl/>
        </w:rPr>
        <w:t xml:space="preserve"> گام های ضروری مدیریت خطرات</w:t>
      </w:r>
      <w:r>
        <w:rPr>
          <w:sz w:val="26"/>
          <w:szCs w:val="26"/>
          <w:rtl/>
        </w:rPr>
        <w:t xml:space="preserve"> </w:t>
      </w:r>
    </w:p>
    <w:p w14:paraId="5E61E446" w14:textId="77777777" w:rsidR="007D64FE" w:rsidRDefault="00000000" w:rsidP="001D2589">
      <w:pPr>
        <w:spacing w:after="14" w:line="259" w:lineRule="auto"/>
        <w:ind w:left="1" w:hanging="10"/>
        <w:jc w:val="left"/>
      </w:pPr>
      <w:r>
        <w:rPr>
          <w:b/>
          <w:bCs/>
          <w:sz w:val="36"/>
          <w:szCs w:val="36"/>
        </w:rPr>
        <w:t>2</w:t>
      </w:r>
      <w:r>
        <w:rPr>
          <w:b/>
          <w:bCs/>
          <w:sz w:val="36"/>
          <w:szCs w:val="36"/>
          <w:rtl/>
        </w:rPr>
        <w:t>-</w:t>
      </w:r>
      <w:r>
        <w:rPr>
          <w:b/>
          <w:bCs/>
          <w:sz w:val="36"/>
          <w:szCs w:val="36"/>
        </w:rPr>
        <w:t>7</w:t>
      </w:r>
      <w:r>
        <w:rPr>
          <w:b/>
          <w:bCs/>
          <w:sz w:val="36"/>
          <w:szCs w:val="36"/>
          <w:rtl/>
        </w:rPr>
        <w:t xml:space="preserve">  اهداف و معیارهای عملکرد    </w:t>
      </w:r>
      <w:r>
        <w:rPr>
          <w:sz w:val="36"/>
          <w:szCs w:val="36"/>
          <w:rtl/>
        </w:rPr>
        <w:t xml:space="preserve"> </w:t>
      </w:r>
    </w:p>
    <w:p w14:paraId="6C7F3CF3" w14:textId="77777777" w:rsidR="007D64FE" w:rsidRDefault="00000000" w:rsidP="001D2589">
      <w:pPr>
        <w:ind w:left="0"/>
        <w:jc w:val="left"/>
      </w:pPr>
      <w:r>
        <w:rPr>
          <w:rFonts w:ascii="Calibri" w:eastAsia="Calibri" w:hAnsi="Calibri" w:cs="Calibri"/>
          <w:szCs w:val="28"/>
          <w:rtl/>
        </w:rPr>
        <w:t xml:space="preserve">    </w:t>
      </w:r>
      <w:r>
        <w:rPr>
          <w:szCs w:val="28"/>
          <w:rtl/>
        </w:rPr>
        <w:t xml:space="preserve">شرکت بایستی نسبت به نگهداری روش های اجرایی برای ایجاد اهداف مشروح </w:t>
      </w:r>
      <w:r>
        <w:rPr>
          <w:rFonts w:ascii="Times New Roman" w:eastAsia="Times New Roman" w:hAnsi="Times New Roman" w:cs="Times New Roman"/>
        </w:rPr>
        <w:t>HSE</w:t>
      </w:r>
      <w:r>
        <w:rPr>
          <w:szCs w:val="28"/>
          <w:rtl/>
        </w:rPr>
        <w:t xml:space="preserve">  و معیارهای عملکرد در سطوح مرتبط اقدام نماید.</w:t>
      </w:r>
      <w:r>
        <w:rPr>
          <w:rFonts w:ascii="Calibri" w:eastAsia="Calibri" w:hAnsi="Calibri" w:cs="Calibri"/>
          <w:szCs w:val="28"/>
          <w:rtl/>
        </w:rPr>
        <w:t xml:space="preserve"> </w:t>
      </w:r>
      <w:r>
        <w:rPr>
          <w:szCs w:val="28"/>
          <w:rtl/>
        </w:rPr>
        <w:t xml:space="preserve">چنین اهداف و معیارهای عملکردی بایستی با در نظر گرفتن خط مشی، اهداف </w:t>
      </w:r>
      <w:r>
        <w:rPr>
          <w:szCs w:val="28"/>
          <w:rtl/>
        </w:rPr>
        <w:lastRenderedPageBreak/>
        <w:t xml:space="preserve">استراتژیک </w:t>
      </w:r>
      <w:r>
        <w:rPr>
          <w:rFonts w:ascii="Times New Roman" w:eastAsia="Times New Roman" w:hAnsi="Times New Roman" w:cs="Times New Roman"/>
        </w:rPr>
        <w:t>HSE</w:t>
      </w:r>
      <w:r>
        <w:rPr>
          <w:szCs w:val="28"/>
          <w:rtl/>
        </w:rPr>
        <w:t xml:space="preserve">، ریسک های </w:t>
      </w:r>
      <w:r>
        <w:rPr>
          <w:rFonts w:ascii="Times New Roman" w:eastAsia="Times New Roman" w:hAnsi="Times New Roman" w:cs="Times New Roman"/>
        </w:rPr>
        <w:t>HSE</w:t>
      </w:r>
      <w:r>
        <w:rPr>
          <w:szCs w:val="28"/>
          <w:rtl/>
        </w:rPr>
        <w:t xml:space="preserve"> و نیازهای عملیاتی و تجارِِی توسعه داده شوند. این اهداف بایستی کمی</w:t>
      </w:r>
      <w:r>
        <w:rPr>
          <w:rFonts w:ascii="Calibri" w:eastAsia="Calibri" w:hAnsi="Calibri" w:cs="Calibri"/>
          <w:szCs w:val="28"/>
          <w:rtl/>
        </w:rPr>
        <w:t xml:space="preserve"> </w:t>
      </w:r>
      <w:r>
        <w:rPr>
          <w:szCs w:val="28"/>
          <w:rtl/>
        </w:rPr>
        <w:t xml:space="preserve">بوده، و هر جا عملی باشد، با زمان بندی تعریف شده شناسایی شوند، آنها همچنین بایستی واقع بینانه و دست یافتنی باشند . </w:t>
      </w:r>
    </w:p>
    <w:p w14:paraId="68522937" w14:textId="77777777" w:rsidR="007D64FE" w:rsidRDefault="00000000" w:rsidP="001D2589">
      <w:pPr>
        <w:ind w:left="0"/>
        <w:jc w:val="left"/>
      </w:pPr>
      <w:r>
        <w:rPr>
          <w:rFonts w:ascii="Calibri" w:eastAsia="Calibri" w:hAnsi="Calibri" w:cs="Calibri"/>
          <w:szCs w:val="28"/>
          <w:rtl/>
        </w:rPr>
        <w:t xml:space="preserve">    </w:t>
      </w:r>
      <w:r>
        <w:rPr>
          <w:szCs w:val="28"/>
          <w:rtl/>
        </w:rPr>
        <w:t xml:space="preserve">به منظور پیگیری ارزیابی ریسک شرکت بایستی نسبت به نگهداری روش های اجرایی برای تنظیم معیارهای عملکرد برای فعالیت ها و وظایف بحرانی </w:t>
      </w:r>
      <w:r>
        <w:rPr>
          <w:rFonts w:ascii="Times New Roman" w:eastAsia="Times New Roman" w:hAnsi="Times New Roman" w:cs="Times New Roman"/>
        </w:rPr>
        <w:t>HSE</w:t>
      </w:r>
      <w:r>
        <w:rPr>
          <w:szCs w:val="28"/>
          <w:rtl/>
        </w:rPr>
        <w:t xml:space="preserve"> اقدام نماید تا استاندارد مورد قبول برای عملکرد آنها به صورت مکتوب وجود داشته باشد. همچنین در فواصل زمانی معین بایستی ارتباط مستمر و تناسب این معیارها مورد بازنگری قرار گیرد. </w:t>
      </w:r>
    </w:p>
    <w:p w14:paraId="33041566" w14:textId="77777777" w:rsidR="007D64FE" w:rsidRDefault="00000000" w:rsidP="001D2589">
      <w:pPr>
        <w:spacing w:after="223" w:line="259" w:lineRule="auto"/>
        <w:ind w:left="0" w:right="109"/>
        <w:jc w:val="left"/>
      </w:pPr>
      <w:r>
        <w:rPr>
          <w:rFonts w:ascii="Calibri" w:eastAsia="Calibri" w:hAnsi="Calibri" w:cs="Calibri"/>
        </w:rPr>
        <w:t xml:space="preserve"> </w:t>
      </w:r>
    </w:p>
    <w:p w14:paraId="3EB5AB8B" w14:textId="77777777" w:rsidR="007D64FE" w:rsidRDefault="00000000" w:rsidP="001D2589">
      <w:pPr>
        <w:spacing w:after="749" w:line="259" w:lineRule="auto"/>
        <w:ind w:left="0" w:right="109"/>
        <w:jc w:val="left"/>
      </w:pPr>
      <w:r>
        <w:rPr>
          <w:rFonts w:ascii="Calibri" w:eastAsia="Calibri" w:hAnsi="Calibri" w:cs="Calibri"/>
        </w:rPr>
        <w:t xml:space="preserve"> </w:t>
      </w:r>
    </w:p>
    <w:p w14:paraId="5A82C3E5" w14:textId="77777777" w:rsidR="007D64FE" w:rsidRDefault="00000000" w:rsidP="001D2589">
      <w:pPr>
        <w:spacing w:after="3" w:line="265" w:lineRule="auto"/>
        <w:ind w:left="1366" w:right="1478" w:hanging="10"/>
        <w:jc w:val="left"/>
      </w:pPr>
      <w:r>
        <w:rPr>
          <w:rFonts w:ascii="Arial" w:eastAsia="Arial" w:hAnsi="Arial" w:cs="Arial"/>
          <w:sz w:val="22"/>
        </w:rPr>
        <w:t>42</w:t>
      </w:r>
    </w:p>
    <w:p w14:paraId="65A1FE35" w14:textId="77777777" w:rsidR="007D64FE" w:rsidRDefault="007D64FE" w:rsidP="001D2589">
      <w:pPr>
        <w:jc w:val="left"/>
        <w:sectPr w:rsidR="007D64FE">
          <w:headerReference w:type="even" r:id="rId183"/>
          <w:headerReference w:type="default" r:id="rId184"/>
          <w:footerReference w:type="even" r:id="rId185"/>
          <w:footerReference w:type="default" r:id="rId186"/>
          <w:headerReference w:type="first" r:id="rId187"/>
          <w:footerReference w:type="first" r:id="rId188"/>
          <w:pgSz w:w="11906" w:h="16841"/>
          <w:pgMar w:top="1616" w:right="1352" w:bottom="310" w:left="1359" w:header="718" w:footer="172" w:gutter="0"/>
          <w:cols w:space="720"/>
          <w:titlePg/>
          <w:bidi/>
        </w:sectPr>
      </w:pPr>
    </w:p>
    <w:p w14:paraId="12A2252D" w14:textId="77777777" w:rsidR="007D64FE" w:rsidRDefault="00000000" w:rsidP="001D2589">
      <w:pPr>
        <w:spacing w:after="43" w:line="259" w:lineRule="auto"/>
        <w:ind w:left="646" w:hanging="10"/>
        <w:jc w:val="left"/>
      </w:pPr>
      <w:r>
        <w:rPr>
          <w:b/>
          <w:bCs/>
          <w:sz w:val="36"/>
          <w:szCs w:val="36"/>
          <w:rtl/>
        </w:rPr>
        <w:lastRenderedPageBreak/>
        <w:t xml:space="preserve">پایش شاخص های </w:t>
      </w:r>
      <w:r>
        <w:rPr>
          <w:rFonts w:ascii="Times New Roman" w:eastAsia="Times New Roman" w:hAnsi="Times New Roman" w:cs="Times New Roman"/>
          <w:b/>
          <w:sz w:val="36"/>
        </w:rPr>
        <w:t>HSE</w:t>
      </w:r>
      <w:r>
        <w:rPr>
          <w:sz w:val="36"/>
          <w:szCs w:val="36"/>
          <w:rtl/>
        </w:rPr>
        <w:t xml:space="preserve"> </w:t>
      </w:r>
    </w:p>
    <w:p w14:paraId="7178F4BB" w14:textId="77777777" w:rsidR="007D64FE" w:rsidRDefault="00000000" w:rsidP="001D2589">
      <w:pPr>
        <w:spacing w:after="222"/>
        <w:ind w:left="0"/>
        <w:jc w:val="left"/>
      </w:pPr>
      <w:r>
        <w:rPr>
          <w:rFonts w:ascii="Calibri" w:eastAsia="Calibri" w:hAnsi="Calibri" w:cs="Calibri"/>
          <w:szCs w:val="28"/>
          <w:rtl/>
        </w:rPr>
        <w:t xml:space="preserve">   </w:t>
      </w:r>
      <w:r>
        <w:rPr>
          <w:szCs w:val="28"/>
          <w:rtl/>
        </w:rPr>
        <w:t xml:space="preserve"> به منظور ارزیابی میزان اثربخشی اقدامات صورت پذیرفته در مدیریت </w:t>
      </w:r>
      <w:r>
        <w:rPr>
          <w:rFonts w:ascii="Times New Roman" w:eastAsia="Times New Roman" w:hAnsi="Times New Roman" w:cs="Times New Roman"/>
        </w:rPr>
        <w:t>HSE</w:t>
      </w:r>
      <w:r>
        <w:rPr>
          <w:szCs w:val="28"/>
          <w:rtl/>
        </w:rPr>
        <w:t xml:space="preserve"> تعریف و اندازه گیریشاخص های مفید و مؤثر اجتناب ناپذیر است. </w:t>
      </w:r>
    </w:p>
    <w:p w14:paraId="48518B6A" w14:textId="77777777" w:rsidR="007D64FE" w:rsidRDefault="00000000" w:rsidP="001D2589">
      <w:pPr>
        <w:ind w:left="0"/>
        <w:jc w:val="left"/>
      </w:pPr>
      <w:r>
        <w:rPr>
          <w:rFonts w:ascii="Calibri" w:eastAsia="Calibri" w:hAnsi="Calibri" w:cs="Calibri"/>
          <w:szCs w:val="28"/>
          <w:rtl/>
        </w:rPr>
        <w:t xml:space="preserve">    </w:t>
      </w:r>
      <w:r>
        <w:rPr>
          <w:szCs w:val="28"/>
          <w:rtl/>
        </w:rPr>
        <w:t xml:space="preserve">به عنوان مثال یکی از معروفترین شاخص های مدیریت </w:t>
      </w:r>
      <w:r>
        <w:rPr>
          <w:rFonts w:ascii="Times New Roman" w:eastAsia="Times New Roman" w:hAnsi="Times New Roman" w:cs="Times New Roman"/>
        </w:rPr>
        <w:t>HSE</w:t>
      </w:r>
      <w:r>
        <w:rPr>
          <w:szCs w:val="28"/>
          <w:rtl/>
        </w:rPr>
        <w:t xml:space="preserve">، شاخصی است تحت عنوان </w:t>
      </w:r>
      <w:r>
        <w:rPr>
          <w:szCs w:val="28"/>
          <w:vertAlign w:val="superscript"/>
        </w:rPr>
        <w:t>81</w:t>
      </w:r>
      <w:r>
        <w:rPr>
          <w:rFonts w:ascii="Times New Roman" w:eastAsia="Times New Roman" w:hAnsi="Times New Roman" w:cs="Times New Roman"/>
        </w:rPr>
        <w:t>MTIF</w:t>
      </w:r>
      <w:r>
        <w:rPr>
          <w:szCs w:val="28"/>
          <w:rtl/>
        </w:rPr>
        <w:t xml:space="preserve"> </w:t>
      </w:r>
      <w:r>
        <w:rPr>
          <w:rFonts w:ascii="Times New Roman" w:eastAsia="Times New Roman" w:hAnsi="Times New Roman" w:cs="Times New Roman"/>
          <w:szCs w:val="28"/>
          <w:rtl/>
        </w:rPr>
        <w:t>"</w:t>
      </w:r>
      <w:r>
        <w:rPr>
          <w:szCs w:val="28"/>
          <w:rtl/>
        </w:rPr>
        <w:t>متوسط زمان مفید کاری ازدست رفته در سازمان به واسطه حوادث یا بیماری ها در ازای هر یک میلیون ساعت کاری</w:t>
      </w:r>
      <w:r>
        <w:rPr>
          <w:rFonts w:ascii="Times New Roman" w:eastAsia="Times New Roman" w:hAnsi="Times New Roman" w:cs="Times New Roman"/>
          <w:szCs w:val="28"/>
          <w:rtl/>
        </w:rPr>
        <w:t>"</w:t>
      </w:r>
      <w:r>
        <w:rPr>
          <w:szCs w:val="28"/>
          <w:rtl/>
        </w:rPr>
        <w:t xml:space="preserve">. به عنوان مثال اگر شرکتی دارای </w:t>
      </w:r>
      <w:r>
        <w:rPr>
          <w:szCs w:val="28"/>
        </w:rPr>
        <w:t>111</w:t>
      </w:r>
      <w:r>
        <w:rPr>
          <w:szCs w:val="28"/>
          <w:rtl/>
        </w:rPr>
        <w:t xml:space="preserve"> نفر پرسنل باشد ودر یک دوره یک ساله </w:t>
      </w:r>
      <w:r>
        <w:rPr>
          <w:szCs w:val="28"/>
        </w:rPr>
        <w:t>211</w:t>
      </w:r>
      <w:r>
        <w:rPr>
          <w:szCs w:val="28"/>
          <w:rtl/>
        </w:rPr>
        <w:t>ساعت کاری مفید پرسنل در اثر حادثه یا بیماری از دست رفته باشد، شاخص</w:t>
      </w:r>
      <w:r>
        <w:rPr>
          <w:rFonts w:ascii="Times New Roman" w:eastAsia="Times New Roman" w:hAnsi="Times New Roman" w:cs="Times New Roman"/>
        </w:rPr>
        <w:t>MTIF</w:t>
      </w:r>
      <w:r>
        <w:rPr>
          <w:szCs w:val="28"/>
          <w:rtl/>
        </w:rPr>
        <w:t xml:space="preserve"> به این ترتیب محاسبه خواهد شد: </w:t>
      </w:r>
    </w:p>
    <w:p w14:paraId="7B5E477B" w14:textId="77777777" w:rsidR="007D64FE" w:rsidRDefault="00000000" w:rsidP="001D2589">
      <w:pPr>
        <w:ind w:left="0"/>
        <w:jc w:val="left"/>
      </w:pPr>
      <w:r>
        <w:rPr>
          <w:szCs w:val="28"/>
          <w:rtl/>
        </w:rPr>
        <w:t xml:space="preserve">کل زمان مفید کاری در طول یک سال برای </w:t>
      </w:r>
      <w:r>
        <w:rPr>
          <w:szCs w:val="28"/>
        </w:rPr>
        <w:t>111</w:t>
      </w:r>
      <w:r>
        <w:rPr>
          <w:szCs w:val="28"/>
          <w:rtl/>
        </w:rPr>
        <w:t xml:space="preserve">نفر از پرسنل )با احتساب حدودی </w:t>
      </w:r>
      <w:r>
        <w:rPr>
          <w:szCs w:val="28"/>
        </w:rPr>
        <w:t>2111</w:t>
      </w:r>
      <w:r>
        <w:rPr>
          <w:szCs w:val="28"/>
          <w:rtl/>
        </w:rPr>
        <w:t xml:space="preserve"> ساعت کاری مفید در سال( معادل </w:t>
      </w:r>
      <w:r>
        <w:rPr>
          <w:szCs w:val="28"/>
        </w:rPr>
        <w:t>111</w:t>
      </w:r>
      <w:r>
        <w:rPr>
          <w:szCs w:val="28"/>
          <w:rtl/>
        </w:rPr>
        <w:t>/</w:t>
      </w:r>
      <w:r>
        <w:rPr>
          <w:szCs w:val="28"/>
        </w:rPr>
        <w:t>111</w:t>
      </w:r>
      <w:r>
        <w:rPr>
          <w:szCs w:val="28"/>
          <w:rtl/>
        </w:rPr>
        <w:t>/</w:t>
      </w:r>
      <w:r>
        <w:rPr>
          <w:szCs w:val="28"/>
        </w:rPr>
        <w:t>8</w:t>
      </w:r>
      <w:r>
        <w:rPr>
          <w:szCs w:val="28"/>
          <w:rtl/>
        </w:rPr>
        <w:t xml:space="preserve"> ساعت خواهد بود. </w:t>
      </w:r>
    </w:p>
    <w:p w14:paraId="6AE9420D" w14:textId="77777777" w:rsidR="007D64FE" w:rsidRDefault="00000000" w:rsidP="001D2589">
      <w:pPr>
        <w:spacing w:after="225" w:line="265" w:lineRule="auto"/>
        <w:ind w:left="10" w:hanging="10"/>
        <w:jc w:val="left"/>
      </w:pPr>
      <w:r>
        <w:rPr>
          <w:szCs w:val="28"/>
          <w:rtl/>
        </w:rPr>
        <w:t xml:space="preserve">پس شاخص </w:t>
      </w:r>
      <w:r>
        <w:rPr>
          <w:rFonts w:ascii="Times New Roman" w:eastAsia="Times New Roman" w:hAnsi="Times New Roman" w:cs="Times New Roman"/>
        </w:rPr>
        <w:t>MTIF</w:t>
      </w:r>
      <w:r>
        <w:rPr>
          <w:rFonts w:ascii="Calibri" w:eastAsia="Calibri" w:hAnsi="Calibri" w:cs="Calibri"/>
          <w:szCs w:val="28"/>
          <w:rtl/>
        </w:rPr>
        <w:t xml:space="preserve">  </w:t>
      </w:r>
      <w:r>
        <w:rPr>
          <w:szCs w:val="28"/>
          <w:rtl/>
        </w:rPr>
        <w:t xml:space="preserve">در این سازمان عدد </w:t>
      </w:r>
      <w:r>
        <w:rPr>
          <w:szCs w:val="28"/>
        </w:rPr>
        <w:t>211</w:t>
      </w:r>
      <w:r>
        <w:rPr>
          <w:szCs w:val="28"/>
          <w:rtl/>
        </w:rPr>
        <w:t xml:space="preserve"> است که عدد بسیار بزرگی است.  </w:t>
      </w:r>
    </w:p>
    <w:p w14:paraId="1197DD0B" w14:textId="77777777" w:rsidR="007D64FE" w:rsidRDefault="00000000" w:rsidP="001D2589">
      <w:pPr>
        <w:spacing w:after="6128" w:line="259" w:lineRule="auto"/>
        <w:ind w:left="0"/>
        <w:jc w:val="left"/>
      </w:pPr>
      <w:r>
        <w:t xml:space="preserve"> </w:t>
      </w:r>
      <w:r>
        <w:tab/>
        <w:t xml:space="preserve"> </w:t>
      </w:r>
    </w:p>
    <w:p w14:paraId="0A07AD44" w14:textId="77777777" w:rsidR="007D64FE" w:rsidRDefault="00000000" w:rsidP="001D2589">
      <w:pPr>
        <w:spacing w:after="0" w:line="259" w:lineRule="auto"/>
        <w:ind w:left="2"/>
        <w:jc w:val="left"/>
      </w:pPr>
      <w:r>
        <w:rPr>
          <w:rFonts w:ascii="Calibri" w:eastAsia="Calibri" w:hAnsi="Calibri" w:cs="Calibri"/>
          <w:strike/>
          <w:sz w:val="22"/>
        </w:rPr>
        <w:lastRenderedPageBreak/>
        <w:t xml:space="preserve">                                                         </w:t>
      </w:r>
      <w:r>
        <w:rPr>
          <w:rFonts w:ascii="Calibri" w:eastAsia="Calibri" w:hAnsi="Calibri" w:cs="Calibri"/>
          <w:sz w:val="22"/>
        </w:rPr>
        <w:t xml:space="preserve"> </w:t>
      </w:r>
    </w:p>
    <w:p w14:paraId="638EBB01" w14:textId="77777777" w:rsidR="007D64FE" w:rsidRDefault="00000000" w:rsidP="001D2589">
      <w:pPr>
        <w:spacing w:after="3" w:line="266" w:lineRule="auto"/>
        <w:ind w:left="-3" w:hanging="10"/>
        <w:jc w:val="left"/>
      </w:pPr>
      <w:r>
        <w:rPr>
          <w:rFonts w:ascii="Times New Roman" w:eastAsia="Times New Roman" w:hAnsi="Times New Roman" w:cs="Times New Roman"/>
          <w:sz w:val="20"/>
          <w:vertAlign w:val="superscript"/>
        </w:rPr>
        <w:t>18</w:t>
      </w:r>
      <w:r>
        <w:rPr>
          <w:rFonts w:ascii="Times New Roman" w:eastAsia="Times New Roman" w:hAnsi="Times New Roman" w:cs="Times New Roman"/>
          <w:sz w:val="20"/>
        </w:rPr>
        <w:t xml:space="preserve">  Mean Time Injery Ferequency </w:t>
      </w:r>
    </w:p>
    <w:p w14:paraId="75A90321" w14:textId="77777777" w:rsidR="007D64FE" w:rsidRDefault="00000000" w:rsidP="001D2589">
      <w:pPr>
        <w:spacing w:after="351" w:line="259" w:lineRule="auto"/>
        <w:ind w:left="2"/>
        <w:jc w:val="left"/>
      </w:pPr>
      <w:r>
        <w:rPr>
          <w:rFonts w:ascii="Times New Roman" w:eastAsia="Times New Roman" w:hAnsi="Times New Roman" w:cs="Times New Roman"/>
          <w:sz w:val="20"/>
        </w:rPr>
        <w:t xml:space="preserve"> </w:t>
      </w:r>
    </w:p>
    <w:p w14:paraId="6FEA0D29" w14:textId="77777777" w:rsidR="007D64FE" w:rsidRDefault="00000000" w:rsidP="001D2589">
      <w:pPr>
        <w:spacing w:after="3" w:line="265" w:lineRule="auto"/>
        <w:ind w:left="1366" w:right="1359" w:hanging="10"/>
        <w:jc w:val="left"/>
      </w:pPr>
      <w:r>
        <w:rPr>
          <w:rFonts w:ascii="Arial" w:eastAsia="Arial" w:hAnsi="Arial" w:cs="Arial"/>
          <w:sz w:val="22"/>
        </w:rPr>
        <w:t>47</w:t>
      </w:r>
    </w:p>
    <w:p w14:paraId="0107C79F" w14:textId="77777777" w:rsidR="007D64FE" w:rsidRDefault="00000000" w:rsidP="001D2589">
      <w:pPr>
        <w:spacing w:after="14" w:line="259" w:lineRule="auto"/>
        <w:ind w:left="1" w:hanging="10"/>
        <w:jc w:val="left"/>
      </w:pPr>
      <w:r>
        <w:rPr>
          <w:b/>
          <w:bCs/>
          <w:sz w:val="36"/>
          <w:szCs w:val="36"/>
        </w:rPr>
        <w:t>2</w:t>
      </w:r>
      <w:r>
        <w:rPr>
          <w:b/>
          <w:bCs/>
          <w:sz w:val="36"/>
          <w:szCs w:val="36"/>
          <w:rtl/>
        </w:rPr>
        <w:t>-</w:t>
      </w:r>
      <w:r>
        <w:rPr>
          <w:b/>
          <w:bCs/>
          <w:sz w:val="36"/>
          <w:szCs w:val="36"/>
        </w:rPr>
        <w:t>6</w:t>
      </w:r>
      <w:r>
        <w:rPr>
          <w:b/>
          <w:bCs/>
          <w:sz w:val="36"/>
          <w:szCs w:val="36"/>
          <w:rtl/>
        </w:rPr>
        <w:t xml:space="preserve"> آموزش و انضباط</w:t>
      </w:r>
      <w:r>
        <w:rPr>
          <w:sz w:val="36"/>
          <w:szCs w:val="36"/>
          <w:rtl/>
        </w:rPr>
        <w:t xml:space="preserve"> </w:t>
      </w:r>
    </w:p>
    <w:p w14:paraId="2281DDA1" w14:textId="77777777" w:rsidR="007D64FE" w:rsidRDefault="00000000" w:rsidP="001D2589">
      <w:pPr>
        <w:ind w:left="0"/>
        <w:jc w:val="left"/>
      </w:pPr>
      <w:r>
        <w:rPr>
          <w:szCs w:val="28"/>
          <w:rtl/>
        </w:rPr>
        <w:t xml:space="preserve">    عبارت است از آموزش عادات و توانایی ها جهت انجام یک وظیفه خاص، نکته اصلی در اینجا ایجاد عاداتدرست به جای عادات نادرست است. این کار را باید از طریق آموزش شیوه های درست انجام کار به افراد و تمرین دادن آنان در این زمینه آغاز نمود. همچنین این تمرین ها از طریق وضع مقررات و پیروی جدی از آنها تحقق می پذیرد به عبارت دیگر انضباط فرآیند تکرار و تمرین انجام یک کار است . </w:t>
      </w:r>
    </w:p>
    <w:p w14:paraId="6B202C2C" w14:textId="77777777" w:rsidR="007D64FE" w:rsidRDefault="00000000" w:rsidP="001D2589">
      <w:pPr>
        <w:spacing w:after="10665" w:line="259" w:lineRule="auto"/>
        <w:ind w:left="0"/>
        <w:jc w:val="left"/>
      </w:pPr>
      <w:r>
        <w:t xml:space="preserve"> </w:t>
      </w:r>
      <w:r>
        <w:tab/>
        <w:t xml:space="preserve"> </w:t>
      </w:r>
    </w:p>
    <w:p w14:paraId="4C4B92A6" w14:textId="77777777" w:rsidR="007D64FE" w:rsidRDefault="00000000" w:rsidP="001D2589">
      <w:pPr>
        <w:spacing w:after="3" w:line="265" w:lineRule="auto"/>
        <w:ind w:left="1366" w:right="1475" w:hanging="10"/>
        <w:jc w:val="left"/>
      </w:pPr>
      <w:r>
        <w:rPr>
          <w:rFonts w:ascii="Arial" w:eastAsia="Arial" w:hAnsi="Arial" w:cs="Arial"/>
          <w:sz w:val="22"/>
        </w:rPr>
        <w:lastRenderedPageBreak/>
        <w:t>46</w:t>
      </w:r>
    </w:p>
    <w:p w14:paraId="0A45D9E0" w14:textId="77777777" w:rsidR="007D64FE" w:rsidRDefault="00000000" w:rsidP="001D2589">
      <w:pPr>
        <w:spacing w:after="14" w:line="259" w:lineRule="auto"/>
        <w:ind w:left="697" w:hanging="10"/>
        <w:jc w:val="left"/>
      </w:pPr>
      <w:r>
        <w:rPr>
          <w:b/>
          <w:bCs/>
          <w:sz w:val="36"/>
          <w:szCs w:val="36"/>
          <w:rtl/>
        </w:rPr>
        <w:t>ارزیابی مدیریت و کارکنان</w:t>
      </w:r>
      <w:r>
        <w:rPr>
          <w:sz w:val="36"/>
          <w:szCs w:val="36"/>
          <w:rtl/>
        </w:rPr>
        <w:t xml:space="preserve"> </w:t>
      </w:r>
    </w:p>
    <w:p w14:paraId="34C42B9C" w14:textId="77777777" w:rsidR="007D64FE" w:rsidRDefault="00000000" w:rsidP="001D2589">
      <w:pPr>
        <w:spacing w:after="256"/>
        <w:ind w:left="0"/>
        <w:jc w:val="left"/>
      </w:pPr>
      <w:r>
        <w:rPr>
          <w:rFonts w:ascii="Calibri" w:eastAsia="Calibri" w:hAnsi="Calibri" w:cs="Calibri"/>
          <w:szCs w:val="28"/>
          <w:rtl/>
        </w:rPr>
        <w:t xml:space="preserve">    </w:t>
      </w:r>
      <w:r>
        <w:rPr>
          <w:szCs w:val="28"/>
          <w:rtl/>
        </w:rPr>
        <w:t>بسیاری از سازمانها روشهایی برای مربوط ساختن پاسخگویی و مسئولیت نتایج با پرداخت های تشویقی یاافزایش حقوق ، بر مبنای نحوه عملکرد ، ایجاد کرده اند. همچنین افراد در صورت ایجاد و تغییر در فرایند، بر مبنای نتایج عملکرد ، پاداش یا ترفیع می گیرند. سازمانهای دیگری نیز وجود دارد که از یک فرایند ارزیابی با بازخور چند منبعی برای ارزیابی مدیران خود استفاده می کنند.</w:t>
      </w:r>
      <w:r>
        <w:rPr>
          <w:rFonts w:ascii="Calibri" w:eastAsia="Calibri" w:hAnsi="Calibri" w:cs="Calibri"/>
          <w:szCs w:val="28"/>
          <w:rtl/>
        </w:rPr>
        <w:t xml:space="preserve"> </w:t>
      </w:r>
      <w:r>
        <w:rPr>
          <w:szCs w:val="28"/>
          <w:rtl/>
        </w:rPr>
        <w:t>به این ترتیب که برای ارزیابی یک مدیر فرضی، به نظرات کارمندان آن مدیر، مدیران بالاتر، و هم تراز با او رجوع می شود</w:t>
      </w:r>
      <w:r>
        <w:rPr>
          <w:rFonts w:ascii="Calibri" w:eastAsia="Calibri" w:hAnsi="Calibri" w:cs="Calibri"/>
          <w:szCs w:val="28"/>
          <w:rtl/>
        </w:rPr>
        <w:t>.</w:t>
      </w:r>
      <w:r>
        <w:rPr>
          <w:szCs w:val="28"/>
          <w:rtl/>
        </w:rPr>
        <w:t xml:space="preserve"> </w:t>
      </w:r>
    </w:p>
    <w:p w14:paraId="64C9D337" w14:textId="77777777" w:rsidR="007D64FE" w:rsidRDefault="00000000" w:rsidP="001D2589">
      <w:pPr>
        <w:pStyle w:val="Heading3"/>
        <w:spacing w:after="214"/>
        <w:ind w:left="3"/>
      </w:pPr>
      <w:r>
        <w:rPr>
          <w:bCs/>
          <w:szCs w:val="32"/>
        </w:rPr>
        <w:t>2</w:t>
      </w:r>
      <w:r>
        <w:rPr>
          <w:bCs/>
          <w:szCs w:val="32"/>
          <w:rtl/>
        </w:rPr>
        <w:t>-</w:t>
      </w:r>
      <w:r>
        <w:rPr>
          <w:bCs/>
          <w:szCs w:val="32"/>
        </w:rPr>
        <w:t>10</w:t>
      </w:r>
      <w:r>
        <w:rPr>
          <w:bCs/>
          <w:szCs w:val="32"/>
          <w:rtl/>
        </w:rPr>
        <w:t>-</w:t>
      </w:r>
      <w:r>
        <w:rPr>
          <w:bCs/>
          <w:szCs w:val="32"/>
        </w:rPr>
        <w:t>1</w:t>
      </w:r>
      <w:r>
        <w:rPr>
          <w:bCs/>
          <w:szCs w:val="32"/>
          <w:rtl/>
        </w:rPr>
        <w:t xml:space="preserve"> مشخص نمودن شکاف های موجود بین اهداف و عملکرد </w:t>
      </w:r>
    </w:p>
    <w:p w14:paraId="2DB8D320" w14:textId="77777777" w:rsidR="007D64FE" w:rsidRDefault="00000000" w:rsidP="001D2589">
      <w:pPr>
        <w:spacing w:after="260"/>
        <w:ind w:left="0"/>
        <w:jc w:val="left"/>
      </w:pPr>
      <w:r>
        <w:rPr>
          <w:rFonts w:ascii="Calibri" w:eastAsia="Calibri" w:hAnsi="Calibri" w:cs="Calibri"/>
          <w:szCs w:val="28"/>
          <w:rtl/>
        </w:rPr>
        <w:t xml:space="preserve">     </w:t>
      </w:r>
      <w:r>
        <w:rPr>
          <w:szCs w:val="28"/>
          <w:rtl/>
        </w:rPr>
        <w:t>نتایج ارزیابی عملکرد می تواند در جهت مشخص نمودن فاصله بین برنامه های استراتژیک معین و اهداف سالیانه با نتایج واقعی به دست آمده مورد استفاده قرار گیرد. دلایل اصلی و ریشه های این شکاف و فاصله ها تحلیل گردیده و اقدامات اصلاحی تعیین می گردد. در واقع هر کجا شکافی بین نتایج واقعی و اهداف پیش بینی شده وجود داشته باشد، فرصتی نیز برای بهبود و پیشرفت فرایند وجود دارد</w:t>
      </w:r>
      <w:r>
        <w:rPr>
          <w:rFonts w:ascii="Calibri" w:eastAsia="Calibri" w:hAnsi="Calibri" w:cs="Calibri"/>
          <w:szCs w:val="28"/>
          <w:rtl/>
        </w:rPr>
        <w:t xml:space="preserve">. </w:t>
      </w:r>
    </w:p>
    <w:p w14:paraId="26884CEA" w14:textId="77777777" w:rsidR="007D64FE" w:rsidRDefault="00000000" w:rsidP="001D2589">
      <w:pPr>
        <w:pStyle w:val="Heading3"/>
        <w:spacing w:after="216"/>
        <w:ind w:left="3"/>
      </w:pPr>
      <w:r>
        <w:rPr>
          <w:rFonts w:ascii="Calibri" w:eastAsia="Calibri" w:hAnsi="Calibri" w:cs="Calibri"/>
          <w:bCs/>
          <w:szCs w:val="32"/>
          <w:rtl/>
        </w:rPr>
        <w:t xml:space="preserve"> </w:t>
      </w:r>
      <w:r>
        <w:rPr>
          <w:bCs/>
          <w:szCs w:val="32"/>
        </w:rPr>
        <w:t>2</w:t>
      </w:r>
      <w:r>
        <w:rPr>
          <w:bCs/>
          <w:szCs w:val="32"/>
          <w:rtl/>
        </w:rPr>
        <w:t>-</w:t>
      </w:r>
      <w:r>
        <w:rPr>
          <w:bCs/>
          <w:szCs w:val="32"/>
        </w:rPr>
        <w:t>10</w:t>
      </w:r>
      <w:r>
        <w:rPr>
          <w:bCs/>
          <w:szCs w:val="32"/>
          <w:rtl/>
        </w:rPr>
        <w:t>-</w:t>
      </w:r>
      <w:r>
        <w:rPr>
          <w:bCs/>
          <w:szCs w:val="32"/>
        </w:rPr>
        <w:t>2</w:t>
      </w:r>
      <w:r>
        <w:rPr>
          <w:bCs/>
          <w:szCs w:val="32"/>
          <w:rtl/>
        </w:rPr>
        <w:t xml:space="preserve"> انجام مهندسی مجدد</w:t>
      </w:r>
      <w:r>
        <w:rPr>
          <w:rFonts w:ascii="Calibri" w:eastAsia="Calibri" w:hAnsi="Calibri" w:cs="Calibri"/>
          <w:bCs/>
          <w:szCs w:val="32"/>
          <w:rtl/>
        </w:rPr>
        <w:t xml:space="preserve"> </w:t>
      </w:r>
    </w:p>
    <w:p w14:paraId="55FB8220" w14:textId="77777777" w:rsidR="007D64FE" w:rsidRDefault="00000000" w:rsidP="001D2589">
      <w:pPr>
        <w:spacing w:after="226"/>
        <w:ind w:left="0"/>
        <w:jc w:val="left"/>
      </w:pPr>
      <w:r>
        <w:rPr>
          <w:szCs w:val="28"/>
          <w:rtl/>
        </w:rPr>
        <w:t xml:space="preserve">برخی از سازمانها، فعالیت مهندسی مجدد را در پاسخ به شناسایی فاصله بوجود آمده بین اهداف و عملکرد انجام می دهند. فرایند مهندسی مجدد در این سازمان بر روی دوره زمانی عملیات ، ساختار سازمانی، تامین منابع خارج از سازمان تکنولوژی اطلاعات و سود انجام می گیرد. </w:t>
      </w:r>
    </w:p>
    <w:p w14:paraId="2CBBECA7" w14:textId="77777777" w:rsidR="007D64FE" w:rsidRDefault="00000000" w:rsidP="001D2589">
      <w:pPr>
        <w:spacing w:after="268" w:line="259" w:lineRule="auto"/>
        <w:ind w:left="3" w:hanging="10"/>
        <w:jc w:val="left"/>
      </w:pPr>
      <w:r>
        <w:rPr>
          <w:b/>
          <w:bCs/>
          <w:szCs w:val="28"/>
          <w:rtl/>
        </w:rPr>
        <w:t xml:space="preserve">ویژگی های خبرگان </w:t>
      </w:r>
      <w:r>
        <w:rPr>
          <w:rFonts w:ascii="Times New Roman" w:eastAsia="Times New Roman" w:hAnsi="Times New Roman" w:cs="Times New Roman"/>
          <w:b/>
        </w:rPr>
        <w:t>HSE</w:t>
      </w:r>
      <w:r>
        <w:rPr>
          <w:rFonts w:ascii="Calibri" w:eastAsia="Calibri" w:hAnsi="Calibri" w:cs="Calibri"/>
          <w:b/>
          <w:bCs/>
          <w:szCs w:val="28"/>
          <w:rtl/>
        </w:rPr>
        <w:t xml:space="preserve"> </w:t>
      </w:r>
    </w:p>
    <w:p w14:paraId="40729324" w14:textId="77777777" w:rsidR="007D64FE" w:rsidRDefault="00000000" w:rsidP="001D2589">
      <w:pPr>
        <w:ind w:left="0"/>
        <w:jc w:val="left"/>
      </w:pPr>
      <w:r>
        <w:rPr>
          <w:rFonts w:ascii="Calibri" w:eastAsia="Calibri" w:hAnsi="Calibri" w:cs="Calibri"/>
          <w:szCs w:val="28"/>
          <w:rtl/>
        </w:rPr>
        <w:t xml:space="preserve">    </w:t>
      </w:r>
      <w:r>
        <w:rPr>
          <w:szCs w:val="28"/>
          <w:rtl/>
        </w:rPr>
        <w:t xml:space="preserve">از آنجا که بخشی از مطالعات این تحقیق بر پایه نظرسنجی از خبرگان در حوزه </w:t>
      </w:r>
      <w:r>
        <w:rPr>
          <w:rFonts w:ascii="Times New Roman" w:eastAsia="Times New Roman" w:hAnsi="Times New Roman" w:cs="Times New Roman"/>
        </w:rPr>
        <w:t>HSE</w:t>
      </w:r>
      <w:r>
        <w:rPr>
          <w:szCs w:val="28"/>
          <w:rtl/>
        </w:rPr>
        <w:t xml:space="preserve"> است، بنابراین</w:t>
      </w:r>
      <w:r>
        <w:rPr>
          <w:rFonts w:ascii="Calibri" w:eastAsia="Calibri" w:hAnsi="Calibri" w:cs="Calibri"/>
          <w:szCs w:val="28"/>
          <w:rtl/>
        </w:rPr>
        <w:t xml:space="preserve"> </w:t>
      </w:r>
      <w:r>
        <w:rPr>
          <w:szCs w:val="28"/>
          <w:rtl/>
        </w:rPr>
        <w:t xml:space="preserve">باید شاخصه های مهم یک خبره در حوزه </w:t>
      </w:r>
      <w:r>
        <w:rPr>
          <w:rFonts w:ascii="Times New Roman" w:eastAsia="Times New Roman" w:hAnsi="Times New Roman" w:cs="Times New Roman"/>
        </w:rPr>
        <w:t>HSE</w:t>
      </w:r>
      <w:r>
        <w:rPr>
          <w:szCs w:val="28"/>
          <w:rtl/>
        </w:rPr>
        <w:t xml:space="preserve"> تعیین گردد. به طور کلی می توان ویژگی یک خبره در حوزه </w:t>
      </w:r>
      <w:r>
        <w:rPr>
          <w:rFonts w:ascii="Times New Roman" w:eastAsia="Times New Roman" w:hAnsi="Times New Roman" w:cs="Times New Roman"/>
        </w:rPr>
        <w:t>HSE</w:t>
      </w:r>
      <w:r>
        <w:rPr>
          <w:szCs w:val="28"/>
          <w:rtl/>
        </w:rPr>
        <w:t xml:space="preserve"> را در موارد ذیل خلاصه نمود: </w:t>
      </w:r>
    </w:p>
    <w:p w14:paraId="0683A911" w14:textId="77777777" w:rsidR="007D64FE" w:rsidRDefault="00000000" w:rsidP="001D2589">
      <w:pPr>
        <w:ind w:left="0"/>
        <w:jc w:val="left"/>
      </w:pPr>
      <w:r>
        <w:rPr>
          <w:szCs w:val="28"/>
          <w:rtl/>
        </w:rPr>
        <w:lastRenderedPageBreak/>
        <w:t xml:space="preserve">یک خبره در حوزه </w:t>
      </w:r>
      <w:r>
        <w:rPr>
          <w:rFonts w:ascii="Times New Roman" w:eastAsia="Times New Roman" w:hAnsi="Times New Roman" w:cs="Times New Roman"/>
        </w:rPr>
        <w:t>HSE</w:t>
      </w:r>
      <w:r>
        <w:rPr>
          <w:szCs w:val="28"/>
          <w:rtl/>
        </w:rPr>
        <w:t xml:space="preserve"> در مرحله اول با ید متخصص این امر باشد. به بیان دیگر یک خبره </w:t>
      </w:r>
      <w:r>
        <w:rPr>
          <w:rFonts w:ascii="Times New Roman" w:eastAsia="Times New Roman" w:hAnsi="Times New Roman" w:cs="Times New Roman"/>
        </w:rPr>
        <w:t>HSE</w:t>
      </w:r>
      <w:r>
        <w:rPr>
          <w:szCs w:val="28"/>
          <w:rtl/>
        </w:rPr>
        <w:t xml:space="preserve"> باید در این حوزه تحصیلات عالیه داشته باشد.</w:t>
      </w:r>
      <w:r>
        <w:rPr>
          <w:rFonts w:ascii="Calibri" w:eastAsia="Calibri" w:hAnsi="Calibri" w:cs="Calibri"/>
          <w:szCs w:val="28"/>
          <w:rtl/>
        </w:rPr>
        <w:t xml:space="preserve"> </w:t>
      </w:r>
    </w:p>
    <w:p w14:paraId="03F9B49E" w14:textId="77777777" w:rsidR="007D64FE" w:rsidRDefault="00000000" w:rsidP="001D2589">
      <w:pPr>
        <w:spacing w:after="1365"/>
        <w:ind w:left="0"/>
        <w:jc w:val="left"/>
      </w:pPr>
      <w:r>
        <w:rPr>
          <w:szCs w:val="28"/>
          <w:rtl/>
        </w:rPr>
        <w:t xml:space="preserve">وی باید دارای تجربیات مناسبی در حوزه </w:t>
      </w:r>
      <w:r>
        <w:rPr>
          <w:rFonts w:ascii="Times New Roman" w:eastAsia="Times New Roman" w:hAnsi="Times New Roman" w:cs="Times New Roman"/>
        </w:rPr>
        <w:t>HSE</w:t>
      </w:r>
      <w:r>
        <w:rPr>
          <w:szCs w:val="28"/>
          <w:rtl/>
        </w:rPr>
        <w:t xml:space="preserve"> داشته باشد. این تجربیات باید در صنایع استخراج شده باشد.</w:t>
      </w:r>
      <w:r>
        <w:rPr>
          <w:rFonts w:ascii="Calibri" w:eastAsia="Calibri" w:hAnsi="Calibri" w:cs="Calibri"/>
          <w:szCs w:val="28"/>
          <w:rtl/>
        </w:rPr>
        <w:t xml:space="preserve"> </w:t>
      </w:r>
    </w:p>
    <w:p w14:paraId="1D92B0CC" w14:textId="77777777" w:rsidR="007D64FE" w:rsidRDefault="00000000" w:rsidP="001D2589">
      <w:pPr>
        <w:spacing w:after="3" w:line="265" w:lineRule="auto"/>
        <w:ind w:left="1366" w:right="1475" w:hanging="10"/>
        <w:jc w:val="left"/>
      </w:pPr>
      <w:r>
        <w:rPr>
          <w:rFonts w:ascii="Arial" w:eastAsia="Arial" w:hAnsi="Arial" w:cs="Arial"/>
          <w:sz w:val="22"/>
        </w:rPr>
        <w:t>46</w:t>
      </w:r>
    </w:p>
    <w:p w14:paraId="1F9539B5" w14:textId="77777777" w:rsidR="007D64FE" w:rsidRDefault="00000000" w:rsidP="001D2589">
      <w:pPr>
        <w:ind w:left="0"/>
        <w:jc w:val="left"/>
      </w:pPr>
      <w:r>
        <w:rPr>
          <w:szCs w:val="28"/>
          <w:rtl/>
        </w:rPr>
        <w:t xml:space="preserve">یک خبره </w:t>
      </w:r>
      <w:r>
        <w:rPr>
          <w:rFonts w:ascii="Calibri" w:eastAsia="Calibri" w:hAnsi="Calibri" w:cs="Calibri"/>
          <w:szCs w:val="28"/>
          <w:rtl/>
        </w:rPr>
        <w:t xml:space="preserve"> </w:t>
      </w:r>
      <w:r>
        <w:rPr>
          <w:rFonts w:ascii="Times New Roman" w:eastAsia="Times New Roman" w:hAnsi="Times New Roman" w:cs="Times New Roman"/>
        </w:rPr>
        <w:t>HSE</w:t>
      </w:r>
      <w:r>
        <w:rPr>
          <w:szCs w:val="28"/>
          <w:rtl/>
        </w:rPr>
        <w:t xml:space="preserve"> باید توانایی ارزیابی و ارائه راهکارهای مناسب در خصوص مسائل و مشکلات مختلف دارا باشد.</w:t>
      </w:r>
      <w:r>
        <w:rPr>
          <w:rFonts w:ascii="Calibri" w:eastAsia="Calibri" w:hAnsi="Calibri" w:cs="Calibri"/>
          <w:szCs w:val="28"/>
          <w:rtl/>
        </w:rPr>
        <w:t xml:space="preserve"> </w:t>
      </w:r>
    </w:p>
    <w:p w14:paraId="3AD3A60D" w14:textId="77777777" w:rsidR="007D64FE" w:rsidRDefault="00000000" w:rsidP="001D2589">
      <w:pPr>
        <w:spacing w:after="225" w:line="265" w:lineRule="auto"/>
        <w:ind w:left="10" w:hanging="10"/>
        <w:jc w:val="left"/>
      </w:pPr>
      <w:r>
        <w:rPr>
          <w:szCs w:val="28"/>
          <w:rtl/>
        </w:rPr>
        <w:t xml:space="preserve">یک خبره </w:t>
      </w:r>
      <w:r>
        <w:rPr>
          <w:rFonts w:ascii="Times New Roman" w:eastAsia="Times New Roman" w:hAnsi="Times New Roman" w:cs="Times New Roman"/>
        </w:rPr>
        <w:t>HSE</w:t>
      </w:r>
      <w:r>
        <w:rPr>
          <w:szCs w:val="28"/>
          <w:rtl/>
        </w:rPr>
        <w:t xml:space="preserve"> باید مطالعات به روز داشته و خود را در این حوزه توانمند نگه دارد.</w:t>
      </w:r>
      <w:r>
        <w:rPr>
          <w:rFonts w:ascii="Calibri" w:eastAsia="Calibri" w:hAnsi="Calibri" w:cs="Calibri"/>
          <w:szCs w:val="28"/>
          <w:rtl/>
        </w:rPr>
        <w:t xml:space="preserve"> </w:t>
      </w:r>
    </w:p>
    <w:p w14:paraId="64961DA2" w14:textId="77777777" w:rsidR="007D64FE" w:rsidRDefault="00000000" w:rsidP="001D2589">
      <w:pPr>
        <w:spacing w:after="296"/>
        <w:ind w:left="0"/>
        <w:jc w:val="left"/>
      </w:pPr>
      <w:r>
        <w:rPr>
          <w:szCs w:val="28"/>
          <w:rtl/>
        </w:rPr>
        <w:t xml:space="preserve">ویژگی های یادشده باید به طور توأم در یک خبره حوزه </w:t>
      </w:r>
      <w:r>
        <w:rPr>
          <w:rFonts w:ascii="Times New Roman" w:eastAsia="Times New Roman" w:hAnsi="Times New Roman" w:cs="Times New Roman"/>
        </w:rPr>
        <w:t>HSE</w:t>
      </w:r>
      <w:r>
        <w:rPr>
          <w:szCs w:val="28"/>
          <w:rtl/>
        </w:rPr>
        <w:t xml:space="preserve"> گرد هم آمده باشد. با توجه به نوپا بودن این موضوع در کشور متأسفانه در حال حاضر جمع متخصصین این حوزه بسیار محدود بوده و از طرف دیگر امکان دسترسی به همه آنها محیا نمی باشد. در فصل بعد برخی از خبرگان که در نظرسنجی ها از نظرات ایشان استفاده گردید آورده شده است. </w:t>
      </w:r>
    </w:p>
    <w:p w14:paraId="6DFBB2AE" w14:textId="77777777" w:rsidR="007D64FE" w:rsidRDefault="00000000" w:rsidP="001D2589">
      <w:pPr>
        <w:spacing w:after="14" w:line="259" w:lineRule="auto"/>
        <w:ind w:left="1" w:hanging="10"/>
        <w:jc w:val="left"/>
      </w:pPr>
      <w:r>
        <w:rPr>
          <w:b/>
          <w:bCs/>
          <w:sz w:val="36"/>
          <w:szCs w:val="36"/>
        </w:rPr>
        <w:t>2</w:t>
      </w:r>
      <w:r>
        <w:rPr>
          <w:b/>
          <w:bCs/>
          <w:sz w:val="36"/>
          <w:szCs w:val="36"/>
          <w:rtl/>
        </w:rPr>
        <w:t>-</w:t>
      </w:r>
      <w:r>
        <w:rPr>
          <w:b/>
          <w:bCs/>
          <w:sz w:val="36"/>
          <w:szCs w:val="36"/>
        </w:rPr>
        <w:t>11</w:t>
      </w:r>
      <w:r>
        <w:rPr>
          <w:b/>
          <w:bCs/>
          <w:sz w:val="36"/>
          <w:szCs w:val="36"/>
          <w:rtl/>
        </w:rPr>
        <w:t xml:space="preserve"> بهبود فرایند</w:t>
      </w:r>
      <w:r>
        <w:rPr>
          <w:sz w:val="36"/>
          <w:szCs w:val="36"/>
          <w:rtl/>
        </w:rPr>
        <w:t xml:space="preserve"> </w:t>
      </w:r>
    </w:p>
    <w:p w14:paraId="6C02AD73" w14:textId="77777777" w:rsidR="007D64FE" w:rsidRDefault="00000000" w:rsidP="001D2589">
      <w:pPr>
        <w:ind w:left="0"/>
        <w:jc w:val="left"/>
      </w:pPr>
      <w:r>
        <w:rPr>
          <w:rFonts w:ascii="Calibri" w:eastAsia="Calibri" w:hAnsi="Calibri" w:cs="Calibri"/>
          <w:szCs w:val="28"/>
          <w:rtl/>
        </w:rPr>
        <w:t xml:space="preserve"> </w:t>
      </w:r>
      <w:r>
        <w:rPr>
          <w:szCs w:val="28"/>
          <w:rtl/>
        </w:rPr>
        <w:t xml:space="preserve">با توجه به نتایج ارزیابی، اگر اهداف عملکرد برآورده نشود، در بسیاری موارد اقدامات اصلاحی انجام می گیرد .متقابلا هنگامی که نتایج از حد انتظار فراتر رود، به منظور توسعه و گسترش اهداف، تنظیم مجدد اهداف صورت می گیرد. </w:t>
      </w:r>
    </w:p>
    <w:p w14:paraId="3DC518E0" w14:textId="77777777" w:rsidR="007D64FE" w:rsidRDefault="00000000" w:rsidP="001D2589">
      <w:pPr>
        <w:spacing w:after="7201" w:line="259" w:lineRule="auto"/>
        <w:ind w:left="0"/>
        <w:jc w:val="left"/>
      </w:pPr>
      <w:r>
        <w:t xml:space="preserve"> </w:t>
      </w:r>
      <w:r>
        <w:tab/>
        <w:t xml:space="preserve"> </w:t>
      </w:r>
    </w:p>
    <w:p w14:paraId="4D582C34" w14:textId="77777777" w:rsidR="007D64FE" w:rsidRDefault="00000000" w:rsidP="001D2589">
      <w:pPr>
        <w:spacing w:after="3" w:line="265" w:lineRule="auto"/>
        <w:ind w:left="1366" w:right="1475" w:hanging="10"/>
        <w:jc w:val="left"/>
      </w:pPr>
      <w:r>
        <w:rPr>
          <w:rFonts w:ascii="Arial" w:eastAsia="Arial" w:hAnsi="Arial" w:cs="Arial"/>
          <w:sz w:val="22"/>
        </w:rPr>
        <w:lastRenderedPageBreak/>
        <w:t>41</w:t>
      </w:r>
    </w:p>
    <w:p w14:paraId="4AA4B722" w14:textId="77777777" w:rsidR="007D64FE" w:rsidRDefault="00000000" w:rsidP="001D2589">
      <w:pPr>
        <w:spacing w:after="14" w:line="259" w:lineRule="auto"/>
        <w:ind w:left="664" w:hanging="10"/>
        <w:jc w:val="left"/>
      </w:pPr>
      <w:r>
        <w:rPr>
          <w:b/>
          <w:bCs/>
          <w:sz w:val="36"/>
          <w:szCs w:val="36"/>
          <w:rtl/>
        </w:rPr>
        <w:t xml:space="preserve"> پیشینه</w:t>
      </w:r>
      <w:r>
        <w:rPr>
          <w:rFonts w:ascii="Times New Roman" w:eastAsia="Times New Roman" w:hAnsi="Times New Roman" w:cs="Times New Roman"/>
          <w:b/>
          <w:bCs/>
          <w:sz w:val="36"/>
          <w:szCs w:val="36"/>
          <w:rtl/>
        </w:rPr>
        <w:t xml:space="preserve"> </w:t>
      </w:r>
      <w:r>
        <w:rPr>
          <w:b/>
          <w:bCs/>
          <w:sz w:val="36"/>
          <w:szCs w:val="36"/>
          <w:rtl/>
        </w:rPr>
        <w:t xml:space="preserve">داخلی </w:t>
      </w:r>
    </w:p>
    <w:p w14:paraId="2C1270F0" w14:textId="77777777" w:rsidR="007D64FE" w:rsidRDefault="00000000" w:rsidP="001D2589">
      <w:pPr>
        <w:ind w:left="0"/>
        <w:jc w:val="left"/>
      </w:pPr>
      <w:r>
        <w:rPr>
          <w:rFonts w:ascii="Calibri" w:eastAsia="Calibri" w:hAnsi="Calibri" w:cs="Calibri"/>
          <w:szCs w:val="28"/>
          <w:rtl/>
        </w:rPr>
        <w:t xml:space="preserve">   </w:t>
      </w:r>
      <w:r>
        <w:rPr>
          <w:szCs w:val="28"/>
          <w:rtl/>
        </w:rPr>
        <w:t>ارزیابی عملکرد نظام مدیریت</w:t>
      </w:r>
      <w:r>
        <w:rPr>
          <w:rFonts w:ascii="Calibri" w:eastAsia="Calibri" w:hAnsi="Calibri" w:cs="Calibri"/>
          <w:szCs w:val="28"/>
          <w:rtl/>
        </w:rPr>
        <w:t xml:space="preserve"> </w:t>
      </w:r>
      <w:r>
        <w:rPr>
          <w:rFonts w:ascii="Times New Roman" w:eastAsia="Times New Roman" w:hAnsi="Times New Roman" w:cs="Times New Roman"/>
        </w:rPr>
        <w:t>HSE</w:t>
      </w:r>
      <w:r>
        <w:rPr>
          <w:rFonts w:ascii="Calibri" w:eastAsia="Calibri" w:hAnsi="Calibri" w:cs="Calibri"/>
          <w:szCs w:val="28"/>
          <w:rtl/>
        </w:rPr>
        <w:t xml:space="preserve"> </w:t>
      </w:r>
      <w:r>
        <w:rPr>
          <w:szCs w:val="28"/>
          <w:rtl/>
        </w:rPr>
        <w:t>پیمانکاران یک مرحله کلیدی در فرایند مدیریت پیمانکاران محسوب میشود و پایـه هـای بهبـود مسـتمر را تشکیل میدهد)زارعی ،</w:t>
      </w:r>
      <w:r>
        <w:rPr>
          <w:szCs w:val="28"/>
        </w:rPr>
        <w:t>8191</w:t>
      </w:r>
      <w:r>
        <w:rPr>
          <w:szCs w:val="28"/>
          <w:rtl/>
        </w:rPr>
        <w:t xml:space="preserve">(. </w:t>
      </w:r>
    </w:p>
    <w:p w14:paraId="5A837C01" w14:textId="77777777" w:rsidR="007D64FE" w:rsidRDefault="00000000" w:rsidP="001D2589">
      <w:pPr>
        <w:spacing w:after="2"/>
        <w:ind w:left="0"/>
        <w:jc w:val="left"/>
      </w:pPr>
      <w:r>
        <w:rPr>
          <w:rFonts w:ascii="Calibri" w:eastAsia="Calibri" w:hAnsi="Calibri" w:cs="Calibri"/>
          <w:szCs w:val="28"/>
          <w:rtl/>
        </w:rPr>
        <w:t xml:space="preserve">    </w:t>
      </w:r>
      <w:r>
        <w:rPr>
          <w:szCs w:val="28"/>
          <w:rtl/>
        </w:rPr>
        <w:t>با توجه به روند رو به رشد فعالیت شرکتهای مختلف پیمانکار در صنایع پتروشیمی و نقش مهم عملکرد</w:t>
      </w:r>
      <w:r>
        <w:rPr>
          <w:rFonts w:ascii="Calibri" w:eastAsia="Calibri" w:hAnsi="Calibri" w:cs="Calibri"/>
          <w:szCs w:val="28"/>
          <w:rtl/>
        </w:rPr>
        <w:t xml:space="preserve"> </w:t>
      </w:r>
      <w:r>
        <w:rPr>
          <w:rFonts w:ascii="Times New Roman" w:eastAsia="Times New Roman" w:hAnsi="Times New Roman" w:cs="Times New Roman"/>
        </w:rPr>
        <w:t>HSE</w:t>
      </w:r>
      <w:r>
        <w:rPr>
          <w:szCs w:val="28"/>
          <w:rtl/>
        </w:rPr>
        <w:t>در بهبـود مسـتمر ضـرورت وجـود ابزاری برای ارزیابی عملکرد پیمانکاران احساس میگردد)میرکاظمی ،</w:t>
      </w:r>
    </w:p>
    <w:p w14:paraId="013923E2" w14:textId="77777777" w:rsidR="007D64FE" w:rsidRDefault="00000000" w:rsidP="001D2589">
      <w:pPr>
        <w:spacing w:after="226" w:line="259" w:lineRule="auto"/>
        <w:ind w:left="10" w:right="-13" w:hanging="10"/>
        <w:jc w:val="left"/>
      </w:pPr>
      <w:r>
        <w:t xml:space="preserve"> .)8191</w:t>
      </w:r>
    </w:p>
    <w:p w14:paraId="08224FB3" w14:textId="77777777" w:rsidR="007D64FE" w:rsidRDefault="00000000" w:rsidP="001D2589">
      <w:pPr>
        <w:ind w:left="0"/>
        <w:jc w:val="left"/>
      </w:pPr>
      <w:r>
        <w:rPr>
          <w:rFonts w:ascii="Times New Roman" w:eastAsia="Times New Roman" w:hAnsi="Times New Roman" w:cs="Times New Roman"/>
          <w:szCs w:val="28"/>
          <w:rtl/>
        </w:rPr>
        <w:t xml:space="preserve">    </w:t>
      </w:r>
      <w:r>
        <w:rPr>
          <w:szCs w:val="28"/>
          <w:rtl/>
        </w:rPr>
        <w:t>کاردر محیط های پیمانکاری به لحاظ تنوع کار حضور گروههای مختلف کاری و نیزعدم آشنایی کامل پیمکانکار با محیط و شرایط کار با پتانسیل بالای وقوع حوادث ایمنی بهداشتی ومحیط زیستی همراه است از این رو پرداختن به موضوعات</w:t>
      </w:r>
      <w:r>
        <w:rPr>
          <w:rFonts w:ascii="Times New Roman" w:eastAsia="Times New Roman" w:hAnsi="Times New Roman" w:cs="Times New Roman"/>
        </w:rPr>
        <w:t xml:space="preserve">HSE </w:t>
      </w:r>
      <w:r>
        <w:rPr>
          <w:rFonts w:ascii="Times New Roman" w:eastAsia="Times New Roman" w:hAnsi="Times New Roman" w:cs="Times New Roman"/>
          <w:szCs w:val="28"/>
          <w:rtl/>
        </w:rPr>
        <w:t xml:space="preserve"> </w:t>
      </w:r>
      <w:r>
        <w:rPr>
          <w:szCs w:val="28"/>
          <w:rtl/>
        </w:rPr>
        <w:t>درعملیات پیمانکاری اهمیتی دوچندان می یابد از آنجایی که سیستم مدیریت</w:t>
      </w:r>
      <w:r>
        <w:rPr>
          <w:rFonts w:ascii="Times New Roman" w:eastAsia="Times New Roman" w:hAnsi="Times New Roman" w:cs="Times New Roman"/>
        </w:rPr>
        <w:t xml:space="preserve">HSE </w:t>
      </w:r>
      <w:r>
        <w:rPr>
          <w:rFonts w:ascii="Times New Roman" w:eastAsia="Times New Roman" w:hAnsi="Times New Roman" w:cs="Times New Roman"/>
          <w:szCs w:val="28"/>
          <w:rtl/>
        </w:rPr>
        <w:t xml:space="preserve"> </w:t>
      </w:r>
      <w:r>
        <w:rPr>
          <w:szCs w:val="28"/>
          <w:rtl/>
        </w:rPr>
        <w:t>پیمانکار باید با سیستم مدیریت</w:t>
      </w:r>
      <w:r>
        <w:rPr>
          <w:rFonts w:ascii="Times New Roman" w:eastAsia="Times New Roman" w:hAnsi="Times New Roman" w:cs="Times New Roman"/>
        </w:rPr>
        <w:t xml:space="preserve">HSE </w:t>
      </w:r>
      <w:r>
        <w:rPr>
          <w:rFonts w:ascii="Times New Roman" w:eastAsia="Times New Roman" w:hAnsi="Times New Roman" w:cs="Times New Roman"/>
          <w:szCs w:val="28"/>
          <w:rtl/>
        </w:rPr>
        <w:t xml:space="preserve"> </w:t>
      </w:r>
      <w:r>
        <w:rPr>
          <w:szCs w:val="28"/>
          <w:rtl/>
        </w:rPr>
        <w:t>کارفرما مطابقت داشته باشد لازم است در مراحل مختلف قرار داد با بکارگیری شاخصهای مرتبط با</w:t>
      </w:r>
      <w:r>
        <w:rPr>
          <w:rFonts w:ascii="Times New Roman" w:eastAsia="Times New Roman" w:hAnsi="Times New Roman" w:cs="Times New Roman"/>
        </w:rPr>
        <w:t xml:space="preserve">HSE </w:t>
      </w:r>
      <w:r>
        <w:rPr>
          <w:rFonts w:ascii="Times New Roman" w:eastAsia="Times New Roman" w:hAnsi="Times New Roman" w:cs="Times New Roman"/>
          <w:szCs w:val="28"/>
          <w:rtl/>
        </w:rPr>
        <w:t xml:space="preserve"> </w:t>
      </w:r>
      <w:r>
        <w:rPr>
          <w:szCs w:val="28"/>
          <w:rtl/>
        </w:rPr>
        <w:t>ارزیابی سازمان یافته از شرایط و عملکرد پیمانکار به عمل آید و میزان مطابقت آن جهت عقد قرار داد و یا ادامه همکاری پیمانکار با کارفرما مورد بررسی قرارگیرد .دراین مقاله در ابتدا مدلهای مطرح مدیریت</w:t>
      </w:r>
      <w:r>
        <w:rPr>
          <w:rFonts w:ascii="Times New Roman" w:eastAsia="Times New Roman" w:hAnsi="Times New Roman" w:cs="Times New Roman"/>
        </w:rPr>
        <w:t xml:space="preserve">HSE </w:t>
      </w:r>
      <w:r>
        <w:rPr>
          <w:rFonts w:ascii="Times New Roman" w:eastAsia="Times New Roman" w:hAnsi="Times New Roman" w:cs="Times New Roman"/>
          <w:szCs w:val="28"/>
          <w:rtl/>
        </w:rPr>
        <w:t xml:space="preserve"> </w:t>
      </w:r>
      <w:r>
        <w:rPr>
          <w:szCs w:val="28"/>
          <w:rtl/>
        </w:rPr>
        <w:t>پیمانکاران مورد بررسی قرارگرفت که براساس آن سیستم مدیریت</w:t>
      </w:r>
      <w:r>
        <w:rPr>
          <w:rFonts w:ascii="Times New Roman" w:eastAsia="Times New Roman" w:hAnsi="Times New Roman" w:cs="Times New Roman"/>
        </w:rPr>
        <w:t xml:space="preserve">HSE </w:t>
      </w:r>
      <w:r>
        <w:rPr>
          <w:rFonts w:ascii="Times New Roman" w:eastAsia="Times New Roman" w:hAnsi="Times New Roman" w:cs="Times New Roman"/>
          <w:szCs w:val="28"/>
          <w:rtl/>
        </w:rPr>
        <w:t xml:space="preserve"> </w:t>
      </w:r>
      <w:r>
        <w:rPr>
          <w:szCs w:val="28"/>
          <w:rtl/>
        </w:rPr>
        <w:t>پیمانکاران به سه بخش پیش ارزیابی</w:t>
      </w:r>
      <w:r>
        <w:rPr>
          <w:rFonts w:ascii="Times New Roman" w:eastAsia="Times New Roman" w:hAnsi="Times New Roman" w:cs="Times New Roman"/>
        </w:rPr>
        <w:t xml:space="preserve">HSE </w:t>
      </w:r>
      <w:r>
        <w:rPr>
          <w:rFonts w:ascii="Times New Roman" w:eastAsia="Times New Roman" w:hAnsi="Times New Roman" w:cs="Times New Roman"/>
          <w:szCs w:val="28"/>
          <w:rtl/>
        </w:rPr>
        <w:t xml:space="preserve"> </w:t>
      </w:r>
      <w:r>
        <w:rPr>
          <w:szCs w:val="28"/>
          <w:rtl/>
        </w:rPr>
        <w:t>ارزیابی</w:t>
      </w:r>
      <w:r>
        <w:rPr>
          <w:rFonts w:ascii="Times New Roman" w:eastAsia="Times New Roman" w:hAnsi="Times New Roman" w:cs="Times New Roman"/>
        </w:rPr>
        <w:t xml:space="preserve">HSE </w:t>
      </w:r>
      <w:r>
        <w:rPr>
          <w:rFonts w:ascii="Times New Roman" w:eastAsia="Times New Roman" w:hAnsi="Times New Roman" w:cs="Times New Roman"/>
          <w:szCs w:val="28"/>
          <w:rtl/>
        </w:rPr>
        <w:t xml:space="preserve"> </w:t>
      </w:r>
      <w:r>
        <w:rPr>
          <w:szCs w:val="28"/>
          <w:rtl/>
        </w:rPr>
        <w:t>و مدیریت</w:t>
      </w:r>
      <w:r>
        <w:rPr>
          <w:rFonts w:ascii="Times New Roman" w:eastAsia="Times New Roman" w:hAnsi="Times New Roman" w:cs="Times New Roman"/>
        </w:rPr>
        <w:t xml:space="preserve">HSE </w:t>
      </w:r>
      <w:r>
        <w:rPr>
          <w:rFonts w:ascii="Times New Roman" w:eastAsia="Times New Roman" w:hAnsi="Times New Roman" w:cs="Times New Roman"/>
          <w:szCs w:val="28"/>
          <w:rtl/>
        </w:rPr>
        <w:t xml:space="preserve"> </w:t>
      </w:r>
      <w:r>
        <w:rPr>
          <w:szCs w:val="28"/>
          <w:rtl/>
        </w:rPr>
        <w:t>پیمانکارتقسیم شد)جعفری  ،</w:t>
      </w:r>
      <w:r>
        <w:rPr>
          <w:szCs w:val="28"/>
        </w:rPr>
        <w:t>8191</w:t>
      </w:r>
      <w:r>
        <w:rPr>
          <w:szCs w:val="28"/>
          <w:rtl/>
        </w:rPr>
        <w:t xml:space="preserve">(. </w:t>
      </w:r>
    </w:p>
    <w:p w14:paraId="27583B28" w14:textId="77777777" w:rsidR="007D64FE" w:rsidRDefault="00000000" w:rsidP="001D2589">
      <w:pPr>
        <w:ind w:left="0"/>
        <w:jc w:val="left"/>
      </w:pPr>
      <w:r>
        <w:rPr>
          <w:rFonts w:ascii="Tahoma" w:eastAsia="Tahoma" w:hAnsi="Tahoma" w:cs="Tahoma"/>
          <w:szCs w:val="28"/>
          <w:rtl/>
        </w:rPr>
        <w:t xml:space="preserve">    </w:t>
      </w:r>
      <w:r>
        <w:rPr>
          <w:szCs w:val="28"/>
          <w:rtl/>
        </w:rPr>
        <w:t>کیفیت و اثربخشی سیستم های مدیریت بهداشت، ایمنی و محیط زیست، عامل حیاتی در تحقق اهداف آن ها است. توجه به نتایج و تحقق اهداف، بهبود مستمر کیفیت خدمات و محصولاتی که سیستم ارایه می کند، تامین رضایت مشتریان داخلی و خارجی و انجام هدفمند امور، توجه به عملکرد سیستم و ارزیابی آنرا الزامی می سازد. مطالعه حاضر در پاسخ به نیاز روزافزون گروه مپنا برای به کارگیری شیوه ای علمی به منظور ارزیابی پیمانکاران خود از دیدگاه بهداشتی، ایمنی و زیست محیطی و نیاز به آگاهی از کارایی و اثربخشی سیستم ها و نیاز سازمان در آگاهی از جایگاه پیمانکاران خود در حوزه</w:t>
      </w:r>
      <w:r>
        <w:rPr>
          <w:rFonts w:ascii="Tahoma" w:eastAsia="Tahoma" w:hAnsi="Tahoma" w:cs="Tahoma"/>
          <w:szCs w:val="28"/>
          <w:rtl/>
        </w:rPr>
        <w:t xml:space="preserve"> </w:t>
      </w:r>
      <w:r>
        <w:rPr>
          <w:rFonts w:ascii="Times New Roman" w:eastAsia="Times New Roman" w:hAnsi="Times New Roman" w:cs="Times New Roman"/>
        </w:rPr>
        <w:t>HSE</w:t>
      </w:r>
      <w:r>
        <w:rPr>
          <w:rFonts w:ascii="Tahoma" w:eastAsia="Tahoma" w:hAnsi="Tahoma" w:cs="Tahoma"/>
          <w:szCs w:val="28"/>
          <w:rtl/>
        </w:rPr>
        <w:t xml:space="preserve"> </w:t>
      </w:r>
      <w:r>
        <w:rPr>
          <w:szCs w:val="28"/>
          <w:rtl/>
        </w:rPr>
        <w:t xml:space="preserve">توسعه یافته است)محمودی، </w:t>
      </w:r>
      <w:r>
        <w:rPr>
          <w:szCs w:val="28"/>
        </w:rPr>
        <w:t>8191</w:t>
      </w:r>
      <w:r>
        <w:rPr>
          <w:szCs w:val="28"/>
          <w:rtl/>
        </w:rPr>
        <w:t>(</w:t>
      </w:r>
      <w:r>
        <w:rPr>
          <w:rFonts w:ascii="Tahoma" w:eastAsia="Tahoma" w:hAnsi="Tahoma" w:cs="Tahoma"/>
          <w:szCs w:val="28"/>
          <w:rtl/>
        </w:rPr>
        <w:t>.</w:t>
      </w:r>
      <w:r>
        <w:rPr>
          <w:szCs w:val="28"/>
          <w:rtl/>
        </w:rPr>
        <w:t xml:space="preserve"> </w:t>
      </w:r>
    </w:p>
    <w:p w14:paraId="7EE22430" w14:textId="77777777" w:rsidR="007D64FE" w:rsidRDefault="00000000" w:rsidP="001D2589">
      <w:pPr>
        <w:spacing w:after="463"/>
        <w:ind w:left="0"/>
        <w:jc w:val="left"/>
      </w:pPr>
      <w:r>
        <w:rPr>
          <w:rFonts w:ascii="Tahoma" w:eastAsia="Tahoma" w:hAnsi="Tahoma" w:cs="Tahoma"/>
          <w:szCs w:val="28"/>
          <w:rtl/>
        </w:rPr>
        <w:lastRenderedPageBreak/>
        <w:t xml:space="preserve">    </w:t>
      </w:r>
      <w:r>
        <w:rPr>
          <w:szCs w:val="28"/>
          <w:rtl/>
        </w:rPr>
        <w:t>بهبود فرهنگ ایمنی راهکاری اساسی جهت کاهش حوادث شغلی در پروژههای صنعت ساخت محسوب میشود. مولفههای متعددی بر فرهنگ ایمنی سازمان و افراد تاثیرگذار است و در تحقیقات مختلفی به شناسایی این مولفهها پرداخته شده است</w:t>
      </w:r>
      <w:r>
        <w:rPr>
          <w:rFonts w:ascii="Tahoma" w:eastAsia="Tahoma" w:hAnsi="Tahoma" w:cs="Tahoma"/>
          <w:szCs w:val="28"/>
          <w:rtl/>
        </w:rPr>
        <w:t xml:space="preserve"> .</w:t>
      </w:r>
      <w:r>
        <w:rPr>
          <w:szCs w:val="28"/>
          <w:rtl/>
        </w:rPr>
        <w:t xml:space="preserve">از تحقیقات متعددی میتوان نتیجه گرفت که سرمایهگذاریهای ایمنی در پروژهها بر روی فرهنگ ایمنی و عملکرد ایمنی تاثیر گذار است؛ اما در هیچ یک از تحقیقات پیشین </w:t>
      </w:r>
    </w:p>
    <w:p w14:paraId="449345E7" w14:textId="77777777" w:rsidR="007D64FE" w:rsidRDefault="00000000" w:rsidP="001D2589">
      <w:pPr>
        <w:spacing w:after="3" w:line="265" w:lineRule="auto"/>
        <w:ind w:left="1366" w:right="1475" w:hanging="10"/>
        <w:jc w:val="left"/>
      </w:pPr>
      <w:r>
        <w:rPr>
          <w:rFonts w:ascii="Arial" w:eastAsia="Arial" w:hAnsi="Arial" w:cs="Arial"/>
          <w:sz w:val="22"/>
        </w:rPr>
        <w:t>41</w:t>
      </w:r>
    </w:p>
    <w:p w14:paraId="60ED85E8" w14:textId="77777777" w:rsidR="007D64FE" w:rsidRDefault="00000000" w:rsidP="001D2589">
      <w:pPr>
        <w:spacing w:after="5"/>
        <w:ind w:left="0"/>
        <w:jc w:val="left"/>
      </w:pPr>
      <w:r>
        <w:rPr>
          <w:szCs w:val="28"/>
          <w:rtl/>
        </w:rPr>
        <w:t>میزان تاثیر هر یک از فاکتورهای سرمایهگذاری ایمنی در بهبود فرهنگ ایمنی مورد ارزیابی قرار نگرفته است .</w:t>
      </w:r>
    </w:p>
    <w:p w14:paraId="13371111" w14:textId="77777777" w:rsidR="007D64FE" w:rsidRDefault="00000000" w:rsidP="001D2589">
      <w:pPr>
        <w:ind w:left="0"/>
        <w:jc w:val="left"/>
      </w:pPr>
      <w:r>
        <w:rPr>
          <w:szCs w:val="28"/>
          <w:rtl/>
        </w:rPr>
        <w:t>همچنین با توجه به اینکه میزان سرمایه گذاری ایمنی در هر پروژه و شرکت پیمانکاری مقدار محدود و مشخصی میباشد بنابراین دانستن این موضوع که کدام یک از انواع سرمایه گذاری بیشترین تاثیر را بر بهبود فرهنگ ایمنی دارد امری ضروری و مورد نیاز است. هدف این مطالعه بررسی تاثیر انواع روشهای سرمایه</w:t>
      </w:r>
      <w:r>
        <w:rPr>
          <w:rFonts w:ascii="Times New Roman" w:eastAsia="Times New Roman" w:hAnsi="Times New Roman" w:cs="Times New Roman"/>
          <w:szCs w:val="28"/>
          <w:rtl/>
        </w:rPr>
        <w:t>-</w:t>
      </w:r>
      <w:r>
        <w:rPr>
          <w:szCs w:val="28"/>
          <w:rtl/>
        </w:rPr>
        <w:t>گذاری ایمنی بر بهبود فرهنگ ایمنی در پروژههای صنعت ساخت است و به این منظور پروژههای ساخت نیروگاه حرارتی مورد مطالعه قرار گرفته</w:t>
      </w:r>
      <w:r>
        <w:rPr>
          <w:rFonts w:ascii="Tahoma" w:eastAsia="Tahoma" w:hAnsi="Tahoma" w:cs="Tahoma"/>
          <w:szCs w:val="28"/>
          <w:rtl/>
        </w:rPr>
        <w:t xml:space="preserve"> </w:t>
      </w:r>
      <w:r>
        <w:rPr>
          <w:szCs w:val="28"/>
          <w:rtl/>
        </w:rPr>
        <w:t>است)تهرانی و همکاران ،</w:t>
      </w:r>
      <w:r>
        <w:rPr>
          <w:szCs w:val="28"/>
        </w:rPr>
        <w:t>8191</w:t>
      </w:r>
      <w:r>
        <w:rPr>
          <w:szCs w:val="28"/>
          <w:rtl/>
        </w:rPr>
        <w:t>(</w:t>
      </w:r>
      <w:r>
        <w:rPr>
          <w:rFonts w:ascii="Tahoma" w:eastAsia="Tahoma" w:hAnsi="Tahoma" w:cs="Tahoma"/>
          <w:szCs w:val="28"/>
          <w:rtl/>
        </w:rPr>
        <w:t>.</w:t>
      </w:r>
      <w:r>
        <w:rPr>
          <w:szCs w:val="28"/>
          <w:rtl/>
        </w:rPr>
        <w:t xml:space="preserve"> </w:t>
      </w:r>
    </w:p>
    <w:p w14:paraId="42966F59" w14:textId="77777777" w:rsidR="007D64FE" w:rsidRDefault="00000000" w:rsidP="001D2589">
      <w:pPr>
        <w:ind w:left="0"/>
        <w:jc w:val="left"/>
      </w:pPr>
      <w:r>
        <w:rPr>
          <w:rFonts w:ascii="Calibri" w:eastAsia="Calibri" w:hAnsi="Calibri" w:cs="Calibri"/>
          <w:szCs w:val="28"/>
          <w:rtl/>
        </w:rPr>
        <w:t xml:space="preserve">    </w:t>
      </w:r>
      <w:r>
        <w:rPr>
          <w:szCs w:val="28"/>
          <w:rtl/>
        </w:rPr>
        <w:t>ساخت وساز بخش مهمی از اقتصاد بوده و بعنوان یکی از شاخصهای مهم عملکرد اقتصادی، خصوصاً در کشورهای درحال</w:t>
      </w:r>
      <w:r>
        <w:rPr>
          <w:rFonts w:ascii="Calibri" w:eastAsia="Calibri" w:hAnsi="Calibri" w:cs="Calibri"/>
          <w:szCs w:val="28"/>
          <w:rtl/>
        </w:rPr>
        <w:t xml:space="preserve"> </w:t>
      </w:r>
      <w:r>
        <w:rPr>
          <w:szCs w:val="28"/>
          <w:rtl/>
        </w:rPr>
        <w:t>توسعه است. ساخت</w:t>
      </w:r>
      <w:r>
        <w:rPr>
          <w:rFonts w:ascii="Calibri" w:eastAsia="Calibri" w:hAnsi="Calibri" w:cs="Calibri"/>
          <w:szCs w:val="28"/>
          <w:rtl/>
        </w:rPr>
        <w:t xml:space="preserve"> </w:t>
      </w:r>
      <w:r>
        <w:rPr>
          <w:szCs w:val="28"/>
          <w:rtl/>
        </w:rPr>
        <w:t>وساز با توجه به ماهیت خاص و منحصربه</w:t>
      </w:r>
      <w:r>
        <w:rPr>
          <w:rFonts w:ascii="Calibri" w:eastAsia="Calibri" w:hAnsi="Calibri" w:cs="Calibri"/>
          <w:szCs w:val="28"/>
          <w:rtl/>
        </w:rPr>
        <w:t xml:space="preserve"> </w:t>
      </w:r>
      <w:r>
        <w:rPr>
          <w:szCs w:val="28"/>
          <w:rtl/>
        </w:rPr>
        <w:t>فرد خود که شامل تغییر بسیار سریع محیط کار، شرایط افراد شاغل در سایتهای ساخت</w:t>
      </w:r>
      <w:r>
        <w:rPr>
          <w:rFonts w:ascii="Calibri" w:eastAsia="Calibri" w:hAnsi="Calibri" w:cs="Calibri"/>
          <w:szCs w:val="28"/>
          <w:rtl/>
        </w:rPr>
        <w:t xml:space="preserve"> </w:t>
      </w:r>
      <w:r>
        <w:rPr>
          <w:szCs w:val="28"/>
          <w:rtl/>
        </w:rPr>
        <w:t>وساز و نیز ارتباطاتی که در این صنعت به دلیل انجام کارها توسط یک یا چند پیمانکار وجود دارد یکی از خطرناکترین صنایع در کل جهان میباشد</w:t>
      </w:r>
      <w:r>
        <w:rPr>
          <w:rFonts w:ascii="Calibri" w:eastAsia="Calibri" w:hAnsi="Calibri" w:cs="Calibri"/>
          <w:szCs w:val="28"/>
          <w:rtl/>
        </w:rPr>
        <w:t>.</w:t>
      </w:r>
      <w:r>
        <w:rPr>
          <w:szCs w:val="28"/>
          <w:rtl/>
        </w:rPr>
        <w:t xml:space="preserve"> این ازنظر ایمنی و بهداشتی در ایران نیز یکی از خطرناکترین صنایع موجود است</w:t>
      </w:r>
      <w:r>
        <w:rPr>
          <w:rFonts w:ascii="Calibri" w:eastAsia="Calibri" w:hAnsi="Calibri" w:cs="Calibri"/>
          <w:szCs w:val="28"/>
          <w:rtl/>
        </w:rPr>
        <w:t xml:space="preserve"> .</w:t>
      </w:r>
      <w:r>
        <w:rPr>
          <w:szCs w:val="28"/>
          <w:rtl/>
        </w:rPr>
        <w:t>در کشورهای درحال</w:t>
      </w:r>
      <w:r>
        <w:rPr>
          <w:rFonts w:ascii="Calibri" w:eastAsia="Calibri" w:hAnsi="Calibri" w:cs="Calibri"/>
          <w:szCs w:val="28"/>
          <w:rtl/>
        </w:rPr>
        <w:t xml:space="preserve"> </w:t>
      </w:r>
      <w:r>
        <w:rPr>
          <w:szCs w:val="28"/>
          <w:rtl/>
        </w:rPr>
        <w:t xml:space="preserve">توسعه، معمولا قوانین مربوط به ایمنی یا به گونه ای که باید، وجود ندارند و یا در صورت وجود، آنگونه که باید استقراریافته و اجرایی گردند، موردتوجه قرار نمی گیرند. مسئله دیگر در مورد ایمنی ساخت وساز، ریسکهای موجود در این صنعت است که یا اصلا مورد ارزیابی قرار نمی گیرند و یا با سطح ریسک بسیار کمتری نسبت به حالت واقعی خود در نظر گرفته می شوند. جو ایمنی میتواند به عنوان درک مشترک کارکنان از سیاست ها، رویه ها، اعمال و همچنین اهمیت کلی و اولویت واقعی ایمنی در محیط کار تعریف گردد. جو ایمنی یک فاکتور چندبعدی است که به عنوان یکی از نشانگرهای میزان ایمنی در محیط های کاری استفاده شده و یک دید کلی از شرایط </w:t>
      </w:r>
      <w:r>
        <w:rPr>
          <w:szCs w:val="28"/>
          <w:rtl/>
        </w:rPr>
        <w:lastRenderedPageBreak/>
        <w:t>ایمنی محیط در یکزمان خاص به دست میدهد. یکی دیگر از علل اهمیت جو ایمنی این است که زمینه های که در آن ذهنیت تک تک افراد در مورد ایمنی محیط کار شکل میگیرد)وثوقی و همکاران ،</w:t>
      </w:r>
      <w:r>
        <w:rPr>
          <w:szCs w:val="28"/>
        </w:rPr>
        <w:t>8197</w:t>
      </w:r>
      <w:r>
        <w:rPr>
          <w:szCs w:val="28"/>
          <w:rtl/>
        </w:rPr>
        <w:t>(.</w:t>
      </w:r>
      <w:r>
        <w:rPr>
          <w:rFonts w:ascii="Calibri" w:eastAsia="Calibri" w:hAnsi="Calibri" w:cs="Calibri"/>
          <w:szCs w:val="28"/>
          <w:rtl/>
        </w:rPr>
        <w:t xml:space="preserve"> </w:t>
      </w:r>
    </w:p>
    <w:p w14:paraId="203A8FB0" w14:textId="77777777" w:rsidR="007D64FE" w:rsidRDefault="00000000" w:rsidP="001D2589">
      <w:pPr>
        <w:spacing w:after="624"/>
        <w:ind w:left="0"/>
        <w:jc w:val="left"/>
      </w:pPr>
      <w:r>
        <w:rPr>
          <w:rFonts w:ascii="Times New Roman" w:eastAsia="Times New Roman" w:hAnsi="Times New Roman" w:cs="Times New Roman"/>
          <w:szCs w:val="28"/>
          <w:rtl/>
        </w:rPr>
        <w:t xml:space="preserve">    </w:t>
      </w:r>
      <w:r>
        <w:rPr>
          <w:szCs w:val="28"/>
          <w:rtl/>
        </w:rPr>
        <w:t>حوادث ساختاری به دلیل خرابی سیستم رخ می دهد، نه به دلیل یک عامل واحد مانند ناامن</w:t>
      </w:r>
      <w:r>
        <w:rPr>
          <w:rFonts w:ascii="Times New Roman" w:eastAsia="Times New Roman" w:hAnsi="Times New Roman" w:cs="Times New Roman"/>
          <w:szCs w:val="28"/>
          <w:rtl/>
        </w:rPr>
        <w:t xml:space="preserve"> </w:t>
      </w:r>
      <w:r>
        <w:rPr>
          <w:szCs w:val="28"/>
          <w:rtl/>
        </w:rPr>
        <w:t>رفتار یا شرایط</w:t>
      </w:r>
      <w:r>
        <w:rPr>
          <w:rFonts w:ascii="Cambria" w:eastAsia="Cambria" w:hAnsi="Cambria" w:cs="Cambria"/>
          <w:szCs w:val="28"/>
          <w:rtl/>
        </w:rPr>
        <w:t xml:space="preserve"> </w:t>
      </w:r>
      <w:r>
        <w:rPr>
          <w:szCs w:val="28"/>
          <w:rtl/>
        </w:rPr>
        <w:t>بنابراین ، ایمنی ساخت و ساز باید با استفاده از یک منظره منظم مشاهده شود</w:t>
      </w:r>
      <w:r>
        <w:rPr>
          <w:rFonts w:ascii="Times New Roman" w:eastAsia="Times New Roman" w:hAnsi="Times New Roman" w:cs="Times New Roman"/>
          <w:szCs w:val="28"/>
          <w:rtl/>
        </w:rPr>
        <w:t xml:space="preserve"> </w:t>
      </w:r>
      <w:r>
        <w:rPr>
          <w:szCs w:val="28"/>
          <w:rtl/>
        </w:rPr>
        <w:t>قادر به توصیف ماهیت پیچیده حوادث.</w:t>
      </w:r>
      <w:r>
        <w:rPr>
          <w:rFonts w:ascii="Times New Roman" w:eastAsia="Times New Roman" w:hAnsi="Times New Roman" w:cs="Times New Roman"/>
          <w:szCs w:val="28"/>
          <w:rtl/>
        </w:rPr>
        <w:t xml:space="preserve"> </w:t>
      </w:r>
      <w:r>
        <w:rPr>
          <w:szCs w:val="28"/>
          <w:rtl/>
        </w:rPr>
        <w:t>پروژه های ساختمانی نیز غالباً پشت سر آنها هستند</w:t>
      </w:r>
      <w:r>
        <w:rPr>
          <w:rFonts w:ascii="Times New Roman" w:eastAsia="Times New Roman" w:hAnsi="Times New Roman" w:cs="Times New Roman"/>
          <w:szCs w:val="28"/>
          <w:rtl/>
        </w:rPr>
        <w:t xml:space="preserve"> </w:t>
      </w:r>
      <w:r>
        <w:rPr>
          <w:szCs w:val="28"/>
          <w:rtl/>
        </w:rPr>
        <w:t>برنامه ریزی شده و از فشارهای مختلف ناشی از مهلت قرارداد یا مشتری رنج می برد</w:t>
      </w:r>
      <w:r>
        <w:rPr>
          <w:rFonts w:ascii="Times New Roman" w:eastAsia="Times New Roman" w:hAnsi="Times New Roman" w:cs="Times New Roman"/>
          <w:szCs w:val="28"/>
          <w:rtl/>
        </w:rPr>
        <w:t>.</w:t>
      </w:r>
      <w:r>
        <w:rPr>
          <w:szCs w:val="28"/>
          <w:rtl/>
        </w:rPr>
        <w:t xml:space="preserve"> مطالعات قبلی نشان می دهد که چنین فشارهایی بر عملکرد ایمنی تأثیر منفی می گذارد.</w:t>
      </w:r>
      <w:r>
        <w:rPr>
          <w:rFonts w:ascii="Times New Roman" w:eastAsia="Times New Roman" w:hAnsi="Times New Roman" w:cs="Times New Roman"/>
          <w:szCs w:val="28"/>
          <w:rtl/>
        </w:rPr>
        <w:t xml:space="preserve"> </w:t>
      </w:r>
      <w:r>
        <w:rPr>
          <w:szCs w:val="28"/>
          <w:rtl/>
        </w:rPr>
        <w:t>با این حال</w:t>
      </w:r>
      <w:r>
        <w:rPr>
          <w:rFonts w:ascii="Times New Roman" w:eastAsia="Times New Roman" w:hAnsi="Times New Roman" w:cs="Times New Roman"/>
          <w:szCs w:val="28"/>
          <w:rtl/>
        </w:rPr>
        <w:t xml:space="preserve"> </w:t>
      </w:r>
      <w:r>
        <w:rPr>
          <w:szCs w:val="28"/>
          <w:rtl/>
        </w:rPr>
        <w:t>روند تأثیر فشار تولید بر عملکرد ایمنی به طور کامل بررسی نشده است.</w:t>
      </w:r>
      <w:r>
        <w:rPr>
          <w:rFonts w:ascii="Times New Roman" w:eastAsia="Times New Roman" w:hAnsi="Times New Roman" w:cs="Times New Roman"/>
          <w:szCs w:val="28"/>
          <w:rtl/>
        </w:rPr>
        <w:t xml:space="preserve"> </w:t>
      </w:r>
      <w:r>
        <w:rPr>
          <w:szCs w:val="28"/>
          <w:rtl/>
        </w:rPr>
        <w:t>روش:</w:t>
      </w:r>
      <w:r>
        <w:rPr>
          <w:rFonts w:ascii="Times New Roman" w:eastAsia="Times New Roman" w:hAnsi="Times New Roman" w:cs="Times New Roman"/>
          <w:szCs w:val="28"/>
          <w:rtl/>
        </w:rPr>
        <w:t xml:space="preserve"> </w:t>
      </w:r>
      <w:r>
        <w:rPr>
          <w:szCs w:val="28"/>
          <w:rtl/>
        </w:rPr>
        <w:t>پژوهش حاضر با هدف درک مکانیسم بازخورد از چگونگی فشار تولید است</w:t>
      </w:r>
      <w:r>
        <w:rPr>
          <w:rFonts w:ascii="Times New Roman" w:eastAsia="Times New Roman" w:hAnsi="Times New Roman" w:cs="Times New Roman"/>
          <w:szCs w:val="28"/>
          <w:rtl/>
        </w:rPr>
        <w:t xml:space="preserve"> </w:t>
      </w:r>
      <w:r>
        <w:rPr>
          <w:szCs w:val="28"/>
          <w:rtl/>
        </w:rPr>
        <w:t>بر عملکرد متقابل ایمنی و مؤلفه های مدیریتی مرتبط با ایمنی در یک پروژه ساختمانی تأثیر می گذارد</w:t>
      </w:r>
      <w:r>
        <w:rPr>
          <w:rFonts w:ascii="Times New Roman" w:eastAsia="Times New Roman" w:hAnsi="Times New Roman" w:cs="Times New Roman"/>
          <w:szCs w:val="28"/>
          <w:rtl/>
        </w:rPr>
        <w:t xml:space="preserve"> </w:t>
      </w:r>
      <w:r>
        <w:rPr>
          <w:szCs w:val="28"/>
          <w:rtl/>
        </w:rPr>
        <w:t>جکت</w:t>
      </w:r>
      <w:r>
        <w:rPr>
          <w:rFonts w:ascii="Cambria" w:eastAsia="Cambria" w:hAnsi="Cambria" w:cs="Cambria"/>
          <w:szCs w:val="28"/>
          <w:rtl/>
        </w:rPr>
        <w:t xml:space="preserve"> </w:t>
      </w:r>
      <w:r>
        <w:rPr>
          <w:szCs w:val="28"/>
          <w:rtl/>
        </w:rPr>
        <w:t>از روش تئوری زمینی</w:t>
      </w:r>
      <w:r>
        <w:rPr>
          <w:rFonts w:ascii="Times New Roman" w:eastAsia="Times New Roman" w:hAnsi="Times New Roman" w:cs="Times New Roman"/>
        </w:rPr>
        <w:t xml:space="preserve">(GTM) </w:t>
      </w:r>
      <w:r>
        <w:rPr>
          <w:rFonts w:ascii="Times New Roman" w:eastAsia="Times New Roman" w:hAnsi="Times New Roman" w:cs="Times New Roman"/>
          <w:szCs w:val="28"/>
          <w:rtl/>
        </w:rPr>
        <w:t xml:space="preserve"> </w:t>
      </w:r>
      <w:r>
        <w:rPr>
          <w:szCs w:val="28"/>
          <w:rtl/>
        </w:rPr>
        <w:t>برای ایجاد یک نمودار حلقه علّّی مفهومی استفاده می شود که رابطه را نشان می دهد</w:t>
      </w:r>
      <w:r>
        <w:rPr>
          <w:rFonts w:ascii="Times New Roman" w:eastAsia="Times New Roman" w:hAnsi="Times New Roman" w:cs="Times New Roman"/>
          <w:szCs w:val="28"/>
          <w:rtl/>
        </w:rPr>
        <w:t xml:space="preserve"> </w:t>
      </w:r>
    </w:p>
    <w:p w14:paraId="01A70B10" w14:textId="77777777" w:rsidR="007D64FE" w:rsidRDefault="00000000" w:rsidP="001D2589">
      <w:pPr>
        <w:spacing w:after="3" w:line="265" w:lineRule="auto"/>
        <w:ind w:left="1366" w:right="1475" w:hanging="10"/>
        <w:jc w:val="left"/>
      </w:pPr>
      <w:r>
        <w:rPr>
          <w:rFonts w:ascii="Arial" w:eastAsia="Arial" w:hAnsi="Arial" w:cs="Arial"/>
          <w:sz w:val="22"/>
        </w:rPr>
        <w:t>11</w:t>
      </w:r>
    </w:p>
    <w:p w14:paraId="00601A2A" w14:textId="77777777" w:rsidR="007D64FE" w:rsidRDefault="007D64FE" w:rsidP="001D2589">
      <w:pPr>
        <w:jc w:val="left"/>
        <w:sectPr w:rsidR="007D64FE">
          <w:headerReference w:type="even" r:id="rId189"/>
          <w:headerReference w:type="default" r:id="rId190"/>
          <w:footerReference w:type="even" r:id="rId191"/>
          <w:footerReference w:type="default" r:id="rId192"/>
          <w:headerReference w:type="first" r:id="rId193"/>
          <w:footerReference w:type="first" r:id="rId194"/>
          <w:pgSz w:w="11906" w:h="16841"/>
          <w:pgMar w:top="1616" w:right="1355" w:bottom="990" w:left="1359" w:header="718" w:footer="172" w:gutter="0"/>
          <w:pgNumType w:start="8"/>
          <w:cols w:space="720"/>
          <w:bidi/>
        </w:sectPr>
      </w:pPr>
    </w:p>
    <w:p w14:paraId="01D87D54" w14:textId="77777777" w:rsidR="007D64FE" w:rsidRDefault="00000000" w:rsidP="001D2589">
      <w:pPr>
        <w:spacing w:after="296"/>
        <w:ind w:left="0"/>
        <w:jc w:val="left"/>
      </w:pPr>
      <w:r>
        <w:rPr>
          <w:szCs w:val="28"/>
          <w:rtl/>
        </w:rPr>
        <w:lastRenderedPageBreak/>
        <w:t>ارتباط بین میزان حادثه و متغیرهای دیگر مانند ساعت کار، پیشرفت واقعی و برنامه ریزی شده، ایمنی</w:t>
      </w:r>
      <w:r>
        <w:rPr>
          <w:rFonts w:ascii="Times New Roman" w:eastAsia="Times New Roman" w:hAnsi="Times New Roman" w:cs="Times New Roman"/>
          <w:szCs w:val="28"/>
          <w:rtl/>
        </w:rPr>
        <w:t xml:space="preserve"> </w:t>
      </w:r>
      <w:r>
        <w:rPr>
          <w:szCs w:val="28"/>
          <w:rtl/>
        </w:rPr>
        <w:t>آب وهوا، کار مجدد و آموزش ایمنی.</w:t>
      </w:r>
      <w:r>
        <w:rPr>
          <w:rFonts w:ascii="Times New Roman" w:eastAsia="Times New Roman" w:hAnsi="Times New Roman" w:cs="Times New Roman"/>
          <w:szCs w:val="28"/>
          <w:rtl/>
        </w:rPr>
        <w:t xml:space="preserve"> </w:t>
      </w:r>
      <w:r>
        <w:rPr>
          <w:szCs w:val="28"/>
          <w:rtl/>
        </w:rPr>
        <w:t>علاوه بر این، یک پروژه ساخت نیروگاه به عنوان نمونه مورد استفاده قرارگرفت)محمدی و همکاران ،</w:t>
      </w:r>
      <w:r>
        <w:rPr>
          <w:szCs w:val="28"/>
        </w:rPr>
        <w:t>2189</w:t>
      </w:r>
      <w:r>
        <w:rPr>
          <w:szCs w:val="28"/>
          <w:rtl/>
        </w:rPr>
        <w:t xml:space="preserve">(. </w:t>
      </w:r>
    </w:p>
    <w:p w14:paraId="694CA3BD" w14:textId="77777777" w:rsidR="007D64FE" w:rsidRDefault="00000000" w:rsidP="001D2589">
      <w:pPr>
        <w:spacing w:after="14" w:line="259" w:lineRule="auto"/>
        <w:ind w:left="1" w:hanging="10"/>
        <w:jc w:val="left"/>
      </w:pPr>
      <w:r>
        <w:rPr>
          <w:b/>
          <w:bCs/>
          <w:sz w:val="36"/>
          <w:szCs w:val="36"/>
        </w:rPr>
        <w:t>2</w:t>
      </w:r>
      <w:r>
        <w:rPr>
          <w:b/>
          <w:bCs/>
          <w:sz w:val="36"/>
          <w:szCs w:val="36"/>
          <w:rtl/>
        </w:rPr>
        <w:t>-</w:t>
      </w:r>
      <w:r>
        <w:rPr>
          <w:b/>
          <w:bCs/>
          <w:sz w:val="36"/>
          <w:szCs w:val="36"/>
        </w:rPr>
        <w:t>11</w:t>
      </w:r>
      <w:r>
        <w:rPr>
          <w:b/>
          <w:bCs/>
          <w:sz w:val="36"/>
          <w:szCs w:val="36"/>
          <w:rtl/>
        </w:rPr>
        <w:t xml:space="preserve"> پیشینه خارجی</w:t>
      </w:r>
      <w:r>
        <w:rPr>
          <w:sz w:val="36"/>
          <w:szCs w:val="36"/>
          <w:rtl/>
        </w:rPr>
        <w:t xml:space="preserve"> </w:t>
      </w:r>
    </w:p>
    <w:p w14:paraId="3C328225" w14:textId="77777777" w:rsidR="007D64FE" w:rsidRDefault="00000000" w:rsidP="001D2589">
      <w:pPr>
        <w:ind w:left="0"/>
        <w:jc w:val="lef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0CE85A8A" wp14:editId="48E61661">
                <wp:simplePos x="0" y="0"/>
                <wp:positionH relativeFrom="column">
                  <wp:posOffset>307543</wp:posOffset>
                </wp:positionH>
                <wp:positionV relativeFrom="paragraph">
                  <wp:posOffset>1748190</wp:posOffset>
                </wp:positionV>
                <wp:extent cx="4910328" cy="493776"/>
                <wp:effectExtent l="0" t="0" r="0" b="0"/>
                <wp:wrapNone/>
                <wp:docPr id="1102304" name="Group 1102304"/>
                <wp:cNvGraphicFramePr/>
                <a:graphic xmlns:a="http://schemas.openxmlformats.org/drawingml/2006/main">
                  <a:graphicData uri="http://schemas.microsoft.com/office/word/2010/wordprocessingGroup">
                    <wpg:wgp>
                      <wpg:cNvGrpSpPr/>
                      <wpg:grpSpPr>
                        <a:xfrm>
                          <a:off x="0" y="0"/>
                          <a:ext cx="4910328" cy="493776"/>
                          <a:chOff x="0" y="0"/>
                          <a:chExt cx="4910328" cy="493776"/>
                        </a:xfrm>
                      </wpg:grpSpPr>
                      <pic:pic xmlns:pic="http://schemas.openxmlformats.org/drawingml/2006/picture">
                        <pic:nvPicPr>
                          <pic:cNvPr id="32320" name="Picture 32320"/>
                          <pic:cNvPicPr/>
                        </pic:nvPicPr>
                        <pic:blipFill>
                          <a:blip r:embed="rId195"/>
                          <a:stretch>
                            <a:fillRect/>
                          </a:stretch>
                        </pic:blipFill>
                        <pic:spPr>
                          <a:xfrm>
                            <a:off x="15240" y="0"/>
                            <a:ext cx="4895088" cy="493776"/>
                          </a:xfrm>
                          <a:prstGeom prst="rect">
                            <a:avLst/>
                          </a:prstGeom>
                        </pic:spPr>
                      </pic:pic>
                      <pic:pic xmlns:pic="http://schemas.openxmlformats.org/drawingml/2006/picture">
                        <pic:nvPicPr>
                          <pic:cNvPr id="32353" name="Picture 32353"/>
                          <pic:cNvPicPr/>
                        </pic:nvPicPr>
                        <pic:blipFill>
                          <a:blip r:embed="rId196"/>
                          <a:stretch>
                            <a:fillRect/>
                          </a:stretch>
                        </pic:blipFill>
                        <pic:spPr>
                          <a:xfrm>
                            <a:off x="0" y="30480"/>
                            <a:ext cx="278892" cy="382524"/>
                          </a:xfrm>
                          <a:prstGeom prst="rect">
                            <a:avLst/>
                          </a:prstGeom>
                        </pic:spPr>
                      </pic:pic>
                    </wpg:wgp>
                  </a:graphicData>
                </a:graphic>
              </wp:anchor>
            </w:drawing>
          </mc:Choice>
          <mc:Fallback xmlns:a="http://schemas.openxmlformats.org/drawingml/2006/main">
            <w:pict>
              <v:group id="Group 1102304" style="width:386.64pt;height:38.88pt;position:absolute;z-index:-2147483575;mso-position-horizontal-relative:text;mso-position-horizontal:absolute;margin-left:24.216pt;mso-position-vertical-relative:text;margin-top:137.653pt;" coordsize="49103,4937">
                <v:shape id="Picture 32320" style="position:absolute;width:48950;height:4937;left:152;top:0;" filled="f">
                  <v:imagedata r:id="rId197"/>
                </v:shape>
                <v:shape id="Picture 32353" style="position:absolute;width:2788;height:3825;left:0;top:304;" filled="f">
                  <v:imagedata r:id="rId198"/>
                </v:shape>
              </v:group>
            </w:pict>
          </mc:Fallback>
        </mc:AlternateContent>
      </w:r>
      <w:r>
        <w:rPr>
          <w:rFonts w:ascii="Times New Roman" w:eastAsia="Times New Roman" w:hAnsi="Times New Roman" w:cs="Times New Roman"/>
          <w:szCs w:val="28"/>
          <w:rtl/>
        </w:rPr>
        <w:t xml:space="preserve">    </w:t>
      </w:r>
      <w:r>
        <w:rPr>
          <w:szCs w:val="28"/>
          <w:rtl/>
        </w:rPr>
        <w:t xml:space="preserve">  قراردادها اغلب</w:t>
      </w:r>
      <w:r>
        <w:rPr>
          <w:rFonts w:ascii="Times New Roman" w:eastAsia="Times New Roman" w:hAnsi="Times New Roman" w:cs="Times New Roman"/>
          <w:szCs w:val="28"/>
          <w:rtl/>
        </w:rPr>
        <w:t xml:space="preserve"> </w:t>
      </w:r>
      <w:r>
        <w:rPr>
          <w:szCs w:val="28"/>
          <w:rtl/>
        </w:rPr>
        <w:t>اعطا شده بر اساس کمترین قیمت</w:t>
      </w:r>
      <w:r>
        <w:rPr>
          <w:rFonts w:ascii="Cambria" w:eastAsia="Cambria" w:hAnsi="Cambria" w:cs="Cambria"/>
          <w:szCs w:val="28"/>
          <w:rtl/>
        </w:rPr>
        <w:t xml:space="preserve"> </w:t>
      </w:r>
      <w:r>
        <w:rPr>
          <w:szCs w:val="28"/>
          <w:rtl/>
        </w:rPr>
        <w:t>با این حال، این روش مورد انتقاد بسیاری از محققان قرار گرفته است زیرا حتی</w:t>
      </w:r>
      <w:r>
        <w:rPr>
          <w:rFonts w:ascii="Times New Roman" w:eastAsia="Times New Roman" w:hAnsi="Times New Roman" w:cs="Times New Roman"/>
          <w:szCs w:val="28"/>
          <w:rtl/>
        </w:rPr>
        <w:t xml:space="preserve"> </w:t>
      </w:r>
      <w:r>
        <w:rPr>
          <w:szCs w:val="28"/>
          <w:rtl/>
        </w:rPr>
        <w:t>اگر ممکن است کمترین هزینه را برای یک پروژه تضمین کند، از نظر زمان و حداکثر تضمین نمی کند</w:t>
      </w:r>
      <w:r>
        <w:rPr>
          <w:rFonts w:ascii="Times New Roman" w:eastAsia="Times New Roman" w:hAnsi="Times New Roman" w:cs="Times New Roman"/>
          <w:szCs w:val="28"/>
          <w:rtl/>
        </w:rPr>
        <w:t xml:space="preserve"> </w:t>
      </w:r>
      <w:r>
        <w:rPr>
          <w:szCs w:val="28"/>
          <w:rtl/>
        </w:rPr>
        <w:t>کیفیت</w:t>
      </w:r>
      <w:r>
        <w:rPr>
          <w:rFonts w:ascii="Cambria" w:eastAsia="Cambria" w:hAnsi="Cambria" w:cs="Cambria"/>
          <w:szCs w:val="28"/>
          <w:rtl/>
        </w:rPr>
        <w:t xml:space="preserve"> </w:t>
      </w:r>
      <w:r>
        <w:rPr>
          <w:szCs w:val="28"/>
          <w:rtl/>
        </w:rPr>
        <w:t>به ویژه، میزان مواجهه با ریسک در طی مراحل مناقصه معمولاً بسیار زیاد و موفقیت آن است</w:t>
      </w:r>
      <w:r>
        <w:rPr>
          <w:rFonts w:ascii="Times New Roman" w:eastAsia="Times New Roman" w:hAnsi="Times New Roman" w:cs="Times New Roman"/>
          <w:szCs w:val="28"/>
          <w:rtl/>
        </w:rPr>
        <w:t xml:space="preserve"> </w:t>
      </w:r>
      <w:r>
        <w:rPr>
          <w:szCs w:val="28"/>
          <w:rtl/>
        </w:rPr>
        <w:t>پروژه ساخت و ساز به شدت با مدیریت این ریسک به روشی مناسب مرتبط است.</w:t>
      </w:r>
      <w:r>
        <w:rPr>
          <w:rFonts w:ascii="Times New Roman" w:eastAsia="Times New Roman" w:hAnsi="Times New Roman" w:cs="Times New Roman"/>
          <w:szCs w:val="28"/>
          <w:rtl/>
        </w:rPr>
        <w:t xml:space="preserve"> </w:t>
      </w:r>
      <w:r>
        <w:rPr>
          <w:szCs w:val="28"/>
          <w:rtl/>
        </w:rPr>
        <w:t>بنابراین ،انتخاب</w:t>
      </w:r>
      <w:r>
        <w:rPr>
          <w:rFonts w:ascii="Times New Roman" w:eastAsia="Times New Roman" w:hAnsi="Times New Roman" w:cs="Times New Roman"/>
          <w:szCs w:val="28"/>
          <w:rtl/>
        </w:rPr>
        <w:t xml:space="preserve"> </w:t>
      </w:r>
      <w:r>
        <w:rPr>
          <w:szCs w:val="28"/>
          <w:rtl/>
        </w:rPr>
        <w:t>مناسب ترین پیمانکار باید براساس مجموعه معیارهایی از جمله توانایی فنی، مالی باشد</w:t>
      </w:r>
      <w:r>
        <w:rPr>
          <w:rFonts w:ascii="Times New Roman" w:eastAsia="Times New Roman" w:hAnsi="Times New Roman" w:cs="Times New Roman"/>
          <w:szCs w:val="28"/>
          <w:rtl/>
        </w:rPr>
        <w:t xml:space="preserve"> </w:t>
      </w:r>
      <w:r>
        <w:rPr>
          <w:szCs w:val="28"/>
          <w:rtl/>
        </w:rPr>
        <w:t>ثبات، خطر ،ایمنی و غیره علاوه بر هزینه به منظور جلوگیری از مشکلی که ممکن است بعد از انعقاد قرارداد روی دهد</w:t>
      </w:r>
      <w:r>
        <w:rPr>
          <w:rFonts w:ascii="Times New Roman" w:eastAsia="Times New Roman" w:hAnsi="Times New Roman" w:cs="Times New Roman"/>
          <w:szCs w:val="28"/>
          <w:rtl/>
        </w:rPr>
        <w:t xml:space="preserve"> </w:t>
      </w:r>
      <w:r>
        <w:rPr>
          <w:szCs w:val="28"/>
          <w:rtl/>
        </w:rPr>
        <w:t>تعلق می گیرد انتخاب بهترین پیمانکار ساختمانی نقش اساسی در موفقیت هر پروژه ساختمانی دارد.</w:t>
      </w:r>
      <w:r>
        <w:rPr>
          <w:rFonts w:ascii="Times New Roman" w:eastAsia="Times New Roman" w:hAnsi="Times New Roman" w:cs="Times New Roman"/>
          <w:szCs w:val="28"/>
          <w:rtl/>
        </w:rPr>
        <w:t xml:space="preserve"> </w:t>
      </w:r>
      <w:r>
        <w:rPr>
          <w:szCs w:val="28"/>
          <w:rtl/>
        </w:rPr>
        <w:t>علاوه بر این، در بخش دولتی، روش سنتی پایین ترین پیشنهاد هنوز بطور گسترده استفاده می شود)لاربی ،</w:t>
      </w:r>
      <w:r>
        <w:rPr>
          <w:szCs w:val="28"/>
        </w:rPr>
        <w:t>2181</w:t>
      </w:r>
      <w:r>
        <w:rPr>
          <w:szCs w:val="28"/>
          <w:rtl/>
        </w:rPr>
        <w:t xml:space="preserve">(. </w:t>
      </w:r>
    </w:p>
    <w:p w14:paraId="78B7A246" w14:textId="77777777" w:rsidR="007D64FE" w:rsidRDefault="00000000" w:rsidP="001D2589">
      <w:pPr>
        <w:spacing w:after="846"/>
        <w:ind w:left="0"/>
        <w:jc w:val="left"/>
      </w:pPr>
      <w:r>
        <w:rPr>
          <w:rFonts w:ascii="Times New Roman" w:eastAsia="Times New Roman" w:hAnsi="Times New Roman" w:cs="Times New Roman"/>
          <w:szCs w:val="28"/>
          <w:rtl/>
        </w:rPr>
        <w:t xml:space="preserve">    </w:t>
      </w:r>
      <w:r>
        <w:rPr>
          <w:szCs w:val="28"/>
          <w:rtl/>
        </w:rPr>
        <w:t>بازرسی دارایی ها ، تعمیرات و تعمیرات اساسی</w:t>
      </w:r>
      <w:r>
        <w:rPr>
          <w:rFonts w:ascii="Times New Roman" w:eastAsia="Times New Roman" w:hAnsi="Times New Roman" w:cs="Times New Roman"/>
          <w:szCs w:val="28"/>
          <w:rtl/>
        </w:rPr>
        <w:t xml:space="preserve"> </w:t>
      </w:r>
      <w:r>
        <w:rPr>
          <w:szCs w:val="28"/>
          <w:rtl/>
        </w:rPr>
        <w:t>پروژه های مهندسی</w:t>
      </w:r>
      <w:r>
        <w:rPr>
          <w:rFonts w:ascii="Times New Roman" w:eastAsia="Times New Roman" w:hAnsi="Times New Roman" w:cs="Times New Roman"/>
        </w:rPr>
        <w:t xml:space="preserve">TAM </w:t>
      </w:r>
      <w:r>
        <w:rPr>
          <w:rFonts w:ascii="Times New Roman" w:eastAsia="Times New Roman" w:hAnsi="Times New Roman" w:cs="Times New Roman"/>
          <w:szCs w:val="28"/>
          <w:rtl/>
        </w:rPr>
        <w:t xml:space="preserve"> </w:t>
      </w:r>
      <w:r>
        <w:rPr>
          <w:szCs w:val="28"/>
          <w:rtl/>
        </w:rPr>
        <w:t>بصورت دوره ای به دوره های بعدی احتیاج دارند عملکرد گیاه را بهینه کنید</w:t>
      </w:r>
      <w:r>
        <w:rPr>
          <w:rFonts w:ascii="Times New Roman" w:eastAsia="Times New Roman" w:hAnsi="Times New Roman" w:cs="Times New Roman"/>
          <w:szCs w:val="28"/>
          <w:rtl/>
        </w:rPr>
        <w:t xml:space="preserve"> .</w:t>
      </w:r>
      <w:r>
        <w:rPr>
          <w:szCs w:val="28"/>
          <w:rtl/>
        </w:rPr>
        <w:t xml:space="preserve">کارخانه های صنعتی فرآیند معمولاً از نیروی انسانی داخلی برخوردار نیستند برای انجام کارهای مورد نیاز </w:t>
      </w:r>
      <w:r>
        <w:rPr>
          <w:rFonts w:ascii="Times New Roman" w:eastAsia="Times New Roman" w:hAnsi="Times New Roman" w:cs="Times New Roman"/>
        </w:rPr>
        <w:t>TAM</w:t>
      </w:r>
      <w:r>
        <w:rPr>
          <w:rFonts w:ascii="Times New Roman" w:eastAsia="Times New Roman" w:hAnsi="Times New Roman" w:cs="Times New Roman"/>
          <w:szCs w:val="28"/>
          <w:rtl/>
        </w:rPr>
        <w:t xml:space="preserve"> </w:t>
      </w:r>
      <w:r>
        <w:rPr>
          <w:szCs w:val="28"/>
          <w:rtl/>
        </w:rPr>
        <w:t>؛</w:t>
      </w:r>
      <w:r>
        <w:rPr>
          <w:rFonts w:ascii="Cambria" w:eastAsia="Cambria" w:hAnsi="Cambria" w:cs="Cambria"/>
          <w:szCs w:val="28"/>
          <w:rtl/>
        </w:rPr>
        <w:t xml:space="preserve"> </w:t>
      </w:r>
      <w:r>
        <w:rPr>
          <w:szCs w:val="28"/>
          <w:rtl/>
        </w:rPr>
        <w:t>برای یک کارخانه صنعتی فرایند نیست که</w:t>
      </w:r>
      <w:r>
        <w:rPr>
          <w:rFonts w:ascii="Times New Roman" w:eastAsia="Times New Roman" w:hAnsi="Times New Roman" w:cs="Times New Roman"/>
        </w:rPr>
        <w:t xml:space="preserve">TAM </w:t>
      </w:r>
      <w:r>
        <w:rPr>
          <w:rFonts w:ascii="Times New Roman" w:eastAsia="Times New Roman" w:hAnsi="Times New Roman" w:cs="Times New Roman"/>
          <w:szCs w:val="28"/>
          <w:rtl/>
        </w:rPr>
        <w:t xml:space="preserve"> </w:t>
      </w:r>
      <w:r>
        <w:rPr>
          <w:szCs w:val="28"/>
          <w:rtl/>
        </w:rPr>
        <w:t>خود را برون دهد تأمین نیروی انسانی به پیمانکاران خارجی</w:t>
      </w:r>
      <w:r>
        <w:rPr>
          <w:rFonts w:ascii="Times New Roman" w:eastAsia="Times New Roman" w:hAnsi="Times New Roman" w:cs="Times New Roman"/>
          <w:szCs w:val="28"/>
          <w:rtl/>
        </w:rPr>
        <w:t xml:space="preserve"> .</w:t>
      </w:r>
      <w:r>
        <w:rPr>
          <w:szCs w:val="28"/>
          <w:rtl/>
        </w:rPr>
        <w:t>این مسئله یک چالش مدیریتی عجیب و غریب را ایجاد می کند چگونه می توان جهت گیری شیوه های ایمنی برای کارگران تازه استخدام شده را تضمین کرد</w:t>
      </w:r>
      <w:r>
        <w:rPr>
          <w:rFonts w:ascii="Times New Roman" w:eastAsia="Times New Roman" w:hAnsi="Times New Roman" w:cs="Times New Roman"/>
          <w:szCs w:val="28"/>
          <w:rtl/>
        </w:rPr>
        <w:t xml:space="preserve"> .</w:t>
      </w:r>
      <w:r>
        <w:rPr>
          <w:szCs w:val="28"/>
          <w:rtl/>
        </w:rPr>
        <w:t>اگرچه حوادث در طی فرایند خاموش شدن گیاهان ممکن است عواقب جدی داشته باشد ، سیستم های مدیریت ایمنی برای بسیاری از آنها وجود دارد شرکت ها فقط عملیات عادی را تحت پوشش خود قرار می دهند و تعداد معدودی از آنها به صراحت پروژه های</w:t>
      </w:r>
      <w:r>
        <w:rPr>
          <w:rFonts w:ascii="Times New Roman" w:eastAsia="Times New Roman" w:hAnsi="Times New Roman" w:cs="Times New Roman"/>
        </w:rPr>
        <w:t xml:space="preserve">TAM </w:t>
      </w:r>
      <w:r>
        <w:rPr>
          <w:rFonts w:ascii="Times New Roman" w:eastAsia="Times New Roman" w:hAnsi="Times New Roman" w:cs="Times New Roman"/>
          <w:szCs w:val="28"/>
          <w:rtl/>
        </w:rPr>
        <w:t xml:space="preserve"> </w:t>
      </w:r>
      <w:r>
        <w:rPr>
          <w:szCs w:val="28"/>
          <w:rtl/>
        </w:rPr>
        <w:t>را مورد بررسی قرار می دهند</w:t>
      </w:r>
      <w:r>
        <w:rPr>
          <w:rFonts w:ascii="Times New Roman" w:eastAsia="Times New Roman" w:hAnsi="Times New Roman" w:cs="Times New Roman"/>
          <w:szCs w:val="28"/>
          <w:rtl/>
        </w:rPr>
        <w:t xml:space="preserve"> .</w:t>
      </w:r>
      <w:r>
        <w:rPr>
          <w:szCs w:val="28"/>
          <w:rtl/>
        </w:rPr>
        <w:t>معمولاً پیمانکاران از منظر ایمنی پس از اجرای پروژه با نظارت بر شاخص های ایمنی مانند ارزیابی می شوند تعداد مصدومین ، حوادث و غیره پیمانکاران در مرحله مناقصه برای اطمینان از جلوگیری از ضرر و جهت گیری ایمنی بهتر در طی</w:t>
      </w:r>
      <w:r>
        <w:rPr>
          <w:rFonts w:ascii="Times New Roman" w:eastAsia="Times New Roman" w:hAnsi="Times New Roman" w:cs="Times New Roman"/>
        </w:rPr>
        <w:t>TAM</w:t>
      </w:r>
      <w:r>
        <w:rPr>
          <w:rFonts w:ascii="Times New Roman" w:eastAsia="Times New Roman" w:hAnsi="Times New Roman" w:cs="Times New Roman"/>
          <w:szCs w:val="28"/>
          <w:rtl/>
        </w:rPr>
        <w:t xml:space="preserve"> </w:t>
      </w:r>
      <w:r>
        <w:rPr>
          <w:szCs w:val="28"/>
          <w:rtl/>
        </w:rPr>
        <w:t xml:space="preserve"> پیاده سازی</w:t>
      </w:r>
      <w:r>
        <w:rPr>
          <w:rFonts w:ascii="Times New Roman" w:eastAsia="Times New Roman" w:hAnsi="Times New Roman" w:cs="Times New Roman"/>
          <w:szCs w:val="28"/>
          <w:rtl/>
        </w:rPr>
        <w:t xml:space="preserve"> .</w:t>
      </w:r>
      <w:r>
        <w:rPr>
          <w:szCs w:val="28"/>
          <w:rtl/>
        </w:rPr>
        <w:t>مقاله با مرور ادبیات</w:t>
      </w:r>
      <w:r>
        <w:rPr>
          <w:rFonts w:ascii="Times New Roman" w:eastAsia="Times New Roman" w:hAnsi="Times New Roman" w:cs="Times New Roman"/>
        </w:rPr>
        <w:t xml:space="preserve">TAM </w:t>
      </w:r>
      <w:r>
        <w:rPr>
          <w:rFonts w:ascii="Times New Roman" w:eastAsia="Times New Roman" w:hAnsi="Times New Roman" w:cs="Times New Roman"/>
          <w:szCs w:val="28"/>
          <w:rtl/>
        </w:rPr>
        <w:t xml:space="preserve"> </w:t>
      </w:r>
      <w:r>
        <w:rPr>
          <w:szCs w:val="28"/>
          <w:rtl/>
        </w:rPr>
        <w:t>و تعریف اصلی امنیت اصلی مورد نیاز آغاز می شود</w:t>
      </w:r>
      <w:r>
        <w:rPr>
          <w:rFonts w:ascii="Times New Roman" w:eastAsia="Times New Roman" w:hAnsi="Times New Roman" w:cs="Times New Roman"/>
          <w:szCs w:val="28"/>
          <w:rtl/>
        </w:rPr>
        <w:t>.</w:t>
      </w:r>
      <w:r>
        <w:rPr>
          <w:szCs w:val="28"/>
          <w:rtl/>
        </w:rPr>
        <w:t xml:space="preserve"> </w:t>
      </w:r>
      <w:r>
        <w:rPr>
          <w:szCs w:val="28"/>
          <w:rtl/>
        </w:rPr>
        <w:lastRenderedPageBreak/>
        <w:t>ادای احترام به پیش فروش پیمانکاران</w:t>
      </w:r>
      <w:r>
        <w:rPr>
          <w:rFonts w:ascii="Cambria" w:eastAsia="Cambria" w:hAnsi="Cambria" w:cs="Cambria"/>
          <w:szCs w:val="28"/>
          <w:rtl/>
        </w:rPr>
        <w:t xml:space="preserve"> </w:t>
      </w:r>
      <w:r>
        <w:rPr>
          <w:szCs w:val="28"/>
          <w:rtl/>
        </w:rPr>
        <w:t>این مدل یک فرایند سلسله مراتبی تحلیلی</w:t>
      </w:r>
      <w:r>
        <w:rPr>
          <w:rFonts w:ascii="Times New Roman" w:eastAsia="Times New Roman" w:hAnsi="Times New Roman" w:cs="Times New Roman"/>
        </w:rPr>
        <w:t xml:space="preserve">(AHP) </w:t>
      </w:r>
      <w:r>
        <w:rPr>
          <w:rFonts w:ascii="Times New Roman" w:eastAsia="Times New Roman" w:hAnsi="Times New Roman" w:cs="Times New Roman"/>
          <w:szCs w:val="28"/>
          <w:rtl/>
        </w:rPr>
        <w:t xml:space="preserve"> </w:t>
      </w:r>
      <w:r>
        <w:rPr>
          <w:szCs w:val="28"/>
          <w:rtl/>
        </w:rPr>
        <w:t>را ایجاد می کند که به آن اعمال می شود رتبه پیمانکاران</w:t>
      </w:r>
      <w:r>
        <w:rPr>
          <w:rFonts w:ascii="Times New Roman" w:eastAsia="Times New Roman" w:hAnsi="Times New Roman" w:cs="Times New Roman"/>
        </w:rPr>
        <w:t xml:space="preserve">TAM </w:t>
      </w:r>
      <w:r>
        <w:rPr>
          <w:rFonts w:ascii="Times New Roman" w:eastAsia="Times New Roman" w:hAnsi="Times New Roman" w:cs="Times New Roman"/>
          <w:szCs w:val="28"/>
          <w:rtl/>
        </w:rPr>
        <w:t xml:space="preserve"> </w:t>
      </w:r>
      <w:r>
        <w:rPr>
          <w:szCs w:val="28"/>
          <w:rtl/>
        </w:rPr>
        <w:t>را انتخاب کنید</w:t>
      </w:r>
      <w:r>
        <w:rPr>
          <w:rFonts w:ascii="Times New Roman" w:eastAsia="Times New Roman" w:hAnsi="Times New Roman" w:cs="Times New Roman"/>
          <w:szCs w:val="28"/>
          <w:rtl/>
        </w:rPr>
        <w:t xml:space="preserve"> .</w:t>
      </w:r>
      <w:r>
        <w:rPr>
          <w:szCs w:val="28"/>
          <w:rtl/>
        </w:rPr>
        <w:t>مطالعه موردی برای یک کارخانه پتروشیمی در عربستان سعودی ارائه شده است مدل</w:t>
      </w:r>
      <w:r>
        <w:rPr>
          <w:rFonts w:ascii="Times New Roman" w:eastAsia="Times New Roman" w:hAnsi="Times New Roman" w:cs="Times New Roman"/>
        </w:rPr>
        <w:t xml:space="preserve">AHP </w:t>
      </w:r>
      <w:r>
        <w:rPr>
          <w:rFonts w:ascii="Times New Roman" w:eastAsia="Times New Roman" w:hAnsi="Times New Roman" w:cs="Times New Roman"/>
          <w:szCs w:val="28"/>
          <w:rtl/>
        </w:rPr>
        <w:t xml:space="preserve"> </w:t>
      </w:r>
      <w:r>
        <w:rPr>
          <w:szCs w:val="28"/>
          <w:rtl/>
        </w:rPr>
        <w:t>را نشان دهید)حدیدی ،</w:t>
      </w:r>
      <w:r>
        <w:rPr>
          <w:szCs w:val="28"/>
        </w:rPr>
        <w:t>2181</w:t>
      </w:r>
      <w:r>
        <w:rPr>
          <w:szCs w:val="28"/>
          <w:rtl/>
        </w:rPr>
        <w:t xml:space="preserve">(. </w:t>
      </w:r>
    </w:p>
    <w:p w14:paraId="37D959A8" w14:textId="77777777" w:rsidR="007D64FE" w:rsidRDefault="00000000" w:rsidP="001D2589">
      <w:pPr>
        <w:spacing w:after="3" w:line="265" w:lineRule="auto"/>
        <w:ind w:left="1366" w:right="1478" w:hanging="10"/>
        <w:jc w:val="left"/>
      </w:pPr>
      <w:r>
        <w:rPr>
          <w:rFonts w:ascii="Arial" w:eastAsia="Arial" w:hAnsi="Arial" w:cs="Arial"/>
          <w:sz w:val="22"/>
        </w:rPr>
        <w:t>13</w:t>
      </w:r>
    </w:p>
    <w:p w14:paraId="2851502F" w14:textId="77777777" w:rsidR="007D64FE" w:rsidRDefault="00000000" w:rsidP="001D2589">
      <w:pPr>
        <w:ind w:left="0"/>
        <w:jc w:val="left"/>
      </w:pPr>
      <w:r>
        <w:rPr>
          <w:szCs w:val="28"/>
          <w:rtl/>
        </w:rPr>
        <w:t xml:space="preserve">انتخاب پیمانکار برای یک پروژه یک تصمیم مهم است ، یکی برای زمان و هزینه پروژه ، بعدی برای کیفیت بهدست آمدهتوسط پروژه اگرچه مدیران پروژه به راحتی می توانند زمان و هزینه پروژه را تعیین کنند ، معمولاًکیفیت آن مشخص استتعریف نشده به ویژه برای مدیران با تجربه. با یک ویژگی قابل یادگیری ، ابتدا رویکردی در این مقاله معرفی شده استبرای تعیین کمیت کیفیت به دست آمده برای یک پروژه حفاری چاه گاز. سپس ، بر اساس این سه هدف زمان، هزینه وکیفیت یک مشکل انتخاب پیمانکار به یک مسئله بهینه سازی تبدیل می شود. در مرحله بعد، از الگوریتم </w:t>
      </w:r>
      <w:r>
        <w:rPr>
          <w:rFonts w:ascii="Times New Roman" w:eastAsia="Times New Roman" w:hAnsi="Times New Roman" w:cs="Times New Roman"/>
        </w:rPr>
        <w:t>NSGA-II</w:t>
      </w:r>
      <w:r>
        <w:rPr>
          <w:szCs w:val="28"/>
          <w:rtl/>
        </w:rPr>
        <w:t xml:space="preserve"> استفاده می شودبرای راه حل در پایان، یک تجزیه و تحلیل حساسیت برای انتخاب پارامترهای الگوریتم انجام میشود)اهاری ،</w:t>
      </w:r>
      <w:r>
        <w:rPr>
          <w:szCs w:val="28"/>
        </w:rPr>
        <w:t>2184</w:t>
      </w:r>
      <w:r>
        <w:rPr>
          <w:szCs w:val="28"/>
          <w:rtl/>
        </w:rPr>
        <w:t>(.</w:t>
      </w:r>
      <w:r>
        <w:rPr>
          <w:rFonts w:ascii="Times New Roman" w:eastAsia="Times New Roman" w:hAnsi="Times New Roman" w:cs="Times New Roman"/>
          <w:szCs w:val="28"/>
          <w:rtl/>
        </w:rPr>
        <w:t xml:space="preserve"> </w:t>
      </w:r>
    </w:p>
    <w:p w14:paraId="527DDFDC" w14:textId="77777777" w:rsidR="007D64FE" w:rsidRDefault="00000000" w:rsidP="001D2589">
      <w:pPr>
        <w:ind w:left="0"/>
        <w:jc w:val="left"/>
      </w:pPr>
      <w:r>
        <w:rPr>
          <w:rFonts w:ascii="Times New Roman" w:eastAsia="Times New Roman" w:hAnsi="Times New Roman" w:cs="Times New Roman"/>
          <w:szCs w:val="28"/>
          <w:rtl/>
        </w:rPr>
        <w:t xml:space="preserve">    </w:t>
      </w:r>
      <w:r>
        <w:rPr>
          <w:szCs w:val="28"/>
          <w:rtl/>
        </w:rPr>
        <w:t>بررسی های بین المللی نشان می دهد عمیق تر کردن خدمات برون سپاری )انتقال از فرآیندهای ثانویه به هسته( و،</w:t>
      </w:r>
      <w:r>
        <w:rPr>
          <w:rFonts w:ascii="Times New Roman" w:eastAsia="Times New Roman" w:hAnsi="Times New Roman" w:cs="Times New Roman"/>
          <w:szCs w:val="28"/>
          <w:rtl/>
        </w:rPr>
        <w:t xml:space="preserve"> </w:t>
      </w:r>
      <w:r>
        <w:rPr>
          <w:szCs w:val="28"/>
          <w:rtl/>
        </w:rPr>
        <w:t>علیرغم موانع قانونی که در کشورهای توسعه یافته و در حال توسعه برای کنترل سوءاستفاده ها اعمال می شود، این امر وجود دارد</w:t>
      </w:r>
      <w:r>
        <w:rPr>
          <w:rFonts w:ascii="Times New Roman" w:eastAsia="Times New Roman" w:hAnsi="Times New Roman" w:cs="Times New Roman"/>
          <w:szCs w:val="28"/>
          <w:rtl/>
        </w:rPr>
        <w:t xml:space="preserve"> </w:t>
      </w:r>
      <w:r>
        <w:rPr>
          <w:szCs w:val="28"/>
          <w:rtl/>
        </w:rPr>
        <w:t>ارتباط محکمی با دقت در شغل افزایش یافته و تمایل به تفویض خطرناکترین فعالیتها</w:t>
      </w:r>
      <w:r>
        <w:rPr>
          <w:rFonts w:ascii="Times New Roman" w:eastAsia="Times New Roman" w:hAnsi="Times New Roman" w:cs="Times New Roman"/>
          <w:szCs w:val="28"/>
          <w:rtl/>
        </w:rPr>
        <w:t xml:space="preserve"> </w:t>
      </w:r>
      <w:r>
        <w:rPr>
          <w:szCs w:val="28"/>
          <w:rtl/>
        </w:rPr>
        <w:t>به پیمانکاران فرعی</w:t>
      </w:r>
      <w:r>
        <w:rPr>
          <w:rFonts w:ascii="Cambria" w:eastAsia="Cambria" w:hAnsi="Cambria" w:cs="Cambria"/>
          <w:szCs w:val="28"/>
          <w:rtl/>
        </w:rPr>
        <w:t xml:space="preserve"> </w:t>
      </w:r>
      <w:r>
        <w:rPr>
          <w:szCs w:val="28"/>
          <w:rtl/>
        </w:rPr>
        <w:t>از طریق یک طرح کمی کیفی مختلط، اما اساساً مبتنی بر شواهد کیفی است.</w:t>
      </w:r>
      <w:r>
        <w:rPr>
          <w:rFonts w:ascii="Times New Roman" w:eastAsia="Times New Roman" w:hAnsi="Times New Roman" w:cs="Times New Roman"/>
          <w:szCs w:val="28"/>
          <w:rtl/>
        </w:rPr>
        <w:t xml:space="preserve"> </w:t>
      </w:r>
      <w:r>
        <w:rPr>
          <w:szCs w:val="28"/>
          <w:rtl/>
        </w:rPr>
        <w:t xml:space="preserve">از این رو، این مقاله تغییرات روابط با پیمانکارانی را که در سال </w:t>
      </w:r>
      <w:r>
        <w:rPr>
          <w:szCs w:val="28"/>
        </w:rPr>
        <w:t>2182</w:t>
      </w:r>
      <w:r>
        <w:rPr>
          <w:szCs w:val="28"/>
          <w:rtl/>
        </w:rPr>
        <w:t xml:space="preserve"> رخ داده است مقایسه می کند</w:t>
      </w:r>
      <w:r>
        <w:rPr>
          <w:rFonts w:ascii="Times New Roman" w:eastAsia="Times New Roman" w:hAnsi="Times New Roman" w:cs="Times New Roman"/>
          <w:szCs w:val="28"/>
          <w:rtl/>
        </w:rPr>
        <w:t xml:space="preserve"> </w:t>
      </w:r>
      <w:r>
        <w:rPr>
          <w:szCs w:val="28"/>
          <w:rtl/>
        </w:rPr>
        <w:t>در دو شرکت تابعه پاتاگونین نفت و گاز هنگام اجرای سیستم های مدیریت ایمنی.</w:t>
      </w:r>
      <w:r>
        <w:rPr>
          <w:rFonts w:ascii="Times New Roman" w:eastAsia="Times New Roman" w:hAnsi="Times New Roman" w:cs="Times New Roman"/>
          <w:szCs w:val="28"/>
          <w:rtl/>
        </w:rPr>
        <w:t xml:space="preserve"> </w:t>
      </w:r>
      <w:r>
        <w:rPr>
          <w:szCs w:val="28"/>
          <w:rtl/>
        </w:rPr>
        <w:t>مقایسه این مطالعات موردی، اشکال هیبریدی در حال ظهور پیمانکاری های پیشرفته را که بیشتر برجسته می کند</w:t>
      </w:r>
      <w:r>
        <w:rPr>
          <w:rFonts w:ascii="Times New Roman" w:eastAsia="Times New Roman" w:hAnsi="Times New Roman" w:cs="Times New Roman"/>
          <w:szCs w:val="28"/>
          <w:rtl/>
        </w:rPr>
        <w:t xml:space="preserve"> </w:t>
      </w:r>
      <w:r>
        <w:rPr>
          <w:szCs w:val="28"/>
          <w:rtl/>
        </w:rPr>
        <w:t xml:space="preserve">روابط سازنده و حتی همکاری بین طرفین پیمانکار و طرف قرارداد)جورج والتر </w:t>
      </w:r>
      <w:r>
        <w:rPr>
          <w:szCs w:val="28"/>
        </w:rPr>
        <w:t>2186</w:t>
      </w:r>
      <w:r>
        <w:rPr>
          <w:szCs w:val="28"/>
          <w:rtl/>
        </w:rPr>
        <w:t>(.</w:t>
      </w:r>
      <w:r>
        <w:rPr>
          <w:rFonts w:ascii="Times New Roman" w:eastAsia="Times New Roman" w:hAnsi="Times New Roman" w:cs="Times New Roman"/>
          <w:szCs w:val="28"/>
          <w:rtl/>
        </w:rPr>
        <w:t xml:space="preserve"> </w:t>
      </w:r>
    </w:p>
    <w:p w14:paraId="4201CB05" w14:textId="77777777" w:rsidR="007D64FE" w:rsidRDefault="00000000" w:rsidP="001D2589">
      <w:pPr>
        <w:spacing w:after="625"/>
        <w:ind w:left="0"/>
        <w:jc w:val="left"/>
      </w:pPr>
      <w:r>
        <w:rPr>
          <w:rFonts w:ascii="Times New Roman" w:eastAsia="Times New Roman" w:hAnsi="Times New Roman" w:cs="Times New Roman"/>
          <w:szCs w:val="28"/>
          <w:rtl/>
        </w:rPr>
        <w:t xml:space="preserve">    </w:t>
      </w:r>
      <w:r>
        <w:rPr>
          <w:szCs w:val="28"/>
          <w:rtl/>
        </w:rPr>
        <w:t>شرکت ها در صنایع فرآیندی از پیمانکاران در همه سطوح استفاده می کنند، از شرکت های بزرگی که شرکت می کنند</w:t>
      </w:r>
      <w:r>
        <w:rPr>
          <w:rFonts w:ascii="Times New Roman" w:eastAsia="Times New Roman" w:hAnsi="Times New Roman" w:cs="Times New Roman"/>
          <w:szCs w:val="28"/>
          <w:rtl/>
        </w:rPr>
        <w:t xml:space="preserve"> </w:t>
      </w:r>
      <w:r>
        <w:rPr>
          <w:szCs w:val="28"/>
          <w:rtl/>
        </w:rPr>
        <w:t>مدیریت کل</w:t>
      </w:r>
      <w:r>
        <w:rPr>
          <w:rFonts w:ascii="Times New Roman" w:eastAsia="Times New Roman" w:hAnsi="Times New Roman" w:cs="Times New Roman"/>
          <w:szCs w:val="28"/>
          <w:rtl/>
        </w:rPr>
        <w:t xml:space="preserve"> </w:t>
      </w:r>
      <w:r>
        <w:rPr>
          <w:szCs w:val="28"/>
          <w:rtl/>
        </w:rPr>
        <w:t>تمام راه را به کارگر مجرد انجام یک کار ساده و ماندگار</w:t>
      </w:r>
      <w:r>
        <w:rPr>
          <w:rFonts w:ascii="Times New Roman" w:eastAsia="Times New Roman" w:hAnsi="Times New Roman" w:cs="Times New Roman"/>
          <w:szCs w:val="28"/>
          <w:rtl/>
        </w:rPr>
        <w:t xml:space="preserve"> </w:t>
      </w:r>
      <w:r>
        <w:rPr>
          <w:szCs w:val="28"/>
          <w:rtl/>
        </w:rPr>
        <w:t xml:space="preserve">چند دقیقه </w:t>
      </w:r>
      <w:r>
        <w:rPr>
          <w:rFonts w:ascii="Times New Roman" w:eastAsia="Times New Roman" w:hAnsi="Times New Roman" w:cs="Times New Roman"/>
          <w:szCs w:val="28"/>
          <w:rtl/>
        </w:rPr>
        <w:t xml:space="preserve"> </w:t>
      </w:r>
      <w:r>
        <w:rPr>
          <w:szCs w:val="28"/>
          <w:rtl/>
        </w:rPr>
        <w:t>غالباً ،کارگران پیمانکاری بیشتر کارها را در یک مرکز فرآیند انجام می دهند، و</w:t>
      </w:r>
      <w:r>
        <w:rPr>
          <w:rFonts w:ascii="Times New Roman" w:eastAsia="Times New Roman" w:hAnsi="Times New Roman" w:cs="Times New Roman"/>
          <w:szCs w:val="28"/>
          <w:rtl/>
        </w:rPr>
        <w:t xml:space="preserve"> </w:t>
      </w:r>
      <w:r>
        <w:rPr>
          <w:szCs w:val="28"/>
          <w:rtl/>
        </w:rPr>
        <w:t xml:space="preserve">آنها اغلب مسئول انجام برخی از </w:t>
      </w:r>
      <w:r>
        <w:rPr>
          <w:szCs w:val="28"/>
          <w:rtl/>
        </w:rPr>
        <w:lastRenderedPageBreak/>
        <w:t>خطرناک ترین فعالیت ها هستند.</w:t>
      </w:r>
      <w:r>
        <w:rPr>
          <w:rFonts w:ascii="Times New Roman" w:eastAsia="Times New Roman" w:hAnsi="Times New Roman" w:cs="Times New Roman"/>
          <w:szCs w:val="28"/>
          <w:rtl/>
        </w:rPr>
        <w:t xml:space="preserve"> </w:t>
      </w:r>
      <w:r>
        <w:rPr>
          <w:szCs w:val="28"/>
          <w:rtl/>
        </w:rPr>
        <w:t>بنابراین</w:t>
      </w:r>
      <w:r>
        <w:rPr>
          <w:rFonts w:ascii="Times New Roman" w:eastAsia="Times New Roman" w:hAnsi="Times New Roman" w:cs="Times New Roman"/>
          <w:szCs w:val="28"/>
          <w:rtl/>
        </w:rPr>
        <w:t xml:space="preserve"> </w:t>
      </w:r>
      <w:r>
        <w:rPr>
          <w:szCs w:val="28"/>
          <w:rtl/>
        </w:rPr>
        <w:t>مدیریت، رابط اپراتور پیمانکار بسیار مهم است، اما همچنین دشوار است.</w:t>
      </w:r>
      <w:r>
        <w:rPr>
          <w:rFonts w:ascii="Times New Roman" w:eastAsia="Times New Roman" w:hAnsi="Times New Roman" w:cs="Times New Roman"/>
          <w:szCs w:val="28"/>
          <w:rtl/>
        </w:rPr>
        <w:t xml:space="preserve"> </w:t>
      </w:r>
      <w:r>
        <w:rPr>
          <w:szCs w:val="28"/>
          <w:rtl/>
        </w:rPr>
        <w:t>نقش فزاینده مهم پیمانکاران برای کارهای خارج از کشور در شکل زیر نشان داده شده است</w:t>
      </w:r>
      <w:r>
        <w:rPr>
          <w:rFonts w:ascii="Times New Roman" w:eastAsia="Times New Roman" w:hAnsi="Times New Roman" w:cs="Times New Roman"/>
          <w:szCs w:val="28"/>
          <w:rtl/>
        </w:rPr>
        <w:t xml:space="preserve"> </w:t>
      </w:r>
      <w:r>
        <w:rPr>
          <w:rFonts w:ascii="Cambria" w:eastAsia="Cambria" w:hAnsi="Cambria" w:cs="Cambria"/>
          <w:szCs w:val="28"/>
          <w:rtl/>
        </w:rPr>
        <w:t xml:space="preserve"> </w:t>
      </w:r>
      <w:r>
        <w:rPr>
          <w:szCs w:val="28"/>
          <w:rtl/>
        </w:rPr>
        <w:t>نشان می دهد که تعداد ساعات کار شده توسط مالک / اپراتور تغییر زیادی نکرده است</w:t>
      </w:r>
      <w:r>
        <w:rPr>
          <w:rFonts w:ascii="Times New Roman" w:eastAsia="Times New Roman" w:hAnsi="Times New Roman" w:cs="Times New Roman"/>
          <w:szCs w:val="28"/>
          <w:rtl/>
        </w:rPr>
        <w:t xml:space="preserve"> </w:t>
      </w:r>
      <w:r>
        <w:rPr>
          <w:szCs w:val="28"/>
          <w:rtl/>
        </w:rPr>
        <w:t xml:space="preserve">در </w:t>
      </w:r>
      <w:r>
        <w:rPr>
          <w:szCs w:val="28"/>
        </w:rPr>
        <w:t>11</w:t>
      </w:r>
      <w:r>
        <w:rPr>
          <w:szCs w:val="28"/>
          <w:rtl/>
        </w:rPr>
        <w:t xml:space="preserve"> سال گذشته، اما اینکه ساعت کار پیمانکار با ضریب </w:t>
      </w:r>
      <w:r>
        <w:rPr>
          <w:szCs w:val="28"/>
        </w:rPr>
        <w:t>81</w:t>
      </w:r>
      <w:r>
        <w:rPr>
          <w:szCs w:val="28"/>
          <w:rtl/>
        </w:rPr>
        <w:t xml:space="preserve"> افزایش یافته است. )نمودار</w:t>
      </w:r>
      <w:r>
        <w:rPr>
          <w:rFonts w:ascii="Times New Roman" w:eastAsia="Times New Roman" w:hAnsi="Times New Roman" w:cs="Times New Roman"/>
          <w:szCs w:val="28"/>
          <w:rtl/>
        </w:rPr>
        <w:t xml:space="preserve"> </w:t>
      </w:r>
      <w:r>
        <w:rPr>
          <w:szCs w:val="28"/>
          <w:rtl/>
        </w:rPr>
        <w:t>همچنین هزینه ها و چالش های مربوط به انتقال از سکوهای ساده و کم آب را نشان می دهد،</w:t>
      </w:r>
      <w:r>
        <w:rPr>
          <w:rFonts w:ascii="Times New Roman" w:eastAsia="Times New Roman" w:hAnsi="Times New Roman" w:cs="Times New Roman"/>
          <w:szCs w:val="28"/>
          <w:rtl/>
        </w:rPr>
        <w:t xml:space="preserve"> </w:t>
      </w:r>
      <w:r>
        <w:rPr>
          <w:szCs w:val="28"/>
          <w:rtl/>
        </w:rPr>
        <w:t>بسیاری از آنها بدون سرنشین هستند، به پروژه های حفاری و تولید آب های عمیق(. همچنین باید توجه داشت</w:t>
      </w:r>
      <w:r>
        <w:rPr>
          <w:rFonts w:ascii="Times New Roman" w:eastAsia="Times New Roman" w:hAnsi="Times New Roman" w:cs="Times New Roman"/>
          <w:szCs w:val="28"/>
          <w:rtl/>
        </w:rPr>
        <w:t xml:space="preserve"> </w:t>
      </w:r>
      <w:r>
        <w:rPr>
          <w:szCs w:val="28"/>
          <w:rtl/>
        </w:rPr>
        <w:t>اینکه بیشتر و بیشتر کارگران اپراتورها خودشان تحت قرارداد هستند و نه درست بودن</w:t>
      </w:r>
      <w:r>
        <w:rPr>
          <w:rFonts w:ascii="Times New Roman" w:eastAsia="Times New Roman" w:hAnsi="Times New Roman" w:cs="Times New Roman"/>
          <w:szCs w:val="28"/>
          <w:rtl/>
        </w:rPr>
        <w:t xml:space="preserve"> </w:t>
      </w:r>
      <w:r>
        <w:rPr>
          <w:szCs w:val="28"/>
          <w:rtl/>
        </w:rPr>
        <w:t>کارمندان</w:t>
      </w:r>
      <w:r>
        <w:rPr>
          <w:rFonts w:ascii="Times New Roman" w:eastAsia="Times New Roman" w:hAnsi="Times New Roman" w:cs="Times New Roman"/>
          <w:szCs w:val="28"/>
          <w:rtl/>
        </w:rPr>
        <w:t xml:space="preserve"> </w:t>
      </w:r>
      <w:r>
        <w:rPr>
          <w:szCs w:val="28"/>
          <w:rtl/>
        </w:rPr>
        <w:t>شرکت هایی که در جهت عملکرد ایمنی عالی تلاش می کنند، با هدف برخورد با کارگران پیمانکاری</w:t>
      </w:r>
      <w:r>
        <w:rPr>
          <w:rFonts w:ascii="Times New Roman" w:eastAsia="Times New Roman" w:hAnsi="Times New Roman" w:cs="Times New Roman"/>
          <w:szCs w:val="28"/>
          <w:rtl/>
        </w:rPr>
        <w:t xml:space="preserve"> </w:t>
      </w:r>
      <w:r>
        <w:rPr>
          <w:szCs w:val="28"/>
          <w:rtl/>
        </w:rPr>
        <w:t>پیمانکاران بلند مدت  مثل اینکه تمام اعضای سازمان هستند.</w:t>
      </w:r>
      <w:r>
        <w:rPr>
          <w:rFonts w:ascii="Times New Roman" w:eastAsia="Times New Roman" w:hAnsi="Times New Roman" w:cs="Times New Roman"/>
          <w:szCs w:val="28"/>
          <w:rtl/>
        </w:rPr>
        <w:t xml:space="preserve"> </w:t>
      </w:r>
      <w:r>
        <w:rPr>
          <w:szCs w:val="28"/>
          <w:rtl/>
        </w:rPr>
        <w:t xml:space="preserve"> با این حال ،می تواند وجود داشته باشد</w:t>
      </w:r>
      <w:r>
        <w:rPr>
          <w:rFonts w:ascii="Times New Roman" w:eastAsia="Times New Roman" w:hAnsi="Times New Roman" w:cs="Times New Roman"/>
          <w:szCs w:val="28"/>
          <w:rtl/>
        </w:rPr>
        <w:t xml:space="preserve"> </w:t>
      </w:r>
      <w:r>
        <w:rPr>
          <w:szCs w:val="28"/>
          <w:rtl/>
        </w:rPr>
        <w:t xml:space="preserve">بدون انکار این که اختلافاتی بین کارگران دائم و کسانی که در قرارداد هستند </w:t>
      </w:r>
    </w:p>
    <w:p w14:paraId="59D65F53" w14:textId="77777777" w:rsidR="007D64FE" w:rsidRDefault="00000000" w:rsidP="001D2589">
      <w:pPr>
        <w:spacing w:after="3" w:line="265" w:lineRule="auto"/>
        <w:ind w:left="1366" w:right="1478" w:hanging="10"/>
        <w:jc w:val="left"/>
      </w:pPr>
      <w:r>
        <w:rPr>
          <w:rFonts w:ascii="Arial" w:eastAsia="Arial" w:hAnsi="Arial" w:cs="Arial"/>
          <w:sz w:val="22"/>
        </w:rPr>
        <w:t>14</w:t>
      </w:r>
    </w:p>
    <w:p w14:paraId="1013CB32" w14:textId="77777777" w:rsidR="007D64FE" w:rsidRDefault="00000000" w:rsidP="001D2589">
      <w:pPr>
        <w:ind w:left="0"/>
        <w:jc w:val="left"/>
      </w:pPr>
      <w:r>
        <w:rPr>
          <w:szCs w:val="28"/>
          <w:rtl/>
        </w:rPr>
        <w:t>وجود دارد.</w:t>
      </w:r>
      <w:r>
        <w:rPr>
          <w:rFonts w:ascii="Times New Roman" w:eastAsia="Times New Roman" w:hAnsi="Times New Roman" w:cs="Times New Roman"/>
          <w:szCs w:val="28"/>
          <w:rtl/>
        </w:rPr>
        <w:t xml:space="preserve"> </w:t>
      </w:r>
      <w:r>
        <w:rPr>
          <w:szCs w:val="28"/>
          <w:rtl/>
        </w:rPr>
        <w:t>اینها</w:t>
      </w:r>
      <w:r>
        <w:rPr>
          <w:rFonts w:ascii="Times New Roman" w:eastAsia="Times New Roman" w:hAnsi="Times New Roman" w:cs="Times New Roman"/>
          <w:szCs w:val="28"/>
          <w:rtl/>
        </w:rPr>
        <w:t xml:space="preserve"> </w:t>
      </w:r>
      <w:r>
        <w:rPr>
          <w:szCs w:val="28"/>
          <w:rtl/>
        </w:rPr>
        <w:t>جشنواره ها شامل موارد زیر است:</w:t>
      </w:r>
      <w:r>
        <w:rPr>
          <w:rFonts w:ascii="Times New Roman" w:eastAsia="Times New Roman" w:hAnsi="Times New Roman" w:cs="Times New Roman"/>
          <w:szCs w:val="28"/>
          <w:rtl/>
        </w:rPr>
        <w:t xml:space="preserve"> </w:t>
      </w:r>
      <w:r>
        <w:rPr>
          <w:szCs w:val="28"/>
          <w:rtl/>
        </w:rPr>
        <w:t>کارگران پیمانکاری به طور کلی فرهنگ شرکت میزبان رانمی شناسند و درک نمی کنند.</w:t>
      </w:r>
      <w:r>
        <w:rPr>
          <w:rFonts w:ascii="Times New Roman" w:eastAsia="Times New Roman" w:hAnsi="Times New Roman" w:cs="Times New Roman"/>
          <w:szCs w:val="28"/>
          <w:rtl/>
        </w:rPr>
        <w:t xml:space="preserve"> </w:t>
      </w:r>
      <w:r>
        <w:rPr>
          <w:szCs w:val="28"/>
          <w:rtl/>
        </w:rPr>
        <w:t>آنها</w:t>
      </w:r>
      <w:r>
        <w:rPr>
          <w:rFonts w:ascii="Times New Roman" w:eastAsia="Times New Roman" w:hAnsi="Times New Roman" w:cs="Times New Roman"/>
          <w:szCs w:val="28"/>
          <w:rtl/>
        </w:rPr>
        <w:t xml:space="preserve"> </w:t>
      </w:r>
      <w:r>
        <w:rPr>
          <w:szCs w:val="28"/>
          <w:rtl/>
        </w:rPr>
        <w:t xml:space="preserve">قوانین نانوشته و </w:t>
      </w:r>
      <w:r>
        <w:rPr>
          <w:rFonts w:ascii="Times New Roman" w:eastAsia="Times New Roman" w:hAnsi="Times New Roman" w:cs="Times New Roman"/>
          <w:szCs w:val="28"/>
          <w:rtl/>
        </w:rPr>
        <w:t>"</w:t>
      </w:r>
      <w:r>
        <w:rPr>
          <w:szCs w:val="28"/>
          <w:rtl/>
        </w:rPr>
        <w:t>روشی که همه چیز در اینجا وجود دارد</w:t>
      </w:r>
      <w:r>
        <w:rPr>
          <w:rFonts w:ascii="Times New Roman" w:eastAsia="Times New Roman" w:hAnsi="Times New Roman" w:cs="Times New Roman"/>
          <w:szCs w:val="28"/>
          <w:rtl/>
        </w:rPr>
        <w:t>"</w:t>
      </w:r>
      <w:r>
        <w:rPr>
          <w:szCs w:val="28"/>
          <w:rtl/>
        </w:rPr>
        <w:t xml:space="preserve"> را نمی دهد.</w:t>
      </w:r>
    </w:p>
    <w:p w14:paraId="6267010C" w14:textId="77777777" w:rsidR="007D64FE" w:rsidRDefault="00000000" w:rsidP="001D2589">
      <w:pPr>
        <w:spacing w:after="19"/>
        <w:ind w:left="0"/>
        <w:jc w:val="left"/>
      </w:pPr>
      <w:r>
        <w:rPr>
          <w:rFonts w:ascii="Times New Roman" w:eastAsia="Times New Roman" w:hAnsi="Times New Roman" w:cs="Times New Roman"/>
          <w:szCs w:val="28"/>
          <w:rtl/>
        </w:rPr>
        <w:t xml:space="preserve">   </w:t>
      </w:r>
      <w:r>
        <w:rPr>
          <w:szCs w:val="28"/>
          <w:rtl/>
        </w:rPr>
        <w:t>مطابق با رویه ها و سیستم های شرکت عامل که آنها را استخدام کرده است</w:t>
      </w:r>
      <w:r>
        <w:rPr>
          <w:rFonts w:ascii="Times New Roman" w:eastAsia="Times New Roman" w:hAnsi="Times New Roman" w:cs="Times New Roman"/>
          <w:szCs w:val="28"/>
          <w:rtl/>
        </w:rPr>
        <w:t>.</w:t>
      </w:r>
      <w:r>
        <w:rPr>
          <w:szCs w:val="28"/>
          <w:rtl/>
        </w:rPr>
        <w:t xml:space="preserve"> تلاش می شود تا اطمینان حاصل شود که هر یک از کارگران پیمانکاری به درستی آموزش دیده اند و مطابق با بی شمار قوانین و مقررات است</w:t>
      </w:r>
      <w:r>
        <w:rPr>
          <w:rFonts w:ascii="Times New Roman" w:eastAsia="Times New Roman" w:hAnsi="Times New Roman" w:cs="Times New Roman"/>
          <w:szCs w:val="28"/>
          <w:rtl/>
        </w:rPr>
        <w:t>.</w:t>
      </w:r>
      <w:r>
        <w:rPr>
          <w:szCs w:val="28"/>
          <w:rtl/>
        </w:rPr>
        <w:t xml:space="preserve"> کارگران پیمانکاری - حتی مشاغل طولانی مدت - بخشی جدایی ناپذیر از تسهیلات نیستند که در آن کار می کنند.</w:t>
      </w:r>
      <w:r>
        <w:rPr>
          <w:rFonts w:ascii="Times New Roman" w:eastAsia="Times New Roman" w:hAnsi="Times New Roman" w:cs="Times New Roman"/>
          <w:szCs w:val="28"/>
          <w:rtl/>
        </w:rPr>
        <w:t xml:space="preserve"> </w:t>
      </w:r>
      <w:r>
        <w:rPr>
          <w:szCs w:val="28"/>
          <w:rtl/>
        </w:rPr>
        <w:t>بنابراین، استانداردها و ارزشهای آنها الزاماً چنین نخواهد بود از امکانات میزبان کارگران پیمانکاری پیش می روند.</w:t>
      </w:r>
      <w:r>
        <w:rPr>
          <w:rFonts w:ascii="Times New Roman" w:eastAsia="Times New Roman" w:hAnsi="Times New Roman" w:cs="Times New Roman"/>
          <w:szCs w:val="28"/>
          <w:rtl/>
        </w:rPr>
        <w:t xml:space="preserve"> </w:t>
      </w:r>
      <w:r>
        <w:rPr>
          <w:szCs w:val="28"/>
          <w:rtl/>
        </w:rPr>
        <w:t>حتی اگر مشتری بخواهد از آنها بماند، همیشه به دنبال خواهد بود برای تکلیف بعدی در این دانش که آنها هیچ امنیتی در جایی ندارند</w:t>
      </w:r>
      <w:r>
        <w:rPr>
          <w:rFonts w:ascii="Times New Roman" w:eastAsia="Times New Roman" w:hAnsi="Times New Roman" w:cs="Times New Roman"/>
          <w:szCs w:val="28"/>
          <w:rtl/>
        </w:rPr>
        <w:t>.</w:t>
      </w:r>
      <w:r>
        <w:rPr>
          <w:szCs w:val="28"/>
          <w:rtl/>
        </w:rPr>
        <w:t xml:space="preserve"> از آنجا که کارگران پیمانکاری توسط شرکت پیمانکاری که در آن کار می کنند پرداخت می شود، آنها عمل می کنن تا اهداف کارفرمای خود را برآورده سازد، نه تسهیلات مشتری</w:t>
      </w:r>
      <w:r>
        <w:rPr>
          <w:rFonts w:ascii="Times New Roman" w:eastAsia="Times New Roman" w:hAnsi="Times New Roman" w:cs="Times New Roman"/>
          <w:szCs w:val="28"/>
          <w:rtl/>
        </w:rPr>
        <w:t>.</w:t>
      </w:r>
      <w:r>
        <w:rPr>
          <w:szCs w:val="28"/>
          <w:rtl/>
        </w:rPr>
        <w:t xml:space="preserve"> کارگران پیمانکاری، به ویژه افرادی که فقط برای مدت کوتاهی در سایت حضور </w:t>
      </w:r>
      <w:r>
        <w:rPr>
          <w:szCs w:val="28"/>
          <w:rtl/>
        </w:rPr>
        <w:lastRenderedPageBreak/>
        <w:t>دارند، نخواهند داشت با فرهنگ ایمنی کلی این مرکز و همچنین با سازمان داخلی آن آشنا باشید</w:t>
      </w:r>
      <w:r>
        <w:rPr>
          <w:rFonts w:ascii="Times New Roman" w:eastAsia="Times New Roman" w:hAnsi="Times New Roman" w:cs="Times New Roman"/>
          <w:szCs w:val="28"/>
          <w:rtl/>
        </w:rPr>
        <w:t>.</w:t>
      </w:r>
      <w:r>
        <w:rPr>
          <w:szCs w:val="28"/>
          <w:rtl/>
        </w:rPr>
        <w:t xml:space="preserve"> کارگران پیمانکاری غالباً دستورالعملهایی را از طرف نظارت بر تأسیسات و از طرف خود دریافت می کنند کارفرما.</w:t>
      </w:r>
      <w:r>
        <w:rPr>
          <w:rFonts w:ascii="Times New Roman" w:eastAsia="Times New Roman" w:hAnsi="Times New Roman" w:cs="Times New Roman"/>
          <w:szCs w:val="28"/>
          <w:rtl/>
        </w:rPr>
        <w:t xml:space="preserve"> </w:t>
      </w:r>
      <w:r>
        <w:rPr>
          <w:szCs w:val="28"/>
          <w:rtl/>
        </w:rPr>
        <w:t>این تقسیم پتانسیل مسئولیت تقسیم شده و سردرگمی را ایجاد می کند</w:t>
      </w:r>
      <w:r>
        <w:rPr>
          <w:rFonts w:ascii="Times New Roman" w:eastAsia="Times New Roman" w:hAnsi="Times New Roman" w:cs="Times New Roman"/>
          <w:szCs w:val="28"/>
          <w:rtl/>
        </w:rPr>
        <w:t>.</w:t>
      </w:r>
      <w:r>
        <w:rPr>
          <w:szCs w:val="28"/>
          <w:rtl/>
        </w:rPr>
        <w:t xml:space="preserve"> به طور مشابه، یک کارگر قرارداد اغلب از طرفین آموزش می پذیرد، و این منجر به احتمال می شود از همپوشانی، سردرگمی یا چیزی که خارج شده </w:t>
      </w:r>
    </w:p>
    <w:p w14:paraId="24A018EE" w14:textId="77777777" w:rsidR="007D64FE" w:rsidRDefault="00000000" w:rsidP="001D2589">
      <w:pPr>
        <w:spacing w:after="225" w:line="265" w:lineRule="auto"/>
        <w:ind w:left="10" w:hanging="10"/>
        <w:jc w:val="left"/>
      </w:pPr>
      <w:r>
        <w:rPr>
          <w:szCs w:val="28"/>
          <w:rtl/>
        </w:rPr>
        <w:t>است</w:t>
      </w:r>
      <w:r>
        <w:rPr>
          <w:rFonts w:ascii="Times New Roman" w:eastAsia="Times New Roman" w:hAnsi="Times New Roman" w:cs="Times New Roman"/>
          <w:szCs w:val="28"/>
          <w:rtl/>
        </w:rPr>
        <w:t xml:space="preserve">. </w:t>
      </w:r>
    </w:p>
    <w:p w14:paraId="2CE927B2" w14:textId="77777777" w:rsidR="007D64FE" w:rsidRDefault="00000000" w:rsidP="001D2589">
      <w:pPr>
        <w:ind w:left="0"/>
        <w:jc w:val="left"/>
      </w:pPr>
      <w:r>
        <w:rPr>
          <w:rFonts w:ascii="Times New Roman" w:eastAsia="Times New Roman" w:hAnsi="Times New Roman" w:cs="Times New Roman"/>
          <w:szCs w:val="28"/>
          <w:rtl/>
        </w:rPr>
        <w:t xml:space="preserve">    </w:t>
      </w:r>
      <w:r>
        <w:rPr>
          <w:szCs w:val="28"/>
          <w:rtl/>
        </w:rPr>
        <w:t>سازمان مشتری مسئول توسعه و اجرای کارهای ایمن است اقدامات در محل کار.</w:t>
      </w:r>
      <w:r>
        <w:rPr>
          <w:rFonts w:ascii="Times New Roman" w:eastAsia="Times New Roman" w:hAnsi="Times New Roman" w:cs="Times New Roman"/>
          <w:szCs w:val="28"/>
          <w:rtl/>
        </w:rPr>
        <w:t xml:space="preserve"> </w:t>
      </w:r>
      <w:r>
        <w:rPr>
          <w:szCs w:val="28"/>
          <w:rtl/>
        </w:rPr>
        <w:t>در بسیاری موارد، شرکت پیمانکاری استاندارد خود را نیز خواهد داشت روش هایی که ممکن است با روش های مشتری مطابقت نداشته باشد</w:t>
      </w:r>
      <w:r>
        <w:rPr>
          <w:rFonts w:ascii="Times New Roman" w:eastAsia="Times New Roman" w:hAnsi="Times New Roman" w:cs="Times New Roman"/>
          <w:szCs w:val="28"/>
          <w:rtl/>
        </w:rPr>
        <w:t>.</w:t>
      </w:r>
      <w:r>
        <w:rPr>
          <w:szCs w:val="28"/>
          <w:rtl/>
        </w:rPr>
        <w:t xml:space="preserve"> با توجه به این نکته مثبت، کارگران پیمانکار بودن در خارج از کشور، می توانند دیدگاه بیرونی را ارائه دهند ایده های تازه به امکانات - مشروط بر اینکه مدیریت مایل به گوش دادن باشد</w:t>
      </w:r>
      <w:r>
        <w:rPr>
          <w:rFonts w:ascii="Times New Roman" w:eastAsia="Times New Roman" w:hAnsi="Times New Roman" w:cs="Times New Roman"/>
          <w:szCs w:val="28"/>
          <w:rtl/>
        </w:rPr>
        <w:t>.</w:t>
      </w:r>
      <w:r>
        <w:rPr>
          <w:szCs w:val="28"/>
          <w:rtl/>
        </w:rPr>
        <w:t xml:space="preserve"> از نظر حقوقی ،تعیین اینکه کارگر پیمانکار است یا خیر، مشخص است بستگی به این دارد که چه کسی نظارت روزانه را انجام می دهد.</w:t>
      </w:r>
      <w:r>
        <w:rPr>
          <w:rFonts w:ascii="Times New Roman" w:eastAsia="Times New Roman" w:hAnsi="Times New Roman" w:cs="Times New Roman"/>
          <w:szCs w:val="28"/>
          <w:rtl/>
        </w:rPr>
        <w:t xml:space="preserve"> </w:t>
      </w:r>
      <w:r>
        <w:rPr>
          <w:szCs w:val="28"/>
          <w:rtl/>
        </w:rPr>
        <w:t xml:space="preserve">اگر نظارت بیشتر توسط اداره انجام شود)پیمانکاران، </w:t>
      </w:r>
      <w:r>
        <w:rPr>
          <w:szCs w:val="28"/>
        </w:rPr>
        <w:t>2181</w:t>
      </w:r>
      <w:r>
        <w:rPr>
          <w:szCs w:val="28"/>
          <w:rtl/>
        </w:rPr>
        <w:t>(</w:t>
      </w:r>
      <w:r>
        <w:rPr>
          <w:rFonts w:ascii="Times New Roman" w:eastAsia="Times New Roman" w:hAnsi="Times New Roman" w:cs="Times New Roman"/>
          <w:szCs w:val="28"/>
          <w:rtl/>
        </w:rPr>
        <w:t xml:space="preserve"> </w:t>
      </w:r>
    </w:p>
    <w:p w14:paraId="07A4AB36" w14:textId="77777777" w:rsidR="007D64FE" w:rsidRDefault="00000000" w:rsidP="001D2589">
      <w:pPr>
        <w:spacing w:after="424"/>
        <w:ind w:left="0"/>
        <w:jc w:val="left"/>
      </w:pPr>
      <w:r>
        <w:rPr>
          <w:rFonts w:ascii="Times New Roman" w:eastAsia="Times New Roman" w:hAnsi="Times New Roman" w:cs="Times New Roman"/>
          <w:szCs w:val="28"/>
          <w:rtl/>
        </w:rPr>
        <w:t xml:space="preserve">   </w:t>
      </w:r>
      <w:r>
        <w:rPr>
          <w:szCs w:val="28"/>
          <w:rtl/>
        </w:rPr>
        <w:t>مشتریها پیمانکاران را بر اساس اهمیت نسبی معیارهای ارزیابی مناقصه، از قبیل، تجربه، تخصص، تجربه گذشته انتخاب می کنند</w:t>
      </w:r>
      <w:r>
        <w:rPr>
          <w:rFonts w:ascii="Times New Roman" w:eastAsia="Times New Roman" w:hAnsi="Times New Roman" w:cs="Times New Roman"/>
          <w:szCs w:val="28"/>
          <w:rtl/>
        </w:rPr>
        <w:t>.</w:t>
      </w:r>
      <w:r>
        <w:rPr>
          <w:szCs w:val="28"/>
          <w:rtl/>
        </w:rPr>
        <w:t xml:space="preserve"> تشکیل و هزینه.</w:t>
      </w:r>
      <w:r>
        <w:rPr>
          <w:rFonts w:ascii="Times New Roman" w:eastAsia="Times New Roman" w:hAnsi="Times New Roman" w:cs="Times New Roman"/>
          <w:szCs w:val="28"/>
          <w:rtl/>
        </w:rPr>
        <w:t xml:space="preserve"> </w:t>
      </w:r>
      <w:r>
        <w:rPr>
          <w:szCs w:val="28"/>
          <w:rtl/>
        </w:rPr>
        <w:t>در این مقاله نتایج یک مطالعه اخیر که به دنبال شناسایی مجموعه مناقصه نماینده )اصلی( است، ارائه شده است معیارهای ارزیابی و انتخاب پیمانکار برای استفاده در تحقیقات بعد.</w:t>
      </w:r>
      <w:r>
        <w:rPr>
          <w:rFonts w:ascii="Times New Roman" w:eastAsia="Times New Roman" w:hAnsi="Times New Roman" w:cs="Times New Roman"/>
          <w:szCs w:val="28"/>
          <w:rtl/>
        </w:rPr>
        <w:t xml:space="preserve"> </w:t>
      </w:r>
      <w:r>
        <w:rPr>
          <w:szCs w:val="28"/>
          <w:rtl/>
        </w:rPr>
        <w:t>این مطالعه شامل بررسی ادبیات مدیریت در مورد انتخاب پیمانکار و ارزیابی مناقصه و یک بررسی اکتشافی.</w:t>
      </w:r>
      <w:r>
        <w:rPr>
          <w:rFonts w:ascii="Times New Roman" w:eastAsia="Times New Roman" w:hAnsi="Times New Roman" w:cs="Times New Roman"/>
          <w:szCs w:val="28"/>
          <w:rtl/>
        </w:rPr>
        <w:t xml:space="preserve"> </w:t>
      </w:r>
      <w:r>
        <w:rPr>
          <w:szCs w:val="28"/>
          <w:rtl/>
        </w:rPr>
        <w:t>برای هر یک ما یک لیست استاد جداگانه تهیه کردیم و همه شناسه ها را نقشه برداری کرد</w:t>
      </w:r>
      <w:r>
        <w:rPr>
          <w:rFonts w:ascii="Times New Roman" w:eastAsia="Times New Roman" w:hAnsi="Times New Roman" w:cs="Times New Roman"/>
          <w:szCs w:val="28"/>
          <w:rtl/>
        </w:rPr>
        <w:t xml:space="preserve">- </w:t>
      </w:r>
      <w:r>
        <w:rPr>
          <w:szCs w:val="28"/>
          <w:rtl/>
        </w:rPr>
        <w:t xml:space="preserve">معیارها را در یکی از </w:t>
      </w:r>
      <w:r>
        <w:rPr>
          <w:szCs w:val="28"/>
        </w:rPr>
        <w:t>86</w:t>
      </w:r>
      <w:r>
        <w:rPr>
          <w:szCs w:val="28"/>
          <w:rtl/>
        </w:rPr>
        <w:t xml:space="preserve"> دسته تعریف شده، گزارش و گزارش کرده است.</w:t>
      </w:r>
      <w:r>
        <w:rPr>
          <w:rFonts w:ascii="Times New Roman" w:eastAsia="Times New Roman" w:hAnsi="Times New Roman" w:cs="Times New Roman"/>
          <w:szCs w:val="28"/>
          <w:rtl/>
        </w:rPr>
        <w:t xml:space="preserve"> </w:t>
      </w:r>
      <w:r>
        <w:rPr>
          <w:szCs w:val="28"/>
          <w:rtl/>
        </w:rPr>
        <w:t xml:space="preserve">از آزمون های آستانه برای شناسایی دسته </w:t>
      </w:r>
    </w:p>
    <w:p w14:paraId="5348FE66" w14:textId="77777777" w:rsidR="007D64FE" w:rsidRDefault="00000000" w:rsidP="001D2589">
      <w:pPr>
        <w:spacing w:after="3" w:line="265" w:lineRule="auto"/>
        <w:ind w:left="1366" w:right="1478" w:hanging="10"/>
        <w:jc w:val="left"/>
      </w:pPr>
      <w:r>
        <w:rPr>
          <w:rFonts w:ascii="Arial" w:eastAsia="Arial" w:hAnsi="Arial" w:cs="Arial"/>
          <w:sz w:val="22"/>
        </w:rPr>
        <w:t>11</w:t>
      </w:r>
    </w:p>
    <w:p w14:paraId="32546958" w14:textId="77777777" w:rsidR="007D64FE" w:rsidRDefault="00000000" w:rsidP="001D2589">
      <w:pPr>
        <w:ind w:left="0"/>
        <w:jc w:val="left"/>
      </w:pPr>
      <w:r>
        <w:rPr>
          <w:szCs w:val="28"/>
          <w:rtl/>
        </w:rPr>
        <w:t>های مشترک و منحصر به فرد استفاده شد یک تست اختلاف مطلق برای تعیین دسته اصلی معیارهای مورداستفاده در ارزیابی مناقصه ها مطالعه، با استفاده از یک عملگرا و رویکرد اکتشافی، منجر به شناسایی هشتگروه اصلی مناسب برای برنامه تحقیقاتی ما شد.</w:t>
      </w:r>
      <w:r>
        <w:rPr>
          <w:rFonts w:ascii="Times New Roman" w:eastAsia="Times New Roman" w:hAnsi="Times New Roman" w:cs="Times New Roman"/>
          <w:szCs w:val="28"/>
          <w:rtl/>
        </w:rPr>
        <w:t xml:space="preserve"> </w:t>
      </w:r>
      <w:r>
        <w:rPr>
          <w:szCs w:val="28"/>
          <w:rtl/>
        </w:rPr>
        <w:t xml:space="preserve">یافته ها حاکی است معیارهای ارجح برای ارزیابی مناقصه ها مواردی است که میزان توانایی پیمانکاران را از نظر مدیریت آنها ارائه می دهد و توانایی فنی، تجربه و عملکرد گذشته، شهرت و روش پیشنهادی تحویل یا راه حل فنی)دی جی وات و همکاران، </w:t>
      </w:r>
      <w:r>
        <w:rPr>
          <w:szCs w:val="28"/>
        </w:rPr>
        <w:t>2111</w:t>
      </w:r>
      <w:r>
        <w:rPr>
          <w:szCs w:val="28"/>
          <w:rtl/>
        </w:rPr>
        <w:t>(.</w:t>
      </w:r>
      <w:r>
        <w:rPr>
          <w:rFonts w:ascii="Times New Roman" w:eastAsia="Times New Roman" w:hAnsi="Times New Roman" w:cs="Times New Roman"/>
          <w:szCs w:val="28"/>
          <w:rtl/>
        </w:rPr>
        <w:t xml:space="preserve"> </w:t>
      </w:r>
    </w:p>
    <w:p w14:paraId="6B5A2A16" w14:textId="77777777" w:rsidR="007D64FE" w:rsidRDefault="00000000" w:rsidP="001D2589">
      <w:pPr>
        <w:ind w:left="0"/>
        <w:jc w:val="left"/>
      </w:pPr>
      <w:r>
        <w:rPr>
          <w:rFonts w:ascii="Times New Roman" w:eastAsia="Times New Roman" w:hAnsi="Times New Roman" w:cs="Times New Roman"/>
          <w:szCs w:val="28"/>
          <w:rtl/>
        </w:rPr>
        <w:lastRenderedPageBreak/>
        <w:t xml:space="preserve">    </w:t>
      </w:r>
      <w:r>
        <w:rPr>
          <w:szCs w:val="28"/>
          <w:rtl/>
        </w:rPr>
        <w:t>مسائل ایمنی در ساخت و ساز و مشکل جهانی</w:t>
      </w:r>
      <w:r>
        <w:rPr>
          <w:rFonts w:ascii="Cambria" w:eastAsia="Cambria" w:hAnsi="Cambria" w:cs="Cambria"/>
          <w:szCs w:val="28"/>
          <w:rtl/>
        </w:rPr>
        <w:t xml:space="preserve"> </w:t>
      </w:r>
      <w:r>
        <w:rPr>
          <w:szCs w:val="28"/>
          <w:rtl/>
        </w:rPr>
        <w:t>پروژه های بین المللی ساخت و ساز منجر به پیچیدگی ها و مشکلات در مدیریت ایمنی می شود با توجه به مشارکت شرکت کنندگان از کشورها و مناطق مختلف.</w:t>
      </w:r>
      <w:r>
        <w:rPr>
          <w:rFonts w:ascii="Times New Roman" w:eastAsia="Times New Roman" w:hAnsi="Times New Roman" w:cs="Times New Roman"/>
          <w:szCs w:val="28"/>
          <w:rtl/>
        </w:rPr>
        <w:t xml:space="preserve"> </w:t>
      </w:r>
      <w:r>
        <w:rPr>
          <w:szCs w:val="28"/>
          <w:rtl/>
        </w:rPr>
        <w:t>این مطالعه مورد چینی ها است پیمانکاران بین المللی برای کشف و ارزیابی مشکلات اجرای شیوه های ایمنی در سطح بین المللی پروژه های ساختمانی سنتی.</w:t>
      </w:r>
      <w:r>
        <w:rPr>
          <w:rFonts w:ascii="Times New Roman" w:eastAsia="Times New Roman" w:hAnsi="Times New Roman" w:cs="Times New Roman"/>
          <w:szCs w:val="28"/>
          <w:rtl/>
        </w:rPr>
        <w:t xml:space="preserve"> </w:t>
      </w:r>
      <w:r>
        <w:rPr>
          <w:szCs w:val="28"/>
          <w:rtl/>
        </w:rPr>
        <w:t>روشهای مختلط شامل کیفی است )یعنی تجزیه و تحلیل اسناد و ساختار ساختاری مشاهده( و روش های کمی )به عنوان مثال، بررسی دلفی( به تصویب رسید.</w:t>
      </w:r>
      <w:r>
        <w:rPr>
          <w:rFonts w:ascii="Times New Roman" w:eastAsia="Times New Roman" w:hAnsi="Times New Roman" w:cs="Times New Roman"/>
          <w:szCs w:val="28"/>
          <w:rtl/>
        </w:rPr>
        <w:t xml:space="preserve"> </w:t>
      </w:r>
      <w:r>
        <w:rPr>
          <w:szCs w:val="28"/>
          <w:rtl/>
        </w:rPr>
        <w:t>مهمترین مشکلات شیوه های ایمنی در پروژه های ساخت و ساز بین المللی که در این مطالعه مشخص شده اند، صرفاً کارگر بودند پیمانکاری و ساختار پیچیده کار، آگاهی کم ایمنی کارگران محلی، میزان گردش مالی بالاکارگران خط مقدم، و عدم موفقیت کارگران چینی که به دور از خانه کار می کنند تا با یک سبک زندگی خسته کننده در زندگی سازگار شوند پروژه های خارج از کشور</w:t>
      </w:r>
      <w:r>
        <w:rPr>
          <w:rFonts w:ascii="Cambria" w:eastAsia="Cambria" w:hAnsi="Cambria" w:cs="Cambria"/>
          <w:szCs w:val="28"/>
          <w:rtl/>
        </w:rPr>
        <w:t xml:space="preserve"> </w:t>
      </w:r>
      <w:r>
        <w:rPr>
          <w:szCs w:val="28"/>
          <w:rtl/>
        </w:rPr>
        <w:t>از بین بردن این مشکلات عمده می تواند اجرای روشهای ایمنی را در این کشور تسهیل کند</w:t>
      </w:r>
      <w:r>
        <w:rPr>
          <w:rFonts w:ascii="Times New Roman" w:eastAsia="Times New Roman" w:hAnsi="Times New Roman" w:cs="Times New Roman"/>
          <w:szCs w:val="28"/>
          <w:rtl/>
        </w:rPr>
        <w:t xml:space="preserve"> </w:t>
      </w:r>
      <w:r>
        <w:rPr>
          <w:szCs w:val="28"/>
          <w:rtl/>
        </w:rPr>
        <w:t xml:space="preserve">پروژه های بین المللی ساخت و ساز و بهبود عملکرد ایمنی بیشتر)ران گائو و همکاران، </w:t>
      </w:r>
      <w:r>
        <w:rPr>
          <w:szCs w:val="28"/>
        </w:rPr>
        <w:t>2181</w:t>
      </w:r>
      <w:r>
        <w:rPr>
          <w:szCs w:val="28"/>
          <w:rtl/>
        </w:rPr>
        <w:t>(</w:t>
      </w:r>
      <w:r>
        <w:rPr>
          <w:rFonts w:ascii="Times New Roman" w:eastAsia="Times New Roman" w:hAnsi="Times New Roman" w:cs="Times New Roman"/>
          <w:szCs w:val="28"/>
          <w:rtl/>
        </w:rPr>
        <w:t xml:space="preserve"> </w:t>
      </w:r>
    </w:p>
    <w:p w14:paraId="7D0D7504" w14:textId="77777777" w:rsidR="007D64FE" w:rsidRDefault="00000000" w:rsidP="001D2589">
      <w:pPr>
        <w:spacing w:after="626"/>
        <w:ind w:left="0"/>
        <w:jc w:val="left"/>
      </w:pPr>
      <w:r>
        <w:rPr>
          <w:rFonts w:ascii="Times New Roman" w:eastAsia="Times New Roman" w:hAnsi="Times New Roman" w:cs="Times New Roman"/>
          <w:szCs w:val="28"/>
          <w:rtl/>
        </w:rPr>
        <w:t xml:space="preserve">    </w:t>
      </w:r>
      <w:r>
        <w:rPr>
          <w:szCs w:val="28"/>
          <w:rtl/>
        </w:rPr>
        <w:t>رویکرد مهندس-تهیه و ساخت</w:t>
      </w:r>
      <w:r>
        <w:rPr>
          <w:rFonts w:ascii="Times New Roman" w:eastAsia="Times New Roman" w:hAnsi="Times New Roman" w:cs="Times New Roman"/>
        </w:rPr>
        <w:t xml:space="preserve">(EPC) </w:t>
      </w:r>
      <w:r>
        <w:rPr>
          <w:rFonts w:ascii="Times New Roman" w:eastAsia="Times New Roman" w:hAnsi="Times New Roman" w:cs="Times New Roman"/>
          <w:szCs w:val="28"/>
          <w:rtl/>
        </w:rPr>
        <w:t xml:space="preserve"> </w:t>
      </w:r>
      <w:r>
        <w:rPr>
          <w:szCs w:val="28"/>
          <w:rtl/>
        </w:rPr>
        <w:t>به طور فزاینده ای در بازارهای بین المللی اتخاذ شده است، که در آن پیمانکاران باید توانایی های کافی در برخورد موثر با طیف گسترده ای از خطرات در یک محیط پیچیده که متشکل از ذینفعان مختلف است. محققان استراتژی مشارکت را برای ادغام فعالیتهای متنوع تحویل پروژه با برآوردن نیازهای همه شرکت کنندگان در پروژه پذیرفته اند</w:t>
      </w:r>
      <w:r>
        <w:rPr>
          <w:rFonts w:ascii="Times New Roman" w:eastAsia="Times New Roman" w:hAnsi="Times New Roman" w:cs="Times New Roman"/>
          <w:szCs w:val="28"/>
          <w:rtl/>
        </w:rPr>
        <w:t>.</w:t>
      </w:r>
      <w:r>
        <w:rPr>
          <w:szCs w:val="28"/>
          <w:rtl/>
        </w:rPr>
        <w:t xml:space="preserve"> با این حال، تحقیقات محدود به روابط علت و معلولی میان مشارکت، مدیریت ریسک و توانایی سازمانی در مورد چگونگی پرداخته استپیشرفت های عملکرد را می توان از آنها در یک دیدگاه جامع ایجاد کرد.</w:t>
      </w:r>
      <w:r>
        <w:rPr>
          <w:rFonts w:ascii="Times New Roman" w:eastAsia="Times New Roman" w:hAnsi="Times New Roman" w:cs="Times New Roman"/>
          <w:szCs w:val="28"/>
          <w:rtl/>
        </w:rPr>
        <w:t xml:space="preserve"> </w:t>
      </w:r>
      <w:r>
        <w:rPr>
          <w:szCs w:val="28"/>
          <w:rtl/>
        </w:rPr>
        <w:t>این مطالعه به طور سیستماتیک روابط علی و معلولی را بررسی می کند این مضامین با ایجاد و آزمایش یک مدل مفهومی.</w:t>
      </w:r>
      <w:r>
        <w:rPr>
          <w:rFonts w:ascii="Times New Roman" w:eastAsia="Times New Roman" w:hAnsi="Times New Roman" w:cs="Times New Roman"/>
          <w:szCs w:val="28"/>
          <w:rtl/>
        </w:rPr>
        <w:t xml:space="preserve"> </w:t>
      </w:r>
      <w:r>
        <w:rPr>
          <w:szCs w:val="28"/>
          <w:rtl/>
        </w:rPr>
        <w:t>با پشتیبانی از داده های جمع آوری شده از پیمانکاران چینی با تجربه درارائه پروژه های</w:t>
      </w:r>
      <w:r>
        <w:rPr>
          <w:rFonts w:ascii="Times New Roman" w:eastAsia="Times New Roman" w:hAnsi="Times New Roman" w:cs="Times New Roman"/>
        </w:rPr>
        <w:t xml:space="preserve">EPC </w:t>
      </w:r>
      <w:r>
        <w:rPr>
          <w:rFonts w:ascii="Times New Roman" w:eastAsia="Times New Roman" w:hAnsi="Times New Roman" w:cs="Times New Roman"/>
          <w:szCs w:val="28"/>
          <w:rtl/>
        </w:rPr>
        <w:t xml:space="preserve"> </w:t>
      </w:r>
      <w:r>
        <w:rPr>
          <w:szCs w:val="28"/>
          <w:rtl/>
        </w:rPr>
        <w:t>توسط پرسشنامه، مصاحبه، و یک مطالعه موردی، نتایج شواهد تجربی را در مورد همکاری پیمانکاران ارائه می دهدمیزان کاربرد، قدرت و ضعف قابلیت های سازمانی ،تصویر کلی از مدیریت ریسک و سطح عملکرد پروژه، که</w:t>
      </w:r>
      <w:r>
        <w:rPr>
          <w:rFonts w:ascii="Times New Roman" w:eastAsia="Times New Roman" w:hAnsi="Times New Roman" w:cs="Times New Roman"/>
          <w:szCs w:val="28"/>
          <w:rtl/>
        </w:rPr>
        <w:t xml:space="preserve"> </w:t>
      </w:r>
      <w:r>
        <w:rPr>
          <w:szCs w:val="28"/>
          <w:rtl/>
        </w:rPr>
        <w:t>یک پایه محکم برای تصمیم گیری پیمانکاران در طول اجرای پروژه تشکیل دهید.</w:t>
      </w:r>
      <w:r>
        <w:rPr>
          <w:rFonts w:ascii="Times New Roman" w:eastAsia="Times New Roman" w:hAnsi="Times New Roman" w:cs="Times New Roman"/>
          <w:szCs w:val="28"/>
          <w:rtl/>
        </w:rPr>
        <w:t xml:space="preserve"> </w:t>
      </w:r>
      <w:r>
        <w:rPr>
          <w:szCs w:val="28"/>
          <w:rtl/>
        </w:rPr>
        <w:t>این مطالعه بیشتر نشان میدهد که مشارکت نه تنها می تواند مستقیماً</w:t>
      </w:r>
      <w:r>
        <w:rPr>
          <w:rFonts w:ascii="Times New Roman" w:eastAsia="Times New Roman" w:hAnsi="Times New Roman" w:cs="Times New Roman"/>
          <w:szCs w:val="28"/>
          <w:rtl/>
        </w:rPr>
        <w:t xml:space="preserve"> </w:t>
      </w:r>
    </w:p>
    <w:p w14:paraId="084F115E" w14:textId="77777777" w:rsidR="007D64FE" w:rsidRDefault="00000000" w:rsidP="001D2589">
      <w:pPr>
        <w:spacing w:after="3" w:line="265" w:lineRule="auto"/>
        <w:ind w:left="1366" w:right="1478" w:hanging="10"/>
        <w:jc w:val="left"/>
      </w:pPr>
      <w:r>
        <w:rPr>
          <w:rFonts w:ascii="Arial" w:eastAsia="Arial" w:hAnsi="Arial" w:cs="Arial"/>
          <w:sz w:val="22"/>
        </w:rPr>
        <w:lastRenderedPageBreak/>
        <w:t>12</w:t>
      </w:r>
    </w:p>
    <w:p w14:paraId="5C5A00D0" w14:textId="77777777" w:rsidR="007D64FE" w:rsidRDefault="00000000" w:rsidP="001D2589">
      <w:pPr>
        <w:ind w:left="0"/>
        <w:jc w:val="left"/>
      </w:pPr>
      <w:r>
        <w:rPr>
          <w:szCs w:val="28"/>
          <w:rtl/>
        </w:rPr>
        <w:t>توانایی سازمانی و مدیریت ریسک را تسهیل می کند بلکه تأثیر خود را در مدیریت ریسک از طریقسازماندهی پیشرفته اعمال می کند</w:t>
      </w:r>
      <w:r>
        <w:rPr>
          <w:rFonts w:ascii="Times New Roman" w:eastAsia="Times New Roman" w:hAnsi="Times New Roman" w:cs="Times New Roman"/>
          <w:szCs w:val="28"/>
          <w:rtl/>
        </w:rPr>
        <w:t xml:space="preserve"> </w:t>
      </w:r>
      <w:r>
        <w:rPr>
          <w:szCs w:val="28"/>
          <w:rtl/>
        </w:rPr>
        <w:t>توانایی، در نتیجه بهبود عملکرد پروژه.</w:t>
      </w:r>
      <w:r>
        <w:rPr>
          <w:rFonts w:ascii="Times New Roman" w:eastAsia="Times New Roman" w:hAnsi="Times New Roman" w:cs="Times New Roman"/>
          <w:szCs w:val="28"/>
          <w:rtl/>
        </w:rPr>
        <w:t xml:space="preserve"> </w:t>
      </w:r>
      <w:r>
        <w:rPr>
          <w:szCs w:val="28"/>
          <w:rtl/>
        </w:rPr>
        <w:t>بینش فوق حاکی از تحقیق وتأکیدات عملی در مورد مدیریت ریسک است</w:t>
      </w:r>
      <w:r>
        <w:rPr>
          <w:rFonts w:ascii="Times New Roman" w:eastAsia="Times New Roman" w:hAnsi="Times New Roman" w:cs="Times New Roman"/>
          <w:szCs w:val="28"/>
          <w:rtl/>
        </w:rPr>
        <w:t xml:space="preserve"> </w:t>
      </w:r>
      <w:r>
        <w:rPr>
          <w:szCs w:val="28"/>
          <w:rtl/>
        </w:rPr>
        <w:t>با اصول همکاری برای کمک به فعالیتهای درون سازمانی و درون سازمانی و ارتباط مناسب پیمانکاران با ذینفعان درگیر</w:t>
      </w:r>
      <w:r>
        <w:rPr>
          <w:rFonts w:ascii="Times New Roman" w:eastAsia="Times New Roman" w:hAnsi="Times New Roman" w:cs="Times New Roman"/>
          <w:szCs w:val="28"/>
          <w:rtl/>
        </w:rPr>
        <w:t xml:space="preserve"> </w:t>
      </w:r>
      <w:r>
        <w:rPr>
          <w:szCs w:val="28"/>
          <w:rtl/>
        </w:rPr>
        <w:t xml:space="preserve">برای به دست آوردن منابع لازم و انتقال موثر آنها برای اجرای موفقیت آمیز پروژه های بین المللی)لی دو و همکاران، </w:t>
      </w:r>
      <w:r>
        <w:rPr>
          <w:szCs w:val="28"/>
        </w:rPr>
        <w:t>2181</w:t>
      </w:r>
      <w:r>
        <w:rPr>
          <w:szCs w:val="28"/>
          <w:rtl/>
        </w:rPr>
        <w:t>(.</w:t>
      </w:r>
      <w:r>
        <w:rPr>
          <w:rFonts w:ascii="Times New Roman" w:eastAsia="Times New Roman" w:hAnsi="Times New Roman" w:cs="Times New Roman"/>
          <w:szCs w:val="28"/>
          <w:rtl/>
        </w:rPr>
        <w:t xml:space="preserve"> </w:t>
      </w:r>
    </w:p>
    <w:p w14:paraId="03DE1836" w14:textId="77777777" w:rsidR="007D64FE" w:rsidRDefault="00000000" w:rsidP="001D2589">
      <w:pPr>
        <w:spacing w:after="0"/>
        <w:ind w:left="0"/>
        <w:jc w:val="left"/>
      </w:pPr>
      <w:r>
        <w:rPr>
          <w:rFonts w:ascii="Times New Roman" w:eastAsia="Times New Roman" w:hAnsi="Times New Roman" w:cs="Times New Roman"/>
          <w:szCs w:val="28"/>
          <w:rtl/>
        </w:rPr>
        <w:t xml:space="preserve">    </w:t>
      </w:r>
      <w:r>
        <w:rPr>
          <w:szCs w:val="28"/>
          <w:rtl/>
        </w:rPr>
        <w:t>انتخاب مناسب ترین پیمانکار یک پروسه مهم در ساخت و سازهای عمومی است در</w:t>
      </w:r>
      <w:r>
        <w:rPr>
          <w:rFonts w:ascii="Times New Roman" w:eastAsia="Times New Roman" w:hAnsi="Times New Roman" w:cs="Times New Roman"/>
          <w:szCs w:val="28"/>
          <w:rtl/>
        </w:rPr>
        <w:t xml:space="preserve"> </w:t>
      </w:r>
      <w:r>
        <w:rPr>
          <w:szCs w:val="28"/>
          <w:rtl/>
        </w:rPr>
        <w:t>پروژه ها این فرایند یک تصمیم مهم است که ممکن است در پیشرفت و موفقیت یک شرکت تأثیر بگذارد</w:t>
      </w:r>
      <w:r>
        <w:rPr>
          <w:rFonts w:ascii="Times New Roman" w:eastAsia="Times New Roman" w:hAnsi="Times New Roman" w:cs="Times New Roman"/>
          <w:szCs w:val="28"/>
          <w:rtl/>
        </w:rPr>
        <w:t xml:space="preserve"> </w:t>
      </w:r>
      <w:r>
        <w:rPr>
          <w:szCs w:val="28"/>
          <w:rtl/>
        </w:rPr>
        <w:t>پروژه ساخت و ساز</w:t>
      </w:r>
      <w:r>
        <w:rPr>
          <w:rFonts w:ascii="Times New Roman" w:eastAsia="Times New Roman" w:hAnsi="Times New Roman" w:cs="Times New Roman"/>
          <w:szCs w:val="28"/>
          <w:rtl/>
        </w:rPr>
        <w:t>.</w:t>
      </w:r>
      <w:r>
        <w:rPr>
          <w:szCs w:val="28"/>
          <w:rtl/>
        </w:rPr>
        <w:t xml:space="preserve"> </w:t>
      </w:r>
    </w:p>
    <w:p w14:paraId="7A5391A0" w14:textId="77777777" w:rsidR="007D64FE" w:rsidRDefault="00000000" w:rsidP="001D2589">
      <w:pPr>
        <w:spacing w:after="305"/>
        <w:ind w:left="0"/>
        <w:jc w:val="left"/>
      </w:pPr>
      <w:r>
        <w:rPr>
          <w:szCs w:val="28"/>
          <w:rtl/>
        </w:rPr>
        <w:t>انتخاب نادرست پیمانکاران ممکن است منجر به مشکلاتی از قبیل کیفیت پایین شود</w:t>
      </w:r>
      <w:r>
        <w:rPr>
          <w:rFonts w:ascii="Times New Roman" w:eastAsia="Times New Roman" w:hAnsi="Times New Roman" w:cs="Times New Roman"/>
          <w:szCs w:val="28"/>
          <w:rtl/>
        </w:rPr>
        <w:t xml:space="preserve"> </w:t>
      </w:r>
      <w:r>
        <w:rPr>
          <w:szCs w:val="28"/>
          <w:rtl/>
        </w:rPr>
        <w:t>کار و تأخیر در مدت زمان پروژه</w:t>
      </w:r>
      <w:r>
        <w:rPr>
          <w:rFonts w:ascii="Cambria" w:eastAsia="Cambria" w:hAnsi="Cambria" w:cs="Cambria"/>
          <w:szCs w:val="28"/>
          <w:rtl/>
        </w:rPr>
        <w:t xml:space="preserve"> </w:t>
      </w:r>
      <w:r>
        <w:rPr>
          <w:szCs w:val="28"/>
          <w:rtl/>
        </w:rPr>
        <w:t>به خصوص در پروژه های ساختمانی ساختمانهای عمومی،</w:t>
      </w:r>
      <w:r>
        <w:rPr>
          <w:rFonts w:ascii="Times New Roman" w:eastAsia="Times New Roman" w:hAnsi="Times New Roman" w:cs="Times New Roman"/>
          <w:szCs w:val="28"/>
          <w:rtl/>
        </w:rPr>
        <w:t xml:space="preserve"> </w:t>
      </w:r>
      <w:r>
        <w:rPr>
          <w:szCs w:val="28"/>
          <w:rtl/>
        </w:rPr>
        <w:t>انتخاب مناسب پیمانکار برای مؤسسه عمومی سودمند است.</w:t>
      </w:r>
      <w:r>
        <w:rPr>
          <w:rFonts w:ascii="Times New Roman" w:eastAsia="Times New Roman" w:hAnsi="Times New Roman" w:cs="Times New Roman"/>
          <w:szCs w:val="28"/>
          <w:rtl/>
        </w:rPr>
        <w:t xml:space="preserve"> </w:t>
      </w:r>
      <w:r>
        <w:rPr>
          <w:szCs w:val="28"/>
          <w:rtl/>
        </w:rPr>
        <w:t>تدارکات عمومی</w:t>
      </w:r>
      <w:r>
        <w:rPr>
          <w:rFonts w:ascii="Times New Roman" w:eastAsia="Times New Roman" w:hAnsi="Times New Roman" w:cs="Times New Roman"/>
          <w:szCs w:val="28"/>
          <w:rtl/>
        </w:rPr>
        <w:t xml:space="preserve"> </w:t>
      </w:r>
      <w:r>
        <w:rPr>
          <w:szCs w:val="28"/>
          <w:rtl/>
        </w:rPr>
        <w:t>فرایندها از نظر اختلافاتی در سیاسی، اجتماعی و ... دارای ویژگیهای مختلفی هستند</w:t>
      </w:r>
      <w:r>
        <w:rPr>
          <w:rFonts w:ascii="Times New Roman" w:eastAsia="Times New Roman" w:hAnsi="Times New Roman" w:cs="Times New Roman"/>
          <w:szCs w:val="28"/>
          <w:rtl/>
        </w:rPr>
        <w:t xml:space="preserve"> </w:t>
      </w:r>
      <w:r>
        <w:rPr>
          <w:szCs w:val="28"/>
          <w:rtl/>
        </w:rPr>
        <w:t>ویژگی های اقتصادی هر کشور .</w:t>
      </w:r>
      <w:r>
        <w:rPr>
          <w:rFonts w:ascii="Times New Roman" w:eastAsia="Times New Roman" w:hAnsi="Times New Roman" w:cs="Times New Roman"/>
          <w:szCs w:val="28"/>
          <w:rtl/>
        </w:rPr>
        <w:t xml:space="preserve"> </w:t>
      </w:r>
      <w:r>
        <w:rPr>
          <w:szCs w:val="28"/>
          <w:rtl/>
        </w:rPr>
        <w:t>در ترکیه، قانون تدارکات عمومی ترکیه</w:t>
      </w:r>
      <w:r>
        <w:rPr>
          <w:rFonts w:ascii="Times New Roman" w:eastAsia="Times New Roman" w:hAnsi="Times New Roman" w:cs="Times New Roman"/>
          <w:szCs w:val="28"/>
          <w:rtl/>
        </w:rPr>
        <w:t xml:space="preserve"> </w:t>
      </w:r>
      <w:r>
        <w:rPr>
          <w:szCs w:val="28"/>
          <w:rtl/>
        </w:rPr>
        <w:t>است</w:t>
      </w:r>
      <w:r>
        <w:rPr>
          <w:rFonts w:ascii="Times New Roman" w:eastAsia="Times New Roman" w:hAnsi="Times New Roman" w:cs="Times New Roman"/>
          <w:szCs w:val="28"/>
          <w:rtl/>
        </w:rPr>
        <w:t xml:space="preserve"> </w:t>
      </w:r>
      <w:r>
        <w:rPr>
          <w:szCs w:val="28"/>
          <w:rtl/>
        </w:rPr>
        <w:t>قانون اصلی نظارتی برای تهیه ساختمانهای عمومی</w:t>
      </w:r>
      <w:r>
        <w:rPr>
          <w:rFonts w:ascii="Times New Roman" w:eastAsia="Times New Roman" w:hAnsi="Times New Roman" w:cs="Times New Roman"/>
          <w:szCs w:val="28"/>
          <w:rtl/>
        </w:rPr>
        <w:t>.</w:t>
      </w:r>
      <w:r>
        <w:rPr>
          <w:szCs w:val="28"/>
          <w:rtl/>
        </w:rPr>
        <w:t xml:space="preserve"> مطابق با</w:t>
      </w:r>
      <w:r>
        <w:rPr>
          <w:rFonts w:ascii="Times New Roman" w:eastAsia="Times New Roman" w:hAnsi="Times New Roman" w:cs="Times New Roman"/>
          <w:szCs w:val="28"/>
          <w:rtl/>
        </w:rPr>
        <w:t xml:space="preserve"> </w:t>
      </w:r>
      <w:r>
        <w:rPr>
          <w:szCs w:val="28"/>
          <w:rtl/>
        </w:rPr>
        <w:t>مدیران ساخت و سازهای عمومی باید با پایین ترین پیشنهاد دهنده ای که حداقل خود را دارند، قرارداد ببندند الزامات مطابق با معیارهای موجود در فرآیند پیش پردازش.</w:t>
      </w:r>
      <w:r>
        <w:rPr>
          <w:rFonts w:ascii="Times New Roman" w:eastAsia="Times New Roman" w:hAnsi="Times New Roman" w:cs="Times New Roman"/>
          <w:szCs w:val="28"/>
          <w:rtl/>
        </w:rPr>
        <w:t xml:space="preserve"> </w:t>
      </w:r>
      <w:r>
        <w:rPr>
          <w:szCs w:val="28"/>
          <w:rtl/>
        </w:rPr>
        <w:t>سرپرستان عمومی نیستند برای انتخاب پیمانکار مناسب به دلیل محدودیت های</w:t>
      </w:r>
      <w:r>
        <w:rPr>
          <w:rFonts w:ascii="Times New Roman" w:eastAsia="Times New Roman" w:hAnsi="Times New Roman" w:cs="Times New Roman"/>
          <w:szCs w:val="28"/>
          <w:rtl/>
        </w:rPr>
        <w:t xml:space="preserve"> </w:t>
      </w:r>
      <w:r>
        <w:rPr>
          <w:szCs w:val="28"/>
          <w:rtl/>
        </w:rPr>
        <w:t>کافی است کمترین روش پیشنهاد، مدیران ساخت و سازهای عمومی را قادر نمی سازد که انتخاب کنند واجد شرایط ترین پیمانکار هستند و آنها متوجه این واقعیت شده اند که انتخاب پیمانکار مستقر است در مورد کمترین پیشنهاد تنها کافی نیست و ممکن است منجر به عدم موفقیت پروژه از نظر تاخیر زمانی شود استانداردهای کم کیفیت.</w:t>
      </w:r>
      <w:r>
        <w:rPr>
          <w:rFonts w:ascii="Times New Roman" w:eastAsia="Times New Roman" w:hAnsi="Times New Roman" w:cs="Times New Roman"/>
          <w:szCs w:val="28"/>
          <w:rtl/>
        </w:rPr>
        <w:t xml:space="preserve"> </w:t>
      </w:r>
      <w:r>
        <w:rPr>
          <w:szCs w:val="28"/>
          <w:rtl/>
        </w:rPr>
        <w:t>برای ارزیابی کارایی کلی یک پروژه، ضروری است برای شناسایی معیارهای انتخاب</w:t>
      </w:r>
      <w:r>
        <w:rPr>
          <w:rFonts w:ascii="Cambria" w:eastAsia="Cambria" w:hAnsi="Cambria" w:cs="Cambria"/>
          <w:szCs w:val="28"/>
          <w:rtl/>
        </w:rPr>
        <w:t xml:space="preserve"> </w:t>
      </w:r>
      <w:r>
        <w:rPr>
          <w:szCs w:val="28"/>
          <w:rtl/>
        </w:rPr>
        <w:t>هدف از این مطالعه، تعیین اهمیت سایر معیارها است علاوه بر کمترین معیار پیشنهاد در فرآیند انتخاب پیمانکار</w:t>
      </w:r>
      <w:r>
        <w:rPr>
          <w:rFonts w:ascii="Times New Roman" w:eastAsia="Times New Roman" w:hAnsi="Times New Roman" w:cs="Times New Roman"/>
          <w:szCs w:val="28"/>
          <w:rtl/>
        </w:rPr>
        <w:t xml:space="preserve"> </w:t>
      </w:r>
      <w:r>
        <w:rPr>
          <w:szCs w:val="28"/>
          <w:rtl/>
        </w:rPr>
        <w:t xml:space="preserve"> است)ارکون</w:t>
      </w:r>
      <w:r>
        <w:rPr>
          <w:rFonts w:ascii="Cambria" w:eastAsia="Cambria" w:hAnsi="Cambria" w:cs="Cambria"/>
          <w:szCs w:val="28"/>
          <w:rtl/>
        </w:rPr>
        <w:t xml:space="preserve"> </w:t>
      </w:r>
      <w:r>
        <w:rPr>
          <w:szCs w:val="28"/>
          <w:rtl/>
        </w:rPr>
        <w:t xml:space="preserve">آلپتکین و همکاران، </w:t>
      </w:r>
      <w:r>
        <w:rPr>
          <w:szCs w:val="28"/>
        </w:rPr>
        <w:t>2187</w:t>
      </w:r>
      <w:r>
        <w:rPr>
          <w:szCs w:val="28"/>
          <w:rtl/>
        </w:rPr>
        <w:t xml:space="preserve">(. </w:t>
      </w:r>
    </w:p>
    <w:p w14:paraId="7306A84C" w14:textId="77777777" w:rsidR="007D64FE" w:rsidRDefault="00000000" w:rsidP="001D2589">
      <w:pPr>
        <w:spacing w:after="14" w:line="259" w:lineRule="auto"/>
        <w:ind w:left="1" w:hanging="10"/>
        <w:jc w:val="left"/>
      </w:pPr>
      <w:r>
        <w:rPr>
          <w:b/>
          <w:bCs/>
          <w:sz w:val="36"/>
          <w:szCs w:val="36"/>
          <w:rtl/>
        </w:rPr>
        <w:t xml:space="preserve">شاخص های ارزیابی عملکرد </w:t>
      </w:r>
      <w:r>
        <w:rPr>
          <w:rFonts w:ascii="Times New Roman" w:eastAsia="Times New Roman" w:hAnsi="Times New Roman" w:cs="Times New Roman"/>
          <w:b/>
          <w:sz w:val="36"/>
        </w:rPr>
        <w:t>HSE</w:t>
      </w:r>
      <w:r>
        <w:rPr>
          <w:b/>
          <w:bCs/>
          <w:sz w:val="36"/>
          <w:szCs w:val="36"/>
          <w:rtl/>
        </w:rPr>
        <w:t xml:space="preserve"> پیمانکاران </w:t>
      </w:r>
    </w:p>
    <w:p w14:paraId="61737181" w14:textId="77777777" w:rsidR="007D64FE" w:rsidRDefault="00000000" w:rsidP="001D2589">
      <w:pPr>
        <w:ind w:left="0"/>
        <w:jc w:val="left"/>
      </w:pPr>
      <w:r>
        <w:rPr>
          <w:rFonts w:ascii="Calibri" w:eastAsia="Calibri" w:hAnsi="Calibri" w:cs="Calibri"/>
          <w:szCs w:val="28"/>
          <w:rtl/>
        </w:rPr>
        <w:lastRenderedPageBreak/>
        <w:t xml:space="preserve">    </w:t>
      </w:r>
      <w:r>
        <w:rPr>
          <w:szCs w:val="28"/>
          <w:rtl/>
        </w:rPr>
        <w:t>در این بخش با بهره گیری از مبانی نظری و تجربی نسبت به تعیین شاخص های اصلی در این حوزه اقدام شده است. شایان ذکر است بر اساس مجموعه مطالعات صورت گرفته، می توان به چهار مطالعه اصلی اشاره داشت که در سال های اخیر انجام شده اند، مطالعات دیگر دارای همپوشانی با این مطالعات بوده اند و این چهار مقاله اصلی در واقع برآیندی از تمامی مجموعه مطالعات پیشین خود بوده اند. بر همین اساس در این بخش چهار مطالعه اصلی که برآیندی از مجموعه مطالعات پیشین می باشند ارائه شده اند:</w:t>
      </w:r>
      <w:r>
        <w:rPr>
          <w:rFonts w:ascii="Calibri" w:eastAsia="Calibri" w:hAnsi="Calibri" w:cs="Calibri"/>
          <w:szCs w:val="28"/>
          <w:rtl/>
        </w:rPr>
        <w:t xml:space="preserve"> </w:t>
      </w:r>
    </w:p>
    <w:p w14:paraId="24D6527C" w14:textId="77777777" w:rsidR="007D64FE" w:rsidRDefault="00000000" w:rsidP="001D2589">
      <w:pPr>
        <w:spacing w:after="321" w:line="259" w:lineRule="auto"/>
        <w:ind w:left="0" w:right="107"/>
        <w:jc w:val="left"/>
      </w:pPr>
      <w:r>
        <w:rPr>
          <w:rFonts w:ascii="Calibri" w:eastAsia="Calibri" w:hAnsi="Calibri" w:cs="Calibri"/>
        </w:rPr>
        <w:t xml:space="preserve"> </w:t>
      </w:r>
    </w:p>
    <w:p w14:paraId="4D2712BF" w14:textId="77777777" w:rsidR="007D64FE" w:rsidRDefault="00000000" w:rsidP="001D2589">
      <w:pPr>
        <w:spacing w:after="3" w:line="265" w:lineRule="auto"/>
        <w:ind w:left="1366" w:right="1478" w:hanging="10"/>
        <w:jc w:val="left"/>
      </w:pPr>
      <w:r>
        <w:rPr>
          <w:rFonts w:ascii="Arial" w:eastAsia="Arial" w:hAnsi="Arial" w:cs="Arial"/>
          <w:sz w:val="22"/>
        </w:rPr>
        <w:t>17</w:t>
      </w:r>
    </w:p>
    <w:p w14:paraId="6F070FF6" w14:textId="77777777" w:rsidR="007D64FE" w:rsidRDefault="00000000" w:rsidP="001D2589">
      <w:pPr>
        <w:pStyle w:val="Heading3"/>
        <w:ind w:left="3"/>
      </w:pPr>
      <w:r>
        <w:rPr>
          <w:bCs/>
          <w:szCs w:val="32"/>
          <w:rtl/>
        </w:rPr>
        <w:t>الف( شاخص ها و زیرشاخص ها مبتنی بر مطالعه اول</w:t>
      </w:r>
      <w:r>
        <w:rPr>
          <w:b w:val="0"/>
          <w:szCs w:val="32"/>
          <w:rtl/>
        </w:rPr>
        <w:t xml:space="preserve"> </w:t>
      </w:r>
    </w:p>
    <w:p w14:paraId="7CFC43C1" w14:textId="77777777" w:rsidR="007D64FE" w:rsidRDefault="00000000" w:rsidP="001D2589">
      <w:pPr>
        <w:ind w:left="0"/>
        <w:jc w:val="left"/>
      </w:pPr>
      <w:r>
        <w:rPr>
          <w:szCs w:val="28"/>
          <w:rtl/>
        </w:rPr>
        <w:t xml:space="preserve">نتابج بدست آمده از </w:t>
      </w:r>
      <w:r>
        <w:rPr>
          <w:rFonts w:ascii="Times New Roman" w:eastAsia="Times New Roman" w:hAnsi="Times New Roman" w:cs="Times New Roman"/>
          <w:sz w:val="20"/>
          <w:szCs w:val="20"/>
          <w:rtl/>
        </w:rPr>
        <w:t>(</w:t>
      </w:r>
      <w:r>
        <w:rPr>
          <w:sz w:val="20"/>
          <w:szCs w:val="20"/>
        </w:rPr>
        <w:t>2181</w:t>
      </w:r>
      <w:r>
        <w:rPr>
          <w:rFonts w:ascii="Times New Roman" w:eastAsia="Times New Roman" w:hAnsi="Times New Roman" w:cs="Times New Roman"/>
          <w:sz w:val="20"/>
        </w:rPr>
        <w:t>Tremblay &amp; Badri (</w:t>
      </w:r>
      <w:r>
        <w:rPr>
          <w:sz w:val="20"/>
          <w:szCs w:val="20"/>
          <w:rtl/>
        </w:rPr>
        <w:t xml:space="preserve"> </w:t>
      </w:r>
      <w:r>
        <w:rPr>
          <w:szCs w:val="28"/>
          <w:rtl/>
        </w:rPr>
        <w:t xml:space="preserve">در جدول </w:t>
      </w:r>
      <w:r>
        <w:rPr>
          <w:szCs w:val="28"/>
        </w:rPr>
        <w:t>2</w:t>
      </w:r>
      <w:r>
        <w:rPr>
          <w:szCs w:val="28"/>
          <w:rtl/>
        </w:rPr>
        <w:t>-</w:t>
      </w:r>
      <w:r>
        <w:rPr>
          <w:szCs w:val="28"/>
        </w:rPr>
        <w:t>8</w:t>
      </w:r>
      <w:r>
        <w:rPr>
          <w:szCs w:val="28"/>
          <w:rtl/>
        </w:rPr>
        <w:t xml:space="preserve"> به شرح ذیل ارائه شده اند و منابع بهره گرفتهشده از آن ها نیز در مقابل هر یک از قید گردیده است:</w:t>
      </w:r>
      <w:r>
        <w:rPr>
          <w:rFonts w:ascii="Calibri" w:eastAsia="Calibri" w:hAnsi="Calibri" w:cs="Calibri"/>
          <w:szCs w:val="28"/>
          <w:rtl/>
        </w:rPr>
        <w:t xml:space="preserve"> </w:t>
      </w:r>
    </w:p>
    <w:p w14:paraId="74C038D3" w14:textId="77777777" w:rsidR="007D64FE" w:rsidRDefault="00000000" w:rsidP="001D2589">
      <w:pPr>
        <w:pStyle w:val="Heading1"/>
        <w:spacing w:line="263" w:lineRule="auto"/>
        <w:ind w:left="13" w:right="5"/>
      </w:pPr>
      <w:bookmarkStart w:id="0" w:name="_Toc2428350"/>
      <w:r>
        <w:rPr>
          <w:bCs/>
          <w:sz w:val="26"/>
          <w:szCs w:val="26"/>
          <w:rtl/>
        </w:rPr>
        <w:t xml:space="preserve">جدول </w:t>
      </w:r>
      <w:r>
        <w:rPr>
          <w:bCs/>
          <w:sz w:val="26"/>
          <w:szCs w:val="26"/>
        </w:rPr>
        <w:t>2</w:t>
      </w:r>
      <w:r>
        <w:rPr>
          <w:bCs/>
          <w:sz w:val="26"/>
          <w:szCs w:val="26"/>
          <w:rtl/>
        </w:rPr>
        <w:t>-</w:t>
      </w:r>
      <w:r>
        <w:rPr>
          <w:bCs/>
          <w:sz w:val="26"/>
          <w:szCs w:val="26"/>
        </w:rPr>
        <w:t>2</w:t>
      </w:r>
      <w:r>
        <w:rPr>
          <w:bCs/>
          <w:sz w:val="26"/>
          <w:szCs w:val="26"/>
          <w:rtl/>
        </w:rPr>
        <w:t xml:space="preserve"> شاخص های ارزیابی عملکرد </w:t>
      </w:r>
      <w:r>
        <w:rPr>
          <w:rFonts w:ascii="Times New Roman" w:eastAsia="Times New Roman" w:hAnsi="Times New Roman" w:cs="Times New Roman"/>
          <w:sz w:val="26"/>
        </w:rPr>
        <w:t>HSE</w:t>
      </w:r>
      <w:r>
        <w:rPr>
          <w:bCs/>
          <w:sz w:val="26"/>
          <w:szCs w:val="26"/>
          <w:rtl/>
        </w:rPr>
        <w:t xml:space="preserve"> پیمانکاران </w:t>
      </w:r>
      <w:bookmarkEnd w:id="0"/>
    </w:p>
    <w:tbl>
      <w:tblPr>
        <w:tblStyle w:val="TableGrid"/>
        <w:tblW w:w="9400" w:type="dxa"/>
        <w:tblInd w:w="-107" w:type="dxa"/>
        <w:tblCellMar>
          <w:top w:w="2" w:type="dxa"/>
          <w:left w:w="306" w:type="dxa"/>
          <w:bottom w:w="0" w:type="dxa"/>
          <w:right w:w="104" w:type="dxa"/>
        </w:tblCellMar>
        <w:tblLook w:val="04A0" w:firstRow="1" w:lastRow="0" w:firstColumn="1" w:lastColumn="0" w:noHBand="0" w:noVBand="1"/>
      </w:tblPr>
      <w:tblGrid>
        <w:gridCol w:w="2932"/>
        <w:gridCol w:w="3274"/>
        <w:gridCol w:w="3194"/>
      </w:tblGrid>
      <w:tr w:rsidR="007D64FE" w14:paraId="489DCD69" w14:textId="77777777">
        <w:trPr>
          <w:trHeight w:val="684"/>
        </w:trPr>
        <w:tc>
          <w:tcPr>
            <w:tcW w:w="2932" w:type="dxa"/>
            <w:tcBorders>
              <w:top w:val="single" w:sz="4" w:space="0" w:color="000000"/>
              <w:left w:val="single" w:sz="4" w:space="0" w:color="000000"/>
              <w:bottom w:val="single" w:sz="4" w:space="0" w:color="000000"/>
              <w:right w:val="single" w:sz="4" w:space="0" w:color="000000"/>
            </w:tcBorders>
            <w:shd w:val="clear" w:color="auto" w:fill="BFBFBF"/>
          </w:tcPr>
          <w:p w14:paraId="0D50DE48" w14:textId="77777777" w:rsidR="007D64FE" w:rsidRDefault="00000000" w:rsidP="001D2589">
            <w:pPr>
              <w:spacing w:after="0" w:line="259" w:lineRule="auto"/>
              <w:ind w:left="199"/>
              <w:jc w:val="left"/>
            </w:pPr>
            <w:r>
              <w:rPr>
                <w:szCs w:val="28"/>
                <w:rtl/>
              </w:rPr>
              <w:t xml:space="preserve">منبع </w:t>
            </w:r>
          </w:p>
        </w:tc>
        <w:tc>
          <w:tcPr>
            <w:tcW w:w="3274" w:type="dxa"/>
            <w:tcBorders>
              <w:top w:val="single" w:sz="4" w:space="0" w:color="000000"/>
              <w:left w:val="single" w:sz="4" w:space="0" w:color="000000"/>
              <w:bottom w:val="single" w:sz="4" w:space="0" w:color="000000"/>
              <w:right w:val="single" w:sz="4" w:space="0" w:color="000000"/>
            </w:tcBorders>
            <w:shd w:val="clear" w:color="auto" w:fill="BFBFBF"/>
          </w:tcPr>
          <w:p w14:paraId="726C2BB9" w14:textId="77777777" w:rsidR="007D64FE" w:rsidRDefault="00000000" w:rsidP="001D2589">
            <w:pPr>
              <w:spacing w:after="0" w:line="259" w:lineRule="auto"/>
              <w:ind w:left="197"/>
              <w:jc w:val="left"/>
            </w:pPr>
            <w:r>
              <w:rPr>
                <w:szCs w:val="28"/>
                <w:rtl/>
              </w:rPr>
              <w:t xml:space="preserve">زیرشاخص ها </w:t>
            </w:r>
          </w:p>
        </w:tc>
        <w:tc>
          <w:tcPr>
            <w:tcW w:w="3194" w:type="dxa"/>
            <w:tcBorders>
              <w:top w:val="single" w:sz="4" w:space="0" w:color="000000"/>
              <w:left w:val="single" w:sz="4" w:space="0" w:color="000000"/>
              <w:bottom w:val="single" w:sz="4" w:space="0" w:color="000000"/>
              <w:right w:val="single" w:sz="4" w:space="0" w:color="000000"/>
            </w:tcBorders>
            <w:shd w:val="clear" w:color="auto" w:fill="BFBFBF"/>
          </w:tcPr>
          <w:p w14:paraId="3AD6418F" w14:textId="77777777" w:rsidR="007D64FE" w:rsidRDefault="00000000" w:rsidP="001D2589">
            <w:pPr>
              <w:spacing w:after="0" w:line="259" w:lineRule="auto"/>
              <w:ind w:left="195"/>
              <w:jc w:val="left"/>
            </w:pPr>
            <w:r>
              <w:rPr>
                <w:szCs w:val="28"/>
                <w:rtl/>
              </w:rPr>
              <w:t xml:space="preserve">شاخص ها </w:t>
            </w:r>
          </w:p>
        </w:tc>
      </w:tr>
      <w:tr w:rsidR="007D64FE" w14:paraId="4A82E27C" w14:textId="77777777">
        <w:trPr>
          <w:trHeight w:val="621"/>
        </w:trPr>
        <w:tc>
          <w:tcPr>
            <w:tcW w:w="2932" w:type="dxa"/>
            <w:tcBorders>
              <w:top w:val="single" w:sz="4" w:space="0" w:color="000000"/>
              <w:left w:val="single" w:sz="4" w:space="0" w:color="000000"/>
              <w:bottom w:val="single" w:sz="4" w:space="0" w:color="000000"/>
              <w:right w:val="single" w:sz="4" w:space="0" w:color="000000"/>
            </w:tcBorders>
          </w:tcPr>
          <w:p w14:paraId="68DE1367" w14:textId="77777777" w:rsidR="007D64FE" w:rsidRDefault="00000000" w:rsidP="001D2589">
            <w:pPr>
              <w:spacing w:after="0" w:line="259" w:lineRule="auto"/>
              <w:ind w:left="0" w:right="2"/>
              <w:jc w:val="left"/>
            </w:pPr>
            <w:r>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274" w:type="dxa"/>
            <w:tcBorders>
              <w:top w:val="single" w:sz="4" w:space="0" w:color="000000"/>
              <w:left w:val="single" w:sz="4" w:space="0" w:color="000000"/>
              <w:bottom w:val="single" w:sz="4" w:space="0" w:color="000000"/>
              <w:right w:val="single" w:sz="4" w:space="0" w:color="000000"/>
            </w:tcBorders>
          </w:tcPr>
          <w:p w14:paraId="2A9B4397" w14:textId="77777777" w:rsidR="007D64FE" w:rsidRDefault="00000000" w:rsidP="001D2589">
            <w:pPr>
              <w:spacing w:after="0" w:line="259" w:lineRule="auto"/>
              <w:ind w:left="1"/>
              <w:jc w:val="left"/>
            </w:pPr>
            <w:r>
              <w:rPr>
                <w:sz w:val="24"/>
                <w:szCs w:val="24"/>
                <w:rtl/>
              </w:rPr>
              <w:t>تدوین قانون ، قانونگذاری درست</w:t>
            </w:r>
            <w:r>
              <w:rPr>
                <w:rFonts w:ascii="Calibri" w:eastAsia="Calibri" w:hAnsi="Calibri" w:cs="Calibri"/>
                <w:sz w:val="24"/>
                <w:szCs w:val="24"/>
                <w:rtl/>
              </w:rPr>
              <w:t xml:space="preserve"> </w:t>
            </w:r>
          </w:p>
        </w:tc>
        <w:tc>
          <w:tcPr>
            <w:tcW w:w="3194" w:type="dxa"/>
            <w:vMerge w:val="restart"/>
            <w:tcBorders>
              <w:top w:val="single" w:sz="4" w:space="0" w:color="000000"/>
              <w:left w:val="single" w:sz="4" w:space="0" w:color="000000"/>
              <w:bottom w:val="single" w:sz="4" w:space="0" w:color="000000"/>
              <w:right w:val="single" w:sz="4" w:space="0" w:color="000000"/>
            </w:tcBorders>
          </w:tcPr>
          <w:p w14:paraId="217CC449" w14:textId="77777777" w:rsidR="007D64FE" w:rsidRDefault="00000000" w:rsidP="001D2589">
            <w:pPr>
              <w:spacing w:after="0" w:line="259" w:lineRule="auto"/>
              <w:ind w:left="193"/>
              <w:jc w:val="left"/>
            </w:pPr>
            <w:r>
              <w:rPr>
                <w:b/>
                <w:bCs/>
                <w:szCs w:val="28"/>
                <w:rtl/>
              </w:rPr>
              <w:t xml:space="preserve">شاخص های سازمانی </w:t>
            </w:r>
          </w:p>
        </w:tc>
      </w:tr>
      <w:tr w:rsidR="007D64FE" w14:paraId="2164068B" w14:textId="77777777">
        <w:trPr>
          <w:trHeight w:val="619"/>
        </w:trPr>
        <w:tc>
          <w:tcPr>
            <w:tcW w:w="2932" w:type="dxa"/>
            <w:tcBorders>
              <w:top w:val="single" w:sz="4" w:space="0" w:color="000000"/>
              <w:left w:val="single" w:sz="4" w:space="0" w:color="000000"/>
              <w:bottom w:val="single" w:sz="4" w:space="0" w:color="000000"/>
              <w:right w:val="single" w:sz="4" w:space="0" w:color="000000"/>
            </w:tcBorders>
          </w:tcPr>
          <w:p w14:paraId="1A379135" w14:textId="77777777" w:rsidR="007D64FE" w:rsidRDefault="00000000" w:rsidP="001D2589">
            <w:pPr>
              <w:spacing w:after="0" w:line="259" w:lineRule="auto"/>
              <w:ind w:left="0"/>
              <w:jc w:val="left"/>
            </w:pPr>
            <w:r>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274" w:type="dxa"/>
            <w:tcBorders>
              <w:top w:val="single" w:sz="4" w:space="0" w:color="000000"/>
              <w:left w:val="single" w:sz="4" w:space="0" w:color="000000"/>
              <w:bottom w:val="single" w:sz="4" w:space="0" w:color="000000"/>
              <w:right w:val="single" w:sz="4" w:space="0" w:color="000000"/>
            </w:tcBorders>
          </w:tcPr>
          <w:p w14:paraId="60CA4FC8" w14:textId="77777777" w:rsidR="007D64FE" w:rsidRDefault="00000000" w:rsidP="001D2589">
            <w:pPr>
              <w:spacing w:after="0" w:line="259" w:lineRule="auto"/>
              <w:ind w:left="1"/>
              <w:jc w:val="left"/>
            </w:pPr>
            <w:r>
              <w:rPr>
                <w:sz w:val="24"/>
                <w:szCs w:val="24"/>
                <w:rtl/>
              </w:rPr>
              <w:t>بررسی دقیق حوادث</w:t>
            </w:r>
            <w:r>
              <w:rPr>
                <w:rFonts w:ascii="Calibri" w:eastAsia="Calibri" w:hAnsi="Calibri" w:cs="Calibri"/>
                <w:sz w:val="24"/>
                <w:szCs w:val="24"/>
                <w:rtl/>
              </w:rPr>
              <w:t xml:space="preserve"> </w:t>
            </w:r>
          </w:p>
        </w:tc>
        <w:tc>
          <w:tcPr>
            <w:tcW w:w="0" w:type="auto"/>
            <w:vMerge/>
            <w:tcBorders>
              <w:top w:val="nil"/>
              <w:left w:val="single" w:sz="4" w:space="0" w:color="000000"/>
              <w:bottom w:val="nil"/>
              <w:right w:val="single" w:sz="4" w:space="0" w:color="000000"/>
            </w:tcBorders>
          </w:tcPr>
          <w:p w14:paraId="4C6387F8" w14:textId="77777777" w:rsidR="007D64FE" w:rsidRDefault="007D64FE" w:rsidP="001D2589">
            <w:pPr>
              <w:spacing w:after="160" w:line="259" w:lineRule="auto"/>
              <w:ind w:left="0"/>
              <w:jc w:val="left"/>
            </w:pPr>
          </w:p>
        </w:tc>
      </w:tr>
      <w:tr w:rsidR="007D64FE" w14:paraId="7C086F7D" w14:textId="77777777">
        <w:trPr>
          <w:trHeight w:val="619"/>
        </w:trPr>
        <w:tc>
          <w:tcPr>
            <w:tcW w:w="2932" w:type="dxa"/>
            <w:tcBorders>
              <w:top w:val="single" w:sz="4" w:space="0" w:color="000000"/>
              <w:left w:val="single" w:sz="4" w:space="0" w:color="000000"/>
              <w:bottom w:val="single" w:sz="4" w:space="0" w:color="000000"/>
              <w:right w:val="single" w:sz="4" w:space="0" w:color="000000"/>
            </w:tcBorders>
          </w:tcPr>
          <w:p w14:paraId="155BC6FC" w14:textId="77777777" w:rsidR="007D64FE" w:rsidRDefault="00000000" w:rsidP="001D2589">
            <w:pPr>
              <w:spacing w:after="0" w:line="259" w:lineRule="auto"/>
              <w:ind w:left="0"/>
              <w:jc w:val="left"/>
            </w:pPr>
            <w:r>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274" w:type="dxa"/>
            <w:tcBorders>
              <w:top w:val="single" w:sz="4" w:space="0" w:color="000000"/>
              <w:left w:val="single" w:sz="4" w:space="0" w:color="000000"/>
              <w:bottom w:val="single" w:sz="4" w:space="0" w:color="000000"/>
              <w:right w:val="single" w:sz="4" w:space="0" w:color="000000"/>
            </w:tcBorders>
          </w:tcPr>
          <w:p w14:paraId="7CED65C5" w14:textId="77777777" w:rsidR="007D64FE" w:rsidRDefault="00000000" w:rsidP="001D2589">
            <w:pPr>
              <w:spacing w:after="0" w:line="259" w:lineRule="auto"/>
              <w:ind w:left="1"/>
              <w:jc w:val="left"/>
            </w:pPr>
            <w:r>
              <w:rPr>
                <w:sz w:val="24"/>
                <w:szCs w:val="24"/>
                <w:rtl/>
              </w:rPr>
              <w:t>تعهد مدیریت ارشد</w:t>
            </w:r>
            <w:r>
              <w:rPr>
                <w:rFonts w:ascii="Calibri" w:eastAsia="Calibri" w:hAnsi="Calibri" w:cs="Calibri"/>
                <w:sz w:val="24"/>
                <w:szCs w:val="24"/>
                <w:rtl/>
              </w:rPr>
              <w:t xml:space="preserve"> </w:t>
            </w:r>
          </w:p>
        </w:tc>
        <w:tc>
          <w:tcPr>
            <w:tcW w:w="0" w:type="auto"/>
            <w:vMerge/>
            <w:tcBorders>
              <w:top w:val="nil"/>
              <w:left w:val="single" w:sz="4" w:space="0" w:color="000000"/>
              <w:bottom w:val="nil"/>
              <w:right w:val="single" w:sz="4" w:space="0" w:color="000000"/>
            </w:tcBorders>
          </w:tcPr>
          <w:p w14:paraId="3A66278F" w14:textId="77777777" w:rsidR="007D64FE" w:rsidRDefault="007D64FE" w:rsidP="001D2589">
            <w:pPr>
              <w:spacing w:after="160" w:line="259" w:lineRule="auto"/>
              <w:ind w:left="0"/>
              <w:jc w:val="left"/>
            </w:pPr>
          </w:p>
        </w:tc>
      </w:tr>
      <w:tr w:rsidR="007D64FE" w14:paraId="30911B29" w14:textId="77777777">
        <w:trPr>
          <w:trHeight w:val="619"/>
        </w:trPr>
        <w:tc>
          <w:tcPr>
            <w:tcW w:w="2932" w:type="dxa"/>
            <w:tcBorders>
              <w:top w:val="single" w:sz="4" w:space="0" w:color="000000"/>
              <w:left w:val="single" w:sz="4" w:space="0" w:color="000000"/>
              <w:bottom w:val="single" w:sz="4" w:space="0" w:color="000000"/>
              <w:right w:val="single" w:sz="4" w:space="0" w:color="000000"/>
            </w:tcBorders>
          </w:tcPr>
          <w:p w14:paraId="6AAA06BE" w14:textId="77777777" w:rsidR="007D64FE" w:rsidRDefault="00000000" w:rsidP="001D2589">
            <w:pPr>
              <w:spacing w:after="0" w:line="259" w:lineRule="auto"/>
              <w:ind w:left="0"/>
              <w:jc w:val="left"/>
            </w:pPr>
            <w:r>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274" w:type="dxa"/>
            <w:tcBorders>
              <w:top w:val="single" w:sz="4" w:space="0" w:color="000000"/>
              <w:left w:val="single" w:sz="4" w:space="0" w:color="000000"/>
              <w:bottom w:val="single" w:sz="4" w:space="0" w:color="000000"/>
              <w:right w:val="single" w:sz="4" w:space="0" w:color="000000"/>
            </w:tcBorders>
          </w:tcPr>
          <w:p w14:paraId="17D19C70" w14:textId="77777777" w:rsidR="007D64FE" w:rsidRDefault="00000000" w:rsidP="001D2589">
            <w:pPr>
              <w:spacing w:after="0" w:line="259" w:lineRule="auto"/>
              <w:ind w:left="1"/>
              <w:jc w:val="left"/>
            </w:pPr>
            <w:r>
              <w:rPr>
                <w:sz w:val="24"/>
                <w:szCs w:val="24"/>
                <w:rtl/>
              </w:rPr>
              <w:t>سازماندهی و مسئولیت پذیری</w:t>
            </w:r>
            <w:r>
              <w:rPr>
                <w:rFonts w:ascii="Calibri" w:eastAsia="Calibri" w:hAnsi="Calibri" w:cs="Calibri"/>
                <w:sz w:val="24"/>
                <w:szCs w:val="24"/>
                <w:rtl/>
              </w:rPr>
              <w:t xml:space="preserve"> </w:t>
            </w:r>
          </w:p>
        </w:tc>
        <w:tc>
          <w:tcPr>
            <w:tcW w:w="0" w:type="auto"/>
            <w:vMerge/>
            <w:tcBorders>
              <w:top w:val="nil"/>
              <w:left w:val="single" w:sz="4" w:space="0" w:color="000000"/>
              <w:bottom w:val="nil"/>
              <w:right w:val="single" w:sz="4" w:space="0" w:color="000000"/>
            </w:tcBorders>
          </w:tcPr>
          <w:p w14:paraId="5F6B405D" w14:textId="77777777" w:rsidR="007D64FE" w:rsidRDefault="007D64FE" w:rsidP="001D2589">
            <w:pPr>
              <w:spacing w:after="160" w:line="259" w:lineRule="auto"/>
              <w:ind w:left="0"/>
              <w:jc w:val="left"/>
            </w:pPr>
          </w:p>
        </w:tc>
      </w:tr>
      <w:tr w:rsidR="007D64FE" w14:paraId="34A166AB" w14:textId="77777777">
        <w:trPr>
          <w:trHeight w:val="617"/>
        </w:trPr>
        <w:tc>
          <w:tcPr>
            <w:tcW w:w="2932" w:type="dxa"/>
            <w:tcBorders>
              <w:top w:val="single" w:sz="4" w:space="0" w:color="000000"/>
              <w:left w:val="single" w:sz="4" w:space="0" w:color="000000"/>
              <w:bottom w:val="single" w:sz="4" w:space="0" w:color="000000"/>
              <w:right w:val="single" w:sz="4" w:space="0" w:color="000000"/>
            </w:tcBorders>
          </w:tcPr>
          <w:p w14:paraId="49CBB289" w14:textId="77777777" w:rsidR="007D64FE" w:rsidRDefault="00000000" w:rsidP="001D2589">
            <w:pPr>
              <w:spacing w:after="0" w:line="259" w:lineRule="auto"/>
              <w:ind w:left="0"/>
              <w:jc w:val="left"/>
            </w:pPr>
            <w:r>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274" w:type="dxa"/>
            <w:tcBorders>
              <w:top w:val="single" w:sz="4" w:space="0" w:color="000000"/>
              <w:left w:val="single" w:sz="4" w:space="0" w:color="000000"/>
              <w:bottom w:val="single" w:sz="4" w:space="0" w:color="000000"/>
              <w:right w:val="single" w:sz="4" w:space="0" w:color="000000"/>
            </w:tcBorders>
          </w:tcPr>
          <w:p w14:paraId="268D05EA" w14:textId="77777777" w:rsidR="007D64FE" w:rsidRDefault="00000000" w:rsidP="001D2589">
            <w:pPr>
              <w:spacing w:after="0" w:line="259" w:lineRule="auto"/>
              <w:ind w:left="2"/>
              <w:jc w:val="left"/>
            </w:pPr>
            <w:r>
              <w:rPr>
                <w:sz w:val="24"/>
                <w:szCs w:val="24"/>
                <w:rtl/>
              </w:rPr>
              <w:t>آموزش نیروی انسانی</w:t>
            </w:r>
            <w:r>
              <w:rPr>
                <w:rFonts w:ascii="Calibri" w:eastAsia="Calibri" w:hAnsi="Calibri" w:cs="Calibri"/>
                <w:sz w:val="24"/>
                <w:szCs w:val="24"/>
                <w:rtl/>
              </w:rPr>
              <w:t xml:space="preserve"> </w:t>
            </w:r>
          </w:p>
        </w:tc>
        <w:tc>
          <w:tcPr>
            <w:tcW w:w="0" w:type="auto"/>
            <w:vMerge/>
            <w:tcBorders>
              <w:top w:val="nil"/>
              <w:left w:val="single" w:sz="4" w:space="0" w:color="000000"/>
              <w:bottom w:val="nil"/>
              <w:right w:val="single" w:sz="4" w:space="0" w:color="000000"/>
            </w:tcBorders>
          </w:tcPr>
          <w:p w14:paraId="0B28BB2D" w14:textId="77777777" w:rsidR="007D64FE" w:rsidRDefault="007D64FE" w:rsidP="001D2589">
            <w:pPr>
              <w:spacing w:after="160" w:line="259" w:lineRule="auto"/>
              <w:ind w:left="0"/>
              <w:jc w:val="left"/>
            </w:pPr>
          </w:p>
        </w:tc>
      </w:tr>
      <w:tr w:rsidR="007D64FE" w14:paraId="56EADEBD" w14:textId="77777777">
        <w:trPr>
          <w:trHeight w:val="619"/>
        </w:trPr>
        <w:tc>
          <w:tcPr>
            <w:tcW w:w="2932" w:type="dxa"/>
            <w:tcBorders>
              <w:top w:val="single" w:sz="4" w:space="0" w:color="000000"/>
              <w:left w:val="single" w:sz="4" w:space="0" w:color="000000"/>
              <w:bottom w:val="single" w:sz="4" w:space="0" w:color="000000"/>
              <w:right w:val="single" w:sz="4" w:space="0" w:color="000000"/>
            </w:tcBorders>
          </w:tcPr>
          <w:p w14:paraId="2EEC863D" w14:textId="77777777" w:rsidR="007D64FE" w:rsidRDefault="00000000" w:rsidP="001D2589">
            <w:pPr>
              <w:spacing w:after="0" w:line="259" w:lineRule="auto"/>
              <w:ind w:left="0"/>
              <w:jc w:val="left"/>
            </w:pPr>
            <w:r>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274" w:type="dxa"/>
            <w:tcBorders>
              <w:top w:val="single" w:sz="4" w:space="0" w:color="000000"/>
              <w:left w:val="single" w:sz="4" w:space="0" w:color="000000"/>
              <w:bottom w:val="single" w:sz="4" w:space="0" w:color="000000"/>
              <w:right w:val="single" w:sz="4" w:space="0" w:color="000000"/>
            </w:tcBorders>
          </w:tcPr>
          <w:p w14:paraId="42E69D03" w14:textId="77777777" w:rsidR="007D64FE" w:rsidRDefault="00000000" w:rsidP="001D2589">
            <w:pPr>
              <w:spacing w:after="0" w:line="259" w:lineRule="auto"/>
              <w:ind w:left="0"/>
              <w:jc w:val="left"/>
            </w:pPr>
            <w:r>
              <w:rPr>
                <w:sz w:val="24"/>
                <w:szCs w:val="24"/>
                <w:rtl/>
              </w:rPr>
              <w:t>مدیریت پیمانکاران فرعی</w:t>
            </w:r>
            <w:r>
              <w:rPr>
                <w:rFonts w:ascii="Calibri" w:eastAsia="Calibri" w:hAnsi="Calibri" w:cs="Calibri"/>
                <w:sz w:val="24"/>
                <w:szCs w:val="24"/>
                <w:rtl/>
              </w:rPr>
              <w:t xml:space="preserve"> </w:t>
            </w:r>
          </w:p>
        </w:tc>
        <w:tc>
          <w:tcPr>
            <w:tcW w:w="0" w:type="auto"/>
            <w:vMerge/>
            <w:tcBorders>
              <w:top w:val="nil"/>
              <w:left w:val="single" w:sz="4" w:space="0" w:color="000000"/>
              <w:bottom w:val="nil"/>
              <w:right w:val="single" w:sz="4" w:space="0" w:color="000000"/>
            </w:tcBorders>
          </w:tcPr>
          <w:p w14:paraId="2422678A" w14:textId="77777777" w:rsidR="007D64FE" w:rsidRDefault="007D64FE" w:rsidP="001D2589">
            <w:pPr>
              <w:spacing w:after="160" w:line="259" w:lineRule="auto"/>
              <w:ind w:left="0"/>
              <w:jc w:val="left"/>
            </w:pPr>
          </w:p>
        </w:tc>
      </w:tr>
      <w:tr w:rsidR="007D64FE" w14:paraId="53E3B55A" w14:textId="77777777">
        <w:trPr>
          <w:trHeight w:val="619"/>
        </w:trPr>
        <w:tc>
          <w:tcPr>
            <w:tcW w:w="2932" w:type="dxa"/>
            <w:tcBorders>
              <w:top w:val="single" w:sz="4" w:space="0" w:color="000000"/>
              <w:left w:val="single" w:sz="4" w:space="0" w:color="000000"/>
              <w:bottom w:val="single" w:sz="4" w:space="0" w:color="000000"/>
              <w:right w:val="single" w:sz="4" w:space="0" w:color="000000"/>
            </w:tcBorders>
          </w:tcPr>
          <w:p w14:paraId="0B6FEF0D" w14:textId="77777777" w:rsidR="007D64FE" w:rsidRDefault="00000000" w:rsidP="001D2589">
            <w:pPr>
              <w:spacing w:after="0" w:line="259" w:lineRule="auto"/>
              <w:ind w:left="0"/>
              <w:jc w:val="left"/>
            </w:pPr>
            <w:r>
              <w:lastRenderedPageBreak/>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274" w:type="dxa"/>
            <w:tcBorders>
              <w:top w:val="single" w:sz="4" w:space="0" w:color="000000"/>
              <w:left w:val="single" w:sz="4" w:space="0" w:color="000000"/>
              <w:bottom w:val="single" w:sz="4" w:space="0" w:color="000000"/>
              <w:right w:val="single" w:sz="4" w:space="0" w:color="000000"/>
            </w:tcBorders>
          </w:tcPr>
          <w:p w14:paraId="603278E6" w14:textId="77777777" w:rsidR="007D64FE" w:rsidRDefault="00000000" w:rsidP="001D2589">
            <w:pPr>
              <w:spacing w:after="0" w:line="259" w:lineRule="auto"/>
              <w:ind w:left="0"/>
              <w:jc w:val="left"/>
            </w:pPr>
            <w:r>
              <w:rPr>
                <w:sz w:val="24"/>
                <w:szCs w:val="24"/>
                <w:rtl/>
              </w:rPr>
              <w:t>مدیریت زنجیره تأمین</w:t>
            </w:r>
            <w:r>
              <w:rPr>
                <w:rFonts w:ascii="Calibri" w:eastAsia="Calibri" w:hAnsi="Calibri" w:cs="Calibri"/>
                <w:sz w:val="24"/>
                <w:szCs w:val="24"/>
                <w:rtl/>
              </w:rPr>
              <w:t xml:space="preserve"> </w:t>
            </w:r>
          </w:p>
        </w:tc>
        <w:tc>
          <w:tcPr>
            <w:tcW w:w="0" w:type="auto"/>
            <w:vMerge/>
            <w:tcBorders>
              <w:top w:val="nil"/>
              <w:left w:val="single" w:sz="4" w:space="0" w:color="000000"/>
              <w:bottom w:val="nil"/>
              <w:right w:val="single" w:sz="4" w:space="0" w:color="000000"/>
            </w:tcBorders>
          </w:tcPr>
          <w:p w14:paraId="0B54EBB8" w14:textId="77777777" w:rsidR="007D64FE" w:rsidRDefault="007D64FE" w:rsidP="001D2589">
            <w:pPr>
              <w:spacing w:after="160" w:line="259" w:lineRule="auto"/>
              <w:ind w:left="0"/>
              <w:jc w:val="left"/>
            </w:pPr>
          </w:p>
        </w:tc>
      </w:tr>
      <w:tr w:rsidR="007D64FE" w14:paraId="42664D9C" w14:textId="77777777">
        <w:trPr>
          <w:trHeight w:val="619"/>
        </w:trPr>
        <w:tc>
          <w:tcPr>
            <w:tcW w:w="2932" w:type="dxa"/>
            <w:tcBorders>
              <w:top w:val="single" w:sz="4" w:space="0" w:color="000000"/>
              <w:left w:val="single" w:sz="4" w:space="0" w:color="000000"/>
              <w:bottom w:val="single" w:sz="4" w:space="0" w:color="000000"/>
              <w:right w:val="single" w:sz="4" w:space="0" w:color="000000"/>
            </w:tcBorders>
          </w:tcPr>
          <w:p w14:paraId="61B130C9" w14:textId="77777777" w:rsidR="007D64FE" w:rsidRDefault="00000000" w:rsidP="001D2589">
            <w:pPr>
              <w:spacing w:after="0" w:line="259" w:lineRule="auto"/>
              <w:ind w:left="0"/>
              <w:jc w:val="left"/>
            </w:pPr>
            <w:r>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274" w:type="dxa"/>
            <w:tcBorders>
              <w:top w:val="single" w:sz="4" w:space="0" w:color="000000"/>
              <w:left w:val="single" w:sz="4" w:space="0" w:color="000000"/>
              <w:bottom w:val="single" w:sz="4" w:space="0" w:color="000000"/>
              <w:right w:val="single" w:sz="4" w:space="0" w:color="000000"/>
            </w:tcBorders>
          </w:tcPr>
          <w:p w14:paraId="65A968DB" w14:textId="77777777" w:rsidR="007D64FE" w:rsidRDefault="00000000" w:rsidP="001D2589">
            <w:pPr>
              <w:spacing w:after="0" w:line="259" w:lineRule="auto"/>
              <w:ind w:left="0"/>
              <w:jc w:val="left"/>
            </w:pPr>
            <w:r>
              <w:rPr>
                <w:sz w:val="24"/>
                <w:szCs w:val="24"/>
                <w:rtl/>
              </w:rPr>
              <w:t>مدیریت تغییرات سایت</w:t>
            </w:r>
            <w:r>
              <w:rPr>
                <w:rFonts w:ascii="Calibri" w:eastAsia="Calibri" w:hAnsi="Calibri" w:cs="Calibri"/>
                <w:sz w:val="24"/>
                <w:szCs w:val="24"/>
                <w:rtl/>
              </w:rPr>
              <w:t xml:space="preserve"> </w:t>
            </w:r>
          </w:p>
        </w:tc>
        <w:tc>
          <w:tcPr>
            <w:tcW w:w="0" w:type="auto"/>
            <w:vMerge/>
            <w:tcBorders>
              <w:top w:val="nil"/>
              <w:left w:val="single" w:sz="4" w:space="0" w:color="000000"/>
              <w:bottom w:val="nil"/>
              <w:right w:val="single" w:sz="4" w:space="0" w:color="000000"/>
            </w:tcBorders>
          </w:tcPr>
          <w:p w14:paraId="2F289198" w14:textId="77777777" w:rsidR="007D64FE" w:rsidRDefault="007D64FE" w:rsidP="001D2589">
            <w:pPr>
              <w:spacing w:after="160" w:line="259" w:lineRule="auto"/>
              <w:ind w:left="0"/>
              <w:jc w:val="left"/>
            </w:pPr>
          </w:p>
        </w:tc>
      </w:tr>
      <w:tr w:rsidR="007D64FE" w14:paraId="08DD05E2" w14:textId="77777777">
        <w:trPr>
          <w:trHeight w:val="619"/>
        </w:trPr>
        <w:tc>
          <w:tcPr>
            <w:tcW w:w="2932" w:type="dxa"/>
            <w:tcBorders>
              <w:top w:val="single" w:sz="4" w:space="0" w:color="000000"/>
              <w:left w:val="single" w:sz="4" w:space="0" w:color="000000"/>
              <w:bottom w:val="single" w:sz="4" w:space="0" w:color="000000"/>
              <w:right w:val="single" w:sz="4" w:space="0" w:color="000000"/>
            </w:tcBorders>
          </w:tcPr>
          <w:p w14:paraId="69BC27E5" w14:textId="77777777" w:rsidR="007D64FE" w:rsidRDefault="00000000" w:rsidP="001D2589">
            <w:pPr>
              <w:spacing w:after="0" w:line="259" w:lineRule="auto"/>
              <w:ind w:left="0"/>
              <w:jc w:val="left"/>
            </w:pPr>
            <w:r>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274" w:type="dxa"/>
            <w:tcBorders>
              <w:top w:val="single" w:sz="4" w:space="0" w:color="000000"/>
              <w:left w:val="single" w:sz="4" w:space="0" w:color="000000"/>
              <w:bottom w:val="single" w:sz="4" w:space="0" w:color="000000"/>
              <w:right w:val="single" w:sz="4" w:space="0" w:color="000000"/>
            </w:tcBorders>
          </w:tcPr>
          <w:p w14:paraId="72536E4E" w14:textId="77777777" w:rsidR="007D64FE" w:rsidRDefault="00000000" w:rsidP="001D2589">
            <w:pPr>
              <w:spacing w:after="0" w:line="259" w:lineRule="auto"/>
              <w:ind w:left="1"/>
              <w:jc w:val="left"/>
            </w:pPr>
            <w:r>
              <w:rPr>
                <w:sz w:val="24"/>
                <w:szCs w:val="24"/>
                <w:rtl/>
              </w:rPr>
              <w:t>مجوزهای کار )کار خطرناک(</w:t>
            </w:r>
            <w:r>
              <w:rPr>
                <w:rFonts w:ascii="Calibri" w:eastAsia="Calibri" w:hAnsi="Calibri" w:cs="Calibri"/>
                <w:sz w:val="24"/>
                <w:szCs w:val="24"/>
                <w:rtl/>
              </w:rPr>
              <w:t xml:space="preserve"> </w:t>
            </w:r>
          </w:p>
        </w:tc>
        <w:tc>
          <w:tcPr>
            <w:tcW w:w="0" w:type="auto"/>
            <w:vMerge/>
            <w:tcBorders>
              <w:top w:val="nil"/>
              <w:left w:val="single" w:sz="4" w:space="0" w:color="000000"/>
              <w:bottom w:val="nil"/>
              <w:right w:val="single" w:sz="4" w:space="0" w:color="000000"/>
            </w:tcBorders>
          </w:tcPr>
          <w:p w14:paraId="05BB98AE" w14:textId="77777777" w:rsidR="007D64FE" w:rsidRDefault="007D64FE" w:rsidP="001D2589">
            <w:pPr>
              <w:spacing w:after="160" w:line="259" w:lineRule="auto"/>
              <w:ind w:left="0"/>
              <w:jc w:val="left"/>
            </w:pPr>
          </w:p>
        </w:tc>
      </w:tr>
      <w:tr w:rsidR="007D64FE" w14:paraId="7189CFCE" w14:textId="77777777">
        <w:trPr>
          <w:trHeight w:val="619"/>
        </w:trPr>
        <w:tc>
          <w:tcPr>
            <w:tcW w:w="2932" w:type="dxa"/>
            <w:tcBorders>
              <w:top w:val="single" w:sz="4" w:space="0" w:color="000000"/>
              <w:left w:val="single" w:sz="4" w:space="0" w:color="000000"/>
              <w:bottom w:val="single" w:sz="4" w:space="0" w:color="000000"/>
              <w:right w:val="single" w:sz="4" w:space="0" w:color="000000"/>
            </w:tcBorders>
          </w:tcPr>
          <w:p w14:paraId="22376B32" w14:textId="77777777" w:rsidR="007D64FE" w:rsidRDefault="00000000" w:rsidP="001D2589">
            <w:pPr>
              <w:spacing w:after="0" w:line="259" w:lineRule="auto"/>
              <w:ind w:left="0"/>
              <w:jc w:val="left"/>
            </w:pPr>
            <w:r>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274" w:type="dxa"/>
            <w:tcBorders>
              <w:top w:val="single" w:sz="4" w:space="0" w:color="000000"/>
              <w:left w:val="single" w:sz="4" w:space="0" w:color="000000"/>
              <w:bottom w:val="single" w:sz="4" w:space="0" w:color="000000"/>
              <w:right w:val="single" w:sz="4" w:space="0" w:color="000000"/>
            </w:tcBorders>
          </w:tcPr>
          <w:p w14:paraId="43182A91" w14:textId="77777777" w:rsidR="007D64FE" w:rsidRDefault="00000000" w:rsidP="001D2589">
            <w:pPr>
              <w:spacing w:after="0" w:line="259" w:lineRule="auto"/>
              <w:ind w:left="2"/>
              <w:jc w:val="left"/>
            </w:pPr>
            <w:r>
              <w:rPr>
                <w:sz w:val="24"/>
                <w:szCs w:val="24"/>
                <w:rtl/>
              </w:rPr>
              <w:t>برقراری ارتباطات</w:t>
            </w:r>
            <w:r>
              <w:rPr>
                <w:rFonts w:ascii="Calibri" w:eastAsia="Calibri" w:hAnsi="Calibri" w:cs="Calibri"/>
                <w:sz w:val="24"/>
                <w:szCs w:val="24"/>
                <w:rtl/>
              </w:rPr>
              <w:t xml:space="preserve"> </w:t>
            </w:r>
          </w:p>
        </w:tc>
        <w:tc>
          <w:tcPr>
            <w:tcW w:w="0" w:type="auto"/>
            <w:vMerge/>
            <w:tcBorders>
              <w:top w:val="nil"/>
              <w:left w:val="single" w:sz="4" w:space="0" w:color="000000"/>
              <w:bottom w:val="nil"/>
              <w:right w:val="single" w:sz="4" w:space="0" w:color="000000"/>
            </w:tcBorders>
          </w:tcPr>
          <w:p w14:paraId="1125C882" w14:textId="77777777" w:rsidR="007D64FE" w:rsidRDefault="007D64FE" w:rsidP="001D2589">
            <w:pPr>
              <w:spacing w:after="160" w:line="259" w:lineRule="auto"/>
              <w:ind w:left="0"/>
              <w:jc w:val="left"/>
            </w:pPr>
          </w:p>
        </w:tc>
      </w:tr>
      <w:tr w:rsidR="007D64FE" w14:paraId="527E717C" w14:textId="77777777">
        <w:trPr>
          <w:trHeight w:val="619"/>
        </w:trPr>
        <w:tc>
          <w:tcPr>
            <w:tcW w:w="2932" w:type="dxa"/>
            <w:tcBorders>
              <w:top w:val="single" w:sz="4" w:space="0" w:color="000000"/>
              <w:left w:val="single" w:sz="4" w:space="0" w:color="000000"/>
              <w:bottom w:val="single" w:sz="4" w:space="0" w:color="000000"/>
              <w:right w:val="single" w:sz="4" w:space="0" w:color="000000"/>
            </w:tcBorders>
          </w:tcPr>
          <w:p w14:paraId="4EF614F6" w14:textId="77777777" w:rsidR="007D64FE" w:rsidRDefault="00000000" w:rsidP="001D2589">
            <w:pPr>
              <w:spacing w:after="0" w:line="259" w:lineRule="auto"/>
              <w:ind w:left="0"/>
              <w:jc w:val="left"/>
            </w:pPr>
            <w:r>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274" w:type="dxa"/>
            <w:tcBorders>
              <w:top w:val="single" w:sz="4" w:space="0" w:color="000000"/>
              <w:left w:val="single" w:sz="4" w:space="0" w:color="000000"/>
              <w:bottom w:val="single" w:sz="4" w:space="0" w:color="000000"/>
              <w:right w:val="single" w:sz="4" w:space="0" w:color="000000"/>
            </w:tcBorders>
          </w:tcPr>
          <w:p w14:paraId="518EF669" w14:textId="77777777" w:rsidR="007D64FE" w:rsidRDefault="00000000" w:rsidP="001D2589">
            <w:pPr>
              <w:spacing w:after="0" w:line="259" w:lineRule="auto"/>
              <w:ind w:left="1"/>
              <w:jc w:val="left"/>
            </w:pPr>
            <w:r>
              <w:rPr>
                <w:sz w:val="24"/>
                <w:szCs w:val="24"/>
                <w:rtl/>
              </w:rPr>
              <w:t>نظارت بر محیط کار</w:t>
            </w:r>
            <w:r>
              <w:rPr>
                <w:rFonts w:ascii="Calibri" w:eastAsia="Calibri" w:hAnsi="Calibri" w:cs="Calibri"/>
                <w:sz w:val="24"/>
                <w:szCs w:val="24"/>
                <w:rtl/>
              </w:rPr>
              <w:t xml:space="preserve"> </w:t>
            </w:r>
          </w:p>
        </w:tc>
        <w:tc>
          <w:tcPr>
            <w:tcW w:w="0" w:type="auto"/>
            <w:vMerge/>
            <w:tcBorders>
              <w:top w:val="nil"/>
              <w:left w:val="single" w:sz="4" w:space="0" w:color="000000"/>
              <w:bottom w:val="nil"/>
              <w:right w:val="single" w:sz="4" w:space="0" w:color="000000"/>
            </w:tcBorders>
          </w:tcPr>
          <w:p w14:paraId="748FFA33" w14:textId="77777777" w:rsidR="007D64FE" w:rsidRDefault="007D64FE" w:rsidP="001D2589">
            <w:pPr>
              <w:spacing w:after="160" w:line="259" w:lineRule="auto"/>
              <w:ind w:left="0"/>
              <w:jc w:val="left"/>
            </w:pPr>
          </w:p>
        </w:tc>
      </w:tr>
      <w:tr w:rsidR="007D64FE" w14:paraId="4B89E6BD" w14:textId="77777777">
        <w:trPr>
          <w:trHeight w:val="620"/>
        </w:trPr>
        <w:tc>
          <w:tcPr>
            <w:tcW w:w="2932" w:type="dxa"/>
            <w:tcBorders>
              <w:top w:val="single" w:sz="4" w:space="0" w:color="000000"/>
              <w:left w:val="single" w:sz="4" w:space="0" w:color="000000"/>
              <w:bottom w:val="single" w:sz="4" w:space="0" w:color="000000"/>
              <w:right w:val="single" w:sz="4" w:space="0" w:color="000000"/>
            </w:tcBorders>
          </w:tcPr>
          <w:p w14:paraId="57D47EBB" w14:textId="77777777" w:rsidR="007D64FE" w:rsidRDefault="00000000" w:rsidP="001D2589">
            <w:pPr>
              <w:spacing w:after="0" w:line="259" w:lineRule="auto"/>
              <w:ind w:left="0"/>
              <w:jc w:val="left"/>
            </w:pPr>
            <w:r>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274" w:type="dxa"/>
            <w:tcBorders>
              <w:top w:val="single" w:sz="4" w:space="0" w:color="000000"/>
              <w:left w:val="single" w:sz="4" w:space="0" w:color="000000"/>
              <w:bottom w:val="single" w:sz="4" w:space="0" w:color="000000"/>
              <w:right w:val="single" w:sz="4" w:space="0" w:color="000000"/>
            </w:tcBorders>
          </w:tcPr>
          <w:p w14:paraId="0E0EC03A" w14:textId="77777777" w:rsidR="007D64FE" w:rsidRDefault="00000000" w:rsidP="001D2589">
            <w:pPr>
              <w:spacing w:after="0" w:line="259" w:lineRule="auto"/>
              <w:ind w:left="0"/>
              <w:jc w:val="left"/>
            </w:pPr>
            <w:r>
              <w:rPr>
                <w:sz w:val="24"/>
                <w:szCs w:val="24"/>
                <w:rtl/>
              </w:rPr>
              <w:t>معاینات پزشکی</w:t>
            </w:r>
            <w:r>
              <w:rPr>
                <w:rFonts w:ascii="Calibri" w:eastAsia="Calibri" w:hAnsi="Calibri" w:cs="Calibri"/>
                <w:sz w:val="24"/>
                <w:szCs w:val="24"/>
                <w:rtl/>
              </w:rPr>
              <w:t xml:space="preserve"> </w:t>
            </w:r>
          </w:p>
        </w:tc>
        <w:tc>
          <w:tcPr>
            <w:tcW w:w="0" w:type="auto"/>
            <w:vMerge/>
            <w:tcBorders>
              <w:top w:val="nil"/>
              <w:left w:val="single" w:sz="4" w:space="0" w:color="000000"/>
              <w:bottom w:val="nil"/>
              <w:right w:val="single" w:sz="4" w:space="0" w:color="000000"/>
            </w:tcBorders>
          </w:tcPr>
          <w:p w14:paraId="66F120F3" w14:textId="77777777" w:rsidR="007D64FE" w:rsidRDefault="007D64FE" w:rsidP="001D2589">
            <w:pPr>
              <w:spacing w:after="160" w:line="259" w:lineRule="auto"/>
              <w:ind w:left="0"/>
              <w:jc w:val="left"/>
            </w:pPr>
          </w:p>
        </w:tc>
      </w:tr>
      <w:tr w:rsidR="007D64FE" w14:paraId="116D0F1C" w14:textId="77777777">
        <w:trPr>
          <w:trHeight w:val="619"/>
        </w:trPr>
        <w:tc>
          <w:tcPr>
            <w:tcW w:w="2932" w:type="dxa"/>
            <w:tcBorders>
              <w:top w:val="single" w:sz="4" w:space="0" w:color="000000"/>
              <w:left w:val="single" w:sz="4" w:space="0" w:color="000000"/>
              <w:bottom w:val="single" w:sz="4" w:space="0" w:color="000000"/>
              <w:right w:val="single" w:sz="4" w:space="0" w:color="000000"/>
            </w:tcBorders>
          </w:tcPr>
          <w:p w14:paraId="0465C00C" w14:textId="77777777" w:rsidR="007D64FE" w:rsidRDefault="00000000" w:rsidP="001D2589">
            <w:pPr>
              <w:spacing w:after="0" w:line="259" w:lineRule="auto"/>
              <w:ind w:left="0"/>
              <w:jc w:val="left"/>
            </w:pPr>
            <w:r>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274" w:type="dxa"/>
            <w:tcBorders>
              <w:top w:val="single" w:sz="4" w:space="0" w:color="000000"/>
              <w:left w:val="single" w:sz="4" w:space="0" w:color="000000"/>
              <w:bottom w:val="single" w:sz="4" w:space="0" w:color="000000"/>
              <w:right w:val="single" w:sz="4" w:space="0" w:color="000000"/>
            </w:tcBorders>
          </w:tcPr>
          <w:p w14:paraId="4E85489A" w14:textId="77777777" w:rsidR="007D64FE" w:rsidRDefault="00000000" w:rsidP="001D2589">
            <w:pPr>
              <w:spacing w:after="0" w:line="259" w:lineRule="auto"/>
              <w:ind w:left="2"/>
              <w:jc w:val="left"/>
            </w:pPr>
            <w:r>
              <w:rPr>
                <w:sz w:val="24"/>
                <w:szCs w:val="24"/>
                <w:rtl/>
              </w:rPr>
              <w:t>حسابرسی درست</w:t>
            </w:r>
            <w:r>
              <w:rPr>
                <w:rFonts w:ascii="Calibri" w:eastAsia="Calibri" w:hAnsi="Calibri" w:cs="Calibri"/>
                <w:sz w:val="24"/>
                <w:szCs w:val="24"/>
                <w:rtl/>
              </w:rPr>
              <w:t xml:space="preserve"> </w:t>
            </w:r>
          </w:p>
        </w:tc>
        <w:tc>
          <w:tcPr>
            <w:tcW w:w="0" w:type="auto"/>
            <w:vMerge/>
            <w:tcBorders>
              <w:top w:val="nil"/>
              <w:left w:val="single" w:sz="4" w:space="0" w:color="000000"/>
              <w:bottom w:val="nil"/>
              <w:right w:val="single" w:sz="4" w:space="0" w:color="000000"/>
            </w:tcBorders>
          </w:tcPr>
          <w:p w14:paraId="6A3F1748" w14:textId="77777777" w:rsidR="007D64FE" w:rsidRDefault="007D64FE" w:rsidP="001D2589">
            <w:pPr>
              <w:spacing w:after="160" w:line="259" w:lineRule="auto"/>
              <w:ind w:left="0"/>
              <w:jc w:val="left"/>
            </w:pPr>
          </w:p>
        </w:tc>
      </w:tr>
      <w:tr w:rsidR="007D64FE" w14:paraId="0D5DF638" w14:textId="77777777">
        <w:trPr>
          <w:trHeight w:val="619"/>
        </w:trPr>
        <w:tc>
          <w:tcPr>
            <w:tcW w:w="2932" w:type="dxa"/>
            <w:tcBorders>
              <w:top w:val="single" w:sz="4" w:space="0" w:color="000000"/>
              <w:left w:val="single" w:sz="4" w:space="0" w:color="000000"/>
              <w:bottom w:val="single" w:sz="4" w:space="0" w:color="000000"/>
              <w:right w:val="single" w:sz="4" w:space="0" w:color="000000"/>
            </w:tcBorders>
          </w:tcPr>
          <w:p w14:paraId="1FE95281" w14:textId="77777777" w:rsidR="007D64FE" w:rsidRDefault="00000000" w:rsidP="001D2589">
            <w:pPr>
              <w:spacing w:after="0" w:line="259" w:lineRule="auto"/>
              <w:ind w:left="0"/>
              <w:jc w:val="left"/>
            </w:pPr>
            <w:r>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274" w:type="dxa"/>
            <w:tcBorders>
              <w:top w:val="single" w:sz="4" w:space="0" w:color="000000"/>
              <w:left w:val="single" w:sz="4" w:space="0" w:color="000000"/>
              <w:bottom w:val="single" w:sz="4" w:space="0" w:color="000000"/>
              <w:right w:val="single" w:sz="4" w:space="0" w:color="000000"/>
            </w:tcBorders>
          </w:tcPr>
          <w:p w14:paraId="550EF495" w14:textId="77777777" w:rsidR="007D64FE" w:rsidRDefault="00000000" w:rsidP="001D2589">
            <w:pPr>
              <w:spacing w:after="0" w:line="259" w:lineRule="auto"/>
              <w:ind w:left="1"/>
              <w:jc w:val="left"/>
            </w:pPr>
            <w:r>
              <w:rPr>
                <w:sz w:val="24"/>
                <w:szCs w:val="24"/>
                <w:rtl/>
              </w:rPr>
              <w:t>بررسی برنامه ریزی</w:t>
            </w:r>
            <w:r>
              <w:rPr>
                <w:rFonts w:ascii="Calibri" w:eastAsia="Calibri" w:hAnsi="Calibri" w:cs="Calibri"/>
                <w:sz w:val="24"/>
                <w:szCs w:val="24"/>
                <w:rtl/>
              </w:rPr>
              <w:t xml:space="preserve"> </w:t>
            </w:r>
          </w:p>
        </w:tc>
        <w:tc>
          <w:tcPr>
            <w:tcW w:w="0" w:type="auto"/>
            <w:vMerge/>
            <w:tcBorders>
              <w:top w:val="nil"/>
              <w:left w:val="single" w:sz="4" w:space="0" w:color="000000"/>
              <w:bottom w:val="nil"/>
              <w:right w:val="single" w:sz="4" w:space="0" w:color="000000"/>
            </w:tcBorders>
          </w:tcPr>
          <w:p w14:paraId="39C9CA2D" w14:textId="77777777" w:rsidR="007D64FE" w:rsidRDefault="007D64FE" w:rsidP="001D2589">
            <w:pPr>
              <w:spacing w:after="160" w:line="259" w:lineRule="auto"/>
              <w:ind w:left="0"/>
              <w:jc w:val="left"/>
            </w:pPr>
          </w:p>
        </w:tc>
      </w:tr>
      <w:tr w:rsidR="007D64FE" w14:paraId="586A4967" w14:textId="77777777">
        <w:trPr>
          <w:trHeight w:val="619"/>
        </w:trPr>
        <w:tc>
          <w:tcPr>
            <w:tcW w:w="2932" w:type="dxa"/>
            <w:tcBorders>
              <w:top w:val="single" w:sz="4" w:space="0" w:color="000000"/>
              <w:left w:val="single" w:sz="4" w:space="0" w:color="000000"/>
              <w:bottom w:val="single" w:sz="4" w:space="0" w:color="000000"/>
              <w:right w:val="single" w:sz="4" w:space="0" w:color="000000"/>
            </w:tcBorders>
          </w:tcPr>
          <w:p w14:paraId="68BB7BF6" w14:textId="77777777" w:rsidR="007D64FE" w:rsidRDefault="00000000" w:rsidP="001D2589">
            <w:pPr>
              <w:spacing w:after="0" w:line="259" w:lineRule="auto"/>
              <w:ind w:left="0"/>
              <w:jc w:val="left"/>
            </w:pPr>
            <w:r>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274" w:type="dxa"/>
            <w:tcBorders>
              <w:top w:val="single" w:sz="4" w:space="0" w:color="000000"/>
              <w:left w:val="single" w:sz="4" w:space="0" w:color="000000"/>
              <w:bottom w:val="single" w:sz="4" w:space="0" w:color="000000"/>
              <w:right w:val="single" w:sz="4" w:space="0" w:color="000000"/>
            </w:tcBorders>
          </w:tcPr>
          <w:p w14:paraId="7B8F805A" w14:textId="77777777" w:rsidR="007D64FE" w:rsidRDefault="00000000" w:rsidP="001D2589">
            <w:pPr>
              <w:spacing w:after="0" w:line="259" w:lineRule="auto"/>
              <w:ind w:left="0"/>
              <w:jc w:val="left"/>
            </w:pPr>
            <w:r>
              <w:rPr>
                <w:sz w:val="24"/>
                <w:szCs w:val="24"/>
                <w:rtl/>
              </w:rPr>
              <w:t>پیگیری اقدامات اصلاحی</w:t>
            </w:r>
            <w:r>
              <w:rPr>
                <w:rFonts w:ascii="Calibri" w:eastAsia="Calibri" w:hAnsi="Calibri" w:cs="Calibri"/>
                <w:sz w:val="24"/>
                <w:szCs w:val="24"/>
                <w:rtl/>
              </w:rPr>
              <w:t xml:space="preserve"> </w:t>
            </w:r>
          </w:p>
        </w:tc>
        <w:tc>
          <w:tcPr>
            <w:tcW w:w="0" w:type="auto"/>
            <w:vMerge/>
            <w:tcBorders>
              <w:top w:val="nil"/>
              <w:left w:val="single" w:sz="4" w:space="0" w:color="000000"/>
              <w:bottom w:val="single" w:sz="4" w:space="0" w:color="000000"/>
              <w:right w:val="single" w:sz="4" w:space="0" w:color="000000"/>
            </w:tcBorders>
          </w:tcPr>
          <w:p w14:paraId="4B3C03CA" w14:textId="77777777" w:rsidR="007D64FE" w:rsidRDefault="007D64FE" w:rsidP="001D2589">
            <w:pPr>
              <w:spacing w:after="160" w:line="259" w:lineRule="auto"/>
              <w:ind w:left="0"/>
              <w:jc w:val="left"/>
            </w:pPr>
          </w:p>
        </w:tc>
      </w:tr>
      <w:tr w:rsidR="007D64FE" w14:paraId="6752EC31" w14:textId="77777777">
        <w:trPr>
          <w:trHeight w:val="619"/>
        </w:trPr>
        <w:tc>
          <w:tcPr>
            <w:tcW w:w="2932" w:type="dxa"/>
            <w:tcBorders>
              <w:top w:val="single" w:sz="4" w:space="0" w:color="000000"/>
              <w:left w:val="single" w:sz="4" w:space="0" w:color="000000"/>
              <w:bottom w:val="single" w:sz="4" w:space="0" w:color="000000"/>
              <w:right w:val="single" w:sz="4" w:space="0" w:color="000000"/>
            </w:tcBorders>
          </w:tcPr>
          <w:p w14:paraId="008ED947" w14:textId="77777777" w:rsidR="007D64FE" w:rsidRDefault="00000000" w:rsidP="001D2589">
            <w:pPr>
              <w:spacing w:after="0" w:line="259" w:lineRule="auto"/>
              <w:ind w:left="0"/>
              <w:jc w:val="left"/>
            </w:pPr>
            <w:r>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274" w:type="dxa"/>
            <w:tcBorders>
              <w:top w:val="single" w:sz="4" w:space="0" w:color="000000"/>
              <w:left w:val="single" w:sz="4" w:space="0" w:color="000000"/>
              <w:bottom w:val="single" w:sz="4" w:space="0" w:color="000000"/>
              <w:right w:val="single" w:sz="4" w:space="0" w:color="000000"/>
            </w:tcBorders>
          </w:tcPr>
          <w:p w14:paraId="033218A4" w14:textId="77777777" w:rsidR="007D64FE" w:rsidRDefault="00000000" w:rsidP="001D2589">
            <w:pPr>
              <w:spacing w:after="0" w:line="259" w:lineRule="auto"/>
              <w:ind w:left="2"/>
              <w:jc w:val="left"/>
            </w:pPr>
            <w:r>
              <w:rPr>
                <w:sz w:val="24"/>
                <w:szCs w:val="24"/>
                <w:rtl/>
              </w:rPr>
              <w:t>اقدامات فنی لازم</w:t>
            </w:r>
            <w:r>
              <w:rPr>
                <w:rFonts w:ascii="Calibri" w:eastAsia="Calibri" w:hAnsi="Calibri" w:cs="Calibri"/>
                <w:sz w:val="24"/>
                <w:szCs w:val="24"/>
                <w:rtl/>
              </w:rPr>
              <w:t xml:space="preserve"> </w:t>
            </w:r>
          </w:p>
        </w:tc>
        <w:tc>
          <w:tcPr>
            <w:tcW w:w="3194" w:type="dxa"/>
            <w:vMerge w:val="restart"/>
            <w:tcBorders>
              <w:top w:val="single" w:sz="4" w:space="0" w:color="000000"/>
              <w:left w:val="single" w:sz="4" w:space="0" w:color="000000"/>
              <w:bottom w:val="single" w:sz="4" w:space="0" w:color="000000"/>
              <w:right w:val="single" w:sz="4" w:space="0" w:color="000000"/>
            </w:tcBorders>
          </w:tcPr>
          <w:p w14:paraId="33E806A0" w14:textId="77777777" w:rsidR="007D64FE" w:rsidRDefault="00000000" w:rsidP="001D2589">
            <w:pPr>
              <w:spacing w:after="0" w:line="259" w:lineRule="auto"/>
              <w:ind w:left="194"/>
              <w:jc w:val="left"/>
            </w:pPr>
            <w:r>
              <w:rPr>
                <w:b/>
                <w:bCs/>
                <w:szCs w:val="28"/>
                <w:rtl/>
              </w:rPr>
              <w:t xml:space="preserve">شاخص های فنی </w:t>
            </w:r>
          </w:p>
        </w:tc>
      </w:tr>
      <w:tr w:rsidR="007D64FE" w14:paraId="005DEC5B" w14:textId="77777777">
        <w:trPr>
          <w:trHeight w:val="620"/>
        </w:trPr>
        <w:tc>
          <w:tcPr>
            <w:tcW w:w="2932" w:type="dxa"/>
            <w:tcBorders>
              <w:top w:val="single" w:sz="4" w:space="0" w:color="000000"/>
              <w:left w:val="single" w:sz="4" w:space="0" w:color="000000"/>
              <w:bottom w:val="single" w:sz="4" w:space="0" w:color="000000"/>
              <w:right w:val="single" w:sz="4" w:space="0" w:color="000000"/>
            </w:tcBorders>
          </w:tcPr>
          <w:p w14:paraId="733C10F7" w14:textId="77777777" w:rsidR="007D64FE" w:rsidRDefault="00000000" w:rsidP="001D2589">
            <w:pPr>
              <w:spacing w:after="0" w:line="259" w:lineRule="auto"/>
              <w:ind w:left="0"/>
              <w:jc w:val="left"/>
            </w:pPr>
            <w:r>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274" w:type="dxa"/>
            <w:tcBorders>
              <w:top w:val="single" w:sz="4" w:space="0" w:color="000000"/>
              <w:left w:val="single" w:sz="4" w:space="0" w:color="000000"/>
              <w:bottom w:val="single" w:sz="4" w:space="0" w:color="000000"/>
              <w:right w:val="single" w:sz="4" w:space="0" w:color="000000"/>
            </w:tcBorders>
          </w:tcPr>
          <w:p w14:paraId="6263D14F" w14:textId="77777777" w:rsidR="007D64FE" w:rsidRDefault="00000000" w:rsidP="001D2589">
            <w:pPr>
              <w:spacing w:after="0" w:line="259" w:lineRule="auto"/>
              <w:ind w:left="1"/>
              <w:jc w:val="left"/>
            </w:pPr>
            <w:r>
              <w:rPr>
                <w:sz w:val="24"/>
                <w:szCs w:val="24"/>
                <w:rtl/>
              </w:rPr>
              <w:t>بازرسی از سایت</w:t>
            </w:r>
            <w:r>
              <w:rPr>
                <w:rFonts w:ascii="Calibri" w:eastAsia="Calibri" w:hAnsi="Calibri" w:cs="Calibri"/>
                <w:sz w:val="24"/>
                <w:szCs w:val="24"/>
                <w:rtl/>
              </w:rPr>
              <w:t xml:space="preserve"> </w:t>
            </w:r>
          </w:p>
        </w:tc>
        <w:tc>
          <w:tcPr>
            <w:tcW w:w="0" w:type="auto"/>
            <w:vMerge/>
            <w:tcBorders>
              <w:top w:val="nil"/>
              <w:left w:val="single" w:sz="4" w:space="0" w:color="000000"/>
              <w:bottom w:val="single" w:sz="4" w:space="0" w:color="000000"/>
              <w:right w:val="single" w:sz="4" w:space="0" w:color="000000"/>
            </w:tcBorders>
          </w:tcPr>
          <w:p w14:paraId="2A61AE06" w14:textId="77777777" w:rsidR="007D64FE" w:rsidRDefault="007D64FE" w:rsidP="001D2589">
            <w:pPr>
              <w:spacing w:after="160" w:line="259" w:lineRule="auto"/>
              <w:ind w:left="0"/>
              <w:jc w:val="left"/>
            </w:pPr>
          </w:p>
        </w:tc>
      </w:tr>
    </w:tbl>
    <w:p w14:paraId="2E41202C" w14:textId="77777777" w:rsidR="007D64FE" w:rsidRDefault="00000000" w:rsidP="001D2589">
      <w:pPr>
        <w:spacing w:after="3" w:line="265" w:lineRule="auto"/>
        <w:ind w:left="1366" w:right="1478" w:hanging="10"/>
        <w:jc w:val="left"/>
      </w:pPr>
      <w:r>
        <w:rPr>
          <w:rFonts w:ascii="Arial" w:eastAsia="Arial" w:hAnsi="Arial" w:cs="Arial"/>
          <w:sz w:val="22"/>
        </w:rPr>
        <w:t>16</w:t>
      </w:r>
    </w:p>
    <w:tbl>
      <w:tblPr>
        <w:tblStyle w:val="TableGrid"/>
        <w:tblW w:w="9402" w:type="dxa"/>
        <w:tblInd w:w="-108" w:type="dxa"/>
        <w:tblCellMar>
          <w:top w:w="6" w:type="dxa"/>
          <w:left w:w="307" w:type="dxa"/>
          <w:bottom w:w="0" w:type="dxa"/>
          <w:right w:w="105" w:type="dxa"/>
        </w:tblCellMar>
        <w:tblLook w:val="04A0" w:firstRow="1" w:lastRow="0" w:firstColumn="1" w:lastColumn="0" w:noHBand="0" w:noVBand="1"/>
      </w:tblPr>
      <w:tblGrid>
        <w:gridCol w:w="2933"/>
        <w:gridCol w:w="3274"/>
        <w:gridCol w:w="3195"/>
      </w:tblGrid>
      <w:tr w:rsidR="007D64FE" w14:paraId="6AB217B5" w14:textId="77777777">
        <w:trPr>
          <w:trHeight w:val="619"/>
        </w:trPr>
        <w:tc>
          <w:tcPr>
            <w:tcW w:w="2933" w:type="dxa"/>
            <w:tcBorders>
              <w:top w:val="single" w:sz="4" w:space="0" w:color="000000"/>
              <w:left w:val="single" w:sz="4" w:space="0" w:color="000000"/>
              <w:bottom w:val="single" w:sz="4" w:space="0" w:color="000000"/>
              <w:right w:val="single" w:sz="4" w:space="0" w:color="000000"/>
            </w:tcBorders>
          </w:tcPr>
          <w:p w14:paraId="137C0BE9" w14:textId="77777777" w:rsidR="007D64FE" w:rsidRDefault="00000000" w:rsidP="001D2589">
            <w:pPr>
              <w:spacing w:after="0" w:line="259" w:lineRule="auto"/>
              <w:ind w:left="0"/>
              <w:jc w:val="left"/>
            </w:pPr>
            <w:r>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274" w:type="dxa"/>
            <w:tcBorders>
              <w:top w:val="single" w:sz="4" w:space="0" w:color="000000"/>
              <w:left w:val="single" w:sz="4" w:space="0" w:color="000000"/>
              <w:bottom w:val="single" w:sz="4" w:space="0" w:color="000000"/>
              <w:right w:val="single" w:sz="4" w:space="0" w:color="000000"/>
            </w:tcBorders>
          </w:tcPr>
          <w:p w14:paraId="18E195EE" w14:textId="77777777" w:rsidR="007D64FE" w:rsidRDefault="00000000" w:rsidP="001D2589">
            <w:pPr>
              <w:spacing w:after="0" w:line="259" w:lineRule="auto"/>
              <w:ind w:left="0"/>
              <w:jc w:val="left"/>
            </w:pPr>
            <w:r>
              <w:rPr>
                <w:sz w:val="24"/>
                <w:szCs w:val="24"/>
                <w:rtl/>
              </w:rPr>
              <w:t>برنامه اضطراری</w:t>
            </w:r>
            <w:r>
              <w:rPr>
                <w:rFonts w:ascii="Calibri" w:eastAsia="Calibri" w:hAnsi="Calibri" w:cs="Calibri"/>
                <w:sz w:val="24"/>
                <w:szCs w:val="24"/>
                <w:rtl/>
              </w:rPr>
              <w:t xml:space="preserve"> </w:t>
            </w:r>
          </w:p>
        </w:tc>
        <w:tc>
          <w:tcPr>
            <w:tcW w:w="3195" w:type="dxa"/>
            <w:vMerge w:val="restart"/>
            <w:tcBorders>
              <w:top w:val="single" w:sz="4" w:space="0" w:color="000000"/>
              <w:left w:val="single" w:sz="4" w:space="0" w:color="000000"/>
              <w:bottom w:val="single" w:sz="4" w:space="0" w:color="000000"/>
              <w:right w:val="single" w:sz="4" w:space="0" w:color="000000"/>
            </w:tcBorders>
          </w:tcPr>
          <w:p w14:paraId="21418C5A" w14:textId="77777777" w:rsidR="007D64FE" w:rsidRDefault="007D64FE" w:rsidP="001D2589">
            <w:pPr>
              <w:spacing w:after="160" w:line="259" w:lineRule="auto"/>
              <w:ind w:left="0"/>
              <w:jc w:val="left"/>
            </w:pPr>
          </w:p>
        </w:tc>
      </w:tr>
      <w:tr w:rsidR="007D64FE" w14:paraId="16D78173" w14:textId="77777777">
        <w:trPr>
          <w:trHeight w:val="619"/>
        </w:trPr>
        <w:tc>
          <w:tcPr>
            <w:tcW w:w="2933" w:type="dxa"/>
            <w:tcBorders>
              <w:top w:val="single" w:sz="4" w:space="0" w:color="000000"/>
              <w:left w:val="single" w:sz="4" w:space="0" w:color="000000"/>
              <w:bottom w:val="single" w:sz="4" w:space="0" w:color="000000"/>
              <w:right w:val="single" w:sz="4" w:space="0" w:color="000000"/>
            </w:tcBorders>
          </w:tcPr>
          <w:p w14:paraId="4D4471BD" w14:textId="77777777" w:rsidR="007D64FE" w:rsidRDefault="00000000" w:rsidP="001D2589">
            <w:pPr>
              <w:spacing w:after="0" w:line="259" w:lineRule="auto"/>
              <w:ind w:left="0"/>
              <w:jc w:val="left"/>
            </w:pPr>
            <w:r>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274" w:type="dxa"/>
            <w:tcBorders>
              <w:top w:val="single" w:sz="4" w:space="0" w:color="000000"/>
              <w:left w:val="single" w:sz="4" w:space="0" w:color="000000"/>
              <w:bottom w:val="single" w:sz="4" w:space="0" w:color="000000"/>
              <w:right w:val="single" w:sz="4" w:space="0" w:color="000000"/>
            </w:tcBorders>
          </w:tcPr>
          <w:p w14:paraId="55CC4A95" w14:textId="77777777" w:rsidR="007D64FE" w:rsidRDefault="00000000" w:rsidP="001D2589">
            <w:pPr>
              <w:spacing w:after="0" w:line="259" w:lineRule="auto"/>
              <w:ind w:left="1"/>
              <w:jc w:val="left"/>
            </w:pPr>
            <w:r>
              <w:rPr>
                <w:sz w:val="24"/>
                <w:szCs w:val="24"/>
                <w:rtl/>
              </w:rPr>
              <w:t>تجهیزات حفاظت شخصی</w:t>
            </w:r>
            <w:r>
              <w:rPr>
                <w:rFonts w:ascii="Calibri" w:eastAsia="Calibri" w:hAnsi="Calibri" w:cs="Calibri"/>
                <w:sz w:val="24"/>
                <w:szCs w:val="24"/>
                <w:rtl/>
              </w:rPr>
              <w:t xml:space="preserve"> </w:t>
            </w:r>
          </w:p>
        </w:tc>
        <w:tc>
          <w:tcPr>
            <w:tcW w:w="0" w:type="auto"/>
            <w:vMerge/>
            <w:tcBorders>
              <w:top w:val="nil"/>
              <w:left w:val="single" w:sz="4" w:space="0" w:color="000000"/>
              <w:bottom w:val="nil"/>
              <w:right w:val="single" w:sz="4" w:space="0" w:color="000000"/>
            </w:tcBorders>
          </w:tcPr>
          <w:p w14:paraId="195617B0" w14:textId="77777777" w:rsidR="007D64FE" w:rsidRDefault="007D64FE" w:rsidP="001D2589">
            <w:pPr>
              <w:spacing w:after="160" w:line="259" w:lineRule="auto"/>
              <w:ind w:left="0"/>
              <w:jc w:val="left"/>
            </w:pPr>
          </w:p>
        </w:tc>
      </w:tr>
      <w:tr w:rsidR="007D64FE" w14:paraId="7977C8F5" w14:textId="77777777">
        <w:trPr>
          <w:trHeight w:val="619"/>
        </w:trPr>
        <w:tc>
          <w:tcPr>
            <w:tcW w:w="2933" w:type="dxa"/>
            <w:tcBorders>
              <w:top w:val="single" w:sz="4" w:space="0" w:color="000000"/>
              <w:left w:val="single" w:sz="4" w:space="0" w:color="000000"/>
              <w:bottom w:val="single" w:sz="4" w:space="0" w:color="000000"/>
              <w:right w:val="single" w:sz="4" w:space="0" w:color="000000"/>
            </w:tcBorders>
          </w:tcPr>
          <w:p w14:paraId="648DC954" w14:textId="77777777" w:rsidR="007D64FE" w:rsidRDefault="00000000" w:rsidP="001D2589">
            <w:pPr>
              <w:spacing w:after="0" w:line="259" w:lineRule="auto"/>
              <w:ind w:left="0"/>
              <w:jc w:val="left"/>
            </w:pPr>
            <w:r>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274" w:type="dxa"/>
            <w:tcBorders>
              <w:top w:val="single" w:sz="4" w:space="0" w:color="000000"/>
              <w:left w:val="single" w:sz="4" w:space="0" w:color="000000"/>
              <w:bottom w:val="single" w:sz="4" w:space="0" w:color="000000"/>
              <w:right w:val="single" w:sz="4" w:space="0" w:color="000000"/>
            </w:tcBorders>
          </w:tcPr>
          <w:p w14:paraId="2E719055" w14:textId="77777777" w:rsidR="007D64FE" w:rsidRDefault="00000000" w:rsidP="001D2589">
            <w:pPr>
              <w:spacing w:after="0" w:line="259" w:lineRule="auto"/>
              <w:ind w:left="0"/>
              <w:jc w:val="left"/>
            </w:pPr>
            <w:r>
              <w:rPr>
                <w:sz w:val="24"/>
                <w:szCs w:val="24"/>
                <w:rtl/>
              </w:rPr>
              <w:t>مدیریت مواد شیمیایی</w:t>
            </w:r>
            <w:r>
              <w:rPr>
                <w:rFonts w:ascii="Calibri" w:eastAsia="Calibri" w:hAnsi="Calibri" w:cs="Calibri"/>
                <w:sz w:val="24"/>
                <w:szCs w:val="24"/>
                <w:rtl/>
              </w:rPr>
              <w:t xml:space="preserve"> </w:t>
            </w:r>
          </w:p>
        </w:tc>
        <w:tc>
          <w:tcPr>
            <w:tcW w:w="0" w:type="auto"/>
            <w:vMerge/>
            <w:tcBorders>
              <w:top w:val="nil"/>
              <w:left w:val="single" w:sz="4" w:space="0" w:color="000000"/>
              <w:bottom w:val="nil"/>
              <w:right w:val="single" w:sz="4" w:space="0" w:color="000000"/>
            </w:tcBorders>
          </w:tcPr>
          <w:p w14:paraId="55BAC72C" w14:textId="77777777" w:rsidR="007D64FE" w:rsidRDefault="007D64FE" w:rsidP="001D2589">
            <w:pPr>
              <w:spacing w:after="160" w:line="259" w:lineRule="auto"/>
              <w:ind w:left="0"/>
              <w:jc w:val="left"/>
            </w:pPr>
          </w:p>
        </w:tc>
      </w:tr>
      <w:tr w:rsidR="007D64FE" w14:paraId="75B6A5BC" w14:textId="77777777">
        <w:trPr>
          <w:trHeight w:val="619"/>
        </w:trPr>
        <w:tc>
          <w:tcPr>
            <w:tcW w:w="2933" w:type="dxa"/>
            <w:tcBorders>
              <w:top w:val="single" w:sz="4" w:space="0" w:color="000000"/>
              <w:left w:val="single" w:sz="4" w:space="0" w:color="000000"/>
              <w:bottom w:val="single" w:sz="4" w:space="0" w:color="000000"/>
              <w:right w:val="single" w:sz="4" w:space="0" w:color="000000"/>
            </w:tcBorders>
          </w:tcPr>
          <w:p w14:paraId="03656761" w14:textId="77777777" w:rsidR="007D64FE" w:rsidRDefault="00000000" w:rsidP="001D2589">
            <w:pPr>
              <w:spacing w:after="0" w:line="259" w:lineRule="auto"/>
              <w:ind w:left="0"/>
              <w:jc w:val="left"/>
            </w:pPr>
            <w:r>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274" w:type="dxa"/>
            <w:tcBorders>
              <w:top w:val="single" w:sz="4" w:space="0" w:color="000000"/>
              <w:left w:val="single" w:sz="4" w:space="0" w:color="000000"/>
              <w:bottom w:val="single" w:sz="4" w:space="0" w:color="000000"/>
              <w:right w:val="single" w:sz="4" w:space="0" w:color="000000"/>
            </w:tcBorders>
          </w:tcPr>
          <w:p w14:paraId="643B97D4" w14:textId="77777777" w:rsidR="007D64FE" w:rsidRDefault="00000000" w:rsidP="001D2589">
            <w:pPr>
              <w:spacing w:after="0" w:line="259" w:lineRule="auto"/>
              <w:ind w:left="0"/>
              <w:jc w:val="left"/>
            </w:pPr>
            <w:r>
              <w:rPr>
                <w:sz w:val="24"/>
                <w:szCs w:val="24"/>
                <w:rtl/>
              </w:rPr>
              <w:t>کنترل خطرات</w:t>
            </w:r>
            <w:r>
              <w:rPr>
                <w:rFonts w:ascii="Calibri" w:eastAsia="Calibri" w:hAnsi="Calibri" w:cs="Calibri"/>
                <w:sz w:val="24"/>
                <w:szCs w:val="24"/>
                <w:rtl/>
              </w:rPr>
              <w:t xml:space="preserve"> </w:t>
            </w:r>
          </w:p>
        </w:tc>
        <w:tc>
          <w:tcPr>
            <w:tcW w:w="0" w:type="auto"/>
            <w:vMerge/>
            <w:tcBorders>
              <w:top w:val="nil"/>
              <w:left w:val="single" w:sz="4" w:space="0" w:color="000000"/>
              <w:bottom w:val="nil"/>
              <w:right w:val="single" w:sz="4" w:space="0" w:color="000000"/>
            </w:tcBorders>
          </w:tcPr>
          <w:p w14:paraId="5D3C8491" w14:textId="77777777" w:rsidR="007D64FE" w:rsidRDefault="007D64FE" w:rsidP="001D2589">
            <w:pPr>
              <w:spacing w:after="160" w:line="259" w:lineRule="auto"/>
              <w:ind w:left="0"/>
              <w:jc w:val="left"/>
            </w:pPr>
          </w:p>
        </w:tc>
      </w:tr>
      <w:tr w:rsidR="007D64FE" w14:paraId="76D1D850" w14:textId="77777777">
        <w:trPr>
          <w:trHeight w:val="619"/>
        </w:trPr>
        <w:tc>
          <w:tcPr>
            <w:tcW w:w="2933" w:type="dxa"/>
            <w:tcBorders>
              <w:top w:val="single" w:sz="4" w:space="0" w:color="000000"/>
              <w:left w:val="single" w:sz="4" w:space="0" w:color="000000"/>
              <w:bottom w:val="single" w:sz="4" w:space="0" w:color="000000"/>
              <w:right w:val="single" w:sz="4" w:space="0" w:color="000000"/>
            </w:tcBorders>
          </w:tcPr>
          <w:p w14:paraId="7B010F2F" w14:textId="77777777" w:rsidR="007D64FE" w:rsidRDefault="00000000" w:rsidP="001D2589">
            <w:pPr>
              <w:spacing w:after="0" w:line="259" w:lineRule="auto"/>
              <w:ind w:left="0"/>
              <w:jc w:val="left"/>
            </w:pPr>
            <w:r>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274" w:type="dxa"/>
            <w:tcBorders>
              <w:top w:val="single" w:sz="4" w:space="0" w:color="000000"/>
              <w:left w:val="single" w:sz="4" w:space="0" w:color="000000"/>
              <w:bottom w:val="single" w:sz="4" w:space="0" w:color="000000"/>
              <w:right w:val="single" w:sz="4" w:space="0" w:color="000000"/>
            </w:tcBorders>
          </w:tcPr>
          <w:p w14:paraId="72B081DF" w14:textId="77777777" w:rsidR="007D64FE" w:rsidRDefault="00000000" w:rsidP="001D2589">
            <w:pPr>
              <w:spacing w:after="0" w:line="259" w:lineRule="auto"/>
              <w:ind w:left="1"/>
              <w:jc w:val="left"/>
            </w:pPr>
            <w:r>
              <w:rPr>
                <w:sz w:val="24"/>
                <w:szCs w:val="24"/>
                <w:rtl/>
              </w:rPr>
              <w:t>تحلیل ریسک</w:t>
            </w:r>
            <w:r>
              <w:rPr>
                <w:rFonts w:ascii="Calibri" w:eastAsia="Calibri" w:hAnsi="Calibri" w:cs="Calibri"/>
                <w:sz w:val="24"/>
                <w:szCs w:val="24"/>
                <w:rtl/>
              </w:rPr>
              <w:t xml:space="preserve"> </w:t>
            </w:r>
          </w:p>
        </w:tc>
        <w:tc>
          <w:tcPr>
            <w:tcW w:w="0" w:type="auto"/>
            <w:vMerge/>
            <w:tcBorders>
              <w:top w:val="nil"/>
              <w:left w:val="single" w:sz="4" w:space="0" w:color="000000"/>
              <w:bottom w:val="single" w:sz="4" w:space="0" w:color="000000"/>
              <w:right w:val="single" w:sz="4" w:space="0" w:color="000000"/>
            </w:tcBorders>
          </w:tcPr>
          <w:p w14:paraId="78733554" w14:textId="77777777" w:rsidR="007D64FE" w:rsidRDefault="007D64FE" w:rsidP="001D2589">
            <w:pPr>
              <w:spacing w:after="160" w:line="259" w:lineRule="auto"/>
              <w:ind w:left="0"/>
              <w:jc w:val="left"/>
            </w:pPr>
          </w:p>
        </w:tc>
      </w:tr>
      <w:tr w:rsidR="007D64FE" w14:paraId="490CC8D5" w14:textId="77777777">
        <w:trPr>
          <w:trHeight w:val="620"/>
        </w:trPr>
        <w:tc>
          <w:tcPr>
            <w:tcW w:w="2933" w:type="dxa"/>
            <w:tcBorders>
              <w:top w:val="single" w:sz="4" w:space="0" w:color="000000"/>
              <w:left w:val="single" w:sz="4" w:space="0" w:color="000000"/>
              <w:bottom w:val="single" w:sz="4" w:space="0" w:color="000000"/>
              <w:right w:val="single" w:sz="4" w:space="0" w:color="000000"/>
            </w:tcBorders>
          </w:tcPr>
          <w:p w14:paraId="6B647E8E" w14:textId="77777777" w:rsidR="007D64FE" w:rsidRDefault="00000000" w:rsidP="001D2589">
            <w:pPr>
              <w:spacing w:after="0" w:line="259" w:lineRule="auto"/>
              <w:ind w:left="0"/>
              <w:jc w:val="left"/>
            </w:pPr>
            <w:r>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274" w:type="dxa"/>
            <w:tcBorders>
              <w:top w:val="single" w:sz="4" w:space="0" w:color="000000"/>
              <w:left w:val="single" w:sz="4" w:space="0" w:color="000000"/>
              <w:bottom w:val="single" w:sz="4" w:space="0" w:color="000000"/>
              <w:right w:val="single" w:sz="4" w:space="0" w:color="000000"/>
            </w:tcBorders>
          </w:tcPr>
          <w:p w14:paraId="0957F36B" w14:textId="77777777" w:rsidR="007D64FE" w:rsidRDefault="00000000" w:rsidP="001D2589">
            <w:pPr>
              <w:spacing w:after="0" w:line="259" w:lineRule="auto"/>
              <w:ind w:left="0"/>
              <w:jc w:val="left"/>
            </w:pPr>
            <w:r>
              <w:rPr>
                <w:sz w:val="24"/>
                <w:szCs w:val="24"/>
                <w:rtl/>
              </w:rPr>
              <w:t>مشارکت کارکنان</w:t>
            </w:r>
            <w:r>
              <w:rPr>
                <w:rFonts w:ascii="Calibri" w:eastAsia="Calibri" w:hAnsi="Calibri" w:cs="Calibri"/>
                <w:sz w:val="24"/>
                <w:szCs w:val="24"/>
                <w:rtl/>
              </w:rPr>
              <w:t xml:space="preserve"> </w:t>
            </w:r>
          </w:p>
        </w:tc>
        <w:tc>
          <w:tcPr>
            <w:tcW w:w="3195" w:type="dxa"/>
            <w:vMerge w:val="restart"/>
            <w:tcBorders>
              <w:top w:val="single" w:sz="4" w:space="0" w:color="000000"/>
              <w:left w:val="single" w:sz="4" w:space="0" w:color="000000"/>
              <w:bottom w:val="single" w:sz="4" w:space="0" w:color="000000"/>
              <w:right w:val="single" w:sz="4" w:space="0" w:color="000000"/>
            </w:tcBorders>
          </w:tcPr>
          <w:p w14:paraId="0E21FDA8" w14:textId="77777777" w:rsidR="007D64FE" w:rsidRDefault="00000000" w:rsidP="001D2589">
            <w:pPr>
              <w:spacing w:after="0" w:line="259" w:lineRule="auto"/>
              <w:ind w:left="197"/>
              <w:jc w:val="left"/>
            </w:pPr>
            <w:r>
              <w:rPr>
                <w:b/>
                <w:bCs/>
                <w:szCs w:val="28"/>
                <w:rtl/>
              </w:rPr>
              <w:t xml:space="preserve">شاخص های رفتاری </w:t>
            </w:r>
          </w:p>
        </w:tc>
      </w:tr>
      <w:tr w:rsidR="007D64FE" w14:paraId="4E708D82" w14:textId="77777777">
        <w:trPr>
          <w:trHeight w:val="619"/>
        </w:trPr>
        <w:tc>
          <w:tcPr>
            <w:tcW w:w="2933" w:type="dxa"/>
            <w:tcBorders>
              <w:top w:val="single" w:sz="4" w:space="0" w:color="000000"/>
              <w:left w:val="single" w:sz="4" w:space="0" w:color="000000"/>
              <w:bottom w:val="single" w:sz="4" w:space="0" w:color="000000"/>
              <w:right w:val="single" w:sz="4" w:space="0" w:color="000000"/>
            </w:tcBorders>
          </w:tcPr>
          <w:p w14:paraId="0A817311" w14:textId="77777777" w:rsidR="007D64FE" w:rsidRDefault="00000000" w:rsidP="001D2589">
            <w:pPr>
              <w:spacing w:after="0" w:line="259" w:lineRule="auto"/>
              <w:ind w:left="0"/>
              <w:jc w:val="left"/>
            </w:pPr>
            <w:r>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274" w:type="dxa"/>
            <w:tcBorders>
              <w:top w:val="single" w:sz="4" w:space="0" w:color="000000"/>
              <w:left w:val="single" w:sz="4" w:space="0" w:color="000000"/>
              <w:bottom w:val="single" w:sz="4" w:space="0" w:color="000000"/>
              <w:right w:val="single" w:sz="4" w:space="0" w:color="000000"/>
            </w:tcBorders>
          </w:tcPr>
          <w:p w14:paraId="232804EE" w14:textId="77777777" w:rsidR="007D64FE" w:rsidRDefault="00000000" w:rsidP="001D2589">
            <w:pPr>
              <w:spacing w:after="0" w:line="259" w:lineRule="auto"/>
              <w:ind w:left="1"/>
              <w:jc w:val="left"/>
            </w:pPr>
            <w:r>
              <w:rPr>
                <w:sz w:val="24"/>
                <w:szCs w:val="24"/>
                <w:rtl/>
              </w:rPr>
              <w:t>رفتار ایمنی محور</w:t>
            </w:r>
            <w:r>
              <w:rPr>
                <w:rFonts w:ascii="Calibri" w:eastAsia="Calibri" w:hAnsi="Calibri" w:cs="Calibri"/>
                <w:sz w:val="24"/>
                <w:szCs w:val="24"/>
                <w:rtl/>
              </w:rPr>
              <w:t xml:space="preserve"> </w:t>
            </w:r>
          </w:p>
        </w:tc>
        <w:tc>
          <w:tcPr>
            <w:tcW w:w="0" w:type="auto"/>
            <w:vMerge/>
            <w:tcBorders>
              <w:top w:val="nil"/>
              <w:left w:val="single" w:sz="4" w:space="0" w:color="000000"/>
              <w:bottom w:val="nil"/>
              <w:right w:val="single" w:sz="4" w:space="0" w:color="000000"/>
            </w:tcBorders>
          </w:tcPr>
          <w:p w14:paraId="5151E950" w14:textId="77777777" w:rsidR="007D64FE" w:rsidRDefault="007D64FE" w:rsidP="001D2589">
            <w:pPr>
              <w:spacing w:after="160" w:line="259" w:lineRule="auto"/>
              <w:ind w:left="0"/>
              <w:jc w:val="left"/>
            </w:pPr>
          </w:p>
        </w:tc>
      </w:tr>
      <w:tr w:rsidR="007D64FE" w14:paraId="1A091B01" w14:textId="77777777">
        <w:trPr>
          <w:trHeight w:val="619"/>
        </w:trPr>
        <w:tc>
          <w:tcPr>
            <w:tcW w:w="2933" w:type="dxa"/>
            <w:tcBorders>
              <w:top w:val="single" w:sz="4" w:space="0" w:color="000000"/>
              <w:left w:val="single" w:sz="4" w:space="0" w:color="000000"/>
              <w:bottom w:val="single" w:sz="4" w:space="0" w:color="000000"/>
              <w:right w:val="single" w:sz="4" w:space="0" w:color="000000"/>
            </w:tcBorders>
          </w:tcPr>
          <w:p w14:paraId="4EF1A033" w14:textId="77777777" w:rsidR="007D64FE" w:rsidRDefault="00000000" w:rsidP="001D2589">
            <w:pPr>
              <w:spacing w:after="0" w:line="259" w:lineRule="auto"/>
              <w:ind w:left="0"/>
              <w:jc w:val="left"/>
            </w:pPr>
            <w:r>
              <w:lastRenderedPageBreak/>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274" w:type="dxa"/>
            <w:tcBorders>
              <w:top w:val="single" w:sz="4" w:space="0" w:color="000000"/>
              <w:left w:val="single" w:sz="4" w:space="0" w:color="000000"/>
              <w:bottom w:val="single" w:sz="4" w:space="0" w:color="000000"/>
              <w:right w:val="single" w:sz="4" w:space="0" w:color="000000"/>
            </w:tcBorders>
          </w:tcPr>
          <w:p w14:paraId="269B948D" w14:textId="77777777" w:rsidR="007D64FE" w:rsidRDefault="00000000" w:rsidP="001D2589">
            <w:pPr>
              <w:spacing w:after="0" w:line="259" w:lineRule="auto"/>
              <w:ind w:left="0"/>
              <w:jc w:val="left"/>
            </w:pPr>
            <w:r>
              <w:rPr>
                <w:sz w:val="24"/>
                <w:szCs w:val="24"/>
                <w:rtl/>
              </w:rPr>
              <w:t>نگرش ایمنی محور</w:t>
            </w:r>
            <w:r>
              <w:rPr>
                <w:rFonts w:ascii="Calibri" w:eastAsia="Calibri" w:hAnsi="Calibri" w:cs="Calibri"/>
                <w:sz w:val="24"/>
                <w:szCs w:val="24"/>
                <w:rtl/>
              </w:rPr>
              <w:t xml:space="preserve"> </w:t>
            </w:r>
          </w:p>
        </w:tc>
        <w:tc>
          <w:tcPr>
            <w:tcW w:w="0" w:type="auto"/>
            <w:vMerge/>
            <w:tcBorders>
              <w:top w:val="nil"/>
              <w:left w:val="single" w:sz="4" w:space="0" w:color="000000"/>
              <w:bottom w:val="single" w:sz="4" w:space="0" w:color="000000"/>
              <w:right w:val="single" w:sz="4" w:space="0" w:color="000000"/>
            </w:tcBorders>
          </w:tcPr>
          <w:p w14:paraId="399EBEC3" w14:textId="77777777" w:rsidR="007D64FE" w:rsidRDefault="007D64FE" w:rsidP="001D2589">
            <w:pPr>
              <w:spacing w:after="160" w:line="259" w:lineRule="auto"/>
              <w:ind w:left="0"/>
              <w:jc w:val="left"/>
            </w:pPr>
          </w:p>
        </w:tc>
      </w:tr>
    </w:tbl>
    <w:p w14:paraId="6A5DB8DF" w14:textId="77777777" w:rsidR="007D64FE" w:rsidRDefault="00000000" w:rsidP="001D2589">
      <w:pPr>
        <w:spacing w:after="244" w:line="425" w:lineRule="auto"/>
        <w:ind w:left="-3" w:hanging="10"/>
        <w:jc w:val="left"/>
      </w:pPr>
      <w:r>
        <w:rPr>
          <w:rFonts w:ascii="Times New Roman" w:eastAsia="Times New Roman" w:hAnsi="Times New Roman" w:cs="Times New Roman"/>
          <w:sz w:val="20"/>
        </w:rPr>
        <w:t xml:space="preserve"> :</w:t>
      </w:r>
      <w:r>
        <w:rPr>
          <w:b/>
          <w:bCs/>
          <w:sz w:val="20"/>
          <w:szCs w:val="20"/>
          <w:rtl/>
        </w:rPr>
        <w:t>منبع</w:t>
      </w:r>
      <w:r>
        <w:rPr>
          <w:rFonts w:ascii="Times New Roman" w:eastAsia="Times New Roman" w:hAnsi="Times New Roman" w:cs="Times New Roman"/>
          <w:sz w:val="20"/>
        </w:rPr>
        <w:t xml:space="preserve">Tremblay, A., &amp; Badri, A. (2018). Assessment of occupational health and safety performance evaluation tools: State of the art and challenges for small and medium-sized enterprises. Safety science, 101, 260-267.  </w:t>
      </w:r>
    </w:p>
    <w:p w14:paraId="288A361A" w14:textId="77777777" w:rsidR="007D64FE" w:rsidRDefault="00000000" w:rsidP="001D2589">
      <w:pPr>
        <w:spacing w:after="14" w:line="259" w:lineRule="auto"/>
        <w:ind w:left="1" w:hanging="10"/>
        <w:jc w:val="left"/>
      </w:pPr>
      <w:r>
        <w:rPr>
          <w:b/>
          <w:bCs/>
          <w:sz w:val="36"/>
          <w:szCs w:val="36"/>
          <w:rtl/>
        </w:rPr>
        <w:t>ب( شاخص ها و زیرشاخص ها مبتنی بر مطالعه دوم</w:t>
      </w:r>
      <w:r>
        <w:rPr>
          <w:sz w:val="36"/>
          <w:szCs w:val="36"/>
          <w:rtl/>
        </w:rPr>
        <w:t xml:space="preserve"> </w:t>
      </w:r>
    </w:p>
    <w:p w14:paraId="594A5D48" w14:textId="77777777" w:rsidR="007D64FE" w:rsidRDefault="00000000" w:rsidP="001D2589">
      <w:pPr>
        <w:spacing w:after="35"/>
        <w:ind w:left="0"/>
        <w:jc w:val="left"/>
      </w:pPr>
      <w:r>
        <w:rPr>
          <w:szCs w:val="28"/>
          <w:rtl/>
        </w:rPr>
        <w:t xml:space="preserve">همچنین در مطالعه دیگری که توسط </w:t>
      </w:r>
      <w:r>
        <w:rPr>
          <w:rFonts w:ascii="Arial" w:eastAsia="Arial" w:hAnsi="Arial" w:cs="Arial"/>
          <w:sz w:val="20"/>
          <w:szCs w:val="20"/>
          <w:rtl/>
        </w:rPr>
        <w:t>(</w:t>
      </w:r>
      <w:r>
        <w:rPr>
          <w:sz w:val="20"/>
          <w:szCs w:val="20"/>
        </w:rPr>
        <w:t>2181</w:t>
      </w:r>
      <w:r>
        <w:rPr>
          <w:rFonts w:ascii="Arial" w:eastAsia="Arial" w:hAnsi="Arial" w:cs="Arial"/>
          <w:sz w:val="20"/>
        </w:rPr>
        <w:t>Al-Qallaf, et al (</w:t>
      </w:r>
      <w:r>
        <w:rPr>
          <w:sz w:val="20"/>
          <w:szCs w:val="20"/>
          <w:rtl/>
        </w:rPr>
        <w:t xml:space="preserve"> </w:t>
      </w:r>
      <w:r>
        <w:rPr>
          <w:szCs w:val="28"/>
          <w:rtl/>
        </w:rPr>
        <w:t xml:space="preserve">انجام شده است، شاخص های ارزیابی عملکرد </w:t>
      </w:r>
    </w:p>
    <w:p w14:paraId="14E98B32" w14:textId="77777777" w:rsidR="007D64FE" w:rsidRDefault="00000000" w:rsidP="001D2589">
      <w:pPr>
        <w:spacing w:after="225" w:line="265" w:lineRule="auto"/>
        <w:ind w:left="10" w:hanging="10"/>
        <w:jc w:val="left"/>
      </w:pPr>
      <w:r>
        <w:rPr>
          <w:rFonts w:ascii="Calibri" w:eastAsia="Calibri" w:hAnsi="Calibri" w:cs="Calibri"/>
        </w:rPr>
        <w:t>HSE</w:t>
      </w:r>
      <w:r>
        <w:rPr>
          <w:szCs w:val="28"/>
          <w:rtl/>
        </w:rPr>
        <w:t xml:space="preserve"> مطابق با جدول </w:t>
      </w:r>
      <w:r>
        <w:rPr>
          <w:szCs w:val="28"/>
        </w:rPr>
        <w:t>2</w:t>
      </w:r>
      <w:r>
        <w:rPr>
          <w:szCs w:val="28"/>
          <w:rtl/>
        </w:rPr>
        <w:t>-</w:t>
      </w:r>
      <w:r>
        <w:rPr>
          <w:szCs w:val="28"/>
        </w:rPr>
        <w:t>1</w:t>
      </w:r>
      <w:r>
        <w:rPr>
          <w:szCs w:val="28"/>
          <w:rtl/>
        </w:rPr>
        <w:t xml:space="preserve"> ارائه شده اند: </w:t>
      </w:r>
    </w:p>
    <w:p w14:paraId="5E8DB030" w14:textId="77777777" w:rsidR="007D64FE" w:rsidRDefault="00000000" w:rsidP="001D2589">
      <w:pPr>
        <w:pStyle w:val="Heading1"/>
        <w:spacing w:line="263" w:lineRule="auto"/>
        <w:ind w:left="13" w:right="3"/>
      </w:pPr>
      <w:bookmarkStart w:id="1" w:name="_Toc2428351"/>
      <w:r>
        <w:rPr>
          <w:bCs/>
          <w:sz w:val="26"/>
          <w:szCs w:val="26"/>
          <w:rtl/>
        </w:rPr>
        <w:t xml:space="preserve">جدول </w:t>
      </w:r>
      <w:r>
        <w:rPr>
          <w:bCs/>
          <w:sz w:val="26"/>
          <w:szCs w:val="26"/>
        </w:rPr>
        <w:t>2</w:t>
      </w:r>
      <w:r>
        <w:rPr>
          <w:bCs/>
          <w:sz w:val="26"/>
          <w:szCs w:val="26"/>
          <w:rtl/>
        </w:rPr>
        <w:t>-</w:t>
      </w:r>
      <w:r>
        <w:rPr>
          <w:bCs/>
          <w:sz w:val="26"/>
          <w:szCs w:val="26"/>
        </w:rPr>
        <w:t>1</w:t>
      </w:r>
      <w:r>
        <w:rPr>
          <w:bCs/>
          <w:sz w:val="26"/>
          <w:szCs w:val="26"/>
          <w:rtl/>
        </w:rPr>
        <w:t xml:space="preserve"> شاخص های ارزیابی عملکرد </w:t>
      </w:r>
      <w:r>
        <w:rPr>
          <w:rFonts w:ascii="Times New Roman" w:eastAsia="Times New Roman" w:hAnsi="Times New Roman" w:cs="Times New Roman"/>
          <w:sz w:val="26"/>
        </w:rPr>
        <w:t>HSE</w:t>
      </w:r>
      <w:r>
        <w:rPr>
          <w:bCs/>
          <w:sz w:val="26"/>
          <w:szCs w:val="26"/>
          <w:rtl/>
        </w:rPr>
        <w:t xml:space="preserve"> پیمانکاران )مطالعه دوم( </w:t>
      </w:r>
      <w:bookmarkEnd w:id="1"/>
    </w:p>
    <w:tbl>
      <w:tblPr>
        <w:tblStyle w:val="TableGrid"/>
        <w:tblW w:w="9400" w:type="dxa"/>
        <w:tblInd w:w="-107" w:type="dxa"/>
        <w:tblCellMar>
          <w:top w:w="2" w:type="dxa"/>
          <w:left w:w="396" w:type="dxa"/>
          <w:bottom w:w="0" w:type="dxa"/>
          <w:right w:w="105" w:type="dxa"/>
        </w:tblCellMar>
        <w:tblLook w:val="04A0" w:firstRow="1" w:lastRow="0" w:firstColumn="1" w:lastColumn="0" w:noHBand="0" w:noVBand="1"/>
      </w:tblPr>
      <w:tblGrid>
        <w:gridCol w:w="2932"/>
        <w:gridCol w:w="3274"/>
        <w:gridCol w:w="3194"/>
      </w:tblGrid>
      <w:tr w:rsidR="007D64FE" w14:paraId="72D1543E" w14:textId="77777777">
        <w:trPr>
          <w:trHeight w:val="684"/>
        </w:trPr>
        <w:tc>
          <w:tcPr>
            <w:tcW w:w="2932" w:type="dxa"/>
            <w:tcBorders>
              <w:top w:val="single" w:sz="4" w:space="0" w:color="000000"/>
              <w:left w:val="single" w:sz="4" w:space="0" w:color="000000"/>
              <w:bottom w:val="single" w:sz="4" w:space="0" w:color="000000"/>
              <w:right w:val="single" w:sz="4" w:space="0" w:color="000000"/>
            </w:tcBorders>
            <w:shd w:val="clear" w:color="auto" w:fill="BFBFBF"/>
          </w:tcPr>
          <w:p w14:paraId="7CAD1606" w14:textId="77777777" w:rsidR="007D64FE" w:rsidRDefault="00000000" w:rsidP="001D2589">
            <w:pPr>
              <w:spacing w:after="0" w:line="259" w:lineRule="auto"/>
              <w:ind w:left="288"/>
              <w:jc w:val="left"/>
            </w:pPr>
            <w:r>
              <w:rPr>
                <w:szCs w:val="28"/>
                <w:rtl/>
              </w:rPr>
              <w:t xml:space="preserve">منبع </w:t>
            </w:r>
          </w:p>
        </w:tc>
        <w:tc>
          <w:tcPr>
            <w:tcW w:w="3274" w:type="dxa"/>
            <w:tcBorders>
              <w:top w:val="single" w:sz="4" w:space="0" w:color="000000"/>
              <w:left w:val="single" w:sz="4" w:space="0" w:color="000000"/>
              <w:bottom w:val="single" w:sz="4" w:space="0" w:color="000000"/>
              <w:right w:val="single" w:sz="4" w:space="0" w:color="000000"/>
            </w:tcBorders>
            <w:shd w:val="clear" w:color="auto" w:fill="BFBFBF"/>
          </w:tcPr>
          <w:p w14:paraId="1732D64C" w14:textId="77777777" w:rsidR="007D64FE" w:rsidRDefault="00000000" w:rsidP="001D2589">
            <w:pPr>
              <w:spacing w:after="0" w:line="259" w:lineRule="auto"/>
              <w:ind w:left="287"/>
              <w:jc w:val="left"/>
            </w:pPr>
            <w:r>
              <w:rPr>
                <w:szCs w:val="28"/>
                <w:rtl/>
              </w:rPr>
              <w:t xml:space="preserve">زیرشاخص ها </w:t>
            </w:r>
          </w:p>
        </w:tc>
        <w:tc>
          <w:tcPr>
            <w:tcW w:w="3194" w:type="dxa"/>
            <w:tcBorders>
              <w:top w:val="single" w:sz="4" w:space="0" w:color="000000"/>
              <w:left w:val="single" w:sz="4" w:space="0" w:color="000000"/>
              <w:bottom w:val="single" w:sz="4" w:space="0" w:color="000000"/>
              <w:right w:val="single" w:sz="4" w:space="0" w:color="000000"/>
            </w:tcBorders>
            <w:shd w:val="clear" w:color="auto" w:fill="BFBFBF"/>
          </w:tcPr>
          <w:p w14:paraId="1453EDAA" w14:textId="77777777" w:rsidR="007D64FE" w:rsidRDefault="00000000" w:rsidP="001D2589">
            <w:pPr>
              <w:spacing w:after="0" w:line="259" w:lineRule="auto"/>
              <w:ind w:left="285"/>
              <w:jc w:val="left"/>
            </w:pPr>
            <w:r>
              <w:rPr>
                <w:szCs w:val="28"/>
                <w:rtl/>
              </w:rPr>
              <w:t xml:space="preserve">شاخص ها </w:t>
            </w:r>
          </w:p>
        </w:tc>
      </w:tr>
      <w:tr w:rsidR="007D64FE" w14:paraId="5BB48593" w14:textId="77777777">
        <w:trPr>
          <w:trHeight w:val="690"/>
        </w:trPr>
        <w:tc>
          <w:tcPr>
            <w:tcW w:w="2932" w:type="dxa"/>
            <w:tcBorders>
              <w:top w:val="single" w:sz="4" w:space="0" w:color="000000"/>
              <w:left w:val="single" w:sz="4" w:space="0" w:color="000000"/>
              <w:bottom w:val="single" w:sz="4" w:space="0" w:color="000000"/>
              <w:right w:val="single" w:sz="4" w:space="0" w:color="000000"/>
            </w:tcBorders>
          </w:tcPr>
          <w:p w14:paraId="6399C548" w14:textId="77777777" w:rsidR="007D64FE" w:rsidRDefault="00000000" w:rsidP="001D2589">
            <w:pPr>
              <w:spacing w:after="0" w:line="259" w:lineRule="auto"/>
              <w:ind w:left="18"/>
              <w:jc w:val="left"/>
            </w:pPr>
            <w:r>
              <w:t xml:space="preserve"> </w:t>
            </w:r>
            <w:r>
              <w:rPr>
                <w:rFonts w:ascii="Arial" w:eastAsia="Arial" w:hAnsi="Arial" w:cs="Arial"/>
                <w:sz w:val="20"/>
              </w:rPr>
              <w:t>Al-Qallaf, et al (</w:t>
            </w:r>
            <w:r>
              <w:rPr>
                <w:sz w:val="20"/>
              </w:rPr>
              <w:t>2181</w:t>
            </w:r>
            <w:r>
              <w:rPr>
                <w:rFonts w:ascii="Arial" w:eastAsia="Arial" w:hAnsi="Arial" w:cs="Arial"/>
                <w:sz w:val="20"/>
              </w:rPr>
              <w:t>)</w:t>
            </w:r>
          </w:p>
        </w:tc>
        <w:tc>
          <w:tcPr>
            <w:tcW w:w="3274" w:type="dxa"/>
            <w:tcBorders>
              <w:top w:val="single" w:sz="4" w:space="0" w:color="000000"/>
              <w:left w:val="single" w:sz="4" w:space="0" w:color="000000"/>
              <w:bottom w:val="single" w:sz="4" w:space="0" w:color="000000"/>
              <w:right w:val="single" w:sz="4" w:space="0" w:color="000000"/>
            </w:tcBorders>
          </w:tcPr>
          <w:p w14:paraId="1D32579D" w14:textId="77777777" w:rsidR="007D64FE" w:rsidRDefault="00000000" w:rsidP="001D2589">
            <w:pPr>
              <w:spacing w:after="0" w:line="259" w:lineRule="auto"/>
              <w:ind w:left="0"/>
              <w:jc w:val="left"/>
            </w:pPr>
            <w:r>
              <w:rPr>
                <w:szCs w:val="28"/>
                <w:rtl/>
              </w:rPr>
              <w:t>رهبری ، تعهد و پاسخگویی</w:t>
            </w:r>
            <w:r>
              <w:rPr>
                <w:rFonts w:ascii="Calibri" w:eastAsia="Calibri" w:hAnsi="Calibri" w:cs="Calibri"/>
                <w:szCs w:val="28"/>
                <w:rtl/>
              </w:rPr>
              <w:t xml:space="preserve"> </w:t>
            </w:r>
          </w:p>
        </w:tc>
        <w:tc>
          <w:tcPr>
            <w:tcW w:w="3194" w:type="dxa"/>
            <w:vMerge w:val="restart"/>
            <w:tcBorders>
              <w:top w:val="single" w:sz="4" w:space="0" w:color="000000"/>
              <w:left w:val="single" w:sz="4" w:space="0" w:color="000000"/>
              <w:bottom w:val="single" w:sz="4" w:space="0" w:color="000000"/>
              <w:right w:val="single" w:sz="4" w:space="0" w:color="000000"/>
            </w:tcBorders>
          </w:tcPr>
          <w:p w14:paraId="2F57F090" w14:textId="77777777" w:rsidR="007D64FE" w:rsidRDefault="00000000" w:rsidP="001D2589">
            <w:pPr>
              <w:spacing w:after="0" w:line="259" w:lineRule="auto"/>
              <w:ind w:left="282"/>
              <w:jc w:val="left"/>
            </w:pPr>
            <w:r>
              <w:rPr>
                <w:szCs w:val="28"/>
                <w:rtl/>
              </w:rPr>
              <w:t xml:space="preserve">شاخص های ستادی </w:t>
            </w:r>
          </w:p>
        </w:tc>
      </w:tr>
      <w:tr w:rsidR="007D64FE" w14:paraId="2CB72C82" w14:textId="77777777">
        <w:trPr>
          <w:trHeight w:val="687"/>
        </w:trPr>
        <w:tc>
          <w:tcPr>
            <w:tcW w:w="2932" w:type="dxa"/>
            <w:tcBorders>
              <w:top w:val="single" w:sz="4" w:space="0" w:color="000000"/>
              <w:left w:val="single" w:sz="4" w:space="0" w:color="000000"/>
              <w:bottom w:val="single" w:sz="4" w:space="0" w:color="000000"/>
              <w:right w:val="single" w:sz="4" w:space="0" w:color="000000"/>
            </w:tcBorders>
          </w:tcPr>
          <w:p w14:paraId="37753A42" w14:textId="77777777" w:rsidR="007D64FE" w:rsidRDefault="00000000" w:rsidP="001D2589">
            <w:pPr>
              <w:spacing w:after="0" w:line="259" w:lineRule="auto"/>
              <w:ind w:left="18"/>
              <w:jc w:val="left"/>
            </w:pPr>
            <w:r>
              <w:t xml:space="preserve"> </w:t>
            </w:r>
            <w:r>
              <w:rPr>
                <w:rFonts w:ascii="Arial" w:eastAsia="Arial" w:hAnsi="Arial" w:cs="Arial"/>
                <w:sz w:val="20"/>
              </w:rPr>
              <w:t>Al-Qallaf, et al (</w:t>
            </w:r>
            <w:r>
              <w:rPr>
                <w:sz w:val="20"/>
              </w:rPr>
              <w:t>2181</w:t>
            </w:r>
            <w:r>
              <w:rPr>
                <w:rFonts w:ascii="Arial" w:eastAsia="Arial" w:hAnsi="Arial" w:cs="Arial"/>
                <w:sz w:val="20"/>
              </w:rPr>
              <w:t>)</w:t>
            </w:r>
          </w:p>
        </w:tc>
        <w:tc>
          <w:tcPr>
            <w:tcW w:w="3274" w:type="dxa"/>
            <w:tcBorders>
              <w:top w:val="single" w:sz="4" w:space="0" w:color="000000"/>
              <w:left w:val="single" w:sz="4" w:space="0" w:color="000000"/>
              <w:bottom w:val="single" w:sz="4" w:space="0" w:color="000000"/>
              <w:right w:val="single" w:sz="4" w:space="0" w:color="000000"/>
            </w:tcBorders>
          </w:tcPr>
          <w:p w14:paraId="2748D85C" w14:textId="77777777" w:rsidR="007D64FE" w:rsidRDefault="00000000" w:rsidP="001D2589">
            <w:pPr>
              <w:spacing w:after="0" w:line="259" w:lineRule="auto"/>
              <w:ind w:left="0" w:right="142"/>
              <w:jc w:val="left"/>
            </w:pPr>
            <w:r>
              <w:rPr>
                <w:szCs w:val="28"/>
                <w:rtl/>
              </w:rPr>
              <w:t>سازمان، نقش ها و مسئولیت ها</w:t>
            </w:r>
            <w:r>
              <w:rPr>
                <w:rFonts w:ascii="Calibri" w:eastAsia="Calibri" w:hAnsi="Calibri" w:cs="Calibri"/>
                <w:szCs w:val="28"/>
                <w:rtl/>
              </w:rPr>
              <w:t xml:space="preserve"> </w:t>
            </w:r>
          </w:p>
        </w:tc>
        <w:tc>
          <w:tcPr>
            <w:tcW w:w="0" w:type="auto"/>
            <w:vMerge/>
            <w:tcBorders>
              <w:top w:val="nil"/>
              <w:left w:val="single" w:sz="4" w:space="0" w:color="000000"/>
              <w:bottom w:val="nil"/>
              <w:right w:val="single" w:sz="4" w:space="0" w:color="000000"/>
            </w:tcBorders>
          </w:tcPr>
          <w:p w14:paraId="30A107DB" w14:textId="77777777" w:rsidR="007D64FE" w:rsidRDefault="007D64FE" w:rsidP="001D2589">
            <w:pPr>
              <w:spacing w:after="160" w:line="259" w:lineRule="auto"/>
              <w:ind w:left="0"/>
              <w:jc w:val="left"/>
            </w:pPr>
          </w:p>
        </w:tc>
      </w:tr>
      <w:tr w:rsidR="007D64FE" w14:paraId="7D9BB543" w14:textId="77777777">
        <w:trPr>
          <w:trHeight w:val="686"/>
        </w:trPr>
        <w:tc>
          <w:tcPr>
            <w:tcW w:w="2932" w:type="dxa"/>
            <w:tcBorders>
              <w:top w:val="single" w:sz="4" w:space="0" w:color="000000"/>
              <w:left w:val="single" w:sz="4" w:space="0" w:color="000000"/>
              <w:bottom w:val="single" w:sz="4" w:space="0" w:color="000000"/>
              <w:right w:val="single" w:sz="4" w:space="0" w:color="000000"/>
            </w:tcBorders>
          </w:tcPr>
          <w:p w14:paraId="0A3349CD" w14:textId="77777777" w:rsidR="007D64FE" w:rsidRDefault="00000000" w:rsidP="001D2589">
            <w:pPr>
              <w:spacing w:after="0" w:line="259" w:lineRule="auto"/>
              <w:ind w:left="18"/>
              <w:jc w:val="left"/>
            </w:pPr>
            <w:r>
              <w:t xml:space="preserve"> </w:t>
            </w:r>
            <w:r>
              <w:rPr>
                <w:rFonts w:ascii="Arial" w:eastAsia="Arial" w:hAnsi="Arial" w:cs="Arial"/>
                <w:sz w:val="20"/>
              </w:rPr>
              <w:t>Al-Qallaf, et al (</w:t>
            </w:r>
            <w:r>
              <w:rPr>
                <w:sz w:val="20"/>
              </w:rPr>
              <w:t>2181</w:t>
            </w:r>
            <w:r>
              <w:rPr>
                <w:rFonts w:ascii="Arial" w:eastAsia="Arial" w:hAnsi="Arial" w:cs="Arial"/>
                <w:sz w:val="20"/>
              </w:rPr>
              <w:t>)</w:t>
            </w:r>
          </w:p>
        </w:tc>
        <w:tc>
          <w:tcPr>
            <w:tcW w:w="3274" w:type="dxa"/>
            <w:tcBorders>
              <w:top w:val="single" w:sz="4" w:space="0" w:color="000000"/>
              <w:left w:val="single" w:sz="4" w:space="0" w:color="000000"/>
              <w:bottom w:val="single" w:sz="4" w:space="0" w:color="000000"/>
              <w:right w:val="single" w:sz="4" w:space="0" w:color="000000"/>
            </w:tcBorders>
          </w:tcPr>
          <w:p w14:paraId="6CA2F764" w14:textId="77777777" w:rsidR="007D64FE" w:rsidRDefault="00000000" w:rsidP="001D2589">
            <w:pPr>
              <w:spacing w:after="0" w:line="259" w:lineRule="auto"/>
              <w:ind w:left="1"/>
              <w:jc w:val="left"/>
            </w:pPr>
            <w:r>
              <w:rPr>
                <w:szCs w:val="28"/>
                <w:rtl/>
              </w:rPr>
              <w:t xml:space="preserve">رویه های </w:t>
            </w:r>
            <w:r>
              <w:rPr>
                <w:rFonts w:ascii="Calibri" w:eastAsia="Calibri" w:hAnsi="Calibri" w:cs="Calibri"/>
              </w:rPr>
              <w:t>HSE</w:t>
            </w:r>
            <w:r>
              <w:rPr>
                <w:szCs w:val="28"/>
                <w:rtl/>
              </w:rPr>
              <w:t xml:space="preserve"> </w:t>
            </w:r>
          </w:p>
        </w:tc>
        <w:tc>
          <w:tcPr>
            <w:tcW w:w="0" w:type="auto"/>
            <w:vMerge/>
            <w:tcBorders>
              <w:top w:val="nil"/>
              <w:left w:val="single" w:sz="4" w:space="0" w:color="000000"/>
              <w:bottom w:val="nil"/>
              <w:right w:val="single" w:sz="4" w:space="0" w:color="000000"/>
            </w:tcBorders>
          </w:tcPr>
          <w:p w14:paraId="42F9A0D4" w14:textId="77777777" w:rsidR="007D64FE" w:rsidRDefault="007D64FE" w:rsidP="001D2589">
            <w:pPr>
              <w:spacing w:after="160" w:line="259" w:lineRule="auto"/>
              <w:ind w:left="0"/>
              <w:jc w:val="left"/>
            </w:pPr>
          </w:p>
        </w:tc>
      </w:tr>
      <w:tr w:rsidR="007D64FE" w14:paraId="33466131" w14:textId="77777777">
        <w:trPr>
          <w:trHeight w:val="689"/>
        </w:trPr>
        <w:tc>
          <w:tcPr>
            <w:tcW w:w="2932" w:type="dxa"/>
            <w:tcBorders>
              <w:top w:val="single" w:sz="4" w:space="0" w:color="000000"/>
              <w:left w:val="single" w:sz="4" w:space="0" w:color="000000"/>
              <w:bottom w:val="single" w:sz="4" w:space="0" w:color="000000"/>
              <w:right w:val="single" w:sz="4" w:space="0" w:color="000000"/>
            </w:tcBorders>
          </w:tcPr>
          <w:p w14:paraId="5985B9C8" w14:textId="77777777" w:rsidR="007D64FE" w:rsidRDefault="00000000" w:rsidP="001D2589">
            <w:pPr>
              <w:spacing w:after="0" w:line="259" w:lineRule="auto"/>
              <w:ind w:left="18"/>
              <w:jc w:val="left"/>
            </w:pPr>
            <w:r>
              <w:t xml:space="preserve"> </w:t>
            </w:r>
            <w:r>
              <w:rPr>
                <w:rFonts w:ascii="Arial" w:eastAsia="Arial" w:hAnsi="Arial" w:cs="Arial"/>
                <w:sz w:val="20"/>
              </w:rPr>
              <w:t>Al-Qallaf, et al (</w:t>
            </w:r>
            <w:r>
              <w:rPr>
                <w:sz w:val="20"/>
              </w:rPr>
              <w:t>2181</w:t>
            </w:r>
            <w:r>
              <w:rPr>
                <w:rFonts w:ascii="Arial" w:eastAsia="Arial" w:hAnsi="Arial" w:cs="Arial"/>
                <w:sz w:val="20"/>
              </w:rPr>
              <w:t>)</w:t>
            </w:r>
          </w:p>
        </w:tc>
        <w:tc>
          <w:tcPr>
            <w:tcW w:w="3274" w:type="dxa"/>
            <w:tcBorders>
              <w:top w:val="single" w:sz="4" w:space="0" w:color="000000"/>
              <w:left w:val="single" w:sz="4" w:space="0" w:color="000000"/>
              <w:bottom w:val="single" w:sz="4" w:space="0" w:color="000000"/>
              <w:right w:val="single" w:sz="4" w:space="0" w:color="000000"/>
            </w:tcBorders>
          </w:tcPr>
          <w:p w14:paraId="7A3523F7" w14:textId="77777777" w:rsidR="007D64FE" w:rsidRDefault="00000000" w:rsidP="001D2589">
            <w:pPr>
              <w:spacing w:after="0" w:line="259" w:lineRule="auto"/>
              <w:ind w:left="0"/>
              <w:jc w:val="left"/>
            </w:pPr>
            <w:r>
              <w:rPr>
                <w:szCs w:val="28"/>
                <w:rtl/>
              </w:rPr>
              <w:t>اطمینان از صلاحیت کارکنان</w:t>
            </w:r>
            <w:r>
              <w:rPr>
                <w:rFonts w:ascii="Calibri" w:eastAsia="Calibri" w:hAnsi="Calibri" w:cs="Calibri"/>
                <w:szCs w:val="28"/>
                <w:rtl/>
              </w:rPr>
              <w:t xml:space="preserve"> </w:t>
            </w:r>
          </w:p>
        </w:tc>
        <w:tc>
          <w:tcPr>
            <w:tcW w:w="0" w:type="auto"/>
            <w:vMerge/>
            <w:tcBorders>
              <w:top w:val="nil"/>
              <w:left w:val="single" w:sz="4" w:space="0" w:color="000000"/>
              <w:bottom w:val="nil"/>
              <w:right w:val="single" w:sz="4" w:space="0" w:color="000000"/>
            </w:tcBorders>
          </w:tcPr>
          <w:p w14:paraId="63B1B3AA" w14:textId="77777777" w:rsidR="007D64FE" w:rsidRDefault="007D64FE" w:rsidP="001D2589">
            <w:pPr>
              <w:spacing w:after="160" w:line="259" w:lineRule="auto"/>
              <w:ind w:left="0"/>
              <w:jc w:val="left"/>
            </w:pPr>
          </w:p>
        </w:tc>
      </w:tr>
      <w:tr w:rsidR="007D64FE" w14:paraId="0A21DD15" w14:textId="77777777">
        <w:trPr>
          <w:trHeight w:val="686"/>
        </w:trPr>
        <w:tc>
          <w:tcPr>
            <w:tcW w:w="2932" w:type="dxa"/>
            <w:tcBorders>
              <w:top w:val="single" w:sz="4" w:space="0" w:color="000000"/>
              <w:left w:val="single" w:sz="4" w:space="0" w:color="000000"/>
              <w:bottom w:val="single" w:sz="4" w:space="0" w:color="000000"/>
              <w:right w:val="single" w:sz="4" w:space="0" w:color="000000"/>
            </w:tcBorders>
          </w:tcPr>
          <w:p w14:paraId="2E0B65E0" w14:textId="77777777" w:rsidR="007D64FE" w:rsidRDefault="00000000" w:rsidP="001D2589">
            <w:pPr>
              <w:spacing w:after="0" w:line="259" w:lineRule="auto"/>
              <w:ind w:left="18"/>
              <w:jc w:val="left"/>
            </w:pPr>
            <w:r>
              <w:t xml:space="preserve"> </w:t>
            </w:r>
            <w:r>
              <w:rPr>
                <w:rFonts w:ascii="Arial" w:eastAsia="Arial" w:hAnsi="Arial" w:cs="Arial"/>
                <w:sz w:val="20"/>
              </w:rPr>
              <w:t>Al-Qallaf, et al (</w:t>
            </w:r>
            <w:r>
              <w:rPr>
                <w:sz w:val="20"/>
              </w:rPr>
              <w:t>2181</w:t>
            </w:r>
            <w:r>
              <w:rPr>
                <w:rFonts w:ascii="Arial" w:eastAsia="Arial" w:hAnsi="Arial" w:cs="Arial"/>
                <w:sz w:val="20"/>
              </w:rPr>
              <w:t>)</w:t>
            </w:r>
          </w:p>
        </w:tc>
        <w:tc>
          <w:tcPr>
            <w:tcW w:w="3274" w:type="dxa"/>
            <w:tcBorders>
              <w:top w:val="single" w:sz="4" w:space="0" w:color="000000"/>
              <w:left w:val="single" w:sz="4" w:space="0" w:color="000000"/>
              <w:bottom w:val="single" w:sz="4" w:space="0" w:color="000000"/>
              <w:right w:val="single" w:sz="4" w:space="0" w:color="000000"/>
            </w:tcBorders>
          </w:tcPr>
          <w:p w14:paraId="06500A63" w14:textId="77777777" w:rsidR="007D64FE" w:rsidRDefault="00000000" w:rsidP="001D2589">
            <w:pPr>
              <w:spacing w:after="0" w:line="259" w:lineRule="auto"/>
              <w:ind w:left="1"/>
              <w:jc w:val="left"/>
            </w:pPr>
            <w:r>
              <w:rPr>
                <w:szCs w:val="28"/>
                <w:rtl/>
              </w:rPr>
              <w:t>مدیریت ریسک</w:t>
            </w:r>
            <w:r>
              <w:rPr>
                <w:rFonts w:ascii="Calibri" w:eastAsia="Calibri" w:hAnsi="Calibri" w:cs="Calibri"/>
                <w:szCs w:val="28"/>
                <w:rtl/>
              </w:rPr>
              <w:t xml:space="preserve"> </w:t>
            </w:r>
          </w:p>
        </w:tc>
        <w:tc>
          <w:tcPr>
            <w:tcW w:w="0" w:type="auto"/>
            <w:vMerge/>
            <w:tcBorders>
              <w:top w:val="nil"/>
              <w:left w:val="single" w:sz="4" w:space="0" w:color="000000"/>
              <w:bottom w:val="nil"/>
              <w:right w:val="single" w:sz="4" w:space="0" w:color="000000"/>
            </w:tcBorders>
          </w:tcPr>
          <w:p w14:paraId="47AB1A6F" w14:textId="77777777" w:rsidR="007D64FE" w:rsidRDefault="007D64FE" w:rsidP="001D2589">
            <w:pPr>
              <w:spacing w:after="160" w:line="259" w:lineRule="auto"/>
              <w:ind w:left="0"/>
              <w:jc w:val="left"/>
            </w:pPr>
          </w:p>
        </w:tc>
      </w:tr>
      <w:tr w:rsidR="007D64FE" w14:paraId="6FDAD4DA" w14:textId="77777777">
        <w:trPr>
          <w:trHeight w:val="686"/>
        </w:trPr>
        <w:tc>
          <w:tcPr>
            <w:tcW w:w="2932" w:type="dxa"/>
            <w:tcBorders>
              <w:top w:val="single" w:sz="4" w:space="0" w:color="000000"/>
              <w:left w:val="single" w:sz="4" w:space="0" w:color="000000"/>
              <w:bottom w:val="single" w:sz="4" w:space="0" w:color="000000"/>
              <w:right w:val="single" w:sz="4" w:space="0" w:color="000000"/>
            </w:tcBorders>
          </w:tcPr>
          <w:p w14:paraId="502B306A" w14:textId="77777777" w:rsidR="007D64FE" w:rsidRDefault="00000000" w:rsidP="001D2589">
            <w:pPr>
              <w:spacing w:after="0" w:line="259" w:lineRule="auto"/>
              <w:ind w:left="18"/>
              <w:jc w:val="left"/>
            </w:pPr>
            <w:r>
              <w:t xml:space="preserve"> </w:t>
            </w:r>
            <w:r>
              <w:rPr>
                <w:rFonts w:ascii="Arial" w:eastAsia="Arial" w:hAnsi="Arial" w:cs="Arial"/>
                <w:sz w:val="20"/>
              </w:rPr>
              <w:t>Al-Qallaf, et al (</w:t>
            </w:r>
            <w:r>
              <w:rPr>
                <w:sz w:val="20"/>
              </w:rPr>
              <w:t>2181</w:t>
            </w:r>
            <w:r>
              <w:rPr>
                <w:rFonts w:ascii="Arial" w:eastAsia="Arial" w:hAnsi="Arial" w:cs="Arial"/>
                <w:sz w:val="20"/>
              </w:rPr>
              <w:t>)</w:t>
            </w:r>
          </w:p>
        </w:tc>
        <w:tc>
          <w:tcPr>
            <w:tcW w:w="3274" w:type="dxa"/>
            <w:tcBorders>
              <w:top w:val="single" w:sz="4" w:space="0" w:color="000000"/>
              <w:left w:val="single" w:sz="4" w:space="0" w:color="000000"/>
              <w:bottom w:val="single" w:sz="4" w:space="0" w:color="000000"/>
              <w:right w:val="single" w:sz="4" w:space="0" w:color="000000"/>
            </w:tcBorders>
          </w:tcPr>
          <w:p w14:paraId="23ED3EC8" w14:textId="77777777" w:rsidR="007D64FE" w:rsidRDefault="00000000" w:rsidP="001D2589">
            <w:pPr>
              <w:spacing w:after="0" w:line="259" w:lineRule="auto"/>
              <w:ind w:left="1"/>
              <w:jc w:val="left"/>
            </w:pPr>
            <w:r>
              <w:rPr>
                <w:szCs w:val="28"/>
                <w:rtl/>
              </w:rPr>
              <w:t>مدیریت بهداشت حرفه ای</w:t>
            </w:r>
            <w:r>
              <w:rPr>
                <w:rFonts w:ascii="Calibri" w:eastAsia="Calibri" w:hAnsi="Calibri" w:cs="Calibri"/>
                <w:szCs w:val="28"/>
                <w:rtl/>
              </w:rPr>
              <w:t xml:space="preserve"> </w:t>
            </w:r>
          </w:p>
        </w:tc>
        <w:tc>
          <w:tcPr>
            <w:tcW w:w="0" w:type="auto"/>
            <w:vMerge/>
            <w:tcBorders>
              <w:top w:val="nil"/>
              <w:left w:val="single" w:sz="4" w:space="0" w:color="000000"/>
              <w:bottom w:val="single" w:sz="4" w:space="0" w:color="000000"/>
              <w:right w:val="single" w:sz="4" w:space="0" w:color="000000"/>
            </w:tcBorders>
          </w:tcPr>
          <w:p w14:paraId="5F8E4430" w14:textId="77777777" w:rsidR="007D64FE" w:rsidRDefault="007D64FE" w:rsidP="001D2589">
            <w:pPr>
              <w:spacing w:after="160" w:line="259" w:lineRule="auto"/>
              <w:ind w:left="0"/>
              <w:jc w:val="left"/>
            </w:pPr>
          </w:p>
        </w:tc>
      </w:tr>
    </w:tbl>
    <w:p w14:paraId="3924B338" w14:textId="77777777" w:rsidR="007D64FE" w:rsidRDefault="00000000" w:rsidP="001D2589">
      <w:pPr>
        <w:spacing w:after="3" w:line="265" w:lineRule="auto"/>
        <w:ind w:left="1366" w:right="1478" w:hanging="10"/>
        <w:jc w:val="left"/>
      </w:pPr>
      <w:r>
        <w:rPr>
          <w:rFonts w:ascii="Arial" w:eastAsia="Arial" w:hAnsi="Arial" w:cs="Arial"/>
          <w:sz w:val="22"/>
        </w:rPr>
        <w:t>16</w:t>
      </w:r>
    </w:p>
    <w:p w14:paraId="4FFC4748" w14:textId="77777777" w:rsidR="007D64FE" w:rsidRDefault="00000000" w:rsidP="001D2589">
      <w:pPr>
        <w:spacing w:after="295" w:line="266" w:lineRule="auto"/>
        <w:ind w:left="0" w:right="-104" w:hanging="118"/>
        <w:jc w:val="left"/>
      </w:pPr>
      <w:r>
        <w:rPr>
          <w:noProof/>
        </w:rPr>
        <w:lastRenderedPageBreak/>
        <w:drawing>
          <wp:inline distT="0" distB="0" distL="0" distR="0" wp14:anchorId="3DF5748F" wp14:editId="0C856C51">
            <wp:extent cx="5977129" cy="4523233"/>
            <wp:effectExtent l="0" t="0" r="0" b="0"/>
            <wp:docPr id="1408851" name="Picture 1408851"/>
            <wp:cNvGraphicFramePr/>
            <a:graphic xmlns:a="http://schemas.openxmlformats.org/drawingml/2006/main">
              <a:graphicData uri="http://schemas.openxmlformats.org/drawingml/2006/picture">
                <pic:pic xmlns:pic="http://schemas.openxmlformats.org/drawingml/2006/picture">
                  <pic:nvPicPr>
                    <pic:cNvPr id="1408851" name="Picture 1408851"/>
                    <pic:cNvPicPr/>
                  </pic:nvPicPr>
                  <pic:blipFill>
                    <a:blip r:embed="rId199"/>
                    <a:stretch>
                      <a:fillRect/>
                    </a:stretch>
                  </pic:blipFill>
                  <pic:spPr>
                    <a:xfrm>
                      <a:off x="0" y="0"/>
                      <a:ext cx="5977129" cy="4523233"/>
                    </a:xfrm>
                    <a:prstGeom prst="rect">
                      <a:avLst/>
                    </a:prstGeom>
                  </pic:spPr>
                </pic:pic>
              </a:graphicData>
            </a:graphic>
          </wp:inline>
        </w:drawing>
      </w:r>
      <w:r>
        <w:rPr>
          <w:rFonts w:ascii="Times New Roman" w:eastAsia="Times New Roman" w:hAnsi="Times New Roman" w:cs="Times New Roman"/>
          <w:sz w:val="20"/>
        </w:rPr>
        <w:t xml:space="preserve"> :</w:t>
      </w:r>
      <w:r>
        <w:rPr>
          <w:rFonts w:ascii="Times New Roman" w:eastAsia="Times New Roman" w:hAnsi="Times New Roman" w:cs="Times New Roman"/>
          <w:sz w:val="20"/>
          <w:szCs w:val="20"/>
          <w:rtl/>
        </w:rPr>
        <w:t>منبع</w:t>
      </w:r>
      <w:r>
        <w:rPr>
          <w:rFonts w:ascii="Times New Roman" w:eastAsia="Times New Roman" w:hAnsi="Times New Roman" w:cs="Times New Roman"/>
          <w:sz w:val="20"/>
        </w:rPr>
        <w:t xml:space="preserve"> Al-Qallaf, Y., Al-Azmi, A., Adivi, B. S. S., Al-Harbi, M., &amp; Devaraj, C. (2018, December). Enhancing Safety Culture through Changing the Mindset: Business Partners' HSE Performance: Practical Evaluation, Benchmarking &amp; Path to Improvement. In SPE International Heavy Oil Conference and Exhibition. Society of Petroleum Engineers.  </w:t>
      </w:r>
    </w:p>
    <w:p w14:paraId="1C476A21" w14:textId="77777777" w:rsidR="007D64FE" w:rsidRDefault="00000000" w:rsidP="001D2589">
      <w:pPr>
        <w:spacing w:after="223" w:line="259" w:lineRule="auto"/>
        <w:ind w:left="0" w:right="107"/>
        <w:jc w:val="left"/>
      </w:pPr>
      <w:r>
        <w:rPr>
          <w:rFonts w:ascii="Calibri" w:eastAsia="Calibri" w:hAnsi="Calibri" w:cs="Calibri"/>
        </w:rPr>
        <w:t xml:space="preserve"> </w:t>
      </w:r>
    </w:p>
    <w:p w14:paraId="7ABF26B6" w14:textId="77777777" w:rsidR="007D64FE" w:rsidRDefault="00000000" w:rsidP="001D2589">
      <w:pPr>
        <w:spacing w:after="223" w:line="259" w:lineRule="auto"/>
        <w:ind w:left="0" w:right="107"/>
        <w:jc w:val="left"/>
      </w:pPr>
      <w:r>
        <w:rPr>
          <w:rFonts w:ascii="Calibri" w:eastAsia="Calibri" w:hAnsi="Calibri" w:cs="Calibri"/>
        </w:rPr>
        <w:t xml:space="preserve"> </w:t>
      </w:r>
    </w:p>
    <w:p w14:paraId="123D1333" w14:textId="77777777" w:rsidR="007D64FE" w:rsidRDefault="00000000" w:rsidP="001D2589">
      <w:pPr>
        <w:spacing w:after="223" w:line="259" w:lineRule="auto"/>
        <w:ind w:left="0" w:right="107"/>
        <w:jc w:val="left"/>
      </w:pPr>
      <w:r>
        <w:rPr>
          <w:rFonts w:ascii="Calibri" w:eastAsia="Calibri" w:hAnsi="Calibri" w:cs="Calibri"/>
        </w:rPr>
        <w:t xml:space="preserve"> </w:t>
      </w:r>
    </w:p>
    <w:p w14:paraId="4C164166" w14:textId="77777777" w:rsidR="007D64FE" w:rsidRDefault="00000000" w:rsidP="001D2589">
      <w:pPr>
        <w:spacing w:after="223" w:line="259" w:lineRule="auto"/>
        <w:ind w:left="0" w:right="107"/>
        <w:jc w:val="left"/>
      </w:pPr>
      <w:r>
        <w:rPr>
          <w:rFonts w:ascii="Calibri" w:eastAsia="Calibri" w:hAnsi="Calibri" w:cs="Calibri"/>
        </w:rPr>
        <w:t xml:space="preserve"> </w:t>
      </w:r>
    </w:p>
    <w:p w14:paraId="0CD7D6E6" w14:textId="77777777" w:rsidR="007D64FE" w:rsidRDefault="00000000" w:rsidP="001D2589">
      <w:pPr>
        <w:spacing w:after="223" w:line="259" w:lineRule="auto"/>
        <w:ind w:left="0" w:right="107"/>
        <w:jc w:val="left"/>
      </w:pPr>
      <w:r>
        <w:rPr>
          <w:rFonts w:ascii="Calibri" w:eastAsia="Calibri" w:hAnsi="Calibri" w:cs="Calibri"/>
        </w:rPr>
        <w:t xml:space="preserve"> </w:t>
      </w:r>
    </w:p>
    <w:p w14:paraId="4F5BFE29" w14:textId="77777777" w:rsidR="007D64FE" w:rsidRDefault="00000000" w:rsidP="001D2589">
      <w:pPr>
        <w:spacing w:after="223" w:line="259" w:lineRule="auto"/>
        <w:ind w:left="0" w:right="107"/>
        <w:jc w:val="left"/>
      </w:pPr>
      <w:r>
        <w:rPr>
          <w:rFonts w:ascii="Calibri" w:eastAsia="Calibri" w:hAnsi="Calibri" w:cs="Calibri"/>
        </w:rPr>
        <w:t xml:space="preserve"> </w:t>
      </w:r>
    </w:p>
    <w:p w14:paraId="1732451C" w14:textId="77777777" w:rsidR="007D64FE" w:rsidRDefault="00000000" w:rsidP="001D2589">
      <w:pPr>
        <w:spacing w:after="0" w:line="314" w:lineRule="auto"/>
        <w:ind w:left="9006" w:right="107"/>
        <w:jc w:val="left"/>
      </w:pPr>
      <w:r>
        <w:rPr>
          <w:rFonts w:ascii="Calibri" w:eastAsia="Calibri" w:hAnsi="Calibri" w:cs="Calibri"/>
        </w:rPr>
        <w:lastRenderedPageBreak/>
        <w:t xml:space="preserve"> </w:t>
      </w:r>
      <w:r>
        <w:rPr>
          <w:b/>
          <w:sz w:val="36"/>
        </w:rPr>
        <w:t xml:space="preserve"> </w:t>
      </w:r>
    </w:p>
    <w:p w14:paraId="7E921152" w14:textId="77777777" w:rsidR="007D64FE" w:rsidRDefault="00000000" w:rsidP="001D2589">
      <w:pPr>
        <w:spacing w:after="11" w:line="259" w:lineRule="auto"/>
        <w:ind w:left="0"/>
        <w:jc w:val="left"/>
      </w:pPr>
      <w:r>
        <w:rPr>
          <w:rFonts w:ascii="Calibri" w:eastAsia="Calibri" w:hAnsi="Calibri" w:cs="Calibri"/>
          <w:strike/>
          <w:sz w:val="22"/>
        </w:rPr>
        <w:t xml:space="preserve">                                                         </w:t>
      </w:r>
      <w:r>
        <w:rPr>
          <w:rFonts w:ascii="Calibri" w:eastAsia="Calibri" w:hAnsi="Calibri" w:cs="Calibri"/>
          <w:sz w:val="22"/>
        </w:rPr>
        <w:t xml:space="preserve"> </w:t>
      </w:r>
    </w:p>
    <w:p w14:paraId="44AF61F0" w14:textId="77777777" w:rsidR="007D64FE" w:rsidRDefault="00000000" w:rsidP="001D2589">
      <w:pPr>
        <w:spacing w:after="297" w:line="259" w:lineRule="auto"/>
        <w:ind w:left="-5" w:hanging="10"/>
        <w:jc w:val="left"/>
      </w:pPr>
      <w:r>
        <w:rPr>
          <w:rFonts w:ascii="Times New Roman" w:eastAsia="Times New Roman" w:hAnsi="Times New Roman" w:cs="Times New Roman"/>
          <w:sz w:val="20"/>
          <w:vertAlign w:val="superscript"/>
        </w:rPr>
        <w:t>19</w:t>
      </w:r>
      <w:r>
        <w:rPr>
          <w:rFonts w:ascii="Times New Roman" w:eastAsia="Times New Roman" w:hAnsi="Times New Roman" w:cs="Times New Roman"/>
          <w:sz w:val="20"/>
        </w:rPr>
        <w:t xml:space="preserve"> </w:t>
      </w:r>
      <w:r>
        <w:rPr>
          <w:rFonts w:ascii="Times New Roman" w:eastAsia="Times New Roman" w:hAnsi="Times New Roman" w:cs="Times New Roman"/>
        </w:rPr>
        <w:t>HSE Excellence</w:t>
      </w:r>
      <w:r>
        <w:rPr>
          <w:rFonts w:ascii="Times New Roman" w:eastAsia="Times New Roman" w:hAnsi="Times New Roman" w:cs="Times New Roman"/>
          <w:sz w:val="20"/>
        </w:rPr>
        <w:t xml:space="preserve"> </w:t>
      </w:r>
    </w:p>
    <w:p w14:paraId="174D0470" w14:textId="77777777" w:rsidR="007D64FE" w:rsidRDefault="00000000" w:rsidP="001D2589">
      <w:pPr>
        <w:spacing w:after="3" w:line="265" w:lineRule="auto"/>
        <w:ind w:left="1366" w:right="1362" w:hanging="10"/>
        <w:jc w:val="left"/>
      </w:pPr>
      <w:r>
        <w:rPr>
          <w:rFonts w:ascii="Arial" w:eastAsia="Arial" w:hAnsi="Arial" w:cs="Arial"/>
          <w:sz w:val="22"/>
        </w:rPr>
        <w:t>11</w:t>
      </w:r>
    </w:p>
    <w:p w14:paraId="00B004C6" w14:textId="77777777" w:rsidR="007D64FE" w:rsidRDefault="00000000" w:rsidP="001D2589">
      <w:pPr>
        <w:spacing w:after="14" w:line="259" w:lineRule="auto"/>
        <w:ind w:left="1" w:hanging="10"/>
        <w:jc w:val="left"/>
      </w:pPr>
      <w:r>
        <w:rPr>
          <w:b/>
          <w:bCs/>
          <w:sz w:val="36"/>
          <w:szCs w:val="36"/>
          <w:rtl/>
        </w:rPr>
        <w:t>ج( شاخص ها و زیرشاخص ها مبتنی بر مطالعه سوم</w:t>
      </w:r>
      <w:r>
        <w:rPr>
          <w:sz w:val="36"/>
          <w:szCs w:val="36"/>
          <w:rtl/>
        </w:rPr>
        <w:t xml:space="preserve"> </w:t>
      </w:r>
    </w:p>
    <w:p w14:paraId="7BB3C95D" w14:textId="77777777" w:rsidR="007D64FE" w:rsidRDefault="00000000" w:rsidP="001D2589">
      <w:pPr>
        <w:spacing w:after="61" w:line="265" w:lineRule="auto"/>
        <w:ind w:left="10" w:hanging="10"/>
        <w:jc w:val="left"/>
      </w:pPr>
      <w:r>
        <w:rPr>
          <w:szCs w:val="28"/>
          <w:rtl/>
        </w:rPr>
        <w:t xml:space="preserve">در مطالعه دیگری که توسط </w:t>
      </w:r>
      <w:r>
        <w:rPr>
          <w:rFonts w:ascii="Arial" w:eastAsia="Arial" w:hAnsi="Arial" w:cs="Arial"/>
          <w:szCs w:val="28"/>
          <w:vertAlign w:val="superscript"/>
          <w:rtl/>
        </w:rPr>
        <w:t>(</w:t>
      </w:r>
      <w:r>
        <w:rPr>
          <w:sz w:val="20"/>
          <w:szCs w:val="20"/>
        </w:rPr>
        <w:t>2187</w:t>
      </w:r>
      <w:r>
        <w:rPr>
          <w:rFonts w:ascii="Arial" w:eastAsia="Arial" w:hAnsi="Arial" w:cs="Arial"/>
          <w:szCs w:val="28"/>
          <w:vertAlign w:val="superscript"/>
          <w:rtl/>
        </w:rPr>
        <w:t xml:space="preserve">) </w:t>
      </w:r>
      <w:r>
        <w:rPr>
          <w:rFonts w:ascii="Arial" w:eastAsia="Arial" w:hAnsi="Arial" w:cs="Arial"/>
          <w:vertAlign w:val="superscript"/>
        </w:rPr>
        <w:t>Soleimani &amp; Fattahi Ferdos</w:t>
      </w:r>
      <w:r>
        <w:rPr>
          <w:sz w:val="20"/>
          <w:szCs w:val="20"/>
          <w:rtl/>
        </w:rPr>
        <w:t xml:space="preserve"> </w:t>
      </w:r>
      <w:r>
        <w:rPr>
          <w:szCs w:val="28"/>
          <w:rtl/>
        </w:rPr>
        <w:t xml:space="preserve">انجام شده ، شاخص های ارزیابی عملکرد </w:t>
      </w:r>
    </w:p>
    <w:p w14:paraId="3B40DFC9" w14:textId="77777777" w:rsidR="007D64FE" w:rsidRDefault="00000000" w:rsidP="001D2589">
      <w:pPr>
        <w:spacing w:after="225" w:line="265" w:lineRule="auto"/>
        <w:ind w:left="10" w:hanging="10"/>
        <w:jc w:val="left"/>
      </w:pPr>
      <w:r>
        <w:rPr>
          <w:rFonts w:ascii="Calibri" w:eastAsia="Calibri" w:hAnsi="Calibri" w:cs="Calibri"/>
        </w:rPr>
        <w:t>HSE</w:t>
      </w:r>
      <w:r>
        <w:rPr>
          <w:szCs w:val="28"/>
          <w:rtl/>
        </w:rPr>
        <w:t xml:space="preserve"> مطابق با جدول </w:t>
      </w:r>
      <w:r>
        <w:rPr>
          <w:szCs w:val="28"/>
        </w:rPr>
        <w:t>2</w:t>
      </w:r>
      <w:r>
        <w:rPr>
          <w:szCs w:val="28"/>
          <w:rtl/>
        </w:rPr>
        <w:t>-</w:t>
      </w:r>
      <w:r>
        <w:rPr>
          <w:szCs w:val="28"/>
        </w:rPr>
        <w:t>4</w:t>
      </w:r>
      <w:r>
        <w:rPr>
          <w:szCs w:val="28"/>
          <w:rtl/>
        </w:rPr>
        <w:t xml:space="preserve"> مورد اشاره قرار گرفته اند: </w:t>
      </w:r>
    </w:p>
    <w:p w14:paraId="42D5EFB8" w14:textId="77777777" w:rsidR="007D64FE" w:rsidRDefault="00000000" w:rsidP="001D2589">
      <w:pPr>
        <w:pStyle w:val="Heading1"/>
        <w:spacing w:line="263" w:lineRule="auto"/>
        <w:ind w:left="13" w:right="5"/>
      </w:pPr>
      <w:bookmarkStart w:id="2" w:name="_Toc2428352"/>
      <w:r>
        <w:rPr>
          <w:bCs/>
          <w:sz w:val="26"/>
          <w:szCs w:val="26"/>
          <w:rtl/>
        </w:rPr>
        <w:t xml:space="preserve">جدول </w:t>
      </w:r>
      <w:r>
        <w:rPr>
          <w:bCs/>
          <w:sz w:val="26"/>
          <w:szCs w:val="26"/>
        </w:rPr>
        <w:t>2</w:t>
      </w:r>
      <w:r>
        <w:rPr>
          <w:bCs/>
          <w:sz w:val="26"/>
          <w:szCs w:val="26"/>
          <w:rtl/>
        </w:rPr>
        <w:t>-</w:t>
      </w:r>
      <w:r>
        <w:rPr>
          <w:bCs/>
          <w:sz w:val="26"/>
          <w:szCs w:val="26"/>
        </w:rPr>
        <w:t>5</w:t>
      </w:r>
      <w:r>
        <w:rPr>
          <w:bCs/>
          <w:sz w:val="26"/>
          <w:szCs w:val="26"/>
          <w:rtl/>
        </w:rPr>
        <w:t xml:space="preserve"> شاخص های ارزیابی عملکرد </w:t>
      </w:r>
      <w:r>
        <w:rPr>
          <w:rFonts w:ascii="Times New Roman" w:eastAsia="Times New Roman" w:hAnsi="Times New Roman" w:cs="Times New Roman"/>
          <w:sz w:val="26"/>
        </w:rPr>
        <w:t>HSE</w:t>
      </w:r>
      <w:r>
        <w:rPr>
          <w:bCs/>
          <w:sz w:val="26"/>
          <w:szCs w:val="26"/>
          <w:rtl/>
        </w:rPr>
        <w:t xml:space="preserve"> پیمانکاران بر پایه مطالعه سوم </w:t>
      </w:r>
      <w:bookmarkEnd w:id="2"/>
    </w:p>
    <w:tbl>
      <w:tblPr>
        <w:tblStyle w:val="TableGrid"/>
        <w:tblW w:w="9859" w:type="dxa"/>
        <w:tblInd w:w="-566" w:type="dxa"/>
        <w:tblCellMar>
          <w:top w:w="1" w:type="dxa"/>
          <w:left w:w="46" w:type="dxa"/>
          <w:bottom w:w="0" w:type="dxa"/>
          <w:right w:w="103" w:type="dxa"/>
        </w:tblCellMar>
        <w:tblLook w:val="04A0" w:firstRow="1" w:lastRow="0" w:firstColumn="1" w:lastColumn="0" w:noHBand="0" w:noVBand="1"/>
      </w:tblPr>
      <w:tblGrid>
        <w:gridCol w:w="2126"/>
        <w:gridCol w:w="4962"/>
        <w:gridCol w:w="2771"/>
      </w:tblGrid>
      <w:tr w:rsidR="007D64FE" w14:paraId="21142788" w14:textId="77777777">
        <w:trPr>
          <w:trHeight w:val="684"/>
        </w:trPr>
        <w:tc>
          <w:tcPr>
            <w:tcW w:w="2126" w:type="dxa"/>
            <w:tcBorders>
              <w:top w:val="single" w:sz="4" w:space="0" w:color="000000"/>
              <w:left w:val="single" w:sz="4" w:space="0" w:color="000000"/>
              <w:bottom w:val="single" w:sz="4" w:space="0" w:color="000000"/>
              <w:right w:val="single" w:sz="4" w:space="0" w:color="000000"/>
            </w:tcBorders>
            <w:shd w:val="clear" w:color="auto" w:fill="BFBFBF"/>
          </w:tcPr>
          <w:p w14:paraId="245A4D8C" w14:textId="77777777" w:rsidR="007D64FE" w:rsidRDefault="00000000" w:rsidP="001D2589">
            <w:pPr>
              <w:spacing w:after="0" w:line="259" w:lineRule="auto"/>
              <w:ind w:left="0" w:right="62"/>
              <w:jc w:val="left"/>
            </w:pPr>
            <w:r>
              <w:rPr>
                <w:szCs w:val="28"/>
                <w:rtl/>
              </w:rPr>
              <w:t xml:space="preserve">منبع </w:t>
            </w:r>
          </w:p>
        </w:tc>
        <w:tc>
          <w:tcPr>
            <w:tcW w:w="4962" w:type="dxa"/>
            <w:tcBorders>
              <w:top w:val="single" w:sz="4" w:space="0" w:color="000000"/>
              <w:left w:val="single" w:sz="4" w:space="0" w:color="000000"/>
              <w:bottom w:val="single" w:sz="4" w:space="0" w:color="000000"/>
              <w:right w:val="single" w:sz="4" w:space="0" w:color="000000"/>
            </w:tcBorders>
            <w:shd w:val="clear" w:color="auto" w:fill="BFBFBF"/>
          </w:tcPr>
          <w:p w14:paraId="375DB652" w14:textId="77777777" w:rsidR="007D64FE" w:rsidRDefault="00000000" w:rsidP="001D2589">
            <w:pPr>
              <w:spacing w:after="0" w:line="259" w:lineRule="auto"/>
              <w:ind w:left="0" w:right="65"/>
              <w:jc w:val="left"/>
            </w:pPr>
            <w:r>
              <w:rPr>
                <w:szCs w:val="28"/>
                <w:rtl/>
              </w:rPr>
              <w:t xml:space="preserve">زیرشاخص ها </w:t>
            </w:r>
          </w:p>
        </w:tc>
        <w:tc>
          <w:tcPr>
            <w:tcW w:w="2771" w:type="dxa"/>
            <w:tcBorders>
              <w:top w:val="single" w:sz="4" w:space="0" w:color="000000"/>
              <w:left w:val="single" w:sz="4" w:space="0" w:color="000000"/>
              <w:bottom w:val="single" w:sz="4" w:space="0" w:color="000000"/>
              <w:right w:val="single" w:sz="4" w:space="0" w:color="000000"/>
            </w:tcBorders>
            <w:shd w:val="clear" w:color="auto" w:fill="BFBFBF"/>
          </w:tcPr>
          <w:p w14:paraId="2128460D" w14:textId="77777777" w:rsidR="007D64FE" w:rsidRDefault="00000000" w:rsidP="001D2589">
            <w:pPr>
              <w:spacing w:after="0" w:line="259" w:lineRule="auto"/>
              <w:ind w:left="0" w:right="64"/>
              <w:jc w:val="left"/>
            </w:pPr>
            <w:r>
              <w:rPr>
                <w:szCs w:val="28"/>
                <w:rtl/>
              </w:rPr>
              <w:t xml:space="preserve">شاخص ها </w:t>
            </w:r>
          </w:p>
        </w:tc>
      </w:tr>
      <w:tr w:rsidR="007D64FE" w14:paraId="4BD25E89" w14:textId="77777777">
        <w:trPr>
          <w:trHeight w:val="1166"/>
        </w:trPr>
        <w:tc>
          <w:tcPr>
            <w:tcW w:w="2126" w:type="dxa"/>
            <w:tcBorders>
              <w:top w:val="single" w:sz="4" w:space="0" w:color="000000"/>
              <w:left w:val="single" w:sz="4" w:space="0" w:color="000000"/>
              <w:bottom w:val="single" w:sz="4" w:space="0" w:color="000000"/>
              <w:right w:val="single" w:sz="4" w:space="0" w:color="000000"/>
            </w:tcBorders>
          </w:tcPr>
          <w:p w14:paraId="1D3D58D6" w14:textId="77777777" w:rsidR="007D64FE" w:rsidRDefault="00000000" w:rsidP="001D2589">
            <w:pPr>
              <w:spacing w:after="0" w:line="259" w:lineRule="auto"/>
              <w:ind w:left="0"/>
              <w:jc w:val="left"/>
            </w:pPr>
            <w:r>
              <w:rPr>
                <w:rFonts w:ascii="Arial" w:eastAsia="Arial" w:hAnsi="Arial" w:cs="Arial"/>
                <w:sz w:val="20"/>
              </w:rPr>
              <w:t xml:space="preserve">Soleimani &amp; Fattahi </w:t>
            </w:r>
            <w:r>
              <w:t xml:space="preserve"> </w:t>
            </w:r>
            <w:r>
              <w:rPr>
                <w:rFonts w:ascii="Arial" w:eastAsia="Arial" w:hAnsi="Arial" w:cs="Arial"/>
                <w:sz w:val="20"/>
              </w:rPr>
              <w:t>Ferdos (</w:t>
            </w:r>
            <w:r>
              <w:rPr>
                <w:sz w:val="20"/>
              </w:rPr>
              <w:t>2187</w:t>
            </w:r>
            <w:r>
              <w:rPr>
                <w:rFonts w:ascii="Arial" w:eastAsia="Arial" w:hAnsi="Arial" w:cs="Arial"/>
                <w:sz w:val="20"/>
              </w:rPr>
              <w:t>).</w:t>
            </w:r>
          </w:p>
        </w:tc>
        <w:tc>
          <w:tcPr>
            <w:tcW w:w="4962" w:type="dxa"/>
            <w:tcBorders>
              <w:top w:val="single" w:sz="4" w:space="0" w:color="000000"/>
              <w:left w:val="single" w:sz="4" w:space="0" w:color="000000"/>
              <w:bottom w:val="single" w:sz="4" w:space="0" w:color="000000"/>
              <w:right w:val="single" w:sz="4" w:space="0" w:color="000000"/>
            </w:tcBorders>
          </w:tcPr>
          <w:p w14:paraId="5585C7B5" w14:textId="77777777" w:rsidR="007D64FE" w:rsidRDefault="00000000" w:rsidP="001D2589">
            <w:pPr>
              <w:spacing w:after="0" w:line="259" w:lineRule="auto"/>
              <w:ind w:left="0" w:right="514" w:firstLine="1"/>
              <w:jc w:val="left"/>
            </w:pPr>
            <w:r>
              <w:rPr>
                <w:szCs w:val="28"/>
                <w:rtl/>
              </w:rPr>
              <w:t>قابلیت مدیریت عوامل فیزیکی محل کار مانند سر و صدا، نور و غیره</w:t>
            </w:r>
            <w:r>
              <w:rPr>
                <w:rFonts w:ascii="Calibri" w:eastAsia="Calibri" w:hAnsi="Calibri" w:cs="Calibri"/>
                <w:szCs w:val="28"/>
                <w:rtl/>
              </w:rPr>
              <w:t xml:space="preserve"> </w:t>
            </w:r>
          </w:p>
        </w:tc>
        <w:tc>
          <w:tcPr>
            <w:tcW w:w="2771" w:type="dxa"/>
            <w:vMerge w:val="restart"/>
            <w:tcBorders>
              <w:top w:val="single" w:sz="4" w:space="0" w:color="000000"/>
              <w:left w:val="single" w:sz="4" w:space="0" w:color="000000"/>
              <w:bottom w:val="single" w:sz="4" w:space="0" w:color="000000"/>
              <w:right w:val="single" w:sz="4" w:space="0" w:color="000000"/>
            </w:tcBorders>
          </w:tcPr>
          <w:p w14:paraId="084B4CEA" w14:textId="77777777" w:rsidR="007D64FE" w:rsidRDefault="00000000" w:rsidP="001D2589">
            <w:pPr>
              <w:spacing w:after="0" w:line="259" w:lineRule="auto"/>
              <w:ind w:left="120" w:right="259" w:firstLine="110"/>
              <w:jc w:val="left"/>
            </w:pPr>
            <w:r>
              <w:rPr>
                <w:szCs w:val="28"/>
                <w:rtl/>
              </w:rPr>
              <w:t>شاخص عوامل زیان آور )توانمندی در رویارویی با(</w:t>
            </w:r>
            <w:r>
              <w:rPr>
                <w:rFonts w:ascii="Calibri" w:eastAsia="Calibri" w:hAnsi="Calibri" w:cs="Calibri"/>
                <w:szCs w:val="28"/>
                <w:rtl/>
              </w:rPr>
              <w:t xml:space="preserve"> </w:t>
            </w:r>
          </w:p>
        </w:tc>
      </w:tr>
      <w:tr w:rsidR="007D64FE" w14:paraId="6D111856" w14:textId="77777777">
        <w:trPr>
          <w:trHeight w:val="1166"/>
        </w:trPr>
        <w:tc>
          <w:tcPr>
            <w:tcW w:w="2126" w:type="dxa"/>
            <w:tcBorders>
              <w:top w:val="single" w:sz="4" w:space="0" w:color="000000"/>
              <w:left w:val="single" w:sz="4" w:space="0" w:color="000000"/>
              <w:bottom w:val="single" w:sz="4" w:space="0" w:color="000000"/>
              <w:right w:val="single" w:sz="4" w:space="0" w:color="000000"/>
            </w:tcBorders>
          </w:tcPr>
          <w:p w14:paraId="60818A14" w14:textId="77777777" w:rsidR="007D64FE" w:rsidRDefault="00000000" w:rsidP="001D2589">
            <w:pPr>
              <w:spacing w:after="0" w:line="259" w:lineRule="auto"/>
              <w:ind w:left="0"/>
              <w:jc w:val="left"/>
            </w:pPr>
            <w:r>
              <w:rPr>
                <w:rFonts w:ascii="Arial" w:eastAsia="Arial" w:hAnsi="Arial" w:cs="Arial"/>
                <w:sz w:val="20"/>
              </w:rPr>
              <w:t xml:space="preserve">Soleimani &amp; Fattahi </w:t>
            </w:r>
            <w:r>
              <w:t xml:space="preserve"> </w:t>
            </w:r>
            <w:r>
              <w:rPr>
                <w:rFonts w:ascii="Arial" w:eastAsia="Arial" w:hAnsi="Arial" w:cs="Arial"/>
                <w:sz w:val="20"/>
              </w:rPr>
              <w:t>Ferdos (</w:t>
            </w:r>
            <w:r>
              <w:rPr>
                <w:sz w:val="20"/>
              </w:rPr>
              <w:t>2187</w:t>
            </w:r>
            <w:r>
              <w:rPr>
                <w:rFonts w:ascii="Arial" w:eastAsia="Arial" w:hAnsi="Arial" w:cs="Arial"/>
                <w:sz w:val="20"/>
              </w:rPr>
              <w:t>).</w:t>
            </w:r>
          </w:p>
        </w:tc>
        <w:tc>
          <w:tcPr>
            <w:tcW w:w="4962" w:type="dxa"/>
            <w:tcBorders>
              <w:top w:val="single" w:sz="4" w:space="0" w:color="000000"/>
              <w:left w:val="single" w:sz="4" w:space="0" w:color="000000"/>
              <w:bottom w:val="single" w:sz="4" w:space="0" w:color="000000"/>
              <w:right w:val="single" w:sz="4" w:space="0" w:color="000000"/>
            </w:tcBorders>
          </w:tcPr>
          <w:p w14:paraId="649B1913" w14:textId="77777777" w:rsidR="007D64FE" w:rsidRDefault="00000000" w:rsidP="001D2589">
            <w:pPr>
              <w:spacing w:after="0" w:line="259" w:lineRule="auto"/>
              <w:ind w:left="0" w:right="67" w:firstLine="1"/>
              <w:jc w:val="left"/>
            </w:pPr>
            <w:r>
              <w:rPr>
                <w:szCs w:val="28"/>
                <w:rtl/>
              </w:rPr>
              <w:t>قابلیت مدیریت عوامل شیمیایی مانند بخار ، دود ، گرما ، سرما ، لرزش</w:t>
            </w:r>
            <w:r>
              <w:rPr>
                <w:rFonts w:ascii="Calibri" w:eastAsia="Calibri" w:hAnsi="Calibri" w:cs="Calibri"/>
                <w:szCs w:val="28"/>
                <w:rtl/>
              </w:rPr>
              <w:t xml:space="preserve"> </w:t>
            </w:r>
          </w:p>
        </w:tc>
        <w:tc>
          <w:tcPr>
            <w:tcW w:w="0" w:type="auto"/>
            <w:vMerge/>
            <w:tcBorders>
              <w:top w:val="nil"/>
              <w:left w:val="single" w:sz="4" w:space="0" w:color="000000"/>
              <w:bottom w:val="nil"/>
              <w:right w:val="single" w:sz="4" w:space="0" w:color="000000"/>
            </w:tcBorders>
          </w:tcPr>
          <w:p w14:paraId="2D1DD8C0" w14:textId="77777777" w:rsidR="007D64FE" w:rsidRDefault="007D64FE" w:rsidP="001D2589">
            <w:pPr>
              <w:spacing w:after="160" w:line="259" w:lineRule="auto"/>
              <w:ind w:left="0"/>
              <w:jc w:val="left"/>
            </w:pPr>
          </w:p>
        </w:tc>
      </w:tr>
      <w:tr w:rsidR="007D64FE" w14:paraId="346EBBD1" w14:textId="77777777">
        <w:trPr>
          <w:trHeight w:val="814"/>
        </w:trPr>
        <w:tc>
          <w:tcPr>
            <w:tcW w:w="2126" w:type="dxa"/>
            <w:tcBorders>
              <w:top w:val="single" w:sz="4" w:space="0" w:color="000000"/>
              <w:left w:val="single" w:sz="4" w:space="0" w:color="000000"/>
              <w:bottom w:val="single" w:sz="4" w:space="0" w:color="000000"/>
              <w:right w:val="single" w:sz="4" w:space="0" w:color="000000"/>
            </w:tcBorders>
          </w:tcPr>
          <w:p w14:paraId="43DF8C3C" w14:textId="77777777" w:rsidR="007D64FE" w:rsidRDefault="00000000" w:rsidP="001D2589">
            <w:pPr>
              <w:spacing w:after="0" w:line="259" w:lineRule="auto"/>
              <w:ind w:left="0"/>
              <w:jc w:val="left"/>
            </w:pPr>
            <w:r>
              <w:rPr>
                <w:rFonts w:ascii="Arial" w:eastAsia="Arial" w:hAnsi="Arial" w:cs="Arial"/>
                <w:sz w:val="20"/>
              </w:rPr>
              <w:t xml:space="preserve">Soleimani &amp; Fattahi </w:t>
            </w:r>
            <w:r>
              <w:t xml:space="preserve"> </w:t>
            </w:r>
            <w:r>
              <w:rPr>
                <w:rFonts w:ascii="Arial" w:eastAsia="Arial" w:hAnsi="Arial" w:cs="Arial"/>
                <w:sz w:val="20"/>
              </w:rPr>
              <w:t>Ferdos (</w:t>
            </w:r>
            <w:r>
              <w:rPr>
                <w:sz w:val="20"/>
              </w:rPr>
              <w:t>2187</w:t>
            </w:r>
            <w:r>
              <w:rPr>
                <w:rFonts w:ascii="Arial" w:eastAsia="Arial" w:hAnsi="Arial" w:cs="Arial"/>
                <w:sz w:val="20"/>
              </w:rPr>
              <w:t>).</w:t>
            </w:r>
          </w:p>
        </w:tc>
        <w:tc>
          <w:tcPr>
            <w:tcW w:w="4962" w:type="dxa"/>
            <w:tcBorders>
              <w:top w:val="single" w:sz="4" w:space="0" w:color="000000"/>
              <w:left w:val="single" w:sz="4" w:space="0" w:color="000000"/>
              <w:bottom w:val="single" w:sz="4" w:space="0" w:color="000000"/>
              <w:right w:val="single" w:sz="4" w:space="0" w:color="000000"/>
            </w:tcBorders>
          </w:tcPr>
          <w:p w14:paraId="7213B056" w14:textId="77777777" w:rsidR="007D64FE" w:rsidRDefault="00000000" w:rsidP="001D2589">
            <w:pPr>
              <w:spacing w:after="0" w:line="259" w:lineRule="auto"/>
              <w:ind w:left="4"/>
              <w:jc w:val="left"/>
            </w:pPr>
            <w:r>
              <w:rPr>
                <w:szCs w:val="28"/>
                <w:rtl/>
              </w:rPr>
              <w:t>قابلیت مدیریت عوامل ارگونومیک</w:t>
            </w:r>
            <w:r>
              <w:rPr>
                <w:rFonts w:ascii="Calibri" w:eastAsia="Calibri" w:hAnsi="Calibri" w:cs="Calibri"/>
                <w:szCs w:val="28"/>
                <w:rtl/>
              </w:rPr>
              <w:t xml:space="preserve"> </w:t>
            </w:r>
          </w:p>
        </w:tc>
        <w:tc>
          <w:tcPr>
            <w:tcW w:w="0" w:type="auto"/>
            <w:vMerge/>
            <w:tcBorders>
              <w:top w:val="nil"/>
              <w:left w:val="single" w:sz="4" w:space="0" w:color="000000"/>
              <w:bottom w:val="nil"/>
              <w:right w:val="single" w:sz="4" w:space="0" w:color="000000"/>
            </w:tcBorders>
          </w:tcPr>
          <w:p w14:paraId="7860CB93" w14:textId="77777777" w:rsidR="007D64FE" w:rsidRDefault="007D64FE" w:rsidP="001D2589">
            <w:pPr>
              <w:spacing w:after="160" w:line="259" w:lineRule="auto"/>
              <w:ind w:left="0"/>
              <w:jc w:val="left"/>
            </w:pPr>
          </w:p>
        </w:tc>
      </w:tr>
      <w:tr w:rsidR="007D64FE" w14:paraId="725FFB61" w14:textId="77777777">
        <w:trPr>
          <w:trHeight w:val="1164"/>
        </w:trPr>
        <w:tc>
          <w:tcPr>
            <w:tcW w:w="2126" w:type="dxa"/>
            <w:tcBorders>
              <w:top w:val="single" w:sz="4" w:space="0" w:color="000000"/>
              <w:left w:val="single" w:sz="4" w:space="0" w:color="000000"/>
              <w:bottom w:val="single" w:sz="4" w:space="0" w:color="000000"/>
              <w:right w:val="single" w:sz="4" w:space="0" w:color="000000"/>
            </w:tcBorders>
          </w:tcPr>
          <w:p w14:paraId="17280CAE" w14:textId="77777777" w:rsidR="007D64FE" w:rsidRDefault="00000000" w:rsidP="001D2589">
            <w:pPr>
              <w:spacing w:after="0" w:line="259" w:lineRule="auto"/>
              <w:ind w:left="0"/>
              <w:jc w:val="left"/>
            </w:pPr>
            <w:r>
              <w:rPr>
                <w:rFonts w:ascii="Arial" w:eastAsia="Arial" w:hAnsi="Arial" w:cs="Arial"/>
                <w:sz w:val="20"/>
              </w:rPr>
              <w:t xml:space="preserve">Soleimani &amp; Fattahi </w:t>
            </w:r>
            <w:r>
              <w:t xml:space="preserve"> </w:t>
            </w:r>
            <w:r>
              <w:rPr>
                <w:rFonts w:ascii="Arial" w:eastAsia="Arial" w:hAnsi="Arial" w:cs="Arial"/>
                <w:sz w:val="20"/>
              </w:rPr>
              <w:t>Ferdos (</w:t>
            </w:r>
            <w:r>
              <w:rPr>
                <w:sz w:val="20"/>
              </w:rPr>
              <w:t>2187</w:t>
            </w:r>
            <w:r>
              <w:rPr>
                <w:rFonts w:ascii="Arial" w:eastAsia="Arial" w:hAnsi="Arial" w:cs="Arial"/>
                <w:sz w:val="20"/>
              </w:rPr>
              <w:t>).</w:t>
            </w:r>
          </w:p>
        </w:tc>
        <w:tc>
          <w:tcPr>
            <w:tcW w:w="4962" w:type="dxa"/>
            <w:tcBorders>
              <w:top w:val="single" w:sz="4" w:space="0" w:color="000000"/>
              <w:left w:val="single" w:sz="4" w:space="0" w:color="000000"/>
              <w:bottom w:val="single" w:sz="4" w:space="0" w:color="000000"/>
              <w:right w:val="single" w:sz="4" w:space="0" w:color="000000"/>
            </w:tcBorders>
          </w:tcPr>
          <w:p w14:paraId="767B3B2F" w14:textId="77777777" w:rsidR="007D64FE" w:rsidRDefault="00000000" w:rsidP="001D2589">
            <w:pPr>
              <w:spacing w:after="0" w:line="259" w:lineRule="auto"/>
              <w:ind w:left="1" w:right="72" w:hanging="1"/>
              <w:jc w:val="left"/>
            </w:pPr>
            <w:r>
              <w:rPr>
                <w:szCs w:val="28"/>
                <w:rtl/>
              </w:rPr>
              <w:t>قابلیت مدیریت عوامل روانشناختی مانند استرس شغلی ، مشاجره ، اعتصاب کارکنان و غیره</w:t>
            </w:r>
            <w:r>
              <w:rPr>
                <w:rFonts w:ascii="Calibri" w:eastAsia="Calibri" w:hAnsi="Calibri" w:cs="Calibri"/>
                <w:szCs w:val="28"/>
                <w:rtl/>
              </w:rPr>
              <w:t xml:space="preserve"> </w:t>
            </w:r>
          </w:p>
        </w:tc>
        <w:tc>
          <w:tcPr>
            <w:tcW w:w="0" w:type="auto"/>
            <w:vMerge/>
            <w:tcBorders>
              <w:top w:val="nil"/>
              <w:left w:val="single" w:sz="4" w:space="0" w:color="000000"/>
              <w:bottom w:val="nil"/>
              <w:right w:val="single" w:sz="4" w:space="0" w:color="000000"/>
            </w:tcBorders>
          </w:tcPr>
          <w:p w14:paraId="709A8151" w14:textId="77777777" w:rsidR="007D64FE" w:rsidRDefault="007D64FE" w:rsidP="001D2589">
            <w:pPr>
              <w:spacing w:after="160" w:line="259" w:lineRule="auto"/>
              <w:ind w:left="0"/>
              <w:jc w:val="left"/>
            </w:pPr>
          </w:p>
        </w:tc>
      </w:tr>
      <w:tr w:rsidR="007D64FE" w14:paraId="4D17A22D" w14:textId="77777777">
        <w:trPr>
          <w:trHeight w:val="1493"/>
        </w:trPr>
        <w:tc>
          <w:tcPr>
            <w:tcW w:w="2126" w:type="dxa"/>
            <w:tcBorders>
              <w:top w:val="single" w:sz="4" w:space="0" w:color="000000"/>
              <w:left w:val="single" w:sz="4" w:space="0" w:color="000000"/>
              <w:bottom w:val="single" w:sz="4" w:space="0" w:color="000000"/>
              <w:right w:val="single" w:sz="4" w:space="0" w:color="000000"/>
            </w:tcBorders>
          </w:tcPr>
          <w:p w14:paraId="673BBB49" w14:textId="77777777" w:rsidR="007D64FE" w:rsidRDefault="00000000" w:rsidP="001D2589">
            <w:pPr>
              <w:spacing w:after="321" w:line="216" w:lineRule="auto"/>
              <w:ind w:left="0"/>
              <w:jc w:val="left"/>
            </w:pPr>
            <w:r>
              <w:rPr>
                <w:rFonts w:ascii="Arial" w:eastAsia="Arial" w:hAnsi="Arial" w:cs="Arial"/>
                <w:sz w:val="20"/>
              </w:rPr>
              <w:lastRenderedPageBreak/>
              <w:t xml:space="preserve">Soleimani &amp; Fattahi </w:t>
            </w:r>
            <w:r>
              <w:t xml:space="preserve"> </w:t>
            </w:r>
            <w:r>
              <w:rPr>
                <w:rFonts w:ascii="Arial" w:eastAsia="Arial" w:hAnsi="Arial" w:cs="Arial"/>
                <w:sz w:val="20"/>
              </w:rPr>
              <w:t>Ferdos (</w:t>
            </w:r>
            <w:r>
              <w:rPr>
                <w:sz w:val="20"/>
              </w:rPr>
              <w:t>2187</w:t>
            </w:r>
            <w:r>
              <w:rPr>
                <w:rFonts w:ascii="Arial" w:eastAsia="Arial" w:hAnsi="Arial" w:cs="Arial"/>
                <w:sz w:val="20"/>
              </w:rPr>
              <w:t>).</w:t>
            </w:r>
          </w:p>
          <w:p w14:paraId="798CD3E1" w14:textId="77777777" w:rsidR="007D64FE" w:rsidRDefault="00000000" w:rsidP="001D2589">
            <w:pPr>
              <w:spacing w:after="0" w:line="259" w:lineRule="auto"/>
              <w:ind w:left="0" w:right="158"/>
              <w:jc w:val="left"/>
            </w:pPr>
            <w:r>
              <w:t xml:space="preserve"> </w:t>
            </w:r>
          </w:p>
        </w:tc>
        <w:tc>
          <w:tcPr>
            <w:tcW w:w="4962" w:type="dxa"/>
            <w:tcBorders>
              <w:top w:val="single" w:sz="4" w:space="0" w:color="000000"/>
              <w:left w:val="single" w:sz="4" w:space="0" w:color="000000"/>
              <w:bottom w:val="single" w:sz="4" w:space="0" w:color="000000"/>
              <w:right w:val="single" w:sz="4" w:space="0" w:color="000000"/>
            </w:tcBorders>
          </w:tcPr>
          <w:p w14:paraId="2AA96250" w14:textId="77777777" w:rsidR="007D64FE" w:rsidRDefault="00000000" w:rsidP="001D2589">
            <w:pPr>
              <w:spacing w:after="0" w:line="259" w:lineRule="auto"/>
              <w:ind w:left="0" w:right="554" w:firstLine="2"/>
              <w:jc w:val="left"/>
            </w:pPr>
            <w:r>
              <w:rPr>
                <w:szCs w:val="28"/>
                <w:rtl/>
              </w:rPr>
              <w:t>قابلیت مدیریت عوامل بیولوژیکی مانند باکتری ها ، انگلی ، قارچ ها و</w:t>
            </w:r>
            <w:r>
              <w:rPr>
                <w:rFonts w:ascii="Calibri" w:eastAsia="Calibri" w:hAnsi="Calibri" w:cs="Calibri"/>
                <w:szCs w:val="28"/>
                <w:rtl/>
              </w:rPr>
              <w:t xml:space="preserve">... </w:t>
            </w:r>
            <w:r>
              <w:rPr>
                <w:szCs w:val="28"/>
                <w:rtl/>
              </w:rPr>
              <w:t xml:space="preserve"> </w:t>
            </w:r>
            <w:r>
              <w:rPr>
                <w:rFonts w:ascii="Calibri" w:eastAsia="Calibri" w:hAnsi="Calibri" w:cs="Calibri"/>
                <w:szCs w:val="28"/>
                <w:rtl/>
              </w:rPr>
              <w:t xml:space="preserve"> </w:t>
            </w:r>
          </w:p>
        </w:tc>
        <w:tc>
          <w:tcPr>
            <w:tcW w:w="0" w:type="auto"/>
            <w:vMerge/>
            <w:tcBorders>
              <w:top w:val="nil"/>
              <w:left w:val="single" w:sz="4" w:space="0" w:color="000000"/>
              <w:bottom w:val="single" w:sz="4" w:space="0" w:color="000000"/>
              <w:right w:val="single" w:sz="4" w:space="0" w:color="000000"/>
            </w:tcBorders>
          </w:tcPr>
          <w:p w14:paraId="3F2D6F67" w14:textId="77777777" w:rsidR="007D64FE" w:rsidRDefault="007D64FE" w:rsidP="001D2589">
            <w:pPr>
              <w:spacing w:after="160" w:line="259" w:lineRule="auto"/>
              <w:ind w:left="0"/>
              <w:jc w:val="left"/>
            </w:pPr>
          </w:p>
        </w:tc>
      </w:tr>
      <w:tr w:rsidR="007D64FE" w14:paraId="6162BBB7" w14:textId="77777777">
        <w:trPr>
          <w:trHeight w:val="816"/>
        </w:trPr>
        <w:tc>
          <w:tcPr>
            <w:tcW w:w="2126" w:type="dxa"/>
            <w:tcBorders>
              <w:top w:val="single" w:sz="4" w:space="0" w:color="000000"/>
              <w:left w:val="single" w:sz="4" w:space="0" w:color="000000"/>
              <w:bottom w:val="single" w:sz="4" w:space="0" w:color="000000"/>
              <w:right w:val="single" w:sz="4" w:space="0" w:color="000000"/>
            </w:tcBorders>
          </w:tcPr>
          <w:p w14:paraId="1EB5776F" w14:textId="77777777" w:rsidR="007D64FE" w:rsidRDefault="00000000" w:rsidP="001D2589">
            <w:pPr>
              <w:spacing w:after="0" w:line="259" w:lineRule="auto"/>
              <w:ind w:left="0"/>
              <w:jc w:val="left"/>
            </w:pPr>
            <w:r>
              <w:rPr>
                <w:rFonts w:ascii="Arial" w:eastAsia="Arial" w:hAnsi="Arial" w:cs="Arial"/>
                <w:sz w:val="20"/>
              </w:rPr>
              <w:t xml:space="preserve">Soleimani &amp; Fattahi </w:t>
            </w:r>
            <w:r>
              <w:t xml:space="preserve"> </w:t>
            </w:r>
            <w:r>
              <w:rPr>
                <w:rFonts w:ascii="Arial" w:eastAsia="Arial" w:hAnsi="Arial" w:cs="Arial"/>
                <w:sz w:val="20"/>
              </w:rPr>
              <w:t>Ferdos (</w:t>
            </w:r>
            <w:r>
              <w:rPr>
                <w:sz w:val="20"/>
              </w:rPr>
              <w:t>2187</w:t>
            </w:r>
            <w:r>
              <w:rPr>
                <w:rFonts w:ascii="Arial" w:eastAsia="Arial" w:hAnsi="Arial" w:cs="Arial"/>
                <w:sz w:val="20"/>
              </w:rPr>
              <w:t>).</w:t>
            </w:r>
          </w:p>
        </w:tc>
        <w:tc>
          <w:tcPr>
            <w:tcW w:w="4962" w:type="dxa"/>
            <w:tcBorders>
              <w:top w:val="single" w:sz="4" w:space="0" w:color="000000"/>
              <w:left w:val="single" w:sz="4" w:space="0" w:color="000000"/>
              <w:bottom w:val="single" w:sz="4" w:space="0" w:color="000000"/>
              <w:right w:val="single" w:sz="4" w:space="0" w:color="000000"/>
            </w:tcBorders>
          </w:tcPr>
          <w:p w14:paraId="32B3A40F" w14:textId="77777777" w:rsidR="007D64FE" w:rsidRDefault="00000000" w:rsidP="001D2589">
            <w:pPr>
              <w:spacing w:after="0" w:line="259" w:lineRule="auto"/>
              <w:ind w:left="3"/>
              <w:jc w:val="left"/>
            </w:pPr>
            <w:r>
              <w:rPr>
                <w:szCs w:val="28"/>
                <w:rtl/>
              </w:rPr>
              <w:t>مصونیت برق</w:t>
            </w:r>
            <w:r>
              <w:rPr>
                <w:rFonts w:ascii="Calibri" w:eastAsia="Calibri" w:hAnsi="Calibri" w:cs="Calibri"/>
                <w:szCs w:val="28"/>
                <w:rtl/>
              </w:rPr>
              <w:t xml:space="preserve"> </w:t>
            </w:r>
          </w:p>
        </w:tc>
        <w:tc>
          <w:tcPr>
            <w:tcW w:w="2771" w:type="dxa"/>
            <w:vMerge w:val="restart"/>
            <w:tcBorders>
              <w:top w:val="single" w:sz="4" w:space="0" w:color="000000"/>
              <w:left w:val="single" w:sz="4" w:space="0" w:color="000000"/>
              <w:bottom w:val="single" w:sz="4" w:space="0" w:color="000000"/>
              <w:right w:val="single" w:sz="4" w:space="0" w:color="000000"/>
            </w:tcBorders>
          </w:tcPr>
          <w:p w14:paraId="30A998E9" w14:textId="77777777" w:rsidR="007D64FE" w:rsidRDefault="00000000" w:rsidP="001D2589">
            <w:pPr>
              <w:spacing w:after="257" w:line="259" w:lineRule="auto"/>
              <w:ind w:left="0"/>
              <w:jc w:val="left"/>
            </w:pPr>
            <w:r>
              <w:rPr>
                <w:szCs w:val="28"/>
                <w:rtl/>
              </w:rPr>
              <w:t>شاخص های مصونیت</w:t>
            </w:r>
            <w:r>
              <w:rPr>
                <w:szCs w:val="28"/>
                <w:vertAlign w:val="superscript"/>
              </w:rPr>
              <w:t>21</w:t>
            </w:r>
            <w:r>
              <w:rPr>
                <w:rFonts w:ascii="Calibri" w:eastAsia="Calibri" w:hAnsi="Calibri" w:cs="Calibri"/>
                <w:szCs w:val="28"/>
                <w:rtl/>
              </w:rPr>
              <w:t xml:space="preserve"> </w:t>
            </w:r>
          </w:p>
          <w:p w14:paraId="755BE4BA" w14:textId="77777777" w:rsidR="007D64FE" w:rsidRDefault="00000000" w:rsidP="001D2589">
            <w:pPr>
              <w:spacing w:after="0" w:line="259" w:lineRule="auto"/>
              <w:ind w:left="0" w:right="77"/>
              <w:jc w:val="left"/>
            </w:pPr>
            <w:r>
              <w:t xml:space="preserve"> </w:t>
            </w:r>
          </w:p>
        </w:tc>
      </w:tr>
      <w:tr w:rsidR="007D64FE" w14:paraId="05E33AAB" w14:textId="77777777">
        <w:trPr>
          <w:trHeight w:val="817"/>
        </w:trPr>
        <w:tc>
          <w:tcPr>
            <w:tcW w:w="2126" w:type="dxa"/>
            <w:tcBorders>
              <w:top w:val="single" w:sz="4" w:space="0" w:color="000000"/>
              <w:left w:val="single" w:sz="4" w:space="0" w:color="000000"/>
              <w:bottom w:val="single" w:sz="4" w:space="0" w:color="000000"/>
              <w:right w:val="single" w:sz="4" w:space="0" w:color="000000"/>
            </w:tcBorders>
          </w:tcPr>
          <w:p w14:paraId="23C836F8" w14:textId="77777777" w:rsidR="007D64FE" w:rsidRDefault="00000000" w:rsidP="001D2589">
            <w:pPr>
              <w:spacing w:after="0" w:line="259" w:lineRule="auto"/>
              <w:ind w:left="0"/>
              <w:jc w:val="left"/>
            </w:pPr>
            <w:r>
              <w:rPr>
                <w:rFonts w:ascii="Arial" w:eastAsia="Arial" w:hAnsi="Arial" w:cs="Arial"/>
                <w:sz w:val="20"/>
              </w:rPr>
              <w:t xml:space="preserve">Soleimani &amp; Fattahi </w:t>
            </w:r>
            <w:r>
              <w:t xml:space="preserve"> </w:t>
            </w:r>
            <w:r>
              <w:rPr>
                <w:rFonts w:ascii="Arial" w:eastAsia="Arial" w:hAnsi="Arial" w:cs="Arial"/>
                <w:sz w:val="20"/>
              </w:rPr>
              <w:t>Ferdos (</w:t>
            </w:r>
            <w:r>
              <w:rPr>
                <w:sz w:val="20"/>
              </w:rPr>
              <w:t>2187</w:t>
            </w:r>
            <w:r>
              <w:rPr>
                <w:rFonts w:ascii="Arial" w:eastAsia="Arial" w:hAnsi="Arial" w:cs="Arial"/>
                <w:sz w:val="20"/>
              </w:rPr>
              <w:t>).</w:t>
            </w:r>
          </w:p>
        </w:tc>
        <w:tc>
          <w:tcPr>
            <w:tcW w:w="4962" w:type="dxa"/>
            <w:tcBorders>
              <w:top w:val="single" w:sz="4" w:space="0" w:color="000000"/>
              <w:left w:val="single" w:sz="4" w:space="0" w:color="000000"/>
              <w:bottom w:val="single" w:sz="4" w:space="0" w:color="000000"/>
              <w:right w:val="single" w:sz="4" w:space="0" w:color="000000"/>
            </w:tcBorders>
          </w:tcPr>
          <w:p w14:paraId="52F1999D" w14:textId="77777777" w:rsidR="007D64FE" w:rsidRDefault="00000000" w:rsidP="001D2589">
            <w:pPr>
              <w:spacing w:after="0" w:line="259" w:lineRule="auto"/>
              <w:ind w:left="3"/>
              <w:jc w:val="left"/>
            </w:pPr>
            <w:r>
              <w:rPr>
                <w:szCs w:val="28"/>
                <w:rtl/>
              </w:rPr>
              <w:t>مصونیت از آتش سوزی</w:t>
            </w:r>
            <w:r>
              <w:rPr>
                <w:rFonts w:ascii="Calibri" w:eastAsia="Calibri" w:hAnsi="Calibri" w:cs="Calibri"/>
                <w:szCs w:val="28"/>
                <w:rtl/>
              </w:rPr>
              <w:t xml:space="preserve"> </w:t>
            </w:r>
          </w:p>
        </w:tc>
        <w:tc>
          <w:tcPr>
            <w:tcW w:w="0" w:type="auto"/>
            <w:vMerge/>
            <w:tcBorders>
              <w:top w:val="nil"/>
              <w:left w:val="single" w:sz="4" w:space="0" w:color="000000"/>
              <w:bottom w:val="nil"/>
              <w:right w:val="single" w:sz="4" w:space="0" w:color="000000"/>
            </w:tcBorders>
          </w:tcPr>
          <w:p w14:paraId="199F0DDB" w14:textId="77777777" w:rsidR="007D64FE" w:rsidRDefault="007D64FE" w:rsidP="001D2589">
            <w:pPr>
              <w:spacing w:after="160" w:line="259" w:lineRule="auto"/>
              <w:ind w:left="0"/>
              <w:jc w:val="left"/>
            </w:pPr>
          </w:p>
        </w:tc>
      </w:tr>
      <w:tr w:rsidR="007D64FE" w14:paraId="5029B771" w14:textId="77777777">
        <w:trPr>
          <w:trHeight w:val="1164"/>
        </w:trPr>
        <w:tc>
          <w:tcPr>
            <w:tcW w:w="2126" w:type="dxa"/>
            <w:tcBorders>
              <w:top w:val="single" w:sz="4" w:space="0" w:color="000000"/>
              <w:left w:val="single" w:sz="4" w:space="0" w:color="000000"/>
              <w:bottom w:val="single" w:sz="4" w:space="0" w:color="000000"/>
              <w:right w:val="single" w:sz="4" w:space="0" w:color="000000"/>
            </w:tcBorders>
          </w:tcPr>
          <w:p w14:paraId="794E56C2" w14:textId="77777777" w:rsidR="007D64FE" w:rsidRDefault="00000000" w:rsidP="001D2589">
            <w:pPr>
              <w:spacing w:after="0" w:line="259" w:lineRule="auto"/>
              <w:ind w:left="0"/>
              <w:jc w:val="left"/>
            </w:pPr>
            <w:r>
              <w:rPr>
                <w:rFonts w:ascii="Arial" w:eastAsia="Arial" w:hAnsi="Arial" w:cs="Arial"/>
                <w:sz w:val="20"/>
              </w:rPr>
              <w:t xml:space="preserve">Soleimani &amp; Fattahi </w:t>
            </w:r>
            <w:r>
              <w:t xml:space="preserve"> </w:t>
            </w:r>
            <w:r>
              <w:rPr>
                <w:rFonts w:ascii="Arial" w:eastAsia="Arial" w:hAnsi="Arial" w:cs="Arial"/>
                <w:sz w:val="20"/>
              </w:rPr>
              <w:t>Ferdos (</w:t>
            </w:r>
            <w:r>
              <w:rPr>
                <w:sz w:val="20"/>
              </w:rPr>
              <w:t>2187</w:t>
            </w:r>
            <w:r>
              <w:rPr>
                <w:rFonts w:ascii="Arial" w:eastAsia="Arial" w:hAnsi="Arial" w:cs="Arial"/>
                <w:sz w:val="20"/>
              </w:rPr>
              <w:t>).</w:t>
            </w:r>
          </w:p>
        </w:tc>
        <w:tc>
          <w:tcPr>
            <w:tcW w:w="4962" w:type="dxa"/>
            <w:tcBorders>
              <w:top w:val="single" w:sz="4" w:space="0" w:color="000000"/>
              <w:left w:val="single" w:sz="4" w:space="0" w:color="000000"/>
              <w:bottom w:val="single" w:sz="4" w:space="0" w:color="000000"/>
              <w:right w:val="single" w:sz="4" w:space="0" w:color="000000"/>
            </w:tcBorders>
          </w:tcPr>
          <w:p w14:paraId="4D6349DC" w14:textId="77777777" w:rsidR="007D64FE" w:rsidRDefault="00000000" w:rsidP="001D2589">
            <w:pPr>
              <w:spacing w:after="0" w:line="259" w:lineRule="auto"/>
              <w:ind w:left="1" w:right="598" w:hanging="1"/>
              <w:jc w:val="left"/>
            </w:pPr>
            <w:r>
              <w:rPr>
                <w:szCs w:val="28"/>
                <w:rtl/>
              </w:rPr>
              <w:t>مصونیت محافظت فردی )استفاده از کفش ، کلاه ، دستکش ، ماسک ، لباس فرم و غیره(</w:t>
            </w:r>
            <w:r>
              <w:rPr>
                <w:rFonts w:ascii="Calibri" w:eastAsia="Calibri" w:hAnsi="Calibri" w:cs="Calibri"/>
                <w:szCs w:val="28"/>
                <w:rtl/>
              </w:rPr>
              <w:t xml:space="preserve"> </w:t>
            </w:r>
          </w:p>
        </w:tc>
        <w:tc>
          <w:tcPr>
            <w:tcW w:w="0" w:type="auto"/>
            <w:vMerge/>
            <w:tcBorders>
              <w:top w:val="nil"/>
              <w:left w:val="single" w:sz="4" w:space="0" w:color="000000"/>
              <w:bottom w:val="nil"/>
              <w:right w:val="single" w:sz="4" w:space="0" w:color="000000"/>
            </w:tcBorders>
          </w:tcPr>
          <w:p w14:paraId="751560A6" w14:textId="77777777" w:rsidR="007D64FE" w:rsidRDefault="007D64FE" w:rsidP="001D2589">
            <w:pPr>
              <w:spacing w:after="160" w:line="259" w:lineRule="auto"/>
              <w:ind w:left="0"/>
              <w:jc w:val="left"/>
            </w:pPr>
          </w:p>
        </w:tc>
      </w:tr>
      <w:tr w:rsidR="007D64FE" w14:paraId="44B75B54" w14:textId="77777777">
        <w:trPr>
          <w:trHeight w:val="816"/>
        </w:trPr>
        <w:tc>
          <w:tcPr>
            <w:tcW w:w="2126" w:type="dxa"/>
            <w:tcBorders>
              <w:top w:val="single" w:sz="4" w:space="0" w:color="000000"/>
              <w:left w:val="single" w:sz="4" w:space="0" w:color="000000"/>
              <w:bottom w:val="single" w:sz="4" w:space="0" w:color="000000"/>
              <w:right w:val="single" w:sz="4" w:space="0" w:color="000000"/>
            </w:tcBorders>
          </w:tcPr>
          <w:p w14:paraId="6B6F3CB2" w14:textId="77777777" w:rsidR="007D64FE" w:rsidRDefault="00000000" w:rsidP="001D2589">
            <w:pPr>
              <w:spacing w:after="0" w:line="259" w:lineRule="auto"/>
              <w:ind w:left="0"/>
              <w:jc w:val="left"/>
            </w:pPr>
            <w:r>
              <w:rPr>
                <w:rFonts w:ascii="Arial" w:eastAsia="Arial" w:hAnsi="Arial" w:cs="Arial"/>
                <w:sz w:val="20"/>
              </w:rPr>
              <w:t xml:space="preserve">Soleimani &amp; Fattahi </w:t>
            </w:r>
            <w:r>
              <w:t xml:space="preserve"> </w:t>
            </w:r>
            <w:r>
              <w:rPr>
                <w:rFonts w:ascii="Arial" w:eastAsia="Arial" w:hAnsi="Arial" w:cs="Arial"/>
                <w:sz w:val="20"/>
              </w:rPr>
              <w:t>Ferdos (</w:t>
            </w:r>
            <w:r>
              <w:rPr>
                <w:sz w:val="20"/>
              </w:rPr>
              <w:t>2187</w:t>
            </w:r>
            <w:r>
              <w:rPr>
                <w:rFonts w:ascii="Arial" w:eastAsia="Arial" w:hAnsi="Arial" w:cs="Arial"/>
                <w:sz w:val="20"/>
              </w:rPr>
              <w:t>).</w:t>
            </w:r>
          </w:p>
        </w:tc>
        <w:tc>
          <w:tcPr>
            <w:tcW w:w="4962" w:type="dxa"/>
            <w:tcBorders>
              <w:top w:val="single" w:sz="4" w:space="0" w:color="000000"/>
              <w:left w:val="single" w:sz="4" w:space="0" w:color="000000"/>
              <w:bottom w:val="single" w:sz="4" w:space="0" w:color="000000"/>
              <w:right w:val="single" w:sz="4" w:space="0" w:color="000000"/>
            </w:tcBorders>
          </w:tcPr>
          <w:p w14:paraId="25785FEB" w14:textId="77777777" w:rsidR="007D64FE" w:rsidRDefault="00000000" w:rsidP="001D2589">
            <w:pPr>
              <w:spacing w:after="0" w:line="259" w:lineRule="auto"/>
              <w:ind w:left="3"/>
              <w:jc w:val="left"/>
            </w:pPr>
            <w:r>
              <w:rPr>
                <w:szCs w:val="28"/>
                <w:rtl/>
              </w:rPr>
              <w:t>مصونیت تجهیزات و ابزارها</w:t>
            </w:r>
            <w:r>
              <w:rPr>
                <w:rFonts w:ascii="Calibri" w:eastAsia="Calibri" w:hAnsi="Calibri" w:cs="Calibri"/>
                <w:szCs w:val="28"/>
                <w:rtl/>
              </w:rPr>
              <w:t xml:space="preserve"> </w:t>
            </w:r>
          </w:p>
        </w:tc>
        <w:tc>
          <w:tcPr>
            <w:tcW w:w="0" w:type="auto"/>
            <w:vMerge/>
            <w:tcBorders>
              <w:top w:val="nil"/>
              <w:left w:val="single" w:sz="4" w:space="0" w:color="000000"/>
              <w:bottom w:val="nil"/>
              <w:right w:val="single" w:sz="4" w:space="0" w:color="000000"/>
            </w:tcBorders>
          </w:tcPr>
          <w:p w14:paraId="1604798A" w14:textId="77777777" w:rsidR="007D64FE" w:rsidRDefault="007D64FE" w:rsidP="001D2589">
            <w:pPr>
              <w:spacing w:after="160" w:line="259" w:lineRule="auto"/>
              <w:ind w:left="0"/>
              <w:jc w:val="left"/>
            </w:pPr>
          </w:p>
        </w:tc>
      </w:tr>
      <w:tr w:rsidR="007D64FE" w14:paraId="60EFC861" w14:textId="77777777">
        <w:trPr>
          <w:trHeight w:val="686"/>
        </w:trPr>
        <w:tc>
          <w:tcPr>
            <w:tcW w:w="2126" w:type="dxa"/>
            <w:tcBorders>
              <w:top w:val="single" w:sz="4" w:space="0" w:color="000000"/>
              <w:left w:val="single" w:sz="4" w:space="0" w:color="000000"/>
              <w:bottom w:val="single" w:sz="4" w:space="0" w:color="000000"/>
              <w:right w:val="single" w:sz="4" w:space="0" w:color="000000"/>
            </w:tcBorders>
            <w:vAlign w:val="center"/>
          </w:tcPr>
          <w:p w14:paraId="49378832" w14:textId="77777777" w:rsidR="007D64FE" w:rsidRDefault="00000000" w:rsidP="001D2589">
            <w:pPr>
              <w:spacing w:after="0" w:line="259" w:lineRule="auto"/>
              <w:ind w:left="61"/>
              <w:jc w:val="left"/>
            </w:pPr>
            <w:r>
              <w:rPr>
                <w:rFonts w:ascii="Arial" w:eastAsia="Arial" w:hAnsi="Arial" w:cs="Arial"/>
                <w:sz w:val="20"/>
              </w:rPr>
              <w:t xml:space="preserve">Soleimani &amp; Fattahi </w:t>
            </w:r>
          </w:p>
        </w:tc>
        <w:tc>
          <w:tcPr>
            <w:tcW w:w="4962" w:type="dxa"/>
            <w:tcBorders>
              <w:top w:val="single" w:sz="4" w:space="0" w:color="000000"/>
              <w:left w:val="single" w:sz="4" w:space="0" w:color="000000"/>
              <w:bottom w:val="single" w:sz="4" w:space="0" w:color="000000"/>
              <w:right w:val="single" w:sz="4" w:space="0" w:color="000000"/>
            </w:tcBorders>
          </w:tcPr>
          <w:p w14:paraId="7270C878" w14:textId="77777777" w:rsidR="007D64FE" w:rsidRDefault="00000000" w:rsidP="001D2589">
            <w:pPr>
              <w:spacing w:after="0" w:line="259" w:lineRule="auto"/>
              <w:ind w:left="0" w:right="487"/>
              <w:jc w:val="left"/>
            </w:pPr>
            <w:r>
              <w:rPr>
                <w:szCs w:val="28"/>
                <w:rtl/>
              </w:rPr>
              <w:t>آموزش مصونیت به کارمندان مانند کمک های اولیه</w:t>
            </w:r>
            <w:r>
              <w:rPr>
                <w:rFonts w:ascii="Calibri" w:eastAsia="Calibri" w:hAnsi="Calibri" w:cs="Calibri"/>
                <w:szCs w:val="28"/>
                <w:rtl/>
              </w:rPr>
              <w:t xml:space="preserve"> </w:t>
            </w:r>
          </w:p>
        </w:tc>
        <w:tc>
          <w:tcPr>
            <w:tcW w:w="0" w:type="auto"/>
            <w:vMerge/>
            <w:tcBorders>
              <w:top w:val="nil"/>
              <w:left w:val="single" w:sz="4" w:space="0" w:color="000000"/>
              <w:bottom w:val="single" w:sz="4" w:space="0" w:color="000000"/>
              <w:right w:val="single" w:sz="4" w:space="0" w:color="000000"/>
            </w:tcBorders>
          </w:tcPr>
          <w:p w14:paraId="6BC7896B" w14:textId="77777777" w:rsidR="007D64FE" w:rsidRDefault="007D64FE" w:rsidP="001D2589">
            <w:pPr>
              <w:spacing w:after="160" w:line="259" w:lineRule="auto"/>
              <w:ind w:left="0"/>
              <w:jc w:val="left"/>
            </w:pPr>
          </w:p>
        </w:tc>
      </w:tr>
    </w:tbl>
    <w:p w14:paraId="69E70A7A" w14:textId="77777777" w:rsidR="007D64FE" w:rsidRDefault="00000000" w:rsidP="001D2589">
      <w:pPr>
        <w:spacing w:after="0" w:line="259" w:lineRule="auto"/>
        <w:ind w:left="0"/>
        <w:jc w:val="left"/>
      </w:pPr>
      <w:r>
        <w:rPr>
          <w:rFonts w:ascii="Calibri" w:eastAsia="Calibri" w:hAnsi="Calibri" w:cs="Calibri"/>
          <w:strike/>
          <w:sz w:val="22"/>
        </w:rPr>
        <w:t xml:space="preserve">                                                         </w:t>
      </w:r>
      <w:r>
        <w:rPr>
          <w:rFonts w:ascii="Calibri" w:eastAsia="Calibri" w:hAnsi="Calibri" w:cs="Calibri"/>
          <w:sz w:val="22"/>
        </w:rPr>
        <w:t xml:space="preserve"> </w:t>
      </w:r>
    </w:p>
    <w:p w14:paraId="5F89D0F8" w14:textId="77777777" w:rsidR="007D64FE" w:rsidRDefault="00000000" w:rsidP="001D2589">
      <w:pPr>
        <w:spacing w:after="399" w:line="266" w:lineRule="auto"/>
        <w:ind w:left="-3" w:hanging="10"/>
        <w:jc w:val="left"/>
      </w:pPr>
      <w:r>
        <w:rPr>
          <w:rFonts w:ascii="Times New Roman" w:eastAsia="Times New Roman" w:hAnsi="Times New Roman" w:cs="Times New Roman"/>
          <w:sz w:val="20"/>
          <w:vertAlign w:val="superscript"/>
        </w:rPr>
        <w:t xml:space="preserve">20 </w:t>
      </w:r>
      <w:r>
        <w:rPr>
          <w:rFonts w:ascii="Times New Roman" w:eastAsia="Times New Roman" w:hAnsi="Times New Roman" w:cs="Times New Roman"/>
          <w:sz w:val="20"/>
        </w:rPr>
        <w:t xml:space="preserve">Immunity Indicators </w:t>
      </w:r>
    </w:p>
    <w:p w14:paraId="4522B474" w14:textId="77777777" w:rsidR="007D64FE" w:rsidRDefault="00000000" w:rsidP="001D2589">
      <w:pPr>
        <w:spacing w:after="3" w:line="265" w:lineRule="auto"/>
        <w:ind w:left="1366" w:right="1362" w:hanging="10"/>
        <w:jc w:val="left"/>
      </w:pPr>
      <w:r>
        <w:rPr>
          <w:rFonts w:ascii="Arial" w:eastAsia="Arial" w:hAnsi="Arial" w:cs="Arial"/>
          <w:sz w:val="22"/>
        </w:rPr>
        <w:t>11</w:t>
      </w:r>
    </w:p>
    <w:p w14:paraId="5F71915E" w14:textId="77777777" w:rsidR="007D64FE" w:rsidRDefault="00000000" w:rsidP="001D2589">
      <w:pPr>
        <w:spacing w:after="271" w:line="266" w:lineRule="auto"/>
        <w:ind w:left="0" w:right="-104" w:hanging="579"/>
        <w:jc w:val="left"/>
      </w:pPr>
      <w:r>
        <w:rPr>
          <w:noProof/>
        </w:rPr>
        <w:lastRenderedPageBreak/>
        <w:drawing>
          <wp:inline distT="0" distB="0" distL="0" distR="0" wp14:anchorId="75991525" wp14:editId="0CCD35B7">
            <wp:extent cx="6269737" cy="5166360"/>
            <wp:effectExtent l="0" t="0" r="0" b="0"/>
            <wp:docPr id="1408853" name="Picture 1408853"/>
            <wp:cNvGraphicFramePr/>
            <a:graphic xmlns:a="http://schemas.openxmlformats.org/drawingml/2006/main">
              <a:graphicData uri="http://schemas.openxmlformats.org/drawingml/2006/picture">
                <pic:pic xmlns:pic="http://schemas.openxmlformats.org/drawingml/2006/picture">
                  <pic:nvPicPr>
                    <pic:cNvPr id="1408853" name="Picture 1408853"/>
                    <pic:cNvPicPr/>
                  </pic:nvPicPr>
                  <pic:blipFill>
                    <a:blip r:embed="rId200"/>
                    <a:stretch>
                      <a:fillRect/>
                    </a:stretch>
                  </pic:blipFill>
                  <pic:spPr>
                    <a:xfrm>
                      <a:off x="0" y="0"/>
                      <a:ext cx="6269737" cy="5166360"/>
                    </a:xfrm>
                    <a:prstGeom prst="rect">
                      <a:avLst/>
                    </a:prstGeom>
                  </pic:spPr>
                </pic:pic>
              </a:graphicData>
            </a:graphic>
          </wp:inline>
        </w:drawing>
      </w:r>
      <w:r>
        <w:rPr>
          <w:rFonts w:ascii="Times New Roman" w:eastAsia="Times New Roman" w:hAnsi="Times New Roman" w:cs="Times New Roman"/>
          <w:sz w:val="20"/>
        </w:rPr>
        <w:t xml:space="preserve"> :</w:t>
      </w:r>
      <w:r>
        <w:rPr>
          <w:rFonts w:ascii="Times New Roman" w:eastAsia="Times New Roman" w:hAnsi="Times New Roman" w:cs="Times New Roman"/>
          <w:b/>
          <w:bCs/>
          <w:sz w:val="20"/>
          <w:szCs w:val="20"/>
          <w:rtl/>
        </w:rPr>
        <w:t>منبع</w:t>
      </w:r>
      <w:r>
        <w:rPr>
          <w:rFonts w:ascii="Times New Roman" w:eastAsia="Times New Roman" w:hAnsi="Times New Roman" w:cs="Times New Roman"/>
          <w:sz w:val="20"/>
        </w:rPr>
        <w:t xml:space="preserve"> Soleimani, H., &amp; Fattahi Ferdos, T. (2017). Analyzing and prioritization of HSE performance evaluation measures utilizing Fuzzy ANP (Case studies: Iran Khodro and Tabriz Petrochemical). </w:t>
      </w:r>
      <w:r>
        <w:rPr>
          <w:rFonts w:ascii="Times New Roman" w:eastAsia="Times New Roman" w:hAnsi="Times New Roman" w:cs="Times New Roman"/>
          <w:i/>
          <w:sz w:val="20"/>
        </w:rPr>
        <w:t>Journal of Industrial Engineering and Management Studies</w:t>
      </w:r>
      <w:r>
        <w:rPr>
          <w:rFonts w:ascii="Times New Roman" w:eastAsia="Times New Roman" w:hAnsi="Times New Roman" w:cs="Times New Roman"/>
          <w:sz w:val="20"/>
        </w:rPr>
        <w:t xml:space="preserve">, </w:t>
      </w:r>
      <w:r>
        <w:rPr>
          <w:rFonts w:ascii="Times New Roman" w:eastAsia="Times New Roman" w:hAnsi="Times New Roman" w:cs="Times New Roman"/>
          <w:sz w:val="21"/>
        </w:rPr>
        <w:t>4</w:t>
      </w:r>
      <w:r>
        <w:rPr>
          <w:rFonts w:ascii="Times New Roman" w:eastAsia="Times New Roman" w:hAnsi="Times New Roman" w:cs="Times New Roman"/>
          <w:sz w:val="20"/>
        </w:rPr>
        <w:t xml:space="preserve">(1), 13-33.. </w:t>
      </w:r>
      <w:r>
        <w:rPr>
          <w:rFonts w:ascii="Times New Roman" w:eastAsia="Times New Roman" w:hAnsi="Times New Roman" w:cs="Times New Roman"/>
        </w:rPr>
        <w:t xml:space="preserve"> </w:t>
      </w:r>
      <w:r>
        <w:rPr>
          <w:rFonts w:ascii="Times New Roman" w:eastAsia="Times New Roman" w:hAnsi="Times New Roman" w:cs="Times New Roman"/>
          <w:sz w:val="20"/>
        </w:rPr>
        <w:t xml:space="preserve"> </w:t>
      </w:r>
    </w:p>
    <w:p w14:paraId="22E2AB13" w14:textId="77777777" w:rsidR="007D64FE" w:rsidRDefault="00000000" w:rsidP="001D2589">
      <w:pPr>
        <w:spacing w:after="36"/>
        <w:ind w:left="0"/>
        <w:jc w:val="left"/>
      </w:pPr>
      <w:r>
        <w:rPr>
          <w:b/>
          <w:bCs/>
          <w:sz w:val="32"/>
          <w:szCs w:val="32"/>
          <w:rtl/>
        </w:rPr>
        <w:t>د( شاخص ها و زیرشاخص ها مبتنی بر مطالعه چهارم</w:t>
      </w:r>
      <w:r>
        <w:rPr>
          <w:sz w:val="32"/>
          <w:szCs w:val="32"/>
          <w:rtl/>
        </w:rPr>
        <w:t xml:space="preserve"> </w:t>
      </w:r>
      <w:r>
        <w:rPr>
          <w:szCs w:val="28"/>
          <w:rtl/>
        </w:rPr>
        <w:t xml:space="preserve">در مطالعه دیگری که توسط </w:t>
      </w:r>
      <w:r>
        <w:rPr>
          <w:rFonts w:ascii="Arial" w:eastAsia="Arial" w:hAnsi="Arial" w:cs="Arial"/>
          <w:szCs w:val="28"/>
          <w:vertAlign w:val="superscript"/>
          <w:rtl/>
        </w:rPr>
        <w:t>(</w:t>
      </w:r>
      <w:r>
        <w:rPr>
          <w:sz w:val="20"/>
          <w:szCs w:val="20"/>
        </w:rPr>
        <w:t>2187</w:t>
      </w:r>
      <w:r>
        <w:rPr>
          <w:rFonts w:ascii="Arial" w:eastAsia="Arial" w:hAnsi="Arial" w:cs="Arial"/>
          <w:vertAlign w:val="superscript"/>
        </w:rPr>
        <w:t>Soleimani &amp; Fattahi Ferdos (</w:t>
      </w:r>
      <w:r>
        <w:rPr>
          <w:sz w:val="20"/>
          <w:szCs w:val="20"/>
          <w:rtl/>
        </w:rPr>
        <w:t xml:space="preserve"> </w:t>
      </w:r>
      <w:r>
        <w:rPr>
          <w:szCs w:val="28"/>
          <w:rtl/>
        </w:rPr>
        <w:t xml:space="preserve">انجام شده ، شاخص های ارزیابی عملکرد </w:t>
      </w:r>
    </w:p>
    <w:p w14:paraId="6CC9CF44" w14:textId="77777777" w:rsidR="007D64FE" w:rsidRDefault="00000000" w:rsidP="001D2589">
      <w:pPr>
        <w:spacing w:after="225" w:line="265" w:lineRule="auto"/>
        <w:ind w:left="10" w:hanging="10"/>
        <w:jc w:val="left"/>
      </w:pPr>
      <w:r>
        <w:rPr>
          <w:rFonts w:ascii="Calibri" w:eastAsia="Calibri" w:hAnsi="Calibri" w:cs="Calibri"/>
        </w:rPr>
        <w:t>HSE</w:t>
      </w:r>
      <w:r>
        <w:rPr>
          <w:szCs w:val="28"/>
          <w:rtl/>
        </w:rPr>
        <w:t xml:space="preserve"> مطابق با جدول </w:t>
      </w:r>
      <w:r>
        <w:rPr>
          <w:szCs w:val="28"/>
        </w:rPr>
        <w:t>2</w:t>
      </w:r>
      <w:r>
        <w:rPr>
          <w:szCs w:val="28"/>
          <w:rtl/>
        </w:rPr>
        <w:t>-</w:t>
      </w:r>
      <w:r>
        <w:rPr>
          <w:szCs w:val="28"/>
        </w:rPr>
        <w:t>1</w:t>
      </w:r>
      <w:r>
        <w:rPr>
          <w:szCs w:val="28"/>
          <w:rtl/>
        </w:rPr>
        <w:t xml:space="preserve"> مورد اشاره قرار گرفته اند:</w:t>
      </w:r>
      <w:r>
        <w:rPr>
          <w:rFonts w:ascii="Calibri" w:eastAsia="Calibri" w:hAnsi="Calibri" w:cs="Calibri"/>
          <w:szCs w:val="28"/>
          <w:rtl/>
        </w:rPr>
        <w:t xml:space="preserve"> </w:t>
      </w:r>
    </w:p>
    <w:p w14:paraId="15215BF7" w14:textId="77777777" w:rsidR="007D64FE" w:rsidRDefault="00000000" w:rsidP="001D2589">
      <w:pPr>
        <w:spacing w:after="79" w:line="343" w:lineRule="auto"/>
        <w:ind w:left="9021" w:right="78"/>
        <w:jc w:val="left"/>
      </w:pPr>
      <w:r>
        <w:rPr>
          <w:rFonts w:ascii="Calibri" w:eastAsia="Calibri" w:hAnsi="Calibri" w:cs="Calibri"/>
        </w:rPr>
        <w:lastRenderedPageBreak/>
        <w:t xml:space="preserve"> </w:t>
      </w:r>
      <w:r>
        <w:t xml:space="preserve"> </w:t>
      </w:r>
    </w:p>
    <w:p w14:paraId="3BD1DABD" w14:textId="77777777" w:rsidR="007D64FE" w:rsidRDefault="00000000" w:rsidP="001D2589">
      <w:pPr>
        <w:spacing w:after="223" w:line="259" w:lineRule="auto"/>
        <w:ind w:left="0" w:right="107"/>
        <w:jc w:val="left"/>
      </w:pPr>
      <w:r>
        <w:rPr>
          <w:rFonts w:ascii="Calibri" w:eastAsia="Calibri" w:hAnsi="Calibri" w:cs="Calibri"/>
        </w:rPr>
        <w:t xml:space="preserve"> </w:t>
      </w:r>
    </w:p>
    <w:p w14:paraId="7CC14D7D" w14:textId="77777777" w:rsidR="007D64FE" w:rsidRDefault="00000000" w:rsidP="001D2589">
      <w:pPr>
        <w:spacing w:after="225" w:line="259" w:lineRule="auto"/>
        <w:ind w:left="0" w:right="107"/>
        <w:jc w:val="left"/>
      </w:pPr>
      <w:r>
        <w:rPr>
          <w:rFonts w:ascii="Calibri" w:eastAsia="Calibri" w:hAnsi="Calibri" w:cs="Calibri"/>
        </w:rPr>
        <w:t xml:space="preserve"> </w:t>
      </w:r>
    </w:p>
    <w:p w14:paraId="1EC6A388" w14:textId="77777777" w:rsidR="007D64FE" w:rsidRDefault="00000000" w:rsidP="001D2589">
      <w:pPr>
        <w:spacing w:after="451" w:line="259" w:lineRule="auto"/>
        <w:ind w:left="0" w:right="78"/>
        <w:jc w:val="left"/>
      </w:pPr>
      <w:r>
        <w:t xml:space="preserve"> </w:t>
      </w:r>
    </w:p>
    <w:p w14:paraId="457C5A45" w14:textId="77777777" w:rsidR="007D64FE" w:rsidRDefault="00000000" w:rsidP="001D2589">
      <w:pPr>
        <w:spacing w:after="3" w:line="265" w:lineRule="auto"/>
        <w:ind w:left="1366" w:right="1478" w:hanging="10"/>
        <w:jc w:val="left"/>
      </w:pPr>
      <w:r>
        <w:rPr>
          <w:rFonts w:ascii="Arial" w:eastAsia="Arial" w:hAnsi="Arial" w:cs="Arial"/>
          <w:sz w:val="22"/>
        </w:rPr>
        <w:t>21</w:t>
      </w:r>
    </w:p>
    <w:p w14:paraId="4E9FD5F1" w14:textId="77777777" w:rsidR="007D64FE" w:rsidRDefault="00000000" w:rsidP="001D2589">
      <w:pPr>
        <w:pStyle w:val="Heading1"/>
        <w:spacing w:after="262" w:line="263" w:lineRule="auto"/>
        <w:ind w:left="13" w:right="5"/>
      </w:pPr>
      <w:bookmarkStart w:id="3" w:name="_Toc2428353"/>
      <w:r>
        <w:rPr>
          <w:bCs/>
          <w:sz w:val="26"/>
          <w:szCs w:val="26"/>
          <w:rtl/>
        </w:rPr>
        <w:t xml:space="preserve">جدول </w:t>
      </w:r>
      <w:r>
        <w:rPr>
          <w:bCs/>
          <w:sz w:val="26"/>
          <w:szCs w:val="26"/>
        </w:rPr>
        <w:t>2</w:t>
      </w:r>
      <w:r>
        <w:rPr>
          <w:bCs/>
          <w:sz w:val="26"/>
          <w:szCs w:val="26"/>
          <w:rtl/>
        </w:rPr>
        <w:t>-</w:t>
      </w:r>
      <w:r>
        <w:rPr>
          <w:bCs/>
          <w:sz w:val="26"/>
          <w:szCs w:val="26"/>
        </w:rPr>
        <w:t>4</w:t>
      </w:r>
      <w:r>
        <w:rPr>
          <w:bCs/>
          <w:sz w:val="26"/>
          <w:szCs w:val="26"/>
          <w:rtl/>
        </w:rPr>
        <w:t xml:space="preserve"> شاخص های ارزیابی عملکرد </w:t>
      </w:r>
      <w:r>
        <w:rPr>
          <w:rFonts w:ascii="Times New Roman" w:eastAsia="Times New Roman" w:hAnsi="Times New Roman" w:cs="Times New Roman"/>
          <w:sz w:val="26"/>
        </w:rPr>
        <w:t>HSE</w:t>
      </w:r>
      <w:r>
        <w:rPr>
          <w:bCs/>
          <w:sz w:val="26"/>
          <w:szCs w:val="26"/>
          <w:rtl/>
        </w:rPr>
        <w:t xml:space="preserve"> پیمانکاران )مطالعه چهارم( </w:t>
      </w:r>
      <w:bookmarkEnd w:id="3"/>
    </w:p>
    <w:p w14:paraId="64DF6653" w14:textId="77777777" w:rsidR="007D64FE" w:rsidRDefault="00000000" w:rsidP="001D2589">
      <w:pPr>
        <w:spacing w:after="0" w:line="259" w:lineRule="auto"/>
        <w:ind w:left="0" w:right="73"/>
        <w:jc w:val="left"/>
      </w:pPr>
      <w:r>
        <w:t xml:space="preserve"> )</w:t>
      </w:r>
      <w:r>
        <w:rPr>
          <w:rFonts w:ascii="Arial" w:eastAsia="Arial" w:hAnsi="Arial" w:cs="Arial"/>
          <w:sz w:val="20"/>
        </w:rPr>
        <w:t>Yan, L., Zhang, L., Liang, W., Li, W., &amp; Du, M</w:t>
      </w:r>
      <w:r>
        <w:rPr>
          <w:rFonts w:ascii="Times New Roman" w:eastAsia="Times New Roman" w:hAnsi="Times New Roman" w:cs="Times New Roman"/>
          <w:sz w:val="20"/>
        </w:rPr>
        <w:t xml:space="preserve">  </w:t>
      </w:r>
      <w:r>
        <w:rPr>
          <w:sz w:val="20"/>
        </w:rPr>
        <w:t>2187</w:t>
      </w:r>
      <w:r>
        <w:t xml:space="preserve"> </w:t>
      </w:r>
      <w:r>
        <w:rPr>
          <w:szCs w:val="28"/>
          <w:rtl/>
        </w:rPr>
        <w:t>بر گرفته از مطالعه</w:t>
      </w:r>
      <w:r>
        <w:t xml:space="preserve">( </w:t>
      </w:r>
    </w:p>
    <w:tbl>
      <w:tblPr>
        <w:tblStyle w:val="TableGrid"/>
        <w:tblW w:w="9071" w:type="dxa"/>
        <w:tblInd w:w="59" w:type="dxa"/>
        <w:tblCellMar>
          <w:top w:w="2" w:type="dxa"/>
          <w:left w:w="185" w:type="dxa"/>
          <w:bottom w:w="0" w:type="dxa"/>
          <w:right w:w="105" w:type="dxa"/>
        </w:tblCellMar>
        <w:tblLook w:val="04A0" w:firstRow="1" w:lastRow="0" w:firstColumn="1" w:lastColumn="0" w:noHBand="0" w:noVBand="1"/>
      </w:tblPr>
      <w:tblGrid>
        <w:gridCol w:w="2266"/>
        <w:gridCol w:w="3402"/>
        <w:gridCol w:w="3403"/>
      </w:tblGrid>
      <w:tr w:rsidR="007D64FE" w14:paraId="46982F1F" w14:textId="77777777">
        <w:trPr>
          <w:trHeight w:val="684"/>
        </w:trPr>
        <w:tc>
          <w:tcPr>
            <w:tcW w:w="2267" w:type="dxa"/>
            <w:tcBorders>
              <w:top w:val="single" w:sz="4" w:space="0" w:color="000000"/>
              <w:left w:val="single" w:sz="4" w:space="0" w:color="000000"/>
              <w:bottom w:val="single" w:sz="4" w:space="0" w:color="000000"/>
              <w:right w:val="single" w:sz="4" w:space="0" w:color="000000"/>
            </w:tcBorders>
            <w:shd w:val="clear" w:color="auto" w:fill="BFBFBF"/>
          </w:tcPr>
          <w:p w14:paraId="69656DF1" w14:textId="77777777" w:rsidR="007D64FE" w:rsidRDefault="00000000" w:rsidP="001D2589">
            <w:pPr>
              <w:spacing w:after="0" w:line="259" w:lineRule="auto"/>
              <w:ind w:left="74"/>
              <w:jc w:val="left"/>
            </w:pPr>
            <w:r>
              <w:rPr>
                <w:szCs w:val="28"/>
                <w:rtl/>
              </w:rPr>
              <w:t xml:space="preserve">منبع </w:t>
            </w:r>
          </w:p>
        </w:tc>
        <w:tc>
          <w:tcPr>
            <w:tcW w:w="3402" w:type="dxa"/>
            <w:tcBorders>
              <w:top w:val="single" w:sz="4" w:space="0" w:color="000000"/>
              <w:left w:val="single" w:sz="4" w:space="0" w:color="000000"/>
              <w:bottom w:val="single" w:sz="4" w:space="0" w:color="000000"/>
              <w:right w:val="single" w:sz="4" w:space="0" w:color="000000"/>
            </w:tcBorders>
            <w:shd w:val="clear" w:color="auto" w:fill="BFBFBF"/>
          </w:tcPr>
          <w:p w14:paraId="7337B70D" w14:textId="77777777" w:rsidR="007D64FE" w:rsidRDefault="00000000" w:rsidP="001D2589">
            <w:pPr>
              <w:spacing w:after="0" w:line="259" w:lineRule="auto"/>
              <w:ind w:left="78"/>
              <w:jc w:val="left"/>
            </w:pPr>
            <w:r>
              <w:rPr>
                <w:szCs w:val="28"/>
                <w:rtl/>
              </w:rPr>
              <w:t xml:space="preserve">زیرشاخص ها </w:t>
            </w:r>
          </w:p>
        </w:tc>
        <w:tc>
          <w:tcPr>
            <w:tcW w:w="3403" w:type="dxa"/>
            <w:tcBorders>
              <w:top w:val="single" w:sz="4" w:space="0" w:color="000000"/>
              <w:left w:val="single" w:sz="4" w:space="0" w:color="000000"/>
              <w:bottom w:val="single" w:sz="4" w:space="0" w:color="000000"/>
              <w:right w:val="single" w:sz="4" w:space="0" w:color="000000"/>
            </w:tcBorders>
            <w:shd w:val="clear" w:color="auto" w:fill="BFBFBF"/>
          </w:tcPr>
          <w:p w14:paraId="3B765B45" w14:textId="77777777" w:rsidR="007D64FE" w:rsidRDefault="00000000" w:rsidP="001D2589">
            <w:pPr>
              <w:spacing w:after="0" w:line="259" w:lineRule="auto"/>
              <w:ind w:left="71"/>
              <w:jc w:val="left"/>
            </w:pPr>
            <w:r>
              <w:rPr>
                <w:szCs w:val="28"/>
                <w:rtl/>
              </w:rPr>
              <w:t xml:space="preserve">شاخص ها </w:t>
            </w:r>
          </w:p>
        </w:tc>
      </w:tr>
      <w:tr w:rsidR="007D64FE" w14:paraId="689A6072" w14:textId="77777777">
        <w:trPr>
          <w:trHeight w:val="690"/>
        </w:trPr>
        <w:tc>
          <w:tcPr>
            <w:tcW w:w="2267" w:type="dxa"/>
            <w:tcBorders>
              <w:top w:val="single" w:sz="4" w:space="0" w:color="000000"/>
              <w:left w:val="single" w:sz="4" w:space="0" w:color="000000"/>
              <w:bottom w:val="single" w:sz="4" w:space="0" w:color="000000"/>
              <w:right w:val="single" w:sz="4" w:space="0" w:color="000000"/>
            </w:tcBorders>
          </w:tcPr>
          <w:p w14:paraId="575495EC" w14:textId="77777777" w:rsidR="007D64FE" w:rsidRDefault="00000000" w:rsidP="001D2589">
            <w:pPr>
              <w:spacing w:after="0" w:line="259" w:lineRule="auto"/>
              <w:ind w:left="0" w:right="178"/>
              <w:jc w:val="left"/>
            </w:pPr>
            <w:r>
              <w:rPr>
                <w:sz w:val="20"/>
              </w:rPr>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63085A85" w14:textId="77777777" w:rsidR="007D64FE" w:rsidRDefault="00000000" w:rsidP="001D2589">
            <w:pPr>
              <w:spacing w:after="0" w:line="259" w:lineRule="auto"/>
              <w:ind w:left="1"/>
              <w:jc w:val="left"/>
            </w:pPr>
            <w:r>
              <w:rPr>
                <w:szCs w:val="28"/>
                <w:rtl/>
              </w:rPr>
              <w:t xml:space="preserve">برنامه های مدیریتی </w:t>
            </w:r>
          </w:p>
        </w:tc>
        <w:tc>
          <w:tcPr>
            <w:tcW w:w="3403" w:type="dxa"/>
            <w:vMerge w:val="restart"/>
            <w:tcBorders>
              <w:top w:val="single" w:sz="4" w:space="0" w:color="000000"/>
              <w:left w:val="single" w:sz="4" w:space="0" w:color="000000"/>
              <w:bottom w:val="single" w:sz="4" w:space="0" w:color="000000"/>
              <w:right w:val="single" w:sz="4" w:space="0" w:color="000000"/>
            </w:tcBorders>
          </w:tcPr>
          <w:p w14:paraId="52858DB6" w14:textId="77777777" w:rsidR="007D64FE" w:rsidRDefault="00000000" w:rsidP="001D2589">
            <w:pPr>
              <w:spacing w:after="0" w:line="259" w:lineRule="auto"/>
              <w:ind w:left="0" w:right="9"/>
              <w:jc w:val="left"/>
            </w:pPr>
            <w:r>
              <w:rPr>
                <w:szCs w:val="28"/>
                <w:rtl/>
              </w:rPr>
              <w:t>رهبری و تعهد</w:t>
            </w:r>
            <w:r>
              <w:rPr>
                <w:szCs w:val="28"/>
                <w:vertAlign w:val="superscript"/>
              </w:rPr>
              <w:t>28</w:t>
            </w:r>
            <w:r>
              <w:rPr>
                <w:szCs w:val="28"/>
                <w:rtl/>
              </w:rPr>
              <w:t xml:space="preserve"> </w:t>
            </w:r>
          </w:p>
        </w:tc>
      </w:tr>
      <w:tr w:rsidR="007D64FE" w14:paraId="4815A29E" w14:textId="77777777">
        <w:trPr>
          <w:trHeight w:val="686"/>
        </w:trPr>
        <w:tc>
          <w:tcPr>
            <w:tcW w:w="2267" w:type="dxa"/>
            <w:tcBorders>
              <w:top w:val="single" w:sz="4" w:space="0" w:color="000000"/>
              <w:left w:val="single" w:sz="4" w:space="0" w:color="000000"/>
              <w:bottom w:val="single" w:sz="4" w:space="0" w:color="000000"/>
              <w:right w:val="single" w:sz="4" w:space="0" w:color="000000"/>
            </w:tcBorders>
          </w:tcPr>
          <w:p w14:paraId="0572F3BF" w14:textId="77777777" w:rsidR="007D64FE" w:rsidRDefault="00000000" w:rsidP="001D2589">
            <w:pPr>
              <w:spacing w:after="0" w:line="259" w:lineRule="auto"/>
              <w:ind w:left="0" w:right="178"/>
              <w:jc w:val="left"/>
            </w:pPr>
            <w:r>
              <w:rPr>
                <w:sz w:val="20"/>
              </w:rPr>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25FDA34E" w14:textId="77777777" w:rsidR="007D64FE" w:rsidRDefault="00000000" w:rsidP="001D2589">
            <w:pPr>
              <w:spacing w:after="0" w:line="259" w:lineRule="auto"/>
              <w:ind w:left="2"/>
              <w:jc w:val="left"/>
            </w:pPr>
            <w:r>
              <w:rPr>
                <w:szCs w:val="28"/>
                <w:rtl/>
              </w:rPr>
              <w:t xml:space="preserve">تدوین اهداف و تارگت ها </w:t>
            </w:r>
          </w:p>
        </w:tc>
        <w:tc>
          <w:tcPr>
            <w:tcW w:w="0" w:type="auto"/>
            <w:vMerge/>
            <w:tcBorders>
              <w:top w:val="nil"/>
              <w:left w:val="single" w:sz="4" w:space="0" w:color="000000"/>
              <w:bottom w:val="nil"/>
              <w:right w:val="single" w:sz="4" w:space="0" w:color="000000"/>
            </w:tcBorders>
          </w:tcPr>
          <w:p w14:paraId="0E6EB4AA" w14:textId="77777777" w:rsidR="007D64FE" w:rsidRDefault="007D64FE" w:rsidP="001D2589">
            <w:pPr>
              <w:spacing w:after="160" w:line="259" w:lineRule="auto"/>
              <w:ind w:left="0"/>
              <w:jc w:val="left"/>
            </w:pPr>
          </w:p>
        </w:tc>
      </w:tr>
      <w:tr w:rsidR="007D64FE" w14:paraId="0EA23DC2" w14:textId="77777777">
        <w:trPr>
          <w:trHeight w:val="687"/>
        </w:trPr>
        <w:tc>
          <w:tcPr>
            <w:tcW w:w="2267" w:type="dxa"/>
            <w:tcBorders>
              <w:top w:val="single" w:sz="4" w:space="0" w:color="000000"/>
              <w:left w:val="single" w:sz="4" w:space="0" w:color="000000"/>
              <w:bottom w:val="single" w:sz="4" w:space="0" w:color="000000"/>
              <w:right w:val="single" w:sz="4" w:space="0" w:color="000000"/>
            </w:tcBorders>
          </w:tcPr>
          <w:p w14:paraId="010C5E78" w14:textId="77777777" w:rsidR="007D64FE" w:rsidRDefault="00000000" w:rsidP="001D2589">
            <w:pPr>
              <w:spacing w:after="0" w:line="259" w:lineRule="auto"/>
              <w:ind w:left="0" w:right="178"/>
              <w:jc w:val="left"/>
            </w:pPr>
            <w:r>
              <w:rPr>
                <w:sz w:val="20"/>
              </w:rPr>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5290D79E" w14:textId="77777777" w:rsidR="007D64FE" w:rsidRDefault="00000000" w:rsidP="001D2589">
            <w:pPr>
              <w:spacing w:after="0" w:line="259" w:lineRule="auto"/>
              <w:ind w:left="1"/>
              <w:jc w:val="left"/>
            </w:pPr>
            <w:r>
              <w:rPr>
                <w:szCs w:val="28"/>
                <w:rtl/>
              </w:rPr>
              <w:t xml:space="preserve">رویکرد سازمانی و تعهدات </w:t>
            </w:r>
          </w:p>
        </w:tc>
        <w:tc>
          <w:tcPr>
            <w:tcW w:w="0" w:type="auto"/>
            <w:vMerge/>
            <w:tcBorders>
              <w:top w:val="nil"/>
              <w:left w:val="single" w:sz="4" w:space="0" w:color="000000"/>
              <w:bottom w:val="nil"/>
              <w:right w:val="single" w:sz="4" w:space="0" w:color="000000"/>
            </w:tcBorders>
          </w:tcPr>
          <w:p w14:paraId="19ACA0D1" w14:textId="77777777" w:rsidR="007D64FE" w:rsidRDefault="007D64FE" w:rsidP="001D2589">
            <w:pPr>
              <w:spacing w:after="160" w:line="259" w:lineRule="auto"/>
              <w:ind w:left="0"/>
              <w:jc w:val="left"/>
            </w:pPr>
          </w:p>
        </w:tc>
      </w:tr>
      <w:tr w:rsidR="007D64FE" w14:paraId="4252BF53" w14:textId="77777777">
        <w:trPr>
          <w:trHeight w:val="689"/>
        </w:trPr>
        <w:tc>
          <w:tcPr>
            <w:tcW w:w="2267" w:type="dxa"/>
            <w:tcBorders>
              <w:top w:val="single" w:sz="4" w:space="0" w:color="000000"/>
              <w:left w:val="single" w:sz="4" w:space="0" w:color="000000"/>
              <w:bottom w:val="single" w:sz="4" w:space="0" w:color="000000"/>
              <w:right w:val="single" w:sz="4" w:space="0" w:color="000000"/>
            </w:tcBorders>
          </w:tcPr>
          <w:p w14:paraId="0127E810" w14:textId="77777777" w:rsidR="007D64FE" w:rsidRDefault="00000000" w:rsidP="001D2589">
            <w:pPr>
              <w:spacing w:after="0" w:line="259" w:lineRule="auto"/>
              <w:ind w:left="0" w:right="178"/>
              <w:jc w:val="left"/>
            </w:pPr>
            <w:r>
              <w:rPr>
                <w:sz w:val="20"/>
              </w:rPr>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72FE6435" w14:textId="77777777" w:rsidR="007D64FE" w:rsidRDefault="00000000" w:rsidP="001D2589">
            <w:pPr>
              <w:spacing w:after="0" w:line="259" w:lineRule="auto"/>
              <w:ind w:left="0" w:right="339"/>
              <w:jc w:val="left"/>
            </w:pPr>
            <w:r>
              <w:rPr>
                <w:szCs w:val="28"/>
                <w:rtl/>
              </w:rPr>
              <w:t xml:space="preserve">تدوین قوانین و مقررات )رویه ها( </w:t>
            </w:r>
          </w:p>
        </w:tc>
        <w:tc>
          <w:tcPr>
            <w:tcW w:w="0" w:type="auto"/>
            <w:vMerge/>
            <w:tcBorders>
              <w:top w:val="nil"/>
              <w:left w:val="single" w:sz="4" w:space="0" w:color="000000"/>
              <w:bottom w:val="nil"/>
              <w:right w:val="single" w:sz="4" w:space="0" w:color="000000"/>
            </w:tcBorders>
          </w:tcPr>
          <w:p w14:paraId="24574084" w14:textId="77777777" w:rsidR="007D64FE" w:rsidRDefault="007D64FE" w:rsidP="001D2589">
            <w:pPr>
              <w:spacing w:after="160" w:line="259" w:lineRule="auto"/>
              <w:ind w:left="0"/>
              <w:jc w:val="left"/>
            </w:pPr>
          </w:p>
        </w:tc>
      </w:tr>
      <w:tr w:rsidR="007D64FE" w14:paraId="5CB7348F" w14:textId="77777777">
        <w:trPr>
          <w:trHeight w:val="686"/>
        </w:trPr>
        <w:tc>
          <w:tcPr>
            <w:tcW w:w="2267" w:type="dxa"/>
            <w:tcBorders>
              <w:top w:val="single" w:sz="4" w:space="0" w:color="000000"/>
              <w:left w:val="single" w:sz="4" w:space="0" w:color="000000"/>
              <w:bottom w:val="single" w:sz="4" w:space="0" w:color="000000"/>
              <w:right w:val="single" w:sz="4" w:space="0" w:color="000000"/>
            </w:tcBorders>
          </w:tcPr>
          <w:p w14:paraId="7B82B5E8" w14:textId="77777777" w:rsidR="007D64FE" w:rsidRDefault="00000000" w:rsidP="001D2589">
            <w:pPr>
              <w:spacing w:after="0" w:line="259" w:lineRule="auto"/>
              <w:ind w:left="0" w:right="178"/>
              <w:jc w:val="left"/>
            </w:pPr>
            <w:r>
              <w:rPr>
                <w:sz w:val="20"/>
              </w:rPr>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60896E8E" w14:textId="77777777" w:rsidR="007D64FE" w:rsidRDefault="00000000" w:rsidP="001D2589">
            <w:pPr>
              <w:spacing w:after="0" w:line="259" w:lineRule="auto"/>
              <w:ind w:left="2"/>
              <w:jc w:val="left"/>
            </w:pPr>
            <w:r>
              <w:rPr>
                <w:szCs w:val="28"/>
                <w:rtl/>
              </w:rPr>
              <w:t xml:space="preserve">مدیریت منابع </w:t>
            </w:r>
          </w:p>
        </w:tc>
        <w:tc>
          <w:tcPr>
            <w:tcW w:w="0" w:type="auto"/>
            <w:vMerge/>
            <w:tcBorders>
              <w:top w:val="nil"/>
              <w:left w:val="single" w:sz="4" w:space="0" w:color="000000"/>
              <w:bottom w:val="single" w:sz="4" w:space="0" w:color="000000"/>
              <w:right w:val="single" w:sz="4" w:space="0" w:color="000000"/>
            </w:tcBorders>
          </w:tcPr>
          <w:p w14:paraId="13631F5F" w14:textId="77777777" w:rsidR="007D64FE" w:rsidRDefault="007D64FE" w:rsidP="001D2589">
            <w:pPr>
              <w:spacing w:after="160" w:line="259" w:lineRule="auto"/>
              <w:ind w:left="0"/>
              <w:jc w:val="left"/>
            </w:pPr>
          </w:p>
        </w:tc>
      </w:tr>
      <w:tr w:rsidR="007D64FE" w14:paraId="28C024BE" w14:textId="77777777">
        <w:trPr>
          <w:trHeight w:val="686"/>
        </w:trPr>
        <w:tc>
          <w:tcPr>
            <w:tcW w:w="2267" w:type="dxa"/>
            <w:tcBorders>
              <w:top w:val="single" w:sz="4" w:space="0" w:color="000000"/>
              <w:left w:val="single" w:sz="4" w:space="0" w:color="000000"/>
              <w:bottom w:val="single" w:sz="4" w:space="0" w:color="000000"/>
              <w:right w:val="single" w:sz="4" w:space="0" w:color="000000"/>
            </w:tcBorders>
          </w:tcPr>
          <w:p w14:paraId="7B6842DD" w14:textId="77777777" w:rsidR="007D64FE" w:rsidRDefault="00000000" w:rsidP="001D2589">
            <w:pPr>
              <w:spacing w:after="0" w:line="259" w:lineRule="auto"/>
              <w:ind w:left="0" w:right="178"/>
              <w:jc w:val="left"/>
            </w:pPr>
            <w:r>
              <w:rPr>
                <w:sz w:val="20"/>
              </w:rPr>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69DA0E38" w14:textId="77777777" w:rsidR="007D64FE" w:rsidRDefault="00000000" w:rsidP="001D2589">
            <w:pPr>
              <w:spacing w:after="0" w:line="259" w:lineRule="auto"/>
              <w:ind w:left="0" w:right="145"/>
              <w:jc w:val="left"/>
            </w:pPr>
            <w:r>
              <w:rPr>
                <w:szCs w:val="28"/>
                <w:rtl/>
              </w:rPr>
              <w:t xml:space="preserve">شناسایی مخاطرات ، ارزیابی ریسک </w:t>
            </w:r>
          </w:p>
        </w:tc>
        <w:tc>
          <w:tcPr>
            <w:tcW w:w="3403" w:type="dxa"/>
            <w:vMerge w:val="restart"/>
            <w:tcBorders>
              <w:top w:val="single" w:sz="4" w:space="0" w:color="000000"/>
              <w:left w:val="single" w:sz="4" w:space="0" w:color="000000"/>
              <w:bottom w:val="single" w:sz="4" w:space="0" w:color="000000"/>
              <w:right w:val="single" w:sz="4" w:space="0" w:color="000000"/>
            </w:tcBorders>
          </w:tcPr>
          <w:p w14:paraId="6D6076F2" w14:textId="77777777" w:rsidR="007D64FE" w:rsidRDefault="00000000" w:rsidP="001D2589">
            <w:pPr>
              <w:spacing w:after="0" w:line="259" w:lineRule="auto"/>
              <w:ind w:left="1102" w:right="77" w:hanging="1102"/>
              <w:jc w:val="left"/>
            </w:pPr>
            <w:r>
              <w:rPr>
                <w:szCs w:val="28"/>
                <w:rtl/>
              </w:rPr>
              <w:t>ماموریت بهداشت ، ایمنی و محیط زیست</w:t>
            </w:r>
            <w:r>
              <w:rPr>
                <w:szCs w:val="28"/>
                <w:vertAlign w:val="superscript"/>
              </w:rPr>
              <w:t>22</w:t>
            </w:r>
            <w:r>
              <w:rPr>
                <w:szCs w:val="28"/>
                <w:rtl/>
              </w:rPr>
              <w:t xml:space="preserve"> </w:t>
            </w:r>
          </w:p>
        </w:tc>
      </w:tr>
      <w:tr w:rsidR="007D64FE" w14:paraId="44460D40" w14:textId="77777777">
        <w:trPr>
          <w:trHeight w:val="689"/>
        </w:trPr>
        <w:tc>
          <w:tcPr>
            <w:tcW w:w="2267" w:type="dxa"/>
            <w:tcBorders>
              <w:top w:val="single" w:sz="4" w:space="0" w:color="000000"/>
              <w:left w:val="single" w:sz="4" w:space="0" w:color="000000"/>
              <w:bottom w:val="single" w:sz="4" w:space="0" w:color="000000"/>
              <w:right w:val="single" w:sz="4" w:space="0" w:color="000000"/>
            </w:tcBorders>
          </w:tcPr>
          <w:p w14:paraId="6E4E4631" w14:textId="77777777" w:rsidR="007D64FE" w:rsidRDefault="00000000" w:rsidP="001D2589">
            <w:pPr>
              <w:spacing w:after="0" w:line="259" w:lineRule="auto"/>
              <w:ind w:left="0" w:right="178"/>
              <w:jc w:val="left"/>
            </w:pPr>
            <w:r>
              <w:rPr>
                <w:sz w:val="20"/>
              </w:rPr>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4BE7B658" w14:textId="77777777" w:rsidR="007D64FE" w:rsidRDefault="00000000" w:rsidP="001D2589">
            <w:pPr>
              <w:spacing w:after="0" w:line="259" w:lineRule="auto"/>
              <w:ind w:left="1"/>
              <w:jc w:val="left"/>
            </w:pPr>
            <w:r>
              <w:rPr>
                <w:szCs w:val="28"/>
                <w:rtl/>
              </w:rPr>
              <w:t xml:space="preserve">پرمیت برای کار </w:t>
            </w:r>
          </w:p>
        </w:tc>
        <w:tc>
          <w:tcPr>
            <w:tcW w:w="0" w:type="auto"/>
            <w:vMerge/>
            <w:tcBorders>
              <w:top w:val="nil"/>
              <w:left w:val="single" w:sz="4" w:space="0" w:color="000000"/>
              <w:bottom w:val="nil"/>
              <w:right w:val="single" w:sz="4" w:space="0" w:color="000000"/>
            </w:tcBorders>
          </w:tcPr>
          <w:p w14:paraId="134B2138" w14:textId="77777777" w:rsidR="007D64FE" w:rsidRDefault="007D64FE" w:rsidP="001D2589">
            <w:pPr>
              <w:spacing w:after="160" w:line="259" w:lineRule="auto"/>
              <w:ind w:left="0"/>
              <w:jc w:val="left"/>
            </w:pPr>
          </w:p>
        </w:tc>
      </w:tr>
      <w:tr w:rsidR="007D64FE" w14:paraId="25B6D3E0" w14:textId="77777777">
        <w:trPr>
          <w:trHeight w:val="687"/>
        </w:trPr>
        <w:tc>
          <w:tcPr>
            <w:tcW w:w="2267" w:type="dxa"/>
            <w:tcBorders>
              <w:top w:val="single" w:sz="4" w:space="0" w:color="000000"/>
              <w:left w:val="single" w:sz="4" w:space="0" w:color="000000"/>
              <w:bottom w:val="single" w:sz="4" w:space="0" w:color="000000"/>
              <w:right w:val="single" w:sz="4" w:space="0" w:color="000000"/>
            </w:tcBorders>
          </w:tcPr>
          <w:p w14:paraId="4E773B06" w14:textId="77777777" w:rsidR="007D64FE" w:rsidRDefault="00000000" w:rsidP="001D2589">
            <w:pPr>
              <w:spacing w:after="0" w:line="259" w:lineRule="auto"/>
              <w:ind w:left="0" w:right="178"/>
              <w:jc w:val="left"/>
            </w:pPr>
            <w:r>
              <w:rPr>
                <w:sz w:val="20"/>
              </w:rPr>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4F2028CD" w14:textId="77777777" w:rsidR="007D64FE" w:rsidRDefault="00000000" w:rsidP="001D2589">
            <w:pPr>
              <w:spacing w:after="0" w:line="259" w:lineRule="auto"/>
              <w:ind w:left="2"/>
              <w:jc w:val="left"/>
            </w:pPr>
            <w:r>
              <w:rPr>
                <w:szCs w:val="28"/>
                <w:rtl/>
              </w:rPr>
              <w:t xml:space="preserve">کنترل عملیاتی </w:t>
            </w:r>
          </w:p>
        </w:tc>
        <w:tc>
          <w:tcPr>
            <w:tcW w:w="0" w:type="auto"/>
            <w:vMerge/>
            <w:tcBorders>
              <w:top w:val="nil"/>
              <w:left w:val="single" w:sz="4" w:space="0" w:color="000000"/>
              <w:bottom w:val="nil"/>
              <w:right w:val="single" w:sz="4" w:space="0" w:color="000000"/>
            </w:tcBorders>
          </w:tcPr>
          <w:p w14:paraId="1FCA0F39" w14:textId="77777777" w:rsidR="007D64FE" w:rsidRDefault="007D64FE" w:rsidP="001D2589">
            <w:pPr>
              <w:spacing w:after="160" w:line="259" w:lineRule="auto"/>
              <w:ind w:left="0"/>
              <w:jc w:val="left"/>
            </w:pPr>
          </w:p>
        </w:tc>
      </w:tr>
      <w:tr w:rsidR="007D64FE" w14:paraId="0E0A62EB" w14:textId="77777777">
        <w:trPr>
          <w:trHeight w:val="686"/>
        </w:trPr>
        <w:tc>
          <w:tcPr>
            <w:tcW w:w="2267" w:type="dxa"/>
            <w:tcBorders>
              <w:top w:val="single" w:sz="4" w:space="0" w:color="000000"/>
              <w:left w:val="single" w:sz="4" w:space="0" w:color="000000"/>
              <w:bottom w:val="single" w:sz="4" w:space="0" w:color="000000"/>
              <w:right w:val="single" w:sz="4" w:space="0" w:color="000000"/>
            </w:tcBorders>
          </w:tcPr>
          <w:p w14:paraId="71EB0DDE" w14:textId="77777777" w:rsidR="007D64FE" w:rsidRDefault="00000000" w:rsidP="001D2589">
            <w:pPr>
              <w:spacing w:after="0" w:line="259" w:lineRule="auto"/>
              <w:ind w:left="0" w:right="178"/>
              <w:jc w:val="left"/>
            </w:pPr>
            <w:r>
              <w:rPr>
                <w:sz w:val="20"/>
              </w:rPr>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617FE127" w14:textId="77777777" w:rsidR="007D64FE" w:rsidRDefault="00000000" w:rsidP="001D2589">
            <w:pPr>
              <w:spacing w:after="0" w:line="259" w:lineRule="auto"/>
              <w:ind w:left="1"/>
              <w:jc w:val="left"/>
            </w:pPr>
            <w:r>
              <w:rPr>
                <w:szCs w:val="28"/>
                <w:rtl/>
              </w:rPr>
              <w:t xml:space="preserve">مدیریت تغییرات </w:t>
            </w:r>
          </w:p>
        </w:tc>
        <w:tc>
          <w:tcPr>
            <w:tcW w:w="0" w:type="auto"/>
            <w:vMerge/>
            <w:tcBorders>
              <w:top w:val="nil"/>
              <w:left w:val="single" w:sz="4" w:space="0" w:color="000000"/>
              <w:bottom w:val="nil"/>
              <w:right w:val="single" w:sz="4" w:space="0" w:color="000000"/>
            </w:tcBorders>
          </w:tcPr>
          <w:p w14:paraId="01ED7767" w14:textId="77777777" w:rsidR="007D64FE" w:rsidRDefault="007D64FE" w:rsidP="001D2589">
            <w:pPr>
              <w:spacing w:after="160" w:line="259" w:lineRule="auto"/>
              <w:ind w:left="0"/>
              <w:jc w:val="left"/>
            </w:pPr>
          </w:p>
        </w:tc>
      </w:tr>
      <w:tr w:rsidR="007D64FE" w14:paraId="643B73CF" w14:textId="77777777">
        <w:trPr>
          <w:trHeight w:val="689"/>
        </w:trPr>
        <w:tc>
          <w:tcPr>
            <w:tcW w:w="2267" w:type="dxa"/>
            <w:tcBorders>
              <w:top w:val="single" w:sz="4" w:space="0" w:color="000000"/>
              <w:left w:val="single" w:sz="4" w:space="0" w:color="000000"/>
              <w:bottom w:val="single" w:sz="4" w:space="0" w:color="000000"/>
              <w:right w:val="single" w:sz="4" w:space="0" w:color="000000"/>
            </w:tcBorders>
          </w:tcPr>
          <w:p w14:paraId="3F818333" w14:textId="77777777" w:rsidR="007D64FE" w:rsidRDefault="00000000" w:rsidP="001D2589">
            <w:pPr>
              <w:spacing w:after="0" w:line="259" w:lineRule="auto"/>
              <w:ind w:left="0" w:right="178"/>
              <w:jc w:val="left"/>
            </w:pPr>
            <w:r>
              <w:rPr>
                <w:sz w:val="20"/>
              </w:rPr>
              <w:lastRenderedPageBreak/>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6693245A" w14:textId="77777777" w:rsidR="007D64FE" w:rsidRDefault="00000000" w:rsidP="001D2589">
            <w:pPr>
              <w:spacing w:after="0" w:line="259" w:lineRule="auto"/>
              <w:ind w:left="0"/>
              <w:jc w:val="left"/>
            </w:pPr>
            <w:r>
              <w:rPr>
                <w:szCs w:val="28"/>
                <w:rtl/>
              </w:rPr>
              <w:t xml:space="preserve">ارزیابی انطباق </w:t>
            </w:r>
          </w:p>
        </w:tc>
        <w:tc>
          <w:tcPr>
            <w:tcW w:w="0" w:type="auto"/>
            <w:vMerge/>
            <w:tcBorders>
              <w:top w:val="nil"/>
              <w:left w:val="single" w:sz="4" w:space="0" w:color="000000"/>
              <w:bottom w:val="nil"/>
              <w:right w:val="single" w:sz="4" w:space="0" w:color="000000"/>
            </w:tcBorders>
          </w:tcPr>
          <w:p w14:paraId="35E66EF5" w14:textId="77777777" w:rsidR="007D64FE" w:rsidRDefault="007D64FE" w:rsidP="001D2589">
            <w:pPr>
              <w:spacing w:after="160" w:line="259" w:lineRule="auto"/>
              <w:ind w:left="0"/>
              <w:jc w:val="left"/>
            </w:pPr>
          </w:p>
        </w:tc>
      </w:tr>
      <w:tr w:rsidR="007D64FE" w14:paraId="5B989D51" w14:textId="77777777">
        <w:trPr>
          <w:trHeight w:val="686"/>
        </w:trPr>
        <w:tc>
          <w:tcPr>
            <w:tcW w:w="2267" w:type="dxa"/>
            <w:tcBorders>
              <w:top w:val="single" w:sz="4" w:space="0" w:color="000000"/>
              <w:left w:val="single" w:sz="4" w:space="0" w:color="000000"/>
              <w:bottom w:val="single" w:sz="4" w:space="0" w:color="000000"/>
              <w:right w:val="single" w:sz="4" w:space="0" w:color="000000"/>
            </w:tcBorders>
          </w:tcPr>
          <w:p w14:paraId="57D6BEFD" w14:textId="77777777" w:rsidR="007D64FE" w:rsidRDefault="00000000" w:rsidP="001D2589">
            <w:pPr>
              <w:spacing w:after="0" w:line="259" w:lineRule="auto"/>
              <w:ind w:left="0" w:right="178"/>
              <w:jc w:val="left"/>
            </w:pPr>
            <w:r>
              <w:rPr>
                <w:sz w:val="20"/>
              </w:rPr>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6469D43D" w14:textId="77777777" w:rsidR="007D64FE" w:rsidRDefault="00000000" w:rsidP="001D2589">
            <w:pPr>
              <w:spacing w:after="0" w:line="259" w:lineRule="auto"/>
              <w:ind w:left="1"/>
              <w:jc w:val="left"/>
            </w:pPr>
            <w:r>
              <w:rPr>
                <w:szCs w:val="28"/>
                <w:rtl/>
              </w:rPr>
              <w:t xml:space="preserve">یکپارچگی امکانات </w:t>
            </w:r>
          </w:p>
        </w:tc>
        <w:tc>
          <w:tcPr>
            <w:tcW w:w="0" w:type="auto"/>
            <w:vMerge/>
            <w:tcBorders>
              <w:top w:val="nil"/>
              <w:left w:val="single" w:sz="4" w:space="0" w:color="000000"/>
              <w:bottom w:val="nil"/>
              <w:right w:val="single" w:sz="4" w:space="0" w:color="000000"/>
            </w:tcBorders>
          </w:tcPr>
          <w:p w14:paraId="4B000A51" w14:textId="77777777" w:rsidR="007D64FE" w:rsidRDefault="007D64FE" w:rsidP="001D2589">
            <w:pPr>
              <w:spacing w:after="160" w:line="259" w:lineRule="auto"/>
              <w:ind w:left="0"/>
              <w:jc w:val="left"/>
            </w:pPr>
          </w:p>
        </w:tc>
      </w:tr>
      <w:tr w:rsidR="007D64FE" w14:paraId="0E2CD19F" w14:textId="77777777">
        <w:trPr>
          <w:trHeight w:val="686"/>
        </w:trPr>
        <w:tc>
          <w:tcPr>
            <w:tcW w:w="2267" w:type="dxa"/>
            <w:tcBorders>
              <w:top w:val="single" w:sz="4" w:space="0" w:color="000000"/>
              <w:left w:val="single" w:sz="4" w:space="0" w:color="000000"/>
              <w:bottom w:val="single" w:sz="4" w:space="0" w:color="000000"/>
              <w:right w:val="single" w:sz="4" w:space="0" w:color="000000"/>
            </w:tcBorders>
          </w:tcPr>
          <w:p w14:paraId="08D808BE" w14:textId="77777777" w:rsidR="007D64FE" w:rsidRDefault="00000000" w:rsidP="001D2589">
            <w:pPr>
              <w:spacing w:after="0" w:line="259" w:lineRule="auto"/>
              <w:ind w:left="0" w:right="178"/>
              <w:jc w:val="left"/>
            </w:pPr>
            <w:r>
              <w:rPr>
                <w:sz w:val="20"/>
              </w:rPr>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62D40C1B" w14:textId="77777777" w:rsidR="007D64FE" w:rsidRDefault="00000000" w:rsidP="001D2589">
            <w:pPr>
              <w:spacing w:after="0" w:line="259" w:lineRule="auto"/>
              <w:ind w:left="2"/>
              <w:jc w:val="left"/>
            </w:pPr>
            <w:r>
              <w:rPr>
                <w:szCs w:val="28"/>
                <w:rtl/>
              </w:rPr>
              <w:t xml:space="preserve">  حسابرسی داخلی </w:t>
            </w:r>
            <w:r>
              <w:rPr>
                <w:rFonts w:ascii="Calibri" w:eastAsia="Calibri" w:hAnsi="Calibri" w:cs="Calibri"/>
              </w:rPr>
              <w:t>HSE</w:t>
            </w:r>
            <w:r>
              <w:rPr>
                <w:szCs w:val="28"/>
                <w:rtl/>
              </w:rPr>
              <w:t xml:space="preserve"> </w:t>
            </w:r>
          </w:p>
        </w:tc>
        <w:tc>
          <w:tcPr>
            <w:tcW w:w="0" w:type="auto"/>
            <w:vMerge/>
            <w:tcBorders>
              <w:top w:val="nil"/>
              <w:left w:val="single" w:sz="4" w:space="0" w:color="000000"/>
              <w:bottom w:val="single" w:sz="4" w:space="0" w:color="000000"/>
              <w:right w:val="single" w:sz="4" w:space="0" w:color="000000"/>
            </w:tcBorders>
          </w:tcPr>
          <w:p w14:paraId="7BE152A7" w14:textId="77777777" w:rsidR="007D64FE" w:rsidRDefault="007D64FE" w:rsidP="001D2589">
            <w:pPr>
              <w:spacing w:after="160" w:line="259" w:lineRule="auto"/>
              <w:ind w:left="0"/>
              <w:jc w:val="left"/>
            </w:pPr>
          </w:p>
        </w:tc>
      </w:tr>
      <w:tr w:rsidR="007D64FE" w14:paraId="73E947A5" w14:textId="77777777">
        <w:trPr>
          <w:trHeight w:val="689"/>
        </w:trPr>
        <w:tc>
          <w:tcPr>
            <w:tcW w:w="2267" w:type="dxa"/>
            <w:tcBorders>
              <w:top w:val="single" w:sz="4" w:space="0" w:color="000000"/>
              <w:left w:val="single" w:sz="4" w:space="0" w:color="000000"/>
              <w:bottom w:val="single" w:sz="4" w:space="0" w:color="000000"/>
              <w:right w:val="single" w:sz="4" w:space="0" w:color="000000"/>
            </w:tcBorders>
          </w:tcPr>
          <w:p w14:paraId="68728B77" w14:textId="77777777" w:rsidR="007D64FE" w:rsidRDefault="00000000" w:rsidP="001D2589">
            <w:pPr>
              <w:spacing w:after="0" w:line="259" w:lineRule="auto"/>
              <w:ind w:left="0" w:right="178"/>
              <w:jc w:val="left"/>
            </w:pPr>
            <w:r>
              <w:rPr>
                <w:sz w:val="20"/>
              </w:rPr>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0D5D31BF" w14:textId="77777777" w:rsidR="007D64FE" w:rsidRDefault="00000000" w:rsidP="001D2589">
            <w:pPr>
              <w:spacing w:after="0" w:line="259" w:lineRule="auto"/>
              <w:ind w:left="2"/>
              <w:jc w:val="left"/>
            </w:pPr>
            <w:r>
              <w:rPr>
                <w:szCs w:val="28"/>
                <w:rtl/>
              </w:rPr>
              <w:t xml:space="preserve">آمادگی و واکنش اضطراری </w:t>
            </w:r>
          </w:p>
        </w:tc>
        <w:tc>
          <w:tcPr>
            <w:tcW w:w="3403" w:type="dxa"/>
            <w:vMerge w:val="restart"/>
            <w:tcBorders>
              <w:top w:val="single" w:sz="4" w:space="0" w:color="000000"/>
              <w:left w:val="single" w:sz="4" w:space="0" w:color="000000"/>
              <w:bottom w:val="single" w:sz="4" w:space="0" w:color="000000"/>
              <w:right w:val="single" w:sz="4" w:space="0" w:color="000000"/>
            </w:tcBorders>
          </w:tcPr>
          <w:p w14:paraId="4B4A13E0" w14:textId="77777777" w:rsidR="007D64FE" w:rsidRDefault="00000000" w:rsidP="001D2589">
            <w:pPr>
              <w:spacing w:after="0" w:line="259" w:lineRule="auto"/>
              <w:ind w:left="0" w:right="372"/>
              <w:jc w:val="left"/>
            </w:pPr>
            <w:r>
              <w:rPr>
                <w:szCs w:val="28"/>
                <w:rtl/>
              </w:rPr>
              <w:t>صلاحیت ، آموزش و آگاهی</w:t>
            </w:r>
            <w:r>
              <w:rPr>
                <w:szCs w:val="28"/>
                <w:vertAlign w:val="superscript"/>
              </w:rPr>
              <w:t>21</w:t>
            </w:r>
            <w:r>
              <w:rPr>
                <w:szCs w:val="28"/>
                <w:rtl/>
              </w:rPr>
              <w:t xml:space="preserve"> </w:t>
            </w:r>
          </w:p>
        </w:tc>
      </w:tr>
      <w:tr w:rsidR="007D64FE" w14:paraId="73F45976" w14:textId="77777777">
        <w:trPr>
          <w:trHeight w:val="686"/>
        </w:trPr>
        <w:tc>
          <w:tcPr>
            <w:tcW w:w="2267" w:type="dxa"/>
            <w:tcBorders>
              <w:top w:val="single" w:sz="4" w:space="0" w:color="000000"/>
              <w:left w:val="single" w:sz="4" w:space="0" w:color="000000"/>
              <w:bottom w:val="single" w:sz="4" w:space="0" w:color="000000"/>
              <w:right w:val="single" w:sz="4" w:space="0" w:color="000000"/>
            </w:tcBorders>
          </w:tcPr>
          <w:p w14:paraId="576E8BE3" w14:textId="77777777" w:rsidR="007D64FE" w:rsidRDefault="00000000" w:rsidP="001D2589">
            <w:pPr>
              <w:spacing w:after="0" w:line="259" w:lineRule="auto"/>
              <w:ind w:left="0" w:right="178"/>
              <w:jc w:val="left"/>
            </w:pPr>
            <w:r>
              <w:rPr>
                <w:sz w:val="20"/>
              </w:rPr>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46F9628C" w14:textId="77777777" w:rsidR="007D64FE" w:rsidRDefault="00000000" w:rsidP="001D2589">
            <w:pPr>
              <w:spacing w:after="0" w:line="259" w:lineRule="auto"/>
              <w:ind w:left="1"/>
              <w:jc w:val="left"/>
            </w:pPr>
            <w:r>
              <w:rPr>
                <w:szCs w:val="28"/>
                <w:rtl/>
              </w:rPr>
              <w:t xml:space="preserve">ارتباط و مشاوره با کارکنان </w:t>
            </w:r>
          </w:p>
        </w:tc>
        <w:tc>
          <w:tcPr>
            <w:tcW w:w="0" w:type="auto"/>
            <w:vMerge/>
            <w:tcBorders>
              <w:top w:val="nil"/>
              <w:left w:val="single" w:sz="4" w:space="0" w:color="000000"/>
              <w:bottom w:val="nil"/>
              <w:right w:val="single" w:sz="4" w:space="0" w:color="000000"/>
            </w:tcBorders>
          </w:tcPr>
          <w:p w14:paraId="684681F4" w14:textId="77777777" w:rsidR="007D64FE" w:rsidRDefault="007D64FE" w:rsidP="001D2589">
            <w:pPr>
              <w:spacing w:after="160" w:line="259" w:lineRule="auto"/>
              <w:ind w:left="0"/>
              <w:jc w:val="left"/>
            </w:pPr>
          </w:p>
        </w:tc>
      </w:tr>
      <w:tr w:rsidR="007D64FE" w14:paraId="5BBBF117" w14:textId="77777777">
        <w:trPr>
          <w:trHeight w:val="686"/>
        </w:trPr>
        <w:tc>
          <w:tcPr>
            <w:tcW w:w="2267" w:type="dxa"/>
            <w:tcBorders>
              <w:top w:val="single" w:sz="4" w:space="0" w:color="000000"/>
              <w:left w:val="single" w:sz="4" w:space="0" w:color="000000"/>
              <w:bottom w:val="single" w:sz="4" w:space="0" w:color="000000"/>
              <w:right w:val="single" w:sz="4" w:space="0" w:color="000000"/>
            </w:tcBorders>
          </w:tcPr>
          <w:p w14:paraId="0018EC52" w14:textId="77777777" w:rsidR="007D64FE" w:rsidRDefault="00000000" w:rsidP="001D2589">
            <w:pPr>
              <w:spacing w:after="0" w:line="259" w:lineRule="auto"/>
              <w:ind w:left="0" w:right="178"/>
              <w:jc w:val="left"/>
            </w:pPr>
            <w:r>
              <w:rPr>
                <w:sz w:val="20"/>
              </w:rPr>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572EC15B" w14:textId="77777777" w:rsidR="007D64FE" w:rsidRDefault="00000000" w:rsidP="001D2589">
            <w:pPr>
              <w:spacing w:after="0" w:line="259" w:lineRule="auto"/>
              <w:ind w:left="2"/>
              <w:jc w:val="left"/>
            </w:pPr>
            <w:r>
              <w:rPr>
                <w:szCs w:val="28"/>
                <w:rtl/>
              </w:rPr>
              <w:t xml:space="preserve">بررسی صلاحیت کارکنان </w:t>
            </w:r>
          </w:p>
        </w:tc>
        <w:tc>
          <w:tcPr>
            <w:tcW w:w="0" w:type="auto"/>
            <w:vMerge/>
            <w:tcBorders>
              <w:top w:val="nil"/>
              <w:left w:val="single" w:sz="4" w:space="0" w:color="000000"/>
              <w:bottom w:val="single" w:sz="4" w:space="0" w:color="000000"/>
              <w:right w:val="single" w:sz="4" w:space="0" w:color="000000"/>
            </w:tcBorders>
          </w:tcPr>
          <w:p w14:paraId="37BCA969" w14:textId="77777777" w:rsidR="007D64FE" w:rsidRDefault="007D64FE" w:rsidP="001D2589">
            <w:pPr>
              <w:spacing w:after="160" w:line="259" w:lineRule="auto"/>
              <w:ind w:left="0"/>
              <w:jc w:val="left"/>
            </w:pPr>
          </w:p>
        </w:tc>
      </w:tr>
    </w:tbl>
    <w:p w14:paraId="541CF84A" w14:textId="77777777" w:rsidR="007D64FE" w:rsidRDefault="00000000" w:rsidP="001D2589">
      <w:pPr>
        <w:spacing w:after="0" w:line="259" w:lineRule="auto"/>
        <w:ind w:left="0"/>
        <w:jc w:val="left"/>
      </w:pPr>
      <w:r>
        <w:rPr>
          <w:rFonts w:ascii="Calibri" w:eastAsia="Calibri" w:hAnsi="Calibri" w:cs="Calibri"/>
          <w:strike/>
          <w:sz w:val="22"/>
        </w:rPr>
        <w:t xml:space="preserve">                                                         </w:t>
      </w:r>
      <w:r>
        <w:rPr>
          <w:rFonts w:ascii="Calibri" w:eastAsia="Calibri" w:hAnsi="Calibri" w:cs="Calibri"/>
          <w:sz w:val="22"/>
        </w:rPr>
        <w:t xml:space="preserve"> </w:t>
      </w:r>
    </w:p>
    <w:p w14:paraId="766E0F2A" w14:textId="77777777" w:rsidR="007D64FE" w:rsidRDefault="00000000" w:rsidP="001D2589">
      <w:pPr>
        <w:numPr>
          <w:ilvl w:val="0"/>
          <w:numId w:val="8"/>
        </w:numPr>
        <w:spacing w:after="3" w:line="266" w:lineRule="auto"/>
        <w:ind w:hanging="185"/>
        <w:jc w:val="left"/>
      </w:pPr>
      <w:r>
        <w:rPr>
          <w:rFonts w:ascii="Times New Roman" w:eastAsia="Times New Roman" w:hAnsi="Times New Roman" w:cs="Times New Roman"/>
          <w:sz w:val="20"/>
        </w:rPr>
        <w:t xml:space="preserve">Leadership and Commitment </w:t>
      </w:r>
    </w:p>
    <w:p w14:paraId="7748A7C1" w14:textId="77777777" w:rsidR="007D64FE" w:rsidRDefault="00000000" w:rsidP="001D2589">
      <w:pPr>
        <w:numPr>
          <w:ilvl w:val="0"/>
          <w:numId w:val="8"/>
        </w:numPr>
        <w:spacing w:after="3" w:line="266" w:lineRule="auto"/>
        <w:ind w:hanging="185"/>
        <w:jc w:val="left"/>
      </w:pPr>
      <w:r>
        <w:rPr>
          <w:rFonts w:ascii="Times New Roman" w:eastAsia="Times New Roman" w:hAnsi="Times New Roman" w:cs="Times New Roman"/>
          <w:sz w:val="20"/>
        </w:rPr>
        <w:t xml:space="preserve">Health, Safety and Environment Mission </w:t>
      </w:r>
    </w:p>
    <w:p w14:paraId="39588DBA" w14:textId="77777777" w:rsidR="007D64FE" w:rsidRDefault="00000000" w:rsidP="001D2589">
      <w:pPr>
        <w:numPr>
          <w:ilvl w:val="0"/>
          <w:numId w:val="8"/>
        </w:numPr>
        <w:spacing w:after="395" w:line="266" w:lineRule="auto"/>
        <w:ind w:hanging="185"/>
        <w:jc w:val="left"/>
      </w:pPr>
      <w:r>
        <w:rPr>
          <w:rFonts w:ascii="Times New Roman" w:eastAsia="Times New Roman" w:hAnsi="Times New Roman" w:cs="Times New Roman"/>
          <w:sz w:val="20"/>
        </w:rPr>
        <w:t xml:space="preserve">Competence, Training and Awareness </w:t>
      </w:r>
    </w:p>
    <w:p w14:paraId="1541E0BB" w14:textId="77777777" w:rsidR="007D64FE" w:rsidRDefault="00000000" w:rsidP="001D2589">
      <w:pPr>
        <w:spacing w:after="3" w:line="265" w:lineRule="auto"/>
        <w:ind w:left="1366" w:right="1362" w:hanging="10"/>
        <w:jc w:val="left"/>
      </w:pPr>
      <w:r>
        <w:rPr>
          <w:rFonts w:ascii="Arial" w:eastAsia="Arial" w:hAnsi="Arial" w:cs="Arial"/>
          <w:sz w:val="22"/>
        </w:rPr>
        <w:t>23</w:t>
      </w:r>
    </w:p>
    <w:tbl>
      <w:tblPr>
        <w:tblStyle w:val="TableGrid"/>
        <w:tblW w:w="9101" w:type="dxa"/>
        <w:tblInd w:w="30" w:type="dxa"/>
        <w:tblCellMar>
          <w:top w:w="3" w:type="dxa"/>
          <w:left w:w="0" w:type="dxa"/>
          <w:bottom w:w="0" w:type="dxa"/>
          <w:right w:w="3" w:type="dxa"/>
        </w:tblCellMar>
        <w:tblLook w:val="04A0" w:firstRow="1" w:lastRow="0" w:firstColumn="1" w:lastColumn="0" w:noHBand="0" w:noVBand="1"/>
      </w:tblPr>
      <w:tblGrid>
        <w:gridCol w:w="2295"/>
        <w:gridCol w:w="3402"/>
        <w:gridCol w:w="2921"/>
        <w:gridCol w:w="483"/>
      </w:tblGrid>
      <w:tr w:rsidR="007D64FE" w14:paraId="410CEA56" w14:textId="77777777">
        <w:trPr>
          <w:trHeight w:val="686"/>
        </w:trPr>
        <w:tc>
          <w:tcPr>
            <w:tcW w:w="2296" w:type="dxa"/>
            <w:tcBorders>
              <w:top w:val="single" w:sz="4" w:space="0" w:color="000000"/>
              <w:left w:val="single" w:sz="4" w:space="0" w:color="000000"/>
              <w:bottom w:val="single" w:sz="4" w:space="0" w:color="000000"/>
              <w:right w:val="single" w:sz="4" w:space="0" w:color="000000"/>
            </w:tcBorders>
          </w:tcPr>
          <w:p w14:paraId="1B571657" w14:textId="77777777" w:rsidR="007D64FE" w:rsidRDefault="00000000" w:rsidP="001D2589">
            <w:pPr>
              <w:spacing w:after="0" w:line="259" w:lineRule="auto"/>
              <w:ind w:left="0" w:right="66"/>
              <w:jc w:val="left"/>
            </w:pPr>
            <w:r>
              <w:rPr>
                <w:sz w:val="20"/>
              </w:rPr>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7700C81E" w14:textId="77777777" w:rsidR="007D64FE" w:rsidRDefault="00000000" w:rsidP="001D2589">
            <w:pPr>
              <w:spacing w:after="0" w:line="259" w:lineRule="auto"/>
              <w:ind w:left="104"/>
              <w:jc w:val="left"/>
            </w:pPr>
            <w:r>
              <w:rPr>
                <w:szCs w:val="28"/>
                <w:rtl/>
              </w:rPr>
              <w:t xml:space="preserve">تخصیص مناسب وظایف </w:t>
            </w:r>
          </w:p>
        </w:tc>
        <w:tc>
          <w:tcPr>
            <w:tcW w:w="3404" w:type="dxa"/>
            <w:gridSpan w:val="2"/>
            <w:vMerge w:val="restart"/>
            <w:tcBorders>
              <w:top w:val="single" w:sz="4" w:space="0" w:color="000000"/>
              <w:left w:val="single" w:sz="4" w:space="0" w:color="000000"/>
              <w:bottom w:val="single" w:sz="4" w:space="0" w:color="000000"/>
              <w:right w:val="single" w:sz="4" w:space="0" w:color="000000"/>
            </w:tcBorders>
          </w:tcPr>
          <w:p w14:paraId="740A0FCC" w14:textId="77777777" w:rsidR="007D64FE" w:rsidRDefault="007D64FE" w:rsidP="001D2589">
            <w:pPr>
              <w:spacing w:after="160" w:line="259" w:lineRule="auto"/>
              <w:ind w:left="0"/>
              <w:jc w:val="left"/>
            </w:pPr>
          </w:p>
        </w:tc>
      </w:tr>
      <w:tr w:rsidR="007D64FE" w14:paraId="7C364872" w14:textId="77777777">
        <w:trPr>
          <w:trHeight w:val="689"/>
        </w:trPr>
        <w:tc>
          <w:tcPr>
            <w:tcW w:w="2296" w:type="dxa"/>
            <w:tcBorders>
              <w:top w:val="single" w:sz="4" w:space="0" w:color="000000"/>
              <w:left w:val="single" w:sz="4" w:space="0" w:color="000000"/>
              <w:bottom w:val="single" w:sz="4" w:space="0" w:color="000000"/>
              <w:right w:val="single" w:sz="4" w:space="0" w:color="000000"/>
            </w:tcBorders>
          </w:tcPr>
          <w:p w14:paraId="2786CE5E" w14:textId="77777777" w:rsidR="007D64FE" w:rsidRDefault="00000000" w:rsidP="001D2589">
            <w:pPr>
              <w:spacing w:after="0" w:line="259" w:lineRule="auto"/>
              <w:ind w:left="0" w:right="66"/>
              <w:jc w:val="left"/>
            </w:pPr>
            <w:r>
              <w:rPr>
                <w:sz w:val="20"/>
              </w:rPr>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79A7BFEA" w14:textId="77777777" w:rsidR="007D64FE" w:rsidRDefault="00000000" w:rsidP="001D2589">
            <w:pPr>
              <w:spacing w:after="0" w:line="259" w:lineRule="auto"/>
              <w:ind w:left="105"/>
              <w:jc w:val="left"/>
            </w:pPr>
            <w:r>
              <w:rPr>
                <w:szCs w:val="28"/>
                <w:rtl/>
              </w:rPr>
              <w:t xml:space="preserve">آموزش دوره ای کارکنان </w:t>
            </w:r>
          </w:p>
        </w:tc>
        <w:tc>
          <w:tcPr>
            <w:tcW w:w="0" w:type="auto"/>
            <w:gridSpan w:val="2"/>
            <w:vMerge/>
            <w:tcBorders>
              <w:top w:val="nil"/>
              <w:left w:val="single" w:sz="4" w:space="0" w:color="000000"/>
              <w:bottom w:val="single" w:sz="4" w:space="0" w:color="000000"/>
              <w:right w:val="single" w:sz="4" w:space="0" w:color="000000"/>
            </w:tcBorders>
          </w:tcPr>
          <w:p w14:paraId="337A770F" w14:textId="77777777" w:rsidR="007D64FE" w:rsidRDefault="007D64FE" w:rsidP="001D2589">
            <w:pPr>
              <w:spacing w:after="160" w:line="259" w:lineRule="auto"/>
              <w:ind w:left="0"/>
              <w:jc w:val="left"/>
            </w:pPr>
          </w:p>
        </w:tc>
      </w:tr>
      <w:tr w:rsidR="007D64FE" w14:paraId="6B93F8CF" w14:textId="77777777">
        <w:trPr>
          <w:trHeight w:val="686"/>
        </w:trPr>
        <w:tc>
          <w:tcPr>
            <w:tcW w:w="2296" w:type="dxa"/>
            <w:tcBorders>
              <w:top w:val="single" w:sz="4" w:space="0" w:color="000000"/>
              <w:left w:val="single" w:sz="4" w:space="0" w:color="000000"/>
              <w:bottom w:val="single" w:sz="4" w:space="0" w:color="000000"/>
              <w:right w:val="single" w:sz="4" w:space="0" w:color="000000"/>
            </w:tcBorders>
          </w:tcPr>
          <w:p w14:paraId="498640FD" w14:textId="77777777" w:rsidR="007D64FE" w:rsidRDefault="00000000" w:rsidP="001D2589">
            <w:pPr>
              <w:spacing w:after="0" w:line="259" w:lineRule="auto"/>
              <w:ind w:left="0" w:right="66"/>
              <w:jc w:val="left"/>
            </w:pPr>
            <w:r>
              <w:rPr>
                <w:sz w:val="20"/>
              </w:rPr>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3E780240" w14:textId="77777777" w:rsidR="007D64FE" w:rsidRDefault="00000000" w:rsidP="001D2589">
            <w:pPr>
              <w:spacing w:after="0" w:line="259" w:lineRule="auto"/>
              <w:ind w:left="0" w:right="644"/>
              <w:jc w:val="left"/>
            </w:pPr>
            <w:r>
              <w:rPr>
                <w:szCs w:val="28"/>
                <w:rtl/>
              </w:rPr>
              <w:t xml:space="preserve">اندازه گیری و نظارت بر عملکرد </w:t>
            </w:r>
          </w:p>
        </w:tc>
        <w:tc>
          <w:tcPr>
            <w:tcW w:w="3404" w:type="dxa"/>
            <w:gridSpan w:val="2"/>
            <w:vMerge w:val="restart"/>
            <w:tcBorders>
              <w:top w:val="single" w:sz="4" w:space="0" w:color="000000"/>
              <w:left w:val="single" w:sz="4" w:space="0" w:color="000000"/>
              <w:bottom w:val="single" w:sz="4" w:space="0" w:color="000000"/>
              <w:right w:val="single" w:sz="4" w:space="0" w:color="000000"/>
            </w:tcBorders>
          </w:tcPr>
          <w:p w14:paraId="1CFB3103" w14:textId="77777777" w:rsidR="007D64FE" w:rsidRDefault="00000000" w:rsidP="001D2589">
            <w:pPr>
              <w:spacing w:after="0" w:line="259" w:lineRule="auto"/>
              <w:ind w:left="0" w:right="514"/>
              <w:jc w:val="left"/>
            </w:pPr>
            <w:r>
              <w:rPr>
                <w:szCs w:val="28"/>
                <w:rtl/>
              </w:rPr>
              <w:t>کنترل اسناد یا داکیومنت ها</w:t>
            </w:r>
            <w:r>
              <w:rPr>
                <w:vertAlign w:val="superscript"/>
              </w:rPr>
              <w:footnoteReference w:id="3"/>
            </w:r>
            <w:r>
              <w:rPr>
                <w:vertAlign w:val="superscript"/>
              </w:rPr>
              <w:footnoteReference w:id="4"/>
            </w:r>
            <w:r>
              <w:rPr>
                <w:szCs w:val="28"/>
                <w:rtl/>
              </w:rPr>
              <w:t xml:space="preserve"> </w:t>
            </w:r>
          </w:p>
        </w:tc>
      </w:tr>
      <w:tr w:rsidR="007D64FE" w14:paraId="1DB862E9" w14:textId="77777777">
        <w:trPr>
          <w:trHeight w:val="686"/>
        </w:trPr>
        <w:tc>
          <w:tcPr>
            <w:tcW w:w="2296" w:type="dxa"/>
            <w:tcBorders>
              <w:top w:val="single" w:sz="4" w:space="0" w:color="000000"/>
              <w:left w:val="single" w:sz="4" w:space="0" w:color="000000"/>
              <w:bottom w:val="single" w:sz="4" w:space="0" w:color="000000"/>
              <w:right w:val="single" w:sz="4" w:space="0" w:color="000000"/>
            </w:tcBorders>
          </w:tcPr>
          <w:p w14:paraId="26BD0A4C" w14:textId="77777777" w:rsidR="007D64FE" w:rsidRDefault="00000000" w:rsidP="001D2589">
            <w:pPr>
              <w:spacing w:after="0" w:line="259" w:lineRule="auto"/>
              <w:ind w:left="0" w:right="66"/>
              <w:jc w:val="left"/>
            </w:pPr>
            <w:r>
              <w:rPr>
                <w:sz w:val="20"/>
              </w:rPr>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3D40CB12" w14:textId="77777777" w:rsidR="007D64FE" w:rsidRDefault="00000000" w:rsidP="001D2589">
            <w:pPr>
              <w:spacing w:after="0" w:line="259" w:lineRule="auto"/>
              <w:ind w:left="104"/>
              <w:jc w:val="left"/>
            </w:pPr>
            <w:r>
              <w:rPr>
                <w:szCs w:val="28"/>
                <w:rtl/>
              </w:rPr>
              <w:t xml:space="preserve">تدوین مستندات </w:t>
            </w:r>
          </w:p>
        </w:tc>
        <w:tc>
          <w:tcPr>
            <w:tcW w:w="0" w:type="auto"/>
            <w:gridSpan w:val="2"/>
            <w:vMerge/>
            <w:tcBorders>
              <w:top w:val="nil"/>
              <w:left w:val="single" w:sz="4" w:space="0" w:color="000000"/>
              <w:bottom w:val="nil"/>
              <w:right w:val="single" w:sz="4" w:space="0" w:color="000000"/>
            </w:tcBorders>
          </w:tcPr>
          <w:p w14:paraId="79BB339F" w14:textId="77777777" w:rsidR="007D64FE" w:rsidRDefault="007D64FE" w:rsidP="001D2589">
            <w:pPr>
              <w:spacing w:after="160" w:line="259" w:lineRule="auto"/>
              <w:ind w:left="0"/>
              <w:jc w:val="left"/>
            </w:pPr>
          </w:p>
        </w:tc>
      </w:tr>
      <w:tr w:rsidR="007D64FE" w14:paraId="54B570AA" w14:textId="77777777">
        <w:trPr>
          <w:trHeight w:val="689"/>
        </w:trPr>
        <w:tc>
          <w:tcPr>
            <w:tcW w:w="2296" w:type="dxa"/>
            <w:tcBorders>
              <w:top w:val="single" w:sz="4" w:space="0" w:color="000000"/>
              <w:left w:val="single" w:sz="4" w:space="0" w:color="000000"/>
              <w:bottom w:val="single" w:sz="4" w:space="0" w:color="000000"/>
              <w:right w:val="single" w:sz="4" w:space="0" w:color="000000"/>
            </w:tcBorders>
          </w:tcPr>
          <w:p w14:paraId="45B739C5" w14:textId="77777777" w:rsidR="007D64FE" w:rsidRDefault="00000000" w:rsidP="001D2589">
            <w:pPr>
              <w:spacing w:after="0" w:line="259" w:lineRule="auto"/>
              <w:ind w:left="0" w:right="66"/>
              <w:jc w:val="left"/>
            </w:pPr>
            <w:r>
              <w:rPr>
                <w:sz w:val="20"/>
              </w:rPr>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21300C17" w14:textId="77777777" w:rsidR="007D64FE" w:rsidRDefault="00000000" w:rsidP="001D2589">
            <w:pPr>
              <w:spacing w:after="0" w:line="259" w:lineRule="auto"/>
              <w:ind w:left="103"/>
              <w:jc w:val="left"/>
            </w:pPr>
            <w:r>
              <w:rPr>
                <w:szCs w:val="28"/>
                <w:rtl/>
              </w:rPr>
              <w:t xml:space="preserve">بازبینی مستندات </w:t>
            </w:r>
          </w:p>
        </w:tc>
        <w:tc>
          <w:tcPr>
            <w:tcW w:w="0" w:type="auto"/>
            <w:gridSpan w:val="2"/>
            <w:vMerge/>
            <w:tcBorders>
              <w:top w:val="nil"/>
              <w:left w:val="single" w:sz="4" w:space="0" w:color="000000"/>
              <w:bottom w:val="nil"/>
              <w:right w:val="single" w:sz="4" w:space="0" w:color="000000"/>
            </w:tcBorders>
          </w:tcPr>
          <w:p w14:paraId="4B4C99CF" w14:textId="77777777" w:rsidR="007D64FE" w:rsidRDefault="007D64FE" w:rsidP="001D2589">
            <w:pPr>
              <w:spacing w:after="160" w:line="259" w:lineRule="auto"/>
              <w:ind w:left="0"/>
              <w:jc w:val="left"/>
            </w:pPr>
          </w:p>
        </w:tc>
      </w:tr>
      <w:tr w:rsidR="007D64FE" w14:paraId="16223543" w14:textId="77777777">
        <w:trPr>
          <w:trHeight w:val="686"/>
        </w:trPr>
        <w:tc>
          <w:tcPr>
            <w:tcW w:w="2296" w:type="dxa"/>
            <w:tcBorders>
              <w:top w:val="single" w:sz="4" w:space="0" w:color="000000"/>
              <w:left w:val="single" w:sz="4" w:space="0" w:color="000000"/>
              <w:bottom w:val="single" w:sz="4" w:space="0" w:color="000000"/>
              <w:right w:val="single" w:sz="4" w:space="0" w:color="000000"/>
            </w:tcBorders>
          </w:tcPr>
          <w:p w14:paraId="4FB01B20" w14:textId="77777777" w:rsidR="007D64FE" w:rsidRDefault="00000000" w:rsidP="001D2589">
            <w:pPr>
              <w:spacing w:after="0" w:line="259" w:lineRule="auto"/>
              <w:ind w:left="0" w:right="66"/>
              <w:jc w:val="left"/>
            </w:pPr>
            <w:r>
              <w:rPr>
                <w:sz w:val="20"/>
              </w:rPr>
              <w:lastRenderedPageBreak/>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320D6DA6" w14:textId="77777777" w:rsidR="007D64FE" w:rsidRDefault="00000000" w:rsidP="001D2589">
            <w:pPr>
              <w:spacing w:after="0" w:line="259" w:lineRule="auto"/>
              <w:ind w:left="103"/>
              <w:jc w:val="left"/>
            </w:pPr>
            <w:r>
              <w:rPr>
                <w:szCs w:val="28"/>
                <w:rtl/>
              </w:rPr>
              <w:t xml:space="preserve">کنترل سوابق </w:t>
            </w:r>
          </w:p>
        </w:tc>
        <w:tc>
          <w:tcPr>
            <w:tcW w:w="0" w:type="auto"/>
            <w:gridSpan w:val="2"/>
            <w:vMerge/>
            <w:tcBorders>
              <w:top w:val="nil"/>
              <w:left w:val="single" w:sz="4" w:space="0" w:color="000000"/>
              <w:bottom w:val="single" w:sz="4" w:space="0" w:color="000000"/>
              <w:right w:val="single" w:sz="4" w:space="0" w:color="000000"/>
            </w:tcBorders>
          </w:tcPr>
          <w:p w14:paraId="483436AC" w14:textId="77777777" w:rsidR="007D64FE" w:rsidRDefault="007D64FE" w:rsidP="001D2589">
            <w:pPr>
              <w:spacing w:after="160" w:line="259" w:lineRule="auto"/>
              <w:ind w:left="0"/>
              <w:jc w:val="left"/>
            </w:pPr>
          </w:p>
        </w:tc>
      </w:tr>
      <w:tr w:rsidR="007D64FE" w14:paraId="1336C9E4" w14:textId="77777777">
        <w:trPr>
          <w:trHeight w:val="686"/>
        </w:trPr>
        <w:tc>
          <w:tcPr>
            <w:tcW w:w="2296" w:type="dxa"/>
            <w:tcBorders>
              <w:top w:val="single" w:sz="4" w:space="0" w:color="000000"/>
              <w:left w:val="single" w:sz="4" w:space="0" w:color="000000"/>
              <w:bottom w:val="single" w:sz="4" w:space="0" w:color="000000"/>
              <w:right w:val="single" w:sz="4" w:space="0" w:color="000000"/>
            </w:tcBorders>
          </w:tcPr>
          <w:p w14:paraId="3961F779" w14:textId="77777777" w:rsidR="007D64FE" w:rsidRDefault="00000000" w:rsidP="001D2589">
            <w:pPr>
              <w:spacing w:after="0" w:line="259" w:lineRule="auto"/>
              <w:ind w:left="0" w:right="66"/>
              <w:jc w:val="left"/>
            </w:pPr>
            <w:r>
              <w:rPr>
                <w:sz w:val="20"/>
              </w:rPr>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7E5FB645" w14:textId="77777777" w:rsidR="007D64FE" w:rsidRDefault="00000000" w:rsidP="001D2589">
            <w:pPr>
              <w:spacing w:after="0" w:line="259" w:lineRule="auto"/>
              <w:ind w:left="104"/>
              <w:jc w:val="left"/>
            </w:pPr>
            <w:r>
              <w:rPr>
                <w:szCs w:val="28"/>
                <w:rtl/>
              </w:rPr>
              <w:t xml:space="preserve">مدیریت بازدیدکنندگان </w:t>
            </w:r>
          </w:p>
        </w:tc>
        <w:tc>
          <w:tcPr>
            <w:tcW w:w="3404" w:type="dxa"/>
            <w:gridSpan w:val="2"/>
            <w:vMerge w:val="restart"/>
            <w:tcBorders>
              <w:top w:val="single" w:sz="4" w:space="0" w:color="000000"/>
              <w:left w:val="single" w:sz="4" w:space="0" w:color="000000"/>
              <w:bottom w:val="single" w:sz="4" w:space="0" w:color="000000"/>
              <w:right w:val="single" w:sz="4" w:space="0" w:color="000000"/>
            </w:tcBorders>
          </w:tcPr>
          <w:p w14:paraId="38E062B0" w14:textId="77777777" w:rsidR="007D64FE" w:rsidRDefault="00000000" w:rsidP="001D2589">
            <w:pPr>
              <w:spacing w:after="0" w:line="259" w:lineRule="auto"/>
              <w:ind w:left="847" w:right="408" w:hanging="847"/>
              <w:jc w:val="left"/>
            </w:pPr>
            <w:r>
              <w:rPr>
                <w:szCs w:val="28"/>
                <w:rtl/>
              </w:rPr>
              <w:t>مدیریت</w:t>
            </w:r>
            <w:r>
              <w:rPr>
                <w:rFonts w:ascii="Calibri" w:eastAsia="Calibri" w:hAnsi="Calibri" w:cs="Calibri"/>
              </w:rPr>
              <w:t xml:space="preserve">HSE </w:t>
            </w:r>
            <w:r>
              <w:rPr>
                <w:rFonts w:ascii="Calibri" w:eastAsia="Calibri" w:hAnsi="Calibri" w:cs="Calibri"/>
                <w:szCs w:val="28"/>
                <w:rtl/>
              </w:rPr>
              <w:t xml:space="preserve"> </w:t>
            </w:r>
            <w:r>
              <w:rPr>
                <w:szCs w:val="28"/>
                <w:rtl/>
              </w:rPr>
              <w:t>پیمانکار و تأمین کنندگان</w:t>
            </w:r>
            <w:r>
              <w:rPr>
                <w:szCs w:val="28"/>
                <w:vertAlign w:val="superscript"/>
              </w:rPr>
              <w:t>21</w:t>
            </w:r>
            <w:r>
              <w:rPr>
                <w:szCs w:val="28"/>
                <w:rtl/>
              </w:rPr>
              <w:t xml:space="preserve"> </w:t>
            </w:r>
          </w:p>
        </w:tc>
      </w:tr>
      <w:tr w:rsidR="007D64FE" w14:paraId="78BD3874" w14:textId="77777777">
        <w:trPr>
          <w:trHeight w:val="689"/>
        </w:trPr>
        <w:tc>
          <w:tcPr>
            <w:tcW w:w="2296" w:type="dxa"/>
            <w:tcBorders>
              <w:top w:val="single" w:sz="4" w:space="0" w:color="000000"/>
              <w:left w:val="single" w:sz="4" w:space="0" w:color="000000"/>
              <w:bottom w:val="single" w:sz="4" w:space="0" w:color="000000"/>
              <w:right w:val="single" w:sz="4" w:space="0" w:color="000000"/>
            </w:tcBorders>
          </w:tcPr>
          <w:p w14:paraId="37EBDC09" w14:textId="77777777" w:rsidR="007D64FE" w:rsidRDefault="00000000" w:rsidP="001D2589">
            <w:pPr>
              <w:spacing w:after="0" w:line="259" w:lineRule="auto"/>
              <w:ind w:left="0" w:right="66"/>
              <w:jc w:val="left"/>
            </w:pPr>
            <w:r>
              <w:rPr>
                <w:sz w:val="20"/>
              </w:rPr>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6E65258D" w14:textId="77777777" w:rsidR="007D64FE" w:rsidRDefault="00000000" w:rsidP="001D2589">
            <w:pPr>
              <w:spacing w:after="0" w:line="259" w:lineRule="auto"/>
              <w:ind w:left="103"/>
              <w:jc w:val="left"/>
            </w:pPr>
            <w:r>
              <w:rPr>
                <w:szCs w:val="28"/>
                <w:rtl/>
              </w:rPr>
              <w:t xml:space="preserve">مدیریت تامین کنندگان </w:t>
            </w:r>
          </w:p>
        </w:tc>
        <w:tc>
          <w:tcPr>
            <w:tcW w:w="0" w:type="auto"/>
            <w:gridSpan w:val="2"/>
            <w:vMerge/>
            <w:tcBorders>
              <w:top w:val="nil"/>
              <w:left w:val="single" w:sz="4" w:space="0" w:color="000000"/>
              <w:bottom w:val="nil"/>
              <w:right w:val="single" w:sz="4" w:space="0" w:color="000000"/>
            </w:tcBorders>
          </w:tcPr>
          <w:p w14:paraId="395E7BB9" w14:textId="77777777" w:rsidR="007D64FE" w:rsidRDefault="007D64FE" w:rsidP="001D2589">
            <w:pPr>
              <w:spacing w:after="160" w:line="259" w:lineRule="auto"/>
              <w:ind w:left="0"/>
              <w:jc w:val="left"/>
            </w:pPr>
          </w:p>
        </w:tc>
      </w:tr>
      <w:tr w:rsidR="007D64FE" w14:paraId="4C0B330B" w14:textId="77777777">
        <w:trPr>
          <w:trHeight w:val="686"/>
        </w:trPr>
        <w:tc>
          <w:tcPr>
            <w:tcW w:w="2296" w:type="dxa"/>
            <w:tcBorders>
              <w:top w:val="single" w:sz="4" w:space="0" w:color="000000"/>
              <w:left w:val="single" w:sz="4" w:space="0" w:color="000000"/>
              <w:bottom w:val="single" w:sz="4" w:space="0" w:color="000000"/>
              <w:right w:val="single" w:sz="4" w:space="0" w:color="000000"/>
            </w:tcBorders>
          </w:tcPr>
          <w:p w14:paraId="0E2BA897" w14:textId="77777777" w:rsidR="007D64FE" w:rsidRDefault="00000000" w:rsidP="001D2589">
            <w:pPr>
              <w:spacing w:after="0" w:line="259" w:lineRule="auto"/>
              <w:ind w:left="0" w:right="66"/>
              <w:jc w:val="left"/>
            </w:pPr>
            <w:r>
              <w:rPr>
                <w:sz w:val="20"/>
              </w:rPr>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3BEF5271" w14:textId="77777777" w:rsidR="007D64FE" w:rsidRDefault="00000000" w:rsidP="001D2589">
            <w:pPr>
              <w:spacing w:after="0" w:line="259" w:lineRule="auto"/>
              <w:ind w:left="0" w:right="555"/>
              <w:jc w:val="left"/>
            </w:pPr>
            <w:r>
              <w:rPr>
                <w:szCs w:val="28"/>
                <w:rtl/>
              </w:rPr>
              <w:t xml:space="preserve">ارزیابی دروه ای عملکرد مجموعه </w:t>
            </w:r>
          </w:p>
        </w:tc>
        <w:tc>
          <w:tcPr>
            <w:tcW w:w="0" w:type="auto"/>
            <w:gridSpan w:val="2"/>
            <w:vMerge/>
            <w:tcBorders>
              <w:top w:val="nil"/>
              <w:left w:val="single" w:sz="4" w:space="0" w:color="000000"/>
              <w:bottom w:val="nil"/>
              <w:right w:val="single" w:sz="4" w:space="0" w:color="000000"/>
            </w:tcBorders>
          </w:tcPr>
          <w:p w14:paraId="673A8B9F" w14:textId="77777777" w:rsidR="007D64FE" w:rsidRDefault="007D64FE" w:rsidP="001D2589">
            <w:pPr>
              <w:spacing w:after="160" w:line="259" w:lineRule="auto"/>
              <w:ind w:left="0"/>
              <w:jc w:val="left"/>
            </w:pPr>
          </w:p>
        </w:tc>
      </w:tr>
      <w:tr w:rsidR="007D64FE" w14:paraId="3EAE0829" w14:textId="77777777">
        <w:trPr>
          <w:trHeight w:val="687"/>
        </w:trPr>
        <w:tc>
          <w:tcPr>
            <w:tcW w:w="2296" w:type="dxa"/>
            <w:tcBorders>
              <w:top w:val="single" w:sz="4" w:space="0" w:color="000000"/>
              <w:left w:val="single" w:sz="4" w:space="0" w:color="000000"/>
              <w:bottom w:val="single" w:sz="4" w:space="0" w:color="000000"/>
              <w:right w:val="single" w:sz="4" w:space="0" w:color="000000"/>
            </w:tcBorders>
          </w:tcPr>
          <w:p w14:paraId="64B2167E" w14:textId="77777777" w:rsidR="007D64FE" w:rsidRDefault="00000000" w:rsidP="001D2589">
            <w:pPr>
              <w:spacing w:after="0" w:line="259" w:lineRule="auto"/>
              <w:ind w:left="0" w:right="66"/>
              <w:jc w:val="left"/>
            </w:pPr>
            <w:r>
              <w:rPr>
                <w:sz w:val="20"/>
              </w:rPr>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1F15D663" w14:textId="77777777" w:rsidR="007D64FE" w:rsidRDefault="00000000" w:rsidP="001D2589">
            <w:pPr>
              <w:spacing w:after="0" w:line="259" w:lineRule="auto"/>
              <w:ind w:left="0" w:right="584"/>
              <w:jc w:val="left"/>
            </w:pPr>
            <w:r>
              <w:rPr>
                <w:szCs w:val="28"/>
                <w:rtl/>
              </w:rPr>
              <w:t xml:space="preserve">مدیریت تجهیزات مورود استفاده </w:t>
            </w:r>
          </w:p>
        </w:tc>
        <w:tc>
          <w:tcPr>
            <w:tcW w:w="0" w:type="auto"/>
            <w:gridSpan w:val="2"/>
            <w:vMerge/>
            <w:tcBorders>
              <w:top w:val="nil"/>
              <w:left w:val="single" w:sz="4" w:space="0" w:color="000000"/>
              <w:bottom w:val="single" w:sz="4" w:space="0" w:color="000000"/>
              <w:right w:val="single" w:sz="4" w:space="0" w:color="000000"/>
            </w:tcBorders>
          </w:tcPr>
          <w:p w14:paraId="23CE5C0C" w14:textId="77777777" w:rsidR="007D64FE" w:rsidRDefault="007D64FE" w:rsidP="001D2589">
            <w:pPr>
              <w:spacing w:after="160" w:line="259" w:lineRule="auto"/>
              <w:ind w:left="0"/>
              <w:jc w:val="left"/>
            </w:pPr>
          </w:p>
        </w:tc>
      </w:tr>
      <w:tr w:rsidR="007D64FE" w14:paraId="0572F3E5" w14:textId="77777777">
        <w:trPr>
          <w:trHeight w:val="689"/>
        </w:trPr>
        <w:tc>
          <w:tcPr>
            <w:tcW w:w="2296" w:type="dxa"/>
            <w:tcBorders>
              <w:top w:val="single" w:sz="4" w:space="0" w:color="000000"/>
              <w:left w:val="single" w:sz="4" w:space="0" w:color="000000"/>
              <w:bottom w:val="single" w:sz="4" w:space="0" w:color="000000"/>
              <w:right w:val="single" w:sz="4" w:space="0" w:color="000000"/>
            </w:tcBorders>
          </w:tcPr>
          <w:p w14:paraId="357BD188" w14:textId="77777777" w:rsidR="007D64FE" w:rsidRDefault="00000000" w:rsidP="001D2589">
            <w:pPr>
              <w:spacing w:after="0" w:line="259" w:lineRule="auto"/>
              <w:ind w:left="0" w:right="66"/>
              <w:jc w:val="left"/>
            </w:pPr>
            <w:r>
              <w:rPr>
                <w:sz w:val="20"/>
              </w:rPr>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6A221091" w14:textId="77777777" w:rsidR="007D64FE" w:rsidRDefault="00000000" w:rsidP="001D2589">
            <w:pPr>
              <w:spacing w:after="0" w:line="259" w:lineRule="auto"/>
              <w:ind w:left="0" w:right="745"/>
              <w:jc w:val="left"/>
            </w:pPr>
            <w:r>
              <w:rPr>
                <w:szCs w:val="28"/>
                <w:rtl/>
              </w:rPr>
              <w:t xml:space="preserve">تعیین و بررسی عدم انطباق ها  </w:t>
            </w:r>
          </w:p>
        </w:tc>
        <w:tc>
          <w:tcPr>
            <w:tcW w:w="3404" w:type="dxa"/>
            <w:gridSpan w:val="2"/>
            <w:vMerge w:val="restart"/>
            <w:tcBorders>
              <w:top w:val="single" w:sz="4" w:space="0" w:color="000000"/>
              <w:left w:val="single" w:sz="4" w:space="0" w:color="000000"/>
              <w:bottom w:val="single" w:sz="4" w:space="0" w:color="000000"/>
              <w:right w:val="single" w:sz="4" w:space="0" w:color="000000"/>
            </w:tcBorders>
          </w:tcPr>
          <w:p w14:paraId="37E2736D" w14:textId="77777777" w:rsidR="007D64FE" w:rsidRDefault="00000000" w:rsidP="001D2589">
            <w:pPr>
              <w:spacing w:after="0" w:line="259" w:lineRule="auto"/>
              <w:ind w:left="975" w:right="317" w:hanging="975"/>
              <w:jc w:val="left"/>
            </w:pPr>
            <w:r>
              <w:rPr>
                <w:szCs w:val="28"/>
                <w:rtl/>
              </w:rPr>
              <w:t>گزارش حادثه / رویداد ، تحقیق و مدیریت</w:t>
            </w:r>
            <w:r>
              <w:rPr>
                <w:vertAlign w:val="superscript"/>
              </w:rPr>
              <w:footnoteReference w:id="5"/>
            </w:r>
            <w:r>
              <w:rPr>
                <w:szCs w:val="28"/>
                <w:rtl/>
              </w:rPr>
              <w:t xml:space="preserve"> </w:t>
            </w:r>
          </w:p>
        </w:tc>
      </w:tr>
      <w:tr w:rsidR="007D64FE" w14:paraId="78F9F596" w14:textId="77777777">
        <w:trPr>
          <w:trHeight w:val="686"/>
        </w:trPr>
        <w:tc>
          <w:tcPr>
            <w:tcW w:w="2296" w:type="dxa"/>
            <w:tcBorders>
              <w:top w:val="single" w:sz="4" w:space="0" w:color="000000"/>
              <w:left w:val="single" w:sz="4" w:space="0" w:color="000000"/>
              <w:bottom w:val="single" w:sz="4" w:space="0" w:color="000000"/>
              <w:right w:val="single" w:sz="4" w:space="0" w:color="000000"/>
            </w:tcBorders>
          </w:tcPr>
          <w:p w14:paraId="26033CC2" w14:textId="77777777" w:rsidR="007D64FE" w:rsidRDefault="00000000" w:rsidP="001D2589">
            <w:pPr>
              <w:spacing w:after="0" w:line="259" w:lineRule="auto"/>
              <w:ind w:left="0" w:right="66"/>
              <w:jc w:val="left"/>
            </w:pPr>
            <w:r>
              <w:rPr>
                <w:sz w:val="20"/>
              </w:rPr>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653EAA87" w14:textId="77777777" w:rsidR="007D64FE" w:rsidRDefault="00000000" w:rsidP="001D2589">
            <w:pPr>
              <w:spacing w:after="0" w:line="259" w:lineRule="auto"/>
              <w:ind w:left="0" w:right="536"/>
              <w:jc w:val="left"/>
            </w:pPr>
            <w:r>
              <w:rPr>
                <w:szCs w:val="28"/>
                <w:rtl/>
              </w:rPr>
              <w:t xml:space="preserve">تعیین اقدامات اصلاحی مورد نیاز </w:t>
            </w:r>
          </w:p>
        </w:tc>
        <w:tc>
          <w:tcPr>
            <w:tcW w:w="0" w:type="auto"/>
            <w:gridSpan w:val="2"/>
            <w:vMerge/>
            <w:tcBorders>
              <w:top w:val="nil"/>
              <w:left w:val="single" w:sz="4" w:space="0" w:color="000000"/>
              <w:bottom w:val="nil"/>
              <w:right w:val="single" w:sz="4" w:space="0" w:color="000000"/>
            </w:tcBorders>
          </w:tcPr>
          <w:p w14:paraId="3020E4E5" w14:textId="77777777" w:rsidR="007D64FE" w:rsidRDefault="007D64FE" w:rsidP="001D2589">
            <w:pPr>
              <w:spacing w:after="160" w:line="259" w:lineRule="auto"/>
              <w:ind w:left="0"/>
              <w:jc w:val="left"/>
            </w:pPr>
          </w:p>
        </w:tc>
      </w:tr>
      <w:tr w:rsidR="007D64FE" w14:paraId="5BDFBBBC" w14:textId="77777777">
        <w:trPr>
          <w:trHeight w:val="686"/>
        </w:trPr>
        <w:tc>
          <w:tcPr>
            <w:tcW w:w="2296" w:type="dxa"/>
            <w:tcBorders>
              <w:top w:val="single" w:sz="4" w:space="0" w:color="000000"/>
              <w:left w:val="single" w:sz="4" w:space="0" w:color="000000"/>
              <w:bottom w:val="single" w:sz="4" w:space="0" w:color="000000"/>
              <w:right w:val="single" w:sz="4" w:space="0" w:color="000000"/>
            </w:tcBorders>
          </w:tcPr>
          <w:p w14:paraId="284F77E0" w14:textId="77777777" w:rsidR="007D64FE" w:rsidRDefault="00000000" w:rsidP="001D2589">
            <w:pPr>
              <w:spacing w:after="0" w:line="259" w:lineRule="auto"/>
              <w:ind w:left="0" w:right="66"/>
              <w:jc w:val="left"/>
            </w:pPr>
            <w:r>
              <w:rPr>
                <w:sz w:val="20"/>
              </w:rPr>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0BB693EF" w14:textId="77777777" w:rsidR="007D64FE" w:rsidRDefault="00000000" w:rsidP="001D2589">
            <w:pPr>
              <w:spacing w:after="0" w:line="259" w:lineRule="auto"/>
              <w:ind w:left="101"/>
              <w:jc w:val="left"/>
            </w:pPr>
            <w:r>
              <w:rPr>
                <w:szCs w:val="28"/>
                <w:rtl/>
              </w:rPr>
              <w:t xml:space="preserve">پیشگیری از وقوع </w:t>
            </w:r>
          </w:p>
        </w:tc>
        <w:tc>
          <w:tcPr>
            <w:tcW w:w="0" w:type="auto"/>
            <w:gridSpan w:val="2"/>
            <w:vMerge/>
            <w:tcBorders>
              <w:top w:val="nil"/>
              <w:left w:val="single" w:sz="4" w:space="0" w:color="000000"/>
              <w:bottom w:val="nil"/>
              <w:right w:val="single" w:sz="4" w:space="0" w:color="000000"/>
            </w:tcBorders>
          </w:tcPr>
          <w:p w14:paraId="7655FD34" w14:textId="77777777" w:rsidR="007D64FE" w:rsidRDefault="007D64FE" w:rsidP="001D2589">
            <w:pPr>
              <w:spacing w:after="160" w:line="259" w:lineRule="auto"/>
              <w:ind w:left="0"/>
              <w:jc w:val="left"/>
            </w:pPr>
          </w:p>
        </w:tc>
      </w:tr>
      <w:tr w:rsidR="007D64FE" w14:paraId="19CE1E22" w14:textId="77777777">
        <w:trPr>
          <w:trHeight w:val="689"/>
        </w:trPr>
        <w:tc>
          <w:tcPr>
            <w:tcW w:w="2296" w:type="dxa"/>
            <w:tcBorders>
              <w:top w:val="single" w:sz="4" w:space="0" w:color="000000"/>
              <w:left w:val="single" w:sz="4" w:space="0" w:color="000000"/>
              <w:bottom w:val="single" w:sz="4" w:space="0" w:color="000000"/>
              <w:right w:val="single" w:sz="4" w:space="0" w:color="000000"/>
            </w:tcBorders>
          </w:tcPr>
          <w:p w14:paraId="31320147" w14:textId="77777777" w:rsidR="007D64FE" w:rsidRDefault="00000000" w:rsidP="001D2589">
            <w:pPr>
              <w:spacing w:after="0" w:line="259" w:lineRule="auto"/>
              <w:ind w:left="0" w:right="66"/>
              <w:jc w:val="left"/>
            </w:pPr>
            <w:r>
              <w:rPr>
                <w:sz w:val="20"/>
              </w:rPr>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6667BC6F" w14:textId="77777777" w:rsidR="007D64FE" w:rsidRDefault="00000000" w:rsidP="001D2589">
            <w:pPr>
              <w:spacing w:after="0" w:line="259" w:lineRule="auto"/>
              <w:ind w:left="103"/>
              <w:jc w:val="left"/>
            </w:pPr>
            <w:r>
              <w:rPr>
                <w:szCs w:val="28"/>
                <w:rtl/>
              </w:rPr>
              <w:t xml:space="preserve">بازبینی اقدامات اصلاحی </w:t>
            </w:r>
          </w:p>
        </w:tc>
        <w:tc>
          <w:tcPr>
            <w:tcW w:w="0" w:type="auto"/>
            <w:gridSpan w:val="2"/>
            <w:vMerge/>
            <w:tcBorders>
              <w:top w:val="nil"/>
              <w:left w:val="single" w:sz="4" w:space="0" w:color="000000"/>
              <w:bottom w:val="single" w:sz="4" w:space="0" w:color="000000"/>
              <w:right w:val="single" w:sz="4" w:space="0" w:color="000000"/>
            </w:tcBorders>
          </w:tcPr>
          <w:p w14:paraId="34B4DEA5" w14:textId="77777777" w:rsidR="007D64FE" w:rsidRDefault="007D64FE" w:rsidP="001D2589">
            <w:pPr>
              <w:spacing w:after="160" w:line="259" w:lineRule="auto"/>
              <w:ind w:left="0"/>
              <w:jc w:val="left"/>
            </w:pPr>
          </w:p>
        </w:tc>
      </w:tr>
      <w:tr w:rsidR="007D64FE" w14:paraId="333101B0" w14:textId="77777777">
        <w:trPr>
          <w:trHeight w:val="235"/>
        </w:trPr>
        <w:tc>
          <w:tcPr>
            <w:tcW w:w="8619" w:type="dxa"/>
            <w:gridSpan w:val="3"/>
            <w:tcBorders>
              <w:top w:val="single" w:sz="4" w:space="0" w:color="000000"/>
              <w:left w:val="nil"/>
              <w:bottom w:val="nil"/>
              <w:right w:val="nil"/>
            </w:tcBorders>
            <w:shd w:val="clear" w:color="auto" w:fill="FFFFFF"/>
          </w:tcPr>
          <w:p w14:paraId="1366CF0D" w14:textId="77777777" w:rsidR="007D64FE" w:rsidRDefault="00000000" w:rsidP="001D2589">
            <w:pPr>
              <w:spacing w:after="0" w:line="259" w:lineRule="auto"/>
              <w:ind w:left="-30"/>
              <w:jc w:val="left"/>
            </w:pPr>
            <w:r>
              <w:rPr>
                <w:rFonts w:ascii="Times New Roman" w:eastAsia="Times New Roman" w:hAnsi="Times New Roman" w:cs="Times New Roman"/>
                <w:sz w:val="20"/>
              </w:rPr>
              <w:t xml:space="preserve"> :</w:t>
            </w:r>
            <w:r>
              <w:rPr>
                <w:rFonts w:ascii="Times New Roman" w:eastAsia="Times New Roman" w:hAnsi="Times New Roman" w:cs="Times New Roman"/>
                <w:b/>
                <w:bCs/>
                <w:sz w:val="20"/>
                <w:szCs w:val="20"/>
                <w:rtl/>
              </w:rPr>
              <w:t>منبع</w:t>
            </w:r>
            <w:r>
              <w:rPr>
                <w:rFonts w:ascii="Times New Roman" w:eastAsia="Times New Roman" w:hAnsi="Times New Roman" w:cs="Times New Roman"/>
                <w:sz w:val="20"/>
              </w:rPr>
              <w:t xml:space="preserve"> Yan, L., Zhang, L., Liang, W., Li, W., &amp; Du, M. (2017). Key factors identification and dynamic fuzzy</w:t>
            </w:r>
          </w:p>
        </w:tc>
        <w:tc>
          <w:tcPr>
            <w:tcW w:w="483" w:type="dxa"/>
            <w:tcBorders>
              <w:top w:val="single" w:sz="4" w:space="0" w:color="000000"/>
              <w:left w:val="nil"/>
              <w:bottom w:val="nil"/>
              <w:right w:val="nil"/>
            </w:tcBorders>
          </w:tcPr>
          <w:p w14:paraId="6A21F140" w14:textId="77777777" w:rsidR="007D64FE" w:rsidRDefault="00000000" w:rsidP="001D2589">
            <w:pPr>
              <w:spacing w:after="0" w:line="259" w:lineRule="auto"/>
              <w:ind w:left="-5"/>
              <w:jc w:val="left"/>
            </w:pPr>
            <w:r>
              <w:rPr>
                <w:rFonts w:ascii="Times New Roman" w:eastAsia="Times New Roman" w:hAnsi="Times New Roman" w:cs="Times New Roman"/>
                <w:sz w:val="20"/>
              </w:rPr>
              <w:t xml:space="preserve"> </w:t>
            </w:r>
          </w:p>
        </w:tc>
      </w:tr>
    </w:tbl>
    <w:p w14:paraId="7A1A83D1" w14:textId="77777777" w:rsidR="007D64FE" w:rsidRDefault="00000000" w:rsidP="001D2589">
      <w:pPr>
        <w:spacing w:after="212" w:line="266" w:lineRule="auto"/>
        <w:ind w:left="-3" w:hanging="10"/>
        <w:jc w:val="left"/>
      </w:pPr>
      <w:r>
        <w:rPr>
          <w:rFonts w:ascii="Times New Roman" w:eastAsia="Times New Roman" w:hAnsi="Times New Roman" w:cs="Times New Roman"/>
          <w:sz w:val="20"/>
        </w:rPr>
        <w:t xml:space="preserve">assessment of health, safety and environment performance in petroleum enterprises. </w:t>
      </w:r>
      <w:r>
        <w:rPr>
          <w:rFonts w:ascii="Times New Roman" w:eastAsia="Times New Roman" w:hAnsi="Times New Roman" w:cs="Times New Roman"/>
          <w:i/>
          <w:sz w:val="20"/>
        </w:rPr>
        <w:t>Safety science</w:t>
      </w:r>
      <w:r>
        <w:rPr>
          <w:rFonts w:ascii="Times New Roman" w:eastAsia="Times New Roman" w:hAnsi="Times New Roman" w:cs="Times New Roman"/>
          <w:sz w:val="20"/>
        </w:rPr>
        <w:t xml:space="preserve">, </w:t>
      </w:r>
      <w:r>
        <w:rPr>
          <w:rFonts w:ascii="Times New Roman" w:eastAsia="Times New Roman" w:hAnsi="Times New Roman" w:cs="Times New Roman"/>
          <w:sz w:val="21"/>
        </w:rPr>
        <w:t>94</w:t>
      </w:r>
      <w:r>
        <w:rPr>
          <w:rFonts w:ascii="Times New Roman" w:eastAsia="Times New Roman" w:hAnsi="Times New Roman" w:cs="Times New Roman"/>
          <w:sz w:val="20"/>
        </w:rPr>
        <w:t>, 77-84.</w:t>
      </w:r>
      <w:r>
        <w:rPr>
          <w:rFonts w:ascii="Times New Roman" w:eastAsia="Times New Roman" w:hAnsi="Times New Roman" w:cs="Times New Roman"/>
        </w:rPr>
        <w:t xml:space="preserve"> </w:t>
      </w:r>
      <w:r>
        <w:rPr>
          <w:rFonts w:ascii="Times New Roman" w:eastAsia="Times New Roman" w:hAnsi="Times New Roman" w:cs="Times New Roman"/>
          <w:sz w:val="20"/>
        </w:rPr>
        <w:t xml:space="preserve"> </w:t>
      </w:r>
    </w:p>
    <w:p w14:paraId="663FE2AF" w14:textId="77777777" w:rsidR="007D64FE" w:rsidRDefault="00000000" w:rsidP="001D2589">
      <w:pPr>
        <w:spacing w:after="223" w:line="259" w:lineRule="auto"/>
        <w:ind w:left="0" w:right="107"/>
        <w:jc w:val="left"/>
      </w:pPr>
      <w:r>
        <w:rPr>
          <w:rFonts w:ascii="Calibri" w:eastAsia="Calibri" w:hAnsi="Calibri" w:cs="Calibri"/>
        </w:rPr>
        <w:t xml:space="preserve"> </w:t>
      </w:r>
    </w:p>
    <w:p w14:paraId="3BE833DC" w14:textId="77777777" w:rsidR="007D64FE" w:rsidRDefault="00000000" w:rsidP="001D2589">
      <w:pPr>
        <w:spacing w:after="225" w:line="259" w:lineRule="auto"/>
        <w:ind w:left="0" w:right="107"/>
        <w:jc w:val="left"/>
      </w:pPr>
      <w:r>
        <w:rPr>
          <w:rFonts w:ascii="Calibri" w:eastAsia="Calibri" w:hAnsi="Calibri" w:cs="Calibri"/>
        </w:rPr>
        <w:t xml:space="preserve"> </w:t>
      </w:r>
    </w:p>
    <w:p w14:paraId="561A420E" w14:textId="77777777" w:rsidR="007D64FE" w:rsidRDefault="00000000" w:rsidP="001D2589">
      <w:pPr>
        <w:spacing w:after="1915" w:line="259" w:lineRule="auto"/>
        <w:ind w:left="0" w:right="78"/>
        <w:jc w:val="left"/>
      </w:pPr>
      <w:r>
        <w:t xml:space="preserve"> </w:t>
      </w:r>
    </w:p>
    <w:p w14:paraId="486509B2" w14:textId="77777777" w:rsidR="007D64FE" w:rsidRDefault="00000000" w:rsidP="001D2589">
      <w:pPr>
        <w:spacing w:after="3" w:line="265" w:lineRule="auto"/>
        <w:ind w:left="1366" w:right="1362" w:hanging="10"/>
        <w:jc w:val="left"/>
      </w:pPr>
      <w:r>
        <w:rPr>
          <w:rFonts w:ascii="Arial" w:eastAsia="Arial" w:hAnsi="Arial" w:cs="Arial"/>
          <w:sz w:val="22"/>
        </w:rPr>
        <w:t>24</w:t>
      </w:r>
    </w:p>
    <w:p w14:paraId="6731E01B" w14:textId="77777777" w:rsidR="007D64FE" w:rsidRDefault="00000000" w:rsidP="001D2589">
      <w:pPr>
        <w:spacing w:after="179" w:line="259" w:lineRule="auto"/>
        <w:ind w:left="1" w:hanging="10"/>
        <w:jc w:val="left"/>
      </w:pPr>
      <w:r>
        <w:rPr>
          <w:b/>
          <w:bCs/>
          <w:sz w:val="36"/>
          <w:szCs w:val="36"/>
        </w:rPr>
        <w:lastRenderedPageBreak/>
        <w:t>2</w:t>
      </w:r>
      <w:r>
        <w:rPr>
          <w:b/>
          <w:bCs/>
          <w:sz w:val="36"/>
          <w:szCs w:val="36"/>
          <w:rtl/>
        </w:rPr>
        <w:t>-</w:t>
      </w:r>
      <w:r>
        <w:rPr>
          <w:b/>
          <w:bCs/>
          <w:sz w:val="36"/>
          <w:szCs w:val="36"/>
        </w:rPr>
        <w:t>11</w:t>
      </w:r>
      <w:r>
        <w:rPr>
          <w:b/>
          <w:bCs/>
          <w:sz w:val="36"/>
          <w:szCs w:val="36"/>
          <w:rtl/>
        </w:rPr>
        <w:t xml:space="preserve"> یکپارچه سازی شاخص ها و زیرشاخص ها </w:t>
      </w:r>
    </w:p>
    <w:p w14:paraId="7F6F61F8" w14:textId="77777777" w:rsidR="007D64FE" w:rsidRDefault="00000000" w:rsidP="001D2589">
      <w:pPr>
        <w:spacing w:after="7"/>
        <w:ind w:left="0"/>
        <w:jc w:val="left"/>
      </w:pPr>
      <w:r>
        <w:rPr>
          <w:rFonts w:ascii="Calibri" w:eastAsia="Calibri" w:hAnsi="Calibri" w:cs="Calibri"/>
          <w:szCs w:val="28"/>
          <w:rtl/>
        </w:rPr>
        <w:t xml:space="preserve">    </w:t>
      </w:r>
      <w:r>
        <w:rPr>
          <w:szCs w:val="28"/>
          <w:rtl/>
        </w:rPr>
        <w:t>در این بخش نسبت به ایجاد یک جدول نهایی و  یکپارچه از  شاخص ها و زیرشاخص ها اقدام شده است .</w:t>
      </w:r>
    </w:p>
    <w:p w14:paraId="6F0E5217" w14:textId="77777777" w:rsidR="007D64FE" w:rsidRDefault="00000000" w:rsidP="001D2589">
      <w:pPr>
        <w:ind w:left="0"/>
        <w:jc w:val="left"/>
      </w:pPr>
      <w:r>
        <w:rPr>
          <w:szCs w:val="28"/>
          <w:rtl/>
        </w:rPr>
        <w:t xml:space="preserve">به عبارتی در این مرحله با بررسی دقیق مطالعات پیشین نسبت به  در نظر گرفتن شاخص های اصلی و همچنین طبقه بندی  ادغامی ِ ان ها اقدام شده است. همچنین سعی گردید تا  یک دسته بندی عمومی تری را ایجاد نموده تا در مراحل بعدی نسبت به  بررسی این جدول اقدام گردد .شایان ذکر است که از بین مجموعه مطالعات مورد نظر، مطالعه چهارم یعنی مطالعه انجام شده توسط </w:t>
      </w:r>
      <w:r>
        <w:rPr>
          <w:rFonts w:ascii="Arial" w:eastAsia="Arial" w:hAnsi="Arial" w:cs="Arial"/>
          <w:sz w:val="20"/>
        </w:rPr>
        <w:t xml:space="preserve">Soleimani &amp; Fattahi Ferdos </w:t>
      </w:r>
      <w:r>
        <w:rPr>
          <w:rFonts w:ascii="Arial" w:eastAsia="Arial" w:hAnsi="Arial" w:cs="Arial"/>
          <w:sz w:val="20"/>
          <w:szCs w:val="20"/>
          <w:rtl/>
        </w:rPr>
        <w:t>(</w:t>
      </w:r>
      <w:r>
        <w:rPr>
          <w:sz w:val="20"/>
          <w:szCs w:val="20"/>
        </w:rPr>
        <w:t>2187</w:t>
      </w:r>
      <w:r>
        <w:rPr>
          <w:rFonts w:ascii="Arial" w:eastAsia="Arial" w:hAnsi="Arial" w:cs="Arial"/>
          <w:sz w:val="20"/>
          <w:szCs w:val="20"/>
          <w:rtl/>
        </w:rPr>
        <w:t>)</w:t>
      </w:r>
      <w:r>
        <w:rPr>
          <w:sz w:val="20"/>
          <w:szCs w:val="20"/>
          <w:rtl/>
        </w:rPr>
        <w:t xml:space="preserve"> </w:t>
      </w:r>
      <w:r>
        <w:rPr>
          <w:szCs w:val="28"/>
          <w:rtl/>
        </w:rPr>
        <w:t>از شاخص های عمومی تری بهره گرفته است که با بررسی صورت گرفته روشن می گردد که تبعیت از این تقسیم بندی می تواند، زیرشاخص های مختلفی را که در مطالعات پیشین ارائه شده است، تعمیم پذیری داشته باشد بر همین اساس در بخش شاخص ها، این مطالعه به عنوان مطالعه پایه در نظر گرفته شد و مطالعات دیگر به آن اضافه شده اند.</w:t>
      </w:r>
      <w:r>
        <w:rPr>
          <w:rFonts w:ascii="Calibri" w:eastAsia="Calibri" w:hAnsi="Calibri" w:cs="Calibri"/>
          <w:szCs w:val="28"/>
          <w:rtl/>
        </w:rPr>
        <w:t xml:space="preserve"> </w:t>
      </w:r>
      <w:r>
        <w:rPr>
          <w:szCs w:val="28"/>
          <w:rtl/>
        </w:rPr>
        <w:t xml:space="preserve">نتایج بدست آمده از ادغام شاخص ها و زیرشاخص های ارائه شده در جداول پیشین در جدول </w:t>
      </w:r>
      <w:r>
        <w:rPr>
          <w:szCs w:val="28"/>
        </w:rPr>
        <w:t>2</w:t>
      </w:r>
      <w:r>
        <w:rPr>
          <w:szCs w:val="28"/>
          <w:rtl/>
        </w:rPr>
        <w:t>-</w:t>
      </w:r>
      <w:r>
        <w:rPr>
          <w:szCs w:val="28"/>
        </w:rPr>
        <w:t>6</w:t>
      </w:r>
      <w:r>
        <w:rPr>
          <w:szCs w:val="28"/>
          <w:rtl/>
        </w:rPr>
        <w:t xml:space="preserve"> به شرح ذیل ارائه شده است: </w:t>
      </w:r>
    </w:p>
    <w:p w14:paraId="137024E2" w14:textId="77777777" w:rsidR="007D64FE" w:rsidRDefault="00000000" w:rsidP="001D2589">
      <w:pPr>
        <w:pStyle w:val="Heading3"/>
        <w:spacing w:line="263" w:lineRule="auto"/>
        <w:ind w:left="13" w:right="6"/>
      </w:pPr>
      <w:r>
        <w:rPr>
          <w:bCs/>
          <w:sz w:val="26"/>
          <w:szCs w:val="26"/>
          <w:rtl/>
        </w:rPr>
        <w:t xml:space="preserve">جدول </w:t>
      </w:r>
      <w:r>
        <w:rPr>
          <w:bCs/>
          <w:sz w:val="26"/>
          <w:szCs w:val="26"/>
        </w:rPr>
        <w:t>2</w:t>
      </w:r>
      <w:r>
        <w:rPr>
          <w:bCs/>
          <w:sz w:val="26"/>
          <w:szCs w:val="26"/>
          <w:rtl/>
        </w:rPr>
        <w:t>-</w:t>
      </w:r>
      <w:r>
        <w:rPr>
          <w:bCs/>
          <w:sz w:val="26"/>
          <w:szCs w:val="26"/>
        </w:rPr>
        <w:t>9</w:t>
      </w:r>
      <w:r>
        <w:rPr>
          <w:bCs/>
          <w:sz w:val="26"/>
          <w:szCs w:val="26"/>
          <w:rtl/>
        </w:rPr>
        <w:t xml:space="preserve"> یکپارچه سازی شاخص ها و زیرشاخص ها در ارزیابی عملکرد </w:t>
      </w:r>
      <w:r>
        <w:rPr>
          <w:rFonts w:ascii="Times New Roman" w:eastAsia="Times New Roman" w:hAnsi="Times New Roman" w:cs="Times New Roman"/>
          <w:sz w:val="26"/>
        </w:rPr>
        <w:t>HSE</w:t>
      </w:r>
      <w:r>
        <w:rPr>
          <w:bCs/>
          <w:sz w:val="26"/>
          <w:szCs w:val="26"/>
          <w:rtl/>
        </w:rPr>
        <w:t xml:space="preserve"> پیمانکاران </w:t>
      </w:r>
    </w:p>
    <w:tbl>
      <w:tblPr>
        <w:tblStyle w:val="TableGrid"/>
        <w:tblW w:w="9071" w:type="dxa"/>
        <w:tblInd w:w="59" w:type="dxa"/>
        <w:tblCellMar>
          <w:top w:w="2" w:type="dxa"/>
          <w:left w:w="119" w:type="dxa"/>
          <w:bottom w:w="0" w:type="dxa"/>
          <w:right w:w="103" w:type="dxa"/>
        </w:tblCellMar>
        <w:tblLook w:val="04A0" w:firstRow="1" w:lastRow="0" w:firstColumn="1" w:lastColumn="0" w:noHBand="0" w:noVBand="1"/>
      </w:tblPr>
      <w:tblGrid>
        <w:gridCol w:w="2266"/>
        <w:gridCol w:w="3402"/>
        <w:gridCol w:w="3403"/>
      </w:tblGrid>
      <w:tr w:rsidR="007D64FE" w14:paraId="3D75C00B" w14:textId="77777777">
        <w:trPr>
          <w:trHeight w:val="684"/>
        </w:trPr>
        <w:tc>
          <w:tcPr>
            <w:tcW w:w="2267" w:type="dxa"/>
            <w:tcBorders>
              <w:top w:val="single" w:sz="4" w:space="0" w:color="000000"/>
              <w:left w:val="single" w:sz="4" w:space="0" w:color="000000"/>
              <w:bottom w:val="single" w:sz="4" w:space="0" w:color="000000"/>
              <w:right w:val="single" w:sz="4" w:space="0" w:color="000000"/>
            </w:tcBorders>
            <w:shd w:val="clear" w:color="auto" w:fill="BFBFBF"/>
          </w:tcPr>
          <w:p w14:paraId="5043B490" w14:textId="77777777" w:rsidR="007D64FE" w:rsidRDefault="00000000" w:rsidP="001D2589">
            <w:pPr>
              <w:spacing w:after="0" w:line="259" w:lineRule="auto"/>
              <w:ind w:left="2"/>
              <w:jc w:val="left"/>
            </w:pPr>
            <w:r>
              <w:rPr>
                <w:szCs w:val="28"/>
                <w:rtl/>
              </w:rPr>
              <w:t xml:space="preserve">منبع </w:t>
            </w:r>
          </w:p>
        </w:tc>
        <w:tc>
          <w:tcPr>
            <w:tcW w:w="3402" w:type="dxa"/>
            <w:tcBorders>
              <w:top w:val="single" w:sz="4" w:space="0" w:color="000000"/>
              <w:left w:val="single" w:sz="4" w:space="0" w:color="000000"/>
              <w:bottom w:val="single" w:sz="4" w:space="0" w:color="000000"/>
              <w:right w:val="single" w:sz="4" w:space="0" w:color="000000"/>
            </w:tcBorders>
            <w:shd w:val="clear" w:color="auto" w:fill="BFBFBF"/>
          </w:tcPr>
          <w:p w14:paraId="5072D692" w14:textId="77777777" w:rsidR="007D64FE" w:rsidRDefault="00000000" w:rsidP="001D2589">
            <w:pPr>
              <w:spacing w:after="0" w:line="259" w:lineRule="auto"/>
              <w:ind w:left="3"/>
              <w:jc w:val="left"/>
            </w:pPr>
            <w:r>
              <w:rPr>
                <w:szCs w:val="28"/>
                <w:rtl/>
              </w:rPr>
              <w:t xml:space="preserve">زیرشاخص ها </w:t>
            </w:r>
          </w:p>
        </w:tc>
        <w:tc>
          <w:tcPr>
            <w:tcW w:w="3403" w:type="dxa"/>
            <w:tcBorders>
              <w:top w:val="single" w:sz="4" w:space="0" w:color="000000"/>
              <w:left w:val="single" w:sz="4" w:space="0" w:color="000000"/>
              <w:bottom w:val="single" w:sz="4" w:space="0" w:color="000000"/>
              <w:right w:val="single" w:sz="4" w:space="0" w:color="000000"/>
            </w:tcBorders>
            <w:shd w:val="clear" w:color="auto" w:fill="BFBFBF"/>
          </w:tcPr>
          <w:p w14:paraId="609E8C35" w14:textId="77777777" w:rsidR="007D64FE" w:rsidRDefault="00000000" w:rsidP="001D2589">
            <w:pPr>
              <w:spacing w:after="0" w:line="259" w:lineRule="auto"/>
              <w:ind w:left="0"/>
              <w:jc w:val="left"/>
            </w:pPr>
            <w:r>
              <w:rPr>
                <w:szCs w:val="28"/>
                <w:rtl/>
              </w:rPr>
              <w:t xml:space="preserve">شاخص ها </w:t>
            </w:r>
          </w:p>
        </w:tc>
      </w:tr>
      <w:tr w:rsidR="007D64FE" w14:paraId="71D4872A" w14:textId="77777777">
        <w:trPr>
          <w:trHeight w:val="688"/>
        </w:trPr>
        <w:tc>
          <w:tcPr>
            <w:tcW w:w="2267" w:type="dxa"/>
            <w:tcBorders>
              <w:top w:val="single" w:sz="4" w:space="0" w:color="000000"/>
              <w:left w:val="single" w:sz="4" w:space="0" w:color="000000"/>
              <w:bottom w:val="single" w:sz="4" w:space="0" w:color="000000"/>
              <w:right w:val="single" w:sz="4" w:space="0" w:color="000000"/>
            </w:tcBorders>
          </w:tcPr>
          <w:p w14:paraId="69554A53" w14:textId="77777777" w:rsidR="007D64FE" w:rsidRDefault="00000000" w:rsidP="001D2589">
            <w:pPr>
              <w:spacing w:after="0" w:line="259" w:lineRule="auto"/>
              <w:ind w:left="0" w:right="113"/>
              <w:jc w:val="left"/>
            </w:pPr>
            <w:r>
              <w:rPr>
                <w:sz w:val="20"/>
              </w:rPr>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08113450" w14:textId="77777777" w:rsidR="007D64FE" w:rsidRDefault="00000000" w:rsidP="001D2589">
            <w:pPr>
              <w:spacing w:after="0" w:line="259" w:lineRule="auto"/>
              <w:ind w:left="2"/>
              <w:jc w:val="left"/>
            </w:pPr>
            <w:r>
              <w:rPr>
                <w:szCs w:val="28"/>
                <w:rtl/>
              </w:rPr>
              <w:t xml:space="preserve">برنامه های مدیریتی </w:t>
            </w:r>
          </w:p>
        </w:tc>
        <w:tc>
          <w:tcPr>
            <w:tcW w:w="3403" w:type="dxa"/>
            <w:vMerge w:val="restart"/>
            <w:tcBorders>
              <w:top w:val="single" w:sz="4" w:space="0" w:color="000000"/>
              <w:left w:val="single" w:sz="4" w:space="0" w:color="000000"/>
              <w:bottom w:val="single" w:sz="4" w:space="0" w:color="000000"/>
              <w:right w:val="single" w:sz="4" w:space="0" w:color="000000"/>
            </w:tcBorders>
          </w:tcPr>
          <w:p w14:paraId="17109298" w14:textId="77777777" w:rsidR="007D64FE" w:rsidRDefault="00000000" w:rsidP="001D2589">
            <w:pPr>
              <w:spacing w:after="0" w:line="259" w:lineRule="auto"/>
              <w:ind w:left="0" w:right="74"/>
              <w:jc w:val="left"/>
            </w:pPr>
            <w:r>
              <w:rPr>
                <w:szCs w:val="28"/>
                <w:rtl/>
              </w:rPr>
              <w:t>رهبری و تعهد</w:t>
            </w:r>
            <w:r>
              <w:rPr>
                <w:vertAlign w:val="superscript"/>
              </w:rPr>
              <w:footnoteReference w:id="6"/>
            </w:r>
            <w:r>
              <w:rPr>
                <w:szCs w:val="28"/>
                <w:rtl/>
              </w:rPr>
              <w:t xml:space="preserve"> </w:t>
            </w:r>
          </w:p>
        </w:tc>
      </w:tr>
      <w:tr w:rsidR="007D64FE" w14:paraId="787A7A8C" w14:textId="77777777">
        <w:trPr>
          <w:trHeight w:val="689"/>
        </w:trPr>
        <w:tc>
          <w:tcPr>
            <w:tcW w:w="2267" w:type="dxa"/>
            <w:tcBorders>
              <w:top w:val="single" w:sz="4" w:space="0" w:color="000000"/>
              <w:left w:val="single" w:sz="4" w:space="0" w:color="000000"/>
              <w:bottom w:val="single" w:sz="4" w:space="0" w:color="000000"/>
              <w:right w:val="single" w:sz="4" w:space="0" w:color="000000"/>
            </w:tcBorders>
          </w:tcPr>
          <w:p w14:paraId="01524E13" w14:textId="77777777" w:rsidR="007D64FE" w:rsidRDefault="00000000" w:rsidP="001D2589">
            <w:pPr>
              <w:spacing w:after="0" w:line="259" w:lineRule="auto"/>
              <w:ind w:left="0" w:right="113"/>
              <w:jc w:val="left"/>
            </w:pPr>
            <w:r>
              <w:rPr>
                <w:sz w:val="20"/>
              </w:rPr>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4D89CD19" w14:textId="77777777" w:rsidR="007D64FE" w:rsidRDefault="00000000" w:rsidP="001D2589">
            <w:pPr>
              <w:spacing w:after="0" w:line="259" w:lineRule="auto"/>
              <w:ind w:left="4"/>
              <w:jc w:val="left"/>
            </w:pPr>
            <w:r>
              <w:rPr>
                <w:szCs w:val="28"/>
                <w:rtl/>
              </w:rPr>
              <w:t xml:space="preserve">تدوین اهداف و تارگت ها </w:t>
            </w:r>
          </w:p>
        </w:tc>
        <w:tc>
          <w:tcPr>
            <w:tcW w:w="0" w:type="auto"/>
            <w:vMerge/>
            <w:tcBorders>
              <w:top w:val="nil"/>
              <w:left w:val="single" w:sz="4" w:space="0" w:color="000000"/>
              <w:bottom w:val="nil"/>
              <w:right w:val="single" w:sz="4" w:space="0" w:color="000000"/>
            </w:tcBorders>
          </w:tcPr>
          <w:p w14:paraId="3A8E19A4" w14:textId="77777777" w:rsidR="007D64FE" w:rsidRDefault="007D64FE" w:rsidP="001D2589">
            <w:pPr>
              <w:spacing w:after="160" w:line="259" w:lineRule="auto"/>
              <w:ind w:left="0"/>
              <w:jc w:val="left"/>
            </w:pPr>
          </w:p>
        </w:tc>
      </w:tr>
      <w:tr w:rsidR="007D64FE" w14:paraId="07FFE934" w14:textId="77777777">
        <w:trPr>
          <w:trHeight w:val="686"/>
        </w:trPr>
        <w:tc>
          <w:tcPr>
            <w:tcW w:w="2267" w:type="dxa"/>
            <w:tcBorders>
              <w:top w:val="single" w:sz="4" w:space="0" w:color="000000"/>
              <w:left w:val="single" w:sz="4" w:space="0" w:color="000000"/>
              <w:bottom w:val="single" w:sz="4" w:space="0" w:color="000000"/>
              <w:right w:val="single" w:sz="4" w:space="0" w:color="000000"/>
            </w:tcBorders>
          </w:tcPr>
          <w:p w14:paraId="0DBC4220" w14:textId="77777777" w:rsidR="007D64FE" w:rsidRDefault="00000000" w:rsidP="001D2589">
            <w:pPr>
              <w:spacing w:after="0" w:line="259" w:lineRule="auto"/>
              <w:ind w:left="0" w:right="113"/>
              <w:jc w:val="left"/>
            </w:pPr>
            <w:r>
              <w:rPr>
                <w:sz w:val="20"/>
              </w:rPr>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0A418372" w14:textId="77777777" w:rsidR="007D64FE" w:rsidRDefault="00000000" w:rsidP="001D2589">
            <w:pPr>
              <w:spacing w:after="0" w:line="259" w:lineRule="auto"/>
              <w:ind w:left="2"/>
              <w:jc w:val="left"/>
            </w:pPr>
            <w:r>
              <w:rPr>
                <w:szCs w:val="28"/>
                <w:rtl/>
              </w:rPr>
              <w:t xml:space="preserve">رویکرد سازمانی و تعهدات </w:t>
            </w:r>
          </w:p>
        </w:tc>
        <w:tc>
          <w:tcPr>
            <w:tcW w:w="0" w:type="auto"/>
            <w:vMerge/>
            <w:tcBorders>
              <w:top w:val="nil"/>
              <w:left w:val="single" w:sz="4" w:space="0" w:color="000000"/>
              <w:bottom w:val="nil"/>
              <w:right w:val="single" w:sz="4" w:space="0" w:color="000000"/>
            </w:tcBorders>
          </w:tcPr>
          <w:p w14:paraId="0E5C5A46" w14:textId="77777777" w:rsidR="007D64FE" w:rsidRDefault="007D64FE" w:rsidP="001D2589">
            <w:pPr>
              <w:spacing w:after="160" w:line="259" w:lineRule="auto"/>
              <w:ind w:left="0"/>
              <w:jc w:val="left"/>
            </w:pPr>
          </w:p>
        </w:tc>
      </w:tr>
      <w:tr w:rsidR="007D64FE" w14:paraId="5A5170F8" w14:textId="77777777">
        <w:trPr>
          <w:trHeight w:val="686"/>
        </w:trPr>
        <w:tc>
          <w:tcPr>
            <w:tcW w:w="2267" w:type="dxa"/>
            <w:tcBorders>
              <w:top w:val="single" w:sz="4" w:space="0" w:color="000000"/>
              <w:left w:val="single" w:sz="4" w:space="0" w:color="000000"/>
              <w:bottom w:val="single" w:sz="4" w:space="0" w:color="000000"/>
              <w:right w:val="single" w:sz="4" w:space="0" w:color="000000"/>
            </w:tcBorders>
          </w:tcPr>
          <w:p w14:paraId="7FA22516" w14:textId="77777777" w:rsidR="007D64FE" w:rsidRDefault="00000000" w:rsidP="001D2589">
            <w:pPr>
              <w:spacing w:after="0" w:line="259" w:lineRule="auto"/>
              <w:ind w:left="0" w:right="113"/>
              <w:jc w:val="left"/>
            </w:pPr>
            <w:r>
              <w:rPr>
                <w:sz w:val="20"/>
              </w:rPr>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0A75BBD9" w14:textId="77777777" w:rsidR="007D64FE" w:rsidRDefault="00000000" w:rsidP="001D2589">
            <w:pPr>
              <w:spacing w:after="0" w:line="259" w:lineRule="auto"/>
              <w:ind w:left="0" w:right="405"/>
              <w:jc w:val="left"/>
            </w:pPr>
            <w:r>
              <w:rPr>
                <w:szCs w:val="28"/>
                <w:rtl/>
              </w:rPr>
              <w:t xml:space="preserve">تدوین قوانین و مقررات )رویه ها( </w:t>
            </w:r>
          </w:p>
        </w:tc>
        <w:tc>
          <w:tcPr>
            <w:tcW w:w="0" w:type="auto"/>
            <w:vMerge/>
            <w:tcBorders>
              <w:top w:val="nil"/>
              <w:left w:val="single" w:sz="4" w:space="0" w:color="000000"/>
              <w:bottom w:val="nil"/>
              <w:right w:val="single" w:sz="4" w:space="0" w:color="000000"/>
            </w:tcBorders>
          </w:tcPr>
          <w:p w14:paraId="61B43B3D" w14:textId="77777777" w:rsidR="007D64FE" w:rsidRDefault="007D64FE" w:rsidP="001D2589">
            <w:pPr>
              <w:spacing w:after="160" w:line="259" w:lineRule="auto"/>
              <w:ind w:left="0"/>
              <w:jc w:val="left"/>
            </w:pPr>
          </w:p>
        </w:tc>
      </w:tr>
      <w:tr w:rsidR="007D64FE" w14:paraId="1EF5EDC1" w14:textId="77777777">
        <w:trPr>
          <w:trHeight w:val="687"/>
        </w:trPr>
        <w:tc>
          <w:tcPr>
            <w:tcW w:w="2267" w:type="dxa"/>
            <w:tcBorders>
              <w:top w:val="single" w:sz="4" w:space="0" w:color="000000"/>
              <w:left w:val="single" w:sz="4" w:space="0" w:color="000000"/>
              <w:bottom w:val="single" w:sz="4" w:space="0" w:color="000000"/>
              <w:right w:val="single" w:sz="4" w:space="0" w:color="000000"/>
            </w:tcBorders>
          </w:tcPr>
          <w:p w14:paraId="0167C3D2" w14:textId="77777777" w:rsidR="007D64FE" w:rsidRDefault="00000000" w:rsidP="001D2589">
            <w:pPr>
              <w:spacing w:after="0" w:line="259" w:lineRule="auto"/>
              <w:ind w:left="0" w:right="113"/>
              <w:jc w:val="left"/>
            </w:pPr>
            <w:r>
              <w:rPr>
                <w:sz w:val="20"/>
              </w:rPr>
              <w:lastRenderedPageBreak/>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04D00E15" w14:textId="77777777" w:rsidR="007D64FE" w:rsidRDefault="00000000" w:rsidP="001D2589">
            <w:pPr>
              <w:spacing w:after="0" w:line="259" w:lineRule="auto"/>
              <w:ind w:left="3"/>
              <w:jc w:val="left"/>
            </w:pPr>
            <w:r>
              <w:rPr>
                <w:szCs w:val="28"/>
                <w:rtl/>
              </w:rPr>
              <w:t xml:space="preserve">مدیریت منابع </w:t>
            </w:r>
          </w:p>
        </w:tc>
        <w:tc>
          <w:tcPr>
            <w:tcW w:w="0" w:type="auto"/>
            <w:vMerge/>
            <w:tcBorders>
              <w:top w:val="nil"/>
              <w:left w:val="single" w:sz="4" w:space="0" w:color="000000"/>
              <w:bottom w:val="nil"/>
              <w:right w:val="single" w:sz="4" w:space="0" w:color="000000"/>
            </w:tcBorders>
          </w:tcPr>
          <w:p w14:paraId="3CB8F759" w14:textId="77777777" w:rsidR="007D64FE" w:rsidRDefault="007D64FE" w:rsidP="001D2589">
            <w:pPr>
              <w:spacing w:after="160" w:line="259" w:lineRule="auto"/>
              <w:ind w:left="0"/>
              <w:jc w:val="left"/>
            </w:pPr>
          </w:p>
        </w:tc>
      </w:tr>
      <w:tr w:rsidR="007D64FE" w14:paraId="3182D374" w14:textId="77777777">
        <w:trPr>
          <w:trHeight w:val="689"/>
        </w:trPr>
        <w:tc>
          <w:tcPr>
            <w:tcW w:w="2267" w:type="dxa"/>
            <w:tcBorders>
              <w:top w:val="single" w:sz="4" w:space="0" w:color="000000"/>
              <w:left w:val="single" w:sz="4" w:space="0" w:color="000000"/>
              <w:bottom w:val="single" w:sz="4" w:space="0" w:color="000000"/>
              <w:right w:val="single" w:sz="4" w:space="0" w:color="000000"/>
            </w:tcBorders>
          </w:tcPr>
          <w:p w14:paraId="5BAEC639" w14:textId="77777777" w:rsidR="007D64FE" w:rsidRDefault="00000000" w:rsidP="001D2589">
            <w:pPr>
              <w:spacing w:after="0" w:line="259" w:lineRule="auto"/>
              <w:ind w:left="0"/>
              <w:jc w:val="left"/>
            </w:pP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402" w:type="dxa"/>
            <w:tcBorders>
              <w:top w:val="single" w:sz="4" w:space="0" w:color="000000"/>
              <w:left w:val="single" w:sz="4" w:space="0" w:color="000000"/>
              <w:bottom w:val="single" w:sz="4" w:space="0" w:color="000000"/>
              <w:right w:val="single" w:sz="4" w:space="0" w:color="000000"/>
            </w:tcBorders>
          </w:tcPr>
          <w:p w14:paraId="5AF772FD" w14:textId="77777777" w:rsidR="007D64FE" w:rsidRDefault="00000000" w:rsidP="001D2589">
            <w:pPr>
              <w:spacing w:after="0" w:line="259" w:lineRule="auto"/>
              <w:ind w:left="3"/>
              <w:jc w:val="left"/>
            </w:pPr>
            <w:r>
              <w:rPr>
                <w:szCs w:val="28"/>
                <w:rtl/>
              </w:rPr>
              <w:t>تعهد مدیریت ارشد</w:t>
            </w:r>
            <w:r>
              <w:rPr>
                <w:rFonts w:ascii="Calibri" w:eastAsia="Calibri" w:hAnsi="Calibri" w:cs="Calibri"/>
                <w:szCs w:val="28"/>
                <w:rtl/>
              </w:rPr>
              <w:t xml:space="preserve"> </w:t>
            </w:r>
          </w:p>
        </w:tc>
        <w:tc>
          <w:tcPr>
            <w:tcW w:w="0" w:type="auto"/>
            <w:vMerge/>
            <w:tcBorders>
              <w:top w:val="nil"/>
              <w:left w:val="single" w:sz="4" w:space="0" w:color="000000"/>
              <w:bottom w:val="nil"/>
              <w:right w:val="single" w:sz="4" w:space="0" w:color="000000"/>
            </w:tcBorders>
          </w:tcPr>
          <w:p w14:paraId="62033E88" w14:textId="77777777" w:rsidR="007D64FE" w:rsidRDefault="007D64FE" w:rsidP="001D2589">
            <w:pPr>
              <w:spacing w:after="160" w:line="259" w:lineRule="auto"/>
              <w:ind w:left="0"/>
              <w:jc w:val="left"/>
            </w:pPr>
          </w:p>
        </w:tc>
      </w:tr>
      <w:tr w:rsidR="007D64FE" w14:paraId="21E0F1CD" w14:textId="77777777">
        <w:trPr>
          <w:trHeight w:val="686"/>
        </w:trPr>
        <w:tc>
          <w:tcPr>
            <w:tcW w:w="2267" w:type="dxa"/>
            <w:tcBorders>
              <w:top w:val="single" w:sz="4" w:space="0" w:color="000000"/>
              <w:left w:val="single" w:sz="4" w:space="0" w:color="000000"/>
              <w:bottom w:val="single" w:sz="4" w:space="0" w:color="000000"/>
              <w:right w:val="single" w:sz="4" w:space="0" w:color="000000"/>
            </w:tcBorders>
          </w:tcPr>
          <w:p w14:paraId="02F6E023" w14:textId="77777777" w:rsidR="007D64FE" w:rsidRDefault="00000000" w:rsidP="001D2589">
            <w:pPr>
              <w:spacing w:after="0" w:line="259" w:lineRule="auto"/>
              <w:ind w:left="0"/>
              <w:jc w:val="left"/>
            </w:pP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402" w:type="dxa"/>
            <w:tcBorders>
              <w:top w:val="single" w:sz="4" w:space="0" w:color="000000"/>
              <w:left w:val="single" w:sz="4" w:space="0" w:color="000000"/>
              <w:bottom w:val="single" w:sz="4" w:space="0" w:color="000000"/>
              <w:right w:val="single" w:sz="4" w:space="0" w:color="000000"/>
            </w:tcBorders>
          </w:tcPr>
          <w:p w14:paraId="54014DC5" w14:textId="77777777" w:rsidR="007D64FE" w:rsidRDefault="00000000" w:rsidP="001D2589">
            <w:pPr>
              <w:spacing w:after="0" w:line="259" w:lineRule="auto"/>
              <w:ind w:left="0" w:right="451"/>
              <w:jc w:val="left"/>
            </w:pPr>
            <w:r>
              <w:rPr>
                <w:szCs w:val="28"/>
                <w:rtl/>
              </w:rPr>
              <w:t>تدوین قانون ، قانونگذاری درست</w:t>
            </w:r>
            <w:r>
              <w:rPr>
                <w:rFonts w:ascii="Calibri" w:eastAsia="Calibri" w:hAnsi="Calibri" w:cs="Calibri"/>
                <w:szCs w:val="28"/>
                <w:rtl/>
              </w:rPr>
              <w:t xml:space="preserve"> </w:t>
            </w:r>
          </w:p>
        </w:tc>
        <w:tc>
          <w:tcPr>
            <w:tcW w:w="0" w:type="auto"/>
            <w:vMerge/>
            <w:tcBorders>
              <w:top w:val="nil"/>
              <w:left w:val="single" w:sz="4" w:space="0" w:color="000000"/>
              <w:bottom w:val="nil"/>
              <w:right w:val="single" w:sz="4" w:space="0" w:color="000000"/>
            </w:tcBorders>
          </w:tcPr>
          <w:p w14:paraId="51115B1B" w14:textId="77777777" w:rsidR="007D64FE" w:rsidRDefault="007D64FE" w:rsidP="001D2589">
            <w:pPr>
              <w:spacing w:after="160" w:line="259" w:lineRule="auto"/>
              <w:ind w:left="0"/>
              <w:jc w:val="left"/>
            </w:pPr>
          </w:p>
        </w:tc>
      </w:tr>
      <w:tr w:rsidR="007D64FE" w14:paraId="474ADC59" w14:textId="77777777">
        <w:trPr>
          <w:trHeight w:val="689"/>
        </w:trPr>
        <w:tc>
          <w:tcPr>
            <w:tcW w:w="2267" w:type="dxa"/>
            <w:tcBorders>
              <w:top w:val="single" w:sz="4" w:space="0" w:color="000000"/>
              <w:left w:val="single" w:sz="4" w:space="0" w:color="000000"/>
              <w:bottom w:val="single" w:sz="4" w:space="0" w:color="000000"/>
              <w:right w:val="single" w:sz="4" w:space="0" w:color="000000"/>
            </w:tcBorders>
          </w:tcPr>
          <w:p w14:paraId="4DA91AE4" w14:textId="77777777" w:rsidR="007D64FE" w:rsidRDefault="00000000" w:rsidP="001D2589">
            <w:pPr>
              <w:spacing w:after="0" w:line="259" w:lineRule="auto"/>
              <w:ind w:left="0"/>
              <w:jc w:val="left"/>
            </w:pP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402" w:type="dxa"/>
            <w:tcBorders>
              <w:top w:val="single" w:sz="4" w:space="0" w:color="000000"/>
              <w:left w:val="single" w:sz="4" w:space="0" w:color="000000"/>
              <w:bottom w:val="single" w:sz="4" w:space="0" w:color="000000"/>
              <w:right w:val="single" w:sz="4" w:space="0" w:color="000000"/>
            </w:tcBorders>
          </w:tcPr>
          <w:p w14:paraId="6B79795D" w14:textId="77777777" w:rsidR="007D64FE" w:rsidRDefault="00000000" w:rsidP="001D2589">
            <w:pPr>
              <w:spacing w:after="0" w:line="259" w:lineRule="auto"/>
              <w:ind w:left="1"/>
              <w:jc w:val="left"/>
            </w:pPr>
            <w:r>
              <w:rPr>
                <w:szCs w:val="28"/>
                <w:rtl/>
              </w:rPr>
              <w:t>سازماندهی و مسئولیت پذیری</w:t>
            </w:r>
            <w:r>
              <w:rPr>
                <w:rFonts w:ascii="Calibri" w:eastAsia="Calibri" w:hAnsi="Calibri" w:cs="Calibri"/>
                <w:szCs w:val="28"/>
                <w:rtl/>
              </w:rPr>
              <w:t xml:space="preserve"> </w:t>
            </w:r>
          </w:p>
        </w:tc>
        <w:tc>
          <w:tcPr>
            <w:tcW w:w="0" w:type="auto"/>
            <w:vMerge/>
            <w:tcBorders>
              <w:top w:val="nil"/>
              <w:left w:val="single" w:sz="4" w:space="0" w:color="000000"/>
              <w:bottom w:val="single" w:sz="4" w:space="0" w:color="000000"/>
              <w:right w:val="single" w:sz="4" w:space="0" w:color="000000"/>
            </w:tcBorders>
          </w:tcPr>
          <w:p w14:paraId="2E31CB23" w14:textId="77777777" w:rsidR="007D64FE" w:rsidRDefault="007D64FE" w:rsidP="001D2589">
            <w:pPr>
              <w:spacing w:after="160" w:line="259" w:lineRule="auto"/>
              <w:ind w:left="0"/>
              <w:jc w:val="left"/>
            </w:pPr>
          </w:p>
        </w:tc>
      </w:tr>
    </w:tbl>
    <w:p w14:paraId="1DF42BFC" w14:textId="77777777" w:rsidR="007D64FE" w:rsidRDefault="00000000" w:rsidP="001D2589">
      <w:pPr>
        <w:spacing w:after="3" w:line="265" w:lineRule="auto"/>
        <w:ind w:left="1366" w:right="1362" w:hanging="10"/>
        <w:jc w:val="left"/>
      </w:pPr>
      <w:r>
        <w:rPr>
          <w:rFonts w:ascii="Arial" w:eastAsia="Arial" w:hAnsi="Arial" w:cs="Arial"/>
          <w:sz w:val="22"/>
        </w:rPr>
        <w:t>21</w:t>
      </w:r>
    </w:p>
    <w:p w14:paraId="3B481A5E" w14:textId="77777777" w:rsidR="007D64FE" w:rsidRDefault="007D64FE" w:rsidP="001D2589">
      <w:pPr>
        <w:jc w:val="left"/>
        <w:sectPr w:rsidR="007D64FE">
          <w:headerReference w:type="even" r:id="rId201"/>
          <w:headerReference w:type="default" r:id="rId202"/>
          <w:footerReference w:type="even" r:id="rId203"/>
          <w:footerReference w:type="default" r:id="rId204"/>
          <w:headerReference w:type="first" r:id="rId205"/>
          <w:footerReference w:type="first" r:id="rId206"/>
          <w:pgSz w:w="11906" w:h="16841"/>
          <w:pgMar w:top="1613" w:right="1354" w:bottom="990" w:left="1361" w:header="718" w:footer="172" w:gutter="0"/>
          <w:cols w:space="720"/>
          <w:titlePg/>
          <w:bidi/>
        </w:sectPr>
      </w:pPr>
    </w:p>
    <w:tbl>
      <w:tblPr>
        <w:tblStyle w:val="TableGrid"/>
        <w:tblW w:w="9074" w:type="dxa"/>
        <w:tblInd w:w="58" w:type="dxa"/>
        <w:tblCellMar>
          <w:top w:w="1" w:type="dxa"/>
          <w:left w:w="84" w:type="dxa"/>
          <w:bottom w:w="0" w:type="dxa"/>
          <w:right w:w="105" w:type="dxa"/>
        </w:tblCellMar>
        <w:tblLook w:val="04A0" w:firstRow="1" w:lastRow="0" w:firstColumn="1" w:lastColumn="0" w:noHBand="0" w:noVBand="1"/>
      </w:tblPr>
      <w:tblGrid>
        <w:gridCol w:w="2268"/>
        <w:gridCol w:w="3402"/>
        <w:gridCol w:w="3404"/>
      </w:tblGrid>
      <w:tr w:rsidR="007D64FE" w14:paraId="5B3B7EFF" w14:textId="77777777">
        <w:trPr>
          <w:trHeight w:val="686"/>
        </w:trPr>
        <w:tc>
          <w:tcPr>
            <w:tcW w:w="2268" w:type="dxa"/>
            <w:tcBorders>
              <w:top w:val="single" w:sz="4" w:space="0" w:color="000000"/>
              <w:left w:val="single" w:sz="4" w:space="0" w:color="000000"/>
              <w:bottom w:val="single" w:sz="4" w:space="0" w:color="000000"/>
              <w:right w:val="single" w:sz="4" w:space="0" w:color="000000"/>
            </w:tcBorders>
          </w:tcPr>
          <w:p w14:paraId="58286E59" w14:textId="77777777" w:rsidR="007D64FE" w:rsidRDefault="00000000" w:rsidP="001D2589">
            <w:pPr>
              <w:spacing w:after="0" w:line="259" w:lineRule="auto"/>
              <w:ind w:left="0"/>
              <w:jc w:val="left"/>
            </w:pPr>
            <w:r>
              <w:lastRenderedPageBreak/>
              <w:t xml:space="preserve"> </w:t>
            </w:r>
            <w:r>
              <w:rPr>
                <w:rFonts w:ascii="Arial" w:eastAsia="Arial" w:hAnsi="Arial" w:cs="Arial"/>
                <w:sz w:val="20"/>
              </w:rPr>
              <w:t>Al-Qallaf, et al (</w:t>
            </w:r>
            <w:r>
              <w:rPr>
                <w:sz w:val="20"/>
              </w:rPr>
              <w:t>2181</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221E433F" w14:textId="77777777" w:rsidR="007D64FE" w:rsidRDefault="00000000" w:rsidP="001D2589">
            <w:pPr>
              <w:spacing w:after="0" w:line="259" w:lineRule="auto"/>
              <w:ind w:left="2"/>
              <w:jc w:val="left"/>
            </w:pPr>
            <w:r>
              <w:rPr>
                <w:szCs w:val="28"/>
                <w:rtl/>
              </w:rPr>
              <w:t>توجه به تعالی</w:t>
            </w:r>
            <w:r>
              <w:rPr>
                <w:szCs w:val="28"/>
                <w:vertAlign w:val="superscript"/>
              </w:rPr>
              <w:t>21</w:t>
            </w:r>
            <w:r>
              <w:rPr>
                <w:rFonts w:ascii="Calibri" w:eastAsia="Calibri" w:hAnsi="Calibri" w:cs="Calibri"/>
              </w:rPr>
              <w:t xml:space="preserve">HSE </w:t>
            </w:r>
            <w:r>
              <w:rPr>
                <w:szCs w:val="28"/>
                <w:rtl/>
              </w:rPr>
              <w:t xml:space="preserve"> </w:t>
            </w:r>
          </w:p>
        </w:tc>
        <w:tc>
          <w:tcPr>
            <w:tcW w:w="3404" w:type="dxa"/>
            <w:vMerge w:val="restart"/>
            <w:tcBorders>
              <w:top w:val="single" w:sz="4" w:space="0" w:color="000000"/>
              <w:left w:val="single" w:sz="4" w:space="0" w:color="000000"/>
              <w:bottom w:val="single" w:sz="4" w:space="0" w:color="000000"/>
              <w:right w:val="single" w:sz="4" w:space="0" w:color="000000"/>
            </w:tcBorders>
          </w:tcPr>
          <w:p w14:paraId="7E068579" w14:textId="77777777" w:rsidR="007D64FE" w:rsidRDefault="007D64FE" w:rsidP="001D2589">
            <w:pPr>
              <w:spacing w:after="160" w:line="259" w:lineRule="auto"/>
              <w:ind w:left="0"/>
              <w:jc w:val="left"/>
            </w:pPr>
          </w:p>
        </w:tc>
      </w:tr>
      <w:tr w:rsidR="007D64FE" w14:paraId="73640EAC" w14:textId="77777777">
        <w:trPr>
          <w:trHeight w:val="689"/>
        </w:trPr>
        <w:tc>
          <w:tcPr>
            <w:tcW w:w="2268" w:type="dxa"/>
            <w:tcBorders>
              <w:top w:val="single" w:sz="4" w:space="0" w:color="000000"/>
              <w:left w:val="single" w:sz="4" w:space="0" w:color="000000"/>
              <w:bottom w:val="single" w:sz="4" w:space="0" w:color="000000"/>
              <w:right w:val="single" w:sz="4" w:space="0" w:color="000000"/>
            </w:tcBorders>
          </w:tcPr>
          <w:p w14:paraId="1483E936" w14:textId="77777777" w:rsidR="007D64FE" w:rsidRDefault="00000000" w:rsidP="001D2589">
            <w:pPr>
              <w:spacing w:after="0" w:line="259" w:lineRule="auto"/>
              <w:ind w:left="0"/>
              <w:jc w:val="left"/>
            </w:pPr>
            <w:r>
              <w:t xml:space="preserve"> </w:t>
            </w:r>
            <w:r>
              <w:rPr>
                <w:rFonts w:ascii="Arial" w:eastAsia="Arial" w:hAnsi="Arial" w:cs="Arial"/>
                <w:sz w:val="20"/>
              </w:rPr>
              <w:t>Al-Qallaf, et al (</w:t>
            </w:r>
            <w:r>
              <w:rPr>
                <w:sz w:val="20"/>
              </w:rPr>
              <w:t>2181</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239677AA" w14:textId="77777777" w:rsidR="007D64FE" w:rsidRDefault="00000000" w:rsidP="001D2589">
            <w:pPr>
              <w:spacing w:after="0" w:line="259" w:lineRule="auto"/>
              <w:ind w:left="0"/>
              <w:jc w:val="left"/>
            </w:pPr>
            <w:r>
              <w:rPr>
                <w:szCs w:val="28"/>
                <w:rtl/>
              </w:rPr>
              <w:t>رهبری ، تعهد و پاسخگویی</w:t>
            </w:r>
            <w:r>
              <w:rPr>
                <w:rFonts w:ascii="Calibri" w:eastAsia="Calibri" w:hAnsi="Calibri" w:cs="Calibri"/>
                <w:szCs w:val="28"/>
                <w:rtl/>
              </w:rPr>
              <w:t xml:space="preserve"> </w:t>
            </w:r>
          </w:p>
        </w:tc>
        <w:tc>
          <w:tcPr>
            <w:tcW w:w="0" w:type="auto"/>
            <w:vMerge/>
            <w:tcBorders>
              <w:top w:val="nil"/>
              <w:left w:val="single" w:sz="4" w:space="0" w:color="000000"/>
              <w:bottom w:val="nil"/>
              <w:right w:val="single" w:sz="4" w:space="0" w:color="000000"/>
            </w:tcBorders>
          </w:tcPr>
          <w:p w14:paraId="5E796D54" w14:textId="77777777" w:rsidR="007D64FE" w:rsidRDefault="007D64FE" w:rsidP="001D2589">
            <w:pPr>
              <w:spacing w:after="160" w:line="259" w:lineRule="auto"/>
              <w:ind w:left="0"/>
              <w:jc w:val="left"/>
            </w:pPr>
          </w:p>
        </w:tc>
      </w:tr>
      <w:tr w:rsidR="007D64FE" w14:paraId="3A85B415" w14:textId="77777777">
        <w:trPr>
          <w:trHeight w:val="686"/>
        </w:trPr>
        <w:tc>
          <w:tcPr>
            <w:tcW w:w="2268" w:type="dxa"/>
            <w:tcBorders>
              <w:top w:val="single" w:sz="4" w:space="0" w:color="000000"/>
              <w:left w:val="single" w:sz="4" w:space="0" w:color="000000"/>
              <w:bottom w:val="single" w:sz="4" w:space="0" w:color="000000"/>
              <w:right w:val="single" w:sz="4" w:space="0" w:color="000000"/>
            </w:tcBorders>
          </w:tcPr>
          <w:p w14:paraId="6093D08C" w14:textId="77777777" w:rsidR="007D64FE" w:rsidRDefault="00000000" w:rsidP="001D2589">
            <w:pPr>
              <w:spacing w:after="0" w:line="259" w:lineRule="auto"/>
              <w:ind w:left="0"/>
              <w:jc w:val="left"/>
            </w:pPr>
            <w:r>
              <w:t xml:space="preserve"> </w:t>
            </w:r>
            <w:r>
              <w:rPr>
                <w:rFonts w:ascii="Arial" w:eastAsia="Arial" w:hAnsi="Arial" w:cs="Arial"/>
                <w:sz w:val="20"/>
              </w:rPr>
              <w:t>Al-Qallaf, et al (</w:t>
            </w:r>
            <w:r>
              <w:rPr>
                <w:sz w:val="20"/>
              </w:rPr>
              <w:t>2181</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21B472A3" w14:textId="77777777" w:rsidR="007D64FE" w:rsidRDefault="00000000" w:rsidP="001D2589">
            <w:pPr>
              <w:spacing w:after="0" w:line="259" w:lineRule="auto"/>
              <w:ind w:left="0" w:right="581"/>
              <w:jc w:val="left"/>
            </w:pPr>
            <w:r>
              <w:rPr>
                <w:szCs w:val="28"/>
                <w:rtl/>
              </w:rPr>
              <w:t>سازمان، نقش ها و مسئولیت ها</w:t>
            </w:r>
            <w:r>
              <w:rPr>
                <w:rFonts w:ascii="Calibri" w:eastAsia="Calibri" w:hAnsi="Calibri" w:cs="Calibri"/>
                <w:szCs w:val="28"/>
                <w:rtl/>
              </w:rPr>
              <w:t xml:space="preserve"> </w:t>
            </w:r>
          </w:p>
        </w:tc>
        <w:tc>
          <w:tcPr>
            <w:tcW w:w="0" w:type="auto"/>
            <w:vMerge/>
            <w:tcBorders>
              <w:top w:val="nil"/>
              <w:left w:val="single" w:sz="4" w:space="0" w:color="000000"/>
              <w:bottom w:val="nil"/>
              <w:right w:val="single" w:sz="4" w:space="0" w:color="000000"/>
            </w:tcBorders>
          </w:tcPr>
          <w:p w14:paraId="229EA0A6" w14:textId="77777777" w:rsidR="007D64FE" w:rsidRDefault="007D64FE" w:rsidP="001D2589">
            <w:pPr>
              <w:spacing w:after="160" w:line="259" w:lineRule="auto"/>
              <w:ind w:left="0"/>
              <w:jc w:val="left"/>
            </w:pPr>
          </w:p>
        </w:tc>
      </w:tr>
      <w:tr w:rsidR="007D64FE" w14:paraId="6A54EA74" w14:textId="77777777">
        <w:trPr>
          <w:trHeight w:val="744"/>
        </w:trPr>
        <w:tc>
          <w:tcPr>
            <w:tcW w:w="2268" w:type="dxa"/>
            <w:tcBorders>
              <w:top w:val="single" w:sz="4" w:space="0" w:color="000000"/>
              <w:left w:val="single" w:sz="4" w:space="0" w:color="000000"/>
              <w:bottom w:val="single" w:sz="4" w:space="0" w:color="000000"/>
              <w:right w:val="single" w:sz="4" w:space="0" w:color="000000"/>
            </w:tcBorders>
          </w:tcPr>
          <w:p w14:paraId="365A50D0" w14:textId="77777777" w:rsidR="007D64FE" w:rsidRDefault="00000000" w:rsidP="001D2589">
            <w:pPr>
              <w:spacing w:after="0" w:line="259" w:lineRule="auto"/>
              <w:ind w:left="0"/>
              <w:jc w:val="left"/>
            </w:pPr>
            <w:r>
              <w:t xml:space="preserve"> </w:t>
            </w:r>
            <w:r>
              <w:rPr>
                <w:rFonts w:ascii="Arial" w:eastAsia="Arial" w:hAnsi="Arial" w:cs="Arial"/>
                <w:sz w:val="20"/>
              </w:rPr>
              <w:t>Al-Qallaf, et al (</w:t>
            </w:r>
            <w:r>
              <w:rPr>
                <w:sz w:val="20"/>
              </w:rPr>
              <w:t>2181</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41DB0478" w14:textId="77777777" w:rsidR="007D64FE" w:rsidRDefault="00000000" w:rsidP="001D2589">
            <w:pPr>
              <w:spacing w:after="0" w:line="259" w:lineRule="auto"/>
              <w:ind w:left="0" w:right="521"/>
              <w:jc w:val="left"/>
            </w:pPr>
            <w:r>
              <w:rPr>
                <w:szCs w:val="28"/>
                <w:rtl/>
              </w:rPr>
              <w:t xml:space="preserve">برنامه ریزی و مدیریت اضطراری </w:t>
            </w:r>
          </w:p>
        </w:tc>
        <w:tc>
          <w:tcPr>
            <w:tcW w:w="0" w:type="auto"/>
            <w:vMerge/>
            <w:tcBorders>
              <w:top w:val="nil"/>
              <w:left w:val="single" w:sz="4" w:space="0" w:color="000000"/>
              <w:bottom w:val="nil"/>
              <w:right w:val="single" w:sz="4" w:space="0" w:color="000000"/>
            </w:tcBorders>
          </w:tcPr>
          <w:p w14:paraId="0A473F52" w14:textId="77777777" w:rsidR="007D64FE" w:rsidRDefault="007D64FE" w:rsidP="001D2589">
            <w:pPr>
              <w:spacing w:after="160" w:line="259" w:lineRule="auto"/>
              <w:ind w:left="0"/>
              <w:jc w:val="left"/>
            </w:pPr>
          </w:p>
        </w:tc>
      </w:tr>
      <w:tr w:rsidR="007D64FE" w14:paraId="25CD2C66" w14:textId="77777777">
        <w:trPr>
          <w:trHeight w:val="1165"/>
        </w:trPr>
        <w:tc>
          <w:tcPr>
            <w:tcW w:w="2268" w:type="dxa"/>
            <w:tcBorders>
              <w:top w:val="single" w:sz="4" w:space="0" w:color="000000"/>
              <w:left w:val="single" w:sz="4" w:space="0" w:color="000000"/>
              <w:bottom w:val="single" w:sz="4" w:space="0" w:color="000000"/>
              <w:right w:val="single" w:sz="4" w:space="0" w:color="000000"/>
            </w:tcBorders>
          </w:tcPr>
          <w:p w14:paraId="56B350C9" w14:textId="77777777" w:rsidR="007D64FE" w:rsidRDefault="00000000" w:rsidP="001D2589">
            <w:pPr>
              <w:spacing w:after="0" w:line="259" w:lineRule="auto"/>
              <w:ind w:left="0"/>
              <w:jc w:val="left"/>
            </w:pPr>
            <w:r>
              <w:rPr>
                <w:rFonts w:ascii="Arial" w:eastAsia="Arial" w:hAnsi="Arial" w:cs="Arial"/>
                <w:sz w:val="20"/>
              </w:rPr>
              <w:t xml:space="preserve">Soleimani &amp; Fattahi </w:t>
            </w:r>
            <w:r>
              <w:t xml:space="preserve"> </w:t>
            </w:r>
            <w:r>
              <w:rPr>
                <w:rFonts w:ascii="Arial" w:eastAsia="Arial" w:hAnsi="Arial" w:cs="Arial"/>
                <w:sz w:val="20"/>
              </w:rPr>
              <w:t>Ferdos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382F1765" w14:textId="77777777" w:rsidR="007D64FE" w:rsidRDefault="00000000" w:rsidP="001D2589">
            <w:pPr>
              <w:spacing w:after="0" w:line="259" w:lineRule="auto"/>
              <w:ind w:left="0" w:right="207"/>
              <w:jc w:val="left"/>
            </w:pPr>
            <w:r>
              <w:rPr>
                <w:szCs w:val="28"/>
                <w:rtl/>
              </w:rPr>
              <w:t>قابلیت مدیریت عوامل فیزیکی محل کار مانند سر و صدا، نور و غیره</w:t>
            </w:r>
            <w:r>
              <w:rPr>
                <w:rFonts w:ascii="Calibri" w:eastAsia="Calibri" w:hAnsi="Calibri" w:cs="Calibri"/>
                <w:szCs w:val="28"/>
                <w:rtl/>
              </w:rPr>
              <w:t xml:space="preserve"> </w:t>
            </w:r>
          </w:p>
        </w:tc>
        <w:tc>
          <w:tcPr>
            <w:tcW w:w="0" w:type="auto"/>
            <w:vMerge/>
            <w:tcBorders>
              <w:top w:val="nil"/>
              <w:left w:val="single" w:sz="4" w:space="0" w:color="000000"/>
              <w:bottom w:val="nil"/>
              <w:right w:val="single" w:sz="4" w:space="0" w:color="000000"/>
            </w:tcBorders>
          </w:tcPr>
          <w:p w14:paraId="01A15882" w14:textId="77777777" w:rsidR="007D64FE" w:rsidRDefault="007D64FE" w:rsidP="001D2589">
            <w:pPr>
              <w:spacing w:after="160" w:line="259" w:lineRule="auto"/>
              <w:ind w:left="0"/>
              <w:jc w:val="left"/>
            </w:pPr>
          </w:p>
        </w:tc>
      </w:tr>
      <w:tr w:rsidR="007D64FE" w14:paraId="2EDD31D9" w14:textId="77777777">
        <w:trPr>
          <w:trHeight w:val="1164"/>
        </w:trPr>
        <w:tc>
          <w:tcPr>
            <w:tcW w:w="2268" w:type="dxa"/>
            <w:tcBorders>
              <w:top w:val="single" w:sz="4" w:space="0" w:color="000000"/>
              <w:left w:val="single" w:sz="4" w:space="0" w:color="000000"/>
              <w:bottom w:val="single" w:sz="4" w:space="0" w:color="000000"/>
              <w:right w:val="single" w:sz="4" w:space="0" w:color="000000"/>
            </w:tcBorders>
          </w:tcPr>
          <w:p w14:paraId="4B2D0F3C" w14:textId="77777777" w:rsidR="007D64FE" w:rsidRDefault="00000000" w:rsidP="001D2589">
            <w:pPr>
              <w:spacing w:after="0" w:line="259" w:lineRule="auto"/>
              <w:ind w:left="0"/>
              <w:jc w:val="left"/>
            </w:pPr>
            <w:r>
              <w:rPr>
                <w:rFonts w:ascii="Arial" w:eastAsia="Arial" w:hAnsi="Arial" w:cs="Arial"/>
                <w:sz w:val="20"/>
              </w:rPr>
              <w:t xml:space="preserve">Soleimani &amp; Fattahi </w:t>
            </w:r>
            <w:r>
              <w:t xml:space="preserve"> </w:t>
            </w:r>
            <w:r>
              <w:rPr>
                <w:rFonts w:ascii="Arial" w:eastAsia="Arial" w:hAnsi="Arial" w:cs="Arial"/>
                <w:sz w:val="20"/>
              </w:rPr>
              <w:t>Ferdos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1AAE4F65" w14:textId="77777777" w:rsidR="007D64FE" w:rsidRDefault="00000000" w:rsidP="001D2589">
            <w:pPr>
              <w:spacing w:after="0" w:line="259" w:lineRule="auto"/>
              <w:ind w:left="0" w:right="72"/>
              <w:jc w:val="left"/>
            </w:pPr>
            <w:r>
              <w:rPr>
                <w:szCs w:val="28"/>
                <w:rtl/>
              </w:rPr>
              <w:t>قابلیت مدیریت عوامل شیمیایی مانند بخار ، دود ، گرما ، سرما ، لرزش</w:t>
            </w:r>
            <w:r>
              <w:rPr>
                <w:rFonts w:ascii="Calibri" w:eastAsia="Calibri" w:hAnsi="Calibri" w:cs="Calibri"/>
                <w:szCs w:val="28"/>
                <w:rtl/>
              </w:rPr>
              <w:t xml:space="preserve"> </w:t>
            </w:r>
          </w:p>
        </w:tc>
        <w:tc>
          <w:tcPr>
            <w:tcW w:w="0" w:type="auto"/>
            <w:vMerge/>
            <w:tcBorders>
              <w:top w:val="nil"/>
              <w:left w:val="single" w:sz="4" w:space="0" w:color="000000"/>
              <w:bottom w:val="nil"/>
              <w:right w:val="single" w:sz="4" w:space="0" w:color="000000"/>
            </w:tcBorders>
          </w:tcPr>
          <w:p w14:paraId="2C28A8B7" w14:textId="77777777" w:rsidR="007D64FE" w:rsidRDefault="007D64FE" w:rsidP="001D2589">
            <w:pPr>
              <w:spacing w:after="160" w:line="259" w:lineRule="auto"/>
              <w:ind w:left="0"/>
              <w:jc w:val="left"/>
            </w:pPr>
          </w:p>
        </w:tc>
      </w:tr>
      <w:tr w:rsidR="007D64FE" w14:paraId="3A076D4C" w14:textId="77777777">
        <w:trPr>
          <w:trHeight w:val="816"/>
        </w:trPr>
        <w:tc>
          <w:tcPr>
            <w:tcW w:w="2268" w:type="dxa"/>
            <w:tcBorders>
              <w:top w:val="single" w:sz="4" w:space="0" w:color="000000"/>
              <w:left w:val="single" w:sz="4" w:space="0" w:color="000000"/>
              <w:bottom w:val="single" w:sz="4" w:space="0" w:color="000000"/>
              <w:right w:val="single" w:sz="4" w:space="0" w:color="000000"/>
            </w:tcBorders>
          </w:tcPr>
          <w:p w14:paraId="76CE229A" w14:textId="77777777" w:rsidR="007D64FE" w:rsidRDefault="00000000" w:rsidP="001D2589">
            <w:pPr>
              <w:spacing w:after="0" w:line="259" w:lineRule="auto"/>
              <w:ind w:left="0"/>
              <w:jc w:val="left"/>
            </w:pPr>
            <w:r>
              <w:rPr>
                <w:rFonts w:ascii="Arial" w:eastAsia="Arial" w:hAnsi="Arial" w:cs="Arial"/>
                <w:sz w:val="20"/>
              </w:rPr>
              <w:t xml:space="preserve">Soleimani &amp; Fattahi </w:t>
            </w:r>
            <w:r>
              <w:t xml:space="preserve"> </w:t>
            </w:r>
            <w:r>
              <w:rPr>
                <w:rFonts w:ascii="Arial" w:eastAsia="Arial" w:hAnsi="Arial" w:cs="Arial"/>
                <w:sz w:val="20"/>
              </w:rPr>
              <w:t>Ferdos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5D1266CE" w14:textId="77777777" w:rsidR="007D64FE" w:rsidRDefault="00000000" w:rsidP="001D2589">
            <w:pPr>
              <w:spacing w:after="0" w:line="259" w:lineRule="auto"/>
              <w:ind w:left="0" w:right="404"/>
              <w:jc w:val="left"/>
            </w:pPr>
            <w:r>
              <w:rPr>
                <w:szCs w:val="28"/>
                <w:rtl/>
              </w:rPr>
              <w:t>قابلیت مدیریت عوامل ارگونومیک</w:t>
            </w:r>
            <w:r>
              <w:rPr>
                <w:rFonts w:ascii="Calibri" w:eastAsia="Calibri" w:hAnsi="Calibri" w:cs="Calibri"/>
                <w:szCs w:val="28"/>
                <w:rtl/>
              </w:rPr>
              <w:t xml:space="preserve"> </w:t>
            </w:r>
          </w:p>
        </w:tc>
        <w:tc>
          <w:tcPr>
            <w:tcW w:w="0" w:type="auto"/>
            <w:vMerge/>
            <w:tcBorders>
              <w:top w:val="nil"/>
              <w:left w:val="single" w:sz="4" w:space="0" w:color="000000"/>
              <w:bottom w:val="nil"/>
              <w:right w:val="single" w:sz="4" w:space="0" w:color="000000"/>
            </w:tcBorders>
          </w:tcPr>
          <w:p w14:paraId="25FEC63A" w14:textId="77777777" w:rsidR="007D64FE" w:rsidRDefault="007D64FE" w:rsidP="001D2589">
            <w:pPr>
              <w:spacing w:after="160" w:line="259" w:lineRule="auto"/>
              <w:ind w:left="0"/>
              <w:jc w:val="left"/>
            </w:pPr>
          </w:p>
        </w:tc>
      </w:tr>
      <w:tr w:rsidR="007D64FE" w14:paraId="6047CF0F" w14:textId="77777777">
        <w:trPr>
          <w:trHeight w:val="1558"/>
        </w:trPr>
        <w:tc>
          <w:tcPr>
            <w:tcW w:w="2268" w:type="dxa"/>
            <w:tcBorders>
              <w:top w:val="single" w:sz="4" w:space="0" w:color="000000"/>
              <w:left w:val="single" w:sz="4" w:space="0" w:color="000000"/>
              <w:bottom w:val="single" w:sz="4" w:space="0" w:color="000000"/>
              <w:right w:val="single" w:sz="4" w:space="0" w:color="000000"/>
            </w:tcBorders>
          </w:tcPr>
          <w:p w14:paraId="49F8C85D" w14:textId="77777777" w:rsidR="007D64FE" w:rsidRDefault="00000000" w:rsidP="001D2589">
            <w:pPr>
              <w:spacing w:after="322" w:line="216" w:lineRule="auto"/>
              <w:ind w:left="0"/>
              <w:jc w:val="left"/>
            </w:pPr>
            <w:r>
              <w:rPr>
                <w:rFonts w:ascii="Arial" w:eastAsia="Arial" w:hAnsi="Arial" w:cs="Arial"/>
                <w:sz w:val="20"/>
              </w:rPr>
              <w:t xml:space="preserve">Soleimani &amp; Fattahi </w:t>
            </w:r>
            <w:r>
              <w:t xml:space="preserve"> </w:t>
            </w:r>
            <w:r>
              <w:rPr>
                <w:rFonts w:ascii="Arial" w:eastAsia="Arial" w:hAnsi="Arial" w:cs="Arial"/>
                <w:sz w:val="20"/>
              </w:rPr>
              <w:t>Ferdos (</w:t>
            </w:r>
            <w:r>
              <w:rPr>
                <w:sz w:val="20"/>
              </w:rPr>
              <w:t>2187</w:t>
            </w:r>
            <w:r>
              <w:rPr>
                <w:rFonts w:ascii="Arial" w:eastAsia="Arial" w:hAnsi="Arial" w:cs="Arial"/>
                <w:sz w:val="20"/>
              </w:rPr>
              <w:t>).</w:t>
            </w:r>
          </w:p>
          <w:p w14:paraId="682B63C3" w14:textId="77777777" w:rsidR="007D64FE" w:rsidRDefault="00000000" w:rsidP="001D2589">
            <w:pPr>
              <w:spacing w:after="0" w:line="259" w:lineRule="auto"/>
              <w:ind w:left="0" w:right="192"/>
              <w:jc w:val="left"/>
            </w:pPr>
            <w:r>
              <w:t xml:space="preserve"> </w:t>
            </w:r>
          </w:p>
        </w:tc>
        <w:tc>
          <w:tcPr>
            <w:tcW w:w="3402" w:type="dxa"/>
            <w:tcBorders>
              <w:top w:val="single" w:sz="4" w:space="0" w:color="000000"/>
              <w:left w:val="single" w:sz="4" w:space="0" w:color="000000"/>
              <w:bottom w:val="single" w:sz="4" w:space="0" w:color="000000"/>
              <w:right w:val="single" w:sz="4" w:space="0" w:color="000000"/>
            </w:tcBorders>
          </w:tcPr>
          <w:p w14:paraId="639F10B8" w14:textId="77777777" w:rsidR="007D64FE" w:rsidRDefault="00000000" w:rsidP="001D2589">
            <w:pPr>
              <w:spacing w:after="50" w:line="276" w:lineRule="auto"/>
              <w:ind w:left="0" w:right="286"/>
              <w:jc w:val="left"/>
            </w:pPr>
            <w:r>
              <w:rPr>
                <w:szCs w:val="28"/>
                <w:rtl/>
              </w:rPr>
              <w:t>قابلیت مدیریت عوامل بیولوژیکی مانند باکتری ها ، انگلی ، قارچ ها و</w:t>
            </w:r>
            <w:r>
              <w:rPr>
                <w:rFonts w:ascii="Calibri" w:eastAsia="Calibri" w:hAnsi="Calibri" w:cs="Calibri"/>
                <w:szCs w:val="28"/>
                <w:rtl/>
              </w:rPr>
              <w:t xml:space="preserve"> </w:t>
            </w:r>
          </w:p>
          <w:p w14:paraId="68515DB9" w14:textId="77777777" w:rsidR="007D64FE" w:rsidRDefault="00000000" w:rsidP="001D2589">
            <w:pPr>
              <w:spacing w:after="0" w:line="259" w:lineRule="auto"/>
              <w:ind w:left="0"/>
              <w:jc w:val="left"/>
            </w:pPr>
            <w:r>
              <w:rPr>
                <w:rFonts w:ascii="Calibri" w:eastAsia="Calibri" w:hAnsi="Calibri" w:cs="Calibri"/>
              </w:rPr>
              <w:t xml:space="preserve"> </w:t>
            </w:r>
            <w:r>
              <w:t xml:space="preserve"> </w:t>
            </w:r>
            <w:r>
              <w:rPr>
                <w:rFonts w:ascii="Calibri" w:eastAsia="Calibri" w:hAnsi="Calibri" w:cs="Calibri"/>
              </w:rPr>
              <w:t>...</w:t>
            </w:r>
          </w:p>
        </w:tc>
        <w:tc>
          <w:tcPr>
            <w:tcW w:w="0" w:type="auto"/>
            <w:vMerge/>
            <w:tcBorders>
              <w:top w:val="nil"/>
              <w:left w:val="single" w:sz="4" w:space="0" w:color="000000"/>
              <w:bottom w:val="single" w:sz="4" w:space="0" w:color="000000"/>
              <w:right w:val="single" w:sz="4" w:space="0" w:color="000000"/>
            </w:tcBorders>
          </w:tcPr>
          <w:p w14:paraId="14857E37" w14:textId="77777777" w:rsidR="007D64FE" w:rsidRDefault="007D64FE" w:rsidP="001D2589">
            <w:pPr>
              <w:spacing w:after="160" w:line="259" w:lineRule="auto"/>
              <w:ind w:left="0"/>
              <w:jc w:val="left"/>
            </w:pPr>
          </w:p>
        </w:tc>
      </w:tr>
      <w:tr w:rsidR="007D64FE" w14:paraId="5EBA2973" w14:textId="77777777">
        <w:trPr>
          <w:trHeight w:val="686"/>
        </w:trPr>
        <w:tc>
          <w:tcPr>
            <w:tcW w:w="2268" w:type="dxa"/>
            <w:tcBorders>
              <w:top w:val="single" w:sz="4" w:space="0" w:color="000000"/>
              <w:left w:val="single" w:sz="4" w:space="0" w:color="000000"/>
              <w:bottom w:val="single" w:sz="4" w:space="0" w:color="000000"/>
              <w:right w:val="single" w:sz="4" w:space="0" w:color="000000"/>
            </w:tcBorders>
          </w:tcPr>
          <w:p w14:paraId="3DDF4C70" w14:textId="77777777" w:rsidR="007D64FE" w:rsidRDefault="00000000" w:rsidP="001D2589">
            <w:pPr>
              <w:spacing w:after="0" w:line="259" w:lineRule="auto"/>
              <w:ind w:left="0" w:right="76"/>
              <w:jc w:val="left"/>
            </w:pPr>
            <w:r>
              <w:rPr>
                <w:sz w:val="20"/>
              </w:rPr>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3A84444C" w14:textId="77777777" w:rsidR="007D64FE" w:rsidRDefault="00000000" w:rsidP="001D2589">
            <w:pPr>
              <w:spacing w:after="0" w:line="259" w:lineRule="auto"/>
              <w:ind w:left="1"/>
              <w:jc w:val="left"/>
            </w:pPr>
            <w:r>
              <w:rPr>
                <w:szCs w:val="28"/>
                <w:rtl/>
              </w:rPr>
              <w:t xml:space="preserve">مدیریت تغییرات </w:t>
            </w:r>
          </w:p>
        </w:tc>
        <w:tc>
          <w:tcPr>
            <w:tcW w:w="3404" w:type="dxa"/>
            <w:vMerge w:val="restart"/>
            <w:tcBorders>
              <w:top w:val="single" w:sz="4" w:space="0" w:color="000000"/>
              <w:left w:val="single" w:sz="4" w:space="0" w:color="000000"/>
              <w:bottom w:val="single" w:sz="4" w:space="0" w:color="000000"/>
              <w:right w:val="single" w:sz="4" w:space="0" w:color="000000"/>
            </w:tcBorders>
          </w:tcPr>
          <w:p w14:paraId="7F3CE8C1" w14:textId="77777777" w:rsidR="007D64FE" w:rsidRDefault="00000000" w:rsidP="001D2589">
            <w:pPr>
              <w:spacing w:after="0" w:line="259" w:lineRule="auto"/>
              <w:ind w:left="1102" w:right="178" w:hanging="1102"/>
              <w:jc w:val="left"/>
            </w:pPr>
            <w:r>
              <w:rPr>
                <w:szCs w:val="28"/>
                <w:rtl/>
              </w:rPr>
              <w:t>ماموریت بهداشت ، ایمنی و محیط زیست</w:t>
            </w:r>
            <w:r>
              <w:rPr>
                <w:szCs w:val="28"/>
                <w:vertAlign w:val="superscript"/>
              </w:rPr>
              <w:t>29</w:t>
            </w:r>
            <w:r>
              <w:rPr>
                <w:szCs w:val="28"/>
                <w:rtl/>
              </w:rPr>
              <w:t xml:space="preserve"> </w:t>
            </w:r>
          </w:p>
        </w:tc>
      </w:tr>
      <w:tr w:rsidR="007D64FE" w14:paraId="71843FBA" w14:textId="77777777">
        <w:trPr>
          <w:trHeight w:val="689"/>
        </w:trPr>
        <w:tc>
          <w:tcPr>
            <w:tcW w:w="2268" w:type="dxa"/>
            <w:tcBorders>
              <w:top w:val="single" w:sz="4" w:space="0" w:color="000000"/>
              <w:left w:val="single" w:sz="4" w:space="0" w:color="000000"/>
              <w:bottom w:val="single" w:sz="4" w:space="0" w:color="000000"/>
              <w:right w:val="single" w:sz="4" w:space="0" w:color="000000"/>
            </w:tcBorders>
          </w:tcPr>
          <w:p w14:paraId="26D50C00" w14:textId="77777777" w:rsidR="007D64FE" w:rsidRDefault="00000000" w:rsidP="001D2589">
            <w:pPr>
              <w:spacing w:after="0" w:line="259" w:lineRule="auto"/>
              <w:ind w:left="0" w:right="76"/>
              <w:jc w:val="left"/>
            </w:pPr>
            <w:r>
              <w:rPr>
                <w:sz w:val="20"/>
              </w:rPr>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563A3311" w14:textId="77777777" w:rsidR="007D64FE" w:rsidRDefault="00000000" w:rsidP="001D2589">
            <w:pPr>
              <w:spacing w:after="0" w:line="259" w:lineRule="auto"/>
              <w:ind w:left="1"/>
              <w:jc w:val="left"/>
            </w:pPr>
            <w:r>
              <w:rPr>
                <w:szCs w:val="28"/>
                <w:rtl/>
              </w:rPr>
              <w:t xml:space="preserve">یکپارچگی امکانات </w:t>
            </w:r>
          </w:p>
        </w:tc>
        <w:tc>
          <w:tcPr>
            <w:tcW w:w="0" w:type="auto"/>
            <w:vMerge/>
            <w:tcBorders>
              <w:top w:val="nil"/>
              <w:left w:val="single" w:sz="4" w:space="0" w:color="000000"/>
              <w:bottom w:val="nil"/>
              <w:right w:val="single" w:sz="4" w:space="0" w:color="000000"/>
            </w:tcBorders>
          </w:tcPr>
          <w:p w14:paraId="11C5EF91" w14:textId="77777777" w:rsidR="007D64FE" w:rsidRDefault="007D64FE" w:rsidP="001D2589">
            <w:pPr>
              <w:spacing w:after="160" w:line="259" w:lineRule="auto"/>
              <w:ind w:left="0"/>
              <w:jc w:val="left"/>
            </w:pPr>
          </w:p>
        </w:tc>
      </w:tr>
      <w:tr w:rsidR="007D64FE" w14:paraId="543D7E4A" w14:textId="77777777">
        <w:trPr>
          <w:trHeight w:val="686"/>
        </w:trPr>
        <w:tc>
          <w:tcPr>
            <w:tcW w:w="2268" w:type="dxa"/>
            <w:tcBorders>
              <w:top w:val="single" w:sz="4" w:space="0" w:color="000000"/>
              <w:left w:val="single" w:sz="4" w:space="0" w:color="000000"/>
              <w:bottom w:val="single" w:sz="4" w:space="0" w:color="000000"/>
              <w:right w:val="single" w:sz="4" w:space="0" w:color="000000"/>
            </w:tcBorders>
          </w:tcPr>
          <w:p w14:paraId="798DA94B" w14:textId="77777777" w:rsidR="007D64FE" w:rsidRDefault="00000000" w:rsidP="001D2589">
            <w:pPr>
              <w:spacing w:after="0" w:line="259" w:lineRule="auto"/>
              <w:ind w:left="0" w:right="76"/>
              <w:jc w:val="left"/>
            </w:pPr>
            <w:r>
              <w:rPr>
                <w:sz w:val="20"/>
              </w:rPr>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4AA4A3A6" w14:textId="77777777" w:rsidR="007D64FE" w:rsidRDefault="00000000" w:rsidP="001D2589">
            <w:pPr>
              <w:spacing w:after="0" w:line="259" w:lineRule="auto"/>
              <w:ind w:left="2"/>
              <w:jc w:val="left"/>
            </w:pPr>
            <w:r>
              <w:rPr>
                <w:szCs w:val="28"/>
                <w:rtl/>
              </w:rPr>
              <w:t xml:space="preserve">  حسابرسی داخلی </w:t>
            </w:r>
            <w:r>
              <w:rPr>
                <w:rFonts w:ascii="Calibri" w:eastAsia="Calibri" w:hAnsi="Calibri" w:cs="Calibri"/>
              </w:rPr>
              <w:t>HSE</w:t>
            </w:r>
            <w:r>
              <w:rPr>
                <w:szCs w:val="28"/>
                <w:rtl/>
              </w:rPr>
              <w:t xml:space="preserve"> </w:t>
            </w:r>
          </w:p>
        </w:tc>
        <w:tc>
          <w:tcPr>
            <w:tcW w:w="0" w:type="auto"/>
            <w:vMerge/>
            <w:tcBorders>
              <w:top w:val="nil"/>
              <w:left w:val="single" w:sz="4" w:space="0" w:color="000000"/>
              <w:bottom w:val="nil"/>
              <w:right w:val="single" w:sz="4" w:space="0" w:color="000000"/>
            </w:tcBorders>
          </w:tcPr>
          <w:p w14:paraId="2926E575" w14:textId="77777777" w:rsidR="007D64FE" w:rsidRDefault="007D64FE" w:rsidP="001D2589">
            <w:pPr>
              <w:spacing w:after="160" w:line="259" w:lineRule="auto"/>
              <w:ind w:left="0"/>
              <w:jc w:val="left"/>
            </w:pPr>
          </w:p>
        </w:tc>
      </w:tr>
      <w:tr w:rsidR="007D64FE" w14:paraId="3D559ADB" w14:textId="77777777">
        <w:trPr>
          <w:trHeight w:val="687"/>
        </w:trPr>
        <w:tc>
          <w:tcPr>
            <w:tcW w:w="2268" w:type="dxa"/>
            <w:tcBorders>
              <w:top w:val="single" w:sz="4" w:space="0" w:color="000000"/>
              <w:left w:val="single" w:sz="4" w:space="0" w:color="000000"/>
              <w:bottom w:val="single" w:sz="4" w:space="0" w:color="000000"/>
              <w:right w:val="single" w:sz="4" w:space="0" w:color="000000"/>
            </w:tcBorders>
          </w:tcPr>
          <w:p w14:paraId="5622ACFB" w14:textId="77777777" w:rsidR="007D64FE" w:rsidRDefault="00000000" w:rsidP="001D2589">
            <w:pPr>
              <w:spacing w:after="0" w:line="259" w:lineRule="auto"/>
              <w:ind w:left="36"/>
              <w:jc w:val="left"/>
            </w:pP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402" w:type="dxa"/>
            <w:tcBorders>
              <w:top w:val="single" w:sz="4" w:space="0" w:color="000000"/>
              <w:left w:val="single" w:sz="4" w:space="0" w:color="000000"/>
              <w:bottom w:val="single" w:sz="4" w:space="0" w:color="000000"/>
              <w:right w:val="single" w:sz="4" w:space="0" w:color="000000"/>
            </w:tcBorders>
          </w:tcPr>
          <w:p w14:paraId="0B52F9B2" w14:textId="77777777" w:rsidR="007D64FE" w:rsidRDefault="00000000" w:rsidP="001D2589">
            <w:pPr>
              <w:spacing w:after="0" w:line="259" w:lineRule="auto"/>
              <w:ind w:left="1"/>
              <w:jc w:val="left"/>
            </w:pPr>
            <w:r>
              <w:rPr>
                <w:szCs w:val="28"/>
                <w:rtl/>
              </w:rPr>
              <w:t>مدیریت زنجیره تأمین</w:t>
            </w:r>
            <w:r>
              <w:rPr>
                <w:rFonts w:ascii="Calibri" w:eastAsia="Calibri" w:hAnsi="Calibri" w:cs="Calibri"/>
                <w:szCs w:val="28"/>
                <w:rtl/>
              </w:rPr>
              <w:t xml:space="preserve"> </w:t>
            </w:r>
          </w:p>
        </w:tc>
        <w:tc>
          <w:tcPr>
            <w:tcW w:w="0" w:type="auto"/>
            <w:vMerge/>
            <w:tcBorders>
              <w:top w:val="nil"/>
              <w:left w:val="single" w:sz="4" w:space="0" w:color="000000"/>
              <w:bottom w:val="nil"/>
              <w:right w:val="single" w:sz="4" w:space="0" w:color="000000"/>
            </w:tcBorders>
          </w:tcPr>
          <w:p w14:paraId="0941D358" w14:textId="77777777" w:rsidR="007D64FE" w:rsidRDefault="007D64FE" w:rsidP="001D2589">
            <w:pPr>
              <w:spacing w:after="160" w:line="259" w:lineRule="auto"/>
              <w:ind w:left="0"/>
              <w:jc w:val="left"/>
            </w:pPr>
          </w:p>
        </w:tc>
      </w:tr>
      <w:tr w:rsidR="007D64FE" w14:paraId="00B67195" w14:textId="77777777">
        <w:trPr>
          <w:trHeight w:val="689"/>
        </w:trPr>
        <w:tc>
          <w:tcPr>
            <w:tcW w:w="2268" w:type="dxa"/>
            <w:tcBorders>
              <w:top w:val="single" w:sz="4" w:space="0" w:color="000000"/>
              <w:left w:val="single" w:sz="4" w:space="0" w:color="000000"/>
              <w:bottom w:val="single" w:sz="4" w:space="0" w:color="000000"/>
              <w:right w:val="single" w:sz="4" w:space="0" w:color="000000"/>
            </w:tcBorders>
          </w:tcPr>
          <w:p w14:paraId="18228CC4" w14:textId="77777777" w:rsidR="007D64FE" w:rsidRDefault="00000000" w:rsidP="001D2589">
            <w:pPr>
              <w:spacing w:after="0" w:line="259" w:lineRule="auto"/>
              <w:ind w:left="36"/>
              <w:jc w:val="left"/>
            </w:pP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402" w:type="dxa"/>
            <w:tcBorders>
              <w:top w:val="single" w:sz="4" w:space="0" w:color="000000"/>
              <w:left w:val="single" w:sz="4" w:space="0" w:color="000000"/>
              <w:bottom w:val="single" w:sz="4" w:space="0" w:color="000000"/>
              <w:right w:val="single" w:sz="4" w:space="0" w:color="000000"/>
            </w:tcBorders>
          </w:tcPr>
          <w:p w14:paraId="007F0071" w14:textId="77777777" w:rsidR="007D64FE" w:rsidRDefault="00000000" w:rsidP="001D2589">
            <w:pPr>
              <w:spacing w:after="0" w:line="259" w:lineRule="auto"/>
              <w:ind w:left="1"/>
              <w:jc w:val="left"/>
            </w:pPr>
            <w:r>
              <w:rPr>
                <w:szCs w:val="28"/>
                <w:rtl/>
              </w:rPr>
              <w:t>مدیریت تغییرات سایت</w:t>
            </w:r>
            <w:r>
              <w:rPr>
                <w:rFonts w:ascii="Calibri" w:eastAsia="Calibri" w:hAnsi="Calibri" w:cs="Calibri"/>
                <w:szCs w:val="28"/>
                <w:rtl/>
              </w:rPr>
              <w:t xml:space="preserve"> </w:t>
            </w:r>
          </w:p>
        </w:tc>
        <w:tc>
          <w:tcPr>
            <w:tcW w:w="0" w:type="auto"/>
            <w:vMerge/>
            <w:tcBorders>
              <w:top w:val="nil"/>
              <w:left w:val="single" w:sz="4" w:space="0" w:color="000000"/>
              <w:bottom w:val="nil"/>
              <w:right w:val="single" w:sz="4" w:space="0" w:color="000000"/>
            </w:tcBorders>
          </w:tcPr>
          <w:p w14:paraId="23409C3C" w14:textId="77777777" w:rsidR="007D64FE" w:rsidRDefault="007D64FE" w:rsidP="001D2589">
            <w:pPr>
              <w:spacing w:after="160" w:line="259" w:lineRule="auto"/>
              <w:ind w:left="0"/>
              <w:jc w:val="left"/>
            </w:pPr>
          </w:p>
        </w:tc>
      </w:tr>
      <w:tr w:rsidR="007D64FE" w14:paraId="30BFCEFD" w14:textId="77777777">
        <w:trPr>
          <w:trHeight w:val="686"/>
        </w:trPr>
        <w:tc>
          <w:tcPr>
            <w:tcW w:w="2268" w:type="dxa"/>
            <w:tcBorders>
              <w:top w:val="single" w:sz="4" w:space="0" w:color="000000"/>
              <w:left w:val="single" w:sz="4" w:space="0" w:color="000000"/>
              <w:bottom w:val="single" w:sz="4" w:space="0" w:color="000000"/>
              <w:right w:val="single" w:sz="4" w:space="0" w:color="000000"/>
            </w:tcBorders>
          </w:tcPr>
          <w:p w14:paraId="7230208E" w14:textId="77777777" w:rsidR="007D64FE" w:rsidRDefault="00000000" w:rsidP="001D2589">
            <w:pPr>
              <w:spacing w:after="0" w:line="259" w:lineRule="auto"/>
              <w:ind w:left="36"/>
              <w:jc w:val="left"/>
            </w:pP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402" w:type="dxa"/>
            <w:tcBorders>
              <w:top w:val="single" w:sz="4" w:space="0" w:color="000000"/>
              <w:left w:val="single" w:sz="4" w:space="0" w:color="000000"/>
              <w:bottom w:val="single" w:sz="4" w:space="0" w:color="000000"/>
              <w:right w:val="single" w:sz="4" w:space="0" w:color="000000"/>
            </w:tcBorders>
          </w:tcPr>
          <w:p w14:paraId="3B5DCB5B" w14:textId="77777777" w:rsidR="007D64FE" w:rsidRDefault="00000000" w:rsidP="001D2589">
            <w:pPr>
              <w:spacing w:after="0" w:line="259" w:lineRule="auto"/>
              <w:ind w:left="2"/>
              <w:jc w:val="left"/>
            </w:pPr>
            <w:r>
              <w:rPr>
                <w:szCs w:val="28"/>
                <w:rtl/>
              </w:rPr>
              <w:t>مجوزهای کار )کار خطرناک(</w:t>
            </w:r>
            <w:r>
              <w:rPr>
                <w:rFonts w:ascii="Calibri" w:eastAsia="Calibri" w:hAnsi="Calibri" w:cs="Calibri"/>
                <w:szCs w:val="28"/>
                <w:rtl/>
              </w:rPr>
              <w:t xml:space="preserve"> </w:t>
            </w:r>
          </w:p>
        </w:tc>
        <w:tc>
          <w:tcPr>
            <w:tcW w:w="0" w:type="auto"/>
            <w:vMerge/>
            <w:tcBorders>
              <w:top w:val="nil"/>
              <w:left w:val="single" w:sz="4" w:space="0" w:color="000000"/>
              <w:bottom w:val="nil"/>
              <w:right w:val="single" w:sz="4" w:space="0" w:color="000000"/>
            </w:tcBorders>
          </w:tcPr>
          <w:p w14:paraId="184F2EB7" w14:textId="77777777" w:rsidR="007D64FE" w:rsidRDefault="007D64FE" w:rsidP="001D2589">
            <w:pPr>
              <w:spacing w:after="160" w:line="259" w:lineRule="auto"/>
              <w:ind w:left="0"/>
              <w:jc w:val="left"/>
            </w:pPr>
          </w:p>
        </w:tc>
      </w:tr>
      <w:tr w:rsidR="007D64FE" w14:paraId="64B95166" w14:textId="77777777">
        <w:trPr>
          <w:trHeight w:val="689"/>
        </w:trPr>
        <w:tc>
          <w:tcPr>
            <w:tcW w:w="2268" w:type="dxa"/>
            <w:tcBorders>
              <w:top w:val="single" w:sz="4" w:space="0" w:color="000000"/>
              <w:left w:val="single" w:sz="4" w:space="0" w:color="000000"/>
              <w:bottom w:val="single" w:sz="4" w:space="0" w:color="000000"/>
              <w:right w:val="single" w:sz="4" w:space="0" w:color="000000"/>
            </w:tcBorders>
          </w:tcPr>
          <w:p w14:paraId="497495B4" w14:textId="77777777" w:rsidR="007D64FE" w:rsidRDefault="00000000" w:rsidP="001D2589">
            <w:pPr>
              <w:spacing w:after="0" w:line="259" w:lineRule="auto"/>
              <w:ind w:left="36"/>
              <w:jc w:val="left"/>
            </w:pPr>
            <w:r>
              <w:rPr>
                <w:rFonts w:ascii="Times New Roman" w:eastAsia="Times New Roman" w:hAnsi="Times New Roman" w:cs="Times New Roman"/>
                <w:sz w:val="20"/>
              </w:rPr>
              <w:lastRenderedPageBreak/>
              <w:t>Tremblay &amp; Badri (</w:t>
            </w:r>
            <w:r>
              <w:rPr>
                <w:sz w:val="20"/>
              </w:rPr>
              <w:t>2181</w:t>
            </w:r>
            <w:r>
              <w:rPr>
                <w:rFonts w:ascii="Times New Roman" w:eastAsia="Times New Roman" w:hAnsi="Times New Roman" w:cs="Times New Roman"/>
                <w:sz w:val="20"/>
              </w:rPr>
              <w:t>)</w:t>
            </w:r>
          </w:p>
        </w:tc>
        <w:tc>
          <w:tcPr>
            <w:tcW w:w="3402" w:type="dxa"/>
            <w:tcBorders>
              <w:top w:val="single" w:sz="4" w:space="0" w:color="000000"/>
              <w:left w:val="single" w:sz="4" w:space="0" w:color="000000"/>
              <w:bottom w:val="single" w:sz="4" w:space="0" w:color="000000"/>
              <w:right w:val="single" w:sz="4" w:space="0" w:color="000000"/>
            </w:tcBorders>
          </w:tcPr>
          <w:p w14:paraId="189FF368" w14:textId="77777777" w:rsidR="007D64FE" w:rsidRDefault="00000000" w:rsidP="001D2589">
            <w:pPr>
              <w:spacing w:after="0" w:line="259" w:lineRule="auto"/>
              <w:ind w:left="2"/>
              <w:jc w:val="left"/>
            </w:pPr>
            <w:r>
              <w:rPr>
                <w:szCs w:val="28"/>
                <w:rtl/>
              </w:rPr>
              <w:t>اقدامات فنی لازم</w:t>
            </w:r>
            <w:r>
              <w:rPr>
                <w:rFonts w:ascii="Calibri" w:eastAsia="Calibri" w:hAnsi="Calibri" w:cs="Calibri"/>
                <w:szCs w:val="28"/>
                <w:rtl/>
              </w:rPr>
              <w:t xml:space="preserve"> </w:t>
            </w:r>
          </w:p>
        </w:tc>
        <w:tc>
          <w:tcPr>
            <w:tcW w:w="0" w:type="auto"/>
            <w:vMerge/>
            <w:tcBorders>
              <w:top w:val="nil"/>
              <w:left w:val="single" w:sz="4" w:space="0" w:color="000000"/>
              <w:bottom w:val="single" w:sz="4" w:space="0" w:color="000000"/>
              <w:right w:val="single" w:sz="4" w:space="0" w:color="000000"/>
            </w:tcBorders>
          </w:tcPr>
          <w:p w14:paraId="4B49AE87" w14:textId="77777777" w:rsidR="007D64FE" w:rsidRDefault="007D64FE" w:rsidP="001D2589">
            <w:pPr>
              <w:spacing w:after="160" w:line="259" w:lineRule="auto"/>
              <w:ind w:left="0"/>
              <w:jc w:val="left"/>
            </w:pPr>
          </w:p>
        </w:tc>
      </w:tr>
    </w:tbl>
    <w:p w14:paraId="3474A686" w14:textId="77777777" w:rsidR="007D64FE" w:rsidRDefault="00000000" w:rsidP="001D2589">
      <w:pPr>
        <w:spacing w:after="0" w:line="259" w:lineRule="auto"/>
        <w:ind w:left="0"/>
        <w:jc w:val="left"/>
      </w:pPr>
      <w:r>
        <w:rPr>
          <w:rFonts w:ascii="Calibri" w:eastAsia="Calibri" w:hAnsi="Calibri" w:cs="Calibri"/>
          <w:strike/>
          <w:sz w:val="22"/>
        </w:rPr>
        <w:t xml:space="preserve">                                                         </w:t>
      </w:r>
      <w:r>
        <w:rPr>
          <w:rFonts w:ascii="Calibri" w:eastAsia="Calibri" w:hAnsi="Calibri" w:cs="Calibri"/>
          <w:sz w:val="22"/>
        </w:rPr>
        <w:t xml:space="preserve"> </w:t>
      </w:r>
    </w:p>
    <w:p w14:paraId="7A252ECE" w14:textId="77777777" w:rsidR="007D64FE" w:rsidRDefault="00000000" w:rsidP="001D2589">
      <w:pPr>
        <w:spacing w:after="0" w:line="259" w:lineRule="auto"/>
        <w:ind w:left="-5" w:hanging="10"/>
        <w:jc w:val="left"/>
      </w:pPr>
      <w:r>
        <w:rPr>
          <w:rFonts w:ascii="Times New Roman" w:eastAsia="Times New Roman" w:hAnsi="Times New Roman" w:cs="Times New Roman"/>
          <w:sz w:val="20"/>
          <w:vertAlign w:val="superscript"/>
        </w:rPr>
        <w:t>28</w:t>
      </w:r>
      <w:r>
        <w:rPr>
          <w:rFonts w:ascii="Times New Roman" w:eastAsia="Times New Roman" w:hAnsi="Times New Roman" w:cs="Times New Roman"/>
          <w:sz w:val="20"/>
        </w:rPr>
        <w:t xml:space="preserve"> </w:t>
      </w:r>
      <w:r>
        <w:rPr>
          <w:rFonts w:ascii="Times New Roman" w:eastAsia="Times New Roman" w:hAnsi="Times New Roman" w:cs="Times New Roman"/>
          <w:sz w:val="24"/>
        </w:rPr>
        <w:t>HSE Excellence</w:t>
      </w:r>
      <w:r>
        <w:rPr>
          <w:rFonts w:ascii="Times New Roman" w:eastAsia="Times New Roman" w:hAnsi="Times New Roman" w:cs="Times New Roman"/>
          <w:sz w:val="20"/>
        </w:rPr>
        <w:t xml:space="preserve"> </w:t>
      </w:r>
    </w:p>
    <w:p w14:paraId="7F8183A7" w14:textId="77777777" w:rsidR="007D64FE" w:rsidRDefault="00000000" w:rsidP="001D2589">
      <w:pPr>
        <w:spacing w:after="345" w:line="266" w:lineRule="auto"/>
        <w:ind w:left="195" w:hanging="10"/>
        <w:jc w:val="left"/>
      </w:pPr>
      <w:r>
        <w:rPr>
          <w:rFonts w:ascii="Times New Roman" w:eastAsia="Times New Roman" w:hAnsi="Times New Roman" w:cs="Times New Roman"/>
          <w:sz w:val="20"/>
        </w:rPr>
        <w:t xml:space="preserve">Health, Safety and Environment Mission </w:t>
      </w:r>
    </w:p>
    <w:p w14:paraId="26A49063" w14:textId="77777777" w:rsidR="007D64FE" w:rsidRDefault="00000000" w:rsidP="001D2589">
      <w:pPr>
        <w:spacing w:after="175" w:line="259" w:lineRule="auto"/>
        <w:ind w:left="10" w:right="-15" w:hanging="10"/>
        <w:jc w:val="left"/>
      </w:pPr>
      <w:r>
        <w:rPr>
          <w:rFonts w:ascii="Arial" w:eastAsia="Arial" w:hAnsi="Arial" w:cs="Arial"/>
          <w:sz w:val="22"/>
        </w:rPr>
        <w:t>22</w:t>
      </w:r>
    </w:p>
    <w:tbl>
      <w:tblPr>
        <w:tblStyle w:val="TableGrid"/>
        <w:tblW w:w="9074" w:type="dxa"/>
        <w:tblInd w:w="58" w:type="dxa"/>
        <w:tblCellMar>
          <w:top w:w="1" w:type="dxa"/>
          <w:left w:w="84" w:type="dxa"/>
          <w:bottom w:w="0" w:type="dxa"/>
          <w:right w:w="105" w:type="dxa"/>
        </w:tblCellMar>
        <w:tblLook w:val="04A0" w:firstRow="1" w:lastRow="0" w:firstColumn="1" w:lastColumn="0" w:noHBand="0" w:noVBand="1"/>
      </w:tblPr>
      <w:tblGrid>
        <w:gridCol w:w="2268"/>
        <w:gridCol w:w="3402"/>
        <w:gridCol w:w="3404"/>
      </w:tblGrid>
      <w:tr w:rsidR="007D64FE" w14:paraId="55D2CC8A" w14:textId="77777777">
        <w:trPr>
          <w:trHeight w:val="686"/>
        </w:trPr>
        <w:tc>
          <w:tcPr>
            <w:tcW w:w="2268" w:type="dxa"/>
            <w:tcBorders>
              <w:top w:val="single" w:sz="4" w:space="0" w:color="000000"/>
              <w:left w:val="single" w:sz="4" w:space="0" w:color="000000"/>
              <w:bottom w:val="single" w:sz="4" w:space="0" w:color="000000"/>
              <w:right w:val="single" w:sz="4" w:space="0" w:color="000000"/>
            </w:tcBorders>
          </w:tcPr>
          <w:p w14:paraId="1243DD0A" w14:textId="77777777" w:rsidR="007D64FE" w:rsidRDefault="00000000" w:rsidP="001D2589">
            <w:pPr>
              <w:spacing w:after="0" w:line="259" w:lineRule="auto"/>
              <w:ind w:left="36"/>
              <w:jc w:val="left"/>
            </w:pP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402" w:type="dxa"/>
            <w:tcBorders>
              <w:top w:val="single" w:sz="4" w:space="0" w:color="000000"/>
              <w:left w:val="single" w:sz="4" w:space="0" w:color="000000"/>
              <w:bottom w:val="single" w:sz="4" w:space="0" w:color="000000"/>
              <w:right w:val="single" w:sz="4" w:space="0" w:color="000000"/>
            </w:tcBorders>
          </w:tcPr>
          <w:p w14:paraId="50838F84" w14:textId="77777777" w:rsidR="007D64FE" w:rsidRDefault="00000000" w:rsidP="001D2589">
            <w:pPr>
              <w:spacing w:after="0" w:line="259" w:lineRule="auto"/>
              <w:ind w:left="2"/>
              <w:jc w:val="left"/>
            </w:pPr>
            <w:r>
              <w:rPr>
                <w:szCs w:val="28"/>
                <w:rtl/>
              </w:rPr>
              <w:t>تجهیزات حفاظت شخصی</w:t>
            </w:r>
            <w:r>
              <w:rPr>
                <w:rFonts w:ascii="Calibri" w:eastAsia="Calibri" w:hAnsi="Calibri" w:cs="Calibri"/>
                <w:szCs w:val="28"/>
                <w:rtl/>
              </w:rPr>
              <w:t xml:space="preserve"> </w:t>
            </w:r>
          </w:p>
        </w:tc>
        <w:tc>
          <w:tcPr>
            <w:tcW w:w="3404" w:type="dxa"/>
            <w:vMerge w:val="restart"/>
            <w:tcBorders>
              <w:top w:val="single" w:sz="4" w:space="0" w:color="000000"/>
              <w:left w:val="single" w:sz="4" w:space="0" w:color="000000"/>
              <w:bottom w:val="single" w:sz="4" w:space="0" w:color="000000"/>
              <w:right w:val="single" w:sz="4" w:space="0" w:color="000000"/>
            </w:tcBorders>
          </w:tcPr>
          <w:p w14:paraId="62258E59" w14:textId="77777777" w:rsidR="007D64FE" w:rsidRDefault="007D64FE" w:rsidP="001D2589">
            <w:pPr>
              <w:spacing w:after="160" w:line="259" w:lineRule="auto"/>
              <w:ind w:left="0"/>
              <w:jc w:val="left"/>
            </w:pPr>
          </w:p>
        </w:tc>
      </w:tr>
      <w:tr w:rsidR="007D64FE" w14:paraId="2E0B4EFC" w14:textId="77777777">
        <w:trPr>
          <w:trHeight w:val="689"/>
        </w:trPr>
        <w:tc>
          <w:tcPr>
            <w:tcW w:w="2268" w:type="dxa"/>
            <w:tcBorders>
              <w:top w:val="single" w:sz="4" w:space="0" w:color="000000"/>
              <w:left w:val="single" w:sz="4" w:space="0" w:color="000000"/>
              <w:bottom w:val="single" w:sz="4" w:space="0" w:color="000000"/>
              <w:right w:val="single" w:sz="4" w:space="0" w:color="000000"/>
            </w:tcBorders>
          </w:tcPr>
          <w:p w14:paraId="12FDACAB" w14:textId="77777777" w:rsidR="007D64FE" w:rsidRDefault="00000000" w:rsidP="001D2589">
            <w:pPr>
              <w:spacing w:after="0" w:line="259" w:lineRule="auto"/>
              <w:ind w:left="36"/>
              <w:jc w:val="left"/>
            </w:pP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402" w:type="dxa"/>
            <w:tcBorders>
              <w:top w:val="single" w:sz="4" w:space="0" w:color="000000"/>
              <w:left w:val="single" w:sz="4" w:space="0" w:color="000000"/>
              <w:bottom w:val="single" w:sz="4" w:space="0" w:color="000000"/>
              <w:right w:val="single" w:sz="4" w:space="0" w:color="000000"/>
            </w:tcBorders>
          </w:tcPr>
          <w:p w14:paraId="28D5CA21" w14:textId="77777777" w:rsidR="007D64FE" w:rsidRDefault="00000000" w:rsidP="001D2589">
            <w:pPr>
              <w:spacing w:after="0" w:line="259" w:lineRule="auto"/>
              <w:ind w:left="1"/>
              <w:jc w:val="left"/>
            </w:pPr>
            <w:r>
              <w:rPr>
                <w:szCs w:val="28"/>
                <w:rtl/>
              </w:rPr>
              <w:t>مدیریت مواد شیمیایی</w:t>
            </w:r>
            <w:r>
              <w:rPr>
                <w:rFonts w:ascii="Calibri" w:eastAsia="Calibri" w:hAnsi="Calibri" w:cs="Calibri"/>
                <w:szCs w:val="28"/>
                <w:rtl/>
              </w:rPr>
              <w:t xml:space="preserve"> </w:t>
            </w:r>
          </w:p>
        </w:tc>
        <w:tc>
          <w:tcPr>
            <w:tcW w:w="0" w:type="auto"/>
            <w:vMerge/>
            <w:tcBorders>
              <w:top w:val="nil"/>
              <w:left w:val="single" w:sz="4" w:space="0" w:color="000000"/>
              <w:bottom w:val="nil"/>
              <w:right w:val="single" w:sz="4" w:space="0" w:color="000000"/>
            </w:tcBorders>
          </w:tcPr>
          <w:p w14:paraId="2CB81BB2" w14:textId="77777777" w:rsidR="007D64FE" w:rsidRDefault="007D64FE" w:rsidP="001D2589">
            <w:pPr>
              <w:spacing w:after="160" w:line="259" w:lineRule="auto"/>
              <w:ind w:left="0"/>
              <w:jc w:val="left"/>
            </w:pPr>
          </w:p>
        </w:tc>
      </w:tr>
      <w:tr w:rsidR="007D64FE" w14:paraId="0EF2E9EB" w14:textId="77777777">
        <w:trPr>
          <w:trHeight w:val="686"/>
        </w:trPr>
        <w:tc>
          <w:tcPr>
            <w:tcW w:w="2268" w:type="dxa"/>
            <w:tcBorders>
              <w:top w:val="single" w:sz="4" w:space="0" w:color="000000"/>
              <w:left w:val="single" w:sz="4" w:space="0" w:color="000000"/>
              <w:bottom w:val="single" w:sz="4" w:space="0" w:color="000000"/>
              <w:right w:val="single" w:sz="4" w:space="0" w:color="000000"/>
            </w:tcBorders>
          </w:tcPr>
          <w:p w14:paraId="02E1F2CA" w14:textId="77777777" w:rsidR="007D64FE" w:rsidRDefault="00000000" w:rsidP="001D2589">
            <w:pPr>
              <w:spacing w:after="0" w:line="259" w:lineRule="auto"/>
              <w:ind w:left="0"/>
              <w:jc w:val="left"/>
            </w:pPr>
            <w:r>
              <w:t xml:space="preserve"> </w:t>
            </w:r>
            <w:r>
              <w:rPr>
                <w:rFonts w:ascii="Arial" w:eastAsia="Arial" w:hAnsi="Arial" w:cs="Arial"/>
                <w:sz w:val="20"/>
              </w:rPr>
              <w:t>Al-Qallaf, et al (</w:t>
            </w:r>
            <w:r>
              <w:rPr>
                <w:sz w:val="20"/>
              </w:rPr>
              <w:t>2181</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312BEFAC" w14:textId="77777777" w:rsidR="007D64FE" w:rsidRDefault="00000000" w:rsidP="001D2589">
            <w:pPr>
              <w:spacing w:after="0" w:line="259" w:lineRule="auto"/>
              <w:ind w:left="1"/>
              <w:jc w:val="left"/>
            </w:pPr>
            <w:r>
              <w:rPr>
                <w:szCs w:val="28"/>
                <w:rtl/>
              </w:rPr>
              <w:t xml:space="preserve">رویه های </w:t>
            </w:r>
            <w:r>
              <w:rPr>
                <w:rFonts w:ascii="Calibri" w:eastAsia="Calibri" w:hAnsi="Calibri" w:cs="Calibri"/>
              </w:rPr>
              <w:t>HSE</w:t>
            </w:r>
            <w:r>
              <w:rPr>
                <w:szCs w:val="28"/>
                <w:rtl/>
              </w:rPr>
              <w:t xml:space="preserve"> </w:t>
            </w:r>
          </w:p>
        </w:tc>
        <w:tc>
          <w:tcPr>
            <w:tcW w:w="0" w:type="auto"/>
            <w:vMerge/>
            <w:tcBorders>
              <w:top w:val="nil"/>
              <w:left w:val="single" w:sz="4" w:space="0" w:color="000000"/>
              <w:bottom w:val="nil"/>
              <w:right w:val="single" w:sz="4" w:space="0" w:color="000000"/>
            </w:tcBorders>
          </w:tcPr>
          <w:p w14:paraId="7D966D7A" w14:textId="77777777" w:rsidR="007D64FE" w:rsidRDefault="007D64FE" w:rsidP="001D2589">
            <w:pPr>
              <w:spacing w:after="160" w:line="259" w:lineRule="auto"/>
              <w:ind w:left="0"/>
              <w:jc w:val="left"/>
            </w:pPr>
          </w:p>
        </w:tc>
      </w:tr>
      <w:tr w:rsidR="007D64FE" w14:paraId="7AC5E0A0" w14:textId="77777777">
        <w:trPr>
          <w:trHeight w:val="686"/>
        </w:trPr>
        <w:tc>
          <w:tcPr>
            <w:tcW w:w="2268" w:type="dxa"/>
            <w:tcBorders>
              <w:top w:val="single" w:sz="4" w:space="0" w:color="000000"/>
              <w:left w:val="single" w:sz="4" w:space="0" w:color="000000"/>
              <w:bottom w:val="single" w:sz="4" w:space="0" w:color="000000"/>
              <w:right w:val="single" w:sz="4" w:space="0" w:color="000000"/>
            </w:tcBorders>
          </w:tcPr>
          <w:p w14:paraId="180494F2" w14:textId="77777777" w:rsidR="007D64FE" w:rsidRDefault="00000000" w:rsidP="001D2589">
            <w:pPr>
              <w:spacing w:after="0" w:line="259" w:lineRule="auto"/>
              <w:ind w:left="0"/>
              <w:jc w:val="left"/>
            </w:pPr>
            <w:r>
              <w:t xml:space="preserve"> </w:t>
            </w:r>
            <w:r>
              <w:rPr>
                <w:rFonts w:ascii="Arial" w:eastAsia="Arial" w:hAnsi="Arial" w:cs="Arial"/>
                <w:sz w:val="20"/>
              </w:rPr>
              <w:t>Al-Qallaf, et al (</w:t>
            </w:r>
            <w:r>
              <w:rPr>
                <w:sz w:val="20"/>
              </w:rPr>
              <w:t>2181</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02D2C0B7" w14:textId="77777777" w:rsidR="007D64FE" w:rsidRDefault="00000000" w:rsidP="001D2589">
            <w:pPr>
              <w:spacing w:after="0" w:line="259" w:lineRule="auto"/>
              <w:ind w:left="2"/>
              <w:jc w:val="left"/>
            </w:pPr>
            <w:r>
              <w:rPr>
                <w:szCs w:val="28"/>
                <w:rtl/>
              </w:rPr>
              <w:t>روش های کار ایمن</w:t>
            </w:r>
            <w:r>
              <w:rPr>
                <w:rFonts w:ascii="Calibri" w:eastAsia="Calibri" w:hAnsi="Calibri" w:cs="Calibri"/>
                <w:szCs w:val="28"/>
                <w:rtl/>
              </w:rPr>
              <w:t xml:space="preserve"> </w:t>
            </w:r>
          </w:p>
        </w:tc>
        <w:tc>
          <w:tcPr>
            <w:tcW w:w="0" w:type="auto"/>
            <w:vMerge/>
            <w:tcBorders>
              <w:top w:val="nil"/>
              <w:left w:val="single" w:sz="4" w:space="0" w:color="000000"/>
              <w:bottom w:val="nil"/>
              <w:right w:val="single" w:sz="4" w:space="0" w:color="000000"/>
            </w:tcBorders>
          </w:tcPr>
          <w:p w14:paraId="6A37D3D1" w14:textId="77777777" w:rsidR="007D64FE" w:rsidRDefault="007D64FE" w:rsidP="001D2589">
            <w:pPr>
              <w:spacing w:after="160" w:line="259" w:lineRule="auto"/>
              <w:ind w:left="0"/>
              <w:jc w:val="left"/>
            </w:pPr>
          </w:p>
        </w:tc>
      </w:tr>
      <w:tr w:rsidR="007D64FE" w14:paraId="296EE203" w14:textId="77777777">
        <w:trPr>
          <w:trHeight w:val="689"/>
        </w:trPr>
        <w:tc>
          <w:tcPr>
            <w:tcW w:w="2268" w:type="dxa"/>
            <w:tcBorders>
              <w:top w:val="single" w:sz="4" w:space="0" w:color="000000"/>
              <w:left w:val="single" w:sz="4" w:space="0" w:color="000000"/>
              <w:bottom w:val="single" w:sz="4" w:space="0" w:color="000000"/>
              <w:right w:val="single" w:sz="4" w:space="0" w:color="000000"/>
            </w:tcBorders>
          </w:tcPr>
          <w:p w14:paraId="144759F5" w14:textId="77777777" w:rsidR="007D64FE" w:rsidRDefault="00000000" w:rsidP="001D2589">
            <w:pPr>
              <w:spacing w:after="0" w:line="259" w:lineRule="auto"/>
              <w:ind w:left="0"/>
              <w:jc w:val="left"/>
            </w:pPr>
            <w:r>
              <w:t xml:space="preserve"> </w:t>
            </w:r>
            <w:r>
              <w:rPr>
                <w:rFonts w:ascii="Arial" w:eastAsia="Arial" w:hAnsi="Arial" w:cs="Arial"/>
                <w:sz w:val="20"/>
              </w:rPr>
              <w:t>Al-Qallaf, et al (</w:t>
            </w:r>
            <w:r>
              <w:rPr>
                <w:sz w:val="20"/>
              </w:rPr>
              <w:t>2181</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1052BAFD" w14:textId="77777777" w:rsidR="007D64FE" w:rsidRDefault="00000000" w:rsidP="001D2589">
            <w:pPr>
              <w:spacing w:after="0" w:line="259" w:lineRule="auto"/>
              <w:ind w:left="2"/>
              <w:jc w:val="left"/>
            </w:pPr>
            <w:r>
              <w:rPr>
                <w:szCs w:val="28"/>
                <w:rtl/>
              </w:rPr>
              <w:t>تجهیزات حفاظت شخصی</w:t>
            </w:r>
            <w:r>
              <w:rPr>
                <w:rFonts w:ascii="Calibri" w:eastAsia="Calibri" w:hAnsi="Calibri" w:cs="Calibri"/>
                <w:szCs w:val="28"/>
                <w:rtl/>
              </w:rPr>
              <w:t xml:space="preserve"> </w:t>
            </w:r>
          </w:p>
        </w:tc>
        <w:tc>
          <w:tcPr>
            <w:tcW w:w="0" w:type="auto"/>
            <w:vMerge/>
            <w:tcBorders>
              <w:top w:val="nil"/>
              <w:left w:val="single" w:sz="4" w:space="0" w:color="000000"/>
              <w:bottom w:val="nil"/>
              <w:right w:val="single" w:sz="4" w:space="0" w:color="000000"/>
            </w:tcBorders>
          </w:tcPr>
          <w:p w14:paraId="50DC2B1D" w14:textId="77777777" w:rsidR="007D64FE" w:rsidRDefault="007D64FE" w:rsidP="001D2589">
            <w:pPr>
              <w:spacing w:after="160" w:line="259" w:lineRule="auto"/>
              <w:ind w:left="0"/>
              <w:jc w:val="left"/>
            </w:pPr>
          </w:p>
        </w:tc>
      </w:tr>
      <w:tr w:rsidR="007D64FE" w14:paraId="12A4501D" w14:textId="77777777">
        <w:trPr>
          <w:trHeight w:val="1642"/>
        </w:trPr>
        <w:tc>
          <w:tcPr>
            <w:tcW w:w="2268" w:type="dxa"/>
            <w:tcBorders>
              <w:top w:val="single" w:sz="4" w:space="0" w:color="000000"/>
              <w:left w:val="single" w:sz="4" w:space="0" w:color="000000"/>
              <w:bottom w:val="single" w:sz="4" w:space="0" w:color="000000"/>
              <w:right w:val="single" w:sz="4" w:space="0" w:color="000000"/>
            </w:tcBorders>
          </w:tcPr>
          <w:p w14:paraId="1DE144D7" w14:textId="77777777" w:rsidR="007D64FE" w:rsidRDefault="00000000" w:rsidP="001D2589">
            <w:pPr>
              <w:spacing w:after="0" w:line="259" w:lineRule="auto"/>
              <w:ind w:left="0"/>
              <w:jc w:val="left"/>
            </w:pPr>
            <w:r>
              <w:rPr>
                <w:rFonts w:ascii="Arial" w:eastAsia="Arial" w:hAnsi="Arial" w:cs="Arial"/>
                <w:sz w:val="20"/>
              </w:rPr>
              <w:t xml:space="preserve">Soleimani &amp; Fattahi </w:t>
            </w:r>
            <w:r>
              <w:t xml:space="preserve"> </w:t>
            </w:r>
            <w:r>
              <w:rPr>
                <w:rFonts w:ascii="Arial" w:eastAsia="Arial" w:hAnsi="Arial" w:cs="Arial"/>
                <w:sz w:val="20"/>
              </w:rPr>
              <w:t>Ferdos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661AA4F9" w14:textId="77777777" w:rsidR="007D64FE" w:rsidRDefault="00000000" w:rsidP="001D2589">
            <w:pPr>
              <w:spacing w:after="28" w:line="259" w:lineRule="auto"/>
              <w:ind w:left="1"/>
              <w:jc w:val="left"/>
            </w:pPr>
            <w:r>
              <w:rPr>
                <w:szCs w:val="28"/>
                <w:rtl/>
              </w:rPr>
              <w:t xml:space="preserve">ایجاد مصونیت محافظت فردی </w:t>
            </w:r>
          </w:p>
          <w:p w14:paraId="2737DF7E" w14:textId="77777777" w:rsidR="007D64FE" w:rsidRDefault="00000000" w:rsidP="001D2589">
            <w:pPr>
              <w:spacing w:after="0" w:line="259" w:lineRule="auto"/>
              <w:ind w:left="0" w:right="192" w:firstLine="1"/>
              <w:jc w:val="left"/>
            </w:pPr>
            <w:r>
              <w:rPr>
                <w:szCs w:val="28"/>
                <w:rtl/>
              </w:rPr>
              <w:t>)استفاده از کفش ، کلاه ، دستکش ، ماسک ، لباس فرم و غیره(</w:t>
            </w:r>
            <w:r>
              <w:rPr>
                <w:rFonts w:ascii="Calibri" w:eastAsia="Calibri" w:hAnsi="Calibri" w:cs="Calibri"/>
                <w:szCs w:val="28"/>
                <w:rtl/>
              </w:rPr>
              <w:t xml:space="preserve"> </w:t>
            </w:r>
          </w:p>
        </w:tc>
        <w:tc>
          <w:tcPr>
            <w:tcW w:w="0" w:type="auto"/>
            <w:vMerge/>
            <w:tcBorders>
              <w:top w:val="nil"/>
              <w:left w:val="single" w:sz="4" w:space="0" w:color="000000"/>
              <w:bottom w:val="nil"/>
              <w:right w:val="single" w:sz="4" w:space="0" w:color="000000"/>
            </w:tcBorders>
          </w:tcPr>
          <w:p w14:paraId="2585A1FE" w14:textId="77777777" w:rsidR="007D64FE" w:rsidRDefault="007D64FE" w:rsidP="001D2589">
            <w:pPr>
              <w:spacing w:after="160" w:line="259" w:lineRule="auto"/>
              <w:ind w:left="0"/>
              <w:jc w:val="left"/>
            </w:pPr>
          </w:p>
        </w:tc>
      </w:tr>
      <w:tr w:rsidR="007D64FE" w14:paraId="3546E218" w14:textId="77777777">
        <w:trPr>
          <w:trHeight w:val="814"/>
        </w:trPr>
        <w:tc>
          <w:tcPr>
            <w:tcW w:w="2268" w:type="dxa"/>
            <w:tcBorders>
              <w:top w:val="single" w:sz="4" w:space="0" w:color="000000"/>
              <w:left w:val="single" w:sz="4" w:space="0" w:color="000000"/>
              <w:bottom w:val="single" w:sz="4" w:space="0" w:color="000000"/>
              <w:right w:val="single" w:sz="4" w:space="0" w:color="000000"/>
            </w:tcBorders>
          </w:tcPr>
          <w:p w14:paraId="44A21CE9" w14:textId="77777777" w:rsidR="007D64FE" w:rsidRDefault="00000000" w:rsidP="001D2589">
            <w:pPr>
              <w:spacing w:after="0" w:line="259" w:lineRule="auto"/>
              <w:ind w:left="0"/>
              <w:jc w:val="left"/>
            </w:pPr>
            <w:r>
              <w:rPr>
                <w:rFonts w:ascii="Arial" w:eastAsia="Arial" w:hAnsi="Arial" w:cs="Arial"/>
                <w:sz w:val="20"/>
              </w:rPr>
              <w:t xml:space="preserve">Soleimani &amp; Fattahi </w:t>
            </w:r>
            <w:r>
              <w:t xml:space="preserve"> </w:t>
            </w:r>
            <w:r>
              <w:rPr>
                <w:rFonts w:ascii="Arial" w:eastAsia="Arial" w:hAnsi="Arial" w:cs="Arial"/>
                <w:sz w:val="20"/>
              </w:rPr>
              <w:t>Ferdos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1A3BEF36" w14:textId="77777777" w:rsidR="007D64FE" w:rsidRDefault="00000000" w:rsidP="001D2589">
            <w:pPr>
              <w:spacing w:after="0" w:line="259" w:lineRule="auto"/>
              <w:ind w:left="1"/>
              <w:jc w:val="left"/>
            </w:pPr>
            <w:r>
              <w:rPr>
                <w:szCs w:val="28"/>
                <w:rtl/>
              </w:rPr>
              <w:t>ایجاد مصونیت برق</w:t>
            </w:r>
            <w:r>
              <w:rPr>
                <w:rFonts w:ascii="Calibri" w:eastAsia="Calibri" w:hAnsi="Calibri" w:cs="Calibri"/>
                <w:szCs w:val="28"/>
                <w:rtl/>
              </w:rPr>
              <w:t xml:space="preserve"> </w:t>
            </w:r>
          </w:p>
        </w:tc>
        <w:tc>
          <w:tcPr>
            <w:tcW w:w="0" w:type="auto"/>
            <w:vMerge/>
            <w:tcBorders>
              <w:top w:val="nil"/>
              <w:left w:val="single" w:sz="4" w:space="0" w:color="000000"/>
              <w:bottom w:val="nil"/>
              <w:right w:val="single" w:sz="4" w:space="0" w:color="000000"/>
            </w:tcBorders>
          </w:tcPr>
          <w:p w14:paraId="0854B8EC" w14:textId="77777777" w:rsidR="007D64FE" w:rsidRDefault="007D64FE" w:rsidP="001D2589">
            <w:pPr>
              <w:spacing w:after="160" w:line="259" w:lineRule="auto"/>
              <w:ind w:left="0"/>
              <w:jc w:val="left"/>
            </w:pPr>
          </w:p>
        </w:tc>
      </w:tr>
      <w:tr w:rsidR="007D64FE" w14:paraId="03234179" w14:textId="77777777">
        <w:trPr>
          <w:trHeight w:val="816"/>
        </w:trPr>
        <w:tc>
          <w:tcPr>
            <w:tcW w:w="2268" w:type="dxa"/>
            <w:tcBorders>
              <w:top w:val="single" w:sz="4" w:space="0" w:color="000000"/>
              <w:left w:val="single" w:sz="4" w:space="0" w:color="000000"/>
              <w:bottom w:val="single" w:sz="4" w:space="0" w:color="000000"/>
              <w:right w:val="single" w:sz="4" w:space="0" w:color="000000"/>
            </w:tcBorders>
          </w:tcPr>
          <w:p w14:paraId="7B5C7A92" w14:textId="77777777" w:rsidR="007D64FE" w:rsidRDefault="00000000" w:rsidP="001D2589">
            <w:pPr>
              <w:spacing w:after="0" w:line="259" w:lineRule="auto"/>
              <w:ind w:left="0"/>
              <w:jc w:val="left"/>
            </w:pPr>
            <w:r>
              <w:rPr>
                <w:rFonts w:ascii="Arial" w:eastAsia="Arial" w:hAnsi="Arial" w:cs="Arial"/>
                <w:sz w:val="20"/>
              </w:rPr>
              <w:t xml:space="preserve">Soleimani &amp; Fattahi </w:t>
            </w:r>
            <w:r>
              <w:t xml:space="preserve"> </w:t>
            </w:r>
            <w:r>
              <w:rPr>
                <w:rFonts w:ascii="Arial" w:eastAsia="Arial" w:hAnsi="Arial" w:cs="Arial"/>
                <w:sz w:val="20"/>
              </w:rPr>
              <w:t>Ferdos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25D73AA9" w14:textId="77777777" w:rsidR="007D64FE" w:rsidRDefault="00000000" w:rsidP="001D2589">
            <w:pPr>
              <w:spacing w:after="0" w:line="259" w:lineRule="auto"/>
              <w:ind w:left="1"/>
              <w:jc w:val="left"/>
            </w:pPr>
            <w:r>
              <w:rPr>
                <w:szCs w:val="28"/>
                <w:rtl/>
              </w:rPr>
              <w:t>ایجاد مصونیت از آتش سوزی</w:t>
            </w:r>
            <w:r>
              <w:rPr>
                <w:rFonts w:ascii="Calibri" w:eastAsia="Calibri" w:hAnsi="Calibri" w:cs="Calibri"/>
                <w:szCs w:val="28"/>
                <w:rtl/>
              </w:rPr>
              <w:t xml:space="preserve"> </w:t>
            </w:r>
          </w:p>
        </w:tc>
        <w:tc>
          <w:tcPr>
            <w:tcW w:w="0" w:type="auto"/>
            <w:vMerge/>
            <w:tcBorders>
              <w:top w:val="nil"/>
              <w:left w:val="single" w:sz="4" w:space="0" w:color="000000"/>
              <w:bottom w:val="single" w:sz="4" w:space="0" w:color="000000"/>
              <w:right w:val="single" w:sz="4" w:space="0" w:color="000000"/>
            </w:tcBorders>
          </w:tcPr>
          <w:p w14:paraId="4CF2368B" w14:textId="77777777" w:rsidR="007D64FE" w:rsidRDefault="007D64FE" w:rsidP="001D2589">
            <w:pPr>
              <w:spacing w:after="160" w:line="259" w:lineRule="auto"/>
              <w:ind w:left="0"/>
              <w:jc w:val="left"/>
            </w:pPr>
          </w:p>
        </w:tc>
      </w:tr>
      <w:tr w:rsidR="007D64FE" w14:paraId="6BF79692" w14:textId="77777777">
        <w:trPr>
          <w:trHeight w:val="689"/>
        </w:trPr>
        <w:tc>
          <w:tcPr>
            <w:tcW w:w="2268" w:type="dxa"/>
            <w:tcBorders>
              <w:top w:val="single" w:sz="4" w:space="0" w:color="000000"/>
              <w:left w:val="single" w:sz="4" w:space="0" w:color="000000"/>
              <w:bottom w:val="single" w:sz="4" w:space="0" w:color="000000"/>
              <w:right w:val="single" w:sz="4" w:space="0" w:color="000000"/>
            </w:tcBorders>
          </w:tcPr>
          <w:p w14:paraId="7A9383AA" w14:textId="77777777" w:rsidR="007D64FE" w:rsidRDefault="00000000" w:rsidP="001D2589">
            <w:pPr>
              <w:spacing w:after="0" w:line="259" w:lineRule="auto"/>
              <w:ind w:left="0" w:right="76"/>
              <w:jc w:val="left"/>
            </w:pPr>
            <w:r>
              <w:rPr>
                <w:sz w:val="20"/>
              </w:rPr>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082F0042" w14:textId="77777777" w:rsidR="007D64FE" w:rsidRDefault="00000000" w:rsidP="001D2589">
            <w:pPr>
              <w:spacing w:after="0" w:line="259" w:lineRule="auto"/>
              <w:ind w:left="2"/>
              <w:jc w:val="left"/>
            </w:pPr>
            <w:r>
              <w:rPr>
                <w:szCs w:val="28"/>
                <w:rtl/>
              </w:rPr>
              <w:t xml:space="preserve">آمادگی و واکنش اضطراری </w:t>
            </w:r>
          </w:p>
        </w:tc>
        <w:tc>
          <w:tcPr>
            <w:tcW w:w="3404" w:type="dxa"/>
            <w:vMerge w:val="restart"/>
            <w:tcBorders>
              <w:top w:val="single" w:sz="4" w:space="0" w:color="000000"/>
              <w:left w:val="single" w:sz="4" w:space="0" w:color="000000"/>
              <w:bottom w:val="single" w:sz="4" w:space="0" w:color="000000"/>
              <w:right w:val="single" w:sz="4" w:space="0" w:color="000000"/>
            </w:tcBorders>
          </w:tcPr>
          <w:p w14:paraId="0E2992F6" w14:textId="77777777" w:rsidR="007D64FE" w:rsidRDefault="00000000" w:rsidP="001D2589">
            <w:pPr>
              <w:spacing w:after="0" w:line="259" w:lineRule="auto"/>
              <w:ind w:left="0" w:right="473"/>
              <w:jc w:val="left"/>
            </w:pPr>
            <w:r>
              <w:rPr>
                <w:szCs w:val="28"/>
                <w:rtl/>
              </w:rPr>
              <w:t>صلاحیت ، آموزش و آگاهی</w:t>
            </w:r>
            <w:r>
              <w:rPr>
                <w:szCs w:val="28"/>
                <w:vertAlign w:val="superscript"/>
              </w:rPr>
              <w:t>11</w:t>
            </w:r>
            <w:r>
              <w:rPr>
                <w:szCs w:val="28"/>
                <w:rtl/>
              </w:rPr>
              <w:t xml:space="preserve"> </w:t>
            </w:r>
          </w:p>
        </w:tc>
      </w:tr>
      <w:tr w:rsidR="007D64FE" w14:paraId="603D16E6" w14:textId="77777777">
        <w:trPr>
          <w:trHeight w:val="686"/>
        </w:trPr>
        <w:tc>
          <w:tcPr>
            <w:tcW w:w="2268" w:type="dxa"/>
            <w:tcBorders>
              <w:top w:val="single" w:sz="4" w:space="0" w:color="000000"/>
              <w:left w:val="single" w:sz="4" w:space="0" w:color="000000"/>
              <w:bottom w:val="single" w:sz="4" w:space="0" w:color="000000"/>
              <w:right w:val="single" w:sz="4" w:space="0" w:color="000000"/>
            </w:tcBorders>
          </w:tcPr>
          <w:p w14:paraId="14584984" w14:textId="77777777" w:rsidR="007D64FE" w:rsidRDefault="00000000" w:rsidP="001D2589">
            <w:pPr>
              <w:spacing w:after="0" w:line="259" w:lineRule="auto"/>
              <w:ind w:left="0" w:right="76"/>
              <w:jc w:val="left"/>
            </w:pPr>
            <w:r>
              <w:rPr>
                <w:sz w:val="20"/>
              </w:rPr>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1A0904C7" w14:textId="77777777" w:rsidR="007D64FE" w:rsidRDefault="00000000" w:rsidP="001D2589">
            <w:pPr>
              <w:spacing w:after="0" w:line="259" w:lineRule="auto"/>
              <w:ind w:left="0"/>
              <w:jc w:val="left"/>
            </w:pPr>
            <w:r>
              <w:rPr>
                <w:szCs w:val="28"/>
                <w:rtl/>
              </w:rPr>
              <w:t xml:space="preserve">ارتباط و مشاوره با کارکنان </w:t>
            </w:r>
          </w:p>
        </w:tc>
        <w:tc>
          <w:tcPr>
            <w:tcW w:w="0" w:type="auto"/>
            <w:vMerge/>
            <w:tcBorders>
              <w:top w:val="nil"/>
              <w:left w:val="single" w:sz="4" w:space="0" w:color="000000"/>
              <w:bottom w:val="nil"/>
              <w:right w:val="single" w:sz="4" w:space="0" w:color="000000"/>
            </w:tcBorders>
          </w:tcPr>
          <w:p w14:paraId="67090621" w14:textId="77777777" w:rsidR="007D64FE" w:rsidRDefault="007D64FE" w:rsidP="001D2589">
            <w:pPr>
              <w:spacing w:after="160" w:line="259" w:lineRule="auto"/>
              <w:ind w:left="0"/>
              <w:jc w:val="left"/>
            </w:pPr>
          </w:p>
        </w:tc>
      </w:tr>
      <w:tr w:rsidR="007D64FE" w14:paraId="4AE6FBF2" w14:textId="77777777">
        <w:trPr>
          <w:trHeight w:val="686"/>
        </w:trPr>
        <w:tc>
          <w:tcPr>
            <w:tcW w:w="2268" w:type="dxa"/>
            <w:tcBorders>
              <w:top w:val="single" w:sz="4" w:space="0" w:color="000000"/>
              <w:left w:val="single" w:sz="4" w:space="0" w:color="000000"/>
              <w:bottom w:val="single" w:sz="4" w:space="0" w:color="000000"/>
              <w:right w:val="single" w:sz="4" w:space="0" w:color="000000"/>
            </w:tcBorders>
          </w:tcPr>
          <w:p w14:paraId="22A45983" w14:textId="77777777" w:rsidR="007D64FE" w:rsidRDefault="00000000" w:rsidP="001D2589">
            <w:pPr>
              <w:spacing w:after="0" w:line="259" w:lineRule="auto"/>
              <w:ind w:left="0" w:right="76"/>
              <w:jc w:val="left"/>
            </w:pPr>
            <w:r>
              <w:rPr>
                <w:sz w:val="20"/>
              </w:rPr>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160AB5E8" w14:textId="77777777" w:rsidR="007D64FE" w:rsidRDefault="00000000" w:rsidP="001D2589">
            <w:pPr>
              <w:spacing w:after="0" w:line="259" w:lineRule="auto"/>
              <w:ind w:left="1"/>
              <w:jc w:val="left"/>
            </w:pPr>
            <w:r>
              <w:rPr>
                <w:szCs w:val="28"/>
                <w:rtl/>
              </w:rPr>
              <w:t xml:space="preserve">بررسی صلاحیت کارکنان </w:t>
            </w:r>
          </w:p>
        </w:tc>
        <w:tc>
          <w:tcPr>
            <w:tcW w:w="0" w:type="auto"/>
            <w:vMerge/>
            <w:tcBorders>
              <w:top w:val="nil"/>
              <w:left w:val="single" w:sz="4" w:space="0" w:color="000000"/>
              <w:bottom w:val="nil"/>
              <w:right w:val="single" w:sz="4" w:space="0" w:color="000000"/>
            </w:tcBorders>
          </w:tcPr>
          <w:p w14:paraId="33F14B6A" w14:textId="77777777" w:rsidR="007D64FE" w:rsidRDefault="007D64FE" w:rsidP="001D2589">
            <w:pPr>
              <w:spacing w:after="160" w:line="259" w:lineRule="auto"/>
              <w:ind w:left="0"/>
              <w:jc w:val="left"/>
            </w:pPr>
          </w:p>
        </w:tc>
      </w:tr>
      <w:tr w:rsidR="007D64FE" w14:paraId="5AAF0C4F" w14:textId="77777777">
        <w:trPr>
          <w:trHeight w:val="689"/>
        </w:trPr>
        <w:tc>
          <w:tcPr>
            <w:tcW w:w="2268" w:type="dxa"/>
            <w:tcBorders>
              <w:top w:val="single" w:sz="4" w:space="0" w:color="000000"/>
              <w:left w:val="single" w:sz="4" w:space="0" w:color="000000"/>
              <w:bottom w:val="single" w:sz="4" w:space="0" w:color="000000"/>
              <w:right w:val="single" w:sz="4" w:space="0" w:color="000000"/>
            </w:tcBorders>
          </w:tcPr>
          <w:p w14:paraId="1A5C55F9" w14:textId="77777777" w:rsidR="007D64FE" w:rsidRDefault="00000000" w:rsidP="001D2589">
            <w:pPr>
              <w:spacing w:after="0" w:line="259" w:lineRule="auto"/>
              <w:ind w:left="0" w:right="76"/>
              <w:jc w:val="left"/>
            </w:pPr>
            <w:r>
              <w:rPr>
                <w:sz w:val="20"/>
              </w:rPr>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635AE9E0" w14:textId="77777777" w:rsidR="007D64FE" w:rsidRDefault="00000000" w:rsidP="001D2589">
            <w:pPr>
              <w:spacing w:after="0" w:line="259" w:lineRule="auto"/>
              <w:ind w:left="3"/>
              <w:jc w:val="left"/>
            </w:pPr>
            <w:r>
              <w:rPr>
                <w:szCs w:val="28"/>
                <w:rtl/>
              </w:rPr>
              <w:t xml:space="preserve">تخصیص مناسب وظایف </w:t>
            </w:r>
          </w:p>
        </w:tc>
        <w:tc>
          <w:tcPr>
            <w:tcW w:w="0" w:type="auto"/>
            <w:vMerge/>
            <w:tcBorders>
              <w:top w:val="nil"/>
              <w:left w:val="single" w:sz="4" w:space="0" w:color="000000"/>
              <w:bottom w:val="nil"/>
              <w:right w:val="single" w:sz="4" w:space="0" w:color="000000"/>
            </w:tcBorders>
          </w:tcPr>
          <w:p w14:paraId="31CB2DF6" w14:textId="77777777" w:rsidR="007D64FE" w:rsidRDefault="007D64FE" w:rsidP="001D2589">
            <w:pPr>
              <w:spacing w:after="160" w:line="259" w:lineRule="auto"/>
              <w:ind w:left="0"/>
              <w:jc w:val="left"/>
            </w:pPr>
          </w:p>
        </w:tc>
      </w:tr>
      <w:tr w:rsidR="007D64FE" w14:paraId="593A1DC8" w14:textId="77777777">
        <w:trPr>
          <w:trHeight w:val="689"/>
        </w:trPr>
        <w:tc>
          <w:tcPr>
            <w:tcW w:w="2268" w:type="dxa"/>
            <w:tcBorders>
              <w:top w:val="single" w:sz="4" w:space="0" w:color="000000"/>
              <w:left w:val="single" w:sz="4" w:space="0" w:color="000000"/>
              <w:bottom w:val="single" w:sz="4" w:space="0" w:color="000000"/>
              <w:right w:val="single" w:sz="4" w:space="0" w:color="000000"/>
            </w:tcBorders>
          </w:tcPr>
          <w:p w14:paraId="087819A8" w14:textId="77777777" w:rsidR="007D64FE" w:rsidRDefault="00000000" w:rsidP="001D2589">
            <w:pPr>
              <w:spacing w:after="0" w:line="259" w:lineRule="auto"/>
              <w:ind w:left="0" w:right="76"/>
              <w:jc w:val="left"/>
            </w:pPr>
            <w:r>
              <w:rPr>
                <w:sz w:val="20"/>
              </w:rPr>
              <w:lastRenderedPageBreak/>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027CE52D" w14:textId="77777777" w:rsidR="007D64FE" w:rsidRDefault="00000000" w:rsidP="001D2589">
            <w:pPr>
              <w:spacing w:after="0" w:line="259" w:lineRule="auto"/>
              <w:ind w:left="3"/>
              <w:jc w:val="left"/>
            </w:pPr>
            <w:r>
              <w:rPr>
                <w:szCs w:val="28"/>
                <w:rtl/>
              </w:rPr>
              <w:t xml:space="preserve">آموزش دوره ای کارکنان </w:t>
            </w:r>
          </w:p>
        </w:tc>
        <w:tc>
          <w:tcPr>
            <w:tcW w:w="0" w:type="auto"/>
            <w:vMerge/>
            <w:tcBorders>
              <w:top w:val="nil"/>
              <w:left w:val="single" w:sz="4" w:space="0" w:color="000000"/>
              <w:bottom w:val="nil"/>
              <w:right w:val="single" w:sz="4" w:space="0" w:color="000000"/>
            </w:tcBorders>
          </w:tcPr>
          <w:p w14:paraId="0C70AA18" w14:textId="77777777" w:rsidR="007D64FE" w:rsidRDefault="007D64FE" w:rsidP="001D2589">
            <w:pPr>
              <w:spacing w:after="160" w:line="259" w:lineRule="auto"/>
              <w:ind w:left="0"/>
              <w:jc w:val="left"/>
            </w:pPr>
          </w:p>
        </w:tc>
      </w:tr>
      <w:tr w:rsidR="007D64FE" w14:paraId="411F3CDC" w14:textId="77777777">
        <w:trPr>
          <w:trHeight w:val="686"/>
        </w:trPr>
        <w:tc>
          <w:tcPr>
            <w:tcW w:w="2268" w:type="dxa"/>
            <w:tcBorders>
              <w:top w:val="single" w:sz="4" w:space="0" w:color="000000"/>
              <w:left w:val="single" w:sz="4" w:space="0" w:color="000000"/>
              <w:bottom w:val="single" w:sz="4" w:space="0" w:color="000000"/>
              <w:right w:val="single" w:sz="4" w:space="0" w:color="000000"/>
            </w:tcBorders>
          </w:tcPr>
          <w:p w14:paraId="259561EF" w14:textId="77777777" w:rsidR="007D64FE" w:rsidRDefault="00000000" w:rsidP="001D2589">
            <w:pPr>
              <w:spacing w:after="0" w:line="259" w:lineRule="auto"/>
              <w:ind w:left="36"/>
              <w:jc w:val="left"/>
            </w:pP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402" w:type="dxa"/>
            <w:tcBorders>
              <w:top w:val="single" w:sz="4" w:space="0" w:color="000000"/>
              <w:left w:val="single" w:sz="4" w:space="0" w:color="000000"/>
              <w:bottom w:val="single" w:sz="4" w:space="0" w:color="000000"/>
              <w:right w:val="single" w:sz="4" w:space="0" w:color="000000"/>
            </w:tcBorders>
          </w:tcPr>
          <w:p w14:paraId="6EDAC1AC" w14:textId="77777777" w:rsidR="007D64FE" w:rsidRDefault="00000000" w:rsidP="001D2589">
            <w:pPr>
              <w:spacing w:after="0" w:line="259" w:lineRule="auto"/>
              <w:ind w:left="2"/>
              <w:jc w:val="left"/>
            </w:pPr>
            <w:r>
              <w:rPr>
                <w:szCs w:val="28"/>
                <w:rtl/>
              </w:rPr>
              <w:t>آموزش نیروی انسانی</w:t>
            </w:r>
            <w:r>
              <w:rPr>
                <w:rFonts w:ascii="Calibri" w:eastAsia="Calibri" w:hAnsi="Calibri" w:cs="Calibri"/>
                <w:szCs w:val="28"/>
                <w:rtl/>
              </w:rPr>
              <w:t xml:space="preserve"> </w:t>
            </w:r>
          </w:p>
        </w:tc>
        <w:tc>
          <w:tcPr>
            <w:tcW w:w="0" w:type="auto"/>
            <w:vMerge/>
            <w:tcBorders>
              <w:top w:val="nil"/>
              <w:left w:val="single" w:sz="4" w:space="0" w:color="000000"/>
              <w:bottom w:val="nil"/>
              <w:right w:val="single" w:sz="4" w:space="0" w:color="000000"/>
            </w:tcBorders>
          </w:tcPr>
          <w:p w14:paraId="5944D7FF" w14:textId="77777777" w:rsidR="007D64FE" w:rsidRDefault="007D64FE" w:rsidP="001D2589">
            <w:pPr>
              <w:spacing w:after="160" w:line="259" w:lineRule="auto"/>
              <w:ind w:left="0"/>
              <w:jc w:val="left"/>
            </w:pPr>
          </w:p>
        </w:tc>
      </w:tr>
      <w:tr w:rsidR="007D64FE" w14:paraId="734810E7" w14:textId="77777777">
        <w:trPr>
          <w:trHeight w:val="689"/>
        </w:trPr>
        <w:tc>
          <w:tcPr>
            <w:tcW w:w="2268" w:type="dxa"/>
            <w:tcBorders>
              <w:top w:val="single" w:sz="4" w:space="0" w:color="000000"/>
              <w:left w:val="single" w:sz="4" w:space="0" w:color="000000"/>
              <w:bottom w:val="single" w:sz="4" w:space="0" w:color="000000"/>
              <w:right w:val="single" w:sz="4" w:space="0" w:color="000000"/>
            </w:tcBorders>
          </w:tcPr>
          <w:p w14:paraId="666E9AFD" w14:textId="77777777" w:rsidR="007D64FE" w:rsidRDefault="00000000" w:rsidP="001D2589">
            <w:pPr>
              <w:spacing w:after="0" w:line="259" w:lineRule="auto"/>
              <w:ind w:left="36"/>
              <w:jc w:val="left"/>
            </w:pP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402" w:type="dxa"/>
            <w:tcBorders>
              <w:top w:val="single" w:sz="4" w:space="0" w:color="000000"/>
              <w:left w:val="single" w:sz="4" w:space="0" w:color="000000"/>
              <w:bottom w:val="single" w:sz="4" w:space="0" w:color="000000"/>
              <w:right w:val="single" w:sz="4" w:space="0" w:color="000000"/>
            </w:tcBorders>
          </w:tcPr>
          <w:p w14:paraId="3C3CB84C" w14:textId="77777777" w:rsidR="007D64FE" w:rsidRDefault="00000000" w:rsidP="001D2589">
            <w:pPr>
              <w:spacing w:after="0" w:line="259" w:lineRule="auto"/>
              <w:ind w:left="1"/>
              <w:jc w:val="left"/>
            </w:pPr>
            <w:r>
              <w:rPr>
                <w:szCs w:val="28"/>
                <w:rtl/>
              </w:rPr>
              <w:t>برقراری ارتباطات</w:t>
            </w:r>
            <w:r>
              <w:rPr>
                <w:rFonts w:ascii="Calibri" w:eastAsia="Calibri" w:hAnsi="Calibri" w:cs="Calibri"/>
                <w:szCs w:val="28"/>
                <w:rtl/>
              </w:rPr>
              <w:t xml:space="preserve"> </w:t>
            </w:r>
          </w:p>
        </w:tc>
        <w:tc>
          <w:tcPr>
            <w:tcW w:w="0" w:type="auto"/>
            <w:vMerge/>
            <w:tcBorders>
              <w:top w:val="nil"/>
              <w:left w:val="single" w:sz="4" w:space="0" w:color="000000"/>
              <w:bottom w:val="nil"/>
              <w:right w:val="single" w:sz="4" w:space="0" w:color="000000"/>
            </w:tcBorders>
          </w:tcPr>
          <w:p w14:paraId="00771407" w14:textId="77777777" w:rsidR="007D64FE" w:rsidRDefault="007D64FE" w:rsidP="001D2589">
            <w:pPr>
              <w:spacing w:after="160" w:line="259" w:lineRule="auto"/>
              <w:ind w:left="0"/>
              <w:jc w:val="left"/>
            </w:pPr>
          </w:p>
        </w:tc>
      </w:tr>
      <w:tr w:rsidR="007D64FE" w14:paraId="7D4A0068" w14:textId="77777777">
        <w:trPr>
          <w:trHeight w:val="686"/>
        </w:trPr>
        <w:tc>
          <w:tcPr>
            <w:tcW w:w="2268" w:type="dxa"/>
            <w:tcBorders>
              <w:top w:val="single" w:sz="4" w:space="0" w:color="000000"/>
              <w:left w:val="single" w:sz="4" w:space="0" w:color="000000"/>
              <w:bottom w:val="single" w:sz="4" w:space="0" w:color="000000"/>
              <w:right w:val="single" w:sz="4" w:space="0" w:color="000000"/>
            </w:tcBorders>
          </w:tcPr>
          <w:p w14:paraId="2EBD6F3F" w14:textId="77777777" w:rsidR="007D64FE" w:rsidRDefault="00000000" w:rsidP="001D2589">
            <w:pPr>
              <w:spacing w:after="0" w:line="259" w:lineRule="auto"/>
              <w:ind w:left="0"/>
              <w:jc w:val="left"/>
            </w:pPr>
            <w:r>
              <w:t xml:space="preserve"> </w:t>
            </w:r>
            <w:r>
              <w:rPr>
                <w:rFonts w:ascii="Arial" w:eastAsia="Arial" w:hAnsi="Arial" w:cs="Arial"/>
                <w:sz w:val="20"/>
              </w:rPr>
              <w:t>Al-Qallaf, et al (</w:t>
            </w:r>
            <w:r>
              <w:rPr>
                <w:sz w:val="20"/>
              </w:rPr>
              <w:t>2181</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34619689" w14:textId="77777777" w:rsidR="007D64FE" w:rsidRDefault="00000000" w:rsidP="001D2589">
            <w:pPr>
              <w:spacing w:after="0" w:line="259" w:lineRule="auto"/>
              <w:ind w:left="0"/>
              <w:jc w:val="left"/>
            </w:pPr>
            <w:r>
              <w:rPr>
                <w:szCs w:val="28"/>
                <w:rtl/>
              </w:rPr>
              <w:t>اطمینان از صلاحیت کارکنان</w:t>
            </w:r>
            <w:r>
              <w:rPr>
                <w:rFonts w:ascii="Calibri" w:eastAsia="Calibri" w:hAnsi="Calibri" w:cs="Calibri"/>
                <w:szCs w:val="28"/>
                <w:rtl/>
              </w:rPr>
              <w:t xml:space="preserve"> </w:t>
            </w:r>
          </w:p>
        </w:tc>
        <w:tc>
          <w:tcPr>
            <w:tcW w:w="0" w:type="auto"/>
            <w:vMerge/>
            <w:tcBorders>
              <w:top w:val="nil"/>
              <w:left w:val="single" w:sz="4" w:space="0" w:color="000000"/>
              <w:bottom w:val="nil"/>
              <w:right w:val="single" w:sz="4" w:space="0" w:color="000000"/>
            </w:tcBorders>
          </w:tcPr>
          <w:p w14:paraId="1ED8C6A9" w14:textId="77777777" w:rsidR="007D64FE" w:rsidRDefault="007D64FE" w:rsidP="001D2589">
            <w:pPr>
              <w:spacing w:after="160" w:line="259" w:lineRule="auto"/>
              <w:ind w:left="0"/>
              <w:jc w:val="left"/>
            </w:pPr>
          </w:p>
        </w:tc>
      </w:tr>
      <w:tr w:rsidR="007D64FE" w14:paraId="1B5C8096" w14:textId="77777777">
        <w:trPr>
          <w:trHeight w:val="686"/>
        </w:trPr>
        <w:tc>
          <w:tcPr>
            <w:tcW w:w="2268" w:type="dxa"/>
            <w:tcBorders>
              <w:top w:val="single" w:sz="4" w:space="0" w:color="000000"/>
              <w:left w:val="single" w:sz="4" w:space="0" w:color="000000"/>
              <w:bottom w:val="single" w:sz="4" w:space="0" w:color="000000"/>
              <w:right w:val="single" w:sz="4" w:space="0" w:color="000000"/>
            </w:tcBorders>
          </w:tcPr>
          <w:p w14:paraId="1AFE8CC5" w14:textId="77777777" w:rsidR="007D64FE" w:rsidRDefault="00000000" w:rsidP="001D2589">
            <w:pPr>
              <w:spacing w:after="0" w:line="259" w:lineRule="auto"/>
              <w:ind w:left="0"/>
              <w:jc w:val="left"/>
            </w:pPr>
            <w:r>
              <w:t xml:space="preserve"> </w:t>
            </w:r>
            <w:r>
              <w:rPr>
                <w:rFonts w:ascii="Arial" w:eastAsia="Arial" w:hAnsi="Arial" w:cs="Arial"/>
                <w:sz w:val="20"/>
              </w:rPr>
              <w:t>Al-Qallaf, et al (</w:t>
            </w:r>
            <w:r>
              <w:rPr>
                <w:sz w:val="20"/>
              </w:rPr>
              <w:t>2181</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326B2620" w14:textId="77777777" w:rsidR="007D64FE" w:rsidRDefault="00000000" w:rsidP="001D2589">
            <w:pPr>
              <w:spacing w:after="0" w:line="259" w:lineRule="auto"/>
              <w:ind w:left="0"/>
              <w:jc w:val="left"/>
            </w:pPr>
            <w:r>
              <w:rPr>
                <w:szCs w:val="28"/>
                <w:rtl/>
              </w:rPr>
              <w:t xml:space="preserve">پایش </w:t>
            </w:r>
            <w:r>
              <w:rPr>
                <w:rFonts w:ascii="Calibri" w:eastAsia="Calibri" w:hAnsi="Calibri" w:cs="Calibri"/>
              </w:rPr>
              <w:t>HSE</w:t>
            </w:r>
            <w:r>
              <w:rPr>
                <w:szCs w:val="28"/>
                <w:rtl/>
              </w:rPr>
              <w:t xml:space="preserve"> نیروی انسانی </w:t>
            </w:r>
            <w:r>
              <w:rPr>
                <w:rFonts w:ascii="Calibri" w:eastAsia="Calibri" w:hAnsi="Calibri" w:cs="Calibri"/>
                <w:szCs w:val="28"/>
                <w:rtl/>
              </w:rPr>
              <w:t xml:space="preserve"> </w:t>
            </w:r>
          </w:p>
        </w:tc>
        <w:tc>
          <w:tcPr>
            <w:tcW w:w="0" w:type="auto"/>
            <w:vMerge/>
            <w:tcBorders>
              <w:top w:val="nil"/>
              <w:left w:val="single" w:sz="4" w:space="0" w:color="000000"/>
              <w:bottom w:val="single" w:sz="4" w:space="0" w:color="000000"/>
              <w:right w:val="single" w:sz="4" w:space="0" w:color="000000"/>
            </w:tcBorders>
          </w:tcPr>
          <w:p w14:paraId="53A27B2E" w14:textId="77777777" w:rsidR="007D64FE" w:rsidRDefault="007D64FE" w:rsidP="001D2589">
            <w:pPr>
              <w:spacing w:after="160" w:line="259" w:lineRule="auto"/>
              <w:ind w:left="0"/>
              <w:jc w:val="left"/>
            </w:pPr>
          </w:p>
        </w:tc>
      </w:tr>
    </w:tbl>
    <w:p w14:paraId="46BDAB0C" w14:textId="77777777" w:rsidR="007D64FE" w:rsidRDefault="00000000" w:rsidP="001D2589">
      <w:pPr>
        <w:spacing w:after="0" w:line="259" w:lineRule="auto"/>
        <w:ind w:left="0"/>
        <w:jc w:val="left"/>
      </w:pPr>
      <w:r>
        <w:rPr>
          <w:rFonts w:ascii="Calibri" w:eastAsia="Calibri" w:hAnsi="Calibri" w:cs="Calibri"/>
          <w:strike/>
          <w:sz w:val="22"/>
        </w:rPr>
        <w:t xml:space="preserve">                                                         </w:t>
      </w:r>
      <w:r>
        <w:rPr>
          <w:rFonts w:ascii="Calibri" w:eastAsia="Calibri" w:hAnsi="Calibri" w:cs="Calibri"/>
          <w:sz w:val="22"/>
        </w:rPr>
        <w:t xml:space="preserve"> </w:t>
      </w:r>
    </w:p>
    <w:p w14:paraId="7557B9CE" w14:textId="77777777" w:rsidR="007D64FE" w:rsidRDefault="00000000" w:rsidP="001D2589">
      <w:pPr>
        <w:spacing w:after="345" w:line="266" w:lineRule="auto"/>
        <w:ind w:left="195" w:hanging="10"/>
        <w:jc w:val="left"/>
      </w:pPr>
      <w:r>
        <w:rPr>
          <w:rFonts w:ascii="Times New Roman" w:eastAsia="Times New Roman" w:hAnsi="Times New Roman" w:cs="Times New Roman"/>
          <w:sz w:val="20"/>
        </w:rPr>
        <w:t xml:space="preserve">Competence, Training and Awareness </w:t>
      </w:r>
    </w:p>
    <w:p w14:paraId="41801ADB" w14:textId="77777777" w:rsidR="007D64FE" w:rsidRDefault="00000000" w:rsidP="001D2589">
      <w:pPr>
        <w:spacing w:after="175" w:line="259" w:lineRule="auto"/>
        <w:ind w:left="10" w:right="-15" w:hanging="10"/>
        <w:jc w:val="left"/>
      </w:pPr>
      <w:r>
        <w:rPr>
          <w:rFonts w:ascii="Arial" w:eastAsia="Arial" w:hAnsi="Arial" w:cs="Arial"/>
          <w:sz w:val="22"/>
        </w:rPr>
        <w:t>27</w:t>
      </w:r>
    </w:p>
    <w:tbl>
      <w:tblPr>
        <w:tblStyle w:val="TableGrid"/>
        <w:tblW w:w="9074" w:type="dxa"/>
        <w:tblInd w:w="58" w:type="dxa"/>
        <w:tblCellMar>
          <w:top w:w="3" w:type="dxa"/>
          <w:left w:w="84" w:type="dxa"/>
          <w:bottom w:w="0" w:type="dxa"/>
          <w:right w:w="105" w:type="dxa"/>
        </w:tblCellMar>
        <w:tblLook w:val="04A0" w:firstRow="1" w:lastRow="0" w:firstColumn="1" w:lastColumn="0" w:noHBand="0" w:noVBand="1"/>
      </w:tblPr>
      <w:tblGrid>
        <w:gridCol w:w="2268"/>
        <w:gridCol w:w="3402"/>
        <w:gridCol w:w="3404"/>
      </w:tblGrid>
      <w:tr w:rsidR="007D64FE" w14:paraId="79F9DFD8" w14:textId="77777777">
        <w:trPr>
          <w:trHeight w:val="686"/>
        </w:trPr>
        <w:tc>
          <w:tcPr>
            <w:tcW w:w="2268" w:type="dxa"/>
            <w:tcBorders>
              <w:top w:val="single" w:sz="4" w:space="0" w:color="000000"/>
              <w:left w:val="single" w:sz="4" w:space="0" w:color="000000"/>
              <w:bottom w:val="single" w:sz="4" w:space="0" w:color="000000"/>
              <w:right w:val="single" w:sz="4" w:space="0" w:color="000000"/>
            </w:tcBorders>
          </w:tcPr>
          <w:p w14:paraId="6A9329AF" w14:textId="77777777" w:rsidR="007D64FE" w:rsidRDefault="00000000" w:rsidP="001D2589">
            <w:pPr>
              <w:spacing w:after="0" w:line="259" w:lineRule="auto"/>
              <w:ind w:left="0"/>
              <w:jc w:val="left"/>
            </w:pPr>
            <w:r>
              <w:t xml:space="preserve"> </w:t>
            </w:r>
            <w:r>
              <w:rPr>
                <w:rFonts w:ascii="Arial" w:eastAsia="Arial" w:hAnsi="Arial" w:cs="Arial"/>
                <w:sz w:val="20"/>
              </w:rPr>
              <w:t>Al-Qallaf, et al (</w:t>
            </w:r>
            <w:r>
              <w:rPr>
                <w:sz w:val="20"/>
              </w:rPr>
              <w:t>2181</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2AB30E85" w14:textId="77777777" w:rsidR="007D64FE" w:rsidRDefault="00000000" w:rsidP="001D2589">
            <w:pPr>
              <w:spacing w:after="0" w:line="259" w:lineRule="auto"/>
              <w:ind w:left="2"/>
              <w:jc w:val="left"/>
            </w:pPr>
            <w:r>
              <w:rPr>
                <w:szCs w:val="28"/>
                <w:rtl/>
              </w:rPr>
              <w:t xml:space="preserve">آموزش </w:t>
            </w:r>
            <w:r>
              <w:rPr>
                <w:rFonts w:ascii="Calibri" w:eastAsia="Calibri" w:hAnsi="Calibri" w:cs="Calibri"/>
              </w:rPr>
              <w:t>HSE</w:t>
            </w:r>
            <w:r>
              <w:rPr>
                <w:rFonts w:ascii="Calibri" w:eastAsia="Calibri" w:hAnsi="Calibri" w:cs="Calibri"/>
                <w:szCs w:val="28"/>
                <w:rtl/>
              </w:rPr>
              <w:t xml:space="preserve"> </w:t>
            </w:r>
          </w:p>
        </w:tc>
        <w:tc>
          <w:tcPr>
            <w:tcW w:w="3404" w:type="dxa"/>
            <w:vMerge w:val="restart"/>
            <w:tcBorders>
              <w:top w:val="single" w:sz="4" w:space="0" w:color="000000"/>
              <w:left w:val="single" w:sz="4" w:space="0" w:color="000000"/>
              <w:bottom w:val="single" w:sz="4" w:space="0" w:color="000000"/>
              <w:right w:val="single" w:sz="4" w:space="0" w:color="000000"/>
            </w:tcBorders>
          </w:tcPr>
          <w:p w14:paraId="3240C608" w14:textId="77777777" w:rsidR="007D64FE" w:rsidRDefault="007D64FE" w:rsidP="001D2589">
            <w:pPr>
              <w:spacing w:after="160" w:line="259" w:lineRule="auto"/>
              <w:ind w:left="0"/>
              <w:jc w:val="left"/>
            </w:pPr>
          </w:p>
        </w:tc>
      </w:tr>
      <w:tr w:rsidR="007D64FE" w14:paraId="0B65590F" w14:textId="77777777">
        <w:trPr>
          <w:trHeight w:val="1166"/>
        </w:trPr>
        <w:tc>
          <w:tcPr>
            <w:tcW w:w="2268" w:type="dxa"/>
            <w:tcBorders>
              <w:top w:val="single" w:sz="4" w:space="0" w:color="000000"/>
              <w:left w:val="single" w:sz="4" w:space="0" w:color="000000"/>
              <w:bottom w:val="single" w:sz="4" w:space="0" w:color="000000"/>
              <w:right w:val="single" w:sz="4" w:space="0" w:color="000000"/>
            </w:tcBorders>
          </w:tcPr>
          <w:p w14:paraId="020D517E" w14:textId="77777777" w:rsidR="007D64FE" w:rsidRDefault="00000000" w:rsidP="001D2589">
            <w:pPr>
              <w:spacing w:after="0" w:line="259" w:lineRule="auto"/>
              <w:ind w:left="0"/>
              <w:jc w:val="left"/>
            </w:pPr>
            <w:r>
              <w:rPr>
                <w:rFonts w:ascii="Arial" w:eastAsia="Arial" w:hAnsi="Arial" w:cs="Arial"/>
                <w:sz w:val="20"/>
              </w:rPr>
              <w:t xml:space="preserve">Soleimani &amp; Fattahi </w:t>
            </w:r>
            <w:r>
              <w:t xml:space="preserve"> </w:t>
            </w:r>
            <w:r>
              <w:rPr>
                <w:rFonts w:ascii="Arial" w:eastAsia="Arial" w:hAnsi="Arial" w:cs="Arial"/>
                <w:sz w:val="20"/>
              </w:rPr>
              <w:t>Ferdos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53FBF12A" w14:textId="77777777" w:rsidR="007D64FE" w:rsidRDefault="00000000" w:rsidP="001D2589">
            <w:pPr>
              <w:spacing w:after="0" w:line="259" w:lineRule="auto"/>
              <w:ind w:left="0" w:right="296" w:firstLine="1"/>
              <w:jc w:val="left"/>
            </w:pPr>
            <w:r>
              <w:rPr>
                <w:szCs w:val="28"/>
                <w:rtl/>
              </w:rPr>
              <w:t>آموزش مصونیت به کارمندان مانند کمک های اولیه</w:t>
            </w:r>
            <w:r>
              <w:rPr>
                <w:rFonts w:ascii="Calibri" w:eastAsia="Calibri" w:hAnsi="Calibri" w:cs="Calibri"/>
                <w:szCs w:val="28"/>
                <w:rtl/>
              </w:rPr>
              <w:t xml:space="preserve"> </w:t>
            </w:r>
          </w:p>
        </w:tc>
        <w:tc>
          <w:tcPr>
            <w:tcW w:w="0" w:type="auto"/>
            <w:vMerge/>
            <w:tcBorders>
              <w:top w:val="nil"/>
              <w:left w:val="single" w:sz="4" w:space="0" w:color="000000"/>
              <w:bottom w:val="single" w:sz="4" w:space="0" w:color="000000"/>
              <w:right w:val="single" w:sz="4" w:space="0" w:color="000000"/>
            </w:tcBorders>
          </w:tcPr>
          <w:p w14:paraId="035FC06A" w14:textId="77777777" w:rsidR="007D64FE" w:rsidRDefault="007D64FE" w:rsidP="001D2589">
            <w:pPr>
              <w:spacing w:after="160" w:line="259" w:lineRule="auto"/>
              <w:ind w:left="0"/>
              <w:jc w:val="left"/>
            </w:pPr>
          </w:p>
        </w:tc>
      </w:tr>
      <w:tr w:rsidR="007D64FE" w14:paraId="20EA6390" w14:textId="77777777">
        <w:trPr>
          <w:trHeight w:val="686"/>
        </w:trPr>
        <w:tc>
          <w:tcPr>
            <w:tcW w:w="2268" w:type="dxa"/>
            <w:tcBorders>
              <w:top w:val="single" w:sz="4" w:space="0" w:color="000000"/>
              <w:left w:val="single" w:sz="4" w:space="0" w:color="000000"/>
              <w:bottom w:val="single" w:sz="4" w:space="0" w:color="000000"/>
              <w:right w:val="single" w:sz="4" w:space="0" w:color="000000"/>
            </w:tcBorders>
          </w:tcPr>
          <w:p w14:paraId="4A1650EB" w14:textId="77777777" w:rsidR="007D64FE" w:rsidRDefault="00000000" w:rsidP="001D2589">
            <w:pPr>
              <w:spacing w:after="0" w:line="259" w:lineRule="auto"/>
              <w:ind w:left="0" w:right="76"/>
              <w:jc w:val="left"/>
            </w:pPr>
            <w:r>
              <w:rPr>
                <w:sz w:val="20"/>
              </w:rPr>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552B1140" w14:textId="77777777" w:rsidR="007D64FE" w:rsidRDefault="00000000" w:rsidP="001D2589">
            <w:pPr>
              <w:spacing w:after="0" w:line="259" w:lineRule="auto"/>
              <w:ind w:left="0" w:right="560"/>
              <w:jc w:val="left"/>
            </w:pPr>
            <w:r>
              <w:rPr>
                <w:szCs w:val="28"/>
                <w:rtl/>
              </w:rPr>
              <w:t xml:space="preserve">اندازه گیری و نظارت بر عملکرد </w:t>
            </w:r>
          </w:p>
        </w:tc>
        <w:tc>
          <w:tcPr>
            <w:tcW w:w="3404" w:type="dxa"/>
            <w:vMerge w:val="restart"/>
            <w:tcBorders>
              <w:top w:val="single" w:sz="4" w:space="0" w:color="000000"/>
              <w:left w:val="single" w:sz="4" w:space="0" w:color="000000"/>
              <w:bottom w:val="single" w:sz="4" w:space="0" w:color="000000"/>
              <w:right w:val="single" w:sz="4" w:space="0" w:color="000000"/>
            </w:tcBorders>
          </w:tcPr>
          <w:p w14:paraId="7041A1D5" w14:textId="77777777" w:rsidR="007D64FE" w:rsidRDefault="00000000" w:rsidP="001D2589">
            <w:pPr>
              <w:spacing w:after="0" w:line="259" w:lineRule="auto"/>
              <w:ind w:left="0" w:right="430"/>
              <w:jc w:val="left"/>
            </w:pPr>
            <w:r>
              <w:rPr>
                <w:szCs w:val="28"/>
                <w:rtl/>
              </w:rPr>
              <w:t>کنترل اسناد یا داکیومنت ها</w:t>
            </w:r>
            <w:r>
              <w:rPr>
                <w:szCs w:val="28"/>
                <w:vertAlign w:val="superscript"/>
              </w:rPr>
              <w:t>18</w:t>
            </w:r>
            <w:r>
              <w:rPr>
                <w:szCs w:val="28"/>
                <w:rtl/>
              </w:rPr>
              <w:t xml:space="preserve"> </w:t>
            </w:r>
          </w:p>
        </w:tc>
      </w:tr>
      <w:tr w:rsidR="007D64FE" w14:paraId="68CF459E" w14:textId="77777777">
        <w:trPr>
          <w:trHeight w:val="686"/>
        </w:trPr>
        <w:tc>
          <w:tcPr>
            <w:tcW w:w="2268" w:type="dxa"/>
            <w:tcBorders>
              <w:top w:val="single" w:sz="4" w:space="0" w:color="000000"/>
              <w:left w:val="single" w:sz="4" w:space="0" w:color="000000"/>
              <w:bottom w:val="single" w:sz="4" w:space="0" w:color="000000"/>
              <w:right w:val="single" w:sz="4" w:space="0" w:color="000000"/>
            </w:tcBorders>
          </w:tcPr>
          <w:p w14:paraId="5AFA5677" w14:textId="77777777" w:rsidR="007D64FE" w:rsidRDefault="00000000" w:rsidP="001D2589">
            <w:pPr>
              <w:spacing w:after="0" w:line="259" w:lineRule="auto"/>
              <w:ind w:left="0" w:right="76"/>
              <w:jc w:val="left"/>
            </w:pPr>
            <w:r>
              <w:rPr>
                <w:sz w:val="20"/>
              </w:rPr>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50D3F430" w14:textId="77777777" w:rsidR="007D64FE" w:rsidRDefault="00000000" w:rsidP="001D2589">
            <w:pPr>
              <w:spacing w:after="0" w:line="259" w:lineRule="auto"/>
              <w:ind w:left="2"/>
              <w:jc w:val="left"/>
            </w:pPr>
            <w:r>
              <w:rPr>
                <w:szCs w:val="28"/>
                <w:rtl/>
              </w:rPr>
              <w:t xml:space="preserve">تدوین مستندات </w:t>
            </w:r>
          </w:p>
        </w:tc>
        <w:tc>
          <w:tcPr>
            <w:tcW w:w="0" w:type="auto"/>
            <w:vMerge/>
            <w:tcBorders>
              <w:top w:val="nil"/>
              <w:left w:val="single" w:sz="4" w:space="0" w:color="000000"/>
              <w:bottom w:val="nil"/>
              <w:right w:val="single" w:sz="4" w:space="0" w:color="000000"/>
            </w:tcBorders>
          </w:tcPr>
          <w:p w14:paraId="6E4BB0EC" w14:textId="77777777" w:rsidR="007D64FE" w:rsidRDefault="007D64FE" w:rsidP="001D2589">
            <w:pPr>
              <w:spacing w:after="160" w:line="259" w:lineRule="auto"/>
              <w:ind w:left="0"/>
              <w:jc w:val="left"/>
            </w:pPr>
          </w:p>
        </w:tc>
      </w:tr>
      <w:tr w:rsidR="007D64FE" w14:paraId="7036DD6A" w14:textId="77777777">
        <w:trPr>
          <w:trHeight w:val="689"/>
        </w:trPr>
        <w:tc>
          <w:tcPr>
            <w:tcW w:w="2268" w:type="dxa"/>
            <w:tcBorders>
              <w:top w:val="single" w:sz="4" w:space="0" w:color="000000"/>
              <w:left w:val="single" w:sz="4" w:space="0" w:color="000000"/>
              <w:bottom w:val="single" w:sz="4" w:space="0" w:color="000000"/>
              <w:right w:val="single" w:sz="4" w:space="0" w:color="000000"/>
            </w:tcBorders>
          </w:tcPr>
          <w:p w14:paraId="72AEB036" w14:textId="77777777" w:rsidR="007D64FE" w:rsidRDefault="00000000" w:rsidP="001D2589">
            <w:pPr>
              <w:spacing w:after="0" w:line="259" w:lineRule="auto"/>
              <w:ind w:left="0" w:right="76"/>
              <w:jc w:val="left"/>
            </w:pPr>
            <w:r>
              <w:rPr>
                <w:sz w:val="20"/>
              </w:rPr>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32AB0473" w14:textId="77777777" w:rsidR="007D64FE" w:rsidRDefault="00000000" w:rsidP="001D2589">
            <w:pPr>
              <w:spacing w:after="0" w:line="259" w:lineRule="auto"/>
              <w:ind w:left="1"/>
              <w:jc w:val="left"/>
            </w:pPr>
            <w:r>
              <w:rPr>
                <w:szCs w:val="28"/>
                <w:rtl/>
              </w:rPr>
              <w:t xml:space="preserve">بازبینی مستندات </w:t>
            </w:r>
          </w:p>
        </w:tc>
        <w:tc>
          <w:tcPr>
            <w:tcW w:w="0" w:type="auto"/>
            <w:vMerge/>
            <w:tcBorders>
              <w:top w:val="nil"/>
              <w:left w:val="single" w:sz="4" w:space="0" w:color="000000"/>
              <w:bottom w:val="nil"/>
              <w:right w:val="single" w:sz="4" w:space="0" w:color="000000"/>
            </w:tcBorders>
          </w:tcPr>
          <w:p w14:paraId="65D67AEE" w14:textId="77777777" w:rsidR="007D64FE" w:rsidRDefault="007D64FE" w:rsidP="001D2589">
            <w:pPr>
              <w:spacing w:after="160" w:line="259" w:lineRule="auto"/>
              <w:ind w:left="0"/>
              <w:jc w:val="left"/>
            </w:pPr>
          </w:p>
        </w:tc>
      </w:tr>
      <w:tr w:rsidR="007D64FE" w14:paraId="59689481" w14:textId="77777777">
        <w:trPr>
          <w:trHeight w:val="686"/>
        </w:trPr>
        <w:tc>
          <w:tcPr>
            <w:tcW w:w="2268" w:type="dxa"/>
            <w:tcBorders>
              <w:top w:val="single" w:sz="4" w:space="0" w:color="000000"/>
              <w:left w:val="single" w:sz="4" w:space="0" w:color="000000"/>
              <w:bottom w:val="single" w:sz="4" w:space="0" w:color="000000"/>
              <w:right w:val="single" w:sz="4" w:space="0" w:color="000000"/>
            </w:tcBorders>
          </w:tcPr>
          <w:p w14:paraId="03D92D5D" w14:textId="77777777" w:rsidR="007D64FE" w:rsidRDefault="00000000" w:rsidP="001D2589">
            <w:pPr>
              <w:spacing w:after="0" w:line="259" w:lineRule="auto"/>
              <w:ind w:left="0" w:right="76"/>
              <w:jc w:val="left"/>
            </w:pPr>
            <w:r>
              <w:rPr>
                <w:sz w:val="20"/>
              </w:rPr>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3DADF405" w14:textId="77777777" w:rsidR="007D64FE" w:rsidRDefault="00000000" w:rsidP="001D2589">
            <w:pPr>
              <w:spacing w:after="0" w:line="259" w:lineRule="auto"/>
              <w:ind w:left="1"/>
              <w:jc w:val="left"/>
            </w:pPr>
            <w:r>
              <w:rPr>
                <w:szCs w:val="28"/>
                <w:rtl/>
              </w:rPr>
              <w:t xml:space="preserve">کنترل سوابق </w:t>
            </w:r>
          </w:p>
        </w:tc>
        <w:tc>
          <w:tcPr>
            <w:tcW w:w="0" w:type="auto"/>
            <w:vMerge/>
            <w:tcBorders>
              <w:top w:val="nil"/>
              <w:left w:val="single" w:sz="4" w:space="0" w:color="000000"/>
              <w:bottom w:val="nil"/>
              <w:right w:val="single" w:sz="4" w:space="0" w:color="000000"/>
            </w:tcBorders>
          </w:tcPr>
          <w:p w14:paraId="5577363D" w14:textId="77777777" w:rsidR="007D64FE" w:rsidRDefault="007D64FE" w:rsidP="001D2589">
            <w:pPr>
              <w:spacing w:after="160" w:line="259" w:lineRule="auto"/>
              <w:ind w:left="0"/>
              <w:jc w:val="left"/>
            </w:pPr>
          </w:p>
        </w:tc>
      </w:tr>
      <w:tr w:rsidR="007D64FE" w14:paraId="1EAB89CD" w14:textId="77777777">
        <w:trPr>
          <w:trHeight w:val="686"/>
        </w:trPr>
        <w:tc>
          <w:tcPr>
            <w:tcW w:w="2268" w:type="dxa"/>
            <w:tcBorders>
              <w:top w:val="single" w:sz="4" w:space="0" w:color="000000"/>
              <w:left w:val="single" w:sz="4" w:space="0" w:color="000000"/>
              <w:bottom w:val="single" w:sz="4" w:space="0" w:color="000000"/>
              <w:right w:val="single" w:sz="4" w:space="0" w:color="000000"/>
            </w:tcBorders>
          </w:tcPr>
          <w:p w14:paraId="1C160A9B" w14:textId="77777777" w:rsidR="007D64FE" w:rsidRDefault="00000000" w:rsidP="001D2589">
            <w:pPr>
              <w:spacing w:after="0" w:line="259" w:lineRule="auto"/>
              <w:ind w:left="36"/>
              <w:jc w:val="left"/>
            </w:pP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402" w:type="dxa"/>
            <w:tcBorders>
              <w:top w:val="single" w:sz="4" w:space="0" w:color="000000"/>
              <w:left w:val="single" w:sz="4" w:space="0" w:color="000000"/>
              <w:bottom w:val="single" w:sz="4" w:space="0" w:color="000000"/>
              <w:right w:val="single" w:sz="4" w:space="0" w:color="000000"/>
            </w:tcBorders>
          </w:tcPr>
          <w:p w14:paraId="14A1ABCF" w14:textId="77777777" w:rsidR="007D64FE" w:rsidRDefault="00000000" w:rsidP="001D2589">
            <w:pPr>
              <w:spacing w:after="0" w:line="259" w:lineRule="auto"/>
              <w:ind w:left="0"/>
              <w:jc w:val="left"/>
            </w:pPr>
            <w:r>
              <w:rPr>
                <w:szCs w:val="28"/>
                <w:rtl/>
              </w:rPr>
              <w:t>بررسی برنامه ریزی ها</w:t>
            </w:r>
            <w:r>
              <w:rPr>
                <w:rFonts w:ascii="Calibri" w:eastAsia="Calibri" w:hAnsi="Calibri" w:cs="Calibri"/>
                <w:szCs w:val="28"/>
                <w:rtl/>
              </w:rPr>
              <w:t xml:space="preserve"> </w:t>
            </w:r>
          </w:p>
        </w:tc>
        <w:tc>
          <w:tcPr>
            <w:tcW w:w="0" w:type="auto"/>
            <w:vMerge/>
            <w:tcBorders>
              <w:top w:val="nil"/>
              <w:left w:val="single" w:sz="4" w:space="0" w:color="000000"/>
              <w:bottom w:val="nil"/>
              <w:right w:val="single" w:sz="4" w:space="0" w:color="000000"/>
            </w:tcBorders>
          </w:tcPr>
          <w:p w14:paraId="1948F354" w14:textId="77777777" w:rsidR="007D64FE" w:rsidRDefault="007D64FE" w:rsidP="001D2589">
            <w:pPr>
              <w:spacing w:after="160" w:line="259" w:lineRule="auto"/>
              <w:ind w:left="0"/>
              <w:jc w:val="left"/>
            </w:pPr>
          </w:p>
        </w:tc>
      </w:tr>
      <w:tr w:rsidR="007D64FE" w14:paraId="242B1CA5" w14:textId="77777777">
        <w:trPr>
          <w:trHeight w:val="689"/>
        </w:trPr>
        <w:tc>
          <w:tcPr>
            <w:tcW w:w="2268" w:type="dxa"/>
            <w:tcBorders>
              <w:top w:val="single" w:sz="4" w:space="0" w:color="000000"/>
              <w:left w:val="single" w:sz="4" w:space="0" w:color="000000"/>
              <w:bottom w:val="single" w:sz="4" w:space="0" w:color="000000"/>
              <w:right w:val="single" w:sz="4" w:space="0" w:color="000000"/>
            </w:tcBorders>
          </w:tcPr>
          <w:p w14:paraId="35D23E5D" w14:textId="77777777" w:rsidR="007D64FE" w:rsidRDefault="00000000" w:rsidP="001D2589">
            <w:pPr>
              <w:spacing w:after="0" w:line="259" w:lineRule="auto"/>
              <w:ind w:left="36"/>
              <w:jc w:val="left"/>
            </w:pP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402" w:type="dxa"/>
            <w:tcBorders>
              <w:top w:val="single" w:sz="4" w:space="0" w:color="000000"/>
              <w:left w:val="single" w:sz="4" w:space="0" w:color="000000"/>
              <w:bottom w:val="single" w:sz="4" w:space="0" w:color="000000"/>
              <w:right w:val="single" w:sz="4" w:space="0" w:color="000000"/>
            </w:tcBorders>
          </w:tcPr>
          <w:p w14:paraId="5DAF34CC" w14:textId="77777777" w:rsidR="007D64FE" w:rsidRDefault="00000000" w:rsidP="001D2589">
            <w:pPr>
              <w:spacing w:after="0" w:line="259" w:lineRule="auto"/>
              <w:ind w:left="2"/>
              <w:jc w:val="left"/>
            </w:pPr>
            <w:r>
              <w:rPr>
                <w:szCs w:val="28"/>
                <w:rtl/>
              </w:rPr>
              <w:t>تدوین برنامه اضطراری</w:t>
            </w:r>
            <w:r>
              <w:rPr>
                <w:rFonts w:ascii="Calibri" w:eastAsia="Calibri" w:hAnsi="Calibri" w:cs="Calibri"/>
                <w:szCs w:val="28"/>
                <w:rtl/>
              </w:rPr>
              <w:t xml:space="preserve"> </w:t>
            </w:r>
          </w:p>
        </w:tc>
        <w:tc>
          <w:tcPr>
            <w:tcW w:w="0" w:type="auto"/>
            <w:vMerge/>
            <w:tcBorders>
              <w:top w:val="nil"/>
              <w:left w:val="single" w:sz="4" w:space="0" w:color="000000"/>
              <w:bottom w:val="single" w:sz="4" w:space="0" w:color="000000"/>
              <w:right w:val="single" w:sz="4" w:space="0" w:color="000000"/>
            </w:tcBorders>
          </w:tcPr>
          <w:p w14:paraId="25896D19" w14:textId="77777777" w:rsidR="007D64FE" w:rsidRDefault="007D64FE" w:rsidP="001D2589">
            <w:pPr>
              <w:spacing w:after="160" w:line="259" w:lineRule="auto"/>
              <w:ind w:left="0"/>
              <w:jc w:val="left"/>
            </w:pPr>
          </w:p>
        </w:tc>
      </w:tr>
      <w:tr w:rsidR="007D64FE" w14:paraId="01BF1794" w14:textId="77777777">
        <w:trPr>
          <w:trHeight w:val="814"/>
        </w:trPr>
        <w:tc>
          <w:tcPr>
            <w:tcW w:w="2268" w:type="dxa"/>
            <w:tcBorders>
              <w:top w:val="single" w:sz="4" w:space="0" w:color="000000"/>
              <w:left w:val="single" w:sz="4" w:space="0" w:color="000000"/>
              <w:bottom w:val="single" w:sz="4" w:space="0" w:color="000000"/>
              <w:right w:val="single" w:sz="4" w:space="0" w:color="000000"/>
            </w:tcBorders>
          </w:tcPr>
          <w:p w14:paraId="24F6A123" w14:textId="77777777" w:rsidR="007D64FE" w:rsidRDefault="00000000" w:rsidP="001D2589">
            <w:pPr>
              <w:spacing w:after="0" w:line="259" w:lineRule="auto"/>
              <w:ind w:left="0"/>
              <w:jc w:val="left"/>
            </w:pPr>
            <w:r>
              <w:rPr>
                <w:rFonts w:ascii="Arial" w:eastAsia="Arial" w:hAnsi="Arial" w:cs="Arial"/>
                <w:sz w:val="20"/>
              </w:rPr>
              <w:t xml:space="preserve">Soleimani &amp; Fattahi </w:t>
            </w:r>
            <w:r>
              <w:t xml:space="preserve"> </w:t>
            </w:r>
            <w:r>
              <w:rPr>
                <w:rFonts w:ascii="Arial" w:eastAsia="Arial" w:hAnsi="Arial" w:cs="Arial"/>
                <w:sz w:val="20"/>
              </w:rPr>
              <w:t>Ferdos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24908239" w14:textId="77777777" w:rsidR="007D64FE" w:rsidRDefault="00000000" w:rsidP="001D2589">
            <w:pPr>
              <w:spacing w:after="0" w:line="259" w:lineRule="auto"/>
              <w:ind w:left="0"/>
              <w:jc w:val="left"/>
            </w:pPr>
            <w:r>
              <w:rPr>
                <w:szCs w:val="28"/>
                <w:rtl/>
              </w:rPr>
              <w:t>ارزیابی زیست محیطی</w:t>
            </w:r>
            <w:r>
              <w:rPr>
                <w:rFonts w:ascii="Calibri" w:eastAsia="Calibri" w:hAnsi="Calibri" w:cs="Calibri"/>
                <w:szCs w:val="28"/>
                <w:rtl/>
              </w:rPr>
              <w:t xml:space="preserve"> </w:t>
            </w:r>
          </w:p>
        </w:tc>
        <w:tc>
          <w:tcPr>
            <w:tcW w:w="3404" w:type="dxa"/>
            <w:vMerge w:val="restart"/>
            <w:tcBorders>
              <w:top w:val="single" w:sz="4" w:space="0" w:color="000000"/>
              <w:left w:val="single" w:sz="4" w:space="0" w:color="000000"/>
              <w:bottom w:val="single" w:sz="4" w:space="0" w:color="000000"/>
              <w:right w:val="single" w:sz="4" w:space="0" w:color="000000"/>
            </w:tcBorders>
          </w:tcPr>
          <w:p w14:paraId="56E09B9F" w14:textId="77777777" w:rsidR="007D64FE" w:rsidRDefault="00000000" w:rsidP="001D2589">
            <w:pPr>
              <w:spacing w:after="0" w:line="259" w:lineRule="auto"/>
              <w:ind w:left="0" w:right="444"/>
              <w:jc w:val="left"/>
            </w:pPr>
            <w:r>
              <w:rPr>
                <w:szCs w:val="28"/>
                <w:rtl/>
              </w:rPr>
              <w:t xml:space="preserve">شاخص های زیست محیطی </w:t>
            </w:r>
          </w:p>
        </w:tc>
      </w:tr>
      <w:tr w:rsidR="007D64FE" w14:paraId="0AC3D390" w14:textId="77777777">
        <w:trPr>
          <w:trHeight w:val="816"/>
        </w:trPr>
        <w:tc>
          <w:tcPr>
            <w:tcW w:w="2268" w:type="dxa"/>
            <w:tcBorders>
              <w:top w:val="single" w:sz="4" w:space="0" w:color="000000"/>
              <w:left w:val="single" w:sz="4" w:space="0" w:color="000000"/>
              <w:bottom w:val="single" w:sz="4" w:space="0" w:color="000000"/>
              <w:right w:val="single" w:sz="4" w:space="0" w:color="000000"/>
            </w:tcBorders>
          </w:tcPr>
          <w:p w14:paraId="1AF84310" w14:textId="77777777" w:rsidR="007D64FE" w:rsidRDefault="00000000" w:rsidP="001D2589">
            <w:pPr>
              <w:spacing w:after="0" w:line="259" w:lineRule="auto"/>
              <w:ind w:left="0"/>
              <w:jc w:val="left"/>
            </w:pPr>
            <w:r>
              <w:rPr>
                <w:rFonts w:ascii="Arial" w:eastAsia="Arial" w:hAnsi="Arial" w:cs="Arial"/>
                <w:sz w:val="20"/>
              </w:rPr>
              <w:lastRenderedPageBreak/>
              <w:t xml:space="preserve">Soleimani &amp; Fattahi </w:t>
            </w:r>
            <w:r>
              <w:t xml:space="preserve"> </w:t>
            </w:r>
            <w:r>
              <w:rPr>
                <w:rFonts w:ascii="Arial" w:eastAsia="Arial" w:hAnsi="Arial" w:cs="Arial"/>
                <w:sz w:val="20"/>
              </w:rPr>
              <w:t>Ferdos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41317C6E" w14:textId="77777777" w:rsidR="007D64FE" w:rsidRDefault="00000000" w:rsidP="001D2589">
            <w:pPr>
              <w:spacing w:after="0" w:line="259" w:lineRule="auto"/>
              <w:ind w:left="2"/>
              <w:jc w:val="left"/>
            </w:pPr>
            <w:r>
              <w:rPr>
                <w:szCs w:val="28"/>
                <w:rtl/>
              </w:rPr>
              <w:t>توجه به مصرف انرژی</w:t>
            </w:r>
            <w:r>
              <w:rPr>
                <w:rFonts w:ascii="Calibri" w:eastAsia="Calibri" w:hAnsi="Calibri" w:cs="Calibri"/>
                <w:szCs w:val="28"/>
                <w:rtl/>
              </w:rPr>
              <w:t xml:space="preserve"> </w:t>
            </w:r>
          </w:p>
        </w:tc>
        <w:tc>
          <w:tcPr>
            <w:tcW w:w="0" w:type="auto"/>
            <w:vMerge/>
            <w:tcBorders>
              <w:top w:val="nil"/>
              <w:left w:val="single" w:sz="4" w:space="0" w:color="000000"/>
              <w:bottom w:val="nil"/>
              <w:right w:val="single" w:sz="4" w:space="0" w:color="000000"/>
            </w:tcBorders>
          </w:tcPr>
          <w:p w14:paraId="227F5A9C" w14:textId="77777777" w:rsidR="007D64FE" w:rsidRDefault="007D64FE" w:rsidP="001D2589">
            <w:pPr>
              <w:spacing w:after="160" w:line="259" w:lineRule="auto"/>
              <w:ind w:left="0"/>
              <w:jc w:val="left"/>
            </w:pPr>
          </w:p>
        </w:tc>
      </w:tr>
      <w:tr w:rsidR="007D64FE" w14:paraId="3918F4C6" w14:textId="77777777">
        <w:trPr>
          <w:trHeight w:val="816"/>
        </w:trPr>
        <w:tc>
          <w:tcPr>
            <w:tcW w:w="2268" w:type="dxa"/>
            <w:tcBorders>
              <w:top w:val="single" w:sz="4" w:space="0" w:color="000000"/>
              <w:left w:val="single" w:sz="4" w:space="0" w:color="000000"/>
              <w:bottom w:val="single" w:sz="4" w:space="0" w:color="000000"/>
              <w:right w:val="single" w:sz="4" w:space="0" w:color="000000"/>
            </w:tcBorders>
          </w:tcPr>
          <w:p w14:paraId="1597FA55" w14:textId="77777777" w:rsidR="007D64FE" w:rsidRDefault="00000000" w:rsidP="001D2589">
            <w:pPr>
              <w:spacing w:after="0" w:line="259" w:lineRule="auto"/>
              <w:ind w:left="0"/>
              <w:jc w:val="left"/>
            </w:pPr>
            <w:r>
              <w:rPr>
                <w:rFonts w:ascii="Arial" w:eastAsia="Arial" w:hAnsi="Arial" w:cs="Arial"/>
                <w:sz w:val="20"/>
              </w:rPr>
              <w:t xml:space="preserve">Soleimani &amp; Fattahi </w:t>
            </w:r>
            <w:r>
              <w:t xml:space="preserve"> </w:t>
            </w:r>
            <w:r>
              <w:rPr>
                <w:rFonts w:ascii="Arial" w:eastAsia="Arial" w:hAnsi="Arial" w:cs="Arial"/>
                <w:sz w:val="20"/>
              </w:rPr>
              <w:t>Ferdos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026B3924" w14:textId="77777777" w:rsidR="007D64FE" w:rsidRDefault="00000000" w:rsidP="001D2589">
            <w:pPr>
              <w:spacing w:after="0" w:line="259" w:lineRule="auto"/>
              <w:ind w:left="1"/>
              <w:jc w:val="left"/>
            </w:pPr>
            <w:r>
              <w:rPr>
                <w:szCs w:val="28"/>
                <w:rtl/>
              </w:rPr>
              <w:t>مطالعات حسابرسی انرژی</w:t>
            </w:r>
            <w:r>
              <w:rPr>
                <w:rFonts w:ascii="Calibri" w:eastAsia="Calibri" w:hAnsi="Calibri" w:cs="Calibri"/>
                <w:szCs w:val="28"/>
                <w:rtl/>
              </w:rPr>
              <w:t xml:space="preserve"> </w:t>
            </w:r>
          </w:p>
        </w:tc>
        <w:tc>
          <w:tcPr>
            <w:tcW w:w="0" w:type="auto"/>
            <w:vMerge/>
            <w:tcBorders>
              <w:top w:val="nil"/>
              <w:left w:val="single" w:sz="4" w:space="0" w:color="000000"/>
              <w:bottom w:val="nil"/>
              <w:right w:val="single" w:sz="4" w:space="0" w:color="000000"/>
            </w:tcBorders>
          </w:tcPr>
          <w:p w14:paraId="667BDEA3" w14:textId="77777777" w:rsidR="007D64FE" w:rsidRDefault="007D64FE" w:rsidP="001D2589">
            <w:pPr>
              <w:spacing w:after="160" w:line="259" w:lineRule="auto"/>
              <w:ind w:left="0"/>
              <w:jc w:val="left"/>
            </w:pPr>
          </w:p>
        </w:tc>
      </w:tr>
      <w:tr w:rsidR="007D64FE" w14:paraId="5D094E62" w14:textId="77777777">
        <w:trPr>
          <w:trHeight w:val="814"/>
        </w:trPr>
        <w:tc>
          <w:tcPr>
            <w:tcW w:w="2268" w:type="dxa"/>
            <w:tcBorders>
              <w:top w:val="single" w:sz="4" w:space="0" w:color="000000"/>
              <w:left w:val="single" w:sz="4" w:space="0" w:color="000000"/>
              <w:bottom w:val="single" w:sz="4" w:space="0" w:color="000000"/>
              <w:right w:val="single" w:sz="4" w:space="0" w:color="000000"/>
            </w:tcBorders>
          </w:tcPr>
          <w:p w14:paraId="0D732D72" w14:textId="77777777" w:rsidR="007D64FE" w:rsidRDefault="00000000" w:rsidP="001D2589">
            <w:pPr>
              <w:spacing w:after="0" w:line="259" w:lineRule="auto"/>
              <w:ind w:left="0"/>
              <w:jc w:val="left"/>
            </w:pPr>
            <w:r>
              <w:rPr>
                <w:rFonts w:ascii="Arial" w:eastAsia="Arial" w:hAnsi="Arial" w:cs="Arial"/>
                <w:sz w:val="20"/>
              </w:rPr>
              <w:t xml:space="preserve">Soleimani &amp; Fattahi </w:t>
            </w:r>
            <w:r>
              <w:t xml:space="preserve"> </w:t>
            </w:r>
            <w:r>
              <w:rPr>
                <w:rFonts w:ascii="Arial" w:eastAsia="Arial" w:hAnsi="Arial" w:cs="Arial"/>
                <w:sz w:val="20"/>
              </w:rPr>
              <w:t>Ferdos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16A315E7" w14:textId="77777777" w:rsidR="007D64FE" w:rsidRDefault="00000000" w:rsidP="001D2589">
            <w:pPr>
              <w:spacing w:after="0" w:line="259" w:lineRule="auto"/>
              <w:ind w:left="2"/>
              <w:jc w:val="left"/>
            </w:pPr>
            <w:r>
              <w:rPr>
                <w:szCs w:val="28"/>
                <w:rtl/>
              </w:rPr>
              <w:t>توجه به سرانه مصرف آب</w:t>
            </w:r>
            <w:r>
              <w:rPr>
                <w:rFonts w:ascii="Calibri" w:eastAsia="Calibri" w:hAnsi="Calibri" w:cs="Calibri"/>
                <w:szCs w:val="28"/>
                <w:rtl/>
              </w:rPr>
              <w:t xml:space="preserve"> </w:t>
            </w:r>
          </w:p>
        </w:tc>
        <w:tc>
          <w:tcPr>
            <w:tcW w:w="0" w:type="auto"/>
            <w:vMerge/>
            <w:tcBorders>
              <w:top w:val="nil"/>
              <w:left w:val="single" w:sz="4" w:space="0" w:color="000000"/>
              <w:bottom w:val="nil"/>
              <w:right w:val="single" w:sz="4" w:space="0" w:color="000000"/>
            </w:tcBorders>
          </w:tcPr>
          <w:p w14:paraId="098C0E32" w14:textId="77777777" w:rsidR="007D64FE" w:rsidRDefault="007D64FE" w:rsidP="001D2589">
            <w:pPr>
              <w:spacing w:after="160" w:line="259" w:lineRule="auto"/>
              <w:ind w:left="0"/>
              <w:jc w:val="left"/>
            </w:pPr>
          </w:p>
        </w:tc>
      </w:tr>
      <w:tr w:rsidR="007D64FE" w14:paraId="4BC67ECC" w14:textId="77777777">
        <w:trPr>
          <w:trHeight w:val="817"/>
        </w:trPr>
        <w:tc>
          <w:tcPr>
            <w:tcW w:w="2268" w:type="dxa"/>
            <w:tcBorders>
              <w:top w:val="single" w:sz="4" w:space="0" w:color="000000"/>
              <w:left w:val="single" w:sz="4" w:space="0" w:color="000000"/>
              <w:bottom w:val="single" w:sz="4" w:space="0" w:color="000000"/>
              <w:right w:val="single" w:sz="4" w:space="0" w:color="000000"/>
            </w:tcBorders>
          </w:tcPr>
          <w:p w14:paraId="4910E49C" w14:textId="77777777" w:rsidR="007D64FE" w:rsidRDefault="00000000" w:rsidP="001D2589">
            <w:pPr>
              <w:spacing w:after="0" w:line="259" w:lineRule="auto"/>
              <w:ind w:left="0"/>
              <w:jc w:val="left"/>
            </w:pPr>
            <w:r>
              <w:rPr>
                <w:rFonts w:ascii="Arial" w:eastAsia="Arial" w:hAnsi="Arial" w:cs="Arial"/>
                <w:sz w:val="20"/>
              </w:rPr>
              <w:t xml:space="preserve">Soleimani &amp; Fattahi </w:t>
            </w:r>
            <w:r>
              <w:t xml:space="preserve"> </w:t>
            </w:r>
            <w:r>
              <w:rPr>
                <w:rFonts w:ascii="Arial" w:eastAsia="Arial" w:hAnsi="Arial" w:cs="Arial"/>
                <w:sz w:val="20"/>
              </w:rPr>
              <w:t>Ferdos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281F1ACD" w14:textId="77777777" w:rsidR="007D64FE" w:rsidRDefault="00000000" w:rsidP="001D2589">
            <w:pPr>
              <w:spacing w:after="0" w:line="259" w:lineRule="auto"/>
              <w:ind w:left="1"/>
              <w:jc w:val="left"/>
            </w:pPr>
            <w:r>
              <w:rPr>
                <w:szCs w:val="28"/>
                <w:rtl/>
              </w:rPr>
              <w:t>مدیریت پسماند و فاضلاب</w:t>
            </w:r>
            <w:r>
              <w:rPr>
                <w:rFonts w:ascii="Calibri" w:eastAsia="Calibri" w:hAnsi="Calibri" w:cs="Calibri"/>
                <w:szCs w:val="28"/>
                <w:rtl/>
              </w:rPr>
              <w:t xml:space="preserve"> </w:t>
            </w:r>
          </w:p>
        </w:tc>
        <w:tc>
          <w:tcPr>
            <w:tcW w:w="0" w:type="auto"/>
            <w:vMerge/>
            <w:tcBorders>
              <w:top w:val="nil"/>
              <w:left w:val="single" w:sz="4" w:space="0" w:color="000000"/>
              <w:bottom w:val="nil"/>
              <w:right w:val="single" w:sz="4" w:space="0" w:color="000000"/>
            </w:tcBorders>
          </w:tcPr>
          <w:p w14:paraId="4C53F40D" w14:textId="77777777" w:rsidR="007D64FE" w:rsidRDefault="007D64FE" w:rsidP="001D2589">
            <w:pPr>
              <w:spacing w:after="160" w:line="259" w:lineRule="auto"/>
              <w:ind w:left="0"/>
              <w:jc w:val="left"/>
            </w:pPr>
          </w:p>
        </w:tc>
      </w:tr>
      <w:tr w:rsidR="007D64FE" w14:paraId="19FFFC86" w14:textId="77777777">
        <w:trPr>
          <w:trHeight w:val="816"/>
        </w:trPr>
        <w:tc>
          <w:tcPr>
            <w:tcW w:w="2268" w:type="dxa"/>
            <w:tcBorders>
              <w:top w:val="single" w:sz="4" w:space="0" w:color="000000"/>
              <w:left w:val="single" w:sz="4" w:space="0" w:color="000000"/>
              <w:bottom w:val="single" w:sz="4" w:space="0" w:color="000000"/>
              <w:right w:val="single" w:sz="4" w:space="0" w:color="000000"/>
            </w:tcBorders>
          </w:tcPr>
          <w:p w14:paraId="18FB3D6A" w14:textId="77777777" w:rsidR="007D64FE" w:rsidRDefault="00000000" w:rsidP="001D2589">
            <w:pPr>
              <w:spacing w:after="0" w:line="259" w:lineRule="auto"/>
              <w:ind w:left="0"/>
              <w:jc w:val="left"/>
            </w:pPr>
            <w:r>
              <w:rPr>
                <w:rFonts w:ascii="Arial" w:eastAsia="Arial" w:hAnsi="Arial" w:cs="Arial"/>
                <w:sz w:val="20"/>
              </w:rPr>
              <w:t xml:space="preserve">Soleimani &amp; Fattahi </w:t>
            </w:r>
            <w:r>
              <w:t xml:space="preserve"> </w:t>
            </w:r>
            <w:r>
              <w:rPr>
                <w:rFonts w:ascii="Arial" w:eastAsia="Arial" w:hAnsi="Arial" w:cs="Arial"/>
                <w:sz w:val="20"/>
              </w:rPr>
              <w:t>Ferdos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796FD529" w14:textId="77777777" w:rsidR="007D64FE" w:rsidRDefault="00000000" w:rsidP="001D2589">
            <w:pPr>
              <w:spacing w:after="0" w:line="259" w:lineRule="auto"/>
              <w:ind w:left="1"/>
              <w:jc w:val="left"/>
            </w:pPr>
            <w:r>
              <w:rPr>
                <w:szCs w:val="28"/>
                <w:rtl/>
              </w:rPr>
              <w:t>مدیریت آلودگی محیط زیست</w:t>
            </w:r>
            <w:r>
              <w:rPr>
                <w:rFonts w:ascii="Calibri" w:eastAsia="Calibri" w:hAnsi="Calibri" w:cs="Calibri"/>
                <w:szCs w:val="28"/>
                <w:rtl/>
              </w:rPr>
              <w:t xml:space="preserve"> </w:t>
            </w:r>
          </w:p>
        </w:tc>
        <w:tc>
          <w:tcPr>
            <w:tcW w:w="0" w:type="auto"/>
            <w:vMerge/>
            <w:tcBorders>
              <w:top w:val="nil"/>
              <w:left w:val="single" w:sz="4" w:space="0" w:color="000000"/>
              <w:bottom w:val="nil"/>
              <w:right w:val="single" w:sz="4" w:space="0" w:color="000000"/>
            </w:tcBorders>
          </w:tcPr>
          <w:p w14:paraId="525174F0" w14:textId="77777777" w:rsidR="007D64FE" w:rsidRDefault="007D64FE" w:rsidP="001D2589">
            <w:pPr>
              <w:spacing w:after="160" w:line="259" w:lineRule="auto"/>
              <w:ind w:left="0"/>
              <w:jc w:val="left"/>
            </w:pPr>
          </w:p>
        </w:tc>
      </w:tr>
      <w:tr w:rsidR="007D64FE" w14:paraId="39154B50" w14:textId="77777777">
        <w:trPr>
          <w:trHeight w:val="816"/>
        </w:trPr>
        <w:tc>
          <w:tcPr>
            <w:tcW w:w="2268" w:type="dxa"/>
            <w:tcBorders>
              <w:top w:val="single" w:sz="4" w:space="0" w:color="000000"/>
              <w:left w:val="single" w:sz="4" w:space="0" w:color="000000"/>
              <w:bottom w:val="single" w:sz="4" w:space="0" w:color="000000"/>
              <w:right w:val="single" w:sz="4" w:space="0" w:color="000000"/>
            </w:tcBorders>
          </w:tcPr>
          <w:p w14:paraId="0C875249" w14:textId="77777777" w:rsidR="007D64FE" w:rsidRDefault="00000000" w:rsidP="001D2589">
            <w:pPr>
              <w:spacing w:after="0" w:line="259" w:lineRule="auto"/>
              <w:ind w:left="0"/>
              <w:jc w:val="left"/>
            </w:pPr>
            <w:r>
              <w:rPr>
                <w:rFonts w:ascii="Arial" w:eastAsia="Arial" w:hAnsi="Arial" w:cs="Arial"/>
                <w:sz w:val="20"/>
              </w:rPr>
              <w:t xml:space="preserve">Soleimani &amp; Fattahi </w:t>
            </w:r>
            <w:r>
              <w:t xml:space="preserve"> </w:t>
            </w:r>
            <w:r>
              <w:rPr>
                <w:rFonts w:ascii="Arial" w:eastAsia="Arial" w:hAnsi="Arial" w:cs="Arial"/>
                <w:sz w:val="20"/>
              </w:rPr>
              <w:t>Ferdos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3E6C7770" w14:textId="77777777" w:rsidR="007D64FE" w:rsidRDefault="00000000" w:rsidP="001D2589">
            <w:pPr>
              <w:spacing w:after="0" w:line="259" w:lineRule="auto"/>
              <w:ind w:left="1"/>
              <w:jc w:val="left"/>
            </w:pPr>
            <w:r>
              <w:rPr>
                <w:szCs w:val="28"/>
                <w:rtl/>
              </w:rPr>
              <w:t>مدیریت آلودگی صوتی</w:t>
            </w:r>
            <w:r>
              <w:rPr>
                <w:rFonts w:ascii="Calibri" w:eastAsia="Calibri" w:hAnsi="Calibri" w:cs="Calibri"/>
                <w:szCs w:val="28"/>
                <w:rtl/>
              </w:rPr>
              <w:t xml:space="preserve"> </w:t>
            </w:r>
          </w:p>
        </w:tc>
        <w:tc>
          <w:tcPr>
            <w:tcW w:w="0" w:type="auto"/>
            <w:vMerge/>
            <w:tcBorders>
              <w:top w:val="nil"/>
              <w:left w:val="single" w:sz="4" w:space="0" w:color="000000"/>
              <w:bottom w:val="nil"/>
              <w:right w:val="single" w:sz="4" w:space="0" w:color="000000"/>
            </w:tcBorders>
          </w:tcPr>
          <w:p w14:paraId="622ED103" w14:textId="77777777" w:rsidR="007D64FE" w:rsidRDefault="007D64FE" w:rsidP="001D2589">
            <w:pPr>
              <w:spacing w:after="160" w:line="259" w:lineRule="auto"/>
              <w:ind w:left="0"/>
              <w:jc w:val="left"/>
            </w:pPr>
          </w:p>
        </w:tc>
      </w:tr>
      <w:tr w:rsidR="007D64FE" w14:paraId="4B7A951C" w14:textId="77777777">
        <w:trPr>
          <w:trHeight w:val="816"/>
        </w:trPr>
        <w:tc>
          <w:tcPr>
            <w:tcW w:w="2268" w:type="dxa"/>
            <w:tcBorders>
              <w:top w:val="single" w:sz="4" w:space="0" w:color="000000"/>
              <w:left w:val="single" w:sz="4" w:space="0" w:color="000000"/>
              <w:bottom w:val="single" w:sz="4" w:space="0" w:color="000000"/>
              <w:right w:val="single" w:sz="4" w:space="0" w:color="000000"/>
            </w:tcBorders>
          </w:tcPr>
          <w:p w14:paraId="00F71322" w14:textId="77777777" w:rsidR="007D64FE" w:rsidRDefault="00000000" w:rsidP="001D2589">
            <w:pPr>
              <w:spacing w:after="0" w:line="259" w:lineRule="auto"/>
              <w:ind w:left="0"/>
              <w:jc w:val="left"/>
            </w:pPr>
            <w:r>
              <w:rPr>
                <w:rFonts w:ascii="Arial" w:eastAsia="Arial" w:hAnsi="Arial" w:cs="Arial"/>
                <w:sz w:val="20"/>
              </w:rPr>
              <w:t xml:space="preserve">Soleimani &amp; Fattahi </w:t>
            </w:r>
            <w:r>
              <w:t xml:space="preserve"> </w:t>
            </w:r>
            <w:r>
              <w:rPr>
                <w:rFonts w:ascii="Arial" w:eastAsia="Arial" w:hAnsi="Arial" w:cs="Arial"/>
                <w:sz w:val="20"/>
              </w:rPr>
              <w:t>Ferdos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21A5B561" w14:textId="77777777" w:rsidR="007D64FE" w:rsidRDefault="00000000" w:rsidP="001D2589">
            <w:pPr>
              <w:spacing w:after="0" w:line="259" w:lineRule="auto"/>
              <w:ind w:left="1"/>
              <w:jc w:val="left"/>
            </w:pPr>
            <w:r>
              <w:rPr>
                <w:szCs w:val="28"/>
                <w:rtl/>
              </w:rPr>
              <w:t>مدیریت پسماند و فاضلاب</w:t>
            </w:r>
            <w:r>
              <w:rPr>
                <w:rFonts w:ascii="Calibri" w:eastAsia="Calibri" w:hAnsi="Calibri" w:cs="Calibri"/>
                <w:szCs w:val="28"/>
                <w:rtl/>
              </w:rPr>
              <w:t xml:space="preserve"> </w:t>
            </w:r>
          </w:p>
        </w:tc>
        <w:tc>
          <w:tcPr>
            <w:tcW w:w="0" w:type="auto"/>
            <w:vMerge/>
            <w:tcBorders>
              <w:top w:val="nil"/>
              <w:left w:val="single" w:sz="4" w:space="0" w:color="000000"/>
              <w:bottom w:val="single" w:sz="4" w:space="0" w:color="000000"/>
              <w:right w:val="single" w:sz="4" w:space="0" w:color="000000"/>
            </w:tcBorders>
          </w:tcPr>
          <w:p w14:paraId="6D2BFC4A" w14:textId="77777777" w:rsidR="007D64FE" w:rsidRDefault="007D64FE" w:rsidP="001D2589">
            <w:pPr>
              <w:spacing w:after="160" w:line="259" w:lineRule="auto"/>
              <w:ind w:left="0"/>
              <w:jc w:val="left"/>
            </w:pPr>
          </w:p>
        </w:tc>
      </w:tr>
    </w:tbl>
    <w:p w14:paraId="38B73CE5" w14:textId="77777777" w:rsidR="007D64FE" w:rsidRDefault="00000000" w:rsidP="001D2589">
      <w:pPr>
        <w:spacing w:after="0" w:line="259" w:lineRule="auto"/>
        <w:ind w:left="0"/>
        <w:jc w:val="left"/>
      </w:pPr>
      <w:r>
        <w:rPr>
          <w:rFonts w:ascii="Calibri" w:eastAsia="Calibri" w:hAnsi="Calibri" w:cs="Calibri"/>
          <w:strike/>
          <w:sz w:val="22"/>
        </w:rPr>
        <w:t xml:space="preserve">                                                         </w:t>
      </w:r>
      <w:r>
        <w:rPr>
          <w:rFonts w:ascii="Calibri" w:eastAsia="Calibri" w:hAnsi="Calibri" w:cs="Calibri"/>
          <w:sz w:val="22"/>
        </w:rPr>
        <w:t xml:space="preserve"> </w:t>
      </w:r>
    </w:p>
    <w:p w14:paraId="68A80258" w14:textId="77777777" w:rsidR="007D64FE" w:rsidRDefault="00000000" w:rsidP="001D2589">
      <w:pPr>
        <w:spacing w:after="345" w:line="266" w:lineRule="auto"/>
        <w:ind w:left="195" w:hanging="10"/>
        <w:jc w:val="left"/>
      </w:pPr>
      <w:r>
        <w:rPr>
          <w:rFonts w:ascii="Times New Roman" w:eastAsia="Times New Roman" w:hAnsi="Times New Roman" w:cs="Times New Roman"/>
          <w:sz w:val="20"/>
        </w:rPr>
        <w:t xml:space="preserve">Control of Document </w:t>
      </w:r>
    </w:p>
    <w:p w14:paraId="106ECC0E" w14:textId="77777777" w:rsidR="007D64FE" w:rsidRDefault="00000000" w:rsidP="001D2589">
      <w:pPr>
        <w:spacing w:after="175" w:line="259" w:lineRule="auto"/>
        <w:ind w:left="10" w:right="-15" w:hanging="10"/>
        <w:jc w:val="left"/>
      </w:pPr>
      <w:r>
        <w:rPr>
          <w:rFonts w:ascii="Arial" w:eastAsia="Arial" w:hAnsi="Arial" w:cs="Arial"/>
          <w:sz w:val="22"/>
        </w:rPr>
        <w:t>26</w:t>
      </w:r>
    </w:p>
    <w:p w14:paraId="0596DFA6" w14:textId="77777777" w:rsidR="007D64FE" w:rsidRDefault="007D64FE" w:rsidP="001D2589">
      <w:pPr>
        <w:jc w:val="left"/>
        <w:sectPr w:rsidR="007D64FE">
          <w:headerReference w:type="even" r:id="rId207"/>
          <w:headerReference w:type="default" r:id="rId208"/>
          <w:footerReference w:type="even" r:id="rId209"/>
          <w:footerReference w:type="default" r:id="rId210"/>
          <w:headerReference w:type="first" r:id="rId211"/>
          <w:footerReference w:type="first" r:id="rId212"/>
          <w:pgSz w:w="11906" w:h="16841"/>
          <w:pgMar w:top="1552" w:right="5837" w:bottom="990" w:left="1361" w:header="718" w:footer="172" w:gutter="0"/>
          <w:pgNumType w:start="29"/>
          <w:cols w:space="720"/>
          <w:bidi/>
        </w:sectPr>
      </w:pPr>
    </w:p>
    <w:tbl>
      <w:tblPr>
        <w:tblStyle w:val="TableGrid"/>
        <w:tblW w:w="9074" w:type="dxa"/>
        <w:tblInd w:w="58" w:type="dxa"/>
        <w:tblCellMar>
          <w:top w:w="3" w:type="dxa"/>
          <w:left w:w="84" w:type="dxa"/>
          <w:bottom w:w="0" w:type="dxa"/>
          <w:right w:w="105" w:type="dxa"/>
        </w:tblCellMar>
        <w:tblLook w:val="04A0" w:firstRow="1" w:lastRow="0" w:firstColumn="1" w:lastColumn="0" w:noHBand="0" w:noVBand="1"/>
      </w:tblPr>
      <w:tblGrid>
        <w:gridCol w:w="2268"/>
        <w:gridCol w:w="3402"/>
        <w:gridCol w:w="3404"/>
      </w:tblGrid>
      <w:tr w:rsidR="007D64FE" w14:paraId="2D55FF5A" w14:textId="77777777">
        <w:trPr>
          <w:trHeight w:val="686"/>
        </w:trPr>
        <w:tc>
          <w:tcPr>
            <w:tcW w:w="2268" w:type="dxa"/>
            <w:tcBorders>
              <w:top w:val="single" w:sz="4" w:space="0" w:color="000000"/>
              <w:left w:val="single" w:sz="4" w:space="0" w:color="000000"/>
              <w:bottom w:val="single" w:sz="4" w:space="0" w:color="000000"/>
              <w:right w:val="single" w:sz="4" w:space="0" w:color="000000"/>
            </w:tcBorders>
          </w:tcPr>
          <w:p w14:paraId="080E9D61" w14:textId="77777777" w:rsidR="007D64FE" w:rsidRDefault="00000000" w:rsidP="001D2589">
            <w:pPr>
              <w:spacing w:after="0" w:line="259" w:lineRule="auto"/>
              <w:ind w:left="0" w:right="76"/>
              <w:jc w:val="left"/>
            </w:pPr>
            <w:r>
              <w:rPr>
                <w:sz w:val="20"/>
              </w:rPr>
              <w:lastRenderedPageBreak/>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33B83CF3" w14:textId="77777777" w:rsidR="007D64FE" w:rsidRDefault="00000000" w:rsidP="001D2589">
            <w:pPr>
              <w:spacing w:after="0" w:line="259" w:lineRule="auto"/>
              <w:ind w:left="2"/>
              <w:jc w:val="left"/>
            </w:pPr>
            <w:r>
              <w:rPr>
                <w:szCs w:val="28"/>
                <w:rtl/>
              </w:rPr>
              <w:t xml:space="preserve">مدیریت تامین کنندگان </w:t>
            </w:r>
          </w:p>
        </w:tc>
        <w:tc>
          <w:tcPr>
            <w:tcW w:w="3404" w:type="dxa"/>
            <w:vMerge w:val="restart"/>
            <w:tcBorders>
              <w:top w:val="single" w:sz="4" w:space="0" w:color="000000"/>
              <w:left w:val="single" w:sz="4" w:space="0" w:color="000000"/>
              <w:bottom w:val="single" w:sz="4" w:space="0" w:color="000000"/>
              <w:right w:val="single" w:sz="4" w:space="0" w:color="000000"/>
            </w:tcBorders>
          </w:tcPr>
          <w:p w14:paraId="3E06FE49" w14:textId="77777777" w:rsidR="007D64FE" w:rsidRDefault="00000000" w:rsidP="001D2589">
            <w:pPr>
              <w:spacing w:after="0" w:line="259" w:lineRule="auto"/>
              <w:ind w:left="847" w:right="324" w:hanging="847"/>
              <w:jc w:val="left"/>
            </w:pPr>
            <w:r>
              <w:rPr>
                <w:szCs w:val="28"/>
                <w:rtl/>
              </w:rPr>
              <w:t>مدیریت</w:t>
            </w:r>
            <w:r>
              <w:rPr>
                <w:rFonts w:ascii="Calibri" w:eastAsia="Calibri" w:hAnsi="Calibri" w:cs="Calibri"/>
              </w:rPr>
              <w:t xml:space="preserve">HSE </w:t>
            </w:r>
            <w:r>
              <w:rPr>
                <w:rFonts w:ascii="Calibri" w:eastAsia="Calibri" w:hAnsi="Calibri" w:cs="Calibri"/>
                <w:szCs w:val="28"/>
                <w:rtl/>
              </w:rPr>
              <w:t xml:space="preserve"> </w:t>
            </w:r>
            <w:r>
              <w:rPr>
                <w:szCs w:val="28"/>
                <w:rtl/>
              </w:rPr>
              <w:t>پیمانکار و تأمین کنندگان</w:t>
            </w:r>
            <w:r>
              <w:rPr>
                <w:szCs w:val="28"/>
                <w:vertAlign w:val="superscript"/>
              </w:rPr>
              <w:t>12</w:t>
            </w:r>
            <w:r>
              <w:rPr>
                <w:szCs w:val="28"/>
                <w:rtl/>
              </w:rPr>
              <w:t xml:space="preserve"> </w:t>
            </w:r>
          </w:p>
        </w:tc>
      </w:tr>
      <w:tr w:rsidR="007D64FE" w14:paraId="3D0DB50C" w14:textId="77777777">
        <w:trPr>
          <w:trHeight w:val="689"/>
        </w:trPr>
        <w:tc>
          <w:tcPr>
            <w:tcW w:w="2268" w:type="dxa"/>
            <w:tcBorders>
              <w:top w:val="single" w:sz="4" w:space="0" w:color="000000"/>
              <w:left w:val="single" w:sz="4" w:space="0" w:color="000000"/>
              <w:bottom w:val="single" w:sz="4" w:space="0" w:color="000000"/>
              <w:right w:val="single" w:sz="4" w:space="0" w:color="000000"/>
            </w:tcBorders>
          </w:tcPr>
          <w:p w14:paraId="5731E873" w14:textId="77777777" w:rsidR="007D64FE" w:rsidRDefault="00000000" w:rsidP="001D2589">
            <w:pPr>
              <w:spacing w:after="0" w:line="259" w:lineRule="auto"/>
              <w:ind w:left="0" w:right="76"/>
              <w:jc w:val="left"/>
            </w:pPr>
            <w:r>
              <w:rPr>
                <w:sz w:val="20"/>
              </w:rPr>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30AF6BEE" w14:textId="77777777" w:rsidR="007D64FE" w:rsidRDefault="00000000" w:rsidP="001D2589">
            <w:pPr>
              <w:spacing w:after="0" w:line="259" w:lineRule="auto"/>
              <w:ind w:left="0" w:right="471"/>
              <w:jc w:val="left"/>
            </w:pPr>
            <w:r>
              <w:rPr>
                <w:szCs w:val="28"/>
                <w:rtl/>
              </w:rPr>
              <w:t xml:space="preserve">ارزیابی دروه ای عملکرد مجموعه </w:t>
            </w:r>
          </w:p>
        </w:tc>
        <w:tc>
          <w:tcPr>
            <w:tcW w:w="0" w:type="auto"/>
            <w:vMerge/>
            <w:tcBorders>
              <w:top w:val="nil"/>
              <w:left w:val="single" w:sz="4" w:space="0" w:color="000000"/>
              <w:bottom w:val="nil"/>
              <w:right w:val="single" w:sz="4" w:space="0" w:color="000000"/>
            </w:tcBorders>
          </w:tcPr>
          <w:p w14:paraId="54CC4F5E" w14:textId="77777777" w:rsidR="007D64FE" w:rsidRDefault="007D64FE" w:rsidP="001D2589">
            <w:pPr>
              <w:spacing w:after="160" w:line="259" w:lineRule="auto"/>
              <w:ind w:left="0"/>
              <w:jc w:val="left"/>
            </w:pPr>
          </w:p>
        </w:tc>
      </w:tr>
      <w:tr w:rsidR="007D64FE" w14:paraId="4894EA2D" w14:textId="77777777">
        <w:trPr>
          <w:trHeight w:val="710"/>
        </w:trPr>
        <w:tc>
          <w:tcPr>
            <w:tcW w:w="2268" w:type="dxa"/>
            <w:tcBorders>
              <w:top w:val="single" w:sz="4" w:space="0" w:color="000000"/>
              <w:left w:val="single" w:sz="4" w:space="0" w:color="000000"/>
              <w:bottom w:val="single" w:sz="4" w:space="0" w:color="000000"/>
              <w:right w:val="single" w:sz="4" w:space="0" w:color="000000"/>
            </w:tcBorders>
          </w:tcPr>
          <w:p w14:paraId="51E7566A" w14:textId="77777777" w:rsidR="007D64FE" w:rsidRDefault="00000000" w:rsidP="001D2589">
            <w:pPr>
              <w:spacing w:after="0" w:line="259" w:lineRule="auto"/>
              <w:ind w:left="0" w:right="76"/>
              <w:jc w:val="left"/>
            </w:pPr>
            <w:r>
              <w:rPr>
                <w:sz w:val="20"/>
              </w:rPr>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32EAFE2B" w14:textId="77777777" w:rsidR="007D64FE" w:rsidRDefault="00000000" w:rsidP="001D2589">
            <w:pPr>
              <w:spacing w:after="0" w:line="259" w:lineRule="auto"/>
              <w:ind w:left="0" w:right="500"/>
              <w:jc w:val="left"/>
            </w:pPr>
            <w:r>
              <w:rPr>
                <w:szCs w:val="28"/>
                <w:rtl/>
              </w:rPr>
              <w:t xml:space="preserve">مدیریت تجهیزات مورود استفاده </w:t>
            </w:r>
          </w:p>
        </w:tc>
        <w:tc>
          <w:tcPr>
            <w:tcW w:w="0" w:type="auto"/>
            <w:vMerge/>
            <w:tcBorders>
              <w:top w:val="nil"/>
              <w:left w:val="single" w:sz="4" w:space="0" w:color="000000"/>
              <w:bottom w:val="nil"/>
              <w:right w:val="single" w:sz="4" w:space="0" w:color="000000"/>
            </w:tcBorders>
          </w:tcPr>
          <w:p w14:paraId="7C259368" w14:textId="77777777" w:rsidR="007D64FE" w:rsidRDefault="007D64FE" w:rsidP="001D2589">
            <w:pPr>
              <w:spacing w:after="160" w:line="259" w:lineRule="auto"/>
              <w:ind w:left="0"/>
              <w:jc w:val="left"/>
            </w:pPr>
          </w:p>
        </w:tc>
      </w:tr>
      <w:tr w:rsidR="007D64FE" w14:paraId="118D12D1" w14:textId="77777777">
        <w:trPr>
          <w:trHeight w:val="686"/>
        </w:trPr>
        <w:tc>
          <w:tcPr>
            <w:tcW w:w="2268" w:type="dxa"/>
            <w:tcBorders>
              <w:top w:val="single" w:sz="4" w:space="0" w:color="000000"/>
              <w:left w:val="single" w:sz="4" w:space="0" w:color="000000"/>
              <w:bottom w:val="single" w:sz="4" w:space="0" w:color="000000"/>
              <w:right w:val="single" w:sz="4" w:space="0" w:color="000000"/>
            </w:tcBorders>
          </w:tcPr>
          <w:p w14:paraId="13E8A1AF" w14:textId="77777777" w:rsidR="007D64FE" w:rsidRDefault="00000000" w:rsidP="001D2589">
            <w:pPr>
              <w:spacing w:after="0" w:line="259" w:lineRule="auto"/>
              <w:ind w:left="36"/>
              <w:jc w:val="left"/>
            </w:pP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402" w:type="dxa"/>
            <w:tcBorders>
              <w:top w:val="single" w:sz="4" w:space="0" w:color="000000"/>
              <w:left w:val="single" w:sz="4" w:space="0" w:color="000000"/>
              <w:bottom w:val="single" w:sz="4" w:space="0" w:color="000000"/>
              <w:right w:val="single" w:sz="4" w:space="0" w:color="000000"/>
            </w:tcBorders>
          </w:tcPr>
          <w:p w14:paraId="5E8F682D" w14:textId="77777777" w:rsidR="007D64FE" w:rsidRDefault="00000000" w:rsidP="001D2589">
            <w:pPr>
              <w:spacing w:after="0" w:line="259" w:lineRule="auto"/>
              <w:ind w:left="1"/>
              <w:jc w:val="left"/>
            </w:pPr>
            <w:r>
              <w:rPr>
                <w:szCs w:val="28"/>
                <w:rtl/>
              </w:rPr>
              <w:t>نظارت بر محیط کار</w:t>
            </w:r>
            <w:r>
              <w:rPr>
                <w:rFonts w:ascii="Calibri" w:eastAsia="Calibri" w:hAnsi="Calibri" w:cs="Calibri"/>
                <w:szCs w:val="28"/>
                <w:rtl/>
              </w:rPr>
              <w:t xml:space="preserve"> </w:t>
            </w:r>
          </w:p>
        </w:tc>
        <w:tc>
          <w:tcPr>
            <w:tcW w:w="0" w:type="auto"/>
            <w:vMerge/>
            <w:tcBorders>
              <w:top w:val="nil"/>
              <w:left w:val="single" w:sz="4" w:space="0" w:color="000000"/>
              <w:bottom w:val="nil"/>
              <w:right w:val="single" w:sz="4" w:space="0" w:color="000000"/>
            </w:tcBorders>
          </w:tcPr>
          <w:p w14:paraId="3E9C69A1" w14:textId="77777777" w:rsidR="007D64FE" w:rsidRDefault="007D64FE" w:rsidP="001D2589">
            <w:pPr>
              <w:spacing w:after="160" w:line="259" w:lineRule="auto"/>
              <w:ind w:left="0"/>
              <w:jc w:val="left"/>
            </w:pPr>
          </w:p>
        </w:tc>
      </w:tr>
      <w:tr w:rsidR="007D64FE" w14:paraId="5DBEEF65" w14:textId="77777777">
        <w:trPr>
          <w:trHeight w:val="687"/>
        </w:trPr>
        <w:tc>
          <w:tcPr>
            <w:tcW w:w="2268" w:type="dxa"/>
            <w:tcBorders>
              <w:top w:val="single" w:sz="4" w:space="0" w:color="000000"/>
              <w:left w:val="single" w:sz="4" w:space="0" w:color="000000"/>
              <w:bottom w:val="single" w:sz="4" w:space="0" w:color="000000"/>
              <w:right w:val="single" w:sz="4" w:space="0" w:color="000000"/>
            </w:tcBorders>
          </w:tcPr>
          <w:p w14:paraId="6C17A0C8" w14:textId="77777777" w:rsidR="007D64FE" w:rsidRDefault="00000000" w:rsidP="001D2589">
            <w:pPr>
              <w:spacing w:after="0" w:line="259" w:lineRule="auto"/>
              <w:ind w:left="36"/>
              <w:jc w:val="left"/>
            </w:pP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402" w:type="dxa"/>
            <w:tcBorders>
              <w:top w:val="single" w:sz="4" w:space="0" w:color="000000"/>
              <w:left w:val="single" w:sz="4" w:space="0" w:color="000000"/>
              <w:bottom w:val="single" w:sz="4" w:space="0" w:color="000000"/>
              <w:right w:val="single" w:sz="4" w:space="0" w:color="000000"/>
            </w:tcBorders>
          </w:tcPr>
          <w:p w14:paraId="61801616" w14:textId="77777777" w:rsidR="007D64FE" w:rsidRDefault="00000000" w:rsidP="001D2589">
            <w:pPr>
              <w:spacing w:after="0" w:line="259" w:lineRule="auto"/>
              <w:ind w:left="0"/>
              <w:jc w:val="left"/>
            </w:pPr>
            <w:r>
              <w:rPr>
                <w:szCs w:val="28"/>
                <w:rtl/>
              </w:rPr>
              <w:t>بازرسی از سایت</w:t>
            </w:r>
            <w:r>
              <w:rPr>
                <w:rFonts w:ascii="Calibri" w:eastAsia="Calibri" w:hAnsi="Calibri" w:cs="Calibri"/>
                <w:szCs w:val="28"/>
                <w:rtl/>
              </w:rPr>
              <w:t xml:space="preserve"> </w:t>
            </w:r>
          </w:p>
        </w:tc>
        <w:tc>
          <w:tcPr>
            <w:tcW w:w="0" w:type="auto"/>
            <w:vMerge/>
            <w:tcBorders>
              <w:top w:val="nil"/>
              <w:left w:val="single" w:sz="4" w:space="0" w:color="000000"/>
              <w:bottom w:val="nil"/>
              <w:right w:val="single" w:sz="4" w:space="0" w:color="000000"/>
            </w:tcBorders>
          </w:tcPr>
          <w:p w14:paraId="09DC2688" w14:textId="77777777" w:rsidR="007D64FE" w:rsidRDefault="007D64FE" w:rsidP="001D2589">
            <w:pPr>
              <w:spacing w:after="160" w:line="259" w:lineRule="auto"/>
              <w:ind w:left="0"/>
              <w:jc w:val="left"/>
            </w:pPr>
          </w:p>
        </w:tc>
      </w:tr>
      <w:tr w:rsidR="007D64FE" w14:paraId="46A10171" w14:textId="77777777">
        <w:trPr>
          <w:trHeight w:val="689"/>
        </w:trPr>
        <w:tc>
          <w:tcPr>
            <w:tcW w:w="2268" w:type="dxa"/>
            <w:tcBorders>
              <w:top w:val="single" w:sz="4" w:space="0" w:color="000000"/>
              <w:left w:val="single" w:sz="4" w:space="0" w:color="000000"/>
              <w:bottom w:val="single" w:sz="4" w:space="0" w:color="000000"/>
              <w:right w:val="single" w:sz="4" w:space="0" w:color="000000"/>
            </w:tcBorders>
          </w:tcPr>
          <w:p w14:paraId="00F2D42E" w14:textId="77777777" w:rsidR="007D64FE" w:rsidRDefault="00000000" w:rsidP="001D2589">
            <w:pPr>
              <w:spacing w:after="0" w:line="259" w:lineRule="auto"/>
              <w:ind w:left="36"/>
              <w:jc w:val="left"/>
            </w:pP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402" w:type="dxa"/>
            <w:tcBorders>
              <w:top w:val="single" w:sz="4" w:space="0" w:color="000000"/>
              <w:left w:val="single" w:sz="4" w:space="0" w:color="000000"/>
              <w:bottom w:val="single" w:sz="4" w:space="0" w:color="000000"/>
              <w:right w:val="single" w:sz="4" w:space="0" w:color="000000"/>
            </w:tcBorders>
          </w:tcPr>
          <w:p w14:paraId="7EC29E0E" w14:textId="77777777" w:rsidR="007D64FE" w:rsidRDefault="00000000" w:rsidP="001D2589">
            <w:pPr>
              <w:spacing w:after="0" w:line="259" w:lineRule="auto"/>
              <w:ind w:left="1"/>
              <w:jc w:val="left"/>
            </w:pPr>
            <w:r>
              <w:rPr>
                <w:szCs w:val="28"/>
                <w:rtl/>
              </w:rPr>
              <w:t>مدیریت پیمانکاران فرعی</w:t>
            </w:r>
            <w:r>
              <w:rPr>
                <w:rFonts w:ascii="Calibri" w:eastAsia="Calibri" w:hAnsi="Calibri" w:cs="Calibri"/>
                <w:szCs w:val="28"/>
                <w:rtl/>
              </w:rPr>
              <w:t xml:space="preserve"> </w:t>
            </w:r>
          </w:p>
        </w:tc>
        <w:tc>
          <w:tcPr>
            <w:tcW w:w="0" w:type="auto"/>
            <w:vMerge/>
            <w:tcBorders>
              <w:top w:val="nil"/>
              <w:left w:val="single" w:sz="4" w:space="0" w:color="000000"/>
              <w:bottom w:val="nil"/>
              <w:right w:val="single" w:sz="4" w:space="0" w:color="000000"/>
            </w:tcBorders>
          </w:tcPr>
          <w:p w14:paraId="0B368BE2" w14:textId="77777777" w:rsidR="007D64FE" w:rsidRDefault="007D64FE" w:rsidP="001D2589">
            <w:pPr>
              <w:spacing w:after="160" w:line="259" w:lineRule="auto"/>
              <w:ind w:left="0"/>
              <w:jc w:val="left"/>
            </w:pPr>
          </w:p>
        </w:tc>
      </w:tr>
      <w:tr w:rsidR="007D64FE" w14:paraId="19147324" w14:textId="77777777">
        <w:trPr>
          <w:trHeight w:val="814"/>
        </w:trPr>
        <w:tc>
          <w:tcPr>
            <w:tcW w:w="2268" w:type="dxa"/>
            <w:tcBorders>
              <w:top w:val="single" w:sz="4" w:space="0" w:color="000000"/>
              <w:left w:val="single" w:sz="4" w:space="0" w:color="000000"/>
              <w:bottom w:val="single" w:sz="4" w:space="0" w:color="000000"/>
              <w:right w:val="single" w:sz="4" w:space="0" w:color="000000"/>
            </w:tcBorders>
          </w:tcPr>
          <w:p w14:paraId="29C12990" w14:textId="77777777" w:rsidR="007D64FE" w:rsidRDefault="00000000" w:rsidP="001D2589">
            <w:pPr>
              <w:spacing w:after="0" w:line="259" w:lineRule="auto"/>
              <w:ind w:left="0"/>
              <w:jc w:val="left"/>
            </w:pPr>
            <w:r>
              <w:rPr>
                <w:rFonts w:ascii="Arial" w:eastAsia="Arial" w:hAnsi="Arial" w:cs="Arial"/>
                <w:sz w:val="20"/>
              </w:rPr>
              <w:t xml:space="preserve">Soleimani &amp; Fattahi </w:t>
            </w:r>
            <w:r>
              <w:t xml:space="preserve"> </w:t>
            </w:r>
            <w:r>
              <w:rPr>
                <w:rFonts w:ascii="Arial" w:eastAsia="Arial" w:hAnsi="Arial" w:cs="Arial"/>
                <w:sz w:val="20"/>
              </w:rPr>
              <w:t>Ferdos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72644729" w14:textId="77777777" w:rsidR="007D64FE" w:rsidRDefault="00000000" w:rsidP="001D2589">
            <w:pPr>
              <w:spacing w:after="0" w:line="259" w:lineRule="auto"/>
              <w:ind w:left="0" w:right="478"/>
              <w:jc w:val="left"/>
            </w:pPr>
            <w:r>
              <w:rPr>
                <w:szCs w:val="28"/>
                <w:rtl/>
              </w:rPr>
              <w:t>ایجاد مصونیت تجهیزات و ابزارها</w:t>
            </w:r>
            <w:r>
              <w:rPr>
                <w:rFonts w:ascii="Calibri" w:eastAsia="Calibri" w:hAnsi="Calibri" w:cs="Calibri"/>
                <w:szCs w:val="28"/>
                <w:rtl/>
              </w:rPr>
              <w:t xml:space="preserve"> </w:t>
            </w:r>
          </w:p>
        </w:tc>
        <w:tc>
          <w:tcPr>
            <w:tcW w:w="0" w:type="auto"/>
            <w:vMerge/>
            <w:tcBorders>
              <w:top w:val="nil"/>
              <w:left w:val="single" w:sz="4" w:space="0" w:color="000000"/>
              <w:bottom w:val="single" w:sz="4" w:space="0" w:color="000000"/>
              <w:right w:val="single" w:sz="4" w:space="0" w:color="000000"/>
            </w:tcBorders>
          </w:tcPr>
          <w:p w14:paraId="0C0AE589" w14:textId="77777777" w:rsidR="007D64FE" w:rsidRDefault="007D64FE" w:rsidP="001D2589">
            <w:pPr>
              <w:spacing w:after="160" w:line="259" w:lineRule="auto"/>
              <w:ind w:left="0"/>
              <w:jc w:val="left"/>
            </w:pPr>
          </w:p>
        </w:tc>
      </w:tr>
      <w:tr w:rsidR="007D64FE" w14:paraId="42BB6D14" w14:textId="77777777">
        <w:trPr>
          <w:trHeight w:val="689"/>
        </w:trPr>
        <w:tc>
          <w:tcPr>
            <w:tcW w:w="2268" w:type="dxa"/>
            <w:tcBorders>
              <w:top w:val="single" w:sz="4" w:space="0" w:color="000000"/>
              <w:left w:val="single" w:sz="4" w:space="0" w:color="000000"/>
              <w:bottom w:val="single" w:sz="4" w:space="0" w:color="000000"/>
              <w:right w:val="single" w:sz="4" w:space="0" w:color="000000"/>
            </w:tcBorders>
          </w:tcPr>
          <w:p w14:paraId="4091F2A9" w14:textId="77777777" w:rsidR="007D64FE" w:rsidRDefault="00000000" w:rsidP="001D2589">
            <w:pPr>
              <w:spacing w:after="0" w:line="259" w:lineRule="auto"/>
              <w:ind w:left="0" w:right="76"/>
              <w:jc w:val="left"/>
            </w:pPr>
            <w:r>
              <w:rPr>
                <w:sz w:val="20"/>
              </w:rPr>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3A171B48" w14:textId="77777777" w:rsidR="007D64FE" w:rsidRDefault="00000000" w:rsidP="001D2589">
            <w:pPr>
              <w:spacing w:after="0" w:line="259" w:lineRule="auto"/>
              <w:ind w:left="0" w:right="661"/>
              <w:jc w:val="left"/>
            </w:pPr>
            <w:r>
              <w:rPr>
                <w:szCs w:val="28"/>
                <w:rtl/>
              </w:rPr>
              <w:t xml:space="preserve">تعیین و بررسی عدم انطباق ها  </w:t>
            </w:r>
          </w:p>
        </w:tc>
        <w:tc>
          <w:tcPr>
            <w:tcW w:w="3404" w:type="dxa"/>
            <w:vMerge w:val="restart"/>
            <w:tcBorders>
              <w:top w:val="single" w:sz="4" w:space="0" w:color="000000"/>
              <w:left w:val="single" w:sz="4" w:space="0" w:color="000000"/>
              <w:bottom w:val="single" w:sz="4" w:space="0" w:color="000000"/>
              <w:right w:val="single" w:sz="4" w:space="0" w:color="000000"/>
            </w:tcBorders>
          </w:tcPr>
          <w:p w14:paraId="237E637D" w14:textId="77777777" w:rsidR="007D64FE" w:rsidRDefault="00000000" w:rsidP="001D2589">
            <w:pPr>
              <w:spacing w:after="0" w:line="259" w:lineRule="auto"/>
              <w:ind w:left="973" w:right="233" w:hanging="973"/>
              <w:jc w:val="left"/>
            </w:pPr>
            <w:r>
              <w:rPr>
                <w:szCs w:val="28"/>
                <w:rtl/>
              </w:rPr>
              <w:t>گزارش حادثه / رویداد ، تحقیق و مدیریت</w:t>
            </w:r>
            <w:r>
              <w:rPr>
                <w:szCs w:val="28"/>
                <w:vertAlign w:val="superscript"/>
              </w:rPr>
              <w:t>11</w:t>
            </w:r>
            <w:r>
              <w:rPr>
                <w:szCs w:val="28"/>
                <w:rtl/>
              </w:rPr>
              <w:t xml:space="preserve"> </w:t>
            </w:r>
          </w:p>
        </w:tc>
      </w:tr>
      <w:tr w:rsidR="007D64FE" w14:paraId="73819571" w14:textId="77777777">
        <w:trPr>
          <w:trHeight w:val="686"/>
        </w:trPr>
        <w:tc>
          <w:tcPr>
            <w:tcW w:w="2268" w:type="dxa"/>
            <w:tcBorders>
              <w:top w:val="single" w:sz="4" w:space="0" w:color="000000"/>
              <w:left w:val="single" w:sz="4" w:space="0" w:color="000000"/>
              <w:bottom w:val="single" w:sz="4" w:space="0" w:color="000000"/>
              <w:right w:val="single" w:sz="4" w:space="0" w:color="000000"/>
            </w:tcBorders>
          </w:tcPr>
          <w:p w14:paraId="2B547AB9" w14:textId="77777777" w:rsidR="007D64FE" w:rsidRDefault="00000000" w:rsidP="001D2589">
            <w:pPr>
              <w:spacing w:after="0" w:line="259" w:lineRule="auto"/>
              <w:ind w:left="0" w:right="76"/>
              <w:jc w:val="left"/>
            </w:pPr>
            <w:r>
              <w:rPr>
                <w:sz w:val="20"/>
              </w:rPr>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62F4D89B" w14:textId="77777777" w:rsidR="007D64FE" w:rsidRDefault="00000000" w:rsidP="001D2589">
            <w:pPr>
              <w:spacing w:after="0" w:line="259" w:lineRule="auto"/>
              <w:ind w:left="0" w:right="452"/>
              <w:jc w:val="left"/>
            </w:pPr>
            <w:r>
              <w:rPr>
                <w:szCs w:val="28"/>
                <w:rtl/>
              </w:rPr>
              <w:t xml:space="preserve">تعیین اقدامات اصلاحی مورد نیاز </w:t>
            </w:r>
          </w:p>
        </w:tc>
        <w:tc>
          <w:tcPr>
            <w:tcW w:w="0" w:type="auto"/>
            <w:vMerge/>
            <w:tcBorders>
              <w:top w:val="nil"/>
              <w:left w:val="single" w:sz="4" w:space="0" w:color="000000"/>
              <w:bottom w:val="nil"/>
              <w:right w:val="single" w:sz="4" w:space="0" w:color="000000"/>
            </w:tcBorders>
          </w:tcPr>
          <w:p w14:paraId="6626A47F" w14:textId="77777777" w:rsidR="007D64FE" w:rsidRDefault="007D64FE" w:rsidP="001D2589">
            <w:pPr>
              <w:spacing w:after="160" w:line="259" w:lineRule="auto"/>
              <w:ind w:left="0"/>
              <w:jc w:val="left"/>
            </w:pPr>
          </w:p>
        </w:tc>
      </w:tr>
      <w:tr w:rsidR="007D64FE" w14:paraId="6C2B60B5" w14:textId="77777777">
        <w:trPr>
          <w:trHeight w:val="687"/>
        </w:trPr>
        <w:tc>
          <w:tcPr>
            <w:tcW w:w="2268" w:type="dxa"/>
            <w:tcBorders>
              <w:top w:val="single" w:sz="4" w:space="0" w:color="000000"/>
              <w:left w:val="single" w:sz="4" w:space="0" w:color="000000"/>
              <w:bottom w:val="single" w:sz="4" w:space="0" w:color="000000"/>
              <w:right w:val="single" w:sz="4" w:space="0" w:color="000000"/>
            </w:tcBorders>
          </w:tcPr>
          <w:p w14:paraId="4D4F132D" w14:textId="77777777" w:rsidR="007D64FE" w:rsidRDefault="00000000" w:rsidP="001D2589">
            <w:pPr>
              <w:spacing w:after="0" w:line="259" w:lineRule="auto"/>
              <w:ind w:left="0" w:right="76"/>
              <w:jc w:val="left"/>
            </w:pPr>
            <w:r>
              <w:rPr>
                <w:sz w:val="20"/>
              </w:rPr>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6D9F7A64" w14:textId="77777777" w:rsidR="007D64FE" w:rsidRDefault="00000000" w:rsidP="001D2589">
            <w:pPr>
              <w:spacing w:after="0" w:line="259" w:lineRule="auto"/>
              <w:ind w:left="0"/>
              <w:jc w:val="left"/>
            </w:pPr>
            <w:r>
              <w:rPr>
                <w:szCs w:val="28"/>
                <w:rtl/>
              </w:rPr>
              <w:t xml:space="preserve">پیشگیری از وقوع </w:t>
            </w:r>
          </w:p>
        </w:tc>
        <w:tc>
          <w:tcPr>
            <w:tcW w:w="0" w:type="auto"/>
            <w:vMerge/>
            <w:tcBorders>
              <w:top w:val="nil"/>
              <w:left w:val="single" w:sz="4" w:space="0" w:color="000000"/>
              <w:bottom w:val="nil"/>
              <w:right w:val="single" w:sz="4" w:space="0" w:color="000000"/>
            </w:tcBorders>
          </w:tcPr>
          <w:p w14:paraId="1A272E64" w14:textId="77777777" w:rsidR="007D64FE" w:rsidRDefault="007D64FE" w:rsidP="001D2589">
            <w:pPr>
              <w:spacing w:after="160" w:line="259" w:lineRule="auto"/>
              <w:ind w:left="0"/>
              <w:jc w:val="left"/>
            </w:pPr>
          </w:p>
        </w:tc>
      </w:tr>
      <w:tr w:rsidR="007D64FE" w14:paraId="704BECB7" w14:textId="77777777">
        <w:trPr>
          <w:trHeight w:val="689"/>
        </w:trPr>
        <w:tc>
          <w:tcPr>
            <w:tcW w:w="2268" w:type="dxa"/>
            <w:tcBorders>
              <w:top w:val="single" w:sz="4" w:space="0" w:color="000000"/>
              <w:left w:val="single" w:sz="4" w:space="0" w:color="000000"/>
              <w:bottom w:val="single" w:sz="4" w:space="0" w:color="000000"/>
              <w:right w:val="single" w:sz="4" w:space="0" w:color="000000"/>
            </w:tcBorders>
          </w:tcPr>
          <w:p w14:paraId="5729EA4D" w14:textId="77777777" w:rsidR="007D64FE" w:rsidRDefault="00000000" w:rsidP="001D2589">
            <w:pPr>
              <w:spacing w:after="0" w:line="259" w:lineRule="auto"/>
              <w:ind w:left="0" w:right="76"/>
              <w:jc w:val="left"/>
            </w:pPr>
            <w:r>
              <w:rPr>
                <w:sz w:val="20"/>
              </w:rPr>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7E0E7133" w14:textId="77777777" w:rsidR="007D64FE" w:rsidRDefault="00000000" w:rsidP="001D2589">
            <w:pPr>
              <w:spacing w:after="0" w:line="259" w:lineRule="auto"/>
              <w:ind w:left="1"/>
              <w:jc w:val="left"/>
            </w:pPr>
            <w:r>
              <w:rPr>
                <w:szCs w:val="28"/>
                <w:rtl/>
              </w:rPr>
              <w:t xml:space="preserve">بازبینی اقدامات اصلاحی </w:t>
            </w:r>
          </w:p>
        </w:tc>
        <w:tc>
          <w:tcPr>
            <w:tcW w:w="0" w:type="auto"/>
            <w:vMerge/>
            <w:tcBorders>
              <w:top w:val="nil"/>
              <w:left w:val="single" w:sz="4" w:space="0" w:color="000000"/>
              <w:bottom w:val="nil"/>
              <w:right w:val="single" w:sz="4" w:space="0" w:color="000000"/>
            </w:tcBorders>
          </w:tcPr>
          <w:p w14:paraId="0B199A95" w14:textId="77777777" w:rsidR="007D64FE" w:rsidRDefault="007D64FE" w:rsidP="001D2589">
            <w:pPr>
              <w:spacing w:after="160" w:line="259" w:lineRule="auto"/>
              <w:ind w:left="0"/>
              <w:jc w:val="left"/>
            </w:pPr>
          </w:p>
        </w:tc>
      </w:tr>
      <w:tr w:rsidR="007D64FE" w14:paraId="5124938E" w14:textId="77777777">
        <w:trPr>
          <w:trHeight w:val="686"/>
        </w:trPr>
        <w:tc>
          <w:tcPr>
            <w:tcW w:w="2268" w:type="dxa"/>
            <w:tcBorders>
              <w:top w:val="single" w:sz="4" w:space="0" w:color="000000"/>
              <w:left w:val="single" w:sz="4" w:space="0" w:color="000000"/>
              <w:bottom w:val="single" w:sz="4" w:space="0" w:color="000000"/>
              <w:right w:val="single" w:sz="4" w:space="0" w:color="000000"/>
            </w:tcBorders>
          </w:tcPr>
          <w:p w14:paraId="2BC5173A" w14:textId="77777777" w:rsidR="007D64FE" w:rsidRDefault="00000000" w:rsidP="001D2589">
            <w:pPr>
              <w:spacing w:after="0" w:line="259" w:lineRule="auto"/>
              <w:ind w:left="36"/>
              <w:jc w:val="left"/>
            </w:pP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402" w:type="dxa"/>
            <w:tcBorders>
              <w:top w:val="single" w:sz="4" w:space="0" w:color="000000"/>
              <w:left w:val="single" w:sz="4" w:space="0" w:color="000000"/>
              <w:bottom w:val="single" w:sz="4" w:space="0" w:color="000000"/>
              <w:right w:val="single" w:sz="4" w:space="0" w:color="000000"/>
            </w:tcBorders>
          </w:tcPr>
          <w:p w14:paraId="4318D187" w14:textId="77777777" w:rsidR="007D64FE" w:rsidRDefault="00000000" w:rsidP="001D2589">
            <w:pPr>
              <w:spacing w:after="0" w:line="259" w:lineRule="auto"/>
              <w:ind w:left="1"/>
              <w:jc w:val="left"/>
            </w:pPr>
            <w:r>
              <w:rPr>
                <w:szCs w:val="28"/>
                <w:rtl/>
              </w:rPr>
              <w:t>معاینات پزشکی</w:t>
            </w:r>
            <w:r>
              <w:rPr>
                <w:rFonts w:ascii="Calibri" w:eastAsia="Calibri" w:hAnsi="Calibri" w:cs="Calibri"/>
                <w:szCs w:val="28"/>
                <w:rtl/>
              </w:rPr>
              <w:t xml:space="preserve"> </w:t>
            </w:r>
          </w:p>
        </w:tc>
        <w:tc>
          <w:tcPr>
            <w:tcW w:w="0" w:type="auto"/>
            <w:vMerge/>
            <w:tcBorders>
              <w:top w:val="nil"/>
              <w:left w:val="single" w:sz="4" w:space="0" w:color="000000"/>
              <w:bottom w:val="nil"/>
              <w:right w:val="single" w:sz="4" w:space="0" w:color="000000"/>
            </w:tcBorders>
          </w:tcPr>
          <w:p w14:paraId="2A2B107F" w14:textId="77777777" w:rsidR="007D64FE" w:rsidRDefault="007D64FE" w:rsidP="001D2589">
            <w:pPr>
              <w:spacing w:after="160" w:line="259" w:lineRule="auto"/>
              <w:ind w:left="0"/>
              <w:jc w:val="left"/>
            </w:pPr>
          </w:p>
        </w:tc>
      </w:tr>
      <w:tr w:rsidR="007D64FE" w14:paraId="4C0FB911" w14:textId="77777777">
        <w:trPr>
          <w:trHeight w:val="686"/>
        </w:trPr>
        <w:tc>
          <w:tcPr>
            <w:tcW w:w="2268" w:type="dxa"/>
            <w:tcBorders>
              <w:top w:val="single" w:sz="4" w:space="0" w:color="000000"/>
              <w:left w:val="single" w:sz="4" w:space="0" w:color="000000"/>
              <w:bottom w:val="single" w:sz="4" w:space="0" w:color="000000"/>
              <w:right w:val="single" w:sz="4" w:space="0" w:color="000000"/>
            </w:tcBorders>
          </w:tcPr>
          <w:p w14:paraId="033D8A01" w14:textId="77777777" w:rsidR="007D64FE" w:rsidRDefault="00000000" w:rsidP="001D2589">
            <w:pPr>
              <w:spacing w:after="0" w:line="259" w:lineRule="auto"/>
              <w:ind w:left="36"/>
              <w:jc w:val="left"/>
            </w:pP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402" w:type="dxa"/>
            <w:tcBorders>
              <w:top w:val="single" w:sz="4" w:space="0" w:color="000000"/>
              <w:left w:val="single" w:sz="4" w:space="0" w:color="000000"/>
              <w:bottom w:val="single" w:sz="4" w:space="0" w:color="000000"/>
              <w:right w:val="single" w:sz="4" w:space="0" w:color="000000"/>
            </w:tcBorders>
          </w:tcPr>
          <w:p w14:paraId="6AE3EC8D" w14:textId="77777777" w:rsidR="007D64FE" w:rsidRDefault="00000000" w:rsidP="001D2589">
            <w:pPr>
              <w:spacing w:after="0" w:line="259" w:lineRule="auto"/>
              <w:ind w:left="0"/>
              <w:jc w:val="left"/>
            </w:pPr>
            <w:r>
              <w:rPr>
                <w:szCs w:val="28"/>
                <w:rtl/>
              </w:rPr>
              <w:t>پیگیری اقدامات اصلاحی</w:t>
            </w:r>
            <w:r>
              <w:rPr>
                <w:rFonts w:ascii="Calibri" w:eastAsia="Calibri" w:hAnsi="Calibri" w:cs="Calibri"/>
                <w:szCs w:val="28"/>
                <w:rtl/>
              </w:rPr>
              <w:t xml:space="preserve"> </w:t>
            </w:r>
          </w:p>
        </w:tc>
        <w:tc>
          <w:tcPr>
            <w:tcW w:w="0" w:type="auto"/>
            <w:vMerge/>
            <w:tcBorders>
              <w:top w:val="nil"/>
              <w:left w:val="single" w:sz="4" w:space="0" w:color="000000"/>
              <w:bottom w:val="nil"/>
              <w:right w:val="single" w:sz="4" w:space="0" w:color="000000"/>
            </w:tcBorders>
          </w:tcPr>
          <w:p w14:paraId="44F6D32A" w14:textId="77777777" w:rsidR="007D64FE" w:rsidRDefault="007D64FE" w:rsidP="001D2589">
            <w:pPr>
              <w:spacing w:after="160" w:line="259" w:lineRule="auto"/>
              <w:ind w:left="0"/>
              <w:jc w:val="left"/>
            </w:pPr>
          </w:p>
        </w:tc>
      </w:tr>
      <w:tr w:rsidR="007D64FE" w14:paraId="68624E62" w14:textId="77777777">
        <w:trPr>
          <w:trHeight w:val="689"/>
        </w:trPr>
        <w:tc>
          <w:tcPr>
            <w:tcW w:w="2268" w:type="dxa"/>
            <w:tcBorders>
              <w:top w:val="single" w:sz="4" w:space="0" w:color="000000"/>
              <w:left w:val="single" w:sz="4" w:space="0" w:color="000000"/>
              <w:bottom w:val="single" w:sz="4" w:space="0" w:color="000000"/>
              <w:right w:val="single" w:sz="4" w:space="0" w:color="000000"/>
            </w:tcBorders>
          </w:tcPr>
          <w:p w14:paraId="123B8D9B" w14:textId="77777777" w:rsidR="007D64FE" w:rsidRDefault="00000000" w:rsidP="001D2589">
            <w:pPr>
              <w:spacing w:after="0" w:line="259" w:lineRule="auto"/>
              <w:ind w:left="36"/>
              <w:jc w:val="left"/>
            </w:pP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402" w:type="dxa"/>
            <w:tcBorders>
              <w:top w:val="single" w:sz="4" w:space="0" w:color="000000"/>
              <w:left w:val="single" w:sz="4" w:space="0" w:color="000000"/>
              <w:bottom w:val="single" w:sz="4" w:space="0" w:color="000000"/>
              <w:right w:val="single" w:sz="4" w:space="0" w:color="000000"/>
            </w:tcBorders>
          </w:tcPr>
          <w:p w14:paraId="11B43147" w14:textId="77777777" w:rsidR="007D64FE" w:rsidRDefault="00000000" w:rsidP="001D2589">
            <w:pPr>
              <w:spacing w:after="0" w:line="259" w:lineRule="auto"/>
              <w:ind w:left="1"/>
              <w:jc w:val="left"/>
            </w:pPr>
            <w:r>
              <w:rPr>
                <w:szCs w:val="28"/>
                <w:rtl/>
              </w:rPr>
              <w:t>بررسی دقیق حوادث</w:t>
            </w:r>
            <w:r>
              <w:rPr>
                <w:rFonts w:ascii="Calibri" w:eastAsia="Calibri" w:hAnsi="Calibri" w:cs="Calibri"/>
                <w:szCs w:val="28"/>
                <w:rtl/>
              </w:rPr>
              <w:t xml:space="preserve"> </w:t>
            </w:r>
          </w:p>
        </w:tc>
        <w:tc>
          <w:tcPr>
            <w:tcW w:w="0" w:type="auto"/>
            <w:vMerge/>
            <w:tcBorders>
              <w:top w:val="nil"/>
              <w:left w:val="single" w:sz="4" w:space="0" w:color="000000"/>
              <w:bottom w:val="nil"/>
              <w:right w:val="single" w:sz="4" w:space="0" w:color="000000"/>
            </w:tcBorders>
          </w:tcPr>
          <w:p w14:paraId="48D32C96" w14:textId="77777777" w:rsidR="007D64FE" w:rsidRDefault="007D64FE" w:rsidP="001D2589">
            <w:pPr>
              <w:spacing w:after="160" w:line="259" w:lineRule="auto"/>
              <w:ind w:left="0"/>
              <w:jc w:val="left"/>
            </w:pPr>
          </w:p>
        </w:tc>
      </w:tr>
      <w:tr w:rsidR="007D64FE" w14:paraId="67B4377F" w14:textId="77777777">
        <w:trPr>
          <w:trHeight w:val="687"/>
        </w:trPr>
        <w:tc>
          <w:tcPr>
            <w:tcW w:w="2268" w:type="dxa"/>
            <w:tcBorders>
              <w:top w:val="single" w:sz="4" w:space="0" w:color="000000"/>
              <w:left w:val="single" w:sz="4" w:space="0" w:color="000000"/>
              <w:bottom w:val="single" w:sz="4" w:space="0" w:color="000000"/>
              <w:right w:val="single" w:sz="4" w:space="0" w:color="000000"/>
            </w:tcBorders>
          </w:tcPr>
          <w:p w14:paraId="1E65E1EA" w14:textId="77777777" w:rsidR="007D64FE" w:rsidRDefault="00000000" w:rsidP="001D2589">
            <w:pPr>
              <w:spacing w:after="0" w:line="259" w:lineRule="auto"/>
              <w:ind w:left="0"/>
              <w:jc w:val="left"/>
            </w:pPr>
            <w:r>
              <w:t xml:space="preserve"> </w:t>
            </w:r>
            <w:r>
              <w:rPr>
                <w:rFonts w:ascii="Arial" w:eastAsia="Arial" w:hAnsi="Arial" w:cs="Arial"/>
                <w:sz w:val="20"/>
              </w:rPr>
              <w:t>Al-Qallaf, et al (</w:t>
            </w:r>
            <w:r>
              <w:rPr>
                <w:sz w:val="20"/>
              </w:rPr>
              <w:t>2181</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45989F74" w14:textId="77777777" w:rsidR="007D64FE" w:rsidRDefault="00000000" w:rsidP="001D2589">
            <w:pPr>
              <w:spacing w:after="0" w:line="259" w:lineRule="auto"/>
              <w:ind w:left="1"/>
              <w:jc w:val="left"/>
            </w:pPr>
            <w:r>
              <w:rPr>
                <w:szCs w:val="28"/>
                <w:rtl/>
              </w:rPr>
              <w:t>مدیریت ریسک</w:t>
            </w:r>
            <w:r>
              <w:rPr>
                <w:rFonts w:ascii="Calibri" w:eastAsia="Calibri" w:hAnsi="Calibri" w:cs="Calibri"/>
                <w:szCs w:val="28"/>
                <w:rtl/>
              </w:rPr>
              <w:t xml:space="preserve"> </w:t>
            </w:r>
          </w:p>
        </w:tc>
        <w:tc>
          <w:tcPr>
            <w:tcW w:w="0" w:type="auto"/>
            <w:vMerge/>
            <w:tcBorders>
              <w:top w:val="nil"/>
              <w:left w:val="single" w:sz="4" w:space="0" w:color="000000"/>
              <w:bottom w:val="nil"/>
              <w:right w:val="single" w:sz="4" w:space="0" w:color="000000"/>
            </w:tcBorders>
          </w:tcPr>
          <w:p w14:paraId="0B2A0FFE" w14:textId="77777777" w:rsidR="007D64FE" w:rsidRDefault="007D64FE" w:rsidP="001D2589">
            <w:pPr>
              <w:spacing w:after="160" w:line="259" w:lineRule="auto"/>
              <w:ind w:left="0"/>
              <w:jc w:val="left"/>
            </w:pPr>
          </w:p>
        </w:tc>
      </w:tr>
      <w:tr w:rsidR="007D64FE" w14:paraId="46C4AB23" w14:textId="77777777">
        <w:trPr>
          <w:trHeight w:val="686"/>
        </w:trPr>
        <w:tc>
          <w:tcPr>
            <w:tcW w:w="2268" w:type="dxa"/>
            <w:tcBorders>
              <w:top w:val="single" w:sz="4" w:space="0" w:color="000000"/>
              <w:left w:val="single" w:sz="4" w:space="0" w:color="000000"/>
              <w:bottom w:val="single" w:sz="4" w:space="0" w:color="000000"/>
              <w:right w:val="single" w:sz="4" w:space="0" w:color="000000"/>
            </w:tcBorders>
          </w:tcPr>
          <w:p w14:paraId="07C1F422" w14:textId="77777777" w:rsidR="007D64FE" w:rsidRDefault="00000000" w:rsidP="001D2589">
            <w:pPr>
              <w:spacing w:after="0" w:line="259" w:lineRule="auto"/>
              <w:ind w:left="0"/>
              <w:jc w:val="left"/>
            </w:pPr>
            <w:r>
              <w:t xml:space="preserve"> </w:t>
            </w:r>
            <w:r>
              <w:rPr>
                <w:rFonts w:ascii="Arial" w:eastAsia="Arial" w:hAnsi="Arial" w:cs="Arial"/>
                <w:sz w:val="20"/>
              </w:rPr>
              <w:t>Al-Qallaf, et al (</w:t>
            </w:r>
            <w:r>
              <w:rPr>
                <w:sz w:val="20"/>
              </w:rPr>
              <w:t>2181</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36BF6C88" w14:textId="77777777" w:rsidR="007D64FE" w:rsidRDefault="00000000" w:rsidP="001D2589">
            <w:pPr>
              <w:spacing w:after="0" w:line="259" w:lineRule="auto"/>
              <w:ind w:left="1"/>
              <w:jc w:val="left"/>
            </w:pPr>
            <w:r>
              <w:rPr>
                <w:szCs w:val="28"/>
                <w:rtl/>
              </w:rPr>
              <w:t>مدیریت بهداشت حرفه ای</w:t>
            </w:r>
            <w:r>
              <w:rPr>
                <w:rFonts w:ascii="Calibri" w:eastAsia="Calibri" w:hAnsi="Calibri" w:cs="Calibri"/>
                <w:szCs w:val="28"/>
                <w:rtl/>
              </w:rPr>
              <w:t xml:space="preserve"> </w:t>
            </w:r>
          </w:p>
        </w:tc>
        <w:tc>
          <w:tcPr>
            <w:tcW w:w="0" w:type="auto"/>
            <w:vMerge/>
            <w:tcBorders>
              <w:top w:val="nil"/>
              <w:left w:val="single" w:sz="4" w:space="0" w:color="000000"/>
              <w:bottom w:val="nil"/>
              <w:right w:val="single" w:sz="4" w:space="0" w:color="000000"/>
            </w:tcBorders>
          </w:tcPr>
          <w:p w14:paraId="68B36F60" w14:textId="77777777" w:rsidR="007D64FE" w:rsidRDefault="007D64FE" w:rsidP="001D2589">
            <w:pPr>
              <w:spacing w:after="160" w:line="259" w:lineRule="auto"/>
              <w:ind w:left="0"/>
              <w:jc w:val="left"/>
            </w:pPr>
          </w:p>
        </w:tc>
      </w:tr>
      <w:tr w:rsidR="007D64FE" w14:paraId="70F4443A" w14:textId="77777777">
        <w:trPr>
          <w:trHeight w:val="689"/>
        </w:trPr>
        <w:tc>
          <w:tcPr>
            <w:tcW w:w="2268" w:type="dxa"/>
            <w:tcBorders>
              <w:top w:val="single" w:sz="4" w:space="0" w:color="000000"/>
              <w:left w:val="single" w:sz="4" w:space="0" w:color="000000"/>
              <w:bottom w:val="single" w:sz="4" w:space="0" w:color="000000"/>
              <w:right w:val="single" w:sz="4" w:space="0" w:color="000000"/>
            </w:tcBorders>
          </w:tcPr>
          <w:p w14:paraId="01E641D3" w14:textId="77777777" w:rsidR="007D64FE" w:rsidRDefault="00000000" w:rsidP="001D2589">
            <w:pPr>
              <w:spacing w:after="0" w:line="259" w:lineRule="auto"/>
              <w:ind w:left="0"/>
              <w:jc w:val="left"/>
            </w:pPr>
            <w:r>
              <w:t xml:space="preserve"> </w:t>
            </w:r>
            <w:r>
              <w:rPr>
                <w:rFonts w:ascii="Arial" w:eastAsia="Arial" w:hAnsi="Arial" w:cs="Arial"/>
                <w:sz w:val="20"/>
              </w:rPr>
              <w:t>Al-Qallaf, et al (</w:t>
            </w:r>
            <w:r>
              <w:rPr>
                <w:sz w:val="20"/>
              </w:rPr>
              <w:t>2181</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7977E289" w14:textId="77777777" w:rsidR="007D64FE" w:rsidRDefault="00000000" w:rsidP="001D2589">
            <w:pPr>
              <w:spacing w:after="0" w:line="259" w:lineRule="auto"/>
              <w:ind w:left="1"/>
              <w:jc w:val="left"/>
            </w:pPr>
            <w:r>
              <w:rPr>
                <w:szCs w:val="28"/>
                <w:rtl/>
              </w:rPr>
              <w:t>مدیریت محیط زیست</w:t>
            </w:r>
            <w:r>
              <w:rPr>
                <w:rFonts w:ascii="Calibri" w:eastAsia="Calibri" w:hAnsi="Calibri" w:cs="Calibri"/>
                <w:szCs w:val="28"/>
                <w:rtl/>
              </w:rPr>
              <w:t xml:space="preserve"> </w:t>
            </w:r>
          </w:p>
        </w:tc>
        <w:tc>
          <w:tcPr>
            <w:tcW w:w="0" w:type="auto"/>
            <w:vMerge/>
            <w:tcBorders>
              <w:top w:val="nil"/>
              <w:left w:val="single" w:sz="4" w:space="0" w:color="000000"/>
              <w:bottom w:val="nil"/>
              <w:right w:val="single" w:sz="4" w:space="0" w:color="000000"/>
            </w:tcBorders>
          </w:tcPr>
          <w:p w14:paraId="073AAC65" w14:textId="77777777" w:rsidR="007D64FE" w:rsidRDefault="007D64FE" w:rsidP="001D2589">
            <w:pPr>
              <w:spacing w:after="160" w:line="259" w:lineRule="auto"/>
              <w:ind w:left="0"/>
              <w:jc w:val="left"/>
            </w:pPr>
          </w:p>
        </w:tc>
      </w:tr>
      <w:tr w:rsidR="007D64FE" w14:paraId="36DE3652" w14:textId="77777777">
        <w:trPr>
          <w:trHeight w:val="686"/>
        </w:trPr>
        <w:tc>
          <w:tcPr>
            <w:tcW w:w="2268" w:type="dxa"/>
            <w:tcBorders>
              <w:top w:val="single" w:sz="4" w:space="0" w:color="000000"/>
              <w:left w:val="single" w:sz="4" w:space="0" w:color="000000"/>
              <w:bottom w:val="single" w:sz="4" w:space="0" w:color="000000"/>
              <w:right w:val="single" w:sz="4" w:space="0" w:color="000000"/>
            </w:tcBorders>
          </w:tcPr>
          <w:p w14:paraId="65EA6558" w14:textId="77777777" w:rsidR="007D64FE" w:rsidRDefault="00000000" w:rsidP="001D2589">
            <w:pPr>
              <w:spacing w:after="0" w:line="259" w:lineRule="auto"/>
              <w:ind w:left="0"/>
              <w:jc w:val="left"/>
            </w:pPr>
            <w:r>
              <w:lastRenderedPageBreak/>
              <w:t xml:space="preserve"> </w:t>
            </w:r>
            <w:r>
              <w:rPr>
                <w:rFonts w:ascii="Arial" w:eastAsia="Arial" w:hAnsi="Arial" w:cs="Arial"/>
                <w:sz w:val="20"/>
              </w:rPr>
              <w:t>Al-Qallaf, et al (</w:t>
            </w:r>
            <w:r>
              <w:rPr>
                <w:sz w:val="20"/>
              </w:rPr>
              <w:t>2181</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6C3EDFF8" w14:textId="77777777" w:rsidR="007D64FE" w:rsidRDefault="00000000" w:rsidP="001D2589">
            <w:pPr>
              <w:spacing w:after="0" w:line="259" w:lineRule="auto"/>
              <w:ind w:left="2"/>
              <w:jc w:val="left"/>
            </w:pPr>
            <w:r>
              <w:rPr>
                <w:szCs w:val="28"/>
                <w:rtl/>
              </w:rPr>
              <w:t>گزارش وقایع و تحقیقات</w:t>
            </w:r>
            <w:r>
              <w:rPr>
                <w:rFonts w:ascii="Calibri" w:eastAsia="Calibri" w:hAnsi="Calibri" w:cs="Calibri"/>
                <w:szCs w:val="28"/>
                <w:rtl/>
              </w:rPr>
              <w:t xml:space="preserve"> </w:t>
            </w:r>
          </w:p>
        </w:tc>
        <w:tc>
          <w:tcPr>
            <w:tcW w:w="0" w:type="auto"/>
            <w:vMerge/>
            <w:tcBorders>
              <w:top w:val="nil"/>
              <w:left w:val="single" w:sz="4" w:space="0" w:color="000000"/>
              <w:bottom w:val="single" w:sz="4" w:space="0" w:color="000000"/>
              <w:right w:val="single" w:sz="4" w:space="0" w:color="000000"/>
            </w:tcBorders>
          </w:tcPr>
          <w:p w14:paraId="432328BA" w14:textId="77777777" w:rsidR="007D64FE" w:rsidRDefault="007D64FE" w:rsidP="001D2589">
            <w:pPr>
              <w:spacing w:after="160" w:line="259" w:lineRule="auto"/>
              <w:ind w:left="0"/>
              <w:jc w:val="left"/>
            </w:pPr>
          </w:p>
        </w:tc>
      </w:tr>
    </w:tbl>
    <w:p w14:paraId="05D6BDF6" w14:textId="77777777" w:rsidR="007D64FE" w:rsidRDefault="00000000" w:rsidP="001D2589">
      <w:pPr>
        <w:spacing w:after="0" w:line="259" w:lineRule="auto"/>
        <w:ind w:left="0"/>
        <w:jc w:val="left"/>
      </w:pPr>
      <w:r>
        <w:rPr>
          <w:rFonts w:ascii="Calibri" w:eastAsia="Calibri" w:hAnsi="Calibri" w:cs="Calibri"/>
          <w:strike/>
          <w:sz w:val="22"/>
        </w:rPr>
        <w:t xml:space="preserve">                                                         </w:t>
      </w:r>
      <w:r>
        <w:rPr>
          <w:rFonts w:ascii="Calibri" w:eastAsia="Calibri" w:hAnsi="Calibri" w:cs="Calibri"/>
          <w:sz w:val="22"/>
        </w:rPr>
        <w:t xml:space="preserve"> </w:t>
      </w:r>
    </w:p>
    <w:p w14:paraId="1A423580" w14:textId="77777777" w:rsidR="007D64FE" w:rsidRDefault="00000000" w:rsidP="001D2589">
      <w:pPr>
        <w:numPr>
          <w:ilvl w:val="0"/>
          <w:numId w:val="9"/>
        </w:numPr>
        <w:spacing w:after="3" w:line="266" w:lineRule="auto"/>
        <w:ind w:hanging="185"/>
        <w:jc w:val="left"/>
      </w:pPr>
      <w:r>
        <w:rPr>
          <w:rFonts w:ascii="Times New Roman" w:eastAsia="Times New Roman" w:hAnsi="Times New Roman" w:cs="Times New Roman"/>
          <w:sz w:val="20"/>
        </w:rPr>
        <w:t xml:space="preserve">HSE Management of Contractor and Suppliers </w:t>
      </w:r>
    </w:p>
    <w:p w14:paraId="790B2CA3" w14:textId="77777777" w:rsidR="007D64FE" w:rsidRDefault="00000000" w:rsidP="001D2589">
      <w:pPr>
        <w:numPr>
          <w:ilvl w:val="0"/>
          <w:numId w:val="9"/>
        </w:numPr>
        <w:spacing w:after="394" w:line="266" w:lineRule="auto"/>
        <w:ind w:hanging="185"/>
        <w:jc w:val="left"/>
      </w:pPr>
      <w:r>
        <w:rPr>
          <w:rFonts w:ascii="Times New Roman" w:eastAsia="Times New Roman" w:hAnsi="Times New Roman" w:cs="Times New Roman"/>
          <w:sz w:val="20"/>
        </w:rPr>
        <w:t xml:space="preserve">Incident/Accident Report, Investigation and Management </w:t>
      </w:r>
    </w:p>
    <w:p w14:paraId="3CBC71CF" w14:textId="77777777" w:rsidR="007D64FE" w:rsidRDefault="00000000" w:rsidP="001D2589">
      <w:pPr>
        <w:spacing w:after="175" w:line="259" w:lineRule="auto"/>
        <w:ind w:left="10" w:right="4481" w:hanging="10"/>
        <w:jc w:val="left"/>
      </w:pPr>
      <w:r>
        <w:rPr>
          <w:rFonts w:ascii="Arial" w:eastAsia="Arial" w:hAnsi="Arial" w:cs="Arial"/>
          <w:sz w:val="22"/>
        </w:rPr>
        <w:t>26</w:t>
      </w:r>
    </w:p>
    <w:tbl>
      <w:tblPr>
        <w:tblStyle w:val="TableGrid"/>
        <w:tblW w:w="9074" w:type="dxa"/>
        <w:tblInd w:w="58" w:type="dxa"/>
        <w:tblCellMar>
          <w:top w:w="1" w:type="dxa"/>
          <w:left w:w="84" w:type="dxa"/>
          <w:bottom w:w="0" w:type="dxa"/>
          <w:right w:w="105" w:type="dxa"/>
        </w:tblCellMar>
        <w:tblLook w:val="04A0" w:firstRow="1" w:lastRow="0" w:firstColumn="1" w:lastColumn="0" w:noHBand="0" w:noVBand="1"/>
      </w:tblPr>
      <w:tblGrid>
        <w:gridCol w:w="2268"/>
        <w:gridCol w:w="3402"/>
        <w:gridCol w:w="3404"/>
      </w:tblGrid>
      <w:tr w:rsidR="007D64FE" w14:paraId="591AF595" w14:textId="77777777">
        <w:trPr>
          <w:trHeight w:val="686"/>
        </w:trPr>
        <w:tc>
          <w:tcPr>
            <w:tcW w:w="2268" w:type="dxa"/>
            <w:tcBorders>
              <w:top w:val="single" w:sz="4" w:space="0" w:color="000000"/>
              <w:left w:val="single" w:sz="4" w:space="0" w:color="000000"/>
              <w:bottom w:val="single" w:sz="4" w:space="0" w:color="000000"/>
              <w:right w:val="single" w:sz="4" w:space="0" w:color="000000"/>
            </w:tcBorders>
          </w:tcPr>
          <w:p w14:paraId="2466F123" w14:textId="77777777" w:rsidR="007D64FE" w:rsidRDefault="00000000" w:rsidP="001D2589">
            <w:pPr>
              <w:spacing w:after="0" w:line="259" w:lineRule="auto"/>
              <w:ind w:left="0"/>
              <w:jc w:val="left"/>
            </w:pPr>
            <w:r>
              <w:t xml:space="preserve"> </w:t>
            </w:r>
            <w:r>
              <w:rPr>
                <w:rFonts w:ascii="Arial" w:eastAsia="Arial" w:hAnsi="Arial" w:cs="Arial"/>
                <w:sz w:val="20"/>
              </w:rPr>
              <w:t>Al-Qallaf, et al (</w:t>
            </w:r>
            <w:r>
              <w:rPr>
                <w:sz w:val="20"/>
              </w:rPr>
              <w:t>2181</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1C3D8483" w14:textId="77777777" w:rsidR="007D64FE" w:rsidRDefault="00000000" w:rsidP="001D2589">
            <w:pPr>
              <w:spacing w:after="0" w:line="259" w:lineRule="auto"/>
              <w:ind w:left="1"/>
              <w:jc w:val="left"/>
            </w:pPr>
            <w:r>
              <w:rPr>
                <w:szCs w:val="28"/>
                <w:rtl/>
              </w:rPr>
              <w:t xml:space="preserve">بررسی حوادث </w:t>
            </w:r>
            <w:r>
              <w:rPr>
                <w:rFonts w:ascii="Calibri" w:eastAsia="Calibri" w:hAnsi="Calibri" w:cs="Calibri"/>
              </w:rPr>
              <w:t>HSE</w:t>
            </w:r>
            <w:r>
              <w:rPr>
                <w:rFonts w:ascii="Calibri" w:eastAsia="Calibri" w:hAnsi="Calibri" w:cs="Calibri"/>
                <w:szCs w:val="28"/>
                <w:rtl/>
              </w:rPr>
              <w:t xml:space="preserve"> </w:t>
            </w:r>
          </w:p>
        </w:tc>
        <w:tc>
          <w:tcPr>
            <w:tcW w:w="3404" w:type="dxa"/>
            <w:vMerge w:val="restart"/>
            <w:tcBorders>
              <w:top w:val="single" w:sz="4" w:space="0" w:color="000000"/>
              <w:left w:val="single" w:sz="4" w:space="0" w:color="000000"/>
              <w:bottom w:val="single" w:sz="4" w:space="0" w:color="000000"/>
              <w:right w:val="single" w:sz="4" w:space="0" w:color="000000"/>
            </w:tcBorders>
          </w:tcPr>
          <w:p w14:paraId="7F116349" w14:textId="77777777" w:rsidR="007D64FE" w:rsidRDefault="007D64FE" w:rsidP="001D2589">
            <w:pPr>
              <w:spacing w:after="160" w:line="259" w:lineRule="auto"/>
              <w:ind w:left="0"/>
              <w:jc w:val="left"/>
            </w:pPr>
          </w:p>
        </w:tc>
      </w:tr>
      <w:tr w:rsidR="007D64FE" w14:paraId="28684EBE" w14:textId="77777777">
        <w:trPr>
          <w:trHeight w:val="816"/>
        </w:trPr>
        <w:tc>
          <w:tcPr>
            <w:tcW w:w="2268" w:type="dxa"/>
            <w:tcBorders>
              <w:top w:val="single" w:sz="4" w:space="0" w:color="000000"/>
              <w:left w:val="single" w:sz="4" w:space="0" w:color="000000"/>
              <w:bottom w:val="single" w:sz="4" w:space="0" w:color="000000"/>
              <w:right w:val="single" w:sz="4" w:space="0" w:color="000000"/>
            </w:tcBorders>
          </w:tcPr>
          <w:p w14:paraId="7A4C3DF3" w14:textId="77777777" w:rsidR="007D64FE" w:rsidRDefault="00000000" w:rsidP="001D2589">
            <w:pPr>
              <w:spacing w:after="0" w:line="259" w:lineRule="auto"/>
              <w:ind w:left="0"/>
              <w:jc w:val="left"/>
            </w:pPr>
            <w:r>
              <w:rPr>
                <w:rFonts w:ascii="Arial" w:eastAsia="Arial" w:hAnsi="Arial" w:cs="Arial"/>
                <w:sz w:val="20"/>
              </w:rPr>
              <w:t xml:space="preserve">Soleimani &amp; Fattahi </w:t>
            </w:r>
            <w:r>
              <w:t xml:space="preserve"> </w:t>
            </w:r>
            <w:r>
              <w:rPr>
                <w:rFonts w:ascii="Arial" w:eastAsia="Arial" w:hAnsi="Arial" w:cs="Arial"/>
                <w:sz w:val="20"/>
              </w:rPr>
              <w:t>Ferdos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59F197E6" w14:textId="77777777" w:rsidR="007D64FE" w:rsidRDefault="00000000" w:rsidP="001D2589">
            <w:pPr>
              <w:spacing w:after="0" w:line="259" w:lineRule="auto"/>
              <w:ind w:left="0" w:right="459"/>
              <w:jc w:val="left"/>
            </w:pPr>
            <w:r>
              <w:rPr>
                <w:szCs w:val="28"/>
                <w:rtl/>
              </w:rPr>
              <w:t>برنامه مدیریت ریسک در سازمان</w:t>
            </w:r>
            <w:r>
              <w:rPr>
                <w:rFonts w:ascii="Calibri" w:eastAsia="Calibri" w:hAnsi="Calibri" w:cs="Calibri"/>
                <w:szCs w:val="28"/>
                <w:rtl/>
              </w:rPr>
              <w:t xml:space="preserve"> </w:t>
            </w:r>
          </w:p>
        </w:tc>
        <w:tc>
          <w:tcPr>
            <w:tcW w:w="0" w:type="auto"/>
            <w:vMerge/>
            <w:tcBorders>
              <w:top w:val="nil"/>
              <w:left w:val="single" w:sz="4" w:space="0" w:color="000000"/>
              <w:bottom w:val="nil"/>
              <w:right w:val="single" w:sz="4" w:space="0" w:color="000000"/>
            </w:tcBorders>
          </w:tcPr>
          <w:p w14:paraId="245D3FE1" w14:textId="77777777" w:rsidR="007D64FE" w:rsidRDefault="007D64FE" w:rsidP="001D2589">
            <w:pPr>
              <w:spacing w:after="160" w:line="259" w:lineRule="auto"/>
              <w:ind w:left="0"/>
              <w:jc w:val="left"/>
            </w:pPr>
          </w:p>
        </w:tc>
      </w:tr>
      <w:tr w:rsidR="007D64FE" w14:paraId="4DBA2E2F" w14:textId="77777777">
        <w:trPr>
          <w:trHeight w:val="689"/>
        </w:trPr>
        <w:tc>
          <w:tcPr>
            <w:tcW w:w="2268" w:type="dxa"/>
            <w:tcBorders>
              <w:top w:val="single" w:sz="4" w:space="0" w:color="000000"/>
              <w:left w:val="single" w:sz="4" w:space="0" w:color="000000"/>
              <w:bottom w:val="single" w:sz="4" w:space="0" w:color="000000"/>
              <w:right w:val="single" w:sz="4" w:space="0" w:color="000000"/>
            </w:tcBorders>
          </w:tcPr>
          <w:p w14:paraId="44A184BF" w14:textId="77777777" w:rsidR="007D64FE" w:rsidRDefault="00000000" w:rsidP="001D2589">
            <w:pPr>
              <w:spacing w:after="0" w:line="259" w:lineRule="auto"/>
              <w:ind w:left="36"/>
              <w:jc w:val="left"/>
            </w:pP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402" w:type="dxa"/>
            <w:tcBorders>
              <w:top w:val="single" w:sz="4" w:space="0" w:color="000000"/>
              <w:left w:val="single" w:sz="4" w:space="0" w:color="000000"/>
              <w:bottom w:val="single" w:sz="4" w:space="0" w:color="000000"/>
              <w:right w:val="single" w:sz="4" w:space="0" w:color="000000"/>
            </w:tcBorders>
          </w:tcPr>
          <w:p w14:paraId="036E764C" w14:textId="77777777" w:rsidR="007D64FE" w:rsidRDefault="00000000" w:rsidP="001D2589">
            <w:pPr>
              <w:spacing w:after="0" w:line="259" w:lineRule="auto"/>
              <w:ind w:left="2"/>
              <w:jc w:val="left"/>
            </w:pPr>
            <w:r>
              <w:rPr>
                <w:szCs w:val="28"/>
                <w:rtl/>
              </w:rPr>
              <w:t>کنترل خطرات</w:t>
            </w:r>
            <w:r>
              <w:rPr>
                <w:rFonts w:ascii="Calibri" w:eastAsia="Calibri" w:hAnsi="Calibri" w:cs="Calibri"/>
                <w:szCs w:val="28"/>
                <w:rtl/>
              </w:rPr>
              <w:t xml:space="preserve"> </w:t>
            </w:r>
          </w:p>
        </w:tc>
        <w:tc>
          <w:tcPr>
            <w:tcW w:w="0" w:type="auto"/>
            <w:vMerge/>
            <w:tcBorders>
              <w:top w:val="nil"/>
              <w:left w:val="single" w:sz="4" w:space="0" w:color="000000"/>
              <w:bottom w:val="nil"/>
              <w:right w:val="single" w:sz="4" w:space="0" w:color="000000"/>
            </w:tcBorders>
          </w:tcPr>
          <w:p w14:paraId="3FBCEC18" w14:textId="77777777" w:rsidR="007D64FE" w:rsidRDefault="007D64FE" w:rsidP="001D2589">
            <w:pPr>
              <w:spacing w:after="160" w:line="259" w:lineRule="auto"/>
              <w:ind w:left="0"/>
              <w:jc w:val="left"/>
            </w:pPr>
          </w:p>
        </w:tc>
      </w:tr>
      <w:tr w:rsidR="007D64FE" w14:paraId="171CC4DD" w14:textId="77777777">
        <w:trPr>
          <w:trHeight w:val="1280"/>
        </w:trPr>
        <w:tc>
          <w:tcPr>
            <w:tcW w:w="2268" w:type="dxa"/>
            <w:tcBorders>
              <w:top w:val="single" w:sz="4" w:space="0" w:color="000000"/>
              <w:left w:val="single" w:sz="4" w:space="0" w:color="000000"/>
              <w:bottom w:val="single" w:sz="4" w:space="0" w:color="000000"/>
              <w:right w:val="single" w:sz="4" w:space="0" w:color="000000"/>
            </w:tcBorders>
          </w:tcPr>
          <w:p w14:paraId="7A8A9644" w14:textId="77777777" w:rsidR="007D64FE" w:rsidRDefault="00000000" w:rsidP="001D2589">
            <w:pPr>
              <w:spacing w:after="0" w:line="259" w:lineRule="auto"/>
              <w:ind w:left="36"/>
              <w:jc w:val="left"/>
            </w:pP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402" w:type="dxa"/>
            <w:tcBorders>
              <w:top w:val="single" w:sz="4" w:space="0" w:color="000000"/>
              <w:left w:val="single" w:sz="4" w:space="0" w:color="000000"/>
              <w:bottom w:val="single" w:sz="4" w:space="0" w:color="000000"/>
              <w:right w:val="single" w:sz="4" w:space="0" w:color="000000"/>
            </w:tcBorders>
          </w:tcPr>
          <w:p w14:paraId="31B39CB3" w14:textId="77777777" w:rsidR="007D64FE" w:rsidRDefault="00000000" w:rsidP="001D2589">
            <w:pPr>
              <w:spacing w:after="225" w:line="259" w:lineRule="auto"/>
              <w:ind w:left="2"/>
              <w:jc w:val="left"/>
            </w:pPr>
            <w:r>
              <w:rPr>
                <w:szCs w:val="28"/>
                <w:rtl/>
              </w:rPr>
              <w:t xml:space="preserve">تحلیل ریسک </w:t>
            </w:r>
          </w:p>
          <w:p w14:paraId="528F4B61" w14:textId="77777777" w:rsidR="007D64FE" w:rsidRDefault="00000000" w:rsidP="001D2589">
            <w:pPr>
              <w:spacing w:after="0" w:line="259" w:lineRule="auto"/>
              <w:ind w:left="0" w:right="79"/>
              <w:jc w:val="left"/>
            </w:pPr>
            <w:r>
              <w:rPr>
                <w:rFonts w:ascii="Calibri" w:eastAsia="Calibri" w:hAnsi="Calibri" w:cs="Calibri"/>
              </w:rPr>
              <w:t xml:space="preserve"> </w:t>
            </w:r>
          </w:p>
        </w:tc>
        <w:tc>
          <w:tcPr>
            <w:tcW w:w="0" w:type="auto"/>
            <w:vMerge/>
            <w:tcBorders>
              <w:top w:val="nil"/>
              <w:left w:val="single" w:sz="4" w:space="0" w:color="000000"/>
              <w:bottom w:val="nil"/>
              <w:right w:val="single" w:sz="4" w:space="0" w:color="000000"/>
            </w:tcBorders>
          </w:tcPr>
          <w:p w14:paraId="5E4BA599" w14:textId="77777777" w:rsidR="007D64FE" w:rsidRDefault="007D64FE" w:rsidP="001D2589">
            <w:pPr>
              <w:spacing w:after="160" w:line="259" w:lineRule="auto"/>
              <w:ind w:left="0"/>
              <w:jc w:val="left"/>
            </w:pPr>
          </w:p>
        </w:tc>
      </w:tr>
      <w:tr w:rsidR="007D64FE" w14:paraId="3CC5FA20" w14:textId="77777777">
        <w:trPr>
          <w:trHeight w:val="686"/>
        </w:trPr>
        <w:tc>
          <w:tcPr>
            <w:tcW w:w="2268" w:type="dxa"/>
            <w:tcBorders>
              <w:top w:val="single" w:sz="4" w:space="0" w:color="000000"/>
              <w:left w:val="single" w:sz="4" w:space="0" w:color="000000"/>
              <w:bottom w:val="single" w:sz="4" w:space="0" w:color="000000"/>
              <w:right w:val="single" w:sz="4" w:space="0" w:color="000000"/>
            </w:tcBorders>
          </w:tcPr>
          <w:p w14:paraId="45B90370" w14:textId="77777777" w:rsidR="007D64FE" w:rsidRDefault="00000000" w:rsidP="001D2589">
            <w:pPr>
              <w:spacing w:after="0" w:line="259" w:lineRule="auto"/>
              <w:ind w:left="197"/>
              <w:jc w:val="left"/>
            </w:pPr>
            <w:r>
              <w:rPr>
                <w:sz w:val="22"/>
              </w:rPr>
              <w:t xml:space="preserve"> </w:t>
            </w:r>
            <w:r>
              <w:rPr>
                <w:rFonts w:ascii="Arial" w:eastAsia="Arial" w:hAnsi="Arial" w:cs="Arial"/>
                <w:sz w:val="22"/>
              </w:rPr>
              <w:t>Yan et al (</w:t>
            </w:r>
            <w:r>
              <w:rPr>
                <w:sz w:val="22"/>
              </w:rPr>
              <w:t>2187</w:t>
            </w:r>
            <w:r>
              <w:rPr>
                <w:rFonts w:ascii="Arial" w:eastAsia="Arial" w:hAnsi="Arial" w:cs="Arial"/>
                <w:sz w:val="22"/>
              </w:rPr>
              <w:t>)</w:t>
            </w:r>
          </w:p>
        </w:tc>
        <w:tc>
          <w:tcPr>
            <w:tcW w:w="3402" w:type="dxa"/>
            <w:tcBorders>
              <w:top w:val="single" w:sz="4" w:space="0" w:color="000000"/>
              <w:left w:val="single" w:sz="4" w:space="0" w:color="000000"/>
              <w:bottom w:val="single" w:sz="4" w:space="0" w:color="000000"/>
              <w:right w:val="single" w:sz="4" w:space="0" w:color="000000"/>
            </w:tcBorders>
          </w:tcPr>
          <w:p w14:paraId="65C5BF85" w14:textId="77777777" w:rsidR="007D64FE" w:rsidRDefault="00000000" w:rsidP="001D2589">
            <w:pPr>
              <w:spacing w:after="0" w:line="259" w:lineRule="auto"/>
              <w:ind w:left="0" w:right="245"/>
              <w:jc w:val="left"/>
            </w:pPr>
            <w:r>
              <w:rPr>
                <w:szCs w:val="28"/>
                <w:rtl/>
              </w:rPr>
              <w:t xml:space="preserve">شناسایی مخاطرات ، ارزیابی ریسک </w:t>
            </w:r>
          </w:p>
        </w:tc>
        <w:tc>
          <w:tcPr>
            <w:tcW w:w="0" w:type="auto"/>
            <w:vMerge/>
            <w:tcBorders>
              <w:top w:val="nil"/>
              <w:left w:val="single" w:sz="4" w:space="0" w:color="000000"/>
              <w:bottom w:val="nil"/>
              <w:right w:val="single" w:sz="4" w:space="0" w:color="000000"/>
            </w:tcBorders>
          </w:tcPr>
          <w:p w14:paraId="6E51375E" w14:textId="77777777" w:rsidR="007D64FE" w:rsidRDefault="007D64FE" w:rsidP="001D2589">
            <w:pPr>
              <w:spacing w:after="160" w:line="259" w:lineRule="auto"/>
              <w:ind w:left="0"/>
              <w:jc w:val="left"/>
            </w:pPr>
          </w:p>
        </w:tc>
      </w:tr>
      <w:tr w:rsidR="007D64FE" w14:paraId="33CB3311" w14:textId="77777777">
        <w:trPr>
          <w:trHeight w:val="689"/>
        </w:trPr>
        <w:tc>
          <w:tcPr>
            <w:tcW w:w="2268" w:type="dxa"/>
            <w:tcBorders>
              <w:top w:val="single" w:sz="4" w:space="0" w:color="000000"/>
              <w:left w:val="single" w:sz="4" w:space="0" w:color="000000"/>
              <w:bottom w:val="single" w:sz="4" w:space="0" w:color="000000"/>
              <w:right w:val="single" w:sz="4" w:space="0" w:color="000000"/>
            </w:tcBorders>
          </w:tcPr>
          <w:p w14:paraId="12196389" w14:textId="77777777" w:rsidR="007D64FE" w:rsidRDefault="00000000" w:rsidP="001D2589">
            <w:pPr>
              <w:spacing w:after="0" w:line="259" w:lineRule="auto"/>
              <w:ind w:left="197"/>
              <w:jc w:val="left"/>
            </w:pPr>
            <w:r>
              <w:rPr>
                <w:sz w:val="22"/>
              </w:rPr>
              <w:t xml:space="preserve"> </w:t>
            </w:r>
            <w:r>
              <w:rPr>
                <w:rFonts w:ascii="Arial" w:eastAsia="Arial" w:hAnsi="Arial" w:cs="Arial"/>
                <w:sz w:val="22"/>
              </w:rPr>
              <w:t>Yan et al (</w:t>
            </w:r>
            <w:r>
              <w:rPr>
                <w:sz w:val="22"/>
              </w:rPr>
              <w:t>2187</w:t>
            </w:r>
            <w:r>
              <w:rPr>
                <w:rFonts w:ascii="Arial" w:eastAsia="Arial" w:hAnsi="Arial" w:cs="Arial"/>
                <w:sz w:val="22"/>
              </w:rPr>
              <w:t>)</w:t>
            </w:r>
          </w:p>
        </w:tc>
        <w:tc>
          <w:tcPr>
            <w:tcW w:w="3402" w:type="dxa"/>
            <w:tcBorders>
              <w:top w:val="single" w:sz="4" w:space="0" w:color="000000"/>
              <w:left w:val="single" w:sz="4" w:space="0" w:color="000000"/>
              <w:bottom w:val="single" w:sz="4" w:space="0" w:color="000000"/>
              <w:right w:val="single" w:sz="4" w:space="0" w:color="000000"/>
            </w:tcBorders>
          </w:tcPr>
          <w:p w14:paraId="730C444D" w14:textId="77777777" w:rsidR="007D64FE" w:rsidRDefault="00000000" w:rsidP="001D2589">
            <w:pPr>
              <w:spacing w:after="0" w:line="259" w:lineRule="auto"/>
              <w:ind w:left="1"/>
              <w:jc w:val="left"/>
            </w:pPr>
            <w:r>
              <w:rPr>
                <w:szCs w:val="28"/>
                <w:rtl/>
              </w:rPr>
              <w:t xml:space="preserve">پرمیت برای کار </w:t>
            </w:r>
          </w:p>
        </w:tc>
        <w:tc>
          <w:tcPr>
            <w:tcW w:w="0" w:type="auto"/>
            <w:vMerge/>
            <w:tcBorders>
              <w:top w:val="nil"/>
              <w:left w:val="single" w:sz="4" w:space="0" w:color="000000"/>
              <w:bottom w:val="nil"/>
              <w:right w:val="single" w:sz="4" w:space="0" w:color="000000"/>
            </w:tcBorders>
          </w:tcPr>
          <w:p w14:paraId="38A52D64" w14:textId="77777777" w:rsidR="007D64FE" w:rsidRDefault="007D64FE" w:rsidP="001D2589">
            <w:pPr>
              <w:spacing w:after="160" w:line="259" w:lineRule="auto"/>
              <w:ind w:left="0"/>
              <w:jc w:val="left"/>
            </w:pPr>
          </w:p>
        </w:tc>
      </w:tr>
      <w:tr w:rsidR="007D64FE" w14:paraId="04BBDCFF" w14:textId="77777777">
        <w:trPr>
          <w:trHeight w:val="686"/>
        </w:trPr>
        <w:tc>
          <w:tcPr>
            <w:tcW w:w="2268" w:type="dxa"/>
            <w:tcBorders>
              <w:top w:val="single" w:sz="4" w:space="0" w:color="000000"/>
              <w:left w:val="single" w:sz="4" w:space="0" w:color="000000"/>
              <w:bottom w:val="single" w:sz="4" w:space="0" w:color="000000"/>
              <w:right w:val="single" w:sz="4" w:space="0" w:color="000000"/>
            </w:tcBorders>
          </w:tcPr>
          <w:p w14:paraId="1572CF92" w14:textId="77777777" w:rsidR="007D64FE" w:rsidRDefault="00000000" w:rsidP="001D2589">
            <w:pPr>
              <w:spacing w:after="0" w:line="259" w:lineRule="auto"/>
              <w:ind w:left="197"/>
              <w:jc w:val="left"/>
            </w:pPr>
            <w:r>
              <w:rPr>
                <w:sz w:val="22"/>
              </w:rPr>
              <w:t xml:space="preserve"> </w:t>
            </w:r>
            <w:r>
              <w:rPr>
                <w:rFonts w:ascii="Arial" w:eastAsia="Arial" w:hAnsi="Arial" w:cs="Arial"/>
                <w:sz w:val="22"/>
              </w:rPr>
              <w:t>Yan et al (</w:t>
            </w:r>
            <w:r>
              <w:rPr>
                <w:sz w:val="22"/>
              </w:rPr>
              <w:t>2187</w:t>
            </w:r>
            <w:r>
              <w:rPr>
                <w:rFonts w:ascii="Arial" w:eastAsia="Arial" w:hAnsi="Arial" w:cs="Arial"/>
                <w:sz w:val="22"/>
              </w:rPr>
              <w:t>)</w:t>
            </w:r>
          </w:p>
        </w:tc>
        <w:tc>
          <w:tcPr>
            <w:tcW w:w="3402" w:type="dxa"/>
            <w:tcBorders>
              <w:top w:val="single" w:sz="4" w:space="0" w:color="000000"/>
              <w:left w:val="single" w:sz="4" w:space="0" w:color="000000"/>
              <w:bottom w:val="single" w:sz="4" w:space="0" w:color="000000"/>
              <w:right w:val="single" w:sz="4" w:space="0" w:color="000000"/>
            </w:tcBorders>
          </w:tcPr>
          <w:p w14:paraId="7091D6F3" w14:textId="77777777" w:rsidR="007D64FE" w:rsidRDefault="00000000" w:rsidP="001D2589">
            <w:pPr>
              <w:spacing w:after="0" w:line="259" w:lineRule="auto"/>
              <w:ind w:left="2"/>
              <w:jc w:val="left"/>
            </w:pPr>
            <w:r>
              <w:rPr>
                <w:szCs w:val="28"/>
                <w:rtl/>
              </w:rPr>
              <w:t xml:space="preserve">کنترل عملیاتی </w:t>
            </w:r>
          </w:p>
        </w:tc>
        <w:tc>
          <w:tcPr>
            <w:tcW w:w="0" w:type="auto"/>
            <w:vMerge/>
            <w:tcBorders>
              <w:top w:val="nil"/>
              <w:left w:val="single" w:sz="4" w:space="0" w:color="000000"/>
              <w:bottom w:val="nil"/>
              <w:right w:val="single" w:sz="4" w:space="0" w:color="000000"/>
            </w:tcBorders>
          </w:tcPr>
          <w:p w14:paraId="25F009FC" w14:textId="77777777" w:rsidR="007D64FE" w:rsidRDefault="007D64FE" w:rsidP="001D2589">
            <w:pPr>
              <w:spacing w:after="160" w:line="259" w:lineRule="auto"/>
              <w:ind w:left="0"/>
              <w:jc w:val="left"/>
            </w:pPr>
          </w:p>
        </w:tc>
      </w:tr>
      <w:tr w:rsidR="007D64FE" w14:paraId="7E7163F3" w14:textId="77777777">
        <w:trPr>
          <w:trHeight w:val="686"/>
        </w:trPr>
        <w:tc>
          <w:tcPr>
            <w:tcW w:w="2268" w:type="dxa"/>
            <w:tcBorders>
              <w:top w:val="single" w:sz="4" w:space="0" w:color="000000"/>
              <w:left w:val="single" w:sz="4" w:space="0" w:color="000000"/>
              <w:bottom w:val="single" w:sz="4" w:space="0" w:color="000000"/>
              <w:right w:val="single" w:sz="4" w:space="0" w:color="000000"/>
            </w:tcBorders>
          </w:tcPr>
          <w:p w14:paraId="3619CAF3" w14:textId="77777777" w:rsidR="007D64FE" w:rsidRDefault="00000000" w:rsidP="001D2589">
            <w:pPr>
              <w:spacing w:after="0" w:line="259" w:lineRule="auto"/>
              <w:ind w:left="0" w:right="76"/>
              <w:jc w:val="left"/>
            </w:pPr>
            <w:r>
              <w:rPr>
                <w:sz w:val="20"/>
              </w:rPr>
              <w:t xml:space="preserve"> </w:t>
            </w:r>
            <w:r>
              <w:rPr>
                <w:rFonts w:ascii="Arial" w:eastAsia="Arial" w:hAnsi="Arial" w:cs="Arial"/>
                <w:sz w:val="20"/>
              </w:rPr>
              <w:t>Yan et al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168B9B7B" w14:textId="77777777" w:rsidR="007D64FE" w:rsidRDefault="00000000" w:rsidP="001D2589">
            <w:pPr>
              <w:spacing w:after="0" w:line="259" w:lineRule="auto"/>
              <w:ind w:left="0"/>
              <w:jc w:val="left"/>
            </w:pPr>
            <w:r>
              <w:rPr>
                <w:szCs w:val="28"/>
                <w:rtl/>
              </w:rPr>
              <w:t xml:space="preserve">ارزیابی انطباق </w:t>
            </w:r>
          </w:p>
        </w:tc>
        <w:tc>
          <w:tcPr>
            <w:tcW w:w="0" w:type="auto"/>
            <w:vMerge/>
            <w:tcBorders>
              <w:top w:val="nil"/>
              <w:left w:val="single" w:sz="4" w:space="0" w:color="000000"/>
              <w:bottom w:val="single" w:sz="4" w:space="0" w:color="000000"/>
              <w:right w:val="single" w:sz="4" w:space="0" w:color="000000"/>
            </w:tcBorders>
          </w:tcPr>
          <w:p w14:paraId="04D870F0" w14:textId="77777777" w:rsidR="007D64FE" w:rsidRDefault="007D64FE" w:rsidP="001D2589">
            <w:pPr>
              <w:spacing w:after="160" w:line="259" w:lineRule="auto"/>
              <w:ind w:left="0"/>
              <w:jc w:val="left"/>
            </w:pPr>
          </w:p>
        </w:tc>
      </w:tr>
      <w:tr w:rsidR="007D64FE" w14:paraId="230EDF07" w14:textId="77777777">
        <w:trPr>
          <w:trHeight w:val="689"/>
        </w:trPr>
        <w:tc>
          <w:tcPr>
            <w:tcW w:w="2268" w:type="dxa"/>
            <w:tcBorders>
              <w:top w:val="single" w:sz="4" w:space="0" w:color="000000"/>
              <w:left w:val="single" w:sz="4" w:space="0" w:color="000000"/>
              <w:bottom w:val="single" w:sz="4" w:space="0" w:color="000000"/>
              <w:right w:val="single" w:sz="4" w:space="0" w:color="000000"/>
            </w:tcBorders>
          </w:tcPr>
          <w:p w14:paraId="5F146D64" w14:textId="77777777" w:rsidR="007D64FE" w:rsidRDefault="00000000" w:rsidP="001D2589">
            <w:pPr>
              <w:spacing w:after="0" w:line="259" w:lineRule="auto"/>
              <w:ind w:left="36"/>
              <w:jc w:val="left"/>
            </w:pP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402" w:type="dxa"/>
            <w:tcBorders>
              <w:top w:val="single" w:sz="4" w:space="0" w:color="000000"/>
              <w:left w:val="single" w:sz="4" w:space="0" w:color="000000"/>
              <w:bottom w:val="single" w:sz="4" w:space="0" w:color="000000"/>
              <w:right w:val="single" w:sz="4" w:space="0" w:color="000000"/>
            </w:tcBorders>
          </w:tcPr>
          <w:p w14:paraId="2DB588F2" w14:textId="77777777" w:rsidR="007D64FE" w:rsidRDefault="00000000" w:rsidP="001D2589">
            <w:pPr>
              <w:spacing w:after="0" w:line="259" w:lineRule="auto"/>
              <w:ind w:left="2"/>
              <w:jc w:val="left"/>
            </w:pPr>
            <w:r>
              <w:rPr>
                <w:szCs w:val="28"/>
                <w:rtl/>
              </w:rPr>
              <w:t>مشارکت کارکنان</w:t>
            </w:r>
            <w:r>
              <w:rPr>
                <w:rFonts w:ascii="Calibri" w:eastAsia="Calibri" w:hAnsi="Calibri" w:cs="Calibri"/>
                <w:szCs w:val="28"/>
                <w:rtl/>
              </w:rPr>
              <w:t xml:space="preserve"> </w:t>
            </w:r>
          </w:p>
        </w:tc>
        <w:tc>
          <w:tcPr>
            <w:tcW w:w="3404" w:type="dxa"/>
            <w:vMerge w:val="restart"/>
            <w:tcBorders>
              <w:top w:val="single" w:sz="4" w:space="0" w:color="000000"/>
              <w:left w:val="single" w:sz="4" w:space="0" w:color="000000"/>
              <w:bottom w:val="single" w:sz="4" w:space="0" w:color="000000"/>
              <w:right w:val="single" w:sz="4" w:space="0" w:color="000000"/>
            </w:tcBorders>
          </w:tcPr>
          <w:p w14:paraId="285369CE" w14:textId="77777777" w:rsidR="007D64FE" w:rsidRDefault="00000000" w:rsidP="001D2589">
            <w:pPr>
              <w:spacing w:after="0" w:line="259" w:lineRule="auto"/>
              <w:ind w:left="0" w:right="28"/>
              <w:jc w:val="left"/>
            </w:pPr>
            <w:r>
              <w:rPr>
                <w:b/>
                <w:bCs/>
                <w:szCs w:val="28"/>
                <w:rtl/>
              </w:rPr>
              <w:t xml:space="preserve">شاخص های رفتاری </w:t>
            </w:r>
          </w:p>
        </w:tc>
      </w:tr>
      <w:tr w:rsidR="007D64FE" w14:paraId="76170893" w14:textId="77777777">
        <w:trPr>
          <w:trHeight w:val="686"/>
        </w:trPr>
        <w:tc>
          <w:tcPr>
            <w:tcW w:w="2268" w:type="dxa"/>
            <w:tcBorders>
              <w:top w:val="single" w:sz="4" w:space="0" w:color="000000"/>
              <w:left w:val="single" w:sz="4" w:space="0" w:color="000000"/>
              <w:bottom w:val="single" w:sz="4" w:space="0" w:color="000000"/>
              <w:right w:val="single" w:sz="4" w:space="0" w:color="000000"/>
            </w:tcBorders>
          </w:tcPr>
          <w:p w14:paraId="0C8EC532" w14:textId="77777777" w:rsidR="007D64FE" w:rsidRDefault="00000000" w:rsidP="001D2589">
            <w:pPr>
              <w:spacing w:after="0" w:line="259" w:lineRule="auto"/>
              <w:ind w:left="36"/>
              <w:jc w:val="left"/>
            </w:pP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402" w:type="dxa"/>
            <w:tcBorders>
              <w:top w:val="single" w:sz="4" w:space="0" w:color="000000"/>
              <w:left w:val="single" w:sz="4" w:space="0" w:color="000000"/>
              <w:bottom w:val="single" w:sz="4" w:space="0" w:color="000000"/>
              <w:right w:val="single" w:sz="4" w:space="0" w:color="000000"/>
            </w:tcBorders>
          </w:tcPr>
          <w:p w14:paraId="5C2FC4BD" w14:textId="77777777" w:rsidR="007D64FE" w:rsidRDefault="00000000" w:rsidP="001D2589">
            <w:pPr>
              <w:spacing w:after="0" w:line="259" w:lineRule="auto"/>
              <w:ind w:left="1"/>
              <w:jc w:val="left"/>
            </w:pPr>
            <w:r>
              <w:rPr>
                <w:szCs w:val="28"/>
                <w:rtl/>
              </w:rPr>
              <w:t>رفتار ایمنی محور</w:t>
            </w:r>
            <w:r>
              <w:rPr>
                <w:rFonts w:ascii="Calibri" w:eastAsia="Calibri" w:hAnsi="Calibri" w:cs="Calibri"/>
                <w:szCs w:val="28"/>
                <w:rtl/>
              </w:rPr>
              <w:t xml:space="preserve"> </w:t>
            </w:r>
          </w:p>
        </w:tc>
        <w:tc>
          <w:tcPr>
            <w:tcW w:w="0" w:type="auto"/>
            <w:vMerge/>
            <w:tcBorders>
              <w:top w:val="nil"/>
              <w:left w:val="single" w:sz="4" w:space="0" w:color="000000"/>
              <w:bottom w:val="nil"/>
              <w:right w:val="single" w:sz="4" w:space="0" w:color="000000"/>
            </w:tcBorders>
          </w:tcPr>
          <w:p w14:paraId="2F9B5BA1" w14:textId="77777777" w:rsidR="007D64FE" w:rsidRDefault="007D64FE" w:rsidP="001D2589">
            <w:pPr>
              <w:spacing w:after="160" w:line="259" w:lineRule="auto"/>
              <w:ind w:left="0"/>
              <w:jc w:val="left"/>
            </w:pPr>
          </w:p>
        </w:tc>
      </w:tr>
      <w:tr w:rsidR="007D64FE" w14:paraId="401E2E75" w14:textId="77777777">
        <w:trPr>
          <w:trHeight w:val="686"/>
        </w:trPr>
        <w:tc>
          <w:tcPr>
            <w:tcW w:w="2268" w:type="dxa"/>
            <w:tcBorders>
              <w:top w:val="single" w:sz="4" w:space="0" w:color="000000"/>
              <w:left w:val="single" w:sz="4" w:space="0" w:color="000000"/>
              <w:bottom w:val="single" w:sz="4" w:space="0" w:color="000000"/>
              <w:right w:val="single" w:sz="4" w:space="0" w:color="000000"/>
            </w:tcBorders>
          </w:tcPr>
          <w:p w14:paraId="6CB0EE7A" w14:textId="77777777" w:rsidR="007D64FE" w:rsidRDefault="00000000" w:rsidP="001D2589">
            <w:pPr>
              <w:spacing w:after="0" w:line="259" w:lineRule="auto"/>
              <w:ind w:left="36"/>
              <w:jc w:val="left"/>
            </w:pP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402" w:type="dxa"/>
            <w:tcBorders>
              <w:top w:val="single" w:sz="4" w:space="0" w:color="000000"/>
              <w:left w:val="single" w:sz="4" w:space="0" w:color="000000"/>
              <w:bottom w:val="single" w:sz="4" w:space="0" w:color="000000"/>
              <w:right w:val="single" w:sz="4" w:space="0" w:color="000000"/>
            </w:tcBorders>
          </w:tcPr>
          <w:p w14:paraId="5AB9C0EB" w14:textId="77777777" w:rsidR="007D64FE" w:rsidRDefault="00000000" w:rsidP="001D2589">
            <w:pPr>
              <w:spacing w:after="0" w:line="259" w:lineRule="auto"/>
              <w:ind w:left="1"/>
              <w:jc w:val="left"/>
            </w:pPr>
            <w:r>
              <w:rPr>
                <w:szCs w:val="28"/>
                <w:rtl/>
              </w:rPr>
              <w:t>نگرش ایمنی محور</w:t>
            </w:r>
            <w:r>
              <w:rPr>
                <w:rFonts w:ascii="Calibri" w:eastAsia="Calibri" w:hAnsi="Calibri" w:cs="Calibri"/>
                <w:szCs w:val="28"/>
                <w:rtl/>
              </w:rPr>
              <w:t xml:space="preserve"> </w:t>
            </w:r>
          </w:p>
        </w:tc>
        <w:tc>
          <w:tcPr>
            <w:tcW w:w="0" w:type="auto"/>
            <w:vMerge/>
            <w:tcBorders>
              <w:top w:val="nil"/>
              <w:left w:val="single" w:sz="4" w:space="0" w:color="000000"/>
              <w:bottom w:val="nil"/>
              <w:right w:val="single" w:sz="4" w:space="0" w:color="000000"/>
            </w:tcBorders>
          </w:tcPr>
          <w:p w14:paraId="232AE84A" w14:textId="77777777" w:rsidR="007D64FE" w:rsidRDefault="007D64FE" w:rsidP="001D2589">
            <w:pPr>
              <w:spacing w:after="160" w:line="259" w:lineRule="auto"/>
              <w:ind w:left="0"/>
              <w:jc w:val="left"/>
            </w:pPr>
          </w:p>
        </w:tc>
      </w:tr>
      <w:tr w:rsidR="007D64FE" w14:paraId="615FCB2E" w14:textId="77777777">
        <w:trPr>
          <w:trHeight w:val="689"/>
        </w:trPr>
        <w:tc>
          <w:tcPr>
            <w:tcW w:w="2268" w:type="dxa"/>
            <w:tcBorders>
              <w:top w:val="single" w:sz="4" w:space="0" w:color="000000"/>
              <w:left w:val="single" w:sz="4" w:space="0" w:color="000000"/>
              <w:bottom w:val="single" w:sz="4" w:space="0" w:color="000000"/>
              <w:right w:val="single" w:sz="4" w:space="0" w:color="000000"/>
            </w:tcBorders>
          </w:tcPr>
          <w:p w14:paraId="60E91498" w14:textId="77777777" w:rsidR="007D64FE" w:rsidRDefault="00000000" w:rsidP="001D2589">
            <w:pPr>
              <w:spacing w:after="0" w:line="259" w:lineRule="auto"/>
              <w:ind w:left="0"/>
              <w:jc w:val="left"/>
            </w:pPr>
            <w:r>
              <w:t xml:space="preserve"> </w:t>
            </w:r>
            <w:r>
              <w:rPr>
                <w:rFonts w:ascii="Arial" w:eastAsia="Arial" w:hAnsi="Arial" w:cs="Arial"/>
                <w:sz w:val="20"/>
              </w:rPr>
              <w:t>Al-Qallaf, et al (</w:t>
            </w:r>
            <w:r>
              <w:rPr>
                <w:sz w:val="20"/>
              </w:rPr>
              <w:t>2181</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68C8001B" w14:textId="77777777" w:rsidR="007D64FE" w:rsidRDefault="00000000" w:rsidP="001D2589">
            <w:pPr>
              <w:spacing w:after="0" w:line="259" w:lineRule="auto"/>
              <w:ind w:left="2"/>
              <w:jc w:val="left"/>
            </w:pPr>
            <w:r>
              <w:rPr>
                <w:szCs w:val="28"/>
                <w:rtl/>
              </w:rPr>
              <w:t>توجه به انگیزه و ارتباطات</w:t>
            </w:r>
            <w:r>
              <w:rPr>
                <w:rFonts w:ascii="Calibri" w:eastAsia="Calibri" w:hAnsi="Calibri" w:cs="Calibri"/>
                <w:szCs w:val="28"/>
                <w:rtl/>
              </w:rPr>
              <w:t xml:space="preserve"> </w:t>
            </w:r>
          </w:p>
        </w:tc>
        <w:tc>
          <w:tcPr>
            <w:tcW w:w="0" w:type="auto"/>
            <w:vMerge/>
            <w:tcBorders>
              <w:top w:val="nil"/>
              <w:left w:val="single" w:sz="4" w:space="0" w:color="000000"/>
              <w:bottom w:val="nil"/>
              <w:right w:val="single" w:sz="4" w:space="0" w:color="000000"/>
            </w:tcBorders>
          </w:tcPr>
          <w:p w14:paraId="5BB8F36F" w14:textId="77777777" w:rsidR="007D64FE" w:rsidRDefault="007D64FE" w:rsidP="001D2589">
            <w:pPr>
              <w:spacing w:after="160" w:line="259" w:lineRule="auto"/>
              <w:ind w:left="0"/>
              <w:jc w:val="left"/>
            </w:pPr>
          </w:p>
        </w:tc>
      </w:tr>
      <w:tr w:rsidR="007D64FE" w14:paraId="56828E79" w14:textId="77777777">
        <w:trPr>
          <w:trHeight w:val="686"/>
        </w:trPr>
        <w:tc>
          <w:tcPr>
            <w:tcW w:w="2268" w:type="dxa"/>
            <w:tcBorders>
              <w:top w:val="single" w:sz="4" w:space="0" w:color="000000"/>
              <w:left w:val="single" w:sz="4" w:space="0" w:color="000000"/>
              <w:bottom w:val="single" w:sz="4" w:space="0" w:color="000000"/>
              <w:right w:val="single" w:sz="4" w:space="0" w:color="000000"/>
            </w:tcBorders>
          </w:tcPr>
          <w:p w14:paraId="33028618" w14:textId="77777777" w:rsidR="007D64FE" w:rsidRDefault="00000000" w:rsidP="001D2589">
            <w:pPr>
              <w:spacing w:after="0" w:line="259" w:lineRule="auto"/>
              <w:ind w:left="0"/>
              <w:jc w:val="left"/>
            </w:pPr>
            <w:r>
              <w:lastRenderedPageBreak/>
              <w:t xml:space="preserve"> </w:t>
            </w:r>
            <w:r>
              <w:rPr>
                <w:rFonts w:ascii="Arial" w:eastAsia="Arial" w:hAnsi="Arial" w:cs="Arial"/>
                <w:sz w:val="20"/>
              </w:rPr>
              <w:t>Al-Qallaf, et al (</w:t>
            </w:r>
            <w:r>
              <w:rPr>
                <w:sz w:val="20"/>
              </w:rPr>
              <w:t>2181</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02DF0D28" w14:textId="77777777" w:rsidR="007D64FE" w:rsidRDefault="00000000" w:rsidP="001D2589">
            <w:pPr>
              <w:spacing w:after="0" w:line="259" w:lineRule="auto"/>
              <w:ind w:left="2"/>
              <w:jc w:val="left"/>
            </w:pPr>
            <w:r>
              <w:rPr>
                <w:szCs w:val="28"/>
                <w:rtl/>
              </w:rPr>
              <w:t>توجه به انگیزه و ارتباطات</w:t>
            </w:r>
            <w:r>
              <w:rPr>
                <w:rFonts w:ascii="Calibri" w:eastAsia="Calibri" w:hAnsi="Calibri" w:cs="Calibri"/>
                <w:szCs w:val="28"/>
                <w:rtl/>
              </w:rPr>
              <w:t xml:space="preserve"> </w:t>
            </w:r>
          </w:p>
        </w:tc>
        <w:tc>
          <w:tcPr>
            <w:tcW w:w="0" w:type="auto"/>
            <w:vMerge/>
            <w:tcBorders>
              <w:top w:val="nil"/>
              <w:left w:val="single" w:sz="4" w:space="0" w:color="000000"/>
              <w:bottom w:val="nil"/>
              <w:right w:val="single" w:sz="4" w:space="0" w:color="000000"/>
            </w:tcBorders>
          </w:tcPr>
          <w:p w14:paraId="4208611E" w14:textId="77777777" w:rsidR="007D64FE" w:rsidRDefault="007D64FE" w:rsidP="001D2589">
            <w:pPr>
              <w:spacing w:after="160" w:line="259" w:lineRule="auto"/>
              <w:ind w:left="0"/>
              <w:jc w:val="left"/>
            </w:pPr>
          </w:p>
        </w:tc>
      </w:tr>
      <w:tr w:rsidR="007D64FE" w14:paraId="0AE22C75" w14:textId="77777777">
        <w:trPr>
          <w:trHeight w:val="1642"/>
        </w:trPr>
        <w:tc>
          <w:tcPr>
            <w:tcW w:w="2268" w:type="dxa"/>
            <w:tcBorders>
              <w:top w:val="single" w:sz="4" w:space="0" w:color="000000"/>
              <w:left w:val="single" w:sz="4" w:space="0" w:color="000000"/>
              <w:bottom w:val="single" w:sz="4" w:space="0" w:color="000000"/>
              <w:right w:val="single" w:sz="4" w:space="0" w:color="000000"/>
            </w:tcBorders>
          </w:tcPr>
          <w:p w14:paraId="69A088E1" w14:textId="77777777" w:rsidR="007D64FE" w:rsidRDefault="00000000" w:rsidP="001D2589">
            <w:pPr>
              <w:spacing w:after="0" w:line="259" w:lineRule="auto"/>
              <w:ind w:left="0"/>
              <w:jc w:val="left"/>
            </w:pPr>
            <w:r>
              <w:rPr>
                <w:rFonts w:ascii="Arial" w:eastAsia="Arial" w:hAnsi="Arial" w:cs="Arial"/>
                <w:sz w:val="20"/>
              </w:rPr>
              <w:t xml:space="preserve">Soleimani &amp; Fattahi </w:t>
            </w:r>
            <w:r>
              <w:t xml:space="preserve"> </w:t>
            </w:r>
            <w:r>
              <w:rPr>
                <w:rFonts w:ascii="Arial" w:eastAsia="Arial" w:hAnsi="Arial" w:cs="Arial"/>
                <w:sz w:val="20"/>
              </w:rPr>
              <w:t>Ferdos (</w:t>
            </w:r>
            <w:r>
              <w:rPr>
                <w:sz w:val="20"/>
              </w:rPr>
              <w:t>2187</w:t>
            </w:r>
            <w:r>
              <w:rPr>
                <w:rFonts w:ascii="Arial" w:eastAsia="Arial" w:hAnsi="Arial" w:cs="Arial"/>
                <w:sz w:val="20"/>
              </w:rPr>
              <w:t>).</w:t>
            </w:r>
          </w:p>
        </w:tc>
        <w:tc>
          <w:tcPr>
            <w:tcW w:w="3402" w:type="dxa"/>
            <w:tcBorders>
              <w:top w:val="single" w:sz="4" w:space="0" w:color="000000"/>
              <w:left w:val="single" w:sz="4" w:space="0" w:color="000000"/>
              <w:bottom w:val="single" w:sz="4" w:space="0" w:color="000000"/>
              <w:right w:val="single" w:sz="4" w:space="0" w:color="000000"/>
            </w:tcBorders>
          </w:tcPr>
          <w:p w14:paraId="4EB0002C" w14:textId="77777777" w:rsidR="007D64FE" w:rsidRDefault="00000000" w:rsidP="001D2589">
            <w:pPr>
              <w:spacing w:after="0" w:line="259" w:lineRule="auto"/>
              <w:ind w:left="0" w:right="325" w:firstLine="1"/>
              <w:jc w:val="left"/>
            </w:pPr>
            <w:r>
              <w:rPr>
                <w:szCs w:val="28"/>
                <w:rtl/>
              </w:rPr>
              <w:t>قابلیت مدیریت عوامل روانشناختی مانند استرس شغلی ، مشاجره ، اعتصاب کارکنان و غیره</w:t>
            </w:r>
            <w:r>
              <w:rPr>
                <w:rFonts w:ascii="Calibri" w:eastAsia="Calibri" w:hAnsi="Calibri" w:cs="Calibri"/>
                <w:szCs w:val="28"/>
                <w:rtl/>
              </w:rPr>
              <w:t xml:space="preserve"> </w:t>
            </w:r>
          </w:p>
        </w:tc>
        <w:tc>
          <w:tcPr>
            <w:tcW w:w="0" w:type="auto"/>
            <w:vMerge/>
            <w:tcBorders>
              <w:top w:val="nil"/>
              <w:left w:val="single" w:sz="4" w:space="0" w:color="000000"/>
              <w:bottom w:val="single" w:sz="4" w:space="0" w:color="000000"/>
              <w:right w:val="single" w:sz="4" w:space="0" w:color="000000"/>
            </w:tcBorders>
          </w:tcPr>
          <w:p w14:paraId="5103690E" w14:textId="77777777" w:rsidR="007D64FE" w:rsidRDefault="007D64FE" w:rsidP="001D2589">
            <w:pPr>
              <w:spacing w:after="160" w:line="259" w:lineRule="auto"/>
              <w:ind w:left="0"/>
              <w:jc w:val="left"/>
            </w:pPr>
          </w:p>
        </w:tc>
      </w:tr>
    </w:tbl>
    <w:p w14:paraId="21D04D56" w14:textId="77777777" w:rsidR="007D64FE" w:rsidRDefault="00000000" w:rsidP="001D2589">
      <w:pPr>
        <w:spacing w:after="227" w:line="259" w:lineRule="auto"/>
        <w:ind w:left="0" w:right="76"/>
        <w:jc w:val="left"/>
      </w:pPr>
      <w:r>
        <w:t xml:space="preserve"> </w:t>
      </w:r>
    </w:p>
    <w:p w14:paraId="4F33A4FF" w14:textId="77777777" w:rsidR="007D64FE" w:rsidRDefault="00000000" w:rsidP="001D2589">
      <w:pPr>
        <w:spacing w:after="227" w:line="259" w:lineRule="auto"/>
        <w:ind w:left="0" w:right="76"/>
        <w:jc w:val="left"/>
      </w:pPr>
      <w:r>
        <w:t xml:space="preserve"> </w:t>
      </w:r>
    </w:p>
    <w:p w14:paraId="0B4DB2CA" w14:textId="77777777" w:rsidR="007D64FE" w:rsidRDefault="00000000" w:rsidP="001D2589">
      <w:pPr>
        <w:spacing w:after="801" w:line="259" w:lineRule="auto"/>
        <w:ind w:left="0" w:right="76"/>
        <w:jc w:val="left"/>
      </w:pPr>
      <w:r>
        <w:t xml:space="preserve"> </w:t>
      </w:r>
    </w:p>
    <w:p w14:paraId="3ED0B54B" w14:textId="77777777" w:rsidR="007D64FE" w:rsidRDefault="00000000" w:rsidP="001D2589">
      <w:pPr>
        <w:spacing w:after="3" w:line="265" w:lineRule="auto"/>
        <w:ind w:left="1366" w:right="1476" w:hanging="10"/>
        <w:jc w:val="left"/>
      </w:pPr>
      <w:r>
        <w:rPr>
          <w:rFonts w:ascii="Arial" w:eastAsia="Arial" w:hAnsi="Arial" w:cs="Arial"/>
          <w:sz w:val="22"/>
        </w:rPr>
        <w:t>21</w:t>
      </w:r>
    </w:p>
    <w:p w14:paraId="67C7C3C7" w14:textId="77777777" w:rsidR="007D64FE" w:rsidRDefault="00000000" w:rsidP="001D2589">
      <w:pPr>
        <w:spacing w:after="225" w:line="265" w:lineRule="auto"/>
        <w:ind w:left="10" w:hanging="10"/>
        <w:jc w:val="left"/>
      </w:pPr>
      <w:r>
        <w:rPr>
          <w:szCs w:val="28"/>
          <w:rtl/>
        </w:rPr>
        <w:t xml:space="preserve">جدول نهایی شاخص ها و زیر شاخص ها )مبتنی بر مبانی نظری( </w:t>
      </w:r>
    </w:p>
    <w:p w14:paraId="75AE98B5" w14:textId="77777777" w:rsidR="007D64FE" w:rsidRDefault="00000000" w:rsidP="001D2589">
      <w:pPr>
        <w:ind w:left="0"/>
        <w:jc w:val="left"/>
      </w:pPr>
      <w:r>
        <w:rPr>
          <w:szCs w:val="28"/>
          <w:rtl/>
        </w:rPr>
        <w:t xml:space="preserve">در این مرحله با توجه به این که بررسی های مطالعه حاضر در زمینه پیمانکاران صنعت ساختمان بوده است ،لذا اگر شاخص یا زیرشاخصی با این مهم همسویی چندانی نداشت از بین مجموعه مورد نظر در جدول ذیل حذف گردید. شایان ذکر است که موارد تکراری و مشابه در این بخش حذف شدند. نتایج در جدول </w:t>
      </w:r>
      <w:r>
        <w:rPr>
          <w:szCs w:val="28"/>
        </w:rPr>
        <w:t>2</w:t>
      </w:r>
      <w:r>
        <w:rPr>
          <w:szCs w:val="28"/>
          <w:rtl/>
        </w:rPr>
        <w:t>-</w:t>
      </w:r>
      <w:r>
        <w:rPr>
          <w:szCs w:val="28"/>
        </w:rPr>
        <w:t>7</w:t>
      </w:r>
      <w:r>
        <w:rPr>
          <w:szCs w:val="28"/>
          <w:rtl/>
        </w:rPr>
        <w:t xml:space="preserve"> ارائه شده است: </w:t>
      </w:r>
    </w:p>
    <w:p w14:paraId="46255BC7" w14:textId="77777777" w:rsidR="007D64FE" w:rsidRDefault="00000000" w:rsidP="001D2589">
      <w:pPr>
        <w:pStyle w:val="Heading3"/>
        <w:spacing w:line="263" w:lineRule="auto"/>
        <w:ind w:left="13" w:right="5"/>
      </w:pPr>
      <w:r>
        <w:rPr>
          <w:bCs/>
          <w:sz w:val="26"/>
          <w:szCs w:val="26"/>
          <w:rtl/>
        </w:rPr>
        <w:t xml:space="preserve">جدول </w:t>
      </w:r>
      <w:r>
        <w:rPr>
          <w:bCs/>
          <w:sz w:val="26"/>
          <w:szCs w:val="26"/>
        </w:rPr>
        <w:t>2</w:t>
      </w:r>
      <w:r>
        <w:rPr>
          <w:bCs/>
          <w:sz w:val="26"/>
          <w:szCs w:val="26"/>
          <w:rtl/>
        </w:rPr>
        <w:t>-</w:t>
      </w:r>
      <w:r>
        <w:rPr>
          <w:bCs/>
          <w:sz w:val="26"/>
          <w:szCs w:val="26"/>
        </w:rPr>
        <w:t>7</w:t>
      </w:r>
      <w:r>
        <w:rPr>
          <w:bCs/>
          <w:sz w:val="26"/>
          <w:szCs w:val="26"/>
          <w:rtl/>
        </w:rPr>
        <w:t xml:space="preserve"> شاخص های نهایی برای ارزیابی عملکرد </w:t>
      </w:r>
      <w:r>
        <w:rPr>
          <w:rFonts w:ascii="Times New Roman" w:eastAsia="Times New Roman" w:hAnsi="Times New Roman" w:cs="Times New Roman"/>
          <w:sz w:val="26"/>
        </w:rPr>
        <w:t>HSE</w:t>
      </w:r>
      <w:r>
        <w:rPr>
          <w:bCs/>
          <w:sz w:val="26"/>
          <w:szCs w:val="26"/>
          <w:rtl/>
        </w:rPr>
        <w:t xml:space="preserve"> پیمانکاران )مبتنی بر مبانی نظری( </w:t>
      </w:r>
    </w:p>
    <w:tbl>
      <w:tblPr>
        <w:tblStyle w:val="TableGrid"/>
        <w:tblW w:w="9528" w:type="dxa"/>
        <w:tblInd w:w="-171" w:type="dxa"/>
        <w:tblCellMar>
          <w:top w:w="3" w:type="dxa"/>
          <w:left w:w="87" w:type="dxa"/>
          <w:bottom w:w="0" w:type="dxa"/>
          <w:right w:w="102" w:type="dxa"/>
        </w:tblCellMar>
        <w:tblLook w:val="04A0" w:firstRow="1" w:lastRow="0" w:firstColumn="1" w:lastColumn="0" w:noHBand="0" w:noVBand="1"/>
      </w:tblPr>
      <w:tblGrid>
        <w:gridCol w:w="3119"/>
        <w:gridCol w:w="3689"/>
        <w:gridCol w:w="2720"/>
      </w:tblGrid>
      <w:tr w:rsidR="007D64FE" w14:paraId="34F838F1" w14:textId="77777777">
        <w:trPr>
          <w:trHeight w:val="744"/>
        </w:trPr>
        <w:tc>
          <w:tcPr>
            <w:tcW w:w="3119" w:type="dxa"/>
            <w:tcBorders>
              <w:top w:val="single" w:sz="17" w:space="0" w:color="000000"/>
              <w:left w:val="single" w:sz="4" w:space="0" w:color="000000"/>
              <w:bottom w:val="single" w:sz="17" w:space="0" w:color="000000"/>
              <w:right w:val="nil"/>
            </w:tcBorders>
            <w:shd w:val="clear" w:color="auto" w:fill="BFBFBF"/>
          </w:tcPr>
          <w:p w14:paraId="223EBD3B" w14:textId="77777777" w:rsidR="007D64FE" w:rsidRDefault="00000000" w:rsidP="001D2589">
            <w:pPr>
              <w:spacing w:after="0" w:line="259" w:lineRule="auto"/>
              <w:ind w:left="2"/>
              <w:jc w:val="left"/>
            </w:pPr>
            <w:r>
              <w:rPr>
                <w:b/>
                <w:bCs/>
                <w:szCs w:val="28"/>
                <w:rtl/>
              </w:rPr>
              <w:t xml:space="preserve">منبع </w:t>
            </w:r>
          </w:p>
        </w:tc>
        <w:tc>
          <w:tcPr>
            <w:tcW w:w="3689" w:type="dxa"/>
            <w:tcBorders>
              <w:top w:val="single" w:sz="17" w:space="0" w:color="000000"/>
              <w:left w:val="nil"/>
              <w:bottom w:val="single" w:sz="17" w:space="0" w:color="000000"/>
              <w:right w:val="nil"/>
            </w:tcBorders>
            <w:shd w:val="clear" w:color="auto" w:fill="BFBFBF"/>
          </w:tcPr>
          <w:p w14:paraId="5BEE5567" w14:textId="77777777" w:rsidR="007D64FE" w:rsidRDefault="00000000" w:rsidP="001D2589">
            <w:pPr>
              <w:spacing w:after="0" w:line="259" w:lineRule="auto"/>
              <w:ind w:left="7"/>
              <w:jc w:val="left"/>
            </w:pPr>
            <w:r>
              <w:rPr>
                <w:b/>
                <w:bCs/>
                <w:szCs w:val="28"/>
                <w:rtl/>
              </w:rPr>
              <w:t xml:space="preserve">زیرشاخص ها </w:t>
            </w:r>
          </w:p>
        </w:tc>
        <w:tc>
          <w:tcPr>
            <w:tcW w:w="2720" w:type="dxa"/>
            <w:tcBorders>
              <w:top w:val="single" w:sz="17" w:space="0" w:color="000000"/>
              <w:left w:val="nil"/>
              <w:bottom w:val="single" w:sz="17" w:space="0" w:color="000000"/>
              <w:right w:val="single" w:sz="4" w:space="0" w:color="000000"/>
            </w:tcBorders>
            <w:shd w:val="clear" w:color="auto" w:fill="BFBFBF"/>
          </w:tcPr>
          <w:p w14:paraId="614F2982" w14:textId="77777777" w:rsidR="007D64FE" w:rsidRDefault="00000000" w:rsidP="001D2589">
            <w:pPr>
              <w:spacing w:after="0" w:line="259" w:lineRule="auto"/>
              <w:ind w:left="4"/>
              <w:jc w:val="left"/>
            </w:pPr>
            <w:r>
              <w:rPr>
                <w:b/>
                <w:bCs/>
                <w:szCs w:val="28"/>
                <w:rtl/>
              </w:rPr>
              <w:t xml:space="preserve">شاخص ها </w:t>
            </w:r>
          </w:p>
        </w:tc>
      </w:tr>
      <w:tr w:rsidR="007D64FE" w14:paraId="07DC4198" w14:textId="77777777">
        <w:trPr>
          <w:trHeight w:val="1657"/>
        </w:trPr>
        <w:tc>
          <w:tcPr>
            <w:tcW w:w="3119" w:type="dxa"/>
            <w:tcBorders>
              <w:top w:val="single" w:sz="17" w:space="0" w:color="000000"/>
              <w:left w:val="single" w:sz="4" w:space="0" w:color="000000"/>
              <w:bottom w:val="single" w:sz="4" w:space="0" w:color="000000"/>
              <w:right w:val="nil"/>
            </w:tcBorders>
          </w:tcPr>
          <w:p w14:paraId="31AD51CA" w14:textId="77777777" w:rsidR="007D64FE" w:rsidRDefault="00000000" w:rsidP="001D2589">
            <w:pPr>
              <w:spacing w:after="279" w:line="259" w:lineRule="auto"/>
              <w:ind w:left="0" w:right="2"/>
              <w:jc w:val="left"/>
            </w:pPr>
            <w:r>
              <w:rPr>
                <w:sz w:val="20"/>
              </w:rPr>
              <w:t xml:space="preserve"> </w:t>
            </w:r>
            <w:r>
              <w:rPr>
                <w:rFonts w:ascii="Times New Roman" w:eastAsia="Times New Roman" w:hAnsi="Times New Roman" w:cs="Times New Roman"/>
                <w:sz w:val="20"/>
              </w:rPr>
              <w:t>Al-Qallaf, et al (</w:t>
            </w:r>
            <w:r>
              <w:rPr>
                <w:sz w:val="20"/>
              </w:rPr>
              <w:t>2181</w:t>
            </w:r>
            <w:r>
              <w:rPr>
                <w:rFonts w:ascii="Times New Roman" w:eastAsia="Times New Roman" w:hAnsi="Times New Roman" w:cs="Times New Roman"/>
                <w:sz w:val="20"/>
              </w:rPr>
              <w:t>)</w:t>
            </w:r>
          </w:p>
          <w:p w14:paraId="61277CDC" w14:textId="77777777" w:rsidR="007D64FE" w:rsidRDefault="00000000" w:rsidP="001D2589">
            <w:pPr>
              <w:spacing w:after="274" w:line="259" w:lineRule="auto"/>
              <w:ind w:left="0"/>
              <w:jc w:val="left"/>
            </w:pPr>
            <w:r>
              <w:rPr>
                <w:sz w:val="20"/>
              </w:rPr>
              <w:t xml:space="preserve"> </w:t>
            </w:r>
            <w:r>
              <w:rPr>
                <w:rFonts w:ascii="Times New Roman" w:eastAsia="Times New Roman" w:hAnsi="Times New Roman" w:cs="Times New Roman"/>
                <w:sz w:val="20"/>
              </w:rPr>
              <w:t>Yan et al (</w:t>
            </w:r>
            <w:r>
              <w:rPr>
                <w:sz w:val="20"/>
              </w:rPr>
              <w:t>2187</w:t>
            </w:r>
            <w:r>
              <w:rPr>
                <w:rFonts w:ascii="Times New Roman" w:eastAsia="Times New Roman" w:hAnsi="Times New Roman" w:cs="Times New Roman"/>
                <w:sz w:val="20"/>
              </w:rPr>
              <w:t>)</w:t>
            </w:r>
          </w:p>
          <w:p w14:paraId="42EDF2E4" w14:textId="77777777" w:rsidR="007D64FE" w:rsidRDefault="00000000" w:rsidP="001D2589">
            <w:pPr>
              <w:spacing w:after="0" w:line="259" w:lineRule="auto"/>
              <w:ind w:left="0" w:right="2"/>
              <w:jc w:val="left"/>
            </w:pPr>
            <w:r>
              <w:rPr>
                <w:sz w:val="20"/>
              </w:rPr>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689" w:type="dxa"/>
            <w:tcBorders>
              <w:top w:val="single" w:sz="17" w:space="0" w:color="000000"/>
              <w:left w:val="nil"/>
              <w:bottom w:val="single" w:sz="4" w:space="0" w:color="000000"/>
              <w:right w:val="nil"/>
            </w:tcBorders>
          </w:tcPr>
          <w:p w14:paraId="3D8BEF0B" w14:textId="77777777" w:rsidR="007D64FE" w:rsidRDefault="00000000" w:rsidP="001D2589">
            <w:pPr>
              <w:spacing w:after="0" w:line="259" w:lineRule="auto"/>
              <w:ind w:left="7"/>
              <w:jc w:val="left"/>
            </w:pPr>
            <w:r>
              <w:rPr>
                <w:szCs w:val="28"/>
                <w:rtl/>
              </w:rPr>
              <w:t>تعهد و پاسخگویی</w:t>
            </w:r>
            <w:r>
              <w:rPr>
                <w:rFonts w:ascii="Calibri" w:eastAsia="Calibri" w:hAnsi="Calibri" w:cs="Calibri"/>
                <w:szCs w:val="28"/>
                <w:rtl/>
              </w:rPr>
              <w:t xml:space="preserve"> </w:t>
            </w:r>
          </w:p>
        </w:tc>
        <w:tc>
          <w:tcPr>
            <w:tcW w:w="2720" w:type="dxa"/>
            <w:vMerge w:val="restart"/>
            <w:tcBorders>
              <w:top w:val="single" w:sz="17" w:space="0" w:color="000000"/>
              <w:left w:val="nil"/>
              <w:bottom w:val="single" w:sz="17" w:space="0" w:color="000000"/>
              <w:right w:val="single" w:sz="4" w:space="0" w:color="000000"/>
            </w:tcBorders>
          </w:tcPr>
          <w:p w14:paraId="3C5E4726" w14:textId="77777777" w:rsidR="007D64FE" w:rsidRDefault="00000000" w:rsidP="001D2589">
            <w:pPr>
              <w:spacing w:after="0" w:line="259" w:lineRule="auto"/>
              <w:ind w:left="5"/>
              <w:jc w:val="left"/>
            </w:pPr>
            <w:r>
              <w:rPr>
                <w:b/>
                <w:bCs/>
                <w:szCs w:val="28"/>
                <w:rtl/>
              </w:rPr>
              <w:t>رهبری و تعهد</w:t>
            </w:r>
            <w:r>
              <w:rPr>
                <w:b/>
                <w:bCs/>
                <w:szCs w:val="28"/>
                <w:vertAlign w:val="superscript"/>
              </w:rPr>
              <w:t>15</w:t>
            </w:r>
            <w:r>
              <w:rPr>
                <w:b/>
                <w:bCs/>
                <w:szCs w:val="28"/>
                <w:rtl/>
              </w:rPr>
              <w:t xml:space="preserve"> </w:t>
            </w:r>
          </w:p>
        </w:tc>
      </w:tr>
      <w:tr w:rsidR="007D64FE" w14:paraId="44DFF28D" w14:textId="77777777">
        <w:trPr>
          <w:trHeight w:val="1632"/>
        </w:trPr>
        <w:tc>
          <w:tcPr>
            <w:tcW w:w="3119" w:type="dxa"/>
            <w:tcBorders>
              <w:top w:val="single" w:sz="4" w:space="0" w:color="000000"/>
              <w:left w:val="single" w:sz="4" w:space="0" w:color="000000"/>
              <w:bottom w:val="single" w:sz="4" w:space="0" w:color="000000"/>
              <w:right w:val="nil"/>
            </w:tcBorders>
          </w:tcPr>
          <w:p w14:paraId="27CD0DF5" w14:textId="77777777" w:rsidR="007D64FE" w:rsidRDefault="00000000" w:rsidP="001D2589">
            <w:pPr>
              <w:spacing w:after="274" w:line="259" w:lineRule="auto"/>
              <w:ind w:left="0"/>
              <w:jc w:val="left"/>
            </w:pPr>
            <w:r>
              <w:rPr>
                <w:sz w:val="20"/>
              </w:rPr>
              <w:t xml:space="preserve"> </w:t>
            </w:r>
            <w:r>
              <w:rPr>
                <w:rFonts w:ascii="Times New Roman" w:eastAsia="Times New Roman" w:hAnsi="Times New Roman" w:cs="Times New Roman"/>
                <w:sz w:val="20"/>
              </w:rPr>
              <w:t>Yan et al (</w:t>
            </w:r>
            <w:r>
              <w:rPr>
                <w:sz w:val="20"/>
              </w:rPr>
              <w:t>2187</w:t>
            </w:r>
            <w:r>
              <w:rPr>
                <w:rFonts w:ascii="Times New Roman" w:eastAsia="Times New Roman" w:hAnsi="Times New Roman" w:cs="Times New Roman"/>
                <w:sz w:val="20"/>
              </w:rPr>
              <w:t>)</w:t>
            </w:r>
          </w:p>
          <w:p w14:paraId="009D2A27" w14:textId="77777777" w:rsidR="007D64FE" w:rsidRDefault="00000000" w:rsidP="001D2589">
            <w:pPr>
              <w:spacing w:after="0" w:line="259" w:lineRule="auto"/>
              <w:ind w:left="0" w:right="2"/>
              <w:jc w:val="left"/>
            </w:pPr>
            <w:r>
              <w:rPr>
                <w:sz w:val="20"/>
              </w:rPr>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 xml:space="preserve">) </w:t>
            </w:r>
            <w:r>
              <w:rPr>
                <w:sz w:val="20"/>
              </w:rPr>
              <w:t xml:space="preserve"> </w:t>
            </w:r>
            <w:r>
              <w:rPr>
                <w:rFonts w:ascii="Times New Roman" w:eastAsia="Times New Roman" w:hAnsi="Times New Roman" w:cs="Times New Roman"/>
                <w:sz w:val="20"/>
              </w:rPr>
              <w:t>Al-Qallaf, et al (</w:t>
            </w:r>
            <w:r>
              <w:rPr>
                <w:sz w:val="20"/>
              </w:rPr>
              <w:t>2181</w:t>
            </w:r>
            <w:r>
              <w:rPr>
                <w:rFonts w:ascii="Times New Roman" w:eastAsia="Times New Roman" w:hAnsi="Times New Roman" w:cs="Times New Roman"/>
                <w:sz w:val="20"/>
              </w:rPr>
              <w:t>)</w:t>
            </w:r>
          </w:p>
        </w:tc>
        <w:tc>
          <w:tcPr>
            <w:tcW w:w="3689" w:type="dxa"/>
            <w:tcBorders>
              <w:top w:val="single" w:sz="4" w:space="0" w:color="000000"/>
              <w:left w:val="nil"/>
              <w:bottom w:val="single" w:sz="4" w:space="0" w:color="000000"/>
              <w:right w:val="nil"/>
            </w:tcBorders>
          </w:tcPr>
          <w:p w14:paraId="2866CBD9" w14:textId="77777777" w:rsidR="007D64FE" w:rsidRDefault="00000000" w:rsidP="001D2589">
            <w:pPr>
              <w:spacing w:after="0" w:line="259" w:lineRule="auto"/>
              <w:ind w:left="9"/>
              <w:jc w:val="left"/>
            </w:pPr>
            <w:r>
              <w:rPr>
                <w:szCs w:val="28"/>
                <w:rtl/>
              </w:rPr>
              <w:t xml:space="preserve">تدوین قوانین و مقررات )رویه ها( </w:t>
            </w:r>
          </w:p>
        </w:tc>
        <w:tc>
          <w:tcPr>
            <w:tcW w:w="0" w:type="auto"/>
            <w:vMerge/>
            <w:tcBorders>
              <w:top w:val="nil"/>
              <w:left w:val="nil"/>
              <w:bottom w:val="nil"/>
              <w:right w:val="single" w:sz="4" w:space="0" w:color="000000"/>
            </w:tcBorders>
          </w:tcPr>
          <w:p w14:paraId="0AA707B9" w14:textId="77777777" w:rsidR="007D64FE" w:rsidRDefault="007D64FE" w:rsidP="001D2589">
            <w:pPr>
              <w:spacing w:after="160" w:line="259" w:lineRule="auto"/>
              <w:ind w:left="0"/>
              <w:jc w:val="left"/>
            </w:pPr>
          </w:p>
        </w:tc>
      </w:tr>
      <w:tr w:rsidR="007D64FE" w14:paraId="300817EC" w14:textId="77777777">
        <w:trPr>
          <w:trHeight w:val="686"/>
        </w:trPr>
        <w:tc>
          <w:tcPr>
            <w:tcW w:w="3119" w:type="dxa"/>
            <w:tcBorders>
              <w:top w:val="single" w:sz="4" w:space="0" w:color="000000"/>
              <w:left w:val="single" w:sz="4" w:space="0" w:color="000000"/>
              <w:bottom w:val="single" w:sz="4" w:space="0" w:color="000000"/>
              <w:right w:val="nil"/>
            </w:tcBorders>
          </w:tcPr>
          <w:p w14:paraId="5E68DF1A" w14:textId="77777777" w:rsidR="007D64FE" w:rsidRDefault="00000000" w:rsidP="001D2589">
            <w:pPr>
              <w:spacing w:after="0" w:line="259" w:lineRule="auto"/>
              <w:ind w:left="0"/>
              <w:jc w:val="left"/>
            </w:pPr>
            <w:r>
              <w:rPr>
                <w:sz w:val="20"/>
              </w:rPr>
              <w:lastRenderedPageBreak/>
              <w:t xml:space="preserve"> </w:t>
            </w:r>
            <w:r>
              <w:rPr>
                <w:rFonts w:ascii="Times New Roman" w:eastAsia="Times New Roman" w:hAnsi="Times New Roman" w:cs="Times New Roman"/>
                <w:sz w:val="20"/>
              </w:rPr>
              <w:t>Yan et al (</w:t>
            </w:r>
            <w:r>
              <w:rPr>
                <w:sz w:val="20"/>
              </w:rPr>
              <w:t>2187</w:t>
            </w:r>
            <w:r>
              <w:rPr>
                <w:rFonts w:ascii="Times New Roman" w:eastAsia="Times New Roman" w:hAnsi="Times New Roman" w:cs="Times New Roman"/>
                <w:sz w:val="20"/>
              </w:rPr>
              <w:t>)</w:t>
            </w:r>
          </w:p>
        </w:tc>
        <w:tc>
          <w:tcPr>
            <w:tcW w:w="3689" w:type="dxa"/>
            <w:tcBorders>
              <w:top w:val="single" w:sz="4" w:space="0" w:color="000000"/>
              <w:left w:val="nil"/>
              <w:bottom w:val="single" w:sz="4" w:space="0" w:color="000000"/>
              <w:right w:val="nil"/>
            </w:tcBorders>
          </w:tcPr>
          <w:p w14:paraId="7843E2BA" w14:textId="77777777" w:rsidR="007D64FE" w:rsidRDefault="00000000" w:rsidP="001D2589">
            <w:pPr>
              <w:spacing w:after="0" w:line="259" w:lineRule="auto"/>
              <w:ind w:left="7"/>
              <w:jc w:val="left"/>
            </w:pPr>
            <w:r>
              <w:rPr>
                <w:szCs w:val="28"/>
                <w:rtl/>
              </w:rPr>
              <w:t xml:space="preserve">مدیریت منابع </w:t>
            </w:r>
          </w:p>
        </w:tc>
        <w:tc>
          <w:tcPr>
            <w:tcW w:w="0" w:type="auto"/>
            <w:vMerge/>
            <w:tcBorders>
              <w:top w:val="nil"/>
              <w:left w:val="nil"/>
              <w:bottom w:val="nil"/>
              <w:right w:val="single" w:sz="4" w:space="0" w:color="000000"/>
            </w:tcBorders>
          </w:tcPr>
          <w:p w14:paraId="5F5DE431" w14:textId="77777777" w:rsidR="007D64FE" w:rsidRDefault="007D64FE" w:rsidP="001D2589">
            <w:pPr>
              <w:spacing w:after="160" w:line="259" w:lineRule="auto"/>
              <w:ind w:left="0"/>
              <w:jc w:val="left"/>
            </w:pPr>
          </w:p>
        </w:tc>
      </w:tr>
      <w:tr w:rsidR="007D64FE" w14:paraId="33DD6301" w14:textId="77777777">
        <w:trPr>
          <w:trHeight w:val="1092"/>
        </w:trPr>
        <w:tc>
          <w:tcPr>
            <w:tcW w:w="3119" w:type="dxa"/>
            <w:tcBorders>
              <w:top w:val="single" w:sz="4" w:space="0" w:color="000000"/>
              <w:left w:val="single" w:sz="4" w:space="0" w:color="000000"/>
              <w:bottom w:val="single" w:sz="4" w:space="0" w:color="000000"/>
              <w:right w:val="nil"/>
            </w:tcBorders>
          </w:tcPr>
          <w:p w14:paraId="418A96B2" w14:textId="77777777" w:rsidR="007D64FE" w:rsidRDefault="00000000" w:rsidP="001D2589">
            <w:pPr>
              <w:spacing w:after="283" w:line="259" w:lineRule="auto"/>
              <w:ind w:left="0" w:right="2"/>
              <w:jc w:val="left"/>
            </w:pPr>
            <w:r>
              <w:rPr>
                <w:sz w:val="20"/>
              </w:rPr>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p w14:paraId="7CC3FBF5" w14:textId="77777777" w:rsidR="007D64FE" w:rsidRDefault="00000000" w:rsidP="001D2589">
            <w:pPr>
              <w:spacing w:after="0" w:line="259" w:lineRule="auto"/>
              <w:ind w:left="0" w:right="2"/>
              <w:jc w:val="left"/>
            </w:pPr>
            <w:r>
              <w:rPr>
                <w:sz w:val="20"/>
              </w:rPr>
              <w:t xml:space="preserve"> </w:t>
            </w:r>
            <w:r>
              <w:rPr>
                <w:rFonts w:ascii="Times New Roman" w:eastAsia="Times New Roman" w:hAnsi="Times New Roman" w:cs="Times New Roman"/>
                <w:sz w:val="20"/>
              </w:rPr>
              <w:t>Al-Qallaf, et al (</w:t>
            </w:r>
            <w:r>
              <w:rPr>
                <w:sz w:val="20"/>
              </w:rPr>
              <w:t>2181</w:t>
            </w:r>
            <w:r>
              <w:rPr>
                <w:rFonts w:ascii="Times New Roman" w:eastAsia="Times New Roman" w:hAnsi="Times New Roman" w:cs="Times New Roman"/>
                <w:sz w:val="20"/>
              </w:rPr>
              <w:t>)</w:t>
            </w:r>
          </w:p>
        </w:tc>
        <w:tc>
          <w:tcPr>
            <w:tcW w:w="3689" w:type="dxa"/>
            <w:tcBorders>
              <w:top w:val="single" w:sz="4" w:space="0" w:color="000000"/>
              <w:left w:val="nil"/>
              <w:bottom w:val="single" w:sz="4" w:space="0" w:color="000000"/>
              <w:right w:val="nil"/>
            </w:tcBorders>
          </w:tcPr>
          <w:p w14:paraId="05A5E948" w14:textId="77777777" w:rsidR="007D64FE" w:rsidRDefault="00000000" w:rsidP="001D2589">
            <w:pPr>
              <w:spacing w:after="0" w:line="259" w:lineRule="auto"/>
              <w:ind w:left="5"/>
              <w:jc w:val="left"/>
            </w:pPr>
            <w:r>
              <w:rPr>
                <w:szCs w:val="28"/>
                <w:rtl/>
              </w:rPr>
              <w:t>سازماندهی و مسئولیت پذیری</w:t>
            </w:r>
            <w:r>
              <w:rPr>
                <w:rFonts w:ascii="Calibri" w:eastAsia="Calibri" w:hAnsi="Calibri" w:cs="Calibri"/>
                <w:szCs w:val="28"/>
                <w:rtl/>
              </w:rPr>
              <w:t xml:space="preserve"> </w:t>
            </w:r>
          </w:p>
        </w:tc>
        <w:tc>
          <w:tcPr>
            <w:tcW w:w="0" w:type="auto"/>
            <w:vMerge/>
            <w:tcBorders>
              <w:top w:val="nil"/>
              <w:left w:val="nil"/>
              <w:bottom w:val="nil"/>
              <w:right w:val="single" w:sz="4" w:space="0" w:color="000000"/>
            </w:tcBorders>
          </w:tcPr>
          <w:p w14:paraId="48F32BA0" w14:textId="77777777" w:rsidR="007D64FE" w:rsidRDefault="007D64FE" w:rsidP="001D2589">
            <w:pPr>
              <w:spacing w:after="160" w:line="259" w:lineRule="auto"/>
              <w:ind w:left="0"/>
              <w:jc w:val="left"/>
            </w:pPr>
          </w:p>
        </w:tc>
      </w:tr>
      <w:tr w:rsidR="007D64FE" w14:paraId="0FED59C2" w14:textId="77777777">
        <w:trPr>
          <w:trHeight w:val="686"/>
        </w:trPr>
        <w:tc>
          <w:tcPr>
            <w:tcW w:w="3119" w:type="dxa"/>
            <w:tcBorders>
              <w:top w:val="single" w:sz="4" w:space="0" w:color="000000"/>
              <w:left w:val="single" w:sz="4" w:space="0" w:color="000000"/>
              <w:bottom w:val="single" w:sz="4" w:space="0" w:color="000000"/>
              <w:right w:val="nil"/>
            </w:tcBorders>
          </w:tcPr>
          <w:p w14:paraId="4F2BFAF3" w14:textId="77777777" w:rsidR="007D64FE" w:rsidRDefault="00000000" w:rsidP="001D2589">
            <w:pPr>
              <w:spacing w:after="0" w:line="259" w:lineRule="auto"/>
              <w:ind w:left="0" w:right="2"/>
              <w:jc w:val="left"/>
            </w:pPr>
            <w:r>
              <w:rPr>
                <w:sz w:val="20"/>
              </w:rPr>
              <w:t xml:space="preserve"> </w:t>
            </w:r>
            <w:r>
              <w:rPr>
                <w:rFonts w:ascii="Times New Roman" w:eastAsia="Times New Roman" w:hAnsi="Times New Roman" w:cs="Times New Roman"/>
                <w:sz w:val="20"/>
              </w:rPr>
              <w:t>Al-Qallaf, et al (</w:t>
            </w:r>
            <w:r>
              <w:rPr>
                <w:sz w:val="20"/>
              </w:rPr>
              <w:t>2181</w:t>
            </w:r>
            <w:r>
              <w:rPr>
                <w:rFonts w:ascii="Times New Roman" w:eastAsia="Times New Roman" w:hAnsi="Times New Roman" w:cs="Times New Roman"/>
                <w:sz w:val="20"/>
              </w:rPr>
              <w:t>)</w:t>
            </w:r>
          </w:p>
        </w:tc>
        <w:tc>
          <w:tcPr>
            <w:tcW w:w="3689" w:type="dxa"/>
            <w:tcBorders>
              <w:top w:val="single" w:sz="4" w:space="0" w:color="000000"/>
              <w:left w:val="nil"/>
              <w:bottom w:val="single" w:sz="4" w:space="0" w:color="000000"/>
              <w:right w:val="nil"/>
            </w:tcBorders>
          </w:tcPr>
          <w:p w14:paraId="65471118" w14:textId="77777777" w:rsidR="007D64FE" w:rsidRDefault="00000000" w:rsidP="001D2589">
            <w:pPr>
              <w:spacing w:after="0" w:line="259" w:lineRule="auto"/>
              <w:ind w:left="6"/>
              <w:jc w:val="left"/>
            </w:pPr>
            <w:r>
              <w:rPr>
                <w:szCs w:val="28"/>
                <w:rtl/>
              </w:rPr>
              <w:t xml:space="preserve">برنامه ریزی و مدیریت اضطراری </w:t>
            </w:r>
          </w:p>
        </w:tc>
        <w:tc>
          <w:tcPr>
            <w:tcW w:w="0" w:type="auto"/>
            <w:vMerge/>
            <w:tcBorders>
              <w:top w:val="nil"/>
              <w:left w:val="nil"/>
              <w:bottom w:val="nil"/>
              <w:right w:val="single" w:sz="4" w:space="0" w:color="000000"/>
            </w:tcBorders>
          </w:tcPr>
          <w:p w14:paraId="7267B73B" w14:textId="77777777" w:rsidR="007D64FE" w:rsidRDefault="007D64FE" w:rsidP="001D2589">
            <w:pPr>
              <w:spacing w:after="160" w:line="259" w:lineRule="auto"/>
              <w:ind w:left="0"/>
              <w:jc w:val="left"/>
            </w:pPr>
          </w:p>
        </w:tc>
      </w:tr>
      <w:tr w:rsidR="007D64FE" w14:paraId="077CE73C" w14:textId="77777777">
        <w:trPr>
          <w:trHeight w:val="689"/>
        </w:trPr>
        <w:tc>
          <w:tcPr>
            <w:tcW w:w="3119" w:type="dxa"/>
            <w:tcBorders>
              <w:top w:val="single" w:sz="4" w:space="0" w:color="000000"/>
              <w:left w:val="single" w:sz="4" w:space="0" w:color="000000"/>
              <w:bottom w:val="single" w:sz="4" w:space="0" w:color="000000"/>
              <w:right w:val="nil"/>
            </w:tcBorders>
          </w:tcPr>
          <w:p w14:paraId="1F991CC1" w14:textId="77777777" w:rsidR="007D64FE" w:rsidRDefault="00000000" w:rsidP="001D2589">
            <w:pPr>
              <w:spacing w:after="0" w:line="259" w:lineRule="auto"/>
              <w:ind w:left="0"/>
              <w:jc w:val="left"/>
            </w:pPr>
            <w:r>
              <w:rPr>
                <w:sz w:val="20"/>
              </w:rPr>
              <w:t xml:space="preserve"> </w:t>
            </w:r>
            <w:r>
              <w:rPr>
                <w:rFonts w:ascii="Times New Roman" w:eastAsia="Times New Roman" w:hAnsi="Times New Roman" w:cs="Times New Roman"/>
                <w:sz w:val="20"/>
              </w:rPr>
              <w:t>Soleimani &amp; Fattahi Ferdos (</w:t>
            </w:r>
            <w:r>
              <w:rPr>
                <w:sz w:val="20"/>
              </w:rPr>
              <w:t>2187</w:t>
            </w:r>
            <w:r>
              <w:rPr>
                <w:rFonts w:ascii="Times New Roman" w:eastAsia="Times New Roman" w:hAnsi="Times New Roman" w:cs="Times New Roman"/>
                <w:sz w:val="20"/>
              </w:rPr>
              <w:t>).</w:t>
            </w:r>
          </w:p>
        </w:tc>
        <w:tc>
          <w:tcPr>
            <w:tcW w:w="3689" w:type="dxa"/>
            <w:tcBorders>
              <w:top w:val="single" w:sz="4" w:space="0" w:color="000000"/>
              <w:left w:val="nil"/>
              <w:bottom w:val="single" w:sz="4" w:space="0" w:color="000000"/>
              <w:right w:val="nil"/>
            </w:tcBorders>
          </w:tcPr>
          <w:p w14:paraId="4FF0D135" w14:textId="77777777" w:rsidR="007D64FE" w:rsidRDefault="00000000" w:rsidP="001D2589">
            <w:pPr>
              <w:spacing w:after="0" w:line="259" w:lineRule="auto"/>
              <w:ind w:left="7"/>
              <w:jc w:val="left"/>
            </w:pPr>
            <w:r>
              <w:rPr>
                <w:szCs w:val="28"/>
                <w:rtl/>
              </w:rPr>
              <w:t>قابلیت مدیریت عوامل فیزیکی</w:t>
            </w:r>
            <w:r>
              <w:rPr>
                <w:rFonts w:ascii="Calibri" w:eastAsia="Calibri" w:hAnsi="Calibri" w:cs="Calibri"/>
                <w:szCs w:val="28"/>
                <w:rtl/>
              </w:rPr>
              <w:t xml:space="preserve"> </w:t>
            </w:r>
          </w:p>
        </w:tc>
        <w:tc>
          <w:tcPr>
            <w:tcW w:w="0" w:type="auto"/>
            <w:vMerge/>
            <w:tcBorders>
              <w:top w:val="nil"/>
              <w:left w:val="nil"/>
              <w:bottom w:val="nil"/>
              <w:right w:val="single" w:sz="4" w:space="0" w:color="000000"/>
            </w:tcBorders>
          </w:tcPr>
          <w:p w14:paraId="6496C7D3" w14:textId="77777777" w:rsidR="007D64FE" w:rsidRDefault="007D64FE" w:rsidP="001D2589">
            <w:pPr>
              <w:spacing w:after="160" w:line="259" w:lineRule="auto"/>
              <w:ind w:left="0"/>
              <w:jc w:val="left"/>
            </w:pPr>
          </w:p>
        </w:tc>
      </w:tr>
      <w:tr w:rsidR="007D64FE" w14:paraId="2F9C2307" w14:textId="77777777">
        <w:trPr>
          <w:trHeight w:val="1090"/>
        </w:trPr>
        <w:tc>
          <w:tcPr>
            <w:tcW w:w="3119" w:type="dxa"/>
            <w:tcBorders>
              <w:top w:val="single" w:sz="4" w:space="0" w:color="000000"/>
              <w:left w:val="single" w:sz="4" w:space="0" w:color="000000"/>
              <w:bottom w:val="single" w:sz="4" w:space="0" w:color="000000"/>
              <w:right w:val="nil"/>
            </w:tcBorders>
          </w:tcPr>
          <w:p w14:paraId="5DBFACC1" w14:textId="77777777" w:rsidR="007D64FE" w:rsidRDefault="00000000" w:rsidP="001D2589">
            <w:pPr>
              <w:spacing w:after="284" w:line="259" w:lineRule="auto"/>
              <w:ind w:left="0"/>
              <w:jc w:val="left"/>
            </w:pPr>
            <w:r>
              <w:rPr>
                <w:sz w:val="20"/>
              </w:rPr>
              <w:t xml:space="preserve"> </w:t>
            </w:r>
            <w:r>
              <w:rPr>
                <w:rFonts w:ascii="Times New Roman" w:eastAsia="Times New Roman" w:hAnsi="Times New Roman" w:cs="Times New Roman"/>
                <w:sz w:val="20"/>
              </w:rPr>
              <w:t>Soleimani &amp; Fattahi Ferdos (</w:t>
            </w:r>
            <w:r>
              <w:rPr>
                <w:sz w:val="20"/>
              </w:rPr>
              <w:t>2187</w:t>
            </w:r>
            <w:r>
              <w:rPr>
                <w:rFonts w:ascii="Times New Roman" w:eastAsia="Times New Roman" w:hAnsi="Times New Roman" w:cs="Times New Roman"/>
                <w:sz w:val="20"/>
              </w:rPr>
              <w:t>).</w:t>
            </w:r>
          </w:p>
          <w:p w14:paraId="1D535EA7" w14:textId="77777777" w:rsidR="007D64FE" w:rsidRDefault="00000000" w:rsidP="001D2589">
            <w:pPr>
              <w:spacing w:after="0" w:line="259" w:lineRule="auto"/>
              <w:ind w:left="0" w:right="2"/>
              <w:jc w:val="left"/>
            </w:pPr>
            <w:r>
              <w:rPr>
                <w:sz w:val="20"/>
              </w:rPr>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689" w:type="dxa"/>
            <w:tcBorders>
              <w:top w:val="single" w:sz="4" w:space="0" w:color="000000"/>
              <w:left w:val="nil"/>
              <w:bottom w:val="single" w:sz="4" w:space="0" w:color="000000"/>
              <w:right w:val="nil"/>
            </w:tcBorders>
          </w:tcPr>
          <w:p w14:paraId="2262EDC8" w14:textId="77777777" w:rsidR="007D64FE" w:rsidRDefault="00000000" w:rsidP="001D2589">
            <w:pPr>
              <w:spacing w:after="0" w:line="259" w:lineRule="auto"/>
              <w:ind w:left="8"/>
              <w:jc w:val="left"/>
            </w:pPr>
            <w:r>
              <w:rPr>
                <w:szCs w:val="28"/>
                <w:rtl/>
              </w:rPr>
              <w:t>قابلیت مدیریت عوامل شیمیایی</w:t>
            </w:r>
            <w:r>
              <w:rPr>
                <w:rFonts w:ascii="Calibri" w:eastAsia="Calibri" w:hAnsi="Calibri" w:cs="Calibri"/>
                <w:szCs w:val="28"/>
                <w:rtl/>
              </w:rPr>
              <w:t xml:space="preserve"> </w:t>
            </w:r>
          </w:p>
        </w:tc>
        <w:tc>
          <w:tcPr>
            <w:tcW w:w="0" w:type="auto"/>
            <w:vMerge/>
            <w:tcBorders>
              <w:top w:val="nil"/>
              <w:left w:val="nil"/>
              <w:bottom w:val="nil"/>
              <w:right w:val="single" w:sz="4" w:space="0" w:color="000000"/>
            </w:tcBorders>
          </w:tcPr>
          <w:p w14:paraId="4848E593" w14:textId="77777777" w:rsidR="007D64FE" w:rsidRDefault="007D64FE" w:rsidP="001D2589">
            <w:pPr>
              <w:spacing w:after="160" w:line="259" w:lineRule="auto"/>
              <w:ind w:left="0"/>
              <w:jc w:val="left"/>
            </w:pPr>
          </w:p>
        </w:tc>
      </w:tr>
      <w:tr w:rsidR="007D64FE" w14:paraId="4D9297F8" w14:textId="77777777">
        <w:trPr>
          <w:trHeight w:val="689"/>
        </w:trPr>
        <w:tc>
          <w:tcPr>
            <w:tcW w:w="3119" w:type="dxa"/>
            <w:tcBorders>
              <w:top w:val="single" w:sz="4" w:space="0" w:color="000000"/>
              <w:left w:val="single" w:sz="4" w:space="0" w:color="000000"/>
              <w:bottom w:val="single" w:sz="4" w:space="0" w:color="000000"/>
              <w:right w:val="nil"/>
            </w:tcBorders>
          </w:tcPr>
          <w:p w14:paraId="13F8893B" w14:textId="77777777" w:rsidR="007D64FE" w:rsidRDefault="00000000" w:rsidP="001D2589">
            <w:pPr>
              <w:spacing w:after="0" w:line="259" w:lineRule="auto"/>
              <w:ind w:left="0"/>
              <w:jc w:val="left"/>
            </w:pPr>
            <w:r>
              <w:rPr>
                <w:sz w:val="20"/>
              </w:rPr>
              <w:t xml:space="preserve"> </w:t>
            </w:r>
            <w:r>
              <w:rPr>
                <w:rFonts w:ascii="Times New Roman" w:eastAsia="Times New Roman" w:hAnsi="Times New Roman" w:cs="Times New Roman"/>
                <w:sz w:val="20"/>
              </w:rPr>
              <w:t>Soleimani &amp; Fattahi Ferdos (</w:t>
            </w:r>
            <w:r>
              <w:rPr>
                <w:sz w:val="20"/>
              </w:rPr>
              <w:t>2187</w:t>
            </w:r>
            <w:r>
              <w:rPr>
                <w:rFonts w:ascii="Times New Roman" w:eastAsia="Times New Roman" w:hAnsi="Times New Roman" w:cs="Times New Roman"/>
                <w:sz w:val="20"/>
              </w:rPr>
              <w:t>).</w:t>
            </w:r>
          </w:p>
        </w:tc>
        <w:tc>
          <w:tcPr>
            <w:tcW w:w="3689" w:type="dxa"/>
            <w:tcBorders>
              <w:top w:val="single" w:sz="4" w:space="0" w:color="000000"/>
              <w:left w:val="nil"/>
              <w:bottom w:val="single" w:sz="4" w:space="0" w:color="000000"/>
              <w:right w:val="nil"/>
            </w:tcBorders>
          </w:tcPr>
          <w:p w14:paraId="40B54D10" w14:textId="77777777" w:rsidR="007D64FE" w:rsidRDefault="00000000" w:rsidP="001D2589">
            <w:pPr>
              <w:spacing w:after="0" w:line="259" w:lineRule="auto"/>
              <w:ind w:left="8"/>
              <w:jc w:val="left"/>
            </w:pPr>
            <w:r>
              <w:rPr>
                <w:szCs w:val="28"/>
                <w:rtl/>
              </w:rPr>
              <w:t>قابلیت مدیریت عوامل ارگونومیک</w:t>
            </w:r>
            <w:r>
              <w:rPr>
                <w:rFonts w:ascii="Calibri" w:eastAsia="Calibri" w:hAnsi="Calibri" w:cs="Calibri"/>
                <w:szCs w:val="28"/>
                <w:rtl/>
              </w:rPr>
              <w:t xml:space="preserve"> </w:t>
            </w:r>
          </w:p>
        </w:tc>
        <w:tc>
          <w:tcPr>
            <w:tcW w:w="0" w:type="auto"/>
            <w:vMerge/>
            <w:tcBorders>
              <w:top w:val="nil"/>
              <w:left w:val="nil"/>
              <w:bottom w:val="nil"/>
              <w:right w:val="single" w:sz="4" w:space="0" w:color="000000"/>
            </w:tcBorders>
          </w:tcPr>
          <w:p w14:paraId="065A343C" w14:textId="77777777" w:rsidR="007D64FE" w:rsidRDefault="007D64FE" w:rsidP="001D2589">
            <w:pPr>
              <w:spacing w:after="160" w:line="259" w:lineRule="auto"/>
              <w:ind w:left="0"/>
              <w:jc w:val="left"/>
            </w:pPr>
          </w:p>
        </w:tc>
      </w:tr>
      <w:tr w:rsidR="007D64FE" w14:paraId="396DA021" w14:textId="77777777">
        <w:trPr>
          <w:trHeight w:val="706"/>
        </w:trPr>
        <w:tc>
          <w:tcPr>
            <w:tcW w:w="3119" w:type="dxa"/>
            <w:tcBorders>
              <w:top w:val="single" w:sz="4" w:space="0" w:color="000000"/>
              <w:left w:val="single" w:sz="4" w:space="0" w:color="000000"/>
              <w:bottom w:val="single" w:sz="17" w:space="0" w:color="000000"/>
              <w:right w:val="nil"/>
            </w:tcBorders>
          </w:tcPr>
          <w:p w14:paraId="0BDCEB73" w14:textId="77777777" w:rsidR="007D64FE" w:rsidRDefault="00000000" w:rsidP="001D2589">
            <w:pPr>
              <w:spacing w:after="0" w:line="259" w:lineRule="auto"/>
              <w:ind w:left="0"/>
              <w:jc w:val="left"/>
            </w:pPr>
            <w:r>
              <w:rPr>
                <w:sz w:val="20"/>
              </w:rPr>
              <w:t xml:space="preserve"> </w:t>
            </w:r>
            <w:r>
              <w:rPr>
                <w:rFonts w:ascii="Times New Roman" w:eastAsia="Times New Roman" w:hAnsi="Times New Roman" w:cs="Times New Roman"/>
                <w:sz w:val="20"/>
              </w:rPr>
              <w:t>Soleimani &amp; Fattahi Ferdos (</w:t>
            </w:r>
            <w:r>
              <w:rPr>
                <w:sz w:val="20"/>
              </w:rPr>
              <w:t>2187</w:t>
            </w:r>
            <w:r>
              <w:rPr>
                <w:rFonts w:ascii="Times New Roman" w:eastAsia="Times New Roman" w:hAnsi="Times New Roman" w:cs="Times New Roman"/>
                <w:sz w:val="20"/>
              </w:rPr>
              <w:t>).</w:t>
            </w:r>
          </w:p>
        </w:tc>
        <w:tc>
          <w:tcPr>
            <w:tcW w:w="3689" w:type="dxa"/>
            <w:tcBorders>
              <w:top w:val="single" w:sz="4" w:space="0" w:color="000000"/>
              <w:left w:val="nil"/>
              <w:bottom w:val="single" w:sz="17" w:space="0" w:color="000000"/>
              <w:right w:val="nil"/>
            </w:tcBorders>
          </w:tcPr>
          <w:p w14:paraId="354152E6" w14:textId="77777777" w:rsidR="007D64FE" w:rsidRDefault="00000000" w:rsidP="001D2589">
            <w:pPr>
              <w:spacing w:after="0" w:line="259" w:lineRule="auto"/>
              <w:ind w:left="8"/>
              <w:jc w:val="left"/>
            </w:pPr>
            <w:r>
              <w:rPr>
                <w:szCs w:val="28"/>
                <w:rtl/>
              </w:rPr>
              <w:t>قابلیت مدیریت عوامل بیولوژیکی</w:t>
            </w:r>
            <w:r>
              <w:rPr>
                <w:rFonts w:ascii="Calibri" w:eastAsia="Calibri" w:hAnsi="Calibri" w:cs="Calibri"/>
                <w:szCs w:val="28"/>
                <w:rtl/>
              </w:rPr>
              <w:t xml:space="preserve"> </w:t>
            </w:r>
          </w:p>
        </w:tc>
        <w:tc>
          <w:tcPr>
            <w:tcW w:w="0" w:type="auto"/>
            <w:vMerge/>
            <w:tcBorders>
              <w:top w:val="nil"/>
              <w:left w:val="nil"/>
              <w:bottom w:val="single" w:sz="17" w:space="0" w:color="000000"/>
              <w:right w:val="single" w:sz="4" w:space="0" w:color="000000"/>
            </w:tcBorders>
          </w:tcPr>
          <w:p w14:paraId="26161D45" w14:textId="77777777" w:rsidR="007D64FE" w:rsidRDefault="007D64FE" w:rsidP="001D2589">
            <w:pPr>
              <w:spacing w:after="160" w:line="259" w:lineRule="auto"/>
              <w:ind w:left="0"/>
              <w:jc w:val="left"/>
            </w:pPr>
          </w:p>
        </w:tc>
      </w:tr>
    </w:tbl>
    <w:p w14:paraId="3DA4F771" w14:textId="77777777" w:rsidR="007D64FE" w:rsidRDefault="00000000" w:rsidP="001D2589">
      <w:pPr>
        <w:spacing w:after="0" w:line="259" w:lineRule="auto"/>
        <w:ind w:left="0"/>
        <w:jc w:val="left"/>
      </w:pPr>
      <w:r>
        <w:rPr>
          <w:rFonts w:ascii="Calibri" w:eastAsia="Calibri" w:hAnsi="Calibri" w:cs="Calibri"/>
          <w:strike/>
          <w:sz w:val="22"/>
        </w:rPr>
        <w:t xml:space="preserve">                                                         </w:t>
      </w:r>
      <w:r>
        <w:rPr>
          <w:rFonts w:ascii="Calibri" w:eastAsia="Calibri" w:hAnsi="Calibri" w:cs="Calibri"/>
          <w:sz w:val="22"/>
        </w:rPr>
        <w:t xml:space="preserve"> </w:t>
      </w:r>
    </w:p>
    <w:p w14:paraId="7CB581A3" w14:textId="77777777" w:rsidR="007D64FE" w:rsidRDefault="00000000" w:rsidP="001D2589">
      <w:pPr>
        <w:numPr>
          <w:ilvl w:val="0"/>
          <w:numId w:val="10"/>
        </w:numPr>
        <w:spacing w:after="396" w:line="266" w:lineRule="auto"/>
        <w:ind w:hanging="185"/>
        <w:jc w:val="left"/>
      </w:pPr>
      <w:r>
        <w:rPr>
          <w:rFonts w:ascii="Times New Roman" w:eastAsia="Times New Roman" w:hAnsi="Times New Roman" w:cs="Times New Roman"/>
          <w:sz w:val="20"/>
        </w:rPr>
        <w:t xml:space="preserve">Leadership and Commitment </w:t>
      </w:r>
    </w:p>
    <w:p w14:paraId="5A3B5761" w14:textId="77777777" w:rsidR="007D64FE" w:rsidRDefault="00000000" w:rsidP="001D2589">
      <w:pPr>
        <w:spacing w:after="3" w:line="265" w:lineRule="auto"/>
        <w:ind w:left="1366" w:right="1361" w:hanging="10"/>
        <w:jc w:val="left"/>
      </w:pPr>
      <w:r>
        <w:rPr>
          <w:rFonts w:ascii="Arial" w:eastAsia="Arial" w:hAnsi="Arial" w:cs="Arial"/>
          <w:sz w:val="22"/>
        </w:rPr>
        <w:t>21</w:t>
      </w:r>
    </w:p>
    <w:tbl>
      <w:tblPr>
        <w:tblStyle w:val="TableGrid"/>
        <w:tblW w:w="9528" w:type="dxa"/>
        <w:tblInd w:w="-171" w:type="dxa"/>
        <w:tblCellMar>
          <w:top w:w="3" w:type="dxa"/>
          <w:left w:w="0" w:type="dxa"/>
          <w:bottom w:w="167" w:type="dxa"/>
          <w:right w:w="104" w:type="dxa"/>
        </w:tblCellMar>
        <w:tblLook w:val="04A0" w:firstRow="1" w:lastRow="0" w:firstColumn="1" w:lastColumn="0" w:noHBand="0" w:noVBand="1"/>
      </w:tblPr>
      <w:tblGrid>
        <w:gridCol w:w="3904"/>
        <w:gridCol w:w="2962"/>
        <w:gridCol w:w="2662"/>
      </w:tblGrid>
      <w:tr w:rsidR="007D64FE" w14:paraId="2B3EA7E4" w14:textId="77777777">
        <w:trPr>
          <w:trHeight w:val="569"/>
        </w:trPr>
        <w:tc>
          <w:tcPr>
            <w:tcW w:w="3903" w:type="dxa"/>
            <w:tcBorders>
              <w:top w:val="single" w:sz="17" w:space="0" w:color="000000"/>
              <w:left w:val="single" w:sz="4" w:space="0" w:color="000000"/>
              <w:bottom w:val="single" w:sz="4" w:space="0" w:color="000000"/>
              <w:right w:val="nil"/>
            </w:tcBorders>
          </w:tcPr>
          <w:p w14:paraId="3194062C" w14:textId="77777777" w:rsidR="007D64FE" w:rsidRDefault="00000000" w:rsidP="001D2589">
            <w:pPr>
              <w:spacing w:after="0" w:line="259" w:lineRule="auto"/>
              <w:ind w:left="2074"/>
              <w:jc w:val="left"/>
            </w:pPr>
            <w:r>
              <w:rPr>
                <w:sz w:val="20"/>
              </w:rPr>
              <w:t xml:space="preserve"> </w:t>
            </w:r>
          </w:p>
        </w:tc>
        <w:tc>
          <w:tcPr>
            <w:tcW w:w="2962" w:type="dxa"/>
            <w:tcBorders>
              <w:top w:val="single" w:sz="17" w:space="0" w:color="000000"/>
              <w:left w:val="nil"/>
              <w:bottom w:val="single" w:sz="4" w:space="0" w:color="000000"/>
              <w:right w:val="nil"/>
            </w:tcBorders>
          </w:tcPr>
          <w:p w14:paraId="16BD88F9" w14:textId="77777777" w:rsidR="007D64FE" w:rsidRDefault="007D64FE" w:rsidP="001D2589">
            <w:pPr>
              <w:spacing w:after="160" w:line="259" w:lineRule="auto"/>
              <w:ind w:left="0"/>
              <w:jc w:val="left"/>
            </w:pPr>
          </w:p>
        </w:tc>
        <w:tc>
          <w:tcPr>
            <w:tcW w:w="2662" w:type="dxa"/>
            <w:tcBorders>
              <w:top w:val="single" w:sz="17" w:space="0" w:color="000000"/>
              <w:left w:val="nil"/>
              <w:bottom w:val="single" w:sz="4" w:space="0" w:color="000000"/>
              <w:right w:val="single" w:sz="4" w:space="0" w:color="000000"/>
            </w:tcBorders>
          </w:tcPr>
          <w:p w14:paraId="003C7AC6" w14:textId="77777777" w:rsidR="007D64FE" w:rsidRDefault="007D64FE" w:rsidP="001D2589">
            <w:pPr>
              <w:spacing w:after="160" w:line="259" w:lineRule="auto"/>
              <w:ind w:left="0"/>
              <w:jc w:val="left"/>
            </w:pPr>
          </w:p>
        </w:tc>
      </w:tr>
      <w:tr w:rsidR="007D64FE" w14:paraId="33E88FC0" w14:textId="77777777">
        <w:trPr>
          <w:trHeight w:val="689"/>
        </w:trPr>
        <w:tc>
          <w:tcPr>
            <w:tcW w:w="3903" w:type="dxa"/>
            <w:tcBorders>
              <w:top w:val="single" w:sz="4" w:space="0" w:color="000000"/>
              <w:left w:val="single" w:sz="4" w:space="0" w:color="000000"/>
              <w:bottom w:val="single" w:sz="4" w:space="0" w:color="000000"/>
              <w:right w:val="nil"/>
            </w:tcBorders>
          </w:tcPr>
          <w:p w14:paraId="1DBBA4E2" w14:textId="77777777" w:rsidR="007D64FE" w:rsidRDefault="00000000" w:rsidP="001D2589">
            <w:pPr>
              <w:spacing w:after="0" w:line="259" w:lineRule="auto"/>
              <w:ind w:left="850"/>
              <w:jc w:val="left"/>
            </w:pPr>
            <w:r>
              <w:rPr>
                <w:sz w:val="20"/>
              </w:rPr>
              <w:t xml:space="preserve"> </w:t>
            </w:r>
            <w:r>
              <w:rPr>
                <w:rFonts w:ascii="Times New Roman" w:eastAsia="Times New Roman" w:hAnsi="Times New Roman" w:cs="Times New Roman"/>
                <w:sz w:val="20"/>
              </w:rPr>
              <w:t>Yan et al (</w:t>
            </w:r>
            <w:r>
              <w:rPr>
                <w:sz w:val="20"/>
              </w:rPr>
              <w:t>2187</w:t>
            </w:r>
            <w:r>
              <w:rPr>
                <w:rFonts w:ascii="Times New Roman" w:eastAsia="Times New Roman" w:hAnsi="Times New Roman" w:cs="Times New Roman"/>
                <w:sz w:val="20"/>
              </w:rPr>
              <w:t>)</w:t>
            </w:r>
          </w:p>
        </w:tc>
        <w:tc>
          <w:tcPr>
            <w:tcW w:w="2962" w:type="dxa"/>
            <w:tcBorders>
              <w:top w:val="single" w:sz="4" w:space="0" w:color="000000"/>
              <w:left w:val="nil"/>
              <w:bottom w:val="single" w:sz="4" w:space="0" w:color="000000"/>
              <w:right w:val="nil"/>
            </w:tcBorders>
          </w:tcPr>
          <w:p w14:paraId="42B125CD" w14:textId="77777777" w:rsidR="007D64FE" w:rsidRDefault="00000000" w:rsidP="001D2589">
            <w:pPr>
              <w:spacing w:after="0" w:line="259" w:lineRule="auto"/>
              <w:ind w:left="62"/>
              <w:jc w:val="left"/>
            </w:pPr>
            <w:r>
              <w:rPr>
                <w:szCs w:val="28"/>
                <w:rtl/>
              </w:rPr>
              <w:t xml:space="preserve">مدیریت تغییرات </w:t>
            </w:r>
          </w:p>
        </w:tc>
        <w:tc>
          <w:tcPr>
            <w:tcW w:w="2662" w:type="dxa"/>
            <w:vMerge w:val="restart"/>
            <w:tcBorders>
              <w:top w:val="single" w:sz="4" w:space="0" w:color="000000"/>
              <w:left w:val="nil"/>
              <w:bottom w:val="single" w:sz="4" w:space="0" w:color="000000"/>
              <w:right w:val="single" w:sz="4" w:space="0" w:color="000000"/>
            </w:tcBorders>
          </w:tcPr>
          <w:p w14:paraId="2104100D" w14:textId="77777777" w:rsidR="007D64FE" w:rsidRDefault="00000000" w:rsidP="001D2589">
            <w:pPr>
              <w:spacing w:after="0" w:line="259" w:lineRule="auto"/>
              <w:ind w:left="0" w:right="60"/>
              <w:jc w:val="left"/>
            </w:pPr>
            <w:r>
              <w:rPr>
                <w:b/>
                <w:bCs/>
                <w:szCs w:val="28"/>
                <w:rtl/>
              </w:rPr>
              <w:t>ماموریت ایمنی، بهداشت و محیط زیست</w:t>
            </w:r>
            <w:r>
              <w:rPr>
                <w:b/>
                <w:bCs/>
                <w:szCs w:val="28"/>
                <w:vertAlign w:val="superscript"/>
              </w:rPr>
              <w:t>14</w:t>
            </w:r>
            <w:r>
              <w:rPr>
                <w:b/>
                <w:bCs/>
                <w:szCs w:val="28"/>
                <w:rtl/>
              </w:rPr>
              <w:t xml:space="preserve"> </w:t>
            </w:r>
          </w:p>
        </w:tc>
      </w:tr>
      <w:tr w:rsidR="007D64FE" w14:paraId="04CFF3E8" w14:textId="77777777">
        <w:trPr>
          <w:trHeight w:val="686"/>
        </w:trPr>
        <w:tc>
          <w:tcPr>
            <w:tcW w:w="3903" w:type="dxa"/>
            <w:tcBorders>
              <w:top w:val="single" w:sz="4" w:space="0" w:color="000000"/>
              <w:left w:val="single" w:sz="4" w:space="0" w:color="000000"/>
              <w:bottom w:val="single" w:sz="4" w:space="0" w:color="000000"/>
              <w:right w:val="nil"/>
            </w:tcBorders>
          </w:tcPr>
          <w:p w14:paraId="7BDF8819" w14:textId="77777777" w:rsidR="007D64FE" w:rsidRDefault="00000000" w:rsidP="001D2589">
            <w:pPr>
              <w:spacing w:after="0" w:line="259" w:lineRule="auto"/>
              <w:ind w:left="92"/>
              <w:jc w:val="left"/>
            </w:pPr>
            <w:r>
              <w:rPr>
                <w:sz w:val="20"/>
              </w:rPr>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2962" w:type="dxa"/>
            <w:tcBorders>
              <w:top w:val="single" w:sz="4" w:space="0" w:color="000000"/>
              <w:left w:val="nil"/>
              <w:bottom w:val="single" w:sz="4" w:space="0" w:color="000000"/>
              <w:right w:val="nil"/>
            </w:tcBorders>
          </w:tcPr>
          <w:p w14:paraId="49750EA2" w14:textId="77777777" w:rsidR="007D64FE" w:rsidRDefault="00000000" w:rsidP="001D2589">
            <w:pPr>
              <w:spacing w:after="0" w:line="259" w:lineRule="auto"/>
              <w:ind w:left="0" w:right="950"/>
              <w:jc w:val="left"/>
            </w:pPr>
            <w:r>
              <w:rPr>
                <w:szCs w:val="28"/>
                <w:rtl/>
              </w:rPr>
              <w:t>مدیریت زنجیره تأمین</w:t>
            </w:r>
            <w:r>
              <w:rPr>
                <w:rFonts w:ascii="Calibri" w:eastAsia="Calibri" w:hAnsi="Calibri" w:cs="Calibri"/>
                <w:szCs w:val="28"/>
                <w:rtl/>
              </w:rPr>
              <w:t xml:space="preserve"> </w:t>
            </w:r>
          </w:p>
        </w:tc>
        <w:tc>
          <w:tcPr>
            <w:tcW w:w="0" w:type="auto"/>
            <w:vMerge/>
            <w:tcBorders>
              <w:top w:val="nil"/>
              <w:left w:val="nil"/>
              <w:bottom w:val="nil"/>
              <w:right w:val="single" w:sz="4" w:space="0" w:color="000000"/>
            </w:tcBorders>
          </w:tcPr>
          <w:p w14:paraId="2ABF37E4" w14:textId="77777777" w:rsidR="007D64FE" w:rsidRDefault="007D64FE" w:rsidP="001D2589">
            <w:pPr>
              <w:spacing w:after="160" w:line="259" w:lineRule="auto"/>
              <w:ind w:left="0"/>
              <w:jc w:val="left"/>
            </w:pPr>
          </w:p>
        </w:tc>
      </w:tr>
      <w:tr w:rsidR="007D64FE" w14:paraId="003DC160" w14:textId="77777777">
        <w:trPr>
          <w:trHeight w:val="686"/>
        </w:trPr>
        <w:tc>
          <w:tcPr>
            <w:tcW w:w="3903" w:type="dxa"/>
            <w:tcBorders>
              <w:top w:val="single" w:sz="4" w:space="0" w:color="000000"/>
              <w:left w:val="single" w:sz="4" w:space="0" w:color="000000"/>
              <w:bottom w:val="single" w:sz="4" w:space="0" w:color="000000"/>
              <w:right w:val="nil"/>
            </w:tcBorders>
          </w:tcPr>
          <w:p w14:paraId="38CCC919" w14:textId="77777777" w:rsidR="007D64FE" w:rsidRDefault="00000000" w:rsidP="001D2589">
            <w:pPr>
              <w:spacing w:after="0" w:line="259" w:lineRule="auto"/>
              <w:ind w:left="92"/>
              <w:jc w:val="left"/>
            </w:pPr>
            <w:r>
              <w:rPr>
                <w:sz w:val="20"/>
              </w:rPr>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2962" w:type="dxa"/>
            <w:tcBorders>
              <w:top w:val="single" w:sz="4" w:space="0" w:color="000000"/>
              <w:left w:val="nil"/>
              <w:bottom w:val="single" w:sz="4" w:space="0" w:color="000000"/>
              <w:right w:val="nil"/>
            </w:tcBorders>
          </w:tcPr>
          <w:p w14:paraId="234B984E" w14:textId="77777777" w:rsidR="007D64FE" w:rsidRDefault="00000000" w:rsidP="001D2589">
            <w:pPr>
              <w:spacing w:after="0" w:line="259" w:lineRule="auto"/>
              <w:ind w:left="0" w:right="857"/>
              <w:jc w:val="left"/>
            </w:pPr>
            <w:r>
              <w:rPr>
                <w:szCs w:val="28"/>
                <w:rtl/>
              </w:rPr>
              <w:t>مدیریت تغییرات سایت</w:t>
            </w:r>
            <w:r>
              <w:rPr>
                <w:rFonts w:ascii="Calibri" w:eastAsia="Calibri" w:hAnsi="Calibri" w:cs="Calibri"/>
                <w:szCs w:val="28"/>
                <w:rtl/>
              </w:rPr>
              <w:t xml:space="preserve"> </w:t>
            </w:r>
          </w:p>
        </w:tc>
        <w:tc>
          <w:tcPr>
            <w:tcW w:w="0" w:type="auto"/>
            <w:vMerge/>
            <w:tcBorders>
              <w:top w:val="nil"/>
              <w:left w:val="nil"/>
              <w:bottom w:val="nil"/>
              <w:right w:val="single" w:sz="4" w:space="0" w:color="000000"/>
            </w:tcBorders>
          </w:tcPr>
          <w:p w14:paraId="261EA21C" w14:textId="77777777" w:rsidR="007D64FE" w:rsidRDefault="007D64FE" w:rsidP="001D2589">
            <w:pPr>
              <w:spacing w:after="160" w:line="259" w:lineRule="auto"/>
              <w:ind w:left="0"/>
              <w:jc w:val="left"/>
            </w:pPr>
          </w:p>
        </w:tc>
      </w:tr>
      <w:tr w:rsidR="007D64FE" w14:paraId="1D34CFE1" w14:textId="77777777">
        <w:trPr>
          <w:trHeight w:val="689"/>
        </w:trPr>
        <w:tc>
          <w:tcPr>
            <w:tcW w:w="3903" w:type="dxa"/>
            <w:tcBorders>
              <w:top w:val="single" w:sz="4" w:space="0" w:color="000000"/>
              <w:left w:val="single" w:sz="4" w:space="0" w:color="000000"/>
              <w:bottom w:val="single" w:sz="4" w:space="0" w:color="000000"/>
              <w:right w:val="nil"/>
            </w:tcBorders>
          </w:tcPr>
          <w:p w14:paraId="5C303200" w14:textId="77777777" w:rsidR="007D64FE" w:rsidRDefault="00000000" w:rsidP="001D2589">
            <w:pPr>
              <w:spacing w:after="0" w:line="259" w:lineRule="auto"/>
              <w:ind w:left="92"/>
              <w:jc w:val="left"/>
            </w:pPr>
            <w:r>
              <w:rPr>
                <w:sz w:val="20"/>
              </w:rPr>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2962" w:type="dxa"/>
            <w:tcBorders>
              <w:top w:val="single" w:sz="4" w:space="0" w:color="000000"/>
              <w:left w:val="nil"/>
              <w:bottom w:val="single" w:sz="4" w:space="0" w:color="000000"/>
              <w:right w:val="nil"/>
            </w:tcBorders>
          </w:tcPr>
          <w:p w14:paraId="3FFB17B2" w14:textId="77777777" w:rsidR="007D64FE" w:rsidRDefault="00000000" w:rsidP="001D2589">
            <w:pPr>
              <w:spacing w:after="0" w:line="259" w:lineRule="auto"/>
              <w:ind w:left="62"/>
              <w:jc w:val="left"/>
            </w:pPr>
            <w:r>
              <w:rPr>
                <w:szCs w:val="28"/>
                <w:rtl/>
              </w:rPr>
              <w:t>اقدامات فنی لازم</w:t>
            </w:r>
            <w:r>
              <w:rPr>
                <w:rFonts w:ascii="Calibri" w:eastAsia="Calibri" w:hAnsi="Calibri" w:cs="Calibri"/>
                <w:szCs w:val="28"/>
                <w:rtl/>
              </w:rPr>
              <w:t xml:space="preserve"> </w:t>
            </w:r>
          </w:p>
        </w:tc>
        <w:tc>
          <w:tcPr>
            <w:tcW w:w="0" w:type="auto"/>
            <w:vMerge/>
            <w:tcBorders>
              <w:top w:val="nil"/>
              <w:left w:val="nil"/>
              <w:bottom w:val="nil"/>
              <w:right w:val="single" w:sz="4" w:space="0" w:color="000000"/>
            </w:tcBorders>
          </w:tcPr>
          <w:p w14:paraId="1EC8ECE5" w14:textId="77777777" w:rsidR="007D64FE" w:rsidRDefault="007D64FE" w:rsidP="001D2589">
            <w:pPr>
              <w:spacing w:after="160" w:line="259" w:lineRule="auto"/>
              <w:ind w:left="0"/>
              <w:jc w:val="left"/>
            </w:pPr>
          </w:p>
        </w:tc>
      </w:tr>
      <w:tr w:rsidR="007D64FE" w14:paraId="66552F35" w14:textId="77777777">
        <w:trPr>
          <w:trHeight w:val="686"/>
        </w:trPr>
        <w:tc>
          <w:tcPr>
            <w:tcW w:w="3903" w:type="dxa"/>
            <w:tcBorders>
              <w:top w:val="single" w:sz="4" w:space="0" w:color="000000"/>
              <w:left w:val="single" w:sz="4" w:space="0" w:color="000000"/>
              <w:bottom w:val="single" w:sz="4" w:space="0" w:color="000000"/>
              <w:right w:val="nil"/>
            </w:tcBorders>
          </w:tcPr>
          <w:p w14:paraId="0E17B78B" w14:textId="77777777" w:rsidR="007D64FE" w:rsidRDefault="00000000" w:rsidP="001D2589">
            <w:pPr>
              <w:spacing w:after="0" w:line="259" w:lineRule="auto"/>
              <w:ind w:left="850"/>
              <w:jc w:val="left"/>
            </w:pPr>
            <w:r>
              <w:rPr>
                <w:sz w:val="20"/>
              </w:rPr>
              <w:lastRenderedPageBreak/>
              <w:t xml:space="preserve"> </w:t>
            </w:r>
            <w:r>
              <w:rPr>
                <w:rFonts w:ascii="Times New Roman" w:eastAsia="Times New Roman" w:hAnsi="Times New Roman" w:cs="Times New Roman"/>
                <w:sz w:val="20"/>
              </w:rPr>
              <w:t>Yan et al (</w:t>
            </w:r>
            <w:r>
              <w:rPr>
                <w:sz w:val="20"/>
              </w:rPr>
              <w:t>2187</w:t>
            </w:r>
            <w:r>
              <w:rPr>
                <w:rFonts w:ascii="Times New Roman" w:eastAsia="Times New Roman" w:hAnsi="Times New Roman" w:cs="Times New Roman"/>
                <w:sz w:val="20"/>
              </w:rPr>
              <w:t>)</w:t>
            </w:r>
          </w:p>
        </w:tc>
        <w:tc>
          <w:tcPr>
            <w:tcW w:w="2962" w:type="dxa"/>
            <w:tcBorders>
              <w:top w:val="single" w:sz="4" w:space="0" w:color="000000"/>
              <w:left w:val="nil"/>
              <w:bottom w:val="single" w:sz="4" w:space="0" w:color="000000"/>
              <w:right w:val="nil"/>
            </w:tcBorders>
          </w:tcPr>
          <w:p w14:paraId="3EE909F1" w14:textId="77777777" w:rsidR="007D64FE" w:rsidRDefault="00000000" w:rsidP="001D2589">
            <w:pPr>
              <w:spacing w:after="0" w:line="259" w:lineRule="auto"/>
              <w:ind w:left="0" w:right="542"/>
              <w:jc w:val="left"/>
            </w:pPr>
            <w:r>
              <w:rPr>
                <w:szCs w:val="28"/>
                <w:rtl/>
              </w:rPr>
              <w:t xml:space="preserve">آمادگی و واکنش اضطراری </w:t>
            </w:r>
          </w:p>
        </w:tc>
        <w:tc>
          <w:tcPr>
            <w:tcW w:w="0" w:type="auto"/>
            <w:vMerge/>
            <w:tcBorders>
              <w:top w:val="nil"/>
              <w:left w:val="nil"/>
              <w:bottom w:val="nil"/>
              <w:right w:val="single" w:sz="4" w:space="0" w:color="000000"/>
            </w:tcBorders>
          </w:tcPr>
          <w:p w14:paraId="0D2F301B" w14:textId="77777777" w:rsidR="007D64FE" w:rsidRDefault="007D64FE" w:rsidP="001D2589">
            <w:pPr>
              <w:spacing w:after="160" w:line="259" w:lineRule="auto"/>
              <w:ind w:left="0"/>
              <w:jc w:val="left"/>
            </w:pPr>
          </w:p>
        </w:tc>
      </w:tr>
      <w:tr w:rsidR="007D64FE" w14:paraId="50E570ED" w14:textId="77777777">
        <w:trPr>
          <w:trHeight w:val="686"/>
        </w:trPr>
        <w:tc>
          <w:tcPr>
            <w:tcW w:w="3903" w:type="dxa"/>
            <w:tcBorders>
              <w:top w:val="single" w:sz="4" w:space="0" w:color="000000"/>
              <w:left w:val="single" w:sz="4" w:space="0" w:color="000000"/>
              <w:bottom w:val="single" w:sz="4" w:space="0" w:color="000000"/>
              <w:right w:val="nil"/>
            </w:tcBorders>
          </w:tcPr>
          <w:p w14:paraId="6D00F551" w14:textId="77777777" w:rsidR="007D64FE" w:rsidRDefault="00000000" w:rsidP="001D2589">
            <w:pPr>
              <w:spacing w:after="0" w:line="259" w:lineRule="auto"/>
              <w:ind w:left="363"/>
              <w:jc w:val="left"/>
            </w:pPr>
            <w:r>
              <w:rPr>
                <w:sz w:val="20"/>
              </w:rPr>
              <w:t xml:space="preserve"> </w:t>
            </w:r>
            <w:r>
              <w:rPr>
                <w:rFonts w:ascii="Times New Roman" w:eastAsia="Times New Roman" w:hAnsi="Times New Roman" w:cs="Times New Roman"/>
                <w:sz w:val="20"/>
              </w:rPr>
              <w:t>Al-Qallaf, et al (</w:t>
            </w:r>
            <w:r>
              <w:rPr>
                <w:sz w:val="20"/>
              </w:rPr>
              <w:t>2181</w:t>
            </w:r>
            <w:r>
              <w:rPr>
                <w:rFonts w:ascii="Times New Roman" w:eastAsia="Times New Roman" w:hAnsi="Times New Roman" w:cs="Times New Roman"/>
                <w:sz w:val="20"/>
              </w:rPr>
              <w:t>)</w:t>
            </w:r>
          </w:p>
        </w:tc>
        <w:tc>
          <w:tcPr>
            <w:tcW w:w="2962" w:type="dxa"/>
            <w:tcBorders>
              <w:top w:val="single" w:sz="4" w:space="0" w:color="000000"/>
              <w:left w:val="nil"/>
              <w:bottom w:val="single" w:sz="4" w:space="0" w:color="000000"/>
              <w:right w:val="nil"/>
            </w:tcBorders>
          </w:tcPr>
          <w:p w14:paraId="58D0284C" w14:textId="77777777" w:rsidR="007D64FE" w:rsidRDefault="00000000" w:rsidP="001D2589">
            <w:pPr>
              <w:spacing w:after="0" w:line="259" w:lineRule="auto"/>
              <w:ind w:left="62"/>
              <w:jc w:val="left"/>
            </w:pPr>
            <w:r>
              <w:rPr>
                <w:szCs w:val="28"/>
                <w:rtl/>
              </w:rPr>
              <w:t>روش های کار ایمن</w:t>
            </w:r>
            <w:r>
              <w:rPr>
                <w:rFonts w:ascii="Calibri" w:eastAsia="Calibri" w:hAnsi="Calibri" w:cs="Calibri"/>
                <w:szCs w:val="28"/>
                <w:rtl/>
              </w:rPr>
              <w:t xml:space="preserve"> </w:t>
            </w:r>
          </w:p>
        </w:tc>
        <w:tc>
          <w:tcPr>
            <w:tcW w:w="0" w:type="auto"/>
            <w:vMerge/>
            <w:tcBorders>
              <w:top w:val="nil"/>
              <w:left w:val="nil"/>
              <w:bottom w:val="nil"/>
              <w:right w:val="single" w:sz="4" w:space="0" w:color="000000"/>
            </w:tcBorders>
          </w:tcPr>
          <w:p w14:paraId="44A6DFD3" w14:textId="77777777" w:rsidR="007D64FE" w:rsidRDefault="007D64FE" w:rsidP="001D2589">
            <w:pPr>
              <w:spacing w:after="160" w:line="259" w:lineRule="auto"/>
              <w:ind w:left="0"/>
              <w:jc w:val="left"/>
            </w:pPr>
          </w:p>
        </w:tc>
      </w:tr>
      <w:tr w:rsidR="007D64FE" w14:paraId="55D0F6D8" w14:textId="77777777">
        <w:trPr>
          <w:trHeight w:val="1632"/>
        </w:trPr>
        <w:tc>
          <w:tcPr>
            <w:tcW w:w="3903" w:type="dxa"/>
            <w:tcBorders>
              <w:top w:val="single" w:sz="4" w:space="0" w:color="000000"/>
              <w:left w:val="single" w:sz="4" w:space="0" w:color="000000"/>
              <w:bottom w:val="single" w:sz="4" w:space="0" w:color="000000"/>
              <w:right w:val="nil"/>
            </w:tcBorders>
          </w:tcPr>
          <w:p w14:paraId="0D2A14AF" w14:textId="77777777" w:rsidR="007D64FE" w:rsidRDefault="00000000" w:rsidP="001D2589">
            <w:pPr>
              <w:spacing w:after="281" w:line="259" w:lineRule="auto"/>
              <w:ind w:left="363"/>
              <w:jc w:val="left"/>
            </w:pPr>
            <w:r>
              <w:rPr>
                <w:sz w:val="20"/>
              </w:rPr>
              <w:t xml:space="preserve"> </w:t>
            </w:r>
            <w:r>
              <w:rPr>
                <w:rFonts w:ascii="Times New Roman" w:eastAsia="Times New Roman" w:hAnsi="Times New Roman" w:cs="Times New Roman"/>
                <w:sz w:val="20"/>
              </w:rPr>
              <w:t>Al-Qallaf, et al (</w:t>
            </w:r>
            <w:r>
              <w:rPr>
                <w:sz w:val="20"/>
              </w:rPr>
              <w:t>2181</w:t>
            </w:r>
            <w:r>
              <w:rPr>
                <w:rFonts w:ascii="Times New Roman" w:eastAsia="Times New Roman" w:hAnsi="Times New Roman" w:cs="Times New Roman"/>
                <w:sz w:val="20"/>
              </w:rPr>
              <w:t>)</w:t>
            </w:r>
          </w:p>
          <w:p w14:paraId="22683639" w14:textId="77777777" w:rsidR="007D64FE" w:rsidRDefault="00000000" w:rsidP="001D2589">
            <w:pPr>
              <w:spacing w:after="0" w:line="259" w:lineRule="auto"/>
              <w:ind w:left="87" w:firstLine="790"/>
              <w:jc w:val="left"/>
            </w:pPr>
            <w:r>
              <w:rPr>
                <w:sz w:val="20"/>
              </w:rPr>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 xml:space="preserve">) </w:t>
            </w:r>
            <w:r>
              <w:rPr>
                <w:sz w:val="20"/>
              </w:rPr>
              <w:t xml:space="preserve"> </w:t>
            </w:r>
            <w:r>
              <w:rPr>
                <w:rFonts w:ascii="Times New Roman" w:eastAsia="Times New Roman" w:hAnsi="Times New Roman" w:cs="Times New Roman"/>
                <w:sz w:val="20"/>
              </w:rPr>
              <w:t>Soleimani &amp; Fattahi Ferdos (</w:t>
            </w:r>
            <w:r>
              <w:rPr>
                <w:sz w:val="20"/>
              </w:rPr>
              <w:t>2187</w:t>
            </w:r>
            <w:r>
              <w:rPr>
                <w:rFonts w:ascii="Times New Roman" w:eastAsia="Times New Roman" w:hAnsi="Times New Roman" w:cs="Times New Roman"/>
                <w:sz w:val="20"/>
              </w:rPr>
              <w:t>).</w:t>
            </w:r>
          </w:p>
        </w:tc>
        <w:tc>
          <w:tcPr>
            <w:tcW w:w="2962" w:type="dxa"/>
            <w:tcBorders>
              <w:top w:val="single" w:sz="4" w:space="0" w:color="000000"/>
              <w:left w:val="nil"/>
              <w:bottom w:val="single" w:sz="4" w:space="0" w:color="000000"/>
              <w:right w:val="nil"/>
            </w:tcBorders>
          </w:tcPr>
          <w:p w14:paraId="12F4E879" w14:textId="77777777" w:rsidR="007D64FE" w:rsidRDefault="00000000" w:rsidP="001D2589">
            <w:pPr>
              <w:spacing w:after="0" w:line="259" w:lineRule="auto"/>
              <w:ind w:left="0" w:right="634"/>
              <w:jc w:val="left"/>
            </w:pPr>
            <w:r>
              <w:rPr>
                <w:szCs w:val="28"/>
                <w:rtl/>
              </w:rPr>
              <w:t>تجهیزات حفاظت شخصی</w:t>
            </w:r>
            <w:r>
              <w:rPr>
                <w:rFonts w:ascii="Calibri" w:eastAsia="Calibri" w:hAnsi="Calibri" w:cs="Calibri"/>
                <w:szCs w:val="28"/>
                <w:rtl/>
              </w:rPr>
              <w:t xml:space="preserve"> </w:t>
            </w:r>
          </w:p>
        </w:tc>
        <w:tc>
          <w:tcPr>
            <w:tcW w:w="0" w:type="auto"/>
            <w:vMerge/>
            <w:tcBorders>
              <w:top w:val="nil"/>
              <w:left w:val="nil"/>
              <w:bottom w:val="single" w:sz="4" w:space="0" w:color="000000"/>
              <w:right w:val="single" w:sz="4" w:space="0" w:color="000000"/>
            </w:tcBorders>
          </w:tcPr>
          <w:p w14:paraId="58873389" w14:textId="77777777" w:rsidR="007D64FE" w:rsidRDefault="007D64FE" w:rsidP="001D2589">
            <w:pPr>
              <w:spacing w:after="160" w:line="259" w:lineRule="auto"/>
              <w:ind w:left="0"/>
              <w:jc w:val="left"/>
            </w:pPr>
          </w:p>
        </w:tc>
      </w:tr>
      <w:tr w:rsidR="007D64FE" w14:paraId="2C8385A7" w14:textId="77777777">
        <w:trPr>
          <w:trHeight w:val="1092"/>
        </w:trPr>
        <w:tc>
          <w:tcPr>
            <w:tcW w:w="3903" w:type="dxa"/>
            <w:tcBorders>
              <w:top w:val="single" w:sz="4" w:space="0" w:color="000000"/>
              <w:left w:val="single" w:sz="4" w:space="0" w:color="000000"/>
              <w:bottom w:val="single" w:sz="4" w:space="0" w:color="000000"/>
              <w:right w:val="nil"/>
            </w:tcBorders>
          </w:tcPr>
          <w:p w14:paraId="4C9AA1C5" w14:textId="77777777" w:rsidR="007D64FE" w:rsidRDefault="00000000" w:rsidP="001D2589">
            <w:pPr>
              <w:spacing w:after="274" w:line="259" w:lineRule="auto"/>
              <w:ind w:left="850"/>
              <w:jc w:val="left"/>
            </w:pPr>
            <w:r>
              <w:rPr>
                <w:sz w:val="20"/>
              </w:rPr>
              <w:t xml:space="preserve"> </w:t>
            </w:r>
            <w:r>
              <w:rPr>
                <w:rFonts w:ascii="Times New Roman" w:eastAsia="Times New Roman" w:hAnsi="Times New Roman" w:cs="Times New Roman"/>
                <w:sz w:val="20"/>
              </w:rPr>
              <w:t>Yan et al (</w:t>
            </w:r>
            <w:r>
              <w:rPr>
                <w:sz w:val="20"/>
              </w:rPr>
              <w:t>2187</w:t>
            </w:r>
            <w:r>
              <w:rPr>
                <w:rFonts w:ascii="Times New Roman" w:eastAsia="Times New Roman" w:hAnsi="Times New Roman" w:cs="Times New Roman"/>
                <w:sz w:val="20"/>
              </w:rPr>
              <w:t>)</w:t>
            </w:r>
          </w:p>
          <w:p w14:paraId="633CF295" w14:textId="77777777" w:rsidR="007D64FE" w:rsidRDefault="00000000" w:rsidP="001D2589">
            <w:pPr>
              <w:spacing w:after="0" w:line="259" w:lineRule="auto"/>
              <w:ind w:left="363"/>
              <w:jc w:val="left"/>
            </w:pPr>
            <w:r>
              <w:rPr>
                <w:sz w:val="20"/>
              </w:rPr>
              <w:t xml:space="preserve"> </w:t>
            </w:r>
            <w:r>
              <w:rPr>
                <w:rFonts w:ascii="Times New Roman" w:eastAsia="Times New Roman" w:hAnsi="Times New Roman" w:cs="Times New Roman"/>
                <w:sz w:val="20"/>
              </w:rPr>
              <w:t>Al-Qallaf, et al (</w:t>
            </w:r>
            <w:r>
              <w:rPr>
                <w:sz w:val="20"/>
              </w:rPr>
              <w:t>2181</w:t>
            </w:r>
            <w:r>
              <w:rPr>
                <w:rFonts w:ascii="Times New Roman" w:eastAsia="Times New Roman" w:hAnsi="Times New Roman" w:cs="Times New Roman"/>
                <w:sz w:val="20"/>
              </w:rPr>
              <w:t>)</w:t>
            </w:r>
          </w:p>
        </w:tc>
        <w:tc>
          <w:tcPr>
            <w:tcW w:w="2962" w:type="dxa"/>
            <w:tcBorders>
              <w:top w:val="single" w:sz="4" w:space="0" w:color="000000"/>
              <w:left w:val="nil"/>
              <w:bottom w:val="single" w:sz="4" w:space="0" w:color="000000"/>
              <w:right w:val="nil"/>
            </w:tcBorders>
          </w:tcPr>
          <w:p w14:paraId="34332D2C" w14:textId="77777777" w:rsidR="007D64FE" w:rsidRDefault="00000000" w:rsidP="001D2589">
            <w:pPr>
              <w:spacing w:after="0" w:line="259" w:lineRule="auto"/>
              <w:ind w:left="0" w:right="684"/>
              <w:jc w:val="left"/>
            </w:pPr>
            <w:r>
              <w:rPr>
                <w:szCs w:val="28"/>
                <w:rtl/>
              </w:rPr>
              <w:t xml:space="preserve">بررسی صلاحیت کارکنان </w:t>
            </w:r>
          </w:p>
        </w:tc>
        <w:tc>
          <w:tcPr>
            <w:tcW w:w="2662" w:type="dxa"/>
            <w:vMerge w:val="restart"/>
            <w:tcBorders>
              <w:top w:val="single" w:sz="4" w:space="0" w:color="000000"/>
              <w:left w:val="nil"/>
              <w:bottom w:val="nil"/>
              <w:right w:val="single" w:sz="4" w:space="0" w:color="000000"/>
            </w:tcBorders>
            <w:vAlign w:val="bottom"/>
          </w:tcPr>
          <w:p w14:paraId="2A58D22B" w14:textId="77777777" w:rsidR="007D64FE" w:rsidRDefault="00000000" w:rsidP="001D2589">
            <w:pPr>
              <w:spacing w:after="0" w:line="259" w:lineRule="auto"/>
              <w:ind w:left="0" w:right="689"/>
              <w:jc w:val="left"/>
            </w:pPr>
            <w:r>
              <w:rPr>
                <w:b/>
                <w:bCs/>
                <w:szCs w:val="28"/>
                <w:rtl/>
              </w:rPr>
              <w:t>صلاحیت ، آموزش و آگاهی</w:t>
            </w:r>
            <w:r>
              <w:rPr>
                <w:b/>
                <w:bCs/>
                <w:szCs w:val="28"/>
                <w:vertAlign w:val="superscript"/>
              </w:rPr>
              <w:t>19</w:t>
            </w:r>
            <w:r>
              <w:rPr>
                <w:b/>
                <w:bCs/>
                <w:szCs w:val="28"/>
                <w:rtl/>
              </w:rPr>
              <w:t xml:space="preserve"> </w:t>
            </w:r>
          </w:p>
        </w:tc>
      </w:tr>
      <w:tr w:rsidR="007D64FE" w14:paraId="6C124B2C" w14:textId="77777777">
        <w:trPr>
          <w:trHeight w:val="689"/>
        </w:trPr>
        <w:tc>
          <w:tcPr>
            <w:tcW w:w="3903" w:type="dxa"/>
            <w:tcBorders>
              <w:top w:val="single" w:sz="4" w:space="0" w:color="000000"/>
              <w:left w:val="single" w:sz="4" w:space="0" w:color="000000"/>
              <w:bottom w:val="single" w:sz="4" w:space="0" w:color="000000"/>
              <w:right w:val="nil"/>
            </w:tcBorders>
          </w:tcPr>
          <w:p w14:paraId="4CAB1CD4" w14:textId="77777777" w:rsidR="007D64FE" w:rsidRDefault="00000000" w:rsidP="001D2589">
            <w:pPr>
              <w:spacing w:after="0" w:line="259" w:lineRule="auto"/>
              <w:ind w:left="850"/>
              <w:jc w:val="left"/>
            </w:pPr>
            <w:r>
              <w:rPr>
                <w:sz w:val="20"/>
              </w:rPr>
              <w:t xml:space="preserve"> </w:t>
            </w:r>
            <w:r>
              <w:rPr>
                <w:rFonts w:ascii="Times New Roman" w:eastAsia="Times New Roman" w:hAnsi="Times New Roman" w:cs="Times New Roman"/>
                <w:sz w:val="20"/>
              </w:rPr>
              <w:t>Yan et al (</w:t>
            </w:r>
            <w:r>
              <w:rPr>
                <w:sz w:val="20"/>
              </w:rPr>
              <w:t>2187</w:t>
            </w:r>
            <w:r>
              <w:rPr>
                <w:rFonts w:ascii="Times New Roman" w:eastAsia="Times New Roman" w:hAnsi="Times New Roman" w:cs="Times New Roman"/>
                <w:sz w:val="20"/>
              </w:rPr>
              <w:t>)</w:t>
            </w:r>
          </w:p>
        </w:tc>
        <w:tc>
          <w:tcPr>
            <w:tcW w:w="2962" w:type="dxa"/>
            <w:tcBorders>
              <w:top w:val="single" w:sz="4" w:space="0" w:color="000000"/>
              <w:left w:val="nil"/>
              <w:bottom w:val="single" w:sz="4" w:space="0" w:color="000000"/>
              <w:right w:val="nil"/>
            </w:tcBorders>
          </w:tcPr>
          <w:p w14:paraId="5B7DBD97" w14:textId="77777777" w:rsidR="007D64FE" w:rsidRDefault="00000000" w:rsidP="001D2589">
            <w:pPr>
              <w:spacing w:after="0" w:line="259" w:lineRule="auto"/>
              <w:ind w:left="0" w:right="775"/>
              <w:jc w:val="left"/>
            </w:pPr>
            <w:r>
              <w:rPr>
                <w:szCs w:val="28"/>
                <w:rtl/>
              </w:rPr>
              <w:t xml:space="preserve">تخصیص مناسب وظایف </w:t>
            </w:r>
          </w:p>
        </w:tc>
        <w:tc>
          <w:tcPr>
            <w:tcW w:w="0" w:type="auto"/>
            <w:vMerge/>
            <w:tcBorders>
              <w:top w:val="nil"/>
              <w:left w:val="nil"/>
              <w:bottom w:val="nil"/>
              <w:right w:val="single" w:sz="4" w:space="0" w:color="000000"/>
            </w:tcBorders>
          </w:tcPr>
          <w:p w14:paraId="01DF3C20" w14:textId="77777777" w:rsidR="007D64FE" w:rsidRDefault="007D64FE" w:rsidP="001D2589">
            <w:pPr>
              <w:spacing w:after="160" w:line="259" w:lineRule="auto"/>
              <w:ind w:left="0"/>
              <w:jc w:val="left"/>
            </w:pPr>
          </w:p>
        </w:tc>
      </w:tr>
      <w:tr w:rsidR="007D64FE" w14:paraId="3C09053B" w14:textId="77777777">
        <w:trPr>
          <w:trHeight w:val="1506"/>
        </w:trPr>
        <w:tc>
          <w:tcPr>
            <w:tcW w:w="3903" w:type="dxa"/>
            <w:tcBorders>
              <w:top w:val="single" w:sz="4" w:space="0" w:color="000000"/>
              <w:left w:val="single" w:sz="4" w:space="0" w:color="000000"/>
              <w:bottom w:val="nil"/>
              <w:right w:val="nil"/>
            </w:tcBorders>
          </w:tcPr>
          <w:p w14:paraId="14DAD5FE" w14:textId="77777777" w:rsidR="007D64FE" w:rsidRDefault="00000000" w:rsidP="001D2589">
            <w:pPr>
              <w:spacing w:after="274" w:line="259" w:lineRule="auto"/>
              <w:ind w:left="850"/>
              <w:jc w:val="left"/>
            </w:pPr>
            <w:r>
              <w:rPr>
                <w:sz w:val="20"/>
              </w:rPr>
              <w:t xml:space="preserve"> </w:t>
            </w:r>
            <w:r>
              <w:rPr>
                <w:rFonts w:ascii="Times New Roman" w:eastAsia="Times New Roman" w:hAnsi="Times New Roman" w:cs="Times New Roman"/>
                <w:sz w:val="20"/>
              </w:rPr>
              <w:t>Yan et al (</w:t>
            </w:r>
            <w:r>
              <w:rPr>
                <w:sz w:val="20"/>
              </w:rPr>
              <w:t>2187</w:t>
            </w:r>
            <w:r>
              <w:rPr>
                <w:rFonts w:ascii="Times New Roman" w:eastAsia="Times New Roman" w:hAnsi="Times New Roman" w:cs="Times New Roman"/>
                <w:sz w:val="20"/>
              </w:rPr>
              <w:t>)</w:t>
            </w:r>
          </w:p>
          <w:p w14:paraId="2A50372F" w14:textId="77777777" w:rsidR="007D64FE" w:rsidRDefault="00000000" w:rsidP="001D2589">
            <w:pPr>
              <w:spacing w:after="0" w:line="259" w:lineRule="auto"/>
              <w:ind w:left="1147" w:hanging="271"/>
              <w:jc w:val="left"/>
            </w:pPr>
            <w:r>
              <w:rPr>
                <w:sz w:val="20"/>
              </w:rPr>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 xml:space="preserve">) </w:t>
            </w:r>
            <w:r>
              <w:rPr>
                <w:sz w:val="20"/>
              </w:rPr>
              <w:t xml:space="preserve"> </w:t>
            </w:r>
            <w:r>
              <w:rPr>
                <w:rFonts w:ascii="Times New Roman" w:eastAsia="Times New Roman" w:hAnsi="Times New Roman" w:cs="Times New Roman"/>
                <w:sz w:val="20"/>
              </w:rPr>
              <w:t>Al-Qallaf, et al (</w:t>
            </w:r>
            <w:r>
              <w:rPr>
                <w:sz w:val="20"/>
              </w:rPr>
              <w:t>2181</w:t>
            </w:r>
            <w:r>
              <w:rPr>
                <w:rFonts w:ascii="Times New Roman" w:eastAsia="Times New Roman" w:hAnsi="Times New Roman" w:cs="Times New Roman"/>
                <w:sz w:val="20"/>
              </w:rPr>
              <w:t>)</w:t>
            </w:r>
          </w:p>
        </w:tc>
        <w:tc>
          <w:tcPr>
            <w:tcW w:w="2962" w:type="dxa"/>
            <w:tcBorders>
              <w:top w:val="single" w:sz="4" w:space="0" w:color="000000"/>
              <w:left w:val="nil"/>
              <w:bottom w:val="nil"/>
              <w:right w:val="nil"/>
            </w:tcBorders>
            <w:vAlign w:val="bottom"/>
          </w:tcPr>
          <w:p w14:paraId="6261CB9B" w14:textId="77777777" w:rsidR="007D64FE" w:rsidRDefault="00000000" w:rsidP="001D2589">
            <w:pPr>
              <w:spacing w:after="0" w:line="259" w:lineRule="auto"/>
              <w:ind w:left="62"/>
              <w:jc w:val="left"/>
            </w:pPr>
            <w:r>
              <w:rPr>
                <w:szCs w:val="28"/>
                <w:rtl/>
              </w:rPr>
              <w:t>آموزش نیروی انسانی</w:t>
            </w:r>
            <w:r>
              <w:rPr>
                <w:rFonts w:ascii="Calibri" w:eastAsia="Calibri" w:hAnsi="Calibri" w:cs="Calibri"/>
                <w:szCs w:val="28"/>
                <w:rtl/>
              </w:rPr>
              <w:t xml:space="preserve"> </w:t>
            </w:r>
          </w:p>
        </w:tc>
        <w:tc>
          <w:tcPr>
            <w:tcW w:w="0" w:type="auto"/>
            <w:vMerge/>
            <w:tcBorders>
              <w:top w:val="nil"/>
              <w:left w:val="nil"/>
              <w:bottom w:val="nil"/>
              <w:right w:val="single" w:sz="4" w:space="0" w:color="000000"/>
            </w:tcBorders>
          </w:tcPr>
          <w:p w14:paraId="5CCCE8BA" w14:textId="77777777" w:rsidR="007D64FE" w:rsidRDefault="007D64FE" w:rsidP="001D2589">
            <w:pPr>
              <w:spacing w:after="160" w:line="259" w:lineRule="auto"/>
              <w:ind w:left="0"/>
              <w:jc w:val="left"/>
            </w:pPr>
          </w:p>
        </w:tc>
      </w:tr>
      <w:tr w:rsidR="007D64FE" w14:paraId="4EEA9C3D" w14:textId="77777777">
        <w:trPr>
          <w:trHeight w:val="667"/>
        </w:trPr>
        <w:tc>
          <w:tcPr>
            <w:tcW w:w="3903" w:type="dxa"/>
            <w:tcBorders>
              <w:top w:val="nil"/>
              <w:left w:val="single" w:sz="4" w:space="0" w:color="000000"/>
              <w:bottom w:val="single" w:sz="4" w:space="0" w:color="000000"/>
              <w:right w:val="nil"/>
            </w:tcBorders>
          </w:tcPr>
          <w:p w14:paraId="411A8439" w14:textId="77777777" w:rsidR="007D64FE" w:rsidRDefault="00000000" w:rsidP="001D2589">
            <w:pPr>
              <w:spacing w:after="0" w:line="259" w:lineRule="auto"/>
              <w:ind w:left="87"/>
              <w:jc w:val="left"/>
            </w:pPr>
            <w:r>
              <w:rPr>
                <w:sz w:val="20"/>
              </w:rPr>
              <w:t xml:space="preserve"> </w:t>
            </w:r>
            <w:r>
              <w:rPr>
                <w:rFonts w:ascii="Times New Roman" w:eastAsia="Times New Roman" w:hAnsi="Times New Roman" w:cs="Times New Roman"/>
                <w:sz w:val="20"/>
              </w:rPr>
              <w:t>Soleimani &amp; Fattahi Ferdos (</w:t>
            </w:r>
            <w:r>
              <w:rPr>
                <w:sz w:val="20"/>
              </w:rPr>
              <w:t>2187</w:t>
            </w:r>
            <w:r>
              <w:rPr>
                <w:rFonts w:ascii="Times New Roman" w:eastAsia="Times New Roman" w:hAnsi="Times New Roman" w:cs="Times New Roman"/>
                <w:sz w:val="20"/>
              </w:rPr>
              <w:t>).</w:t>
            </w:r>
          </w:p>
        </w:tc>
        <w:tc>
          <w:tcPr>
            <w:tcW w:w="2962" w:type="dxa"/>
            <w:tcBorders>
              <w:top w:val="nil"/>
              <w:left w:val="nil"/>
              <w:bottom w:val="single" w:sz="4" w:space="0" w:color="000000"/>
              <w:right w:val="nil"/>
            </w:tcBorders>
          </w:tcPr>
          <w:p w14:paraId="314F45BE" w14:textId="77777777" w:rsidR="007D64FE" w:rsidRDefault="007D64FE" w:rsidP="001D2589">
            <w:pPr>
              <w:spacing w:after="160" w:line="259" w:lineRule="auto"/>
              <w:ind w:left="0"/>
              <w:jc w:val="left"/>
            </w:pPr>
          </w:p>
        </w:tc>
        <w:tc>
          <w:tcPr>
            <w:tcW w:w="2662" w:type="dxa"/>
            <w:vMerge w:val="restart"/>
            <w:tcBorders>
              <w:top w:val="nil"/>
              <w:left w:val="nil"/>
              <w:bottom w:val="single" w:sz="4" w:space="0" w:color="000000"/>
              <w:right w:val="single" w:sz="4" w:space="0" w:color="000000"/>
            </w:tcBorders>
          </w:tcPr>
          <w:p w14:paraId="493344FE" w14:textId="77777777" w:rsidR="007D64FE" w:rsidRDefault="007D64FE" w:rsidP="001D2589">
            <w:pPr>
              <w:spacing w:after="160" w:line="259" w:lineRule="auto"/>
              <w:ind w:left="0"/>
              <w:jc w:val="left"/>
            </w:pPr>
          </w:p>
        </w:tc>
      </w:tr>
      <w:tr w:rsidR="007D64FE" w14:paraId="3D3E4537" w14:textId="77777777">
        <w:trPr>
          <w:trHeight w:val="1632"/>
        </w:trPr>
        <w:tc>
          <w:tcPr>
            <w:tcW w:w="3903" w:type="dxa"/>
            <w:tcBorders>
              <w:top w:val="single" w:sz="4" w:space="0" w:color="000000"/>
              <w:left w:val="single" w:sz="4" w:space="0" w:color="000000"/>
              <w:bottom w:val="single" w:sz="4" w:space="0" w:color="000000"/>
              <w:right w:val="nil"/>
            </w:tcBorders>
          </w:tcPr>
          <w:p w14:paraId="1978B371" w14:textId="77777777" w:rsidR="007D64FE" w:rsidRDefault="00000000" w:rsidP="001D2589">
            <w:pPr>
              <w:spacing w:after="279" w:line="259" w:lineRule="auto"/>
              <w:ind w:left="363"/>
              <w:jc w:val="left"/>
            </w:pPr>
            <w:r>
              <w:rPr>
                <w:sz w:val="20"/>
              </w:rPr>
              <w:t xml:space="preserve"> </w:t>
            </w:r>
            <w:r>
              <w:rPr>
                <w:rFonts w:ascii="Times New Roman" w:eastAsia="Times New Roman" w:hAnsi="Times New Roman" w:cs="Times New Roman"/>
                <w:sz w:val="20"/>
              </w:rPr>
              <w:t>Al-Qallaf, et al (</w:t>
            </w:r>
            <w:r>
              <w:rPr>
                <w:sz w:val="20"/>
              </w:rPr>
              <w:t>2181</w:t>
            </w:r>
            <w:r>
              <w:rPr>
                <w:rFonts w:ascii="Times New Roman" w:eastAsia="Times New Roman" w:hAnsi="Times New Roman" w:cs="Times New Roman"/>
                <w:sz w:val="20"/>
              </w:rPr>
              <w:t>)</w:t>
            </w:r>
          </w:p>
          <w:p w14:paraId="4688C360" w14:textId="77777777" w:rsidR="007D64FE" w:rsidRDefault="00000000" w:rsidP="001D2589">
            <w:pPr>
              <w:spacing w:after="274" w:line="259" w:lineRule="auto"/>
              <w:ind w:left="850"/>
              <w:jc w:val="left"/>
            </w:pPr>
            <w:r>
              <w:rPr>
                <w:sz w:val="20"/>
              </w:rPr>
              <w:t xml:space="preserve"> </w:t>
            </w:r>
            <w:r>
              <w:rPr>
                <w:rFonts w:ascii="Times New Roman" w:eastAsia="Times New Roman" w:hAnsi="Times New Roman" w:cs="Times New Roman"/>
                <w:sz w:val="20"/>
              </w:rPr>
              <w:t>Yan et al (</w:t>
            </w:r>
            <w:r>
              <w:rPr>
                <w:sz w:val="20"/>
              </w:rPr>
              <w:t>2187</w:t>
            </w:r>
            <w:r>
              <w:rPr>
                <w:rFonts w:ascii="Times New Roman" w:eastAsia="Times New Roman" w:hAnsi="Times New Roman" w:cs="Times New Roman"/>
                <w:sz w:val="20"/>
              </w:rPr>
              <w:t>)</w:t>
            </w:r>
          </w:p>
          <w:p w14:paraId="07BC251A" w14:textId="77777777" w:rsidR="007D64FE" w:rsidRDefault="00000000" w:rsidP="001D2589">
            <w:pPr>
              <w:spacing w:after="0" w:line="259" w:lineRule="auto"/>
              <w:ind w:left="92"/>
              <w:jc w:val="left"/>
            </w:pPr>
            <w:r>
              <w:rPr>
                <w:sz w:val="20"/>
              </w:rPr>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2962" w:type="dxa"/>
            <w:tcBorders>
              <w:top w:val="single" w:sz="4" w:space="0" w:color="000000"/>
              <w:left w:val="nil"/>
              <w:bottom w:val="single" w:sz="4" w:space="0" w:color="000000"/>
              <w:right w:val="nil"/>
            </w:tcBorders>
          </w:tcPr>
          <w:p w14:paraId="57E80726" w14:textId="77777777" w:rsidR="007D64FE" w:rsidRDefault="00000000" w:rsidP="001D2589">
            <w:pPr>
              <w:spacing w:after="0" w:line="259" w:lineRule="auto"/>
              <w:ind w:left="0" w:right="655"/>
              <w:jc w:val="left"/>
            </w:pPr>
            <w:r>
              <w:rPr>
                <w:szCs w:val="28"/>
                <w:rtl/>
              </w:rPr>
              <w:t xml:space="preserve">پایش </w:t>
            </w:r>
            <w:r>
              <w:rPr>
                <w:rFonts w:ascii="Calibri" w:eastAsia="Calibri" w:hAnsi="Calibri" w:cs="Calibri"/>
              </w:rPr>
              <w:t>HSE</w:t>
            </w:r>
            <w:r>
              <w:rPr>
                <w:szCs w:val="28"/>
                <w:rtl/>
              </w:rPr>
              <w:t xml:space="preserve"> نیروی انسانی</w:t>
            </w:r>
            <w:r>
              <w:rPr>
                <w:rFonts w:ascii="Calibri" w:eastAsia="Calibri" w:hAnsi="Calibri" w:cs="Calibri"/>
                <w:szCs w:val="28"/>
                <w:rtl/>
              </w:rPr>
              <w:t xml:space="preserve"> </w:t>
            </w:r>
          </w:p>
        </w:tc>
        <w:tc>
          <w:tcPr>
            <w:tcW w:w="0" w:type="auto"/>
            <w:vMerge/>
            <w:tcBorders>
              <w:top w:val="nil"/>
              <w:left w:val="nil"/>
              <w:bottom w:val="single" w:sz="4" w:space="0" w:color="000000"/>
              <w:right w:val="single" w:sz="4" w:space="0" w:color="000000"/>
            </w:tcBorders>
          </w:tcPr>
          <w:p w14:paraId="7B671930" w14:textId="77777777" w:rsidR="007D64FE" w:rsidRDefault="007D64FE" w:rsidP="001D2589">
            <w:pPr>
              <w:spacing w:after="160" w:line="259" w:lineRule="auto"/>
              <w:ind w:left="0"/>
              <w:jc w:val="left"/>
            </w:pPr>
          </w:p>
        </w:tc>
      </w:tr>
      <w:tr w:rsidR="007D64FE" w14:paraId="3727FA94" w14:textId="77777777">
        <w:trPr>
          <w:trHeight w:val="708"/>
        </w:trPr>
        <w:tc>
          <w:tcPr>
            <w:tcW w:w="3903" w:type="dxa"/>
            <w:tcBorders>
              <w:top w:val="single" w:sz="4" w:space="0" w:color="000000"/>
              <w:left w:val="single" w:sz="4" w:space="0" w:color="000000"/>
              <w:bottom w:val="single" w:sz="17" w:space="0" w:color="000000"/>
              <w:right w:val="nil"/>
            </w:tcBorders>
          </w:tcPr>
          <w:p w14:paraId="18F235B6" w14:textId="77777777" w:rsidR="007D64FE" w:rsidRDefault="00000000" w:rsidP="001D2589">
            <w:pPr>
              <w:spacing w:after="0" w:line="259" w:lineRule="auto"/>
              <w:ind w:left="850"/>
              <w:jc w:val="left"/>
            </w:pPr>
            <w:r>
              <w:rPr>
                <w:sz w:val="20"/>
              </w:rPr>
              <w:t xml:space="preserve"> </w:t>
            </w:r>
            <w:r>
              <w:rPr>
                <w:rFonts w:ascii="Times New Roman" w:eastAsia="Times New Roman" w:hAnsi="Times New Roman" w:cs="Times New Roman"/>
                <w:sz w:val="20"/>
              </w:rPr>
              <w:t>Yan et al (</w:t>
            </w:r>
            <w:r>
              <w:rPr>
                <w:sz w:val="20"/>
              </w:rPr>
              <w:t>2187</w:t>
            </w:r>
            <w:r>
              <w:rPr>
                <w:rFonts w:ascii="Times New Roman" w:eastAsia="Times New Roman" w:hAnsi="Times New Roman" w:cs="Times New Roman"/>
                <w:sz w:val="20"/>
              </w:rPr>
              <w:t>)</w:t>
            </w:r>
          </w:p>
        </w:tc>
        <w:tc>
          <w:tcPr>
            <w:tcW w:w="2962" w:type="dxa"/>
            <w:tcBorders>
              <w:top w:val="single" w:sz="4" w:space="0" w:color="000000"/>
              <w:left w:val="nil"/>
              <w:bottom w:val="single" w:sz="17" w:space="0" w:color="000000"/>
              <w:right w:val="nil"/>
            </w:tcBorders>
          </w:tcPr>
          <w:p w14:paraId="1F033BB8" w14:textId="77777777" w:rsidR="007D64FE" w:rsidRDefault="00000000" w:rsidP="001D2589">
            <w:pPr>
              <w:spacing w:after="0" w:line="259" w:lineRule="auto"/>
              <w:ind w:left="0" w:right="144"/>
              <w:jc w:val="left"/>
            </w:pPr>
            <w:r>
              <w:rPr>
                <w:szCs w:val="28"/>
                <w:rtl/>
              </w:rPr>
              <w:t xml:space="preserve">اندازه گیری و نظارت بر عملکرد </w:t>
            </w:r>
          </w:p>
        </w:tc>
        <w:tc>
          <w:tcPr>
            <w:tcW w:w="2662" w:type="dxa"/>
            <w:tcBorders>
              <w:top w:val="single" w:sz="4" w:space="0" w:color="000000"/>
              <w:left w:val="nil"/>
              <w:bottom w:val="single" w:sz="17" w:space="0" w:color="000000"/>
              <w:right w:val="nil"/>
            </w:tcBorders>
          </w:tcPr>
          <w:p w14:paraId="5A16C8F3" w14:textId="77777777" w:rsidR="007D64FE" w:rsidRDefault="00000000" w:rsidP="001D2589">
            <w:pPr>
              <w:spacing w:after="0" w:line="259" w:lineRule="auto"/>
              <w:ind w:left="0" w:right="173"/>
              <w:jc w:val="left"/>
            </w:pPr>
            <w:r>
              <w:rPr>
                <w:b/>
                <w:bCs/>
                <w:szCs w:val="28"/>
                <w:rtl/>
              </w:rPr>
              <w:t xml:space="preserve">کنترل اسناد یا داکیومنت </w:t>
            </w:r>
          </w:p>
        </w:tc>
      </w:tr>
    </w:tbl>
    <w:p w14:paraId="13C4D39D" w14:textId="77777777" w:rsidR="007D64FE" w:rsidRDefault="00000000" w:rsidP="001D2589">
      <w:pPr>
        <w:spacing w:after="0" w:line="259" w:lineRule="auto"/>
        <w:ind w:left="0"/>
        <w:jc w:val="left"/>
      </w:pPr>
      <w:r>
        <w:rPr>
          <w:rFonts w:ascii="Calibri" w:eastAsia="Calibri" w:hAnsi="Calibri" w:cs="Calibri"/>
          <w:strike/>
          <w:sz w:val="22"/>
        </w:rPr>
        <w:t xml:space="preserve">                                                         </w:t>
      </w:r>
      <w:r>
        <w:rPr>
          <w:rFonts w:ascii="Calibri" w:eastAsia="Calibri" w:hAnsi="Calibri" w:cs="Calibri"/>
          <w:sz w:val="22"/>
        </w:rPr>
        <w:t xml:space="preserve"> </w:t>
      </w:r>
    </w:p>
    <w:p w14:paraId="00F6EB55" w14:textId="77777777" w:rsidR="007D64FE" w:rsidRDefault="00000000" w:rsidP="001D2589">
      <w:pPr>
        <w:numPr>
          <w:ilvl w:val="0"/>
          <w:numId w:val="10"/>
        </w:numPr>
        <w:spacing w:after="3" w:line="266" w:lineRule="auto"/>
        <w:ind w:hanging="185"/>
        <w:jc w:val="left"/>
      </w:pPr>
      <w:r>
        <w:rPr>
          <w:rFonts w:ascii="Times New Roman" w:eastAsia="Times New Roman" w:hAnsi="Times New Roman" w:cs="Times New Roman"/>
          <w:sz w:val="20"/>
        </w:rPr>
        <w:t xml:space="preserve">Health, Safety and Environment Mission </w:t>
      </w:r>
    </w:p>
    <w:p w14:paraId="1BAEBF53" w14:textId="77777777" w:rsidR="007D64FE" w:rsidRDefault="00000000" w:rsidP="001D2589">
      <w:pPr>
        <w:numPr>
          <w:ilvl w:val="0"/>
          <w:numId w:val="10"/>
        </w:numPr>
        <w:spacing w:after="395" w:line="266" w:lineRule="auto"/>
        <w:ind w:hanging="185"/>
        <w:jc w:val="left"/>
      </w:pPr>
      <w:r>
        <w:rPr>
          <w:rFonts w:ascii="Times New Roman" w:eastAsia="Times New Roman" w:hAnsi="Times New Roman" w:cs="Times New Roman"/>
          <w:sz w:val="20"/>
        </w:rPr>
        <w:t xml:space="preserve">Competence, Training and Awareness </w:t>
      </w:r>
    </w:p>
    <w:p w14:paraId="19EE8369" w14:textId="77777777" w:rsidR="007D64FE" w:rsidRDefault="00000000" w:rsidP="001D2589">
      <w:pPr>
        <w:spacing w:after="175" w:line="259" w:lineRule="auto"/>
        <w:ind w:left="10" w:right="4481" w:hanging="10"/>
        <w:jc w:val="left"/>
      </w:pPr>
      <w:r>
        <w:rPr>
          <w:rFonts w:ascii="Arial" w:eastAsia="Arial" w:hAnsi="Arial" w:cs="Arial"/>
          <w:sz w:val="22"/>
        </w:rPr>
        <w:t>71</w:t>
      </w:r>
    </w:p>
    <w:tbl>
      <w:tblPr>
        <w:tblStyle w:val="TableGrid"/>
        <w:tblW w:w="9528" w:type="dxa"/>
        <w:tblInd w:w="-171" w:type="dxa"/>
        <w:tblCellMar>
          <w:top w:w="3" w:type="dxa"/>
          <w:left w:w="0" w:type="dxa"/>
          <w:bottom w:w="0" w:type="dxa"/>
          <w:right w:w="105" w:type="dxa"/>
        </w:tblCellMar>
        <w:tblLook w:val="04A0" w:firstRow="1" w:lastRow="0" w:firstColumn="1" w:lastColumn="0" w:noHBand="0" w:noVBand="1"/>
      </w:tblPr>
      <w:tblGrid>
        <w:gridCol w:w="3342"/>
        <w:gridCol w:w="3665"/>
        <w:gridCol w:w="2521"/>
      </w:tblGrid>
      <w:tr w:rsidR="007D64FE" w14:paraId="1E1A5956" w14:textId="77777777">
        <w:trPr>
          <w:trHeight w:val="706"/>
        </w:trPr>
        <w:tc>
          <w:tcPr>
            <w:tcW w:w="3342" w:type="dxa"/>
            <w:tcBorders>
              <w:top w:val="single" w:sz="17" w:space="0" w:color="000000"/>
              <w:left w:val="nil"/>
              <w:bottom w:val="single" w:sz="4" w:space="0" w:color="000000"/>
              <w:right w:val="nil"/>
            </w:tcBorders>
          </w:tcPr>
          <w:p w14:paraId="6E341138" w14:textId="77777777" w:rsidR="007D64FE" w:rsidRDefault="00000000" w:rsidP="001D2589">
            <w:pPr>
              <w:spacing w:after="0" w:line="259" w:lineRule="auto"/>
              <w:ind w:left="0" w:right="220"/>
              <w:jc w:val="left"/>
            </w:pPr>
            <w:r>
              <w:rPr>
                <w:sz w:val="20"/>
              </w:rPr>
              <w:lastRenderedPageBreak/>
              <w:t xml:space="preserve"> </w:t>
            </w:r>
            <w:r>
              <w:rPr>
                <w:rFonts w:ascii="Times New Roman" w:eastAsia="Times New Roman" w:hAnsi="Times New Roman" w:cs="Times New Roman"/>
                <w:sz w:val="20"/>
              </w:rPr>
              <w:t>Yan et al (</w:t>
            </w:r>
            <w:r>
              <w:rPr>
                <w:sz w:val="20"/>
              </w:rPr>
              <w:t>2187</w:t>
            </w:r>
            <w:r>
              <w:rPr>
                <w:rFonts w:ascii="Times New Roman" w:eastAsia="Times New Roman" w:hAnsi="Times New Roman" w:cs="Times New Roman"/>
                <w:sz w:val="20"/>
              </w:rPr>
              <w:t>)</w:t>
            </w:r>
          </w:p>
        </w:tc>
        <w:tc>
          <w:tcPr>
            <w:tcW w:w="3665" w:type="dxa"/>
            <w:tcBorders>
              <w:top w:val="single" w:sz="17" w:space="0" w:color="000000"/>
              <w:left w:val="nil"/>
              <w:bottom w:val="single" w:sz="4" w:space="0" w:color="000000"/>
              <w:right w:val="nil"/>
            </w:tcBorders>
          </w:tcPr>
          <w:p w14:paraId="5E859122" w14:textId="77777777" w:rsidR="007D64FE" w:rsidRDefault="00000000" w:rsidP="001D2589">
            <w:pPr>
              <w:spacing w:after="0" w:line="259" w:lineRule="auto"/>
              <w:ind w:left="204"/>
              <w:jc w:val="left"/>
            </w:pPr>
            <w:r>
              <w:rPr>
                <w:szCs w:val="28"/>
                <w:rtl/>
              </w:rPr>
              <w:t xml:space="preserve">تدوین مستندات </w:t>
            </w:r>
          </w:p>
        </w:tc>
        <w:tc>
          <w:tcPr>
            <w:tcW w:w="2521" w:type="dxa"/>
            <w:vMerge w:val="restart"/>
            <w:tcBorders>
              <w:top w:val="single" w:sz="17" w:space="0" w:color="000000"/>
              <w:left w:val="nil"/>
              <w:bottom w:val="single" w:sz="4" w:space="0" w:color="000000"/>
              <w:right w:val="single" w:sz="4" w:space="0" w:color="000000"/>
            </w:tcBorders>
          </w:tcPr>
          <w:p w14:paraId="451DAA48" w14:textId="77777777" w:rsidR="007D64FE" w:rsidRDefault="00000000" w:rsidP="001D2589">
            <w:pPr>
              <w:spacing w:after="0" w:line="259" w:lineRule="auto"/>
              <w:ind w:left="1"/>
              <w:jc w:val="left"/>
            </w:pPr>
            <w:r>
              <w:rPr>
                <w:b/>
                <w:bCs/>
                <w:szCs w:val="28"/>
                <w:rtl/>
              </w:rPr>
              <w:t>ها</w:t>
            </w:r>
            <w:r>
              <w:rPr>
                <w:b/>
                <w:bCs/>
                <w:szCs w:val="28"/>
                <w:vertAlign w:val="superscript"/>
              </w:rPr>
              <w:t>17</w:t>
            </w:r>
            <w:r>
              <w:rPr>
                <w:b/>
                <w:bCs/>
                <w:szCs w:val="28"/>
                <w:rtl/>
              </w:rPr>
              <w:t xml:space="preserve"> </w:t>
            </w:r>
          </w:p>
        </w:tc>
      </w:tr>
      <w:tr w:rsidR="007D64FE" w14:paraId="1A1CFF86" w14:textId="77777777">
        <w:trPr>
          <w:trHeight w:val="686"/>
        </w:trPr>
        <w:tc>
          <w:tcPr>
            <w:tcW w:w="3342" w:type="dxa"/>
            <w:tcBorders>
              <w:top w:val="single" w:sz="4" w:space="0" w:color="000000"/>
              <w:left w:val="single" w:sz="4" w:space="0" w:color="000000"/>
              <w:bottom w:val="single" w:sz="4" w:space="0" w:color="000000"/>
              <w:right w:val="nil"/>
            </w:tcBorders>
          </w:tcPr>
          <w:p w14:paraId="73E1EF29" w14:textId="77777777" w:rsidR="007D64FE" w:rsidRDefault="00000000" w:rsidP="001D2589">
            <w:pPr>
              <w:spacing w:after="0" w:line="259" w:lineRule="auto"/>
              <w:ind w:left="0" w:right="220"/>
              <w:jc w:val="left"/>
            </w:pPr>
            <w:r>
              <w:rPr>
                <w:sz w:val="20"/>
              </w:rPr>
              <w:t xml:space="preserve"> </w:t>
            </w:r>
            <w:r>
              <w:rPr>
                <w:rFonts w:ascii="Times New Roman" w:eastAsia="Times New Roman" w:hAnsi="Times New Roman" w:cs="Times New Roman"/>
                <w:sz w:val="20"/>
              </w:rPr>
              <w:t>Yan et al (</w:t>
            </w:r>
            <w:r>
              <w:rPr>
                <w:sz w:val="20"/>
              </w:rPr>
              <w:t>2187</w:t>
            </w:r>
            <w:r>
              <w:rPr>
                <w:rFonts w:ascii="Times New Roman" w:eastAsia="Times New Roman" w:hAnsi="Times New Roman" w:cs="Times New Roman"/>
                <w:sz w:val="20"/>
              </w:rPr>
              <w:t>)</w:t>
            </w:r>
          </w:p>
        </w:tc>
        <w:tc>
          <w:tcPr>
            <w:tcW w:w="3665" w:type="dxa"/>
            <w:tcBorders>
              <w:top w:val="single" w:sz="4" w:space="0" w:color="000000"/>
              <w:left w:val="nil"/>
              <w:bottom w:val="single" w:sz="4" w:space="0" w:color="000000"/>
              <w:right w:val="nil"/>
            </w:tcBorders>
          </w:tcPr>
          <w:p w14:paraId="3DA0FD91" w14:textId="77777777" w:rsidR="007D64FE" w:rsidRDefault="00000000" w:rsidP="001D2589">
            <w:pPr>
              <w:spacing w:after="0" w:line="259" w:lineRule="auto"/>
              <w:ind w:left="202"/>
              <w:jc w:val="left"/>
            </w:pPr>
            <w:r>
              <w:rPr>
                <w:szCs w:val="28"/>
                <w:rtl/>
              </w:rPr>
              <w:t xml:space="preserve">بازبینی مستندات </w:t>
            </w:r>
          </w:p>
        </w:tc>
        <w:tc>
          <w:tcPr>
            <w:tcW w:w="0" w:type="auto"/>
            <w:vMerge/>
            <w:tcBorders>
              <w:top w:val="nil"/>
              <w:left w:val="nil"/>
              <w:bottom w:val="nil"/>
              <w:right w:val="single" w:sz="4" w:space="0" w:color="000000"/>
            </w:tcBorders>
          </w:tcPr>
          <w:p w14:paraId="642C7F50" w14:textId="77777777" w:rsidR="007D64FE" w:rsidRDefault="007D64FE" w:rsidP="001D2589">
            <w:pPr>
              <w:spacing w:after="160" w:line="259" w:lineRule="auto"/>
              <w:ind w:left="0"/>
              <w:jc w:val="left"/>
            </w:pPr>
          </w:p>
        </w:tc>
      </w:tr>
      <w:tr w:rsidR="007D64FE" w14:paraId="64075DF6" w14:textId="77777777">
        <w:trPr>
          <w:trHeight w:val="689"/>
        </w:trPr>
        <w:tc>
          <w:tcPr>
            <w:tcW w:w="3342" w:type="dxa"/>
            <w:tcBorders>
              <w:top w:val="single" w:sz="4" w:space="0" w:color="000000"/>
              <w:left w:val="single" w:sz="4" w:space="0" w:color="000000"/>
              <w:bottom w:val="single" w:sz="4" w:space="0" w:color="000000"/>
              <w:right w:val="nil"/>
            </w:tcBorders>
          </w:tcPr>
          <w:p w14:paraId="65837AE3" w14:textId="77777777" w:rsidR="007D64FE" w:rsidRDefault="00000000" w:rsidP="001D2589">
            <w:pPr>
              <w:spacing w:after="0" w:line="259" w:lineRule="auto"/>
              <w:ind w:left="0" w:right="220"/>
              <w:jc w:val="left"/>
            </w:pPr>
            <w:r>
              <w:rPr>
                <w:sz w:val="20"/>
              </w:rPr>
              <w:t xml:space="preserve"> </w:t>
            </w:r>
            <w:r>
              <w:rPr>
                <w:rFonts w:ascii="Times New Roman" w:eastAsia="Times New Roman" w:hAnsi="Times New Roman" w:cs="Times New Roman"/>
                <w:sz w:val="20"/>
              </w:rPr>
              <w:t>Yan et al (</w:t>
            </w:r>
            <w:r>
              <w:rPr>
                <w:sz w:val="20"/>
              </w:rPr>
              <w:t>2187</w:t>
            </w:r>
            <w:r>
              <w:rPr>
                <w:rFonts w:ascii="Times New Roman" w:eastAsia="Times New Roman" w:hAnsi="Times New Roman" w:cs="Times New Roman"/>
                <w:sz w:val="20"/>
              </w:rPr>
              <w:t>)</w:t>
            </w:r>
          </w:p>
        </w:tc>
        <w:tc>
          <w:tcPr>
            <w:tcW w:w="3665" w:type="dxa"/>
            <w:tcBorders>
              <w:top w:val="single" w:sz="4" w:space="0" w:color="000000"/>
              <w:left w:val="nil"/>
              <w:bottom w:val="single" w:sz="4" w:space="0" w:color="000000"/>
              <w:right w:val="nil"/>
            </w:tcBorders>
          </w:tcPr>
          <w:p w14:paraId="000E540D" w14:textId="77777777" w:rsidR="007D64FE" w:rsidRDefault="00000000" w:rsidP="001D2589">
            <w:pPr>
              <w:spacing w:after="0" w:line="259" w:lineRule="auto"/>
              <w:ind w:left="203"/>
              <w:jc w:val="left"/>
            </w:pPr>
            <w:r>
              <w:rPr>
                <w:szCs w:val="28"/>
                <w:rtl/>
              </w:rPr>
              <w:t xml:space="preserve">کنترل سوابق </w:t>
            </w:r>
          </w:p>
        </w:tc>
        <w:tc>
          <w:tcPr>
            <w:tcW w:w="0" w:type="auto"/>
            <w:vMerge/>
            <w:tcBorders>
              <w:top w:val="nil"/>
              <w:left w:val="nil"/>
              <w:bottom w:val="nil"/>
              <w:right w:val="single" w:sz="4" w:space="0" w:color="000000"/>
            </w:tcBorders>
          </w:tcPr>
          <w:p w14:paraId="40BB1452" w14:textId="77777777" w:rsidR="007D64FE" w:rsidRDefault="007D64FE" w:rsidP="001D2589">
            <w:pPr>
              <w:spacing w:after="160" w:line="259" w:lineRule="auto"/>
              <w:ind w:left="0"/>
              <w:jc w:val="left"/>
            </w:pPr>
          </w:p>
        </w:tc>
      </w:tr>
      <w:tr w:rsidR="007D64FE" w14:paraId="22E62E72" w14:textId="77777777">
        <w:trPr>
          <w:trHeight w:val="686"/>
        </w:trPr>
        <w:tc>
          <w:tcPr>
            <w:tcW w:w="3342" w:type="dxa"/>
            <w:tcBorders>
              <w:top w:val="single" w:sz="4" w:space="0" w:color="000000"/>
              <w:left w:val="single" w:sz="4" w:space="0" w:color="000000"/>
              <w:bottom w:val="single" w:sz="4" w:space="0" w:color="000000"/>
              <w:right w:val="nil"/>
            </w:tcBorders>
          </w:tcPr>
          <w:p w14:paraId="09AC9B7C" w14:textId="77777777" w:rsidR="007D64FE" w:rsidRDefault="00000000" w:rsidP="001D2589">
            <w:pPr>
              <w:spacing w:after="0" w:line="259" w:lineRule="auto"/>
              <w:ind w:left="876"/>
              <w:jc w:val="left"/>
            </w:pPr>
            <w:r>
              <w:rPr>
                <w:sz w:val="20"/>
              </w:rPr>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665" w:type="dxa"/>
            <w:tcBorders>
              <w:top w:val="single" w:sz="4" w:space="0" w:color="000000"/>
              <w:left w:val="nil"/>
              <w:bottom w:val="single" w:sz="4" w:space="0" w:color="000000"/>
              <w:right w:val="nil"/>
            </w:tcBorders>
          </w:tcPr>
          <w:p w14:paraId="3DD593DA" w14:textId="77777777" w:rsidR="007D64FE" w:rsidRDefault="00000000" w:rsidP="001D2589">
            <w:pPr>
              <w:spacing w:after="0" w:line="259" w:lineRule="auto"/>
              <w:ind w:left="0" w:right="1514"/>
              <w:jc w:val="left"/>
            </w:pPr>
            <w:r>
              <w:rPr>
                <w:szCs w:val="28"/>
                <w:rtl/>
              </w:rPr>
              <w:t>بررسی برنامه ریزی ها</w:t>
            </w:r>
            <w:r>
              <w:rPr>
                <w:rFonts w:ascii="Calibri" w:eastAsia="Calibri" w:hAnsi="Calibri" w:cs="Calibri"/>
                <w:szCs w:val="28"/>
                <w:rtl/>
              </w:rPr>
              <w:t xml:space="preserve"> </w:t>
            </w:r>
          </w:p>
        </w:tc>
        <w:tc>
          <w:tcPr>
            <w:tcW w:w="0" w:type="auto"/>
            <w:vMerge/>
            <w:tcBorders>
              <w:top w:val="nil"/>
              <w:left w:val="nil"/>
              <w:bottom w:val="nil"/>
              <w:right w:val="single" w:sz="4" w:space="0" w:color="000000"/>
            </w:tcBorders>
          </w:tcPr>
          <w:p w14:paraId="4595E7B0" w14:textId="77777777" w:rsidR="007D64FE" w:rsidRDefault="007D64FE" w:rsidP="001D2589">
            <w:pPr>
              <w:spacing w:after="160" w:line="259" w:lineRule="auto"/>
              <w:ind w:left="0"/>
              <w:jc w:val="left"/>
            </w:pPr>
          </w:p>
        </w:tc>
      </w:tr>
      <w:tr w:rsidR="007D64FE" w14:paraId="3276AC81" w14:textId="77777777">
        <w:trPr>
          <w:trHeight w:val="687"/>
        </w:trPr>
        <w:tc>
          <w:tcPr>
            <w:tcW w:w="3342" w:type="dxa"/>
            <w:tcBorders>
              <w:top w:val="single" w:sz="4" w:space="0" w:color="000000"/>
              <w:left w:val="single" w:sz="4" w:space="0" w:color="000000"/>
              <w:bottom w:val="single" w:sz="4" w:space="0" w:color="000000"/>
              <w:right w:val="nil"/>
            </w:tcBorders>
          </w:tcPr>
          <w:p w14:paraId="73908747" w14:textId="77777777" w:rsidR="007D64FE" w:rsidRDefault="00000000" w:rsidP="001D2589">
            <w:pPr>
              <w:spacing w:after="0" w:line="259" w:lineRule="auto"/>
              <w:ind w:left="876"/>
              <w:jc w:val="left"/>
            </w:pPr>
            <w:r>
              <w:rPr>
                <w:sz w:val="20"/>
              </w:rPr>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665" w:type="dxa"/>
            <w:tcBorders>
              <w:top w:val="single" w:sz="4" w:space="0" w:color="000000"/>
              <w:left w:val="nil"/>
              <w:bottom w:val="single" w:sz="4" w:space="0" w:color="000000"/>
              <w:right w:val="nil"/>
            </w:tcBorders>
          </w:tcPr>
          <w:p w14:paraId="0AA2B405" w14:textId="77777777" w:rsidR="007D64FE" w:rsidRDefault="00000000" w:rsidP="001D2589">
            <w:pPr>
              <w:spacing w:after="0" w:line="259" w:lineRule="auto"/>
              <w:ind w:left="0" w:right="1474"/>
              <w:jc w:val="left"/>
            </w:pPr>
            <w:r>
              <w:rPr>
                <w:szCs w:val="28"/>
                <w:rtl/>
              </w:rPr>
              <w:t>تدوین برنامه اضطراری</w:t>
            </w:r>
            <w:r>
              <w:rPr>
                <w:rFonts w:ascii="Calibri" w:eastAsia="Calibri" w:hAnsi="Calibri" w:cs="Calibri"/>
                <w:szCs w:val="28"/>
                <w:rtl/>
              </w:rPr>
              <w:t xml:space="preserve"> </w:t>
            </w:r>
          </w:p>
        </w:tc>
        <w:tc>
          <w:tcPr>
            <w:tcW w:w="0" w:type="auto"/>
            <w:vMerge/>
            <w:tcBorders>
              <w:top w:val="nil"/>
              <w:left w:val="nil"/>
              <w:bottom w:val="single" w:sz="4" w:space="0" w:color="000000"/>
              <w:right w:val="single" w:sz="4" w:space="0" w:color="000000"/>
            </w:tcBorders>
          </w:tcPr>
          <w:p w14:paraId="1EE0D5CC" w14:textId="77777777" w:rsidR="007D64FE" w:rsidRDefault="007D64FE" w:rsidP="001D2589">
            <w:pPr>
              <w:spacing w:after="160" w:line="259" w:lineRule="auto"/>
              <w:ind w:left="0"/>
              <w:jc w:val="left"/>
            </w:pPr>
          </w:p>
        </w:tc>
      </w:tr>
      <w:tr w:rsidR="007D64FE" w14:paraId="499B1F4F" w14:textId="77777777">
        <w:trPr>
          <w:trHeight w:val="689"/>
        </w:trPr>
        <w:tc>
          <w:tcPr>
            <w:tcW w:w="3342" w:type="dxa"/>
            <w:tcBorders>
              <w:top w:val="single" w:sz="4" w:space="0" w:color="000000"/>
              <w:left w:val="single" w:sz="4" w:space="0" w:color="000000"/>
              <w:bottom w:val="single" w:sz="4" w:space="0" w:color="000000"/>
              <w:right w:val="nil"/>
            </w:tcBorders>
          </w:tcPr>
          <w:p w14:paraId="0DC4AFF3" w14:textId="77777777" w:rsidR="007D64FE" w:rsidRDefault="00000000" w:rsidP="001D2589">
            <w:pPr>
              <w:spacing w:after="0" w:line="259" w:lineRule="auto"/>
              <w:ind w:left="87"/>
              <w:jc w:val="left"/>
            </w:pPr>
            <w:r>
              <w:rPr>
                <w:sz w:val="20"/>
              </w:rPr>
              <w:t xml:space="preserve"> </w:t>
            </w:r>
            <w:r>
              <w:rPr>
                <w:rFonts w:ascii="Times New Roman" w:eastAsia="Times New Roman" w:hAnsi="Times New Roman" w:cs="Times New Roman"/>
                <w:sz w:val="20"/>
              </w:rPr>
              <w:t>Soleimani &amp; Fattahi Ferdos (</w:t>
            </w:r>
            <w:r>
              <w:rPr>
                <w:sz w:val="20"/>
              </w:rPr>
              <w:t>2187</w:t>
            </w:r>
            <w:r>
              <w:rPr>
                <w:rFonts w:ascii="Times New Roman" w:eastAsia="Times New Roman" w:hAnsi="Times New Roman" w:cs="Times New Roman"/>
                <w:sz w:val="20"/>
              </w:rPr>
              <w:t>).</w:t>
            </w:r>
          </w:p>
        </w:tc>
        <w:tc>
          <w:tcPr>
            <w:tcW w:w="3665" w:type="dxa"/>
            <w:tcBorders>
              <w:top w:val="single" w:sz="4" w:space="0" w:color="000000"/>
              <w:left w:val="nil"/>
              <w:bottom w:val="single" w:sz="4" w:space="0" w:color="000000"/>
              <w:right w:val="nil"/>
            </w:tcBorders>
          </w:tcPr>
          <w:p w14:paraId="4D9EC402" w14:textId="77777777" w:rsidR="007D64FE" w:rsidRDefault="00000000" w:rsidP="001D2589">
            <w:pPr>
              <w:spacing w:after="0" w:line="259" w:lineRule="auto"/>
              <w:ind w:left="0" w:right="1483"/>
              <w:jc w:val="left"/>
            </w:pPr>
            <w:r>
              <w:rPr>
                <w:szCs w:val="28"/>
                <w:rtl/>
              </w:rPr>
              <w:t>ارزیابی زیست محیطی</w:t>
            </w:r>
            <w:r>
              <w:rPr>
                <w:rFonts w:ascii="Calibri" w:eastAsia="Calibri" w:hAnsi="Calibri" w:cs="Calibri"/>
                <w:szCs w:val="28"/>
                <w:rtl/>
              </w:rPr>
              <w:t xml:space="preserve"> </w:t>
            </w:r>
          </w:p>
        </w:tc>
        <w:tc>
          <w:tcPr>
            <w:tcW w:w="2521" w:type="dxa"/>
            <w:vMerge w:val="restart"/>
            <w:tcBorders>
              <w:top w:val="single" w:sz="4" w:space="0" w:color="000000"/>
              <w:left w:val="nil"/>
              <w:bottom w:val="single" w:sz="4" w:space="0" w:color="000000"/>
              <w:right w:val="single" w:sz="4" w:space="0" w:color="000000"/>
            </w:tcBorders>
          </w:tcPr>
          <w:p w14:paraId="5ED26C8C" w14:textId="77777777" w:rsidR="007D64FE" w:rsidRDefault="00000000" w:rsidP="001D2589">
            <w:pPr>
              <w:spacing w:after="0" w:line="259" w:lineRule="auto"/>
              <w:ind w:left="0" w:right="614"/>
              <w:jc w:val="left"/>
            </w:pPr>
            <w:r>
              <w:rPr>
                <w:b/>
                <w:bCs/>
                <w:szCs w:val="28"/>
                <w:rtl/>
              </w:rPr>
              <w:t xml:space="preserve">شاخص های زیست محیطی و بهداشتی </w:t>
            </w:r>
          </w:p>
        </w:tc>
      </w:tr>
      <w:tr w:rsidR="007D64FE" w14:paraId="600902C9" w14:textId="77777777">
        <w:trPr>
          <w:trHeight w:val="686"/>
        </w:trPr>
        <w:tc>
          <w:tcPr>
            <w:tcW w:w="3342" w:type="dxa"/>
            <w:tcBorders>
              <w:top w:val="single" w:sz="4" w:space="0" w:color="000000"/>
              <w:left w:val="single" w:sz="4" w:space="0" w:color="000000"/>
              <w:bottom w:val="single" w:sz="4" w:space="0" w:color="000000"/>
              <w:right w:val="nil"/>
            </w:tcBorders>
          </w:tcPr>
          <w:p w14:paraId="5F0CFB7B" w14:textId="77777777" w:rsidR="007D64FE" w:rsidRDefault="00000000" w:rsidP="001D2589">
            <w:pPr>
              <w:spacing w:after="0" w:line="259" w:lineRule="auto"/>
              <w:ind w:left="87"/>
              <w:jc w:val="left"/>
            </w:pPr>
            <w:r>
              <w:rPr>
                <w:sz w:val="20"/>
              </w:rPr>
              <w:t xml:space="preserve"> </w:t>
            </w:r>
            <w:r>
              <w:rPr>
                <w:rFonts w:ascii="Times New Roman" w:eastAsia="Times New Roman" w:hAnsi="Times New Roman" w:cs="Times New Roman"/>
                <w:sz w:val="20"/>
              </w:rPr>
              <w:t>Soleimani &amp; Fattahi Ferdos (</w:t>
            </w:r>
            <w:r>
              <w:rPr>
                <w:sz w:val="20"/>
              </w:rPr>
              <w:t>2187</w:t>
            </w:r>
            <w:r>
              <w:rPr>
                <w:rFonts w:ascii="Times New Roman" w:eastAsia="Times New Roman" w:hAnsi="Times New Roman" w:cs="Times New Roman"/>
                <w:sz w:val="20"/>
              </w:rPr>
              <w:t>).</w:t>
            </w:r>
          </w:p>
        </w:tc>
        <w:tc>
          <w:tcPr>
            <w:tcW w:w="3665" w:type="dxa"/>
            <w:tcBorders>
              <w:top w:val="single" w:sz="4" w:space="0" w:color="000000"/>
              <w:left w:val="nil"/>
              <w:bottom w:val="single" w:sz="4" w:space="0" w:color="000000"/>
              <w:right w:val="nil"/>
            </w:tcBorders>
          </w:tcPr>
          <w:p w14:paraId="10187919" w14:textId="77777777" w:rsidR="007D64FE" w:rsidRDefault="00000000" w:rsidP="001D2589">
            <w:pPr>
              <w:spacing w:after="0" w:line="259" w:lineRule="auto"/>
              <w:ind w:left="0" w:right="1310"/>
              <w:jc w:val="left"/>
            </w:pPr>
            <w:r>
              <w:rPr>
                <w:szCs w:val="28"/>
                <w:rtl/>
              </w:rPr>
              <w:t>توجه به مصرف انرژی ها</w:t>
            </w:r>
            <w:r>
              <w:rPr>
                <w:rFonts w:ascii="Calibri" w:eastAsia="Calibri" w:hAnsi="Calibri" w:cs="Calibri"/>
                <w:szCs w:val="28"/>
                <w:rtl/>
              </w:rPr>
              <w:t xml:space="preserve"> </w:t>
            </w:r>
          </w:p>
        </w:tc>
        <w:tc>
          <w:tcPr>
            <w:tcW w:w="0" w:type="auto"/>
            <w:vMerge/>
            <w:tcBorders>
              <w:top w:val="nil"/>
              <w:left w:val="nil"/>
              <w:bottom w:val="nil"/>
              <w:right w:val="single" w:sz="4" w:space="0" w:color="000000"/>
            </w:tcBorders>
          </w:tcPr>
          <w:p w14:paraId="15EA7EA3" w14:textId="77777777" w:rsidR="007D64FE" w:rsidRDefault="007D64FE" w:rsidP="001D2589">
            <w:pPr>
              <w:spacing w:after="160" w:line="259" w:lineRule="auto"/>
              <w:ind w:left="0"/>
              <w:jc w:val="left"/>
            </w:pPr>
          </w:p>
        </w:tc>
      </w:tr>
      <w:tr w:rsidR="007D64FE" w14:paraId="18A557A7" w14:textId="77777777">
        <w:trPr>
          <w:trHeight w:val="686"/>
        </w:trPr>
        <w:tc>
          <w:tcPr>
            <w:tcW w:w="3342" w:type="dxa"/>
            <w:tcBorders>
              <w:top w:val="single" w:sz="4" w:space="0" w:color="000000"/>
              <w:left w:val="single" w:sz="4" w:space="0" w:color="000000"/>
              <w:bottom w:val="single" w:sz="4" w:space="0" w:color="000000"/>
              <w:right w:val="nil"/>
            </w:tcBorders>
          </w:tcPr>
          <w:p w14:paraId="54BCD579" w14:textId="77777777" w:rsidR="007D64FE" w:rsidRDefault="00000000" w:rsidP="001D2589">
            <w:pPr>
              <w:spacing w:after="0" w:line="259" w:lineRule="auto"/>
              <w:ind w:left="1148"/>
              <w:jc w:val="left"/>
            </w:pPr>
            <w:r>
              <w:rPr>
                <w:sz w:val="20"/>
              </w:rPr>
              <w:t xml:space="preserve"> </w:t>
            </w:r>
            <w:r>
              <w:rPr>
                <w:rFonts w:ascii="Times New Roman" w:eastAsia="Times New Roman" w:hAnsi="Times New Roman" w:cs="Times New Roman"/>
                <w:sz w:val="20"/>
              </w:rPr>
              <w:t>Al-Qallaf, et al (</w:t>
            </w:r>
            <w:r>
              <w:rPr>
                <w:sz w:val="20"/>
              </w:rPr>
              <w:t>2181</w:t>
            </w:r>
            <w:r>
              <w:rPr>
                <w:rFonts w:ascii="Times New Roman" w:eastAsia="Times New Roman" w:hAnsi="Times New Roman" w:cs="Times New Roman"/>
                <w:sz w:val="20"/>
              </w:rPr>
              <w:t>)</w:t>
            </w:r>
          </w:p>
        </w:tc>
        <w:tc>
          <w:tcPr>
            <w:tcW w:w="3665" w:type="dxa"/>
            <w:tcBorders>
              <w:top w:val="single" w:sz="4" w:space="0" w:color="000000"/>
              <w:left w:val="nil"/>
              <w:bottom w:val="single" w:sz="4" w:space="0" w:color="000000"/>
              <w:right w:val="nil"/>
            </w:tcBorders>
          </w:tcPr>
          <w:p w14:paraId="6B5677D8" w14:textId="77777777" w:rsidR="007D64FE" w:rsidRDefault="00000000" w:rsidP="001D2589">
            <w:pPr>
              <w:spacing w:after="0" w:line="259" w:lineRule="auto"/>
              <w:ind w:left="0" w:right="1159"/>
              <w:jc w:val="left"/>
            </w:pPr>
            <w:r>
              <w:rPr>
                <w:szCs w:val="28"/>
                <w:rtl/>
              </w:rPr>
              <w:t>مدیریت بهداشت حرفه ای</w:t>
            </w:r>
            <w:r>
              <w:rPr>
                <w:rFonts w:ascii="Calibri" w:eastAsia="Calibri" w:hAnsi="Calibri" w:cs="Calibri"/>
                <w:szCs w:val="28"/>
                <w:rtl/>
              </w:rPr>
              <w:t xml:space="preserve"> </w:t>
            </w:r>
          </w:p>
        </w:tc>
        <w:tc>
          <w:tcPr>
            <w:tcW w:w="0" w:type="auto"/>
            <w:vMerge/>
            <w:tcBorders>
              <w:top w:val="nil"/>
              <w:left w:val="nil"/>
              <w:bottom w:val="nil"/>
              <w:right w:val="single" w:sz="4" w:space="0" w:color="000000"/>
            </w:tcBorders>
          </w:tcPr>
          <w:p w14:paraId="6F408118" w14:textId="77777777" w:rsidR="007D64FE" w:rsidRDefault="007D64FE" w:rsidP="001D2589">
            <w:pPr>
              <w:spacing w:after="160" w:line="259" w:lineRule="auto"/>
              <w:ind w:left="0"/>
              <w:jc w:val="left"/>
            </w:pPr>
          </w:p>
        </w:tc>
      </w:tr>
      <w:tr w:rsidR="007D64FE" w14:paraId="32D3F780" w14:textId="77777777">
        <w:trPr>
          <w:trHeight w:val="689"/>
        </w:trPr>
        <w:tc>
          <w:tcPr>
            <w:tcW w:w="3342" w:type="dxa"/>
            <w:tcBorders>
              <w:top w:val="single" w:sz="4" w:space="0" w:color="000000"/>
              <w:left w:val="single" w:sz="4" w:space="0" w:color="000000"/>
              <w:bottom w:val="single" w:sz="4" w:space="0" w:color="000000"/>
              <w:right w:val="nil"/>
            </w:tcBorders>
          </w:tcPr>
          <w:p w14:paraId="1A2064BB" w14:textId="77777777" w:rsidR="007D64FE" w:rsidRDefault="00000000" w:rsidP="001D2589">
            <w:pPr>
              <w:spacing w:after="0" w:line="259" w:lineRule="auto"/>
              <w:ind w:left="87"/>
              <w:jc w:val="left"/>
            </w:pPr>
            <w:r>
              <w:rPr>
                <w:sz w:val="20"/>
              </w:rPr>
              <w:t xml:space="preserve"> </w:t>
            </w:r>
            <w:r>
              <w:rPr>
                <w:rFonts w:ascii="Times New Roman" w:eastAsia="Times New Roman" w:hAnsi="Times New Roman" w:cs="Times New Roman"/>
                <w:sz w:val="20"/>
              </w:rPr>
              <w:t>Soleimani &amp; Fattahi Ferdos (</w:t>
            </w:r>
            <w:r>
              <w:rPr>
                <w:sz w:val="20"/>
              </w:rPr>
              <w:t>2187</w:t>
            </w:r>
            <w:r>
              <w:rPr>
                <w:rFonts w:ascii="Times New Roman" w:eastAsia="Times New Roman" w:hAnsi="Times New Roman" w:cs="Times New Roman"/>
                <w:sz w:val="20"/>
              </w:rPr>
              <w:t>).</w:t>
            </w:r>
          </w:p>
        </w:tc>
        <w:tc>
          <w:tcPr>
            <w:tcW w:w="3665" w:type="dxa"/>
            <w:tcBorders>
              <w:top w:val="single" w:sz="4" w:space="0" w:color="000000"/>
              <w:left w:val="nil"/>
              <w:bottom w:val="single" w:sz="4" w:space="0" w:color="000000"/>
              <w:right w:val="nil"/>
            </w:tcBorders>
          </w:tcPr>
          <w:p w14:paraId="67C52336" w14:textId="77777777" w:rsidR="007D64FE" w:rsidRDefault="00000000" w:rsidP="001D2589">
            <w:pPr>
              <w:spacing w:after="0" w:line="259" w:lineRule="auto"/>
              <w:ind w:left="0" w:right="1166"/>
              <w:jc w:val="left"/>
            </w:pPr>
            <w:r>
              <w:rPr>
                <w:szCs w:val="28"/>
                <w:rtl/>
              </w:rPr>
              <w:t>مدیریت پسماند و فاضلاب</w:t>
            </w:r>
            <w:r>
              <w:rPr>
                <w:rFonts w:ascii="Calibri" w:eastAsia="Calibri" w:hAnsi="Calibri" w:cs="Calibri"/>
                <w:szCs w:val="28"/>
                <w:rtl/>
              </w:rPr>
              <w:t xml:space="preserve"> </w:t>
            </w:r>
          </w:p>
        </w:tc>
        <w:tc>
          <w:tcPr>
            <w:tcW w:w="0" w:type="auto"/>
            <w:vMerge/>
            <w:tcBorders>
              <w:top w:val="nil"/>
              <w:left w:val="nil"/>
              <w:bottom w:val="nil"/>
              <w:right w:val="single" w:sz="4" w:space="0" w:color="000000"/>
            </w:tcBorders>
          </w:tcPr>
          <w:p w14:paraId="10E4C130" w14:textId="77777777" w:rsidR="007D64FE" w:rsidRDefault="007D64FE" w:rsidP="001D2589">
            <w:pPr>
              <w:spacing w:after="160" w:line="259" w:lineRule="auto"/>
              <w:ind w:left="0"/>
              <w:jc w:val="left"/>
            </w:pPr>
          </w:p>
        </w:tc>
      </w:tr>
      <w:tr w:rsidR="007D64FE" w14:paraId="048F3EA5" w14:textId="77777777">
        <w:trPr>
          <w:trHeight w:val="1092"/>
        </w:trPr>
        <w:tc>
          <w:tcPr>
            <w:tcW w:w="3342" w:type="dxa"/>
            <w:tcBorders>
              <w:top w:val="single" w:sz="4" w:space="0" w:color="000000"/>
              <w:left w:val="single" w:sz="4" w:space="0" w:color="000000"/>
              <w:bottom w:val="single" w:sz="4" w:space="0" w:color="000000"/>
              <w:right w:val="nil"/>
            </w:tcBorders>
          </w:tcPr>
          <w:p w14:paraId="08CAB1A9" w14:textId="77777777" w:rsidR="007D64FE" w:rsidRDefault="00000000" w:rsidP="001D2589">
            <w:pPr>
              <w:spacing w:after="284" w:line="259" w:lineRule="auto"/>
              <w:ind w:left="87"/>
              <w:jc w:val="left"/>
            </w:pPr>
            <w:r>
              <w:rPr>
                <w:sz w:val="20"/>
              </w:rPr>
              <w:t xml:space="preserve"> </w:t>
            </w:r>
            <w:r>
              <w:rPr>
                <w:rFonts w:ascii="Times New Roman" w:eastAsia="Times New Roman" w:hAnsi="Times New Roman" w:cs="Times New Roman"/>
                <w:sz w:val="20"/>
              </w:rPr>
              <w:t>Soleimani &amp; Fattahi Ferdos (</w:t>
            </w:r>
            <w:r>
              <w:rPr>
                <w:sz w:val="20"/>
              </w:rPr>
              <w:t>2187</w:t>
            </w:r>
            <w:r>
              <w:rPr>
                <w:rFonts w:ascii="Times New Roman" w:eastAsia="Times New Roman" w:hAnsi="Times New Roman" w:cs="Times New Roman"/>
                <w:sz w:val="20"/>
              </w:rPr>
              <w:t>).</w:t>
            </w:r>
          </w:p>
          <w:p w14:paraId="630E50CC" w14:textId="77777777" w:rsidR="007D64FE" w:rsidRDefault="00000000" w:rsidP="001D2589">
            <w:pPr>
              <w:spacing w:after="0" w:line="259" w:lineRule="auto"/>
              <w:ind w:left="1148"/>
              <w:jc w:val="left"/>
            </w:pPr>
            <w:r>
              <w:rPr>
                <w:sz w:val="20"/>
              </w:rPr>
              <w:t xml:space="preserve"> </w:t>
            </w:r>
            <w:r>
              <w:rPr>
                <w:rFonts w:ascii="Times New Roman" w:eastAsia="Times New Roman" w:hAnsi="Times New Roman" w:cs="Times New Roman"/>
                <w:sz w:val="20"/>
              </w:rPr>
              <w:t>Al-Qallaf, et al (</w:t>
            </w:r>
            <w:r>
              <w:rPr>
                <w:sz w:val="20"/>
              </w:rPr>
              <w:t>2181</w:t>
            </w:r>
            <w:r>
              <w:rPr>
                <w:rFonts w:ascii="Times New Roman" w:eastAsia="Times New Roman" w:hAnsi="Times New Roman" w:cs="Times New Roman"/>
                <w:sz w:val="20"/>
              </w:rPr>
              <w:t>)</w:t>
            </w:r>
          </w:p>
        </w:tc>
        <w:tc>
          <w:tcPr>
            <w:tcW w:w="3665" w:type="dxa"/>
            <w:tcBorders>
              <w:top w:val="single" w:sz="4" w:space="0" w:color="000000"/>
              <w:left w:val="nil"/>
              <w:bottom w:val="single" w:sz="4" w:space="0" w:color="000000"/>
              <w:right w:val="nil"/>
            </w:tcBorders>
          </w:tcPr>
          <w:p w14:paraId="373E88FD" w14:textId="77777777" w:rsidR="007D64FE" w:rsidRDefault="00000000" w:rsidP="001D2589">
            <w:pPr>
              <w:spacing w:after="0" w:line="259" w:lineRule="auto"/>
              <w:ind w:left="0" w:right="290"/>
              <w:jc w:val="left"/>
            </w:pPr>
            <w:r>
              <w:rPr>
                <w:szCs w:val="28"/>
                <w:rtl/>
              </w:rPr>
              <w:t>مدیریت آلودگی های زیست محیطی</w:t>
            </w:r>
            <w:r>
              <w:rPr>
                <w:rFonts w:ascii="Calibri" w:eastAsia="Calibri" w:hAnsi="Calibri" w:cs="Calibri"/>
                <w:szCs w:val="28"/>
                <w:rtl/>
              </w:rPr>
              <w:t xml:space="preserve"> </w:t>
            </w:r>
          </w:p>
        </w:tc>
        <w:tc>
          <w:tcPr>
            <w:tcW w:w="0" w:type="auto"/>
            <w:vMerge/>
            <w:tcBorders>
              <w:top w:val="nil"/>
              <w:left w:val="nil"/>
              <w:bottom w:val="single" w:sz="4" w:space="0" w:color="000000"/>
              <w:right w:val="single" w:sz="4" w:space="0" w:color="000000"/>
            </w:tcBorders>
          </w:tcPr>
          <w:p w14:paraId="751A1472" w14:textId="77777777" w:rsidR="007D64FE" w:rsidRDefault="007D64FE" w:rsidP="001D2589">
            <w:pPr>
              <w:spacing w:after="160" w:line="259" w:lineRule="auto"/>
              <w:ind w:left="0"/>
              <w:jc w:val="left"/>
            </w:pPr>
          </w:p>
        </w:tc>
      </w:tr>
      <w:tr w:rsidR="007D64FE" w14:paraId="1A18B555" w14:textId="77777777">
        <w:trPr>
          <w:trHeight w:val="1090"/>
        </w:trPr>
        <w:tc>
          <w:tcPr>
            <w:tcW w:w="3342" w:type="dxa"/>
            <w:tcBorders>
              <w:top w:val="single" w:sz="4" w:space="0" w:color="000000"/>
              <w:left w:val="single" w:sz="4" w:space="0" w:color="000000"/>
              <w:bottom w:val="single" w:sz="4" w:space="0" w:color="000000"/>
              <w:right w:val="nil"/>
            </w:tcBorders>
          </w:tcPr>
          <w:p w14:paraId="066302B5" w14:textId="77777777" w:rsidR="007D64FE" w:rsidRDefault="00000000" w:rsidP="001D2589">
            <w:pPr>
              <w:spacing w:after="274" w:line="259" w:lineRule="auto"/>
              <w:ind w:left="0" w:right="220"/>
              <w:jc w:val="left"/>
            </w:pPr>
            <w:r>
              <w:rPr>
                <w:sz w:val="20"/>
              </w:rPr>
              <w:t xml:space="preserve"> </w:t>
            </w:r>
            <w:r>
              <w:rPr>
                <w:rFonts w:ascii="Times New Roman" w:eastAsia="Times New Roman" w:hAnsi="Times New Roman" w:cs="Times New Roman"/>
                <w:sz w:val="20"/>
              </w:rPr>
              <w:t>Yan et al (</w:t>
            </w:r>
            <w:r>
              <w:rPr>
                <w:sz w:val="20"/>
              </w:rPr>
              <w:t>2187</w:t>
            </w:r>
            <w:r>
              <w:rPr>
                <w:rFonts w:ascii="Times New Roman" w:eastAsia="Times New Roman" w:hAnsi="Times New Roman" w:cs="Times New Roman"/>
                <w:sz w:val="20"/>
              </w:rPr>
              <w:t>)</w:t>
            </w:r>
          </w:p>
          <w:p w14:paraId="1F6B872A" w14:textId="77777777" w:rsidR="007D64FE" w:rsidRDefault="00000000" w:rsidP="001D2589">
            <w:pPr>
              <w:spacing w:after="0" w:line="259" w:lineRule="auto"/>
              <w:ind w:left="876"/>
              <w:jc w:val="left"/>
            </w:pPr>
            <w:r>
              <w:rPr>
                <w:sz w:val="20"/>
              </w:rPr>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665" w:type="dxa"/>
            <w:tcBorders>
              <w:top w:val="single" w:sz="4" w:space="0" w:color="000000"/>
              <w:left w:val="nil"/>
              <w:bottom w:val="single" w:sz="4" w:space="0" w:color="000000"/>
              <w:right w:val="nil"/>
            </w:tcBorders>
          </w:tcPr>
          <w:p w14:paraId="7B2D0C94" w14:textId="77777777" w:rsidR="007D64FE" w:rsidRDefault="00000000" w:rsidP="001D2589">
            <w:pPr>
              <w:spacing w:after="0" w:line="259" w:lineRule="auto"/>
              <w:ind w:left="0" w:right="413"/>
              <w:jc w:val="left"/>
            </w:pPr>
            <w:r>
              <w:rPr>
                <w:szCs w:val="28"/>
                <w:rtl/>
              </w:rPr>
              <w:t xml:space="preserve">ارزیابی دوره ای عملکرد مجموعه </w:t>
            </w:r>
          </w:p>
        </w:tc>
        <w:tc>
          <w:tcPr>
            <w:tcW w:w="2521" w:type="dxa"/>
            <w:vMerge w:val="restart"/>
            <w:tcBorders>
              <w:top w:val="single" w:sz="4" w:space="0" w:color="000000"/>
              <w:left w:val="nil"/>
              <w:bottom w:val="single" w:sz="4" w:space="0" w:color="000000"/>
              <w:right w:val="single" w:sz="4" w:space="0" w:color="000000"/>
            </w:tcBorders>
          </w:tcPr>
          <w:p w14:paraId="0A487E0F" w14:textId="77777777" w:rsidR="007D64FE" w:rsidRDefault="00000000" w:rsidP="001D2589">
            <w:pPr>
              <w:spacing w:after="0" w:line="259" w:lineRule="auto"/>
              <w:ind w:left="2" w:right="58" w:hanging="2"/>
              <w:jc w:val="left"/>
            </w:pPr>
            <w:r>
              <w:rPr>
                <w:b/>
                <w:bCs/>
                <w:szCs w:val="28"/>
                <w:rtl/>
              </w:rPr>
              <w:t>مدیریت</w:t>
            </w:r>
            <w:r>
              <w:rPr>
                <w:rFonts w:ascii="Calibri" w:eastAsia="Calibri" w:hAnsi="Calibri" w:cs="Calibri"/>
                <w:b/>
                <w:bCs/>
                <w:szCs w:val="28"/>
                <w:rtl/>
              </w:rPr>
              <w:t xml:space="preserve"> </w:t>
            </w:r>
            <w:r>
              <w:rPr>
                <w:rFonts w:ascii="Times New Roman" w:eastAsia="Times New Roman" w:hAnsi="Times New Roman" w:cs="Times New Roman"/>
                <w:b/>
              </w:rPr>
              <w:t>HSE</w:t>
            </w:r>
            <w:r>
              <w:rPr>
                <w:rFonts w:ascii="Calibri" w:eastAsia="Calibri" w:hAnsi="Calibri" w:cs="Calibri"/>
                <w:b/>
                <w:bCs/>
                <w:szCs w:val="28"/>
                <w:rtl/>
              </w:rPr>
              <w:t xml:space="preserve"> </w:t>
            </w:r>
            <w:r>
              <w:rPr>
                <w:b/>
                <w:bCs/>
                <w:szCs w:val="28"/>
                <w:rtl/>
              </w:rPr>
              <w:t>کارکنان و تأمین کنندگان</w:t>
            </w:r>
            <w:r>
              <w:rPr>
                <w:b/>
                <w:bCs/>
                <w:szCs w:val="28"/>
                <w:vertAlign w:val="superscript"/>
              </w:rPr>
              <w:t>18</w:t>
            </w:r>
            <w:r>
              <w:rPr>
                <w:b/>
                <w:bCs/>
                <w:szCs w:val="28"/>
                <w:rtl/>
              </w:rPr>
              <w:t xml:space="preserve"> </w:t>
            </w:r>
          </w:p>
        </w:tc>
      </w:tr>
      <w:tr w:rsidR="007D64FE" w14:paraId="6EE24179" w14:textId="77777777">
        <w:trPr>
          <w:trHeight w:val="1092"/>
        </w:trPr>
        <w:tc>
          <w:tcPr>
            <w:tcW w:w="3342" w:type="dxa"/>
            <w:tcBorders>
              <w:top w:val="single" w:sz="4" w:space="0" w:color="000000"/>
              <w:left w:val="single" w:sz="4" w:space="0" w:color="000000"/>
              <w:bottom w:val="single" w:sz="4" w:space="0" w:color="000000"/>
              <w:right w:val="nil"/>
            </w:tcBorders>
          </w:tcPr>
          <w:p w14:paraId="40F133FA" w14:textId="77777777" w:rsidR="007D64FE" w:rsidRDefault="00000000" w:rsidP="001D2589">
            <w:pPr>
              <w:spacing w:after="0" w:line="259" w:lineRule="auto"/>
              <w:ind w:left="87" w:firstLine="1546"/>
              <w:jc w:val="left"/>
            </w:pPr>
            <w:r>
              <w:rPr>
                <w:sz w:val="20"/>
              </w:rPr>
              <w:t xml:space="preserve"> </w:t>
            </w:r>
            <w:r>
              <w:rPr>
                <w:rFonts w:ascii="Times New Roman" w:eastAsia="Times New Roman" w:hAnsi="Times New Roman" w:cs="Times New Roman"/>
                <w:sz w:val="20"/>
              </w:rPr>
              <w:t>Yan et al (</w:t>
            </w:r>
            <w:r>
              <w:rPr>
                <w:sz w:val="20"/>
              </w:rPr>
              <w:t>2187</w:t>
            </w:r>
            <w:r>
              <w:rPr>
                <w:rFonts w:ascii="Times New Roman" w:eastAsia="Times New Roman" w:hAnsi="Times New Roman" w:cs="Times New Roman"/>
                <w:sz w:val="20"/>
              </w:rPr>
              <w:t xml:space="preserve">) </w:t>
            </w:r>
            <w:r>
              <w:rPr>
                <w:sz w:val="20"/>
              </w:rPr>
              <w:t xml:space="preserve"> </w:t>
            </w:r>
            <w:r>
              <w:rPr>
                <w:rFonts w:ascii="Times New Roman" w:eastAsia="Times New Roman" w:hAnsi="Times New Roman" w:cs="Times New Roman"/>
                <w:sz w:val="20"/>
              </w:rPr>
              <w:t>Soleimani &amp; Fattahi Ferdos (</w:t>
            </w:r>
            <w:r>
              <w:rPr>
                <w:sz w:val="20"/>
              </w:rPr>
              <w:t>2187</w:t>
            </w:r>
            <w:r>
              <w:rPr>
                <w:rFonts w:ascii="Times New Roman" w:eastAsia="Times New Roman" w:hAnsi="Times New Roman" w:cs="Times New Roman"/>
                <w:sz w:val="20"/>
              </w:rPr>
              <w:t>).</w:t>
            </w:r>
          </w:p>
        </w:tc>
        <w:tc>
          <w:tcPr>
            <w:tcW w:w="3665" w:type="dxa"/>
            <w:tcBorders>
              <w:top w:val="single" w:sz="4" w:space="0" w:color="000000"/>
              <w:left w:val="nil"/>
              <w:bottom w:val="single" w:sz="4" w:space="0" w:color="000000"/>
              <w:right w:val="nil"/>
            </w:tcBorders>
          </w:tcPr>
          <w:p w14:paraId="0063DD35" w14:textId="77777777" w:rsidR="007D64FE" w:rsidRDefault="00000000" w:rsidP="001D2589">
            <w:pPr>
              <w:spacing w:after="0" w:line="259" w:lineRule="auto"/>
              <w:ind w:left="0" w:right="646"/>
              <w:jc w:val="left"/>
            </w:pPr>
            <w:r>
              <w:rPr>
                <w:szCs w:val="28"/>
                <w:rtl/>
              </w:rPr>
              <w:t xml:space="preserve">مدیریت تجهیزات مورود استفاده </w:t>
            </w:r>
          </w:p>
        </w:tc>
        <w:tc>
          <w:tcPr>
            <w:tcW w:w="0" w:type="auto"/>
            <w:vMerge/>
            <w:tcBorders>
              <w:top w:val="nil"/>
              <w:left w:val="nil"/>
              <w:bottom w:val="nil"/>
              <w:right w:val="single" w:sz="4" w:space="0" w:color="000000"/>
            </w:tcBorders>
          </w:tcPr>
          <w:p w14:paraId="1229F680" w14:textId="77777777" w:rsidR="007D64FE" w:rsidRDefault="007D64FE" w:rsidP="001D2589">
            <w:pPr>
              <w:spacing w:after="160" w:line="259" w:lineRule="auto"/>
              <w:ind w:left="0"/>
              <w:jc w:val="left"/>
            </w:pPr>
          </w:p>
        </w:tc>
      </w:tr>
      <w:tr w:rsidR="007D64FE" w14:paraId="01DCEA4C" w14:textId="77777777">
        <w:trPr>
          <w:trHeight w:val="689"/>
        </w:trPr>
        <w:tc>
          <w:tcPr>
            <w:tcW w:w="3342" w:type="dxa"/>
            <w:tcBorders>
              <w:top w:val="single" w:sz="4" w:space="0" w:color="000000"/>
              <w:left w:val="single" w:sz="4" w:space="0" w:color="000000"/>
              <w:bottom w:val="single" w:sz="4" w:space="0" w:color="000000"/>
              <w:right w:val="nil"/>
            </w:tcBorders>
          </w:tcPr>
          <w:p w14:paraId="78F6B745" w14:textId="77777777" w:rsidR="007D64FE" w:rsidRDefault="00000000" w:rsidP="001D2589">
            <w:pPr>
              <w:spacing w:after="0" w:line="259" w:lineRule="auto"/>
              <w:ind w:left="876"/>
              <w:jc w:val="left"/>
            </w:pPr>
            <w:r>
              <w:rPr>
                <w:sz w:val="20"/>
              </w:rPr>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665" w:type="dxa"/>
            <w:tcBorders>
              <w:top w:val="single" w:sz="4" w:space="0" w:color="000000"/>
              <w:left w:val="nil"/>
              <w:bottom w:val="single" w:sz="4" w:space="0" w:color="000000"/>
              <w:right w:val="nil"/>
            </w:tcBorders>
          </w:tcPr>
          <w:p w14:paraId="2BE1CF46" w14:textId="77777777" w:rsidR="007D64FE" w:rsidRDefault="00000000" w:rsidP="001D2589">
            <w:pPr>
              <w:spacing w:after="0" w:line="259" w:lineRule="auto"/>
              <w:ind w:left="203"/>
              <w:jc w:val="left"/>
            </w:pPr>
            <w:r>
              <w:rPr>
                <w:szCs w:val="28"/>
                <w:rtl/>
              </w:rPr>
              <w:t>نظارت بر محیط کار</w:t>
            </w:r>
            <w:r>
              <w:rPr>
                <w:rFonts w:ascii="Calibri" w:eastAsia="Calibri" w:hAnsi="Calibri" w:cs="Calibri"/>
                <w:szCs w:val="28"/>
                <w:rtl/>
              </w:rPr>
              <w:t xml:space="preserve"> </w:t>
            </w:r>
          </w:p>
        </w:tc>
        <w:tc>
          <w:tcPr>
            <w:tcW w:w="0" w:type="auto"/>
            <w:vMerge/>
            <w:tcBorders>
              <w:top w:val="nil"/>
              <w:left w:val="nil"/>
              <w:bottom w:val="nil"/>
              <w:right w:val="single" w:sz="4" w:space="0" w:color="000000"/>
            </w:tcBorders>
          </w:tcPr>
          <w:p w14:paraId="10D977FD" w14:textId="77777777" w:rsidR="007D64FE" w:rsidRDefault="007D64FE" w:rsidP="001D2589">
            <w:pPr>
              <w:spacing w:after="160" w:line="259" w:lineRule="auto"/>
              <w:ind w:left="0"/>
              <w:jc w:val="left"/>
            </w:pPr>
          </w:p>
        </w:tc>
      </w:tr>
      <w:tr w:rsidR="007D64FE" w14:paraId="3A2C5602" w14:textId="77777777">
        <w:trPr>
          <w:trHeight w:val="686"/>
        </w:trPr>
        <w:tc>
          <w:tcPr>
            <w:tcW w:w="3342" w:type="dxa"/>
            <w:tcBorders>
              <w:top w:val="single" w:sz="4" w:space="0" w:color="000000"/>
              <w:left w:val="single" w:sz="4" w:space="0" w:color="000000"/>
              <w:bottom w:val="single" w:sz="4" w:space="0" w:color="000000"/>
              <w:right w:val="nil"/>
            </w:tcBorders>
          </w:tcPr>
          <w:p w14:paraId="131520BB" w14:textId="77777777" w:rsidR="007D64FE" w:rsidRDefault="00000000" w:rsidP="001D2589">
            <w:pPr>
              <w:spacing w:after="0" w:line="259" w:lineRule="auto"/>
              <w:ind w:left="876"/>
              <w:jc w:val="left"/>
            </w:pPr>
            <w:r>
              <w:rPr>
                <w:sz w:val="20"/>
              </w:rPr>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665" w:type="dxa"/>
            <w:tcBorders>
              <w:top w:val="single" w:sz="4" w:space="0" w:color="000000"/>
              <w:left w:val="nil"/>
              <w:bottom w:val="single" w:sz="4" w:space="0" w:color="000000"/>
              <w:right w:val="nil"/>
            </w:tcBorders>
          </w:tcPr>
          <w:p w14:paraId="2C95657A" w14:textId="77777777" w:rsidR="007D64FE" w:rsidRDefault="00000000" w:rsidP="001D2589">
            <w:pPr>
              <w:spacing w:after="0" w:line="259" w:lineRule="auto"/>
              <w:ind w:left="0" w:right="1260"/>
              <w:jc w:val="left"/>
            </w:pPr>
            <w:r>
              <w:rPr>
                <w:szCs w:val="28"/>
                <w:rtl/>
              </w:rPr>
              <w:t>مدیریت پیمانکاران فرعی</w:t>
            </w:r>
            <w:r>
              <w:rPr>
                <w:rFonts w:ascii="Calibri" w:eastAsia="Calibri" w:hAnsi="Calibri" w:cs="Calibri"/>
                <w:szCs w:val="28"/>
                <w:rtl/>
              </w:rPr>
              <w:t xml:space="preserve"> </w:t>
            </w:r>
          </w:p>
        </w:tc>
        <w:tc>
          <w:tcPr>
            <w:tcW w:w="0" w:type="auto"/>
            <w:vMerge/>
            <w:tcBorders>
              <w:top w:val="nil"/>
              <w:left w:val="nil"/>
              <w:bottom w:val="single" w:sz="4" w:space="0" w:color="000000"/>
              <w:right w:val="single" w:sz="4" w:space="0" w:color="000000"/>
            </w:tcBorders>
          </w:tcPr>
          <w:p w14:paraId="7A62C4FF" w14:textId="77777777" w:rsidR="007D64FE" w:rsidRDefault="007D64FE" w:rsidP="001D2589">
            <w:pPr>
              <w:spacing w:after="160" w:line="259" w:lineRule="auto"/>
              <w:ind w:left="0"/>
              <w:jc w:val="left"/>
            </w:pPr>
          </w:p>
        </w:tc>
      </w:tr>
      <w:tr w:rsidR="007D64FE" w14:paraId="3C9678EC" w14:textId="77777777">
        <w:trPr>
          <w:trHeight w:val="686"/>
        </w:trPr>
        <w:tc>
          <w:tcPr>
            <w:tcW w:w="3342" w:type="dxa"/>
            <w:tcBorders>
              <w:top w:val="single" w:sz="4" w:space="0" w:color="000000"/>
              <w:left w:val="single" w:sz="4" w:space="0" w:color="000000"/>
              <w:bottom w:val="single" w:sz="4" w:space="0" w:color="000000"/>
              <w:right w:val="nil"/>
            </w:tcBorders>
          </w:tcPr>
          <w:p w14:paraId="51EC6FCE" w14:textId="77777777" w:rsidR="007D64FE" w:rsidRDefault="00000000" w:rsidP="001D2589">
            <w:pPr>
              <w:spacing w:after="0" w:line="259" w:lineRule="auto"/>
              <w:ind w:left="0" w:right="220"/>
              <w:jc w:val="left"/>
            </w:pPr>
            <w:r>
              <w:rPr>
                <w:sz w:val="20"/>
              </w:rPr>
              <w:t xml:space="preserve"> </w:t>
            </w:r>
            <w:r>
              <w:rPr>
                <w:rFonts w:ascii="Times New Roman" w:eastAsia="Times New Roman" w:hAnsi="Times New Roman" w:cs="Times New Roman"/>
                <w:sz w:val="20"/>
              </w:rPr>
              <w:t>Yan et al (</w:t>
            </w:r>
            <w:r>
              <w:rPr>
                <w:sz w:val="20"/>
              </w:rPr>
              <w:t>2187</w:t>
            </w:r>
            <w:r>
              <w:rPr>
                <w:rFonts w:ascii="Times New Roman" w:eastAsia="Times New Roman" w:hAnsi="Times New Roman" w:cs="Times New Roman"/>
                <w:sz w:val="20"/>
              </w:rPr>
              <w:t>)</w:t>
            </w:r>
          </w:p>
        </w:tc>
        <w:tc>
          <w:tcPr>
            <w:tcW w:w="3665" w:type="dxa"/>
            <w:tcBorders>
              <w:top w:val="single" w:sz="4" w:space="0" w:color="000000"/>
              <w:left w:val="nil"/>
              <w:bottom w:val="single" w:sz="4" w:space="0" w:color="000000"/>
              <w:right w:val="nil"/>
            </w:tcBorders>
          </w:tcPr>
          <w:p w14:paraId="768A0CF2" w14:textId="77777777" w:rsidR="007D64FE" w:rsidRDefault="00000000" w:rsidP="001D2589">
            <w:pPr>
              <w:spacing w:after="0" w:line="259" w:lineRule="auto"/>
              <w:ind w:left="0" w:right="144"/>
              <w:jc w:val="left"/>
            </w:pPr>
            <w:r>
              <w:rPr>
                <w:szCs w:val="28"/>
                <w:rtl/>
              </w:rPr>
              <w:t xml:space="preserve">تعیین عدم انطباق و پیشگیری از وقوع </w:t>
            </w:r>
          </w:p>
        </w:tc>
        <w:tc>
          <w:tcPr>
            <w:tcW w:w="2521" w:type="dxa"/>
            <w:vMerge w:val="restart"/>
            <w:tcBorders>
              <w:top w:val="single" w:sz="4" w:space="0" w:color="000000"/>
              <w:left w:val="nil"/>
              <w:bottom w:val="single" w:sz="17" w:space="0" w:color="000000"/>
              <w:right w:val="single" w:sz="4" w:space="0" w:color="000000"/>
            </w:tcBorders>
          </w:tcPr>
          <w:p w14:paraId="291F9B53" w14:textId="77777777" w:rsidR="007D64FE" w:rsidRDefault="00000000" w:rsidP="001D2589">
            <w:pPr>
              <w:spacing w:after="0" w:line="259" w:lineRule="auto"/>
              <w:ind w:left="1" w:right="187" w:hanging="1"/>
              <w:jc w:val="left"/>
            </w:pPr>
            <w:r>
              <w:rPr>
                <w:b/>
                <w:bCs/>
                <w:szCs w:val="28"/>
                <w:rtl/>
              </w:rPr>
              <w:t>گزارش حادثه / رویداد ، تحقیق و مدیریت</w:t>
            </w:r>
            <w:r>
              <w:rPr>
                <w:b/>
                <w:bCs/>
                <w:szCs w:val="28"/>
                <w:vertAlign w:val="superscript"/>
              </w:rPr>
              <w:t>16</w:t>
            </w:r>
            <w:r>
              <w:rPr>
                <w:b/>
                <w:bCs/>
                <w:szCs w:val="28"/>
                <w:rtl/>
              </w:rPr>
              <w:t xml:space="preserve"> </w:t>
            </w:r>
          </w:p>
        </w:tc>
      </w:tr>
      <w:tr w:rsidR="007D64FE" w14:paraId="08B03602" w14:textId="77777777">
        <w:trPr>
          <w:trHeight w:val="706"/>
        </w:trPr>
        <w:tc>
          <w:tcPr>
            <w:tcW w:w="3342" w:type="dxa"/>
            <w:tcBorders>
              <w:top w:val="single" w:sz="4" w:space="0" w:color="000000"/>
              <w:left w:val="single" w:sz="4" w:space="0" w:color="000000"/>
              <w:bottom w:val="single" w:sz="17" w:space="0" w:color="000000"/>
              <w:right w:val="nil"/>
            </w:tcBorders>
          </w:tcPr>
          <w:p w14:paraId="73A9D14B" w14:textId="77777777" w:rsidR="007D64FE" w:rsidRDefault="00000000" w:rsidP="001D2589">
            <w:pPr>
              <w:spacing w:after="0" w:line="259" w:lineRule="auto"/>
              <w:ind w:left="0" w:right="220"/>
              <w:jc w:val="left"/>
            </w:pPr>
            <w:r>
              <w:rPr>
                <w:sz w:val="20"/>
              </w:rPr>
              <w:lastRenderedPageBreak/>
              <w:t xml:space="preserve"> </w:t>
            </w:r>
            <w:r>
              <w:rPr>
                <w:rFonts w:ascii="Times New Roman" w:eastAsia="Times New Roman" w:hAnsi="Times New Roman" w:cs="Times New Roman"/>
                <w:sz w:val="20"/>
              </w:rPr>
              <w:t>Yan et al (</w:t>
            </w:r>
            <w:r>
              <w:rPr>
                <w:sz w:val="20"/>
              </w:rPr>
              <w:t>2187</w:t>
            </w:r>
            <w:r>
              <w:rPr>
                <w:rFonts w:ascii="Times New Roman" w:eastAsia="Times New Roman" w:hAnsi="Times New Roman" w:cs="Times New Roman"/>
                <w:sz w:val="20"/>
              </w:rPr>
              <w:t>)</w:t>
            </w:r>
          </w:p>
        </w:tc>
        <w:tc>
          <w:tcPr>
            <w:tcW w:w="3665" w:type="dxa"/>
            <w:tcBorders>
              <w:top w:val="single" w:sz="4" w:space="0" w:color="000000"/>
              <w:left w:val="nil"/>
              <w:bottom w:val="single" w:sz="17" w:space="0" w:color="000000"/>
              <w:right w:val="nil"/>
            </w:tcBorders>
          </w:tcPr>
          <w:p w14:paraId="54CF2919" w14:textId="77777777" w:rsidR="007D64FE" w:rsidRDefault="00000000" w:rsidP="001D2589">
            <w:pPr>
              <w:spacing w:after="0" w:line="259" w:lineRule="auto"/>
              <w:ind w:left="0" w:right="1274"/>
              <w:jc w:val="left"/>
            </w:pPr>
            <w:r>
              <w:rPr>
                <w:szCs w:val="28"/>
                <w:rtl/>
              </w:rPr>
              <w:t xml:space="preserve">پیگیری اقدامات اصلاحی </w:t>
            </w:r>
          </w:p>
        </w:tc>
        <w:tc>
          <w:tcPr>
            <w:tcW w:w="0" w:type="auto"/>
            <w:vMerge/>
            <w:tcBorders>
              <w:top w:val="nil"/>
              <w:left w:val="nil"/>
              <w:bottom w:val="single" w:sz="17" w:space="0" w:color="000000"/>
              <w:right w:val="single" w:sz="4" w:space="0" w:color="000000"/>
            </w:tcBorders>
          </w:tcPr>
          <w:p w14:paraId="2A6891DB" w14:textId="77777777" w:rsidR="007D64FE" w:rsidRDefault="007D64FE" w:rsidP="001D2589">
            <w:pPr>
              <w:spacing w:after="160" w:line="259" w:lineRule="auto"/>
              <w:ind w:left="0"/>
              <w:jc w:val="left"/>
            </w:pPr>
          </w:p>
        </w:tc>
      </w:tr>
    </w:tbl>
    <w:p w14:paraId="6B14AE16" w14:textId="77777777" w:rsidR="007D64FE" w:rsidRDefault="00000000" w:rsidP="001D2589">
      <w:pPr>
        <w:spacing w:after="0" w:line="259" w:lineRule="auto"/>
        <w:ind w:left="0"/>
        <w:jc w:val="left"/>
      </w:pPr>
      <w:r>
        <w:rPr>
          <w:rFonts w:ascii="Calibri" w:eastAsia="Calibri" w:hAnsi="Calibri" w:cs="Calibri"/>
          <w:strike/>
          <w:sz w:val="22"/>
        </w:rPr>
        <w:t xml:space="preserve">                                                         </w:t>
      </w:r>
      <w:r>
        <w:rPr>
          <w:rFonts w:ascii="Calibri" w:eastAsia="Calibri" w:hAnsi="Calibri" w:cs="Calibri"/>
          <w:sz w:val="22"/>
        </w:rPr>
        <w:t xml:space="preserve"> </w:t>
      </w:r>
    </w:p>
    <w:p w14:paraId="13676726" w14:textId="77777777" w:rsidR="007D64FE" w:rsidRDefault="00000000" w:rsidP="001D2589">
      <w:pPr>
        <w:numPr>
          <w:ilvl w:val="0"/>
          <w:numId w:val="10"/>
        </w:numPr>
        <w:spacing w:after="3" w:line="266" w:lineRule="auto"/>
        <w:ind w:hanging="185"/>
        <w:jc w:val="left"/>
      </w:pPr>
      <w:r>
        <w:rPr>
          <w:rFonts w:ascii="Times New Roman" w:eastAsia="Times New Roman" w:hAnsi="Times New Roman" w:cs="Times New Roman"/>
          <w:sz w:val="20"/>
        </w:rPr>
        <w:t xml:space="preserve">Control of Document </w:t>
      </w:r>
    </w:p>
    <w:p w14:paraId="00ECD8AD" w14:textId="77777777" w:rsidR="007D64FE" w:rsidRDefault="00000000" w:rsidP="001D2589">
      <w:pPr>
        <w:numPr>
          <w:ilvl w:val="0"/>
          <w:numId w:val="10"/>
        </w:numPr>
        <w:spacing w:after="3" w:line="266" w:lineRule="auto"/>
        <w:ind w:hanging="185"/>
        <w:jc w:val="left"/>
      </w:pPr>
      <w:r>
        <w:rPr>
          <w:rFonts w:ascii="Times New Roman" w:eastAsia="Times New Roman" w:hAnsi="Times New Roman" w:cs="Times New Roman"/>
          <w:sz w:val="20"/>
        </w:rPr>
        <w:t xml:space="preserve">HSE Management of Contractor and Suppliers </w:t>
      </w:r>
    </w:p>
    <w:p w14:paraId="19411D59" w14:textId="77777777" w:rsidR="007D64FE" w:rsidRDefault="00000000" w:rsidP="001D2589">
      <w:pPr>
        <w:numPr>
          <w:ilvl w:val="0"/>
          <w:numId w:val="10"/>
        </w:numPr>
        <w:spacing w:after="394" w:line="266" w:lineRule="auto"/>
        <w:ind w:hanging="185"/>
        <w:jc w:val="left"/>
      </w:pPr>
      <w:r>
        <w:rPr>
          <w:rFonts w:ascii="Times New Roman" w:eastAsia="Times New Roman" w:hAnsi="Times New Roman" w:cs="Times New Roman"/>
          <w:sz w:val="20"/>
        </w:rPr>
        <w:t xml:space="preserve">Incident/Accident Report, Investigation and Management </w:t>
      </w:r>
    </w:p>
    <w:p w14:paraId="720F9128" w14:textId="77777777" w:rsidR="007D64FE" w:rsidRDefault="00000000" w:rsidP="001D2589">
      <w:pPr>
        <w:spacing w:after="175" w:line="259" w:lineRule="auto"/>
        <w:ind w:left="10" w:right="4481" w:hanging="10"/>
        <w:jc w:val="left"/>
      </w:pPr>
      <w:r>
        <w:rPr>
          <w:rFonts w:ascii="Arial" w:eastAsia="Arial" w:hAnsi="Arial" w:cs="Arial"/>
          <w:sz w:val="22"/>
        </w:rPr>
        <w:t>73</w:t>
      </w:r>
    </w:p>
    <w:p w14:paraId="5A40AF37" w14:textId="77777777" w:rsidR="007D64FE" w:rsidRDefault="007D64FE" w:rsidP="001D2589">
      <w:pPr>
        <w:jc w:val="left"/>
        <w:sectPr w:rsidR="007D64FE">
          <w:headerReference w:type="even" r:id="rId213"/>
          <w:headerReference w:type="default" r:id="rId214"/>
          <w:footerReference w:type="even" r:id="rId215"/>
          <w:footerReference w:type="default" r:id="rId216"/>
          <w:headerReference w:type="first" r:id="rId217"/>
          <w:footerReference w:type="first" r:id="rId218"/>
          <w:pgSz w:w="11906" w:h="16841"/>
          <w:pgMar w:top="1619" w:right="1356" w:bottom="990" w:left="1361" w:header="718" w:footer="172" w:gutter="0"/>
          <w:cols w:space="720"/>
          <w:bidi/>
        </w:sectPr>
      </w:pPr>
    </w:p>
    <w:tbl>
      <w:tblPr>
        <w:tblStyle w:val="TableGrid"/>
        <w:tblW w:w="9528" w:type="dxa"/>
        <w:tblInd w:w="-173" w:type="dxa"/>
        <w:tblCellMar>
          <w:top w:w="3" w:type="dxa"/>
          <w:left w:w="0" w:type="dxa"/>
          <w:bottom w:w="164" w:type="dxa"/>
          <w:right w:w="105" w:type="dxa"/>
        </w:tblCellMar>
        <w:tblLook w:val="04A0" w:firstRow="1" w:lastRow="0" w:firstColumn="1" w:lastColumn="0" w:noHBand="0" w:noVBand="1"/>
      </w:tblPr>
      <w:tblGrid>
        <w:gridCol w:w="3846"/>
        <w:gridCol w:w="3078"/>
        <w:gridCol w:w="503"/>
        <w:gridCol w:w="2101"/>
      </w:tblGrid>
      <w:tr w:rsidR="007D64FE" w14:paraId="659168AA" w14:textId="77777777">
        <w:trPr>
          <w:trHeight w:val="569"/>
        </w:trPr>
        <w:tc>
          <w:tcPr>
            <w:tcW w:w="3846" w:type="dxa"/>
            <w:tcBorders>
              <w:top w:val="single" w:sz="17" w:space="0" w:color="000000"/>
              <w:left w:val="single" w:sz="4" w:space="0" w:color="000000"/>
              <w:bottom w:val="single" w:sz="4" w:space="0" w:color="000000"/>
              <w:right w:val="nil"/>
            </w:tcBorders>
          </w:tcPr>
          <w:p w14:paraId="7E8EC6FD" w14:textId="77777777" w:rsidR="007D64FE" w:rsidRDefault="00000000" w:rsidP="001D2589">
            <w:pPr>
              <w:spacing w:after="0" w:line="259" w:lineRule="auto"/>
              <w:ind w:left="150"/>
              <w:jc w:val="left"/>
            </w:pPr>
            <w:r>
              <w:rPr>
                <w:sz w:val="20"/>
              </w:rPr>
              <w:lastRenderedPageBreak/>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078" w:type="dxa"/>
            <w:tcBorders>
              <w:top w:val="single" w:sz="17" w:space="0" w:color="000000"/>
              <w:left w:val="nil"/>
              <w:bottom w:val="single" w:sz="4" w:space="0" w:color="000000"/>
              <w:right w:val="nil"/>
            </w:tcBorders>
          </w:tcPr>
          <w:p w14:paraId="4674DB56" w14:textId="77777777" w:rsidR="007D64FE" w:rsidRDefault="007D64FE" w:rsidP="001D2589">
            <w:pPr>
              <w:spacing w:after="160" w:line="259" w:lineRule="auto"/>
              <w:ind w:left="0"/>
              <w:jc w:val="left"/>
            </w:pPr>
          </w:p>
        </w:tc>
        <w:tc>
          <w:tcPr>
            <w:tcW w:w="503" w:type="dxa"/>
            <w:vMerge w:val="restart"/>
            <w:tcBorders>
              <w:top w:val="single" w:sz="17" w:space="0" w:color="000000"/>
              <w:left w:val="nil"/>
              <w:bottom w:val="nil"/>
              <w:right w:val="nil"/>
            </w:tcBorders>
          </w:tcPr>
          <w:p w14:paraId="0C0F3CCD" w14:textId="77777777" w:rsidR="007D64FE" w:rsidRDefault="007D64FE" w:rsidP="001D2589">
            <w:pPr>
              <w:spacing w:after="160" w:line="259" w:lineRule="auto"/>
              <w:ind w:left="0"/>
              <w:jc w:val="left"/>
            </w:pPr>
          </w:p>
        </w:tc>
        <w:tc>
          <w:tcPr>
            <w:tcW w:w="2101" w:type="dxa"/>
            <w:vMerge w:val="restart"/>
            <w:tcBorders>
              <w:top w:val="single" w:sz="17" w:space="0" w:color="000000"/>
              <w:left w:val="nil"/>
              <w:bottom w:val="nil"/>
              <w:right w:val="single" w:sz="4" w:space="0" w:color="000000"/>
            </w:tcBorders>
          </w:tcPr>
          <w:p w14:paraId="3F9C2DAF" w14:textId="77777777" w:rsidR="007D64FE" w:rsidRDefault="007D64FE" w:rsidP="001D2589">
            <w:pPr>
              <w:spacing w:after="160" w:line="259" w:lineRule="auto"/>
              <w:ind w:left="0"/>
              <w:jc w:val="left"/>
            </w:pPr>
          </w:p>
        </w:tc>
      </w:tr>
      <w:tr w:rsidR="007D64FE" w14:paraId="26AE19D1" w14:textId="77777777">
        <w:trPr>
          <w:trHeight w:val="689"/>
        </w:trPr>
        <w:tc>
          <w:tcPr>
            <w:tcW w:w="3846" w:type="dxa"/>
            <w:tcBorders>
              <w:top w:val="single" w:sz="4" w:space="0" w:color="000000"/>
              <w:left w:val="single" w:sz="4" w:space="0" w:color="000000"/>
              <w:bottom w:val="single" w:sz="4" w:space="0" w:color="000000"/>
              <w:right w:val="nil"/>
            </w:tcBorders>
          </w:tcPr>
          <w:p w14:paraId="166936A6" w14:textId="77777777" w:rsidR="007D64FE" w:rsidRDefault="00000000" w:rsidP="001D2589">
            <w:pPr>
              <w:spacing w:after="0" w:line="259" w:lineRule="auto"/>
              <w:ind w:left="150"/>
              <w:jc w:val="left"/>
            </w:pPr>
            <w:r>
              <w:rPr>
                <w:sz w:val="20"/>
              </w:rPr>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078" w:type="dxa"/>
            <w:tcBorders>
              <w:top w:val="single" w:sz="4" w:space="0" w:color="000000"/>
              <w:left w:val="nil"/>
              <w:bottom w:val="single" w:sz="4" w:space="0" w:color="000000"/>
              <w:right w:val="nil"/>
            </w:tcBorders>
          </w:tcPr>
          <w:p w14:paraId="5D623F91" w14:textId="77777777" w:rsidR="007D64FE" w:rsidRDefault="00000000" w:rsidP="001D2589">
            <w:pPr>
              <w:spacing w:after="0" w:line="259" w:lineRule="auto"/>
              <w:ind w:left="120"/>
              <w:jc w:val="left"/>
            </w:pPr>
            <w:r>
              <w:rPr>
                <w:szCs w:val="28"/>
                <w:rtl/>
              </w:rPr>
              <w:t>معاینات پزشکی</w:t>
            </w:r>
            <w:r>
              <w:rPr>
                <w:rFonts w:ascii="Calibri" w:eastAsia="Calibri" w:hAnsi="Calibri" w:cs="Calibri"/>
                <w:szCs w:val="28"/>
                <w:rtl/>
              </w:rPr>
              <w:t xml:space="preserve"> </w:t>
            </w:r>
          </w:p>
        </w:tc>
        <w:tc>
          <w:tcPr>
            <w:tcW w:w="0" w:type="auto"/>
            <w:vMerge/>
            <w:tcBorders>
              <w:top w:val="nil"/>
              <w:left w:val="nil"/>
              <w:bottom w:val="nil"/>
              <w:right w:val="nil"/>
            </w:tcBorders>
          </w:tcPr>
          <w:p w14:paraId="1D2D7F89" w14:textId="77777777" w:rsidR="007D64FE" w:rsidRDefault="007D64FE" w:rsidP="001D2589">
            <w:pPr>
              <w:spacing w:after="160" w:line="259" w:lineRule="auto"/>
              <w:ind w:left="0"/>
              <w:jc w:val="left"/>
            </w:pPr>
          </w:p>
        </w:tc>
        <w:tc>
          <w:tcPr>
            <w:tcW w:w="0" w:type="auto"/>
            <w:vMerge/>
            <w:tcBorders>
              <w:top w:val="nil"/>
              <w:left w:val="nil"/>
              <w:bottom w:val="nil"/>
              <w:right w:val="single" w:sz="4" w:space="0" w:color="000000"/>
            </w:tcBorders>
          </w:tcPr>
          <w:p w14:paraId="758266C9" w14:textId="77777777" w:rsidR="007D64FE" w:rsidRDefault="007D64FE" w:rsidP="001D2589">
            <w:pPr>
              <w:spacing w:after="160" w:line="259" w:lineRule="auto"/>
              <w:ind w:left="0"/>
              <w:jc w:val="left"/>
            </w:pPr>
          </w:p>
        </w:tc>
      </w:tr>
      <w:tr w:rsidR="007D64FE" w14:paraId="06CD345B" w14:textId="77777777">
        <w:trPr>
          <w:trHeight w:val="1504"/>
        </w:trPr>
        <w:tc>
          <w:tcPr>
            <w:tcW w:w="3846" w:type="dxa"/>
            <w:tcBorders>
              <w:top w:val="single" w:sz="4" w:space="0" w:color="000000"/>
              <w:left w:val="single" w:sz="4" w:space="0" w:color="000000"/>
              <w:bottom w:val="nil"/>
              <w:right w:val="nil"/>
            </w:tcBorders>
          </w:tcPr>
          <w:p w14:paraId="002136E1" w14:textId="77777777" w:rsidR="007D64FE" w:rsidRDefault="00000000" w:rsidP="001D2589">
            <w:pPr>
              <w:spacing w:after="279" w:line="259" w:lineRule="auto"/>
              <w:ind w:left="421"/>
              <w:jc w:val="left"/>
            </w:pPr>
            <w:r>
              <w:rPr>
                <w:sz w:val="20"/>
              </w:rPr>
              <w:t xml:space="preserve"> </w:t>
            </w:r>
            <w:r>
              <w:rPr>
                <w:rFonts w:ascii="Times New Roman" w:eastAsia="Times New Roman" w:hAnsi="Times New Roman" w:cs="Times New Roman"/>
                <w:sz w:val="20"/>
              </w:rPr>
              <w:t>Al-Qallaf, et al (</w:t>
            </w:r>
            <w:r>
              <w:rPr>
                <w:sz w:val="20"/>
              </w:rPr>
              <w:t>2181</w:t>
            </w:r>
            <w:r>
              <w:rPr>
                <w:rFonts w:ascii="Times New Roman" w:eastAsia="Times New Roman" w:hAnsi="Times New Roman" w:cs="Times New Roman"/>
                <w:sz w:val="20"/>
              </w:rPr>
              <w:t>)</w:t>
            </w:r>
          </w:p>
          <w:p w14:paraId="154301F3" w14:textId="77777777" w:rsidR="007D64FE" w:rsidRDefault="00000000" w:rsidP="001D2589">
            <w:pPr>
              <w:spacing w:after="279" w:line="259" w:lineRule="auto"/>
              <w:ind w:left="150"/>
              <w:jc w:val="left"/>
            </w:pPr>
            <w:r>
              <w:rPr>
                <w:sz w:val="20"/>
              </w:rPr>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p w14:paraId="46AE8133" w14:textId="77777777" w:rsidR="007D64FE" w:rsidRDefault="00000000" w:rsidP="001D2589">
            <w:pPr>
              <w:spacing w:after="0" w:line="259" w:lineRule="auto"/>
              <w:ind w:left="908"/>
              <w:jc w:val="left"/>
            </w:pPr>
            <w:r>
              <w:rPr>
                <w:sz w:val="20"/>
              </w:rPr>
              <w:t xml:space="preserve"> </w:t>
            </w:r>
            <w:r>
              <w:rPr>
                <w:rFonts w:ascii="Times New Roman" w:eastAsia="Times New Roman" w:hAnsi="Times New Roman" w:cs="Times New Roman"/>
                <w:sz w:val="20"/>
              </w:rPr>
              <w:t>Yan et al (</w:t>
            </w:r>
            <w:r>
              <w:rPr>
                <w:sz w:val="20"/>
              </w:rPr>
              <w:t>2187</w:t>
            </w:r>
            <w:r>
              <w:rPr>
                <w:rFonts w:ascii="Times New Roman" w:eastAsia="Times New Roman" w:hAnsi="Times New Roman" w:cs="Times New Roman"/>
                <w:sz w:val="20"/>
              </w:rPr>
              <w:t>)</w:t>
            </w:r>
          </w:p>
        </w:tc>
        <w:tc>
          <w:tcPr>
            <w:tcW w:w="3078" w:type="dxa"/>
            <w:tcBorders>
              <w:top w:val="single" w:sz="4" w:space="0" w:color="000000"/>
              <w:left w:val="nil"/>
              <w:bottom w:val="nil"/>
              <w:right w:val="nil"/>
            </w:tcBorders>
            <w:vAlign w:val="bottom"/>
          </w:tcPr>
          <w:p w14:paraId="2F9F5308" w14:textId="77777777" w:rsidR="007D64FE" w:rsidRDefault="00000000" w:rsidP="001D2589">
            <w:pPr>
              <w:spacing w:after="0" w:line="259" w:lineRule="auto"/>
              <w:ind w:left="0" w:right="142"/>
              <w:jc w:val="left"/>
            </w:pPr>
            <w:r>
              <w:rPr>
                <w:szCs w:val="28"/>
                <w:rtl/>
              </w:rPr>
              <w:t>بررسی حوادث و مدیریت ریسک</w:t>
            </w:r>
            <w:r>
              <w:rPr>
                <w:rFonts w:ascii="Calibri" w:eastAsia="Calibri" w:hAnsi="Calibri" w:cs="Calibri"/>
                <w:szCs w:val="28"/>
                <w:rtl/>
              </w:rPr>
              <w:t xml:space="preserve"> </w:t>
            </w:r>
          </w:p>
        </w:tc>
        <w:tc>
          <w:tcPr>
            <w:tcW w:w="0" w:type="auto"/>
            <w:vMerge/>
            <w:tcBorders>
              <w:top w:val="nil"/>
              <w:left w:val="nil"/>
              <w:bottom w:val="nil"/>
              <w:right w:val="nil"/>
            </w:tcBorders>
          </w:tcPr>
          <w:p w14:paraId="0E412D3B" w14:textId="77777777" w:rsidR="007D64FE" w:rsidRDefault="007D64FE" w:rsidP="001D2589">
            <w:pPr>
              <w:spacing w:after="160" w:line="259" w:lineRule="auto"/>
              <w:ind w:left="0"/>
              <w:jc w:val="left"/>
            </w:pPr>
          </w:p>
        </w:tc>
        <w:tc>
          <w:tcPr>
            <w:tcW w:w="0" w:type="auto"/>
            <w:vMerge/>
            <w:tcBorders>
              <w:top w:val="nil"/>
              <w:left w:val="nil"/>
              <w:bottom w:val="nil"/>
              <w:right w:val="single" w:sz="4" w:space="0" w:color="000000"/>
            </w:tcBorders>
          </w:tcPr>
          <w:p w14:paraId="7570E34F" w14:textId="77777777" w:rsidR="007D64FE" w:rsidRDefault="007D64FE" w:rsidP="001D2589">
            <w:pPr>
              <w:spacing w:after="160" w:line="259" w:lineRule="auto"/>
              <w:ind w:left="0"/>
              <w:jc w:val="left"/>
            </w:pPr>
          </w:p>
        </w:tc>
      </w:tr>
      <w:tr w:rsidR="007D64FE" w14:paraId="25B22760" w14:textId="77777777">
        <w:trPr>
          <w:trHeight w:val="668"/>
        </w:trPr>
        <w:tc>
          <w:tcPr>
            <w:tcW w:w="3846" w:type="dxa"/>
            <w:tcBorders>
              <w:top w:val="nil"/>
              <w:left w:val="single" w:sz="4" w:space="0" w:color="000000"/>
              <w:bottom w:val="single" w:sz="4" w:space="0" w:color="000000"/>
              <w:right w:val="nil"/>
            </w:tcBorders>
          </w:tcPr>
          <w:p w14:paraId="095E34D8" w14:textId="77777777" w:rsidR="007D64FE" w:rsidRDefault="00000000" w:rsidP="001D2589">
            <w:pPr>
              <w:spacing w:after="0" w:line="259" w:lineRule="auto"/>
              <w:ind w:left="87"/>
              <w:jc w:val="left"/>
            </w:pPr>
            <w:r>
              <w:rPr>
                <w:sz w:val="20"/>
              </w:rPr>
              <w:t xml:space="preserve"> </w:t>
            </w:r>
            <w:r>
              <w:rPr>
                <w:rFonts w:ascii="Times New Roman" w:eastAsia="Times New Roman" w:hAnsi="Times New Roman" w:cs="Times New Roman"/>
                <w:sz w:val="20"/>
              </w:rPr>
              <w:t>Soleimani &amp; Fattahi Ferdos (</w:t>
            </w:r>
            <w:r>
              <w:rPr>
                <w:sz w:val="20"/>
              </w:rPr>
              <w:t>2187</w:t>
            </w:r>
            <w:r>
              <w:rPr>
                <w:rFonts w:ascii="Times New Roman" w:eastAsia="Times New Roman" w:hAnsi="Times New Roman" w:cs="Times New Roman"/>
                <w:sz w:val="20"/>
              </w:rPr>
              <w:t>).</w:t>
            </w:r>
          </w:p>
        </w:tc>
        <w:tc>
          <w:tcPr>
            <w:tcW w:w="3078" w:type="dxa"/>
            <w:tcBorders>
              <w:top w:val="nil"/>
              <w:left w:val="nil"/>
              <w:bottom w:val="single" w:sz="4" w:space="0" w:color="000000"/>
              <w:right w:val="nil"/>
            </w:tcBorders>
          </w:tcPr>
          <w:p w14:paraId="7E1DF544" w14:textId="77777777" w:rsidR="007D64FE" w:rsidRDefault="007D64FE" w:rsidP="001D2589">
            <w:pPr>
              <w:spacing w:after="160" w:line="259" w:lineRule="auto"/>
              <w:ind w:left="0"/>
              <w:jc w:val="left"/>
            </w:pPr>
          </w:p>
        </w:tc>
        <w:tc>
          <w:tcPr>
            <w:tcW w:w="503" w:type="dxa"/>
            <w:vMerge w:val="restart"/>
            <w:tcBorders>
              <w:top w:val="nil"/>
              <w:left w:val="nil"/>
              <w:bottom w:val="single" w:sz="4" w:space="0" w:color="000000"/>
              <w:right w:val="nil"/>
            </w:tcBorders>
          </w:tcPr>
          <w:p w14:paraId="5E5737C0" w14:textId="77777777" w:rsidR="007D64FE" w:rsidRDefault="007D64FE" w:rsidP="001D2589">
            <w:pPr>
              <w:spacing w:after="160" w:line="259" w:lineRule="auto"/>
              <w:ind w:left="0"/>
              <w:jc w:val="left"/>
            </w:pPr>
          </w:p>
        </w:tc>
        <w:tc>
          <w:tcPr>
            <w:tcW w:w="2101" w:type="dxa"/>
            <w:vMerge w:val="restart"/>
            <w:tcBorders>
              <w:top w:val="nil"/>
              <w:left w:val="nil"/>
              <w:bottom w:val="single" w:sz="4" w:space="0" w:color="000000"/>
              <w:right w:val="single" w:sz="4" w:space="0" w:color="000000"/>
            </w:tcBorders>
          </w:tcPr>
          <w:p w14:paraId="530298F1" w14:textId="77777777" w:rsidR="007D64FE" w:rsidRDefault="007D64FE" w:rsidP="001D2589">
            <w:pPr>
              <w:spacing w:after="160" w:line="259" w:lineRule="auto"/>
              <w:ind w:left="0"/>
              <w:jc w:val="left"/>
            </w:pPr>
          </w:p>
        </w:tc>
      </w:tr>
      <w:tr w:rsidR="007D64FE" w14:paraId="75594D97" w14:textId="77777777">
        <w:trPr>
          <w:trHeight w:val="686"/>
        </w:trPr>
        <w:tc>
          <w:tcPr>
            <w:tcW w:w="3846" w:type="dxa"/>
            <w:tcBorders>
              <w:top w:val="single" w:sz="4" w:space="0" w:color="000000"/>
              <w:left w:val="single" w:sz="4" w:space="0" w:color="000000"/>
              <w:bottom w:val="single" w:sz="4" w:space="0" w:color="000000"/>
              <w:right w:val="nil"/>
            </w:tcBorders>
          </w:tcPr>
          <w:p w14:paraId="3E9D4ED7" w14:textId="77777777" w:rsidR="007D64FE" w:rsidRDefault="00000000" w:rsidP="001D2589">
            <w:pPr>
              <w:spacing w:after="0" w:line="259" w:lineRule="auto"/>
              <w:ind w:left="908"/>
              <w:jc w:val="left"/>
            </w:pPr>
            <w:r>
              <w:rPr>
                <w:sz w:val="20"/>
              </w:rPr>
              <w:t xml:space="preserve"> </w:t>
            </w:r>
            <w:r>
              <w:rPr>
                <w:rFonts w:ascii="Times New Roman" w:eastAsia="Times New Roman" w:hAnsi="Times New Roman" w:cs="Times New Roman"/>
                <w:sz w:val="20"/>
              </w:rPr>
              <w:t>Yan et al (</w:t>
            </w:r>
            <w:r>
              <w:rPr>
                <w:sz w:val="20"/>
              </w:rPr>
              <w:t>2187</w:t>
            </w:r>
            <w:r>
              <w:rPr>
                <w:rFonts w:ascii="Times New Roman" w:eastAsia="Times New Roman" w:hAnsi="Times New Roman" w:cs="Times New Roman"/>
                <w:sz w:val="20"/>
              </w:rPr>
              <w:t>)</w:t>
            </w:r>
          </w:p>
        </w:tc>
        <w:tc>
          <w:tcPr>
            <w:tcW w:w="3078" w:type="dxa"/>
            <w:tcBorders>
              <w:top w:val="single" w:sz="4" w:space="0" w:color="000000"/>
              <w:left w:val="nil"/>
              <w:bottom w:val="single" w:sz="4" w:space="0" w:color="000000"/>
              <w:right w:val="nil"/>
            </w:tcBorders>
          </w:tcPr>
          <w:p w14:paraId="33E65417" w14:textId="77777777" w:rsidR="007D64FE" w:rsidRDefault="00000000" w:rsidP="001D2589">
            <w:pPr>
              <w:spacing w:after="0" w:line="259" w:lineRule="auto"/>
              <w:ind w:left="120"/>
              <w:jc w:val="left"/>
            </w:pPr>
            <w:r>
              <w:rPr>
                <w:szCs w:val="28"/>
                <w:rtl/>
              </w:rPr>
              <w:t xml:space="preserve">کنترل عملیاتی </w:t>
            </w:r>
          </w:p>
        </w:tc>
        <w:tc>
          <w:tcPr>
            <w:tcW w:w="0" w:type="auto"/>
            <w:vMerge/>
            <w:tcBorders>
              <w:top w:val="nil"/>
              <w:left w:val="nil"/>
              <w:bottom w:val="nil"/>
              <w:right w:val="nil"/>
            </w:tcBorders>
          </w:tcPr>
          <w:p w14:paraId="2634C2DC" w14:textId="77777777" w:rsidR="007D64FE" w:rsidRDefault="007D64FE" w:rsidP="001D2589">
            <w:pPr>
              <w:spacing w:after="160" w:line="259" w:lineRule="auto"/>
              <w:ind w:left="0"/>
              <w:jc w:val="left"/>
            </w:pPr>
          </w:p>
        </w:tc>
        <w:tc>
          <w:tcPr>
            <w:tcW w:w="0" w:type="auto"/>
            <w:vMerge/>
            <w:tcBorders>
              <w:top w:val="nil"/>
              <w:left w:val="nil"/>
              <w:bottom w:val="nil"/>
              <w:right w:val="single" w:sz="4" w:space="0" w:color="000000"/>
            </w:tcBorders>
          </w:tcPr>
          <w:p w14:paraId="512436DB" w14:textId="77777777" w:rsidR="007D64FE" w:rsidRDefault="007D64FE" w:rsidP="001D2589">
            <w:pPr>
              <w:spacing w:after="160" w:line="259" w:lineRule="auto"/>
              <w:ind w:left="0"/>
              <w:jc w:val="left"/>
            </w:pPr>
          </w:p>
        </w:tc>
      </w:tr>
      <w:tr w:rsidR="007D64FE" w14:paraId="277D7D7E" w14:textId="77777777">
        <w:trPr>
          <w:trHeight w:val="689"/>
        </w:trPr>
        <w:tc>
          <w:tcPr>
            <w:tcW w:w="3846" w:type="dxa"/>
            <w:tcBorders>
              <w:top w:val="single" w:sz="4" w:space="0" w:color="000000"/>
              <w:left w:val="single" w:sz="4" w:space="0" w:color="000000"/>
              <w:bottom w:val="single" w:sz="4" w:space="0" w:color="000000"/>
              <w:right w:val="nil"/>
            </w:tcBorders>
          </w:tcPr>
          <w:p w14:paraId="7E02987B" w14:textId="77777777" w:rsidR="007D64FE" w:rsidRDefault="00000000" w:rsidP="001D2589">
            <w:pPr>
              <w:spacing w:after="0" w:line="259" w:lineRule="auto"/>
              <w:ind w:left="421"/>
              <w:jc w:val="left"/>
            </w:pPr>
            <w:r>
              <w:rPr>
                <w:sz w:val="20"/>
              </w:rPr>
              <w:t xml:space="preserve"> </w:t>
            </w:r>
            <w:r>
              <w:rPr>
                <w:rFonts w:ascii="Times New Roman" w:eastAsia="Times New Roman" w:hAnsi="Times New Roman" w:cs="Times New Roman"/>
                <w:sz w:val="20"/>
              </w:rPr>
              <w:t>Al-Qallaf, et al (</w:t>
            </w:r>
            <w:r>
              <w:rPr>
                <w:sz w:val="20"/>
              </w:rPr>
              <w:t>2181</w:t>
            </w:r>
            <w:r>
              <w:rPr>
                <w:rFonts w:ascii="Times New Roman" w:eastAsia="Times New Roman" w:hAnsi="Times New Roman" w:cs="Times New Roman"/>
                <w:sz w:val="20"/>
              </w:rPr>
              <w:t>)</w:t>
            </w:r>
          </w:p>
        </w:tc>
        <w:tc>
          <w:tcPr>
            <w:tcW w:w="3078" w:type="dxa"/>
            <w:tcBorders>
              <w:top w:val="single" w:sz="4" w:space="0" w:color="000000"/>
              <w:left w:val="nil"/>
              <w:bottom w:val="single" w:sz="4" w:space="0" w:color="000000"/>
              <w:right w:val="nil"/>
            </w:tcBorders>
          </w:tcPr>
          <w:p w14:paraId="44A0A5FD" w14:textId="77777777" w:rsidR="007D64FE" w:rsidRDefault="00000000" w:rsidP="001D2589">
            <w:pPr>
              <w:spacing w:after="0" w:line="259" w:lineRule="auto"/>
              <w:ind w:left="0" w:right="314"/>
              <w:jc w:val="left"/>
            </w:pPr>
            <w:r>
              <w:rPr>
                <w:szCs w:val="28"/>
                <w:rtl/>
              </w:rPr>
              <w:t>گزارش وقایع و انجام تحقیقات</w:t>
            </w:r>
            <w:r>
              <w:rPr>
                <w:rFonts w:ascii="Calibri" w:eastAsia="Calibri" w:hAnsi="Calibri" w:cs="Calibri"/>
                <w:szCs w:val="28"/>
                <w:rtl/>
              </w:rPr>
              <w:t xml:space="preserve"> </w:t>
            </w:r>
          </w:p>
        </w:tc>
        <w:tc>
          <w:tcPr>
            <w:tcW w:w="0" w:type="auto"/>
            <w:vMerge/>
            <w:tcBorders>
              <w:top w:val="nil"/>
              <w:left w:val="nil"/>
              <w:bottom w:val="nil"/>
              <w:right w:val="nil"/>
            </w:tcBorders>
          </w:tcPr>
          <w:p w14:paraId="620CA5C3" w14:textId="77777777" w:rsidR="007D64FE" w:rsidRDefault="007D64FE" w:rsidP="001D2589">
            <w:pPr>
              <w:spacing w:after="160" w:line="259" w:lineRule="auto"/>
              <w:ind w:left="0"/>
              <w:jc w:val="left"/>
            </w:pPr>
          </w:p>
        </w:tc>
        <w:tc>
          <w:tcPr>
            <w:tcW w:w="0" w:type="auto"/>
            <w:vMerge/>
            <w:tcBorders>
              <w:top w:val="nil"/>
              <w:left w:val="nil"/>
              <w:bottom w:val="nil"/>
              <w:right w:val="single" w:sz="4" w:space="0" w:color="000000"/>
            </w:tcBorders>
          </w:tcPr>
          <w:p w14:paraId="1A40154A" w14:textId="77777777" w:rsidR="007D64FE" w:rsidRDefault="007D64FE" w:rsidP="001D2589">
            <w:pPr>
              <w:spacing w:after="160" w:line="259" w:lineRule="auto"/>
              <w:ind w:left="0"/>
              <w:jc w:val="left"/>
            </w:pPr>
          </w:p>
        </w:tc>
      </w:tr>
      <w:tr w:rsidR="007D64FE" w14:paraId="5EB7009C" w14:textId="77777777">
        <w:trPr>
          <w:trHeight w:val="1092"/>
        </w:trPr>
        <w:tc>
          <w:tcPr>
            <w:tcW w:w="3846" w:type="dxa"/>
            <w:tcBorders>
              <w:top w:val="single" w:sz="4" w:space="0" w:color="000000"/>
              <w:left w:val="single" w:sz="4" w:space="0" w:color="000000"/>
              <w:bottom w:val="single" w:sz="4" w:space="0" w:color="000000"/>
              <w:right w:val="nil"/>
            </w:tcBorders>
          </w:tcPr>
          <w:p w14:paraId="14441ACD" w14:textId="77777777" w:rsidR="007D64FE" w:rsidRDefault="00000000" w:rsidP="001D2589">
            <w:pPr>
              <w:spacing w:after="274" w:line="259" w:lineRule="auto"/>
              <w:ind w:left="908"/>
              <w:jc w:val="left"/>
            </w:pPr>
            <w:r>
              <w:rPr>
                <w:sz w:val="20"/>
              </w:rPr>
              <w:t xml:space="preserve"> </w:t>
            </w:r>
            <w:r>
              <w:rPr>
                <w:rFonts w:ascii="Times New Roman" w:eastAsia="Times New Roman" w:hAnsi="Times New Roman" w:cs="Times New Roman"/>
                <w:sz w:val="20"/>
              </w:rPr>
              <w:t>Yan et al (</w:t>
            </w:r>
            <w:r>
              <w:rPr>
                <w:sz w:val="20"/>
              </w:rPr>
              <w:t>2187</w:t>
            </w:r>
            <w:r>
              <w:rPr>
                <w:rFonts w:ascii="Times New Roman" w:eastAsia="Times New Roman" w:hAnsi="Times New Roman" w:cs="Times New Roman"/>
                <w:sz w:val="20"/>
              </w:rPr>
              <w:t>)</w:t>
            </w:r>
          </w:p>
          <w:p w14:paraId="13C4DDA7" w14:textId="77777777" w:rsidR="007D64FE" w:rsidRDefault="00000000" w:rsidP="001D2589">
            <w:pPr>
              <w:spacing w:after="0" w:line="259" w:lineRule="auto"/>
              <w:ind w:left="150"/>
              <w:jc w:val="left"/>
            </w:pPr>
            <w:r>
              <w:rPr>
                <w:sz w:val="20"/>
              </w:rPr>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078" w:type="dxa"/>
            <w:tcBorders>
              <w:top w:val="single" w:sz="4" w:space="0" w:color="000000"/>
              <w:left w:val="nil"/>
              <w:bottom w:val="single" w:sz="4" w:space="0" w:color="000000"/>
              <w:right w:val="nil"/>
            </w:tcBorders>
          </w:tcPr>
          <w:p w14:paraId="02780578" w14:textId="77777777" w:rsidR="007D64FE" w:rsidRDefault="00000000" w:rsidP="001D2589">
            <w:pPr>
              <w:spacing w:after="0" w:line="259" w:lineRule="auto"/>
              <w:ind w:left="119"/>
              <w:jc w:val="left"/>
            </w:pPr>
            <w:r>
              <w:rPr>
                <w:szCs w:val="28"/>
                <w:rtl/>
              </w:rPr>
              <w:t xml:space="preserve">پرمیت برای کار </w:t>
            </w:r>
          </w:p>
        </w:tc>
        <w:tc>
          <w:tcPr>
            <w:tcW w:w="0" w:type="auto"/>
            <w:vMerge/>
            <w:tcBorders>
              <w:top w:val="nil"/>
              <w:left w:val="nil"/>
              <w:bottom w:val="single" w:sz="4" w:space="0" w:color="000000"/>
              <w:right w:val="nil"/>
            </w:tcBorders>
          </w:tcPr>
          <w:p w14:paraId="5176901A" w14:textId="77777777" w:rsidR="007D64FE" w:rsidRDefault="007D64FE" w:rsidP="001D2589">
            <w:pPr>
              <w:spacing w:after="160" w:line="259" w:lineRule="auto"/>
              <w:ind w:left="0"/>
              <w:jc w:val="left"/>
            </w:pPr>
          </w:p>
        </w:tc>
        <w:tc>
          <w:tcPr>
            <w:tcW w:w="0" w:type="auto"/>
            <w:vMerge/>
            <w:tcBorders>
              <w:top w:val="nil"/>
              <w:left w:val="nil"/>
              <w:bottom w:val="single" w:sz="4" w:space="0" w:color="000000"/>
              <w:right w:val="single" w:sz="4" w:space="0" w:color="000000"/>
            </w:tcBorders>
          </w:tcPr>
          <w:p w14:paraId="4C832889" w14:textId="77777777" w:rsidR="007D64FE" w:rsidRDefault="007D64FE" w:rsidP="001D2589">
            <w:pPr>
              <w:spacing w:after="160" w:line="259" w:lineRule="auto"/>
              <w:ind w:left="0"/>
              <w:jc w:val="left"/>
            </w:pPr>
          </w:p>
        </w:tc>
      </w:tr>
      <w:tr w:rsidR="007D64FE" w14:paraId="516D07E6" w14:textId="77777777">
        <w:trPr>
          <w:trHeight w:val="1092"/>
        </w:trPr>
        <w:tc>
          <w:tcPr>
            <w:tcW w:w="3846" w:type="dxa"/>
            <w:tcBorders>
              <w:top w:val="single" w:sz="4" w:space="0" w:color="000000"/>
              <w:left w:val="single" w:sz="4" w:space="0" w:color="000000"/>
              <w:bottom w:val="single" w:sz="4" w:space="0" w:color="000000"/>
              <w:right w:val="nil"/>
            </w:tcBorders>
          </w:tcPr>
          <w:p w14:paraId="2D9F4FA4" w14:textId="77777777" w:rsidR="007D64FE" w:rsidRDefault="00000000" w:rsidP="001D2589">
            <w:pPr>
              <w:spacing w:after="280" w:line="259" w:lineRule="auto"/>
              <w:ind w:left="150"/>
              <w:jc w:val="left"/>
            </w:pPr>
            <w:r>
              <w:rPr>
                <w:sz w:val="20"/>
              </w:rPr>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p w14:paraId="53BF20CA" w14:textId="77777777" w:rsidR="007D64FE" w:rsidRDefault="00000000" w:rsidP="001D2589">
            <w:pPr>
              <w:spacing w:after="0" w:line="259" w:lineRule="auto"/>
              <w:ind w:left="421"/>
              <w:jc w:val="left"/>
            </w:pPr>
            <w:r>
              <w:rPr>
                <w:sz w:val="20"/>
              </w:rPr>
              <w:t xml:space="preserve"> </w:t>
            </w:r>
            <w:r>
              <w:rPr>
                <w:rFonts w:ascii="Times New Roman" w:eastAsia="Times New Roman" w:hAnsi="Times New Roman" w:cs="Times New Roman"/>
                <w:sz w:val="20"/>
              </w:rPr>
              <w:t>Al-Qallaf, et al (</w:t>
            </w:r>
            <w:r>
              <w:rPr>
                <w:sz w:val="20"/>
              </w:rPr>
              <w:t>2181</w:t>
            </w:r>
            <w:r>
              <w:rPr>
                <w:rFonts w:ascii="Times New Roman" w:eastAsia="Times New Roman" w:hAnsi="Times New Roman" w:cs="Times New Roman"/>
                <w:sz w:val="20"/>
              </w:rPr>
              <w:t>)</w:t>
            </w:r>
          </w:p>
        </w:tc>
        <w:tc>
          <w:tcPr>
            <w:tcW w:w="3078" w:type="dxa"/>
            <w:tcBorders>
              <w:top w:val="single" w:sz="4" w:space="0" w:color="000000"/>
              <w:left w:val="nil"/>
              <w:bottom w:val="single" w:sz="4" w:space="0" w:color="000000"/>
              <w:right w:val="nil"/>
            </w:tcBorders>
          </w:tcPr>
          <w:p w14:paraId="6659D9E5" w14:textId="77777777" w:rsidR="007D64FE" w:rsidRDefault="00000000" w:rsidP="001D2589">
            <w:pPr>
              <w:spacing w:after="0" w:line="259" w:lineRule="auto"/>
              <w:ind w:left="0" w:right="257"/>
              <w:jc w:val="left"/>
            </w:pPr>
            <w:r>
              <w:rPr>
                <w:szCs w:val="28"/>
                <w:rtl/>
              </w:rPr>
              <w:t>مشارکت  و رفتار ایمنی محور</w:t>
            </w:r>
            <w:r>
              <w:rPr>
                <w:rFonts w:ascii="Calibri" w:eastAsia="Calibri" w:hAnsi="Calibri" w:cs="Calibri"/>
                <w:szCs w:val="28"/>
                <w:rtl/>
              </w:rPr>
              <w:t xml:space="preserve"> </w:t>
            </w:r>
          </w:p>
        </w:tc>
        <w:tc>
          <w:tcPr>
            <w:tcW w:w="503" w:type="dxa"/>
            <w:vMerge w:val="restart"/>
            <w:tcBorders>
              <w:top w:val="single" w:sz="4" w:space="0" w:color="000000"/>
              <w:left w:val="nil"/>
              <w:bottom w:val="single" w:sz="17" w:space="0" w:color="000000"/>
              <w:right w:val="nil"/>
            </w:tcBorders>
          </w:tcPr>
          <w:p w14:paraId="20091157" w14:textId="77777777" w:rsidR="007D64FE" w:rsidRDefault="007D64FE" w:rsidP="001D2589">
            <w:pPr>
              <w:spacing w:after="160" w:line="259" w:lineRule="auto"/>
              <w:ind w:left="0"/>
              <w:jc w:val="left"/>
            </w:pPr>
          </w:p>
        </w:tc>
        <w:tc>
          <w:tcPr>
            <w:tcW w:w="2101" w:type="dxa"/>
            <w:vMerge w:val="restart"/>
            <w:tcBorders>
              <w:top w:val="single" w:sz="4" w:space="0" w:color="000000"/>
              <w:left w:val="nil"/>
              <w:bottom w:val="single" w:sz="17" w:space="0" w:color="000000"/>
              <w:right w:val="single" w:sz="4" w:space="0" w:color="000000"/>
            </w:tcBorders>
          </w:tcPr>
          <w:p w14:paraId="16EB06B5" w14:textId="77777777" w:rsidR="007D64FE" w:rsidRDefault="00000000" w:rsidP="001D2589">
            <w:pPr>
              <w:spacing w:after="0" w:line="259" w:lineRule="auto"/>
              <w:ind w:left="0" w:right="144"/>
              <w:jc w:val="left"/>
            </w:pPr>
            <w:r>
              <w:rPr>
                <w:b/>
                <w:bCs/>
                <w:szCs w:val="28"/>
                <w:rtl/>
              </w:rPr>
              <w:t xml:space="preserve">شاخص های رفتاری </w:t>
            </w:r>
          </w:p>
        </w:tc>
      </w:tr>
      <w:tr w:rsidR="007D64FE" w14:paraId="48D4AF4C" w14:textId="77777777">
        <w:trPr>
          <w:trHeight w:val="686"/>
        </w:trPr>
        <w:tc>
          <w:tcPr>
            <w:tcW w:w="3846" w:type="dxa"/>
            <w:tcBorders>
              <w:top w:val="single" w:sz="4" w:space="0" w:color="000000"/>
              <w:left w:val="single" w:sz="4" w:space="0" w:color="000000"/>
              <w:bottom w:val="single" w:sz="4" w:space="0" w:color="000000"/>
              <w:right w:val="nil"/>
            </w:tcBorders>
          </w:tcPr>
          <w:p w14:paraId="5ED4DA98" w14:textId="77777777" w:rsidR="007D64FE" w:rsidRDefault="00000000" w:rsidP="001D2589">
            <w:pPr>
              <w:spacing w:after="0" w:line="259" w:lineRule="auto"/>
              <w:ind w:left="150"/>
              <w:jc w:val="left"/>
            </w:pPr>
            <w:r>
              <w:rPr>
                <w:sz w:val="20"/>
              </w:rPr>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3078" w:type="dxa"/>
            <w:tcBorders>
              <w:top w:val="single" w:sz="4" w:space="0" w:color="000000"/>
              <w:left w:val="nil"/>
              <w:bottom w:val="single" w:sz="4" w:space="0" w:color="000000"/>
              <w:right w:val="nil"/>
            </w:tcBorders>
          </w:tcPr>
          <w:p w14:paraId="26D2E378" w14:textId="77777777" w:rsidR="007D64FE" w:rsidRDefault="00000000" w:rsidP="001D2589">
            <w:pPr>
              <w:spacing w:after="0" w:line="259" w:lineRule="auto"/>
              <w:ind w:left="119"/>
              <w:jc w:val="left"/>
            </w:pPr>
            <w:r>
              <w:rPr>
                <w:szCs w:val="28"/>
                <w:rtl/>
              </w:rPr>
              <w:t>نگرش ایمنی محور</w:t>
            </w:r>
            <w:r>
              <w:rPr>
                <w:rFonts w:ascii="Calibri" w:eastAsia="Calibri" w:hAnsi="Calibri" w:cs="Calibri"/>
                <w:szCs w:val="28"/>
                <w:rtl/>
              </w:rPr>
              <w:t xml:space="preserve"> </w:t>
            </w:r>
          </w:p>
        </w:tc>
        <w:tc>
          <w:tcPr>
            <w:tcW w:w="0" w:type="auto"/>
            <w:vMerge/>
            <w:tcBorders>
              <w:top w:val="nil"/>
              <w:left w:val="nil"/>
              <w:bottom w:val="nil"/>
              <w:right w:val="nil"/>
            </w:tcBorders>
          </w:tcPr>
          <w:p w14:paraId="036D3BCD" w14:textId="77777777" w:rsidR="007D64FE" w:rsidRDefault="007D64FE" w:rsidP="001D2589">
            <w:pPr>
              <w:spacing w:after="160" w:line="259" w:lineRule="auto"/>
              <w:ind w:left="0"/>
              <w:jc w:val="left"/>
            </w:pPr>
          </w:p>
        </w:tc>
        <w:tc>
          <w:tcPr>
            <w:tcW w:w="0" w:type="auto"/>
            <w:vMerge/>
            <w:tcBorders>
              <w:top w:val="nil"/>
              <w:left w:val="nil"/>
              <w:bottom w:val="nil"/>
              <w:right w:val="single" w:sz="4" w:space="0" w:color="000000"/>
            </w:tcBorders>
          </w:tcPr>
          <w:p w14:paraId="109BECB6" w14:textId="77777777" w:rsidR="007D64FE" w:rsidRDefault="007D64FE" w:rsidP="001D2589">
            <w:pPr>
              <w:spacing w:after="160" w:line="259" w:lineRule="auto"/>
              <w:ind w:left="0"/>
              <w:jc w:val="left"/>
            </w:pPr>
          </w:p>
        </w:tc>
      </w:tr>
      <w:tr w:rsidR="007D64FE" w14:paraId="4365BE95" w14:textId="77777777">
        <w:trPr>
          <w:trHeight w:val="706"/>
        </w:trPr>
        <w:tc>
          <w:tcPr>
            <w:tcW w:w="3846" w:type="dxa"/>
            <w:tcBorders>
              <w:top w:val="single" w:sz="4" w:space="0" w:color="000000"/>
              <w:left w:val="single" w:sz="4" w:space="0" w:color="000000"/>
              <w:bottom w:val="single" w:sz="17" w:space="0" w:color="000000"/>
              <w:right w:val="nil"/>
            </w:tcBorders>
          </w:tcPr>
          <w:p w14:paraId="2255E4C2" w14:textId="77777777" w:rsidR="007D64FE" w:rsidRDefault="00000000" w:rsidP="001D2589">
            <w:pPr>
              <w:spacing w:after="0" w:line="259" w:lineRule="auto"/>
              <w:ind w:left="87"/>
              <w:jc w:val="left"/>
            </w:pPr>
            <w:r>
              <w:rPr>
                <w:sz w:val="20"/>
              </w:rPr>
              <w:t xml:space="preserve"> </w:t>
            </w:r>
            <w:r>
              <w:rPr>
                <w:rFonts w:ascii="Times New Roman" w:eastAsia="Times New Roman" w:hAnsi="Times New Roman" w:cs="Times New Roman"/>
                <w:sz w:val="20"/>
              </w:rPr>
              <w:t>Soleimani &amp; Fattahi Ferdos (</w:t>
            </w:r>
            <w:r>
              <w:rPr>
                <w:sz w:val="20"/>
              </w:rPr>
              <w:t>2187</w:t>
            </w:r>
            <w:r>
              <w:rPr>
                <w:rFonts w:ascii="Times New Roman" w:eastAsia="Times New Roman" w:hAnsi="Times New Roman" w:cs="Times New Roman"/>
                <w:sz w:val="20"/>
              </w:rPr>
              <w:t>).</w:t>
            </w:r>
          </w:p>
        </w:tc>
        <w:tc>
          <w:tcPr>
            <w:tcW w:w="3078" w:type="dxa"/>
            <w:tcBorders>
              <w:top w:val="single" w:sz="4" w:space="0" w:color="000000"/>
              <w:left w:val="nil"/>
              <w:bottom w:val="single" w:sz="17" w:space="0" w:color="000000"/>
              <w:right w:val="nil"/>
            </w:tcBorders>
          </w:tcPr>
          <w:p w14:paraId="54359A67" w14:textId="77777777" w:rsidR="007D64FE" w:rsidRDefault="00000000" w:rsidP="001D2589">
            <w:pPr>
              <w:spacing w:after="0" w:line="259" w:lineRule="auto"/>
              <w:ind w:left="0" w:right="576"/>
              <w:jc w:val="left"/>
            </w:pPr>
            <w:r>
              <w:rPr>
                <w:szCs w:val="28"/>
                <w:rtl/>
              </w:rPr>
              <w:t>مدیریت عوامل روانشناختی</w:t>
            </w:r>
            <w:r>
              <w:rPr>
                <w:rFonts w:ascii="Calibri" w:eastAsia="Calibri" w:hAnsi="Calibri" w:cs="Calibri"/>
                <w:szCs w:val="28"/>
                <w:rtl/>
              </w:rPr>
              <w:t xml:space="preserve"> </w:t>
            </w:r>
          </w:p>
        </w:tc>
        <w:tc>
          <w:tcPr>
            <w:tcW w:w="0" w:type="auto"/>
            <w:vMerge/>
            <w:tcBorders>
              <w:top w:val="nil"/>
              <w:left w:val="nil"/>
              <w:bottom w:val="single" w:sz="17" w:space="0" w:color="000000"/>
              <w:right w:val="nil"/>
            </w:tcBorders>
          </w:tcPr>
          <w:p w14:paraId="2771368A" w14:textId="77777777" w:rsidR="007D64FE" w:rsidRDefault="007D64FE" w:rsidP="001D2589">
            <w:pPr>
              <w:spacing w:after="160" w:line="259" w:lineRule="auto"/>
              <w:ind w:left="0"/>
              <w:jc w:val="left"/>
            </w:pPr>
          </w:p>
        </w:tc>
        <w:tc>
          <w:tcPr>
            <w:tcW w:w="0" w:type="auto"/>
            <w:vMerge/>
            <w:tcBorders>
              <w:top w:val="nil"/>
              <w:left w:val="nil"/>
              <w:bottom w:val="single" w:sz="17" w:space="0" w:color="000000"/>
              <w:right w:val="single" w:sz="4" w:space="0" w:color="000000"/>
            </w:tcBorders>
          </w:tcPr>
          <w:p w14:paraId="3D460CCC" w14:textId="77777777" w:rsidR="007D64FE" w:rsidRDefault="007D64FE" w:rsidP="001D2589">
            <w:pPr>
              <w:spacing w:after="160" w:line="259" w:lineRule="auto"/>
              <w:ind w:left="0"/>
              <w:jc w:val="left"/>
            </w:pPr>
          </w:p>
        </w:tc>
      </w:tr>
    </w:tbl>
    <w:p w14:paraId="314D371E" w14:textId="77777777" w:rsidR="007D64FE" w:rsidRDefault="00000000" w:rsidP="001D2589">
      <w:pPr>
        <w:spacing w:after="223" w:line="259" w:lineRule="auto"/>
        <w:ind w:left="0" w:right="109"/>
        <w:jc w:val="left"/>
      </w:pPr>
      <w:r>
        <w:rPr>
          <w:rFonts w:ascii="Calibri" w:eastAsia="Calibri" w:hAnsi="Calibri" w:cs="Calibri"/>
        </w:rPr>
        <w:t xml:space="preserve"> </w:t>
      </w:r>
    </w:p>
    <w:p w14:paraId="7A483D55" w14:textId="77777777" w:rsidR="007D64FE" w:rsidRDefault="00000000" w:rsidP="001D2589">
      <w:pPr>
        <w:spacing w:after="223" w:line="259" w:lineRule="auto"/>
        <w:ind w:left="0" w:right="109"/>
        <w:jc w:val="left"/>
      </w:pPr>
      <w:r>
        <w:rPr>
          <w:rFonts w:ascii="Calibri" w:eastAsia="Calibri" w:hAnsi="Calibri" w:cs="Calibri"/>
        </w:rPr>
        <w:t xml:space="preserve"> </w:t>
      </w:r>
    </w:p>
    <w:p w14:paraId="4065D200" w14:textId="77777777" w:rsidR="007D64FE" w:rsidRDefault="00000000" w:rsidP="001D2589">
      <w:pPr>
        <w:spacing w:after="223" w:line="259" w:lineRule="auto"/>
        <w:ind w:left="0" w:right="109"/>
        <w:jc w:val="left"/>
      </w:pPr>
      <w:r>
        <w:rPr>
          <w:rFonts w:ascii="Calibri" w:eastAsia="Calibri" w:hAnsi="Calibri" w:cs="Calibri"/>
        </w:rPr>
        <w:t xml:space="preserve"> </w:t>
      </w:r>
    </w:p>
    <w:p w14:paraId="1D36280A" w14:textId="77777777" w:rsidR="007D64FE" w:rsidRDefault="00000000" w:rsidP="001D2589">
      <w:pPr>
        <w:spacing w:after="223" w:line="259" w:lineRule="auto"/>
        <w:ind w:left="0" w:right="109"/>
        <w:jc w:val="left"/>
      </w:pPr>
      <w:r>
        <w:rPr>
          <w:rFonts w:ascii="Calibri" w:eastAsia="Calibri" w:hAnsi="Calibri" w:cs="Calibri"/>
        </w:rPr>
        <w:t xml:space="preserve"> </w:t>
      </w:r>
    </w:p>
    <w:p w14:paraId="41AAB989" w14:textId="77777777" w:rsidR="007D64FE" w:rsidRDefault="00000000" w:rsidP="001D2589">
      <w:pPr>
        <w:spacing w:after="225" w:line="259" w:lineRule="auto"/>
        <w:ind w:left="0" w:right="109"/>
        <w:jc w:val="left"/>
      </w:pPr>
      <w:r>
        <w:rPr>
          <w:rFonts w:ascii="Calibri" w:eastAsia="Calibri" w:hAnsi="Calibri" w:cs="Calibri"/>
        </w:rPr>
        <w:lastRenderedPageBreak/>
        <w:t xml:space="preserve"> </w:t>
      </w:r>
    </w:p>
    <w:p w14:paraId="4D9C958F" w14:textId="77777777" w:rsidR="007D64FE" w:rsidRDefault="00000000" w:rsidP="001D2589">
      <w:pPr>
        <w:spacing w:after="223" w:line="259" w:lineRule="auto"/>
        <w:ind w:left="0" w:right="109"/>
        <w:jc w:val="left"/>
      </w:pPr>
      <w:r>
        <w:rPr>
          <w:rFonts w:ascii="Calibri" w:eastAsia="Calibri" w:hAnsi="Calibri" w:cs="Calibri"/>
        </w:rPr>
        <w:t xml:space="preserve"> </w:t>
      </w:r>
    </w:p>
    <w:p w14:paraId="0B227228" w14:textId="77777777" w:rsidR="007D64FE" w:rsidRDefault="00000000" w:rsidP="001D2589">
      <w:pPr>
        <w:spacing w:after="223" w:line="259" w:lineRule="auto"/>
        <w:ind w:left="0" w:right="109"/>
        <w:jc w:val="left"/>
      </w:pPr>
      <w:r>
        <w:rPr>
          <w:rFonts w:ascii="Calibri" w:eastAsia="Calibri" w:hAnsi="Calibri" w:cs="Calibri"/>
        </w:rPr>
        <w:t xml:space="preserve"> </w:t>
      </w:r>
    </w:p>
    <w:p w14:paraId="43822EE4" w14:textId="77777777" w:rsidR="007D64FE" w:rsidRDefault="00000000" w:rsidP="001D2589">
      <w:pPr>
        <w:spacing w:after="225" w:line="259" w:lineRule="auto"/>
        <w:ind w:left="0" w:right="109"/>
        <w:jc w:val="left"/>
      </w:pPr>
      <w:r>
        <w:rPr>
          <w:rFonts w:ascii="Calibri" w:eastAsia="Calibri" w:hAnsi="Calibri" w:cs="Calibri"/>
        </w:rPr>
        <w:t xml:space="preserve"> </w:t>
      </w:r>
    </w:p>
    <w:p w14:paraId="744DA9CE" w14:textId="77777777" w:rsidR="007D64FE" w:rsidRDefault="00000000" w:rsidP="001D2589">
      <w:pPr>
        <w:spacing w:after="292" w:line="259" w:lineRule="auto"/>
        <w:ind w:left="0" w:right="80"/>
        <w:jc w:val="left"/>
      </w:pPr>
      <w:r>
        <w:t xml:space="preserve"> </w:t>
      </w:r>
    </w:p>
    <w:p w14:paraId="627840E4" w14:textId="77777777" w:rsidR="007D64FE" w:rsidRDefault="00000000" w:rsidP="001D2589">
      <w:pPr>
        <w:spacing w:after="421" w:line="265" w:lineRule="auto"/>
        <w:ind w:left="4474" w:hanging="10"/>
        <w:jc w:val="left"/>
      </w:pPr>
      <w:r>
        <w:rPr>
          <w:rFonts w:ascii="Arial" w:eastAsia="Arial" w:hAnsi="Arial" w:cs="Arial"/>
          <w:sz w:val="22"/>
        </w:rPr>
        <w:t>74</w:t>
      </w:r>
    </w:p>
    <w:p w14:paraId="3A5E4AD0" w14:textId="77777777" w:rsidR="007D64FE" w:rsidRDefault="00000000" w:rsidP="001D2589">
      <w:pPr>
        <w:tabs>
          <w:tab w:val="center" w:pos="1388"/>
          <w:tab w:val="center" w:pos="2215"/>
        </w:tabs>
        <w:spacing w:after="155" w:line="259" w:lineRule="auto"/>
        <w:ind w:left="-15"/>
        <w:jc w:val="left"/>
      </w:pPr>
      <w:r>
        <w:rPr>
          <w:color w:val="666666"/>
          <w:sz w:val="14"/>
          <w:szCs w:val="14"/>
          <w:rtl/>
        </w:rPr>
        <w:t>آیین نامة</w:t>
      </w:r>
      <w:r>
        <w:rPr>
          <w:color w:val="666666"/>
          <w:sz w:val="14"/>
          <w:szCs w:val="14"/>
          <w:rtl/>
        </w:rPr>
        <w:tab/>
        <w:t>پیشنهاده ها پایان نامه ها</w:t>
      </w:r>
      <w:r>
        <w:rPr>
          <w:color w:val="666666"/>
          <w:sz w:val="14"/>
          <w:szCs w:val="14"/>
          <w:rtl/>
        </w:rPr>
        <w:tab/>
        <w:t>رساله های</w:t>
      </w:r>
    </w:p>
    <w:p w14:paraId="4E68DB30" w14:textId="77777777" w:rsidR="007D64FE" w:rsidRDefault="00000000" w:rsidP="001D2589">
      <w:pPr>
        <w:spacing w:after="246" w:line="259" w:lineRule="auto"/>
        <w:ind w:left="3" w:hanging="10"/>
        <w:jc w:val="left"/>
      </w:pPr>
      <w:r>
        <w:rPr>
          <w:b/>
          <w:bCs/>
          <w:szCs w:val="28"/>
          <w:rtl/>
        </w:rPr>
        <w:t>جمع بندی فصل</w:t>
      </w:r>
      <w:r>
        <w:rPr>
          <w:rFonts w:ascii="Calibri" w:eastAsia="Calibri" w:hAnsi="Calibri" w:cs="Calibri"/>
          <w:b/>
          <w:bCs/>
          <w:szCs w:val="28"/>
          <w:rtl/>
        </w:rPr>
        <w:t xml:space="preserve"> </w:t>
      </w:r>
    </w:p>
    <w:p w14:paraId="27ADA12C" w14:textId="77777777" w:rsidR="007D64FE" w:rsidRDefault="00000000" w:rsidP="001D2589">
      <w:pPr>
        <w:ind w:left="0"/>
        <w:jc w:val="left"/>
      </w:pPr>
      <w:r>
        <w:rPr>
          <w:rFonts w:ascii="Calibri" w:eastAsia="Calibri" w:hAnsi="Calibri" w:cs="Calibri"/>
          <w:szCs w:val="28"/>
          <w:rtl/>
        </w:rPr>
        <w:t xml:space="preserve">    </w:t>
      </w:r>
      <w:r>
        <w:rPr>
          <w:szCs w:val="28"/>
          <w:rtl/>
        </w:rPr>
        <w:t xml:space="preserve">از آنجا که هدف این تحقیق ارائه مدلی برای ارزیابی عملکرد </w:t>
      </w:r>
      <w:r>
        <w:rPr>
          <w:rFonts w:ascii="Times New Roman" w:eastAsia="Times New Roman" w:hAnsi="Times New Roman" w:cs="Times New Roman"/>
        </w:rPr>
        <w:t>HSE</w:t>
      </w:r>
      <w:r>
        <w:rPr>
          <w:szCs w:val="28"/>
          <w:rtl/>
        </w:rPr>
        <w:t xml:space="preserve"> پیمانکاران در پروژه های عمرانی شهریاست، در این فصل به مرور ادبیات ارزیابی عملکرد و سیستم مدیریت بهداشتی، ایمنی و زیست محیطی و تکنیک های مربوطه و همچنین نوع فعالیت های پروژه های عمرانی و مخاطرات مرتبط به آن پرداخته شد .یررسی اجمالیروش های ارزیابی عملکرد نشان می دهد که در این روش ها اشاراتی کلان و کلی به ملاحظات بهداشتی، ایمنی و زیست محیطی </w:t>
      </w:r>
      <w:r>
        <w:rPr>
          <w:rFonts w:ascii="Times New Roman" w:eastAsia="Times New Roman" w:hAnsi="Times New Roman" w:cs="Times New Roman"/>
        </w:rPr>
        <w:t>HSE</w:t>
      </w:r>
      <w:r>
        <w:rPr>
          <w:szCs w:val="28"/>
          <w:rtl/>
        </w:rPr>
        <w:t xml:space="preserve"> شده و مدل مناسبی برای سنجش کلیه پیمانکاران با شاخص های واحد شناسایی و تدوین نشده است. اما آنچه در این تحقیق مورد نظر می باشد، توجه عمیق تر به موضوعات </w:t>
      </w:r>
      <w:r>
        <w:rPr>
          <w:rFonts w:ascii="Times New Roman" w:eastAsia="Times New Roman" w:hAnsi="Times New Roman" w:cs="Times New Roman"/>
        </w:rPr>
        <w:t>HSE</w:t>
      </w:r>
      <w:r>
        <w:rPr>
          <w:szCs w:val="28"/>
          <w:rtl/>
        </w:rPr>
        <w:t xml:space="preserve"> در ارزیابی عملکرد سازمان است. </w:t>
      </w:r>
    </w:p>
    <w:p w14:paraId="4B0CDB91" w14:textId="77777777" w:rsidR="007D64FE" w:rsidRDefault="00000000" w:rsidP="001D2589">
      <w:pPr>
        <w:ind w:left="0"/>
        <w:jc w:val="left"/>
      </w:pPr>
      <w:r>
        <w:rPr>
          <w:szCs w:val="28"/>
          <w:rtl/>
        </w:rPr>
        <w:t>در قسمت دوم این فصل نیز ادبیات سیستم مدیریت بهداشت، ایمنی و محیط زیست و تکنیک های مربوطه مرور شد. در بخش آخر این تحقیق نیز مخاطرات فعالیت های جاری در پروژه های عمرانی شهری مورد بررسی قرار گرفت.</w:t>
      </w:r>
      <w:r>
        <w:rPr>
          <w:rFonts w:ascii="Calibri" w:eastAsia="Calibri" w:hAnsi="Calibri" w:cs="Calibri"/>
          <w:szCs w:val="28"/>
          <w:rtl/>
        </w:rPr>
        <w:t xml:space="preserve"> </w:t>
      </w:r>
    </w:p>
    <w:p w14:paraId="47502790" w14:textId="77777777" w:rsidR="007D64FE" w:rsidRDefault="00000000" w:rsidP="001D2589">
      <w:pPr>
        <w:spacing w:after="228" w:line="259" w:lineRule="auto"/>
        <w:ind w:left="0" w:right="80"/>
        <w:jc w:val="left"/>
      </w:pPr>
      <w:r>
        <w:t xml:space="preserve"> </w:t>
      </w:r>
    </w:p>
    <w:p w14:paraId="690A89A4" w14:textId="77777777" w:rsidR="007D64FE" w:rsidRDefault="00000000" w:rsidP="001D2589">
      <w:pPr>
        <w:spacing w:after="227" w:line="259" w:lineRule="auto"/>
        <w:ind w:left="0" w:right="3"/>
        <w:jc w:val="left"/>
      </w:pPr>
      <w:r>
        <w:t xml:space="preserve">  </w:t>
      </w:r>
    </w:p>
    <w:p w14:paraId="544F399C" w14:textId="77777777" w:rsidR="007D64FE" w:rsidRDefault="00000000" w:rsidP="001D2589">
      <w:pPr>
        <w:spacing w:after="6226" w:line="259" w:lineRule="auto"/>
        <w:ind w:left="0" w:right="80"/>
        <w:jc w:val="left"/>
      </w:pPr>
      <w:r>
        <w:t xml:space="preserve"> </w:t>
      </w:r>
    </w:p>
    <w:p w14:paraId="7E61F820" w14:textId="77777777" w:rsidR="007D64FE" w:rsidRDefault="00000000" w:rsidP="001D2589">
      <w:pPr>
        <w:spacing w:after="3" w:line="265" w:lineRule="auto"/>
        <w:ind w:left="1366" w:right="1482" w:hanging="10"/>
        <w:jc w:val="left"/>
      </w:pPr>
      <w:r>
        <w:rPr>
          <w:rFonts w:ascii="Arial" w:eastAsia="Arial" w:hAnsi="Arial" w:cs="Arial"/>
          <w:sz w:val="22"/>
        </w:rPr>
        <w:lastRenderedPageBreak/>
        <w:t>71</w:t>
      </w:r>
    </w:p>
    <w:p w14:paraId="0F78D764" w14:textId="77777777" w:rsidR="007D64FE" w:rsidRDefault="00000000" w:rsidP="001D2589">
      <w:pPr>
        <w:pStyle w:val="Heading2"/>
        <w:spacing w:after="1" w:line="258" w:lineRule="auto"/>
        <w:ind w:right="7837"/>
      </w:pPr>
      <w:r>
        <w:rPr>
          <w:rFonts w:ascii="Nazanin" w:eastAsia="Nazanin" w:hAnsi="Nazanin" w:cs="Nazanin"/>
          <w:bCs/>
          <w:sz w:val="40"/>
          <w:szCs w:val="40"/>
        </w:rPr>
        <w:t>1</w:t>
      </w:r>
      <w:r>
        <w:rPr>
          <w:rFonts w:ascii="Nazanin" w:eastAsia="Nazanin" w:hAnsi="Nazanin" w:cs="Nazanin"/>
          <w:bCs/>
          <w:sz w:val="40"/>
          <w:szCs w:val="40"/>
          <w:rtl/>
        </w:rPr>
        <w:t xml:space="preserve"> فصل سوم </w:t>
      </w:r>
    </w:p>
    <w:p w14:paraId="29EBE33B" w14:textId="77777777" w:rsidR="007D64FE" w:rsidRDefault="00000000" w:rsidP="001D2589">
      <w:pPr>
        <w:spacing w:after="86" w:line="259" w:lineRule="auto"/>
        <w:ind w:left="1" w:hanging="10"/>
        <w:jc w:val="left"/>
      </w:pPr>
      <w:r>
        <w:rPr>
          <w:b/>
          <w:bCs/>
          <w:sz w:val="40"/>
          <w:szCs w:val="40"/>
          <w:rtl/>
        </w:rPr>
        <w:t xml:space="preserve">              روششناسی تحقیق </w:t>
      </w:r>
    </w:p>
    <w:p w14:paraId="59792859" w14:textId="77777777" w:rsidR="007D64FE" w:rsidRDefault="00000000" w:rsidP="001D2589">
      <w:pPr>
        <w:spacing w:after="225" w:line="259" w:lineRule="auto"/>
        <w:ind w:left="0" w:right="109"/>
        <w:jc w:val="left"/>
      </w:pPr>
      <w:r>
        <w:rPr>
          <w:rFonts w:ascii="Calibri" w:eastAsia="Calibri" w:hAnsi="Calibri" w:cs="Calibri"/>
        </w:rPr>
        <w:t xml:space="preserve"> </w:t>
      </w:r>
    </w:p>
    <w:p w14:paraId="180DB6FA" w14:textId="77777777" w:rsidR="007D64FE" w:rsidRDefault="00000000" w:rsidP="001D2589">
      <w:pPr>
        <w:spacing w:after="230" w:line="259" w:lineRule="auto"/>
        <w:ind w:left="0" w:right="80"/>
        <w:jc w:val="left"/>
      </w:pPr>
      <w:r>
        <w:t xml:space="preserve"> </w:t>
      </w:r>
    </w:p>
    <w:p w14:paraId="613143B9" w14:textId="77777777" w:rsidR="007D64FE" w:rsidRDefault="00000000" w:rsidP="001D2589">
      <w:pPr>
        <w:spacing w:after="227" w:line="259" w:lineRule="auto"/>
        <w:ind w:left="0" w:right="80"/>
        <w:jc w:val="left"/>
      </w:pPr>
      <w:r>
        <w:t xml:space="preserve"> </w:t>
      </w:r>
    </w:p>
    <w:p w14:paraId="3A00052C" w14:textId="77777777" w:rsidR="007D64FE" w:rsidRDefault="00000000" w:rsidP="001D2589">
      <w:pPr>
        <w:spacing w:after="9212" w:line="259" w:lineRule="auto"/>
        <w:ind w:left="0" w:right="80"/>
        <w:jc w:val="left"/>
      </w:pPr>
      <w:r>
        <w:t xml:space="preserve"> </w:t>
      </w:r>
    </w:p>
    <w:p w14:paraId="2DD33137" w14:textId="77777777" w:rsidR="007D64FE" w:rsidRDefault="00000000" w:rsidP="001D2589">
      <w:pPr>
        <w:spacing w:after="421" w:line="265" w:lineRule="auto"/>
        <w:ind w:left="4474" w:hanging="10"/>
        <w:jc w:val="left"/>
      </w:pPr>
      <w:r>
        <w:rPr>
          <w:rFonts w:ascii="Arial" w:eastAsia="Arial" w:hAnsi="Arial" w:cs="Arial"/>
          <w:sz w:val="22"/>
        </w:rPr>
        <w:lastRenderedPageBreak/>
        <w:t>72</w:t>
      </w:r>
    </w:p>
    <w:p w14:paraId="1A13E8B8" w14:textId="77777777" w:rsidR="007D64FE" w:rsidRDefault="00000000" w:rsidP="001D2589">
      <w:pPr>
        <w:tabs>
          <w:tab w:val="center" w:pos="1367"/>
          <w:tab w:val="center" w:pos="2193"/>
        </w:tabs>
        <w:spacing w:after="155" w:line="259" w:lineRule="auto"/>
        <w:ind w:left="-15"/>
        <w:jc w:val="left"/>
      </w:pPr>
      <w:r>
        <w:rPr>
          <w:color w:val="666666"/>
          <w:sz w:val="14"/>
          <w:szCs w:val="14"/>
          <w:rtl/>
        </w:rPr>
        <w:t>آیین نامة</w:t>
      </w:r>
      <w:r>
        <w:rPr>
          <w:color w:val="666666"/>
          <w:sz w:val="14"/>
          <w:szCs w:val="14"/>
          <w:rtl/>
        </w:rPr>
        <w:tab/>
        <w:t>پیشنهاده ها پایان نامه ها</w:t>
      </w:r>
      <w:r>
        <w:rPr>
          <w:color w:val="666666"/>
          <w:sz w:val="14"/>
          <w:szCs w:val="14"/>
          <w:rtl/>
        </w:rPr>
        <w:tab/>
        <w:t>رساله های</w:t>
      </w:r>
    </w:p>
    <w:p w14:paraId="08D3973D" w14:textId="77777777" w:rsidR="007D64FE" w:rsidRDefault="007D64FE" w:rsidP="001D2589">
      <w:pPr>
        <w:jc w:val="left"/>
        <w:sectPr w:rsidR="007D64FE">
          <w:headerReference w:type="even" r:id="rId219"/>
          <w:headerReference w:type="default" r:id="rId220"/>
          <w:footerReference w:type="even" r:id="rId221"/>
          <w:footerReference w:type="default" r:id="rId222"/>
          <w:headerReference w:type="first" r:id="rId223"/>
          <w:footerReference w:type="first" r:id="rId224"/>
          <w:pgSz w:w="11906" w:h="16841"/>
          <w:pgMar w:top="1620" w:right="1352" w:bottom="310" w:left="1363" w:header="718" w:footer="172" w:gutter="0"/>
          <w:cols w:space="720"/>
          <w:titlePg/>
          <w:bidi/>
        </w:sectPr>
      </w:pPr>
    </w:p>
    <w:p w14:paraId="385DC212" w14:textId="77777777" w:rsidR="007D64FE" w:rsidRDefault="00000000" w:rsidP="001D2589">
      <w:pPr>
        <w:spacing w:after="14" w:line="259" w:lineRule="auto"/>
        <w:ind w:left="1" w:hanging="10"/>
        <w:jc w:val="left"/>
      </w:pPr>
      <w:r>
        <w:rPr>
          <w:b/>
          <w:bCs/>
          <w:sz w:val="36"/>
          <w:szCs w:val="36"/>
        </w:rPr>
        <w:lastRenderedPageBreak/>
        <w:t>1</w:t>
      </w:r>
      <w:r>
        <w:rPr>
          <w:b/>
          <w:bCs/>
          <w:sz w:val="36"/>
          <w:szCs w:val="36"/>
          <w:rtl/>
        </w:rPr>
        <w:t>-</w:t>
      </w:r>
      <w:r>
        <w:rPr>
          <w:b/>
          <w:bCs/>
          <w:sz w:val="36"/>
          <w:szCs w:val="36"/>
        </w:rPr>
        <w:t>1</w:t>
      </w:r>
      <w:r>
        <w:rPr>
          <w:b/>
          <w:bCs/>
          <w:sz w:val="36"/>
          <w:szCs w:val="36"/>
          <w:rtl/>
        </w:rPr>
        <w:t xml:space="preserve"> مقدمه </w:t>
      </w:r>
    </w:p>
    <w:p w14:paraId="7FEB0E3E" w14:textId="77777777" w:rsidR="007D64FE" w:rsidRDefault="00000000" w:rsidP="001D2589">
      <w:pPr>
        <w:ind w:left="0" w:right="1364"/>
        <w:jc w:val="left"/>
      </w:pPr>
      <w:r>
        <w:rPr>
          <w:rFonts w:ascii="Times New Roman" w:eastAsia="Times New Roman" w:hAnsi="Times New Roman" w:cs="Times New Roman"/>
          <w:szCs w:val="28"/>
          <w:rtl/>
        </w:rPr>
        <w:t xml:space="preserve">    </w:t>
      </w:r>
      <w:r>
        <w:rPr>
          <w:szCs w:val="28"/>
          <w:rtl/>
        </w:rPr>
        <w:t>یکی از مهم ترین مراحل تحقیقات علمی انتخاب روش متناسب با تحقیق است. منظور از انتخاب روشانجام تحقیق این است که مشخص کنیم چه روش تحقیقی برای بررسی موضوع خاص لازم است. انتخاب روش تحقیق به عهده ی محقق است و او باید در انتخاب روش تحقیق حساسیت لازم را به عمل آورد )خلیلی ،</w:t>
      </w:r>
      <w:r>
        <w:rPr>
          <w:szCs w:val="28"/>
        </w:rPr>
        <w:t>8191</w:t>
      </w:r>
      <w:r>
        <w:rPr>
          <w:szCs w:val="28"/>
          <w:rtl/>
        </w:rPr>
        <w:t xml:space="preserve">(. در این فصل نحوه و روش تحقیق، روش گردآوری دادها، جمع آوری اطلاعات و سپس فرآیند تحقیق صورت گرفته مورد بررسی قرار می گیرد. همچنین به جامعه آماری موردنظر و روش نمونهگیری و حجم آن پرداخته خواهد شد. </w:t>
      </w:r>
    </w:p>
    <w:p w14:paraId="778E5B54" w14:textId="77777777" w:rsidR="007D64FE" w:rsidRDefault="00000000" w:rsidP="001D2589">
      <w:pPr>
        <w:spacing w:after="9715" w:line="259" w:lineRule="auto"/>
        <w:ind w:left="1359"/>
        <w:jc w:val="left"/>
      </w:pPr>
      <w:r>
        <w:t xml:space="preserve"> </w:t>
      </w:r>
      <w:r>
        <w:tab/>
        <w:t xml:space="preserve"> </w:t>
      </w:r>
    </w:p>
    <w:p w14:paraId="2B529AA1" w14:textId="77777777" w:rsidR="007D64FE" w:rsidRDefault="00000000" w:rsidP="001D2589">
      <w:pPr>
        <w:spacing w:after="3" w:line="265" w:lineRule="auto"/>
        <w:ind w:left="1366" w:right="238" w:hanging="10"/>
        <w:jc w:val="left"/>
      </w:pPr>
      <w:r>
        <w:rPr>
          <w:rFonts w:ascii="Calibri" w:eastAsia="Calibri" w:hAnsi="Calibri" w:cs="Calibri"/>
          <w:sz w:val="22"/>
        </w:rPr>
        <w:lastRenderedPageBreak/>
        <w:t xml:space="preserve"> </w:t>
      </w:r>
      <w:r>
        <w:rPr>
          <w:rFonts w:ascii="Arial" w:eastAsia="Arial" w:hAnsi="Arial" w:cs="Arial"/>
          <w:sz w:val="22"/>
        </w:rPr>
        <w:t>77</w:t>
      </w:r>
    </w:p>
    <w:p w14:paraId="1B02E8BC" w14:textId="77777777" w:rsidR="007D64FE" w:rsidRDefault="00000000" w:rsidP="001D2589">
      <w:pPr>
        <w:spacing w:after="14" w:line="259" w:lineRule="auto"/>
        <w:ind w:left="1" w:hanging="10"/>
        <w:jc w:val="left"/>
      </w:pPr>
      <w:r>
        <w:rPr>
          <w:b/>
          <w:bCs/>
          <w:sz w:val="36"/>
          <w:szCs w:val="36"/>
        </w:rPr>
        <w:t>1</w:t>
      </w:r>
      <w:r>
        <w:rPr>
          <w:b/>
          <w:bCs/>
          <w:sz w:val="36"/>
          <w:szCs w:val="36"/>
          <w:rtl/>
        </w:rPr>
        <w:t>-</w:t>
      </w:r>
      <w:r>
        <w:rPr>
          <w:b/>
          <w:bCs/>
          <w:sz w:val="36"/>
          <w:szCs w:val="36"/>
        </w:rPr>
        <w:t>2</w:t>
      </w:r>
      <w:r>
        <w:rPr>
          <w:b/>
          <w:bCs/>
          <w:sz w:val="36"/>
          <w:szCs w:val="36"/>
          <w:rtl/>
        </w:rPr>
        <w:t xml:space="preserve"> روش تحقیق </w:t>
      </w:r>
    </w:p>
    <w:p w14:paraId="59A72A65" w14:textId="77777777" w:rsidR="007D64FE" w:rsidRDefault="00000000" w:rsidP="001D2589">
      <w:pPr>
        <w:ind w:left="-67" w:right="1363" w:firstLine="70"/>
        <w:jc w:val="left"/>
      </w:pPr>
      <w:r>
        <w:rPr>
          <w:rFonts w:ascii="Times New Roman" w:eastAsia="Times New Roman" w:hAnsi="Times New Roman" w:cs="Times New Roman"/>
          <w:szCs w:val="28"/>
          <w:rtl/>
        </w:rPr>
        <w:t xml:space="preserve">    </w:t>
      </w:r>
      <w:r>
        <w:rPr>
          <w:szCs w:val="28"/>
          <w:rtl/>
        </w:rPr>
        <w:t xml:space="preserve">تحقیق حاضر از نظر هدف کاربردی )با توجه به قابلیت به کارگیری نتایج حاصل از آن در شناخت شاخصها و زیرشاخص های اصلی موثر در ارزیابی عملکرد پیمانکاران بر پایه عملکرد ایمنی ، بهداشت و محیطی زیست( و از نظر گردآوری داده ها به روش میدانی )پروژه باغ موزه بانک مرکزی( و از نظر روش تحقیق به  صورت توصیفی می باشد. </w:t>
      </w:r>
    </w:p>
    <w:p w14:paraId="7D124412" w14:textId="77777777" w:rsidR="007D64FE" w:rsidRDefault="00000000" w:rsidP="001D2589">
      <w:pPr>
        <w:spacing w:after="10665" w:line="259" w:lineRule="auto"/>
        <w:ind w:left="1359"/>
        <w:jc w:val="left"/>
      </w:pPr>
      <w:r>
        <w:t xml:space="preserve"> </w:t>
      </w:r>
      <w:r>
        <w:tab/>
        <w:t xml:space="preserve"> </w:t>
      </w:r>
    </w:p>
    <w:p w14:paraId="40CA6F82" w14:textId="77777777" w:rsidR="007D64FE" w:rsidRDefault="00000000" w:rsidP="001D2589">
      <w:pPr>
        <w:spacing w:after="3" w:line="265" w:lineRule="auto"/>
        <w:ind w:left="1366" w:right="115" w:hanging="10"/>
        <w:jc w:val="left"/>
      </w:pPr>
      <w:r>
        <w:rPr>
          <w:rFonts w:ascii="Arial" w:eastAsia="Arial" w:hAnsi="Arial" w:cs="Arial"/>
          <w:sz w:val="22"/>
        </w:rPr>
        <w:lastRenderedPageBreak/>
        <w:t>76</w:t>
      </w:r>
    </w:p>
    <w:p w14:paraId="3124A991" w14:textId="77777777" w:rsidR="007D64FE" w:rsidRDefault="00000000" w:rsidP="001D2589">
      <w:pPr>
        <w:spacing w:after="14" w:line="259" w:lineRule="auto"/>
        <w:ind w:left="1" w:hanging="10"/>
        <w:jc w:val="left"/>
      </w:pPr>
      <w:r>
        <w:rPr>
          <w:b/>
          <w:bCs/>
          <w:sz w:val="36"/>
          <w:szCs w:val="36"/>
        </w:rPr>
        <w:t>1</w:t>
      </w:r>
      <w:r>
        <w:rPr>
          <w:b/>
          <w:bCs/>
          <w:sz w:val="36"/>
          <w:szCs w:val="36"/>
          <w:rtl/>
        </w:rPr>
        <w:t>-</w:t>
      </w:r>
      <w:r>
        <w:rPr>
          <w:b/>
          <w:bCs/>
          <w:sz w:val="36"/>
          <w:szCs w:val="36"/>
        </w:rPr>
        <w:t>1</w:t>
      </w:r>
      <w:r>
        <w:rPr>
          <w:b/>
          <w:bCs/>
          <w:sz w:val="36"/>
          <w:szCs w:val="36"/>
          <w:rtl/>
        </w:rPr>
        <w:t xml:space="preserve"> جامعه آماری و حجم نمونه </w:t>
      </w:r>
    </w:p>
    <w:p w14:paraId="6689E342" w14:textId="77777777" w:rsidR="007D64FE" w:rsidRDefault="00000000" w:rsidP="001D2589">
      <w:pPr>
        <w:ind w:left="0" w:right="1364"/>
        <w:jc w:val="left"/>
      </w:pPr>
      <w:r>
        <w:rPr>
          <w:rFonts w:ascii="Times New Roman" w:eastAsia="Times New Roman" w:hAnsi="Times New Roman" w:cs="Times New Roman"/>
          <w:szCs w:val="28"/>
          <w:rtl/>
        </w:rPr>
        <w:t xml:space="preserve">    </w:t>
      </w:r>
      <w:r>
        <w:rPr>
          <w:szCs w:val="28"/>
          <w:rtl/>
        </w:rPr>
        <w:t xml:space="preserve">جامعه ی آماری به کل افرادی گفته می شود که از جهات خاص مربوط به نقطه نظرهای تحقیق دارایصفات مشترک بوده و مشمول نتایج پژوهش موردنظر باشند) دلاور، </w:t>
      </w:r>
      <w:r>
        <w:rPr>
          <w:szCs w:val="28"/>
        </w:rPr>
        <w:t>8197</w:t>
      </w:r>
      <w:r>
        <w:rPr>
          <w:szCs w:val="28"/>
          <w:rtl/>
        </w:rPr>
        <w:t xml:space="preserve">(. </w:t>
      </w:r>
    </w:p>
    <w:p w14:paraId="52E05509" w14:textId="77777777" w:rsidR="007D64FE" w:rsidRDefault="00000000" w:rsidP="001D2589">
      <w:pPr>
        <w:spacing w:after="208" w:line="270" w:lineRule="auto"/>
        <w:ind w:left="-5" w:right="1364" w:hanging="8"/>
        <w:jc w:val="left"/>
      </w:pPr>
      <w:r>
        <w:rPr>
          <w:szCs w:val="28"/>
          <w:rtl/>
        </w:rPr>
        <w:t>جامعه آماری تحقیق،</w:t>
      </w:r>
      <w:r>
        <w:rPr>
          <w:rFonts w:ascii="Times New Roman" w:eastAsia="Times New Roman" w:hAnsi="Times New Roman" w:cs="Times New Roman"/>
          <w:szCs w:val="28"/>
          <w:rtl/>
        </w:rPr>
        <w:t xml:space="preserve"> </w:t>
      </w:r>
      <w:r>
        <w:rPr>
          <w:szCs w:val="28"/>
          <w:rtl/>
        </w:rPr>
        <w:t>شامل</w:t>
      </w:r>
      <w:r>
        <w:rPr>
          <w:rFonts w:ascii="Times New Roman" w:eastAsia="Times New Roman" w:hAnsi="Times New Roman" w:cs="Times New Roman"/>
          <w:szCs w:val="28"/>
          <w:rtl/>
        </w:rPr>
        <w:t xml:space="preserve"> </w:t>
      </w:r>
      <w:r>
        <w:rPr>
          <w:szCs w:val="28"/>
          <w:rtl/>
        </w:rPr>
        <w:t>کلیۀ</w:t>
      </w:r>
      <w:r>
        <w:rPr>
          <w:rFonts w:ascii="Times New Roman" w:eastAsia="Times New Roman" w:hAnsi="Times New Roman" w:cs="Times New Roman"/>
          <w:szCs w:val="28"/>
          <w:rtl/>
        </w:rPr>
        <w:t xml:space="preserve"> </w:t>
      </w:r>
      <w:r>
        <w:rPr>
          <w:szCs w:val="28"/>
          <w:rtl/>
        </w:rPr>
        <w:t>مدیران</w:t>
      </w:r>
      <w:r>
        <w:rPr>
          <w:rFonts w:ascii="Times New Roman" w:eastAsia="Times New Roman" w:hAnsi="Times New Roman" w:cs="Times New Roman"/>
          <w:szCs w:val="28"/>
          <w:rtl/>
        </w:rPr>
        <w:t xml:space="preserve"> </w:t>
      </w:r>
      <w:r>
        <w:rPr>
          <w:szCs w:val="28"/>
          <w:rtl/>
        </w:rPr>
        <w:t>سطوح</w:t>
      </w:r>
      <w:r>
        <w:rPr>
          <w:rFonts w:ascii="Times New Roman" w:eastAsia="Times New Roman" w:hAnsi="Times New Roman" w:cs="Times New Roman"/>
          <w:szCs w:val="28"/>
          <w:rtl/>
        </w:rPr>
        <w:t xml:space="preserve"> </w:t>
      </w:r>
      <w:r>
        <w:rPr>
          <w:szCs w:val="28"/>
          <w:rtl/>
        </w:rPr>
        <w:t>مختلف</w:t>
      </w:r>
      <w:r>
        <w:rPr>
          <w:rFonts w:ascii="Times New Roman" w:eastAsia="Times New Roman" w:hAnsi="Times New Roman" w:cs="Times New Roman"/>
          <w:szCs w:val="28"/>
          <w:rtl/>
        </w:rPr>
        <w:t xml:space="preserve"> </w:t>
      </w:r>
      <w:r>
        <w:rPr>
          <w:szCs w:val="28"/>
          <w:rtl/>
        </w:rPr>
        <w:t>عالی، میانی</w:t>
      </w:r>
      <w:r>
        <w:rPr>
          <w:rFonts w:ascii="Times New Roman" w:eastAsia="Times New Roman" w:hAnsi="Times New Roman" w:cs="Times New Roman"/>
          <w:szCs w:val="28"/>
          <w:rtl/>
        </w:rPr>
        <w:t xml:space="preserve"> </w:t>
      </w:r>
      <w:r>
        <w:rPr>
          <w:szCs w:val="28"/>
          <w:rtl/>
        </w:rPr>
        <w:t>و</w:t>
      </w:r>
      <w:r>
        <w:rPr>
          <w:rFonts w:ascii="Times New Roman" w:eastAsia="Times New Roman" w:hAnsi="Times New Roman" w:cs="Times New Roman"/>
          <w:szCs w:val="28"/>
          <w:rtl/>
        </w:rPr>
        <w:t xml:space="preserve"> </w:t>
      </w:r>
      <w:r>
        <w:rPr>
          <w:szCs w:val="28"/>
          <w:rtl/>
        </w:rPr>
        <w:t xml:space="preserve">عملیاتی و کارشناسان پروژه باغ موزه بانک مرکزی می باشد که حجم آن برابر با </w:t>
      </w:r>
      <w:r>
        <w:rPr>
          <w:szCs w:val="28"/>
        </w:rPr>
        <w:t>841</w:t>
      </w:r>
      <w:r>
        <w:rPr>
          <w:szCs w:val="28"/>
          <w:rtl/>
        </w:rPr>
        <w:t xml:space="preserve"> نفر در هفت گروه پیمانکاری مرتبط با یکدیگر )</w:t>
      </w:r>
      <w:r>
        <w:rPr>
          <w:szCs w:val="28"/>
        </w:rPr>
        <w:t>81</w:t>
      </w:r>
      <w:r>
        <w:rPr>
          <w:szCs w:val="28"/>
          <w:rtl/>
        </w:rPr>
        <w:t xml:space="preserve"> مدیر و سرپرست و </w:t>
      </w:r>
      <w:r>
        <w:rPr>
          <w:szCs w:val="28"/>
        </w:rPr>
        <w:t>811</w:t>
      </w:r>
      <w:r>
        <w:rPr>
          <w:szCs w:val="28"/>
          <w:rtl/>
        </w:rPr>
        <w:t xml:space="preserve"> کارشناس مسئول( می باشد. بدیهی است که در روش </w:t>
      </w:r>
      <w:r>
        <w:rPr>
          <w:rFonts w:ascii="Times New Roman" w:eastAsia="Times New Roman" w:hAnsi="Times New Roman" w:cs="Times New Roman"/>
        </w:rPr>
        <w:t>AHP</w:t>
      </w:r>
      <w:r>
        <w:rPr>
          <w:szCs w:val="28"/>
          <w:rtl/>
        </w:rPr>
        <w:t xml:space="preserve"> از تعداد </w:t>
      </w:r>
      <w:r>
        <w:rPr>
          <w:szCs w:val="28"/>
        </w:rPr>
        <w:t>7</w:t>
      </w:r>
      <w:r>
        <w:rPr>
          <w:szCs w:val="28"/>
          <w:rtl/>
        </w:rPr>
        <w:t xml:space="preserve"> خبره بهره گرفته میشود . </w:t>
      </w:r>
    </w:p>
    <w:p w14:paraId="032B0FFE" w14:textId="77777777" w:rsidR="007D64FE" w:rsidRDefault="00000000" w:rsidP="001D2589">
      <w:pPr>
        <w:spacing w:after="175"/>
        <w:ind w:left="0" w:right="1364"/>
        <w:jc w:val="left"/>
      </w:pPr>
      <w:r>
        <w:rPr>
          <w:szCs w:val="28"/>
          <w:rtl/>
        </w:rPr>
        <w:t>در این تحقیق به منظور تعیین حجم نمونه آماری از جامعه آماری انتخاب شده )در بخش دریافت نظرات کارشناسان( از فرمول کوکران استفاده شده است. فرمول کوکران یکی از پرکاربردترین روش ها برای محاسبه حجم نمونه آماری می باشد. در صورتی که حجم جامعه مشخص باشد خواهیم داشت:</w:t>
      </w:r>
      <w:r>
        <w:rPr>
          <w:rFonts w:ascii="Times New Roman" w:eastAsia="Times New Roman" w:hAnsi="Times New Roman" w:cs="Times New Roman"/>
          <w:szCs w:val="28"/>
          <w:rtl/>
        </w:rPr>
        <w:t xml:space="preserve"> </w:t>
      </w:r>
    </w:p>
    <w:p w14:paraId="26112EF5" w14:textId="77777777" w:rsidR="007D64FE" w:rsidRDefault="00000000" w:rsidP="001D2589">
      <w:pPr>
        <w:spacing w:after="180" w:line="259" w:lineRule="auto"/>
        <w:ind w:left="7824"/>
        <w:jc w:val="left"/>
      </w:pPr>
      <w:r>
        <w:rPr>
          <w:rFonts w:ascii="Times New Roman" w:eastAsia="Times New Roman" w:hAnsi="Times New Roman" w:cs="Times New Roman"/>
        </w:rPr>
        <w:t xml:space="preserve"> </w:t>
      </w:r>
      <w:r>
        <w:rPr>
          <w:rFonts w:ascii="Calibri" w:eastAsia="Calibri" w:hAnsi="Calibri" w:cs="Calibri"/>
          <w:noProof/>
          <w:sz w:val="22"/>
        </w:rPr>
        <mc:AlternateContent>
          <mc:Choice Requires="wpg">
            <w:drawing>
              <wp:inline distT="0" distB="0" distL="0" distR="0" wp14:anchorId="379257F7" wp14:editId="04457833">
                <wp:extent cx="1631315" cy="680085"/>
                <wp:effectExtent l="0" t="0" r="0" b="0"/>
                <wp:docPr id="1147271" name="Group 1147271"/>
                <wp:cNvGraphicFramePr/>
                <a:graphic xmlns:a="http://schemas.openxmlformats.org/drawingml/2006/main">
                  <a:graphicData uri="http://schemas.microsoft.com/office/word/2010/wordprocessingGroup">
                    <wpg:wgp>
                      <wpg:cNvGrpSpPr/>
                      <wpg:grpSpPr>
                        <a:xfrm>
                          <a:off x="0" y="0"/>
                          <a:ext cx="1631315" cy="680085"/>
                          <a:chOff x="0" y="0"/>
                          <a:chExt cx="1631315" cy="680085"/>
                        </a:xfrm>
                      </wpg:grpSpPr>
                      <pic:pic xmlns:pic="http://schemas.openxmlformats.org/drawingml/2006/picture">
                        <pic:nvPicPr>
                          <pic:cNvPr id="53003" name="Picture 53003"/>
                          <pic:cNvPicPr/>
                        </pic:nvPicPr>
                        <pic:blipFill>
                          <a:blip r:embed="rId225"/>
                          <a:stretch>
                            <a:fillRect/>
                          </a:stretch>
                        </pic:blipFill>
                        <pic:spPr>
                          <a:xfrm>
                            <a:off x="0" y="0"/>
                            <a:ext cx="1631315" cy="680085"/>
                          </a:xfrm>
                          <a:prstGeom prst="rect">
                            <a:avLst/>
                          </a:prstGeom>
                        </pic:spPr>
                      </pic:pic>
                      <wps:wsp>
                        <wps:cNvPr id="53006" name="Rectangle 53006"/>
                        <wps:cNvSpPr/>
                        <wps:spPr>
                          <a:xfrm>
                            <a:off x="1355852" y="172816"/>
                            <a:ext cx="66639" cy="351440"/>
                          </a:xfrm>
                          <a:prstGeom prst="rect">
                            <a:avLst/>
                          </a:prstGeom>
                          <a:ln>
                            <a:noFill/>
                          </a:ln>
                        </wps:spPr>
                        <wps:txbx>
                          <w:txbxContent>
                            <w:p w14:paraId="0152CB18" w14:textId="77777777" w:rsidR="007D64FE" w:rsidRDefault="00000000">
                              <w:pPr>
                                <w:bidi w:val="0"/>
                                <w:spacing w:after="160" w:line="259" w:lineRule="auto"/>
                                <w:ind w:left="0"/>
                                <w:jc w:val="left"/>
                              </w:pPr>
                              <w:r>
                                <w:t>(</w:t>
                              </w:r>
                            </w:p>
                          </w:txbxContent>
                        </wps:txbx>
                        <wps:bodyPr horzOverflow="overflow" vert="horz" lIns="0" tIns="0" rIns="0" bIns="0" rtlCol="0">
                          <a:noAutofit/>
                        </wps:bodyPr>
                      </wps:wsp>
                      <wps:wsp>
                        <wps:cNvPr id="53007" name="Rectangle 53007"/>
                        <wps:cNvSpPr/>
                        <wps:spPr>
                          <a:xfrm>
                            <a:off x="1272032" y="172816"/>
                            <a:ext cx="111223" cy="351440"/>
                          </a:xfrm>
                          <a:prstGeom prst="rect">
                            <a:avLst/>
                          </a:prstGeom>
                          <a:ln>
                            <a:noFill/>
                          </a:ln>
                        </wps:spPr>
                        <wps:txbx>
                          <w:txbxContent>
                            <w:p w14:paraId="7BEE7A66" w14:textId="77777777" w:rsidR="007D64FE" w:rsidRDefault="00000000">
                              <w:pPr>
                                <w:bidi w:val="0"/>
                                <w:spacing w:after="160" w:line="259" w:lineRule="auto"/>
                                <w:ind w:left="0"/>
                                <w:jc w:val="left"/>
                              </w:pPr>
                              <w:r>
                                <w:t>1</w:t>
                              </w:r>
                            </w:p>
                          </w:txbxContent>
                        </wps:txbx>
                        <wps:bodyPr horzOverflow="overflow" vert="horz" lIns="0" tIns="0" rIns="0" bIns="0" rtlCol="0">
                          <a:noAutofit/>
                        </wps:bodyPr>
                      </wps:wsp>
                      <wps:wsp>
                        <wps:cNvPr id="53008" name="Rectangle 53008"/>
                        <wps:cNvSpPr/>
                        <wps:spPr>
                          <a:xfrm>
                            <a:off x="1204976" y="172816"/>
                            <a:ext cx="88931" cy="351440"/>
                          </a:xfrm>
                          <a:prstGeom prst="rect">
                            <a:avLst/>
                          </a:prstGeom>
                          <a:ln>
                            <a:noFill/>
                          </a:ln>
                        </wps:spPr>
                        <wps:txbx>
                          <w:txbxContent>
                            <w:p w14:paraId="0D51CFD5" w14:textId="77777777" w:rsidR="007D64FE" w:rsidRDefault="00000000">
                              <w:pPr>
                                <w:bidi w:val="0"/>
                                <w:spacing w:after="160" w:line="259" w:lineRule="auto"/>
                                <w:ind w:left="0"/>
                                <w:jc w:val="left"/>
                              </w:pPr>
                              <w:r>
                                <w:t>-</w:t>
                              </w:r>
                            </w:p>
                          </w:txbxContent>
                        </wps:txbx>
                        <wps:bodyPr horzOverflow="overflow" vert="horz" lIns="0" tIns="0" rIns="0" bIns="0" rtlCol="0">
                          <a:noAutofit/>
                        </wps:bodyPr>
                      </wps:wsp>
                      <wps:wsp>
                        <wps:cNvPr id="53009" name="Rectangle 53009"/>
                        <wps:cNvSpPr/>
                        <wps:spPr>
                          <a:xfrm>
                            <a:off x="1122680" y="172816"/>
                            <a:ext cx="111223" cy="351440"/>
                          </a:xfrm>
                          <a:prstGeom prst="rect">
                            <a:avLst/>
                          </a:prstGeom>
                          <a:ln>
                            <a:noFill/>
                          </a:ln>
                        </wps:spPr>
                        <wps:txbx>
                          <w:txbxContent>
                            <w:p w14:paraId="64224488" w14:textId="77777777" w:rsidR="007D64FE" w:rsidRDefault="00000000">
                              <w:pPr>
                                <w:bidi w:val="0"/>
                                <w:spacing w:after="160" w:line="259" w:lineRule="auto"/>
                                <w:ind w:left="0"/>
                                <w:jc w:val="left"/>
                              </w:pPr>
                              <w:r>
                                <w:t>8</w:t>
                              </w:r>
                            </w:p>
                          </w:txbxContent>
                        </wps:txbx>
                        <wps:bodyPr horzOverflow="overflow" vert="horz" lIns="0" tIns="0" rIns="0" bIns="0" rtlCol="0">
                          <a:noAutofit/>
                        </wps:bodyPr>
                      </wps:wsp>
                      <wps:wsp>
                        <wps:cNvPr id="53010" name="Rectangle 53010"/>
                        <wps:cNvSpPr/>
                        <wps:spPr>
                          <a:xfrm>
                            <a:off x="1072388" y="172816"/>
                            <a:ext cx="66639" cy="351440"/>
                          </a:xfrm>
                          <a:prstGeom prst="rect">
                            <a:avLst/>
                          </a:prstGeom>
                          <a:ln>
                            <a:noFill/>
                          </a:ln>
                        </wps:spPr>
                        <wps:txbx>
                          <w:txbxContent>
                            <w:p w14:paraId="10EE3D0C" w14:textId="77777777" w:rsidR="007D64FE" w:rsidRDefault="00000000">
                              <w:pPr>
                                <w:bidi w:val="0"/>
                                <w:spacing w:after="160" w:line="259" w:lineRule="auto"/>
                                <w:ind w:left="0"/>
                                <w:jc w:val="left"/>
                              </w:pPr>
                              <w:r>
                                <w:t>)</w:t>
                              </w:r>
                            </w:p>
                          </w:txbxContent>
                        </wps:txbx>
                        <wps:bodyPr horzOverflow="overflow" vert="horz" lIns="0" tIns="0" rIns="0" bIns="0" rtlCol="0">
                          <a:noAutofit/>
                        </wps:bodyPr>
                      </wps:wsp>
                      <wps:wsp>
                        <wps:cNvPr id="53011" name="Rectangle 53011"/>
                        <wps:cNvSpPr/>
                        <wps:spPr>
                          <a:xfrm>
                            <a:off x="1406144" y="212344"/>
                            <a:ext cx="53596" cy="241550"/>
                          </a:xfrm>
                          <a:prstGeom prst="rect">
                            <a:avLst/>
                          </a:prstGeom>
                          <a:ln>
                            <a:noFill/>
                          </a:ln>
                        </wps:spPr>
                        <wps:txbx>
                          <w:txbxContent>
                            <w:p w14:paraId="47A40870" w14:textId="77777777" w:rsidR="007D64FE" w:rsidRDefault="00000000">
                              <w:pPr>
                                <w:bidi w:val="0"/>
                                <w:spacing w:after="160" w:line="259" w:lineRule="auto"/>
                                <w:ind w:left="0"/>
                                <w:jc w:val="left"/>
                              </w:pPr>
                              <w:r>
                                <w:rPr>
                                  <w:rFonts w:ascii="Calibri" w:eastAsia="Calibri" w:hAnsi="Calibri" w:cs="Calibri"/>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7271" style="width:128.45pt;height:53.55pt;mso-position-horizontal-relative:char;mso-position-vertical-relative:line" coordsize="16313,6800">
                <v:shape id="Picture 53003" style="position:absolute;width:16313;height:6800;left:0;top:0;" filled="f">
                  <v:imagedata r:id="rId226"/>
                </v:shape>
                <v:rect id="Rectangle 53006" style="position:absolute;width:666;height:3514;left:13558;top:1728;" filled="f" stroked="f">
                  <v:textbox inset="0,0,0,0">
                    <w:txbxContent>
                      <w:p>
                        <w:pPr>
                          <w:bidi w:val="0"/>
                          <w:spacing w:before="0" w:after="160" w:line="259" w:lineRule="auto"/>
                          <w:ind w:left="0" w:firstLine="0"/>
                          <w:jc w:val="left"/>
                        </w:pPr>
                        <w:r>
                          <w:rPr/>
                          <w:t xml:space="preserve">(</w:t>
                        </w:r>
                      </w:p>
                    </w:txbxContent>
                  </v:textbox>
                </v:rect>
                <v:rect id="Rectangle 53007" style="position:absolute;width:1112;height:3514;left:12720;top:1728;" filled="f" stroked="f">
                  <v:textbox inset="0,0,0,0">
                    <w:txbxContent>
                      <w:p>
                        <w:pPr>
                          <w:bidi w:val="0"/>
                          <w:spacing w:before="0" w:after="160" w:line="259" w:lineRule="auto"/>
                          <w:ind w:left="0" w:firstLine="0"/>
                          <w:jc w:val="left"/>
                        </w:pPr>
                        <w:r>
                          <w:rPr/>
                          <w:t xml:space="preserve">1</w:t>
                        </w:r>
                      </w:p>
                    </w:txbxContent>
                  </v:textbox>
                </v:rect>
                <v:rect id="Rectangle 53008" style="position:absolute;width:889;height:3514;left:12049;top:1728;" filled="f" stroked="f">
                  <v:textbox inset="0,0,0,0">
                    <w:txbxContent>
                      <w:p>
                        <w:pPr>
                          <w:bidi w:val="0"/>
                          <w:spacing w:before="0" w:after="160" w:line="259" w:lineRule="auto"/>
                          <w:ind w:left="0" w:firstLine="0"/>
                          <w:jc w:val="left"/>
                        </w:pPr>
                        <w:r>
                          <w:rPr/>
                          <w:t xml:space="preserve">-</w:t>
                        </w:r>
                      </w:p>
                    </w:txbxContent>
                  </v:textbox>
                </v:rect>
                <v:rect id="Rectangle 53009" style="position:absolute;width:1112;height:3514;left:11226;top:1728;" filled="f" stroked="f">
                  <v:textbox inset="0,0,0,0">
                    <w:txbxContent>
                      <w:p>
                        <w:pPr>
                          <w:bidi w:val="0"/>
                          <w:spacing w:before="0" w:after="160" w:line="259" w:lineRule="auto"/>
                          <w:ind w:left="0" w:firstLine="0"/>
                          <w:jc w:val="left"/>
                        </w:pPr>
                        <w:r>
                          <w:rPr/>
                          <w:t xml:space="preserve">8</w:t>
                        </w:r>
                      </w:p>
                    </w:txbxContent>
                  </v:textbox>
                </v:rect>
                <v:rect id="Rectangle 53010" style="position:absolute;width:666;height:3514;left:10723;top:1728;" filled="f" stroked="f">
                  <v:textbox inset="0,0,0,0">
                    <w:txbxContent>
                      <w:p>
                        <w:pPr>
                          <w:bidi w:val="0"/>
                          <w:spacing w:before="0" w:after="160" w:line="259" w:lineRule="auto"/>
                          <w:ind w:left="0" w:firstLine="0"/>
                          <w:jc w:val="left"/>
                        </w:pPr>
                        <w:r>
                          <w:rPr/>
                          <w:t xml:space="preserve">)</w:t>
                        </w:r>
                      </w:p>
                    </w:txbxContent>
                  </v:textbox>
                </v:rect>
                <v:rect id="Rectangle 53011" style="position:absolute;width:535;height:2415;left:14061;top:2123;" filled="f" stroked="f">
                  <v:textbox inset="0,0,0,0">
                    <w:txbxContent>
                      <w:p>
                        <w:pPr>
                          <w:bidi w:val="0"/>
                          <w:spacing w:before="0" w:after="160" w:line="259" w:lineRule="auto"/>
                          <w:ind w:left="0" w:firstLine="0"/>
                          <w:jc w:val="left"/>
                        </w:pPr>
                        <w:r>
                          <w:rPr>
                            <w:rFonts w:cs="Calibri" w:hAnsi="Calibri" w:eastAsia="Calibri" w:ascii="Calibri"/>
                          </w:rPr>
                          <w:t xml:space="preserve"> </w:t>
                        </w:r>
                      </w:p>
                    </w:txbxContent>
                  </v:textbox>
                </v:rect>
              </v:group>
            </w:pict>
          </mc:Fallback>
        </mc:AlternateContent>
      </w:r>
    </w:p>
    <w:p w14:paraId="7C4342DF" w14:textId="77777777" w:rsidR="007D64FE" w:rsidRDefault="00000000" w:rsidP="001D2589">
      <w:pPr>
        <w:spacing w:after="0" w:line="410" w:lineRule="auto"/>
        <w:ind w:left="-67" w:right="8589"/>
        <w:jc w:val="left"/>
      </w:pPr>
      <w:r>
        <w:rPr>
          <w:rFonts w:ascii="Times New Roman" w:eastAsia="Times New Roman" w:hAnsi="Times New Roman" w:cs="Times New Roman"/>
          <w:szCs w:val="28"/>
          <w:rtl/>
        </w:rPr>
        <w:t xml:space="preserve"> </w:t>
      </w:r>
      <w:r>
        <w:rPr>
          <w:szCs w:val="28"/>
          <w:rtl/>
        </w:rPr>
        <w:t>حجم جامعه آماری</w:t>
      </w:r>
      <w:r>
        <w:rPr>
          <w:rFonts w:ascii="Times New Roman" w:eastAsia="Times New Roman" w:hAnsi="Times New Roman" w:cs="Times New Roman"/>
          <w:szCs w:val="28"/>
          <w:rtl/>
        </w:rPr>
        <w:t xml:space="preserve"> </w:t>
      </w:r>
      <w:r>
        <w:rPr>
          <w:rFonts w:ascii="Times New Roman" w:eastAsia="Times New Roman" w:hAnsi="Times New Roman" w:cs="Times New Roman"/>
          <w:sz w:val="24"/>
        </w:rPr>
        <w:t>N=</w:t>
      </w:r>
      <w:r>
        <w:rPr>
          <w:rFonts w:ascii="Times New Roman" w:eastAsia="Times New Roman" w:hAnsi="Times New Roman" w:cs="Times New Roman"/>
          <w:szCs w:val="28"/>
          <w:rtl/>
        </w:rPr>
        <w:t xml:space="preserve"> </w:t>
      </w:r>
      <w:r>
        <w:rPr>
          <w:szCs w:val="28"/>
          <w:rtl/>
        </w:rPr>
        <w:t>حجم نمونه</w:t>
      </w:r>
      <w:r>
        <w:rPr>
          <w:rFonts w:ascii="Times New Roman" w:eastAsia="Times New Roman" w:hAnsi="Times New Roman" w:cs="Times New Roman"/>
          <w:szCs w:val="28"/>
          <w:rtl/>
        </w:rPr>
        <w:t xml:space="preserve"> </w:t>
      </w:r>
      <w:r>
        <w:rPr>
          <w:rFonts w:ascii="Times New Roman" w:eastAsia="Times New Roman" w:hAnsi="Times New Roman" w:cs="Times New Roman"/>
          <w:sz w:val="24"/>
        </w:rPr>
        <w:t>n=</w:t>
      </w:r>
    </w:p>
    <w:p w14:paraId="3B695C00" w14:textId="77777777" w:rsidR="007D64FE" w:rsidRDefault="00000000" w:rsidP="001D2589">
      <w:pPr>
        <w:spacing w:after="225" w:line="265" w:lineRule="auto"/>
        <w:ind w:left="-57" w:hanging="10"/>
        <w:jc w:val="left"/>
      </w:pPr>
      <w:r>
        <w:rPr>
          <w:rFonts w:ascii="Times New Roman" w:eastAsia="Times New Roman" w:hAnsi="Times New Roman" w:cs="Times New Roman"/>
          <w:szCs w:val="28"/>
          <w:rtl/>
        </w:rPr>
        <w:t xml:space="preserve"> </w:t>
      </w:r>
      <w:r>
        <w:rPr>
          <w:szCs w:val="28"/>
          <w:rtl/>
        </w:rPr>
        <w:t xml:space="preserve">مقدار متغیر نرمال واحد استاندارد که در سطح اطمینان </w:t>
      </w:r>
      <w:r>
        <w:rPr>
          <w:szCs w:val="28"/>
        </w:rPr>
        <w:t>91</w:t>
      </w:r>
      <w:r>
        <w:rPr>
          <w:szCs w:val="28"/>
          <w:rtl/>
        </w:rPr>
        <w:t xml:space="preserve"> درصد برابر </w:t>
      </w:r>
      <w:r>
        <w:rPr>
          <w:szCs w:val="28"/>
        </w:rPr>
        <w:t>96</w:t>
      </w:r>
      <w:r>
        <w:rPr>
          <w:szCs w:val="28"/>
          <w:rtl/>
        </w:rPr>
        <w:t>/</w:t>
      </w:r>
      <w:r>
        <w:rPr>
          <w:szCs w:val="28"/>
        </w:rPr>
        <w:t>8</w:t>
      </w:r>
      <w:r>
        <w:rPr>
          <w:szCs w:val="28"/>
          <w:rtl/>
        </w:rPr>
        <w:t xml:space="preserve"> می باشد</w:t>
      </w:r>
      <w:r>
        <w:rPr>
          <w:rFonts w:ascii="Times New Roman" w:eastAsia="Times New Roman" w:hAnsi="Times New Roman" w:cs="Times New Roman"/>
          <w:szCs w:val="28"/>
          <w:rtl/>
        </w:rPr>
        <w:t xml:space="preserve"> </w:t>
      </w:r>
      <w:r>
        <w:rPr>
          <w:rFonts w:ascii="Times New Roman" w:eastAsia="Times New Roman" w:hAnsi="Times New Roman" w:cs="Times New Roman"/>
          <w:sz w:val="24"/>
        </w:rPr>
        <w:t>Z=</w:t>
      </w:r>
    </w:p>
    <w:p w14:paraId="53FB308F" w14:textId="77777777" w:rsidR="007D64FE" w:rsidRDefault="00000000" w:rsidP="001D2589">
      <w:pPr>
        <w:spacing w:after="225" w:line="265" w:lineRule="auto"/>
        <w:ind w:left="-55" w:hanging="10"/>
        <w:jc w:val="left"/>
      </w:pPr>
      <w:r>
        <w:rPr>
          <w:szCs w:val="28"/>
          <w:rtl/>
        </w:rPr>
        <w:t xml:space="preserve"> مقدار نسبت صفت موجود در جامعه است. اگر در اختیار نباشد می توان آن را </w:t>
      </w:r>
      <w:r>
        <w:rPr>
          <w:szCs w:val="28"/>
        </w:rPr>
        <w:t>1</w:t>
      </w:r>
      <w:r>
        <w:rPr>
          <w:szCs w:val="28"/>
          <w:rtl/>
        </w:rPr>
        <w:t>/</w:t>
      </w:r>
      <w:r>
        <w:rPr>
          <w:szCs w:val="28"/>
        </w:rPr>
        <w:t>1</w:t>
      </w:r>
      <w:r>
        <w:rPr>
          <w:szCs w:val="28"/>
          <w:rtl/>
        </w:rPr>
        <w:t xml:space="preserve"> در نظر گرفت </w:t>
      </w:r>
      <w:r>
        <w:rPr>
          <w:rFonts w:ascii="Times New Roman" w:eastAsia="Times New Roman" w:hAnsi="Times New Roman" w:cs="Times New Roman"/>
          <w:sz w:val="37"/>
          <w:vertAlign w:val="superscript"/>
        </w:rPr>
        <w:t>P=</w:t>
      </w:r>
    </w:p>
    <w:p w14:paraId="6682BF81" w14:textId="77777777" w:rsidR="007D64FE" w:rsidRDefault="00000000" w:rsidP="001D2589">
      <w:pPr>
        <w:spacing w:after="0" w:line="409" w:lineRule="auto"/>
        <w:ind w:left="-67" w:right="5259"/>
        <w:jc w:val="left"/>
      </w:pPr>
      <w:r>
        <w:rPr>
          <w:rFonts w:ascii="Times New Roman" w:eastAsia="Times New Roman" w:hAnsi="Times New Roman" w:cs="Times New Roman"/>
          <w:sz w:val="24"/>
          <w:szCs w:val="24"/>
          <w:rtl/>
        </w:rPr>
        <w:t xml:space="preserve"> </w:t>
      </w:r>
      <w:r>
        <w:rPr>
          <w:rFonts w:ascii="Times New Roman" w:eastAsia="Times New Roman" w:hAnsi="Times New Roman" w:cs="Times New Roman"/>
          <w:sz w:val="24"/>
        </w:rPr>
        <w:t>(q =</w:t>
      </w:r>
      <w:r>
        <w:rPr>
          <w:sz w:val="24"/>
        </w:rPr>
        <w:t>8</w:t>
      </w:r>
      <w:r>
        <w:rPr>
          <w:rFonts w:ascii="Times New Roman" w:eastAsia="Times New Roman" w:hAnsi="Times New Roman" w:cs="Times New Roman"/>
          <w:sz w:val="24"/>
        </w:rPr>
        <w:t>-p)</w:t>
      </w:r>
      <w:r>
        <w:rPr>
          <w:rFonts w:ascii="Times New Roman" w:eastAsia="Times New Roman" w:hAnsi="Times New Roman" w:cs="Times New Roman"/>
          <w:szCs w:val="28"/>
          <w:rtl/>
        </w:rPr>
        <w:t xml:space="preserve"> </w:t>
      </w:r>
      <w:r>
        <w:rPr>
          <w:szCs w:val="28"/>
          <w:rtl/>
        </w:rPr>
        <w:t>درصد افرادی که فاقد آن صفت در جامعه هستند</w:t>
      </w:r>
      <w:r>
        <w:rPr>
          <w:rFonts w:ascii="Times New Roman" w:eastAsia="Times New Roman" w:hAnsi="Times New Roman" w:cs="Times New Roman"/>
          <w:szCs w:val="28"/>
          <w:rtl/>
        </w:rPr>
        <w:t xml:space="preserve"> </w:t>
      </w:r>
      <w:r>
        <w:rPr>
          <w:rFonts w:ascii="Times New Roman" w:eastAsia="Times New Roman" w:hAnsi="Times New Roman" w:cs="Times New Roman"/>
          <w:sz w:val="24"/>
        </w:rPr>
        <w:t>q=</w:t>
      </w:r>
      <w:r>
        <w:rPr>
          <w:rFonts w:ascii="Times New Roman" w:eastAsia="Times New Roman" w:hAnsi="Times New Roman" w:cs="Times New Roman"/>
          <w:szCs w:val="28"/>
          <w:rtl/>
        </w:rPr>
        <w:t xml:space="preserve"> </w:t>
      </w:r>
      <w:r>
        <w:rPr>
          <w:szCs w:val="28"/>
          <w:rtl/>
        </w:rPr>
        <w:t>مقدار اشتباه مجاز</w:t>
      </w:r>
      <w:r>
        <w:rPr>
          <w:rFonts w:ascii="Times New Roman" w:eastAsia="Times New Roman" w:hAnsi="Times New Roman" w:cs="Times New Roman"/>
          <w:szCs w:val="28"/>
          <w:rtl/>
        </w:rPr>
        <w:t xml:space="preserve"> </w:t>
      </w:r>
      <w:r>
        <w:rPr>
          <w:rFonts w:ascii="Times New Roman" w:eastAsia="Times New Roman" w:hAnsi="Times New Roman" w:cs="Times New Roman"/>
          <w:sz w:val="24"/>
        </w:rPr>
        <w:t>d=</w:t>
      </w:r>
    </w:p>
    <w:p w14:paraId="40F9A4BC" w14:textId="77777777" w:rsidR="007D64FE" w:rsidRDefault="00000000" w:rsidP="001D2589">
      <w:pPr>
        <w:spacing w:after="225" w:line="265" w:lineRule="auto"/>
        <w:ind w:left="10" w:hanging="10"/>
        <w:jc w:val="left"/>
      </w:pPr>
      <w:r>
        <w:rPr>
          <w:szCs w:val="28"/>
          <w:rtl/>
        </w:rPr>
        <w:t xml:space="preserve">در این مطالعه حجم نمونه آماری با در نظرگیری سطح خطای </w:t>
      </w:r>
      <w:r>
        <w:rPr>
          <w:szCs w:val="28"/>
        </w:rPr>
        <w:t>11</w:t>
      </w:r>
      <w:r>
        <w:rPr>
          <w:szCs w:val="28"/>
          <w:rtl/>
        </w:rPr>
        <w:t>/</w:t>
      </w:r>
      <w:r>
        <w:rPr>
          <w:szCs w:val="28"/>
        </w:rPr>
        <w:t>1</w:t>
      </w:r>
      <w:r>
        <w:rPr>
          <w:szCs w:val="28"/>
          <w:rtl/>
        </w:rPr>
        <w:t xml:space="preserve"> تعیین شده است. </w:t>
      </w:r>
    </w:p>
    <w:p w14:paraId="44319737" w14:textId="77777777" w:rsidR="007D64FE" w:rsidRDefault="00000000" w:rsidP="001D2589">
      <w:pPr>
        <w:spacing w:after="191" w:line="265" w:lineRule="auto"/>
        <w:ind w:left="10" w:hanging="10"/>
        <w:jc w:val="left"/>
      </w:pPr>
      <w:r>
        <w:rPr>
          <w:szCs w:val="28"/>
          <w:rtl/>
        </w:rPr>
        <w:lastRenderedPageBreak/>
        <w:t xml:space="preserve">بر این اساس در این مطالعه مقادیر فرمول برابر می باشد با: </w:t>
      </w:r>
    </w:p>
    <w:p w14:paraId="3D82E76E" w14:textId="77777777" w:rsidR="007D64FE" w:rsidRDefault="00000000" w:rsidP="001D2589">
      <w:pPr>
        <w:spacing w:after="263" w:line="265" w:lineRule="auto"/>
        <w:ind w:left="1315" w:hanging="10"/>
        <w:jc w:val="left"/>
      </w:pPr>
      <w:r>
        <w:rPr>
          <w:sz w:val="24"/>
        </w:rPr>
        <w:t xml:space="preserve"> </w:t>
      </w:r>
      <w:r>
        <w:rPr>
          <w:rFonts w:ascii="Times New Roman" w:eastAsia="Times New Roman" w:hAnsi="Times New Roman" w:cs="Times New Roman"/>
          <w:sz w:val="24"/>
        </w:rPr>
        <w:t>q</w:t>
      </w:r>
      <w:r>
        <w:rPr>
          <w:sz w:val="24"/>
        </w:rPr>
        <w:t xml:space="preserve"> </w:t>
      </w:r>
      <w:r>
        <w:rPr>
          <w:rFonts w:ascii="Times New Roman" w:eastAsia="Times New Roman" w:hAnsi="Times New Roman" w:cs="Times New Roman"/>
          <w:sz w:val="24"/>
        </w:rPr>
        <w:t>&amp;</w:t>
      </w:r>
      <w:r>
        <w:rPr>
          <w:sz w:val="24"/>
        </w:rPr>
        <w:t xml:space="preserve"> </w:t>
      </w:r>
      <w:r>
        <w:rPr>
          <w:rFonts w:ascii="Times New Roman" w:eastAsia="Times New Roman" w:hAnsi="Times New Roman" w:cs="Times New Roman"/>
          <w:sz w:val="24"/>
        </w:rPr>
        <w:t>p</w:t>
      </w:r>
      <w:r>
        <w:rPr>
          <w:sz w:val="24"/>
        </w:rPr>
        <w:t xml:space="preserve"> = 1.1 </w:t>
      </w:r>
      <w:r>
        <w:rPr>
          <w:sz w:val="24"/>
          <w:szCs w:val="24"/>
          <w:rtl/>
        </w:rPr>
        <w:t>و</w:t>
      </w:r>
      <w:r>
        <w:rPr>
          <w:sz w:val="24"/>
        </w:rPr>
        <w:t xml:space="preserve"> </w:t>
      </w:r>
      <w:r>
        <w:rPr>
          <w:rFonts w:ascii="Times New Roman" w:eastAsia="Times New Roman" w:hAnsi="Times New Roman" w:cs="Times New Roman"/>
          <w:sz w:val="24"/>
        </w:rPr>
        <w:t>d</w:t>
      </w:r>
      <w:r>
        <w:rPr>
          <w:sz w:val="24"/>
        </w:rPr>
        <w:t>=</w:t>
      </w:r>
      <w:r>
        <w:rPr>
          <w:rFonts w:ascii="Times New Roman" w:eastAsia="Times New Roman" w:hAnsi="Times New Roman" w:cs="Times New Roman"/>
          <w:sz w:val="24"/>
        </w:rPr>
        <w:t xml:space="preserve"> </w:t>
      </w:r>
      <w:r>
        <w:rPr>
          <w:sz w:val="24"/>
        </w:rPr>
        <w:t xml:space="preserve">1.11 </w:t>
      </w:r>
      <w:r>
        <w:rPr>
          <w:sz w:val="24"/>
          <w:szCs w:val="24"/>
          <w:rtl/>
        </w:rPr>
        <w:t>و</w:t>
      </w:r>
      <w:r>
        <w:rPr>
          <w:sz w:val="24"/>
        </w:rPr>
        <w:t xml:space="preserve"> </w:t>
      </w:r>
      <w:r>
        <w:rPr>
          <w:rFonts w:ascii="Times New Roman" w:eastAsia="Times New Roman" w:hAnsi="Times New Roman" w:cs="Times New Roman"/>
          <w:sz w:val="24"/>
        </w:rPr>
        <w:t>N</w:t>
      </w:r>
      <w:r>
        <w:rPr>
          <w:sz w:val="24"/>
        </w:rPr>
        <w:t>=</w:t>
      </w:r>
      <w:r>
        <w:rPr>
          <w:rFonts w:ascii="Times New Roman" w:eastAsia="Times New Roman" w:hAnsi="Times New Roman" w:cs="Times New Roman"/>
          <w:sz w:val="24"/>
        </w:rPr>
        <w:t xml:space="preserve"> </w:t>
      </w:r>
      <w:r>
        <w:rPr>
          <w:sz w:val="24"/>
        </w:rPr>
        <w:t>841</w:t>
      </w:r>
      <w:r>
        <w:rPr>
          <w:rFonts w:ascii="Times New Roman" w:eastAsia="Times New Roman" w:hAnsi="Times New Roman" w:cs="Times New Roman"/>
          <w:sz w:val="24"/>
        </w:rPr>
        <w:t xml:space="preserve"> </w:t>
      </w:r>
    </w:p>
    <w:p w14:paraId="61F5479E" w14:textId="77777777" w:rsidR="007D64FE" w:rsidRDefault="00000000" w:rsidP="001D2589">
      <w:pPr>
        <w:spacing w:after="635" w:line="259" w:lineRule="auto"/>
        <w:ind w:left="0" w:right="61"/>
        <w:jc w:val="left"/>
      </w:pPr>
      <w:r>
        <w:rPr>
          <w:rFonts w:ascii="Times New Roman" w:eastAsia="Times New Roman" w:hAnsi="Times New Roman" w:cs="Times New Roman"/>
        </w:rPr>
        <w:t xml:space="preserve"> </w:t>
      </w:r>
    </w:p>
    <w:p w14:paraId="19C95E61" w14:textId="77777777" w:rsidR="007D64FE" w:rsidRDefault="00000000" w:rsidP="001D2589">
      <w:pPr>
        <w:spacing w:after="3" w:line="265" w:lineRule="auto"/>
        <w:ind w:left="1366" w:right="115" w:hanging="10"/>
        <w:jc w:val="left"/>
      </w:pPr>
      <w:r>
        <w:rPr>
          <w:rFonts w:ascii="Arial" w:eastAsia="Arial" w:hAnsi="Arial" w:cs="Arial"/>
          <w:sz w:val="22"/>
        </w:rPr>
        <w:t>76</w:t>
      </w:r>
    </w:p>
    <w:p w14:paraId="5D366AE1" w14:textId="77777777" w:rsidR="007D64FE" w:rsidRDefault="00000000" w:rsidP="001D2589">
      <w:pPr>
        <w:tabs>
          <w:tab w:val="center" w:pos="3225"/>
          <w:tab w:val="center" w:pos="9865"/>
        </w:tabs>
        <w:spacing w:after="56" w:line="259" w:lineRule="auto"/>
        <w:ind w:left="0"/>
        <w:jc w:val="left"/>
      </w:pPr>
      <w:r>
        <w:rPr>
          <w:rFonts w:ascii="Calibri" w:eastAsia="Calibri" w:hAnsi="Calibri" w:cs="Calibri"/>
          <w:sz w:val="22"/>
        </w:rPr>
        <w:tab/>
      </w:r>
      <w:r>
        <w:rPr>
          <w:noProof/>
        </w:rPr>
        <w:drawing>
          <wp:inline distT="0" distB="0" distL="0" distR="0" wp14:anchorId="7820EB5B" wp14:editId="21F1F00E">
            <wp:extent cx="2267712" cy="329184"/>
            <wp:effectExtent l="0" t="0" r="0" b="0"/>
            <wp:docPr id="1408855" name="Picture 1408855"/>
            <wp:cNvGraphicFramePr/>
            <a:graphic xmlns:a="http://schemas.openxmlformats.org/drawingml/2006/main">
              <a:graphicData uri="http://schemas.openxmlformats.org/drawingml/2006/picture">
                <pic:pic xmlns:pic="http://schemas.openxmlformats.org/drawingml/2006/picture">
                  <pic:nvPicPr>
                    <pic:cNvPr id="1408855" name="Picture 1408855"/>
                    <pic:cNvPicPr/>
                  </pic:nvPicPr>
                  <pic:blipFill>
                    <a:blip r:embed="rId227"/>
                    <a:stretch>
                      <a:fillRect/>
                    </a:stretch>
                  </pic:blipFill>
                  <pic:spPr>
                    <a:xfrm>
                      <a:off x="0" y="0"/>
                      <a:ext cx="2267712" cy="329184"/>
                    </a:xfrm>
                    <a:prstGeom prst="rect">
                      <a:avLst/>
                    </a:prstGeom>
                  </pic:spPr>
                </pic:pic>
              </a:graphicData>
            </a:graphic>
          </wp:inline>
        </w:drawing>
      </w:r>
      <w:r>
        <w:rPr>
          <w:rFonts w:ascii="Times New Roman" w:eastAsia="Times New Roman" w:hAnsi="Times New Roman" w:cs="Times New Roman"/>
          <w:sz w:val="43"/>
          <w:vertAlign w:val="superscript"/>
        </w:rPr>
        <w:t xml:space="preserve"> </w:t>
      </w:r>
      <w:r>
        <w:rPr>
          <w:rFonts w:ascii="Times New Roman" w:eastAsia="Times New Roman" w:hAnsi="Times New Roman" w:cs="Times New Roman"/>
          <w:sz w:val="43"/>
          <w:vertAlign w:val="superscript"/>
        </w:rPr>
        <w:tab/>
      </w:r>
      <w:r>
        <w:t>)2-1(</w:t>
      </w:r>
      <w:r>
        <w:rPr>
          <w:rFonts w:ascii="Calibri" w:eastAsia="Calibri" w:hAnsi="Calibri" w:cs="Calibri"/>
          <w:sz w:val="24"/>
        </w:rPr>
        <w:t xml:space="preserve"> </w:t>
      </w:r>
    </w:p>
    <w:p w14:paraId="0BAF2A0F" w14:textId="77777777" w:rsidR="007D64FE" w:rsidRDefault="00000000" w:rsidP="001D2589">
      <w:pPr>
        <w:spacing w:after="234" w:line="259" w:lineRule="auto"/>
        <w:ind w:left="1361"/>
        <w:jc w:val="left"/>
      </w:pPr>
      <w:r>
        <w:rPr>
          <w:rFonts w:ascii="Times New Roman" w:eastAsia="Times New Roman" w:hAnsi="Times New Roman" w:cs="Times New Roman"/>
        </w:rPr>
        <w:t xml:space="preserve"> </w:t>
      </w:r>
    </w:p>
    <w:p w14:paraId="59ED3FA3" w14:textId="77777777" w:rsidR="007D64FE" w:rsidRDefault="00000000" w:rsidP="001D2589">
      <w:pPr>
        <w:spacing w:after="298"/>
        <w:ind w:left="0" w:right="1364"/>
        <w:jc w:val="left"/>
      </w:pPr>
      <w:r>
        <w:rPr>
          <w:szCs w:val="28"/>
          <w:rtl/>
        </w:rPr>
        <w:t xml:space="preserve">بر این اساس تعداد </w:t>
      </w:r>
      <w:r>
        <w:rPr>
          <w:szCs w:val="28"/>
        </w:rPr>
        <w:t>817</w:t>
      </w:r>
      <w:r>
        <w:rPr>
          <w:szCs w:val="28"/>
          <w:rtl/>
        </w:rPr>
        <w:t xml:space="preserve"> نفر از کارشناسان، به روش نمونه گیری تصادفی در این پژوهش شرکت داده شد. در بخش خبرگان برای دلفی از </w:t>
      </w:r>
      <w:r>
        <w:rPr>
          <w:szCs w:val="28"/>
        </w:rPr>
        <w:t>81</w:t>
      </w:r>
      <w:r>
        <w:rPr>
          <w:szCs w:val="28"/>
          <w:rtl/>
        </w:rPr>
        <w:t xml:space="preserve"> خبره و برای تکنیک </w:t>
      </w:r>
      <w:r>
        <w:rPr>
          <w:rFonts w:ascii="Times New Roman" w:eastAsia="Times New Roman" w:hAnsi="Times New Roman" w:cs="Times New Roman"/>
        </w:rPr>
        <w:t>AHP</w:t>
      </w:r>
      <w:r>
        <w:rPr>
          <w:szCs w:val="28"/>
          <w:rtl/>
        </w:rPr>
        <w:t xml:space="preserve"> که در این مطالعه از نوع فازی آن بهره گرفته میشود تعداد </w:t>
      </w:r>
      <w:r>
        <w:rPr>
          <w:szCs w:val="28"/>
        </w:rPr>
        <w:t>7</w:t>
      </w:r>
      <w:r>
        <w:rPr>
          <w:szCs w:val="28"/>
          <w:rtl/>
        </w:rPr>
        <w:t xml:space="preserve"> خبره شرکت نمودند . </w:t>
      </w:r>
    </w:p>
    <w:p w14:paraId="7DAF4746" w14:textId="77777777" w:rsidR="007D64FE" w:rsidRDefault="00000000" w:rsidP="001D2589">
      <w:pPr>
        <w:spacing w:after="14" w:line="259" w:lineRule="auto"/>
        <w:ind w:left="1" w:hanging="10"/>
        <w:jc w:val="left"/>
      </w:pPr>
      <w:r>
        <w:rPr>
          <w:b/>
          <w:bCs/>
          <w:sz w:val="36"/>
          <w:szCs w:val="36"/>
          <w:rtl/>
        </w:rPr>
        <w:t xml:space="preserve"> </w:t>
      </w:r>
      <w:r>
        <w:rPr>
          <w:b/>
          <w:bCs/>
          <w:sz w:val="36"/>
          <w:szCs w:val="36"/>
        </w:rPr>
        <w:t>1</w:t>
      </w:r>
      <w:r>
        <w:rPr>
          <w:b/>
          <w:bCs/>
          <w:sz w:val="36"/>
          <w:szCs w:val="36"/>
          <w:rtl/>
        </w:rPr>
        <w:t>-</w:t>
      </w:r>
      <w:r>
        <w:rPr>
          <w:b/>
          <w:bCs/>
          <w:sz w:val="36"/>
          <w:szCs w:val="36"/>
        </w:rPr>
        <w:t>5</w:t>
      </w:r>
      <w:r>
        <w:rPr>
          <w:b/>
          <w:bCs/>
          <w:sz w:val="36"/>
          <w:szCs w:val="36"/>
          <w:rtl/>
        </w:rPr>
        <w:t xml:space="preserve"> ابزار گردآوری دادهها </w:t>
      </w:r>
    </w:p>
    <w:p w14:paraId="484E3A52" w14:textId="77777777" w:rsidR="007D64FE" w:rsidRDefault="00000000" w:rsidP="001D2589">
      <w:pPr>
        <w:ind w:left="0" w:right="1364"/>
        <w:jc w:val="left"/>
      </w:pPr>
      <w:r>
        <w:rPr>
          <w:rFonts w:ascii="Times New Roman" w:eastAsia="Times New Roman" w:hAnsi="Times New Roman" w:cs="Times New Roman"/>
          <w:szCs w:val="28"/>
          <w:rtl/>
        </w:rPr>
        <w:t xml:space="preserve">    </w:t>
      </w:r>
      <w:r>
        <w:rPr>
          <w:szCs w:val="28"/>
          <w:rtl/>
        </w:rPr>
        <w:t xml:space="preserve">در این پژوهش از پرسشنامه بدست آمده از مبانی نظری و تجربی بهره گرفته شد که در انتهای فصل دوم ارائه شده است. شایان ذکر است که در این مطالعه از پرسشنامه در چند وجه بهره گرفته می شود. در یک وهله مبتنی بر پرسشنامه های دلفی نسبت به دریافت نظرات خبرگان اقدام می شود تا تعیین گردد که با توجه مورد مطالعه، باید کدام یک از شاخص ها و زیرشاخص ها به عنوان زیرشاخص های اصلی باید در ادامه مورد بررسی قرار بگیرند. در وهله دوم از پرسشنامه مبتنی بر دریافت نظرات کارشناسان که تعداد آن ها بیشتر می باشد بهره گرفته می شود در این بخش این پرسشنامه به منظور نمره دهی از طیف </w:t>
      </w:r>
      <w:r>
        <w:rPr>
          <w:szCs w:val="28"/>
        </w:rPr>
        <w:t>1</w:t>
      </w:r>
      <w:r>
        <w:rPr>
          <w:szCs w:val="28"/>
          <w:rtl/>
        </w:rPr>
        <w:t xml:space="preserve"> درجه ای لیکرت از خیلی کم با امتیاز </w:t>
      </w:r>
      <w:r>
        <w:rPr>
          <w:szCs w:val="28"/>
        </w:rPr>
        <w:t>8</w:t>
      </w:r>
      <w:r>
        <w:rPr>
          <w:szCs w:val="28"/>
          <w:rtl/>
        </w:rPr>
        <w:t xml:space="preserve"> تا خیلی زیاد با امتیاز </w:t>
      </w:r>
      <w:r>
        <w:rPr>
          <w:szCs w:val="28"/>
        </w:rPr>
        <w:t>1</w:t>
      </w:r>
      <w:r>
        <w:rPr>
          <w:szCs w:val="28"/>
          <w:rtl/>
        </w:rPr>
        <w:t xml:space="preserve"> بهره گرفته می شود که وضعیت را برای مخاطب نسبت به وضعیت فعلی روشن می سازد. در نهایت نیز شاخص هایی که باقی می مانند در تکنیک </w:t>
      </w:r>
      <w:r>
        <w:rPr>
          <w:rFonts w:ascii="Times New Roman" w:eastAsia="Times New Roman" w:hAnsi="Times New Roman" w:cs="Times New Roman"/>
        </w:rPr>
        <w:t>AHP</w:t>
      </w:r>
      <w:r>
        <w:rPr>
          <w:szCs w:val="28"/>
          <w:rtl/>
        </w:rPr>
        <w:t xml:space="preserve"> از نوع فازی ،مبتنی بر پرسشنامه مقایسات زوجی، مورد بررسی و اولویت بندی قرار می گیرند. به طور کلی جدول زیر شماره سؤالات و متغیر متناظر با آن ها را نشان می دهد: </w:t>
      </w:r>
    </w:p>
    <w:p w14:paraId="7C203939" w14:textId="77777777" w:rsidR="007D64FE" w:rsidRDefault="00000000" w:rsidP="001D2589">
      <w:pPr>
        <w:spacing w:after="217" w:line="259" w:lineRule="auto"/>
        <w:ind w:left="0" w:right="61"/>
        <w:jc w:val="left"/>
      </w:pPr>
      <w:r>
        <w:rPr>
          <w:rFonts w:ascii="Times New Roman" w:eastAsia="Times New Roman" w:hAnsi="Times New Roman" w:cs="Times New Roman"/>
        </w:rPr>
        <w:t xml:space="preserve"> </w:t>
      </w:r>
    </w:p>
    <w:p w14:paraId="7B402CF3" w14:textId="77777777" w:rsidR="007D64FE" w:rsidRDefault="00000000" w:rsidP="001D2589">
      <w:pPr>
        <w:spacing w:after="220" w:line="259" w:lineRule="auto"/>
        <w:ind w:left="0" w:right="61"/>
        <w:jc w:val="left"/>
      </w:pPr>
      <w:r>
        <w:rPr>
          <w:rFonts w:ascii="Times New Roman" w:eastAsia="Times New Roman" w:hAnsi="Times New Roman" w:cs="Times New Roman"/>
        </w:rPr>
        <w:lastRenderedPageBreak/>
        <w:t xml:space="preserve"> </w:t>
      </w:r>
    </w:p>
    <w:p w14:paraId="6809602F" w14:textId="77777777" w:rsidR="007D64FE" w:rsidRDefault="00000000" w:rsidP="001D2589">
      <w:pPr>
        <w:spacing w:after="220" w:line="259" w:lineRule="auto"/>
        <w:ind w:left="0" w:right="61"/>
        <w:jc w:val="left"/>
      </w:pPr>
      <w:r>
        <w:rPr>
          <w:rFonts w:ascii="Times New Roman" w:eastAsia="Times New Roman" w:hAnsi="Times New Roman" w:cs="Times New Roman"/>
        </w:rPr>
        <w:t xml:space="preserve"> </w:t>
      </w:r>
    </w:p>
    <w:p w14:paraId="4ABBD94B" w14:textId="77777777" w:rsidR="007D64FE" w:rsidRDefault="00000000" w:rsidP="001D2589">
      <w:pPr>
        <w:spacing w:after="217" w:line="259" w:lineRule="auto"/>
        <w:ind w:left="0" w:right="61"/>
        <w:jc w:val="left"/>
      </w:pPr>
      <w:r>
        <w:rPr>
          <w:rFonts w:ascii="Times New Roman" w:eastAsia="Times New Roman" w:hAnsi="Times New Roman" w:cs="Times New Roman"/>
        </w:rPr>
        <w:t xml:space="preserve"> </w:t>
      </w:r>
    </w:p>
    <w:p w14:paraId="238BF381" w14:textId="77777777" w:rsidR="007D64FE" w:rsidRDefault="00000000" w:rsidP="001D2589">
      <w:pPr>
        <w:spacing w:after="220" w:line="259" w:lineRule="auto"/>
        <w:ind w:left="0" w:right="61"/>
        <w:jc w:val="left"/>
      </w:pPr>
      <w:r>
        <w:rPr>
          <w:rFonts w:ascii="Times New Roman" w:eastAsia="Times New Roman" w:hAnsi="Times New Roman" w:cs="Times New Roman"/>
        </w:rPr>
        <w:t xml:space="preserve"> </w:t>
      </w:r>
    </w:p>
    <w:p w14:paraId="4B096CDC" w14:textId="77777777" w:rsidR="007D64FE" w:rsidRDefault="00000000" w:rsidP="001D2589">
      <w:pPr>
        <w:spacing w:after="237" w:line="259" w:lineRule="auto"/>
        <w:ind w:left="0" w:right="61"/>
        <w:jc w:val="left"/>
      </w:pPr>
      <w:r>
        <w:rPr>
          <w:rFonts w:ascii="Times New Roman" w:eastAsia="Times New Roman" w:hAnsi="Times New Roman" w:cs="Times New Roman"/>
        </w:rPr>
        <w:t xml:space="preserve"> </w:t>
      </w:r>
    </w:p>
    <w:p w14:paraId="43A21B53" w14:textId="77777777" w:rsidR="007D64FE" w:rsidRDefault="00000000" w:rsidP="001D2589">
      <w:pPr>
        <w:spacing w:after="1380" w:line="259" w:lineRule="auto"/>
        <w:ind w:left="0" w:right="77"/>
        <w:jc w:val="left"/>
      </w:pPr>
      <w:r>
        <w:t xml:space="preserve"> </w:t>
      </w:r>
    </w:p>
    <w:p w14:paraId="3CFF0C1B" w14:textId="77777777" w:rsidR="007D64FE" w:rsidRDefault="00000000" w:rsidP="001D2589">
      <w:pPr>
        <w:spacing w:after="3" w:line="265" w:lineRule="auto"/>
        <w:ind w:left="1366" w:right="115" w:hanging="10"/>
        <w:jc w:val="left"/>
      </w:pPr>
      <w:r>
        <w:rPr>
          <w:rFonts w:ascii="Arial" w:eastAsia="Arial" w:hAnsi="Arial" w:cs="Arial"/>
          <w:sz w:val="22"/>
        </w:rPr>
        <w:t>71</w:t>
      </w:r>
    </w:p>
    <w:p w14:paraId="1F803031" w14:textId="77777777" w:rsidR="007D64FE" w:rsidRDefault="00000000" w:rsidP="001D2589">
      <w:pPr>
        <w:pStyle w:val="Heading3"/>
        <w:ind w:left="620"/>
      </w:pPr>
      <w:r>
        <w:rPr>
          <w:bCs/>
          <w:sz w:val="26"/>
          <w:szCs w:val="26"/>
          <w:rtl/>
        </w:rPr>
        <w:t xml:space="preserve">جدول </w:t>
      </w:r>
      <w:r>
        <w:rPr>
          <w:bCs/>
          <w:sz w:val="26"/>
          <w:szCs w:val="26"/>
        </w:rPr>
        <w:t>1</w:t>
      </w:r>
      <w:r>
        <w:rPr>
          <w:bCs/>
          <w:sz w:val="26"/>
          <w:szCs w:val="26"/>
          <w:rtl/>
        </w:rPr>
        <w:t>-</w:t>
      </w:r>
      <w:r>
        <w:rPr>
          <w:bCs/>
          <w:sz w:val="26"/>
          <w:szCs w:val="26"/>
        </w:rPr>
        <w:t>1</w:t>
      </w:r>
      <w:r>
        <w:rPr>
          <w:bCs/>
          <w:sz w:val="26"/>
          <w:szCs w:val="26"/>
          <w:rtl/>
        </w:rPr>
        <w:t xml:space="preserve"> ابعاد، مؤلفه ها و شماره گویه های پرسشنامه )برگرفته از مطالعات نظری و تجربی( </w:t>
      </w:r>
    </w:p>
    <w:tbl>
      <w:tblPr>
        <w:tblStyle w:val="TableGrid"/>
        <w:tblW w:w="9528" w:type="dxa"/>
        <w:tblInd w:w="1190" w:type="dxa"/>
        <w:tblCellMar>
          <w:top w:w="14" w:type="dxa"/>
          <w:left w:w="87" w:type="dxa"/>
          <w:bottom w:w="0" w:type="dxa"/>
          <w:right w:w="102" w:type="dxa"/>
        </w:tblCellMar>
        <w:tblLook w:val="04A0" w:firstRow="1" w:lastRow="0" w:firstColumn="1" w:lastColumn="0" w:noHBand="0" w:noVBand="1"/>
      </w:tblPr>
      <w:tblGrid>
        <w:gridCol w:w="3119"/>
        <w:gridCol w:w="2273"/>
        <w:gridCol w:w="4136"/>
      </w:tblGrid>
      <w:tr w:rsidR="007D64FE" w14:paraId="01CFAC40" w14:textId="77777777">
        <w:trPr>
          <w:trHeight w:val="1255"/>
        </w:trPr>
        <w:tc>
          <w:tcPr>
            <w:tcW w:w="3119" w:type="dxa"/>
            <w:tcBorders>
              <w:top w:val="single" w:sz="17" w:space="0" w:color="000000"/>
              <w:left w:val="single" w:sz="4" w:space="0" w:color="000000"/>
              <w:bottom w:val="single" w:sz="17" w:space="0" w:color="000000"/>
              <w:right w:val="nil"/>
            </w:tcBorders>
            <w:shd w:val="clear" w:color="auto" w:fill="FFC000"/>
          </w:tcPr>
          <w:p w14:paraId="13C58D1D" w14:textId="77777777" w:rsidR="007D64FE" w:rsidRDefault="00000000" w:rsidP="001D2589">
            <w:pPr>
              <w:spacing w:after="0" w:line="259" w:lineRule="auto"/>
              <w:ind w:left="2"/>
              <w:jc w:val="left"/>
            </w:pPr>
            <w:r>
              <w:rPr>
                <w:b/>
                <w:bCs/>
                <w:szCs w:val="28"/>
                <w:rtl/>
              </w:rPr>
              <w:t xml:space="preserve">منبع </w:t>
            </w:r>
          </w:p>
        </w:tc>
        <w:tc>
          <w:tcPr>
            <w:tcW w:w="2273" w:type="dxa"/>
            <w:tcBorders>
              <w:top w:val="single" w:sz="17" w:space="0" w:color="000000"/>
              <w:left w:val="nil"/>
              <w:bottom w:val="single" w:sz="17" w:space="0" w:color="000000"/>
              <w:right w:val="nil"/>
            </w:tcBorders>
            <w:shd w:val="clear" w:color="auto" w:fill="FFC000"/>
          </w:tcPr>
          <w:p w14:paraId="1CC345B0" w14:textId="77777777" w:rsidR="007D64FE" w:rsidRDefault="00000000" w:rsidP="001D2589">
            <w:pPr>
              <w:spacing w:after="0" w:line="259" w:lineRule="auto"/>
              <w:ind w:left="0" w:right="732" w:firstLine="2"/>
              <w:jc w:val="left"/>
            </w:pPr>
            <w:r>
              <w:rPr>
                <w:b/>
                <w:bCs/>
                <w:szCs w:val="28"/>
                <w:rtl/>
              </w:rPr>
              <w:t xml:space="preserve">تعداد مولفه ها )سوالات( </w:t>
            </w:r>
          </w:p>
        </w:tc>
        <w:tc>
          <w:tcPr>
            <w:tcW w:w="4136" w:type="dxa"/>
            <w:tcBorders>
              <w:top w:val="single" w:sz="17" w:space="0" w:color="000000"/>
              <w:left w:val="nil"/>
              <w:bottom w:val="single" w:sz="17" w:space="0" w:color="000000"/>
              <w:right w:val="single" w:sz="4" w:space="0" w:color="000000"/>
            </w:tcBorders>
            <w:shd w:val="clear" w:color="auto" w:fill="FFC000"/>
          </w:tcPr>
          <w:p w14:paraId="0A55349A" w14:textId="77777777" w:rsidR="007D64FE" w:rsidRDefault="00000000" w:rsidP="001D2589">
            <w:pPr>
              <w:spacing w:after="0" w:line="259" w:lineRule="auto"/>
              <w:ind w:left="4"/>
              <w:jc w:val="left"/>
            </w:pPr>
            <w:r>
              <w:rPr>
                <w:b/>
                <w:bCs/>
                <w:szCs w:val="28"/>
                <w:rtl/>
              </w:rPr>
              <w:t xml:space="preserve">شاخص ها </w:t>
            </w:r>
          </w:p>
        </w:tc>
      </w:tr>
      <w:tr w:rsidR="007D64FE" w14:paraId="5574CF8C" w14:textId="77777777">
        <w:trPr>
          <w:trHeight w:val="2737"/>
        </w:trPr>
        <w:tc>
          <w:tcPr>
            <w:tcW w:w="3119" w:type="dxa"/>
            <w:tcBorders>
              <w:top w:val="single" w:sz="17" w:space="0" w:color="000000"/>
              <w:left w:val="single" w:sz="4" w:space="0" w:color="000000"/>
              <w:bottom w:val="single" w:sz="4" w:space="0" w:color="000000"/>
              <w:right w:val="nil"/>
            </w:tcBorders>
          </w:tcPr>
          <w:p w14:paraId="170FBE7D" w14:textId="77777777" w:rsidR="007D64FE" w:rsidRDefault="00000000" w:rsidP="001D2589">
            <w:pPr>
              <w:spacing w:after="276" w:line="259" w:lineRule="auto"/>
              <w:ind w:left="0"/>
              <w:jc w:val="left"/>
            </w:pPr>
            <w:r>
              <w:rPr>
                <w:sz w:val="20"/>
              </w:rPr>
              <w:t xml:space="preserve"> </w:t>
            </w:r>
            <w:r>
              <w:rPr>
                <w:rFonts w:ascii="Times New Roman" w:eastAsia="Times New Roman" w:hAnsi="Times New Roman" w:cs="Times New Roman"/>
                <w:sz w:val="20"/>
              </w:rPr>
              <w:t>Yan et al (</w:t>
            </w:r>
            <w:r>
              <w:rPr>
                <w:sz w:val="20"/>
              </w:rPr>
              <w:t>2187</w:t>
            </w:r>
            <w:r>
              <w:rPr>
                <w:rFonts w:ascii="Times New Roman" w:eastAsia="Times New Roman" w:hAnsi="Times New Roman" w:cs="Times New Roman"/>
                <w:sz w:val="20"/>
              </w:rPr>
              <w:t>)</w:t>
            </w:r>
          </w:p>
          <w:p w14:paraId="520B6D78" w14:textId="77777777" w:rsidR="007D64FE" w:rsidRDefault="00000000" w:rsidP="001D2589">
            <w:pPr>
              <w:spacing w:after="280" w:line="259" w:lineRule="auto"/>
              <w:ind w:left="0" w:right="2"/>
              <w:jc w:val="left"/>
            </w:pPr>
            <w:r>
              <w:rPr>
                <w:sz w:val="20"/>
              </w:rPr>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p w14:paraId="1B737DF2" w14:textId="77777777" w:rsidR="007D64FE" w:rsidRDefault="00000000" w:rsidP="001D2589">
            <w:pPr>
              <w:spacing w:after="278" w:line="259" w:lineRule="auto"/>
              <w:ind w:left="0" w:right="2"/>
              <w:jc w:val="left"/>
            </w:pPr>
            <w:r>
              <w:rPr>
                <w:sz w:val="20"/>
              </w:rPr>
              <w:t xml:space="preserve"> </w:t>
            </w:r>
            <w:r>
              <w:rPr>
                <w:rFonts w:ascii="Times New Roman" w:eastAsia="Times New Roman" w:hAnsi="Times New Roman" w:cs="Times New Roman"/>
                <w:sz w:val="20"/>
              </w:rPr>
              <w:t>Al-Qallaf, et al (</w:t>
            </w:r>
            <w:r>
              <w:rPr>
                <w:sz w:val="20"/>
              </w:rPr>
              <w:t>2181</w:t>
            </w:r>
            <w:r>
              <w:rPr>
                <w:rFonts w:ascii="Times New Roman" w:eastAsia="Times New Roman" w:hAnsi="Times New Roman" w:cs="Times New Roman"/>
                <w:sz w:val="20"/>
              </w:rPr>
              <w:t>)</w:t>
            </w:r>
          </w:p>
          <w:p w14:paraId="38B36F3A" w14:textId="77777777" w:rsidR="007D64FE" w:rsidRDefault="00000000" w:rsidP="001D2589">
            <w:pPr>
              <w:spacing w:after="277" w:line="259" w:lineRule="auto"/>
              <w:ind w:left="0"/>
              <w:jc w:val="left"/>
            </w:pPr>
            <w:r>
              <w:rPr>
                <w:sz w:val="20"/>
              </w:rPr>
              <w:t xml:space="preserve"> </w:t>
            </w:r>
            <w:r>
              <w:rPr>
                <w:rFonts w:ascii="Times New Roman" w:eastAsia="Times New Roman" w:hAnsi="Times New Roman" w:cs="Times New Roman"/>
                <w:sz w:val="20"/>
              </w:rPr>
              <w:t>Yan et al (</w:t>
            </w:r>
            <w:r>
              <w:rPr>
                <w:sz w:val="20"/>
              </w:rPr>
              <w:t>2187</w:t>
            </w:r>
            <w:r>
              <w:rPr>
                <w:rFonts w:ascii="Times New Roman" w:eastAsia="Times New Roman" w:hAnsi="Times New Roman" w:cs="Times New Roman"/>
                <w:sz w:val="20"/>
              </w:rPr>
              <w:t>)</w:t>
            </w:r>
          </w:p>
          <w:p w14:paraId="56BED464" w14:textId="77777777" w:rsidR="007D64FE" w:rsidRDefault="00000000" w:rsidP="001D2589">
            <w:pPr>
              <w:spacing w:after="0" w:line="259" w:lineRule="auto"/>
              <w:ind w:left="0"/>
              <w:jc w:val="left"/>
            </w:pPr>
            <w:r>
              <w:rPr>
                <w:sz w:val="20"/>
              </w:rPr>
              <w:t xml:space="preserve"> </w:t>
            </w:r>
            <w:r>
              <w:rPr>
                <w:rFonts w:ascii="Times New Roman" w:eastAsia="Times New Roman" w:hAnsi="Times New Roman" w:cs="Times New Roman"/>
                <w:sz w:val="20"/>
              </w:rPr>
              <w:t>Soleimani &amp; Fattahi Ferdos (</w:t>
            </w:r>
            <w:r>
              <w:rPr>
                <w:sz w:val="20"/>
              </w:rPr>
              <w:t>2187</w:t>
            </w:r>
            <w:r>
              <w:rPr>
                <w:rFonts w:ascii="Times New Roman" w:eastAsia="Times New Roman" w:hAnsi="Times New Roman" w:cs="Times New Roman"/>
                <w:sz w:val="20"/>
              </w:rPr>
              <w:t>).</w:t>
            </w:r>
          </w:p>
        </w:tc>
        <w:tc>
          <w:tcPr>
            <w:tcW w:w="2273" w:type="dxa"/>
            <w:tcBorders>
              <w:top w:val="single" w:sz="17" w:space="0" w:color="000000"/>
              <w:left w:val="nil"/>
              <w:bottom w:val="single" w:sz="4" w:space="0" w:color="000000"/>
              <w:right w:val="nil"/>
            </w:tcBorders>
          </w:tcPr>
          <w:p w14:paraId="71E6F5BD" w14:textId="77777777" w:rsidR="007D64FE" w:rsidRDefault="00000000" w:rsidP="001D2589">
            <w:pPr>
              <w:spacing w:after="0" w:line="259" w:lineRule="auto"/>
              <w:ind w:left="7"/>
              <w:jc w:val="left"/>
            </w:pPr>
            <w:r>
              <w:rPr>
                <w:szCs w:val="28"/>
              </w:rPr>
              <w:t>9</w:t>
            </w:r>
            <w:r>
              <w:rPr>
                <w:szCs w:val="28"/>
                <w:rtl/>
              </w:rPr>
              <w:t xml:space="preserve"> سوال</w:t>
            </w:r>
            <w:r>
              <w:rPr>
                <w:rFonts w:ascii="Calibri" w:eastAsia="Calibri" w:hAnsi="Calibri" w:cs="Calibri"/>
                <w:szCs w:val="28"/>
                <w:rtl/>
              </w:rPr>
              <w:t xml:space="preserve"> </w:t>
            </w:r>
          </w:p>
        </w:tc>
        <w:tc>
          <w:tcPr>
            <w:tcW w:w="4136" w:type="dxa"/>
            <w:tcBorders>
              <w:top w:val="single" w:sz="17" w:space="0" w:color="000000"/>
              <w:left w:val="nil"/>
              <w:bottom w:val="single" w:sz="4" w:space="0" w:color="000000"/>
              <w:right w:val="single" w:sz="4" w:space="0" w:color="000000"/>
            </w:tcBorders>
          </w:tcPr>
          <w:p w14:paraId="446E45B3" w14:textId="77777777" w:rsidR="007D64FE" w:rsidRDefault="00000000" w:rsidP="001D2589">
            <w:pPr>
              <w:spacing w:after="0" w:line="259" w:lineRule="auto"/>
              <w:ind w:left="5"/>
              <w:jc w:val="left"/>
            </w:pPr>
            <w:r>
              <w:rPr>
                <w:b/>
                <w:bCs/>
                <w:szCs w:val="28"/>
                <w:rtl/>
              </w:rPr>
              <w:t>رهبری و تعهد</w:t>
            </w:r>
            <w:r>
              <w:rPr>
                <w:b/>
                <w:bCs/>
                <w:szCs w:val="28"/>
                <w:vertAlign w:val="superscript"/>
              </w:rPr>
              <w:t>50</w:t>
            </w:r>
            <w:r>
              <w:rPr>
                <w:b/>
                <w:bCs/>
                <w:szCs w:val="28"/>
                <w:rtl/>
              </w:rPr>
              <w:t xml:space="preserve"> </w:t>
            </w:r>
          </w:p>
        </w:tc>
      </w:tr>
      <w:tr w:rsidR="007D64FE" w14:paraId="193263B6" w14:textId="77777777">
        <w:trPr>
          <w:trHeight w:val="2715"/>
        </w:trPr>
        <w:tc>
          <w:tcPr>
            <w:tcW w:w="3119" w:type="dxa"/>
            <w:tcBorders>
              <w:top w:val="single" w:sz="4" w:space="0" w:color="000000"/>
              <w:left w:val="single" w:sz="4" w:space="0" w:color="000000"/>
              <w:bottom w:val="single" w:sz="4" w:space="0" w:color="000000"/>
              <w:right w:val="nil"/>
            </w:tcBorders>
          </w:tcPr>
          <w:p w14:paraId="7D4B20CC" w14:textId="77777777" w:rsidR="007D64FE" w:rsidRDefault="00000000" w:rsidP="001D2589">
            <w:pPr>
              <w:spacing w:after="276" w:line="259" w:lineRule="auto"/>
              <w:ind w:left="0"/>
              <w:jc w:val="left"/>
            </w:pPr>
            <w:r>
              <w:rPr>
                <w:sz w:val="20"/>
              </w:rPr>
              <w:lastRenderedPageBreak/>
              <w:t xml:space="preserve"> </w:t>
            </w:r>
            <w:r>
              <w:rPr>
                <w:rFonts w:ascii="Times New Roman" w:eastAsia="Times New Roman" w:hAnsi="Times New Roman" w:cs="Times New Roman"/>
                <w:sz w:val="20"/>
              </w:rPr>
              <w:t>Yan et al (</w:t>
            </w:r>
            <w:r>
              <w:rPr>
                <w:sz w:val="20"/>
              </w:rPr>
              <w:t>2187</w:t>
            </w:r>
            <w:r>
              <w:rPr>
                <w:rFonts w:ascii="Times New Roman" w:eastAsia="Times New Roman" w:hAnsi="Times New Roman" w:cs="Times New Roman"/>
                <w:sz w:val="20"/>
              </w:rPr>
              <w:t>)</w:t>
            </w:r>
          </w:p>
          <w:p w14:paraId="46362460" w14:textId="77777777" w:rsidR="007D64FE" w:rsidRDefault="00000000" w:rsidP="001D2589">
            <w:pPr>
              <w:spacing w:after="280" w:line="259" w:lineRule="auto"/>
              <w:ind w:left="0" w:right="2"/>
              <w:jc w:val="left"/>
            </w:pPr>
            <w:r>
              <w:rPr>
                <w:sz w:val="20"/>
              </w:rPr>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p w14:paraId="261E50DE" w14:textId="77777777" w:rsidR="007D64FE" w:rsidRDefault="00000000" w:rsidP="001D2589">
            <w:pPr>
              <w:spacing w:after="279" w:line="259" w:lineRule="auto"/>
              <w:ind w:left="0" w:right="2"/>
              <w:jc w:val="left"/>
            </w:pPr>
            <w:r>
              <w:rPr>
                <w:sz w:val="20"/>
              </w:rPr>
              <w:t xml:space="preserve"> </w:t>
            </w:r>
            <w:r>
              <w:rPr>
                <w:rFonts w:ascii="Times New Roman" w:eastAsia="Times New Roman" w:hAnsi="Times New Roman" w:cs="Times New Roman"/>
                <w:sz w:val="20"/>
              </w:rPr>
              <w:t>Al-Qallaf, et al (</w:t>
            </w:r>
            <w:r>
              <w:rPr>
                <w:sz w:val="20"/>
              </w:rPr>
              <w:t>2181</w:t>
            </w:r>
            <w:r>
              <w:rPr>
                <w:rFonts w:ascii="Times New Roman" w:eastAsia="Times New Roman" w:hAnsi="Times New Roman" w:cs="Times New Roman"/>
                <w:sz w:val="20"/>
              </w:rPr>
              <w:t>)</w:t>
            </w:r>
          </w:p>
          <w:p w14:paraId="74110DE4" w14:textId="77777777" w:rsidR="007D64FE" w:rsidRDefault="00000000" w:rsidP="001D2589">
            <w:pPr>
              <w:spacing w:after="0" w:line="259" w:lineRule="auto"/>
              <w:ind w:left="0" w:right="2"/>
              <w:jc w:val="left"/>
            </w:pPr>
            <w:r>
              <w:rPr>
                <w:sz w:val="20"/>
              </w:rPr>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 xml:space="preserve">) </w:t>
            </w:r>
            <w:r>
              <w:rPr>
                <w:sz w:val="20"/>
              </w:rPr>
              <w:t xml:space="preserve"> </w:t>
            </w:r>
            <w:r>
              <w:rPr>
                <w:rFonts w:ascii="Times New Roman" w:eastAsia="Times New Roman" w:hAnsi="Times New Roman" w:cs="Times New Roman"/>
                <w:sz w:val="20"/>
              </w:rPr>
              <w:t>Soleimani &amp; Fattahi Ferdos (</w:t>
            </w:r>
            <w:r>
              <w:rPr>
                <w:sz w:val="20"/>
              </w:rPr>
              <w:t>2187</w:t>
            </w:r>
            <w:r>
              <w:rPr>
                <w:rFonts w:ascii="Times New Roman" w:eastAsia="Times New Roman" w:hAnsi="Times New Roman" w:cs="Times New Roman"/>
                <w:sz w:val="20"/>
              </w:rPr>
              <w:t>).</w:t>
            </w:r>
          </w:p>
        </w:tc>
        <w:tc>
          <w:tcPr>
            <w:tcW w:w="2273" w:type="dxa"/>
            <w:tcBorders>
              <w:top w:val="single" w:sz="4" w:space="0" w:color="000000"/>
              <w:left w:val="nil"/>
              <w:bottom w:val="single" w:sz="4" w:space="0" w:color="000000"/>
              <w:right w:val="nil"/>
            </w:tcBorders>
          </w:tcPr>
          <w:p w14:paraId="4D4EDB57" w14:textId="77777777" w:rsidR="007D64FE" w:rsidRDefault="00000000" w:rsidP="001D2589">
            <w:pPr>
              <w:spacing w:after="0" w:line="259" w:lineRule="auto"/>
              <w:ind w:left="7"/>
              <w:jc w:val="left"/>
            </w:pPr>
            <w:r>
              <w:rPr>
                <w:szCs w:val="28"/>
              </w:rPr>
              <w:t>7</w:t>
            </w:r>
            <w:r>
              <w:rPr>
                <w:szCs w:val="28"/>
                <w:rtl/>
              </w:rPr>
              <w:t xml:space="preserve"> سوال </w:t>
            </w:r>
          </w:p>
        </w:tc>
        <w:tc>
          <w:tcPr>
            <w:tcW w:w="4136" w:type="dxa"/>
            <w:tcBorders>
              <w:top w:val="single" w:sz="4" w:space="0" w:color="000000"/>
              <w:left w:val="nil"/>
              <w:bottom w:val="single" w:sz="4" w:space="0" w:color="000000"/>
              <w:right w:val="single" w:sz="4" w:space="0" w:color="000000"/>
            </w:tcBorders>
          </w:tcPr>
          <w:p w14:paraId="654167A7" w14:textId="77777777" w:rsidR="007D64FE" w:rsidRDefault="00000000" w:rsidP="001D2589">
            <w:pPr>
              <w:spacing w:after="0" w:line="259" w:lineRule="auto"/>
              <w:ind w:left="1" w:right="827" w:hanging="1"/>
              <w:jc w:val="left"/>
            </w:pPr>
            <w:r>
              <w:rPr>
                <w:b/>
                <w:bCs/>
                <w:szCs w:val="28"/>
                <w:rtl/>
              </w:rPr>
              <w:t>ماموریت ایمنی، بهداشت و محیط زیست</w:t>
            </w:r>
            <w:r>
              <w:rPr>
                <w:b/>
                <w:bCs/>
                <w:szCs w:val="28"/>
                <w:vertAlign w:val="superscript"/>
              </w:rPr>
              <w:t>51</w:t>
            </w:r>
            <w:r>
              <w:rPr>
                <w:b/>
                <w:bCs/>
                <w:szCs w:val="28"/>
                <w:rtl/>
              </w:rPr>
              <w:t xml:space="preserve"> </w:t>
            </w:r>
          </w:p>
        </w:tc>
      </w:tr>
      <w:tr w:rsidR="007D64FE" w14:paraId="3824AB3C" w14:textId="77777777">
        <w:trPr>
          <w:trHeight w:val="3255"/>
        </w:trPr>
        <w:tc>
          <w:tcPr>
            <w:tcW w:w="3119" w:type="dxa"/>
            <w:tcBorders>
              <w:top w:val="single" w:sz="4" w:space="0" w:color="000000"/>
              <w:left w:val="single" w:sz="4" w:space="0" w:color="000000"/>
              <w:bottom w:val="single" w:sz="4" w:space="0" w:color="000000"/>
              <w:right w:val="nil"/>
            </w:tcBorders>
          </w:tcPr>
          <w:p w14:paraId="3D280220" w14:textId="77777777" w:rsidR="007D64FE" w:rsidRDefault="00000000" w:rsidP="001D2589">
            <w:pPr>
              <w:spacing w:after="276" w:line="259" w:lineRule="auto"/>
              <w:ind w:left="0"/>
              <w:jc w:val="left"/>
            </w:pPr>
            <w:r>
              <w:rPr>
                <w:sz w:val="20"/>
              </w:rPr>
              <w:t xml:space="preserve"> </w:t>
            </w:r>
            <w:r>
              <w:rPr>
                <w:rFonts w:ascii="Times New Roman" w:eastAsia="Times New Roman" w:hAnsi="Times New Roman" w:cs="Times New Roman"/>
                <w:sz w:val="20"/>
              </w:rPr>
              <w:t>Yan et al (</w:t>
            </w:r>
            <w:r>
              <w:rPr>
                <w:sz w:val="20"/>
              </w:rPr>
              <w:t>2187</w:t>
            </w:r>
            <w:r>
              <w:rPr>
                <w:rFonts w:ascii="Times New Roman" w:eastAsia="Times New Roman" w:hAnsi="Times New Roman" w:cs="Times New Roman"/>
                <w:sz w:val="20"/>
              </w:rPr>
              <w:t>)</w:t>
            </w:r>
          </w:p>
          <w:p w14:paraId="42E66AA1" w14:textId="77777777" w:rsidR="007D64FE" w:rsidRDefault="00000000" w:rsidP="001D2589">
            <w:pPr>
              <w:spacing w:after="279" w:line="259" w:lineRule="auto"/>
              <w:ind w:left="0" w:right="2"/>
              <w:jc w:val="left"/>
            </w:pPr>
            <w:r>
              <w:rPr>
                <w:sz w:val="20"/>
              </w:rPr>
              <w:t xml:space="preserve"> </w:t>
            </w:r>
            <w:r>
              <w:rPr>
                <w:rFonts w:ascii="Times New Roman" w:eastAsia="Times New Roman" w:hAnsi="Times New Roman" w:cs="Times New Roman"/>
                <w:sz w:val="20"/>
              </w:rPr>
              <w:t>Al-Qallaf, et al (</w:t>
            </w:r>
            <w:r>
              <w:rPr>
                <w:sz w:val="20"/>
              </w:rPr>
              <w:t>2181</w:t>
            </w:r>
            <w:r>
              <w:rPr>
                <w:rFonts w:ascii="Times New Roman" w:eastAsia="Times New Roman" w:hAnsi="Times New Roman" w:cs="Times New Roman"/>
                <w:sz w:val="20"/>
              </w:rPr>
              <w:t>)</w:t>
            </w:r>
          </w:p>
          <w:p w14:paraId="1C9576A3" w14:textId="77777777" w:rsidR="007D64FE" w:rsidRDefault="00000000" w:rsidP="001D2589">
            <w:pPr>
              <w:spacing w:after="280" w:line="259" w:lineRule="auto"/>
              <w:ind w:left="0" w:right="2"/>
              <w:jc w:val="left"/>
            </w:pPr>
            <w:r>
              <w:rPr>
                <w:sz w:val="20"/>
              </w:rPr>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p w14:paraId="2CF4FE05" w14:textId="77777777" w:rsidR="007D64FE" w:rsidRDefault="00000000" w:rsidP="001D2589">
            <w:pPr>
              <w:spacing w:after="0" w:line="259" w:lineRule="auto"/>
              <w:ind w:left="0" w:right="2"/>
              <w:jc w:val="left"/>
            </w:pPr>
            <w:r>
              <w:rPr>
                <w:sz w:val="20"/>
              </w:rPr>
              <w:t xml:space="preserve"> </w:t>
            </w:r>
            <w:r>
              <w:rPr>
                <w:rFonts w:ascii="Times New Roman" w:eastAsia="Times New Roman" w:hAnsi="Times New Roman" w:cs="Times New Roman"/>
                <w:sz w:val="20"/>
              </w:rPr>
              <w:t>Al-Qallaf, et al (</w:t>
            </w:r>
            <w:r>
              <w:rPr>
                <w:sz w:val="20"/>
              </w:rPr>
              <w:t>2181</w:t>
            </w:r>
            <w:r>
              <w:rPr>
                <w:rFonts w:ascii="Times New Roman" w:eastAsia="Times New Roman" w:hAnsi="Times New Roman" w:cs="Times New Roman"/>
                <w:sz w:val="20"/>
              </w:rPr>
              <w:t xml:space="preserve">) </w:t>
            </w:r>
            <w:r>
              <w:rPr>
                <w:sz w:val="20"/>
              </w:rPr>
              <w:t xml:space="preserve"> </w:t>
            </w:r>
            <w:r>
              <w:rPr>
                <w:rFonts w:ascii="Times New Roman" w:eastAsia="Times New Roman" w:hAnsi="Times New Roman" w:cs="Times New Roman"/>
                <w:sz w:val="20"/>
              </w:rPr>
              <w:t>Soleimani &amp; Fattahi Ferdos (</w:t>
            </w:r>
            <w:r>
              <w:rPr>
                <w:sz w:val="20"/>
              </w:rPr>
              <w:t>2187</w:t>
            </w:r>
            <w:r>
              <w:rPr>
                <w:rFonts w:ascii="Times New Roman" w:eastAsia="Times New Roman" w:hAnsi="Times New Roman" w:cs="Times New Roman"/>
                <w:sz w:val="20"/>
              </w:rPr>
              <w:t xml:space="preserve">). </w:t>
            </w:r>
            <w:r>
              <w:rPr>
                <w:sz w:val="20"/>
              </w:rPr>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2273" w:type="dxa"/>
            <w:tcBorders>
              <w:top w:val="single" w:sz="4" w:space="0" w:color="000000"/>
              <w:left w:val="nil"/>
              <w:bottom w:val="single" w:sz="4" w:space="0" w:color="000000"/>
              <w:right w:val="nil"/>
            </w:tcBorders>
          </w:tcPr>
          <w:p w14:paraId="4DC1BF23" w14:textId="77777777" w:rsidR="007D64FE" w:rsidRDefault="00000000" w:rsidP="001D2589">
            <w:pPr>
              <w:spacing w:after="0" w:line="259" w:lineRule="auto"/>
              <w:ind w:left="7"/>
              <w:jc w:val="left"/>
            </w:pPr>
            <w:r>
              <w:rPr>
                <w:szCs w:val="28"/>
              </w:rPr>
              <w:t>4</w:t>
            </w:r>
            <w:r>
              <w:rPr>
                <w:szCs w:val="28"/>
                <w:rtl/>
              </w:rPr>
              <w:t xml:space="preserve"> سوال </w:t>
            </w:r>
          </w:p>
        </w:tc>
        <w:tc>
          <w:tcPr>
            <w:tcW w:w="4136" w:type="dxa"/>
            <w:tcBorders>
              <w:top w:val="single" w:sz="4" w:space="0" w:color="000000"/>
              <w:left w:val="nil"/>
              <w:bottom w:val="single" w:sz="4" w:space="0" w:color="000000"/>
              <w:right w:val="single" w:sz="4" w:space="0" w:color="000000"/>
            </w:tcBorders>
          </w:tcPr>
          <w:p w14:paraId="1CCE79D5" w14:textId="77777777" w:rsidR="007D64FE" w:rsidRDefault="00000000" w:rsidP="001D2589">
            <w:pPr>
              <w:spacing w:after="0" w:line="259" w:lineRule="auto"/>
              <w:ind w:left="3"/>
              <w:jc w:val="left"/>
            </w:pPr>
            <w:r>
              <w:rPr>
                <w:b/>
                <w:bCs/>
                <w:szCs w:val="28"/>
                <w:rtl/>
              </w:rPr>
              <w:t>صلاحیت ، آموزش و آگاهی</w:t>
            </w:r>
            <w:r>
              <w:rPr>
                <w:b/>
                <w:bCs/>
                <w:szCs w:val="28"/>
                <w:vertAlign w:val="superscript"/>
              </w:rPr>
              <w:t>52</w:t>
            </w:r>
            <w:r>
              <w:rPr>
                <w:b/>
                <w:bCs/>
                <w:szCs w:val="28"/>
                <w:rtl/>
              </w:rPr>
              <w:t xml:space="preserve"> </w:t>
            </w:r>
          </w:p>
        </w:tc>
      </w:tr>
      <w:tr w:rsidR="007D64FE" w14:paraId="788F9F73" w14:textId="77777777">
        <w:trPr>
          <w:trHeight w:val="1111"/>
        </w:trPr>
        <w:tc>
          <w:tcPr>
            <w:tcW w:w="3119" w:type="dxa"/>
            <w:tcBorders>
              <w:top w:val="single" w:sz="4" w:space="0" w:color="000000"/>
              <w:left w:val="single" w:sz="4" w:space="0" w:color="000000"/>
              <w:bottom w:val="single" w:sz="17" w:space="0" w:color="000000"/>
              <w:right w:val="nil"/>
            </w:tcBorders>
          </w:tcPr>
          <w:p w14:paraId="71C9E1E1" w14:textId="77777777" w:rsidR="007D64FE" w:rsidRDefault="00000000" w:rsidP="001D2589">
            <w:pPr>
              <w:spacing w:after="276" w:line="259" w:lineRule="auto"/>
              <w:ind w:left="0"/>
              <w:jc w:val="left"/>
            </w:pPr>
            <w:r>
              <w:rPr>
                <w:sz w:val="20"/>
              </w:rPr>
              <w:t xml:space="preserve"> </w:t>
            </w:r>
            <w:r>
              <w:rPr>
                <w:rFonts w:ascii="Times New Roman" w:eastAsia="Times New Roman" w:hAnsi="Times New Roman" w:cs="Times New Roman"/>
                <w:sz w:val="20"/>
              </w:rPr>
              <w:t>Yan et al (</w:t>
            </w:r>
            <w:r>
              <w:rPr>
                <w:sz w:val="20"/>
              </w:rPr>
              <w:t>2187</w:t>
            </w:r>
            <w:r>
              <w:rPr>
                <w:rFonts w:ascii="Times New Roman" w:eastAsia="Times New Roman" w:hAnsi="Times New Roman" w:cs="Times New Roman"/>
                <w:sz w:val="20"/>
              </w:rPr>
              <w:t>)</w:t>
            </w:r>
          </w:p>
          <w:p w14:paraId="68EB60B5" w14:textId="77777777" w:rsidR="007D64FE" w:rsidRDefault="00000000" w:rsidP="001D2589">
            <w:pPr>
              <w:spacing w:after="0" w:line="259" w:lineRule="auto"/>
              <w:ind w:left="0" w:right="2"/>
              <w:jc w:val="left"/>
            </w:pPr>
            <w:r>
              <w:rPr>
                <w:sz w:val="20"/>
              </w:rPr>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tc>
        <w:tc>
          <w:tcPr>
            <w:tcW w:w="2273" w:type="dxa"/>
            <w:tcBorders>
              <w:top w:val="single" w:sz="4" w:space="0" w:color="000000"/>
              <w:left w:val="nil"/>
              <w:bottom w:val="single" w:sz="17" w:space="0" w:color="000000"/>
              <w:right w:val="nil"/>
            </w:tcBorders>
          </w:tcPr>
          <w:p w14:paraId="28E9F638" w14:textId="77777777" w:rsidR="007D64FE" w:rsidRDefault="00000000" w:rsidP="001D2589">
            <w:pPr>
              <w:spacing w:after="0" w:line="259" w:lineRule="auto"/>
              <w:ind w:left="7"/>
              <w:jc w:val="left"/>
            </w:pPr>
            <w:r>
              <w:rPr>
                <w:szCs w:val="28"/>
              </w:rPr>
              <w:t>6</w:t>
            </w:r>
            <w:r>
              <w:rPr>
                <w:szCs w:val="28"/>
                <w:rtl/>
              </w:rPr>
              <w:t xml:space="preserve"> سوال </w:t>
            </w:r>
          </w:p>
        </w:tc>
        <w:tc>
          <w:tcPr>
            <w:tcW w:w="4136" w:type="dxa"/>
            <w:tcBorders>
              <w:top w:val="single" w:sz="4" w:space="0" w:color="000000"/>
              <w:left w:val="nil"/>
              <w:bottom w:val="single" w:sz="17" w:space="0" w:color="000000"/>
              <w:right w:val="single" w:sz="4" w:space="0" w:color="000000"/>
            </w:tcBorders>
          </w:tcPr>
          <w:p w14:paraId="32977C7D" w14:textId="77777777" w:rsidR="007D64FE" w:rsidRDefault="00000000" w:rsidP="001D2589">
            <w:pPr>
              <w:spacing w:after="0" w:line="259" w:lineRule="auto"/>
              <w:ind w:left="4"/>
              <w:jc w:val="left"/>
            </w:pPr>
            <w:r>
              <w:rPr>
                <w:b/>
                <w:bCs/>
                <w:szCs w:val="28"/>
                <w:rtl/>
              </w:rPr>
              <w:t>کنترل اسناد یا داکیومنت ها</w:t>
            </w:r>
            <w:r>
              <w:rPr>
                <w:b/>
                <w:bCs/>
                <w:szCs w:val="28"/>
                <w:vertAlign w:val="superscript"/>
              </w:rPr>
              <w:t>51</w:t>
            </w:r>
            <w:r>
              <w:rPr>
                <w:b/>
                <w:bCs/>
                <w:szCs w:val="28"/>
                <w:rtl/>
              </w:rPr>
              <w:t xml:space="preserve"> </w:t>
            </w:r>
          </w:p>
        </w:tc>
      </w:tr>
    </w:tbl>
    <w:p w14:paraId="38E4E907" w14:textId="77777777" w:rsidR="007D64FE" w:rsidRDefault="00000000" w:rsidP="001D2589">
      <w:pPr>
        <w:spacing w:after="0" w:line="259" w:lineRule="auto"/>
        <w:ind w:left="1361"/>
        <w:jc w:val="left"/>
      </w:pPr>
      <w:r>
        <w:rPr>
          <w:rFonts w:ascii="Calibri" w:eastAsia="Calibri" w:hAnsi="Calibri" w:cs="Calibri"/>
          <w:strike/>
          <w:sz w:val="22"/>
        </w:rPr>
        <w:t xml:space="preserve">                                                         </w:t>
      </w:r>
      <w:r>
        <w:rPr>
          <w:rFonts w:ascii="Calibri" w:eastAsia="Calibri" w:hAnsi="Calibri" w:cs="Calibri"/>
          <w:sz w:val="22"/>
        </w:rPr>
        <w:t xml:space="preserve"> </w:t>
      </w:r>
    </w:p>
    <w:p w14:paraId="40CC7AE6" w14:textId="77777777" w:rsidR="007D64FE" w:rsidRDefault="00000000" w:rsidP="001D2589">
      <w:pPr>
        <w:numPr>
          <w:ilvl w:val="0"/>
          <w:numId w:val="11"/>
        </w:numPr>
        <w:spacing w:after="3" w:line="266" w:lineRule="auto"/>
        <w:ind w:hanging="185"/>
        <w:jc w:val="left"/>
      </w:pPr>
      <w:r>
        <w:rPr>
          <w:rFonts w:ascii="Times New Roman" w:eastAsia="Times New Roman" w:hAnsi="Times New Roman" w:cs="Times New Roman"/>
          <w:sz w:val="20"/>
        </w:rPr>
        <w:t xml:space="preserve">Leadership and Commitment </w:t>
      </w:r>
    </w:p>
    <w:p w14:paraId="7F939CB9" w14:textId="77777777" w:rsidR="007D64FE" w:rsidRDefault="00000000" w:rsidP="001D2589">
      <w:pPr>
        <w:numPr>
          <w:ilvl w:val="0"/>
          <w:numId w:val="11"/>
        </w:numPr>
        <w:spacing w:after="3" w:line="266" w:lineRule="auto"/>
        <w:ind w:hanging="185"/>
        <w:jc w:val="left"/>
      </w:pPr>
      <w:r>
        <w:rPr>
          <w:rFonts w:ascii="Times New Roman" w:eastAsia="Times New Roman" w:hAnsi="Times New Roman" w:cs="Times New Roman"/>
          <w:sz w:val="20"/>
        </w:rPr>
        <w:t xml:space="preserve">Health, Safety and Environment Mission </w:t>
      </w:r>
    </w:p>
    <w:p w14:paraId="5CF056DF" w14:textId="77777777" w:rsidR="007D64FE" w:rsidRDefault="00000000" w:rsidP="001D2589">
      <w:pPr>
        <w:numPr>
          <w:ilvl w:val="0"/>
          <w:numId w:val="11"/>
        </w:numPr>
        <w:spacing w:after="3" w:line="266" w:lineRule="auto"/>
        <w:ind w:hanging="185"/>
        <w:jc w:val="left"/>
      </w:pPr>
      <w:r>
        <w:rPr>
          <w:rFonts w:ascii="Times New Roman" w:eastAsia="Times New Roman" w:hAnsi="Times New Roman" w:cs="Times New Roman"/>
          <w:sz w:val="20"/>
        </w:rPr>
        <w:t xml:space="preserve">Competence, Training and Awareness </w:t>
      </w:r>
    </w:p>
    <w:p w14:paraId="0B4197FC" w14:textId="77777777" w:rsidR="007D64FE" w:rsidRDefault="00000000" w:rsidP="001D2589">
      <w:pPr>
        <w:numPr>
          <w:ilvl w:val="0"/>
          <w:numId w:val="11"/>
        </w:numPr>
        <w:spacing w:after="375" w:line="266" w:lineRule="auto"/>
        <w:ind w:hanging="185"/>
        <w:jc w:val="left"/>
      </w:pPr>
      <w:r>
        <w:rPr>
          <w:rFonts w:ascii="Times New Roman" w:eastAsia="Times New Roman" w:hAnsi="Times New Roman" w:cs="Times New Roman"/>
          <w:sz w:val="20"/>
        </w:rPr>
        <w:t xml:space="preserve">Control of Document </w:t>
      </w:r>
    </w:p>
    <w:p w14:paraId="6E705265" w14:textId="77777777" w:rsidR="007D64FE" w:rsidRDefault="00000000" w:rsidP="001D2589">
      <w:pPr>
        <w:spacing w:after="3" w:line="265" w:lineRule="auto"/>
        <w:ind w:left="1366" w:hanging="10"/>
        <w:jc w:val="left"/>
      </w:pPr>
      <w:r>
        <w:rPr>
          <w:rFonts w:ascii="Arial" w:eastAsia="Arial" w:hAnsi="Arial" w:cs="Arial"/>
          <w:sz w:val="22"/>
        </w:rPr>
        <w:t>71</w:t>
      </w:r>
    </w:p>
    <w:tbl>
      <w:tblPr>
        <w:tblStyle w:val="TableGrid"/>
        <w:tblW w:w="9528" w:type="dxa"/>
        <w:tblInd w:w="1190" w:type="dxa"/>
        <w:tblCellMar>
          <w:top w:w="17" w:type="dxa"/>
          <w:left w:w="0" w:type="dxa"/>
          <w:bottom w:w="0" w:type="dxa"/>
          <w:right w:w="105" w:type="dxa"/>
        </w:tblCellMar>
        <w:tblLook w:val="04A0" w:firstRow="1" w:lastRow="0" w:firstColumn="1" w:lastColumn="0" w:noHBand="0" w:noVBand="1"/>
      </w:tblPr>
      <w:tblGrid>
        <w:gridCol w:w="4501"/>
        <w:gridCol w:w="1131"/>
        <w:gridCol w:w="3896"/>
      </w:tblGrid>
      <w:tr w:rsidR="007D64FE" w14:paraId="4AF9AB09" w14:textId="77777777">
        <w:trPr>
          <w:trHeight w:val="1111"/>
        </w:trPr>
        <w:tc>
          <w:tcPr>
            <w:tcW w:w="4501" w:type="dxa"/>
            <w:tcBorders>
              <w:top w:val="single" w:sz="17" w:space="0" w:color="000000"/>
              <w:left w:val="single" w:sz="4" w:space="0" w:color="000000"/>
              <w:bottom w:val="single" w:sz="4" w:space="0" w:color="000000"/>
              <w:right w:val="nil"/>
            </w:tcBorders>
          </w:tcPr>
          <w:p w14:paraId="6615E134" w14:textId="77777777" w:rsidR="007D64FE" w:rsidRDefault="00000000" w:rsidP="001D2589">
            <w:pPr>
              <w:spacing w:after="283" w:line="259" w:lineRule="auto"/>
              <w:ind w:left="87"/>
              <w:jc w:val="left"/>
            </w:pPr>
            <w:r>
              <w:rPr>
                <w:sz w:val="20"/>
              </w:rPr>
              <w:t xml:space="preserve"> </w:t>
            </w:r>
            <w:r>
              <w:rPr>
                <w:rFonts w:ascii="Times New Roman" w:eastAsia="Times New Roman" w:hAnsi="Times New Roman" w:cs="Times New Roman"/>
                <w:sz w:val="20"/>
              </w:rPr>
              <w:t>Soleimani &amp; Fattahi Ferdos (</w:t>
            </w:r>
            <w:r>
              <w:rPr>
                <w:sz w:val="20"/>
              </w:rPr>
              <w:t>2187</w:t>
            </w:r>
            <w:r>
              <w:rPr>
                <w:rFonts w:ascii="Times New Roman" w:eastAsia="Times New Roman" w:hAnsi="Times New Roman" w:cs="Times New Roman"/>
                <w:sz w:val="20"/>
              </w:rPr>
              <w:t>).</w:t>
            </w:r>
          </w:p>
          <w:p w14:paraId="706D731C" w14:textId="77777777" w:rsidR="007D64FE" w:rsidRDefault="00000000" w:rsidP="001D2589">
            <w:pPr>
              <w:spacing w:after="0" w:line="259" w:lineRule="auto"/>
              <w:ind w:left="0" w:right="234"/>
              <w:jc w:val="left"/>
            </w:pPr>
            <w:r>
              <w:rPr>
                <w:sz w:val="20"/>
              </w:rPr>
              <w:t xml:space="preserve"> </w:t>
            </w:r>
            <w:r>
              <w:rPr>
                <w:rFonts w:ascii="Times New Roman" w:eastAsia="Times New Roman" w:hAnsi="Times New Roman" w:cs="Times New Roman"/>
                <w:sz w:val="20"/>
              </w:rPr>
              <w:t>Al-Qallaf, et al (</w:t>
            </w:r>
            <w:r>
              <w:rPr>
                <w:sz w:val="20"/>
              </w:rPr>
              <w:t>2181</w:t>
            </w:r>
            <w:r>
              <w:rPr>
                <w:rFonts w:ascii="Times New Roman" w:eastAsia="Times New Roman" w:hAnsi="Times New Roman" w:cs="Times New Roman"/>
                <w:sz w:val="20"/>
              </w:rPr>
              <w:t>)</w:t>
            </w:r>
          </w:p>
        </w:tc>
        <w:tc>
          <w:tcPr>
            <w:tcW w:w="1131" w:type="dxa"/>
            <w:tcBorders>
              <w:top w:val="single" w:sz="17" w:space="0" w:color="000000"/>
              <w:left w:val="nil"/>
              <w:bottom w:val="single" w:sz="4" w:space="0" w:color="000000"/>
              <w:right w:val="nil"/>
            </w:tcBorders>
          </w:tcPr>
          <w:p w14:paraId="31E5F69A" w14:textId="77777777" w:rsidR="007D64FE" w:rsidRDefault="00000000" w:rsidP="001D2589">
            <w:pPr>
              <w:spacing w:after="0" w:line="259" w:lineRule="auto"/>
              <w:ind w:left="0" w:right="144"/>
              <w:jc w:val="left"/>
            </w:pPr>
            <w:r>
              <w:rPr>
                <w:szCs w:val="28"/>
              </w:rPr>
              <w:t>1</w:t>
            </w:r>
            <w:r>
              <w:rPr>
                <w:szCs w:val="28"/>
                <w:rtl/>
              </w:rPr>
              <w:t xml:space="preserve"> سوال</w:t>
            </w:r>
            <w:r>
              <w:rPr>
                <w:rFonts w:ascii="Calibri" w:eastAsia="Calibri" w:hAnsi="Calibri" w:cs="Calibri"/>
                <w:szCs w:val="28"/>
                <w:rtl/>
              </w:rPr>
              <w:t xml:space="preserve"> </w:t>
            </w:r>
          </w:p>
        </w:tc>
        <w:tc>
          <w:tcPr>
            <w:tcW w:w="3896" w:type="dxa"/>
            <w:tcBorders>
              <w:top w:val="single" w:sz="17" w:space="0" w:color="000000"/>
              <w:left w:val="nil"/>
              <w:bottom w:val="single" w:sz="4" w:space="0" w:color="000000"/>
              <w:right w:val="single" w:sz="4" w:space="0" w:color="000000"/>
            </w:tcBorders>
          </w:tcPr>
          <w:p w14:paraId="5E324E7B" w14:textId="77777777" w:rsidR="007D64FE" w:rsidRDefault="00000000" w:rsidP="001D2589">
            <w:pPr>
              <w:spacing w:after="0" w:line="259" w:lineRule="auto"/>
              <w:ind w:left="0" w:right="144"/>
              <w:jc w:val="left"/>
            </w:pPr>
            <w:r>
              <w:rPr>
                <w:b/>
                <w:bCs/>
                <w:szCs w:val="28"/>
                <w:rtl/>
              </w:rPr>
              <w:t xml:space="preserve">شاخص های زیست محیطی و بهداشتی </w:t>
            </w:r>
          </w:p>
        </w:tc>
      </w:tr>
      <w:tr w:rsidR="007D64FE" w14:paraId="388F568F" w14:textId="77777777">
        <w:trPr>
          <w:trHeight w:val="2172"/>
        </w:trPr>
        <w:tc>
          <w:tcPr>
            <w:tcW w:w="4501" w:type="dxa"/>
            <w:tcBorders>
              <w:top w:val="single" w:sz="4" w:space="0" w:color="000000"/>
              <w:left w:val="single" w:sz="4" w:space="0" w:color="000000"/>
              <w:bottom w:val="single" w:sz="4" w:space="0" w:color="000000"/>
              <w:right w:val="nil"/>
            </w:tcBorders>
          </w:tcPr>
          <w:p w14:paraId="672356C1" w14:textId="77777777" w:rsidR="007D64FE" w:rsidRDefault="00000000" w:rsidP="001D2589">
            <w:pPr>
              <w:spacing w:after="274" w:line="259" w:lineRule="auto"/>
              <w:ind w:left="253"/>
              <w:jc w:val="left"/>
            </w:pPr>
            <w:r>
              <w:rPr>
                <w:sz w:val="20"/>
              </w:rPr>
              <w:lastRenderedPageBreak/>
              <w:t xml:space="preserve"> </w:t>
            </w:r>
            <w:r>
              <w:rPr>
                <w:rFonts w:ascii="Times New Roman" w:eastAsia="Times New Roman" w:hAnsi="Times New Roman" w:cs="Times New Roman"/>
                <w:sz w:val="20"/>
              </w:rPr>
              <w:t>Yan et al (</w:t>
            </w:r>
            <w:r>
              <w:rPr>
                <w:sz w:val="20"/>
              </w:rPr>
              <w:t>2187</w:t>
            </w:r>
            <w:r>
              <w:rPr>
                <w:rFonts w:ascii="Times New Roman" w:eastAsia="Times New Roman" w:hAnsi="Times New Roman" w:cs="Times New Roman"/>
                <w:sz w:val="20"/>
              </w:rPr>
              <w:t>)</w:t>
            </w:r>
          </w:p>
          <w:p w14:paraId="51C405D3" w14:textId="77777777" w:rsidR="007D64FE" w:rsidRDefault="00000000" w:rsidP="001D2589">
            <w:pPr>
              <w:spacing w:after="279" w:line="259" w:lineRule="auto"/>
              <w:ind w:left="876"/>
              <w:jc w:val="left"/>
            </w:pPr>
            <w:r>
              <w:rPr>
                <w:sz w:val="20"/>
              </w:rPr>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p w14:paraId="68205614" w14:textId="77777777" w:rsidR="007D64FE" w:rsidRDefault="00000000" w:rsidP="001D2589">
            <w:pPr>
              <w:spacing w:after="277" w:line="259" w:lineRule="auto"/>
              <w:ind w:left="253"/>
              <w:jc w:val="left"/>
            </w:pPr>
            <w:r>
              <w:rPr>
                <w:sz w:val="20"/>
              </w:rPr>
              <w:t xml:space="preserve"> </w:t>
            </w:r>
            <w:r>
              <w:rPr>
                <w:rFonts w:ascii="Times New Roman" w:eastAsia="Times New Roman" w:hAnsi="Times New Roman" w:cs="Times New Roman"/>
                <w:sz w:val="20"/>
              </w:rPr>
              <w:t>Yan et al (</w:t>
            </w:r>
            <w:r>
              <w:rPr>
                <w:sz w:val="20"/>
              </w:rPr>
              <w:t>2187</w:t>
            </w:r>
            <w:r>
              <w:rPr>
                <w:rFonts w:ascii="Times New Roman" w:eastAsia="Times New Roman" w:hAnsi="Times New Roman" w:cs="Times New Roman"/>
                <w:sz w:val="20"/>
              </w:rPr>
              <w:t>)</w:t>
            </w:r>
          </w:p>
          <w:p w14:paraId="3B9322B8" w14:textId="77777777" w:rsidR="007D64FE" w:rsidRDefault="00000000" w:rsidP="001D2589">
            <w:pPr>
              <w:spacing w:after="0" w:line="259" w:lineRule="auto"/>
              <w:ind w:left="87"/>
              <w:jc w:val="left"/>
            </w:pPr>
            <w:r>
              <w:rPr>
                <w:sz w:val="20"/>
              </w:rPr>
              <w:t xml:space="preserve"> </w:t>
            </w:r>
            <w:r>
              <w:rPr>
                <w:rFonts w:ascii="Times New Roman" w:eastAsia="Times New Roman" w:hAnsi="Times New Roman" w:cs="Times New Roman"/>
                <w:sz w:val="20"/>
              </w:rPr>
              <w:t>Soleimani &amp; Fattahi Ferdos (</w:t>
            </w:r>
            <w:r>
              <w:rPr>
                <w:sz w:val="20"/>
              </w:rPr>
              <w:t>2187</w:t>
            </w:r>
            <w:r>
              <w:rPr>
                <w:rFonts w:ascii="Times New Roman" w:eastAsia="Times New Roman" w:hAnsi="Times New Roman" w:cs="Times New Roman"/>
                <w:sz w:val="20"/>
              </w:rPr>
              <w:t>).</w:t>
            </w:r>
          </w:p>
        </w:tc>
        <w:tc>
          <w:tcPr>
            <w:tcW w:w="1131" w:type="dxa"/>
            <w:tcBorders>
              <w:top w:val="single" w:sz="4" w:space="0" w:color="000000"/>
              <w:left w:val="nil"/>
              <w:bottom w:val="single" w:sz="4" w:space="0" w:color="000000"/>
              <w:right w:val="nil"/>
            </w:tcBorders>
          </w:tcPr>
          <w:p w14:paraId="16A7C470" w14:textId="77777777" w:rsidR="007D64FE" w:rsidRDefault="00000000" w:rsidP="001D2589">
            <w:pPr>
              <w:spacing w:after="0" w:line="259" w:lineRule="auto"/>
              <w:ind w:left="0" w:right="144"/>
              <w:jc w:val="left"/>
            </w:pPr>
            <w:r>
              <w:rPr>
                <w:szCs w:val="28"/>
              </w:rPr>
              <w:t>4</w:t>
            </w:r>
            <w:r>
              <w:rPr>
                <w:szCs w:val="28"/>
                <w:rtl/>
              </w:rPr>
              <w:t xml:space="preserve"> سوال </w:t>
            </w:r>
          </w:p>
        </w:tc>
        <w:tc>
          <w:tcPr>
            <w:tcW w:w="3896" w:type="dxa"/>
            <w:tcBorders>
              <w:top w:val="single" w:sz="4" w:space="0" w:color="000000"/>
              <w:left w:val="nil"/>
              <w:bottom w:val="single" w:sz="4" w:space="0" w:color="000000"/>
              <w:right w:val="single" w:sz="4" w:space="0" w:color="000000"/>
            </w:tcBorders>
          </w:tcPr>
          <w:p w14:paraId="3D27BD20" w14:textId="77777777" w:rsidR="007D64FE" w:rsidRDefault="00000000" w:rsidP="001D2589">
            <w:pPr>
              <w:spacing w:after="0" w:line="259" w:lineRule="auto"/>
              <w:ind w:left="0" w:right="835"/>
              <w:jc w:val="left"/>
            </w:pPr>
            <w:r>
              <w:rPr>
                <w:b/>
                <w:bCs/>
                <w:szCs w:val="28"/>
                <w:rtl/>
              </w:rPr>
              <w:t>مدیریت</w:t>
            </w:r>
            <w:r>
              <w:rPr>
                <w:rFonts w:ascii="Calibri" w:eastAsia="Calibri" w:hAnsi="Calibri" w:cs="Calibri"/>
                <w:b/>
                <w:bCs/>
                <w:szCs w:val="28"/>
                <w:rtl/>
              </w:rPr>
              <w:t xml:space="preserve"> </w:t>
            </w:r>
            <w:r>
              <w:rPr>
                <w:rFonts w:ascii="Times New Roman" w:eastAsia="Times New Roman" w:hAnsi="Times New Roman" w:cs="Times New Roman"/>
                <w:b/>
              </w:rPr>
              <w:t>HSE</w:t>
            </w:r>
            <w:r>
              <w:rPr>
                <w:rFonts w:ascii="Calibri" w:eastAsia="Calibri" w:hAnsi="Calibri" w:cs="Calibri"/>
                <w:b/>
                <w:bCs/>
                <w:szCs w:val="28"/>
                <w:rtl/>
              </w:rPr>
              <w:t xml:space="preserve"> </w:t>
            </w:r>
            <w:r>
              <w:rPr>
                <w:b/>
                <w:bCs/>
                <w:szCs w:val="28"/>
                <w:rtl/>
              </w:rPr>
              <w:t>کارکنان و تأمین کنندگان</w:t>
            </w:r>
            <w:r>
              <w:rPr>
                <w:b/>
                <w:bCs/>
                <w:szCs w:val="28"/>
                <w:vertAlign w:val="superscript"/>
              </w:rPr>
              <w:t>55</w:t>
            </w:r>
            <w:r>
              <w:rPr>
                <w:b/>
                <w:bCs/>
                <w:szCs w:val="28"/>
                <w:rtl/>
              </w:rPr>
              <w:t xml:space="preserve"> </w:t>
            </w:r>
          </w:p>
        </w:tc>
      </w:tr>
      <w:tr w:rsidR="007D64FE" w14:paraId="35F27183" w14:textId="77777777">
        <w:trPr>
          <w:trHeight w:val="2715"/>
        </w:trPr>
        <w:tc>
          <w:tcPr>
            <w:tcW w:w="4501" w:type="dxa"/>
            <w:tcBorders>
              <w:top w:val="single" w:sz="4" w:space="0" w:color="000000"/>
              <w:left w:val="single" w:sz="4" w:space="0" w:color="000000"/>
              <w:bottom w:val="single" w:sz="4" w:space="0" w:color="000000"/>
              <w:right w:val="nil"/>
            </w:tcBorders>
          </w:tcPr>
          <w:p w14:paraId="6DF86EEF" w14:textId="77777777" w:rsidR="007D64FE" w:rsidRDefault="00000000" w:rsidP="001D2589">
            <w:pPr>
              <w:spacing w:after="283" w:line="259" w:lineRule="auto"/>
              <w:ind w:left="876"/>
              <w:jc w:val="left"/>
            </w:pPr>
            <w:r>
              <w:rPr>
                <w:sz w:val="20"/>
              </w:rPr>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p w14:paraId="6EC4AF7F" w14:textId="77777777" w:rsidR="007D64FE" w:rsidRDefault="00000000" w:rsidP="001D2589">
            <w:pPr>
              <w:spacing w:after="279" w:line="259" w:lineRule="auto"/>
              <w:ind w:left="0" w:right="234"/>
              <w:jc w:val="left"/>
            </w:pPr>
            <w:r>
              <w:rPr>
                <w:sz w:val="20"/>
              </w:rPr>
              <w:t xml:space="preserve"> </w:t>
            </w:r>
            <w:r>
              <w:rPr>
                <w:rFonts w:ascii="Times New Roman" w:eastAsia="Times New Roman" w:hAnsi="Times New Roman" w:cs="Times New Roman"/>
                <w:sz w:val="20"/>
              </w:rPr>
              <w:t>Al-Qallaf, et al (</w:t>
            </w:r>
            <w:r>
              <w:rPr>
                <w:sz w:val="20"/>
              </w:rPr>
              <w:t>2181</w:t>
            </w:r>
            <w:r>
              <w:rPr>
                <w:rFonts w:ascii="Times New Roman" w:eastAsia="Times New Roman" w:hAnsi="Times New Roman" w:cs="Times New Roman"/>
                <w:sz w:val="20"/>
              </w:rPr>
              <w:t>)</w:t>
            </w:r>
          </w:p>
          <w:p w14:paraId="0A8D91E7" w14:textId="77777777" w:rsidR="007D64FE" w:rsidRDefault="00000000" w:rsidP="001D2589">
            <w:pPr>
              <w:spacing w:after="4" w:line="488" w:lineRule="auto"/>
              <w:ind w:left="87" w:right="573" w:firstLine="790"/>
              <w:jc w:val="left"/>
            </w:pPr>
            <w:r>
              <w:rPr>
                <w:sz w:val="20"/>
              </w:rPr>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 xml:space="preserve">) </w:t>
            </w:r>
            <w:r>
              <w:rPr>
                <w:sz w:val="20"/>
              </w:rPr>
              <w:t xml:space="preserve"> </w:t>
            </w:r>
            <w:r>
              <w:rPr>
                <w:rFonts w:ascii="Times New Roman" w:eastAsia="Times New Roman" w:hAnsi="Times New Roman" w:cs="Times New Roman"/>
                <w:sz w:val="20"/>
              </w:rPr>
              <w:t>Soleimani &amp; Fattahi Ferdos (</w:t>
            </w:r>
            <w:r>
              <w:rPr>
                <w:sz w:val="20"/>
              </w:rPr>
              <w:t>2187</w:t>
            </w:r>
            <w:r>
              <w:rPr>
                <w:rFonts w:ascii="Times New Roman" w:eastAsia="Times New Roman" w:hAnsi="Times New Roman" w:cs="Times New Roman"/>
                <w:sz w:val="20"/>
              </w:rPr>
              <w:t>).</w:t>
            </w:r>
          </w:p>
          <w:p w14:paraId="7422FAA5" w14:textId="77777777" w:rsidR="007D64FE" w:rsidRDefault="00000000" w:rsidP="001D2589">
            <w:pPr>
              <w:spacing w:after="0" w:line="259" w:lineRule="auto"/>
              <w:ind w:left="0" w:right="234"/>
              <w:jc w:val="left"/>
            </w:pPr>
            <w:r>
              <w:rPr>
                <w:sz w:val="20"/>
              </w:rPr>
              <w:t xml:space="preserve"> </w:t>
            </w:r>
            <w:r>
              <w:rPr>
                <w:rFonts w:ascii="Times New Roman" w:eastAsia="Times New Roman" w:hAnsi="Times New Roman" w:cs="Times New Roman"/>
                <w:sz w:val="20"/>
              </w:rPr>
              <w:t>Al-Qallaf, et al (</w:t>
            </w:r>
            <w:r>
              <w:rPr>
                <w:sz w:val="20"/>
              </w:rPr>
              <w:t>2181</w:t>
            </w:r>
            <w:r>
              <w:rPr>
                <w:rFonts w:ascii="Times New Roman" w:eastAsia="Times New Roman" w:hAnsi="Times New Roman" w:cs="Times New Roman"/>
                <w:sz w:val="20"/>
              </w:rPr>
              <w:t>)</w:t>
            </w:r>
          </w:p>
        </w:tc>
        <w:tc>
          <w:tcPr>
            <w:tcW w:w="1131" w:type="dxa"/>
            <w:tcBorders>
              <w:top w:val="single" w:sz="4" w:space="0" w:color="000000"/>
              <w:left w:val="nil"/>
              <w:bottom w:val="single" w:sz="4" w:space="0" w:color="000000"/>
              <w:right w:val="nil"/>
            </w:tcBorders>
          </w:tcPr>
          <w:p w14:paraId="7CF680D3" w14:textId="77777777" w:rsidR="007D64FE" w:rsidRDefault="00000000" w:rsidP="001D2589">
            <w:pPr>
              <w:spacing w:after="0" w:line="259" w:lineRule="auto"/>
              <w:ind w:left="0" w:right="144"/>
              <w:jc w:val="left"/>
            </w:pPr>
            <w:r>
              <w:rPr>
                <w:szCs w:val="28"/>
              </w:rPr>
              <w:t>7</w:t>
            </w:r>
            <w:r>
              <w:rPr>
                <w:szCs w:val="28"/>
                <w:rtl/>
              </w:rPr>
              <w:t xml:space="preserve"> سوال </w:t>
            </w:r>
          </w:p>
        </w:tc>
        <w:tc>
          <w:tcPr>
            <w:tcW w:w="3896" w:type="dxa"/>
            <w:tcBorders>
              <w:top w:val="single" w:sz="4" w:space="0" w:color="000000"/>
              <w:left w:val="nil"/>
              <w:bottom w:val="single" w:sz="4" w:space="0" w:color="000000"/>
              <w:right w:val="single" w:sz="4" w:space="0" w:color="000000"/>
            </w:tcBorders>
          </w:tcPr>
          <w:p w14:paraId="17B92CA5" w14:textId="77777777" w:rsidR="007D64FE" w:rsidRDefault="00000000" w:rsidP="001D2589">
            <w:pPr>
              <w:spacing w:after="0" w:line="259" w:lineRule="auto"/>
              <w:ind w:left="0" w:right="686" w:firstLine="1"/>
              <w:jc w:val="left"/>
            </w:pPr>
            <w:r>
              <w:rPr>
                <w:b/>
                <w:bCs/>
                <w:szCs w:val="28"/>
                <w:rtl/>
              </w:rPr>
              <w:t>گزارش حادثه / رویداد ، تحقیق و مدیریت</w:t>
            </w:r>
            <w:r>
              <w:rPr>
                <w:b/>
                <w:bCs/>
                <w:szCs w:val="28"/>
                <w:vertAlign w:val="superscript"/>
              </w:rPr>
              <w:t>54</w:t>
            </w:r>
            <w:r>
              <w:rPr>
                <w:b/>
                <w:bCs/>
                <w:szCs w:val="28"/>
                <w:rtl/>
              </w:rPr>
              <w:t xml:space="preserve"> </w:t>
            </w:r>
          </w:p>
        </w:tc>
      </w:tr>
      <w:tr w:rsidR="007D64FE" w14:paraId="31105AF6" w14:textId="77777777">
        <w:trPr>
          <w:trHeight w:val="1652"/>
        </w:trPr>
        <w:tc>
          <w:tcPr>
            <w:tcW w:w="4501" w:type="dxa"/>
            <w:tcBorders>
              <w:top w:val="single" w:sz="4" w:space="0" w:color="000000"/>
              <w:left w:val="single" w:sz="4" w:space="0" w:color="000000"/>
              <w:bottom w:val="single" w:sz="17" w:space="0" w:color="000000"/>
              <w:right w:val="nil"/>
            </w:tcBorders>
          </w:tcPr>
          <w:p w14:paraId="30F97194" w14:textId="77777777" w:rsidR="007D64FE" w:rsidRDefault="00000000" w:rsidP="001D2589">
            <w:pPr>
              <w:spacing w:after="283" w:line="259" w:lineRule="auto"/>
              <w:ind w:left="876"/>
              <w:jc w:val="left"/>
            </w:pPr>
            <w:r>
              <w:rPr>
                <w:sz w:val="20"/>
              </w:rPr>
              <w:t xml:space="preserve"> </w:t>
            </w:r>
            <w:r>
              <w:rPr>
                <w:rFonts w:ascii="Times New Roman" w:eastAsia="Times New Roman" w:hAnsi="Times New Roman" w:cs="Times New Roman"/>
                <w:sz w:val="20"/>
              </w:rPr>
              <w:t>Tremblay &amp; Badri (</w:t>
            </w:r>
            <w:r>
              <w:rPr>
                <w:sz w:val="20"/>
              </w:rPr>
              <w:t>2181</w:t>
            </w:r>
            <w:r>
              <w:rPr>
                <w:rFonts w:ascii="Times New Roman" w:eastAsia="Times New Roman" w:hAnsi="Times New Roman" w:cs="Times New Roman"/>
                <w:sz w:val="20"/>
              </w:rPr>
              <w:t>)</w:t>
            </w:r>
          </w:p>
          <w:p w14:paraId="6C86FD13" w14:textId="77777777" w:rsidR="007D64FE" w:rsidRDefault="00000000" w:rsidP="001D2589">
            <w:pPr>
              <w:spacing w:after="0" w:line="259" w:lineRule="auto"/>
              <w:ind w:left="87" w:right="573" w:firstLine="1061"/>
              <w:jc w:val="left"/>
            </w:pPr>
            <w:r>
              <w:rPr>
                <w:sz w:val="20"/>
              </w:rPr>
              <w:t xml:space="preserve"> </w:t>
            </w:r>
            <w:r>
              <w:rPr>
                <w:rFonts w:ascii="Times New Roman" w:eastAsia="Times New Roman" w:hAnsi="Times New Roman" w:cs="Times New Roman"/>
                <w:sz w:val="20"/>
              </w:rPr>
              <w:t>Al-Qallaf, et al (</w:t>
            </w:r>
            <w:r>
              <w:rPr>
                <w:sz w:val="20"/>
              </w:rPr>
              <w:t>2181</w:t>
            </w:r>
            <w:r>
              <w:rPr>
                <w:rFonts w:ascii="Times New Roman" w:eastAsia="Times New Roman" w:hAnsi="Times New Roman" w:cs="Times New Roman"/>
                <w:sz w:val="20"/>
              </w:rPr>
              <w:t xml:space="preserve">) </w:t>
            </w:r>
            <w:r>
              <w:rPr>
                <w:sz w:val="20"/>
              </w:rPr>
              <w:t xml:space="preserve"> </w:t>
            </w:r>
            <w:r>
              <w:rPr>
                <w:rFonts w:ascii="Times New Roman" w:eastAsia="Times New Roman" w:hAnsi="Times New Roman" w:cs="Times New Roman"/>
                <w:sz w:val="20"/>
              </w:rPr>
              <w:t>Soleimani &amp; Fattahi Ferdos (</w:t>
            </w:r>
            <w:r>
              <w:rPr>
                <w:sz w:val="20"/>
              </w:rPr>
              <w:t>2187</w:t>
            </w:r>
            <w:r>
              <w:rPr>
                <w:rFonts w:ascii="Times New Roman" w:eastAsia="Times New Roman" w:hAnsi="Times New Roman" w:cs="Times New Roman"/>
                <w:sz w:val="20"/>
              </w:rPr>
              <w:t>).</w:t>
            </w:r>
          </w:p>
        </w:tc>
        <w:tc>
          <w:tcPr>
            <w:tcW w:w="1131" w:type="dxa"/>
            <w:tcBorders>
              <w:top w:val="single" w:sz="4" w:space="0" w:color="000000"/>
              <w:left w:val="nil"/>
              <w:bottom w:val="single" w:sz="17" w:space="0" w:color="000000"/>
              <w:right w:val="nil"/>
            </w:tcBorders>
          </w:tcPr>
          <w:p w14:paraId="11A7B898" w14:textId="77777777" w:rsidR="007D64FE" w:rsidRDefault="00000000" w:rsidP="001D2589">
            <w:pPr>
              <w:spacing w:after="0" w:line="259" w:lineRule="auto"/>
              <w:ind w:left="0" w:right="144"/>
              <w:jc w:val="left"/>
            </w:pPr>
            <w:r>
              <w:rPr>
                <w:szCs w:val="28"/>
              </w:rPr>
              <w:t>1</w:t>
            </w:r>
            <w:r>
              <w:rPr>
                <w:szCs w:val="28"/>
                <w:rtl/>
              </w:rPr>
              <w:t xml:space="preserve"> سوال </w:t>
            </w:r>
          </w:p>
        </w:tc>
        <w:tc>
          <w:tcPr>
            <w:tcW w:w="3896" w:type="dxa"/>
            <w:tcBorders>
              <w:top w:val="single" w:sz="4" w:space="0" w:color="000000"/>
              <w:left w:val="nil"/>
              <w:bottom w:val="single" w:sz="17" w:space="0" w:color="000000"/>
              <w:right w:val="single" w:sz="4" w:space="0" w:color="000000"/>
            </w:tcBorders>
          </w:tcPr>
          <w:p w14:paraId="6A6147E7" w14:textId="77777777" w:rsidR="007D64FE" w:rsidRDefault="00000000" w:rsidP="001D2589">
            <w:pPr>
              <w:spacing w:after="0" w:line="259" w:lineRule="auto"/>
              <w:ind w:left="0"/>
              <w:jc w:val="left"/>
            </w:pPr>
            <w:r>
              <w:rPr>
                <w:b/>
                <w:bCs/>
                <w:szCs w:val="28"/>
                <w:rtl/>
              </w:rPr>
              <w:t xml:space="preserve">شاخص های رفتاری </w:t>
            </w:r>
          </w:p>
        </w:tc>
      </w:tr>
    </w:tbl>
    <w:p w14:paraId="5B7E5460" w14:textId="77777777" w:rsidR="007D64FE" w:rsidRDefault="00000000" w:rsidP="001D2589">
      <w:pPr>
        <w:spacing w:after="482" w:line="259" w:lineRule="auto"/>
        <w:ind w:left="0" w:right="20"/>
        <w:jc w:val="left"/>
      </w:pPr>
      <w:r>
        <w:rPr>
          <w:sz w:val="6"/>
        </w:rPr>
        <w:t xml:space="preserve"> </w:t>
      </w:r>
    </w:p>
    <w:p w14:paraId="1877CBE2" w14:textId="77777777" w:rsidR="007D64FE" w:rsidRDefault="00000000" w:rsidP="001D2589">
      <w:pPr>
        <w:pStyle w:val="Heading3"/>
        <w:ind w:left="3"/>
      </w:pPr>
      <w:r>
        <w:rPr>
          <w:bCs/>
          <w:szCs w:val="32"/>
        </w:rPr>
        <w:t>1</w:t>
      </w:r>
      <w:r>
        <w:rPr>
          <w:bCs/>
          <w:szCs w:val="32"/>
          <w:rtl/>
        </w:rPr>
        <w:t>-</w:t>
      </w:r>
      <w:r>
        <w:rPr>
          <w:bCs/>
          <w:szCs w:val="32"/>
        </w:rPr>
        <w:t>5</w:t>
      </w:r>
      <w:r>
        <w:rPr>
          <w:bCs/>
          <w:szCs w:val="32"/>
          <w:rtl/>
        </w:rPr>
        <w:t>-</w:t>
      </w:r>
      <w:r>
        <w:rPr>
          <w:bCs/>
          <w:szCs w:val="32"/>
        </w:rPr>
        <w:t>1</w:t>
      </w:r>
      <w:r>
        <w:rPr>
          <w:bCs/>
          <w:szCs w:val="32"/>
          <w:rtl/>
        </w:rPr>
        <w:t xml:space="preserve"> روایی پرسشنامه </w:t>
      </w:r>
    </w:p>
    <w:p w14:paraId="46D54AE2" w14:textId="77777777" w:rsidR="007D64FE" w:rsidRDefault="00000000" w:rsidP="001D2589">
      <w:pPr>
        <w:spacing w:after="524"/>
        <w:ind w:left="0" w:right="1364"/>
        <w:jc w:val="left"/>
      </w:pPr>
      <w:r>
        <w:rPr>
          <w:rFonts w:ascii="Times New Roman" w:eastAsia="Times New Roman" w:hAnsi="Times New Roman" w:cs="Times New Roman"/>
          <w:szCs w:val="28"/>
          <w:rtl/>
        </w:rPr>
        <w:t xml:space="preserve">    </w:t>
      </w:r>
      <w:r>
        <w:rPr>
          <w:szCs w:val="28"/>
          <w:rtl/>
        </w:rPr>
        <w:t>در بحث روایی، سوال اصلی آن است که آیا محقق در حال اندازهگیری دقیق و درست همان چیزی است که در اندیشهی اندازهگیری آن است؟ به عبارت دیگر، روایی تعیین می کند که ابزار تهیه شده تا چه حد مفهوم خاص مورد نظر را اندازه می گیرد. یعنی آیا مفهوم واقعی اندازه می گیرد. یعنی آیا مفهوم واقعی اندازه گرفته می شود؟ )اشرفی، حسینی ،</w:t>
      </w:r>
      <w:r>
        <w:rPr>
          <w:szCs w:val="28"/>
        </w:rPr>
        <w:t>8197</w:t>
      </w:r>
      <w:r>
        <w:rPr>
          <w:szCs w:val="28"/>
          <w:rtl/>
        </w:rPr>
        <w:t xml:space="preserve">(. با توجه با این که در پژوهش حاضر از پرسشنامه محقق ساخته مبتنی بر مبانی نظری و تجربی بهره گرفته شده است لذا به بررسی روایی و پایایی آن اقدام شده است. در بخش روایی نیز با نظرخواهی از نظرات ارزشمند اساتید محترم دانشگاهی، روائی پرسشنامه مورد تائید قرار </w:t>
      </w:r>
      <w:r>
        <w:rPr>
          <w:szCs w:val="28"/>
          <w:rtl/>
        </w:rPr>
        <w:lastRenderedPageBreak/>
        <w:t>گرفت. همچنین در بخش دلفی نیز این بخش به طور مکتوب توسط خبرگان در مورد مطالعه آزمون گردیده است .</w:t>
      </w:r>
      <w:r>
        <w:rPr>
          <w:rFonts w:ascii="Times New Roman" w:eastAsia="Times New Roman" w:hAnsi="Times New Roman" w:cs="Times New Roman"/>
          <w:szCs w:val="28"/>
          <w:rtl/>
        </w:rPr>
        <w:t xml:space="preserve"> </w:t>
      </w:r>
    </w:p>
    <w:p w14:paraId="7FA69943" w14:textId="77777777" w:rsidR="007D64FE" w:rsidRDefault="00000000" w:rsidP="001D2589">
      <w:pPr>
        <w:spacing w:after="0" w:line="259" w:lineRule="auto"/>
        <w:ind w:left="1361"/>
        <w:jc w:val="left"/>
      </w:pPr>
      <w:r>
        <w:rPr>
          <w:rFonts w:ascii="Calibri" w:eastAsia="Calibri" w:hAnsi="Calibri" w:cs="Calibri"/>
          <w:strike/>
          <w:sz w:val="22"/>
        </w:rPr>
        <w:t xml:space="preserve">                                                         </w:t>
      </w:r>
      <w:r>
        <w:rPr>
          <w:rFonts w:ascii="Calibri" w:eastAsia="Calibri" w:hAnsi="Calibri" w:cs="Calibri"/>
          <w:sz w:val="22"/>
        </w:rPr>
        <w:t xml:space="preserve"> </w:t>
      </w:r>
    </w:p>
    <w:p w14:paraId="3552A563" w14:textId="77777777" w:rsidR="007D64FE" w:rsidRDefault="00000000" w:rsidP="001D2589">
      <w:pPr>
        <w:numPr>
          <w:ilvl w:val="0"/>
          <w:numId w:val="12"/>
        </w:numPr>
        <w:spacing w:after="3" w:line="266" w:lineRule="auto"/>
        <w:ind w:hanging="185"/>
        <w:jc w:val="left"/>
      </w:pPr>
      <w:r>
        <w:rPr>
          <w:rFonts w:ascii="Times New Roman" w:eastAsia="Times New Roman" w:hAnsi="Times New Roman" w:cs="Times New Roman"/>
          <w:sz w:val="20"/>
        </w:rPr>
        <w:t xml:space="preserve">HSE Management of Contractor and Suppliers </w:t>
      </w:r>
    </w:p>
    <w:p w14:paraId="3E9F9F28" w14:textId="77777777" w:rsidR="007D64FE" w:rsidRDefault="00000000" w:rsidP="001D2589">
      <w:pPr>
        <w:numPr>
          <w:ilvl w:val="0"/>
          <w:numId w:val="12"/>
        </w:numPr>
        <w:spacing w:after="371" w:line="266" w:lineRule="auto"/>
        <w:ind w:hanging="185"/>
        <w:jc w:val="left"/>
      </w:pPr>
      <w:r>
        <w:rPr>
          <w:rFonts w:ascii="Times New Roman" w:eastAsia="Times New Roman" w:hAnsi="Times New Roman" w:cs="Times New Roman"/>
          <w:sz w:val="20"/>
        </w:rPr>
        <w:t xml:space="preserve">Incident/Accident Report, Investigation and Management </w:t>
      </w:r>
    </w:p>
    <w:p w14:paraId="0CA9935B" w14:textId="77777777" w:rsidR="007D64FE" w:rsidRDefault="00000000" w:rsidP="001D2589">
      <w:pPr>
        <w:spacing w:after="3" w:line="265" w:lineRule="auto"/>
        <w:ind w:left="1366" w:hanging="10"/>
        <w:jc w:val="left"/>
      </w:pPr>
      <w:r>
        <w:rPr>
          <w:rFonts w:ascii="Arial" w:eastAsia="Arial" w:hAnsi="Arial" w:cs="Arial"/>
          <w:sz w:val="22"/>
        </w:rPr>
        <w:t>61</w:t>
      </w:r>
    </w:p>
    <w:p w14:paraId="6086CB05" w14:textId="77777777" w:rsidR="007D64FE" w:rsidRDefault="00000000" w:rsidP="001D2589">
      <w:pPr>
        <w:spacing w:after="287" w:line="259" w:lineRule="auto"/>
        <w:ind w:left="0" w:right="77"/>
        <w:jc w:val="left"/>
      </w:pPr>
      <w:r>
        <w:t xml:space="preserve"> </w:t>
      </w:r>
    </w:p>
    <w:p w14:paraId="2E276B2A" w14:textId="77777777" w:rsidR="007D64FE" w:rsidRDefault="00000000" w:rsidP="001D2589">
      <w:pPr>
        <w:pStyle w:val="Heading3"/>
        <w:ind w:left="3"/>
      </w:pPr>
      <w:r>
        <w:rPr>
          <w:bCs/>
          <w:szCs w:val="32"/>
        </w:rPr>
        <w:t>1</w:t>
      </w:r>
      <w:r>
        <w:rPr>
          <w:bCs/>
          <w:szCs w:val="32"/>
          <w:rtl/>
        </w:rPr>
        <w:t>-</w:t>
      </w:r>
      <w:r>
        <w:rPr>
          <w:bCs/>
          <w:szCs w:val="32"/>
        </w:rPr>
        <w:t>5</w:t>
      </w:r>
      <w:r>
        <w:rPr>
          <w:bCs/>
          <w:szCs w:val="32"/>
          <w:rtl/>
        </w:rPr>
        <w:t>-</w:t>
      </w:r>
      <w:r>
        <w:rPr>
          <w:bCs/>
          <w:szCs w:val="32"/>
        </w:rPr>
        <w:t>2</w:t>
      </w:r>
      <w:r>
        <w:rPr>
          <w:bCs/>
          <w:szCs w:val="32"/>
          <w:rtl/>
        </w:rPr>
        <w:t xml:space="preserve"> اعتبار )پایایی( پرسشنامه </w:t>
      </w:r>
    </w:p>
    <w:p w14:paraId="3946F6C3" w14:textId="77777777" w:rsidR="007D64FE" w:rsidRDefault="00000000" w:rsidP="001D2589">
      <w:pPr>
        <w:ind w:left="0" w:right="1364"/>
        <w:jc w:val="left"/>
      </w:pPr>
      <w:r>
        <w:rPr>
          <w:rFonts w:ascii="Times New Roman" w:eastAsia="Times New Roman" w:hAnsi="Times New Roman" w:cs="Times New Roman"/>
          <w:szCs w:val="28"/>
          <w:rtl/>
        </w:rPr>
        <w:t xml:space="preserve">   </w:t>
      </w:r>
      <w:r>
        <w:rPr>
          <w:szCs w:val="28"/>
          <w:rtl/>
        </w:rPr>
        <w:t>منظور از پایایی، ثبات وسیله اندازهگیری است. اگر آزمونی را چند بار تکرار کنیم و در همه موارد نتایج یکسان باشد، در این صورت ابزار دارای پایایی است، لذا پایایی یعنی حصول نتایج مشابه در تکرار اعمال قبلی ،)اشرفی و حسینی ،</w:t>
      </w:r>
      <w:r>
        <w:rPr>
          <w:szCs w:val="28"/>
        </w:rPr>
        <w:t>8197</w:t>
      </w:r>
      <w:r>
        <w:rPr>
          <w:szCs w:val="28"/>
          <w:rtl/>
        </w:rPr>
        <w:t xml:space="preserve">(. </w:t>
      </w:r>
    </w:p>
    <w:p w14:paraId="72755BC5" w14:textId="77777777" w:rsidR="007D64FE" w:rsidRDefault="00000000" w:rsidP="001D2589">
      <w:pPr>
        <w:spacing w:after="208" w:line="270" w:lineRule="auto"/>
        <w:ind w:left="-5" w:right="1364" w:hanging="8"/>
        <w:jc w:val="left"/>
      </w:pPr>
      <w:r>
        <w:rPr>
          <w:szCs w:val="28"/>
          <w:rtl/>
        </w:rPr>
        <w:t xml:space="preserve">در این پژوهش از آلفای کرونباخ برای محاسبه ضریب قابلیت اعتماد) پایایی(، بهره گرفته شد. برای این منظور در یک مطالعه مقدماتی نسبت به توزیع </w:t>
      </w:r>
      <w:r>
        <w:rPr>
          <w:szCs w:val="28"/>
        </w:rPr>
        <w:t>21</w:t>
      </w:r>
      <w:r>
        <w:rPr>
          <w:szCs w:val="28"/>
          <w:rtl/>
        </w:rPr>
        <w:t xml:space="preserve"> نسخه پرسشنامه ،به صورت پیش آزمون در بین کارشناسان  کرج اقدام گردید که نتایج آن به شرح ذیل گزارش گردید:</w:t>
      </w:r>
      <w:r>
        <w:rPr>
          <w:rFonts w:ascii="Times New Roman" w:eastAsia="Times New Roman" w:hAnsi="Times New Roman" w:cs="Times New Roman"/>
          <w:szCs w:val="28"/>
          <w:rtl/>
        </w:rPr>
        <w:t xml:space="preserve"> </w:t>
      </w:r>
    </w:p>
    <w:p w14:paraId="1B4E98F8" w14:textId="77777777" w:rsidR="007D64FE" w:rsidRDefault="00000000" w:rsidP="001D2589">
      <w:pPr>
        <w:pStyle w:val="Heading4"/>
        <w:ind w:left="13" w:right="1448"/>
        <w:jc w:val="left"/>
      </w:pPr>
      <w:r>
        <w:rPr>
          <w:b w:val="0"/>
          <w:sz w:val="27"/>
          <w:szCs w:val="27"/>
        </w:rPr>
        <w:t>2</w:t>
      </w:r>
      <w:r>
        <w:rPr>
          <w:bCs/>
          <w:szCs w:val="26"/>
          <w:rtl/>
        </w:rPr>
        <w:t xml:space="preserve">جدول </w:t>
      </w:r>
      <w:r>
        <w:rPr>
          <w:bCs/>
          <w:szCs w:val="26"/>
        </w:rPr>
        <w:t>1</w:t>
      </w:r>
      <w:r>
        <w:rPr>
          <w:bCs/>
          <w:szCs w:val="26"/>
          <w:rtl/>
        </w:rPr>
        <w:t>-</w:t>
      </w:r>
      <w:r>
        <w:rPr>
          <w:bCs/>
          <w:szCs w:val="26"/>
        </w:rPr>
        <w:t>2</w:t>
      </w:r>
      <w:r>
        <w:rPr>
          <w:bCs/>
          <w:szCs w:val="26"/>
          <w:rtl/>
        </w:rPr>
        <w:t xml:space="preserve"> ضرایب آلفای کرونباخ پرسشنامه به تفکیك متغیرها </w:t>
      </w:r>
    </w:p>
    <w:tbl>
      <w:tblPr>
        <w:tblStyle w:val="TableGrid"/>
        <w:tblW w:w="8956" w:type="dxa"/>
        <w:tblInd w:w="1478" w:type="dxa"/>
        <w:tblCellMar>
          <w:top w:w="3" w:type="dxa"/>
          <w:left w:w="318" w:type="dxa"/>
          <w:bottom w:w="0" w:type="dxa"/>
          <w:right w:w="103" w:type="dxa"/>
        </w:tblCellMar>
        <w:tblLook w:val="04A0" w:firstRow="1" w:lastRow="0" w:firstColumn="1" w:lastColumn="0" w:noHBand="0" w:noVBand="1"/>
      </w:tblPr>
      <w:tblGrid>
        <w:gridCol w:w="2551"/>
        <w:gridCol w:w="2268"/>
        <w:gridCol w:w="4137"/>
      </w:tblGrid>
      <w:tr w:rsidR="007D64FE" w14:paraId="72F27365" w14:textId="77777777">
        <w:trPr>
          <w:trHeight w:val="745"/>
        </w:trPr>
        <w:tc>
          <w:tcPr>
            <w:tcW w:w="2550" w:type="dxa"/>
            <w:tcBorders>
              <w:top w:val="single" w:sz="17" w:space="0" w:color="000000"/>
              <w:left w:val="single" w:sz="4" w:space="0" w:color="000000"/>
              <w:bottom w:val="single" w:sz="17" w:space="0" w:color="000000"/>
              <w:right w:val="single" w:sz="4" w:space="0" w:color="000000"/>
            </w:tcBorders>
            <w:shd w:val="clear" w:color="auto" w:fill="FFC000"/>
          </w:tcPr>
          <w:p w14:paraId="314F1412" w14:textId="77777777" w:rsidR="007D64FE" w:rsidRDefault="00000000" w:rsidP="001D2589">
            <w:pPr>
              <w:spacing w:after="0" w:line="259" w:lineRule="auto"/>
              <w:ind w:left="2"/>
              <w:jc w:val="left"/>
            </w:pPr>
            <w:r>
              <w:rPr>
                <w:b/>
                <w:bCs/>
                <w:szCs w:val="28"/>
                <w:rtl/>
              </w:rPr>
              <w:t xml:space="preserve">ضریب آلفای کرونباخ </w:t>
            </w:r>
          </w:p>
        </w:tc>
        <w:tc>
          <w:tcPr>
            <w:tcW w:w="2268" w:type="dxa"/>
            <w:tcBorders>
              <w:top w:val="single" w:sz="17" w:space="0" w:color="000000"/>
              <w:left w:val="single" w:sz="4" w:space="0" w:color="000000"/>
              <w:bottom w:val="single" w:sz="17" w:space="0" w:color="000000"/>
              <w:right w:val="single" w:sz="4" w:space="0" w:color="000000"/>
            </w:tcBorders>
            <w:shd w:val="clear" w:color="auto" w:fill="FFC000"/>
          </w:tcPr>
          <w:p w14:paraId="41C1D64C" w14:textId="77777777" w:rsidR="007D64FE" w:rsidRDefault="00000000" w:rsidP="001D2589">
            <w:pPr>
              <w:spacing w:after="0" w:line="259" w:lineRule="auto"/>
              <w:ind w:left="4"/>
              <w:jc w:val="left"/>
            </w:pPr>
            <w:r>
              <w:rPr>
                <w:b/>
                <w:bCs/>
                <w:szCs w:val="28"/>
                <w:rtl/>
              </w:rPr>
              <w:t xml:space="preserve">تعداد سؤال </w:t>
            </w:r>
          </w:p>
        </w:tc>
        <w:tc>
          <w:tcPr>
            <w:tcW w:w="4137" w:type="dxa"/>
            <w:tcBorders>
              <w:top w:val="single" w:sz="17" w:space="0" w:color="000000"/>
              <w:left w:val="single" w:sz="4" w:space="0" w:color="000000"/>
              <w:bottom w:val="single" w:sz="17" w:space="0" w:color="000000"/>
              <w:right w:val="single" w:sz="4" w:space="0" w:color="000000"/>
            </w:tcBorders>
            <w:shd w:val="clear" w:color="auto" w:fill="FFC000"/>
          </w:tcPr>
          <w:p w14:paraId="444700B2" w14:textId="77777777" w:rsidR="007D64FE" w:rsidRDefault="00000000" w:rsidP="001D2589">
            <w:pPr>
              <w:spacing w:after="0" w:line="259" w:lineRule="auto"/>
              <w:ind w:left="1"/>
              <w:jc w:val="left"/>
            </w:pPr>
            <w:r>
              <w:rPr>
                <w:b/>
                <w:bCs/>
                <w:szCs w:val="28"/>
                <w:rtl/>
              </w:rPr>
              <w:t xml:space="preserve">مؤلفه ها </w:t>
            </w:r>
          </w:p>
        </w:tc>
      </w:tr>
      <w:tr w:rsidR="007D64FE" w14:paraId="0921E7D1" w14:textId="77777777">
        <w:trPr>
          <w:trHeight w:val="711"/>
        </w:trPr>
        <w:tc>
          <w:tcPr>
            <w:tcW w:w="2550" w:type="dxa"/>
            <w:tcBorders>
              <w:top w:val="single" w:sz="17" w:space="0" w:color="000000"/>
              <w:left w:val="single" w:sz="4" w:space="0" w:color="000000"/>
              <w:bottom w:val="single" w:sz="4" w:space="0" w:color="000000"/>
              <w:right w:val="single" w:sz="4" w:space="0" w:color="000000"/>
            </w:tcBorders>
          </w:tcPr>
          <w:p w14:paraId="5A41D583" w14:textId="77777777" w:rsidR="007D64FE" w:rsidRDefault="00000000" w:rsidP="001D2589">
            <w:pPr>
              <w:spacing w:after="0" w:line="259" w:lineRule="auto"/>
              <w:ind w:left="0" w:right="4"/>
              <w:jc w:val="left"/>
            </w:pPr>
            <w:r>
              <w:rPr>
                <w:rFonts w:ascii="Calibri" w:eastAsia="Calibri" w:hAnsi="Calibri" w:cs="Calibri"/>
              </w:rPr>
              <w:t xml:space="preserve"> </w:t>
            </w:r>
            <w:r>
              <w:t>1/116</w:t>
            </w:r>
          </w:p>
        </w:tc>
        <w:tc>
          <w:tcPr>
            <w:tcW w:w="2268" w:type="dxa"/>
            <w:tcBorders>
              <w:top w:val="single" w:sz="17" w:space="0" w:color="000000"/>
              <w:left w:val="single" w:sz="4" w:space="0" w:color="000000"/>
              <w:bottom w:val="single" w:sz="4" w:space="0" w:color="000000"/>
              <w:right w:val="single" w:sz="4" w:space="0" w:color="000000"/>
            </w:tcBorders>
          </w:tcPr>
          <w:p w14:paraId="2AA8EB1E" w14:textId="77777777" w:rsidR="007D64FE" w:rsidRDefault="00000000" w:rsidP="001D2589">
            <w:pPr>
              <w:spacing w:after="0" w:line="259" w:lineRule="auto"/>
              <w:ind w:left="3"/>
              <w:jc w:val="left"/>
            </w:pPr>
            <w:r>
              <w:rPr>
                <w:szCs w:val="28"/>
              </w:rPr>
              <w:t>9</w:t>
            </w:r>
            <w:r>
              <w:rPr>
                <w:szCs w:val="28"/>
                <w:rtl/>
              </w:rPr>
              <w:t xml:space="preserve"> سوال</w:t>
            </w:r>
            <w:r>
              <w:rPr>
                <w:rFonts w:ascii="Calibri" w:eastAsia="Calibri" w:hAnsi="Calibri" w:cs="Calibri"/>
                <w:szCs w:val="28"/>
                <w:rtl/>
              </w:rPr>
              <w:t xml:space="preserve"> </w:t>
            </w:r>
          </w:p>
        </w:tc>
        <w:tc>
          <w:tcPr>
            <w:tcW w:w="4137" w:type="dxa"/>
            <w:tcBorders>
              <w:top w:val="single" w:sz="17" w:space="0" w:color="000000"/>
              <w:left w:val="single" w:sz="4" w:space="0" w:color="000000"/>
              <w:bottom w:val="single" w:sz="4" w:space="0" w:color="000000"/>
              <w:right w:val="single" w:sz="4" w:space="0" w:color="000000"/>
            </w:tcBorders>
          </w:tcPr>
          <w:p w14:paraId="2D50A049" w14:textId="77777777" w:rsidR="007D64FE" w:rsidRDefault="00000000" w:rsidP="001D2589">
            <w:pPr>
              <w:spacing w:after="0" w:line="259" w:lineRule="auto"/>
              <w:ind w:left="1"/>
              <w:jc w:val="left"/>
            </w:pPr>
            <w:r>
              <w:rPr>
                <w:szCs w:val="28"/>
                <w:rtl/>
              </w:rPr>
              <w:t>رهبری و تعهد</w:t>
            </w:r>
            <w:r>
              <w:rPr>
                <w:rFonts w:ascii="Calibri" w:eastAsia="Calibri" w:hAnsi="Calibri" w:cs="Calibri"/>
                <w:szCs w:val="28"/>
                <w:rtl/>
              </w:rPr>
              <w:t xml:space="preserve"> </w:t>
            </w:r>
          </w:p>
        </w:tc>
      </w:tr>
      <w:tr w:rsidR="007D64FE" w14:paraId="7275ED21" w14:textId="77777777">
        <w:trPr>
          <w:trHeight w:val="687"/>
        </w:trPr>
        <w:tc>
          <w:tcPr>
            <w:tcW w:w="2550" w:type="dxa"/>
            <w:tcBorders>
              <w:top w:val="single" w:sz="4" w:space="0" w:color="000000"/>
              <w:left w:val="single" w:sz="4" w:space="0" w:color="000000"/>
              <w:bottom w:val="single" w:sz="4" w:space="0" w:color="000000"/>
              <w:right w:val="single" w:sz="4" w:space="0" w:color="000000"/>
            </w:tcBorders>
          </w:tcPr>
          <w:p w14:paraId="74C6E17D" w14:textId="77777777" w:rsidR="007D64FE" w:rsidRDefault="00000000" w:rsidP="001D2589">
            <w:pPr>
              <w:spacing w:after="0" w:line="259" w:lineRule="auto"/>
              <w:ind w:left="0" w:right="3"/>
              <w:jc w:val="left"/>
            </w:pPr>
            <w:r>
              <w:rPr>
                <w:rFonts w:ascii="Calibri" w:eastAsia="Calibri" w:hAnsi="Calibri" w:cs="Calibri"/>
              </w:rPr>
              <w:t xml:space="preserve"> </w:t>
            </w:r>
            <w:r>
              <w:t>1/124</w:t>
            </w:r>
          </w:p>
        </w:tc>
        <w:tc>
          <w:tcPr>
            <w:tcW w:w="2268" w:type="dxa"/>
            <w:tcBorders>
              <w:top w:val="single" w:sz="4" w:space="0" w:color="000000"/>
              <w:left w:val="single" w:sz="4" w:space="0" w:color="000000"/>
              <w:bottom w:val="single" w:sz="4" w:space="0" w:color="000000"/>
              <w:right w:val="single" w:sz="4" w:space="0" w:color="000000"/>
            </w:tcBorders>
          </w:tcPr>
          <w:p w14:paraId="0CC56AD4" w14:textId="77777777" w:rsidR="007D64FE" w:rsidRDefault="00000000" w:rsidP="001D2589">
            <w:pPr>
              <w:spacing w:after="0" w:line="259" w:lineRule="auto"/>
              <w:ind w:left="3"/>
              <w:jc w:val="left"/>
            </w:pPr>
            <w:r>
              <w:rPr>
                <w:szCs w:val="28"/>
              </w:rPr>
              <w:t>7</w:t>
            </w:r>
            <w:r>
              <w:rPr>
                <w:szCs w:val="28"/>
                <w:rtl/>
              </w:rPr>
              <w:t xml:space="preserve"> سوال </w:t>
            </w:r>
          </w:p>
        </w:tc>
        <w:tc>
          <w:tcPr>
            <w:tcW w:w="4137" w:type="dxa"/>
            <w:tcBorders>
              <w:top w:val="single" w:sz="4" w:space="0" w:color="000000"/>
              <w:left w:val="single" w:sz="4" w:space="0" w:color="000000"/>
              <w:bottom w:val="single" w:sz="4" w:space="0" w:color="000000"/>
              <w:right w:val="single" w:sz="4" w:space="0" w:color="000000"/>
            </w:tcBorders>
          </w:tcPr>
          <w:p w14:paraId="0CA00895" w14:textId="77777777" w:rsidR="007D64FE" w:rsidRDefault="00000000" w:rsidP="001D2589">
            <w:pPr>
              <w:spacing w:after="0" w:line="259" w:lineRule="auto"/>
              <w:ind w:left="0" w:right="311"/>
              <w:jc w:val="left"/>
            </w:pPr>
            <w:r>
              <w:rPr>
                <w:szCs w:val="28"/>
                <w:rtl/>
              </w:rPr>
              <w:t>ماموریت ایمنی، بهداشت و محیط زیست</w:t>
            </w:r>
            <w:r>
              <w:rPr>
                <w:rFonts w:ascii="Calibri" w:eastAsia="Calibri" w:hAnsi="Calibri" w:cs="Calibri"/>
                <w:szCs w:val="28"/>
                <w:rtl/>
              </w:rPr>
              <w:t xml:space="preserve"> </w:t>
            </w:r>
          </w:p>
        </w:tc>
      </w:tr>
      <w:tr w:rsidR="007D64FE" w14:paraId="626EEFF4" w14:textId="77777777">
        <w:trPr>
          <w:trHeight w:val="689"/>
        </w:trPr>
        <w:tc>
          <w:tcPr>
            <w:tcW w:w="2550" w:type="dxa"/>
            <w:tcBorders>
              <w:top w:val="single" w:sz="4" w:space="0" w:color="000000"/>
              <w:left w:val="single" w:sz="4" w:space="0" w:color="000000"/>
              <w:bottom w:val="single" w:sz="4" w:space="0" w:color="000000"/>
              <w:right w:val="single" w:sz="4" w:space="0" w:color="000000"/>
            </w:tcBorders>
          </w:tcPr>
          <w:p w14:paraId="31170340" w14:textId="77777777" w:rsidR="007D64FE" w:rsidRDefault="00000000" w:rsidP="001D2589">
            <w:pPr>
              <w:spacing w:after="0" w:line="259" w:lineRule="auto"/>
              <w:ind w:left="0" w:right="4"/>
              <w:jc w:val="left"/>
            </w:pPr>
            <w:r>
              <w:t xml:space="preserve"> 1/186</w:t>
            </w:r>
          </w:p>
        </w:tc>
        <w:tc>
          <w:tcPr>
            <w:tcW w:w="2268" w:type="dxa"/>
            <w:tcBorders>
              <w:top w:val="single" w:sz="4" w:space="0" w:color="000000"/>
              <w:left w:val="single" w:sz="4" w:space="0" w:color="000000"/>
              <w:bottom w:val="single" w:sz="4" w:space="0" w:color="000000"/>
              <w:right w:val="single" w:sz="4" w:space="0" w:color="000000"/>
            </w:tcBorders>
          </w:tcPr>
          <w:p w14:paraId="5AE47641" w14:textId="77777777" w:rsidR="007D64FE" w:rsidRDefault="00000000" w:rsidP="001D2589">
            <w:pPr>
              <w:spacing w:after="0" w:line="259" w:lineRule="auto"/>
              <w:ind w:left="3"/>
              <w:jc w:val="left"/>
            </w:pPr>
            <w:r>
              <w:rPr>
                <w:szCs w:val="28"/>
              </w:rPr>
              <w:t>4</w:t>
            </w:r>
            <w:r>
              <w:rPr>
                <w:szCs w:val="28"/>
                <w:rtl/>
              </w:rPr>
              <w:t xml:space="preserve"> سوال </w:t>
            </w:r>
          </w:p>
        </w:tc>
        <w:tc>
          <w:tcPr>
            <w:tcW w:w="4137" w:type="dxa"/>
            <w:tcBorders>
              <w:top w:val="single" w:sz="4" w:space="0" w:color="000000"/>
              <w:left w:val="single" w:sz="4" w:space="0" w:color="000000"/>
              <w:bottom w:val="single" w:sz="4" w:space="0" w:color="000000"/>
              <w:right w:val="single" w:sz="4" w:space="0" w:color="000000"/>
            </w:tcBorders>
          </w:tcPr>
          <w:p w14:paraId="09998ACF" w14:textId="77777777" w:rsidR="007D64FE" w:rsidRDefault="00000000" w:rsidP="001D2589">
            <w:pPr>
              <w:spacing w:after="0" w:line="259" w:lineRule="auto"/>
              <w:ind w:left="0"/>
              <w:jc w:val="left"/>
            </w:pPr>
            <w:r>
              <w:rPr>
                <w:szCs w:val="28"/>
                <w:rtl/>
              </w:rPr>
              <w:t>صلاحیت ، آموزش و آگاهی</w:t>
            </w:r>
            <w:r>
              <w:rPr>
                <w:rFonts w:ascii="Calibri" w:eastAsia="Calibri" w:hAnsi="Calibri" w:cs="Calibri"/>
                <w:szCs w:val="28"/>
                <w:rtl/>
              </w:rPr>
              <w:t xml:space="preserve"> </w:t>
            </w:r>
          </w:p>
        </w:tc>
      </w:tr>
      <w:tr w:rsidR="007D64FE" w14:paraId="555F5DBB" w14:textId="77777777">
        <w:trPr>
          <w:trHeight w:val="686"/>
        </w:trPr>
        <w:tc>
          <w:tcPr>
            <w:tcW w:w="2550" w:type="dxa"/>
            <w:tcBorders>
              <w:top w:val="single" w:sz="4" w:space="0" w:color="000000"/>
              <w:left w:val="single" w:sz="4" w:space="0" w:color="000000"/>
              <w:bottom w:val="single" w:sz="4" w:space="0" w:color="000000"/>
              <w:right w:val="single" w:sz="4" w:space="0" w:color="000000"/>
            </w:tcBorders>
          </w:tcPr>
          <w:p w14:paraId="54F84BCA" w14:textId="77777777" w:rsidR="007D64FE" w:rsidRDefault="00000000" w:rsidP="001D2589">
            <w:pPr>
              <w:spacing w:after="0" w:line="259" w:lineRule="auto"/>
              <w:ind w:left="0" w:right="4"/>
              <w:jc w:val="left"/>
            </w:pPr>
            <w:r>
              <w:rPr>
                <w:rFonts w:ascii="Calibri" w:eastAsia="Calibri" w:hAnsi="Calibri" w:cs="Calibri"/>
              </w:rPr>
              <w:t xml:space="preserve"> </w:t>
            </w:r>
            <w:r>
              <w:t>1/764</w:t>
            </w:r>
          </w:p>
        </w:tc>
        <w:tc>
          <w:tcPr>
            <w:tcW w:w="2268" w:type="dxa"/>
            <w:tcBorders>
              <w:top w:val="single" w:sz="4" w:space="0" w:color="000000"/>
              <w:left w:val="single" w:sz="4" w:space="0" w:color="000000"/>
              <w:bottom w:val="single" w:sz="4" w:space="0" w:color="000000"/>
              <w:right w:val="single" w:sz="4" w:space="0" w:color="000000"/>
            </w:tcBorders>
          </w:tcPr>
          <w:p w14:paraId="548070A7" w14:textId="77777777" w:rsidR="007D64FE" w:rsidRDefault="00000000" w:rsidP="001D2589">
            <w:pPr>
              <w:spacing w:after="0" w:line="259" w:lineRule="auto"/>
              <w:ind w:left="3"/>
              <w:jc w:val="left"/>
            </w:pPr>
            <w:r>
              <w:rPr>
                <w:szCs w:val="28"/>
              </w:rPr>
              <w:t>6</w:t>
            </w:r>
            <w:r>
              <w:rPr>
                <w:szCs w:val="28"/>
                <w:rtl/>
              </w:rPr>
              <w:t xml:space="preserve"> سوال </w:t>
            </w:r>
          </w:p>
        </w:tc>
        <w:tc>
          <w:tcPr>
            <w:tcW w:w="4137" w:type="dxa"/>
            <w:tcBorders>
              <w:top w:val="single" w:sz="4" w:space="0" w:color="000000"/>
              <w:left w:val="single" w:sz="4" w:space="0" w:color="000000"/>
              <w:bottom w:val="single" w:sz="4" w:space="0" w:color="000000"/>
              <w:right w:val="single" w:sz="4" w:space="0" w:color="000000"/>
            </w:tcBorders>
          </w:tcPr>
          <w:p w14:paraId="5E6EA290" w14:textId="77777777" w:rsidR="007D64FE" w:rsidRDefault="00000000" w:rsidP="001D2589">
            <w:pPr>
              <w:spacing w:after="0" w:line="259" w:lineRule="auto"/>
              <w:ind w:left="2"/>
              <w:jc w:val="left"/>
            </w:pPr>
            <w:r>
              <w:rPr>
                <w:szCs w:val="28"/>
                <w:rtl/>
              </w:rPr>
              <w:t>کنترل اسناد یا داکیومنت ها</w:t>
            </w:r>
            <w:r>
              <w:rPr>
                <w:rFonts w:ascii="Calibri" w:eastAsia="Calibri" w:hAnsi="Calibri" w:cs="Calibri"/>
                <w:szCs w:val="28"/>
                <w:rtl/>
              </w:rPr>
              <w:t xml:space="preserve"> </w:t>
            </w:r>
          </w:p>
        </w:tc>
      </w:tr>
      <w:tr w:rsidR="007D64FE" w14:paraId="5E7831CF" w14:textId="77777777">
        <w:trPr>
          <w:trHeight w:val="686"/>
        </w:trPr>
        <w:tc>
          <w:tcPr>
            <w:tcW w:w="2550" w:type="dxa"/>
            <w:tcBorders>
              <w:top w:val="single" w:sz="4" w:space="0" w:color="000000"/>
              <w:left w:val="single" w:sz="4" w:space="0" w:color="000000"/>
              <w:bottom w:val="single" w:sz="4" w:space="0" w:color="000000"/>
              <w:right w:val="single" w:sz="4" w:space="0" w:color="000000"/>
            </w:tcBorders>
          </w:tcPr>
          <w:p w14:paraId="469BAC98" w14:textId="77777777" w:rsidR="007D64FE" w:rsidRDefault="00000000" w:rsidP="001D2589">
            <w:pPr>
              <w:spacing w:after="0" w:line="259" w:lineRule="auto"/>
              <w:ind w:left="0" w:right="4"/>
              <w:jc w:val="left"/>
            </w:pPr>
            <w:r>
              <w:lastRenderedPageBreak/>
              <w:t xml:space="preserve"> 1/169</w:t>
            </w:r>
          </w:p>
        </w:tc>
        <w:tc>
          <w:tcPr>
            <w:tcW w:w="2268" w:type="dxa"/>
            <w:tcBorders>
              <w:top w:val="single" w:sz="4" w:space="0" w:color="000000"/>
              <w:left w:val="single" w:sz="4" w:space="0" w:color="000000"/>
              <w:bottom w:val="single" w:sz="4" w:space="0" w:color="000000"/>
              <w:right w:val="single" w:sz="4" w:space="0" w:color="000000"/>
            </w:tcBorders>
          </w:tcPr>
          <w:p w14:paraId="5D391F01" w14:textId="77777777" w:rsidR="007D64FE" w:rsidRDefault="00000000" w:rsidP="001D2589">
            <w:pPr>
              <w:spacing w:after="0" w:line="259" w:lineRule="auto"/>
              <w:ind w:left="3"/>
              <w:jc w:val="left"/>
            </w:pPr>
            <w:r>
              <w:rPr>
                <w:szCs w:val="28"/>
              </w:rPr>
              <w:t>1</w:t>
            </w:r>
            <w:r>
              <w:rPr>
                <w:szCs w:val="28"/>
                <w:rtl/>
              </w:rPr>
              <w:t xml:space="preserve"> سوال</w:t>
            </w:r>
            <w:r>
              <w:rPr>
                <w:rFonts w:ascii="Calibri" w:eastAsia="Calibri" w:hAnsi="Calibri" w:cs="Calibri"/>
                <w:szCs w:val="28"/>
                <w:rtl/>
              </w:rPr>
              <w:t xml:space="preserve"> </w:t>
            </w:r>
          </w:p>
        </w:tc>
        <w:tc>
          <w:tcPr>
            <w:tcW w:w="4137" w:type="dxa"/>
            <w:tcBorders>
              <w:top w:val="single" w:sz="4" w:space="0" w:color="000000"/>
              <w:left w:val="single" w:sz="4" w:space="0" w:color="000000"/>
              <w:bottom w:val="single" w:sz="4" w:space="0" w:color="000000"/>
              <w:right w:val="single" w:sz="4" w:space="0" w:color="000000"/>
            </w:tcBorders>
          </w:tcPr>
          <w:p w14:paraId="736756C1" w14:textId="77777777" w:rsidR="007D64FE" w:rsidRDefault="00000000" w:rsidP="001D2589">
            <w:pPr>
              <w:spacing w:after="0" w:line="259" w:lineRule="auto"/>
              <w:ind w:left="0"/>
              <w:jc w:val="left"/>
            </w:pPr>
            <w:r>
              <w:rPr>
                <w:szCs w:val="28"/>
                <w:rtl/>
              </w:rPr>
              <w:t>شاخص های زیست محیطی و بهداشتی</w:t>
            </w:r>
            <w:r>
              <w:rPr>
                <w:rFonts w:ascii="Calibri" w:eastAsia="Calibri" w:hAnsi="Calibri" w:cs="Calibri"/>
                <w:szCs w:val="28"/>
                <w:rtl/>
              </w:rPr>
              <w:t xml:space="preserve"> </w:t>
            </w:r>
          </w:p>
        </w:tc>
      </w:tr>
      <w:tr w:rsidR="007D64FE" w14:paraId="3E35E301" w14:textId="77777777">
        <w:trPr>
          <w:trHeight w:val="689"/>
        </w:trPr>
        <w:tc>
          <w:tcPr>
            <w:tcW w:w="2550" w:type="dxa"/>
            <w:tcBorders>
              <w:top w:val="single" w:sz="4" w:space="0" w:color="000000"/>
              <w:left w:val="single" w:sz="4" w:space="0" w:color="000000"/>
              <w:bottom w:val="single" w:sz="4" w:space="0" w:color="000000"/>
              <w:right w:val="single" w:sz="4" w:space="0" w:color="000000"/>
            </w:tcBorders>
          </w:tcPr>
          <w:p w14:paraId="441BAA3D" w14:textId="77777777" w:rsidR="007D64FE" w:rsidRDefault="00000000" w:rsidP="001D2589">
            <w:pPr>
              <w:spacing w:after="0" w:line="259" w:lineRule="auto"/>
              <w:ind w:left="0" w:right="3"/>
              <w:jc w:val="left"/>
            </w:pPr>
            <w:r>
              <w:rPr>
                <w:rFonts w:ascii="Calibri" w:eastAsia="Calibri" w:hAnsi="Calibri" w:cs="Calibri"/>
              </w:rPr>
              <w:t xml:space="preserve"> </w:t>
            </w:r>
            <w:r>
              <w:t>1/711</w:t>
            </w:r>
          </w:p>
        </w:tc>
        <w:tc>
          <w:tcPr>
            <w:tcW w:w="2268" w:type="dxa"/>
            <w:tcBorders>
              <w:top w:val="single" w:sz="4" w:space="0" w:color="000000"/>
              <w:left w:val="single" w:sz="4" w:space="0" w:color="000000"/>
              <w:bottom w:val="single" w:sz="4" w:space="0" w:color="000000"/>
              <w:right w:val="single" w:sz="4" w:space="0" w:color="000000"/>
            </w:tcBorders>
          </w:tcPr>
          <w:p w14:paraId="745ED068" w14:textId="77777777" w:rsidR="007D64FE" w:rsidRDefault="00000000" w:rsidP="001D2589">
            <w:pPr>
              <w:spacing w:after="0" w:line="259" w:lineRule="auto"/>
              <w:ind w:left="3"/>
              <w:jc w:val="left"/>
            </w:pPr>
            <w:r>
              <w:rPr>
                <w:szCs w:val="28"/>
              </w:rPr>
              <w:t>4</w:t>
            </w:r>
            <w:r>
              <w:rPr>
                <w:szCs w:val="28"/>
                <w:rtl/>
              </w:rPr>
              <w:t xml:space="preserve"> سوال </w:t>
            </w:r>
          </w:p>
        </w:tc>
        <w:tc>
          <w:tcPr>
            <w:tcW w:w="4137" w:type="dxa"/>
            <w:tcBorders>
              <w:top w:val="single" w:sz="4" w:space="0" w:color="000000"/>
              <w:left w:val="single" w:sz="4" w:space="0" w:color="000000"/>
              <w:bottom w:val="single" w:sz="4" w:space="0" w:color="000000"/>
              <w:right w:val="single" w:sz="4" w:space="0" w:color="000000"/>
            </w:tcBorders>
          </w:tcPr>
          <w:p w14:paraId="746E1559" w14:textId="77777777" w:rsidR="007D64FE" w:rsidRDefault="00000000" w:rsidP="001D2589">
            <w:pPr>
              <w:spacing w:after="0" w:line="259" w:lineRule="auto"/>
              <w:ind w:left="0" w:right="309"/>
              <w:jc w:val="left"/>
            </w:pPr>
            <w:r>
              <w:rPr>
                <w:szCs w:val="28"/>
                <w:rtl/>
              </w:rPr>
              <w:t>مدیریت</w:t>
            </w:r>
            <w:r>
              <w:rPr>
                <w:rFonts w:ascii="Calibri" w:eastAsia="Calibri" w:hAnsi="Calibri" w:cs="Calibri"/>
              </w:rPr>
              <w:t xml:space="preserve">HSE </w:t>
            </w:r>
            <w:r>
              <w:rPr>
                <w:rFonts w:ascii="Calibri" w:eastAsia="Calibri" w:hAnsi="Calibri" w:cs="Calibri"/>
                <w:szCs w:val="28"/>
                <w:rtl/>
              </w:rPr>
              <w:t xml:space="preserve"> </w:t>
            </w:r>
            <w:r>
              <w:rPr>
                <w:szCs w:val="28"/>
                <w:rtl/>
              </w:rPr>
              <w:t>کارکنان و تأمین کنندگان</w:t>
            </w:r>
            <w:r>
              <w:rPr>
                <w:rFonts w:ascii="Calibri" w:eastAsia="Calibri" w:hAnsi="Calibri" w:cs="Calibri"/>
                <w:szCs w:val="28"/>
                <w:rtl/>
              </w:rPr>
              <w:t xml:space="preserve"> </w:t>
            </w:r>
          </w:p>
        </w:tc>
      </w:tr>
      <w:tr w:rsidR="007D64FE" w14:paraId="19C151A5" w14:textId="77777777">
        <w:trPr>
          <w:trHeight w:val="687"/>
        </w:trPr>
        <w:tc>
          <w:tcPr>
            <w:tcW w:w="2550" w:type="dxa"/>
            <w:tcBorders>
              <w:top w:val="single" w:sz="4" w:space="0" w:color="000000"/>
              <w:left w:val="single" w:sz="4" w:space="0" w:color="000000"/>
              <w:bottom w:val="single" w:sz="4" w:space="0" w:color="000000"/>
              <w:right w:val="single" w:sz="4" w:space="0" w:color="000000"/>
            </w:tcBorders>
          </w:tcPr>
          <w:p w14:paraId="345277F4" w14:textId="77777777" w:rsidR="007D64FE" w:rsidRDefault="00000000" w:rsidP="001D2589">
            <w:pPr>
              <w:spacing w:after="0" w:line="259" w:lineRule="auto"/>
              <w:ind w:left="0" w:right="3"/>
              <w:jc w:val="left"/>
            </w:pPr>
            <w:r>
              <w:t xml:space="preserve"> 1/791</w:t>
            </w:r>
          </w:p>
        </w:tc>
        <w:tc>
          <w:tcPr>
            <w:tcW w:w="2268" w:type="dxa"/>
            <w:tcBorders>
              <w:top w:val="single" w:sz="4" w:space="0" w:color="000000"/>
              <w:left w:val="single" w:sz="4" w:space="0" w:color="000000"/>
              <w:bottom w:val="single" w:sz="4" w:space="0" w:color="000000"/>
              <w:right w:val="single" w:sz="4" w:space="0" w:color="000000"/>
            </w:tcBorders>
          </w:tcPr>
          <w:p w14:paraId="5AD09645" w14:textId="77777777" w:rsidR="007D64FE" w:rsidRDefault="00000000" w:rsidP="001D2589">
            <w:pPr>
              <w:spacing w:after="0" w:line="259" w:lineRule="auto"/>
              <w:ind w:left="3"/>
              <w:jc w:val="left"/>
            </w:pPr>
            <w:r>
              <w:rPr>
                <w:szCs w:val="28"/>
              </w:rPr>
              <w:t>7</w:t>
            </w:r>
            <w:r>
              <w:rPr>
                <w:szCs w:val="28"/>
                <w:rtl/>
              </w:rPr>
              <w:t xml:space="preserve"> سوال </w:t>
            </w:r>
          </w:p>
        </w:tc>
        <w:tc>
          <w:tcPr>
            <w:tcW w:w="4137" w:type="dxa"/>
            <w:tcBorders>
              <w:top w:val="single" w:sz="4" w:space="0" w:color="000000"/>
              <w:left w:val="single" w:sz="4" w:space="0" w:color="000000"/>
              <w:bottom w:val="single" w:sz="4" w:space="0" w:color="000000"/>
              <w:right w:val="single" w:sz="4" w:space="0" w:color="000000"/>
            </w:tcBorders>
          </w:tcPr>
          <w:p w14:paraId="0F21AB9D" w14:textId="77777777" w:rsidR="007D64FE" w:rsidRDefault="00000000" w:rsidP="001D2589">
            <w:pPr>
              <w:spacing w:after="0" w:line="259" w:lineRule="auto"/>
              <w:ind w:left="0" w:right="213"/>
              <w:jc w:val="left"/>
            </w:pPr>
            <w:r>
              <w:rPr>
                <w:szCs w:val="28"/>
                <w:rtl/>
              </w:rPr>
              <w:t>گزارش حادثه / رویداد ، تحقیق و مدیریت</w:t>
            </w:r>
            <w:r>
              <w:rPr>
                <w:rFonts w:ascii="Calibri" w:eastAsia="Calibri" w:hAnsi="Calibri" w:cs="Calibri"/>
                <w:szCs w:val="28"/>
                <w:rtl/>
              </w:rPr>
              <w:t xml:space="preserve"> </w:t>
            </w:r>
          </w:p>
        </w:tc>
      </w:tr>
      <w:tr w:rsidR="007D64FE" w14:paraId="7419C1E6" w14:textId="77777777">
        <w:trPr>
          <w:trHeight w:val="703"/>
        </w:trPr>
        <w:tc>
          <w:tcPr>
            <w:tcW w:w="2550" w:type="dxa"/>
            <w:tcBorders>
              <w:top w:val="single" w:sz="4" w:space="0" w:color="000000"/>
              <w:left w:val="single" w:sz="4" w:space="0" w:color="000000"/>
              <w:bottom w:val="single" w:sz="17" w:space="0" w:color="000000"/>
              <w:right w:val="single" w:sz="4" w:space="0" w:color="000000"/>
            </w:tcBorders>
          </w:tcPr>
          <w:p w14:paraId="2865F5D8" w14:textId="77777777" w:rsidR="007D64FE" w:rsidRDefault="00000000" w:rsidP="001D2589">
            <w:pPr>
              <w:spacing w:after="0" w:line="259" w:lineRule="auto"/>
              <w:ind w:left="0" w:right="3"/>
              <w:jc w:val="left"/>
            </w:pPr>
            <w:r>
              <w:t xml:space="preserve"> 1/111</w:t>
            </w:r>
          </w:p>
        </w:tc>
        <w:tc>
          <w:tcPr>
            <w:tcW w:w="2268" w:type="dxa"/>
            <w:tcBorders>
              <w:top w:val="single" w:sz="4" w:space="0" w:color="000000"/>
              <w:left w:val="single" w:sz="4" w:space="0" w:color="000000"/>
              <w:bottom w:val="single" w:sz="17" w:space="0" w:color="000000"/>
              <w:right w:val="single" w:sz="4" w:space="0" w:color="000000"/>
            </w:tcBorders>
          </w:tcPr>
          <w:p w14:paraId="6A951D35" w14:textId="77777777" w:rsidR="007D64FE" w:rsidRDefault="00000000" w:rsidP="001D2589">
            <w:pPr>
              <w:spacing w:after="0" w:line="259" w:lineRule="auto"/>
              <w:ind w:left="3"/>
              <w:jc w:val="left"/>
            </w:pPr>
            <w:r>
              <w:rPr>
                <w:szCs w:val="28"/>
              </w:rPr>
              <w:t>1</w:t>
            </w:r>
            <w:r>
              <w:rPr>
                <w:szCs w:val="28"/>
                <w:rtl/>
              </w:rPr>
              <w:t xml:space="preserve"> سوال </w:t>
            </w:r>
          </w:p>
        </w:tc>
        <w:tc>
          <w:tcPr>
            <w:tcW w:w="4137" w:type="dxa"/>
            <w:tcBorders>
              <w:top w:val="single" w:sz="4" w:space="0" w:color="000000"/>
              <w:left w:val="single" w:sz="4" w:space="0" w:color="000000"/>
              <w:bottom w:val="single" w:sz="17" w:space="0" w:color="000000"/>
              <w:right w:val="single" w:sz="4" w:space="0" w:color="000000"/>
            </w:tcBorders>
          </w:tcPr>
          <w:p w14:paraId="758E6DDE" w14:textId="77777777" w:rsidR="007D64FE" w:rsidRDefault="00000000" w:rsidP="001D2589">
            <w:pPr>
              <w:spacing w:after="0" w:line="259" w:lineRule="auto"/>
              <w:ind w:left="0"/>
              <w:jc w:val="left"/>
            </w:pPr>
            <w:r>
              <w:rPr>
                <w:szCs w:val="28"/>
                <w:rtl/>
              </w:rPr>
              <w:t xml:space="preserve">شاخص های رفتاری </w:t>
            </w:r>
          </w:p>
        </w:tc>
      </w:tr>
    </w:tbl>
    <w:p w14:paraId="1B309642" w14:textId="77777777" w:rsidR="007D64FE" w:rsidRDefault="00000000" w:rsidP="001D2589">
      <w:pPr>
        <w:spacing w:after="399" w:line="259" w:lineRule="auto"/>
        <w:ind w:left="1361"/>
        <w:jc w:val="left"/>
      </w:pPr>
      <w:r>
        <w:rPr>
          <w:sz w:val="8"/>
        </w:rPr>
        <w:t xml:space="preserve"> </w:t>
      </w:r>
    </w:p>
    <w:p w14:paraId="320125A3" w14:textId="77777777" w:rsidR="007D64FE" w:rsidRDefault="00000000" w:rsidP="001D2589">
      <w:pPr>
        <w:spacing w:after="745"/>
        <w:ind w:left="0" w:right="1364"/>
        <w:jc w:val="left"/>
      </w:pPr>
      <w:r>
        <w:rPr>
          <w:szCs w:val="28"/>
          <w:rtl/>
        </w:rPr>
        <w:t xml:space="preserve">نتایج جدول </w:t>
      </w:r>
      <w:r>
        <w:rPr>
          <w:szCs w:val="28"/>
        </w:rPr>
        <w:t>1</w:t>
      </w:r>
      <w:r>
        <w:rPr>
          <w:szCs w:val="28"/>
          <w:rtl/>
        </w:rPr>
        <w:t>-</w:t>
      </w:r>
      <w:r>
        <w:rPr>
          <w:szCs w:val="28"/>
        </w:rPr>
        <w:t>2</w:t>
      </w:r>
      <w:r>
        <w:rPr>
          <w:szCs w:val="28"/>
          <w:rtl/>
        </w:rPr>
        <w:t xml:space="preserve">، نشان میدهد که مولفههای پرسشنامه، از ضریب آلفای کرونباخ بالاتر از </w:t>
      </w:r>
      <w:r>
        <w:rPr>
          <w:szCs w:val="28"/>
        </w:rPr>
        <w:t>7</w:t>
      </w:r>
      <w:r>
        <w:rPr>
          <w:szCs w:val="28"/>
          <w:rtl/>
        </w:rPr>
        <w:t>/</w:t>
      </w:r>
      <w:r>
        <w:rPr>
          <w:szCs w:val="28"/>
        </w:rPr>
        <w:t>1</w:t>
      </w:r>
      <w:r>
        <w:rPr>
          <w:szCs w:val="28"/>
          <w:rtl/>
        </w:rPr>
        <w:t xml:space="preserve"> برخوردار بوده و همچنین، آلفای کرونباخ کلی پرسشنامه ،</w:t>
      </w:r>
      <w:r>
        <w:rPr>
          <w:szCs w:val="28"/>
        </w:rPr>
        <w:t>118</w:t>
      </w:r>
      <w:r>
        <w:rPr>
          <w:szCs w:val="28"/>
          <w:rtl/>
        </w:rPr>
        <w:t>/</w:t>
      </w:r>
      <w:r>
        <w:rPr>
          <w:szCs w:val="28"/>
        </w:rPr>
        <w:t>1</w:t>
      </w:r>
      <w:r>
        <w:rPr>
          <w:szCs w:val="28"/>
          <w:rtl/>
        </w:rPr>
        <w:t xml:space="preserve"> گزارش گردید. بر این اساس پایایی ابزار مورد تائید قرار گرفته است. </w:t>
      </w:r>
    </w:p>
    <w:p w14:paraId="710DB8E0" w14:textId="77777777" w:rsidR="007D64FE" w:rsidRDefault="00000000" w:rsidP="001D2589">
      <w:pPr>
        <w:spacing w:after="3" w:line="265" w:lineRule="auto"/>
        <w:ind w:left="1366" w:right="115" w:hanging="10"/>
        <w:jc w:val="left"/>
      </w:pPr>
      <w:r>
        <w:rPr>
          <w:rFonts w:ascii="Arial" w:eastAsia="Arial" w:hAnsi="Arial" w:cs="Arial"/>
          <w:sz w:val="22"/>
        </w:rPr>
        <w:t>63</w:t>
      </w:r>
    </w:p>
    <w:p w14:paraId="367A6156" w14:textId="77777777" w:rsidR="007D64FE" w:rsidRDefault="00000000" w:rsidP="001D2589">
      <w:pPr>
        <w:spacing w:after="327" w:line="259" w:lineRule="auto"/>
        <w:ind w:left="0" w:right="106"/>
        <w:jc w:val="left"/>
      </w:pPr>
      <w:r>
        <w:rPr>
          <w:rFonts w:ascii="Calibri" w:eastAsia="Calibri" w:hAnsi="Calibri" w:cs="Calibri"/>
        </w:rPr>
        <w:t xml:space="preserve"> </w:t>
      </w:r>
    </w:p>
    <w:p w14:paraId="0FF4F2BE" w14:textId="77777777" w:rsidR="007D64FE" w:rsidRDefault="00000000" w:rsidP="001D2589">
      <w:pPr>
        <w:spacing w:after="14" w:line="259" w:lineRule="auto"/>
        <w:ind w:left="1" w:hanging="10"/>
        <w:jc w:val="left"/>
      </w:pPr>
      <w:r>
        <w:rPr>
          <w:b/>
          <w:bCs/>
          <w:szCs w:val="28"/>
          <w:rtl/>
        </w:rPr>
        <w:t xml:space="preserve"> </w:t>
      </w:r>
      <w:r>
        <w:rPr>
          <w:b/>
          <w:bCs/>
          <w:sz w:val="36"/>
          <w:szCs w:val="36"/>
        </w:rPr>
        <w:t>1</w:t>
      </w:r>
      <w:r>
        <w:rPr>
          <w:b/>
          <w:bCs/>
          <w:sz w:val="36"/>
          <w:szCs w:val="36"/>
          <w:rtl/>
        </w:rPr>
        <w:t>-</w:t>
      </w:r>
      <w:r>
        <w:rPr>
          <w:b/>
          <w:bCs/>
          <w:sz w:val="36"/>
          <w:szCs w:val="36"/>
        </w:rPr>
        <w:t>4</w:t>
      </w:r>
      <w:r>
        <w:rPr>
          <w:b/>
          <w:bCs/>
          <w:sz w:val="36"/>
          <w:szCs w:val="36"/>
          <w:rtl/>
        </w:rPr>
        <w:t xml:space="preserve"> تجزیه و تحلیل داده ها </w:t>
      </w:r>
    </w:p>
    <w:p w14:paraId="431115FA" w14:textId="77777777" w:rsidR="007D64FE" w:rsidRDefault="00000000" w:rsidP="001D2589">
      <w:pPr>
        <w:spacing w:after="283" w:line="265" w:lineRule="auto"/>
        <w:ind w:left="10" w:hanging="10"/>
        <w:jc w:val="left"/>
      </w:pPr>
      <w:r>
        <w:rPr>
          <w:rFonts w:ascii="Times New Roman" w:eastAsia="Times New Roman" w:hAnsi="Times New Roman" w:cs="Times New Roman"/>
          <w:szCs w:val="28"/>
          <w:rtl/>
        </w:rPr>
        <w:t xml:space="preserve">   </w:t>
      </w:r>
      <w:r>
        <w:rPr>
          <w:szCs w:val="28"/>
          <w:rtl/>
        </w:rPr>
        <w:t xml:space="preserve">در تحقیق حاضر تحلیل های آمار توصیفی و استنباطی به شرح ذیل صورت گرفته است. </w:t>
      </w:r>
    </w:p>
    <w:p w14:paraId="0184DF15" w14:textId="77777777" w:rsidR="007D64FE" w:rsidRDefault="00000000" w:rsidP="001D2589">
      <w:pPr>
        <w:pStyle w:val="Heading3"/>
        <w:ind w:left="3"/>
      </w:pPr>
      <w:r>
        <w:rPr>
          <w:bCs/>
          <w:szCs w:val="32"/>
        </w:rPr>
        <w:t>1</w:t>
      </w:r>
      <w:r>
        <w:rPr>
          <w:bCs/>
          <w:szCs w:val="32"/>
          <w:rtl/>
        </w:rPr>
        <w:t>-</w:t>
      </w:r>
      <w:r>
        <w:rPr>
          <w:bCs/>
          <w:szCs w:val="32"/>
        </w:rPr>
        <w:t>4</w:t>
      </w:r>
      <w:r>
        <w:rPr>
          <w:bCs/>
          <w:szCs w:val="32"/>
          <w:rtl/>
        </w:rPr>
        <w:t>-</w:t>
      </w:r>
      <w:r>
        <w:rPr>
          <w:bCs/>
          <w:szCs w:val="32"/>
        </w:rPr>
        <w:t>1</w:t>
      </w:r>
      <w:r>
        <w:rPr>
          <w:bCs/>
          <w:szCs w:val="32"/>
          <w:rtl/>
        </w:rPr>
        <w:t xml:space="preserve"> تحلیل های آمار توصیفی</w:t>
      </w:r>
      <w:r>
        <w:rPr>
          <w:b w:val="0"/>
          <w:szCs w:val="32"/>
          <w:rtl/>
        </w:rPr>
        <w:t xml:space="preserve"> </w:t>
      </w:r>
    </w:p>
    <w:p w14:paraId="616ED223" w14:textId="77777777" w:rsidR="007D64FE" w:rsidRDefault="00000000" w:rsidP="001D2589">
      <w:pPr>
        <w:spacing w:after="256"/>
        <w:ind w:left="0" w:right="1364"/>
        <w:jc w:val="left"/>
      </w:pPr>
      <w:r>
        <w:rPr>
          <w:szCs w:val="28"/>
          <w:rtl/>
        </w:rPr>
        <w:t xml:space="preserve">در تحلیل های آمار توصیفی نسبت به بررسی وضعیت حوادث و همچنین ویژگی های جمعیت شناختی جامعه در قالب فراوانی مطلق، فراوانی نسبی، فراوانی تجمعی بهره جسته خواهد شد. </w:t>
      </w:r>
    </w:p>
    <w:p w14:paraId="73807AAE" w14:textId="77777777" w:rsidR="007D64FE" w:rsidRDefault="00000000" w:rsidP="001D2589">
      <w:pPr>
        <w:pStyle w:val="Heading3"/>
        <w:ind w:left="3"/>
      </w:pPr>
      <w:r>
        <w:rPr>
          <w:bCs/>
          <w:szCs w:val="32"/>
        </w:rPr>
        <w:t>1</w:t>
      </w:r>
      <w:r>
        <w:rPr>
          <w:bCs/>
          <w:szCs w:val="32"/>
          <w:rtl/>
        </w:rPr>
        <w:t>-</w:t>
      </w:r>
      <w:r>
        <w:rPr>
          <w:bCs/>
          <w:szCs w:val="32"/>
        </w:rPr>
        <w:t>4</w:t>
      </w:r>
      <w:r>
        <w:rPr>
          <w:bCs/>
          <w:szCs w:val="32"/>
          <w:rtl/>
        </w:rPr>
        <w:t>-</w:t>
      </w:r>
      <w:r>
        <w:rPr>
          <w:bCs/>
          <w:szCs w:val="32"/>
        </w:rPr>
        <w:t>2</w:t>
      </w:r>
      <w:r>
        <w:rPr>
          <w:bCs/>
          <w:szCs w:val="32"/>
          <w:rtl/>
        </w:rPr>
        <w:t xml:space="preserve"> تحلیل های آمار استنباطی</w:t>
      </w:r>
      <w:r>
        <w:rPr>
          <w:b w:val="0"/>
          <w:szCs w:val="32"/>
          <w:rtl/>
        </w:rPr>
        <w:t xml:space="preserve"> </w:t>
      </w:r>
    </w:p>
    <w:p w14:paraId="22EF5515" w14:textId="77777777" w:rsidR="007D64FE" w:rsidRDefault="00000000" w:rsidP="001D2589">
      <w:pPr>
        <w:spacing w:after="255"/>
        <w:ind w:left="0" w:right="1364"/>
        <w:jc w:val="left"/>
      </w:pPr>
      <w:r>
        <w:rPr>
          <w:szCs w:val="28"/>
          <w:rtl/>
        </w:rPr>
        <w:t>در تحلیل استنباطی داده ها</w:t>
      </w:r>
      <w:r>
        <w:rPr>
          <w:rFonts w:ascii="Calibri" w:eastAsia="Calibri" w:hAnsi="Calibri" w:cs="Calibri"/>
          <w:szCs w:val="28"/>
          <w:rtl/>
        </w:rPr>
        <w:t xml:space="preserve"> </w:t>
      </w:r>
      <w:r>
        <w:rPr>
          <w:szCs w:val="28"/>
          <w:rtl/>
        </w:rPr>
        <w:t xml:space="preserve">از آزمون آماری توزیع دو جمله ای )برای تائید و یا رد فرضیه ها و تعیین موانع مورد نظر( ،و روش تحلیل سلسله مراتبی فازی  برای اولویتبندی شاخص ها استفاده خواهد شد. </w:t>
      </w:r>
    </w:p>
    <w:p w14:paraId="529FC172" w14:textId="77777777" w:rsidR="007D64FE" w:rsidRDefault="00000000" w:rsidP="001D2589">
      <w:pPr>
        <w:pStyle w:val="Heading3"/>
        <w:ind w:left="3"/>
      </w:pPr>
      <w:r>
        <w:rPr>
          <w:bCs/>
          <w:szCs w:val="32"/>
        </w:rPr>
        <w:lastRenderedPageBreak/>
        <w:t>1</w:t>
      </w:r>
      <w:r>
        <w:rPr>
          <w:bCs/>
          <w:szCs w:val="32"/>
          <w:rtl/>
        </w:rPr>
        <w:t>-</w:t>
      </w:r>
      <w:r>
        <w:rPr>
          <w:bCs/>
          <w:szCs w:val="32"/>
        </w:rPr>
        <w:t>4</w:t>
      </w:r>
      <w:r>
        <w:rPr>
          <w:bCs/>
          <w:szCs w:val="32"/>
          <w:rtl/>
        </w:rPr>
        <w:t>-</w:t>
      </w:r>
      <w:r>
        <w:rPr>
          <w:bCs/>
          <w:szCs w:val="32"/>
        </w:rPr>
        <w:t>1</w:t>
      </w:r>
      <w:r>
        <w:rPr>
          <w:bCs/>
          <w:szCs w:val="32"/>
          <w:rtl/>
        </w:rPr>
        <w:t xml:space="preserve"> آزمون آماری تی یك نمونه ای </w:t>
      </w:r>
    </w:p>
    <w:p w14:paraId="55CD22CE" w14:textId="77777777" w:rsidR="007D64FE" w:rsidRDefault="00000000" w:rsidP="001D2589">
      <w:pPr>
        <w:ind w:left="0" w:right="1364"/>
        <w:jc w:val="left"/>
      </w:pPr>
      <w:r>
        <w:rPr>
          <w:szCs w:val="28"/>
          <w:rtl/>
        </w:rPr>
        <w:t xml:space="preserve">انجام این آزمون ها برای تعیین تایید و یا رد شاخص های مورد نظر در دو حوزه ارزیابی عملکرد پیمانکاران از منظر </w:t>
      </w:r>
      <w:r>
        <w:rPr>
          <w:rFonts w:ascii="Times New Roman" w:eastAsia="Times New Roman" w:hAnsi="Times New Roman" w:cs="Times New Roman"/>
        </w:rPr>
        <w:t>HSE</w:t>
      </w:r>
      <w:r>
        <w:rPr>
          <w:szCs w:val="28"/>
          <w:rtl/>
        </w:rPr>
        <w:t>، بر اساس نظرات خبرگان می باشد.</w:t>
      </w:r>
      <w:r>
        <w:rPr>
          <w:b/>
          <w:bCs/>
          <w:szCs w:val="28"/>
          <w:rtl/>
        </w:rPr>
        <w:t xml:space="preserve"> </w:t>
      </w:r>
    </w:p>
    <w:p w14:paraId="39BD245C" w14:textId="77777777" w:rsidR="007D64FE" w:rsidRDefault="00000000" w:rsidP="001D2589">
      <w:pPr>
        <w:ind w:left="0" w:right="1364"/>
        <w:jc w:val="left"/>
      </w:pPr>
      <w:r>
        <w:rPr>
          <w:szCs w:val="28"/>
          <w:rtl/>
        </w:rPr>
        <w:t xml:space="preserve"> از آزمون</w:t>
      </w:r>
      <w:r>
        <w:rPr>
          <w:rFonts w:ascii="Times New Roman" w:eastAsia="Times New Roman" w:hAnsi="Times New Roman" w:cs="Times New Roman"/>
        </w:rPr>
        <w:t>t</w:t>
      </w:r>
      <w:r>
        <w:rPr>
          <w:rFonts w:ascii="Times New Roman" w:eastAsia="Times New Roman" w:hAnsi="Times New Roman" w:cs="Times New Roman"/>
          <w:szCs w:val="28"/>
          <w:rtl/>
        </w:rPr>
        <w:t xml:space="preserve"> </w:t>
      </w:r>
      <w:r>
        <w:rPr>
          <w:szCs w:val="28"/>
          <w:rtl/>
        </w:rPr>
        <w:t xml:space="preserve"> یک نمونه ای برای آزمون این فرضیه به کار گرفته می شود که آیا یک نمونه مورد نظر به جامعه ای با میانگین مشخص تعلق دارد یا خیر. در واقع میانگین یک نمونه را با میانگین جامعه مقایسه می کند. به عبارتی به دنبال پیدا کردن اختلاف و تفاوت بین میانگین نمونه و میانگین جامعه است.  </w:t>
      </w:r>
    </w:p>
    <w:p w14:paraId="2828AA00" w14:textId="77777777" w:rsidR="007D64FE" w:rsidRDefault="00000000" w:rsidP="001D2589">
      <w:pPr>
        <w:spacing w:after="225" w:line="265" w:lineRule="auto"/>
        <w:ind w:left="10" w:hanging="10"/>
        <w:jc w:val="left"/>
      </w:pPr>
      <w:r>
        <w:rPr>
          <w:szCs w:val="28"/>
          <w:rtl/>
        </w:rPr>
        <w:t xml:space="preserve"> که در آن </w:t>
      </w:r>
      <w:r>
        <w:rPr>
          <w:noProof/>
        </w:rPr>
        <w:drawing>
          <wp:inline distT="0" distB="0" distL="0" distR="0" wp14:anchorId="59931570" wp14:editId="7AAA470B">
            <wp:extent cx="222885" cy="158750"/>
            <wp:effectExtent l="0" t="0" r="0" b="0"/>
            <wp:docPr id="57016" name="Picture 57016"/>
            <wp:cNvGraphicFramePr/>
            <a:graphic xmlns:a="http://schemas.openxmlformats.org/drawingml/2006/main">
              <a:graphicData uri="http://schemas.openxmlformats.org/drawingml/2006/picture">
                <pic:pic xmlns:pic="http://schemas.openxmlformats.org/drawingml/2006/picture">
                  <pic:nvPicPr>
                    <pic:cNvPr id="57016" name="Picture 57016"/>
                    <pic:cNvPicPr/>
                  </pic:nvPicPr>
                  <pic:blipFill>
                    <a:blip r:embed="rId228"/>
                    <a:stretch>
                      <a:fillRect/>
                    </a:stretch>
                  </pic:blipFill>
                  <pic:spPr>
                    <a:xfrm>
                      <a:off x="0" y="0"/>
                      <a:ext cx="222885" cy="158750"/>
                    </a:xfrm>
                    <a:prstGeom prst="rect">
                      <a:avLst/>
                    </a:prstGeom>
                  </pic:spPr>
                </pic:pic>
              </a:graphicData>
            </a:graphic>
          </wp:inline>
        </w:drawing>
      </w:r>
      <w:r>
        <w:rPr>
          <w:szCs w:val="28"/>
          <w:rtl/>
        </w:rPr>
        <w:t xml:space="preserve"> خطای استاندارد توزیع نمونه ای </w:t>
      </w:r>
      <w:r>
        <w:rPr>
          <w:rFonts w:ascii="Times New Roman" w:eastAsia="Times New Roman" w:hAnsi="Times New Roman" w:cs="Times New Roman"/>
          <w:szCs w:val="28"/>
          <w:rtl/>
        </w:rPr>
        <w:t xml:space="preserve"> </w:t>
      </w:r>
    </w:p>
    <w:p w14:paraId="3B0E8DE7" w14:textId="77777777" w:rsidR="007D64FE" w:rsidRDefault="00000000" w:rsidP="001D2589">
      <w:pPr>
        <w:spacing w:after="14" w:line="392" w:lineRule="auto"/>
        <w:ind w:left="0" w:right="1686"/>
        <w:jc w:val="left"/>
      </w:pPr>
      <w:r>
        <w:rPr>
          <w:noProof/>
        </w:rPr>
        <w:drawing>
          <wp:anchor distT="0" distB="0" distL="114300" distR="114300" simplePos="0" relativeHeight="251659264" behindDoc="0" locked="0" layoutInCell="1" allowOverlap="0" wp14:anchorId="71747DA2" wp14:editId="1D04ADCF">
            <wp:simplePos x="0" y="0"/>
            <wp:positionH relativeFrom="column">
              <wp:posOffset>1070610</wp:posOffset>
            </wp:positionH>
            <wp:positionV relativeFrom="paragraph">
              <wp:posOffset>538503</wp:posOffset>
            </wp:positionV>
            <wp:extent cx="876935" cy="603885"/>
            <wp:effectExtent l="0" t="0" r="0" b="0"/>
            <wp:wrapSquare wrapText="bothSides"/>
            <wp:docPr id="57024" name="Picture 57024"/>
            <wp:cNvGraphicFramePr/>
            <a:graphic xmlns:a="http://schemas.openxmlformats.org/drawingml/2006/main">
              <a:graphicData uri="http://schemas.openxmlformats.org/drawingml/2006/picture">
                <pic:pic xmlns:pic="http://schemas.openxmlformats.org/drawingml/2006/picture">
                  <pic:nvPicPr>
                    <pic:cNvPr id="57024" name="Picture 57024"/>
                    <pic:cNvPicPr/>
                  </pic:nvPicPr>
                  <pic:blipFill>
                    <a:blip r:embed="rId229"/>
                    <a:stretch>
                      <a:fillRect/>
                    </a:stretch>
                  </pic:blipFill>
                  <pic:spPr>
                    <a:xfrm>
                      <a:off x="0" y="0"/>
                      <a:ext cx="876935" cy="603885"/>
                    </a:xfrm>
                    <a:prstGeom prst="rect">
                      <a:avLst/>
                    </a:prstGeom>
                  </pic:spPr>
                </pic:pic>
              </a:graphicData>
            </a:graphic>
          </wp:anchor>
        </w:drawing>
      </w:r>
      <w:r>
        <w:rPr>
          <w:szCs w:val="28"/>
          <w:rtl/>
        </w:rPr>
        <w:t xml:space="preserve"> و </w:t>
      </w:r>
      <w:r>
        <w:rPr>
          <w:noProof/>
        </w:rPr>
        <w:drawing>
          <wp:inline distT="0" distB="0" distL="0" distR="0" wp14:anchorId="578C9EB6" wp14:editId="48B19504">
            <wp:extent cx="142875" cy="158750"/>
            <wp:effectExtent l="0" t="0" r="0" b="0"/>
            <wp:docPr id="57018" name="Picture 57018"/>
            <wp:cNvGraphicFramePr/>
            <a:graphic xmlns:a="http://schemas.openxmlformats.org/drawingml/2006/main">
              <a:graphicData uri="http://schemas.openxmlformats.org/drawingml/2006/picture">
                <pic:pic xmlns:pic="http://schemas.openxmlformats.org/drawingml/2006/picture">
                  <pic:nvPicPr>
                    <pic:cNvPr id="57018" name="Picture 57018"/>
                    <pic:cNvPicPr/>
                  </pic:nvPicPr>
                  <pic:blipFill>
                    <a:blip r:embed="rId230"/>
                    <a:stretch>
                      <a:fillRect/>
                    </a:stretch>
                  </pic:blipFill>
                  <pic:spPr>
                    <a:xfrm>
                      <a:off x="0" y="0"/>
                      <a:ext cx="142875" cy="158750"/>
                    </a:xfrm>
                    <a:prstGeom prst="rect">
                      <a:avLst/>
                    </a:prstGeom>
                  </pic:spPr>
                </pic:pic>
              </a:graphicData>
            </a:graphic>
          </wp:inline>
        </w:drawing>
      </w:r>
      <w:r>
        <w:rPr>
          <w:szCs w:val="28"/>
          <w:rtl/>
        </w:rPr>
        <w:t xml:space="preserve">= میانگین برآورد شده نمونه ای، </w:t>
      </w:r>
      <w:r>
        <w:rPr>
          <w:noProof/>
        </w:rPr>
        <w:drawing>
          <wp:inline distT="0" distB="0" distL="0" distR="0" wp14:anchorId="5FAE9FAE" wp14:editId="4930BF43">
            <wp:extent cx="254635" cy="158750"/>
            <wp:effectExtent l="0" t="0" r="0" b="0"/>
            <wp:docPr id="57020" name="Picture 57020"/>
            <wp:cNvGraphicFramePr/>
            <a:graphic xmlns:a="http://schemas.openxmlformats.org/drawingml/2006/main">
              <a:graphicData uri="http://schemas.openxmlformats.org/drawingml/2006/picture">
                <pic:pic xmlns:pic="http://schemas.openxmlformats.org/drawingml/2006/picture">
                  <pic:nvPicPr>
                    <pic:cNvPr id="57020" name="Picture 57020"/>
                    <pic:cNvPicPr/>
                  </pic:nvPicPr>
                  <pic:blipFill>
                    <a:blip r:embed="rId231"/>
                    <a:stretch>
                      <a:fillRect/>
                    </a:stretch>
                  </pic:blipFill>
                  <pic:spPr>
                    <a:xfrm>
                      <a:off x="0" y="0"/>
                      <a:ext cx="254635" cy="158750"/>
                    </a:xfrm>
                    <a:prstGeom prst="rect">
                      <a:avLst/>
                    </a:prstGeom>
                  </pic:spPr>
                </pic:pic>
              </a:graphicData>
            </a:graphic>
          </wp:inline>
        </w:drawing>
      </w:r>
      <w:r>
        <w:rPr>
          <w:rFonts w:ascii="Cambria" w:eastAsia="Cambria" w:hAnsi="Cambria" w:cs="Cambria"/>
          <w:szCs w:val="28"/>
          <w:rtl/>
        </w:rPr>
        <w:t xml:space="preserve"> </w:t>
      </w:r>
      <w:r>
        <w:rPr>
          <w:szCs w:val="28"/>
          <w:rtl/>
        </w:rPr>
        <w:t>میانگین جامعه</w:t>
      </w:r>
      <w:r>
        <w:rPr>
          <w:rFonts w:ascii="Cambria" w:eastAsia="Cambria" w:hAnsi="Cambria" w:cs="Cambria"/>
          <w:szCs w:val="28"/>
          <w:rtl/>
        </w:rPr>
        <w:t xml:space="preserve"> </w:t>
      </w:r>
      <w:r>
        <w:rPr>
          <w:szCs w:val="28"/>
          <w:rtl/>
        </w:rPr>
        <w:t xml:space="preserve">، </w:t>
      </w:r>
      <w:r>
        <w:rPr>
          <w:noProof/>
        </w:rPr>
        <w:drawing>
          <wp:inline distT="0" distB="0" distL="0" distR="0" wp14:anchorId="6E263A24" wp14:editId="4B9157E3">
            <wp:extent cx="230505" cy="158750"/>
            <wp:effectExtent l="0" t="0" r="0" b="0"/>
            <wp:docPr id="57022" name="Picture 57022"/>
            <wp:cNvGraphicFramePr/>
            <a:graphic xmlns:a="http://schemas.openxmlformats.org/drawingml/2006/main">
              <a:graphicData uri="http://schemas.openxmlformats.org/drawingml/2006/picture">
                <pic:pic xmlns:pic="http://schemas.openxmlformats.org/drawingml/2006/picture">
                  <pic:nvPicPr>
                    <pic:cNvPr id="57022" name="Picture 57022"/>
                    <pic:cNvPicPr/>
                  </pic:nvPicPr>
                  <pic:blipFill>
                    <a:blip r:embed="rId232"/>
                    <a:stretch>
                      <a:fillRect/>
                    </a:stretch>
                  </pic:blipFill>
                  <pic:spPr>
                    <a:xfrm>
                      <a:off x="0" y="0"/>
                      <a:ext cx="230505" cy="158750"/>
                    </a:xfrm>
                    <a:prstGeom prst="rect">
                      <a:avLst/>
                    </a:prstGeom>
                  </pic:spPr>
                </pic:pic>
              </a:graphicData>
            </a:graphic>
          </wp:inline>
        </w:drawing>
      </w:r>
      <w:r>
        <w:rPr>
          <w:rFonts w:ascii="Cambria" w:eastAsia="Cambria" w:hAnsi="Cambria" w:cs="Cambria"/>
          <w:szCs w:val="28"/>
          <w:rtl/>
        </w:rPr>
        <w:t xml:space="preserve"> </w:t>
      </w:r>
      <w:r>
        <w:rPr>
          <w:szCs w:val="28"/>
          <w:rtl/>
        </w:rPr>
        <w:t xml:space="preserve">تعداد نمونه آزمون آماری توزیع دو جمله ای )آزمون موفقیت( :  </w:t>
      </w:r>
    </w:p>
    <w:p w14:paraId="3866B0D5" w14:textId="77777777" w:rsidR="007D64FE" w:rsidRDefault="00000000" w:rsidP="001D2589">
      <w:pPr>
        <w:spacing w:after="244" w:line="259" w:lineRule="auto"/>
        <w:ind w:left="1686" w:right="85"/>
        <w:jc w:val="left"/>
      </w:pPr>
      <w:r>
        <w:rPr>
          <w:b/>
        </w:rPr>
        <w:t xml:space="preserve"> </w:t>
      </w:r>
    </w:p>
    <w:p w14:paraId="569AB405" w14:textId="77777777" w:rsidR="007D64FE" w:rsidRDefault="00000000" w:rsidP="001D2589">
      <w:pPr>
        <w:spacing w:after="225" w:line="265" w:lineRule="auto"/>
        <w:ind w:left="10" w:hanging="10"/>
        <w:jc w:val="left"/>
      </w:pPr>
      <w:r>
        <w:rPr>
          <w:szCs w:val="28"/>
          <w:rtl/>
        </w:rPr>
        <w:t xml:space="preserve">برای بررسی مولفه ها فرضیه آماری زیر قابل بررسی است: </w:t>
      </w:r>
    </w:p>
    <w:p w14:paraId="07F8F917" w14:textId="77777777" w:rsidR="007D64FE" w:rsidRDefault="00000000" w:rsidP="001D2589">
      <w:pPr>
        <w:spacing w:after="141"/>
        <w:ind w:left="0" w:right="1364"/>
        <w:jc w:val="left"/>
      </w:pPr>
      <w:r>
        <w:rPr>
          <w:szCs w:val="28"/>
          <w:rtl/>
        </w:rPr>
        <w:t xml:space="preserve">«مولفه </w:t>
      </w:r>
      <w:r>
        <w:rPr>
          <w:rFonts w:ascii="Times New Roman" w:eastAsia="Times New Roman" w:hAnsi="Times New Roman" w:cs="Times New Roman"/>
        </w:rPr>
        <w:t>X</w:t>
      </w:r>
      <w:r>
        <w:rPr>
          <w:szCs w:val="28"/>
          <w:rtl/>
        </w:rPr>
        <w:t xml:space="preserve"> به عنوان یکی از شاخص های عملکرد پیمانکاران از منظر </w:t>
      </w:r>
      <w:r>
        <w:rPr>
          <w:rFonts w:ascii="Times New Roman" w:eastAsia="Times New Roman" w:hAnsi="Times New Roman" w:cs="Times New Roman"/>
        </w:rPr>
        <w:t>HSE</w:t>
      </w:r>
      <w:r>
        <w:rPr>
          <w:szCs w:val="28"/>
          <w:rtl/>
        </w:rPr>
        <w:t xml:space="preserve"> می باشد» که با فرضیات آماری زیر: </w:t>
      </w:r>
    </w:p>
    <w:p w14:paraId="75788F97" w14:textId="77777777" w:rsidR="007D64FE" w:rsidRDefault="00000000" w:rsidP="001D2589">
      <w:pPr>
        <w:spacing w:after="463" w:line="265" w:lineRule="auto"/>
        <w:ind w:left="-4" w:hanging="10"/>
        <w:jc w:val="left"/>
      </w:pPr>
      <w:r>
        <w:rPr>
          <w:sz w:val="22"/>
          <w:vertAlign w:val="subscript"/>
        </w:rPr>
        <w:t>1</w:t>
      </w:r>
      <w:r>
        <w:rPr>
          <w:rFonts w:ascii="Times New Roman" w:eastAsia="Times New Roman" w:hAnsi="Times New Roman" w:cs="Times New Roman"/>
          <w:sz w:val="22"/>
        </w:rPr>
        <w:t>H</w:t>
      </w:r>
      <w:r>
        <w:rPr>
          <w:sz w:val="22"/>
          <w:rtl/>
        </w:rPr>
        <w:t xml:space="preserve">: مولفه </w:t>
      </w:r>
      <w:r>
        <w:rPr>
          <w:rFonts w:ascii="Times New Roman" w:eastAsia="Times New Roman" w:hAnsi="Times New Roman" w:cs="Times New Roman"/>
          <w:sz w:val="22"/>
        </w:rPr>
        <w:t>X</w:t>
      </w:r>
      <w:r>
        <w:rPr>
          <w:sz w:val="22"/>
          <w:rtl/>
        </w:rPr>
        <w:t xml:space="preserve"> به عنوان یکی از شاخص های ارزیابی عملکرد پیمانکاران از منظر </w:t>
      </w:r>
      <w:r>
        <w:rPr>
          <w:rFonts w:ascii="Times New Roman" w:eastAsia="Times New Roman" w:hAnsi="Times New Roman" w:cs="Times New Roman"/>
          <w:sz w:val="22"/>
        </w:rPr>
        <w:t>HSE</w:t>
      </w:r>
      <w:r>
        <w:rPr>
          <w:sz w:val="22"/>
          <w:rtl/>
        </w:rPr>
        <w:t xml:space="preserve"> نمی باشد )میانگین برابر یا کوچک تر از </w:t>
      </w:r>
      <w:r>
        <w:rPr>
          <w:sz w:val="22"/>
        </w:rPr>
        <w:t>1</w:t>
      </w:r>
      <w:r>
        <w:rPr>
          <w:sz w:val="22"/>
          <w:rtl/>
        </w:rPr>
        <w:t xml:space="preserve">(. </w:t>
      </w:r>
    </w:p>
    <w:p w14:paraId="2D298273" w14:textId="77777777" w:rsidR="007D64FE" w:rsidRDefault="00000000" w:rsidP="001D2589">
      <w:pPr>
        <w:spacing w:after="3" w:line="265" w:lineRule="auto"/>
        <w:ind w:left="1366" w:right="115" w:hanging="10"/>
        <w:jc w:val="left"/>
      </w:pPr>
      <w:r>
        <w:rPr>
          <w:rFonts w:ascii="Arial" w:eastAsia="Arial" w:hAnsi="Arial" w:cs="Arial"/>
          <w:sz w:val="22"/>
        </w:rPr>
        <w:t>64</w:t>
      </w:r>
    </w:p>
    <w:p w14:paraId="2C7E5384" w14:textId="77777777" w:rsidR="007D64FE" w:rsidRDefault="00000000" w:rsidP="001D2589">
      <w:pPr>
        <w:spacing w:after="299" w:line="265" w:lineRule="auto"/>
        <w:ind w:left="-4" w:hanging="10"/>
        <w:jc w:val="left"/>
      </w:pPr>
      <w:r>
        <w:rPr>
          <w:sz w:val="22"/>
          <w:vertAlign w:val="subscript"/>
        </w:rPr>
        <w:t>8</w:t>
      </w:r>
      <w:r>
        <w:rPr>
          <w:rFonts w:ascii="Times New Roman" w:eastAsia="Times New Roman" w:hAnsi="Times New Roman" w:cs="Times New Roman"/>
          <w:sz w:val="22"/>
        </w:rPr>
        <w:t>H</w:t>
      </w:r>
      <w:r>
        <w:rPr>
          <w:sz w:val="22"/>
          <w:rtl/>
        </w:rPr>
        <w:t xml:space="preserve">: مولفه </w:t>
      </w:r>
      <w:r>
        <w:rPr>
          <w:rFonts w:ascii="Times New Roman" w:eastAsia="Times New Roman" w:hAnsi="Times New Roman" w:cs="Times New Roman"/>
          <w:sz w:val="22"/>
        </w:rPr>
        <w:t>X</w:t>
      </w:r>
      <w:r>
        <w:rPr>
          <w:sz w:val="22"/>
          <w:rtl/>
        </w:rPr>
        <w:t xml:space="preserve"> به عنوان یکی از شاخص های عملکرد پیمانکاران از منظر </w:t>
      </w:r>
      <w:r>
        <w:rPr>
          <w:rFonts w:ascii="Times New Roman" w:eastAsia="Times New Roman" w:hAnsi="Times New Roman" w:cs="Times New Roman"/>
          <w:sz w:val="22"/>
        </w:rPr>
        <w:t>HSE</w:t>
      </w:r>
      <w:r>
        <w:rPr>
          <w:sz w:val="22"/>
          <w:rtl/>
        </w:rPr>
        <w:t xml:space="preserve"> می باشد)میانگین مخالف و بزرگ تر از </w:t>
      </w:r>
      <w:r>
        <w:rPr>
          <w:sz w:val="22"/>
        </w:rPr>
        <w:t>1</w:t>
      </w:r>
      <w:r>
        <w:rPr>
          <w:sz w:val="22"/>
          <w:rtl/>
        </w:rPr>
        <w:t xml:space="preserve">(. </w:t>
      </w:r>
    </w:p>
    <w:p w14:paraId="0556AB59" w14:textId="77777777" w:rsidR="007D64FE" w:rsidRDefault="00000000" w:rsidP="001D2589">
      <w:pPr>
        <w:spacing w:after="189" w:line="259" w:lineRule="auto"/>
        <w:ind w:left="1219"/>
        <w:jc w:val="left"/>
      </w:pPr>
      <w:r>
        <w:rPr>
          <w:b/>
        </w:rPr>
        <w:t xml:space="preserve"> </w:t>
      </w:r>
      <w:r>
        <w:rPr>
          <w:noProof/>
        </w:rPr>
        <w:drawing>
          <wp:inline distT="0" distB="0" distL="0" distR="0" wp14:anchorId="21E56D05" wp14:editId="79940C37">
            <wp:extent cx="884238" cy="586740"/>
            <wp:effectExtent l="0" t="0" r="0" b="0"/>
            <wp:docPr id="57643" name="Picture 57643"/>
            <wp:cNvGraphicFramePr/>
            <a:graphic xmlns:a="http://schemas.openxmlformats.org/drawingml/2006/main">
              <a:graphicData uri="http://schemas.openxmlformats.org/drawingml/2006/picture">
                <pic:pic xmlns:pic="http://schemas.openxmlformats.org/drawingml/2006/picture">
                  <pic:nvPicPr>
                    <pic:cNvPr id="57643" name="Picture 57643"/>
                    <pic:cNvPicPr/>
                  </pic:nvPicPr>
                  <pic:blipFill>
                    <a:blip r:embed="rId233"/>
                    <a:stretch>
                      <a:fillRect/>
                    </a:stretch>
                  </pic:blipFill>
                  <pic:spPr>
                    <a:xfrm>
                      <a:off x="0" y="0"/>
                      <a:ext cx="884238" cy="586740"/>
                    </a:xfrm>
                    <a:prstGeom prst="rect">
                      <a:avLst/>
                    </a:prstGeom>
                  </pic:spPr>
                </pic:pic>
              </a:graphicData>
            </a:graphic>
          </wp:inline>
        </w:drawing>
      </w:r>
    </w:p>
    <w:p w14:paraId="68F8383E" w14:textId="77777777" w:rsidR="007D64FE" w:rsidRDefault="00000000" w:rsidP="001D2589">
      <w:pPr>
        <w:spacing w:after="14" w:line="259" w:lineRule="auto"/>
        <w:ind w:left="1" w:hanging="10"/>
        <w:jc w:val="left"/>
      </w:pPr>
      <w:r>
        <w:rPr>
          <w:b/>
          <w:bCs/>
          <w:sz w:val="36"/>
          <w:szCs w:val="36"/>
        </w:rPr>
        <w:t>1</w:t>
      </w:r>
      <w:r>
        <w:rPr>
          <w:b/>
          <w:bCs/>
          <w:sz w:val="36"/>
          <w:szCs w:val="36"/>
          <w:rtl/>
        </w:rPr>
        <w:t>-</w:t>
      </w:r>
      <w:r>
        <w:rPr>
          <w:b/>
          <w:bCs/>
          <w:sz w:val="36"/>
          <w:szCs w:val="36"/>
        </w:rPr>
        <w:t>9</w:t>
      </w:r>
      <w:r>
        <w:rPr>
          <w:b/>
          <w:bCs/>
          <w:sz w:val="36"/>
          <w:szCs w:val="36"/>
          <w:rtl/>
        </w:rPr>
        <w:t xml:space="preserve"> آزمون آماری توزیع دو جمله ای )آزمون موفقیت( </w:t>
      </w:r>
    </w:p>
    <w:p w14:paraId="1592843C" w14:textId="77777777" w:rsidR="007D64FE" w:rsidRDefault="00000000" w:rsidP="001D2589">
      <w:pPr>
        <w:ind w:left="0" w:right="1364"/>
        <w:jc w:val="left"/>
      </w:pPr>
      <w:r>
        <w:rPr>
          <w:rFonts w:ascii="Times New Roman" w:eastAsia="Times New Roman" w:hAnsi="Times New Roman" w:cs="Times New Roman"/>
          <w:szCs w:val="28"/>
          <w:rtl/>
        </w:rPr>
        <w:lastRenderedPageBreak/>
        <w:t xml:space="preserve">    </w:t>
      </w:r>
      <w:r>
        <w:rPr>
          <w:szCs w:val="28"/>
          <w:rtl/>
        </w:rPr>
        <w:t>توزیع دوجمله ای نوعی توزیع پرکاربرد در آمار، اقتصاد، و علوم تجربی است</w:t>
      </w:r>
      <w:r>
        <w:rPr>
          <w:rFonts w:ascii="Times New Roman" w:eastAsia="Times New Roman" w:hAnsi="Times New Roman" w:cs="Times New Roman"/>
          <w:szCs w:val="28"/>
          <w:rtl/>
        </w:rPr>
        <w:t>.</w:t>
      </w:r>
      <w:r>
        <w:rPr>
          <w:szCs w:val="28"/>
          <w:rtl/>
        </w:rPr>
        <w:t xml:space="preserve"> یک آزمون دو جمله ای، توزیع یک یا چند متغیر دو حالتی را با توزیع دو جمله ای و با یک احتمال مشخص مقایسه می کند .از این آزمون بیشتر در مواقعی استفاده می شود که ادعایی در مورد یک نسبت صورت می گیرد و قصد داشته درستی چنین ادعایی آزمون گردد</w:t>
      </w:r>
      <w:r>
        <w:rPr>
          <w:rFonts w:ascii="Times New Roman" w:eastAsia="Times New Roman" w:hAnsi="Times New Roman" w:cs="Times New Roman"/>
          <w:szCs w:val="28"/>
          <w:rtl/>
        </w:rPr>
        <w:t>.</w:t>
      </w:r>
      <w:r>
        <w:rPr>
          <w:szCs w:val="28"/>
          <w:rtl/>
        </w:rPr>
        <w:t xml:space="preserve"> یک آزمایش دوجمله ای باید دارای ویژگیهای زیر باشد</w:t>
      </w:r>
      <w:r>
        <w:rPr>
          <w:rFonts w:ascii="Times New Roman" w:eastAsia="Times New Roman" w:hAnsi="Times New Roman" w:cs="Times New Roman"/>
          <w:szCs w:val="28"/>
          <w:rtl/>
        </w:rPr>
        <w:t xml:space="preserve">: </w:t>
      </w:r>
    </w:p>
    <w:p w14:paraId="30E79FE1" w14:textId="77777777" w:rsidR="007D64FE" w:rsidRDefault="00000000" w:rsidP="001D2589">
      <w:pPr>
        <w:spacing w:after="7"/>
        <w:ind w:left="0" w:right="1363"/>
        <w:jc w:val="left"/>
      </w:pPr>
      <w:r>
        <w:rPr>
          <w:szCs w:val="28"/>
          <w:rtl/>
        </w:rPr>
        <w:t>آزمایش دارای</w:t>
      </w:r>
      <w:r>
        <w:rPr>
          <w:rFonts w:ascii="Times New Roman" w:eastAsia="Times New Roman" w:hAnsi="Times New Roman" w:cs="Times New Roman"/>
        </w:rPr>
        <w:t xml:space="preserve">n </w:t>
      </w:r>
      <w:r>
        <w:rPr>
          <w:rFonts w:ascii="Times New Roman" w:eastAsia="Times New Roman" w:hAnsi="Times New Roman" w:cs="Times New Roman"/>
          <w:szCs w:val="28"/>
          <w:rtl/>
        </w:rPr>
        <w:t xml:space="preserve"> </w:t>
      </w:r>
      <w:r>
        <w:rPr>
          <w:szCs w:val="28"/>
          <w:rtl/>
        </w:rPr>
        <w:t xml:space="preserve">تعداد آزمون یکسان و عیناً مشابه باشد، نتیجه هر آزمون فقط به یکی از دو صورت باشد: </w:t>
      </w:r>
    </w:p>
    <w:p w14:paraId="40ED496A" w14:textId="77777777" w:rsidR="007D64FE" w:rsidRDefault="00000000" w:rsidP="001D2589">
      <w:pPr>
        <w:spacing w:after="49"/>
        <w:ind w:left="0" w:right="1364"/>
        <w:jc w:val="left"/>
      </w:pPr>
      <w:r>
        <w:rPr>
          <w:szCs w:val="28"/>
          <w:rtl/>
        </w:rPr>
        <w:t>موفق یا ناموفق، احتمال موفقیت آزمون را با</w:t>
      </w:r>
      <w:r>
        <w:rPr>
          <w:rFonts w:ascii="Times New Roman" w:eastAsia="Times New Roman" w:hAnsi="Times New Roman" w:cs="Times New Roman"/>
        </w:rPr>
        <w:t xml:space="preserve">p </w:t>
      </w:r>
      <w:r>
        <w:rPr>
          <w:rFonts w:ascii="Times New Roman" w:eastAsia="Times New Roman" w:hAnsi="Times New Roman" w:cs="Times New Roman"/>
          <w:szCs w:val="28"/>
          <w:rtl/>
        </w:rPr>
        <w:t xml:space="preserve"> </w:t>
      </w:r>
      <w:r>
        <w:rPr>
          <w:szCs w:val="28"/>
          <w:rtl/>
        </w:rPr>
        <w:t>نشان دهیم و احتمال ناموفقیت را با</w:t>
      </w:r>
      <w:r>
        <w:rPr>
          <w:rFonts w:ascii="Times New Roman" w:eastAsia="Times New Roman" w:hAnsi="Times New Roman" w:cs="Times New Roman"/>
        </w:rPr>
        <w:t xml:space="preserve">q </w:t>
      </w:r>
      <w:r>
        <w:rPr>
          <w:rFonts w:ascii="Times New Roman" w:eastAsia="Times New Roman" w:hAnsi="Times New Roman" w:cs="Times New Roman"/>
          <w:szCs w:val="28"/>
          <w:rtl/>
        </w:rPr>
        <w:t xml:space="preserve"> </w:t>
      </w:r>
      <w:r>
        <w:rPr>
          <w:szCs w:val="28"/>
          <w:rtl/>
        </w:rPr>
        <w:t xml:space="preserve">نشان داده که برابر است با </w:t>
      </w:r>
      <w:r>
        <w:rPr>
          <w:rFonts w:ascii="Times New Roman" w:eastAsia="Times New Roman" w:hAnsi="Times New Roman" w:cs="Times New Roman"/>
          <w:szCs w:val="28"/>
          <w:rtl/>
        </w:rPr>
        <w:t xml:space="preserve">                                                                                                                </w:t>
      </w:r>
      <w:r>
        <w:rPr>
          <w:rFonts w:ascii="Times New Roman" w:eastAsia="Times New Roman" w:hAnsi="Times New Roman" w:cs="Times New Roman"/>
        </w:rPr>
        <w:t>q=</w:t>
      </w:r>
      <w:r>
        <w:t>8</w:t>
      </w:r>
      <w:r>
        <w:rPr>
          <w:rFonts w:ascii="Times New Roman" w:eastAsia="Times New Roman" w:hAnsi="Times New Roman" w:cs="Times New Roman"/>
        </w:rPr>
        <w:t>-p</w:t>
      </w:r>
    </w:p>
    <w:p w14:paraId="6A2636B4" w14:textId="77777777" w:rsidR="007D64FE" w:rsidRDefault="00000000" w:rsidP="001D2589">
      <w:pPr>
        <w:spacing w:after="232" w:line="259" w:lineRule="auto"/>
        <w:ind w:left="0" w:right="3"/>
        <w:jc w:val="left"/>
      </w:pPr>
      <w:r>
        <w:rPr>
          <w:rFonts w:ascii="Times New Roman" w:eastAsia="Times New Roman" w:hAnsi="Times New Roman" w:cs="Times New Roman"/>
        </w:rPr>
        <w:t xml:space="preserve">         </w:t>
      </w:r>
    </w:p>
    <w:p w14:paraId="570D975E" w14:textId="77777777" w:rsidR="007D64FE" w:rsidRDefault="00000000" w:rsidP="001D2589">
      <w:pPr>
        <w:spacing w:after="0" w:line="259" w:lineRule="auto"/>
        <w:ind w:left="2014" w:right="1"/>
        <w:jc w:val="left"/>
      </w:pPr>
      <w:r>
        <w:t xml:space="preserve"> </w:t>
      </w:r>
      <w:r>
        <w:rPr>
          <w:rFonts w:ascii="Times New Roman" w:eastAsia="Times New Roman" w:hAnsi="Times New Roman" w:cs="Times New Roman"/>
        </w:rPr>
        <w:t xml:space="preserve"> </w:t>
      </w:r>
    </w:p>
    <w:p w14:paraId="3F74D447" w14:textId="77777777" w:rsidR="007D64FE" w:rsidRDefault="00000000" w:rsidP="001D2589">
      <w:pPr>
        <w:spacing w:after="0" w:line="259" w:lineRule="auto"/>
        <w:ind w:left="2024" w:right="669" w:hanging="10"/>
        <w:jc w:val="left"/>
      </w:pPr>
      <w:r>
        <w:rPr>
          <w:noProof/>
        </w:rPr>
        <w:drawing>
          <wp:anchor distT="0" distB="0" distL="114300" distR="114300" simplePos="0" relativeHeight="251660288" behindDoc="0" locked="0" layoutInCell="1" allowOverlap="0" wp14:anchorId="3FA58B0C" wp14:editId="4CD428F2">
            <wp:simplePos x="0" y="0"/>
            <wp:positionH relativeFrom="column">
              <wp:posOffset>1278890</wp:posOffset>
            </wp:positionH>
            <wp:positionV relativeFrom="paragraph">
              <wp:posOffset>-16920</wp:posOffset>
            </wp:positionV>
            <wp:extent cx="2683510" cy="393065"/>
            <wp:effectExtent l="0" t="0" r="0" b="0"/>
            <wp:wrapSquare wrapText="bothSides"/>
            <wp:docPr id="57645" name="Picture 57645"/>
            <wp:cNvGraphicFramePr/>
            <a:graphic xmlns:a="http://schemas.openxmlformats.org/drawingml/2006/main">
              <a:graphicData uri="http://schemas.openxmlformats.org/drawingml/2006/picture">
                <pic:pic xmlns:pic="http://schemas.openxmlformats.org/drawingml/2006/picture">
                  <pic:nvPicPr>
                    <pic:cNvPr id="57645" name="Picture 57645"/>
                    <pic:cNvPicPr/>
                  </pic:nvPicPr>
                  <pic:blipFill>
                    <a:blip r:embed="rId234"/>
                    <a:stretch>
                      <a:fillRect/>
                    </a:stretch>
                  </pic:blipFill>
                  <pic:spPr>
                    <a:xfrm>
                      <a:off x="0" y="0"/>
                      <a:ext cx="2683510" cy="393065"/>
                    </a:xfrm>
                    <a:prstGeom prst="rect">
                      <a:avLst/>
                    </a:prstGeom>
                  </pic:spPr>
                </pic:pic>
              </a:graphicData>
            </a:graphic>
          </wp:anchor>
        </w:drawing>
      </w:r>
      <w:r>
        <w:rPr>
          <w:rFonts w:ascii="Calibri" w:eastAsia="Calibri" w:hAnsi="Calibri" w:cs="Calibri"/>
        </w:rPr>
        <w:t xml:space="preserve"> </w:t>
      </w:r>
      <w:r>
        <w:t>)1-1(</w:t>
      </w:r>
    </w:p>
    <w:p w14:paraId="00008D8D" w14:textId="77777777" w:rsidR="007D64FE" w:rsidRDefault="00000000" w:rsidP="001D2589">
      <w:pPr>
        <w:spacing w:after="220" w:line="259" w:lineRule="auto"/>
        <w:ind w:left="2014" w:right="85"/>
        <w:jc w:val="left"/>
      </w:pPr>
      <w:r>
        <w:rPr>
          <w:rFonts w:ascii="Times New Roman" w:eastAsia="Times New Roman" w:hAnsi="Times New Roman" w:cs="Times New Roman"/>
          <w:b/>
        </w:rPr>
        <w:t xml:space="preserve"> </w:t>
      </w:r>
    </w:p>
    <w:p w14:paraId="304300F6" w14:textId="77777777" w:rsidR="007D64FE" w:rsidRDefault="00000000" w:rsidP="001D2589">
      <w:pPr>
        <w:spacing w:after="220" w:line="259" w:lineRule="auto"/>
        <w:ind w:left="0" w:right="85"/>
        <w:jc w:val="left"/>
      </w:pPr>
      <w:r>
        <w:rPr>
          <w:rFonts w:ascii="Times New Roman" w:eastAsia="Times New Roman" w:hAnsi="Times New Roman" w:cs="Times New Roman"/>
          <w:b/>
        </w:rPr>
        <w:t xml:space="preserve"> </w:t>
      </w:r>
    </w:p>
    <w:p w14:paraId="1588B3B0" w14:textId="77777777" w:rsidR="007D64FE" w:rsidRDefault="00000000" w:rsidP="001D2589">
      <w:pPr>
        <w:spacing w:after="217" w:line="259" w:lineRule="auto"/>
        <w:ind w:left="0" w:right="85"/>
        <w:jc w:val="left"/>
      </w:pPr>
      <w:r>
        <w:rPr>
          <w:rFonts w:ascii="Times New Roman" w:eastAsia="Times New Roman" w:hAnsi="Times New Roman" w:cs="Times New Roman"/>
          <w:b/>
        </w:rPr>
        <w:t xml:space="preserve"> </w:t>
      </w:r>
    </w:p>
    <w:p w14:paraId="386231CB" w14:textId="77777777" w:rsidR="007D64FE" w:rsidRDefault="00000000" w:rsidP="001D2589">
      <w:pPr>
        <w:spacing w:after="220" w:line="259" w:lineRule="auto"/>
        <w:ind w:left="0" w:right="85"/>
        <w:jc w:val="left"/>
      </w:pPr>
      <w:r>
        <w:rPr>
          <w:rFonts w:ascii="Times New Roman" w:eastAsia="Times New Roman" w:hAnsi="Times New Roman" w:cs="Times New Roman"/>
          <w:b/>
        </w:rPr>
        <w:t xml:space="preserve"> </w:t>
      </w:r>
    </w:p>
    <w:p w14:paraId="2A1CFDD5" w14:textId="77777777" w:rsidR="007D64FE" w:rsidRDefault="00000000" w:rsidP="001D2589">
      <w:pPr>
        <w:spacing w:after="218" w:line="259" w:lineRule="auto"/>
        <w:ind w:left="0" w:right="85"/>
        <w:jc w:val="left"/>
      </w:pPr>
      <w:r>
        <w:rPr>
          <w:rFonts w:ascii="Times New Roman" w:eastAsia="Times New Roman" w:hAnsi="Times New Roman" w:cs="Times New Roman"/>
          <w:b/>
        </w:rPr>
        <w:t xml:space="preserve"> </w:t>
      </w:r>
    </w:p>
    <w:p w14:paraId="354299FD" w14:textId="77777777" w:rsidR="007D64FE" w:rsidRDefault="00000000" w:rsidP="001D2589">
      <w:pPr>
        <w:spacing w:after="220" w:line="259" w:lineRule="auto"/>
        <w:ind w:left="0" w:right="85"/>
        <w:jc w:val="left"/>
      </w:pPr>
      <w:r>
        <w:rPr>
          <w:rFonts w:ascii="Times New Roman" w:eastAsia="Times New Roman" w:hAnsi="Times New Roman" w:cs="Times New Roman"/>
          <w:b/>
        </w:rPr>
        <w:t xml:space="preserve"> </w:t>
      </w:r>
    </w:p>
    <w:p w14:paraId="571A4EEF" w14:textId="77777777" w:rsidR="007D64FE" w:rsidRDefault="00000000" w:rsidP="001D2589">
      <w:pPr>
        <w:spacing w:after="220" w:line="259" w:lineRule="auto"/>
        <w:ind w:left="0" w:right="85"/>
        <w:jc w:val="left"/>
      </w:pPr>
      <w:r>
        <w:rPr>
          <w:rFonts w:ascii="Times New Roman" w:eastAsia="Times New Roman" w:hAnsi="Times New Roman" w:cs="Times New Roman"/>
          <w:b/>
        </w:rPr>
        <w:t xml:space="preserve"> </w:t>
      </w:r>
    </w:p>
    <w:p w14:paraId="2753005E" w14:textId="77777777" w:rsidR="007D64FE" w:rsidRDefault="00000000" w:rsidP="001D2589">
      <w:pPr>
        <w:spacing w:after="217" w:line="259" w:lineRule="auto"/>
        <w:ind w:left="0" w:right="85"/>
        <w:jc w:val="left"/>
      </w:pPr>
      <w:r>
        <w:rPr>
          <w:rFonts w:ascii="Times New Roman" w:eastAsia="Times New Roman" w:hAnsi="Times New Roman" w:cs="Times New Roman"/>
          <w:b/>
        </w:rPr>
        <w:t xml:space="preserve"> </w:t>
      </w:r>
    </w:p>
    <w:p w14:paraId="3641CBF3" w14:textId="77777777" w:rsidR="007D64FE" w:rsidRDefault="00000000" w:rsidP="001D2589">
      <w:pPr>
        <w:spacing w:after="220" w:line="259" w:lineRule="auto"/>
        <w:ind w:left="0" w:right="85"/>
        <w:jc w:val="left"/>
      </w:pPr>
      <w:r>
        <w:rPr>
          <w:rFonts w:ascii="Times New Roman" w:eastAsia="Times New Roman" w:hAnsi="Times New Roman" w:cs="Times New Roman"/>
          <w:b/>
        </w:rPr>
        <w:t xml:space="preserve"> </w:t>
      </w:r>
    </w:p>
    <w:p w14:paraId="1539ECCA" w14:textId="77777777" w:rsidR="007D64FE" w:rsidRDefault="00000000" w:rsidP="001D2589">
      <w:pPr>
        <w:spacing w:after="246" w:line="259" w:lineRule="auto"/>
        <w:ind w:left="0" w:right="85"/>
        <w:jc w:val="left"/>
      </w:pPr>
      <w:r>
        <w:rPr>
          <w:rFonts w:ascii="Times New Roman" w:eastAsia="Times New Roman" w:hAnsi="Times New Roman" w:cs="Times New Roman"/>
          <w:b/>
        </w:rPr>
        <w:t xml:space="preserve"> </w:t>
      </w:r>
    </w:p>
    <w:p w14:paraId="6A3DCE1B" w14:textId="77777777" w:rsidR="007D64FE" w:rsidRDefault="00000000" w:rsidP="001D2589">
      <w:pPr>
        <w:spacing w:after="600" w:line="259" w:lineRule="auto"/>
        <w:ind w:left="0" w:right="85"/>
        <w:jc w:val="left"/>
      </w:pPr>
      <w:r>
        <w:rPr>
          <w:b/>
        </w:rPr>
        <w:t xml:space="preserve"> </w:t>
      </w:r>
    </w:p>
    <w:p w14:paraId="6018E202" w14:textId="77777777" w:rsidR="007D64FE" w:rsidRDefault="00000000" w:rsidP="001D2589">
      <w:pPr>
        <w:spacing w:after="3" w:line="265" w:lineRule="auto"/>
        <w:ind w:left="1366" w:right="115" w:hanging="10"/>
        <w:jc w:val="left"/>
      </w:pPr>
      <w:r>
        <w:rPr>
          <w:rFonts w:ascii="Arial" w:eastAsia="Arial" w:hAnsi="Arial" w:cs="Arial"/>
          <w:sz w:val="22"/>
        </w:rPr>
        <w:lastRenderedPageBreak/>
        <w:t>61</w:t>
      </w:r>
    </w:p>
    <w:p w14:paraId="35A35EC3" w14:textId="77777777" w:rsidR="007D64FE" w:rsidRDefault="00000000" w:rsidP="001D2589">
      <w:pPr>
        <w:spacing w:after="14" w:line="259" w:lineRule="auto"/>
        <w:ind w:left="1" w:hanging="10"/>
        <w:jc w:val="left"/>
      </w:pPr>
      <w:r>
        <w:rPr>
          <w:b/>
          <w:bCs/>
          <w:sz w:val="36"/>
          <w:szCs w:val="36"/>
        </w:rPr>
        <w:t>1</w:t>
      </w:r>
      <w:r>
        <w:rPr>
          <w:b/>
          <w:bCs/>
          <w:sz w:val="36"/>
          <w:szCs w:val="36"/>
          <w:rtl/>
        </w:rPr>
        <w:t>-</w:t>
      </w:r>
      <w:r>
        <w:rPr>
          <w:b/>
          <w:bCs/>
          <w:sz w:val="36"/>
          <w:szCs w:val="36"/>
        </w:rPr>
        <w:t>7</w:t>
      </w:r>
      <w:r>
        <w:rPr>
          <w:b/>
          <w:bCs/>
          <w:sz w:val="36"/>
          <w:szCs w:val="36"/>
          <w:rtl/>
        </w:rPr>
        <w:t xml:space="preserve"> آزمون فریدمن )اولویت بندی مؤلفه ها( </w:t>
      </w:r>
    </w:p>
    <w:p w14:paraId="5777383A" w14:textId="77777777" w:rsidR="007D64FE" w:rsidRDefault="00000000" w:rsidP="001D2589">
      <w:pPr>
        <w:spacing w:after="219"/>
        <w:ind w:left="0" w:right="1364"/>
        <w:jc w:val="left"/>
      </w:pPr>
      <w:r>
        <w:rPr>
          <w:rFonts w:ascii="Book Antiqua" w:eastAsia="Book Antiqua" w:hAnsi="Book Antiqua" w:cs="Book Antiqua"/>
          <w:szCs w:val="28"/>
          <w:rtl/>
        </w:rPr>
        <w:t xml:space="preserve">   </w:t>
      </w:r>
      <w:r>
        <w:rPr>
          <w:szCs w:val="28"/>
          <w:rtl/>
        </w:rPr>
        <w:t>از این آزمون به منظور اولویت بندی ابعاد و همچنین مؤلفه های موردنظر در مدل شه، بر اساس میزان میانگین نمرات دریافتی بهره گرفته شد. هدف از این آزمون اولویت بندی شاخص ها موردنظر می باشد که در آن فرضیه های آماری به شرح ذیل تدوین می گردند</w:t>
      </w:r>
      <w:r>
        <w:rPr>
          <w:rFonts w:ascii="Book Antiqua" w:eastAsia="Book Antiqua" w:hAnsi="Book Antiqua" w:cs="Book Antiqua"/>
          <w:szCs w:val="28"/>
          <w:rtl/>
        </w:rPr>
        <w:t>:</w:t>
      </w:r>
      <w:r>
        <w:rPr>
          <w:szCs w:val="28"/>
          <w:rtl/>
        </w:rPr>
        <w:t xml:space="preserve"> </w:t>
      </w:r>
    </w:p>
    <w:p w14:paraId="13B4FDA9" w14:textId="77777777" w:rsidR="007D64FE" w:rsidRDefault="00000000" w:rsidP="001D2589">
      <w:pPr>
        <w:spacing w:after="67" w:line="354" w:lineRule="auto"/>
        <w:ind w:left="0" w:right="1364"/>
        <w:jc w:val="left"/>
      </w:pPr>
      <w:r>
        <w:rPr>
          <w:rFonts w:ascii="Calibri" w:eastAsia="Calibri" w:hAnsi="Calibri" w:cs="Calibri"/>
          <w:sz w:val="24"/>
          <w:szCs w:val="24"/>
          <w:rtl/>
        </w:rPr>
        <w:t xml:space="preserve">                  </w:t>
      </w:r>
      <w:r>
        <w:rPr>
          <w:szCs w:val="28"/>
          <w:rtl/>
        </w:rPr>
        <w:t xml:space="preserve">شاخص های ارزیابی عملکرد پیمانکاران از منظر </w:t>
      </w:r>
      <w:r>
        <w:rPr>
          <w:rFonts w:ascii="Calibri" w:eastAsia="Calibri" w:hAnsi="Calibri" w:cs="Calibri"/>
        </w:rPr>
        <w:t>HSE</w:t>
      </w:r>
      <w:r>
        <w:rPr>
          <w:szCs w:val="28"/>
          <w:rtl/>
        </w:rPr>
        <w:t xml:space="preserve"> از اولویت یکسانی برخوردارند</w:t>
      </w:r>
      <w:r>
        <w:rPr>
          <w:b/>
          <w:bCs/>
          <w:sz w:val="20"/>
          <w:szCs w:val="20"/>
          <w:rtl/>
        </w:rPr>
        <w:t xml:space="preserve"> </w:t>
      </w:r>
      <w:r>
        <w:rPr>
          <w:sz w:val="24"/>
          <w:szCs w:val="24"/>
          <w:rtl/>
        </w:rPr>
        <w:t>=</w:t>
      </w:r>
      <w:r>
        <w:rPr>
          <w:b/>
          <w:bCs/>
          <w:sz w:val="24"/>
          <w:szCs w:val="24"/>
          <w:rtl/>
        </w:rPr>
        <w:t xml:space="preserve"> </w:t>
      </w:r>
      <w:r>
        <w:rPr>
          <w:sz w:val="24"/>
          <w:szCs w:val="24"/>
          <w:vertAlign w:val="subscript"/>
        </w:rPr>
        <w:t>1</w:t>
      </w:r>
      <w:r>
        <w:rPr>
          <w:rFonts w:ascii="Times New Roman" w:eastAsia="Times New Roman" w:hAnsi="Times New Roman" w:cs="Times New Roman"/>
          <w:sz w:val="24"/>
        </w:rPr>
        <w:t>H</w:t>
      </w:r>
      <w:r>
        <w:rPr>
          <w:b/>
          <w:bCs/>
          <w:sz w:val="20"/>
          <w:szCs w:val="20"/>
          <w:rtl/>
        </w:rPr>
        <w:t xml:space="preserve">                                </w:t>
      </w:r>
      <w:r>
        <w:rPr>
          <w:szCs w:val="28"/>
          <w:rtl/>
        </w:rPr>
        <w:t>دست کم دو اولویت متفاوتند</w:t>
      </w:r>
      <w:r>
        <w:rPr>
          <w:b/>
          <w:bCs/>
          <w:szCs w:val="28"/>
          <w:rtl/>
        </w:rPr>
        <w:t xml:space="preserve"> </w:t>
      </w:r>
      <w:r>
        <w:rPr>
          <w:sz w:val="24"/>
          <w:szCs w:val="24"/>
          <w:rtl/>
        </w:rPr>
        <w:t>=</w:t>
      </w:r>
      <w:r>
        <w:rPr>
          <w:b/>
          <w:bCs/>
          <w:sz w:val="20"/>
          <w:szCs w:val="20"/>
          <w:rtl/>
        </w:rPr>
        <w:t xml:space="preserve"> </w:t>
      </w:r>
      <w:r>
        <w:rPr>
          <w:sz w:val="24"/>
          <w:szCs w:val="24"/>
          <w:vertAlign w:val="subscript"/>
        </w:rPr>
        <w:t>8</w:t>
      </w:r>
      <w:r>
        <w:rPr>
          <w:rFonts w:ascii="Times New Roman" w:eastAsia="Times New Roman" w:hAnsi="Times New Roman" w:cs="Times New Roman"/>
          <w:sz w:val="24"/>
        </w:rPr>
        <w:t>H</w:t>
      </w:r>
      <w:r>
        <w:rPr>
          <w:rFonts w:ascii="Calibri" w:eastAsia="Calibri" w:hAnsi="Calibri" w:cs="Calibri"/>
          <w:b/>
          <w:bCs/>
          <w:sz w:val="20"/>
          <w:szCs w:val="20"/>
          <w:rtl/>
        </w:rPr>
        <w:t xml:space="preserve"> </w:t>
      </w:r>
      <w:r>
        <w:rPr>
          <w:szCs w:val="28"/>
          <w:rtl/>
        </w:rPr>
        <w:t xml:space="preserve">آماره آزمون فریدمن </w:t>
      </w:r>
      <w:r>
        <w:rPr>
          <w:rFonts w:ascii="Times New Roman" w:eastAsia="Times New Roman" w:hAnsi="Times New Roman" w:cs="Times New Roman"/>
          <w:i/>
          <w:iCs/>
          <w:szCs w:val="28"/>
          <w:rtl/>
        </w:rPr>
        <w:t xml:space="preserve"> </w:t>
      </w:r>
      <w:r>
        <w:rPr>
          <w:sz w:val="25"/>
          <w:szCs w:val="25"/>
        </w:rPr>
        <w:t>2</w:t>
      </w:r>
      <w:r>
        <w:rPr>
          <w:rFonts w:ascii="Times New Roman" w:eastAsia="Times New Roman" w:hAnsi="Times New Roman" w:cs="Times New Roman"/>
          <w:sz w:val="24"/>
        </w:rPr>
        <w:t>X</w:t>
      </w:r>
      <w:r>
        <w:rPr>
          <w:rFonts w:ascii="Times New Roman" w:eastAsia="Times New Roman" w:hAnsi="Times New Roman" w:cs="Times New Roman"/>
          <w:i/>
          <w:iCs/>
          <w:sz w:val="24"/>
          <w:szCs w:val="24"/>
          <w:rtl/>
        </w:rPr>
        <w:t xml:space="preserve"> </w:t>
      </w:r>
      <w:r>
        <w:rPr>
          <w:szCs w:val="28"/>
          <w:rtl/>
        </w:rPr>
        <w:t xml:space="preserve">به شرح زیر تعریف می شود. </w:t>
      </w:r>
    </w:p>
    <w:p w14:paraId="21740826" w14:textId="77777777" w:rsidR="007D64FE" w:rsidRDefault="00000000" w:rsidP="001D2589">
      <w:pPr>
        <w:spacing w:after="366" w:line="259" w:lineRule="auto"/>
        <w:ind w:left="-15"/>
        <w:jc w:val="left"/>
      </w:pPr>
      <w:r>
        <w:t xml:space="preserve">                    </w:t>
      </w:r>
    </w:p>
    <w:p w14:paraId="7B6965C7" w14:textId="77777777" w:rsidR="007D64FE" w:rsidRDefault="00000000" w:rsidP="001D2589">
      <w:pPr>
        <w:tabs>
          <w:tab w:val="center" w:pos="7352"/>
          <w:tab w:val="center" w:pos="9879"/>
        </w:tabs>
        <w:spacing w:after="0" w:line="259" w:lineRule="auto"/>
        <w:ind w:left="0"/>
        <w:jc w:val="left"/>
      </w:pPr>
      <w:r>
        <w:rPr>
          <w:rFonts w:ascii="Calibri" w:eastAsia="Calibri" w:hAnsi="Calibri" w:cs="Calibri"/>
          <w:sz w:val="22"/>
        </w:rPr>
        <w:tab/>
      </w:r>
      <w:r>
        <w:rPr>
          <w:rFonts w:ascii="Times New Roman" w:eastAsia="Times New Roman" w:hAnsi="Times New Roman" w:cs="Times New Roman"/>
          <w:i/>
          <w:sz w:val="24"/>
        </w:rPr>
        <w:t xml:space="preserve">x </w:t>
      </w:r>
      <w:r>
        <w:rPr>
          <w:rFonts w:ascii="Times New Roman" w:eastAsia="Times New Roman" w:hAnsi="Times New Roman" w:cs="Times New Roman"/>
          <w:sz w:val="22"/>
          <w:vertAlign w:val="superscript"/>
        </w:rPr>
        <w:t xml:space="preserve">2 </w:t>
      </w:r>
      <w:r>
        <w:rPr>
          <w:rFonts w:ascii="Segoe UI Symbol" w:eastAsia="Segoe UI Symbol" w:hAnsi="Segoe UI Symbol" w:cs="Segoe UI Symbol"/>
          <w:sz w:val="24"/>
        </w:rPr>
        <w:t></w:t>
      </w:r>
      <w:r>
        <w:rPr>
          <w:rFonts w:ascii="Calibri" w:eastAsia="Calibri" w:hAnsi="Calibri" w:cs="Calibri"/>
          <w:noProof/>
          <w:sz w:val="22"/>
        </w:rPr>
        <mc:AlternateContent>
          <mc:Choice Requires="wpg">
            <w:drawing>
              <wp:inline distT="0" distB="0" distL="0" distR="0" wp14:anchorId="0233A0BD" wp14:editId="11AA1774">
                <wp:extent cx="528121" cy="6778"/>
                <wp:effectExtent l="0" t="0" r="0" b="0"/>
                <wp:docPr id="1147505" name="Group 1147505"/>
                <wp:cNvGraphicFramePr/>
                <a:graphic xmlns:a="http://schemas.openxmlformats.org/drawingml/2006/main">
                  <a:graphicData uri="http://schemas.microsoft.com/office/word/2010/wordprocessingGroup">
                    <wpg:wgp>
                      <wpg:cNvGrpSpPr/>
                      <wpg:grpSpPr>
                        <a:xfrm>
                          <a:off x="0" y="0"/>
                          <a:ext cx="528121" cy="6778"/>
                          <a:chOff x="0" y="0"/>
                          <a:chExt cx="528121" cy="6778"/>
                        </a:xfrm>
                      </wpg:grpSpPr>
                      <wps:wsp>
                        <wps:cNvPr id="58114" name="Shape 58114"/>
                        <wps:cNvSpPr/>
                        <wps:spPr>
                          <a:xfrm>
                            <a:off x="0" y="0"/>
                            <a:ext cx="528121" cy="0"/>
                          </a:xfrm>
                          <a:custGeom>
                            <a:avLst/>
                            <a:gdLst/>
                            <a:ahLst/>
                            <a:cxnLst/>
                            <a:rect l="0" t="0" r="0" b="0"/>
                            <a:pathLst>
                              <a:path w="528121">
                                <a:moveTo>
                                  <a:pt x="0" y="0"/>
                                </a:moveTo>
                                <a:lnTo>
                                  <a:pt x="528121" y="0"/>
                                </a:lnTo>
                              </a:path>
                            </a:pathLst>
                          </a:custGeom>
                          <a:ln w="677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47505" style="width:41.5844pt;height:0.533698pt;mso-position-horizontal-relative:char;mso-position-vertical-relative:line" coordsize="5281,67">
                <v:shape id="Shape 58114" style="position:absolute;width:5281;height:0;left:0;top:0;" coordsize="528121,0" path="m0,0l528121,0">
                  <v:stroke weight="0.533698pt" endcap="flat" joinstyle="round" on="true" color="#000000"/>
                  <v:fill on="false" color="#000000" opacity="0"/>
                </v:shape>
              </v:group>
            </w:pict>
          </mc:Fallback>
        </mc:AlternateContent>
      </w:r>
      <w:r>
        <w:rPr>
          <w:rFonts w:ascii="Times New Roman" w:eastAsia="Times New Roman" w:hAnsi="Times New Roman" w:cs="Times New Roman"/>
          <w:i/>
          <w:sz w:val="24"/>
        </w:rPr>
        <w:t>nk k</w:t>
      </w:r>
      <w:r>
        <w:rPr>
          <w:rFonts w:ascii="Times New Roman" w:eastAsia="Times New Roman" w:hAnsi="Times New Roman" w:cs="Times New Roman"/>
          <w:sz w:val="24"/>
        </w:rPr>
        <w:t>(12</w:t>
      </w:r>
      <w:r>
        <w:rPr>
          <w:rFonts w:ascii="Segoe UI Symbol" w:eastAsia="Segoe UI Symbol" w:hAnsi="Segoe UI Symbol" w:cs="Segoe UI Symbol"/>
          <w:sz w:val="37"/>
          <w:vertAlign w:val="subscript"/>
        </w:rPr>
        <w:t xml:space="preserve"> </w:t>
      </w:r>
      <w:r>
        <w:rPr>
          <w:rFonts w:ascii="Segoe UI Symbol" w:eastAsia="Segoe UI Symbol" w:hAnsi="Segoe UI Symbol" w:cs="Segoe UI Symbol"/>
          <w:sz w:val="37"/>
        </w:rPr>
        <w:t></w:t>
      </w:r>
      <w:r>
        <w:rPr>
          <w:rFonts w:ascii="Times New Roman" w:eastAsia="Times New Roman" w:hAnsi="Times New Roman" w:cs="Times New Roman"/>
          <w:i/>
          <w:sz w:val="24"/>
        </w:rPr>
        <w:t xml:space="preserve">R </w:t>
      </w:r>
      <w:r>
        <w:rPr>
          <w:rFonts w:ascii="Times New Roman" w:eastAsia="Times New Roman" w:hAnsi="Times New Roman" w:cs="Times New Roman"/>
          <w:i/>
          <w:sz w:val="22"/>
          <w:vertAlign w:val="subscript"/>
        </w:rPr>
        <w:t>j</w:t>
      </w:r>
      <w:r>
        <w:rPr>
          <w:rFonts w:ascii="Times New Roman" w:eastAsia="Times New Roman" w:hAnsi="Times New Roman" w:cs="Times New Roman"/>
          <w:sz w:val="22"/>
          <w:vertAlign w:val="superscript"/>
        </w:rPr>
        <w:t xml:space="preserve">2 </w:t>
      </w:r>
      <w:r>
        <w:rPr>
          <w:rFonts w:ascii="Segoe UI Symbol" w:eastAsia="Segoe UI Symbol" w:hAnsi="Segoe UI Symbol" w:cs="Segoe UI Symbol"/>
          <w:sz w:val="24"/>
        </w:rPr>
        <w:t></w:t>
      </w:r>
      <w:r>
        <w:rPr>
          <w:rFonts w:ascii="Times New Roman" w:eastAsia="Times New Roman" w:hAnsi="Times New Roman" w:cs="Times New Roman"/>
          <w:sz w:val="24"/>
        </w:rPr>
        <w:t>3 (</w:t>
      </w:r>
      <w:r>
        <w:rPr>
          <w:rFonts w:ascii="Times New Roman" w:eastAsia="Times New Roman" w:hAnsi="Times New Roman" w:cs="Times New Roman"/>
          <w:i/>
          <w:sz w:val="24"/>
        </w:rPr>
        <w:t xml:space="preserve">n k </w:t>
      </w:r>
      <w:r>
        <w:rPr>
          <w:rFonts w:ascii="Segoe UI Symbol" w:eastAsia="Segoe UI Symbol" w:hAnsi="Segoe UI Symbol" w:cs="Segoe UI Symbol"/>
          <w:sz w:val="24"/>
        </w:rPr>
        <w:t></w:t>
      </w:r>
      <w:r>
        <w:rPr>
          <w:rFonts w:ascii="Times New Roman" w:eastAsia="Times New Roman" w:hAnsi="Times New Roman" w:cs="Times New Roman"/>
          <w:sz w:val="24"/>
        </w:rPr>
        <w:t>)1</w:t>
      </w:r>
      <w:r>
        <w:rPr>
          <w:rFonts w:ascii="Times New Roman" w:eastAsia="Times New Roman" w:hAnsi="Times New Roman" w:cs="Times New Roman"/>
          <w:sz w:val="24"/>
        </w:rPr>
        <w:tab/>
      </w:r>
      <w:r>
        <w:t>)4-1(</w:t>
      </w:r>
      <w:r>
        <w:rPr>
          <w:rFonts w:ascii="Times New Roman" w:eastAsia="Times New Roman" w:hAnsi="Times New Roman" w:cs="Times New Roman"/>
          <w:i/>
        </w:rPr>
        <w:t xml:space="preserve"> </w:t>
      </w:r>
    </w:p>
    <w:p w14:paraId="15728A8B" w14:textId="77777777" w:rsidR="007D64FE" w:rsidRDefault="00000000" w:rsidP="001D2589">
      <w:pPr>
        <w:tabs>
          <w:tab w:val="center" w:pos="5797"/>
          <w:tab w:val="center" w:pos="7143"/>
        </w:tabs>
        <w:spacing w:after="224" w:line="259" w:lineRule="auto"/>
        <w:ind w:left="0"/>
        <w:jc w:val="left"/>
      </w:pPr>
      <w:r>
        <w:rPr>
          <w:rFonts w:ascii="Calibri" w:eastAsia="Calibri" w:hAnsi="Calibri" w:cs="Calibri"/>
          <w:sz w:val="22"/>
        </w:rPr>
        <w:tab/>
      </w:r>
      <w:r>
        <w:t xml:space="preserve"> </w:t>
      </w:r>
      <w:r>
        <w:tab/>
      </w:r>
      <w:r>
        <w:rPr>
          <w:rFonts w:ascii="Times New Roman" w:eastAsia="Times New Roman" w:hAnsi="Times New Roman" w:cs="Times New Roman"/>
          <w:sz w:val="37"/>
          <w:vertAlign w:val="subscript"/>
        </w:rPr>
        <w:t>)1</w:t>
      </w:r>
    </w:p>
    <w:p w14:paraId="6639A4BA" w14:textId="77777777" w:rsidR="007D64FE" w:rsidRDefault="00000000" w:rsidP="001D2589">
      <w:pPr>
        <w:spacing w:after="225" w:line="265" w:lineRule="auto"/>
        <w:ind w:left="10" w:hanging="10"/>
        <w:jc w:val="left"/>
      </w:pPr>
      <w:r>
        <w:rPr>
          <w:szCs w:val="28"/>
          <w:rtl/>
        </w:rPr>
        <w:t xml:space="preserve">که در آن: </w:t>
      </w:r>
    </w:p>
    <w:p w14:paraId="4C71502E" w14:textId="77777777" w:rsidR="007D64FE" w:rsidRDefault="00000000" w:rsidP="001D2589">
      <w:pPr>
        <w:spacing w:after="203" w:line="265" w:lineRule="auto"/>
        <w:ind w:left="-146" w:hanging="10"/>
        <w:jc w:val="left"/>
      </w:pPr>
      <w:r>
        <w:rPr>
          <w:sz w:val="30"/>
          <w:szCs w:val="30"/>
          <w:rtl/>
        </w:rPr>
        <w:t xml:space="preserve"> </w:t>
      </w:r>
      <w:r>
        <w:rPr>
          <w:szCs w:val="28"/>
          <w:rtl/>
        </w:rPr>
        <w:t xml:space="preserve"> تعداد پاسخ دهندگان =</w:t>
      </w:r>
      <w:r>
        <w:rPr>
          <w:rFonts w:ascii="Times New Roman" w:eastAsia="Times New Roman" w:hAnsi="Times New Roman" w:cs="Times New Roman"/>
          <w:sz w:val="37"/>
          <w:vertAlign w:val="superscript"/>
        </w:rPr>
        <w:t>n</w:t>
      </w:r>
    </w:p>
    <w:p w14:paraId="321DE208" w14:textId="77777777" w:rsidR="007D64FE" w:rsidRDefault="00000000" w:rsidP="001D2589">
      <w:pPr>
        <w:spacing w:after="203" w:line="265" w:lineRule="auto"/>
        <w:ind w:left="-146" w:hanging="10"/>
        <w:jc w:val="left"/>
      </w:pPr>
      <w:r>
        <w:rPr>
          <w:sz w:val="30"/>
          <w:szCs w:val="30"/>
          <w:rtl/>
        </w:rPr>
        <w:t xml:space="preserve">  </w:t>
      </w:r>
      <w:r>
        <w:rPr>
          <w:szCs w:val="28"/>
          <w:rtl/>
        </w:rPr>
        <w:t>تعداد متغیرهایی که رتبه بندی می گردند =</w:t>
      </w:r>
      <w:r>
        <w:rPr>
          <w:rFonts w:ascii="Times New Roman" w:eastAsia="Times New Roman" w:hAnsi="Times New Roman" w:cs="Times New Roman"/>
          <w:sz w:val="37"/>
          <w:vertAlign w:val="superscript"/>
        </w:rPr>
        <w:t>k</w:t>
      </w:r>
    </w:p>
    <w:p w14:paraId="3F752745" w14:textId="77777777" w:rsidR="007D64FE" w:rsidRDefault="00000000" w:rsidP="001D2589">
      <w:pPr>
        <w:spacing w:after="299" w:line="265" w:lineRule="auto"/>
        <w:ind w:left="-76" w:hanging="10"/>
        <w:jc w:val="left"/>
      </w:pPr>
      <w:r>
        <w:rPr>
          <w:szCs w:val="28"/>
          <w:rtl/>
        </w:rPr>
        <w:t xml:space="preserve"> </w:t>
      </w:r>
      <w:r>
        <w:rPr>
          <w:sz w:val="30"/>
          <w:szCs w:val="30"/>
          <w:rtl/>
        </w:rPr>
        <w:t xml:space="preserve"> </w:t>
      </w:r>
      <w:r>
        <w:rPr>
          <w:szCs w:val="28"/>
          <w:rtl/>
        </w:rPr>
        <w:t xml:space="preserve">حاصل جمع رتبه های داده شده به متغیرها از سوی پاسخ دهندگان= </w:t>
      </w:r>
      <w:r>
        <w:rPr>
          <w:rFonts w:ascii="Times New Roman" w:eastAsia="Times New Roman" w:hAnsi="Times New Roman" w:cs="Times New Roman"/>
          <w:sz w:val="37"/>
          <w:vertAlign w:val="superscript"/>
        </w:rPr>
        <w:t>R</w:t>
      </w:r>
    </w:p>
    <w:p w14:paraId="0C705E28" w14:textId="77777777" w:rsidR="007D64FE" w:rsidRDefault="00000000" w:rsidP="001D2589">
      <w:pPr>
        <w:spacing w:after="115" w:line="259" w:lineRule="auto"/>
        <w:ind w:left="0" w:right="106"/>
        <w:jc w:val="left"/>
      </w:pPr>
      <w:r>
        <w:rPr>
          <w:b/>
          <w:sz w:val="36"/>
        </w:rPr>
        <w:t xml:space="preserve"> </w:t>
      </w:r>
    </w:p>
    <w:p w14:paraId="4DD8E113" w14:textId="77777777" w:rsidR="007D64FE" w:rsidRDefault="00000000" w:rsidP="001D2589">
      <w:pPr>
        <w:spacing w:after="113" w:line="259" w:lineRule="auto"/>
        <w:ind w:left="0" w:right="106"/>
        <w:jc w:val="left"/>
      </w:pPr>
      <w:r>
        <w:rPr>
          <w:b/>
          <w:sz w:val="36"/>
        </w:rPr>
        <w:t xml:space="preserve"> </w:t>
      </w:r>
    </w:p>
    <w:p w14:paraId="143F66C1" w14:textId="77777777" w:rsidR="007D64FE" w:rsidRDefault="00000000" w:rsidP="001D2589">
      <w:pPr>
        <w:spacing w:after="116" w:line="259" w:lineRule="auto"/>
        <w:ind w:left="0" w:right="106"/>
        <w:jc w:val="left"/>
      </w:pPr>
      <w:r>
        <w:rPr>
          <w:b/>
          <w:sz w:val="36"/>
        </w:rPr>
        <w:t xml:space="preserve"> </w:t>
      </w:r>
    </w:p>
    <w:p w14:paraId="5F55AD36" w14:textId="77777777" w:rsidR="007D64FE" w:rsidRDefault="00000000" w:rsidP="001D2589">
      <w:pPr>
        <w:spacing w:after="115" w:line="259" w:lineRule="auto"/>
        <w:ind w:left="0" w:right="106"/>
        <w:jc w:val="left"/>
      </w:pPr>
      <w:r>
        <w:rPr>
          <w:b/>
          <w:sz w:val="36"/>
        </w:rPr>
        <w:t xml:space="preserve"> </w:t>
      </w:r>
    </w:p>
    <w:p w14:paraId="74E2EC2C" w14:textId="77777777" w:rsidR="007D64FE" w:rsidRDefault="00000000" w:rsidP="001D2589">
      <w:pPr>
        <w:spacing w:after="113" w:line="259" w:lineRule="auto"/>
        <w:ind w:left="0" w:right="106"/>
        <w:jc w:val="left"/>
      </w:pPr>
      <w:r>
        <w:rPr>
          <w:b/>
          <w:sz w:val="36"/>
        </w:rPr>
        <w:t xml:space="preserve"> </w:t>
      </w:r>
    </w:p>
    <w:p w14:paraId="408B41FB" w14:textId="77777777" w:rsidR="007D64FE" w:rsidRDefault="00000000" w:rsidP="001D2589">
      <w:pPr>
        <w:spacing w:after="115" w:line="259" w:lineRule="auto"/>
        <w:ind w:left="0" w:right="106"/>
        <w:jc w:val="left"/>
      </w:pPr>
      <w:r>
        <w:rPr>
          <w:b/>
          <w:sz w:val="36"/>
        </w:rPr>
        <w:t xml:space="preserve"> </w:t>
      </w:r>
    </w:p>
    <w:p w14:paraId="396F0689" w14:textId="77777777" w:rsidR="007D64FE" w:rsidRDefault="00000000" w:rsidP="001D2589">
      <w:pPr>
        <w:spacing w:after="819" w:line="259" w:lineRule="auto"/>
        <w:ind w:left="0" w:right="106"/>
        <w:jc w:val="left"/>
      </w:pPr>
      <w:r>
        <w:rPr>
          <w:b/>
          <w:sz w:val="36"/>
        </w:rPr>
        <w:lastRenderedPageBreak/>
        <w:t xml:space="preserve"> </w:t>
      </w:r>
    </w:p>
    <w:p w14:paraId="735A9321" w14:textId="77777777" w:rsidR="007D64FE" w:rsidRDefault="00000000" w:rsidP="001D2589">
      <w:pPr>
        <w:spacing w:after="3" w:line="265" w:lineRule="auto"/>
        <w:ind w:left="1366" w:right="115" w:hanging="10"/>
        <w:jc w:val="left"/>
      </w:pPr>
      <w:r>
        <w:rPr>
          <w:rFonts w:ascii="Arial" w:eastAsia="Arial" w:hAnsi="Arial" w:cs="Arial"/>
          <w:sz w:val="22"/>
        </w:rPr>
        <w:t>62</w:t>
      </w:r>
    </w:p>
    <w:p w14:paraId="74CB3F43" w14:textId="77777777" w:rsidR="007D64FE" w:rsidRDefault="00000000" w:rsidP="001D2589">
      <w:pPr>
        <w:spacing w:after="125" w:line="259" w:lineRule="auto"/>
        <w:ind w:left="0" w:right="106"/>
        <w:jc w:val="left"/>
      </w:pPr>
      <w:r>
        <w:rPr>
          <w:b/>
          <w:sz w:val="36"/>
        </w:rPr>
        <w:t xml:space="preserve"> </w:t>
      </w:r>
    </w:p>
    <w:p w14:paraId="3446EB4C" w14:textId="77777777" w:rsidR="007D64FE" w:rsidRDefault="00000000" w:rsidP="001D2589">
      <w:pPr>
        <w:pStyle w:val="Heading3"/>
        <w:spacing w:after="36"/>
        <w:ind w:left="1"/>
      </w:pPr>
      <w:r>
        <w:rPr>
          <w:bCs/>
          <w:sz w:val="36"/>
          <w:szCs w:val="36"/>
        </w:rPr>
        <w:t>1</w:t>
      </w:r>
      <w:r>
        <w:rPr>
          <w:bCs/>
          <w:sz w:val="36"/>
          <w:szCs w:val="36"/>
          <w:rtl/>
        </w:rPr>
        <w:t>-</w:t>
      </w:r>
      <w:r>
        <w:rPr>
          <w:bCs/>
          <w:sz w:val="36"/>
          <w:szCs w:val="36"/>
        </w:rPr>
        <w:t>8</w:t>
      </w:r>
      <w:r>
        <w:rPr>
          <w:bCs/>
          <w:sz w:val="36"/>
          <w:szCs w:val="36"/>
          <w:rtl/>
        </w:rPr>
        <w:t xml:space="preserve"> تحلیل سلسله مراتبی فازی  )</w:t>
      </w:r>
      <w:r>
        <w:rPr>
          <w:rFonts w:ascii="Times New Roman" w:eastAsia="Times New Roman" w:hAnsi="Times New Roman" w:cs="Times New Roman"/>
          <w:sz w:val="36"/>
        </w:rPr>
        <w:t>F.AHP</w:t>
      </w:r>
      <w:r>
        <w:rPr>
          <w:bCs/>
          <w:sz w:val="36"/>
          <w:szCs w:val="36"/>
          <w:rtl/>
        </w:rPr>
        <w:t xml:space="preserve">( </w:t>
      </w:r>
    </w:p>
    <w:p w14:paraId="1FBD8320" w14:textId="77777777" w:rsidR="007D64FE" w:rsidRDefault="00000000" w:rsidP="001D2589">
      <w:pPr>
        <w:spacing w:after="208" w:line="270" w:lineRule="auto"/>
        <w:ind w:left="-5" w:right="1364" w:hanging="8"/>
        <w:jc w:val="left"/>
      </w:pPr>
      <w:r>
        <w:rPr>
          <w:rFonts w:ascii="Times New Roman" w:eastAsia="Times New Roman" w:hAnsi="Times New Roman" w:cs="Times New Roman"/>
          <w:i/>
          <w:iCs/>
          <w:szCs w:val="28"/>
          <w:rtl/>
        </w:rPr>
        <w:t xml:space="preserve">    </w:t>
      </w:r>
      <w:r>
        <w:rPr>
          <w:szCs w:val="28"/>
          <w:rtl/>
        </w:rPr>
        <w:t>فرآیند تحلیل سلسله مراتبی سنتی، امکان انعکاس سبک تفکر انسانی را بطور کامل ندارد. به عبارت بهتر ،استفاده از مجموعه های فازی، سازگاری بیشتری با توضیحات زبانی و بعضاً مبهم انسانی دارد و بنابراین بهتر است که با استفاده از مجموعه های فازی )بکارگیری اعداد فازی( به پیش بینی بلند مدت و تصمیم گیری در دنیای واقعی پرداخت .</w:t>
      </w:r>
      <w:r>
        <w:rPr>
          <w:rFonts w:ascii="Times New Roman" w:eastAsia="Times New Roman" w:hAnsi="Times New Roman" w:cs="Times New Roman"/>
          <w:i/>
          <w:iCs/>
          <w:szCs w:val="28"/>
          <w:rtl/>
        </w:rPr>
        <w:t xml:space="preserve"> </w:t>
      </w:r>
    </w:p>
    <w:p w14:paraId="445C2529" w14:textId="77777777" w:rsidR="007D64FE" w:rsidRDefault="00000000" w:rsidP="001D2589">
      <w:pPr>
        <w:spacing w:after="225" w:line="265" w:lineRule="auto"/>
        <w:ind w:left="10" w:hanging="10"/>
        <w:jc w:val="left"/>
      </w:pPr>
      <w:r>
        <w:rPr>
          <w:szCs w:val="28"/>
          <w:rtl/>
        </w:rPr>
        <w:t xml:space="preserve">چانگ در سال </w:t>
      </w:r>
      <w:r>
        <w:rPr>
          <w:szCs w:val="28"/>
        </w:rPr>
        <w:t>8992</w:t>
      </w:r>
      <w:r>
        <w:rPr>
          <w:szCs w:val="28"/>
          <w:rtl/>
        </w:rPr>
        <w:t xml:space="preserve"> روشی بسیار ساده را برای بسط فرایند سلسله مراتبی به فضای فازی ارائه داد . </w:t>
      </w:r>
    </w:p>
    <w:p w14:paraId="1E0A7B20" w14:textId="77777777" w:rsidR="007D64FE" w:rsidRDefault="00000000" w:rsidP="001D2589">
      <w:pPr>
        <w:ind w:left="0" w:right="1364"/>
        <w:jc w:val="left"/>
      </w:pPr>
      <w:r>
        <w:rPr>
          <w:szCs w:val="28"/>
          <w:rtl/>
        </w:rPr>
        <w:t xml:space="preserve">این روش که مبتنی بر میانگین حسابی نظرات خبرگان و روش نرمالایز ساعتی و با استفاده از اعداد مثلثی فازی توسعه داده شده بود،مورد استقبال محققین قرار گرفت. </w:t>
      </w:r>
    </w:p>
    <w:p w14:paraId="13223D50" w14:textId="77777777" w:rsidR="007D64FE" w:rsidRDefault="00000000" w:rsidP="001D2589">
      <w:pPr>
        <w:spacing w:after="225" w:line="265" w:lineRule="auto"/>
        <w:ind w:left="10" w:hanging="10"/>
        <w:jc w:val="left"/>
      </w:pPr>
      <w:r>
        <w:rPr>
          <w:szCs w:val="28"/>
          <w:rtl/>
        </w:rPr>
        <w:t xml:space="preserve">تعاریف: </w:t>
      </w:r>
    </w:p>
    <w:p w14:paraId="2396F2DE" w14:textId="77777777" w:rsidR="007D64FE" w:rsidRDefault="00000000" w:rsidP="001D2589">
      <w:pPr>
        <w:numPr>
          <w:ilvl w:val="0"/>
          <w:numId w:val="13"/>
        </w:numPr>
        <w:spacing w:after="35"/>
        <w:ind w:right="1364" w:hanging="370"/>
        <w:jc w:val="left"/>
      </w:pPr>
      <w:r>
        <w:rPr>
          <w:szCs w:val="28"/>
          <w:rtl/>
        </w:rPr>
        <w:t xml:space="preserve">درجه احتمال بزرگتر بودن عدد مثلثی فازی) </w:t>
      </w:r>
      <w:r>
        <w:rPr>
          <w:rFonts w:ascii="Calibri" w:eastAsia="Calibri" w:hAnsi="Calibri" w:cs="Calibri"/>
        </w:rPr>
        <w:t>µ</w:t>
      </w:r>
      <w:r>
        <w:t xml:space="preserve"> </w:t>
      </w:r>
      <w:r>
        <w:rPr>
          <w:rFonts w:ascii="Calibri" w:eastAsia="Calibri" w:hAnsi="Calibri" w:cs="Calibri"/>
        </w:rPr>
        <w:t>=</w:t>
      </w:r>
      <w:r>
        <w:t>)</w:t>
      </w:r>
      <w:r>
        <w:rPr>
          <w:rFonts w:ascii="Calibri" w:eastAsia="Calibri" w:hAnsi="Calibri" w:cs="Calibri"/>
        </w:rPr>
        <w:t>l</w:t>
      </w:r>
      <w:r>
        <w:t xml:space="preserve"> </w:t>
      </w:r>
      <w:r>
        <w:rPr>
          <w:rFonts w:ascii="Calibri" w:eastAsia="Calibri" w:hAnsi="Calibri" w:cs="Calibri"/>
        </w:rPr>
        <w:t>,m</w:t>
      </w:r>
      <w:r>
        <w:t xml:space="preserve"> </w:t>
      </w:r>
      <w:r>
        <w:rPr>
          <w:rFonts w:ascii="Calibri" w:eastAsia="Calibri" w:hAnsi="Calibri" w:cs="Calibri"/>
        </w:rPr>
        <w:t>,u</w:t>
      </w:r>
      <w:r>
        <w:rPr>
          <w:rFonts w:ascii="Calibri" w:eastAsia="Calibri" w:hAnsi="Calibri" w:cs="Calibri"/>
          <w:szCs w:val="28"/>
          <w:rtl/>
        </w:rPr>
        <w:t xml:space="preserve"> </w:t>
      </w:r>
      <w:r>
        <w:rPr>
          <w:szCs w:val="28"/>
          <w:rtl/>
        </w:rPr>
        <w:t xml:space="preserve">نسبت به عدد مثلثی فازی </w:t>
      </w:r>
    </w:p>
    <w:p w14:paraId="70EFE917" w14:textId="77777777" w:rsidR="007D64FE" w:rsidRDefault="00000000" w:rsidP="001D2589">
      <w:pPr>
        <w:spacing w:after="225" w:line="265" w:lineRule="auto"/>
        <w:ind w:left="10" w:hanging="10"/>
        <w:jc w:val="left"/>
      </w:pPr>
      <w:r>
        <w:rPr>
          <w:rFonts w:ascii="Calibri" w:eastAsia="Calibri" w:hAnsi="Calibri" w:cs="Calibri"/>
          <w:szCs w:val="28"/>
          <w:rtl/>
        </w:rPr>
        <w:t>(</w:t>
      </w:r>
      <w:r>
        <w:rPr>
          <w:szCs w:val="28"/>
          <w:rtl/>
        </w:rPr>
        <w:t xml:space="preserve"> </w:t>
      </w:r>
      <w:r>
        <w:rPr>
          <w:rFonts w:ascii="Calibri" w:eastAsia="Calibri" w:hAnsi="Calibri" w:cs="Calibri"/>
        </w:rPr>
        <w:t>l</w:t>
      </w:r>
      <w:r>
        <w:t xml:space="preserve"> </w:t>
      </w:r>
      <w:r>
        <w:rPr>
          <w:rFonts w:ascii="Calibri" w:eastAsia="Calibri" w:hAnsi="Calibri" w:cs="Calibri"/>
        </w:rPr>
        <w:t>,m</w:t>
      </w:r>
      <w:r>
        <w:t xml:space="preserve"> </w:t>
      </w:r>
      <w:r>
        <w:rPr>
          <w:rFonts w:ascii="Calibri" w:eastAsia="Calibri" w:hAnsi="Calibri" w:cs="Calibri"/>
        </w:rPr>
        <w:t>,u</w:t>
      </w:r>
      <w:r>
        <w:rPr>
          <w:szCs w:val="28"/>
          <w:rtl/>
        </w:rPr>
        <w:t>(</w:t>
      </w:r>
      <w:r>
        <w:rPr>
          <w:rFonts w:ascii="Calibri" w:eastAsia="Calibri" w:hAnsi="Calibri" w:cs="Calibri"/>
          <w:szCs w:val="28"/>
          <w:rtl/>
        </w:rPr>
        <w:t>=</w:t>
      </w:r>
      <w:r>
        <w:rPr>
          <w:noProof/>
        </w:rPr>
        <w:drawing>
          <wp:inline distT="0" distB="0" distL="0" distR="0" wp14:anchorId="455277BD" wp14:editId="07C859CB">
            <wp:extent cx="149352" cy="124968"/>
            <wp:effectExtent l="0" t="0" r="0" b="0"/>
            <wp:docPr id="1408856" name="Picture 1408856"/>
            <wp:cNvGraphicFramePr/>
            <a:graphic xmlns:a="http://schemas.openxmlformats.org/drawingml/2006/main">
              <a:graphicData uri="http://schemas.openxmlformats.org/drawingml/2006/picture">
                <pic:pic xmlns:pic="http://schemas.openxmlformats.org/drawingml/2006/picture">
                  <pic:nvPicPr>
                    <pic:cNvPr id="1408856" name="Picture 1408856"/>
                    <pic:cNvPicPr/>
                  </pic:nvPicPr>
                  <pic:blipFill>
                    <a:blip r:embed="rId235"/>
                    <a:stretch>
                      <a:fillRect/>
                    </a:stretch>
                  </pic:blipFill>
                  <pic:spPr>
                    <a:xfrm>
                      <a:off x="0" y="0"/>
                      <a:ext cx="149352" cy="124968"/>
                    </a:xfrm>
                    <a:prstGeom prst="rect">
                      <a:avLst/>
                    </a:prstGeom>
                  </pic:spPr>
                </pic:pic>
              </a:graphicData>
            </a:graphic>
          </wp:inline>
        </w:drawing>
      </w:r>
      <w:r>
        <w:rPr>
          <w:rFonts w:ascii="Calibri" w:eastAsia="Calibri" w:hAnsi="Calibri" w:cs="Calibri"/>
          <w:szCs w:val="28"/>
          <w:rtl/>
        </w:rPr>
        <w:t xml:space="preserve"> </w:t>
      </w:r>
      <w:r>
        <w:rPr>
          <w:szCs w:val="28"/>
          <w:rtl/>
        </w:rPr>
        <w:t xml:space="preserve">برابر است با:  </w:t>
      </w:r>
    </w:p>
    <w:p w14:paraId="3ECE0B45" w14:textId="77777777" w:rsidR="007D64FE" w:rsidRDefault="00000000" w:rsidP="001D2589">
      <w:pPr>
        <w:spacing w:after="0" w:line="380" w:lineRule="auto"/>
        <w:ind w:left="0" w:right="1361" w:firstLine="1838"/>
        <w:jc w:val="left"/>
      </w:pPr>
      <w:r>
        <w:rPr>
          <w:rFonts w:ascii="Calibri" w:eastAsia="Calibri" w:hAnsi="Calibri" w:cs="Calibri"/>
          <w:sz w:val="22"/>
          <w:rtl/>
        </w:rPr>
        <w:t xml:space="preserve"> (</w:t>
      </w:r>
      <w:r>
        <w:rPr>
          <w:sz w:val="22"/>
        </w:rPr>
        <w:t>8</w:t>
      </w:r>
      <w:r>
        <w:rPr>
          <w:sz w:val="22"/>
          <w:rtl/>
        </w:rPr>
        <w:t>-</w:t>
      </w:r>
      <w:r>
        <w:rPr>
          <w:sz w:val="22"/>
        </w:rPr>
        <w:t>1</w:t>
      </w:r>
      <w:r>
        <w:rPr>
          <w:rFonts w:ascii="Calibri" w:eastAsia="Calibri" w:hAnsi="Calibri" w:cs="Calibri"/>
          <w:sz w:val="22"/>
          <w:rtl/>
        </w:rPr>
        <w:t>)</w:t>
      </w:r>
      <w:r>
        <w:rPr>
          <w:sz w:val="22"/>
          <w:rtl/>
        </w:rPr>
        <w:t xml:space="preserve">                                                           </w:t>
      </w:r>
      <w:r>
        <w:rPr>
          <w:rFonts w:ascii="Times New Roman" w:eastAsia="Times New Roman" w:hAnsi="Times New Roman" w:cs="Times New Roman"/>
          <w:sz w:val="22"/>
        </w:rPr>
        <w:t>V(M</w:t>
      </w:r>
      <w:r>
        <w:rPr>
          <w:noProof/>
        </w:rPr>
        <w:drawing>
          <wp:inline distT="0" distB="0" distL="0" distR="0" wp14:anchorId="2C2962D7" wp14:editId="4AC19E62">
            <wp:extent cx="45720" cy="64008"/>
            <wp:effectExtent l="0" t="0" r="0" b="0"/>
            <wp:docPr id="1408857" name="Picture 1408857"/>
            <wp:cNvGraphicFramePr/>
            <a:graphic xmlns:a="http://schemas.openxmlformats.org/drawingml/2006/main">
              <a:graphicData uri="http://schemas.openxmlformats.org/drawingml/2006/picture">
                <pic:pic xmlns:pic="http://schemas.openxmlformats.org/drawingml/2006/picture">
                  <pic:nvPicPr>
                    <pic:cNvPr id="1408857" name="Picture 1408857"/>
                    <pic:cNvPicPr/>
                  </pic:nvPicPr>
                  <pic:blipFill>
                    <a:blip r:embed="rId236"/>
                    <a:stretch>
                      <a:fillRect/>
                    </a:stretch>
                  </pic:blipFill>
                  <pic:spPr>
                    <a:xfrm>
                      <a:off x="0" y="0"/>
                      <a:ext cx="45720" cy="64008"/>
                    </a:xfrm>
                    <a:prstGeom prst="rect">
                      <a:avLst/>
                    </a:prstGeom>
                  </pic:spPr>
                </pic:pic>
              </a:graphicData>
            </a:graphic>
          </wp:inline>
        </w:drawing>
      </w:r>
      <w:r>
        <w:rPr>
          <w:rFonts w:ascii="Times New Roman" w:eastAsia="Times New Roman" w:hAnsi="Times New Roman" w:cs="Times New Roman"/>
          <w:sz w:val="22"/>
        </w:rPr>
        <w:t xml:space="preserve"> &gt; M</w:t>
      </w:r>
      <w:r>
        <w:rPr>
          <w:noProof/>
        </w:rPr>
        <w:drawing>
          <wp:inline distT="0" distB="0" distL="0" distR="0" wp14:anchorId="00E5EC00" wp14:editId="0F9B59AD">
            <wp:extent cx="45720" cy="64008"/>
            <wp:effectExtent l="0" t="0" r="0" b="0"/>
            <wp:docPr id="1408858" name="Picture 1408858"/>
            <wp:cNvGraphicFramePr/>
            <a:graphic xmlns:a="http://schemas.openxmlformats.org/drawingml/2006/main">
              <a:graphicData uri="http://schemas.openxmlformats.org/drawingml/2006/picture">
                <pic:pic xmlns:pic="http://schemas.openxmlformats.org/drawingml/2006/picture">
                  <pic:nvPicPr>
                    <pic:cNvPr id="1408858" name="Picture 1408858"/>
                    <pic:cNvPicPr/>
                  </pic:nvPicPr>
                  <pic:blipFill>
                    <a:blip r:embed="rId237"/>
                    <a:stretch>
                      <a:fillRect/>
                    </a:stretch>
                  </pic:blipFill>
                  <pic:spPr>
                    <a:xfrm>
                      <a:off x="0" y="0"/>
                      <a:ext cx="45720" cy="64008"/>
                    </a:xfrm>
                    <a:prstGeom prst="rect">
                      <a:avLst/>
                    </a:prstGeom>
                  </pic:spPr>
                </pic:pic>
              </a:graphicData>
            </a:graphic>
          </wp:inline>
        </w:drawing>
      </w:r>
      <w:r>
        <w:rPr>
          <w:rFonts w:ascii="Times New Roman" w:eastAsia="Times New Roman" w:hAnsi="Times New Roman" w:cs="Times New Roman"/>
          <w:sz w:val="22"/>
        </w:rPr>
        <w:t>)=Suby≥ᵪ[min(µ</w:t>
      </w:r>
      <w:r>
        <w:rPr>
          <w:rFonts w:ascii="Times New Roman" w:eastAsia="Times New Roman" w:hAnsi="Times New Roman" w:cs="Times New Roman"/>
          <w:sz w:val="22"/>
          <w:vertAlign w:val="subscript"/>
        </w:rPr>
        <w:t>M1</w:t>
      </w:r>
      <w:r>
        <w:rPr>
          <w:rFonts w:ascii="Times New Roman" w:eastAsia="Times New Roman" w:hAnsi="Times New Roman" w:cs="Times New Roman"/>
          <w:sz w:val="22"/>
        </w:rPr>
        <w:t>(x), µ</w:t>
      </w:r>
      <w:r>
        <w:rPr>
          <w:rFonts w:ascii="Times New Roman" w:eastAsia="Times New Roman" w:hAnsi="Times New Roman" w:cs="Times New Roman"/>
          <w:sz w:val="22"/>
          <w:vertAlign w:val="subscript"/>
        </w:rPr>
        <w:t>M2</w:t>
      </w:r>
      <w:r>
        <w:rPr>
          <w:rFonts w:ascii="Times New Roman" w:eastAsia="Times New Roman" w:hAnsi="Times New Roman" w:cs="Times New Roman"/>
          <w:sz w:val="22"/>
        </w:rPr>
        <w:t>(y)]</w:t>
      </w:r>
      <w:r>
        <w:rPr>
          <w:szCs w:val="28"/>
          <w:rtl/>
        </w:rPr>
        <w:t xml:space="preserve">این رابطه را می توان مترادفا به صورت زیر بیان کرد: </w:t>
      </w:r>
    </w:p>
    <w:p w14:paraId="01932FE9" w14:textId="77777777" w:rsidR="007D64FE" w:rsidRDefault="00000000" w:rsidP="001D2589">
      <w:pPr>
        <w:spacing w:after="0" w:line="259" w:lineRule="auto"/>
        <w:ind w:left="2960"/>
        <w:jc w:val="left"/>
      </w:pPr>
      <w:r>
        <w:rPr>
          <w:noProof/>
        </w:rPr>
        <w:drawing>
          <wp:inline distT="0" distB="0" distL="0" distR="0" wp14:anchorId="55CBF2A0" wp14:editId="0C27D2FC">
            <wp:extent cx="234696" cy="100584"/>
            <wp:effectExtent l="0" t="0" r="0" b="0"/>
            <wp:docPr id="1408859" name="Picture 1408859"/>
            <wp:cNvGraphicFramePr/>
            <a:graphic xmlns:a="http://schemas.openxmlformats.org/drawingml/2006/main">
              <a:graphicData uri="http://schemas.openxmlformats.org/drawingml/2006/picture">
                <pic:pic xmlns:pic="http://schemas.openxmlformats.org/drawingml/2006/picture">
                  <pic:nvPicPr>
                    <pic:cNvPr id="1408859" name="Picture 1408859"/>
                    <pic:cNvPicPr/>
                  </pic:nvPicPr>
                  <pic:blipFill>
                    <a:blip r:embed="rId238"/>
                    <a:stretch>
                      <a:fillRect/>
                    </a:stretch>
                  </pic:blipFill>
                  <pic:spPr>
                    <a:xfrm>
                      <a:off x="0" y="0"/>
                      <a:ext cx="234696" cy="100584"/>
                    </a:xfrm>
                    <a:prstGeom prst="rect">
                      <a:avLst/>
                    </a:prstGeom>
                  </pic:spPr>
                </pic:pic>
              </a:graphicData>
            </a:graphic>
          </wp:inline>
        </w:drawing>
      </w:r>
    </w:p>
    <w:p w14:paraId="06A1A8F5" w14:textId="77777777" w:rsidR="007D64FE" w:rsidRDefault="00000000" w:rsidP="001D2589">
      <w:pPr>
        <w:spacing w:after="0" w:line="259" w:lineRule="auto"/>
        <w:ind w:left="1356" w:hanging="10"/>
        <w:jc w:val="left"/>
      </w:pPr>
      <w:r>
        <w:rPr>
          <w:rFonts w:ascii="Calibri" w:eastAsia="Calibri" w:hAnsi="Calibri" w:cs="Calibri"/>
          <w:sz w:val="22"/>
        </w:rPr>
        <w:t>V(M</w:t>
      </w:r>
      <w:r>
        <w:rPr>
          <w:sz w:val="22"/>
          <w:vertAlign w:val="subscript"/>
        </w:rPr>
        <w:t>2</w:t>
      </w:r>
      <w:r>
        <w:rPr>
          <w:rFonts w:ascii="Calibri" w:eastAsia="Calibri" w:hAnsi="Calibri" w:cs="Calibri"/>
          <w:sz w:val="22"/>
        </w:rPr>
        <w:t>≥M</w:t>
      </w:r>
      <w:r>
        <w:rPr>
          <w:sz w:val="22"/>
          <w:vertAlign w:val="subscript"/>
        </w:rPr>
        <w:t>8</w:t>
      </w:r>
      <w:r>
        <w:rPr>
          <w:rFonts w:ascii="Calibri" w:eastAsia="Calibri" w:hAnsi="Calibri" w:cs="Calibri"/>
          <w:sz w:val="22"/>
        </w:rPr>
        <w:t>) =hgt(M</w:t>
      </w:r>
      <w:r>
        <w:rPr>
          <w:sz w:val="22"/>
          <w:vertAlign w:val="subscript"/>
        </w:rPr>
        <w:t>2</w:t>
      </w:r>
      <w:r>
        <w:rPr>
          <w:sz w:val="23"/>
        </w:rPr>
        <w:t xml:space="preserve"> </w:t>
      </w:r>
      <w:r>
        <w:rPr>
          <w:rFonts w:ascii="Calibri" w:eastAsia="Calibri" w:hAnsi="Calibri" w:cs="Calibri"/>
          <w:sz w:val="22"/>
        </w:rPr>
        <w:t>) =µ</w:t>
      </w:r>
      <w:r>
        <w:rPr>
          <w:rFonts w:ascii="Calibri" w:eastAsia="Calibri" w:hAnsi="Calibri" w:cs="Calibri"/>
          <w:sz w:val="22"/>
          <w:vertAlign w:val="subscript"/>
        </w:rPr>
        <w:t>M</w:t>
      </w:r>
      <w:r>
        <w:rPr>
          <w:sz w:val="22"/>
          <w:vertAlign w:val="subscript"/>
        </w:rPr>
        <w:t>2</w:t>
      </w:r>
      <w:r>
        <w:rPr>
          <w:rFonts w:ascii="Calibri" w:eastAsia="Calibri" w:hAnsi="Calibri" w:cs="Calibri"/>
          <w:sz w:val="22"/>
        </w:rPr>
        <w:t>(d)</w:t>
      </w:r>
      <w:r>
        <w:rPr>
          <w:sz w:val="22"/>
        </w:rPr>
        <w:t xml:space="preserve">                                                                             )1-2(</w:t>
      </w:r>
      <w:r>
        <w:rPr>
          <w:rFonts w:ascii="Calibri" w:eastAsia="Calibri" w:hAnsi="Calibri" w:cs="Calibri"/>
          <w:sz w:val="22"/>
        </w:rPr>
        <w:t xml:space="preserve"> </w:t>
      </w:r>
    </w:p>
    <w:p w14:paraId="02DB7209" w14:textId="77777777" w:rsidR="007D64FE" w:rsidRDefault="00000000" w:rsidP="001D2589">
      <w:pPr>
        <w:spacing w:after="0" w:line="259" w:lineRule="auto"/>
        <w:ind w:left="1600" w:right="7191"/>
        <w:jc w:val="left"/>
      </w:pPr>
      <w:r>
        <w:rPr>
          <w:noProof/>
        </w:rPr>
        <w:drawing>
          <wp:inline distT="0" distB="0" distL="0" distR="0" wp14:anchorId="6ED5CA16" wp14:editId="1AB6A535">
            <wp:extent cx="57912" cy="112776"/>
            <wp:effectExtent l="0" t="0" r="0" b="0"/>
            <wp:docPr id="1408860" name="Picture 1408860"/>
            <wp:cNvGraphicFramePr/>
            <a:graphic xmlns:a="http://schemas.openxmlformats.org/drawingml/2006/main">
              <a:graphicData uri="http://schemas.openxmlformats.org/drawingml/2006/picture">
                <pic:pic xmlns:pic="http://schemas.openxmlformats.org/drawingml/2006/picture">
                  <pic:nvPicPr>
                    <pic:cNvPr id="1408860" name="Picture 1408860"/>
                    <pic:cNvPicPr/>
                  </pic:nvPicPr>
                  <pic:blipFill>
                    <a:blip r:embed="rId239"/>
                    <a:stretch>
                      <a:fillRect/>
                    </a:stretch>
                  </pic:blipFill>
                  <pic:spPr>
                    <a:xfrm>
                      <a:off x="0" y="0"/>
                      <a:ext cx="57912" cy="112776"/>
                    </a:xfrm>
                    <a:prstGeom prst="rect">
                      <a:avLst/>
                    </a:prstGeom>
                  </pic:spPr>
                </pic:pic>
              </a:graphicData>
            </a:graphic>
          </wp:inline>
        </w:drawing>
      </w:r>
    </w:p>
    <w:p w14:paraId="37B276A1" w14:textId="77777777" w:rsidR="007D64FE" w:rsidRDefault="00000000" w:rsidP="001D2589">
      <w:pPr>
        <w:spacing w:after="0" w:line="259" w:lineRule="auto"/>
        <w:ind w:left="0" w:right="1560"/>
        <w:jc w:val="left"/>
      </w:pPr>
      <w:r>
        <w:rPr>
          <w:sz w:val="22"/>
          <w:rtl/>
        </w:rPr>
        <w:t>اگر</w:t>
      </w:r>
      <w:r>
        <w:rPr>
          <w:sz w:val="23"/>
          <w:szCs w:val="23"/>
          <w:rtl/>
        </w:rPr>
        <w:t xml:space="preserve"> </w:t>
      </w:r>
      <w:r>
        <w:rPr>
          <w:noProof/>
        </w:rPr>
        <w:drawing>
          <wp:inline distT="0" distB="0" distL="0" distR="0" wp14:anchorId="6BEC956D" wp14:editId="6E2D791F">
            <wp:extent cx="252984" cy="97536"/>
            <wp:effectExtent l="0" t="0" r="0" b="0"/>
            <wp:docPr id="1408862" name="Picture 1408862"/>
            <wp:cNvGraphicFramePr/>
            <a:graphic xmlns:a="http://schemas.openxmlformats.org/drawingml/2006/main">
              <a:graphicData uri="http://schemas.openxmlformats.org/drawingml/2006/picture">
                <pic:pic xmlns:pic="http://schemas.openxmlformats.org/drawingml/2006/picture">
                  <pic:nvPicPr>
                    <pic:cNvPr id="1408862" name="Picture 1408862"/>
                    <pic:cNvPicPr/>
                  </pic:nvPicPr>
                  <pic:blipFill>
                    <a:blip r:embed="rId240"/>
                    <a:stretch>
                      <a:fillRect/>
                    </a:stretch>
                  </pic:blipFill>
                  <pic:spPr>
                    <a:xfrm>
                      <a:off x="0" y="0"/>
                      <a:ext cx="252984" cy="97536"/>
                    </a:xfrm>
                    <a:prstGeom prst="rect">
                      <a:avLst/>
                    </a:prstGeom>
                  </pic:spPr>
                </pic:pic>
              </a:graphicData>
            </a:graphic>
          </wp:inline>
        </w:drawing>
      </w:r>
      <w:r>
        <w:rPr>
          <w:sz w:val="23"/>
          <w:szCs w:val="23"/>
          <w:rtl/>
        </w:rPr>
        <w:t xml:space="preserve"> </w:t>
      </w:r>
      <w:r>
        <w:rPr>
          <w:noProof/>
        </w:rPr>
        <w:drawing>
          <wp:inline distT="0" distB="0" distL="0" distR="0" wp14:anchorId="618C8449" wp14:editId="66BBBF41">
            <wp:extent cx="118872" cy="73152"/>
            <wp:effectExtent l="0" t="0" r="0" b="0"/>
            <wp:docPr id="1408861" name="Picture 1408861"/>
            <wp:cNvGraphicFramePr/>
            <a:graphic xmlns:a="http://schemas.openxmlformats.org/drawingml/2006/main">
              <a:graphicData uri="http://schemas.openxmlformats.org/drawingml/2006/picture">
                <pic:pic xmlns:pic="http://schemas.openxmlformats.org/drawingml/2006/picture">
                  <pic:nvPicPr>
                    <pic:cNvPr id="1408861" name="Picture 1408861"/>
                    <pic:cNvPicPr/>
                  </pic:nvPicPr>
                  <pic:blipFill>
                    <a:blip r:embed="rId241"/>
                    <a:stretch>
                      <a:fillRect/>
                    </a:stretch>
                  </pic:blipFill>
                  <pic:spPr>
                    <a:xfrm>
                      <a:off x="0" y="0"/>
                      <a:ext cx="118872" cy="73152"/>
                    </a:xfrm>
                    <a:prstGeom prst="rect">
                      <a:avLst/>
                    </a:prstGeom>
                  </pic:spPr>
                </pic:pic>
              </a:graphicData>
            </a:graphic>
          </wp:inline>
        </w:drawing>
      </w:r>
      <w:r>
        <w:rPr>
          <w:sz w:val="22"/>
        </w:rPr>
        <w:t>8</w:t>
      </w:r>
    </w:p>
    <w:p w14:paraId="547DD143" w14:textId="77777777" w:rsidR="007D64FE" w:rsidRDefault="00000000" w:rsidP="001D2589">
      <w:pPr>
        <w:spacing w:after="221" w:line="216" w:lineRule="auto"/>
        <w:ind w:left="3885" w:right="1361" w:firstLine="2257"/>
        <w:jc w:val="left"/>
      </w:pPr>
      <w:r>
        <w:rPr>
          <w:sz w:val="22"/>
          <w:rtl/>
        </w:rPr>
        <w:lastRenderedPageBreak/>
        <w:t xml:space="preserve"> </w:t>
      </w:r>
      <w:r>
        <w:rPr>
          <w:rFonts w:ascii="Calibri" w:eastAsia="Calibri" w:hAnsi="Calibri" w:cs="Calibri"/>
          <w:sz w:val="22"/>
          <w:rtl/>
        </w:rPr>
        <w:t xml:space="preserve"> </w:t>
      </w:r>
      <w:r>
        <w:rPr>
          <w:sz w:val="22"/>
          <w:rtl/>
        </w:rPr>
        <w:t xml:space="preserve">           </w:t>
      </w:r>
      <w:r>
        <w:rPr>
          <w:rFonts w:ascii="Calibri" w:eastAsia="Calibri" w:hAnsi="Calibri" w:cs="Calibri"/>
          <w:noProof/>
          <w:sz w:val="22"/>
        </w:rPr>
        <mc:AlternateContent>
          <mc:Choice Requires="wpg">
            <w:drawing>
              <wp:inline distT="0" distB="0" distL="0" distR="0" wp14:anchorId="4BA51F8B" wp14:editId="18B7E5CD">
                <wp:extent cx="61326" cy="140208"/>
                <wp:effectExtent l="0" t="0" r="0" b="0"/>
                <wp:docPr id="1408869" name="Group 1408869"/>
                <wp:cNvGraphicFramePr/>
                <a:graphic xmlns:a="http://schemas.openxmlformats.org/drawingml/2006/main">
                  <a:graphicData uri="http://schemas.microsoft.com/office/word/2010/wordprocessingGroup">
                    <wpg:wgp>
                      <wpg:cNvGrpSpPr/>
                      <wpg:grpSpPr>
                        <a:xfrm>
                          <a:off x="0" y="0"/>
                          <a:ext cx="61326" cy="140208"/>
                          <a:chOff x="0" y="0"/>
                          <a:chExt cx="61326" cy="140208"/>
                        </a:xfrm>
                      </wpg:grpSpPr>
                      <wps:wsp>
                        <wps:cNvPr id="58869" name="Rectangle 58869"/>
                        <wps:cNvSpPr/>
                        <wps:spPr>
                          <a:xfrm>
                            <a:off x="0" y="0"/>
                            <a:ext cx="41025" cy="186476"/>
                          </a:xfrm>
                          <a:prstGeom prst="rect">
                            <a:avLst/>
                          </a:prstGeom>
                          <a:ln>
                            <a:noFill/>
                          </a:ln>
                        </wps:spPr>
                        <wps:txbx>
                          <w:txbxContent>
                            <w:p w14:paraId="2F9CEC72" w14:textId="77777777" w:rsidR="007D64FE" w:rsidRDefault="00000000">
                              <w:pPr>
                                <w:bidi w:val="0"/>
                                <w:spacing w:after="160" w:line="259" w:lineRule="auto"/>
                                <w:ind w:left="0"/>
                                <w:jc w:val="left"/>
                              </w:pPr>
                              <w:r>
                                <w:rPr>
                                  <w:rFonts w:ascii="Cambria Math" w:eastAsia="Cambria Math" w:hAnsi="Cambria Math" w:cs="Cambria Math"/>
                                  <w:sz w:val="22"/>
                                </w:rPr>
                                <w:t xml:space="preserve"> </w:t>
                              </w:r>
                            </w:p>
                          </w:txbxContent>
                        </wps:txbx>
                        <wps:bodyPr horzOverflow="overflow" vert="horz" lIns="0" tIns="0" rIns="0" bIns="0" rtlCol="0">
                          <a:noAutofit/>
                        </wps:bodyPr>
                      </wps:wsp>
                      <wps:wsp>
                        <wps:cNvPr id="58870" name="Rectangle 58870"/>
                        <wps:cNvSpPr/>
                        <wps:spPr>
                          <a:xfrm>
                            <a:off x="30480" y="0"/>
                            <a:ext cx="41025" cy="186476"/>
                          </a:xfrm>
                          <a:prstGeom prst="rect">
                            <a:avLst/>
                          </a:prstGeom>
                          <a:ln>
                            <a:noFill/>
                          </a:ln>
                        </wps:spPr>
                        <wps:txbx>
                          <w:txbxContent>
                            <w:p w14:paraId="34244DD7" w14:textId="77777777" w:rsidR="007D64FE" w:rsidRDefault="00000000">
                              <w:pPr>
                                <w:bidi w:val="0"/>
                                <w:spacing w:after="160" w:line="259" w:lineRule="auto"/>
                                <w:ind w:left="0"/>
                                <w:jc w:val="left"/>
                              </w:pPr>
                              <w:r>
                                <w:rPr>
                                  <w:rFonts w:ascii="Cambria Math" w:eastAsia="Cambria Math" w:hAnsi="Cambria Math" w:cs="Cambria Math"/>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8869" style="width:4.82881pt;height:11.04pt;mso-position-horizontal-relative:char;mso-position-vertical-relative:line" coordsize="613,1402">
                <v:rect id="Rectangle 58869" style="position:absolute;width:410;height:1864;left:0;top:0;" filled="f" stroked="f">
                  <v:textbox inset="0,0,0,0">
                    <w:txbxContent>
                      <w:p>
                        <w:pPr>
                          <w:bidi w:val="0"/>
                          <w:spacing w:before="0" w:after="160" w:line="259" w:lineRule="auto"/>
                          <w:ind w:left="0" w:firstLine="0"/>
                          <w:jc w:val="left"/>
                        </w:pPr>
                        <w:r>
                          <w:rPr>
                            <w:rFonts w:cs="Cambria Math" w:hAnsi="Cambria Math" w:eastAsia="Cambria Math" w:ascii="Cambria Math"/>
                            <w:sz w:val="22"/>
                          </w:rPr>
                          <w:t xml:space="preserve"> </w:t>
                        </w:r>
                      </w:p>
                    </w:txbxContent>
                  </v:textbox>
                </v:rect>
                <v:rect id="Rectangle 58870" style="position:absolute;width:410;height:1864;left:304;top:0;" filled="f" stroked="f">
                  <v:textbox inset="0,0,0,0">
                    <w:txbxContent>
                      <w:p>
                        <w:pPr>
                          <w:bidi w:val="0"/>
                          <w:spacing w:before="0" w:after="160" w:line="259" w:lineRule="auto"/>
                          <w:ind w:left="0" w:firstLine="0"/>
                          <w:jc w:val="left"/>
                        </w:pPr>
                        <w:r>
                          <w:rPr>
                            <w:rFonts w:cs="Cambria Math" w:hAnsi="Cambria Math" w:eastAsia="Cambria Math" w:ascii="Cambria Math"/>
                            <w:sz w:val="22"/>
                          </w:rPr>
                          <w:t xml:space="preserve"> </w:t>
                        </w:r>
                      </w:p>
                    </w:txbxContent>
                  </v:textbox>
                </v:rect>
              </v:group>
            </w:pict>
          </mc:Fallback>
        </mc:AlternateContent>
      </w:r>
      <w:r>
        <w:rPr>
          <w:sz w:val="22"/>
          <w:rtl/>
        </w:rPr>
        <w:t>اگر</w:t>
      </w:r>
      <w:r>
        <w:rPr>
          <w:rFonts w:ascii="Calibri" w:eastAsia="Calibri" w:hAnsi="Calibri" w:cs="Calibri"/>
          <w:noProof/>
          <w:sz w:val="22"/>
        </w:rPr>
        <mc:AlternateContent>
          <mc:Choice Requires="wpg">
            <w:drawing>
              <wp:inline distT="0" distB="0" distL="0" distR="0" wp14:anchorId="61F795D4" wp14:editId="723BD43B">
                <wp:extent cx="30846" cy="140208"/>
                <wp:effectExtent l="0" t="0" r="0" b="0"/>
                <wp:docPr id="1408867" name="Group 1408867"/>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58867" name="Rectangle 58867"/>
                        <wps:cNvSpPr/>
                        <wps:spPr>
                          <a:xfrm>
                            <a:off x="0" y="0"/>
                            <a:ext cx="41025" cy="186476"/>
                          </a:xfrm>
                          <a:prstGeom prst="rect">
                            <a:avLst/>
                          </a:prstGeom>
                          <a:ln>
                            <a:noFill/>
                          </a:ln>
                        </wps:spPr>
                        <wps:txbx>
                          <w:txbxContent>
                            <w:p w14:paraId="5C94EA65" w14:textId="77777777" w:rsidR="007D64FE" w:rsidRDefault="00000000">
                              <w:pPr>
                                <w:bidi w:val="0"/>
                                <w:spacing w:after="160" w:line="259" w:lineRule="auto"/>
                                <w:ind w:left="0"/>
                                <w:jc w:val="left"/>
                              </w:pPr>
                              <w:r>
                                <w:rPr>
                                  <w:rFonts w:ascii="Cambria Math" w:eastAsia="Cambria Math" w:hAnsi="Cambria Math" w:cs="Cambria Math"/>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8867" style="width:2.4288pt;height:11.04pt;mso-position-horizontal-relative:char;mso-position-vertical-relative:line" coordsize="308,1402">
                <v:rect id="Rectangle 58867" style="position:absolute;width:410;height:1864;left:0;top:0;" filled="f" stroked="f">
                  <v:textbox inset="0,0,0,0">
                    <w:txbxContent>
                      <w:p>
                        <w:pPr>
                          <w:bidi w:val="0"/>
                          <w:spacing w:before="0" w:after="160" w:line="259" w:lineRule="auto"/>
                          <w:ind w:left="0" w:firstLine="0"/>
                          <w:jc w:val="left"/>
                        </w:pPr>
                        <w:r>
                          <w:rPr>
                            <w:rFonts w:cs="Cambria Math" w:hAnsi="Cambria Math" w:eastAsia="Cambria Math" w:ascii="Cambria Math"/>
                            <w:sz w:val="22"/>
                          </w:rPr>
                          <w:t xml:space="preserve"> </w:t>
                        </w:r>
                      </w:p>
                    </w:txbxContent>
                  </v:textbox>
                </v:rect>
              </v:group>
            </w:pict>
          </mc:Fallback>
        </mc:AlternateContent>
      </w:r>
      <w:r>
        <w:rPr>
          <w:sz w:val="23"/>
          <w:szCs w:val="23"/>
          <w:rtl/>
        </w:rPr>
        <w:t xml:space="preserve"> </w:t>
      </w:r>
      <w:r>
        <w:rPr>
          <w:noProof/>
        </w:rPr>
        <w:drawing>
          <wp:inline distT="0" distB="0" distL="0" distR="0" wp14:anchorId="7C49E30D" wp14:editId="3998613C">
            <wp:extent cx="219456" cy="97536"/>
            <wp:effectExtent l="0" t="0" r="0" b="0"/>
            <wp:docPr id="1408865" name="Picture 1408865"/>
            <wp:cNvGraphicFramePr/>
            <a:graphic xmlns:a="http://schemas.openxmlformats.org/drawingml/2006/main">
              <a:graphicData uri="http://schemas.openxmlformats.org/drawingml/2006/picture">
                <pic:pic xmlns:pic="http://schemas.openxmlformats.org/drawingml/2006/picture">
                  <pic:nvPicPr>
                    <pic:cNvPr id="1408865" name="Picture 1408865"/>
                    <pic:cNvPicPr/>
                  </pic:nvPicPr>
                  <pic:blipFill>
                    <a:blip r:embed="rId242"/>
                    <a:stretch>
                      <a:fillRect/>
                    </a:stretch>
                  </pic:blipFill>
                  <pic:spPr>
                    <a:xfrm>
                      <a:off x="0" y="0"/>
                      <a:ext cx="219456" cy="97536"/>
                    </a:xfrm>
                    <a:prstGeom prst="rect">
                      <a:avLst/>
                    </a:prstGeom>
                  </pic:spPr>
                </pic:pic>
              </a:graphicData>
            </a:graphic>
          </wp:inline>
        </w:drawing>
      </w:r>
      <w:r>
        <w:rPr>
          <w:sz w:val="23"/>
          <w:szCs w:val="23"/>
          <w:rtl/>
        </w:rPr>
        <w:t xml:space="preserve"> </w:t>
      </w:r>
      <w:r>
        <w:rPr>
          <w:noProof/>
        </w:rPr>
        <w:drawing>
          <wp:inline distT="0" distB="0" distL="0" distR="0" wp14:anchorId="25D709D9" wp14:editId="45A19582">
            <wp:extent cx="33528" cy="103632"/>
            <wp:effectExtent l="0" t="0" r="0" b="0"/>
            <wp:docPr id="1408864" name="Picture 1408864"/>
            <wp:cNvGraphicFramePr/>
            <a:graphic xmlns:a="http://schemas.openxmlformats.org/drawingml/2006/main">
              <a:graphicData uri="http://schemas.openxmlformats.org/drawingml/2006/picture">
                <pic:pic xmlns:pic="http://schemas.openxmlformats.org/drawingml/2006/picture">
                  <pic:nvPicPr>
                    <pic:cNvPr id="1408864" name="Picture 1408864"/>
                    <pic:cNvPicPr/>
                  </pic:nvPicPr>
                  <pic:blipFill>
                    <a:blip r:embed="rId243"/>
                    <a:stretch>
                      <a:fillRect/>
                    </a:stretch>
                  </pic:blipFill>
                  <pic:spPr>
                    <a:xfrm>
                      <a:off x="0" y="0"/>
                      <a:ext cx="33528" cy="103632"/>
                    </a:xfrm>
                    <a:prstGeom prst="rect">
                      <a:avLst/>
                    </a:prstGeom>
                  </pic:spPr>
                </pic:pic>
              </a:graphicData>
            </a:graphic>
          </wp:inline>
        </w:drawing>
      </w:r>
      <w:r>
        <w:rPr>
          <w:sz w:val="22"/>
        </w:rPr>
        <w:t>1</w:t>
      </w:r>
      <w:r>
        <w:rPr>
          <w:noProof/>
        </w:rPr>
        <w:drawing>
          <wp:inline distT="0" distB="0" distL="0" distR="0" wp14:anchorId="62F18799" wp14:editId="66EBDD95">
            <wp:extent cx="51816" cy="356616"/>
            <wp:effectExtent l="0" t="0" r="0" b="0"/>
            <wp:docPr id="1408863" name="Picture 1408863"/>
            <wp:cNvGraphicFramePr/>
            <a:graphic xmlns:a="http://schemas.openxmlformats.org/drawingml/2006/main">
              <a:graphicData uri="http://schemas.openxmlformats.org/drawingml/2006/picture">
                <pic:pic xmlns:pic="http://schemas.openxmlformats.org/drawingml/2006/picture">
                  <pic:nvPicPr>
                    <pic:cNvPr id="1408863" name="Picture 1408863"/>
                    <pic:cNvPicPr/>
                  </pic:nvPicPr>
                  <pic:blipFill>
                    <a:blip r:embed="rId244"/>
                    <a:stretch>
                      <a:fillRect/>
                    </a:stretch>
                  </pic:blipFill>
                  <pic:spPr>
                    <a:xfrm>
                      <a:off x="0" y="0"/>
                      <a:ext cx="51816" cy="356616"/>
                    </a:xfrm>
                    <a:prstGeom prst="rect">
                      <a:avLst/>
                    </a:prstGeom>
                  </pic:spPr>
                </pic:pic>
              </a:graphicData>
            </a:graphic>
          </wp:inline>
        </w:drawing>
      </w:r>
      <w:r>
        <w:rPr>
          <w:rFonts w:ascii="Calibri" w:eastAsia="Calibri" w:hAnsi="Calibri" w:cs="Calibri"/>
          <w:sz w:val="22"/>
          <w:rtl/>
        </w:rPr>
        <w:t xml:space="preserve">   </w:t>
      </w:r>
      <w:r>
        <w:rPr>
          <w:sz w:val="22"/>
          <w:rtl/>
        </w:rPr>
        <w:t>=</w:t>
      </w:r>
      <w:r>
        <w:rPr>
          <w:rFonts w:ascii="Calibri" w:eastAsia="Calibri" w:hAnsi="Calibri" w:cs="Calibri"/>
          <w:sz w:val="22"/>
          <w:rtl/>
        </w:rPr>
        <w:t xml:space="preserve"> </w:t>
      </w:r>
      <w:r>
        <w:rPr>
          <w:rFonts w:ascii="Zar" w:eastAsia="Zar" w:hAnsi="Zar" w:cs="Zar"/>
          <w:sz w:val="22"/>
          <w:rtl/>
        </w:rPr>
        <w:t>در غیر این صورت</w:t>
      </w:r>
      <w:r>
        <w:rPr>
          <w:rFonts w:ascii="Zar" w:eastAsia="Zar" w:hAnsi="Zar" w:cs="Zar"/>
          <w:sz w:val="22"/>
          <w:rtl/>
        </w:rPr>
        <w:tab/>
      </w:r>
      <w:r>
        <w:rPr>
          <w:noProof/>
        </w:rPr>
        <w:drawing>
          <wp:inline distT="0" distB="0" distL="0" distR="0" wp14:anchorId="01A097A4" wp14:editId="08E62162">
            <wp:extent cx="1170432" cy="283464"/>
            <wp:effectExtent l="0" t="0" r="0" b="0"/>
            <wp:docPr id="1408870" name="Picture 1408870"/>
            <wp:cNvGraphicFramePr/>
            <a:graphic xmlns:a="http://schemas.openxmlformats.org/drawingml/2006/main">
              <a:graphicData uri="http://schemas.openxmlformats.org/drawingml/2006/picture">
                <pic:pic xmlns:pic="http://schemas.openxmlformats.org/drawingml/2006/picture">
                  <pic:nvPicPr>
                    <pic:cNvPr id="1408870" name="Picture 1408870"/>
                    <pic:cNvPicPr/>
                  </pic:nvPicPr>
                  <pic:blipFill>
                    <a:blip r:embed="rId245"/>
                    <a:stretch>
                      <a:fillRect/>
                    </a:stretch>
                  </pic:blipFill>
                  <pic:spPr>
                    <a:xfrm>
                      <a:off x="0" y="0"/>
                      <a:ext cx="1170432" cy="283464"/>
                    </a:xfrm>
                    <a:prstGeom prst="rect">
                      <a:avLst/>
                    </a:prstGeom>
                  </pic:spPr>
                </pic:pic>
              </a:graphicData>
            </a:graphic>
          </wp:inline>
        </w:drawing>
      </w:r>
    </w:p>
    <w:p w14:paraId="79D1DD64" w14:textId="77777777" w:rsidR="007D64FE" w:rsidRDefault="00000000" w:rsidP="001D2589">
      <w:pPr>
        <w:spacing w:after="280" w:line="259" w:lineRule="auto"/>
        <w:ind w:left="1361"/>
        <w:jc w:val="left"/>
      </w:pPr>
      <w:r>
        <w:rPr>
          <w:rFonts w:ascii="Calibri" w:eastAsia="Calibri" w:hAnsi="Calibri" w:cs="Calibri"/>
          <w:sz w:val="22"/>
        </w:rPr>
        <w:t xml:space="preserve"> </w:t>
      </w:r>
    </w:p>
    <w:p w14:paraId="03272E4F" w14:textId="77777777" w:rsidR="007D64FE" w:rsidRDefault="00000000" w:rsidP="001D2589">
      <w:pPr>
        <w:spacing w:after="227" w:line="259" w:lineRule="auto"/>
        <w:ind w:left="0" w:right="77"/>
        <w:jc w:val="left"/>
      </w:pPr>
      <w:r>
        <w:t xml:space="preserve"> </w:t>
      </w:r>
    </w:p>
    <w:p w14:paraId="11282C3F" w14:textId="77777777" w:rsidR="007D64FE" w:rsidRDefault="00000000" w:rsidP="001D2589">
      <w:pPr>
        <w:spacing w:after="230" w:line="259" w:lineRule="auto"/>
        <w:ind w:left="0" w:right="77"/>
        <w:jc w:val="left"/>
      </w:pPr>
      <w:r>
        <w:t xml:space="preserve"> </w:t>
      </w:r>
    </w:p>
    <w:p w14:paraId="4D36326C" w14:textId="77777777" w:rsidR="007D64FE" w:rsidRDefault="00000000" w:rsidP="001D2589">
      <w:pPr>
        <w:spacing w:after="227" w:line="259" w:lineRule="auto"/>
        <w:ind w:left="0" w:right="77"/>
        <w:jc w:val="left"/>
      </w:pPr>
      <w:r>
        <w:t xml:space="preserve"> </w:t>
      </w:r>
    </w:p>
    <w:p w14:paraId="3339394B" w14:textId="77777777" w:rsidR="007D64FE" w:rsidRDefault="00000000" w:rsidP="001D2589">
      <w:pPr>
        <w:spacing w:after="492" w:line="259" w:lineRule="auto"/>
        <w:ind w:left="0" w:right="77"/>
        <w:jc w:val="left"/>
      </w:pPr>
      <w:r>
        <w:t xml:space="preserve"> </w:t>
      </w:r>
    </w:p>
    <w:p w14:paraId="3557C6D7" w14:textId="77777777" w:rsidR="007D64FE" w:rsidRDefault="00000000" w:rsidP="001D2589">
      <w:pPr>
        <w:spacing w:after="3" w:line="265" w:lineRule="auto"/>
        <w:ind w:left="1366" w:right="115" w:hanging="10"/>
        <w:jc w:val="left"/>
      </w:pPr>
      <w:r>
        <w:rPr>
          <w:rFonts w:ascii="Arial" w:eastAsia="Arial" w:hAnsi="Arial" w:cs="Arial"/>
          <w:sz w:val="22"/>
        </w:rPr>
        <w:t>67</w:t>
      </w:r>
    </w:p>
    <w:p w14:paraId="037402B9" w14:textId="77777777" w:rsidR="007D64FE" w:rsidRDefault="00000000" w:rsidP="001D2589">
      <w:pPr>
        <w:spacing w:after="247" w:line="259" w:lineRule="auto"/>
        <w:ind w:left="0" w:right="77"/>
        <w:jc w:val="left"/>
      </w:pPr>
      <w:r>
        <w:t xml:space="preserve"> </w:t>
      </w:r>
    </w:p>
    <w:p w14:paraId="149913CE" w14:textId="77777777" w:rsidR="007D64FE" w:rsidRDefault="00000000" w:rsidP="001D2589">
      <w:pPr>
        <w:spacing w:after="0" w:line="265" w:lineRule="auto"/>
        <w:ind w:left="10" w:hanging="10"/>
        <w:jc w:val="left"/>
      </w:pPr>
      <w:r>
        <w:rPr>
          <w:szCs w:val="28"/>
          <w:rtl/>
        </w:rPr>
        <w:t>که</w:t>
      </w:r>
      <w:r>
        <w:rPr>
          <w:rFonts w:ascii="Calibri" w:eastAsia="Calibri" w:hAnsi="Calibri" w:cs="Calibri"/>
        </w:rPr>
        <w:t xml:space="preserve">d </w:t>
      </w:r>
      <w:r>
        <w:rPr>
          <w:szCs w:val="28"/>
          <w:rtl/>
        </w:rPr>
        <w:t xml:space="preserve"> مختصات</w:t>
      </w:r>
      <w:r>
        <w:rPr>
          <w:rFonts w:ascii="Calibri" w:eastAsia="Calibri" w:hAnsi="Calibri" w:cs="Calibri"/>
          <w:szCs w:val="28"/>
          <w:rtl/>
        </w:rPr>
        <w:t xml:space="preserve"> </w:t>
      </w:r>
      <w:r>
        <w:rPr>
          <w:szCs w:val="28"/>
          <w:rtl/>
        </w:rPr>
        <w:t xml:space="preserve">بالاترین نقطه در منطقه اشتراک و برخورد دو تابع عضویت </w:t>
      </w:r>
      <w:r>
        <w:rPr>
          <w:szCs w:val="28"/>
          <w:vertAlign w:val="subscript"/>
        </w:rPr>
        <w:t>8</w:t>
      </w:r>
      <w:r>
        <w:rPr>
          <w:rFonts w:ascii="Calibri" w:eastAsia="Calibri" w:hAnsi="Calibri" w:cs="Calibri"/>
        </w:rPr>
        <w:t>µ</w:t>
      </w:r>
      <w:r>
        <w:rPr>
          <w:rFonts w:ascii="Calibri" w:eastAsia="Calibri" w:hAnsi="Calibri" w:cs="Calibri"/>
          <w:vertAlign w:val="subscript"/>
        </w:rPr>
        <w:t>m</w:t>
      </w:r>
      <w:r>
        <w:rPr>
          <w:szCs w:val="28"/>
          <w:vertAlign w:val="subscript"/>
          <w:rtl/>
        </w:rPr>
        <w:t xml:space="preserve"> </w:t>
      </w:r>
      <w:r>
        <w:rPr>
          <w:szCs w:val="28"/>
          <w:rtl/>
        </w:rPr>
        <w:t xml:space="preserve"> و </w:t>
      </w:r>
      <w:r>
        <w:rPr>
          <w:szCs w:val="28"/>
          <w:vertAlign w:val="subscript"/>
        </w:rPr>
        <w:t>2</w:t>
      </w:r>
      <w:r>
        <w:rPr>
          <w:rFonts w:ascii="Cambria" w:eastAsia="Cambria" w:hAnsi="Cambria" w:cs="Cambria"/>
        </w:rPr>
        <w:t>µ</w:t>
      </w:r>
      <w:r>
        <w:rPr>
          <w:rFonts w:ascii="Calibri" w:eastAsia="Calibri" w:hAnsi="Calibri" w:cs="Calibri"/>
          <w:vertAlign w:val="subscript"/>
        </w:rPr>
        <w:t>m</w:t>
      </w:r>
      <w:r>
        <w:rPr>
          <w:rFonts w:ascii="Calibri" w:eastAsia="Calibri" w:hAnsi="Calibri" w:cs="Calibri"/>
          <w:szCs w:val="28"/>
          <w:rtl/>
        </w:rPr>
        <w:t xml:space="preserve"> </w:t>
      </w:r>
      <w:r>
        <w:rPr>
          <w:szCs w:val="28"/>
          <w:rtl/>
        </w:rPr>
        <w:t xml:space="preserve"> می باشد. </w:t>
      </w:r>
    </w:p>
    <w:p w14:paraId="4F9979D6" w14:textId="77777777" w:rsidR="007D64FE" w:rsidRDefault="00000000" w:rsidP="001D2589">
      <w:pPr>
        <w:spacing w:after="231" w:line="259" w:lineRule="auto"/>
        <w:ind w:left="2000"/>
        <w:jc w:val="left"/>
      </w:pPr>
      <w:r>
        <w:rPr>
          <w:rFonts w:ascii="Calibri" w:eastAsia="Calibri" w:hAnsi="Calibri" w:cs="Calibri"/>
          <w:noProof/>
          <w:sz w:val="22"/>
        </w:rPr>
        <mc:AlternateContent>
          <mc:Choice Requires="wpg">
            <w:drawing>
              <wp:inline distT="0" distB="0" distL="0" distR="0" wp14:anchorId="7F9B65EB" wp14:editId="07A1F25B">
                <wp:extent cx="4934407" cy="1895570"/>
                <wp:effectExtent l="0" t="0" r="0" b="0"/>
                <wp:docPr id="1195627" name="Group 1195627"/>
                <wp:cNvGraphicFramePr/>
                <a:graphic xmlns:a="http://schemas.openxmlformats.org/drawingml/2006/main">
                  <a:graphicData uri="http://schemas.microsoft.com/office/word/2010/wordprocessingGroup">
                    <wpg:wgp>
                      <wpg:cNvGrpSpPr/>
                      <wpg:grpSpPr>
                        <a:xfrm>
                          <a:off x="0" y="0"/>
                          <a:ext cx="4934407" cy="1895570"/>
                          <a:chOff x="0" y="0"/>
                          <a:chExt cx="4934407" cy="1895570"/>
                        </a:xfrm>
                      </wpg:grpSpPr>
                      <wps:wsp>
                        <wps:cNvPr id="59216" name="Rectangle 59216"/>
                        <wps:cNvSpPr/>
                        <wps:spPr>
                          <a:xfrm>
                            <a:off x="0" y="1374267"/>
                            <a:ext cx="42144" cy="189937"/>
                          </a:xfrm>
                          <a:prstGeom prst="rect">
                            <a:avLst/>
                          </a:prstGeom>
                          <a:ln>
                            <a:noFill/>
                          </a:ln>
                        </wps:spPr>
                        <wps:txbx>
                          <w:txbxContent>
                            <w:p w14:paraId="538F7702" w14:textId="77777777" w:rsidR="007D64FE" w:rsidRDefault="00000000">
                              <w:pPr>
                                <w:bidi w:val="0"/>
                                <w:spacing w:after="160" w:line="259" w:lineRule="auto"/>
                                <w:ind w:left="0"/>
                                <w:jc w:val="left"/>
                              </w:pPr>
                              <w:r>
                                <w:rPr>
                                  <w:rFonts w:ascii="Calibri" w:eastAsia="Calibri" w:hAnsi="Calibri" w:cs="Calibri"/>
                                  <w:sz w:val="22"/>
                                </w:rPr>
                                <w:t xml:space="preserve"> </w:t>
                              </w:r>
                            </w:p>
                          </w:txbxContent>
                        </wps:txbx>
                        <wps:bodyPr horzOverflow="overflow" vert="horz" lIns="0" tIns="0" rIns="0" bIns="0" rtlCol="0">
                          <a:noAutofit/>
                        </wps:bodyPr>
                      </wps:wsp>
                      <wps:wsp>
                        <wps:cNvPr id="59217" name="Rectangle 59217"/>
                        <wps:cNvSpPr/>
                        <wps:spPr>
                          <a:xfrm>
                            <a:off x="3268040" y="1634698"/>
                            <a:ext cx="390093" cy="346960"/>
                          </a:xfrm>
                          <a:prstGeom prst="rect">
                            <a:avLst/>
                          </a:prstGeom>
                          <a:ln>
                            <a:noFill/>
                          </a:ln>
                        </wps:spPr>
                        <wps:txbx>
                          <w:txbxContent>
                            <w:p w14:paraId="33997780" w14:textId="77777777" w:rsidR="007D64FE" w:rsidRDefault="00000000">
                              <w:pPr>
                                <w:bidi w:val="0"/>
                                <w:spacing w:after="160" w:line="259" w:lineRule="auto"/>
                                <w:ind w:left="0"/>
                                <w:jc w:val="left"/>
                              </w:pPr>
                              <w:r>
                                <w:rPr>
                                  <w:b/>
                                  <w:bCs/>
                                  <w:sz w:val="26"/>
                                  <w:szCs w:val="26"/>
                                  <w:rtl/>
                                </w:rPr>
                                <w:t>شکل</w:t>
                              </w:r>
                            </w:p>
                          </w:txbxContent>
                        </wps:txbx>
                        <wps:bodyPr horzOverflow="overflow" vert="horz" lIns="0" tIns="0" rIns="0" bIns="0" rtlCol="0">
                          <a:noAutofit/>
                        </wps:bodyPr>
                      </wps:wsp>
                      <wps:wsp>
                        <wps:cNvPr id="59218" name="Rectangle 59218"/>
                        <wps:cNvSpPr/>
                        <wps:spPr>
                          <a:xfrm>
                            <a:off x="3232988" y="1634698"/>
                            <a:ext cx="47065" cy="346960"/>
                          </a:xfrm>
                          <a:prstGeom prst="rect">
                            <a:avLst/>
                          </a:prstGeom>
                          <a:ln>
                            <a:noFill/>
                          </a:ln>
                        </wps:spPr>
                        <wps:txbx>
                          <w:txbxContent>
                            <w:p w14:paraId="5137A76A" w14:textId="77777777" w:rsidR="007D64FE" w:rsidRDefault="00000000">
                              <w:pPr>
                                <w:bidi w:val="0"/>
                                <w:spacing w:after="160" w:line="259" w:lineRule="auto"/>
                                <w:ind w:left="0"/>
                                <w:jc w:val="left"/>
                              </w:pPr>
                              <w:r>
                                <w:rPr>
                                  <w:b/>
                                  <w:sz w:val="26"/>
                                </w:rPr>
                                <w:t xml:space="preserve"> </w:t>
                              </w:r>
                            </w:p>
                          </w:txbxContent>
                        </wps:txbx>
                        <wps:bodyPr horzOverflow="overflow" vert="horz" lIns="0" tIns="0" rIns="0" bIns="0" rtlCol="0">
                          <a:noAutofit/>
                        </wps:bodyPr>
                      </wps:wsp>
                      <wps:wsp>
                        <wps:cNvPr id="59219" name="Rectangle 59219"/>
                        <wps:cNvSpPr/>
                        <wps:spPr>
                          <a:xfrm>
                            <a:off x="3140024" y="1634698"/>
                            <a:ext cx="123245" cy="346960"/>
                          </a:xfrm>
                          <a:prstGeom prst="rect">
                            <a:avLst/>
                          </a:prstGeom>
                          <a:ln>
                            <a:noFill/>
                          </a:ln>
                        </wps:spPr>
                        <wps:txbx>
                          <w:txbxContent>
                            <w:p w14:paraId="2C3BD555" w14:textId="77777777" w:rsidR="007D64FE" w:rsidRDefault="00000000">
                              <w:pPr>
                                <w:bidi w:val="0"/>
                                <w:spacing w:after="160" w:line="259" w:lineRule="auto"/>
                                <w:ind w:left="0"/>
                                <w:jc w:val="left"/>
                              </w:pPr>
                              <w:r>
                                <w:rPr>
                                  <w:b/>
                                  <w:sz w:val="26"/>
                                </w:rPr>
                                <w:t>1</w:t>
                              </w:r>
                            </w:p>
                          </w:txbxContent>
                        </wps:txbx>
                        <wps:bodyPr horzOverflow="overflow" vert="horz" lIns="0" tIns="0" rIns="0" bIns="0" rtlCol="0">
                          <a:noAutofit/>
                        </wps:bodyPr>
                      </wps:wsp>
                      <wps:wsp>
                        <wps:cNvPr id="59220" name="Rectangle 59220"/>
                        <wps:cNvSpPr/>
                        <wps:spPr>
                          <a:xfrm>
                            <a:off x="3056204" y="1634698"/>
                            <a:ext cx="108359" cy="346960"/>
                          </a:xfrm>
                          <a:prstGeom prst="rect">
                            <a:avLst/>
                          </a:prstGeom>
                          <a:ln>
                            <a:noFill/>
                          </a:ln>
                        </wps:spPr>
                        <wps:txbx>
                          <w:txbxContent>
                            <w:p w14:paraId="118024B1" w14:textId="77777777" w:rsidR="007D64FE" w:rsidRDefault="00000000">
                              <w:pPr>
                                <w:bidi w:val="0"/>
                                <w:spacing w:after="160" w:line="259" w:lineRule="auto"/>
                                <w:ind w:left="0"/>
                                <w:jc w:val="left"/>
                              </w:pPr>
                              <w:r>
                                <w:rPr>
                                  <w:b/>
                                  <w:sz w:val="26"/>
                                </w:rPr>
                                <w:t>-</w:t>
                              </w:r>
                            </w:p>
                          </w:txbxContent>
                        </wps:txbx>
                        <wps:bodyPr horzOverflow="overflow" vert="horz" lIns="0" tIns="0" rIns="0" bIns="0" rtlCol="0">
                          <a:noAutofit/>
                        </wps:bodyPr>
                      </wps:wsp>
                      <wps:wsp>
                        <wps:cNvPr id="59221" name="Rectangle 59221"/>
                        <wps:cNvSpPr/>
                        <wps:spPr>
                          <a:xfrm>
                            <a:off x="3001340" y="1634698"/>
                            <a:ext cx="75304" cy="346960"/>
                          </a:xfrm>
                          <a:prstGeom prst="rect">
                            <a:avLst/>
                          </a:prstGeom>
                          <a:ln>
                            <a:noFill/>
                          </a:ln>
                        </wps:spPr>
                        <wps:txbx>
                          <w:txbxContent>
                            <w:p w14:paraId="00B44A16" w14:textId="77777777" w:rsidR="007D64FE" w:rsidRDefault="00000000">
                              <w:pPr>
                                <w:bidi w:val="0"/>
                                <w:spacing w:after="160" w:line="259" w:lineRule="auto"/>
                                <w:ind w:left="0"/>
                                <w:jc w:val="left"/>
                              </w:pPr>
                              <w:r>
                                <w:rPr>
                                  <w:b/>
                                  <w:sz w:val="26"/>
                                </w:rPr>
                                <w:t>1</w:t>
                              </w:r>
                            </w:p>
                          </w:txbxContent>
                        </wps:txbx>
                        <wps:bodyPr horzOverflow="overflow" vert="horz" lIns="0" tIns="0" rIns="0" bIns="0" rtlCol="0">
                          <a:noAutofit/>
                        </wps:bodyPr>
                      </wps:wsp>
                      <wps:wsp>
                        <wps:cNvPr id="59222" name="Rectangle 59222"/>
                        <wps:cNvSpPr/>
                        <wps:spPr>
                          <a:xfrm>
                            <a:off x="2966288" y="1634698"/>
                            <a:ext cx="47065" cy="346960"/>
                          </a:xfrm>
                          <a:prstGeom prst="rect">
                            <a:avLst/>
                          </a:prstGeom>
                          <a:ln>
                            <a:noFill/>
                          </a:ln>
                        </wps:spPr>
                        <wps:txbx>
                          <w:txbxContent>
                            <w:p w14:paraId="2FB8F618" w14:textId="77777777" w:rsidR="007D64FE" w:rsidRDefault="00000000">
                              <w:pPr>
                                <w:bidi w:val="0"/>
                                <w:spacing w:after="160" w:line="259" w:lineRule="auto"/>
                                <w:ind w:left="0"/>
                                <w:jc w:val="left"/>
                              </w:pPr>
                              <w:r>
                                <w:rPr>
                                  <w:b/>
                                  <w:sz w:val="26"/>
                                </w:rPr>
                                <w:t xml:space="preserve"> </w:t>
                              </w:r>
                            </w:p>
                          </w:txbxContent>
                        </wps:txbx>
                        <wps:bodyPr horzOverflow="overflow" vert="horz" lIns="0" tIns="0" rIns="0" bIns="0" rtlCol="0">
                          <a:noAutofit/>
                        </wps:bodyPr>
                      </wps:wsp>
                      <wps:wsp>
                        <wps:cNvPr id="59223" name="Rectangle 59223"/>
                        <wps:cNvSpPr/>
                        <wps:spPr>
                          <a:xfrm>
                            <a:off x="2767914" y="1634698"/>
                            <a:ext cx="263565" cy="346960"/>
                          </a:xfrm>
                          <a:prstGeom prst="rect">
                            <a:avLst/>
                          </a:prstGeom>
                          <a:ln>
                            <a:noFill/>
                          </a:ln>
                        </wps:spPr>
                        <wps:txbx>
                          <w:txbxContent>
                            <w:p w14:paraId="6E2B7EB9" w14:textId="77777777" w:rsidR="007D64FE" w:rsidRDefault="00000000">
                              <w:pPr>
                                <w:bidi w:val="0"/>
                                <w:spacing w:after="160" w:line="259" w:lineRule="auto"/>
                                <w:ind w:left="0"/>
                                <w:jc w:val="left"/>
                              </w:pPr>
                              <w:r>
                                <w:rPr>
                                  <w:b/>
                                  <w:bCs/>
                                  <w:sz w:val="26"/>
                                  <w:szCs w:val="26"/>
                                  <w:rtl/>
                                </w:rPr>
                                <w:t>اولو</w:t>
                              </w:r>
                            </w:p>
                          </w:txbxContent>
                        </wps:txbx>
                        <wps:bodyPr horzOverflow="overflow" vert="horz" lIns="0" tIns="0" rIns="0" bIns="0" rtlCol="0">
                          <a:noAutofit/>
                        </wps:bodyPr>
                      </wps:wsp>
                      <wps:wsp>
                        <wps:cNvPr id="59224" name="Rectangle 59224"/>
                        <wps:cNvSpPr/>
                        <wps:spPr>
                          <a:xfrm>
                            <a:off x="2725242" y="1634698"/>
                            <a:ext cx="57135" cy="346960"/>
                          </a:xfrm>
                          <a:prstGeom prst="rect">
                            <a:avLst/>
                          </a:prstGeom>
                          <a:ln>
                            <a:noFill/>
                          </a:ln>
                        </wps:spPr>
                        <wps:txbx>
                          <w:txbxContent>
                            <w:p w14:paraId="1EA43DB2" w14:textId="77777777" w:rsidR="007D64FE" w:rsidRDefault="00000000">
                              <w:pPr>
                                <w:bidi w:val="0"/>
                                <w:spacing w:after="160" w:line="259" w:lineRule="auto"/>
                                <w:ind w:left="0"/>
                                <w:jc w:val="left"/>
                              </w:pPr>
                              <w:r>
                                <w:rPr>
                                  <w:b/>
                                  <w:bCs/>
                                  <w:sz w:val="26"/>
                                  <w:szCs w:val="26"/>
                                  <w:rtl/>
                                </w:rPr>
                                <w:t>ی</w:t>
                              </w:r>
                            </w:p>
                          </w:txbxContent>
                        </wps:txbx>
                        <wps:bodyPr horzOverflow="overflow" vert="horz" lIns="0" tIns="0" rIns="0" bIns="0" rtlCol="0">
                          <a:noAutofit/>
                        </wps:bodyPr>
                      </wps:wsp>
                      <wps:wsp>
                        <wps:cNvPr id="59225" name="Rectangle 59225"/>
                        <wps:cNvSpPr/>
                        <wps:spPr>
                          <a:xfrm>
                            <a:off x="2588082" y="1634698"/>
                            <a:ext cx="181036" cy="346960"/>
                          </a:xfrm>
                          <a:prstGeom prst="rect">
                            <a:avLst/>
                          </a:prstGeom>
                          <a:ln>
                            <a:noFill/>
                          </a:ln>
                        </wps:spPr>
                        <wps:txbx>
                          <w:txbxContent>
                            <w:p w14:paraId="25210A4B" w14:textId="77777777" w:rsidR="007D64FE" w:rsidRDefault="00000000">
                              <w:pPr>
                                <w:bidi w:val="0"/>
                                <w:spacing w:after="160" w:line="259" w:lineRule="auto"/>
                                <w:ind w:left="0"/>
                                <w:jc w:val="left"/>
                              </w:pPr>
                              <w:r>
                                <w:rPr>
                                  <w:b/>
                                  <w:bCs/>
                                  <w:sz w:val="26"/>
                                  <w:szCs w:val="26"/>
                                  <w:rtl/>
                                </w:rPr>
                                <w:t>ت</w:t>
                              </w:r>
                            </w:p>
                          </w:txbxContent>
                        </wps:txbx>
                        <wps:bodyPr horzOverflow="overflow" vert="horz" lIns="0" tIns="0" rIns="0" bIns="0" rtlCol="0">
                          <a:noAutofit/>
                        </wps:bodyPr>
                      </wps:wsp>
                      <wps:wsp>
                        <wps:cNvPr id="59226" name="Rectangle 59226"/>
                        <wps:cNvSpPr/>
                        <wps:spPr>
                          <a:xfrm>
                            <a:off x="2553030" y="1634698"/>
                            <a:ext cx="47065" cy="346960"/>
                          </a:xfrm>
                          <a:prstGeom prst="rect">
                            <a:avLst/>
                          </a:prstGeom>
                          <a:ln>
                            <a:noFill/>
                          </a:ln>
                        </wps:spPr>
                        <wps:txbx>
                          <w:txbxContent>
                            <w:p w14:paraId="049954AE" w14:textId="77777777" w:rsidR="007D64FE" w:rsidRDefault="00000000">
                              <w:pPr>
                                <w:bidi w:val="0"/>
                                <w:spacing w:after="160" w:line="259" w:lineRule="auto"/>
                                <w:ind w:left="0"/>
                                <w:jc w:val="left"/>
                              </w:pPr>
                              <w:r>
                                <w:rPr>
                                  <w:b/>
                                  <w:sz w:val="26"/>
                                </w:rPr>
                                <w:t xml:space="preserve"> </w:t>
                              </w:r>
                            </w:p>
                          </w:txbxContent>
                        </wps:txbx>
                        <wps:bodyPr horzOverflow="overflow" vert="horz" lIns="0" tIns="0" rIns="0" bIns="0" rtlCol="0">
                          <a:noAutofit/>
                        </wps:bodyPr>
                      </wps:wsp>
                      <wps:wsp>
                        <wps:cNvPr id="59227" name="Rectangle 59227"/>
                        <wps:cNvSpPr/>
                        <wps:spPr>
                          <a:xfrm>
                            <a:off x="2417394" y="1634698"/>
                            <a:ext cx="180794" cy="346960"/>
                          </a:xfrm>
                          <a:prstGeom prst="rect">
                            <a:avLst/>
                          </a:prstGeom>
                          <a:ln>
                            <a:noFill/>
                          </a:ln>
                        </wps:spPr>
                        <wps:txbx>
                          <w:txbxContent>
                            <w:p w14:paraId="366C8393" w14:textId="77777777" w:rsidR="007D64FE" w:rsidRDefault="00000000">
                              <w:pPr>
                                <w:bidi w:val="0"/>
                                <w:spacing w:after="160" w:line="259" w:lineRule="auto"/>
                                <w:ind w:left="0"/>
                                <w:jc w:val="left"/>
                              </w:pPr>
                              <w:r>
                                <w:rPr>
                                  <w:b/>
                                  <w:bCs/>
                                  <w:sz w:val="26"/>
                                  <w:szCs w:val="26"/>
                                  <w:rtl/>
                                </w:rPr>
                                <w:t>دو</w:t>
                              </w:r>
                            </w:p>
                          </w:txbxContent>
                        </wps:txbx>
                        <wps:bodyPr horzOverflow="overflow" vert="horz" lIns="0" tIns="0" rIns="0" bIns="0" rtlCol="0">
                          <a:noAutofit/>
                        </wps:bodyPr>
                      </wps:wsp>
                      <wps:wsp>
                        <wps:cNvPr id="59228" name="Rectangle 59228"/>
                        <wps:cNvSpPr/>
                        <wps:spPr>
                          <a:xfrm>
                            <a:off x="2382342" y="1634698"/>
                            <a:ext cx="47065" cy="346960"/>
                          </a:xfrm>
                          <a:prstGeom prst="rect">
                            <a:avLst/>
                          </a:prstGeom>
                          <a:ln>
                            <a:noFill/>
                          </a:ln>
                        </wps:spPr>
                        <wps:txbx>
                          <w:txbxContent>
                            <w:p w14:paraId="37290A2E" w14:textId="77777777" w:rsidR="007D64FE" w:rsidRDefault="00000000">
                              <w:pPr>
                                <w:bidi w:val="0"/>
                                <w:spacing w:after="160" w:line="259" w:lineRule="auto"/>
                                <w:ind w:left="0"/>
                                <w:jc w:val="left"/>
                              </w:pPr>
                              <w:r>
                                <w:rPr>
                                  <w:b/>
                                  <w:sz w:val="26"/>
                                </w:rPr>
                                <w:t xml:space="preserve"> </w:t>
                              </w:r>
                            </w:p>
                          </w:txbxContent>
                        </wps:txbx>
                        <wps:bodyPr horzOverflow="overflow" vert="horz" lIns="0" tIns="0" rIns="0" bIns="0" rtlCol="0">
                          <a:noAutofit/>
                        </wps:bodyPr>
                      </wps:wsp>
                      <wps:wsp>
                        <wps:cNvPr id="59229" name="Rectangle 59229"/>
                        <wps:cNvSpPr/>
                        <wps:spPr>
                          <a:xfrm>
                            <a:off x="2146122" y="1634698"/>
                            <a:ext cx="313557" cy="346960"/>
                          </a:xfrm>
                          <a:prstGeom prst="rect">
                            <a:avLst/>
                          </a:prstGeom>
                          <a:ln>
                            <a:noFill/>
                          </a:ln>
                        </wps:spPr>
                        <wps:txbx>
                          <w:txbxContent>
                            <w:p w14:paraId="728CC257" w14:textId="77777777" w:rsidR="007D64FE" w:rsidRDefault="00000000">
                              <w:pPr>
                                <w:bidi w:val="0"/>
                                <w:spacing w:after="160" w:line="259" w:lineRule="auto"/>
                                <w:ind w:left="0"/>
                                <w:jc w:val="left"/>
                              </w:pPr>
                              <w:r>
                                <w:rPr>
                                  <w:b/>
                                  <w:bCs/>
                                  <w:sz w:val="26"/>
                                  <w:szCs w:val="26"/>
                                  <w:rtl/>
                                </w:rPr>
                                <w:t>عدد</w:t>
                              </w:r>
                            </w:p>
                          </w:txbxContent>
                        </wps:txbx>
                        <wps:bodyPr horzOverflow="overflow" vert="horz" lIns="0" tIns="0" rIns="0" bIns="0" rtlCol="0">
                          <a:noAutofit/>
                        </wps:bodyPr>
                      </wps:wsp>
                      <wps:wsp>
                        <wps:cNvPr id="59230" name="Rectangle 59230"/>
                        <wps:cNvSpPr/>
                        <wps:spPr>
                          <a:xfrm>
                            <a:off x="2111070" y="1634698"/>
                            <a:ext cx="47065" cy="346960"/>
                          </a:xfrm>
                          <a:prstGeom prst="rect">
                            <a:avLst/>
                          </a:prstGeom>
                          <a:ln>
                            <a:noFill/>
                          </a:ln>
                        </wps:spPr>
                        <wps:txbx>
                          <w:txbxContent>
                            <w:p w14:paraId="66546062" w14:textId="77777777" w:rsidR="007D64FE" w:rsidRDefault="00000000">
                              <w:pPr>
                                <w:bidi w:val="0"/>
                                <w:spacing w:after="160" w:line="259" w:lineRule="auto"/>
                                <w:ind w:left="0"/>
                                <w:jc w:val="left"/>
                              </w:pPr>
                              <w:r>
                                <w:rPr>
                                  <w:b/>
                                  <w:sz w:val="26"/>
                                </w:rPr>
                                <w:t xml:space="preserve"> </w:t>
                              </w:r>
                            </w:p>
                          </w:txbxContent>
                        </wps:txbx>
                        <wps:bodyPr horzOverflow="overflow" vert="horz" lIns="0" tIns="0" rIns="0" bIns="0" rtlCol="0">
                          <a:noAutofit/>
                        </wps:bodyPr>
                      </wps:wsp>
                      <wps:wsp>
                        <wps:cNvPr id="59231" name="Rectangle 59231"/>
                        <wps:cNvSpPr/>
                        <wps:spPr>
                          <a:xfrm>
                            <a:off x="1948002" y="1634698"/>
                            <a:ext cx="215624" cy="346960"/>
                          </a:xfrm>
                          <a:prstGeom prst="rect">
                            <a:avLst/>
                          </a:prstGeom>
                          <a:ln>
                            <a:noFill/>
                          </a:ln>
                        </wps:spPr>
                        <wps:txbx>
                          <w:txbxContent>
                            <w:p w14:paraId="4DF2C174" w14:textId="77777777" w:rsidR="007D64FE" w:rsidRDefault="00000000">
                              <w:pPr>
                                <w:bidi w:val="0"/>
                                <w:spacing w:after="160" w:line="259" w:lineRule="auto"/>
                                <w:ind w:left="0"/>
                                <w:jc w:val="left"/>
                              </w:pPr>
                              <w:r>
                                <w:rPr>
                                  <w:b/>
                                  <w:bCs/>
                                  <w:sz w:val="26"/>
                                  <w:szCs w:val="26"/>
                                  <w:rtl/>
                                </w:rPr>
                                <w:t>فاز</w:t>
                              </w:r>
                            </w:p>
                          </w:txbxContent>
                        </wps:txbx>
                        <wps:bodyPr horzOverflow="overflow" vert="horz" lIns="0" tIns="0" rIns="0" bIns="0" rtlCol="0">
                          <a:noAutofit/>
                        </wps:bodyPr>
                      </wps:wsp>
                      <wps:wsp>
                        <wps:cNvPr id="59232" name="Rectangle 59232"/>
                        <wps:cNvSpPr/>
                        <wps:spPr>
                          <a:xfrm>
                            <a:off x="1836750" y="1634698"/>
                            <a:ext cx="147544" cy="346960"/>
                          </a:xfrm>
                          <a:prstGeom prst="rect">
                            <a:avLst/>
                          </a:prstGeom>
                          <a:ln>
                            <a:noFill/>
                          </a:ln>
                        </wps:spPr>
                        <wps:txbx>
                          <w:txbxContent>
                            <w:p w14:paraId="5F92E97F" w14:textId="77777777" w:rsidR="007D64FE" w:rsidRDefault="00000000">
                              <w:pPr>
                                <w:bidi w:val="0"/>
                                <w:spacing w:after="160" w:line="259" w:lineRule="auto"/>
                                <w:ind w:left="0"/>
                                <w:jc w:val="left"/>
                              </w:pPr>
                              <w:r>
                                <w:rPr>
                                  <w:b/>
                                  <w:bCs/>
                                  <w:sz w:val="26"/>
                                  <w:szCs w:val="26"/>
                                  <w:rtl/>
                                </w:rPr>
                                <w:t>ی</w:t>
                              </w:r>
                            </w:p>
                          </w:txbxContent>
                        </wps:txbx>
                        <wps:bodyPr horzOverflow="overflow" vert="horz" lIns="0" tIns="0" rIns="0" bIns="0" rtlCol="0">
                          <a:noAutofit/>
                        </wps:bodyPr>
                      </wps:wsp>
                      <wps:wsp>
                        <wps:cNvPr id="59233" name="Rectangle 59233"/>
                        <wps:cNvSpPr/>
                        <wps:spPr>
                          <a:xfrm>
                            <a:off x="1801698" y="1634698"/>
                            <a:ext cx="47065" cy="346960"/>
                          </a:xfrm>
                          <a:prstGeom prst="rect">
                            <a:avLst/>
                          </a:prstGeom>
                          <a:ln>
                            <a:noFill/>
                          </a:ln>
                        </wps:spPr>
                        <wps:txbx>
                          <w:txbxContent>
                            <w:p w14:paraId="0C060E68" w14:textId="77777777" w:rsidR="007D64FE" w:rsidRDefault="00000000">
                              <w:pPr>
                                <w:bidi w:val="0"/>
                                <w:spacing w:after="160" w:line="259" w:lineRule="auto"/>
                                <w:ind w:left="0"/>
                                <w:jc w:val="left"/>
                              </w:pPr>
                              <w:r>
                                <w:rPr>
                                  <w:b/>
                                  <w:sz w:val="26"/>
                                </w:rPr>
                                <w:t xml:space="preserve"> </w:t>
                              </w:r>
                            </w:p>
                          </w:txbxContent>
                        </wps:txbx>
                        <wps:bodyPr horzOverflow="overflow" vert="horz" lIns="0" tIns="0" rIns="0" bIns="0" rtlCol="0">
                          <a:noAutofit/>
                        </wps:bodyPr>
                      </wps:wsp>
                      <wps:wsp>
                        <wps:cNvPr id="59234" name="Rectangle 59234"/>
                        <wps:cNvSpPr/>
                        <wps:spPr>
                          <a:xfrm>
                            <a:off x="1580718" y="1634698"/>
                            <a:ext cx="294212" cy="346960"/>
                          </a:xfrm>
                          <a:prstGeom prst="rect">
                            <a:avLst/>
                          </a:prstGeom>
                          <a:ln>
                            <a:noFill/>
                          </a:ln>
                        </wps:spPr>
                        <wps:txbx>
                          <w:txbxContent>
                            <w:p w14:paraId="007E4D58" w14:textId="77777777" w:rsidR="007D64FE" w:rsidRDefault="00000000">
                              <w:pPr>
                                <w:bidi w:val="0"/>
                                <w:spacing w:after="160" w:line="259" w:lineRule="auto"/>
                                <w:ind w:left="0"/>
                                <w:jc w:val="left"/>
                              </w:pPr>
                              <w:r>
                                <w:rPr>
                                  <w:b/>
                                  <w:bCs/>
                                  <w:sz w:val="26"/>
                                  <w:szCs w:val="26"/>
                                  <w:rtl/>
                                </w:rPr>
                                <w:t>مثلث</w:t>
                              </w:r>
                            </w:p>
                          </w:txbxContent>
                        </wps:txbx>
                        <wps:bodyPr horzOverflow="overflow" vert="horz" lIns="0" tIns="0" rIns="0" bIns="0" rtlCol="0">
                          <a:noAutofit/>
                        </wps:bodyPr>
                      </wps:wsp>
                      <wps:wsp>
                        <wps:cNvPr id="59235" name="Rectangle 59235"/>
                        <wps:cNvSpPr/>
                        <wps:spPr>
                          <a:xfrm>
                            <a:off x="1464894" y="1634698"/>
                            <a:ext cx="153016" cy="346960"/>
                          </a:xfrm>
                          <a:prstGeom prst="rect">
                            <a:avLst/>
                          </a:prstGeom>
                          <a:ln>
                            <a:noFill/>
                          </a:ln>
                        </wps:spPr>
                        <wps:txbx>
                          <w:txbxContent>
                            <w:p w14:paraId="613D8772" w14:textId="77777777" w:rsidR="007D64FE" w:rsidRDefault="00000000">
                              <w:pPr>
                                <w:bidi w:val="0"/>
                                <w:spacing w:after="160" w:line="259" w:lineRule="auto"/>
                                <w:ind w:left="0"/>
                                <w:jc w:val="left"/>
                              </w:pPr>
                              <w:r>
                                <w:rPr>
                                  <w:b/>
                                  <w:bCs/>
                                  <w:sz w:val="26"/>
                                  <w:szCs w:val="26"/>
                                  <w:rtl/>
                                </w:rPr>
                                <w:t>ی</w:t>
                              </w:r>
                            </w:p>
                          </w:txbxContent>
                        </wps:txbx>
                        <wps:bodyPr horzOverflow="overflow" vert="horz" lIns="0" tIns="0" rIns="0" bIns="0" rtlCol="0">
                          <a:noAutofit/>
                        </wps:bodyPr>
                      </wps:wsp>
                      <wps:wsp>
                        <wps:cNvPr id="59236" name="Rectangle 59236"/>
                        <wps:cNvSpPr/>
                        <wps:spPr>
                          <a:xfrm>
                            <a:off x="1381074" y="1634698"/>
                            <a:ext cx="47065" cy="346960"/>
                          </a:xfrm>
                          <a:prstGeom prst="rect">
                            <a:avLst/>
                          </a:prstGeom>
                          <a:ln>
                            <a:noFill/>
                          </a:ln>
                        </wps:spPr>
                        <wps:txbx>
                          <w:txbxContent>
                            <w:p w14:paraId="68FB0842" w14:textId="77777777" w:rsidR="007D64FE" w:rsidRDefault="00000000">
                              <w:pPr>
                                <w:bidi w:val="0"/>
                                <w:spacing w:after="160" w:line="259" w:lineRule="auto"/>
                                <w:ind w:left="0"/>
                                <w:jc w:val="left"/>
                              </w:pPr>
                              <w:r>
                                <w:rPr>
                                  <w:b/>
                                  <w:sz w:val="26"/>
                                </w:rPr>
                                <w:t xml:space="preserve"> </w:t>
                              </w:r>
                            </w:p>
                          </w:txbxContent>
                        </wps:txbx>
                        <wps:bodyPr horzOverflow="overflow" vert="horz" lIns="0" tIns="0" rIns="0" bIns="0" rtlCol="0">
                          <a:noAutofit/>
                        </wps:bodyPr>
                      </wps:wsp>
                      <pic:pic xmlns:pic="http://schemas.openxmlformats.org/drawingml/2006/picture">
                        <pic:nvPicPr>
                          <pic:cNvPr id="59807" name="Picture 59807"/>
                          <pic:cNvPicPr/>
                        </pic:nvPicPr>
                        <pic:blipFill>
                          <a:blip r:embed="rId246"/>
                          <a:stretch>
                            <a:fillRect/>
                          </a:stretch>
                        </pic:blipFill>
                        <pic:spPr>
                          <a:xfrm>
                            <a:off x="177114" y="88900"/>
                            <a:ext cx="4668520" cy="1291590"/>
                          </a:xfrm>
                          <a:prstGeom prst="rect">
                            <a:avLst/>
                          </a:prstGeom>
                        </pic:spPr>
                      </pic:pic>
                      <pic:pic xmlns:pic="http://schemas.openxmlformats.org/drawingml/2006/picture">
                        <pic:nvPicPr>
                          <pic:cNvPr id="59809" name="Picture 59809"/>
                          <pic:cNvPicPr/>
                        </pic:nvPicPr>
                        <pic:blipFill>
                          <a:blip r:embed="rId247"/>
                          <a:stretch>
                            <a:fillRect/>
                          </a:stretch>
                        </pic:blipFill>
                        <pic:spPr>
                          <a:xfrm>
                            <a:off x="174955" y="87376"/>
                            <a:ext cx="4672584" cy="1293876"/>
                          </a:xfrm>
                          <a:prstGeom prst="rect">
                            <a:avLst/>
                          </a:prstGeom>
                        </pic:spPr>
                      </pic:pic>
                      <wps:wsp>
                        <wps:cNvPr id="59810" name="Shape 59810"/>
                        <wps:cNvSpPr/>
                        <wps:spPr>
                          <a:xfrm>
                            <a:off x="159207" y="71120"/>
                            <a:ext cx="2352104" cy="1327150"/>
                          </a:xfrm>
                          <a:custGeom>
                            <a:avLst/>
                            <a:gdLst/>
                            <a:ahLst/>
                            <a:cxnLst/>
                            <a:rect l="0" t="0" r="0" b="0"/>
                            <a:pathLst>
                              <a:path w="2352104" h="1327150">
                                <a:moveTo>
                                  <a:pt x="0" y="0"/>
                                </a:moveTo>
                                <a:lnTo>
                                  <a:pt x="2352104" y="0"/>
                                </a:lnTo>
                                <a:lnTo>
                                  <a:pt x="2352104" y="17780"/>
                                </a:lnTo>
                                <a:lnTo>
                                  <a:pt x="17907" y="17780"/>
                                </a:lnTo>
                                <a:lnTo>
                                  <a:pt x="17907" y="1309371"/>
                                </a:lnTo>
                                <a:lnTo>
                                  <a:pt x="2352104" y="1309371"/>
                                </a:lnTo>
                                <a:lnTo>
                                  <a:pt x="2352104" y="1327150"/>
                                </a:lnTo>
                                <a:lnTo>
                                  <a:pt x="0" y="13271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811" name="Shape 59811"/>
                        <wps:cNvSpPr/>
                        <wps:spPr>
                          <a:xfrm>
                            <a:off x="88214" y="0"/>
                            <a:ext cx="2423097" cy="1469390"/>
                          </a:xfrm>
                          <a:custGeom>
                            <a:avLst/>
                            <a:gdLst/>
                            <a:ahLst/>
                            <a:cxnLst/>
                            <a:rect l="0" t="0" r="0" b="0"/>
                            <a:pathLst>
                              <a:path w="2423097" h="1469390">
                                <a:moveTo>
                                  <a:pt x="0" y="0"/>
                                </a:moveTo>
                                <a:lnTo>
                                  <a:pt x="2423097" y="0"/>
                                </a:lnTo>
                                <a:lnTo>
                                  <a:pt x="2423097" y="53340"/>
                                </a:lnTo>
                                <a:lnTo>
                                  <a:pt x="53340" y="53340"/>
                                </a:lnTo>
                                <a:lnTo>
                                  <a:pt x="53340" y="1416050"/>
                                </a:lnTo>
                                <a:lnTo>
                                  <a:pt x="2423097" y="1416050"/>
                                </a:lnTo>
                                <a:lnTo>
                                  <a:pt x="2423097" y="1469390"/>
                                </a:lnTo>
                                <a:lnTo>
                                  <a:pt x="0" y="14693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812" name="Shape 59812"/>
                        <wps:cNvSpPr/>
                        <wps:spPr>
                          <a:xfrm>
                            <a:off x="2511311" y="71120"/>
                            <a:ext cx="2351977" cy="1327150"/>
                          </a:xfrm>
                          <a:custGeom>
                            <a:avLst/>
                            <a:gdLst/>
                            <a:ahLst/>
                            <a:cxnLst/>
                            <a:rect l="0" t="0" r="0" b="0"/>
                            <a:pathLst>
                              <a:path w="2351977" h="1327150">
                                <a:moveTo>
                                  <a:pt x="0" y="0"/>
                                </a:moveTo>
                                <a:lnTo>
                                  <a:pt x="2351977" y="0"/>
                                </a:lnTo>
                                <a:lnTo>
                                  <a:pt x="2351977" y="1327150"/>
                                </a:lnTo>
                                <a:lnTo>
                                  <a:pt x="0" y="1327150"/>
                                </a:lnTo>
                                <a:lnTo>
                                  <a:pt x="0" y="1309371"/>
                                </a:lnTo>
                                <a:lnTo>
                                  <a:pt x="2334196" y="1309371"/>
                                </a:lnTo>
                                <a:lnTo>
                                  <a:pt x="2334196" y="17780"/>
                                </a:lnTo>
                                <a:lnTo>
                                  <a:pt x="0" y="177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813" name="Shape 59813"/>
                        <wps:cNvSpPr/>
                        <wps:spPr>
                          <a:xfrm>
                            <a:off x="2511311" y="0"/>
                            <a:ext cx="2423096" cy="1469390"/>
                          </a:xfrm>
                          <a:custGeom>
                            <a:avLst/>
                            <a:gdLst/>
                            <a:ahLst/>
                            <a:cxnLst/>
                            <a:rect l="0" t="0" r="0" b="0"/>
                            <a:pathLst>
                              <a:path w="2423096" h="1469390">
                                <a:moveTo>
                                  <a:pt x="0" y="0"/>
                                </a:moveTo>
                                <a:lnTo>
                                  <a:pt x="2423096" y="0"/>
                                </a:lnTo>
                                <a:lnTo>
                                  <a:pt x="2423096" y="1469390"/>
                                </a:lnTo>
                                <a:lnTo>
                                  <a:pt x="0" y="1469390"/>
                                </a:lnTo>
                                <a:lnTo>
                                  <a:pt x="0" y="1416050"/>
                                </a:lnTo>
                                <a:lnTo>
                                  <a:pt x="2369757" y="1416050"/>
                                </a:lnTo>
                                <a:lnTo>
                                  <a:pt x="2369757" y="53340"/>
                                </a:lnTo>
                                <a:lnTo>
                                  <a:pt x="0" y="533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95627" style="width:388.536pt;height:149.258pt;mso-position-horizontal-relative:char;mso-position-vertical-relative:line" coordsize="49344,18955">
                <v:rect id="Rectangle 59216" style="position:absolute;width:421;height:1899;left:0;top:13742;" filled="f" stroked="f">
                  <v:textbox inset="0,0,0,0">
                    <w:txbxContent>
                      <w:p>
                        <w:pPr>
                          <w:bidi w:val="0"/>
                          <w:spacing w:before="0" w:after="160" w:line="259" w:lineRule="auto"/>
                          <w:ind w:left="0" w:firstLine="0"/>
                          <w:jc w:val="left"/>
                        </w:pPr>
                        <w:r>
                          <w:rPr>
                            <w:rFonts w:cs="Calibri" w:hAnsi="Calibri" w:eastAsia="Calibri" w:ascii="Calibri"/>
                            <w:sz w:val="22"/>
                          </w:rPr>
                          <w:t xml:space="preserve"> </w:t>
                        </w:r>
                      </w:p>
                    </w:txbxContent>
                  </v:textbox>
                </v:rect>
                <v:rect id="Rectangle 59217" style="position:absolute;width:3900;height:3469;left:32680;top:16346;" filled="f" stroked="f">
                  <v:textbox inset="0,0,0,0">
                    <w:txbxContent>
                      <w:p>
                        <w:pPr>
                          <w:bidi w:val="0"/>
                          <w:spacing w:before="0" w:after="160" w:line="259" w:lineRule="auto"/>
                          <w:ind w:left="0" w:firstLine="0"/>
                          <w:jc w:val="left"/>
                        </w:pPr>
                        <w:r>
                          <w:rPr>
                            <w:rFonts w:cs="Nazanin" w:hAnsi="Nazanin" w:eastAsia="Nazanin" w:ascii="Nazanin"/>
                            <w:b w:val="1"/>
                            <w:bCs/>
                            <w:sz w:val="26"/>
                            <w:szCs w:val="26"/>
                            <w:rtl/>
                          </w:rPr>
                          <w:t xml:space="preserve">شکل</w:t>
                        </w:r>
                      </w:p>
                    </w:txbxContent>
                  </v:textbox>
                </v:rect>
                <v:rect id="Rectangle 59218" style="position:absolute;width:470;height:3469;left:32329;top:16346;" filled="f" stroked="f">
                  <v:textbox inset="0,0,0,0">
                    <w:txbxContent>
                      <w:p>
                        <w:pPr>
                          <w:bidi w:val="0"/>
                          <w:spacing w:before="0" w:after="160" w:line="259" w:lineRule="auto"/>
                          <w:ind w:left="0" w:firstLine="0"/>
                          <w:jc w:val="left"/>
                        </w:pPr>
                        <w:r>
                          <w:rPr>
                            <w:rFonts w:cs="Nazanin" w:hAnsi="Nazanin" w:eastAsia="Nazanin" w:ascii="Nazanin"/>
                            <w:b w:val="1"/>
                            <w:sz w:val="26"/>
                          </w:rPr>
                          <w:t xml:space="preserve"> </w:t>
                        </w:r>
                      </w:p>
                    </w:txbxContent>
                  </v:textbox>
                </v:rect>
                <v:rect id="Rectangle 59219" style="position:absolute;width:1232;height:3469;left:31400;top:16346;" filled="f" stroked="f">
                  <v:textbox inset="0,0,0,0">
                    <w:txbxContent>
                      <w:p>
                        <w:pPr>
                          <w:bidi w:val="0"/>
                          <w:spacing w:before="0" w:after="160" w:line="259" w:lineRule="auto"/>
                          <w:ind w:left="0" w:firstLine="0"/>
                          <w:jc w:val="left"/>
                        </w:pPr>
                        <w:r>
                          <w:rPr>
                            <w:rFonts w:cs="Nazanin" w:hAnsi="Nazanin" w:eastAsia="Nazanin" w:ascii="Nazanin"/>
                            <w:b w:val="1"/>
                            <w:sz w:val="26"/>
                          </w:rPr>
                          <w:t xml:space="preserve">1</w:t>
                        </w:r>
                      </w:p>
                    </w:txbxContent>
                  </v:textbox>
                </v:rect>
                <v:rect id="Rectangle 59220" style="position:absolute;width:1083;height:3469;left:30562;top:16346;" filled="f" stroked="f">
                  <v:textbox inset="0,0,0,0">
                    <w:txbxContent>
                      <w:p>
                        <w:pPr>
                          <w:bidi w:val="0"/>
                          <w:spacing w:before="0" w:after="160" w:line="259" w:lineRule="auto"/>
                          <w:ind w:left="0" w:firstLine="0"/>
                          <w:jc w:val="left"/>
                        </w:pPr>
                        <w:r>
                          <w:rPr>
                            <w:rFonts w:cs="Nazanin" w:hAnsi="Nazanin" w:eastAsia="Nazanin" w:ascii="Nazanin"/>
                            <w:b w:val="1"/>
                            <w:sz w:val="26"/>
                          </w:rPr>
                          <w:t xml:space="preserve">-</w:t>
                        </w:r>
                      </w:p>
                    </w:txbxContent>
                  </v:textbox>
                </v:rect>
                <v:rect id="Rectangle 59221" style="position:absolute;width:753;height:3469;left:30013;top:16346;" filled="f" stroked="f">
                  <v:textbox inset="0,0,0,0">
                    <w:txbxContent>
                      <w:p>
                        <w:pPr>
                          <w:bidi w:val="0"/>
                          <w:spacing w:before="0" w:after="160" w:line="259" w:lineRule="auto"/>
                          <w:ind w:left="0" w:firstLine="0"/>
                          <w:jc w:val="left"/>
                        </w:pPr>
                        <w:r>
                          <w:rPr>
                            <w:rFonts w:cs="Nazanin" w:hAnsi="Nazanin" w:eastAsia="Nazanin" w:ascii="Nazanin"/>
                            <w:b w:val="1"/>
                            <w:sz w:val="26"/>
                          </w:rPr>
                          <w:t xml:space="preserve">1</w:t>
                        </w:r>
                      </w:p>
                    </w:txbxContent>
                  </v:textbox>
                </v:rect>
                <v:rect id="Rectangle 59222" style="position:absolute;width:470;height:3469;left:29662;top:16346;" filled="f" stroked="f">
                  <v:textbox inset="0,0,0,0">
                    <w:txbxContent>
                      <w:p>
                        <w:pPr>
                          <w:bidi w:val="0"/>
                          <w:spacing w:before="0" w:after="160" w:line="259" w:lineRule="auto"/>
                          <w:ind w:left="0" w:firstLine="0"/>
                          <w:jc w:val="left"/>
                        </w:pPr>
                        <w:r>
                          <w:rPr>
                            <w:rFonts w:cs="Nazanin" w:hAnsi="Nazanin" w:eastAsia="Nazanin" w:ascii="Nazanin"/>
                            <w:b w:val="1"/>
                            <w:sz w:val="26"/>
                          </w:rPr>
                          <w:t xml:space="preserve"> </w:t>
                        </w:r>
                      </w:p>
                    </w:txbxContent>
                  </v:textbox>
                </v:rect>
                <v:rect id="Rectangle 59223" style="position:absolute;width:2635;height:3469;left:27679;top:16346;" filled="f" stroked="f">
                  <v:textbox inset="0,0,0,0">
                    <w:txbxContent>
                      <w:p>
                        <w:pPr>
                          <w:bidi w:val="0"/>
                          <w:spacing w:before="0" w:after="160" w:line="259" w:lineRule="auto"/>
                          <w:ind w:left="0" w:firstLine="0"/>
                          <w:jc w:val="left"/>
                        </w:pPr>
                        <w:r>
                          <w:rPr>
                            <w:rFonts w:cs="Nazanin" w:hAnsi="Nazanin" w:eastAsia="Nazanin" w:ascii="Nazanin"/>
                            <w:b w:val="1"/>
                            <w:bCs/>
                            <w:sz w:val="26"/>
                            <w:szCs w:val="26"/>
                            <w:rtl/>
                          </w:rPr>
                          <w:t xml:space="preserve">اولو</w:t>
                        </w:r>
                      </w:p>
                    </w:txbxContent>
                  </v:textbox>
                </v:rect>
                <v:rect id="Rectangle 59224" style="position:absolute;width:571;height:3469;left:27252;top:16346;" filled="f" stroked="f">
                  <v:textbox inset="0,0,0,0">
                    <w:txbxContent>
                      <w:p>
                        <w:pPr>
                          <w:bidi w:val="0"/>
                          <w:spacing w:before="0" w:after="160" w:line="259" w:lineRule="auto"/>
                          <w:ind w:left="0" w:firstLine="0"/>
                          <w:jc w:val="left"/>
                        </w:pPr>
                        <w:r>
                          <w:rPr>
                            <w:rFonts w:cs="Nazanin" w:hAnsi="Nazanin" w:eastAsia="Nazanin" w:ascii="Nazanin"/>
                            <w:b w:val="1"/>
                            <w:bCs/>
                            <w:sz w:val="26"/>
                            <w:szCs w:val="26"/>
                            <w:rtl/>
                          </w:rPr>
                          <w:t xml:space="preserve">ی</w:t>
                        </w:r>
                      </w:p>
                    </w:txbxContent>
                  </v:textbox>
                </v:rect>
                <v:rect id="Rectangle 59225" style="position:absolute;width:1810;height:3469;left:25880;top:16346;" filled="f" stroked="f">
                  <v:textbox inset="0,0,0,0">
                    <w:txbxContent>
                      <w:p>
                        <w:pPr>
                          <w:bidi w:val="0"/>
                          <w:spacing w:before="0" w:after="160" w:line="259" w:lineRule="auto"/>
                          <w:ind w:left="0" w:firstLine="0"/>
                          <w:jc w:val="left"/>
                        </w:pPr>
                        <w:r>
                          <w:rPr>
                            <w:rFonts w:cs="Nazanin" w:hAnsi="Nazanin" w:eastAsia="Nazanin" w:ascii="Nazanin"/>
                            <w:b w:val="1"/>
                            <w:bCs/>
                            <w:sz w:val="26"/>
                            <w:szCs w:val="26"/>
                            <w:rtl/>
                          </w:rPr>
                          <w:t xml:space="preserve">ت</w:t>
                        </w:r>
                      </w:p>
                    </w:txbxContent>
                  </v:textbox>
                </v:rect>
                <v:rect id="Rectangle 59226" style="position:absolute;width:470;height:3469;left:25530;top:16346;" filled="f" stroked="f">
                  <v:textbox inset="0,0,0,0">
                    <w:txbxContent>
                      <w:p>
                        <w:pPr>
                          <w:bidi w:val="0"/>
                          <w:spacing w:before="0" w:after="160" w:line="259" w:lineRule="auto"/>
                          <w:ind w:left="0" w:firstLine="0"/>
                          <w:jc w:val="left"/>
                        </w:pPr>
                        <w:r>
                          <w:rPr>
                            <w:rFonts w:cs="Nazanin" w:hAnsi="Nazanin" w:eastAsia="Nazanin" w:ascii="Nazanin"/>
                            <w:b w:val="1"/>
                            <w:sz w:val="26"/>
                          </w:rPr>
                          <w:t xml:space="preserve"> </w:t>
                        </w:r>
                      </w:p>
                    </w:txbxContent>
                  </v:textbox>
                </v:rect>
                <v:rect id="Rectangle 59227" style="position:absolute;width:1807;height:3469;left:24173;top:16346;" filled="f" stroked="f">
                  <v:textbox inset="0,0,0,0">
                    <w:txbxContent>
                      <w:p>
                        <w:pPr>
                          <w:bidi w:val="0"/>
                          <w:spacing w:before="0" w:after="160" w:line="259" w:lineRule="auto"/>
                          <w:ind w:left="0" w:firstLine="0"/>
                          <w:jc w:val="left"/>
                        </w:pPr>
                        <w:r>
                          <w:rPr>
                            <w:rFonts w:cs="Nazanin" w:hAnsi="Nazanin" w:eastAsia="Nazanin" w:ascii="Nazanin"/>
                            <w:b w:val="1"/>
                            <w:bCs/>
                            <w:sz w:val="26"/>
                            <w:szCs w:val="26"/>
                            <w:rtl/>
                          </w:rPr>
                          <w:t xml:space="preserve">دو</w:t>
                        </w:r>
                      </w:p>
                    </w:txbxContent>
                  </v:textbox>
                </v:rect>
                <v:rect id="Rectangle 59228" style="position:absolute;width:470;height:3469;left:23823;top:16346;" filled="f" stroked="f">
                  <v:textbox inset="0,0,0,0">
                    <w:txbxContent>
                      <w:p>
                        <w:pPr>
                          <w:bidi w:val="0"/>
                          <w:spacing w:before="0" w:after="160" w:line="259" w:lineRule="auto"/>
                          <w:ind w:left="0" w:firstLine="0"/>
                          <w:jc w:val="left"/>
                        </w:pPr>
                        <w:r>
                          <w:rPr>
                            <w:rFonts w:cs="Nazanin" w:hAnsi="Nazanin" w:eastAsia="Nazanin" w:ascii="Nazanin"/>
                            <w:b w:val="1"/>
                            <w:sz w:val="26"/>
                          </w:rPr>
                          <w:t xml:space="preserve"> </w:t>
                        </w:r>
                      </w:p>
                    </w:txbxContent>
                  </v:textbox>
                </v:rect>
                <v:rect id="Rectangle 59229" style="position:absolute;width:3135;height:3469;left:21461;top:16346;" filled="f" stroked="f">
                  <v:textbox inset="0,0,0,0">
                    <w:txbxContent>
                      <w:p>
                        <w:pPr>
                          <w:bidi w:val="0"/>
                          <w:spacing w:before="0" w:after="160" w:line="259" w:lineRule="auto"/>
                          <w:ind w:left="0" w:firstLine="0"/>
                          <w:jc w:val="left"/>
                        </w:pPr>
                        <w:r>
                          <w:rPr>
                            <w:rFonts w:cs="Nazanin" w:hAnsi="Nazanin" w:eastAsia="Nazanin" w:ascii="Nazanin"/>
                            <w:b w:val="1"/>
                            <w:bCs/>
                            <w:sz w:val="26"/>
                            <w:szCs w:val="26"/>
                            <w:rtl/>
                          </w:rPr>
                          <w:t xml:space="preserve">عدد</w:t>
                        </w:r>
                      </w:p>
                    </w:txbxContent>
                  </v:textbox>
                </v:rect>
                <v:rect id="Rectangle 59230" style="position:absolute;width:470;height:3469;left:21110;top:16346;" filled="f" stroked="f">
                  <v:textbox inset="0,0,0,0">
                    <w:txbxContent>
                      <w:p>
                        <w:pPr>
                          <w:bidi w:val="0"/>
                          <w:spacing w:before="0" w:after="160" w:line="259" w:lineRule="auto"/>
                          <w:ind w:left="0" w:firstLine="0"/>
                          <w:jc w:val="left"/>
                        </w:pPr>
                        <w:r>
                          <w:rPr>
                            <w:rFonts w:cs="Nazanin" w:hAnsi="Nazanin" w:eastAsia="Nazanin" w:ascii="Nazanin"/>
                            <w:b w:val="1"/>
                            <w:sz w:val="26"/>
                          </w:rPr>
                          <w:t xml:space="preserve"> </w:t>
                        </w:r>
                      </w:p>
                    </w:txbxContent>
                  </v:textbox>
                </v:rect>
                <v:rect id="Rectangle 59231" style="position:absolute;width:2156;height:3469;left:19480;top:16346;" filled="f" stroked="f">
                  <v:textbox inset="0,0,0,0">
                    <w:txbxContent>
                      <w:p>
                        <w:pPr>
                          <w:bidi w:val="0"/>
                          <w:spacing w:before="0" w:after="160" w:line="259" w:lineRule="auto"/>
                          <w:ind w:left="0" w:firstLine="0"/>
                          <w:jc w:val="left"/>
                        </w:pPr>
                        <w:r>
                          <w:rPr>
                            <w:rFonts w:cs="Nazanin" w:hAnsi="Nazanin" w:eastAsia="Nazanin" w:ascii="Nazanin"/>
                            <w:b w:val="1"/>
                            <w:bCs/>
                            <w:sz w:val="26"/>
                            <w:szCs w:val="26"/>
                            <w:rtl/>
                          </w:rPr>
                          <w:t xml:space="preserve">فاز</w:t>
                        </w:r>
                      </w:p>
                    </w:txbxContent>
                  </v:textbox>
                </v:rect>
                <v:rect id="Rectangle 59232" style="position:absolute;width:1475;height:3469;left:18367;top:16346;" filled="f" stroked="f">
                  <v:textbox inset="0,0,0,0">
                    <w:txbxContent>
                      <w:p>
                        <w:pPr>
                          <w:bidi w:val="0"/>
                          <w:spacing w:before="0" w:after="160" w:line="259" w:lineRule="auto"/>
                          <w:ind w:left="0" w:firstLine="0"/>
                          <w:jc w:val="left"/>
                        </w:pPr>
                        <w:r>
                          <w:rPr>
                            <w:rFonts w:cs="Nazanin" w:hAnsi="Nazanin" w:eastAsia="Nazanin" w:ascii="Nazanin"/>
                            <w:b w:val="1"/>
                            <w:bCs/>
                            <w:sz w:val="26"/>
                            <w:szCs w:val="26"/>
                            <w:rtl/>
                          </w:rPr>
                          <w:t xml:space="preserve">ی</w:t>
                        </w:r>
                      </w:p>
                    </w:txbxContent>
                  </v:textbox>
                </v:rect>
                <v:rect id="Rectangle 59233" style="position:absolute;width:470;height:3469;left:18016;top:16346;" filled="f" stroked="f">
                  <v:textbox inset="0,0,0,0">
                    <w:txbxContent>
                      <w:p>
                        <w:pPr>
                          <w:bidi w:val="0"/>
                          <w:spacing w:before="0" w:after="160" w:line="259" w:lineRule="auto"/>
                          <w:ind w:left="0" w:firstLine="0"/>
                          <w:jc w:val="left"/>
                        </w:pPr>
                        <w:r>
                          <w:rPr>
                            <w:rFonts w:cs="Nazanin" w:hAnsi="Nazanin" w:eastAsia="Nazanin" w:ascii="Nazanin"/>
                            <w:b w:val="1"/>
                            <w:sz w:val="26"/>
                          </w:rPr>
                          <w:t xml:space="preserve"> </w:t>
                        </w:r>
                      </w:p>
                    </w:txbxContent>
                  </v:textbox>
                </v:rect>
                <v:rect id="Rectangle 59234" style="position:absolute;width:2942;height:3469;left:15807;top:16346;" filled="f" stroked="f">
                  <v:textbox inset="0,0,0,0">
                    <w:txbxContent>
                      <w:p>
                        <w:pPr>
                          <w:bidi w:val="0"/>
                          <w:spacing w:before="0" w:after="160" w:line="259" w:lineRule="auto"/>
                          <w:ind w:left="0" w:firstLine="0"/>
                          <w:jc w:val="left"/>
                        </w:pPr>
                        <w:r>
                          <w:rPr>
                            <w:rFonts w:cs="Nazanin" w:hAnsi="Nazanin" w:eastAsia="Nazanin" w:ascii="Nazanin"/>
                            <w:b w:val="1"/>
                            <w:bCs/>
                            <w:sz w:val="26"/>
                            <w:szCs w:val="26"/>
                            <w:rtl/>
                          </w:rPr>
                          <w:t xml:space="preserve">مثلث</w:t>
                        </w:r>
                      </w:p>
                    </w:txbxContent>
                  </v:textbox>
                </v:rect>
                <v:rect id="Rectangle 59235" style="position:absolute;width:1530;height:3469;left:14648;top:16346;" filled="f" stroked="f">
                  <v:textbox inset="0,0,0,0">
                    <w:txbxContent>
                      <w:p>
                        <w:pPr>
                          <w:bidi w:val="0"/>
                          <w:spacing w:before="0" w:after="160" w:line="259" w:lineRule="auto"/>
                          <w:ind w:left="0" w:firstLine="0"/>
                          <w:jc w:val="left"/>
                        </w:pPr>
                        <w:r>
                          <w:rPr>
                            <w:rFonts w:cs="Nazanin" w:hAnsi="Nazanin" w:eastAsia="Nazanin" w:ascii="Nazanin"/>
                            <w:b w:val="1"/>
                            <w:bCs/>
                            <w:sz w:val="26"/>
                            <w:szCs w:val="26"/>
                            <w:rtl/>
                          </w:rPr>
                          <w:t xml:space="preserve">ی</w:t>
                        </w:r>
                      </w:p>
                    </w:txbxContent>
                  </v:textbox>
                </v:rect>
                <v:rect id="Rectangle 59236" style="position:absolute;width:470;height:3469;left:13810;top:16346;" filled="f" stroked="f">
                  <v:textbox inset="0,0,0,0">
                    <w:txbxContent>
                      <w:p>
                        <w:pPr>
                          <w:bidi w:val="0"/>
                          <w:spacing w:before="0" w:after="160" w:line="259" w:lineRule="auto"/>
                          <w:ind w:left="0" w:firstLine="0"/>
                          <w:jc w:val="left"/>
                        </w:pPr>
                        <w:r>
                          <w:rPr>
                            <w:rFonts w:cs="Nazanin" w:hAnsi="Nazanin" w:eastAsia="Nazanin" w:ascii="Nazanin"/>
                            <w:b w:val="1"/>
                            <w:sz w:val="26"/>
                          </w:rPr>
                          <w:t xml:space="preserve"> </w:t>
                        </w:r>
                      </w:p>
                    </w:txbxContent>
                  </v:textbox>
                </v:rect>
                <v:shape id="Picture 59807" style="position:absolute;width:46685;height:12915;left:1771;top:889;" filled="f">
                  <v:imagedata r:id="rId248"/>
                </v:shape>
                <v:shape id="Picture 59809" style="position:absolute;width:46725;height:12938;left:1749;top:873;" filled="f">
                  <v:imagedata r:id="rId249"/>
                </v:shape>
                <v:shape id="Shape 59810" style="position:absolute;width:23521;height:13271;left:1592;top:711;" coordsize="2352104,1327150" path="m0,0l2352104,0l2352104,17780l17907,17780l17907,1309371l2352104,1309371l2352104,1327150l0,1327150l0,0x">
                  <v:stroke weight="0pt" endcap="flat" joinstyle="miter" miterlimit="10" on="false" color="#000000" opacity="0"/>
                  <v:fill on="true" color="#000000"/>
                </v:shape>
                <v:shape id="Shape 59811" style="position:absolute;width:24230;height:14693;left:882;top:0;" coordsize="2423097,1469390" path="m0,0l2423097,0l2423097,53340l53340,53340l53340,1416050l2423097,1416050l2423097,1469390l0,1469390l0,0x">
                  <v:stroke weight="0pt" endcap="flat" joinstyle="miter" miterlimit="10" on="false" color="#000000" opacity="0"/>
                  <v:fill on="true" color="#000000"/>
                </v:shape>
                <v:shape id="Shape 59812" style="position:absolute;width:23519;height:13271;left:25113;top:711;" coordsize="2351977,1327150" path="m0,0l2351977,0l2351977,1327150l0,1327150l0,1309371l2334196,1309371l2334196,17780l0,17780l0,0x">
                  <v:stroke weight="0pt" endcap="flat" joinstyle="miter" miterlimit="10" on="false" color="#000000" opacity="0"/>
                  <v:fill on="true" color="#000000"/>
                </v:shape>
                <v:shape id="Shape 59813" style="position:absolute;width:24230;height:14693;left:25113;top:0;" coordsize="2423096,1469390" path="m0,0l2423096,0l2423096,1469390l0,1469390l0,1416050l2369757,1416050l2369757,53340l0,53340l0,0x">
                  <v:stroke weight="0pt" endcap="flat" joinstyle="miter" miterlimit="10" on="false" color="#000000" opacity="0"/>
                  <v:fill on="true" color="#000000"/>
                </v:shape>
              </v:group>
            </w:pict>
          </mc:Fallback>
        </mc:AlternateContent>
      </w:r>
    </w:p>
    <w:p w14:paraId="4DE3E2D4" w14:textId="77777777" w:rsidR="007D64FE" w:rsidRDefault="00000000" w:rsidP="001D2589">
      <w:pPr>
        <w:spacing w:after="225" w:line="265" w:lineRule="auto"/>
        <w:ind w:left="10" w:hanging="10"/>
        <w:jc w:val="left"/>
      </w:pPr>
      <w:r>
        <w:rPr>
          <w:szCs w:val="28"/>
          <w:rtl/>
        </w:rPr>
        <w:t xml:space="preserve">برای مقایسه </w:t>
      </w:r>
      <w:r>
        <w:rPr>
          <w:szCs w:val="28"/>
          <w:vertAlign w:val="subscript"/>
        </w:rPr>
        <w:t>8</w:t>
      </w:r>
      <w:r>
        <w:rPr>
          <w:rFonts w:ascii="Calibri" w:eastAsia="Calibri" w:hAnsi="Calibri" w:cs="Calibri"/>
        </w:rPr>
        <w:t>M</w:t>
      </w:r>
      <w:r>
        <w:rPr>
          <w:rFonts w:ascii="Calibri" w:eastAsia="Calibri" w:hAnsi="Calibri" w:cs="Calibri"/>
          <w:szCs w:val="28"/>
          <w:rtl/>
        </w:rPr>
        <w:t xml:space="preserve"> </w:t>
      </w:r>
      <w:r>
        <w:rPr>
          <w:szCs w:val="28"/>
          <w:rtl/>
        </w:rPr>
        <w:t>و</w:t>
      </w:r>
      <w:r>
        <w:rPr>
          <w:szCs w:val="28"/>
          <w:vertAlign w:val="subscript"/>
        </w:rPr>
        <w:t>2</w:t>
      </w:r>
      <w:r>
        <w:rPr>
          <w:rFonts w:ascii="Calibri" w:eastAsia="Calibri" w:hAnsi="Calibri" w:cs="Calibri"/>
        </w:rPr>
        <w:t>M</w:t>
      </w:r>
      <w:r>
        <w:rPr>
          <w:rFonts w:ascii="Calibri" w:eastAsia="Calibri" w:hAnsi="Calibri" w:cs="Calibri"/>
          <w:szCs w:val="28"/>
          <w:rtl/>
        </w:rPr>
        <w:t xml:space="preserve"> </w:t>
      </w:r>
      <w:r>
        <w:rPr>
          <w:szCs w:val="28"/>
          <w:rtl/>
        </w:rPr>
        <w:t xml:space="preserve">محاسبه هردو مقدار </w:t>
      </w:r>
      <w:r>
        <w:rPr>
          <w:rFonts w:ascii="Calibri" w:eastAsia="Calibri" w:hAnsi="Calibri" w:cs="Calibri"/>
          <w:szCs w:val="28"/>
          <w:rtl/>
        </w:rPr>
        <w:t>(</w:t>
      </w:r>
      <w:r>
        <w:rPr>
          <w:szCs w:val="28"/>
          <w:vertAlign w:val="subscript"/>
        </w:rPr>
        <w:t>2</w:t>
      </w:r>
      <w:r>
        <w:rPr>
          <w:rFonts w:ascii="Calibri" w:eastAsia="Calibri" w:hAnsi="Calibri" w:cs="Calibri"/>
        </w:rPr>
        <w:t>V(M</w:t>
      </w:r>
      <w:r>
        <w:rPr>
          <w:vertAlign w:val="subscript"/>
        </w:rPr>
        <w:t>2</w:t>
      </w:r>
      <w:r>
        <w:rPr>
          <w:rFonts w:ascii="Calibri" w:eastAsia="Calibri" w:hAnsi="Calibri" w:cs="Calibri"/>
        </w:rPr>
        <w:t xml:space="preserve"> ≥ M</w:t>
      </w:r>
      <w:r>
        <w:rPr>
          <w:vertAlign w:val="subscript"/>
        </w:rPr>
        <w:t>8</w:t>
      </w:r>
      <w:r>
        <w:rPr>
          <w:rFonts w:ascii="Calibri" w:eastAsia="Calibri" w:hAnsi="Calibri" w:cs="Calibri"/>
        </w:rPr>
        <w:t>) ,</w:t>
      </w:r>
      <w:r>
        <w:t xml:space="preserve"> </w:t>
      </w:r>
      <w:r>
        <w:rPr>
          <w:rFonts w:ascii="Calibri" w:eastAsia="Calibri" w:hAnsi="Calibri" w:cs="Calibri"/>
        </w:rPr>
        <w:t>V(M</w:t>
      </w:r>
      <w:r>
        <w:rPr>
          <w:vertAlign w:val="subscript"/>
        </w:rPr>
        <w:t>8</w:t>
      </w:r>
      <w:r>
        <w:rPr>
          <w:rFonts w:ascii="Calibri" w:eastAsia="Calibri" w:hAnsi="Calibri" w:cs="Calibri"/>
          <w:sz w:val="18"/>
        </w:rPr>
        <w:t xml:space="preserve"> </w:t>
      </w:r>
      <w:r>
        <w:rPr>
          <w:rFonts w:ascii="Calibri" w:eastAsia="Calibri" w:hAnsi="Calibri" w:cs="Calibri"/>
        </w:rPr>
        <w:t>≥ M</w:t>
      </w:r>
      <w:r>
        <w:rPr>
          <w:szCs w:val="28"/>
          <w:rtl/>
        </w:rPr>
        <w:t xml:space="preserve"> ضروری است. </w:t>
      </w:r>
    </w:p>
    <w:p w14:paraId="3A81C1EC" w14:textId="77777777" w:rsidR="007D64FE" w:rsidRDefault="00000000" w:rsidP="001D2589">
      <w:pPr>
        <w:spacing w:after="134"/>
        <w:ind w:left="0" w:right="1364"/>
        <w:jc w:val="left"/>
      </w:pPr>
      <w:r>
        <w:rPr>
          <w:szCs w:val="28"/>
        </w:rPr>
        <w:t>2</w:t>
      </w:r>
      <w:r>
        <w:rPr>
          <w:szCs w:val="28"/>
          <w:rtl/>
        </w:rPr>
        <w:t xml:space="preserve">.درجه احتمال بزرگتر بودن یک عدد فازی محدب) </w:t>
      </w:r>
      <w:r>
        <w:rPr>
          <w:rFonts w:ascii="Calibri" w:eastAsia="Calibri" w:hAnsi="Calibri" w:cs="Calibri"/>
        </w:rPr>
        <w:t>M</w:t>
      </w:r>
      <w:r>
        <w:rPr>
          <w:szCs w:val="28"/>
          <w:rtl/>
        </w:rPr>
        <w:t>(</w:t>
      </w:r>
      <w:r>
        <w:rPr>
          <w:rFonts w:ascii="Calibri" w:eastAsia="Calibri" w:hAnsi="Calibri" w:cs="Calibri"/>
          <w:szCs w:val="28"/>
          <w:rtl/>
        </w:rPr>
        <w:t xml:space="preserve"> </w:t>
      </w:r>
      <w:r>
        <w:rPr>
          <w:szCs w:val="28"/>
          <w:rtl/>
        </w:rPr>
        <w:t>از</w:t>
      </w:r>
      <w:r>
        <w:rPr>
          <w:rFonts w:ascii="Calibri" w:eastAsia="Calibri" w:hAnsi="Calibri" w:cs="Calibri"/>
        </w:rPr>
        <w:t>K</w:t>
      </w:r>
      <w:r>
        <w:rPr>
          <w:rFonts w:ascii="Calibri" w:eastAsia="Calibri" w:hAnsi="Calibri" w:cs="Calibri"/>
          <w:szCs w:val="28"/>
          <w:rtl/>
        </w:rPr>
        <w:t xml:space="preserve"> </w:t>
      </w:r>
      <w:r>
        <w:rPr>
          <w:szCs w:val="28"/>
          <w:rtl/>
        </w:rPr>
        <w:t>عدد فازی محدب دیگر)</w:t>
      </w:r>
      <w:r>
        <w:rPr>
          <w:rFonts w:ascii="Calibri" w:eastAsia="Calibri" w:hAnsi="Calibri" w:cs="Calibri"/>
        </w:rPr>
        <w:t>K</w:t>
      </w:r>
      <w:r>
        <w:rPr>
          <w:szCs w:val="28"/>
          <w:rtl/>
        </w:rPr>
        <w:t>و...و</w:t>
      </w:r>
      <w:r>
        <w:rPr>
          <w:szCs w:val="28"/>
        </w:rPr>
        <w:t>2</w:t>
      </w:r>
      <w:r>
        <w:rPr>
          <w:szCs w:val="28"/>
          <w:rtl/>
        </w:rPr>
        <w:t>و</w:t>
      </w:r>
      <w:r>
        <w:rPr>
          <w:szCs w:val="28"/>
        </w:rPr>
        <w:t>8</w:t>
      </w:r>
      <w:r>
        <w:rPr>
          <w:szCs w:val="28"/>
          <w:rtl/>
        </w:rPr>
        <w:t>=</w:t>
      </w:r>
      <w:r>
        <w:rPr>
          <w:rFonts w:ascii="Calibri" w:eastAsia="Calibri" w:hAnsi="Calibri" w:cs="Calibri"/>
        </w:rPr>
        <w:t>M</w:t>
      </w:r>
      <w:r>
        <w:rPr>
          <w:rFonts w:ascii="Arial" w:eastAsia="Arial" w:hAnsi="Arial" w:cs="Arial"/>
        </w:rPr>
        <w:t>ᵢ</w:t>
      </w:r>
      <w:r>
        <w:rPr>
          <w:rFonts w:ascii="Calibri" w:eastAsia="Calibri" w:hAnsi="Calibri" w:cs="Calibri"/>
        </w:rPr>
        <w:t xml:space="preserve">; і </w:t>
      </w:r>
      <w:r>
        <w:rPr>
          <w:szCs w:val="28"/>
          <w:rtl/>
        </w:rPr>
        <w:t xml:space="preserve"> (</w:t>
      </w:r>
      <w:r>
        <w:rPr>
          <w:rFonts w:ascii="Calibri" w:eastAsia="Calibri" w:hAnsi="Calibri" w:cs="Calibri"/>
          <w:szCs w:val="28"/>
          <w:rtl/>
        </w:rPr>
        <w:t xml:space="preserve"> </w:t>
      </w:r>
      <w:r>
        <w:rPr>
          <w:szCs w:val="28"/>
          <w:rtl/>
        </w:rPr>
        <w:t xml:space="preserve">به صورت زیر تفکیک می شود: </w:t>
      </w:r>
    </w:p>
    <w:p w14:paraId="1EF94B96" w14:textId="77777777" w:rsidR="007D64FE" w:rsidRDefault="00000000" w:rsidP="001D2589">
      <w:pPr>
        <w:spacing w:after="278" w:line="259" w:lineRule="auto"/>
        <w:ind w:left="0" w:right="2"/>
        <w:jc w:val="left"/>
      </w:pPr>
      <w:r>
        <w:rPr>
          <w:sz w:val="22"/>
        </w:rPr>
        <w:t xml:space="preserve"> )1-1(</w:t>
      </w:r>
    </w:p>
    <w:p w14:paraId="5CD56C98" w14:textId="77777777" w:rsidR="007D64FE" w:rsidRDefault="00000000" w:rsidP="001D2589">
      <w:pPr>
        <w:spacing w:after="321" w:line="259" w:lineRule="auto"/>
        <w:ind w:left="1361"/>
        <w:jc w:val="left"/>
      </w:pPr>
      <w:r>
        <w:rPr>
          <w:rFonts w:ascii="Calibri" w:eastAsia="Calibri" w:hAnsi="Calibri" w:cs="Calibri"/>
          <w:sz w:val="22"/>
        </w:rPr>
        <w:lastRenderedPageBreak/>
        <w:t>V(M ≥ M</w:t>
      </w:r>
      <w:r>
        <w:rPr>
          <w:sz w:val="14"/>
        </w:rPr>
        <w:t>8</w:t>
      </w:r>
      <w:r>
        <w:rPr>
          <w:rFonts w:ascii="Calibri" w:eastAsia="Calibri" w:hAnsi="Calibri" w:cs="Calibri"/>
          <w:sz w:val="22"/>
        </w:rPr>
        <w:t>,M</w:t>
      </w:r>
      <w:r>
        <w:rPr>
          <w:sz w:val="14"/>
        </w:rPr>
        <w:t>2</w:t>
      </w:r>
      <w:r>
        <w:rPr>
          <w:rFonts w:ascii="Calibri" w:eastAsia="Calibri" w:hAnsi="Calibri" w:cs="Calibri"/>
          <w:sz w:val="22"/>
        </w:rPr>
        <w:t>,…,M</w:t>
      </w:r>
      <w:r>
        <w:rPr>
          <w:rFonts w:ascii="Calibri" w:eastAsia="Calibri" w:hAnsi="Calibri" w:cs="Calibri"/>
          <w:sz w:val="22"/>
          <w:vertAlign w:val="subscript"/>
        </w:rPr>
        <w:t>K</w:t>
      </w:r>
      <w:r>
        <w:rPr>
          <w:rFonts w:ascii="Calibri" w:eastAsia="Calibri" w:hAnsi="Calibri" w:cs="Calibri"/>
          <w:sz w:val="22"/>
        </w:rPr>
        <w:t>) = V[(M ≥ M</w:t>
      </w:r>
      <w:r>
        <w:rPr>
          <w:sz w:val="14"/>
        </w:rPr>
        <w:t>8</w:t>
      </w:r>
      <w:r>
        <w:rPr>
          <w:rFonts w:ascii="Calibri" w:eastAsia="Calibri" w:hAnsi="Calibri" w:cs="Calibri"/>
          <w:sz w:val="22"/>
        </w:rPr>
        <w:t>) , (M ≥ M</w:t>
      </w:r>
      <w:r>
        <w:rPr>
          <w:sz w:val="14"/>
        </w:rPr>
        <w:t>2</w:t>
      </w:r>
      <w:r>
        <w:rPr>
          <w:rFonts w:ascii="Calibri" w:eastAsia="Calibri" w:hAnsi="Calibri" w:cs="Calibri"/>
          <w:sz w:val="22"/>
        </w:rPr>
        <w:t>) , … ,(M ≥ M</w:t>
      </w:r>
      <w:r>
        <w:rPr>
          <w:rFonts w:ascii="Calibri" w:eastAsia="Calibri" w:hAnsi="Calibri" w:cs="Calibri"/>
          <w:sz w:val="22"/>
          <w:vertAlign w:val="subscript"/>
        </w:rPr>
        <w:t>K</w:t>
      </w:r>
      <w:r>
        <w:rPr>
          <w:rFonts w:ascii="Calibri" w:eastAsia="Calibri" w:hAnsi="Calibri" w:cs="Calibri"/>
          <w:sz w:val="22"/>
        </w:rPr>
        <w:t>)] = min V (M ≥ M</w:t>
      </w:r>
      <w:r>
        <w:rPr>
          <w:rFonts w:ascii="Arial" w:eastAsia="Arial" w:hAnsi="Arial" w:cs="Arial"/>
          <w:sz w:val="22"/>
        </w:rPr>
        <w:t>ᵢ</w:t>
      </w:r>
      <w:r>
        <w:rPr>
          <w:rFonts w:ascii="Calibri" w:eastAsia="Calibri" w:hAnsi="Calibri" w:cs="Calibri"/>
          <w:sz w:val="22"/>
        </w:rPr>
        <w:t>)       і=</w:t>
      </w:r>
      <w:r>
        <w:rPr>
          <w:sz w:val="22"/>
        </w:rPr>
        <w:t xml:space="preserve">8 </w:t>
      </w:r>
      <w:r>
        <w:rPr>
          <w:rFonts w:ascii="Calibri" w:eastAsia="Calibri" w:hAnsi="Calibri" w:cs="Calibri"/>
          <w:sz w:val="22"/>
        </w:rPr>
        <w:t>,</w:t>
      </w:r>
      <w:r>
        <w:rPr>
          <w:sz w:val="22"/>
        </w:rPr>
        <w:t xml:space="preserve">2 </w:t>
      </w:r>
      <w:r>
        <w:rPr>
          <w:rFonts w:ascii="Calibri" w:eastAsia="Calibri" w:hAnsi="Calibri" w:cs="Calibri"/>
          <w:sz w:val="22"/>
        </w:rPr>
        <w:t>,…,K</w:t>
      </w:r>
      <w:r>
        <w:rPr>
          <w:sz w:val="22"/>
        </w:rPr>
        <w:t xml:space="preserve"> </w:t>
      </w:r>
    </w:p>
    <w:p w14:paraId="02B3D86B" w14:textId="77777777" w:rsidR="007D64FE" w:rsidRDefault="00000000" w:rsidP="001D2589">
      <w:pPr>
        <w:ind w:left="0" w:right="1364"/>
        <w:jc w:val="left"/>
      </w:pPr>
      <w:r>
        <w:rPr>
          <w:szCs w:val="28"/>
        </w:rPr>
        <w:t>8</w:t>
      </w:r>
      <w:r>
        <w:rPr>
          <w:szCs w:val="28"/>
          <w:rtl/>
        </w:rPr>
        <w:t>.به منظور سهولت در دریافت قضاوت های خبرگان، می توان نظرات آن ها را در قالب عبارات کلامی اخذ و سپس آن ها را به اعداد فازی مثلثی تبدیل نمود. به عنوان مثال می توان از جدول زیر بدین منظور استفاده کرد .</w:t>
      </w:r>
      <w:r>
        <w:rPr>
          <w:rFonts w:ascii="Calibri" w:eastAsia="Calibri" w:hAnsi="Calibri" w:cs="Calibri"/>
          <w:szCs w:val="28"/>
          <w:rtl/>
        </w:rPr>
        <w:t xml:space="preserve"> </w:t>
      </w:r>
    </w:p>
    <w:p w14:paraId="48822224" w14:textId="77777777" w:rsidR="007D64FE" w:rsidRDefault="00000000" w:rsidP="001D2589">
      <w:pPr>
        <w:pStyle w:val="Heading4"/>
        <w:ind w:left="13" w:right="1365"/>
        <w:jc w:val="left"/>
      </w:pPr>
      <w:r>
        <w:rPr>
          <w:bCs/>
          <w:szCs w:val="26"/>
          <w:rtl/>
        </w:rPr>
        <w:t xml:space="preserve">جدول </w:t>
      </w:r>
      <w:r>
        <w:rPr>
          <w:bCs/>
          <w:szCs w:val="26"/>
        </w:rPr>
        <w:t>1</w:t>
      </w:r>
      <w:r>
        <w:rPr>
          <w:bCs/>
          <w:szCs w:val="26"/>
          <w:rtl/>
        </w:rPr>
        <w:t>-</w:t>
      </w:r>
      <w:r>
        <w:rPr>
          <w:bCs/>
          <w:szCs w:val="26"/>
        </w:rPr>
        <w:t>1</w:t>
      </w:r>
      <w:r>
        <w:rPr>
          <w:bCs/>
          <w:szCs w:val="26"/>
          <w:rtl/>
        </w:rPr>
        <w:t xml:space="preserve"> تبدیل عبارات کلامی به اعداد فازی مقایسات زوجی فازی</w:t>
      </w:r>
      <w:r>
        <w:rPr>
          <w:rFonts w:ascii="Calibri" w:eastAsia="Calibri" w:hAnsi="Calibri" w:cs="Calibri"/>
          <w:bCs/>
          <w:szCs w:val="26"/>
          <w:rtl/>
        </w:rPr>
        <w:t xml:space="preserve"> </w:t>
      </w:r>
    </w:p>
    <w:tbl>
      <w:tblPr>
        <w:tblStyle w:val="TableGrid"/>
        <w:tblW w:w="9016" w:type="dxa"/>
        <w:tblInd w:w="1638" w:type="dxa"/>
        <w:tblCellMar>
          <w:top w:w="0" w:type="dxa"/>
          <w:left w:w="115" w:type="dxa"/>
          <w:bottom w:w="0" w:type="dxa"/>
          <w:right w:w="103" w:type="dxa"/>
        </w:tblCellMar>
        <w:tblLook w:val="04A0" w:firstRow="1" w:lastRow="0" w:firstColumn="1" w:lastColumn="0" w:noHBand="0" w:noVBand="1"/>
      </w:tblPr>
      <w:tblGrid>
        <w:gridCol w:w="3007"/>
        <w:gridCol w:w="3005"/>
        <w:gridCol w:w="3004"/>
      </w:tblGrid>
      <w:tr w:rsidR="007D64FE" w14:paraId="39156821" w14:textId="77777777">
        <w:trPr>
          <w:trHeight w:val="423"/>
        </w:trPr>
        <w:tc>
          <w:tcPr>
            <w:tcW w:w="3007" w:type="dxa"/>
            <w:tcBorders>
              <w:top w:val="single" w:sz="4" w:space="0" w:color="000000"/>
              <w:left w:val="single" w:sz="4" w:space="0" w:color="000000"/>
              <w:bottom w:val="single" w:sz="4" w:space="0" w:color="000000"/>
              <w:right w:val="single" w:sz="4" w:space="0" w:color="000000"/>
            </w:tcBorders>
            <w:shd w:val="clear" w:color="auto" w:fill="D9D9D9"/>
          </w:tcPr>
          <w:p w14:paraId="43648B6F" w14:textId="77777777" w:rsidR="007D64FE" w:rsidRDefault="00000000" w:rsidP="001D2589">
            <w:pPr>
              <w:spacing w:after="0" w:line="259" w:lineRule="auto"/>
              <w:ind w:left="2"/>
              <w:jc w:val="left"/>
            </w:pPr>
            <w:r>
              <w:rPr>
                <w:szCs w:val="28"/>
                <w:rtl/>
              </w:rPr>
              <w:t xml:space="preserve">عدد فازی معکوس </w:t>
            </w:r>
          </w:p>
        </w:tc>
        <w:tc>
          <w:tcPr>
            <w:tcW w:w="3005" w:type="dxa"/>
            <w:tcBorders>
              <w:top w:val="single" w:sz="4" w:space="0" w:color="000000"/>
              <w:left w:val="single" w:sz="4" w:space="0" w:color="000000"/>
              <w:bottom w:val="single" w:sz="4" w:space="0" w:color="000000"/>
              <w:right w:val="single" w:sz="4" w:space="0" w:color="000000"/>
            </w:tcBorders>
            <w:shd w:val="clear" w:color="auto" w:fill="D9D9D9"/>
          </w:tcPr>
          <w:p w14:paraId="0345EF54" w14:textId="77777777" w:rsidR="007D64FE" w:rsidRDefault="00000000" w:rsidP="001D2589">
            <w:pPr>
              <w:spacing w:after="0" w:line="259" w:lineRule="auto"/>
              <w:ind w:left="2"/>
              <w:jc w:val="left"/>
            </w:pPr>
            <w:r>
              <w:rPr>
                <w:szCs w:val="28"/>
                <w:rtl/>
              </w:rPr>
              <w:t xml:space="preserve">عدد فازی مثلثی </w:t>
            </w:r>
          </w:p>
        </w:tc>
        <w:tc>
          <w:tcPr>
            <w:tcW w:w="3004" w:type="dxa"/>
            <w:tcBorders>
              <w:top w:val="single" w:sz="4" w:space="0" w:color="000000"/>
              <w:left w:val="single" w:sz="4" w:space="0" w:color="000000"/>
              <w:bottom w:val="single" w:sz="4" w:space="0" w:color="000000"/>
              <w:right w:val="single" w:sz="4" w:space="0" w:color="000000"/>
            </w:tcBorders>
            <w:shd w:val="clear" w:color="auto" w:fill="D9D9D9"/>
          </w:tcPr>
          <w:p w14:paraId="2CFB205D" w14:textId="77777777" w:rsidR="007D64FE" w:rsidRDefault="00000000" w:rsidP="001D2589">
            <w:pPr>
              <w:spacing w:after="0" w:line="259" w:lineRule="auto"/>
              <w:ind w:left="1"/>
              <w:jc w:val="left"/>
            </w:pPr>
            <w:r>
              <w:rPr>
                <w:szCs w:val="28"/>
                <w:rtl/>
              </w:rPr>
              <w:t xml:space="preserve">عبارت کلامی </w:t>
            </w:r>
          </w:p>
        </w:tc>
      </w:tr>
      <w:tr w:rsidR="007D64FE" w14:paraId="4C424531" w14:textId="77777777">
        <w:trPr>
          <w:trHeight w:val="426"/>
        </w:trPr>
        <w:tc>
          <w:tcPr>
            <w:tcW w:w="3007" w:type="dxa"/>
            <w:tcBorders>
              <w:top w:val="single" w:sz="4" w:space="0" w:color="000000"/>
              <w:left w:val="single" w:sz="4" w:space="0" w:color="000000"/>
              <w:bottom w:val="single" w:sz="4" w:space="0" w:color="000000"/>
              <w:right w:val="single" w:sz="4" w:space="0" w:color="000000"/>
            </w:tcBorders>
          </w:tcPr>
          <w:p w14:paraId="05488A64" w14:textId="77777777" w:rsidR="007D64FE" w:rsidRDefault="00000000" w:rsidP="001D2589">
            <w:pPr>
              <w:spacing w:after="0" w:line="259" w:lineRule="auto"/>
              <w:ind w:left="0" w:right="2"/>
              <w:jc w:val="left"/>
            </w:pPr>
            <w:r>
              <w:t xml:space="preserve"> )8 </w:t>
            </w:r>
            <w:r>
              <w:rPr>
                <w:rFonts w:ascii="Calibri" w:eastAsia="Calibri" w:hAnsi="Calibri" w:cs="Calibri"/>
              </w:rPr>
              <w:t>,</w:t>
            </w:r>
            <w:r>
              <w:t xml:space="preserve">8 </w:t>
            </w:r>
            <w:r>
              <w:rPr>
                <w:rFonts w:ascii="Calibri" w:eastAsia="Calibri" w:hAnsi="Calibri" w:cs="Calibri"/>
              </w:rPr>
              <w:t>,</w:t>
            </w:r>
            <w:r>
              <w:t>8(</w:t>
            </w:r>
          </w:p>
        </w:tc>
        <w:tc>
          <w:tcPr>
            <w:tcW w:w="3005" w:type="dxa"/>
            <w:tcBorders>
              <w:top w:val="single" w:sz="4" w:space="0" w:color="000000"/>
              <w:left w:val="single" w:sz="4" w:space="0" w:color="000000"/>
              <w:bottom w:val="single" w:sz="4" w:space="0" w:color="000000"/>
              <w:right w:val="single" w:sz="4" w:space="0" w:color="000000"/>
            </w:tcBorders>
          </w:tcPr>
          <w:p w14:paraId="4AF1CDFB" w14:textId="77777777" w:rsidR="007D64FE" w:rsidRDefault="00000000" w:rsidP="001D2589">
            <w:pPr>
              <w:spacing w:after="0" w:line="259" w:lineRule="auto"/>
              <w:ind w:left="2"/>
              <w:jc w:val="left"/>
            </w:pPr>
            <w:r>
              <w:rPr>
                <w:szCs w:val="28"/>
                <w:rtl/>
              </w:rPr>
              <w:t>)</w:t>
            </w:r>
            <w:r>
              <w:rPr>
                <w:szCs w:val="28"/>
              </w:rPr>
              <w:t>8</w:t>
            </w:r>
            <w:r>
              <w:rPr>
                <w:szCs w:val="28"/>
                <w:rtl/>
              </w:rPr>
              <w:t>و</w:t>
            </w:r>
            <w:r>
              <w:rPr>
                <w:szCs w:val="28"/>
              </w:rPr>
              <w:t>8</w:t>
            </w:r>
            <w:r>
              <w:rPr>
                <w:szCs w:val="28"/>
                <w:rtl/>
              </w:rPr>
              <w:t>و</w:t>
            </w:r>
            <w:r>
              <w:rPr>
                <w:szCs w:val="28"/>
              </w:rPr>
              <w:t>8</w:t>
            </w:r>
            <w:r>
              <w:rPr>
                <w:szCs w:val="28"/>
                <w:rtl/>
              </w:rPr>
              <w:t xml:space="preserve">( </w:t>
            </w:r>
          </w:p>
        </w:tc>
        <w:tc>
          <w:tcPr>
            <w:tcW w:w="3004" w:type="dxa"/>
            <w:tcBorders>
              <w:top w:val="single" w:sz="4" w:space="0" w:color="000000"/>
              <w:left w:val="single" w:sz="4" w:space="0" w:color="000000"/>
              <w:bottom w:val="single" w:sz="4" w:space="0" w:color="000000"/>
              <w:right w:val="single" w:sz="4" w:space="0" w:color="000000"/>
            </w:tcBorders>
          </w:tcPr>
          <w:p w14:paraId="3978041B" w14:textId="77777777" w:rsidR="007D64FE" w:rsidRDefault="00000000" w:rsidP="001D2589">
            <w:pPr>
              <w:spacing w:after="0" w:line="259" w:lineRule="auto"/>
              <w:ind w:left="2"/>
              <w:jc w:val="left"/>
            </w:pPr>
            <w:r>
              <w:rPr>
                <w:szCs w:val="28"/>
                <w:rtl/>
              </w:rPr>
              <w:t xml:space="preserve">اهمیت دقیقا مساوی </w:t>
            </w:r>
          </w:p>
        </w:tc>
      </w:tr>
      <w:tr w:rsidR="007D64FE" w14:paraId="1ACB9D7D" w14:textId="77777777">
        <w:trPr>
          <w:trHeight w:val="425"/>
        </w:trPr>
        <w:tc>
          <w:tcPr>
            <w:tcW w:w="3007" w:type="dxa"/>
            <w:tcBorders>
              <w:top w:val="single" w:sz="4" w:space="0" w:color="000000"/>
              <w:left w:val="single" w:sz="4" w:space="0" w:color="000000"/>
              <w:bottom w:val="single" w:sz="4" w:space="0" w:color="000000"/>
              <w:right w:val="single" w:sz="4" w:space="0" w:color="000000"/>
            </w:tcBorders>
          </w:tcPr>
          <w:p w14:paraId="25654A49" w14:textId="77777777" w:rsidR="007D64FE" w:rsidRDefault="00000000" w:rsidP="001D2589">
            <w:pPr>
              <w:spacing w:after="0" w:line="259" w:lineRule="auto"/>
              <w:ind w:left="0" w:right="2"/>
              <w:jc w:val="left"/>
            </w:pPr>
            <w:r>
              <w:t xml:space="preserve"> )1/2 </w:t>
            </w:r>
            <w:r>
              <w:rPr>
                <w:rFonts w:ascii="Calibri" w:eastAsia="Calibri" w:hAnsi="Calibri" w:cs="Calibri"/>
              </w:rPr>
              <w:t>,</w:t>
            </w:r>
            <w:r>
              <w:t xml:space="preserve">8 </w:t>
            </w:r>
            <w:r>
              <w:rPr>
                <w:rFonts w:ascii="Calibri" w:eastAsia="Calibri" w:hAnsi="Calibri" w:cs="Calibri"/>
              </w:rPr>
              <w:t>,</w:t>
            </w:r>
            <w:r>
              <w:t>2(</w:t>
            </w:r>
          </w:p>
        </w:tc>
        <w:tc>
          <w:tcPr>
            <w:tcW w:w="3005" w:type="dxa"/>
            <w:tcBorders>
              <w:top w:val="single" w:sz="4" w:space="0" w:color="000000"/>
              <w:left w:val="single" w:sz="4" w:space="0" w:color="000000"/>
              <w:bottom w:val="single" w:sz="4" w:space="0" w:color="000000"/>
              <w:right w:val="single" w:sz="4" w:space="0" w:color="000000"/>
            </w:tcBorders>
          </w:tcPr>
          <w:p w14:paraId="39DF920F" w14:textId="77777777" w:rsidR="007D64FE" w:rsidRDefault="00000000" w:rsidP="001D2589">
            <w:pPr>
              <w:spacing w:after="0" w:line="259" w:lineRule="auto"/>
              <w:ind w:left="0" w:right="2"/>
              <w:jc w:val="left"/>
            </w:pPr>
            <w:r>
              <w:t xml:space="preserve"> )8/ 2</w:t>
            </w:r>
            <w:r>
              <w:rPr>
                <w:rFonts w:ascii="Calibri" w:eastAsia="Calibri" w:hAnsi="Calibri" w:cs="Calibri"/>
              </w:rPr>
              <w:t xml:space="preserve"> , </w:t>
            </w:r>
            <w:r>
              <w:t>8</w:t>
            </w:r>
            <w:r>
              <w:rPr>
                <w:rFonts w:ascii="Calibri" w:eastAsia="Calibri" w:hAnsi="Calibri" w:cs="Calibri"/>
              </w:rPr>
              <w:t xml:space="preserve">, </w:t>
            </w:r>
            <w:r>
              <w:t>1/2(</w:t>
            </w:r>
          </w:p>
        </w:tc>
        <w:tc>
          <w:tcPr>
            <w:tcW w:w="3004" w:type="dxa"/>
            <w:tcBorders>
              <w:top w:val="single" w:sz="4" w:space="0" w:color="000000"/>
              <w:left w:val="single" w:sz="4" w:space="0" w:color="000000"/>
              <w:bottom w:val="single" w:sz="4" w:space="0" w:color="000000"/>
              <w:right w:val="single" w:sz="4" w:space="0" w:color="000000"/>
            </w:tcBorders>
          </w:tcPr>
          <w:p w14:paraId="50F3247D" w14:textId="77777777" w:rsidR="007D64FE" w:rsidRDefault="00000000" w:rsidP="001D2589">
            <w:pPr>
              <w:spacing w:after="0" w:line="259" w:lineRule="auto"/>
              <w:ind w:left="1"/>
              <w:jc w:val="left"/>
            </w:pPr>
            <w:r>
              <w:rPr>
                <w:szCs w:val="28"/>
                <w:rtl/>
              </w:rPr>
              <w:t xml:space="preserve">کمی مهم تر </w:t>
            </w:r>
          </w:p>
        </w:tc>
      </w:tr>
      <w:tr w:rsidR="007D64FE" w14:paraId="290E2704" w14:textId="77777777">
        <w:trPr>
          <w:trHeight w:val="425"/>
        </w:trPr>
        <w:tc>
          <w:tcPr>
            <w:tcW w:w="3007" w:type="dxa"/>
            <w:tcBorders>
              <w:top w:val="single" w:sz="4" w:space="0" w:color="000000"/>
              <w:left w:val="single" w:sz="4" w:space="0" w:color="000000"/>
              <w:bottom w:val="single" w:sz="4" w:space="0" w:color="000000"/>
              <w:right w:val="single" w:sz="4" w:space="0" w:color="000000"/>
            </w:tcBorders>
          </w:tcPr>
          <w:p w14:paraId="1065823B" w14:textId="77777777" w:rsidR="007D64FE" w:rsidRDefault="00000000" w:rsidP="001D2589">
            <w:pPr>
              <w:spacing w:after="0" w:line="259" w:lineRule="auto"/>
              <w:ind w:left="0" w:right="2"/>
              <w:jc w:val="left"/>
            </w:pPr>
            <w:r>
              <w:t xml:space="preserve"> )8/2 </w:t>
            </w:r>
            <w:r>
              <w:rPr>
                <w:rFonts w:ascii="Calibri" w:eastAsia="Calibri" w:hAnsi="Calibri" w:cs="Calibri"/>
              </w:rPr>
              <w:t>,</w:t>
            </w:r>
            <w:r>
              <w:t xml:space="preserve">1/2 </w:t>
            </w:r>
            <w:r>
              <w:rPr>
                <w:rFonts w:ascii="Calibri" w:eastAsia="Calibri" w:hAnsi="Calibri" w:cs="Calibri"/>
              </w:rPr>
              <w:t>,</w:t>
            </w:r>
            <w:r>
              <w:t>8(</w:t>
            </w:r>
          </w:p>
        </w:tc>
        <w:tc>
          <w:tcPr>
            <w:tcW w:w="3005" w:type="dxa"/>
            <w:tcBorders>
              <w:top w:val="single" w:sz="4" w:space="0" w:color="000000"/>
              <w:left w:val="single" w:sz="4" w:space="0" w:color="000000"/>
              <w:bottom w:val="single" w:sz="4" w:space="0" w:color="000000"/>
              <w:right w:val="single" w:sz="4" w:space="0" w:color="000000"/>
            </w:tcBorders>
          </w:tcPr>
          <w:p w14:paraId="2141BF4B" w14:textId="77777777" w:rsidR="007D64FE" w:rsidRDefault="00000000" w:rsidP="001D2589">
            <w:pPr>
              <w:spacing w:after="0" w:line="259" w:lineRule="auto"/>
              <w:ind w:left="0" w:right="2"/>
              <w:jc w:val="left"/>
            </w:pPr>
            <w:r>
              <w:t xml:space="preserve"> )8</w:t>
            </w:r>
            <w:r>
              <w:rPr>
                <w:rFonts w:ascii="Calibri" w:eastAsia="Calibri" w:hAnsi="Calibri" w:cs="Calibri"/>
              </w:rPr>
              <w:t>,</w:t>
            </w:r>
            <w:r>
              <w:t xml:space="preserve"> 1/2</w:t>
            </w:r>
            <w:r>
              <w:rPr>
                <w:rFonts w:ascii="Calibri" w:eastAsia="Calibri" w:hAnsi="Calibri" w:cs="Calibri"/>
              </w:rPr>
              <w:t>,</w:t>
            </w:r>
            <w:r>
              <w:t>2(</w:t>
            </w:r>
          </w:p>
        </w:tc>
        <w:tc>
          <w:tcPr>
            <w:tcW w:w="3004" w:type="dxa"/>
            <w:tcBorders>
              <w:top w:val="single" w:sz="4" w:space="0" w:color="000000"/>
              <w:left w:val="single" w:sz="4" w:space="0" w:color="000000"/>
              <w:bottom w:val="single" w:sz="4" w:space="0" w:color="000000"/>
              <w:right w:val="single" w:sz="4" w:space="0" w:color="000000"/>
            </w:tcBorders>
          </w:tcPr>
          <w:p w14:paraId="72545A03" w14:textId="77777777" w:rsidR="007D64FE" w:rsidRDefault="00000000" w:rsidP="001D2589">
            <w:pPr>
              <w:spacing w:after="0" w:line="259" w:lineRule="auto"/>
              <w:ind w:left="1"/>
              <w:jc w:val="left"/>
            </w:pPr>
            <w:r>
              <w:rPr>
                <w:szCs w:val="28"/>
                <w:rtl/>
              </w:rPr>
              <w:t xml:space="preserve">مهم تر </w:t>
            </w:r>
          </w:p>
        </w:tc>
      </w:tr>
      <w:tr w:rsidR="007D64FE" w14:paraId="4BCDE7D2" w14:textId="77777777">
        <w:trPr>
          <w:trHeight w:val="425"/>
        </w:trPr>
        <w:tc>
          <w:tcPr>
            <w:tcW w:w="3007" w:type="dxa"/>
            <w:tcBorders>
              <w:top w:val="single" w:sz="4" w:space="0" w:color="000000"/>
              <w:left w:val="single" w:sz="4" w:space="0" w:color="000000"/>
              <w:bottom w:val="single" w:sz="4" w:space="0" w:color="000000"/>
              <w:right w:val="single" w:sz="4" w:space="0" w:color="000000"/>
            </w:tcBorders>
          </w:tcPr>
          <w:p w14:paraId="1EFB9D18" w14:textId="77777777" w:rsidR="007D64FE" w:rsidRDefault="00000000" w:rsidP="001D2589">
            <w:pPr>
              <w:spacing w:after="0" w:line="259" w:lineRule="auto"/>
              <w:ind w:left="0" w:right="2"/>
              <w:jc w:val="left"/>
            </w:pPr>
            <w:r>
              <w:t xml:space="preserve"> )2/1 </w:t>
            </w:r>
            <w:r>
              <w:rPr>
                <w:rFonts w:ascii="Calibri" w:eastAsia="Calibri" w:hAnsi="Calibri" w:cs="Calibri"/>
              </w:rPr>
              <w:t>,</w:t>
            </w:r>
            <w:r>
              <w:t xml:space="preserve">8/2 </w:t>
            </w:r>
            <w:r>
              <w:rPr>
                <w:rFonts w:ascii="Calibri" w:eastAsia="Calibri" w:hAnsi="Calibri" w:cs="Calibri"/>
              </w:rPr>
              <w:t>,</w:t>
            </w:r>
            <w:r>
              <w:t>2/1(</w:t>
            </w:r>
          </w:p>
        </w:tc>
        <w:tc>
          <w:tcPr>
            <w:tcW w:w="3005" w:type="dxa"/>
            <w:tcBorders>
              <w:top w:val="single" w:sz="4" w:space="0" w:color="000000"/>
              <w:left w:val="single" w:sz="4" w:space="0" w:color="000000"/>
              <w:bottom w:val="single" w:sz="4" w:space="0" w:color="000000"/>
              <w:right w:val="single" w:sz="4" w:space="0" w:color="000000"/>
            </w:tcBorders>
          </w:tcPr>
          <w:p w14:paraId="35C676FD" w14:textId="77777777" w:rsidR="007D64FE" w:rsidRDefault="00000000" w:rsidP="001D2589">
            <w:pPr>
              <w:spacing w:after="0" w:line="259" w:lineRule="auto"/>
              <w:ind w:left="0" w:right="2"/>
              <w:jc w:val="left"/>
            </w:pPr>
            <w:r>
              <w:t xml:space="preserve"> )1/2 </w:t>
            </w:r>
            <w:r>
              <w:rPr>
                <w:rFonts w:ascii="Calibri" w:eastAsia="Calibri" w:hAnsi="Calibri" w:cs="Calibri"/>
              </w:rPr>
              <w:t>,</w:t>
            </w:r>
            <w:r>
              <w:t xml:space="preserve">2 </w:t>
            </w:r>
            <w:r>
              <w:rPr>
                <w:rFonts w:ascii="Calibri" w:eastAsia="Calibri" w:hAnsi="Calibri" w:cs="Calibri"/>
              </w:rPr>
              <w:t>,</w:t>
            </w:r>
            <w:r>
              <w:t>1/2(</w:t>
            </w:r>
          </w:p>
        </w:tc>
        <w:tc>
          <w:tcPr>
            <w:tcW w:w="3004" w:type="dxa"/>
            <w:tcBorders>
              <w:top w:val="single" w:sz="4" w:space="0" w:color="000000"/>
              <w:left w:val="single" w:sz="4" w:space="0" w:color="000000"/>
              <w:bottom w:val="single" w:sz="4" w:space="0" w:color="000000"/>
              <w:right w:val="single" w:sz="4" w:space="0" w:color="000000"/>
            </w:tcBorders>
          </w:tcPr>
          <w:p w14:paraId="19CF9683" w14:textId="77777777" w:rsidR="007D64FE" w:rsidRDefault="00000000" w:rsidP="001D2589">
            <w:pPr>
              <w:spacing w:after="0" w:line="259" w:lineRule="auto"/>
              <w:ind w:left="0"/>
              <w:jc w:val="left"/>
            </w:pPr>
            <w:r>
              <w:rPr>
                <w:szCs w:val="28"/>
                <w:rtl/>
              </w:rPr>
              <w:t xml:space="preserve">خیلی مهم تر </w:t>
            </w:r>
          </w:p>
        </w:tc>
      </w:tr>
      <w:tr w:rsidR="007D64FE" w14:paraId="01F27FDE" w14:textId="77777777">
        <w:trPr>
          <w:trHeight w:val="425"/>
        </w:trPr>
        <w:tc>
          <w:tcPr>
            <w:tcW w:w="3007" w:type="dxa"/>
            <w:tcBorders>
              <w:top w:val="single" w:sz="4" w:space="0" w:color="000000"/>
              <w:left w:val="single" w:sz="4" w:space="0" w:color="000000"/>
              <w:bottom w:val="single" w:sz="4" w:space="0" w:color="000000"/>
              <w:right w:val="single" w:sz="4" w:space="0" w:color="000000"/>
            </w:tcBorders>
          </w:tcPr>
          <w:p w14:paraId="35434106" w14:textId="77777777" w:rsidR="007D64FE" w:rsidRDefault="00000000" w:rsidP="001D2589">
            <w:pPr>
              <w:spacing w:after="0" w:line="259" w:lineRule="auto"/>
              <w:ind w:left="0" w:right="2"/>
              <w:jc w:val="left"/>
            </w:pPr>
            <w:r>
              <w:t xml:space="preserve"> )8/1 </w:t>
            </w:r>
            <w:r>
              <w:rPr>
                <w:rFonts w:ascii="Calibri" w:eastAsia="Calibri" w:hAnsi="Calibri" w:cs="Calibri"/>
              </w:rPr>
              <w:t>,</w:t>
            </w:r>
            <w:r>
              <w:t xml:space="preserve">2/1 </w:t>
            </w:r>
            <w:r>
              <w:rPr>
                <w:rFonts w:ascii="Calibri" w:eastAsia="Calibri" w:hAnsi="Calibri" w:cs="Calibri"/>
              </w:rPr>
              <w:t>,</w:t>
            </w:r>
            <w:r>
              <w:t>8/2(</w:t>
            </w:r>
          </w:p>
        </w:tc>
        <w:tc>
          <w:tcPr>
            <w:tcW w:w="3005" w:type="dxa"/>
            <w:tcBorders>
              <w:top w:val="single" w:sz="4" w:space="0" w:color="000000"/>
              <w:left w:val="single" w:sz="4" w:space="0" w:color="000000"/>
              <w:bottom w:val="single" w:sz="4" w:space="0" w:color="000000"/>
              <w:right w:val="single" w:sz="4" w:space="0" w:color="000000"/>
            </w:tcBorders>
          </w:tcPr>
          <w:p w14:paraId="702265EF" w14:textId="77777777" w:rsidR="007D64FE" w:rsidRDefault="00000000" w:rsidP="001D2589">
            <w:pPr>
              <w:spacing w:after="0" w:line="259" w:lineRule="auto"/>
              <w:ind w:left="0" w:right="2"/>
              <w:jc w:val="left"/>
            </w:pPr>
            <w:r>
              <w:t xml:space="preserve"> )2 </w:t>
            </w:r>
            <w:r>
              <w:rPr>
                <w:rFonts w:ascii="Calibri" w:eastAsia="Calibri" w:hAnsi="Calibri" w:cs="Calibri"/>
              </w:rPr>
              <w:t>,</w:t>
            </w:r>
            <w:r>
              <w:t xml:space="preserve">1/2 </w:t>
            </w:r>
            <w:r>
              <w:rPr>
                <w:rFonts w:ascii="Calibri" w:eastAsia="Calibri" w:hAnsi="Calibri" w:cs="Calibri"/>
              </w:rPr>
              <w:t>,</w:t>
            </w:r>
            <w:r>
              <w:t>1(</w:t>
            </w:r>
          </w:p>
        </w:tc>
        <w:tc>
          <w:tcPr>
            <w:tcW w:w="3004" w:type="dxa"/>
            <w:tcBorders>
              <w:top w:val="single" w:sz="4" w:space="0" w:color="000000"/>
              <w:left w:val="single" w:sz="4" w:space="0" w:color="000000"/>
              <w:bottom w:val="single" w:sz="4" w:space="0" w:color="000000"/>
              <w:right w:val="single" w:sz="4" w:space="0" w:color="000000"/>
            </w:tcBorders>
          </w:tcPr>
          <w:p w14:paraId="72AD6B19" w14:textId="77777777" w:rsidR="007D64FE" w:rsidRDefault="00000000" w:rsidP="001D2589">
            <w:pPr>
              <w:spacing w:after="0" w:line="259" w:lineRule="auto"/>
              <w:ind w:left="1"/>
              <w:jc w:val="left"/>
            </w:pPr>
            <w:r>
              <w:rPr>
                <w:szCs w:val="28"/>
                <w:rtl/>
              </w:rPr>
              <w:t xml:space="preserve">خیلی زیاد مهم تر </w:t>
            </w:r>
          </w:p>
        </w:tc>
      </w:tr>
      <w:tr w:rsidR="007D64FE" w14:paraId="1E601FFC" w14:textId="77777777">
        <w:trPr>
          <w:trHeight w:val="425"/>
        </w:trPr>
        <w:tc>
          <w:tcPr>
            <w:tcW w:w="3007" w:type="dxa"/>
            <w:tcBorders>
              <w:top w:val="single" w:sz="4" w:space="0" w:color="000000"/>
              <w:left w:val="single" w:sz="4" w:space="0" w:color="000000"/>
              <w:bottom w:val="single" w:sz="4" w:space="0" w:color="000000"/>
              <w:right w:val="single" w:sz="4" w:space="0" w:color="000000"/>
            </w:tcBorders>
          </w:tcPr>
          <w:p w14:paraId="4F201CC6" w14:textId="77777777" w:rsidR="007D64FE" w:rsidRDefault="00000000" w:rsidP="001D2589">
            <w:pPr>
              <w:spacing w:after="0" w:line="259" w:lineRule="auto"/>
              <w:ind w:left="0" w:right="2"/>
              <w:jc w:val="left"/>
            </w:pPr>
            <w:r>
              <w:t xml:space="preserve"> )2/7 </w:t>
            </w:r>
            <w:r>
              <w:rPr>
                <w:rFonts w:ascii="Calibri" w:eastAsia="Calibri" w:hAnsi="Calibri" w:cs="Calibri"/>
              </w:rPr>
              <w:t>,</w:t>
            </w:r>
            <w:r>
              <w:t xml:space="preserve">8/1 </w:t>
            </w:r>
            <w:r>
              <w:rPr>
                <w:rFonts w:ascii="Calibri" w:eastAsia="Calibri" w:hAnsi="Calibri" w:cs="Calibri"/>
              </w:rPr>
              <w:t>,</w:t>
            </w:r>
            <w:r>
              <w:t>2/1(</w:t>
            </w:r>
          </w:p>
        </w:tc>
        <w:tc>
          <w:tcPr>
            <w:tcW w:w="3005" w:type="dxa"/>
            <w:tcBorders>
              <w:top w:val="single" w:sz="4" w:space="0" w:color="000000"/>
              <w:left w:val="single" w:sz="4" w:space="0" w:color="000000"/>
              <w:bottom w:val="single" w:sz="4" w:space="0" w:color="000000"/>
              <w:right w:val="single" w:sz="4" w:space="0" w:color="000000"/>
            </w:tcBorders>
          </w:tcPr>
          <w:p w14:paraId="1DFCA975" w14:textId="77777777" w:rsidR="007D64FE" w:rsidRDefault="00000000" w:rsidP="001D2589">
            <w:pPr>
              <w:spacing w:after="0" w:line="259" w:lineRule="auto"/>
              <w:ind w:left="0" w:right="2"/>
              <w:jc w:val="left"/>
            </w:pPr>
            <w:r>
              <w:t xml:space="preserve"> )1/2 </w:t>
            </w:r>
            <w:r>
              <w:rPr>
                <w:rFonts w:ascii="Calibri" w:eastAsia="Calibri" w:hAnsi="Calibri" w:cs="Calibri"/>
              </w:rPr>
              <w:t>,</w:t>
            </w:r>
            <w:r>
              <w:t xml:space="preserve">1 </w:t>
            </w:r>
            <w:r>
              <w:rPr>
                <w:rFonts w:ascii="Calibri" w:eastAsia="Calibri" w:hAnsi="Calibri" w:cs="Calibri"/>
              </w:rPr>
              <w:t>,</w:t>
            </w:r>
            <w:r>
              <w:t>7/2(</w:t>
            </w:r>
          </w:p>
        </w:tc>
        <w:tc>
          <w:tcPr>
            <w:tcW w:w="3004" w:type="dxa"/>
            <w:tcBorders>
              <w:top w:val="single" w:sz="4" w:space="0" w:color="000000"/>
              <w:left w:val="single" w:sz="4" w:space="0" w:color="000000"/>
              <w:bottom w:val="single" w:sz="4" w:space="0" w:color="000000"/>
              <w:right w:val="single" w:sz="4" w:space="0" w:color="000000"/>
            </w:tcBorders>
          </w:tcPr>
          <w:p w14:paraId="00FDA99A" w14:textId="77777777" w:rsidR="007D64FE" w:rsidRDefault="00000000" w:rsidP="001D2589">
            <w:pPr>
              <w:spacing w:after="0" w:line="259" w:lineRule="auto"/>
              <w:ind w:left="2"/>
              <w:jc w:val="left"/>
            </w:pPr>
            <w:r>
              <w:rPr>
                <w:szCs w:val="28"/>
                <w:rtl/>
              </w:rPr>
              <w:t xml:space="preserve">کاملا مهم تر </w:t>
            </w:r>
          </w:p>
        </w:tc>
      </w:tr>
    </w:tbl>
    <w:p w14:paraId="68B7D260" w14:textId="77777777" w:rsidR="007D64FE" w:rsidRDefault="00000000" w:rsidP="001D2589">
      <w:pPr>
        <w:spacing w:after="3" w:line="265" w:lineRule="auto"/>
        <w:ind w:left="1366" w:right="115" w:hanging="10"/>
        <w:jc w:val="left"/>
      </w:pPr>
      <w:r>
        <w:rPr>
          <w:rFonts w:ascii="Arial" w:eastAsia="Arial" w:hAnsi="Arial" w:cs="Arial"/>
          <w:sz w:val="22"/>
        </w:rPr>
        <w:t>66</w:t>
      </w:r>
    </w:p>
    <w:p w14:paraId="6F0E8B52" w14:textId="77777777" w:rsidR="007D64FE" w:rsidRDefault="00000000" w:rsidP="001D2589">
      <w:pPr>
        <w:spacing w:after="0"/>
        <w:ind w:left="0" w:right="1364"/>
        <w:jc w:val="left"/>
      </w:pPr>
      <w:r>
        <w:rPr>
          <w:szCs w:val="28"/>
        </w:rPr>
        <w:t>4</w:t>
      </w:r>
      <w:r>
        <w:rPr>
          <w:szCs w:val="28"/>
          <w:rtl/>
        </w:rPr>
        <w:t xml:space="preserve">. ماتریس مقایسات زوجی فازی بر اساس نظرات چندین تصمیم گیرنده مانند روش لارهون و پدریکز به صورت زیر تشکیل می شود: </w:t>
      </w:r>
    </w:p>
    <w:p w14:paraId="1C03B43D" w14:textId="77777777" w:rsidR="007D64FE" w:rsidRDefault="00000000" w:rsidP="001D2589">
      <w:pPr>
        <w:spacing w:after="199" w:line="259" w:lineRule="auto"/>
        <w:ind w:left="2187"/>
        <w:jc w:val="left"/>
      </w:pPr>
      <w:r>
        <w:rPr>
          <w:noProof/>
        </w:rPr>
        <w:drawing>
          <wp:inline distT="0" distB="0" distL="0" distR="0" wp14:anchorId="6ADB403B" wp14:editId="783C19F5">
            <wp:extent cx="3976370" cy="2033270"/>
            <wp:effectExtent l="0" t="0" r="0" b="0"/>
            <wp:docPr id="60417" name="Picture 60417"/>
            <wp:cNvGraphicFramePr/>
            <a:graphic xmlns:a="http://schemas.openxmlformats.org/drawingml/2006/main">
              <a:graphicData uri="http://schemas.openxmlformats.org/drawingml/2006/picture">
                <pic:pic xmlns:pic="http://schemas.openxmlformats.org/drawingml/2006/picture">
                  <pic:nvPicPr>
                    <pic:cNvPr id="60417" name="Picture 60417"/>
                    <pic:cNvPicPr/>
                  </pic:nvPicPr>
                  <pic:blipFill>
                    <a:blip r:embed="rId250"/>
                    <a:stretch>
                      <a:fillRect/>
                    </a:stretch>
                  </pic:blipFill>
                  <pic:spPr>
                    <a:xfrm>
                      <a:off x="0" y="0"/>
                      <a:ext cx="3976370" cy="2033270"/>
                    </a:xfrm>
                    <a:prstGeom prst="rect">
                      <a:avLst/>
                    </a:prstGeom>
                  </pic:spPr>
                </pic:pic>
              </a:graphicData>
            </a:graphic>
          </wp:inline>
        </w:drawing>
      </w:r>
    </w:p>
    <w:p w14:paraId="55264DEB" w14:textId="77777777" w:rsidR="007D64FE" w:rsidRDefault="00000000" w:rsidP="001D2589">
      <w:pPr>
        <w:spacing w:after="200" w:line="263" w:lineRule="auto"/>
        <w:ind w:left="13" w:right="1364" w:hanging="10"/>
        <w:jc w:val="left"/>
      </w:pPr>
      <w:r>
        <w:rPr>
          <w:b/>
          <w:bCs/>
          <w:sz w:val="26"/>
          <w:szCs w:val="26"/>
          <w:rtl/>
        </w:rPr>
        <w:t xml:space="preserve">شکل </w:t>
      </w:r>
      <w:r>
        <w:rPr>
          <w:b/>
          <w:bCs/>
          <w:sz w:val="26"/>
          <w:szCs w:val="26"/>
        </w:rPr>
        <w:t>1</w:t>
      </w:r>
      <w:r>
        <w:rPr>
          <w:b/>
          <w:bCs/>
          <w:sz w:val="26"/>
          <w:szCs w:val="26"/>
          <w:rtl/>
        </w:rPr>
        <w:t>-</w:t>
      </w:r>
      <w:r>
        <w:rPr>
          <w:b/>
          <w:bCs/>
          <w:sz w:val="26"/>
          <w:szCs w:val="26"/>
        </w:rPr>
        <w:t>2</w:t>
      </w:r>
      <w:r>
        <w:rPr>
          <w:b/>
          <w:bCs/>
          <w:sz w:val="26"/>
          <w:szCs w:val="26"/>
          <w:rtl/>
        </w:rPr>
        <w:t xml:space="preserve"> ماتریس  قضاوت فازی </w:t>
      </w:r>
    </w:p>
    <w:p w14:paraId="39880E55" w14:textId="77777777" w:rsidR="007D64FE" w:rsidRDefault="00000000" w:rsidP="001D2589">
      <w:pPr>
        <w:spacing w:after="326" w:line="265" w:lineRule="auto"/>
        <w:ind w:left="10" w:hanging="10"/>
        <w:jc w:val="left"/>
      </w:pPr>
      <w:r>
        <w:rPr>
          <w:szCs w:val="28"/>
          <w:rtl/>
        </w:rPr>
        <w:t xml:space="preserve">که در این ماتریس  </w:t>
      </w:r>
      <w:r>
        <w:rPr>
          <w:rFonts w:ascii="Calibri" w:eastAsia="Calibri" w:hAnsi="Calibri" w:cs="Calibri"/>
        </w:rPr>
        <w:t>Pіj</w:t>
      </w:r>
      <w:r>
        <w:rPr>
          <w:szCs w:val="28"/>
          <w:rtl/>
        </w:rPr>
        <w:t xml:space="preserve"> تعداد افراد نظر دهنده در مورد اولویت درایه </w:t>
      </w:r>
      <w:r>
        <w:rPr>
          <w:rFonts w:ascii="Cambria" w:eastAsia="Cambria" w:hAnsi="Cambria" w:cs="Cambria"/>
        </w:rPr>
        <w:t>і</w:t>
      </w:r>
      <w:r>
        <w:rPr>
          <w:szCs w:val="28"/>
          <w:rtl/>
        </w:rPr>
        <w:t xml:space="preserve"> نسبت به </w:t>
      </w:r>
      <w:r>
        <w:rPr>
          <w:rFonts w:ascii="Times New Roman" w:eastAsia="Times New Roman" w:hAnsi="Times New Roman" w:cs="Times New Roman"/>
        </w:rPr>
        <w:t>j</w:t>
      </w:r>
      <w:r>
        <w:rPr>
          <w:szCs w:val="28"/>
          <w:rtl/>
        </w:rPr>
        <w:t xml:space="preserve"> می باشد.</w:t>
      </w:r>
      <w:r>
        <w:rPr>
          <w:rFonts w:ascii="Calibri" w:eastAsia="Calibri" w:hAnsi="Calibri" w:cs="Calibri"/>
          <w:szCs w:val="28"/>
          <w:rtl/>
        </w:rPr>
        <w:t xml:space="preserve"> </w:t>
      </w:r>
    </w:p>
    <w:p w14:paraId="339AA42D" w14:textId="77777777" w:rsidR="007D64FE" w:rsidRDefault="00000000" w:rsidP="001D2589">
      <w:pPr>
        <w:pStyle w:val="Heading3"/>
        <w:spacing w:after="14"/>
        <w:ind w:left="1"/>
      </w:pPr>
      <w:r>
        <w:rPr>
          <w:bCs/>
          <w:sz w:val="36"/>
          <w:szCs w:val="36"/>
        </w:rPr>
        <w:lastRenderedPageBreak/>
        <w:t>1</w:t>
      </w:r>
      <w:r>
        <w:rPr>
          <w:bCs/>
          <w:sz w:val="36"/>
          <w:szCs w:val="36"/>
          <w:rtl/>
        </w:rPr>
        <w:t>-</w:t>
      </w:r>
      <w:r>
        <w:rPr>
          <w:bCs/>
          <w:sz w:val="36"/>
          <w:szCs w:val="36"/>
        </w:rPr>
        <w:t>6</w:t>
      </w:r>
      <w:r>
        <w:rPr>
          <w:bCs/>
          <w:sz w:val="36"/>
          <w:szCs w:val="36"/>
          <w:rtl/>
        </w:rPr>
        <w:t xml:space="preserve"> مراحل اجرای روش تحلیل گسترش یافته چانگ </w:t>
      </w:r>
    </w:p>
    <w:p w14:paraId="4E992F42" w14:textId="77777777" w:rsidR="007D64FE" w:rsidRDefault="00000000" w:rsidP="001D2589">
      <w:pPr>
        <w:ind w:left="0" w:right="1364"/>
        <w:jc w:val="left"/>
      </w:pPr>
      <w:r>
        <w:rPr>
          <w:szCs w:val="28"/>
          <w:rtl/>
        </w:rPr>
        <w:t>مرحله</w:t>
      </w:r>
      <w:r>
        <w:rPr>
          <w:szCs w:val="28"/>
        </w:rPr>
        <w:t>8</w:t>
      </w:r>
      <w:r>
        <w:rPr>
          <w:szCs w:val="28"/>
          <w:rtl/>
        </w:rPr>
        <w:t xml:space="preserve">؛ ترسیم درخت سلسله مراتبی: در این مرحله ساختار سلسله مراتب تصمیم را با استفاده سطوح هدف معیار و گزینه ترسیم کنید. </w:t>
      </w:r>
    </w:p>
    <w:p w14:paraId="65B6D9CE" w14:textId="77777777" w:rsidR="007D64FE" w:rsidRDefault="00000000" w:rsidP="001D2589">
      <w:pPr>
        <w:ind w:left="0" w:right="1364"/>
        <w:jc w:val="left"/>
      </w:pPr>
      <w:r>
        <w:rPr>
          <w:szCs w:val="28"/>
          <w:rtl/>
        </w:rPr>
        <w:t>مرحله</w:t>
      </w:r>
      <w:r>
        <w:rPr>
          <w:szCs w:val="28"/>
        </w:rPr>
        <w:t>2</w:t>
      </w:r>
      <w:r>
        <w:rPr>
          <w:szCs w:val="28"/>
          <w:rtl/>
        </w:rPr>
        <w:t>؛ تشکیل ماتریس قضاوت زوجی: ماتریس های توافقی را بر طبق درخت تصمیم و با استفاده از نظرات خبرگان در قالب اعداد مثلثی فازی به شکل ماتریس)</w:t>
      </w:r>
      <w:r>
        <w:rPr>
          <w:szCs w:val="28"/>
        </w:rPr>
        <w:t>1</w:t>
      </w:r>
      <w:r>
        <w:rPr>
          <w:szCs w:val="28"/>
          <w:rtl/>
        </w:rPr>
        <w:t>-</w:t>
      </w:r>
      <w:r>
        <w:rPr>
          <w:szCs w:val="28"/>
        </w:rPr>
        <w:t>4</w:t>
      </w:r>
      <w:r>
        <w:rPr>
          <w:szCs w:val="28"/>
          <w:rtl/>
        </w:rPr>
        <w:t xml:space="preserve">( تشکیل دهید. </w:t>
      </w:r>
    </w:p>
    <w:p w14:paraId="32CEA414" w14:textId="77777777" w:rsidR="007D64FE" w:rsidRDefault="00000000" w:rsidP="001D2589">
      <w:pPr>
        <w:spacing w:after="0"/>
        <w:ind w:left="0" w:right="1364"/>
        <w:jc w:val="left"/>
      </w:pPr>
      <w:r>
        <w:rPr>
          <w:szCs w:val="28"/>
          <w:rtl/>
        </w:rPr>
        <w:t xml:space="preserve">مرحله </w:t>
      </w:r>
      <w:r>
        <w:rPr>
          <w:szCs w:val="28"/>
        </w:rPr>
        <w:t>1</w:t>
      </w:r>
      <w:r>
        <w:rPr>
          <w:szCs w:val="28"/>
          <w:rtl/>
        </w:rPr>
        <w:t xml:space="preserve">؛ میانگین حسابی نظرات: میانگین حسابی نظرات تصمیم گیرندگان را محاسبه کنید تا ماتریس زیر حاصل شود: </w:t>
      </w:r>
    </w:p>
    <w:p w14:paraId="3C7970DA" w14:textId="77777777" w:rsidR="007D64FE" w:rsidRDefault="00000000" w:rsidP="001D2589">
      <w:pPr>
        <w:spacing w:after="118" w:line="259" w:lineRule="auto"/>
        <w:ind w:left="2313"/>
        <w:jc w:val="left"/>
      </w:pPr>
      <w:r>
        <w:rPr>
          <w:noProof/>
        </w:rPr>
        <w:drawing>
          <wp:inline distT="0" distB="0" distL="0" distR="0" wp14:anchorId="34BCB607" wp14:editId="46A00548">
            <wp:extent cx="4027805" cy="1304290"/>
            <wp:effectExtent l="0" t="0" r="0" b="0"/>
            <wp:docPr id="60419" name="Picture 60419"/>
            <wp:cNvGraphicFramePr/>
            <a:graphic xmlns:a="http://schemas.openxmlformats.org/drawingml/2006/main">
              <a:graphicData uri="http://schemas.openxmlformats.org/drawingml/2006/picture">
                <pic:pic xmlns:pic="http://schemas.openxmlformats.org/drawingml/2006/picture">
                  <pic:nvPicPr>
                    <pic:cNvPr id="60419" name="Picture 60419"/>
                    <pic:cNvPicPr/>
                  </pic:nvPicPr>
                  <pic:blipFill>
                    <a:blip r:embed="rId251"/>
                    <a:stretch>
                      <a:fillRect/>
                    </a:stretch>
                  </pic:blipFill>
                  <pic:spPr>
                    <a:xfrm>
                      <a:off x="0" y="0"/>
                      <a:ext cx="4027805" cy="1304290"/>
                    </a:xfrm>
                    <a:prstGeom prst="rect">
                      <a:avLst/>
                    </a:prstGeom>
                  </pic:spPr>
                </pic:pic>
              </a:graphicData>
            </a:graphic>
          </wp:inline>
        </w:drawing>
      </w:r>
    </w:p>
    <w:p w14:paraId="19EB3004" w14:textId="77777777" w:rsidR="007D64FE" w:rsidRDefault="00000000" w:rsidP="001D2589">
      <w:pPr>
        <w:spacing w:after="476" w:line="341" w:lineRule="auto"/>
        <w:ind w:left="247" w:right="1361" w:firstLine="1714"/>
        <w:jc w:val="left"/>
      </w:pPr>
      <w:r>
        <w:rPr>
          <w:b/>
          <w:bCs/>
          <w:sz w:val="26"/>
          <w:szCs w:val="26"/>
          <w:rtl/>
        </w:rPr>
        <w:t xml:space="preserve">شکل </w:t>
      </w:r>
      <w:r>
        <w:rPr>
          <w:b/>
          <w:bCs/>
          <w:sz w:val="26"/>
          <w:szCs w:val="26"/>
        </w:rPr>
        <w:t>1</w:t>
      </w:r>
      <w:r>
        <w:rPr>
          <w:b/>
          <w:bCs/>
          <w:sz w:val="26"/>
          <w:szCs w:val="26"/>
          <w:rtl/>
        </w:rPr>
        <w:t>-</w:t>
      </w:r>
      <w:r>
        <w:rPr>
          <w:b/>
          <w:bCs/>
          <w:sz w:val="26"/>
          <w:szCs w:val="26"/>
        </w:rPr>
        <w:t>1</w:t>
      </w:r>
      <w:r>
        <w:rPr>
          <w:b/>
          <w:bCs/>
          <w:sz w:val="26"/>
          <w:szCs w:val="26"/>
          <w:rtl/>
        </w:rPr>
        <w:t xml:space="preserve"> ماتریس میانگین حسابی نظرات تصمیم گیرندگان </w:t>
      </w:r>
      <w:r>
        <w:rPr>
          <w:rFonts w:ascii="Calibri" w:eastAsia="Calibri" w:hAnsi="Calibri" w:cs="Calibri"/>
          <w:szCs w:val="28"/>
          <w:rtl/>
        </w:rPr>
        <w:t xml:space="preserve"> </w:t>
      </w:r>
      <w:r>
        <w:rPr>
          <w:szCs w:val="28"/>
          <w:rtl/>
        </w:rPr>
        <w:t xml:space="preserve"> )</w:t>
      </w:r>
      <w:r>
        <w:rPr>
          <w:szCs w:val="28"/>
        </w:rPr>
        <w:t>4</w:t>
      </w:r>
      <w:r>
        <w:rPr>
          <w:szCs w:val="28"/>
          <w:rtl/>
        </w:rPr>
        <w:t>-</w:t>
      </w:r>
      <w:r>
        <w:rPr>
          <w:szCs w:val="28"/>
        </w:rPr>
        <w:t>1</w:t>
      </w:r>
      <w:r>
        <w:rPr>
          <w:szCs w:val="28"/>
          <w:rtl/>
        </w:rPr>
        <w:t xml:space="preserve">(                                                         </w:t>
      </w:r>
      <w:r>
        <w:rPr>
          <w:rFonts w:ascii="Calibri" w:eastAsia="Calibri" w:hAnsi="Calibri" w:cs="Calibri"/>
        </w:rPr>
        <w:t>ã</w:t>
      </w:r>
      <w:r>
        <w:rPr>
          <w:rFonts w:ascii="Arial" w:eastAsia="Arial" w:hAnsi="Arial" w:cs="Arial"/>
        </w:rPr>
        <w:t>ᵢ</w:t>
      </w:r>
      <w:r>
        <w:rPr>
          <w:rFonts w:ascii="Calibri" w:eastAsia="Calibri" w:hAnsi="Calibri" w:cs="Calibri"/>
        </w:rPr>
        <w:t xml:space="preserve">j = </w:t>
      </w:r>
      <w:r>
        <w:rPr>
          <w:noProof/>
        </w:rPr>
        <w:drawing>
          <wp:inline distT="0" distB="0" distL="0" distR="0" wp14:anchorId="03F773BA" wp14:editId="471F4E82">
            <wp:extent cx="481584" cy="301751"/>
            <wp:effectExtent l="0" t="0" r="0" b="0"/>
            <wp:docPr id="1408871" name="Picture 1408871"/>
            <wp:cNvGraphicFramePr/>
            <a:graphic xmlns:a="http://schemas.openxmlformats.org/drawingml/2006/main">
              <a:graphicData uri="http://schemas.openxmlformats.org/drawingml/2006/picture">
                <pic:pic xmlns:pic="http://schemas.openxmlformats.org/drawingml/2006/picture">
                  <pic:nvPicPr>
                    <pic:cNvPr id="1408871" name="Picture 1408871"/>
                    <pic:cNvPicPr/>
                  </pic:nvPicPr>
                  <pic:blipFill>
                    <a:blip r:embed="rId252"/>
                    <a:stretch>
                      <a:fillRect/>
                    </a:stretch>
                  </pic:blipFill>
                  <pic:spPr>
                    <a:xfrm>
                      <a:off x="0" y="0"/>
                      <a:ext cx="481584" cy="301751"/>
                    </a:xfrm>
                    <a:prstGeom prst="rect">
                      <a:avLst/>
                    </a:prstGeom>
                  </pic:spPr>
                </pic:pic>
              </a:graphicData>
            </a:graphic>
          </wp:inline>
        </w:drawing>
      </w:r>
      <w:r>
        <w:rPr>
          <w:rFonts w:ascii="Calibri" w:eastAsia="Calibri" w:hAnsi="Calibri" w:cs="Calibri"/>
        </w:rPr>
        <w:t xml:space="preserve">                            i , j =</w:t>
      </w:r>
      <w:r>
        <w:t>8</w:t>
      </w:r>
      <w:r>
        <w:rPr>
          <w:rFonts w:ascii="Calibri" w:eastAsia="Calibri" w:hAnsi="Calibri" w:cs="Calibri"/>
        </w:rPr>
        <w:t>,</w:t>
      </w:r>
      <w:r>
        <w:t>2</w:t>
      </w:r>
      <w:r>
        <w:rPr>
          <w:rFonts w:ascii="Calibri" w:eastAsia="Calibri" w:hAnsi="Calibri" w:cs="Calibri"/>
        </w:rPr>
        <w:t>,</w:t>
      </w:r>
      <w:r>
        <w:t>...</w:t>
      </w:r>
      <w:r>
        <w:rPr>
          <w:rFonts w:ascii="Calibri" w:eastAsia="Calibri" w:hAnsi="Calibri" w:cs="Calibri"/>
        </w:rPr>
        <w:t>, n</w:t>
      </w:r>
    </w:p>
    <w:p w14:paraId="6E9DD49B" w14:textId="77777777" w:rsidR="007D64FE" w:rsidRDefault="00000000" w:rsidP="001D2589">
      <w:pPr>
        <w:spacing w:after="3" w:line="265" w:lineRule="auto"/>
        <w:ind w:left="1366" w:right="115" w:hanging="10"/>
        <w:jc w:val="left"/>
      </w:pPr>
      <w:r>
        <w:rPr>
          <w:rFonts w:ascii="Arial" w:eastAsia="Arial" w:hAnsi="Arial" w:cs="Arial"/>
          <w:sz w:val="22"/>
        </w:rPr>
        <w:t>66</w:t>
      </w:r>
    </w:p>
    <w:p w14:paraId="37F21F44" w14:textId="77777777" w:rsidR="007D64FE" w:rsidRDefault="00000000" w:rsidP="001D2589">
      <w:pPr>
        <w:spacing w:after="225" w:line="265" w:lineRule="auto"/>
        <w:ind w:left="10" w:hanging="10"/>
        <w:jc w:val="left"/>
      </w:pPr>
      <w:r>
        <w:rPr>
          <w:szCs w:val="28"/>
          <w:rtl/>
        </w:rPr>
        <w:t xml:space="preserve">مرحله </w:t>
      </w:r>
      <w:r>
        <w:rPr>
          <w:szCs w:val="28"/>
        </w:rPr>
        <w:t>4</w:t>
      </w:r>
      <w:r>
        <w:rPr>
          <w:szCs w:val="28"/>
          <w:rtl/>
        </w:rPr>
        <w:t xml:space="preserve">؛ محاسبه مجموع عناصر سطر: مجموع عناصر سطر ها را محاسبه کنید: </w:t>
      </w:r>
    </w:p>
    <w:p w14:paraId="5EA64F57" w14:textId="77777777" w:rsidR="007D64FE" w:rsidRDefault="00000000" w:rsidP="001D2589">
      <w:pPr>
        <w:spacing w:after="0" w:line="366" w:lineRule="auto"/>
        <w:ind w:left="0" w:right="1361" w:firstLine="2275"/>
        <w:jc w:val="left"/>
      </w:pPr>
      <w:r>
        <w:rPr>
          <w:szCs w:val="28"/>
          <w:rtl/>
        </w:rPr>
        <w:t xml:space="preserve"> )</w:t>
      </w:r>
      <w:r>
        <w:rPr>
          <w:szCs w:val="28"/>
        </w:rPr>
        <w:t>1</w:t>
      </w:r>
      <w:r>
        <w:rPr>
          <w:szCs w:val="28"/>
          <w:rtl/>
        </w:rPr>
        <w:t>-</w:t>
      </w:r>
      <w:r>
        <w:rPr>
          <w:szCs w:val="28"/>
        </w:rPr>
        <w:t>1</w:t>
      </w:r>
      <w:r>
        <w:rPr>
          <w:szCs w:val="28"/>
          <w:rtl/>
        </w:rPr>
        <w:t xml:space="preserve">(                         </w:t>
      </w:r>
      <w:r>
        <w:rPr>
          <w:rFonts w:ascii="Calibri" w:eastAsia="Calibri" w:hAnsi="Calibri" w:cs="Calibri"/>
        </w:rPr>
        <w:t>S</w:t>
      </w:r>
      <w:r>
        <w:rPr>
          <w:rFonts w:ascii="Arial" w:eastAsia="Arial" w:hAnsi="Arial" w:cs="Arial"/>
        </w:rPr>
        <w:t>῀</w:t>
      </w:r>
      <w:r>
        <w:rPr>
          <w:rFonts w:ascii="Calibri" w:eastAsia="Calibri" w:hAnsi="Calibri" w:cs="Calibri"/>
        </w:rPr>
        <w:t xml:space="preserve">i = </w:t>
      </w:r>
      <w:r>
        <w:rPr>
          <w:noProof/>
        </w:rPr>
        <w:drawing>
          <wp:inline distT="0" distB="0" distL="0" distR="0" wp14:anchorId="1713A3F3" wp14:editId="67856922">
            <wp:extent cx="460248" cy="170688"/>
            <wp:effectExtent l="0" t="0" r="0" b="0"/>
            <wp:docPr id="1408872" name="Picture 1408872"/>
            <wp:cNvGraphicFramePr/>
            <a:graphic xmlns:a="http://schemas.openxmlformats.org/drawingml/2006/main">
              <a:graphicData uri="http://schemas.openxmlformats.org/drawingml/2006/picture">
                <pic:pic xmlns:pic="http://schemas.openxmlformats.org/drawingml/2006/picture">
                  <pic:nvPicPr>
                    <pic:cNvPr id="1408872" name="Picture 1408872"/>
                    <pic:cNvPicPr/>
                  </pic:nvPicPr>
                  <pic:blipFill>
                    <a:blip r:embed="rId253"/>
                    <a:stretch>
                      <a:fillRect/>
                    </a:stretch>
                  </pic:blipFill>
                  <pic:spPr>
                    <a:xfrm>
                      <a:off x="0" y="0"/>
                      <a:ext cx="460248" cy="170688"/>
                    </a:xfrm>
                    <a:prstGeom prst="rect">
                      <a:avLst/>
                    </a:prstGeom>
                  </pic:spPr>
                </pic:pic>
              </a:graphicData>
            </a:graphic>
          </wp:inline>
        </w:drawing>
      </w:r>
      <w:r>
        <w:t xml:space="preserve">                                 </w:t>
      </w:r>
      <w:r>
        <w:rPr>
          <w:rFonts w:ascii="Calibri" w:eastAsia="Calibri" w:hAnsi="Calibri" w:cs="Calibri"/>
        </w:rPr>
        <w:t>i =</w:t>
      </w:r>
      <w:r>
        <w:t>8</w:t>
      </w:r>
      <w:r>
        <w:rPr>
          <w:rFonts w:ascii="Calibri" w:eastAsia="Calibri" w:hAnsi="Calibri" w:cs="Calibri"/>
        </w:rPr>
        <w:t>,</w:t>
      </w:r>
      <w:r>
        <w:t>2</w:t>
      </w:r>
      <w:r>
        <w:rPr>
          <w:rFonts w:ascii="Calibri" w:eastAsia="Calibri" w:hAnsi="Calibri" w:cs="Calibri"/>
        </w:rPr>
        <w:t>,…,n</w:t>
      </w:r>
      <w:r>
        <w:rPr>
          <w:sz w:val="32"/>
          <w:szCs w:val="32"/>
          <w:rtl/>
        </w:rPr>
        <w:t xml:space="preserve">مرحله </w:t>
      </w:r>
      <w:r>
        <w:rPr>
          <w:sz w:val="32"/>
          <w:szCs w:val="32"/>
        </w:rPr>
        <w:t>1</w:t>
      </w:r>
      <w:r>
        <w:rPr>
          <w:sz w:val="32"/>
          <w:szCs w:val="32"/>
          <w:rtl/>
        </w:rPr>
        <w:t>؛ نرمالایز کردن : مجموع سطرها را نرمالایز کنید.</w:t>
      </w:r>
      <w:r>
        <w:rPr>
          <w:rFonts w:ascii="Calibri" w:eastAsia="Calibri" w:hAnsi="Calibri" w:cs="Calibri"/>
          <w:sz w:val="32"/>
          <w:szCs w:val="32"/>
          <w:rtl/>
        </w:rPr>
        <w:t xml:space="preserve"> </w:t>
      </w:r>
    </w:p>
    <w:p w14:paraId="2D3E9C11" w14:textId="77777777" w:rsidR="007D64FE" w:rsidRDefault="00000000" w:rsidP="001D2589">
      <w:pPr>
        <w:spacing w:after="0" w:line="400" w:lineRule="auto"/>
        <w:ind w:left="0" w:right="1320" w:firstLine="343"/>
        <w:jc w:val="left"/>
      </w:pPr>
      <w:r>
        <w:rPr>
          <w:szCs w:val="28"/>
          <w:rtl/>
        </w:rPr>
        <w:t xml:space="preserve"> )</w:t>
      </w:r>
      <w:r>
        <w:rPr>
          <w:szCs w:val="28"/>
        </w:rPr>
        <w:t>6</w:t>
      </w:r>
      <w:r>
        <w:rPr>
          <w:szCs w:val="28"/>
          <w:rtl/>
        </w:rPr>
        <w:t>-</w:t>
      </w:r>
      <w:r>
        <w:rPr>
          <w:szCs w:val="28"/>
        </w:rPr>
        <w:t>1</w:t>
      </w:r>
      <w:r>
        <w:rPr>
          <w:szCs w:val="28"/>
          <w:rtl/>
        </w:rPr>
        <w:t xml:space="preserve">(                                                          </w:t>
      </w:r>
      <w:r>
        <w:rPr>
          <w:rFonts w:ascii="Calibri" w:eastAsia="Calibri" w:hAnsi="Calibri" w:cs="Calibri"/>
        </w:rPr>
        <w:t>i =</w:t>
      </w:r>
      <w:r>
        <w:t>8</w:t>
      </w:r>
      <w:r>
        <w:rPr>
          <w:rFonts w:ascii="Calibri" w:eastAsia="Calibri" w:hAnsi="Calibri" w:cs="Calibri"/>
        </w:rPr>
        <w:t>,</w:t>
      </w:r>
      <w:r>
        <w:t>2</w:t>
      </w:r>
      <w:r>
        <w:rPr>
          <w:rFonts w:ascii="Calibri" w:eastAsia="Calibri" w:hAnsi="Calibri" w:cs="Calibri"/>
        </w:rPr>
        <w:t>,…,n</w:t>
      </w:r>
      <w:r>
        <w:rPr>
          <w:rFonts w:ascii="Calibri" w:eastAsia="Calibri" w:hAnsi="Calibri" w:cs="Calibri"/>
          <w:szCs w:val="28"/>
          <w:rtl/>
        </w:rPr>
        <w:t xml:space="preserve"> </w:t>
      </w:r>
      <w:r>
        <w:rPr>
          <w:szCs w:val="28"/>
          <w:rtl/>
        </w:rPr>
        <w:t xml:space="preserve">                  </w:t>
      </w:r>
      <w:r>
        <w:rPr>
          <w:rFonts w:ascii="Calibri" w:eastAsia="Calibri" w:hAnsi="Calibri" w:cs="Calibri"/>
          <w:szCs w:val="28"/>
          <w:rtl/>
        </w:rPr>
        <w:t>⁻</w:t>
      </w:r>
      <w:r>
        <w:rPr>
          <w:noProof/>
        </w:rPr>
        <w:drawing>
          <wp:inline distT="0" distB="0" distL="0" distR="0" wp14:anchorId="041F1E9D" wp14:editId="38E617AC">
            <wp:extent cx="1097280" cy="170688"/>
            <wp:effectExtent l="0" t="0" r="0" b="0"/>
            <wp:docPr id="1408873" name="Picture 1408873"/>
            <wp:cNvGraphicFramePr/>
            <a:graphic xmlns:a="http://schemas.openxmlformats.org/drawingml/2006/main">
              <a:graphicData uri="http://schemas.openxmlformats.org/drawingml/2006/picture">
                <pic:pic xmlns:pic="http://schemas.openxmlformats.org/drawingml/2006/picture">
                  <pic:nvPicPr>
                    <pic:cNvPr id="1408873" name="Picture 1408873"/>
                    <pic:cNvPicPr/>
                  </pic:nvPicPr>
                  <pic:blipFill>
                    <a:blip r:embed="rId254"/>
                    <a:stretch>
                      <a:fillRect/>
                    </a:stretch>
                  </pic:blipFill>
                  <pic:spPr>
                    <a:xfrm>
                      <a:off x="0" y="0"/>
                      <a:ext cx="1097280" cy="170688"/>
                    </a:xfrm>
                    <a:prstGeom prst="rect">
                      <a:avLst/>
                    </a:prstGeom>
                  </pic:spPr>
                </pic:pic>
              </a:graphicData>
            </a:graphic>
          </wp:inline>
        </w:drawing>
      </w:r>
      <w:r>
        <w:rPr>
          <w:szCs w:val="28"/>
          <w:rtl/>
        </w:rPr>
        <w:t>در صورتی که</w:t>
      </w:r>
      <w:r>
        <w:rPr>
          <w:rFonts w:ascii="Calibri" w:eastAsia="Calibri" w:hAnsi="Calibri" w:cs="Calibri"/>
          <w:sz w:val="18"/>
        </w:rPr>
        <w:t xml:space="preserve">і  </w:t>
      </w:r>
      <w:r>
        <w:rPr>
          <w:szCs w:val="28"/>
          <w:rtl/>
        </w:rPr>
        <w:t xml:space="preserve"> </w:t>
      </w:r>
      <w:r>
        <w:rPr>
          <w:noProof/>
        </w:rPr>
        <w:drawing>
          <wp:inline distT="0" distB="0" distL="0" distR="0" wp14:anchorId="6E26E285" wp14:editId="64CCFBA1">
            <wp:extent cx="64008" cy="70104"/>
            <wp:effectExtent l="0" t="0" r="0" b="0"/>
            <wp:docPr id="1408875" name="Picture 1408875"/>
            <wp:cNvGraphicFramePr/>
            <a:graphic xmlns:a="http://schemas.openxmlformats.org/drawingml/2006/main">
              <a:graphicData uri="http://schemas.openxmlformats.org/drawingml/2006/picture">
                <pic:pic xmlns:pic="http://schemas.openxmlformats.org/drawingml/2006/picture">
                  <pic:nvPicPr>
                    <pic:cNvPr id="1408875" name="Picture 1408875"/>
                    <pic:cNvPicPr/>
                  </pic:nvPicPr>
                  <pic:blipFill>
                    <a:blip r:embed="rId255"/>
                    <a:stretch>
                      <a:fillRect/>
                    </a:stretch>
                  </pic:blipFill>
                  <pic:spPr>
                    <a:xfrm>
                      <a:off x="0" y="0"/>
                      <a:ext cx="64008" cy="70104"/>
                    </a:xfrm>
                    <a:prstGeom prst="rect">
                      <a:avLst/>
                    </a:prstGeom>
                  </pic:spPr>
                </pic:pic>
              </a:graphicData>
            </a:graphic>
          </wp:inline>
        </w:drawing>
      </w:r>
      <w:r>
        <w:rPr>
          <w:noProof/>
        </w:rPr>
        <w:drawing>
          <wp:inline distT="0" distB="0" distL="0" distR="0" wp14:anchorId="26DE3E4F" wp14:editId="370928FA">
            <wp:extent cx="51816" cy="24384"/>
            <wp:effectExtent l="0" t="0" r="0" b="0"/>
            <wp:docPr id="1408874" name="Picture 1408874"/>
            <wp:cNvGraphicFramePr/>
            <a:graphic xmlns:a="http://schemas.openxmlformats.org/drawingml/2006/main">
              <a:graphicData uri="http://schemas.openxmlformats.org/drawingml/2006/picture">
                <pic:pic xmlns:pic="http://schemas.openxmlformats.org/drawingml/2006/picture">
                  <pic:nvPicPr>
                    <pic:cNvPr id="1408874" name="Picture 1408874"/>
                    <pic:cNvPicPr/>
                  </pic:nvPicPr>
                  <pic:blipFill>
                    <a:blip r:embed="rId256"/>
                    <a:stretch>
                      <a:fillRect/>
                    </a:stretch>
                  </pic:blipFill>
                  <pic:spPr>
                    <a:xfrm>
                      <a:off x="0" y="0"/>
                      <a:ext cx="51816" cy="24384"/>
                    </a:xfrm>
                    <a:prstGeom prst="rect">
                      <a:avLst/>
                    </a:prstGeom>
                  </pic:spPr>
                </pic:pic>
              </a:graphicData>
            </a:graphic>
          </wp:inline>
        </w:drawing>
      </w:r>
      <w:r>
        <w:rPr>
          <w:szCs w:val="28"/>
          <w:rtl/>
        </w:rPr>
        <w:t xml:space="preserve"> را به صورت) </w:t>
      </w:r>
      <w:r>
        <w:rPr>
          <w:rFonts w:ascii="Calibri" w:eastAsia="Calibri" w:hAnsi="Calibri" w:cs="Calibri"/>
        </w:rPr>
        <w:t>l</w:t>
      </w:r>
      <w:r>
        <w:rPr>
          <w:rFonts w:ascii="Arial" w:eastAsia="Arial" w:hAnsi="Arial" w:cs="Arial"/>
        </w:rPr>
        <w:t>ᵢ</w:t>
      </w:r>
      <w:r>
        <w:rPr>
          <w:rFonts w:ascii="Calibri" w:eastAsia="Calibri" w:hAnsi="Calibri" w:cs="Calibri"/>
        </w:rPr>
        <w:t xml:space="preserve"> , m</w:t>
      </w:r>
      <w:r>
        <w:rPr>
          <w:rFonts w:ascii="Arial" w:eastAsia="Arial" w:hAnsi="Arial" w:cs="Arial"/>
        </w:rPr>
        <w:t>ᵢ</w:t>
      </w:r>
      <w:r>
        <w:rPr>
          <w:rFonts w:ascii="Calibri" w:eastAsia="Calibri" w:hAnsi="Calibri" w:cs="Calibri"/>
        </w:rPr>
        <w:t xml:space="preserve"> , u</w:t>
      </w:r>
      <w:r>
        <w:rPr>
          <w:rFonts w:ascii="Arial" w:eastAsia="Arial" w:hAnsi="Arial" w:cs="Arial"/>
        </w:rPr>
        <w:t>ᵢ</w:t>
      </w:r>
      <w:r>
        <w:rPr>
          <w:szCs w:val="28"/>
          <w:rtl/>
        </w:rPr>
        <w:t>(</w:t>
      </w:r>
      <w:r>
        <w:rPr>
          <w:rFonts w:ascii="Calibri" w:eastAsia="Calibri" w:hAnsi="Calibri" w:cs="Calibri"/>
          <w:szCs w:val="28"/>
          <w:rtl/>
        </w:rPr>
        <w:t xml:space="preserve"> </w:t>
      </w:r>
      <w:r>
        <w:rPr>
          <w:szCs w:val="28"/>
          <w:rtl/>
        </w:rPr>
        <w:t xml:space="preserve"> نشان دهیم رابطه فوق به ترتیب زیر محاسبه می شود. </w:t>
      </w:r>
    </w:p>
    <w:p w14:paraId="55F5FB63" w14:textId="77777777" w:rsidR="007D64FE" w:rsidRDefault="00000000" w:rsidP="001D2589">
      <w:pPr>
        <w:spacing w:after="217" w:line="259" w:lineRule="auto"/>
        <w:ind w:left="0" w:right="1435"/>
        <w:jc w:val="left"/>
      </w:pPr>
      <w:r>
        <w:rPr>
          <w:noProof/>
        </w:rPr>
        <w:lastRenderedPageBreak/>
        <w:drawing>
          <wp:inline distT="0" distB="0" distL="0" distR="0" wp14:anchorId="7575D536" wp14:editId="44816304">
            <wp:extent cx="1533144" cy="289560"/>
            <wp:effectExtent l="0" t="0" r="0" b="0"/>
            <wp:docPr id="1408876" name="Picture 1408876"/>
            <wp:cNvGraphicFramePr/>
            <a:graphic xmlns:a="http://schemas.openxmlformats.org/drawingml/2006/main">
              <a:graphicData uri="http://schemas.openxmlformats.org/drawingml/2006/picture">
                <pic:pic xmlns:pic="http://schemas.openxmlformats.org/drawingml/2006/picture">
                  <pic:nvPicPr>
                    <pic:cNvPr id="1408876" name="Picture 1408876"/>
                    <pic:cNvPicPr/>
                  </pic:nvPicPr>
                  <pic:blipFill>
                    <a:blip r:embed="rId257"/>
                    <a:stretch>
                      <a:fillRect/>
                    </a:stretch>
                  </pic:blipFill>
                  <pic:spPr>
                    <a:xfrm>
                      <a:off x="0" y="0"/>
                      <a:ext cx="1533144" cy="289560"/>
                    </a:xfrm>
                    <a:prstGeom prst="rect">
                      <a:avLst/>
                    </a:prstGeom>
                  </pic:spPr>
                </pic:pic>
              </a:graphicData>
            </a:graphic>
          </wp:inline>
        </w:drawing>
      </w:r>
      <w:r>
        <w:rPr>
          <w:sz w:val="22"/>
        </w:rPr>
        <w:t xml:space="preserve">                                                                   )1-7(  </w:t>
      </w:r>
    </w:p>
    <w:p w14:paraId="58B9DC2E" w14:textId="77777777" w:rsidR="007D64FE" w:rsidRDefault="00000000" w:rsidP="001D2589">
      <w:pPr>
        <w:ind w:left="0" w:right="1364"/>
        <w:jc w:val="left"/>
      </w:pPr>
      <w:r>
        <w:rPr>
          <w:szCs w:val="28"/>
          <w:rtl/>
        </w:rPr>
        <w:t>مرحله</w:t>
      </w:r>
      <w:r>
        <w:rPr>
          <w:szCs w:val="28"/>
        </w:rPr>
        <w:t>6</w:t>
      </w:r>
      <w:r>
        <w:rPr>
          <w:szCs w:val="28"/>
          <w:rtl/>
        </w:rPr>
        <w:t>؛ تعیین درجه احتمال بزرگتر بودن: درجه احتمال بزرگتر بودن هر</w:t>
      </w:r>
      <w:r>
        <w:rPr>
          <w:rFonts w:ascii="Times New Roman" w:eastAsia="Times New Roman" w:hAnsi="Times New Roman" w:cs="Times New Roman"/>
        </w:rPr>
        <w:t>µᵢ</w:t>
      </w:r>
      <w:r>
        <w:rPr>
          <w:szCs w:val="28"/>
          <w:rtl/>
        </w:rPr>
        <w:t xml:space="preserve"> را نسبت به سایر </w:t>
      </w:r>
      <w:r>
        <w:rPr>
          <w:rFonts w:ascii="Times New Roman" w:eastAsia="Times New Roman" w:hAnsi="Times New Roman" w:cs="Times New Roman"/>
        </w:rPr>
        <w:t>µᵢ</w:t>
      </w:r>
      <w:r>
        <w:rPr>
          <w:szCs w:val="28"/>
          <w:rtl/>
        </w:rPr>
        <w:t xml:space="preserve">ها محاسبه و آن را) </w:t>
      </w:r>
      <w:r>
        <w:rPr>
          <w:rFonts w:ascii="Calibri" w:eastAsia="Calibri" w:hAnsi="Calibri" w:cs="Calibri"/>
        </w:rPr>
        <w:t>d΄</w:t>
      </w:r>
      <w:r>
        <w:t xml:space="preserve"> )</w:t>
      </w:r>
      <w:r>
        <w:rPr>
          <w:rFonts w:ascii="Calibri" w:eastAsia="Calibri" w:hAnsi="Calibri" w:cs="Calibri"/>
        </w:rPr>
        <w:t>A</w:t>
      </w:r>
      <w:r>
        <w:rPr>
          <w:rFonts w:ascii="Arial" w:eastAsia="Arial" w:hAnsi="Arial" w:cs="Arial"/>
        </w:rPr>
        <w:t>ᵢ</w:t>
      </w:r>
      <w:r>
        <w:rPr>
          <w:szCs w:val="28"/>
          <w:rtl/>
        </w:rPr>
        <w:t xml:space="preserve"> بنامید. </w:t>
      </w:r>
    </w:p>
    <w:p w14:paraId="6D40BB08" w14:textId="77777777" w:rsidR="007D64FE" w:rsidRDefault="00000000" w:rsidP="001D2589">
      <w:pPr>
        <w:spacing w:after="323" w:line="259" w:lineRule="auto"/>
        <w:ind w:left="0" w:right="99"/>
        <w:jc w:val="left"/>
      </w:pPr>
      <w:r>
        <w:rPr>
          <w:sz w:val="22"/>
        </w:rPr>
        <w:t xml:space="preserve"> </w:t>
      </w:r>
      <w:r>
        <w:rPr>
          <w:rFonts w:ascii="Calibri" w:eastAsia="Calibri" w:hAnsi="Calibri" w:cs="Calibri"/>
          <w:sz w:val="22"/>
        </w:rPr>
        <w:t>d΄</w:t>
      </w:r>
      <w:r>
        <w:rPr>
          <w:sz w:val="22"/>
        </w:rPr>
        <w:t xml:space="preserve"> )</w:t>
      </w:r>
      <w:r>
        <w:rPr>
          <w:rFonts w:ascii="Calibri" w:eastAsia="Calibri" w:hAnsi="Calibri" w:cs="Calibri"/>
          <w:sz w:val="22"/>
        </w:rPr>
        <w:t>A</w:t>
      </w:r>
      <w:r>
        <w:rPr>
          <w:rFonts w:ascii="Arial" w:eastAsia="Arial" w:hAnsi="Arial" w:cs="Arial"/>
          <w:sz w:val="22"/>
        </w:rPr>
        <w:t>ᵢ</w:t>
      </w:r>
      <w:r>
        <w:rPr>
          <w:sz w:val="22"/>
        </w:rPr>
        <w:t>(</w:t>
      </w:r>
      <w:r>
        <w:rPr>
          <w:rFonts w:ascii="Calibri" w:eastAsia="Calibri" w:hAnsi="Calibri" w:cs="Calibri"/>
          <w:sz w:val="22"/>
        </w:rPr>
        <w:t xml:space="preserve"> = Min V (Mі ≥ Mk)  k=</w:t>
      </w:r>
      <w:r>
        <w:rPr>
          <w:sz w:val="22"/>
        </w:rPr>
        <w:t>8،2</w:t>
      </w:r>
      <w:r>
        <w:rPr>
          <w:rFonts w:ascii="Calibri" w:eastAsia="Calibri" w:hAnsi="Calibri" w:cs="Calibri"/>
          <w:sz w:val="22"/>
        </w:rPr>
        <w:t xml:space="preserve">,…,n  </w:t>
      </w:r>
    </w:p>
    <w:p w14:paraId="67541871" w14:textId="77777777" w:rsidR="007D64FE" w:rsidRDefault="00000000" w:rsidP="001D2589">
      <w:pPr>
        <w:spacing w:after="168"/>
        <w:ind w:left="0" w:right="1361"/>
        <w:jc w:val="left"/>
      </w:pPr>
      <w:r>
        <w:rPr>
          <w:szCs w:val="28"/>
          <w:rtl/>
        </w:rPr>
        <w:t xml:space="preserve"> بنابراین بردار وزن ماتریس به صورت زیر به دست می آید:</w:t>
      </w:r>
    </w:p>
    <w:p w14:paraId="203A8EAE" w14:textId="77777777" w:rsidR="007D64FE" w:rsidRDefault="00000000" w:rsidP="001D2589">
      <w:pPr>
        <w:spacing w:after="0" w:line="374" w:lineRule="auto"/>
        <w:ind w:left="0" w:right="1361" w:firstLine="781"/>
        <w:jc w:val="left"/>
      </w:pPr>
      <w:r>
        <w:rPr>
          <w:sz w:val="22"/>
          <w:rtl/>
        </w:rPr>
        <w:t xml:space="preserve"> )</w:t>
      </w:r>
      <w:r>
        <w:rPr>
          <w:sz w:val="22"/>
        </w:rPr>
        <w:t>9</w:t>
      </w:r>
      <w:r>
        <w:rPr>
          <w:sz w:val="22"/>
          <w:rtl/>
        </w:rPr>
        <w:t>-</w:t>
      </w:r>
      <w:r>
        <w:rPr>
          <w:sz w:val="22"/>
        </w:rPr>
        <w:t>1</w:t>
      </w:r>
      <w:r>
        <w:rPr>
          <w:sz w:val="22"/>
          <w:rtl/>
        </w:rPr>
        <w:t>(</w:t>
      </w:r>
      <w:r>
        <w:rPr>
          <w:rFonts w:ascii="Calibri" w:eastAsia="Calibri" w:hAnsi="Calibri" w:cs="Calibri"/>
          <w:sz w:val="22"/>
          <w:rtl/>
        </w:rPr>
        <w:t xml:space="preserve"> </w:t>
      </w:r>
      <w:r>
        <w:rPr>
          <w:sz w:val="22"/>
          <w:rtl/>
        </w:rPr>
        <w:t xml:space="preserve">                                                                                                   </w:t>
      </w:r>
      <w:r>
        <w:rPr>
          <w:rFonts w:ascii="Calibri" w:eastAsia="Calibri" w:hAnsi="Calibri" w:cs="Calibri"/>
          <w:sz w:val="22"/>
        </w:rPr>
        <w:t>w</w:t>
      </w:r>
      <w:r>
        <w:rPr>
          <w:rFonts w:ascii="Arial" w:eastAsia="Arial" w:hAnsi="Arial" w:cs="Arial"/>
          <w:sz w:val="22"/>
        </w:rPr>
        <w:t>ʹ</w:t>
      </w:r>
      <w:r>
        <w:rPr>
          <w:rFonts w:ascii="Calibri" w:eastAsia="Calibri" w:hAnsi="Calibri" w:cs="Calibri"/>
          <w:sz w:val="22"/>
        </w:rPr>
        <w:t>=(d</w:t>
      </w:r>
      <w:r>
        <w:rPr>
          <w:rFonts w:ascii="Arial" w:eastAsia="Arial" w:hAnsi="Arial" w:cs="Arial"/>
          <w:sz w:val="22"/>
        </w:rPr>
        <w:t>ʹ</w:t>
      </w:r>
      <w:r>
        <w:rPr>
          <w:rFonts w:ascii="Calibri" w:eastAsia="Calibri" w:hAnsi="Calibri" w:cs="Calibri"/>
          <w:sz w:val="22"/>
        </w:rPr>
        <w:t>(A</w:t>
      </w:r>
      <w:r>
        <w:rPr>
          <w:sz w:val="22"/>
          <w:vertAlign w:val="subscript"/>
        </w:rPr>
        <w:t>8</w:t>
      </w:r>
      <w:r>
        <w:rPr>
          <w:rFonts w:ascii="Calibri" w:eastAsia="Calibri" w:hAnsi="Calibri" w:cs="Calibri"/>
          <w:sz w:val="22"/>
        </w:rPr>
        <w:t>), d</w:t>
      </w:r>
      <w:r>
        <w:rPr>
          <w:rFonts w:ascii="Arial" w:eastAsia="Arial" w:hAnsi="Arial" w:cs="Arial"/>
          <w:sz w:val="22"/>
        </w:rPr>
        <w:t>ʹ</w:t>
      </w:r>
      <w:r>
        <w:rPr>
          <w:rFonts w:ascii="Calibri" w:eastAsia="Calibri" w:hAnsi="Calibri" w:cs="Calibri"/>
          <w:sz w:val="22"/>
        </w:rPr>
        <w:t>(A</w:t>
      </w:r>
      <w:r>
        <w:rPr>
          <w:sz w:val="22"/>
          <w:vertAlign w:val="subscript"/>
        </w:rPr>
        <w:t>2</w:t>
      </w:r>
      <w:r>
        <w:rPr>
          <w:rFonts w:ascii="Calibri" w:eastAsia="Calibri" w:hAnsi="Calibri" w:cs="Calibri"/>
          <w:sz w:val="22"/>
        </w:rPr>
        <w:t>), … , d</w:t>
      </w:r>
      <w:r>
        <w:rPr>
          <w:rFonts w:ascii="Arial" w:eastAsia="Arial" w:hAnsi="Arial" w:cs="Arial"/>
          <w:sz w:val="22"/>
        </w:rPr>
        <w:t>ʹ</w:t>
      </w:r>
      <w:r>
        <w:rPr>
          <w:rFonts w:ascii="Calibri" w:eastAsia="Calibri" w:hAnsi="Calibri" w:cs="Calibri"/>
          <w:sz w:val="22"/>
        </w:rPr>
        <w:t>(A</w:t>
      </w:r>
      <w:r>
        <w:rPr>
          <w:rFonts w:ascii="Calibri" w:eastAsia="Calibri" w:hAnsi="Calibri" w:cs="Calibri"/>
          <w:sz w:val="22"/>
          <w:vertAlign w:val="subscript"/>
        </w:rPr>
        <w:t>n</w:t>
      </w:r>
      <w:r>
        <w:rPr>
          <w:rFonts w:ascii="Calibri" w:eastAsia="Calibri" w:hAnsi="Calibri" w:cs="Calibri"/>
          <w:sz w:val="22"/>
        </w:rPr>
        <w:t>)) T</w:t>
      </w:r>
      <w:r>
        <w:rPr>
          <w:szCs w:val="28"/>
          <w:rtl/>
        </w:rPr>
        <w:t xml:space="preserve">مرحله </w:t>
      </w:r>
      <w:r>
        <w:rPr>
          <w:szCs w:val="28"/>
        </w:rPr>
        <w:t>7</w:t>
      </w:r>
      <w:r>
        <w:rPr>
          <w:szCs w:val="28"/>
          <w:rtl/>
        </w:rPr>
        <w:t xml:space="preserve">؛ نرمالایز کردن: با نرمالایز کردن بردار وزن ها) </w:t>
      </w:r>
      <w:r>
        <w:rPr>
          <w:rFonts w:ascii="Arial" w:eastAsia="Arial" w:hAnsi="Arial" w:cs="Arial"/>
          <w:szCs w:val="28"/>
          <w:rtl/>
        </w:rPr>
        <w:t>ʹ</w:t>
      </w:r>
      <w:r>
        <w:rPr>
          <w:rFonts w:ascii="Calibri" w:eastAsia="Calibri" w:hAnsi="Calibri" w:cs="Calibri"/>
        </w:rPr>
        <w:t>w</w:t>
      </w:r>
      <w:r>
        <w:rPr>
          <w:szCs w:val="28"/>
          <w:rtl/>
        </w:rPr>
        <w:t xml:space="preserve">(،وزن های نرمالایز را به دست آورید. </w:t>
      </w:r>
    </w:p>
    <w:p w14:paraId="018064B5" w14:textId="77777777" w:rsidR="007D64FE" w:rsidRDefault="00000000" w:rsidP="001D2589">
      <w:pPr>
        <w:spacing w:after="216" w:line="259" w:lineRule="auto"/>
        <w:ind w:left="1356" w:hanging="10"/>
        <w:jc w:val="left"/>
      </w:pPr>
      <w:r>
        <w:rPr>
          <w:rFonts w:ascii="Calibri" w:eastAsia="Calibri" w:hAnsi="Calibri" w:cs="Calibri"/>
          <w:sz w:val="22"/>
        </w:rPr>
        <w:t xml:space="preserve">W= </w:t>
      </w:r>
      <w:r>
        <w:rPr>
          <w:noProof/>
        </w:rPr>
        <w:drawing>
          <wp:inline distT="0" distB="0" distL="0" distR="0" wp14:anchorId="32C06799" wp14:editId="1A531594">
            <wp:extent cx="1987296" cy="286512"/>
            <wp:effectExtent l="0" t="0" r="0" b="0"/>
            <wp:docPr id="1408877" name="Picture 1408877"/>
            <wp:cNvGraphicFramePr/>
            <a:graphic xmlns:a="http://schemas.openxmlformats.org/drawingml/2006/main">
              <a:graphicData uri="http://schemas.openxmlformats.org/drawingml/2006/picture">
                <pic:pic xmlns:pic="http://schemas.openxmlformats.org/drawingml/2006/picture">
                  <pic:nvPicPr>
                    <pic:cNvPr id="1408877" name="Picture 1408877"/>
                    <pic:cNvPicPr/>
                  </pic:nvPicPr>
                  <pic:blipFill>
                    <a:blip r:embed="rId258"/>
                    <a:stretch>
                      <a:fillRect/>
                    </a:stretch>
                  </pic:blipFill>
                  <pic:spPr>
                    <a:xfrm>
                      <a:off x="0" y="0"/>
                      <a:ext cx="1987296" cy="286512"/>
                    </a:xfrm>
                    <a:prstGeom prst="rect">
                      <a:avLst/>
                    </a:prstGeom>
                  </pic:spPr>
                </pic:pic>
              </a:graphicData>
            </a:graphic>
          </wp:inline>
        </w:drawing>
      </w:r>
      <w:r>
        <w:rPr>
          <w:rFonts w:ascii="Arial" w:eastAsia="Arial" w:hAnsi="Arial" w:cs="Arial"/>
          <w:i/>
          <w:sz w:val="22"/>
        </w:rPr>
        <w:t xml:space="preserve"> </w:t>
      </w:r>
      <w:r>
        <w:rPr>
          <w:rFonts w:ascii="Calibri" w:eastAsia="Calibri" w:hAnsi="Calibri" w:cs="Calibri"/>
          <w:sz w:val="22"/>
        </w:rPr>
        <w:t xml:space="preserve"> </w:t>
      </w:r>
      <w:r>
        <w:rPr>
          <w:sz w:val="22"/>
        </w:rPr>
        <w:t xml:space="preserve">                                      )1-81( </w:t>
      </w:r>
    </w:p>
    <w:p w14:paraId="35A42FC6" w14:textId="77777777" w:rsidR="007D64FE" w:rsidRDefault="00000000" w:rsidP="001D2589">
      <w:pPr>
        <w:spacing w:after="227" w:line="259" w:lineRule="auto"/>
        <w:ind w:left="0" w:right="77"/>
        <w:jc w:val="left"/>
      </w:pPr>
      <w:r>
        <w:t xml:space="preserve"> </w:t>
      </w:r>
    </w:p>
    <w:p w14:paraId="76C9855C" w14:textId="77777777" w:rsidR="007D64FE" w:rsidRDefault="00000000" w:rsidP="001D2589">
      <w:pPr>
        <w:ind w:left="0" w:right="1539"/>
        <w:jc w:val="left"/>
      </w:pPr>
      <w:r>
        <w:rPr>
          <w:szCs w:val="28"/>
          <w:rtl/>
        </w:rPr>
        <w:t xml:space="preserve">وزن های فوق، وزن قطعی)غیر فازی( هستند. با تکرار این فرآیند ، اوزان تمامی ماتریس ها به دست می آید. </w:t>
      </w:r>
    </w:p>
    <w:p w14:paraId="2C0E1C33" w14:textId="77777777" w:rsidR="007D64FE" w:rsidRDefault="00000000" w:rsidP="001D2589">
      <w:pPr>
        <w:spacing w:after="164" w:line="265" w:lineRule="auto"/>
        <w:ind w:left="10" w:hanging="10"/>
        <w:jc w:val="left"/>
      </w:pPr>
      <w:r>
        <w:rPr>
          <w:szCs w:val="28"/>
          <w:rtl/>
        </w:rPr>
        <w:t xml:space="preserve">مرحله </w:t>
      </w:r>
      <w:r>
        <w:rPr>
          <w:szCs w:val="28"/>
        </w:rPr>
        <w:t>1</w:t>
      </w:r>
      <w:r>
        <w:rPr>
          <w:szCs w:val="28"/>
          <w:rtl/>
        </w:rPr>
        <w:t xml:space="preserve">؛ ترکیب اوزان : با ترکیب وزن های گزینه و معیارها، وزن نهایی گزینه را بدست آ ورید. </w:t>
      </w:r>
    </w:p>
    <w:p w14:paraId="345C9B15" w14:textId="77777777" w:rsidR="007D64FE" w:rsidRDefault="00000000" w:rsidP="001D2589">
      <w:pPr>
        <w:spacing w:after="2948" w:line="265" w:lineRule="auto"/>
        <w:ind w:left="1315" w:hanging="10"/>
        <w:jc w:val="left"/>
      </w:pPr>
      <w:r>
        <w:rPr>
          <w:noProof/>
        </w:rPr>
        <w:drawing>
          <wp:inline distT="0" distB="0" distL="0" distR="0" wp14:anchorId="006F7CB3" wp14:editId="500F9FC4">
            <wp:extent cx="923544" cy="182880"/>
            <wp:effectExtent l="0" t="0" r="0" b="0"/>
            <wp:docPr id="1408878" name="Picture 1408878"/>
            <wp:cNvGraphicFramePr/>
            <a:graphic xmlns:a="http://schemas.openxmlformats.org/drawingml/2006/main">
              <a:graphicData uri="http://schemas.openxmlformats.org/drawingml/2006/picture">
                <pic:pic xmlns:pic="http://schemas.openxmlformats.org/drawingml/2006/picture">
                  <pic:nvPicPr>
                    <pic:cNvPr id="1408878" name="Picture 1408878"/>
                    <pic:cNvPicPr/>
                  </pic:nvPicPr>
                  <pic:blipFill>
                    <a:blip r:embed="rId259"/>
                    <a:stretch>
                      <a:fillRect/>
                    </a:stretch>
                  </pic:blipFill>
                  <pic:spPr>
                    <a:xfrm>
                      <a:off x="0" y="0"/>
                      <a:ext cx="923544" cy="182880"/>
                    </a:xfrm>
                    <a:prstGeom prst="rect">
                      <a:avLst/>
                    </a:prstGeom>
                  </pic:spPr>
                </pic:pic>
              </a:graphicData>
            </a:graphic>
          </wp:inline>
        </w:drawing>
      </w:r>
      <w:r>
        <w:rPr>
          <w:rFonts w:ascii="Calibri" w:eastAsia="Calibri" w:hAnsi="Calibri" w:cs="Calibri"/>
          <w:sz w:val="24"/>
        </w:rPr>
        <w:t xml:space="preserve">                  </w:t>
      </w:r>
      <w:r>
        <w:rPr>
          <w:noProof/>
        </w:rPr>
        <w:drawing>
          <wp:inline distT="0" distB="0" distL="0" distR="0" wp14:anchorId="0270F9A6" wp14:editId="43261345">
            <wp:extent cx="131064" cy="94488"/>
            <wp:effectExtent l="0" t="0" r="0" b="0"/>
            <wp:docPr id="1408879" name="Picture 1408879"/>
            <wp:cNvGraphicFramePr/>
            <a:graphic xmlns:a="http://schemas.openxmlformats.org/drawingml/2006/main">
              <a:graphicData uri="http://schemas.openxmlformats.org/drawingml/2006/picture">
                <pic:pic xmlns:pic="http://schemas.openxmlformats.org/drawingml/2006/picture">
                  <pic:nvPicPr>
                    <pic:cNvPr id="1408879" name="Picture 1408879"/>
                    <pic:cNvPicPr/>
                  </pic:nvPicPr>
                  <pic:blipFill>
                    <a:blip r:embed="rId260"/>
                    <a:stretch>
                      <a:fillRect/>
                    </a:stretch>
                  </pic:blipFill>
                  <pic:spPr>
                    <a:xfrm>
                      <a:off x="0" y="0"/>
                      <a:ext cx="131064" cy="94488"/>
                    </a:xfrm>
                    <a:prstGeom prst="rect">
                      <a:avLst/>
                    </a:prstGeom>
                  </pic:spPr>
                </pic:pic>
              </a:graphicData>
            </a:graphic>
          </wp:inline>
        </w:drawing>
      </w:r>
      <w:r>
        <w:rPr>
          <w:rFonts w:ascii="Calibri" w:eastAsia="Calibri" w:hAnsi="Calibri" w:cs="Calibri"/>
          <w:sz w:val="24"/>
        </w:rPr>
        <w:t xml:space="preserve">   </w:t>
      </w:r>
      <w:r>
        <w:rPr>
          <w:sz w:val="24"/>
        </w:rPr>
        <w:t xml:space="preserve">                                                                                 </w:t>
      </w:r>
      <w:r>
        <w:rPr>
          <w:rFonts w:ascii="Calibri" w:eastAsia="Calibri" w:hAnsi="Calibri" w:cs="Calibri"/>
          <w:sz w:val="24"/>
        </w:rPr>
        <w:t xml:space="preserve"> </w:t>
      </w:r>
      <w:r>
        <w:rPr>
          <w:sz w:val="24"/>
        </w:rPr>
        <w:t>)81-88(</w:t>
      </w:r>
    </w:p>
    <w:p w14:paraId="5FB64433" w14:textId="77777777" w:rsidR="007D64FE" w:rsidRDefault="00000000" w:rsidP="001D2589">
      <w:pPr>
        <w:spacing w:after="3" w:line="265" w:lineRule="auto"/>
        <w:ind w:left="1366" w:right="115" w:hanging="10"/>
        <w:jc w:val="left"/>
      </w:pPr>
      <w:r>
        <w:rPr>
          <w:rFonts w:ascii="Arial" w:eastAsia="Arial" w:hAnsi="Arial" w:cs="Arial"/>
          <w:sz w:val="22"/>
        </w:rPr>
        <w:t>61</w:t>
      </w:r>
    </w:p>
    <w:p w14:paraId="6E6354FB" w14:textId="77777777" w:rsidR="007D64FE" w:rsidRDefault="007D64FE" w:rsidP="001D2589">
      <w:pPr>
        <w:jc w:val="left"/>
        <w:sectPr w:rsidR="007D64FE">
          <w:headerReference w:type="even" r:id="rId261"/>
          <w:headerReference w:type="default" r:id="rId262"/>
          <w:footerReference w:type="even" r:id="rId263"/>
          <w:footerReference w:type="default" r:id="rId264"/>
          <w:headerReference w:type="first" r:id="rId265"/>
          <w:footerReference w:type="first" r:id="rId266"/>
          <w:pgSz w:w="11906" w:h="16841"/>
          <w:pgMar w:top="1589" w:right="1355" w:bottom="988" w:left="0" w:header="718" w:footer="172" w:gutter="0"/>
          <w:cols w:space="720"/>
          <w:titlePg/>
          <w:bidi/>
        </w:sectPr>
      </w:pPr>
    </w:p>
    <w:p w14:paraId="73C01612" w14:textId="77777777" w:rsidR="007D64FE" w:rsidRDefault="00000000" w:rsidP="001D2589">
      <w:pPr>
        <w:pStyle w:val="Heading4"/>
        <w:spacing w:line="265" w:lineRule="auto"/>
        <w:ind w:left="-666" w:right="0"/>
        <w:jc w:val="left"/>
      </w:pPr>
      <w:r>
        <w:rPr>
          <w:rFonts w:ascii="Calibri" w:eastAsia="Calibri" w:hAnsi="Calibri" w:cs="Calibri"/>
          <w:bCs/>
          <w:sz w:val="24"/>
          <w:szCs w:val="24"/>
          <w:rtl/>
        </w:rPr>
        <w:lastRenderedPageBreak/>
        <w:t xml:space="preserve"> </w:t>
      </w:r>
      <w:r>
        <w:rPr>
          <w:rFonts w:ascii="Zar" w:eastAsia="Zar" w:hAnsi="Zar" w:cs="Zar"/>
          <w:bCs/>
          <w:sz w:val="24"/>
          <w:szCs w:val="24"/>
          <w:rtl/>
        </w:rPr>
        <w:t xml:space="preserve">  </w:t>
      </w:r>
      <w:r>
        <w:rPr>
          <w:rFonts w:ascii="Calibri" w:eastAsia="Calibri" w:hAnsi="Calibri" w:cs="Calibri"/>
          <w:bCs/>
          <w:sz w:val="24"/>
          <w:szCs w:val="24"/>
          <w:rtl/>
        </w:rPr>
        <w:t xml:space="preserve">   </w:t>
      </w:r>
      <w:r>
        <w:rPr>
          <w:rFonts w:ascii="Zar" w:eastAsia="Zar" w:hAnsi="Zar" w:cs="Zar"/>
          <w:bCs/>
          <w:sz w:val="24"/>
          <w:szCs w:val="24"/>
          <w:rtl/>
        </w:rPr>
        <w:t xml:space="preserve">  </w:t>
      </w:r>
      <w:r>
        <w:rPr>
          <w:rFonts w:ascii="Calibri" w:eastAsia="Calibri" w:hAnsi="Calibri" w:cs="Calibri"/>
          <w:bCs/>
          <w:sz w:val="24"/>
          <w:szCs w:val="24"/>
          <w:rtl/>
        </w:rPr>
        <w:t xml:space="preserve">         </w:t>
      </w:r>
      <w:r>
        <w:rPr>
          <w:rFonts w:ascii="Zar" w:eastAsia="Zar" w:hAnsi="Zar" w:cs="Zar"/>
          <w:bCs/>
          <w:sz w:val="24"/>
          <w:szCs w:val="24"/>
          <w:rtl/>
        </w:rPr>
        <w:t xml:space="preserve">فصل چهارم  تجزیه و تحلیل دادهها و آزمون فرضیهها </w:t>
      </w:r>
    </w:p>
    <w:p w14:paraId="2B1B982B" w14:textId="77777777" w:rsidR="007D64FE" w:rsidRDefault="00000000" w:rsidP="001D2589">
      <w:pPr>
        <w:spacing w:after="0" w:line="259" w:lineRule="auto"/>
        <w:ind w:left="0"/>
        <w:jc w:val="left"/>
      </w:pPr>
      <w:r>
        <w:rPr>
          <w:rFonts w:ascii="Arial" w:eastAsia="Arial" w:hAnsi="Arial" w:cs="Arial"/>
          <w:sz w:val="22"/>
        </w:rPr>
        <w:t xml:space="preserve"> </w:t>
      </w:r>
    </w:p>
    <w:p w14:paraId="5CA96530" w14:textId="77777777" w:rsidR="007D64FE" w:rsidRDefault="00000000" w:rsidP="001D2589">
      <w:pPr>
        <w:spacing w:after="354" w:line="259" w:lineRule="auto"/>
        <w:ind w:left="0"/>
        <w:jc w:val="left"/>
      </w:pPr>
      <w:r>
        <w:rPr>
          <w:rFonts w:ascii="Arial" w:eastAsia="Arial" w:hAnsi="Arial" w:cs="Arial"/>
          <w:sz w:val="22"/>
        </w:rPr>
        <w:t xml:space="preserve">  </w:t>
      </w:r>
      <w:r>
        <w:rPr>
          <w:rFonts w:ascii="Calibri" w:eastAsia="Calibri" w:hAnsi="Calibri" w:cs="Calibri"/>
          <w:sz w:val="22"/>
        </w:rPr>
        <w:t xml:space="preserve"> </w:t>
      </w:r>
    </w:p>
    <w:p w14:paraId="699BCBC9" w14:textId="77777777" w:rsidR="007D64FE" w:rsidRDefault="00000000" w:rsidP="001D2589">
      <w:pPr>
        <w:spacing w:after="0" w:line="259" w:lineRule="auto"/>
        <w:ind w:left="10" w:right="458" w:hanging="10"/>
        <w:jc w:val="left"/>
      </w:pPr>
      <w:r>
        <w:rPr>
          <w:b/>
          <w:sz w:val="40"/>
        </w:rPr>
        <w:t xml:space="preserve"> 5</w:t>
      </w:r>
    </w:p>
    <w:p w14:paraId="18E5C6B2" w14:textId="77777777" w:rsidR="007D64FE" w:rsidRDefault="00000000" w:rsidP="001D2589">
      <w:pPr>
        <w:spacing w:after="254" w:line="259" w:lineRule="auto"/>
        <w:ind w:left="469" w:hanging="10"/>
        <w:jc w:val="left"/>
      </w:pPr>
      <w:r>
        <w:rPr>
          <w:b/>
          <w:bCs/>
          <w:sz w:val="40"/>
          <w:szCs w:val="40"/>
          <w:rtl/>
        </w:rPr>
        <w:t xml:space="preserve">فصل چهارم </w:t>
      </w:r>
      <w:r>
        <w:rPr>
          <w:sz w:val="40"/>
          <w:szCs w:val="40"/>
          <w:rtl/>
        </w:rPr>
        <w:t xml:space="preserve"> </w:t>
      </w:r>
    </w:p>
    <w:p w14:paraId="42046AFD" w14:textId="77777777" w:rsidR="007D64FE" w:rsidRDefault="00000000" w:rsidP="001D2589">
      <w:pPr>
        <w:pStyle w:val="Heading2"/>
        <w:spacing w:after="1" w:line="258" w:lineRule="auto"/>
        <w:ind w:right="1979"/>
      </w:pPr>
      <w:r>
        <w:rPr>
          <w:rFonts w:ascii="Calibri" w:eastAsia="Calibri" w:hAnsi="Calibri" w:cs="Calibri"/>
          <w:bCs/>
          <w:sz w:val="40"/>
          <w:szCs w:val="40"/>
          <w:rtl/>
        </w:rPr>
        <w:t xml:space="preserve">              </w:t>
      </w:r>
      <w:r>
        <w:rPr>
          <w:rFonts w:ascii="Nazanin" w:eastAsia="Nazanin" w:hAnsi="Nazanin" w:cs="Nazanin"/>
          <w:bCs/>
          <w:sz w:val="40"/>
          <w:szCs w:val="40"/>
          <w:rtl/>
        </w:rPr>
        <w:t>تجزیه و تحلیل داده ها و آزمون فرضیهها</w:t>
      </w:r>
      <w:r>
        <w:rPr>
          <w:rFonts w:ascii="Calibri" w:eastAsia="Calibri" w:hAnsi="Calibri" w:cs="Calibri"/>
          <w:bCs/>
          <w:sz w:val="40"/>
          <w:szCs w:val="40"/>
          <w:rtl/>
        </w:rPr>
        <w:t xml:space="preserve"> </w:t>
      </w:r>
    </w:p>
    <w:p w14:paraId="3E893AF6" w14:textId="77777777" w:rsidR="007D64FE" w:rsidRDefault="00000000" w:rsidP="001D2589">
      <w:pPr>
        <w:spacing w:after="239" w:line="259" w:lineRule="auto"/>
        <w:ind w:left="0" w:right="564"/>
        <w:jc w:val="left"/>
      </w:pPr>
      <w:r>
        <w:rPr>
          <w:sz w:val="40"/>
        </w:rPr>
        <w:t xml:space="preserve"> </w:t>
      </w:r>
    </w:p>
    <w:p w14:paraId="31A7BB0C" w14:textId="77777777" w:rsidR="007D64FE" w:rsidRDefault="00000000" w:rsidP="001D2589">
      <w:pPr>
        <w:spacing w:after="122" w:line="259" w:lineRule="auto"/>
        <w:ind w:left="0" w:right="564"/>
        <w:jc w:val="left"/>
      </w:pPr>
      <w:r>
        <w:rPr>
          <w:sz w:val="40"/>
        </w:rPr>
        <w:t xml:space="preserve"> </w:t>
      </w:r>
    </w:p>
    <w:p w14:paraId="0ABF805F" w14:textId="77777777" w:rsidR="007D64FE" w:rsidRDefault="00000000" w:rsidP="001D2589">
      <w:pPr>
        <w:spacing w:after="302" w:line="259" w:lineRule="auto"/>
        <w:ind w:left="0" w:right="533"/>
        <w:jc w:val="left"/>
      </w:pPr>
      <w:r>
        <w:t xml:space="preserve"> </w:t>
      </w:r>
    </w:p>
    <w:p w14:paraId="6FAC7B26" w14:textId="77777777" w:rsidR="007D64FE" w:rsidRDefault="00000000" w:rsidP="001D2589">
      <w:pPr>
        <w:spacing w:after="8646" w:line="259" w:lineRule="auto"/>
        <w:ind w:left="0" w:right="59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26BE203A" wp14:editId="66E71999">
                <wp:simplePos x="0" y="0"/>
                <wp:positionH relativeFrom="page">
                  <wp:posOffset>775970</wp:posOffset>
                </wp:positionH>
                <wp:positionV relativeFrom="page">
                  <wp:posOffset>771398</wp:posOffset>
                </wp:positionV>
                <wp:extent cx="5851525" cy="57150"/>
                <wp:effectExtent l="0" t="0" r="0" b="0"/>
                <wp:wrapTopAndBottom/>
                <wp:docPr id="1152845" name="Group 1152845"/>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666546" name="Shape 2666546"/>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666547" name="Shape 2666547"/>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152845" style="width:460.75pt;height:4.5pt;position:absolute;mso-position-horizontal-relative:page;mso-position-horizontal:absolute;margin-left:61.1pt;mso-position-vertical-relative:page;margin-top:60.74pt;" coordsize="58515,571">
                <v:shape id="Shape 2666548" style="position:absolute;width:58515;height:342;left:0;top:228;" coordsize="5851525,34290" path="m0,0l5851525,0l5851525,34290l0,34290l0,0">
                  <v:stroke weight="0pt" endcap="flat" joinstyle="miter" miterlimit="10" on="false" color="#000000" opacity="0"/>
                  <v:fill on="true" color="#5b9bd5"/>
                </v:shape>
                <v:shape id="Shape 2666549" style="position:absolute;width:58515;height:114;left:0;top:0;" coordsize="5851525,11430" path="m0,0l5851525,0l5851525,11430l0,11430l0,0">
                  <v:stroke weight="0pt" endcap="flat" joinstyle="miter" miterlimit="10" on="false" color="#000000" opacity="0"/>
                  <v:fill on="true" color="#5b9bd5"/>
                </v:shape>
                <w10:wrap type="topAndBottom"/>
              </v:group>
            </w:pict>
          </mc:Fallback>
        </mc:AlternateContent>
      </w:r>
      <w:r>
        <w:rPr>
          <w:rFonts w:ascii="Calibri" w:eastAsia="Calibri" w:hAnsi="Calibri" w:cs="Calibri"/>
          <w:sz w:val="36"/>
        </w:rPr>
        <w:t xml:space="preserve"> </w:t>
      </w:r>
    </w:p>
    <w:p w14:paraId="46FD5B50" w14:textId="77777777" w:rsidR="007D64FE" w:rsidRDefault="00000000" w:rsidP="001D2589">
      <w:pPr>
        <w:spacing w:after="403" w:line="265" w:lineRule="auto"/>
        <w:ind w:left="1366" w:right="1933" w:hanging="10"/>
        <w:jc w:val="left"/>
      </w:pPr>
      <w:r>
        <w:rPr>
          <w:rFonts w:ascii="Arial" w:eastAsia="Arial" w:hAnsi="Arial" w:cs="Arial"/>
          <w:sz w:val="22"/>
        </w:rPr>
        <w:lastRenderedPageBreak/>
        <w:t>61</w:t>
      </w:r>
      <w:r>
        <w:rPr>
          <w:rFonts w:ascii="Calibri" w:eastAsia="Calibri" w:hAnsi="Calibri" w:cs="Calibri"/>
          <w:sz w:val="22"/>
        </w:rPr>
        <w:t xml:space="preserve"> </w:t>
      </w:r>
    </w:p>
    <w:p w14:paraId="00A4E54E" w14:textId="77777777" w:rsidR="007D64FE" w:rsidRDefault="00000000" w:rsidP="001D2589">
      <w:pPr>
        <w:tabs>
          <w:tab w:val="center" w:pos="1366"/>
          <w:tab w:val="center" w:pos="2193"/>
        </w:tabs>
        <w:spacing w:after="155" w:line="259" w:lineRule="auto"/>
        <w:ind w:left="-15"/>
        <w:jc w:val="left"/>
      </w:pPr>
      <w:r>
        <w:rPr>
          <w:color w:val="666666"/>
          <w:sz w:val="14"/>
          <w:szCs w:val="14"/>
          <w:rtl/>
        </w:rPr>
        <w:t>آیین نامة</w:t>
      </w:r>
      <w:r>
        <w:rPr>
          <w:color w:val="666666"/>
          <w:sz w:val="14"/>
          <w:szCs w:val="14"/>
          <w:rtl/>
        </w:rPr>
        <w:tab/>
        <w:t>پیشنهاده ها پایان نامه ها</w:t>
      </w:r>
      <w:r>
        <w:rPr>
          <w:color w:val="666666"/>
          <w:sz w:val="14"/>
          <w:szCs w:val="14"/>
          <w:rtl/>
        </w:rPr>
        <w:tab/>
        <w:t>رساله های</w:t>
      </w:r>
    </w:p>
    <w:p w14:paraId="50FDA1A0" w14:textId="77777777" w:rsidR="007D64FE" w:rsidRDefault="007D64FE" w:rsidP="001D2589">
      <w:pPr>
        <w:jc w:val="left"/>
        <w:sectPr w:rsidR="007D64FE">
          <w:headerReference w:type="even" r:id="rId267"/>
          <w:headerReference w:type="default" r:id="rId268"/>
          <w:footerReference w:type="even" r:id="rId269"/>
          <w:footerReference w:type="default" r:id="rId270"/>
          <w:headerReference w:type="first" r:id="rId271"/>
          <w:footerReference w:type="first" r:id="rId272"/>
          <w:pgSz w:w="11906" w:h="16838"/>
          <w:pgMar w:top="1440" w:right="1352" w:bottom="1440" w:left="1440" w:header="720" w:footer="172" w:gutter="0"/>
          <w:cols w:space="720"/>
          <w:bidi/>
        </w:sectPr>
      </w:pPr>
    </w:p>
    <w:p w14:paraId="2D2E4B1F" w14:textId="77777777" w:rsidR="007D64FE" w:rsidRDefault="00000000" w:rsidP="001D2589">
      <w:pPr>
        <w:spacing w:after="557" w:line="259" w:lineRule="auto"/>
        <w:ind w:left="0" w:right="9"/>
        <w:jc w:val="left"/>
      </w:pPr>
      <w:r>
        <w:rPr>
          <w:sz w:val="2"/>
        </w:rPr>
        <w:lastRenderedPageBreak/>
        <w:t xml:space="preserve"> </w:t>
      </w:r>
    </w:p>
    <w:p w14:paraId="6404BAF4" w14:textId="77777777" w:rsidR="007D64FE" w:rsidRDefault="00000000" w:rsidP="001D2589">
      <w:pPr>
        <w:spacing w:after="14" w:line="259" w:lineRule="auto"/>
        <w:ind w:left="1" w:hanging="10"/>
        <w:jc w:val="left"/>
      </w:pPr>
      <w:r>
        <w:rPr>
          <w:b/>
          <w:bCs/>
          <w:sz w:val="36"/>
          <w:szCs w:val="36"/>
        </w:rPr>
        <w:t>5</w:t>
      </w:r>
      <w:r>
        <w:rPr>
          <w:b/>
          <w:bCs/>
          <w:sz w:val="36"/>
          <w:szCs w:val="36"/>
          <w:rtl/>
        </w:rPr>
        <w:t>-</w:t>
      </w:r>
      <w:r>
        <w:rPr>
          <w:b/>
          <w:bCs/>
          <w:sz w:val="36"/>
          <w:szCs w:val="36"/>
        </w:rPr>
        <w:t>1</w:t>
      </w:r>
      <w:r>
        <w:rPr>
          <w:b/>
          <w:bCs/>
          <w:sz w:val="36"/>
          <w:szCs w:val="36"/>
          <w:rtl/>
        </w:rPr>
        <w:t xml:space="preserve"> مقدمه </w:t>
      </w:r>
    </w:p>
    <w:p w14:paraId="2485028D" w14:textId="77777777" w:rsidR="007D64FE" w:rsidRDefault="00000000" w:rsidP="001D2589">
      <w:pPr>
        <w:spacing w:after="0"/>
        <w:ind w:left="0"/>
        <w:jc w:val="left"/>
      </w:pPr>
      <w:r>
        <w:rPr>
          <w:rFonts w:ascii="Calibri" w:eastAsia="Calibri" w:hAnsi="Calibri" w:cs="Calibri"/>
          <w:szCs w:val="28"/>
          <w:rtl/>
        </w:rPr>
        <w:t xml:space="preserve">    </w:t>
      </w:r>
      <w:r>
        <w:rPr>
          <w:szCs w:val="28"/>
          <w:rtl/>
        </w:rPr>
        <w:t>تجزیه و تحلیل داده ها برای بررسی صحت و سقم فرضیات برای هر نوع تحقیق از اهمیت خاصی برخوردار است. امروزه در بیشتر تحقیقاتی که متکی بر اطلاعات جمع آوری شده از موضوع مورد تحقیق می باشد؛ تجزیه و تحلیل اطلاعات از اصلی ترین و مهم ترین بخشهای تحقیق محسوب می شود. داده های خام با استفاده از فنون آماری مورد تجزیه و تحلیل قرار می گیرند و پس از پردازش به شکل اطلاعات در اختیار استفاده کنندگان قرار می گیرند. دو دسته پردازش اصلی به طور عمده در تحقیقات مختلف بر روی داده ها انجام می شود. برای این کار از آمار</w:t>
      </w:r>
      <w:r>
        <w:rPr>
          <w:rFonts w:ascii="Cambria" w:eastAsia="Cambria" w:hAnsi="Cambria" w:cs="Cambria"/>
          <w:szCs w:val="28"/>
          <w:rtl/>
        </w:rPr>
        <w:t xml:space="preserve"> </w:t>
      </w:r>
      <w:r>
        <w:rPr>
          <w:szCs w:val="28"/>
          <w:rtl/>
        </w:rPr>
        <w:t xml:space="preserve"> توصیفی و آمار استنباطی استفاده می گردد</w:t>
      </w:r>
      <w:r>
        <w:rPr>
          <w:rFonts w:ascii="Calibri" w:eastAsia="Calibri" w:hAnsi="Calibri" w:cs="Calibri"/>
          <w:szCs w:val="28"/>
          <w:rtl/>
        </w:rPr>
        <w:t>.</w:t>
      </w:r>
      <w:r>
        <w:rPr>
          <w:rFonts w:ascii="Cambria" w:eastAsia="Cambria" w:hAnsi="Cambria" w:cs="Cambria"/>
          <w:szCs w:val="28"/>
          <w:rtl/>
        </w:rPr>
        <w:t xml:space="preserve"> </w:t>
      </w:r>
      <w:r>
        <w:rPr>
          <w:szCs w:val="28"/>
          <w:rtl/>
        </w:rPr>
        <w:t>در</w:t>
      </w:r>
      <w:r>
        <w:rPr>
          <w:rFonts w:ascii="Cambria" w:eastAsia="Cambria" w:hAnsi="Cambria" w:cs="Cambria"/>
          <w:szCs w:val="28"/>
          <w:rtl/>
        </w:rPr>
        <w:t xml:space="preserve"> </w:t>
      </w:r>
      <w:r>
        <w:rPr>
          <w:szCs w:val="28"/>
          <w:rtl/>
        </w:rPr>
        <w:t>آمار توصیفی</w:t>
      </w:r>
      <w:r>
        <w:rPr>
          <w:rFonts w:ascii="Cambria" w:eastAsia="Cambria" w:hAnsi="Cambria" w:cs="Cambria"/>
          <w:szCs w:val="28"/>
          <w:rtl/>
        </w:rPr>
        <w:t xml:space="preserve"> </w:t>
      </w:r>
      <w:r>
        <w:rPr>
          <w:szCs w:val="28"/>
          <w:rtl/>
        </w:rPr>
        <w:t xml:space="preserve">که معمولاً به توصیف داده ها می پردازد از شاخص های مرکزی و شاخص های پراکندگی برای بیان داده های جمعآوری شده استفاده می شود. برای نمایش و نشان دادن نتایج کار معمولاً از جداول توزیع فراوانی و نیز نمودارهای میله ای یا دایره ای استفاده می شود. </w:t>
      </w:r>
    </w:p>
    <w:p w14:paraId="1DBFA1E2" w14:textId="77777777" w:rsidR="007D64FE" w:rsidRDefault="00000000" w:rsidP="001D2589">
      <w:pPr>
        <w:ind w:left="0"/>
        <w:jc w:val="left"/>
      </w:pPr>
      <w:r>
        <w:rPr>
          <w:szCs w:val="28"/>
          <w:rtl/>
        </w:rPr>
        <w:t>همچنین در این زمینه استفاده از شاخص های پراکندگی مانند واریانس، انحراف معیار و... نیز قابل ذکر است. در</w:t>
      </w:r>
      <w:r>
        <w:rPr>
          <w:rFonts w:ascii="Cambria" w:eastAsia="Cambria" w:hAnsi="Cambria" w:cs="Cambria"/>
          <w:szCs w:val="28"/>
          <w:rtl/>
        </w:rPr>
        <w:t xml:space="preserve"> </w:t>
      </w:r>
      <w:r>
        <w:rPr>
          <w:szCs w:val="28"/>
          <w:rtl/>
        </w:rPr>
        <w:t>آمار استنباطی</w:t>
      </w:r>
      <w:r>
        <w:rPr>
          <w:rFonts w:ascii="Cambria" w:eastAsia="Cambria" w:hAnsi="Cambria" w:cs="Cambria"/>
          <w:szCs w:val="28"/>
          <w:rtl/>
        </w:rPr>
        <w:t xml:space="preserve"> </w:t>
      </w:r>
      <w:r>
        <w:rPr>
          <w:szCs w:val="28"/>
          <w:rtl/>
        </w:rPr>
        <w:t>به آزمون فرضیه های مورد بررسی در تحقیق پرداخته می شود )دلاور ،</w:t>
      </w:r>
      <w:r>
        <w:rPr>
          <w:szCs w:val="28"/>
        </w:rPr>
        <w:t>8191</w:t>
      </w:r>
      <w:r>
        <w:rPr>
          <w:szCs w:val="28"/>
          <w:rtl/>
        </w:rPr>
        <w:t xml:space="preserve">(. بر همین اساس در این فصل ،داده های گردآوری شده از طریق پرسشنامه ها، از طریق آزمون های فرض و همچنین تکنیک تحلیل سلسله مراتبی فازی مورد بررسی قرار گرفت. در بخش آزمون فرض های آماری به بررسی فرضیات پژوهش به شرح ذیل پرداخته شده است)در واقع شاخص ها به این شکل بررسی شدند که شاخص مورد نظر آیا شاخص قابل قبولی می باشد و یا خیر که این مفهوم به شکل گزاره یا فرض مورد آزمون قرار گرفته است که در بخش های بعدی ارائه شده است/ هر چند این پژوهش اکتشافی می باشد و در واقع در قالب سوال های تحقیق مورد بررسی قرار می گیرد و به سوال ها پاسخ داده می شود، اما در بخش آزمون تی یک نمونه ای نسبت به بررسی وضعیت شاخص ها اقدام شده است که تحت فرض آماری انجام شده است(. </w:t>
      </w:r>
    </w:p>
    <w:p w14:paraId="5BB21997" w14:textId="77777777" w:rsidR="007D64FE" w:rsidRDefault="00000000" w:rsidP="001D2589">
      <w:pPr>
        <w:spacing w:after="228" w:line="259" w:lineRule="auto"/>
        <w:ind w:left="0" w:right="77"/>
        <w:jc w:val="left"/>
      </w:pPr>
      <w:r>
        <w:t xml:space="preserve"> </w:t>
      </w:r>
    </w:p>
    <w:p w14:paraId="5A8CA26D" w14:textId="77777777" w:rsidR="007D64FE" w:rsidRDefault="00000000" w:rsidP="001D2589">
      <w:pPr>
        <w:spacing w:after="227" w:line="259" w:lineRule="auto"/>
        <w:ind w:left="0" w:right="77"/>
        <w:jc w:val="left"/>
      </w:pPr>
      <w:r>
        <w:t xml:space="preserve"> </w:t>
      </w:r>
    </w:p>
    <w:p w14:paraId="60401101" w14:textId="77777777" w:rsidR="007D64FE" w:rsidRDefault="00000000" w:rsidP="001D2589">
      <w:pPr>
        <w:spacing w:after="225" w:line="259" w:lineRule="auto"/>
        <w:ind w:left="0" w:right="77"/>
        <w:jc w:val="left"/>
      </w:pPr>
      <w:r>
        <w:t xml:space="preserve"> </w:t>
      </w:r>
    </w:p>
    <w:p w14:paraId="14D9324D" w14:textId="77777777" w:rsidR="007D64FE" w:rsidRDefault="00000000" w:rsidP="001D2589">
      <w:pPr>
        <w:spacing w:after="225" w:line="259" w:lineRule="auto"/>
        <w:ind w:left="0" w:right="106"/>
        <w:jc w:val="left"/>
      </w:pPr>
      <w:r>
        <w:rPr>
          <w:rFonts w:ascii="Calibri" w:eastAsia="Calibri" w:hAnsi="Calibri" w:cs="Calibri"/>
        </w:rPr>
        <w:t xml:space="preserve"> </w:t>
      </w:r>
    </w:p>
    <w:p w14:paraId="6B6B6CC4" w14:textId="77777777" w:rsidR="007D64FE" w:rsidRDefault="00000000" w:rsidP="001D2589">
      <w:pPr>
        <w:spacing w:after="230" w:line="259" w:lineRule="auto"/>
        <w:ind w:left="0" w:right="77"/>
        <w:jc w:val="left"/>
      </w:pPr>
      <w:r>
        <w:t xml:space="preserve"> </w:t>
      </w:r>
    </w:p>
    <w:p w14:paraId="13388F45" w14:textId="77777777" w:rsidR="007D64FE" w:rsidRDefault="00000000" w:rsidP="001D2589">
      <w:pPr>
        <w:spacing w:after="11" w:line="259" w:lineRule="auto"/>
        <w:ind w:left="0" w:right="77"/>
        <w:jc w:val="left"/>
      </w:pPr>
      <w:r>
        <w:t xml:space="preserve"> </w:t>
      </w:r>
    </w:p>
    <w:p w14:paraId="7BDD0B7A" w14:textId="77777777" w:rsidR="007D64FE" w:rsidRDefault="00000000" w:rsidP="001D2589">
      <w:pPr>
        <w:spacing w:after="578" w:line="259" w:lineRule="auto"/>
        <w:ind w:left="0" w:right="20"/>
        <w:jc w:val="left"/>
      </w:pPr>
      <w:r>
        <w:rPr>
          <w:sz w:val="6"/>
        </w:rPr>
        <w:lastRenderedPageBreak/>
        <w:t xml:space="preserve"> </w:t>
      </w:r>
    </w:p>
    <w:p w14:paraId="6A0E371C" w14:textId="77777777" w:rsidR="007D64FE" w:rsidRDefault="00000000" w:rsidP="001D2589">
      <w:pPr>
        <w:spacing w:after="3" w:line="265" w:lineRule="auto"/>
        <w:ind w:left="1366" w:right="1474" w:hanging="10"/>
        <w:jc w:val="left"/>
      </w:pPr>
      <w:r>
        <w:rPr>
          <w:rFonts w:ascii="Arial" w:eastAsia="Arial" w:hAnsi="Arial" w:cs="Arial"/>
          <w:sz w:val="22"/>
        </w:rPr>
        <w:t>61</w:t>
      </w:r>
      <w:r>
        <w:rPr>
          <w:rFonts w:ascii="Calibri" w:eastAsia="Calibri" w:hAnsi="Calibri" w:cs="Calibri"/>
          <w:sz w:val="22"/>
        </w:rPr>
        <w:t xml:space="preserve"> </w:t>
      </w:r>
    </w:p>
    <w:p w14:paraId="3E652DAD" w14:textId="77777777" w:rsidR="007D64FE" w:rsidRDefault="00000000" w:rsidP="001D2589">
      <w:pPr>
        <w:spacing w:after="0" w:line="259" w:lineRule="auto"/>
        <w:ind w:left="2"/>
        <w:jc w:val="left"/>
      </w:pPr>
      <w:r>
        <w:rPr>
          <w:rFonts w:ascii="Calibri" w:eastAsia="Calibri" w:hAnsi="Calibri" w:cs="Calibri"/>
          <w:sz w:val="22"/>
        </w:rPr>
        <w:t xml:space="preserve"> </w:t>
      </w:r>
    </w:p>
    <w:p w14:paraId="4A960D07" w14:textId="77777777" w:rsidR="007D64FE" w:rsidRDefault="00000000" w:rsidP="001D2589">
      <w:pPr>
        <w:spacing w:after="14" w:line="259" w:lineRule="auto"/>
        <w:ind w:left="1" w:hanging="10"/>
        <w:jc w:val="left"/>
      </w:pPr>
      <w:r>
        <w:rPr>
          <w:b/>
          <w:bCs/>
          <w:sz w:val="36"/>
          <w:szCs w:val="36"/>
        </w:rPr>
        <w:t>5</w:t>
      </w:r>
      <w:r>
        <w:rPr>
          <w:b/>
          <w:bCs/>
          <w:sz w:val="36"/>
          <w:szCs w:val="36"/>
          <w:rtl/>
        </w:rPr>
        <w:t>-</w:t>
      </w:r>
      <w:r>
        <w:rPr>
          <w:b/>
          <w:bCs/>
          <w:sz w:val="36"/>
          <w:szCs w:val="36"/>
        </w:rPr>
        <w:t>2</w:t>
      </w:r>
      <w:r>
        <w:rPr>
          <w:b/>
          <w:bCs/>
          <w:sz w:val="36"/>
          <w:szCs w:val="36"/>
          <w:rtl/>
        </w:rPr>
        <w:t xml:space="preserve"> مشخصات جمعیت شناختی نمونه </w:t>
      </w:r>
    </w:p>
    <w:p w14:paraId="797EB4CF" w14:textId="77777777" w:rsidR="007D64FE" w:rsidRDefault="00000000" w:rsidP="001D2589">
      <w:pPr>
        <w:ind w:left="0"/>
        <w:jc w:val="left"/>
      </w:pPr>
      <w:r>
        <w:rPr>
          <w:szCs w:val="28"/>
          <w:rtl/>
        </w:rPr>
        <w:t xml:space="preserve">در این بخش به بررسی فراوانی های مطلق و نسبی شاخص های جنسیتی، سن و سطح تحصیلاتی پاسخ دهندگان پرداخته می شود. </w:t>
      </w:r>
    </w:p>
    <w:p w14:paraId="0CEB5F4A" w14:textId="77777777" w:rsidR="007D64FE" w:rsidRDefault="00000000" w:rsidP="001D2589">
      <w:pPr>
        <w:spacing w:after="11620" w:line="259" w:lineRule="auto"/>
        <w:ind w:left="0"/>
        <w:jc w:val="left"/>
      </w:pPr>
      <w:r>
        <w:t xml:space="preserve"> </w:t>
      </w:r>
      <w:r>
        <w:tab/>
        <w:t xml:space="preserve"> </w:t>
      </w:r>
    </w:p>
    <w:p w14:paraId="3CB3578D" w14:textId="77777777" w:rsidR="007D64FE" w:rsidRDefault="00000000" w:rsidP="001D2589">
      <w:pPr>
        <w:spacing w:after="421" w:line="265" w:lineRule="auto"/>
        <w:ind w:left="1366" w:right="1474" w:hanging="10"/>
        <w:jc w:val="left"/>
      </w:pPr>
      <w:r>
        <w:rPr>
          <w:rFonts w:ascii="Arial" w:eastAsia="Arial" w:hAnsi="Arial" w:cs="Arial"/>
          <w:sz w:val="22"/>
        </w:rPr>
        <w:lastRenderedPageBreak/>
        <w:t>63</w:t>
      </w:r>
    </w:p>
    <w:p w14:paraId="47328281" w14:textId="77777777" w:rsidR="007D64FE" w:rsidRDefault="00000000" w:rsidP="001D2589">
      <w:pPr>
        <w:tabs>
          <w:tab w:val="center" w:pos="1418"/>
          <w:tab w:val="center" w:pos="2245"/>
        </w:tabs>
        <w:spacing w:after="155" w:line="259" w:lineRule="auto"/>
        <w:ind w:left="-15"/>
        <w:jc w:val="left"/>
      </w:pPr>
      <w:r>
        <w:rPr>
          <w:color w:val="666666"/>
          <w:sz w:val="14"/>
          <w:szCs w:val="14"/>
          <w:rtl/>
        </w:rPr>
        <w:t>آیین نامة</w:t>
      </w:r>
      <w:r>
        <w:rPr>
          <w:color w:val="666666"/>
          <w:sz w:val="14"/>
          <w:szCs w:val="14"/>
          <w:rtl/>
        </w:rPr>
        <w:tab/>
        <w:t>پیشنهاده ها پایان نامه ها</w:t>
      </w:r>
      <w:r>
        <w:rPr>
          <w:color w:val="666666"/>
          <w:sz w:val="14"/>
          <w:szCs w:val="14"/>
          <w:rtl/>
        </w:rPr>
        <w:tab/>
        <w:t>رساله های</w:t>
      </w:r>
    </w:p>
    <w:p w14:paraId="77C5773C" w14:textId="77777777" w:rsidR="007D64FE" w:rsidRDefault="00000000" w:rsidP="001D2589">
      <w:pPr>
        <w:spacing w:after="14" w:line="259" w:lineRule="auto"/>
        <w:ind w:left="1" w:hanging="10"/>
        <w:jc w:val="left"/>
      </w:pPr>
      <w:r>
        <w:rPr>
          <w:b/>
          <w:bCs/>
          <w:sz w:val="36"/>
          <w:szCs w:val="36"/>
        </w:rPr>
        <w:t>5</w:t>
      </w:r>
      <w:r>
        <w:rPr>
          <w:b/>
          <w:bCs/>
          <w:sz w:val="36"/>
          <w:szCs w:val="36"/>
          <w:rtl/>
        </w:rPr>
        <w:t>-</w:t>
      </w:r>
      <w:r>
        <w:rPr>
          <w:b/>
          <w:bCs/>
          <w:sz w:val="36"/>
          <w:szCs w:val="36"/>
        </w:rPr>
        <w:t>1</w:t>
      </w:r>
      <w:r>
        <w:rPr>
          <w:b/>
          <w:bCs/>
          <w:sz w:val="36"/>
          <w:szCs w:val="36"/>
          <w:rtl/>
        </w:rPr>
        <w:t xml:space="preserve"> فراوانی پاسخ دهندگان به تفکیك جنسیت </w:t>
      </w:r>
    </w:p>
    <w:p w14:paraId="6D7C39F9" w14:textId="77777777" w:rsidR="007D64FE" w:rsidRDefault="00000000" w:rsidP="001D2589">
      <w:pPr>
        <w:spacing w:after="225" w:line="265" w:lineRule="auto"/>
        <w:ind w:left="10" w:hanging="10"/>
        <w:jc w:val="left"/>
      </w:pPr>
      <w:r>
        <w:rPr>
          <w:szCs w:val="28"/>
          <w:rtl/>
        </w:rPr>
        <w:t xml:space="preserve">در جدول </w:t>
      </w:r>
      <w:r>
        <w:rPr>
          <w:szCs w:val="28"/>
        </w:rPr>
        <w:t>4</w:t>
      </w:r>
      <w:r>
        <w:rPr>
          <w:szCs w:val="28"/>
          <w:rtl/>
        </w:rPr>
        <w:t>-</w:t>
      </w:r>
      <w:r>
        <w:rPr>
          <w:szCs w:val="28"/>
        </w:rPr>
        <w:t>8</w:t>
      </w:r>
      <w:r>
        <w:rPr>
          <w:szCs w:val="28"/>
          <w:rtl/>
        </w:rPr>
        <w:t xml:space="preserve"> وضعیت گروه های جنسیتی در پژوهش حاضر آورده شده است. </w:t>
      </w:r>
    </w:p>
    <w:p w14:paraId="51C8E4FD" w14:textId="77777777" w:rsidR="007D64FE" w:rsidRDefault="00000000" w:rsidP="001D2589">
      <w:pPr>
        <w:pStyle w:val="Heading3"/>
        <w:spacing w:line="263" w:lineRule="auto"/>
        <w:ind w:left="13" w:right="6"/>
      </w:pPr>
      <w:r>
        <w:rPr>
          <w:bCs/>
          <w:sz w:val="26"/>
          <w:szCs w:val="26"/>
          <w:rtl/>
        </w:rPr>
        <w:t xml:space="preserve">جدول </w:t>
      </w:r>
      <w:r>
        <w:rPr>
          <w:bCs/>
          <w:sz w:val="26"/>
          <w:szCs w:val="26"/>
        </w:rPr>
        <w:t>5</w:t>
      </w:r>
      <w:r>
        <w:rPr>
          <w:bCs/>
          <w:sz w:val="26"/>
          <w:szCs w:val="26"/>
          <w:rtl/>
        </w:rPr>
        <w:t>-</w:t>
      </w:r>
      <w:r>
        <w:rPr>
          <w:bCs/>
          <w:sz w:val="26"/>
          <w:szCs w:val="26"/>
        </w:rPr>
        <w:t>1</w:t>
      </w:r>
      <w:r>
        <w:rPr>
          <w:bCs/>
          <w:sz w:val="26"/>
          <w:szCs w:val="26"/>
          <w:rtl/>
        </w:rPr>
        <w:t xml:space="preserve"> فراوانی مطلق و نسبی جنسیت پاسخ دهندگان</w:t>
      </w:r>
      <w:r>
        <w:rPr>
          <w:rFonts w:ascii="Calibri" w:eastAsia="Calibri" w:hAnsi="Calibri" w:cs="Calibri"/>
          <w:bCs/>
          <w:sz w:val="26"/>
          <w:szCs w:val="26"/>
          <w:rtl/>
        </w:rPr>
        <w:t xml:space="preserve"> </w:t>
      </w:r>
    </w:p>
    <w:tbl>
      <w:tblPr>
        <w:tblStyle w:val="TableGrid"/>
        <w:tblW w:w="6941" w:type="dxa"/>
        <w:tblInd w:w="1183" w:type="dxa"/>
        <w:tblCellMar>
          <w:top w:w="10" w:type="dxa"/>
          <w:left w:w="68" w:type="dxa"/>
          <w:bottom w:w="0" w:type="dxa"/>
          <w:right w:w="102" w:type="dxa"/>
        </w:tblCellMar>
        <w:tblLook w:val="04A0" w:firstRow="1" w:lastRow="0" w:firstColumn="1" w:lastColumn="0" w:noHBand="0" w:noVBand="1"/>
      </w:tblPr>
      <w:tblGrid>
        <w:gridCol w:w="1840"/>
        <w:gridCol w:w="1265"/>
        <w:gridCol w:w="1314"/>
        <w:gridCol w:w="2522"/>
      </w:tblGrid>
      <w:tr w:rsidR="007D64FE" w14:paraId="2EF332A0" w14:textId="77777777">
        <w:trPr>
          <w:trHeight w:val="683"/>
        </w:trPr>
        <w:tc>
          <w:tcPr>
            <w:tcW w:w="1840" w:type="dxa"/>
            <w:tcBorders>
              <w:top w:val="single" w:sz="12" w:space="0" w:color="000000"/>
              <w:left w:val="single" w:sz="12" w:space="0" w:color="000000"/>
              <w:bottom w:val="single" w:sz="12" w:space="0" w:color="000000"/>
              <w:right w:val="single" w:sz="12" w:space="0" w:color="000000"/>
            </w:tcBorders>
            <w:shd w:val="clear" w:color="auto" w:fill="9CC2E5"/>
          </w:tcPr>
          <w:p w14:paraId="2305AE88" w14:textId="77777777" w:rsidR="007D64FE" w:rsidRDefault="00000000" w:rsidP="001D2589">
            <w:pPr>
              <w:spacing w:after="0" w:line="259" w:lineRule="auto"/>
              <w:ind w:left="0" w:right="342"/>
              <w:jc w:val="left"/>
            </w:pPr>
            <w:r>
              <w:rPr>
                <w:b/>
                <w:bCs/>
                <w:sz w:val="25"/>
                <w:szCs w:val="25"/>
                <w:rtl/>
              </w:rPr>
              <w:t xml:space="preserve">فراوانی درصدی </w:t>
            </w:r>
          </w:p>
        </w:tc>
        <w:tc>
          <w:tcPr>
            <w:tcW w:w="1265" w:type="dxa"/>
            <w:tcBorders>
              <w:top w:val="single" w:sz="12" w:space="0" w:color="000000"/>
              <w:left w:val="single" w:sz="12" w:space="0" w:color="000000"/>
              <w:bottom w:val="single" w:sz="12" w:space="0" w:color="000000"/>
              <w:right w:val="single" w:sz="12" w:space="0" w:color="000000"/>
            </w:tcBorders>
            <w:shd w:val="clear" w:color="auto" w:fill="9CC2E5"/>
          </w:tcPr>
          <w:p w14:paraId="2C054B1C" w14:textId="77777777" w:rsidR="007D64FE" w:rsidRDefault="00000000" w:rsidP="001D2589">
            <w:pPr>
              <w:spacing w:after="0" w:line="259" w:lineRule="auto"/>
              <w:ind w:left="0" w:right="127"/>
              <w:jc w:val="left"/>
            </w:pPr>
            <w:r>
              <w:rPr>
                <w:b/>
                <w:bCs/>
                <w:sz w:val="25"/>
                <w:szCs w:val="25"/>
                <w:rtl/>
              </w:rPr>
              <w:t xml:space="preserve">تعداد تکرار </w:t>
            </w:r>
          </w:p>
        </w:tc>
        <w:tc>
          <w:tcPr>
            <w:tcW w:w="1314" w:type="dxa"/>
            <w:tcBorders>
              <w:top w:val="single" w:sz="12" w:space="0" w:color="000000"/>
              <w:left w:val="single" w:sz="12" w:space="0" w:color="000000"/>
              <w:bottom w:val="single" w:sz="12" w:space="0" w:color="000000"/>
              <w:right w:val="single" w:sz="12" w:space="0" w:color="000000"/>
            </w:tcBorders>
            <w:shd w:val="clear" w:color="auto" w:fill="9CC2E5"/>
          </w:tcPr>
          <w:p w14:paraId="621F3162" w14:textId="77777777" w:rsidR="007D64FE" w:rsidRDefault="00000000" w:rsidP="001D2589">
            <w:pPr>
              <w:spacing w:after="0" w:line="259" w:lineRule="auto"/>
              <w:ind w:left="5"/>
              <w:jc w:val="left"/>
            </w:pPr>
            <w:r>
              <w:rPr>
                <w:b/>
                <w:bCs/>
                <w:sz w:val="25"/>
                <w:szCs w:val="25"/>
                <w:rtl/>
              </w:rPr>
              <w:t xml:space="preserve">نوع </w:t>
            </w:r>
          </w:p>
        </w:tc>
        <w:tc>
          <w:tcPr>
            <w:tcW w:w="2522" w:type="dxa"/>
            <w:tcBorders>
              <w:top w:val="single" w:sz="12" w:space="0" w:color="000000"/>
              <w:left w:val="single" w:sz="12" w:space="0" w:color="000000"/>
              <w:bottom w:val="single" w:sz="2" w:space="0" w:color="FFFFFF"/>
              <w:right w:val="single" w:sz="12" w:space="0" w:color="000000"/>
            </w:tcBorders>
            <w:shd w:val="clear" w:color="auto" w:fill="9CC2E5"/>
          </w:tcPr>
          <w:p w14:paraId="61B66FFD" w14:textId="77777777" w:rsidR="007D64FE" w:rsidRDefault="00000000" w:rsidP="001D2589">
            <w:pPr>
              <w:spacing w:after="0" w:line="259" w:lineRule="auto"/>
              <w:ind w:left="0"/>
              <w:jc w:val="left"/>
            </w:pPr>
            <w:r>
              <w:rPr>
                <w:b/>
                <w:bCs/>
                <w:sz w:val="25"/>
                <w:szCs w:val="25"/>
                <w:rtl/>
              </w:rPr>
              <w:t>شاخص مورد بررسی</w:t>
            </w:r>
            <w:r>
              <w:rPr>
                <w:rFonts w:ascii="Calibri" w:eastAsia="Calibri" w:hAnsi="Calibri" w:cs="Calibri"/>
                <w:b/>
                <w:bCs/>
                <w:sz w:val="25"/>
                <w:szCs w:val="25"/>
                <w:rtl/>
              </w:rPr>
              <w:t xml:space="preserve"> </w:t>
            </w:r>
          </w:p>
        </w:tc>
      </w:tr>
      <w:tr w:rsidR="007D64FE" w14:paraId="44363DF3" w14:textId="77777777">
        <w:trPr>
          <w:trHeight w:val="659"/>
        </w:trPr>
        <w:tc>
          <w:tcPr>
            <w:tcW w:w="1840" w:type="dxa"/>
            <w:tcBorders>
              <w:top w:val="single" w:sz="12" w:space="0" w:color="000000"/>
              <w:left w:val="single" w:sz="12" w:space="0" w:color="000000"/>
              <w:bottom w:val="single" w:sz="12" w:space="0" w:color="000000"/>
              <w:right w:val="single" w:sz="12" w:space="0" w:color="000000"/>
            </w:tcBorders>
          </w:tcPr>
          <w:p w14:paraId="42E9E550" w14:textId="77777777" w:rsidR="007D64FE" w:rsidRDefault="00000000" w:rsidP="001D2589">
            <w:pPr>
              <w:spacing w:after="0" w:line="259" w:lineRule="auto"/>
              <w:ind w:left="0" w:right="3"/>
              <w:jc w:val="left"/>
            </w:pPr>
            <w:r>
              <w:rPr>
                <w:rFonts w:ascii="Calibri" w:eastAsia="Calibri" w:hAnsi="Calibri" w:cs="Calibri"/>
                <w:sz w:val="25"/>
              </w:rPr>
              <w:t xml:space="preserve"> </w:t>
            </w:r>
            <w:r>
              <w:rPr>
                <w:sz w:val="25"/>
              </w:rPr>
              <w:t>%72</w:t>
            </w:r>
          </w:p>
        </w:tc>
        <w:tc>
          <w:tcPr>
            <w:tcW w:w="1265" w:type="dxa"/>
            <w:tcBorders>
              <w:top w:val="single" w:sz="12" w:space="0" w:color="000000"/>
              <w:left w:val="single" w:sz="12" w:space="0" w:color="000000"/>
              <w:bottom w:val="single" w:sz="12" w:space="0" w:color="000000"/>
              <w:right w:val="single" w:sz="12" w:space="0" w:color="000000"/>
            </w:tcBorders>
          </w:tcPr>
          <w:p w14:paraId="220F08F4" w14:textId="77777777" w:rsidR="007D64FE" w:rsidRDefault="00000000" w:rsidP="001D2589">
            <w:pPr>
              <w:spacing w:after="0" w:line="259" w:lineRule="auto"/>
              <w:ind w:left="0" w:right="5"/>
              <w:jc w:val="left"/>
            </w:pPr>
            <w:r>
              <w:rPr>
                <w:sz w:val="25"/>
              </w:rPr>
              <w:t xml:space="preserve"> 77</w:t>
            </w:r>
          </w:p>
        </w:tc>
        <w:tc>
          <w:tcPr>
            <w:tcW w:w="1314" w:type="dxa"/>
            <w:tcBorders>
              <w:top w:val="single" w:sz="12" w:space="0" w:color="000000"/>
              <w:left w:val="single" w:sz="12" w:space="0" w:color="000000"/>
              <w:bottom w:val="single" w:sz="2" w:space="0" w:color="FFFFFF"/>
              <w:right w:val="single" w:sz="12" w:space="0" w:color="000000"/>
            </w:tcBorders>
          </w:tcPr>
          <w:p w14:paraId="35D738C8" w14:textId="77777777" w:rsidR="007D64FE" w:rsidRDefault="00000000" w:rsidP="001D2589">
            <w:pPr>
              <w:spacing w:after="0" w:line="259" w:lineRule="auto"/>
              <w:ind w:left="5"/>
              <w:jc w:val="left"/>
            </w:pPr>
            <w:r>
              <w:rPr>
                <w:sz w:val="25"/>
                <w:szCs w:val="25"/>
                <w:rtl/>
              </w:rPr>
              <w:t xml:space="preserve">مرد </w:t>
            </w:r>
          </w:p>
        </w:tc>
        <w:tc>
          <w:tcPr>
            <w:tcW w:w="2522" w:type="dxa"/>
            <w:vMerge w:val="restart"/>
            <w:tcBorders>
              <w:top w:val="single" w:sz="2" w:space="0" w:color="FFFFFF"/>
              <w:left w:val="single" w:sz="12" w:space="0" w:color="000000"/>
              <w:bottom w:val="single" w:sz="12" w:space="0" w:color="000000"/>
              <w:right w:val="single" w:sz="12" w:space="0" w:color="000000"/>
            </w:tcBorders>
          </w:tcPr>
          <w:p w14:paraId="1CAA16B7" w14:textId="77777777" w:rsidR="007D64FE" w:rsidRDefault="00000000" w:rsidP="001D2589">
            <w:pPr>
              <w:spacing w:after="0" w:line="259" w:lineRule="auto"/>
              <w:ind w:left="0"/>
              <w:jc w:val="left"/>
            </w:pPr>
            <w:r>
              <w:rPr>
                <w:b/>
                <w:bCs/>
                <w:sz w:val="25"/>
                <w:szCs w:val="25"/>
                <w:rtl/>
              </w:rPr>
              <w:t xml:space="preserve">جنسیت </w:t>
            </w:r>
          </w:p>
        </w:tc>
      </w:tr>
      <w:tr w:rsidR="007D64FE" w14:paraId="158D35E0" w14:textId="77777777">
        <w:trPr>
          <w:trHeight w:val="658"/>
        </w:trPr>
        <w:tc>
          <w:tcPr>
            <w:tcW w:w="1840" w:type="dxa"/>
            <w:tcBorders>
              <w:top w:val="single" w:sz="12" w:space="0" w:color="000000"/>
              <w:left w:val="single" w:sz="12" w:space="0" w:color="000000"/>
              <w:bottom w:val="single" w:sz="12" w:space="0" w:color="000000"/>
              <w:right w:val="single" w:sz="12" w:space="0" w:color="000000"/>
            </w:tcBorders>
          </w:tcPr>
          <w:p w14:paraId="6FF37A73" w14:textId="77777777" w:rsidR="007D64FE" w:rsidRDefault="00000000" w:rsidP="001D2589">
            <w:pPr>
              <w:spacing w:after="0" w:line="259" w:lineRule="auto"/>
              <w:ind w:left="0" w:right="3"/>
              <w:jc w:val="left"/>
            </w:pPr>
            <w:r>
              <w:rPr>
                <w:rFonts w:ascii="Calibri" w:eastAsia="Calibri" w:hAnsi="Calibri" w:cs="Calibri"/>
                <w:sz w:val="25"/>
              </w:rPr>
              <w:t xml:space="preserve"> </w:t>
            </w:r>
            <w:r>
              <w:rPr>
                <w:sz w:val="25"/>
              </w:rPr>
              <w:t>%21</w:t>
            </w:r>
          </w:p>
        </w:tc>
        <w:tc>
          <w:tcPr>
            <w:tcW w:w="1265" w:type="dxa"/>
            <w:tcBorders>
              <w:top w:val="single" w:sz="12" w:space="0" w:color="000000"/>
              <w:left w:val="single" w:sz="12" w:space="0" w:color="000000"/>
              <w:bottom w:val="single" w:sz="12" w:space="0" w:color="000000"/>
              <w:right w:val="single" w:sz="12" w:space="0" w:color="000000"/>
            </w:tcBorders>
          </w:tcPr>
          <w:p w14:paraId="6AAD928C" w14:textId="77777777" w:rsidR="007D64FE" w:rsidRDefault="00000000" w:rsidP="001D2589">
            <w:pPr>
              <w:spacing w:after="0" w:line="259" w:lineRule="auto"/>
              <w:ind w:left="0" w:right="5"/>
              <w:jc w:val="left"/>
            </w:pPr>
            <w:r>
              <w:rPr>
                <w:sz w:val="25"/>
              </w:rPr>
              <w:t xml:space="preserve"> 11</w:t>
            </w:r>
          </w:p>
        </w:tc>
        <w:tc>
          <w:tcPr>
            <w:tcW w:w="1314" w:type="dxa"/>
            <w:tcBorders>
              <w:top w:val="single" w:sz="2" w:space="0" w:color="FFFFFF"/>
              <w:left w:val="single" w:sz="12" w:space="0" w:color="000000"/>
              <w:bottom w:val="single" w:sz="12" w:space="0" w:color="000000"/>
              <w:right w:val="single" w:sz="12" w:space="0" w:color="000000"/>
            </w:tcBorders>
          </w:tcPr>
          <w:p w14:paraId="1FDBFFF8" w14:textId="77777777" w:rsidR="007D64FE" w:rsidRDefault="00000000" w:rsidP="001D2589">
            <w:pPr>
              <w:spacing w:after="0" w:line="259" w:lineRule="auto"/>
              <w:ind w:left="4"/>
              <w:jc w:val="left"/>
            </w:pPr>
            <w:r>
              <w:rPr>
                <w:sz w:val="25"/>
                <w:szCs w:val="25"/>
                <w:rtl/>
              </w:rPr>
              <w:t>زن</w:t>
            </w:r>
            <w:r>
              <w:rPr>
                <w:rFonts w:ascii="Calibri" w:eastAsia="Calibri" w:hAnsi="Calibri" w:cs="Calibri"/>
                <w:sz w:val="25"/>
                <w:szCs w:val="25"/>
                <w:rtl/>
              </w:rPr>
              <w:t xml:space="preserve"> </w:t>
            </w:r>
          </w:p>
        </w:tc>
        <w:tc>
          <w:tcPr>
            <w:tcW w:w="0" w:type="auto"/>
            <w:vMerge/>
            <w:tcBorders>
              <w:top w:val="nil"/>
              <w:left w:val="single" w:sz="12" w:space="0" w:color="000000"/>
              <w:bottom w:val="single" w:sz="12" w:space="0" w:color="000000"/>
              <w:right w:val="single" w:sz="12" w:space="0" w:color="000000"/>
            </w:tcBorders>
          </w:tcPr>
          <w:p w14:paraId="55F79147" w14:textId="77777777" w:rsidR="007D64FE" w:rsidRDefault="007D64FE" w:rsidP="001D2589">
            <w:pPr>
              <w:spacing w:after="160" w:line="259" w:lineRule="auto"/>
              <w:ind w:left="0"/>
              <w:jc w:val="left"/>
            </w:pPr>
          </w:p>
        </w:tc>
      </w:tr>
      <w:tr w:rsidR="007D64FE" w14:paraId="046298F4" w14:textId="77777777">
        <w:trPr>
          <w:trHeight w:val="646"/>
        </w:trPr>
        <w:tc>
          <w:tcPr>
            <w:tcW w:w="1840" w:type="dxa"/>
            <w:tcBorders>
              <w:top w:val="single" w:sz="12" w:space="0" w:color="000000"/>
              <w:left w:val="single" w:sz="12" w:space="0" w:color="000000"/>
              <w:bottom w:val="single" w:sz="12" w:space="0" w:color="000000"/>
              <w:right w:val="single" w:sz="12" w:space="0" w:color="000000"/>
            </w:tcBorders>
            <w:shd w:val="clear" w:color="auto" w:fill="DEEAF6"/>
          </w:tcPr>
          <w:p w14:paraId="6558871F" w14:textId="77777777" w:rsidR="007D64FE" w:rsidRDefault="00000000" w:rsidP="001D2589">
            <w:pPr>
              <w:spacing w:after="0" w:line="259" w:lineRule="auto"/>
              <w:ind w:left="0" w:right="3"/>
              <w:jc w:val="left"/>
            </w:pPr>
            <w:r>
              <w:rPr>
                <w:rFonts w:ascii="Calibri" w:eastAsia="Calibri" w:hAnsi="Calibri" w:cs="Calibri"/>
                <w:sz w:val="25"/>
              </w:rPr>
              <w:t xml:space="preserve"> </w:t>
            </w:r>
            <w:r>
              <w:rPr>
                <w:sz w:val="25"/>
              </w:rPr>
              <w:t>%811</w:t>
            </w:r>
          </w:p>
        </w:tc>
        <w:tc>
          <w:tcPr>
            <w:tcW w:w="1265" w:type="dxa"/>
            <w:tcBorders>
              <w:top w:val="single" w:sz="12" w:space="0" w:color="000000"/>
              <w:left w:val="single" w:sz="12" w:space="0" w:color="000000"/>
              <w:bottom w:val="single" w:sz="12" w:space="0" w:color="000000"/>
              <w:right w:val="single" w:sz="12" w:space="0" w:color="000000"/>
            </w:tcBorders>
            <w:shd w:val="clear" w:color="auto" w:fill="DEEAF6"/>
          </w:tcPr>
          <w:p w14:paraId="1044ABAC" w14:textId="77777777" w:rsidR="007D64FE" w:rsidRDefault="00000000" w:rsidP="001D2589">
            <w:pPr>
              <w:spacing w:after="0" w:line="259" w:lineRule="auto"/>
              <w:ind w:left="0" w:right="3"/>
              <w:jc w:val="left"/>
            </w:pPr>
            <w:r>
              <w:rPr>
                <w:sz w:val="25"/>
              </w:rPr>
              <w:t xml:space="preserve"> 817</w:t>
            </w:r>
          </w:p>
        </w:tc>
        <w:tc>
          <w:tcPr>
            <w:tcW w:w="1314" w:type="dxa"/>
            <w:tcBorders>
              <w:top w:val="single" w:sz="12" w:space="0" w:color="000000"/>
              <w:left w:val="single" w:sz="12" w:space="0" w:color="000000"/>
              <w:bottom w:val="single" w:sz="12" w:space="0" w:color="000000"/>
              <w:right w:val="single" w:sz="12" w:space="0" w:color="000000"/>
            </w:tcBorders>
            <w:shd w:val="clear" w:color="auto" w:fill="DEEAF6"/>
          </w:tcPr>
          <w:p w14:paraId="357A9F2E" w14:textId="77777777" w:rsidR="007D64FE" w:rsidRDefault="00000000" w:rsidP="001D2589">
            <w:pPr>
              <w:spacing w:after="0" w:line="259" w:lineRule="auto"/>
              <w:ind w:left="6"/>
              <w:jc w:val="left"/>
            </w:pPr>
            <w:r>
              <w:rPr>
                <w:sz w:val="25"/>
                <w:szCs w:val="25"/>
                <w:rtl/>
              </w:rPr>
              <w:t>مجموع</w:t>
            </w:r>
            <w:r>
              <w:rPr>
                <w:rFonts w:ascii="Calibri" w:eastAsia="Calibri" w:hAnsi="Calibri" w:cs="Calibri"/>
                <w:sz w:val="25"/>
                <w:szCs w:val="25"/>
                <w:rtl/>
              </w:rPr>
              <w:t xml:space="preserve"> </w:t>
            </w:r>
          </w:p>
        </w:tc>
        <w:tc>
          <w:tcPr>
            <w:tcW w:w="2522" w:type="dxa"/>
            <w:tcBorders>
              <w:top w:val="single" w:sz="12" w:space="0" w:color="000000"/>
              <w:left w:val="single" w:sz="12" w:space="0" w:color="000000"/>
              <w:bottom w:val="single" w:sz="12" w:space="0" w:color="000000"/>
              <w:right w:val="single" w:sz="12" w:space="0" w:color="000000"/>
            </w:tcBorders>
            <w:shd w:val="clear" w:color="auto" w:fill="DEEAF6"/>
          </w:tcPr>
          <w:p w14:paraId="3C397C4E" w14:textId="77777777" w:rsidR="007D64FE" w:rsidRDefault="00000000" w:rsidP="001D2589">
            <w:pPr>
              <w:spacing w:after="0" w:line="259" w:lineRule="auto"/>
              <w:ind w:left="0" w:right="71"/>
              <w:jc w:val="left"/>
            </w:pPr>
            <w:r>
              <w:rPr>
                <w:rFonts w:ascii="Calibri" w:eastAsia="Calibri" w:hAnsi="Calibri" w:cs="Calibri"/>
                <w:b/>
                <w:sz w:val="25"/>
              </w:rPr>
              <w:t xml:space="preserve"> </w:t>
            </w:r>
          </w:p>
        </w:tc>
      </w:tr>
    </w:tbl>
    <w:p w14:paraId="5592693C" w14:textId="77777777" w:rsidR="007D64FE" w:rsidRDefault="00000000" w:rsidP="001D2589">
      <w:pPr>
        <w:spacing w:after="422" w:line="259" w:lineRule="auto"/>
        <w:ind w:left="0" w:right="20"/>
        <w:jc w:val="left"/>
      </w:pPr>
      <w:r>
        <w:rPr>
          <w:sz w:val="6"/>
        </w:rPr>
        <w:t xml:space="preserve"> </w:t>
      </w:r>
    </w:p>
    <w:p w14:paraId="6CDBFD28" w14:textId="77777777" w:rsidR="007D64FE" w:rsidRDefault="00000000" w:rsidP="001D2589">
      <w:pPr>
        <w:spacing w:after="0"/>
        <w:ind w:left="0"/>
        <w:jc w:val="left"/>
      </w:pPr>
      <w:r>
        <w:rPr>
          <w:rFonts w:ascii="Calibri" w:eastAsia="Calibri" w:hAnsi="Calibri" w:cs="Calibri"/>
          <w:szCs w:val="28"/>
          <w:rtl/>
        </w:rPr>
        <w:t xml:space="preserve">    </w:t>
      </w:r>
      <w:r>
        <w:rPr>
          <w:szCs w:val="28"/>
          <w:rtl/>
        </w:rPr>
        <w:t xml:space="preserve">با توجه به نتایج ثبت شده در جدول شماره </w:t>
      </w:r>
      <w:r>
        <w:rPr>
          <w:szCs w:val="28"/>
        </w:rPr>
        <w:t>4</w:t>
      </w:r>
      <w:r>
        <w:rPr>
          <w:szCs w:val="28"/>
          <w:rtl/>
        </w:rPr>
        <w:t>-</w:t>
      </w:r>
      <w:r>
        <w:rPr>
          <w:szCs w:val="28"/>
        </w:rPr>
        <w:t>8</w:t>
      </w:r>
      <w:r>
        <w:rPr>
          <w:szCs w:val="28"/>
          <w:rtl/>
        </w:rPr>
        <w:t xml:space="preserve"> مشاهده می گردد، اکثریت نمونه های این پژوهش را کارشناسان ، با جنسیت مرد، به تعداد </w:t>
      </w:r>
      <w:r>
        <w:rPr>
          <w:szCs w:val="28"/>
        </w:rPr>
        <w:t>77</w:t>
      </w:r>
      <w:r>
        <w:rPr>
          <w:szCs w:val="28"/>
          <w:rtl/>
        </w:rPr>
        <w:t xml:space="preserve"> نفر تشکیل داده که از میزان فراوانی نسبی </w:t>
      </w:r>
      <w:r>
        <w:rPr>
          <w:szCs w:val="28"/>
        </w:rPr>
        <w:t>72</w:t>
      </w:r>
      <w:r>
        <w:rPr>
          <w:szCs w:val="28"/>
          <w:rtl/>
        </w:rPr>
        <w:t xml:space="preserve"> درصدی برخوردار بوده اند. همچنین تعداد </w:t>
      </w:r>
      <w:r>
        <w:rPr>
          <w:szCs w:val="28"/>
        </w:rPr>
        <w:t>11</w:t>
      </w:r>
      <w:r>
        <w:rPr>
          <w:szCs w:val="28"/>
          <w:rtl/>
        </w:rPr>
        <w:t xml:space="preserve"> نفر )معادل </w:t>
      </w:r>
      <w:r>
        <w:rPr>
          <w:szCs w:val="28"/>
        </w:rPr>
        <w:t>21</w:t>
      </w:r>
      <w:r>
        <w:rPr>
          <w:szCs w:val="28"/>
          <w:rtl/>
        </w:rPr>
        <w:t xml:space="preserve"> درصد( از نمونه ها را، کارشناسان با جنسیت زن تشکیل دادند .در ادامه فراوانی های به دست آمده، در نمودار میله ای نمایش داده شده است. </w:t>
      </w:r>
    </w:p>
    <w:p w14:paraId="4E8BE9FB" w14:textId="77777777" w:rsidR="007D64FE" w:rsidRDefault="00000000" w:rsidP="001D2589">
      <w:pPr>
        <w:spacing w:after="118" w:line="259" w:lineRule="auto"/>
        <w:ind w:left="1286"/>
        <w:jc w:val="left"/>
      </w:pPr>
      <w:r>
        <w:rPr>
          <w:rFonts w:ascii="Calibri" w:eastAsia="Calibri" w:hAnsi="Calibri" w:cs="Calibri"/>
          <w:noProof/>
          <w:sz w:val="22"/>
        </w:rPr>
        <mc:AlternateContent>
          <mc:Choice Requires="wpg">
            <w:drawing>
              <wp:inline distT="0" distB="0" distL="0" distR="0" wp14:anchorId="4ACDFC31" wp14:editId="5B50B612">
                <wp:extent cx="4182110" cy="2472804"/>
                <wp:effectExtent l="0" t="0" r="0" b="0"/>
                <wp:docPr id="1173645" name="Group 1173645"/>
                <wp:cNvGraphicFramePr/>
                <a:graphic xmlns:a="http://schemas.openxmlformats.org/drawingml/2006/main">
                  <a:graphicData uri="http://schemas.microsoft.com/office/word/2010/wordprocessingGroup">
                    <wpg:wgp>
                      <wpg:cNvGrpSpPr/>
                      <wpg:grpSpPr>
                        <a:xfrm>
                          <a:off x="0" y="0"/>
                          <a:ext cx="4182110" cy="2472804"/>
                          <a:chOff x="0" y="0"/>
                          <a:chExt cx="4182110" cy="2472804"/>
                        </a:xfrm>
                      </wpg:grpSpPr>
                      <wps:wsp>
                        <wps:cNvPr id="63502" name="Rectangle 63502"/>
                        <wps:cNvSpPr/>
                        <wps:spPr>
                          <a:xfrm>
                            <a:off x="0" y="2208563"/>
                            <a:ext cx="57865" cy="351440"/>
                          </a:xfrm>
                          <a:prstGeom prst="rect">
                            <a:avLst/>
                          </a:prstGeom>
                          <a:ln>
                            <a:noFill/>
                          </a:ln>
                        </wps:spPr>
                        <wps:txbx>
                          <w:txbxContent>
                            <w:p w14:paraId="12159432" w14:textId="77777777" w:rsidR="007D64FE" w:rsidRDefault="00000000">
                              <w:pPr>
                                <w:bidi w:val="0"/>
                                <w:spacing w:after="160" w:line="259" w:lineRule="auto"/>
                                <w:ind w:left="0"/>
                                <w:jc w:val="left"/>
                              </w:pPr>
                              <w:r>
                                <w:t xml:space="preserve"> </w:t>
                              </w:r>
                            </w:p>
                          </w:txbxContent>
                        </wps:txbx>
                        <wps:bodyPr horzOverflow="overflow" vert="horz" lIns="0" tIns="0" rIns="0" bIns="0" rtlCol="0">
                          <a:noAutofit/>
                        </wps:bodyPr>
                      </wps:wsp>
                      <pic:pic xmlns:pic="http://schemas.openxmlformats.org/drawingml/2006/picture">
                        <pic:nvPicPr>
                          <pic:cNvPr id="63534" name="Picture 63534"/>
                          <pic:cNvPicPr/>
                        </pic:nvPicPr>
                        <pic:blipFill>
                          <a:blip r:embed="rId273"/>
                          <a:stretch>
                            <a:fillRect/>
                          </a:stretch>
                        </pic:blipFill>
                        <pic:spPr>
                          <a:xfrm>
                            <a:off x="466090" y="138748"/>
                            <a:ext cx="3508248" cy="1956816"/>
                          </a:xfrm>
                          <a:prstGeom prst="rect">
                            <a:avLst/>
                          </a:prstGeom>
                        </pic:spPr>
                      </pic:pic>
                      <wps:wsp>
                        <wps:cNvPr id="63535" name="Rectangle 63535"/>
                        <wps:cNvSpPr/>
                        <wps:spPr>
                          <a:xfrm>
                            <a:off x="325628" y="2025714"/>
                            <a:ext cx="77074" cy="154840"/>
                          </a:xfrm>
                          <a:prstGeom prst="rect">
                            <a:avLst/>
                          </a:prstGeom>
                          <a:ln>
                            <a:noFill/>
                          </a:ln>
                        </wps:spPr>
                        <wps:txbx>
                          <w:txbxContent>
                            <w:p w14:paraId="00CAD12A" w14:textId="77777777" w:rsidR="007D64FE" w:rsidRDefault="00000000">
                              <w:pPr>
                                <w:bidi w:val="0"/>
                                <w:spacing w:after="160" w:line="259" w:lineRule="auto"/>
                                <w:ind w:left="0"/>
                                <w:jc w:val="left"/>
                              </w:pPr>
                              <w:r>
                                <w:rPr>
                                  <w:rFonts w:ascii="Calibri" w:eastAsia="Calibri" w:hAnsi="Calibri" w:cs="Calibri"/>
                                  <w:color w:val="595959"/>
                                  <w:sz w:val="18"/>
                                </w:rPr>
                                <w:t>0</w:t>
                              </w:r>
                            </w:p>
                          </w:txbxContent>
                        </wps:txbx>
                        <wps:bodyPr horzOverflow="overflow" vert="horz" lIns="0" tIns="0" rIns="0" bIns="0" rtlCol="0">
                          <a:noAutofit/>
                        </wps:bodyPr>
                      </wps:wsp>
                      <wps:wsp>
                        <wps:cNvPr id="63536" name="Rectangle 63536"/>
                        <wps:cNvSpPr/>
                        <wps:spPr>
                          <a:xfrm>
                            <a:off x="267716" y="1809560"/>
                            <a:ext cx="154097" cy="154840"/>
                          </a:xfrm>
                          <a:prstGeom prst="rect">
                            <a:avLst/>
                          </a:prstGeom>
                          <a:ln>
                            <a:noFill/>
                          </a:ln>
                        </wps:spPr>
                        <wps:txbx>
                          <w:txbxContent>
                            <w:p w14:paraId="0F062930" w14:textId="77777777" w:rsidR="007D64FE" w:rsidRDefault="00000000">
                              <w:pPr>
                                <w:bidi w:val="0"/>
                                <w:spacing w:after="160" w:line="259" w:lineRule="auto"/>
                                <w:ind w:left="0"/>
                                <w:jc w:val="left"/>
                              </w:pPr>
                              <w:r>
                                <w:rPr>
                                  <w:rFonts w:ascii="Calibri" w:eastAsia="Calibri" w:hAnsi="Calibri" w:cs="Calibri"/>
                                  <w:color w:val="595959"/>
                                  <w:sz w:val="18"/>
                                </w:rPr>
                                <w:t>10</w:t>
                              </w:r>
                            </w:p>
                          </w:txbxContent>
                        </wps:txbx>
                        <wps:bodyPr horzOverflow="overflow" vert="horz" lIns="0" tIns="0" rIns="0" bIns="0" rtlCol="0">
                          <a:noAutofit/>
                        </wps:bodyPr>
                      </wps:wsp>
                      <wps:wsp>
                        <wps:cNvPr id="63537" name="Rectangle 63537"/>
                        <wps:cNvSpPr/>
                        <wps:spPr>
                          <a:xfrm>
                            <a:off x="267716" y="1593151"/>
                            <a:ext cx="154097" cy="154840"/>
                          </a:xfrm>
                          <a:prstGeom prst="rect">
                            <a:avLst/>
                          </a:prstGeom>
                          <a:ln>
                            <a:noFill/>
                          </a:ln>
                        </wps:spPr>
                        <wps:txbx>
                          <w:txbxContent>
                            <w:p w14:paraId="53883140" w14:textId="77777777" w:rsidR="007D64FE" w:rsidRDefault="00000000">
                              <w:pPr>
                                <w:bidi w:val="0"/>
                                <w:spacing w:after="160" w:line="259" w:lineRule="auto"/>
                                <w:ind w:left="0"/>
                                <w:jc w:val="left"/>
                              </w:pPr>
                              <w:r>
                                <w:rPr>
                                  <w:rFonts w:ascii="Calibri" w:eastAsia="Calibri" w:hAnsi="Calibri" w:cs="Calibri"/>
                                  <w:color w:val="595959"/>
                                  <w:sz w:val="18"/>
                                </w:rPr>
                                <w:t>20</w:t>
                              </w:r>
                            </w:p>
                          </w:txbxContent>
                        </wps:txbx>
                        <wps:bodyPr horzOverflow="overflow" vert="horz" lIns="0" tIns="0" rIns="0" bIns="0" rtlCol="0">
                          <a:noAutofit/>
                        </wps:bodyPr>
                      </wps:wsp>
                      <wps:wsp>
                        <wps:cNvPr id="63538" name="Rectangle 63538"/>
                        <wps:cNvSpPr/>
                        <wps:spPr>
                          <a:xfrm>
                            <a:off x="267716" y="1377124"/>
                            <a:ext cx="154097" cy="154840"/>
                          </a:xfrm>
                          <a:prstGeom prst="rect">
                            <a:avLst/>
                          </a:prstGeom>
                          <a:ln>
                            <a:noFill/>
                          </a:ln>
                        </wps:spPr>
                        <wps:txbx>
                          <w:txbxContent>
                            <w:p w14:paraId="77BCCE2A" w14:textId="77777777" w:rsidR="007D64FE" w:rsidRDefault="00000000">
                              <w:pPr>
                                <w:bidi w:val="0"/>
                                <w:spacing w:after="160" w:line="259" w:lineRule="auto"/>
                                <w:ind w:left="0"/>
                                <w:jc w:val="left"/>
                              </w:pPr>
                              <w:r>
                                <w:rPr>
                                  <w:rFonts w:ascii="Calibri" w:eastAsia="Calibri" w:hAnsi="Calibri" w:cs="Calibri"/>
                                  <w:color w:val="595959"/>
                                  <w:sz w:val="18"/>
                                </w:rPr>
                                <w:t>30</w:t>
                              </w:r>
                            </w:p>
                          </w:txbxContent>
                        </wps:txbx>
                        <wps:bodyPr horzOverflow="overflow" vert="horz" lIns="0" tIns="0" rIns="0" bIns="0" rtlCol="0">
                          <a:noAutofit/>
                        </wps:bodyPr>
                      </wps:wsp>
                      <wps:wsp>
                        <wps:cNvPr id="63539" name="Rectangle 63539"/>
                        <wps:cNvSpPr/>
                        <wps:spPr>
                          <a:xfrm>
                            <a:off x="267716" y="1160742"/>
                            <a:ext cx="154302" cy="155252"/>
                          </a:xfrm>
                          <a:prstGeom prst="rect">
                            <a:avLst/>
                          </a:prstGeom>
                          <a:ln>
                            <a:noFill/>
                          </a:ln>
                        </wps:spPr>
                        <wps:txbx>
                          <w:txbxContent>
                            <w:p w14:paraId="644963A2" w14:textId="77777777" w:rsidR="007D64FE" w:rsidRDefault="00000000">
                              <w:pPr>
                                <w:bidi w:val="0"/>
                                <w:spacing w:after="160" w:line="259" w:lineRule="auto"/>
                                <w:ind w:left="0"/>
                                <w:jc w:val="left"/>
                              </w:pPr>
                              <w:r>
                                <w:rPr>
                                  <w:rFonts w:ascii="Calibri" w:eastAsia="Calibri" w:hAnsi="Calibri" w:cs="Calibri"/>
                                  <w:color w:val="595959"/>
                                  <w:sz w:val="18"/>
                                </w:rPr>
                                <w:t>40</w:t>
                              </w:r>
                            </w:p>
                          </w:txbxContent>
                        </wps:txbx>
                        <wps:bodyPr horzOverflow="overflow" vert="horz" lIns="0" tIns="0" rIns="0" bIns="0" rtlCol="0">
                          <a:noAutofit/>
                        </wps:bodyPr>
                      </wps:wsp>
                      <wps:wsp>
                        <wps:cNvPr id="63540" name="Rectangle 63540"/>
                        <wps:cNvSpPr/>
                        <wps:spPr>
                          <a:xfrm>
                            <a:off x="267716" y="944563"/>
                            <a:ext cx="154097" cy="154840"/>
                          </a:xfrm>
                          <a:prstGeom prst="rect">
                            <a:avLst/>
                          </a:prstGeom>
                          <a:ln>
                            <a:noFill/>
                          </a:ln>
                        </wps:spPr>
                        <wps:txbx>
                          <w:txbxContent>
                            <w:p w14:paraId="476C612F" w14:textId="77777777" w:rsidR="007D64FE" w:rsidRDefault="00000000">
                              <w:pPr>
                                <w:bidi w:val="0"/>
                                <w:spacing w:after="160" w:line="259" w:lineRule="auto"/>
                                <w:ind w:left="0"/>
                                <w:jc w:val="left"/>
                              </w:pPr>
                              <w:r>
                                <w:rPr>
                                  <w:rFonts w:ascii="Calibri" w:eastAsia="Calibri" w:hAnsi="Calibri" w:cs="Calibri"/>
                                  <w:color w:val="595959"/>
                                  <w:sz w:val="18"/>
                                </w:rPr>
                                <w:t>50</w:t>
                              </w:r>
                            </w:p>
                          </w:txbxContent>
                        </wps:txbx>
                        <wps:bodyPr horzOverflow="overflow" vert="horz" lIns="0" tIns="0" rIns="0" bIns="0" rtlCol="0">
                          <a:noAutofit/>
                        </wps:bodyPr>
                      </wps:wsp>
                      <wps:wsp>
                        <wps:cNvPr id="63541" name="Rectangle 63541"/>
                        <wps:cNvSpPr/>
                        <wps:spPr>
                          <a:xfrm>
                            <a:off x="267716" y="728409"/>
                            <a:ext cx="154097" cy="154840"/>
                          </a:xfrm>
                          <a:prstGeom prst="rect">
                            <a:avLst/>
                          </a:prstGeom>
                          <a:ln>
                            <a:noFill/>
                          </a:ln>
                        </wps:spPr>
                        <wps:txbx>
                          <w:txbxContent>
                            <w:p w14:paraId="59DA77FE" w14:textId="77777777" w:rsidR="007D64FE" w:rsidRDefault="00000000">
                              <w:pPr>
                                <w:bidi w:val="0"/>
                                <w:spacing w:after="160" w:line="259" w:lineRule="auto"/>
                                <w:ind w:left="0"/>
                                <w:jc w:val="left"/>
                              </w:pPr>
                              <w:r>
                                <w:rPr>
                                  <w:rFonts w:ascii="Calibri" w:eastAsia="Calibri" w:hAnsi="Calibri" w:cs="Calibri"/>
                                  <w:color w:val="595959"/>
                                  <w:sz w:val="18"/>
                                </w:rPr>
                                <w:t>60</w:t>
                              </w:r>
                            </w:p>
                          </w:txbxContent>
                        </wps:txbx>
                        <wps:bodyPr horzOverflow="overflow" vert="horz" lIns="0" tIns="0" rIns="0" bIns="0" rtlCol="0">
                          <a:noAutofit/>
                        </wps:bodyPr>
                      </wps:wsp>
                      <wps:wsp>
                        <wps:cNvPr id="63542" name="Rectangle 63542"/>
                        <wps:cNvSpPr/>
                        <wps:spPr>
                          <a:xfrm>
                            <a:off x="267716" y="512153"/>
                            <a:ext cx="154302" cy="155253"/>
                          </a:xfrm>
                          <a:prstGeom prst="rect">
                            <a:avLst/>
                          </a:prstGeom>
                          <a:ln>
                            <a:noFill/>
                          </a:ln>
                        </wps:spPr>
                        <wps:txbx>
                          <w:txbxContent>
                            <w:p w14:paraId="2BBCCF0D" w14:textId="77777777" w:rsidR="007D64FE" w:rsidRDefault="00000000">
                              <w:pPr>
                                <w:bidi w:val="0"/>
                                <w:spacing w:after="160" w:line="259" w:lineRule="auto"/>
                                <w:ind w:left="0"/>
                                <w:jc w:val="left"/>
                              </w:pPr>
                              <w:r>
                                <w:rPr>
                                  <w:rFonts w:ascii="Calibri" w:eastAsia="Calibri" w:hAnsi="Calibri" w:cs="Calibri"/>
                                  <w:color w:val="595959"/>
                                  <w:sz w:val="18"/>
                                </w:rPr>
                                <w:t>70</w:t>
                              </w:r>
                            </w:p>
                          </w:txbxContent>
                        </wps:txbx>
                        <wps:bodyPr horzOverflow="overflow" vert="horz" lIns="0" tIns="0" rIns="0" bIns="0" rtlCol="0">
                          <a:noAutofit/>
                        </wps:bodyPr>
                      </wps:wsp>
                      <wps:wsp>
                        <wps:cNvPr id="63543" name="Rectangle 63543"/>
                        <wps:cNvSpPr/>
                        <wps:spPr>
                          <a:xfrm>
                            <a:off x="267716" y="295973"/>
                            <a:ext cx="154097" cy="154840"/>
                          </a:xfrm>
                          <a:prstGeom prst="rect">
                            <a:avLst/>
                          </a:prstGeom>
                          <a:ln>
                            <a:noFill/>
                          </a:ln>
                        </wps:spPr>
                        <wps:txbx>
                          <w:txbxContent>
                            <w:p w14:paraId="4E3B103A" w14:textId="77777777" w:rsidR="007D64FE" w:rsidRDefault="00000000">
                              <w:pPr>
                                <w:bidi w:val="0"/>
                                <w:spacing w:after="160" w:line="259" w:lineRule="auto"/>
                                <w:ind w:left="0"/>
                                <w:jc w:val="left"/>
                              </w:pPr>
                              <w:r>
                                <w:rPr>
                                  <w:rFonts w:ascii="Calibri" w:eastAsia="Calibri" w:hAnsi="Calibri" w:cs="Calibri"/>
                                  <w:color w:val="595959"/>
                                  <w:sz w:val="18"/>
                                </w:rPr>
                                <w:t>80</w:t>
                              </w:r>
                            </w:p>
                          </w:txbxContent>
                        </wps:txbx>
                        <wps:bodyPr horzOverflow="overflow" vert="horz" lIns="0" tIns="0" rIns="0" bIns="0" rtlCol="0">
                          <a:noAutofit/>
                        </wps:bodyPr>
                      </wps:wsp>
                      <wps:wsp>
                        <wps:cNvPr id="63544" name="Rectangle 63544"/>
                        <wps:cNvSpPr/>
                        <wps:spPr>
                          <a:xfrm>
                            <a:off x="1226820" y="2169322"/>
                            <a:ext cx="185311" cy="142889"/>
                          </a:xfrm>
                          <a:prstGeom prst="rect">
                            <a:avLst/>
                          </a:prstGeom>
                          <a:ln>
                            <a:noFill/>
                          </a:ln>
                        </wps:spPr>
                        <wps:txbx>
                          <w:txbxContent>
                            <w:p w14:paraId="1BB42E0F" w14:textId="77777777" w:rsidR="007D64FE" w:rsidRDefault="00000000">
                              <w:pPr>
                                <w:bidi w:val="0"/>
                                <w:spacing w:after="160" w:line="259" w:lineRule="auto"/>
                                <w:ind w:left="0"/>
                                <w:jc w:val="left"/>
                              </w:pPr>
                              <w:r>
                                <w:rPr>
                                  <w:rFonts w:ascii="Arial" w:eastAsia="Arial" w:hAnsi="Arial" w:cs="Arial"/>
                                  <w:color w:val="595959"/>
                                  <w:sz w:val="18"/>
                                  <w:szCs w:val="18"/>
                                  <w:rtl/>
                                </w:rPr>
                                <w:t>مرد</w:t>
                              </w:r>
                            </w:p>
                          </w:txbxContent>
                        </wps:txbx>
                        <wps:bodyPr horzOverflow="overflow" vert="horz" lIns="0" tIns="0" rIns="0" bIns="0" rtlCol="0">
                          <a:noAutofit/>
                        </wps:bodyPr>
                      </wps:wsp>
                      <wps:wsp>
                        <wps:cNvPr id="63545" name="Rectangle 63545"/>
                        <wps:cNvSpPr/>
                        <wps:spPr>
                          <a:xfrm>
                            <a:off x="1194816" y="2169322"/>
                            <a:ext cx="42261" cy="142889"/>
                          </a:xfrm>
                          <a:prstGeom prst="rect">
                            <a:avLst/>
                          </a:prstGeom>
                          <a:ln>
                            <a:noFill/>
                          </a:ln>
                        </wps:spPr>
                        <wps:txbx>
                          <w:txbxContent>
                            <w:p w14:paraId="446AAA8E" w14:textId="77777777" w:rsidR="007D64FE" w:rsidRDefault="00000000">
                              <w:pPr>
                                <w:bidi w:val="0"/>
                                <w:spacing w:after="160" w:line="259" w:lineRule="auto"/>
                                <w:ind w:left="0"/>
                                <w:jc w:val="left"/>
                              </w:pPr>
                              <w:r>
                                <w:rPr>
                                  <w:rFonts w:ascii="Arial" w:eastAsia="Arial" w:hAnsi="Arial" w:cs="Arial"/>
                                  <w:color w:val="595959"/>
                                  <w:sz w:val="18"/>
                                  <w:szCs w:val="18"/>
                                  <w:rtl/>
                                </w:rPr>
                                <w:t xml:space="preserve"> </w:t>
                              </w:r>
                            </w:p>
                          </w:txbxContent>
                        </wps:txbx>
                        <wps:bodyPr horzOverflow="overflow" vert="horz" lIns="0" tIns="0" rIns="0" bIns="0" rtlCol="0">
                          <a:noAutofit/>
                        </wps:bodyPr>
                      </wps:wsp>
                      <wps:wsp>
                        <wps:cNvPr id="63546" name="Rectangle 63546"/>
                        <wps:cNvSpPr/>
                        <wps:spPr>
                          <a:xfrm>
                            <a:off x="2851150" y="2169322"/>
                            <a:ext cx="153387" cy="142889"/>
                          </a:xfrm>
                          <a:prstGeom prst="rect">
                            <a:avLst/>
                          </a:prstGeom>
                          <a:ln>
                            <a:noFill/>
                          </a:ln>
                        </wps:spPr>
                        <wps:txbx>
                          <w:txbxContent>
                            <w:p w14:paraId="573FC086" w14:textId="77777777" w:rsidR="007D64FE" w:rsidRDefault="00000000">
                              <w:pPr>
                                <w:bidi w:val="0"/>
                                <w:spacing w:after="160" w:line="259" w:lineRule="auto"/>
                                <w:ind w:left="0"/>
                                <w:jc w:val="left"/>
                              </w:pPr>
                              <w:r>
                                <w:rPr>
                                  <w:rFonts w:ascii="Arial" w:eastAsia="Arial" w:hAnsi="Arial" w:cs="Arial"/>
                                  <w:color w:val="595959"/>
                                  <w:sz w:val="18"/>
                                  <w:szCs w:val="18"/>
                                  <w:rtl/>
                                </w:rPr>
                                <w:t>زن</w:t>
                              </w:r>
                            </w:p>
                          </w:txbxContent>
                        </wps:txbx>
                        <wps:bodyPr horzOverflow="overflow" vert="horz" lIns="0" tIns="0" rIns="0" bIns="0" rtlCol="0">
                          <a:noAutofit/>
                        </wps:bodyPr>
                      </wps:wsp>
                      <wps:wsp>
                        <wps:cNvPr id="63547" name="Rectangle 63547"/>
                        <wps:cNvSpPr/>
                        <wps:spPr>
                          <a:xfrm>
                            <a:off x="2819146" y="2169322"/>
                            <a:ext cx="42262" cy="142889"/>
                          </a:xfrm>
                          <a:prstGeom prst="rect">
                            <a:avLst/>
                          </a:prstGeom>
                          <a:ln>
                            <a:noFill/>
                          </a:ln>
                        </wps:spPr>
                        <wps:txbx>
                          <w:txbxContent>
                            <w:p w14:paraId="2CD6E35E" w14:textId="77777777" w:rsidR="007D64FE" w:rsidRDefault="00000000">
                              <w:pPr>
                                <w:bidi w:val="0"/>
                                <w:spacing w:after="160" w:line="259" w:lineRule="auto"/>
                                <w:ind w:left="0"/>
                                <w:jc w:val="left"/>
                              </w:pPr>
                              <w:r>
                                <w:rPr>
                                  <w:rFonts w:ascii="Arial" w:eastAsia="Arial" w:hAnsi="Arial" w:cs="Arial"/>
                                  <w:color w:val="595959"/>
                                  <w:sz w:val="18"/>
                                  <w:szCs w:val="18"/>
                                  <w:rtl/>
                                </w:rPr>
                                <w:t xml:space="preserve"> </w:t>
                              </w:r>
                            </w:p>
                          </w:txbxContent>
                        </wps:txbx>
                        <wps:bodyPr horzOverflow="overflow" vert="horz" lIns="0" tIns="0" rIns="0" bIns="0" rtlCol="0">
                          <a:noAutofit/>
                        </wps:bodyPr>
                      </wps:wsp>
                      <wps:wsp>
                        <wps:cNvPr id="63548" name="Shape 63548"/>
                        <wps:cNvSpPr/>
                        <wps:spPr>
                          <a:xfrm>
                            <a:off x="89535" y="0"/>
                            <a:ext cx="4092575" cy="2381187"/>
                          </a:xfrm>
                          <a:custGeom>
                            <a:avLst/>
                            <a:gdLst/>
                            <a:ahLst/>
                            <a:cxnLst/>
                            <a:rect l="0" t="0" r="0" b="0"/>
                            <a:pathLst>
                              <a:path w="4092575" h="2381187">
                                <a:moveTo>
                                  <a:pt x="4092575" y="0"/>
                                </a:moveTo>
                                <a:lnTo>
                                  <a:pt x="4092575" y="2381187"/>
                                </a:lnTo>
                                <a:lnTo>
                                  <a:pt x="0" y="2381187"/>
                                </a:lnTo>
                                <a:lnTo>
                                  <a:pt x="0"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63549" name="Rectangle 63549"/>
                        <wps:cNvSpPr/>
                        <wps:spPr>
                          <a:xfrm>
                            <a:off x="1256157" y="452107"/>
                            <a:ext cx="210209" cy="296135"/>
                          </a:xfrm>
                          <a:prstGeom prst="rect">
                            <a:avLst/>
                          </a:prstGeom>
                          <a:ln>
                            <a:noFill/>
                          </a:ln>
                        </wps:spPr>
                        <wps:txbx>
                          <w:txbxContent>
                            <w:p w14:paraId="2801A966" w14:textId="77777777" w:rsidR="007D64FE" w:rsidRDefault="00000000">
                              <w:pPr>
                                <w:bidi w:val="0"/>
                                <w:spacing w:after="160" w:line="259" w:lineRule="auto"/>
                                <w:ind w:left="0"/>
                                <w:jc w:val="left"/>
                              </w:pPr>
                              <w:r>
                                <w:rPr>
                                  <w:rFonts w:ascii="Titr" w:eastAsia="Titr" w:hAnsi="Titr" w:cs="Titr"/>
                                  <w:b/>
                                  <w:sz w:val="20"/>
                                </w:rPr>
                                <w:t>77</w:t>
                              </w:r>
                            </w:p>
                          </w:txbxContent>
                        </wps:txbx>
                        <wps:bodyPr horzOverflow="overflow" vert="horz" lIns="0" tIns="0" rIns="0" bIns="0" rtlCol="0">
                          <a:noAutofit/>
                        </wps:bodyPr>
                      </wps:wsp>
                      <wps:wsp>
                        <wps:cNvPr id="63550" name="Rectangle 63550"/>
                        <wps:cNvSpPr/>
                        <wps:spPr>
                          <a:xfrm>
                            <a:off x="1414653" y="512635"/>
                            <a:ext cx="38021" cy="171356"/>
                          </a:xfrm>
                          <a:prstGeom prst="rect">
                            <a:avLst/>
                          </a:prstGeom>
                          <a:ln>
                            <a:noFill/>
                          </a:ln>
                        </wps:spPr>
                        <wps:txbx>
                          <w:txbxContent>
                            <w:p w14:paraId="5827D4A9" w14:textId="77777777" w:rsidR="007D64FE" w:rsidRDefault="00000000">
                              <w:pPr>
                                <w:bidi w:val="0"/>
                                <w:spacing w:after="160" w:line="259" w:lineRule="auto"/>
                                <w:ind w:left="0"/>
                                <w:jc w:val="left"/>
                              </w:pPr>
                              <w:r>
                                <w:rPr>
                                  <w:rFonts w:ascii="Calibri" w:eastAsia="Calibri" w:hAnsi="Calibri" w:cs="Calibri"/>
                                  <w:sz w:val="20"/>
                                </w:rPr>
                                <w:t xml:space="preserve"> </w:t>
                              </w:r>
                            </w:p>
                          </w:txbxContent>
                        </wps:txbx>
                        <wps:bodyPr horzOverflow="overflow" vert="horz" lIns="0" tIns="0" rIns="0" bIns="0" rtlCol="0">
                          <a:noAutofit/>
                        </wps:bodyPr>
                      </wps:wsp>
                      <wps:wsp>
                        <wps:cNvPr id="63551" name="Rectangle 63551"/>
                        <wps:cNvSpPr/>
                        <wps:spPr>
                          <a:xfrm>
                            <a:off x="2815463" y="1372603"/>
                            <a:ext cx="184654" cy="296135"/>
                          </a:xfrm>
                          <a:prstGeom prst="rect">
                            <a:avLst/>
                          </a:prstGeom>
                          <a:ln>
                            <a:noFill/>
                          </a:ln>
                        </wps:spPr>
                        <wps:txbx>
                          <w:txbxContent>
                            <w:p w14:paraId="6EA7CE3E" w14:textId="77777777" w:rsidR="007D64FE" w:rsidRDefault="00000000">
                              <w:pPr>
                                <w:bidi w:val="0"/>
                                <w:spacing w:after="160" w:line="259" w:lineRule="auto"/>
                                <w:ind w:left="0"/>
                                <w:jc w:val="left"/>
                              </w:pPr>
                              <w:r>
                                <w:rPr>
                                  <w:rFonts w:ascii="Titr" w:eastAsia="Titr" w:hAnsi="Titr" w:cs="Titr"/>
                                  <w:b/>
                                  <w:sz w:val="20"/>
                                </w:rPr>
                                <w:t>03</w:t>
                              </w:r>
                            </w:p>
                          </w:txbxContent>
                        </wps:txbx>
                        <wps:bodyPr horzOverflow="overflow" vert="horz" lIns="0" tIns="0" rIns="0" bIns="0" rtlCol="0">
                          <a:noAutofit/>
                        </wps:bodyPr>
                      </wps:wsp>
                      <wps:wsp>
                        <wps:cNvPr id="63552" name="Rectangle 63552"/>
                        <wps:cNvSpPr/>
                        <wps:spPr>
                          <a:xfrm>
                            <a:off x="2955671" y="1433132"/>
                            <a:ext cx="38021" cy="171355"/>
                          </a:xfrm>
                          <a:prstGeom prst="rect">
                            <a:avLst/>
                          </a:prstGeom>
                          <a:ln>
                            <a:noFill/>
                          </a:ln>
                        </wps:spPr>
                        <wps:txbx>
                          <w:txbxContent>
                            <w:p w14:paraId="33518827" w14:textId="77777777" w:rsidR="007D64FE" w:rsidRDefault="00000000">
                              <w:pPr>
                                <w:bidi w:val="0"/>
                                <w:spacing w:after="160" w:line="259" w:lineRule="auto"/>
                                <w:ind w:left="0"/>
                                <w:jc w:val="left"/>
                              </w:pPr>
                              <w:r>
                                <w:rPr>
                                  <w:rFonts w:ascii="Calibri" w:eastAsia="Calibri" w:hAnsi="Calibri" w:cs="Calibri"/>
                                  <w:sz w:val="2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73645" style="width:329.3pt;height:194.709pt;mso-position-horizontal-relative:char;mso-position-vertical-relative:line" coordsize="41821,24728">
                <v:rect id="Rectangle 63502" style="position:absolute;width:578;height:3514;left:0;top:22085;" filled="f" stroked="f">
                  <v:textbox inset="0,0,0,0">
                    <w:txbxContent>
                      <w:p>
                        <w:pPr>
                          <w:bidi w:val="0"/>
                          <w:spacing w:before="0" w:after="160" w:line="259" w:lineRule="auto"/>
                          <w:ind w:left="0" w:firstLine="0"/>
                          <w:jc w:val="left"/>
                        </w:pPr>
                        <w:r>
                          <w:rPr/>
                          <w:t xml:space="preserve"> </w:t>
                        </w:r>
                      </w:p>
                    </w:txbxContent>
                  </v:textbox>
                </v:rect>
                <v:shape id="Picture 63534" style="position:absolute;width:35082;height:19568;left:4660;top:1387;" filled="f">
                  <v:imagedata r:id="rId274"/>
                </v:shape>
                <v:rect id="Rectangle 63535" style="position:absolute;width:770;height:1548;left:3256;top:20257;" filled="f" stroked="f">
                  <v:textbox inset="0,0,0,0">
                    <w:txbxContent>
                      <w:p>
                        <w:pPr>
                          <w:bidi w:val="0"/>
                          <w:spacing w:before="0" w:after="160" w:line="259" w:lineRule="auto"/>
                          <w:ind w:left="0" w:firstLine="0"/>
                          <w:jc w:val="left"/>
                        </w:pPr>
                        <w:r>
                          <w:rPr>
                            <w:rFonts w:cs="Calibri" w:hAnsi="Calibri" w:eastAsia="Calibri" w:ascii="Calibri"/>
                            <w:color w:val="595959"/>
                            <w:sz w:val="18"/>
                          </w:rPr>
                          <w:t xml:space="preserve">0</w:t>
                        </w:r>
                      </w:p>
                    </w:txbxContent>
                  </v:textbox>
                </v:rect>
                <v:rect id="Rectangle 63536" style="position:absolute;width:1540;height:1548;left:2677;top:18095;" filled="f" stroked="f">
                  <v:textbox inset="0,0,0,0">
                    <w:txbxContent>
                      <w:p>
                        <w:pPr>
                          <w:bidi w:val="0"/>
                          <w:spacing w:before="0" w:after="160" w:line="259" w:lineRule="auto"/>
                          <w:ind w:left="0" w:firstLine="0"/>
                          <w:jc w:val="left"/>
                        </w:pPr>
                        <w:r>
                          <w:rPr>
                            <w:rFonts w:cs="Calibri" w:hAnsi="Calibri" w:eastAsia="Calibri" w:ascii="Calibri"/>
                            <w:color w:val="595959"/>
                            <w:sz w:val="18"/>
                          </w:rPr>
                          <w:t xml:space="preserve">10</w:t>
                        </w:r>
                      </w:p>
                    </w:txbxContent>
                  </v:textbox>
                </v:rect>
                <v:rect id="Rectangle 63537" style="position:absolute;width:1540;height:1548;left:2677;top:15931;" filled="f" stroked="f">
                  <v:textbox inset="0,0,0,0">
                    <w:txbxContent>
                      <w:p>
                        <w:pPr>
                          <w:bidi w:val="0"/>
                          <w:spacing w:before="0" w:after="160" w:line="259" w:lineRule="auto"/>
                          <w:ind w:left="0" w:firstLine="0"/>
                          <w:jc w:val="left"/>
                        </w:pPr>
                        <w:r>
                          <w:rPr>
                            <w:rFonts w:cs="Calibri" w:hAnsi="Calibri" w:eastAsia="Calibri" w:ascii="Calibri"/>
                            <w:color w:val="595959"/>
                            <w:sz w:val="18"/>
                          </w:rPr>
                          <w:t xml:space="preserve">20</w:t>
                        </w:r>
                      </w:p>
                    </w:txbxContent>
                  </v:textbox>
                </v:rect>
                <v:rect id="Rectangle 63538" style="position:absolute;width:1540;height:1548;left:2677;top:13771;" filled="f" stroked="f">
                  <v:textbox inset="0,0,0,0">
                    <w:txbxContent>
                      <w:p>
                        <w:pPr>
                          <w:bidi w:val="0"/>
                          <w:spacing w:before="0" w:after="160" w:line="259" w:lineRule="auto"/>
                          <w:ind w:left="0" w:firstLine="0"/>
                          <w:jc w:val="left"/>
                        </w:pPr>
                        <w:r>
                          <w:rPr>
                            <w:rFonts w:cs="Calibri" w:hAnsi="Calibri" w:eastAsia="Calibri" w:ascii="Calibri"/>
                            <w:color w:val="595959"/>
                            <w:sz w:val="18"/>
                          </w:rPr>
                          <w:t xml:space="preserve">30</w:t>
                        </w:r>
                      </w:p>
                    </w:txbxContent>
                  </v:textbox>
                </v:rect>
                <v:rect id="Rectangle 63539" style="position:absolute;width:1543;height:1552;left:2677;top:11607;" filled="f" stroked="f">
                  <v:textbox inset="0,0,0,0">
                    <w:txbxContent>
                      <w:p>
                        <w:pPr>
                          <w:bidi w:val="0"/>
                          <w:spacing w:before="0" w:after="160" w:line="259" w:lineRule="auto"/>
                          <w:ind w:left="0" w:firstLine="0"/>
                          <w:jc w:val="left"/>
                        </w:pPr>
                        <w:r>
                          <w:rPr>
                            <w:rFonts w:cs="Calibri" w:hAnsi="Calibri" w:eastAsia="Calibri" w:ascii="Calibri"/>
                            <w:color w:val="595959"/>
                            <w:sz w:val="18"/>
                          </w:rPr>
                          <w:t xml:space="preserve">40</w:t>
                        </w:r>
                      </w:p>
                    </w:txbxContent>
                  </v:textbox>
                </v:rect>
                <v:rect id="Rectangle 63540" style="position:absolute;width:1540;height:1548;left:2677;top:9445;" filled="f" stroked="f">
                  <v:textbox inset="0,0,0,0">
                    <w:txbxContent>
                      <w:p>
                        <w:pPr>
                          <w:bidi w:val="0"/>
                          <w:spacing w:before="0" w:after="160" w:line="259" w:lineRule="auto"/>
                          <w:ind w:left="0" w:firstLine="0"/>
                          <w:jc w:val="left"/>
                        </w:pPr>
                        <w:r>
                          <w:rPr>
                            <w:rFonts w:cs="Calibri" w:hAnsi="Calibri" w:eastAsia="Calibri" w:ascii="Calibri"/>
                            <w:color w:val="595959"/>
                            <w:sz w:val="18"/>
                          </w:rPr>
                          <w:t xml:space="preserve">50</w:t>
                        </w:r>
                      </w:p>
                    </w:txbxContent>
                  </v:textbox>
                </v:rect>
                <v:rect id="Rectangle 63541" style="position:absolute;width:1540;height:1548;left:2677;top:7284;" filled="f" stroked="f">
                  <v:textbox inset="0,0,0,0">
                    <w:txbxContent>
                      <w:p>
                        <w:pPr>
                          <w:bidi w:val="0"/>
                          <w:spacing w:before="0" w:after="160" w:line="259" w:lineRule="auto"/>
                          <w:ind w:left="0" w:firstLine="0"/>
                          <w:jc w:val="left"/>
                        </w:pPr>
                        <w:r>
                          <w:rPr>
                            <w:rFonts w:cs="Calibri" w:hAnsi="Calibri" w:eastAsia="Calibri" w:ascii="Calibri"/>
                            <w:color w:val="595959"/>
                            <w:sz w:val="18"/>
                          </w:rPr>
                          <w:t xml:space="preserve">60</w:t>
                        </w:r>
                      </w:p>
                    </w:txbxContent>
                  </v:textbox>
                </v:rect>
                <v:rect id="Rectangle 63542" style="position:absolute;width:1543;height:1552;left:2677;top:5121;" filled="f" stroked="f">
                  <v:textbox inset="0,0,0,0">
                    <w:txbxContent>
                      <w:p>
                        <w:pPr>
                          <w:bidi w:val="0"/>
                          <w:spacing w:before="0" w:after="160" w:line="259" w:lineRule="auto"/>
                          <w:ind w:left="0" w:firstLine="0"/>
                          <w:jc w:val="left"/>
                        </w:pPr>
                        <w:r>
                          <w:rPr>
                            <w:rFonts w:cs="Calibri" w:hAnsi="Calibri" w:eastAsia="Calibri" w:ascii="Calibri"/>
                            <w:color w:val="595959"/>
                            <w:sz w:val="18"/>
                          </w:rPr>
                          <w:t xml:space="preserve">70</w:t>
                        </w:r>
                      </w:p>
                    </w:txbxContent>
                  </v:textbox>
                </v:rect>
                <v:rect id="Rectangle 63543" style="position:absolute;width:1540;height:1548;left:2677;top:2959;" filled="f" stroked="f">
                  <v:textbox inset="0,0,0,0">
                    <w:txbxContent>
                      <w:p>
                        <w:pPr>
                          <w:bidi w:val="0"/>
                          <w:spacing w:before="0" w:after="160" w:line="259" w:lineRule="auto"/>
                          <w:ind w:left="0" w:firstLine="0"/>
                          <w:jc w:val="left"/>
                        </w:pPr>
                        <w:r>
                          <w:rPr>
                            <w:rFonts w:cs="Calibri" w:hAnsi="Calibri" w:eastAsia="Calibri" w:ascii="Calibri"/>
                            <w:color w:val="595959"/>
                            <w:sz w:val="18"/>
                          </w:rPr>
                          <w:t xml:space="preserve">80</w:t>
                        </w:r>
                      </w:p>
                    </w:txbxContent>
                  </v:textbox>
                </v:rect>
                <v:rect id="Rectangle 63544" style="position:absolute;width:1853;height:1428;left:12268;top:21693;" filled="f" stroked="f">
                  <v:textbox inset="0,0,0,0">
                    <w:txbxContent>
                      <w:p>
                        <w:pPr>
                          <w:bidi w:val="0"/>
                          <w:spacing w:before="0" w:after="160" w:line="259" w:lineRule="auto"/>
                          <w:ind w:left="0" w:firstLine="0"/>
                          <w:jc w:val="left"/>
                        </w:pPr>
                        <w:r>
                          <w:rPr>
                            <w:rFonts w:cs="Arial" w:hAnsi="Arial" w:eastAsia="Arial" w:ascii="Arial"/>
                            <w:color w:val="595959"/>
                            <w:sz w:val="18"/>
                            <w:szCs w:val="18"/>
                            <w:rtl/>
                          </w:rPr>
                          <w:t xml:space="preserve">مرد</w:t>
                        </w:r>
                      </w:p>
                    </w:txbxContent>
                  </v:textbox>
                </v:rect>
                <v:rect id="Rectangle 63545" style="position:absolute;width:422;height:1428;left:11948;top:21693;" filled="f" stroked="f">
                  <v:textbox inset="0,0,0,0">
                    <w:txbxContent>
                      <w:p>
                        <w:pPr>
                          <w:bidi w:val="0"/>
                          <w:spacing w:before="0" w:after="160" w:line="259" w:lineRule="auto"/>
                          <w:ind w:left="0" w:firstLine="0"/>
                          <w:jc w:val="left"/>
                        </w:pPr>
                        <w:r>
                          <w:rPr>
                            <w:rFonts w:cs="Arial" w:hAnsi="Arial" w:eastAsia="Arial" w:ascii="Arial"/>
                            <w:color w:val="595959"/>
                            <w:sz w:val="18"/>
                            <w:szCs w:val="18"/>
                            <w:rtl/>
                          </w:rPr>
                          <w:t xml:space="preserve"> </w:t>
                        </w:r>
                      </w:p>
                    </w:txbxContent>
                  </v:textbox>
                </v:rect>
                <v:rect id="Rectangle 63546" style="position:absolute;width:1533;height:1428;left:28511;top:21693;" filled="f" stroked="f">
                  <v:textbox inset="0,0,0,0">
                    <w:txbxContent>
                      <w:p>
                        <w:pPr>
                          <w:bidi w:val="0"/>
                          <w:spacing w:before="0" w:after="160" w:line="259" w:lineRule="auto"/>
                          <w:ind w:left="0" w:firstLine="0"/>
                          <w:jc w:val="left"/>
                        </w:pPr>
                        <w:r>
                          <w:rPr>
                            <w:rFonts w:cs="Arial" w:hAnsi="Arial" w:eastAsia="Arial" w:ascii="Arial"/>
                            <w:color w:val="595959"/>
                            <w:sz w:val="18"/>
                            <w:szCs w:val="18"/>
                            <w:rtl/>
                          </w:rPr>
                          <w:t xml:space="preserve">زن</w:t>
                        </w:r>
                      </w:p>
                    </w:txbxContent>
                  </v:textbox>
                </v:rect>
                <v:rect id="Rectangle 63547" style="position:absolute;width:422;height:1428;left:28191;top:21693;" filled="f" stroked="f">
                  <v:textbox inset="0,0,0,0">
                    <w:txbxContent>
                      <w:p>
                        <w:pPr>
                          <w:bidi w:val="0"/>
                          <w:spacing w:before="0" w:after="160" w:line="259" w:lineRule="auto"/>
                          <w:ind w:left="0" w:firstLine="0"/>
                          <w:jc w:val="left"/>
                        </w:pPr>
                        <w:r>
                          <w:rPr>
                            <w:rFonts w:cs="Arial" w:hAnsi="Arial" w:eastAsia="Arial" w:ascii="Arial"/>
                            <w:color w:val="595959"/>
                            <w:sz w:val="18"/>
                            <w:szCs w:val="18"/>
                            <w:rtl/>
                          </w:rPr>
                          <w:t xml:space="preserve"> </w:t>
                        </w:r>
                      </w:p>
                    </w:txbxContent>
                  </v:textbox>
                </v:rect>
                <v:shape id="Shape 63548" style="position:absolute;width:40925;height:23811;left:895;top:0;" coordsize="4092575,2381187" path="m4092575,0l4092575,2381187l0,2381187l0,0">
                  <v:stroke weight="0.75pt" endcap="flat" joinstyle="round" on="true" color="#d9d9d9"/>
                  <v:fill on="false" color="#000000" opacity="0"/>
                </v:shape>
                <v:rect id="Rectangle 63549" style="position:absolute;width:2102;height:2961;left:12561;top:4521;" filled="f" stroked="f">
                  <v:textbox inset="0,0,0,0">
                    <w:txbxContent>
                      <w:p>
                        <w:pPr>
                          <w:bidi w:val="0"/>
                          <w:spacing w:before="0" w:after="160" w:line="259" w:lineRule="auto"/>
                          <w:ind w:left="0" w:firstLine="0"/>
                          <w:jc w:val="left"/>
                        </w:pPr>
                        <w:r>
                          <w:rPr>
                            <w:rFonts w:cs="Titr" w:hAnsi="Titr" w:eastAsia="Titr" w:ascii="Titr"/>
                            <w:b w:val="1"/>
                            <w:sz w:val="20"/>
                          </w:rPr>
                          <w:t xml:space="preserve">77</w:t>
                        </w:r>
                      </w:p>
                    </w:txbxContent>
                  </v:textbox>
                </v:rect>
                <v:rect id="Rectangle 63550" style="position:absolute;width:380;height:1713;left:14146;top:5126;" filled="f" stroked="f">
                  <v:textbox inset="0,0,0,0">
                    <w:txbxContent>
                      <w:p>
                        <w:pPr>
                          <w:bidi w:val="0"/>
                          <w:spacing w:before="0" w:after="160" w:line="259" w:lineRule="auto"/>
                          <w:ind w:left="0" w:firstLine="0"/>
                          <w:jc w:val="left"/>
                        </w:pPr>
                        <w:r>
                          <w:rPr>
                            <w:rFonts w:cs="Calibri" w:hAnsi="Calibri" w:eastAsia="Calibri" w:ascii="Calibri"/>
                            <w:sz w:val="20"/>
                          </w:rPr>
                          <w:t xml:space="preserve"> </w:t>
                        </w:r>
                      </w:p>
                    </w:txbxContent>
                  </v:textbox>
                </v:rect>
                <v:rect id="Rectangle 63551" style="position:absolute;width:1846;height:2961;left:28154;top:13726;" filled="f" stroked="f">
                  <v:textbox inset="0,0,0,0">
                    <w:txbxContent>
                      <w:p>
                        <w:pPr>
                          <w:bidi w:val="0"/>
                          <w:spacing w:before="0" w:after="160" w:line="259" w:lineRule="auto"/>
                          <w:ind w:left="0" w:firstLine="0"/>
                          <w:jc w:val="left"/>
                        </w:pPr>
                        <w:r>
                          <w:rPr>
                            <w:rFonts w:cs="Titr" w:hAnsi="Titr" w:eastAsia="Titr" w:ascii="Titr"/>
                            <w:b w:val="1"/>
                            <w:sz w:val="20"/>
                          </w:rPr>
                          <w:t xml:space="preserve">03</w:t>
                        </w:r>
                      </w:p>
                    </w:txbxContent>
                  </v:textbox>
                </v:rect>
                <v:rect id="Rectangle 63552" style="position:absolute;width:380;height:1713;left:29556;top:14331;" filled="f" stroked="f">
                  <v:textbox inset="0,0,0,0">
                    <w:txbxContent>
                      <w:p>
                        <w:pPr>
                          <w:bidi w:val="0"/>
                          <w:spacing w:before="0" w:after="160" w:line="259" w:lineRule="auto"/>
                          <w:ind w:left="0" w:firstLine="0"/>
                          <w:jc w:val="left"/>
                        </w:pPr>
                        <w:r>
                          <w:rPr>
                            <w:rFonts w:cs="Calibri" w:hAnsi="Calibri" w:eastAsia="Calibri" w:ascii="Calibri"/>
                            <w:sz w:val="20"/>
                          </w:rPr>
                          <w:t xml:space="preserve"> </w:t>
                        </w:r>
                      </w:p>
                    </w:txbxContent>
                  </v:textbox>
                </v:rect>
              </v:group>
            </w:pict>
          </mc:Fallback>
        </mc:AlternateContent>
      </w:r>
    </w:p>
    <w:p w14:paraId="689C2529" w14:textId="77777777" w:rsidR="007D64FE" w:rsidRDefault="00000000" w:rsidP="001D2589">
      <w:pPr>
        <w:spacing w:after="423" w:line="259" w:lineRule="auto"/>
        <w:ind w:left="0" w:right="20"/>
        <w:jc w:val="left"/>
      </w:pPr>
      <w:r>
        <w:rPr>
          <w:sz w:val="6"/>
        </w:rPr>
        <w:t xml:space="preserve"> </w:t>
      </w:r>
    </w:p>
    <w:p w14:paraId="494A9413" w14:textId="77777777" w:rsidR="007D64FE" w:rsidRDefault="00000000" w:rsidP="001D2589">
      <w:pPr>
        <w:spacing w:after="132" w:line="263" w:lineRule="auto"/>
        <w:ind w:left="13" w:right="4" w:hanging="10"/>
        <w:jc w:val="left"/>
      </w:pPr>
      <w:r>
        <w:rPr>
          <w:b/>
          <w:bCs/>
          <w:sz w:val="26"/>
          <w:szCs w:val="26"/>
          <w:rtl/>
        </w:rPr>
        <w:lastRenderedPageBreak/>
        <w:t xml:space="preserve">شکل </w:t>
      </w:r>
      <w:r>
        <w:rPr>
          <w:b/>
          <w:bCs/>
          <w:sz w:val="26"/>
          <w:szCs w:val="26"/>
        </w:rPr>
        <w:t>5</w:t>
      </w:r>
      <w:r>
        <w:rPr>
          <w:b/>
          <w:bCs/>
          <w:sz w:val="26"/>
          <w:szCs w:val="26"/>
          <w:rtl/>
        </w:rPr>
        <w:t>-</w:t>
      </w:r>
      <w:r>
        <w:rPr>
          <w:b/>
          <w:bCs/>
          <w:sz w:val="26"/>
          <w:szCs w:val="26"/>
        </w:rPr>
        <w:t>1</w:t>
      </w:r>
      <w:r>
        <w:rPr>
          <w:b/>
          <w:bCs/>
          <w:sz w:val="26"/>
          <w:szCs w:val="26"/>
          <w:rtl/>
        </w:rPr>
        <w:t xml:space="preserve"> نمودار فراوانی پاسخ دهندگان به تفکیك جنسیت</w:t>
      </w:r>
      <w:r>
        <w:rPr>
          <w:rFonts w:ascii="Calibri" w:eastAsia="Calibri" w:hAnsi="Calibri" w:cs="Calibri"/>
          <w:b/>
          <w:bCs/>
          <w:sz w:val="26"/>
          <w:szCs w:val="26"/>
          <w:rtl/>
        </w:rPr>
        <w:t xml:space="preserve"> </w:t>
      </w:r>
    </w:p>
    <w:p w14:paraId="4D1F723F" w14:textId="77777777" w:rsidR="007D64FE" w:rsidRDefault="00000000" w:rsidP="001D2589">
      <w:pPr>
        <w:spacing w:after="218" w:line="259" w:lineRule="auto"/>
        <w:ind w:left="0" w:right="83"/>
        <w:jc w:val="left"/>
      </w:pPr>
      <w:r>
        <w:rPr>
          <w:rFonts w:ascii="Calibri" w:eastAsia="Calibri" w:hAnsi="Calibri" w:cs="Calibri"/>
          <w:sz w:val="22"/>
        </w:rPr>
        <w:t xml:space="preserve"> </w:t>
      </w:r>
    </w:p>
    <w:p w14:paraId="4A6EB074" w14:textId="77777777" w:rsidR="007D64FE" w:rsidRDefault="00000000" w:rsidP="001D2589">
      <w:pPr>
        <w:spacing w:after="213" w:line="259" w:lineRule="auto"/>
        <w:ind w:left="0" w:right="83"/>
        <w:jc w:val="left"/>
      </w:pPr>
      <w:r>
        <w:rPr>
          <w:rFonts w:ascii="Calibri" w:eastAsia="Calibri" w:hAnsi="Calibri" w:cs="Calibri"/>
          <w:sz w:val="22"/>
        </w:rPr>
        <w:t xml:space="preserve"> </w:t>
      </w:r>
    </w:p>
    <w:p w14:paraId="13743C9E" w14:textId="77777777" w:rsidR="007D64FE" w:rsidRDefault="00000000" w:rsidP="001D2589">
      <w:pPr>
        <w:spacing w:after="684" w:line="259" w:lineRule="auto"/>
        <w:ind w:left="0" w:right="60"/>
        <w:jc w:val="left"/>
      </w:pPr>
      <w:r>
        <w:rPr>
          <w:rFonts w:ascii="Arial" w:eastAsia="Arial" w:hAnsi="Arial" w:cs="Arial"/>
          <w:sz w:val="22"/>
        </w:rPr>
        <w:t xml:space="preserve"> </w:t>
      </w:r>
    </w:p>
    <w:p w14:paraId="6D463125" w14:textId="77777777" w:rsidR="007D64FE" w:rsidRDefault="00000000" w:rsidP="001D2589">
      <w:pPr>
        <w:spacing w:after="3" w:line="265" w:lineRule="auto"/>
        <w:ind w:left="1366" w:right="1474" w:hanging="10"/>
        <w:jc w:val="left"/>
      </w:pPr>
      <w:r>
        <w:rPr>
          <w:rFonts w:ascii="Arial" w:eastAsia="Arial" w:hAnsi="Arial" w:cs="Arial"/>
          <w:sz w:val="22"/>
        </w:rPr>
        <w:t>64</w:t>
      </w:r>
    </w:p>
    <w:p w14:paraId="38D837AD" w14:textId="77777777" w:rsidR="007D64FE" w:rsidRDefault="007D64FE" w:rsidP="001D2589">
      <w:pPr>
        <w:jc w:val="left"/>
        <w:sectPr w:rsidR="007D64FE">
          <w:headerReference w:type="even" r:id="rId275"/>
          <w:headerReference w:type="default" r:id="rId276"/>
          <w:footerReference w:type="even" r:id="rId277"/>
          <w:footerReference w:type="default" r:id="rId278"/>
          <w:headerReference w:type="first" r:id="rId279"/>
          <w:footerReference w:type="first" r:id="rId280"/>
          <w:pgSz w:w="11906" w:h="16841"/>
          <w:pgMar w:top="1619" w:right="1298" w:bottom="310" w:left="1301" w:header="718" w:footer="172" w:gutter="0"/>
          <w:cols w:space="720"/>
          <w:titlePg/>
          <w:bidi/>
        </w:sectPr>
      </w:pPr>
    </w:p>
    <w:p w14:paraId="59DCBC97" w14:textId="77777777" w:rsidR="007D64FE" w:rsidRDefault="00000000" w:rsidP="001D2589">
      <w:pPr>
        <w:pStyle w:val="Heading3"/>
        <w:spacing w:after="214"/>
        <w:ind w:left="3"/>
      </w:pPr>
      <w:r>
        <w:rPr>
          <w:bCs/>
          <w:szCs w:val="32"/>
        </w:rPr>
        <w:lastRenderedPageBreak/>
        <w:t>5</w:t>
      </w:r>
      <w:r>
        <w:rPr>
          <w:bCs/>
          <w:szCs w:val="32"/>
          <w:rtl/>
        </w:rPr>
        <w:t>-</w:t>
      </w:r>
      <w:r>
        <w:rPr>
          <w:bCs/>
          <w:szCs w:val="32"/>
        </w:rPr>
        <w:t>1</w:t>
      </w:r>
      <w:r>
        <w:rPr>
          <w:bCs/>
          <w:szCs w:val="32"/>
          <w:rtl/>
        </w:rPr>
        <w:t>-</w:t>
      </w:r>
      <w:r>
        <w:rPr>
          <w:bCs/>
          <w:szCs w:val="32"/>
        </w:rPr>
        <w:t>1</w:t>
      </w:r>
      <w:r>
        <w:rPr>
          <w:bCs/>
          <w:szCs w:val="32"/>
          <w:rtl/>
        </w:rPr>
        <w:t xml:space="preserve"> بررسی سطح تحصیلات پاسخ دهندگان </w:t>
      </w:r>
    </w:p>
    <w:p w14:paraId="043BD768" w14:textId="77777777" w:rsidR="007D64FE" w:rsidRDefault="00000000" w:rsidP="001D2589">
      <w:pPr>
        <w:spacing w:after="225" w:line="265" w:lineRule="auto"/>
        <w:ind w:left="10" w:hanging="10"/>
        <w:jc w:val="left"/>
      </w:pPr>
      <w:r>
        <w:rPr>
          <w:szCs w:val="28"/>
          <w:rtl/>
        </w:rPr>
        <w:t xml:space="preserve">در جدول </w:t>
      </w:r>
      <w:r>
        <w:rPr>
          <w:szCs w:val="28"/>
        </w:rPr>
        <w:t>4</w:t>
      </w:r>
      <w:r>
        <w:rPr>
          <w:szCs w:val="28"/>
          <w:rtl/>
        </w:rPr>
        <w:t>-</w:t>
      </w:r>
      <w:r>
        <w:rPr>
          <w:szCs w:val="28"/>
        </w:rPr>
        <w:t>2</w:t>
      </w:r>
      <w:r>
        <w:rPr>
          <w:szCs w:val="28"/>
          <w:rtl/>
        </w:rPr>
        <w:t xml:space="preserve"> وضعیت مقاطع تحصیلی مخاطبین تحقیق حاضر آورده شده است. </w:t>
      </w:r>
    </w:p>
    <w:p w14:paraId="06C36F80" w14:textId="77777777" w:rsidR="007D64FE" w:rsidRDefault="00000000" w:rsidP="001D2589">
      <w:pPr>
        <w:pStyle w:val="Heading4"/>
        <w:ind w:left="13" w:right="3"/>
        <w:jc w:val="left"/>
      </w:pPr>
      <w:r>
        <w:rPr>
          <w:bCs/>
          <w:szCs w:val="26"/>
          <w:rtl/>
        </w:rPr>
        <w:t xml:space="preserve">جدول </w:t>
      </w:r>
      <w:r>
        <w:rPr>
          <w:bCs/>
          <w:szCs w:val="26"/>
        </w:rPr>
        <w:t>5</w:t>
      </w:r>
      <w:r>
        <w:rPr>
          <w:bCs/>
          <w:szCs w:val="26"/>
          <w:rtl/>
        </w:rPr>
        <w:t>-</w:t>
      </w:r>
      <w:r>
        <w:rPr>
          <w:bCs/>
          <w:szCs w:val="26"/>
        </w:rPr>
        <w:t>2</w:t>
      </w:r>
      <w:r>
        <w:rPr>
          <w:bCs/>
          <w:szCs w:val="26"/>
          <w:rtl/>
        </w:rPr>
        <w:t xml:space="preserve"> فراوانی مطلق و نسبی مقاطع تحصیلی پاسخ دهندگان</w:t>
      </w:r>
      <w:r>
        <w:rPr>
          <w:rFonts w:ascii="Calibri" w:eastAsia="Calibri" w:hAnsi="Calibri" w:cs="Calibri"/>
          <w:bCs/>
          <w:szCs w:val="26"/>
          <w:rtl/>
        </w:rPr>
        <w:t xml:space="preserve"> </w:t>
      </w:r>
    </w:p>
    <w:tbl>
      <w:tblPr>
        <w:tblStyle w:val="TableGrid"/>
        <w:tblW w:w="6946" w:type="dxa"/>
        <w:tblInd w:w="1177" w:type="dxa"/>
        <w:tblCellMar>
          <w:top w:w="3" w:type="dxa"/>
          <w:left w:w="108" w:type="dxa"/>
          <w:bottom w:w="0" w:type="dxa"/>
          <w:right w:w="104" w:type="dxa"/>
        </w:tblCellMar>
        <w:tblLook w:val="04A0" w:firstRow="1" w:lastRow="0" w:firstColumn="1" w:lastColumn="0" w:noHBand="0" w:noVBand="1"/>
      </w:tblPr>
      <w:tblGrid>
        <w:gridCol w:w="1845"/>
        <w:gridCol w:w="1262"/>
        <w:gridCol w:w="1572"/>
        <w:gridCol w:w="2267"/>
      </w:tblGrid>
      <w:tr w:rsidR="007D64FE" w14:paraId="70A77212" w14:textId="77777777">
        <w:trPr>
          <w:trHeight w:val="634"/>
        </w:trPr>
        <w:tc>
          <w:tcPr>
            <w:tcW w:w="1844" w:type="dxa"/>
            <w:tcBorders>
              <w:top w:val="single" w:sz="4" w:space="0" w:color="000000"/>
              <w:left w:val="single" w:sz="4" w:space="0" w:color="000000"/>
              <w:bottom w:val="single" w:sz="4" w:space="0" w:color="000000"/>
              <w:right w:val="single" w:sz="4" w:space="0" w:color="000000"/>
            </w:tcBorders>
            <w:shd w:val="clear" w:color="auto" w:fill="BDD6EE"/>
          </w:tcPr>
          <w:p w14:paraId="12993641" w14:textId="77777777" w:rsidR="007D64FE" w:rsidRDefault="00000000" w:rsidP="001D2589">
            <w:pPr>
              <w:spacing w:after="0" w:line="259" w:lineRule="auto"/>
              <w:ind w:left="0" w:right="466"/>
              <w:jc w:val="left"/>
            </w:pPr>
            <w:r>
              <w:rPr>
                <w:sz w:val="25"/>
                <w:szCs w:val="25"/>
                <w:rtl/>
              </w:rPr>
              <w:t xml:space="preserve">فراوانی درصدی </w:t>
            </w:r>
          </w:p>
        </w:tc>
        <w:tc>
          <w:tcPr>
            <w:tcW w:w="1262" w:type="dxa"/>
            <w:tcBorders>
              <w:top w:val="single" w:sz="4" w:space="0" w:color="000000"/>
              <w:left w:val="single" w:sz="4" w:space="0" w:color="000000"/>
              <w:bottom w:val="single" w:sz="4" w:space="0" w:color="000000"/>
              <w:right w:val="single" w:sz="4" w:space="0" w:color="000000"/>
            </w:tcBorders>
            <w:shd w:val="clear" w:color="auto" w:fill="BDD6EE"/>
          </w:tcPr>
          <w:p w14:paraId="1AC30A4C" w14:textId="77777777" w:rsidR="007D64FE" w:rsidRDefault="00000000" w:rsidP="001D2589">
            <w:pPr>
              <w:spacing w:after="0" w:line="259" w:lineRule="auto"/>
              <w:ind w:left="0" w:right="223"/>
              <w:jc w:val="left"/>
            </w:pPr>
            <w:r>
              <w:rPr>
                <w:sz w:val="25"/>
                <w:szCs w:val="25"/>
                <w:rtl/>
              </w:rPr>
              <w:t xml:space="preserve">تعداد تکرار </w:t>
            </w:r>
          </w:p>
        </w:tc>
        <w:tc>
          <w:tcPr>
            <w:tcW w:w="1572" w:type="dxa"/>
            <w:tcBorders>
              <w:top w:val="single" w:sz="4" w:space="0" w:color="000000"/>
              <w:left w:val="single" w:sz="4" w:space="0" w:color="000000"/>
              <w:bottom w:val="single" w:sz="4" w:space="0" w:color="000000"/>
              <w:right w:val="single" w:sz="4" w:space="0" w:color="000000"/>
            </w:tcBorders>
            <w:shd w:val="clear" w:color="auto" w:fill="BDD6EE"/>
          </w:tcPr>
          <w:p w14:paraId="476EBF4E" w14:textId="77777777" w:rsidR="007D64FE" w:rsidRDefault="00000000" w:rsidP="001D2589">
            <w:pPr>
              <w:spacing w:after="0" w:line="259" w:lineRule="auto"/>
              <w:ind w:left="2"/>
              <w:jc w:val="left"/>
            </w:pPr>
            <w:r>
              <w:rPr>
                <w:sz w:val="25"/>
                <w:szCs w:val="25"/>
                <w:rtl/>
              </w:rPr>
              <w:t xml:space="preserve">گروه ها </w:t>
            </w:r>
          </w:p>
        </w:tc>
        <w:tc>
          <w:tcPr>
            <w:tcW w:w="2267" w:type="dxa"/>
            <w:tcBorders>
              <w:top w:val="single" w:sz="4" w:space="0" w:color="000000"/>
              <w:left w:val="single" w:sz="4" w:space="0" w:color="000000"/>
              <w:bottom w:val="single" w:sz="4" w:space="0" w:color="000000"/>
              <w:right w:val="single" w:sz="4" w:space="0" w:color="000000"/>
            </w:tcBorders>
            <w:shd w:val="clear" w:color="auto" w:fill="BDD6EE"/>
          </w:tcPr>
          <w:p w14:paraId="7EADE7ED" w14:textId="77777777" w:rsidR="007D64FE" w:rsidRDefault="00000000" w:rsidP="001D2589">
            <w:pPr>
              <w:spacing w:after="0" w:line="259" w:lineRule="auto"/>
              <w:ind w:left="0" w:right="535"/>
              <w:jc w:val="left"/>
            </w:pPr>
            <w:r>
              <w:rPr>
                <w:sz w:val="25"/>
                <w:szCs w:val="25"/>
                <w:rtl/>
              </w:rPr>
              <w:t>شاخص مورد بررسی</w:t>
            </w:r>
            <w:r>
              <w:rPr>
                <w:rFonts w:ascii="Calibri" w:eastAsia="Calibri" w:hAnsi="Calibri" w:cs="Calibri"/>
                <w:sz w:val="25"/>
                <w:szCs w:val="25"/>
                <w:rtl/>
              </w:rPr>
              <w:t xml:space="preserve"> </w:t>
            </w:r>
          </w:p>
        </w:tc>
      </w:tr>
      <w:tr w:rsidR="007D64FE" w14:paraId="4B848708" w14:textId="77777777">
        <w:trPr>
          <w:trHeight w:val="638"/>
        </w:trPr>
        <w:tc>
          <w:tcPr>
            <w:tcW w:w="1844" w:type="dxa"/>
            <w:tcBorders>
              <w:top w:val="single" w:sz="4" w:space="0" w:color="000000"/>
              <w:left w:val="single" w:sz="4" w:space="0" w:color="000000"/>
              <w:bottom w:val="single" w:sz="4" w:space="0" w:color="000000"/>
              <w:right w:val="single" w:sz="4" w:space="0" w:color="000000"/>
            </w:tcBorders>
          </w:tcPr>
          <w:p w14:paraId="62D009DC" w14:textId="77777777" w:rsidR="007D64FE" w:rsidRDefault="00000000" w:rsidP="001D2589">
            <w:pPr>
              <w:spacing w:after="0" w:line="259" w:lineRule="auto"/>
              <w:ind w:left="0" w:right="2"/>
              <w:jc w:val="left"/>
            </w:pPr>
            <w:r>
              <w:rPr>
                <w:rFonts w:ascii="Calibri" w:eastAsia="Calibri" w:hAnsi="Calibri" w:cs="Calibri"/>
                <w:sz w:val="25"/>
              </w:rPr>
              <w:t xml:space="preserve"> </w:t>
            </w:r>
            <w:r>
              <w:rPr>
                <w:sz w:val="25"/>
              </w:rPr>
              <w:t>1/66/1</w:t>
            </w:r>
          </w:p>
        </w:tc>
        <w:tc>
          <w:tcPr>
            <w:tcW w:w="1262" w:type="dxa"/>
            <w:tcBorders>
              <w:top w:val="single" w:sz="4" w:space="0" w:color="000000"/>
              <w:left w:val="single" w:sz="4" w:space="0" w:color="000000"/>
              <w:bottom w:val="single" w:sz="4" w:space="0" w:color="000000"/>
              <w:right w:val="single" w:sz="4" w:space="0" w:color="000000"/>
            </w:tcBorders>
          </w:tcPr>
          <w:p w14:paraId="6217175C" w14:textId="77777777" w:rsidR="007D64FE" w:rsidRDefault="00000000" w:rsidP="001D2589">
            <w:pPr>
              <w:spacing w:after="0" w:line="259" w:lineRule="auto"/>
              <w:ind w:left="0"/>
              <w:jc w:val="left"/>
            </w:pPr>
            <w:r>
              <w:rPr>
                <w:sz w:val="25"/>
              </w:rPr>
              <w:t>78</w:t>
            </w:r>
            <w:r>
              <w:rPr>
                <w:rFonts w:ascii="Zar" w:eastAsia="Zar" w:hAnsi="Zar" w:cs="Zar"/>
                <w:sz w:val="25"/>
              </w:rPr>
              <w:t xml:space="preserve"> </w:t>
            </w:r>
          </w:p>
        </w:tc>
        <w:tc>
          <w:tcPr>
            <w:tcW w:w="1572" w:type="dxa"/>
            <w:tcBorders>
              <w:top w:val="single" w:sz="4" w:space="0" w:color="000000"/>
              <w:left w:val="single" w:sz="4" w:space="0" w:color="000000"/>
              <w:bottom w:val="single" w:sz="4" w:space="0" w:color="000000"/>
              <w:right w:val="single" w:sz="4" w:space="0" w:color="000000"/>
            </w:tcBorders>
          </w:tcPr>
          <w:p w14:paraId="2AE8077B" w14:textId="77777777" w:rsidR="007D64FE" w:rsidRDefault="00000000" w:rsidP="001D2589">
            <w:pPr>
              <w:spacing w:after="0" w:line="259" w:lineRule="auto"/>
              <w:ind w:left="2"/>
              <w:jc w:val="left"/>
            </w:pPr>
            <w:r>
              <w:rPr>
                <w:sz w:val="25"/>
                <w:szCs w:val="25"/>
                <w:rtl/>
              </w:rPr>
              <w:t>کارشناسی</w:t>
            </w:r>
            <w:r>
              <w:rPr>
                <w:rFonts w:ascii="Zar" w:eastAsia="Zar" w:hAnsi="Zar" w:cs="Zar"/>
                <w:sz w:val="25"/>
                <w:szCs w:val="25"/>
                <w:rtl/>
              </w:rPr>
              <w:t xml:space="preserve"> </w:t>
            </w:r>
          </w:p>
        </w:tc>
        <w:tc>
          <w:tcPr>
            <w:tcW w:w="2267" w:type="dxa"/>
            <w:vMerge w:val="restart"/>
            <w:tcBorders>
              <w:top w:val="single" w:sz="4" w:space="0" w:color="000000"/>
              <w:left w:val="single" w:sz="4" w:space="0" w:color="000000"/>
              <w:bottom w:val="single" w:sz="4" w:space="0" w:color="000000"/>
              <w:right w:val="single" w:sz="4" w:space="0" w:color="000000"/>
            </w:tcBorders>
          </w:tcPr>
          <w:p w14:paraId="2273B21B" w14:textId="77777777" w:rsidR="007D64FE" w:rsidRDefault="00000000" w:rsidP="001D2589">
            <w:pPr>
              <w:spacing w:after="0" w:line="259" w:lineRule="auto"/>
              <w:ind w:left="1"/>
              <w:jc w:val="left"/>
            </w:pPr>
            <w:r>
              <w:rPr>
                <w:b/>
                <w:bCs/>
                <w:sz w:val="25"/>
                <w:szCs w:val="25"/>
                <w:rtl/>
              </w:rPr>
              <w:t xml:space="preserve">تحصیلات </w:t>
            </w:r>
          </w:p>
        </w:tc>
      </w:tr>
      <w:tr w:rsidR="007D64FE" w14:paraId="6376CB71" w14:textId="77777777">
        <w:trPr>
          <w:trHeight w:val="636"/>
        </w:trPr>
        <w:tc>
          <w:tcPr>
            <w:tcW w:w="1844" w:type="dxa"/>
            <w:tcBorders>
              <w:top w:val="single" w:sz="4" w:space="0" w:color="000000"/>
              <w:left w:val="single" w:sz="4" w:space="0" w:color="000000"/>
              <w:bottom w:val="single" w:sz="4" w:space="0" w:color="000000"/>
              <w:right w:val="single" w:sz="4" w:space="0" w:color="000000"/>
            </w:tcBorders>
          </w:tcPr>
          <w:p w14:paraId="363D13DA" w14:textId="77777777" w:rsidR="007D64FE" w:rsidRDefault="00000000" w:rsidP="001D2589">
            <w:pPr>
              <w:spacing w:after="0" w:line="259" w:lineRule="auto"/>
              <w:ind w:left="0" w:right="2"/>
              <w:jc w:val="left"/>
            </w:pPr>
            <w:r>
              <w:rPr>
                <w:rFonts w:ascii="Calibri" w:eastAsia="Calibri" w:hAnsi="Calibri" w:cs="Calibri"/>
                <w:sz w:val="25"/>
              </w:rPr>
              <w:t xml:space="preserve"> </w:t>
            </w:r>
            <w:r>
              <w:rPr>
                <w:sz w:val="25"/>
              </w:rPr>
              <w:t>1/21</w:t>
            </w:r>
          </w:p>
        </w:tc>
        <w:tc>
          <w:tcPr>
            <w:tcW w:w="1262" w:type="dxa"/>
            <w:tcBorders>
              <w:top w:val="single" w:sz="4" w:space="0" w:color="000000"/>
              <w:left w:val="single" w:sz="4" w:space="0" w:color="000000"/>
              <w:bottom w:val="single" w:sz="4" w:space="0" w:color="000000"/>
              <w:right w:val="single" w:sz="4" w:space="0" w:color="000000"/>
            </w:tcBorders>
          </w:tcPr>
          <w:p w14:paraId="602F52C8" w14:textId="77777777" w:rsidR="007D64FE" w:rsidRDefault="00000000" w:rsidP="001D2589">
            <w:pPr>
              <w:spacing w:after="0" w:line="259" w:lineRule="auto"/>
              <w:ind w:left="0"/>
              <w:jc w:val="left"/>
            </w:pPr>
            <w:r>
              <w:rPr>
                <w:sz w:val="25"/>
              </w:rPr>
              <w:t>11</w:t>
            </w:r>
            <w:r>
              <w:rPr>
                <w:rFonts w:ascii="Zar" w:eastAsia="Zar" w:hAnsi="Zar" w:cs="Zar"/>
                <w:sz w:val="25"/>
              </w:rPr>
              <w:t xml:space="preserve"> </w:t>
            </w:r>
          </w:p>
        </w:tc>
        <w:tc>
          <w:tcPr>
            <w:tcW w:w="1572" w:type="dxa"/>
            <w:tcBorders>
              <w:top w:val="single" w:sz="4" w:space="0" w:color="000000"/>
              <w:left w:val="single" w:sz="4" w:space="0" w:color="000000"/>
              <w:bottom w:val="single" w:sz="4" w:space="0" w:color="000000"/>
              <w:right w:val="single" w:sz="4" w:space="0" w:color="000000"/>
            </w:tcBorders>
          </w:tcPr>
          <w:p w14:paraId="1287B287" w14:textId="77777777" w:rsidR="007D64FE" w:rsidRDefault="00000000" w:rsidP="001D2589">
            <w:pPr>
              <w:spacing w:after="0" w:line="259" w:lineRule="auto"/>
              <w:ind w:left="0" w:right="173"/>
              <w:jc w:val="left"/>
            </w:pPr>
            <w:r>
              <w:rPr>
                <w:sz w:val="25"/>
                <w:szCs w:val="25"/>
                <w:rtl/>
              </w:rPr>
              <w:t>کارشناسی</w:t>
            </w:r>
            <w:r>
              <w:rPr>
                <w:rFonts w:ascii="Zar" w:eastAsia="Zar" w:hAnsi="Zar" w:cs="Zar"/>
                <w:sz w:val="25"/>
                <w:szCs w:val="25"/>
                <w:rtl/>
              </w:rPr>
              <w:t xml:space="preserve"> </w:t>
            </w:r>
            <w:r>
              <w:rPr>
                <w:sz w:val="25"/>
                <w:szCs w:val="25"/>
                <w:rtl/>
              </w:rPr>
              <w:t>ارشد</w:t>
            </w:r>
            <w:r>
              <w:rPr>
                <w:rFonts w:ascii="Zar" w:eastAsia="Zar" w:hAnsi="Zar" w:cs="Zar"/>
                <w:sz w:val="25"/>
                <w:szCs w:val="25"/>
                <w:rtl/>
              </w:rPr>
              <w:t xml:space="preserve"> </w:t>
            </w:r>
          </w:p>
        </w:tc>
        <w:tc>
          <w:tcPr>
            <w:tcW w:w="0" w:type="auto"/>
            <w:vMerge/>
            <w:tcBorders>
              <w:top w:val="nil"/>
              <w:left w:val="single" w:sz="4" w:space="0" w:color="000000"/>
              <w:bottom w:val="nil"/>
              <w:right w:val="single" w:sz="4" w:space="0" w:color="000000"/>
            </w:tcBorders>
          </w:tcPr>
          <w:p w14:paraId="7AD89FC9" w14:textId="77777777" w:rsidR="007D64FE" w:rsidRDefault="007D64FE" w:rsidP="001D2589">
            <w:pPr>
              <w:spacing w:after="160" w:line="259" w:lineRule="auto"/>
              <w:ind w:left="0"/>
              <w:jc w:val="left"/>
            </w:pPr>
          </w:p>
        </w:tc>
      </w:tr>
      <w:tr w:rsidR="007D64FE" w14:paraId="097CA397" w14:textId="77777777">
        <w:trPr>
          <w:trHeight w:val="637"/>
        </w:trPr>
        <w:tc>
          <w:tcPr>
            <w:tcW w:w="1844" w:type="dxa"/>
            <w:tcBorders>
              <w:top w:val="single" w:sz="4" w:space="0" w:color="000000"/>
              <w:left w:val="single" w:sz="4" w:space="0" w:color="000000"/>
              <w:bottom w:val="single" w:sz="4" w:space="0" w:color="000000"/>
              <w:right w:val="single" w:sz="4" w:space="0" w:color="000000"/>
            </w:tcBorders>
          </w:tcPr>
          <w:p w14:paraId="5F679DC4" w14:textId="77777777" w:rsidR="007D64FE" w:rsidRDefault="00000000" w:rsidP="001D2589">
            <w:pPr>
              <w:spacing w:after="0" w:line="259" w:lineRule="auto"/>
              <w:ind w:left="0" w:right="2"/>
              <w:jc w:val="left"/>
            </w:pPr>
            <w:r>
              <w:rPr>
                <w:rFonts w:ascii="Calibri" w:eastAsia="Calibri" w:hAnsi="Calibri" w:cs="Calibri"/>
                <w:sz w:val="25"/>
              </w:rPr>
              <w:t xml:space="preserve"> </w:t>
            </w:r>
            <w:r>
              <w:rPr>
                <w:sz w:val="25"/>
              </w:rPr>
              <w:t>1/1/6</w:t>
            </w:r>
          </w:p>
        </w:tc>
        <w:tc>
          <w:tcPr>
            <w:tcW w:w="1262" w:type="dxa"/>
            <w:tcBorders>
              <w:top w:val="single" w:sz="4" w:space="0" w:color="000000"/>
              <w:left w:val="single" w:sz="4" w:space="0" w:color="000000"/>
              <w:bottom w:val="single" w:sz="4" w:space="0" w:color="000000"/>
              <w:right w:val="single" w:sz="4" w:space="0" w:color="000000"/>
            </w:tcBorders>
          </w:tcPr>
          <w:p w14:paraId="251C61BD" w14:textId="77777777" w:rsidR="007D64FE" w:rsidRDefault="00000000" w:rsidP="001D2589">
            <w:pPr>
              <w:spacing w:after="0" w:line="259" w:lineRule="auto"/>
              <w:ind w:left="0"/>
              <w:jc w:val="left"/>
            </w:pPr>
            <w:r>
              <w:rPr>
                <w:sz w:val="25"/>
              </w:rPr>
              <w:t>6</w:t>
            </w:r>
            <w:r>
              <w:rPr>
                <w:rFonts w:ascii="Zar" w:eastAsia="Zar" w:hAnsi="Zar" w:cs="Zar"/>
                <w:sz w:val="25"/>
              </w:rPr>
              <w:t xml:space="preserve"> </w:t>
            </w:r>
          </w:p>
        </w:tc>
        <w:tc>
          <w:tcPr>
            <w:tcW w:w="1572" w:type="dxa"/>
            <w:tcBorders>
              <w:top w:val="single" w:sz="4" w:space="0" w:color="000000"/>
              <w:left w:val="single" w:sz="4" w:space="0" w:color="000000"/>
              <w:bottom w:val="single" w:sz="4" w:space="0" w:color="000000"/>
              <w:right w:val="single" w:sz="4" w:space="0" w:color="000000"/>
            </w:tcBorders>
          </w:tcPr>
          <w:p w14:paraId="4CDE5AF6" w14:textId="77777777" w:rsidR="007D64FE" w:rsidRDefault="00000000" w:rsidP="001D2589">
            <w:pPr>
              <w:spacing w:after="0" w:line="259" w:lineRule="auto"/>
              <w:ind w:left="3"/>
              <w:jc w:val="left"/>
            </w:pPr>
            <w:r>
              <w:rPr>
                <w:sz w:val="25"/>
                <w:szCs w:val="25"/>
                <w:rtl/>
              </w:rPr>
              <w:t>دکتری</w:t>
            </w:r>
            <w:r>
              <w:rPr>
                <w:rFonts w:ascii="Zar" w:eastAsia="Zar" w:hAnsi="Zar" w:cs="Zar"/>
                <w:sz w:val="25"/>
                <w:szCs w:val="25"/>
                <w:rtl/>
              </w:rPr>
              <w:t xml:space="preserve"> </w:t>
            </w:r>
          </w:p>
        </w:tc>
        <w:tc>
          <w:tcPr>
            <w:tcW w:w="0" w:type="auto"/>
            <w:vMerge/>
            <w:tcBorders>
              <w:top w:val="nil"/>
              <w:left w:val="single" w:sz="4" w:space="0" w:color="000000"/>
              <w:bottom w:val="single" w:sz="4" w:space="0" w:color="000000"/>
              <w:right w:val="single" w:sz="4" w:space="0" w:color="000000"/>
            </w:tcBorders>
          </w:tcPr>
          <w:p w14:paraId="09547E44" w14:textId="77777777" w:rsidR="007D64FE" w:rsidRDefault="007D64FE" w:rsidP="001D2589">
            <w:pPr>
              <w:spacing w:after="160" w:line="259" w:lineRule="auto"/>
              <w:ind w:left="0"/>
              <w:jc w:val="left"/>
            </w:pPr>
          </w:p>
        </w:tc>
      </w:tr>
      <w:tr w:rsidR="007D64FE" w14:paraId="28DC49D3" w14:textId="77777777">
        <w:trPr>
          <w:trHeight w:val="634"/>
        </w:trPr>
        <w:tc>
          <w:tcPr>
            <w:tcW w:w="1844" w:type="dxa"/>
            <w:tcBorders>
              <w:top w:val="single" w:sz="4" w:space="0" w:color="000000"/>
              <w:left w:val="single" w:sz="4" w:space="0" w:color="000000"/>
              <w:bottom w:val="single" w:sz="4" w:space="0" w:color="000000"/>
              <w:right w:val="single" w:sz="4" w:space="0" w:color="000000"/>
            </w:tcBorders>
            <w:shd w:val="clear" w:color="auto" w:fill="DEEAF6"/>
          </w:tcPr>
          <w:p w14:paraId="0D9C83C4" w14:textId="77777777" w:rsidR="007D64FE" w:rsidRDefault="00000000" w:rsidP="001D2589">
            <w:pPr>
              <w:spacing w:after="0" w:line="259" w:lineRule="auto"/>
              <w:ind w:left="0" w:right="3"/>
              <w:jc w:val="left"/>
            </w:pPr>
            <w:r>
              <w:rPr>
                <w:rFonts w:ascii="Calibri" w:eastAsia="Calibri" w:hAnsi="Calibri" w:cs="Calibri"/>
                <w:sz w:val="25"/>
              </w:rPr>
              <w:t xml:space="preserve"> </w:t>
            </w:r>
            <w:r>
              <w:rPr>
                <w:sz w:val="25"/>
              </w:rPr>
              <w:t>%811</w:t>
            </w:r>
          </w:p>
        </w:tc>
        <w:tc>
          <w:tcPr>
            <w:tcW w:w="1262" w:type="dxa"/>
            <w:tcBorders>
              <w:top w:val="single" w:sz="4" w:space="0" w:color="000000"/>
              <w:left w:val="single" w:sz="4" w:space="0" w:color="000000"/>
              <w:bottom w:val="single" w:sz="4" w:space="0" w:color="000000"/>
              <w:right w:val="single" w:sz="4" w:space="0" w:color="000000"/>
            </w:tcBorders>
            <w:shd w:val="clear" w:color="auto" w:fill="DEEAF6"/>
          </w:tcPr>
          <w:p w14:paraId="4877BA9D" w14:textId="77777777" w:rsidR="007D64FE" w:rsidRDefault="00000000" w:rsidP="001D2589">
            <w:pPr>
              <w:spacing w:after="0" w:line="259" w:lineRule="auto"/>
              <w:ind w:left="0"/>
              <w:jc w:val="left"/>
            </w:pPr>
            <w:r>
              <w:rPr>
                <w:sz w:val="25"/>
              </w:rPr>
              <w:t xml:space="preserve"> 817</w:t>
            </w:r>
          </w:p>
        </w:tc>
        <w:tc>
          <w:tcPr>
            <w:tcW w:w="1572" w:type="dxa"/>
            <w:tcBorders>
              <w:top w:val="single" w:sz="4" w:space="0" w:color="000000"/>
              <w:left w:val="single" w:sz="4" w:space="0" w:color="000000"/>
              <w:bottom w:val="single" w:sz="4" w:space="0" w:color="000000"/>
              <w:right w:val="single" w:sz="4" w:space="0" w:color="000000"/>
            </w:tcBorders>
            <w:shd w:val="clear" w:color="auto" w:fill="DEEAF6"/>
          </w:tcPr>
          <w:p w14:paraId="343EECA8" w14:textId="77777777" w:rsidR="007D64FE" w:rsidRDefault="00000000" w:rsidP="001D2589">
            <w:pPr>
              <w:spacing w:after="0" w:line="259" w:lineRule="auto"/>
              <w:ind w:left="4"/>
              <w:jc w:val="left"/>
            </w:pPr>
            <w:r>
              <w:rPr>
                <w:sz w:val="25"/>
                <w:szCs w:val="25"/>
                <w:rtl/>
              </w:rPr>
              <w:t>مجموع</w:t>
            </w:r>
            <w:r>
              <w:rPr>
                <w:rFonts w:ascii="Calibri" w:eastAsia="Calibri" w:hAnsi="Calibri" w:cs="Calibri"/>
                <w:sz w:val="25"/>
                <w:szCs w:val="25"/>
                <w:rtl/>
              </w:rPr>
              <w:t xml:space="preserve"> </w:t>
            </w:r>
          </w:p>
        </w:tc>
        <w:tc>
          <w:tcPr>
            <w:tcW w:w="2267" w:type="dxa"/>
            <w:tcBorders>
              <w:top w:val="single" w:sz="4" w:space="0" w:color="000000"/>
              <w:left w:val="single" w:sz="4" w:space="0" w:color="000000"/>
              <w:bottom w:val="single" w:sz="4" w:space="0" w:color="000000"/>
              <w:right w:val="single" w:sz="4" w:space="0" w:color="000000"/>
            </w:tcBorders>
            <w:shd w:val="clear" w:color="auto" w:fill="DEEAF6"/>
          </w:tcPr>
          <w:p w14:paraId="6D09B7C7" w14:textId="77777777" w:rsidR="007D64FE" w:rsidRDefault="00000000" w:rsidP="001D2589">
            <w:pPr>
              <w:spacing w:after="0" w:line="259" w:lineRule="auto"/>
              <w:ind w:left="0" w:right="72"/>
              <w:jc w:val="left"/>
            </w:pPr>
            <w:r>
              <w:rPr>
                <w:rFonts w:ascii="Calibri" w:eastAsia="Calibri" w:hAnsi="Calibri" w:cs="Calibri"/>
                <w:b/>
                <w:sz w:val="25"/>
              </w:rPr>
              <w:t xml:space="preserve"> </w:t>
            </w:r>
          </w:p>
        </w:tc>
      </w:tr>
    </w:tbl>
    <w:p w14:paraId="2608F94C" w14:textId="77777777" w:rsidR="007D64FE" w:rsidRDefault="00000000" w:rsidP="001D2589">
      <w:pPr>
        <w:spacing w:after="456" w:line="259" w:lineRule="auto"/>
        <w:ind w:left="0" w:right="8"/>
        <w:jc w:val="left"/>
      </w:pPr>
      <w:r>
        <w:rPr>
          <w:sz w:val="2"/>
        </w:rPr>
        <w:t xml:space="preserve"> </w:t>
      </w:r>
    </w:p>
    <w:p w14:paraId="4150A3B0" w14:textId="77777777" w:rsidR="007D64FE" w:rsidRDefault="00000000" w:rsidP="001D2589">
      <w:pPr>
        <w:spacing w:after="0"/>
        <w:ind w:left="0"/>
        <w:jc w:val="left"/>
      </w:pPr>
      <w:r>
        <w:rPr>
          <w:rFonts w:ascii="Calibri" w:eastAsia="Calibri" w:hAnsi="Calibri" w:cs="Calibri"/>
          <w:szCs w:val="28"/>
          <w:rtl/>
        </w:rPr>
        <w:t xml:space="preserve">    </w:t>
      </w:r>
      <w:r>
        <w:rPr>
          <w:szCs w:val="28"/>
          <w:rtl/>
        </w:rPr>
        <w:t xml:space="preserve">با توجه به نتایج ثبت شده در جدول شماره </w:t>
      </w:r>
      <w:r>
        <w:rPr>
          <w:szCs w:val="28"/>
        </w:rPr>
        <w:t>4</w:t>
      </w:r>
      <w:r>
        <w:rPr>
          <w:szCs w:val="28"/>
          <w:rtl/>
        </w:rPr>
        <w:t>-</w:t>
      </w:r>
      <w:r>
        <w:rPr>
          <w:szCs w:val="28"/>
        </w:rPr>
        <w:t>2</w:t>
      </w:r>
      <w:r>
        <w:rPr>
          <w:szCs w:val="28"/>
          <w:rtl/>
        </w:rPr>
        <w:t xml:space="preserve"> مشاهده می گردد، بیشترین فراوانی مربوط بوده است به گروه با سطح تحصیلات کارشناسی با میزان فراوانی </w:t>
      </w:r>
      <w:r>
        <w:rPr>
          <w:szCs w:val="28"/>
        </w:rPr>
        <w:t>78</w:t>
      </w:r>
      <w:r>
        <w:rPr>
          <w:szCs w:val="28"/>
          <w:rtl/>
        </w:rPr>
        <w:t xml:space="preserve"> موردی که </w:t>
      </w:r>
      <w:r>
        <w:rPr>
          <w:szCs w:val="28"/>
        </w:rPr>
        <w:t>1</w:t>
      </w:r>
      <w:r>
        <w:rPr>
          <w:szCs w:val="28"/>
          <w:rtl/>
        </w:rPr>
        <w:t>/</w:t>
      </w:r>
      <w:r>
        <w:rPr>
          <w:szCs w:val="28"/>
        </w:rPr>
        <w:t>66</w:t>
      </w:r>
      <w:r>
        <w:rPr>
          <w:szCs w:val="28"/>
          <w:rtl/>
        </w:rPr>
        <w:t xml:space="preserve"> درصد از نمونه آماری مورد مطالعه را به خود اختصاص داده است. همچنین </w:t>
      </w:r>
      <w:r>
        <w:rPr>
          <w:szCs w:val="28"/>
        </w:rPr>
        <w:t>11</w:t>
      </w:r>
      <w:r>
        <w:rPr>
          <w:szCs w:val="28"/>
          <w:rtl/>
        </w:rPr>
        <w:t xml:space="preserve"> افراد )</w:t>
      </w:r>
      <w:r>
        <w:rPr>
          <w:szCs w:val="28"/>
        </w:rPr>
        <w:t>21</w:t>
      </w:r>
      <w:r>
        <w:rPr>
          <w:szCs w:val="28"/>
          <w:rtl/>
        </w:rPr>
        <w:t xml:space="preserve">%( دارای تحصیلات کارشناسی ارشد، و </w:t>
      </w:r>
      <w:r>
        <w:rPr>
          <w:szCs w:val="28"/>
        </w:rPr>
        <w:t>6</w:t>
      </w:r>
      <w:r>
        <w:rPr>
          <w:szCs w:val="28"/>
          <w:rtl/>
        </w:rPr>
        <w:t xml:space="preserve"> مورد )</w:t>
      </w:r>
      <w:r>
        <w:rPr>
          <w:szCs w:val="28"/>
        </w:rPr>
        <w:t>6</w:t>
      </w:r>
      <w:r>
        <w:rPr>
          <w:szCs w:val="28"/>
          <w:rtl/>
        </w:rPr>
        <w:t>/</w:t>
      </w:r>
      <w:r>
        <w:rPr>
          <w:szCs w:val="28"/>
        </w:rPr>
        <w:t>1</w:t>
      </w:r>
      <w:r>
        <w:rPr>
          <w:szCs w:val="28"/>
          <w:rtl/>
        </w:rPr>
        <w:t>%( دارای تحصیلات دکتری بودند.</w:t>
      </w:r>
      <w:r>
        <w:rPr>
          <w:rFonts w:ascii="Calibri" w:eastAsia="Calibri" w:hAnsi="Calibri" w:cs="Calibri"/>
          <w:szCs w:val="28"/>
          <w:rtl/>
        </w:rPr>
        <w:t xml:space="preserve"> </w:t>
      </w:r>
    </w:p>
    <w:p w14:paraId="4DA470ED" w14:textId="77777777" w:rsidR="007D64FE" w:rsidRDefault="00000000" w:rsidP="001D2589">
      <w:pPr>
        <w:spacing w:after="185" w:line="259" w:lineRule="auto"/>
        <w:ind w:left="469"/>
        <w:jc w:val="left"/>
      </w:pPr>
      <w:r>
        <w:rPr>
          <w:rFonts w:ascii="Calibri" w:eastAsia="Calibri" w:hAnsi="Calibri" w:cs="Calibri"/>
          <w:noProof/>
          <w:sz w:val="22"/>
        </w:rPr>
        <mc:AlternateContent>
          <mc:Choice Requires="wpg">
            <w:drawing>
              <wp:inline distT="0" distB="0" distL="0" distR="0" wp14:anchorId="4265BB50" wp14:editId="53CFBFAE">
                <wp:extent cx="5214823" cy="3054919"/>
                <wp:effectExtent l="0" t="0" r="0" b="0"/>
                <wp:docPr id="1175995" name="Group 1175995"/>
                <wp:cNvGraphicFramePr/>
                <a:graphic xmlns:a="http://schemas.openxmlformats.org/drawingml/2006/main">
                  <a:graphicData uri="http://schemas.microsoft.com/office/word/2010/wordprocessingGroup">
                    <wpg:wgp>
                      <wpg:cNvGrpSpPr/>
                      <wpg:grpSpPr>
                        <a:xfrm>
                          <a:off x="0" y="0"/>
                          <a:ext cx="5214823" cy="3054919"/>
                          <a:chOff x="0" y="0"/>
                          <a:chExt cx="5214823" cy="3054919"/>
                        </a:xfrm>
                      </wpg:grpSpPr>
                      <wps:wsp>
                        <wps:cNvPr id="64201" name="Rectangle 64201"/>
                        <wps:cNvSpPr/>
                        <wps:spPr>
                          <a:xfrm>
                            <a:off x="0" y="2912110"/>
                            <a:ext cx="42144" cy="189936"/>
                          </a:xfrm>
                          <a:prstGeom prst="rect">
                            <a:avLst/>
                          </a:prstGeom>
                          <a:ln>
                            <a:noFill/>
                          </a:ln>
                        </wps:spPr>
                        <wps:txbx>
                          <w:txbxContent>
                            <w:p w14:paraId="2A0EC327" w14:textId="77777777" w:rsidR="007D64FE" w:rsidRDefault="00000000">
                              <w:pPr>
                                <w:bidi w:val="0"/>
                                <w:spacing w:after="160" w:line="259" w:lineRule="auto"/>
                                <w:ind w:left="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64229" name="Picture 64229"/>
                          <pic:cNvPicPr/>
                        </pic:nvPicPr>
                        <pic:blipFill>
                          <a:blip r:embed="rId281"/>
                          <a:stretch>
                            <a:fillRect/>
                          </a:stretch>
                        </pic:blipFill>
                        <pic:spPr>
                          <a:xfrm>
                            <a:off x="94183" y="0"/>
                            <a:ext cx="5120640" cy="2999232"/>
                          </a:xfrm>
                          <a:prstGeom prst="rect">
                            <a:avLst/>
                          </a:prstGeom>
                        </pic:spPr>
                      </pic:pic>
                      <pic:pic xmlns:pic="http://schemas.openxmlformats.org/drawingml/2006/picture">
                        <pic:nvPicPr>
                          <pic:cNvPr id="64231" name="Picture 64231"/>
                          <pic:cNvPicPr/>
                        </pic:nvPicPr>
                        <pic:blipFill>
                          <a:blip r:embed="rId282"/>
                          <a:stretch>
                            <a:fillRect/>
                          </a:stretch>
                        </pic:blipFill>
                        <pic:spPr>
                          <a:xfrm>
                            <a:off x="158445" y="64262"/>
                            <a:ext cx="4938395" cy="2816860"/>
                          </a:xfrm>
                          <a:prstGeom prst="rect">
                            <a:avLst/>
                          </a:prstGeom>
                        </pic:spPr>
                      </pic:pic>
                      <wps:wsp>
                        <wps:cNvPr id="64232" name="Shape 64232"/>
                        <wps:cNvSpPr/>
                        <wps:spPr>
                          <a:xfrm>
                            <a:off x="139332" y="45212"/>
                            <a:ext cx="4976496" cy="2854960"/>
                          </a:xfrm>
                          <a:custGeom>
                            <a:avLst/>
                            <a:gdLst/>
                            <a:ahLst/>
                            <a:cxnLst/>
                            <a:rect l="0" t="0" r="0" b="0"/>
                            <a:pathLst>
                              <a:path w="4976496" h="2854960">
                                <a:moveTo>
                                  <a:pt x="0" y="2854960"/>
                                </a:moveTo>
                                <a:lnTo>
                                  <a:pt x="4976496" y="2854960"/>
                                </a:lnTo>
                                <a:lnTo>
                                  <a:pt x="4976496"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75995" style="width:410.616pt;height:240.545pt;mso-position-horizontal-relative:char;mso-position-vertical-relative:line" coordsize="52148,30549">
                <v:rect id="Rectangle 64201" style="position:absolute;width:421;height:1899;left:0;top:29121;" filled="f" stroked="f">
                  <v:textbox inset="0,0,0,0">
                    <w:txbxContent>
                      <w:p>
                        <w:pPr>
                          <w:bidi w:val="0"/>
                          <w:spacing w:before="0" w:after="160" w:line="259" w:lineRule="auto"/>
                          <w:ind w:left="0" w:firstLine="0"/>
                          <w:jc w:val="left"/>
                        </w:pPr>
                        <w:r>
                          <w:rPr>
                            <w:rFonts w:cs="Calibri" w:hAnsi="Calibri" w:eastAsia="Calibri" w:ascii="Calibri"/>
                            <w:sz w:val="22"/>
                          </w:rPr>
                          <w:t xml:space="preserve"> </w:t>
                        </w:r>
                      </w:p>
                    </w:txbxContent>
                  </v:textbox>
                </v:rect>
                <v:shape id="Picture 64229" style="position:absolute;width:51206;height:29992;left:941;top:0;" filled="f">
                  <v:imagedata r:id="rId283"/>
                </v:shape>
                <v:shape id="Picture 64231" style="position:absolute;width:49383;height:28168;left:1584;top:642;" filled="f">
                  <v:imagedata r:id="rId284"/>
                </v:shape>
                <v:shape id="Shape 64232" style="position:absolute;width:49764;height:28549;left:1393;top:452;" coordsize="4976496,2854960" path="m0,2854960l4976496,2854960l4976496,0l0,0x">
                  <v:stroke weight="3pt" endcap="square" joinstyle="miter" miterlimit="10" on="true" color="#000000"/>
                  <v:fill on="false" color="#000000" opacity="0"/>
                </v:shape>
              </v:group>
            </w:pict>
          </mc:Fallback>
        </mc:AlternateContent>
      </w:r>
    </w:p>
    <w:p w14:paraId="388D13B5" w14:textId="77777777" w:rsidR="007D64FE" w:rsidRDefault="00000000" w:rsidP="001D2589">
      <w:pPr>
        <w:spacing w:after="136" w:line="263" w:lineRule="auto"/>
        <w:ind w:left="13" w:right="1" w:hanging="10"/>
        <w:jc w:val="left"/>
      </w:pPr>
      <w:r>
        <w:rPr>
          <w:b/>
          <w:bCs/>
          <w:sz w:val="26"/>
          <w:szCs w:val="26"/>
          <w:rtl/>
        </w:rPr>
        <w:lastRenderedPageBreak/>
        <w:t xml:space="preserve">شکل </w:t>
      </w:r>
      <w:r>
        <w:rPr>
          <w:b/>
          <w:bCs/>
          <w:sz w:val="26"/>
          <w:szCs w:val="26"/>
        </w:rPr>
        <w:t>5</w:t>
      </w:r>
      <w:r>
        <w:rPr>
          <w:b/>
          <w:bCs/>
          <w:sz w:val="26"/>
          <w:szCs w:val="26"/>
          <w:rtl/>
        </w:rPr>
        <w:t>-</w:t>
      </w:r>
      <w:r>
        <w:rPr>
          <w:b/>
          <w:bCs/>
          <w:sz w:val="26"/>
          <w:szCs w:val="26"/>
        </w:rPr>
        <w:t>2</w:t>
      </w:r>
      <w:r>
        <w:rPr>
          <w:b/>
          <w:bCs/>
          <w:sz w:val="26"/>
          <w:szCs w:val="26"/>
          <w:rtl/>
        </w:rPr>
        <w:t xml:space="preserve"> فراوانی مطلق پاسخ دهندگان به تفکیك تحصیلات </w:t>
      </w:r>
    </w:p>
    <w:p w14:paraId="1739D7E7" w14:textId="77777777" w:rsidR="007D64FE" w:rsidRDefault="00000000" w:rsidP="001D2589">
      <w:pPr>
        <w:spacing w:after="386" w:line="259" w:lineRule="auto"/>
        <w:ind w:left="0" w:right="60"/>
        <w:jc w:val="left"/>
      </w:pPr>
      <w:r>
        <w:rPr>
          <w:sz w:val="22"/>
        </w:rPr>
        <w:t xml:space="preserve"> </w:t>
      </w:r>
    </w:p>
    <w:p w14:paraId="211C87E5" w14:textId="77777777" w:rsidR="007D64FE" w:rsidRDefault="00000000" w:rsidP="001D2589">
      <w:pPr>
        <w:spacing w:after="3" w:line="265" w:lineRule="auto"/>
        <w:ind w:left="1366" w:right="1478" w:hanging="10"/>
        <w:jc w:val="left"/>
      </w:pPr>
      <w:r>
        <w:rPr>
          <w:rFonts w:ascii="Arial" w:eastAsia="Arial" w:hAnsi="Arial" w:cs="Arial"/>
          <w:sz w:val="22"/>
        </w:rPr>
        <w:t>61</w:t>
      </w:r>
    </w:p>
    <w:p w14:paraId="5E9620E6" w14:textId="77777777" w:rsidR="007D64FE" w:rsidRDefault="00000000" w:rsidP="001D2589">
      <w:pPr>
        <w:pStyle w:val="Heading3"/>
        <w:spacing w:after="214"/>
        <w:ind w:left="3"/>
      </w:pPr>
      <w:r>
        <w:rPr>
          <w:bCs/>
          <w:szCs w:val="32"/>
        </w:rPr>
        <w:t>5</w:t>
      </w:r>
      <w:r>
        <w:rPr>
          <w:bCs/>
          <w:szCs w:val="32"/>
          <w:rtl/>
        </w:rPr>
        <w:t>-</w:t>
      </w:r>
      <w:r>
        <w:rPr>
          <w:bCs/>
          <w:szCs w:val="32"/>
        </w:rPr>
        <w:t>1</w:t>
      </w:r>
      <w:r>
        <w:rPr>
          <w:bCs/>
          <w:szCs w:val="32"/>
          <w:rtl/>
        </w:rPr>
        <w:t>-</w:t>
      </w:r>
      <w:r>
        <w:rPr>
          <w:bCs/>
          <w:szCs w:val="32"/>
        </w:rPr>
        <w:t>2</w:t>
      </w:r>
      <w:r>
        <w:rPr>
          <w:bCs/>
          <w:szCs w:val="32"/>
          <w:rtl/>
        </w:rPr>
        <w:t xml:space="preserve"> بررسی سابقه کاری پاسخ دهندگان </w:t>
      </w:r>
    </w:p>
    <w:p w14:paraId="4079070C" w14:textId="77777777" w:rsidR="007D64FE" w:rsidRDefault="00000000" w:rsidP="001D2589">
      <w:pPr>
        <w:spacing w:after="225" w:line="265" w:lineRule="auto"/>
        <w:ind w:left="10" w:hanging="10"/>
        <w:jc w:val="left"/>
      </w:pPr>
      <w:r>
        <w:rPr>
          <w:szCs w:val="28"/>
          <w:rtl/>
        </w:rPr>
        <w:t xml:space="preserve">در جدول </w:t>
      </w:r>
      <w:r>
        <w:rPr>
          <w:szCs w:val="28"/>
        </w:rPr>
        <w:t>4</w:t>
      </w:r>
      <w:r>
        <w:rPr>
          <w:szCs w:val="28"/>
          <w:rtl/>
        </w:rPr>
        <w:t>-</w:t>
      </w:r>
      <w:r>
        <w:rPr>
          <w:szCs w:val="28"/>
        </w:rPr>
        <w:t>1</w:t>
      </w:r>
      <w:r>
        <w:rPr>
          <w:szCs w:val="28"/>
          <w:rtl/>
        </w:rPr>
        <w:t xml:space="preserve"> وضعیت سابقه کاری پاسخ دهندگان آورده شده است. </w:t>
      </w:r>
    </w:p>
    <w:p w14:paraId="7E103BFC" w14:textId="77777777" w:rsidR="007D64FE" w:rsidRDefault="00000000" w:rsidP="001D2589">
      <w:pPr>
        <w:pStyle w:val="Heading4"/>
        <w:ind w:left="13" w:right="3"/>
        <w:jc w:val="left"/>
      </w:pPr>
      <w:r>
        <w:rPr>
          <w:bCs/>
          <w:szCs w:val="26"/>
          <w:rtl/>
        </w:rPr>
        <w:t xml:space="preserve">جدول </w:t>
      </w:r>
      <w:r>
        <w:rPr>
          <w:bCs/>
          <w:szCs w:val="26"/>
        </w:rPr>
        <w:t>5</w:t>
      </w:r>
      <w:r>
        <w:rPr>
          <w:bCs/>
          <w:szCs w:val="26"/>
          <w:rtl/>
        </w:rPr>
        <w:t>-</w:t>
      </w:r>
      <w:r>
        <w:rPr>
          <w:bCs/>
          <w:szCs w:val="26"/>
        </w:rPr>
        <w:t>1</w:t>
      </w:r>
      <w:r>
        <w:rPr>
          <w:bCs/>
          <w:szCs w:val="26"/>
          <w:rtl/>
        </w:rPr>
        <w:t xml:space="preserve"> فراوانی مطلق و نسبی سابقه کاری پاسخ دهندگان </w:t>
      </w:r>
    </w:p>
    <w:tbl>
      <w:tblPr>
        <w:tblStyle w:val="TableGrid"/>
        <w:tblW w:w="6946" w:type="dxa"/>
        <w:tblInd w:w="1177" w:type="dxa"/>
        <w:tblCellMar>
          <w:top w:w="3" w:type="dxa"/>
          <w:left w:w="108" w:type="dxa"/>
          <w:bottom w:w="0" w:type="dxa"/>
          <w:right w:w="104" w:type="dxa"/>
        </w:tblCellMar>
        <w:tblLook w:val="04A0" w:firstRow="1" w:lastRow="0" w:firstColumn="1" w:lastColumn="0" w:noHBand="0" w:noVBand="1"/>
      </w:tblPr>
      <w:tblGrid>
        <w:gridCol w:w="1845"/>
        <w:gridCol w:w="1262"/>
        <w:gridCol w:w="1572"/>
        <w:gridCol w:w="2267"/>
      </w:tblGrid>
      <w:tr w:rsidR="007D64FE" w14:paraId="1A43439E" w14:textId="77777777">
        <w:trPr>
          <w:trHeight w:val="634"/>
        </w:trPr>
        <w:tc>
          <w:tcPr>
            <w:tcW w:w="1844" w:type="dxa"/>
            <w:tcBorders>
              <w:top w:val="single" w:sz="4" w:space="0" w:color="000000"/>
              <w:left w:val="single" w:sz="4" w:space="0" w:color="000000"/>
              <w:bottom w:val="single" w:sz="4" w:space="0" w:color="000000"/>
              <w:right w:val="single" w:sz="4" w:space="0" w:color="000000"/>
            </w:tcBorders>
            <w:shd w:val="clear" w:color="auto" w:fill="9CC2E5"/>
          </w:tcPr>
          <w:p w14:paraId="4FDA3093" w14:textId="77777777" w:rsidR="007D64FE" w:rsidRDefault="00000000" w:rsidP="001D2589">
            <w:pPr>
              <w:spacing w:after="0" w:line="259" w:lineRule="auto"/>
              <w:ind w:left="0" w:right="466"/>
              <w:jc w:val="left"/>
            </w:pPr>
            <w:r>
              <w:rPr>
                <w:sz w:val="25"/>
                <w:szCs w:val="25"/>
                <w:rtl/>
              </w:rPr>
              <w:t xml:space="preserve">فراوانی درصدی </w:t>
            </w:r>
          </w:p>
        </w:tc>
        <w:tc>
          <w:tcPr>
            <w:tcW w:w="1262" w:type="dxa"/>
            <w:tcBorders>
              <w:top w:val="single" w:sz="4" w:space="0" w:color="000000"/>
              <w:left w:val="single" w:sz="4" w:space="0" w:color="000000"/>
              <w:bottom w:val="single" w:sz="4" w:space="0" w:color="000000"/>
              <w:right w:val="single" w:sz="4" w:space="0" w:color="000000"/>
            </w:tcBorders>
            <w:shd w:val="clear" w:color="auto" w:fill="9CC2E5"/>
          </w:tcPr>
          <w:p w14:paraId="00866554" w14:textId="77777777" w:rsidR="007D64FE" w:rsidRDefault="00000000" w:rsidP="001D2589">
            <w:pPr>
              <w:spacing w:after="0" w:line="259" w:lineRule="auto"/>
              <w:ind w:left="0" w:right="223"/>
              <w:jc w:val="left"/>
            </w:pPr>
            <w:r>
              <w:rPr>
                <w:sz w:val="25"/>
                <w:szCs w:val="25"/>
                <w:rtl/>
              </w:rPr>
              <w:t xml:space="preserve">تعداد تکرار </w:t>
            </w:r>
          </w:p>
        </w:tc>
        <w:tc>
          <w:tcPr>
            <w:tcW w:w="1572" w:type="dxa"/>
            <w:tcBorders>
              <w:top w:val="single" w:sz="4" w:space="0" w:color="000000"/>
              <w:left w:val="single" w:sz="4" w:space="0" w:color="000000"/>
              <w:bottom w:val="single" w:sz="4" w:space="0" w:color="000000"/>
              <w:right w:val="single" w:sz="4" w:space="0" w:color="000000"/>
            </w:tcBorders>
            <w:shd w:val="clear" w:color="auto" w:fill="9CC2E5"/>
          </w:tcPr>
          <w:p w14:paraId="3EE9E689" w14:textId="77777777" w:rsidR="007D64FE" w:rsidRDefault="00000000" w:rsidP="001D2589">
            <w:pPr>
              <w:spacing w:after="0" w:line="259" w:lineRule="auto"/>
              <w:ind w:left="2"/>
              <w:jc w:val="left"/>
            </w:pPr>
            <w:r>
              <w:rPr>
                <w:sz w:val="25"/>
                <w:szCs w:val="25"/>
                <w:rtl/>
              </w:rPr>
              <w:t xml:space="preserve">گروه ها </w:t>
            </w:r>
          </w:p>
        </w:tc>
        <w:tc>
          <w:tcPr>
            <w:tcW w:w="2267" w:type="dxa"/>
            <w:tcBorders>
              <w:top w:val="single" w:sz="4" w:space="0" w:color="000000"/>
              <w:left w:val="single" w:sz="4" w:space="0" w:color="000000"/>
              <w:bottom w:val="single" w:sz="4" w:space="0" w:color="000000"/>
              <w:right w:val="single" w:sz="4" w:space="0" w:color="000000"/>
            </w:tcBorders>
            <w:shd w:val="clear" w:color="auto" w:fill="9CC2E5"/>
          </w:tcPr>
          <w:p w14:paraId="2E3DF741" w14:textId="77777777" w:rsidR="007D64FE" w:rsidRDefault="00000000" w:rsidP="001D2589">
            <w:pPr>
              <w:spacing w:after="0" w:line="259" w:lineRule="auto"/>
              <w:ind w:left="0" w:right="535"/>
              <w:jc w:val="left"/>
            </w:pPr>
            <w:r>
              <w:rPr>
                <w:sz w:val="25"/>
                <w:szCs w:val="25"/>
                <w:rtl/>
              </w:rPr>
              <w:t>شاخص مورد بررسی</w:t>
            </w:r>
            <w:r>
              <w:rPr>
                <w:rFonts w:ascii="Calibri" w:eastAsia="Calibri" w:hAnsi="Calibri" w:cs="Calibri"/>
                <w:sz w:val="25"/>
                <w:szCs w:val="25"/>
                <w:rtl/>
              </w:rPr>
              <w:t xml:space="preserve"> </w:t>
            </w:r>
          </w:p>
        </w:tc>
      </w:tr>
      <w:tr w:rsidR="007D64FE" w14:paraId="1DFCBAEC" w14:textId="77777777">
        <w:trPr>
          <w:trHeight w:val="638"/>
        </w:trPr>
        <w:tc>
          <w:tcPr>
            <w:tcW w:w="1844" w:type="dxa"/>
            <w:tcBorders>
              <w:top w:val="single" w:sz="4" w:space="0" w:color="000000"/>
              <w:left w:val="single" w:sz="4" w:space="0" w:color="000000"/>
              <w:bottom w:val="single" w:sz="4" w:space="0" w:color="000000"/>
              <w:right w:val="single" w:sz="4" w:space="0" w:color="000000"/>
            </w:tcBorders>
          </w:tcPr>
          <w:p w14:paraId="2185D76C" w14:textId="77777777" w:rsidR="007D64FE" w:rsidRDefault="00000000" w:rsidP="001D2589">
            <w:pPr>
              <w:spacing w:after="0" w:line="259" w:lineRule="auto"/>
              <w:ind w:left="0" w:right="2"/>
              <w:jc w:val="left"/>
            </w:pPr>
            <w:r>
              <w:rPr>
                <w:rFonts w:ascii="Calibri" w:eastAsia="Calibri" w:hAnsi="Calibri" w:cs="Calibri"/>
                <w:sz w:val="25"/>
              </w:rPr>
              <w:t xml:space="preserve"> </w:t>
            </w:r>
            <w:r>
              <w:rPr>
                <w:sz w:val="25"/>
              </w:rPr>
              <w:t>%1/6</w:t>
            </w:r>
          </w:p>
        </w:tc>
        <w:tc>
          <w:tcPr>
            <w:tcW w:w="1262" w:type="dxa"/>
            <w:tcBorders>
              <w:top w:val="single" w:sz="4" w:space="0" w:color="000000"/>
              <w:left w:val="single" w:sz="4" w:space="0" w:color="000000"/>
              <w:bottom w:val="single" w:sz="4" w:space="0" w:color="000000"/>
              <w:right w:val="single" w:sz="4" w:space="0" w:color="000000"/>
            </w:tcBorders>
          </w:tcPr>
          <w:p w14:paraId="26A6079A" w14:textId="77777777" w:rsidR="007D64FE" w:rsidRDefault="00000000" w:rsidP="001D2589">
            <w:pPr>
              <w:spacing w:after="0" w:line="259" w:lineRule="auto"/>
              <w:ind w:left="0"/>
              <w:jc w:val="left"/>
            </w:pPr>
            <w:r>
              <w:rPr>
                <w:sz w:val="25"/>
              </w:rPr>
              <w:t>6</w:t>
            </w:r>
            <w:r>
              <w:rPr>
                <w:rFonts w:ascii="Zar" w:eastAsia="Zar" w:hAnsi="Zar" w:cs="Zar"/>
                <w:sz w:val="25"/>
              </w:rPr>
              <w:t xml:space="preserve"> </w:t>
            </w:r>
          </w:p>
        </w:tc>
        <w:tc>
          <w:tcPr>
            <w:tcW w:w="1572" w:type="dxa"/>
            <w:tcBorders>
              <w:top w:val="single" w:sz="4" w:space="0" w:color="000000"/>
              <w:left w:val="single" w:sz="4" w:space="0" w:color="000000"/>
              <w:bottom w:val="single" w:sz="4" w:space="0" w:color="000000"/>
              <w:right w:val="single" w:sz="4" w:space="0" w:color="000000"/>
            </w:tcBorders>
          </w:tcPr>
          <w:p w14:paraId="4A7E6FB8" w14:textId="77777777" w:rsidR="007D64FE" w:rsidRDefault="00000000" w:rsidP="001D2589">
            <w:pPr>
              <w:spacing w:after="0" w:line="259" w:lineRule="auto"/>
              <w:ind w:left="0" w:right="281"/>
              <w:jc w:val="left"/>
            </w:pPr>
            <w:r>
              <w:rPr>
                <w:sz w:val="25"/>
                <w:szCs w:val="25"/>
                <w:rtl/>
              </w:rPr>
              <w:t>کمتر</w:t>
            </w:r>
            <w:r>
              <w:rPr>
                <w:rFonts w:ascii="Zar" w:eastAsia="Zar" w:hAnsi="Zar" w:cs="Zar"/>
                <w:sz w:val="25"/>
                <w:szCs w:val="25"/>
                <w:rtl/>
              </w:rPr>
              <w:t xml:space="preserve"> </w:t>
            </w:r>
            <w:r>
              <w:rPr>
                <w:sz w:val="25"/>
                <w:szCs w:val="25"/>
                <w:rtl/>
              </w:rPr>
              <w:t>از</w:t>
            </w:r>
            <w:r>
              <w:rPr>
                <w:rFonts w:ascii="Zar" w:eastAsia="Zar" w:hAnsi="Zar" w:cs="Zar"/>
                <w:sz w:val="25"/>
                <w:szCs w:val="25"/>
                <w:rtl/>
              </w:rPr>
              <w:t xml:space="preserve"> </w:t>
            </w:r>
            <w:r>
              <w:rPr>
                <w:sz w:val="25"/>
                <w:szCs w:val="25"/>
              </w:rPr>
              <w:t>1</w:t>
            </w:r>
            <w:r>
              <w:rPr>
                <w:rFonts w:ascii="Zar" w:eastAsia="Zar" w:hAnsi="Zar" w:cs="Zar"/>
                <w:sz w:val="25"/>
                <w:szCs w:val="25"/>
                <w:rtl/>
              </w:rPr>
              <w:t xml:space="preserve"> </w:t>
            </w:r>
            <w:r>
              <w:rPr>
                <w:sz w:val="25"/>
                <w:szCs w:val="25"/>
                <w:rtl/>
              </w:rPr>
              <w:t>سال</w:t>
            </w:r>
            <w:r>
              <w:rPr>
                <w:rFonts w:ascii="Zar" w:eastAsia="Zar" w:hAnsi="Zar" w:cs="Zar"/>
                <w:sz w:val="25"/>
                <w:szCs w:val="25"/>
                <w:rtl/>
              </w:rPr>
              <w:t xml:space="preserve"> </w:t>
            </w:r>
          </w:p>
        </w:tc>
        <w:tc>
          <w:tcPr>
            <w:tcW w:w="2267" w:type="dxa"/>
            <w:vMerge w:val="restart"/>
            <w:tcBorders>
              <w:top w:val="single" w:sz="4" w:space="0" w:color="000000"/>
              <w:left w:val="single" w:sz="4" w:space="0" w:color="000000"/>
              <w:bottom w:val="single" w:sz="4" w:space="0" w:color="000000"/>
              <w:right w:val="single" w:sz="4" w:space="0" w:color="000000"/>
            </w:tcBorders>
          </w:tcPr>
          <w:p w14:paraId="6F90B856" w14:textId="77777777" w:rsidR="007D64FE" w:rsidRDefault="00000000" w:rsidP="001D2589">
            <w:pPr>
              <w:spacing w:after="0" w:line="259" w:lineRule="auto"/>
              <w:ind w:left="1"/>
              <w:jc w:val="left"/>
            </w:pPr>
            <w:r>
              <w:rPr>
                <w:b/>
                <w:bCs/>
                <w:sz w:val="25"/>
                <w:szCs w:val="25"/>
                <w:rtl/>
              </w:rPr>
              <w:t xml:space="preserve">سابقه کاری </w:t>
            </w:r>
          </w:p>
        </w:tc>
      </w:tr>
      <w:tr w:rsidR="007D64FE" w14:paraId="18AD6134" w14:textId="77777777">
        <w:trPr>
          <w:trHeight w:val="689"/>
        </w:trPr>
        <w:tc>
          <w:tcPr>
            <w:tcW w:w="1844" w:type="dxa"/>
            <w:tcBorders>
              <w:top w:val="single" w:sz="4" w:space="0" w:color="000000"/>
              <w:left w:val="single" w:sz="4" w:space="0" w:color="000000"/>
              <w:bottom w:val="single" w:sz="4" w:space="0" w:color="000000"/>
              <w:right w:val="single" w:sz="4" w:space="0" w:color="000000"/>
            </w:tcBorders>
          </w:tcPr>
          <w:p w14:paraId="039BB6FF" w14:textId="77777777" w:rsidR="007D64FE" w:rsidRDefault="00000000" w:rsidP="001D2589">
            <w:pPr>
              <w:spacing w:after="0" w:line="259" w:lineRule="auto"/>
              <w:ind w:left="0" w:right="2"/>
              <w:jc w:val="left"/>
            </w:pPr>
            <w:r>
              <w:rPr>
                <w:rFonts w:ascii="Calibri" w:eastAsia="Calibri" w:hAnsi="Calibri" w:cs="Calibri"/>
                <w:sz w:val="25"/>
              </w:rPr>
              <w:t xml:space="preserve"> </w:t>
            </w:r>
            <w:r>
              <w:rPr>
                <w:sz w:val="25"/>
              </w:rPr>
              <w:t>%1/4</w:t>
            </w:r>
          </w:p>
        </w:tc>
        <w:tc>
          <w:tcPr>
            <w:tcW w:w="1262" w:type="dxa"/>
            <w:tcBorders>
              <w:top w:val="single" w:sz="4" w:space="0" w:color="000000"/>
              <w:left w:val="single" w:sz="4" w:space="0" w:color="000000"/>
              <w:bottom w:val="single" w:sz="4" w:space="0" w:color="000000"/>
              <w:right w:val="single" w:sz="4" w:space="0" w:color="000000"/>
            </w:tcBorders>
          </w:tcPr>
          <w:p w14:paraId="07C7FE27" w14:textId="77777777" w:rsidR="007D64FE" w:rsidRDefault="00000000" w:rsidP="001D2589">
            <w:pPr>
              <w:spacing w:after="0" w:line="259" w:lineRule="auto"/>
              <w:ind w:left="0"/>
              <w:jc w:val="left"/>
            </w:pPr>
            <w:r>
              <w:rPr>
                <w:sz w:val="25"/>
              </w:rPr>
              <w:t>9</w:t>
            </w:r>
            <w:r>
              <w:rPr>
                <w:rFonts w:ascii="Zar" w:eastAsia="Zar" w:hAnsi="Zar" w:cs="Zar"/>
                <w:sz w:val="25"/>
              </w:rPr>
              <w:t xml:space="preserve"> </w:t>
            </w:r>
          </w:p>
        </w:tc>
        <w:tc>
          <w:tcPr>
            <w:tcW w:w="1572" w:type="dxa"/>
            <w:tcBorders>
              <w:top w:val="single" w:sz="4" w:space="0" w:color="000000"/>
              <w:left w:val="single" w:sz="4" w:space="0" w:color="000000"/>
              <w:bottom w:val="single" w:sz="4" w:space="0" w:color="000000"/>
              <w:right w:val="single" w:sz="4" w:space="0" w:color="000000"/>
            </w:tcBorders>
          </w:tcPr>
          <w:p w14:paraId="1E6DC369" w14:textId="77777777" w:rsidR="007D64FE" w:rsidRDefault="00000000" w:rsidP="001D2589">
            <w:pPr>
              <w:spacing w:after="0" w:line="259" w:lineRule="auto"/>
              <w:ind w:left="0"/>
              <w:jc w:val="left"/>
            </w:pPr>
            <w:r>
              <w:rPr>
                <w:rFonts w:ascii="Zar" w:eastAsia="Zar" w:hAnsi="Zar" w:cs="Zar"/>
                <w:sz w:val="25"/>
              </w:rPr>
              <w:t xml:space="preserve"> </w:t>
            </w:r>
            <w:r>
              <w:rPr>
                <w:sz w:val="25"/>
              </w:rPr>
              <w:t>1</w:t>
            </w:r>
            <w:r>
              <w:rPr>
                <w:rFonts w:ascii="Zar" w:eastAsia="Zar" w:hAnsi="Zar" w:cs="Zar"/>
                <w:sz w:val="25"/>
              </w:rPr>
              <w:t>-</w:t>
            </w:r>
            <w:r>
              <w:rPr>
                <w:sz w:val="25"/>
              </w:rPr>
              <w:t>81</w:t>
            </w:r>
          </w:p>
        </w:tc>
        <w:tc>
          <w:tcPr>
            <w:tcW w:w="0" w:type="auto"/>
            <w:vMerge/>
            <w:tcBorders>
              <w:top w:val="nil"/>
              <w:left w:val="single" w:sz="4" w:space="0" w:color="000000"/>
              <w:bottom w:val="nil"/>
              <w:right w:val="single" w:sz="4" w:space="0" w:color="000000"/>
            </w:tcBorders>
          </w:tcPr>
          <w:p w14:paraId="73EE512F" w14:textId="77777777" w:rsidR="007D64FE" w:rsidRDefault="007D64FE" w:rsidP="001D2589">
            <w:pPr>
              <w:spacing w:after="160" w:line="259" w:lineRule="auto"/>
              <w:ind w:left="0"/>
              <w:jc w:val="left"/>
            </w:pPr>
          </w:p>
        </w:tc>
      </w:tr>
      <w:tr w:rsidR="007D64FE" w14:paraId="4D22CAEB" w14:textId="77777777">
        <w:trPr>
          <w:trHeight w:val="689"/>
        </w:trPr>
        <w:tc>
          <w:tcPr>
            <w:tcW w:w="1844" w:type="dxa"/>
            <w:tcBorders>
              <w:top w:val="single" w:sz="4" w:space="0" w:color="000000"/>
              <w:left w:val="single" w:sz="4" w:space="0" w:color="000000"/>
              <w:bottom w:val="single" w:sz="4" w:space="0" w:color="000000"/>
              <w:right w:val="single" w:sz="4" w:space="0" w:color="000000"/>
            </w:tcBorders>
          </w:tcPr>
          <w:p w14:paraId="4E76B55F" w14:textId="77777777" w:rsidR="007D64FE" w:rsidRDefault="00000000" w:rsidP="001D2589">
            <w:pPr>
              <w:spacing w:after="0" w:line="259" w:lineRule="auto"/>
              <w:ind w:left="0" w:right="2"/>
              <w:jc w:val="left"/>
            </w:pPr>
            <w:r>
              <w:rPr>
                <w:rFonts w:ascii="Calibri" w:eastAsia="Calibri" w:hAnsi="Calibri" w:cs="Calibri"/>
                <w:sz w:val="25"/>
              </w:rPr>
              <w:t xml:space="preserve"> </w:t>
            </w:r>
            <w:r>
              <w:rPr>
                <w:sz w:val="25"/>
              </w:rPr>
              <w:t>%29/9</w:t>
            </w:r>
          </w:p>
        </w:tc>
        <w:tc>
          <w:tcPr>
            <w:tcW w:w="1262" w:type="dxa"/>
            <w:tcBorders>
              <w:top w:val="single" w:sz="4" w:space="0" w:color="000000"/>
              <w:left w:val="single" w:sz="4" w:space="0" w:color="000000"/>
              <w:bottom w:val="single" w:sz="4" w:space="0" w:color="000000"/>
              <w:right w:val="single" w:sz="4" w:space="0" w:color="000000"/>
            </w:tcBorders>
          </w:tcPr>
          <w:p w14:paraId="3B18E12B" w14:textId="77777777" w:rsidR="007D64FE" w:rsidRDefault="00000000" w:rsidP="001D2589">
            <w:pPr>
              <w:spacing w:after="0" w:line="259" w:lineRule="auto"/>
              <w:ind w:left="0"/>
              <w:jc w:val="left"/>
            </w:pPr>
            <w:r>
              <w:rPr>
                <w:sz w:val="25"/>
              </w:rPr>
              <w:t>12</w:t>
            </w:r>
            <w:r>
              <w:rPr>
                <w:rFonts w:ascii="Zar" w:eastAsia="Zar" w:hAnsi="Zar" w:cs="Zar"/>
                <w:sz w:val="25"/>
              </w:rPr>
              <w:t xml:space="preserve"> </w:t>
            </w:r>
          </w:p>
        </w:tc>
        <w:tc>
          <w:tcPr>
            <w:tcW w:w="1572" w:type="dxa"/>
            <w:tcBorders>
              <w:top w:val="single" w:sz="4" w:space="0" w:color="000000"/>
              <w:left w:val="single" w:sz="4" w:space="0" w:color="000000"/>
              <w:bottom w:val="single" w:sz="4" w:space="0" w:color="000000"/>
              <w:right w:val="single" w:sz="4" w:space="0" w:color="000000"/>
            </w:tcBorders>
          </w:tcPr>
          <w:p w14:paraId="4482F86D" w14:textId="77777777" w:rsidR="007D64FE" w:rsidRDefault="00000000" w:rsidP="001D2589">
            <w:pPr>
              <w:spacing w:after="0" w:line="259" w:lineRule="auto"/>
              <w:ind w:left="0" w:right="2"/>
              <w:jc w:val="left"/>
            </w:pPr>
            <w:r>
              <w:rPr>
                <w:rFonts w:ascii="Zar" w:eastAsia="Zar" w:hAnsi="Zar" w:cs="Zar"/>
                <w:sz w:val="25"/>
              </w:rPr>
              <w:t xml:space="preserve"> </w:t>
            </w:r>
            <w:r>
              <w:rPr>
                <w:sz w:val="25"/>
              </w:rPr>
              <w:t>81</w:t>
            </w:r>
            <w:r>
              <w:rPr>
                <w:rFonts w:ascii="Zar" w:eastAsia="Zar" w:hAnsi="Zar" w:cs="Zar"/>
                <w:sz w:val="25"/>
              </w:rPr>
              <w:t>-</w:t>
            </w:r>
            <w:r>
              <w:rPr>
                <w:sz w:val="25"/>
              </w:rPr>
              <w:t>81</w:t>
            </w:r>
          </w:p>
        </w:tc>
        <w:tc>
          <w:tcPr>
            <w:tcW w:w="0" w:type="auto"/>
            <w:vMerge/>
            <w:tcBorders>
              <w:top w:val="nil"/>
              <w:left w:val="single" w:sz="4" w:space="0" w:color="000000"/>
              <w:bottom w:val="nil"/>
              <w:right w:val="single" w:sz="4" w:space="0" w:color="000000"/>
            </w:tcBorders>
          </w:tcPr>
          <w:p w14:paraId="6F814436" w14:textId="77777777" w:rsidR="007D64FE" w:rsidRDefault="007D64FE" w:rsidP="001D2589">
            <w:pPr>
              <w:spacing w:after="160" w:line="259" w:lineRule="auto"/>
              <w:ind w:left="0"/>
              <w:jc w:val="left"/>
            </w:pPr>
          </w:p>
        </w:tc>
      </w:tr>
      <w:tr w:rsidR="007D64FE" w14:paraId="50D292E9" w14:textId="77777777">
        <w:trPr>
          <w:trHeight w:val="689"/>
        </w:trPr>
        <w:tc>
          <w:tcPr>
            <w:tcW w:w="1844" w:type="dxa"/>
            <w:tcBorders>
              <w:top w:val="single" w:sz="4" w:space="0" w:color="000000"/>
              <w:left w:val="single" w:sz="4" w:space="0" w:color="000000"/>
              <w:bottom w:val="single" w:sz="4" w:space="0" w:color="000000"/>
              <w:right w:val="single" w:sz="4" w:space="0" w:color="000000"/>
            </w:tcBorders>
          </w:tcPr>
          <w:p w14:paraId="4ACF8A96" w14:textId="77777777" w:rsidR="007D64FE" w:rsidRDefault="00000000" w:rsidP="001D2589">
            <w:pPr>
              <w:spacing w:after="0" w:line="259" w:lineRule="auto"/>
              <w:ind w:left="0" w:right="2"/>
              <w:jc w:val="left"/>
            </w:pPr>
            <w:r>
              <w:rPr>
                <w:rFonts w:ascii="Calibri" w:eastAsia="Calibri" w:hAnsi="Calibri" w:cs="Calibri"/>
                <w:sz w:val="25"/>
              </w:rPr>
              <w:t xml:space="preserve"> </w:t>
            </w:r>
            <w:r>
              <w:rPr>
                <w:sz w:val="25"/>
              </w:rPr>
              <w:t>%89/6</w:t>
            </w:r>
          </w:p>
        </w:tc>
        <w:tc>
          <w:tcPr>
            <w:tcW w:w="1262" w:type="dxa"/>
            <w:tcBorders>
              <w:top w:val="single" w:sz="4" w:space="0" w:color="000000"/>
              <w:left w:val="single" w:sz="4" w:space="0" w:color="000000"/>
              <w:bottom w:val="single" w:sz="4" w:space="0" w:color="000000"/>
              <w:right w:val="single" w:sz="4" w:space="0" w:color="000000"/>
            </w:tcBorders>
          </w:tcPr>
          <w:p w14:paraId="170487F1" w14:textId="77777777" w:rsidR="007D64FE" w:rsidRDefault="00000000" w:rsidP="001D2589">
            <w:pPr>
              <w:spacing w:after="0" w:line="259" w:lineRule="auto"/>
              <w:ind w:left="0"/>
              <w:jc w:val="left"/>
            </w:pPr>
            <w:r>
              <w:rPr>
                <w:sz w:val="25"/>
              </w:rPr>
              <w:t>28</w:t>
            </w:r>
            <w:r>
              <w:rPr>
                <w:rFonts w:ascii="Zar" w:eastAsia="Zar" w:hAnsi="Zar" w:cs="Zar"/>
                <w:sz w:val="25"/>
              </w:rPr>
              <w:t xml:space="preserve"> </w:t>
            </w:r>
          </w:p>
        </w:tc>
        <w:tc>
          <w:tcPr>
            <w:tcW w:w="1572" w:type="dxa"/>
            <w:tcBorders>
              <w:top w:val="single" w:sz="4" w:space="0" w:color="000000"/>
              <w:left w:val="single" w:sz="4" w:space="0" w:color="000000"/>
              <w:bottom w:val="single" w:sz="4" w:space="0" w:color="000000"/>
              <w:right w:val="single" w:sz="4" w:space="0" w:color="000000"/>
            </w:tcBorders>
          </w:tcPr>
          <w:p w14:paraId="23DFEE29" w14:textId="77777777" w:rsidR="007D64FE" w:rsidRDefault="00000000" w:rsidP="001D2589">
            <w:pPr>
              <w:spacing w:after="0" w:line="259" w:lineRule="auto"/>
              <w:ind w:left="0" w:right="2"/>
              <w:jc w:val="left"/>
            </w:pPr>
            <w:r>
              <w:rPr>
                <w:rFonts w:ascii="Zar" w:eastAsia="Zar" w:hAnsi="Zar" w:cs="Zar"/>
                <w:sz w:val="25"/>
              </w:rPr>
              <w:t xml:space="preserve"> </w:t>
            </w:r>
            <w:r>
              <w:rPr>
                <w:sz w:val="25"/>
              </w:rPr>
              <w:t>81</w:t>
            </w:r>
            <w:r>
              <w:rPr>
                <w:rFonts w:ascii="Zar" w:eastAsia="Zar" w:hAnsi="Zar" w:cs="Zar"/>
                <w:sz w:val="25"/>
              </w:rPr>
              <w:t>-</w:t>
            </w:r>
            <w:r>
              <w:rPr>
                <w:sz w:val="25"/>
              </w:rPr>
              <w:t>21</w:t>
            </w:r>
          </w:p>
        </w:tc>
        <w:tc>
          <w:tcPr>
            <w:tcW w:w="0" w:type="auto"/>
            <w:vMerge/>
            <w:tcBorders>
              <w:top w:val="nil"/>
              <w:left w:val="single" w:sz="4" w:space="0" w:color="000000"/>
              <w:bottom w:val="nil"/>
              <w:right w:val="single" w:sz="4" w:space="0" w:color="000000"/>
            </w:tcBorders>
          </w:tcPr>
          <w:p w14:paraId="60C06AEB" w14:textId="77777777" w:rsidR="007D64FE" w:rsidRDefault="007D64FE" w:rsidP="001D2589">
            <w:pPr>
              <w:spacing w:after="160" w:line="259" w:lineRule="auto"/>
              <w:ind w:left="0"/>
              <w:jc w:val="left"/>
            </w:pPr>
          </w:p>
        </w:tc>
      </w:tr>
      <w:tr w:rsidR="007D64FE" w14:paraId="7784DA5E" w14:textId="77777777">
        <w:trPr>
          <w:trHeight w:val="689"/>
        </w:trPr>
        <w:tc>
          <w:tcPr>
            <w:tcW w:w="1844" w:type="dxa"/>
            <w:tcBorders>
              <w:top w:val="single" w:sz="4" w:space="0" w:color="000000"/>
              <w:left w:val="single" w:sz="4" w:space="0" w:color="000000"/>
              <w:bottom w:val="single" w:sz="4" w:space="0" w:color="000000"/>
              <w:right w:val="single" w:sz="4" w:space="0" w:color="000000"/>
            </w:tcBorders>
          </w:tcPr>
          <w:p w14:paraId="395AD0CF" w14:textId="77777777" w:rsidR="007D64FE" w:rsidRDefault="00000000" w:rsidP="001D2589">
            <w:pPr>
              <w:spacing w:after="0" w:line="259" w:lineRule="auto"/>
              <w:ind w:left="0" w:right="2"/>
              <w:jc w:val="left"/>
            </w:pPr>
            <w:r>
              <w:rPr>
                <w:rFonts w:ascii="Calibri" w:eastAsia="Calibri" w:hAnsi="Calibri" w:cs="Calibri"/>
                <w:sz w:val="25"/>
              </w:rPr>
              <w:t xml:space="preserve"> </w:t>
            </w:r>
            <w:r>
              <w:rPr>
                <w:sz w:val="25"/>
              </w:rPr>
              <w:t>%82/8</w:t>
            </w:r>
          </w:p>
        </w:tc>
        <w:tc>
          <w:tcPr>
            <w:tcW w:w="1262" w:type="dxa"/>
            <w:tcBorders>
              <w:top w:val="single" w:sz="4" w:space="0" w:color="000000"/>
              <w:left w:val="single" w:sz="4" w:space="0" w:color="000000"/>
              <w:bottom w:val="single" w:sz="4" w:space="0" w:color="000000"/>
              <w:right w:val="single" w:sz="4" w:space="0" w:color="000000"/>
            </w:tcBorders>
          </w:tcPr>
          <w:p w14:paraId="6C0958B5" w14:textId="77777777" w:rsidR="007D64FE" w:rsidRDefault="00000000" w:rsidP="001D2589">
            <w:pPr>
              <w:spacing w:after="0" w:line="259" w:lineRule="auto"/>
              <w:ind w:left="0"/>
              <w:jc w:val="left"/>
            </w:pPr>
            <w:r>
              <w:rPr>
                <w:sz w:val="25"/>
              </w:rPr>
              <w:t>81</w:t>
            </w:r>
            <w:r>
              <w:rPr>
                <w:rFonts w:ascii="Zar" w:eastAsia="Zar" w:hAnsi="Zar" w:cs="Zar"/>
                <w:sz w:val="25"/>
              </w:rPr>
              <w:t xml:space="preserve"> </w:t>
            </w:r>
          </w:p>
        </w:tc>
        <w:tc>
          <w:tcPr>
            <w:tcW w:w="1572" w:type="dxa"/>
            <w:tcBorders>
              <w:top w:val="single" w:sz="4" w:space="0" w:color="000000"/>
              <w:left w:val="single" w:sz="4" w:space="0" w:color="000000"/>
              <w:bottom w:val="single" w:sz="4" w:space="0" w:color="000000"/>
              <w:right w:val="single" w:sz="4" w:space="0" w:color="000000"/>
            </w:tcBorders>
          </w:tcPr>
          <w:p w14:paraId="3D9D0AD8" w14:textId="77777777" w:rsidR="007D64FE" w:rsidRDefault="00000000" w:rsidP="001D2589">
            <w:pPr>
              <w:spacing w:after="0" w:line="259" w:lineRule="auto"/>
              <w:ind w:left="0" w:right="2"/>
              <w:jc w:val="left"/>
            </w:pPr>
            <w:r>
              <w:rPr>
                <w:rFonts w:ascii="Zar" w:eastAsia="Zar" w:hAnsi="Zar" w:cs="Zar"/>
                <w:sz w:val="25"/>
              </w:rPr>
              <w:t xml:space="preserve"> </w:t>
            </w:r>
            <w:r>
              <w:rPr>
                <w:sz w:val="25"/>
              </w:rPr>
              <w:t>21</w:t>
            </w:r>
            <w:r>
              <w:rPr>
                <w:rFonts w:ascii="Zar" w:eastAsia="Zar" w:hAnsi="Zar" w:cs="Zar"/>
                <w:sz w:val="25"/>
              </w:rPr>
              <w:t>-</w:t>
            </w:r>
            <w:r>
              <w:rPr>
                <w:sz w:val="25"/>
              </w:rPr>
              <w:t>21</w:t>
            </w:r>
          </w:p>
        </w:tc>
        <w:tc>
          <w:tcPr>
            <w:tcW w:w="0" w:type="auto"/>
            <w:vMerge/>
            <w:tcBorders>
              <w:top w:val="nil"/>
              <w:left w:val="single" w:sz="4" w:space="0" w:color="000000"/>
              <w:bottom w:val="nil"/>
              <w:right w:val="single" w:sz="4" w:space="0" w:color="000000"/>
            </w:tcBorders>
          </w:tcPr>
          <w:p w14:paraId="4CB5DA4F" w14:textId="77777777" w:rsidR="007D64FE" w:rsidRDefault="007D64FE" w:rsidP="001D2589">
            <w:pPr>
              <w:spacing w:after="160" w:line="259" w:lineRule="auto"/>
              <w:ind w:left="0"/>
              <w:jc w:val="left"/>
            </w:pPr>
          </w:p>
        </w:tc>
      </w:tr>
      <w:tr w:rsidR="007D64FE" w14:paraId="4D4CDA2A" w14:textId="77777777">
        <w:trPr>
          <w:trHeight w:val="690"/>
        </w:trPr>
        <w:tc>
          <w:tcPr>
            <w:tcW w:w="1844" w:type="dxa"/>
            <w:tcBorders>
              <w:top w:val="single" w:sz="4" w:space="0" w:color="000000"/>
              <w:left w:val="single" w:sz="4" w:space="0" w:color="000000"/>
              <w:bottom w:val="single" w:sz="4" w:space="0" w:color="000000"/>
              <w:right w:val="single" w:sz="4" w:space="0" w:color="000000"/>
            </w:tcBorders>
          </w:tcPr>
          <w:p w14:paraId="3EBA47E7" w14:textId="77777777" w:rsidR="007D64FE" w:rsidRDefault="00000000" w:rsidP="001D2589">
            <w:pPr>
              <w:spacing w:after="0" w:line="259" w:lineRule="auto"/>
              <w:ind w:left="0" w:right="2"/>
              <w:jc w:val="left"/>
            </w:pPr>
            <w:r>
              <w:rPr>
                <w:rFonts w:ascii="Calibri" w:eastAsia="Calibri" w:hAnsi="Calibri" w:cs="Calibri"/>
                <w:sz w:val="25"/>
              </w:rPr>
              <w:t xml:space="preserve"> </w:t>
            </w:r>
            <w:r>
              <w:rPr>
                <w:sz w:val="25"/>
              </w:rPr>
              <w:t>%24/1</w:t>
            </w:r>
          </w:p>
        </w:tc>
        <w:tc>
          <w:tcPr>
            <w:tcW w:w="1262" w:type="dxa"/>
            <w:tcBorders>
              <w:top w:val="single" w:sz="4" w:space="0" w:color="000000"/>
              <w:left w:val="single" w:sz="4" w:space="0" w:color="000000"/>
              <w:bottom w:val="single" w:sz="4" w:space="0" w:color="000000"/>
              <w:right w:val="single" w:sz="4" w:space="0" w:color="000000"/>
            </w:tcBorders>
          </w:tcPr>
          <w:p w14:paraId="0B653739" w14:textId="77777777" w:rsidR="007D64FE" w:rsidRDefault="00000000" w:rsidP="001D2589">
            <w:pPr>
              <w:spacing w:after="0" w:line="259" w:lineRule="auto"/>
              <w:ind w:left="0"/>
              <w:jc w:val="left"/>
            </w:pPr>
            <w:r>
              <w:rPr>
                <w:sz w:val="25"/>
              </w:rPr>
              <w:t>26</w:t>
            </w:r>
            <w:r>
              <w:rPr>
                <w:rFonts w:ascii="Zar" w:eastAsia="Zar" w:hAnsi="Zar" w:cs="Zar"/>
                <w:sz w:val="25"/>
              </w:rPr>
              <w:t xml:space="preserve"> </w:t>
            </w:r>
          </w:p>
        </w:tc>
        <w:tc>
          <w:tcPr>
            <w:tcW w:w="1572" w:type="dxa"/>
            <w:tcBorders>
              <w:top w:val="single" w:sz="4" w:space="0" w:color="000000"/>
              <w:left w:val="single" w:sz="4" w:space="0" w:color="000000"/>
              <w:bottom w:val="single" w:sz="4" w:space="0" w:color="000000"/>
              <w:right w:val="single" w:sz="4" w:space="0" w:color="000000"/>
            </w:tcBorders>
          </w:tcPr>
          <w:p w14:paraId="45043211" w14:textId="77777777" w:rsidR="007D64FE" w:rsidRDefault="00000000" w:rsidP="001D2589">
            <w:pPr>
              <w:spacing w:after="0" w:line="259" w:lineRule="auto"/>
              <w:ind w:left="0" w:right="2"/>
              <w:jc w:val="left"/>
            </w:pPr>
            <w:r>
              <w:rPr>
                <w:rFonts w:ascii="Zar" w:eastAsia="Zar" w:hAnsi="Zar" w:cs="Zar"/>
                <w:sz w:val="25"/>
              </w:rPr>
              <w:t xml:space="preserve"> </w:t>
            </w:r>
            <w:r>
              <w:rPr>
                <w:sz w:val="25"/>
              </w:rPr>
              <w:t>21</w:t>
            </w:r>
            <w:r>
              <w:rPr>
                <w:rFonts w:ascii="Zar" w:eastAsia="Zar" w:hAnsi="Zar" w:cs="Zar"/>
                <w:sz w:val="25"/>
              </w:rPr>
              <w:t>-</w:t>
            </w:r>
            <w:r>
              <w:rPr>
                <w:sz w:val="25"/>
              </w:rPr>
              <w:t>11</w:t>
            </w:r>
          </w:p>
        </w:tc>
        <w:tc>
          <w:tcPr>
            <w:tcW w:w="0" w:type="auto"/>
            <w:vMerge/>
            <w:tcBorders>
              <w:top w:val="nil"/>
              <w:left w:val="single" w:sz="4" w:space="0" w:color="000000"/>
              <w:bottom w:val="single" w:sz="4" w:space="0" w:color="000000"/>
              <w:right w:val="single" w:sz="4" w:space="0" w:color="000000"/>
            </w:tcBorders>
          </w:tcPr>
          <w:p w14:paraId="4D017E08" w14:textId="77777777" w:rsidR="007D64FE" w:rsidRDefault="007D64FE" w:rsidP="001D2589">
            <w:pPr>
              <w:spacing w:after="160" w:line="259" w:lineRule="auto"/>
              <w:ind w:left="0"/>
              <w:jc w:val="left"/>
            </w:pPr>
          </w:p>
        </w:tc>
      </w:tr>
      <w:tr w:rsidR="007D64FE" w14:paraId="149D3392" w14:textId="77777777">
        <w:trPr>
          <w:trHeight w:val="634"/>
        </w:trPr>
        <w:tc>
          <w:tcPr>
            <w:tcW w:w="1844" w:type="dxa"/>
            <w:tcBorders>
              <w:top w:val="single" w:sz="4" w:space="0" w:color="000000"/>
              <w:left w:val="single" w:sz="4" w:space="0" w:color="000000"/>
              <w:bottom w:val="single" w:sz="4" w:space="0" w:color="000000"/>
              <w:right w:val="single" w:sz="4" w:space="0" w:color="000000"/>
            </w:tcBorders>
            <w:shd w:val="clear" w:color="auto" w:fill="BDD6EE"/>
          </w:tcPr>
          <w:p w14:paraId="185A4E42" w14:textId="77777777" w:rsidR="007D64FE" w:rsidRDefault="00000000" w:rsidP="001D2589">
            <w:pPr>
              <w:spacing w:after="0" w:line="259" w:lineRule="auto"/>
              <w:ind w:left="0" w:right="3"/>
              <w:jc w:val="left"/>
            </w:pPr>
            <w:r>
              <w:rPr>
                <w:rFonts w:ascii="Calibri" w:eastAsia="Calibri" w:hAnsi="Calibri" w:cs="Calibri"/>
                <w:sz w:val="25"/>
              </w:rPr>
              <w:t xml:space="preserve"> </w:t>
            </w:r>
            <w:r>
              <w:rPr>
                <w:sz w:val="25"/>
              </w:rPr>
              <w:t>%811</w:t>
            </w:r>
          </w:p>
        </w:tc>
        <w:tc>
          <w:tcPr>
            <w:tcW w:w="1262" w:type="dxa"/>
            <w:tcBorders>
              <w:top w:val="single" w:sz="4" w:space="0" w:color="000000"/>
              <w:left w:val="single" w:sz="4" w:space="0" w:color="000000"/>
              <w:bottom w:val="single" w:sz="4" w:space="0" w:color="000000"/>
              <w:right w:val="single" w:sz="4" w:space="0" w:color="000000"/>
            </w:tcBorders>
            <w:shd w:val="clear" w:color="auto" w:fill="BDD6EE"/>
          </w:tcPr>
          <w:p w14:paraId="5B78FB03" w14:textId="77777777" w:rsidR="007D64FE" w:rsidRDefault="00000000" w:rsidP="001D2589">
            <w:pPr>
              <w:spacing w:after="0" w:line="259" w:lineRule="auto"/>
              <w:ind w:left="0"/>
              <w:jc w:val="left"/>
            </w:pPr>
            <w:r>
              <w:rPr>
                <w:sz w:val="25"/>
              </w:rPr>
              <w:t xml:space="preserve"> 817</w:t>
            </w:r>
          </w:p>
        </w:tc>
        <w:tc>
          <w:tcPr>
            <w:tcW w:w="1572" w:type="dxa"/>
            <w:tcBorders>
              <w:top w:val="single" w:sz="4" w:space="0" w:color="000000"/>
              <w:left w:val="single" w:sz="4" w:space="0" w:color="000000"/>
              <w:bottom w:val="single" w:sz="4" w:space="0" w:color="000000"/>
              <w:right w:val="single" w:sz="4" w:space="0" w:color="000000"/>
            </w:tcBorders>
            <w:shd w:val="clear" w:color="auto" w:fill="BDD6EE"/>
          </w:tcPr>
          <w:p w14:paraId="4B429567" w14:textId="77777777" w:rsidR="007D64FE" w:rsidRDefault="00000000" w:rsidP="001D2589">
            <w:pPr>
              <w:spacing w:after="0" w:line="259" w:lineRule="auto"/>
              <w:ind w:left="4"/>
              <w:jc w:val="left"/>
            </w:pPr>
            <w:r>
              <w:rPr>
                <w:sz w:val="25"/>
                <w:szCs w:val="25"/>
                <w:rtl/>
              </w:rPr>
              <w:t>مجموع</w:t>
            </w:r>
            <w:r>
              <w:rPr>
                <w:rFonts w:ascii="Calibri" w:eastAsia="Calibri" w:hAnsi="Calibri" w:cs="Calibri"/>
                <w:sz w:val="25"/>
                <w:szCs w:val="25"/>
                <w:rtl/>
              </w:rPr>
              <w:t xml:space="preserve"> </w:t>
            </w:r>
          </w:p>
        </w:tc>
        <w:tc>
          <w:tcPr>
            <w:tcW w:w="2267" w:type="dxa"/>
            <w:tcBorders>
              <w:top w:val="single" w:sz="4" w:space="0" w:color="000000"/>
              <w:left w:val="single" w:sz="4" w:space="0" w:color="000000"/>
              <w:bottom w:val="single" w:sz="4" w:space="0" w:color="000000"/>
              <w:right w:val="single" w:sz="4" w:space="0" w:color="000000"/>
            </w:tcBorders>
            <w:shd w:val="clear" w:color="auto" w:fill="BDD6EE"/>
          </w:tcPr>
          <w:p w14:paraId="546A7F29" w14:textId="77777777" w:rsidR="007D64FE" w:rsidRDefault="00000000" w:rsidP="001D2589">
            <w:pPr>
              <w:spacing w:after="0" w:line="259" w:lineRule="auto"/>
              <w:ind w:left="0" w:right="72"/>
              <w:jc w:val="left"/>
            </w:pPr>
            <w:r>
              <w:rPr>
                <w:rFonts w:ascii="Calibri" w:eastAsia="Calibri" w:hAnsi="Calibri" w:cs="Calibri"/>
                <w:b/>
                <w:sz w:val="25"/>
              </w:rPr>
              <w:t xml:space="preserve"> </w:t>
            </w:r>
          </w:p>
        </w:tc>
      </w:tr>
    </w:tbl>
    <w:p w14:paraId="6DD01C30" w14:textId="77777777" w:rsidR="007D64FE" w:rsidRDefault="00000000" w:rsidP="001D2589">
      <w:pPr>
        <w:spacing w:after="436" w:line="259" w:lineRule="auto"/>
        <w:ind w:left="0" w:right="15"/>
        <w:jc w:val="left"/>
      </w:pPr>
      <w:r>
        <w:rPr>
          <w:sz w:val="4"/>
        </w:rPr>
        <w:t xml:space="preserve"> </w:t>
      </w:r>
    </w:p>
    <w:p w14:paraId="63D64776" w14:textId="77777777" w:rsidR="007D64FE" w:rsidRDefault="00000000" w:rsidP="001D2589">
      <w:pPr>
        <w:spacing w:after="3818"/>
        <w:ind w:left="0"/>
        <w:jc w:val="left"/>
      </w:pPr>
      <w:r>
        <w:rPr>
          <w:szCs w:val="28"/>
          <w:rtl/>
        </w:rPr>
        <w:t xml:space="preserve">با توجه به نتایج ثبت شده در جدول شماره </w:t>
      </w:r>
      <w:r>
        <w:rPr>
          <w:szCs w:val="28"/>
        </w:rPr>
        <w:t>4</w:t>
      </w:r>
      <w:r>
        <w:rPr>
          <w:szCs w:val="28"/>
          <w:rtl/>
        </w:rPr>
        <w:t>-</w:t>
      </w:r>
      <w:r>
        <w:rPr>
          <w:szCs w:val="28"/>
        </w:rPr>
        <w:t>1</w:t>
      </w:r>
      <w:r>
        <w:rPr>
          <w:szCs w:val="28"/>
          <w:rtl/>
        </w:rPr>
        <w:t xml:space="preserve"> مشاهده می گردد، بیشترین فراوانی مشاهده شده مربوط بوده است به گروه با سابقه کاری </w:t>
      </w:r>
      <w:r>
        <w:rPr>
          <w:szCs w:val="28"/>
        </w:rPr>
        <w:t>81</w:t>
      </w:r>
      <w:r>
        <w:rPr>
          <w:szCs w:val="28"/>
          <w:rtl/>
        </w:rPr>
        <w:t xml:space="preserve"> الی </w:t>
      </w:r>
      <w:r>
        <w:rPr>
          <w:szCs w:val="28"/>
        </w:rPr>
        <w:t>81</w:t>
      </w:r>
      <w:r>
        <w:rPr>
          <w:szCs w:val="28"/>
          <w:rtl/>
        </w:rPr>
        <w:t xml:space="preserve"> سال با میزان فراوانی </w:t>
      </w:r>
      <w:r>
        <w:rPr>
          <w:szCs w:val="28"/>
        </w:rPr>
        <w:t>12</w:t>
      </w:r>
      <w:r>
        <w:rPr>
          <w:szCs w:val="28"/>
          <w:rtl/>
        </w:rPr>
        <w:t xml:space="preserve"> موردی که </w:t>
      </w:r>
      <w:r>
        <w:rPr>
          <w:szCs w:val="28"/>
        </w:rPr>
        <w:t>9</w:t>
      </w:r>
      <w:r>
        <w:rPr>
          <w:szCs w:val="28"/>
          <w:rtl/>
        </w:rPr>
        <w:t>/</w:t>
      </w:r>
      <w:r>
        <w:rPr>
          <w:szCs w:val="28"/>
        </w:rPr>
        <w:t>29</w:t>
      </w:r>
      <w:r>
        <w:rPr>
          <w:szCs w:val="28"/>
          <w:rtl/>
        </w:rPr>
        <w:t xml:space="preserve"> درصد از نمونه آماری را به خود اختصاص داده است .همچنین </w:t>
      </w:r>
      <w:r>
        <w:rPr>
          <w:szCs w:val="28"/>
        </w:rPr>
        <w:t>26</w:t>
      </w:r>
      <w:r>
        <w:rPr>
          <w:szCs w:val="28"/>
          <w:rtl/>
        </w:rPr>
        <w:t xml:space="preserve"> کارشناس )</w:t>
      </w:r>
      <w:r>
        <w:rPr>
          <w:szCs w:val="28"/>
        </w:rPr>
        <w:t>1</w:t>
      </w:r>
      <w:r>
        <w:rPr>
          <w:szCs w:val="28"/>
          <w:rtl/>
        </w:rPr>
        <w:t>/</w:t>
      </w:r>
      <w:r>
        <w:rPr>
          <w:szCs w:val="28"/>
        </w:rPr>
        <w:t>24</w:t>
      </w:r>
      <w:r>
        <w:rPr>
          <w:szCs w:val="28"/>
          <w:rtl/>
        </w:rPr>
        <w:t xml:space="preserve">%( در رده سنی </w:t>
      </w:r>
      <w:r>
        <w:rPr>
          <w:szCs w:val="28"/>
        </w:rPr>
        <w:t>21</w:t>
      </w:r>
      <w:r>
        <w:rPr>
          <w:szCs w:val="28"/>
          <w:rtl/>
        </w:rPr>
        <w:t xml:space="preserve"> الی </w:t>
      </w:r>
      <w:r>
        <w:rPr>
          <w:szCs w:val="28"/>
        </w:rPr>
        <w:t>11</w:t>
      </w:r>
      <w:r>
        <w:rPr>
          <w:szCs w:val="28"/>
          <w:rtl/>
        </w:rPr>
        <w:t xml:space="preserve"> سال، </w:t>
      </w:r>
      <w:r>
        <w:rPr>
          <w:szCs w:val="28"/>
        </w:rPr>
        <w:t>28</w:t>
      </w:r>
      <w:r>
        <w:rPr>
          <w:szCs w:val="28"/>
          <w:rtl/>
        </w:rPr>
        <w:t xml:space="preserve"> کارشناس)</w:t>
      </w:r>
      <w:r>
        <w:rPr>
          <w:szCs w:val="28"/>
        </w:rPr>
        <w:t>6</w:t>
      </w:r>
      <w:r>
        <w:rPr>
          <w:szCs w:val="28"/>
          <w:rtl/>
        </w:rPr>
        <w:t>/</w:t>
      </w:r>
      <w:r>
        <w:rPr>
          <w:szCs w:val="28"/>
        </w:rPr>
        <w:t>89</w:t>
      </w:r>
      <w:r>
        <w:rPr>
          <w:szCs w:val="28"/>
          <w:rtl/>
        </w:rPr>
        <w:t xml:space="preserve">%( در رده سنی </w:t>
      </w:r>
      <w:r>
        <w:rPr>
          <w:szCs w:val="28"/>
        </w:rPr>
        <w:t>81</w:t>
      </w:r>
      <w:r>
        <w:rPr>
          <w:szCs w:val="28"/>
          <w:rtl/>
        </w:rPr>
        <w:t>-</w:t>
      </w:r>
      <w:r>
        <w:rPr>
          <w:szCs w:val="28"/>
        </w:rPr>
        <w:t>21</w:t>
      </w:r>
      <w:r>
        <w:rPr>
          <w:szCs w:val="28"/>
          <w:rtl/>
        </w:rPr>
        <w:t xml:space="preserve"> سال، </w:t>
      </w:r>
      <w:r>
        <w:rPr>
          <w:szCs w:val="28"/>
        </w:rPr>
        <w:t>81</w:t>
      </w:r>
      <w:r>
        <w:rPr>
          <w:szCs w:val="28"/>
          <w:rtl/>
        </w:rPr>
        <w:t xml:space="preserve"> کارشناس )</w:t>
      </w:r>
      <w:r>
        <w:rPr>
          <w:szCs w:val="28"/>
        </w:rPr>
        <w:t>8</w:t>
      </w:r>
      <w:r>
        <w:rPr>
          <w:szCs w:val="28"/>
          <w:rtl/>
        </w:rPr>
        <w:t>/</w:t>
      </w:r>
      <w:r>
        <w:rPr>
          <w:szCs w:val="28"/>
        </w:rPr>
        <w:t>82</w:t>
      </w:r>
      <w:r>
        <w:rPr>
          <w:szCs w:val="28"/>
          <w:rtl/>
        </w:rPr>
        <w:t xml:space="preserve">%( در رده سنی </w:t>
      </w:r>
      <w:r>
        <w:rPr>
          <w:szCs w:val="28"/>
        </w:rPr>
        <w:t>21</w:t>
      </w:r>
      <w:r>
        <w:rPr>
          <w:szCs w:val="28"/>
          <w:rtl/>
        </w:rPr>
        <w:t xml:space="preserve"> الی </w:t>
      </w:r>
      <w:r>
        <w:rPr>
          <w:szCs w:val="28"/>
        </w:rPr>
        <w:t>21</w:t>
      </w:r>
      <w:r>
        <w:rPr>
          <w:szCs w:val="28"/>
          <w:rtl/>
        </w:rPr>
        <w:t xml:space="preserve"> سال ،</w:t>
      </w:r>
      <w:r>
        <w:rPr>
          <w:szCs w:val="28"/>
        </w:rPr>
        <w:t>9</w:t>
      </w:r>
      <w:r>
        <w:rPr>
          <w:szCs w:val="28"/>
          <w:rtl/>
        </w:rPr>
        <w:t xml:space="preserve"> کارشناس )</w:t>
      </w:r>
      <w:r>
        <w:rPr>
          <w:szCs w:val="28"/>
        </w:rPr>
        <w:t>4</w:t>
      </w:r>
      <w:r>
        <w:rPr>
          <w:szCs w:val="28"/>
          <w:rtl/>
        </w:rPr>
        <w:t>/</w:t>
      </w:r>
      <w:r>
        <w:rPr>
          <w:szCs w:val="28"/>
        </w:rPr>
        <w:t>1</w:t>
      </w:r>
      <w:r>
        <w:rPr>
          <w:szCs w:val="28"/>
          <w:rtl/>
        </w:rPr>
        <w:t xml:space="preserve">%( در رده سنی </w:t>
      </w:r>
      <w:r>
        <w:rPr>
          <w:szCs w:val="28"/>
        </w:rPr>
        <w:t>1</w:t>
      </w:r>
      <w:r>
        <w:rPr>
          <w:szCs w:val="28"/>
          <w:rtl/>
        </w:rPr>
        <w:t xml:space="preserve"> الی </w:t>
      </w:r>
      <w:r>
        <w:rPr>
          <w:szCs w:val="28"/>
        </w:rPr>
        <w:t>81</w:t>
      </w:r>
      <w:r>
        <w:rPr>
          <w:szCs w:val="28"/>
          <w:rtl/>
        </w:rPr>
        <w:t xml:space="preserve"> سال و </w:t>
      </w:r>
      <w:r>
        <w:rPr>
          <w:szCs w:val="28"/>
        </w:rPr>
        <w:t>6</w:t>
      </w:r>
      <w:r>
        <w:rPr>
          <w:szCs w:val="28"/>
          <w:rtl/>
        </w:rPr>
        <w:t xml:space="preserve"> کارشناس )</w:t>
      </w:r>
      <w:r>
        <w:rPr>
          <w:szCs w:val="28"/>
        </w:rPr>
        <w:t>6</w:t>
      </w:r>
      <w:r>
        <w:rPr>
          <w:szCs w:val="28"/>
          <w:rtl/>
        </w:rPr>
        <w:t>/</w:t>
      </w:r>
      <w:r>
        <w:rPr>
          <w:szCs w:val="28"/>
        </w:rPr>
        <w:t>1</w:t>
      </w:r>
      <w:r>
        <w:rPr>
          <w:szCs w:val="28"/>
          <w:rtl/>
        </w:rPr>
        <w:t xml:space="preserve">%( در رده سنی کمتر از </w:t>
      </w:r>
      <w:r>
        <w:rPr>
          <w:szCs w:val="28"/>
        </w:rPr>
        <w:t>1</w:t>
      </w:r>
      <w:r>
        <w:rPr>
          <w:szCs w:val="28"/>
          <w:rtl/>
        </w:rPr>
        <w:t xml:space="preserve"> سال بودند. </w:t>
      </w:r>
    </w:p>
    <w:p w14:paraId="2E80549B" w14:textId="77777777" w:rsidR="007D64FE" w:rsidRDefault="00000000" w:rsidP="001D2589">
      <w:pPr>
        <w:spacing w:after="3" w:line="265" w:lineRule="auto"/>
        <w:ind w:left="1366" w:right="1478" w:hanging="10"/>
        <w:jc w:val="left"/>
      </w:pPr>
      <w:r>
        <w:rPr>
          <w:rFonts w:ascii="Arial" w:eastAsia="Arial" w:hAnsi="Arial" w:cs="Arial"/>
          <w:sz w:val="22"/>
        </w:rPr>
        <w:lastRenderedPageBreak/>
        <w:t>62</w:t>
      </w:r>
    </w:p>
    <w:p w14:paraId="0C3A96E1" w14:textId="77777777" w:rsidR="007D64FE" w:rsidRDefault="00000000" w:rsidP="001D2589">
      <w:pPr>
        <w:spacing w:after="123" w:line="259" w:lineRule="auto"/>
        <w:ind w:left="-113"/>
        <w:jc w:val="left"/>
      </w:pPr>
      <w:r>
        <w:rPr>
          <w:rFonts w:ascii="Calibri" w:eastAsia="Calibri" w:hAnsi="Calibri" w:cs="Calibri"/>
          <w:noProof/>
          <w:sz w:val="22"/>
        </w:rPr>
        <mc:AlternateContent>
          <mc:Choice Requires="wpg">
            <w:drawing>
              <wp:inline distT="0" distB="0" distL="0" distR="0" wp14:anchorId="63F96B52" wp14:editId="72972551">
                <wp:extent cx="5956110" cy="2814752"/>
                <wp:effectExtent l="0" t="0" r="0" b="0"/>
                <wp:docPr id="1156573" name="Group 1156573"/>
                <wp:cNvGraphicFramePr/>
                <a:graphic xmlns:a="http://schemas.openxmlformats.org/drawingml/2006/main">
                  <a:graphicData uri="http://schemas.microsoft.com/office/word/2010/wordprocessingGroup">
                    <wpg:wgp>
                      <wpg:cNvGrpSpPr/>
                      <wpg:grpSpPr>
                        <a:xfrm>
                          <a:off x="0" y="0"/>
                          <a:ext cx="5956110" cy="2814752"/>
                          <a:chOff x="0" y="0"/>
                          <a:chExt cx="5956110" cy="2814752"/>
                        </a:xfrm>
                      </wpg:grpSpPr>
                      <wps:wsp>
                        <wps:cNvPr id="65343" name="Rectangle 65343"/>
                        <wps:cNvSpPr/>
                        <wps:spPr>
                          <a:xfrm>
                            <a:off x="0" y="2550511"/>
                            <a:ext cx="57864" cy="351440"/>
                          </a:xfrm>
                          <a:prstGeom prst="rect">
                            <a:avLst/>
                          </a:prstGeom>
                          <a:ln>
                            <a:noFill/>
                          </a:ln>
                        </wps:spPr>
                        <wps:txbx>
                          <w:txbxContent>
                            <w:p w14:paraId="1D50E03E" w14:textId="77777777" w:rsidR="007D64FE" w:rsidRDefault="00000000">
                              <w:pPr>
                                <w:bidi w:val="0"/>
                                <w:spacing w:after="160" w:line="259" w:lineRule="auto"/>
                                <w:ind w:left="0"/>
                                <w:jc w:val="left"/>
                              </w:pPr>
                              <w:r>
                                <w:t xml:space="preserve"> </w:t>
                              </w:r>
                            </w:p>
                          </w:txbxContent>
                        </wps:txbx>
                        <wps:bodyPr horzOverflow="overflow" vert="horz" lIns="0" tIns="0" rIns="0" bIns="0" rtlCol="0">
                          <a:noAutofit/>
                        </wps:bodyPr>
                      </wps:wsp>
                      <pic:pic xmlns:pic="http://schemas.openxmlformats.org/drawingml/2006/picture">
                        <pic:nvPicPr>
                          <pic:cNvPr id="65536" name="Picture 65536"/>
                          <pic:cNvPicPr/>
                        </pic:nvPicPr>
                        <pic:blipFill>
                          <a:blip r:embed="rId285"/>
                          <a:stretch>
                            <a:fillRect/>
                          </a:stretch>
                        </pic:blipFill>
                        <pic:spPr>
                          <a:xfrm>
                            <a:off x="484632" y="138430"/>
                            <a:ext cx="5245609" cy="2287524"/>
                          </a:xfrm>
                          <a:prstGeom prst="rect">
                            <a:avLst/>
                          </a:prstGeom>
                        </pic:spPr>
                      </pic:pic>
                      <wps:wsp>
                        <wps:cNvPr id="65537" name="Rectangle 65537"/>
                        <wps:cNvSpPr/>
                        <wps:spPr>
                          <a:xfrm>
                            <a:off x="345034" y="2353691"/>
                            <a:ext cx="77074" cy="154840"/>
                          </a:xfrm>
                          <a:prstGeom prst="rect">
                            <a:avLst/>
                          </a:prstGeom>
                          <a:ln>
                            <a:noFill/>
                          </a:ln>
                        </wps:spPr>
                        <wps:txbx>
                          <w:txbxContent>
                            <w:p w14:paraId="0F4A9B6D" w14:textId="77777777" w:rsidR="007D64FE" w:rsidRDefault="00000000">
                              <w:pPr>
                                <w:bidi w:val="0"/>
                                <w:spacing w:after="160" w:line="259" w:lineRule="auto"/>
                                <w:ind w:left="0"/>
                                <w:jc w:val="left"/>
                              </w:pPr>
                              <w:r>
                                <w:rPr>
                                  <w:rFonts w:ascii="Calibri" w:eastAsia="Calibri" w:hAnsi="Calibri" w:cs="Calibri"/>
                                  <w:color w:val="595959"/>
                                  <w:sz w:val="18"/>
                                </w:rPr>
                                <w:t>0</w:t>
                              </w:r>
                            </w:p>
                          </w:txbxContent>
                        </wps:txbx>
                        <wps:bodyPr horzOverflow="overflow" vert="horz" lIns="0" tIns="0" rIns="0" bIns="0" rtlCol="0">
                          <a:noAutofit/>
                        </wps:bodyPr>
                      </wps:wsp>
                      <wps:wsp>
                        <wps:cNvPr id="65538" name="Rectangle 65538"/>
                        <wps:cNvSpPr/>
                        <wps:spPr>
                          <a:xfrm>
                            <a:off x="345034" y="2048891"/>
                            <a:ext cx="77074" cy="154840"/>
                          </a:xfrm>
                          <a:prstGeom prst="rect">
                            <a:avLst/>
                          </a:prstGeom>
                          <a:ln>
                            <a:noFill/>
                          </a:ln>
                        </wps:spPr>
                        <wps:txbx>
                          <w:txbxContent>
                            <w:p w14:paraId="7F8CFBB7" w14:textId="77777777" w:rsidR="007D64FE" w:rsidRDefault="00000000">
                              <w:pPr>
                                <w:bidi w:val="0"/>
                                <w:spacing w:after="160" w:line="259" w:lineRule="auto"/>
                                <w:ind w:left="0"/>
                                <w:jc w:val="left"/>
                              </w:pPr>
                              <w:r>
                                <w:rPr>
                                  <w:rFonts w:ascii="Calibri" w:eastAsia="Calibri" w:hAnsi="Calibri" w:cs="Calibri"/>
                                  <w:color w:val="595959"/>
                                  <w:sz w:val="18"/>
                                </w:rPr>
                                <w:t>5</w:t>
                              </w:r>
                            </w:p>
                          </w:txbxContent>
                        </wps:txbx>
                        <wps:bodyPr horzOverflow="overflow" vert="horz" lIns="0" tIns="0" rIns="0" bIns="0" rtlCol="0">
                          <a:noAutofit/>
                        </wps:bodyPr>
                      </wps:wsp>
                      <wps:wsp>
                        <wps:cNvPr id="65539" name="Rectangle 65539"/>
                        <wps:cNvSpPr/>
                        <wps:spPr>
                          <a:xfrm>
                            <a:off x="287122" y="1743711"/>
                            <a:ext cx="154097" cy="154840"/>
                          </a:xfrm>
                          <a:prstGeom prst="rect">
                            <a:avLst/>
                          </a:prstGeom>
                          <a:ln>
                            <a:noFill/>
                          </a:ln>
                        </wps:spPr>
                        <wps:txbx>
                          <w:txbxContent>
                            <w:p w14:paraId="7A9066DD" w14:textId="77777777" w:rsidR="007D64FE" w:rsidRDefault="00000000">
                              <w:pPr>
                                <w:bidi w:val="0"/>
                                <w:spacing w:after="160" w:line="259" w:lineRule="auto"/>
                                <w:ind w:left="0"/>
                                <w:jc w:val="left"/>
                              </w:pPr>
                              <w:r>
                                <w:rPr>
                                  <w:rFonts w:ascii="Calibri" w:eastAsia="Calibri" w:hAnsi="Calibri" w:cs="Calibri"/>
                                  <w:color w:val="595959"/>
                                  <w:sz w:val="18"/>
                                </w:rPr>
                                <w:t>10</w:t>
                              </w:r>
                            </w:p>
                          </w:txbxContent>
                        </wps:txbx>
                        <wps:bodyPr horzOverflow="overflow" vert="horz" lIns="0" tIns="0" rIns="0" bIns="0" rtlCol="0">
                          <a:noAutofit/>
                        </wps:bodyPr>
                      </wps:wsp>
                      <wps:wsp>
                        <wps:cNvPr id="65540" name="Rectangle 65540"/>
                        <wps:cNvSpPr/>
                        <wps:spPr>
                          <a:xfrm>
                            <a:off x="287122" y="1438656"/>
                            <a:ext cx="154097" cy="154840"/>
                          </a:xfrm>
                          <a:prstGeom prst="rect">
                            <a:avLst/>
                          </a:prstGeom>
                          <a:ln>
                            <a:noFill/>
                          </a:ln>
                        </wps:spPr>
                        <wps:txbx>
                          <w:txbxContent>
                            <w:p w14:paraId="44C32091" w14:textId="77777777" w:rsidR="007D64FE" w:rsidRDefault="00000000">
                              <w:pPr>
                                <w:bidi w:val="0"/>
                                <w:spacing w:after="160" w:line="259" w:lineRule="auto"/>
                                <w:ind w:left="0"/>
                                <w:jc w:val="left"/>
                              </w:pPr>
                              <w:r>
                                <w:rPr>
                                  <w:rFonts w:ascii="Calibri" w:eastAsia="Calibri" w:hAnsi="Calibri" w:cs="Calibri"/>
                                  <w:color w:val="595959"/>
                                  <w:sz w:val="18"/>
                                </w:rPr>
                                <w:t>15</w:t>
                              </w:r>
                            </w:p>
                          </w:txbxContent>
                        </wps:txbx>
                        <wps:bodyPr horzOverflow="overflow" vert="horz" lIns="0" tIns="0" rIns="0" bIns="0" rtlCol="0">
                          <a:noAutofit/>
                        </wps:bodyPr>
                      </wps:wsp>
                      <wps:wsp>
                        <wps:cNvPr id="65541" name="Rectangle 65541"/>
                        <wps:cNvSpPr/>
                        <wps:spPr>
                          <a:xfrm>
                            <a:off x="287122" y="1133856"/>
                            <a:ext cx="154097" cy="154840"/>
                          </a:xfrm>
                          <a:prstGeom prst="rect">
                            <a:avLst/>
                          </a:prstGeom>
                          <a:ln>
                            <a:noFill/>
                          </a:ln>
                        </wps:spPr>
                        <wps:txbx>
                          <w:txbxContent>
                            <w:p w14:paraId="055F936A" w14:textId="77777777" w:rsidR="007D64FE" w:rsidRDefault="00000000">
                              <w:pPr>
                                <w:bidi w:val="0"/>
                                <w:spacing w:after="160" w:line="259" w:lineRule="auto"/>
                                <w:ind w:left="0"/>
                                <w:jc w:val="left"/>
                              </w:pPr>
                              <w:r>
                                <w:rPr>
                                  <w:rFonts w:ascii="Calibri" w:eastAsia="Calibri" w:hAnsi="Calibri" w:cs="Calibri"/>
                                  <w:color w:val="595959"/>
                                  <w:sz w:val="18"/>
                                </w:rPr>
                                <w:t>20</w:t>
                              </w:r>
                            </w:p>
                          </w:txbxContent>
                        </wps:txbx>
                        <wps:bodyPr horzOverflow="overflow" vert="horz" lIns="0" tIns="0" rIns="0" bIns="0" rtlCol="0">
                          <a:noAutofit/>
                        </wps:bodyPr>
                      </wps:wsp>
                      <wps:wsp>
                        <wps:cNvPr id="65542" name="Rectangle 65542"/>
                        <wps:cNvSpPr/>
                        <wps:spPr>
                          <a:xfrm>
                            <a:off x="287122" y="828675"/>
                            <a:ext cx="154097" cy="154840"/>
                          </a:xfrm>
                          <a:prstGeom prst="rect">
                            <a:avLst/>
                          </a:prstGeom>
                          <a:ln>
                            <a:noFill/>
                          </a:ln>
                        </wps:spPr>
                        <wps:txbx>
                          <w:txbxContent>
                            <w:p w14:paraId="24672233" w14:textId="77777777" w:rsidR="007D64FE" w:rsidRDefault="00000000">
                              <w:pPr>
                                <w:bidi w:val="0"/>
                                <w:spacing w:after="160" w:line="259" w:lineRule="auto"/>
                                <w:ind w:left="0"/>
                                <w:jc w:val="left"/>
                              </w:pPr>
                              <w:r>
                                <w:rPr>
                                  <w:rFonts w:ascii="Calibri" w:eastAsia="Calibri" w:hAnsi="Calibri" w:cs="Calibri"/>
                                  <w:color w:val="595959"/>
                                  <w:sz w:val="18"/>
                                </w:rPr>
                                <w:t>25</w:t>
                              </w:r>
                            </w:p>
                          </w:txbxContent>
                        </wps:txbx>
                        <wps:bodyPr horzOverflow="overflow" vert="horz" lIns="0" tIns="0" rIns="0" bIns="0" rtlCol="0">
                          <a:noAutofit/>
                        </wps:bodyPr>
                      </wps:wsp>
                      <wps:wsp>
                        <wps:cNvPr id="65543" name="Rectangle 65543"/>
                        <wps:cNvSpPr/>
                        <wps:spPr>
                          <a:xfrm>
                            <a:off x="287122" y="523622"/>
                            <a:ext cx="154097" cy="154840"/>
                          </a:xfrm>
                          <a:prstGeom prst="rect">
                            <a:avLst/>
                          </a:prstGeom>
                          <a:ln>
                            <a:noFill/>
                          </a:ln>
                        </wps:spPr>
                        <wps:txbx>
                          <w:txbxContent>
                            <w:p w14:paraId="0FC528D2" w14:textId="77777777" w:rsidR="007D64FE" w:rsidRDefault="00000000">
                              <w:pPr>
                                <w:bidi w:val="0"/>
                                <w:spacing w:after="160" w:line="259" w:lineRule="auto"/>
                                <w:ind w:left="0"/>
                                <w:jc w:val="left"/>
                              </w:pPr>
                              <w:r>
                                <w:rPr>
                                  <w:rFonts w:ascii="Calibri" w:eastAsia="Calibri" w:hAnsi="Calibri" w:cs="Calibri"/>
                                  <w:color w:val="595959"/>
                                  <w:sz w:val="18"/>
                                </w:rPr>
                                <w:t>30</w:t>
                              </w:r>
                            </w:p>
                          </w:txbxContent>
                        </wps:txbx>
                        <wps:bodyPr horzOverflow="overflow" vert="horz" lIns="0" tIns="0" rIns="0" bIns="0" rtlCol="0">
                          <a:noAutofit/>
                        </wps:bodyPr>
                      </wps:wsp>
                      <wps:wsp>
                        <wps:cNvPr id="65544" name="Rectangle 65544"/>
                        <wps:cNvSpPr/>
                        <wps:spPr>
                          <a:xfrm>
                            <a:off x="287122" y="218822"/>
                            <a:ext cx="154097" cy="154840"/>
                          </a:xfrm>
                          <a:prstGeom prst="rect">
                            <a:avLst/>
                          </a:prstGeom>
                          <a:ln>
                            <a:noFill/>
                          </a:ln>
                        </wps:spPr>
                        <wps:txbx>
                          <w:txbxContent>
                            <w:p w14:paraId="51289529" w14:textId="77777777" w:rsidR="007D64FE" w:rsidRDefault="00000000">
                              <w:pPr>
                                <w:bidi w:val="0"/>
                                <w:spacing w:after="160" w:line="259" w:lineRule="auto"/>
                                <w:ind w:left="0"/>
                                <w:jc w:val="left"/>
                              </w:pPr>
                              <w:r>
                                <w:rPr>
                                  <w:rFonts w:ascii="Calibri" w:eastAsia="Calibri" w:hAnsi="Calibri" w:cs="Calibri"/>
                                  <w:color w:val="595959"/>
                                  <w:sz w:val="18"/>
                                </w:rPr>
                                <w:t>35</w:t>
                              </w:r>
                            </w:p>
                          </w:txbxContent>
                        </wps:txbx>
                        <wps:bodyPr horzOverflow="overflow" vert="horz" lIns="0" tIns="0" rIns="0" bIns="0" rtlCol="0">
                          <a:noAutofit/>
                        </wps:bodyPr>
                      </wps:wsp>
                      <wps:wsp>
                        <wps:cNvPr id="65549" name="Rectangle 65549"/>
                        <wps:cNvSpPr/>
                        <wps:spPr>
                          <a:xfrm>
                            <a:off x="891540" y="2497934"/>
                            <a:ext cx="42261" cy="142889"/>
                          </a:xfrm>
                          <a:prstGeom prst="rect">
                            <a:avLst/>
                          </a:prstGeom>
                          <a:ln>
                            <a:noFill/>
                          </a:ln>
                        </wps:spPr>
                        <wps:txbx>
                          <w:txbxContent>
                            <w:p w14:paraId="1B1772B0" w14:textId="77777777" w:rsidR="007D64FE" w:rsidRDefault="00000000">
                              <w:pPr>
                                <w:bidi w:val="0"/>
                                <w:spacing w:after="160" w:line="259" w:lineRule="auto"/>
                                <w:ind w:left="0"/>
                                <w:jc w:val="left"/>
                              </w:pPr>
                              <w:r>
                                <w:rPr>
                                  <w:rFonts w:ascii="Arial" w:eastAsia="Arial" w:hAnsi="Arial" w:cs="Arial"/>
                                  <w:color w:val="595959"/>
                                  <w:sz w:val="18"/>
                                  <w:szCs w:val="18"/>
                                  <w:rtl/>
                                </w:rPr>
                                <w:t xml:space="preserve"> </w:t>
                              </w:r>
                            </w:p>
                          </w:txbxContent>
                        </wps:txbx>
                        <wps:bodyPr horzOverflow="overflow" vert="horz" lIns="0" tIns="0" rIns="0" bIns="0" rtlCol="0">
                          <a:noAutofit/>
                        </wps:bodyPr>
                      </wps:wsp>
                      <wps:wsp>
                        <wps:cNvPr id="65548" name="Rectangle 65548"/>
                        <wps:cNvSpPr/>
                        <wps:spPr>
                          <a:xfrm>
                            <a:off x="922058" y="2497934"/>
                            <a:ext cx="106261" cy="142889"/>
                          </a:xfrm>
                          <a:prstGeom prst="rect">
                            <a:avLst/>
                          </a:prstGeom>
                          <a:ln>
                            <a:noFill/>
                          </a:ln>
                        </wps:spPr>
                        <wps:txbx>
                          <w:txbxContent>
                            <w:p w14:paraId="6BC0CE7E" w14:textId="77777777" w:rsidR="007D64FE" w:rsidRDefault="00000000">
                              <w:pPr>
                                <w:bidi w:val="0"/>
                                <w:spacing w:after="160" w:line="259" w:lineRule="auto"/>
                                <w:ind w:left="0"/>
                                <w:jc w:val="left"/>
                              </w:pPr>
                              <w:r>
                                <w:rPr>
                                  <w:rFonts w:ascii="Arial" w:eastAsia="Arial" w:hAnsi="Arial" w:cs="Arial"/>
                                  <w:color w:val="595959"/>
                                  <w:sz w:val="18"/>
                                  <w:szCs w:val="18"/>
                                  <w:rtl/>
                                </w:rPr>
                                <w:t>از</w:t>
                              </w:r>
                            </w:p>
                          </w:txbxContent>
                        </wps:txbx>
                        <wps:bodyPr horzOverflow="overflow" vert="horz" lIns="0" tIns="0" rIns="0" bIns="0" rtlCol="0">
                          <a:noAutofit/>
                        </wps:bodyPr>
                      </wps:wsp>
                      <wps:wsp>
                        <wps:cNvPr id="65547" name="Rectangle 65547"/>
                        <wps:cNvSpPr/>
                        <wps:spPr>
                          <a:xfrm>
                            <a:off x="1002525" y="2497934"/>
                            <a:ext cx="42261" cy="142889"/>
                          </a:xfrm>
                          <a:prstGeom prst="rect">
                            <a:avLst/>
                          </a:prstGeom>
                          <a:ln>
                            <a:noFill/>
                          </a:ln>
                        </wps:spPr>
                        <wps:txbx>
                          <w:txbxContent>
                            <w:p w14:paraId="511B77D0" w14:textId="77777777" w:rsidR="007D64FE" w:rsidRDefault="00000000">
                              <w:pPr>
                                <w:bidi w:val="0"/>
                                <w:spacing w:after="160" w:line="259" w:lineRule="auto"/>
                                <w:ind w:left="0"/>
                                <w:jc w:val="left"/>
                              </w:pPr>
                              <w:r>
                                <w:rPr>
                                  <w:rFonts w:ascii="Arial" w:eastAsia="Arial" w:hAnsi="Arial" w:cs="Arial"/>
                                  <w:color w:val="595959"/>
                                  <w:sz w:val="18"/>
                                  <w:szCs w:val="18"/>
                                  <w:rtl/>
                                </w:rPr>
                                <w:t xml:space="preserve"> </w:t>
                              </w:r>
                            </w:p>
                          </w:txbxContent>
                        </wps:txbx>
                        <wps:bodyPr horzOverflow="overflow" vert="horz" lIns="0" tIns="0" rIns="0" bIns="0" rtlCol="0">
                          <a:noAutofit/>
                        </wps:bodyPr>
                      </wps:wsp>
                      <wps:wsp>
                        <wps:cNvPr id="65546" name="Rectangle 65546"/>
                        <wps:cNvSpPr/>
                        <wps:spPr>
                          <a:xfrm>
                            <a:off x="1033043" y="2497934"/>
                            <a:ext cx="231829" cy="142889"/>
                          </a:xfrm>
                          <a:prstGeom prst="rect">
                            <a:avLst/>
                          </a:prstGeom>
                          <a:ln>
                            <a:noFill/>
                          </a:ln>
                        </wps:spPr>
                        <wps:txbx>
                          <w:txbxContent>
                            <w:p w14:paraId="4487FB75" w14:textId="77777777" w:rsidR="007D64FE" w:rsidRDefault="00000000">
                              <w:pPr>
                                <w:bidi w:val="0"/>
                                <w:spacing w:after="160" w:line="259" w:lineRule="auto"/>
                                <w:ind w:left="0"/>
                                <w:jc w:val="left"/>
                              </w:pPr>
                              <w:r>
                                <w:rPr>
                                  <w:rFonts w:ascii="Arial" w:eastAsia="Arial" w:hAnsi="Arial" w:cs="Arial"/>
                                  <w:color w:val="595959"/>
                                  <w:sz w:val="18"/>
                                  <w:szCs w:val="18"/>
                                  <w:rtl/>
                                </w:rPr>
                                <w:t>کمتر</w:t>
                              </w:r>
                            </w:p>
                          </w:txbxContent>
                        </wps:txbx>
                        <wps:bodyPr horzOverflow="overflow" vert="horz" lIns="0" tIns="0" rIns="0" bIns="0" rtlCol="0">
                          <a:noAutofit/>
                        </wps:bodyPr>
                      </wps:wsp>
                      <wps:wsp>
                        <wps:cNvPr id="65550" name="Rectangle 65550"/>
                        <wps:cNvSpPr/>
                        <wps:spPr>
                          <a:xfrm>
                            <a:off x="833628" y="2497934"/>
                            <a:ext cx="79962" cy="142889"/>
                          </a:xfrm>
                          <a:prstGeom prst="rect">
                            <a:avLst/>
                          </a:prstGeom>
                          <a:ln>
                            <a:noFill/>
                          </a:ln>
                        </wps:spPr>
                        <wps:txbx>
                          <w:txbxContent>
                            <w:p w14:paraId="6E33209D" w14:textId="77777777" w:rsidR="007D64FE" w:rsidRDefault="00000000">
                              <w:pPr>
                                <w:bidi w:val="0"/>
                                <w:spacing w:after="160" w:line="259" w:lineRule="auto"/>
                                <w:ind w:left="0"/>
                                <w:jc w:val="left"/>
                              </w:pPr>
                              <w:r>
                                <w:rPr>
                                  <w:rFonts w:ascii="Arial" w:eastAsia="Arial" w:hAnsi="Arial" w:cs="Arial"/>
                                  <w:color w:val="595959"/>
                                  <w:sz w:val="18"/>
                                  <w:szCs w:val="18"/>
                                </w:rPr>
                                <w:t>5</w:t>
                              </w:r>
                            </w:p>
                          </w:txbxContent>
                        </wps:txbx>
                        <wps:bodyPr horzOverflow="overflow" vert="horz" lIns="0" tIns="0" rIns="0" bIns="0" rtlCol="0">
                          <a:noAutofit/>
                        </wps:bodyPr>
                      </wps:wsp>
                      <wps:wsp>
                        <wps:cNvPr id="65551" name="Rectangle 65551"/>
                        <wps:cNvSpPr/>
                        <wps:spPr>
                          <a:xfrm>
                            <a:off x="799846" y="2497934"/>
                            <a:ext cx="42261" cy="142889"/>
                          </a:xfrm>
                          <a:prstGeom prst="rect">
                            <a:avLst/>
                          </a:prstGeom>
                          <a:ln>
                            <a:noFill/>
                          </a:ln>
                        </wps:spPr>
                        <wps:txbx>
                          <w:txbxContent>
                            <w:p w14:paraId="07B3464A" w14:textId="77777777" w:rsidR="007D64FE" w:rsidRDefault="00000000">
                              <w:pPr>
                                <w:bidi w:val="0"/>
                                <w:spacing w:after="160" w:line="259" w:lineRule="auto"/>
                                <w:ind w:left="0"/>
                                <w:jc w:val="left"/>
                              </w:pPr>
                              <w:r>
                                <w:rPr>
                                  <w:rFonts w:ascii="Arial" w:eastAsia="Arial" w:hAnsi="Arial" w:cs="Arial"/>
                                  <w:color w:val="595959"/>
                                  <w:sz w:val="18"/>
                                  <w:szCs w:val="18"/>
                                  <w:rtl/>
                                </w:rPr>
                                <w:t xml:space="preserve"> </w:t>
                              </w:r>
                            </w:p>
                          </w:txbxContent>
                        </wps:txbx>
                        <wps:bodyPr horzOverflow="overflow" vert="horz" lIns="0" tIns="0" rIns="0" bIns="0" rtlCol="0">
                          <a:noAutofit/>
                        </wps:bodyPr>
                      </wps:wsp>
                      <wps:wsp>
                        <wps:cNvPr id="65552" name="Rectangle 65552"/>
                        <wps:cNvSpPr/>
                        <wps:spPr>
                          <a:xfrm>
                            <a:off x="655066" y="2497934"/>
                            <a:ext cx="192456" cy="142889"/>
                          </a:xfrm>
                          <a:prstGeom prst="rect">
                            <a:avLst/>
                          </a:prstGeom>
                          <a:ln>
                            <a:noFill/>
                          </a:ln>
                        </wps:spPr>
                        <wps:txbx>
                          <w:txbxContent>
                            <w:p w14:paraId="19C3A343" w14:textId="77777777" w:rsidR="007D64FE" w:rsidRDefault="00000000">
                              <w:pPr>
                                <w:bidi w:val="0"/>
                                <w:spacing w:after="160" w:line="259" w:lineRule="auto"/>
                                <w:ind w:left="0"/>
                                <w:jc w:val="left"/>
                              </w:pPr>
                              <w:r>
                                <w:rPr>
                                  <w:rFonts w:ascii="Arial" w:eastAsia="Arial" w:hAnsi="Arial" w:cs="Arial"/>
                                  <w:color w:val="595959"/>
                                  <w:sz w:val="18"/>
                                  <w:szCs w:val="18"/>
                                  <w:rtl/>
                                </w:rPr>
                                <w:t>سال</w:t>
                              </w:r>
                            </w:p>
                          </w:txbxContent>
                        </wps:txbx>
                        <wps:bodyPr horzOverflow="overflow" vert="horz" lIns="0" tIns="0" rIns="0" bIns="0" rtlCol="0">
                          <a:noAutofit/>
                        </wps:bodyPr>
                      </wps:wsp>
                      <wps:wsp>
                        <wps:cNvPr id="65553" name="Rectangle 65553"/>
                        <wps:cNvSpPr/>
                        <wps:spPr>
                          <a:xfrm>
                            <a:off x="623062" y="2497934"/>
                            <a:ext cx="42261" cy="142889"/>
                          </a:xfrm>
                          <a:prstGeom prst="rect">
                            <a:avLst/>
                          </a:prstGeom>
                          <a:ln>
                            <a:noFill/>
                          </a:ln>
                        </wps:spPr>
                        <wps:txbx>
                          <w:txbxContent>
                            <w:p w14:paraId="1BD30C0E" w14:textId="77777777" w:rsidR="007D64FE" w:rsidRDefault="00000000">
                              <w:pPr>
                                <w:bidi w:val="0"/>
                                <w:spacing w:after="160" w:line="259" w:lineRule="auto"/>
                                <w:ind w:left="0"/>
                                <w:jc w:val="left"/>
                              </w:pPr>
                              <w:r>
                                <w:rPr>
                                  <w:rFonts w:ascii="Arial" w:eastAsia="Arial" w:hAnsi="Arial" w:cs="Arial"/>
                                  <w:color w:val="595959"/>
                                  <w:sz w:val="18"/>
                                  <w:szCs w:val="18"/>
                                  <w:rtl/>
                                </w:rPr>
                                <w:t xml:space="preserve"> </w:t>
                              </w:r>
                            </w:p>
                          </w:txbxContent>
                        </wps:txbx>
                        <wps:bodyPr horzOverflow="overflow" vert="horz" lIns="0" tIns="0" rIns="0" bIns="0" rtlCol="0">
                          <a:noAutofit/>
                        </wps:bodyPr>
                      </wps:wsp>
                      <wps:wsp>
                        <wps:cNvPr id="65554" name="Rectangle 65554"/>
                        <wps:cNvSpPr/>
                        <wps:spPr>
                          <a:xfrm>
                            <a:off x="1915033" y="2497934"/>
                            <a:ext cx="79962" cy="142889"/>
                          </a:xfrm>
                          <a:prstGeom prst="rect">
                            <a:avLst/>
                          </a:prstGeom>
                          <a:ln>
                            <a:noFill/>
                          </a:ln>
                        </wps:spPr>
                        <wps:txbx>
                          <w:txbxContent>
                            <w:p w14:paraId="3EF91260" w14:textId="77777777" w:rsidR="007D64FE" w:rsidRDefault="00000000">
                              <w:pPr>
                                <w:bidi w:val="0"/>
                                <w:spacing w:after="160" w:line="259" w:lineRule="auto"/>
                                <w:ind w:left="0"/>
                                <w:jc w:val="left"/>
                              </w:pPr>
                              <w:r>
                                <w:rPr>
                                  <w:rFonts w:ascii="Arial" w:eastAsia="Arial" w:hAnsi="Arial" w:cs="Arial"/>
                                  <w:color w:val="595959"/>
                                  <w:sz w:val="18"/>
                                  <w:szCs w:val="18"/>
                                </w:rPr>
                                <w:t>5</w:t>
                              </w:r>
                            </w:p>
                          </w:txbxContent>
                        </wps:txbx>
                        <wps:bodyPr horzOverflow="overflow" vert="horz" lIns="0" tIns="0" rIns="0" bIns="0" rtlCol="0">
                          <a:noAutofit/>
                        </wps:bodyPr>
                      </wps:wsp>
                      <wps:wsp>
                        <wps:cNvPr id="65555" name="Rectangle 65555"/>
                        <wps:cNvSpPr/>
                        <wps:spPr>
                          <a:xfrm>
                            <a:off x="1875409" y="2497934"/>
                            <a:ext cx="50622" cy="142889"/>
                          </a:xfrm>
                          <a:prstGeom prst="rect">
                            <a:avLst/>
                          </a:prstGeom>
                          <a:ln>
                            <a:noFill/>
                          </a:ln>
                        </wps:spPr>
                        <wps:txbx>
                          <w:txbxContent>
                            <w:p w14:paraId="3DB63FBF" w14:textId="77777777" w:rsidR="007D64FE" w:rsidRDefault="00000000">
                              <w:pPr>
                                <w:bidi w:val="0"/>
                                <w:spacing w:after="160" w:line="259" w:lineRule="auto"/>
                                <w:ind w:left="0"/>
                                <w:jc w:val="left"/>
                              </w:pPr>
                              <w:r>
                                <w:rPr>
                                  <w:rFonts w:ascii="Arial" w:eastAsia="Arial" w:hAnsi="Arial" w:cs="Arial"/>
                                  <w:color w:val="595959"/>
                                  <w:sz w:val="18"/>
                                  <w:szCs w:val="18"/>
                                  <w:rtl/>
                                </w:rPr>
                                <w:t>-</w:t>
                              </w:r>
                            </w:p>
                          </w:txbxContent>
                        </wps:txbx>
                        <wps:bodyPr horzOverflow="overflow" vert="horz" lIns="0" tIns="0" rIns="0" bIns="0" rtlCol="0">
                          <a:noAutofit/>
                        </wps:bodyPr>
                      </wps:wsp>
                      <wps:wsp>
                        <wps:cNvPr id="65556" name="Rectangle 65556"/>
                        <wps:cNvSpPr/>
                        <wps:spPr>
                          <a:xfrm>
                            <a:off x="1757807" y="2497934"/>
                            <a:ext cx="159012" cy="142889"/>
                          </a:xfrm>
                          <a:prstGeom prst="rect">
                            <a:avLst/>
                          </a:prstGeom>
                          <a:ln>
                            <a:noFill/>
                          </a:ln>
                        </wps:spPr>
                        <wps:txbx>
                          <w:txbxContent>
                            <w:p w14:paraId="1FCB905F" w14:textId="77777777" w:rsidR="007D64FE" w:rsidRDefault="00000000">
                              <w:pPr>
                                <w:bidi w:val="0"/>
                                <w:spacing w:after="160" w:line="259" w:lineRule="auto"/>
                                <w:ind w:left="0"/>
                                <w:jc w:val="left"/>
                              </w:pPr>
                              <w:r>
                                <w:rPr>
                                  <w:rFonts w:ascii="Arial" w:eastAsia="Arial" w:hAnsi="Arial" w:cs="Arial"/>
                                  <w:color w:val="595959"/>
                                  <w:sz w:val="18"/>
                                  <w:szCs w:val="18"/>
                                </w:rPr>
                                <w:t>31</w:t>
                              </w:r>
                            </w:p>
                          </w:txbxContent>
                        </wps:txbx>
                        <wps:bodyPr horzOverflow="overflow" vert="horz" lIns="0" tIns="0" rIns="0" bIns="0" rtlCol="0">
                          <a:noAutofit/>
                        </wps:bodyPr>
                      </wps:wsp>
                      <wps:wsp>
                        <wps:cNvPr id="65557" name="Rectangle 65557"/>
                        <wps:cNvSpPr/>
                        <wps:spPr>
                          <a:xfrm>
                            <a:off x="1722755" y="2497934"/>
                            <a:ext cx="42261" cy="142889"/>
                          </a:xfrm>
                          <a:prstGeom prst="rect">
                            <a:avLst/>
                          </a:prstGeom>
                          <a:ln>
                            <a:noFill/>
                          </a:ln>
                        </wps:spPr>
                        <wps:txbx>
                          <w:txbxContent>
                            <w:p w14:paraId="2320E404" w14:textId="77777777" w:rsidR="007D64FE" w:rsidRDefault="00000000">
                              <w:pPr>
                                <w:bidi w:val="0"/>
                                <w:spacing w:after="160" w:line="259" w:lineRule="auto"/>
                                <w:ind w:left="0"/>
                                <w:jc w:val="left"/>
                              </w:pPr>
                              <w:r>
                                <w:rPr>
                                  <w:rFonts w:ascii="Arial" w:eastAsia="Arial" w:hAnsi="Arial" w:cs="Arial"/>
                                  <w:color w:val="595959"/>
                                  <w:sz w:val="18"/>
                                  <w:szCs w:val="18"/>
                                  <w:rtl/>
                                </w:rPr>
                                <w:t xml:space="preserve"> </w:t>
                              </w:r>
                            </w:p>
                          </w:txbxContent>
                        </wps:txbx>
                        <wps:bodyPr horzOverflow="overflow" vert="horz" lIns="0" tIns="0" rIns="0" bIns="0" rtlCol="0">
                          <a:noAutofit/>
                        </wps:bodyPr>
                      </wps:wsp>
                      <wps:wsp>
                        <wps:cNvPr id="65558" name="Rectangle 65558"/>
                        <wps:cNvSpPr/>
                        <wps:spPr>
                          <a:xfrm>
                            <a:off x="1577975" y="2497934"/>
                            <a:ext cx="192456" cy="142889"/>
                          </a:xfrm>
                          <a:prstGeom prst="rect">
                            <a:avLst/>
                          </a:prstGeom>
                          <a:ln>
                            <a:noFill/>
                          </a:ln>
                        </wps:spPr>
                        <wps:txbx>
                          <w:txbxContent>
                            <w:p w14:paraId="6453FB06" w14:textId="77777777" w:rsidR="007D64FE" w:rsidRDefault="00000000">
                              <w:pPr>
                                <w:bidi w:val="0"/>
                                <w:spacing w:after="160" w:line="259" w:lineRule="auto"/>
                                <w:ind w:left="0"/>
                                <w:jc w:val="left"/>
                              </w:pPr>
                              <w:r>
                                <w:rPr>
                                  <w:rFonts w:ascii="Arial" w:eastAsia="Arial" w:hAnsi="Arial" w:cs="Arial"/>
                                  <w:color w:val="595959"/>
                                  <w:sz w:val="18"/>
                                  <w:szCs w:val="18"/>
                                  <w:rtl/>
                                </w:rPr>
                                <w:t>سال</w:t>
                              </w:r>
                            </w:p>
                          </w:txbxContent>
                        </wps:txbx>
                        <wps:bodyPr horzOverflow="overflow" vert="horz" lIns="0" tIns="0" rIns="0" bIns="0" rtlCol="0">
                          <a:noAutofit/>
                        </wps:bodyPr>
                      </wps:wsp>
                      <wps:wsp>
                        <wps:cNvPr id="65559" name="Rectangle 65559"/>
                        <wps:cNvSpPr/>
                        <wps:spPr>
                          <a:xfrm>
                            <a:off x="1545971" y="2497934"/>
                            <a:ext cx="42261" cy="142889"/>
                          </a:xfrm>
                          <a:prstGeom prst="rect">
                            <a:avLst/>
                          </a:prstGeom>
                          <a:ln>
                            <a:noFill/>
                          </a:ln>
                        </wps:spPr>
                        <wps:txbx>
                          <w:txbxContent>
                            <w:p w14:paraId="079A0429" w14:textId="77777777" w:rsidR="007D64FE" w:rsidRDefault="00000000">
                              <w:pPr>
                                <w:bidi w:val="0"/>
                                <w:spacing w:after="160" w:line="259" w:lineRule="auto"/>
                                <w:ind w:left="0"/>
                                <w:jc w:val="left"/>
                              </w:pPr>
                              <w:r>
                                <w:rPr>
                                  <w:rFonts w:ascii="Arial" w:eastAsia="Arial" w:hAnsi="Arial" w:cs="Arial"/>
                                  <w:color w:val="595959"/>
                                  <w:sz w:val="18"/>
                                  <w:szCs w:val="18"/>
                                  <w:rtl/>
                                </w:rPr>
                                <w:t xml:space="preserve"> </w:t>
                              </w:r>
                            </w:p>
                          </w:txbxContent>
                        </wps:txbx>
                        <wps:bodyPr horzOverflow="overflow" vert="horz" lIns="0" tIns="0" rIns="0" bIns="0" rtlCol="0">
                          <a:noAutofit/>
                        </wps:bodyPr>
                      </wps:wsp>
                      <wps:wsp>
                        <wps:cNvPr id="65560" name="Rectangle 65560"/>
                        <wps:cNvSpPr/>
                        <wps:spPr>
                          <a:xfrm>
                            <a:off x="2729738" y="2497934"/>
                            <a:ext cx="159012" cy="142889"/>
                          </a:xfrm>
                          <a:prstGeom prst="rect">
                            <a:avLst/>
                          </a:prstGeom>
                          <a:ln>
                            <a:noFill/>
                          </a:ln>
                        </wps:spPr>
                        <wps:txbx>
                          <w:txbxContent>
                            <w:p w14:paraId="66A82163" w14:textId="77777777" w:rsidR="007D64FE" w:rsidRDefault="00000000">
                              <w:pPr>
                                <w:bidi w:val="0"/>
                                <w:spacing w:after="160" w:line="259" w:lineRule="auto"/>
                                <w:ind w:left="0"/>
                                <w:jc w:val="left"/>
                              </w:pPr>
                              <w:r>
                                <w:rPr>
                                  <w:rFonts w:ascii="Arial" w:eastAsia="Arial" w:hAnsi="Arial" w:cs="Arial"/>
                                  <w:color w:val="595959"/>
                                  <w:sz w:val="18"/>
                                  <w:szCs w:val="18"/>
                                </w:rPr>
                                <w:t>31</w:t>
                              </w:r>
                            </w:p>
                          </w:txbxContent>
                        </wps:txbx>
                        <wps:bodyPr horzOverflow="overflow" vert="horz" lIns="0" tIns="0" rIns="0" bIns="0" rtlCol="0">
                          <a:noAutofit/>
                        </wps:bodyPr>
                      </wps:wsp>
                      <wps:wsp>
                        <wps:cNvPr id="65561" name="Rectangle 65561"/>
                        <wps:cNvSpPr/>
                        <wps:spPr>
                          <a:xfrm>
                            <a:off x="2690114" y="2497934"/>
                            <a:ext cx="50622" cy="142889"/>
                          </a:xfrm>
                          <a:prstGeom prst="rect">
                            <a:avLst/>
                          </a:prstGeom>
                          <a:ln>
                            <a:noFill/>
                          </a:ln>
                        </wps:spPr>
                        <wps:txbx>
                          <w:txbxContent>
                            <w:p w14:paraId="6D813F3E" w14:textId="77777777" w:rsidR="007D64FE" w:rsidRDefault="00000000">
                              <w:pPr>
                                <w:bidi w:val="0"/>
                                <w:spacing w:after="160" w:line="259" w:lineRule="auto"/>
                                <w:ind w:left="0"/>
                                <w:jc w:val="left"/>
                              </w:pPr>
                              <w:r>
                                <w:rPr>
                                  <w:rFonts w:ascii="Arial" w:eastAsia="Arial" w:hAnsi="Arial" w:cs="Arial"/>
                                  <w:color w:val="595959"/>
                                  <w:sz w:val="18"/>
                                  <w:szCs w:val="18"/>
                                  <w:rtl/>
                                </w:rPr>
                                <w:t>-</w:t>
                              </w:r>
                            </w:p>
                          </w:txbxContent>
                        </wps:txbx>
                        <wps:bodyPr horzOverflow="overflow" vert="horz" lIns="0" tIns="0" rIns="0" bIns="0" rtlCol="0">
                          <a:noAutofit/>
                        </wps:bodyPr>
                      </wps:wsp>
                      <wps:wsp>
                        <wps:cNvPr id="65562" name="Rectangle 65562"/>
                        <wps:cNvSpPr/>
                        <wps:spPr>
                          <a:xfrm>
                            <a:off x="2572766" y="2497934"/>
                            <a:ext cx="159012" cy="142889"/>
                          </a:xfrm>
                          <a:prstGeom prst="rect">
                            <a:avLst/>
                          </a:prstGeom>
                          <a:ln>
                            <a:noFill/>
                          </a:ln>
                        </wps:spPr>
                        <wps:txbx>
                          <w:txbxContent>
                            <w:p w14:paraId="24BA32AB" w14:textId="77777777" w:rsidR="007D64FE" w:rsidRDefault="00000000">
                              <w:pPr>
                                <w:bidi w:val="0"/>
                                <w:spacing w:after="160" w:line="259" w:lineRule="auto"/>
                                <w:ind w:left="0"/>
                                <w:jc w:val="left"/>
                              </w:pPr>
                              <w:r>
                                <w:rPr>
                                  <w:rFonts w:ascii="Arial" w:eastAsia="Arial" w:hAnsi="Arial" w:cs="Arial"/>
                                  <w:color w:val="595959"/>
                                  <w:sz w:val="18"/>
                                  <w:szCs w:val="18"/>
                                </w:rPr>
                                <w:t>35</w:t>
                              </w:r>
                            </w:p>
                          </w:txbxContent>
                        </wps:txbx>
                        <wps:bodyPr horzOverflow="overflow" vert="horz" lIns="0" tIns="0" rIns="0" bIns="0" rtlCol="0">
                          <a:noAutofit/>
                        </wps:bodyPr>
                      </wps:wsp>
                      <wps:wsp>
                        <wps:cNvPr id="65563" name="Rectangle 65563"/>
                        <wps:cNvSpPr/>
                        <wps:spPr>
                          <a:xfrm>
                            <a:off x="2536190" y="2497934"/>
                            <a:ext cx="42262" cy="142889"/>
                          </a:xfrm>
                          <a:prstGeom prst="rect">
                            <a:avLst/>
                          </a:prstGeom>
                          <a:ln>
                            <a:noFill/>
                          </a:ln>
                        </wps:spPr>
                        <wps:txbx>
                          <w:txbxContent>
                            <w:p w14:paraId="476E1ADC" w14:textId="77777777" w:rsidR="007D64FE" w:rsidRDefault="00000000">
                              <w:pPr>
                                <w:bidi w:val="0"/>
                                <w:spacing w:after="160" w:line="259" w:lineRule="auto"/>
                                <w:ind w:left="0"/>
                                <w:jc w:val="left"/>
                              </w:pPr>
                              <w:r>
                                <w:rPr>
                                  <w:rFonts w:ascii="Arial" w:eastAsia="Arial" w:hAnsi="Arial" w:cs="Arial"/>
                                  <w:color w:val="595959"/>
                                  <w:sz w:val="18"/>
                                  <w:szCs w:val="18"/>
                                  <w:rtl/>
                                </w:rPr>
                                <w:t xml:space="preserve"> </w:t>
                              </w:r>
                            </w:p>
                          </w:txbxContent>
                        </wps:txbx>
                        <wps:bodyPr horzOverflow="overflow" vert="horz" lIns="0" tIns="0" rIns="0" bIns="0" rtlCol="0">
                          <a:noAutofit/>
                        </wps:bodyPr>
                      </wps:wsp>
                      <wps:wsp>
                        <wps:cNvPr id="65564" name="Rectangle 65564"/>
                        <wps:cNvSpPr/>
                        <wps:spPr>
                          <a:xfrm>
                            <a:off x="2391156" y="2497934"/>
                            <a:ext cx="192456" cy="142889"/>
                          </a:xfrm>
                          <a:prstGeom prst="rect">
                            <a:avLst/>
                          </a:prstGeom>
                          <a:ln>
                            <a:noFill/>
                          </a:ln>
                        </wps:spPr>
                        <wps:txbx>
                          <w:txbxContent>
                            <w:p w14:paraId="0E1A2EC3" w14:textId="77777777" w:rsidR="007D64FE" w:rsidRDefault="00000000">
                              <w:pPr>
                                <w:bidi w:val="0"/>
                                <w:spacing w:after="160" w:line="259" w:lineRule="auto"/>
                                <w:ind w:left="0"/>
                                <w:jc w:val="left"/>
                              </w:pPr>
                              <w:r>
                                <w:rPr>
                                  <w:rFonts w:ascii="Arial" w:eastAsia="Arial" w:hAnsi="Arial" w:cs="Arial"/>
                                  <w:color w:val="595959"/>
                                  <w:sz w:val="18"/>
                                  <w:szCs w:val="18"/>
                                  <w:rtl/>
                                </w:rPr>
                                <w:t>سال</w:t>
                              </w:r>
                            </w:p>
                          </w:txbxContent>
                        </wps:txbx>
                        <wps:bodyPr horzOverflow="overflow" vert="horz" lIns="0" tIns="0" rIns="0" bIns="0" rtlCol="0">
                          <a:noAutofit/>
                        </wps:bodyPr>
                      </wps:wsp>
                      <wps:wsp>
                        <wps:cNvPr id="65565" name="Rectangle 65565"/>
                        <wps:cNvSpPr/>
                        <wps:spPr>
                          <a:xfrm>
                            <a:off x="2359152" y="2497934"/>
                            <a:ext cx="42261" cy="142889"/>
                          </a:xfrm>
                          <a:prstGeom prst="rect">
                            <a:avLst/>
                          </a:prstGeom>
                          <a:ln>
                            <a:noFill/>
                          </a:ln>
                        </wps:spPr>
                        <wps:txbx>
                          <w:txbxContent>
                            <w:p w14:paraId="6D3E53CF" w14:textId="77777777" w:rsidR="007D64FE" w:rsidRDefault="00000000">
                              <w:pPr>
                                <w:bidi w:val="0"/>
                                <w:spacing w:after="160" w:line="259" w:lineRule="auto"/>
                                <w:ind w:left="0"/>
                                <w:jc w:val="left"/>
                              </w:pPr>
                              <w:r>
                                <w:rPr>
                                  <w:rFonts w:ascii="Arial" w:eastAsia="Arial" w:hAnsi="Arial" w:cs="Arial"/>
                                  <w:color w:val="595959"/>
                                  <w:sz w:val="18"/>
                                  <w:szCs w:val="18"/>
                                  <w:rtl/>
                                </w:rPr>
                                <w:t xml:space="preserve"> </w:t>
                              </w:r>
                            </w:p>
                          </w:txbxContent>
                        </wps:txbx>
                        <wps:bodyPr horzOverflow="overflow" vert="horz" lIns="0" tIns="0" rIns="0" bIns="0" rtlCol="0">
                          <a:noAutofit/>
                        </wps:bodyPr>
                      </wps:wsp>
                      <wps:wsp>
                        <wps:cNvPr id="65566" name="Rectangle 65566"/>
                        <wps:cNvSpPr/>
                        <wps:spPr>
                          <a:xfrm>
                            <a:off x="3573526" y="2497934"/>
                            <a:ext cx="159012" cy="142889"/>
                          </a:xfrm>
                          <a:prstGeom prst="rect">
                            <a:avLst/>
                          </a:prstGeom>
                          <a:ln>
                            <a:noFill/>
                          </a:ln>
                        </wps:spPr>
                        <wps:txbx>
                          <w:txbxContent>
                            <w:p w14:paraId="3528C9F8" w14:textId="77777777" w:rsidR="007D64FE" w:rsidRDefault="00000000">
                              <w:pPr>
                                <w:bidi w:val="0"/>
                                <w:spacing w:after="160" w:line="259" w:lineRule="auto"/>
                                <w:ind w:left="0"/>
                                <w:jc w:val="left"/>
                              </w:pPr>
                              <w:r>
                                <w:rPr>
                                  <w:rFonts w:ascii="Arial" w:eastAsia="Arial" w:hAnsi="Arial" w:cs="Arial"/>
                                  <w:color w:val="595959"/>
                                  <w:sz w:val="18"/>
                                  <w:szCs w:val="18"/>
                                </w:rPr>
                                <w:t>35</w:t>
                              </w:r>
                            </w:p>
                          </w:txbxContent>
                        </wps:txbx>
                        <wps:bodyPr horzOverflow="overflow" vert="horz" lIns="0" tIns="0" rIns="0" bIns="0" rtlCol="0">
                          <a:noAutofit/>
                        </wps:bodyPr>
                      </wps:wsp>
                      <wps:wsp>
                        <wps:cNvPr id="65567" name="Rectangle 65567"/>
                        <wps:cNvSpPr/>
                        <wps:spPr>
                          <a:xfrm>
                            <a:off x="3533902" y="2497934"/>
                            <a:ext cx="50622" cy="142889"/>
                          </a:xfrm>
                          <a:prstGeom prst="rect">
                            <a:avLst/>
                          </a:prstGeom>
                          <a:ln>
                            <a:noFill/>
                          </a:ln>
                        </wps:spPr>
                        <wps:txbx>
                          <w:txbxContent>
                            <w:p w14:paraId="34FCDB41" w14:textId="77777777" w:rsidR="007D64FE" w:rsidRDefault="00000000">
                              <w:pPr>
                                <w:bidi w:val="0"/>
                                <w:spacing w:after="160" w:line="259" w:lineRule="auto"/>
                                <w:ind w:left="0"/>
                                <w:jc w:val="left"/>
                              </w:pPr>
                              <w:r>
                                <w:rPr>
                                  <w:rFonts w:ascii="Arial" w:eastAsia="Arial" w:hAnsi="Arial" w:cs="Arial"/>
                                  <w:color w:val="595959"/>
                                  <w:sz w:val="18"/>
                                  <w:szCs w:val="18"/>
                                  <w:rtl/>
                                </w:rPr>
                                <w:t>-</w:t>
                              </w:r>
                            </w:p>
                          </w:txbxContent>
                        </wps:txbx>
                        <wps:bodyPr horzOverflow="overflow" vert="horz" lIns="0" tIns="0" rIns="0" bIns="0" rtlCol="0">
                          <a:noAutofit/>
                        </wps:bodyPr>
                      </wps:wsp>
                      <wps:wsp>
                        <wps:cNvPr id="65568" name="Rectangle 65568"/>
                        <wps:cNvSpPr/>
                        <wps:spPr>
                          <a:xfrm>
                            <a:off x="3416554" y="2497934"/>
                            <a:ext cx="159012" cy="142889"/>
                          </a:xfrm>
                          <a:prstGeom prst="rect">
                            <a:avLst/>
                          </a:prstGeom>
                          <a:ln>
                            <a:noFill/>
                          </a:ln>
                        </wps:spPr>
                        <wps:txbx>
                          <w:txbxContent>
                            <w:p w14:paraId="7702E3B1" w14:textId="77777777" w:rsidR="007D64FE" w:rsidRDefault="00000000">
                              <w:pPr>
                                <w:bidi w:val="0"/>
                                <w:spacing w:after="160" w:line="259" w:lineRule="auto"/>
                                <w:ind w:left="0"/>
                                <w:jc w:val="left"/>
                              </w:pPr>
                              <w:r>
                                <w:rPr>
                                  <w:rFonts w:ascii="Arial" w:eastAsia="Arial" w:hAnsi="Arial" w:cs="Arial"/>
                                  <w:color w:val="595959"/>
                                  <w:sz w:val="18"/>
                                  <w:szCs w:val="18"/>
                                </w:rPr>
                                <w:t>41</w:t>
                              </w:r>
                            </w:p>
                          </w:txbxContent>
                        </wps:txbx>
                        <wps:bodyPr horzOverflow="overflow" vert="horz" lIns="0" tIns="0" rIns="0" bIns="0" rtlCol="0">
                          <a:noAutofit/>
                        </wps:bodyPr>
                      </wps:wsp>
                      <wps:wsp>
                        <wps:cNvPr id="65569" name="Rectangle 65569"/>
                        <wps:cNvSpPr/>
                        <wps:spPr>
                          <a:xfrm>
                            <a:off x="3379978" y="2497934"/>
                            <a:ext cx="42262" cy="142889"/>
                          </a:xfrm>
                          <a:prstGeom prst="rect">
                            <a:avLst/>
                          </a:prstGeom>
                          <a:ln>
                            <a:noFill/>
                          </a:ln>
                        </wps:spPr>
                        <wps:txbx>
                          <w:txbxContent>
                            <w:p w14:paraId="46FE86D1" w14:textId="77777777" w:rsidR="007D64FE" w:rsidRDefault="00000000">
                              <w:pPr>
                                <w:bidi w:val="0"/>
                                <w:spacing w:after="160" w:line="259" w:lineRule="auto"/>
                                <w:ind w:left="0"/>
                                <w:jc w:val="left"/>
                              </w:pPr>
                              <w:r>
                                <w:rPr>
                                  <w:rFonts w:ascii="Arial" w:eastAsia="Arial" w:hAnsi="Arial" w:cs="Arial"/>
                                  <w:color w:val="595959"/>
                                  <w:sz w:val="18"/>
                                  <w:szCs w:val="18"/>
                                  <w:rtl/>
                                </w:rPr>
                                <w:t xml:space="preserve"> </w:t>
                              </w:r>
                            </w:p>
                          </w:txbxContent>
                        </wps:txbx>
                        <wps:bodyPr horzOverflow="overflow" vert="horz" lIns="0" tIns="0" rIns="0" bIns="0" rtlCol="0">
                          <a:noAutofit/>
                        </wps:bodyPr>
                      </wps:wsp>
                      <wps:wsp>
                        <wps:cNvPr id="65570" name="Rectangle 65570"/>
                        <wps:cNvSpPr/>
                        <wps:spPr>
                          <a:xfrm>
                            <a:off x="3234817" y="2497934"/>
                            <a:ext cx="192456" cy="142889"/>
                          </a:xfrm>
                          <a:prstGeom prst="rect">
                            <a:avLst/>
                          </a:prstGeom>
                          <a:ln>
                            <a:noFill/>
                          </a:ln>
                        </wps:spPr>
                        <wps:txbx>
                          <w:txbxContent>
                            <w:p w14:paraId="2896AECD" w14:textId="77777777" w:rsidR="007D64FE" w:rsidRDefault="00000000">
                              <w:pPr>
                                <w:bidi w:val="0"/>
                                <w:spacing w:after="160" w:line="259" w:lineRule="auto"/>
                                <w:ind w:left="0"/>
                                <w:jc w:val="left"/>
                              </w:pPr>
                              <w:r>
                                <w:rPr>
                                  <w:rFonts w:ascii="Arial" w:eastAsia="Arial" w:hAnsi="Arial" w:cs="Arial"/>
                                  <w:color w:val="595959"/>
                                  <w:sz w:val="18"/>
                                  <w:szCs w:val="18"/>
                                  <w:rtl/>
                                </w:rPr>
                                <w:t>سال</w:t>
                              </w:r>
                            </w:p>
                          </w:txbxContent>
                        </wps:txbx>
                        <wps:bodyPr horzOverflow="overflow" vert="horz" lIns="0" tIns="0" rIns="0" bIns="0" rtlCol="0">
                          <a:noAutofit/>
                        </wps:bodyPr>
                      </wps:wsp>
                      <wps:wsp>
                        <wps:cNvPr id="65571" name="Rectangle 65571"/>
                        <wps:cNvSpPr/>
                        <wps:spPr>
                          <a:xfrm>
                            <a:off x="3202813" y="2497934"/>
                            <a:ext cx="42262" cy="142889"/>
                          </a:xfrm>
                          <a:prstGeom prst="rect">
                            <a:avLst/>
                          </a:prstGeom>
                          <a:ln>
                            <a:noFill/>
                          </a:ln>
                        </wps:spPr>
                        <wps:txbx>
                          <w:txbxContent>
                            <w:p w14:paraId="5CEAFE70" w14:textId="77777777" w:rsidR="007D64FE" w:rsidRDefault="00000000">
                              <w:pPr>
                                <w:bidi w:val="0"/>
                                <w:spacing w:after="160" w:line="259" w:lineRule="auto"/>
                                <w:ind w:left="0"/>
                                <w:jc w:val="left"/>
                              </w:pPr>
                              <w:r>
                                <w:rPr>
                                  <w:rFonts w:ascii="Arial" w:eastAsia="Arial" w:hAnsi="Arial" w:cs="Arial"/>
                                  <w:color w:val="595959"/>
                                  <w:sz w:val="18"/>
                                  <w:szCs w:val="18"/>
                                  <w:rtl/>
                                </w:rPr>
                                <w:t xml:space="preserve"> </w:t>
                              </w:r>
                            </w:p>
                          </w:txbxContent>
                        </wps:txbx>
                        <wps:bodyPr horzOverflow="overflow" vert="horz" lIns="0" tIns="0" rIns="0" bIns="0" rtlCol="0">
                          <a:noAutofit/>
                        </wps:bodyPr>
                      </wps:wsp>
                      <wps:wsp>
                        <wps:cNvPr id="65572" name="Rectangle 65572"/>
                        <wps:cNvSpPr/>
                        <wps:spPr>
                          <a:xfrm>
                            <a:off x="4417187" y="2497934"/>
                            <a:ext cx="159012" cy="142889"/>
                          </a:xfrm>
                          <a:prstGeom prst="rect">
                            <a:avLst/>
                          </a:prstGeom>
                          <a:ln>
                            <a:noFill/>
                          </a:ln>
                        </wps:spPr>
                        <wps:txbx>
                          <w:txbxContent>
                            <w:p w14:paraId="4EC776EA" w14:textId="77777777" w:rsidR="007D64FE" w:rsidRDefault="00000000">
                              <w:pPr>
                                <w:bidi w:val="0"/>
                                <w:spacing w:after="160" w:line="259" w:lineRule="auto"/>
                                <w:ind w:left="0"/>
                                <w:jc w:val="left"/>
                              </w:pPr>
                              <w:r>
                                <w:rPr>
                                  <w:rFonts w:ascii="Arial" w:eastAsia="Arial" w:hAnsi="Arial" w:cs="Arial"/>
                                  <w:color w:val="595959"/>
                                  <w:sz w:val="18"/>
                                  <w:szCs w:val="18"/>
                                </w:rPr>
                                <w:t>41</w:t>
                              </w:r>
                            </w:p>
                          </w:txbxContent>
                        </wps:txbx>
                        <wps:bodyPr horzOverflow="overflow" vert="horz" lIns="0" tIns="0" rIns="0" bIns="0" rtlCol="0">
                          <a:noAutofit/>
                        </wps:bodyPr>
                      </wps:wsp>
                      <wps:wsp>
                        <wps:cNvPr id="65573" name="Rectangle 65573"/>
                        <wps:cNvSpPr/>
                        <wps:spPr>
                          <a:xfrm>
                            <a:off x="4377563" y="2497934"/>
                            <a:ext cx="50622" cy="142889"/>
                          </a:xfrm>
                          <a:prstGeom prst="rect">
                            <a:avLst/>
                          </a:prstGeom>
                          <a:ln>
                            <a:noFill/>
                          </a:ln>
                        </wps:spPr>
                        <wps:txbx>
                          <w:txbxContent>
                            <w:p w14:paraId="3DF9EACA" w14:textId="77777777" w:rsidR="007D64FE" w:rsidRDefault="00000000">
                              <w:pPr>
                                <w:bidi w:val="0"/>
                                <w:spacing w:after="160" w:line="259" w:lineRule="auto"/>
                                <w:ind w:left="0"/>
                                <w:jc w:val="left"/>
                              </w:pPr>
                              <w:r>
                                <w:rPr>
                                  <w:rFonts w:ascii="Arial" w:eastAsia="Arial" w:hAnsi="Arial" w:cs="Arial"/>
                                  <w:color w:val="595959"/>
                                  <w:sz w:val="18"/>
                                  <w:szCs w:val="18"/>
                                  <w:rtl/>
                                </w:rPr>
                                <w:t>-</w:t>
                              </w:r>
                            </w:p>
                          </w:txbxContent>
                        </wps:txbx>
                        <wps:bodyPr horzOverflow="overflow" vert="horz" lIns="0" tIns="0" rIns="0" bIns="0" rtlCol="0">
                          <a:noAutofit/>
                        </wps:bodyPr>
                      </wps:wsp>
                      <wps:wsp>
                        <wps:cNvPr id="65574" name="Rectangle 65574"/>
                        <wps:cNvSpPr/>
                        <wps:spPr>
                          <a:xfrm>
                            <a:off x="4260215" y="2497934"/>
                            <a:ext cx="159012" cy="142889"/>
                          </a:xfrm>
                          <a:prstGeom prst="rect">
                            <a:avLst/>
                          </a:prstGeom>
                          <a:ln>
                            <a:noFill/>
                          </a:ln>
                        </wps:spPr>
                        <wps:txbx>
                          <w:txbxContent>
                            <w:p w14:paraId="2270EC94" w14:textId="77777777" w:rsidR="007D64FE" w:rsidRDefault="00000000">
                              <w:pPr>
                                <w:bidi w:val="0"/>
                                <w:spacing w:after="160" w:line="259" w:lineRule="auto"/>
                                <w:ind w:left="0"/>
                                <w:jc w:val="left"/>
                              </w:pPr>
                              <w:r>
                                <w:rPr>
                                  <w:rFonts w:ascii="Arial" w:eastAsia="Arial" w:hAnsi="Arial" w:cs="Arial"/>
                                  <w:color w:val="595959"/>
                                  <w:sz w:val="18"/>
                                  <w:szCs w:val="18"/>
                                </w:rPr>
                                <w:t>45</w:t>
                              </w:r>
                            </w:p>
                          </w:txbxContent>
                        </wps:txbx>
                        <wps:bodyPr horzOverflow="overflow" vert="horz" lIns="0" tIns="0" rIns="0" bIns="0" rtlCol="0">
                          <a:noAutofit/>
                        </wps:bodyPr>
                      </wps:wsp>
                      <wps:wsp>
                        <wps:cNvPr id="65575" name="Rectangle 65575"/>
                        <wps:cNvSpPr/>
                        <wps:spPr>
                          <a:xfrm>
                            <a:off x="4223639" y="2497934"/>
                            <a:ext cx="42262" cy="142889"/>
                          </a:xfrm>
                          <a:prstGeom prst="rect">
                            <a:avLst/>
                          </a:prstGeom>
                          <a:ln>
                            <a:noFill/>
                          </a:ln>
                        </wps:spPr>
                        <wps:txbx>
                          <w:txbxContent>
                            <w:p w14:paraId="23156DCA" w14:textId="77777777" w:rsidR="007D64FE" w:rsidRDefault="00000000">
                              <w:pPr>
                                <w:bidi w:val="0"/>
                                <w:spacing w:after="160" w:line="259" w:lineRule="auto"/>
                                <w:ind w:left="0"/>
                                <w:jc w:val="left"/>
                              </w:pPr>
                              <w:r>
                                <w:rPr>
                                  <w:rFonts w:ascii="Arial" w:eastAsia="Arial" w:hAnsi="Arial" w:cs="Arial"/>
                                  <w:color w:val="595959"/>
                                  <w:sz w:val="18"/>
                                  <w:szCs w:val="18"/>
                                  <w:rtl/>
                                </w:rPr>
                                <w:t xml:space="preserve"> </w:t>
                              </w:r>
                            </w:p>
                          </w:txbxContent>
                        </wps:txbx>
                        <wps:bodyPr horzOverflow="overflow" vert="horz" lIns="0" tIns="0" rIns="0" bIns="0" rtlCol="0">
                          <a:noAutofit/>
                        </wps:bodyPr>
                      </wps:wsp>
                      <wps:wsp>
                        <wps:cNvPr id="65576" name="Rectangle 65576"/>
                        <wps:cNvSpPr/>
                        <wps:spPr>
                          <a:xfrm>
                            <a:off x="4078478" y="2497934"/>
                            <a:ext cx="192456" cy="142889"/>
                          </a:xfrm>
                          <a:prstGeom prst="rect">
                            <a:avLst/>
                          </a:prstGeom>
                          <a:ln>
                            <a:noFill/>
                          </a:ln>
                        </wps:spPr>
                        <wps:txbx>
                          <w:txbxContent>
                            <w:p w14:paraId="0E077284" w14:textId="77777777" w:rsidR="007D64FE" w:rsidRDefault="00000000">
                              <w:pPr>
                                <w:bidi w:val="0"/>
                                <w:spacing w:after="160" w:line="259" w:lineRule="auto"/>
                                <w:ind w:left="0"/>
                                <w:jc w:val="left"/>
                              </w:pPr>
                              <w:r>
                                <w:rPr>
                                  <w:rFonts w:ascii="Arial" w:eastAsia="Arial" w:hAnsi="Arial" w:cs="Arial"/>
                                  <w:color w:val="595959"/>
                                  <w:sz w:val="18"/>
                                  <w:szCs w:val="18"/>
                                  <w:rtl/>
                                </w:rPr>
                                <w:t>سال</w:t>
                              </w:r>
                            </w:p>
                          </w:txbxContent>
                        </wps:txbx>
                        <wps:bodyPr horzOverflow="overflow" vert="horz" lIns="0" tIns="0" rIns="0" bIns="0" rtlCol="0">
                          <a:noAutofit/>
                        </wps:bodyPr>
                      </wps:wsp>
                      <wps:wsp>
                        <wps:cNvPr id="65577" name="Rectangle 65577"/>
                        <wps:cNvSpPr/>
                        <wps:spPr>
                          <a:xfrm>
                            <a:off x="4046474" y="2497934"/>
                            <a:ext cx="42262" cy="142889"/>
                          </a:xfrm>
                          <a:prstGeom prst="rect">
                            <a:avLst/>
                          </a:prstGeom>
                          <a:ln>
                            <a:noFill/>
                          </a:ln>
                        </wps:spPr>
                        <wps:txbx>
                          <w:txbxContent>
                            <w:p w14:paraId="59485D78" w14:textId="77777777" w:rsidR="007D64FE" w:rsidRDefault="00000000">
                              <w:pPr>
                                <w:bidi w:val="0"/>
                                <w:spacing w:after="160" w:line="259" w:lineRule="auto"/>
                                <w:ind w:left="0"/>
                                <w:jc w:val="left"/>
                              </w:pPr>
                              <w:r>
                                <w:rPr>
                                  <w:rFonts w:ascii="Arial" w:eastAsia="Arial" w:hAnsi="Arial" w:cs="Arial"/>
                                  <w:color w:val="595959"/>
                                  <w:sz w:val="18"/>
                                  <w:szCs w:val="18"/>
                                  <w:rtl/>
                                </w:rPr>
                                <w:t xml:space="preserve"> </w:t>
                              </w:r>
                            </w:p>
                          </w:txbxContent>
                        </wps:txbx>
                        <wps:bodyPr horzOverflow="overflow" vert="horz" lIns="0" tIns="0" rIns="0" bIns="0" rtlCol="0">
                          <a:noAutofit/>
                        </wps:bodyPr>
                      </wps:wsp>
                      <wps:wsp>
                        <wps:cNvPr id="65578" name="Rectangle 65578"/>
                        <wps:cNvSpPr/>
                        <wps:spPr>
                          <a:xfrm>
                            <a:off x="5260848" y="2497934"/>
                            <a:ext cx="159012" cy="142889"/>
                          </a:xfrm>
                          <a:prstGeom prst="rect">
                            <a:avLst/>
                          </a:prstGeom>
                          <a:ln>
                            <a:noFill/>
                          </a:ln>
                        </wps:spPr>
                        <wps:txbx>
                          <w:txbxContent>
                            <w:p w14:paraId="72887892" w14:textId="77777777" w:rsidR="007D64FE" w:rsidRDefault="00000000">
                              <w:pPr>
                                <w:bidi w:val="0"/>
                                <w:spacing w:after="160" w:line="259" w:lineRule="auto"/>
                                <w:ind w:left="0"/>
                                <w:jc w:val="left"/>
                              </w:pPr>
                              <w:r>
                                <w:rPr>
                                  <w:rFonts w:ascii="Arial" w:eastAsia="Arial" w:hAnsi="Arial" w:cs="Arial"/>
                                  <w:color w:val="595959"/>
                                  <w:sz w:val="18"/>
                                  <w:szCs w:val="18"/>
                                </w:rPr>
                                <w:t>45</w:t>
                              </w:r>
                            </w:p>
                          </w:txbxContent>
                        </wps:txbx>
                        <wps:bodyPr horzOverflow="overflow" vert="horz" lIns="0" tIns="0" rIns="0" bIns="0" rtlCol="0">
                          <a:noAutofit/>
                        </wps:bodyPr>
                      </wps:wsp>
                      <wps:wsp>
                        <wps:cNvPr id="65579" name="Rectangle 65579"/>
                        <wps:cNvSpPr/>
                        <wps:spPr>
                          <a:xfrm>
                            <a:off x="5221224" y="2497934"/>
                            <a:ext cx="50622" cy="142889"/>
                          </a:xfrm>
                          <a:prstGeom prst="rect">
                            <a:avLst/>
                          </a:prstGeom>
                          <a:ln>
                            <a:noFill/>
                          </a:ln>
                        </wps:spPr>
                        <wps:txbx>
                          <w:txbxContent>
                            <w:p w14:paraId="58C97DFF" w14:textId="77777777" w:rsidR="007D64FE" w:rsidRDefault="00000000">
                              <w:pPr>
                                <w:bidi w:val="0"/>
                                <w:spacing w:after="160" w:line="259" w:lineRule="auto"/>
                                <w:ind w:left="0"/>
                                <w:jc w:val="left"/>
                              </w:pPr>
                              <w:r>
                                <w:rPr>
                                  <w:rFonts w:ascii="Arial" w:eastAsia="Arial" w:hAnsi="Arial" w:cs="Arial"/>
                                  <w:color w:val="595959"/>
                                  <w:sz w:val="18"/>
                                  <w:szCs w:val="18"/>
                                  <w:rtl/>
                                </w:rPr>
                                <w:t>-</w:t>
                              </w:r>
                            </w:p>
                          </w:txbxContent>
                        </wps:txbx>
                        <wps:bodyPr horzOverflow="overflow" vert="horz" lIns="0" tIns="0" rIns="0" bIns="0" rtlCol="0">
                          <a:noAutofit/>
                        </wps:bodyPr>
                      </wps:wsp>
                      <wps:wsp>
                        <wps:cNvPr id="65580" name="Rectangle 65580"/>
                        <wps:cNvSpPr/>
                        <wps:spPr>
                          <a:xfrm>
                            <a:off x="5103876" y="2497934"/>
                            <a:ext cx="159012" cy="142889"/>
                          </a:xfrm>
                          <a:prstGeom prst="rect">
                            <a:avLst/>
                          </a:prstGeom>
                          <a:ln>
                            <a:noFill/>
                          </a:ln>
                        </wps:spPr>
                        <wps:txbx>
                          <w:txbxContent>
                            <w:p w14:paraId="4F1FE59B" w14:textId="77777777" w:rsidR="007D64FE" w:rsidRDefault="00000000">
                              <w:pPr>
                                <w:bidi w:val="0"/>
                                <w:spacing w:after="160" w:line="259" w:lineRule="auto"/>
                                <w:ind w:left="0"/>
                                <w:jc w:val="left"/>
                              </w:pPr>
                              <w:r>
                                <w:rPr>
                                  <w:rFonts w:ascii="Arial" w:eastAsia="Arial" w:hAnsi="Arial" w:cs="Arial"/>
                                  <w:color w:val="595959"/>
                                  <w:sz w:val="18"/>
                                  <w:szCs w:val="18"/>
                                </w:rPr>
                                <w:t>11</w:t>
                              </w:r>
                            </w:p>
                          </w:txbxContent>
                        </wps:txbx>
                        <wps:bodyPr horzOverflow="overflow" vert="horz" lIns="0" tIns="0" rIns="0" bIns="0" rtlCol="0">
                          <a:noAutofit/>
                        </wps:bodyPr>
                      </wps:wsp>
                      <wps:wsp>
                        <wps:cNvPr id="65581" name="Rectangle 65581"/>
                        <wps:cNvSpPr/>
                        <wps:spPr>
                          <a:xfrm>
                            <a:off x="5067300" y="2497934"/>
                            <a:ext cx="42262" cy="142889"/>
                          </a:xfrm>
                          <a:prstGeom prst="rect">
                            <a:avLst/>
                          </a:prstGeom>
                          <a:ln>
                            <a:noFill/>
                          </a:ln>
                        </wps:spPr>
                        <wps:txbx>
                          <w:txbxContent>
                            <w:p w14:paraId="5CC82BDE" w14:textId="77777777" w:rsidR="007D64FE" w:rsidRDefault="00000000">
                              <w:pPr>
                                <w:bidi w:val="0"/>
                                <w:spacing w:after="160" w:line="259" w:lineRule="auto"/>
                                <w:ind w:left="0"/>
                                <w:jc w:val="left"/>
                              </w:pPr>
                              <w:r>
                                <w:rPr>
                                  <w:rFonts w:ascii="Arial" w:eastAsia="Arial" w:hAnsi="Arial" w:cs="Arial"/>
                                  <w:color w:val="595959"/>
                                  <w:sz w:val="18"/>
                                  <w:szCs w:val="18"/>
                                  <w:rtl/>
                                </w:rPr>
                                <w:t xml:space="preserve"> </w:t>
                              </w:r>
                            </w:p>
                          </w:txbxContent>
                        </wps:txbx>
                        <wps:bodyPr horzOverflow="overflow" vert="horz" lIns="0" tIns="0" rIns="0" bIns="0" rtlCol="0">
                          <a:noAutofit/>
                        </wps:bodyPr>
                      </wps:wsp>
                      <wps:wsp>
                        <wps:cNvPr id="65582" name="Rectangle 65582"/>
                        <wps:cNvSpPr/>
                        <wps:spPr>
                          <a:xfrm>
                            <a:off x="4922266" y="2497934"/>
                            <a:ext cx="192456" cy="142889"/>
                          </a:xfrm>
                          <a:prstGeom prst="rect">
                            <a:avLst/>
                          </a:prstGeom>
                          <a:ln>
                            <a:noFill/>
                          </a:ln>
                        </wps:spPr>
                        <wps:txbx>
                          <w:txbxContent>
                            <w:p w14:paraId="0AB8A504" w14:textId="77777777" w:rsidR="007D64FE" w:rsidRDefault="00000000">
                              <w:pPr>
                                <w:bidi w:val="0"/>
                                <w:spacing w:after="160" w:line="259" w:lineRule="auto"/>
                                <w:ind w:left="0"/>
                                <w:jc w:val="left"/>
                              </w:pPr>
                              <w:r>
                                <w:rPr>
                                  <w:rFonts w:ascii="Arial" w:eastAsia="Arial" w:hAnsi="Arial" w:cs="Arial"/>
                                  <w:color w:val="595959"/>
                                  <w:sz w:val="18"/>
                                  <w:szCs w:val="18"/>
                                  <w:rtl/>
                                </w:rPr>
                                <w:t>سال</w:t>
                              </w:r>
                            </w:p>
                          </w:txbxContent>
                        </wps:txbx>
                        <wps:bodyPr horzOverflow="overflow" vert="horz" lIns="0" tIns="0" rIns="0" bIns="0" rtlCol="0">
                          <a:noAutofit/>
                        </wps:bodyPr>
                      </wps:wsp>
                      <wps:wsp>
                        <wps:cNvPr id="65583" name="Rectangle 65583"/>
                        <wps:cNvSpPr/>
                        <wps:spPr>
                          <a:xfrm>
                            <a:off x="4890262" y="2497934"/>
                            <a:ext cx="42262" cy="142889"/>
                          </a:xfrm>
                          <a:prstGeom prst="rect">
                            <a:avLst/>
                          </a:prstGeom>
                          <a:ln>
                            <a:noFill/>
                          </a:ln>
                        </wps:spPr>
                        <wps:txbx>
                          <w:txbxContent>
                            <w:p w14:paraId="3EFDF1CF" w14:textId="77777777" w:rsidR="007D64FE" w:rsidRDefault="00000000">
                              <w:pPr>
                                <w:bidi w:val="0"/>
                                <w:spacing w:after="160" w:line="259" w:lineRule="auto"/>
                                <w:ind w:left="0"/>
                                <w:jc w:val="left"/>
                              </w:pPr>
                              <w:r>
                                <w:rPr>
                                  <w:rFonts w:ascii="Arial" w:eastAsia="Arial" w:hAnsi="Arial" w:cs="Arial"/>
                                  <w:color w:val="595959"/>
                                  <w:sz w:val="18"/>
                                  <w:szCs w:val="18"/>
                                  <w:rtl/>
                                </w:rPr>
                                <w:t xml:space="preserve"> </w:t>
                              </w:r>
                            </w:p>
                          </w:txbxContent>
                        </wps:txbx>
                        <wps:bodyPr horzOverflow="overflow" vert="horz" lIns="0" tIns="0" rIns="0" bIns="0" rtlCol="0">
                          <a:noAutofit/>
                        </wps:bodyPr>
                      </wps:wsp>
                      <wps:wsp>
                        <wps:cNvPr id="65584" name="Shape 65584"/>
                        <wps:cNvSpPr/>
                        <wps:spPr>
                          <a:xfrm>
                            <a:off x="89345" y="0"/>
                            <a:ext cx="5866765" cy="2711450"/>
                          </a:xfrm>
                          <a:custGeom>
                            <a:avLst/>
                            <a:gdLst/>
                            <a:ahLst/>
                            <a:cxnLst/>
                            <a:rect l="0" t="0" r="0" b="0"/>
                            <a:pathLst>
                              <a:path w="5866765" h="2711450">
                                <a:moveTo>
                                  <a:pt x="0" y="2711450"/>
                                </a:moveTo>
                                <a:lnTo>
                                  <a:pt x="5866765" y="2711450"/>
                                </a:lnTo>
                                <a:lnTo>
                                  <a:pt x="5866765"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65585" name="Rectangle 65585"/>
                        <wps:cNvSpPr/>
                        <wps:spPr>
                          <a:xfrm>
                            <a:off x="1053338" y="2031924"/>
                            <a:ext cx="99595" cy="296136"/>
                          </a:xfrm>
                          <a:prstGeom prst="rect">
                            <a:avLst/>
                          </a:prstGeom>
                          <a:ln>
                            <a:noFill/>
                          </a:ln>
                        </wps:spPr>
                        <wps:txbx>
                          <w:txbxContent>
                            <w:p w14:paraId="399EAD61" w14:textId="77777777" w:rsidR="007D64FE" w:rsidRDefault="00000000">
                              <w:pPr>
                                <w:bidi w:val="0"/>
                                <w:spacing w:after="160" w:line="259" w:lineRule="auto"/>
                                <w:ind w:left="0"/>
                                <w:jc w:val="left"/>
                              </w:pPr>
                              <w:r>
                                <w:rPr>
                                  <w:rFonts w:ascii="Titr" w:eastAsia="Titr" w:hAnsi="Titr" w:cs="Titr"/>
                                  <w:b/>
                                  <w:sz w:val="20"/>
                                </w:rPr>
                                <w:t>6</w:t>
                              </w:r>
                            </w:p>
                          </w:txbxContent>
                        </wps:txbx>
                        <wps:bodyPr horzOverflow="overflow" vert="horz" lIns="0" tIns="0" rIns="0" bIns="0" rtlCol="0">
                          <a:noAutofit/>
                        </wps:bodyPr>
                      </wps:wsp>
                      <wps:wsp>
                        <wps:cNvPr id="65586" name="Rectangle 65586"/>
                        <wps:cNvSpPr/>
                        <wps:spPr>
                          <a:xfrm>
                            <a:off x="1128014" y="2092453"/>
                            <a:ext cx="38021" cy="171355"/>
                          </a:xfrm>
                          <a:prstGeom prst="rect">
                            <a:avLst/>
                          </a:prstGeom>
                          <a:ln>
                            <a:noFill/>
                          </a:ln>
                        </wps:spPr>
                        <wps:txbx>
                          <w:txbxContent>
                            <w:p w14:paraId="78E17582" w14:textId="77777777" w:rsidR="007D64FE" w:rsidRDefault="00000000">
                              <w:pPr>
                                <w:bidi w:val="0"/>
                                <w:spacing w:after="160" w:line="259" w:lineRule="auto"/>
                                <w:ind w:left="0"/>
                                <w:jc w:val="left"/>
                              </w:pPr>
                              <w:r>
                                <w:rPr>
                                  <w:rFonts w:ascii="Calibri" w:eastAsia="Calibri" w:hAnsi="Calibri" w:cs="Calibri"/>
                                  <w:sz w:val="20"/>
                                </w:rPr>
                                <w:t xml:space="preserve"> </w:t>
                              </w:r>
                            </w:p>
                          </w:txbxContent>
                        </wps:txbx>
                        <wps:bodyPr horzOverflow="overflow" vert="horz" lIns="0" tIns="0" rIns="0" bIns="0" rtlCol="0">
                          <a:noAutofit/>
                        </wps:bodyPr>
                      </wps:wsp>
                      <wps:wsp>
                        <wps:cNvPr id="65587" name="Rectangle 65587"/>
                        <wps:cNvSpPr/>
                        <wps:spPr>
                          <a:xfrm>
                            <a:off x="1885823" y="1805991"/>
                            <a:ext cx="82435" cy="296136"/>
                          </a:xfrm>
                          <a:prstGeom prst="rect">
                            <a:avLst/>
                          </a:prstGeom>
                          <a:ln>
                            <a:noFill/>
                          </a:ln>
                        </wps:spPr>
                        <wps:txbx>
                          <w:txbxContent>
                            <w:p w14:paraId="6C1C818A" w14:textId="77777777" w:rsidR="007D64FE" w:rsidRDefault="00000000">
                              <w:pPr>
                                <w:bidi w:val="0"/>
                                <w:spacing w:after="160" w:line="259" w:lineRule="auto"/>
                                <w:ind w:left="0"/>
                                <w:jc w:val="left"/>
                              </w:pPr>
                              <w:r>
                                <w:rPr>
                                  <w:rFonts w:ascii="Titr" w:eastAsia="Titr" w:hAnsi="Titr" w:cs="Titr"/>
                                  <w:b/>
                                  <w:sz w:val="20"/>
                                </w:rPr>
                                <w:t>9</w:t>
                              </w:r>
                            </w:p>
                          </w:txbxContent>
                        </wps:txbx>
                        <wps:bodyPr horzOverflow="overflow" vert="horz" lIns="0" tIns="0" rIns="0" bIns="0" rtlCol="0">
                          <a:noAutofit/>
                        </wps:bodyPr>
                      </wps:wsp>
                      <wps:wsp>
                        <wps:cNvPr id="65588" name="Rectangle 65588"/>
                        <wps:cNvSpPr/>
                        <wps:spPr>
                          <a:xfrm>
                            <a:off x="1948307" y="1866519"/>
                            <a:ext cx="38021" cy="171355"/>
                          </a:xfrm>
                          <a:prstGeom prst="rect">
                            <a:avLst/>
                          </a:prstGeom>
                          <a:ln>
                            <a:noFill/>
                          </a:ln>
                        </wps:spPr>
                        <wps:txbx>
                          <w:txbxContent>
                            <w:p w14:paraId="1E83E523" w14:textId="77777777" w:rsidR="007D64FE" w:rsidRDefault="00000000">
                              <w:pPr>
                                <w:bidi w:val="0"/>
                                <w:spacing w:after="160" w:line="259" w:lineRule="auto"/>
                                <w:ind w:left="0"/>
                                <w:jc w:val="left"/>
                              </w:pPr>
                              <w:r>
                                <w:rPr>
                                  <w:rFonts w:ascii="Calibri" w:eastAsia="Calibri" w:hAnsi="Calibri" w:cs="Calibri"/>
                                  <w:sz w:val="20"/>
                                </w:rPr>
                                <w:t xml:space="preserve"> </w:t>
                              </w:r>
                            </w:p>
                          </w:txbxContent>
                        </wps:txbx>
                        <wps:bodyPr horzOverflow="overflow" vert="horz" lIns="0" tIns="0" rIns="0" bIns="0" rtlCol="0">
                          <a:noAutofit/>
                        </wps:bodyPr>
                      </wps:wsp>
                      <wps:wsp>
                        <wps:cNvPr id="65589" name="Rectangle 65589"/>
                        <wps:cNvSpPr/>
                        <wps:spPr>
                          <a:xfrm>
                            <a:off x="2684399" y="196647"/>
                            <a:ext cx="200132" cy="296136"/>
                          </a:xfrm>
                          <a:prstGeom prst="rect">
                            <a:avLst/>
                          </a:prstGeom>
                          <a:ln>
                            <a:noFill/>
                          </a:ln>
                        </wps:spPr>
                        <wps:txbx>
                          <w:txbxContent>
                            <w:p w14:paraId="4B16811E" w14:textId="77777777" w:rsidR="007D64FE" w:rsidRDefault="00000000">
                              <w:pPr>
                                <w:bidi w:val="0"/>
                                <w:spacing w:after="160" w:line="259" w:lineRule="auto"/>
                                <w:ind w:left="0"/>
                                <w:jc w:val="left"/>
                              </w:pPr>
                              <w:r>
                                <w:rPr>
                                  <w:rFonts w:ascii="Titr" w:eastAsia="Titr" w:hAnsi="Titr" w:cs="Titr"/>
                                  <w:b/>
                                  <w:sz w:val="20"/>
                                </w:rPr>
                                <w:t>03</w:t>
                              </w:r>
                            </w:p>
                          </w:txbxContent>
                        </wps:txbx>
                        <wps:bodyPr horzOverflow="overflow" vert="horz" lIns="0" tIns="0" rIns="0" bIns="0" rtlCol="0">
                          <a:noAutofit/>
                        </wps:bodyPr>
                      </wps:wsp>
                      <wps:wsp>
                        <wps:cNvPr id="65590" name="Rectangle 65590"/>
                        <wps:cNvSpPr/>
                        <wps:spPr>
                          <a:xfrm>
                            <a:off x="2835275" y="257176"/>
                            <a:ext cx="38021" cy="171355"/>
                          </a:xfrm>
                          <a:prstGeom prst="rect">
                            <a:avLst/>
                          </a:prstGeom>
                          <a:ln>
                            <a:noFill/>
                          </a:ln>
                        </wps:spPr>
                        <wps:txbx>
                          <w:txbxContent>
                            <w:p w14:paraId="5773A28B" w14:textId="77777777" w:rsidR="007D64FE" w:rsidRDefault="00000000">
                              <w:pPr>
                                <w:bidi w:val="0"/>
                                <w:spacing w:after="160" w:line="259" w:lineRule="auto"/>
                                <w:ind w:left="0"/>
                                <w:jc w:val="left"/>
                              </w:pPr>
                              <w:r>
                                <w:rPr>
                                  <w:rFonts w:ascii="Calibri" w:eastAsia="Calibri" w:hAnsi="Calibri" w:cs="Calibri"/>
                                  <w:sz w:val="20"/>
                                </w:rPr>
                                <w:t xml:space="preserve"> </w:t>
                              </w:r>
                            </w:p>
                          </w:txbxContent>
                        </wps:txbx>
                        <wps:bodyPr horzOverflow="overflow" vert="horz" lIns="0" tIns="0" rIns="0" bIns="0" rtlCol="0">
                          <a:noAutofit/>
                        </wps:bodyPr>
                      </wps:wsp>
                      <wps:wsp>
                        <wps:cNvPr id="65591" name="Rectangle 65591"/>
                        <wps:cNvSpPr/>
                        <wps:spPr>
                          <a:xfrm>
                            <a:off x="3533521" y="984555"/>
                            <a:ext cx="161534" cy="296136"/>
                          </a:xfrm>
                          <a:prstGeom prst="rect">
                            <a:avLst/>
                          </a:prstGeom>
                          <a:ln>
                            <a:noFill/>
                          </a:ln>
                        </wps:spPr>
                        <wps:txbx>
                          <w:txbxContent>
                            <w:p w14:paraId="5D1536D6" w14:textId="77777777" w:rsidR="007D64FE" w:rsidRDefault="00000000">
                              <w:pPr>
                                <w:bidi w:val="0"/>
                                <w:spacing w:after="160" w:line="259" w:lineRule="auto"/>
                                <w:ind w:left="0"/>
                                <w:jc w:val="left"/>
                              </w:pPr>
                              <w:r>
                                <w:rPr>
                                  <w:rFonts w:ascii="Titr" w:eastAsia="Titr" w:hAnsi="Titr" w:cs="Titr"/>
                                  <w:b/>
                                  <w:sz w:val="20"/>
                                </w:rPr>
                                <w:t>32</w:t>
                              </w:r>
                            </w:p>
                          </w:txbxContent>
                        </wps:txbx>
                        <wps:bodyPr horzOverflow="overflow" vert="horz" lIns="0" tIns="0" rIns="0" bIns="0" rtlCol="0">
                          <a:noAutofit/>
                        </wps:bodyPr>
                      </wps:wsp>
                      <wps:wsp>
                        <wps:cNvPr id="65592" name="Rectangle 65592"/>
                        <wps:cNvSpPr/>
                        <wps:spPr>
                          <a:xfrm>
                            <a:off x="3655441" y="1045084"/>
                            <a:ext cx="38021" cy="171355"/>
                          </a:xfrm>
                          <a:prstGeom prst="rect">
                            <a:avLst/>
                          </a:prstGeom>
                          <a:ln>
                            <a:noFill/>
                          </a:ln>
                        </wps:spPr>
                        <wps:txbx>
                          <w:txbxContent>
                            <w:p w14:paraId="2D82CED0" w14:textId="77777777" w:rsidR="007D64FE" w:rsidRDefault="00000000">
                              <w:pPr>
                                <w:bidi w:val="0"/>
                                <w:spacing w:after="160" w:line="259" w:lineRule="auto"/>
                                <w:ind w:left="0"/>
                                <w:jc w:val="left"/>
                              </w:pPr>
                              <w:r>
                                <w:rPr>
                                  <w:rFonts w:ascii="Calibri" w:eastAsia="Calibri" w:hAnsi="Calibri" w:cs="Calibri"/>
                                  <w:sz w:val="20"/>
                                </w:rPr>
                                <w:t xml:space="preserve"> </w:t>
                              </w:r>
                            </w:p>
                          </w:txbxContent>
                        </wps:txbx>
                        <wps:bodyPr horzOverflow="overflow" vert="horz" lIns="0" tIns="0" rIns="0" bIns="0" rtlCol="0">
                          <a:noAutofit/>
                        </wps:bodyPr>
                      </wps:wsp>
                      <wps:wsp>
                        <wps:cNvPr id="65593" name="Rectangle 65593"/>
                        <wps:cNvSpPr/>
                        <wps:spPr>
                          <a:xfrm>
                            <a:off x="5182870" y="624891"/>
                            <a:ext cx="190807" cy="296136"/>
                          </a:xfrm>
                          <a:prstGeom prst="rect">
                            <a:avLst/>
                          </a:prstGeom>
                          <a:ln>
                            <a:noFill/>
                          </a:ln>
                        </wps:spPr>
                        <wps:txbx>
                          <w:txbxContent>
                            <w:p w14:paraId="7EB69D39" w14:textId="77777777" w:rsidR="007D64FE" w:rsidRDefault="00000000">
                              <w:pPr>
                                <w:bidi w:val="0"/>
                                <w:spacing w:after="160" w:line="259" w:lineRule="auto"/>
                                <w:ind w:left="0"/>
                                <w:jc w:val="left"/>
                              </w:pPr>
                              <w:r>
                                <w:rPr>
                                  <w:rFonts w:ascii="Titr" w:eastAsia="Titr" w:hAnsi="Titr" w:cs="Titr"/>
                                  <w:b/>
                                  <w:sz w:val="20"/>
                                </w:rPr>
                                <w:t>36</w:t>
                              </w:r>
                            </w:p>
                          </w:txbxContent>
                        </wps:txbx>
                        <wps:bodyPr horzOverflow="overflow" vert="horz" lIns="0" tIns="0" rIns="0" bIns="0" rtlCol="0">
                          <a:noAutofit/>
                        </wps:bodyPr>
                      </wps:wsp>
                      <wps:wsp>
                        <wps:cNvPr id="65594" name="Rectangle 65594"/>
                        <wps:cNvSpPr/>
                        <wps:spPr>
                          <a:xfrm>
                            <a:off x="5326126" y="685419"/>
                            <a:ext cx="38021" cy="171355"/>
                          </a:xfrm>
                          <a:prstGeom prst="rect">
                            <a:avLst/>
                          </a:prstGeom>
                          <a:ln>
                            <a:noFill/>
                          </a:ln>
                        </wps:spPr>
                        <wps:txbx>
                          <w:txbxContent>
                            <w:p w14:paraId="13C9A5D9" w14:textId="77777777" w:rsidR="007D64FE" w:rsidRDefault="00000000">
                              <w:pPr>
                                <w:bidi w:val="0"/>
                                <w:spacing w:after="160" w:line="259" w:lineRule="auto"/>
                                <w:ind w:left="0"/>
                                <w:jc w:val="left"/>
                              </w:pPr>
                              <w:r>
                                <w:rPr>
                                  <w:rFonts w:ascii="Calibri" w:eastAsia="Calibri" w:hAnsi="Calibri" w:cs="Calibri"/>
                                  <w:sz w:val="20"/>
                                </w:rPr>
                                <w:t xml:space="preserve"> </w:t>
                              </w:r>
                            </w:p>
                          </w:txbxContent>
                        </wps:txbx>
                        <wps:bodyPr horzOverflow="overflow" vert="horz" lIns="0" tIns="0" rIns="0" bIns="0" rtlCol="0">
                          <a:noAutofit/>
                        </wps:bodyPr>
                      </wps:wsp>
                      <wps:wsp>
                        <wps:cNvPr id="65595" name="Rectangle 65595"/>
                        <wps:cNvSpPr/>
                        <wps:spPr>
                          <a:xfrm>
                            <a:off x="4376294" y="1548435"/>
                            <a:ext cx="180799" cy="296136"/>
                          </a:xfrm>
                          <a:prstGeom prst="rect">
                            <a:avLst/>
                          </a:prstGeom>
                          <a:ln>
                            <a:noFill/>
                          </a:ln>
                        </wps:spPr>
                        <wps:txbx>
                          <w:txbxContent>
                            <w:p w14:paraId="37D38103" w14:textId="77777777" w:rsidR="007D64FE" w:rsidRDefault="00000000">
                              <w:pPr>
                                <w:bidi w:val="0"/>
                                <w:spacing w:after="160" w:line="259" w:lineRule="auto"/>
                                <w:ind w:left="0"/>
                                <w:jc w:val="left"/>
                              </w:pPr>
                              <w:r>
                                <w:rPr>
                                  <w:rFonts w:ascii="Titr" w:eastAsia="Titr" w:hAnsi="Titr" w:cs="Titr"/>
                                  <w:b/>
                                  <w:sz w:val="20"/>
                                </w:rPr>
                                <w:t>20</w:t>
                              </w:r>
                            </w:p>
                          </w:txbxContent>
                        </wps:txbx>
                        <wps:bodyPr horzOverflow="overflow" vert="horz" lIns="0" tIns="0" rIns="0" bIns="0" rtlCol="0">
                          <a:noAutofit/>
                        </wps:bodyPr>
                      </wps:wsp>
                      <wps:wsp>
                        <wps:cNvPr id="65596" name="Rectangle 65596"/>
                        <wps:cNvSpPr/>
                        <wps:spPr>
                          <a:xfrm>
                            <a:off x="4511929" y="1608964"/>
                            <a:ext cx="38021" cy="171355"/>
                          </a:xfrm>
                          <a:prstGeom prst="rect">
                            <a:avLst/>
                          </a:prstGeom>
                          <a:ln>
                            <a:noFill/>
                          </a:ln>
                        </wps:spPr>
                        <wps:txbx>
                          <w:txbxContent>
                            <w:p w14:paraId="236C37B2" w14:textId="77777777" w:rsidR="007D64FE" w:rsidRDefault="00000000">
                              <w:pPr>
                                <w:bidi w:val="0"/>
                                <w:spacing w:after="160" w:line="259" w:lineRule="auto"/>
                                <w:ind w:left="0"/>
                                <w:jc w:val="left"/>
                              </w:pPr>
                              <w:r>
                                <w:rPr>
                                  <w:rFonts w:ascii="Calibri" w:eastAsia="Calibri" w:hAnsi="Calibri" w:cs="Calibri"/>
                                  <w:sz w:val="2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6573" style="width:468.985pt;height:221.634pt;mso-position-horizontal-relative:char;mso-position-vertical-relative:line" coordsize="59561,28147">
                <v:rect id="Rectangle 65343" style="position:absolute;width:578;height:3514;left:0;top:25505;" filled="f" stroked="f">
                  <v:textbox inset="0,0,0,0">
                    <w:txbxContent>
                      <w:p>
                        <w:pPr>
                          <w:bidi w:val="0"/>
                          <w:spacing w:before="0" w:after="160" w:line="259" w:lineRule="auto"/>
                          <w:ind w:left="0" w:firstLine="0"/>
                          <w:jc w:val="left"/>
                        </w:pPr>
                        <w:r>
                          <w:rPr/>
                          <w:t xml:space="preserve"> </w:t>
                        </w:r>
                      </w:p>
                    </w:txbxContent>
                  </v:textbox>
                </v:rect>
                <v:shape id="Picture 65536" style="position:absolute;width:52456;height:22875;left:4846;top:1384;" filled="f">
                  <v:imagedata r:id="rId286"/>
                </v:shape>
                <v:rect id="Rectangle 65537" style="position:absolute;width:770;height:1548;left:3450;top:23536;" filled="f" stroked="f">
                  <v:textbox inset="0,0,0,0">
                    <w:txbxContent>
                      <w:p>
                        <w:pPr>
                          <w:bidi w:val="0"/>
                          <w:spacing w:before="0" w:after="160" w:line="259" w:lineRule="auto"/>
                          <w:ind w:left="0" w:firstLine="0"/>
                          <w:jc w:val="left"/>
                        </w:pPr>
                        <w:r>
                          <w:rPr>
                            <w:rFonts w:cs="Calibri" w:hAnsi="Calibri" w:eastAsia="Calibri" w:ascii="Calibri"/>
                            <w:color w:val="595959"/>
                            <w:sz w:val="18"/>
                          </w:rPr>
                          <w:t xml:space="preserve">0</w:t>
                        </w:r>
                      </w:p>
                    </w:txbxContent>
                  </v:textbox>
                </v:rect>
                <v:rect id="Rectangle 65538" style="position:absolute;width:770;height:1548;left:3450;top:20488;" filled="f" stroked="f">
                  <v:textbox inset="0,0,0,0">
                    <w:txbxContent>
                      <w:p>
                        <w:pPr>
                          <w:bidi w:val="0"/>
                          <w:spacing w:before="0" w:after="160" w:line="259" w:lineRule="auto"/>
                          <w:ind w:left="0" w:firstLine="0"/>
                          <w:jc w:val="left"/>
                        </w:pPr>
                        <w:r>
                          <w:rPr>
                            <w:rFonts w:cs="Calibri" w:hAnsi="Calibri" w:eastAsia="Calibri" w:ascii="Calibri"/>
                            <w:color w:val="595959"/>
                            <w:sz w:val="18"/>
                          </w:rPr>
                          <w:t xml:space="preserve">5</w:t>
                        </w:r>
                      </w:p>
                    </w:txbxContent>
                  </v:textbox>
                </v:rect>
                <v:rect id="Rectangle 65539" style="position:absolute;width:1540;height:1548;left:2871;top:17437;" filled="f" stroked="f">
                  <v:textbox inset="0,0,0,0">
                    <w:txbxContent>
                      <w:p>
                        <w:pPr>
                          <w:bidi w:val="0"/>
                          <w:spacing w:before="0" w:after="160" w:line="259" w:lineRule="auto"/>
                          <w:ind w:left="0" w:firstLine="0"/>
                          <w:jc w:val="left"/>
                        </w:pPr>
                        <w:r>
                          <w:rPr>
                            <w:rFonts w:cs="Calibri" w:hAnsi="Calibri" w:eastAsia="Calibri" w:ascii="Calibri"/>
                            <w:color w:val="595959"/>
                            <w:sz w:val="18"/>
                          </w:rPr>
                          <w:t xml:space="preserve">10</w:t>
                        </w:r>
                      </w:p>
                    </w:txbxContent>
                  </v:textbox>
                </v:rect>
                <v:rect id="Rectangle 65540" style="position:absolute;width:1540;height:1548;left:2871;top:14386;" filled="f" stroked="f">
                  <v:textbox inset="0,0,0,0">
                    <w:txbxContent>
                      <w:p>
                        <w:pPr>
                          <w:bidi w:val="0"/>
                          <w:spacing w:before="0" w:after="160" w:line="259" w:lineRule="auto"/>
                          <w:ind w:left="0" w:firstLine="0"/>
                          <w:jc w:val="left"/>
                        </w:pPr>
                        <w:r>
                          <w:rPr>
                            <w:rFonts w:cs="Calibri" w:hAnsi="Calibri" w:eastAsia="Calibri" w:ascii="Calibri"/>
                            <w:color w:val="595959"/>
                            <w:sz w:val="18"/>
                          </w:rPr>
                          <w:t xml:space="preserve">15</w:t>
                        </w:r>
                      </w:p>
                    </w:txbxContent>
                  </v:textbox>
                </v:rect>
                <v:rect id="Rectangle 65541" style="position:absolute;width:1540;height:1548;left:2871;top:11338;" filled="f" stroked="f">
                  <v:textbox inset="0,0,0,0">
                    <w:txbxContent>
                      <w:p>
                        <w:pPr>
                          <w:bidi w:val="0"/>
                          <w:spacing w:before="0" w:after="160" w:line="259" w:lineRule="auto"/>
                          <w:ind w:left="0" w:firstLine="0"/>
                          <w:jc w:val="left"/>
                        </w:pPr>
                        <w:r>
                          <w:rPr>
                            <w:rFonts w:cs="Calibri" w:hAnsi="Calibri" w:eastAsia="Calibri" w:ascii="Calibri"/>
                            <w:color w:val="595959"/>
                            <w:sz w:val="18"/>
                          </w:rPr>
                          <w:t xml:space="preserve">20</w:t>
                        </w:r>
                      </w:p>
                    </w:txbxContent>
                  </v:textbox>
                </v:rect>
                <v:rect id="Rectangle 65542" style="position:absolute;width:1540;height:1548;left:2871;top:8286;" filled="f" stroked="f">
                  <v:textbox inset="0,0,0,0">
                    <w:txbxContent>
                      <w:p>
                        <w:pPr>
                          <w:bidi w:val="0"/>
                          <w:spacing w:before="0" w:after="160" w:line="259" w:lineRule="auto"/>
                          <w:ind w:left="0" w:firstLine="0"/>
                          <w:jc w:val="left"/>
                        </w:pPr>
                        <w:r>
                          <w:rPr>
                            <w:rFonts w:cs="Calibri" w:hAnsi="Calibri" w:eastAsia="Calibri" w:ascii="Calibri"/>
                            <w:color w:val="595959"/>
                            <w:sz w:val="18"/>
                          </w:rPr>
                          <w:t xml:space="preserve">25</w:t>
                        </w:r>
                      </w:p>
                    </w:txbxContent>
                  </v:textbox>
                </v:rect>
                <v:rect id="Rectangle 65543" style="position:absolute;width:1540;height:1548;left:2871;top:5236;" filled="f" stroked="f">
                  <v:textbox inset="0,0,0,0">
                    <w:txbxContent>
                      <w:p>
                        <w:pPr>
                          <w:bidi w:val="0"/>
                          <w:spacing w:before="0" w:after="160" w:line="259" w:lineRule="auto"/>
                          <w:ind w:left="0" w:firstLine="0"/>
                          <w:jc w:val="left"/>
                        </w:pPr>
                        <w:r>
                          <w:rPr>
                            <w:rFonts w:cs="Calibri" w:hAnsi="Calibri" w:eastAsia="Calibri" w:ascii="Calibri"/>
                            <w:color w:val="595959"/>
                            <w:sz w:val="18"/>
                          </w:rPr>
                          <w:t xml:space="preserve">30</w:t>
                        </w:r>
                      </w:p>
                    </w:txbxContent>
                  </v:textbox>
                </v:rect>
                <v:rect id="Rectangle 65544" style="position:absolute;width:1540;height:1548;left:2871;top:2188;" filled="f" stroked="f">
                  <v:textbox inset="0,0,0,0">
                    <w:txbxContent>
                      <w:p>
                        <w:pPr>
                          <w:bidi w:val="0"/>
                          <w:spacing w:before="0" w:after="160" w:line="259" w:lineRule="auto"/>
                          <w:ind w:left="0" w:firstLine="0"/>
                          <w:jc w:val="left"/>
                        </w:pPr>
                        <w:r>
                          <w:rPr>
                            <w:rFonts w:cs="Calibri" w:hAnsi="Calibri" w:eastAsia="Calibri" w:ascii="Calibri"/>
                            <w:color w:val="595959"/>
                            <w:sz w:val="18"/>
                          </w:rPr>
                          <w:t xml:space="preserve">35</w:t>
                        </w:r>
                      </w:p>
                    </w:txbxContent>
                  </v:textbox>
                </v:rect>
                <v:rect id="Rectangle 65549" style="position:absolute;width:422;height:1428;left:8915;top:24979;" filled="f" stroked="f">
                  <v:textbox inset="0,0,0,0">
                    <w:txbxContent>
                      <w:p>
                        <w:pPr>
                          <w:bidi w:val="0"/>
                          <w:spacing w:before="0" w:after="160" w:line="259" w:lineRule="auto"/>
                          <w:ind w:left="0" w:firstLine="0"/>
                          <w:jc w:val="left"/>
                        </w:pPr>
                        <w:r>
                          <w:rPr>
                            <w:rFonts w:cs="Arial" w:hAnsi="Arial" w:eastAsia="Arial" w:ascii="Arial"/>
                            <w:color w:val="595959"/>
                            <w:sz w:val="18"/>
                            <w:szCs w:val="18"/>
                            <w:rtl/>
                          </w:rPr>
                          <w:t xml:space="preserve"> </w:t>
                        </w:r>
                      </w:p>
                    </w:txbxContent>
                  </v:textbox>
                </v:rect>
                <v:rect id="Rectangle 65548" style="position:absolute;width:1062;height:1428;left:9220;top:24979;" filled="f" stroked="f">
                  <v:textbox inset="0,0,0,0">
                    <w:txbxContent>
                      <w:p>
                        <w:pPr>
                          <w:bidi w:val="0"/>
                          <w:spacing w:before="0" w:after="160" w:line="259" w:lineRule="auto"/>
                          <w:ind w:left="0" w:firstLine="0"/>
                          <w:jc w:val="left"/>
                        </w:pPr>
                        <w:r>
                          <w:rPr>
                            <w:rFonts w:cs="Arial" w:hAnsi="Arial" w:eastAsia="Arial" w:ascii="Arial"/>
                            <w:color w:val="595959"/>
                            <w:sz w:val="18"/>
                            <w:szCs w:val="18"/>
                            <w:rtl/>
                          </w:rPr>
                          <w:t xml:space="preserve">از</w:t>
                        </w:r>
                      </w:p>
                    </w:txbxContent>
                  </v:textbox>
                </v:rect>
                <v:rect id="Rectangle 65547" style="position:absolute;width:422;height:1428;left:10025;top:24979;" filled="f" stroked="f">
                  <v:textbox inset="0,0,0,0">
                    <w:txbxContent>
                      <w:p>
                        <w:pPr>
                          <w:bidi w:val="0"/>
                          <w:spacing w:before="0" w:after="160" w:line="259" w:lineRule="auto"/>
                          <w:ind w:left="0" w:firstLine="0"/>
                          <w:jc w:val="left"/>
                        </w:pPr>
                        <w:r>
                          <w:rPr>
                            <w:rFonts w:cs="Arial" w:hAnsi="Arial" w:eastAsia="Arial" w:ascii="Arial"/>
                            <w:color w:val="595959"/>
                            <w:sz w:val="18"/>
                            <w:szCs w:val="18"/>
                            <w:rtl/>
                          </w:rPr>
                          <w:t xml:space="preserve"> </w:t>
                        </w:r>
                      </w:p>
                    </w:txbxContent>
                  </v:textbox>
                </v:rect>
                <v:rect id="Rectangle 65546" style="position:absolute;width:2318;height:1428;left:10330;top:24979;" filled="f" stroked="f">
                  <v:textbox inset="0,0,0,0">
                    <w:txbxContent>
                      <w:p>
                        <w:pPr>
                          <w:bidi w:val="0"/>
                          <w:spacing w:before="0" w:after="160" w:line="259" w:lineRule="auto"/>
                          <w:ind w:left="0" w:firstLine="0"/>
                          <w:jc w:val="left"/>
                        </w:pPr>
                        <w:r>
                          <w:rPr>
                            <w:rFonts w:cs="Arial" w:hAnsi="Arial" w:eastAsia="Arial" w:ascii="Arial"/>
                            <w:color w:val="595959"/>
                            <w:sz w:val="18"/>
                            <w:szCs w:val="18"/>
                            <w:rtl/>
                          </w:rPr>
                          <w:t xml:space="preserve">کمتر</w:t>
                        </w:r>
                      </w:p>
                    </w:txbxContent>
                  </v:textbox>
                </v:rect>
                <v:rect id="Rectangle 65550" style="position:absolute;width:799;height:1428;left:8336;top:24979;" filled="f" stroked="f">
                  <v:textbox inset="0,0,0,0">
                    <w:txbxContent>
                      <w:p>
                        <w:pPr>
                          <w:bidi w:val="0"/>
                          <w:spacing w:before="0" w:after="160" w:line="259" w:lineRule="auto"/>
                          <w:ind w:left="0" w:firstLine="0"/>
                          <w:jc w:val="left"/>
                        </w:pPr>
                        <w:r>
                          <w:rPr>
                            <w:rFonts w:cs="Arial" w:hAnsi="Arial" w:eastAsia="Arial" w:ascii="Arial"/>
                            <w:color w:val="595959"/>
                            <w:sz w:val="18"/>
                            <w:szCs w:val="18"/>
                          </w:rPr>
                          <w:t xml:space="preserve">5</w:t>
                        </w:r>
                      </w:p>
                    </w:txbxContent>
                  </v:textbox>
                </v:rect>
                <v:rect id="Rectangle 65551" style="position:absolute;width:422;height:1428;left:7998;top:24979;" filled="f" stroked="f">
                  <v:textbox inset="0,0,0,0">
                    <w:txbxContent>
                      <w:p>
                        <w:pPr>
                          <w:bidi w:val="0"/>
                          <w:spacing w:before="0" w:after="160" w:line="259" w:lineRule="auto"/>
                          <w:ind w:left="0" w:firstLine="0"/>
                          <w:jc w:val="left"/>
                        </w:pPr>
                        <w:r>
                          <w:rPr>
                            <w:rFonts w:cs="Arial" w:hAnsi="Arial" w:eastAsia="Arial" w:ascii="Arial"/>
                            <w:color w:val="595959"/>
                            <w:sz w:val="18"/>
                            <w:szCs w:val="18"/>
                            <w:rtl/>
                          </w:rPr>
                          <w:t xml:space="preserve"> </w:t>
                        </w:r>
                      </w:p>
                    </w:txbxContent>
                  </v:textbox>
                </v:rect>
                <v:rect id="Rectangle 65552" style="position:absolute;width:1924;height:1428;left:6550;top:24979;" filled="f" stroked="f">
                  <v:textbox inset="0,0,0,0">
                    <w:txbxContent>
                      <w:p>
                        <w:pPr>
                          <w:bidi w:val="0"/>
                          <w:spacing w:before="0" w:after="160" w:line="259" w:lineRule="auto"/>
                          <w:ind w:left="0" w:firstLine="0"/>
                          <w:jc w:val="left"/>
                        </w:pPr>
                        <w:r>
                          <w:rPr>
                            <w:rFonts w:cs="Arial" w:hAnsi="Arial" w:eastAsia="Arial" w:ascii="Arial"/>
                            <w:color w:val="595959"/>
                            <w:sz w:val="18"/>
                            <w:szCs w:val="18"/>
                            <w:rtl/>
                          </w:rPr>
                          <w:t xml:space="preserve">سال</w:t>
                        </w:r>
                      </w:p>
                    </w:txbxContent>
                  </v:textbox>
                </v:rect>
                <v:rect id="Rectangle 65553" style="position:absolute;width:422;height:1428;left:6230;top:24979;" filled="f" stroked="f">
                  <v:textbox inset="0,0,0,0">
                    <w:txbxContent>
                      <w:p>
                        <w:pPr>
                          <w:bidi w:val="0"/>
                          <w:spacing w:before="0" w:after="160" w:line="259" w:lineRule="auto"/>
                          <w:ind w:left="0" w:firstLine="0"/>
                          <w:jc w:val="left"/>
                        </w:pPr>
                        <w:r>
                          <w:rPr>
                            <w:rFonts w:cs="Arial" w:hAnsi="Arial" w:eastAsia="Arial" w:ascii="Arial"/>
                            <w:color w:val="595959"/>
                            <w:sz w:val="18"/>
                            <w:szCs w:val="18"/>
                            <w:rtl/>
                          </w:rPr>
                          <w:t xml:space="preserve"> </w:t>
                        </w:r>
                      </w:p>
                    </w:txbxContent>
                  </v:textbox>
                </v:rect>
                <v:rect id="Rectangle 65554" style="position:absolute;width:799;height:1428;left:19150;top:24979;" filled="f" stroked="f">
                  <v:textbox inset="0,0,0,0">
                    <w:txbxContent>
                      <w:p>
                        <w:pPr>
                          <w:bidi w:val="0"/>
                          <w:spacing w:before="0" w:after="160" w:line="259" w:lineRule="auto"/>
                          <w:ind w:left="0" w:firstLine="0"/>
                          <w:jc w:val="left"/>
                        </w:pPr>
                        <w:r>
                          <w:rPr>
                            <w:rFonts w:cs="Arial" w:hAnsi="Arial" w:eastAsia="Arial" w:ascii="Arial"/>
                            <w:color w:val="595959"/>
                            <w:sz w:val="18"/>
                            <w:szCs w:val="18"/>
                          </w:rPr>
                          <w:t xml:space="preserve">5</w:t>
                        </w:r>
                      </w:p>
                    </w:txbxContent>
                  </v:textbox>
                </v:rect>
                <v:rect id="Rectangle 65555" style="position:absolute;width:506;height:1428;left:18754;top:24979;" filled="f" stroked="f">
                  <v:textbox inset="0,0,0,0">
                    <w:txbxContent>
                      <w:p>
                        <w:pPr>
                          <w:bidi w:val="0"/>
                          <w:spacing w:before="0" w:after="160" w:line="259" w:lineRule="auto"/>
                          <w:ind w:left="0" w:firstLine="0"/>
                          <w:jc w:val="left"/>
                        </w:pPr>
                        <w:r>
                          <w:rPr>
                            <w:rFonts w:cs="Arial" w:hAnsi="Arial" w:eastAsia="Arial" w:ascii="Arial"/>
                            <w:color w:val="595959"/>
                            <w:sz w:val="18"/>
                            <w:szCs w:val="18"/>
                            <w:rtl/>
                          </w:rPr>
                          <w:t xml:space="preserve">-</w:t>
                        </w:r>
                      </w:p>
                    </w:txbxContent>
                  </v:textbox>
                </v:rect>
                <v:rect id="Rectangle 65556" style="position:absolute;width:1590;height:1428;left:17578;top:24979;" filled="f" stroked="f">
                  <v:textbox inset="0,0,0,0">
                    <w:txbxContent>
                      <w:p>
                        <w:pPr>
                          <w:bidi w:val="0"/>
                          <w:spacing w:before="0" w:after="160" w:line="259" w:lineRule="auto"/>
                          <w:ind w:left="0" w:firstLine="0"/>
                          <w:jc w:val="left"/>
                        </w:pPr>
                        <w:r>
                          <w:rPr>
                            <w:rFonts w:cs="Arial" w:hAnsi="Arial" w:eastAsia="Arial" w:ascii="Arial"/>
                            <w:color w:val="595959"/>
                            <w:sz w:val="18"/>
                            <w:szCs w:val="18"/>
                          </w:rPr>
                          <w:t xml:space="preserve">31</w:t>
                        </w:r>
                      </w:p>
                    </w:txbxContent>
                  </v:textbox>
                </v:rect>
                <v:rect id="Rectangle 65557" style="position:absolute;width:422;height:1428;left:17227;top:24979;" filled="f" stroked="f">
                  <v:textbox inset="0,0,0,0">
                    <w:txbxContent>
                      <w:p>
                        <w:pPr>
                          <w:bidi w:val="0"/>
                          <w:spacing w:before="0" w:after="160" w:line="259" w:lineRule="auto"/>
                          <w:ind w:left="0" w:firstLine="0"/>
                          <w:jc w:val="left"/>
                        </w:pPr>
                        <w:r>
                          <w:rPr>
                            <w:rFonts w:cs="Arial" w:hAnsi="Arial" w:eastAsia="Arial" w:ascii="Arial"/>
                            <w:color w:val="595959"/>
                            <w:sz w:val="18"/>
                            <w:szCs w:val="18"/>
                            <w:rtl/>
                          </w:rPr>
                          <w:t xml:space="preserve"> </w:t>
                        </w:r>
                      </w:p>
                    </w:txbxContent>
                  </v:textbox>
                </v:rect>
                <v:rect id="Rectangle 65558" style="position:absolute;width:1924;height:1428;left:15779;top:24979;" filled="f" stroked="f">
                  <v:textbox inset="0,0,0,0">
                    <w:txbxContent>
                      <w:p>
                        <w:pPr>
                          <w:bidi w:val="0"/>
                          <w:spacing w:before="0" w:after="160" w:line="259" w:lineRule="auto"/>
                          <w:ind w:left="0" w:firstLine="0"/>
                          <w:jc w:val="left"/>
                        </w:pPr>
                        <w:r>
                          <w:rPr>
                            <w:rFonts w:cs="Arial" w:hAnsi="Arial" w:eastAsia="Arial" w:ascii="Arial"/>
                            <w:color w:val="595959"/>
                            <w:sz w:val="18"/>
                            <w:szCs w:val="18"/>
                            <w:rtl/>
                          </w:rPr>
                          <w:t xml:space="preserve">سال</w:t>
                        </w:r>
                      </w:p>
                    </w:txbxContent>
                  </v:textbox>
                </v:rect>
                <v:rect id="Rectangle 65559" style="position:absolute;width:422;height:1428;left:15459;top:24979;" filled="f" stroked="f">
                  <v:textbox inset="0,0,0,0">
                    <w:txbxContent>
                      <w:p>
                        <w:pPr>
                          <w:bidi w:val="0"/>
                          <w:spacing w:before="0" w:after="160" w:line="259" w:lineRule="auto"/>
                          <w:ind w:left="0" w:firstLine="0"/>
                          <w:jc w:val="left"/>
                        </w:pPr>
                        <w:r>
                          <w:rPr>
                            <w:rFonts w:cs="Arial" w:hAnsi="Arial" w:eastAsia="Arial" w:ascii="Arial"/>
                            <w:color w:val="595959"/>
                            <w:sz w:val="18"/>
                            <w:szCs w:val="18"/>
                            <w:rtl/>
                          </w:rPr>
                          <w:t xml:space="preserve"> </w:t>
                        </w:r>
                      </w:p>
                    </w:txbxContent>
                  </v:textbox>
                </v:rect>
                <v:rect id="Rectangle 65560" style="position:absolute;width:1590;height:1428;left:27297;top:24979;" filled="f" stroked="f">
                  <v:textbox inset="0,0,0,0">
                    <w:txbxContent>
                      <w:p>
                        <w:pPr>
                          <w:bidi w:val="0"/>
                          <w:spacing w:before="0" w:after="160" w:line="259" w:lineRule="auto"/>
                          <w:ind w:left="0" w:firstLine="0"/>
                          <w:jc w:val="left"/>
                        </w:pPr>
                        <w:r>
                          <w:rPr>
                            <w:rFonts w:cs="Arial" w:hAnsi="Arial" w:eastAsia="Arial" w:ascii="Arial"/>
                            <w:color w:val="595959"/>
                            <w:sz w:val="18"/>
                            <w:szCs w:val="18"/>
                          </w:rPr>
                          <w:t xml:space="preserve">31</w:t>
                        </w:r>
                      </w:p>
                    </w:txbxContent>
                  </v:textbox>
                </v:rect>
                <v:rect id="Rectangle 65561" style="position:absolute;width:506;height:1428;left:26901;top:24979;" filled="f" stroked="f">
                  <v:textbox inset="0,0,0,0">
                    <w:txbxContent>
                      <w:p>
                        <w:pPr>
                          <w:bidi w:val="0"/>
                          <w:spacing w:before="0" w:after="160" w:line="259" w:lineRule="auto"/>
                          <w:ind w:left="0" w:firstLine="0"/>
                          <w:jc w:val="left"/>
                        </w:pPr>
                        <w:r>
                          <w:rPr>
                            <w:rFonts w:cs="Arial" w:hAnsi="Arial" w:eastAsia="Arial" w:ascii="Arial"/>
                            <w:color w:val="595959"/>
                            <w:sz w:val="18"/>
                            <w:szCs w:val="18"/>
                            <w:rtl/>
                          </w:rPr>
                          <w:t xml:space="preserve">-</w:t>
                        </w:r>
                      </w:p>
                    </w:txbxContent>
                  </v:textbox>
                </v:rect>
                <v:rect id="Rectangle 65562" style="position:absolute;width:1590;height:1428;left:25727;top:24979;" filled="f" stroked="f">
                  <v:textbox inset="0,0,0,0">
                    <w:txbxContent>
                      <w:p>
                        <w:pPr>
                          <w:bidi w:val="0"/>
                          <w:spacing w:before="0" w:after="160" w:line="259" w:lineRule="auto"/>
                          <w:ind w:left="0" w:firstLine="0"/>
                          <w:jc w:val="left"/>
                        </w:pPr>
                        <w:r>
                          <w:rPr>
                            <w:rFonts w:cs="Arial" w:hAnsi="Arial" w:eastAsia="Arial" w:ascii="Arial"/>
                            <w:color w:val="595959"/>
                            <w:sz w:val="18"/>
                            <w:szCs w:val="18"/>
                          </w:rPr>
                          <w:t xml:space="preserve">35</w:t>
                        </w:r>
                      </w:p>
                    </w:txbxContent>
                  </v:textbox>
                </v:rect>
                <v:rect id="Rectangle 65563" style="position:absolute;width:422;height:1428;left:25361;top:24979;" filled="f" stroked="f">
                  <v:textbox inset="0,0,0,0">
                    <w:txbxContent>
                      <w:p>
                        <w:pPr>
                          <w:bidi w:val="0"/>
                          <w:spacing w:before="0" w:after="160" w:line="259" w:lineRule="auto"/>
                          <w:ind w:left="0" w:firstLine="0"/>
                          <w:jc w:val="left"/>
                        </w:pPr>
                        <w:r>
                          <w:rPr>
                            <w:rFonts w:cs="Arial" w:hAnsi="Arial" w:eastAsia="Arial" w:ascii="Arial"/>
                            <w:color w:val="595959"/>
                            <w:sz w:val="18"/>
                            <w:szCs w:val="18"/>
                            <w:rtl/>
                          </w:rPr>
                          <w:t xml:space="preserve"> </w:t>
                        </w:r>
                      </w:p>
                    </w:txbxContent>
                  </v:textbox>
                </v:rect>
                <v:rect id="Rectangle 65564" style="position:absolute;width:1924;height:1428;left:23911;top:24979;" filled="f" stroked="f">
                  <v:textbox inset="0,0,0,0">
                    <w:txbxContent>
                      <w:p>
                        <w:pPr>
                          <w:bidi w:val="0"/>
                          <w:spacing w:before="0" w:after="160" w:line="259" w:lineRule="auto"/>
                          <w:ind w:left="0" w:firstLine="0"/>
                          <w:jc w:val="left"/>
                        </w:pPr>
                        <w:r>
                          <w:rPr>
                            <w:rFonts w:cs="Arial" w:hAnsi="Arial" w:eastAsia="Arial" w:ascii="Arial"/>
                            <w:color w:val="595959"/>
                            <w:sz w:val="18"/>
                            <w:szCs w:val="18"/>
                            <w:rtl/>
                          </w:rPr>
                          <w:t xml:space="preserve">سال</w:t>
                        </w:r>
                      </w:p>
                    </w:txbxContent>
                  </v:textbox>
                </v:rect>
                <v:rect id="Rectangle 65565" style="position:absolute;width:422;height:1428;left:23591;top:24979;" filled="f" stroked="f">
                  <v:textbox inset="0,0,0,0">
                    <w:txbxContent>
                      <w:p>
                        <w:pPr>
                          <w:bidi w:val="0"/>
                          <w:spacing w:before="0" w:after="160" w:line="259" w:lineRule="auto"/>
                          <w:ind w:left="0" w:firstLine="0"/>
                          <w:jc w:val="left"/>
                        </w:pPr>
                        <w:r>
                          <w:rPr>
                            <w:rFonts w:cs="Arial" w:hAnsi="Arial" w:eastAsia="Arial" w:ascii="Arial"/>
                            <w:color w:val="595959"/>
                            <w:sz w:val="18"/>
                            <w:szCs w:val="18"/>
                            <w:rtl/>
                          </w:rPr>
                          <w:t xml:space="preserve"> </w:t>
                        </w:r>
                      </w:p>
                    </w:txbxContent>
                  </v:textbox>
                </v:rect>
                <v:rect id="Rectangle 65566" style="position:absolute;width:1590;height:1428;left:35735;top:24979;" filled="f" stroked="f">
                  <v:textbox inset="0,0,0,0">
                    <w:txbxContent>
                      <w:p>
                        <w:pPr>
                          <w:bidi w:val="0"/>
                          <w:spacing w:before="0" w:after="160" w:line="259" w:lineRule="auto"/>
                          <w:ind w:left="0" w:firstLine="0"/>
                          <w:jc w:val="left"/>
                        </w:pPr>
                        <w:r>
                          <w:rPr>
                            <w:rFonts w:cs="Arial" w:hAnsi="Arial" w:eastAsia="Arial" w:ascii="Arial"/>
                            <w:color w:val="595959"/>
                            <w:sz w:val="18"/>
                            <w:szCs w:val="18"/>
                          </w:rPr>
                          <w:t xml:space="preserve">35</w:t>
                        </w:r>
                      </w:p>
                    </w:txbxContent>
                  </v:textbox>
                </v:rect>
                <v:rect id="Rectangle 65567" style="position:absolute;width:506;height:1428;left:35339;top:24979;" filled="f" stroked="f">
                  <v:textbox inset="0,0,0,0">
                    <w:txbxContent>
                      <w:p>
                        <w:pPr>
                          <w:bidi w:val="0"/>
                          <w:spacing w:before="0" w:after="160" w:line="259" w:lineRule="auto"/>
                          <w:ind w:left="0" w:firstLine="0"/>
                          <w:jc w:val="left"/>
                        </w:pPr>
                        <w:r>
                          <w:rPr>
                            <w:rFonts w:cs="Arial" w:hAnsi="Arial" w:eastAsia="Arial" w:ascii="Arial"/>
                            <w:color w:val="595959"/>
                            <w:sz w:val="18"/>
                            <w:szCs w:val="18"/>
                            <w:rtl/>
                          </w:rPr>
                          <w:t xml:space="preserve">-</w:t>
                        </w:r>
                      </w:p>
                    </w:txbxContent>
                  </v:textbox>
                </v:rect>
                <v:rect id="Rectangle 65568" style="position:absolute;width:1590;height:1428;left:34165;top:24979;" filled="f" stroked="f">
                  <v:textbox inset="0,0,0,0">
                    <w:txbxContent>
                      <w:p>
                        <w:pPr>
                          <w:bidi w:val="0"/>
                          <w:spacing w:before="0" w:after="160" w:line="259" w:lineRule="auto"/>
                          <w:ind w:left="0" w:firstLine="0"/>
                          <w:jc w:val="left"/>
                        </w:pPr>
                        <w:r>
                          <w:rPr>
                            <w:rFonts w:cs="Arial" w:hAnsi="Arial" w:eastAsia="Arial" w:ascii="Arial"/>
                            <w:color w:val="595959"/>
                            <w:sz w:val="18"/>
                            <w:szCs w:val="18"/>
                          </w:rPr>
                          <w:t xml:space="preserve">41</w:t>
                        </w:r>
                      </w:p>
                    </w:txbxContent>
                  </v:textbox>
                </v:rect>
                <v:rect id="Rectangle 65569" style="position:absolute;width:422;height:1428;left:33799;top:24979;" filled="f" stroked="f">
                  <v:textbox inset="0,0,0,0">
                    <w:txbxContent>
                      <w:p>
                        <w:pPr>
                          <w:bidi w:val="0"/>
                          <w:spacing w:before="0" w:after="160" w:line="259" w:lineRule="auto"/>
                          <w:ind w:left="0" w:firstLine="0"/>
                          <w:jc w:val="left"/>
                        </w:pPr>
                        <w:r>
                          <w:rPr>
                            <w:rFonts w:cs="Arial" w:hAnsi="Arial" w:eastAsia="Arial" w:ascii="Arial"/>
                            <w:color w:val="595959"/>
                            <w:sz w:val="18"/>
                            <w:szCs w:val="18"/>
                            <w:rtl/>
                          </w:rPr>
                          <w:t xml:space="preserve"> </w:t>
                        </w:r>
                      </w:p>
                    </w:txbxContent>
                  </v:textbox>
                </v:rect>
                <v:rect id="Rectangle 65570" style="position:absolute;width:1924;height:1428;left:32348;top:24979;" filled="f" stroked="f">
                  <v:textbox inset="0,0,0,0">
                    <w:txbxContent>
                      <w:p>
                        <w:pPr>
                          <w:bidi w:val="0"/>
                          <w:spacing w:before="0" w:after="160" w:line="259" w:lineRule="auto"/>
                          <w:ind w:left="0" w:firstLine="0"/>
                          <w:jc w:val="left"/>
                        </w:pPr>
                        <w:r>
                          <w:rPr>
                            <w:rFonts w:cs="Arial" w:hAnsi="Arial" w:eastAsia="Arial" w:ascii="Arial"/>
                            <w:color w:val="595959"/>
                            <w:sz w:val="18"/>
                            <w:szCs w:val="18"/>
                            <w:rtl/>
                          </w:rPr>
                          <w:t xml:space="preserve">سال</w:t>
                        </w:r>
                      </w:p>
                    </w:txbxContent>
                  </v:textbox>
                </v:rect>
                <v:rect id="Rectangle 65571" style="position:absolute;width:422;height:1428;left:32028;top:24979;" filled="f" stroked="f">
                  <v:textbox inset="0,0,0,0">
                    <w:txbxContent>
                      <w:p>
                        <w:pPr>
                          <w:bidi w:val="0"/>
                          <w:spacing w:before="0" w:after="160" w:line="259" w:lineRule="auto"/>
                          <w:ind w:left="0" w:firstLine="0"/>
                          <w:jc w:val="left"/>
                        </w:pPr>
                        <w:r>
                          <w:rPr>
                            <w:rFonts w:cs="Arial" w:hAnsi="Arial" w:eastAsia="Arial" w:ascii="Arial"/>
                            <w:color w:val="595959"/>
                            <w:sz w:val="18"/>
                            <w:szCs w:val="18"/>
                            <w:rtl/>
                          </w:rPr>
                          <w:t xml:space="preserve"> </w:t>
                        </w:r>
                      </w:p>
                    </w:txbxContent>
                  </v:textbox>
                </v:rect>
                <v:rect id="Rectangle 65572" style="position:absolute;width:1590;height:1428;left:44171;top:24979;" filled="f" stroked="f">
                  <v:textbox inset="0,0,0,0">
                    <w:txbxContent>
                      <w:p>
                        <w:pPr>
                          <w:bidi w:val="0"/>
                          <w:spacing w:before="0" w:after="160" w:line="259" w:lineRule="auto"/>
                          <w:ind w:left="0" w:firstLine="0"/>
                          <w:jc w:val="left"/>
                        </w:pPr>
                        <w:r>
                          <w:rPr>
                            <w:rFonts w:cs="Arial" w:hAnsi="Arial" w:eastAsia="Arial" w:ascii="Arial"/>
                            <w:color w:val="595959"/>
                            <w:sz w:val="18"/>
                            <w:szCs w:val="18"/>
                          </w:rPr>
                          <w:t xml:space="preserve">41</w:t>
                        </w:r>
                      </w:p>
                    </w:txbxContent>
                  </v:textbox>
                </v:rect>
                <v:rect id="Rectangle 65573" style="position:absolute;width:506;height:1428;left:43775;top:24979;" filled="f" stroked="f">
                  <v:textbox inset="0,0,0,0">
                    <w:txbxContent>
                      <w:p>
                        <w:pPr>
                          <w:bidi w:val="0"/>
                          <w:spacing w:before="0" w:after="160" w:line="259" w:lineRule="auto"/>
                          <w:ind w:left="0" w:firstLine="0"/>
                          <w:jc w:val="left"/>
                        </w:pPr>
                        <w:r>
                          <w:rPr>
                            <w:rFonts w:cs="Arial" w:hAnsi="Arial" w:eastAsia="Arial" w:ascii="Arial"/>
                            <w:color w:val="595959"/>
                            <w:sz w:val="18"/>
                            <w:szCs w:val="18"/>
                            <w:rtl/>
                          </w:rPr>
                          <w:t xml:space="preserve">-</w:t>
                        </w:r>
                      </w:p>
                    </w:txbxContent>
                  </v:textbox>
                </v:rect>
                <v:rect id="Rectangle 65574" style="position:absolute;width:1590;height:1428;left:42602;top:24979;" filled="f" stroked="f">
                  <v:textbox inset="0,0,0,0">
                    <w:txbxContent>
                      <w:p>
                        <w:pPr>
                          <w:bidi w:val="0"/>
                          <w:spacing w:before="0" w:after="160" w:line="259" w:lineRule="auto"/>
                          <w:ind w:left="0" w:firstLine="0"/>
                          <w:jc w:val="left"/>
                        </w:pPr>
                        <w:r>
                          <w:rPr>
                            <w:rFonts w:cs="Arial" w:hAnsi="Arial" w:eastAsia="Arial" w:ascii="Arial"/>
                            <w:color w:val="595959"/>
                            <w:sz w:val="18"/>
                            <w:szCs w:val="18"/>
                          </w:rPr>
                          <w:t xml:space="preserve">45</w:t>
                        </w:r>
                      </w:p>
                    </w:txbxContent>
                  </v:textbox>
                </v:rect>
                <v:rect id="Rectangle 65575" style="position:absolute;width:422;height:1428;left:42236;top:24979;" filled="f" stroked="f">
                  <v:textbox inset="0,0,0,0">
                    <w:txbxContent>
                      <w:p>
                        <w:pPr>
                          <w:bidi w:val="0"/>
                          <w:spacing w:before="0" w:after="160" w:line="259" w:lineRule="auto"/>
                          <w:ind w:left="0" w:firstLine="0"/>
                          <w:jc w:val="left"/>
                        </w:pPr>
                        <w:r>
                          <w:rPr>
                            <w:rFonts w:cs="Arial" w:hAnsi="Arial" w:eastAsia="Arial" w:ascii="Arial"/>
                            <w:color w:val="595959"/>
                            <w:sz w:val="18"/>
                            <w:szCs w:val="18"/>
                            <w:rtl/>
                          </w:rPr>
                          <w:t xml:space="preserve"> </w:t>
                        </w:r>
                      </w:p>
                    </w:txbxContent>
                  </v:textbox>
                </v:rect>
                <v:rect id="Rectangle 65576" style="position:absolute;width:1924;height:1428;left:40784;top:24979;" filled="f" stroked="f">
                  <v:textbox inset="0,0,0,0">
                    <w:txbxContent>
                      <w:p>
                        <w:pPr>
                          <w:bidi w:val="0"/>
                          <w:spacing w:before="0" w:after="160" w:line="259" w:lineRule="auto"/>
                          <w:ind w:left="0" w:firstLine="0"/>
                          <w:jc w:val="left"/>
                        </w:pPr>
                        <w:r>
                          <w:rPr>
                            <w:rFonts w:cs="Arial" w:hAnsi="Arial" w:eastAsia="Arial" w:ascii="Arial"/>
                            <w:color w:val="595959"/>
                            <w:sz w:val="18"/>
                            <w:szCs w:val="18"/>
                            <w:rtl/>
                          </w:rPr>
                          <w:t xml:space="preserve">سال</w:t>
                        </w:r>
                      </w:p>
                    </w:txbxContent>
                  </v:textbox>
                </v:rect>
                <v:rect id="Rectangle 65577" style="position:absolute;width:422;height:1428;left:40464;top:24979;" filled="f" stroked="f">
                  <v:textbox inset="0,0,0,0">
                    <w:txbxContent>
                      <w:p>
                        <w:pPr>
                          <w:bidi w:val="0"/>
                          <w:spacing w:before="0" w:after="160" w:line="259" w:lineRule="auto"/>
                          <w:ind w:left="0" w:firstLine="0"/>
                          <w:jc w:val="left"/>
                        </w:pPr>
                        <w:r>
                          <w:rPr>
                            <w:rFonts w:cs="Arial" w:hAnsi="Arial" w:eastAsia="Arial" w:ascii="Arial"/>
                            <w:color w:val="595959"/>
                            <w:sz w:val="18"/>
                            <w:szCs w:val="18"/>
                            <w:rtl/>
                          </w:rPr>
                          <w:t xml:space="preserve"> </w:t>
                        </w:r>
                      </w:p>
                    </w:txbxContent>
                  </v:textbox>
                </v:rect>
                <v:rect id="Rectangle 65578" style="position:absolute;width:1590;height:1428;left:52608;top:24979;" filled="f" stroked="f">
                  <v:textbox inset="0,0,0,0">
                    <w:txbxContent>
                      <w:p>
                        <w:pPr>
                          <w:bidi w:val="0"/>
                          <w:spacing w:before="0" w:after="160" w:line="259" w:lineRule="auto"/>
                          <w:ind w:left="0" w:firstLine="0"/>
                          <w:jc w:val="left"/>
                        </w:pPr>
                        <w:r>
                          <w:rPr>
                            <w:rFonts w:cs="Arial" w:hAnsi="Arial" w:eastAsia="Arial" w:ascii="Arial"/>
                            <w:color w:val="595959"/>
                            <w:sz w:val="18"/>
                            <w:szCs w:val="18"/>
                          </w:rPr>
                          <w:t xml:space="preserve">45</w:t>
                        </w:r>
                      </w:p>
                    </w:txbxContent>
                  </v:textbox>
                </v:rect>
                <v:rect id="Rectangle 65579" style="position:absolute;width:506;height:1428;left:52212;top:24979;" filled="f" stroked="f">
                  <v:textbox inset="0,0,0,0">
                    <w:txbxContent>
                      <w:p>
                        <w:pPr>
                          <w:bidi w:val="0"/>
                          <w:spacing w:before="0" w:after="160" w:line="259" w:lineRule="auto"/>
                          <w:ind w:left="0" w:firstLine="0"/>
                          <w:jc w:val="left"/>
                        </w:pPr>
                        <w:r>
                          <w:rPr>
                            <w:rFonts w:cs="Arial" w:hAnsi="Arial" w:eastAsia="Arial" w:ascii="Arial"/>
                            <w:color w:val="595959"/>
                            <w:sz w:val="18"/>
                            <w:szCs w:val="18"/>
                            <w:rtl/>
                          </w:rPr>
                          <w:t xml:space="preserve">-</w:t>
                        </w:r>
                      </w:p>
                    </w:txbxContent>
                  </v:textbox>
                </v:rect>
                <v:rect id="Rectangle 65580" style="position:absolute;width:1590;height:1428;left:51038;top:24979;" filled="f" stroked="f">
                  <v:textbox inset="0,0,0,0">
                    <w:txbxContent>
                      <w:p>
                        <w:pPr>
                          <w:bidi w:val="0"/>
                          <w:spacing w:before="0" w:after="160" w:line="259" w:lineRule="auto"/>
                          <w:ind w:left="0" w:firstLine="0"/>
                          <w:jc w:val="left"/>
                        </w:pPr>
                        <w:r>
                          <w:rPr>
                            <w:rFonts w:cs="Arial" w:hAnsi="Arial" w:eastAsia="Arial" w:ascii="Arial"/>
                            <w:color w:val="595959"/>
                            <w:sz w:val="18"/>
                            <w:szCs w:val="18"/>
                          </w:rPr>
                          <w:t xml:space="preserve">11</w:t>
                        </w:r>
                      </w:p>
                    </w:txbxContent>
                  </v:textbox>
                </v:rect>
                <v:rect id="Rectangle 65581" style="position:absolute;width:422;height:1428;left:50673;top:24979;" filled="f" stroked="f">
                  <v:textbox inset="0,0,0,0">
                    <w:txbxContent>
                      <w:p>
                        <w:pPr>
                          <w:bidi w:val="0"/>
                          <w:spacing w:before="0" w:after="160" w:line="259" w:lineRule="auto"/>
                          <w:ind w:left="0" w:firstLine="0"/>
                          <w:jc w:val="left"/>
                        </w:pPr>
                        <w:r>
                          <w:rPr>
                            <w:rFonts w:cs="Arial" w:hAnsi="Arial" w:eastAsia="Arial" w:ascii="Arial"/>
                            <w:color w:val="595959"/>
                            <w:sz w:val="18"/>
                            <w:szCs w:val="18"/>
                            <w:rtl/>
                          </w:rPr>
                          <w:t xml:space="preserve"> </w:t>
                        </w:r>
                      </w:p>
                    </w:txbxContent>
                  </v:textbox>
                </v:rect>
                <v:rect id="Rectangle 65582" style="position:absolute;width:1924;height:1428;left:49222;top:24979;" filled="f" stroked="f">
                  <v:textbox inset="0,0,0,0">
                    <w:txbxContent>
                      <w:p>
                        <w:pPr>
                          <w:bidi w:val="0"/>
                          <w:spacing w:before="0" w:after="160" w:line="259" w:lineRule="auto"/>
                          <w:ind w:left="0" w:firstLine="0"/>
                          <w:jc w:val="left"/>
                        </w:pPr>
                        <w:r>
                          <w:rPr>
                            <w:rFonts w:cs="Arial" w:hAnsi="Arial" w:eastAsia="Arial" w:ascii="Arial"/>
                            <w:color w:val="595959"/>
                            <w:sz w:val="18"/>
                            <w:szCs w:val="18"/>
                            <w:rtl/>
                          </w:rPr>
                          <w:t xml:space="preserve">سال</w:t>
                        </w:r>
                      </w:p>
                    </w:txbxContent>
                  </v:textbox>
                </v:rect>
                <v:rect id="Rectangle 65583" style="position:absolute;width:422;height:1428;left:48902;top:24979;" filled="f" stroked="f">
                  <v:textbox inset="0,0,0,0">
                    <w:txbxContent>
                      <w:p>
                        <w:pPr>
                          <w:bidi w:val="0"/>
                          <w:spacing w:before="0" w:after="160" w:line="259" w:lineRule="auto"/>
                          <w:ind w:left="0" w:firstLine="0"/>
                          <w:jc w:val="left"/>
                        </w:pPr>
                        <w:r>
                          <w:rPr>
                            <w:rFonts w:cs="Arial" w:hAnsi="Arial" w:eastAsia="Arial" w:ascii="Arial"/>
                            <w:color w:val="595959"/>
                            <w:sz w:val="18"/>
                            <w:szCs w:val="18"/>
                            <w:rtl/>
                          </w:rPr>
                          <w:t xml:space="preserve"> </w:t>
                        </w:r>
                      </w:p>
                    </w:txbxContent>
                  </v:textbox>
                </v:rect>
                <v:shape id="Shape 65584" style="position:absolute;width:58667;height:27114;left:893;top:0;" coordsize="5866765,2711450" path="m0,2711450l5866765,2711450l5866765,0l0,0x">
                  <v:stroke weight="0.75pt" endcap="flat" joinstyle="round" on="true" color="#d9d9d9"/>
                  <v:fill on="false" color="#000000" opacity="0"/>
                </v:shape>
                <v:rect id="Rectangle 65585" style="position:absolute;width:995;height:2961;left:10533;top:20319;" filled="f" stroked="f">
                  <v:textbox inset="0,0,0,0">
                    <w:txbxContent>
                      <w:p>
                        <w:pPr>
                          <w:bidi w:val="0"/>
                          <w:spacing w:before="0" w:after="160" w:line="259" w:lineRule="auto"/>
                          <w:ind w:left="0" w:firstLine="0"/>
                          <w:jc w:val="left"/>
                        </w:pPr>
                        <w:r>
                          <w:rPr>
                            <w:rFonts w:cs="Titr" w:hAnsi="Titr" w:eastAsia="Titr" w:ascii="Titr"/>
                            <w:b w:val="1"/>
                            <w:sz w:val="20"/>
                          </w:rPr>
                          <w:t xml:space="preserve">6</w:t>
                        </w:r>
                      </w:p>
                    </w:txbxContent>
                  </v:textbox>
                </v:rect>
                <v:rect id="Rectangle 65586" style="position:absolute;width:380;height:1713;left:11280;top:20924;" filled="f" stroked="f">
                  <v:textbox inset="0,0,0,0">
                    <w:txbxContent>
                      <w:p>
                        <w:pPr>
                          <w:bidi w:val="0"/>
                          <w:spacing w:before="0" w:after="160" w:line="259" w:lineRule="auto"/>
                          <w:ind w:left="0" w:firstLine="0"/>
                          <w:jc w:val="left"/>
                        </w:pPr>
                        <w:r>
                          <w:rPr>
                            <w:rFonts w:cs="Calibri" w:hAnsi="Calibri" w:eastAsia="Calibri" w:ascii="Calibri"/>
                            <w:sz w:val="20"/>
                          </w:rPr>
                          <w:t xml:space="preserve"> </w:t>
                        </w:r>
                      </w:p>
                    </w:txbxContent>
                  </v:textbox>
                </v:rect>
                <v:rect id="Rectangle 65587" style="position:absolute;width:824;height:2961;left:18858;top:18059;" filled="f" stroked="f">
                  <v:textbox inset="0,0,0,0">
                    <w:txbxContent>
                      <w:p>
                        <w:pPr>
                          <w:bidi w:val="0"/>
                          <w:spacing w:before="0" w:after="160" w:line="259" w:lineRule="auto"/>
                          <w:ind w:left="0" w:firstLine="0"/>
                          <w:jc w:val="left"/>
                        </w:pPr>
                        <w:r>
                          <w:rPr>
                            <w:rFonts w:cs="Titr" w:hAnsi="Titr" w:eastAsia="Titr" w:ascii="Titr"/>
                            <w:b w:val="1"/>
                            <w:sz w:val="20"/>
                          </w:rPr>
                          <w:t xml:space="preserve">9</w:t>
                        </w:r>
                      </w:p>
                    </w:txbxContent>
                  </v:textbox>
                </v:rect>
                <v:rect id="Rectangle 65588" style="position:absolute;width:380;height:1713;left:19483;top:18665;" filled="f" stroked="f">
                  <v:textbox inset="0,0,0,0">
                    <w:txbxContent>
                      <w:p>
                        <w:pPr>
                          <w:bidi w:val="0"/>
                          <w:spacing w:before="0" w:after="160" w:line="259" w:lineRule="auto"/>
                          <w:ind w:left="0" w:firstLine="0"/>
                          <w:jc w:val="left"/>
                        </w:pPr>
                        <w:r>
                          <w:rPr>
                            <w:rFonts w:cs="Calibri" w:hAnsi="Calibri" w:eastAsia="Calibri" w:ascii="Calibri"/>
                            <w:sz w:val="20"/>
                          </w:rPr>
                          <w:t xml:space="preserve"> </w:t>
                        </w:r>
                      </w:p>
                    </w:txbxContent>
                  </v:textbox>
                </v:rect>
                <v:rect id="Rectangle 65589" style="position:absolute;width:2001;height:2961;left:26843;top:1966;" filled="f" stroked="f">
                  <v:textbox inset="0,0,0,0">
                    <w:txbxContent>
                      <w:p>
                        <w:pPr>
                          <w:bidi w:val="0"/>
                          <w:spacing w:before="0" w:after="160" w:line="259" w:lineRule="auto"/>
                          <w:ind w:left="0" w:firstLine="0"/>
                          <w:jc w:val="left"/>
                        </w:pPr>
                        <w:r>
                          <w:rPr>
                            <w:rFonts w:cs="Titr" w:hAnsi="Titr" w:eastAsia="Titr" w:ascii="Titr"/>
                            <w:b w:val="1"/>
                            <w:sz w:val="20"/>
                          </w:rPr>
                          <w:t xml:space="preserve">03</w:t>
                        </w:r>
                      </w:p>
                    </w:txbxContent>
                  </v:textbox>
                </v:rect>
                <v:rect id="Rectangle 65590" style="position:absolute;width:380;height:1713;left:28352;top:2571;" filled="f" stroked="f">
                  <v:textbox inset="0,0,0,0">
                    <w:txbxContent>
                      <w:p>
                        <w:pPr>
                          <w:bidi w:val="0"/>
                          <w:spacing w:before="0" w:after="160" w:line="259" w:lineRule="auto"/>
                          <w:ind w:left="0" w:firstLine="0"/>
                          <w:jc w:val="left"/>
                        </w:pPr>
                        <w:r>
                          <w:rPr>
                            <w:rFonts w:cs="Calibri" w:hAnsi="Calibri" w:eastAsia="Calibri" w:ascii="Calibri"/>
                            <w:sz w:val="20"/>
                          </w:rPr>
                          <w:t xml:space="preserve"> </w:t>
                        </w:r>
                      </w:p>
                    </w:txbxContent>
                  </v:textbox>
                </v:rect>
                <v:rect id="Rectangle 65591" style="position:absolute;width:1615;height:2961;left:35335;top:9845;" filled="f" stroked="f">
                  <v:textbox inset="0,0,0,0">
                    <w:txbxContent>
                      <w:p>
                        <w:pPr>
                          <w:bidi w:val="0"/>
                          <w:spacing w:before="0" w:after="160" w:line="259" w:lineRule="auto"/>
                          <w:ind w:left="0" w:firstLine="0"/>
                          <w:jc w:val="left"/>
                        </w:pPr>
                        <w:r>
                          <w:rPr>
                            <w:rFonts w:cs="Titr" w:hAnsi="Titr" w:eastAsia="Titr" w:ascii="Titr"/>
                            <w:b w:val="1"/>
                            <w:sz w:val="20"/>
                          </w:rPr>
                          <w:t xml:space="preserve">32</w:t>
                        </w:r>
                      </w:p>
                    </w:txbxContent>
                  </v:textbox>
                </v:rect>
                <v:rect id="Rectangle 65592" style="position:absolute;width:380;height:1713;left:36554;top:10450;" filled="f" stroked="f">
                  <v:textbox inset="0,0,0,0">
                    <w:txbxContent>
                      <w:p>
                        <w:pPr>
                          <w:bidi w:val="0"/>
                          <w:spacing w:before="0" w:after="160" w:line="259" w:lineRule="auto"/>
                          <w:ind w:left="0" w:firstLine="0"/>
                          <w:jc w:val="left"/>
                        </w:pPr>
                        <w:r>
                          <w:rPr>
                            <w:rFonts w:cs="Calibri" w:hAnsi="Calibri" w:eastAsia="Calibri" w:ascii="Calibri"/>
                            <w:sz w:val="20"/>
                          </w:rPr>
                          <w:t xml:space="preserve"> </w:t>
                        </w:r>
                      </w:p>
                    </w:txbxContent>
                  </v:textbox>
                </v:rect>
                <v:rect id="Rectangle 65593" style="position:absolute;width:1908;height:2961;left:51828;top:6248;" filled="f" stroked="f">
                  <v:textbox inset="0,0,0,0">
                    <w:txbxContent>
                      <w:p>
                        <w:pPr>
                          <w:bidi w:val="0"/>
                          <w:spacing w:before="0" w:after="160" w:line="259" w:lineRule="auto"/>
                          <w:ind w:left="0" w:firstLine="0"/>
                          <w:jc w:val="left"/>
                        </w:pPr>
                        <w:r>
                          <w:rPr>
                            <w:rFonts w:cs="Titr" w:hAnsi="Titr" w:eastAsia="Titr" w:ascii="Titr"/>
                            <w:b w:val="1"/>
                            <w:sz w:val="20"/>
                          </w:rPr>
                          <w:t xml:space="preserve">36</w:t>
                        </w:r>
                      </w:p>
                    </w:txbxContent>
                  </v:textbox>
                </v:rect>
                <v:rect id="Rectangle 65594" style="position:absolute;width:380;height:1713;left:53261;top:6854;" filled="f" stroked="f">
                  <v:textbox inset="0,0,0,0">
                    <w:txbxContent>
                      <w:p>
                        <w:pPr>
                          <w:bidi w:val="0"/>
                          <w:spacing w:before="0" w:after="160" w:line="259" w:lineRule="auto"/>
                          <w:ind w:left="0" w:firstLine="0"/>
                          <w:jc w:val="left"/>
                        </w:pPr>
                        <w:r>
                          <w:rPr>
                            <w:rFonts w:cs="Calibri" w:hAnsi="Calibri" w:eastAsia="Calibri" w:ascii="Calibri"/>
                            <w:sz w:val="20"/>
                          </w:rPr>
                          <w:t xml:space="preserve"> </w:t>
                        </w:r>
                      </w:p>
                    </w:txbxContent>
                  </v:textbox>
                </v:rect>
                <v:rect id="Rectangle 65595" style="position:absolute;width:1807;height:2961;left:43762;top:15484;" filled="f" stroked="f">
                  <v:textbox inset="0,0,0,0">
                    <w:txbxContent>
                      <w:p>
                        <w:pPr>
                          <w:bidi w:val="0"/>
                          <w:spacing w:before="0" w:after="160" w:line="259" w:lineRule="auto"/>
                          <w:ind w:left="0" w:firstLine="0"/>
                          <w:jc w:val="left"/>
                        </w:pPr>
                        <w:r>
                          <w:rPr>
                            <w:rFonts w:cs="Titr" w:hAnsi="Titr" w:eastAsia="Titr" w:ascii="Titr"/>
                            <w:b w:val="1"/>
                            <w:sz w:val="20"/>
                          </w:rPr>
                          <w:t xml:space="preserve">20</w:t>
                        </w:r>
                      </w:p>
                    </w:txbxContent>
                  </v:textbox>
                </v:rect>
                <v:rect id="Rectangle 65596" style="position:absolute;width:380;height:1713;left:45119;top:16089;" filled="f" stroked="f">
                  <v:textbox inset="0,0,0,0">
                    <w:txbxContent>
                      <w:p>
                        <w:pPr>
                          <w:bidi w:val="0"/>
                          <w:spacing w:before="0" w:after="160" w:line="259" w:lineRule="auto"/>
                          <w:ind w:left="0" w:firstLine="0"/>
                          <w:jc w:val="left"/>
                        </w:pPr>
                        <w:r>
                          <w:rPr>
                            <w:rFonts w:cs="Calibri" w:hAnsi="Calibri" w:eastAsia="Calibri" w:ascii="Calibri"/>
                            <w:sz w:val="20"/>
                          </w:rPr>
                          <w:t xml:space="preserve"> </w:t>
                        </w:r>
                      </w:p>
                    </w:txbxContent>
                  </v:textbox>
                </v:rect>
              </v:group>
            </w:pict>
          </mc:Fallback>
        </mc:AlternateContent>
      </w:r>
    </w:p>
    <w:p w14:paraId="3EBADDAD" w14:textId="77777777" w:rsidR="007D64FE" w:rsidRDefault="00000000" w:rsidP="001D2589">
      <w:pPr>
        <w:pStyle w:val="Heading4"/>
        <w:spacing w:after="191"/>
        <w:ind w:left="13"/>
        <w:jc w:val="left"/>
      </w:pPr>
      <w:r>
        <w:rPr>
          <w:bCs/>
          <w:szCs w:val="26"/>
          <w:rtl/>
        </w:rPr>
        <w:t xml:space="preserve">شکل </w:t>
      </w:r>
      <w:r>
        <w:rPr>
          <w:bCs/>
          <w:szCs w:val="26"/>
        </w:rPr>
        <w:t>5</w:t>
      </w:r>
      <w:r>
        <w:rPr>
          <w:bCs/>
          <w:szCs w:val="26"/>
          <w:rtl/>
        </w:rPr>
        <w:t>-</w:t>
      </w:r>
      <w:r>
        <w:rPr>
          <w:bCs/>
          <w:szCs w:val="26"/>
        </w:rPr>
        <w:t>1</w:t>
      </w:r>
      <w:r>
        <w:rPr>
          <w:bCs/>
          <w:szCs w:val="26"/>
          <w:rtl/>
        </w:rPr>
        <w:t xml:space="preserve"> فراوانی مطلق پاسخ دهندگان به تفکیك سابقه کاری </w:t>
      </w:r>
    </w:p>
    <w:p w14:paraId="21D70892" w14:textId="77777777" w:rsidR="007D64FE" w:rsidRDefault="00000000" w:rsidP="001D2589">
      <w:pPr>
        <w:spacing w:after="296"/>
        <w:ind w:left="0"/>
        <w:jc w:val="left"/>
      </w:pPr>
      <w:r>
        <w:rPr>
          <w:szCs w:val="28"/>
          <w:rtl/>
        </w:rPr>
        <w:t xml:space="preserve">در بخش بعدی به تحلیل توصیفی متغیرهای پژوهش، با استفاده از شاخص های مرکزی و پراکندگی پرداخته شده است. </w:t>
      </w:r>
    </w:p>
    <w:p w14:paraId="517090E5" w14:textId="77777777" w:rsidR="007D64FE" w:rsidRDefault="00000000" w:rsidP="001D2589">
      <w:pPr>
        <w:spacing w:after="76" w:line="259" w:lineRule="auto"/>
        <w:ind w:left="1" w:hanging="10"/>
        <w:jc w:val="left"/>
      </w:pPr>
      <w:r>
        <w:rPr>
          <w:b/>
          <w:bCs/>
          <w:sz w:val="36"/>
          <w:szCs w:val="36"/>
        </w:rPr>
        <w:t>5</w:t>
      </w:r>
      <w:r>
        <w:rPr>
          <w:b/>
          <w:bCs/>
          <w:sz w:val="36"/>
          <w:szCs w:val="36"/>
          <w:rtl/>
        </w:rPr>
        <w:t>-</w:t>
      </w:r>
      <w:r>
        <w:rPr>
          <w:b/>
          <w:bCs/>
          <w:sz w:val="36"/>
          <w:szCs w:val="36"/>
        </w:rPr>
        <w:t>5</w:t>
      </w:r>
      <w:r>
        <w:rPr>
          <w:b/>
          <w:bCs/>
          <w:sz w:val="36"/>
          <w:szCs w:val="36"/>
          <w:rtl/>
        </w:rPr>
        <w:t xml:space="preserve"> تحلیل توصیفی </w:t>
      </w:r>
    </w:p>
    <w:p w14:paraId="66738272" w14:textId="77777777" w:rsidR="007D64FE" w:rsidRDefault="00000000" w:rsidP="001D2589">
      <w:pPr>
        <w:pStyle w:val="Heading3"/>
        <w:spacing w:after="211"/>
        <w:ind w:left="3"/>
      </w:pPr>
      <w:r>
        <w:rPr>
          <w:rFonts w:ascii="Calibri" w:eastAsia="Calibri" w:hAnsi="Calibri" w:cs="Calibri"/>
          <w:b w:val="0"/>
          <w:szCs w:val="32"/>
          <w:rtl/>
        </w:rPr>
        <w:t xml:space="preserve"> </w:t>
      </w:r>
      <w:r>
        <w:rPr>
          <w:bCs/>
          <w:szCs w:val="32"/>
        </w:rPr>
        <w:t>5</w:t>
      </w:r>
      <w:r>
        <w:rPr>
          <w:bCs/>
          <w:szCs w:val="32"/>
          <w:rtl/>
        </w:rPr>
        <w:t>-</w:t>
      </w:r>
      <w:r>
        <w:rPr>
          <w:bCs/>
          <w:szCs w:val="32"/>
        </w:rPr>
        <w:t>5</w:t>
      </w:r>
      <w:r>
        <w:rPr>
          <w:bCs/>
          <w:szCs w:val="32"/>
          <w:rtl/>
        </w:rPr>
        <w:t>-</w:t>
      </w:r>
      <w:r>
        <w:rPr>
          <w:bCs/>
          <w:szCs w:val="32"/>
        </w:rPr>
        <w:t>1</w:t>
      </w:r>
      <w:r>
        <w:rPr>
          <w:bCs/>
          <w:szCs w:val="32"/>
          <w:rtl/>
        </w:rPr>
        <w:t xml:space="preserve"> تحلیل توصیفی شاخص ها </w:t>
      </w:r>
    </w:p>
    <w:p w14:paraId="786046C6" w14:textId="77777777" w:rsidR="007D64FE" w:rsidRDefault="00000000" w:rsidP="001D2589">
      <w:pPr>
        <w:ind w:left="0"/>
        <w:jc w:val="left"/>
      </w:pPr>
      <w:r>
        <w:rPr>
          <w:szCs w:val="28"/>
          <w:rtl/>
        </w:rPr>
        <w:t xml:space="preserve">در جدول </w:t>
      </w:r>
      <w:r>
        <w:rPr>
          <w:szCs w:val="28"/>
        </w:rPr>
        <w:t>4</w:t>
      </w:r>
      <w:r>
        <w:rPr>
          <w:szCs w:val="28"/>
          <w:rtl/>
        </w:rPr>
        <w:t>-</w:t>
      </w:r>
      <w:r>
        <w:rPr>
          <w:szCs w:val="28"/>
        </w:rPr>
        <w:t>4</w:t>
      </w:r>
      <w:r>
        <w:rPr>
          <w:szCs w:val="28"/>
          <w:rtl/>
        </w:rPr>
        <w:t xml:space="preserve"> نتایج حاصل از بررسی شاخص های مرکزی )شامل میانگین، میانه و مد داده ها( و شاخص های پراکندگی )شامل انحراف از معیار، چولگی، کشیدگی، کمینه و بیشینه داده ها( نمایش داده شده است.</w:t>
      </w:r>
      <w:r>
        <w:rPr>
          <w:rFonts w:ascii="Calibri" w:eastAsia="Calibri" w:hAnsi="Calibri" w:cs="Calibri"/>
          <w:szCs w:val="28"/>
          <w:rtl/>
        </w:rPr>
        <w:t xml:space="preserve"> </w:t>
      </w:r>
    </w:p>
    <w:p w14:paraId="20880155" w14:textId="77777777" w:rsidR="007D64FE" w:rsidRDefault="00000000" w:rsidP="001D2589">
      <w:pPr>
        <w:spacing w:after="223" w:line="259" w:lineRule="auto"/>
        <w:ind w:left="0" w:right="105"/>
        <w:jc w:val="left"/>
      </w:pPr>
      <w:r>
        <w:rPr>
          <w:rFonts w:ascii="Calibri" w:eastAsia="Calibri" w:hAnsi="Calibri" w:cs="Calibri"/>
        </w:rPr>
        <w:t xml:space="preserve"> </w:t>
      </w:r>
    </w:p>
    <w:p w14:paraId="1CA7E6D5" w14:textId="77777777" w:rsidR="007D64FE" w:rsidRDefault="00000000" w:rsidP="001D2589">
      <w:pPr>
        <w:spacing w:after="223" w:line="259" w:lineRule="auto"/>
        <w:ind w:left="0" w:right="105"/>
        <w:jc w:val="left"/>
      </w:pPr>
      <w:r>
        <w:rPr>
          <w:rFonts w:ascii="Calibri" w:eastAsia="Calibri" w:hAnsi="Calibri" w:cs="Calibri"/>
        </w:rPr>
        <w:t xml:space="preserve"> </w:t>
      </w:r>
    </w:p>
    <w:p w14:paraId="704F41C2" w14:textId="77777777" w:rsidR="007D64FE" w:rsidRDefault="00000000" w:rsidP="001D2589">
      <w:pPr>
        <w:spacing w:after="223" w:line="259" w:lineRule="auto"/>
        <w:ind w:left="0" w:right="105"/>
        <w:jc w:val="left"/>
      </w:pPr>
      <w:r>
        <w:rPr>
          <w:rFonts w:ascii="Calibri" w:eastAsia="Calibri" w:hAnsi="Calibri" w:cs="Calibri"/>
        </w:rPr>
        <w:t xml:space="preserve"> </w:t>
      </w:r>
    </w:p>
    <w:p w14:paraId="2B9A9B26" w14:textId="77777777" w:rsidR="007D64FE" w:rsidRDefault="00000000" w:rsidP="001D2589">
      <w:pPr>
        <w:spacing w:after="223" w:line="259" w:lineRule="auto"/>
        <w:ind w:left="0" w:right="105"/>
        <w:jc w:val="left"/>
      </w:pPr>
      <w:r>
        <w:rPr>
          <w:rFonts w:ascii="Calibri" w:eastAsia="Calibri" w:hAnsi="Calibri" w:cs="Calibri"/>
        </w:rPr>
        <w:t xml:space="preserve"> </w:t>
      </w:r>
    </w:p>
    <w:p w14:paraId="653EDB64" w14:textId="77777777" w:rsidR="007D64FE" w:rsidRDefault="00000000" w:rsidP="001D2589">
      <w:pPr>
        <w:spacing w:after="225" w:line="259" w:lineRule="auto"/>
        <w:ind w:left="0" w:right="105"/>
        <w:jc w:val="left"/>
      </w:pPr>
      <w:r>
        <w:rPr>
          <w:rFonts w:ascii="Calibri" w:eastAsia="Calibri" w:hAnsi="Calibri" w:cs="Calibri"/>
        </w:rPr>
        <w:t xml:space="preserve"> </w:t>
      </w:r>
    </w:p>
    <w:p w14:paraId="37737C52" w14:textId="77777777" w:rsidR="007D64FE" w:rsidRDefault="00000000" w:rsidP="001D2589">
      <w:pPr>
        <w:spacing w:after="223" w:line="259" w:lineRule="auto"/>
        <w:ind w:left="0" w:right="105"/>
        <w:jc w:val="left"/>
      </w:pPr>
      <w:r>
        <w:rPr>
          <w:rFonts w:ascii="Calibri" w:eastAsia="Calibri" w:hAnsi="Calibri" w:cs="Calibri"/>
        </w:rPr>
        <w:t xml:space="preserve"> </w:t>
      </w:r>
    </w:p>
    <w:p w14:paraId="64752C54" w14:textId="77777777" w:rsidR="007D64FE" w:rsidRDefault="00000000" w:rsidP="001D2589">
      <w:pPr>
        <w:spacing w:after="225" w:line="259" w:lineRule="auto"/>
        <w:ind w:left="0" w:right="105"/>
        <w:jc w:val="left"/>
      </w:pPr>
      <w:r>
        <w:rPr>
          <w:rFonts w:ascii="Calibri" w:eastAsia="Calibri" w:hAnsi="Calibri" w:cs="Calibri"/>
        </w:rPr>
        <w:lastRenderedPageBreak/>
        <w:t xml:space="preserve"> </w:t>
      </w:r>
    </w:p>
    <w:p w14:paraId="7E328AD9" w14:textId="77777777" w:rsidR="007D64FE" w:rsidRDefault="00000000" w:rsidP="001D2589">
      <w:pPr>
        <w:spacing w:after="362" w:line="259" w:lineRule="auto"/>
        <w:ind w:left="0" w:right="76"/>
        <w:jc w:val="left"/>
      </w:pPr>
      <w:r>
        <w:t xml:space="preserve"> </w:t>
      </w:r>
    </w:p>
    <w:p w14:paraId="74059C18" w14:textId="77777777" w:rsidR="007D64FE" w:rsidRDefault="00000000" w:rsidP="001D2589">
      <w:pPr>
        <w:spacing w:after="3" w:line="265" w:lineRule="auto"/>
        <w:ind w:left="1366" w:right="1478" w:hanging="10"/>
        <w:jc w:val="left"/>
      </w:pPr>
      <w:r>
        <w:rPr>
          <w:rFonts w:ascii="Arial" w:eastAsia="Arial" w:hAnsi="Arial" w:cs="Arial"/>
          <w:sz w:val="22"/>
        </w:rPr>
        <w:t>67</w:t>
      </w:r>
    </w:p>
    <w:p w14:paraId="164228E7" w14:textId="77777777" w:rsidR="007D64FE" w:rsidRDefault="00000000" w:rsidP="001D2589">
      <w:pPr>
        <w:pStyle w:val="Heading4"/>
        <w:ind w:left="13" w:right="6"/>
        <w:jc w:val="left"/>
      </w:pPr>
      <w:r>
        <w:rPr>
          <w:bCs/>
          <w:szCs w:val="26"/>
          <w:rtl/>
        </w:rPr>
        <w:t xml:space="preserve">جدول </w:t>
      </w:r>
      <w:r>
        <w:rPr>
          <w:bCs/>
          <w:szCs w:val="26"/>
        </w:rPr>
        <w:t>5</w:t>
      </w:r>
      <w:r>
        <w:rPr>
          <w:bCs/>
          <w:szCs w:val="26"/>
          <w:rtl/>
        </w:rPr>
        <w:t>-</w:t>
      </w:r>
      <w:r>
        <w:rPr>
          <w:bCs/>
          <w:szCs w:val="26"/>
        </w:rPr>
        <w:t>5</w:t>
      </w:r>
      <w:r>
        <w:rPr>
          <w:bCs/>
          <w:szCs w:val="26"/>
          <w:rtl/>
        </w:rPr>
        <w:t xml:space="preserve"> تحلیل توصیفی شاخص ها </w:t>
      </w:r>
    </w:p>
    <w:tbl>
      <w:tblPr>
        <w:tblStyle w:val="TableGrid"/>
        <w:tblW w:w="9149" w:type="dxa"/>
        <w:tblInd w:w="75" w:type="dxa"/>
        <w:tblCellMar>
          <w:top w:w="4" w:type="dxa"/>
          <w:left w:w="106" w:type="dxa"/>
          <w:bottom w:w="0" w:type="dxa"/>
          <w:right w:w="65" w:type="dxa"/>
        </w:tblCellMar>
        <w:tblLook w:val="04A0" w:firstRow="1" w:lastRow="0" w:firstColumn="1" w:lastColumn="0" w:noHBand="0" w:noVBand="1"/>
      </w:tblPr>
      <w:tblGrid>
        <w:gridCol w:w="887"/>
        <w:gridCol w:w="888"/>
        <w:gridCol w:w="1171"/>
        <w:gridCol w:w="888"/>
        <w:gridCol w:w="888"/>
        <w:gridCol w:w="888"/>
        <w:gridCol w:w="3539"/>
      </w:tblGrid>
      <w:tr w:rsidR="007D64FE" w14:paraId="082577AB" w14:textId="77777777">
        <w:trPr>
          <w:trHeight w:val="632"/>
        </w:trPr>
        <w:tc>
          <w:tcPr>
            <w:tcW w:w="887" w:type="dxa"/>
            <w:tcBorders>
              <w:top w:val="double" w:sz="6" w:space="0" w:color="000000"/>
              <w:left w:val="single" w:sz="4" w:space="0" w:color="000000"/>
              <w:bottom w:val="single" w:sz="12" w:space="0" w:color="000000"/>
              <w:right w:val="single" w:sz="4" w:space="0" w:color="000000"/>
            </w:tcBorders>
            <w:shd w:val="clear" w:color="auto" w:fill="FFC000"/>
          </w:tcPr>
          <w:p w14:paraId="0327D3DA" w14:textId="77777777" w:rsidR="007D64FE" w:rsidRDefault="00000000" w:rsidP="001D2589">
            <w:pPr>
              <w:spacing w:after="0" w:line="259" w:lineRule="auto"/>
              <w:ind w:left="0" w:right="2"/>
              <w:jc w:val="left"/>
            </w:pPr>
            <w:r>
              <w:rPr>
                <w:b/>
                <w:bCs/>
                <w:sz w:val="22"/>
                <w:rtl/>
              </w:rPr>
              <w:t xml:space="preserve"> بیشینه</w:t>
            </w:r>
          </w:p>
        </w:tc>
        <w:tc>
          <w:tcPr>
            <w:tcW w:w="888" w:type="dxa"/>
            <w:tcBorders>
              <w:top w:val="double" w:sz="6" w:space="0" w:color="000000"/>
              <w:left w:val="single" w:sz="4" w:space="0" w:color="000000"/>
              <w:bottom w:val="single" w:sz="12" w:space="0" w:color="000000"/>
              <w:right w:val="single" w:sz="4" w:space="0" w:color="000000"/>
            </w:tcBorders>
            <w:shd w:val="clear" w:color="auto" w:fill="FFC000"/>
          </w:tcPr>
          <w:p w14:paraId="29F712EF" w14:textId="77777777" w:rsidR="007D64FE" w:rsidRDefault="00000000" w:rsidP="001D2589">
            <w:pPr>
              <w:spacing w:after="0" w:line="259" w:lineRule="auto"/>
              <w:ind w:left="0" w:right="4"/>
              <w:jc w:val="left"/>
            </w:pPr>
            <w:r>
              <w:rPr>
                <w:b/>
                <w:bCs/>
                <w:sz w:val="22"/>
                <w:rtl/>
              </w:rPr>
              <w:t xml:space="preserve"> کمینه</w:t>
            </w:r>
          </w:p>
        </w:tc>
        <w:tc>
          <w:tcPr>
            <w:tcW w:w="1171" w:type="dxa"/>
            <w:tcBorders>
              <w:top w:val="double" w:sz="6" w:space="0" w:color="000000"/>
              <w:left w:val="single" w:sz="4" w:space="0" w:color="000000"/>
              <w:bottom w:val="single" w:sz="12" w:space="0" w:color="000000"/>
              <w:right w:val="single" w:sz="4" w:space="0" w:color="000000"/>
            </w:tcBorders>
            <w:shd w:val="clear" w:color="auto" w:fill="FFC000"/>
          </w:tcPr>
          <w:p w14:paraId="069E3246" w14:textId="77777777" w:rsidR="007D64FE" w:rsidRDefault="00000000" w:rsidP="001D2589">
            <w:pPr>
              <w:spacing w:after="0" w:line="259" w:lineRule="auto"/>
              <w:ind w:left="0" w:right="4"/>
              <w:jc w:val="left"/>
            </w:pPr>
            <w:r>
              <w:rPr>
                <w:b/>
                <w:bCs/>
                <w:sz w:val="22"/>
                <w:rtl/>
              </w:rPr>
              <w:t xml:space="preserve"> انحراف معیار</w:t>
            </w:r>
          </w:p>
        </w:tc>
        <w:tc>
          <w:tcPr>
            <w:tcW w:w="888" w:type="dxa"/>
            <w:tcBorders>
              <w:top w:val="double" w:sz="6" w:space="0" w:color="000000"/>
              <w:left w:val="single" w:sz="4" w:space="0" w:color="000000"/>
              <w:bottom w:val="single" w:sz="12" w:space="0" w:color="000000"/>
              <w:right w:val="single" w:sz="4" w:space="0" w:color="000000"/>
            </w:tcBorders>
            <w:shd w:val="clear" w:color="auto" w:fill="FFC000"/>
          </w:tcPr>
          <w:p w14:paraId="7DFB4A91" w14:textId="77777777" w:rsidR="007D64FE" w:rsidRDefault="00000000" w:rsidP="001D2589">
            <w:pPr>
              <w:spacing w:after="0" w:line="259" w:lineRule="auto"/>
              <w:ind w:left="0" w:right="2"/>
              <w:jc w:val="left"/>
            </w:pPr>
            <w:r>
              <w:rPr>
                <w:b/>
                <w:bCs/>
                <w:sz w:val="22"/>
                <w:rtl/>
              </w:rPr>
              <w:t xml:space="preserve"> مد</w:t>
            </w:r>
          </w:p>
        </w:tc>
        <w:tc>
          <w:tcPr>
            <w:tcW w:w="888" w:type="dxa"/>
            <w:tcBorders>
              <w:top w:val="double" w:sz="6" w:space="0" w:color="000000"/>
              <w:left w:val="single" w:sz="4" w:space="0" w:color="000000"/>
              <w:bottom w:val="single" w:sz="12" w:space="0" w:color="000000"/>
              <w:right w:val="single" w:sz="4" w:space="0" w:color="000000"/>
            </w:tcBorders>
            <w:shd w:val="clear" w:color="auto" w:fill="FFC000"/>
          </w:tcPr>
          <w:p w14:paraId="2C68A426" w14:textId="77777777" w:rsidR="007D64FE" w:rsidRDefault="00000000" w:rsidP="001D2589">
            <w:pPr>
              <w:spacing w:after="0" w:line="259" w:lineRule="auto"/>
              <w:ind w:left="0" w:right="2"/>
              <w:jc w:val="left"/>
            </w:pPr>
            <w:r>
              <w:rPr>
                <w:b/>
                <w:bCs/>
                <w:sz w:val="22"/>
                <w:rtl/>
              </w:rPr>
              <w:t xml:space="preserve"> میانه</w:t>
            </w:r>
          </w:p>
        </w:tc>
        <w:tc>
          <w:tcPr>
            <w:tcW w:w="888" w:type="dxa"/>
            <w:tcBorders>
              <w:top w:val="double" w:sz="6" w:space="0" w:color="000000"/>
              <w:left w:val="single" w:sz="4" w:space="0" w:color="000000"/>
              <w:bottom w:val="single" w:sz="12" w:space="0" w:color="000000"/>
              <w:right w:val="single" w:sz="4" w:space="0" w:color="000000"/>
            </w:tcBorders>
            <w:shd w:val="clear" w:color="auto" w:fill="FFC000"/>
          </w:tcPr>
          <w:p w14:paraId="456E08DE" w14:textId="77777777" w:rsidR="007D64FE" w:rsidRDefault="00000000" w:rsidP="001D2589">
            <w:pPr>
              <w:spacing w:after="0" w:line="259" w:lineRule="auto"/>
              <w:ind w:left="0" w:right="2"/>
              <w:jc w:val="left"/>
            </w:pPr>
            <w:r>
              <w:rPr>
                <w:b/>
                <w:bCs/>
                <w:sz w:val="22"/>
                <w:rtl/>
              </w:rPr>
              <w:t xml:space="preserve"> میانگین</w:t>
            </w:r>
          </w:p>
        </w:tc>
        <w:tc>
          <w:tcPr>
            <w:tcW w:w="3539" w:type="dxa"/>
            <w:tcBorders>
              <w:top w:val="double" w:sz="6" w:space="0" w:color="000000"/>
              <w:left w:val="single" w:sz="4" w:space="0" w:color="000000"/>
              <w:bottom w:val="single" w:sz="12" w:space="0" w:color="000000"/>
              <w:right w:val="single" w:sz="4" w:space="0" w:color="000000"/>
            </w:tcBorders>
            <w:shd w:val="clear" w:color="auto" w:fill="FFC000"/>
          </w:tcPr>
          <w:p w14:paraId="2956F5EE" w14:textId="77777777" w:rsidR="007D64FE" w:rsidRDefault="00000000" w:rsidP="001D2589">
            <w:pPr>
              <w:spacing w:after="0" w:line="259" w:lineRule="auto"/>
              <w:ind w:left="2"/>
              <w:jc w:val="left"/>
            </w:pPr>
            <w:r>
              <w:rPr>
                <w:rFonts w:ascii="Cambria" w:eastAsia="Cambria" w:hAnsi="Cambria" w:cs="Cambria"/>
                <w:sz w:val="22"/>
              </w:rPr>
              <w:t xml:space="preserve"> </w:t>
            </w:r>
            <w:r>
              <w:rPr>
                <w:sz w:val="22"/>
              </w:rPr>
              <w:t xml:space="preserve"> </w:t>
            </w:r>
          </w:p>
        </w:tc>
      </w:tr>
      <w:tr w:rsidR="007D64FE" w14:paraId="1F6431AA" w14:textId="77777777">
        <w:trPr>
          <w:trHeight w:val="599"/>
        </w:trPr>
        <w:tc>
          <w:tcPr>
            <w:tcW w:w="887" w:type="dxa"/>
            <w:tcBorders>
              <w:top w:val="single" w:sz="12" w:space="0" w:color="000000"/>
              <w:left w:val="single" w:sz="4" w:space="0" w:color="000000"/>
              <w:bottom w:val="single" w:sz="4" w:space="0" w:color="000000"/>
              <w:right w:val="single" w:sz="4" w:space="0" w:color="000000"/>
            </w:tcBorders>
          </w:tcPr>
          <w:p w14:paraId="206C842F" w14:textId="77777777" w:rsidR="007D64FE" w:rsidRDefault="00000000" w:rsidP="001D2589">
            <w:pPr>
              <w:spacing w:after="0" w:line="259" w:lineRule="auto"/>
              <w:ind w:left="2"/>
              <w:jc w:val="left"/>
            </w:pPr>
            <w:r>
              <w:rPr>
                <w:sz w:val="22"/>
              </w:rPr>
              <w:t xml:space="preserve">4/8888 </w:t>
            </w:r>
          </w:p>
        </w:tc>
        <w:tc>
          <w:tcPr>
            <w:tcW w:w="888" w:type="dxa"/>
            <w:tcBorders>
              <w:top w:val="single" w:sz="12" w:space="0" w:color="000000"/>
              <w:left w:val="single" w:sz="4" w:space="0" w:color="000000"/>
              <w:bottom w:val="single" w:sz="4" w:space="0" w:color="000000"/>
              <w:right w:val="single" w:sz="4" w:space="0" w:color="000000"/>
            </w:tcBorders>
          </w:tcPr>
          <w:p w14:paraId="7E17C73A" w14:textId="77777777" w:rsidR="007D64FE" w:rsidRDefault="00000000" w:rsidP="001D2589">
            <w:pPr>
              <w:spacing w:after="0" w:line="259" w:lineRule="auto"/>
              <w:ind w:left="4"/>
              <w:jc w:val="left"/>
            </w:pPr>
            <w:r>
              <w:rPr>
                <w:sz w:val="22"/>
              </w:rPr>
              <w:t xml:space="preserve">2/2222 </w:t>
            </w:r>
          </w:p>
        </w:tc>
        <w:tc>
          <w:tcPr>
            <w:tcW w:w="1171" w:type="dxa"/>
            <w:tcBorders>
              <w:top w:val="single" w:sz="12" w:space="0" w:color="000000"/>
              <w:left w:val="single" w:sz="4" w:space="0" w:color="000000"/>
              <w:bottom w:val="single" w:sz="4" w:space="0" w:color="000000"/>
              <w:right w:val="single" w:sz="4" w:space="0" w:color="000000"/>
            </w:tcBorders>
          </w:tcPr>
          <w:p w14:paraId="7142F933" w14:textId="77777777" w:rsidR="007D64FE" w:rsidRDefault="00000000" w:rsidP="001D2589">
            <w:pPr>
              <w:spacing w:after="0" w:line="259" w:lineRule="auto"/>
              <w:ind w:left="4"/>
              <w:jc w:val="left"/>
            </w:pPr>
            <w:r>
              <w:rPr>
                <w:sz w:val="22"/>
              </w:rPr>
              <w:t xml:space="preserve">1/4221 </w:t>
            </w:r>
          </w:p>
        </w:tc>
        <w:tc>
          <w:tcPr>
            <w:tcW w:w="888" w:type="dxa"/>
            <w:tcBorders>
              <w:top w:val="single" w:sz="12" w:space="0" w:color="000000"/>
              <w:left w:val="single" w:sz="4" w:space="0" w:color="000000"/>
              <w:bottom w:val="single" w:sz="4" w:space="0" w:color="000000"/>
              <w:right w:val="single" w:sz="4" w:space="0" w:color="000000"/>
            </w:tcBorders>
          </w:tcPr>
          <w:p w14:paraId="315F008E" w14:textId="77777777" w:rsidR="007D64FE" w:rsidRDefault="00000000" w:rsidP="001D2589">
            <w:pPr>
              <w:spacing w:after="0" w:line="259" w:lineRule="auto"/>
              <w:ind w:left="2"/>
              <w:jc w:val="left"/>
            </w:pPr>
            <w:r>
              <w:rPr>
                <w:sz w:val="22"/>
              </w:rPr>
              <w:t xml:space="preserve">1/1111 </w:t>
            </w:r>
          </w:p>
        </w:tc>
        <w:tc>
          <w:tcPr>
            <w:tcW w:w="888" w:type="dxa"/>
            <w:tcBorders>
              <w:top w:val="single" w:sz="12" w:space="0" w:color="000000"/>
              <w:left w:val="single" w:sz="4" w:space="0" w:color="000000"/>
              <w:bottom w:val="single" w:sz="4" w:space="0" w:color="000000"/>
              <w:right w:val="single" w:sz="4" w:space="0" w:color="000000"/>
            </w:tcBorders>
          </w:tcPr>
          <w:p w14:paraId="24A51823" w14:textId="77777777" w:rsidR="007D64FE" w:rsidRDefault="00000000" w:rsidP="001D2589">
            <w:pPr>
              <w:spacing w:after="0" w:line="259" w:lineRule="auto"/>
              <w:ind w:left="2"/>
              <w:jc w:val="left"/>
            </w:pPr>
            <w:r>
              <w:rPr>
                <w:sz w:val="22"/>
              </w:rPr>
              <w:t xml:space="preserve">1/2222 </w:t>
            </w:r>
          </w:p>
        </w:tc>
        <w:tc>
          <w:tcPr>
            <w:tcW w:w="888" w:type="dxa"/>
            <w:tcBorders>
              <w:top w:val="single" w:sz="12" w:space="0" w:color="000000"/>
              <w:left w:val="single" w:sz="4" w:space="0" w:color="000000"/>
              <w:bottom w:val="single" w:sz="4" w:space="0" w:color="000000"/>
              <w:right w:val="single" w:sz="4" w:space="0" w:color="000000"/>
            </w:tcBorders>
          </w:tcPr>
          <w:p w14:paraId="6C9BB44E" w14:textId="77777777" w:rsidR="007D64FE" w:rsidRDefault="00000000" w:rsidP="001D2589">
            <w:pPr>
              <w:spacing w:after="0" w:line="259" w:lineRule="auto"/>
              <w:ind w:left="2"/>
              <w:jc w:val="left"/>
            </w:pPr>
            <w:r>
              <w:rPr>
                <w:sz w:val="22"/>
              </w:rPr>
              <w:t xml:space="preserve">1/8471 </w:t>
            </w:r>
          </w:p>
        </w:tc>
        <w:tc>
          <w:tcPr>
            <w:tcW w:w="3539" w:type="dxa"/>
            <w:tcBorders>
              <w:top w:val="single" w:sz="12" w:space="0" w:color="000000"/>
              <w:left w:val="single" w:sz="4" w:space="0" w:color="000000"/>
              <w:bottom w:val="single" w:sz="4" w:space="0" w:color="000000"/>
              <w:right w:val="single" w:sz="4" w:space="0" w:color="000000"/>
            </w:tcBorders>
          </w:tcPr>
          <w:p w14:paraId="2C60FA04" w14:textId="77777777" w:rsidR="007D64FE" w:rsidRDefault="00000000" w:rsidP="001D2589">
            <w:pPr>
              <w:spacing w:after="0" w:line="259" w:lineRule="auto"/>
              <w:ind w:left="42"/>
              <w:jc w:val="left"/>
            </w:pPr>
            <w:r>
              <w:rPr>
                <w:sz w:val="22"/>
                <w:rtl/>
              </w:rPr>
              <w:t xml:space="preserve">شاخص رهبری و تعهد </w:t>
            </w:r>
          </w:p>
        </w:tc>
      </w:tr>
      <w:tr w:rsidR="007D64FE" w14:paraId="03917191" w14:textId="77777777">
        <w:trPr>
          <w:trHeight w:val="586"/>
        </w:trPr>
        <w:tc>
          <w:tcPr>
            <w:tcW w:w="887" w:type="dxa"/>
            <w:tcBorders>
              <w:top w:val="single" w:sz="4" w:space="0" w:color="000000"/>
              <w:left w:val="single" w:sz="4" w:space="0" w:color="000000"/>
              <w:bottom w:val="single" w:sz="4" w:space="0" w:color="000000"/>
              <w:right w:val="single" w:sz="4" w:space="0" w:color="000000"/>
            </w:tcBorders>
          </w:tcPr>
          <w:p w14:paraId="61D201CD" w14:textId="77777777" w:rsidR="007D64FE" w:rsidRDefault="00000000" w:rsidP="001D2589">
            <w:pPr>
              <w:spacing w:after="0" w:line="259" w:lineRule="auto"/>
              <w:ind w:left="2"/>
              <w:jc w:val="left"/>
            </w:pPr>
            <w:r>
              <w:rPr>
                <w:sz w:val="22"/>
              </w:rPr>
              <w:t xml:space="preserve">4/4216 </w:t>
            </w:r>
          </w:p>
        </w:tc>
        <w:tc>
          <w:tcPr>
            <w:tcW w:w="888" w:type="dxa"/>
            <w:tcBorders>
              <w:top w:val="single" w:sz="4" w:space="0" w:color="000000"/>
              <w:left w:val="single" w:sz="4" w:space="0" w:color="000000"/>
              <w:bottom w:val="single" w:sz="4" w:space="0" w:color="000000"/>
              <w:right w:val="single" w:sz="4" w:space="0" w:color="000000"/>
            </w:tcBorders>
          </w:tcPr>
          <w:p w14:paraId="509BF468" w14:textId="77777777" w:rsidR="007D64FE" w:rsidRDefault="00000000" w:rsidP="001D2589">
            <w:pPr>
              <w:spacing w:after="0" w:line="259" w:lineRule="auto"/>
              <w:ind w:left="4"/>
              <w:jc w:val="left"/>
            </w:pPr>
            <w:r>
              <w:rPr>
                <w:sz w:val="22"/>
              </w:rPr>
              <w:t xml:space="preserve">8/7841 </w:t>
            </w:r>
          </w:p>
        </w:tc>
        <w:tc>
          <w:tcPr>
            <w:tcW w:w="1171" w:type="dxa"/>
            <w:tcBorders>
              <w:top w:val="single" w:sz="4" w:space="0" w:color="000000"/>
              <w:left w:val="single" w:sz="4" w:space="0" w:color="000000"/>
              <w:bottom w:val="single" w:sz="4" w:space="0" w:color="000000"/>
              <w:right w:val="single" w:sz="4" w:space="0" w:color="000000"/>
            </w:tcBorders>
          </w:tcPr>
          <w:p w14:paraId="09FC18F2" w14:textId="77777777" w:rsidR="007D64FE" w:rsidRDefault="00000000" w:rsidP="001D2589">
            <w:pPr>
              <w:spacing w:after="0" w:line="259" w:lineRule="auto"/>
              <w:ind w:left="4"/>
              <w:jc w:val="left"/>
            </w:pPr>
            <w:r>
              <w:rPr>
                <w:sz w:val="22"/>
              </w:rPr>
              <w:t xml:space="preserve">1/4118 </w:t>
            </w:r>
          </w:p>
        </w:tc>
        <w:tc>
          <w:tcPr>
            <w:tcW w:w="888" w:type="dxa"/>
            <w:tcBorders>
              <w:top w:val="single" w:sz="4" w:space="0" w:color="000000"/>
              <w:left w:val="single" w:sz="4" w:space="0" w:color="000000"/>
              <w:bottom w:val="single" w:sz="4" w:space="0" w:color="000000"/>
              <w:right w:val="single" w:sz="4" w:space="0" w:color="000000"/>
            </w:tcBorders>
          </w:tcPr>
          <w:p w14:paraId="2755A341" w14:textId="77777777" w:rsidR="007D64FE" w:rsidRDefault="00000000" w:rsidP="001D2589">
            <w:pPr>
              <w:spacing w:after="0" w:line="259" w:lineRule="auto"/>
              <w:ind w:left="2"/>
              <w:jc w:val="left"/>
            </w:pPr>
            <w:r>
              <w:rPr>
                <w:sz w:val="22"/>
              </w:rPr>
              <w:t xml:space="preserve">1/1111 </w:t>
            </w:r>
          </w:p>
        </w:tc>
        <w:tc>
          <w:tcPr>
            <w:tcW w:w="888" w:type="dxa"/>
            <w:tcBorders>
              <w:top w:val="single" w:sz="4" w:space="0" w:color="000000"/>
              <w:left w:val="single" w:sz="4" w:space="0" w:color="000000"/>
              <w:bottom w:val="single" w:sz="4" w:space="0" w:color="000000"/>
              <w:right w:val="single" w:sz="4" w:space="0" w:color="000000"/>
            </w:tcBorders>
          </w:tcPr>
          <w:p w14:paraId="1B64B5F4" w14:textId="77777777" w:rsidR="007D64FE" w:rsidRDefault="00000000" w:rsidP="001D2589">
            <w:pPr>
              <w:spacing w:after="0" w:line="259" w:lineRule="auto"/>
              <w:ind w:left="2"/>
              <w:jc w:val="left"/>
            </w:pPr>
            <w:r>
              <w:rPr>
                <w:sz w:val="22"/>
              </w:rPr>
              <w:t xml:space="preserve">1/2117 </w:t>
            </w:r>
          </w:p>
        </w:tc>
        <w:tc>
          <w:tcPr>
            <w:tcW w:w="888" w:type="dxa"/>
            <w:tcBorders>
              <w:top w:val="single" w:sz="4" w:space="0" w:color="000000"/>
              <w:left w:val="single" w:sz="4" w:space="0" w:color="000000"/>
              <w:bottom w:val="single" w:sz="4" w:space="0" w:color="000000"/>
              <w:right w:val="single" w:sz="4" w:space="0" w:color="000000"/>
            </w:tcBorders>
          </w:tcPr>
          <w:p w14:paraId="01A5141B" w14:textId="77777777" w:rsidR="007D64FE" w:rsidRDefault="00000000" w:rsidP="001D2589">
            <w:pPr>
              <w:spacing w:after="0" w:line="259" w:lineRule="auto"/>
              <w:ind w:left="2"/>
              <w:jc w:val="left"/>
            </w:pPr>
            <w:r>
              <w:rPr>
                <w:sz w:val="22"/>
              </w:rPr>
              <w:t xml:space="preserve">1/1278 </w:t>
            </w:r>
          </w:p>
        </w:tc>
        <w:tc>
          <w:tcPr>
            <w:tcW w:w="3539" w:type="dxa"/>
            <w:tcBorders>
              <w:top w:val="single" w:sz="4" w:space="0" w:color="000000"/>
              <w:left w:val="single" w:sz="4" w:space="0" w:color="000000"/>
              <w:bottom w:val="single" w:sz="4" w:space="0" w:color="000000"/>
              <w:right w:val="single" w:sz="4" w:space="0" w:color="000000"/>
            </w:tcBorders>
          </w:tcPr>
          <w:p w14:paraId="350107B5" w14:textId="77777777" w:rsidR="007D64FE" w:rsidRDefault="00000000" w:rsidP="001D2589">
            <w:pPr>
              <w:spacing w:after="0" w:line="259" w:lineRule="auto"/>
              <w:ind w:left="0" w:right="113"/>
              <w:jc w:val="left"/>
            </w:pPr>
            <w:r>
              <w:rPr>
                <w:sz w:val="22"/>
                <w:rtl/>
              </w:rPr>
              <w:t xml:space="preserve">شاخص ماموریت ایمنی، بهداشت و محیط زیست </w:t>
            </w:r>
          </w:p>
        </w:tc>
      </w:tr>
      <w:tr w:rsidR="007D64FE" w14:paraId="779AFB6C" w14:textId="77777777">
        <w:trPr>
          <w:trHeight w:val="586"/>
        </w:trPr>
        <w:tc>
          <w:tcPr>
            <w:tcW w:w="887" w:type="dxa"/>
            <w:tcBorders>
              <w:top w:val="single" w:sz="4" w:space="0" w:color="000000"/>
              <w:left w:val="single" w:sz="4" w:space="0" w:color="000000"/>
              <w:bottom w:val="single" w:sz="4" w:space="0" w:color="000000"/>
              <w:right w:val="single" w:sz="4" w:space="0" w:color="000000"/>
            </w:tcBorders>
          </w:tcPr>
          <w:p w14:paraId="7DBE793D" w14:textId="77777777" w:rsidR="007D64FE" w:rsidRDefault="00000000" w:rsidP="001D2589">
            <w:pPr>
              <w:spacing w:after="0" w:line="259" w:lineRule="auto"/>
              <w:ind w:left="2"/>
              <w:jc w:val="left"/>
            </w:pPr>
            <w:r>
              <w:rPr>
                <w:sz w:val="22"/>
              </w:rPr>
              <w:t xml:space="preserve">1/1111 </w:t>
            </w:r>
          </w:p>
        </w:tc>
        <w:tc>
          <w:tcPr>
            <w:tcW w:w="888" w:type="dxa"/>
            <w:tcBorders>
              <w:top w:val="single" w:sz="4" w:space="0" w:color="000000"/>
              <w:left w:val="single" w:sz="4" w:space="0" w:color="000000"/>
              <w:bottom w:val="single" w:sz="4" w:space="0" w:color="000000"/>
              <w:right w:val="single" w:sz="4" w:space="0" w:color="000000"/>
            </w:tcBorders>
          </w:tcPr>
          <w:p w14:paraId="0F3E0C24" w14:textId="77777777" w:rsidR="007D64FE" w:rsidRDefault="00000000" w:rsidP="001D2589">
            <w:pPr>
              <w:spacing w:after="0" w:line="259" w:lineRule="auto"/>
              <w:ind w:left="4"/>
              <w:jc w:val="left"/>
            </w:pPr>
            <w:r>
              <w:rPr>
                <w:sz w:val="22"/>
              </w:rPr>
              <w:t xml:space="preserve">2/7111 </w:t>
            </w:r>
          </w:p>
        </w:tc>
        <w:tc>
          <w:tcPr>
            <w:tcW w:w="1171" w:type="dxa"/>
            <w:tcBorders>
              <w:top w:val="single" w:sz="4" w:space="0" w:color="000000"/>
              <w:left w:val="single" w:sz="4" w:space="0" w:color="000000"/>
              <w:bottom w:val="single" w:sz="4" w:space="0" w:color="000000"/>
              <w:right w:val="single" w:sz="4" w:space="0" w:color="000000"/>
            </w:tcBorders>
          </w:tcPr>
          <w:p w14:paraId="5A647D65" w14:textId="77777777" w:rsidR="007D64FE" w:rsidRDefault="00000000" w:rsidP="001D2589">
            <w:pPr>
              <w:spacing w:after="0" w:line="259" w:lineRule="auto"/>
              <w:ind w:left="4"/>
              <w:jc w:val="left"/>
            </w:pPr>
            <w:r>
              <w:rPr>
                <w:sz w:val="22"/>
              </w:rPr>
              <w:t xml:space="preserve">1/1879 </w:t>
            </w:r>
          </w:p>
        </w:tc>
        <w:tc>
          <w:tcPr>
            <w:tcW w:w="888" w:type="dxa"/>
            <w:tcBorders>
              <w:top w:val="single" w:sz="4" w:space="0" w:color="000000"/>
              <w:left w:val="single" w:sz="4" w:space="0" w:color="000000"/>
              <w:bottom w:val="single" w:sz="4" w:space="0" w:color="000000"/>
              <w:right w:val="single" w:sz="4" w:space="0" w:color="000000"/>
            </w:tcBorders>
          </w:tcPr>
          <w:p w14:paraId="5C2B6DFF" w14:textId="77777777" w:rsidR="007D64FE" w:rsidRDefault="00000000" w:rsidP="001D2589">
            <w:pPr>
              <w:spacing w:after="0" w:line="259" w:lineRule="auto"/>
              <w:ind w:left="2"/>
              <w:jc w:val="left"/>
            </w:pPr>
            <w:r>
              <w:rPr>
                <w:sz w:val="22"/>
              </w:rPr>
              <w:t xml:space="preserve">1/7111 </w:t>
            </w:r>
          </w:p>
        </w:tc>
        <w:tc>
          <w:tcPr>
            <w:tcW w:w="888" w:type="dxa"/>
            <w:tcBorders>
              <w:top w:val="single" w:sz="4" w:space="0" w:color="000000"/>
              <w:left w:val="single" w:sz="4" w:space="0" w:color="000000"/>
              <w:bottom w:val="single" w:sz="4" w:space="0" w:color="000000"/>
              <w:right w:val="single" w:sz="4" w:space="0" w:color="000000"/>
            </w:tcBorders>
          </w:tcPr>
          <w:p w14:paraId="0927B578" w14:textId="77777777" w:rsidR="007D64FE" w:rsidRDefault="00000000" w:rsidP="001D2589">
            <w:pPr>
              <w:spacing w:after="0" w:line="259" w:lineRule="auto"/>
              <w:ind w:left="2"/>
              <w:jc w:val="left"/>
            </w:pPr>
            <w:r>
              <w:rPr>
                <w:sz w:val="22"/>
              </w:rPr>
              <w:t xml:space="preserve">1/7111 </w:t>
            </w:r>
          </w:p>
        </w:tc>
        <w:tc>
          <w:tcPr>
            <w:tcW w:w="888" w:type="dxa"/>
            <w:tcBorders>
              <w:top w:val="single" w:sz="4" w:space="0" w:color="000000"/>
              <w:left w:val="single" w:sz="4" w:space="0" w:color="000000"/>
              <w:bottom w:val="single" w:sz="4" w:space="0" w:color="000000"/>
              <w:right w:val="single" w:sz="4" w:space="0" w:color="000000"/>
            </w:tcBorders>
          </w:tcPr>
          <w:p w14:paraId="53696A4D" w14:textId="77777777" w:rsidR="007D64FE" w:rsidRDefault="00000000" w:rsidP="001D2589">
            <w:pPr>
              <w:spacing w:after="0" w:line="259" w:lineRule="auto"/>
              <w:ind w:left="2"/>
              <w:jc w:val="left"/>
            </w:pPr>
            <w:r>
              <w:rPr>
                <w:sz w:val="22"/>
              </w:rPr>
              <w:t xml:space="preserve">1/7928 </w:t>
            </w:r>
          </w:p>
        </w:tc>
        <w:tc>
          <w:tcPr>
            <w:tcW w:w="3539" w:type="dxa"/>
            <w:tcBorders>
              <w:top w:val="single" w:sz="4" w:space="0" w:color="000000"/>
              <w:left w:val="single" w:sz="4" w:space="0" w:color="000000"/>
              <w:bottom w:val="single" w:sz="4" w:space="0" w:color="000000"/>
              <w:right w:val="single" w:sz="4" w:space="0" w:color="000000"/>
            </w:tcBorders>
          </w:tcPr>
          <w:p w14:paraId="0E1FDE2C" w14:textId="77777777" w:rsidR="007D64FE" w:rsidRDefault="00000000" w:rsidP="001D2589">
            <w:pPr>
              <w:spacing w:after="0" w:line="259" w:lineRule="auto"/>
              <w:ind w:left="42"/>
              <w:jc w:val="left"/>
            </w:pPr>
            <w:r>
              <w:rPr>
                <w:sz w:val="22"/>
                <w:rtl/>
              </w:rPr>
              <w:t xml:space="preserve">شاخص صلاحیت ، آموزش و آگاهی </w:t>
            </w:r>
          </w:p>
        </w:tc>
      </w:tr>
      <w:tr w:rsidR="007D64FE" w14:paraId="33290CFF" w14:textId="77777777">
        <w:trPr>
          <w:trHeight w:val="586"/>
        </w:trPr>
        <w:tc>
          <w:tcPr>
            <w:tcW w:w="887" w:type="dxa"/>
            <w:tcBorders>
              <w:top w:val="single" w:sz="4" w:space="0" w:color="000000"/>
              <w:left w:val="single" w:sz="4" w:space="0" w:color="000000"/>
              <w:bottom w:val="single" w:sz="4" w:space="0" w:color="000000"/>
              <w:right w:val="single" w:sz="4" w:space="0" w:color="000000"/>
            </w:tcBorders>
          </w:tcPr>
          <w:p w14:paraId="0FAC5C58" w14:textId="77777777" w:rsidR="007D64FE" w:rsidRDefault="00000000" w:rsidP="001D2589">
            <w:pPr>
              <w:spacing w:after="0" w:line="259" w:lineRule="auto"/>
              <w:ind w:left="2"/>
              <w:jc w:val="left"/>
            </w:pPr>
            <w:r>
              <w:rPr>
                <w:sz w:val="22"/>
              </w:rPr>
              <w:t xml:space="preserve">4/1111 </w:t>
            </w:r>
          </w:p>
        </w:tc>
        <w:tc>
          <w:tcPr>
            <w:tcW w:w="888" w:type="dxa"/>
            <w:tcBorders>
              <w:top w:val="single" w:sz="4" w:space="0" w:color="000000"/>
              <w:left w:val="single" w:sz="4" w:space="0" w:color="000000"/>
              <w:bottom w:val="single" w:sz="4" w:space="0" w:color="000000"/>
              <w:right w:val="single" w:sz="4" w:space="0" w:color="000000"/>
            </w:tcBorders>
          </w:tcPr>
          <w:p w14:paraId="625F440E" w14:textId="77777777" w:rsidR="007D64FE" w:rsidRDefault="00000000" w:rsidP="001D2589">
            <w:pPr>
              <w:spacing w:after="0" w:line="259" w:lineRule="auto"/>
              <w:ind w:left="4"/>
              <w:jc w:val="left"/>
            </w:pPr>
            <w:r>
              <w:rPr>
                <w:sz w:val="22"/>
              </w:rPr>
              <w:t xml:space="preserve">8/1111 </w:t>
            </w:r>
          </w:p>
        </w:tc>
        <w:tc>
          <w:tcPr>
            <w:tcW w:w="1171" w:type="dxa"/>
            <w:tcBorders>
              <w:top w:val="single" w:sz="4" w:space="0" w:color="000000"/>
              <w:left w:val="single" w:sz="4" w:space="0" w:color="000000"/>
              <w:bottom w:val="single" w:sz="4" w:space="0" w:color="000000"/>
              <w:right w:val="single" w:sz="4" w:space="0" w:color="000000"/>
            </w:tcBorders>
          </w:tcPr>
          <w:p w14:paraId="7BC2ADBD" w14:textId="77777777" w:rsidR="007D64FE" w:rsidRDefault="00000000" w:rsidP="001D2589">
            <w:pPr>
              <w:spacing w:after="0" w:line="259" w:lineRule="auto"/>
              <w:ind w:left="4"/>
              <w:jc w:val="left"/>
            </w:pPr>
            <w:r>
              <w:rPr>
                <w:sz w:val="22"/>
              </w:rPr>
              <w:t xml:space="preserve">1/4446 </w:t>
            </w:r>
          </w:p>
        </w:tc>
        <w:tc>
          <w:tcPr>
            <w:tcW w:w="888" w:type="dxa"/>
            <w:tcBorders>
              <w:top w:val="single" w:sz="4" w:space="0" w:color="000000"/>
              <w:left w:val="single" w:sz="4" w:space="0" w:color="000000"/>
              <w:bottom w:val="single" w:sz="4" w:space="0" w:color="000000"/>
              <w:right w:val="single" w:sz="4" w:space="0" w:color="000000"/>
            </w:tcBorders>
          </w:tcPr>
          <w:p w14:paraId="769037FF" w14:textId="77777777" w:rsidR="007D64FE" w:rsidRDefault="00000000" w:rsidP="001D2589">
            <w:pPr>
              <w:spacing w:after="0" w:line="259" w:lineRule="auto"/>
              <w:ind w:left="2"/>
              <w:jc w:val="left"/>
            </w:pPr>
            <w:r>
              <w:rPr>
                <w:sz w:val="22"/>
              </w:rPr>
              <w:t xml:space="preserve">1/1111 </w:t>
            </w:r>
          </w:p>
        </w:tc>
        <w:tc>
          <w:tcPr>
            <w:tcW w:w="888" w:type="dxa"/>
            <w:tcBorders>
              <w:top w:val="single" w:sz="4" w:space="0" w:color="000000"/>
              <w:left w:val="single" w:sz="4" w:space="0" w:color="000000"/>
              <w:bottom w:val="single" w:sz="4" w:space="0" w:color="000000"/>
              <w:right w:val="single" w:sz="4" w:space="0" w:color="000000"/>
            </w:tcBorders>
          </w:tcPr>
          <w:p w14:paraId="15C13A16" w14:textId="77777777" w:rsidR="007D64FE" w:rsidRDefault="00000000" w:rsidP="001D2589">
            <w:pPr>
              <w:spacing w:after="0" w:line="259" w:lineRule="auto"/>
              <w:ind w:left="2"/>
              <w:jc w:val="left"/>
            </w:pPr>
            <w:r>
              <w:rPr>
                <w:sz w:val="22"/>
              </w:rPr>
              <w:t xml:space="preserve">1/8667 </w:t>
            </w:r>
          </w:p>
        </w:tc>
        <w:tc>
          <w:tcPr>
            <w:tcW w:w="888" w:type="dxa"/>
            <w:tcBorders>
              <w:top w:val="single" w:sz="4" w:space="0" w:color="000000"/>
              <w:left w:val="single" w:sz="4" w:space="0" w:color="000000"/>
              <w:bottom w:val="single" w:sz="4" w:space="0" w:color="000000"/>
              <w:right w:val="single" w:sz="4" w:space="0" w:color="000000"/>
            </w:tcBorders>
          </w:tcPr>
          <w:p w14:paraId="30DE08A1" w14:textId="77777777" w:rsidR="007D64FE" w:rsidRDefault="00000000" w:rsidP="001D2589">
            <w:pPr>
              <w:spacing w:after="0" w:line="259" w:lineRule="auto"/>
              <w:ind w:left="2"/>
              <w:jc w:val="left"/>
            </w:pPr>
            <w:r>
              <w:rPr>
                <w:sz w:val="22"/>
              </w:rPr>
              <w:t xml:space="preserve">1/8412 </w:t>
            </w:r>
          </w:p>
        </w:tc>
        <w:tc>
          <w:tcPr>
            <w:tcW w:w="3539" w:type="dxa"/>
            <w:tcBorders>
              <w:top w:val="single" w:sz="4" w:space="0" w:color="000000"/>
              <w:left w:val="single" w:sz="4" w:space="0" w:color="000000"/>
              <w:bottom w:val="single" w:sz="4" w:space="0" w:color="000000"/>
              <w:right w:val="single" w:sz="4" w:space="0" w:color="000000"/>
            </w:tcBorders>
          </w:tcPr>
          <w:p w14:paraId="50FDC986" w14:textId="77777777" w:rsidR="007D64FE" w:rsidRDefault="00000000" w:rsidP="001D2589">
            <w:pPr>
              <w:spacing w:after="0" w:line="259" w:lineRule="auto"/>
              <w:ind w:left="42"/>
              <w:jc w:val="left"/>
            </w:pPr>
            <w:r>
              <w:rPr>
                <w:sz w:val="22"/>
                <w:rtl/>
              </w:rPr>
              <w:t xml:space="preserve">شاخص کنترل اسناد یا داکیومنت ها </w:t>
            </w:r>
          </w:p>
        </w:tc>
      </w:tr>
      <w:tr w:rsidR="007D64FE" w14:paraId="47E25655" w14:textId="77777777">
        <w:trPr>
          <w:trHeight w:val="583"/>
        </w:trPr>
        <w:tc>
          <w:tcPr>
            <w:tcW w:w="887" w:type="dxa"/>
            <w:tcBorders>
              <w:top w:val="single" w:sz="4" w:space="0" w:color="000000"/>
              <w:left w:val="single" w:sz="4" w:space="0" w:color="000000"/>
              <w:bottom w:val="single" w:sz="4" w:space="0" w:color="000000"/>
              <w:right w:val="single" w:sz="4" w:space="0" w:color="000000"/>
            </w:tcBorders>
          </w:tcPr>
          <w:p w14:paraId="48E45B04" w14:textId="77777777" w:rsidR="007D64FE" w:rsidRDefault="00000000" w:rsidP="001D2589">
            <w:pPr>
              <w:spacing w:after="0" w:line="259" w:lineRule="auto"/>
              <w:ind w:left="2"/>
              <w:jc w:val="left"/>
            </w:pPr>
            <w:r>
              <w:rPr>
                <w:sz w:val="22"/>
              </w:rPr>
              <w:t xml:space="preserve">4/1111 </w:t>
            </w:r>
          </w:p>
        </w:tc>
        <w:tc>
          <w:tcPr>
            <w:tcW w:w="888" w:type="dxa"/>
            <w:tcBorders>
              <w:top w:val="single" w:sz="4" w:space="0" w:color="000000"/>
              <w:left w:val="single" w:sz="4" w:space="0" w:color="000000"/>
              <w:bottom w:val="single" w:sz="4" w:space="0" w:color="000000"/>
              <w:right w:val="single" w:sz="4" w:space="0" w:color="000000"/>
            </w:tcBorders>
          </w:tcPr>
          <w:p w14:paraId="7B84941F" w14:textId="77777777" w:rsidR="007D64FE" w:rsidRDefault="00000000" w:rsidP="001D2589">
            <w:pPr>
              <w:spacing w:after="0" w:line="259" w:lineRule="auto"/>
              <w:ind w:left="4"/>
              <w:jc w:val="left"/>
            </w:pPr>
            <w:r>
              <w:rPr>
                <w:sz w:val="22"/>
              </w:rPr>
              <w:t xml:space="preserve">2/2111 </w:t>
            </w:r>
          </w:p>
        </w:tc>
        <w:tc>
          <w:tcPr>
            <w:tcW w:w="1171" w:type="dxa"/>
            <w:tcBorders>
              <w:top w:val="single" w:sz="4" w:space="0" w:color="000000"/>
              <w:left w:val="single" w:sz="4" w:space="0" w:color="000000"/>
              <w:bottom w:val="single" w:sz="4" w:space="0" w:color="000000"/>
              <w:right w:val="single" w:sz="4" w:space="0" w:color="000000"/>
            </w:tcBorders>
          </w:tcPr>
          <w:p w14:paraId="28336A24" w14:textId="77777777" w:rsidR="007D64FE" w:rsidRDefault="00000000" w:rsidP="001D2589">
            <w:pPr>
              <w:spacing w:after="0" w:line="259" w:lineRule="auto"/>
              <w:ind w:left="4"/>
              <w:jc w:val="left"/>
            </w:pPr>
            <w:r>
              <w:rPr>
                <w:sz w:val="22"/>
              </w:rPr>
              <w:t xml:space="preserve">1/6294 </w:t>
            </w:r>
          </w:p>
        </w:tc>
        <w:tc>
          <w:tcPr>
            <w:tcW w:w="888" w:type="dxa"/>
            <w:tcBorders>
              <w:top w:val="single" w:sz="4" w:space="0" w:color="000000"/>
              <w:left w:val="single" w:sz="4" w:space="0" w:color="000000"/>
              <w:bottom w:val="single" w:sz="4" w:space="0" w:color="000000"/>
              <w:right w:val="single" w:sz="4" w:space="0" w:color="000000"/>
            </w:tcBorders>
          </w:tcPr>
          <w:p w14:paraId="577BAABD" w14:textId="77777777" w:rsidR="007D64FE" w:rsidRDefault="00000000" w:rsidP="001D2589">
            <w:pPr>
              <w:spacing w:after="0" w:line="259" w:lineRule="auto"/>
              <w:ind w:left="2"/>
              <w:jc w:val="left"/>
            </w:pPr>
            <w:r>
              <w:rPr>
                <w:sz w:val="22"/>
              </w:rPr>
              <w:t xml:space="preserve">1/6111 </w:t>
            </w:r>
          </w:p>
        </w:tc>
        <w:tc>
          <w:tcPr>
            <w:tcW w:w="888" w:type="dxa"/>
            <w:tcBorders>
              <w:top w:val="single" w:sz="4" w:space="0" w:color="000000"/>
              <w:left w:val="single" w:sz="4" w:space="0" w:color="000000"/>
              <w:bottom w:val="single" w:sz="4" w:space="0" w:color="000000"/>
              <w:right w:val="single" w:sz="4" w:space="0" w:color="000000"/>
            </w:tcBorders>
          </w:tcPr>
          <w:p w14:paraId="3E51EF53" w14:textId="77777777" w:rsidR="007D64FE" w:rsidRDefault="00000000" w:rsidP="001D2589">
            <w:pPr>
              <w:spacing w:after="0" w:line="259" w:lineRule="auto"/>
              <w:ind w:left="2"/>
              <w:jc w:val="left"/>
            </w:pPr>
            <w:r>
              <w:rPr>
                <w:sz w:val="22"/>
              </w:rPr>
              <w:t xml:space="preserve">1/6111 </w:t>
            </w:r>
          </w:p>
        </w:tc>
        <w:tc>
          <w:tcPr>
            <w:tcW w:w="888" w:type="dxa"/>
            <w:tcBorders>
              <w:top w:val="single" w:sz="4" w:space="0" w:color="000000"/>
              <w:left w:val="single" w:sz="4" w:space="0" w:color="000000"/>
              <w:bottom w:val="single" w:sz="4" w:space="0" w:color="000000"/>
              <w:right w:val="single" w:sz="4" w:space="0" w:color="000000"/>
            </w:tcBorders>
          </w:tcPr>
          <w:p w14:paraId="685714BF" w14:textId="77777777" w:rsidR="007D64FE" w:rsidRDefault="00000000" w:rsidP="001D2589">
            <w:pPr>
              <w:spacing w:after="0" w:line="259" w:lineRule="auto"/>
              <w:ind w:left="2"/>
              <w:jc w:val="left"/>
            </w:pPr>
            <w:r>
              <w:rPr>
                <w:sz w:val="22"/>
              </w:rPr>
              <w:t xml:space="preserve">1/6671 </w:t>
            </w:r>
          </w:p>
        </w:tc>
        <w:tc>
          <w:tcPr>
            <w:tcW w:w="3539" w:type="dxa"/>
            <w:tcBorders>
              <w:top w:val="single" w:sz="4" w:space="0" w:color="000000"/>
              <w:left w:val="single" w:sz="4" w:space="0" w:color="000000"/>
              <w:bottom w:val="single" w:sz="4" w:space="0" w:color="000000"/>
              <w:right w:val="single" w:sz="4" w:space="0" w:color="000000"/>
            </w:tcBorders>
          </w:tcPr>
          <w:p w14:paraId="6FC3DC2B" w14:textId="77777777" w:rsidR="007D64FE" w:rsidRDefault="00000000" w:rsidP="001D2589">
            <w:pPr>
              <w:spacing w:after="0" w:line="259" w:lineRule="auto"/>
              <w:ind w:left="42"/>
              <w:jc w:val="left"/>
            </w:pPr>
            <w:r>
              <w:rPr>
                <w:sz w:val="22"/>
                <w:rtl/>
              </w:rPr>
              <w:t xml:space="preserve">شاخص های زیست محیطی و بهداشتی </w:t>
            </w:r>
          </w:p>
        </w:tc>
      </w:tr>
      <w:tr w:rsidR="007D64FE" w14:paraId="1E9FDED6" w14:textId="77777777">
        <w:trPr>
          <w:trHeight w:val="586"/>
        </w:trPr>
        <w:tc>
          <w:tcPr>
            <w:tcW w:w="887" w:type="dxa"/>
            <w:tcBorders>
              <w:top w:val="single" w:sz="4" w:space="0" w:color="000000"/>
              <w:left w:val="single" w:sz="4" w:space="0" w:color="000000"/>
              <w:bottom w:val="single" w:sz="4" w:space="0" w:color="000000"/>
              <w:right w:val="single" w:sz="4" w:space="0" w:color="000000"/>
            </w:tcBorders>
          </w:tcPr>
          <w:p w14:paraId="5116C655" w14:textId="77777777" w:rsidR="007D64FE" w:rsidRDefault="00000000" w:rsidP="001D2589">
            <w:pPr>
              <w:spacing w:after="0" w:line="259" w:lineRule="auto"/>
              <w:ind w:left="2"/>
              <w:jc w:val="left"/>
            </w:pPr>
            <w:r>
              <w:rPr>
                <w:sz w:val="22"/>
              </w:rPr>
              <w:t xml:space="preserve">4/7111 </w:t>
            </w:r>
          </w:p>
        </w:tc>
        <w:tc>
          <w:tcPr>
            <w:tcW w:w="888" w:type="dxa"/>
            <w:tcBorders>
              <w:top w:val="single" w:sz="4" w:space="0" w:color="000000"/>
              <w:left w:val="single" w:sz="4" w:space="0" w:color="000000"/>
              <w:bottom w:val="single" w:sz="4" w:space="0" w:color="000000"/>
              <w:right w:val="single" w:sz="4" w:space="0" w:color="000000"/>
            </w:tcBorders>
          </w:tcPr>
          <w:p w14:paraId="71C38158" w14:textId="77777777" w:rsidR="007D64FE" w:rsidRDefault="00000000" w:rsidP="001D2589">
            <w:pPr>
              <w:spacing w:after="0" w:line="259" w:lineRule="auto"/>
              <w:ind w:left="4"/>
              <w:jc w:val="left"/>
            </w:pPr>
            <w:r>
              <w:rPr>
                <w:sz w:val="22"/>
              </w:rPr>
              <w:t xml:space="preserve">2/1111 </w:t>
            </w:r>
          </w:p>
        </w:tc>
        <w:tc>
          <w:tcPr>
            <w:tcW w:w="1171" w:type="dxa"/>
            <w:tcBorders>
              <w:top w:val="single" w:sz="4" w:space="0" w:color="000000"/>
              <w:left w:val="single" w:sz="4" w:space="0" w:color="000000"/>
              <w:bottom w:val="single" w:sz="4" w:space="0" w:color="000000"/>
              <w:right w:val="single" w:sz="4" w:space="0" w:color="000000"/>
            </w:tcBorders>
          </w:tcPr>
          <w:p w14:paraId="7445FE55" w14:textId="77777777" w:rsidR="007D64FE" w:rsidRDefault="00000000" w:rsidP="001D2589">
            <w:pPr>
              <w:spacing w:after="0" w:line="259" w:lineRule="auto"/>
              <w:ind w:left="4"/>
              <w:jc w:val="left"/>
            </w:pPr>
            <w:r>
              <w:rPr>
                <w:sz w:val="22"/>
              </w:rPr>
              <w:t xml:space="preserve">1/1728 </w:t>
            </w:r>
          </w:p>
        </w:tc>
        <w:tc>
          <w:tcPr>
            <w:tcW w:w="888" w:type="dxa"/>
            <w:tcBorders>
              <w:top w:val="single" w:sz="4" w:space="0" w:color="000000"/>
              <w:left w:val="single" w:sz="4" w:space="0" w:color="000000"/>
              <w:bottom w:val="single" w:sz="4" w:space="0" w:color="000000"/>
              <w:right w:val="single" w:sz="4" w:space="0" w:color="000000"/>
            </w:tcBorders>
          </w:tcPr>
          <w:p w14:paraId="3C3AFC57" w14:textId="77777777" w:rsidR="007D64FE" w:rsidRDefault="00000000" w:rsidP="001D2589">
            <w:pPr>
              <w:spacing w:after="0" w:line="259" w:lineRule="auto"/>
              <w:ind w:left="2"/>
              <w:jc w:val="left"/>
            </w:pPr>
            <w:r>
              <w:rPr>
                <w:sz w:val="22"/>
              </w:rPr>
              <w:t xml:space="preserve">1/2111 </w:t>
            </w:r>
          </w:p>
        </w:tc>
        <w:tc>
          <w:tcPr>
            <w:tcW w:w="888" w:type="dxa"/>
            <w:tcBorders>
              <w:top w:val="single" w:sz="4" w:space="0" w:color="000000"/>
              <w:left w:val="single" w:sz="4" w:space="0" w:color="000000"/>
              <w:bottom w:val="single" w:sz="4" w:space="0" w:color="000000"/>
              <w:right w:val="single" w:sz="4" w:space="0" w:color="000000"/>
            </w:tcBorders>
          </w:tcPr>
          <w:p w14:paraId="3DEF5A04" w14:textId="77777777" w:rsidR="007D64FE" w:rsidRDefault="00000000" w:rsidP="001D2589">
            <w:pPr>
              <w:spacing w:after="0" w:line="259" w:lineRule="auto"/>
              <w:ind w:left="2"/>
              <w:jc w:val="left"/>
            </w:pPr>
            <w:r>
              <w:rPr>
                <w:sz w:val="22"/>
              </w:rPr>
              <w:t xml:space="preserve">1/2111 </w:t>
            </w:r>
          </w:p>
        </w:tc>
        <w:tc>
          <w:tcPr>
            <w:tcW w:w="888" w:type="dxa"/>
            <w:tcBorders>
              <w:top w:val="single" w:sz="4" w:space="0" w:color="000000"/>
              <w:left w:val="single" w:sz="4" w:space="0" w:color="000000"/>
              <w:bottom w:val="single" w:sz="4" w:space="0" w:color="000000"/>
              <w:right w:val="single" w:sz="4" w:space="0" w:color="000000"/>
            </w:tcBorders>
          </w:tcPr>
          <w:p w14:paraId="225D1F13" w14:textId="77777777" w:rsidR="007D64FE" w:rsidRDefault="00000000" w:rsidP="001D2589">
            <w:pPr>
              <w:spacing w:after="0" w:line="259" w:lineRule="auto"/>
              <w:ind w:left="2"/>
              <w:jc w:val="left"/>
            </w:pPr>
            <w:r>
              <w:rPr>
                <w:sz w:val="22"/>
              </w:rPr>
              <w:t xml:space="preserve">1/1114 </w:t>
            </w:r>
          </w:p>
        </w:tc>
        <w:tc>
          <w:tcPr>
            <w:tcW w:w="3539" w:type="dxa"/>
            <w:tcBorders>
              <w:top w:val="single" w:sz="4" w:space="0" w:color="000000"/>
              <w:left w:val="single" w:sz="4" w:space="0" w:color="000000"/>
              <w:bottom w:val="single" w:sz="4" w:space="0" w:color="000000"/>
              <w:right w:val="single" w:sz="4" w:space="0" w:color="000000"/>
            </w:tcBorders>
          </w:tcPr>
          <w:p w14:paraId="697DEAA6" w14:textId="77777777" w:rsidR="007D64FE" w:rsidRDefault="00000000" w:rsidP="001D2589">
            <w:pPr>
              <w:spacing w:after="0" w:line="259" w:lineRule="auto"/>
              <w:ind w:left="40"/>
              <w:jc w:val="left"/>
            </w:pPr>
            <w:r>
              <w:rPr>
                <w:sz w:val="22"/>
                <w:rtl/>
              </w:rPr>
              <w:t xml:space="preserve">مدیریت </w:t>
            </w:r>
            <w:r>
              <w:rPr>
                <w:rFonts w:ascii="Times New Roman" w:eastAsia="Times New Roman" w:hAnsi="Times New Roman" w:cs="Times New Roman"/>
                <w:sz w:val="22"/>
              </w:rPr>
              <w:t>HSE</w:t>
            </w:r>
            <w:r>
              <w:rPr>
                <w:sz w:val="22"/>
                <w:rtl/>
              </w:rPr>
              <w:t xml:space="preserve"> کارکنان و تأمین کنندگان </w:t>
            </w:r>
          </w:p>
        </w:tc>
      </w:tr>
      <w:tr w:rsidR="007D64FE" w14:paraId="5FFEF662" w14:textId="77777777">
        <w:trPr>
          <w:trHeight w:val="586"/>
        </w:trPr>
        <w:tc>
          <w:tcPr>
            <w:tcW w:w="887" w:type="dxa"/>
            <w:tcBorders>
              <w:top w:val="single" w:sz="4" w:space="0" w:color="000000"/>
              <w:left w:val="single" w:sz="4" w:space="0" w:color="000000"/>
              <w:bottom w:val="single" w:sz="4" w:space="0" w:color="000000"/>
              <w:right w:val="single" w:sz="4" w:space="0" w:color="000000"/>
            </w:tcBorders>
          </w:tcPr>
          <w:p w14:paraId="76348D3B" w14:textId="77777777" w:rsidR="007D64FE" w:rsidRDefault="00000000" w:rsidP="001D2589">
            <w:pPr>
              <w:spacing w:after="0" w:line="259" w:lineRule="auto"/>
              <w:ind w:left="2"/>
              <w:jc w:val="left"/>
            </w:pPr>
            <w:r>
              <w:rPr>
                <w:sz w:val="22"/>
              </w:rPr>
              <w:t xml:space="preserve">4/1784 </w:t>
            </w:r>
          </w:p>
        </w:tc>
        <w:tc>
          <w:tcPr>
            <w:tcW w:w="888" w:type="dxa"/>
            <w:tcBorders>
              <w:top w:val="single" w:sz="4" w:space="0" w:color="000000"/>
              <w:left w:val="single" w:sz="4" w:space="0" w:color="000000"/>
              <w:bottom w:val="single" w:sz="4" w:space="0" w:color="000000"/>
              <w:right w:val="single" w:sz="4" w:space="0" w:color="000000"/>
            </w:tcBorders>
          </w:tcPr>
          <w:p w14:paraId="591B1A4D" w14:textId="77777777" w:rsidR="007D64FE" w:rsidRDefault="00000000" w:rsidP="001D2589">
            <w:pPr>
              <w:spacing w:after="0" w:line="259" w:lineRule="auto"/>
              <w:ind w:left="4"/>
              <w:jc w:val="left"/>
            </w:pPr>
            <w:r>
              <w:rPr>
                <w:sz w:val="22"/>
              </w:rPr>
              <w:t xml:space="preserve">2/7841 </w:t>
            </w:r>
          </w:p>
        </w:tc>
        <w:tc>
          <w:tcPr>
            <w:tcW w:w="1171" w:type="dxa"/>
            <w:tcBorders>
              <w:top w:val="single" w:sz="4" w:space="0" w:color="000000"/>
              <w:left w:val="single" w:sz="4" w:space="0" w:color="000000"/>
              <w:bottom w:val="single" w:sz="4" w:space="0" w:color="000000"/>
              <w:right w:val="single" w:sz="4" w:space="0" w:color="000000"/>
            </w:tcBorders>
          </w:tcPr>
          <w:p w14:paraId="7FCCDE33" w14:textId="77777777" w:rsidR="007D64FE" w:rsidRDefault="00000000" w:rsidP="001D2589">
            <w:pPr>
              <w:spacing w:after="0" w:line="259" w:lineRule="auto"/>
              <w:ind w:left="4"/>
              <w:jc w:val="left"/>
            </w:pPr>
            <w:r>
              <w:rPr>
                <w:sz w:val="22"/>
              </w:rPr>
              <w:t xml:space="preserve">1/1619 </w:t>
            </w:r>
          </w:p>
        </w:tc>
        <w:tc>
          <w:tcPr>
            <w:tcW w:w="888" w:type="dxa"/>
            <w:tcBorders>
              <w:top w:val="single" w:sz="4" w:space="0" w:color="000000"/>
              <w:left w:val="single" w:sz="4" w:space="0" w:color="000000"/>
              <w:bottom w:val="single" w:sz="4" w:space="0" w:color="000000"/>
              <w:right w:val="single" w:sz="4" w:space="0" w:color="000000"/>
            </w:tcBorders>
          </w:tcPr>
          <w:p w14:paraId="71754FBF" w14:textId="77777777" w:rsidR="007D64FE" w:rsidRDefault="00000000" w:rsidP="001D2589">
            <w:pPr>
              <w:spacing w:after="0" w:line="259" w:lineRule="auto"/>
              <w:ind w:left="2"/>
              <w:jc w:val="left"/>
            </w:pPr>
            <w:r>
              <w:rPr>
                <w:sz w:val="22"/>
              </w:rPr>
              <w:t xml:space="preserve">1/1784 </w:t>
            </w:r>
          </w:p>
        </w:tc>
        <w:tc>
          <w:tcPr>
            <w:tcW w:w="888" w:type="dxa"/>
            <w:tcBorders>
              <w:top w:val="single" w:sz="4" w:space="0" w:color="000000"/>
              <w:left w:val="single" w:sz="4" w:space="0" w:color="000000"/>
              <w:bottom w:val="single" w:sz="4" w:space="0" w:color="000000"/>
              <w:right w:val="single" w:sz="4" w:space="0" w:color="000000"/>
            </w:tcBorders>
          </w:tcPr>
          <w:p w14:paraId="3C815117" w14:textId="77777777" w:rsidR="007D64FE" w:rsidRDefault="00000000" w:rsidP="001D2589">
            <w:pPr>
              <w:spacing w:after="0" w:line="259" w:lineRule="auto"/>
              <w:ind w:left="2"/>
              <w:jc w:val="left"/>
            </w:pPr>
            <w:r>
              <w:rPr>
                <w:sz w:val="22"/>
              </w:rPr>
              <w:t xml:space="preserve">1/1784 </w:t>
            </w:r>
          </w:p>
        </w:tc>
        <w:tc>
          <w:tcPr>
            <w:tcW w:w="888" w:type="dxa"/>
            <w:tcBorders>
              <w:top w:val="single" w:sz="4" w:space="0" w:color="000000"/>
              <w:left w:val="single" w:sz="4" w:space="0" w:color="000000"/>
              <w:bottom w:val="single" w:sz="4" w:space="0" w:color="000000"/>
              <w:right w:val="single" w:sz="4" w:space="0" w:color="000000"/>
            </w:tcBorders>
          </w:tcPr>
          <w:p w14:paraId="4810BF30" w14:textId="77777777" w:rsidR="007D64FE" w:rsidRDefault="00000000" w:rsidP="001D2589">
            <w:pPr>
              <w:spacing w:after="0" w:line="259" w:lineRule="auto"/>
              <w:ind w:left="2"/>
              <w:jc w:val="left"/>
            </w:pPr>
            <w:r>
              <w:rPr>
                <w:sz w:val="22"/>
              </w:rPr>
              <w:t xml:space="preserve">1/6111 </w:t>
            </w:r>
          </w:p>
        </w:tc>
        <w:tc>
          <w:tcPr>
            <w:tcW w:w="3539" w:type="dxa"/>
            <w:tcBorders>
              <w:top w:val="single" w:sz="4" w:space="0" w:color="000000"/>
              <w:left w:val="single" w:sz="4" w:space="0" w:color="000000"/>
              <w:bottom w:val="single" w:sz="4" w:space="0" w:color="000000"/>
              <w:right w:val="single" w:sz="4" w:space="0" w:color="000000"/>
            </w:tcBorders>
          </w:tcPr>
          <w:p w14:paraId="45837A7D" w14:textId="77777777" w:rsidR="007D64FE" w:rsidRDefault="00000000" w:rsidP="001D2589">
            <w:pPr>
              <w:spacing w:after="0" w:line="259" w:lineRule="auto"/>
              <w:ind w:left="42"/>
              <w:jc w:val="left"/>
            </w:pPr>
            <w:r>
              <w:rPr>
                <w:sz w:val="22"/>
                <w:rtl/>
              </w:rPr>
              <w:t xml:space="preserve">گزارش حادثه، رویداد ، تحقیق و مدیریت </w:t>
            </w:r>
          </w:p>
        </w:tc>
      </w:tr>
      <w:tr w:rsidR="007D64FE" w14:paraId="3F0866B5" w14:textId="77777777">
        <w:trPr>
          <w:trHeight w:val="600"/>
        </w:trPr>
        <w:tc>
          <w:tcPr>
            <w:tcW w:w="887" w:type="dxa"/>
            <w:tcBorders>
              <w:top w:val="single" w:sz="4" w:space="0" w:color="000000"/>
              <w:left w:val="single" w:sz="4" w:space="0" w:color="000000"/>
              <w:bottom w:val="single" w:sz="17" w:space="0" w:color="000000"/>
              <w:right w:val="single" w:sz="4" w:space="0" w:color="000000"/>
            </w:tcBorders>
          </w:tcPr>
          <w:p w14:paraId="533EF9CC" w14:textId="77777777" w:rsidR="007D64FE" w:rsidRDefault="00000000" w:rsidP="001D2589">
            <w:pPr>
              <w:spacing w:after="0" w:line="259" w:lineRule="auto"/>
              <w:ind w:left="2"/>
              <w:jc w:val="left"/>
            </w:pPr>
            <w:r>
              <w:rPr>
                <w:sz w:val="22"/>
              </w:rPr>
              <w:t xml:space="preserve">4/6667 </w:t>
            </w:r>
          </w:p>
        </w:tc>
        <w:tc>
          <w:tcPr>
            <w:tcW w:w="888" w:type="dxa"/>
            <w:tcBorders>
              <w:top w:val="single" w:sz="4" w:space="0" w:color="000000"/>
              <w:left w:val="single" w:sz="4" w:space="0" w:color="000000"/>
              <w:bottom w:val="single" w:sz="17" w:space="0" w:color="000000"/>
              <w:right w:val="single" w:sz="4" w:space="0" w:color="000000"/>
            </w:tcBorders>
          </w:tcPr>
          <w:p w14:paraId="3201EC0A" w14:textId="77777777" w:rsidR="007D64FE" w:rsidRDefault="00000000" w:rsidP="001D2589">
            <w:pPr>
              <w:spacing w:after="0" w:line="259" w:lineRule="auto"/>
              <w:ind w:left="4"/>
              <w:jc w:val="left"/>
            </w:pPr>
            <w:r>
              <w:rPr>
                <w:sz w:val="22"/>
              </w:rPr>
              <w:t xml:space="preserve">2/1111 </w:t>
            </w:r>
          </w:p>
        </w:tc>
        <w:tc>
          <w:tcPr>
            <w:tcW w:w="1171" w:type="dxa"/>
            <w:tcBorders>
              <w:top w:val="single" w:sz="4" w:space="0" w:color="000000"/>
              <w:left w:val="single" w:sz="4" w:space="0" w:color="000000"/>
              <w:bottom w:val="single" w:sz="17" w:space="0" w:color="000000"/>
              <w:right w:val="single" w:sz="4" w:space="0" w:color="000000"/>
            </w:tcBorders>
          </w:tcPr>
          <w:p w14:paraId="0EC908D0" w14:textId="77777777" w:rsidR="007D64FE" w:rsidRDefault="00000000" w:rsidP="001D2589">
            <w:pPr>
              <w:spacing w:after="0" w:line="259" w:lineRule="auto"/>
              <w:ind w:left="4"/>
              <w:jc w:val="left"/>
            </w:pPr>
            <w:r>
              <w:rPr>
                <w:sz w:val="22"/>
              </w:rPr>
              <w:t xml:space="preserve">1/4146 </w:t>
            </w:r>
          </w:p>
        </w:tc>
        <w:tc>
          <w:tcPr>
            <w:tcW w:w="888" w:type="dxa"/>
            <w:tcBorders>
              <w:top w:val="single" w:sz="4" w:space="0" w:color="000000"/>
              <w:left w:val="single" w:sz="4" w:space="0" w:color="000000"/>
              <w:bottom w:val="single" w:sz="17" w:space="0" w:color="000000"/>
              <w:right w:val="single" w:sz="4" w:space="0" w:color="000000"/>
            </w:tcBorders>
          </w:tcPr>
          <w:p w14:paraId="5163CA7C" w14:textId="77777777" w:rsidR="007D64FE" w:rsidRDefault="00000000" w:rsidP="001D2589">
            <w:pPr>
              <w:spacing w:after="0" w:line="259" w:lineRule="auto"/>
              <w:ind w:left="2"/>
              <w:jc w:val="left"/>
            </w:pPr>
            <w:r>
              <w:rPr>
                <w:sz w:val="22"/>
              </w:rPr>
              <w:t xml:space="preserve">1/6667 </w:t>
            </w:r>
          </w:p>
        </w:tc>
        <w:tc>
          <w:tcPr>
            <w:tcW w:w="888" w:type="dxa"/>
            <w:tcBorders>
              <w:top w:val="single" w:sz="4" w:space="0" w:color="000000"/>
              <w:left w:val="single" w:sz="4" w:space="0" w:color="000000"/>
              <w:bottom w:val="single" w:sz="17" w:space="0" w:color="000000"/>
              <w:right w:val="single" w:sz="4" w:space="0" w:color="000000"/>
            </w:tcBorders>
          </w:tcPr>
          <w:p w14:paraId="7C5BD65A" w14:textId="77777777" w:rsidR="007D64FE" w:rsidRDefault="00000000" w:rsidP="001D2589">
            <w:pPr>
              <w:spacing w:after="0" w:line="259" w:lineRule="auto"/>
              <w:ind w:left="2"/>
              <w:jc w:val="left"/>
            </w:pPr>
            <w:r>
              <w:rPr>
                <w:sz w:val="22"/>
              </w:rPr>
              <w:t xml:space="preserve">4/1111 </w:t>
            </w:r>
          </w:p>
        </w:tc>
        <w:tc>
          <w:tcPr>
            <w:tcW w:w="888" w:type="dxa"/>
            <w:tcBorders>
              <w:top w:val="single" w:sz="4" w:space="0" w:color="000000"/>
              <w:left w:val="single" w:sz="4" w:space="0" w:color="000000"/>
              <w:bottom w:val="single" w:sz="17" w:space="0" w:color="000000"/>
              <w:right w:val="single" w:sz="4" w:space="0" w:color="000000"/>
            </w:tcBorders>
          </w:tcPr>
          <w:p w14:paraId="6A3B3CB2" w14:textId="77777777" w:rsidR="007D64FE" w:rsidRDefault="00000000" w:rsidP="001D2589">
            <w:pPr>
              <w:spacing w:after="0" w:line="259" w:lineRule="auto"/>
              <w:ind w:left="2"/>
              <w:jc w:val="left"/>
            </w:pPr>
            <w:r>
              <w:rPr>
                <w:sz w:val="22"/>
              </w:rPr>
              <w:t xml:space="preserve">1/1191 </w:t>
            </w:r>
          </w:p>
        </w:tc>
        <w:tc>
          <w:tcPr>
            <w:tcW w:w="3539" w:type="dxa"/>
            <w:tcBorders>
              <w:top w:val="single" w:sz="4" w:space="0" w:color="000000"/>
              <w:left w:val="single" w:sz="4" w:space="0" w:color="000000"/>
              <w:bottom w:val="single" w:sz="17" w:space="0" w:color="000000"/>
              <w:right w:val="single" w:sz="4" w:space="0" w:color="000000"/>
            </w:tcBorders>
          </w:tcPr>
          <w:p w14:paraId="7D945832" w14:textId="77777777" w:rsidR="007D64FE" w:rsidRDefault="00000000" w:rsidP="001D2589">
            <w:pPr>
              <w:spacing w:after="0" w:line="259" w:lineRule="auto"/>
              <w:ind w:left="42"/>
              <w:jc w:val="left"/>
            </w:pPr>
            <w:r>
              <w:rPr>
                <w:sz w:val="22"/>
                <w:rtl/>
              </w:rPr>
              <w:t xml:space="preserve">شاخص های رفتاری </w:t>
            </w:r>
          </w:p>
        </w:tc>
      </w:tr>
    </w:tbl>
    <w:p w14:paraId="40590100" w14:textId="77777777" w:rsidR="007D64FE" w:rsidRDefault="00000000" w:rsidP="001D2589">
      <w:pPr>
        <w:spacing w:after="228" w:line="259" w:lineRule="auto"/>
        <w:ind w:left="0" w:right="76"/>
        <w:jc w:val="left"/>
      </w:pPr>
      <w:r>
        <w:t xml:space="preserve"> </w:t>
      </w:r>
    </w:p>
    <w:p w14:paraId="31882F46" w14:textId="77777777" w:rsidR="007D64FE" w:rsidRDefault="00000000" w:rsidP="001D2589">
      <w:pPr>
        <w:spacing w:after="547"/>
        <w:ind w:left="0"/>
        <w:jc w:val="left"/>
      </w:pPr>
      <w:r>
        <w:rPr>
          <w:rFonts w:ascii="Calibri" w:eastAsia="Calibri" w:hAnsi="Calibri" w:cs="Calibri"/>
          <w:szCs w:val="28"/>
          <w:rtl/>
        </w:rPr>
        <w:t xml:space="preserve">     </w:t>
      </w:r>
      <w:r>
        <w:rPr>
          <w:szCs w:val="28"/>
          <w:rtl/>
        </w:rPr>
        <w:t xml:space="preserve">اطلاعات ارائه شده در جدول </w:t>
      </w:r>
      <w:r>
        <w:rPr>
          <w:szCs w:val="28"/>
        </w:rPr>
        <w:t>4</w:t>
      </w:r>
      <w:r>
        <w:rPr>
          <w:szCs w:val="28"/>
          <w:rtl/>
        </w:rPr>
        <w:t>-</w:t>
      </w:r>
      <w:r>
        <w:rPr>
          <w:szCs w:val="28"/>
        </w:rPr>
        <w:t>4</w:t>
      </w:r>
      <w:r>
        <w:rPr>
          <w:szCs w:val="28"/>
          <w:rtl/>
        </w:rPr>
        <w:t xml:space="preserve"> بر اساس مقادیر میانگین شاخص های اصلی ارائه شده است. همان طور که در جدول </w:t>
      </w:r>
      <w:r>
        <w:rPr>
          <w:szCs w:val="28"/>
        </w:rPr>
        <w:t>4</w:t>
      </w:r>
      <w:r>
        <w:rPr>
          <w:szCs w:val="28"/>
          <w:rtl/>
        </w:rPr>
        <w:t>-</w:t>
      </w:r>
      <w:r>
        <w:rPr>
          <w:szCs w:val="28"/>
        </w:rPr>
        <w:t>4</w:t>
      </w:r>
      <w:r>
        <w:rPr>
          <w:szCs w:val="28"/>
          <w:rtl/>
        </w:rPr>
        <w:t xml:space="preserve"> نمایش داده شده می توان مشاهده نمود که تعداد </w:t>
      </w:r>
      <w:r>
        <w:rPr>
          <w:szCs w:val="28"/>
        </w:rPr>
        <w:t>1</w:t>
      </w:r>
      <w:r>
        <w:rPr>
          <w:szCs w:val="28"/>
          <w:rtl/>
        </w:rPr>
        <w:t xml:space="preserve"> شاخص اصلی در این مطالعه وجود دارد. در این مطالعه از پرسشنامه با طیف </w:t>
      </w:r>
      <w:r>
        <w:rPr>
          <w:szCs w:val="28"/>
        </w:rPr>
        <w:t>1</w:t>
      </w:r>
      <w:r>
        <w:rPr>
          <w:szCs w:val="28"/>
          <w:rtl/>
        </w:rPr>
        <w:t xml:space="preserve"> درجه ای لیکرت بهره گرفته شد و بر همین اساس در بازه عددی </w:t>
      </w:r>
      <w:r>
        <w:rPr>
          <w:szCs w:val="28"/>
        </w:rPr>
        <w:t>8</w:t>
      </w:r>
      <w:r>
        <w:rPr>
          <w:szCs w:val="28"/>
          <w:rtl/>
        </w:rPr>
        <w:t xml:space="preserve"> الی </w:t>
      </w:r>
      <w:r>
        <w:rPr>
          <w:szCs w:val="28"/>
        </w:rPr>
        <w:t>1</w:t>
      </w:r>
      <w:r>
        <w:rPr>
          <w:szCs w:val="28"/>
          <w:rtl/>
        </w:rPr>
        <w:t xml:space="preserve"> )در کمترین حالت مقدار </w:t>
      </w:r>
      <w:r>
        <w:rPr>
          <w:szCs w:val="28"/>
        </w:rPr>
        <w:t>8</w:t>
      </w:r>
      <w:r>
        <w:rPr>
          <w:szCs w:val="28"/>
          <w:rtl/>
        </w:rPr>
        <w:t xml:space="preserve"> و در بیشترین حالت مقدار </w:t>
      </w:r>
      <w:r>
        <w:rPr>
          <w:szCs w:val="28"/>
        </w:rPr>
        <w:t>1</w:t>
      </w:r>
      <w:r>
        <w:rPr>
          <w:szCs w:val="28"/>
          <w:rtl/>
        </w:rPr>
        <w:t xml:space="preserve">(، مقدار عددی </w:t>
      </w:r>
      <w:r>
        <w:rPr>
          <w:szCs w:val="28"/>
        </w:rPr>
        <w:t>1</w:t>
      </w:r>
      <w:r>
        <w:rPr>
          <w:szCs w:val="28"/>
          <w:rtl/>
        </w:rPr>
        <w:t xml:space="preserve"> به عنوان مقدار معیار یا خط برش در نظر گرفته شده است. با عنایت به این مهم می توان مشاهده نمود که در تمامی شاخص ها مطابق با نظر کارشناسان، شاخص ها در وضعیت فعلی حائز اهمیت هستند. شایان ذکر است که در این بخش ،کارشناسان نسبت به ارائه نظرات خود در ارتباط با اهمیت فعلی هر یک از شاخص ها اقدام نموده اند تا مشخص گردد که هر یک از شاخص ها و زیرشاخص ها بر پایه ارزیابی عملکرد پیمارنکاران با محوریت رعایت </w:t>
      </w:r>
      <w:r>
        <w:rPr>
          <w:rFonts w:ascii="Calibri" w:eastAsia="Calibri" w:hAnsi="Calibri" w:cs="Calibri"/>
        </w:rPr>
        <w:t>HSE</w:t>
      </w:r>
      <w:r>
        <w:rPr>
          <w:szCs w:val="28"/>
          <w:rtl/>
        </w:rPr>
        <w:t xml:space="preserve"> از چه وضعیتی برخوردار می باشند. در بین شاخص های مورد بررسی،  شاخص های رفتاری با مقدار عددی </w:t>
      </w:r>
      <w:r>
        <w:rPr>
          <w:szCs w:val="28"/>
        </w:rPr>
        <w:t>11</w:t>
      </w:r>
      <w:r>
        <w:rPr>
          <w:szCs w:val="28"/>
          <w:rtl/>
        </w:rPr>
        <w:t>/</w:t>
      </w:r>
      <w:r>
        <w:rPr>
          <w:szCs w:val="28"/>
        </w:rPr>
        <w:t>1</w:t>
      </w:r>
      <w:r>
        <w:rPr>
          <w:szCs w:val="28"/>
          <w:rtl/>
        </w:rPr>
        <w:t xml:space="preserve"> </w:t>
      </w:r>
      <w:r>
        <w:rPr>
          <w:szCs w:val="28"/>
          <w:rtl/>
        </w:rPr>
        <w:lastRenderedPageBreak/>
        <w:t>بیشترین میانگین را در بین شاخص های دیگر گزارش نموده است. نکته دیگر آن که بررسی مقدار انحراف معیار داده ها نشان می دهد که، میزان پراکندگی نظرات، با عنایت به رنج داده ها یا همان کمینه الی بیشینه ،مقدار پایینی را به خود اختصاص داده است که به نوبه خود نشان می دهد، پراکندگی پایینی در توزیع داده ها وجود داشته و نظرات کارشناسان به یکدیگر نزدیک بوده است)بررسی این بخش از نظر معناداری آماری در بخش آزمون های نرمالیته مورد ازمون قرار گرفته است.(</w:t>
      </w:r>
      <w:r>
        <w:rPr>
          <w:rFonts w:ascii="Calibri" w:eastAsia="Calibri" w:hAnsi="Calibri" w:cs="Calibri"/>
          <w:szCs w:val="28"/>
          <w:rtl/>
        </w:rPr>
        <w:t xml:space="preserve"> </w:t>
      </w:r>
    </w:p>
    <w:p w14:paraId="508A54D7" w14:textId="77777777" w:rsidR="007D64FE" w:rsidRDefault="00000000" w:rsidP="001D2589">
      <w:pPr>
        <w:spacing w:after="3" w:line="265" w:lineRule="auto"/>
        <w:ind w:left="1366" w:right="1478" w:hanging="10"/>
        <w:jc w:val="left"/>
      </w:pPr>
      <w:r>
        <w:rPr>
          <w:rFonts w:ascii="Arial" w:eastAsia="Arial" w:hAnsi="Arial" w:cs="Arial"/>
          <w:sz w:val="22"/>
        </w:rPr>
        <w:t>66</w:t>
      </w:r>
    </w:p>
    <w:p w14:paraId="65E58FB9" w14:textId="77777777" w:rsidR="007D64FE" w:rsidRDefault="00000000" w:rsidP="001D2589">
      <w:pPr>
        <w:pStyle w:val="Heading3"/>
        <w:spacing w:after="214"/>
        <w:ind w:left="3"/>
      </w:pPr>
      <w:r>
        <w:rPr>
          <w:bCs/>
          <w:szCs w:val="32"/>
        </w:rPr>
        <w:t>5</w:t>
      </w:r>
      <w:r>
        <w:rPr>
          <w:bCs/>
          <w:szCs w:val="32"/>
          <w:rtl/>
        </w:rPr>
        <w:t>-</w:t>
      </w:r>
      <w:r>
        <w:rPr>
          <w:bCs/>
          <w:szCs w:val="32"/>
        </w:rPr>
        <w:t>5</w:t>
      </w:r>
      <w:r>
        <w:rPr>
          <w:bCs/>
          <w:szCs w:val="32"/>
          <w:rtl/>
        </w:rPr>
        <w:t>-</w:t>
      </w:r>
      <w:r>
        <w:rPr>
          <w:bCs/>
          <w:szCs w:val="32"/>
        </w:rPr>
        <w:t>2</w:t>
      </w:r>
      <w:r>
        <w:rPr>
          <w:bCs/>
          <w:szCs w:val="32"/>
          <w:rtl/>
        </w:rPr>
        <w:t xml:space="preserve"> تحلیل توصیفی در زیر شاخص ها </w:t>
      </w:r>
    </w:p>
    <w:p w14:paraId="32C7A152" w14:textId="77777777" w:rsidR="007D64FE" w:rsidRDefault="00000000" w:rsidP="001D2589">
      <w:pPr>
        <w:ind w:left="0" w:right="2113"/>
        <w:jc w:val="left"/>
      </w:pPr>
      <w:r>
        <w:rPr>
          <w:szCs w:val="28"/>
          <w:rtl/>
        </w:rPr>
        <w:t xml:space="preserve">در جدول </w:t>
      </w:r>
      <w:r>
        <w:rPr>
          <w:szCs w:val="28"/>
        </w:rPr>
        <w:t>4</w:t>
      </w:r>
      <w:r>
        <w:rPr>
          <w:szCs w:val="28"/>
          <w:rtl/>
        </w:rPr>
        <w:t>-</w:t>
      </w:r>
      <w:r>
        <w:rPr>
          <w:szCs w:val="28"/>
        </w:rPr>
        <w:t>1</w:t>
      </w:r>
      <w:r>
        <w:rPr>
          <w:szCs w:val="28"/>
          <w:rtl/>
        </w:rPr>
        <w:t xml:space="preserve"> نتایج تحلیل توصیفی برای هر از زیرشاخص ها، نمایش داده شده است. </w:t>
      </w:r>
    </w:p>
    <w:p w14:paraId="2F849CF5" w14:textId="77777777" w:rsidR="007D64FE" w:rsidRDefault="00000000" w:rsidP="001D2589">
      <w:pPr>
        <w:pStyle w:val="Heading4"/>
        <w:spacing w:line="265" w:lineRule="auto"/>
        <w:ind w:right="2031"/>
        <w:jc w:val="left"/>
      </w:pPr>
      <w:r>
        <w:rPr>
          <w:bCs/>
          <w:szCs w:val="26"/>
          <w:rtl/>
        </w:rPr>
        <w:t xml:space="preserve">جدول </w:t>
      </w:r>
      <w:r>
        <w:rPr>
          <w:bCs/>
          <w:szCs w:val="26"/>
        </w:rPr>
        <w:t>5</w:t>
      </w:r>
      <w:r>
        <w:rPr>
          <w:bCs/>
          <w:szCs w:val="26"/>
          <w:rtl/>
        </w:rPr>
        <w:t>-</w:t>
      </w:r>
      <w:r>
        <w:rPr>
          <w:bCs/>
          <w:szCs w:val="26"/>
        </w:rPr>
        <w:t>4</w:t>
      </w:r>
      <w:r>
        <w:rPr>
          <w:bCs/>
          <w:szCs w:val="26"/>
          <w:rtl/>
        </w:rPr>
        <w:t xml:space="preserve"> تحلیل توصیفی زیر شاخص های ارزیابی عملکرد </w:t>
      </w:r>
    </w:p>
    <w:tbl>
      <w:tblPr>
        <w:tblStyle w:val="TableGrid"/>
        <w:tblW w:w="9148" w:type="dxa"/>
        <w:tblInd w:w="75" w:type="dxa"/>
        <w:tblCellMar>
          <w:top w:w="0" w:type="dxa"/>
          <w:left w:w="0" w:type="dxa"/>
          <w:bottom w:w="0" w:type="dxa"/>
          <w:right w:w="59" w:type="dxa"/>
        </w:tblCellMar>
        <w:tblLook w:val="04A0" w:firstRow="1" w:lastRow="0" w:firstColumn="1" w:lastColumn="0" w:noHBand="0" w:noVBand="1"/>
      </w:tblPr>
      <w:tblGrid>
        <w:gridCol w:w="748"/>
        <w:gridCol w:w="848"/>
        <w:gridCol w:w="1205"/>
        <w:gridCol w:w="847"/>
        <w:gridCol w:w="763"/>
        <w:gridCol w:w="1052"/>
        <w:gridCol w:w="3685"/>
      </w:tblGrid>
      <w:tr w:rsidR="007D64FE" w14:paraId="6DDB8549" w14:textId="77777777">
        <w:trPr>
          <w:trHeight w:val="632"/>
        </w:trPr>
        <w:tc>
          <w:tcPr>
            <w:tcW w:w="748" w:type="dxa"/>
            <w:tcBorders>
              <w:top w:val="double" w:sz="6" w:space="0" w:color="000000"/>
              <w:left w:val="single" w:sz="4" w:space="0" w:color="000000"/>
              <w:bottom w:val="single" w:sz="12" w:space="0" w:color="000000"/>
              <w:right w:val="nil"/>
            </w:tcBorders>
            <w:shd w:val="clear" w:color="auto" w:fill="FFC000"/>
          </w:tcPr>
          <w:p w14:paraId="0D863880" w14:textId="77777777" w:rsidR="007D64FE" w:rsidRDefault="00000000" w:rsidP="001D2589">
            <w:pPr>
              <w:spacing w:after="0" w:line="259" w:lineRule="auto"/>
              <w:ind w:left="0" w:right="108"/>
              <w:jc w:val="left"/>
            </w:pPr>
            <w:r>
              <w:rPr>
                <w:b/>
                <w:bCs/>
                <w:sz w:val="22"/>
                <w:rtl/>
              </w:rPr>
              <w:t xml:space="preserve"> بیشینه</w:t>
            </w:r>
          </w:p>
        </w:tc>
        <w:tc>
          <w:tcPr>
            <w:tcW w:w="848" w:type="dxa"/>
            <w:tcBorders>
              <w:top w:val="double" w:sz="6" w:space="0" w:color="000000"/>
              <w:left w:val="nil"/>
              <w:bottom w:val="single" w:sz="12" w:space="0" w:color="000000"/>
              <w:right w:val="nil"/>
            </w:tcBorders>
            <w:shd w:val="clear" w:color="auto" w:fill="FFC000"/>
          </w:tcPr>
          <w:p w14:paraId="713243A4" w14:textId="77777777" w:rsidR="007D64FE" w:rsidRDefault="00000000" w:rsidP="001D2589">
            <w:pPr>
              <w:spacing w:after="0" w:line="259" w:lineRule="auto"/>
              <w:ind w:left="0" w:right="109"/>
              <w:jc w:val="left"/>
            </w:pPr>
            <w:r>
              <w:rPr>
                <w:b/>
                <w:bCs/>
                <w:sz w:val="22"/>
                <w:rtl/>
              </w:rPr>
              <w:t xml:space="preserve"> کمینه</w:t>
            </w:r>
          </w:p>
        </w:tc>
        <w:tc>
          <w:tcPr>
            <w:tcW w:w="1205" w:type="dxa"/>
            <w:tcBorders>
              <w:top w:val="double" w:sz="6" w:space="0" w:color="000000"/>
              <w:left w:val="nil"/>
              <w:bottom w:val="single" w:sz="12" w:space="0" w:color="000000"/>
              <w:right w:val="nil"/>
            </w:tcBorders>
            <w:shd w:val="clear" w:color="auto" w:fill="FFC000"/>
          </w:tcPr>
          <w:p w14:paraId="3059CCCF" w14:textId="77777777" w:rsidR="007D64FE" w:rsidRDefault="00000000" w:rsidP="001D2589">
            <w:pPr>
              <w:spacing w:after="0" w:line="259" w:lineRule="auto"/>
              <w:ind w:left="0"/>
              <w:jc w:val="left"/>
            </w:pPr>
            <w:r>
              <w:rPr>
                <w:b/>
                <w:bCs/>
                <w:sz w:val="22"/>
                <w:rtl/>
              </w:rPr>
              <w:t xml:space="preserve"> انحراف معیار</w:t>
            </w:r>
          </w:p>
        </w:tc>
        <w:tc>
          <w:tcPr>
            <w:tcW w:w="847" w:type="dxa"/>
            <w:tcBorders>
              <w:top w:val="double" w:sz="6" w:space="0" w:color="000000"/>
              <w:left w:val="nil"/>
              <w:bottom w:val="single" w:sz="12" w:space="0" w:color="000000"/>
              <w:right w:val="nil"/>
            </w:tcBorders>
            <w:shd w:val="clear" w:color="auto" w:fill="FFC000"/>
          </w:tcPr>
          <w:p w14:paraId="00130023" w14:textId="77777777" w:rsidR="007D64FE" w:rsidRDefault="00000000" w:rsidP="001D2589">
            <w:pPr>
              <w:spacing w:after="0" w:line="259" w:lineRule="auto"/>
              <w:ind w:left="0"/>
              <w:jc w:val="left"/>
            </w:pPr>
            <w:r>
              <w:rPr>
                <w:b/>
                <w:bCs/>
                <w:sz w:val="22"/>
                <w:rtl/>
              </w:rPr>
              <w:t xml:space="preserve"> مد</w:t>
            </w:r>
          </w:p>
        </w:tc>
        <w:tc>
          <w:tcPr>
            <w:tcW w:w="763" w:type="dxa"/>
            <w:tcBorders>
              <w:top w:val="double" w:sz="6" w:space="0" w:color="000000"/>
              <w:left w:val="nil"/>
              <w:bottom w:val="single" w:sz="12" w:space="0" w:color="000000"/>
              <w:right w:val="nil"/>
            </w:tcBorders>
            <w:shd w:val="clear" w:color="auto" w:fill="FFC000"/>
          </w:tcPr>
          <w:p w14:paraId="73F8F782" w14:textId="77777777" w:rsidR="007D64FE" w:rsidRDefault="00000000" w:rsidP="001D2589">
            <w:pPr>
              <w:spacing w:after="0" w:line="259" w:lineRule="auto"/>
              <w:ind w:left="0"/>
              <w:jc w:val="left"/>
            </w:pPr>
            <w:r>
              <w:rPr>
                <w:b/>
                <w:bCs/>
                <w:sz w:val="22"/>
                <w:rtl/>
              </w:rPr>
              <w:t xml:space="preserve"> میانه</w:t>
            </w:r>
          </w:p>
        </w:tc>
        <w:tc>
          <w:tcPr>
            <w:tcW w:w="1052" w:type="dxa"/>
            <w:tcBorders>
              <w:top w:val="double" w:sz="6" w:space="0" w:color="000000"/>
              <w:left w:val="nil"/>
              <w:bottom w:val="single" w:sz="12" w:space="0" w:color="000000"/>
              <w:right w:val="nil"/>
            </w:tcBorders>
            <w:shd w:val="clear" w:color="auto" w:fill="FFC000"/>
          </w:tcPr>
          <w:p w14:paraId="313C2A4B" w14:textId="77777777" w:rsidR="007D64FE" w:rsidRDefault="00000000" w:rsidP="001D2589">
            <w:pPr>
              <w:spacing w:after="0" w:line="259" w:lineRule="auto"/>
              <w:ind w:left="0" w:right="42"/>
              <w:jc w:val="left"/>
            </w:pPr>
            <w:r>
              <w:rPr>
                <w:b/>
                <w:bCs/>
                <w:sz w:val="22"/>
                <w:rtl/>
              </w:rPr>
              <w:t xml:space="preserve"> میانگین</w:t>
            </w:r>
          </w:p>
        </w:tc>
        <w:tc>
          <w:tcPr>
            <w:tcW w:w="3685" w:type="dxa"/>
            <w:tcBorders>
              <w:top w:val="double" w:sz="6" w:space="0" w:color="000000"/>
              <w:left w:val="nil"/>
              <w:bottom w:val="single" w:sz="12" w:space="0" w:color="000000"/>
              <w:right w:val="single" w:sz="4" w:space="0" w:color="000000"/>
            </w:tcBorders>
            <w:shd w:val="clear" w:color="auto" w:fill="FFC000"/>
          </w:tcPr>
          <w:p w14:paraId="6C2F4E4B" w14:textId="77777777" w:rsidR="007D64FE" w:rsidRDefault="00000000" w:rsidP="001D2589">
            <w:pPr>
              <w:spacing w:after="0" w:line="259" w:lineRule="auto"/>
              <w:ind w:left="106"/>
              <w:jc w:val="left"/>
            </w:pPr>
            <w:r>
              <w:rPr>
                <w:rFonts w:ascii="Cambria" w:eastAsia="Cambria" w:hAnsi="Cambria" w:cs="Cambria"/>
                <w:sz w:val="22"/>
              </w:rPr>
              <w:t xml:space="preserve"> </w:t>
            </w:r>
            <w:r>
              <w:rPr>
                <w:sz w:val="22"/>
              </w:rPr>
              <w:t xml:space="preserve"> </w:t>
            </w:r>
          </w:p>
        </w:tc>
      </w:tr>
      <w:tr w:rsidR="007D64FE" w14:paraId="0E24F9F7" w14:textId="77777777">
        <w:trPr>
          <w:trHeight w:val="469"/>
        </w:trPr>
        <w:tc>
          <w:tcPr>
            <w:tcW w:w="748" w:type="dxa"/>
            <w:tcBorders>
              <w:top w:val="single" w:sz="12" w:space="0" w:color="000000"/>
              <w:left w:val="single" w:sz="4" w:space="0" w:color="000000"/>
              <w:bottom w:val="nil"/>
              <w:right w:val="nil"/>
            </w:tcBorders>
          </w:tcPr>
          <w:p w14:paraId="19952D0B" w14:textId="77777777" w:rsidR="007D64FE" w:rsidRDefault="00000000" w:rsidP="001D2589">
            <w:pPr>
              <w:spacing w:after="0" w:line="259" w:lineRule="auto"/>
              <w:ind w:left="108"/>
              <w:jc w:val="left"/>
            </w:pPr>
            <w:r>
              <w:rPr>
                <w:sz w:val="22"/>
              </w:rPr>
              <w:t xml:space="preserve">1/11 </w:t>
            </w:r>
          </w:p>
        </w:tc>
        <w:tc>
          <w:tcPr>
            <w:tcW w:w="848" w:type="dxa"/>
            <w:tcBorders>
              <w:top w:val="single" w:sz="12" w:space="0" w:color="000000"/>
              <w:left w:val="nil"/>
              <w:bottom w:val="nil"/>
              <w:right w:val="nil"/>
            </w:tcBorders>
          </w:tcPr>
          <w:p w14:paraId="0AEDCBA7" w14:textId="77777777" w:rsidR="007D64FE" w:rsidRDefault="00000000" w:rsidP="001D2589">
            <w:pPr>
              <w:spacing w:after="0" w:line="259" w:lineRule="auto"/>
              <w:ind w:left="109"/>
              <w:jc w:val="left"/>
            </w:pPr>
            <w:r>
              <w:rPr>
                <w:sz w:val="22"/>
              </w:rPr>
              <w:t xml:space="preserve">8/11 </w:t>
            </w:r>
          </w:p>
        </w:tc>
        <w:tc>
          <w:tcPr>
            <w:tcW w:w="1205" w:type="dxa"/>
            <w:tcBorders>
              <w:top w:val="single" w:sz="12" w:space="0" w:color="000000"/>
              <w:left w:val="nil"/>
              <w:bottom w:val="nil"/>
              <w:right w:val="nil"/>
            </w:tcBorders>
          </w:tcPr>
          <w:p w14:paraId="5FAA722C" w14:textId="77777777" w:rsidR="007D64FE" w:rsidRDefault="00000000" w:rsidP="001D2589">
            <w:pPr>
              <w:spacing w:after="0" w:line="259" w:lineRule="auto"/>
              <w:ind w:left="0"/>
              <w:jc w:val="left"/>
            </w:pPr>
            <w:r>
              <w:rPr>
                <w:sz w:val="22"/>
              </w:rPr>
              <w:t xml:space="preserve">1/1697 </w:t>
            </w:r>
          </w:p>
        </w:tc>
        <w:tc>
          <w:tcPr>
            <w:tcW w:w="847" w:type="dxa"/>
            <w:tcBorders>
              <w:top w:val="single" w:sz="12" w:space="0" w:color="000000"/>
              <w:left w:val="nil"/>
              <w:bottom w:val="nil"/>
              <w:right w:val="nil"/>
            </w:tcBorders>
          </w:tcPr>
          <w:p w14:paraId="28EAFE24" w14:textId="77777777" w:rsidR="007D64FE" w:rsidRDefault="00000000" w:rsidP="001D2589">
            <w:pPr>
              <w:spacing w:after="0" w:line="259" w:lineRule="auto"/>
              <w:ind w:left="0"/>
              <w:jc w:val="left"/>
            </w:pPr>
            <w:r>
              <w:rPr>
                <w:sz w:val="22"/>
              </w:rPr>
              <w:t xml:space="preserve">4/11 </w:t>
            </w:r>
          </w:p>
        </w:tc>
        <w:tc>
          <w:tcPr>
            <w:tcW w:w="763" w:type="dxa"/>
            <w:tcBorders>
              <w:top w:val="single" w:sz="12" w:space="0" w:color="000000"/>
              <w:left w:val="nil"/>
              <w:bottom w:val="nil"/>
              <w:right w:val="nil"/>
            </w:tcBorders>
          </w:tcPr>
          <w:p w14:paraId="5A248417" w14:textId="77777777" w:rsidR="007D64FE" w:rsidRDefault="00000000" w:rsidP="001D2589">
            <w:pPr>
              <w:spacing w:after="0" w:line="259" w:lineRule="auto"/>
              <w:ind w:left="0"/>
              <w:jc w:val="left"/>
            </w:pPr>
            <w:r>
              <w:rPr>
                <w:sz w:val="22"/>
              </w:rPr>
              <w:t xml:space="preserve">4/11 </w:t>
            </w:r>
          </w:p>
        </w:tc>
        <w:tc>
          <w:tcPr>
            <w:tcW w:w="1052" w:type="dxa"/>
            <w:tcBorders>
              <w:top w:val="single" w:sz="12" w:space="0" w:color="000000"/>
              <w:left w:val="nil"/>
              <w:bottom w:val="nil"/>
              <w:right w:val="nil"/>
            </w:tcBorders>
          </w:tcPr>
          <w:p w14:paraId="45EC5E77" w14:textId="77777777" w:rsidR="007D64FE" w:rsidRDefault="00000000" w:rsidP="001D2589">
            <w:pPr>
              <w:spacing w:after="0" w:line="259" w:lineRule="auto"/>
              <w:ind w:left="0" w:right="44"/>
              <w:jc w:val="left"/>
            </w:pPr>
            <w:r>
              <w:rPr>
                <w:sz w:val="22"/>
              </w:rPr>
              <w:t xml:space="preserve">1/1692 </w:t>
            </w:r>
          </w:p>
        </w:tc>
        <w:tc>
          <w:tcPr>
            <w:tcW w:w="3685" w:type="dxa"/>
            <w:tcBorders>
              <w:top w:val="single" w:sz="12" w:space="0" w:color="000000"/>
              <w:left w:val="nil"/>
              <w:bottom w:val="nil"/>
              <w:right w:val="single" w:sz="4" w:space="0" w:color="000000"/>
            </w:tcBorders>
          </w:tcPr>
          <w:p w14:paraId="17F0DB97" w14:textId="77777777" w:rsidR="007D64FE" w:rsidRDefault="00000000" w:rsidP="001D2589">
            <w:pPr>
              <w:spacing w:after="0" w:line="259" w:lineRule="auto"/>
              <w:ind w:left="47"/>
              <w:jc w:val="left"/>
            </w:pPr>
            <w:r>
              <w:rPr>
                <w:sz w:val="22"/>
                <w:rtl/>
              </w:rPr>
              <w:t xml:space="preserve">تعهد و پاسخگویی </w:t>
            </w:r>
            <w:r>
              <w:rPr>
                <w:rFonts w:ascii="Times New Roman" w:eastAsia="Times New Roman" w:hAnsi="Times New Roman" w:cs="Times New Roman"/>
                <w:sz w:val="22"/>
              </w:rPr>
              <w:t>HSE</w:t>
            </w:r>
            <w:r>
              <w:rPr>
                <w:sz w:val="22"/>
                <w:rtl/>
              </w:rPr>
              <w:t xml:space="preserve"> </w:t>
            </w:r>
          </w:p>
        </w:tc>
      </w:tr>
      <w:tr w:rsidR="007D64FE" w14:paraId="04318BD4" w14:textId="77777777">
        <w:trPr>
          <w:trHeight w:val="575"/>
        </w:trPr>
        <w:tc>
          <w:tcPr>
            <w:tcW w:w="748" w:type="dxa"/>
            <w:tcBorders>
              <w:top w:val="nil"/>
              <w:left w:val="single" w:sz="4" w:space="0" w:color="000000"/>
              <w:bottom w:val="nil"/>
              <w:right w:val="nil"/>
            </w:tcBorders>
            <w:vAlign w:val="center"/>
          </w:tcPr>
          <w:p w14:paraId="3B961E7F" w14:textId="77777777" w:rsidR="007D64FE" w:rsidRDefault="00000000" w:rsidP="001D2589">
            <w:pPr>
              <w:spacing w:after="0" w:line="259" w:lineRule="auto"/>
              <w:ind w:left="108"/>
              <w:jc w:val="left"/>
            </w:pPr>
            <w:r>
              <w:rPr>
                <w:sz w:val="22"/>
              </w:rPr>
              <w:t xml:space="preserve">1/11 </w:t>
            </w:r>
          </w:p>
        </w:tc>
        <w:tc>
          <w:tcPr>
            <w:tcW w:w="848" w:type="dxa"/>
            <w:tcBorders>
              <w:top w:val="nil"/>
              <w:left w:val="nil"/>
              <w:bottom w:val="nil"/>
              <w:right w:val="nil"/>
            </w:tcBorders>
            <w:vAlign w:val="center"/>
          </w:tcPr>
          <w:p w14:paraId="091CB699" w14:textId="77777777" w:rsidR="007D64FE" w:rsidRDefault="00000000" w:rsidP="001D2589">
            <w:pPr>
              <w:spacing w:after="0" w:line="259" w:lineRule="auto"/>
              <w:ind w:left="109"/>
              <w:jc w:val="left"/>
            </w:pPr>
            <w:r>
              <w:rPr>
                <w:sz w:val="22"/>
              </w:rPr>
              <w:t xml:space="preserve">8/11 </w:t>
            </w:r>
          </w:p>
        </w:tc>
        <w:tc>
          <w:tcPr>
            <w:tcW w:w="1205" w:type="dxa"/>
            <w:tcBorders>
              <w:top w:val="nil"/>
              <w:left w:val="nil"/>
              <w:bottom w:val="nil"/>
              <w:right w:val="nil"/>
            </w:tcBorders>
            <w:vAlign w:val="center"/>
          </w:tcPr>
          <w:p w14:paraId="2D95B17F" w14:textId="77777777" w:rsidR="007D64FE" w:rsidRDefault="00000000" w:rsidP="001D2589">
            <w:pPr>
              <w:spacing w:after="0" w:line="259" w:lineRule="auto"/>
              <w:ind w:left="0"/>
              <w:jc w:val="left"/>
            </w:pPr>
            <w:r>
              <w:rPr>
                <w:sz w:val="22"/>
              </w:rPr>
              <w:t xml:space="preserve">1/9191 </w:t>
            </w:r>
          </w:p>
        </w:tc>
        <w:tc>
          <w:tcPr>
            <w:tcW w:w="847" w:type="dxa"/>
            <w:tcBorders>
              <w:top w:val="nil"/>
              <w:left w:val="nil"/>
              <w:bottom w:val="nil"/>
              <w:right w:val="nil"/>
            </w:tcBorders>
            <w:vAlign w:val="center"/>
          </w:tcPr>
          <w:p w14:paraId="62C72B87" w14:textId="77777777" w:rsidR="007D64FE" w:rsidRDefault="00000000" w:rsidP="001D2589">
            <w:pPr>
              <w:spacing w:after="0" w:line="259" w:lineRule="auto"/>
              <w:ind w:left="0"/>
              <w:jc w:val="left"/>
            </w:pPr>
            <w:r>
              <w:rPr>
                <w:sz w:val="22"/>
              </w:rPr>
              <w:t xml:space="preserve">4/11 </w:t>
            </w:r>
          </w:p>
        </w:tc>
        <w:tc>
          <w:tcPr>
            <w:tcW w:w="763" w:type="dxa"/>
            <w:tcBorders>
              <w:top w:val="nil"/>
              <w:left w:val="nil"/>
              <w:bottom w:val="nil"/>
              <w:right w:val="nil"/>
            </w:tcBorders>
            <w:vAlign w:val="center"/>
          </w:tcPr>
          <w:p w14:paraId="0DDDC472" w14:textId="77777777" w:rsidR="007D64FE" w:rsidRDefault="00000000" w:rsidP="001D2589">
            <w:pPr>
              <w:spacing w:after="0" w:line="259" w:lineRule="auto"/>
              <w:ind w:left="0"/>
              <w:jc w:val="left"/>
            </w:pPr>
            <w:r>
              <w:rPr>
                <w:sz w:val="22"/>
              </w:rPr>
              <w:t xml:space="preserve">4/11 </w:t>
            </w:r>
          </w:p>
        </w:tc>
        <w:tc>
          <w:tcPr>
            <w:tcW w:w="1052" w:type="dxa"/>
            <w:tcBorders>
              <w:top w:val="nil"/>
              <w:left w:val="nil"/>
              <w:bottom w:val="nil"/>
              <w:right w:val="nil"/>
            </w:tcBorders>
            <w:vAlign w:val="center"/>
          </w:tcPr>
          <w:p w14:paraId="0FC5FA32" w14:textId="77777777" w:rsidR="007D64FE" w:rsidRDefault="00000000" w:rsidP="001D2589">
            <w:pPr>
              <w:spacing w:after="0" w:line="259" w:lineRule="auto"/>
              <w:ind w:left="0" w:right="44"/>
              <w:jc w:val="left"/>
            </w:pPr>
            <w:r>
              <w:rPr>
                <w:sz w:val="22"/>
              </w:rPr>
              <w:t xml:space="preserve">1/7896 </w:t>
            </w:r>
          </w:p>
        </w:tc>
        <w:tc>
          <w:tcPr>
            <w:tcW w:w="3685" w:type="dxa"/>
            <w:tcBorders>
              <w:top w:val="nil"/>
              <w:left w:val="nil"/>
              <w:bottom w:val="nil"/>
              <w:right w:val="single" w:sz="4" w:space="0" w:color="000000"/>
            </w:tcBorders>
            <w:vAlign w:val="center"/>
          </w:tcPr>
          <w:p w14:paraId="391C0D28" w14:textId="77777777" w:rsidR="007D64FE" w:rsidRDefault="00000000" w:rsidP="001D2589">
            <w:pPr>
              <w:spacing w:after="0" w:line="259" w:lineRule="auto"/>
              <w:ind w:left="49"/>
              <w:jc w:val="left"/>
            </w:pPr>
            <w:r>
              <w:rPr>
                <w:sz w:val="22"/>
                <w:rtl/>
              </w:rPr>
              <w:t xml:space="preserve">تدوین قوانین و مقررات )رویه ها( </w:t>
            </w:r>
          </w:p>
        </w:tc>
      </w:tr>
      <w:tr w:rsidR="007D64FE" w14:paraId="330ACF72" w14:textId="77777777">
        <w:trPr>
          <w:trHeight w:val="575"/>
        </w:trPr>
        <w:tc>
          <w:tcPr>
            <w:tcW w:w="748" w:type="dxa"/>
            <w:tcBorders>
              <w:top w:val="nil"/>
              <w:left w:val="single" w:sz="4" w:space="0" w:color="000000"/>
              <w:bottom w:val="nil"/>
              <w:right w:val="nil"/>
            </w:tcBorders>
            <w:vAlign w:val="center"/>
          </w:tcPr>
          <w:p w14:paraId="7BCE04C0" w14:textId="77777777" w:rsidR="007D64FE" w:rsidRDefault="00000000" w:rsidP="001D2589">
            <w:pPr>
              <w:spacing w:after="0" w:line="259" w:lineRule="auto"/>
              <w:ind w:left="108"/>
              <w:jc w:val="left"/>
            </w:pPr>
            <w:r>
              <w:rPr>
                <w:sz w:val="22"/>
              </w:rPr>
              <w:t xml:space="preserve">1/11 </w:t>
            </w:r>
          </w:p>
        </w:tc>
        <w:tc>
          <w:tcPr>
            <w:tcW w:w="848" w:type="dxa"/>
            <w:tcBorders>
              <w:top w:val="nil"/>
              <w:left w:val="nil"/>
              <w:bottom w:val="nil"/>
              <w:right w:val="nil"/>
            </w:tcBorders>
            <w:vAlign w:val="center"/>
          </w:tcPr>
          <w:p w14:paraId="2999378E" w14:textId="77777777" w:rsidR="007D64FE" w:rsidRDefault="00000000" w:rsidP="001D2589">
            <w:pPr>
              <w:spacing w:after="0" w:line="259" w:lineRule="auto"/>
              <w:ind w:left="109"/>
              <w:jc w:val="left"/>
            </w:pPr>
            <w:r>
              <w:rPr>
                <w:sz w:val="22"/>
              </w:rPr>
              <w:t xml:space="preserve">8/11 </w:t>
            </w:r>
          </w:p>
        </w:tc>
        <w:tc>
          <w:tcPr>
            <w:tcW w:w="1205" w:type="dxa"/>
            <w:tcBorders>
              <w:top w:val="nil"/>
              <w:left w:val="nil"/>
              <w:bottom w:val="nil"/>
              <w:right w:val="nil"/>
            </w:tcBorders>
            <w:vAlign w:val="center"/>
          </w:tcPr>
          <w:p w14:paraId="75F51B86" w14:textId="77777777" w:rsidR="007D64FE" w:rsidRDefault="00000000" w:rsidP="001D2589">
            <w:pPr>
              <w:spacing w:after="0" w:line="259" w:lineRule="auto"/>
              <w:ind w:left="0"/>
              <w:jc w:val="left"/>
            </w:pPr>
            <w:r>
              <w:rPr>
                <w:sz w:val="22"/>
              </w:rPr>
              <w:t xml:space="preserve">8/8141 </w:t>
            </w:r>
          </w:p>
        </w:tc>
        <w:tc>
          <w:tcPr>
            <w:tcW w:w="847" w:type="dxa"/>
            <w:tcBorders>
              <w:top w:val="nil"/>
              <w:left w:val="nil"/>
              <w:bottom w:val="nil"/>
              <w:right w:val="nil"/>
            </w:tcBorders>
            <w:vAlign w:val="center"/>
          </w:tcPr>
          <w:p w14:paraId="572DD4D2" w14:textId="77777777" w:rsidR="007D64FE" w:rsidRDefault="00000000" w:rsidP="001D2589">
            <w:pPr>
              <w:spacing w:after="0" w:line="259" w:lineRule="auto"/>
              <w:ind w:left="0"/>
              <w:jc w:val="left"/>
            </w:pPr>
            <w:r>
              <w:rPr>
                <w:sz w:val="22"/>
              </w:rPr>
              <w:t xml:space="preserve">2/11 </w:t>
            </w:r>
          </w:p>
        </w:tc>
        <w:tc>
          <w:tcPr>
            <w:tcW w:w="763" w:type="dxa"/>
            <w:tcBorders>
              <w:top w:val="nil"/>
              <w:left w:val="nil"/>
              <w:bottom w:val="nil"/>
              <w:right w:val="nil"/>
            </w:tcBorders>
            <w:vAlign w:val="center"/>
          </w:tcPr>
          <w:p w14:paraId="144A60EC" w14:textId="77777777" w:rsidR="007D64FE" w:rsidRDefault="00000000" w:rsidP="001D2589">
            <w:pPr>
              <w:spacing w:after="0" w:line="259" w:lineRule="auto"/>
              <w:ind w:left="0"/>
              <w:jc w:val="left"/>
            </w:pPr>
            <w:r>
              <w:rPr>
                <w:sz w:val="22"/>
              </w:rPr>
              <w:t xml:space="preserve">2/11 </w:t>
            </w:r>
          </w:p>
        </w:tc>
        <w:tc>
          <w:tcPr>
            <w:tcW w:w="1052" w:type="dxa"/>
            <w:tcBorders>
              <w:top w:val="nil"/>
              <w:left w:val="nil"/>
              <w:bottom w:val="nil"/>
              <w:right w:val="nil"/>
            </w:tcBorders>
            <w:vAlign w:val="center"/>
          </w:tcPr>
          <w:p w14:paraId="0474EF0B" w14:textId="77777777" w:rsidR="007D64FE" w:rsidRDefault="00000000" w:rsidP="001D2589">
            <w:pPr>
              <w:spacing w:after="0" w:line="259" w:lineRule="auto"/>
              <w:ind w:left="0" w:right="44"/>
              <w:jc w:val="left"/>
            </w:pPr>
            <w:r>
              <w:rPr>
                <w:sz w:val="22"/>
              </w:rPr>
              <w:t xml:space="preserve">2/4161 </w:t>
            </w:r>
          </w:p>
        </w:tc>
        <w:tc>
          <w:tcPr>
            <w:tcW w:w="3685" w:type="dxa"/>
            <w:tcBorders>
              <w:top w:val="nil"/>
              <w:left w:val="nil"/>
              <w:bottom w:val="nil"/>
              <w:right w:val="single" w:sz="4" w:space="0" w:color="000000"/>
            </w:tcBorders>
            <w:vAlign w:val="center"/>
          </w:tcPr>
          <w:p w14:paraId="15031A0B" w14:textId="77777777" w:rsidR="007D64FE" w:rsidRDefault="00000000" w:rsidP="001D2589">
            <w:pPr>
              <w:spacing w:after="0" w:line="259" w:lineRule="auto"/>
              <w:ind w:left="48"/>
              <w:jc w:val="left"/>
            </w:pPr>
            <w:r>
              <w:rPr>
                <w:sz w:val="22"/>
                <w:rtl/>
              </w:rPr>
              <w:t xml:space="preserve">مدیریت منابع </w:t>
            </w:r>
          </w:p>
        </w:tc>
      </w:tr>
      <w:tr w:rsidR="007D64FE" w14:paraId="12CF66CF" w14:textId="77777777">
        <w:trPr>
          <w:trHeight w:val="576"/>
        </w:trPr>
        <w:tc>
          <w:tcPr>
            <w:tcW w:w="748" w:type="dxa"/>
            <w:tcBorders>
              <w:top w:val="nil"/>
              <w:left w:val="single" w:sz="4" w:space="0" w:color="000000"/>
              <w:bottom w:val="nil"/>
              <w:right w:val="nil"/>
            </w:tcBorders>
            <w:vAlign w:val="center"/>
          </w:tcPr>
          <w:p w14:paraId="40C50BC6" w14:textId="77777777" w:rsidR="007D64FE" w:rsidRDefault="00000000" w:rsidP="001D2589">
            <w:pPr>
              <w:spacing w:after="0" w:line="259" w:lineRule="auto"/>
              <w:ind w:left="108"/>
              <w:jc w:val="left"/>
            </w:pPr>
            <w:r>
              <w:rPr>
                <w:sz w:val="22"/>
              </w:rPr>
              <w:t xml:space="preserve">1/11 </w:t>
            </w:r>
          </w:p>
        </w:tc>
        <w:tc>
          <w:tcPr>
            <w:tcW w:w="848" w:type="dxa"/>
            <w:tcBorders>
              <w:top w:val="nil"/>
              <w:left w:val="nil"/>
              <w:bottom w:val="nil"/>
              <w:right w:val="nil"/>
            </w:tcBorders>
            <w:vAlign w:val="center"/>
          </w:tcPr>
          <w:p w14:paraId="62619015" w14:textId="77777777" w:rsidR="007D64FE" w:rsidRDefault="00000000" w:rsidP="001D2589">
            <w:pPr>
              <w:spacing w:after="0" w:line="259" w:lineRule="auto"/>
              <w:ind w:left="109"/>
              <w:jc w:val="left"/>
            </w:pPr>
            <w:r>
              <w:rPr>
                <w:sz w:val="22"/>
              </w:rPr>
              <w:t xml:space="preserve">8/11 </w:t>
            </w:r>
          </w:p>
        </w:tc>
        <w:tc>
          <w:tcPr>
            <w:tcW w:w="1205" w:type="dxa"/>
            <w:tcBorders>
              <w:top w:val="nil"/>
              <w:left w:val="nil"/>
              <w:bottom w:val="nil"/>
              <w:right w:val="nil"/>
            </w:tcBorders>
            <w:vAlign w:val="center"/>
          </w:tcPr>
          <w:p w14:paraId="53E157B6" w14:textId="77777777" w:rsidR="007D64FE" w:rsidRDefault="00000000" w:rsidP="001D2589">
            <w:pPr>
              <w:spacing w:after="0" w:line="259" w:lineRule="auto"/>
              <w:ind w:left="0"/>
              <w:jc w:val="left"/>
            </w:pPr>
            <w:r>
              <w:rPr>
                <w:sz w:val="22"/>
              </w:rPr>
              <w:t xml:space="preserve">8/8178 </w:t>
            </w:r>
          </w:p>
        </w:tc>
        <w:tc>
          <w:tcPr>
            <w:tcW w:w="847" w:type="dxa"/>
            <w:tcBorders>
              <w:top w:val="nil"/>
              <w:left w:val="nil"/>
              <w:bottom w:val="nil"/>
              <w:right w:val="nil"/>
            </w:tcBorders>
            <w:vAlign w:val="center"/>
          </w:tcPr>
          <w:p w14:paraId="06EEB20B" w14:textId="77777777" w:rsidR="007D64FE" w:rsidRDefault="00000000" w:rsidP="001D2589">
            <w:pPr>
              <w:spacing w:after="0" w:line="259" w:lineRule="auto"/>
              <w:ind w:left="0"/>
              <w:jc w:val="left"/>
            </w:pPr>
            <w:r>
              <w:rPr>
                <w:sz w:val="22"/>
              </w:rPr>
              <w:t xml:space="preserve">2/11 </w:t>
            </w:r>
          </w:p>
        </w:tc>
        <w:tc>
          <w:tcPr>
            <w:tcW w:w="763" w:type="dxa"/>
            <w:tcBorders>
              <w:top w:val="nil"/>
              <w:left w:val="nil"/>
              <w:bottom w:val="nil"/>
              <w:right w:val="nil"/>
            </w:tcBorders>
            <w:vAlign w:val="center"/>
          </w:tcPr>
          <w:p w14:paraId="0E310A12" w14:textId="77777777" w:rsidR="007D64FE" w:rsidRDefault="00000000" w:rsidP="001D2589">
            <w:pPr>
              <w:spacing w:after="0" w:line="259" w:lineRule="auto"/>
              <w:ind w:left="0"/>
              <w:jc w:val="left"/>
            </w:pPr>
            <w:r>
              <w:rPr>
                <w:sz w:val="22"/>
              </w:rPr>
              <w:t xml:space="preserve">2/11 </w:t>
            </w:r>
          </w:p>
        </w:tc>
        <w:tc>
          <w:tcPr>
            <w:tcW w:w="1052" w:type="dxa"/>
            <w:tcBorders>
              <w:top w:val="nil"/>
              <w:left w:val="nil"/>
              <w:bottom w:val="nil"/>
              <w:right w:val="nil"/>
            </w:tcBorders>
            <w:vAlign w:val="center"/>
          </w:tcPr>
          <w:p w14:paraId="0A5BFF40" w14:textId="77777777" w:rsidR="007D64FE" w:rsidRDefault="00000000" w:rsidP="001D2589">
            <w:pPr>
              <w:spacing w:after="0" w:line="259" w:lineRule="auto"/>
              <w:ind w:left="0" w:right="37"/>
              <w:jc w:val="left"/>
            </w:pPr>
            <w:r>
              <w:rPr>
                <w:sz w:val="22"/>
              </w:rPr>
              <w:t xml:space="preserve">2/1711 </w:t>
            </w:r>
          </w:p>
        </w:tc>
        <w:tc>
          <w:tcPr>
            <w:tcW w:w="3685" w:type="dxa"/>
            <w:tcBorders>
              <w:top w:val="nil"/>
              <w:left w:val="nil"/>
              <w:bottom w:val="nil"/>
              <w:right w:val="single" w:sz="4" w:space="0" w:color="000000"/>
            </w:tcBorders>
            <w:vAlign w:val="center"/>
          </w:tcPr>
          <w:p w14:paraId="065C0243" w14:textId="77777777" w:rsidR="007D64FE" w:rsidRDefault="00000000" w:rsidP="001D2589">
            <w:pPr>
              <w:spacing w:after="0" w:line="259" w:lineRule="auto"/>
              <w:ind w:left="50"/>
              <w:jc w:val="left"/>
            </w:pPr>
            <w:r>
              <w:rPr>
                <w:sz w:val="22"/>
                <w:rtl/>
              </w:rPr>
              <w:t xml:space="preserve">سازماندهی و مسئولیت پذیری </w:t>
            </w:r>
          </w:p>
        </w:tc>
      </w:tr>
      <w:tr w:rsidR="007D64FE" w14:paraId="328A6A00" w14:textId="77777777">
        <w:trPr>
          <w:trHeight w:val="575"/>
        </w:trPr>
        <w:tc>
          <w:tcPr>
            <w:tcW w:w="748" w:type="dxa"/>
            <w:tcBorders>
              <w:top w:val="nil"/>
              <w:left w:val="single" w:sz="4" w:space="0" w:color="000000"/>
              <w:bottom w:val="nil"/>
              <w:right w:val="nil"/>
            </w:tcBorders>
            <w:vAlign w:val="center"/>
          </w:tcPr>
          <w:p w14:paraId="39A7DBF5" w14:textId="77777777" w:rsidR="007D64FE" w:rsidRDefault="00000000" w:rsidP="001D2589">
            <w:pPr>
              <w:spacing w:after="0" w:line="259" w:lineRule="auto"/>
              <w:ind w:left="108"/>
              <w:jc w:val="left"/>
            </w:pPr>
            <w:r>
              <w:rPr>
                <w:sz w:val="22"/>
              </w:rPr>
              <w:t xml:space="preserve">1/11 </w:t>
            </w:r>
          </w:p>
        </w:tc>
        <w:tc>
          <w:tcPr>
            <w:tcW w:w="848" w:type="dxa"/>
            <w:tcBorders>
              <w:top w:val="nil"/>
              <w:left w:val="nil"/>
              <w:bottom w:val="nil"/>
              <w:right w:val="nil"/>
            </w:tcBorders>
            <w:vAlign w:val="center"/>
          </w:tcPr>
          <w:p w14:paraId="77AE07CA" w14:textId="77777777" w:rsidR="007D64FE" w:rsidRDefault="00000000" w:rsidP="001D2589">
            <w:pPr>
              <w:spacing w:after="0" w:line="259" w:lineRule="auto"/>
              <w:ind w:left="109"/>
              <w:jc w:val="left"/>
            </w:pPr>
            <w:r>
              <w:rPr>
                <w:sz w:val="22"/>
              </w:rPr>
              <w:t xml:space="preserve">8/11 </w:t>
            </w:r>
          </w:p>
        </w:tc>
        <w:tc>
          <w:tcPr>
            <w:tcW w:w="1205" w:type="dxa"/>
            <w:tcBorders>
              <w:top w:val="nil"/>
              <w:left w:val="nil"/>
              <w:bottom w:val="nil"/>
              <w:right w:val="nil"/>
            </w:tcBorders>
            <w:vAlign w:val="center"/>
          </w:tcPr>
          <w:p w14:paraId="6A6DBCA7" w14:textId="77777777" w:rsidR="007D64FE" w:rsidRDefault="00000000" w:rsidP="001D2589">
            <w:pPr>
              <w:spacing w:after="0" w:line="259" w:lineRule="auto"/>
              <w:ind w:left="0"/>
              <w:jc w:val="left"/>
            </w:pPr>
            <w:r>
              <w:rPr>
                <w:sz w:val="22"/>
              </w:rPr>
              <w:t xml:space="preserve">1/1642 </w:t>
            </w:r>
          </w:p>
        </w:tc>
        <w:tc>
          <w:tcPr>
            <w:tcW w:w="847" w:type="dxa"/>
            <w:tcBorders>
              <w:top w:val="nil"/>
              <w:left w:val="nil"/>
              <w:bottom w:val="nil"/>
              <w:right w:val="nil"/>
            </w:tcBorders>
            <w:vAlign w:val="center"/>
          </w:tcPr>
          <w:p w14:paraId="0EEB3EA5" w14:textId="77777777" w:rsidR="007D64FE" w:rsidRDefault="00000000" w:rsidP="001D2589">
            <w:pPr>
              <w:spacing w:after="0" w:line="259" w:lineRule="auto"/>
              <w:ind w:left="0"/>
              <w:jc w:val="left"/>
            </w:pPr>
            <w:r>
              <w:rPr>
                <w:sz w:val="22"/>
              </w:rPr>
              <w:t xml:space="preserve">4/11 </w:t>
            </w:r>
          </w:p>
        </w:tc>
        <w:tc>
          <w:tcPr>
            <w:tcW w:w="763" w:type="dxa"/>
            <w:tcBorders>
              <w:top w:val="nil"/>
              <w:left w:val="nil"/>
              <w:bottom w:val="nil"/>
              <w:right w:val="nil"/>
            </w:tcBorders>
            <w:vAlign w:val="center"/>
          </w:tcPr>
          <w:p w14:paraId="71CEE999" w14:textId="77777777" w:rsidR="007D64FE" w:rsidRDefault="00000000" w:rsidP="001D2589">
            <w:pPr>
              <w:spacing w:after="0" w:line="259" w:lineRule="auto"/>
              <w:ind w:left="0"/>
              <w:jc w:val="left"/>
            </w:pPr>
            <w:r>
              <w:rPr>
                <w:sz w:val="22"/>
              </w:rPr>
              <w:t xml:space="preserve">4/11 </w:t>
            </w:r>
          </w:p>
        </w:tc>
        <w:tc>
          <w:tcPr>
            <w:tcW w:w="1052" w:type="dxa"/>
            <w:tcBorders>
              <w:top w:val="nil"/>
              <w:left w:val="nil"/>
              <w:bottom w:val="nil"/>
              <w:right w:val="nil"/>
            </w:tcBorders>
            <w:vAlign w:val="center"/>
          </w:tcPr>
          <w:p w14:paraId="29E4927C" w14:textId="77777777" w:rsidR="007D64FE" w:rsidRDefault="00000000" w:rsidP="001D2589">
            <w:pPr>
              <w:spacing w:after="0" w:line="259" w:lineRule="auto"/>
              <w:ind w:left="197"/>
              <w:jc w:val="left"/>
            </w:pPr>
            <w:r>
              <w:rPr>
                <w:sz w:val="22"/>
              </w:rPr>
              <w:t xml:space="preserve">1/7664 </w:t>
            </w:r>
          </w:p>
        </w:tc>
        <w:tc>
          <w:tcPr>
            <w:tcW w:w="3685" w:type="dxa"/>
            <w:tcBorders>
              <w:top w:val="nil"/>
              <w:left w:val="nil"/>
              <w:bottom w:val="nil"/>
              <w:right w:val="single" w:sz="4" w:space="0" w:color="000000"/>
            </w:tcBorders>
            <w:vAlign w:val="center"/>
          </w:tcPr>
          <w:p w14:paraId="40D47B49" w14:textId="77777777" w:rsidR="007D64FE" w:rsidRDefault="00000000" w:rsidP="001D2589">
            <w:pPr>
              <w:spacing w:after="0" w:line="259" w:lineRule="auto"/>
              <w:ind w:left="48"/>
              <w:jc w:val="left"/>
            </w:pPr>
            <w:r>
              <w:rPr>
                <w:sz w:val="22"/>
                <w:rtl/>
              </w:rPr>
              <w:t xml:space="preserve">برنامه ریزی و مدیریت اضطراری </w:t>
            </w:r>
          </w:p>
        </w:tc>
      </w:tr>
      <w:tr w:rsidR="007D64FE" w14:paraId="5300F902" w14:textId="77777777">
        <w:trPr>
          <w:trHeight w:val="575"/>
        </w:trPr>
        <w:tc>
          <w:tcPr>
            <w:tcW w:w="748" w:type="dxa"/>
            <w:tcBorders>
              <w:top w:val="nil"/>
              <w:left w:val="single" w:sz="4" w:space="0" w:color="000000"/>
              <w:bottom w:val="nil"/>
              <w:right w:val="nil"/>
            </w:tcBorders>
            <w:vAlign w:val="center"/>
          </w:tcPr>
          <w:p w14:paraId="03114A9C" w14:textId="77777777" w:rsidR="007D64FE" w:rsidRDefault="00000000" w:rsidP="001D2589">
            <w:pPr>
              <w:spacing w:after="0" w:line="259" w:lineRule="auto"/>
              <w:ind w:left="108"/>
              <w:jc w:val="left"/>
            </w:pPr>
            <w:r>
              <w:rPr>
                <w:sz w:val="22"/>
              </w:rPr>
              <w:t xml:space="preserve">1/11 </w:t>
            </w:r>
          </w:p>
        </w:tc>
        <w:tc>
          <w:tcPr>
            <w:tcW w:w="848" w:type="dxa"/>
            <w:tcBorders>
              <w:top w:val="nil"/>
              <w:left w:val="nil"/>
              <w:bottom w:val="nil"/>
              <w:right w:val="nil"/>
            </w:tcBorders>
            <w:vAlign w:val="center"/>
          </w:tcPr>
          <w:p w14:paraId="4967F686" w14:textId="77777777" w:rsidR="007D64FE" w:rsidRDefault="00000000" w:rsidP="001D2589">
            <w:pPr>
              <w:spacing w:after="0" w:line="259" w:lineRule="auto"/>
              <w:ind w:left="109"/>
              <w:jc w:val="left"/>
            </w:pPr>
            <w:r>
              <w:rPr>
                <w:sz w:val="22"/>
              </w:rPr>
              <w:t xml:space="preserve">8/11 </w:t>
            </w:r>
          </w:p>
        </w:tc>
        <w:tc>
          <w:tcPr>
            <w:tcW w:w="1205" w:type="dxa"/>
            <w:tcBorders>
              <w:top w:val="nil"/>
              <w:left w:val="nil"/>
              <w:bottom w:val="nil"/>
              <w:right w:val="nil"/>
            </w:tcBorders>
            <w:vAlign w:val="center"/>
          </w:tcPr>
          <w:p w14:paraId="346940D5" w14:textId="77777777" w:rsidR="007D64FE" w:rsidRDefault="00000000" w:rsidP="001D2589">
            <w:pPr>
              <w:spacing w:after="0" w:line="259" w:lineRule="auto"/>
              <w:ind w:left="0"/>
              <w:jc w:val="left"/>
            </w:pPr>
            <w:r>
              <w:rPr>
                <w:sz w:val="22"/>
              </w:rPr>
              <w:t xml:space="preserve">1/9916 </w:t>
            </w:r>
          </w:p>
        </w:tc>
        <w:tc>
          <w:tcPr>
            <w:tcW w:w="847" w:type="dxa"/>
            <w:tcBorders>
              <w:top w:val="nil"/>
              <w:left w:val="nil"/>
              <w:bottom w:val="nil"/>
              <w:right w:val="nil"/>
            </w:tcBorders>
            <w:vAlign w:val="center"/>
          </w:tcPr>
          <w:p w14:paraId="44E9072B" w14:textId="77777777" w:rsidR="007D64FE" w:rsidRDefault="00000000" w:rsidP="001D2589">
            <w:pPr>
              <w:spacing w:after="0" w:line="259" w:lineRule="auto"/>
              <w:ind w:left="0"/>
              <w:jc w:val="left"/>
            </w:pPr>
            <w:r>
              <w:rPr>
                <w:sz w:val="22"/>
              </w:rPr>
              <w:t xml:space="preserve">4/11 </w:t>
            </w:r>
          </w:p>
        </w:tc>
        <w:tc>
          <w:tcPr>
            <w:tcW w:w="763" w:type="dxa"/>
            <w:tcBorders>
              <w:top w:val="nil"/>
              <w:left w:val="nil"/>
              <w:bottom w:val="nil"/>
              <w:right w:val="nil"/>
            </w:tcBorders>
            <w:vAlign w:val="center"/>
          </w:tcPr>
          <w:p w14:paraId="3AC4C3A7" w14:textId="77777777" w:rsidR="007D64FE" w:rsidRDefault="00000000" w:rsidP="001D2589">
            <w:pPr>
              <w:spacing w:after="0" w:line="259" w:lineRule="auto"/>
              <w:ind w:left="0"/>
              <w:jc w:val="left"/>
            </w:pPr>
            <w:r>
              <w:rPr>
                <w:sz w:val="22"/>
              </w:rPr>
              <w:t xml:space="preserve">4/11 </w:t>
            </w:r>
          </w:p>
        </w:tc>
        <w:tc>
          <w:tcPr>
            <w:tcW w:w="1052" w:type="dxa"/>
            <w:tcBorders>
              <w:top w:val="nil"/>
              <w:left w:val="nil"/>
              <w:bottom w:val="nil"/>
              <w:right w:val="nil"/>
            </w:tcBorders>
            <w:vAlign w:val="center"/>
          </w:tcPr>
          <w:p w14:paraId="2992BF00" w14:textId="77777777" w:rsidR="007D64FE" w:rsidRDefault="00000000" w:rsidP="001D2589">
            <w:pPr>
              <w:spacing w:after="0" w:line="259" w:lineRule="auto"/>
              <w:ind w:left="0" w:right="44"/>
              <w:jc w:val="left"/>
            </w:pPr>
            <w:r>
              <w:rPr>
                <w:sz w:val="22"/>
              </w:rPr>
              <w:t xml:space="preserve">1/9161 </w:t>
            </w:r>
          </w:p>
        </w:tc>
        <w:tc>
          <w:tcPr>
            <w:tcW w:w="3685" w:type="dxa"/>
            <w:tcBorders>
              <w:top w:val="nil"/>
              <w:left w:val="nil"/>
              <w:bottom w:val="nil"/>
              <w:right w:val="single" w:sz="4" w:space="0" w:color="000000"/>
            </w:tcBorders>
            <w:vAlign w:val="center"/>
          </w:tcPr>
          <w:p w14:paraId="7DB63AF6" w14:textId="77777777" w:rsidR="007D64FE" w:rsidRDefault="00000000" w:rsidP="001D2589">
            <w:pPr>
              <w:spacing w:after="0" w:line="259" w:lineRule="auto"/>
              <w:ind w:left="48"/>
              <w:jc w:val="left"/>
            </w:pPr>
            <w:r>
              <w:rPr>
                <w:sz w:val="22"/>
                <w:rtl/>
              </w:rPr>
              <w:t xml:space="preserve">قابلیت مدیریت عوامل فیزیکی </w:t>
            </w:r>
          </w:p>
        </w:tc>
      </w:tr>
      <w:tr w:rsidR="007D64FE" w14:paraId="1A98B075" w14:textId="77777777">
        <w:trPr>
          <w:trHeight w:val="575"/>
        </w:trPr>
        <w:tc>
          <w:tcPr>
            <w:tcW w:w="748" w:type="dxa"/>
            <w:tcBorders>
              <w:top w:val="nil"/>
              <w:left w:val="single" w:sz="4" w:space="0" w:color="000000"/>
              <w:bottom w:val="nil"/>
              <w:right w:val="nil"/>
            </w:tcBorders>
            <w:vAlign w:val="center"/>
          </w:tcPr>
          <w:p w14:paraId="675DB57D" w14:textId="77777777" w:rsidR="007D64FE" w:rsidRDefault="00000000" w:rsidP="001D2589">
            <w:pPr>
              <w:spacing w:after="0" w:line="259" w:lineRule="auto"/>
              <w:ind w:left="108"/>
              <w:jc w:val="left"/>
            </w:pPr>
            <w:r>
              <w:rPr>
                <w:sz w:val="22"/>
              </w:rPr>
              <w:t xml:space="preserve">1/11 </w:t>
            </w:r>
          </w:p>
        </w:tc>
        <w:tc>
          <w:tcPr>
            <w:tcW w:w="848" w:type="dxa"/>
            <w:tcBorders>
              <w:top w:val="nil"/>
              <w:left w:val="nil"/>
              <w:bottom w:val="nil"/>
              <w:right w:val="nil"/>
            </w:tcBorders>
            <w:vAlign w:val="center"/>
          </w:tcPr>
          <w:p w14:paraId="11086E9B" w14:textId="77777777" w:rsidR="007D64FE" w:rsidRDefault="00000000" w:rsidP="001D2589">
            <w:pPr>
              <w:spacing w:after="0" w:line="259" w:lineRule="auto"/>
              <w:ind w:left="109"/>
              <w:jc w:val="left"/>
            </w:pPr>
            <w:r>
              <w:rPr>
                <w:sz w:val="22"/>
              </w:rPr>
              <w:t xml:space="preserve">8/11 </w:t>
            </w:r>
          </w:p>
        </w:tc>
        <w:tc>
          <w:tcPr>
            <w:tcW w:w="1205" w:type="dxa"/>
            <w:tcBorders>
              <w:top w:val="nil"/>
              <w:left w:val="nil"/>
              <w:bottom w:val="nil"/>
              <w:right w:val="nil"/>
            </w:tcBorders>
            <w:vAlign w:val="center"/>
          </w:tcPr>
          <w:p w14:paraId="0B87DCE5" w14:textId="77777777" w:rsidR="007D64FE" w:rsidRDefault="00000000" w:rsidP="001D2589">
            <w:pPr>
              <w:spacing w:after="0" w:line="259" w:lineRule="auto"/>
              <w:ind w:left="0"/>
              <w:jc w:val="left"/>
            </w:pPr>
            <w:r>
              <w:rPr>
                <w:sz w:val="22"/>
              </w:rPr>
              <w:t xml:space="preserve">8/1444 </w:t>
            </w:r>
          </w:p>
        </w:tc>
        <w:tc>
          <w:tcPr>
            <w:tcW w:w="847" w:type="dxa"/>
            <w:tcBorders>
              <w:top w:val="nil"/>
              <w:left w:val="nil"/>
              <w:bottom w:val="nil"/>
              <w:right w:val="nil"/>
            </w:tcBorders>
            <w:vAlign w:val="center"/>
          </w:tcPr>
          <w:p w14:paraId="7631F396" w14:textId="77777777" w:rsidR="007D64FE" w:rsidRDefault="00000000" w:rsidP="001D2589">
            <w:pPr>
              <w:spacing w:after="0" w:line="259" w:lineRule="auto"/>
              <w:ind w:left="0"/>
              <w:jc w:val="left"/>
            </w:pPr>
            <w:r>
              <w:rPr>
                <w:sz w:val="22"/>
              </w:rPr>
              <w:t xml:space="preserve">1/11 </w:t>
            </w:r>
          </w:p>
        </w:tc>
        <w:tc>
          <w:tcPr>
            <w:tcW w:w="763" w:type="dxa"/>
            <w:tcBorders>
              <w:top w:val="nil"/>
              <w:left w:val="nil"/>
              <w:bottom w:val="nil"/>
              <w:right w:val="nil"/>
            </w:tcBorders>
            <w:vAlign w:val="center"/>
          </w:tcPr>
          <w:p w14:paraId="755ABCBF" w14:textId="77777777" w:rsidR="007D64FE" w:rsidRDefault="00000000" w:rsidP="001D2589">
            <w:pPr>
              <w:spacing w:after="0" w:line="259" w:lineRule="auto"/>
              <w:ind w:left="0"/>
              <w:jc w:val="left"/>
            </w:pPr>
            <w:r>
              <w:rPr>
                <w:sz w:val="22"/>
              </w:rPr>
              <w:t xml:space="preserve">1/11 </w:t>
            </w:r>
          </w:p>
        </w:tc>
        <w:tc>
          <w:tcPr>
            <w:tcW w:w="1052" w:type="dxa"/>
            <w:tcBorders>
              <w:top w:val="nil"/>
              <w:left w:val="nil"/>
              <w:bottom w:val="nil"/>
              <w:right w:val="nil"/>
            </w:tcBorders>
            <w:vAlign w:val="center"/>
          </w:tcPr>
          <w:p w14:paraId="3507E3F3" w14:textId="77777777" w:rsidR="007D64FE" w:rsidRDefault="00000000" w:rsidP="001D2589">
            <w:pPr>
              <w:spacing w:after="0" w:line="259" w:lineRule="auto"/>
              <w:ind w:left="0" w:right="44"/>
              <w:jc w:val="left"/>
            </w:pPr>
            <w:r>
              <w:rPr>
                <w:sz w:val="22"/>
              </w:rPr>
              <w:t xml:space="preserve">2/7896 </w:t>
            </w:r>
          </w:p>
        </w:tc>
        <w:tc>
          <w:tcPr>
            <w:tcW w:w="3685" w:type="dxa"/>
            <w:tcBorders>
              <w:top w:val="nil"/>
              <w:left w:val="nil"/>
              <w:bottom w:val="nil"/>
              <w:right w:val="single" w:sz="4" w:space="0" w:color="000000"/>
            </w:tcBorders>
            <w:vAlign w:val="center"/>
          </w:tcPr>
          <w:p w14:paraId="0AC09ECC" w14:textId="77777777" w:rsidR="007D64FE" w:rsidRDefault="00000000" w:rsidP="001D2589">
            <w:pPr>
              <w:spacing w:after="0" w:line="259" w:lineRule="auto"/>
              <w:ind w:left="48"/>
              <w:jc w:val="left"/>
            </w:pPr>
            <w:r>
              <w:rPr>
                <w:sz w:val="22"/>
                <w:rtl/>
              </w:rPr>
              <w:t xml:space="preserve">قابلیت مدیریت عوامل شیمیایی </w:t>
            </w:r>
          </w:p>
        </w:tc>
      </w:tr>
      <w:tr w:rsidR="007D64FE" w14:paraId="10F6BCD7" w14:textId="77777777">
        <w:trPr>
          <w:trHeight w:val="575"/>
        </w:trPr>
        <w:tc>
          <w:tcPr>
            <w:tcW w:w="748" w:type="dxa"/>
            <w:tcBorders>
              <w:top w:val="nil"/>
              <w:left w:val="single" w:sz="4" w:space="0" w:color="000000"/>
              <w:bottom w:val="nil"/>
              <w:right w:val="nil"/>
            </w:tcBorders>
            <w:vAlign w:val="center"/>
          </w:tcPr>
          <w:p w14:paraId="6EB642C1" w14:textId="77777777" w:rsidR="007D64FE" w:rsidRDefault="00000000" w:rsidP="001D2589">
            <w:pPr>
              <w:spacing w:after="0" w:line="259" w:lineRule="auto"/>
              <w:ind w:left="108"/>
              <w:jc w:val="left"/>
            </w:pPr>
            <w:r>
              <w:rPr>
                <w:sz w:val="22"/>
              </w:rPr>
              <w:t xml:space="preserve">1/11 </w:t>
            </w:r>
          </w:p>
        </w:tc>
        <w:tc>
          <w:tcPr>
            <w:tcW w:w="848" w:type="dxa"/>
            <w:tcBorders>
              <w:top w:val="nil"/>
              <w:left w:val="nil"/>
              <w:bottom w:val="nil"/>
              <w:right w:val="nil"/>
            </w:tcBorders>
            <w:vAlign w:val="center"/>
          </w:tcPr>
          <w:p w14:paraId="612BE68A" w14:textId="77777777" w:rsidR="007D64FE" w:rsidRDefault="00000000" w:rsidP="001D2589">
            <w:pPr>
              <w:spacing w:after="0" w:line="259" w:lineRule="auto"/>
              <w:ind w:left="109"/>
              <w:jc w:val="left"/>
            </w:pPr>
            <w:r>
              <w:rPr>
                <w:sz w:val="22"/>
              </w:rPr>
              <w:t xml:space="preserve">8/11 </w:t>
            </w:r>
          </w:p>
        </w:tc>
        <w:tc>
          <w:tcPr>
            <w:tcW w:w="1205" w:type="dxa"/>
            <w:tcBorders>
              <w:top w:val="nil"/>
              <w:left w:val="nil"/>
              <w:bottom w:val="nil"/>
              <w:right w:val="nil"/>
            </w:tcBorders>
            <w:vAlign w:val="center"/>
          </w:tcPr>
          <w:p w14:paraId="6C3822DB" w14:textId="77777777" w:rsidR="007D64FE" w:rsidRDefault="00000000" w:rsidP="001D2589">
            <w:pPr>
              <w:spacing w:after="0" w:line="259" w:lineRule="auto"/>
              <w:ind w:left="0"/>
              <w:jc w:val="left"/>
            </w:pPr>
            <w:r>
              <w:rPr>
                <w:sz w:val="22"/>
              </w:rPr>
              <w:t xml:space="preserve">8/1111 </w:t>
            </w:r>
          </w:p>
        </w:tc>
        <w:tc>
          <w:tcPr>
            <w:tcW w:w="847" w:type="dxa"/>
            <w:tcBorders>
              <w:top w:val="nil"/>
              <w:left w:val="nil"/>
              <w:bottom w:val="nil"/>
              <w:right w:val="nil"/>
            </w:tcBorders>
            <w:vAlign w:val="center"/>
          </w:tcPr>
          <w:p w14:paraId="409E2CE3" w14:textId="77777777" w:rsidR="007D64FE" w:rsidRDefault="00000000" w:rsidP="001D2589">
            <w:pPr>
              <w:spacing w:after="0" w:line="259" w:lineRule="auto"/>
              <w:ind w:left="0"/>
              <w:jc w:val="left"/>
            </w:pPr>
            <w:r>
              <w:rPr>
                <w:sz w:val="22"/>
              </w:rPr>
              <w:t xml:space="preserve">2/11 </w:t>
            </w:r>
          </w:p>
        </w:tc>
        <w:tc>
          <w:tcPr>
            <w:tcW w:w="763" w:type="dxa"/>
            <w:tcBorders>
              <w:top w:val="nil"/>
              <w:left w:val="nil"/>
              <w:bottom w:val="nil"/>
              <w:right w:val="nil"/>
            </w:tcBorders>
            <w:vAlign w:val="center"/>
          </w:tcPr>
          <w:p w14:paraId="0F2CC7BA" w14:textId="77777777" w:rsidR="007D64FE" w:rsidRDefault="00000000" w:rsidP="001D2589">
            <w:pPr>
              <w:spacing w:after="0" w:line="259" w:lineRule="auto"/>
              <w:ind w:left="0"/>
              <w:jc w:val="left"/>
            </w:pPr>
            <w:r>
              <w:rPr>
                <w:sz w:val="22"/>
              </w:rPr>
              <w:t xml:space="preserve">1/11 </w:t>
            </w:r>
          </w:p>
        </w:tc>
        <w:tc>
          <w:tcPr>
            <w:tcW w:w="1052" w:type="dxa"/>
            <w:tcBorders>
              <w:top w:val="nil"/>
              <w:left w:val="nil"/>
              <w:bottom w:val="nil"/>
              <w:right w:val="nil"/>
            </w:tcBorders>
            <w:vAlign w:val="center"/>
          </w:tcPr>
          <w:p w14:paraId="43F6D415" w14:textId="77777777" w:rsidR="007D64FE" w:rsidRDefault="00000000" w:rsidP="001D2589">
            <w:pPr>
              <w:spacing w:after="0" w:line="259" w:lineRule="auto"/>
              <w:ind w:left="0" w:right="37"/>
              <w:jc w:val="left"/>
            </w:pPr>
            <w:r>
              <w:rPr>
                <w:sz w:val="22"/>
              </w:rPr>
              <w:t xml:space="preserve">1/1817 </w:t>
            </w:r>
          </w:p>
        </w:tc>
        <w:tc>
          <w:tcPr>
            <w:tcW w:w="3685" w:type="dxa"/>
            <w:tcBorders>
              <w:top w:val="nil"/>
              <w:left w:val="nil"/>
              <w:bottom w:val="nil"/>
              <w:right w:val="single" w:sz="4" w:space="0" w:color="000000"/>
            </w:tcBorders>
            <w:vAlign w:val="center"/>
          </w:tcPr>
          <w:p w14:paraId="6F32F53B" w14:textId="77777777" w:rsidR="007D64FE" w:rsidRDefault="00000000" w:rsidP="001D2589">
            <w:pPr>
              <w:spacing w:after="0" w:line="259" w:lineRule="auto"/>
              <w:ind w:left="49"/>
              <w:jc w:val="left"/>
            </w:pPr>
            <w:r>
              <w:rPr>
                <w:sz w:val="22"/>
                <w:rtl/>
              </w:rPr>
              <w:t xml:space="preserve">قابلیت مدیریت عوامل ارگونومیک </w:t>
            </w:r>
          </w:p>
        </w:tc>
      </w:tr>
      <w:tr w:rsidR="007D64FE" w14:paraId="7719813E" w14:textId="77777777">
        <w:trPr>
          <w:trHeight w:val="699"/>
        </w:trPr>
        <w:tc>
          <w:tcPr>
            <w:tcW w:w="748" w:type="dxa"/>
            <w:vMerge w:val="restart"/>
            <w:tcBorders>
              <w:top w:val="nil"/>
              <w:left w:val="single" w:sz="4" w:space="0" w:color="000000"/>
              <w:bottom w:val="nil"/>
              <w:right w:val="nil"/>
            </w:tcBorders>
            <w:vAlign w:val="center"/>
          </w:tcPr>
          <w:p w14:paraId="64B746DD" w14:textId="77777777" w:rsidR="007D64FE" w:rsidRDefault="00000000" w:rsidP="001D2589">
            <w:pPr>
              <w:spacing w:after="220" w:line="259" w:lineRule="auto"/>
              <w:ind w:left="108"/>
              <w:jc w:val="left"/>
            </w:pPr>
            <w:r>
              <w:rPr>
                <w:sz w:val="22"/>
              </w:rPr>
              <w:t xml:space="preserve">1/11 </w:t>
            </w:r>
          </w:p>
          <w:p w14:paraId="6626866B" w14:textId="77777777" w:rsidR="007D64FE" w:rsidRDefault="00000000" w:rsidP="001D2589">
            <w:pPr>
              <w:spacing w:after="223" w:line="259" w:lineRule="auto"/>
              <w:ind w:left="108"/>
              <w:jc w:val="left"/>
            </w:pPr>
            <w:r>
              <w:rPr>
                <w:sz w:val="22"/>
              </w:rPr>
              <w:t xml:space="preserve">4/88 </w:t>
            </w:r>
          </w:p>
          <w:p w14:paraId="6EFF938E" w14:textId="77777777" w:rsidR="007D64FE" w:rsidRDefault="00000000" w:rsidP="001D2589">
            <w:pPr>
              <w:spacing w:after="0" w:line="259" w:lineRule="auto"/>
              <w:ind w:left="108"/>
              <w:jc w:val="left"/>
            </w:pPr>
            <w:r>
              <w:rPr>
                <w:sz w:val="22"/>
              </w:rPr>
              <w:t xml:space="preserve">1/11 </w:t>
            </w:r>
          </w:p>
        </w:tc>
        <w:tc>
          <w:tcPr>
            <w:tcW w:w="848" w:type="dxa"/>
            <w:vMerge w:val="restart"/>
            <w:tcBorders>
              <w:top w:val="nil"/>
              <w:left w:val="nil"/>
              <w:bottom w:val="nil"/>
              <w:right w:val="nil"/>
            </w:tcBorders>
            <w:vAlign w:val="center"/>
          </w:tcPr>
          <w:p w14:paraId="5DCCA2E0" w14:textId="77777777" w:rsidR="007D64FE" w:rsidRDefault="00000000" w:rsidP="001D2589">
            <w:pPr>
              <w:spacing w:after="220" w:line="259" w:lineRule="auto"/>
              <w:ind w:left="109"/>
              <w:jc w:val="left"/>
            </w:pPr>
            <w:r>
              <w:rPr>
                <w:sz w:val="22"/>
              </w:rPr>
              <w:t xml:space="preserve">8/11 </w:t>
            </w:r>
          </w:p>
          <w:p w14:paraId="0E91419F" w14:textId="77777777" w:rsidR="007D64FE" w:rsidRDefault="00000000" w:rsidP="001D2589">
            <w:pPr>
              <w:spacing w:after="223" w:line="259" w:lineRule="auto"/>
              <w:ind w:left="109"/>
              <w:jc w:val="left"/>
            </w:pPr>
            <w:r>
              <w:rPr>
                <w:sz w:val="22"/>
              </w:rPr>
              <w:t xml:space="preserve">2/22 </w:t>
            </w:r>
          </w:p>
          <w:p w14:paraId="758F26DB" w14:textId="77777777" w:rsidR="007D64FE" w:rsidRDefault="00000000" w:rsidP="001D2589">
            <w:pPr>
              <w:spacing w:after="0" w:line="259" w:lineRule="auto"/>
              <w:ind w:left="109"/>
              <w:jc w:val="left"/>
            </w:pPr>
            <w:r>
              <w:rPr>
                <w:sz w:val="22"/>
              </w:rPr>
              <w:t xml:space="preserve">8/11 </w:t>
            </w:r>
          </w:p>
        </w:tc>
        <w:tc>
          <w:tcPr>
            <w:tcW w:w="1205" w:type="dxa"/>
            <w:vMerge w:val="restart"/>
            <w:tcBorders>
              <w:top w:val="nil"/>
              <w:left w:val="nil"/>
              <w:bottom w:val="nil"/>
              <w:right w:val="nil"/>
            </w:tcBorders>
            <w:vAlign w:val="center"/>
          </w:tcPr>
          <w:p w14:paraId="0FD2A54F" w14:textId="77777777" w:rsidR="007D64FE" w:rsidRDefault="00000000" w:rsidP="001D2589">
            <w:pPr>
              <w:spacing w:after="220" w:line="259" w:lineRule="auto"/>
              <w:ind w:left="0"/>
              <w:jc w:val="left"/>
            </w:pPr>
            <w:r>
              <w:rPr>
                <w:sz w:val="22"/>
              </w:rPr>
              <w:t xml:space="preserve">8/2171 </w:t>
            </w:r>
          </w:p>
          <w:p w14:paraId="1F1C8405" w14:textId="77777777" w:rsidR="007D64FE" w:rsidRDefault="00000000" w:rsidP="001D2589">
            <w:pPr>
              <w:spacing w:after="223" w:line="259" w:lineRule="auto"/>
              <w:ind w:left="0"/>
              <w:jc w:val="left"/>
            </w:pPr>
            <w:r>
              <w:rPr>
                <w:sz w:val="22"/>
              </w:rPr>
              <w:t xml:space="preserve">1/4221 </w:t>
            </w:r>
          </w:p>
          <w:p w14:paraId="24016FC3" w14:textId="77777777" w:rsidR="007D64FE" w:rsidRDefault="00000000" w:rsidP="001D2589">
            <w:pPr>
              <w:spacing w:after="0" w:line="259" w:lineRule="auto"/>
              <w:ind w:left="0"/>
              <w:jc w:val="left"/>
            </w:pPr>
            <w:r>
              <w:rPr>
                <w:sz w:val="22"/>
              </w:rPr>
              <w:t xml:space="preserve">8/1121 </w:t>
            </w:r>
          </w:p>
        </w:tc>
        <w:tc>
          <w:tcPr>
            <w:tcW w:w="847" w:type="dxa"/>
            <w:vMerge w:val="restart"/>
            <w:tcBorders>
              <w:top w:val="nil"/>
              <w:left w:val="nil"/>
              <w:bottom w:val="nil"/>
              <w:right w:val="nil"/>
            </w:tcBorders>
            <w:vAlign w:val="center"/>
          </w:tcPr>
          <w:p w14:paraId="66294B4D" w14:textId="77777777" w:rsidR="007D64FE" w:rsidRDefault="00000000" w:rsidP="001D2589">
            <w:pPr>
              <w:spacing w:after="220" w:line="259" w:lineRule="auto"/>
              <w:ind w:left="0"/>
              <w:jc w:val="left"/>
            </w:pPr>
            <w:r>
              <w:rPr>
                <w:sz w:val="22"/>
              </w:rPr>
              <w:t xml:space="preserve">2/11 </w:t>
            </w:r>
          </w:p>
          <w:p w14:paraId="593AC367" w14:textId="77777777" w:rsidR="007D64FE" w:rsidRDefault="00000000" w:rsidP="001D2589">
            <w:pPr>
              <w:spacing w:after="223" w:line="259" w:lineRule="auto"/>
              <w:ind w:left="0"/>
              <w:jc w:val="left"/>
            </w:pPr>
            <w:r>
              <w:rPr>
                <w:sz w:val="22"/>
              </w:rPr>
              <w:t xml:space="preserve">1/11 </w:t>
            </w:r>
          </w:p>
          <w:p w14:paraId="3E673EFA" w14:textId="77777777" w:rsidR="007D64FE" w:rsidRDefault="00000000" w:rsidP="001D2589">
            <w:pPr>
              <w:spacing w:after="0" w:line="259" w:lineRule="auto"/>
              <w:ind w:left="0"/>
              <w:jc w:val="left"/>
            </w:pPr>
            <w:r>
              <w:rPr>
                <w:sz w:val="22"/>
              </w:rPr>
              <w:t xml:space="preserve">4/11 </w:t>
            </w:r>
          </w:p>
        </w:tc>
        <w:tc>
          <w:tcPr>
            <w:tcW w:w="763" w:type="dxa"/>
            <w:vMerge w:val="restart"/>
            <w:tcBorders>
              <w:top w:val="nil"/>
              <w:left w:val="nil"/>
              <w:bottom w:val="nil"/>
              <w:right w:val="nil"/>
            </w:tcBorders>
            <w:vAlign w:val="center"/>
          </w:tcPr>
          <w:p w14:paraId="19E7E0A1" w14:textId="77777777" w:rsidR="007D64FE" w:rsidRDefault="00000000" w:rsidP="001D2589">
            <w:pPr>
              <w:spacing w:after="220" w:line="259" w:lineRule="auto"/>
              <w:ind w:left="0"/>
              <w:jc w:val="left"/>
            </w:pPr>
            <w:r>
              <w:rPr>
                <w:sz w:val="22"/>
              </w:rPr>
              <w:t xml:space="preserve">2/11 </w:t>
            </w:r>
          </w:p>
          <w:p w14:paraId="6FA131DD" w14:textId="77777777" w:rsidR="007D64FE" w:rsidRDefault="00000000" w:rsidP="001D2589">
            <w:pPr>
              <w:spacing w:after="223" w:line="259" w:lineRule="auto"/>
              <w:ind w:left="0"/>
              <w:jc w:val="left"/>
            </w:pPr>
            <w:r>
              <w:rPr>
                <w:sz w:val="22"/>
              </w:rPr>
              <w:t xml:space="preserve">1/22 </w:t>
            </w:r>
          </w:p>
          <w:p w14:paraId="1602E007" w14:textId="77777777" w:rsidR="007D64FE" w:rsidRDefault="00000000" w:rsidP="001D2589">
            <w:pPr>
              <w:spacing w:after="0" w:line="259" w:lineRule="auto"/>
              <w:ind w:left="0"/>
              <w:jc w:val="left"/>
            </w:pPr>
            <w:r>
              <w:rPr>
                <w:sz w:val="22"/>
              </w:rPr>
              <w:t xml:space="preserve">1/11 </w:t>
            </w:r>
          </w:p>
        </w:tc>
        <w:tc>
          <w:tcPr>
            <w:tcW w:w="1052" w:type="dxa"/>
            <w:vMerge w:val="restart"/>
            <w:tcBorders>
              <w:top w:val="nil"/>
              <w:left w:val="nil"/>
              <w:bottom w:val="nil"/>
              <w:right w:val="nil"/>
            </w:tcBorders>
            <w:vAlign w:val="center"/>
          </w:tcPr>
          <w:p w14:paraId="07592006" w14:textId="77777777" w:rsidR="007D64FE" w:rsidRDefault="00000000" w:rsidP="001D2589">
            <w:pPr>
              <w:spacing w:after="220" w:line="259" w:lineRule="auto"/>
              <w:ind w:left="0" w:right="44"/>
              <w:jc w:val="left"/>
            </w:pPr>
            <w:r>
              <w:rPr>
                <w:sz w:val="22"/>
              </w:rPr>
              <w:t xml:space="preserve">2/4671 </w:t>
            </w:r>
          </w:p>
          <w:p w14:paraId="012E317E" w14:textId="77777777" w:rsidR="007D64FE" w:rsidRDefault="00000000" w:rsidP="001D2589">
            <w:pPr>
              <w:spacing w:after="223" w:line="259" w:lineRule="auto"/>
              <w:ind w:left="0" w:right="37"/>
              <w:jc w:val="left"/>
            </w:pPr>
            <w:r>
              <w:rPr>
                <w:sz w:val="22"/>
              </w:rPr>
              <w:t xml:space="preserve">1/8471 </w:t>
            </w:r>
          </w:p>
          <w:p w14:paraId="642D61CC" w14:textId="77777777" w:rsidR="007D64FE" w:rsidRDefault="00000000" w:rsidP="001D2589">
            <w:pPr>
              <w:spacing w:after="0" w:line="259" w:lineRule="auto"/>
              <w:ind w:left="0" w:right="44"/>
              <w:jc w:val="left"/>
            </w:pPr>
            <w:r>
              <w:rPr>
                <w:sz w:val="22"/>
              </w:rPr>
              <w:t xml:space="preserve">1/1614 </w:t>
            </w:r>
          </w:p>
        </w:tc>
        <w:tc>
          <w:tcPr>
            <w:tcW w:w="3685" w:type="dxa"/>
            <w:tcBorders>
              <w:top w:val="nil"/>
              <w:left w:val="nil"/>
              <w:bottom w:val="nil"/>
              <w:right w:val="single" w:sz="4" w:space="0" w:color="000000"/>
            </w:tcBorders>
          </w:tcPr>
          <w:p w14:paraId="3C0DC3B3" w14:textId="77777777" w:rsidR="007D64FE" w:rsidRDefault="00000000" w:rsidP="001D2589">
            <w:pPr>
              <w:spacing w:after="0" w:line="259" w:lineRule="auto"/>
              <w:ind w:left="46"/>
              <w:jc w:val="left"/>
            </w:pPr>
            <w:r>
              <w:rPr>
                <w:sz w:val="22"/>
                <w:rtl/>
              </w:rPr>
              <w:t xml:space="preserve">قابلیت مدیریت عوامل بیولوژیکی </w:t>
            </w:r>
          </w:p>
        </w:tc>
      </w:tr>
      <w:tr w:rsidR="007D64FE" w14:paraId="3CEC3825" w14:textId="77777777">
        <w:trPr>
          <w:trHeight w:val="576"/>
        </w:trPr>
        <w:tc>
          <w:tcPr>
            <w:tcW w:w="0" w:type="auto"/>
            <w:vMerge/>
            <w:tcBorders>
              <w:top w:val="nil"/>
              <w:left w:val="single" w:sz="4" w:space="0" w:color="000000"/>
              <w:bottom w:val="nil"/>
              <w:right w:val="nil"/>
            </w:tcBorders>
          </w:tcPr>
          <w:p w14:paraId="288011D9" w14:textId="77777777" w:rsidR="007D64FE" w:rsidRDefault="007D64FE" w:rsidP="001D2589">
            <w:pPr>
              <w:spacing w:after="160" w:line="259" w:lineRule="auto"/>
              <w:ind w:left="0"/>
              <w:jc w:val="left"/>
            </w:pPr>
          </w:p>
        </w:tc>
        <w:tc>
          <w:tcPr>
            <w:tcW w:w="0" w:type="auto"/>
            <w:vMerge/>
            <w:tcBorders>
              <w:top w:val="nil"/>
              <w:left w:val="nil"/>
              <w:bottom w:val="nil"/>
              <w:right w:val="nil"/>
            </w:tcBorders>
          </w:tcPr>
          <w:p w14:paraId="54398214" w14:textId="77777777" w:rsidR="007D64FE" w:rsidRDefault="007D64FE" w:rsidP="001D2589">
            <w:pPr>
              <w:spacing w:after="160" w:line="259" w:lineRule="auto"/>
              <w:ind w:left="0"/>
              <w:jc w:val="left"/>
            </w:pPr>
          </w:p>
        </w:tc>
        <w:tc>
          <w:tcPr>
            <w:tcW w:w="0" w:type="auto"/>
            <w:vMerge/>
            <w:tcBorders>
              <w:top w:val="nil"/>
              <w:left w:val="nil"/>
              <w:bottom w:val="nil"/>
              <w:right w:val="nil"/>
            </w:tcBorders>
          </w:tcPr>
          <w:p w14:paraId="3D4027B6" w14:textId="77777777" w:rsidR="007D64FE" w:rsidRDefault="007D64FE" w:rsidP="001D2589">
            <w:pPr>
              <w:spacing w:after="160" w:line="259" w:lineRule="auto"/>
              <w:ind w:left="0"/>
              <w:jc w:val="left"/>
            </w:pPr>
          </w:p>
        </w:tc>
        <w:tc>
          <w:tcPr>
            <w:tcW w:w="0" w:type="auto"/>
            <w:vMerge/>
            <w:tcBorders>
              <w:top w:val="nil"/>
              <w:left w:val="nil"/>
              <w:bottom w:val="nil"/>
              <w:right w:val="nil"/>
            </w:tcBorders>
          </w:tcPr>
          <w:p w14:paraId="614040EA" w14:textId="77777777" w:rsidR="007D64FE" w:rsidRDefault="007D64FE" w:rsidP="001D2589">
            <w:pPr>
              <w:spacing w:after="160" w:line="259" w:lineRule="auto"/>
              <w:ind w:left="0"/>
              <w:jc w:val="left"/>
            </w:pPr>
          </w:p>
        </w:tc>
        <w:tc>
          <w:tcPr>
            <w:tcW w:w="0" w:type="auto"/>
            <w:vMerge/>
            <w:tcBorders>
              <w:top w:val="nil"/>
              <w:left w:val="nil"/>
              <w:bottom w:val="nil"/>
              <w:right w:val="nil"/>
            </w:tcBorders>
          </w:tcPr>
          <w:p w14:paraId="79073C01" w14:textId="77777777" w:rsidR="007D64FE" w:rsidRDefault="007D64FE" w:rsidP="001D2589">
            <w:pPr>
              <w:spacing w:after="160" w:line="259" w:lineRule="auto"/>
              <w:ind w:left="0"/>
              <w:jc w:val="left"/>
            </w:pPr>
          </w:p>
        </w:tc>
        <w:tc>
          <w:tcPr>
            <w:tcW w:w="0" w:type="auto"/>
            <w:vMerge/>
            <w:tcBorders>
              <w:top w:val="nil"/>
              <w:left w:val="nil"/>
              <w:bottom w:val="nil"/>
              <w:right w:val="nil"/>
            </w:tcBorders>
          </w:tcPr>
          <w:p w14:paraId="2595DAE4" w14:textId="77777777" w:rsidR="007D64FE" w:rsidRDefault="007D64FE" w:rsidP="001D2589">
            <w:pPr>
              <w:spacing w:after="160" w:line="259" w:lineRule="auto"/>
              <w:ind w:left="0"/>
              <w:jc w:val="left"/>
            </w:pPr>
          </w:p>
        </w:tc>
        <w:tc>
          <w:tcPr>
            <w:tcW w:w="3685" w:type="dxa"/>
            <w:tcBorders>
              <w:top w:val="nil"/>
              <w:left w:val="nil"/>
              <w:bottom w:val="nil"/>
              <w:right w:val="single" w:sz="4" w:space="0" w:color="000000"/>
            </w:tcBorders>
            <w:shd w:val="clear" w:color="auto" w:fill="D9D9D9"/>
          </w:tcPr>
          <w:p w14:paraId="00FB1F4B" w14:textId="77777777" w:rsidR="007D64FE" w:rsidRDefault="00000000" w:rsidP="001D2589">
            <w:pPr>
              <w:spacing w:after="0" w:line="259" w:lineRule="auto"/>
              <w:ind w:left="49"/>
              <w:jc w:val="left"/>
            </w:pPr>
            <w:r>
              <w:rPr>
                <w:sz w:val="22"/>
                <w:rtl/>
              </w:rPr>
              <w:t xml:space="preserve">شاخص رهبری و تعهد </w:t>
            </w:r>
          </w:p>
        </w:tc>
      </w:tr>
      <w:tr w:rsidR="007D64FE" w14:paraId="1B1556A0" w14:textId="77777777">
        <w:trPr>
          <w:trHeight w:val="449"/>
        </w:trPr>
        <w:tc>
          <w:tcPr>
            <w:tcW w:w="0" w:type="auto"/>
            <w:vMerge/>
            <w:tcBorders>
              <w:top w:val="nil"/>
              <w:left w:val="single" w:sz="4" w:space="0" w:color="000000"/>
              <w:bottom w:val="nil"/>
              <w:right w:val="nil"/>
            </w:tcBorders>
          </w:tcPr>
          <w:p w14:paraId="4D32AA40" w14:textId="77777777" w:rsidR="007D64FE" w:rsidRDefault="007D64FE" w:rsidP="001D2589">
            <w:pPr>
              <w:spacing w:after="160" w:line="259" w:lineRule="auto"/>
              <w:ind w:left="0"/>
              <w:jc w:val="left"/>
            </w:pPr>
          </w:p>
        </w:tc>
        <w:tc>
          <w:tcPr>
            <w:tcW w:w="0" w:type="auto"/>
            <w:vMerge/>
            <w:tcBorders>
              <w:top w:val="nil"/>
              <w:left w:val="nil"/>
              <w:bottom w:val="nil"/>
              <w:right w:val="nil"/>
            </w:tcBorders>
          </w:tcPr>
          <w:p w14:paraId="2BBA3124" w14:textId="77777777" w:rsidR="007D64FE" w:rsidRDefault="007D64FE" w:rsidP="001D2589">
            <w:pPr>
              <w:spacing w:after="160" w:line="259" w:lineRule="auto"/>
              <w:ind w:left="0"/>
              <w:jc w:val="left"/>
            </w:pPr>
          </w:p>
        </w:tc>
        <w:tc>
          <w:tcPr>
            <w:tcW w:w="0" w:type="auto"/>
            <w:vMerge/>
            <w:tcBorders>
              <w:top w:val="nil"/>
              <w:left w:val="nil"/>
              <w:bottom w:val="nil"/>
              <w:right w:val="nil"/>
            </w:tcBorders>
          </w:tcPr>
          <w:p w14:paraId="20FC0E64" w14:textId="77777777" w:rsidR="007D64FE" w:rsidRDefault="007D64FE" w:rsidP="001D2589">
            <w:pPr>
              <w:spacing w:after="160" w:line="259" w:lineRule="auto"/>
              <w:ind w:left="0"/>
              <w:jc w:val="left"/>
            </w:pPr>
          </w:p>
        </w:tc>
        <w:tc>
          <w:tcPr>
            <w:tcW w:w="0" w:type="auto"/>
            <w:vMerge/>
            <w:tcBorders>
              <w:top w:val="nil"/>
              <w:left w:val="nil"/>
              <w:bottom w:val="nil"/>
              <w:right w:val="nil"/>
            </w:tcBorders>
          </w:tcPr>
          <w:p w14:paraId="00C0E3C8" w14:textId="77777777" w:rsidR="007D64FE" w:rsidRDefault="007D64FE" w:rsidP="001D2589">
            <w:pPr>
              <w:spacing w:after="160" w:line="259" w:lineRule="auto"/>
              <w:ind w:left="0"/>
              <w:jc w:val="left"/>
            </w:pPr>
          </w:p>
        </w:tc>
        <w:tc>
          <w:tcPr>
            <w:tcW w:w="0" w:type="auto"/>
            <w:vMerge/>
            <w:tcBorders>
              <w:top w:val="nil"/>
              <w:left w:val="nil"/>
              <w:bottom w:val="nil"/>
              <w:right w:val="nil"/>
            </w:tcBorders>
          </w:tcPr>
          <w:p w14:paraId="02EF0DC8" w14:textId="77777777" w:rsidR="007D64FE" w:rsidRDefault="007D64FE" w:rsidP="001D2589">
            <w:pPr>
              <w:spacing w:after="160" w:line="259" w:lineRule="auto"/>
              <w:ind w:left="0"/>
              <w:jc w:val="left"/>
            </w:pPr>
          </w:p>
        </w:tc>
        <w:tc>
          <w:tcPr>
            <w:tcW w:w="0" w:type="auto"/>
            <w:vMerge/>
            <w:tcBorders>
              <w:top w:val="nil"/>
              <w:left w:val="nil"/>
              <w:bottom w:val="nil"/>
              <w:right w:val="nil"/>
            </w:tcBorders>
          </w:tcPr>
          <w:p w14:paraId="27F065E2" w14:textId="77777777" w:rsidR="007D64FE" w:rsidRDefault="007D64FE" w:rsidP="001D2589">
            <w:pPr>
              <w:spacing w:after="160" w:line="259" w:lineRule="auto"/>
              <w:ind w:left="0"/>
              <w:jc w:val="left"/>
            </w:pPr>
          </w:p>
        </w:tc>
        <w:tc>
          <w:tcPr>
            <w:tcW w:w="3685" w:type="dxa"/>
            <w:tcBorders>
              <w:top w:val="nil"/>
              <w:left w:val="nil"/>
              <w:bottom w:val="nil"/>
              <w:right w:val="single" w:sz="4" w:space="0" w:color="000000"/>
            </w:tcBorders>
          </w:tcPr>
          <w:p w14:paraId="4C81653B" w14:textId="77777777" w:rsidR="007D64FE" w:rsidRDefault="00000000" w:rsidP="001D2589">
            <w:pPr>
              <w:spacing w:after="0" w:line="259" w:lineRule="auto"/>
              <w:ind w:left="48"/>
              <w:jc w:val="left"/>
            </w:pPr>
            <w:r>
              <w:rPr>
                <w:sz w:val="22"/>
                <w:rtl/>
              </w:rPr>
              <w:t xml:space="preserve">مدیریت تغییرات </w:t>
            </w:r>
          </w:p>
        </w:tc>
      </w:tr>
      <w:tr w:rsidR="007D64FE" w14:paraId="73C9366C" w14:textId="77777777">
        <w:trPr>
          <w:trHeight w:val="575"/>
        </w:trPr>
        <w:tc>
          <w:tcPr>
            <w:tcW w:w="748" w:type="dxa"/>
            <w:tcBorders>
              <w:top w:val="nil"/>
              <w:left w:val="single" w:sz="4" w:space="0" w:color="000000"/>
              <w:bottom w:val="nil"/>
              <w:right w:val="nil"/>
            </w:tcBorders>
            <w:vAlign w:val="center"/>
          </w:tcPr>
          <w:p w14:paraId="1CA8ED2D" w14:textId="77777777" w:rsidR="007D64FE" w:rsidRDefault="00000000" w:rsidP="001D2589">
            <w:pPr>
              <w:spacing w:after="0" w:line="259" w:lineRule="auto"/>
              <w:ind w:left="108"/>
              <w:jc w:val="left"/>
            </w:pPr>
            <w:r>
              <w:rPr>
                <w:sz w:val="22"/>
              </w:rPr>
              <w:t xml:space="preserve">1/11 </w:t>
            </w:r>
          </w:p>
        </w:tc>
        <w:tc>
          <w:tcPr>
            <w:tcW w:w="848" w:type="dxa"/>
            <w:tcBorders>
              <w:top w:val="nil"/>
              <w:left w:val="nil"/>
              <w:bottom w:val="nil"/>
              <w:right w:val="nil"/>
            </w:tcBorders>
            <w:vAlign w:val="center"/>
          </w:tcPr>
          <w:p w14:paraId="179FA1E7" w14:textId="77777777" w:rsidR="007D64FE" w:rsidRDefault="00000000" w:rsidP="001D2589">
            <w:pPr>
              <w:spacing w:after="0" w:line="259" w:lineRule="auto"/>
              <w:ind w:left="109"/>
              <w:jc w:val="left"/>
            </w:pPr>
            <w:r>
              <w:rPr>
                <w:sz w:val="22"/>
              </w:rPr>
              <w:t xml:space="preserve">8/11 </w:t>
            </w:r>
          </w:p>
        </w:tc>
        <w:tc>
          <w:tcPr>
            <w:tcW w:w="1205" w:type="dxa"/>
            <w:tcBorders>
              <w:top w:val="nil"/>
              <w:left w:val="nil"/>
              <w:bottom w:val="nil"/>
              <w:right w:val="nil"/>
            </w:tcBorders>
            <w:vAlign w:val="center"/>
          </w:tcPr>
          <w:p w14:paraId="6212EA7D" w14:textId="77777777" w:rsidR="007D64FE" w:rsidRDefault="00000000" w:rsidP="001D2589">
            <w:pPr>
              <w:spacing w:after="0" w:line="259" w:lineRule="auto"/>
              <w:ind w:left="0"/>
              <w:jc w:val="left"/>
            </w:pPr>
            <w:r>
              <w:rPr>
                <w:sz w:val="22"/>
              </w:rPr>
              <w:t xml:space="preserve">8/2121 </w:t>
            </w:r>
          </w:p>
        </w:tc>
        <w:tc>
          <w:tcPr>
            <w:tcW w:w="847" w:type="dxa"/>
            <w:tcBorders>
              <w:top w:val="nil"/>
              <w:left w:val="nil"/>
              <w:bottom w:val="nil"/>
              <w:right w:val="nil"/>
            </w:tcBorders>
            <w:vAlign w:val="center"/>
          </w:tcPr>
          <w:p w14:paraId="0ABAB9DF" w14:textId="77777777" w:rsidR="007D64FE" w:rsidRDefault="00000000" w:rsidP="001D2589">
            <w:pPr>
              <w:spacing w:after="0" w:line="259" w:lineRule="auto"/>
              <w:ind w:left="0"/>
              <w:jc w:val="left"/>
            </w:pPr>
            <w:r>
              <w:rPr>
                <w:sz w:val="22"/>
              </w:rPr>
              <w:t xml:space="preserve">1/11 </w:t>
            </w:r>
          </w:p>
        </w:tc>
        <w:tc>
          <w:tcPr>
            <w:tcW w:w="763" w:type="dxa"/>
            <w:tcBorders>
              <w:top w:val="nil"/>
              <w:left w:val="nil"/>
              <w:bottom w:val="nil"/>
              <w:right w:val="nil"/>
            </w:tcBorders>
            <w:vAlign w:val="center"/>
          </w:tcPr>
          <w:p w14:paraId="3879482D" w14:textId="77777777" w:rsidR="007D64FE" w:rsidRDefault="00000000" w:rsidP="001D2589">
            <w:pPr>
              <w:spacing w:after="0" w:line="259" w:lineRule="auto"/>
              <w:ind w:left="0"/>
              <w:jc w:val="left"/>
            </w:pPr>
            <w:r>
              <w:rPr>
                <w:sz w:val="22"/>
              </w:rPr>
              <w:t xml:space="preserve">2/11 </w:t>
            </w:r>
          </w:p>
        </w:tc>
        <w:tc>
          <w:tcPr>
            <w:tcW w:w="1052" w:type="dxa"/>
            <w:tcBorders>
              <w:top w:val="nil"/>
              <w:left w:val="nil"/>
              <w:bottom w:val="nil"/>
              <w:right w:val="nil"/>
            </w:tcBorders>
            <w:vAlign w:val="center"/>
          </w:tcPr>
          <w:p w14:paraId="1FD2A79D" w14:textId="77777777" w:rsidR="007D64FE" w:rsidRDefault="00000000" w:rsidP="001D2589">
            <w:pPr>
              <w:spacing w:after="0" w:line="259" w:lineRule="auto"/>
              <w:ind w:left="0" w:right="44"/>
              <w:jc w:val="left"/>
            </w:pPr>
            <w:r>
              <w:rPr>
                <w:sz w:val="22"/>
              </w:rPr>
              <w:t xml:space="preserve">2/1617 </w:t>
            </w:r>
          </w:p>
        </w:tc>
        <w:tc>
          <w:tcPr>
            <w:tcW w:w="3685" w:type="dxa"/>
            <w:tcBorders>
              <w:top w:val="nil"/>
              <w:left w:val="nil"/>
              <w:bottom w:val="nil"/>
              <w:right w:val="single" w:sz="4" w:space="0" w:color="000000"/>
            </w:tcBorders>
            <w:vAlign w:val="center"/>
          </w:tcPr>
          <w:p w14:paraId="6F74ED87" w14:textId="77777777" w:rsidR="007D64FE" w:rsidRDefault="00000000" w:rsidP="001D2589">
            <w:pPr>
              <w:spacing w:after="0" w:line="259" w:lineRule="auto"/>
              <w:ind w:left="48"/>
              <w:jc w:val="left"/>
            </w:pPr>
            <w:r>
              <w:rPr>
                <w:sz w:val="22"/>
                <w:rtl/>
              </w:rPr>
              <w:t xml:space="preserve">مدیریت زنجیره تأمین </w:t>
            </w:r>
          </w:p>
        </w:tc>
      </w:tr>
      <w:tr w:rsidR="007D64FE" w14:paraId="6F5C1196" w14:textId="77777777">
        <w:trPr>
          <w:trHeight w:val="576"/>
        </w:trPr>
        <w:tc>
          <w:tcPr>
            <w:tcW w:w="748" w:type="dxa"/>
            <w:tcBorders>
              <w:top w:val="nil"/>
              <w:left w:val="single" w:sz="4" w:space="0" w:color="000000"/>
              <w:bottom w:val="nil"/>
              <w:right w:val="nil"/>
            </w:tcBorders>
            <w:vAlign w:val="center"/>
          </w:tcPr>
          <w:p w14:paraId="0939BA1C" w14:textId="77777777" w:rsidR="007D64FE" w:rsidRDefault="00000000" w:rsidP="001D2589">
            <w:pPr>
              <w:spacing w:after="0" w:line="259" w:lineRule="auto"/>
              <w:ind w:left="108"/>
              <w:jc w:val="left"/>
            </w:pPr>
            <w:r>
              <w:rPr>
                <w:sz w:val="22"/>
              </w:rPr>
              <w:lastRenderedPageBreak/>
              <w:t xml:space="preserve">1/11 </w:t>
            </w:r>
          </w:p>
        </w:tc>
        <w:tc>
          <w:tcPr>
            <w:tcW w:w="848" w:type="dxa"/>
            <w:tcBorders>
              <w:top w:val="nil"/>
              <w:left w:val="nil"/>
              <w:bottom w:val="nil"/>
              <w:right w:val="nil"/>
            </w:tcBorders>
            <w:vAlign w:val="center"/>
          </w:tcPr>
          <w:p w14:paraId="06A574CE" w14:textId="77777777" w:rsidR="007D64FE" w:rsidRDefault="00000000" w:rsidP="001D2589">
            <w:pPr>
              <w:spacing w:after="0" w:line="259" w:lineRule="auto"/>
              <w:ind w:left="109"/>
              <w:jc w:val="left"/>
            </w:pPr>
            <w:r>
              <w:rPr>
                <w:sz w:val="22"/>
              </w:rPr>
              <w:t xml:space="preserve">8/11 </w:t>
            </w:r>
          </w:p>
        </w:tc>
        <w:tc>
          <w:tcPr>
            <w:tcW w:w="1205" w:type="dxa"/>
            <w:tcBorders>
              <w:top w:val="nil"/>
              <w:left w:val="nil"/>
              <w:bottom w:val="nil"/>
              <w:right w:val="nil"/>
            </w:tcBorders>
            <w:vAlign w:val="center"/>
          </w:tcPr>
          <w:p w14:paraId="147EB1E5" w14:textId="77777777" w:rsidR="007D64FE" w:rsidRDefault="00000000" w:rsidP="001D2589">
            <w:pPr>
              <w:spacing w:after="0" w:line="259" w:lineRule="auto"/>
              <w:ind w:left="0"/>
              <w:jc w:val="left"/>
            </w:pPr>
            <w:r>
              <w:rPr>
                <w:sz w:val="22"/>
              </w:rPr>
              <w:t xml:space="preserve">8/2191 </w:t>
            </w:r>
          </w:p>
        </w:tc>
        <w:tc>
          <w:tcPr>
            <w:tcW w:w="847" w:type="dxa"/>
            <w:tcBorders>
              <w:top w:val="nil"/>
              <w:left w:val="nil"/>
              <w:bottom w:val="nil"/>
              <w:right w:val="nil"/>
            </w:tcBorders>
            <w:vAlign w:val="center"/>
          </w:tcPr>
          <w:p w14:paraId="5B7B545D" w14:textId="77777777" w:rsidR="007D64FE" w:rsidRDefault="00000000" w:rsidP="001D2589">
            <w:pPr>
              <w:spacing w:after="0" w:line="259" w:lineRule="auto"/>
              <w:ind w:left="0"/>
              <w:jc w:val="left"/>
            </w:pPr>
            <w:r>
              <w:rPr>
                <w:sz w:val="22"/>
              </w:rPr>
              <w:t xml:space="preserve">1/11 </w:t>
            </w:r>
          </w:p>
        </w:tc>
        <w:tc>
          <w:tcPr>
            <w:tcW w:w="763" w:type="dxa"/>
            <w:tcBorders>
              <w:top w:val="nil"/>
              <w:left w:val="nil"/>
              <w:bottom w:val="nil"/>
              <w:right w:val="nil"/>
            </w:tcBorders>
            <w:vAlign w:val="center"/>
          </w:tcPr>
          <w:p w14:paraId="25605A24" w14:textId="77777777" w:rsidR="007D64FE" w:rsidRDefault="00000000" w:rsidP="001D2589">
            <w:pPr>
              <w:spacing w:after="0" w:line="259" w:lineRule="auto"/>
              <w:ind w:left="0"/>
              <w:jc w:val="left"/>
            </w:pPr>
            <w:r>
              <w:rPr>
                <w:sz w:val="22"/>
              </w:rPr>
              <w:t xml:space="preserve">1/11 </w:t>
            </w:r>
          </w:p>
        </w:tc>
        <w:tc>
          <w:tcPr>
            <w:tcW w:w="1052" w:type="dxa"/>
            <w:tcBorders>
              <w:top w:val="nil"/>
              <w:left w:val="nil"/>
              <w:bottom w:val="nil"/>
              <w:right w:val="nil"/>
            </w:tcBorders>
            <w:vAlign w:val="center"/>
          </w:tcPr>
          <w:p w14:paraId="7C6ECF32" w14:textId="77777777" w:rsidR="007D64FE" w:rsidRDefault="00000000" w:rsidP="001D2589">
            <w:pPr>
              <w:spacing w:after="0" w:line="259" w:lineRule="auto"/>
              <w:ind w:left="0" w:right="37"/>
              <w:jc w:val="left"/>
            </w:pPr>
            <w:r>
              <w:rPr>
                <w:sz w:val="22"/>
              </w:rPr>
              <w:t xml:space="preserve">2/1818 </w:t>
            </w:r>
          </w:p>
        </w:tc>
        <w:tc>
          <w:tcPr>
            <w:tcW w:w="3685" w:type="dxa"/>
            <w:tcBorders>
              <w:top w:val="nil"/>
              <w:left w:val="nil"/>
              <w:bottom w:val="nil"/>
              <w:right w:val="single" w:sz="4" w:space="0" w:color="000000"/>
            </w:tcBorders>
            <w:vAlign w:val="center"/>
          </w:tcPr>
          <w:p w14:paraId="420FB33D" w14:textId="77777777" w:rsidR="007D64FE" w:rsidRDefault="00000000" w:rsidP="001D2589">
            <w:pPr>
              <w:spacing w:after="0" w:line="259" w:lineRule="auto"/>
              <w:ind w:left="49"/>
              <w:jc w:val="left"/>
            </w:pPr>
            <w:r>
              <w:rPr>
                <w:sz w:val="22"/>
                <w:rtl/>
              </w:rPr>
              <w:t xml:space="preserve">مدیریت تغییرات سایت </w:t>
            </w:r>
          </w:p>
        </w:tc>
      </w:tr>
      <w:tr w:rsidR="007D64FE" w14:paraId="4B4517A4" w14:textId="77777777">
        <w:trPr>
          <w:trHeight w:val="575"/>
        </w:trPr>
        <w:tc>
          <w:tcPr>
            <w:tcW w:w="748" w:type="dxa"/>
            <w:tcBorders>
              <w:top w:val="nil"/>
              <w:left w:val="single" w:sz="4" w:space="0" w:color="000000"/>
              <w:bottom w:val="nil"/>
              <w:right w:val="nil"/>
            </w:tcBorders>
            <w:vAlign w:val="center"/>
          </w:tcPr>
          <w:p w14:paraId="3A1B8CF2" w14:textId="77777777" w:rsidR="007D64FE" w:rsidRDefault="00000000" w:rsidP="001D2589">
            <w:pPr>
              <w:spacing w:after="0" w:line="259" w:lineRule="auto"/>
              <w:ind w:left="108"/>
              <w:jc w:val="left"/>
            </w:pPr>
            <w:r>
              <w:rPr>
                <w:sz w:val="22"/>
              </w:rPr>
              <w:t xml:space="preserve">1/11 </w:t>
            </w:r>
          </w:p>
        </w:tc>
        <w:tc>
          <w:tcPr>
            <w:tcW w:w="848" w:type="dxa"/>
            <w:tcBorders>
              <w:top w:val="nil"/>
              <w:left w:val="nil"/>
              <w:bottom w:val="nil"/>
              <w:right w:val="nil"/>
            </w:tcBorders>
            <w:vAlign w:val="center"/>
          </w:tcPr>
          <w:p w14:paraId="4DFAF7A8" w14:textId="77777777" w:rsidR="007D64FE" w:rsidRDefault="00000000" w:rsidP="001D2589">
            <w:pPr>
              <w:spacing w:after="0" w:line="259" w:lineRule="auto"/>
              <w:ind w:left="109"/>
              <w:jc w:val="left"/>
            </w:pPr>
            <w:r>
              <w:rPr>
                <w:sz w:val="22"/>
              </w:rPr>
              <w:t xml:space="preserve">8/11 </w:t>
            </w:r>
          </w:p>
        </w:tc>
        <w:tc>
          <w:tcPr>
            <w:tcW w:w="1205" w:type="dxa"/>
            <w:tcBorders>
              <w:top w:val="nil"/>
              <w:left w:val="nil"/>
              <w:bottom w:val="nil"/>
              <w:right w:val="nil"/>
            </w:tcBorders>
            <w:vAlign w:val="center"/>
          </w:tcPr>
          <w:p w14:paraId="2FFBB668" w14:textId="77777777" w:rsidR="007D64FE" w:rsidRDefault="00000000" w:rsidP="001D2589">
            <w:pPr>
              <w:spacing w:after="0" w:line="259" w:lineRule="auto"/>
              <w:ind w:left="0"/>
              <w:jc w:val="left"/>
            </w:pPr>
            <w:r>
              <w:rPr>
                <w:sz w:val="22"/>
              </w:rPr>
              <w:t xml:space="preserve">8/8612 </w:t>
            </w:r>
          </w:p>
        </w:tc>
        <w:tc>
          <w:tcPr>
            <w:tcW w:w="847" w:type="dxa"/>
            <w:tcBorders>
              <w:top w:val="nil"/>
              <w:left w:val="nil"/>
              <w:bottom w:val="nil"/>
              <w:right w:val="nil"/>
            </w:tcBorders>
            <w:vAlign w:val="center"/>
          </w:tcPr>
          <w:p w14:paraId="66918D78" w14:textId="77777777" w:rsidR="007D64FE" w:rsidRDefault="00000000" w:rsidP="001D2589">
            <w:pPr>
              <w:spacing w:after="0" w:line="259" w:lineRule="auto"/>
              <w:ind w:left="0"/>
              <w:jc w:val="left"/>
            </w:pPr>
            <w:r>
              <w:rPr>
                <w:sz w:val="22"/>
              </w:rPr>
              <w:t xml:space="preserve">1/11 </w:t>
            </w:r>
          </w:p>
        </w:tc>
        <w:tc>
          <w:tcPr>
            <w:tcW w:w="763" w:type="dxa"/>
            <w:tcBorders>
              <w:top w:val="nil"/>
              <w:left w:val="nil"/>
              <w:bottom w:val="nil"/>
              <w:right w:val="nil"/>
            </w:tcBorders>
            <w:vAlign w:val="center"/>
          </w:tcPr>
          <w:p w14:paraId="78ED1EB0" w14:textId="77777777" w:rsidR="007D64FE" w:rsidRDefault="00000000" w:rsidP="001D2589">
            <w:pPr>
              <w:spacing w:after="0" w:line="259" w:lineRule="auto"/>
              <w:ind w:left="0"/>
              <w:jc w:val="left"/>
            </w:pPr>
            <w:r>
              <w:rPr>
                <w:sz w:val="22"/>
              </w:rPr>
              <w:t xml:space="preserve">4/11 </w:t>
            </w:r>
          </w:p>
        </w:tc>
        <w:tc>
          <w:tcPr>
            <w:tcW w:w="1052" w:type="dxa"/>
            <w:tcBorders>
              <w:top w:val="nil"/>
              <w:left w:val="nil"/>
              <w:bottom w:val="nil"/>
              <w:right w:val="nil"/>
            </w:tcBorders>
            <w:vAlign w:val="center"/>
          </w:tcPr>
          <w:p w14:paraId="3BBF4DEF" w14:textId="77777777" w:rsidR="007D64FE" w:rsidRDefault="00000000" w:rsidP="001D2589">
            <w:pPr>
              <w:spacing w:after="0" w:line="259" w:lineRule="auto"/>
              <w:ind w:left="0" w:right="37"/>
              <w:jc w:val="left"/>
            </w:pPr>
            <w:r>
              <w:rPr>
                <w:sz w:val="22"/>
              </w:rPr>
              <w:t xml:space="preserve">1/1711 </w:t>
            </w:r>
          </w:p>
        </w:tc>
        <w:tc>
          <w:tcPr>
            <w:tcW w:w="3685" w:type="dxa"/>
            <w:tcBorders>
              <w:top w:val="nil"/>
              <w:left w:val="nil"/>
              <w:bottom w:val="nil"/>
              <w:right w:val="single" w:sz="4" w:space="0" w:color="000000"/>
            </w:tcBorders>
            <w:vAlign w:val="center"/>
          </w:tcPr>
          <w:p w14:paraId="351D9760" w14:textId="77777777" w:rsidR="007D64FE" w:rsidRDefault="00000000" w:rsidP="001D2589">
            <w:pPr>
              <w:spacing w:after="0" w:line="259" w:lineRule="auto"/>
              <w:ind w:left="48"/>
              <w:jc w:val="left"/>
            </w:pPr>
            <w:r>
              <w:rPr>
                <w:sz w:val="22"/>
                <w:rtl/>
              </w:rPr>
              <w:t xml:space="preserve">اقدامات فنی لازم </w:t>
            </w:r>
          </w:p>
        </w:tc>
      </w:tr>
      <w:tr w:rsidR="007D64FE" w14:paraId="5FC330B7" w14:textId="77777777">
        <w:trPr>
          <w:trHeight w:val="575"/>
        </w:trPr>
        <w:tc>
          <w:tcPr>
            <w:tcW w:w="748" w:type="dxa"/>
            <w:tcBorders>
              <w:top w:val="nil"/>
              <w:left w:val="single" w:sz="4" w:space="0" w:color="000000"/>
              <w:bottom w:val="nil"/>
              <w:right w:val="nil"/>
            </w:tcBorders>
            <w:vAlign w:val="center"/>
          </w:tcPr>
          <w:p w14:paraId="34A8B948" w14:textId="77777777" w:rsidR="007D64FE" w:rsidRDefault="00000000" w:rsidP="001D2589">
            <w:pPr>
              <w:spacing w:after="0" w:line="259" w:lineRule="auto"/>
              <w:ind w:left="108"/>
              <w:jc w:val="left"/>
            </w:pPr>
            <w:r>
              <w:rPr>
                <w:sz w:val="22"/>
              </w:rPr>
              <w:t xml:space="preserve">1/11 </w:t>
            </w:r>
          </w:p>
        </w:tc>
        <w:tc>
          <w:tcPr>
            <w:tcW w:w="848" w:type="dxa"/>
            <w:tcBorders>
              <w:top w:val="nil"/>
              <w:left w:val="nil"/>
              <w:bottom w:val="nil"/>
              <w:right w:val="nil"/>
            </w:tcBorders>
            <w:vAlign w:val="center"/>
          </w:tcPr>
          <w:p w14:paraId="47D8DCAB" w14:textId="77777777" w:rsidR="007D64FE" w:rsidRDefault="00000000" w:rsidP="001D2589">
            <w:pPr>
              <w:spacing w:after="0" w:line="259" w:lineRule="auto"/>
              <w:ind w:left="109"/>
              <w:jc w:val="left"/>
            </w:pPr>
            <w:r>
              <w:rPr>
                <w:sz w:val="22"/>
              </w:rPr>
              <w:t xml:space="preserve">8/11 </w:t>
            </w:r>
          </w:p>
        </w:tc>
        <w:tc>
          <w:tcPr>
            <w:tcW w:w="1205" w:type="dxa"/>
            <w:tcBorders>
              <w:top w:val="nil"/>
              <w:left w:val="nil"/>
              <w:bottom w:val="nil"/>
              <w:right w:val="nil"/>
            </w:tcBorders>
            <w:vAlign w:val="center"/>
          </w:tcPr>
          <w:p w14:paraId="659659F8" w14:textId="77777777" w:rsidR="007D64FE" w:rsidRDefault="00000000" w:rsidP="001D2589">
            <w:pPr>
              <w:spacing w:after="0" w:line="259" w:lineRule="auto"/>
              <w:ind w:left="0"/>
              <w:jc w:val="left"/>
            </w:pPr>
            <w:r>
              <w:rPr>
                <w:sz w:val="22"/>
              </w:rPr>
              <w:t xml:space="preserve">8/2112 </w:t>
            </w:r>
          </w:p>
        </w:tc>
        <w:tc>
          <w:tcPr>
            <w:tcW w:w="847" w:type="dxa"/>
            <w:tcBorders>
              <w:top w:val="nil"/>
              <w:left w:val="nil"/>
              <w:bottom w:val="nil"/>
              <w:right w:val="nil"/>
            </w:tcBorders>
            <w:vAlign w:val="center"/>
          </w:tcPr>
          <w:p w14:paraId="540674BB" w14:textId="77777777" w:rsidR="007D64FE" w:rsidRDefault="00000000" w:rsidP="001D2589">
            <w:pPr>
              <w:spacing w:after="0" w:line="259" w:lineRule="auto"/>
              <w:ind w:left="0"/>
              <w:jc w:val="left"/>
            </w:pPr>
            <w:r>
              <w:rPr>
                <w:sz w:val="22"/>
              </w:rPr>
              <w:t xml:space="preserve">4/11 </w:t>
            </w:r>
          </w:p>
        </w:tc>
        <w:tc>
          <w:tcPr>
            <w:tcW w:w="763" w:type="dxa"/>
            <w:tcBorders>
              <w:top w:val="nil"/>
              <w:left w:val="nil"/>
              <w:bottom w:val="nil"/>
              <w:right w:val="nil"/>
            </w:tcBorders>
            <w:vAlign w:val="center"/>
          </w:tcPr>
          <w:p w14:paraId="16B90A85" w14:textId="77777777" w:rsidR="007D64FE" w:rsidRDefault="00000000" w:rsidP="001D2589">
            <w:pPr>
              <w:spacing w:after="0" w:line="259" w:lineRule="auto"/>
              <w:ind w:left="0"/>
              <w:jc w:val="left"/>
            </w:pPr>
            <w:r>
              <w:rPr>
                <w:sz w:val="22"/>
              </w:rPr>
              <w:t xml:space="preserve">4/11 </w:t>
            </w:r>
          </w:p>
        </w:tc>
        <w:tc>
          <w:tcPr>
            <w:tcW w:w="1052" w:type="dxa"/>
            <w:tcBorders>
              <w:top w:val="nil"/>
              <w:left w:val="nil"/>
              <w:bottom w:val="nil"/>
              <w:right w:val="nil"/>
            </w:tcBorders>
            <w:vAlign w:val="center"/>
          </w:tcPr>
          <w:p w14:paraId="53D548F6" w14:textId="77777777" w:rsidR="007D64FE" w:rsidRDefault="00000000" w:rsidP="001D2589">
            <w:pPr>
              <w:spacing w:after="0" w:line="259" w:lineRule="auto"/>
              <w:ind w:left="0" w:right="37"/>
              <w:jc w:val="left"/>
            </w:pPr>
            <w:r>
              <w:rPr>
                <w:sz w:val="22"/>
              </w:rPr>
              <w:t xml:space="preserve">1/1111 </w:t>
            </w:r>
          </w:p>
        </w:tc>
        <w:tc>
          <w:tcPr>
            <w:tcW w:w="3685" w:type="dxa"/>
            <w:tcBorders>
              <w:top w:val="nil"/>
              <w:left w:val="nil"/>
              <w:bottom w:val="nil"/>
              <w:right w:val="single" w:sz="4" w:space="0" w:color="000000"/>
            </w:tcBorders>
            <w:vAlign w:val="center"/>
          </w:tcPr>
          <w:p w14:paraId="385CEB7F" w14:textId="77777777" w:rsidR="007D64FE" w:rsidRDefault="00000000" w:rsidP="001D2589">
            <w:pPr>
              <w:spacing w:after="0" w:line="259" w:lineRule="auto"/>
              <w:ind w:left="49"/>
              <w:jc w:val="left"/>
            </w:pPr>
            <w:r>
              <w:rPr>
                <w:sz w:val="22"/>
                <w:rtl/>
              </w:rPr>
              <w:t xml:space="preserve">آمادگی و واکنش اضطراری </w:t>
            </w:r>
          </w:p>
        </w:tc>
      </w:tr>
      <w:tr w:rsidR="007D64FE" w14:paraId="1CD4C786" w14:textId="77777777">
        <w:trPr>
          <w:trHeight w:val="575"/>
        </w:trPr>
        <w:tc>
          <w:tcPr>
            <w:tcW w:w="748" w:type="dxa"/>
            <w:tcBorders>
              <w:top w:val="nil"/>
              <w:left w:val="single" w:sz="4" w:space="0" w:color="000000"/>
              <w:bottom w:val="nil"/>
              <w:right w:val="nil"/>
            </w:tcBorders>
            <w:vAlign w:val="center"/>
          </w:tcPr>
          <w:p w14:paraId="5E30C48E" w14:textId="77777777" w:rsidR="007D64FE" w:rsidRDefault="00000000" w:rsidP="001D2589">
            <w:pPr>
              <w:spacing w:after="0" w:line="259" w:lineRule="auto"/>
              <w:ind w:left="108"/>
              <w:jc w:val="left"/>
            </w:pPr>
            <w:r>
              <w:rPr>
                <w:sz w:val="22"/>
              </w:rPr>
              <w:t xml:space="preserve">1/11 </w:t>
            </w:r>
          </w:p>
        </w:tc>
        <w:tc>
          <w:tcPr>
            <w:tcW w:w="848" w:type="dxa"/>
            <w:tcBorders>
              <w:top w:val="nil"/>
              <w:left w:val="nil"/>
              <w:bottom w:val="nil"/>
              <w:right w:val="nil"/>
            </w:tcBorders>
            <w:vAlign w:val="center"/>
          </w:tcPr>
          <w:p w14:paraId="0FF160E4" w14:textId="77777777" w:rsidR="007D64FE" w:rsidRDefault="00000000" w:rsidP="001D2589">
            <w:pPr>
              <w:spacing w:after="0" w:line="259" w:lineRule="auto"/>
              <w:ind w:left="109"/>
              <w:jc w:val="left"/>
            </w:pPr>
            <w:r>
              <w:rPr>
                <w:sz w:val="22"/>
              </w:rPr>
              <w:t xml:space="preserve">8/11 </w:t>
            </w:r>
          </w:p>
        </w:tc>
        <w:tc>
          <w:tcPr>
            <w:tcW w:w="1205" w:type="dxa"/>
            <w:tcBorders>
              <w:top w:val="nil"/>
              <w:left w:val="nil"/>
              <w:bottom w:val="nil"/>
              <w:right w:val="nil"/>
            </w:tcBorders>
            <w:vAlign w:val="center"/>
          </w:tcPr>
          <w:p w14:paraId="3A1ED47C" w14:textId="77777777" w:rsidR="007D64FE" w:rsidRDefault="00000000" w:rsidP="001D2589">
            <w:pPr>
              <w:spacing w:after="0" w:line="259" w:lineRule="auto"/>
              <w:ind w:left="0"/>
              <w:jc w:val="left"/>
            </w:pPr>
            <w:r>
              <w:rPr>
                <w:sz w:val="22"/>
              </w:rPr>
              <w:t xml:space="preserve">8/1197 </w:t>
            </w:r>
          </w:p>
        </w:tc>
        <w:tc>
          <w:tcPr>
            <w:tcW w:w="847" w:type="dxa"/>
            <w:tcBorders>
              <w:top w:val="nil"/>
              <w:left w:val="nil"/>
              <w:bottom w:val="nil"/>
              <w:right w:val="nil"/>
            </w:tcBorders>
            <w:vAlign w:val="center"/>
          </w:tcPr>
          <w:p w14:paraId="4BCA61BA" w14:textId="77777777" w:rsidR="007D64FE" w:rsidRDefault="00000000" w:rsidP="001D2589">
            <w:pPr>
              <w:spacing w:after="0" w:line="259" w:lineRule="auto"/>
              <w:ind w:left="0"/>
              <w:jc w:val="left"/>
            </w:pPr>
            <w:r>
              <w:rPr>
                <w:sz w:val="22"/>
              </w:rPr>
              <w:t xml:space="preserve">4/11 </w:t>
            </w:r>
          </w:p>
        </w:tc>
        <w:tc>
          <w:tcPr>
            <w:tcW w:w="763" w:type="dxa"/>
            <w:tcBorders>
              <w:top w:val="nil"/>
              <w:left w:val="nil"/>
              <w:bottom w:val="nil"/>
              <w:right w:val="nil"/>
            </w:tcBorders>
            <w:vAlign w:val="center"/>
          </w:tcPr>
          <w:p w14:paraId="2E13FDC1" w14:textId="77777777" w:rsidR="007D64FE" w:rsidRDefault="00000000" w:rsidP="001D2589">
            <w:pPr>
              <w:spacing w:after="0" w:line="259" w:lineRule="auto"/>
              <w:ind w:left="0"/>
              <w:jc w:val="left"/>
            </w:pPr>
            <w:r>
              <w:rPr>
                <w:sz w:val="22"/>
              </w:rPr>
              <w:t xml:space="preserve">4/11 </w:t>
            </w:r>
          </w:p>
        </w:tc>
        <w:tc>
          <w:tcPr>
            <w:tcW w:w="1052" w:type="dxa"/>
            <w:tcBorders>
              <w:top w:val="nil"/>
              <w:left w:val="nil"/>
              <w:bottom w:val="nil"/>
              <w:right w:val="nil"/>
            </w:tcBorders>
            <w:vAlign w:val="center"/>
          </w:tcPr>
          <w:p w14:paraId="4FFA9F24" w14:textId="77777777" w:rsidR="007D64FE" w:rsidRDefault="00000000" w:rsidP="001D2589">
            <w:pPr>
              <w:spacing w:after="0" w:line="259" w:lineRule="auto"/>
              <w:ind w:left="0" w:right="37"/>
              <w:jc w:val="left"/>
            </w:pPr>
            <w:r>
              <w:rPr>
                <w:sz w:val="22"/>
              </w:rPr>
              <w:t xml:space="preserve">1/7111 </w:t>
            </w:r>
          </w:p>
        </w:tc>
        <w:tc>
          <w:tcPr>
            <w:tcW w:w="3685" w:type="dxa"/>
            <w:tcBorders>
              <w:top w:val="nil"/>
              <w:left w:val="nil"/>
              <w:bottom w:val="nil"/>
              <w:right w:val="single" w:sz="4" w:space="0" w:color="000000"/>
            </w:tcBorders>
            <w:vAlign w:val="center"/>
          </w:tcPr>
          <w:p w14:paraId="5CB81399" w14:textId="77777777" w:rsidR="007D64FE" w:rsidRDefault="00000000" w:rsidP="001D2589">
            <w:pPr>
              <w:spacing w:after="0" w:line="259" w:lineRule="auto"/>
              <w:ind w:left="48"/>
              <w:jc w:val="left"/>
            </w:pPr>
            <w:r>
              <w:rPr>
                <w:sz w:val="22"/>
                <w:rtl/>
              </w:rPr>
              <w:t xml:space="preserve">روش های کار ایمن </w:t>
            </w:r>
          </w:p>
        </w:tc>
      </w:tr>
      <w:tr w:rsidR="007D64FE" w14:paraId="33FEF705" w14:textId="77777777">
        <w:trPr>
          <w:trHeight w:val="700"/>
        </w:trPr>
        <w:tc>
          <w:tcPr>
            <w:tcW w:w="748" w:type="dxa"/>
            <w:vMerge w:val="restart"/>
            <w:tcBorders>
              <w:top w:val="nil"/>
              <w:left w:val="single" w:sz="4" w:space="0" w:color="000000"/>
              <w:bottom w:val="nil"/>
              <w:right w:val="nil"/>
            </w:tcBorders>
          </w:tcPr>
          <w:p w14:paraId="29F72B95" w14:textId="77777777" w:rsidR="007D64FE" w:rsidRDefault="00000000" w:rsidP="001D2589">
            <w:pPr>
              <w:spacing w:after="223" w:line="259" w:lineRule="auto"/>
              <w:ind w:left="108"/>
              <w:jc w:val="left"/>
            </w:pPr>
            <w:r>
              <w:rPr>
                <w:sz w:val="22"/>
              </w:rPr>
              <w:t xml:space="preserve">1/11 </w:t>
            </w:r>
          </w:p>
          <w:p w14:paraId="0A4FCD0C" w14:textId="77777777" w:rsidR="007D64FE" w:rsidRDefault="00000000" w:rsidP="001D2589">
            <w:pPr>
              <w:spacing w:after="0" w:line="259" w:lineRule="auto"/>
              <w:ind w:left="108"/>
              <w:jc w:val="left"/>
            </w:pPr>
            <w:r>
              <w:rPr>
                <w:sz w:val="22"/>
              </w:rPr>
              <w:t xml:space="preserve">4/41 </w:t>
            </w:r>
          </w:p>
        </w:tc>
        <w:tc>
          <w:tcPr>
            <w:tcW w:w="848" w:type="dxa"/>
            <w:vMerge w:val="restart"/>
            <w:tcBorders>
              <w:top w:val="nil"/>
              <w:left w:val="nil"/>
              <w:bottom w:val="nil"/>
              <w:right w:val="nil"/>
            </w:tcBorders>
          </w:tcPr>
          <w:p w14:paraId="3279F7A3" w14:textId="77777777" w:rsidR="007D64FE" w:rsidRDefault="00000000" w:rsidP="001D2589">
            <w:pPr>
              <w:spacing w:after="223" w:line="259" w:lineRule="auto"/>
              <w:ind w:left="109"/>
              <w:jc w:val="left"/>
            </w:pPr>
            <w:r>
              <w:rPr>
                <w:sz w:val="22"/>
              </w:rPr>
              <w:t xml:space="preserve">8/11 </w:t>
            </w:r>
          </w:p>
          <w:p w14:paraId="0C1DFD7D" w14:textId="77777777" w:rsidR="007D64FE" w:rsidRDefault="00000000" w:rsidP="001D2589">
            <w:pPr>
              <w:spacing w:after="0" w:line="259" w:lineRule="auto"/>
              <w:ind w:left="109"/>
              <w:jc w:val="left"/>
            </w:pPr>
            <w:r>
              <w:rPr>
                <w:sz w:val="22"/>
              </w:rPr>
              <w:t xml:space="preserve">8/78 </w:t>
            </w:r>
          </w:p>
        </w:tc>
        <w:tc>
          <w:tcPr>
            <w:tcW w:w="1205" w:type="dxa"/>
            <w:vMerge w:val="restart"/>
            <w:tcBorders>
              <w:top w:val="nil"/>
              <w:left w:val="nil"/>
              <w:bottom w:val="nil"/>
              <w:right w:val="nil"/>
            </w:tcBorders>
          </w:tcPr>
          <w:p w14:paraId="75924CA5" w14:textId="77777777" w:rsidR="007D64FE" w:rsidRDefault="00000000" w:rsidP="001D2589">
            <w:pPr>
              <w:spacing w:after="223" w:line="259" w:lineRule="auto"/>
              <w:ind w:left="0"/>
              <w:jc w:val="left"/>
            </w:pPr>
            <w:r>
              <w:rPr>
                <w:sz w:val="22"/>
              </w:rPr>
              <w:t xml:space="preserve">1/9699 </w:t>
            </w:r>
          </w:p>
          <w:p w14:paraId="0893448A" w14:textId="77777777" w:rsidR="007D64FE" w:rsidRDefault="00000000" w:rsidP="001D2589">
            <w:pPr>
              <w:spacing w:after="0" w:line="259" w:lineRule="auto"/>
              <w:ind w:left="0"/>
              <w:jc w:val="left"/>
            </w:pPr>
            <w:r>
              <w:rPr>
                <w:sz w:val="22"/>
              </w:rPr>
              <w:t xml:space="preserve">1/4118 </w:t>
            </w:r>
          </w:p>
        </w:tc>
        <w:tc>
          <w:tcPr>
            <w:tcW w:w="847" w:type="dxa"/>
            <w:vMerge w:val="restart"/>
            <w:tcBorders>
              <w:top w:val="nil"/>
              <w:left w:val="nil"/>
              <w:bottom w:val="nil"/>
              <w:right w:val="nil"/>
            </w:tcBorders>
          </w:tcPr>
          <w:p w14:paraId="14B91982" w14:textId="77777777" w:rsidR="007D64FE" w:rsidRDefault="00000000" w:rsidP="001D2589">
            <w:pPr>
              <w:spacing w:after="200" w:line="259" w:lineRule="auto"/>
              <w:ind w:left="0"/>
              <w:jc w:val="left"/>
            </w:pPr>
            <w:r>
              <w:rPr>
                <w:sz w:val="22"/>
              </w:rPr>
              <w:t xml:space="preserve">4/11 </w:t>
            </w:r>
          </w:p>
          <w:p w14:paraId="1C144C9F" w14:textId="77777777" w:rsidR="007D64FE" w:rsidRDefault="00000000" w:rsidP="001D2589">
            <w:pPr>
              <w:spacing w:after="0" w:line="259" w:lineRule="auto"/>
              <w:ind w:left="0"/>
              <w:jc w:val="left"/>
            </w:pPr>
            <w:r>
              <w:rPr>
                <w:sz w:val="22"/>
              </w:rPr>
              <w:t>1.1111</w:t>
            </w:r>
            <w:r>
              <w:rPr>
                <w:rFonts w:ascii="Arial" w:eastAsia="Arial" w:hAnsi="Arial" w:cs="Arial"/>
                <w:sz w:val="22"/>
                <w:vertAlign w:val="superscript"/>
              </w:rPr>
              <w:t>a</w:t>
            </w:r>
            <w:r>
              <w:rPr>
                <w:sz w:val="22"/>
              </w:rPr>
              <w:t xml:space="preserve"> </w:t>
            </w:r>
          </w:p>
        </w:tc>
        <w:tc>
          <w:tcPr>
            <w:tcW w:w="763" w:type="dxa"/>
            <w:vMerge w:val="restart"/>
            <w:tcBorders>
              <w:top w:val="nil"/>
              <w:left w:val="nil"/>
              <w:bottom w:val="nil"/>
              <w:right w:val="nil"/>
            </w:tcBorders>
          </w:tcPr>
          <w:p w14:paraId="51CC32AC" w14:textId="77777777" w:rsidR="007D64FE" w:rsidRDefault="00000000" w:rsidP="001D2589">
            <w:pPr>
              <w:spacing w:after="223" w:line="259" w:lineRule="auto"/>
              <w:ind w:left="0"/>
              <w:jc w:val="left"/>
            </w:pPr>
            <w:r>
              <w:rPr>
                <w:sz w:val="22"/>
              </w:rPr>
              <w:t xml:space="preserve">4/11 </w:t>
            </w:r>
          </w:p>
          <w:p w14:paraId="21C0D231" w14:textId="77777777" w:rsidR="007D64FE" w:rsidRDefault="00000000" w:rsidP="001D2589">
            <w:pPr>
              <w:spacing w:after="0" w:line="259" w:lineRule="auto"/>
              <w:ind w:left="0"/>
              <w:jc w:val="left"/>
            </w:pPr>
            <w:r>
              <w:rPr>
                <w:sz w:val="22"/>
              </w:rPr>
              <w:t xml:space="preserve">1/29 </w:t>
            </w:r>
          </w:p>
        </w:tc>
        <w:tc>
          <w:tcPr>
            <w:tcW w:w="1052" w:type="dxa"/>
            <w:vMerge w:val="restart"/>
            <w:tcBorders>
              <w:top w:val="nil"/>
              <w:left w:val="nil"/>
              <w:bottom w:val="nil"/>
              <w:right w:val="nil"/>
            </w:tcBorders>
          </w:tcPr>
          <w:p w14:paraId="7D4C763E" w14:textId="77777777" w:rsidR="007D64FE" w:rsidRDefault="00000000" w:rsidP="001D2589">
            <w:pPr>
              <w:spacing w:after="223" w:line="259" w:lineRule="auto"/>
              <w:ind w:left="0" w:right="37"/>
              <w:jc w:val="left"/>
            </w:pPr>
            <w:r>
              <w:rPr>
                <w:sz w:val="22"/>
              </w:rPr>
              <w:t xml:space="preserve">1/1918 </w:t>
            </w:r>
          </w:p>
          <w:p w14:paraId="79611D8F" w14:textId="77777777" w:rsidR="007D64FE" w:rsidRDefault="00000000" w:rsidP="001D2589">
            <w:pPr>
              <w:spacing w:after="0" w:line="259" w:lineRule="auto"/>
              <w:ind w:left="0" w:right="37"/>
              <w:jc w:val="left"/>
            </w:pPr>
            <w:r>
              <w:rPr>
                <w:sz w:val="22"/>
              </w:rPr>
              <w:t xml:space="preserve">1/1278 </w:t>
            </w:r>
          </w:p>
        </w:tc>
        <w:tc>
          <w:tcPr>
            <w:tcW w:w="3685" w:type="dxa"/>
            <w:tcBorders>
              <w:top w:val="nil"/>
              <w:left w:val="nil"/>
              <w:bottom w:val="nil"/>
              <w:right w:val="single" w:sz="4" w:space="0" w:color="000000"/>
            </w:tcBorders>
          </w:tcPr>
          <w:p w14:paraId="1DB7ECAA" w14:textId="77777777" w:rsidR="007D64FE" w:rsidRDefault="00000000" w:rsidP="001D2589">
            <w:pPr>
              <w:spacing w:after="0" w:line="259" w:lineRule="auto"/>
              <w:ind w:left="46"/>
              <w:jc w:val="left"/>
            </w:pPr>
            <w:r>
              <w:rPr>
                <w:sz w:val="22"/>
                <w:rtl/>
              </w:rPr>
              <w:t xml:space="preserve">تجهیزات حفاظت شخصی </w:t>
            </w:r>
          </w:p>
        </w:tc>
      </w:tr>
      <w:tr w:rsidR="007D64FE" w14:paraId="16194DE8" w14:textId="77777777">
        <w:trPr>
          <w:trHeight w:val="574"/>
        </w:trPr>
        <w:tc>
          <w:tcPr>
            <w:tcW w:w="0" w:type="auto"/>
            <w:vMerge/>
            <w:tcBorders>
              <w:top w:val="nil"/>
              <w:left w:val="single" w:sz="4" w:space="0" w:color="000000"/>
              <w:bottom w:val="nil"/>
              <w:right w:val="nil"/>
            </w:tcBorders>
          </w:tcPr>
          <w:p w14:paraId="57575CAC" w14:textId="77777777" w:rsidR="007D64FE" w:rsidRDefault="007D64FE" w:rsidP="001D2589">
            <w:pPr>
              <w:spacing w:after="160" w:line="259" w:lineRule="auto"/>
              <w:ind w:left="0"/>
              <w:jc w:val="left"/>
            </w:pPr>
          </w:p>
        </w:tc>
        <w:tc>
          <w:tcPr>
            <w:tcW w:w="0" w:type="auto"/>
            <w:vMerge/>
            <w:tcBorders>
              <w:top w:val="nil"/>
              <w:left w:val="nil"/>
              <w:bottom w:val="nil"/>
              <w:right w:val="nil"/>
            </w:tcBorders>
          </w:tcPr>
          <w:p w14:paraId="4D8B14DD" w14:textId="77777777" w:rsidR="007D64FE" w:rsidRDefault="007D64FE" w:rsidP="001D2589">
            <w:pPr>
              <w:spacing w:after="160" w:line="259" w:lineRule="auto"/>
              <w:ind w:left="0"/>
              <w:jc w:val="left"/>
            </w:pPr>
          </w:p>
        </w:tc>
        <w:tc>
          <w:tcPr>
            <w:tcW w:w="0" w:type="auto"/>
            <w:vMerge/>
            <w:tcBorders>
              <w:top w:val="nil"/>
              <w:left w:val="nil"/>
              <w:bottom w:val="nil"/>
              <w:right w:val="nil"/>
            </w:tcBorders>
          </w:tcPr>
          <w:p w14:paraId="6BAC4F14" w14:textId="77777777" w:rsidR="007D64FE" w:rsidRDefault="007D64FE" w:rsidP="001D2589">
            <w:pPr>
              <w:spacing w:after="160" w:line="259" w:lineRule="auto"/>
              <w:ind w:left="0"/>
              <w:jc w:val="left"/>
            </w:pPr>
          </w:p>
        </w:tc>
        <w:tc>
          <w:tcPr>
            <w:tcW w:w="0" w:type="auto"/>
            <w:vMerge/>
            <w:tcBorders>
              <w:top w:val="nil"/>
              <w:left w:val="nil"/>
              <w:bottom w:val="nil"/>
              <w:right w:val="nil"/>
            </w:tcBorders>
          </w:tcPr>
          <w:p w14:paraId="4C62A894" w14:textId="77777777" w:rsidR="007D64FE" w:rsidRDefault="007D64FE" w:rsidP="001D2589">
            <w:pPr>
              <w:spacing w:after="160" w:line="259" w:lineRule="auto"/>
              <w:ind w:left="0"/>
              <w:jc w:val="left"/>
            </w:pPr>
          </w:p>
        </w:tc>
        <w:tc>
          <w:tcPr>
            <w:tcW w:w="0" w:type="auto"/>
            <w:vMerge/>
            <w:tcBorders>
              <w:top w:val="nil"/>
              <w:left w:val="nil"/>
              <w:bottom w:val="nil"/>
              <w:right w:val="nil"/>
            </w:tcBorders>
          </w:tcPr>
          <w:p w14:paraId="7FEA0868" w14:textId="77777777" w:rsidR="007D64FE" w:rsidRDefault="007D64FE" w:rsidP="001D2589">
            <w:pPr>
              <w:spacing w:after="160" w:line="259" w:lineRule="auto"/>
              <w:ind w:left="0"/>
              <w:jc w:val="left"/>
            </w:pPr>
          </w:p>
        </w:tc>
        <w:tc>
          <w:tcPr>
            <w:tcW w:w="0" w:type="auto"/>
            <w:vMerge/>
            <w:tcBorders>
              <w:top w:val="nil"/>
              <w:left w:val="nil"/>
              <w:bottom w:val="nil"/>
              <w:right w:val="nil"/>
            </w:tcBorders>
          </w:tcPr>
          <w:p w14:paraId="50518B65" w14:textId="77777777" w:rsidR="007D64FE" w:rsidRDefault="007D64FE" w:rsidP="001D2589">
            <w:pPr>
              <w:spacing w:after="160" w:line="259" w:lineRule="auto"/>
              <w:ind w:left="0"/>
              <w:jc w:val="left"/>
            </w:pPr>
          </w:p>
        </w:tc>
        <w:tc>
          <w:tcPr>
            <w:tcW w:w="3685" w:type="dxa"/>
            <w:tcBorders>
              <w:top w:val="nil"/>
              <w:left w:val="nil"/>
              <w:bottom w:val="nil"/>
              <w:right w:val="single" w:sz="4" w:space="0" w:color="000000"/>
            </w:tcBorders>
            <w:shd w:val="clear" w:color="auto" w:fill="D9D9D9"/>
          </w:tcPr>
          <w:p w14:paraId="635D8738" w14:textId="77777777" w:rsidR="007D64FE" w:rsidRDefault="00000000" w:rsidP="001D2589">
            <w:pPr>
              <w:spacing w:after="0" w:line="259" w:lineRule="auto"/>
              <w:ind w:left="0" w:right="313"/>
              <w:jc w:val="left"/>
            </w:pPr>
            <w:r>
              <w:rPr>
                <w:sz w:val="22"/>
                <w:rtl/>
              </w:rPr>
              <w:t xml:space="preserve">شاخص ماموریت ایمنی، بهداشت و محیط زیست </w:t>
            </w:r>
          </w:p>
        </w:tc>
      </w:tr>
    </w:tbl>
    <w:p w14:paraId="63CE7999" w14:textId="77777777" w:rsidR="007D64FE" w:rsidRDefault="00000000" w:rsidP="001D2589">
      <w:pPr>
        <w:spacing w:after="80" w:line="265" w:lineRule="auto"/>
        <w:ind w:left="4474" w:hanging="10"/>
        <w:jc w:val="left"/>
      </w:pPr>
      <w:r>
        <w:rPr>
          <w:rFonts w:ascii="Arial" w:eastAsia="Arial" w:hAnsi="Arial" w:cs="Arial"/>
          <w:sz w:val="22"/>
        </w:rPr>
        <w:t>66</w:t>
      </w:r>
    </w:p>
    <w:tbl>
      <w:tblPr>
        <w:tblStyle w:val="TableGrid"/>
        <w:tblW w:w="8934" w:type="dxa"/>
        <w:tblInd w:w="183" w:type="dxa"/>
        <w:tblCellMar>
          <w:top w:w="0" w:type="dxa"/>
          <w:left w:w="0" w:type="dxa"/>
          <w:bottom w:w="0" w:type="dxa"/>
          <w:right w:w="0" w:type="dxa"/>
        </w:tblCellMar>
        <w:tblLook w:val="04A0" w:firstRow="1" w:lastRow="0" w:firstColumn="1" w:lastColumn="0" w:noHBand="0" w:noVBand="1"/>
      </w:tblPr>
      <w:tblGrid>
        <w:gridCol w:w="99"/>
        <w:gridCol w:w="746"/>
        <w:gridCol w:w="728"/>
        <w:gridCol w:w="1183"/>
        <w:gridCol w:w="832"/>
        <w:gridCol w:w="795"/>
        <w:gridCol w:w="145"/>
        <w:gridCol w:w="852"/>
        <w:gridCol w:w="1009"/>
        <w:gridCol w:w="2439"/>
        <w:gridCol w:w="106"/>
      </w:tblGrid>
      <w:tr w:rsidR="007D64FE" w14:paraId="412990DC" w14:textId="77777777">
        <w:trPr>
          <w:gridBefore w:val="1"/>
          <w:gridAfter w:val="1"/>
          <w:wBefore w:w="103" w:type="dxa"/>
          <w:wAfter w:w="110" w:type="dxa"/>
          <w:trHeight w:val="452"/>
        </w:trPr>
        <w:tc>
          <w:tcPr>
            <w:tcW w:w="749" w:type="dxa"/>
            <w:tcBorders>
              <w:top w:val="nil"/>
              <w:left w:val="nil"/>
              <w:bottom w:val="nil"/>
              <w:right w:val="nil"/>
            </w:tcBorders>
          </w:tcPr>
          <w:p w14:paraId="031BC4E4" w14:textId="77777777" w:rsidR="007D64FE" w:rsidRDefault="00000000" w:rsidP="001D2589">
            <w:pPr>
              <w:spacing w:after="0" w:line="259" w:lineRule="auto"/>
              <w:ind w:left="0"/>
              <w:jc w:val="left"/>
            </w:pPr>
            <w:r>
              <w:rPr>
                <w:sz w:val="22"/>
              </w:rPr>
              <w:t xml:space="preserve">1/11 </w:t>
            </w:r>
          </w:p>
        </w:tc>
        <w:tc>
          <w:tcPr>
            <w:tcW w:w="739" w:type="dxa"/>
            <w:tcBorders>
              <w:top w:val="nil"/>
              <w:left w:val="nil"/>
              <w:bottom w:val="nil"/>
              <w:right w:val="nil"/>
            </w:tcBorders>
          </w:tcPr>
          <w:p w14:paraId="5B5D1E4B" w14:textId="77777777" w:rsidR="007D64FE" w:rsidRDefault="00000000" w:rsidP="001D2589">
            <w:pPr>
              <w:spacing w:after="0" w:line="259" w:lineRule="auto"/>
              <w:ind w:left="0"/>
              <w:jc w:val="left"/>
            </w:pPr>
            <w:r>
              <w:rPr>
                <w:sz w:val="22"/>
              </w:rPr>
              <w:t xml:space="preserve">2/11 </w:t>
            </w:r>
          </w:p>
        </w:tc>
        <w:tc>
          <w:tcPr>
            <w:tcW w:w="1205" w:type="dxa"/>
            <w:tcBorders>
              <w:top w:val="nil"/>
              <w:left w:val="nil"/>
              <w:bottom w:val="nil"/>
              <w:right w:val="nil"/>
            </w:tcBorders>
          </w:tcPr>
          <w:p w14:paraId="1E5FF752" w14:textId="77777777" w:rsidR="007D64FE" w:rsidRDefault="00000000" w:rsidP="001D2589">
            <w:pPr>
              <w:spacing w:after="0" w:line="259" w:lineRule="auto"/>
              <w:ind w:left="0"/>
              <w:jc w:val="left"/>
            </w:pPr>
            <w:r>
              <w:rPr>
                <w:sz w:val="22"/>
              </w:rPr>
              <w:t xml:space="preserve">1/9161 </w:t>
            </w:r>
          </w:p>
        </w:tc>
        <w:tc>
          <w:tcPr>
            <w:tcW w:w="847" w:type="dxa"/>
            <w:tcBorders>
              <w:top w:val="nil"/>
              <w:left w:val="nil"/>
              <w:bottom w:val="nil"/>
              <w:right w:val="nil"/>
            </w:tcBorders>
          </w:tcPr>
          <w:p w14:paraId="629FC7A0" w14:textId="77777777" w:rsidR="007D64FE" w:rsidRDefault="00000000" w:rsidP="001D2589">
            <w:pPr>
              <w:spacing w:after="0" w:line="259" w:lineRule="auto"/>
              <w:ind w:left="0"/>
              <w:jc w:val="left"/>
            </w:pPr>
            <w:r>
              <w:rPr>
                <w:sz w:val="22"/>
              </w:rPr>
              <w:t xml:space="preserve">4/11 </w:t>
            </w:r>
          </w:p>
        </w:tc>
        <w:tc>
          <w:tcPr>
            <w:tcW w:w="809" w:type="dxa"/>
            <w:tcBorders>
              <w:top w:val="nil"/>
              <w:left w:val="nil"/>
              <w:bottom w:val="nil"/>
              <w:right w:val="nil"/>
            </w:tcBorders>
          </w:tcPr>
          <w:p w14:paraId="26BA1FDD" w14:textId="77777777" w:rsidR="007D64FE" w:rsidRDefault="00000000" w:rsidP="001D2589">
            <w:pPr>
              <w:spacing w:after="0" w:line="259" w:lineRule="auto"/>
              <w:ind w:left="0"/>
              <w:jc w:val="left"/>
            </w:pPr>
            <w:r>
              <w:rPr>
                <w:sz w:val="22"/>
              </w:rPr>
              <w:t xml:space="preserve">4/11 </w:t>
            </w:r>
          </w:p>
        </w:tc>
        <w:tc>
          <w:tcPr>
            <w:tcW w:w="2062" w:type="dxa"/>
            <w:gridSpan w:val="3"/>
            <w:tcBorders>
              <w:top w:val="nil"/>
              <w:left w:val="nil"/>
              <w:bottom w:val="nil"/>
              <w:right w:val="nil"/>
            </w:tcBorders>
          </w:tcPr>
          <w:p w14:paraId="4D6539DA" w14:textId="77777777" w:rsidR="007D64FE" w:rsidRDefault="00000000" w:rsidP="001D2589">
            <w:pPr>
              <w:spacing w:after="0" w:line="259" w:lineRule="auto"/>
              <w:ind w:left="151"/>
              <w:jc w:val="left"/>
            </w:pPr>
            <w:r>
              <w:rPr>
                <w:sz w:val="22"/>
              </w:rPr>
              <w:t xml:space="preserve">1/1117 </w:t>
            </w:r>
          </w:p>
        </w:tc>
        <w:tc>
          <w:tcPr>
            <w:tcW w:w="2523" w:type="dxa"/>
            <w:tcBorders>
              <w:top w:val="nil"/>
              <w:left w:val="nil"/>
              <w:bottom w:val="nil"/>
              <w:right w:val="nil"/>
            </w:tcBorders>
          </w:tcPr>
          <w:p w14:paraId="3F692E7F" w14:textId="77777777" w:rsidR="007D64FE" w:rsidRDefault="00000000" w:rsidP="001D2589">
            <w:pPr>
              <w:spacing w:after="0" w:line="259" w:lineRule="auto"/>
              <w:ind w:left="1"/>
              <w:jc w:val="left"/>
            </w:pPr>
            <w:r>
              <w:rPr>
                <w:sz w:val="22"/>
                <w:rtl/>
              </w:rPr>
              <w:t xml:space="preserve">بررسی صلاحیت کارکنان </w:t>
            </w:r>
          </w:p>
        </w:tc>
      </w:tr>
      <w:tr w:rsidR="007D64FE" w14:paraId="23AB9323" w14:textId="77777777">
        <w:trPr>
          <w:gridBefore w:val="1"/>
          <w:gridAfter w:val="1"/>
          <w:wBefore w:w="103" w:type="dxa"/>
          <w:wAfter w:w="110" w:type="dxa"/>
          <w:trHeight w:val="575"/>
        </w:trPr>
        <w:tc>
          <w:tcPr>
            <w:tcW w:w="749" w:type="dxa"/>
            <w:tcBorders>
              <w:top w:val="nil"/>
              <w:left w:val="nil"/>
              <w:bottom w:val="nil"/>
              <w:right w:val="nil"/>
            </w:tcBorders>
            <w:vAlign w:val="center"/>
          </w:tcPr>
          <w:p w14:paraId="72A70FC6" w14:textId="77777777" w:rsidR="007D64FE" w:rsidRDefault="00000000" w:rsidP="001D2589">
            <w:pPr>
              <w:spacing w:after="0" w:line="259" w:lineRule="auto"/>
              <w:ind w:left="0"/>
              <w:jc w:val="left"/>
            </w:pPr>
            <w:r>
              <w:rPr>
                <w:sz w:val="22"/>
              </w:rPr>
              <w:t xml:space="preserve">1/11 </w:t>
            </w:r>
          </w:p>
        </w:tc>
        <w:tc>
          <w:tcPr>
            <w:tcW w:w="739" w:type="dxa"/>
            <w:tcBorders>
              <w:top w:val="nil"/>
              <w:left w:val="nil"/>
              <w:bottom w:val="nil"/>
              <w:right w:val="nil"/>
            </w:tcBorders>
            <w:vAlign w:val="center"/>
          </w:tcPr>
          <w:p w14:paraId="0E15268E" w14:textId="77777777" w:rsidR="007D64FE" w:rsidRDefault="00000000" w:rsidP="001D2589">
            <w:pPr>
              <w:spacing w:after="0" w:line="259" w:lineRule="auto"/>
              <w:ind w:left="0"/>
              <w:jc w:val="left"/>
            </w:pPr>
            <w:r>
              <w:rPr>
                <w:sz w:val="22"/>
              </w:rPr>
              <w:t xml:space="preserve">2/11 </w:t>
            </w:r>
          </w:p>
        </w:tc>
        <w:tc>
          <w:tcPr>
            <w:tcW w:w="1205" w:type="dxa"/>
            <w:tcBorders>
              <w:top w:val="nil"/>
              <w:left w:val="nil"/>
              <w:bottom w:val="nil"/>
              <w:right w:val="nil"/>
            </w:tcBorders>
            <w:vAlign w:val="center"/>
          </w:tcPr>
          <w:p w14:paraId="5C74C05E" w14:textId="77777777" w:rsidR="007D64FE" w:rsidRDefault="00000000" w:rsidP="001D2589">
            <w:pPr>
              <w:spacing w:after="0" w:line="259" w:lineRule="auto"/>
              <w:ind w:left="0"/>
              <w:jc w:val="left"/>
            </w:pPr>
            <w:r>
              <w:rPr>
                <w:sz w:val="22"/>
              </w:rPr>
              <w:t xml:space="preserve">1/9911 </w:t>
            </w:r>
          </w:p>
        </w:tc>
        <w:tc>
          <w:tcPr>
            <w:tcW w:w="847" w:type="dxa"/>
            <w:tcBorders>
              <w:top w:val="nil"/>
              <w:left w:val="nil"/>
              <w:bottom w:val="nil"/>
              <w:right w:val="nil"/>
            </w:tcBorders>
            <w:vAlign w:val="center"/>
          </w:tcPr>
          <w:p w14:paraId="0604CB7D" w14:textId="77777777" w:rsidR="007D64FE" w:rsidRDefault="00000000" w:rsidP="001D2589">
            <w:pPr>
              <w:spacing w:after="0" w:line="259" w:lineRule="auto"/>
              <w:ind w:left="0"/>
              <w:jc w:val="left"/>
            </w:pPr>
            <w:r>
              <w:rPr>
                <w:sz w:val="22"/>
              </w:rPr>
              <w:t xml:space="preserve">4/11 </w:t>
            </w:r>
          </w:p>
        </w:tc>
        <w:tc>
          <w:tcPr>
            <w:tcW w:w="809" w:type="dxa"/>
            <w:tcBorders>
              <w:top w:val="nil"/>
              <w:left w:val="nil"/>
              <w:bottom w:val="nil"/>
              <w:right w:val="nil"/>
            </w:tcBorders>
            <w:vAlign w:val="center"/>
          </w:tcPr>
          <w:p w14:paraId="00FF3F20" w14:textId="77777777" w:rsidR="007D64FE" w:rsidRDefault="00000000" w:rsidP="001D2589">
            <w:pPr>
              <w:spacing w:after="0" w:line="259" w:lineRule="auto"/>
              <w:ind w:left="0"/>
              <w:jc w:val="left"/>
            </w:pPr>
            <w:r>
              <w:rPr>
                <w:sz w:val="22"/>
              </w:rPr>
              <w:t xml:space="preserve">4/11 </w:t>
            </w:r>
          </w:p>
        </w:tc>
        <w:tc>
          <w:tcPr>
            <w:tcW w:w="2062" w:type="dxa"/>
            <w:gridSpan w:val="3"/>
            <w:tcBorders>
              <w:top w:val="nil"/>
              <w:left w:val="nil"/>
              <w:bottom w:val="nil"/>
              <w:right w:val="nil"/>
            </w:tcBorders>
            <w:vAlign w:val="center"/>
          </w:tcPr>
          <w:p w14:paraId="5B255164" w14:textId="77777777" w:rsidR="007D64FE" w:rsidRDefault="00000000" w:rsidP="001D2589">
            <w:pPr>
              <w:spacing w:after="0" w:line="259" w:lineRule="auto"/>
              <w:ind w:left="151"/>
              <w:jc w:val="left"/>
            </w:pPr>
            <w:r>
              <w:rPr>
                <w:sz w:val="22"/>
              </w:rPr>
              <w:t xml:space="preserve">1/6616 </w:t>
            </w:r>
          </w:p>
        </w:tc>
        <w:tc>
          <w:tcPr>
            <w:tcW w:w="2523" w:type="dxa"/>
            <w:tcBorders>
              <w:top w:val="nil"/>
              <w:left w:val="nil"/>
              <w:bottom w:val="nil"/>
              <w:right w:val="nil"/>
            </w:tcBorders>
            <w:vAlign w:val="center"/>
          </w:tcPr>
          <w:p w14:paraId="41B04DF5" w14:textId="77777777" w:rsidR="007D64FE" w:rsidRDefault="00000000" w:rsidP="001D2589">
            <w:pPr>
              <w:spacing w:after="0" w:line="259" w:lineRule="auto"/>
              <w:ind w:left="0"/>
              <w:jc w:val="left"/>
            </w:pPr>
            <w:r>
              <w:rPr>
                <w:sz w:val="22"/>
                <w:rtl/>
              </w:rPr>
              <w:t xml:space="preserve">تخصیص مناسب وظایف </w:t>
            </w:r>
          </w:p>
        </w:tc>
      </w:tr>
      <w:tr w:rsidR="007D64FE" w14:paraId="7A54E411" w14:textId="77777777">
        <w:trPr>
          <w:gridBefore w:val="1"/>
          <w:gridAfter w:val="1"/>
          <w:wBefore w:w="103" w:type="dxa"/>
          <w:wAfter w:w="110" w:type="dxa"/>
          <w:trHeight w:val="575"/>
        </w:trPr>
        <w:tc>
          <w:tcPr>
            <w:tcW w:w="749" w:type="dxa"/>
            <w:tcBorders>
              <w:top w:val="nil"/>
              <w:left w:val="nil"/>
              <w:bottom w:val="nil"/>
              <w:right w:val="nil"/>
            </w:tcBorders>
            <w:vAlign w:val="center"/>
          </w:tcPr>
          <w:p w14:paraId="0838651C" w14:textId="77777777" w:rsidR="007D64FE" w:rsidRDefault="00000000" w:rsidP="001D2589">
            <w:pPr>
              <w:spacing w:after="0" w:line="259" w:lineRule="auto"/>
              <w:ind w:left="0"/>
              <w:jc w:val="left"/>
            </w:pPr>
            <w:r>
              <w:rPr>
                <w:sz w:val="22"/>
              </w:rPr>
              <w:t xml:space="preserve">1/11 </w:t>
            </w:r>
          </w:p>
        </w:tc>
        <w:tc>
          <w:tcPr>
            <w:tcW w:w="739" w:type="dxa"/>
            <w:tcBorders>
              <w:top w:val="nil"/>
              <w:left w:val="nil"/>
              <w:bottom w:val="nil"/>
              <w:right w:val="nil"/>
            </w:tcBorders>
            <w:vAlign w:val="center"/>
          </w:tcPr>
          <w:p w14:paraId="768B89E8" w14:textId="77777777" w:rsidR="007D64FE" w:rsidRDefault="00000000" w:rsidP="001D2589">
            <w:pPr>
              <w:spacing w:after="0" w:line="259" w:lineRule="auto"/>
              <w:ind w:left="0"/>
              <w:jc w:val="left"/>
            </w:pPr>
            <w:r>
              <w:rPr>
                <w:sz w:val="22"/>
              </w:rPr>
              <w:t xml:space="preserve">2/11 </w:t>
            </w:r>
          </w:p>
        </w:tc>
        <w:tc>
          <w:tcPr>
            <w:tcW w:w="1205" w:type="dxa"/>
            <w:tcBorders>
              <w:top w:val="nil"/>
              <w:left w:val="nil"/>
              <w:bottom w:val="nil"/>
              <w:right w:val="nil"/>
            </w:tcBorders>
            <w:vAlign w:val="center"/>
          </w:tcPr>
          <w:p w14:paraId="623685F6" w14:textId="77777777" w:rsidR="007D64FE" w:rsidRDefault="00000000" w:rsidP="001D2589">
            <w:pPr>
              <w:spacing w:after="0" w:line="259" w:lineRule="auto"/>
              <w:ind w:left="0"/>
              <w:jc w:val="left"/>
            </w:pPr>
            <w:r>
              <w:rPr>
                <w:sz w:val="22"/>
              </w:rPr>
              <w:t xml:space="preserve">1/1771 </w:t>
            </w:r>
          </w:p>
        </w:tc>
        <w:tc>
          <w:tcPr>
            <w:tcW w:w="847" w:type="dxa"/>
            <w:tcBorders>
              <w:top w:val="nil"/>
              <w:left w:val="nil"/>
              <w:bottom w:val="nil"/>
              <w:right w:val="nil"/>
            </w:tcBorders>
            <w:vAlign w:val="center"/>
          </w:tcPr>
          <w:p w14:paraId="60BE11CC" w14:textId="77777777" w:rsidR="007D64FE" w:rsidRDefault="00000000" w:rsidP="001D2589">
            <w:pPr>
              <w:spacing w:after="0" w:line="259" w:lineRule="auto"/>
              <w:ind w:left="0"/>
              <w:jc w:val="left"/>
            </w:pPr>
            <w:r>
              <w:rPr>
                <w:sz w:val="22"/>
              </w:rPr>
              <w:t xml:space="preserve">4/11 </w:t>
            </w:r>
          </w:p>
        </w:tc>
        <w:tc>
          <w:tcPr>
            <w:tcW w:w="809" w:type="dxa"/>
            <w:tcBorders>
              <w:top w:val="nil"/>
              <w:left w:val="nil"/>
              <w:bottom w:val="nil"/>
              <w:right w:val="nil"/>
            </w:tcBorders>
            <w:vAlign w:val="center"/>
          </w:tcPr>
          <w:p w14:paraId="76BD9A5E" w14:textId="77777777" w:rsidR="007D64FE" w:rsidRDefault="00000000" w:rsidP="001D2589">
            <w:pPr>
              <w:spacing w:after="0" w:line="259" w:lineRule="auto"/>
              <w:ind w:left="0"/>
              <w:jc w:val="left"/>
            </w:pPr>
            <w:r>
              <w:rPr>
                <w:sz w:val="22"/>
              </w:rPr>
              <w:t xml:space="preserve">4/11 </w:t>
            </w:r>
          </w:p>
        </w:tc>
        <w:tc>
          <w:tcPr>
            <w:tcW w:w="2062" w:type="dxa"/>
            <w:gridSpan w:val="3"/>
            <w:tcBorders>
              <w:top w:val="nil"/>
              <w:left w:val="nil"/>
              <w:bottom w:val="nil"/>
              <w:right w:val="nil"/>
            </w:tcBorders>
            <w:vAlign w:val="center"/>
          </w:tcPr>
          <w:p w14:paraId="62D8117D" w14:textId="77777777" w:rsidR="007D64FE" w:rsidRDefault="00000000" w:rsidP="001D2589">
            <w:pPr>
              <w:spacing w:after="0" w:line="259" w:lineRule="auto"/>
              <w:ind w:left="151"/>
              <w:jc w:val="left"/>
            </w:pPr>
            <w:r>
              <w:rPr>
                <w:sz w:val="22"/>
              </w:rPr>
              <w:t xml:space="preserve">1/1224 </w:t>
            </w:r>
          </w:p>
        </w:tc>
        <w:tc>
          <w:tcPr>
            <w:tcW w:w="2523" w:type="dxa"/>
            <w:tcBorders>
              <w:top w:val="nil"/>
              <w:left w:val="nil"/>
              <w:bottom w:val="nil"/>
              <w:right w:val="nil"/>
            </w:tcBorders>
            <w:vAlign w:val="center"/>
          </w:tcPr>
          <w:p w14:paraId="1623E6AB" w14:textId="77777777" w:rsidR="007D64FE" w:rsidRDefault="00000000" w:rsidP="001D2589">
            <w:pPr>
              <w:spacing w:after="0" w:line="259" w:lineRule="auto"/>
              <w:ind w:left="3"/>
              <w:jc w:val="left"/>
            </w:pPr>
            <w:r>
              <w:rPr>
                <w:sz w:val="22"/>
                <w:rtl/>
              </w:rPr>
              <w:t xml:space="preserve">آموزش نیروی انسانی </w:t>
            </w:r>
          </w:p>
        </w:tc>
      </w:tr>
      <w:tr w:rsidR="007D64FE" w14:paraId="1007FD01" w14:textId="77777777">
        <w:trPr>
          <w:gridBefore w:val="1"/>
          <w:gridAfter w:val="1"/>
          <w:wBefore w:w="103" w:type="dxa"/>
          <w:wAfter w:w="110" w:type="dxa"/>
          <w:trHeight w:val="452"/>
        </w:trPr>
        <w:tc>
          <w:tcPr>
            <w:tcW w:w="749" w:type="dxa"/>
            <w:tcBorders>
              <w:top w:val="nil"/>
              <w:left w:val="nil"/>
              <w:bottom w:val="nil"/>
              <w:right w:val="nil"/>
            </w:tcBorders>
            <w:vAlign w:val="bottom"/>
          </w:tcPr>
          <w:p w14:paraId="25BE57FD" w14:textId="77777777" w:rsidR="007D64FE" w:rsidRDefault="00000000" w:rsidP="001D2589">
            <w:pPr>
              <w:spacing w:after="0" w:line="259" w:lineRule="auto"/>
              <w:ind w:left="0"/>
              <w:jc w:val="left"/>
            </w:pPr>
            <w:r>
              <w:rPr>
                <w:sz w:val="22"/>
              </w:rPr>
              <w:t xml:space="preserve">1/11 </w:t>
            </w:r>
          </w:p>
        </w:tc>
        <w:tc>
          <w:tcPr>
            <w:tcW w:w="739" w:type="dxa"/>
            <w:tcBorders>
              <w:top w:val="nil"/>
              <w:left w:val="nil"/>
              <w:bottom w:val="nil"/>
              <w:right w:val="nil"/>
            </w:tcBorders>
            <w:vAlign w:val="bottom"/>
          </w:tcPr>
          <w:p w14:paraId="12424979" w14:textId="77777777" w:rsidR="007D64FE" w:rsidRDefault="00000000" w:rsidP="001D2589">
            <w:pPr>
              <w:spacing w:after="0" w:line="259" w:lineRule="auto"/>
              <w:ind w:left="0"/>
              <w:jc w:val="left"/>
            </w:pPr>
            <w:r>
              <w:rPr>
                <w:sz w:val="22"/>
              </w:rPr>
              <w:t xml:space="preserve">2/11 </w:t>
            </w:r>
          </w:p>
        </w:tc>
        <w:tc>
          <w:tcPr>
            <w:tcW w:w="1205" w:type="dxa"/>
            <w:tcBorders>
              <w:top w:val="nil"/>
              <w:left w:val="nil"/>
              <w:bottom w:val="nil"/>
              <w:right w:val="nil"/>
            </w:tcBorders>
            <w:vAlign w:val="bottom"/>
          </w:tcPr>
          <w:p w14:paraId="14096227" w14:textId="77777777" w:rsidR="007D64FE" w:rsidRDefault="00000000" w:rsidP="001D2589">
            <w:pPr>
              <w:spacing w:after="0" w:line="259" w:lineRule="auto"/>
              <w:ind w:left="0"/>
              <w:jc w:val="left"/>
            </w:pPr>
            <w:r>
              <w:rPr>
                <w:sz w:val="22"/>
              </w:rPr>
              <w:t xml:space="preserve">1/9117 </w:t>
            </w:r>
          </w:p>
        </w:tc>
        <w:tc>
          <w:tcPr>
            <w:tcW w:w="847" w:type="dxa"/>
            <w:tcBorders>
              <w:top w:val="nil"/>
              <w:left w:val="nil"/>
              <w:bottom w:val="nil"/>
              <w:right w:val="nil"/>
            </w:tcBorders>
            <w:vAlign w:val="bottom"/>
          </w:tcPr>
          <w:p w14:paraId="470738AD" w14:textId="77777777" w:rsidR="007D64FE" w:rsidRDefault="00000000" w:rsidP="001D2589">
            <w:pPr>
              <w:spacing w:after="0" w:line="259" w:lineRule="auto"/>
              <w:ind w:left="0"/>
              <w:jc w:val="left"/>
            </w:pPr>
            <w:r>
              <w:rPr>
                <w:sz w:val="22"/>
              </w:rPr>
              <w:t xml:space="preserve">4/11 </w:t>
            </w:r>
          </w:p>
        </w:tc>
        <w:tc>
          <w:tcPr>
            <w:tcW w:w="809" w:type="dxa"/>
            <w:tcBorders>
              <w:top w:val="nil"/>
              <w:left w:val="nil"/>
              <w:bottom w:val="nil"/>
              <w:right w:val="nil"/>
            </w:tcBorders>
            <w:vAlign w:val="bottom"/>
          </w:tcPr>
          <w:p w14:paraId="7B161BC3" w14:textId="77777777" w:rsidR="007D64FE" w:rsidRDefault="00000000" w:rsidP="001D2589">
            <w:pPr>
              <w:spacing w:after="0" w:line="259" w:lineRule="auto"/>
              <w:ind w:left="0"/>
              <w:jc w:val="left"/>
            </w:pPr>
            <w:r>
              <w:rPr>
                <w:sz w:val="22"/>
              </w:rPr>
              <w:t xml:space="preserve">4/11 </w:t>
            </w:r>
          </w:p>
        </w:tc>
        <w:tc>
          <w:tcPr>
            <w:tcW w:w="2062" w:type="dxa"/>
            <w:gridSpan w:val="3"/>
            <w:tcBorders>
              <w:top w:val="nil"/>
              <w:left w:val="nil"/>
              <w:bottom w:val="nil"/>
              <w:right w:val="nil"/>
            </w:tcBorders>
            <w:vAlign w:val="bottom"/>
          </w:tcPr>
          <w:p w14:paraId="1A33FCA8" w14:textId="77777777" w:rsidR="007D64FE" w:rsidRDefault="00000000" w:rsidP="001D2589">
            <w:pPr>
              <w:spacing w:after="0" w:line="259" w:lineRule="auto"/>
              <w:ind w:left="151"/>
              <w:jc w:val="left"/>
            </w:pPr>
            <w:r>
              <w:rPr>
                <w:sz w:val="22"/>
              </w:rPr>
              <w:t xml:space="preserve">1/1711 </w:t>
            </w:r>
          </w:p>
        </w:tc>
        <w:tc>
          <w:tcPr>
            <w:tcW w:w="2523" w:type="dxa"/>
            <w:tcBorders>
              <w:top w:val="nil"/>
              <w:left w:val="nil"/>
              <w:bottom w:val="nil"/>
              <w:right w:val="nil"/>
            </w:tcBorders>
            <w:vAlign w:val="bottom"/>
          </w:tcPr>
          <w:p w14:paraId="57707366" w14:textId="77777777" w:rsidR="007D64FE" w:rsidRDefault="00000000" w:rsidP="001D2589">
            <w:pPr>
              <w:spacing w:after="0" w:line="259" w:lineRule="auto"/>
              <w:ind w:left="1"/>
              <w:jc w:val="left"/>
            </w:pPr>
            <w:r>
              <w:rPr>
                <w:sz w:val="22"/>
                <w:rtl/>
              </w:rPr>
              <w:t xml:space="preserve">پایش </w:t>
            </w:r>
            <w:r>
              <w:rPr>
                <w:rFonts w:ascii="Times New Roman" w:eastAsia="Times New Roman" w:hAnsi="Times New Roman" w:cs="Times New Roman"/>
                <w:sz w:val="22"/>
              </w:rPr>
              <w:t>HSE</w:t>
            </w:r>
            <w:r>
              <w:rPr>
                <w:sz w:val="22"/>
                <w:rtl/>
              </w:rPr>
              <w:t xml:space="preserve"> نیروی انسانی </w:t>
            </w:r>
          </w:p>
        </w:tc>
      </w:tr>
      <w:tr w:rsidR="007D64FE" w14:paraId="35699353" w14:textId="77777777">
        <w:tblPrEx>
          <w:tblCellMar>
            <w:right w:w="106" w:type="dxa"/>
          </w:tblCellMar>
        </w:tblPrEx>
        <w:trPr>
          <w:trHeight w:val="576"/>
        </w:trPr>
        <w:tc>
          <w:tcPr>
            <w:tcW w:w="857" w:type="dxa"/>
            <w:gridSpan w:val="2"/>
            <w:vMerge w:val="restart"/>
            <w:tcBorders>
              <w:top w:val="nil"/>
              <w:left w:val="single" w:sz="4" w:space="0" w:color="000000"/>
              <w:bottom w:val="nil"/>
              <w:right w:val="nil"/>
            </w:tcBorders>
          </w:tcPr>
          <w:p w14:paraId="1D81C6E3" w14:textId="77777777" w:rsidR="007D64FE" w:rsidRDefault="00000000" w:rsidP="001D2589">
            <w:pPr>
              <w:spacing w:after="223" w:line="259" w:lineRule="auto"/>
              <w:ind w:left="108"/>
              <w:jc w:val="left"/>
            </w:pPr>
            <w:r>
              <w:rPr>
                <w:sz w:val="22"/>
              </w:rPr>
              <w:t xml:space="preserve">1/11 </w:t>
            </w:r>
          </w:p>
          <w:p w14:paraId="16B7BCCC" w14:textId="77777777" w:rsidR="007D64FE" w:rsidRDefault="00000000" w:rsidP="001D2589">
            <w:pPr>
              <w:spacing w:after="0" w:line="259" w:lineRule="auto"/>
              <w:ind w:left="108"/>
              <w:jc w:val="left"/>
            </w:pPr>
            <w:r>
              <w:rPr>
                <w:sz w:val="22"/>
              </w:rPr>
              <w:t xml:space="preserve">1/11 </w:t>
            </w:r>
          </w:p>
        </w:tc>
        <w:tc>
          <w:tcPr>
            <w:tcW w:w="739" w:type="dxa"/>
            <w:vMerge w:val="restart"/>
            <w:tcBorders>
              <w:top w:val="nil"/>
              <w:left w:val="nil"/>
              <w:bottom w:val="nil"/>
              <w:right w:val="nil"/>
            </w:tcBorders>
          </w:tcPr>
          <w:p w14:paraId="21D298C8" w14:textId="77777777" w:rsidR="007D64FE" w:rsidRDefault="00000000" w:rsidP="001D2589">
            <w:pPr>
              <w:spacing w:after="223" w:line="259" w:lineRule="auto"/>
              <w:ind w:left="0"/>
              <w:jc w:val="left"/>
            </w:pPr>
            <w:r>
              <w:rPr>
                <w:sz w:val="22"/>
              </w:rPr>
              <w:t xml:space="preserve">2/71 </w:t>
            </w:r>
          </w:p>
          <w:p w14:paraId="273BECC0" w14:textId="77777777" w:rsidR="007D64FE" w:rsidRDefault="00000000" w:rsidP="001D2589">
            <w:pPr>
              <w:spacing w:after="0" w:line="259" w:lineRule="auto"/>
              <w:ind w:left="0"/>
              <w:jc w:val="left"/>
            </w:pPr>
            <w:r>
              <w:rPr>
                <w:sz w:val="22"/>
              </w:rPr>
              <w:t xml:space="preserve">8/11 </w:t>
            </w:r>
          </w:p>
        </w:tc>
        <w:tc>
          <w:tcPr>
            <w:tcW w:w="1205" w:type="dxa"/>
            <w:vMerge w:val="restart"/>
            <w:tcBorders>
              <w:top w:val="nil"/>
              <w:left w:val="nil"/>
              <w:bottom w:val="nil"/>
              <w:right w:val="nil"/>
            </w:tcBorders>
          </w:tcPr>
          <w:p w14:paraId="40F64F27" w14:textId="77777777" w:rsidR="007D64FE" w:rsidRDefault="00000000" w:rsidP="001D2589">
            <w:pPr>
              <w:spacing w:after="223" w:line="259" w:lineRule="auto"/>
              <w:ind w:left="0"/>
              <w:jc w:val="left"/>
            </w:pPr>
            <w:r>
              <w:rPr>
                <w:sz w:val="22"/>
              </w:rPr>
              <w:t xml:space="preserve">1/1879 </w:t>
            </w:r>
          </w:p>
          <w:p w14:paraId="444756FF" w14:textId="77777777" w:rsidR="007D64FE" w:rsidRDefault="00000000" w:rsidP="001D2589">
            <w:pPr>
              <w:spacing w:after="0" w:line="259" w:lineRule="auto"/>
              <w:ind w:left="0"/>
              <w:jc w:val="left"/>
            </w:pPr>
            <w:r>
              <w:rPr>
                <w:sz w:val="22"/>
              </w:rPr>
              <w:t xml:space="preserve">8/1218 </w:t>
            </w:r>
          </w:p>
        </w:tc>
        <w:tc>
          <w:tcPr>
            <w:tcW w:w="847" w:type="dxa"/>
            <w:vMerge w:val="restart"/>
            <w:tcBorders>
              <w:top w:val="nil"/>
              <w:left w:val="nil"/>
              <w:bottom w:val="nil"/>
              <w:right w:val="nil"/>
            </w:tcBorders>
          </w:tcPr>
          <w:p w14:paraId="7FE14794" w14:textId="77777777" w:rsidR="007D64FE" w:rsidRDefault="00000000" w:rsidP="001D2589">
            <w:pPr>
              <w:spacing w:after="223" w:line="259" w:lineRule="auto"/>
              <w:ind w:left="0"/>
              <w:jc w:val="left"/>
            </w:pPr>
            <w:r>
              <w:rPr>
                <w:sz w:val="22"/>
              </w:rPr>
              <w:t xml:space="preserve">1/71 </w:t>
            </w:r>
          </w:p>
          <w:p w14:paraId="0083FBE5" w14:textId="77777777" w:rsidR="007D64FE" w:rsidRDefault="00000000" w:rsidP="001D2589">
            <w:pPr>
              <w:spacing w:after="0" w:line="259" w:lineRule="auto"/>
              <w:ind w:left="0"/>
              <w:jc w:val="left"/>
            </w:pPr>
            <w:r>
              <w:rPr>
                <w:sz w:val="22"/>
              </w:rPr>
              <w:t xml:space="preserve">2/11 </w:t>
            </w:r>
          </w:p>
        </w:tc>
        <w:tc>
          <w:tcPr>
            <w:tcW w:w="960" w:type="dxa"/>
            <w:gridSpan w:val="2"/>
            <w:vMerge w:val="restart"/>
            <w:tcBorders>
              <w:top w:val="nil"/>
              <w:left w:val="nil"/>
              <w:bottom w:val="nil"/>
              <w:right w:val="nil"/>
            </w:tcBorders>
          </w:tcPr>
          <w:p w14:paraId="62632EDF" w14:textId="77777777" w:rsidR="007D64FE" w:rsidRDefault="00000000" w:rsidP="001D2589">
            <w:pPr>
              <w:spacing w:after="223" w:line="259" w:lineRule="auto"/>
              <w:ind w:left="0"/>
              <w:jc w:val="left"/>
            </w:pPr>
            <w:r>
              <w:rPr>
                <w:sz w:val="22"/>
              </w:rPr>
              <w:t xml:space="preserve">1/71 </w:t>
            </w:r>
          </w:p>
          <w:p w14:paraId="120A0113" w14:textId="77777777" w:rsidR="007D64FE" w:rsidRDefault="00000000" w:rsidP="001D2589">
            <w:pPr>
              <w:spacing w:after="0" w:line="259" w:lineRule="auto"/>
              <w:ind w:left="0"/>
              <w:jc w:val="left"/>
            </w:pPr>
            <w:r>
              <w:rPr>
                <w:sz w:val="22"/>
              </w:rPr>
              <w:t xml:space="preserve">2/11 </w:t>
            </w:r>
          </w:p>
        </w:tc>
        <w:tc>
          <w:tcPr>
            <w:tcW w:w="857" w:type="dxa"/>
            <w:vMerge w:val="restart"/>
            <w:tcBorders>
              <w:top w:val="nil"/>
              <w:left w:val="nil"/>
              <w:bottom w:val="nil"/>
              <w:right w:val="nil"/>
            </w:tcBorders>
          </w:tcPr>
          <w:p w14:paraId="24D7EF99" w14:textId="77777777" w:rsidR="007D64FE" w:rsidRDefault="00000000" w:rsidP="001D2589">
            <w:pPr>
              <w:spacing w:after="223" w:line="259" w:lineRule="auto"/>
              <w:ind w:left="0"/>
              <w:jc w:val="left"/>
            </w:pPr>
            <w:r>
              <w:rPr>
                <w:sz w:val="22"/>
              </w:rPr>
              <w:t xml:space="preserve">1/7928 </w:t>
            </w:r>
          </w:p>
          <w:p w14:paraId="0B0F952E" w14:textId="77777777" w:rsidR="007D64FE" w:rsidRDefault="00000000" w:rsidP="001D2589">
            <w:pPr>
              <w:spacing w:after="0" w:line="259" w:lineRule="auto"/>
              <w:ind w:left="0"/>
              <w:jc w:val="left"/>
            </w:pPr>
            <w:r>
              <w:rPr>
                <w:sz w:val="22"/>
              </w:rPr>
              <w:t xml:space="preserve">2/4161 </w:t>
            </w:r>
          </w:p>
        </w:tc>
        <w:tc>
          <w:tcPr>
            <w:tcW w:w="3682" w:type="dxa"/>
            <w:gridSpan w:val="3"/>
            <w:tcBorders>
              <w:top w:val="nil"/>
              <w:left w:val="nil"/>
              <w:bottom w:val="nil"/>
              <w:right w:val="single" w:sz="4" w:space="0" w:color="000000"/>
            </w:tcBorders>
            <w:shd w:val="clear" w:color="auto" w:fill="D9D9D9"/>
          </w:tcPr>
          <w:p w14:paraId="6FDABBF5" w14:textId="77777777" w:rsidR="007D64FE" w:rsidRDefault="00000000" w:rsidP="001D2589">
            <w:pPr>
              <w:spacing w:after="0" w:line="259" w:lineRule="auto"/>
              <w:ind w:left="3"/>
              <w:jc w:val="left"/>
            </w:pPr>
            <w:r>
              <w:rPr>
                <w:sz w:val="22"/>
                <w:rtl/>
              </w:rPr>
              <w:t xml:space="preserve">شاخص صلاحیت ، آموزش و آگاهی </w:t>
            </w:r>
          </w:p>
        </w:tc>
      </w:tr>
      <w:tr w:rsidR="007D64FE" w14:paraId="2CC37BB4" w14:textId="77777777">
        <w:tblPrEx>
          <w:tblCellMar>
            <w:right w:w="106" w:type="dxa"/>
          </w:tblCellMar>
        </w:tblPrEx>
        <w:trPr>
          <w:trHeight w:val="450"/>
        </w:trPr>
        <w:tc>
          <w:tcPr>
            <w:tcW w:w="0" w:type="auto"/>
            <w:gridSpan w:val="2"/>
            <w:vMerge/>
            <w:tcBorders>
              <w:top w:val="nil"/>
              <w:left w:val="single" w:sz="4" w:space="0" w:color="000000"/>
              <w:bottom w:val="nil"/>
              <w:right w:val="nil"/>
            </w:tcBorders>
          </w:tcPr>
          <w:p w14:paraId="2E45B198" w14:textId="77777777" w:rsidR="007D64FE" w:rsidRDefault="007D64FE" w:rsidP="001D2589">
            <w:pPr>
              <w:spacing w:after="160" w:line="259" w:lineRule="auto"/>
              <w:ind w:left="0"/>
              <w:jc w:val="left"/>
            </w:pPr>
          </w:p>
        </w:tc>
        <w:tc>
          <w:tcPr>
            <w:tcW w:w="0" w:type="auto"/>
            <w:vMerge/>
            <w:tcBorders>
              <w:top w:val="nil"/>
              <w:left w:val="nil"/>
              <w:bottom w:val="nil"/>
              <w:right w:val="nil"/>
            </w:tcBorders>
          </w:tcPr>
          <w:p w14:paraId="42BAD0E9" w14:textId="77777777" w:rsidR="007D64FE" w:rsidRDefault="007D64FE" w:rsidP="001D2589">
            <w:pPr>
              <w:spacing w:after="160" w:line="259" w:lineRule="auto"/>
              <w:ind w:left="0"/>
              <w:jc w:val="left"/>
            </w:pPr>
          </w:p>
        </w:tc>
        <w:tc>
          <w:tcPr>
            <w:tcW w:w="0" w:type="auto"/>
            <w:vMerge/>
            <w:tcBorders>
              <w:top w:val="nil"/>
              <w:left w:val="nil"/>
              <w:bottom w:val="nil"/>
              <w:right w:val="nil"/>
            </w:tcBorders>
          </w:tcPr>
          <w:p w14:paraId="13ED596F" w14:textId="77777777" w:rsidR="007D64FE" w:rsidRDefault="007D64FE" w:rsidP="001D2589">
            <w:pPr>
              <w:spacing w:after="160" w:line="259" w:lineRule="auto"/>
              <w:ind w:left="0"/>
              <w:jc w:val="left"/>
            </w:pPr>
          </w:p>
        </w:tc>
        <w:tc>
          <w:tcPr>
            <w:tcW w:w="0" w:type="auto"/>
            <w:vMerge/>
            <w:tcBorders>
              <w:top w:val="nil"/>
              <w:left w:val="nil"/>
              <w:bottom w:val="nil"/>
              <w:right w:val="nil"/>
            </w:tcBorders>
          </w:tcPr>
          <w:p w14:paraId="138CA230" w14:textId="77777777" w:rsidR="007D64FE" w:rsidRDefault="007D64FE" w:rsidP="001D2589">
            <w:pPr>
              <w:spacing w:after="160" w:line="259" w:lineRule="auto"/>
              <w:ind w:left="0"/>
              <w:jc w:val="left"/>
            </w:pPr>
          </w:p>
        </w:tc>
        <w:tc>
          <w:tcPr>
            <w:tcW w:w="0" w:type="auto"/>
            <w:gridSpan w:val="2"/>
            <w:vMerge/>
            <w:tcBorders>
              <w:top w:val="nil"/>
              <w:left w:val="nil"/>
              <w:bottom w:val="nil"/>
              <w:right w:val="nil"/>
            </w:tcBorders>
          </w:tcPr>
          <w:p w14:paraId="1536BB05" w14:textId="77777777" w:rsidR="007D64FE" w:rsidRDefault="007D64FE" w:rsidP="001D2589">
            <w:pPr>
              <w:spacing w:after="160" w:line="259" w:lineRule="auto"/>
              <w:ind w:left="0"/>
              <w:jc w:val="left"/>
            </w:pPr>
          </w:p>
        </w:tc>
        <w:tc>
          <w:tcPr>
            <w:tcW w:w="0" w:type="auto"/>
            <w:vMerge/>
            <w:tcBorders>
              <w:top w:val="nil"/>
              <w:left w:val="nil"/>
              <w:bottom w:val="nil"/>
              <w:right w:val="nil"/>
            </w:tcBorders>
          </w:tcPr>
          <w:p w14:paraId="6FB16F67" w14:textId="77777777" w:rsidR="007D64FE" w:rsidRDefault="007D64FE" w:rsidP="001D2589">
            <w:pPr>
              <w:spacing w:after="160" w:line="259" w:lineRule="auto"/>
              <w:ind w:left="0"/>
              <w:jc w:val="left"/>
            </w:pPr>
          </w:p>
        </w:tc>
        <w:tc>
          <w:tcPr>
            <w:tcW w:w="3682" w:type="dxa"/>
            <w:gridSpan w:val="3"/>
            <w:tcBorders>
              <w:top w:val="nil"/>
              <w:left w:val="nil"/>
              <w:bottom w:val="nil"/>
              <w:right w:val="single" w:sz="4" w:space="0" w:color="000000"/>
            </w:tcBorders>
          </w:tcPr>
          <w:p w14:paraId="050BB24A" w14:textId="77777777" w:rsidR="007D64FE" w:rsidRDefault="00000000" w:rsidP="001D2589">
            <w:pPr>
              <w:spacing w:after="0" w:line="259" w:lineRule="auto"/>
              <w:ind w:left="4"/>
              <w:jc w:val="left"/>
            </w:pPr>
            <w:r>
              <w:rPr>
                <w:sz w:val="22"/>
                <w:rtl/>
              </w:rPr>
              <w:t xml:space="preserve">اندازه گیری و نظارت بر عملکرد </w:t>
            </w:r>
          </w:p>
        </w:tc>
      </w:tr>
      <w:tr w:rsidR="007D64FE" w14:paraId="6AB095EF" w14:textId="77777777">
        <w:tblPrEx>
          <w:tblCellMar>
            <w:right w:w="106" w:type="dxa"/>
          </w:tblCellMar>
        </w:tblPrEx>
        <w:trPr>
          <w:trHeight w:val="575"/>
        </w:trPr>
        <w:tc>
          <w:tcPr>
            <w:tcW w:w="857" w:type="dxa"/>
            <w:gridSpan w:val="2"/>
            <w:tcBorders>
              <w:top w:val="nil"/>
              <w:left w:val="single" w:sz="4" w:space="0" w:color="000000"/>
              <w:bottom w:val="nil"/>
              <w:right w:val="nil"/>
            </w:tcBorders>
            <w:vAlign w:val="center"/>
          </w:tcPr>
          <w:p w14:paraId="626D726B" w14:textId="77777777" w:rsidR="007D64FE" w:rsidRDefault="00000000" w:rsidP="001D2589">
            <w:pPr>
              <w:spacing w:after="0" w:line="259" w:lineRule="auto"/>
              <w:ind w:left="108"/>
              <w:jc w:val="left"/>
            </w:pPr>
            <w:r>
              <w:rPr>
                <w:sz w:val="22"/>
              </w:rPr>
              <w:t xml:space="preserve">1/11 </w:t>
            </w:r>
          </w:p>
        </w:tc>
        <w:tc>
          <w:tcPr>
            <w:tcW w:w="739" w:type="dxa"/>
            <w:tcBorders>
              <w:top w:val="nil"/>
              <w:left w:val="nil"/>
              <w:bottom w:val="nil"/>
              <w:right w:val="nil"/>
            </w:tcBorders>
            <w:vAlign w:val="center"/>
          </w:tcPr>
          <w:p w14:paraId="1BCB5E65" w14:textId="77777777" w:rsidR="007D64FE" w:rsidRDefault="00000000" w:rsidP="001D2589">
            <w:pPr>
              <w:spacing w:after="0" w:line="259" w:lineRule="auto"/>
              <w:ind w:left="0"/>
              <w:jc w:val="left"/>
            </w:pPr>
            <w:r>
              <w:rPr>
                <w:sz w:val="22"/>
              </w:rPr>
              <w:t xml:space="preserve">8/11 </w:t>
            </w:r>
          </w:p>
        </w:tc>
        <w:tc>
          <w:tcPr>
            <w:tcW w:w="1205" w:type="dxa"/>
            <w:tcBorders>
              <w:top w:val="nil"/>
              <w:left w:val="nil"/>
              <w:bottom w:val="nil"/>
              <w:right w:val="nil"/>
            </w:tcBorders>
            <w:vAlign w:val="center"/>
          </w:tcPr>
          <w:p w14:paraId="63F11544" w14:textId="77777777" w:rsidR="007D64FE" w:rsidRDefault="00000000" w:rsidP="001D2589">
            <w:pPr>
              <w:spacing w:after="0" w:line="259" w:lineRule="auto"/>
              <w:ind w:left="0"/>
              <w:jc w:val="left"/>
            </w:pPr>
            <w:r>
              <w:rPr>
                <w:sz w:val="22"/>
              </w:rPr>
              <w:t xml:space="preserve">8/2861 </w:t>
            </w:r>
          </w:p>
        </w:tc>
        <w:tc>
          <w:tcPr>
            <w:tcW w:w="847" w:type="dxa"/>
            <w:tcBorders>
              <w:top w:val="nil"/>
              <w:left w:val="nil"/>
              <w:bottom w:val="nil"/>
              <w:right w:val="nil"/>
            </w:tcBorders>
            <w:vAlign w:val="center"/>
          </w:tcPr>
          <w:p w14:paraId="32C9C3F8" w14:textId="77777777" w:rsidR="007D64FE" w:rsidRDefault="00000000" w:rsidP="001D2589">
            <w:pPr>
              <w:spacing w:after="0" w:line="259" w:lineRule="auto"/>
              <w:ind w:left="0"/>
              <w:jc w:val="left"/>
            </w:pPr>
            <w:r>
              <w:rPr>
                <w:sz w:val="22"/>
              </w:rPr>
              <w:t xml:space="preserve">2/11 </w:t>
            </w:r>
          </w:p>
        </w:tc>
        <w:tc>
          <w:tcPr>
            <w:tcW w:w="960" w:type="dxa"/>
            <w:gridSpan w:val="2"/>
            <w:tcBorders>
              <w:top w:val="nil"/>
              <w:left w:val="nil"/>
              <w:bottom w:val="nil"/>
              <w:right w:val="nil"/>
            </w:tcBorders>
            <w:vAlign w:val="center"/>
          </w:tcPr>
          <w:p w14:paraId="016FDB03" w14:textId="77777777" w:rsidR="007D64FE" w:rsidRDefault="00000000" w:rsidP="001D2589">
            <w:pPr>
              <w:spacing w:after="0" w:line="259" w:lineRule="auto"/>
              <w:ind w:left="0"/>
              <w:jc w:val="left"/>
            </w:pPr>
            <w:r>
              <w:rPr>
                <w:sz w:val="22"/>
              </w:rPr>
              <w:t xml:space="preserve">2/11 </w:t>
            </w:r>
          </w:p>
        </w:tc>
        <w:tc>
          <w:tcPr>
            <w:tcW w:w="857" w:type="dxa"/>
            <w:tcBorders>
              <w:top w:val="nil"/>
              <w:left w:val="nil"/>
              <w:bottom w:val="nil"/>
              <w:right w:val="nil"/>
            </w:tcBorders>
            <w:vAlign w:val="center"/>
          </w:tcPr>
          <w:p w14:paraId="3B31B45E" w14:textId="77777777" w:rsidR="007D64FE" w:rsidRDefault="00000000" w:rsidP="001D2589">
            <w:pPr>
              <w:spacing w:after="0" w:line="259" w:lineRule="auto"/>
              <w:ind w:left="0"/>
              <w:jc w:val="left"/>
            </w:pPr>
            <w:r>
              <w:rPr>
                <w:sz w:val="22"/>
              </w:rPr>
              <w:t xml:space="preserve">2/1147 </w:t>
            </w:r>
          </w:p>
        </w:tc>
        <w:tc>
          <w:tcPr>
            <w:tcW w:w="3682" w:type="dxa"/>
            <w:gridSpan w:val="3"/>
            <w:tcBorders>
              <w:top w:val="nil"/>
              <w:left w:val="nil"/>
              <w:bottom w:val="nil"/>
              <w:right w:val="single" w:sz="4" w:space="0" w:color="000000"/>
            </w:tcBorders>
            <w:vAlign w:val="center"/>
          </w:tcPr>
          <w:p w14:paraId="7CE14F6A" w14:textId="77777777" w:rsidR="007D64FE" w:rsidRDefault="00000000" w:rsidP="001D2589">
            <w:pPr>
              <w:spacing w:after="0" w:line="259" w:lineRule="auto"/>
              <w:ind w:left="1"/>
              <w:jc w:val="left"/>
            </w:pPr>
            <w:r>
              <w:rPr>
                <w:sz w:val="22"/>
                <w:rtl/>
              </w:rPr>
              <w:t xml:space="preserve">تدوین مستندات </w:t>
            </w:r>
          </w:p>
        </w:tc>
      </w:tr>
      <w:tr w:rsidR="007D64FE" w14:paraId="7E58FF6B" w14:textId="77777777">
        <w:tblPrEx>
          <w:tblCellMar>
            <w:right w:w="106" w:type="dxa"/>
          </w:tblCellMar>
        </w:tblPrEx>
        <w:trPr>
          <w:trHeight w:val="576"/>
        </w:trPr>
        <w:tc>
          <w:tcPr>
            <w:tcW w:w="857" w:type="dxa"/>
            <w:gridSpan w:val="2"/>
            <w:tcBorders>
              <w:top w:val="nil"/>
              <w:left w:val="single" w:sz="4" w:space="0" w:color="000000"/>
              <w:bottom w:val="nil"/>
              <w:right w:val="nil"/>
            </w:tcBorders>
            <w:vAlign w:val="center"/>
          </w:tcPr>
          <w:p w14:paraId="1374D88E" w14:textId="77777777" w:rsidR="007D64FE" w:rsidRDefault="00000000" w:rsidP="001D2589">
            <w:pPr>
              <w:spacing w:after="0" w:line="259" w:lineRule="auto"/>
              <w:ind w:left="108"/>
              <w:jc w:val="left"/>
            </w:pPr>
            <w:r>
              <w:rPr>
                <w:sz w:val="22"/>
              </w:rPr>
              <w:t xml:space="preserve">1/11 </w:t>
            </w:r>
          </w:p>
        </w:tc>
        <w:tc>
          <w:tcPr>
            <w:tcW w:w="739" w:type="dxa"/>
            <w:tcBorders>
              <w:top w:val="nil"/>
              <w:left w:val="nil"/>
              <w:bottom w:val="nil"/>
              <w:right w:val="nil"/>
            </w:tcBorders>
            <w:vAlign w:val="center"/>
          </w:tcPr>
          <w:p w14:paraId="04A47431" w14:textId="77777777" w:rsidR="007D64FE" w:rsidRDefault="00000000" w:rsidP="001D2589">
            <w:pPr>
              <w:spacing w:after="0" w:line="259" w:lineRule="auto"/>
              <w:ind w:left="0"/>
              <w:jc w:val="left"/>
            </w:pPr>
            <w:r>
              <w:rPr>
                <w:sz w:val="22"/>
              </w:rPr>
              <w:t xml:space="preserve">8/11 </w:t>
            </w:r>
          </w:p>
        </w:tc>
        <w:tc>
          <w:tcPr>
            <w:tcW w:w="1205" w:type="dxa"/>
            <w:tcBorders>
              <w:top w:val="nil"/>
              <w:left w:val="nil"/>
              <w:bottom w:val="nil"/>
              <w:right w:val="nil"/>
            </w:tcBorders>
            <w:vAlign w:val="center"/>
          </w:tcPr>
          <w:p w14:paraId="340A1C8C" w14:textId="77777777" w:rsidR="007D64FE" w:rsidRDefault="00000000" w:rsidP="001D2589">
            <w:pPr>
              <w:spacing w:after="0" w:line="259" w:lineRule="auto"/>
              <w:ind w:left="0"/>
              <w:jc w:val="left"/>
            </w:pPr>
            <w:r>
              <w:rPr>
                <w:sz w:val="22"/>
              </w:rPr>
              <w:t xml:space="preserve">8/1119 </w:t>
            </w:r>
          </w:p>
        </w:tc>
        <w:tc>
          <w:tcPr>
            <w:tcW w:w="847" w:type="dxa"/>
            <w:tcBorders>
              <w:top w:val="nil"/>
              <w:left w:val="nil"/>
              <w:bottom w:val="nil"/>
              <w:right w:val="nil"/>
            </w:tcBorders>
            <w:vAlign w:val="center"/>
          </w:tcPr>
          <w:p w14:paraId="02F5E8CD" w14:textId="77777777" w:rsidR="007D64FE" w:rsidRDefault="00000000" w:rsidP="001D2589">
            <w:pPr>
              <w:spacing w:after="0" w:line="259" w:lineRule="auto"/>
              <w:ind w:left="0"/>
              <w:jc w:val="left"/>
            </w:pPr>
            <w:r>
              <w:rPr>
                <w:sz w:val="22"/>
              </w:rPr>
              <w:t xml:space="preserve">2/11 </w:t>
            </w:r>
          </w:p>
        </w:tc>
        <w:tc>
          <w:tcPr>
            <w:tcW w:w="960" w:type="dxa"/>
            <w:gridSpan w:val="2"/>
            <w:tcBorders>
              <w:top w:val="nil"/>
              <w:left w:val="nil"/>
              <w:bottom w:val="nil"/>
              <w:right w:val="nil"/>
            </w:tcBorders>
            <w:vAlign w:val="center"/>
          </w:tcPr>
          <w:p w14:paraId="2EF0ADF5" w14:textId="77777777" w:rsidR="007D64FE" w:rsidRDefault="00000000" w:rsidP="001D2589">
            <w:pPr>
              <w:spacing w:after="0" w:line="259" w:lineRule="auto"/>
              <w:ind w:left="0"/>
              <w:jc w:val="left"/>
            </w:pPr>
            <w:r>
              <w:rPr>
                <w:sz w:val="22"/>
              </w:rPr>
              <w:t xml:space="preserve">2/11 </w:t>
            </w:r>
          </w:p>
        </w:tc>
        <w:tc>
          <w:tcPr>
            <w:tcW w:w="857" w:type="dxa"/>
            <w:tcBorders>
              <w:top w:val="nil"/>
              <w:left w:val="nil"/>
              <w:bottom w:val="nil"/>
              <w:right w:val="nil"/>
            </w:tcBorders>
            <w:vAlign w:val="center"/>
          </w:tcPr>
          <w:p w14:paraId="624E4D4C" w14:textId="77777777" w:rsidR="007D64FE" w:rsidRDefault="00000000" w:rsidP="001D2589">
            <w:pPr>
              <w:spacing w:after="0" w:line="259" w:lineRule="auto"/>
              <w:ind w:left="0"/>
              <w:jc w:val="left"/>
            </w:pPr>
            <w:r>
              <w:rPr>
                <w:sz w:val="22"/>
              </w:rPr>
              <w:t xml:space="preserve">2/1114 </w:t>
            </w:r>
          </w:p>
        </w:tc>
        <w:tc>
          <w:tcPr>
            <w:tcW w:w="3682" w:type="dxa"/>
            <w:gridSpan w:val="3"/>
            <w:tcBorders>
              <w:top w:val="nil"/>
              <w:left w:val="nil"/>
              <w:bottom w:val="nil"/>
              <w:right w:val="single" w:sz="4" w:space="0" w:color="000000"/>
            </w:tcBorders>
            <w:vAlign w:val="center"/>
          </w:tcPr>
          <w:p w14:paraId="70F83D6A" w14:textId="77777777" w:rsidR="007D64FE" w:rsidRDefault="00000000" w:rsidP="001D2589">
            <w:pPr>
              <w:spacing w:after="0" w:line="259" w:lineRule="auto"/>
              <w:ind w:left="1"/>
              <w:jc w:val="left"/>
            </w:pPr>
            <w:r>
              <w:rPr>
                <w:sz w:val="22"/>
                <w:rtl/>
              </w:rPr>
              <w:t xml:space="preserve">بازبینی مستندات </w:t>
            </w:r>
          </w:p>
        </w:tc>
      </w:tr>
      <w:tr w:rsidR="007D64FE" w14:paraId="5A1596DB" w14:textId="77777777">
        <w:tblPrEx>
          <w:tblCellMar>
            <w:right w:w="106" w:type="dxa"/>
          </w:tblCellMar>
        </w:tblPrEx>
        <w:trPr>
          <w:trHeight w:val="575"/>
        </w:trPr>
        <w:tc>
          <w:tcPr>
            <w:tcW w:w="857" w:type="dxa"/>
            <w:gridSpan w:val="2"/>
            <w:tcBorders>
              <w:top w:val="nil"/>
              <w:left w:val="single" w:sz="4" w:space="0" w:color="000000"/>
              <w:bottom w:val="nil"/>
              <w:right w:val="nil"/>
            </w:tcBorders>
            <w:vAlign w:val="center"/>
          </w:tcPr>
          <w:p w14:paraId="374BAC13" w14:textId="77777777" w:rsidR="007D64FE" w:rsidRDefault="00000000" w:rsidP="001D2589">
            <w:pPr>
              <w:spacing w:after="0" w:line="259" w:lineRule="auto"/>
              <w:ind w:left="108"/>
              <w:jc w:val="left"/>
            </w:pPr>
            <w:r>
              <w:rPr>
                <w:sz w:val="22"/>
              </w:rPr>
              <w:t xml:space="preserve">1/11 </w:t>
            </w:r>
          </w:p>
        </w:tc>
        <w:tc>
          <w:tcPr>
            <w:tcW w:w="739" w:type="dxa"/>
            <w:tcBorders>
              <w:top w:val="nil"/>
              <w:left w:val="nil"/>
              <w:bottom w:val="nil"/>
              <w:right w:val="nil"/>
            </w:tcBorders>
            <w:vAlign w:val="center"/>
          </w:tcPr>
          <w:p w14:paraId="6D1526A6" w14:textId="77777777" w:rsidR="007D64FE" w:rsidRDefault="00000000" w:rsidP="001D2589">
            <w:pPr>
              <w:spacing w:after="0" w:line="259" w:lineRule="auto"/>
              <w:ind w:left="0"/>
              <w:jc w:val="left"/>
            </w:pPr>
            <w:r>
              <w:rPr>
                <w:sz w:val="22"/>
              </w:rPr>
              <w:t xml:space="preserve">8/11 </w:t>
            </w:r>
          </w:p>
        </w:tc>
        <w:tc>
          <w:tcPr>
            <w:tcW w:w="1205" w:type="dxa"/>
            <w:tcBorders>
              <w:top w:val="nil"/>
              <w:left w:val="nil"/>
              <w:bottom w:val="nil"/>
              <w:right w:val="nil"/>
            </w:tcBorders>
            <w:vAlign w:val="center"/>
          </w:tcPr>
          <w:p w14:paraId="5F788EA9" w14:textId="77777777" w:rsidR="007D64FE" w:rsidRDefault="00000000" w:rsidP="001D2589">
            <w:pPr>
              <w:spacing w:after="0" w:line="259" w:lineRule="auto"/>
              <w:ind w:left="0"/>
              <w:jc w:val="left"/>
            </w:pPr>
            <w:r>
              <w:rPr>
                <w:sz w:val="22"/>
              </w:rPr>
              <w:t xml:space="preserve">1/1211 </w:t>
            </w:r>
          </w:p>
        </w:tc>
        <w:tc>
          <w:tcPr>
            <w:tcW w:w="847" w:type="dxa"/>
            <w:tcBorders>
              <w:top w:val="nil"/>
              <w:left w:val="nil"/>
              <w:bottom w:val="nil"/>
              <w:right w:val="nil"/>
            </w:tcBorders>
            <w:vAlign w:val="center"/>
          </w:tcPr>
          <w:p w14:paraId="2F05DA03" w14:textId="77777777" w:rsidR="007D64FE" w:rsidRDefault="00000000" w:rsidP="001D2589">
            <w:pPr>
              <w:spacing w:after="0" w:line="259" w:lineRule="auto"/>
              <w:ind w:left="0"/>
              <w:jc w:val="left"/>
            </w:pPr>
            <w:r>
              <w:rPr>
                <w:sz w:val="22"/>
              </w:rPr>
              <w:t xml:space="preserve">4/11 </w:t>
            </w:r>
          </w:p>
        </w:tc>
        <w:tc>
          <w:tcPr>
            <w:tcW w:w="960" w:type="dxa"/>
            <w:gridSpan w:val="2"/>
            <w:tcBorders>
              <w:top w:val="nil"/>
              <w:left w:val="nil"/>
              <w:bottom w:val="nil"/>
              <w:right w:val="nil"/>
            </w:tcBorders>
            <w:vAlign w:val="center"/>
          </w:tcPr>
          <w:p w14:paraId="0E897F28" w14:textId="77777777" w:rsidR="007D64FE" w:rsidRDefault="00000000" w:rsidP="001D2589">
            <w:pPr>
              <w:spacing w:after="0" w:line="259" w:lineRule="auto"/>
              <w:ind w:left="0"/>
              <w:jc w:val="left"/>
            </w:pPr>
            <w:r>
              <w:rPr>
                <w:sz w:val="22"/>
              </w:rPr>
              <w:t xml:space="preserve">4/11 </w:t>
            </w:r>
          </w:p>
        </w:tc>
        <w:tc>
          <w:tcPr>
            <w:tcW w:w="857" w:type="dxa"/>
            <w:tcBorders>
              <w:top w:val="nil"/>
              <w:left w:val="nil"/>
              <w:bottom w:val="nil"/>
              <w:right w:val="nil"/>
            </w:tcBorders>
            <w:vAlign w:val="center"/>
          </w:tcPr>
          <w:p w14:paraId="4BDFE1BF" w14:textId="77777777" w:rsidR="007D64FE" w:rsidRDefault="00000000" w:rsidP="001D2589">
            <w:pPr>
              <w:spacing w:after="0" w:line="259" w:lineRule="auto"/>
              <w:ind w:left="0"/>
              <w:jc w:val="left"/>
            </w:pPr>
            <w:r>
              <w:rPr>
                <w:sz w:val="22"/>
              </w:rPr>
              <w:t xml:space="preserve">1/9111 </w:t>
            </w:r>
          </w:p>
        </w:tc>
        <w:tc>
          <w:tcPr>
            <w:tcW w:w="3682" w:type="dxa"/>
            <w:gridSpan w:val="3"/>
            <w:tcBorders>
              <w:top w:val="nil"/>
              <w:left w:val="nil"/>
              <w:bottom w:val="nil"/>
              <w:right w:val="single" w:sz="4" w:space="0" w:color="000000"/>
            </w:tcBorders>
            <w:vAlign w:val="center"/>
          </w:tcPr>
          <w:p w14:paraId="66E42969" w14:textId="77777777" w:rsidR="007D64FE" w:rsidRDefault="00000000" w:rsidP="001D2589">
            <w:pPr>
              <w:spacing w:after="0" w:line="259" w:lineRule="auto"/>
              <w:ind w:left="0"/>
              <w:jc w:val="left"/>
            </w:pPr>
            <w:r>
              <w:rPr>
                <w:sz w:val="22"/>
                <w:rtl/>
              </w:rPr>
              <w:t xml:space="preserve">کنترل سوابق </w:t>
            </w:r>
          </w:p>
        </w:tc>
      </w:tr>
      <w:tr w:rsidR="007D64FE" w14:paraId="3E787DA2" w14:textId="77777777">
        <w:tblPrEx>
          <w:tblCellMar>
            <w:right w:w="106" w:type="dxa"/>
          </w:tblCellMar>
        </w:tblPrEx>
        <w:trPr>
          <w:trHeight w:val="575"/>
        </w:trPr>
        <w:tc>
          <w:tcPr>
            <w:tcW w:w="857" w:type="dxa"/>
            <w:gridSpan w:val="2"/>
            <w:tcBorders>
              <w:top w:val="nil"/>
              <w:left w:val="single" w:sz="4" w:space="0" w:color="000000"/>
              <w:bottom w:val="nil"/>
              <w:right w:val="nil"/>
            </w:tcBorders>
            <w:vAlign w:val="center"/>
          </w:tcPr>
          <w:p w14:paraId="0949371D" w14:textId="77777777" w:rsidR="007D64FE" w:rsidRDefault="00000000" w:rsidP="001D2589">
            <w:pPr>
              <w:spacing w:after="0" w:line="259" w:lineRule="auto"/>
              <w:ind w:left="108"/>
              <w:jc w:val="left"/>
            </w:pPr>
            <w:r>
              <w:rPr>
                <w:sz w:val="22"/>
              </w:rPr>
              <w:t xml:space="preserve">1/11 </w:t>
            </w:r>
          </w:p>
        </w:tc>
        <w:tc>
          <w:tcPr>
            <w:tcW w:w="739" w:type="dxa"/>
            <w:tcBorders>
              <w:top w:val="nil"/>
              <w:left w:val="nil"/>
              <w:bottom w:val="nil"/>
              <w:right w:val="nil"/>
            </w:tcBorders>
            <w:vAlign w:val="center"/>
          </w:tcPr>
          <w:p w14:paraId="58D4080F" w14:textId="77777777" w:rsidR="007D64FE" w:rsidRDefault="00000000" w:rsidP="001D2589">
            <w:pPr>
              <w:spacing w:after="0" w:line="259" w:lineRule="auto"/>
              <w:ind w:left="0"/>
              <w:jc w:val="left"/>
            </w:pPr>
            <w:r>
              <w:rPr>
                <w:sz w:val="22"/>
              </w:rPr>
              <w:t xml:space="preserve">8/11 </w:t>
            </w:r>
          </w:p>
        </w:tc>
        <w:tc>
          <w:tcPr>
            <w:tcW w:w="1205" w:type="dxa"/>
            <w:tcBorders>
              <w:top w:val="nil"/>
              <w:left w:val="nil"/>
              <w:bottom w:val="nil"/>
              <w:right w:val="nil"/>
            </w:tcBorders>
            <w:vAlign w:val="center"/>
          </w:tcPr>
          <w:p w14:paraId="59460DF3" w14:textId="77777777" w:rsidR="007D64FE" w:rsidRDefault="00000000" w:rsidP="001D2589">
            <w:pPr>
              <w:spacing w:after="0" w:line="259" w:lineRule="auto"/>
              <w:ind w:left="0"/>
              <w:jc w:val="left"/>
            </w:pPr>
            <w:r>
              <w:rPr>
                <w:sz w:val="22"/>
              </w:rPr>
              <w:t xml:space="preserve">8/1111 </w:t>
            </w:r>
          </w:p>
        </w:tc>
        <w:tc>
          <w:tcPr>
            <w:tcW w:w="847" w:type="dxa"/>
            <w:tcBorders>
              <w:top w:val="nil"/>
              <w:left w:val="nil"/>
              <w:bottom w:val="nil"/>
              <w:right w:val="nil"/>
            </w:tcBorders>
            <w:vAlign w:val="center"/>
          </w:tcPr>
          <w:p w14:paraId="6F920FB2" w14:textId="77777777" w:rsidR="007D64FE" w:rsidRDefault="00000000" w:rsidP="001D2589">
            <w:pPr>
              <w:spacing w:after="0" w:line="259" w:lineRule="auto"/>
              <w:ind w:left="0"/>
              <w:jc w:val="left"/>
            </w:pPr>
            <w:r>
              <w:rPr>
                <w:sz w:val="22"/>
              </w:rPr>
              <w:t xml:space="preserve">4/11 </w:t>
            </w:r>
          </w:p>
        </w:tc>
        <w:tc>
          <w:tcPr>
            <w:tcW w:w="960" w:type="dxa"/>
            <w:gridSpan w:val="2"/>
            <w:tcBorders>
              <w:top w:val="nil"/>
              <w:left w:val="nil"/>
              <w:bottom w:val="nil"/>
              <w:right w:val="nil"/>
            </w:tcBorders>
            <w:vAlign w:val="center"/>
          </w:tcPr>
          <w:p w14:paraId="5171197F" w14:textId="77777777" w:rsidR="007D64FE" w:rsidRDefault="00000000" w:rsidP="001D2589">
            <w:pPr>
              <w:spacing w:after="0" w:line="259" w:lineRule="auto"/>
              <w:ind w:left="0"/>
              <w:jc w:val="left"/>
            </w:pPr>
            <w:r>
              <w:rPr>
                <w:sz w:val="22"/>
              </w:rPr>
              <w:t xml:space="preserve">4/11 </w:t>
            </w:r>
          </w:p>
        </w:tc>
        <w:tc>
          <w:tcPr>
            <w:tcW w:w="857" w:type="dxa"/>
            <w:tcBorders>
              <w:top w:val="nil"/>
              <w:left w:val="nil"/>
              <w:bottom w:val="nil"/>
              <w:right w:val="nil"/>
            </w:tcBorders>
            <w:vAlign w:val="center"/>
          </w:tcPr>
          <w:p w14:paraId="7AEC0476" w14:textId="77777777" w:rsidR="007D64FE" w:rsidRDefault="00000000" w:rsidP="001D2589">
            <w:pPr>
              <w:spacing w:after="0" w:line="259" w:lineRule="auto"/>
              <w:ind w:left="0"/>
              <w:jc w:val="left"/>
            </w:pPr>
            <w:r>
              <w:rPr>
                <w:sz w:val="22"/>
              </w:rPr>
              <w:t xml:space="preserve">1/7664 </w:t>
            </w:r>
          </w:p>
        </w:tc>
        <w:tc>
          <w:tcPr>
            <w:tcW w:w="3682" w:type="dxa"/>
            <w:gridSpan w:val="3"/>
            <w:tcBorders>
              <w:top w:val="nil"/>
              <w:left w:val="nil"/>
              <w:bottom w:val="nil"/>
              <w:right w:val="single" w:sz="4" w:space="0" w:color="000000"/>
            </w:tcBorders>
            <w:vAlign w:val="center"/>
          </w:tcPr>
          <w:p w14:paraId="4B740F37" w14:textId="77777777" w:rsidR="007D64FE" w:rsidRDefault="00000000" w:rsidP="001D2589">
            <w:pPr>
              <w:spacing w:after="0" w:line="259" w:lineRule="auto"/>
              <w:ind w:left="2"/>
              <w:jc w:val="left"/>
            </w:pPr>
            <w:r>
              <w:rPr>
                <w:sz w:val="22"/>
                <w:rtl/>
              </w:rPr>
              <w:t xml:space="preserve">بررسی برنامه ریزی ها </w:t>
            </w:r>
          </w:p>
        </w:tc>
      </w:tr>
      <w:tr w:rsidR="007D64FE" w14:paraId="04C15F1B" w14:textId="77777777">
        <w:tblPrEx>
          <w:tblCellMar>
            <w:right w:w="106" w:type="dxa"/>
          </w:tblCellMar>
        </w:tblPrEx>
        <w:trPr>
          <w:trHeight w:val="699"/>
        </w:trPr>
        <w:tc>
          <w:tcPr>
            <w:tcW w:w="857" w:type="dxa"/>
            <w:gridSpan w:val="2"/>
            <w:vMerge w:val="restart"/>
            <w:tcBorders>
              <w:top w:val="nil"/>
              <w:left w:val="single" w:sz="4" w:space="0" w:color="000000"/>
              <w:bottom w:val="nil"/>
              <w:right w:val="nil"/>
            </w:tcBorders>
            <w:vAlign w:val="center"/>
          </w:tcPr>
          <w:p w14:paraId="2F7882B9" w14:textId="77777777" w:rsidR="007D64FE" w:rsidRDefault="00000000" w:rsidP="001D2589">
            <w:pPr>
              <w:spacing w:after="220" w:line="259" w:lineRule="auto"/>
              <w:ind w:left="108"/>
              <w:jc w:val="left"/>
            </w:pPr>
            <w:r>
              <w:rPr>
                <w:sz w:val="22"/>
              </w:rPr>
              <w:t xml:space="preserve">1/11 </w:t>
            </w:r>
          </w:p>
          <w:p w14:paraId="3D3BC900" w14:textId="77777777" w:rsidR="007D64FE" w:rsidRDefault="00000000" w:rsidP="001D2589">
            <w:pPr>
              <w:spacing w:after="223" w:line="259" w:lineRule="auto"/>
              <w:ind w:left="108"/>
              <w:jc w:val="left"/>
            </w:pPr>
            <w:r>
              <w:rPr>
                <w:sz w:val="22"/>
              </w:rPr>
              <w:t xml:space="preserve">4/11 </w:t>
            </w:r>
          </w:p>
          <w:p w14:paraId="399ADE04" w14:textId="77777777" w:rsidR="007D64FE" w:rsidRDefault="00000000" w:rsidP="001D2589">
            <w:pPr>
              <w:spacing w:after="0" w:line="259" w:lineRule="auto"/>
              <w:ind w:left="108"/>
              <w:jc w:val="left"/>
            </w:pPr>
            <w:r>
              <w:rPr>
                <w:sz w:val="22"/>
              </w:rPr>
              <w:t xml:space="preserve">1/11 </w:t>
            </w:r>
          </w:p>
        </w:tc>
        <w:tc>
          <w:tcPr>
            <w:tcW w:w="739" w:type="dxa"/>
            <w:vMerge w:val="restart"/>
            <w:tcBorders>
              <w:top w:val="nil"/>
              <w:left w:val="nil"/>
              <w:bottom w:val="nil"/>
              <w:right w:val="nil"/>
            </w:tcBorders>
            <w:vAlign w:val="center"/>
          </w:tcPr>
          <w:p w14:paraId="05441134" w14:textId="77777777" w:rsidR="007D64FE" w:rsidRDefault="00000000" w:rsidP="001D2589">
            <w:pPr>
              <w:spacing w:after="220" w:line="259" w:lineRule="auto"/>
              <w:ind w:left="0"/>
              <w:jc w:val="left"/>
            </w:pPr>
            <w:r>
              <w:rPr>
                <w:sz w:val="22"/>
              </w:rPr>
              <w:t xml:space="preserve">8/11 </w:t>
            </w:r>
          </w:p>
          <w:p w14:paraId="1F54B1E3" w14:textId="77777777" w:rsidR="007D64FE" w:rsidRDefault="00000000" w:rsidP="001D2589">
            <w:pPr>
              <w:spacing w:after="223" w:line="259" w:lineRule="auto"/>
              <w:ind w:left="0"/>
              <w:jc w:val="left"/>
            </w:pPr>
            <w:r>
              <w:rPr>
                <w:sz w:val="22"/>
              </w:rPr>
              <w:t xml:space="preserve">8/11 </w:t>
            </w:r>
          </w:p>
          <w:p w14:paraId="0F391B92" w14:textId="77777777" w:rsidR="007D64FE" w:rsidRDefault="00000000" w:rsidP="001D2589">
            <w:pPr>
              <w:spacing w:after="0" w:line="259" w:lineRule="auto"/>
              <w:ind w:left="0"/>
              <w:jc w:val="left"/>
            </w:pPr>
            <w:r>
              <w:rPr>
                <w:sz w:val="22"/>
              </w:rPr>
              <w:t xml:space="preserve">8/11 </w:t>
            </w:r>
          </w:p>
        </w:tc>
        <w:tc>
          <w:tcPr>
            <w:tcW w:w="1205" w:type="dxa"/>
            <w:vMerge w:val="restart"/>
            <w:tcBorders>
              <w:top w:val="nil"/>
              <w:left w:val="nil"/>
              <w:bottom w:val="nil"/>
              <w:right w:val="nil"/>
            </w:tcBorders>
            <w:vAlign w:val="center"/>
          </w:tcPr>
          <w:p w14:paraId="1CE37C2B" w14:textId="77777777" w:rsidR="007D64FE" w:rsidRDefault="00000000" w:rsidP="001D2589">
            <w:pPr>
              <w:spacing w:after="220" w:line="259" w:lineRule="auto"/>
              <w:ind w:left="0"/>
              <w:jc w:val="left"/>
            </w:pPr>
            <w:r>
              <w:rPr>
                <w:sz w:val="22"/>
              </w:rPr>
              <w:t xml:space="preserve">1/9912 </w:t>
            </w:r>
          </w:p>
          <w:p w14:paraId="5E1F4613" w14:textId="77777777" w:rsidR="007D64FE" w:rsidRDefault="00000000" w:rsidP="001D2589">
            <w:pPr>
              <w:spacing w:after="223" w:line="259" w:lineRule="auto"/>
              <w:ind w:left="0"/>
              <w:jc w:val="left"/>
            </w:pPr>
            <w:r>
              <w:rPr>
                <w:sz w:val="22"/>
              </w:rPr>
              <w:t xml:space="preserve">1/4446 </w:t>
            </w:r>
          </w:p>
          <w:p w14:paraId="70D0398A" w14:textId="77777777" w:rsidR="007D64FE" w:rsidRDefault="00000000" w:rsidP="001D2589">
            <w:pPr>
              <w:spacing w:after="0" w:line="259" w:lineRule="auto"/>
              <w:ind w:left="0"/>
              <w:jc w:val="left"/>
            </w:pPr>
            <w:r>
              <w:rPr>
                <w:sz w:val="22"/>
              </w:rPr>
              <w:t xml:space="preserve">8/2178 </w:t>
            </w:r>
          </w:p>
        </w:tc>
        <w:tc>
          <w:tcPr>
            <w:tcW w:w="847" w:type="dxa"/>
            <w:vMerge w:val="restart"/>
            <w:tcBorders>
              <w:top w:val="nil"/>
              <w:left w:val="nil"/>
              <w:bottom w:val="nil"/>
              <w:right w:val="nil"/>
            </w:tcBorders>
            <w:vAlign w:val="center"/>
          </w:tcPr>
          <w:p w14:paraId="7F3C5FE3" w14:textId="77777777" w:rsidR="007D64FE" w:rsidRDefault="00000000" w:rsidP="001D2589">
            <w:pPr>
              <w:spacing w:after="220" w:line="259" w:lineRule="auto"/>
              <w:ind w:left="0"/>
              <w:jc w:val="left"/>
            </w:pPr>
            <w:r>
              <w:rPr>
                <w:sz w:val="22"/>
              </w:rPr>
              <w:t xml:space="preserve">4/11 </w:t>
            </w:r>
          </w:p>
          <w:p w14:paraId="4A3771F0" w14:textId="77777777" w:rsidR="007D64FE" w:rsidRDefault="00000000" w:rsidP="001D2589">
            <w:pPr>
              <w:spacing w:after="223" w:line="259" w:lineRule="auto"/>
              <w:ind w:left="0"/>
              <w:jc w:val="left"/>
            </w:pPr>
            <w:r>
              <w:rPr>
                <w:sz w:val="22"/>
              </w:rPr>
              <w:t xml:space="preserve">1/11 </w:t>
            </w:r>
          </w:p>
          <w:p w14:paraId="4C1AE25F" w14:textId="77777777" w:rsidR="007D64FE" w:rsidRDefault="00000000" w:rsidP="001D2589">
            <w:pPr>
              <w:spacing w:after="0" w:line="259" w:lineRule="auto"/>
              <w:ind w:left="0"/>
              <w:jc w:val="left"/>
            </w:pPr>
            <w:r>
              <w:rPr>
                <w:sz w:val="22"/>
              </w:rPr>
              <w:t xml:space="preserve">1/11 </w:t>
            </w:r>
          </w:p>
        </w:tc>
        <w:tc>
          <w:tcPr>
            <w:tcW w:w="960" w:type="dxa"/>
            <w:gridSpan w:val="2"/>
            <w:vMerge w:val="restart"/>
            <w:tcBorders>
              <w:top w:val="nil"/>
              <w:left w:val="nil"/>
              <w:bottom w:val="nil"/>
              <w:right w:val="nil"/>
            </w:tcBorders>
            <w:vAlign w:val="center"/>
          </w:tcPr>
          <w:p w14:paraId="3E6B3CB7" w14:textId="77777777" w:rsidR="007D64FE" w:rsidRDefault="00000000" w:rsidP="001D2589">
            <w:pPr>
              <w:spacing w:after="220" w:line="259" w:lineRule="auto"/>
              <w:ind w:left="0"/>
              <w:jc w:val="left"/>
            </w:pPr>
            <w:r>
              <w:rPr>
                <w:sz w:val="22"/>
              </w:rPr>
              <w:t xml:space="preserve">4/11 </w:t>
            </w:r>
          </w:p>
          <w:p w14:paraId="33050908" w14:textId="77777777" w:rsidR="007D64FE" w:rsidRDefault="00000000" w:rsidP="001D2589">
            <w:pPr>
              <w:spacing w:after="223" w:line="259" w:lineRule="auto"/>
              <w:ind w:left="0"/>
              <w:jc w:val="left"/>
            </w:pPr>
            <w:r>
              <w:rPr>
                <w:sz w:val="22"/>
              </w:rPr>
              <w:t xml:space="preserve">1/87 </w:t>
            </w:r>
          </w:p>
          <w:p w14:paraId="6338357F" w14:textId="77777777" w:rsidR="007D64FE" w:rsidRDefault="00000000" w:rsidP="001D2589">
            <w:pPr>
              <w:spacing w:after="0" w:line="259" w:lineRule="auto"/>
              <w:ind w:left="0"/>
              <w:jc w:val="left"/>
            </w:pPr>
            <w:r>
              <w:rPr>
                <w:sz w:val="22"/>
              </w:rPr>
              <w:t xml:space="preserve">4/11 </w:t>
            </w:r>
          </w:p>
        </w:tc>
        <w:tc>
          <w:tcPr>
            <w:tcW w:w="857" w:type="dxa"/>
            <w:vMerge w:val="restart"/>
            <w:tcBorders>
              <w:top w:val="nil"/>
              <w:left w:val="nil"/>
              <w:bottom w:val="nil"/>
              <w:right w:val="nil"/>
            </w:tcBorders>
            <w:vAlign w:val="center"/>
          </w:tcPr>
          <w:p w14:paraId="7E692ED0" w14:textId="77777777" w:rsidR="007D64FE" w:rsidRDefault="00000000" w:rsidP="001D2589">
            <w:pPr>
              <w:spacing w:after="220" w:line="259" w:lineRule="auto"/>
              <w:ind w:left="0"/>
              <w:jc w:val="left"/>
            </w:pPr>
            <w:r>
              <w:rPr>
                <w:sz w:val="22"/>
              </w:rPr>
              <w:t xml:space="preserve">1/1224 </w:t>
            </w:r>
          </w:p>
          <w:p w14:paraId="2435CE10" w14:textId="77777777" w:rsidR="007D64FE" w:rsidRDefault="00000000" w:rsidP="001D2589">
            <w:pPr>
              <w:spacing w:after="223" w:line="259" w:lineRule="auto"/>
              <w:ind w:left="0"/>
              <w:jc w:val="left"/>
            </w:pPr>
            <w:r>
              <w:rPr>
                <w:sz w:val="22"/>
              </w:rPr>
              <w:t xml:space="preserve">1/8412 </w:t>
            </w:r>
          </w:p>
          <w:p w14:paraId="3F2EEFE3" w14:textId="77777777" w:rsidR="007D64FE" w:rsidRDefault="00000000" w:rsidP="001D2589">
            <w:pPr>
              <w:spacing w:after="0" w:line="259" w:lineRule="auto"/>
              <w:ind w:left="0"/>
              <w:jc w:val="left"/>
            </w:pPr>
            <w:r>
              <w:rPr>
                <w:sz w:val="22"/>
              </w:rPr>
              <w:t xml:space="preserve">1/6171 </w:t>
            </w:r>
          </w:p>
        </w:tc>
        <w:tc>
          <w:tcPr>
            <w:tcW w:w="3682" w:type="dxa"/>
            <w:gridSpan w:val="3"/>
            <w:tcBorders>
              <w:top w:val="nil"/>
              <w:left w:val="nil"/>
              <w:bottom w:val="nil"/>
              <w:right w:val="single" w:sz="4" w:space="0" w:color="000000"/>
            </w:tcBorders>
          </w:tcPr>
          <w:p w14:paraId="06B5BA86" w14:textId="77777777" w:rsidR="007D64FE" w:rsidRDefault="00000000" w:rsidP="001D2589">
            <w:pPr>
              <w:spacing w:after="0" w:line="259" w:lineRule="auto"/>
              <w:ind w:left="2"/>
              <w:jc w:val="left"/>
            </w:pPr>
            <w:r>
              <w:rPr>
                <w:sz w:val="22"/>
                <w:rtl/>
              </w:rPr>
              <w:t xml:space="preserve">تدوین برنامه اضطراری </w:t>
            </w:r>
          </w:p>
        </w:tc>
      </w:tr>
      <w:tr w:rsidR="007D64FE" w14:paraId="0791763E" w14:textId="77777777">
        <w:tblPrEx>
          <w:tblCellMar>
            <w:right w:w="106" w:type="dxa"/>
          </w:tblCellMar>
        </w:tblPrEx>
        <w:trPr>
          <w:trHeight w:val="576"/>
        </w:trPr>
        <w:tc>
          <w:tcPr>
            <w:tcW w:w="0" w:type="auto"/>
            <w:gridSpan w:val="2"/>
            <w:vMerge/>
            <w:tcBorders>
              <w:top w:val="nil"/>
              <w:left w:val="single" w:sz="4" w:space="0" w:color="000000"/>
              <w:bottom w:val="nil"/>
              <w:right w:val="nil"/>
            </w:tcBorders>
          </w:tcPr>
          <w:p w14:paraId="096A39AC" w14:textId="77777777" w:rsidR="007D64FE" w:rsidRDefault="007D64FE" w:rsidP="001D2589">
            <w:pPr>
              <w:spacing w:after="160" w:line="259" w:lineRule="auto"/>
              <w:ind w:left="0"/>
              <w:jc w:val="left"/>
            </w:pPr>
          </w:p>
        </w:tc>
        <w:tc>
          <w:tcPr>
            <w:tcW w:w="0" w:type="auto"/>
            <w:vMerge/>
            <w:tcBorders>
              <w:top w:val="nil"/>
              <w:left w:val="nil"/>
              <w:bottom w:val="nil"/>
              <w:right w:val="nil"/>
            </w:tcBorders>
          </w:tcPr>
          <w:p w14:paraId="4B332B10" w14:textId="77777777" w:rsidR="007D64FE" w:rsidRDefault="007D64FE" w:rsidP="001D2589">
            <w:pPr>
              <w:spacing w:after="160" w:line="259" w:lineRule="auto"/>
              <w:ind w:left="0"/>
              <w:jc w:val="left"/>
            </w:pPr>
          </w:p>
        </w:tc>
        <w:tc>
          <w:tcPr>
            <w:tcW w:w="0" w:type="auto"/>
            <w:vMerge/>
            <w:tcBorders>
              <w:top w:val="nil"/>
              <w:left w:val="nil"/>
              <w:bottom w:val="nil"/>
              <w:right w:val="nil"/>
            </w:tcBorders>
          </w:tcPr>
          <w:p w14:paraId="0507EBC5" w14:textId="77777777" w:rsidR="007D64FE" w:rsidRDefault="007D64FE" w:rsidP="001D2589">
            <w:pPr>
              <w:spacing w:after="160" w:line="259" w:lineRule="auto"/>
              <w:ind w:left="0"/>
              <w:jc w:val="left"/>
            </w:pPr>
          </w:p>
        </w:tc>
        <w:tc>
          <w:tcPr>
            <w:tcW w:w="0" w:type="auto"/>
            <w:vMerge/>
            <w:tcBorders>
              <w:top w:val="nil"/>
              <w:left w:val="nil"/>
              <w:bottom w:val="nil"/>
              <w:right w:val="nil"/>
            </w:tcBorders>
          </w:tcPr>
          <w:p w14:paraId="1BEC87B6" w14:textId="77777777" w:rsidR="007D64FE" w:rsidRDefault="007D64FE" w:rsidP="001D2589">
            <w:pPr>
              <w:spacing w:after="160" w:line="259" w:lineRule="auto"/>
              <w:ind w:left="0"/>
              <w:jc w:val="left"/>
            </w:pPr>
          </w:p>
        </w:tc>
        <w:tc>
          <w:tcPr>
            <w:tcW w:w="0" w:type="auto"/>
            <w:gridSpan w:val="2"/>
            <w:vMerge/>
            <w:tcBorders>
              <w:top w:val="nil"/>
              <w:left w:val="nil"/>
              <w:bottom w:val="nil"/>
              <w:right w:val="nil"/>
            </w:tcBorders>
          </w:tcPr>
          <w:p w14:paraId="5C1F0BDC" w14:textId="77777777" w:rsidR="007D64FE" w:rsidRDefault="007D64FE" w:rsidP="001D2589">
            <w:pPr>
              <w:spacing w:after="160" w:line="259" w:lineRule="auto"/>
              <w:ind w:left="0"/>
              <w:jc w:val="left"/>
            </w:pPr>
          </w:p>
        </w:tc>
        <w:tc>
          <w:tcPr>
            <w:tcW w:w="0" w:type="auto"/>
            <w:vMerge/>
            <w:tcBorders>
              <w:top w:val="nil"/>
              <w:left w:val="nil"/>
              <w:bottom w:val="nil"/>
              <w:right w:val="nil"/>
            </w:tcBorders>
          </w:tcPr>
          <w:p w14:paraId="2E16E059" w14:textId="77777777" w:rsidR="007D64FE" w:rsidRDefault="007D64FE" w:rsidP="001D2589">
            <w:pPr>
              <w:spacing w:after="160" w:line="259" w:lineRule="auto"/>
              <w:ind w:left="0"/>
              <w:jc w:val="left"/>
            </w:pPr>
          </w:p>
        </w:tc>
        <w:tc>
          <w:tcPr>
            <w:tcW w:w="3682" w:type="dxa"/>
            <w:gridSpan w:val="3"/>
            <w:tcBorders>
              <w:top w:val="nil"/>
              <w:left w:val="nil"/>
              <w:bottom w:val="nil"/>
              <w:right w:val="single" w:sz="4" w:space="0" w:color="000000"/>
            </w:tcBorders>
            <w:shd w:val="clear" w:color="auto" w:fill="D9D9D9"/>
          </w:tcPr>
          <w:p w14:paraId="3EA97F9D" w14:textId="77777777" w:rsidR="007D64FE" w:rsidRDefault="00000000" w:rsidP="001D2589">
            <w:pPr>
              <w:spacing w:after="0" w:line="259" w:lineRule="auto"/>
              <w:ind w:left="4"/>
              <w:jc w:val="left"/>
            </w:pPr>
            <w:r>
              <w:rPr>
                <w:sz w:val="22"/>
                <w:rtl/>
              </w:rPr>
              <w:t xml:space="preserve">شاخص کنترل اسناد یا داکیومنت ها </w:t>
            </w:r>
          </w:p>
        </w:tc>
      </w:tr>
      <w:tr w:rsidR="007D64FE" w14:paraId="670E9800" w14:textId="77777777">
        <w:tblPrEx>
          <w:tblCellMar>
            <w:right w:w="106" w:type="dxa"/>
          </w:tblCellMar>
        </w:tblPrEx>
        <w:trPr>
          <w:trHeight w:val="449"/>
        </w:trPr>
        <w:tc>
          <w:tcPr>
            <w:tcW w:w="0" w:type="auto"/>
            <w:gridSpan w:val="2"/>
            <w:vMerge/>
            <w:tcBorders>
              <w:top w:val="nil"/>
              <w:left w:val="single" w:sz="4" w:space="0" w:color="000000"/>
              <w:bottom w:val="nil"/>
              <w:right w:val="nil"/>
            </w:tcBorders>
          </w:tcPr>
          <w:p w14:paraId="7271D195" w14:textId="77777777" w:rsidR="007D64FE" w:rsidRDefault="007D64FE" w:rsidP="001D2589">
            <w:pPr>
              <w:spacing w:after="160" w:line="259" w:lineRule="auto"/>
              <w:ind w:left="0"/>
              <w:jc w:val="left"/>
            </w:pPr>
          </w:p>
        </w:tc>
        <w:tc>
          <w:tcPr>
            <w:tcW w:w="0" w:type="auto"/>
            <w:vMerge/>
            <w:tcBorders>
              <w:top w:val="nil"/>
              <w:left w:val="nil"/>
              <w:bottom w:val="nil"/>
              <w:right w:val="nil"/>
            </w:tcBorders>
          </w:tcPr>
          <w:p w14:paraId="13822FA7" w14:textId="77777777" w:rsidR="007D64FE" w:rsidRDefault="007D64FE" w:rsidP="001D2589">
            <w:pPr>
              <w:spacing w:after="160" w:line="259" w:lineRule="auto"/>
              <w:ind w:left="0"/>
              <w:jc w:val="left"/>
            </w:pPr>
          </w:p>
        </w:tc>
        <w:tc>
          <w:tcPr>
            <w:tcW w:w="0" w:type="auto"/>
            <w:vMerge/>
            <w:tcBorders>
              <w:top w:val="nil"/>
              <w:left w:val="nil"/>
              <w:bottom w:val="nil"/>
              <w:right w:val="nil"/>
            </w:tcBorders>
          </w:tcPr>
          <w:p w14:paraId="046ACA27" w14:textId="77777777" w:rsidR="007D64FE" w:rsidRDefault="007D64FE" w:rsidP="001D2589">
            <w:pPr>
              <w:spacing w:after="160" w:line="259" w:lineRule="auto"/>
              <w:ind w:left="0"/>
              <w:jc w:val="left"/>
            </w:pPr>
          </w:p>
        </w:tc>
        <w:tc>
          <w:tcPr>
            <w:tcW w:w="0" w:type="auto"/>
            <w:vMerge/>
            <w:tcBorders>
              <w:top w:val="nil"/>
              <w:left w:val="nil"/>
              <w:bottom w:val="nil"/>
              <w:right w:val="nil"/>
            </w:tcBorders>
          </w:tcPr>
          <w:p w14:paraId="0FD9DB4A" w14:textId="77777777" w:rsidR="007D64FE" w:rsidRDefault="007D64FE" w:rsidP="001D2589">
            <w:pPr>
              <w:spacing w:after="160" w:line="259" w:lineRule="auto"/>
              <w:ind w:left="0"/>
              <w:jc w:val="left"/>
            </w:pPr>
          </w:p>
        </w:tc>
        <w:tc>
          <w:tcPr>
            <w:tcW w:w="0" w:type="auto"/>
            <w:gridSpan w:val="2"/>
            <w:vMerge/>
            <w:tcBorders>
              <w:top w:val="nil"/>
              <w:left w:val="nil"/>
              <w:bottom w:val="nil"/>
              <w:right w:val="nil"/>
            </w:tcBorders>
          </w:tcPr>
          <w:p w14:paraId="33BE644D" w14:textId="77777777" w:rsidR="007D64FE" w:rsidRDefault="007D64FE" w:rsidP="001D2589">
            <w:pPr>
              <w:spacing w:after="160" w:line="259" w:lineRule="auto"/>
              <w:ind w:left="0"/>
              <w:jc w:val="left"/>
            </w:pPr>
          </w:p>
        </w:tc>
        <w:tc>
          <w:tcPr>
            <w:tcW w:w="0" w:type="auto"/>
            <w:vMerge/>
            <w:tcBorders>
              <w:top w:val="nil"/>
              <w:left w:val="nil"/>
              <w:bottom w:val="nil"/>
              <w:right w:val="nil"/>
            </w:tcBorders>
          </w:tcPr>
          <w:p w14:paraId="2A1A9D37" w14:textId="77777777" w:rsidR="007D64FE" w:rsidRDefault="007D64FE" w:rsidP="001D2589">
            <w:pPr>
              <w:spacing w:after="160" w:line="259" w:lineRule="auto"/>
              <w:ind w:left="0"/>
              <w:jc w:val="left"/>
            </w:pPr>
          </w:p>
        </w:tc>
        <w:tc>
          <w:tcPr>
            <w:tcW w:w="3682" w:type="dxa"/>
            <w:gridSpan w:val="3"/>
            <w:tcBorders>
              <w:top w:val="nil"/>
              <w:left w:val="nil"/>
              <w:bottom w:val="nil"/>
              <w:right w:val="single" w:sz="4" w:space="0" w:color="000000"/>
            </w:tcBorders>
          </w:tcPr>
          <w:p w14:paraId="5A0E0625" w14:textId="77777777" w:rsidR="007D64FE" w:rsidRDefault="00000000" w:rsidP="001D2589">
            <w:pPr>
              <w:spacing w:after="0" w:line="259" w:lineRule="auto"/>
              <w:ind w:left="2"/>
              <w:jc w:val="left"/>
            </w:pPr>
            <w:r>
              <w:rPr>
                <w:sz w:val="22"/>
                <w:rtl/>
              </w:rPr>
              <w:t xml:space="preserve">ارزیابی زیست محیطی </w:t>
            </w:r>
          </w:p>
        </w:tc>
      </w:tr>
      <w:tr w:rsidR="007D64FE" w14:paraId="7BFF8956" w14:textId="77777777">
        <w:tblPrEx>
          <w:tblCellMar>
            <w:right w:w="106" w:type="dxa"/>
          </w:tblCellMar>
        </w:tblPrEx>
        <w:trPr>
          <w:trHeight w:val="575"/>
        </w:trPr>
        <w:tc>
          <w:tcPr>
            <w:tcW w:w="857" w:type="dxa"/>
            <w:gridSpan w:val="2"/>
            <w:tcBorders>
              <w:top w:val="nil"/>
              <w:left w:val="single" w:sz="4" w:space="0" w:color="000000"/>
              <w:bottom w:val="nil"/>
              <w:right w:val="nil"/>
            </w:tcBorders>
            <w:vAlign w:val="center"/>
          </w:tcPr>
          <w:p w14:paraId="35EA1AAE" w14:textId="77777777" w:rsidR="007D64FE" w:rsidRDefault="00000000" w:rsidP="001D2589">
            <w:pPr>
              <w:spacing w:after="0" w:line="259" w:lineRule="auto"/>
              <w:ind w:left="108"/>
              <w:jc w:val="left"/>
            </w:pPr>
            <w:r>
              <w:rPr>
                <w:sz w:val="22"/>
              </w:rPr>
              <w:t xml:space="preserve">1/11 </w:t>
            </w:r>
          </w:p>
        </w:tc>
        <w:tc>
          <w:tcPr>
            <w:tcW w:w="739" w:type="dxa"/>
            <w:tcBorders>
              <w:top w:val="nil"/>
              <w:left w:val="nil"/>
              <w:bottom w:val="nil"/>
              <w:right w:val="nil"/>
            </w:tcBorders>
            <w:vAlign w:val="center"/>
          </w:tcPr>
          <w:p w14:paraId="710E6784" w14:textId="77777777" w:rsidR="007D64FE" w:rsidRDefault="00000000" w:rsidP="001D2589">
            <w:pPr>
              <w:spacing w:after="0" w:line="259" w:lineRule="auto"/>
              <w:ind w:left="0"/>
              <w:jc w:val="left"/>
            </w:pPr>
            <w:r>
              <w:rPr>
                <w:sz w:val="22"/>
              </w:rPr>
              <w:t xml:space="preserve">8/11 </w:t>
            </w:r>
          </w:p>
        </w:tc>
        <w:tc>
          <w:tcPr>
            <w:tcW w:w="1205" w:type="dxa"/>
            <w:tcBorders>
              <w:top w:val="nil"/>
              <w:left w:val="nil"/>
              <w:bottom w:val="nil"/>
              <w:right w:val="nil"/>
            </w:tcBorders>
            <w:vAlign w:val="center"/>
          </w:tcPr>
          <w:p w14:paraId="50A618C8" w14:textId="77777777" w:rsidR="007D64FE" w:rsidRDefault="00000000" w:rsidP="001D2589">
            <w:pPr>
              <w:spacing w:after="0" w:line="259" w:lineRule="auto"/>
              <w:ind w:left="0"/>
              <w:jc w:val="left"/>
            </w:pPr>
            <w:r>
              <w:rPr>
                <w:sz w:val="22"/>
              </w:rPr>
              <w:t xml:space="preserve">8/8819 </w:t>
            </w:r>
          </w:p>
        </w:tc>
        <w:tc>
          <w:tcPr>
            <w:tcW w:w="847" w:type="dxa"/>
            <w:tcBorders>
              <w:top w:val="nil"/>
              <w:left w:val="nil"/>
              <w:bottom w:val="nil"/>
              <w:right w:val="nil"/>
            </w:tcBorders>
            <w:vAlign w:val="center"/>
          </w:tcPr>
          <w:p w14:paraId="0F1184CE" w14:textId="77777777" w:rsidR="007D64FE" w:rsidRDefault="00000000" w:rsidP="001D2589">
            <w:pPr>
              <w:spacing w:after="0" w:line="259" w:lineRule="auto"/>
              <w:ind w:left="0"/>
              <w:jc w:val="left"/>
            </w:pPr>
            <w:r>
              <w:rPr>
                <w:sz w:val="22"/>
              </w:rPr>
              <w:t xml:space="preserve">4/11 </w:t>
            </w:r>
          </w:p>
        </w:tc>
        <w:tc>
          <w:tcPr>
            <w:tcW w:w="960" w:type="dxa"/>
            <w:gridSpan w:val="2"/>
            <w:tcBorders>
              <w:top w:val="nil"/>
              <w:left w:val="nil"/>
              <w:bottom w:val="nil"/>
              <w:right w:val="nil"/>
            </w:tcBorders>
            <w:vAlign w:val="center"/>
          </w:tcPr>
          <w:p w14:paraId="2E2085A4" w14:textId="77777777" w:rsidR="007D64FE" w:rsidRDefault="00000000" w:rsidP="001D2589">
            <w:pPr>
              <w:spacing w:after="0" w:line="259" w:lineRule="auto"/>
              <w:ind w:left="0"/>
              <w:jc w:val="left"/>
            </w:pPr>
            <w:r>
              <w:rPr>
                <w:sz w:val="22"/>
              </w:rPr>
              <w:t xml:space="preserve">4/11 </w:t>
            </w:r>
          </w:p>
        </w:tc>
        <w:tc>
          <w:tcPr>
            <w:tcW w:w="857" w:type="dxa"/>
            <w:tcBorders>
              <w:top w:val="nil"/>
              <w:left w:val="nil"/>
              <w:bottom w:val="nil"/>
              <w:right w:val="nil"/>
            </w:tcBorders>
            <w:vAlign w:val="center"/>
          </w:tcPr>
          <w:p w14:paraId="30B39DE6" w14:textId="77777777" w:rsidR="007D64FE" w:rsidRDefault="00000000" w:rsidP="001D2589">
            <w:pPr>
              <w:spacing w:after="0" w:line="259" w:lineRule="auto"/>
              <w:ind w:left="0"/>
              <w:jc w:val="left"/>
            </w:pPr>
            <w:r>
              <w:rPr>
                <w:sz w:val="22"/>
              </w:rPr>
              <w:t xml:space="preserve">1/6171 </w:t>
            </w:r>
          </w:p>
        </w:tc>
        <w:tc>
          <w:tcPr>
            <w:tcW w:w="3682" w:type="dxa"/>
            <w:gridSpan w:val="3"/>
            <w:tcBorders>
              <w:top w:val="nil"/>
              <w:left w:val="nil"/>
              <w:bottom w:val="nil"/>
              <w:right w:val="single" w:sz="4" w:space="0" w:color="000000"/>
            </w:tcBorders>
            <w:vAlign w:val="center"/>
          </w:tcPr>
          <w:p w14:paraId="75BD58AB" w14:textId="77777777" w:rsidR="007D64FE" w:rsidRDefault="00000000" w:rsidP="001D2589">
            <w:pPr>
              <w:spacing w:after="0" w:line="259" w:lineRule="auto"/>
              <w:ind w:left="1"/>
              <w:jc w:val="left"/>
            </w:pPr>
            <w:r>
              <w:rPr>
                <w:sz w:val="22"/>
                <w:rtl/>
              </w:rPr>
              <w:t xml:space="preserve">توجه به مصرف انرژی ها </w:t>
            </w:r>
          </w:p>
        </w:tc>
      </w:tr>
      <w:tr w:rsidR="007D64FE" w14:paraId="3488F626" w14:textId="77777777">
        <w:tblPrEx>
          <w:tblCellMar>
            <w:right w:w="106" w:type="dxa"/>
          </w:tblCellMar>
        </w:tblPrEx>
        <w:trPr>
          <w:trHeight w:val="575"/>
        </w:trPr>
        <w:tc>
          <w:tcPr>
            <w:tcW w:w="857" w:type="dxa"/>
            <w:gridSpan w:val="2"/>
            <w:tcBorders>
              <w:top w:val="nil"/>
              <w:left w:val="single" w:sz="4" w:space="0" w:color="000000"/>
              <w:bottom w:val="nil"/>
              <w:right w:val="nil"/>
            </w:tcBorders>
            <w:vAlign w:val="center"/>
          </w:tcPr>
          <w:p w14:paraId="154493C4" w14:textId="77777777" w:rsidR="007D64FE" w:rsidRDefault="00000000" w:rsidP="001D2589">
            <w:pPr>
              <w:spacing w:after="0" w:line="259" w:lineRule="auto"/>
              <w:ind w:left="108"/>
              <w:jc w:val="left"/>
            </w:pPr>
            <w:r>
              <w:rPr>
                <w:sz w:val="22"/>
              </w:rPr>
              <w:t xml:space="preserve">1/11 </w:t>
            </w:r>
          </w:p>
        </w:tc>
        <w:tc>
          <w:tcPr>
            <w:tcW w:w="739" w:type="dxa"/>
            <w:tcBorders>
              <w:top w:val="nil"/>
              <w:left w:val="nil"/>
              <w:bottom w:val="nil"/>
              <w:right w:val="nil"/>
            </w:tcBorders>
            <w:vAlign w:val="center"/>
          </w:tcPr>
          <w:p w14:paraId="02E592DC" w14:textId="77777777" w:rsidR="007D64FE" w:rsidRDefault="00000000" w:rsidP="001D2589">
            <w:pPr>
              <w:spacing w:after="0" w:line="259" w:lineRule="auto"/>
              <w:ind w:left="0"/>
              <w:jc w:val="left"/>
            </w:pPr>
            <w:r>
              <w:rPr>
                <w:sz w:val="22"/>
              </w:rPr>
              <w:t xml:space="preserve">8/11 </w:t>
            </w:r>
          </w:p>
        </w:tc>
        <w:tc>
          <w:tcPr>
            <w:tcW w:w="1205" w:type="dxa"/>
            <w:tcBorders>
              <w:top w:val="nil"/>
              <w:left w:val="nil"/>
              <w:bottom w:val="nil"/>
              <w:right w:val="nil"/>
            </w:tcBorders>
            <w:vAlign w:val="center"/>
          </w:tcPr>
          <w:p w14:paraId="3C3FAE6E" w14:textId="77777777" w:rsidR="007D64FE" w:rsidRDefault="00000000" w:rsidP="001D2589">
            <w:pPr>
              <w:spacing w:after="0" w:line="259" w:lineRule="auto"/>
              <w:ind w:left="0"/>
              <w:jc w:val="left"/>
            </w:pPr>
            <w:r>
              <w:rPr>
                <w:sz w:val="22"/>
              </w:rPr>
              <w:t xml:space="preserve">8/8411 </w:t>
            </w:r>
          </w:p>
        </w:tc>
        <w:tc>
          <w:tcPr>
            <w:tcW w:w="847" w:type="dxa"/>
            <w:tcBorders>
              <w:top w:val="nil"/>
              <w:left w:val="nil"/>
              <w:bottom w:val="nil"/>
              <w:right w:val="nil"/>
            </w:tcBorders>
            <w:vAlign w:val="center"/>
          </w:tcPr>
          <w:p w14:paraId="721387C1" w14:textId="77777777" w:rsidR="007D64FE" w:rsidRDefault="00000000" w:rsidP="001D2589">
            <w:pPr>
              <w:spacing w:after="0" w:line="259" w:lineRule="auto"/>
              <w:ind w:left="0"/>
              <w:jc w:val="left"/>
            </w:pPr>
            <w:r>
              <w:rPr>
                <w:sz w:val="22"/>
              </w:rPr>
              <w:t xml:space="preserve">4/11 </w:t>
            </w:r>
          </w:p>
        </w:tc>
        <w:tc>
          <w:tcPr>
            <w:tcW w:w="960" w:type="dxa"/>
            <w:gridSpan w:val="2"/>
            <w:tcBorders>
              <w:top w:val="nil"/>
              <w:left w:val="nil"/>
              <w:bottom w:val="nil"/>
              <w:right w:val="nil"/>
            </w:tcBorders>
            <w:vAlign w:val="center"/>
          </w:tcPr>
          <w:p w14:paraId="724BE721" w14:textId="77777777" w:rsidR="007D64FE" w:rsidRDefault="00000000" w:rsidP="001D2589">
            <w:pPr>
              <w:spacing w:after="0" w:line="259" w:lineRule="auto"/>
              <w:ind w:left="0"/>
              <w:jc w:val="left"/>
            </w:pPr>
            <w:r>
              <w:rPr>
                <w:sz w:val="22"/>
              </w:rPr>
              <w:t xml:space="preserve">4/11 </w:t>
            </w:r>
          </w:p>
        </w:tc>
        <w:tc>
          <w:tcPr>
            <w:tcW w:w="857" w:type="dxa"/>
            <w:tcBorders>
              <w:top w:val="nil"/>
              <w:left w:val="nil"/>
              <w:bottom w:val="nil"/>
              <w:right w:val="nil"/>
            </w:tcBorders>
            <w:vAlign w:val="center"/>
          </w:tcPr>
          <w:p w14:paraId="64EECC1B" w14:textId="77777777" w:rsidR="007D64FE" w:rsidRDefault="00000000" w:rsidP="001D2589">
            <w:pPr>
              <w:spacing w:after="0" w:line="259" w:lineRule="auto"/>
              <w:ind w:left="0"/>
              <w:jc w:val="left"/>
            </w:pPr>
            <w:r>
              <w:rPr>
                <w:sz w:val="22"/>
              </w:rPr>
              <w:t xml:space="preserve">1/6616 </w:t>
            </w:r>
          </w:p>
        </w:tc>
        <w:tc>
          <w:tcPr>
            <w:tcW w:w="3682" w:type="dxa"/>
            <w:gridSpan w:val="3"/>
            <w:tcBorders>
              <w:top w:val="nil"/>
              <w:left w:val="nil"/>
              <w:bottom w:val="nil"/>
              <w:right w:val="single" w:sz="4" w:space="0" w:color="000000"/>
            </w:tcBorders>
            <w:vAlign w:val="center"/>
          </w:tcPr>
          <w:p w14:paraId="38191009" w14:textId="77777777" w:rsidR="007D64FE" w:rsidRDefault="00000000" w:rsidP="001D2589">
            <w:pPr>
              <w:spacing w:after="0" w:line="259" w:lineRule="auto"/>
              <w:ind w:left="3"/>
              <w:jc w:val="left"/>
            </w:pPr>
            <w:r>
              <w:rPr>
                <w:sz w:val="22"/>
                <w:rtl/>
              </w:rPr>
              <w:t xml:space="preserve">مدیریت بهداشت حرفه ای </w:t>
            </w:r>
          </w:p>
        </w:tc>
      </w:tr>
      <w:tr w:rsidR="007D64FE" w14:paraId="14CA0E03" w14:textId="77777777">
        <w:tblPrEx>
          <w:tblCellMar>
            <w:right w:w="106" w:type="dxa"/>
          </w:tblCellMar>
        </w:tblPrEx>
        <w:trPr>
          <w:trHeight w:val="575"/>
        </w:trPr>
        <w:tc>
          <w:tcPr>
            <w:tcW w:w="857" w:type="dxa"/>
            <w:gridSpan w:val="2"/>
            <w:tcBorders>
              <w:top w:val="nil"/>
              <w:left w:val="single" w:sz="4" w:space="0" w:color="000000"/>
              <w:bottom w:val="nil"/>
              <w:right w:val="nil"/>
            </w:tcBorders>
            <w:vAlign w:val="center"/>
          </w:tcPr>
          <w:p w14:paraId="0557D139" w14:textId="77777777" w:rsidR="007D64FE" w:rsidRDefault="00000000" w:rsidP="001D2589">
            <w:pPr>
              <w:spacing w:after="0" w:line="259" w:lineRule="auto"/>
              <w:ind w:left="108"/>
              <w:jc w:val="left"/>
            </w:pPr>
            <w:r>
              <w:rPr>
                <w:sz w:val="22"/>
              </w:rPr>
              <w:t xml:space="preserve">1/11 </w:t>
            </w:r>
          </w:p>
        </w:tc>
        <w:tc>
          <w:tcPr>
            <w:tcW w:w="739" w:type="dxa"/>
            <w:tcBorders>
              <w:top w:val="nil"/>
              <w:left w:val="nil"/>
              <w:bottom w:val="nil"/>
              <w:right w:val="nil"/>
            </w:tcBorders>
            <w:vAlign w:val="center"/>
          </w:tcPr>
          <w:p w14:paraId="15021AC7" w14:textId="77777777" w:rsidR="007D64FE" w:rsidRDefault="00000000" w:rsidP="001D2589">
            <w:pPr>
              <w:spacing w:after="0" w:line="259" w:lineRule="auto"/>
              <w:ind w:left="0"/>
              <w:jc w:val="left"/>
            </w:pPr>
            <w:r>
              <w:rPr>
                <w:sz w:val="22"/>
              </w:rPr>
              <w:t xml:space="preserve">8/11 </w:t>
            </w:r>
          </w:p>
        </w:tc>
        <w:tc>
          <w:tcPr>
            <w:tcW w:w="1205" w:type="dxa"/>
            <w:tcBorders>
              <w:top w:val="nil"/>
              <w:left w:val="nil"/>
              <w:bottom w:val="nil"/>
              <w:right w:val="nil"/>
            </w:tcBorders>
            <w:vAlign w:val="center"/>
          </w:tcPr>
          <w:p w14:paraId="0CC9F812" w14:textId="77777777" w:rsidR="007D64FE" w:rsidRDefault="00000000" w:rsidP="001D2589">
            <w:pPr>
              <w:spacing w:after="0" w:line="259" w:lineRule="auto"/>
              <w:ind w:left="0"/>
              <w:jc w:val="left"/>
            </w:pPr>
            <w:r>
              <w:rPr>
                <w:sz w:val="22"/>
              </w:rPr>
              <w:t xml:space="preserve">8/1716 </w:t>
            </w:r>
          </w:p>
        </w:tc>
        <w:tc>
          <w:tcPr>
            <w:tcW w:w="847" w:type="dxa"/>
            <w:tcBorders>
              <w:top w:val="nil"/>
              <w:left w:val="nil"/>
              <w:bottom w:val="nil"/>
              <w:right w:val="nil"/>
            </w:tcBorders>
            <w:vAlign w:val="center"/>
          </w:tcPr>
          <w:p w14:paraId="3B3E91B9" w14:textId="77777777" w:rsidR="007D64FE" w:rsidRDefault="00000000" w:rsidP="001D2589">
            <w:pPr>
              <w:spacing w:after="0" w:line="259" w:lineRule="auto"/>
              <w:ind w:left="0"/>
              <w:jc w:val="left"/>
            </w:pPr>
            <w:r>
              <w:rPr>
                <w:sz w:val="22"/>
              </w:rPr>
              <w:t xml:space="preserve">4/11 </w:t>
            </w:r>
          </w:p>
        </w:tc>
        <w:tc>
          <w:tcPr>
            <w:tcW w:w="960" w:type="dxa"/>
            <w:gridSpan w:val="2"/>
            <w:tcBorders>
              <w:top w:val="nil"/>
              <w:left w:val="nil"/>
              <w:bottom w:val="nil"/>
              <w:right w:val="nil"/>
            </w:tcBorders>
            <w:vAlign w:val="center"/>
          </w:tcPr>
          <w:p w14:paraId="6A692F1C" w14:textId="77777777" w:rsidR="007D64FE" w:rsidRDefault="00000000" w:rsidP="001D2589">
            <w:pPr>
              <w:spacing w:after="0" w:line="259" w:lineRule="auto"/>
              <w:ind w:left="0"/>
              <w:jc w:val="left"/>
            </w:pPr>
            <w:r>
              <w:rPr>
                <w:sz w:val="22"/>
              </w:rPr>
              <w:t xml:space="preserve">4/11 </w:t>
            </w:r>
          </w:p>
        </w:tc>
        <w:tc>
          <w:tcPr>
            <w:tcW w:w="857" w:type="dxa"/>
            <w:tcBorders>
              <w:top w:val="nil"/>
              <w:left w:val="nil"/>
              <w:bottom w:val="nil"/>
              <w:right w:val="nil"/>
            </w:tcBorders>
            <w:vAlign w:val="center"/>
          </w:tcPr>
          <w:p w14:paraId="60413B42" w14:textId="77777777" w:rsidR="007D64FE" w:rsidRDefault="00000000" w:rsidP="001D2589">
            <w:pPr>
              <w:spacing w:after="0" w:line="259" w:lineRule="auto"/>
              <w:ind w:left="0"/>
              <w:jc w:val="left"/>
            </w:pPr>
            <w:r>
              <w:rPr>
                <w:sz w:val="22"/>
              </w:rPr>
              <w:t xml:space="preserve">1/1692 </w:t>
            </w:r>
          </w:p>
        </w:tc>
        <w:tc>
          <w:tcPr>
            <w:tcW w:w="3682" w:type="dxa"/>
            <w:gridSpan w:val="3"/>
            <w:tcBorders>
              <w:top w:val="nil"/>
              <w:left w:val="nil"/>
              <w:bottom w:val="nil"/>
              <w:right w:val="single" w:sz="4" w:space="0" w:color="000000"/>
            </w:tcBorders>
            <w:vAlign w:val="center"/>
          </w:tcPr>
          <w:p w14:paraId="418B3702" w14:textId="77777777" w:rsidR="007D64FE" w:rsidRDefault="00000000" w:rsidP="001D2589">
            <w:pPr>
              <w:spacing w:after="0" w:line="259" w:lineRule="auto"/>
              <w:ind w:left="4"/>
              <w:jc w:val="left"/>
            </w:pPr>
            <w:r>
              <w:rPr>
                <w:sz w:val="22"/>
                <w:rtl/>
              </w:rPr>
              <w:t xml:space="preserve">مدیریت پسماند و فاضلاب </w:t>
            </w:r>
          </w:p>
        </w:tc>
      </w:tr>
      <w:tr w:rsidR="007D64FE" w14:paraId="49001341" w14:textId="77777777">
        <w:tblPrEx>
          <w:tblCellMar>
            <w:right w:w="106" w:type="dxa"/>
          </w:tblCellMar>
        </w:tblPrEx>
        <w:trPr>
          <w:trHeight w:val="701"/>
        </w:trPr>
        <w:tc>
          <w:tcPr>
            <w:tcW w:w="857" w:type="dxa"/>
            <w:gridSpan w:val="2"/>
            <w:vMerge w:val="restart"/>
            <w:tcBorders>
              <w:top w:val="nil"/>
              <w:left w:val="single" w:sz="4" w:space="0" w:color="000000"/>
              <w:bottom w:val="nil"/>
              <w:right w:val="nil"/>
            </w:tcBorders>
            <w:vAlign w:val="center"/>
          </w:tcPr>
          <w:p w14:paraId="26884B1B" w14:textId="77777777" w:rsidR="007D64FE" w:rsidRDefault="00000000" w:rsidP="001D2589">
            <w:pPr>
              <w:spacing w:after="223" w:line="259" w:lineRule="auto"/>
              <w:ind w:left="108"/>
              <w:jc w:val="left"/>
            </w:pPr>
            <w:r>
              <w:rPr>
                <w:sz w:val="22"/>
              </w:rPr>
              <w:lastRenderedPageBreak/>
              <w:t xml:space="preserve">1/11 </w:t>
            </w:r>
          </w:p>
          <w:p w14:paraId="55B5FF42" w14:textId="77777777" w:rsidR="007D64FE" w:rsidRDefault="00000000" w:rsidP="001D2589">
            <w:pPr>
              <w:spacing w:after="221" w:line="259" w:lineRule="auto"/>
              <w:ind w:left="108"/>
              <w:jc w:val="left"/>
            </w:pPr>
            <w:r>
              <w:rPr>
                <w:sz w:val="22"/>
              </w:rPr>
              <w:t xml:space="preserve">4/11 </w:t>
            </w:r>
          </w:p>
          <w:p w14:paraId="420E6683" w14:textId="77777777" w:rsidR="007D64FE" w:rsidRDefault="00000000" w:rsidP="001D2589">
            <w:pPr>
              <w:spacing w:after="0" w:line="259" w:lineRule="auto"/>
              <w:ind w:left="108"/>
              <w:jc w:val="left"/>
            </w:pPr>
            <w:r>
              <w:rPr>
                <w:sz w:val="22"/>
              </w:rPr>
              <w:t xml:space="preserve">1/11 </w:t>
            </w:r>
          </w:p>
        </w:tc>
        <w:tc>
          <w:tcPr>
            <w:tcW w:w="739" w:type="dxa"/>
            <w:vMerge w:val="restart"/>
            <w:tcBorders>
              <w:top w:val="nil"/>
              <w:left w:val="nil"/>
              <w:bottom w:val="nil"/>
              <w:right w:val="nil"/>
            </w:tcBorders>
            <w:vAlign w:val="center"/>
          </w:tcPr>
          <w:p w14:paraId="3D7F79C5" w14:textId="77777777" w:rsidR="007D64FE" w:rsidRDefault="00000000" w:rsidP="001D2589">
            <w:pPr>
              <w:spacing w:after="223" w:line="259" w:lineRule="auto"/>
              <w:ind w:left="0"/>
              <w:jc w:val="left"/>
            </w:pPr>
            <w:r>
              <w:rPr>
                <w:sz w:val="22"/>
              </w:rPr>
              <w:t xml:space="preserve">8/11 </w:t>
            </w:r>
          </w:p>
          <w:p w14:paraId="5E6F4DA9" w14:textId="77777777" w:rsidR="007D64FE" w:rsidRDefault="00000000" w:rsidP="001D2589">
            <w:pPr>
              <w:spacing w:after="221" w:line="259" w:lineRule="auto"/>
              <w:ind w:left="0"/>
              <w:jc w:val="left"/>
            </w:pPr>
            <w:r>
              <w:rPr>
                <w:sz w:val="22"/>
              </w:rPr>
              <w:t xml:space="preserve">2/21 </w:t>
            </w:r>
          </w:p>
          <w:p w14:paraId="6F033717" w14:textId="77777777" w:rsidR="007D64FE" w:rsidRDefault="00000000" w:rsidP="001D2589">
            <w:pPr>
              <w:spacing w:after="0" w:line="259" w:lineRule="auto"/>
              <w:ind w:left="0"/>
              <w:jc w:val="left"/>
            </w:pPr>
            <w:r>
              <w:rPr>
                <w:sz w:val="22"/>
              </w:rPr>
              <w:t xml:space="preserve">8/11 </w:t>
            </w:r>
          </w:p>
        </w:tc>
        <w:tc>
          <w:tcPr>
            <w:tcW w:w="1205" w:type="dxa"/>
            <w:vMerge w:val="restart"/>
            <w:tcBorders>
              <w:top w:val="nil"/>
              <w:left w:val="nil"/>
              <w:bottom w:val="nil"/>
              <w:right w:val="nil"/>
            </w:tcBorders>
            <w:vAlign w:val="center"/>
          </w:tcPr>
          <w:p w14:paraId="6965605E" w14:textId="77777777" w:rsidR="007D64FE" w:rsidRDefault="00000000" w:rsidP="001D2589">
            <w:pPr>
              <w:spacing w:after="223" w:line="259" w:lineRule="auto"/>
              <w:ind w:left="0"/>
              <w:jc w:val="left"/>
            </w:pPr>
            <w:r>
              <w:rPr>
                <w:sz w:val="22"/>
              </w:rPr>
              <w:t xml:space="preserve">8/2211 </w:t>
            </w:r>
          </w:p>
          <w:p w14:paraId="712EEF74" w14:textId="77777777" w:rsidR="007D64FE" w:rsidRDefault="00000000" w:rsidP="001D2589">
            <w:pPr>
              <w:spacing w:after="221" w:line="259" w:lineRule="auto"/>
              <w:ind w:left="0"/>
              <w:jc w:val="left"/>
            </w:pPr>
            <w:r>
              <w:rPr>
                <w:sz w:val="22"/>
              </w:rPr>
              <w:t xml:space="preserve">1/6294 </w:t>
            </w:r>
          </w:p>
          <w:p w14:paraId="30A53844" w14:textId="77777777" w:rsidR="007D64FE" w:rsidRDefault="00000000" w:rsidP="001D2589">
            <w:pPr>
              <w:spacing w:after="0" w:line="259" w:lineRule="auto"/>
              <w:ind w:left="0"/>
              <w:jc w:val="left"/>
            </w:pPr>
            <w:r>
              <w:rPr>
                <w:sz w:val="22"/>
              </w:rPr>
              <w:t xml:space="preserve">8/1448 </w:t>
            </w:r>
          </w:p>
        </w:tc>
        <w:tc>
          <w:tcPr>
            <w:tcW w:w="847" w:type="dxa"/>
            <w:vMerge w:val="restart"/>
            <w:tcBorders>
              <w:top w:val="nil"/>
              <w:left w:val="nil"/>
              <w:bottom w:val="nil"/>
              <w:right w:val="nil"/>
            </w:tcBorders>
            <w:vAlign w:val="center"/>
          </w:tcPr>
          <w:p w14:paraId="4D6C5DBF" w14:textId="77777777" w:rsidR="007D64FE" w:rsidRDefault="00000000" w:rsidP="001D2589">
            <w:pPr>
              <w:spacing w:after="223" w:line="259" w:lineRule="auto"/>
              <w:ind w:left="0"/>
              <w:jc w:val="left"/>
            </w:pPr>
            <w:r>
              <w:rPr>
                <w:sz w:val="22"/>
              </w:rPr>
              <w:t xml:space="preserve">4/11 </w:t>
            </w:r>
          </w:p>
          <w:p w14:paraId="51554872" w14:textId="77777777" w:rsidR="007D64FE" w:rsidRDefault="00000000" w:rsidP="001D2589">
            <w:pPr>
              <w:spacing w:after="221" w:line="259" w:lineRule="auto"/>
              <w:ind w:left="0"/>
              <w:jc w:val="left"/>
            </w:pPr>
            <w:r>
              <w:rPr>
                <w:sz w:val="22"/>
              </w:rPr>
              <w:t xml:space="preserve">1/61 </w:t>
            </w:r>
          </w:p>
          <w:p w14:paraId="4FC91202" w14:textId="77777777" w:rsidR="007D64FE" w:rsidRDefault="00000000" w:rsidP="001D2589">
            <w:pPr>
              <w:spacing w:after="0" w:line="259" w:lineRule="auto"/>
              <w:ind w:left="0"/>
              <w:jc w:val="left"/>
            </w:pPr>
            <w:r>
              <w:rPr>
                <w:sz w:val="22"/>
              </w:rPr>
              <w:t xml:space="preserve">2/11 </w:t>
            </w:r>
          </w:p>
        </w:tc>
        <w:tc>
          <w:tcPr>
            <w:tcW w:w="960" w:type="dxa"/>
            <w:gridSpan w:val="2"/>
            <w:vMerge w:val="restart"/>
            <w:tcBorders>
              <w:top w:val="nil"/>
              <w:left w:val="nil"/>
              <w:bottom w:val="nil"/>
              <w:right w:val="nil"/>
            </w:tcBorders>
            <w:vAlign w:val="center"/>
          </w:tcPr>
          <w:p w14:paraId="6FC4B356" w14:textId="77777777" w:rsidR="007D64FE" w:rsidRDefault="00000000" w:rsidP="001D2589">
            <w:pPr>
              <w:spacing w:after="223" w:line="259" w:lineRule="auto"/>
              <w:ind w:left="0"/>
              <w:jc w:val="left"/>
            </w:pPr>
            <w:r>
              <w:rPr>
                <w:sz w:val="22"/>
              </w:rPr>
              <w:t xml:space="preserve">4/11 </w:t>
            </w:r>
          </w:p>
          <w:p w14:paraId="6820D78F" w14:textId="77777777" w:rsidR="007D64FE" w:rsidRDefault="00000000" w:rsidP="001D2589">
            <w:pPr>
              <w:spacing w:after="221" w:line="259" w:lineRule="auto"/>
              <w:ind w:left="0"/>
              <w:jc w:val="left"/>
            </w:pPr>
            <w:r>
              <w:rPr>
                <w:sz w:val="22"/>
              </w:rPr>
              <w:t xml:space="preserve">1/61 </w:t>
            </w:r>
          </w:p>
          <w:p w14:paraId="4EFA89C0" w14:textId="77777777" w:rsidR="007D64FE" w:rsidRDefault="00000000" w:rsidP="001D2589">
            <w:pPr>
              <w:spacing w:after="0" w:line="259" w:lineRule="auto"/>
              <w:ind w:left="0"/>
              <w:jc w:val="left"/>
            </w:pPr>
            <w:r>
              <w:rPr>
                <w:sz w:val="22"/>
              </w:rPr>
              <w:t xml:space="preserve">2/11 </w:t>
            </w:r>
          </w:p>
        </w:tc>
        <w:tc>
          <w:tcPr>
            <w:tcW w:w="857" w:type="dxa"/>
            <w:vMerge w:val="restart"/>
            <w:tcBorders>
              <w:top w:val="nil"/>
              <w:left w:val="nil"/>
              <w:bottom w:val="nil"/>
              <w:right w:val="nil"/>
            </w:tcBorders>
            <w:vAlign w:val="center"/>
          </w:tcPr>
          <w:p w14:paraId="7C836DCD" w14:textId="77777777" w:rsidR="007D64FE" w:rsidRDefault="00000000" w:rsidP="001D2589">
            <w:pPr>
              <w:spacing w:after="223" w:line="259" w:lineRule="auto"/>
              <w:ind w:left="0"/>
              <w:jc w:val="left"/>
            </w:pPr>
            <w:r>
              <w:rPr>
                <w:sz w:val="22"/>
              </w:rPr>
              <w:t xml:space="preserve">1/1111 </w:t>
            </w:r>
          </w:p>
          <w:p w14:paraId="5918569E" w14:textId="77777777" w:rsidR="007D64FE" w:rsidRDefault="00000000" w:rsidP="001D2589">
            <w:pPr>
              <w:spacing w:after="221" w:line="259" w:lineRule="auto"/>
              <w:ind w:left="0"/>
              <w:jc w:val="left"/>
            </w:pPr>
            <w:r>
              <w:rPr>
                <w:sz w:val="22"/>
              </w:rPr>
              <w:t xml:space="preserve">1/6671 </w:t>
            </w:r>
          </w:p>
          <w:p w14:paraId="15BFE310" w14:textId="77777777" w:rsidR="007D64FE" w:rsidRDefault="00000000" w:rsidP="001D2589">
            <w:pPr>
              <w:spacing w:after="0" w:line="259" w:lineRule="auto"/>
              <w:ind w:left="0"/>
              <w:jc w:val="left"/>
            </w:pPr>
            <w:r>
              <w:rPr>
                <w:sz w:val="22"/>
              </w:rPr>
              <w:t xml:space="preserve">2/1921 </w:t>
            </w:r>
          </w:p>
        </w:tc>
        <w:tc>
          <w:tcPr>
            <w:tcW w:w="3682" w:type="dxa"/>
            <w:gridSpan w:val="3"/>
            <w:tcBorders>
              <w:top w:val="nil"/>
              <w:left w:val="nil"/>
              <w:bottom w:val="nil"/>
              <w:right w:val="single" w:sz="4" w:space="0" w:color="000000"/>
            </w:tcBorders>
          </w:tcPr>
          <w:p w14:paraId="7D76935B" w14:textId="77777777" w:rsidR="007D64FE" w:rsidRDefault="00000000" w:rsidP="001D2589">
            <w:pPr>
              <w:spacing w:after="0" w:line="259" w:lineRule="auto"/>
              <w:ind w:left="3"/>
              <w:jc w:val="left"/>
            </w:pPr>
            <w:r>
              <w:rPr>
                <w:sz w:val="22"/>
                <w:rtl/>
              </w:rPr>
              <w:t xml:space="preserve">مدیریت آلودگی های زیست محیطی </w:t>
            </w:r>
          </w:p>
        </w:tc>
      </w:tr>
      <w:tr w:rsidR="007D64FE" w14:paraId="44A5E4F7" w14:textId="77777777">
        <w:tblPrEx>
          <w:tblCellMar>
            <w:right w:w="106" w:type="dxa"/>
          </w:tblCellMar>
        </w:tblPrEx>
        <w:trPr>
          <w:trHeight w:val="574"/>
        </w:trPr>
        <w:tc>
          <w:tcPr>
            <w:tcW w:w="0" w:type="auto"/>
            <w:gridSpan w:val="2"/>
            <w:vMerge/>
            <w:tcBorders>
              <w:top w:val="nil"/>
              <w:left w:val="single" w:sz="4" w:space="0" w:color="000000"/>
              <w:bottom w:val="nil"/>
              <w:right w:val="nil"/>
            </w:tcBorders>
          </w:tcPr>
          <w:p w14:paraId="22EF6E92" w14:textId="77777777" w:rsidR="007D64FE" w:rsidRDefault="007D64FE" w:rsidP="001D2589">
            <w:pPr>
              <w:spacing w:after="160" w:line="259" w:lineRule="auto"/>
              <w:ind w:left="0"/>
              <w:jc w:val="left"/>
            </w:pPr>
          </w:p>
        </w:tc>
        <w:tc>
          <w:tcPr>
            <w:tcW w:w="0" w:type="auto"/>
            <w:vMerge/>
            <w:tcBorders>
              <w:top w:val="nil"/>
              <w:left w:val="nil"/>
              <w:bottom w:val="nil"/>
              <w:right w:val="nil"/>
            </w:tcBorders>
          </w:tcPr>
          <w:p w14:paraId="5671953A" w14:textId="77777777" w:rsidR="007D64FE" w:rsidRDefault="007D64FE" w:rsidP="001D2589">
            <w:pPr>
              <w:spacing w:after="160" w:line="259" w:lineRule="auto"/>
              <w:ind w:left="0"/>
              <w:jc w:val="left"/>
            </w:pPr>
          </w:p>
        </w:tc>
        <w:tc>
          <w:tcPr>
            <w:tcW w:w="0" w:type="auto"/>
            <w:vMerge/>
            <w:tcBorders>
              <w:top w:val="nil"/>
              <w:left w:val="nil"/>
              <w:bottom w:val="nil"/>
              <w:right w:val="nil"/>
            </w:tcBorders>
          </w:tcPr>
          <w:p w14:paraId="5E76C921" w14:textId="77777777" w:rsidR="007D64FE" w:rsidRDefault="007D64FE" w:rsidP="001D2589">
            <w:pPr>
              <w:spacing w:after="160" w:line="259" w:lineRule="auto"/>
              <w:ind w:left="0"/>
              <w:jc w:val="left"/>
            </w:pPr>
          </w:p>
        </w:tc>
        <w:tc>
          <w:tcPr>
            <w:tcW w:w="0" w:type="auto"/>
            <w:vMerge/>
            <w:tcBorders>
              <w:top w:val="nil"/>
              <w:left w:val="nil"/>
              <w:bottom w:val="nil"/>
              <w:right w:val="nil"/>
            </w:tcBorders>
          </w:tcPr>
          <w:p w14:paraId="0E0EE8E2" w14:textId="77777777" w:rsidR="007D64FE" w:rsidRDefault="007D64FE" w:rsidP="001D2589">
            <w:pPr>
              <w:spacing w:after="160" w:line="259" w:lineRule="auto"/>
              <w:ind w:left="0"/>
              <w:jc w:val="left"/>
            </w:pPr>
          </w:p>
        </w:tc>
        <w:tc>
          <w:tcPr>
            <w:tcW w:w="0" w:type="auto"/>
            <w:gridSpan w:val="2"/>
            <w:vMerge/>
            <w:tcBorders>
              <w:top w:val="nil"/>
              <w:left w:val="nil"/>
              <w:bottom w:val="nil"/>
              <w:right w:val="nil"/>
            </w:tcBorders>
          </w:tcPr>
          <w:p w14:paraId="6D08DD2C" w14:textId="77777777" w:rsidR="007D64FE" w:rsidRDefault="007D64FE" w:rsidP="001D2589">
            <w:pPr>
              <w:spacing w:after="160" w:line="259" w:lineRule="auto"/>
              <w:ind w:left="0"/>
              <w:jc w:val="left"/>
            </w:pPr>
          </w:p>
        </w:tc>
        <w:tc>
          <w:tcPr>
            <w:tcW w:w="0" w:type="auto"/>
            <w:vMerge/>
            <w:tcBorders>
              <w:top w:val="nil"/>
              <w:left w:val="nil"/>
              <w:bottom w:val="nil"/>
              <w:right w:val="nil"/>
            </w:tcBorders>
          </w:tcPr>
          <w:p w14:paraId="0819CE3C" w14:textId="77777777" w:rsidR="007D64FE" w:rsidRDefault="007D64FE" w:rsidP="001D2589">
            <w:pPr>
              <w:spacing w:after="160" w:line="259" w:lineRule="auto"/>
              <w:ind w:left="0"/>
              <w:jc w:val="left"/>
            </w:pPr>
          </w:p>
        </w:tc>
        <w:tc>
          <w:tcPr>
            <w:tcW w:w="3682" w:type="dxa"/>
            <w:gridSpan w:val="3"/>
            <w:tcBorders>
              <w:top w:val="nil"/>
              <w:left w:val="nil"/>
              <w:bottom w:val="nil"/>
              <w:right w:val="single" w:sz="4" w:space="0" w:color="000000"/>
            </w:tcBorders>
            <w:shd w:val="clear" w:color="auto" w:fill="D9D9D9"/>
          </w:tcPr>
          <w:p w14:paraId="610980FA" w14:textId="77777777" w:rsidR="007D64FE" w:rsidRDefault="00000000" w:rsidP="001D2589">
            <w:pPr>
              <w:spacing w:after="0" w:line="259" w:lineRule="auto"/>
              <w:ind w:left="1"/>
              <w:jc w:val="left"/>
            </w:pPr>
            <w:r>
              <w:rPr>
                <w:sz w:val="22"/>
                <w:rtl/>
              </w:rPr>
              <w:t xml:space="preserve">شاخص های زیست محیطی و بهداشتی </w:t>
            </w:r>
          </w:p>
        </w:tc>
      </w:tr>
      <w:tr w:rsidR="007D64FE" w14:paraId="4E79D9FF" w14:textId="77777777">
        <w:tblPrEx>
          <w:tblCellMar>
            <w:right w:w="106" w:type="dxa"/>
          </w:tblCellMar>
        </w:tblPrEx>
        <w:trPr>
          <w:trHeight w:val="451"/>
        </w:trPr>
        <w:tc>
          <w:tcPr>
            <w:tcW w:w="0" w:type="auto"/>
            <w:gridSpan w:val="2"/>
            <w:vMerge/>
            <w:tcBorders>
              <w:top w:val="nil"/>
              <w:left w:val="single" w:sz="4" w:space="0" w:color="000000"/>
              <w:bottom w:val="nil"/>
              <w:right w:val="nil"/>
            </w:tcBorders>
          </w:tcPr>
          <w:p w14:paraId="2B4DB205" w14:textId="77777777" w:rsidR="007D64FE" w:rsidRDefault="007D64FE" w:rsidP="001D2589">
            <w:pPr>
              <w:spacing w:after="160" w:line="259" w:lineRule="auto"/>
              <w:ind w:left="0"/>
              <w:jc w:val="left"/>
            </w:pPr>
          </w:p>
        </w:tc>
        <w:tc>
          <w:tcPr>
            <w:tcW w:w="0" w:type="auto"/>
            <w:vMerge/>
            <w:tcBorders>
              <w:top w:val="nil"/>
              <w:left w:val="nil"/>
              <w:bottom w:val="nil"/>
              <w:right w:val="nil"/>
            </w:tcBorders>
          </w:tcPr>
          <w:p w14:paraId="5EB33EEF" w14:textId="77777777" w:rsidR="007D64FE" w:rsidRDefault="007D64FE" w:rsidP="001D2589">
            <w:pPr>
              <w:spacing w:after="160" w:line="259" w:lineRule="auto"/>
              <w:ind w:left="0"/>
              <w:jc w:val="left"/>
            </w:pPr>
          </w:p>
        </w:tc>
        <w:tc>
          <w:tcPr>
            <w:tcW w:w="0" w:type="auto"/>
            <w:vMerge/>
            <w:tcBorders>
              <w:top w:val="nil"/>
              <w:left w:val="nil"/>
              <w:bottom w:val="nil"/>
              <w:right w:val="nil"/>
            </w:tcBorders>
          </w:tcPr>
          <w:p w14:paraId="1D823DDA" w14:textId="77777777" w:rsidR="007D64FE" w:rsidRDefault="007D64FE" w:rsidP="001D2589">
            <w:pPr>
              <w:spacing w:after="160" w:line="259" w:lineRule="auto"/>
              <w:ind w:left="0"/>
              <w:jc w:val="left"/>
            </w:pPr>
          </w:p>
        </w:tc>
        <w:tc>
          <w:tcPr>
            <w:tcW w:w="0" w:type="auto"/>
            <w:vMerge/>
            <w:tcBorders>
              <w:top w:val="nil"/>
              <w:left w:val="nil"/>
              <w:bottom w:val="nil"/>
              <w:right w:val="nil"/>
            </w:tcBorders>
          </w:tcPr>
          <w:p w14:paraId="288BA4AC" w14:textId="77777777" w:rsidR="007D64FE" w:rsidRDefault="007D64FE" w:rsidP="001D2589">
            <w:pPr>
              <w:spacing w:after="160" w:line="259" w:lineRule="auto"/>
              <w:ind w:left="0"/>
              <w:jc w:val="left"/>
            </w:pPr>
          </w:p>
        </w:tc>
        <w:tc>
          <w:tcPr>
            <w:tcW w:w="0" w:type="auto"/>
            <w:gridSpan w:val="2"/>
            <w:vMerge/>
            <w:tcBorders>
              <w:top w:val="nil"/>
              <w:left w:val="nil"/>
              <w:bottom w:val="nil"/>
              <w:right w:val="nil"/>
            </w:tcBorders>
          </w:tcPr>
          <w:p w14:paraId="1039111C" w14:textId="77777777" w:rsidR="007D64FE" w:rsidRDefault="007D64FE" w:rsidP="001D2589">
            <w:pPr>
              <w:spacing w:after="160" w:line="259" w:lineRule="auto"/>
              <w:ind w:left="0"/>
              <w:jc w:val="left"/>
            </w:pPr>
          </w:p>
        </w:tc>
        <w:tc>
          <w:tcPr>
            <w:tcW w:w="0" w:type="auto"/>
            <w:vMerge/>
            <w:tcBorders>
              <w:top w:val="nil"/>
              <w:left w:val="nil"/>
              <w:bottom w:val="nil"/>
              <w:right w:val="nil"/>
            </w:tcBorders>
          </w:tcPr>
          <w:p w14:paraId="7852229B" w14:textId="77777777" w:rsidR="007D64FE" w:rsidRDefault="007D64FE" w:rsidP="001D2589">
            <w:pPr>
              <w:spacing w:after="160" w:line="259" w:lineRule="auto"/>
              <w:ind w:left="0"/>
              <w:jc w:val="left"/>
            </w:pPr>
          </w:p>
        </w:tc>
        <w:tc>
          <w:tcPr>
            <w:tcW w:w="3682" w:type="dxa"/>
            <w:gridSpan w:val="3"/>
            <w:tcBorders>
              <w:top w:val="nil"/>
              <w:left w:val="nil"/>
              <w:bottom w:val="nil"/>
              <w:right w:val="single" w:sz="4" w:space="0" w:color="000000"/>
            </w:tcBorders>
          </w:tcPr>
          <w:p w14:paraId="0206806F" w14:textId="77777777" w:rsidR="007D64FE" w:rsidRDefault="00000000" w:rsidP="001D2589">
            <w:pPr>
              <w:spacing w:after="0" w:line="259" w:lineRule="auto"/>
              <w:ind w:left="2"/>
              <w:jc w:val="left"/>
            </w:pPr>
            <w:r>
              <w:rPr>
                <w:sz w:val="22"/>
                <w:rtl/>
              </w:rPr>
              <w:t xml:space="preserve">ارزیابی دوره ای عملکرد مجموعه </w:t>
            </w:r>
          </w:p>
        </w:tc>
      </w:tr>
      <w:tr w:rsidR="007D64FE" w14:paraId="2A88E673" w14:textId="77777777">
        <w:tblPrEx>
          <w:tblCellMar>
            <w:right w:w="106" w:type="dxa"/>
          </w:tblCellMar>
        </w:tblPrEx>
        <w:trPr>
          <w:trHeight w:val="575"/>
        </w:trPr>
        <w:tc>
          <w:tcPr>
            <w:tcW w:w="857" w:type="dxa"/>
            <w:gridSpan w:val="2"/>
            <w:tcBorders>
              <w:top w:val="nil"/>
              <w:left w:val="single" w:sz="4" w:space="0" w:color="000000"/>
              <w:bottom w:val="nil"/>
              <w:right w:val="nil"/>
            </w:tcBorders>
            <w:vAlign w:val="center"/>
          </w:tcPr>
          <w:p w14:paraId="33ACE3E8" w14:textId="77777777" w:rsidR="007D64FE" w:rsidRDefault="00000000" w:rsidP="001D2589">
            <w:pPr>
              <w:spacing w:after="0" w:line="259" w:lineRule="auto"/>
              <w:ind w:left="108"/>
              <w:jc w:val="left"/>
            </w:pPr>
            <w:r>
              <w:rPr>
                <w:sz w:val="22"/>
              </w:rPr>
              <w:t xml:space="preserve">1/11 </w:t>
            </w:r>
          </w:p>
        </w:tc>
        <w:tc>
          <w:tcPr>
            <w:tcW w:w="739" w:type="dxa"/>
            <w:tcBorders>
              <w:top w:val="nil"/>
              <w:left w:val="nil"/>
              <w:bottom w:val="nil"/>
              <w:right w:val="nil"/>
            </w:tcBorders>
            <w:vAlign w:val="center"/>
          </w:tcPr>
          <w:p w14:paraId="0AB004B7" w14:textId="77777777" w:rsidR="007D64FE" w:rsidRDefault="00000000" w:rsidP="001D2589">
            <w:pPr>
              <w:spacing w:after="0" w:line="259" w:lineRule="auto"/>
              <w:ind w:left="0"/>
              <w:jc w:val="left"/>
            </w:pPr>
            <w:r>
              <w:rPr>
                <w:sz w:val="22"/>
              </w:rPr>
              <w:t xml:space="preserve">2/11 </w:t>
            </w:r>
          </w:p>
        </w:tc>
        <w:tc>
          <w:tcPr>
            <w:tcW w:w="1205" w:type="dxa"/>
            <w:tcBorders>
              <w:top w:val="nil"/>
              <w:left w:val="nil"/>
              <w:bottom w:val="nil"/>
              <w:right w:val="nil"/>
            </w:tcBorders>
            <w:vAlign w:val="center"/>
          </w:tcPr>
          <w:p w14:paraId="1DB19442" w14:textId="77777777" w:rsidR="007D64FE" w:rsidRDefault="00000000" w:rsidP="001D2589">
            <w:pPr>
              <w:spacing w:after="0" w:line="259" w:lineRule="auto"/>
              <w:ind w:left="0"/>
              <w:jc w:val="left"/>
            </w:pPr>
            <w:r>
              <w:rPr>
                <w:sz w:val="22"/>
              </w:rPr>
              <w:t xml:space="preserve">1/1791 </w:t>
            </w:r>
          </w:p>
        </w:tc>
        <w:tc>
          <w:tcPr>
            <w:tcW w:w="847" w:type="dxa"/>
            <w:tcBorders>
              <w:top w:val="nil"/>
              <w:left w:val="nil"/>
              <w:bottom w:val="nil"/>
              <w:right w:val="nil"/>
            </w:tcBorders>
            <w:vAlign w:val="center"/>
          </w:tcPr>
          <w:p w14:paraId="40916F29" w14:textId="77777777" w:rsidR="007D64FE" w:rsidRDefault="00000000" w:rsidP="001D2589">
            <w:pPr>
              <w:spacing w:after="0" w:line="259" w:lineRule="auto"/>
              <w:ind w:left="0"/>
              <w:jc w:val="left"/>
            </w:pPr>
            <w:r>
              <w:rPr>
                <w:sz w:val="22"/>
              </w:rPr>
              <w:t xml:space="preserve">4/11 </w:t>
            </w:r>
          </w:p>
        </w:tc>
        <w:tc>
          <w:tcPr>
            <w:tcW w:w="960" w:type="dxa"/>
            <w:gridSpan w:val="2"/>
            <w:tcBorders>
              <w:top w:val="nil"/>
              <w:left w:val="nil"/>
              <w:bottom w:val="nil"/>
              <w:right w:val="nil"/>
            </w:tcBorders>
            <w:vAlign w:val="center"/>
          </w:tcPr>
          <w:p w14:paraId="266240CD" w14:textId="77777777" w:rsidR="007D64FE" w:rsidRDefault="00000000" w:rsidP="001D2589">
            <w:pPr>
              <w:spacing w:after="0" w:line="259" w:lineRule="auto"/>
              <w:ind w:left="0"/>
              <w:jc w:val="left"/>
            </w:pPr>
            <w:r>
              <w:rPr>
                <w:sz w:val="22"/>
              </w:rPr>
              <w:t xml:space="preserve">4/11 </w:t>
            </w:r>
          </w:p>
        </w:tc>
        <w:tc>
          <w:tcPr>
            <w:tcW w:w="857" w:type="dxa"/>
            <w:tcBorders>
              <w:top w:val="nil"/>
              <w:left w:val="nil"/>
              <w:bottom w:val="nil"/>
              <w:right w:val="nil"/>
            </w:tcBorders>
            <w:vAlign w:val="center"/>
          </w:tcPr>
          <w:p w14:paraId="225CC833" w14:textId="77777777" w:rsidR="007D64FE" w:rsidRDefault="00000000" w:rsidP="001D2589">
            <w:pPr>
              <w:spacing w:after="0" w:line="259" w:lineRule="auto"/>
              <w:ind w:left="0"/>
              <w:jc w:val="left"/>
            </w:pPr>
            <w:r>
              <w:rPr>
                <w:sz w:val="22"/>
              </w:rPr>
              <w:t xml:space="preserve">1/1111 </w:t>
            </w:r>
          </w:p>
        </w:tc>
        <w:tc>
          <w:tcPr>
            <w:tcW w:w="3682" w:type="dxa"/>
            <w:gridSpan w:val="3"/>
            <w:tcBorders>
              <w:top w:val="nil"/>
              <w:left w:val="nil"/>
              <w:bottom w:val="nil"/>
              <w:right w:val="single" w:sz="4" w:space="0" w:color="000000"/>
            </w:tcBorders>
            <w:vAlign w:val="center"/>
          </w:tcPr>
          <w:p w14:paraId="5C790A31" w14:textId="77777777" w:rsidR="007D64FE" w:rsidRDefault="00000000" w:rsidP="001D2589">
            <w:pPr>
              <w:spacing w:after="0" w:line="259" w:lineRule="auto"/>
              <w:ind w:left="4"/>
              <w:jc w:val="left"/>
            </w:pPr>
            <w:r>
              <w:rPr>
                <w:sz w:val="22"/>
                <w:rtl/>
              </w:rPr>
              <w:t xml:space="preserve">مدیریت تجهیزات مورود استفاده </w:t>
            </w:r>
          </w:p>
        </w:tc>
      </w:tr>
      <w:tr w:rsidR="007D64FE" w14:paraId="7DB0B563" w14:textId="77777777">
        <w:tblPrEx>
          <w:tblCellMar>
            <w:right w:w="106" w:type="dxa"/>
          </w:tblCellMar>
        </w:tblPrEx>
        <w:trPr>
          <w:trHeight w:val="575"/>
        </w:trPr>
        <w:tc>
          <w:tcPr>
            <w:tcW w:w="857" w:type="dxa"/>
            <w:gridSpan w:val="2"/>
            <w:tcBorders>
              <w:top w:val="nil"/>
              <w:left w:val="single" w:sz="4" w:space="0" w:color="000000"/>
              <w:bottom w:val="nil"/>
              <w:right w:val="nil"/>
            </w:tcBorders>
            <w:vAlign w:val="center"/>
          </w:tcPr>
          <w:p w14:paraId="60FD8BCA" w14:textId="77777777" w:rsidR="007D64FE" w:rsidRDefault="00000000" w:rsidP="001D2589">
            <w:pPr>
              <w:spacing w:after="0" w:line="259" w:lineRule="auto"/>
              <w:ind w:left="108"/>
              <w:jc w:val="left"/>
            </w:pPr>
            <w:r>
              <w:rPr>
                <w:sz w:val="22"/>
              </w:rPr>
              <w:t xml:space="preserve">1/11 </w:t>
            </w:r>
          </w:p>
        </w:tc>
        <w:tc>
          <w:tcPr>
            <w:tcW w:w="739" w:type="dxa"/>
            <w:tcBorders>
              <w:top w:val="nil"/>
              <w:left w:val="nil"/>
              <w:bottom w:val="nil"/>
              <w:right w:val="nil"/>
            </w:tcBorders>
            <w:vAlign w:val="center"/>
          </w:tcPr>
          <w:p w14:paraId="79E89F31" w14:textId="77777777" w:rsidR="007D64FE" w:rsidRDefault="00000000" w:rsidP="001D2589">
            <w:pPr>
              <w:spacing w:after="0" w:line="259" w:lineRule="auto"/>
              <w:ind w:left="0"/>
              <w:jc w:val="left"/>
            </w:pPr>
            <w:r>
              <w:rPr>
                <w:sz w:val="22"/>
              </w:rPr>
              <w:t xml:space="preserve">2/11 </w:t>
            </w:r>
          </w:p>
        </w:tc>
        <w:tc>
          <w:tcPr>
            <w:tcW w:w="1205" w:type="dxa"/>
            <w:tcBorders>
              <w:top w:val="nil"/>
              <w:left w:val="nil"/>
              <w:bottom w:val="nil"/>
              <w:right w:val="nil"/>
            </w:tcBorders>
            <w:vAlign w:val="center"/>
          </w:tcPr>
          <w:p w14:paraId="6C3020B2" w14:textId="77777777" w:rsidR="007D64FE" w:rsidRDefault="00000000" w:rsidP="001D2589">
            <w:pPr>
              <w:spacing w:after="0" w:line="259" w:lineRule="auto"/>
              <w:ind w:left="0"/>
              <w:jc w:val="left"/>
            </w:pPr>
            <w:r>
              <w:rPr>
                <w:sz w:val="22"/>
              </w:rPr>
              <w:t xml:space="preserve">1/9111 </w:t>
            </w:r>
          </w:p>
        </w:tc>
        <w:tc>
          <w:tcPr>
            <w:tcW w:w="847" w:type="dxa"/>
            <w:tcBorders>
              <w:top w:val="nil"/>
              <w:left w:val="nil"/>
              <w:bottom w:val="nil"/>
              <w:right w:val="nil"/>
            </w:tcBorders>
            <w:vAlign w:val="center"/>
          </w:tcPr>
          <w:p w14:paraId="0D633D49" w14:textId="77777777" w:rsidR="007D64FE" w:rsidRDefault="00000000" w:rsidP="001D2589">
            <w:pPr>
              <w:spacing w:after="0" w:line="259" w:lineRule="auto"/>
              <w:ind w:left="0"/>
              <w:jc w:val="left"/>
            </w:pPr>
            <w:r>
              <w:rPr>
                <w:sz w:val="22"/>
              </w:rPr>
              <w:t xml:space="preserve">4/11 </w:t>
            </w:r>
          </w:p>
        </w:tc>
        <w:tc>
          <w:tcPr>
            <w:tcW w:w="960" w:type="dxa"/>
            <w:gridSpan w:val="2"/>
            <w:tcBorders>
              <w:top w:val="nil"/>
              <w:left w:val="nil"/>
              <w:bottom w:val="nil"/>
              <w:right w:val="nil"/>
            </w:tcBorders>
            <w:vAlign w:val="center"/>
          </w:tcPr>
          <w:p w14:paraId="3332CD4C" w14:textId="77777777" w:rsidR="007D64FE" w:rsidRDefault="00000000" w:rsidP="001D2589">
            <w:pPr>
              <w:spacing w:after="0" w:line="259" w:lineRule="auto"/>
              <w:ind w:left="0"/>
              <w:jc w:val="left"/>
            </w:pPr>
            <w:r>
              <w:rPr>
                <w:sz w:val="22"/>
              </w:rPr>
              <w:t xml:space="preserve">4/11 </w:t>
            </w:r>
          </w:p>
        </w:tc>
        <w:tc>
          <w:tcPr>
            <w:tcW w:w="857" w:type="dxa"/>
            <w:tcBorders>
              <w:top w:val="nil"/>
              <w:left w:val="nil"/>
              <w:bottom w:val="nil"/>
              <w:right w:val="nil"/>
            </w:tcBorders>
            <w:vAlign w:val="center"/>
          </w:tcPr>
          <w:p w14:paraId="3EFAA3CB" w14:textId="77777777" w:rsidR="007D64FE" w:rsidRDefault="00000000" w:rsidP="001D2589">
            <w:pPr>
              <w:spacing w:after="0" w:line="259" w:lineRule="auto"/>
              <w:ind w:left="0"/>
              <w:jc w:val="left"/>
            </w:pPr>
            <w:r>
              <w:rPr>
                <w:sz w:val="22"/>
              </w:rPr>
              <w:t xml:space="preserve">1/6861 </w:t>
            </w:r>
          </w:p>
        </w:tc>
        <w:tc>
          <w:tcPr>
            <w:tcW w:w="3682" w:type="dxa"/>
            <w:gridSpan w:val="3"/>
            <w:tcBorders>
              <w:top w:val="nil"/>
              <w:left w:val="nil"/>
              <w:bottom w:val="nil"/>
              <w:right w:val="single" w:sz="4" w:space="0" w:color="000000"/>
            </w:tcBorders>
            <w:vAlign w:val="center"/>
          </w:tcPr>
          <w:p w14:paraId="306A6BA7" w14:textId="77777777" w:rsidR="007D64FE" w:rsidRDefault="00000000" w:rsidP="001D2589">
            <w:pPr>
              <w:spacing w:after="0" w:line="259" w:lineRule="auto"/>
              <w:ind w:left="2"/>
              <w:jc w:val="left"/>
            </w:pPr>
            <w:r>
              <w:rPr>
                <w:sz w:val="22"/>
                <w:rtl/>
              </w:rPr>
              <w:t xml:space="preserve">نظارت بر محیط کار </w:t>
            </w:r>
          </w:p>
        </w:tc>
      </w:tr>
      <w:tr w:rsidR="007D64FE" w14:paraId="628C78F7" w14:textId="77777777">
        <w:tblPrEx>
          <w:tblCellMar>
            <w:right w:w="106" w:type="dxa"/>
          </w:tblCellMar>
        </w:tblPrEx>
        <w:trPr>
          <w:trHeight w:val="699"/>
        </w:trPr>
        <w:tc>
          <w:tcPr>
            <w:tcW w:w="857" w:type="dxa"/>
            <w:gridSpan w:val="2"/>
            <w:vMerge w:val="restart"/>
            <w:tcBorders>
              <w:top w:val="nil"/>
              <w:left w:val="single" w:sz="4" w:space="0" w:color="000000"/>
              <w:bottom w:val="nil"/>
              <w:right w:val="nil"/>
            </w:tcBorders>
          </w:tcPr>
          <w:p w14:paraId="7F2BA15B" w14:textId="77777777" w:rsidR="007D64FE" w:rsidRDefault="00000000" w:rsidP="001D2589">
            <w:pPr>
              <w:spacing w:after="220" w:line="259" w:lineRule="auto"/>
              <w:ind w:left="108"/>
              <w:jc w:val="left"/>
            </w:pPr>
            <w:r>
              <w:rPr>
                <w:sz w:val="22"/>
              </w:rPr>
              <w:t xml:space="preserve">1/11 </w:t>
            </w:r>
          </w:p>
          <w:p w14:paraId="47DA0CC8" w14:textId="77777777" w:rsidR="007D64FE" w:rsidRDefault="00000000" w:rsidP="001D2589">
            <w:pPr>
              <w:spacing w:after="0" w:line="259" w:lineRule="auto"/>
              <w:ind w:left="108"/>
              <w:jc w:val="left"/>
            </w:pPr>
            <w:r>
              <w:rPr>
                <w:sz w:val="22"/>
              </w:rPr>
              <w:t xml:space="preserve">4/71 </w:t>
            </w:r>
          </w:p>
        </w:tc>
        <w:tc>
          <w:tcPr>
            <w:tcW w:w="739" w:type="dxa"/>
            <w:vMerge w:val="restart"/>
            <w:tcBorders>
              <w:top w:val="nil"/>
              <w:left w:val="nil"/>
              <w:bottom w:val="nil"/>
              <w:right w:val="nil"/>
            </w:tcBorders>
          </w:tcPr>
          <w:p w14:paraId="13291DB7" w14:textId="77777777" w:rsidR="007D64FE" w:rsidRDefault="00000000" w:rsidP="001D2589">
            <w:pPr>
              <w:spacing w:after="220" w:line="259" w:lineRule="auto"/>
              <w:ind w:left="0"/>
              <w:jc w:val="left"/>
            </w:pPr>
            <w:r>
              <w:rPr>
                <w:sz w:val="22"/>
              </w:rPr>
              <w:t xml:space="preserve">2/11 </w:t>
            </w:r>
          </w:p>
          <w:p w14:paraId="2B65ACC7" w14:textId="77777777" w:rsidR="007D64FE" w:rsidRDefault="00000000" w:rsidP="001D2589">
            <w:pPr>
              <w:spacing w:after="0" w:line="259" w:lineRule="auto"/>
              <w:ind w:left="0"/>
              <w:jc w:val="left"/>
            </w:pPr>
            <w:r>
              <w:rPr>
                <w:sz w:val="22"/>
              </w:rPr>
              <w:t xml:space="preserve">2/11 </w:t>
            </w:r>
          </w:p>
        </w:tc>
        <w:tc>
          <w:tcPr>
            <w:tcW w:w="1205" w:type="dxa"/>
            <w:vMerge w:val="restart"/>
            <w:tcBorders>
              <w:top w:val="nil"/>
              <w:left w:val="nil"/>
              <w:bottom w:val="nil"/>
              <w:right w:val="nil"/>
            </w:tcBorders>
          </w:tcPr>
          <w:p w14:paraId="76A22A14" w14:textId="77777777" w:rsidR="007D64FE" w:rsidRDefault="00000000" w:rsidP="001D2589">
            <w:pPr>
              <w:spacing w:after="220" w:line="259" w:lineRule="auto"/>
              <w:ind w:left="0"/>
              <w:jc w:val="left"/>
            </w:pPr>
            <w:r>
              <w:rPr>
                <w:sz w:val="22"/>
              </w:rPr>
              <w:t xml:space="preserve">1/9111 </w:t>
            </w:r>
          </w:p>
          <w:p w14:paraId="46352EA9" w14:textId="77777777" w:rsidR="007D64FE" w:rsidRDefault="00000000" w:rsidP="001D2589">
            <w:pPr>
              <w:spacing w:after="0" w:line="259" w:lineRule="auto"/>
              <w:ind w:left="0"/>
              <w:jc w:val="left"/>
            </w:pPr>
            <w:r>
              <w:rPr>
                <w:sz w:val="22"/>
              </w:rPr>
              <w:t xml:space="preserve">1/1728 </w:t>
            </w:r>
          </w:p>
        </w:tc>
        <w:tc>
          <w:tcPr>
            <w:tcW w:w="847" w:type="dxa"/>
            <w:vMerge w:val="restart"/>
            <w:tcBorders>
              <w:top w:val="nil"/>
              <w:left w:val="nil"/>
              <w:bottom w:val="nil"/>
              <w:right w:val="nil"/>
            </w:tcBorders>
          </w:tcPr>
          <w:p w14:paraId="014BEABB" w14:textId="77777777" w:rsidR="007D64FE" w:rsidRDefault="00000000" w:rsidP="001D2589">
            <w:pPr>
              <w:spacing w:after="220" w:line="259" w:lineRule="auto"/>
              <w:ind w:left="0"/>
              <w:jc w:val="left"/>
            </w:pPr>
            <w:r>
              <w:rPr>
                <w:sz w:val="22"/>
              </w:rPr>
              <w:t xml:space="preserve">4/11 </w:t>
            </w:r>
          </w:p>
          <w:p w14:paraId="5878B989" w14:textId="77777777" w:rsidR="007D64FE" w:rsidRDefault="00000000" w:rsidP="001D2589">
            <w:pPr>
              <w:spacing w:after="0" w:line="259" w:lineRule="auto"/>
              <w:ind w:left="0"/>
              <w:jc w:val="left"/>
            </w:pPr>
            <w:r>
              <w:rPr>
                <w:sz w:val="22"/>
              </w:rPr>
              <w:t xml:space="preserve">1/21 </w:t>
            </w:r>
          </w:p>
        </w:tc>
        <w:tc>
          <w:tcPr>
            <w:tcW w:w="960" w:type="dxa"/>
            <w:gridSpan w:val="2"/>
            <w:vMerge w:val="restart"/>
            <w:tcBorders>
              <w:top w:val="nil"/>
              <w:left w:val="nil"/>
              <w:bottom w:val="nil"/>
              <w:right w:val="nil"/>
            </w:tcBorders>
          </w:tcPr>
          <w:p w14:paraId="2A72A00D" w14:textId="77777777" w:rsidR="007D64FE" w:rsidRDefault="00000000" w:rsidP="001D2589">
            <w:pPr>
              <w:spacing w:after="220" w:line="259" w:lineRule="auto"/>
              <w:ind w:left="0"/>
              <w:jc w:val="left"/>
            </w:pPr>
            <w:r>
              <w:rPr>
                <w:sz w:val="22"/>
              </w:rPr>
              <w:t xml:space="preserve">4/11 </w:t>
            </w:r>
          </w:p>
          <w:p w14:paraId="0A72EB84" w14:textId="77777777" w:rsidR="007D64FE" w:rsidRDefault="00000000" w:rsidP="001D2589">
            <w:pPr>
              <w:spacing w:after="0" w:line="259" w:lineRule="auto"/>
              <w:ind w:left="0"/>
              <w:jc w:val="left"/>
            </w:pPr>
            <w:r>
              <w:rPr>
                <w:sz w:val="22"/>
              </w:rPr>
              <w:t xml:space="preserve">1/21 </w:t>
            </w:r>
          </w:p>
        </w:tc>
        <w:tc>
          <w:tcPr>
            <w:tcW w:w="857" w:type="dxa"/>
            <w:vMerge w:val="restart"/>
            <w:tcBorders>
              <w:top w:val="nil"/>
              <w:left w:val="nil"/>
              <w:bottom w:val="nil"/>
              <w:right w:val="nil"/>
            </w:tcBorders>
          </w:tcPr>
          <w:p w14:paraId="75C1E3CB" w14:textId="77777777" w:rsidR="007D64FE" w:rsidRDefault="00000000" w:rsidP="001D2589">
            <w:pPr>
              <w:spacing w:after="220" w:line="259" w:lineRule="auto"/>
              <w:ind w:left="0"/>
              <w:jc w:val="left"/>
            </w:pPr>
            <w:r>
              <w:rPr>
                <w:sz w:val="22"/>
              </w:rPr>
              <w:t xml:space="preserve">1/6111 </w:t>
            </w:r>
          </w:p>
          <w:p w14:paraId="2A4CCF78" w14:textId="77777777" w:rsidR="007D64FE" w:rsidRDefault="00000000" w:rsidP="001D2589">
            <w:pPr>
              <w:spacing w:after="0" w:line="259" w:lineRule="auto"/>
              <w:ind w:left="0"/>
              <w:jc w:val="left"/>
            </w:pPr>
            <w:r>
              <w:rPr>
                <w:sz w:val="22"/>
              </w:rPr>
              <w:t xml:space="preserve">1/1114 </w:t>
            </w:r>
          </w:p>
        </w:tc>
        <w:tc>
          <w:tcPr>
            <w:tcW w:w="3682" w:type="dxa"/>
            <w:gridSpan w:val="3"/>
            <w:tcBorders>
              <w:top w:val="nil"/>
              <w:left w:val="nil"/>
              <w:bottom w:val="nil"/>
              <w:right w:val="single" w:sz="4" w:space="0" w:color="000000"/>
            </w:tcBorders>
          </w:tcPr>
          <w:p w14:paraId="5FBFF7A6" w14:textId="77777777" w:rsidR="007D64FE" w:rsidRDefault="00000000" w:rsidP="001D2589">
            <w:pPr>
              <w:spacing w:after="0" w:line="259" w:lineRule="auto"/>
              <w:ind w:left="3"/>
              <w:jc w:val="left"/>
            </w:pPr>
            <w:r>
              <w:rPr>
                <w:sz w:val="22"/>
                <w:rtl/>
              </w:rPr>
              <w:t xml:space="preserve">مدیریت پیمانکاران فرعی </w:t>
            </w:r>
          </w:p>
        </w:tc>
      </w:tr>
      <w:tr w:rsidR="007D64FE" w14:paraId="73D29750" w14:textId="77777777">
        <w:tblPrEx>
          <w:tblCellMar>
            <w:right w:w="106" w:type="dxa"/>
          </w:tblCellMar>
        </w:tblPrEx>
        <w:trPr>
          <w:trHeight w:val="576"/>
        </w:trPr>
        <w:tc>
          <w:tcPr>
            <w:tcW w:w="0" w:type="auto"/>
            <w:gridSpan w:val="2"/>
            <w:vMerge/>
            <w:tcBorders>
              <w:top w:val="nil"/>
              <w:left w:val="single" w:sz="4" w:space="0" w:color="000000"/>
              <w:bottom w:val="nil"/>
              <w:right w:val="nil"/>
            </w:tcBorders>
          </w:tcPr>
          <w:p w14:paraId="42097785" w14:textId="77777777" w:rsidR="007D64FE" w:rsidRDefault="007D64FE" w:rsidP="001D2589">
            <w:pPr>
              <w:spacing w:after="160" w:line="259" w:lineRule="auto"/>
              <w:ind w:left="0"/>
              <w:jc w:val="left"/>
            </w:pPr>
          </w:p>
        </w:tc>
        <w:tc>
          <w:tcPr>
            <w:tcW w:w="0" w:type="auto"/>
            <w:vMerge/>
            <w:tcBorders>
              <w:top w:val="nil"/>
              <w:left w:val="nil"/>
              <w:bottom w:val="nil"/>
              <w:right w:val="nil"/>
            </w:tcBorders>
          </w:tcPr>
          <w:p w14:paraId="003AF05A" w14:textId="77777777" w:rsidR="007D64FE" w:rsidRDefault="007D64FE" w:rsidP="001D2589">
            <w:pPr>
              <w:spacing w:after="160" w:line="259" w:lineRule="auto"/>
              <w:ind w:left="0"/>
              <w:jc w:val="left"/>
            </w:pPr>
          </w:p>
        </w:tc>
        <w:tc>
          <w:tcPr>
            <w:tcW w:w="0" w:type="auto"/>
            <w:vMerge/>
            <w:tcBorders>
              <w:top w:val="nil"/>
              <w:left w:val="nil"/>
              <w:bottom w:val="nil"/>
              <w:right w:val="nil"/>
            </w:tcBorders>
          </w:tcPr>
          <w:p w14:paraId="702367A9" w14:textId="77777777" w:rsidR="007D64FE" w:rsidRDefault="007D64FE" w:rsidP="001D2589">
            <w:pPr>
              <w:spacing w:after="160" w:line="259" w:lineRule="auto"/>
              <w:ind w:left="0"/>
              <w:jc w:val="left"/>
            </w:pPr>
          </w:p>
        </w:tc>
        <w:tc>
          <w:tcPr>
            <w:tcW w:w="0" w:type="auto"/>
            <w:vMerge/>
            <w:tcBorders>
              <w:top w:val="nil"/>
              <w:left w:val="nil"/>
              <w:bottom w:val="nil"/>
              <w:right w:val="nil"/>
            </w:tcBorders>
          </w:tcPr>
          <w:p w14:paraId="194CBCBA" w14:textId="77777777" w:rsidR="007D64FE" w:rsidRDefault="007D64FE" w:rsidP="001D2589">
            <w:pPr>
              <w:spacing w:after="160" w:line="259" w:lineRule="auto"/>
              <w:ind w:left="0"/>
              <w:jc w:val="left"/>
            </w:pPr>
          </w:p>
        </w:tc>
        <w:tc>
          <w:tcPr>
            <w:tcW w:w="0" w:type="auto"/>
            <w:gridSpan w:val="2"/>
            <w:vMerge/>
            <w:tcBorders>
              <w:top w:val="nil"/>
              <w:left w:val="nil"/>
              <w:bottom w:val="nil"/>
              <w:right w:val="nil"/>
            </w:tcBorders>
          </w:tcPr>
          <w:p w14:paraId="2FF0F6E0" w14:textId="77777777" w:rsidR="007D64FE" w:rsidRDefault="007D64FE" w:rsidP="001D2589">
            <w:pPr>
              <w:spacing w:after="160" w:line="259" w:lineRule="auto"/>
              <w:ind w:left="0"/>
              <w:jc w:val="left"/>
            </w:pPr>
          </w:p>
        </w:tc>
        <w:tc>
          <w:tcPr>
            <w:tcW w:w="0" w:type="auto"/>
            <w:vMerge/>
            <w:tcBorders>
              <w:top w:val="nil"/>
              <w:left w:val="nil"/>
              <w:bottom w:val="nil"/>
              <w:right w:val="nil"/>
            </w:tcBorders>
          </w:tcPr>
          <w:p w14:paraId="4A3BB7E8" w14:textId="77777777" w:rsidR="007D64FE" w:rsidRDefault="007D64FE" w:rsidP="001D2589">
            <w:pPr>
              <w:spacing w:after="160" w:line="259" w:lineRule="auto"/>
              <w:ind w:left="0"/>
              <w:jc w:val="left"/>
            </w:pPr>
          </w:p>
        </w:tc>
        <w:tc>
          <w:tcPr>
            <w:tcW w:w="3682" w:type="dxa"/>
            <w:gridSpan w:val="3"/>
            <w:tcBorders>
              <w:top w:val="nil"/>
              <w:left w:val="nil"/>
              <w:bottom w:val="nil"/>
              <w:right w:val="single" w:sz="4" w:space="0" w:color="000000"/>
            </w:tcBorders>
            <w:shd w:val="clear" w:color="auto" w:fill="D9D9D9"/>
          </w:tcPr>
          <w:p w14:paraId="700B1286" w14:textId="77777777" w:rsidR="007D64FE" w:rsidRDefault="00000000" w:rsidP="001D2589">
            <w:pPr>
              <w:spacing w:after="0" w:line="259" w:lineRule="auto"/>
              <w:ind w:left="1"/>
              <w:jc w:val="left"/>
            </w:pPr>
            <w:r>
              <w:rPr>
                <w:sz w:val="22"/>
                <w:rtl/>
              </w:rPr>
              <w:t xml:space="preserve">مدیریت </w:t>
            </w:r>
            <w:r>
              <w:rPr>
                <w:rFonts w:ascii="Times New Roman" w:eastAsia="Times New Roman" w:hAnsi="Times New Roman" w:cs="Times New Roman"/>
                <w:sz w:val="22"/>
              </w:rPr>
              <w:t>HSE</w:t>
            </w:r>
            <w:r>
              <w:rPr>
                <w:sz w:val="22"/>
                <w:rtl/>
              </w:rPr>
              <w:t xml:space="preserve"> کارکنان و تأمین کنندگان </w:t>
            </w:r>
          </w:p>
        </w:tc>
      </w:tr>
    </w:tbl>
    <w:p w14:paraId="7103C2FC" w14:textId="77777777" w:rsidR="007D64FE" w:rsidRDefault="00000000" w:rsidP="001D2589">
      <w:pPr>
        <w:spacing w:after="3" w:line="265" w:lineRule="auto"/>
        <w:ind w:left="1366" w:right="1478" w:hanging="10"/>
        <w:jc w:val="left"/>
      </w:pPr>
      <w:r>
        <w:rPr>
          <w:rFonts w:ascii="Arial" w:eastAsia="Arial" w:hAnsi="Arial" w:cs="Arial"/>
          <w:sz w:val="22"/>
        </w:rPr>
        <w:t>61</w:t>
      </w:r>
    </w:p>
    <w:tbl>
      <w:tblPr>
        <w:tblStyle w:val="TableGrid"/>
        <w:tblW w:w="9148" w:type="dxa"/>
        <w:tblInd w:w="75" w:type="dxa"/>
        <w:tblCellMar>
          <w:top w:w="0" w:type="dxa"/>
          <w:left w:w="0" w:type="dxa"/>
          <w:bottom w:w="0" w:type="dxa"/>
          <w:right w:w="106" w:type="dxa"/>
        </w:tblCellMar>
        <w:tblLook w:val="04A0" w:firstRow="1" w:lastRow="0" w:firstColumn="1" w:lastColumn="0" w:noHBand="0" w:noVBand="1"/>
      </w:tblPr>
      <w:tblGrid>
        <w:gridCol w:w="858"/>
        <w:gridCol w:w="739"/>
        <w:gridCol w:w="1205"/>
        <w:gridCol w:w="847"/>
        <w:gridCol w:w="960"/>
        <w:gridCol w:w="857"/>
        <w:gridCol w:w="3682"/>
      </w:tblGrid>
      <w:tr w:rsidR="007D64FE" w14:paraId="6AA8A5AF" w14:textId="77777777">
        <w:trPr>
          <w:trHeight w:val="451"/>
        </w:trPr>
        <w:tc>
          <w:tcPr>
            <w:tcW w:w="857" w:type="dxa"/>
            <w:tcBorders>
              <w:top w:val="nil"/>
              <w:left w:val="single" w:sz="4" w:space="0" w:color="000000"/>
              <w:bottom w:val="nil"/>
              <w:right w:val="nil"/>
            </w:tcBorders>
          </w:tcPr>
          <w:p w14:paraId="385C1F2E" w14:textId="77777777" w:rsidR="007D64FE" w:rsidRDefault="00000000" w:rsidP="001D2589">
            <w:pPr>
              <w:spacing w:after="0" w:line="259" w:lineRule="auto"/>
              <w:ind w:left="108"/>
              <w:jc w:val="left"/>
            </w:pPr>
            <w:r>
              <w:rPr>
                <w:sz w:val="22"/>
              </w:rPr>
              <w:t xml:space="preserve">1/11 </w:t>
            </w:r>
          </w:p>
        </w:tc>
        <w:tc>
          <w:tcPr>
            <w:tcW w:w="739" w:type="dxa"/>
            <w:tcBorders>
              <w:top w:val="nil"/>
              <w:left w:val="nil"/>
              <w:bottom w:val="nil"/>
              <w:right w:val="nil"/>
            </w:tcBorders>
          </w:tcPr>
          <w:p w14:paraId="4124F543" w14:textId="77777777" w:rsidR="007D64FE" w:rsidRDefault="00000000" w:rsidP="001D2589">
            <w:pPr>
              <w:spacing w:after="0" w:line="259" w:lineRule="auto"/>
              <w:ind w:left="0"/>
              <w:jc w:val="left"/>
            </w:pPr>
            <w:r>
              <w:rPr>
                <w:sz w:val="22"/>
              </w:rPr>
              <w:t xml:space="preserve">2/11 </w:t>
            </w:r>
          </w:p>
        </w:tc>
        <w:tc>
          <w:tcPr>
            <w:tcW w:w="1205" w:type="dxa"/>
            <w:tcBorders>
              <w:top w:val="nil"/>
              <w:left w:val="nil"/>
              <w:bottom w:val="nil"/>
              <w:right w:val="nil"/>
            </w:tcBorders>
          </w:tcPr>
          <w:p w14:paraId="41E1E51B" w14:textId="77777777" w:rsidR="007D64FE" w:rsidRDefault="00000000" w:rsidP="001D2589">
            <w:pPr>
              <w:spacing w:after="0" w:line="259" w:lineRule="auto"/>
              <w:ind w:left="0"/>
              <w:jc w:val="left"/>
            </w:pPr>
            <w:r>
              <w:rPr>
                <w:sz w:val="22"/>
              </w:rPr>
              <w:t xml:space="preserve">1/9716 </w:t>
            </w:r>
          </w:p>
        </w:tc>
        <w:tc>
          <w:tcPr>
            <w:tcW w:w="847" w:type="dxa"/>
            <w:tcBorders>
              <w:top w:val="nil"/>
              <w:left w:val="nil"/>
              <w:bottom w:val="nil"/>
              <w:right w:val="nil"/>
            </w:tcBorders>
          </w:tcPr>
          <w:p w14:paraId="121F0784" w14:textId="77777777" w:rsidR="007D64FE" w:rsidRDefault="00000000" w:rsidP="001D2589">
            <w:pPr>
              <w:spacing w:after="0" w:line="259" w:lineRule="auto"/>
              <w:ind w:left="0"/>
              <w:jc w:val="left"/>
            </w:pPr>
            <w:r>
              <w:rPr>
                <w:sz w:val="22"/>
              </w:rPr>
              <w:t xml:space="preserve">1/11 </w:t>
            </w:r>
          </w:p>
        </w:tc>
        <w:tc>
          <w:tcPr>
            <w:tcW w:w="960" w:type="dxa"/>
            <w:tcBorders>
              <w:top w:val="nil"/>
              <w:left w:val="nil"/>
              <w:bottom w:val="nil"/>
              <w:right w:val="nil"/>
            </w:tcBorders>
          </w:tcPr>
          <w:p w14:paraId="4B700A1A" w14:textId="77777777" w:rsidR="007D64FE" w:rsidRDefault="00000000" w:rsidP="001D2589">
            <w:pPr>
              <w:spacing w:after="0" w:line="259" w:lineRule="auto"/>
              <w:ind w:left="0"/>
              <w:jc w:val="left"/>
            </w:pPr>
            <w:r>
              <w:rPr>
                <w:sz w:val="22"/>
              </w:rPr>
              <w:t xml:space="preserve">1/11 </w:t>
            </w:r>
          </w:p>
        </w:tc>
        <w:tc>
          <w:tcPr>
            <w:tcW w:w="857" w:type="dxa"/>
            <w:tcBorders>
              <w:top w:val="nil"/>
              <w:left w:val="nil"/>
              <w:bottom w:val="nil"/>
              <w:right w:val="nil"/>
            </w:tcBorders>
          </w:tcPr>
          <w:p w14:paraId="2440554C" w14:textId="77777777" w:rsidR="007D64FE" w:rsidRDefault="00000000" w:rsidP="001D2589">
            <w:pPr>
              <w:spacing w:after="0" w:line="259" w:lineRule="auto"/>
              <w:ind w:left="0"/>
              <w:jc w:val="left"/>
            </w:pPr>
            <w:r>
              <w:rPr>
                <w:sz w:val="22"/>
              </w:rPr>
              <w:t xml:space="preserve">1/4416 </w:t>
            </w:r>
          </w:p>
        </w:tc>
        <w:tc>
          <w:tcPr>
            <w:tcW w:w="3682" w:type="dxa"/>
            <w:tcBorders>
              <w:top w:val="nil"/>
              <w:left w:val="nil"/>
              <w:bottom w:val="nil"/>
              <w:right w:val="single" w:sz="4" w:space="0" w:color="000000"/>
            </w:tcBorders>
          </w:tcPr>
          <w:p w14:paraId="531513E2" w14:textId="77777777" w:rsidR="007D64FE" w:rsidRDefault="00000000" w:rsidP="001D2589">
            <w:pPr>
              <w:spacing w:after="0" w:line="259" w:lineRule="auto"/>
              <w:ind w:left="2"/>
              <w:jc w:val="left"/>
            </w:pPr>
            <w:r>
              <w:rPr>
                <w:sz w:val="22"/>
                <w:rtl/>
              </w:rPr>
              <w:t xml:space="preserve">تعیین عدم انطباق و پیشگیری از وقوع </w:t>
            </w:r>
          </w:p>
        </w:tc>
      </w:tr>
      <w:tr w:rsidR="007D64FE" w14:paraId="49A3DBF2" w14:textId="77777777">
        <w:trPr>
          <w:trHeight w:val="575"/>
        </w:trPr>
        <w:tc>
          <w:tcPr>
            <w:tcW w:w="857" w:type="dxa"/>
            <w:tcBorders>
              <w:top w:val="nil"/>
              <w:left w:val="single" w:sz="4" w:space="0" w:color="000000"/>
              <w:bottom w:val="nil"/>
              <w:right w:val="nil"/>
            </w:tcBorders>
            <w:vAlign w:val="center"/>
          </w:tcPr>
          <w:p w14:paraId="62E90995" w14:textId="77777777" w:rsidR="007D64FE" w:rsidRDefault="00000000" w:rsidP="001D2589">
            <w:pPr>
              <w:spacing w:after="0" w:line="259" w:lineRule="auto"/>
              <w:ind w:left="108"/>
              <w:jc w:val="left"/>
            </w:pPr>
            <w:r>
              <w:rPr>
                <w:sz w:val="22"/>
              </w:rPr>
              <w:t xml:space="preserve">1/11 </w:t>
            </w:r>
          </w:p>
        </w:tc>
        <w:tc>
          <w:tcPr>
            <w:tcW w:w="739" w:type="dxa"/>
            <w:tcBorders>
              <w:top w:val="nil"/>
              <w:left w:val="nil"/>
              <w:bottom w:val="nil"/>
              <w:right w:val="nil"/>
            </w:tcBorders>
            <w:vAlign w:val="center"/>
          </w:tcPr>
          <w:p w14:paraId="21217F42" w14:textId="77777777" w:rsidR="007D64FE" w:rsidRDefault="00000000" w:rsidP="001D2589">
            <w:pPr>
              <w:spacing w:after="0" w:line="259" w:lineRule="auto"/>
              <w:ind w:left="0"/>
              <w:jc w:val="left"/>
            </w:pPr>
            <w:r>
              <w:rPr>
                <w:sz w:val="22"/>
              </w:rPr>
              <w:t xml:space="preserve">2/11 </w:t>
            </w:r>
          </w:p>
        </w:tc>
        <w:tc>
          <w:tcPr>
            <w:tcW w:w="1205" w:type="dxa"/>
            <w:tcBorders>
              <w:top w:val="nil"/>
              <w:left w:val="nil"/>
              <w:bottom w:val="nil"/>
              <w:right w:val="nil"/>
            </w:tcBorders>
            <w:vAlign w:val="center"/>
          </w:tcPr>
          <w:p w14:paraId="1D1BD08F" w14:textId="77777777" w:rsidR="007D64FE" w:rsidRDefault="00000000" w:rsidP="001D2589">
            <w:pPr>
              <w:spacing w:after="0" w:line="259" w:lineRule="auto"/>
              <w:ind w:left="0"/>
              <w:jc w:val="left"/>
            </w:pPr>
            <w:r>
              <w:rPr>
                <w:sz w:val="22"/>
              </w:rPr>
              <w:t xml:space="preserve">8/1116 </w:t>
            </w:r>
          </w:p>
        </w:tc>
        <w:tc>
          <w:tcPr>
            <w:tcW w:w="847" w:type="dxa"/>
            <w:tcBorders>
              <w:top w:val="nil"/>
              <w:left w:val="nil"/>
              <w:bottom w:val="nil"/>
              <w:right w:val="nil"/>
            </w:tcBorders>
            <w:vAlign w:val="center"/>
          </w:tcPr>
          <w:p w14:paraId="4F1CBFA9" w14:textId="77777777" w:rsidR="007D64FE" w:rsidRDefault="00000000" w:rsidP="001D2589">
            <w:pPr>
              <w:spacing w:after="0" w:line="259" w:lineRule="auto"/>
              <w:ind w:left="0"/>
              <w:jc w:val="left"/>
            </w:pPr>
            <w:r>
              <w:rPr>
                <w:sz w:val="22"/>
              </w:rPr>
              <w:t xml:space="preserve">1/11 </w:t>
            </w:r>
          </w:p>
        </w:tc>
        <w:tc>
          <w:tcPr>
            <w:tcW w:w="960" w:type="dxa"/>
            <w:tcBorders>
              <w:top w:val="nil"/>
              <w:left w:val="nil"/>
              <w:bottom w:val="nil"/>
              <w:right w:val="nil"/>
            </w:tcBorders>
            <w:vAlign w:val="center"/>
          </w:tcPr>
          <w:p w14:paraId="1CF19BB3" w14:textId="77777777" w:rsidR="007D64FE" w:rsidRDefault="00000000" w:rsidP="001D2589">
            <w:pPr>
              <w:spacing w:after="0" w:line="259" w:lineRule="auto"/>
              <w:ind w:left="0"/>
              <w:jc w:val="left"/>
            </w:pPr>
            <w:r>
              <w:rPr>
                <w:sz w:val="22"/>
              </w:rPr>
              <w:t xml:space="preserve">1/11 </w:t>
            </w:r>
          </w:p>
        </w:tc>
        <w:tc>
          <w:tcPr>
            <w:tcW w:w="857" w:type="dxa"/>
            <w:tcBorders>
              <w:top w:val="nil"/>
              <w:left w:val="nil"/>
              <w:bottom w:val="nil"/>
              <w:right w:val="nil"/>
            </w:tcBorders>
            <w:vAlign w:val="center"/>
          </w:tcPr>
          <w:p w14:paraId="7BEEEBAE" w14:textId="77777777" w:rsidR="007D64FE" w:rsidRDefault="00000000" w:rsidP="001D2589">
            <w:pPr>
              <w:spacing w:after="0" w:line="259" w:lineRule="auto"/>
              <w:ind w:left="0"/>
              <w:jc w:val="left"/>
            </w:pPr>
            <w:r>
              <w:rPr>
                <w:sz w:val="22"/>
              </w:rPr>
              <w:t xml:space="preserve">1/6111 </w:t>
            </w:r>
          </w:p>
        </w:tc>
        <w:tc>
          <w:tcPr>
            <w:tcW w:w="3682" w:type="dxa"/>
            <w:tcBorders>
              <w:top w:val="nil"/>
              <w:left w:val="nil"/>
              <w:bottom w:val="nil"/>
              <w:right w:val="single" w:sz="4" w:space="0" w:color="000000"/>
            </w:tcBorders>
            <w:vAlign w:val="center"/>
          </w:tcPr>
          <w:p w14:paraId="17D46142" w14:textId="77777777" w:rsidR="007D64FE" w:rsidRDefault="00000000" w:rsidP="001D2589">
            <w:pPr>
              <w:spacing w:after="0" w:line="259" w:lineRule="auto"/>
              <w:ind w:left="3"/>
              <w:jc w:val="left"/>
            </w:pPr>
            <w:r>
              <w:rPr>
                <w:sz w:val="22"/>
                <w:rtl/>
              </w:rPr>
              <w:t xml:space="preserve">پیگیری اقدامات اصلاحی </w:t>
            </w:r>
          </w:p>
        </w:tc>
      </w:tr>
      <w:tr w:rsidR="007D64FE" w14:paraId="65F5E507" w14:textId="77777777">
        <w:trPr>
          <w:trHeight w:val="575"/>
        </w:trPr>
        <w:tc>
          <w:tcPr>
            <w:tcW w:w="857" w:type="dxa"/>
            <w:tcBorders>
              <w:top w:val="nil"/>
              <w:left w:val="single" w:sz="4" w:space="0" w:color="000000"/>
              <w:bottom w:val="nil"/>
              <w:right w:val="nil"/>
            </w:tcBorders>
            <w:vAlign w:val="center"/>
          </w:tcPr>
          <w:p w14:paraId="2E39AAE2" w14:textId="77777777" w:rsidR="007D64FE" w:rsidRDefault="00000000" w:rsidP="001D2589">
            <w:pPr>
              <w:spacing w:after="0" w:line="259" w:lineRule="auto"/>
              <w:ind w:left="108"/>
              <w:jc w:val="left"/>
            </w:pPr>
            <w:r>
              <w:rPr>
                <w:sz w:val="22"/>
              </w:rPr>
              <w:t xml:space="preserve">1/11 </w:t>
            </w:r>
          </w:p>
        </w:tc>
        <w:tc>
          <w:tcPr>
            <w:tcW w:w="739" w:type="dxa"/>
            <w:tcBorders>
              <w:top w:val="nil"/>
              <w:left w:val="nil"/>
              <w:bottom w:val="nil"/>
              <w:right w:val="nil"/>
            </w:tcBorders>
            <w:vAlign w:val="center"/>
          </w:tcPr>
          <w:p w14:paraId="755D5D04" w14:textId="77777777" w:rsidR="007D64FE" w:rsidRDefault="00000000" w:rsidP="001D2589">
            <w:pPr>
              <w:spacing w:after="0" w:line="259" w:lineRule="auto"/>
              <w:ind w:left="0"/>
              <w:jc w:val="left"/>
            </w:pPr>
            <w:r>
              <w:rPr>
                <w:sz w:val="22"/>
              </w:rPr>
              <w:t xml:space="preserve">2/11 </w:t>
            </w:r>
          </w:p>
        </w:tc>
        <w:tc>
          <w:tcPr>
            <w:tcW w:w="1205" w:type="dxa"/>
            <w:tcBorders>
              <w:top w:val="nil"/>
              <w:left w:val="nil"/>
              <w:bottom w:val="nil"/>
              <w:right w:val="nil"/>
            </w:tcBorders>
            <w:vAlign w:val="center"/>
          </w:tcPr>
          <w:p w14:paraId="19C65625" w14:textId="77777777" w:rsidR="007D64FE" w:rsidRDefault="00000000" w:rsidP="001D2589">
            <w:pPr>
              <w:spacing w:after="0" w:line="259" w:lineRule="auto"/>
              <w:ind w:left="0"/>
              <w:jc w:val="left"/>
            </w:pPr>
            <w:r>
              <w:rPr>
                <w:sz w:val="22"/>
              </w:rPr>
              <w:t xml:space="preserve">8/1841 </w:t>
            </w:r>
          </w:p>
        </w:tc>
        <w:tc>
          <w:tcPr>
            <w:tcW w:w="847" w:type="dxa"/>
            <w:tcBorders>
              <w:top w:val="nil"/>
              <w:left w:val="nil"/>
              <w:bottom w:val="nil"/>
              <w:right w:val="nil"/>
            </w:tcBorders>
            <w:vAlign w:val="center"/>
          </w:tcPr>
          <w:p w14:paraId="68E38E4C" w14:textId="77777777" w:rsidR="007D64FE" w:rsidRDefault="00000000" w:rsidP="001D2589">
            <w:pPr>
              <w:spacing w:after="0" w:line="259" w:lineRule="auto"/>
              <w:ind w:left="0"/>
              <w:jc w:val="left"/>
            </w:pPr>
            <w:r>
              <w:rPr>
                <w:sz w:val="22"/>
              </w:rPr>
              <w:t xml:space="preserve">1/11 </w:t>
            </w:r>
          </w:p>
        </w:tc>
        <w:tc>
          <w:tcPr>
            <w:tcW w:w="960" w:type="dxa"/>
            <w:tcBorders>
              <w:top w:val="nil"/>
              <w:left w:val="nil"/>
              <w:bottom w:val="nil"/>
              <w:right w:val="nil"/>
            </w:tcBorders>
            <w:vAlign w:val="center"/>
          </w:tcPr>
          <w:p w14:paraId="7CD6F709" w14:textId="77777777" w:rsidR="007D64FE" w:rsidRDefault="00000000" w:rsidP="001D2589">
            <w:pPr>
              <w:spacing w:after="0" w:line="259" w:lineRule="auto"/>
              <w:ind w:left="0"/>
              <w:jc w:val="left"/>
            </w:pPr>
            <w:r>
              <w:rPr>
                <w:sz w:val="22"/>
              </w:rPr>
              <w:t xml:space="preserve">4/11 </w:t>
            </w:r>
          </w:p>
        </w:tc>
        <w:tc>
          <w:tcPr>
            <w:tcW w:w="857" w:type="dxa"/>
            <w:tcBorders>
              <w:top w:val="nil"/>
              <w:left w:val="nil"/>
              <w:bottom w:val="nil"/>
              <w:right w:val="nil"/>
            </w:tcBorders>
            <w:vAlign w:val="center"/>
          </w:tcPr>
          <w:p w14:paraId="5DD01705" w14:textId="77777777" w:rsidR="007D64FE" w:rsidRDefault="00000000" w:rsidP="001D2589">
            <w:pPr>
              <w:spacing w:after="0" w:line="259" w:lineRule="auto"/>
              <w:ind w:left="0"/>
              <w:jc w:val="left"/>
            </w:pPr>
            <w:r>
              <w:rPr>
                <w:sz w:val="22"/>
              </w:rPr>
              <w:t xml:space="preserve">1/6262 </w:t>
            </w:r>
          </w:p>
        </w:tc>
        <w:tc>
          <w:tcPr>
            <w:tcW w:w="3682" w:type="dxa"/>
            <w:tcBorders>
              <w:top w:val="nil"/>
              <w:left w:val="nil"/>
              <w:bottom w:val="nil"/>
              <w:right w:val="single" w:sz="4" w:space="0" w:color="000000"/>
            </w:tcBorders>
            <w:vAlign w:val="center"/>
          </w:tcPr>
          <w:p w14:paraId="130FF34F" w14:textId="77777777" w:rsidR="007D64FE" w:rsidRDefault="00000000" w:rsidP="001D2589">
            <w:pPr>
              <w:spacing w:after="0" w:line="259" w:lineRule="auto"/>
              <w:ind w:left="2"/>
              <w:jc w:val="left"/>
            </w:pPr>
            <w:r>
              <w:rPr>
                <w:sz w:val="22"/>
                <w:rtl/>
              </w:rPr>
              <w:t xml:space="preserve">معاینات پزشکی </w:t>
            </w:r>
          </w:p>
        </w:tc>
      </w:tr>
      <w:tr w:rsidR="007D64FE" w14:paraId="60910184" w14:textId="77777777">
        <w:trPr>
          <w:trHeight w:val="575"/>
        </w:trPr>
        <w:tc>
          <w:tcPr>
            <w:tcW w:w="857" w:type="dxa"/>
            <w:tcBorders>
              <w:top w:val="nil"/>
              <w:left w:val="single" w:sz="4" w:space="0" w:color="000000"/>
              <w:bottom w:val="nil"/>
              <w:right w:val="nil"/>
            </w:tcBorders>
            <w:vAlign w:val="center"/>
          </w:tcPr>
          <w:p w14:paraId="25603AC0" w14:textId="77777777" w:rsidR="007D64FE" w:rsidRDefault="00000000" w:rsidP="001D2589">
            <w:pPr>
              <w:spacing w:after="0" w:line="259" w:lineRule="auto"/>
              <w:ind w:left="108"/>
              <w:jc w:val="left"/>
            </w:pPr>
            <w:r>
              <w:rPr>
                <w:sz w:val="22"/>
              </w:rPr>
              <w:t xml:space="preserve">1/11 </w:t>
            </w:r>
          </w:p>
        </w:tc>
        <w:tc>
          <w:tcPr>
            <w:tcW w:w="739" w:type="dxa"/>
            <w:tcBorders>
              <w:top w:val="nil"/>
              <w:left w:val="nil"/>
              <w:bottom w:val="nil"/>
              <w:right w:val="nil"/>
            </w:tcBorders>
            <w:vAlign w:val="center"/>
          </w:tcPr>
          <w:p w14:paraId="77BA9F3B" w14:textId="77777777" w:rsidR="007D64FE" w:rsidRDefault="00000000" w:rsidP="001D2589">
            <w:pPr>
              <w:spacing w:after="0" w:line="259" w:lineRule="auto"/>
              <w:ind w:left="0"/>
              <w:jc w:val="left"/>
            </w:pPr>
            <w:r>
              <w:rPr>
                <w:sz w:val="22"/>
              </w:rPr>
              <w:t xml:space="preserve">2/11 </w:t>
            </w:r>
          </w:p>
        </w:tc>
        <w:tc>
          <w:tcPr>
            <w:tcW w:w="1205" w:type="dxa"/>
            <w:tcBorders>
              <w:top w:val="nil"/>
              <w:left w:val="nil"/>
              <w:bottom w:val="nil"/>
              <w:right w:val="nil"/>
            </w:tcBorders>
            <w:vAlign w:val="center"/>
          </w:tcPr>
          <w:p w14:paraId="4D7B7F36" w14:textId="77777777" w:rsidR="007D64FE" w:rsidRDefault="00000000" w:rsidP="001D2589">
            <w:pPr>
              <w:spacing w:after="0" w:line="259" w:lineRule="auto"/>
              <w:ind w:left="0"/>
              <w:jc w:val="left"/>
            </w:pPr>
            <w:r>
              <w:rPr>
                <w:sz w:val="22"/>
              </w:rPr>
              <w:t xml:space="preserve">8/1242 </w:t>
            </w:r>
          </w:p>
        </w:tc>
        <w:tc>
          <w:tcPr>
            <w:tcW w:w="847" w:type="dxa"/>
            <w:tcBorders>
              <w:top w:val="nil"/>
              <w:left w:val="nil"/>
              <w:bottom w:val="nil"/>
              <w:right w:val="nil"/>
            </w:tcBorders>
            <w:vAlign w:val="center"/>
          </w:tcPr>
          <w:p w14:paraId="15CC204C" w14:textId="77777777" w:rsidR="007D64FE" w:rsidRDefault="00000000" w:rsidP="001D2589">
            <w:pPr>
              <w:spacing w:after="0" w:line="259" w:lineRule="auto"/>
              <w:ind w:left="0"/>
              <w:jc w:val="left"/>
            </w:pPr>
            <w:r>
              <w:rPr>
                <w:sz w:val="22"/>
              </w:rPr>
              <w:t xml:space="preserve">1/11 </w:t>
            </w:r>
          </w:p>
        </w:tc>
        <w:tc>
          <w:tcPr>
            <w:tcW w:w="960" w:type="dxa"/>
            <w:tcBorders>
              <w:top w:val="nil"/>
              <w:left w:val="nil"/>
              <w:bottom w:val="nil"/>
              <w:right w:val="nil"/>
            </w:tcBorders>
            <w:vAlign w:val="center"/>
          </w:tcPr>
          <w:p w14:paraId="52FFC9BE" w14:textId="77777777" w:rsidR="007D64FE" w:rsidRDefault="00000000" w:rsidP="001D2589">
            <w:pPr>
              <w:spacing w:after="0" w:line="259" w:lineRule="auto"/>
              <w:ind w:left="0"/>
              <w:jc w:val="left"/>
            </w:pPr>
            <w:r>
              <w:rPr>
                <w:sz w:val="22"/>
              </w:rPr>
              <w:t xml:space="preserve">1/11 </w:t>
            </w:r>
          </w:p>
        </w:tc>
        <w:tc>
          <w:tcPr>
            <w:tcW w:w="857" w:type="dxa"/>
            <w:tcBorders>
              <w:top w:val="nil"/>
              <w:left w:val="nil"/>
              <w:bottom w:val="nil"/>
              <w:right w:val="nil"/>
            </w:tcBorders>
            <w:vAlign w:val="center"/>
          </w:tcPr>
          <w:p w14:paraId="39EB5876" w14:textId="77777777" w:rsidR="007D64FE" w:rsidRDefault="00000000" w:rsidP="001D2589">
            <w:pPr>
              <w:spacing w:after="0" w:line="259" w:lineRule="auto"/>
              <w:ind w:left="0"/>
              <w:jc w:val="left"/>
            </w:pPr>
            <w:r>
              <w:rPr>
                <w:sz w:val="22"/>
              </w:rPr>
              <w:t xml:space="preserve">1/6122 </w:t>
            </w:r>
          </w:p>
        </w:tc>
        <w:tc>
          <w:tcPr>
            <w:tcW w:w="3682" w:type="dxa"/>
            <w:tcBorders>
              <w:top w:val="nil"/>
              <w:left w:val="nil"/>
              <w:bottom w:val="nil"/>
              <w:right w:val="single" w:sz="4" w:space="0" w:color="000000"/>
            </w:tcBorders>
            <w:vAlign w:val="center"/>
          </w:tcPr>
          <w:p w14:paraId="14AD89ED" w14:textId="77777777" w:rsidR="007D64FE" w:rsidRDefault="00000000" w:rsidP="001D2589">
            <w:pPr>
              <w:spacing w:after="0" w:line="259" w:lineRule="auto"/>
              <w:ind w:left="2"/>
              <w:jc w:val="left"/>
            </w:pPr>
            <w:r>
              <w:rPr>
                <w:sz w:val="22"/>
                <w:rtl/>
              </w:rPr>
              <w:t xml:space="preserve">بررسی حوادث و مدیریت ریسک </w:t>
            </w:r>
          </w:p>
        </w:tc>
      </w:tr>
      <w:tr w:rsidR="007D64FE" w14:paraId="6FA59244" w14:textId="77777777">
        <w:trPr>
          <w:trHeight w:val="575"/>
        </w:trPr>
        <w:tc>
          <w:tcPr>
            <w:tcW w:w="857" w:type="dxa"/>
            <w:tcBorders>
              <w:top w:val="nil"/>
              <w:left w:val="single" w:sz="4" w:space="0" w:color="000000"/>
              <w:bottom w:val="nil"/>
              <w:right w:val="nil"/>
            </w:tcBorders>
            <w:vAlign w:val="center"/>
          </w:tcPr>
          <w:p w14:paraId="35F41C8A" w14:textId="77777777" w:rsidR="007D64FE" w:rsidRDefault="00000000" w:rsidP="001D2589">
            <w:pPr>
              <w:spacing w:after="0" w:line="259" w:lineRule="auto"/>
              <w:ind w:left="108"/>
              <w:jc w:val="left"/>
            </w:pPr>
            <w:r>
              <w:rPr>
                <w:sz w:val="22"/>
              </w:rPr>
              <w:t xml:space="preserve">1/11 </w:t>
            </w:r>
          </w:p>
        </w:tc>
        <w:tc>
          <w:tcPr>
            <w:tcW w:w="739" w:type="dxa"/>
            <w:tcBorders>
              <w:top w:val="nil"/>
              <w:left w:val="nil"/>
              <w:bottom w:val="nil"/>
              <w:right w:val="nil"/>
            </w:tcBorders>
            <w:vAlign w:val="center"/>
          </w:tcPr>
          <w:p w14:paraId="70F7B013" w14:textId="77777777" w:rsidR="007D64FE" w:rsidRDefault="00000000" w:rsidP="001D2589">
            <w:pPr>
              <w:spacing w:after="0" w:line="259" w:lineRule="auto"/>
              <w:ind w:left="0"/>
              <w:jc w:val="left"/>
            </w:pPr>
            <w:r>
              <w:rPr>
                <w:sz w:val="22"/>
              </w:rPr>
              <w:t xml:space="preserve">2/11 </w:t>
            </w:r>
          </w:p>
        </w:tc>
        <w:tc>
          <w:tcPr>
            <w:tcW w:w="1205" w:type="dxa"/>
            <w:tcBorders>
              <w:top w:val="nil"/>
              <w:left w:val="nil"/>
              <w:bottom w:val="nil"/>
              <w:right w:val="nil"/>
            </w:tcBorders>
            <w:vAlign w:val="center"/>
          </w:tcPr>
          <w:p w14:paraId="692AAFDA" w14:textId="77777777" w:rsidR="007D64FE" w:rsidRDefault="00000000" w:rsidP="001D2589">
            <w:pPr>
              <w:spacing w:after="0" w:line="259" w:lineRule="auto"/>
              <w:ind w:left="0"/>
              <w:jc w:val="left"/>
            </w:pPr>
            <w:r>
              <w:rPr>
                <w:sz w:val="22"/>
              </w:rPr>
              <w:t xml:space="preserve">8/1414 </w:t>
            </w:r>
          </w:p>
        </w:tc>
        <w:tc>
          <w:tcPr>
            <w:tcW w:w="847" w:type="dxa"/>
            <w:tcBorders>
              <w:top w:val="nil"/>
              <w:left w:val="nil"/>
              <w:bottom w:val="nil"/>
              <w:right w:val="nil"/>
            </w:tcBorders>
            <w:vAlign w:val="center"/>
          </w:tcPr>
          <w:p w14:paraId="25A92E37" w14:textId="77777777" w:rsidR="007D64FE" w:rsidRDefault="00000000" w:rsidP="001D2589">
            <w:pPr>
              <w:spacing w:after="0" w:line="259" w:lineRule="auto"/>
              <w:ind w:left="0"/>
              <w:jc w:val="left"/>
            </w:pPr>
            <w:r>
              <w:rPr>
                <w:sz w:val="22"/>
              </w:rPr>
              <w:t xml:space="preserve">1/11 </w:t>
            </w:r>
          </w:p>
        </w:tc>
        <w:tc>
          <w:tcPr>
            <w:tcW w:w="960" w:type="dxa"/>
            <w:tcBorders>
              <w:top w:val="nil"/>
              <w:left w:val="nil"/>
              <w:bottom w:val="nil"/>
              <w:right w:val="nil"/>
            </w:tcBorders>
            <w:vAlign w:val="center"/>
          </w:tcPr>
          <w:p w14:paraId="665EBCA9" w14:textId="77777777" w:rsidR="007D64FE" w:rsidRDefault="00000000" w:rsidP="001D2589">
            <w:pPr>
              <w:spacing w:after="0" w:line="259" w:lineRule="auto"/>
              <w:ind w:left="0"/>
              <w:jc w:val="left"/>
            </w:pPr>
            <w:r>
              <w:rPr>
                <w:sz w:val="22"/>
              </w:rPr>
              <w:t xml:space="preserve">1/11 </w:t>
            </w:r>
          </w:p>
        </w:tc>
        <w:tc>
          <w:tcPr>
            <w:tcW w:w="857" w:type="dxa"/>
            <w:tcBorders>
              <w:top w:val="nil"/>
              <w:left w:val="nil"/>
              <w:bottom w:val="nil"/>
              <w:right w:val="nil"/>
            </w:tcBorders>
            <w:vAlign w:val="center"/>
          </w:tcPr>
          <w:p w14:paraId="5B788093" w14:textId="77777777" w:rsidR="007D64FE" w:rsidRDefault="00000000" w:rsidP="001D2589">
            <w:pPr>
              <w:spacing w:after="0" w:line="259" w:lineRule="auto"/>
              <w:ind w:left="0"/>
              <w:jc w:val="left"/>
            </w:pPr>
            <w:r>
              <w:rPr>
                <w:sz w:val="22"/>
              </w:rPr>
              <w:t xml:space="preserve">1/1147 </w:t>
            </w:r>
          </w:p>
        </w:tc>
        <w:tc>
          <w:tcPr>
            <w:tcW w:w="3682" w:type="dxa"/>
            <w:tcBorders>
              <w:top w:val="nil"/>
              <w:left w:val="nil"/>
              <w:bottom w:val="nil"/>
              <w:right w:val="single" w:sz="4" w:space="0" w:color="000000"/>
            </w:tcBorders>
            <w:vAlign w:val="center"/>
          </w:tcPr>
          <w:p w14:paraId="38E977CC" w14:textId="77777777" w:rsidR="007D64FE" w:rsidRDefault="00000000" w:rsidP="001D2589">
            <w:pPr>
              <w:spacing w:after="0" w:line="259" w:lineRule="auto"/>
              <w:ind w:left="0"/>
              <w:jc w:val="left"/>
            </w:pPr>
            <w:r>
              <w:rPr>
                <w:sz w:val="22"/>
                <w:rtl/>
              </w:rPr>
              <w:t xml:space="preserve">کنترل عملیاتی </w:t>
            </w:r>
          </w:p>
        </w:tc>
      </w:tr>
      <w:tr w:rsidR="007D64FE" w14:paraId="13928B5C" w14:textId="77777777">
        <w:trPr>
          <w:trHeight w:val="569"/>
        </w:trPr>
        <w:tc>
          <w:tcPr>
            <w:tcW w:w="857" w:type="dxa"/>
            <w:tcBorders>
              <w:top w:val="nil"/>
              <w:left w:val="single" w:sz="4" w:space="0" w:color="000000"/>
              <w:bottom w:val="nil"/>
              <w:right w:val="nil"/>
            </w:tcBorders>
            <w:vAlign w:val="center"/>
          </w:tcPr>
          <w:p w14:paraId="3DE92DA5" w14:textId="77777777" w:rsidR="007D64FE" w:rsidRDefault="00000000" w:rsidP="001D2589">
            <w:pPr>
              <w:spacing w:after="0" w:line="259" w:lineRule="auto"/>
              <w:ind w:left="108"/>
              <w:jc w:val="left"/>
            </w:pPr>
            <w:r>
              <w:rPr>
                <w:sz w:val="22"/>
              </w:rPr>
              <w:t xml:space="preserve">1/11 </w:t>
            </w:r>
          </w:p>
        </w:tc>
        <w:tc>
          <w:tcPr>
            <w:tcW w:w="739" w:type="dxa"/>
            <w:tcBorders>
              <w:top w:val="nil"/>
              <w:left w:val="nil"/>
              <w:bottom w:val="nil"/>
              <w:right w:val="nil"/>
            </w:tcBorders>
            <w:vAlign w:val="center"/>
          </w:tcPr>
          <w:p w14:paraId="3588DEFF" w14:textId="77777777" w:rsidR="007D64FE" w:rsidRDefault="00000000" w:rsidP="001D2589">
            <w:pPr>
              <w:spacing w:after="0" w:line="259" w:lineRule="auto"/>
              <w:ind w:left="0"/>
              <w:jc w:val="left"/>
            </w:pPr>
            <w:r>
              <w:rPr>
                <w:sz w:val="22"/>
              </w:rPr>
              <w:t xml:space="preserve">2/11 </w:t>
            </w:r>
          </w:p>
        </w:tc>
        <w:tc>
          <w:tcPr>
            <w:tcW w:w="1205" w:type="dxa"/>
            <w:tcBorders>
              <w:top w:val="nil"/>
              <w:left w:val="nil"/>
              <w:bottom w:val="nil"/>
              <w:right w:val="nil"/>
            </w:tcBorders>
            <w:vAlign w:val="center"/>
          </w:tcPr>
          <w:p w14:paraId="5EDF9E1F" w14:textId="77777777" w:rsidR="007D64FE" w:rsidRDefault="00000000" w:rsidP="001D2589">
            <w:pPr>
              <w:spacing w:after="0" w:line="259" w:lineRule="auto"/>
              <w:ind w:left="0"/>
              <w:jc w:val="left"/>
            </w:pPr>
            <w:r>
              <w:rPr>
                <w:sz w:val="22"/>
              </w:rPr>
              <w:t xml:space="preserve">1/9929 </w:t>
            </w:r>
          </w:p>
        </w:tc>
        <w:tc>
          <w:tcPr>
            <w:tcW w:w="847" w:type="dxa"/>
            <w:tcBorders>
              <w:top w:val="nil"/>
              <w:left w:val="nil"/>
              <w:bottom w:val="nil"/>
              <w:right w:val="nil"/>
            </w:tcBorders>
            <w:vAlign w:val="center"/>
          </w:tcPr>
          <w:p w14:paraId="43C20206" w14:textId="77777777" w:rsidR="007D64FE" w:rsidRDefault="00000000" w:rsidP="001D2589">
            <w:pPr>
              <w:spacing w:after="0" w:line="259" w:lineRule="auto"/>
              <w:ind w:left="0"/>
              <w:jc w:val="left"/>
            </w:pPr>
            <w:r>
              <w:rPr>
                <w:sz w:val="22"/>
              </w:rPr>
              <w:t xml:space="preserve">4/11 </w:t>
            </w:r>
          </w:p>
        </w:tc>
        <w:tc>
          <w:tcPr>
            <w:tcW w:w="960" w:type="dxa"/>
            <w:tcBorders>
              <w:top w:val="nil"/>
              <w:left w:val="nil"/>
              <w:bottom w:val="nil"/>
              <w:right w:val="nil"/>
            </w:tcBorders>
            <w:vAlign w:val="center"/>
          </w:tcPr>
          <w:p w14:paraId="04D47634" w14:textId="77777777" w:rsidR="007D64FE" w:rsidRDefault="00000000" w:rsidP="001D2589">
            <w:pPr>
              <w:spacing w:after="0" w:line="259" w:lineRule="auto"/>
              <w:ind w:left="0"/>
              <w:jc w:val="left"/>
            </w:pPr>
            <w:r>
              <w:rPr>
                <w:sz w:val="22"/>
              </w:rPr>
              <w:t xml:space="preserve">4/11 </w:t>
            </w:r>
          </w:p>
        </w:tc>
        <w:tc>
          <w:tcPr>
            <w:tcW w:w="857" w:type="dxa"/>
            <w:tcBorders>
              <w:top w:val="nil"/>
              <w:left w:val="nil"/>
              <w:bottom w:val="nil"/>
              <w:right w:val="nil"/>
            </w:tcBorders>
            <w:vAlign w:val="center"/>
          </w:tcPr>
          <w:p w14:paraId="65C74A15" w14:textId="77777777" w:rsidR="007D64FE" w:rsidRDefault="00000000" w:rsidP="001D2589">
            <w:pPr>
              <w:spacing w:after="0" w:line="259" w:lineRule="auto"/>
              <w:ind w:left="0"/>
              <w:jc w:val="left"/>
            </w:pPr>
            <w:r>
              <w:rPr>
                <w:sz w:val="22"/>
              </w:rPr>
              <w:t xml:space="preserve">1/6449 </w:t>
            </w:r>
          </w:p>
        </w:tc>
        <w:tc>
          <w:tcPr>
            <w:tcW w:w="3682" w:type="dxa"/>
            <w:tcBorders>
              <w:top w:val="nil"/>
              <w:left w:val="nil"/>
              <w:bottom w:val="nil"/>
              <w:right w:val="single" w:sz="4" w:space="0" w:color="000000"/>
            </w:tcBorders>
            <w:vAlign w:val="center"/>
          </w:tcPr>
          <w:p w14:paraId="2971F361" w14:textId="77777777" w:rsidR="007D64FE" w:rsidRDefault="00000000" w:rsidP="001D2589">
            <w:pPr>
              <w:spacing w:after="0" w:line="259" w:lineRule="auto"/>
              <w:ind w:left="2"/>
              <w:jc w:val="left"/>
            </w:pPr>
            <w:r>
              <w:rPr>
                <w:sz w:val="22"/>
                <w:rtl/>
              </w:rPr>
              <w:t xml:space="preserve">گزارش وقایع و انجام تحقیقات </w:t>
            </w:r>
          </w:p>
        </w:tc>
      </w:tr>
      <w:tr w:rsidR="007D64FE" w14:paraId="5BDC0B77" w14:textId="77777777">
        <w:trPr>
          <w:trHeight w:val="707"/>
        </w:trPr>
        <w:tc>
          <w:tcPr>
            <w:tcW w:w="857" w:type="dxa"/>
            <w:vMerge w:val="restart"/>
            <w:tcBorders>
              <w:top w:val="nil"/>
              <w:left w:val="single" w:sz="4" w:space="0" w:color="000000"/>
              <w:bottom w:val="nil"/>
              <w:right w:val="nil"/>
            </w:tcBorders>
            <w:vAlign w:val="center"/>
          </w:tcPr>
          <w:p w14:paraId="77F907F5" w14:textId="77777777" w:rsidR="007D64FE" w:rsidRDefault="00000000" w:rsidP="001D2589">
            <w:pPr>
              <w:spacing w:after="223" w:line="259" w:lineRule="auto"/>
              <w:ind w:left="108"/>
              <w:jc w:val="left"/>
            </w:pPr>
            <w:r>
              <w:rPr>
                <w:sz w:val="22"/>
              </w:rPr>
              <w:t xml:space="preserve">1/11 </w:t>
            </w:r>
          </w:p>
          <w:p w14:paraId="27B34368" w14:textId="77777777" w:rsidR="007D64FE" w:rsidRDefault="00000000" w:rsidP="001D2589">
            <w:pPr>
              <w:spacing w:after="223" w:line="259" w:lineRule="auto"/>
              <w:ind w:left="108"/>
              <w:jc w:val="left"/>
            </w:pPr>
            <w:r>
              <w:rPr>
                <w:sz w:val="22"/>
              </w:rPr>
              <w:t xml:space="preserve">4/17 </w:t>
            </w:r>
          </w:p>
          <w:p w14:paraId="232DBAEF" w14:textId="77777777" w:rsidR="007D64FE" w:rsidRDefault="00000000" w:rsidP="001D2589">
            <w:pPr>
              <w:spacing w:after="0" w:line="259" w:lineRule="auto"/>
              <w:ind w:left="108"/>
              <w:jc w:val="left"/>
            </w:pPr>
            <w:r>
              <w:rPr>
                <w:sz w:val="22"/>
              </w:rPr>
              <w:t xml:space="preserve">1/11 </w:t>
            </w:r>
          </w:p>
        </w:tc>
        <w:tc>
          <w:tcPr>
            <w:tcW w:w="739" w:type="dxa"/>
            <w:vMerge w:val="restart"/>
            <w:tcBorders>
              <w:top w:val="nil"/>
              <w:left w:val="nil"/>
              <w:bottom w:val="nil"/>
              <w:right w:val="nil"/>
            </w:tcBorders>
            <w:vAlign w:val="center"/>
          </w:tcPr>
          <w:p w14:paraId="2C69279C" w14:textId="77777777" w:rsidR="007D64FE" w:rsidRDefault="00000000" w:rsidP="001D2589">
            <w:pPr>
              <w:spacing w:after="223" w:line="259" w:lineRule="auto"/>
              <w:ind w:left="0"/>
              <w:jc w:val="left"/>
            </w:pPr>
            <w:r>
              <w:rPr>
                <w:sz w:val="22"/>
              </w:rPr>
              <w:t xml:space="preserve">2/11 </w:t>
            </w:r>
          </w:p>
          <w:p w14:paraId="59215BC5" w14:textId="77777777" w:rsidR="007D64FE" w:rsidRDefault="00000000" w:rsidP="001D2589">
            <w:pPr>
              <w:spacing w:after="223" w:line="259" w:lineRule="auto"/>
              <w:ind w:left="0"/>
              <w:jc w:val="left"/>
            </w:pPr>
            <w:r>
              <w:rPr>
                <w:sz w:val="22"/>
              </w:rPr>
              <w:t xml:space="preserve">2/78 </w:t>
            </w:r>
          </w:p>
          <w:p w14:paraId="6FCA7512" w14:textId="77777777" w:rsidR="007D64FE" w:rsidRDefault="00000000" w:rsidP="001D2589">
            <w:pPr>
              <w:spacing w:after="0" w:line="259" w:lineRule="auto"/>
              <w:ind w:left="0"/>
              <w:jc w:val="left"/>
            </w:pPr>
            <w:r>
              <w:rPr>
                <w:sz w:val="22"/>
              </w:rPr>
              <w:t xml:space="preserve">2/11 </w:t>
            </w:r>
          </w:p>
        </w:tc>
        <w:tc>
          <w:tcPr>
            <w:tcW w:w="1205" w:type="dxa"/>
            <w:vMerge w:val="restart"/>
            <w:tcBorders>
              <w:top w:val="nil"/>
              <w:left w:val="nil"/>
              <w:bottom w:val="nil"/>
              <w:right w:val="nil"/>
            </w:tcBorders>
            <w:vAlign w:val="center"/>
          </w:tcPr>
          <w:p w14:paraId="44FA31F1" w14:textId="77777777" w:rsidR="007D64FE" w:rsidRDefault="00000000" w:rsidP="001D2589">
            <w:pPr>
              <w:spacing w:after="223" w:line="259" w:lineRule="auto"/>
              <w:ind w:left="0"/>
              <w:jc w:val="left"/>
            </w:pPr>
            <w:r>
              <w:rPr>
                <w:sz w:val="22"/>
              </w:rPr>
              <w:t xml:space="preserve">1/9871 </w:t>
            </w:r>
          </w:p>
          <w:p w14:paraId="4D5AD4E0" w14:textId="77777777" w:rsidR="007D64FE" w:rsidRDefault="00000000" w:rsidP="001D2589">
            <w:pPr>
              <w:spacing w:after="223" w:line="259" w:lineRule="auto"/>
              <w:ind w:left="0"/>
              <w:jc w:val="left"/>
            </w:pPr>
            <w:r>
              <w:rPr>
                <w:sz w:val="22"/>
              </w:rPr>
              <w:t xml:space="preserve">1/1619 </w:t>
            </w:r>
          </w:p>
          <w:p w14:paraId="30A5658D" w14:textId="77777777" w:rsidR="007D64FE" w:rsidRDefault="00000000" w:rsidP="001D2589">
            <w:pPr>
              <w:spacing w:after="0" w:line="259" w:lineRule="auto"/>
              <w:ind w:left="0"/>
              <w:jc w:val="left"/>
            </w:pPr>
            <w:r>
              <w:rPr>
                <w:sz w:val="22"/>
              </w:rPr>
              <w:t xml:space="preserve">1/1191 </w:t>
            </w:r>
          </w:p>
        </w:tc>
        <w:tc>
          <w:tcPr>
            <w:tcW w:w="847" w:type="dxa"/>
            <w:vMerge w:val="restart"/>
            <w:tcBorders>
              <w:top w:val="nil"/>
              <w:left w:val="nil"/>
              <w:bottom w:val="nil"/>
              <w:right w:val="nil"/>
            </w:tcBorders>
            <w:vAlign w:val="center"/>
          </w:tcPr>
          <w:p w14:paraId="54359356" w14:textId="77777777" w:rsidR="007D64FE" w:rsidRDefault="00000000" w:rsidP="001D2589">
            <w:pPr>
              <w:spacing w:after="277" w:line="259" w:lineRule="auto"/>
              <w:ind w:left="0"/>
              <w:jc w:val="left"/>
            </w:pPr>
            <w:r>
              <w:rPr>
                <w:sz w:val="22"/>
              </w:rPr>
              <w:t>1.1111</w:t>
            </w:r>
            <w:r>
              <w:rPr>
                <w:rFonts w:ascii="Arial" w:eastAsia="Arial" w:hAnsi="Arial" w:cs="Arial"/>
                <w:sz w:val="22"/>
                <w:vertAlign w:val="superscript"/>
              </w:rPr>
              <w:t>a</w:t>
            </w:r>
            <w:r>
              <w:rPr>
                <w:sz w:val="22"/>
              </w:rPr>
              <w:t xml:space="preserve"> </w:t>
            </w:r>
          </w:p>
          <w:p w14:paraId="26621E2A" w14:textId="77777777" w:rsidR="007D64FE" w:rsidRDefault="00000000" w:rsidP="001D2589">
            <w:pPr>
              <w:spacing w:after="223" w:line="259" w:lineRule="auto"/>
              <w:ind w:left="0"/>
              <w:jc w:val="left"/>
            </w:pPr>
            <w:r>
              <w:rPr>
                <w:sz w:val="22"/>
              </w:rPr>
              <w:t xml:space="preserve">1/17 </w:t>
            </w:r>
          </w:p>
          <w:p w14:paraId="1D2BF585" w14:textId="77777777" w:rsidR="007D64FE" w:rsidRDefault="00000000" w:rsidP="001D2589">
            <w:pPr>
              <w:spacing w:after="0" w:line="259" w:lineRule="auto"/>
              <w:ind w:left="0"/>
              <w:jc w:val="left"/>
            </w:pPr>
            <w:r>
              <w:rPr>
                <w:sz w:val="22"/>
              </w:rPr>
              <w:t xml:space="preserve">4/11 </w:t>
            </w:r>
          </w:p>
        </w:tc>
        <w:tc>
          <w:tcPr>
            <w:tcW w:w="960" w:type="dxa"/>
            <w:vMerge w:val="restart"/>
            <w:tcBorders>
              <w:top w:val="nil"/>
              <w:left w:val="nil"/>
              <w:bottom w:val="nil"/>
              <w:right w:val="nil"/>
            </w:tcBorders>
            <w:vAlign w:val="center"/>
          </w:tcPr>
          <w:p w14:paraId="3A76B500" w14:textId="77777777" w:rsidR="007D64FE" w:rsidRDefault="00000000" w:rsidP="001D2589">
            <w:pPr>
              <w:spacing w:after="223" w:line="259" w:lineRule="auto"/>
              <w:ind w:left="0"/>
              <w:jc w:val="left"/>
            </w:pPr>
            <w:r>
              <w:rPr>
                <w:sz w:val="22"/>
              </w:rPr>
              <w:t xml:space="preserve">4/11 </w:t>
            </w:r>
          </w:p>
          <w:p w14:paraId="770A97FD" w14:textId="77777777" w:rsidR="007D64FE" w:rsidRDefault="00000000" w:rsidP="001D2589">
            <w:pPr>
              <w:spacing w:after="223" w:line="259" w:lineRule="auto"/>
              <w:ind w:left="0"/>
              <w:jc w:val="left"/>
            </w:pPr>
            <w:r>
              <w:rPr>
                <w:sz w:val="22"/>
              </w:rPr>
              <w:t xml:space="preserve">1/17 </w:t>
            </w:r>
          </w:p>
          <w:p w14:paraId="6C75C0B0" w14:textId="77777777" w:rsidR="007D64FE" w:rsidRDefault="00000000" w:rsidP="001D2589">
            <w:pPr>
              <w:spacing w:after="0" w:line="259" w:lineRule="auto"/>
              <w:ind w:left="0"/>
              <w:jc w:val="left"/>
            </w:pPr>
            <w:r>
              <w:rPr>
                <w:sz w:val="22"/>
              </w:rPr>
              <w:t xml:space="preserve">4/11 </w:t>
            </w:r>
          </w:p>
        </w:tc>
        <w:tc>
          <w:tcPr>
            <w:tcW w:w="857" w:type="dxa"/>
            <w:vMerge w:val="restart"/>
            <w:tcBorders>
              <w:top w:val="nil"/>
              <w:left w:val="nil"/>
              <w:bottom w:val="nil"/>
              <w:right w:val="nil"/>
            </w:tcBorders>
            <w:vAlign w:val="center"/>
          </w:tcPr>
          <w:p w14:paraId="7C6E22D5" w14:textId="77777777" w:rsidR="007D64FE" w:rsidRDefault="00000000" w:rsidP="001D2589">
            <w:pPr>
              <w:spacing w:after="223" w:line="259" w:lineRule="auto"/>
              <w:ind w:left="0"/>
              <w:jc w:val="left"/>
            </w:pPr>
            <w:r>
              <w:rPr>
                <w:sz w:val="22"/>
              </w:rPr>
              <w:t xml:space="preserve">1/6122 </w:t>
            </w:r>
          </w:p>
          <w:p w14:paraId="283B522C" w14:textId="77777777" w:rsidR="007D64FE" w:rsidRDefault="00000000" w:rsidP="001D2589">
            <w:pPr>
              <w:spacing w:after="223" w:line="259" w:lineRule="auto"/>
              <w:ind w:left="0"/>
              <w:jc w:val="left"/>
            </w:pPr>
            <w:r>
              <w:rPr>
                <w:sz w:val="22"/>
              </w:rPr>
              <w:t xml:space="preserve">1/6111 </w:t>
            </w:r>
          </w:p>
          <w:p w14:paraId="06CC2127" w14:textId="77777777" w:rsidR="007D64FE" w:rsidRDefault="00000000" w:rsidP="001D2589">
            <w:pPr>
              <w:spacing w:after="0" w:line="259" w:lineRule="auto"/>
              <w:ind w:left="0"/>
              <w:jc w:val="left"/>
            </w:pPr>
            <w:r>
              <w:rPr>
                <w:sz w:val="22"/>
              </w:rPr>
              <w:t xml:space="preserve">1/1488 </w:t>
            </w:r>
          </w:p>
        </w:tc>
        <w:tc>
          <w:tcPr>
            <w:tcW w:w="3682" w:type="dxa"/>
            <w:tcBorders>
              <w:top w:val="nil"/>
              <w:left w:val="nil"/>
              <w:bottom w:val="nil"/>
              <w:right w:val="single" w:sz="4" w:space="0" w:color="000000"/>
            </w:tcBorders>
          </w:tcPr>
          <w:p w14:paraId="60208D5D" w14:textId="77777777" w:rsidR="007D64FE" w:rsidRDefault="00000000" w:rsidP="001D2589">
            <w:pPr>
              <w:spacing w:after="0" w:line="259" w:lineRule="auto"/>
              <w:ind w:left="2"/>
              <w:jc w:val="left"/>
            </w:pPr>
            <w:r>
              <w:rPr>
                <w:sz w:val="22"/>
                <w:rtl/>
              </w:rPr>
              <w:t xml:space="preserve">پرمیت برای کار </w:t>
            </w:r>
          </w:p>
        </w:tc>
      </w:tr>
      <w:tr w:rsidR="007D64FE" w14:paraId="5A115757" w14:textId="77777777">
        <w:trPr>
          <w:trHeight w:val="576"/>
        </w:trPr>
        <w:tc>
          <w:tcPr>
            <w:tcW w:w="0" w:type="auto"/>
            <w:vMerge/>
            <w:tcBorders>
              <w:top w:val="nil"/>
              <w:left w:val="single" w:sz="4" w:space="0" w:color="000000"/>
              <w:bottom w:val="nil"/>
              <w:right w:val="nil"/>
            </w:tcBorders>
          </w:tcPr>
          <w:p w14:paraId="23B0B68A" w14:textId="77777777" w:rsidR="007D64FE" w:rsidRDefault="007D64FE" w:rsidP="001D2589">
            <w:pPr>
              <w:spacing w:after="160" w:line="259" w:lineRule="auto"/>
              <w:ind w:left="0"/>
              <w:jc w:val="left"/>
            </w:pPr>
          </w:p>
        </w:tc>
        <w:tc>
          <w:tcPr>
            <w:tcW w:w="0" w:type="auto"/>
            <w:vMerge/>
            <w:tcBorders>
              <w:top w:val="nil"/>
              <w:left w:val="nil"/>
              <w:bottom w:val="nil"/>
              <w:right w:val="nil"/>
            </w:tcBorders>
          </w:tcPr>
          <w:p w14:paraId="4D578B99" w14:textId="77777777" w:rsidR="007D64FE" w:rsidRDefault="007D64FE" w:rsidP="001D2589">
            <w:pPr>
              <w:spacing w:after="160" w:line="259" w:lineRule="auto"/>
              <w:ind w:left="0"/>
              <w:jc w:val="left"/>
            </w:pPr>
          </w:p>
        </w:tc>
        <w:tc>
          <w:tcPr>
            <w:tcW w:w="0" w:type="auto"/>
            <w:vMerge/>
            <w:tcBorders>
              <w:top w:val="nil"/>
              <w:left w:val="nil"/>
              <w:bottom w:val="nil"/>
              <w:right w:val="nil"/>
            </w:tcBorders>
          </w:tcPr>
          <w:p w14:paraId="329340A7" w14:textId="77777777" w:rsidR="007D64FE" w:rsidRDefault="007D64FE" w:rsidP="001D2589">
            <w:pPr>
              <w:spacing w:after="160" w:line="259" w:lineRule="auto"/>
              <w:ind w:left="0"/>
              <w:jc w:val="left"/>
            </w:pPr>
          </w:p>
        </w:tc>
        <w:tc>
          <w:tcPr>
            <w:tcW w:w="0" w:type="auto"/>
            <w:vMerge/>
            <w:tcBorders>
              <w:top w:val="nil"/>
              <w:left w:val="nil"/>
              <w:bottom w:val="nil"/>
              <w:right w:val="nil"/>
            </w:tcBorders>
          </w:tcPr>
          <w:p w14:paraId="562418DD" w14:textId="77777777" w:rsidR="007D64FE" w:rsidRDefault="007D64FE" w:rsidP="001D2589">
            <w:pPr>
              <w:spacing w:after="160" w:line="259" w:lineRule="auto"/>
              <w:ind w:left="0"/>
              <w:jc w:val="left"/>
            </w:pPr>
          </w:p>
        </w:tc>
        <w:tc>
          <w:tcPr>
            <w:tcW w:w="0" w:type="auto"/>
            <w:vMerge/>
            <w:tcBorders>
              <w:top w:val="nil"/>
              <w:left w:val="nil"/>
              <w:bottom w:val="nil"/>
              <w:right w:val="nil"/>
            </w:tcBorders>
          </w:tcPr>
          <w:p w14:paraId="41DABA17" w14:textId="77777777" w:rsidR="007D64FE" w:rsidRDefault="007D64FE" w:rsidP="001D2589">
            <w:pPr>
              <w:spacing w:after="160" w:line="259" w:lineRule="auto"/>
              <w:ind w:left="0"/>
              <w:jc w:val="left"/>
            </w:pPr>
          </w:p>
        </w:tc>
        <w:tc>
          <w:tcPr>
            <w:tcW w:w="0" w:type="auto"/>
            <w:vMerge/>
            <w:tcBorders>
              <w:top w:val="nil"/>
              <w:left w:val="nil"/>
              <w:bottom w:val="nil"/>
              <w:right w:val="nil"/>
            </w:tcBorders>
          </w:tcPr>
          <w:p w14:paraId="7F21DC18" w14:textId="77777777" w:rsidR="007D64FE" w:rsidRDefault="007D64FE" w:rsidP="001D2589">
            <w:pPr>
              <w:spacing w:after="160" w:line="259" w:lineRule="auto"/>
              <w:ind w:left="0"/>
              <w:jc w:val="left"/>
            </w:pPr>
          </w:p>
        </w:tc>
        <w:tc>
          <w:tcPr>
            <w:tcW w:w="3682" w:type="dxa"/>
            <w:tcBorders>
              <w:top w:val="nil"/>
              <w:left w:val="nil"/>
              <w:bottom w:val="nil"/>
              <w:right w:val="single" w:sz="4" w:space="0" w:color="000000"/>
            </w:tcBorders>
            <w:shd w:val="clear" w:color="auto" w:fill="D9D9D9"/>
          </w:tcPr>
          <w:p w14:paraId="51057975" w14:textId="77777777" w:rsidR="007D64FE" w:rsidRDefault="00000000" w:rsidP="001D2589">
            <w:pPr>
              <w:spacing w:after="0" w:line="259" w:lineRule="auto"/>
              <w:ind w:left="3"/>
              <w:jc w:val="left"/>
            </w:pPr>
            <w:r>
              <w:rPr>
                <w:sz w:val="22"/>
                <w:rtl/>
              </w:rPr>
              <w:t xml:space="preserve">گزارش حادثه، رویداد ، تحقیق و مدیریت </w:t>
            </w:r>
          </w:p>
        </w:tc>
      </w:tr>
      <w:tr w:rsidR="007D64FE" w14:paraId="16C9C68D" w14:textId="77777777">
        <w:trPr>
          <w:trHeight w:val="449"/>
        </w:trPr>
        <w:tc>
          <w:tcPr>
            <w:tcW w:w="0" w:type="auto"/>
            <w:vMerge/>
            <w:tcBorders>
              <w:top w:val="nil"/>
              <w:left w:val="single" w:sz="4" w:space="0" w:color="000000"/>
              <w:bottom w:val="nil"/>
              <w:right w:val="nil"/>
            </w:tcBorders>
          </w:tcPr>
          <w:p w14:paraId="66509CA3" w14:textId="77777777" w:rsidR="007D64FE" w:rsidRDefault="007D64FE" w:rsidP="001D2589">
            <w:pPr>
              <w:spacing w:after="160" w:line="259" w:lineRule="auto"/>
              <w:ind w:left="0"/>
              <w:jc w:val="left"/>
            </w:pPr>
          </w:p>
        </w:tc>
        <w:tc>
          <w:tcPr>
            <w:tcW w:w="0" w:type="auto"/>
            <w:vMerge/>
            <w:tcBorders>
              <w:top w:val="nil"/>
              <w:left w:val="nil"/>
              <w:bottom w:val="nil"/>
              <w:right w:val="nil"/>
            </w:tcBorders>
          </w:tcPr>
          <w:p w14:paraId="3D9618F8" w14:textId="77777777" w:rsidR="007D64FE" w:rsidRDefault="007D64FE" w:rsidP="001D2589">
            <w:pPr>
              <w:spacing w:after="160" w:line="259" w:lineRule="auto"/>
              <w:ind w:left="0"/>
              <w:jc w:val="left"/>
            </w:pPr>
          </w:p>
        </w:tc>
        <w:tc>
          <w:tcPr>
            <w:tcW w:w="0" w:type="auto"/>
            <w:vMerge/>
            <w:tcBorders>
              <w:top w:val="nil"/>
              <w:left w:val="nil"/>
              <w:bottom w:val="nil"/>
              <w:right w:val="nil"/>
            </w:tcBorders>
          </w:tcPr>
          <w:p w14:paraId="4248B052" w14:textId="77777777" w:rsidR="007D64FE" w:rsidRDefault="007D64FE" w:rsidP="001D2589">
            <w:pPr>
              <w:spacing w:after="160" w:line="259" w:lineRule="auto"/>
              <w:ind w:left="0"/>
              <w:jc w:val="left"/>
            </w:pPr>
          </w:p>
        </w:tc>
        <w:tc>
          <w:tcPr>
            <w:tcW w:w="0" w:type="auto"/>
            <w:vMerge/>
            <w:tcBorders>
              <w:top w:val="nil"/>
              <w:left w:val="nil"/>
              <w:bottom w:val="nil"/>
              <w:right w:val="nil"/>
            </w:tcBorders>
          </w:tcPr>
          <w:p w14:paraId="79A1058A" w14:textId="77777777" w:rsidR="007D64FE" w:rsidRDefault="007D64FE" w:rsidP="001D2589">
            <w:pPr>
              <w:spacing w:after="160" w:line="259" w:lineRule="auto"/>
              <w:ind w:left="0"/>
              <w:jc w:val="left"/>
            </w:pPr>
          </w:p>
        </w:tc>
        <w:tc>
          <w:tcPr>
            <w:tcW w:w="0" w:type="auto"/>
            <w:vMerge/>
            <w:tcBorders>
              <w:top w:val="nil"/>
              <w:left w:val="nil"/>
              <w:bottom w:val="nil"/>
              <w:right w:val="nil"/>
            </w:tcBorders>
          </w:tcPr>
          <w:p w14:paraId="315E717A" w14:textId="77777777" w:rsidR="007D64FE" w:rsidRDefault="007D64FE" w:rsidP="001D2589">
            <w:pPr>
              <w:spacing w:after="160" w:line="259" w:lineRule="auto"/>
              <w:ind w:left="0"/>
              <w:jc w:val="left"/>
            </w:pPr>
          </w:p>
        </w:tc>
        <w:tc>
          <w:tcPr>
            <w:tcW w:w="0" w:type="auto"/>
            <w:vMerge/>
            <w:tcBorders>
              <w:top w:val="nil"/>
              <w:left w:val="nil"/>
              <w:bottom w:val="nil"/>
              <w:right w:val="nil"/>
            </w:tcBorders>
          </w:tcPr>
          <w:p w14:paraId="0F340FFE" w14:textId="77777777" w:rsidR="007D64FE" w:rsidRDefault="007D64FE" w:rsidP="001D2589">
            <w:pPr>
              <w:spacing w:after="160" w:line="259" w:lineRule="auto"/>
              <w:ind w:left="0"/>
              <w:jc w:val="left"/>
            </w:pPr>
          </w:p>
        </w:tc>
        <w:tc>
          <w:tcPr>
            <w:tcW w:w="3682" w:type="dxa"/>
            <w:tcBorders>
              <w:top w:val="nil"/>
              <w:left w:val="nil"/>
              <w:bottom w:val="nil"/>
              <w:right w:val="single" w:sz="4" w:space="0" w:color="000000"/>
            </w:tcBorders>
          </w:tcPr>
          <w:p w14:paraId="5B563F5D" w14:textId="77777777" w:rsidR="007D64FE" w:rsidRDefault="00000000" w:rsidP="001D2589">
            <w:pPr>
              <w:spacing w:after="0" w:line="259" w:lineRule="auto"/>
              <w:ind w:left="3"/>
              <w:jc w:val="left"/>
            </w:pPr>
            <w:r>
              <w:rPr>
                <w:sz w:val="22"/>
                <w:rtl/>
              </w:rPr>
              <w:t xml:space="preserve">مشارکت  و رفتار ایمنی محور </w:t>
            </w:r>
          </w:p>
        </w:tc>
      </w:tr>
      <w:tr w:rsidR="007D64FE" w14:paraId="3DB5EB19" w14:textId="77777777">
        <w:trPr>
          <w:trHeight w:val="575"/>
        </w:trPr>
        <w:tc>
          <w:tcPr>
            <w:tcW w:w="857" w:type="dxa"/>
            <w:tcBorders>
              <w:top w:val="nil"/>
              <w:left w:val="single" w:sz="4" w:space="0" w:color="000000"/>
              <w:bottom w:val="nil"/>
              <w:right w:val="nil"/>
            </w:tcBorders>
            <w:vAlign w:val="center"/>
          </w:tcPr>
          <w:p w14:paraId="55D2DB0D" w14:textId="77777777" w:rsidR="007D64FE" w:rsidRDefault="00000000" w:rsidP="001D2589">
            <w:pPr>
              <w:spacing w:after="0" w:line="259" w:lineRule="auto"/>
              <w:ind w:left="108"/>
              <w:jc w:val="left"/>
            </w:pPr>
            <w:r>
              <w:rPr>
                <w:sz w:val="22"/>
              </w:rPr>
              <w:t xml:space="preserve">1/11 </w:t>
            </w:r>
          </w:p>
        </w:tc>
        <w:tc>
          <w:tcPr>
            <w:tcW w:w="739" w:type="dxa"/>
            <w:tcBorders>
              <w:top w:val="nil"/>
              <w:left w:val="nil"/>
              <w:bottom w:val="nil"/>
              <w:right w:val="nil"/>
            </w:tcBorders>
            <w:vAlign w:val="center"/>
          </w:tcPr>
          <w:p w14:paraId="152A54AC" w14:textId="77777777" w:rsidR="007D64FE" w:rsidRDefault="00000000" w:rsidP="001D2589">
            <w:pPr>
              <w:spacing w:after="0" w:line="259" w:lineRule="auto"/>
              <w:ind w:left="0"/>
              <w:jc w:val="left"/>
            </w:pPr>
            <w:r>
              <w:rPr>
                <w:sz w:val="22"/>
              </w:rPr>
              <w:t xml:space="preserve">2/11 </w:t>
            </w:r>
          </w:p>
        </w:tc>
        <w:tc>
          <w:tcPr>
            <w:tcW w:w="1205" w:type="dxa"/>
            <w:tcBorders>
              <w:top w:val="nil"/>
              <w:left w:val="nil"/>
              <w:bottom w:val="nil"/>
              <w:right w:val="nil"/>
            </w:tcBorders>
            <w:vAlign w:val="center"/>
          </w:tcPr>
          <w:p w14:paraId="13FF00E3" w14:textId="77777777" w:rsidR="007D64FE" w:rsidRDefault="00000000" w:rsidP="001D2589">
            <w:pPr>
              <w:spacing w:after="0" w:line="259" w:lineRule="auto"/>
              <w:ind w:left="0"/>
              <w:jc w:val="left"/>
            </w:pPr>
            <w:r>
              <w:rPr>
                <w:sz w:val="22"/>
              </w:rPr>
              <w:t xml:space="preserve">1/1814 </w:t>
            </w:r>
          </w:p>
        </w:tc>
        <w:tc>
          <w:tcPr>
            <w:tcW w:w="847" w:type="dxa"/>
            <w:tcBorders>
              <w:top w:val="nil"/>
              <w:left w:val="nil"/>
              <w:bottom w:val="nil"/>
              <w:right w:val="nil"/>
            </w:tcBorders>
            <w:vAlign w:val="center"/>
          </w:tcPr>
          <w:p w14:paraId="38D1B2FF" w14:textId="77777777" w:rsidR="007D64FE" w:rsidRDefault="00000000" w:rsidP="001D2589">
            <w:pPr>
              <w:spacing w:after="0" w:line="259" w:lineRule="auto"/>
              <w:ind w:left="0"/>
              <w:jc w:val="left"/>
            </w:pPr>
            <w:r>
              <w:rPr>
                <w:sz w:val="22"/>
              </w:rPr>
              <w:t xml:space="preserve">4/11 </w:t>
            </w:r>
          </w:p>
        </w:tc>
        <w:tc>
          <w:tcPr>
            <w:tcW w:w="960" w:type="dxa"/>
            <w:tcBorders>
              <w:top w:val="nil"/>
              <w:left w:val="nil"/>
              <w:bottom w:val="nil"/>
              <w:right w:val="nil"/>
            </w:tcBorders>
            <w:vAlign w:val="center"/>
          </w:tcPr>
          <w:p w14:paraId="5FCCB2C2" w14:textId="77777777" w:rsidR="007D64FE" w:rsidRDefault="00000000" w:rsidP="001D2589">
            <w:pPr>
              <w:spacing w:after="0" w:line="259" w:lineRule="auto"/>
              <w:ind w:left="0"/>
              <w:jc w:val="left"/>
            </w:pPr>
            <w:r>
              <w:rPr>
                <w:sz w:val="22"/>
              </w:rPr>
              <w:t xml:space="preserve">4/11 </w:t>
            </w:r>
          </w:p>
        </w:tc>
        <w:tc>
          <w:tcPr>
            <w:tcW w:w="857" w:type="dxa"/>
            <w:tcBorders>
              <w:top w:val="nil"/>
              <w:left w:val="nil"/>
              <w:bottom w:val="nil"/>
              <w:right w:val="nil"/>
            </w:tcBorders>
            <w:vAlign w:val="center"/>
          </w:tcPr>
          <w:p w14:paraId="4AF29950" w14:textId="77777777" w:rsidR="007D64FE" w:rsidRDefault="00000000" w:rsidP="001D2589">
            <w:pPr>
              <w:spacing w:after="0" w:line="259" w:lineRule="auto"/>
              <w:ind w:left="0"/>
              <w:jc w:val="left"/>
            </w:pPr>
            <w:r>
              <w:rPr>
                <w:sz w:val="22"/>
              </w:rPr>
              <w:t xml:space="preserve">1/1111 </w:t>
            </w:r>
          </w:p>
        </w:tc>
        <w:tc>
          <w:tcPr>
            <w:tcW w:w="3682" w:type="dxa"/>
            <w:tcBorders>
              <w:top w:val="nil"/>
              <w:left w:val="nil"/>
              <w:bottom w:val="nil"/>
              <w:right w:val="single" w:sz="4" w:space="0" w:color="000000"/>
            </w:tcBorders>
            <w:vAlign w:val="center"/>
          </w:tcPr>
          <w:p w14:paraId="57F06DEC" w14:textId="77777777" w:rsidR="007D64FE" w:rsidRDefault="00000000" w:rsidP="001D2589">
            <w:pPr>
              <w:spacing w:after="0" w:line="259" w:lineRule="auto"/>
              <w:ind w:left="2"/>
              <w:jc w:val="left"/>
            </w:pPr>
            <w:r>
              <w:rPr>
                <w:sz w:val="22"/>
                <w:rtl/>
              </w:rPr>
              <w:t xml:space="preserve">نگرش ایمنی محور </w:t>
            </w:r>
          </w:p>
        </w:tc>
      </w:tr>
      <w:tr w:rsidR="007D64FE" w14:paraId="704BA32A" w14:textId="77777777">
        <w:trPr>
          <w:trHeight w:val="699"/>
        </w:trPr>
        <w:tc>
          <w:tcPr>
            <w:tcW w:w="857" w:type="dxa"/>
            <w:vMerge w:val="restart"/>
            <w:tcBorders>
              <w:top w:val="nil"/>
              <w:left w:val="single" w:sz="4" w:space="0" w:color="000000"/>
              <w:bottom w:val="double" w:sz="6" w:space="0" w:color="000000"/>
              <w:right w:val="nil"/>
            </w:tcBorders>
          </w:tcPr>
          <w:p w14:paraId="0708FB4C" w14:textId="77777777" w:rsidR="007D64FE" w:rsidRDefault="00000000" w:rsidP="001D2589">
            <w:pPr>
              <w:spacing w:after="220" w:line="259" w:lineRule="auto"/>
              <w:ind w:left="108"/>
              <w:jc w:val="left"/>
            </w:pPr>
            <w:r>
              <w:rPr>
                <w:sz w:val="22"/>
              </w:rPr>
              <w:t xml:space="preserve">1/11 </w:t>
            </w:r>
          </w:p>
          <w:p w14:paraId="7E9D4495" w14:textId="77777777" w:rsidR="007D64FE" w:rsidRDefault="00000000" w:rsidP="001D2589">
            <w:pPr>
              <w:spacing w:after="0" w:line="259" w:lineRule="auto"/>
              <w:ind w:left="108"/>
              <w:jc w:val="left"/>
            </w:pPr>
            <w:r>
              <w:rPr>
                <w:sz w:val="22"/>
              </w:rPr>
              <w:t xml:space="preserve">4/67 </w:t>
            </w:r>
          </w:p>
        </w:tc>
        <w:tc>
          <w:tcPr>
            <w:tcW w:w="739" w:type="dxa"/>
            <w:vMerge w:val="restart"/>
            <w:tcBorders>
              <w:top w:val="nil"/>
              <w:left w:val="nil"/>
              <w:bottom w:val="double" w:sz="6" w:space="0" w:color="000000"/>
              <w:right w:val="nil"/>
            </w:tcBorders>
          </w:tcPr>
          <w:p w14:paraId="725D0E3F" w14:textId="77777777" w:rsidR="007D64FE" w:rsidRDefault="00000000" w:rsidP="001D2589">
            <w:pPr>
              <w:spacing w:after="220" w:line="259" w:lineRule="auto"/>
              <w:ind w:left="0"/>
              <w:jc w:val="left"/>
            </w:pPr>
            <w:r>
              <w:rPr>
                <w:sz w:val="22"/>
              </w:rPr>
              <w:t xml:space="preserve">2/11 </w:t>
            </w:r>
          </w:p>
          <w:p w14:paraId="76F88C7B" w14:textId="77777777" w:rsidR="007D64FE" w:rsidRDefault="00000000" w:rsidP="001D2589">
            <w:pPr>
              <w:spacing w:after="0" w:line="259" w:lineRule="auto"/>
              <w:ind w:left="0"/>
              <w:jc w:val="left"/>
            </w:pPr>
            <w:r>
              <w:rPr>
                <w:sz w:val="22"/>
              </w:rPr>
              <w:t xml:space="preserve">2/11 </w:t>
            </w:r>
          </w:p>
        </w:tc>
        <w:tc>
          <w:tcPr>
            <w:tcW w:w="1205" w:type="dxa"/>
            <w:vMerge w:val="restart"/>
            <w:tcBorders>
              <w:top w:val="nil"/>
              <w:left w:val="nil"/>
              <w:bottom w:val="double" w:sz="6" w:space="0" w:color="000000"/>
              <w:right w:val="nil"/>
            </w:tcBorders>
          </w:tcPr>
          <w:p w14:paraId="383245CB" w14:textId="77777777" w:rsidR="007D64FE" w:rsidRDefault="00000000" w:rsidP="001D2589">
            <w:pPr>
              <w:spacing w:after="220" w:line="259" w:lineRule="auto"/>
              <w:ind w:left="0"/>
              <w:jc w:val="left"/>
            </w:pPr>
            <w:r>
              <w:rPr>
                <w:sz w:val="22"/>
              </w:rPr>
              <w:t xml:space="preserve">1/7611 </w:t>
            </w:r>
          </w:p>
          <w:p w14:paraId="7BAC4101" w14:textId="77777777" w:rsidR="007D64FE" w:rsidRDefault="00000000" w:rsidP="001D2589">
            <w:pPr>
              <w:spacing w:after="0" w:line="259" w:lineRule="auto"/>
              <w:ind w:left="0"/>
              <w:jc w:val="left"/>
            </w:pPr>
            <w:r>
              <w:rPr>
                <w:sz w:val="22"/>
              </w:rPr>
              <w:t xml:space="preserve">1/4146 </w:t>
            </w:r>
          </w:p>
        </w:tc>
        <w:tc>
          <w:tcPr>
            <w:tcW w:w="847" w:type="dxa"/>
            <w:vMerge w:val="restart"/>
            <w:tcBorders>
              <w:top w:val="nil"/>
              <w:left w:val="nil"/>
              <w:bottom w:val="double" w:sz="6" w:space="0" w:color="000000"/>
              <w:right w:val="nil"/>
            </w:tcBorders>
          </w:tcPr>
          <w:p w14:paraId="1A46AF6A" w14:textId="77777777" w:rsidR="007D64FE" w:rsidRDefault="00000000" w:rsidP="001D2589">
            <w:pPr>
              <w:spacing w:after="220" w:line="259" w:lineRule="auto"/>
              <w:ind w:left="0"/>
              <w:jc w:val="left"/>
            </w:pPr>
            <w:r>
              <w:rPr>
                <w:sz w:val="22"/>
              </w:rPr>
              <w:t xml:space="preserve">4/11 </w:t>
            </w:r>
          </w:p>
          <w:p w14:paraId="24C4264A" w14:textId="77777777" w:rsidR="007D64FE" w:rsidRDefault="00000000" w:rsidP="001D2589">
            <w:pPr>
              <w:spacing w:after="0" w:line="259" w:lineRule="auto"/>
              <w:ind w:left="0"/>
              <w:jc w:val="left"/>
            </w:pPr>
            <w:r>
              <w:rPr>
                <w:sz w:val="22"/>
              </w:rPr>
              <w:t xml:space="preserve">1/67 </w:t>
            </w:r>
          </w:p>
        </w:tc>
        <w:tc>
          <w:tcPr>
            <w:tcW w:w="960" w:type="dxa"/>
            <w:vMerge w:val="restart"/>
            <w:tcBorders>
              <w:top w:val="nil"/>
              <w:left w:val="nil"/>
              <w:bottom w:val="double" w:sz="6" w:space="0" w:color="000000"/>
              <w:right w:val="nil"/>
            </w:tcBorders>
          </w:tcPr>
          <w:p w14:paraId="13FDA1E1" w14:textId="77777777" w:rsidR="007D64FE" w:rsidRDefault="00000000" w:rsidP="001D2589">
            <w:pPr>
              <w:spacing w:after="220" w:line="259" w:lineRule="auto"/>
              <w:ind w:left="0"/>
              <w:jc w:val="left"/>
            </w:pPr>
            <w:r>
              <w:rPr>
                <w:sz w:val="22"/>
              </w:rPr>
              <w:t xml:space="preserve">4/11 </w:t>
            </w:r>
          </w:p>
          <w:p w14:paraId="0437E2AC" w14:textId="77777777" w:rsidR="007D64FE" w:rsidRDefault="00000000" w:rsidP="001D2589">
            <w:pPr>
              <w:spacing w:after="0" w:line="259" w:lineRule="auto"/>
              <w:ind w:left="0"/>
              <w:jc w:val="left"/>
            </w:pPr>
            <w:r>
              <w:rPr>
                <w:sz w:val="22"/>
              </w:rPr>
              <w:t xml:space="preserve">4/11 </w:t>
            </w:r>
          </w:p>
        </w:tc>
        <w:tc>
          <w:tcPr>
            <w:tcW w:w="857" w:type="dxa"/>
            <w:vMerge w:val="restart"/>
            <w:tcBorders>
              <w:top w:val="nil"/>
              <w:left w:val="nil"/>
              <w:bottom w:val="double" w:sz="6" w:space="0" w:color="000000"/>
              <w:right w:val="nil"/>
            </w:tcBorders>
          </w:tcPr>
          <w:p w14:paraId="6EFFA138" w14:textId="77777777" w:rsidR="007D64FE" w:rsidRDefault="00000000" w:rsidP="001D2589">
            <w:pPr>
              <w:spacing w:after="220" w:line="259" w:lineRule="auto"/>
              <w:ind w:left="0"/>
              <w:jc w:val="left"/>
            </w:pPr>
            <w:r>
              <w:rPr>
                <w:sz w:val="22"/>
              </w:rPr>
              <w:t xml:space="preserve">1/1179 </w:t>
            </w:r>
          </w:p>
          <w:p w14:paraId="5FD8DF26" w14:textId="77777777" w:rsidR="007D64FE" w:rsidRDefault="00000000" w:rsidP="001D2589">
            <w:pPr>
              <w:spacing w:after="0" w:line="259" w:lineRule="auto"/>
              <w:ind w:left="0"/>
              <w:jc w:val="left"/>
            </w:pPr>
            <w:r>
              <w:rPr>
                <w:sz w:val="22"/>
              </w:rPr>
              <w:t xml:space="preserve">1/1191 </w:t>
            </w:r>
          </w:p>
        </w:tc>
        <w:tc>
          <w:tcPr>
            <w:tcW w:w="3682" w:type="dxa"/>
            <w:tcBorders>
              <w:top w:val="nil"/>
              <w:left w:val="nil"/>
              <w:bottom w:val="nil"/>
              <w:right w:val="single" w:sz="4" w:space="0" w:color="000000"/>
            </w:tcBorders>
          </w:tcPr>
          <w:p w14:paraId="1DF58DBF" w14:textId="77777777" w:rsidR="007D64FE" w:rsidRDefault="00000000" w:rsidP="001D2589">
            <w:pPr>
              <w:spacing w:after="0" w:line="259" w:lineRule="auto"/>
              <w:ind w:left="3"/>
              <w:jc w:val="left"/>
            </w:pPr>
            <w:r>
              <w:rPr>
                <w:sz w:val="22"/>
                <w:rtl/>
              </w:rPr>
              <w:t xml:space="preserve">مدیریت عوامل روانشناختی </w:t>
            </w:r>
          </w:p>
        </w:tc>
      </w:tr>
      <w:tr w:rsidR="007D64FE" w14:paraId="4257FD90" w14:textId="77777777">
        <w:trPr>
          <w:trHeight w:val="597"/>
        </w:trPr>
        <w:tc>
          <w:tcPr>
            <w:tcW w:w="0" w:type="auto"/>
            <w:vMerge/>
            <w:tcBorders>
              <w:top w:val="nil"/>
              <w:left w:val="single" w:sz="4" w:space="0" w:color="000000"/>
              <w:bottom w:val="double" w:sz="6" w:space="0" w:color="000000"/>
              <w:right w:val="nil"/>
            </w:tcBorders>
          </w:tcPr>
          <w:p w14:paraId="20BF66BD" w14:textId="77777777" w:rsidR="007D64FE" w:rsidRDefault="007D64FE" w:rsidP="001D2589">
            <w:pPr>
              <w:spacing w:after="160" w:line="259" w:lineRule="auto"/>
              <w:ind w:left="0"/>
              <w:jc w:val="left"/>
            </w:pPr>
          </w:p>
        </w:tc>
        <w:tc>
          <w:tcPr>
            <w:tcW w:w="0" w:type="auto"/>
            <w:vMerge/>
            <w:tcBorders>
              <w:top w:val="nil"/>
              <w:left w:val="nil"/>
              <w:bottom w:val="double" w:sz="6" w:space="0" w:color="000000"/>
              <w:right w:val="nil"/>
            </w:tcBorders>
          </w:tcPr>
          <w:p w14:paraId="69D52A76" w14:textId="77777777" w:rsidR="007D64FE" w:rsidRDefault="007D64FE" w:rsidP="001D2589">
            <w:pPr>
              <w:spacing w:after="160" w:line="259" w:lineRule="auto"/>
              <w:ind w:left="0"/>
              <w:jc w:val="left"/>
            </w:pPr>
          </w:p>
        </w:tc>
        <w:tc>
          <w:tcPr>
            <w:tcW w:w="0" w:type="auto"/>
            <w:vMerge/>
            <w:tcBorders>
              <w:top w:val="nil"/>
              <w:left w:val="nil"/>
              <w:bottom w:val="double" w:sz="6" w:space="0" w:color="000000"/>
              <w:right w:val="nil"/>
            </w:tcBorders>
          </w:tcPr>
          <w:p w14:paraId="31CAEDD9" w14:textId="77777777" w:rsidR="007D64FE" w:rsidRDefault="007D64FE" w:rsidP="001D2589">
            <w:pPr>
              <w:spacing w:after="160" w:line="259" w:lineRule="auto"/>
              <w:ind w:left="0"/>
              <w:jc w:val="left"/>
            </w:pPr>
          </w:p>
        </w:tc>
        <w:tc>
          <w:tcPr>
            <w:tcW w:w="0" w:type="auto"/>
            <w:vMerge/>
            <w:tcBorders>
              <w:top w:val="nil"/>
              <w:left w:val="nil"/>
              <w:bottom w:val="double" w:sz="6" w:space="0" w:color="000000"/>
              <w:right w:val="nil"/>
            </w:tcBorders>
          </w:tcPr>
          <w:p w14:paraId="511376C5" w14:textId="77777777" w:rsidR="007D64FE" w:rsidRDefault="007D64FE" w:rsidP="001D2589">
            <w:pPr>
              <w:spacing w:after="160" w:line="259" w:lineRule="auto"/>
              <w:ind w:left="0"/>
              <w:jc w:val="left"/>
            </w:pPr>
          </w:p>
        </w:tc>
        <w:tc>
          <w:tcPr>
            <w:tcW w:w="0" w:type="auto"/>
            <w:vMerge/>
            <w:tcBorders>
              <w:top w:val="nil"/>
              <w:left w:val="nil"/>
              <w:bottom w:val="double" w:sz="6" w:space="0" w:color="000000"/>
              <w:right w:val="nil"/>
            </w:tcBorders>
          </w:tcPr>
          <w:p w14:paraId="72C054B5" w14:textId="77777777" w:rsidR="007D64FE" w:rsidRDefault="007D64FE" w:rsidP="001D2589">
            <w:pPr>
              <w:spacing w:after="160" w:line="259" w:lineRule="auto"/>
              <w:ind w:left="0"/>
              <w:jc w:val="left"/>
            </w:pPr>
          </w:p>
        </w:tc>
        <w:tc>
          <w:tcPr>
            <w:tcW w:w="0" w:type="auto"/>
            <w:vMerge/>
            <w:tcBorders>
              <w:top w:val="nil"/>
              <w:left w:val="nil"/>
              <w:bottom w:val="double" w:sz="6" w:space="0" w:color="000000"/>
              <w:right w:val="nil"/>
            </w:tcBorders>
          </w:tcPr>
          <w:p w14:paraId="577E883B" w14:textId="77777777" w:rsidR="007D64FE" w:rsidRDefault="007D64FE" w:rsidP="001D2589">
            <w:pPr>
              <w:spacing w:after="160" w:line="259" w:lineRule="auto"/>
              <w:ind w:left="0"/>
              <w:jc w:val="left"/>
            </w:pPr>
          </w:p>
        </w:tc>
        <w:tc>
          <w:tcPr>
            <w:tcW w:w="3682" w:type="dxa"/>
            <w:tcBorders>
              <w:top w:val="nil"/>
              <w:left w:val="nil"/>
              <w:bottom w:val="double" w:sz="6" w:space="0" w:color="000000"/>
              <w:right w:val="single" w:sz="4" w:space="0" w:color="000000"/>
            </w:tcBorders>
            <w:shd w:val="clear" w:color="auto" w:fill="D9D9D9"/>
          </w:tcPr>
          <w:p w14:paraId="2C3D2F9A" w14:textId="77777777" w:rsidR="007D64FE" w:rsidRDefault="00000000" w:rsidP="001D2589">
            <w:pPr>
              <w:spacing w:after="0" w:line="259" w:lineRule="auto"/>
              <w:ind w:left="1"/>
              <w:jc w:val="left"/>
            </w:pPr>
            <w:r>
              <w:rPr>
                <w:sz w:val="22"/>
                <w:rtl/>
              </w:rPr>
              <w:t xml:space="preserve">شاخص های رفتاری </w:t>
            </w:r>
          </w:p>
        </w:tc>
      </w:tr>
    </w:tbl>
    <w:p w14:paraId="44A75641" w14:textId="77777777" w:rsidR="007D64FE" w:rsidRDefault="00000000" w:rsidP="001D2589">
      <w:pPr>
        <w:spacing w:after="227" w:line="259" w:lineRule="auto"/>
        <w:ind w:left="0" w:right="76"/>
        <w:jc w:val="left"/>
      </w:pPr>
      <w:r>
        <w:t xml:space="preserve"> </w:t>
      </w:r>
    </w:p>
    <w:p w14:paraId="62A4C664" w14:textId="77777777" w:rsidR="007D64FE" w:rsidRDefault="00000000" w:rsidP="001D2589">
      <w:pPr>
        <w:ind w:left="0"/>
        <w:jc w:val="left"/>
      </w:pPr>
      <w:r>
        <w:rPr>
          <w:rFonts w:ascii="Calibri" w:eastAsia="Calibri" w:hAnsi="Calibri" w:cs="Calibri"/>
          <w:szCs w:val="28"/>
          <w:rtl/>
        </w:rPr>
        <w:lastRenderedPageBreak/>
        <w:t xml:space="preserve">    </w:t>
      </w:r>
      <w:r>
        <w:rPr>
          <w:szCs w:val="28"/>
          <w:rtl/>
        </w:rPr>
        <w:t xml:space="preserve">با توجه به جدول </w:t>
      </w:r>
      <w:r>
        <w:rPr>
          <w:szCs w:val="28"/>
        </w:rPr>
        <w:t>4</w:t>
      </w:r>
      <w:r>
        <w:rPr>
          <w:szCs w:val="28"/>
          <w:rtl/>
        </w:rPr>
        <w:t>-</w:t>
      </w:r>
      <w:r>
        <w:rPr>
          <w:szCs w:val="28"/>
        </w:rPr>
        <w:t>1</w:t>
      </w:r>
      <w:r>
        <w:rPr>
          <w:szCs w:val="28"/>
          <w:rtl/>
        </w:rPr>
        <w:t xml:space="preserve"> مشاهده می گردد، که هر یک از زیرشاخص ها مبتنی بر میانگین آن ها در چه وضعیتی قرار گرفته اند. در برخی از شاخص ها مقدار میانگین داده ها کمتر از مقدار متوسط یعنی مقدار عددی </w:t>
      </w:r>
      <w:r>
        <w:rPr>
          <w:szCs w:val="28"/>
        </w:rPr>
        <w:t>1</w:t>
      </w:r>
      <w:r>
        <w:rPr>
          <w:szCs w:val="28"/>
          <w:rtl/>
        </w:rPr>
        <w:t xml:space="preserve"> بوده است که می تواند از نظر اماری از بین شاخص ها حذف شوند)هر چند این بخش در ادامه در تحلیل استنباطی مورد آزمون قرار گرفته است(. با عنایت به آن چه که در این بخش گزارش شده است می توان بیان داشت که زیرشاخص های ذیل از نظر میزان اهمیت آن ها در وضعیت فعلی برای ارزیابی عملکرد پیمانکاران، در درجه قابل قبولی نیستند و می توانند حذف شوند این شاخص ها عبارتند از: مدیریت منابع، سازماندهی و مسئولیت پذیری ،قابلیت مدیریت عوامل شیمیایی ،قابلیت مدیریت عوامل ارگونومیک، قابلیت مدیریت عوامل بیولوژیکی ،مدیریت تغییرات، مدیریت زنجیره تأمین، مدیریت تغییرات سایت، اندازه گیری و نظارت بر عملکرد، تدوین مستندات، بازبینی مستندات و ارزیابی دوره ای عملکرد مجموعه.  </w:t>
      </w:r>
    </w:p>
    <w:p w14:paraId="665BCECE" w14:textId="77777777" w:rsidR="007D64FE" w:rsidRDefault="00000000" w:rsidP="001D2589">
      <w:pPr>
        <w:spacing w:after="842"/>
        <w:ind w:left="0"/>
        <w:jc w:val="left"/>
      </w:pPr>
      <w:r>
        <w:rPr>
          <w:szCs w:val="28"/>
          <w:rtl/>
        </w:rPr>
        <w:t xml:space="preserve">   به عبارتی دیگر می توان بیان داشت که موارد مطرح شده جزو دغدغه های فعلی برای ارزیابی پیمانکاران بر پایه عملکرد آن در زمینه </w:t>
      </w:r>
      <w:r>
        <w:rPr>
          <w:rFonts w:ascii="Calibri" w:eastAsia="Calibri" w:hAnsi="Calibri" w:cs="Calibri"/>
        </w:rPr>
        <w:t>HSE</w:t>
      </w:r>
      <w:r>
        <w:rPr>
          <w:szCs w:val="28"/>
          <w:rtl/>
        </w:rPr>
        <w:t xml:space="preserve"> نمی باشد .دو شاخص مرکزی دیگر نیز مقادیر نزدیک به میانگین را نشان </w:t>
      </w:r>
    </w:p>
    <w:p w14:paraId="6B19A4ED" w14:textId="77777777" w:rsidR="007D64FE" w:rsidRDefault="00000000" w:rsidP="001D2589">
      <w:pPr>
        <w:spacing w:after="3" w:line="265" w:lineRule="auto"/>
        <w:ind w:left="1366" w:right="1478" w:hanging="10"/>
        <w:jc w:val="left"/>
      </w:pPr>
      <w:r>
        <w:rPr>
          <w:rFonts w:ascii="Arial" w:eastAsia="Arial" w:hAnsi="Arial" w:cs="Arial"/>
          <w:sz w:val="22"/>
        </w:rPr>
        <w:t>61</w:t>
      </w:r>
    </w:p>
    <w:p w14:paraId="51D90E1C" w14:textId="77777777" w:rsidR="007D64FE" w:rsidRDefault="00000000" w:rsidP="001D2589">
      <w:pPr>
        <w:ind w:left="0"/>
        <w:jc w:val="left"/>
      </w:pPr>
      <w:r>
        <w:rPr>
          <w:szCs w:val="28"/>
          <w:rtl/>
        </w:rPr>
        <w:t xml:space="preserve">داده اند به عبارتی دیگر مقادیر میانه و مد داده ها، مقدار میانگین شاخص ها و زیرشاخص های مورد نظر را تائید نموده اند.  </w:t>
      </w:r>
    </w:p>
    <w:p w14:paraId="0EFF2550" w14:textId="77777777" w:rsidR="007D64FE" w:rsidRDefault="00000000" w:rsidP="001D2589">
      <w:pPr>
        <w:spacing w:after="246" w:line="259" w:lineRule="auto"/>
        <w:ind w:left="3" w:hanging="10"/>
        <w:jc w:val="left"/>
      </w:pPr>
      <w:r>
        <w:rPr>
          <w:b/>
          <w:bCs/>
          <w:szCs w:val="28"/>
        </w:rPr>
        <w:t>5</w:t>
      </w:r>
      <w:r>
        <w:rPr>
          <w:b/>
          <w:bCs/>
          <w:szCs w:val="28"/>
          <w:rtl/>
        </w:rPr>
        <w:t>-</w:t>
      </w:r>
      <w:r>
        <w:rPr>
          <w:b/>
          <w:bCs/>
          <w:szCs w:val="28"/>
        </w:rPr>
        <w:t>5</w:t>
      </w:r>
      <w:r>
        <w:rPr>
          <w:b/>
          <w:bCs/>
          <w:szCs w:val="28"/>
          <w:rtl/>
        </w:rPr>
        <w:t>-</w:t>
      </w:r>
      <w:r>
        <w:rPr>
          <w:b/>
          <w:bCs/>
          <w:szCs w:val="28"/>
        </w:rPr>
        <w:t>1</w:t>
      </w:r>
      <w:r>
        <w:rPr>
          <w:b/>
          <w:bCs/>
          <w:szCs w:val="28"/>
          <w:rtl/>
        </w:rPr>
        <w:t xml:space="preserve"> فراوانی مطلق و نسبی مشاهدات به تفکیك زیرشاخص ها </w:t>
      </w:r>
    </w:p>
    <w:p w14:paraId="6D471912" w14:textId="77777777" w:rsidR="007D64FE" w:rsidRDefault="00000000" w:rsidP="001D2589">
      <w:pPr>
        <w:ind w:left="0"/>
        <w:jc w:val="left"/>
      </w:pPr>
      <w:r>
        <w:rPr>
          <w:szCs w:val="28"/>
          <w:rtl/>
        </w:rPr>
        <w:t xml:space="preserve">در این بخش، هر یک از زیرشاخص های مرتبط با </w:t>
      </w:r>
      <w:r>
        <w:rPr>
          <w:szCs w:val="28"/>
        </w:rPr>
        <w:t>1</w:t>
      </w:r>
      <w:r>
        <w:rPr>
          <w:szCs w:val="28"/>
          <w:rtl/>
        </w:rPr>
        <w:t xml:space="preserve"> شاخص، بر اساس فراوانی های مطلق و نسبی در گزینه های پاسخ دهی به سؤالات پرسشنامه ها، مورد بررسی قرار گرفته اند. </w:t>
      </w:r>
    </w:p>
    <w:p w14:paraId="5B99AB6B" w14:textId="77777777" w:rsidR="007D64FE" w:rsidRDefault="00000000" w:rsidP="001D2589">
      <w:pPr>
        <w:pStyle w:val="Heading4"/>
        <w:ind w:left="13" w:right="3"/>
        <w:jc w:val="left"/>
      </w:pPr>
      <w:r>
        <w:rPr>
          <w:bCs/>
          <w:szCs w:val="26"/>
          <w:rtl/>
        </w:rPr>
        <w:lastRenderedPageBreak/>
        <w:t xml:space="preserve">جدول </w:t>
      </w:r>
      <w:r>
        <w:rPr>
          <w:bCs/>
          <w:szCs w:val="26"/>
        </w:rPr>
        <w:t>5</w:t>
      </w:r>
      <w:r>
        <w:rPr>
          <w:bCs/>
          <w:szCs w:val="26"/>
          <w:rtl/>
        </w:rPr>
        <w:t>-</w:t>
      </w:r>
      <w:r>
        <w:rPr>
          <w:bCs/>
          <w:szCs w:val="26"/>
        </w:rPr>
        <w:t>9</w:t>
      </w:r>
      <w:r>
        <w:rPr>
          <w:bCs/>
          <w:szCs w:val="26"/>
          <w:rtl/>
        </w:rPr>
        <w:t xml:space="preserve"> فراوانی مشاهدات به تفکیك گزینه های پاسخ دهی در زیرشاخص ها </w:t>
      </w:r>
    </w:p>
    <w:p w14:paraId="315206A8" w14:textId="77777777" w:rsidR="007D64FE" w:rsidRDefault="00000000" w:rsidP="001D2589">
      <w:pPr>
        <w:spacing w:after="694" w:line="259" w:lineRule="auto"/>
        <w:ind w:left="808"/>
        <w:jc w:val="left"/>
      </w:pPr>
      <w:r>
        <w:rPr>
          <w:noProof/>
        </w:rPr>
        <w:drawing>
          <wp:inline distT="0" distB="0" distL="0" distR="0" wp14:anchorId="2B7F9049" wp14:editId="57CEFDBC">
            <wp:extent cx="4888993" cy="6163057"/>
            <wp:effectExtent l="0" t="0" r="0" b="0"/>
            <wp:docPr id="1408880" name="Picture 1408880"/>
            <wp:cNvGraphicFramePr/>
            <a:graphic xmlns:a="http://schemas.openxmlformats.org/drawingml/2006/main">
              <a:graphicData uri="http://schemas.openxmlformats.org/drawingml/2006/picture">
                <pic:pic xmlns:pic="http://schemas.openxmlformats.org/drawingml/2006/picture">
                  <pic:nvPicPr>
                    <pic:cNvPr id="1408880" name="Picture 1408880"/>
                    <pic:cNvPicPr/>
                  </pic:nvPicPr>
                  <pic:blipFill>
                    <a:blip r:embed="rId287"/>
                    <a:stretch>
                      <a:fillRect/>
                    </a:stretch>
                  </pic:blipFill>
                  <pic:spPr>
                    <a:xfrm>
                      <a:off x="0" y="0"/>
                      <a:ext cx="4888993" cy="6163057"/>
                    </a:xfrm>
                    <a:prstGeom prst="rect">
                      <a:avLst/>
                    </a:prstGeom>
                  </pic:spPr>
                </pic:pic>
              </a:graphicData>
            </a:graphic>
          </wp:inline>
        </w:drawing>
      </w:r>
    </w:p>
    <w:p w14:paraId="32D62C41" w14:textId="77777777" w:rsidR="007D64FE" w:rsidRDefault="00000000" w:rsidP="001D2589">
      <w:pPr>
        <w:spacing w:after="3" w:line="265" w:lineRule="auto"/>
        <w:ind w:left="1366" w:right="1478" w:hanging="10"/>
        <w:jc w:val="left"/>
      </w:pPr>
      <w:r>
        <w:rPr>
          <w:rFonts w:ascii="Arial" w:eastAsia="Arial" w:hAnsi="Arial" w:cs="Arial"/>
          <w:sz w:val="22"/>
        </w:rPr>
        <w:t>11</w:t>
      </w:r>
    </w:p>
    <w:tbl>
      <w:tblPr>
        <w:tblStyle w:val="TableGrid"/>
        <w:tblW w:w="7641" w:type="dxa"/>
        <w:tblInd w:w="821" w:type="dxa"/>
        <w:tblCellMar>
          <w:top w:w="0" w:type="dxa"/>
          <w:left w:w="0" w:type="dxa"/>
          <w:bottom w:w="0" w:type="dxa"/>
          <w:right w:w="103" w:type="dxa"/>
        </w:tblCellMar>
        <w:tblLook w:val="04A0" w:firstRow="1" w:lastRow="0" w:firstColumn="1" w:lastColumn="0" w:noHBand="0" w:noVBand="1"/>
      </w:tblPr>
      <w:tblGrid>
        <w:gridCol w:w="1003"/>
        <w:gridCol w:w="638"/>
        <w:gridCol w:w="651"/>
        <w:gridCol w:w="646"/>
        <w:gridCol w:w="773"/>
        <w:gridCol w:w="922"/>
        <w:gridCol w:w="3008"/>
      </w:tblGrid>
      <w:tr w:rsidR="007D64FE" w14:paraId="2832B2E4" w14:textId="77777777">
        <w:trPr>
          <w:trHeight w:val="766"/>
        </w:trPr>
        <w:tc>
          <w:tcPr>
            <w:tcW w:w="1003" w:type="dxa"/>
            <w:tcBorders>
              <w:top w:val="single" w:sz="17" w:space="0" w:color="000000"/>
              <w:left w:val="nil"/>
              <w:bottom w:val="single" w:sz="6" w:space="0" w:color="000000"/>
              <w:right w:val="nil"/>
            </w:tcBorders>
          </w:tcPr>
          <w:p w14:paraId="5D6C8F8E" w14:textId="77777777" w:rsidR="007D64FE" w:rsidRDefault="00000000" w:rsidP="001D2589">
            <w:pPr>
              <w:spacing w:after="0" w:line="259" w:lineRule="auto"/>
              <w:ind w:left="108"/>
              <w:jc w:val="left"/>
            </w:pPr>
            <w:r>
              <w:rPr>
                <w:sz w:val="18"/>
              </w:rPr>
              <w:t>87/1%</w:t>
            </w:r>
            <w:r>
              <w:rPr>
                <w:sz w:val="24"/>
              </w:rPr>
              <w:t xml:space="preserve"> </w:t>
            </w:r>
          </w:p>
        </w:tc>
        <w:tc>
          <w:tcPr>
            <w:tcW w:w="638" w:type="dxa"/>
            <w:tcBorders>
              <w:top w:val="single" w:sz="17" w:space="0" w:color="000000"/>
              <w:left w:val="nil"/>
              <w:bottom w:val="single" w:sz="6" w:space="0" w:color="000000"/>
              <w:right w:val="nil"/>
            </w:tcBorders>
          </w:tcPr>
          <w:p w14:paraId="28CC218A" w14:textId="77777777" w:rsidR="007D64FE" w:rsidRDefault="00000000" w:rsidP="001D2589">
            <w:pPr>
              <w:spacing w:after="0" w:line="259" w:lineRule="auto"/>
              <w:ind w:left="0"/>
              <w:jc w:val="left"/>
            </w:pPr>
            <w:r>
              <w:rPr>
                <w:sz w:val="18"/>
              </w:rPr>
              <w:t>89/6%</w:t>
            </w:r>
            <w:r>
              <w:rPr>
                <w:sz w:val="24"/>
              </w:rPr>
              <w:t xml:space="preserve"> </w:t>
            </w:r>
          </w:p>
        </w:tc>
        <w:tc>
          <w:tcPr>
            <w:tcW w:w="651" w:type="dxa"/>
            <w:tcBorders>
              <w:top w:val="single" w:sz="17" w:space="0" w:color="000000"/>
              <w:left w:val="nil"/>
              <w:bottom w:val="single" w:sz="6" w:space="0" w:color="000000"/>
              <w:right w:val="nil"/>
            </w:tcBorders>
          </w:tcPr>
          <w:p w14:paraId="3A2F74A3" w14:textId="77777777" w:rsidR="007D64FE" w:rsidRDefault="00000000" w:rsidP="001D2589">
            <w:pPr>
              <w:spacing w:after="0" w:line="259" w:lineRule="auto"/>
              <w:ind w:left="0"/>
              <w:jc w:val="left"/>
            </w:pPr>
            <w:r>
              <w:rPr>
                <w:sz w:val="18"/>
              </w:rPr>
              <w:t>28/1%</w:t>
            </w:r>
            <w:r>
              <w:rPr>
                <w:sz w:val="24"/>
              </w:rPr>
              <w:t xml:space="preserve"> </w:t>
            </w:r>
          </w:p>
        </w:tc>
        <w:tc>
          <w:tcPr>
            <w:tcW w:w="646" w:type="dxa"/>
            <w:tcBorders>
              <w:top w:val="single" w:sz="17" w:space="0" w:color="000000"/>
              <w:left w:val="nil"/>
              <w:bottom w:val="single" w:sz="6" w:space="0" w:color="000000"/>
              <w:right w:val="nil"/>
            </w:tcBorders>
          </w:tcPr>
          <w:p w14:paraId="499A7252" w14:textId="77777777" w:rsidR="007D64FE" w:rsidRDefault="00000000" w:rsidP="001D2589">
            <w:pPr>
              <w:spacing w:after="0" w:line="259" w:lineRule="auto"/>
              <w:ind w:left="0"/>
              <w:jc w:val="left"/>
            </w:pPr>
            <w:r>
              <w:rPr>
                <w:sz w:val="18"/>
              </w:rPr>
              <w:t>29/1%</w:t>
            </w:r>
            <w:r>
              <w:rPr>
                <w:sz w:val="24"/>
              </w:rPr>
              <w:t xml:space="preserve"> </w:t>
            </w:r>
          </w:p>
        </w:tc>
        <w:tc>
          <w:tcPr>
            <w:tcW w:w="773" w:type="dxa"/>
            <w:tcBorders>
              <w:top w:val="single" w:sz="17" w:space="0" w:color="000000"/>
              <w:left w:val="nil"/>
              <w:bottom w:val="single" w:sz="6" w:space="0" w:color="000000"/>
              <w:right w:val="nil"/>
            </w:tcBorders>
          </w:tcPr>
          <w:p w14:paraId="45209D37" w14:textId="77777777" w:rsidR="007D64FE" w:rsidRDefault="00000000" w:rsidP="001D2589">
            <w:pPr>
              <w:spacing w:after="0" w:line="259" w:lineRule="auto"/>
              <w:ind w:left="0"/>
              <w:jc w:val="left"/>
            </w:pPr>
            <w:r>
              <w:rPr>
                <w:sz w:val="18"/>
              </w:rPr>
              <w:t xml:space="preserve">82/8% </w:t>
            </w:r>
          </w:p>
        </w:tc>
        <w:tc>
          <w:tcPr>
            <w:tcW w:w="922" w:type="dxa"/>
            <w:tcBorders>
              <w:top w:val="single" w:sz="17" w:space="0" w:color="000000"/>
              <w:left w:val="nil"/>
              <w:bottom w:val="single" w:sz="6" w:space="0" w:color="000000"/>
              <w:right w:val="single" w:sz="4" w:space="0" w:color="000000"/>
            </w:tcBorders>
          </w:tcPr>
          <w:p w14:paraId="0F3C1043" w14:textId="77777777" w:rsidR="007D64FE" w:rsidRDefault="00000000" w:rsidP="001D2589">
            <w:pPr>
              <w:spacing w:after="0" w:line="259" w:lineRule="auto"/>
              <w:ind w:left="0" w:right="453"/>
              <w:jc w:val="left"/>
            </w:pPr>
            <w:r>
              <w:rPr>
                <w:sz w:val="18"/>
                <w:szCs w:val="18"/>
                <w:rtl/>
              </w:rPr>
              <w:t xml:space="preserve">فراوانی </w:t>
            </w:r>
          </w:p>
          <w:p w14:paraId="0E48A68C" w14:textId="77777777" w:rsidR="007D64FE" w:rsidRDefault="00000000" w:rsidP="001D2589">
            <w:pPr>
              <w:spacing w:after="0" w:line="259" w:lineRule="auto"/>
              <w:ind w:left="0" w:right="391"/>
              <w:jc w:val="left"/>
            </w:pPr>
            <w:r>
              <w:rPr>
                <w:sz w:val="18"/>
                <w:szCs w:val="18"/>
                <w:rtl/>
              </w:rPr>
              <w:t xml:space="preserve">درصدی </w:t>
            </w:r>
          </w:p>
        </w:tc>
        <w:tc>
          <w:tcPr>
            <w:tcW w:w="3008" w:type="dxa"/>
            <w:tcBorders>
              <w:top w:val="single" w:sz="17" w:space="0" w:color="000000"/>
              <w:left w:val="single" w:sz="4" w:space="0" w:color="000000"/>
              <w:bottom w:val="single" w:sz="6" w:space="0" w:color="000000"/>
              <w:right w:val="single" w:sz="4" w:space="0" w:color="000000"/>
            </w:tcBorders>
          </w:tcPr>
          <w:p w14:paraId="1429F1EC" w14:textId="77777777" w:rsidR="007D64FE" w:rsidRDefault="007D64FE" w:rsidP="001D2589">
            <w:pPr>
              <w:spacing w:after="160" w:line="259" w:lineRule="auto"/>
              <w:ind w:left="0"/>
              <w:jc w:val="left"/>
            </w:pPr>
          </w:p>
        </w:tc>
      </w:tr>
      <w:tr w:rsidR="007D64FE" w14:paraId="3A4B9496" w14:textId="77777777">
        <w:trPr>
          <w:trHeight w:val="480"/>
        </w:trPr>
        <w:tc>
          <w:tcPr>
            <w:tcW w:w="1003" w:type="dxa"/>
            <w:tcBorders>
              <w:top w:val="single" w:sz="6" w:space="0" w:color="000000"/>
              <w:left w:val="single" w:sz="4" w:space="0" w:color="000000"/>
              <w:bottom w:val="single" w:sz="6" w:space="0" w:color="000000"/>
              <w:right w:val="nil"/>
            </w:tcBorders>
          </w:tcPr>
          <w:p w14:paraId="3C05AB98" w14:textId="77777777" w:rsidR="007D64FE" w:rsidRDefault="00000000" w:rsidP="001D2589">
            <w:pPr>
              <w:spacing w:after="0" w:line="259" w:lineRule="auto"/>
              <w:ind w:left="108"/>
              <w:jc w:val="left"/>
            </w:pPr>
            <w:r>
              <w:rPr>
                <w:sz w:val="18"/>
              </w:rPr>
              <w:t>1</w:t>
            </w:r>
            <w:r>
              <w:rPr>
                <w:sz w:val="24"/>
              </w:rPr>
              <w:t xml:space="preserve"> </w:t>
            </w:r>
          </w:p>
        </w:tc>
        <w:tc>
          <w:tcPr>
            <w:tcW w:w="638" w:type="dxa"/>
            <w:tcBorders>
              <w:top w:val="single" w:sz="6" w:space="0" w:color="000000"/>
              <w:left w:val="nil"/>
              <w:bottom w:val="single" w:sz="6" w:space="0" w:color="000000"/>
              <w:right w:val="nil"/>
            </w:tcBorders>
          </w:tcPr>
          <w:p w14:paraId="4094CD18" w14:textId="77777777" w:rsidR="007D64FE" w:rsidRDefault="00000000" w:rsidP="001D2589">
            <w:pPr>
              <w:spacing w:after="0" w:line="259" w:lineRule="auto"/>
              <w:ind w:left="0"/>
              <w:jc w:val="left"/>
            </w:pPr>
            <w:r>
              <w:rPr>
                <w:sz w:val="18"/>
              </w:rPr>
              <w:t>81</w:t>
            </w:r>
            <w:r>
              <w:rPr>
                <w:sz w:val="24"/>
              </w:rPr>
              <w:t xml:space="preserve"> </w:t>
            </w:r>
          </w:p>
        </w:tc>
        <w:tc>
          <w:tcPr>
            <w:tcW w:w="651" w:type="dxa"/>
            <w:tcBorders>
              <w:top w:val="single" w:sz="6" w:space="0" w:color="000000"/>
              <w:left w:val="nil"/>
              <w:bottom w:val="single" w:sz="6" w:space="0" w:color="000000"/>
              <w:right w:val="nil"/>
            </w:tcBorders>
          </w:tcPr>
          <w:p w14:paraId="278CFA9F" w14:textId="77777777" w:rsidR="007D64FE" w:rsidRDefault="00000000" w:rsidP="001D2589">
            <w:pPr>
              <w:spacing w:after="0" w:line="259" w:lineRule="auto"/>
              <w:ind w:left="0"/>
              <w:jc w:val="left"/>
            </w:pPr>
            <w:r>
              <w:rPr>
                <w:sz w:val="18"/>
              </w:rPr>
              <w:t>27</w:t>
            </w:r>
            <w:r>
              <w:rPr>
                <w:sz w:val="24"/>
              </w:rPr>
              <w:t xml:space="preserve"> </w:t>
            </w:r>
          </w:p>
        </w:tc>
        <w:tc>
          <w:tcPr>
            <w:tcW w:w="646" w:type="dxa"/>
            <w:tcBorders>
              <w:top w:val="single" w:sz="6" w:space="0" w:color="000000"/>
              <w:left w:val="nil"/>
              <w:bottom w:val="single" w:sz="6" w:space="0" w:color="000000"/>
              <w:right w:val="nil"/>
            </w:tcBorders>
          </w:tcPr>
          <w:p w14:paraId="667764A0" w14:textId="77777777" w:rsidR="007D64FE" w:rsidRDefault="00000000" w:rsidP="001D2589">
            <w:pPr>
              <w:spacing w:after="0" w:line="259" w:lineRule="auto"/>
              <w:ind w:left="0"/>
              <w:jc w:val="left"/>
            </w:pPr>
            <w:r>
              <w:rPr>
                <w:sz w:val="18"/>
              </w:rPr>
              <w:t>12</w:t>
            </w:r>
            <w:r>
              <w:rPr>
                <w:sz w:val="24"/>
              </w:rPr>
              <w:t xml:space="preserve"> </w:t>
            </w:r>
          </w:p>
        </w:tc>
        <w:tc>
          <w:tcPr>
            <w:tcW w:w="773" w:type="dxa"/>
            <w:tcBorders>
              <w:top w:val="single" w:sz="6" w:space="0" w:color="000000"/>
              <w:left w:val="nil"/>
              <w:bottom w:val="single" w:sz="6" w:space="0" w:color="000000"/>
              <w:right w:val="nil"/>
            </w:tcBorders>
          </w:tcPr>
          <w:p w14:paraId="0D5C372E" w14:textId="77777777" w:rsidR="007D64FE" w:rsidRDefault="00000000" w:rsidP="001D2589">
            <w:pPr>
              <w:spacing w:after="0" w:line="259" w:lineRule="auto"/>
              <w:ind w:left="0"/>
              <w:jc w:val="left"/>
            </w:pPr>
            <w:r>
              <w:rPr>
                <w:sz w:val="18"/>
              </w:rPr>
              <w:t xml:space="preserve">27 </w:t>
            </w:r>
          </w:p>
        </w:tc>
        <w:tc>
          <w:tcPr>
            <w:tcW w:w="922" w:type="dxa"/>
            <w:tcBorders>
              <w:top w:val="single" w:sz="6" w:space="0" w:color="000000"/>
              <w:left w:val="nil"/>
              <w:bottom w:val="single" w:sz="6" w:space="0" w:color="000000"/>
              <w:right w:val="single" w:sz="4" w:space="0" w:color="000000"/>
            </w:tcBorders>
          </w:tcPr>
          <w:p w14:paraId="25BD8627" w14:textId="77777777" w:rsidR="007D64FE" w:rsidRDefault="00000000" w:rsidP="001D2589">
            <w:pPr>
              <w:spacing w:after="0" w:line="259" w:lineRule="auto"/>
              <w:ind w:left="0" w:right="103"/>
              <w:jc w:val="left"/>
            </w:pPr>
            <w:r>
              <w:rPr>
                <w:sz w:val="18"/>
                <w:szCs w:val="18"/>
                <w:rtl/>
              </w:rPr>
              <w:t xml:space="preserve">فراوانی مطلق </w:t>
            </w:r>
          </w:p>
        </w:tc>
        <w:tc>
          <w:tcPr>
            <w:tcW w:w="3008" w:type="dxa"/>
            <w:vMerge w:val="restart"/>
            <w:tcBorders>
              <w:top w:val="single" w:sz="6" w:space="0" w:color="000000"/>
              <w:left w:val="single" w:sz="4" w:space="0" w:color="000000"/>
              <w:bottom w:val="single" w:sz="6" w:space="0" w:color="000000"/>
              <w:right w:val="single" w:sz="4" w:space="0" w:color="000000"/>
            </w:tcBorders>
          </w:tcPr>
          <w:p w14:paraId="72D0409C" w14:textId="77777777" w:rsidR="007D64FE" w:rsidRDefault="00000000" w:rsidP="001D2589">
            <w:pPr>
              <w:spacing w:after="0" w:line="259" w:lineRule="auto"/>
              <w:ind w:left="0" w:right="557"/>
              <w:jc w:val="left"/>
            </w:pPr>
            <w:r>
              <w:rPr>
                <w:sz w:val="24"/>
                <w:szCs w:val="24"/>
                <w:rtl/>
              </w:rPr>
              <w:t>قابلیت مدیریت عوامل بیولوژیکی</w:t>
            </w:r>
            <w:r>
              <w:rPr>
                <w:rFonts w:ascii="Times New Roman" w:eastAsia="Times New Roman" w:hAnsi="Times New Roman" w:cs="Times New Roman"/>
                <w:sz w:val="24"/>
                <w:szCs w:val="24"/>
                <w:rtl/>
              </w:rPr>
              <w:t xml:space="preserve"> </w:t>
            </w:r>
          </w:p>
        </w:tc>
      </w:tr>
      <w:tr w:rsidR="007D64FE" w14:paraId="0DB263A7" w14:textId="77777777">
        <w:trPr>
          <w:trHeight w:val="749"/>
        </w:trPr>
        <w:tc>
          <w:tcPr>
            <w:tcW w:w="1003" w:type="dxa"/>
            <w:tcBorders>
              <w:top w:val="single" w:sz="6" w:space="0" w:color="000000"/>
              <w:left w:val="single" w:sz="4" w:space="0" w:color="000000"/>
              <w:bottom w:val="single" w:sz="6" w:space="0" w:color="000000"/>
              <w:right w:val="nil"/>
            </w:tcBorders>
          </w:tcPr>
          <w:p w14:paraId="00901856" w14:textId="77777777" w:rsidR="007D64FE" w:rsidRDefault="00000000" w:rsidP="001D2589">
            <w:pPr>
              <w:spacing w:after="0" w:line="259" w:lineRule="auto"/>
              <w:ind w:left="108"/>
              <w:jc w:val="left"/>
            </w:pPr>
            <w:r>
              <w:rPr>
                <w:sz w:val="18"/>
              </w:rPr>
              <w:lastRenderedPageBreak/>
              <w:t>7/1%</w:t>
            </w:r>
            <w:r>
              <w:rPr>
                <w:sz w:val="24"/>
              </w:rPr>
              <w:t xml:space="preserve"> </w:t>
            </w:r>
          </w:p>
        </w:tc>
        <w:tc>
          <w:tcPr>
            <w:tcW w:w="638" w:type="dxa"/>
            <w:tcBorders>
              <w:top w:val="single" w:sz="6" w:space="0" w:color="000000"/>
              <w:left w:val="nil"/>
              <w:bottom w:val="single" w:sz="6" w:space="0" w:color="000000"/>
              <w:right w:val="nil"/>
            </w:tcBorders>
          </w:tcPr>
          <w:p w14:paraId="3302468D" w14:textId="77777777" w:rsidR="007D64FE" w:rsidRDefault="00000000" w:rsidP="001D2589">
            <w:pPr>
              <w:spacing w:after="0" w:line="259" w:lineRule="auto"/>
              <w:ind w:left="0"/>
              <w:jc w:val="left"/>
            </w:pPr>
            <w:r>
              <w:rPr>
                <w:sz w:val="18"/>
              </w:rPr>
              <w:t>82/8%</w:t>
            </w:r>
            <w:r>
              <w:rPr>
                <w:sz w:val="24"/>
              </w:rPr>
              <w:t xml:space="preserve"> </w:t>
            </w:r>
          </w:p>
        </w:tc>
        <w:tc>
          <w:tcPr>
            <w:tcW w:w="651" w:type="dxa"/>
            <w:tcBorders>
              <w:top w:val="single" w:sz="6" w:space="0" w:color="000000"/>
              <w:left w:val="nil"/>
              <w:bottom w:val="single" w:sz="6" w:space="0" w:color="000000"/>
              <w:right w:val="nil"/>
            </w:tcBorders>
          </w:tcPr>
          <w:p w14:paraId="7959689C" w14:textId="77777777" w:rsidR="007D64FE" w:rsidRDefault="00000000" w:rsidP="001D2589">
            <w:pPr>
              <w:spacing w:after="0" w:line="259" w:lineRule="auto"/>
              <w:ind w:left="0"/>
              <w:jc w:val="left"/>
            </w:pPr>
            <w:r>
              <w:rPr>
                <w:sz w:val="18"/>
              </w:rPr>
              <w:t>21/2%</w:t>
            </w:r>
            <w:r>
              <w:rPr>
                <w:sz w:val="24"/>
              </w:rPr>
              <w:t xml:space="preserve"> </w:t>
            </w:r>
          </w:p>
        </w:tc>
        <w:tc>
          <w:tcPr>
            <w:tcW w:w="646" w:type="dxa"/>
            <w:tcBorders>
              <w:top w:val="single" w:sz="6" w:space="0" w:color="000000"/>
              <w:left w:val="nil"/>
              <w:bottom w:val="single" w:sz="6" w:space="0" w:color="000000"/>
              <w:right w:val="nil"/>
            </w:tcBorders>
          </w:tcPr>
          <w:p w14:paraId="760F28C2" w14:textId="77777777" w:rsidR="007D64FE" w:rsidRDefault="00000000" w:rsidP="001D2589">
            <w:pPr>
              <w:spacing w:after="0" w:line="259" w:lineRule="auto"/>
              <w:ind w:left="0"/>
              <w:jc w:val="left"/>
            </w:pPr>
            <w:r>
              <w:rPr>
                <w:sz w:val="18"/>
              </w:rPr>
              <w:t>29/9%</w:t>
            </w:r>
            <w:r>
              <w:rPr>
                <w:sz w:val="24"/>
              </w:rPr>
              <w:t xml:space="preserve"> </w:t>
            </w:r>
          </w:p>
        </w:tc>
        <w:tc>
          <w:tcPr>
            <w:tcW w:w="773" w:type="dxa"/>
            <w:tcBorders>
              <w:top w:val="single" w:sz="6" w:space="0" w:color="000000"/>
              <w:left w:val="nil"/>
              <w:bottom w:val="single" w:sz="6" w:space="0" w:color="000000"/>
              <w:right w:val="nil"/>
            </w:tcBorders>
          </w:tcPr>
          <w:p w14:paraId="3E9B9B47" w14:textId="77777777" w:rsidR="007D64FE" w:rsidRDefault="00000000" w:rsidP="001D2589">
            <w:pPr>
              <w:spacing w:after="0" w:line="259" w:lineRule="auto"/>
              <w:ind w:left="0"/>
              <w:jc w:val="left"/>
            </w:pPr>
            <w:r>
              <w:rPr>
                <w:sz w:val="18"/>
              </w:rPr>
              <w:t xml:space="preserve">21/2% </w:t>
            </w:r>
          </w:p>
        </w:tc>
        <w:tc>
          <w:tcPr>
            <w:tcW w:w="922" w:type="dxa"/>
            <w:tcBorders>
              <w:top w:val="single" w:sz="6" w:space="0" w:color="000000"/>
              <w:left w:val="nil"/>
              <w:bottom w:val="single" w:sz="6" w:space="0" w:color="000000"/>
              <w:right w:val="single" w:sz="4" w:space="0" w:color="000000"/>
            </w:tcBorders>
          </w:tcPr>
          <w:p w14:paraId="72A0D5EC" w14:textId="77777777" w:rsidR="007D64FE" w:rsidRDefault="00000000" w:rsidP="001D2589">
            <w:pPr>
              <w:spacing w:after="0" w:line="259" w:lineRule="auto"/>
              <w:ind w:left="0" w:right="453"/>
              <w:jc w:val="left"/>
            </w:pPr>
            <w:r>
              <w:rPr>
                <w:sz w:val="18"/>
                <w:szCs w:val="18"/>
                <w:rtl/>
              </w:rPr>
              <w:t xml:space="preserve">فراوانی </w:t>
            </w:r>
          </w:p>
          <w:p w14:paraId="1F3BA47D" w14:textId="77777777" w:rsidR="007D64FE" w:rsidRDefault="00000000" w:rsidP="001D2589">
            <w:pPr>
              <w:spacing w:after="0" w:line="259" w:lineRule="auto"/>
              <w:ind w:left="0" w:right="391"/>
              <w:jc w:val="left"/>
            </w:pPr>
            <w:r>
              <w:rPr>
                <w:sz w:val="18"/>
                <w:szCs w:val="18"/>
                <w:rtl/>
              </w:rPr>
              <w:t xml:space="preserve">درصدی </w:t>
            </w:r>
          </w:p>
        </w:tc>
        <w:tc>
          <w:tcPr>
            <w:tcW w:w="0" w:type="auto"/>
            <w:vMerge/>
            <w:tcBorders>
              <w:top w:val="nil"/>
              <w:left w:val="single" w:sz="4" w:space="0" w:color="000000"/>
              <w:bottom w:val="single" w:sz="6" w:space="0" w:color="000000"/>
              <w:right w:val="single" w:sz="4" w:space="0" w:color="000000"/>
            </w:tcBorders>
          </w:tcPr>
          <w:p w14:paraId="4E221CA9" w14:textId="77777777" w:rsidR="007D64FE" w:rsidRDefault="007D64FE" w:rsidP="001D2589">
            <w:pPr>
              <w:spacing w:after="160" w:line="259" w:lineRule="auto"/>
              <w:ind w:left="0"/>
              <w:jc w:val="left"/>
            </w:pPr>
          </w:p>
        </w:tc>
      </w:tr>
      <w:tr w:rsidR="007D64FE" w14:paraId="0ACC4923" w14:textId="77777777">
        <w:trPr>
          <w:trHeight w:val="482"/>
        </w:trPr>
        <w:tc>
          <w:tcPr>
            <w:tcW w:w="1003" w:type="dxa"/>
            <w:tcBorders>
              <w:top w:val="single" w:sz="6" w:space="0" w:color="000000"/>
              <w:left w:val="single" w:sz="4" w:space="0" w:color="000000"/>
              <w:bottom w:val="single" w:sz="6" w:space="0" w:color="000000"/>
              <w:right w:val="nil"/>
            </w:tcBorders>
          </w:tcPr>
          <w:p w14:paraId="0FA5B27F" w14:textId="77777777" w:rsidR="007D64FE" w:rsidRDefault="00000000" w:rsidP="001D2589">
            <w:pPr>
              <w:spacing w:after="0" w:line="259" w:lineRule="auto"/>
              <w:ind w:left="108"/>
              <w:jc w:val="left"/>
            </w:pPr>
            <w:r>
              <w:rPr>
                <w:sz w:val="18"/>
              </w:rPr>
              <w:t>21</w:t>
            </w:r>
            <w:r>
              <w:rPr>
                <w:sz w:val="24"/>
              </w:rPr>
              <w:t xml:space="preserve"> </w:t>
            </w:r>
          </w:p>
        </w:tc>
        <w:tc>
          <w:tcPr>
            <w:tcW w:w="638" w:type="dxa"/>
            <w:tcBorders>
              <w:top w:val="single" w:sz="6" w:space="0" w:color="000000"/>
              <w:left w:val="nil"/>
              <w:bottom w:val="single" w:sz="6" w:space="0" w:color="000000"/>
              <w:right w:val="nil"/>
            </w:tcBorders>
          </w:tcPr>
          <w:p w14:paraId="62BD67C9" w14:textId="77777777" w:rsidR="007D64FE" w:rsidRDefault="00000000" w:rsidP="001D2589">
            <w:pPr>
              <w:spacing w:after="0" w:line="259" w:lineRule="auto"/>
              <w:ind w:left="0"/>
              <w:jc w:val="left"/>
            </w:pPr>
            <w:r>
              <w:rPr>
                <w:sz w:val="18"/>
              </w:rPr>
              <w:t>21</w:t>
            </w:r>
            <w:r>
              <w:rPr>
                <w:sz w:val="24"/>
              </w:rPr>
              <w:t xml:space="preserve"> </w:t>
            </w:r>
          </w:p>
        </w:tc>
        <w:tc>
          <w:tcPr>
            <w:tcW w:w="651" w:type="dxa"/>
            <w:tcBorders>
              <w:top w:val="single" w:sz="6" w:space="0" w:color="000000"/>
              <w:left w:val="nil"/>
              <w:bottom w:val="single" w:sz="6" w:space="0" w:color="000000"/>
              <w:right w:val="nil"/>
            </w:tcBorders>
          </w:tcPr>
          <w:p w14:paraId="174365F6" w14:textId="77777777" w:rsidR="007D64FE" w:rsidRDefault="00000000" w:rsidP="001D2589">
            <w:pPr>
              <w:spacing w:after="0" w:line="259" w:lineRule="auto"/>
              <w:ind w:left="0"/>
              <w:jc w:val="left"/>
            </w:pPr>
            <w:r>
              <w:rPr>
                <w:sz w:val="18"/>
              </w:rPr>
              <w:t>24</w:t>
            </w:r>
            <w:r>
              <w:rPr>
                <w:sz w:val="24"/>
              </w:rPr>
              <w:t xml:space="preserve"> </w:t>
            </w:r>
          </w:p>
        </w:tc>
        <w:tc>
          <w:tcPr>
            <w:tcW w:w="646" w:type="dxa"/>
            <w:tcBorders>
              <w:top w:val="single" w:sz="6" w:space="0" w:color="000000"/>
              <w:left w:val="nil"/>
              <w:bottom w:val="single" w:sz="6" w:space="0" w:color="000000"/>
              <w:right w:val="nil"/>
            </w:tcBorders>
          </w:tcPr>
          <w:p w14:paraId="0FAB3CFA" w14:textId="77777777" w:rsidR="007D64FE" w:rsidRDefault="00000000" w:rsidP="001D2589">
            <w:pPr>
              <w:spacing w:after="0" w:line="259" w:lineRule="auto"/>
              <w:ind w:left="0"/>
              <w:jc w:val="left"/>
            </w:pPr>
            <w:r>
              <w:rPr>
                <w:sz w:val="18"/>
              </w:rPr>
              <w:t>81</w:t>
            </w:r>
            <w:r>
              <w:rPr>
                <w:sz w:val="24"/>
              </w:rPr>
              <w:t xml:space="preserve"> </w:t>
            </w:r>
          </w:p>
        </w:tc>
        <w:tc>
          <w:tcPr>
            <w:tcW w:w="773" w:type="dxa"/>
            <w:tcBorders>
              <w:top w:val="single" w:sz="6" w:space="0" w:color="000000"/>
              <w:left w:val="nil"/>
              <w:bottom w:val="single" w:sz="6" w:space="0" w:color="000000"/>
              <w:right w:val="nil"/>
            </w:tcBorders>
          </w:tcPr>
          <w:p w14:paraId="374EF58C" w14:textId="77777777" w:rsidR="007D64FE" w:rsidRDefault="00000000" w:rsidP="001D2589">
            <w:pPr>
              <w:spacing w:after="0" w:line="259" w:lineRule="auto"/>
              <w:ind w:left="0"/>
              <w:jc w:val="left"/>
            </w:pPr>
            <w:r>
              <w:rPr>
                <w:sz w:val="18"/>
              </w:rPr>
              <w:t xml:space="preserve">21 </w:t>
            </w:r>
          </w:p>
        </w:tc>
        <w:tc>
          <w:tcPr>
            <w:tcW w:w="922" w:type="dxa"/>
            <w:tcBorders>
              <w:top w:val="single" w:sz="6" w:space="0" w:color="000000"/>
              <w:left w:val="nil"/>
              <w:bottom w:val="single" w:sz="6" w:space="0" w:color="000000"/>
              <w:right w:val="single" w:sz="4" w:space="0" w:color="000000"/>
            </w:tcBorders>
          </w:tcPr>
          <w:p w14:paraId="6B2ED492" w14:textId="77777777" w:rsidR="007D64FE" w:rsidRDefault="00000000" w:rsidP="001D2589">
            <w:pPr>
              <w:spacing w:after="0" w:line="259" w:lineRule="auto"/>
              <w:ind w:left="0" w:right="103"/>
              <w:jc w:val="left"/>
            </w:pPr>
            <w:r>
              <w:rPr>
                <w:sz w:val="18"/>
                <w:szCs w:val="18"/>
                <w:rtl/>
              </w:rPr>
              <w:t xml:space="preserve">فراوانی مطلق </w:t>
            </w:r>
          </w:p>
        </w:tc>
        <w:tc>
          <w:tcPr>
            <w:tcW w:w="3008" w:type="dxa"/>
            <w:vMerge w:val="restart"/>
            <w:tcBorders>
              <w:top w:val="single" w:sz="6" w:space="0" w:color="000000"/>
              <w:left w:val="single" w:sz="4" w:space="0" w:color="000000"/>
              <w:bottom w:val="single" w:sz="6" w:space="0" w:color="000000"/>
              <w:right w:val="single" w:sz="4" w:space="0" w:color="000000"/>
            </w:tcBorders>
          </w:tcPr>
          <w:p w14:paraId="7E9DE7A3" w14:textId="77777777" w:rsidR="007D64FE" w:rsidRDefault="00000000" w:rsidP="001D2589">
            <w:pPr>
              <w:spacing w:after="0" w:line="259" w:lineRule="auto"/>
              <w:ind w:left="1"/>
              <w:jc w:val="left"/>
            </w:pPr>
            <w:r>
              <w:rPr>
                <w:sz w:val="24"/>
                <w:szCs w:val="24"/>
                <w:rtl/>
              </w:rPr>
              <w:t>مدیریت تغییرات</w:t>
            </w:r>
            <w:r>
              <w:rPr>
                <w:rFonts w:ascii="Times New Roman" w:eastAsia="Times New Roman" w:hAnsi="Times New Roman" w:cs="Times New Roman"/>
                <w:sz w:val="24"/>
                <w:szCs w:val="24"/>
                <w:rtl/>
              </w:rPr>
              <w:t xml:space="preserve"> </w:t>
            </w:r>
          </w:p>
        </w:tc>
      </w:tr>
      <w:tr w:rsidR="007D64FE" w14:paraId="3D73FDBD" w14:textId="77777777">
        <w:trPr>
          <w:trHeight w:val="749"/>
        </w:trPr>
        <w:tc>
          <w:tcPr>
            <w:tcW w:w="1003" w:type="dxa"/>
            <w:tcBorders>
              <w:top w:val="single" w:sz="6" w:space="0" w:color="000000"/>
              <w:left w:val="single" w:sz="4" w:space="0" w:color="000000"/>
              <w:bottom w:val="single" w:sz="6" w:space="0" w:color="000000"/>
              <w:right w:val="nil"/>
            </w:tcBorders>
          </w:tcPr>
          <w:p w14:paraId="5A1E6D00" w14:textId="77777777" w:rsidR="007D64FE" w:rsidRDefault="00000000" w:rsidP="001D2589">
            <w:pPr>
              <w:spacing w:after="0" w:line="259" w:lineRule="auto"/>
              <w:ind w:left="108"/>
              <w:jc w:val="left"/>
            </w:pPr>
            <w:r>
              <w:rPr>
                <w:sz w:val="18"/>
              </w:rPr>
              <w:t>81/7%</w:t>
            </w:r>
            <w:r>
              <w:rPr>
                <w:sz w:val="24"/>
              </w:rPr>
              <w:t xml:space="preserve"> </w:t>
            </w:r>
          </w:p>
        </w:tc>
        <w:tc>
          <w:tcPr>
            <w:tcW w:w="638" w:type="dxa"/>
            <w:tcBorders>
              <w:top w:val="single" w:sz="6" w:space="0" w:color="000000"/>
              <w:left w:val="nil"/>
              <w:bottom w:val="single" w:sz="6" w:space="0" w:color="000000"/>
              <w:right w:val="nil"/>
            </w:tcBorders>
          </w:tcPr>
          <w:p w14:paraId="5C48760F" w14:textId="77777777" w:rsidR="007D64FE" w:rsidRDefault="00000000" w:rsidP="001D2589">
            <w:pPr>
              <w:spacing w:after="0" w:line="259" w:lineRule="auto"/>
              <w:ind w:left="0"/>
              <w:jc w:val="left"/>
            </w:pPr>
            <w:r>
              <w:rPr>
                <w:sz w:val="18"/>
              </w:rPr>
              <w:t>21/4%</w:t>
            </w:r>
            <w:r>
              <w:rPr>
                <w:sz w:val="24"/>
              </w:rPr>
              <w:t xml:space="preserve"> </w:t>
            </w:r>
          </w:p>
        </w:tc>
        <w:tc>
          <w:tcPr>
            <w:tcW w:w="651" w:type="dxa"/>
            <w:tcBorders>
              <w:top w:val="single" w:sz="6" w:space="0" w:color="000000"/>
              <w:left w:val="nil"/>
              <w:bottom w:val="single" w:sz="6" w:space="0" w:color="000000"/>
              <w:right w:val="nil"/>
            </w:tcBorders>
          </w:tcPr>
          <w:p w14:paraId="62E60E37" w14:textId="77777777" w:rsidR="007D64FE" w:rsidRDefault="00000000" w:rsidP="001D2589">
            <w:pPr>
              <w:spacing w:after="0" w:line="259" w:lineRule="auto"/>
              <w:ind w:left="0"/>
              <w:jc w:val="left"/>
            </w:pPr>
            <w:r>
              <w:rPr>
                <w:sz w:val="18"/>
              </w:rPr>
              <w:t>22/4%</w:t>
            </w:r>
            <w:r>
              <w:rPr>
                <w:sz w:val="24"/>
              </w:rPr>
              <w:t xml:space="preserve"> </w:t>
            </w:r>
          </w:p>
        </w:tc>
        <w:tc>
          <w:tcPr>
            <w:tcW w:w="646" w:type="dxa"/>
            <w:tcBorders>
              <w:top w:val="single" w:sz="6" w:space="0" w:color="000000"/>
              <w:left w:val="nil"/>
              <w:bottom w:val="single" w:sz="6" w:space="0" w:color="000000"/>
              <w:right w:val="nil"/>
            </w:tcBorders>
          </w:tcPr>
          <w:p w14:paraId="2EBC3BFB" w14:textId="77777777" w:rsidR="007D64FE" w:rsidRDefault="00000000" w:rsidP="001D2589">
            <w:pPr>
              <w:spacing w:after="0" w:line="259" w:lineRule="auto"/>
              <w:ind w:left="0"/>
              <w:jc w:val="left"/>
            </w:pPr>
            <w:r>
              <w:rPr>
                <w:sz w:val="18"/>
              </w:rPr>
              <w:t>86/1%</w:t>
            </w:r>
            <w:r>
              <w:rPr>
                <w:sz w:val="24"/>
              </w:rPr>
              <w:t xml:space="preserve"> </w:t>
            </w:r>
          </w:p>
        </w:tc>
        <w:tc>
          <w:tcPr>
            <w:tcW w:w="773" w:type="dxa"/>
            <w:tcBorders>
              <w:top w:val="single" w:sz="6" w:space="0" w:color="000000"/>
              <w:left w:val="nil"/>
              <w:bottom w:val="single" w:sz="6" w:space="0" w:color="000000"/>
              <w:right w:val="nil"/>
            </w:tcBorders>
          </w:tcPr>
          <w:p w14:paraId="0655EA86" w14:textId="77777777" w:rsidR="007D64FE" w:rsidRDefault="00000000" w:rsidP="001D2589">
            <w:pPr>
              <w:spacing w:after="0" w:line="259" w:lineRule="auto"/>
              <w:ind w:left="0"/>
              <w:jc w:val="left"/>
            </w:pPr>
            <w:r>
              <w:rPr>
                <w:sz w:val="18"/>
              </w:rPr>
              <w:t xml:space="preserve">81/7% </w:t>
            </w:r>
          </w:p>
        </w:tc>
        <w:tc>
          <w:tcPr>
            <w:tcW w:w="922" w:type="dxa"/>
            <w:tcBorders>
              <w:top w:val="single" w:sz="6" w:space="0" w:color="000000"/>
              <w:left w:val="nil"/>
              <w:bottom w:val="single" w:sz="6" w:space="0" w:color="000000"/>
              <w:right w:val="single" w:sz="4" w:space="0" w:color="000000"/>
            </w:tcBorders>
          </w:tcPr>
          <w:p w14:paraId="2912BE18" w14:textId="77777777" w:rsidR="007D64FE" w:rsidRDefault="00000000" w:rsidP="001D2589">
            <w:pPr>
              <w:spacing w:after="0" w:line="259" w:lineRule="auto"/>
              <w:ind w:left="0" w:right="453"/>
              <w:jc w:val="left"/>
            </w:pPr>
            <w:r>
              <w:rPr>
                <w:sz w:val="18"/>
                <w:szCs w:val="18"/>
                <w:rtl/>
              </w:rPr>
              <w:t xml:space="preserve">فراوانی </w:t>
            </w:r>
          </w:p>
          <w:p w14:paraId="4F136706" w14:textId="77777777" w:rsidR="007D64FE" w:rsidRDefault="00000000" w:rsidP="001D2589">
            <w:pPr>
              <w:spacing w:after="0" w:line="259" w:lineRule="auto"/>
              <w:ind w:left="0" w:right="391"/>
              <w:jc w:val="left"/>
            </w:pPr>
            <w:r>
              <w:rPr>
                <w:sz w:val="18"/>
                <w:szCs w:val="18"/>
                <w:rtl/>
              </w:rPr>
              <w:t xml:space="preserve">درصدی </w:t>
            </w:r>
          </w:p>
        </w:tc>
        <w:tc>
          <w:tcPr>
            <w:tcW w:w="0" w:type="auto"/>
            <w:vMerge/>
            <w:tcBorders>
              <w:top w:val="nil"/>
              <w:left w:val="single" w:sz="4" w:space="0" w:color="000000"/>
              <w:bottom w:val="single" w:sz="6" w:space="0" w:color="000000"/>
              <w:right w:val="single" w:sz="4" w:space="0" w:color="000000"/>
            </w:tcBorders>
          </w:tcPr>
          <w:p w14:paraId="366435E2" w14:textId="77777777" w:rsidR="007D64FE" w:rsidRDefault="007D64FE" w:rsidP="001D2589">
            <w:pPr>
              <w:spacing w:after="160" w:line="259" w:lineRule="auto"/>
              <w:ind w:left="0"/>
              <w:jc w:val="left"/>
            </w:pPr>
          </w:p>
        </w:tc>
      </w:tr>
      <w:tr w:rsidR="007D64FE" w14:paraId="435A2EFF" w14:textId="77777777">
        <w:trPr>
          <w:trHeight w:val="481"/>
        </w:trPr>
        <w:tc>
          <w:tcPr>
            <w:tcW w:w="1003" w:type="dxa"/>
            <w:tcBorders>
              <w:top w:val="single" w:sz="6" w:space="0" w:color="000000"/>
              <w:left w:val="single" w:sz="4" w:space="0" w:color="000000"/>
              <w:bottom w:val="single" w:sz="6" w:space="0" w:color="000000"/>
              <w:right w:val="nil"/>
            </w:tcBorders>
          </w:tcPr>
          <w:p w14:paraId="25D9FEF3" w14:textId="77777777" w:rsidR="007D64FE" w:rsidRDefault="00000000" w:rsidP="001D2589">
            <w:pPr>
              <w:spacing w:after="0" w:line="259" w:lineRule="auto"/>
              <w:ind w:left="108"/>
              <w:jc w:val="left"/>
            </w:pPr>
            <w:r>
              <w:rPr>
                <w:sz w:val="18"/>
              </w:rPr>
              <w:t>88</w:t>
            </w:r>
            <w:r>
              <w:rPr>
                <w:sz w:val="24"/>
              </w:rPr>
              <w:t xml:space="preserve"> </w:t>
            </w:r>
          </w:p>
        </w:tc>
        <w:tc>
          <w:tcPr>
            <w:tcW w:w="638" w:type="dxa"/>
            <w:tcBorders>
              <w:top w:val="single" w:sz="6" w:space="0" w:color="000000"/>
              <w:left w:val="nil"/>
              <w:bottom w:val="single" w:sz="6" w:space="0" w:color="000000"/>
              <w:right w:val="nil"/>
            </w:tcBorders>
          </w:tcPr>
          <w:p w14:paraId="3716681A" w14:textId="77777777" w:rsidR="007D64FE" w:rsidRDefault="00000000" w:rsidP="001D2589">
            <w:pPr>
              <w:spacing w:after="0" w:line="259" w:lineRule="auto"/>
              <w:ind w:left="0"/>
              <w:jc w:val="left"/>
            </w:pPr>
            <w:r>
              <w:rPr>
                <w:sz w:val="18"/>
              </w:rPr>
              <w:t>81</w:t>
            </w:r>
            <w:r>
              <w:rPr>
                <w:sz w:val="24"/>
              </w:rPr>
              <w:t xml:space="preserve"> </w:t>
            </w:r>
          </w:p>
        </w:tc>
        <w:tc>
          <w:tcPr>
            <w:tcW w:w="651" w:type="dxa"/>
            <w:tcBorders>
              <w:top w:val="single" w:sz="6" w:space="0" w:color="000000"/>
              <w:left w:val="nil"/>
              <w:bottom w:val="single" w:sz="6" w:space="0" w:color="000000"/>
              <w:right w:val="nil"/>
            </w:tcBorders>
          </w:tcPr>
          <w:p w14:paraId="71A46D48" w14:textId="77777777" w:rsidR="007D64FE" w:rsidRDefault="00000000" w:rsidP="001D2589">
            <w:pPr>
              <w:spacing w:after="0" w:line="259" w:lineRule="auto"/>
              <w:ind w:left="0"/>
              <w:jc w:val="left"/>
            </w:pPr>
            <w:r>
              <w:rPr>
                <w:sz w:val="18"/>
              </w:rPr>
              <w:t>29</w:t>
            </w:r>
            <w:r>
              <w:rPr>
                <w:sz w:val="24"/>
              </w:rPr>
              <w:t xml:space="preserve"> </w:t>
            </w:r>
          </w:p>
        </w:tc>
        <w:tc>
          <w:tcPr>
            <w:tcW w:w="646" w:type="dxa"/>
            <w:tcBorders>
              <w:top w:val="single" w:sz="6" w:space="0" w:color="000000"/>
              <w:left w:val="nil"/>
              <w:bottom w:val="single" w:sz="6" w:space="0" w:color="000000"/>
              <w:right w:val="nil"/>
            </w:tcBorders>
          </w:tcPr>
          <w:p w14:paraId="4C015A11" w14:textId="77777777" w:rsidR="007D64FE" w:rsidRDefault="00000000" w:rsidP="001D2589">
            <w:pPr>
              <w:spacing w:after="0" w:line="259" w:lineRule="auto"/>
              <w:ind w:left="0"/>
              <w:jc w:val="left"/>
            </w:pPr>
            <w:r>
              <w:rPr>
                <w:sz w:val="18"/>
              </w:rPr>
              <w:t>26</w:t>
            </w:r>
            <w:r>
              <w:rPr>
                <w:sz w:val="24"/>
              </w:rPr>
              <w:t xml:space="preserve"> </w:t>
            </w:r>
          </w:p>
        </w:tc>
        <w:tc>
          <w:tcPr>
            <w:tcW w:w="773" w:type="dxa"/>
            <w:tcBorders>
              <w:top w:val="single" w:sz="6" w:space="0" w:color="000000"/>
              <w:left w:val="nil"/>
              <w:bottom w:val="single" w:sz="6" w:space="0" w:color="000000"/>
              <w:right w:val="nil"/>
            </w:tcBorders>
          </w:tcPr>
          <w:p w14:paraId="6AE92234" w14:textId="77777777" w:rsidR="007D64FE" w:rsidRDefault="00000000" w:rsidP="001D2589">
            <w:pPr>
              <w:spacing w:after="0" w:line="259" w:lineRule="auto"/>
              <w:ind w:left="0"/>
              <w:jc w:val="left"/>
            </w:pPr>
            <w:r>
              <w:rPr>
                <w:sz w:val="18"/>
              </w:rPr>
              <w:t xml:space="preserve">21 </w:t>
            </w:r>
          </w:p>
        </w:tc>
        <w:tc>
          <w:tcPr>
            <w:tcW w:w="922" w:type="dxa"/>
            <w:tcBorders>
              <w:top w:val="single" w:sz="6" w:space="0" w:color="000000"/>
              <w:left w:val="nil"/>
              <w:bottom w:val="single" w:sz="6" w:space="0" w:color="000000"/>
              <w:right w:val="single" w:sz="4" w:space="0" w:color="000000"/>
            </w:tcBorders>
          </w:tcPr>
          <w:p w14:paraId="0CD2118A" w14:textId="77777777" w:rsidR="007D64FE" w:rsidRDefault="00000000" w:rsidP="001D2589">
            <w:pPr>
              <w:spacing w:after="0" w:line="259" w:lineRule="auto"/>
              <w:ind w:left="0" w:right="103"/>
              <w:jc w:val="left"/>
            </w:pPr>
            <w:r>
              <w:rPr>
                <w:sz w:val="18"/>
                <w:szCs w:val="18"/>
                <w:rtl/>
              </w:rPr>
              <w:t xml:space="preserve">فراوانی مطلق </w:t>
            </w:r>
          </w:p>
        </w:tc>
        <w:tc>
          <w:tcPr>
            <w:tcW w:w="3008" w:type="dxa"/>
            <w:vMerge w:val="restart"/>
            <w:tcBorders>
              <w:top w:val="single" w:sz="6" w:space="0" w:color="000000"/>
              <w:left w:val="single" w:sz="4" w:space="0" w:color="000000"/>
              <w:bottom w:val="single" w:sz="6" w:space="0" w:color="000000"/>
              <w:right w:val="single" w:sz="4" w:space="0" w:color="000000"/>
            </w:tcBorders>
          </w:tcPr>
          <w:p w14:paraId="71F79D4B" w14:textId="77777777" w:rsidR="007D64FE" w:rsidRDefault="00000000" w:rsidP="001D2589">
            <w:pPr>
              <w:spacing w:after="0" w:line="259" w:lineRule="auto"/>
              <w:ind w:left="1"/>
              <w:jc w:val="left"/>
            </w:pPr>
            <w:r>
              <w:rPr>
                <w:sz w:val="24"/>
                <w:szCs w:val="24"/>
                <w:rtl/>
              </w:rPr>
              <w:t>مدیریت زنجیره تأمین</w:t>
            </w:r>
            <w:r>
              <w:rPr>
                <w:rFonts w:ascii="Times New Roman" w:eastAsia="Times New Roman" w:hAnsi="Times New Roman" w:cs="Times New Roman"/>
                <w:sz w:val="24"/>
                <w:szCs w:val="24"/>
                <w:rtl/>
              </w:rPr>
              <w:t xml:space="preserve"> </w:t>
            </w:r>
          </w:p>
        </w:tc>
      </w:tr>
      <w:tr w:rsidR="007D64FE" w14:paraId="5C2FB065" w14:textId="77777777">
        <w:trPr>
          <w:trHeight w:val="749"/>
        </w:trPr>
        <w:tc>
          <w:tcPr>
            <w:tcW w:w="1003" w:type="dxa"/>
            <w:tcBorders>
              <w:top w:val="single" w:sz="6" w:space="0" w:color="000000"/>
              <w:left w:val="single" w:sz="4" w:space="0" w:color="000000"/>
              <w:bottom w:val="single" w:sz="6" w:space="0" w:color="000000"/>
              <w:right w:val="nil"/>
            </w:tcBorders>
          </w:tcPr>
          <w:p w14:paraId="75C9C413" w14:textId="77777777" w:rsidR="007D64FE" w:rsidRDefault="00000000" w:rsidP="001D2589">
            <w:pPr>
              <w:spacing w:after="0" w:line="259" w:lineRule="auto"/>
              <w:ind w:left="108"/>
              <w:jc w:val="left"/>
            </w:pPr>
            <w:r>
              <w:rPr>
                <w:sz w:val="18"/>
              </w:rPr>
              <w:t>81/1%</w:t>
            </w:r>
            <w:r>
              <w:rPr>
                <w:sz w:val="24"/>
              </w:rPr>
              <w:t xml:space="preserve"> </w:t>
            </w:r>
          </w:p>
        </w:tc>
        <w:tc>
          <w:tcPr>
            <w:tcW w:w="638" w:type="dxa"/>
            <w:tcBorders>
              <w:top w:val="single" w:sz="6" w:space="0" w:color="000000"/>
              <w:left w:val="nil"/>
              <w:bottom w:val="single" w:sz="6" w:space="0" w:color="000000"/>
              <w:right w:val="nil"/>
            </w:tcBorders>
          </w:tcPr>
          <w:p w14:paraId="58740C21" w14:textId="77777777" w:rsidR="007D64FE" w:rsidRDefault="00000000" w:rsidP="001D2589">
            <w:pPr>
              <w:spacing w:after="0" w:line="259" w:lineRule="auto"/>
              <w:ind w:left="0"/>
              <w:jc w:val="left"/>
            </w:pPr>
            <w:r>
              <w:rPr>
                <w:sz w:val="18"/>
              </w:rPr>
              <w:t>82/8%</w:t>
            </w:r>
            <w:r>
              <w:rPr>
                <w:sz w:val="24"/>
              </w:rPr>
              <w:t xml:space="preserve"> </w:t>
            </w:r>
          </w:p>
        </w:tc>
        <w:tc>
          <w:tcPr>
            <w:tcW w:w="651" w:type="dxa"/>
            <w:tcBorders>
              <w:top w:val="single" w:sz="6" w:space="0" w:color="000000"/>
              <w:left w:val="nil"/>
              <w:bottom w:val="single" w:sz="6" w:space="0" w:color="000000"/>
              <w:right w:val="nil"/>
            </w:tcBorders>
          </w:tcPr>
          <w:p w14:paraId="7702384F" w14:textId="77777777" w:rsidR="007D64FE" w:rsidRDefault="00000000" w:rsidP="001D2589">
            <w:pPr>
              <w:spacing w:after="0" w:line="259" w:lineRule="auto"/>
              <w:ind w:left="0"/>
              <w:jc w:val="left"/>
            </w:pPr>
            <w:r>
              <w:rPr>
                <w:sz w:val="18"/>
              </w:rPr>
              <w:t>27/8%</w:t>
            </w:r>
            <w:r>
              <w:rPr>
                <w:sz w:val="24"/>
              </w:rPr>
              <w:t xml:space="preserve"> </w:t>
            </w:r>
          </w:p>
        </w:tc>
        <w:tc>
          <w:tcPr>
            <w:tcW w:w="646" w:type="dxa"/>
            <w:tcBorders>
              <w:top w:val="single" w:sz="6" w:space="0" w:color="000000"/>
              <w:left w:val="nil"/>
              <w:bottom w:val="single" w:sz="6" w:space="0" w:color="000000"/>
              <w:right w:val="nil"/>
            </w:tcBorders>
          </w:tcPr>
          <w:p w14:paraId="2B37253D" w14:textId="77777777" w:rsidR="007D64FE" w:rsidRDefault="00000000" w:rsidP="001D2589">
            <w:pPr>
              <w:spacing w:after="0" w:line="259" w:lineRule="auto"/>
              <w:ind w:left="0"/>
              <w:jc w:val="left"/>
            </w:pPr>
            <w:r>
              <w:rPr>
                <w:sz w:val="18"/>
              </w:rPr>
              <w:t>24/1%</w:t>
            </w:r>
            <w:r>
              <w:rPr>
                <w:sz w:val="24"/>
              </w:rPr>
              <w:t xml:space="preserve"> </w:t>
            </w:r>
          </w:p>
        </w:tc>
        <w:tc>
          <w:tcPr>
            <w:tcW w:w="773" w:type="dxa"/>
            <w:tcBorders>
              <w:top w:val="single" w:sz="6" w:space="0" w:color="000000"/>
              <w:left w:val="nil"/>
              <w:bottom w:val="single" w:sz="6" w:space="0" w:color="000000"/>
              <w:right w:val="nil"/>
            </w:tcBorders>
          </w:tcPr>
          <w:p w14:paraId="7D9C566B" w14:textId="77777777" w:rsidR="007D64FE" w:rsidRDefault="00000000" w:rsidP="001D2589">
            <w:pPr>
              <w:spacing w:after="0" w:line="259" w:lineRule="auto"/>
              <w:ind w:left="0"/>
              <w:jc w:val="left"/>
            </w:pPr>
            <w:r>
              <w:rPr>
                <w:sz w:val="18"/>
              </w:rPr>
              <w:t xml:space="preserve">26/2% </w:t>
            </w:r>
          </w:p>
        </w:tc>
        <w:tc>
          <w:tcPr>
            <w:tcW w:w="922" w:type="dxa"/>
            <w:tcBorders>
              <w:top w:val="single" w:sz="6" w:space="0" w:color="000000"/>
              <w:left w:val="nil"/>
              <w:bottom w:val="single" w:sz="6" w:space="0" w:color="000000"/>
              <w:right w:val="single" w:sz="4" w:space="0" w:color="000000"/>
            </w:tcBorders>
          </w:tcPr>
          <w:p w14:paraId="71AC4F17" w14:textId="77777777" w:rsidR="007D64FE" w:rsidRDefault="00000000" w:rsidP="001D2589">
            <w:pPr>
              <w:spacing w:after="0" w:line="259" w:lineRule="auto"/>
              <w:ind w:left="0" w:right="453"/>
              <w:jc w:val="left"/>
            </w:pPr>
            <w:r>
              <w:rPr>
                <w:sz w:val="18"/>
                <w:szCs w:val="18"/>
                <w:rtl/>
              </w:rPr>
              <w:t xml:space="preserve">فراوانی </w:t>
            </w:r>
          </w:p>
          <w:p w14:paraId="7A6307E2" w14:textId="77777777" w:rsidR="007D64FE" w:rsidRDefault="00000000" w:rsidP="001D2589">
            <w:pPr>
              <w:spacing w:after="0" w:line="259" w:lineRule="auto"/>
              <w:ind w:left="0" w:right="391"/>
              <w:jc w:val="left"/>
            </w:pPr>
            <w:r>
              <w:rPr>
                <w:sz w:val="18"/>
                <w:szCs w:val="18"/>
                <w:rtl/>
              </w:rPr>
              <w:t xml:space="preserve">درصدی </w:t>
            </w:r>
          </w:p>
        </w:tc>
        <w:tc>
          <w:tcPr>
            <w:tcW w:w="0" w:type="auto"/>
            <w:vMerge/>
            <w:tcBorders>
              <w:top w:val="nil"/>
              <w:left w:val="single" w:sz="4" w:space="0" w:color="000000"/>
              <w:bottom w:val="single" w:sz="6" w:space="0" w:color="000000"/>
              <w:right w:val="single" w:sz="4" w:space="0" w:color="000000"/>
            </w:tcBorders>
          </w:tcPr>
          <w:p w14:paraId="443263E9" w14:textId="77777777" w:rsidR="007D64FE" w:rsidRDefault="007D64FE" w:rsidP="001D2589">
            <w:pPr>
              <w:spacing w:after="160" w:line="259" w:lineRule="auto"/>
              <w:ind w:left="0"/>
              <w:jc w:val="left"/>
            </w:pPr>
          </w:p>
        </w:tc>
      </w:tr>
      <w:tr w:rsidR="007D64FE" w14:paraId="4343625A" w14:textId="77777777">
        <w:trPr>
          <w:trHeight w:val="482"/>
        </w:trPr>
        <w:tc>
          <w:tcPr>
            <w:tcW w:w="1003" w:type="dxa"/>
            <w:tcBorders>
              <w:top w:val="single" w:sz="6" w:space="0" w:color="000000"/>
              <w:left w:val="single" w:sz="4" w:space="0" w:color="000000"/>
              <w:bottom w:val="single" w:sz="6" w:space="0" w:color="000000"/>
              <w:right w:val="nil"/>
            </w:tcBorders>
          </w:tcPr>
          <w:p w14:paraId="2C8EE8DC" w14:textId="77777777" w:rsidR="007D64FE" w:rsidRDefault="00000000" w:rsidP="001D2589">
            <w:pPr>
              <w:spacing w:after="0" w:line="259" w:lineRule="auto"/>
              <w:ind w:left="108"/>
              <w:jc w:val="left"/>
            </w:pPr>
            <w:r>
              <w:rPr>
                <w:sz w:val="18"/>
              </w:rPr>
              <w:t>84</w:t>
            </w:r>
            <w:r>
              <w:rPr>
                <w:sz w:val="24"/>
              </w:rPr>
              <w:t xml:space="preserve"> </w:t>
            </w:r>
          </w:p>
        </w:tc>
        <w:tc>
          <w:tcPr>
            <w:tcW w:w="638" w:type="dxa"/>
            <w:tcBorders>
              <w:top w:val="single" w:sz="6" w:space="0" w:color="000000"/>
              <w:left w:val="nil"/>
              <w:bottom w:val="single" w:sz="6" w:space="0" w:color="000000"/>
              <w:right w:val="nil"/>
            </w:tcBorders>
          </w:tcPr>
          <w:p w14:paraId="0188156B" w14:textId="77777777" w:rsidR="007D64FE" w:rsidRDefault="00000000" w:rsidP="001D2589">
            <w:pPr>
              <w:spacing w:after="0" w:line="259" w:lineRule="auto"/>
              <w:ind w:left="0"/>
              <w:jc w:val="left"/>
            </w:pPr>
            <w:r>
              <w:rPr>
                <w:sz w:val="18"/>
              </w:rPr>
              <w:t>81</w:t>
            </w:r>
            <w:r>
              <w:rPr>
                <w:sz w:val="24"/>
              </w:rPr>
              <w:t xml:space="preserve"> </w:t>
            </w:r>
          </w:p>
        </w:tc>
        <w:tc>
          <w:tcPr>
            <w:tcW w:w="651" w:type="dxa"/>
            <w:tcBorders>
              <w:top w:val="single" w:sz="6" w:space="0" w:color="000000"/>
              <w:left w:val="nil"/>
              <w:bottom w:val="single" w:sz="6" w:space="0" w:color="000000"/>
              <w:right w:val="nil"/>
            </w:tcBorders>
          </w:tcPr>
          <w:p w14:paraId="5CAA6703" w14:textId="77777777" w:rsidR="007D64FE" w:rsidRDefault="00000000" w:rsidP="001D2589">
            <w:pPr>
              <w:spacing w:after="0" w:line="259" w:lineRule="auto"/>
              <w:ind w:left="0"/>
              <w:jc w:val="left"/>
            </w:pPr>
            <w:r>
              <w:rPr>
                <w:sz w:val="18"/>
              </w:rPr>
              <w:t>29</w:t>
            </w:r>
            <w:r>
              <w:rPr>
                <w:sz w:val="24"/>
              </w:rPr>
              <w:t xml:space="preserve"> </w:t>
            </w:r>
          </w:p>
        </w:tc>
        <w:tc>
          <w:tcPr>
            <w:tcW w:w="646" w:type="dxa"/>
            <w:tcBorders>
              <w:top w:val="single" w:sz="6" w:space="0" w:color="000000"/>
              <w:left w:val="nil"/>
              <w:bottom w:val="single" w:sz="6" w:space="0" w:color="000000"/>
              <w:right w:val="nil"/>
            </w:tcBorders>
          </w:tcPr>
          <w:p w14:paraId="103EC053" w14:textId="77777777" w:rsidR="007D64FE" w:rsidRDefault="00000000" w:rsidP="001D2589">
            <w:pPr>
              <w:spacing w:after="0" w:line="259" w:lineRule="auto"/>
              <w:ind w:left="0"/>
              <w:jc w:val="left"/>
            </w:pPr>
            <w:r>
              <w:rPr>
                <w:sz w:val="18"/>
              </w:rPr>
              <w:t>26</w:t>
            </w:r>
            <w:r>
              <w:rPr>
                <w:sz w:val="24"/>
              </w:rPr>
              <w:t xml:space="preserve"> </w:t>
            </w:r>
          </w:p>
        </w:tc>
        <w:tc>
          <w:tcPr>
            <w:tcW w:w="773" w:type="dxa"/>
            <w:tcBorders>
              <w:top w:val="single" w:sz="6" w:space="0" w:color="000000"/>
              <w:left w:val="nil"/>
              <w:bottom w:val="single" w:sz="6" w:space="0" w:color="000000"/>
              <w:right w:val="nil"/>
            </w:tcBorders>
          </w:tcPr>
          <w:p w14:paraId="5264F41D" w14:textId="77777777" w:rsidR="007D64FE" w:rsidRDefault="00000000" w:rsidP="001D2589">
            <w:pPr>
              <w:spacing w:after="0" w:line="259" w:lineRule="auto"/>
              <w:ind w:left="0"/>
              <w:jc w:val="left"/>
            </w:pPr>
            <w:r>
              <w:rPr>
                <w:sz w:val="18"/>
              </w:rPr>
              <w:t xml:space="preserve">21 </w:t>
            </w:r>
          </w:p>
        </w:tc>
        <w:tc>
          <w:tcPr>
            <w:tcW w:w="922" w:type="dxa"/>
            <w:tcBorders>
              <w:top w:val="single" w:sz="6" w:space="0" w:color="000000"/>
              <w:left w:val="nil"/>
              <w:bottom w:val="single" w:sz="6" w:space="0" w:color="000000"/>
              <w:right w:val="single" w:sz="4" w:space="0" w:color="000000"/>
            </w:tcBorders>
          </w:tcPr>
          <w:p w14:paraId="05F5CCB6" w14:textId="77777777" w:rsidR="007D64FE" w:rsidRDefault="00000000" w:rsidP="001D2589">
            <w:pPr>
              <w:spacing w:after="0" w:line="259" w:lineRule="auto"/>
              <w:ind w:left="0" w:right="103"/>
              <w:jc w:val="left"/>
            </w:pPr>
            <w:r>
              <w:rPr>
                <w:sz w:val="18"/>
                <w:szCs w:val="18"/>
                <w:rtl/>
              </w:rPr>
              <w:t xml:space="preserve">فراوانی مطلق </w:t>
            </w:r>
          </w:p>
        </w:tc>
        <w:tc>
          <w:tcPr>
            <w:tcW w:w="3008" w:type="dxa"/>
            <w:vMerge w:val="restart"/>
            <w:tcBorders>
              <w:top w:val="single" w:sz="6" w:space="0" w:color="000000"/>
              <w:left w:val="single" w:sz="4" w:space="0" w:color="000000"/>
              <w:bottom w:val="single" w:sz="6" w:space="0" w:color="000000"/>
              <w:right w:val="single" w:sz="4" w:space="0" w:color="000000"/>
            </w:tcBorders>
          </w:tcPr>
          <w:p w14:paraId="41BB233B" w14:textId="77777777" w:rsidR="007D64FE" w:rsidRDefault="00000000" w:rsidP="001D2589">
            <w:pPr>
              <w:spacing w:after="0" w:line="259" w:lineRule="auto"/>
              <w:ind w:left="1"/>
              <w:jc w:val="left"/>
            </w:pPr>
            <w:r>
              <w:rPr>
                <w:sz w:val="24"/>
                <w:szCs w:val="24"/>
                <w:rtl/>
              </w:rPr>
              <w:t>مدیریت تغییرات سایت</w:t>
            </w:r>
            <w:r>
              <w:rPr>
                <w:rFonts w:ascii="Times New Roman" w:eastAsia="Times New Roman" w:hAnsi="Times New Roman" w:cs="Times New Roman"/>
                <w:sz w:val="24"/>
                <w:szCs w:val="24"/>
                <w:rtl/>
              </w:rPr>
              <w:t xml:space="preserve"> </w:t>
            </w:r>
          </w:p>
        </w:tc>
      </w:tr>
      <w:tr w:rsidR="007D64FE" w14:paraId="1D2F68F4" w14:textId="77777777">
        <w:trPr>
          <w:trHeight w:val="749"/>
        </w:trPr>
        <w:tc>
          <w:tcPr>
            <w:tcW w:w="1003" w:type="dxa"/>
            <w:tcBorders>
              <w:top w:val="single" w:sz="6" w:space="0" w:color="000000"/>
              <w:left w:val="single" w:sz="4" w:space="0" w:color="000000"/>
              <w:bottom w:val="single" w:sz="6" w:space="0" w:color="000000"/>
              <w:right w:val="nil"/>
            </w:tcBorders>
          </w:tcPr>
          <w:p w14:paraId="0B210152" w14:textId="77777777" w:rsidR="007D64FE" w:rsidRDefault="00000000" w:rsidP="001D2589">
            <w:pPr>
              <w:spacing w:after="0" w:line="259" w:lineRule="auto"/>
              <w:ind w:left="108"/>
              <w:jc w:val="left"/>
            </w:pPr>
            <w:r>
              <w:rPr>
                <w:sz w:val="18"/>
              </w:rPr>
              <w:t>81/8%</w:t>
            </w:r>
            <w:r>
              <w:rPr>
                <w:sz w:val="24"/>
              </w:rPr>
              <w:t xml:space="preserve"> </w:t>
            </w:r>
          </w:p>
        </w:tc>
        <w:tc>
          <w:tcPr>
            <w:tcW w:w="638" w:type="dxa"/>
            <w:tcBorders>
              <w:top w:val="single" w:sz="6" w:space="0" w:color="000000"/>
              <w:left w:val="nil"/>
              <w:bottom w:val="single" w:sz="6" w:space="0" w:color="000000"/>
              <w:right w:val="nil"/>
            </w:tcBorders>
          </w:tcPr>
          <w:p w14:paraId="0C3C6C7A" w14:textId="77777777" w:rsidR="007D64FE" w:rsidRDefault="00000000" w:rsidP="001D2589">
            <w:pPr>
              <w:spacing w:after="0" w:line="259" w:lineRule="auto"/>
              <w:ind w:left="0"/>
              <w:jc w:val="left"/>
            </w:pPr>
            <w:r>
              <w:rPr>
                <w:sz w:val="18"/>
              </w:rPr>
              <w:t>86/1%</w:t>
            </w:r>
            <w:r>
              <w:rPr>
                <w:sz w:val="24"/>
              </w:rPr>
              <w:t xml:space="preserve"> </w:t>
            </w:r>
          </w:p>
        </w:tc>
        <w:tc>
          <w:tcPr>
            <w:tcW w:w="651" w:type="dxa"/>
            <w:tcBorders>
              <w:top w:val="single" w:sz="6" w:space="0" w:color="000000"/>
              <w:left w:val="nil"/>
              <w:bottom w:val="single" w:sz="6" w:space="0" w:color="000000"/>
              <w:right w:val="nil"/>
            </w:tcBorders>
          </w:tcPr>
          <w:p w14:paraId="051A34F4" w14:textId="77777777" w:rsidR="007D64FE" w:rsidRDefault="00000000" w:rsidP="001D2589">
            <w:pPr>
              <w:spacing w:after="0" w:line="259" w:lineRule="auto"/>
              <w:ind w:left="0"/>
              <w:jc w:val="left"/>
            </w:pPr>
            <w:r>
              <w:rPr>
                <w:sz w:val="18"/>
              </w:rPr>
              <w:t>27/8%</w:t>
            </w:r>
            <w:r>
              <w:rPr>
                <w:sz w:val="24"/>
              </w:rPr>
              <w:t xml:space="preserve"> </w:t>
            </w:r>
          </w:p>
        </w:tc>
        <w:tc>
          <w:tcPr>
            <w:tcW w:w="646" w:type="dxa"/>
            <w:tcBorders>
              <w:top w:val="single" w:sz="6" w:space="0" w:color="000000"/>
              <w:left w:val="nil"/>
              <w:bottom w:val="single" w:sz="6" w:space="0" w:color="000000"/>
              <w:right w:val="nil"/>
            </w:tcBorders>
          </w:tcPr>
          <w:p w14:paraId="596E23B2" w14:textId="77777777" w:rsidR="007D64FE" w:rsidRDefault="00000000" w:rsidP="001D2589">
            <w:pPr>
              <w:spacing w:after="0" w:line="259" w:lineRule="auto"/>
              <w:ind w:left="0"/>
              <w:jc w:val="left"/>
            </w:pPr>
            <w:r>
              <w:rPr>
                <w:sz w:val="18"/>
              </w:rPr>
              <w:t>24/1%</w:t>
            </w:r>
            <w:r>
              <w:rPr>
                <w:sz w:val="24"/>
              </w:rPr>
              <w:t xml:space="preserve"> </w:t>
            </w:r>
          </w:p>
        </w:tc>
        <w:tc>
          <w:tcPr>
            <w:tcW w:w="773" w:type="dxa"/>
            <w:tcBorders>
              <w:top w:val="single" w:sz="6" w:space="0" w:color="000000"/>
              <w:left w:val="nil"/>
              <w:bottom w:val="single" w:sz="6" w:space="0" w:color="000000"/>
              <w:right w:val="nil"/>
            </w:tcBorders>
          </w:tcPr>
          <w:p w14:paraId="715C4033" w14:textId="77777777" w:rsidR="007D64FE" w:rsidRDefault="00000000" w:rsidP="001D2589">
            <w:pPr>
              <w:spacing w:after="0" w:line="259" w:lineRule="auto"/>
              <w:ind w:left="0"/>
              <w:jc w:val="left"/>
            </w:pPr>
            <w:r>
              <w:rPr>
                <w:sz w:val="18"/>
              </w:rPr>
              <w:t xml:space="preserve">81/7% </w:t>
            </w:r>
          </w:p>
        </w:tc>
        <w:tc>
          <w:tcPr>
            <w:tcW w:w="922" w:type="dxa"/>
            <w:tcBorders>
              <w:top w:val="single" w:sz="6" w:space="0" w:color="000000"/>
              <w:left w:val="nil"/>
              <w:bottom w:val="single" w:sz="6" w:space="0" w:color="000000"/>
              <w:right w:val="single" w:sz="4" w:space="0" w:color="000000"/>
            </w:tcBorders>
          </w:tcPr>
          <w:p w14:paraId="7B17CAE0" w14:textId="77777777" w:rsidR="007D64FE" w:rsidRDefault="00000000" w:rsidP="001D2589">
            <w:pPr>
              <w:spacing w:after="0" w:line="259" w:lineRule="auto"/>
              <w:ind w:left="0" w:right="453"/>
              <w:jc w:val="left"/>
            </w:pPr>
            <w:r>
              <w:rPr>
                <w:sz w:val="18"/>
                <w:szCs w:val="18"/>
                <w:rtl/>
              </w:rPr>
              <w:t xml:space="preserve">فراوانی </w:t>
            </w:r>
          </w:p>
          <w:p w14:paraId="5ACEF85F" w14:textId="77777777" w:rsidR="007D64FE" w:rsidRDefault="00000000" w:rsidP="001D2589">
            <w:pPr>
              <w:spacing w:after="0" w:line="259" w:lineRule="auto"/>
              <w:ind w:left="0" w:right="391"/>
              <w:jc w:val="left"/>
            </w:pPr>
            <w:r>
              <w:rPr>
                <w:sz w:val="18"/>
                <w:szCs w:val="18"/>
                <w:rtl/>
              </w:rPr>
              <w:t xml:space="preserve">درصدی </w:t>
            </w:r>
          </w:p>
        </w:tc>
        <w:tc>
          <w:tcPr>
            <w:tcW w:w="0" w:type="auto"/>
            <w:vMerge/>
            <w:tcBorders>
              <w:top w:val="nil"/>
              <w:left w:val="single" w:sz="4" w:space="0" w:color="000000"/>
              <w:bottom w:val="single" w:sz="6" w:space="0" w:color="000000"/>
              <w:right w:val="single" w:sz="4" w:space="0" w:color="000000"/>
            </w:tcBorders>
          </w:tcPr>
          <w:p w14:paraId="511B3E3C" w14:textId="77777777" w:rsidR="007D64FE" w:rsidRDefault="007D64FE" w:rsidP="001D2589">
            <w:pPr>
              <w:spacing w:after="160" w:line="259" w:lineRule="auto"/>
              <w:ind w:left="0"/>
              <w:jc w:val="left"/>
            </w:pPr>
          </w:p>
        </w:tc>
      </w:tr>
      <w:tr w:rsidR="007D64FE" w14:paraId="694CBB68" w14:textId="77777777">
        <w:trPr>
          <w:trHeight w:val="482"/>
        </w:trPr>
        <w:tc>
          <w:tcPr>
            <w:tcW w:w="1003" w:type="dxa"/>
            <w:tcBorders>
              <w:top w:val="single" w:sz="6" w:space="0" w:color="000000"/>
              <w:left w:val="single" w:sz="4" w:space="0" w:color="000000"/>
              <w:bottom w:val="single" w:sz="6" w:space="0" w:color="000000"/>
              <w:right w:val="nil"/>
            </w:tcBorders>
          </w:tcPr>
          <w:p w14:paraId="3EDA145C" w14:textId="77777777" w:rsidR="007D64FE" w:rsidRDefault="00000000" w:rsidP="001D2589">
            <w:pPr>
              <w:spacing w:after="0" w:line="259" w:lineRule="auto"/>
              <w:ind w:left="108"/>
              <w:jc w:val="left"/>
            </w:pPr>
            <w:r>
              <w:rPr>
                <w:sz w:val="18"/>
              </w:rPr>
              <w:t>19</w:t>
            </w:r>
            <w:r>
              <w:rPr>
                <w:sz w:val="24"/>
              </w:rPr>
              <w:t xml:space="preserve"> </w:t>
            </w:r>
          </w:p>
        </w:tc>
        <w:tc>
          <w:tcPr>
            <w:tcW w:w="638" w:type="dxa"/>
            <w:tcBorders>
              <w:top w:val="single" w:sz="6" w:space="0" w:color="000000"/>
              <w:left w:val="nil"/>
              <w:bottom w:val="single" w:sz="6" w:space="0" w:color="000000"/>
              <w:right w:val="nil"/>
            </w:tcBorders>
          </w:tcPr>
          <w:p w14:paraId="4F4BDE58" w14:textId="77777777" w:rsidR="007D64FE" w:rsidRDefault="00000000" w:rsidP="001D2589">
            <w:pPr>
              <w:spacing w:after="0" w:line="259" w:lineRule="auto"/>
              <w:ind w:left="0"/>
              <w:jc w:val="left"/>
            </w:pPr>
            <w:r>
              <w:rPr>
                <w:sz w:val="18"/>
              </w:rPr>
              <w:t>16</w:t>
            </w:r>
            <w:r>
              <w:rPr>
                <w:sz w:val="24"/>
              </w:rPr>
              <w:t xml:space="preserve"> </w:t>
            </w:r>
          </w:p>
        </w:tc>
        <w:tc>
          <w:tcPr>
            <w:tcW w:w="651" w:type="dxa"/>
            <w:tcBorders>
              <w:top w:val="single" w:sz="6" w:space="0" w:color="000000"/>
              <w:left w:val="nil"/>
              <w:bottom w:val="single" w:sz="6" w:space="0" w:color="000000"/>
              <w:right w:val="nil"/>
            </w:tcBorders>
          </w:tcPr>
          <w:p w14:paraId="2C9DB667" w14:textId="77777777" w:rsidR="007D64FE" w:rsidRDefault="00000000" w:rsidP="001D2589">
            <w:pPr>
              <w:spacing w:after="0" w:line="259" w:lineRule="auto"/>
              <w:ind w:left="0"/>
              <w:jc w:val="left"/>
            </w:pPr>
            <w:r>
              <w:rPr>
                <w:sz w:val="18"/>
              </w:rPr>
              <w:t>89</w:t>
            </w:r>
            <w:r>
              <w:rPr>
                <w:sz w:val="24"/>
              </w:rPr>
              <w:t xml:space="preserve"> </w:t>
            </w:r>
          </w:p>
        </w:tc>
        <w:tc>
          <w:tcPr>
            <w:tcW w:w="646" w:type="dxa"/>
            <w:tcBorders>
              <w:top w:val="single" w:sz="6" w:space="0" w:color="000000"/>
              <w:left w:val="nil"/>
              <w:bottom w:val="single" w:sz="6" w:space="0" w:color="000000"/>
              <w:right w:val="nil"/>
            </w:tcBorders>
          </w:tcPr>
          <w:p w14:paraId="396B5E7E" w14:textId="77777777" w:rsidR="007D64FE" w:rsidRDefault="00000000" w:rsidP="001D2589">
            <w:pPr>
              <w:spacing w:after="0" w:line="259" w:lineRule="auto"/>
              <w:ind w:left="0"/>
              <w:jc w:val="left"/>
            </w:pPr>
            <w:r>
              <w:rPr>
                <w:sz w:val="18"/>
              </w:rPr>
              <w:t>6</w:t>
            </w:r>
            <w:r>
              <w:rPr>
                <w:sz w:val="24"/>
              </w:rPr>
              <w:t xml:space="preserve"> </w:t>
            </w:r>
          </w:p>
        </w:tc>
        <w:tc>
          <w:tcPr>
            <w:tcW w:w="773" w:type="dxa"/>
            <w:tcBorders>
              <w:top w:val="single" w:sz="6" w:space="0" w:color="000000"/>
              <w:left w:val="nil"/>
              <w:bottom w:val="single" w:sz="6" w:space="0" w:color="000000"/>
              <w:right w:val="nil"/>
            </w:tcBorders>
          </w:tcPr>
          <w:p w14:paraId="6714CFC7" w14:textId="77777777" w:rsidR="007D64FE" w:rsidRDefault="00000000" w:rsidP="001D2589">
            <w:pPr>
              <w:spacing w:after="0" w:line="259" w:lineRule="auto"/>
              <w:ind w:left="0"/>
              <w:jc w:val="left"/>
            </w:pPr>
            <w:r>
              <w:rPr>
                <w:sz w:val="18"/>
              </w:rPr>
              <w:t xml:space="preserve">7 </w:t>
            </w:r>
          </w:p>
        </w:tc>
        <w:tc>
          <w:tcPr>
            <w:tcW w:w="922" w:type="dxa"/>
            <w:tcBorders>
              <w:top w:val="single" w:sz="6" w:space="0" w:color="000000"/>
              <w:left w:val="nil"/>
              <w:bottom w:val="single" w:sz="6" w:space="0" w:color="000000"/>
              <w:right w:val="single" w:sz="4" w:space="0" w:color="000000"/>
            </w:tcBorders>
          </w:tcPr>
          <w:p w14:paraId="2473F47D" w14:textId="77777777" w:rsidR="007D64FE" w:rsidRDefault="00000000" w:rsidP="001D2589">
            <w:pPr>
              <w:spacing w:after="0" w:line="259" w:lineRule="auto"/>
              <w:ind w:left="0" w:right="103"/>
              <w:jc w:val="left"/>
            </w:pPr>
            <w:r>
              <w:rPr>
                <w:sz w:val="18"/>
                <w:szCs w:val="18"/>
                <w:rtl/>
              </w:rPr>
              <w:t xml:space="preserve">فراوانی مطلق </w:t>
            </w:r>
          </w:p>
        </w:tc>
        <w:tc>
          <w:tcPr>
            <w:tcW w:w="3008" w:type="dxa"/>
            <w:vMerge w:val="restart"/>
            <w:tcBorders>
              <w:top w:val="single" w:sz="6" w:space="0" w:color="000000"/>
              <w:left w:val="single" w:sz="4" w:space="0" w:color="000000"/>
              <w:bottom w:val="single" w:sz="6" w:space="0" w:color="000000"/>
              <w:right w:val="single" w:sz="4" w:space="0" w:color="000000"/>
            </w:tcBorders>
          </w:tcPr>
          <w:p w14:paraId="0F77282B" w14:textId="77777777" w:rsidR="007D64FE" w:rsidRDefault="00000000" w:rsidP="001D2589">
            <w:pPr>
              <w:spacing w:after="0" w:line="259" w:lineRule="auto"/>
              <w:ind w:left="2"/>
              <w:jc w:val="left"/>
            </w:pPr>
            <w:r>
              <w:rPr>
                <w:sz w:val="24"/>
                <w:szCs w:val="24"/>
                <w:rtl/>
              </w:rPr>
              <w:t>اقدامات فنی لازم</w:t>
            </w:r>
            <w:r>
              <w:rPr>
                <w:rFonts w:ascii="Times New Roman" w:eastAsia="Times New Roman" w:hAnsi="Times New Roman" w:cs="Times New Roman"/>
                <w:sz w:val="24"/>
                <w:szCs w:val="24"/>
                <w:rtl/>
              </w:rPr>
              <w:t xml:space="preserve"> </w:t>
            </w:r>
          </w:p>
        </w:tc>
      </w:tr>
      <w:tr w:rsidR="007D64FE" w14:paraId="377290E4" w14:textId="77777777">
        <w:trPr>
          <w:trHeight w:val="749"/>
        </w:trPr>
        <w:tc>
          <w:tcPr>
            <w:tcW w:w="1003" w:type="dxa"/>
            <w:tcBorders>
              <w:top w:val="single" w:sz="6" w:space="0" w:color="000000"/>
              <w:left w:val="single" w:sz="4" w:space="0" w:color="000000"/>
              <w:bottom w:val="single" w:sz="6" w:space="0" w:color="000000"/>
              <w:right w:val="nil"/>
            </w:tcBorders>
          </w:tcPr>
          <w:p w14:paraId="3FBE710E" w14:textId="77777777" w:rsidR="007D64FE" w:rsidRDefault="00000000" w:rsidP="001D2589">
            <w:pPr>
              <w:spacing w:after="0" w:line="259" w:lineRule="auto"/>
              <w:ind w:left="108"/>
              <w:jc w:val="left"/>
            </w:pPr>
            <w:r>
              <w:rPr>
                <w:sz w:val="18"/>
              </w:rPr>
              <w:t>16/4%</w:t>
            </w:r>
            <w:r>
              <w:rPr>
                <w:sz w:val="24"/>
              </w:rPr>
              <w:t xml:space="preserve"> </w:t>
            </w:r>
          </w:p>
        </w:tc>
        <w:tc>
          <w:tcPr>
            <w:tcW w:w="638" w:type="dxa"/>
            <w:tcBorders>
              <w:top w:val="single" w:sz="6" w:space="0" w:color="000000"/>
              <w:left w:val="nil"/>
              <w:bottom w:val="single" w:sz="6" w:space="0" w:color="000000"/>
              <w:right w:val="nil"/>
            </w:tcBorders>
          </w:tcPr>
          <w:p w14:paraId="0803EBA0" w14:textId="77777777" w:rsidR="007D64FE" w:rsidRDefault="00000000" w:rsidP="001D2589">
            <w:pPr>
              <w:spacing w:after="0" w:line="259" w:lineRule="auto"/>
              <w:ind w:left="0"/>
              <w:jc w:val="left"/>
            </w:pPr>
            <w:r>
              <w:rPr>
                <w:sz w:val="18"/>
              </w:rPr>
              <w:t>11/6%</w:t>
            </w:r>
            <w:r>
              <w:rPr>
                <w:sz w:val="24"/>
              </w:rPr>
              <w:t xml:space="preserve"> </w:t>
            </w:r>
          </w:p>
        </w:tc>
        <w:tc>
          <w:tcPr>
            <w:tcW w:w="651" w:type="dxa"/>
            <w:tcBorders>
              <w:top w:val="single" w:sz="6" w:space="0" w:color="000000"/>
              <w:left w:val="nil"/>
              <w:bottom w:val="single" w:sz="6" w:space="0" w:color="000000"/>
              <w:right w:val="nil"/>
            </w:tcBorders>
          </w:tcPr>
          <w:p w14:paraId="1972FBD2" w14:textId="77777777" w:rsidR="007D64FE" w:rsidRDefault="00000000" w:rsidP="001D2589">
            <w:pPr>
              <w:spacing w:after="0" w:line="259" w:lineRule="auto"/>
              <w:ind w:left="0"/>
              <w:jc w:val="left"/>
            </w:pPr>
            <w:r>
              <w:rPr>
                <w:sz w:val="18"/>
              </w:rPr>
              <w:t>87/1%</w:t>
            </w:r>
            <w:r>
              <w:rPr>
                <w:sz w:val="24"/>
              </w:rPr>
              <w:t xml:space="preserve"> </w:t>
            </w:r>
          </w:p>
        </w:tc>
        <w:tc>
          <w:tcPr>
            <w:tcW w:w="646" w:type="dxa"/>
            <w:tcBorders>
              <w:top w:val="single" w:sz="6" w:space="0" w:color="000000"/>
              <w:left w:val="nil"/>
              <w:bottom w:val="single" w:sz="6" w:space="0" w:color="000000"/>
              <w:right w:val="nil"/>
            </w:tcBorders>
          </w:tcPr>
          <w:p w14:paraId="6B335E95" w14:textId="77777777" w:rsidR="007D64FE" w:rsidRDefault="00000000" w:rsidP="001D2589">
            <w:pPr>
              <w:spacing w:after="0" w:line="259" w:lineRule="auto"/>
              <w:ind w:left="0"/>
              <w:jc w:val="left"/>
            </w:pPr>
            <w:r>
              <w:rPr>
                <w:sz w:val="18"/>
              </w:rPr>
              <w:t>1/6%</w:t>
            </w:r>
            <w:r>
              <w:rPr>
                <w:sz w:val="24"/>
              </w:rPr>
              <w:t xml:space="preserve"> </w:t>
            </w:r>
          </w:p>
        </w:tc>
        <w:tc>
          <w:tcPr>
            <w:tcW w:w="773" w:type="dxa"/>
            <w:tcBorders>
              <w:top w:val="single" w:sz="6" w:space="0" w:color="000000"/>
              <w:left w:val="nil"/>
              <w:bottom w:val="single" w:sz="6" w:space="0" w:color="000000"/>
              <w:right w:val="nil"/>
            </w:tcBorders>
          </w:tcPr>
          <w:p w14:paraId="2CC07C48" w14:textId="77777777" w:rsidR="007D64FE" w:rsidRDefault="00000000" w:rsidP="001D2589">
            <w:pPr>
              <w:spacing w:after="0" w:line="259" w:lineRule="auto"/>
              <w:ind w:left="0"/>
              <w:jc w:val="left"/>
            </w:pPr>
            <w:r>
              <w:rPr>
                <w:sz w:val="18"/>
              </w:rPr>
              <w:t xml:space="preserve">6/1% </w:t>
            </w:r>
          </w:p>
        </w:tc>
        <w:tc>
          <w:tcPr>
            <w:tcW w:w="922" w:type="dxa"/>
            <w:tcBorders>
              <w:top w:val="single" w:sz="6" w:space="0" w:color="000000"/>
              <w:left w:val="nil"/>
              <w:bottom w:val="single" w:sz="6" w:space="0" w:color="000000"/>
              <w:right w:val="single" w:sz="4" w:space="0" w:color="000000"/>
            </w:tcBorders>
          </w:tcPr>
          <w:p w14:paraId="6F6C9D43" w14:textId="77777777" w:rsidR="007D64FE" w:rsidRDefault="00000000" w:rsidP="001D2589">
            <w:pPr>
              <w:spacing w:after="0" w:line="259" w:lineRule="auto"/>
              <w:ind w:left="0" w:right="453"/>
              <w:jc w:val="left"/>
            </w:pPr>
            <w:r>
              <w:rPr>
                <w:sz w:val="18"/>
                <w:szCs w:val="18"/>
                <w:rtl/>
              </w:rPr>
              <w:t xml:space="preserve">فراوانی </w:t>
            </w:r>
          </w:p>
          <w:p w14:paraId="34D9FBA4" w14:textId="77777777" w:rsidR="007D64FE" w:rsidRDefault="00000000" w:rsidP="001D2589">
            <w:pPr>
              <w:spacing w:after="0" w:line="259" w:lineRule="auto"/>
              <w:ind w:left="0" w:right="391"/>
              <w:jc w:val="left"/>
            </w:pPr>
            <w:r>
              <w:rPr>
                <w:sz w:val="18"/>
                <w:szCs w:val="18"/>
                <w:rtl/>
              </w:rPr>
              <w:t xml:space="preserve">درصدی </w:t>
            </w:r>
          </w:p>
        </w:tc>
        <w:tc>
          <w:tcPr>
            <w:tcW w:w="0" w:type="auto"/>
            <w:vMerge/>
            <w:tcBorders>
              <w:top w:val="nil"/>
              <w:left w:val="single" w:sz="4" w:space="0" w:color="000000"/>
              <w:bottom w:val="single" w:sz="6" w:space="0" w:color="000000"/>
              <w:right w:val="single" w:sz="4" w:space="0" w:color="000000"/>
            </w:tcBorders>
          </w:tcPr>
          <w:p w14:paraId="2997966D" w14:textId="77777777" w:rsidR="007D64FE" w:rsidRDefault="007D64FE" w:rsidP="001D2589">
            <w:pPr>
              <w:spacing w:after="160" w:line="259" w:lineRule="auto"/>
              <w:ind w:left="0"/>
              <w:jc w:val="left"/>
            </w:pPr>
          </w:p>
        </w:tc>
      </w:tr>
      <w:tr w:rsidR="007D64FE" w14:paraId="21CD25DC" w14:textId="77777777">
        <w:trPr>
          <w:trHeight w:val="480"/>
        </w:trPr>
        <w:tc>
          <w:tcPr>
            <w:tcW w:w="1003" w:type="dxa"/>
            <w:tcBorders>
              <w:top w:val="single" w:sz="6" w:space="0" w:color="000000"/>
              <w:left w:val="single" w:sz="4" w:space="0" w:color="000000"/>
              <w:bottom w:val="single" w:sz="6" w:space="0" w:color="000000"/>
              <w:right w:val="nil"/>
            </w:tcBorders>
          </w:tcPr>
          <w:p w14:paraId="412D44A2" w14:textId="77777777" w:rsidR="007D64FE" w:rsidRDefault="00000000" w:rsidP="001D2589">
            <w:pPr>
              <w:spacing w:after="0" w:line="259" w:lineRule="auto"/>
              <w:ind w:left="108"/>
              <w:jc w:val="left"/>
            </w:pPr>
            <w:r>
              <w:rPr>
                <w:sz w:val="18"/>
              </w:rPr>
              <w:t>11</w:t>
            </w:r>
            <w:r>
              <w:rPr>
                <w:sz w:val="24"/>
              </w:rPr>
              <w:t xml:space="preserve"> </w:t>
            </w:r>
          </w:p>
        </w:tc>
        <w:tc>
          <w:tcPr>
            <w:tcW w:w="638" w:type="dxa"/>
            <w:tcBorders>
              <w:top w:val="single" w:sz="6" w:space="0" w:color="000000"/>
              <w:left w:val="nil"/>
              <w:bottom w:val="single" w:sz="6" w:space="0" w:color="000000"/>
              <w:right w:val="nil"/>
            </w:tcBorders>
          </w:tcPr>
          <w:p w14:paraId="00AED179" w14:textId="77777777" w:rsidR="007D64FE" w:rsidRDefault="00000000" w:rsidP="001D2589">
            <w:pPr>
              <w:spacing w:after="0" w:line="259" w:lineRule="auto"/>
              <w:ind w:left="0"/>
              <w:jc w:val="left"/>
            </w:pPr>
            <w:r>
              <w:rPr>
                <w:sz w:val="18"/>
              </w:rPr>
              <w:t>11</w:t>
            </w:r>
            <w:r>
              <w:rPr>
                <w:sz w:val="24"/>
              </w:rPr>
              <w:t xml:space="preserve"> </w:t>
            </w:r>
          </w:p>
        </w:tc>
        <w:tc>
          <w:tcPr>
            <w:tcW w:w="651" w:type="dxa"/>
            <w:tcBorders>
              <w:top w:val="single" w:sz="6" w:space="0" w:color="000000"/>
              <w:left w:val="nil"/>
              <w:bottom w:val="single" w:sz="6" w:space="0" w:color="000000"/>
              <w:right w:val="nil"/>
            </w:tcBorders>
          </w:tcPr>
          <w:p w14:paraId="4DA6C188" w14:textId="77777777" w:rsidR="007D64FE" w:rsidRDefault="00000000" w:rsidP="001D2589">
            <w:pPr>
              <w:spacing w:after="0" w:line="259" w:lineRule="auto"/>
              <w:ind w:left="0"/>
              <w:jc w:val="left"/>
            </w:pPr>
            <w:r>
              <w:rPr>
                <w:sz w:val="18"/>
              </w:rPr>
              <w:t>84</w:t>
            </w:r>
            <w:r>
              <w:rPr>
                <w:sz w:val="24"/>
              </w:rPr>
              <w:t xml:space="preserve"> </w:t>
            </w:r>
          </w:p>
        </w:tc>
        <w:tc>
          <w:tcPr>
            <w:tcW w:w="646" w:type="dxa"/>
            <w:tcBorders>
              <w:top w:val="single" w:sz="6" w:space="0" w:color="000000"/>
              <w:left w:val="nil"/>
              <w:bottom w:val="single" w:sz="6" w:space="0" w:color="000000"/>
              <w:right w:val="nil"/>
            </w:tcBorders>
          </w:tcPr>
          <w:p w14:paraId="115B6F8D" w14:textId="77777777" w:rsidR="007D64FE" w:rsidRDefault="00000000" w:rsidP="001D2589">
            <w:pPr>
              <w:spacing w:after="0" w:line="259" w:lineRule="auto"/>
              <w:ind w:left="0"/>
              <w:jc w:val="left"/>
            </w:pPr>
            <w:r>
              <w:rPr>
                <w:sz w:val="18"/>
              </w:rPr>
              <w:t>81</w:t>
            </w:r>
            <w:r>
              <w:rPr>
                <w:sz w:val="24"/>
              </w:rPr>
              <w:t xml:space="preserve"> </w:t>
            </w:r>
          </w:p>
        </w:tc>
        <w:tc>
          <w:tcPr>
            <w:tcW w:w="773" w:type="dxa"/>
            <w:tcBorders>
              <w:top w:val="single" w:sz="6" w:space="0" w:color="000000"/>
              <w:left w:val="nil"/>
              <w:bottom w:val="single" w:sz="6" w:space="0" w:color="000000"/>
              <w:right w:val="nil"/>
            </w:tcBorders>
          </w:tcPr>
          <w:p w14:paraId="7BD33DCD" w14:textId="77777777" w:rsidR="007D64FE" w:rsidRDefault="00000000" w:rsidP="001D2589">
            <w:pPr>
              <w:spacing w:after="0" w:line="259" w:lineRule="auto"/>
              <w:ind w:left="0"/>
              <w:jc w:val="left"/>
            </w:pPr>
            <w:r>
              <w:rPr>
                <w:sz w:val="18"/>
              </w:rPr>
              <w:t xml:space="preserve">81 </w:t>
            </w:r>
          </w:p>
        </w:tc>
        <w:tc>
          <w:tcPr>
            <w:tcW w:w="922" w:type="dxa"/>
            <w:tcBorders>
              <w:top w:val="single" w:sz="6" w:space="0" w:color="000000"/>
              <w:left w:val="nil"/>
              <w:bottom w:val="single" w:sz="6" w:space="0" w:color="000000"/>
              <w:right w:val="single" w:sz="4" w:space="0" w:color="000000"/>
            </w:tcBorders>
          </w:tcPr>
          <w:p w14:paraId="71F6C98C" w14:textId="77777777" w:rsidR="007D64FE" w:rsidRDefault="00000000" w:rsidP="001D2589">
            <w:pPr>
              <w:spacing w:after="0" w:line="259" w:lineRule="auto"/>
              <w:ind w:left="0" w:right="103"/>
              <w:jc w:val="left"/>
            </w:pPr>
            <w:r>
              <w:rPr>
                <w:sz w:val="18"/>
                <w:szCs w:val="18"/>
                <w:rtl/>
              </w:rPr>
              <w:t xml:space="preserve">فراوانی مطلق </w:t>
            </w:r>
          </w:p>
        </w:tc>
        <w:tc>
          <w:tcPr>
            <w:tcW w:w="3008" w:type="dxa"/>
            <w:vMerge w:val="restart"/>
            <w:tcBorders>
              <w:top w:val="single" w:sz="6" w:space="0" w:color="000000"/>
              <w:left w:val="single" w:sz="4" w:space="0" w:color="000000"/>
              <w:bottom w:val="single" w:sz="6" w:space="0" w:color="000000"/>
              <w:right w:val="single" w:sz="4" w:space="0" w:color="000000"/>
            </w:tcBorders>
          </w:tcPr>
          <w:p w14:paraId="239EE53D" w14:textId="77777777" w:rsidR="007D64FE" w:rsidRDefault="00000000" w:rsidP="001D2589">
            <w:pPr>
              <w:spacing w:after="0" w:line="259" w:lineRule="auto"/>
              <w:ind w:left="2"/>
              <w:jc w:val="left"/>
            </w:pPr>
            <w:r>
              <w:rPr>
                <w:sz w:val="24"/>
                <w:szCs w:val="24"/>
                <w:rtl/>
              </w:rPr>
              <w:t>آمادگی و واکنش اضطراری</w:t>
            </w:r>
            <w:r>
              <w:rPr>
                <w:rFonts w:ascii="Times New Roman" w:eastAsia="Times New Roman" w:hAnsi="Times New Roman" w:cs="Times New Roman"/>
                <w:sz w:val="24"/>
                <w:szCs w:val="24"/>
                <w:rtl/>
              </w:rPr>
              <w:t xml:space="preserve"> </w:t>
            </w:r>
          </w:p>
        </w:tc>
      </w:tr>
      <w:tr w:rsidR="007D64FE" w14:paraId="3B63FD40" w14:textId="77777777">
        <w:trPr>
          <w:trHeight w:val="749"/>
        </w:trPr>
        <w:tc>
          <w:tcPr>
            <w:tcW w:w="1003" w:type="dxa"/>
            <w:tcBorders>
              <w:top w:val="single" w:sz="6" w:space="0" w:color="000000"/>
              <w:left w:val="single" w:sz="4" w:space="0" w:color="000000"/>
              <w:bottom w:val="single" w:sz="6" w:space="0" w:color="000000"/>
              <w:right w:val="nil"/>
            </w:tcBorders>
          </w:tcPr>
          <w:p w14:paraId="56323473" w14:textId="77777777" w:rsidR="007D64FE" w:rsidRDefault="00000000" w:rsidP="001D2589">
            <w:pPr>
              <w:spacing w:after="0" w:line="259" w:lineRule="auto"/>
              <w:ind w:left="108"/>
              <w:jc w:val="left"/>
            </w:pPr>
            <w:r>
              <w:rPr>
                <w:sz w:val="18"/>
              </w:rPr>
              <w:t>21/1%</w:t>
            </w:r>
            <w:r>
              <w:rPr>
                <w:sz w:val="24"/>
              </w:rPr>
              <w:t xml:space="preserve"> </w:t>
            </w:r>
          </w:p>
        </w:tc>
        <w:tc>
          <w:tcPr>
            <w:tcW w:w="638" w:type="dxa"/>
            <w:tcBorders>
              <w:top w:val="single" w:sz="6" w:space="0" w:color="000000"/>
              <w:left w:val="nil"/>
              <w:bottom w:val="single" w:sz="6" w:space="0" w:color="000000"/>
              <w:right w:val="nil"/>
            </w:tcBorders>
          </w:tcPr>
          <w:p w14:paraId="5F12FD36" w14:textId="77777777" w:rsidR="007D64FE" w:rsidRDefault="00000000" w:rsidP="001D2589">
            <w:pPr>
              <w:spacing w:after="0" w:line="259" w:lineRule="auto"/>
              <w:ind w:left="0"/>
              <w:jc w:val="left"/>
            </w:pPr>
            <w:r>
              <w:rPr>
                <w:sz w:val="18"/>
              </w:rPr>
              <w:t>11/1%</w:t>
            </w:r>
            <w:r>
              <w:rPr>
                <w:sz w:val="24"/>
              </w:rPr>
              <w:t xml:space="preserve"> </w:t>
            </w:r>
          </w:p>
        </w:tc>
        <w:tc>
          <w:tcPr>
            <w:tcW w:w="651" w:type="dxa"/>
            <w:tcBorders>
              <w:top w:val="single" w:sz="6" w:space="0" w:color="000000"/>
              <w:left w:val="nil"/>
              <w:bottom w:val="single" w:sz="6" w:space="0" w:color="000000"/>
              <w:right w:val="nil"/>
            </w:tcBorders>
          </w:tcPr>
          <w:p w14:paraId="7688EDDC" w14:textId="77777777" w:rsidR="007D64FE" w:rsidRDefault="00000000" w:rsidP="001D2589">
            <w:pPr>
              <w:spacing w:after="0" w:line="259" w:lineRule="auto"/>
              <w:ind w:left="0"/>
              <w:jc w:val="left"/>
            </w:pPr>
            <w:r>
              <w:rPr>
                <w:sz w:val="18"/>
              </w:rPr>
              <w:t>81/8%</w:t>
            </w:r>
            <w:r>
              <w:rPr>
                <w:sz w:val="24"/>
              </w:rPr>
              <w:t xml:space="preserve"> </w:t>
            </w:r>
          </w:p>
        </w:tc>
        <w:tc>
          <w:tcPr>
            <w:tcW w:w="646" w:type="dxa"/>
            <w:tcBorders>
              <w:top w:val="single" w:sz="6" w:space="0" w:color="000000"/>
              <w:left w:val="nil"/>
              <w:bottom w:val="single" w:sz="6" w:space="0" w:color="000000"/>
              <w:right w:val="nil"/>
            </w:tcBorders>
          </w:tcPr>
          <w:p w14:paraId="7E1A0AAD" w14:textId="77777777" w:rsidR="007D64FE" w:rsidRDefault="00000000" w:rsidP="001D2589">
            <w:pPr>
              <w:spacing w:after="0" w:line="259" w:lineRule="auto"/>
              <w:ind w:left="0"/>
              <w:jc w:val="left"/>
            </w:pPr>
            <w:r>
              <w:rPr>
                <w:sz w:val="18"/>
              </w:rPr>
              <w:t>84/1%</w:t>
            </w:r>
            <w:r>
              <w:rPr>
                <w:sz w:val="24"/>
              </w:rPr>
              <w:t xml:space="preserve"> </w:t>
            </w:r>
          </w:p>
        </w:tc>
        <w:tc>
          <w:tcPr>
            <w:tcW w:w="773" w:type="dxa"/>
            <w:tcBorders>
              <w:top w:val="single" w:sz="6" w:space="0" w:color="000000"/>
              <w:left w:val="nil"/>
              <w:bottom w:val="single" w:sz="6" w:space="0" w:color="000000"/>
              <w:right w:val="nil"/>
            </w:tcBorders>
          </w:tcPr>
          <w:p w14:paraId="4818957E" w14:textId="77777777" w:rsidR="007D64FE" w:rsidRDefault="00000000" w:rsidP="001D2589">
            <w:pPr>
              <w:spacing w:after="0" w:line="259" w:lineRule="auto"/>
              <w:ind w:left="0"/>
              <w:jc w:val="left"/>
            </w:pPr>
            <w:r>
              <w:rPr>
                <w:sz w:val="18"/>
              </w:rPr>
              <w:t xml:space="preserve">9/1% </w:t>
            </w:r>
          </w:p>
        </w:tc>
        <w:tc>
          <w:tcPr>
            <w:tcW w:w="922" w:type="dxa"/>
            <w:tcBorders>
              <w:top w:val="single" w:sz="6" w:space="0" w:color="000000"/>
              <w:left w:val="nil"/>
              <w:bottom w:val="single" w:sz="6" w:space="0" w:color="000000"/>
              <w:right w:val="single" w:sz="4" w:space="0" w:color="000000"/>
            </w:tcBorders>
          </w:tcPr>
          <w:p w14:paraId="722BEC58" w14:textId="77777777" w:rsidR="007D64FE" w:rsidRDefault="00000000" w:rsidP="001D2589">
            <w:pPr>
              <w:spacing w:after="0" w:line="259" w:lineRule="auto"/>
              <w:ind w:left="0" w:right="453"/>
              <w:jc w:val="left"/>
            </w:pPr>
            <w:r>
              <w:rPr>
                <w:sz w:val="18"/>
                <w:szCs w:val="18"/>
                <w:rtl/>
              </w:rPr>
              <w:t xml:space="preserve">فراوانی </w:t>
            </w:r>
          </w:p>
          <w:p w14:paraId="1A16E98D" w14:textId="77777777" w:rsidR="007D64FE" w:rsidRDefault="00000000" w:rsidP="001D2589">
            <w:pPr>
              <w:spacing w:after="0" w:line="259" w:lineRule="auto"/>
              <w:ind w:left="0" w:right="391"/>
              <w:jc w:val="left"/>
            </w:pPr>
            <w:r>
              <w:rPr>
                <w:sz w:val="18"/>
                <w:szCs w:val="18"/>
                <w:rtl/>
              </w:rPr>
              <w:t xml:space="preserve">درصدی </w:t>
            </w:r>
          </w:p>
        </w:tc>
        <w:tc>
          <w:tcPr>
            <w:tcW w:w="0" w:type="auto"/>
            <w:vMerge/>
            <w:tcBorders>
              <w:top w:val="nil"/>
              <w:left w:val="single" w:sz="4" w:space="0" w:color="000000"/>
              <w:bottom w:val="single" w:sz="6" w:space="0" w:color="000000"/>
              <w:right w:val="single" w:sz="4" w:space="0" w:color="000000"/>
            </w:tcBorders>
          </w:tcPr>
          <w:p w14:paraId="7C0A8A2E" w14:textId="77777777" w:rsidR="007D64FE" w:rsidRDefault="007D64FE" w:rsidP="001D2589">
            <w:pPr>
              <w:spacing w:after="160" w:line="259" w:lineRule="auto"/>
              <w:ind w:left="0"/>
              <w:jc w:val="left"/>
            </w:pPr>
          </w:p>
        </w:tc>
      </w:tr>
      <w:tr w:rsidR="007D64FE" w14:paraId="7F89AF0E" w14:textId="77777777">
        <w:trPr>
          <w:trHeight w:val="482"/>
        </w:trPr>
        <w:tc>
          <w:tcPr>
            <w:tcW w:w="1003" w:type="dxa"/>
            <w:tcBorders>
              <w:top w:val="single" w:sz="6" w:space="0" w:color="000000"/>
              <w:left w:val="single" w:sz="4" w:space="0" w:color="000000"/>
              <w:bottom w:val="single" w:sz="6" w:space="0" w:color="000000"/>
              <w:right w:val="nil"/>
            </w:tcBorders>
          </w:tcPr>
          <w:p w14:paraId="05F74184" w14:textId="77777777" w:rsidR="007D64FE" w:rsidRDefault="00000000" w:rsidP="001D2589">
            <w:pPr>
              <w:spacing w:after="0" w:line="259" w:lineRule="auto"/>
              <w:ind w:left="108"/>
              <w:jc w:val="left"/>
            </w:pPr>
            <w:r>
              <w:rPr>
                <w:sz w:val="18"/>
              </w:rPr>
              <w:t>27</w:t>
            </w:r>
            <w:r>
              <w:rPr>
                <w:sz w:val="24"/>
              </w:rPr>
              <w:t xml:space="preserve"> </w:t>
            </w:r>
          </w:p>
        </w:tc>
        <w:tc>
          <w:tcPr>
            <w:tcW w:w="638" w:type="dxa"/>
            <w:tcBorders>
              <w:top w:val="single" w:sz="6" w:space="0" w:color="000000"/>
              <w:left w:val="nil"/>
              <w:bottom w:val="single" w:sz="6" w:space="0" w:color="000000"/>
              <w:right w:val="nil"/>
            </w:tcBorders>
          </w:tcPr>
          <w:p w14:paraId="79992071" w14:textId="77777777" w:rsidR="007D64FE" w:rsidRDefault="00000000" w:rsidP="001D2589">
            <w:pPr>
              <w:spacing w:after="0" w:line="259" w:lineRule="auto"/>
              <w:ind w:left="0"/>
              <w:jc w:val="left"/>
            </w:pPr>
            <w:r>
              <w:rPr>
                <w:sz w:val="18"/>
              </w:rPr>
              <w:t>41</w:t>
            </w:r>
            <w:r>
              <w:rPr>
                <w:sz w:val="24"/>
              </w:rPr>
              <w:t xml:space="preserve"> </w:t>
            </w:r>
          </w:p>
        </w:tc>
        <w:tc>
          <w:tcPr>
            <w:tcW w:w="651" w:type="dxa"/>
            <w:tcBorders>
              <w:top w:val="single" w:sz="6" w:space="0" w:color="000000"/>
              <w:left w:val="nil"/>
              <w:bottom w:val="single" w:sz="6" w:space="0" w:color="000000"/>
              <w:right w:val="nil"/>
            </w:tcBorders>
          </w:tcPr>
          <w:p w14:paraId="027E97CD" w14:textId="77777777" w:rsidR="007D64FE" w:rsidRDefault="00000000" w:rsidP="001D2589">
            <w:pPr>
              <w:spacing w:after="0" w:line="259" w:lineRule="auto"/>
              <w:ind w:left="0"/>
              <w:jc w:val="left"/>
            </w:pPr>
            <w:r>
              <w:rPr>
                <w:sz w:val="18"/>
              </w:rPr>
              <w:t>21</w:t>
            </w:r>
            <w:r>
              <w:rPr>
                <w:sz w:val="24"/>
              </w:rPr>
              <w:t xml:space="preserve"> </w:t>
            </w:r>
          </w:p>
        </w:tc>
        <w:tc>
          <w:tcPr>
            <w:tcW w:w="646" w:type="dxa"/>
            <w:tcBorders>
              <w:top w:val="single" w:sz="6" w:space="0" w:color="000000"/>
              <w:left w:val="nil"/>
              <w:bottom w:val="single" w:sz="6" w:space="0" w:color="000000"/>
              <w:right w:val="nil"/>
            </w:tcBorders>
          </w:tcPr>
          <w:p w14:paraId="4D92339E" w14:textId="77777777" w:rsidR="007D64FE" w:rsidRDefault="00000000" w:rsidP="001D2589">
            <w:pPr>
              <w:spacing w:after="0" w:line="259" w:lineRule="auto"/>
              <w:ind w:left="0"/>
              <w:jc w:val="left"/>
            </w:pPr>
            <w:r>
              <w:rPr>
                <w:sz w:val="18"/>
              </w:rPr>
              <w:t>9</w:t>
            </w:r>
            <w:r>
              <w:rPr>
                <w:sz w:val="24"/>
              </w:rPr>
              <w:t xml:space="preserve"> </w:t>
            </w:r>
          </w:p>
        </w:tc>
        <w:tc>
          <w:tcPr>
            <w:tcW w:w="773" w:type="dxa"/>
            <w:tcBorders>
              <w:top w:val="single" w:sz="6" w:space="0" w:color="000000"/>
              <w:left w:val="nil"/>
              <w:bottom w:val="single" w:sz="6" w:space="0" w:color="000000"/>
              <w:right w:val="nil"/>
            </w:tcBorders>
          </w:tcPr>
          <w:p w14:paraId="7CD30B50" w14:textId="77777777" w:rsidR="007D64FE" w:rsidRDefault="00000000" w:rsidP="001D2589">
            <w:pPr>
              <w:spacing w:after="0" w:line="259" w:lineRule="auto"/>
              <w:ind w:left="0"/>
              <w:jc w:val="left"/>
            </w:pPr>
            <w:r>
              <w:rPr>
                <w:sz w:val="18"/>
              </w:rPr>
              <w:t xml:space="preserve">1 </w:t>
            </w:r>
          </w:p>
        </w:tc>
        <w:tc>
          <w:tcPr>
            <w:tcW w:w="922" w:type="dxa"/>
            <w:tcBorders>
              <w:top w:val="single" w:sz="6" w:space="0" w:color="000000"/>
              <w:left w:val="nil"/>
              <w:bottom w:val="single" w:sz="6" w:space="0" w:color="000000"/>
              <w:right w:val="single" w:sz="4" w:space="0" w:color="000000"/>
            </w:tcBorders>
          </w:tcPr>
          <w:p w14:paraId="476607E1" w14:textId="77777777" w:rsidR="007D64FE" w:rsidRDefault="00000000" w:rsidP="001D2589">
            <w:pPr>
              <w:spacing w:after="0" w:line="259" w:lineRule="auto"/>
              <w:ind w:left="0" w:right="103"/>
              <w:jc w:val="left"/>
            </w:pPr>
            <w:r>
              <w:rPr>
                <w:sz w:val="18"/>
                <w:szCs w:val="18"/>
                <w:rtl/>
              </w:rPr>
              <w:t xml:space="preserve">فراوانی مطلق </w:t>
            </w:r>
          </w:p>
        </w:tc>
        <w:tc>
          <w:tcPr>
            <w:tcW w:w="3008" w:type="dxa"/>
            <w:vMerge w:val="restart"/>
            <w:tcBorders>
              <w:top w:val="single" w:sz="6" w:space="0" w:color="000000"/>
              <w:left w:val="single" w:sz="4" w:space="0" w:color="000000"/>
              <w:bottom w:val="single" w:sz="6" w:space="0" w:color="000000"/>
              <w:right w:val="single" w:sz="4" w:space="0" w:color="000000"/>
            </w:tcBorders>
          </w:tcPr>
          <w:p w14:paraId="30491A7B" w14:textId="77777777" w:rsidR="007D64FE" w:rsidRDefault="00000000" w:rsidP="001D2589">
            <w:pPr>
              <w:spacing w:after="0" w:line="259" w:lineRule="auto"/>
              <w:ind w:left="3"/>
              <w:jc w:val="left"/>
            </w:pPr>
            <w:r>
              <w:rPr>
                <w:sz w:val="24"/>
                <w:szCs w:val="24"/>
                <w:rtl/>
              </w:rPr>
              <w:t>روش های کار ایمن</w:t>
            </w:r>
            <w:r>
              <w:rPr>
                <w:rFonts w:ascii="Times New Roman" w:eastAsia="Times New Roman" w:hAnsi="Times New Roman" w:cs="Times New Roman"/>
                <w:sz w:val="24"/>
                <w:szCs w:val="24"/>
                <w:rtl/>
              </w:rPr>
              <w:t xml:space="preserve"> </w:t>
            </w:r>
          </w:p>
        </w:tc>
      </w:tr>
      <w:tr w:rsidR="007D64FE" w14:paraId="5CB347A9" w14:textId="77777777">
        <w:trPr>
          <w:trHeight w:val="749"/>
        </w:trPr>
        <w:tc>
          <w:tcPr>
            <w:tcW w:w="1003" w:type="dxa"/>
            <w:tcBorders>
              <w:top w:val="single" w:sz="6" w:space="0" w:color="000000"/>
              <w:left w:val="single" w:sz="4" w:space="0" w:color="000000"/>
              <w:bottom w:val="single" w:sz="6" w:space="0" w:color="000000"/>
              <w:right w:val="nil"/>
            </w:tcBorders>
          </w:tcPr>
          <w:p w14:paraId="600DAC23" w14:textId="77777777" w:rsidR="007D64FE" w:rsidRDefault="00000000" w:rsidP="001D2589">
            <w:pPr>
              <w:spacing w:after="0" w:line="259" w:lineRule="auto"/>
              <w:ind w:left="108"/>
              <w:jc w:val="left"/>
            </w:pPr>
            <w:r>
              <w:rPr>
                <w:sz w:val="18"/>
              </w:rPr>
              <w:t>21/2%</w:t>
            </w:r>
            <w:r>
              <w:rPr>
                <w:sz w:val="24"/>
              </w:rPr>
              <w:t xml:space="preserve"> </w:t>
            </w:r>
          </w:p>
        </w:tc>
        <w:tc>
          <w:tcPr>
            <w:tcW w:w="638" w:type="dxa"/>
            <w:tcBorders>
              <w:top w:val="single" w:sz="6" w:space="0" w:color="000000"/>
              <w:left w:val="nil"/>
              <w:bottom w:val="single" w:sz="6" w:space="0" w:color="000000"/>
              <w:right w:val="nil"/>
            </w:tcBorders>
          </w:tcPr>
          <w:p w14:paraId="0791A4E4" w14:textId="77777777" w:rsidR="007D64FE" w:rsidRDefault="00000000" w:rsidP="001D2589">
            <w:pPr>
              <w:spacing w:after="0" w:line="259" w:lineRule="auto"/>
              <w:ind w:left="0"/>
              <w:jc w:val="left"/>
            </w:pPr>
            <w:r>
              <w:rPr>
                <w:sz w:val="18"/>
              </w:rPr>
              <w:t>42/8%</w:t>
            </w:r>
            <w:r>
              <w:rPr>
                <w:sz w:val="24"/>
              </w:rPr>
              <w:t xml:space="preserve"> </w:t>
            </w:r>
          </w:p>
        </w:tc>
        <w:tc>
          <w:tcPr>
            <w:tcW w:w="651" w:type="dxa"/>
            <w:tcBorders>
              <w:top w:val="single" w:sz="6" w:space="0" w:color="000000"/>
              <w:left w:val="nil"/>
              <w:bottom w:val="single" w:sz="6" w:space="0" w:color="000000"/>
              <w:right w:val="nil"/>
            </w:tcBorders>
          </w:tcPr>
          <w:p w14:paraId="796F8110" w14:textId="77777777" w:rsidR="007D64FE" w:rsidRDefault="00000000" w:rsidP="001D2589">
            <w:pPr>
              <w:spacing w:after="0" w:line="259" w:lineRule="auto"/>
              <w:ind w:left="0"/>
              <w:jc w:val="left"/>
            </w:pPr>
            <w:r>
              <w:rPr>
                <w:sz w:val="18"/>
              </w:rPr>
              <w:t>28/1%</w:t>
            </w:r>
            <w:r>
              <w:rPr>
                <w:sz w:val="24"/>
              </w:rPr>
              <w:t xml:space="preserve"> </w:t>
            </w:r>
          </w:p>
        </w:tc>
        <w:tc>
          <w:tcPr>
            <w:tcW w:w="646" w:type="dxa"/>
            <w:tcBorders>
              <w:top w:val="single" w:sz="6" w:space="0" w:color="000000"/>
              <w:left w:val="nil"/>
              <w:bottom w:val="single" w:sz="6" w:space="0" w:color="000000"/>
              <w:right w:val="nil"/>
            </w:tcBorders>
          </w:tcPr>
          <w:p w14:paraId="45B73288" w14:textId="77777777" w:rsidR="007D64FE" w:rsidRDefault="00000000" w:rsidP="001D2589">
            <w:pPr>
              <w:spacing w:after="0" w:line="259" w:lineRule="auto"/>
              <w:ind w:left="0"/>
              <w:jc w:val="left"/>
            </w:pPr>
            <w:r>
              <w:rPr>
                <w:sz w:val="18"/>
              </w:rPr>
              <w:t>1/4%</w:t>
            </w:r>
            <w:r>
              <w:rPr>
                <w:sz w:val="24"/>
              </w:rPr>
              <w:t xml:space="preserve"> </w:t>
            </w:r>
          </w:p>
        </w:tc>
        <w:tc>
          <w:tcPr>
            <w:tcW w:w="773" w:type="dxa"/>
            <w:tcBorders>
              <w:top w:val="single" w:sz="6" w:space="0" w:color="000000"/>
              <w:left w:val="nil"/>
              <w:bottom w:val="single" w:sz="6" w:space="0" w:color="000000"/>
              <w:right w:val="nil"/>
            </w:tcBorders>
          </w:tcPr>
          <w:p w14:paraId="201A5EA7" w14:textId="77777777" w:rsidR="007D64FE" w:rsidRDefault="00000000" w:rsidP="001D2589">
            <w:pPr>
              <w:spacing w:after="0" w:line="259" w:lineRule="auto"/>
              <w:ind w:left="0"/>
              <w:jc w:val="left"/>
            </w:pPr>
            <w:r>
              <w:rPr>
                <w:sz w:val="18"/>
              </w:rPr>
              <w:t xml:space="preserve">2/1% </w:t>
            </w:r>
          </w:p>
        </w:tc>
        <w:tc>
          <w:tcPr>
            <w:tcW w:w="922" w:type="dxa"/>
            <w:tcBorders>
              <w:top w:val="single" w:sz="6" w:space="0" w:color="000000"/>
              <w:left w:val="nil"/>
              <w:bottom w:val="single" w:sz="6" w:space="0" w:color="000000"/>
              <w:right w:val="single" w:sz="4" w:space="0" w:color="000000"/>
            </w:tcBorders>
          </w:tcPr>
          <w:p w14:paraId="2EADFEF1" w14:textId="77777777" w:rsidR="007D64FE" w:rsidRDefault="00000000" w:rsidP="001D2589">
            <w:pPr>
              <w:spacing w:after="0" w:line="259" w:lineRule="auto"/>
              <w:ind w:left="0" w:right="453"/>
              <w:jc w:val="left"/>
            </w:pPr>
            <w:r>
              <w:rPr>
                <w:sz w:val="18"/>
                <w:szCs w:val="18"/>
                <w:rtl/>
              </w:rPr>
              <w:t xml:space="preserve">فراوانی </w:t>
            </w:r>
          </w:p>
          <w:p w14:paraId="641A27F5" w14:textId="77777777" w:rsidR="007D64FE" w:rsidRDefault="00000000" w:rsidP="001D2589">
            <w:pPr>
              <w:spacing w:after="0" w:line="259" w:lineRule="auto"/>
              <w:ind w:left="0" w:right="391"/>
              <w:jc w:val="left"/>
            </w:pPr>
            <w:r>
              <w:rPr>
                <w:sz w:val="18"/>
                <w:szCs w:val="18"/>
                <w:rtl/>
              </w:rPr>
              <w:t xml:space="preserve">درصدی </w:t>
            </w:r>
          </w:p>
        </w:tc>
        <w:tc>
          <w:tcPr>
            <w:tcW w:w="0" w:type="auto"/>
            <w:vMerge/>
            <w:tcBorders>
              <w:top w:val="nil"/>
              <w:left w:val="single" w:sz="4" w:space="0" w:color="000000"/>
              <w:bottom w:val="single" w:sz="6" w:space="0" w:color="000000"/>
              <w:right w:val="single" w:sz="4" w:space="0" w:color="000000"/>
            </w:tcBorders>
          </w:tcPr>
          <w:p w14:paraId="5A7BDBFC" w14:textId="77777777" w:rsidR="007D64FE" w:rsidRDefault="007D64FE" w:rsidP="001D2589">
            <w:pPr>
              <w:spacing w:after="160" w:line="259" w:lineRule="auto"/>
              <w:ind w:left="0"/>
              <w:jc w:val="left"/>
            </w:pPr>
          </w:p>
        </w:tc>
      </w:tr>
      <w:tr w:rsidR="007D64FE" w14:paraId="77AEF518" w14:textId="77777777">
        <w:trPr>
          <w:trHeight w:val="480"/>
        </w:trPr>
        <w:tc>
          <w:tcPr>
            <w:tcW w:w="1003" w:type="dxa"/>
            <w:tcBorders>
              <w:top w:val="single" w:sz="6" w:space="0" w:color="000000"/>
              <w:left w:val="single" w:sz="4" w:space="0" w:color="000000"/>
              <w:bottom w:val="single" w:sz="6" w:space="0" w:color="000000"/>
              <w:right w:val="nil"/>
            </w:tcBorders>
          </w:tcPr>
          <w:p w14:paraId="64D0F48F" w14:textId="77777777" w:rsidR="007D64FE" w:rsidRDefault="00000000" w:rsidP="001D2589">
            <w:pPr>
              <w:spacing w:after="0" w:line="259" w:lineRule="auto"/>
              <w:ind w:left="108"/>
              <w:jc w:val="left"/>
            </w:pPr>
            <w:r>
              <w:rPr>
                <w:sz w:val="18"/>
              </w:rPr>
              <w:t>81</w:t>
            </w:r>
            <w:r>
              <w:rPr>
                <w:sz w:val="24"/>
              </w:rPr>
              <w:t xml:space="preserve"> </w:t>
            </w:r>
          </w:p>
        </w:tc>
        <w:tc>
          <w:tcPr>
            <w:tcW w:w="638" w:type="dxa"/>
            <w:tcBorders>
              <w:top w:val="single" w:sz="6" w:space="0" w:color="000000"/>
              <w:left w:val="nil"/>
              <w:bottom w:val="single" w:sz="6" w:space="0" w:color="000000"/>
              <w:right w:val="nil"/>
            </w:tcBorders>
          </w:tcPr>
          <w:p w14:paraId="3F430DCE" w14:textId="77777777" w:rsidR="007D64FE" w:rsidRDefault="00000000" w:rsidP="001D2589">
            <w:pPr>
              <w:spacing w:after="0" w:line="259" w:lineRule="auto"/>
              <w:ind w:left="0"/>
              <w:jc w:val="left"/>
            </w:pPr>
            <w:r>
              <w:rPr>
                <w:sz w:val="18"/>
              </w:rPr>
              <w:t>16</w:t>
            </w:r>
            <w:r>
              <w:rPr>
                <w:sz w:val="24"/>
              </w:rPr>
              <w:t xml:space="preserve"> </w:t>
            </w:r>
          </w:p>
        </w:tc>
        <w:tc>
          <w:tcPr>
            <w:tcW w:w="651" w:type="dxa"/>
            <w:tcBorders>
              <w:top w:val="single" w:sz="6" w:space="0" w:color="000000"/>
              <w:left w:val="nil"/>
              <w:bottom w:val="single" w:sz="6" w:space="0" w:color="000000"/>
              <w:right w:val="nil"/>
            </w:tcBorders>
          </w:tcPr>
          <w:p w14:paraId="0A757B58" w14:textId="77777777" w:rsidR="007D64FE" w:rsidRDefault="00000000" w:rsidP="001D2589">
            <w:pPr>
              <w:spacing w:after="0" w:line="259" w:lineRule="auto"/>
              <w:ind w:left="0"/>
              <w:jc w:val="left"/>
            </w:pPr>
            <w:r>
              <w:rPr>
                <w:sz w:val="18"/>
              </w:rPr>
              <w:t>26</w:t>
            </w:r>
            <w:r>
              <w:rPr>
                <w:sz w:val="24"/>
              </w:rPr>
              <w:t xml:space="preserve"> </w:t>
            </w:r>
          </w:p>
        </w:tc>
        <w:tc>
          <w:tcPr>
            <w:tcW w:w="646" w:type="dxa"/>
            <w:tcBorders>
              <w:top w:val="single" w:sz="6" w:space="0" w:color="000000"/>
              <w:left w:val="nil"/>
              <w:bottom w:val="single" w:sz="6" w:space="0" w:color="000000"/>
              <w:right w:val="nil"/>
            </w:tcBorders>
          </w:tcPr>
          <w:p w14:paraId="58099AD6" w14:textId="77777777" w:rsidR="007D64FE" w:rsidRDefault="00000000" w:rsidP="001D2589">
            <w:pPr>
              <w:spacing w:after="0" w:line="259" w:lineRule="auto"/>
              <w:ind w:left="0"/>
              <w:jc w:val="left"/>
            </w:pPr>
            <w:r>
              <w:rPr>
                <w:sz w:val="18"/>
              </w:rPr>
              <w:t>6</w:t>
            </w:r>
            <w:r>
              <w:rPr>
                <w:sz w:val="24"/>
              </w:rPr>
              <w:t xml:space="preserve"> </w:t>
            </w:r>
          </w:p>
        </w:tc>
        <w:tc>
          <w:tcPr>
            <w:tcW w:w="773" w:type="dxa"/>
            <w:tcBorders>
              <w:top w:val="single" w:sz="6" w:space="0" w:color="000000"/>
              <w:left w:val="nil"/>
              <w:bottom w:val="single" w:sz="6" w:space="0" w:color="000000"/>
              <w:right w:val="nil"/>
            </w:tcBorders>
          </w:tcPr>
          <w:p w14:paraId="0385E29B" w14:textId="77777777" w:rsidR="007D64FE" w:rsidRDefault="00000000" w:rsidP="001D2589">
            <w:pPr>
              <w:spacing w:after="0" w:line="259" w:lineRule="auto"/>
              <w:ind w:left="0"/>
              <w:jc w:val="left"/>
            </w:pPr>
            <w:r>
              <w:rPr>
                <w:sz w:val="18"/>
              </w:rPr>
              <w:t xml:space="preserve">6 </w:t>
            </w:r>
          </w:p>
        </w:tc>
        <w:tc>
          <w:tcPr>
            <w:tcW w:w="922" w:type="dxa"/>
            <w:tcBorders>
              <w:top w:val="single" w:sz="6" w:space="0" w:color="000000"/>
              <w:left w:val="nil"/>
              <w:bottom w:val="single" w:sz="6" w:space="0" w:color="000000"/>
              <w:right w:val="single" w:sz="4" w:space="0" w:color="000000"/>
            </w:tcBorders>
          </w:tcPr>
          <w:p w14:paraId="42530623" w14:textId="77777777" w:rsidR="007D64FE" w:rsidRDefault="00000000" w:rsidP="001D2589">
            <w:pPr>
              <w:spacing w:after="0" w:line="259" w:lineRule="auto"/>
              <w:ind w:left="0" w:right="103"/>
              <w:jc w:val="left"/>
            </w:pPr>
            <w:r>
              <w:rPr>
                <w:sz w:val="18"/>
                <w:szCs w:val="18"/>
                <w:rtl/>
              </w:rPr>
              <w:t xml:space="preserve">فراوانی مطلق </w:t>
            </w:r>
          </w:p>
        </w:tc>
        <w:tc>
          <w:tcPr>
            <w:tcW w:w="3008" w:type="dxa"/>
            <w:vMerge w:val="restart"/>
            <w:tcBorders>
              <w:top w:val="single" w:sz="6" w:space="0" w:color="000000"/>
              <w:left w:val="single" w:sz="4" w:space="0" w:color="000000"/>
              <w:bottom w:val="single" w:sz="6" w:space="0" w:color="000000"/>
              <w:right w:val="single" w:sz="4" w:space="0" w:color="000000"/>
            </w:tcBorders>
          </w:tcPr>
          <w:p w14:paraId="061F3E8A" w14:textId="77777777" w:rsidR="007D64FE" w:rsidRDefault="00000000" w:rsidP="001D2589">
            <w:pPr>
              <w:spacing w:after="0" w:line="259" w:lineRule="auto"/>
              <w:ind w:left="2"/>
              <w:jc w:val="left"/>
            </w:pPr>
            <w:r>
              <w:rPr>
                <w:sz w:val="24"/>
                <w:szCs w:val="24"/>
                <w:rtl/>
              </w:rPr>
              <w:t>تجهیزات حفاظت شخصی</w:t>
            </w:r>
            <w:r>
              <w:rPr>
                <w:rFonts w:ascii="Times New Roman" w:eastAsia="Times New Roman" w:hAnsi="Times New Roman" w:cs="Times New Roman"/>
                <w:sz w:val="24"/>
                <w:szCs w:val="24"/>
                <w:rtl/>
              </w:rPr>
              <w:t xml:space="preserve"> </w:t>
            </w:r>
          </w:p>
        </w:tc>
      </w:tr>
      <w:tr w:rsidR="007D64FE" w14:paraId="29692B45" w14:textId="77777777">
        <w:trPr>
          <w:trHeight w:val="749"/>
        </w:trPr>
        <w:tc>
          <w:tcPr>
            <w:tcW w:w="1003" w:type="dxa"/>
            <w:tcBorders>
              <w:top w:val="single" w:sz="6" w:space="0" w:color="000000"/>
              <w:left w:val="single" w:sz="4" w:space="0" w:color="000000"/>
              <w:bottom w:val="single" w:sz="6" w:space="0" w:color="000000"/>
              <w:right w:val="nil"/>
            </w:tcBorders>
          </w:tcPr>
          <w:p w14:paraId="0DFD8612" w14:textId="77777777" w:rsidR="007D64FE" w:rsidRDefault="00000000" w:rsidP="001D2589">
            <w:pPr>
              <w:spacing w:after="0" w:line="259" w:lineRule="auto"/>
              <w:ind w:left="108"/>
              <w:jc w:val="left"/>
            </w:pPr>
            <w:r>
              <w:rPr>
                <w:sz w:val="18"/>
              </w:rPr>
              <w:t>82/8%</w:t>
            </w:r>
            <w:r>
              <w:rPr>
                <w:sz w:val="24"/>
              </w:rPr>
              <w:t xml:space="preserve"> </w:t>
            </w:r>
          </w:p>
        </w:tc>
        <w:tc>
          <w:tcPr>
            <w:tcW w:w="638" w:type="dxa"/>
            <w:tcBorders>
              <w:top w:val="single" w:sz="6" w:space="0" w:color="000000"/>
              <w:left w:val="nil"/>
              <w:bottom w:val="single" w:sz="6" w:space="0" w:color="000000"/>
              <w:right w:val="nil"/>
            </w:tcBorders>
          </w:tcPr>
          <w:p w14:paraId="520D06D4" w14:textId="77777777" w:rsidR="007D64FE" w:rsidRDefault="00000000" w:rsidP="001D2589">
            <w:pPr>
              <w:spacing w:after="0" w:line="259" w:lineRule="auto"/>
              <w:ind w:left="0"/>
              <w:jc w:val="left"/>
            </w:pPr>
            <w:r>
              <w:rPr>
                <w:sz w:val="18"/>
              </w:rPr>
              <w:t>12/1%</w:t>
            </w:r>
            <w:r>
              <w:rPr>
                <w:sz w:val="24"/>
              </w:rPr>
              <w:t xml:space="preserve"> </w:t>
            </w:r>
          </w:p>
        </w:tc>
        <w:tc>
          <w:tcPr>
            <w:tcW w:w="651" w:type="dxa"/>
            <w:tcBorders>
              <w:top w:val="single" w:sz="6" w:space="0" w:color="000000"/>
              <w:left w:val="nil"/>
              <w:bottom w:val="single" w:sz="6" w:space="0" w:color="000000"/>
              <w:right w:val="nil"/>
            </w:tcBorders>
          </w:tcPr>
          <w:p w14:paraId="58CBC5E3" w14:textId="77777777" w:rsidR="007D64FE" w:rsidRDefault="00000000" w:rsidP="001D2589">
            <w:pPr>
              <w:spacing w:after="0" w:line="259" w:lineRule="auto"/>
              <w:ind w:left="0"/>
              <w:jc w:val="left"/>
            </w:pPr>
            <w:r>
              <w:rPr>
                <w:sz w:val="18"/>
              </w:rPr>
              <w:t>24/1%</w:t>
            </w:r>
            <w:r>
              <w:rPr>
                <w:sz w:val="24"/>
              </w:rPr>
              <w:t xml:space="preserve"> </w:t>
            </w:r>
          </w:p>
        </w:tc>
        <w:tc>
          <w:tcPr>
            <w:tcW w:w="646" w:type="dxa"/>
            <w:tcBorders>
              <w:top w:val="single" w:sz="6" w:space="0" w:color="000000"/>
              <w:left w:val="nil"/>
              <w:bottom w:val="single" w:sz="6" w:space="0" w:color="000000"/>
              <w:right w:val="nil"/>
            </w:tcBorders>
          </w:tcPr>
          <w:p w14:paraId="1C736B43" w14:textId="77777777" w:rsidR="007D64FE" w:rsidRDefault="00000000" w:rsidP="001D2589">
            <w:pPr>
              <w:spacing w:after="0" w:line="259" w:lineRule="auto"/>
              <w:ind w:left="0"/>
              <w:jc w:val="left"/>
            </w:pPr>
            <w:r>
              <w:rPr>
                <w:sz w:val="18"/>
              </w:rPr>
              <w:t>1/6%</w:t>
            </w:r>
            <w:r>
              <w:rPr>
                <w:sz w:val="24"/>
              </w:rPr>
              <w:t xml:space="preserve"> </w:t>
            </w:r>
          </w:p>
        </w:tc>
        <w:tc>
          <w:tcPr>
            <w:tcW w:w="773" w:type="dxa"/>
            <w:tcBorders>
              <w:top w:val="single" w:sz="6" w:space="0" w:color="000000"/>
              <w:left w:val="nil"/>
              <w:bottom w:val="single" w:sz="6" w:space="0" w:color="000000"/>
              <w:right w:val="nil"/>
            </w:tcBorders>
          </w:tcPr>
          <w:p w14:paraId="12E69BFF" w14:textId="77777777" w:rsidR="007D64FE" w:rsidRDefault="00000000" w:rsidP="001D2589">
            <w:pPr>
              <w:spacing w:after="0" w:line="259" w:lineRule="auto"/>
              <w:ind w:left="0"/>
              <w:jc w:val="left"/>
            </w:pPr>
            <w:r>
              <w:rPr>
                <w:sz w:val="18"/>
              </w:rPr>
              <w:t xml:space="preserve">1/6% </w:t>
            </w:r>
          </w:p>
        </w:tc>
        <w:tc>
          <w:tcPr>
            <w:tcW w:w="922" w:type="dxa"/>
            <w:tcBorders>
              <w:top w:val="single" w:sz="6" w:space="0" w:color="000000"/>
              <w:left w:val="nil"/>
              <w:bottom w:val="single" w:sz="6" w:space="0" w:color="000000"/>
              <w:right w:val="single" w:sz="4" w:space="0" w:color="000000"/>
            </w:tcBorders>
          </w:tcPr>
          <w:p w14:paraId="33FB3105" w14:textId="77777777" w:rsidR="007D64FE" w:rsidRDefault="00000000" w:rsidP="001D2589">
            <w:pPr>
              <w:spacing w:after="0" w:line="259" w:lineRule="auto"/>
              <w:ind w:left="0" w:right="453"/>
              <w:jc w:val="left"/>
            </w:pPr>
            <w:r>
              <w:rPr>
                <w:sz w:val="18"/>
                <w:szCs w:val="18"/>
                <w:rtl/>
              </w:rPr>
              <w:t xml:space="preserve">فراوانی </w:t>
            </w:r>
          </w:p>
          <w:p w14:paraId="46946D2D" w14:textId="77777777" w:rsidR="007D64FE" w:rsidRDefault="00000000" w:rsidP="001D2589">
            <w:pPr>
              <w:spacing w:after="0" w:line="259" w:lineRule="auto"/>
              <w:ind w:left="0" w:right="391"/>
              <w:jc w:val="left"/>
            </w:pPr>
            <w:r>
              <w:rPr>
                <w:sz w:val="18"/>
                <w:szCs w:val="18"/>
                <w:rtl/>
              </w:rPr>
              <w:t xml:space="preserve">درصدی </w:t>
            </w:r>
          </w:p>
        </w:tc>
        <w:tc>
          <w:tcPr>
            <w:tcW w:w="0" w:type="auto"/>
            <w:vMerge/>
            <w:tcBorders>
              <w:top w:val="nil"/>
              <w:left w:val="single" w:sz="4" w:space="0" w:color="000000"/>
              <w:bottom w:val="single" w:sz="6" w:space="0" w:color="000000"/>
              <w:right w:val="single" w:sz="4" w:space="0" w:color="000000"/>
            </w:tcBorders>
          </w:tcPr>
          <w:p w14:paraId="472D2174" w14:textId="77777777" w:rsidR="007D64FE" w:rsidRDefault="007D64FE" w:rsidP="001D2589">
            <w:pPr>
              <w:spacing w:after="160" w:line="259" w:lineRule="auto"/>
              <w:ind w:left="0"/>
              <w:jc w:val="left"/>
            </w:pPr>
          </w:p>
        </w:tc>
      </w:tr>
      <w:tr w:rsidR="007D64FE" w14:paraId="0B261D48" w14:textId="77777777">
        <w:trPr>
          <w:trHeight w:val="482"/>
        </w:trPr>
        <w:tc>
          <w:tcPr>
            <w:tcW w:w="1003" w:type="dxa"/>
            <w:tcBorders>
              <w:top w:val="single" w:sz="6" w:space="0" w:color="000000"/>
              <w:left w:val="single" w:sz="4" w:space="0" w:color="000000"/>
              <w:bottom w:val="single" w:sz="6" w:space="0" w:color="000000"/>
              <w:right w:val="nil"/>
            </w:tcBorders>
          </w:tcPr>
          <w:p w14:paraId="42ADBE86" w14:textId="77777777" w:rsidR="007D64FE" w:rsidRDefault="00000000" w:rsidP="001D2589">
            <w:pPr>
              <w:spacing w:after="0" w:line="259" w:lineRule="auto"/>
              <w:ind w:left="108"/>
              <w:jc w:val="left"/>
            </w:pPr>
            <w:r>
              <w:rPr>
                <w:sz w:val="18"/>
              </w:rPr>
              <w:t>29</w:t>
            </w:r>
            <w:r>
              <w:rPr>
                <w:sz w:val="24"/>
              </w:rPr>
              <w:t xml:space="preserve"> </w:t>
            </w:r>
          </w:p>
        </w:tc>
        <w:tc>
          <w:tcPr>
            <w:tcW w:w="638" w:type="dxa"/>
            <w:tcBorders>
              <w:top w:val="single" w:sz="6" w:space="0" w:color="000000"/>
              <w:left w:val="nil"/>
              <w:bottom w:val="single" w:sz="6" w:space="0" w:color="000000"/>
              <w:right w:val="nil"/>
            </w:tcBorders>
          </w:tcPr>
          <w:p w14:paraId="1E72E6F6" w14:textId="77777777" w:rsidR="007D64FE" w:rsidRDefault="00000000" w:rsidP="001D2589">
            <w:pPr>
              <w:spacing w:after="0" w:line="259" w:lineRule="auto"/>
              <w:ind w:left="0"/>
              <w:jc w:val="left"/>
            </w:pPr>
            <w:r>
              <w:rPr>
                <w:sz w:val="18"/>
              </w:rPr>
              <w:t>19</w:t>
            </w:r>
            <w:r>
              <w:rPr>
                <w:sz w:val="24"/>
              </w:rPr>
              <w:t xml:space="preserve"> </w:t>
            </w:r>
          </w:p>
        </w:tc>
        <w:tc>
          <w:tcPr>
            <w:tcW w:w="651" w:type="dxa"/>
            <w:tcBorders>
              <w:top w:val="single" w:sz="6" w:space="0" w:color="000000"/>
              <w:left w:val="nil"/>
              <w:bottom w:val="single" w:sz="6" w:space="0" w:color="000000"/>
              <w:right w:val="nil"/>
            </w:tcBorders>
          </w:tcPr>
          <w:p w14:paraId="39131B66" w14:textId="77777777" w:rsidR="007D64FE" w:rsidRDefault="00000000" w:rsidP="001D2589">
            <w:pPr>
              <w:spacing w:after="0" w:line="259" w:lineRule="auto"/>
              <w:ind w:left="0"/>
              <w:jc w:val="left"/>
            </w:pPr>
            <w:r>
              <w:rPr>
                <w:sz w:val="18"/>
              </w:rPr>
              <w:t>21</w:t>
            </w:r>
            <w:r>
              <w:rPr>
                <w:sz w:val="24"/>
              </w:rPr>
              <w:t xml:space="preserve"> </w:t>
            </w:r>
          </w:p>
        </w:tc>
        <w:tc>
          <w:tcPr>
            <w:tcW w:w="646" w:type="dxa"/>
            <w:tcBorders>
              <w:top w:val="single" w:sz="6" w:space="0" w:color="000000"/>
              <w:left w:val="nil"/>
              <w:bottom w:val="single" w:sz="6" w:space="0" w:color="000000"/>
              <w:right w:val="nil"/>
            </w:tcBorders>
          </w:tcPr>
          <w:p w14:paraId="2D0EDC17" w14:textId="77777777" w:rsidR="007D64FE" w:rsidRDefault="00000000" w:rsidP="001D2589">
            <w:pPr>
              <w:spacing w:after="0" w:line="259" w:lineRule="auto"/>
              <w:ind w:left="0"/>
              <w:jc w:val="left"/>
            </w:pPr>
            <w:r>
              <w:rPr>
                <w:sz w:val="18"/>
              </w:rPr>
              <w:t>88</w:t>
            </w:r>
            <w:r>
              <w:rPr>
                <w:sz w:val="24"/>
              </w:rPr>
              <w:t xml:space="preserve"> </w:t>
            </w:r>
          </w:p>
        </w:tc>
        <w:tc>
          <w:tcPr>
            <w:tcW w:w="773" w:type="dxa"/>
            <w:tcBorders>
              <w:top w:val="single" w:sz="6" w:space="0" w:color="000000"/>
              <w:left w:val="nil"/>
              <w:bottom w:val="single" w:sz="6" w:space="0" w:color="000000"/>
              <w:right w:val="nil"/>
            </w:tcBorders>
          </w:tcPr>
          <w:p w14:paraId="2E1E3580" w14:textId="77777777" w:rsidR="007D64FE" w:rsidRDefault="00000000" w:rsidP="001D2589">
            <w:pPr>
              <w:spacing w:after="0" w:line="259" w:lineRule="auto"/>
              <w:ind w:left="0"/>
              <w:jc w:val="left"/>
            </w:pPr>
            <w:r>
              <w:rPr>
                <w:sz w:val="18"/>
              </w:rPr>
              <w:t xml:space="preserve">1 </w:t>
            </w:r>
          </w:p>
        </w:tc>
        <w:tc>
          <w:tcPr>
            <w:tcW w:w="922" w:type="dxa"/>
            <w:tcBorders>
              <w:top w:val="single" w:sz="6" w:space="0" w:color="000000"/>
              <w:left w:val="nil"/>
              <w:bottom w:val="single" w:sz="6" w:space="0" w:color="000000"/>
              <w:right w:val="single" w:sz="4" w:space="0" w:color="000000"/>
            </w:tcBorders>
          </w:tcPr>
          <w:p w14:paraId="57F72C7E" w14:textId="77777777" w:rsidR="007D64FE" w:rsidRDefault="00000000" w:rsidP="001D2589">
            <w:pPr>
              <w:spacing w:after="0" w:line="259" w:lineRule="auto"/>
              <w:ind w:left="0" w:right="103"/>
              <w:jc w:val="left"/>
            </w:pPr>
            <w:r>
              <w:rPr>
                <w:sz w:val="18"/>
                <w:szCs w:val="18"/>
                <w:rtl/>
              </w:rPr>
              <w:t xml:space="preserve">فراوانی مطلق </w:t>
            </w:r>
          </w:p>
        </w:tc>
        <w:tc>
          <w:tcPr>
            <w:tcW w:w="3008" w:type="dxa"/>
            <w:vMerge w:val="restart"/>
            <w:tcBorders>
              <w:top w:val="single" w:sz="6" w:space="0" w:color="000000"/>
              <w:left w:val="single" w:sz="4" w:space="0" w:color="000000"/>
              <w:bottom w:val="single" w:sz="6" w:space="0" w:color="000000"/>
              <w:right w:val="single" w:sz="4" w:space="0" w:color="000000"/>
            </w:tcBorders>
          </w:tcPr>
          <w:p w14:paraId="4072B211" w14:textId="77777777" w:rsidR="007D64FE" w:rsidRDefault="00000000" w:rsidP="001D2589">
            <w:pPr>
              <w:spacing w:after="0" w:line="259" w:lineRule="auto"/>
              <w:ind w:left="1"/>
              <w:jc w:val="left"/>
            </w:pPr>
            <w:r>
              <w:rPr>
                <w:sz w:val="24"/>
                <w:szCs w:val="24"/>
                <w:rtl/>
              </w:rPr>
              <w:t>بررسی صلاحیت کارکنان</w:t>
            </w:r>
            <w:r>
              <w:rPr>
                <w:rFonts w:ascii="Times New Roman" w:eastAsia="Times New Roman" w:hAnsi="Times New Roman" w:cs="Times New Roman"/>
                <w:sz w:val="24"/>
                <w:szCs w:val="24"/>
                <w:rtl/>
              </w:rPr>
              <w:t xml:space="preserve"> </w:t>
            </w:r>
          </w:p>
        </w:tc>
      </w:tr>
      <w:tr w:rsidR="007D64FE" w14:paraId="28D2FD7D" w14:textId="77777777">
        <w:trPr>
          <w:trHeight w:val="749"/>
        </w:trPr>
        <w:tc>
          <w:tcPr>
            <w:tcW w:w="1003" w:type="dxa"/>
            <w:tcBorders>
              <w:top w:val="single" w:sz="6" w:space="0" w:color="000000"/>
              <w:left w:val="single" w:sz="4" w:space="0" w:color="000000"/>
              <w:bottom w:val="single" w:sz="6" w:space="0" w:color="000000"/>
              <w:right w:val="nil"/>
            </w:tcBorders>
          </w:tcPr>
          <w:p w14:paraId="503E043C" w14:textId="77777777" w:rsidR="007D64FE" w:rsidRDefault="00000000" w:rsidP="001D2589">
            <w:pPr>
              <w:spacing w:after="0" w:line="259" w:lineRule="auto"/>
              <w:ind w:left="108"/>
              <w:jc w:val="left"/>
            </w:pPr>
            <w:r>
              <w:rPr>
                <w:sz w:val="18"/>
              </w:rPr>
              <w:t>27/8%</w:t>
            </w:r>
            <w:r>
              <w:rPr>
                <w:sz w:val="24"/>
              </w:rPr>
              <w:t xml:space="preserve"> </w:t>
            </w:r>
          </w:p>
        </w:tc>
        <w:tc>
          <w:tcPr>
            <w:tcW w:w="638" w:type="dxa"/>
            <w:tcBorders>
              <w:top w:val="single" w:sz="6" w:space="0" w:color="000000"/>
              <w:left w:val="nil"/>
              <w:bottom w:val="single" w:sz="6" w:space="0" w:color="000000"/>
              <w:right w:val="nil"/>
            </w:tcBorders>
          </w:tcPr>
          <w:p w14:paraId="76354AA9" w14:textId="77777777" w:rsidR="007D64FE" w:rsidRDefault="00000000" w:rsidP="001D2589">
            <w:pPr>
              <w:spacing w:after="0" w:line="259" w:lineRule="auto"/>
              <w:ind w:left="0"/>
              <w:jc w:val="left"/>
            </w:pPr>
            <w:r>
              <w:rPr>
                <w:sz w:val="18"/>
              </w:rPr>
              <w:t>16/4%</w:t>
            </w:r>
            <w:r>
              <w:rPr>
                <w:sz w:val="24"/>
              </w:rPr>
              <w:t xml:space="preserve"> </w:t>
            </w:r>
          </w:p>
        </w:tc>
        <w:tc>
          <w:tcPr>
            <w:tcW w:w="651" w:type="dxa"/>
            <w:tcBorders>
              <w:top w:val="single" w:sz="6" w:space="0" w:color="000000"/>
              <w:left w:val="nil"/>
              <w:bottom w:val="single" w:sz="6" w:space="0" w:color="000000"/>
              <w:right w:val="nil"/>
            </w:tcBorders>
          </w:tcPr>
          <w:p w14:paraId="757E1F91" w14:textId="77777777" w:rsidR="007D64FE" w:rsidRDefault="00000000" w:rsidP="001D2589">
            <w:pPr>
              <w:spacing w:after="0" w:line="259" w:lineRule="auto"/>
              <w:ind w:left="0"/>
              <w:jc w:val="left"/>
            </w:pPr>
            <w:r>
              <w:rPr>
                <w:sz w:val="18"/>
              </w:rPr>
              <w:t>26/2%</w:t>
            </w:r>
            <w:r>
              <w:rPr>
                <w:sz w:val="24"/>
              </w:rPr>
              <w:t xml:space="preserve"> </w:t>
            </w:r>
          </w:p>
        </w:tc>
        <w:tc>
          <w:tcPr>
            <w:tcW w:w="646" w:type="dxa"/>
            <w:tcBorders>
              <w:top w:val="single" w:sz="6" w:space="0" w:color="000000"/>
              <w:left w:val="nil"/>
              <w:bottom w:val="single" w:sz="6" w:space="0" w:color="000000"/>
              <w:right w:val="nil"/>
            </w:tcBorders>
          </w:tcPr>
          <w:p w14:paraId="028DE65B" w14:textId="77777777" w:rsidR="007D64FE" w:rsidRDefault="00000000" w:rsidP="001D2589">
            <w:pPr>
              <w:spacing w:after="0" w:line="259" w:lineRule="auto"/>
              <w:ind w:left="0"/>
              <w:jc w:val="left"/>
            </w:pPr>
            <w:r>
              <w:rPr>
                <w:sz w:val="18"/>
              </w:rPr>
              <w:t>81/1%</w:t>
            </w:r>
            <w:r>
              <w:rPr>
                <w:sz w:val="24"/>
              </w:rPr>
              <w:t xml:space="preserve"> </w:t>
            </w:r>
          </w:p>
        </w:tc>
        <w:tc>
          <w:tcPr>
            <w:tcW w:w="773" w:type="dxa"/>
            <w:tcBorders>
              <w:top w:val="single" w:sz="6" w:space="0" w:color="000000"/>
              <w:left w:val="nil"/>
              <w:bottom w:val="single" w:sz="6" w:space="0" w:color="000000"/>
              <w:right w:val="nil"/>
            </w:tcBorders>
          </w:tcPr>
          <w:p w14:paraId="18CADB19" w14:textId="77777777" w:rsidR="007D64FE" w:rsidRDefault="00000000" w:rsidP="001D2589">
            <w:pPr>
              <w:spacing w:after="0" w:line="259" w:lineRule="auto"/>
              <w:ind w:left="0"/>
              <w:jc w:val="left"/>
            </w:pPr>
            <w:r>
              <w:rPr>
                <w:sz w:val="18"/>
              </w:rPr>
              <w:t xml:space="preserve">1/1% </w:t>
            </w:r>
          </w:p>
        </w:tc>
        <w:tc>
          <w:tcPr>
            <w:tcW w:w="922" w:type="dxa"/>
            <w:tcBorders>
              <w:top w:val="single" w:sz="6" w:space="0" w:color="000000"/>
              <w:left w:val="nil"/>
              <w:bottom w:val="single" w:sz="6" w:space="0" w:color="000000"/>
              <w:right w:val="single" w:sz="4" w:space="0" w:color="000000"/>
            </w:tcBorders>
          </w:tcPr>
          <w:p w14:paraId="3943FDBD" w14:textId="77777777" w:rsidR="007D64FE" w:rsidRDefault="00000000" w:rsidP="001D2589">
            <w:pPr>
              <w:spacing w:after="0" w:line="259" w:lineRule="auto"/>
              <w:ind w:left="0" w:right="453"/>
              <w:jc w:val="left"/>
            </w:pPr>
            <w:r>
              <w:rPr>
                <w:sz w:val="18"/>
                <w:szCs w:val="18"/>
                <w:rtl/>
              </w:rPr>
              <w:t xml:space="preserve">فراوانی </w:t>
            </w:r>
          </w:p>
          <w:p w14:paraId="006A1A39" w14:textId="77777777" w:rsidR="007D64FE" w:rsidRDefault="00000000" w:rsidP="001D2589">
            <w:pPr>
              <w:spacing w:after="0" w:line="259" w:lineRule="auto"/>
              <w:ind w:left="0" w:right="391"/>
              <w:jc w:val="left"/>
            </w:pPr>
            <w:r>
              <w:rPr>
                <w:sz w:val="18"/>
                <w:szCs w:val="18"/>
                <w:rtl/>
              </w:rPr>
              <w:t xml:space="preserve">درصدی </w:t>
            </w:r>
          </w:p>
        </w:tc>
        <w:tc>
          <w:tcPr>
            <w:tcW w:w="0" w:type="auto"/>
            <w:vMerge/>
            <w:tcBorders>
              <w:top w:val="nil"/>
              <w:left w:val="single" w:sz="4" w:space="0" w:color="000000"/>
              <w:bottom w:val="single" w:sz="6" w:space="0" w:color="000000"/>
              <w:right w:val="single" w:sz="4" w:space="0" w:color="000000"/>
            </w:tcBorders>
          </w:tcPr>
          <w:p w14:paraId="017CB907" w14:textId="77777777" w:rsidR="007D64FE" w:rsidRDefault="007D64FE" w:rsidP="001D2589">
            <w:pPr>
              <w:spacing w:after="160" w:line="259" w:lineRule="auto"/>
              <w:ind w:left="0"/>
              <w:jc w:val="left"/>
            </w:pPr>
          </w:p>
        </w:tc>
      </w:tr>
      <w:tr w:rsidR="007D64FE" w14:paraId="70686574" w14:textId="77777777">
        <w:trPr>
          <w:trHeight w:val="482"/>
        </w:trPr>
        <w:tc>
          <w:tcPr>
            <w:tcW w:w="1003" w:type="dxa"/>
            <w:tcBorders>
              <w:top w:val="single" w:sz="6" w:space="0" w:color="000000"/>
              <w:left w:val="single" w:sz="4" w:space="0" w:color="000000"/>
              <w:bottom w:val="single" w:sz="6" w:space="0" w:color="000000"/>
              <w:right w:val="nil"/>
            </w:tcBorders>
          </w:tcPr>
          <w:p w14:paraId="41536F60" w14:textId="77777777" w:rsidR="007D64FE" w:rsidRDefault="00000000" w:rsidP="001D2589">
            <w:pPr>
              <w:spacing w:after="0" w:line="259" w:lineRule="auto"/>
              <w:ind w:left="108"/>
              <w:jc w:val="left"/>
            </w:pPr>
            <w:r>
              <w:rPr>
                <w:sz w:val="18"/>
              </w:rPr>
              <w:t>21</w:t>
            </w:r>
            <w:r>
              <w:rPr>
                <w:sz w:val="24"/>
              </w:rPr>
              <w:t xml:space="preserve"> </w:t>
            </w:r>
          </w:p>
        </w:tc>
        <w:tc>
          <w:tcPr>
            <w:tcW w:w="638" w:type="dxa"/>
            <w:tcBorders>
              <w:top w:val="single" w:sz="6" w:space="0" w:color="000000"/>
              <w:left w:val="nil"/>
              <w:bottom w:val="single" w:sz="6" w:space="0" w:color="000000"/>
              <w:right w:val="nil"/>
            </w:tcBorders>
          </w:tcPr>
          <w:p w14:paraId="38E48197" w14:textId="77777777" w:rsidR="007D64FE" w:rsidRDefault="00000000" w:rsidP="001D2589">
            <w:pPr>
              <w:spacing w:after="0" w:line="259" w:lineRule="auto"/>
              <w:ind w:left="0"/>
              <w:jc w:val="left"/>
            </w:pPr>
            <w:r>
              <w:rPr>
                <w:sz w:val="18"/>
              </w:rPr>
              <w:t>16</w:t>
            </w:r>
            <w:r>
              <w:rPr>
                <w:sz w:val="24"/>
              </w:rPr>
              <w:t xml:space="preserve"> </w:t>
            </w:r>
          </w:p>
        </w:tc>
        <w:tc>
          <w:tcPr>
            <w:tcW w:w="651" w:type="dxa"/>
            <w:tcBorders>
              <w:top w:val="single" w:sz="6" w:space="0" w:color="000000"/>
              <w:left w:val="nil"/>
              <w:bottom w:val="single" w:sz="6" w:space="0" w:color="000000"/>
              <w:right w:val="nil"/>
            </w:tcBorders>
          </w:tcPr>
          <w:p w14:paraId="314C5992" w14:textId="77777777" w:rsidR="007D64FE" w:rsidRDefault="00000000" w:rsidP="001D2589">
            <w:pPr>
              <w:spacing w:after="0" w:line="259" w:lineRule="auto"/>
              <w:ind w:left="0"/>
              <w:jc w:val="left"/>
            </w:pPr>
            <w:r>
              <w:rPr>
                <w:sz w:val="18"/>
              </w:rPr>
              <w:t>18</w:t>
            </w:r>
            <w:r>
              <w:rPr>
                <w:sz w:val="24"/>
              </w:rPr>
              <w:t xml:space="preserve"> </w:t>
            </w:r>
          </w:p>
        </w:tc>
        <w:tc>
          <w:tcPr>
            <w:tcW w:w="646" w:type="dxa"/>
            <w:tcBorders>
              <w:top w:val="single" w:sz="6" w:space="0" w:color="000000"/>
              <w:left w:val="nil"/>
              <w:bottom w:val="single" w:sz="6" w:space="0" w:color="000000"/>
              <w:right w:val="nil"/>
            </w:tcBorders>
          </w:tcPr>
          <w:p w14:paraId="5914F61A" w14:textId="77777777" w:rsidR="007D64FE" w:rsidRDefault="00000000" w:rsidP="001D2589">
            <w:pPr>
              <w:spacing w:after="0" w:line="259" w:lineRule="auto"/>
              <w:ind w:left="0"/>
              <w:jc w:val="left"/>
            </w:pPr>
            <w:r>
              <w:rPr>
                <w:sz w:val="18"/>
              </w:rPr>
              <w:t>81</w:t>
            </w:r>
            <w:r>
              <w:rPr>
                <w:sz w:val="24"/>
              </w:rPr>
              <w:t xml:space="preserve"> </w:t>
            </w:r>
          </w:p>
        </w:tc>
        <w:tc>
          <w:tcPr>
            <w:tcW w:w="773" w:type="dxa"/>
            <w:tcBorders>
              <w:top w:val="single" w:sz="6" w:space="0" w:color="000000"/>
              <w:left w:val="nil"/>
              <w:bottom w:val="single" w:sz="6" w:space="0" w:color="000000"/>
              <w:right w:val="nil"/>
            </w:tcBorders>
          </w:tcPr>
          <w:p w14:paraId="143228E7" w14:textId="77777777" w:rsidR="007D64FE" w:rsidRDefault="00000000" w:rsidP="001D2589">
            <w:pPr>
              <w:spacing w:after="0" w:line="259" w:lineRule="auto"/>
              <w:ind w:left="0"/>
              <w:jc w:val="left"/>
            </w:pPr>
            <w:r>
              <w:rPr>
                <w:sz w:val="18"/>
              </w:rPr>
              <w:t xml:space="preserve">1 </w:t>
            </w:r>
          </w:p>
        </w:tc>
        <w:tc>
          <w:tcPr>
            <w:tcW w:w="922" w:type="dxa"/>
            <w:tcBorders>
              <w:top w:val="single" w:sz="6" w:space="0" w:color="000000"/>
              <w:left w:val="nil"/>
              <w:bottom w:val="single" w:sz="6" w:space="0" w:color="000000"/>
              <w:right w:val="single" w:sz="4" w:space="0" w:color="000000"/>
            </w:tcBorders>
          </w:tcPr>
          <w:p w14:paraId="6357D725" w14:textId="77777777" w:rsidR="007D64FE" w:rsidRDefault="00000000" w:rsidP="001D2589">
            <w:pPr>
              <w:spacing w:after="0" w:line="259" w:lineRule="auto"/>
              <w:ind w:left="0" w:right="103"/>
              <w:jc w:val="left"/>
            </w:pPr>
            <w:r>
              <w:rPr>
                <w:sz w:val="18"/>
                <w:szCs w:val="18"/>
                <w:rtl/>
              </w:rPr>
              <w:t xml:space="preserve">فراوانی مطلق </w:t>
            </w:r>
          </w:p>
        </w:tc>
        <w:tc>
          <w:tcPr>
            <w:tcW w:w="3008" w:type="dxa"/>
            <w:vMerge w:val="restart"/>
            <w:tcBorders>
              <w:top w:val="single" w:sz="6" w:space="0" w:color="000000"/>
              <w:left w:val="single" w:sz="4" w:space="0" w:color="000000"/>
              <w:bottom w:val="single" w:sz="6" w:space="0" w:color="000000"/>
              <w:right w:val="single" w:sz="4" w:space="0" w:color="000000"/>
            </w:tcBorders>
          </w:tcPr>
          <w:p w14:paraId="3BE58D3E" w14:textId="77777777" w:rsidR="007D64FE" w:rsidRDefault="00000000" w:rsidP="001D2589">
            <w:pPr>
              <w:spacing w:after="0" w:line="259" w:lineRule="auto"/>
              <w:ind w:left="1"/>
              <w:jc w:val="left"/>
            </w:pPr>
            <w:r>
              <w:rPr>
                <w:sz w:val="24"/>
                <w:szCs w:val="24"/>
                <w:rtl/>
              </w:rPr>
              <w:t>تخصیص مناسب وظایف</w:t>
            </w:r>
            <w:r>
              <w:rPr>
                <w:rFonts w:ascii="Times New Roman" w:eastAsia="Times New Roman" w:hAnsi="Times New Roman" w:cs="Times New Roman"/>
                <w:sz w:val="24"/>
                <w:szCs w:val="24"/>
                <w:rtl/>
              </w:rPr>
              <w:t xml:space="preserve"> </w:t>
            </w:r>
          </w:p>
        </w:tc>
      </w:tr>
      <w:tr w:rsidR="007D64FE" w14:paraId="7830806E" w14:textId="77777777">
        <w:trPr>
          <w:trHeight w:val="749"/>
        </w:trPr>
        <w:tc>
          <w:tcPr>
            <w:tcW w:w="1003" w:type="dxa"/>
            <w:tcBorders>
              <w:top w:val="single" w:sz="6" w:space="0" w:color="000000"/>
              <w:left w:val="single" w:sz="4" w:space="0" w:color="000000"/>
              <w:bottom w:val="single" w:sz="6" w:space="0" w:color="000000"/>
              <w:right w:val="nil"/>
            </w:tcBorders>
          </w:tcPr>
          <w:p w14:paraId="7008FC7D" w14:textId="77777777" w:rsidR="007D64FE" w:rsidRDefault="00000000" w:rsidP="001D2589">
            <w:pPr>
              <w:spacing w:after="0" w:line="259" w:lineRule="auto"/>
              <w:ind w:left="108"/>
              <w:jc w:val="left"/>
            </w:pPr>
            <w:r>
              <w:rPr>
                <w:sz w:val="18"/>
              </w:rPr>
              <w:t>21/4%</w:t>
            </w:r>
            <w:r>
              <w:rPr>
                <w:sz w:val="24"/>
              </w:rPr>
              <w:t xml:space="preserve"> </w:t>
            </w:r>
          </w:p>
        </w:tc>
        <w:tc>
          <w:tcPr>
            <w:tcW w:w="638" w:type="dxa"/>
            <w:tcBorders>
              <w:top w:val="single" w:sz="6" w:space="0" w:color="000000"/>
              <w:left w:val="nil"/>
              <w:bottom w:val="single" w:sz="6" w:space="0" w:color="000000"/>
              <w:right w:val="nil"/>
            </w:tcBorders>
          </w:tcPr>
          <w:p w14:paraId="23CB303D" w14:textId="77777777" w:rsidR="007D64FE" w:rsidRDefault="00000000" w:rsidP="001D2589">
            <w:pPr>
              <w:spacing w:after="0" w:line="259" w:lineRule="auto"/>
              <w:ind w:left="0"/>
              <w:jc w:val="left"/>
            </w:pPr>
            <w:r>
              <w:rPr>
                <w:sz w:val="18"/>
              </w:rPr>
              <w:t>11/6%</w:t>
            </w:r>
            <w:r>
              <w:rPr>
                <w:sz w:val="24"/>
              </w:rPr>
              <w:t xml:space="preserve"> </w:t>
            </w:r>
          </w:p>
        </w:tc>
        <w:tc>
          <w:tcPr>
            <w:tcW w:w="651" w:type="dxa"/>
            <w:tcBorders>
              <w:top w:val="single" w:sz="6" w:space="0" w:color="000000"/>
              <w:left w:val="nil"/>
              <w:bottom w:val="single" w:sz="6" w:space="0" w:color="000000"/>
              <w:right w:val="nil"/>
            </w:tcBorders>
          </w:tcPr>
          <w:p w14:paraId="45064C22" w14:textId="77777777" w:rsidR="007D64FE" w:rsidRDefault="00000000" w:rsidP="001D2589">
            <w:pPr>
              <w:spacing w:after="0" w:line="259" w:lineRule="auto"/>
              <w:ind w:left="0"/>
              <w:jc w:val="left"/>
            </w:pPr>
            <w:r>
              <w:rPr>
                <w:sz w:val="18"/>
              </w:rPr>
              <w:t>29/1%</w:t>
            </w:r>
            <w:r>
              <w:rPr>
                <w:sz w:val="24"/>
              </w:rPr>
              <w:t xml:space="preserve"> </w:t>
            </w:r>
          </w:p>
        </w:tc>
        <w:tc>
          <w:tcPr>
            <w:tcW w:w="646" w:type="dxa"/>
            <w:tcBorders>
              <w:top w:val="single" w:sz="6" w:space="0" w:color="000000"/>
              <w:left w:val="nil"/>
              <w:bottom w:val="single" w:sz="6" w:space="0" w:color="000000"/>
              <w:right w:val="nil"/>
            </w:tcBorders>
          </w:tcPr>
          <w:p w14:paraId="1DA38221" w14:textId="77777777" w:rsidR="007D64FE" w:rsidRDefault="00000000" w:rsidP="001D2589">
            <w:pPr>
              <w:spacing w:after="0" w:line="259" w:lineRule="auto"/>
              <w:ind w:left="0"/>
              <w:jc w:val="left"/>
            </w:pPr>
            <w:r>
              <w:rPr>
                <w:sz w:val="18"/>
              </w:rPr>
              <w:t>84/1%</w:t>
            </w:r>
            <w:r>
              <w:rPr>
                <w:sz w:val="24"/>
              </w:rPr>
              <w:t xml:space="preserve"> </w:t>
            </w:r>
          </w:p>
        </w:tc>
        <w:tc>
          <w:tcPr>
            <w:tcW w:w="773" w:type="dxa"/>
            <w:tcBorders>
              <w:top w:val="single" w:sz="6" w:space="0" w:color="000000"/>
              <w:left w:val="nil"/>
              <w:bottom w:val="single" w:sz="6" w:space="0" w:color="000000"/>
              <w:right w:val="nil"/>
            </w:tcBorders>
          </w:tcPr>
          <w:p w14:paraId="24C3F44C" w14:textId="77777777" w:rsidR="007D64FE" w:rsidRDefault="00000000" w:rsidP="001D2589">
            <w:pPr>
              <w:spacing w:after="0" w:line="259" w:lineRule="auto"/>
              <w:ind w:left="0"/>
              <w:jc w:val="left"/>
            </w:pPr>
            <w:r>
              <w:rPr>
                <w:sz w:val="18"/>
              </w:rPr>
              <w:t xml:space="preserve">1/1% </w:t>
            </w:r>
          </w:p>
        </w:tc>
        <w:tc>
          <w:tcPr>
            <w:tcW w:w="922" w:type="dxa"/>
            <w:tcBorders>
              <w:top w:val="single" w:sz="6" w:space="0" w:color="000000"/>
              <w:left w:val="nil"/>
              <w:bottom w:val="single" w:sz="6" w:space="0" w:color="000000"/>
              <w:right w:val="single" w:sz="4" w:space="0" w:color="000000"/>
            </w:tcBorders>
          </w:tcPr>
          <w:p w14:paraId="0C7FC5F4" w14:textId="77777777" w:rsidR="007D64FE" w:rsidRDefault="00000000" w:rsidP="001D2589">
            <w:pPr>
              <w:spacing w:after="0" w:line="259" w:lineRule="auto"/>
              <w:ind w:left="0" w:right="453"/>
              <w:jc w:val="left"/>
            </w:pPr>
            <w:r>
              <w:rPr>
                <w:sz w:val="18"/>
                <w:szCs w:val="18"/>
                <w:rtl/>
              </w:rPr>
              <w:t xml:space="preserve">فراوانی </w:t>
            </w:r>
          </w:p>
          <w:p w14:paraId="1CD9D9EA" w14:textId="77777777" w:rsidR="007D64FE" w:rsidRDefault="00000000" w:rsidP="001D2589">
            <w:pPr>
              <w:spacing w:after="0" w:line="259" w:lineRule="auto"/>
              <w:ind w:left="0" w:right="391"/>
              <w:jc w:val="left"/>
            </w:pPr>
            <w:r>
              <w:rPr>
                <w:sz w:val="18"/>
                <w:szCs w:val="18"/>
                <w:rtl/>
              </w:rPr>
              <w:t xml:space="preserve">درصدی </w:t>
            </w:r>
          </w:p>
        </w:tc>
        <w:tc>
          <w:tcPr>
            <w:tcW w:w="0" w:type="auto"/>
            <w:vMerge/>
            <w:tcBorders>
              <w:top w:val="nil"/>
              <w:left w:val="single" w:sz="4" w:space="0" w:color="000000"/>
              <w:bottom w:val="single" w:sz="6" w:space="0" w:color="000000"/>
              <w:right w:val="single" w:sz="4" w:space="0" w:color="000000"/>
            </w:tcBorders>
          </w:tcPr>
          <w:p w14:paraId="6C89A94B" w14:textId="77777777" w:rsidR="007D64FE" w:rsidRDefault="007D64FE" w:rsidP="001D2589">
            <w:pPr>
              <w:spacing w:after="160" w:line="259" w:lineRule="auto"/>
              <w:ind w:left="0"/>
              <w:jc w:val="left"/>
            </w:pPr>
          </w:p>
        </w:tc>
      </w:tr>
      <w:tr w:rsidR="007D64FE" w14:paraId="5518F609" w14:textId="77777777">
        <w:trPr>
          <w:trHeight w:val="497"/>
        </w:trPr>
        <w:tc>
          <w:tcPr>
            <w:tcW w:w="1003" w:type="dxa"/>
            <w:tcBorders>
              <w:top w:val="single" w:sz="6" w:space="0" w:color="000000"/>
              <w:left w:val="single" w:sz="4" w:space="0" w:color="000000"/>
              <w:bottom w:val="single" w:sz="17" w:space="0" w:color="000000"/>
              <w:right w:val="nil"/>
            </w:tcBorders>
          </w:tcPr>
          <w:p w14:paraId="77BBE23C" w14:textId="77777777" w:rsidR="007D64FE" w:rsidRDefault="00000000" w:rsidP="001D2589">
            <w:pPr>
              <w:spacing w:after="0" w:line="259" w:lineRule="auto"/>
              <w:ind w:left="108"/>
              <w:jc w:val="left"/>
            </w:pPr>
            <w:r>
              <w:rPr>
                <w:sz w:val="18"/>
              </w:rPr>
              <w:t>21</w:t>
            </w:r>
            <w:r>
              <w:rPr>
                <w:sz w:val="24"/>
              </w:rPr>
              <w:t xml:space="preserve"> </w:t>
            </w:r>
          </w:p>
        </w:tc>
        <w:tc>
          <w:tcPr>
            <w:tcW w:w="638" w:type="dxa"/>
            <w:tcBorders>
              <w:top w:val="single" w:sz="6" w:space="0" w:color="000000"/>
              <w:left w:val="nil"/>
              <w:bottom w:val="single" w:sz="17" w:space="0" w:color="000000"/>
              <w:right w:val="nil"/>
            </w:tcBorders>
          </w:tcPr>
          <w:p w14:paraId="7DE315BF" w14:textId="77777777" w:rsidR="007D64FE" w:rsidRDefault="00000000" w:rsidP="001D2589">
            <w:pPr>
              <w:spacing w:after="0" w:line="259" w:lineRule="auto"/>
              <w:ind w:left="0"/>
              <w:jc w:val="left"/>
            </w:pPr>
            <w:r>
              <w:rPr>
                <w:sz w:val="18"/>
              </w:rPr>
              <w:t>46</w:t>
            </w:r>
            <w:r>
              <w:rPr>
                <w:sz w:val="24"/>
              </w:rPr>
              <w:t xml:space="preserve"> </w:t>
            </w:r>
          </w:p>
        </w:tc>
        <w:tc>
          <w:tcPr>
            <w:tcW w:w="651" w:type="dxa"/>
            <w:tcBorders>
              <w:top w:val="single" w:sz="6" w:space="0" w:color="000000"/>
              <w:left w:val="nil"/>
              <w:bottom w:val="single" w:sz="17" w:space="0" w:color="000000"/>
              <w:right w:val="nil"/>
            </w:tcBorders>
          </w:tcPr>
          <w:p w14:paraId="0BC64DA1" w14:textId="77777777" w:rsidR="007D64FE" w:rsidRDefault="00000000" w:rsidP="001D2589">
            <w:pPr>
              <w:spacing w:after="0" w:line="259" w:lineRule="auto"/>
              <w:ind w:left="0"/>
              <w:jc w:val="left"/>
            </w:pPr>
            <w:r>
              <w:rPr>
                <w:sz w:val="18"/>
              </w:rPr>
              <w:t>21</w:t>
            </w:r>
            <w:r>
              <w:rPr>
                <w:sz w:val="24"/>
              </w:rPr>
              <w:t xml:space="preserve"> </w:t>
            </w:r>
          </w:p>
        </w:tc>
        <w:tc>
          <w:tcPr>
            <w:tcW w:w="646" w:type="dxa"/>
            <w:tcBorders>
              <w:top w:val="single" w:sz="6" w:space="0" w:color="000000"/>
              <w:left w:val="nil"/>
              <w:bottom w:val="single" w:sz="17" w:space="0" w:color="000000"/>
              <w:right w:val="nil"/>
            </w:tcBorders>
          </w:tcPr>
          <w:p w14:paraId="519CDC19" w14:textId="77777777" w:rsidR="007D64FE" w:rsidRDefault="00000000" w:rsidP="001D2589">
            <w:pPr>
              <w:spacing w:after="0" w:line="259" w:lineRule="auto"/>
              <w:ind w:left="0"/>
              <w:jc w:val="left"/>
            </w:pPr>
            <w:r>
              <w:rPr>
                <w:sz w:val="18"/>
              </w:rPr>
              <w:t>1</w:t>
            </w:r>
            <w:r>
              <w:rPr>
                <w:sz w:val="24"/>
              </w:rPr>
              <w:t xml:space="preserve"> </w:t>
            </w:r>
          </w:p>
        </w:tc>
        <w:tc>
          <w:tcPr>
            <w:tcW w:w="773" w:type="dxa"/>
            <w:tcBorders>
              <w:top w:val="single" w:sz="6" w:space="0" w:color="000000"/>
              <w:left w:val="nil"/>
              <w:bottom w:val="single" w:sz="17" w:space="0" w:color="000000"/>
              <w:right w:val="nil"/>
            </w:tcBorders>
          </w:tcPr>
          <w:p w14:paraId="09B49748" w14:textId="77777777" w:rsidR="007D64FE" w:rsidRDefault="00000000" w:rsidP="001D2589">
            <w:pPr>
              <w:spacing w:after="0" w:line="259" w:lineRule="auto"/>
              <w:ind w:left="0"/>
              <w:jc w:val="left"/>
            </w:pPr>
            <w:r>
              <w:rPr>
                <w:sz w:val="18"/>
              </w:rPr>
              <w:t xml:space="preserve">1 </w:t>
            </w:r>
          </w:p>
        </w:tc>
        <w:tc>
          <w:tcPr>
            <w:tcW w:w="922" w:type="dxa"/>
            <w:tcBorders>
              <w:top w:val="single" w:sz="6" w:space="0" w:color="000000"/>
              <w:left w:val="nil"/>
              <w:bottom w:val="single" w:sz="17" w:space="0" w:color="000000"/>
              <w:right w:val="single" w:sz="4" w:space="0" w:color="000000"/>
            </w:tcBorders>
          </w:tcPr>
          <w:p w14:paraId="701C63B8" w14:textId="77777777" w:rsidR="007D64FE" w:rsidRDefault="00000000" w:rsidP="001D2589">
            <w:pPr>
              <w:spacing w:after="0" w:line="259" w:lineRule="auto"/>
              <w:ind w:left="0" w:right="103"/>
              <w:jc w:val="left"/>
            </w:pPr>
            <w:r>
              <w:rPr>
                <w:sz w:val="18"/>
                <w:szCs w:val="18"/>
                <w:rtl/>
              </w:rPr>
              <w:t xml:space="preserve">فراوانی مطلق </w:t>
            </w:r>
          </w:p>
        </w:tc>
        <w:tc>
          <w:tcPr>
            <w:tcW w:w="3008" w:type="dxa"/>
            <w:tcBorders>
              <w:top w:val="single" w:sz="6" w:space="0" w:color="000000"/>
              <w:left w:val="single" w:sz="4" w:space="0" w:color="000000"/>
              <w:bottom w:val="single" w:sz="17" w:space="0" w:color="000000"/>
              <w:right w:val="single" w:sz="4" w:space="0" w:color="000000"/>
            </w:tcBorders>
          </w:tcPr>
          <w:p w14:paraId="0C2A7D63" w14:textId="77777777" w:rsidR="007D64FE" w:rsidRDefault="00000000" w:rsidP="001D2589">
            <w:pPr>
              <w:spacing w:after="0" w:line="259" w:lineRule="auto"/>
              <w:ind w:left="2"/>
              <w:jc w:val="left"/>
            </w:pPr>
            <w:r>
              <w:rPr>
                <w:sz w:val="24"/>
                <w:szCs w:val="24"/>
                <w:rtl/>
              </w:rPr>
              <w:t>آموزش نیروی انسانی</w:t>
            </w:r>
            <w:r>
              <w:rPr>
                <w:rFonts w:ascii="Times New Roman" w:eastAsia="Times New Roman" w:hAnsi="Times New Roman" w:cs="Times New Roman"/>
                <w:sz w:val="24"/>
                <w:szCs w:val="24"/>
                <w:rtl/>
              </w:rPr>
              <w:t xml:space="preserve"> </w:t>
            </w:r>
          </w:p>
        </w:tc>
      </w:tr>
    </w:tbl>
    <w:p w14:paraId="39A3A484" w14:textId="77777777" w:rsidR="007D64FE" w:rsidRDefault="00000000" w:rsidP="001D2589">
      <w:pPr>
        <w:spacing w:after="80" w:line="265" w:lineRule="auto"/>
        <w:ind w:left="4474" w:hanging="10"/>
        <w:jc w:val="left"/>
      </w:pPr>
      <w:r>
        <w:rPr>
          <w:rFonts w:ascii="Arial" w:eastAsia="Arial" w:hAnsi="Arial" w:cs="Arial"/>
          <w:sz w:val="22"/>
        </w:rPr>
        <w:lastRenderedPageBreak/>
        <w:t>13</w:t>
      </w:r>
    </w:p>
    <w:tbl>
      <w:tblPr>
        <w:tblStyle w:val="TableGrid"/>
        <w:tblW w:w="7641" w:type="dxa"/>
        <w:tblInd w:w="821" w:type="dxa"/>
        <w:tblCellMar>
          <w:top w:w="0" w:type="dxa"/>
          <w:left w:w="0" w:type="dxa"/>
          <w:bottom w:w="0" w:type="dxa"/>
          <w:right w:w="102" w:type="dxa"/>
        </w:tblCellMar>
        <w:tblLook w:val="04A0" w:firstRow="1" w:lastRow="0" w:firstColumn="1" w:lastColumn="0" w:noHBand="0" w:noVBand="1"/>
      </w:tblPr>
      <w:tblGrid>
        <w:gridCol w:w="1003"/>
        <w:gridCol w:w="638"/>
        <w:gridCol w:w="651"/>
        <w:gridCol w:w="646"/>
        <w:gridCol w:w="773"/>
        <w:gridCol w:w="922"/>
        <w:gridCol w:w="3008"/>
      </w:tblGrid>
      <w:tr w:rsidR="007D64FE" w14:paraId="633B2CF5" w14:textId="77777777">
        <w:trPr>
          <w:trHeight w:val="766"/>
        </w:trPr>
        <w:tc>
          <w:tcPr>
            <w:tcW w:w="1003" w:type="dxa"/>
            <w:tcBorders>
              <w:top w:val="single" w:sz="17" w:space="0" w:color="000000"/>
              <w:left w:val="single" w:sz="4" w:space="0" w:color="000000"/>
              <w:bottom w:val="single" w:sz="6" w:space="0" w:color="000000"/>
              <w:right w:val="nil"/>
            </w:tcBorders>
          </w:tcPr>
          <w:p w14:paraId="55EB2F59" w14:textId="77777777" w:rsidR="007D64FE" w:rsidRDefault="00000000" w:rsidP="001D2589">
            <w:pPr>
              <w:spacing w:after="0" w:line="259" w:lineRule="auto"/>
              <w:ind w:left="108"/>
              <w:jc w:val="left"/>
            </w:pPr>
            <w:r>
              <w:rPr>
                <w:sz w:val="18"/>
              </w:rPr>
              <w:t>21/4%</w:t>
            </w:r>
            <w:r>
              <w:rPr>
                <w:sz w:val="24"/>
              </w:rPr>
              <w:t xml:space="preserve"> </w:t>
            </w:r>
          </w:p>
        </w:tc>
        <w:tc>
          <w:tcPr>
            <w:tcW w:w="638" w:type="dxa"/>
            <w:tcBorders>
              <w:top w:val="single" w:sz="17" w:space="0" w:color="000000"/>
              <w:left w:val="nil"/>
              <w:bottom w:val="single" w:sz="6" w:space="0" w:color="000000"/>
              <w:right w:val="nil"/>
            </w:tcBorders>
          </w:tcPr>
          <w:p w14:paraId="3A84498A" w14:textId="77777777" w:rsidR="007D64FE" w:rsidRDefault="00000000" w:rsidP="001D2589">
            <w:pPr>
              <w:spacing w:after="0" w:line="259" w:lineRule="auto"/>
              <w:ind w:left="0"/>
              <w:jc w:val="left"/>
            </w:pPr>
            <w:r>
              <w:rPr>
                <w:sz w:val="18"/>
              </w:rPr>
              <w:t>41/1%</w:t>
            </w:r>
            <w:r>
              <w:rPr>
                <w:sz w:val="24"/>
              </w:rPr>
              <w:t xml:space="preserve"> </w:t>
            </w:r>
          </w:p>
        </w:tc>
        <w:tc>
          <w:tcPr>
            <w:tcW w:w="651" w:type="dxa"/>
            <w:tcBorders>
              <w:top w:val="single" w:sz="17" w:space="0" w:color="000000"/>
              <w:left w:val="nil"/>
              <w:bottom w:val="single" w:sz="6" w:space="0" w:color="000000"/>
              <w:right w:val="nil"/>
            </w:tcBorders>
          </w:tcPr>
          <w:p w14:paraId="000615AB" w14:textId="77777777" w:rsidR="007D64FE" w:rsidRDefault="00000000" w:rsidP="001D2589">
            <w:pPr>
              <w:spacing w:after="0" w:line="259" w:lineRule="auto"/>
              <w:ind w:left="0"/>
              <w:jc w:val="left"/>
            </w:pPr>
            <w:r>
              <w:rPr>
                <w:sz w:val="18"/>
              </w:rPr>
              <w:t>26/2%</w:t>
            </w:r>
            <w:r>
              <w:rPr>
                <w:sz w:val="24"/>
              </w:rPr>
              <w:t xml:space="preserve"> </w:t>
            </w:r>
          </w:p>
        </w:tc>
        <w:tc>
          <w:tcPr>
            <w:tcW w:w="646" w:type="dxa"/>
            <w:tcBorders>
              <w:top w:val="single" w:sz="17" w:space="0" w:color="000000"/>
              <w:left w:val="nil"/>
              <w:bottom w:val="single" w:sz="6" w:space="0" w:color="000000"/>
              <w:right w:val="nil"/>
            </w:tcBorders>
          </w:tcPr>
          <w:p w14:paraId="0479EF22" w14:textId="77777777" w:rsidR="007D64FE" w:rsidRDefault="00000000" w:rsidP="001D2589">
            <w:pPr>
              <w:spacing w:after="0" w:line="259" w:lineRule="auto"/>
              <w:ind w:left="0"/>
              <w:jc w:val="left"/>
            </w:pPr>
            <w:r>
              <w:rPr>
                <w:sz w:val="18"/>
              </w:rPr>
              <w:t>7/1%</w:t>
            </w:r>
            <w:r>
              <w:rPr>
                <w:sz w:val="24"/>
              </w:rPr>
              <w:t xml:space="preserve"> </w:t>
            </w:r>
          </w:p>
        </w:tc>
        <w:tc>
          <w:tcPr>
            <w:tcW w:w="773" w:type="dxa"/>
            <w:tcBorders>
              <w:top w:val="single" w:sz="17" w:space="0" w:color="000000"/>
              <w:left w:val="nil"/>
              <w:bottom w:val="single" w:sz="6" w:space="0" w:color="000000"/>
              <w:right w:val="nil"/>
            </w:tcBorders>
          </w:tcPr>
          <w:p w14:paraId="54D78CB2" w14:textId="77777777" w:rsidR="007D64FE" w:rsidRDefault="00000000" w:rsidP="001D2589">
            <w:pPr>
              <w:spacing w:after="0" w:line="259" w:lineRule="auto"/>
              <w:ind w:left="0"/>
              <w:jc w:val="left"/>
            </w:pPr>
            <w:r>
              <w:rPr>
                <w:sz w:val="18"/>
              </w:rPr>
              <w:t xml:space="preserve">1/1% </w:t>
            </w:r>
          </w:p>
        </w:tc>
        <w:tc>
          <w:tcPr>
            <w:tcW w:w="922" w:type="dxa"/>
            <w:tcBorders>
              <w:top w:val="single" w:sz="17" w:space="0" w:color="000000"/>
              <w:left w:val="nil"/>
              <w:bottom w:val="single" w:sz="6" w:space="0" w:color="000000"/>
              <w:right w:val="single" w:sz="4" w:space="0" w:color="000000"/>
            </w:tcBorders>
          </w:tcPr>
          <w:p w14:paraId="6C3D69A3" w14:textId="77777777" w:rsidR="007D64FE" w:rsidRDefault="00000000" w:rsidP="001D2589">
            <w:pPr>
              <w:spacing w:after="0" w:line="259" w:lineRule="auto"/>
              <w:ind w:left="0" w:right="453"/>
              <w:jc w:val="left"/>
            </w:pPr>
            <w:r>
              <w:rPr>
                <w:sz w:val="18"/>
                <w:szCs w:val="18"/>
                <w:rtl/>
              </w:rPr>
              <w:t xml:space="preserve">فراوانی </w:t>
            </w:r>
          </w:p>
          <w:p w14:paraId="0B0A8C34" w14:textId="77777777" w:rsidR="007D64FE" w:rsidRDefault="00000000" w:rsidP="001D2589">
            <w:pPr>
              <w:spacing w:after="0" w:line="259" w:lineRule="auto"/>
              <w:ind w:left="0" w:right="391"/>
              <w:jc w:val="left"/>
            </w:pPr>
            <w:r>
              <w:rPr>
                <w:sz w:val="18"/>
                <w:szCs w:val="18"/>
                <w:rtl/>
              </w:rPr>
              <w:t xml:space="preserve">درصدی </w:t>
            </w:r>
          </w:p>
        </w:tc>
        <w:tc>
          <w:tcPr>
            <w:tcW w:w="3008" w:type="dxa"/>
            <w:tcBorders>
              <w:top w:val="single" w:sz="17" w:space="0" w:color="000000"/>
              <w:left w:val="single" w:sz="4" w:space="0" w:color="000000"/>
              <w:bottom w:val="single" w:sz="6" w:space="0" w:color="000000"/>
              <w:right w:val="single" w:sz="4" w:space="0" w:color="000000"/>
            </w:tcBorders>
          </w:tcPr>
          <w:p w14:paraId="2EB14F47" w14:textId="77777777" w:rsidR="007D64FE" w:rsidRDefault="007D64FE" w:rsidP="001D2589">
            <w:pPr>
              <w:spacing w:after="160" w:line="259" w:lineRule="auto"/>
              <w:ind w:left="0"/>
              <w:jc w:val="left"/>
            </w:pPr>
          </w:p>
        </w:tc>
      </w:tr>
      <w:tr w:rsidR="007D64FE" w14:paraId="23D70E37" w14:textId="77777777">
        <w:trPr>
          <w:trHeight w:val="480"/>
        </w:trPr>
        <w:tc>
          <w:tcPr>
            <w:tcW w:w="1003" w:type="dxa"/>
            <w:tcBorders>
              <w:top w:val="single" w:sz="6" w:space="0" w:color="000000"/>
              <w:left w:val="single" w:sz="4" w:space="0" w:color="000000"/>
              <w:bottom w:val="single" w:sz="6" w:space="0" w:color="000000"/>
              <w:right w:val="nil"/>
            </w:tcBorders>
          </w:tcPr>
          <w:p w14:paraId="7038AEDC" w14:textId="77777777" w:rsidR="007D64FE" w:rsidRDefault="00000000" w:rsidP="001D2589">
            <w:pPr>
              <w:spacing w:after="0" w:line="259" w:lineRule="auto"/>
              <w:ind w:left="108"/>
              <w:jc w:val="left"/>
            </w:pPr>
            <w:r>
              <w:rPr>
                <w:sz w:val="18"/>
              </w:rPr>
              <w:t>12</w:t>
            </w:r>
            <w:r>
              <w:rPr>
                <w:sz w:val="24"/>
              </w:rPr>
              <w:t xml:space="preserve"> </w:t>
            </w:r>
          </w:p>
        </w:tc>
        <w:tc>
          <w:tcPr>
            <w:tcW w:w="638" w:type="dxa"/>
            <w:tcBorders>
              <w:top w:val="single" w:sz="6" w:space="0" w:color="000000"/>
              <w:left w:val="nil"/>
              <w:bottom w:val="single" w:sz="6" w:space="0" w:color="000000"/>
              <w:right w:val="nil"/>
            </w:tcBorders>
          </w:tcPr>
          <w:p w14:paraId="4999116D" w14:textId="77777777" w:rsidR="007D64FE" w:rsidRDefault="00000000" w:rsidP="001D2589">
            <w:pPr>
              <w:spacing w:after="0" w:line="259" w:lineRule="auto"/>
              <w:ind w:left="0"/>
              <w:jc w:val="left"/>
            </w:pPr>
            <w:r>
              <w:rPr>
                <w:sz w:val="18"/>
              </w:rPr>
              <w:t>48</w:t>
            </w:r>
            <w:r>
              <w:rPr>
                <w:sz w:val="24"/>
              </w:rPr>
              <w:t xml:space="preserve"> </w:t>
            </w:r>
          </w:p>
        </w:tc>
        <w:tc>
          <w:tcPr>
            <w:tcW w:w="651" w:type="dxa"/>
            <w:tcBorders>
              <w:top w:val="single" w:sz="6" w:space="0" w:color="000000"/>
              <w:left w:val="nil"/>
              <w:bottom w:val="single" w:sz="6" w:space="0" w:color="000000"/>
              <w:right w:val="nil"/>
            </w:tcBorders>
          </w:tcPr>
          <w:p w14:paraId="103E64D5" w14:textId="77777777" w:rsidR="007D64FE" w:rsidRDefault="00000000" w:rsidP="001D2589">
            <w:pPr>
              <w:spacing w:after="0" w:line="259" w:lineRule="auto"/>
              <w:ind w:left="0"/>
              <w:jc w:val="left"/>
            </w:pPr>
            <w:r>
              <w:rPr>
                <w:sz w:val="18"/>
              </w:rPr>
              <w:t>21</w:t>
            </w:r>
            <w:r>
              <w:rPr>
                <w:sz w:val="24"/>
              </w:rPr>
              <w:t xml:space="preserve"> </w:t>
            </w:r>
          </w:p>
        </w:tc>
        <w:tc>
          <w:tcPr>
            <w:tcW w:w="646" w:type="dxa"/>
            <w:tcBorders>
              <w:top w:val="single" w:sz="6" w:space="0" w:color="000000"/>
              <w:left w:val="nil"/>
              <w:bottom w:val="single" w:sz="6" w:space="0" w:color="000000"/>
              <w:right w:val="nil"/>
            </w:tcBorders>
          </w:tcPr>
          <w:p w14:paraId="44AEF7E0" w14:textId="77777777" w:rsidR="007D64FE" w:rsidRDefault="00000000" w:rsidP="001D2589">
            <w:pPr>
              <w:spacing w:after="0" w:line="259" w:lineRule="auto"/>
              <w:ind w:left="0"/>
              <w:jc w:val="left"/>
            </w:pPr>
            <w:r>
              <w:rPr>
                <w:sz w:val="18"/>
              </w:rPr>
              <w:t>88</w:t>
            </w:r>
            <w:r>
              <w:rPr>
                <w:sz w:val="24"/>
              </w:rPr>
              <w:t xml:space="preserve"> </w:t>
            </w:r>
          </w:p>
        </w:tc>
        <w:tc>
          <w:tcPr>
            <w:tcW w:w="773" w:type="dxa"/>
            <w:tcBorders>
              <w:top w:val="single" w:sz="6" w:space="0" w:color="000000"/>
              <w:left w:val="nil"/>
              <w:bottom w:val="single" w:sz="6" w:space="0" w:color="000000"/>
              <w:right w:val="nil"/>
            </w:tcBorders>
          </w:tcPr>
          <w:p w14:paraId="07682492" w14:textId="77777777" w:rsidR="007D64FE" w:rsidRDefault="00000000" w:rsidP="001D2589">
            <w:pPr>
              <w:spacing w:after="0" w:line="259" w:lineRule="auto"/>
              <w:ind w:left="0"/>
              <w:jc w:val="left"/>
            </w:pPr>
            <w:r>
              <w:rPr>
                <w:sz w:val="18"/>
              </w:rPr>
              <w:t xml:space="preserve">1 </w:t>
            </w:r>
          </w:p>
        </w:tc>
        <w:tc>
          <w:tcPr>
            <w:tcW w:w="922" w:type="dxa"/>
            <w:tcBorders>
              <w:top w:val="single" w:sz="6" w:space="0" w:color="000000"/>
              <w:left w:val="nil"/>
              <w:bottom w:val="single" w:sz="6" w:space="0" w:color="000000"/>
              <w:right w:val="single" w:sz="4" w:space="0" w:color="000000"/>
            </w:tcBorders>
          </w:tcPr>
          <w:p w14:paraId="414FA07F" w14:textId="77777777" w:rsidR="007D64FE" w:rsidRDefault="00000000" w:rsidP="001D2589">
            <w:pPr>
              <w:spacing w:after="0" w:line="259" w:lineRule="auto"/>
              <w:ind w:left="0" w:right="103"/>
              <w:jc w:val="left"/>
            </w:pPr>
            <w:r>
              <w:rPr>
                <w:sz w:val="18"/>
                <w:szCs w:val="18"/>
                <w:rtl/>
              </w:rPr>
              <w:t xml:space="preserve">فراوانی مطلق </w:t>
            </w:r>
          </w:p>
        </w:tc>
        <w:tc>
          <w:tcPr>
            <w:tcW w:w="3008" w:type="dxa"/>
            <w:vMerge w:val="restart"/>
            <w:tcBorders>
              <w:top w:val="single" w:sz="6" w:space="0" w:color="000000"/>
              <w:left w:val="single" w:sz="4" w:space="0" w:color="000000"/>
              <w:bottom w:val="single" w:sz="6" w:space="0" w:color="000000"/>
              <w:right w:val="single" w:sz="4" w:space="0" w:color="000000"/>
            </w:tcBorders>
          </w:tcPr>
          <w:p w14:paraId="26CD0F77" w14:textId="77777777" w:rsidR="007D64FE" w:rsidRDefault="00000000" w:rsidP="001D2589">
            <w:pPr>
              <w:spacing w:after="0" w:line="259" w:lineRule="auto"/>
              <w:ind w:left="0"/>
              <w:jc w:val="left"/>
            </w:pPr>
            <w:r>
              <w:rPr>
                <w:sz w:val="24"/>
                <w:szCs w:val="24"/>
                <w:rtl/>
              </w:rPr>
              <w:t xml:space="preserve">پایش </w:t>
            </w:r>
            <w:r>
              <w:rPr>
                <w:rFonts w:ascii="Times New Roman" w:eastAsia="Times New Roman" w:hAnsi="Times New Roman" w:cs="Times New Roman"/>
                <w:sz w:val="24"/>
              </w:rPr>
              <w:t>HSE</w:t>
            </w:r>
            <w:r>
              <w:rPr>
                <w:sz w:val="18"/>
                <w:szCs w:val="18"/>
                <w:rtl/>
              </w:rPr>
              <w:t xml:space="preserve"> </w:t>
            </w:r>
            <w:r>
              <w:rPr>
                <w:sz w:val="24"/>
                <w:szCs w:val="24"/>
                <w:rtl/>
              </w:rPr>
              <w:t>نیروی انسانی</w:t>
            </w:r>
            <w:r>
              <w:rPr>
                <w:rFonts w:ascii="Times New Roman" w:eastAsia="Times New Roman" w:hAnsi="Times New Roman" w:cs="Times New Roman"/>
                <w:sz w:val="24"/>
                <w:szCs w:val="24"/>
                <w:rtl/>
              </w:rPr>
              <w:t xml:space="preserve"> </w:t>
            </w:r>
          </w:p>
        </w:tc>
      </w:tr>
      <w:tr w:rsidR="007D64FE" w14:paraId="1A8A4064" w14:textId="77777777">
        <w:trPr>
          <w:trHeight w:val="749"/>
        </w:trPr>
        <w:tc>
          <w:tcPr>
            <w:tcW w:w="1003" w:type="dxa"/>
            <w:tcBorders>
              <w:top w:val="single" w:sz="6" w:space="0" w:color="000000"/>
              <w:left w:val="single" w:sz="4" w:space="0" w:color="000000"/>
              <w:bottom w:val="single" w:sz="6" w:space="0" w:color="000000"/>
              <w:right w:val="nil"/>
            </w:tcBorders>
          </w:tcPr>
          <w:p w14:paraId="0C49207C" w14:textId="77777777" w:rsidR="007D64FE" w:rsidRDefault="00000000" w:rsidP="001D2589">
            <w:pPr>
              <w:spacing w:after="0" w:line="259" w:lineRule="auto"/>
              <w:ind w:left="108"/>
              <w:jc w:val="left"/>
            </w:pPr>
            <w:r>
              <w:rPr>
                <w:sz w:val="18"/>
              </w:rPr>
              <w:t>29/9%</w:t>
            </w:r>
            <w:r>
              <w:rPr>
                <w:sz w:val="24"/>
              </w:rPr>
              <w:t xml:space="preserve"> </w:t>
            </w:r>
          </w:p>
        </w:tc>
        <w:tc>
          <w:tcPr>
            <w:tcW w:w="638" w:type="dxa"/>
            <w:tcBorders>
              <w:top w:val="single" w:sz="6" w:space="0" w:color="000000"/>
              <w:left w:val="nil"/>
              <w:bottom w:val="single" w:sz="6" w:space="0" w:color="000000"/>
              <w:right w:val="nil"/>
            </w:tcBorders>
          </w:tcPr>
          <w:p w14:paraId="6C6FF9FB" w14:textId="77777777" w:rsidR="007D64FE" w:rsidRDefault="00000000" w:rsidP="001D2589">
            <w:pPr>
              <w:spacing w:after="0" w:line="259" w:lineRule="auto"/>
              <w:ind w:left="0"/>
              <w:jc w:val="left"/>
            </w:pPr>
            <w:r>
              <w:rPr>
                <w:sz w:val="18"/>
              </w:rPr>
              <w:t>11/1%</w:t>
            </w:r>
            <w:r>
              <w:rPr>
                <w:sz w:val="24"/>
              </w:rPr>
              <w:t xml:space="preserve"> </w:t>
            </w:r>
          </w:p>
        </w:tc>
        <w:tc>
          <w:tcPr>
            <w:tcW w:w="651" w:type="dxa"/>
            <w:tcBorders>
              <w:top w:val="single" w:sz="6" w:space="0" w:color="000000"/>
              <w:left w:val="nil"/>
              <w:bottom w:val="single" w:sz="6" w:space="0" w:color="000000"/>
              <w:right w:val="nil"/>
            </w:tcBorders>
          </w:tcPr>
          <w:p w14:paraId="1ED5F039" w14:textId="77777777" w:rsidR="007D64FE" w:rsidRDefault="00000000" w:rsidP="001D2589">
            <w:pPr>
              <w:spacing w:after="0" w:line="259" w:lineRule="auto"/>
              <w:ind w:left="0"/>
              <w:jc w:val="left"/>
            </w:pPr>
            <w:r>
              <w:rPr>
                <w:sz w:val="18"/>
              </w:rPr>
              <w:t>28/1%</w:t>
            </w:r>
            <w:r>
              <w:rPr>
                <w:sz w:val="24"/>
              </w:rPr>
              <w:t xml:space="preserve"> </w:t>
            </w:r>
          </w:p>
        </w:tc>
        <w:tc>
          <w:tcPr>
            <w:tcW w:w="646" w:type="dxa"/>
            <w:tcBorders>
              <w:top w:val="single" w:sz="6" w:space="0" w:color="000000"/>
              <w:left w:val="nil"/>
              <w:bottom w:val="single" w:sz="6" w:space="0" w:color="000000"/>
              <w:right w:val="nil"/>
            </w:tcBorders>
          </w:tcPr>
          <w:p w14:paraId="106D6CB0" w14:textId="77777777" w:rsidR="007D64FE" w:rsidRDefault="00000000" w:rsidP="001D2589">
            <w:pPr>
              <w:spacing w:after="0" w:line="259" w:lineRule="auto"/>
              <w:ind w:left="0"/>
              <w:jc w:val="left"/>
            </w:pPr>
            <w:r>
              <w:rPr>
                <w:sz w:val="18"/>
              </w:rPr>
              <w:t>81/1%</w:t>
            </w:r>
            <w:r>
              <w:rPr>
                <w:sz w:val="24"/>
              </w:rPr>
              <w:t xml:space="preserve"> </w:t>
            </w:r>
          </w:p>
        </w:tc>
        <w:tc>
          <w:tcPr>
            <w:tcW w:w="773" w:type="dxa"/>
            <w:tcBorders>
              <w:top w:val="single" w:sz="6" w:space="0" w:color="000000"/>
              <w:left w:val="nil"/>
              <w:bottom w:val="single" w:sz="6" w:space="0" w:color="000000"/>
              <w:right w:val="nil"/>
            </w:tcBorders>
          </w:tcPr>
          <w:p w14:paraId="50EF5555" w14:textId="77777777" w:rsidR="007D64FE" w:rsidRDefault="00000000" w:rsidP="001D2589">
            <w:pPr>
              <w:spacing w:after="0" w:line="259" w:lineRule="auto"/>
              <w:ind w:left="0"/>
              <w:jc w:val="left"/>
            </w:pPr>
            <w:r>
              <w:rPr>
                <w:sz w:val="18"/>
              </w:rPr>
              <w:t xml:space="preserve">1/1% </w:t>
            </w:r>
          </w:p>
        </w:tc>
        <w:tc>
          <w:tcPr>
            <w:tcW w:w="922" w:type="dxa"/>
            <w:tcBorders>
              <w:top w:val="single" w:sz="6" w:space="0" w:color="000000"/>
              <w:left w:val="nil"/>
              <w:bottom w:val="single" w:sz="6" w:space="0" w:color="000000"/>
              <w:right w:val="single" w:sz="4" w:space="0" w:color="000000"/>
            </w:tcBorders>
          </w:tcPr>
          <w:p w14:paraId="08A97CF7" w14:textId="77777777" w:rsidR="007D64FE" w:rsidRDefault="00000000" w:rsidP="001D2589">
            <w:pPr>
              <w:spacing w:after="0" w:line="259" w:lineRule="auto"/>
              <w:ind w:left="0" w:right="453"/>
              <w:jc w:val="left"/>
            </w:pPr>
            <w:r>
              <w:rPr>
                <w:sz w:val="18"/>
                <w:szCs w:val="18"/>
                <w:rtl/>
              </w:rPr>
              <w:t xml:space="preserve">فراوانی </w:t>
            </w:r>
          </w:p>
          <w:p w14:paraId="692BD676" w14:textId="77777777" w:rsidR="007D64FE" w:rsidRDefault="00000000" w:rsidP="001D2589">
            <w:pPr>
              <w:spacing w:after="0" w:line="259" w:lineRule="auto"/>
              <w:ind w:left="0" w:right="391"/>
              <w:jc w:val="left"/>
            </w:pPr>
            <w:r>
              <w:rPr>
                <w:sz w:val="18"/>
                <w:szCs w:val="18"/>
                <w:rtl/>
              </w:rPr>
              <w:t xml:space="preserve">درصدی </w:t>
            </w:r>
          </w:p>
        </w:tc>
        <w:tc>
          <w:tcPr>
            <w:tcW w:w="0" w:type="auto"/>
            <w:vMerge/>
            <w:tcBorders>
              <w:top w:val="nil"/>
              <w:left w:val="single" w:sz="4" w:space="0" w:color="000000"/>
              <w:bottom w:val="single" w:sz="6" w:space="0" w:color="000000"/>
              <w:right w:val="single" w:sz="4" w:space="0" w:color="000000"/>
            </w:tcBorders>
          </w:tcPr>
          <w:p w14:paraId="51CF58B0" w14:textId="77777777" w:rsidR="007D64FE" w:rsidRDefault="007D64FE" w:rsidP="001D2589">
            <w:pPr>
              <w:spacing w:after="160" w:line="259" w:lineRule="auto"/>
              <w:ind w:left="0"/>
              <w:jc w:val="left"/>
            </w:pPr>
          </w:p>
        </w:tc>
      </w:tr>
      <w:tr w:rsidR="007D64FE" w14:paraId="2EE60528" w14:textId="77777777">
        <w:trPr>
          <w:trHeight w:val="482"/>
        </w:trPr>
        <w:tc>
          <w:tcPr>
            <w:tcW w:w="1003" w:type="dxa"/>
            <w:tcBorders>
              <w:top w:val="single" w:sz="6" w:space="0" w:color="000000"/>
              <w:left w:val="single" w:sz="4" w:space="0" w:color="000000"/>
              <w:bottom w:val="single" w:sz="6" w:space="0" w:color="000000"/>
              <w:right w:val="nil"/>
            </w:tcBorders>
          </w:tcPr>
          <w:p w14:paraId="44D4F7BF" w14:textId="77777777" w:rsidR="007D64FE" w:rsidRDefault="00000000" w:rsidP="001D2589">
            <w:pPr>
              <w:spacing w:after="0" w:line="259" w:lineRule="auto"/>
              <w:ind w:left="108"/>
              <w:jc w:val="left"/>
            </w:pPr>
            <w:r>
              <w:rPr>
                <w:sz w:val="18"/>
              </w:rPr>
              <w:t>86</w:t>
            </w:r>
            <w:r>
              <w:rPr>
                <w:sz w:val="24"/>
              </w:rPr>
              <w:t xml:space="preserve"> </w:t>
            </w:r>
          </w:p>
        </w:tc>
        <w:tc>
          <w:tcPr>
            <w:tcW w:w="638" w:type="dxa"/>
            <w:tcBorders>
              <w:top w:val="single" w:sz="6" w:space="0" w:color="000000"/>
              <w:left w:val="nil"/>
              <w:bottom w:val="single" w:sz="6" w:space="0" w:color="000000"/>
              <w:right w:val="nil"/>
            </w:tcBorders>
          </w:tcPr>
          <w:p w14:paraId="393135CD" w14:textId="77777777" w:rsidR="007D64FE" w:rsidRDefault="00000000" w:rsidP="001D2589">
            <w:pPr>
              <w:spacing w:after="0" w:line="259" w:lineRule="auto"/>
              <w:ind w:left="0"/>
              <w:jc w:val="left"/>
            </w:pPr>
            <w:r>
              <w:rPr>
                <w:sz w:val="18"/>
              </w:rPr>
              <w:t>1</w:t>
            </w:r>
            <w:r>
              <w:rPr>
                <w:sz w:val="24"/>
              </w:rPr>
              <w:t xml:space="preserve"> </w:t>
            </w:r>
          </w:p>
        </w:tc>
        <w:tc>
          <w:tcPr>
            <w:tcW w:w="651" w:type="dxa"/>
            <w:tcBorders>
              <w:top w:val="single" w:sz="6" w:space="0" w:color="000000"/>
              <w:left w:val="nil"/>
              <w:bottom w:val="single" w:sz="6" w:space="0" w:color="000000"/>
              <w:right w:val="nil"/>
            </w:tcBorders>
          </w:tcPr>
          <w:p w14:paraId="2FE9C407" w14:textId="77777777" w:rsidR="007D64FE" w:rsidRDefault="00000000" w:rsidP="001D2589">
            <w:pPr>
              <w:spacing w:after="0" w:line="259" w:lineRule="auto"/>
              <w:ind w:left="0"/>
              <w:jc w:val="left"/>
            </w:pPr>
            <w:r>
              <w:rPr>
                <w:sz w:val="18"/>
              </w:rPr>
              <w:t>21</w:t>
            </w:r>
            <w:r>
              <w:rPr>
                <w:sz w:val="24"/>
              </w:rPr>
              <w:t xml:space="preserve"> </w:t>
            </w:r>
          </w:p>
        </w:tc>
        <w:tc>
          <w:tcPr>
            <w:tcW w:w="646" w:type="dxa"/>
            <w:tcBorders>
              <w:top w:val="single" w:sz="6" w:space="0" w:color="000000"/>
              <w:left w:val="nil"/>
              <w:bottom w:val="single" w:sz="6" w:space="0" w:color="000000"/>
              <w:right w:val="nil"/>
            </w:tcBorders>
          </w:tcPr>
          <w:p w14:paraId="3612101E" w14:textId="77777777" w:rsidR="007D64FE" w:rsidRDefault="00000000" w:rsidP="001D2589">
            <w:pPr>
              <w:spacing w:after="0" w:line="259" w:lineRule="auto"/>
              <w:ind w:left="0"/>
              <w:jc w:val="left"/>
            </w:pPr>
            <w:r>
              <w:rPr>
                <w:sz w:val="18"/>
              </w:rPr>
              <w:t>41</w:t>
            </w:r>
            <w:r>
              <w:rPr>
                <w:sz w:val="24"/>
              </w:rPr>
              <w:t xml:space="preserve"> </w:t>
            </w:r>
          </w:p>
        </w:tc>
        <w:tc>
          <w:tcPr>
            <w:tcW w:w="773" w:type="dxa"/>
            <w:tcBorders>
              <w:top w:val="single" w:sz="6" w:space="0" w:color="000000"/>
              <w:left w:val="nil"/>
              <w:bottom w:val="single" w:sz="6" w:space="0" w:color="000000"/>
              <w:right w:val="nil"/>
            </w:tcBorders>
          </w:tcPr>
          <w:p w14:paraId="6E0124FD" w14:textId="77777777" w:rsidR="007D64FE" w:rsidRDefault="00000000" w:rsidP="001D2589">
            <w:pPr>
              <w:spacing w:after="0" w:line="259" w:lineRule="auto"/>
              <w:ind w:left="0"/>
              <w:jc w:val="left"/>
            </w:pPr>
            <w:r>
              <w:rPr>
                <w:sz w:val="18"/>
              </w:rPr>
              <w:t xml:space="preserve">26 </w:t>
            </w:r>
          </w:p>
        </w:tc>
        <w:tc>
          <w:tcPr>
            <w:tcW w:w="922" w:type="dxa"/>
            <w:tcBorders>
              <w:top w:val="single" w:sz="6" w:space="0" w:color="000000"/>
              <w:left w:val="nil"/>
              <w:bottom w:val="single" w:sz="6" w:space="0" w:color="000000"/>
              <w:right w:val="single" w:sz="4" w:space="0" w:color="000000"/>
            </w:tcBorders>
          </w:tcPr>
          <w:p w14:paraId="3CF4F2CC" w14:textId="77777777" w:rsidR="007D64FE" w:rsidRDefault="00000000" w:rsidP="001D2589">
            <w:pPr>
              <w:spacing w:after="0" w:line="259" w:lineRule="auto"/>
              <w:ind w:left="0" w:right="103"/>
              <w:jc w:val="left"/>
            </w:pPr>
            <w:r>
              <w:rPr>
                <w:sz w:val="18"/>
                <w:szCs w:val="18"/>
                <w:rtl/>
              </w:rPr>
              <w:t xml:space="preserve">فراوانی مطلق </w:t>
            </w:r>
          </w:p>
        </w:tc>
        <w:tc>
          <w:tcPr>
            <w:tcW w:w="3008" w:type="dxa"/>
            <w:vMerge w:val="restart"/>
            <w:tcBorders>
              <w:top w:val="single" w:sz="6" w:space="0" w:color="000000"/>
              <w:left w:val="single" w:sz="4" w:space="0" w:color="000000"/>
              <w:bottom w:val="single" w:sz="6" w:space="0" w:color="000000"/>
              <w:right w:val="single" w:sz="4" w:space="0" w:color="000000"/>
            </w:tcBorders>
          </w:tcPr>
          <w:p w14:paraId="1C1363BD" w14:textId="77777777" w:rsidR="007D64FE" w:rsidRDefault="00000000" w:rsidP="001D2589">
            <w:pPr>
              <w:spacing w:after="0" w:line="259" w:lineRule="auto"/>
              <w:ind w:left="0" w:right="629"/>
              <w:jc w:val="left"/>
            </w:pPr>
            <w:r>
              <w:rPr>
                <w:sz w:val="24"/>
                <w:szCs w:val="24"/>
                <w:rtl/>
              </w:rPr>
              <w:t>اندازه گیری و نظارت بر عملکرد</w:t>
            </w:r>
            <w:r>
              <w:rPr>
                <w:rFonts w:ascii="Times New Roman" w:eastAsia="Times New Roman" w:hAnsi="Times New Roman" w:cs="Times New Roman"/>
                <w:sz w:val="24"/>
                <w:szCs w:val="24"/>
                <w:rtl/>
              </w:rPr>
              <w:t xml:space="preserve"> </w:t>
            </w:r>
          </w:p>
        </w:tc>
      </w:tr>
      <w:tr w:rsidR="007D64FE" w14:paraId="255A0D82" w14:textId="77777777">
        <w:trPr>
          <w:trHeight w:val="749"/>
        </w:trPr>
        <w:tc>
          <w:tcPr>
            <w:tcW w:w="1003" w:type="dxa"/>
            <w:tcBorders>
              <w:top w:val="single" w:sz="6" w:space="0" w:color="000000"/>
              <w:left w:val="single" w:sz="4" w:space="0" w:color="000000"/>
              <w:bottom w:val="single" w:sz="6" w:space="0" w:color="000000"/>
              <w:right w:val="nil"/>
            </w:tcBorders>
          </w:tcPr>
          <w:p w14:paraId="49608B8C" w14:textId="77777777" w:rsidR="007D64FE" w:rsidRDefault="00000000" w:rsidP="001D2589">
            <w:pPr>
              <w:spacing w:after="0" w:line="259" w:lineRule="auto"/>
              <w:ind w:left="108"/>
              <w:jc w:val="left"/>
            </w:pPr>
            <w:r>
              <w:rPr>
                <w:sz w:val="18"/>
              </w:rPr>
              <w:t>81/1%</w:t>
            </w:r>
            <w:r>
              <w:rPr>
                <w:sz w:val="24"/>
              </w:rPr>
              <w:t xml:space="preserve"> </w:t>
            </w:r>
          </w:p>
        </w:tc>
        <w:tc>
          <w:tcPr>
            <w:tcW w:w="638" w:type="dxa"/>
            <w:tcBorders>
              <w:top w:val="single" w:sz="6" w:space="0" w:color="000000"/>
              <w:left w:val="nil"/>
              <w:bottom w:val="single" w:sz="6" w:space="0" w:color="000000"/>
              <w:right w:val="nil"/>
            </w:tcBorders>
          </w:tcPr>
          <w:p w14:paraId="17D666A8" w14:textId="77777777" w:rsidR="007D64FE" w:rsidRDefault="00000000" w:rsidP="001D2589">
            <w:pPr>
              <w:spacing w:after="0" w:line="259" w:lineRule="auto"/>
              <w:ind w:left="0"/>
              <w:jc w:val="left"/>
            </w:pPr>
            <w:r>
              <w:rPr>
                <w:sz w:val="18"/>
              </w:rPr>
              <w:t>4/7%</w:t>
            </w:r>
            <w:r>
              <w:rPr>
                <w:sz w:val="24"/>
              </w:rPr>
              <w:t xml:space="preserve"> </w:t>
            </w:r>
          </w:p>
        </w:tc>
        <w:tc>
          <w:tcPr>
            <w:tcW w:w="651" w:type="dxa"/>
            <w:tcBorders>
              <w:top w:val="single" w:sz="6" w:space="0" w:color="000000"/>
              <w:left w:val="nil"/>
              <w:bottom w:val="single" w:sz="6" w:space="0" w:color="000000"/>
              <w:right w:val="nil"/>
            </w:tcBorders>
          </w:tcPr>
          <w:p w14:paraId="172D0AFC" w14:textId="77777777" w:rsidR="007D64FE" w:rsidRDefault="00000000" w:rsidP="001D2589">
            <w:pPr>
              <w:spacing w:after="0" w:line="259" w:lineRule="auto"/>
              <w:ind w:left="0"/>
              <w:jc w:val="left"/>
            </w:pPr>
            <w:r>
              <w:rPr>
                <w:sz w:val="18"/>
              </w:rPr>
              <w:t>81/7%</w:t>
            </w:r>
            <w:r>
              <w:rPr>
                <w:sz w:val="24"/>
              </w:rPr>
              <w:t xml:space="preserve"> </w:t>
            </w:r>
          </w:p>
        </w:tc>
        <w:tc>
          <w:tcPr>
            <w:tcW w:w="646" w:type="dxa"/>
            <w:tcBorders>
              <w:top w:val="single" w:sz="6" w:space="0" w:color="000000"/>
              <w:left w:val="nil"/>
              <w:bottom w:val="single" w:sz="6" w:space="0" w:color="000000"/>
              <w:right w:val="nil"/>
            </w:tcBorders>
          </w:tcPr>
          <w:p w14:paraId="360B11C1" w14:textId="77777777" w:rsidR="007D64FE" w:rsidRDefault="00000000" w:rsidP="001D2589">
            <w:pPr>
              <w:spacing w:after="0" w:line="259" w:lineRule="auto"/>
              <w:ind w:left="0"/>
              <w:jc w:val="left"/>
            </w:pPr>
            <w:r>
              <w:rPr>
                <w:sz w:val="18"/>
              </w:rPr>
              <w:t>17/4%</w:t>
            </w:r>
            <w:r>
              <w:rPr>
                <w:sz w:val="24"/>
              </w:rPr>
              <w:t xml:space="preserve"> </w:t>
            </w:r>
          </w:p>
        </w:tc>
        <w:tc>
          <w:tcPr>
            <w:tcW w:w="773" w:type="dxa"/>
            <w:tcBorders>
              <w:top w:val="single" w:sz="6" w:space="0" w:color="000000"/>
              <w:left w:val="nil"/>
              <w:bottom w:val="single" w:sz="6" w:space="0" w:color="000000"/>
              <w:right w:val="nil"/>
            </w:tcBorders>
          </w:tcPr>
          <w:p w14:paraId="61B4F965" w14:textId="77777777" w:rsidR="007D64FE" w:rsidRDefault="00000000" w:rsidP="001D2589">
            <w:pPr>
              <w:spacing w:after="0" w:line="259" w:lineRule="auto"/>
              <w:ind w:left="0"/>
              <w:jc w:val="left"/>
            </w:pPr>
            <w:r>
              <w:rPr>
                <w:sz w:val="18"/>
              </w:rPr>
              <w:t xml:space="preserve">24/1% </w:t>
            </w:r>
          </w:p>
        </w:tc>
        <w:tc>
          <w:tcPr>
            <w:tcW w:w="922" w:type="dxa"/>
            <w:tcBorders>
              <w:top w:val="single" w:sz="6" w:space="0" w:color="000000"/>
              <w:left w:val="nil"/>
              <w:bottom w:val="single" w:sz="6" w:space="0" w:color="000000"/>
              <w:right w:val="single" w:sz="4" w:space="0" w:color="000000"/>
            </w:tcBorders>
          </w:tcPr>
          <w:p w14:paraId="76D08130" w14:textId="77777777" w:rsidR="007D64FE" w:rsidRDefault="00000000" w:rsidP="001D2589">
            <w:pPr>
              <w:spacing w:after="0" w:line="259" w:lineRule="auto"/>
              <w:ind w:left="0" w:right="453"/>
              <w:jc w:val="left"/>
            </w:pPr>
            <w:r>
              <w:rPr>
                <w:sz w:val="18"/>
                <w:szCs w:val="18"/>
                <w:rtl/>
              </w:rPr>
              <w:t xml:space="preserve">فراوانی </w:t>
            </w:r>
          </w:p>
          <w:p w14:paraId="37F9050D" w14:textId="77777777" w:rsidR="007D64FE" w:rsidRDefault="00000000" w:rsidP="001D2589">
            <w:pPr>
              <w:spacing w:after="0" w:line="259" w:lineRule="auto"/>
              <w:ind w:left="0" w:right="391"/>
              <w:jc w:val="left"/>
            </w:pPr>
            <w:r>
              <w:rPr>
                <w:sz w:val="18"/>
                <w:szCs w:val="18"/>
                <w:rtl/>
              </w:rPr>
              <w:t xml:space="preserve">درصدی </w:t>
            </w:r>
          </w:p>
        </w:tc>
        <w:tc>
          <w:tcPr>
            <w:tcW w:w="0" w:type="auto"/>
            <w:vMerge/>
            <w:tcBorders>
              <w:top w:val="nil"/>
              <w:left w:val="single" w:sz="4" w:space="0" w:color="000000"/>
              <w:bottom w:val="single" w:sz="6" w:space="0" w:color="000000"/>
              <w:right w:val="single" w:sz="4" w:space="0" w:color="000000"/>
            </w:tcBorders>
          </w:tcPr>
          <w:p w14:paraId="67438BE0" w14:textId="77777777" w:rsidR="007D64FE" w:rsidRDefault="007D64FE" w:rsidP="001D2589">
            <w:pPr>
              <w:spacing w:after="160" w:line="259" w:lineRule="auto"/>
              <w:ind w:left="0"/>
              <w:jc w:val="left"/>
            </w:pPr>
          </w:p>
        </w:tc>
      </w:tr>
      <w:tr w:rsidR="007D64FE" w14:paraId="51765212" w14:textId="77777777">
        <w:trPr>
          <w:trHeight w:val="481"/>
        </w:trPr>
        <w:tc>
          <w:tcPr>
            <w:tcW w:w="1003" w:type="dxa"/>
            <w:tcBorders>
              <w:top w:val="single" w:sz="6" w:space="0" w:color="000000"/>
              <w:left w:val="single" w:sz="4" w:space="0" w:color="000000"/>
              <w:bottom w:val="single" w:sz="6" w:space="0" w:color="000000"/>
              <w:right w:val="nil"/>
            </w:tcBorders>
          </w:tcPr>
          <w:p w14:paraId="0AC4F4BE" w14:textId="77777777" w:rsidR="007D64FE" w:rsidRDefault="00000000" w:rsidP="001D2589">
            <w:pPr>
              <w:spacing w:after="0" w:line="259" w:lineRule="auto"/>
              <w:ind w:left="108"/>
              <w:jc w:val="left"/>
            </w:pPr>
            <w:r>
              <w:rPr>
                <w:sz w:val="18"/>
              </w:rPr>
              <w:t>82</w:t>
            </w:r>
            <w:r>
              <w:rPr>
                <w:sz w:val="24"/>
              </w:rPr>
              <w:t xml:space="preserve"> </w:t>
            </w:r>
          </w:p>
        </w:tc>
        <w:tc>
          <w:tcPr>
            <w:tcW w:w="638" w:type="dxa"/>
            <w:tcBorders>
              <w:top w:val="single" w:sz="6" w:space="0" w:color="000000"/>
              <w:left w:val="nil"/>
              <w:bottom w:val="single" w:sz="6" w:space="0" w:color="000000"/>
              <w:right w:val="nil"/>
            </w:tcBorders>
          </w:tcPr>
          <w:p w14:paraId="40EDDF8F" w14:textId="77777777" w:rsidR="007D64FE" w:rsidRDefault="00000000" w:rsidP="001D2589">
            <w:pPr>
              <w:spacing w:after="0" w:line="259" w:lineRule="auto"/>
              <w:ind w:left="0"/>
              <w:jc w:val="left"/>
            </w:pPr>
            <w:r>
              <w:rPr>
                <w:sz w:val="18"/>
              </w:rPr>
              <w:t>9</w:t>
            </w:r>
            <w:r>
              <w:rPr>
                <w:sz w:val="24"/>
              </w:rPr>
              <w:t xml:space="preserve"> </w:t>
            </w:r>
          </w:p>
        </w:tc>
        <w:tc>
          <w:tcPr>
            <w:tcW w:w="651" w:type="dxa"/>
            <w:tcBorders>
              <w:top w:val="single" w:sz="6" w:space="0" w:color="000000"/>
              <w:left w:val="nil"/>
              <w:bottom w:val="single" w:sz="6" w:space="0" w:color="000000"/>
              <w:right w:val="nil"/>
            </w:tcBorders>
          </w:tcPr>
          <w:p w14:paraId="00A6562E" w14:textId="77777777" w:rsidR="007D64FE" w:rsidRDefault="00000000" w:rsidP="001D2589">
            <w:pPr>
              <w:spacing w:after="0" w:line="259" w:lineRule="auto"/>
              <w:ind w:left="0"/>
              <w:jc w:val="left"/>
            </w:pPr>
            <w:r>
              <w:rPr>
                <w:sz w:val="18"/>
              </w:rPr>
              <w:t>21</w:t>
            </w:r>
            <w:r>
              <w:rPr>
                <w:sz w:val="24"/>
              </w:rPr>
              <w:t xml:space="preserve"> </w:t>
            </w:r>
          </w:p>
        </w:tc>
        <w:tc>
          <w:tcPr>
            <w:tcW w:w="646" w:type="dxa"/>
            <w:tcBorders>
              <w:top w:val="single" w:sz="6" w:space="0" w:color="000000"/>
              <w:left w:val="nil"/>
              <w:bottom w:val="single" w:sz="6" w:space="0" w:color="000000"/>
              <w:right w:val="nil"/>
            </w:tcBorders>
          </w:tcPr>
          <w:p w14:paraId="0844E567" w14:textId="77777777" w:rsidR="007D64FE" w:rsidRDefault="00000000" w:rsidP="001D2589">
            <w:pPr>
              <w:spacing w:after="0" w:line="259" w:lineRule="auto"/>
              <w:ind w:left="0"/>
              <w:jc w:val="left"/>
            </w:pPr>
            <w:r>
              <w:rPr>
                <w:sz w:val="18"/>
              </w:rPr>
              <w:t>46</w:t>
            </w:r>
            <w:r>
              <w:rPr>
                <w:sz w:val="24"/>
              </w:rPr>
              <w:t xml:space="preserve"> </w:t>
            </w:r>
          </w:p>
        </w:tc>
        <w:tc>
          <w:tcPr>
            <w:tcW w:w="773" w:type="dxa"/>
            <w:tcBorders>
              <w:top w:val="single" w:sz="6" w:space="0" w:color="000000"/>
              <w:left w:val="nil"/>
              <w:bottom w:val="single" w:sz="6" w:space="0" w:color="000000"/>
              <w:right w:val="nil"/>
            </w:tcBorders>
          </w:tcPr>
          <w:p w14:paraId="562146DB" w14:textId="77777777" w:rsidR="007D64FE" w:rsidRDefault="00000000" w:rsidP="001D2589">
            <w:pPr>
              <w:spacing w:after="0" w:line="259" w:lineRule="auto"/>
              <w:ind w:left="0"/>
              <w:jc w:val="left"/>
            </w:pPr>
            <w:r>
              <w:rPr>
                <w:sz w:val="18"/>
              </w:rPr>
              <w:t xml:space="preserve">21 </w:t>
            </w:r>
          </w:p>
        </w:tc>
        <w:tc>
          <w:tcPr>
            <w:tcW w:w="922" w:type="dxa"/>
            <w:tcBorders>
              <w:top w:val="single" w:sz="6" w:space="0" w:color="000000"/>
              <w:left w:val="nil"/>
              <w:bottom w:val="single" w:sz="6" w:space="0" w:color="000000"/>
              <w:right w:val="single" w:sz="4" w:space="0" w:color="000000"/>
            </w:tcBorders>
          </w:tcPr>
          <w:p w14:paraId="55A82BDE" w14:textId="77777777" w:rsidR="007D64FE" w:rsidRDefault="00000000" w:rsidP="001D2589">
            <w:pPr>
              <w:spacing w:after="0" w:line="259" w:lineRule="auto"/>
              <w:ind w:left="0" w:right="103"/>
              <w:jc w:val="left"/>
            </w:pPr>
            <w:r>
              <w:rPr>
                <w:sz w:val="18"/>
                <w:szCs w:val="18"/>
                <w:rtl/>
              </w:rPr>
              <w:t xml:space="preserve">فراوانی مطلق </w:t>
            </w:r>
          </w:p>
        </w:tc>
        <w:tc>
          <w:tcPr>
            <w:tcW w:w="3008" w:type="dxa"/>
            <w:vMerge w:val="restart"/>
            <w:tcBorders>
              <w:top w:val="single" w:sz="6" w:space="0" w:color="000000"/>
              <w:left w:val="single" w:sz="4" w:space="0" w:color="000000"/>
              <w:bottom w:val="single" w:sz="6" w:space="0" w:color="000000"/>
              <w:right w:val="single" w:sz="4" w:space="0" w:color="000000"/>
            </w:tcBorders>
          </w:tcPr>
          <w:p w14:paraId="2FA7BFD0" w14:textId="77777777" w:rsidR="007D64FE" w:rsidRDefault="00000000" w:rsidP="001D2589">
            <w:pPr>
              <w:spacing w:after="0" w:line="259" w:lineRule="auto"/>
              <w:ind w:left="2"/>
              <w:jc w:val="left"/>
            </w:pPr>
            <w:r>
              <w:rPr>
                <w:sz w:val="24"/>
                <w:szCs w:val="24"/>
                <w:rtl/>
              </w:rPr>
              <w:t>تدوین مستندات</w:t>
            </w:r>
            <w:r>
              <w:rPr>
                <w:rFonts w:ascii="Times New Roman" w:eastAsia="Times New Roman" w:hAnsi="Times New Roman" w:cs="Times New Roman"/>
                <w:sz w:val="24"/>
                <w:szCs w:val="24"/>
                <w:rtl/>
              </w:rPr>
              <w:t xml:space="preserve"> </w:t>
            </w:r>
          </w:p>
        </w:tc>
      </w:tr>
      <w:tr w:rsidR="007D64FE" w14:paraId="47AA98DE" w14:textId="77777777">
        <w:trPr>
          <w:trHeight w:val="749"/>
        </w:trPr>
        <w:tc>
          <w:tcPr>
            <w:tcW w:w="1003" w:type="dxa"/>
            <w:tcBorders>
              <w:top w:val="single" w:sz="6" w:space="0" w:color="000000"/>
              <w:left w:val="single" w:sz="4" w:space="0" w:color="000000"/>
              <w:bottom w:val="single" w:sz="6" w:space="0" w:color="000000"/>
              <w:right w:val="nil"/>
            </w:tcBorders>
          </w:tcPr>
          <w:p w14:paraId="43376FA1" w14:textId="77777777" w:rsidR="007D64FE" w:rsidRDefault="00000000" w:rsidP="001D2589">
            <w:pPr>
              <w:spacing w:after="0" w:line="259" w:lineRule="auto"/>
              <w:ind w:left="108"/>
              <w:jc w:val="left"/>
            </w:pPr>
            <w:r>
              <w:rPr>
                <w:sz w:val="18"/>
              </w:rPr>
              <w:t>88/2%</w:t>
            </w:r>
            <w:r>
              <w:rPr>
                <w:sz w:val="24"/>
              </w:rPr>
              <w:t xml:space="preserve"> </w:t>
            </w:r>
          </w:p>
        </w:tc>
        <w:tc>
          <w:tcPr>
            <w:tcW w:w="638" w:type="dxa"/>
            <w:tcBorders>
              <w:top w:val="single" w:sz="6" w:space="0" w:color="000000"/>
              <w:left w:val="nil"/>
              <w:bottom w:val="single" w:sz="6" w:space="0" w:color="000000"/>
              <w:right w:val="nil"/>
            </w:tcBorders>
          </w:tcPr>
          <w:p w14:paraId="40C24D54" w14:textId="77777777" w:rsidR="007D64FE" w:rsidRDefault="00000000" w:rsidP="001D2589">
            <w:pPr>
              <w:spacing w:after="0" w:line="259" w:lineRule="auto"/>
              <w:ind w:left="0"/>
              <w:jc w:val="left"/>
            </w:pPr>
            <w:r>
              <w:rPr>
                <w:sz w:val="18"/>
              </w:rPr>
              <w:t>1/4%</w:t>
            </w:r>
            <w:r>
              <w:rPr>
                <w:sz w:val="24"/>
              </w:rPr>
              <w:t xml:space="preserve"> </w:t>
            </w:r>
          </w:p>
        </w:tc>
        <w:tc>
          <w:tcPr>
            <w:tcW w:w="651" w:type="dxa"/>
            <w:tcBorders>
              <w:top w:val="single" w:sz="6" w:space="0" w:color="000000"/>
              <w:left w:val="nil"/>
              <w:bottom w:val="single" w:sz="6" w:space="0" w:color="000000"/>
              <w:right w:val="nil"/>
            </w:tcBorders>
          </w:tcPr>
          <w:p w14:paraId="791D612F" w14:textId="77777777" w:rsidR="007D64FE" w:rsidRDefault="00000000" w:rsidP="001D2589">
            <w:pPr>
              <w:spacing w:after="0" w:line="259" w:lineRule="auto"/>
              <w:ind w:left="0"/>
              <w:jc w:val="left"/>
            </w:pPr>
            <w:r>
              <w:rPr>
                <w:sz w:val="18"/>
              </w:rPr>
              <w:t>81/7%</w:t>
            </w:r>
            <w:r>
              <w:rPr>
                <w:sz w:val="24"/>
              </w:rPr>
              <w:t xml:space="preserve"> </w:t>
            </w:r>
          </w:p>
        </w:tc>
        <w:tc>
          <w:tcPr>
            <w:tcW w:w="646" w:type="dxa"/>
            <w:tcBorders>
              <w:top w:val="single" w:sz="6" w:space="0" w:color="000000"/>
              <w:left w:val="nil"/>
              <w:bottom w:val="single" w:sz="6" w:space="0" w:color="000000"/>
              <w:right w:val="nil"/>
            </w:tcBorders>
          </w:tcPr>
          <w:p w14:paraId="772647D3" w14:textId="77777777" w:rsidR="007D64FE" w:rsidRDefault="00000000" w:rsidP="001D2589">
            <w:pPr>
              <w:spacing w:after="0" w:line="259" w:lineRule="auto"/>
              <w:ind w:left="0"/>
              <w:jc w:val="left"/>
            </w:pPr>
            <w:r>
              <w:rPr>
                <w:sz w:val="18"/>
              </w:rPr>
              <w:t>41/1%</w:t>
            </w:r>
            <w:r>
              <w:rPr>
                <w:sz w:val="24"/>
              </w:rPr>
              <w:t xml:space="preserve"> </w:t>
            </w:r>
          </w:p>
        </w:tc>
        <w:tc>
          <w:tcPr>
            <w:tcW w:w="773" w:type="dxa"/>
            <w:tcBorders>
              <w:top w:val="single" w:sz="6" w:space="0" w:color="000000"/>
              <w:left w:val="nil"/>
              <w:bottom w:val="single" w:sz="6" w:space="0" w:color="000000"/>
              <w:right w:val="nil"/>
            </w:tcBorders>
          </w:tcPr>
          <w:p w14:paraId="129E5E52" w14:textId="77777777" w:rsidR="007D64FE" w:rsidRDefault="00000000" w:rsidP="001D2589">
            <w:pPr>
              <w:spacing w:after="0" w:line="259" w:lineRule="auto"/>
              <w:ind w:left="0"/>
              <w:jc w:val="left"/>
            </w:pPr>
            <w:r>
              <w:rPr>
                <w:sz w:val="18"/>
              </w:rPr>
              <w:t xml:space="preserve">81/7% </w:t>
            </w:r>
          </w:p>
        </w:tc>
        <w:tc>
          <w:tcPr>
            <w:tcW w:w="922" w:type="dxa"/>
            <w:tcBorders>
              <w:top w:val="single" w:sz="6" w:space="0" w:color="000000"/>
              <w:left w:val="nil"/>
              <w:bottom w:val="single" w:sz="6" w:space="0" w:color="000000"/>
              <w:right w:val="single" w:sz="4" w:space="0" w:color="000000"/>
            </w:tcBorders>
          </w:tcPr>
          <w:p w14:paraId="60951C38" w14:textId="77777777" w:rsidR="007D64FE" w:rsidRDefault="00000000" w:rsidP="001D2589">
            <w:pPr>
              <w:spacing w:after="0" w:line="259" w:lineRule="auto"/>
              <w:ind w:left="0" w:right="453"/>
              <w:jc w:val="left"/>
            </w:pPr>
            <w:r>
              <w:rPr>
                <w:sz w:val="18"/>
                <w:szCs w:val="18"/>
                <w:rtl/>
              </w:rPr>
              <w:t xml:space="preserve">فراوانی </w:t>
            </w:r>
          </w:p>
          <w:p w14:paraId="53688588" w14:textId="77777777" w:rsidR="007D64FE" w:rsidRDefault="00000000" w:rsidP="001D2589">
            <w:pPr>
              <w:spacing w:after="0" w:line="259" w:lineRule="auto"/>
              <w:ind w:left="0" w:right="391"/>
              <w:jc w:val="left"/>
            </w:pPr>
            <w:r>
              <w:rPr>
                <w:sz w:val="18"/>
                <w:szCs w:val="18"/>
                <w:rtl/>
              </w:rPr>
              <w:t xml:space="preserve">درصدی </w:t>
            </w:r>
          </w:p>
        </w:tc>
        <w:tc>
          <w:tcPr>
            <w:tcW w:w="0" w:type="auto"/>
            <w:vMerge/>
            <w:tcBorders>
              <w:top w:val="nil"/>
              <w:left w:val="single" w:sz="4" w:space="0" w:color="000000"/>
              <w:bottom w:val="single" w:sz="6" w:space="0" w:color="000000"/>
              <w:right w:val="single" w:sz="4" w:space="0" w:color="000000"/>
            </w:tcBorders>
          </w:tcPr>
          <w:p w14:paraId="6BD78F8A" w14:textId="77777777" w:rsidR="007D64FE" w:rsidRDefault="007D64FE" w:rsidP="001D2589">
            <w:pPr>
              <w:spacing w:after="160" w:line="259" w:lineRule="auto"/>
              <w:ind w:left="0"/>
              <w:jc w:val="left"/>
            </w:pPr>
          </w:p>
        </w:tc>
      </w:tr>
      <w:tr w:rsidR="007D64FE" w14:paraId="693E2353" w14:textId="77777777">
        <w:trPr>
          <w:trHeight w:val="482"/>
        </w:trPr>
        <w:tc>
          <w:tcPr>
            <w:tcW w:w="1003" w:type="dxa"/>
            <w:tcBorders>
              <w:top w:val="single" w:sz="6" w:space="0" w:color="000000"/>
              <w:left w:val="single" w:sz="4" w:space="0" w:color="000000"/>
              <w:bottom w:val="single" w:sz="6" w:space="0" w:color="000000"/>
              <w:right w:val="nil"/>
            </w:tcBorders>
          </w:tcPr>
          <w:p w14:paraId="76B760AD" w14:textId="77777777" w:rsidR="007D64FE" w:rsidRDefault="00000000" w:rsidP="001D2589">
            <w:pPr>
              <w:spacing w:after="0" w:line="259" w:lineRule="auto"/>
              <w:ind w:left="108"/>
              <w:jc w:val="left"/>
            </w:pPr>
            <w:r>
              <w:rPr>
                <w:sz w:val="18"/>
              </w:rPr>
              <w:t>1</w:t>
            </w:r>
            <w:r>
              <w:rPr>
                <w:sz w:val="24"/>
              </w:rPr>
              <w:t xml:space="preserve"> </w:t>
            </w:r>
          </w:p>
        </w:tc>
        <w:tc>
          <w:tcPr>
            <w:tcW w:w="638" w:type="dxa"/>
            <w:tcBorders>
              <w:top w:val="single" w:sz="6" w:space="0" w:color="000000"/>
              <w:left w:val="nil"/>
              <w:bottom w:val="single" w:sz="6" w:space="0" w:color="000000"/>
              <w:right w:val="nil"/>
            </w:tcBorders>
          </w:tcPr>
          <w:p w14:paraId="7404B97E" w14:textId="77777777" w:rsidR="007D64FE" w:rsidRDefault="00000000" w:rsidP="001D2589">
            <w:pPr>
              <w:spacing w:after="0" w:line="259" w:lineRule="auto"/>
              <w:ind w:left="0"/>
              <w:jc w:val="left"/>
            </w:pPr>
            <w:r>
              <w:rPr>
                <w:sz w:val="18"/>
              </w:rPr>
              <w:t>81</w:t>
            </w:r>
            <w:r>
              <w:rPr>
                <w:sz w:val="24"/>
              </w:rPr>
              <w:t xml:space="preserve"> </w:t>
            </w:r>
          </w:p>
        </w:tc>
        <w:tc>
          <w:tcPr>
            <w:tcW w:w="651" w:type="dxa"/>
            <w:tcBorders>
              <w:top w:val="single" w:sz="6" w:space="0" w:color="000000"/>
              <w:left w:val="nil"/>
              <w:bottom w:val="single" w:sz="6" w:space="0" w:color="000000"/>
              <w:right w:val="nil"/>
            </w:tcBorders>
          </w:tcPr>
          <w:p w14:paraId="744CFF4C" w14:textId="77777777" w:rsidR="007D64FE" w:rsidRDefault="00000000" w:rsidP="001D2589">
            <w:pPr>
              <w:spacing w:after="0" w:line="259" w:lineRule="auto"/>
              <w:ind w:left="0"/>
              <w:jc w:val="left"/>
            </w:pPr>
            <w:r>
              <w:rPr>
                <w:sz w:val="18"/>
              </w:rPr>
              <w:t>81</w:t>
            </w:r>
            <w:r>
              <w:rPr>
                <w:sz w:val="24"/>
              </w:rPr>
              <w:t xml:space="preserve"> </w:t>
            </w:r>
          </w:p>
        </w:tc>
        <w:tc>
          <w:tcPr>
            <w:tcW w:w="646" w:type="dxa"/>
            <w:tcBorders>
              <w:top w:val="single" w:sz="6" w:space="0" w:color="000000"/>
              <w:left w:val="nil"/>
              <w:bottom w:val="single" w:sz="6" w:space="0" w:color="000000"/>
              <w:right w:val="nil"/>
            </w:tcBorders>
          </w:tcPr>
          <w:p w14:paraId="48EAEF6F" w14:textId="77777777" w:rsidR="007D64FE" w:rsidRDefault="00000000" w:rsidP="001D2589">
            <w:pPr>
              <w:spacing w:after="0" w:line="259" w:lineRule="auto"/>
              <w:ind w:left="0"/>
              <w:jc w:val="left"/>
            </w:pPr>
            <w:r>
              <w:rPr>
                <w:sz w:val="18"/>
              </w:rPr>
              <w:t>11</w:t>
            </w:r>
            <w:r>
              <w:rPr>
                <w:sz w:val="24"/>
              </w:rPr>
              <w:t xml:space="preserve"> </w:t>
            </w:r>
          </w:p>
        </w:tc>
        <w:tc>
          <w:tcPr>
            <w:tcW w:w="773" w:type="dxa"/>
            <w:tcBorders>
              <w:top w:val="single" w:sz="6" w:space="0" w:color="000000"/>
              <w:left w:val="nil"/>
              <w:bottom w:val="single" w:sz="6" w:space="0" w:color="000000"/>
              <w:right w:val="nil"/>
            </w:tcBorders>
          </w:tcPr>
          <w:p w14:paraId="77F053A8" w14:textId="77777777" w:rsidR="007D64FE" w:rsidRDefault="00000000" w:rsidP="001D2589">
            <w:pPr>
              <w:spacing w:after="0" w:line="259" w:lineRule="auto"/>
              <w:ind w:left="0"/>
              <w:jc w:val="left"/>
            </w:pPr>
            <w:r>
              <w:rPr>
                <w:sz w:val="18"/>
              </w:rPr>
              <w:t xml:space="preserve">21 </w:t>
            </w:r>
          </w:p>
        </w:tc>
        <w:tc>
          <w:tcPr>
            <w:tcW w:w="922" w:type="dxa"/>
            <w:tcBorders>
              <w:top w:val="single" w:sz="6" w:space="0" w:color="000000"/>
              <w:left w:val="nil"/>
              <w:bottom w:val="single" w:sz="6" w:space="0" w:color="000000"/>
              <w:right w:val="single" w:sz="4" w:space="0" w:color="000000"/>
            </w:tcBorders>
          </w:tcPr>
          <w:p w14:paraId="59C6482B" w14:textId="77777777" w:rsidR="007D64FE" w:rsidRDefault="00000000" w:rsidP="001D2589">
            <w:pPr>
              <w:spacing w:after="0" w:line="259" w:lineRule="auto"/>
              <w:ind w:left="0" w:right="103"/>
              <w:jc w:val="left"/>
            </w:pPr>
            <w:r>
              <w:rPr>
                <w:sz w:val="18"/>
                <w:szCs w:val="18"/>
                <w:rtl/>
              </w:rPr>
              <w:t xml:space="preserve">فراوانی مطلق </w:t>
            </w:r>
          </w:p>
        </w:tc>
        <w:tc>
          <w:tcPr>
            <w:tcW w:w="3008" w:type="dxa"/>
            <w:vMerge w:val="restart"/>
            <w:tcBorders>
              <w:top w:val="single" w:sz="6" w:space="0" w:color="000000"/>
              <w:left w:val="single" w:sz="4" w:space="0" w:color="000000"/>
              <w:bottom w:val="single" w:sz="6" w:space="0" w:color="000000"/>
              <w:right w:val="single" w:sz="4" w:space="0" w:color="000000"/>
            </w:tcBorders>
          </w:tcPr>
          <w:p w14:paraId="26CB8871" w14:textId="77777777" w:rsidR="007D64FE" w:rsidRDefault="00000000" w:rsidP="001D2589">
            <w:pPr>
              <w:spacing w:after="0" w:line="259" w:lineRule="auto"/>
              <w:ind w:left="2"/>
              <w:jc w:val="left"/>
            </w:pPr>
            <w:r>
              <w:rPr>
                <w:sz w:val="24"/>
                <w:szCs w:val="24"/>
                <w:rtl/>
              </w:rPr>
              <w:t>بازبینی مستندات</w:t>
            </w:r>
            <w:r>
              <w:rPr>
                <w:rFonts w:ascii="Times New Roman" w:eastAsia="Times New Roman" w:hAnsi="Times New Roman" w:cs="Times New Roman"/>
                <w:sz w:val="24"/>
                <w:szCs w:val="24"/>
                <w:rtl/>
              </w:rPr>
              <w:t xml:space="preserve"> </w:t>
            </w:r>
          </w:p>
        </w:tc>
      </w:tr>
      <w:tr w:rsidR="007D64FE" w14:paraId="2CE801F5" w14:textId="77777777">
        <w:trPr>
          <w:trHeight w:val="749"/>
        </w:trPr>
        <w:tc>
          <w:tcPr>
            <w:tcW w:w="1003" w:type="dxa"/>
            <w:tcBorders>
              <w:top w:val="single" w:sz="6" w:space="0" w:color="000000"/>
              <w:left w:val="single" w:sz="4" w:space="0" w:color="000000"/>
              <w:bottom w:val="single" w:sz="6" w:space="0" w:color="000000"/>
              <w:right w:val="nil"/>
            </w:tcBorders>
          </w:tcPr>
          <w:p w14:paraId="0FDE23E9" w14:textId="77777777" w:rsidR="007D64FE" w:rsidRDefault="00000000" w:rsidP="001D2589">
            <w:pPr>
              <w:spacing w:after="0" w:line="259" w:lineRule="auto"/>
              <w:ind w:left="108"/>
              <w:jc w:val="left"/>
            </w:pPr>
            <w:r>
              <w:rPr>
                <w:sz w:val="18"/>
              </w:rPr>
              <w:t>2/1%</w:t>
            </w:r>
            <w:r>
              <w:rPr>
                <w:sz w:val="24"/>
              </w:rPr>
              <w:t xml:space="preserve"> </w:t>
            </w:r>
          </w:p>
        </w:tc>
        <w:tc>
          <w:tcPr>
            <w:tcW w:w="638" w:type="dxa"/>
            <w:tcBorders>
              <w:top w:val="single" w:sz="6" w:space="0" w:color="000000"/>
              <w:left w:val="nil"/>
              <w:bottom w:val="single" w:sz="6" w:space="0" w:color="000000"/>
              <w:right w:val="nil"/>
            </w:tcBorders>
          </w:tcPr>
          <w:p w14:paraId="581465AE" w14:textId="77777777" w:rsidR="007D64FE" w:rsidRDefault="00000000" w:rsidP="001D2589">
            <w:pPr>
              <w:spacing w:after="0" w:line="259" w:lineRule="auto"/>
              <w:ind w:left="0"/>
              <w:jc w:val="left"/>
            </w:pPr>
            <w:r>
              <w:rPr>
                <w:sz w:val="18"/>
              </w:rPr>
              <w:t>82/8%</w:t>
            </w:r>
            <w:r>
              <w:rPr>
                <w:sz w:val="24"/>
              </w:rPr>
              <w:t xml:space="preserve"> </w:t>
            </w:r>
          </w:p>
        </w:tc>
        <w:tc>
          <w:tcPr>
            <w:tcW w:w="651" w:type="dxa"/>
            <w:tcBorders>
              <w:top w:val="single" w:sz="6" w:space="0" w:color="000000"/>
              <w:left w:val="nil"/>
              <w:bottom w:val="single" w:sz="6" w:space="0" w:color="000000"/>
              <w:right w:val="nil"/>
            </w:tcBorders>
          </w:tcPr>
          <w:p w14:paraId="218D9B5B" w14:textId="77777777" w:rsidR="007D64FE" w:rsidRDefault="00000000" w:rsidP="001D2589">
            <w:pPr>
              <w:spacing w:after="0" w:line="259" w:lineRule="auto"/>
              <w:ind w:left="0"/>
              <w:jc w:val="left"/>
            </w:pPr>
            <w:r>
              <w:rPr>
                <w:sz w:val="18"/>
              </w:rPr>
              <w:t>86/1%</w:t>
            </w:r>
            <w:r>
              <w:rPr>
                <w:sz w:val="24"/>
              </w:rPr>
              <w:t xml:space="preserve"> </w:t>
            </w:r>
          </w:p>
        </w:tc>
        <w:tc>
          <w:tcPr>
            <w:tcW w:w="646" w:type="dxa"/>
            <w:tcBorders>
              <w:top w:val="single" w:sz="6" w:space="0" w:color="000000"/>
              <w:left w:val="nil"/>
              <w:bottom w:val="single" w:sz="6" w:space="0" w:color="000000"/>
              <w:right w:val="nil"/>
            </w:tcBorders>
          </w:tcPr>
          <w:p w14:paraId="508DAF0D" w14:textId="77777777" w:rsidR="007D64FE" w:rsidRDefault="00000000" w:rsidP="001D2589">
            <w:pPr>
              <w:spacing w:after="0" w:line="259" w:lineRule="auto"/>
              <w:ind w:left="0"/>
              <w:jc w:val="left"/>
            </w:pPr>
            <w:r>
              <w:rPr>
                <w:sz w:val="18"/>
              </w:rPr>
              <w:t>49/1%</w:t>
            </w:r>
            <w:r>
              <w:rPr>
                <w:sz w:val="24"/>
              </w:rPr>
              <w:t xml:space="preserve"> </w:t>
            </w:r>
          </w:p>
        </w:tc>
        <w:tc>
          <w:tcPr>
            <w:tcW w:w="773" w:type="dxa"/>
            <w:tcBorders>
              <w:top w:val="single" w:sz="6" w:space="0" w:color="000000"/>
              <w:left w:val="nil"/>
              <w:bottom w:val="single" w:sz="6" w:space="0" w:color="000000"/>
              <w:right w:val="nil"/>
            </w:tcBorders>
          </w:tcPr>
          <w:p w14:paraId="66815A04" w14:textId="77777777" w:rsidR="007D64FE" w:rsidRDefault="00000000" w:rsidP="001D2589">
            <w:pPr>
              <w:spacing w:after="0" w:line="259" w:lineRule="auto"/>
              <w:ind w:left="0"/>
              <w:jc w:val="left"/>
            </w:pPr>
            <w:r>
              <w:rPr>
                <w:sz w:val="18"/>
              </w:rPr>
              <w:t xml:space="preserve">81/7% </w:t>
            </w:r>
          </w:p>
        </w:tc>
        <w:tc>
          <w:tcPr>
            <w:tcW w:w="922" w:type="dxa"/>
            <w:tcBorders>
              <w:top w:val="single" w:sz="6" w:space="0" w:color="000000"/>
              <w:left w:val="nil"/>
              <w:bottom w:val="single" w:sz="6" w:space="0" w:color="000000"/>
              <w:right w:val="single" w:sz="4" w:space="0" w:color="000000"/>
            </w:tcBorders>
          </w:tcPr>
          <w:p w14:paraId="0B67328F" w14:textId="77777777" w:rsidR="007D64FE" w:rsidRDefault="00000000" w:rsidP="001D2589">
            <w:pPr>
              <w:spacing w:after="0" w:line="259" w:lineRule="auto"/>
              <w:ind w:left="0" w:right="453"/>
              <w:jc w:val="left"/>
            </w:pPr>
            <w:r>
              <w:rPr>
                <w:sz w:val="18"/>
                <w:szCs w:val="18"/>
                <w:rtl/>
              </w:rPr>
              <w:t xml:space="preserve">فراوانی </w:t>
            </w:r>
          </w:p>
          <w:p w14:paraId="110B4908" w14:textId="77777777" w:rsidR="007D64FE" w:rsidRDefault="00000000" w:rsidP="001D2589">
            <w:pPr>
              <w:spacing w:after="0" w:line="259" w:lineRule="auto"/>
              <w:ind w:left="0" w:right="391"/>
              <w:jc w:val="left"/>
            </w:pPr>
            <w:r>
              <w:rPr>
                <w:sz w:val="18"/>
                <w:szCs w:val="18"/>
                <w:rtl/>
              </w:rPr>
              <w:t xml:space="preserve">درصدی </w:t>
            </w:r>
          </w:p>
        </w:tc>
        <w:tc>
          <w:tcPr>
            <w:tcW w:w="0" w:type="auto"/>
            <w:vMerge/>
            <w:tcBorders>
              <w:top w:val="nil"/>
              <w:left w:val="single" w:sz="4" w:space="0" w:color="000000"/>
              <w:bottom w:val="single" w:sz="6" w:space="0" w:color="000000"/>
              <w:right w:val="single" w:sz="4" w:space="0" w:color="000000"/>
            </w:tcBorders>
          </w:tcPr>
          <w:p w14:paraId="78FD6A68" w14:textId="77777777" w:rsidR="007D64FE" w:rsidRDefault="007D64FE" w:rsidP="001D2589">
            <w:pPr>
              <w:spacing w:after="160" w:line="259" w:lineRule="auto"/>
              <w:ind w:left="0"/>
              <w:jc w:val="left"/>
            </w:pPr>
          </w:p>
        </w:tc>
      </w:tr>
      <w:tr w:rsidR="007D64FE" w14:paraId="2B3A3E46" w14:textId="77777777">
        <w:trPr>
          <w:trHeight w:val="482"/>
        </w:trPr>
        <w:tc>
          <w:tcPr>
            <w:tcW w:w="1003" w:type="dxa"/>
            <w:tcBorders>
              <w:top w:val="single" w:sz="6" w:space="0" w:color="000000"/>
              <w:left w:val="single" w:sz="4" w:space="0" w:color="000000"/>
              <w:bottom w:val="single" w:sz="6" w:space="0" w:color="000000"/>
              <w:right w:val="nil"/>
            </w:tcBorders>
          </w:tcPr>
          <w:p w14:paraId="5B9FD650" w14:textId="77777777" w:rsidR="007D64FE" w:rsidRDefault="00000000" w:rsidP="001D2589">
            <w:pPr>
              <w:spacing w:after="0" w:line="259" w:lineRule="auto"/>
              <w:ind w:left="108"/>
              <w:jc w:val="left"/>
            </w:pPr>
            <w:r>
              <w:rPr>
                <w:sz w:val="18"/>
              </w:rPr>
              <w:t>21</w:t>
            </w:r>
            <w:r>
              <w:rPr>
                <w:sz w:val="24"/>
              </w:rPr>
              <w:t xml:space="preserve"> </w:t>
            </w:r>
          </w:p>
        </w:tc>
        <w:tc>
          <w:tcPr>
            <w:tcW w:w="638" w:type="dxa"/>
            <w:tcBorders>
              <w:top w:val="single" w:sz="6" w:space="0" w:color="000000"/>
              <w:left w:val="nil"/>
              <w:bottom w:val="single" w:sz="6" w:space="0" w:color="000000"/>
              <w:right w:val="nil"/>
            </w:tcBorders>
          </w:tcPr>
          <w:p w14:paraId="1DEDB1C0" w14:textId="77777777" w:rsidR="007D64FE" w:rsidRDefault="00000000" w:rsidP="001D2589">
            <w:pPr>
              <w:spacing w:after="0" w:line="259" w:lineRule="auto"/>
              <w:ind w:left="0"/>
              <w:jc w:val="left"/>
            </w:pPr>
            <w:r>
              <w:rPr>
                <w:sz w:val="18"/>
              </w:rPr>
              <w:t>18</w:t>
            </w:r>
            <w:r>
              <w:rPr>
                <w:sz w:val="24"/>
              </w:rPr>
              <w:t xml:space="preserve"> </w:t>
            </w:r>
          </w:p>
        </w:tc>
        <w:tc>
          <w:tcPr>
            <w:tcW w:w="651" w:type="dxa"/>
            <w:tcBorders>
              <w:top w:val="single" w:sz="6" w:space="0" w:color="000000"/>
              <w:left w:val="nil"/>
              <w:bottom w:val="single" w:sz="6" w:space="0" w:color="000000"/>
              <w:right w:val="nil"/>
            </w:tcBorders>
          </w:tcPr>
          <w:p w14:paraId="42C8E1CD" w14:textId="77777777" w:rsidR="007D64FE" w:rsidRDefault="00000000" w:rsidP="001D2589">
            <w:pPr>
              <w:spacing w:after="0" w:line="259" w:lineRule="auto"/>
              <w:ind w:left="0"/>
              <w:jc w:val="left"/>
            </w:pPr>
            <w:r>
              <w:rPr>
                <w:sz w:val="18"/>
              </w:rPr>
              <w:t>24</w:t>
            </w:r>
            <w:r>
              <w:rPr>
                <w:sz w:val="24"/>
              </w:rPr>
              <w:t xml:space="preserve"> </w:t>
            </w:r>
          </w:p>
        </w:tc>
        <w:tc>
          <w:tcPr>
            <w:tcW w:w="646" w:type="dxa"/>
            <w:tcBorders>
              <w:top w:val="single" w:sz="6" w:space="0" w:color="000000"/>
              <w:left w:val="nil"/>
              <w:bottom w:val="single" w:sz="6" w:space="0" w:color="000000"/>
              <w:right w:val="nil"/>
            </w:tcBorders>
          </w:tcPr>
          <w:p w14:paraId="2F8B4127" w14:textId="77777777" w:rsidR="007D64FE" w:rsidRDefault="00000000" w:rsidP="001D2589">
            <w:pPr>
              <w:spacing w:after="0" w:line="259" w:lineRule="auto"/>
              <w:ind w:left="0"/>
              <w:jc w:val="left"/>
            </w:pPr>
            <w:r>
              <w:rPr>
                <w:sz w:val="18"/>
              </w:rPr>
              <w:t>1</w:t>
            </w:r>
            <w:r>
              <w:rPr>
                <w:sz w:val="24"/>
              </w:rPr>
              <w:t xml:space="preserve"> </w:t>
            </w:r>
          </w:p>
        </w:tc>
        <w:tc>
          <w:tcPr>
            <w:tcW w:w="773" w:type="dxa"/>
            <w:tcBorders>
              <w:top w:val="single" w:sz="6" w:space="0" w:color="000000"/>
              <w:left w:val="nil"/>
              <w:bottom w:val="single" w:sz="6" w:space="0" w:color="000000"/>
              <w:right w:val="nil"/>
            </w:tcBorders>
          </w:tcPr>
          <w:p w14:paraId="0C4F3A2E" w14:textId="77777777" w:rsidR="007D64FE" w:rsidRDefault="00000000" w:rsidP="001D2589">
            <w:pPr>
              <w:spacing w:after="0" w:line="259" w:lineRule="auto"/>
              <w:ind w:left="0"/>
              <w:jc w:val="left"/>
            </w:pPr>
            <w:r>
              <w:rPr>
                <w:sz w:val="18"/>
              </w:rPr>
              <w:t xml:space="preserve">8 </w:t>
            </w:r>
          </w:p>
        </w:tc>
        <w:tc>
          <w:tcPr>
            <w:tcW w:w="922" w:type="dxa"/>
            <w:tcBorders>
              <w:top w:val="single" w:sz="6" w:space="0" w:color="000000"/>
              <w:left w:val="nil"/>
              <w:bottom w:val="single" w:sz="6" w:space="0" w:color="000000"/>
              <w:right w:val="single" w:sz="4" w:space="0" w:color="000000"/>
            </w:tcBorders>
          </w:tcPr>
          <w:p w14:paraId="5677B55A" w14:textId="77777777" w:rsidR="007D64FE" w:rsidRDefault="00000000" w:rsidP="001D2589">
            <w:pPr>
              <w:spacing w:after="0" w:line="259" w:lineRule="auto"/>
              <w:ind w:left="0" w:right="103"/>
              <w:jc w:val="left"/>
            </w:pPr>
            <w:r>
              <w:rPr>
                <w:sz w:val="18"/>
                <w:szCs w:val="18"/>
                <w:rtl/>
              </w:rPr>
              <w:t xml:space="preserve">فراوانی مطلق </w:t>
            </w:r>
          </w:p>
        </w:tc>
        <w:tc>
          <w:tcPr>
            <w:tcW w:w="3008" w:type="dxa"/>
            <w:vMerge w:val="restart"/>
            <w:tcBorders>
              <w:top w:val="single" w:sz="6" w:space="0" w:color="000000"/>
              <w:left w:val="single" w:sz="4" w:space="0" w:color="000000"/>
              <w:bottom w:val="single" w:sz="6" w:space="0" w:color="000000"/>
              <w:right w:val="single" w:sz="4" w:space="0" w:color="000000"/>
            </w:tcBorders>
          </w:tcPr>
          <w:p w14:paraId="497511D7" w14:textId="77777777" w:rsidR="007D64FE" w:rsidRDefault="00000000" w:rsidP="001D2589">
            <w:pPr>
              <w:spacing w:after="0" w:line="259" w:lineRule="auto"/>
              <w:ind w:left="1"/>
              <w:jc w:val="left"/>
            </w:pPr>
            <w:r>
              <w:rPr>
                <w:sz w:val="24"/>
                <w:szCs w:val="24"/>
                <w:rtl/>
              </w:rPr>
              <w:t>کنترل سوابق</w:t>
            </w:r>
            <w:r>
              <w:rPr>
                <w:rFonts w:ascii="Times New Roman" w:eastAsia="Times New Roman" w:hAnsi="Times New Roman" w:cs="Times New Roman"/>
                <w:sz w:val="24"/>
                <w:szCs w:val="24"/>
                <w:rtl/>
              </w:rPr>
              <w:t xml:space="preserve"> </w:t>
            </w:r>
          </w:p>
        </w:tc>
      </w:tr>
      <w:tr w:rsidR="007D64FE" w14:paraId="681D7081" w14:textId="77777777">
        <w:trPr>
          <w:trHeight w:val="749"/>
        </w:trPr>
        <w:tc>
          <w:tcPr>
            <w:tcW w:w="1003" w:type="dxa"/>
            <w:tcBorders>
              <w:top w:val="single" w:sz="6" w:space="0" w:color="000000"/>
              <w:left w:val="single" w:sz="4" w:space="0" w:color="000000"/>
              <w:bottom w:val="single" w:sz="6" w:space="0" w:color="000000"/>
              <w:right w:val="nil"/>
            </w:tcBorders>
          </w:tcPr>
          <w:p w14:paraId="7473BCBF" w14:textId="77777777" w:rsidR="007D64FE" w:rsidRDefault="00000000" w:rsidP="001D2589">
            <w:pPr>
              <w:spacing w:after="0" w:line="259" w:lineRule="auto"/>
              <w:ind w:left="108"/>
              <w:jc w:val="left"/>
            </w:pPr>
            <w:r>
              <w:rPr>
                <w:sz w:val="18"/>
              </w:rPr>
              <w:t>26/2%</w:t>
            </w:r>
            <w:r>
              <w:rPr>
                <w:sz w:val="24"/>
              </w:rPr>
              <w:t xml:space="preserve"> </w:t>
            </w:r>
          </w:p>
        </w:tc>
        <w:tc>
          <w:tcPr>
            <w:tcW w:w="638" w:type="dxa"/>
            <w:tcBorders>
              <w:top w:val="single" w:sz="6" w:space="0" w:color="000000"/>
              <w:left w:val="nil"/>
              <w:bottom w:val="single" w:sz="6" w:space="0" w:color="000000"/>
              <w:right w:val="nil"/>
            </w:tcBorders>
          </w:tcPr>
          <w:p w14:paraId="171CE9DE" w14:textId="77777777" w:rsidR="007D64FE" w:rsidRDefault="00000000" w:rsidP="001D2589">
            <w:pPr>
              <w:spacing w:after="0" w:line="259" w:lineRule="auto"/>
              <w:ind w:left="0"/>
              <w:jc w:val="left"/>
            </w:pPr>
            <w:r>
              <w:rPr>
                <w:sz w:val="18"/>
              </w:rPr>
              <w:t>47/7%</w:t>
            </w:r>
            <w:r>
              <w:rPr>
                <w:sz w:val="24"/>
              </w:rPr>
              <w:t xml:space="preserve"> </w:t>
            </w:r>
          </w:p>
        </w:tc>
        <w:tc>
          <w:tcPr>
            <w:tcW w:w="651" w:type="dxa"/>
            <w:tcBorders>
              <w:top w:val="single" w:sz="6" w:space="0" w:color="000000"/>
              <w:left w:val="nil"/>
              <w:bottom w:val="single" w:sz="6" w:space="0" w:color="000000"/>
              <w:right w:val="nil"/>
            </w:tcBorders>
          </w:tcPr>
          <w:p w14:paraId="4B44B480" w14:textId="77777777" w:rsidR="007D64FE" w:rsidRDefault="00000000" w:rsidP="001D2589">
            <w:pPr>
              <w:spacing w:after="0" w:line="259" w:lineRule="auto"/>
              <w:ind w:left="0"/>
              <w:jc w:val="left"/>
            </w:pPr>
            <w:r>
              <w:rPr>
                <w:sz w:val="18"/>
              </w:rPr>
              <w:t>22/4%</w:t>
            </w:r>
            <w:r>
              <w:rPr>
                <w:sz w:val="24"/>
              </w:rPr>
              <w:t xml:space="preserve"> </w:t>
            </w:r>
          </w:p>
        </w:tc>
        <w:tc>
          <w:tcPr>
            <w:tcW w:w="646" w:type="dxa"/>
            <w:tcBorders>
              <w:top w:val="single" w:sz="6" w:space="0" w:color="000000"/>
              <w:left w:val="nil"/>
              <w:bottom w:val="single" w:sz="6" w:space="0" w:color="000000"/>
              <w:right w:val="nil"/>
            </w:tcBorders>
          </w:tcPr>
          <w:p w14:paraId="25CD7DF3" w14:textId="77777777" w:rsidR="007D64FE" w:rsidRDefault="00000000" w:rsidP="001D2589">
            <w:pPr>
              <w:spacing w:after="0" w:line="259" w:lineRule="auto"/>
              <w:ind w:left="0"/>
              <w:jc w:val="left"/>
            </w:pPr>
            <w:r>
              <w:rPr>
                <w:sz w:val="18"/>
              </w:rPr>
              <w:t>2/1%</w:t>
            </w:r>
            <w:r>
              <w:rPr>
                <w:sz w:val="24"/>
              </w:rPr>
              <w:t xml:space="preserve"> </w:t>
            </w:r>
          </w:p>
        </w:tc>
        <w:tc>
          <w:tcPr>
            <w:tcW w:w="773" w:type="dxa"/>
            <w:tcBorders>
              <w:top w:val="single" w:sz="6" w:space="0" w:color="000000"/>
              <w:left w:val="nil"/>
              <w:bottom w:val="single" w:sz="6" w:space="0" w:color="000000"/>
              <w:right w:val="nil"/>
            </w:tcBorders>
          </w:tcPr>
          <w:p w14:paraId="576598E2" w14:textId="77777777" w:rsidR="007D64FE" w:rsidRDefault="00000000" w:rsidP="001D2589">
            <w:pPr>
              <w:spacing w:after="0" w:line="259" w:lineRule="auto"/>
              <w:ind w:left="0"/>
              <w:jc w:val="left"/>
            </w:pPr>
            <w:r>
              <w:rPr>
                <w:sz w:val="24"/>
              </w:rPr>
              <w:t>/</w:t>
            </w:r>
            <w:r>
              <w:rPr>
                <w:sz w:val="18"/>
              </w:rPr>
              <w:t xml:space="preserve">9% </w:t>
            </w:r>
          </w:p>
        </w:tc>
        <w:tc>
          <w:tcPr>
            <w:tcW w:w="922" w:type="dxa"/>
            <w:tcBorders>
              <w:top w:val="single" w:sz="6" w:space="0" w:color="000000"/>
              <w:left w:val="nil"/>
              <w:bottom w:val="single" w:sz="6" w:space="0" w:color="000000"/>
              <w:right w:val="single" w:sz="4" w:space="0" w:color="000000"/>
            </w:tcBorders>
          </w:tcPr>
          <w:p w14:paraId="6FA70C7C" w14:textId="77777777" w:rsidR="007D64FE" w:rsidRDefault="00000000" w:rsidP="001D2589">
            <w:pPr>
              <w:spacing w:after="0" w:line="259" w:lineRule="auto"/>
              <w:ind w:left="0" w:right="453"/>
              <w:jc w:val="left"/>
            </w:pPr>
            <w:r>
              <w:rPr>
                <w:sz w:val="18"/>
                <w:szCs w:val="18"/>
                <w:rtl/>
              </w:rPr>
              <w:t xml:space="preserve">فراوانی </w:t>
            </w:r>
          </w:p>
          <w:p w14:paraId="7696F0F2" w14:textId="77777777" w:rsidR="007D64FE" w:rsidRDefault="00000000" w:rsidP="001D2589">
            <w:pPr>
              <w:spacing w:after="0" w:line="259" w:lineRule="auto"/>
              <w:ind w:left="0" w:right="391"/>
              <w:jc w:val="left"/>
            </w:pPr>
            <w:r>
              <w:rPr>
                <w:sz w:val="18"/>
                <w:szCs w:val="18"/>
                <w:rtl/>
              </w:rPr>
              <w:t xml:space="preserve">درصدی </w:t>
            </w:r>
          </w:p>
        </w:tc>
        <w:tc>
          <w:tcPr>
            <w:tcW w:w="0" w:type="auto"/>
            <w:vMerge/>
            <w:tcBorders>
              <w:top w:val="nil"/>
              <w:left w:val="single" w:sz="4" w:space="0" w:color="000000"/>
              <w:bottom w:val="single" w:sz="6" w:space="0" w:color="000000"/>
              <w:right w:val="single" w:sz="4" w:space="0" w:color="000000"/>
            </w:tcBorders>
          </w:tcPr>
          <w:p w14:paraId="17A67684" w14:textId="77777777" w:rsidR="007D64FE" w:rsidRDefault="007D64FE" w:rsidP="001D2589">
            <w:pPr>
              <w:spacing w:after="160" w:line="259" w:lineRule="auto"/>
              <w:ind w:left="0"/>
              <w:jc w:val="left"/>
            </w:pPr>
          </w:p>
        </w:tc>
      </w:tr>
      <w:tr w:rsidR="007D64FE" w14:paraId="64F74C55" w14:textId="77777777">
        <w:trPr>
          <w:trHeight w:val="480"/>
        </w:trPr>
        <w:tc>
          <w:tcPr>
            <w:tcW w:w="1003" w:type="dxa"/>
            <w:tcBorders>
              <w:top w:val="single" w:sz="6" w:space="0" w:color="000000"/>
              <w:left w:val="single" w:sz="4" w:space="0" w:color="000000"/>
              <w:bottom w:val="single" w:sz="6" w:space="0" w:color="000000"/>
              <w:right w:val="nil"/>
            </w:tcBorders>
          </w:tcPr>
          <w:p w14:paraId="4C71FACD" w14:textId="77777777" w:rsidR="007D64FE" w:rsidRDefault="00000000" w:rsidP="001D2589">
            <w:pPr>
              <w:spacing w:after="0" w:line="259" w:lineRule="auto"/>
              <w:ind w:left="108"/>
              <w:jc w:val="left"/>
            </w:pPr>
            <w:r>
              <w:rPr>
                <w:sz w:val="18"/>
              </w:rPr>
              <w:t>26</w:t>
            </w:r>
            <w:r>
              <w:rPr>
                <w:sz w:val="24"/>
              </w:rPr>
              <w:t xml:space="preserve"> </w:t>
            </w:r>
          </w:p>
        </w:tc>
        <w:tc>
          <w:tcPr>
            <w:tcW w:w="638" w:type="dxa"/>
            <w:tcBorders>
              <w:top w:val="single" w:sz="6" w:space="0" w:color="000000"/>
              <w:left w:val="nil"/>
              <w:bottom w:val="single" w:sz="6" w:space="0" w:color="000000"/>
              <w:right w:val="nil"/>
            </w:tcBorders>
          </w:tcPr>
          <w:p w14:paraId="4BAF6091" w14:textId="77777777" w:rsidR="007D64FE" w:rsidRDefault="00000000" w:rsidP="001D2589">
            <w:pPr>
              <w:spacing w:after="0" w:line="259" w:lineRule="auto"/>
              <w:ind w:left="0"/>
              <w:jc w:val="left"/>
            </w:pPr>
            <w:r>
              <w:rPr>
                <w:sz w:val="18"/>
              </w:rPr>
              <w:t>41</w:t>
            </w:r>
            <w:r>
              <w:rPr>
                <w:sz w:val="24"/>
              </w:rPr>
              <w:t xml:space="preserve"> </w:t>
            </w:r>
          </w:p>
        </w:tc>
        <w:tc>
          <w:tcPr>
            <w:tcW w:w="651" w:type="dxa"/>
            <w:tcBorders>
              <w:top w:val="single" w:sz="6" w:space="0" w:color="000000"/>
              <w:left w:val="nil"/>
              <w:bottom w:val="single" w:sz="6" w:space="0" w:color="000000"/>
              <w:right w:val="nil"/>
            </w:tcBorders>
          </w:tcPr>
          <w:p w14:paraId="22186934" w14:textId="77777777" w:rsidR="007D64FE" w:rsidRDefault="00000000" w:rsidP="001D2589">
            <w:pPr>
              <w:spacing w:after="0" w:line="259" w:lineRule="auto"/>
              <w:ind w:left="0"/>
              <w:jc w:val="left"/>
            </w:pPr>
            <w:r>
              <w:rPr>
                <w:sz w:val="18"/>
              </w:rPr>
              <w:t>24</w:t>
            </w:r>
            <w:r>
              <w:rPr>
                <w:sz w:val="24"/>
              </w:rPr>
              <w:t xml:space="preserve"> </w:t>
            </w:r>
          </w:p>
        </w:tc>
        <w:tc>
          <w:tcPr>
            <w:tcW w:w="646" w:type="dxa"/>
            <w:tcBorders>
              <w:top w:val="single" w:sz="6" w:space="0" w:color="000000"/>
              <w:left w:val="nil"/>
              <w:bottom w:val="single" w:sz="6" w:space="0" w:color="000000"/>
              <w:right w:val="nil"/>
            </w:tcBorders>
          </w:tcPr>
          <w:p w14:paraId="1D88B128" w14:textId="77777777" w:rsidR="007D64FE" w:rsidRDefault="00000000" w:rsidP="001D2589">
            <w:pPr>
              <w:spacing w:after="0" w:line="259" w:lineRule="auto"/>
              <w:ind w:left="0"/>
              <w:jc w:val="left"/>
            </w:pPr>
            <w:r>
              <w:rPr>
                <w:sz w:val="18"/>
              </w:rPr>
              <w:t>9</w:t>
            </w:r>
            <w:r>
              <w:rPr>
                <w:sz w:val="24"/>
              </w:rPr>
              <w:t xml:space="preserve"> </w:t>
            </w:r>
          </w:p>
        </w:tc>
        <w:tc>
          <w:tcPr>
            <w:tcW w:w="773" w:type="dxa"/>
            <w:tcBorders>
              <w:top w:val="single" w:sz="6" w:space="0" w:color="000000"/>
              <w:left w:val="nil"/>
              <w:bottom w:val="single" w:sz="6" w:space="0" w:color="000000"/>
              <w:right w:val="nil"/>
            </w:tcBorders>
          </w:tcPr>
          <w:p w14:paraId="20010707" w14:textId="77777777" w:rsidR="007D64FE" w:rsidRDefault="00000000" w:rsidP="001D2589">
            <w:pPr>
              <w:spacing w:after="0" w:line="259" w:lineRule="auto"/>
              <w:ind w:left="0"/>
              <w:jc w:val="left"/>
            </w:pPr>
            <w:r>
              <w:rPr>
                <w:sz w:val="18"/>
              </w:rPr>
              <w:t xml:space="preserve">1 </w:t>
            </w:r>
          </w:p>
        </w:tc>
        <w:tc>
          <w:tcPr>
            <w:tcW w:w="922" w:type="dxa"/>
            <w:tcBorders>
              <w:top w:val="single" w:sz="6" w:space="0" w:color="000000"/>
              <w:left w:val="nil"/>
              <w:bottom w:val="single" w:sz="6" w:space="0" w:color="000000"/>
              <w:right w:val="single" w:sz="4" w:space="0" w:color="000000"/>
            </w:tcBorders>
          </w:tcPr>
          <w:p w14:paraId="6277538F" w14:textId="77777777" w:rsidR="007D64FE" w:rsidRDefault="00000000" w:rsidP="001D2589">
            <w:pPr>
              <w:spacing w:after="0" w:line="259" w:lineRule="auto"/>
              <w:ind w:left="0" w:right="103"/>
              <w:jc w:val="left"/>
            </w:pPr>
            <w:r>
              <w:rPr>
                <w:sz w:val="18"/>
                <w:szCs w:val="18"/>
                <w:rtl/>
              </w:rPr>
              <w:t xml:space="preserve">فراوانی مطلق </w:t>
            </w:r>
          </w:p>
        </w:tc>
        <w:tc>
          <w:tcPr>
            <w:tcW w:w="3008" w:type="dxa"/>
            <w:vMerge w:val="restart"/>
            <w:tcBorders>
              <w:top w:val="single" w:sz="6" w:space="0" w:color="000000"/>
              <w:left w:val="single" w:sz="4" w:space="0" w:color="000000"/>
              <w:bottom w:val="single" w:sz="6" w:space="0" w:color="000000"/>
              <w:right w:val="single" w:sz="4" w:space="0" w:color="000000"/>
            </w:tcBorders>
          </w:tcPr>
          <w:p w14:paraId="16CD81BF" w14:textId="77777777" w:rsidR="007D64FE" w:rsidRDefault="00000000" w:rsidP="001D2589">
            <w:pPr>
              <w:spacing w:after="0" w:line="259" w:lineRule="auto"/>
              <w:ind w:left="2"/>
              <w:jc w:val="left"/>
            </w:pPr>
            <w:r>
              <w:rPr>
                <w:sz w:val="24"/>
                <w:szCs w:val="24"/>
                <w:rtl/>
              </w:rPr>
              <w:t>بررسی برنامه ریزی ها</w:t>
            </w:r>
            <w:r>
              <w:rPr>
                <w:rFonts w:ascii="Times New Roman" w:eastAsia="Times New Roman" w:hAnsi="Times New Roman" w:cs="Times New Roman"/>
                <w:sz w:val="24"/>
                <w:szCs w:val="24"/>
                <w:rtl/>
              </w:rPr>
              <w:t xml:space="preserve"> </w:t>
            </w:r>
          </w:p>
        </w:tc>
      </w:tr>
      <w:tr w:rsidR="007D64FE" w14:paraId="211F809A" w14:textId="77777777">
        <w:trPr>
          <w:trHeight w:val="749"/>
        </w:trPr>
        <w:tc>
          <w:tcPr>
            <w:tcW w:w="1003" w:type="dxa"/>
            <w:tcBorders>
              <w:top w:val="single" w:sz="6" w:space="0" w:color="000000"/>
              <w:left w:val="single" w:sz="4" w:space="0" w:color="000000"/>
              <w:bottom w:val="single" w:sz="6" w:space="0" w:color="000000"/>
              <w:right w:val="nil"/>
            </w:tcBorders>
          </w:tcPr>
          <w:p w14:paraId="7E3851CF" w14:textId="77777777" w:rsidR="007D64FE" w:rsidRDefault="00000000" w:rsidP="001D2589">
            <w:pPr>
              <w:spacing w:after="0" w:line="259" w:lineRule="auto"/>
              <w:ind w:left="108"/>
              <w:jc w:val="left"/>
            </w:pPr>
            <w:r>
              <w:rPr>
                <w:sz w:val="18"/>
              </w:rPr>
              <w:t>24/1%</w:t>
            </w:r>
            <w:r>
              <w:rPr>
                <w:sz w:val="24"/>
              </w:rPr>
              <w:t xml:space="preserve"> </w:t>
            </w:r>
          </w:p>
        </w:tc>
        <w:tc>
          <w:tcPr>
            <w:tcW w:w="638" w:type="dxa"/>
            <w:tcBorders>
              <w:top w:val="single" w:sz="6" w:space="0" w:color="000000"/>
              <w:left w:val="nil"/>
              <w:bottom w:val="single" w:sz="6" w:space="0" w:color="000000"/>
              <w:right w:val="nil"/>
            </w:tcBorders>
          </w:tcPr>
          <w:p w14:paraId="51A778D8" w14:textId="77777777" w:rsidR="007D64FE" w:rsidRDefault="00000000" w:rsidP="001D2589">
            <w:pPr>
              <w:spacing w:after="0" w:line="259" w:lineRule="auto"/>
              <w:ind w:left="0"/>
              <w:jc w:val="left"/>
            </w:pPr>
            <w:r>
              <w:rPr>
                <w:sz w:val="18"/>
              </w:rPr>
              <w:t>42/8%</w:t>
            </w:r>
            <w:r>
              <w:rPr>
                <w:sz w:val="24"/>
              </w:rPr>
              <w:t xml:space="preserve"> </w:t>
            </w:r>
          </w:p>
        </w:tc>
        <w:tc>
          <w:tcPr>
            <w:tcW w:w="651" w:type="dxa"/>
            <w:tcBorders>
              <w:top w:val="single" w:sz="6" w:space="0" w:color="000000"/>
              <w:left w:val="nil"/>
              <w:bottom w:val="single" w:sz="6" w:space="0" w:color="000000"/>
              <w:right w:val="nil"/>
            </w:tcBorders>
          </w:tcPr>
          <w:p w14:paraId="20D3E00C" w14:textId="77777777" w:rsidR="007D64FE" w:rsidRDefault="00000000" w:rsidP="001D2589">
            <w:pPr>
              <w:spacing w:after="0" w:line="259" w:lineRule="auto"/>
              <w:ind w:left="0"/>
              <w:jc w:val="left"/>
            </w:pPr>
            <w:r>
              <w:rPr>
                <w:sz w:val="18"/>
              </w:rPr>
              <w:t>22/4%</w:t>
            </w:r>
            <w:r>
              <w:rPr>
                <w:sz w:val="24"/>
              </w:rPr>
              <w:t xml:space="preserve"> </w:t>
            </w:r>
          </w:p>
        </w:tc>
        <w:tc>
          <w:tcPr>
            <w:tcW w:w="646" w:type="dxa"/>
            <w:tcBorders>
              <w:top w:val="single" w:sz="6" w:space="0" w:color="000000"/>
              <w:left w:val="nil"/>
              <w:bottom w:val="single" w:sz="6" w:space="0" w:color="000000"/>
              <w:right w:val="nil"/>
            </w:tcBorders>
          </w:tcPr>
          <w:p w14:paraId="7B46DD36" w14:textId="77777777" w:rsidR="007D64FE" w:rsidRDefault="00000000" w:rsidP="001D2589">
            <w:pPr>
              <w:spacing w:after="0" w:line="259" w:lineRule="auto"/>
              <w:ind w:left="0"/>
              <w:jc w:val="left"/>
            </w:pPr>
            <w:r>
              <w:rPr>
                <w:sz w:val="18"/>
              </w:rPr>
              <w:t>1/4%</w:t>
            </w:r>
            <w:r>
              <w:rPr>
                <w:sz w:val="24"/>
              </w:rPr>
              <w:t xml:space="preserve"> </w:t>
            </w:r>
          </w:p>
        </w:tc>
        <w:tc>
          <w:tcPr>
            <w:tcW w:w="773" w:type="dxa"/>
            <w:tcBorders>
              <w:top w:val="single" w:sz="6" w:space="0" w:color="000000"/>
              <w:left w:val="nil"/>
              <w:bottom w:val="single" w:sz="6" w:space="0" w:color="000000"/>
              <w:right w:val="nil"/>
            </w:tcBorders>
          </w:tcPr>
          <w:p w14:paraId="68A14AF0" w14:textId="77777777" w:rsidR="007D64FE" w:rsidRDefault="00000000" w:rsidP="001D2589">
            <w:pPr>
              <w:spacing w:after="0" w:line="259" w:lineRule="auto"/>
              <w:ind w:left="0"/>
              <w:jc w:val="left"/>
            </w:pPr>
            <w:r>
              <w:rPr>
                <w:sz w:val="18"/>
              </w:rPr>
              <w:t xml:space="preserve">2/1% </w:t>
            </w:r>
          </w:p>
        </w:tc>
        <w:tc>
          <w:tcPr>
            <w:tcW w:w="922" w:type="dxa"/>
            <w:tcBorders>
              <w:top w:val="single" w:sz="6" w:space="0" w:color="000000"/>
              <w:left w:val="nil"/>
              <w:bottom w:val="single" w:sz="6" w:space="0" w:color="000000"/>
              <w:right w:val="single" w:sz="4" w:space="0" w:color="000000"/>
            </w:tcBorders>
          </w:tcPr>
          <w:p w14:paraId="0EC4CFCD" w14:textId="77777777" w:rsidR="007D64FE" w:rsidRDefault="00000000" w:rsidP="001D2589">
            <w:pPr>
              <w:spacing w:after="0" w:line="259" w:lineRule="auto"/>
              <w:ind w:left="0" w:right="453"/>
              <w:jc w:val="left"/>
            </w:pPr>
            <w:r>
              <w:rPr>
                <w:sz w:val="18"/>
                <w:szCs w:val="18"/>
                <w:rtl/>
              </w:rPr>
              <w:t xml:space="preserve">فراوانی </w:t>
            </w:r>
          </w:p>
          <w:p w14:paraId="2F64B38E" w14:textId="77777777" w:rsidR="007D64FE" w:rsidRDefault="00000000" w:rsidP="001D2589">
            <w:pPr>
              <w:spacing w:after="0" w:line="259" w:lineRule="auto"/>
              <w:ind w:left="0" w:right="391"/>
              <w:jc w:val="left"/>
            </w:pPr>
            <w:r>
              <w:rPr>
                <w:sz w:val="18"/>
                <w:szCs w:val="18"/>
                <w:rtl/>
              </w:rPr>
              <w:t xml:space="preserve">درصدی </w:t>
            </w:r>
          </w:p>
        </w:tc>
        <w:tc>
          <w:tcPr>
            <w:tcW w:w="0" w:type="auto"/>
            <w:vMerge/>
            <w:tcBorders>
              <w:top w:val="nil"/>
              <w:left w:val="single" w:sz="4" w:space="0" w:color="000000"/>
              <w:bottom w:val="single" w:sz="6" w:space="0" w:color="000000"/>
              <w:right w:val="single" w:sz="4" w:space="0" w:color="000000"/>
            </w:tcBorders>
          </w:tcPr>
          <w:p w14:paraId="45491E62" w14:textId="77777777" w:rsidR="007D64FE" w:rsidRDefault="007D64FE" w:rsidP="001D2589">
            <w:pPr>
              <w:spacing w:after="160" w:line="259" w:lineRule="auto"/>
              <w:ind w:left="0"/>
              <w:jc w:val="left"/>
            </w:pPr>
          </w:p>
        </w:tc>
      </w:tr>
      <w:tr w:rsidR="007D64FE" w14:paraId="6F802C3B" w14:textId="77777777">
        <w:trPr>
          <w:trHeight w:val="482"/>
        </w:trPr>
        <w:tc>
          <w:tcPr>
            <w:tcW w:w="1003" w:type="dxa"/>
            <w:tcBorders>
              <w:top w:val="single" w:sz="6" w:space="0" w:color="000000"/>
              <w:left w:val="single" w:sz="4" w:space="0" w:color="000000"/>
              <w:bottom w:val="single" w:sz="6" w:space="0" w:color="000000"/>
              <w:right w:val="nil"/>
            </w:tcBorders>
          </w:tcPr>
          <w:p w14:paraId="5095561B" w14:textId="77777777" w:rsidR="007D64FE" w:rsidRDefault="00000000" w:rsidP="001D2589">
            <w:pPr>
              <w:spacing w:after="0" w:line="259" w:lineRule="auto"/>
              <w:ind w:left="108"/>
              <w:jc w:val="left"/>
            </w:pPr>
            <w:r>
              <w:rPr>
                <w:sz w:val="18"/>
              </w:rPr>
              <w:t>27</w:t>
            </w:r>
            <w:r>
              <w:rPr>
                <w:sz w:val="24"/>
              </w:rPr>
              <w:t xml:space="preserve"> </w:t>
            </w:r>
          </w:p>
        </w:tc>
        <w:tc>
          <w:tcPr>
            <w:tcW w:w="638" w:type="dxa"/>
            <w:tcBorders>
              <w:top w:val="single" w:sz="6" w:space="0" w:color="000000"/>
              <w:left w:val="nil"/>
              <w:bottom w:val="single" w:sz="6" w:space="0" w:color="000000"/>
              <w:right w:val="nil"/>
            </w:tcBorders>
          </w:tcPr>
          <w:p w14:paraId="0C153290" w14:textId="77777777" w:rsidR="007D64FE" w:rsidRDefault="00000000" w:rsidP="001D2589">
            <w:pPr>
              <w:spacing w:after="0" w:line="259" w:lineRule="auto"/>
              <w:ind w:left="0"/>
              <w:jc w:val="left"/>
            </w:pPr>
            <w:r>
              <w:rPr>
                <w:sz w:val="18"/>
              </w:rPr>
              <w:t>49</w:t>
            </w:r>
            <w:r>
              <w:rPr>
                <w:sz w:val="24"/>
              </w:rPr>
              <w:t xml:space="preserve"> </w:t>
            </w:r>
          </w:p>
        </w:tc>
        <w:tc>
          <w:tcPr>
            <w:tcW w:w="651" w:type="dxa"/>
            <w:tcBorders>
              <w:top w:val="single" w:sz="6" w:space="0" w:color="000000"/>
              <w:left w:val="nil"/>
              <w:bottom w:val="single" w:sz="6" w:space="0" w:color="000000"/>
              <w:right w:val="nil"/>
            </w:tcBorders>
          </w:tcPr>
          <w:p w14:paraId="24416F3E" w14:textId="77777777" w:rsidR="007D64FE" w:rsidRDefault="00000000" w:rsidP="001D2589">
            <w:pPr>
              <w:spacing w:after="0" w:line="259" w:lineRule="auto"/>
              <w:ind w:left="0"/>
              <w:jc w:val="left"/>
            </w:pPr>
            <w:r>
              <w:rPr>
                <w:sz w:val="18"/>
              </w:rPr>
              <w:t>89</w:t>
            </w:r>
            <w:r>
              <w:rPr>
                <w:sz w:val="24"/>
              </w:rPr>
              <w:t xml:space="preserve"> </w:t>
            </w:r>
          </w:p>
        </w:tc>
        <w:tc>
          <w:tcPr>
            <w:tcW w:w="646" w:type="dxa"/>
            <w:tcBorders>
              <w:top w:val="single" w:sz="6" w:space="0" w:color="000000"/>
              <w:left w:val="nil"/>
              <w:bottom w:val="single" w:sz="6" w:space="0" w:color="000000"/>
              <w:right w:val="nil"/>
            </w:tcBorders>
          </w:tcPr>
          <w:p w14:paraId="7D556873" w14:textId="77777777" w:rsidR="007D64FE" w:rsidRDefault="00000000" w:rsidP="001D2589">
            <w:pPr>
              <w:spacing w:after="0" w:line="259" w:lineRule="auto"/>
              <w:ind w:left="0"/>
              <w:jc w:val="left"/>
            </w:pPr>
            <w:r>
              <w:rPr>
                <w:sz w:val="18"/>
              </w:rPr>
              <w:t>9</w:t>
            </w:r>
            <w:r>
              <w:rPr>
                <w:sz w:val="24"/>
              </w:rPr>
              <w:t xml:space="preserve"> </w:t>
            </w:r>
          </w:p>
        </w:tc>
        <w:tc>
          <w:tcPr>
            <w:tcW w:w="773" w:type="dxa"/>
            <w:tcBorders>
              <w:top w:val="single" w:sz="6" w:space="0" w:color="000000"/>
              <w:left w:val="nil"/>
              <w:bottom w:val="single" w:sz="6" w:space="0" w:color="000000"/>
              <w:right w:val="nil"/>
            </w:tcBorders>
          </w:tcPr>
          <w:p w14:paraId="5094F631" w14:textId="77777777" w:rsidR="007D64FE" w:rsidRDefault="00000000" w:rsidP="001D2589">
            <w:pPr>
              <w:spacing w:after="0" w:line="259" w:lineRule="auto"/>
              <w:ind w:left="0"/>
              <w:jc w:val="left"/>
            </w:pPr>
            <w:r>
              <w:rPr>
                <w:sz w:val="18"/>
              </w:rPr>
              <w:t xml:space="preserve">1 </w:t>
            </w:r>
          </w:p>
        </w:tc>
        <w:tc>
          <w:tcPr>
            <w:tcW w:w="922" w:type="dxa"/>
            <w:tcBorders>
              <w:top w:val="single" w:sz="6" w:space="0" w:color="000000"/>
              <w:left w:val="nil"/>
              <w:bottom w:val="single" w:sz="6" w:space="0" w:color="000000"/>
              <w:right w:val="single" w:sz="4" w:space="0" w:color="000000"/>
            </w:tcBorders>
          </w:tcPr>
          <w:p w14:paraId="7DB59DB9" w14:textId="77777777" w:rsidR="007D64FE" w:rsidRDefault="00000000" w:rsidP="001D2589">
            <w:pPr>
              <w:spacing w:after="0" w:line="259" w:lineRule="auto"/>
              <w:ind w:left="0" w:right="103"/>
              <w:jc w:val="left"/>
            </w:pPr>
            <w:r>
              <w:rPr>
                <w:sz w:val="18"/>
                <w:szCs w:val="18"/>
                <w:rtl/>
              </w:rPr>
              <w:t xml:space="preserve">فراوانی مطلق </w:t>
            </w:r>
          </w:p>
        </w:tc>
        <w:tc>
          <w:tcPr>
            <w:tcW w:w="3008" w:type="dxa"/>
            <w:vMerge w:val="restart"/>
            <w:tcBorders>
              <w:top w:val="single" w:sz="6" w:space="0" w:color="000000"/>
              <w:left w:val="single" w:sz="4" w:space="0" w:color="000000"/>
              <w:bottom w:val="single" w:sz="6" w:space="0" w:color="000000"/>
              <w:right w:val="single" w:sz="4" w:space="0" w:color="000000"/>
            </w:tcBorders>
          </w:tcPr>
          <w:p w14:paraId="3B70BFF0" w14:textId="77777777" w:rsidR="007D64FE" w:rsidRDefault="00000000" w:rsidP="001D2589">
            <w:pPr>
              <w:spacing w:after="0" w:line="259" w:lineRule="auto"/>
              <w:ind w:left="3"/>
              <w:jc w:val="left"/>
            </w:pPr>
            <w:r>
              <w:rPr>
                <w:sz w:val="24"/>
                <w:szCs w:val="24"/>
                <w:rtl/>
              </w:rPr>
              <w:t>تدوین برنامه اضطراری</w:t>
            </w:r>
            <w:r>
              <w:rPr>
                <w:rFonts w:ascii="Times New Roman" w:eastAsia="Times New Roman" w:hAnsi="Times New Roman" w:cs="Times New Roman"/>
                <w:sz w:val="24"/>
                <w:szCs w:val="24"/>
                <w:rtl/>
              </w:rPr>
              <w:t xml:space="preserve"> </w:t>
            </w:r>
          </w:p>
        </w:tc>
      </w:tr>
      <w:tr w:rsidR="007D64FE" w14:paraId="02439664" w14:textId="77777777">
        <w:trPr>
          <w:trHeight w:val="749"/>
        </w:trPr>
        <w:tc>
          <w:tcPr>
            <w:tcW w:w="1003" w:type="dxa"/>
            <w:tcBorders>
              <w:top w:val="single" w:sz="6" w:space="0" w:color="000000"/>
              <w:left w:val="single" w:sz="4" w:space="0" w:color="000000"/>
              <w:bottom w:val="single" w:sz="6" w:space="0" w:color="000000"/>
              <w:right w:val="nil"/>
            </w:tcBorders>
          </w:tcPr>
          <w:p w14:paraId="232DCFAB" w14:textId="77777777" w:rsidR="007D64FE" w:rsidRDefault="00000000" w:rsidP="001D2589">
            <w:pPr>
              <w:spacing w:after="0" w:line="259" w:lineRule="auto"/>
              <w:ind w:left="108"/>
              <w:jc w:val="left"/>
            </w:pPr>
            <w:r>
              <w:rPr>
                <w:sz w:val="18"/>
              </w:rPr>
              <w:t>21/2%</w:t>
            </w:r>
            <w:r>
              <w:rPr>
                <w:sz w:val="24"/>
              </w:rPr>
              <w:t xml:space="preserve"> </w:t>
            </w:r>
          </w:p>
        </w:tc>
        <w:tc>
          <w:tcPr>
            <w:tcW w:w="638" w:type="dxa"/>
            <w:tcBorders>
              <w:top w:val="single" w:sz="6" w:space="0" w:color="000000"/>
              <w:left w:val="nil"/>
              <w:bottom w:val="single" w:sz="6" w:space="0" w:color="000000"/>
              <w:right w:val="nil"/>
            </w:tcBorders>
          </w:tcPr>
          <w:p w14:paraId="2F848CE4" w14:textId="77777777" w:rsidR="007D64FE" w:rsidRDefault="00000000" w:rsidP="001D2589">
            <w:pPr>
              <w:spacing w:after="0" w:line="259" w:lineRule="auto"/>
              <w:ind w:left="0"/>
              <w:jc w:val="left"/>
            </w:pPr>
            <w:r>
              <w:rPr>
                <w:sz w:val="18"/>
              </w:rPr>
              <w:t>41/1%</w:t>
            </w:r>
            <w:r>
              <w:rPr>
                <w:sz w:val="24"/>
              </w:rPr>
              <w:t xml:space="preserve"> </w:t>
            </w:r>
          </w:p>
        </w:tc>
        <w:tc>
          <w:tcPr>
            <w:tcW w:w="651" w:type="dxa"/>
            <w:tcBorders>
              <w:top w:val="single" w:sz="6" w:space="0" w:color="000000"/>
              <w:left w:val="nil"/>
              <w:bottom w:val="single" w:sz="6" w:space="0" w:color="000000"/>
              <w:right w:val="nil"/>
            </w:tcBorders>
          </w:tcPr>
          <w:p w14:paraId="0B1DE265" w14:textId="77777777" w:rsidR="007D64FE" w:rsidRDefault="00000000" w:rsidP="001D2589">
            <w:pPr>
              <w:spacing w:after="0" w:line="259" w:lineRule="auto"/>
              <w:ind w:left="0"/>
              <w:jc w:val="left"/>
            </w:pPr>
            <w:r>
              <w:rPr>
                <w:sz w:val="18"/>
              </w:rPr>
              <w:t>87/1%</w:t>
            </w:r>
            <w:r>
              <w:rPr>
                <w:sz w:val="24"/>
              </w:rPr>
              <w:t xml:space="preserve"> </w:t>
            </w:r>
          </w:p>
        </w:tc>
        <w:tc>
          <w:tcPr>
            <w:tcW w:w="646" w:type="dxa"/>
            <w:tcBorders>
              <w:top w:val="single" w:sz="6" w:space="0" w:color="000000"/>
              <w:left w:val="nil"/>
              <w:bottom w:val="single" w:sz="6" w:space="0" w:color="000000"/>
              <w:right w:val="nil"/>
            </w:tcBorders>
          </w:tcPr>
          <w:p w14:paraId="1482EED2" w14:textId="77777777" w:rsidR="007D64FE" w:rsidRDefault="00000000" w:rsidP="001D2589">
            <w:pPr>
              <w:spacing w:after="0" w:line="259" w:lineRule="auto"/>
              <w:ind w:left="0"/>
              <w:jc w:val="left"/>
            </w:pPr>
            <w:r>
              <w:rPr>
                <w:sz w:val="18"/>
              </w:rPr>
              <w:t>1/4%</w:t>
            </w:r>
            <w:r>
              <w:rPr>
                <w:sz w:val="24"/>
              </w:rPr>
              <w:t xml:space="preserve"> </w:t>
            </w:r>
          </w:p>
        </w:tc>
        <w:tc>
          <w:tcPr>
            <w:tcW w:w="773" w:type="dxa"/>
            <w:tcBorders>
              <w:top w:val="single" w:sz="6" w:space="0" w:color="000000"/>
              <w:left w:val="nil"/>
              <w:bottom w:val="single" w:sz="6" w:space="0" w:color="000000"/>
              <w:right w:val="nil"/>
            </w:tcBorders>
          </w:tcPr>
          <w:p w14:paraId="7E10B59E" w14:textId="77777777" w:rsidR="007D64FE" w:rsidRDefault="00000000" w:rsidP="001D2589">
            <w:pPr>
              <w:spacing w:after="0" w:line="259" w:lineRule="auto"/>
              <w:ind w:left="0"/>
              <w:jc w:val="left"/>
            </w:pPr>
            <w:r>
              <w:rPr>
                <w:sz w:val="18"/>
              </w:rPr>
              <w:t xml:space="preserve">2/1% </w:t>
            </w:r>
          </w:p>
        </w:tc>
        <w:tc>
          <w:tcPr>
            <w:tcW w:w="922" w:type="dxa"/>
            <w:tcBorders>
              <w:top w:val="single" w:sz="6" w:space="0" w:color="000000"/>
              <w:left w:val="nil"/>
              <w:bottom w:val="single" w:sz="6" w:space="0" w:color="000000"/>
              <w:right w:val="single" w:sz="4" w:space="0" w:color="000000"/>
            </w:tcBorders>
          </w:tcPr>
          <w:p w14:paraId="62146B9A" w14:textId="77777777" w:rsidR="007D64FE" w:rsidRDefault="00000000" w:rsidP="001D2589">
            <w:pPr>
              <w:spacing w:after="0" w:line="259" w:lineRule="auto"/>
              <w:ind w:left="0" w:right="453"/>
              <w:jc w:val="left"/>
            </w:pPr>
            <w:r>
              <w:rPr>
                <w:sz w:val="18"/>
                <w:szCs w:val="18"/>
                <w:rtl/>
              </w:rPr>
              <w:t xml:space="preserve">فراوانی </w:t>
            </w:r>
          </w:p>
          <w:p w14:paraId="4470E0DD" w14:textId="77777777" w:rsidR="007D64FE" w:rsidRDefault="00000000" w:rsidP="001D2589">
            <w:pPr>
              <w:spacing w:after="0" w:line="259" w:lineRule="auto"/>
              <w:ind w:left="0" w:right="391"/>
              <w:jc w:val="left"/>
            </w:pPr>
            <w:r>
              <w:rPr>
                <w:sz w:val="18"/>
                <w:szCs w:val="18"/>
                <w:rtl/>
              </w:rPr>
              <w:t xml:space="preserve">درصدی </w:t>
            </w:r>
          </w:p>
        </w:tc>
        <w:tc>
          <w:tcPr>
            <w:tcW w:w="0" w:type="auto"/>
            <w:vMerge/>
            <w:tcBorders>
              <w:top w:val="nil"/>
              <w:left w:val="single" w:sz="4" w:space="0" w:color="000000"/>
              <w:bottom w:val="single" w:sz="6" w:space="0" w:color="000000"/>
              <w:right w:val="single" w:sz="4" w:space="0" w:color="000000"/>
            </w:tcBorders>
          </w:tcPr>
          <w:p w14:paraId="396F6A08" w14:textId="77777777" w:rsidR="007D64FE" w:rsidRDefault="007D64FE" w:rsidP="001D2589">
            <w:pPr>
              <w:spacing w:after="160" w:line="259" w:lineRule="auto"/>
              <w:ind w:left="0"/>
              <w:jc w:val="left"/>
            </w:pPr>
          </w:p>
        </w:tc>
      </w:tr>
      <w:tr w:rsidR="007D64FE" w14:paraId="124BE818" w14:textId="77777777">
        <w:trPr>
          <w:trHeight w:val="480"/>
        </w:trPr>
        <w:tc>
          <w:tcPr>
            <w:tcW w:w="1003" w:type="dxa"/>
            <w:tcBorders>
              <w:top w:val="single" w:sz="6" w:space="0" w:color="000000"/>
              <w:left w:val="single" w:sz="4" w:space="0" w:color="000000"/>
              <w:bottom w:val="single" w:sz="6" w:space="0" w:color="000000"/>
              <w:right w:val="nil"/>
            </w:tcBorders>
          </w:tcPr>
          <w:p w14:paraId="75ED39DD" w14:textId="77777777" w:rsidR="007D64FE" w:rsidRDefault="00000000" w:rsidP="001D2589">
            <w:pPr>
              <w:spacing w:after="0" w:line="259" w:lineRule="auto"/>
              <w:ind w:left="108"/>
              <w:jc w:val="left"/>
            </w:pPr>
            <w:r>
              <w:rPr>
                <w:sz w:val="18"/>
              </w:rPr>
              <w:t>11</w:t>
            </w:r>
            <w:r>
              <w:rPr>
                <w:sz w:val="24"/>
              </w:rPr>
              <w:t xml:space="preserve"> </w:t>
            </w:r>
          </w:p>
        </w:tc>
        <w:tc>
          <w:tcPr>
            <w:tcW w:w="638" w:type="dxa"/>
            <w:tcBorders>
              <w:top w:val="single" w:sz="6" w:space="0" w:color="000000"/>
              <w:left w:val="nil"/>
              <w:bottom w:val="single" w:sz="6" w:space="0" w:color="000000"/>
              <w:right w:val="nil"/>
            </w:tcBorders>
          </w:tcPr>
          <w:p w14:paraId="28D1D4B1" w14:textId="77777777" w:rsidR="007D64FE" w:rsidRDefault="00000000" w:rsidP="001D2589">
            <w:pPr>
              <w:spacing w:after="0" w:line="259" w:lineRule="auto"/>
              <w:ind w:left="0"/>
              <w:jc w:val="left"/>
            </w:pPr>
            <w:r>
              <w:rPr>
                <w:sz w:val="18"/>
              </w:rPr>
              <w:t>26</w:t>
            </w:r>
            <w:r>
              <w:rPr>
                <w:sz w:val="24"/>
              </w:rPr>
              <w:t xml:space="preserve"> </w:t>
            </w:r>
          </w:p>
        </w:tc>
        <w:tc>
          <w:tcPr>
            <w:tcW w:w="651" w:type="dxa"/>
            <w:tcBorders>
              <w:top w:val="single" w:sz="6" w:space="0" w:color="000000"/>
              <w:left w:val="nil"/>
              <w:bottom w:val="single" w:sz="6" w:space="0" w:color="000000"/>
              <w:right w:val="nil"/>
            </w:tcBorders>
          </w:tcPr>
          <w:p w14:paraId="14D94905" w14:textId="77777777" w:rsidR="007D64FE" w:rsidRDefault="00000000" w:rsidP="001D2589">
            <w:pPr>
              <w:spacing w:after="0" w:line="259" w:lineRule="auto"/>
              <w:ind w:left="0"/>
              <w:jc w:val="left"/>
            </w:pPr>
            <w:r>
              <w:rPr>
                <w:sz w:val="18"/>
              </w:rPr>
              <w:t>21</w:t>
            </w:r>
            <w:r>
              <w:rPr>
                <w:sz w:val="24"/>
              </w:rPr>
              <w:t xml:space="preserve"> </w:t>
            </w:r>
          </w:p>
        </w:tc>
        <w:tc>
          <w:tcPr>
            <w:tcW w:w="646" w:type="dxa"/>
            <w:tcBorders>
              <w:top w:val="single" w:sz="6" w:space="0" w:color="000000"/>
              <w:left w:val="nil"/>
              <w:bottom w:val="single" w:sz="6" w:space="0" w:color="000000"/>
              <w:right w:val="nil"/>
            </w:tcBorders>
          </w:tcPr>
          <w:p w14:paraId="6ED2F990" w14:textId="77777777" w:rsidR="007D64FE" w:rsidRDefault="00000000" w:rsidP="001D2589">
            <w:pPr>
              <w:spacing w:after="0" w:line="259" w:lineRule="auto"/>
              <w:ind w:left="0"/>
              <w:jc w:val="left"/>
            </w:pPr>
            <w:r>
              <w:rPr>
                <w:sz w:val="18"/>
              </w:rPr>
              <w:t>28</w:t>
            </w:r>
            <w:r>
              <w:rPr>
                <w:sz w:val="24"/>
              </w:rPr>
              <w:t xml:space="preserve"> </w:t>
            </w:r>
          </w:p>
        </w:tc>
        <w:tc>
          <w:tcPr>
            <w:tcW w:w="773" w:type="dxa"/>
            <w:tcBorders>
              <w:top w:val="single" w:sz="6" w:space="0" w:color="000000"/>
              <w:left w:val="nil"/>
              <w:bottom w:val="single" w:sz="6" w:space="0" w:color="000000"/>
              <w:right w:val="nil"/>
            </w:tcBorders>
          </w:tcPr>
          <w:p w14:paraId="2EBD04B9" w14:textId="77777777" w:rsidR="007D64FE" w:rsidRDefault="00000000" w:rsidP="001D2589">
            <w:pPr>
              <w:spacing w:after="0" w:line="259" w:lineRule="auto"/>
              <w:ind w:left="0"/>
              <w:jc w:val="left"/>
            </w:pPr>
            <w:r>
              <w:rPr>
                <w:sz w:val="18"/>
              </w:rPr>
              <w:t xml:space="preserve">1 </w:t>
            </w:r>
          </w:p>
        </w:tc>
        <w:tc>
          <w:tcPr>
            <w:tcW w:w="922" w:type="dxa"/>
            <w:tcBorders>
              <w:top w:val="single" w:sz="6" w:space="0" w:color="000000"/>
              <w:left w:val="nil"/>
              <w:bottom w:val="single" w:sz="6" w:space="0" w:color="000000"/>
              <w:right w:val="single" w:sz="4" w:space="0" w:color="000000"/>
            </w:tcBorders>
          </w:tcPr>
          <w:p w14:paraId="246AE6FB" w14:textId="77777777" w:rsidR="007D64FE" w:rsidRDefault="00000000" w:rsidP="001D2589">
            <w:pPr>
              <w:spacing w:after="0" w:line="259" w:lineRule="auto"/>
              <w:ind w:left="0" w:right="103"/>
              <w:jc w:val="left"/>
            </w:pPr>
            <w:r>
              <w:rPr>
                <w:sz w:val="18"/>
                <w:szCs w:val="18"/>
                <w:rtl/>
              </w:rPr>
              <w:t xml:space="preserve">فراوانی مطلق </w:t>
            </w:r>
          </w:p>
        </w:tc>
        <w:tc>
          <w:tcPr>
            <w:tcW w:w="3008" w:type="dxa"/>
            <w:vMerge w:val="restart"/>
            <w:tcBorders>
              <w:top w:val="single" w:sz="6" w:space="0" w:color="000000"/>
              <w:left w:val="single" w:sz="4" w:space="0" w:color="000000"/>
              <w:bottom w:val="single" w:sz="6" w:space="0" w:color="000000"/>
              <w:right w:val="single" w:sz="4" w:space="0" w:color="000000"/>
            </w:tcBorders>
          </w:tcPr>
          <w:p w14:paraId="342BE062" w14:textId="77777777" w:rsidR="007D64FE" w:rsidRDefault="00000000" w:rsidP="001D2589">
            <w:pPr>
              <w:spacing w:after="0" w:line="259" w:lineRule="auto"/>
              <w:ind w:left="3"/>
              <w:jc w:val="left"/>
            </w:pPr>
            <w:r>
              <w:rPr>
                <w:sz w:val="24"/>
                <w:szCs w:val="24"/>
                <w:rtl/>
              </w:rPr>
              <w:t>ارزیابی زیست محیطی</w:t>
            </w:r>
            <w:r>
              <w:rPr>
                <w:rFonts w:ascii="Times New Roman" w:eastAsia="Times New Roman" w:hAnsi="Times New Roman" w:cs="Times New Roman"/>
                <w:sz w:val="24"/>
                <w:szCs w:val="24"/>
                <w:rtl/>
              </w:rPr>
              <w:t xml:space="preserve"> </w:t>
            </w:r>
          </w:p>
        </w:tc>
      </w:tr>
      <w:tr w:rsidR="007D64FE" w14:paraId="7691DFA9" w14:textId="77777777">
        <w:trPr>
          <w:trHeight w:val="749"/>
        </w:trPr>
        <w:tc>
          <w:tcPr>
            <w:tcW w:w="1003" w:type="dxa"/>
            <w:tcBorders>
              <w:top w:val="single" w:sz="6" w:space="0" w:color="000000"/>
              <w:left w:val="single" w:sz="4" w:space="0" w:color="000000"/>
              <w:bottom w:val="single" w:sz="6" w:space="0" w:color="000000"/>
              <w:right w:val="nil"/>
            </w:tcBorders>
          </w:tcPr>
          <w:p w14:paraId="0513A80E" w14:textId="77777777" w:rsidR="007D64FE" w:rsidRDefault="00000000" w:rsidP="001D2589">
            <w:pPr>
              <w:spacing w:after="0" w:line="259" w:lineRule="auto"/>
              <w:ind w:left="108"/>
              <w:jc w:val="left"/>
            </w:pPr>
            <w:r>
              <w:rPr>
                <w:sz w:val="18"/>
              </w:rPr>
              <w:t>12/7%</w:t>
            </w:r>
            <w:r>
              <w:rPr>
                <w:sz w:val="24"/>
              </w:rPr>
              <w:t xml:space="preserve"> </w:t>
            </w:r>
          </w:p>
        </w:tc>
        <w:tc>
          <w:tcPr>
            <w:tcW w:w="638" w:type="dxa"/>
            <w:tcBorders>
              <w:top w:val="single" w:sz="6" w:space="0" w:color="000000"/>
              <w:left w:val="nil"/>
              <w:bottom w:val="single" w:sz="6" w:space="0" w:color="000000"/>
              <w:right w:val="nil"/>
            </w:tcBorders>
          </w:tcPr>
          <w:p w14:paraId="5E22D190" w14:textId="77777777" w:rsidR="007D64FE" w:rsidRDefault="00000000" w:rsidP="001D2589">
            <w:pPr>
              <w:spacing w:after="0" w:line="259" w:lineRule="auto"/>
              <w:ind w:left="0"/>
              <w:jc w:val="left"/>
            </w:pPr>
            <w:r>
              <w:rPr>
                <w:sz w:val="18"/>
              </w:rPr>
              <w:t>24/1%</w:t>
            </w:r>
            <w:r>
              <w:rPr>
                <w:sz w:val="24"/>
              </w:rPr>
              <w:t xml:space="preserve"> </w:t>
            </w:r>
          </w:p>
        </w:tc>
        <w:tc>
          <w:tcPr>
            <w:tcW w:w="651" w:type="dxa"/>
            <w:tcBorders>
              <w:top w:val="single" w:sz="6" w:space="0" w:color="000000"/>
              <w:left w:val="nil"/>
              <w:bottom w:val="single" w:sz="6" w:space="0" w:color="000000"/>
              <w:right w:val="nil"/>
            </w:tcBorders>
          </w:tcPr>
          <w:p w14:paraId="78CE6F27" w14:textId="77777777" w:rsidR="007D64FE" w:rsidRDefault="00000000" w:rsidP="001D2589">
            <w:pPr>
              <w:spacing w:after="0" w:line="259" w:lineRule="auto"/>
              <w:ind w:left="0"/>
              <w:jc w:val="left"/>
            </w:pPr>
            <w:r>
              <w:rPr>
                <w:sz w:val="18"/>
              </w:rPr>
              <w:t>81/7%</w:t>
            </w:r>
            <w:r>
              <w:rPr>
                <w:sz w:val="24"/>
              </w:rPr>
              <w:t xml:space="preserve"> </w:t>
            </w:r>
          </w:p>
        </w:tc>
        <w:tc>
          <w:tcPr>
            <w:tcW w:w="646" w:type="dxa"/>
            <w:tcBorders>
              <w:top w:val="single" w:sz="6" w:space="0" w:color="000000"/>
              <w:left w:val="nil"/>
              <w:bottom w:val="single" w:sz="6" w:space="0" w:color="000000"/>
              <w:right w:val="nil"/>
            </w:tcBorders>
          </w:tcPr>
          <w:p w14:paraId="228B3650" w14:textId="77777777" w:rsidR="007D64FE" w:rsidRDefault="00000000" w:rsidP="001D2589">
            <w:pPr>
              <w:spacing w:after="0" w:line="259" w:lineRule="auto"/>
              <w:ind w:left="0"/>
              <w:jc w:val="left"/>
            </w:pPr>
            <w:r>
              <w:rPr>
                <w:sz w:val="18"/>
              </w:rPr>
              <w:t>89/6%</w:t>
            </w:r>
            <w:r>
              <w:rPr>
                <w:sz w:val="24"/>
              </w:rPr>
              <w:t xml:space="preserve"> </w:t>
            </w:r>
          </w:p>
        </w:tc>
        <w:tc>
          <w:tcPr>
            <w:tcW w:w="773" w:type="dxa"/>
            <w:tcBorders>
              <w:top w:val="single" w:sz="6" w:space="0" w:color="000000"/>
              <w:left w:val="nil"/>
              <w:bottom w:val="single" w:sz="6" w:space="0" w:color="000000"/>
              <w:right w:val="nil"/>
            </w:tcBorders>
          </w:tcPr>
          <w:p w14:paraId="51AF5A60" w14:textId="77777777" w:rsidR="007D64FE" w:rsidRDefault="00000000" w:rsidP="001D2589">
            <w:pPr>
              <w:spacing w:after="0" w:line="259" w:lineRule="auto"/>
              <w:ind w:left="0"/>
              <w:jc w:val="left"/>
            </w:pPr>
            <w:r>
              <w:rPr>
                <w:sz w:val="18"/>
              </w:rPr>
              <w:t xml:space="preserve">4/7% </w:t>
            </w:r>
          </w:p>
        </w:tc>
        <w:tc>
          <w:tcPr>
            <w:tcW w:w="922" w:type="dxa"/>
            <w:tcBorders>
              <w:top w:val="single" w:sz="6" w:space="0" w:color="000000"/>
              <w:left w:val="nil"/>
              <w:bottom w:val="single" w:sz="6" w:space="0" w:color="000000"/>
              <w:right w:val="single" w:sz="4" w:space="0" w:color="000000"/>
            </w:tcBorders>
          </w:tcPr>
          <w:p w14:paraId="4F2B015F" w14:textId="77777777" w:rsidR="007D64FE" w:rsidRDefault="00000000" w:rsidP="001D2589">
            <w:pPr>
              <w:spacing w:after="0" w:line="259" w:lineRule="auto"/>
              <w:ind w:left="0" w:right="453"/>
              <w:jc w:val="left"/>
            </w:pPr>
            <w:r>
              <w:rPr>
                <w:sz w:val="18"/>
                <w:szCs w:val="18"/>
                <w:rtl/>
              </w:rPr>
              <w:t xml:space="preserve">فراوانی </w:t>
            </w:r>
          </w:p>
          <w:p w14:paraId="3FE073F3" w14:textId="77777777" w:rsidR="007D64FE" w:rsidRDefault="00000000" w:rsidP="001D2589">
            <w:pPr>
              <w:spacing w:after="0" w:line="259" w:lineRule="auto"/>
              <w:ind w:left="0" w:right="391"/>
              <w:jc w:val="left"/>
            </w:pPr>
            <w:r>
              <w:rPr>
                <w:sz w:val="18"/>
                <w:szCs w:val="18"/>
                <w:rtl/>
              </w:rPr>
              <w:t xml:space="preserve">درصدی </w:t>
            </w:r>
          </w:p>
        </w:tc>
        <w:tc>
          <w:tcPr>
            <w:tcW w:w="0" w:type="auto"/>
            <w:vMerge/>
            <w:tcBorders>
              <w:top w:val="nil"/>
              <w:left w:val="single" w:sz="4" w:space="0" w:color="000000"/>
              <w:bottom w:val="single" w:sz="6" w:space="0" w:color="000000"/>
              <w:right w:val="single" w:sz="4" w:space="0" w:color="000000"/>
            </w:tcBorders>
          </w:tcPr>
          <w:p w14:paraId="20CD1456" w14:textId="77777777" w:rsidR="007D64FE" w:rsidRDefault="007D64FE" w:rsidP="001D2589">
            <w:pPr>
              <w:spacing w:after="160" w:line="259" w:lineRule="auto"/>
              <w:ind w:left="0"/>
              <w:jc w:val="left"/>
            </w:pPr>
          </w:p>
        </w:tc>
      </w:tr>
      <w:tr w:rsidR="007D64FE" w14:paraId="2A3BD0CD" w14:textId="77777777">
        <w:trPr>
          <w:trHeight w:val="482"/>
        </w:trPr>
        <w:tc>
          <w:tcPr>
            <w:tcW w:w="1003" w:type="dxa"/>
            <w:tcBorders>
              <w:top w:val="single" w:sz="6" w:space="0" w:color="000000"/>
              <w:left w:val="single" w:sz="4" w:space="0" w:color="000000"/>
              <w:bottom w:val="single" w:sz="6" w:space="0" w:color="000000"/>
              <w:right w:val="nil"/>
            </w:tcBorders>
          </w:tcPr>
          <w:p w14:paraId="553E4DFB" w14:textId="77777777" w:rsidR="007D64FE" w:rsidRDefault="00000000" w:rsidP="001D2589">
            <w:pPr>
              <w:spacing w:after="0" w:line="259" w:lineRule="auto"/>
              <w:ind w:left="108"/>
              <w:jc w:val="left"/>
            </w:pPr>
            <w:r>
              <w:rPr>
                <w:sz w:val="18"/>
              </w:rPr>
              <w:t>21</w:t>
            </w:r>
            <w:r>
              <w:rPr>
                <w:sz w:val="24"/>
              </w:rPr>
              <w:t xml:space="preserve"> </w:t>
            </w:r>
          </w:p>
        </w:tc>
        <w:tc>
          <w:tcPr>
            <w:tcW w:w="638" w:type="dxa"/>
            <w:tcBorders>
              <w:top w:val="single" w:sz="6" w:space="0" w:color="000000"/>
              <w:left w:val="nil"/>
              <w:bottom w:val="single" w:sz="6" w:space="0" w:color="000000"/>
              <w:right w:val="nil"/>
            </w:tcBorders>
          </w:tcPr>
          <w:p w14:paraId="52426C20" w14:textId="77777777" w:rsidR="007D64FE" w:rsidRDefault="00000000" w:rsidP="001D2589">
            <w:pPr>
              <w:spacing w:after="0" w:line="259" w:lineRule="auto"/>
              <w:ind w:left="0"/>
              <w:jc w:val="left"/>
            </w:pPr>
            <w:r>
              <w:rPr>
                <w:sz w:val="18"/>
              </w:rPr>
              <w:t>12</w:t>
            </w:r>
            <w:r>
              <w:rPr>
                <w:sz w:val="24"/>
              </w:rPr>
              <w:t xml:space="preserve"> </w:t>
            </w:r>
          </w:p>
        </w:tc>
        <w:tc>
          <w:tcPr>
            <w:tcW w:w="651" w:type="dxa"/>
            <w:tcBorders>
              <w:top w:val="single" w:sz="6" w:space="0" w:color="000000"/>
              <w:left w:val="nil"/>
              <w:bottom w:val="single" w:sz="6" w:space="0" w:color="000000"/>
              <w:right w:val="nil"/>
            </w:tcBorders>
          </w:tcPr>
          <w:p w14:paraId="593AEE93" w14:textId="77777777" w:rsidR="007D64FE" w:rsidRDefault="00000000" w:rsidP="001D2589">
            <w:pPr>
              <w:spacing w:after="0" w:line="259" w:lineRule="auto"/>
              <w:ind w:left="0"/>
              <w:jc w:val="left"/>
            </w:pPr>
            <w:r>
              <w:rPr>
                <w:sz w:val="18"/>
              </w:rPr>
              <w:t>26</w:t>
            </w:r>
            <w:r>
              <w:rPr>
                <w:sz w:val="24"/>
              </w:rPr>
              <w:t xml:space="preserve"> </w:t>
            </w:r>
          </w:p>
        </w:tc>
        <w:tc>
          <w:tcPr>
            <w:tcW w:w="646" w:type="dxa"/>
            <w:tcBorders>
              <w:top w:val="single" w:sz="6" w:space="0" w:color="000000"/>
              <w:left w:val="nil"/>
              <w:bottom w:val="single" w:sz="6" w:space="0" w:color="000000"/>
              <w:right w:val="nil"/>
            </w:tcBorders>
          </w:tcPr>
          <w:p w14:paraId="44DF6D45" w14:textId="77777777" w:rsidR="007D64FE" w:rsidRDefault="00000000" w:rsidP="001D2589">
            <w:pPr>
              <w:spacing w:after="0" w:line="259" w:lineRule="auto"/>
              <w:ind w:left="0"/>
              <w:jc w:val="left"/>
            </w:pPr>
            <w:r>
              <w:rPr>
                <w:sz w:val="18"/>
              </w:rPr>
              <w:t>89</w:t>
            </w:r>
            <w:r>
              <w:rPr>
                <w:sz w:val="24"/>
              </w:rPr>
              <w:t xml:space="preserve"> </w:t>
            </w:r>
          </w:p>
        </w:tc>
        <w:tc>
          <w:tcPr>
            <w:tcW w:w="773" w:type="dxa"/>
            <w:tcBorders>
              <w:top w:val="single" w:sz="6" w:space="0" w:color="000000"/>
              <w:left w:val="nil"/>
              <w:bottom w:val="single" w:sz="6" w:space="0" w:color="000000"/>
              <w:right w:val="nil"/>
            </w:tcBorders>
          </w:tcPr>
          <w:p w14:paraId="4A6FD12C" w14:textId="77777777" w:rsidR="007D64FE" w:rsidRDefault="00000000" w:rsidP="001D2589">
            <w:pPr>
              <w:spacing w:after="0" w:line="259" w:lineRule="auto"/>
              <w:ind w:left="0"/>
              <w:jc w:val="left"/>
            </w:pPr>
            <w:r>
              <w:rPr>
                <w:sz w:val="18"/>
              </w:rPr>
              <w:t xml:space="preserve">2 </w:t>
            </w:r>
          </w:p>
        </w:tc>
        <w:tc>
          <w:tcPr>
            <w:tcW w:w="922" w:type="dxa"/>
            <w:tcBorders>
              <w:top w:val="single" w:sz="6" w:space="0" w:color="000000"/>
              <w:left w:val="nil"/>
              <w:bottom w:val="single" w:sz="6" w:space="0" w:color="000000"/>
              <w:right w:val="single" w:sz="4" w:space="0" w:color="000000"/>
            </w:tcBorders>
          </w:tcPr>
          <w:p w14:paraId="3EB86E69" w14:textId="77777777" w:rsidR="007D64FE" w:rsidRDefault="00000000" w:rsidP="001D2589">
            <w:pPr>
              <w:spacing w:after="0" w:line="259" w:lineRule="auto"/>
              <w:ind w:left="0" w:right="103"/>
              <w:jc w:val="left"/>
            </w:pPr>
            <w:r>
              <w:rPr>
                <w:sz w:val="18"/>
                <w:szCs w:val="18"/>
                <w:rtl/>
              </w:rPr>
              <w:t xml:space="preserve">فراوانی مطلق </w:t>
            </w:r>
          </w:p>
        </w:tc>
        <w:tc>
          <w:tcPr>
            <w:tcW w:w="3008" w:type="dxa"/>
            <w:vMerge w:val="restart"/>
            <w:tcBorders>
              <w:top w:val="single" w:sz="6" w:space="0" w:color="000000"/>
              <w:left w:val="single" w:sz="4" w:space="0" w:color="000000"/>
              <w:bottom w:val="single" w:sz="6" w:space="0" w:color="000000"/>
              <w:right w:val="single" w:sz="4" w:space="0" w:color="000000"/>
            </w:tcBorders>
          </w:tcPr>
          <w:p w14:paraId="44707B6D" w14:textId="77777777" w:rsidR="007D64FE" w:rsidRDefault="00000000" w:rsidP="001D2589">
            <w:pPr>
              <w:spacing w:after="0" w:line="259" w:lineRule="auto"/>
              <w:ind w:left="3"/>
              <w:jc w:val="left"/>
            </w:pPr>
            <w:r>
              <w:rPr>
                <w:sz w:val="24"/>
                <w:szCs w:val="24"/>
                <w:rtl/>
              </w:rPr>
              <w:t>توجه به مصرف انرژی ها</w:t>
            </w:r>
            <w:r>
              <w:rPr>
                <w:rFonts w:ascii="Times New Roman" w:eastAsia="Times New Roman" w:hAnsi="Times New Roman" w:cs="Times New Roman"/>
                <w:sz w:val="24"/>
                <w:szCs w:val="24"/>
                <w:rtl/>
              </w:rPr>
              <w:t xml:space="preserve"> </w:t>
            </w:r>
          </w:p>
        </w:tc>
      </w:tr>
      <w:tr w:rsidR="007D64FE" w14:paraId="5DFE16DE" w14:textId="77777777">
        <w:trPr>
          <w:trHeight w:val="749"/>
        </w:trPr>
        <w:tc>
          <w:tcPr>
            <w:tcW w:w="1003" w:type="dxa"/>
            <w:tcBorders>
              <w:top w:val="single" w:sz="6" w:space="0" w:color="000000"/>
              <w:left w:val="single" w:sz="4" w:space="0" w:color="000000"/>
              <w:bottom w:val="single" w:sz="6" w:space="0" w:color="000000"/>
              <w:right w:val="nil"/>
            </w:tcBorders>
          </w:tcPr>
          <w:p w14:paraId="53C617E5" w14:textId="77777777" w:rsidR="007D64FE" w:rsidRDefault="00000000" w:rsidP="001D2589">
            <w:pPr>
              <w:spacing w:after="0" w:line="259" w:lineRule="auto"/>
              <w:ind w:left="108"/>
              <w:jc w:val="left"/>
            </w:pPr>
            <w:r>
              <w:rPr>
                <w:sz w:val="18"/>
              </w:rPr>
              <w:t>26/2%</w:t>
            </w:r>
            <w:r>
              <w:rPr>
                <w:sz w:val="24"/>
              </w:rPr>
              <w:t xml:space="preserve"> </w:t>
            </w:r>
          </w:p>
        </w:tc>
        <w:tc>
          <w:tcPr>
            <w:tcW w:w="638" w:type="dxa"/>
            <w:tcBorders>
              <w:top w:val="single" w:sz="6" w:space="0" w:color="000000"/>
              <w:left w:val="nil"/>
              <w:bottom w:val="single" w:sz="6" w:space="0" w:color="000000"/>
              <w:right w:val="nil"/>
            </w:tcBorders>
          </w:tcPr>
          <w:p w14:paraId="718F9AB5" w14:textId="77777777" w:rsidR="007D64FE" w:rsidRDefault="00000000" w:rsidP="001D2589">
            <w:pPr>
              <w:spacing w:after="0" w:line="259" w:lineRule="auto"/>
              <w:ind w:left="0"/>
              <w:jc w:val="left"/>
            </w:pPr>
            <w:r>
              <w:rPr>
                <w:sz w:val="18"/>
              </w:rPr>
              <w:t>29/9%</w:t>
            </w:r>
            <w:r>
              <w:rPr>
                <w:sz w:val="24"/>
              </w:rPr>
              <w:t xml:space="preserve"> </w:t>
            </w:r>
          </w:p>
        </w:tc>
        <w:tc>
          <w:tcPr>
            <w:tcW w:w="651" w:type="dxa"/>
            <w:tcBorders>
              <w:top w:val="single" w:sz="6" w:space="0" w:color="000000"/>
              <w:left w:val="nil"/>
              <w:bottom w:val="single" w:sz="6" w:space="0" w:color="000000"/>
              <w:right w:val="nil"/>
            </w:tcBorders>
          </w:tcPr>
          <w:p w14:paraId="2D2F0EE3" w14:textId="77777777" w:rsidR="007D64FE" w:rsidRDefault="00000000" w:rsidP="001D2589">
            <w:pPr>
              <w:spacing w:after="0" w:line="259" w:lineRule="auto"/>
              <w:ind w:left="0"/>
              <w:jc w:val="left"/>
            </w:pPr>
            <w:r>
              <w:rPr>
                <w:sz w:val="18"/>
              </w:rPr>
              <w:t>24/1%</w:t>
            </w:r>
            <w:r>
              <w:rPr>
                <w:sz w:val="24"/>
              </w:rPr>
              <w:t xml:space="preserve"> </w:t>
            </w:r>
          </w:p>
        </w:tc>
        <w:tc>
          <w:tcPr>
            <w:tcW w:w="646" w:type="dxa"/>
            <w:tcBorders>
              <w:top w:val="single" w:sz="6" w:space="0" w:color="000000"/>
              <w:left w:val="nil"/>
              <w:bottom w:val="single" w:sz="6" w:space="0" w:color="000000"/>
              <w:right w:val="nil"/>
            </w:tcBorders>
          </w:tcPr>
          <w:p w14:paraId="015ADB22" w14:textId="77777777" w:rsidR="007D64FE" w:rsidRDefault="00000000" w:rsidP="001D2589">
            <w:pPr>
              <w:spacing w:after="0" w:line="259" w:lineRule="auto"/>
              <w:ind w:left="0"/>
              <w:jc w:val="left"/>
            </w:pPr>
            <w:r>
              <w:rPr>
                <w:sz w:val="18"/>
              </w:rPr>
              <w:t>87/1%</w:t>
            </w:r>
            <w:r>
              <w:rPr>
                <w:sz w:val="24"/>
              </w:rPr>
              <w:t xml:space="preserve"> </w:t>
            </w:r>
          </w:p>
        </w:tc>
        <w:tc>
          <w:tcPr>
            <w:tcW w:w="773" w:type="dxa"/>
            <w:tcBorders>
              <w:top w:val="single" w:sz="6" w:space="0" w:color="000000"/>
              <w:left w:val="nil"/>
              <w:bottom w:val="single" w:sz="6" w:space="0" w:color="000000"/>
              <w:right w:val="nil"/>
            </w:tcBorders>
          </w:tcPr>
          <w:p w14:paraId="15955177" w14:textId="77777777" w:rsidR="007D64FE" w:rsidRDefault="00000000" w:rsidP="001D2589">
            <w:pPr>
              <w:spacing w:after="0" w:line="259" w:lineRule="auto"/>
              <w:ind w:left="0"/>
              <w:jc w:val="left"/>
            </w:pPr>
            <w:r>
              <w:rPr>
                <w:sz w:val="18"/>
              </w:rPr>
              <w:t xml:space="preserve">8/9% </w:t>
            </w:r>
          </w:p>
        </w:tc>
        <w:tc>
          <w:tcPr>
            <w:tcW w:w="922" w:type="dxa"/>
            <w:tcBorders>
              <w:top w:val="single" w:sz="6" w:space="0" w:color="000000"/>
              <w:left w:val="nil"/>
              <w:bottom w:val="single" w:sz="6" w:space="0" w:color="000000"/>
              <w:right w:val="single" w:sz="4" w:space="0" w:color="000000"/>
            </w:tcBorders>
          </w:tcPr>
          <w:p w14:paraId="1C62F8DB" w14:textId="77777777" w:rsidR="007D64FE" w:rsidRDefault="00000000" w:rsidP="001D2589">
            <w:pPr>
              <w:spacing w:after="0" w:line="259" w:lineRule="auto"/>
              <w:ind w:left="0" w:right="453"/>
              <w:jc w:val="left"/>
            </w:pPr>
            <w:r>
              <w:rPr>
                <w:sz w:val="18"/>
                <w:szCs w:val="18"/>
                <w:rtl/>
              </w:rPr>
              <w:t xml:space="preserve">فراوانی </w:t>
            </w:r>
          </w:p>
          <w:p w14:paraId="1BF1B880" w14:textId="77777777" w:rsidR="007D64FE" w:rsidRDefault="00000000" w:rsidP="001D2589">
            <w:pPr>
              <w:spacing w:after="0" w:line="259" w:lineRule="auto"/>
              <w:ind w:left="0" w:right="391"/>
              <w:jc w:val="left"/>
            </w:pPr>
            <w:r>
              <w:rPr>
                <w:sz w:val="18"/>
                <w:szCs w:val="18"/>
                <w:rtl/>
              </w:rPr>
              <w:t xml:space="preserve">درصدی </w:t>
            </w:r>
          </w:p>
        </w:tc>
        <w:tc>
          <w:tcPr>
            <w:tcW w:w="0" w:type="auto"/>
            <w:vMerge/>
            <w:tcBorders>
              <w:top w:val="nil"/>
              <w:left w:val="single" w:sz="4" w:space="0" w:color="000000"/>
              <w:bottom w:val="single" w:sz="6" w:space="0" w:color="000000"/>
              <w:right w:val="single" w:sz="4" w:space="0" w:color="000000"/>
            </w:tcBorders>
          </w:tcPr>
          <w:p w14:paraId="233FB48C" w14:textId="77777777" w:rsidR="007D64FE" w:rsidRDefault="007D64FE" w:rsidP="001D2589">
            <w:pPr>
              <w:spacing w:after="160" w:line="259" w:lineRule="auto"/>
              <w:ind w:left="0"/>
              <w:jc w:val="left"/>
            </w:pPr>
          </w:p>
        </w:tc>
      </w:tr>
      <w:tr w:rsidR="007D64FE" w14:paraId="447E113E" w14:textId="77777777">
        <w:trPr>
          <w:trHeight w:val="482"/>
        </w:trPr>
        <w:tc>
          <w:tcPr>
            <w:tcW w:w="1003" w:type="dxa"/>
            <w:tcBorders>
              <w:top w:val="single" w:sz="6" w:space="0" w:color="000000"/>
              <w:left w:val="single" w:sz="4" w:space="0" w:color="000000"/>
              <w:bottom w:val="single" w:sz="6" w:space="0" w:color="000000"/>
              <w:right w:val="nil"/>
            </w:tcBorders>
          </w:tcPr>
          <w:p w14:paraId="77C02716" w14:textId="77777777" w:rsidR="007D64FE" w:rsidRDefault="00000000" w:rsidP="001D2589">
            <w:pPr>
              <w:spacing w:after="0" w:line="259" w:lineRule="auto"/>
              <w:ind w:left="108"/>
              <w:jc w:val="left"/>
            </w:pPr>
            <w:r>
              <w:rPr>
                <w:sz w:val="18"/>
              </w:rPr>
              <w:lastRenderedPageBreak/>
              <w:t>29</w:t>
            </w:r>
            <w:r>
              <w:rPr>
                <w:sz w:val="24"/>
              </w:rPr>
              <w:t xml:space="preserve"> </w:t>
            </w:r>
          </w:p>
        </w:tc>
        <w:tc>
          <w:tcPr>
            <w:tcW w:w="638" w:type="dxa"/>
            <w:tcBorders>
              <w:top w:val="single" w:sz="6" w:space="0" w:color="000000"/>
              <w:left w:val="nil"/>
              <w:bottom w:val="single" w:sz="6" w:space="0" w:color="000000"/>
              <w:right w:val="nil"/>
            </w:tcBorders>
          </w:tcPr>
          <w:p w14:paraId="21A876D2" w14:textId="77777777" w:rsidR="007D64FE" w:rsidRDefault="00000000" w:rsidP="001D2589">
            <w:pPr>
              <w:spacing w:after="0" w:line="259" w:lineRule="auto"/>
              <w:ind w:left="0"/>
              <w:jc w:val="left"/>
            </w:pPr>
            <w:r>
              <w:rPr>
                <w:sz w:val="18"/>
              </w:rPr>
              <w:t>17</w:t>
            </w:r>
            <w:r>
              <w:rPr>
                <w:sz w:val="24"/>
              </w:rPr>
              <w:t xml:space="preserve"> </w:t>
            </w:r>
          </w:p>
        </w:tc>
        <w:tc>
          <w:tcPr>
            <w:tcW w:w="651" w:type="dxa"/>
            <w:tcBorders>
              <w:top w:val="single" w:sz="6" w:space="0" w:color="000000"/>
              <w:left w:val="nil"/>
              <w:bottom w:val="single" w:sz="6" w:space="0" w:color="000000"/>
              <w:right w:val="nil"/>
            </w:tcBorders>
          </w:tcPr>
          <w:p w14:paraId="56E32BA2" w14:textId="77777777" w:rsidR="007D64FE" w:rsidRDefault="00000000" w:rsidP="001D2589">
            <w:pPr>
              <w:spacing w:after="0" w:line="259" w:lineRule="auto"/>
              <w:ind w:left="0"/>
              <w:jc w:val="left"/>
            </w:pPr>
            <w:r>
              <w:rPr>
                <w:sz w:val="18"/>
              </w:rPr>
              <w:t>28</w:t>
            </w:r>
            <w:r>
              <w:rPr>
                <w:sz w:val="24"/>
              </w:rPr>
              <w:t xml:space="preserve"> </w:t>
            </w:r>
          </w:p>
        </w:tc>
        <w:tc>
          <w:tcPr>
            <w:tcW w:w="646" w:type="dxa"/>
            <w:tcBorders>
              <w:top w:val="single" w:sz="6" w:space="0" w:color="000000"/>
              <w:left w:val="nil"/>
              <w:bottom w:val="single" w:sz="6" w:space="0" w:color="000000"/>
              <w:right w:val="nil"/>
            </w:tcBorders>
          </w:tcPr>
          <w:p w14:paraId="640DBB6B" w14:textId="77777777" w:rsidR="007D64FE" w:rsidRDefault="00000000" w:rsidP="001D2589">
            <w:pPr>
              <w:spacing w:after="0" w:line="259" w:lineRule="auto"/>
              <w:ind w:left="0"/>
              <w:jc w:val="left"/>
            </w:pPr>
            <w:r>
              <w:rPr>
                <w:sz w:val="18"/>
              </w:rPr>
              <w:t>86</w:t>
            </w:r>
            <w:r>
              <w:rPr>
                <w:sz w:val="24"/>
              </w:rPr>
              <w:t xml:space="preserve"> </w:t>
            </w:r>
          </w:p>
        </w:tc>
        <w:tc>
          <w:tcPr>
            <w:tcW w:w="773" w:type="dxa"/>
            <w:tcBorders>
              <w:top w:val="single" w:sz="6" w:space="0" w:color="000000"/>
              <w:left w:val="nil"/>
              <w:bottom w:val="single" w:sz="6" w:space="0" w:color="000000"/>
              <w:right w:val="nil"/>
            </w:tcBorders>
          </w:tcPr>
          <w:p w14:paraId="7DDBE257" w14:textId="77777777" w:rsidR="007D64FE" w:rsidRDefault="00000000" w:rsidP="001D2589">
            <w:pPr>
              <w:spacing w:after="0" w:line="259" w:lineRule="auto"/>
              <w:ind w:left="0"/>
              <w:jc w:val="left"/>
            </w:pPr>
            <w:r>
              <w:rPr>
                <w:sz w:val="18"/>
              </w:rPr>
              <w:t xml:space="preserve">4 </w:t>
            </w:r>
          </w:p>
        </w:tc>
        <w:tc>
          <w:tcPr>
            <w:tcW w:w="922" w:type="dxa"/>
            <w:tcBorders>
              <w:top w:val="single" w:sz="6" w:space="0" w:color="000000"/>
              <w:left w:val="nil"/>
              <w:bottom w:val="single" w:sz="6" w:space="0" w:color="000000"/>
              <w:right w:val="single" w:sz="4" w:space="0" w:color="000000"/>
            </w:tcBorders>
          </w:tcPr>
          <w:p w14:paraId="77872813" w14:textId="77777777" w:rsidR="007D64FE" w:rsidRDefault="00000000" w:rsidP="001D2589">
            <w:pPr>
              <w:spacing w:after="0" w:line="259" w:lineRule="auto"/>
              <w:ind w:left="0" w:right="103"/>
              <w:jc w:val="left"/>
            </w:pPr>
            <w:r>
              <w:rPr>
                <w:sz w:val="18"/>
                <w:szCs w:val="18"/>
                <w:rtl/>
              </w:rPr>
              <w:t xml:space="preserve">فراوانی مطلق </w:t>
            </w:r>
          </w:p>
        </w:tc>
        <w:tc>
          <w:tcPr>
            <w:tcW w:w="3008" w:type="dxa"/>
            <w:vMerge w:val="restart"/>
            <w:tcBorders>
              <w:top w:val="single" w:sz="6" w:space="0" w:color="000000"/>
              <w:left w:val="single" w:sz="4" w:space="0" w:color="000000"/>
              <w:bottom w:val="single" w:sz="6" w:space="0" w:color="000000"/>
              <w:right w:val="single" w:sz="4" w:space="0" w:color="000000"/>
            </w:tcBorders>
          </w:tcPr>
          <w:p w14:paraId="17196681" w14:textId="77777777" w:rsidR="007D64FE" w:rsidRDefault="00000000" w:rsidP="001D2589">
            <w:pPr>
              <w:spacing w:after="0" w:line="259" w:lineRule="auto"/>
              <w:ind w:left="2"/>
              <w:jc w:val="left"/>
            </w:pPr>
            <w:r>
              <w:rPr>
                <w:sz w:val="24"/>
                <w:szCs w:val="24"/>
                <w:rtl/>
              </w:rPr>
              <w:t>مدیریت بهداشت حرفه ای</w:t>
            </w:r>
            <w:r>
              <w:rPr>
                <w:rFonts w:ascii="Times New Roman" w:eastAsia="Times New Roman" w:hAnsi="Times New Roman" w:cs="Times New Roman"/>
                <w:sz w:val="24"/>
                <w:szCs w:val="24"/>
                <w:rtl/>
              </w:rPr>
              <w:t xml:space="preserve"> </w:t>
            </w:r>
          </w:p>
        </w:tc>
      </w:tr>
      <w:tr w:rsidR="007D64FE" w14:paraId="0C8D94D5" w14:textId="77777777">
        <w:trPr>
          <w:trHeight w:val="749"/>
        </w:trPr>
        <w:tc>
          <w:tcPr>
            <w:tcW w:w="1003" w:type="dxa"/>
            <w:tcBorders>
              <w:top w:val="single" w:sz="6" w:space="0" w:color="000000"/>
              <w:left w:val="single" w:sz="4" w:space="0" w:color="000000"/>
              <w:bottom w:val="single" w:sz="6" w:space="0" w:color="000000"/>
              <w:right w:val="nil"/>
            </w:tcBorders>
          </w:tcPr>
          <w:p w14:paraId="33686213" w14:textId="77777777" w:rsidR="007D64FE" w:rsidRDefault="00000000" w:rsidP="001D2589">
            <w:pPr>
              <w:spacing w:after="0" w:line="259" w:lineRule="auto"/>
              <w:ind w:left="108"/>
              <w:jc w:val="left"/>
            </w:pPr>
            <w:r>
              <w:rPr>
                <w:sz w:val="18"/>
              </w:rPr>
              <w:t>27/8%</w:t>
            </w:r>
            <w:r>
              <w:rPr>
                <w:sz w:val="24"/>
              </w:rPr>
              <w:t xml:space="preserve"> </w:t>
            </w:r>
          </w:p>
        </w:tc>
        <w:tc>
          <w:tcPr>
            <w:tcW w:w="638" w:type="dxa"/>
            <w:tcBorders>
              <w:top w:val="single" w:sz="6" w:space="0" w:color="000000"/>
              <w:left w:val="nil"/>
              <w:bottom w:val="single" w:sz="6" w:space="0" w:color="000000"/>
              <w:right w:val="nil"/>
            </w:tcBorders>
          </w:tcPr>
          <w:p w14:paraId="4687319E" w14:textId="77777777" w:rsidR="007D64FE" w:rsidRDefault="00000000" w:rsidP="001D2589">
            <w:pPr>
              <w:spacing w:after="0" w:line="259" w:lineRule="auto"/>
              <w:ind w:left="0"/>
              <w:jc w:val="left"/>
            </w:pPr>
            <w:r>
              <w:rPr>
                <w:sz w:val="18"/>
              </w:rPr>
              <w:t>14/6%</w:t>
            </w:r>
            <w:r>
              <w:rPr>
                <w:sz w:val="24"/>
              </w:rPr>
              <w:t xml:space="preserve"> </w:t>
            </w:r>
          </w:p>
        </w:tc>
        <w:tc>
          <w:tcPr>
            <w:tcW w:w="651" w:type="dxa"/>
            <w:tcBorders>
              <w:top w:val="single" w:sz="6" w:space="0" w:color="000000"/>
              <w:left w:val="nil"/>
              <w:bottom w:val="single" w:sz="6" w:space="0" w:color="000000"/>
              <w:right w:val="nil"/>
            </w:tcBorders>
          </w:tcPr>
          <w:p w14:paraId="4B875583" w14:textId="77777777" w:rsidR="007D64FE" w:rsidRDefault="00000000" w:rsidP="001D2589">
            <w:pPr>
              <w:spacing w:after="0" w:line="259" w:lineRule="auto"/>
              <w:ind w:left="0"/>
              <w:jc w:val="left"/>
            </w:pPr>
            <w:r>
              <w:rPr>
                <w:sz w:val="18"/>
              </w:rPr>
              <w:t>89/6%</w:t>
            </w:r>
            <w:r>
              <w:rPr>
                <w:sz w:val="24"/>
              </w:rPr>
              <w:t xml:space="preserve"> </w:t>
            </w:r>
          </w:p>
        </w:tc>
        <w:tc>
          <w:tcPr>
            <w:tcW w:w="646" w:type="dxa"/>
            <w:tcBorders>
              <w:top w:val="single" w:sz="6" w:space="0" w:color="000000"/>
              <w:left w:val="nil"/>
              <w:bottom w:val="single" w:sz="6" w:space="0" w:color="000000"/>
              <w:right w:val="nil"/>
            </w:tcBorders>
          </w:tcPr>
          <w:p w14:paraId="21E857A3" w14:textId="77777777" w:rsidR="007D64FE" w:rsidRDefault="00000000" w:rsidP="001D2589">
            <w:pPr>
              <w:spacing w:after="0" w:line="259" w:lineRule="auto"/>
              <w:ind w:left="0"/>
              <w:jc w:val="left"/>
            </w:pPr>
            <w:r>
              <w:rPr>
                <w:sz w:val="18"/>
              </w:rPr>
              <w:t>81/1%</w:t>
            </w:r>
            <w:r>
              <w:rPr>
                <w:sz w:val="24"/>
              </w:rPr>
              <w:t xml:space="preserve"> </w:t>
            </w:r>
          </w:p>
        </w:tc>
        <w:tc>
          <w:tcPr>
            <w:tcW w:w="773" w:type="dxa"/>
            <w:tcBorders>
              <w:top w:val="single" w:sz="6" w:space="0" w:color="000000"/>
              <w:left w:val="nil"/>
              <w:bottom w:val="single" w:sz="6" w:space="0" w:color="000000"/>
              <w:right w:val="nil"/>
            </w:tcBorders>
          </w:tcPr>
          <w:p w14:paraId="6976C1E8" w14:textId="77777777" w:rsidR="007D64FE" w:rsidRDefault="00000000" w:rsidP="001D2589">
            <w:pPr>
              <w:spacing w:after="0" w:line="259" w:lineRule="auto"/>
              <w:ind w:left="0"/>
              <w:jc w:val="left"/>
            </w:pPr>
            <w:r>
              <w:rPr>
                <w:sz w:val="18"/>
              </w:rPr>
              <w:t xml:space="preserve">1/7% </w:t>
            </w:r>
          </w:p>
        </w:tc>
        <w:tc>
          <w:tcPr>
            <w:tcW w:w="922" w:type="dxa"/>
            <w:tcBorders>
              <w:top w:val="single" w:sz="6" w:space="0" w:color="000000"/>
              <w:left w:val="nil"/>
              <w:bottom w:val="single" w:sz="6" w:space="0" w:color="000000"/>
              <w:right w:val="single" w:sz="4" w:space="0" w:color="000000"/>
            </w:tcBorders>
          </w:tcPr>
          <w:p w14:paraId="0BF9DC3E" w14:textId="77777777" w:rsidR="007D64FE" w:rsidRDefault="00000000" w:rsidP="001D2589">
            <w:pPr>
              <w:spacing w:after="0" w:line="259" w:lineRule="auto"/>
              <w:ind w:left="0" w:right="453"/>
              <w:jc w:val="left"/>
            </w:pPr>
            <w:r>
              <w:rPr>
                <w:sz w:val="18"/>
                <w:szCs w:val="18"/>
                <w:rtl/>
              </w:rPr>
              <w:t xml:space="preserve">فراوانی </w:t>
            </w:r>
          </w:p>
          <w:p w14:paraId="0B82ECC6" w14:textId="77777777" w:rsidR="007D64FE" w:rsidRDefault="00000000" w:rsidP="001D2589">
            <w:pPr>
              <w:spacing w:after="0" w:line="259" w:lineRule="auto"/>
              <w:ind w:left="0" w:right="391"/>
              <w:jc w:val="left"/>
            </w:pPr>
            <w:r>
              <w:rPr>
                <w:sz w:val="18"/>
                <w:szCs w:val="18"/>
                <w:rtl/>
              </w:rPr>
              <w:t xml:space="preserve">درصدی </w:t>
            </w:r>
          </w:p>
        </w:tc>
        <w:tc>
          <w:tcPr>
            <w:tcW w:w="0" w:type="auto"/>
            <w:vMerge/>
            <w:tcBorders>
              <w:top w:val="nil"/>
              <w:left w:val="single" w:sz="4" w:space="0" w:color="000000"/>
              <w:bottom w:val="single" w:sz="6" w:space="0" w:color="000000"/>
              <w:right w:val="single" w:sz="4" w:space="0" w:color="000000"/>
            </w:tcBorders>
          </w:tcPr>
          <w:p w14:paraId="38C22EE3" w14:textId="77777777" w:rsidR="007D64FE" w:rsidRDefault="007D64FE" w:rsidP="001D2589">
            <w:pPr>
              <w:spacing w:after="160" w:line="259" w:lineRule="auto"/>
              <w:ind w:left="0"/>
              <w:jc w:val="left"/>
            </w:pPr>
          </w:p>
        </w:tc>
      </w:tr>
      <w:tr w:rsidR="007D64FE" w14:paraId="73DF2210" w14:textId="77777777">
        <w:trPr>
          <w:trHeight w:val="497"/>
        </w:trPr>
        <w:tc>
          <w:tcPr>
            <w:tcW w:w="1003" w:type="dxa"/>
            <w:tcBorders>
              <w:top w:val="single" w:sz="6" w:space="0" w:color="000000"/>
              <w:left w:val="single" w:sz="4" w:space="0" w:color="000000"/>
              <w:bottom w:val="single" w:sz="17" w:space="0" w:color="000000"/>
              <w:right w:val="nil"/>
            </w:tcBorders>
          </w:tcPr>
          <w:p w14:paraId="2E93651B" w14:textId="77777777" w:rsidR="007D64FE" w:rsidRDefault="00000000" w:rsidP="001D2589">
            <w:pPr>
              <w:spacing w:after="0" w:line="259" w:lineRule="auto"/>
              <w:ind w:left="108"/>
              <w:jc w:val="left"/>
            </w:pPr>
            <w:r>
              <w:rPr>
                <w:sz w:val="18"/>
              </w:rPr>
              <w:t>14</w:t>
            </w:r>
            <w:r>
              <w:rPr>
                <w:sz w:val="24"/>
              </w:rPr>
              <w:t xml:space="preserve"> </w:t>
            </w:r>
          </w:p>
        </w:tc>
        <w:tc>
          <w:tcPr>
            <w:tcW w:w="638" w:type="dxa"/>
            <w:tcBorders>
              <w:top w:val="single" w:sz="6" w:space="0" w:color="000000"/>
              <w:left w:val="nil"/>
              <w:bottom w:val="single" w:sz="17" w:space="0" w:color="000000"/>
              <w:right w:val="nil"/>
            </w:tcBorders>
          </w:tcPr>
          <w:p w14:paraId="679A7959" w14:textId="77777777" w:rsidR="007D64FE" w:rsidRDefault="00000000" w:rsidP="001D2589">
            <w:pPr>
              <w:spacing w:after="0" w:line="259" w:lineRule="auto"/>
              <w:ind w:left="0"/>
              <w:jc w:val="left"/>
            </w:pPr>
            <w:r>
              <w:rPr>
                <w:sz w:val="18"/>
              </w:rPr>
              <w:t>48</w:t>
            </w:r>
            <w:r>
              <w:rPr>
                <w:sz w:val="24"/>
              </w:rPr>
              <w:t xml:space="preserve"> </w:t>
            </w:r>
          </w:p>
        </w:tc>
        <w:tc>
          <w:tcPr>
            <w:tcW w:w="651" w:type="dxa"/>
            <w:tcBorders>
              <w:top w:val="single" w:sz="6" w:space="0" w:color="000000"/>
              <w:left w:val="nil"/>
              <w:bottom w:val="single" w:sz="17" w:space="0" w:color="000000"/>
              <w:right w:val="nil"/>
            </w:tcBorders>
          </w:tcPr>
          <w:p w14:paraId="2C2E428B" w14:textId="77777777" w:rsidR="007D64FE" w:rsidRDefault="00000000" w:rsidP="001D2589">
            <w:pPr>
              <w:spacing w:after="0" w:line="259" w:lineRule="auto"/>
              <w:ind w:left="0"/>
              <w:jc w:val="left"/>
            </w:pPr>
            <w:r>
              <w:rPr>
                <w:sz w:val="18"/>
              </w:rPr>
              <w:t>28</w:t>
            </w:r>
            <w:r>
              <w:rPr>
                <w:sz w:val="24"/>
              </w:rPr>
              <w:t xml:space="preserve"> </w:t>
            </w:r>
          </w:p>
        </w:tc>
        <w:tc>
          <w:tcPr>
            <w:tcW w:w="646" w:type="dxa"/>
            <w:tcBorders>
              <w:top w:val="single" w:sz="6" w:space="0" w:color="000000"/>
              <w:left w:val="nil"/>
              <w:bottom w:val="single" w:sz="17" w:space="0" w:color="000000"/>
              <w:right w:val="nil"/>
            </w:tcBorders>
          </w:tcPr>
          <w:p w14:paraId="05BBA7F7" w14:textId="77777777" w:rsidR="007D64FE" w:rsidRDefault="00000000" w:rsidP="001D2589">
            <w:pPr>
              <w:spacing w:after="0" w:line="259" w:lineRule="auto"/>
              <w:ind w:left="0"/>
              <w:jc w:val="left"/>
            </w:pPr>
            <w:r>
              <w:rPr>
                <w:sz w:val="18"/>
              </w:rPr>
              <w:t>6</w:t>
            </w:r>
            <w:r>
              <w:rPr>
                <w:sz w:val="24"/>
              </w:rPr>
              <w:t xml:space="preserve"> </w:t>
            </w:r>
          </w:p>
        </w:tc>
        <w:tc>
          <w:tcPr>
            <w:tcW w:w="773" w:type="dxa"/>
            <w:tcBorders>
              <w:top w:val="single" w:sz="6" w:space="0" w:color="000000"/>
              <w:left w:val="nil"/>
              <w:bottom w:val="single" w:sz="17" w:space="0" w:color="000000"/>
              <w:right w:val="nil"/>
            </w:tcBorders>
          </w:tcPr>
          <w:p w14:paraId="0B275D90" w14:textId="77777777" w:rsidR="007D64FE" w:rsidRDefault="00000000" w:rsidP="001D2589">
            <w:pPr>
              <w:spacing w:after="0" w:line="259" w:lineRule="auto"/>
              <w:ind w:left="0"/>
              <w:jc w:val="left"/>
            </w:pPr>
            <w:r>
              <w:rPr>
                <w:sz w:val="18"/>
              </w:rPr>
              <w:t xml:space="preserve">1 </w:t>
            </w:r>
          </w:p>
        </w:tc>
        <w:tc>
          <w:tcPr>
            <w:tcW w:w="922" w:type="dxa"/>
            <w:tcBorders>
              <w:top w:val="single" w:sz="6" w:space="0" w:color="000000"/>
              <w:left w:val="nil"/>
              <w:bottom w:val="single" w:sz="17" w:space="0" w:color="000000"/>
              <w:right w:val="single" w:sz="4" w:space="0" w:color="000000"/>
            </w:tcBorders>
          </w:tcPr>
          <w:p w14:paraId="003D24F3" w14:textId="77777777" w:rsidR="007D64FE" w:rsidRDefault="00000000" w:rsidP="001D2589">
            <w:pPr>
              <w:spacing w:after="0" w:line="259" w:lineRule="auto"/>
              <w:ind w:left="0" w:right="103"/>
              <w:jc w:val="left"/>
            </w:pPr>
            <w:r>
              <w:rPr>
                <w:sz w:val="18"/>
                <w:szCs w:val="18"/>
                <w:rtl/>
              </w:rPr>
              <w:t xml:space="preserve">فراوانی مطلق </w:t>
            </w:r>
          </w:p>
        </w:tc>
        <w:tc>
          <w:tcPr>
            <w:tcW w:w="3008" w:type="dxa"/>
            <w:tcBorders>
              <w:top w:val="single" w:sz="6" w:space="0" w:color="000000"/>
              <w:left w:val="single" w:sz="4" w:space="0" w:color="000000"/>
              <w:bottom w:val="single" w:sz="17" w:space="0" w:color="000000"/>
              <w:right w:val="single" w:sz="4" w:space="0" w:color="000000"/>
            </w:tcBorders>
          </w:tcPr>
          <w:p w14:paraId="44BF2444" w14:textId="77777777" w:rsidR="007D64FE" w:rsidRDefault="00000000" w:rsidP="001D2589">
            <w:pPr>
              <w:spacing w:after="0" w:line="259" w:lineRule="auto"/>
              <w:ind w:left="2"/>
              <w:jc w:val="left"/>
            </w:pPr>
            <w:r>
              <w:rPr>
                <w:sz w:val="24"/>
                <w:szCs w:val="24"/>
                <w:rtl/>
              </w:rPr>
              <w:t>مدیریت پسماند و فاضلاب</w:t>
            </w:r>
            <w:r>
              <w:rPr>
                <w:rFonts w:ascii="Times New Roman" w:eastAsia="Times New Roman" w:hAnsi="Times New Roman" w:cs="Times New Roman"/>
                <w:sz w:val="24"/>
                <w:szCs w:val="24"/>
                <w:rtl/>
              </w:rPr>
              <w:t xml:space="preserve"> </w:t>
            </w:r>
          </w:p>
        </w:tc>
      </w:tr>
    </w:tbl>
    <w:p w14:paraId="522AB47A" w14:textId="77777777" w:rsidR="007D64FE" w:rsidRDefault="00000000" w:rsidP="001D2589">
      <w:pPr>
        <w:spacing w:after="80" w:line="265" w:lineRule="auto"/>
        <w:ind w:left="4474" w:hanging="10"/>
        <w:jc w:val="left"/>
      </w:pPr>
      <w:r>
        <w:rPr>
          <w:rFonts w:ascii="Arial" w:eastAsia="Arial" w:hAnsi="Arial" w:cs="Arial"/>
          <w:sz w:val="22"/>
        </w:rPr>
        <w:t>14</w:t>
      </w:r>
    </w:p>
    <w:tbl>
      <w:tblPr>
        <w:tblStyle w:val="TableGrid"/>
        <w:tblW w:w="7641" w:type="dxa"/>
        <w:tblInd w:w="821" w:type="dxa"/>
        <w:tblCellMar>
          <w:top w:w="0" w:type="dxa"/>
          <w:left w:w="0" w:type="dxa"/>
          <w:bottom w:w="0" w:type="dxa"/>
          <w:right w:w="103" w:type="dxa"/>
        </w:tblCellMar>
        <w:tblLook w:val="04A0" w:firstRow="1" w:lastRow="0" w:firstColumn="1" w:lastColumn="0" w:noHBand="0" w:noVBand="1"/>
      </w:tblPr>
      <w:tblGrid>
        <w:gridCol w:w="1003"/>
        <w:gridCol w:w="638"/>
        <w:gridCol w:w="651"/>
        <w:gridCol w:w="646"/>
        <w:gridCol w:w="773"/>
        <w:gridCol w:w="922"/>
        <w:gridCol w:w="3008"/>
      </w:tblGrid>
      <w:tr w:rsidR="007D64FE" w14:paraId="5C505B36" w14:textId="77777777">
        <w:trPr>
          <w:trHeight w:val="766"/>
        </w:trPr>
        <w:tc>
          <w:tcPr>
            <w:tcW w:w="1003" w:type="dxa"/>
            <w:tcBorders>
              <w:top w:val="single" w:sz="17" w:space="0" w:color="000000"/>
              <w:left w:val="single" w:sz="4" w:space="0" w:color="000000"/>
              <w:bottom w:val="single" w:sz="6" w:space="0" w:color="000000"/>
              <w:right w:val="nil"/>
            </w:tcBorders>
          </w:tcPr>
          <w:p w14:paraId="4B5A7F1E" w14:textId="77777777" w:rsidR="007D64FE" w:rsidRDefault="00000000" w:rsidP="001D2589">
            <w:pPr>
              <w:spacing w:after="0" w:line="259" w:lineRule="auto"/>
              <w:ind w:left="108"/>
              <w:jc w:val="left"/>
            </w:pPr>
            <w:r>
              <w:rPr>
                <w:sz w:val="18"/>
              </w:rPr>
              <w:t>18/1%</w:t>
            </w:r>
            <w:r>
              <w:rPr>
                <w:sz w:val="24"/>
              </w:rPr>
              <w:t xml:space="preserve"> </w:t>
            </w:r>
          </w:p>
        </w:tc>
        <w:tc>
          <w:tcPr>
            <w:tcW w:w="638" w:type="dxa"/>
            <w:tcBorders>
              <w:top w:val="single" w:sz="17" w:space="0" w:color="000000"/>
              <w:left w:val="nil"/>
              <w:bottom w:val="single" w:sz="6" w:space="0" w:color="000000"/>
              <w:right w:val="nil"/>
            </w:tcBorders>
          </w:tcPr>
          <w:p w14:paraId="69CB70B9" w14:textId="77777777" w:rsidR="007D64FE" w:rsidRDefault="00000000" w:rsidP="001D2589">
            <w:pPr>
              <w:spacing w:after="0" w:line="259" w:lineRule="auto"/>
              <w:ind w:left="0"/>
              <w:jc w:val="left"/>
            </w:pPr>
            <w:r>
              <w:rPr>
                <w:sz w:val="18"/>
              </w:rPr>
              <w:t>11/1%</w:t>
            </w:r>
            <w:r>
              <w:rPr>
                <w:sz w:val="24"/>
              </w:rPr>
              <w:t xml:space="preserve"> </w:t>
            </w:r>
          </w:p>
        </w:tc>
        <w:tc>
          <w:tcPr>
            <w:tcW w:w="651" w:type="dxa"/>
            <w:tcBorders>
              <w:top w:val="single" w:sz="17" w:space="0" w:color="000000"/>
              <w:left w:val="nil"/>
              <w:bottom w:val="single" w:sz="6" w:space="0" w:color="000000"/>
              <w:right w:val="nil"/>
            </w:tcBorders>
          </w:tcPr>
          <w:p w14:paraId="3CB04658" w14:textId="77777777" w:rsidR="007D64FE" w:rsidRDefault="00000000" w:rsidP="001D2589">
            <w:pPr>
              <w:spacing w:after="0" w:line="259" w:lineRule="auto"/>
              <w:ind w:left="0"/>
              <w:jc w:val="left"/>
            </w:pPr>
            <w:r>
              <w:rPr>
                <w:sz w:val="18"/>
              </w:rPr>
              <w:t>89/6%</w:t>
            </w:r>
            <w:r>
              <w:rPr>
                <w:sz w:val="24"/>
              </w:rPr>
              <w:t xml:space="preserve"> </w:t>
            </w:r>
          </w:p>
        </w:tc>
        <w:tc>
          <w:tcPr>
            <w:tcW w:w="646" w:type="dxa"/>
            <w:tcBorders>
              <w:top w:val="single" w:sz="17" w:space="0" w:color="000000"/>
              <w:left w:val="nil"/>
              <w:bottom w:val="single" w:sz="6" w:space="0" w:color="000000"/>
              <w:right w:val="nil"/>
            </w:tcBorders>
          </w:tcPr>
          <w:p w14:paraId="51876F57" w14:textId="77777777" w:rsidR="007D64FE" w:rsidRDefault="00000000" w:rsidP="001D2589">
            <w:pPr>
              <w:spacing w:after="0" w:line="259" w:lineRule="auto"/>
              <w:ind w:left="0"/>
              <w:jc w:val="left"/>
            </w:pPr>
            <w:r>
              <w:rPr>
                <w:sz w:val="18"/>
              </w:rPr>
              <w:t>1/6%</w:t>
            </w:r>
            <w:r>
              <w:rPr>
                <w:sz w:val="24"/>
              </w:rPr>
              <w:t xml:space="preserve"> </w:t>
            </w:r>
          </w:p>
        </w:tc>
        <w:tc>
          <w:tcPr>
            <w:tcW w:w="773" w:type="dxa"/>
            <w:tcBorders>
              <w:top w:val="single" w:sz="17" w:space="0" w:color="000000"/>
              <w:left w:val="nil"/>
              <w:bottom w:val="single" w:sz="6" w:space="0" w:color="000000"/>
              <w:right w:val="nil"/>
            </w:tcBorders>
          </w:tcPr>
          <w:p w14:paraId="53C7407C" w14:textId="77777777" w:rsidR="007D64FE" w:rsidRDefault="00000000" w:rsidP="001D2589">
            <w:pPr>
              <w:spacing w:after="0" w:line="259" w:lineRule="auto"/>
              <w:ind w:left="0"/>
              <w:jc w:val="left"/>
            </w:pPr>
            <w:r>
              <w:rPr>
                <w:sz w:val="18"/>
              </w:rPr>
              <w:t xml:space="preserve">4/7% </w:t>
            </w:r>
          </w:p>
        </w:tc>
        <w:tc>
          <w:tcPr>
            <w:tcW w:w="922" w:type="dxa"/>
            <w:tcBorders>
              <w:top w:val="single" w:sz="17" w:space="0" w:color="000000"/>
              <w:left w:val="nil"/>
              <w:bottom w:val="single" w:sz="6" w:space="0" w:color="000000"/>
              <w:right w:val="single" w:sz="4" w:space="0" w:color="000000"/>
            </w:tcBorders>
          </w:tcPr>
          <w:p w14:paraId="1E01B3C2" w14:textId="77777777" w:rsidR="007D64FE" w:rsidRDefault="00000000" w:rsidP="001D2589">
            <w:pPr>
              <w:spacing w:after="0" w:line="259" w:lineRule="auto"/>
              <w:ind w:left="0" w:right="453"/>
              <w:jc w:val="left"/>
            </w:pPr>
            <w:r>
              <w:rPr>
                <w:sz w:val="18"/>
                <w:szCs w:val="18"/>
                <w:rtl/>
              </w:rPr>
              <w:t xml:space="preserve">فراوانی </w:t>
            </w:r>
          </w:p>
          <w:p w14:paraId="4259E3BB" w14:textId="77777777" w:rsidR="007D64FE" w:rsidRDefault="00000000" w:rsidP="001D2589">
            <w:pPr>
              <w:spacing w:after="0" w:line="259" w:lineRule="auto"/>
              <w:ind w:left="0" w:right="391"/>
              <w:jc w:val="left"/>
            </w:pPr>
            <w:r>
              <w:rPr>
                <w:sz w:val="18"/>
                <w:szCs w:val="18"/>
                <w:rtl/>
              </w:rPr>
              <w:t xml:space="preserve">درصدی </w:t>
            </w:r>
          </w:p>
        </w:tc>
        <w:tc>
          <w:tcPr>
            <w:tcW w:w="3008" w:type="dxa"/>
            <w:tcBorders>
              <w:top w:val="single" w:sz="17" w:space="0" w:color="000000"/>
              <w:left w:val="single" w:sz="4" w:space="0" w:color="000000"/>
              <w:bottom w:val="single" w:sz="6" w:space="0" w:color="000000"/>
              <w:right w:val="single" w:sz="4" w:space="0" w:color="000000"/>
            </w:tcBorders>
          </w:tcPr>
          <w:p w14:paraId="0D825700" w14:textId="77777777" w:rsidR="007D64FE" w:rsidRDefault="007D64FE" w:rsidP="001D2589">
            <w:pPr>
              <w:spacing w:after="160" w:line="259" w:lineRule="auto"/>
              <w:ind w:left="0"/>
              <w:jc w:val="left"/>
            </w:pPr>
          </w:p>
        </w:tc>
      </w:tr>
      <w:tr w:rsidR="007D64FE" w14:paraId="7E29F8FB" w14:textId="77777777">
        <w:trPr>
          <w:trHeight w:val="480"/>
        </w:trPr>
        <w:tc>
          <w:tcPr>
            <w:tcW w:w="1003" w:type="dxa"/>
            <w:tcBorders>
              <w:top w:val="single" w:sz="6" w:space="0" w:color="000000"/>
              <w:left w:val="single" w:sz="4" w:space="0" w:color="000000"/>
              <w:bottom w:val="single" w:sz="6" w:space="0" w:color="000000"/>
              <w:right w:val="nil"/>
            </w:tcBorders>
          </w:tcPr>
          <w:p w14:paraId="11C81A03" w14:textId="77777777" w:rsidR="007D64FE" w:rsidRDefault="00000000" w:rsidP="001D2589">
            <w:pPr>
              <w:spacing w:after="0" w:line="259" w:lineRule="auto"/>
              <w:ind w:left="108"/>
              <w:jc w:val="left"/>
            </w:pPr>
            <w:r>
              <w:rPr>
                <w:sz w:val="18"/>
              </w:rPr>
              <w:t>29</w:t>
            </w:r>
            <w:r>
              <w:rPr>
                <w:sz w:val="24"/>
              </w:rPr>
              <w:t xml:space="preserve"> </w:t>
            </w:r>
          </w:p>
        </w:tc>
        <w:tc>
          <w:tcPr>
            <w:tcW w:w="638" w:type="dxa"/>
            <w:tcBorders>
              <w:top w:val="single" w:sz="6" w:space="0" w:color="000000"/>
              <w:left w:val="nil"/>
              <w:bottom w:val="single" w:sz="6" w:space="0" w:color="000000"/>
              <w:right w:val="nil"/>
            </w:tcBorders>
          </w:tcPr>
          <w:p w14:paraId="449A8E13" w14:textId="77777777" w:rsidR="007D64FE" w:rsidRDefault="00000000" w:rsidP="001D2589">
            <w:pPr>
              <w:spacing w:after="0" w:line="259" w:lineRule="auto"/>
              <w:ind w:left="0"/>
              <w:jc w:val="left"/>
            </w:pPr>
            <w:r>
              <w:rPr>
                <w:sz w:val="18"/>
              </w:rPr>
              <w:t>14</w:t>
            </w:r>
            <w:r>
              <w:rPr>
                <w:sz w:val="24"/>
              </w:rPr>
              <w:t xml:space="preserve"> </w:t>
            </w:r>
          </w:p>
        </w:tc>
        <w:tc>
          <w:tcPr>
            <w:tcW w:w="651" w:type="dxa"/>
            <w:tcBorders>
              <w:top w:val="single" w:sz="6" w:space="0" w:color="000000"/>
              <w:left w:val="nil"/>
              <w:bottom w:val="single" w:sz="6" w:space="0" w:color="000000"/>
              <w:right w:val="nil"/>
            </w:tcBorders>
          </w:tcPr>
          <w:p w14:paraId="78495673" w14:textId="77777777" w:rsidR="007D64FE" w:rsidRDefault="00000000" w:rsidP="001D2589">
            <w:pPr>
              <w:spacing w:after="0" w:line="259" w:lineRule="auto"/>
              <w:ind w:left="0"/>
              <w:jc w:val="left"/>
            </w:pPr>
            <w:r>
              <w:rPr>
                <w:sz w:val="18"/>
              </w:rPr>
              <w:t>21</w:t>
            </w:r>
            <w:r>
              <w:rPr>
                <w:sz w:val="24"/>
              </w:rPr>
              <w:t xml:space="preserve"> </w:t>
            </w:r>
          </w:p>
        </w:tc>
        <w:tc>
          <w:tcPr>
            <w:tcW w:w="646" w:type="dxa"/>
            <w:tcBorders>
              <w:top w:val="single" w:sz="6" w:space="0" w:color="000000"/>
              <w:left w:val="nil"/>
              <w:bottom w:val="single" w:sz="6" w:space="0" w:color="000000"/>
              <w:right w:val="nil"/>
            </w:tcBorders>
          </w:tcPr>
          <w:p w14:paraId="30867B08" w14:textId="77777777" w:rsidR="007D64FE" w:rsidRDefault="00000000" w:rsidP="001D2589">
            <w:pPr>
              <w:spacing w:after="0" w:line="259" w:lineRule="auto"/>
              <w:ind w:left="0"/>
              <w:jc w:val="left"/>
            </w:pPr>
            <w:r>
              <w:rPr>
                <w:sz w:val="18"/>
              </w:rPr>
              <w:t>81</w:t>
            </w:r>
            <w:r>
              <w:rPr>
                <w:sz w:val="24"/>
              </w:rPr>
              <w:t xml:space="preserve"> </w:t>
            </w:r>
          </w:p>
        </w:tc>
        <w:tc>
          <w:tcPr>
            <w:tcW w:w="773" w:type="dxa"/>
            <w:tcBorders>
              <w:top w:val="single" w:sz="6" w:space="0" w:color="000000"/>
              <w:left w:val="nil"/>
              <w:bottom w:val="single" w:sz="6" w:space="0" w:color="000000"/>
              <w:right w:val="nil"/>
            </w:tcBorders>
          </w:tcPr>
          <w:p w14:paraId="322AA21F" w14:textId="77777777" w:rsidR="007D64FE" w:rsidRDefault="00000000" w:rsidP="001D2589">
            <w:pPr>
              <w:spacing w:after="0" w:line="259" w:lineRule="auto"/>
              <w:ind w:left="0"/>
              <w:jc w:val="left"/>
            </w:pPr>
            <w:r>
              <w:rPr>
                <w:sz w:val="18"/>
              </w:rPr>
              <w:t xml:space="preserve">1 </w:t>
            </w:r>
          </w:p>
        </w:tc>
        <w:tc>
          <w:tcPr>
            <w:tcW w:w="922" w:type="dxa"/>
            <w:tcBorders>
              <w:top w:val="single" w:sz="6" w:space="0" w:color="000000"/>
              <w:left w:val="nil"/>
              <w:bottom w:val="single" w:sz="6" w:space="0" w:color="000000"/>
              <w:right w:val="single" w:sz="4" w:space="0" w:color="000000"/>
            </w:tcBorders>
          </w:tcPr>
          <w:p w14:paraId="289A4C4A" w14:textId="77777777" w:rsidR="007D64FE" w:rsidRDefault="00000000" w:rsidP="001D2589">
            <w:pPr>
              <w:spacing w:after="0" w:line="259" w:lineRule="auto"/>
              <w:ind w:left="0" w:right="103"/>
              <w:jc w:val="left"/>
            </w:pPr>
            <w:r>
              <w:rPr>
                <w:sz w:val="18"/>
                <w:szCs w:val="18"/>
                <w:rtl/>
              </w:rPr>
              <w:t xml:space="preserve">فراوانی مطلق </w:t>
            </w:r>
          </w:p>
        </w:tc>
        <w:tc>
          <w:tcPr>
            <w:tcW w:w="3008" w:type="dxa"/>
            <w:vMerge w:val="restart"/>
            <w:tcBorders>
              <w:top w:val="single" w:sz="6" w:space="0" w:color="000000"/>
              <w:left w:val="single" w:sz="4" w:space="0" w:color="000000"/>
              <w:bottom w:val="single" w:sz="6" w:space="0" w:color="000000"/>
              <w:right w:val="single" w:sz="4" w:space="0" w:color="000000"/>
            </w:tcBorders>
          </w:tcPr>
          <w:p w14:paraId="426D823B" w14:textId="77777777" w:rsidR="007D64FE" w:rsidRDefault="00000000" w:rsidP="001D2589">
            <w:pPr>
              <w:spacing w:after="0" w:line="259" w:lineRule="auto"/>
              <w:ind w:left="0" w:right="276"/>
              <w:jc w:val="left"/>
            </w:pPr>
            <w:r>
              <w:rPr>
                <w:sz w:val="24"/>
                <w:szCs w:val="24"/>
                <w:rtl/>
              </w:rPr>
              <w:t>مدیریت آلودگی های زیست محیطی</w:t>
            </w:r>
            <w:r>
              <w:rPr>
                <w:rFonts w:ascii="Times New Roman" w:eastAsia="Times New Roman" w:hAnsi="Times New Roman" w:cs="Times New Roman"/>
                <w:sz w:val="24"/>
                <w:szCs w:val="24"/>
                <w:rtl/>
              </w:rPr>
              <w:t xml:space="preserve"> </w:t>
            </w:r>
          </w:p>
        </w:tc>
      </w:tr>
      <w:tr w:rsidR="007D64FE" w14:paraId="3FF89DDB" w14:textId="77777777">
        <w:trPr>
          <w:trHeight w:val="749"/>
        </w:trPr>
        <w:tc>
          <w:tcPr>
            <w:tcW w:w="1003" w:type="dxa"/>
            <w:tcBorders>
              <w:top w:val="single" w:sz="6" w:space="0" w:color="000000"/>
              <w:left w:val="single" w:sz="4" w:space="0" w:color="000000"/>
              <w:bottom w:val="single" w:sz="6" w:space="0" w:color="000000"/>
              <w:right w:val="nil"/>
            </w:tcBorders>
          </w:tcPr>
          <w:p w14:paraId="2B41B670" w14:textId="77777777" w:rsidR="007D64FE" w:rsidRDefault="00000000" w:rsidP="001D2589">
            <w:pPr>
              <w:spacing w:after="0" w:line="259" w:lineRule="auto"/>
              <w:ind w:left="108"/>
              <w:jc w:val="left"/>
            </w:pPr>
            <w:r>
              <w:rPr>
                <w:sz w:val="18"/>
              </w:rPr>
              <w:t>27/8%</w:t>
            </w:r>
            <w:r>
              <w:rPr>
                <w:sz w:val="24"/>
              </w:rPr>
              <w:t xml:space="preserve"> </w:t>
            </w:r>
          </w:p>
        </w:tc>
        <w:tc>
          <w:tcPr>
            <w:tcW w:w="638" w:type="dxa"/>
            <w:tcBorders>
              <w:top w:val="single" w:sz="6" w:space="0" w:color="000000"/>
              <w:left w:val="nil"/>
              <w:bottom w:val="single" w:sz="6" w:space="0" w:color="000000"/>
              <w:right w:val="nil"/>
            </w:tcBorders>
          </w:tcPr>
          <w:p w14:paraId="1300A6E7" w14:textId="77777777" w:rsidR="007D64FE" w:rsidRDefault="00000000" w:rsidP="001D2589">
            <w:pPr>
              <w:spacing w:after="0" w:line="259" w:lineRule="auto"/>
              <w:ind w:left="0"/>
              <w:jc w:val="left"/>
            </w:pPr>
            <w:r>
              <w:rPr>
                <w:sz w:val="18"/>
              </w:rPr>
              <w:t>18/1%</w:t>
            </w:r>
            <w:r>
              <w:rPr>
                <w:sz w:val="24"/>
              </w:rPr>
              <w:t xml:space="preserve"> </w:t>
            </w:r>
          </w:p>
        </w:tc>
        <w:tc>
          <w:tcPr>
            <w:tcW w:w="651" w:type="dxa"/>
            <w:tcBorders>
              <w:top w:val="single" w:sz="6" w:space="0" w:color="000000"/>
              <w:left w:val="nil"/>
              <w:bottom w:val="single" w:sz="6" w:space="0" w:color="000000"/>
              <w:right w:val="nil"/>
            </w:tcBorders>
          </w:tcPr>
          <w:p w14:paraId="1B0FB8F2" w14:textId="77777777" w:rsidR="007D64FE" w:rsidRDefault="00000000" w:rsidP="001D2589">
            <w:pPr>
              <w:spacing w:after="0" w:line="259" w:lineRule="auto"/>
              <w:ind w:left="0"/>
              <w:jc w:val="left"/>
            </w:pPr>
            <w:r>
              <w:rPr>
                <w:sz w:val="18"/>
              </w:rPr>
              <w:t>28/1%</w:t>
            </w:r>
            <w:r>
              <w:rPr>
                <w:sz w:val="24"/>
              </w:rPr>
              <w:t xml:space="preserve"> </w:t>
            </w:r>
          </w:p>
        </w:tc>
        <w:tc>
          <w:tcPr>
            <w:tcW w:w="646" w:type="dxa"/>
            <w:tcBorders>
              <w:top w:val="single" w:sz="6" w:space="0" w:color="000000"/>
              <w:left w:val="nil"/>
              <w:bottom w:val="single" w:sz="6" w:space="0" w:color="000000"/>
              <w:right w:val="nil"/>
            </w:tcBorders>
          </w:tcPr>
          <w:p w14:paraId="4536EB43" w14:textId="77777777" w:rsidR="007D64FE" w:rsidRDefault="00000000" w:rsidP="001D2589">
            <w:pPr>
              <w:spacing w:after="0" w:line="259" w:lineRule="auto"/>
              <w:ind w:left="0"/>
              <w:jc w:val="left"/>
            </w:pPr>
            <w:r>
              <w:rPr>
                <w:sz w:val="18"/>
              </w:rPr>
              <w:t>82/8%</w:t>
            </w:r>
            <w:r>
              <w:rPr>
                <w:sz w:val="24"/>
              </w:rPr>
              <w:t xml:space="preserve"> </w:t>
            </w:r>
          </w:p>
        </w:tc>
        <w:tc>
          <w:tcPr>
            <w:tcW w:w="773" w:type="dxa"/>
            <w:tcBorders>
              <w:top w:val="single" w:sz="6" w:space="0" w:color="000000"/>
              <w:left w:val="nil"/>
              <w:bottom w:val="single" w:sz="6" w:space="0" w:color="000000"/>
              <w:right w:val="nil"/>
            </w:tcBorders>
          </w:tcPr>
          <w:p w14:paraId="66EC50E4" w14:textId="77777777" w:rsidR="007D64FE" w:rsidRDefault="00000000" w:rsidP="001D2589">
            <w:pPr>
              <w:spacing w:after="0" w:line="259" w:lineRule="auto"/>
              <w:ind w:left="0"/>
              <w:jc w:val="left"/>
            </w:pPr>
            <w:r>
              <w:rPr>
                <w:sz w:val="18"/>
              </w:rPr>
              <w:t xml:space="preserve">7/1% </w:t>
            </w:r>
          </w:p>
        </w:tc>
        <w:tc>
          <w:tcPr>
            <w:tcW w:w="922" w:type="dxa"/>
            <w:tcBorders>
              <w:top w:val="single" w:sz="6" w:space="0" w:color="000000"/>
              <w:left w:val="nil"/>
              <w:bottom w:val="single" w:sz="6" w:space="0" w:color="000000"/>
              <w:right w:val="single" w:sz="4" w:space="0" w:color="000000"/>
            </w:tcBorders>
          </w:tcPr>
          <w:p w14:paraId="12E815B8" w14:textId="77777777" w:rsidR="007D64FE" w:rsidRDefault="00000000" w:rsidP="001D2589">
            <w:pPr>
              <w:spacing w:after="0" w:line="259" w:lineRule="auto"/>
              <w:ind w:left="0" w:right="453"/>
              <w:jc w:val="left"/>
            </w:pPr>
            <w:r>
              <w:rPr>
                <w:sz w:val="18"/>
                <w:szCs w:val="18"/>
                <w:rtl/>
              </w:rPr>
              <w:t xml:space="preserve">فراوانی </w:t>
            </w:r>
          </w:p>
          <w:p w14:paraId="6C95F3FB" w14:textId="77777777" w:rsidR="007D64FE" w:rsidRDefault="00000000" w:rsidP="001D2589">
            <w:pPr>
              <w:spacing w:after="0" w:line="259" w:lineRule="auto"/>
              <w:ind w:left="0" w:right="391"/>
              <w:jc w:val="left"/>
            </w:pPr>
            <w:r>
              <w:rPr>
                <w:sz w:val="18"/>
                <w:szCs w:val="18"/>
                <w:rtl/>
              </w:rPr>
              <w:t xml:space="preserve">درصدی </w:t>
            </w:r>
          </w:p>
        </w:tc>
        <w:tc>
          <w:tcPr>
            <w:tcW w:w="0" w:type="auto"/>
            <w:vMerge/>
            <w:tcBorders>
              <w:top w:val="nil"/>
              <w:left w:val="single" w:sz="4" w:space="0" w:color="000000"/>
              <w:bottom w:val="single" w:sz="6" w:space="0" w:color="000000"/>
              <w:right w:val="single" w:sz="4" w:space="0" w:color="000000"/>
            </w:tcBorders>
          </w:tcPr>
          <w:p w14:paraId="4FBDD09B" w14:textId="77777777" w:rsidR="007D64FE" w:rsidRDefault="007D64FE" w:rsidP="001D2589">
            <w:pPr>
              <w:spacing w:after="160" w:line="259" w:lineRule="auto"/>
              <w:ind w:left="0"/>
              <w:jc w:val="left"/>
            </w:pPr>
          </w:p>
        </w:tc>
      </w:tr>
      <w:tr w:rsidR="007D64FE" w14:paraId="20A4A94F" w14:textId="77777777">
        <w:trPr>
          <w:trHeight w:val="482"/>
        </w:trPr>
        <w:tc>
          <w:tcPr>
            <w:tcW w:w="1003" w:type="dxa"/>
            <w:tcBorders>
              <w:top w:val="single" w:sz="6" w:space="0" w:color="000000"/>
              <w:left w:val="single" w:sz="4" w:space="0" w:color="000000"/>
              <w:bottom w:val="single" w:sz="6" w:space="0" w:color="000000"/>
              <w:right w:val="nil"/>
            </w:tcBorders>
          </w:tcPr>
          <w:p w14:paraId="3FCCA257" w14:textId="77777777" w:rsidR="007D64FE" w:rsidRDefault="00000000" w:rsidP="001D2589">
            <w:pPr>
              <w:spacing w:after="0" w:line="259" w:lineRule="auto"/>
              <w:ind w:left="108"/>
              <w:jc w:val="left"/>
            </w:pPr>
            <w:r>
              <w:rPr>
                <w:sz w:val="18"/>
              </w:rPr>
              <w:t>81</w:t>
            </w:r>
            <w:r>
              <w:rPr>
                <w:sz w:val="24"/>
              </w:rPr>
              <w:t xml:space="preserve"> </w:t>
            </w:r>
          </w:p>
        </w:tc>
        <w:tc>
          <w:tcPr>
            <w:tcW w:w="638" w:type="dxa"/>
            <w:tcBorders>
              <w:top w:val="single" w:sz="6" w:space="0" w:color="000000"/>
              <w:left w:val="nil"/>
              <w:bottom w:val="single" w:sz="6" w:space="0" w:color="000000"/>
              <w:right w:val="nil"/>
            </w:tcBorders>
          </w:tcPr>
          <w:p w14:paraId="287CBDE5" w14:textId="77777777" w:rsidR="007D64FE" w:rsidRDefault="00000000" w:rsidP="001D2589">
            <w:pPr>
              <w:spacing w:after="0" w:line="259" w:lineRule="auto"/>
              <w:ind w:left="0"/>
              <w:jc w:val="left"/>
            </w:pPr>
            <w:r>
              <w:rPr>
                <w:sz w:val="18"/>
              </w:rPr>
              <w:t>81</w:t>
            </w:r>
            <w:r>
              <w:rPr>
                <w:sz w:val="24"/>
              </w:rPr>
              <w:t xml:space="preserve"> </w:t>
            </w:r>
          </w:p>
        </w:tc>
        <w:tc>
          <w:tcPr>
            <w:tcW w:w="651" w:type="dxa"/>
            <w:tcBorders>
              <w:top w:val="single" w:sz="6" w:space="0" w:color="000000"/>
              <w:left w:val="nil"/>
              <w:bottom w:val="single" w:sz="6" w:space="0" w:color="000000"/>
              <w:right w:val="nil"/>
            </w:tcBorders>
          </w:tcPr>
          <w:p w14:paraId="548DCF4F" w14:textId="77777777" w:rsidR="007D64FE" w:rsidRDefault="00000000" w:rsidP="001D2589">
            <w:pPr>
              <w:spacing w:after="0" w:line="259" w:lineRule="auto"/>
              <w:ind w:left="0"/>
              <w:jc w:val="left"/>
            </w:pPr>
            <w:r>
              <w:rPr>
                <w:sz w:val="18"/>
              </w:rPr>
              <w:t>1</w:t>
            </w:r>
            <w:r>
              <w:rPr>
                <w:sz w:val="24"/>
              </w:rPr>
              <w:t xml:space="preserve"> </w:t>
            </w:r>
          </w:p>
        </w:tc>
        <w:tc>
          <w:tcPr>
            <w:tcW w:w="646" w:type="dxa"/>
            <w:tcBorders>
              <w:top w:val="single" w:sz="6" w:space="0" w:color="000000"/>
              <w:left w:val="nil"/>
              <w:bottom w:val="single" w:sz="6" w:space="0" w:color="000000"/>
              <w:right w:val="nil"/>
            </w:tcBorders>
          </w:tcPr>
          <w:p w14:paraId="5F56F0B9" w14:textId="77777777" w:rsidR="007D64FE" w:rsidRDefault="00000000" w:rsidP="001D2589">
            <w:pPr>
              <w:spacing w:after="0" w:line="259" w:lineRule="auto"/>
              <w:ind w:left="0"/>
              <w:jc w:val="left"/>
            </w:pPr>
            <w:r>
              <w:rPr>
                <w:sz w:val="18"/>
              </w:rPr>
              <w:t>42</w:t>
            </w:r>
            <w:r>
              <w:rPr>
                <w:sz w:val="24"/>
              </w:rPr>
              <w:t xml:space="preserve"> </w:t>
            </w:r>
          </w:p>
        </w:tc>
        <w:tc>
          <w:tcPr>
            <w:tcW w:w="773" w:type="dxa"/>
            <w:tcBorders>
              <w:top w:val="single" w:sz="6" w:space="0" w:color="000000"/>
              <w:left w:val="nil"/>
              <w:bottom w:val="single" w:sz="6" w:space="0" w:color="000000"/>
              <w:right w:val="nil"/>
            </w:tcBorders>
          </w:tcPr>
          <w:p w14:paraId="255DE00C" w14:textId="77777777" w:rsidR="007D64FE" w:rsidRDefault="00000000" w:rsidP="001D2589">
            <w:pPr>
              <w:spacing w:after="0" w:line="259" w:lineRule="auto"/>
              <w:ind w:left="0"/>
              <w:jc w:val="left"/>
            </w:pPr>
            <w:r>
              <w:rPr>
                <w:sz w:val="18"/>
              </w:rPr>
              <w:t xml:space="preserve">18 </w:t>
            </w:r>
          </w:p>
        </w:tc>
        <w:tc>
          <w:tcPr>
            <w:tcW w:w="922" w:type="dxa"/>
            <w:tcBorders>
              <w:top w:val="single" w:sz="6" w:space="0" w:color="000000"/>
              <w:left w:val="nil"/>
              <w:bottom w:val="single" w:sz="6" w:space="0" w:color="000000"/>
              <w:right w:val="single" w:sz="4" w:space="0" w:color="000000"/>
            </w:tcBorders>
          </w:tcPr>
          <w:p w14:paraId="1D68E2FC" w14:textId="77777777" w:rsidR="007D64FE" w:rsidRDefault="00000000" w:rsidP="001D2589">
            <w:pPr>
              <w:spacing w:after="0" w:line="259" w:lineRule="auto"/>
              <w:ind w:left="0" w:right="103"/>
              <w:jc w:val="left"/>
            </w:pPr>
            <w:r>
              <w:rPr>
                <w:sz w:val="18"/>
                <w:szCs w:val="18"/>
                <w:rtl/>
              </w:rPr>
              <w:t xml:space="preserve">فراوانی مطلق </w:t>
            </w:r>
          </w:p>
        </w:tc>
        <w:tc>
          <w:tcPr>
            <w:tcW w:w="3008" w:type="dxa"/>
            <w:vMerge w:val="restart"/>
            <w:tcBorders>
              <w:top w:val="single" w:sz="6" w:space="0" w:color="000000"/>
              <w:left w:val="single" w:sz="4" w:space="0" w:color="000000"/>
              <w:bottom w:val="single" w:sz="6" w:space="0" w:color="000000"/>
              <w:right w:val="single" w:sz="4" w:space="0" w:color="000000"/>
            </w:tcBorders>
          </w:tcPr>
          <w:p w14:paraId="5BD8A0FB" w14:textId="77777777" w:rsidR="007D64FE" w:rsidRDefault="00000000" w:rsidP="001D2589">
            <w:pPr>
              <w:spacing w:after="0" w:line="259" w:lineRule="auto"/>
              <w:ind w:left="0" w:right="554"/>
              <w:jc w:val="left"/>
            </w:pPr>
            <w:r>
              <w:rPr>
                <w:sz w:val="24"/>
                <w:szCs w:val="24"/>
                <w:rtl/>
              </w:rPr>
              <w:t>ارزیابی دوره ای عملکرد مجموعه</w:t>
            </w:r>
            <w:r>
              <w:rPr>
                <w:rFonts w:ascii="Times New Roman" w:eastAsia="Times New Roman" w:hAnsi="Times New Roman" w:cs="Times New Roman"/>
                <w:sz w:val="24"/>
                <w:szCs w:val="24"/>
                <w:rtl/>
              </w:rPr>
              <w:t xml:space="preserve"> </w:t>
            </w:r>
          </w:p>
        </w:tc>
      </w:tr>
      <w:tr w:rsidR="007D64FE" w14:paraId="24095DFA" w14:textId="77777777">
        <w:trPr>
          <w:trHeight w:val="749"/>
        </w:trPr>
        <w:tc>
          <w:tcPr>
            <w:tcW w:w="1003" w:type="dxa"/>
            <w:tcBorders>
              <w:top w:val="single" w:sz="6" w:space="0" w:color="000000"/>
              <w:left w:val="single" w:sz="4" w:space="0" w:color="000000"/>
              <w:bottom w:val="single" w:sz="6" w:space="0" w:color="000000"/>
              <w:right w:val="nil"/>
            </w:tcBorders>
          </w:tcPr>
          <w:p w14:paraId="67FFF34B" w14:textId="77777777" w:rsidR="007D64FE" w:rsidRDefault="00000000" w:rsidP="001D2589">
            <w:pPr>
              <w:spacing w:after="0" w:line="259" w:lineRule="auto"/>
              <w:ind w:left="108"/>
              <w:jc w:val="left"/>
            </w:pPr>
            <w:r>
              <w:rPr>
                <w:sz w:val="18"/>
              </w:rPr>
              <w:t>82/8%</w:t>
            </w:r>
            <w:r>
              <w:rPr>
                <w:sz w:val="24"/>
              </w:rPr>
              <w:t xml:space="preserve"> </w:t>
            </w:r>
          </w:p>
        </w:tc>
        <w:tc>
          <w:tcPr>
            <w:tcW w:w="638" w:type="dxa"/>
            <w:tcBorders>
              <w:top w:val="single" w:sz="6" w:space="0" w:color="000000"/>
              <w:left w:val="nil"/>
              <w:bottom w:val="single" w:sz="6" w:space="0" w:color="000000"/>
              <w:right w:val="nil"/>
            </w:tcBorders>
          </w:tcPr>
          <w:p w14:paraId="61257BE8" w14:textId="77777777" w:rsidR="007D64FE" w:rsidRDefault="00000000" w:rsidP="001D2589">
            <w:pPr>
              <w:spacing w:after="0" w:line="259" w:lineRule="auto"/>
              <w:ind w:left="0"/>
              <w:jc w:val="left"/>
            </w:pPr>
            <w:r>
              <w:rPr>
                <w:sz w:val="18"/>
              </w:rPr>
              <w:t>82/8%</w:t>
            </w:r>
            <w:r>
              <w:rPr>
                <w:sz w:val="24"/>
              </w:rPr>
              <w:t xml:space="preserve"> </w:t>
            </w:r>
          </w:p>
        </w:tc>
        <w:tc>
          <w:tcPr>
            <w:tcW w:w="651" w:type="dxa"/>
            <w:tcBorders>
              <w:top w:val="single" w:sz="6" w:space="0" w:color="000000"/>
              <w:left w:val="nil"/>
              <w:bottom w:val="single" w:sz="6" w:space="0" w:color="000000"/>
              <w:right w:val="nil"/>
            </w:tcBorders>
          </w:tcPr>
          <w:p w14:paraId="760F5030" w14:textId="77777777" w:rsidR="007D64FE" w:rsidRDefault="00000000" w:rsidP="001D2589">
            <w:pPr>
              <w:spacing w:after="0" w:line="259" w:lineRule="auto"/>
              <w:ind w:left="0"/>
              <w:jc w:val="left"/>
            </w:pPr>
            <w:r>
              <w:rPr>
                <w:sz w:val="18"/>
              </w:rPr>
              <w:t>7/1%</w:t>
            </w:r>
            <w:r>
              <w:rPr>
                <w:sz w:val="24"/>
              </w:rPr>
              <w:t xml:space="preserve"> </w:t>
            </w:r>
          </w:p>
        </w:tc>
        <w:tc>
          <w:tcPr>
            <w:tcW w:w="646" w:type="dxa"/>
            <w:tcBorders>
              <w:top w:val="single" w:sz="6" w:space="0" w:color="000000"/>
              <w:left w:val="nil"/>
              <w:bottom w:val="single" w:sz="6" w:space="0" w:color="000000"/>
              <w:right w:val="nil"/>
            </w:tcBorders>
          </w:tcPr>
          <w:p w14:paraId="44844AA2" w14:textId="77777777" w:rsidR="007D64FE" w:rsidRDefault="00000000" w:rsidP="001D2589">
            <w:pPr>
              <w:spacing w:after="0" w:line="259" w:lineRule="auto"/>
              <w:ind w:left="0"/>
              <w:jc w:val="left"/>
            </w:pPr>
            <w:r>
              <w:rPr>
                <w:sz w:val="18"/>
              </w:rPr>
              <w:t>19/1%</w:t>
            </w:r>
            <w:r>
              <w:rPr>
                <w:sz w:val="24"/>
              </w:rPr>
              <w:t xml:space="preserve"> </w:t>
            </w:r>
          </w:p>
        </w:tc>
        <w:tc>
          <w:tcPr>
            <w:tcW w:w="773" w:type="dxa"/>
            <w:tcBorders>
              <w:top w:val="single" w:sz="6" w:space="0" w:color="000000"/>
              <w:left w:val="nil"/>
              <w:bottom w:val="single" w:sz="6" w:space="0" w:color="000000"/>
              <w:right w:val="nil"/>
            </w:tcBorders>
          </w:tcPr>
          <w:p w14:paraId="222FF2CF" w14:textId="77777777" w:rsidR="007D64FE" w:rsidRDefault="00000000" w:rsidP="001D2589">
            <w:pPr>
              <w:spacing w:after="0" w:line="259" w:lineRule="auto"/>
              <w:ind w:left="0"/>
              <w:jc w:val="left"/>
            </w:pPr>
            <w:r>
              <w:rPr>
                <w:sz w:val="18"/>
              </w:rPr>
              <w:t xml:space="preserve">29/1% </w:t>
            </w:r>
          </w:p>
        </w:tc>
        <w:tc>
          <w:tcPr>
            <w:tcW w:w="922" w:type="dxa"/>
            <w:tcBorders>
              <w:top w:val="single" w:sz="6" w:space="0" w:color="000000"/>
              <w:left w:val="nil"/>
              <w:bottom w:val="single" w:sz="6" w:space="0" w:color="000000"/>
              <w:right w:val="single" w:sz="4" w:space="0" w:color="000000"/>
            </w:tcBorders>
          </w:tcPr>
          <w:p w14:paraId="2482AD64" w14:textId="77777777" w:rsidR="007D64FE" w:rsidRDefault="00000000" w:rsidP="001D2589">
            <w:pPr>
              <w:spacing w:after="0" w:line="259" w:lineRule="auto"/>
              <w:ind w:left="0" w:right="453"/>
              <w:jc w:val="left"/>
            </w:pPr>
            <w:r>
              <w:rPr>
                <w:sz w:val="18"/>
                <w:szCs w:val="18"/>
                <w:rtl/>
              </w:rPr>
              <w:t xml:space="preserve">فراوانی </w:t>
            </w:r>
          </w:p>
          <w:p w14:paraId="4442A607" w14:textId="77777777" w:rsidR="007D64FE" w:rsidRDefault="00000000" w:rsidP="001D2589">
            <w:pPr>
              <w:spacing w:after="0" w:line="259" w:lineRule="auto"/>
              <w:ind w:left="0" w:right="391"/>
              <w:jc w:val="left"/>
            </w:pPr>
            <w:r>
              <w:rPr>
                <w:sz w:val="18"/>
                <w:szCs w:val="18"/>
                <w:rtl/>
              </w:rPr>
              <w:t xml:space="preserve">درصدی </w:t>
            </w:r>
          </w:p>
        </w:tc>
        <w:tc>
          <w:tcPr>
            <w:tcW w:w="0" w:type="auto"/>
            <w:vMerge/>
            <w:tcBorders>
              <w:top w:val="nil"/>
              <w:left w:val="single" w:sz="4" w:space="0" w:color="000000"/>
              <w:bottom w:val="single" w:sz="6" w:space="0" w:color="000000"/>
              <w:right w:val="single" w:sz="4" w:space="0" w:color="000000"/>
            </w:tcBorders>
          </w:tcPr>
          <w:p w14:paraId="4BE82612" w14:textId="77777777" w:rsidR="007D64FE" w:rsidRDefault="007D64FE" w:rsidP="001D2589">
            <w:pPr>
              <w:spacing w:after="160" w:line="259" w:lineRule="auto"/>
              <w:ind w:left="0"/>
              <w:jc w:val="left"/>
            </w:pPr>
          </w:p>
        </w:tc>
      </w:tr>
      <w:tr w:rsidR="007D64FE" w14:paraId="578C77E0" w14:textId="77777777">
        <w:trPr>
          <w:trHeight w:val="481"/>
        </w:trPr>
        <w:tc>
          <w:tcPr>
            <w:tcW w:w="1003" w:type="dxa"/>
            <w:tcBorders>
              <w:top w:val="single" w:sz="6" w:space="0" w:color="000000"/>
              <w:left w:val="single" w:sz="4" w:space="0" w:color="000000"/>
              <w:bottom w:val="single" w:sz="6" w:space="0" w:color="000000"/>
              <w:right w:val="nil"/>
            </w:tcBorders>
          </w:tcPr>
          <w:p w14:paraId="166706B5" w14:textId="77777777" w:rsidR="007D64FE" w:rsidRDefault="00000000" w:rsidP="001D2589">
            <w:pPr>
              <w:spacing w:after="0" w:line="259" w:lineRule="auto"/>
              <w:ind w:left="108"/>
              <w:jc w:val="left"/>
            </w:pPr>
            <w:r>
              <w:rPr>
                <w:sz w:val="18"/>
              </w:rPr>
              <w:t>84</w:t>
            </w:r>
            <w:r>
              <w:rPr>
                <w:sz w:val="24"/>
              </w:rPr>
              <w:t xml:space="preserve"> </w:t>
            </w:r>
          </w:p>
        </w:tc>
        <w:tc>
          <w:tcPr>
            <w:tcW w:w="638" w:type="dxa"/>
            <w:tcBorders>
              <w:top w:val="single" w:sz="6" w:space="0" w:color="000000"/>
              <w:left w:val="nil"/>
              <w:bottom w:val="single" w:sz="6" w:space="0" w:color="000000"/>
              <w:right w:val="nil"/>
            </w:tcBorders>
          </w:tcPr>
          <w:p w14:paraId="0978FACA" w14:textId="77777777" w:rsidR="007D64FE" w:rsidRDefault="00000000" w:rsidP="001D2589">
            <w:pPr>
              <w:spacing w:after="0" w:line="259" w:lineRule="auto"/>
              <w:ind w:left="0"/>
              <w:jc w:val="left"/>
            </w:pPr>
            <w:r>
              <w:rPr>
                <w:sz w:val="18"/>
              </w:rPr>
              <w:t>49</w:t>
            </w:r>
            <w:r>
              <w:rPr>
                <w:sz w:val="24"/>
              </w:rPr>
              <w:t xml:space="preserve"> </w:t>
            </w:r>
          </w:p>
        </w:tc>
        <w:tc>
          <w:tcPr>
            <w:tcW w:w="651" w:type="dxa"/>
            <w:tcBorders>
              <w:top w:val="single" w:sz="6" w:space="0" w:color="000000"/>
              <w:left w:val="nil"/>
              <w:bottom w:val="single" w:sz="6" w:space="0" w:color="000000"/>
              <w:right w:val="nil"/>
            </w:tcBorders>
          </w:tcPr>
          <w:p w14:paraId="0139D13B" w14:textId="77777777" w:rsidR="007D64FE" w:rsidRDefault="00000000" w:rsidP="001D2589">
            <w:pPr>
              <w:spacing w:after="0" w:line="259" w:lineRule="auto"/>
              <w:ind w:left="0"/>
              <w:jc w:val="left"/>
            </w:pPr>
            <w:r>
              <w:rPr>
                <w:sz w:val="18"/>
              </w:rPr>
              <w:t>11</w:t>
            </w:r>
            <w:r>
              <w:rPr>
                <w:sz w:val="24"/>
              </w:rPr>
              <w:t xml:space="preserve"> </w:t>
            </w:r>
          </w:p>
        </w:tc>
        <w:tc>
          <w:tcPr>
            <w:tcW w:w="646" w:type="dxa"/>
            <w:tcBorders>
              <w:top w:val="single" w:sz="6" w:space="0" w:color="000000"/>
              <w:left w:val="nil"/>
              <w:bottom w:val="single" w:sz="6" w:space="0" w:color="000000"/>
              <w:right w:val="nil"/>
            </w:tcBorders>
          </w:tcPr>
          <w:p w14:paraId="221C809A" w14:textId="77777777" w:rsidR="007D64FE" w:rsidRDefault="00000000" w:rsidP="001D2589">
            <w:pPr>
              <w:spacing w:after="0" w:line="259" w:lineRule="auto"/>
              <w:ind w:left="0"/>
              <w:jc w:val="left"/>
            </w:pPr>
            <w:r>
              <w:rPr>
                <w:sz w:val="18"/>
              </w:rPr>
              <w:t>84</w:t>
            </w:r>
            <w:r>
              <w:rPr>
                <w:sz w:val="24"/>
              </w:rPr>
              <w:t xml:space="preserve"> </w:t>
            </w:r>
          </w:p>
        </w:tc>
        <w:tc>
          <w:tcPr>
            <w:tcW w:w="773" w:type="dxa"/>
            <w:tcBorders>
              <w:top w:val="single" w:sz="6" w:space="0" w:color="000000"/>
              <w:left w:val="nil"/>
              <w:bottom w:val="single" w:sz="6" w:space="0" w:color="000000"/>
              <w:right w:val="nil"/>
            </w:tcBorders>
          </w:tcPr>
          <w:p w14:paraId="3A7E6851" w14:textId="77777777" w:rsidR="007D64FE" w:rsidRDefault="00000000" w:rsidP="001D2589">
            <w:pPr>
              <w:spacing w:after="0" w:line="259" w:lineRule="auto"/>
              <w:ind w:left="0"/>
              <w:jc w:val="left"/>
            </w:pPr>
            <w:r>
              <w:rPr>
                <w:sz w:val="18"/>
              </w:rPr>
              <w:t xml:space="preserve">1 </w:t>
            </w:r>
          </w:p>
        </w:tc>
        <w:tc>
          <w:tcPr>
            <w:tcW w:w="922" w:type="dxa"/>
            <w:tcBorders>
              <w:top w:val="single" w:sz="6" w:space="0" w:color="000000"/>
              <w:left w:val="nil"/>
              <w:bottom w:val="single" w:sz="6" w:space="0" w:color="000000"/>
              <w:right w:val="single" w:sz="4" w:space="0" w:color="000000"/>
            </w:tcBorders>
          </w:tcPr>
          <w:p w14:paraId="1E74BEA3" w14:textId="77777777" w:rsidR="007D64FE" w:rsidRDefault="00000000" w:rsidP="001D2589">
            <w:pPr>
              <w:spacing w:after="0" w:line="259" w:lineRule="auto"/>
              <w:ind w:left="0" w:right="103"/>
              <w:jc w:val="left"/>
            </w:pPr>
            <w:r>
              <w:rPr>
                <w:sz w:val="18"/>
                <w:szCs w:val="18"/>
                <w:rtl/>
              </w:rPr>
              <w:t xml:space="preserve">فراوانی مطلق </w:t>
            </w:r>
          </w:p>
        </w:tc>
        <w:tc>
          <w:tcPr>
            <w:tcW w:w="3008" w:type="dxa"/>
            <w:vMerge w:val="restart"/>
            <w:tcBorders>
              <w:top w:val="single" w:sz="6" w:space="0" w:color="000000"/>
              <w:left w:val="single" w:sz="4" w:space="0" w:color="000000"/>
              <w:bottom w:val="single" w:sz="6" w:space="0" w:color="000000"/>
              <w:right w:val="single" w:sz="4" w:space="0" w:color="000000"/>
            </w:tcBorders>
          </w:tcPr>
          <w:p w14:paraId="7FC22EDB" w14:textId="77777777" w:rsidR="007D64FE" w:rsidRDefault="00000000" w:rsidP="001D2589">
            <w:pPr>
              <w:spacing w:after="0" w:line="259" w:lineRule="auto"/>
              <w:ind w:left="0" w:right="578"/>
              <w:jc w:val="left"/>
            </w:pPr>
            <w:r>
              <w:rPr>
                <w:sz w:val="24"/>
                <w:szCs w:val="24"/>
                <w:rtl/>
              </w:rPr>
              <w:t>مدیریت تجهیزات مورود استفاده</w:t>
            </w:r>
            <w:r>
              <w:rPr>
                <w:rFonts w:ascii="Times New Roman" w:eastAsia="Times New Roman" w:hAnsi="Times New Roman" w:cs="Times New Roman"/>
                <w:sz w:val="24"/>
                <w:szCs w:val="24"/>
                <w:rtl/>
              </w:rPr>
              <w:t xml:space="preserve"> </w:t>
            </w:r>
          </w:p>
        </w:tc>
      </w:tr>
      <w:tr w:rsidR="007D64FE" w14:paraId="33DDCBAF" w14:textId="77777777">
        <w:trPr>
          <w:trHeight w:val="749"/>
        </w:trPr>
        <w:tc>
          <w:tcPr>
            <w:tcW w:w="1003" w:type="dxa"/>
            <w:tcBorders>
              <w:top w:val="single" w:sz="6" w:space="0" w:color="000000"/>
              <w:left w:val="single" w:sz="4" w:space="0" w:color="000000"/>
              <w:bottom w:val="single" w:sz="6" w:space="0" w:color="000000"/>
              <w:right w:val="nil"/>
            </w:tcBorders>
          </w:tcPr>
          <w:p w14:paraId="42DFB101" w14:textId="77777777" w:rsidR="007D64FE" w:rsidRDefault="00000000" w:rsidP="001D2589">
            <w:pPr>
              <w:spacing w:after="0" w:line="259" w:lineRule="auto"/>
              <w:ind w:left="108"/>
              <w:jc w:val="left"/>
            </w:pPr>
            <w:r>
              <w:rPr>
                <w:sz w:val="18"/>
              </w:rPr>
              <w:t>81/8%</w:t>
            </w:r>
            <w:r>
              <w:rPr>
                <w:sz w:val="24"/>
              </w:rPr>
              <w:t xml:space="preserve"> </w:t>
            </w:r>
          </w:p>
        </w:tc>
        <w:tc>
          <w:tcPr>
            <w:tcW w:w="638" w:type="dxa"/>
            <w:tcBorders>
              <w:top w:val="single" w:sz="6" w:space="0" w:color="000000"/>
              <w:left w:val="nil"/>
              <w:bottom w:val="single" w:sz="6" w:space="0" w:color="000000"/>
              <w:right w:val="nil"/>
            </w:tcBorders>
          </w:tcPr>
          <w:p w14:paraId="1A964B08" w14:textId="77777777" w:rsidR="007D64FE" w:rsidRDefault="00000000" w:rsidP="001D2589">
            <w:pPr>
              <w:spacing w:after="0" w:line="259" w:lineRule="auto"/>
              <w:ind w:left="0"/>
              <w:jc w:val="left"/>
            </w:pPr>
            <w:r>
              <w:rPr>
                <w:sz w:val="18"/>
              </w:rPr>
              <w:t>41/1%</w:t>
            </w:r>
            <w:r>
              <w:rPr>
                <w:sz w:val="24"/>
              </w:rPr>
              <w:t xml:space="preserve"> </w:t>
            </w:r>
          </w:p>
        </w:tc>
        <w:tc>
          <w:tcPr>
            <w:tcW w:w="651" w:type="dxa"/>
            <w:tcBorders>
              <w:top w:val="single" w:sz="6" w:space="0" w:color="000000"/>
              <w:left w:val="nil"/>
              <w:bottom w:val="single" w:sz="6" w:space="0" w:color="000000"/>
              <w:right w:val="nil"/>
            </w:tcBorders>
          </w:tcPr>
          <w:p w14:paraId="12C93951" w14:textId="77777777" w:rsidR="007D64FE" w:rsidRDefault="00000000" w:rsidP="001D2589">
            <w:pPr>
              <w:spacing w:after="0" w:line="259" w:lineRule="auto"/>
              <w:ind w:left="0"/>
              <w:jc w:val="left"/>
            </w:pPr>
            <w:r>
              <w:rPr>
                <w:sz w:val="18"/>
              </w:rPr>
              <w:t>21/1%</w:t>
            </w:r>
            <w:r>
              <w:rPr>
                <w:sz w:val="24"/>
              </w:rPr>
              <w:t xml:space="preserve"> </w:t>
            </w:r>
          </w:p>
        </w:tc>
        <w:tc>
          <w:tcPr>
            <w:tcW w:w="646" w:type="dxa"/>
            <w:tcBorders>
              <w:top w:val="single" w:sz="6" w:space="0" w:color="000000"/>
              <w:left w:val="nil"/>
              <w:bottom w:val="single" w:sz="6" w:space="0" w:color="000000"/>
              <w:right w:val="nil"/>
            </w:tcBorders>
          </w:tcPr>
          <w:p w14:paraId="4CA88FDF" w14:textId="77777777" w:rsidR="007D64FE" w:rsidRDefault="00000000" w:rsidP="001D2589">
            <w:pPr>
              <w:spacing w:after="0" w:line="259" w:lineRule="auto"/>
              <w:ind w:left="0"/>
              <w:jc w:val="left"/>
            </w:pPr>
            <w:r>
              <w:rPr>
                <w:sz w:val="18"/>
              </w:rPr>
              <w:t>81/8%</w:t>
            </w:r>
            <w:r>
              <w:rPr>
                <w:sz w:val="24"/>
              </w:rPr>
              <w:t xml:space="preserve"> </w:t>
            </w:r>
          </w:p>
        </w:tc>
        <w:tc>
          <w:tcPr>
            <w:tcW w:w="773" w:type="dxa"/>
            <w:tcBorders>
              <w:top w:val="single" w:sz="6" w:space="0" w:color="000000"/>
              <w:left w:val="nil"/>
              <w:bottom w:val="single" w:sz="6" w:space="0" w:color="000000"/>
              <w:right w:val="nil"/>
            </w:tcBorders>
          </w:tcPr>
          <w:p w14:paraId="79A447BB" w14:textId="77777777" w:rsidR="007D64FE" w:rsidRDefault="00000000" w:rsidP="001D2589">
            <w:pPr>
              <w:spacing w:after="0" w:line="259" w:lineRule="auto"/>
              <w:ind w:left="0"/>
              <w:jc w:val="left"/>
            </w:pPr>
            <w:r>
              <w:rPr>
                <w:sz w:val="18"/>
              </w:rPr>
              <w:t xml:space="preserve">1/1% </w:t>
            </w:r>
          </w:p>
        </w:tc>
        <w:tc>
          <w:tcPr>
            <w:tcW w:w="922" w:type="dxa"/>
            <w:tcBorders>
              <w:top w:val="single" w:sz="6" w:space="0" w:color="000000"/>
              <w:left w:val="nil"/>
              <w:bottom w:val="single" w:sz="6" w:space="0" w:color="000000"/>
              <w:right w:val="single" w:sz="4" w:space="0" w:color="000000"/>
            </w:tcBorders>
          </w:tcPr>
          <w:p w14:paraId="2E60DC74" w14:textId="77777777" w:rsidR="007D64FE" w:rsidRDefault="00000000" w:rsidP="001D2589">
            <w:pPr>
              <w:spacing w:after="0" w:line="259" w:lineRule="auto"/>
              <w:ind w:left="0" w:right="453"/>
              <w:jc w:val="left"/>
            </w:pPr>
            <w:r>
              <w:rPr>
                <w:sz w:val="18"/>
                <w:szCs w:val="18"/>
                <w:rtl/>
              </w:rPr>
              <w:t xml:space="preserve">فراوانی </w:t>
            </w:r>
          </w:p>
          <w:p w14:paraId="54F60A02" w14:textId="77777777" w:rsidR="007D64FE" w:rsidRDefault="00000000" w:rsidP="001D2589">
            <w:pPr>
              <w:spacing w:after="0" w:line="259" w:lineRule="auto"/>
              <w:ind w:left="0" w:right="391"/>
              <w:jc w:val="left"/>
            </w:pPr>
            <w:r>
              <w:rPr>
                <w:sz w:val="18"/>
                <w:szCs w:val="18"/>
                <w:rtl/>
              </w:rPr>
              <w:t xml:space="preserve">درصدی </w:t>
            </w:r>
          </w:p>
        </w:tc>
        <w:tc>
          <w:tcPr>
            <w:tcW w:w="0" w:type="auto"/>
            <w:vMerge/>
            <w:tcBorders>
              <w:top w:val="nil"/>
              <w:left w:val="single" w:sz="4" w:space="0" w:color="000000"/>
              <w:bottom w:val="single" w:sz="6" w:space="0" w:color="000000"/>
              <w:right w:val="single" w:sz="4" w:space="0" w:color="000000"/>
            </w:tcBorders>
          </w:tcPr>
          <w:p w14:paraId="7DEACD95" w14:textId="77777777" w:rsidR="007D64FE" w:rsidRDefault="007D64FE" w:rsidP="001D2589">
            <w:pPr>
              <w:spacing w:after="160" w:line="259" w:lineRule="auto"/>
              <w:ind w:left="0"/>
              <w:jc w:val="left"/>
            </w:pPr>
          </w:p>
        </w:tc>
      </w:tr>
      <w:tr w:rsidR="007D64FE" w14:paraId="570BA94E" w14:textId="77777777">
        <w:trPr>
          <w:trHeight w:val="482"/>
        </w:trPr>
        <w:tc>
          <w:tcPr>
            <w:tcW w:w="1003" w:type="dxa"/>
            <w:tcBorders>
              <w:top w:val="single" w:sz="6" w:space="0" w:color="000000"/>
              <w:left w:val="single" w:sz="4" w:space="0" w:color="000000"/>
              <w:bottom w:val="single" w:sz="6" w:space="0" w:color="000000"/>
              <w:right w:val="nil"/>
            </w:tcBorders>
          </w:tcPr>
          <w:p w14:paraId="5EDBCA78" w14:textId="77777777" w:rsidR="007D64FE" w:rsidRDefault="00000000" w:rsidP="001D2589">
            <w:pPr>
              <w:spacing w:after="0" w:line="259" w:lineRule="auto"/>
              <w:ind w:left="108"/>
              <w:jc w:val="left"/>
            </w:pPr>
            <w:r>
              <w:rPr>
                <w:sz w:val="18"/>
              </w:rPr>
              <w:t>89</w:t>
            </w:r>
            <w:r>
              <w:rPr>
                <w:sz w:val="24"/>
              </w:rPr>
              <w:t xml:space="preserve"> </w:t>
            </w:r>
          </w:p>
        </w:tc>
        <w:tc>
          <w:tcPr>
            <w:tcW w:w="638" w:type="dxa"/>
            <w:tcBorders>
              <w:top w:val="single" w:sz="6" w:space="0" w:color="000000"/>
              <w:left w:val="nil"/>
              <w:bottom w:val="single" w:sz="6" w:space="0" w:color="000000"/>
              <w:right w:val="nil"/>
            </w:tcBorders>
          </w:tcPr>
          <w:p w14:paraId="30F34BE4" w14:textId="77777777" w:rsidR="007D64FE" w:rsidRDefault="00000000" w:rsidP="001D2589">
            <w:pPr>
              <w:spacing w:after="0" w:line="259" w:lineRule="auto"/>
              <w:ind w:left="0"/>
              <w:jc w:val="left"/>
            </w:pPr>
            <w:r>
              <w:rPr>
                <w:sz w:val="18"/>
              </w:rPr>
              <w:t>41</w:t>
            </w:r>
            <w:r>
              <w:rPr>
                <w:sz w:val="24"/>
              </w:rPr>
              <w:t xml:space="preserve"> </w:t>
            </w:r>
          </w:p>
        </w:tc>
        <w:tc>
          <w:tcPr>
            <w:tcW w:w="651" w:type="dxa"/>
            <w:tcBorders>
              <w:top w:val="single" w:sz="6" w:space="0" w:color="000000"/>
              <w:left w:val="nil"/>
              <w:bottom w:val="single" w:sz="6" w:space="0" w:color="000000"/>
              <w:right w:val="nil"/>
            </w:tcBorders>
          </w:tcPr>
          <w:p w14:paraId="00B32BB2" w14:textId="77777777" w:rsidR="007D64FE" w:rsidRDefault="00000000" w:rsidP="001D2589">
            <w:pPr>
              <w:spacing w:after="0" w:line="259" w:lineRule="auto"/>
              <w:ind w:left="0"/>
              <w:jc w:val="left"/>
            </w:pPr>
            <w:r>
              <w:rPr>
                <w:sz w:val="18"/>
              </w:rPr>
              <w:t>26</w:t>
            </w:r>
            <w:r>
              <w:rPr>
                <w:sz w:val="24"/>
              </w:rPr>
              <w:t xml:space="preserve"> </w:t>
            </w:r>
          </w:p>
        </w:tc>
        <w:tc>
          <w:tcPr>
            <w:tcW w:w="646" w:type="dxa"/>
            <w:tcBorders>
              <w:top w:val="single" w:sz="6" w:space="0" w:color="000000"/>
              <w:left w:val="nil"/>
              <w:bottom w:val="single" w:sz="6" w:space="0" w:color="000000"/>
              <w:right w:val="nil"/>
            </w:tcBorders>
          </w:tcPr>
          <w:p w14:paraId="749FF22D" w14:textId="77777777" w:rsidR="007D64FE" w:rsidRDefault="00000000" w:rsidP="001D2589">
            <w:pPr>
              <w:spacing w:after="0" w:line="259" w:lineRule="auto"/>
              <w:ind w:left="0"/>
              <w:jc w:val="left"/>
            </w:pPr>
            <w:r>
              <w:rPr>
                <w:sz w:val="18"/>
              </w:rPr>
              <w:t>87</w:t>
            </w:r>
            <w:r>
              <w:rPr>
                <w:sz w:val="24"/>
              </w:rPr>
              <w:t xml:space="preserve"> </w:t>
            </w:r>
          </w:p>
        </w:tc>
        <w:tc>
          <w:tcPr>
            <w:tcW w:w="773" w:type="dxa"/>
            <w:tcBorders>
              <w:top w:val="single" w:sz="6" w:space="0" w:color="000000"/>
              <w:left w:val="nil"/>
              <w:bottom w:val="single" w:sz="6" w:space="0" w:color="000000"/>
              <w:right w:val="nil"/>
            </w:tcBorders>
          </w:tcPr>
          <w:p w14:paraId="371A9020" w14:textId="77777777" w:rsidR="007D64FE" w:rsidRDefault="00000000" w:rsidP="001D2589">
            <w:pPr>
              <w:spacing w:after="0" w:line="259" w:lineRule="auto"/>
              <w:ind w:left="0"/>
              <w:jc w:val="left"/>
            </w:pPr>
            <w:r>
              <w:rPr>
                <w:sz w:val="18"/>
              </w:rPr>
              <w:t xml:space="preserve">1 </w:t>
            </w:r>
          </w:p>
        </w:tc>
        <w:tc>
          <w:tcPr>
            <w:tcW w:w="922" w:type="dxa"/>
            <w:tcBorders>
              <w:top w:val="single" w:sz="6" w:space="0" w:color="000000"/>
              <w:left w:val="nil"/>
              <w:bottom w:val="single" w:sz="6" w:space="0" w:color="000000"/>
              <w:right w:val="single" w:sz="4" w:space="0" w:color="000000"/>
            </w:tcBorders>
          </w:tcPr>
          <w:p w14:paraId="1117F0AC" w14:textId="77777777" w:rsidR="007D64FE" w:rsidRDefault="00000000" w:rsidP="001D2589">
            <w:pPr>
              <w:spacing w:after="0" w:line="259" w:lineRule="auto"/>
              <w:ind w:left="0" w:right="103"/>
              <w:jc w:val="left"/>
            </w:pPr>
            <w:r>
              <w:rPr>
                <w:sz w:val="18"/>
                <w:szCs w:val="18"/>
                <w:rtl/>
              </w:rPr>
              <w:t xml:space="preserve">فراوانی مطلق </w:t>
            </w:r>
          </w:p>
        </w:tc>
        <w:tc>
          <w:tcPr>
            <w:tcW w:w="3008" w:type="dxa"/>
            <w:vMerge w:val="restart"/>
            <w:tcBorders>
              <w:top w:val="single" w:sz="6" w:space="0" w:color="000000"/>
              <w:left w:val="single" w:sz="4" w:space="0" w:color="000000"/>
              <w:bottom w:val="single" w:sz="6" w:space="0" w:color="000000"/>
              <w:right w:val="single" w:sz="4" w:space="0" w:color="000000"/>
            </w:tcBorders>
          </w:tcPr>
          <w:p w14:paraId="5E78B02D" w14:textId="77777777" w:rsidR="007D64FE" w:rsidRDefault="00000000" w:rsidP="001D2589">
            <w:pPr>
              <w:spacing w:after="0" w:line="259" w:lineRule="auto"/>
              <w:ind w:left="2"/>
              <w:jc w:val="left"/>
            </w:pPr>
            <w:r>
              <w:rPr>
                <w:sz w:val="24"/>
                <w:szCs w:val="24"/>
                <w:rtl/>
              </w:rPr>
              <w:t>نظارت بر محیط کار</w:t>
            </w:r>
            <w:r>
              <w:rPr>
                <w:rFonts w:ascii="Times New Roman" w:eastAsia="Times New Roman" w:hAnsi="Times New Roman" w:cs="Times New Roman"/>
                <w:sz w:val="24"/>
                <w:szCs w:val="24"/>
                <w:rtl/>
              </w:rPr>
              <w:t xml:space="preserve"> </w:t>
            </w:r>
          </w:p>
        </w:tc>
      </w:tr>
      <w:tr w:rsidR="007D64FE" w14:paraId="1A401E8D" w14:textId="77777777">
        <w:trPr>
          <w:trHeight w:val="749"/>
        </w:trPr>
        <w:tc>
          <w:tcPr>
            <w:tcW w:w="1003" w:type="dxa"/>
            <w:tcBorders>
              <w:top w:val="single" w:sz="6" w:space="0" w:color="000000"/>
              <w:left w:val="single" w:sz="4" w:space="0" w:color="000000"/>
              <w:bottom w:val="single" w:sz="6" w:space="0" w:color="000000"/>
              <w:right w:val="nil"/>
            </w:tcBorders>
          </w:tcPr>
          <w:p w14:paraId="756AF1F2" w14:textId="77777777" w:rsidR="007D64FE" w:rsidRDefault="00000000" w:rsidP="001D2589">
            <w:pPr>
              <w:spacing w:after="0" w:line="259" w:lineRule="auto"/>
              <w:ind w:left="108"/>
              <w:jc w:val="left"/>
            </w:pPr>
            <w:r>
              <w:rPr>
                <w:sz w:val="18"/>
              </w:rPr>
              <w:t>87/1%</w:t>
            </w:r>
            <w:r>
              <w:rPr>
                <w:sz w:val="24"/>
              </w:rPr>
              <w:t xml:space="preserve"> </w:t>
            </w:r>
          </w:p>
        </w:tc>
        <w:tc>
          <w:tcPr>
            <w:tcW w:w="638" w:type="dxa"/>
            <w:tcBorders>
              <w:top w:val="single" w:sz="6" w:space="0" w:color="000000"/>
              <w:left w:val="nil"/>
              <w:bottom w:val="single" w:sz="6" w:space="0" w:color="000000"/>
              <w:right w:val="nil"/>
            </w:tcBorders>
          </w:tcPr>
          <w:p w14:paraId="22D0BE3D" w14:textId="77777777" w:rsidR="007D64FE" w:rsidRDefault="00000000" w:rsidP="001D2589">
            <w:pPr>
              <w:spacing w:after="0" w:line="259" w:lineRule="auto"/>
              <w:ind w:left="0"/>
              <w:jc w:val="left"/>
            </w:pPr>
            <w:r>
              <w:rPr>
                <w:sz w:val="18"/>
              </w:rPr>
              <w:t>42/8%</w:t>
            </w:r>
            <w:r>
              <w:rPr>
                <w:sz w:val="24"/>
              </w:rPr>
              <w:t xml:space="preserve"> </w:t>
            </w:r>
          </w:p>
        </w:tc>
        <w:tc>
          <w:tcPr>
            <w:tcW w:w="651" w:type="dxa"/>
            <w:tcBorders>
              <w:top w:val="single" w:sz="6" w:space="0" w:color="000000"/>
              <w:left w:val="nil"/>
              <w:bottom w:val="single" w:sz="6" w:space="0" w:color="000000"/>
              <w:right w:val="nil"/>
            </w:tcBorders>
          </w:tcPr>
          <w:p w14:paraId="3D1EDE3C" w14:textId="77777777" w:rsidR="007D64FE" w:rsidRDefault="00000000" w:rsidP="001D2589">
            <w:pPr>
              <w:spacing w:after="0" w:line="259" w:lineRule="auto"/>
              <w:ind w:left="0"/>
              <w:jc w:val="left"/>
            </w:pPr>
            <w:r>
              <w:rPr>
                <w:sz w:val="18"/>
              </w:rPr>
              <w:t>24/1%</w:t>
            </w:r>
            <w:r>
              <w:rPr>
                <w:sz w:val="24"/>
              </w:rPr>
              <w:t xml:space="preserve"> </w:t>
            </w:r>
          </w:p>
        </w:tc>
        <w:tc>
          <w:tcPr>
            <w:tcW w:w="646" w:type="dxa"/>
            <w:tcBorders>
              <w:top w:val="single" w:sz="6" w:space="0" w:color="000000"/>
              <w:left w:val="nil"/>
              <w:bottom w:val="single" w:sz="6" w:space="0" w:color="000000"/>
              <w:right w:val="nil"/>
            </w:tcBorders>
          </w:tcPr>
          <w:p w14:paraId="644086DA" w14:textId="77777777" w:rsidR="007D64FE" w:rsidRDefault="00000000" w:rsidP="001D2589">
            <w:pPr>
              <w:spacing w:after="0" w:line="259" w:lineRule="auto"/>
              <w:ind w:left="0"/>
              <w:jc w:val="left"/>
            </w:pPr>
            <w:r>
              <w:rPr>
                <w:sz w:val="18"/>
              </w:rPr>
              <w:t>81/9%</w:t>
            </w:r>
            <w:r>
              <w:rPr>
                <w:sz w:val="24"/>
              </w:rPr>
              <w:t xml:space="preserve"> </w:t>
            </w:r>
          </w:p>
        </w:tc>
        <w:tc>
          <w:tcPr>
            <w:tcW w:w="773" w:type="dxa"/>
            <w:tcBorders>
              <w:top w:val="single" w:sz="6" w:space="0" w:color="000000"/>
              <w:left w:val="nil"/>
              <w:bottom w:val="single" w:sz="6" w:space="0" w:color="000000"/>
              <w:right w:val="nil"/>
            </w:tcBorders>
          </w:tcPr>
          <w:p w14:paraId="1A8237FB" w14:textId="77777777" w:rsidR="007D64FE" w:rsidRDefault="00000000" w:rsidP="001D2589">
            <w:pPr>
              <w:spacing w:after="0" w:line="259" w:lineRule="auto"/>
              <w:ind w:left="0"/>
              <w:jc w:val="left"/>
            </w:pPr>
            <w:r>
              <w:rPr>
                <w:sz w:val="18"/>
              </w:rPr>
              <w:t xml:space="preserve">1/1% </w:t>
            </w:r>
          </w:p>
        </w:tc>
        <w:tc>
          <w:tcPr>
            <w:tcW w:w="922" w:type="dxa"/>
            <w:tcBorders>
              <w:top w:val="single" w:sz="6" w:space="0" w:color="000000"/>
              <w:left w:val="nil"/>
              <w:bottom w:val="single" w:sz="6" w:space="0" w:color="000000"/>
              <w:right w:val="single" w:sz="4" w:space="0" w:color="000000"/>
            </w:tcBorders>
          </w:tcPr>
          <w:p w14:paraId="10AA6969" w14:textId="77777777" w:rsidR="007D64FE" w:rsidRDefault="00000000" w:rsidP="001D2589">
            <w:pPr>
              <w:spacing w:after="0" w:line="259" w:lineRule="auto"/>
              <w:ind w:left="0" w:right="453"/>
              <w:jc w:val="left"/>
            </w:pPr>
            <w:r>
              <w:rPr>
                <w:sz w:val="18"/>
                <w:szCs w:val="18"/>
                <w:rtl/>
              </w:rPr>
              <w:t xml:space="preserve">فراوانی </w:t>
            </w:r>
          </w:p>
          <w:p w14:paraId="749A90B9" w14:textId="77777777" w:rsidR="007D64FE" w:rsidRDefault="00000000" w:rsidP="001D2589">
            <w:pPr>
              <w:spacing w:after="0" w:line="259" w:lineRule="auto"/>
              <w:ind w:left="0" w:right="391"/>
              <w:jc w:val="left"/>
            </w:pPr>
            <w:r>
              <w:rPr>
                <w:sz w:val="18"/>
                <w:szCs w:val="18"/>
                <w:rtl/>
              </w:rPr>
              <w:t xml:space="preserve">درصدی </w:t>
            </w:r>
          </w:p>
        </w:tc>
        <w:tc>
          <w:tcPr>
            <w:tcW w:w="0" w:type="auto"/>
            <w:vMerge/>
            <w:tcBorders>
              <w:top w:val="nil"/>
              <w:left w:val="single" w:sz="4" w:space="0" w:color="000000"/>
              <w:bottom w:val="single" w:sz="6" w:space="0" w:color="000000"/>
              <w:right w:val="single" w:sz="4" w:space="0" w:color="000000"/>
            </w:tcBorders>
          </w:tcPr>
          <w:p w14:paraId="68AEF028" w14:textId="77777777" w:rsidR="007D64FE" w:rsidRDefault="007D64FE" w:rsidP="001D2589">
            <w:pPr>
              <w:spacing w:after="160" w:line="259" w:lineRule="auto"/>
              <w:ind w:left="0"/>
              <w:jc w:val="left"/>
            </w:pPr>
          </w:p>
        </w:tc>
      </w:tr>
      <w:tr w:rsidR="007D64FE" w14:paraId="0CD0E455" w14:textId="77777777">
        <w:trPr>
          <w:trHeight w:val="482"/>
        </w:trPr>
        <w:tc>
          <w:tcPr>
            <w:tcW w:w="1003" w:type="dxa"/>
            <w:tcBorders>
              <w:top w:val="single" w:sz="6" w:space="0" w:color="000000"/>
              <w:left w:val="single" w:sz="4" w:space="0" w:color="000000"/>
              <w:bottom w:val="single" w:sz="6" w:space="0" w:color="000000"/>
              <w:right w:val="nil"/>
            </w:tcBorders>
          </w:tcPr>
          <w:p w14:paraId="28E0CFE8" w14:textId="77777777" w:rsidR="007D64FE" w:rsidRDefault="00000000" w:rsidP="001D2589">
            <w:pPr>
              <w:spacing w:after="0" w:line="259" w:lineRule="auto"/>
              <w:ind w:left="108"/>
              <w:jc w:val="left"/>
            </w:pPr>
            <w:r>
              <w:rPr>
                <w:sz w:val="18"/>
              </w:rPr>
              <w:t>21</w:t>
            </w:r>
            <w:r>
              <w:rPr>
                <w:sz w:val="24"/>
              </w:rPr>
              <w:t xml:space="preserve"> </w:t>
            </w:r>
          </w:p>
        </w:tc>
        <w:tc>
          <w:tcPr>
            <w:tcW w:w="638" w:type="dxa"/>
            <w:tcBorders>
              <w:top w:val="single" w:sz="6" w:space="0" w:color="000000"/>
              <w:left w:val="nil"/>
              <w:bottom w:val="single" w:sz="6" w:space="0" w:color="000000"/>
              <w:right w:val="nil"/>
            </w:tcBorders>
          </w:tcPr>
          <w:p w14:paraId="5394B219" w14:textId="77777777" w:rsidR="007D64FE" w:rsidRDefault="00000000" w:rsidP="001D2589">
            <w:pPr>
              <w:spacing w:after="0" w:line="259" w:lineRule="auto"/>
              <w:ind w:left="0"/>
              <w:jc w:val="left"/>
            </w:pPr>
            <w:r>
              <w:rPr>
                <w:sz w:val="18"/>
              </w:rPr>
              <w:t>44</w:t>
            </w:r>
            <w:r>
              <w:rPr>
                <w:sz w:val="24"/>
              </w:rPr>
              <w:t xml:space="preserve"> </w:t>
            </w:r>
          </w:p>
        </w:tc>
        <w:tc>
          <w:tcPr>
            <w:tcW w:w="651" w:type="dxa"/>
            <w:tcBorders>
              <w:top w:val="single" w:sz="6" w:space="0" w:color="000000"/>
              <w:left w:val="nil"/>
              <w:bottom w:val="single" w:sz="6" w:space="0" w:color="000000"/>
              <w:right w:val="nil"/>
            </w:tcBorders>
          </w:tcPr>
          <w:p w14:paraId="0A81597A" w14:textId="77777777" w:rsidR="007D64FE" w:rsidRDefault="00000000" w:rsidP="001D2589">
            <w:pPr>
              <w:spacing w:after="0" w:line="259" w:lineRule="auto"/>
              <w:ind w:left="0"/>
              <w:jc w:val="left"/>
            </w:pPr>
            <w:r>
              <w:rPr>
                <w:sz w:val="18"/>
              </w:rPr>
              <w:t>27</w:t>
            </w:r>
            <w:r>
              <w:rPr>
                <w:sz w:val="24"/>
              </w:rPr>
              <w:t xml:space="preserve"> </w:t>
            </w:r>
          </w:p>
        </w:tc>
        <w:tc>
          <w:tcPr>
            <w:tcW w:w="646" w:type="dxa"/>
            <w:tcBorders>
              <w:top w:val="single" w:sz="6" w:space="0" w:color="000000"/>
              <w:left w:val="nil"/>
              <w:bottom w:val="single" w:sz="6" w:space="0" w:color="000000"/>
              <w:right w:val="nil"/>
            </w:tcBorders>
          </w:tcPr>
          <w:p w14:paraId="1F52627B" w14:textId="77777777" w:rsidR="007D64FE" w:rsidRDefault="00000000" w:rsidP="001D2589">
            <w:pPr>
              <w:spacing w:after="0" w:line="259" w:lineRule="auto"/>
              <w:ind w:left="0"/>
              <w:jc w:val="left"/>
            </w:pPr>
            <w:r>
              <w:rPr>
                <w:sz w:val="18"/>
              </w:rPr>
              <w:t>86</w:t>
            </w:r>
            <w:r>
              <w:rPr>
                <w:sz w:val="24"/>
              </w:rPr>
              <w:t xml:space="preserve"> </w:t>
            </w:r>
          </w:p>
        </w:tc>
        <w:tc>
          <w:tcPr>
            <w:tcW w:w="773" w:type="dxa"/>
            <w:tcBorders>
              <w:top w:val="single" w:sz="6" w:space="0" w:color="000000"/>
              <w:left w:val="nil"/>
              <w:bottom w:val="single" w:sz="6" w:space="0" w:color="000000"/>
              <w:right w:val="nil"/>
            </w:tcBorders>
          </w:tcPr>
          <w:p w14:paraId="3698D543" w14:textId="77777777" w:rsidR="007D64FE" w:rsidRDefault="00000000" w:rsidP="001D2589">
            <w:pPr>
              <w:spacing w:after="0" w:line="259" w:lineRule="auto"/>
              <w:ind w:left="0"/>
              <w:jc w:val="left"/>
            </w:pPr>
            <w:r>
              <w:rPr>
                <w:sz w:val="18"/>
              </w:rPr>
              <w:t xml:space="preserve">1 </w:t>
            </w:r>
          </w:p>
        </w:tc>
        <w:tc>
          <w:tcPr>
            <w:tcW w:w="922" w:type="dxa"/>
            <w:tcBorders>
              <w:top w:val="single" w:sz="6" w:space="0" w:color="000000"/>
              <w:left w:val="nil"/>
              <w:bottom w:val="single" w:sz="6" w:space="0" w:color="000000"/>
              <w:right w:val="single" w:sz="4" w:space="0" w:color="000000"/>
            </w:tcBorders>
          </w:tcPr>
          <w:p w14:paraId="203A373F" w14:textId="77777777" w:rsidR="007D64FE" w:rsidRDefault="00000000" w:rsidP="001D2589">
            <w:pPr>
              <w:spacing w:after="0" w:line="259" w:lineRule="auto"/>
              <w:ind w:left="0" w:right="103"/>
              <w:jc w:val="left"/>
            </w:pPr>
            <w:r>
              <w:rPr>
                <w:sz w:val="18"/>
                <w:szCs w:val="18"/>
                <w:rtl/>
              </w:rPr>
              <w:t xml:space="preserve">فراوانی مطلق </w:t>
            </w:r>
          </w:p>
        </w:tc>
        <w:tc>
          <w:tcPr>
            <w:tcW w:w="3008" w:type="dxa"/>
            <w:vMerge w:val="restart"/>
            <w:tcBorders>
              <w:top w:val="single" w:sz="6" w:space="0" w:color="000000"/>
              <w:left w:val="single" w:sz="4" w:space="0" w:color="000000"/>
              <w:bottom w:val="single" w:sz="6" w:space="0" w:color="000000"/>
              <w:right w:val="single" w:sz="4" w:space="0" w:color="000000"/>
            </w:tcBorders>
          </w:tcPr>
          <w:p w14:paraId="74661F6F" w14:textId="77777777" w:rsidR="007D64FE" w:rsidRDefault="00000000" w:rsidP="001D2589">
            <w:pPr>
              <w:spacing w:after="0" w:line="259" w:lineRule="auto"/>
              <w:ind w:left="2"/>
              <w:jc w:val="left"/>
            </w:pPr>
            <w:r>
              <w:rPr>
                <w:sz w:val="24"/>
                <w:szCs w:val="24"/>
                <w:rtl/>
              </w:rPr>
              <w:t>مدیریت پیمانکاران فرعی</w:t>
            </w:r>
            <w:r>
              <w:rPr>
                <w:rFonts w:ascii="Times New Roman" w:eastAsia="Times New Roman" w:hAnsi="Times New Roman" w:cs="Times New Roman"/>
                <w:sz w:val="24"/>
                <w:szCs w:val="24"/>
                <w:rtl/>
              </w:rPr>
              <w:t xml:space="preserve"> </w:t>
            </w:r>
          </w:p>
        </w:tc>
      </w:tr>
      <w:tr w:rsidR="007D64FE" w14:paraId="40A08191" w14:textId="77777777">
        <w:trPr>
          <w:trHeight w:val="749"/>
        </w:trPr>
        <w:tc>
          <w:tcPr>
            <w:tcW w:w="1003" w:type="dxa"/>
            <w:tcBorders>
              <w:top w:val="single" w:sz="6" w:space="0" w:color="000000"/>
              <w:left w:val="single" w:sz="4" w:space="0" w:color="000000"/>
              <w:bottom w:val="single" w:sz="6" w:space="0" w:color="000000"/>
              <w:right w:val="nil"/>
            </w:tcBorders>
          </w:tcPr>
          <w:p w14:paraId="44D43FDC" w14:textId="77777777" w:rsidR="007D64FE" w:rsidRDefault="00000000" w:rsidP="001D2589">
            <w:pPr>
              <w:spacing w:after="0" w:line="259" w:lineRule="auto"/>
              <w:ind w:left="108"/>
              <w:jc w:val="left"/>
            </w:pPr>
            <w:r>
              <w:rPr>
                <w:sz w:val="18"/>
              </w:rPr>
              <w:t>81/7%</w:t>
            </w:r>
            <w:r>
              <w:rPr>
                <w:sz w:val="24"/>
              </w:rPr>
              <w:t xml:space="preserve"> </w:t>
            </w:r>
          </w:p>
        </w:tc>
        <w:tc>
          <w:tcPr>
            <w:tcW w:w="638" w:type="dxa"/>
            <w:tcBorders>
              <w:top w:val="single" w:sz="6" w:space="0" w:color="000000"/>
              <w:left w:val="nil"/>
              <w:bottom w:val="single" w:sz="6" w:space="0" w:color="000000"/>
              <w:right w:val="nil"/>
            </w:tcBorders>
          </w:tcPr>
          <w:p w14:paraId="1DA2B07E" w14:textId="77777777" w:rsidR="007D64FE" w:rsidRDefault="00000000" w:rsidP="001D2589">
            <w:pPr>
              <w:spacing w:after="0" w:line="259" w:lineRule="auto"/>
              <w:ind w:left="0"/>
              <w:jc w:val="left"/>
            </w:pPr>
            <w:r>
              <w:rPr>
                <w:sz w:val="18"/>
              </w:rPr>
              <w:t>48/8%</w:t>
            </w:r>
            <w:r>
              <w:rPr>
                <w:sz w:val="24"/>
              </w:rPr>
              <w:t xml:space="preserve"> </w:t>
            </w:r>
          </w:p>
        </w:tc>
        <w:tc>
          <w:tcPr>
            <w:tcW w:w="651" w:type="dxa"/>
            <w:tcBorders>
              <w:top w:val="single" w:sz="6" w:space="0" w:color="000000"/>
              <w:left w:val="nil"/>
              <w:bottom w:val="single" w:sz="6" w:space="0" w:color="000000"/>
              <w:right w:val="nil"/>
            </w:tcBorders>
          </w:tcPr>
          <w:p w14:paraId="055995E3" w14:textId="77777777" w:rsidR="007D64FE" w:rsidRDefault="00000000" w:rsidP="001D2589">
            <w:pPr>
              <w:spacing w:after="0" w:line="259" w:lineRule="auto"/>
              <w:ind w:left="0"/>
              <w:jc w:val="left"/>
            </w:pPr>
            <w:r>
              <w:rPr>
                <w:sz w:val="18"/>
              </w:rPr>
              <w:t>21/2%</w:t>
            </w:r>
            <w:r>
              <w:rPr>
                <w:sz w:val="24"/>
              </w:rPr>
              <w:t xml:space="preserve"> </w:t>
            </w:r>
          </w:p>
        </w:tc>
        <w:tc>
          <w:tcPr>
            <w:tcW w:w="646" w:type="dxa"/>
            <w:tcBorders>
              <w:top w:val="single" w:sz="6" w:space="0" w:color="000000"/>
              <w:left w:val="nil"/>
              <w:bottom w:val="single" w:sz="6" w:space="0" w:color="000000"/>
              <w:right w:val="nil"/>
            </w:tcBorders>
          </w:tcPr>
          <w:p w14:paraId="58D7DD36" w14:textId="77777777" w:rsidR="007D64FE" w:rsidRDefault="00000000" w:rsidP="001D2589">
            <w:pPr>
              <w:spacing w:after="0" w:line="259" w:lineRule="auto"/>
              <w:ind w:left="0"/>
              <w:jc w:val="left"/>
            </w:pPr>
            <w:r>
              <w:rPr>
                <w:sz w:val="18"/>
              </w:rPr>
              <w:t>81/1%</w:t>
            </w:r>
            <w:r>
              <w:rPr>
                <w:sz w:val="24"/>
              </w:rPr>
              <w:t xml:space="preserve"> </w:t>
            </w:r>
          </w:p>
        </w:tc>
        <w:tc>
          <w:tcPr>
            <w:tcW w:w="773" w:type="dxa"/>
            <w:tcBorders>
              <w:top w:val="single" w:sz="6" w:space="0" w:color="000000"/>
              <w:left w:val="nil"/>
              <w:bottom w:val="single" w:sz="6" w:space="0" w:color="000000"/>
              <w:right w:val="nil"/>
            </w:tcBorders>
          </w:tcPr>
          <w:p w14:paraId="6C4E3FD9" w14:textId="77777777" w:rsidR="007D64FE" w:rsidRDefault="00000000" w:rsidP="001D2589">
            <w:pPr>
              <w:spacing w:after="0" w:line="259" w:lineRule="auto"/>
              <w:ind w:left="0"/>
              <w:jc w:val="left"/>
            </w:pPr>
            <w:r>
              <w:rPr>
                <w:sz w:val="18"/>
              </w:rPr>
              <w:t xml:space="preserve">1/1% </w:t>
            </w:r>
          </w:p>
        </w:tc>
        <w:tc>
          <w:tcPr>
            <w:tcW w:w="922" w:type="dxa"/>
            <w:tcBorders>
              <w:top w:val="single" w:sz="6" w:space="0" w:color="000000"/>
              <w:left w:val="nil"/>
              <w:bottom w:val="single" w:sz="6" w:space="0" w:color="000000"/>
              <w:right w:val="single" w:sz="4" w:space="0" w:color="000000"/>
            </w:tcBorders>
          </w:tcPr>
          <w:p w14:paraId="10F462DE" w14:textId="77777777" w:rsidR="007D64FE" w:rsidRDefault="00000000" w:rsidP="001D2589">
            <w:pPr>
              <w:spacing w:after="0" w:line="259" w:lineRule="auto"/>
              <w:ind w:left="0" w:right="453"/>
              <w:jc w:val="left"/>
            </w:pPr>
            <w:r>
              <w:rPr>
                <w:sz w:val="18"/>
                <w:szCs w:val="18"/>
                <w:rtl/>
              </w:rPr>
              <w:t xml:space="preserve">فراوانی </w:t>
            </w:r>
          </w:p>
          <w:p w14:paraId="0A819C05" w14:textId="77777777" w:rsidR="007D64FE" w:rsidRDefault="00000000" w:rsidP="001D2589">
            <w:pPr>
              <w:spacing w:after="0" w:line="259" w:lineRule="auto"/>
              <w:ind w:left="0" w:right="391"/>
              <w:jc w:val="left"/>
            </w:pPr>
            <w:r>
              <w:rPr>
                <w:sz w:val="18"/>
                <w:szCs w:val="18"/>
                <w:rtl/>
              </w:rPr>
              <w:t xml:space="preserve">درصدی </w:t>
            </w:r>
          </w:p>
        </w:tc>
        <w:tc>
          <w:tcPr>
            <w:tcW w:w="0" w:type="auto"/>
            <w:vMerge/>
            <w:tcBorders>
              <w:top w:val="nil"/>
              <w:left w:val="single" w:sz="4" w:space="0" w:color="000000"/>
              <w:bottom w:val="single" w:sz="6" w:space="0" w:color="000000"/>
              <w:right w:val="single" w:sz="4" w:space="0" w:color="000000"/>
            </w:tcBorders>
          </w:tcPr>
          <w:p w14:paraId="294B163A" w14:textId="77777777" w:rsidR="007D64FE" w:rsidRDefault="007D64FE" w:rsidP="001D2589">
            <w:pPr>
              <w:spacing w:after="160" w:line="259" w:lineRule="auto"/>
              <w:ind w:left="0"/>
              <w:jc w:val="left"/>
            </w:pPr>
          </w:p>
        </w:tc>
      </w:tr>
      <w:tr w:rsidR="007D64FE" w14:paraId="02F67EC7" w14:textId="77777777">
        <w:trPr>
          <w:trHeight w:val="480"/>
        </w:trPr>
        <w:tc>
          <w:tcPr>
            <w:tcW w:w="1003" w:type="dxa"/>
            <w:tcBorders>
              <w:top w:val="single" w:sz="6" w:space="0" w:color="000000"/>
              <w:left w:val="single" w:sz="4" w:space="0" w:color="000000"/>
              <w:bottom w:val="single" w:sz="6" w:space="0" w:color="000000"/>
              <w:right w:val="nil"/>
            </w:tcBorders>
          </w:tcPr>
          <w:p w14:paraId="689770FD" w14:textId="77777777" w:rsidR="007D64FE" w:rsidRDefault="00000000" w:rsidP="001D2589">
            <w:pPr>
              <w:spacing w:after="0" w:line="259" w:lineRule="auto"/>
              <w:ind w:left="108"/>
              <w:jc w:val="left"/>
            </w:pPr>
            <w:r>
              <w:rPr>
                <w:sz w:val="18"/>
              </w:rPr>
              <w:t>21</w:t>
            </w:r>
            <w:r>
              <w:rPr>
                <w:sz w:val="24"/>
              </w:rPr>
              <w:t xml:space="preserve"> </w:t>
            </w:r>
          </w:p>
        </w:tc>
        <w:tc>
          <w:tcPr>
            <w:tcW w:w="638" w:type="dxa"/>
            <w:tcBorders>
              <w:top w:val="single" w:sz="6" w:space="0" w:color="000000"/>
              <w:left w:val="nil"/>
              <w:bottom w:val="single" w:sz="6" w:space="0" w:color="000000"/>
              <w:right w:val="nil"/>
            </w:tcBorders>
          </w:tcPr>
          <w:p w14:paraId="14D68789" w14:textId="77777777" w:rsidR="007D64FE" w:rsidRDefault="00000000" w:rsidP="001D2589">
            <w:pPr>
              <w:spacing w:after="0" w:line="259" w:lineRule="auto"/>
              <w:ind w:left="0"/>
              <w:jc w:val="left"/>
            </w:pPr>
            <w:r>
              <w:rPr>
                <w:sz w:val="18"/>
              </w:rPr>
              <w:t>21</w:t>
            </w:r>
            <w:r>
              <w:rPr>
                <w:sz w:val="24"/>
              </w:rPr>
              <w:t xml:space="preserve"> </w:t>
            </w:r>
          </w:p>
        </w:tc>
        <w:tc>
          <w:tcPr>
            <w:tcW w:w="651" w:type="dxa"/>
            <w:tcBorders>
              <w:top w:val="single" w:sz="6" w:space="0" w:color="000000"/>
              <w:left w:val="nil"/>
              <w:bottom w:val="single" w:sz="6" w:space="0" w:color="000000"/>
              <w:right w:val="nil"/>
            </w:tcBorders>
          </w:tcPr>
          <w:p w14:paraId="051A3C49" w14:textId="77777777" w:rsidR="007D64FE" w:rsidRDefault="00000000" w:rsidP="001D2589">
            <w:pPr>
              <w:spacing w:after="0" w:line="259" w:lineRule="auto"/>
              <w:ind w:left="0"/>
              <w:jc w:val="left"/>
            </w:pPr>
            <w:r>
              <w:rPr>
                <w:sz w:val="18"/>
              </w:rPr>
              <w:t>41</w:t>
            </w:r>
            <w:r>
              <w:rPr>
                <w:sz w:val="24"/>
              </w:rPr>
              <w:t xml:space="preserve"> </w:t>
            </w:r>
          </w:p>
        </w:tc>
        <w:tc>
          <w:tcPr>
            <w:tcW w:w="646" w:type="dxa"/>
            <w:tcBorders>
              <w:top w:val="single" w:sz="6" w:space="0" w:color="000000"/>
              <w:left w:val="nil"/>
              <w:bottom w:val="single" w:sz="6" w:space="0" w:color="000000"/>
              <w:right w:val="nil"/>
            </w:tcBorders>
          </w:tcPr>
          <w:p w14:paraId="5A8761C2" w14:textId="77777777" w:rsidR="007D64FE" w:rsidRDefault="00000000" w:rsidP="001D2589">
            <w:pPr>
              <w:spacing w:after="0" w:line="259" w:lineRule="auto"/>
              <w:ind w:left="0"/>
              <w:jc w:val="left"/>
            </w:pPr>
            <w:r>
              <w:rPr>
                <w:sz w:val="18"/>
              </w:rPr>
              <w:t>87</w:t>
            </w:r>
            <w:r>
              <w:rPr>
                <w:sz w:val="24"/>
              </w:rPr>
              <w:t xml:space="preserve"> </w:t>
            </w:r>
          </w:p>
        </w:tc>
        <w:tc>
          <w:tcPr>
            <w:tcW w:w="773" w:type="dxa"/>
            <w:tcBorders>
              <w:top w:val="single" w:sz="6" w:space="0" w:color="000000"/>
              <w:left w:val="nil"/>
              <w:bottom w:val="single" w:sz="6" w:space="0" w:color="000000"/>
              <w:right w:val="nil"/>
            </w:tcBorders>
          </w:tcPr>
          <w:p w14:paraId="16BE33E2" w14:textId="77777777" w:rsidR="007D64FE" w:rsidRDefault="00000000" w:rsidP="001D2589">
            <w:pPr>
              <w:spacing w:after="0" w:line="259" w:lineRule="auto"/>
              <w:ind w:left="0"/>
              <w:jc w:val="left"/>
            </w:pPr>
            <w:r>
              <w:rPr>
                <w:sz w:val="18"/>
              </w:rPr>
              <w:t xml:space="preserve">1 </w:t>
            </w:r>
          </w:p>
        </w:tc>
        <w:tc>
          <w:tcPr>
            <w:tcW w:w="922" w:type="dxa"/>
            <w:tcBorders>
              <w:top w:val="single" w:sz="6" w:space="0" w:color="000000"/>
              <w:left w:val="nil"/>
              <w:bottom w:val="single" w:sz="6" w:space="0" w:color="000000"/>
              <w:right w:val="single" w:sz="4" w:space="0" w:color="000000"/>
            </w:tcBorders>
          </w:tcPr>
          <w:p w14:paraId="19D927DE" w14:textId="77777777" w:rsidR="007D64FE" w:rsidRDefault="00000000" w:rsidP="001D2589">
            <w:pPr>
              <w:spacing w:after="0" w:line="259" w:lineRule="auto"/>
              <w:ind w:left="0" w:right="103"/>
              <w:jc w:val="left"/>
            </w:pPr>
            <w:r>
              <w:rPr>
                <w:sz w:val="18"/>
                <w:szCs w:val="18"/>
                <w:rtl/>
              </w:rPr>
              <w:t xml:space="preserve">فراوانی مطلق </w:t>
            </w:r>
          </w:p>
        </w:tc>
        <w:tc>
          <w:tcPr>
            <w:tcW w:w="3008" w:type="dxa"/>
            <w:vMerge w:val="restart"/>
            <w:tcBorders>
              <w:top w:val="single" w:sz="6" w:space="0" w:color="000000"/>
              <w:left w:val="single" w:sz="4" w:space="0" w:color="000000"/>
              <w:bottom w:val="single" w:sz="6" w:space="0" w:color="000000"/>
              <w:right w:val="single" w:sz="4" w:space="0" w:color="000000"/>
            </w:tcBorders>
          </w:tcPr>
          <w:p w14:paraId="3ADB1D0E" w14:textId="77777777" w:rsidR="007D64FE" w:rsidRDefault="00000000" w:rsidP="001D2589">
            <w:pPr>
              <w:spacing w:after="0" w:line="259" w:lineRule="auto"/>
              <w:ind w:left="0" w:right="151"/>
              <w:jc w:val="left"/>
            </w:pPr>
            <w:r>
              <w:rPr>
                <w:sz w:val="24"/>
                <w:szCs w:val="24"/>
                <w:rtl/>
              </w:rPr>
              <w:t>تعیین عدم انطباق و پیشگیری از وقوع</w:t>
            </w:r>
            <w:r>
              <w:rPr>
                <w:rFonts w:ascii="Times New Roman" w:eastAsia="Times New Roman" w:hAnsi="Times New Roman" w:cs="Times New Roman"/>
                <w:sz w:val="24"/>
                <w:szCs w:val="24"/>
                <w:rtl/>
              </w:rPr>
              <w:t xml:space="preserve"> </w:t>
            </w:r>
          </w:p>
        </w:tc>
      </w:tr>
      <w:tr w:rsidR="007D64FE" w14:paraId="707F58E1" w14:textId="77777777">
        <w:trPr>
          <w:trHeight w:val="749"/>
        </w:trPr>
        <w:tc>
          <w:tcPr>
            <w:tcW w:w="1003" w:type="dxa"/>
            <w:tcBorders>
              <w:top w:val="single" w:sz="6" w:space="0" w:color="000000"/>
              <w:left w:val="single" w:sz="4" w:space="0" w:color="000000"/>
              <w:bottom w:val="single" w:sz="6" w:space="0" w:color="000000"/>
              <w:right w:val="nil"/>
            </w:tcBorders>
          </w:tcPr>
          <w:p w14:paraId="456A3FDB" w14:textId="77777777" w:rsidR="007D64FE" w:rsidRDefault="00000000" w:rsidP="001D2589">
            <w:pPr>
              <w:spacing w:after="0" w:line="259" w:lineRule="auto"/>
              <w:ind w:left="108"/>
              <w:jc w:val="left"/>
            </w:pPr>
            <w:r>
              <w:rPr>
                <w:sz w:val="18"/>
              </w:rPr>
              <w:t>81/7%</w:t>
            </w:r>
            <w:r>
              <w:rPr>
                <w:sz w:val="24"/>
              </w:rPr>
              <w:t xml:space="preserve"> </w:t>
            </w:r>
          </w:p>
        </w:tc>
        <w:tc>
          <w:tcPr>
            <w:tcW w:w="638" w:type="dxa"/>
            <w:tcBorders>
              <w:top w:val="single" w:sz="6" w:space="0" w:color="000000"/>
              <w:left w:val="nil"/>
              <w:bottom w:val="single" w:sz="6" w:space="0" w:color="000000"/>
              <w:right w:val="nil"/>
            </w:tcBorders>
          </w:tcPr>
          <w:p w14:paraId="18208ACE" w14:textId="77777777" w:rsidR="007D64FE" w:rsidRDefault="00000000" w:rsidP="001D2589">
            <w:pPr>
              <w:spacing w:after="0" w:line="259" w:lineRule="auto"/>
              <w:ind w:left="0"/>
              <w:jc w:val="left"/>
            </w:pPr>
            <w:r>
              <w:rPr>
                <w:sz w:val="18"/>
              </w:rPr>
              <w:t>21/4%</w:t>
            </w:r>
            <w:r>
              <w:rPr>
                <w:sz w:val="24"/>
              </w:rPr>
              <w:t xml:space="preserve"> </w:t>
            </w:r>
          </w:p>
        </w:tc>
        <w:tc>
          <w:tcPr>
            <w:tcW w:w="651" w:type="dxa"/>
            <w:tcBorders>
              <w:top w:val="single" w:sz="6" w:space="0" w:color="000000"/>
              <w:left w:val="nil"/>
              <w:bottom w:val="single" w:sz="6" w:space="0" w:color="000000"/>
              <w:right w:val="nil"/>
            </w:tcBorders>
          </w:tcPr>
          <w:p w14:paraId="3379CDF0" w14:textId="77777777" w:rsidR="007D64FE" w:rsidRDefault="00000000" w:rsidP="001D2589">
            <w:pPr>
              <w:spacing w:after="0" w:line="259" w:lineRule="auto"/>
              <w:ind w:left="0"/>
              <w:jc w:val="left"/>
            </w:pPr>
            <w:r>
              <w:rPr>
                <w:sz w:val="18"/>
              </w:rPr>
              <w:t>42/8%</w:t>
            </w:r>
            <w:r>
              <w:rPr>
                <w:sz w:val="24"/>
              </w:rPr>
              <w:t xml:space="preserve"> </w:t>
            </w:r>
          </w:p>
        </w:tc>
        <w:tc>
          <w:tcPr>
            <w:tcW w:w="646" w:type="dxa"/>
            <w:tcBorders>
              <w:top w:val="single" w:sz="6" w:space="0" w:color="000000"/>
              <w:left w:val="nil"/>
              <w:bottom w:val="single" w:sz="6" w:space="0" w:color="000000"/>
              <w:right w:val="nil"/>
            </w:tcBorders>
          </w:tcPr>
          <w:p w14:paraId="62DE4681" w14:textId="77777777" w:rsidR="007D64FE" w:rsidRDefault="00000000" w:rsidP="001D2589">
            <w:pPr>
              <w:spacing w:after="0" w:line="259" w:lineRule="auto"/>
              <w:ind w:left="0"/>
              <w:jc w:val="left"/>
            </w:pPr>
            <w:r>
              <w:rPr>
                <w:sz w:val="18"/>
              </w:rPr>
              <w:t>81/9%</w:t>
            </w:r>
            <w:r>
              <w:rPr>
                <w:sz w:val="24"/>
              </w:rPr>
              <w:t xml:space="preserve"> </w:t>
            </w:r>
          </w:p>
        </w:tc>
        <w:tc>
          <w:tcPr>
            <w:tcW w:w="773" w:type="dxa"/>
            <w:tcBorders>
              <w:top w:val="single" w:sz="6" w:space="0" w:color="000000"/>
              <w:left w:val="nil"/>
              <w:bottom w:val="single" w:sz="6" w:space="0" w:color="000000"/>
              <w:right w:val="nil"/>
            </w:tcBorders>
          </w:tcPr>
          <w:p w14:paraId="0443A64C" w14:textId="77777777" w:rsidR="007D64FE" w:rsidRDefault="00000000" w:rsidP="001D2589">
            <w:pPr>
              <w:spacing w:after="0" w:line="259" w:lineRule="auto"/>
              <w:ind w:left="0"/>
              <w:jc w:val="left"/>
            </w:pPr>
            <w:r>
              <w:rPr>
                <w:sz w:val="18"/>
              </w:rPr>
              <w:t xml:space="preserve">1/1% </w:t>
            </w:r>
          </w:p>
        </w:tc>
        <w:tc>
          <w:tcPr>
            <w:tcW w:w="922" w:type="dxa"/>
            <w:tcBorders>
              <w:top w:val="single" w:sz="6" w:space="0" w:color="000000"/>
              <w:left w:val="nil"/>
              <w:bottom w:val="single" w:sz="6" w:space="0" w:color="000000"/>
              <w:right w:val="single" w:sz="4" w:space="0" w:color="000000"/>
            </w:tcBorders>
          </w:tcPr>
          <w:p w14:paraId="324F6683" w14:textId="77777777" w:rsidR="007D64FE" w:rsidRDefault="00000000" w:rsidP="001D2589">
            <w:pPr>
              <w:spacing w:after="0" w:line="259" w:lineRule="auto"/>
              <w:ind w:left="0" w:right="453"/>
              <w:jc w:val="left"/>
            </w:pPr>
            <w:r>
              <w:rPr>
                <w:sz w:val="18"/>
                <w:szCs w:val="18"/>
                <w:rtl/>
              </w:rPr>
              <w:t xml:space="preserve">فراوانی </w:t>
            </w:r>
          </w:p>
          <w:p w14:paraId="2B1C6C35" w14:textId="77777777" w:rsidR="007D64FE" w:rsidRDefault="00000000" w:rsidP="001D2589">
            <w:pPr>
              <w:spacing w:after="0" w:line="259" w:lineRule="auto"/>
              <w:ind w:left="0" w:right="391"/>
              <w:jc w:val="left"/>
            </w:pPr>
            <w:r>
              <w:rPr>
                <w:sz w:val="18"/>
                <w:szCs w:val="18"/>
                <w:rtl/>
              </w:rPr>
              <w:t xml:space="preserve">درصدی </w:t>
            </w:r>
          </w:p>
        </w:tc>
        <w:tc>
          <w:tcPr>
            <w:tcW w:w="0" w:type="auto"/>
            <w:vMerge/>
            <w:tcBorders>
              <w:top w:val="nil"/>
              <w:left w:val="single" w:sz="4" w:space="0" w:color="000000"/>
              <w:bottom w:val="single" w:sz="6" w:space="0" w:color="000000"/>
              <w:right w:val="single" w:sz="4" w:space="0" w:color="000000"/>
            </w:tcBorders>
          </w:tcPr>
          <w:p w14:paraId="7C700511" w14:textId="77777777" w:rsidR="007D64FE" w:rsidRDefault="007D64FE" w:rsidP="001D2589">
            <w:pPr>
              <w:spacing w:after="160" w:line="259" w:lineRule="auto"/>
              <w:ind w:left="0"/>
              <w:jc w:val="left"/>
            </w:pPr>
          </w:p>
        </w:tc>
      </w:tr>
      <w:tr w:rsidR="007D64FE" w14:paraId="6B05E7A2" w14:textId="77777777">
        <w:trPr>
          <w:trHeight w:val="482"/>
        </w:trPr>
        <w:tc>
          <w:tcPr>
            <w:tcW w:w="1003" w:type="dxa"/>
            <w:tcBorders>
              <w:top w:val="single" w:sz="6" w:space="0" w:color="000000"/>
              <w:left w:val="single" w:sz="4" w:space="0" w:color="000000"/>
              <w:bottom w:val="single" w:sz="6" w:space="0" w:color="000000"/>
              <w:right w:val="nil"/>
            </w:tcBorders>
          </w:tcPr>
          <w:p w14:paraId="6081ABBE" w14:textId="77777777" w:rsidR="007D64FE" w:rsidRDefault="00000000" w:rsidP="001D2589">
            <w:pPr>
              <w:spacing w:after="0" w:line="259" w:lineRule="auto"/>
              <w:ind w:left="108"/>
              <w:jc w:val="left"/>
            </w:pPr>
            <w:r>
              <w:rPr>
                <w:sz w:val="18"/>
              </w:rPr>
              <w:t>12</w:t>
            </w:r>
            <w:r>
              <w:rPr>
                <w:sz w:val="24"/>
              </w:rPr>
              <w:t xml:space="preserve"> </w:t>
            </w:r>
          </w:p>
        </w:tc>
        <w:tc>
          <w:tcPr>
            <w:tcW w:w="638" w:type="dxa"/>
            <w:tcBorders>
              <w:top w:val="single" w:sz="6" w:space="0" w:color="000000"/>
              <w:left w:val="nil"/>
              <w:bottom w:val="single" w:sz="6" w:space="0" w:color="000000"/>
              <w:right w:val="nil"/>
            </w:tcBorders>
          </w:tcPr>
          <w:p w14:paraId="69A6898A" w14:textId="77777777" w:rsidR="007D64FE" w:rsidRDefault="00000000" w:rsidP="001D2589">
            <w:pPr>
              <w:spacing w:after="0" w:line="259" w:lineRule="auto"/>
              <w:ind w:left="0"/>
              <w:jc w:val="left"/>
            </w:pPr>
            <w:r>
              <w:rPr>
                <w:sz w:val="18"/>
              </w:rPr>
              <w:t>89</w:t>
            </w:r>
            <w:r>
              <w:rPr>
                <w:sz w:val="24"/>
              </w:rPr>
              <w:t xml:space="preserve"> </w:t>
            </w:r>
          </w:p>
        </w:tc>
        <w:tc>
          <w:tcPr>
            <w:tcW w:w="651" w:type="dxa"/>
            <w:tcBorders>
              <w:top w:val="single" w:sz="6" w:space="0" w:color="000000"/>
              <w:left w:val="nil"/>
              <w:bottom w:val="single" w:sz="6" w:space="0" w:color="000000"/>
              <w:right w:val="nil"/>
            </w:tcBorders>
          </w:tcPr>
          <w:p w14:paraId="34F75417" w14:textId="77777777" w:rsidR="007D64FE" w:rsidRDefault="00000000" w:rsidP="001D2589">
            <w:pPr>
              <w:spacing w:after="0" w:line="259" w:lineRule="auto"/>
              <w:ind w:left="0"/>
              <w:jc w:val="left"/>
            </w:pPr>
            <w:r>
              <w:rPr>
                <w:sz w:val="18"/>
              </w:rPr>
              <w:t>48</w:t>
            </w:r>
            <w:r>
              <w:rPr>
                <w:sz w:val="24"/>
              </w:rPr>
              <w:t xml:space="preserve"> </w:t>
            </w:r>
          </w:p>
        </w:tc>
        <w:tc>
          <w:tcPr>
            <w:tcW w:w="646" w:type="dxa"/>
            <w:tcBorders>
              <w:top w:val="single" w:sz="6" w:space="0" w:color="000000"/>
              <w:left w:val="nil"/>
              <w:bottom w:val="single" w:sz="6" w:space="0" w:color="000000"/>
              <w:right w:val="nil"/>
            </w:tcBorders>
          </w:tcPr>
          <w:p w14:paraId="0F61D1D9" w14:textId="77777777" w:rsidR="007D64FE" w:rsidRDefault="00000000" w:rsidP="001D2589">
            <w:pPr>
              <w:spacing w:after="0" w:line="259" w:lineRule="auto"/>
              <w:ind w:left="0"/>
              <w:jc w:val="left"/>
            </w:pPr>
            <w:r>
              <w:rPr>
                <w:sz w:val="18"/>
              </w:rPr>
              <w:t>81</w:t>
            </w:r>
            <w:r>
              <w:rPr>
                <w:sz w:val="24"/>
              </w:rPr>
              <w:t xml:space="preserve"> </w:t>
            </w:r>
          </w:p>
        </w:tc>
        <w:tc>
          <w:tcPr>
            <w:tcW w:w="773" w:type="dxa"/>
            <w:tcBorders>
              <w:top w:val="single" w:sz="6" w:space="0" w:color="000000"/>
              <w:left w:val="nil"/>
              <w:bottom w:val="single" w:sz="6" w:space="0" w:color="000000"/>
              <w:right w:val="nil"/>
            </w:tcBorders>
          </w:tcPr>
          <w:p w14:paraId="36BC1CFE" w14:textId="77777777" w:rsidR="007D64FE" w:rsidRDefault="00000000" w:rsidP="001D2589">
            <w:pPr>
              <w:spacing w:after="0" w:line="259" w:lineRule="auto"/>
              <w:ind w:left="0"/>
              <w:jc w:val="left"/>
            </w:pPr>
            <w:r>
              <w:rPr>
                <w:sz w:val="18"/>
              </w:rPr>
              <w:t xml:space="preserve">1 </w:t>
            </w:r>
          </w:p>
        </w:tc>
        <w:tc>
          <w:tcPr>
            <w:tcW w:w="922" w:type="dxa"/>
            <w:tcBorders>
              <w:top w:val="single" w:sz="6" w:space="0" w:color="000000"/>
              <w:left w:val="nil"/>
              <w:bottom w:val="single" w:sz="6" w:space="0" w:color="000000"/>
              <w:right w:val="single" w:sz="4" w:space="0" w:color="000000"/>
            </w:tcBorders>
          </w:tcPr>
          <w:p w14:paraId="69B107B9" w14:textId="77777777" w:rsidR="007D64FE" w:rsidRDefault="00000000" w:rsidP="001D2589">
            <w:pPr>
              <w:spacing w:after="0" w:line="259" w:lineRule="auto"/>
              <w:ind w:left="0" w:right="103"/>
              <w:jc w:val="left"/>
            </w:pPr>
            <w:r>
              <w:rPr>
                <w:sz w:val="18"/>
                <w:szCs w:val="18"/>
                <w:rtl/>
              </w:rPr>
              <w:t xml:space="preserve">فراوانی مطلق </w:t>
            </w:r>
          </w:p>
        </w:tc>
        <w:tc>
          <w:tcPr>
            <w:tcW w:w="3008" w:type="dxa"/>
            <w:vMerge w:val="restart"/>
            <w:tcBorders>
              <w:top w:val="single" w:sz="6" w:space="0" w:color="000000"/>
              <w:left w:val="single" w:sz="4" w:space="0" w:color="000000"/>
              <w:bottom w:val="single" w:sz="6" w:space="0" w:color="000000"/>
              <w:right w:val="single" w:sz="4" w:space="0" w:color="000000"/>
            </w:tcBorders>
          </w:tcPr>
          <w:p w14:paraId="4782410A" w14:textId="77777777" w:rsidR="007D64FE" w:rsidRDefault="00000000" w:rsidP="001D2589">
            <w:pPr>
              <w:spacing w:after="0" w:line="259" w:lineRule="auto"/>
              <w:ind w:left="0"/>
              <w:jc w:val="left"/>
            </w:pPr>
            <w:r>
              <w:rPr>
                <w:sz w:val="24"/>
                <w:szCs w:val="24"/>
                <w:rtl/>
              </w:rPr>
              <w:t>پیگیری اقدامات اصلاحی</w:t>
            </w:r>
            <w:r>
              <w:rPr>
                <w:rFonts w:ascii="Times New Roman" w:eastAsia="Times New Roman" w:hAnsi="Times New Roman" w:cs="Times New Roman"/>
                <w:sz w:val="24"/>
                <w:szCs w:val="24"/>
                <w:rtl/>
              </w:rPr>
              <w:t xml:space="preserve"> </w:t>
            </w:r>
          </w:p>
        </w:tc>
      </w:tr>
      <w:tr w:rsidR="007D64FE" w14:paraId="21525FA1" w14:textId="77777777">
        <w:trPr>
          <w:trHeight w:val="749"/>
        </w:trPr>
        <w:tc>
          <w:tcPr>
            <w:tcW w:w="1003" w:type="dxa"/>
            <w:tcBorders>
              <w:top w:val="single" w:sz="6" w:space="0" w:color="000000"/>
              <w:left w:val="single" w:sz="4" w:space="0" w:color="000000"/>
              <w:bottom w:val="single" w:sz="6" w:space="0" w:color="000000"/>
              <w:right w:val="nil"/>
            </w:tcBorders>
          </w:tcPr>
          <w:p w14:paraId="5C942B3C" w14:textId="77777777" w:rsidR="007D64FE" w:rsidRDefault="00000000" w:rsidP="001D2589">
            <w:pPr>
              <w:spacing w:after="0" w:line="259" w:lineRule="auto"/>
              <w:ind w:left="108"/>
              <w:jc w:val="left"/>
            </w:pPr>
            <w:r>
              <w:rPr>
                <w:sz w:val="18"/>
              </w:rPr>
              <w:t>29/9%</w:t>
            </w:r>
            <w:r>
              <w:rPr>
                <w:sz w:val="24"/>
              </w:rPr>
              <w:t xml:space="preserve"> </w:t>
            </w:r>
          </w:p>
        </w:tc>
        <w:tc>
          <w:tcPr>
            <w:tcW w:w="638" w:type="dxa"/>
            <w:tcBorders>
              <w:top w:val="single" w:sz="6" w:space="0" w:color="000000"/>
              <w:left w:val="nil"/>
              <w:bottom w:val="single" w:sz="6" w:space="0" w:color="000000"/>
              <w:right w:val="nil"/>
            </w:tcBorders>
          </w:tcPr>
          <w:p w14:paraId="3B4B8087" w14:textId="77777777" w:rsidR="007D64FE" w:rsidRDefault="00000000" w:rsidP="001D2589">
            <w:pPr>
              <w:spacing w:after="0" w:line="259" w:lineRule="auto"/>
              <w:ind w:left="0"/>
              <w:jc w:val="left"/>
            </w:pPr>
            <w:r>
              <w:rPr>
                <w:sz w:val="18"/>
              </w:rPr>
              <w:t>87/1%</w:t>
            </w:r>
            <w:r>
              <w:rPr>
                <w:sz w:val="24"/>
              </w:rPr>
              <w:t xml:space="preserve"> </w:t>
            </w:r>
          </w:p>
        </w:tc>
        <w:tc>
          <w:tcPr>
            <w:tcW w:w="651" w:type="dxa"/>
            <w:tcBorders>
              <w:top w:val="single" w:sz="6" w:space="0" w:color="000000"/>
              <w:left w:val="nil"/>
              <w:bottom w:val="single" w:sz="6" w:space="0" w:color="000000"/>
              <w:right w:val="nil"/>
            </w:tcBorders>
          </w:tcPr>
          <w:p w14:paraId="5A8E8BD0" w14:textId="77777777" w:rsidR="007D64FE" w:rsidRDefault="00000000" w:rsidP="001D2589">
            <w:pPr>
              <w:spacing w:after="0" w:line="259" w:lineRule="auto"/>
              <w:ind w:left="0"/>
              <w:jc w:val="left"/>
            </w:pPr>
            <w:r>
              <w:rPr>
                <w:sz w:val="18"/>
              </w:rPr>
              <w:t>11/1%</w:t>
            </w:r>
            <w:r>
              <w:rPr>
                <w:sz w:val="24"/>
              </w:rPr>
              <w:t xml:space="preserve"> </w:t>
            </w:r>
          </w:p>
        </w:tc>
        <w:tc>
          <w:tcPr>
            <w:tcW w:w="646" w:type="dxa"/>
            <w:tcBorders>
              <w:top w:val="single" w:sz="6" w:space="0" w:color="000000"/>
              <w:left w:val="nil"/>
              <w:bottom w:val="single" w:sz="6" w:space="0" w:color="000000"/>
              <w:right w:val="nil"/>
            </w:tcBorders>
          </w:tcPr>
          <w:p w14:paraId="2996A36C" w14:textId="77777777" w:rsidR="007D64FE" w:rsidRDefault="00000000" w:rsidP="001D2589">
            <w:pPr>
              <w:spacing w:after="0" w:line="259" w:lineRule="auto"/>
              <w:ind w:left="0"/>
              <w:jc w:val="left"/>
            </w:pPr>
            <w:r>
              <w:rPr>
                <w:sz w:val="18"/>
              </w:rPr>
              <w:t>84/1%</w:t>
            </w:r>
            <w:r>
              <w:rPr>
                <w:sz w:val="24"/>
              </w:rPr>
              <w:t xml:space="preserve"> </w:t>
            </w:r>
          </w:p>
        </w:tc>
        <w:tc>
          <w:tcPr>
            <w:tcW w:w="773" w:type="dxa"/>
            <w:tcBorders>
              <w:top w:val="single" w:sz="6" w:space="0" w:color="000000"/>
              <w:left w:val="nil"/>
              <w:bottom w:val="single" w:sz="6" w:space="0" w:color="000000"/>
              <w:right w:val="nil"/>
            </w:tcBorders>
          </w:tcPr>
          <w:p w14:paraId="13083F8D" w14:textId="77777777" w:rsidR="007D64FE" w:rsidRDefault="00000000" w:rsidP="001D2589">
            <w:pPr>
              <w:spacing w:after="0" w:line="259" w:lineRule="auto"/>
              <w:ind w:left="0"/>
              <w:jc w:val="left"/>
            </w:pPr>
            <w:r>
              <w:rPr>
                <w:sz w:val="18"/>
              </w:rPr>
              <w:t xml:space="preserve">1/1% </w:t>
            </w:r>
          </w:p>
        </w:tc>
        <w:tc>
          <w:tcPr>
            <w:tcW w:w="922" w:type="dxa"/>
            <w:tcBorders>
              <w:top w:val="single" w:sz="6" w:space="0" w:color="000000"/>
              <w:left w:val="nil"/>
              <w:bottom w:val="single" w:sz="6" w:space="0" w:color="000000"/>
              <w:right w:val="single" w:sz="4" w:space="0" w:color="000000"/>
            </w:tcBorders>
          </w:tcPr>
          <w:p w14:paraId="3E7ACB7B" w14:textId="77777777" w:rsidR="007D64FE" w:rsidRDefault="00000000" w:rsidP="001D2589">
            <w:pPr>
              <w:spacing w:after="0" w:line="259" w:lineRule="auto"/>
              <w:ind w:left="0" w:right="453"/>
              <w:jc w:val="left"/>
            </w:pPr>
            <w:r>
              <w:rPr>
                <w:sz w:val="18"/>
                <w:szCs w:val="18"/>
                <w:rtl/>
              </w:rPr>
              <w:t xml:space="preserve">فراوانی </w:t>
            </w:r>
          </w:p>
          <w:p w14:paraId="07DCFD90" w14:textId="77777777" w:rsidR="007D64FE" w:rsidRDefault="00000000" w:rsidP="001D2589">
            <w:pPr>
              <w:spacing w:after="0" w:line="259" w:lineRule="auto"/>
              <w:ind w:left="0" w:right="391"/>
              <w:jc w:val="left"/>
            </w:pPr>
            <w:r>
              <w:rPr>
                <w:sz w:val="18"/>
                <w:szCs w:val="18"/>
                <w:rtl/>
              </w:rPr>
              <w:t xml:space="preserve">درصدی </w:t>
            </w:r>
          </w:p>
        </w:tc>
        <w:tc>
          <w:tcPr>
            <w:tcW w:w="0" w:type="auto"/>
            <w:vMerge/>
            <w:tcBorders>
              <w:top w:val="nil"/>
              <w:left w:val="single" w:sz="4" w:space="0" w:color="000000"/>
              <w:bottom w:val="single" w:sz="6" w:space="0" w:color="000000"/>
              <w:right w:val="single" w:sz="4" w:space="0" w:color="000000"/>
            </w:tcBorders>
          </w:tcPr>
          <w:p w14:paraId="43F8228D" w14:textId="77777777" w:rsidR="007D64FE" w:rsidRDefault="007D64FE" w:rsidP="001D2589">
            <w:pPr>
              <w:spacing w:after="160" w:line="259" w:lineRule="auto"/>
              <w:ind w:left="0"/>
              <w:jc w:val="left"/>
            </w:pPr>
          </w:p>
        </w:tc>
      </w:tr>
      <w:tr w:rsidR="007D64FE" w14:paraId="5FB77B33" w14:textId="77777777">
        <w:trPr>
          <w:trHeight w:val="480"/>
        </w:trPr>
        <w:tc>
          <w:tcPr>
            <w:tcW w:w="1003" w:type="dxa"/>
            <w:tcBorders>
              <w:top w:val="single" w:sz="6" w:space="0" w:color="000000"/>
              <w:left w:val="single" w:sz="4" w:space="0" w:color="000000"/>
              <w:bottom w:val="single" w:sz="6" w:space="0" w:color="000000"/>
              <w:right w:val="nil"/>
            </w:tcBorders>
          </w:tcPr>
          <w:p w14:paraId="702B663F" w14:textId="77777777" w:rsidR="007D64FE" w:rsidRDefault="00000000" w:rsidP="001D2589">
            <w:pPr>
              <w:spacing w:after="0" w:line="259" w:lineRule="auto"/>
              <w:ind w:left="108"/>
              <w:jc w:val="left"/>
            </w:pPr>
            <w:r>
              <w:rPr>
                <w:sz w:val="18"/>
              </w:rPr>
              <w:t>27</w:t>
            </w:r>
            <w:r>
              <w:rPr>
                <w:sz w:val="24"/>
              </w:rPr>
              <w:t xml:space="preserve"> </w:t>
            </w:r>
          </w:p>
        </w:tc>
        <w:tc>
          <w:tcPr>
            <w:tcW w:w="638" w:type="dxa"/>
            <w:tcBorders>
              <w:top w:val="single" w:sz="6" w:space="0" w:color="000000"/>
              <w:left w:val="nil"/>
              <w:bottom w:val="single" w:sz="6" w:space="0" w:color="000000"/>
              <w:right w:val="nil"/>
            </w:tcBorders>
          </w:tcPr>
          <w:p w14:paraId="4BFE7905" w14:textId="77777777" w:rsidR="007D64FE" w:rsidRDefault="00000000" w:rsidP="001D2589">
            <w:pPr>
              <w:spacing w:after="0" w:line="259" w:lineRule="auto"/>
              <w:ind w:left="0"/>
              <w:jc w:val="left"/>
            </w:pPr>
            <w:r>
              <w:rPr>
                <w:sz w:val="18"/>
              </w:rPr>
              <w:t>21</w:t>
            </w:r>
            <w:r>
              <w:rPr>
                <w:sz w:val="24"/>
              </w:rPr>
              <w:t xml:space="preserve"> </w:t>
            </w:r>
          </w:p>
        </w:tc>
        <w:tc>
          <w:tcPr>
            <w:tcW w:w="651" w:type="dxa"/>
            <w:tcBorders>
              <w:top w:val="single" w:sz="6" w:space="0" w:color="000000"/>
              <w:left w:val="nil"/>
              <w:bottom w:val="single" w:sz="6" w:space="0" w:color="000000"/>
              <w:right w:val="nil"/>
            </w:tcBorders>
          </w:tcPr>
          <w:p w14:paraId="7C7591A6" w14:textId="77777777" w:rsidR="007D64FE" w:rsidRDefault="00000000" w:rsidP="001D2589">
            <w:pPr>
              <w:spacing w:after="0" w:line="259" w:lineRule="auto"/>
              <w:ind w:left="0"/>
              <w:jc w:val="left"/>
            </w:pPr>
            <w:r>
              <w:rPr>
                <w:sz w:val="18"/>
              </w:rPr>
              <w:t>17</w:t>
            </w:r>
            <w:r>
              <w:rPr>
                <w:sz w:val="24"/>
              </w:rPr>
              <w:t xml:space="preserve"> </w:t>
            </w:r>
          </w:p>
        </w:tc>
        <w:tc>
          <w:tcPr>
            <w:tcW w:w="646" w:type="dxa"/>
            <w:tcBorders>
              <w:top w:val="single" w:sz="6" w:space="0" w:color="000000"/>
              <w:left w:val="nil"/>
              <w:bottom w:val="single" w:sz="6" w:space="0" w:color="000000"/>
              <w:right w:val="nil"/>
            </w:tcBorders>
          </w:tcPr>
          <w:p w14:paraId="45618F88" w14:textId="77777777" w:rsidR="007D64FE" w:rsidRDefault="00000000" w:rsidP="001D2589">
            <w:pPr>
              <w:spacing w:after="0" w:line="259" w:lineRule="auto"/>
              <w:ind w:left="0"/>
              <w:jc w:val="left"/>
            </w:pPr>
            <w:r>
              <w:rPr>
                <w:sz w:val="18"/>
              </w:rPr>
              <w:t>81</w:t>
            </w:r>
            <w:r>
              <w:rPr>
                <w:sz w:val="24"/>
              </w:rPr>
              <w:t xml:space="preserve"> </w:t>
            </w:r>
          </w:p>
        </w:tc>
        <w:tc>
          <w:tcPr>
            <w:tcW w:w="773" w:type="dxa"/>
            <w:tcBorders>
              <w:top w:val="single" w:sz="6" w:space="0" w:color="000000"/>
              <w:left w:val="nil"/>
              <w:bottom w:val="single" w:sz="6" w:space="0" w:color="000000"/>
              <w:right w:val="nil"/>
            </w:tcBorders>
          </w:tcPr>
          <w:p w14:paraId="4ACC228E" w14:textId="77777777" w:rsidR="007D64FE" w:rsidRDefault="00000000" w:rsidP="001D2589">
            <w:pPr>
              <w:spacing w:after="0" w:line="259" w:lineRule="auto"/>
              <w:ind w:left="0"/>
              <w:jc w:val="left"/>
            </w:pPr>
            <w:r>
              <w:rPr>
                <w:sz w:val="18"/>
              </w:rPr>
              <w:t xml:space="preserve">1 </w:t>
            </w:r>
          </w:p>
        </w:tc>
        <w:tc>
          <w:tcPr>
            <w:tcW w:w="922" w:type="dxa"/>
            <w:tcBorders>
              <w:top w:val="single" w:sz="6" w:space="0" w:color="000000"/>
              <w:left w:val="nil"/>
              <w:bottom w:val="single" w:sz="6" w:space="0" w:color="000000"/>
              <w:right w:val="single" w:sz="4" w:space="0" w:color="000000"/>
            </w:tcBorders>
          </w:tcPr>
          <w:p w14:paraId="14568CBD" w14:textId="77777777" w:rsidR="007D64FE" w:rsidRDefault="00000000" w:rsidP="001D2589">
            <w:pPr>
              <w:spacing w:after="0" w:line="259" w:lineRule="auto"/>
              <w:ind w:left="0" w:right="103"/>
              <w:jc w:val="left"/>
            </w:pPr>
            <w:r>
              <w:rPr>
                <w:sz w:val="18"/>
                <w:szCs w:val="18"/>
                <w:rtl/>
              </w:rPr>
              <w:t xml:space="preserve">فراوانی مطلق </w:t>
            </w:r>
          </w:p>
        </w:tc>
        <w:tc>
          <w:tcPr>
            <w:tcW w:w="3008" w:type="dxa"/>
            <w:vMerge w:val="restart"/>
            <w:tcBorders>
              <w:top w:val="single" w:sz="6" w:space="0" w:color="000000"/>
              <w:left w:val="single" w:sz="4" w:space="0" w:color="000000"/>
              <w:bottom w:val="single" w:sz="6" w:space="0" w:color="000000"/>
              <w:right w:val="single" w:sz="4" w:space="0" w:color="000000"/>
            </w:tcBorders>
          </w:tcPr>
          <w:p w14:paraId="5761D865" w14:textId="77777777" w:rsidR="007D64FE" w:rsidRDefault="00000000" w:rsidP="001D2589">
            <w:pPr>
              <w:spacing w:after="0" w:line="259" w:lineRule="auto"/>
              <w:ind w:left="1"/>
              <w:jc w:val="left"/>
            </w:pPr>
            <w:r>
              <w:rPr>
                <w:sz w:val="24"/>
                <w:szCs w:val="24"/>
                <w:rtl/>
              </w:rPr>
              <w:t>معاینات پزشکی</w:t>
            </w:r>
            <w:r>
              <w:rPr>
                <w:rFonts w:ascii="Times New Roman" w:eastAsia="Times New Roman" w:hAnsi="Times New Roman" w:cs="Times New Roman"/>
                <w:sz w:val="24"/>
                <w:szCs w:val="24"/>
                <w:rtl/>
              </w:rPr>
              <w:t xml:space="preserve"> </w:t>
            </w:r>
          </w:p>
        </w:tc>
      </w:tr>
      <w:tr w:rsidR="007D64FE" w14:paraId="027161AD" w14:textId="77777777">
        <w:trPr>
          <w:trHeight w:val="749"/>
        </w:trPr>
        <w:tc>
          <w:tcPr>
            <w:tcW w:w="1003" w:type="dxa"/>
            <w:tcBorders>
              <w:top w:val="single" w:sz="6" w:space="0" w:color="000000"/>
              <w:left w:val="single" w:sz="4" w:space="0" w:color="000000"/>
              <w:bottom w:val="single" w:sz="6" w:space="0" w:color="000000"/>
              <w:right w:val="nil"/>
            </w:tcBorders>
          </w:tcPr>
          <w:p w14:paraId="1CFE2B92" w14:textId="77777777" w:rsidR="007D64FE" w:rsidRDefault="00000000" w:rsidP="001D2589">
            <w:pPr>
              <w:spacing w:after="0" w:line="259" w:lineRule="auto"/>
              <w:ind w:left="108"/>
              <w:jc w:val="left"/>
            </w:pPr>
            <w:r>
              <w:rPr>
                <w:sz w:val="18"/>
              </w:rPr>
              <w:lastRenderedPageBreak/>
              <w:t>21/2%</w:t>
            </w:r>
            <w:r>
              <w:rPr>
                <w:sz w:val="24"/>
              </w:rPr>
              <w:t xml:space="preserve"> </w:t>
            </w:r>
          </w:p>
        </w:tc>
        <w:tc>
          <w:tcPr>
            <w:tcW w:w="638" w:type="dxa"/>
            <w:tcBorders>
              <w:top w:val="single" w:sz="6" w:space="0" w:color="000000"/>
              <w:left w:val="nil"/>
              <w:bottom w:val="single" w:sz="6" w:space="0" w:color="000000"/>
              <w:right w:val="nil"/>
            </w:tcBorders>
          </w:tcPr>
          <w:p w14:paraId="5DDA43EC" w14:textId="77777777" w:rsidR="007D64FE" w:rsidRDefault="00000000" w:rsidP="001D2589">
            <w:pPr>
              <w:spacing w:after="0" w:line="259" w:lineRule="auto"/>
              <w:ind w:left="0"/>
              <w:jc w:val="left"/>
            </w:pPr>
            <w:r>
              <w:rPr>
                <w:sz w:val="18"/>
              </w:rPr>
              <w:t>26/2%</w:t>
            </w:r>
            <w:r>
              <w:rPr>
                <w:sz w:val="24"/>
              </w:rPr>
              <w:t xml:space="preserve"> </w:t>
            </w:r>
          </w:p>
        </w:tc>
        <w:tc>
          <w:tcPr>
            <w:tcW w:w="651" w:type="dxa"/>
            <w:tcBorders>
              <w:top w:val="single" w:sz="6" w:space="0" w:color="000000"/>
              <w:left w:val="nil"/>
              <w:bottom w:val="single" w:sz="6" w:space="0" w:color="000000"/>
              <w:right w:val="nil"/>
            </w:tcBorders>
          </w:tcPr>
          <w:p w14:paraId="196CA44E" w14:textId="77777777" w:rsidR="007D64FE" w:rsidRDefault="00000000" w:rsidP="001D2589">
            <w:pPr>
              <w:spacing w:after="0" w:line="259" w:lineRule="auto"/>
              <w:ind w:left="0"/>
              <w:jc w:val="left"/>
            </w:pPr>
            <w:r>
              <w:rPr>
                <w:sz w:val="18"/>
              </w:rPr>
              <w:t>14/6%</w:t>
            </w:r>
            <w:r>
              <w:rPr>
                <w:sz w:val="24"/>
              </w:rPr>
              <w:t xml:space="preserve"> </w:t>
            </w:r>
          </w:p>
        </w:tc>
        <w:tc>
          <w:tcPr>
            <w:tcW w:w="646" w:type="dxa"/>
            <w:tcBorders>
              <w:top w:val="single" w:sz="6" w:space="0" w:color="000000"/>
              <w:left w:val="nil"/>
              <w:bottom w:val="single" w:sz="6" w:space="0" w:color="000000"/>
              <w:right w:val="nil"/>
            </w:tcBorders>
          </w:tcPr>
          <w:p w14:paraId="77E80991" w14:textId="77777777" w:rsidR="007D64FE" w:rsidRDefault="00000000" w:rsidP="001D2589">
            <w:pPr>
              <w:spacing w:after="0" w:line="259" w:lineRule="auto"/>
              <w:ind w:left="0"/>
              <w:jc w:val="left"/>
            </w:pPr>
            <w:r>
              <w:rPr>
                <w:sz w:val="18"/>
              </w:rPr>
              <w:t>84/1%</w:t>
            </w:r>
            <w:r>
              <w:rPr>
                <w:sz w:val="24"/>
              </w:rPr>
              <w:t xml:space="preserve"> </w:t>
            </w:r>
          </w:p>
        </w:tc>
        <w:tc>
          <w:tcPr>
            <w:tcW w:w="773" w:type="dxa"/>
            <w:tcBorders>
              <w:top w:val="single" w:sz="6" w:space="0" w:color="000000"/>
              <w:left w:val="nil"/>
              <w:bottom w:val="single" w:sz="6" w:space="0" w:color="000000"/>
              <w:right w:val="nil"/>
            </w:tcBorders>
          </w:tcPr>
          <w:p w14:paraId="1BC3F996" w14:textId="77777777" w:rsidR="007D64FE" w:rsidRDefault="00000000" w:rsidP="001D2589">
            <w:pPr>
              <w:spacing w:after="0" w:line="259" w:lineRule="auto"/>
              <w:ind w:left="0"/>
              <w:jc w:val="left"/>
            </w:pPr>
            <w:r>
              <w:rPr>
                <w:sz w:val="18"/>
              </w:rPr>
              <w:t xml:space="preserve">1/1% </w:t>
            </w:r>
          </w:p>
        </w:tc>
        <w:tc>
          <w:tcPr>
            <w:tcW w:w="922" w:type="dxa"/>
            <w:tcBorders>
              <w:top w:val="single" w:sz="6" w:space="0" w:color="000000"/>
              <w:left w:val="nil"/>
              <w:bottom w:val="single" w:sz="6" w:space="0" w:color="000000"/>
              <w:right w:val="single" w:sz="4" w:space="0" w:color="000000"/>
            </w:tcBorders>
          </w:tcPr>
          <w:p w14:paraId="484AB759" w14:textId="77777777" w:rsidR="007D64FE" w:rsidRDefault="00000000" w:rsidP="001D2589">
            <w:pPr>
              <w:spacing w:after="0" w:line="259" w:lineRule="auto"/>
              <w:ind w:left="0" w:right="453"/>
              <w:jc w:val="left"/>
            </w:pPr>
            <w:r>
              <w:rPr>
                <w:sz w:val="18"/>
                <w:szCs w:val="18"/>
                <w:rtl/>
              </w:rPr>
              <w:t xml:space="preserve">فراوانی </w:t>
            </w:r>
          </w:p>
          <w:p w14:paraId="7568B296" w14:textId="77777777" w:rsidR="007D64FE" w:rsidRDefault="00000000" w:rsidP="001D2589">
            <w:pPr>
              <w:spacing w:after="0" w:line="259" w:lineRule="auto"/>
              <w:ind w:left="0" w:right="391"/>
              <w:jc w:val="left"/>
            </w:pPr>
            <w:r>
              <w:rPr>
                <w:sz w:val="18"/>
                <w:szCs w:val="18"/>
                <w:rtl/>
              </w:rPr>
              <w:t xml:space="preserve">درصدی </w:t>
            </w:r>
          </w:p>
        </w:tc>
        <w:tc>
          <w:tcPr>
            <w:tcW w:w="0" w:type="auto"/>
            <w:vMerge/>
            <w:tcBorders>
              <w:top w:val="nil"/>
              <w:left w:val="single" w:sz="4" w:space="0" w:color="000000"/>
              <w:bottom w:val="single" w:sz="6" w:space="0" w:color="000000"/>
              <w:right w:val="single" w:sz="4" w:space="0" w:color="000000"/>
            </w:tcBorders>
          </w:tcPr>
          <w:p w14:paraId="4C981BDA" w14:textId="77777777" w:rsidR="007D64FE" w:rsidRDefault="007D64FE" w:rsidP="001D2589">
            <w:pPr>
              <w:spacing w:after="160" w:line="259" w:lineRule="auto"/>
              <w:ind w:left="0"/>
              <w:jc w:val="left"/>
            </w:pPr>
          </w:p>
        </w:tc>
      </w:tr>
      <w:tr w:rsidR="007D64FE" w14:paraId="090C9150" w14:textId="77777777">
        <w:trPr>
          <w:trHeight w:val="482"/>
        </w:trPr>
        <w:tc>
          <w:tcPr>
            <w:tcW w:w="1003" w:type="dxa"/>
            <w:tcBorders>
              <w:top w:val="single" w:sz="6" w:space="0" w:color="000000"/>
              <w:left w:val="single" w:sz="4" w:space="0" w:color="000000"/>
              <w:bottom w:val="single" w:sz="6" w:space="0" w:color="000000"/>
              <w:right w:val="nil"/>
            </w:tcBorders>
          </w:tcPr>
          <w:p w14:paraId="52BCD767" w14:textId="77777777" w:rsidR="007D64FE" w:rsidRDefault="00000000" w:rsidP="001D2589">
            <w:pPr>
              <w:spacing w:after="0" w:line="259" w:lineRule="auto"/>
              <w:ind w:left="108"/>
              <w:jc w:val="left"/>
            </w:pPr>
            <w:r>
              <w:rPr>
                <w:sz w:val="18"/>
              </w:rPr>
              <w:t>11</w:t>
            </w:r>
            <w:r>
              <w:rPr>
                <w:sz w:val="24"/>
              </w:rPr>
              <w:t xml:space="preserve"> </w:t>
            </w:r>
          </w:p>
        </w:tc>
        <w:tc>
          <w:tcPr>
            <w:tcW w:w="638" w:type="dxa"/>
            <w:tcBorders>
              <w:top w:val="single" w:sz="6" w:space="0" w:color="000000"/>
              <w:left w:val="nil"/>
              <w:bottom w:val="single" w:sz="6" w:space="0" w:color="000000"/>
              <w:right w:val="nil"/>
            </w:tcBorders>
          </w:tcPr>
          <w:p w14:paraId="31A0750B" w14:textId="77777777" w:rsidR="007D64FE" w:rsidRDefault="00000000" w:rsidP="001D2589">
            <w:pPr>
              <w:spacing w:after="0" w:line="259" w:lineRule="auto"/>
              <w:ind w:left="0"/>
              <w:jc w:val="left"/>
            </w:pPr>
            <w:r>
              <w:rPr>
                <w:sz w:val="18"/>
              </w:rPr>
              <w:t>81</w:t>
            </w:r>
            <w:r>
              <w:rPr>
                <w:sz w:val="24"/>
              </w:rPr>
              <w:t xml:space="preserve"> </w:t>
            </w:r>
          </w:p>
        </w:tc>
        <w:tc>
          <w:tcPr>
            <w:tcW w:w="651" w:type="dxa"/>
            <w:tcBorders>
              <w:top w:val="single" w:sz="6" w:space="0" w:color="000000"/>
              <w:left w:val="nil"/>
              <w:bottom w:val="single" w:sz="6" w:space="0" w:color="000000"/>
              <w:right w:val="nil"/>
            </w:tcBorders>
          </w:tcPr>
          <w:p w14:paraId="73B703AE" w14:textId="77777777" w:rsidR="007D64FE" w:rsidRDefault="00000000" w:rsidP="001D2589">
            <w:pPr>
              <w:spacing w:after="0" w:line="259" w:lineRule="auto"/>
              <w:ind w:left="0"/>
              <w:jc w:val="left"/>
            </w:pPr>
            <w:r>
              <w:rPr>
                <w:sz w:val="18"/>
              </w:rPr>
              <w:t>41</w:t>
            </w:r>
            <w:r>
              <w:rPr>
                <w:sz w:val="24"/>
              </w:rPr>
              <w:t xml:space="preserve"> </w:t>
            </w:r>
          </w:p>
        </w:tc>
        <w:tc>
          <w:tcPr>
            <w:tcW w:w="646" w:type="dxa"/>
            <w:tcBorders>
              <w:top w:val="single" w:sz="6" w:space="0" w:color="000000"/>
              <w:left w:val="nil"/>
              <w:bottom w:val="single" w:sz="6" w:space="0" w:color="000000"/>
              <w:right w:val="nil"/>
            </w:tcBorders>
          </w:tcPr>
          <w:p w14:paraId="4F151E80" w14:textId="77777777" w:rsidR="007D64FE" w:rsidRDefault="00000000" w:rsidP="001D2589">
            <w:pPr>
              <w:spacing w:after="0" w:line="259" w:lineRule="auto"/>
              <w:ind w:left="0"/>
              <w:jc w:val="left"/>
            </w:pPr>
            <w:r>
              <w:rPr>
                <w:sz w:val="18"/>
              </w:rPr>
              <w:t>88</w:t>
            </w:r>
            <w:r>
              <w:rPr>
                <w:sz w:val="24"/>
              </w:rPr>
              <w:t xml:space="preserve"> </w:t>
            </w:r>
          </w:p>
        </w:tc>
        <w:tc>
          <w:tcPr>
            <w:tcW w:w="773" w:type="dxa"/>
            <w:tcBorders>
              <w:top w:val="single" w:sz="6" w:space="0" w:color="000000"/>
              <w:left w:val="nil"/>
              <w:bottom w:val="single" w:sz="6" w:space="0" w:color="000000"/>
              <w:right w:val="nil"/>
            </w:tcBorders>
          </w:tcPr>
          <w:p w14:paraId="783FEABD" w14:textId="77777777" w:rsidR="007D64FE" w:rsidRDefault="00000000" w:rsidP="001D2589">
            <w:pPr>
              <w:spacing w:after="0" w:line="259" w:lineRule="auto"/>
              <w:ind w:left="0"/>
              <w:jc w:val="left"/>
            </w:pPr>
            <w:r>
              <w:rPr>
                <w:sz w:val="18"/>
              </w:rPr>
              <w:t xml:space="preserve">1 </w:t>
            </w:r>
          </w:p>
        </w:tc>
        <w:tc>
          <w:tcPr>
            <w:tcW w:w="922" w:type="dxa"/>
            <w:tcBorders>
              <w:top w:val="single" w:sz="6" w:space="0" w:color="000000"/>
              <w:left w:val="nil"/>
              <w:bottom w:val="single" w:sz="6" w:space="0" w:color="000000"/>
              <w:right w:val="single" w:sz="4" w:space="0" w:color="000000"/>
            </w:tcBorders>
          </w:tcPr>
          <w:p w14:paraId="471D577C" w14:textId="77777777" w:rsidR="007D64FE" w:rsidRDefault="00000000" w:rsidP="001D2589">
            <w:pPr>
              <w:spacing w:after="0" w:line="259" w:lineRule="auto"/>
              <w:ind w:left="0" w:right="103"/>
              <w:jc w:val="left"/>
            </w:pPr>
            <w:r>
              <w:rPr>
                <w:sz w:val="18"/>
                <w:szCs w:val="18"/>
                <w:rtl/>
              </w:rPr>
              <w:t xml:space="preserve">فراوانی مطلق </w:t>
            </w:r>
          </w:p>
        </w:tc>
        <w:tc>
          <w:tcPr>
            <w:tcW w:w="3008" w:type="dxa"/>
            <w:vMerge w:val="restart"/>
            <w:tcBorders>
              <w:top w:val="single" w:sz="6" w:space="0" w:color="000000"/>
              <w:left w:val="single" w:sz="4" w:space="0" w:color="000000"/>
              <w:bottom w:val="single" w:sz="6" w:space="0" w:color="000000"/>
              <w:right w:val="single" w:sz="4" w:space="0" w:color="000000"/>
            </w:tcBorders>
          </w:tcPr>
          <w:p w14:paraId="4BB20F94" w14:textId="77777777" w:rsidR="007D64FE" w:rsidRDefault="00000000" w:rsidP="001D2589">
            <w:pPr>
              <w:spacing w:after="0" w:line="259" w:lineRule="auto"/>
              <w:ind w:left="0" w:right="578"/>
              <w:jc w:val="left"/>
            </w:pPr>
            <w:r>
              <w:rPr>
                <w:sz w:val="24"/>
                <w:szCs w:val="24"/>
                <w:rtl/>
              </w:rPr>
              <w:t>بررسی حوادث و مدیریت ریسک</w:t>
            </w:r>
            <w:r>
              <w:rPr>
                <w:rFonts w:ascii="Times New Roman" w:eastAsia="Times New Roman" w:hAnsi="Times New Roman" w:cs="Times New Roman"/>
                <w:sz w:val="24"/>
                <w:szCs w:val="24"/>
                <w:rtl/>
              </w:rPr>
              <w:t xml:space="preserve"> </w:t>
            </w:r>
          </w:p>
        </w:tc>
      </w:tr>
      <w:tr w:rsidR="007D64FE" w14:paraId="3C53ED26" w14:textId="77777777">
        <w:trPr>
          <w:trHeight w:val="749"/>
        </w:trPr>
        <w:tc>
          <w:tcPr>
            <w:tcW w:w="1003" w:type="dxa"/>
            <w:tcBorders>
              <w:top w:val="single" w:sz="6" w:space="0" w:color="000000"/>
              <w:left w:val="single" w:sz="4" w:space="0" w:color="000000"/>
              <w:bottom w:val="single" w:sz="6" w:space="0" w:color="000000"/>
              <w:right w:val="nil"/>
            </w:tcBorders>
          </w:tcPr>
          <w:p w14:paraId="422F56CB" w14:textId="77777777" w:rsidR="007D64FE" w:rsidRDefault="00000000" w:rsidP="001D2589">
            <w:pPr>
              <w:spacing w:after="0" w:line="259" w:lineRule="auto"/>
              <w:ind w:left="108"/>
              <w:jc w:val="left"/>
            </w:pPr>
            <w:r>
              <w:rPr>
                <w:sz w:val="18"/>
              </w:rPr>
              <w:t>11/1%</w:t>
            </w:r>
            <w:r>
              <w:rPr>
                <w:sz w:val="24"/>
              </w:rPr>
              <w:t xml:space="preserve"> </w:t>
            </w:r>
          </w:p>
        </w:tc>
        <w:tc>
          <w:tcPr>
            <w:tcW w:w="638" w:type="dxa"/>
            <w:tcBorders>
              <w:top w:val="single" w:sz="6" w:space="0" w:color="000000"/>
              <w:left w:val="nil"/>
              <w:bottom w:val="single" w:sz="6" w:space="0" w:color="000000"/>
              <w:right w:val="nil"/>
            </w:tcBorders>
          </w:tcPr>
          <w:p w14:paraId="2D219472" w14:textId="77777777" w:rsidR="007D64FE" w:rsidRDefault="00000000" w:rsidP="001D2589">
            <w:pPr>
              <w:spacing w:after="0" w:line="259" w:lineRule="auto"/>
              <w:ind w:left="0"/>
              <w:jc w:val="left"/>
            </w:pPr>
            <w:r>
              <w:rPr>
                <w:sz w:val="18"/>
              </w:rPr>
              <w:t>86/1%</w:t>
            </w:r>
            <w:r>
              <w:rPr>
                <w:sz w:val="24"/>
              </w:rPr>
              <w:t xml:space="preserve"> </w:t>
            </w:r>
          </w:p>
        </w:tc>
        <w:tc>
          <w:tcPr>
            <w:tcW w:w="651" w:type="dxa"/>
            <w:tcBorders>
              <w:top w:val="single" w:sz="6" w:space="0" w:color="000000"/>
              <w:left w:val="nil"/>
              <w:bottom w:val="single" w:sz="6" w:space="0" w:color="000000"/>
              <w:right w:val="nil"/>
            </w:tcBorders>
          </w:tcPr>
          <w:p w14:paraId="7C48A610" w14:textId="77777777" w:rsidR="007D64FE" w:rsidRDefault="00000000" w:rsidP="001D2589">
            <w:pPr>
              <w:spacing w:after="0" w:line="259" w:lineRule="auto"/>
              <w:ind w:left="0"/>
              <w:jc w:val="left"/>
            </w:pPr>
            <w:r>
              <w:rPr>
                <w:sz w:val="18"/>
              </w:rPr>
              <w:t>42/8%</w:t>
            </w:r>
            <w:r>
              <w:rPr>
                <w:sz w:val="24"/>
              </w:rPr>
              <w:t xml:space="preserve"> </w:t>
            </w:r>
          </w:p>
        </w:tc>
        <w:tc>
          <w:tcPr>
            <w:tcW w:w="646" w:type="dxa"/>
            <w:tcBorders>
              <w:top w:val="single" w:sz="6" w:space="0" w:color="000000"/>
              <w:left w:val="nil"/>
              <w:bottom w:val="single" w:sz="6" w:space="0" w:color="000000"/>
              <w:right w:val="nil"/>
            </w:tcBorders>
          </w:tcPr>
          <w:p w14:paraId="0A17AD0D" w14:textId="77777777" w:rsidR="007D64FE" w:rsidRDefault="00000000" w:rsidP="001D2589">
            <w:pPr>
              <w:spacing w:after="0" w:line="259" w:lineRule="auto"/>
              <w:ind w:left="0"/>
              <w:jc w:val="left"/>
            </w:pPr>
            <w:r>
              <w:rPr>
                <w:sz w:val="18"/>
              </w:rPr>
              <w:t>81/1%</w:t>
            </w:r>
            <w:r>
              <w:rPr>
                <w:sz w:val="24"/>
              </w:rPr>
              <w:t xml:space="preserve"> </w:t>
            </w:r>
          </w:p>
        </w:tc>
        <w:tc>
          <w:tcPr>
            <w:tcW w:w="773" w:type="dxa"/>
            <w:tcBorders>
              <w:top w:val="single" w:sz="6" w:space="0" w:color="000000"/>
              <w:left w:val="nil"/>
              <w:bottom w:val="single" w:sz="6" w:space="0" w:color="000000"/>
              <w:right w:val="nil"/>
            </w:tcBorders>
          </w:tcPr>
          <w:p w14:paraId="49567B4D" w14:textId="77777777" w:rsidR="007D64FE" w:rsidRDefault="00000000" w:rsidP="001D2589">
            <w:pPr>
              <w:spacing w:after="0" w:line="259" w:lineRule="auto"/>
              <w:ind w:left="0"/>
              <w:jc w:val="left"/>
            </w:pPr>
            <w:r>
              <w:rPr>
                <w:sz w:val="18"/>
              </w:rPr>
              <w:t xml:space="preserve">1/1% </w:t>
            </w:r>
          </w:p>
        </w:tc>
        <w:tc>
          <w:tcPr>
            <w:tcW w:w="922" w:type="dxa"/>
            <w:tcBorders>
              <w:top w:val="single" w:sz="6" w:space="0" w:color="000000"/>
              <w:left w:val="nil"/>
              <w:bottom w:val="single" w:sz="6" w:space="0" w:color="000000"/>
              <w:right w:val="single" w:sz="4" w:space="0" w:color="000000"/>
            </w:tcBorders>
          </w:tcPr>
          <w:p w14:paraId="15C51FED" w14:textId="77777777" w:rsidR="007D64FE" w:rsidRDefault="00000000" w:rsidP="001D2589">
            <w:pPr>
              <w:spacing w:after="0" w:line="259" w:lineRule="auto"/>
              <w:ind w:left="0" w:right="453"/>
              <w:jc w:val="left"/>
            </w:pPr>
            <w:r>
              <w:rPr>
                <w:sz w:val="18"/>
                <w:szCs w:val="18"/>
                <w:rtl/>
              </w:rPr>
              <w:t xml:space="preserve">فراوانی </w:t>
            </w:r>
          </w:p>
          <w:p w14:paraId="4666909A" w14:textId="77777777" w:rsidR="007D64FE" w:rsidRDefault="00000000" w:rsidP="001D2589">
            <w:pPr>
              <w:spacing w:after="0" w:line="259" w:lineRule="auto"/>
              <w:ind w:left="0" w:right="391"/>
              <w:jc w:val="left"/>
            </w:pPr>
            <w:r>
              <w:rPr>
                <w:sz w:val="18"/>
                <w:szCs w:val="18"/>
                <w:rtl/>
              </w:rPr>
              <w:t xml:space="preserve">درصدی </w:t>
            </w:r>
          </w:p>
        </w:tc>
        <w:tc>
          <w:tcPr>
            <w:tcW w:w="0" w:type="auto"/>
            <w:vMerge/>
            <w:tcBorders>
              <w:top w:val="nil"/>
              <w:left w:val="single" w:sz="4" w:space="0" w:color="000000"/>
              <w:bottom w:val="single" w:sz="6" w:space="0" w:color="000000"/>
              <w:right w:val="single" w:sz="4" w:space="0" w:color="000000"/>
            </w:tcBorders>
          </w:tcPr>
          <w:p w14:paraId="67C6450D" w14:textId="77777777" w:rsidR="007D64FE" w:rsidRDefault="007D64FE" w:rsidP="001D2589">
            <w:pPr>
              <w:spacing w:after="160" w:line="259" w:lineRule="auto"/>
              <w:ind w:left="0"/>
              <w:jc w:val="left"/>
            </w:pPr>
          </w:p>
        </w:tc>
      </w:tr>
      <w:tr w:rsidR="007D64FE" w14:paraId="1AF1FEBC" w14:textId="77777777">
        <w:trPr>
          <w:trHeight w:val="482"/>
        </w:trPr>
        <w:tc>
          <w:tcPr>
            <w:tcW w:w="1003" w:type="dxa"/>
            <w:tcBorders>
              <w:top w:val="single" w:sz="6" w:space="0" w:color="000000"/>
              <w:left w:val="single" w:sz="4" w:space="0" w:color="000000"/>
              <w:bottom w:val="single" w:sz="6" w:space="0" w:color="000000"/>
              <w:right w:val="nil"/>
            </w:tcBorders>
          </w:tcPr>
          <w:p w14:paraId="7ABD9415" w14:textId="77777777" w:rsidR="007D64FE" w:rsidRDefault="00000000" w:rsidP="001D2589">
            <w:pPr>
              <w:spacing w:after="0" w:line="259" w:lineRule="auto"/>
              <w:ind w:left="108"/>
              <w:jc w:val="left"/>
            </w:pPr>
            <w:r>
              <w:rPr>
                <w:sz w:val="18"/>
              </w:rPr>
              <w:t>27</w:t>
            </w:r>
            <w:r>
              <w:rPr>
                <w:sz w:val="24"/>
              </w:rPr>
              <w:t xml:space="preserve"> </w:t>
            </w:r>
          </w:p>
        </w:tc>
        <w:tc>
          <w:tcPr>
            <w:tcW w:w="638" w:type="dxa"/>
            <w:tcBorders>
              <w:top w:val="single" w:sz="6" w:space="0" w:color="000000"/>
              <w:left w:val="nil"/>
              <w:bottom w:val="single" w:sz="6" w:space="0" w:color="000000"/>
              <w:right w:val="nil"/>
            </w:tcBorders>
          </w:tcPr>
          <w:p w14:paraId="55E6DC31" w14:textId="77777777" w:rsidR="007D64FE" w:rsidRDefault="00000000" w:rsidP="001D2589">
            <w:pPr>
              <w:spacing w:after="0" w:line="259" w:lineRule="auto"/>
              <w:ind w:left="0"/>
              <w:jc w:val="left"/>
            </w:pPr>
            <w:r>
              <w:rPr>
                <w:sz w:val="18"/>
              </w:rPr>
              <w:t>87</w:t>
            </w:r>
            <w:r>
              <w:rPr>
                <w:sz w:val="24"/>
              </w:rPr>
              <w:t xml:space="preserve"> </w:t>
            </w:r>
          </w:p>
        </w:tc>
        <w:tc>
          <w:tcPr>
            <w:tcW w:w="651" w:type="dxa"/>
            <w:tcBorders>
              <w:top w:val="single" w:sz="6" w:space="0" w:color="000000"/>
              <w:left w:val="nil"/>
              <w:bottom w:val="single" w:sz="6" w:space="0" w:color="000000"/>
              <w:right w:val="nil"/>
            </w:tcBorders>
          </w:tcPr>
          <w:p w14:paraId="149A39AA" w14:textId="77777777" w:rsidR="007D64FE" w:rsidRDefault="00000000" w:rsidP="001D2589">
            <w:pPr>
              <w:spacing w:after="0" w:line="259" w:lineRule="auto"/>
              <w:ind w:left="0"/>
              <w:jc w:val="left"/>
            </w:pPr>
            <w:r>
              <w:rPr>
                <w:sz w:val="18"/>
              </w:rPr>
              <w:t>46</w:t>
            </w:r>
            <w:r>
              <w:rPr>
                <w:sz w:val="24"/>
              </w:rPr>
              <w:t xml:space="preserve"> </w:t>
            </w:r>
          </w:p>
        </w:tc>
        <w:tc>
          <w:tcPr>
            <w:tcW w:w="646" w:type="dxa"/>
            <w:tcBorders>
              <w:top w:val="single" w:sz="6" w:space="0" w:color="000000"/>
              <w:left w:val="nil"/>
              <w:bottom w:val="single" w:sz="6" w:space="0" w:color="000000"/>
              <w:right w:val="nil"/>
            </w:tcBorders>
          </w:tcPr>
          <w:p w14:paraId="7BA2FDE1" w14:textId="77777777" w:rsidR="007D64FE" w:rsidRDefault="00000000" w:rsidP="001D2589">
            <w:pPr>
              <w:spacing w:after="0" w:line="259" w:lineRule="auto"/>
              <w:ind w:left="0"/>
              <w:jc w:val="left"/>
            </w:pPr>
            <w:r>
              <w:rPr>
                <w:sz w:val="18"/>
              </w:rPr>
              <w:t>87</w:t>
            </w:r>
            <w:r>
              <w:rPr>
                <w:sz w:val="24"/>
              </w:rPr>
              <w:t xml:space="preserve"> </w:t>
            </w:r>
          </w:p>
        </w:tc>
        <w:tc>
          <w:tcPr>
            <w:tcW w:w="773" w:type="dxa"/>
            <w:tcBorders>
              <w:top w:val="single" w:sz="6" w:space="0" w:color="000000"/>
              <w:left w:val="nil"/>
              <w:bottom w:val="single" w:sz="6" w:space="0" w:color="000000"/>
              <w:right w:val="nil"/>
            </w:tcBorders>
          </w:tcPr>
          <w:p w14:paraId="36F299C0" w14:textId="77777777" w:rsidR="007D64FE" w:rsidRDefault="00000000" w:rsidP="001D2589">
            <w:pPr>
              <w:spacing w:after="0" w:line="259" w:lineRule="auto"/>
              <w:ind w:left="0"/>
              <w:jc w:val="left"/>
            </w:pPr>
            <w:r>
              <w:rPr>
                <w:sz w:val="18"/>
              </w:rPr>
              <w:t xml:space="preserve">1 </w:t>
            </w:r>
          </w:p>
        </w:tc>
        <w:tc>
          <w:tcPr>
            <w:tcW w:w="922" w:type="dxa"/>
            <w:tcBorders>
              <w:top w:val="single" w:sz="6" w:space="0" w:color="000000"/>
              <w:left w:val="nil"/>
              <w:bottom w:val="single" w:sz="6" w:space="0" w:color="000000"/>
              <w:right w:val="single" w:sz="4" w:space="0" w:color="000000"/>
            </w:tcBorders>
          </w:tcPr>
          <w:p w14:paraId="14011BB7" w14:textId="77777777" w:rsidR="007D64FE" w:rsidRDefault="00000000" w:rsidP="001D2589">
            <w:pPr>
              <w:spacing w:after="0" w:line="259" w:lineRule="auto"/>
              <w:ind w:left="0" w:right="103"/>
              <w:jc w:val="left"/>
            </w:pPr>
            <w:r>
              <w:rPr>
                <w:sz w:val="18"/>
                <w:szCs w:val="18"/>
                <w:rtl/>
              </w:rPr>
              <w:t xml:space="preserve">فراوانی مطلق </w:t>
            </w:r>
          </w:p>
        </w:tc>
        <w:tc>
          <w:tcPr>
            <w:tcW w:w="3008" w:type="dxa"/>
            <w:vMerge w:val="restart"/>
            <w:tcBorders>
              <w:top w:val="single" w:sz="6" w:space="0" w:color="000000"/>
              <w:left w:val="single" w:sz="4" w:space="0" w:color="000000"/>
              <w:bottom w:val="single" w:sz="6" w:space="0" w:color="000000"/>
              <w:right w:val="single" w:sz="4" w:space="0" w:color="000000"/>
            </w:tcBorders>
          </w:tcPr>
          <w:p w14:paraId="09910178" w14:textId="77777777" w:rsidR="007D64FE" w:rsidRDefault="00000000" w:rsidP="001D2589">
            <w:pPr>
              <w:spacing w:after="0" w:line="259" w:lineRule="auto"/>
              <w:ind w:left="1"/>
              <w:jc w:val="left"/>
            </w:pPr>
            <w:r>
              <w:rPr>
                <w:sz w:val="24"/>
                <w:szCs w:val="24"/>
                <w:rtl/>
              </w:rPr>
              <w:t>کنترل عملیاتی</w:t>
            </w:r>
            <w:r>
              <w:rPr>
                <w:rFonts w:ascii="Times New Roman" w:eastAsia="Times New Roman" w:hAnsi="Times New Roman" w:cs="Times New Roman"/>
                <w:sz w:val="24"/>
                <w:szCs w:val="24"/>
                <w:rtl/>
              </w:rPr>
              <w:t xml:space="preserve"> </w:t>
            </w:r>
          </w:p>
        </w:tc>
      </w:tr>
      <w:tr w:rsidR="007D64FE" w14:paraId="398BA299" w14:textId="77777777">
        <w:trPr>
          <w:trHeight w:val="749"/>
        </w:trPr>
        <w:tc>
          <w:tcPr>
            <w:tcW w:w="1003" w:type="dxa"/>
            <w:tcBorders>
              <w:top w:val="single" w:sz="6" w:space="0" w:color="000000"/>
              <w:left w:val="single" w:sz="4" w:space="0" w:color="000000"/>
              <w:bottom w:val="single" w:sz="6" w:space="0" w:color="000000"/>
              <w:right w:val="nil"/>
            </w:tcBorders>
          </w:tcPr>
          <w:p w14:paraId="50C6373B" w14:textId="77777777" w:rsidR="007D64FE" w:rsidRDefault="00000000" w:rsidP="001D2589">
            <w:pPr>
              <w:spacing w:after="0" w:line="259" w:lineRule="auto"/>
              <w:ind w:left="108"/>
              <w:jc w:val="left"/>
            </w:pPr>
            <w:r>
              <w:rPr>
                <w:sz w:val="18"/>
              </w:rPr>
              <w:t>21/2%</w:t>
            </w:r>
            <w:r>
              <w:rPr>
                <w:sz w:val="24"/>
              </w:rPr>
              <w:t xml:space="preserve"> </w:t>
            </w:r>
          </w:p>
        </w:tc>
        <w:tc>
          <w:tcPr>
            <w:tcW w:w="638" w:type="dxa"/>
            <w:tcBorders>
              <w:top w:val="single" w:sz="6" w:space="0" w:color="000000"/>
              <w:left w:val="nil"/>
              <w:bottom w:val="single" w:sz="6" w:space="0" w:color="000000"/>
              <w:right w:val="nil"/>
            </w:tcBorders>
          </w:tcPr>
          <w:p w14:paraId="5F41B078" w14:textId="77777777" w:rsidR="007D64FE" w:rsidRDefault="00000000" w:rsidP="001D2589">
            <w:pPr>
              <w:spacing w:after="0" w:line="259" w:lineRule="auto"/>
              <w:ind w:left="0"/>
              <w:jc w:val="left"/>
            </w:pPr>
            <w:r>
              <w:rPr>
                <w:sz w:val="18"/>
              </w:rPr>
              <w:t>81/9%</w:t>
            </w:r>
            <w:r>
              <w:rPr>
                <w:sz w:val="24"/>
              </w:rPr>
              <w:t xml:space="preserve"> </w:t>
            </w:r>
          </w:p>
        </w:tc>
        <w:tc>
          <w:tcPr>
            <w:tcW w:w="651" w:type="dxa"/>
            <w:tcBorders>
              <w:top w:val="single" w:sz="6" w:space="0" w:color="000000"/>
              <w:left w:val="nil"/>
              <w:bottom w:val="single" w:sz="6" w:space="0" w:color="000000"/>
              <w:right w:val="nil"/>
            </w:tcBorders>
          </w:tcPr>
          <w:p w14:paraId="761BC3DB" w14:textId="77777777" w:rsidR="007D64FE" w:rsidRDefault="00000000" w:rsidP="001D2589">
            <w:pPr>
              <w:spacing w:after="0" w:line="259" w:lineRule="auto"/>
              <w:ind w:left="0"/>
              <w:jc w:val="left"/>
            </w:pPr>
            <w:r>
              <w:rPr>
                <w:sz w:val="18"/>
              </w:rPr>
              <w:t>41/1%</w:t>
            </w:r>
            <w:r>
              <w:rPr>
                <w:sz w:val="24"/>
              </w:rPr>
              <w:t xml:space="preserve"> </w:t>
            </w:r>
          </w:p>
        </w:tc>
        <w:tc>
          <w:tcPr>
            <w:tcW w:w="646" w:type="dxa"/>
            <w:tcBorders>
              <w:top w:val="single" w:sz="6" w:space="0" w:color="000000"/>
              <w:left w:val="nil"/>
              <w:bottom w:val="single" w:sz="6" w:space="0" w:color="000000"/>
              <w:right w:val="nil"/>
            </w:tcBorders>
          </w:tcPr>
          <w:p w14:paraId="2235A7B7" w14:textId="77777777" w:rsidR="007D64FE" w:rsidRDefault="00000000" w:rsidP="001D2589">
            <w:pPr>
              <w:spacing w:after="0" w:line="259" w:lineRule="auto"/>
              <w:ind w:left="0"/>
              <w:jc w:val="left"/>
            </w:pPr>
            <w:r>
              <w:rPr>
                <w:sz w:val="18"/>
              </w:rPr>
              <w:t>81/9%</w:t>
            </w:r>
            <w:r>
              <w:rPr>
                <w:sz w:val="24"/>
              </w:rPr>
              <w:t xml:space="preserve"> </w:t>
            </w:r>
          </w:p>
        </w:tc>
        <w:tc>
          <w:tcPr>
            <w:tcW w:w="773" w:type="dxa"/>
            <w:tcBorders>
              <w:top w:val="single" w:sz="6" w:space="0" w:color="000000"/>
              <w:left w:val="nil"/>
              <w:bottom w:val="single" w:sz="6" w:space="0" w:color="000000"/>
              <w:right w:val="nil"/>
            </w:tcBorders>
          </w:tcPr>
          <w:p w14:paraId="7F6FD465" w14:textId="77777777" w:rsidR="007D64FE" w:rsidRDefault="00000000" w:rsidP="001D2589">
            <w:pPr>
              <w:spacing w:after="0" w:line="259" w:lineRule="auto"/>
              <w:ind w:left="0"/>
              <w:jc w:val="left"/>
            </w:pPr>
            <w:r>
              <w:rPr>
                <w:sz w:val="18"/>
              </w:rPr>
              <w:t xml:space="preserve">1/1% </w:t>
            </w:r>
          </w:p>
        </w:tc>
        <w:tc>
          <w:tcPr>
            <w:tcW w:w="922" w:type="dxa"/>
            <w:tcBorders>
              <w:top w:val="single" w:sz="6" w:space="0" w:color="000000"/>
              <w:left w:val="nil"/>
              <w:bottom w:val="single" w:sz="6" w:space="0" w:color="000000"/>
              <w:right w:val="single" w:sz="4" w:space="0" w:color="000000"/>
            </w:tcBorders>
          </w:tcPr>
          <w:p w14:paraId="00341A63" w14:textId="77777777" w:rsidR="007D64FE" w:rsidRDefault="00000000" w:rsidP="001D2589">
            <w:pPr>
              <w:spacing w:after="0" w:line="259" w:lineRule="auto"/>
              <w:ind w:left="0" w:right="453"/>
              <w:jc w:val="left"/>
            </w:pPr>
            <w:r>
              <w:rPr>
                <w:sz w:val="18"/>
                <w:szCs w:val="18"/>
                <w:rtl/>
              </w:rPr>
              <w:t xml:space="preserve">فراوانی </w:t>
            </w:r>
          </w:p>
          <w:p w14:paraId="69E4E675" w14:textId="77777777" w:rsidR="007D64FE" w:rsidRDefault="00000000" w:rsidP="001D2589">
            <w:pPr>
              <w:spacing w:after="0" w:line="259" w:lineRule="auto"/>
              <w:ind w:left="0" w:right="391"/>
              <w:jc w:val="left"/>
            </w:pPr>
            <w:r>
              <w:rPr>
                <w:sz w:val="18"/>
                <w:szCs w:val="18"/>
                <w:rtl/>
              </w:rPr>
              <w:t xml:space="preserve">درصدی </w:t>
            </w:r>
          </w:p>
        </w:tc>
        <w:tc>
          <w:tcPr>
            <w:tcW w:w="0" w:type="auto"/>
            <w:vMerge/>
            <w:tcBorders>
              <w:top w:val="nil"/>
              <w:left w:val="single" w:sz="4" w:space="0" w:color="000000"/>
              <w:bottom w:val="single" w:sz="6" w:space="0" w:color="000000"/>
              <w:right w:val="single" w:sz="4" w:space="0" w:color="000000"/>
            </w:tcBorders>
          </w:tcPr>
          <w:p w14:paraId="0D6A13F0" w14:textId="77777777" w:rsidR="007D64FE" w:rsidRDefault="007D64FE" w:rsidP="001D2589">
            <w:pPr>
              <w:spacing w:after="160" w:line="259" w:lineRule="auto"/>
              <w:ind w:left="0"/>
              <w:jc w:val="left"/>
            </w:pPr>
          </w:p>
        </w:tc>
      </w:tr>
      <w:tr w:rsidR="007D64FE" w14:paraId="2121FEED" w14:textId="77777777">
        <w:trPr>
          <w:trHeight w:val="497"/>
        </w:trPr>
        <w:tc>
          <w:tcPr>
            <w:tcW w:w="1003" w:type="dxa"/>
            <w:tcBorders>
              <w:top w:val="single" w:sz="6" w:space="0" w:color="000000"/>
              <w:left w:val="single" w:sz="4" w:space="0" w:color="000000"/>
              <w:bottom w:val="single" w:sz="17" w:space="0" w:color="000000"/>
              <w:right w:val="nil"/>
            </w:tcBorders>
          </w:tcPr>
          <w:p w14:paraId="3CE99B34" w14:textId="77777777" w:rsidR="007D64FE" w:rsidRDefault="00000000" w:rsidP="001D2589">
            <w:pPr>
              <w:spacing w:after="0" w:line="259" w:lineRule="auto"/>
              <w:ind w:left="108"/>
              <w:jc w:val="left"/>
            </w:pPr>
            <w:r>
              <w:rPr>
                <w:sz w:val="18"/>
              </w:rPr>
              <w:t>21</w:t>
            </w:r>
            <w:r>
              <w:rPr>
                <w:sz w:val="24"/>
              </w:rPr>
              <w:t xml:space="preserve"> </w:t>
            </w:r>
          </w:p>
        </w:tc>
        <w:tc>
          <w:tcPr>
            <w:tcW w:w="638" w:type="dxa"/>
            <w:tcBorders>
              <w:top w:val="single" w:sz="6" w:space="0" w:color="000000"/>
              <w:left w:val="nil"/>
              <w:bottom w:val="single" w:sz="17" w:space="0" w:color="000000"/>
              <w:right w:val="nil"/>
            </w:tcBorders>
          </w:tcPr>
          <w:p w14:paraId="68F3E8A3" w14:textId="77777777" w:rsidR="007D64FE" w:rsidRDefault="00000000" w:rsidP="001D2589">
            <w:pPr>
              <w:spacing w:after="0" w:line="259" w:lineRule="auto"/>
              <w:ind w:left="0"/>
              <w:jc w:val="left"/>
            </w:pPr>
            <w:r>
              <w:rPr>
                <w:sz w:val="18"/>
              </w:rPr>
              <w:t>41</w:t>
            </w:r>
            <w:r>
              <w:rPr>
                <w:sz w:val="24"/>
              </w:rPr>
              <w:t xml:space="preserve"> </w:t>
            </w:r>
          </w:p>
        </w:tc>
        <w:tc>
          <w:tcPr>
            <w:tcW w:w="651" w:type="dxa"/>
            <w:tcBorders>
              <w:top w:val="single" w:sz="6" w:space="0" w:color="000000"/>
              <w:left w:val="nil"/>
              <w:bottom w:val="single" w:sz="17" w:space="0" w:color="000000"/>
              <w:right w:val="nil"/>
            </w:tcBorders>
          </w:tcPr>
          <w:p w14:paraId="7030B1BE" w14:textId="77777777" w:rsidR="007D64FE" w:rsidRDefault="00000000" w:rsidP="001D2589">
            <w:pPr>
              <w:spacing w:after="0" w:line="259" w:lineRule="auto"/>
              <w:ind w:left="0"/>
              <w:jc w:val="left"/>
            </w:pPr>
            <w:r>
              <w:rPr>
                <w:sz w:val="18"/>
              </w:rPr>
              <w:t>27</w:t>
            </w:r>
            <w:r>
              <w:rPr>
                <w:sz w:val="24"/>
              </w:rPr>
              <w:t xml:space="preserve"> </w:t>
            </w:r>
          </w:p>
        </w:tc>
        <w:tc>
          <w:tcPr>
            <w:tcW w:w="646" w:type="dxa"/>
            <w:tcBorders>
              <w:top w:val="single" w:sz="6" w:space="0" w:color="000000"/>
              <w:left w:val="nil"/>
              <w:bottom w:val="single" w:sz="17" w:space="0" w:color="000000"/>
              <w:right w:val="nil"/>
            </w:tcBorders>
          </w:tcPr>
          <w:p w14:paraId="171FC1E2" w14:textId="77777777" w:rsidR="007D64FE" w:rsidRDefault="00000000" w:rsidP="001D2589">
            <w:pPr>
              <w:spacing w:after="0" w:line="259" w:lineRule="auto"/>
              <w:ind w:left="0"/>
              <w:jc w:val="left"/>
            </w:pPr>
            <w:r>
              <w:rPr>
                <w:sz w:val="18"/>
              </w:rPr>
              <w:t>87</w:t>
            </w:r>
            <w:r>
              <w:rPr>
                <w:sz w:val="24"/>
              </w:rPr>
              <w:t xml:space="preserve"> </w:t>
            </w:r>
          </w:p>
        </w:tc>
        <w:tc>
          <w:tcPr>
            <w:tcW w:w="773" w:type="dxa"/>
            <w:tcBorders>
              <w:top w:val="single" w:sz="6" w:space="0" w:color="000000"/>
              <w:left w:val="nil"/>
              <w:bottom w:val="single" w:sz="17" w:space="0" w:color="000000"/>
              <w:right w:val="nil"/>
            </w:tcBorders>
          </w:tcPr>
          <w:p w14:paraId="385DB852" w14:textId="77777777" w:rsidR="007D64FE" w:rsidRDefault="00000000" w:rsidP="001D2589">
            <w:pPr>
              <w:spacing w:after="0" w:line="259" w:lineRule="auto"/>
              <w:ind w:left="0"/>
              <w:jc w:val="left"/>
            </w:pPr>
            <w:r>
              <w:rPr>
                <w:sz w:val="18"/>
              </w:rPr>
              <w:t xml:space="preserve">1 </w:t>
            </w:r>
          </w:p>
        </w:tc>
        <w:tc>
          <w:tcPr>
            <w:tcW w:w="922" w:type="dxa"/>
            <w:tcBorders>
              <w:top w:val="single" w:sz="6" w:space="0" w:color="000000"/>
              <w:left w:val="nil"/>
              <w:bottom w:val="single" w:sz="17" w:space="0" w:color="000000"/>
              <w:right w:val="single" w:sz="4" w:space="0" w:color="000000"/>
            </w:tcBorders>
          </w:tcPr>
          <w:p w14:paraId="7E74E49F" w14:textId="77777777" w:rsidR="007D64FE" w:rsidRDefault="00000000" w:rsidP="001D2589">
            <w:pPr>
              <w:spacing w:after="0" w:line="259" w:lineRule="auto"/>
              <w:ind w:left="0" w:right="103"/>
              <w:jc w:val="left"/>
            </w:pPr>
            <w:r>
              <w:rPr>
                <w:sz w:val="18"/>
                <w:szCs w:val="18"/>
                <w:rtl/>
              </w:rPr>
              <w:t xml:space="preserve">فراوانی مطلق </w:t>
            </w:r>
          </w:p>
        </w:tc>
        <w:tc>
          <w:tcPr>
            <w:tcW w:w="3008" w:type="dxa"/>
            <w:tcBorders>
              <w:top w:val="single" w:sz="6" w:space="0" w:color="000000"/>
              <w:left w:val="single" w:sz="4" w:space="0" w:color="000000"/>
              <w:bottom w:val="single" w:sz="17" w:space="0" w:color="000000"/>
              <w:right w:val="single" w:sz="4" w:space="0" w:color="000000"/>
            </w:tcBorders>
          </w:tcPr>
          <w:p w14:paraId="6573A8DC" w14:textId="77777777" w:rsidR="007D64FE" w:rsidRDefault="00000000" w:rsidP="001D2589">
            <w:pPr>
              <w:spacing w:after="0" w:line="259" w:lineRule="auto"/>
              <w:ind w:left="1"/>
              <w:jc w:val="left"/>
            </w:pPr>
            <w:r>
              <w:rPr>
                <w:sz w:val="24"/>
                <w:szCs w:val="24"/>
                <w:rtl/>
              </w:rPr>
              <w:t>گزارش وقایع و انجام تحقیقات</w:t>
            </w:r>
            <w:r>
              <w:rPr>
                <w:rFonts w:ascii="Times New Roman" w:eastAsia="Times New Roman" w:hAnsi="Times New Roman" w:cs="Times New Roman"/>
                <w:sz w:val="24"/>
                <w:szCs w:val="24"/>
                <w:rtl/>
              </w:rPr>
              <w:t xml:space="preserve"> </w:t>
            </w:r>
          </w:p>
        </w:tc>
      </w:tr>
    </w:tbl>
    <w:p w14:paraId="303D9F5E" w14:textId="77777777" w:rsidR="007D64FE" w:rsidRDefault="00000000" w:rsidP="001D2589">
      <w:pPr>
        <w:spacing w:after="80" w:line="265" w:lineRule="auto"/>
        <w:ind w:left="4474" w:hanging="10"/>
        <w:jc w:val="left"/>
      </w:pPr>
      <w:r>
        <w:rPr>
          <w:rFonts w:ascii="Arial" w:eastAsia="Arial" w:hAnsi="Arial" w:cs="Arial"/>
          <w:sz w:val="22"/>
        </w:rPr>
        <w:t>11</w:t>
      </w:r>
    </w:p>
    <w:tbl>
      <w:tblPr>
        <w:tblStyle w:val="TableGrid"/>
        <w:tblW w:w="7641" w:type="dxa"/>
        <w:tblInd w:w="821" w:type="dxa"/>
        <w:tblCellMar>
          <w:top w:w="0" w:type="dxa"/>
          <w:left w:w="0" w:type="dxa"/>
          <w:bottom w:w="0" w:type="dxa"/>
          <w:right w:w="103" w:type="dxa"/>
        </w:tblCellMar>
        <w:tblLook w:val="04A0" w:firstRow="1" w:lastRow="0" w:firstColumn="1" w:lastColumn="0" w:noHBand="0" w:noVBand="1"/>
      </w:tblPr>
      <w:tblGrid>
        <w:gridCol w:w="1003"/>
        <w:gridCol w:w="638"/>
        <w:gridCol w:w="651"/>
        <w:gridCol w:w="646"/>
        <w:gridCol w:w="782"/>
        <w:gridCol w:w="913"/>
        <w:gridCol w:w="3008"/>
      </w:tblGrid>
      <w:tr w:rsidR="007D64FE" w14:paraId="01E46AC6" w14:textId="77777777">
        <w:trPr>
          <w:trHeight w:val="766"/>
        </w:trPr>
        <w:tc>
          <w:tcPr>
            <w:tcW w:w="1003" w:type="dxa"/>
            <w:tcBorders>
              <w:top w:val="single" w:sz="17" w:space="0" w:color="000000"/>
              <w:left w:val="single" w:sz="4" w:space="0" w:color="000000"/>
              <w:bottom w:val="single" w:sz="6" w:space="0" w:color="000000"/>
              <w:right w:val="nil"/>
            </w:tcBorders>
          </w:tcPr>
          <w:p w14:paraId="4717A7C0" w14:textId="77777777" w:rsidR="007D64FE" w:rsidRDefault="00000000" w:rsidP="001D2589">
            <w:pPr>
              <w:spacing w:after="0" w:line="259" w:lineRule="auto"/>
              <w:ind w:left="108"/>
              <w:jc w:val="left"/>
            </w:pPr>
            <w:r>
              <w:rPr>
                <w:sz w:val="18"/>
              </w:rPr>
              <w:t>28/1%</w:t>
            </w:r>
            <w:r>
              <w:rPr>
                <w:sz w:val="24"/>
              </w:rPr>
              <w:t xml:space="preserve"> </w:t>
            </w:r>
          </w:p>
        </w:tc>
        <w:tc>
          <w:tcPr>
            <w:tcW w:w="638" w:type="dxa"/>
            <w:tcBorders>
              <w:top w:val="single" w:sz="17" w:space="0" w:color="000000"/>
              <w:left w:val="nil"/>
              <w:bottom w:val="single" w:sz="6" w:space="0" w:color="000000"/>
              <w:right w:val="nil"/>
            </w:tcBorders>
          </w:tcPr>
          <w:p w14:paraId="718B38FA" w14:textId="77777777" w:rsidR="007D64FE" w:rsidRDefault="00000000" w:rsidP="001D2589">
            <w:pPr>
              <w:spacing w:after="0" w:line="259" w:lineRule="auto"/>
              <w:ind w:left="0"/>
              <w:jc w:val="left"/>
            </w:pPr>
            <w:r>
              <w:rPr>
                <w:sz w:val="18"/>
              </w:rPr>
              <w:t>17/4%</w:t>
            </w:r>
            <w:r>
              <w:rPr>
                <w:sz w:val="24"/>
              </w:rPr>
              <w:t xml:space="preserve"> </w:t>
            </w:r>
          </w:p>
        </w:tc>
        <w:tc>
          <w:tcPr>
            <w:tcW w:w="651" w:type="dxa"/>
            <w:tcBorders>
              <w:top w:val="single" w:sz="17" w:space="0" w:color="000000"/>
              <w:left w:val="nil"/>
              <w:bottom w:val="single" w:sz="6" w:space="0" w:color="000000"/>
              <w:right w:val="nil"/>
            </w:tcBorders>
          </w:tcPr>
          <w:p w14:paraId="0515D2EC" w14:textId="77777777" w:rsidR="007D64FE" w:rsidRDefault="00000000" w:rsidP="001D2589">
            <w:pPr>
              <w:spacing w:after="0" w:line="259" w:lineRule="auto"/>
              <w:ind w:left="0"/>
              <w:jc w:val="left"/>
            </w:pPr>
            <w:r>
              <w:rPr>
                <w:sz w:val="18"/>
              </w:rPr>
              <w:t>21/2%</w:t>
            </w:r>
            <w:r>
              <w:rPr>
                <w:sz w:val="24"/>
              </w:rPr>
              <w:t xml:space="preserve"> </w:t>
            </w:r>
          </w:p>
        </w:tc>
        <w:tc>
          <w:tcPr>
            <w:tcW w:w="646" w:type="dxa"/>
            <w:tcBorders>
              <w:top w:val="single" w:sz="17" w:space="0" w:color="000000"/>
              <w:left w:val="nil"/>
              <w:bottom w:val="single" w:sz="6" w:space="0" w:color="000000"/>
              <w:right w:val="nil"/>
            </w:tcBorders>
          </w:tcPr>
          <w:p w14:paraId="31496434" w14:textId="77777777" w:rsidR="007D64FE" w:rsidRDefault="00000000" w:rsidP="001D2589">
            <w:pPr>
              <w:spacing w:after="0" w:line="259" w:lineRule="auto"/>
              <w:ind w:left="0"/>
              <w:jc w:val="left"/>
            </w:pPr>
            <w:r>
              <w:rPr>
                <w:sz w:val="18"/>
              </w:rPr>
              <w:t>81/9%</w:t>
            </w:r>
            <w:r>
              <w:rPr>
                <w:sz w:val="24"/>
              </w:rPr>
              <w:t xml:space="preserve"> </w:t>
            </w:r>
          </w:p>
        </w:tc>
        <w:tc>
          <w:tcPr>
            <w:tcW w:w="782" w:type="dxa"/>
            <w:tcBorders>
              <w:top w:val="single" w:sz="17" w:space="0" w:color="000000"/>
              <w:left w:val="nil"/>
              <w:bottom w:val="single" w:sz="6" w:space="0" w:color="000000"/>
              <w:right w:val="nil"/>
            </w:tcBorders>
          </w:tcPr>
          <w:p w14:paraId="6795E8C5" w14:textId="77777777" w:rsidR="007D64FE" w:rsidRDefault="00000000" w:rsidP="001D2589">
            <w:pPr>
              <w:spacing w:after="0" w:line="259" w:lineRule="auto"/>
              <w:ind w:left="0"/>
              <w:jc w:val="left"/>
            </w:pPr>
            <w:r>
              <w:rPr>
                <w:sz w:val="18"/>
              </w:rPr>
              <w:t xml:space="preserve">1/1% </w:t>
            </w:r>
          </w:p>
        </w:tc>
        <w:tc>
          <w:tcPr>
            <w:tcW w:w="912" w:type="dxa"/>
            <w:tcBorders>
              <w:top w:val="single" w:sz="17" w:space="0" w:color="000000"/>
              <w:left w:val="nil"/>
              <w:bottom w:val="single" w:sz="6" w:space="0" w:color="000000"/>
              <w:right w:val="single" w:sz="4" w:space="0" w:color="000000"/>
            </w:tcBorders>
          </w:tcPr>
          <w:p w14:paraId="7D0FAB26" w14:textId="77777777" w:rsidR="007D64FE" w:rsidRDefault="00000000" w:rsidP="001D2589">
            <w:pPr>
              <w:spacing w:after="0" w:line="259" w:lineRule="auto"/>
              <w:ind w:left="0" w:right="444"/>
              <w:jc w:val="left"/>
            </w:pPr>
            <w:r>
              <w:rPr>
                <w:sz w:val="18"/>
                <w:szCs w:val="18"/>
                <w:rtl/>
              </w:rPr>
              <w:t xml:space="preserve">فراوانی </w:t>
            </w:r>
          </w:p>
          <w:p w14:paraId="5D25CBFC" w14:textId="77777777" w:rsidR="007D64FE" w:rsidRDefault="00000000" w:rsidP="001D2589">
            <w:pPr>
              <w:spacing w:after="0" w:line="259" w:lineRule="auto"/>
              <w:ind w:left="0" w:right="382"/>
              <w:jc w:val="left"/>
            </w:pPr>
            <w:r>
              <w:rPr>
                <w:sz w:val="18"/>
                <w:szCs w:val="18"/>
                <w:rtl/>
              </w:rPr>
              <w:t xml:space="preserve">درصدی </w:t>
            </w:r>
          </w:p>
        </w:tc>
        <w:tc>
          <w:tcPr>
            <w:tcW w:w="3008" w:type="dxa"/>
            <w:tcBorders>
              <w:top w:val="single" w:sz="17" w:space="0" w:color="000000"/>
              <w:left w:val="single" w:sz="4" w:space="0" w:color="000000"/>
              <w:bottom w:val="single" w:sz="6" w:space="0" w:color="000000"/>
              <w:right w:val="single" w:sz="4" w:space="0" w:color="000000"/>
            </w:tcBorders>
          </w:tcPr>
          <w:p w14:paraId="0E0F7411" w14:textId="77777777" w:rsidR="007D64FE" w:rsidRDefault="007D64FE" w:rsidP="001D2589">
            <w:pPr>
              <w:spacing w:after="160" w:line="259" w:lineRule="auto"/>
              <w:ind w:left="0"/>
              <w:jc w:val="left"/>
            </w:pPr>
          </w:p>
        </w:tc>
      </w:tr>
      <w:tr w:rsidR="007D64FE" w14:paraId="0CC1445C" w14:textId="77777777">
        <w:trPr>
          <w:trHeight w:val="480"/>
        </w:trPr>
        <w:tc>
          <w:tcPr>
            <w:tcW w:w="1003" w:type="dxa"/>
            <w:tcBorders>
              <w:top w:val="single" w:sz="6" w:space="0" w:color="000000"/>
              <w:left w:val="single" w:sz="4" w:space="0" w:color="000000"/>
              <w:bottom w:val="single" w:sz="6" w:space="0" w:color="000000"/>
              <w:right w:val="nil"/>
            </w:tcBorders>
          </w:tcPr>
          <w:p w14:paraId="32E0E30E" w14:textId="77777777" w:rsidR="007D64FE" w:rsidRDefault="00000000" w:rsidP="001D2589">
            <w:pPr>
              <w:spacing w:after="0" w:line="259" w:lineRule="auto"/>
              <w:ind w:left="108"/>
              <w:jc w:val="left"/>
            </w:pPr>
            <w:r>
              <w:rPr>
                <w:sz w:val="18"/>
              </w:rPr>
              <w:t>21</w:t>
            </w:r>
            <w:r>
              <w:rPr>
                <w:sz w:val="24"/>
              </w:rPr>
              <w:t xml:space="preserve"> </w:t>
            </w:r>
          </w:p>
        </w:tc>
        <w:tc>
          <w:tcPr>
            <w:tcW w:w="638" w:type="dxa"/>
            <w:tcBorders>
              <w:top w:val="single" w:sz="6" w:space="0" w:color="000000"/>
              <w:left w:val="nil"/>
              <w:bottom w:val="single" w:sz="6" w:space="0" w:color="000000"/>
              <w:right w:val="nil"/>
            </w:tcBorders>
          </w:tcPr>
          <w:p w14:paraId="7873619B" w14:textId="77777777" w:rsidR="007D64FE" w:rsidRDefault="00000000" w:rsidP="001D2589">
            <w:pPr>
              <w:spacing w:after="0" w:line="259" w:lineRule="auto"/>
              <w:ind w:left="0"/>
              <w:jc w:val="left"/>
            </w:pPr>
            <w:r>
              <w:rPr>
                <w:sz w:val="18"/>
              </w:rPr>
              <w:t>17</w:t>
            </w:r>
            <w:r>
              <w:rPr>
                <w:sz w:val="24"/>
              </w:rPr>
              <w:t xml:space="preserve"> </w:t>
            </w:r>
          </w:p>
        </w:tc>
        <w:tc>
          <w:tcPr>
            <w:tcW w:w="651" w:type="dxa"/>
            <w:tcBorders>
              <w:top w:val="single" w:sz="6" w:space="0" w:color="000000"/>
              <w:left w:val="nil"/>
              <w:bottom w:val="single" w:sz="6" w:space="0" w:color="000000"/>
              <w:right w:val="nil"/>
            </w:tcBorders>
          </w:tcPr>
          <w:p w14:paraId="7D748020" w14:textId="77777777" w:rsidR="007D64FE" w:rsidRDefault="00000000" w:rsidP="001D2589">
            <w:pPr>
              <w:spacing w:after="0" w:line="259" w:lineRule="auto"/>
              <w:ind w:left="0"/>
              <w:jc w:val="left"/>
            </w:pPr>
            <w:r>
              <w:rPr>
                <w:sz w:val="18"/>
              </w:rPr>
              <w:t>17</w:t>
            </w:r>
            <w:r>
              <w:rPr>
                <w:sz w:val="24"/>
              </w:rPr>
              <w:t xml:space="preserve"> </w:t>
            </w:r>
          </w:p>
        </w:tc>
        <w:tc>
          <w:tcPr>
            <w:tcW w:w="646" w:type="dxa"/>
            <w:tcBorders>
              <w:top w:val="single" w:sz="6" w:space="0" w:color="000000"/>
              <w:left w:val="nil"/>
              <w:bottom w:val="single" w:sz="6" w:space="0" w:color="000000"/>
              <w:right w:val="nil"/>
            </w:tcBorders>
          </w:tcPr>
          <w:p w14:paraId="79643F89" w14:textId="77777777" w:rsidR="007D64FE" w:rsidRDefault="00000000" w:rsidP="001D2589">
            <w:pPr>
              <w:spacing w:after="0" w:line="259" w:lineRule="auto"/>
              <w:ind w:left="0"/>
              <w:jc w:val="left"/>
            </w:pPr>
            <w:r>
              <w:rPr>
                <w:sz w:val="18"/>
              </w:rPr>
              <w:t>81</w:t>
            </w:r>
            <w:r>
              <w:rPr>
                <w:sz w:val="24"/>
              </w:rPr>
              <w:t xml:space="preserve"> </w:t>
            </w:r>
          </w:p>
        </w:tc>
        <w:tc>
          <w:tcPr>
            <w:tcW w:w="782" w:type="dxa"/>
            <w:tcBorders>
              <w:top w:val="single" w:sz="6" w:space="0" w:color="000000"/>
              <w:left w:val="nil"/>
              <w:bottom w:val="single" w:sz="6" w:space="0" w:color="000000"/>
              <w:right w:val="nil"/>
            </w:tcBorders>
          </w:tcPr>
          <w:p w14:paraId="15E66AFA" w14:textId="77777777" w:rsidR="007D64FE" w:rsidRDefault="00000000" w:rsidP="001D2589">
            <w:pPr>
              <w:spacing w:after="0" w:line="259" w:lineRule="auto"/>
              <w:ind w:left="0"/>
              <w:jc w:val="left"/>
            </w:pPr>
            <w:r>
              <w:rPr>
                <w:sz w:val="18"/>
              </w:rPr>
              <w:t xml:space="preserve">1 </w:t>
            </w:r>
          </w:p>
        </w:tc>
        <w:tc>
          <w:tcPr>
            <w:tcW w:w="912" w:type="dxa"/>
            <w:tcBorders>
              <w:top w:val="single" w:sz="6" w:space="0" w:color="000000"/>
              <w:left w:val="nil"/>
              <w:bottom w:val="single" w:sz="6" w:space="0" w:color="000000"/>
              <w:right w:val="single" w:sz="4" w:space="0" w:color="000000"/>
            </w:tcBorders>
          </w:tcPr>
          <w:p w14:paraId="43A2A434" w14:textId="77777777" w:rsidR="007D64FE" w:rsidRDefault="00000000" w:rsidP="001D2589">
            <w:pPr>
              <w:spacing w:after="0" w:line="259" w:lineRule="auto"/>
              <w:ind w:left="0" w:right="94"/>
              <w:jc w:val="left"/>
            </w:pPr>
            <w:r>
              <w:rPr>
                <w:sz w:val="18"/>
                <w:szCs w:val="18"/>
                <w:rtl/>
              </w:rPr>
              <w:t xml:space="preserve">فراوانی مطلق </w:t>
            </w:r>
          </w:p>
        </w:tc>
        <w:tc>
          <w:tcPr>
            <w:tcW w:w="3008" w:type="dxa"/>
            <w:vMerge w:val="restart"/>
            <w:tcBorders>
              <w:top w:val="single" w:sz="6" w:space="0" w:color="000000"/>
              <w:left w:val="single" w:sz="4" w:space="0" w:color="000000"/>
              <w:bottom w:val="single" w:sz="6" w:space="0" w:color="000000"/>
              <w:right w:val="single" w:sz="4" w:space="0" w:color="000000"/>
            </w:tcBorders>
          </w:tcPr>
          <w:p w14:paraId="51823F3F" w14:textId="77777777" w:rsidR="007D64FE" w:rsidRDefault="00000000" w:rsidP="001D2589">
            <w:pPr>
              <w:spacing w:after="0" w:line="259" w:lineRule="auto"/>
              <w:ind w:left="1"/>
              <w:jc w:val="left"/>
            </w:pPr>
            <w:r>
              <w:rPr>
                <w:sz w:val="24"/>
                <w:szCs w:val="24"/>
                <w:rtl/>
              </w:rPr>
              <w:t>پرمیت برای کار</w:t>
            </w:r>
            <w:r>
              <w:rPr>
                <w:rFonts w:ascii="Times New Roman" w:eastAsia="Times New Roman" w:hAnsi="Times New Roman" w:cs="Times New Roman"/>
                <w:sz w:val="24"/>
                <w:szCs w:val="24"/>
                <w:rtl/>
              </w:rPr>
              <w:t xml:space="preserve"> </w:t>
            </w:r>
          </w:p>
        </w:tc>
      </w:tr>
      <w:tr w:rsidR="007D64FE" w14:paraId="1076103A" w14:textId="77777777">
        <w:trPr>
          <w:trHeight w:val="749"/>
        </w:trPr>
        <w:tc>
          <w:tcPr>
            <w:tcW w:w="1003" w:type="dxa"/>
            <w:tcBorders>
              <w:top w:val="single" w:sz="6" w:space="0" w:color="000000"/>
              <w:left w:val="single" w:sz="4" w:space="0" w:color="000000"/>
              <w:bottom w:val="single" w:sz="6" w:space="0" w:color="000000"/>
              <w:right w:val="nil"/>
            </w:tcBorders>
          </w:tcPr>
          <w:p w14:paraId="6D68232F" w14:textId="77777777" w:rsidR="007D64FE" w:rsidRDefault="00000000" w:rsidP="001D2589">
            <w:pPr>
              <w:spacing w:after="0" w:line="259" w:lineRule="auto"/>
              <w:ind w:left="108"/>
              <w:jc w:val="left"/>
            </w:pPr>
            <w:r>
              <w:rPr>
                <w:sz w:val="18"/>
              </w:rPr>
              <w:t>28/1%</w:t>
            </w:r>
            <w:r>
              <w:rPr>
                <w:sz w:val="24"/>
              </w:rPr>
              <w:t xml:space="preserve"> </w:t>
            </w:r>
          </w:p>
        </w:tc>
        <w:tc>
          <w:tcPr>
            <w:tcW w:w="638" w:type="dxa"/>
            <w:tcBorders>
              <w:top w:val="single" w:sz="6" w:space="0" w:color="000000"/>
              <w:left w:val="nil"/>
              <w:bottom w:val="single" w:sz="6" w:space="0" w:color="000000"/>
              <w:right w:val="nil"/>
            </w:tcBorders>
          </w:tcPr>
          <w:p w14:paraId="4F1AB0E4" w14:textId="77777777" w:rsidR="007D64FE" w:rsidRDefault="00000000" w:rsidP="001D2589">
            <w:pPr>
              <w:spacing w:after="0" w:line="259" w:lineRule="auto"/>
              <w:ind w:left="0"/>
              <w:jc w:val="left"/>
            </w:pPr>
            <w:r>
              <w:rPr>
                <w:sz w:val="18"/>
              </w:rPr>
              <w:t>14/6%</w:t>
            </w:r>
            <w:r>
              <w:rPr>
                <w:sz w:val="24"/>
              </w:rPr>
              <w:t xml:space="preserve"> </w:t>
            </w:r>
          </w:p>
        </w:tc>
        <w:tc>
          <w:tcPr>
            <w:tcW w:w="651" w:type="dxa"/>
            <w:tcBorders>
              <w:top w:val="single" w:sz="6" w:space="0" w:color="000000"/>
              <w:left w:val="nil"/>
              <w:bottom w:val="single" w:sz="6" w:space="0" w:color="000000"/>
              <w:right w:val="nil"/>
            </w:tcBorders>
          </w:tcPr>
          <w:p w14:paraId="4E010D8B" w14:textId="77777777" w:rsidR="007D64FE" w:rsidRDefault="00000000" w:rsidP="001D2589">
            <w:pPr>
              <w:spacing w:after="0" w:line="259" w:lineRule="auto"/>
              <w:ind w:left="0"/>
              <w:jc w:val="left"/>
            </w:pPr>
            <w:r>
              <w:rPr>
                <w:sz w:val="18"/>
              </w:rPr>
              <w:t>14/6%</w:t>
            </w:r>
            <w:r>
              <w:rPr>
                <w:sz w:val="24"/>
              </w:rPr>
              <w:t xml:space="preserve"> </w:t>
            </w:r>
          </w:p>
        </w:tc>
        <w:tc>
          <w:tcPr>
            <w:tcW w:w="646" w:type="dxa"/>
            <w:tcBorders>
              <w:top w:val="single" w:sz="6" w:space="0" w:color="000000"/>
              <w:left w:val="nil"/>
              <w:bottom w:val="single" w:sz="6" w:space="0" w:color="000000"/>
              <w:right w:val="nil"/>
            </w:tcBorders>
          </w:tcPr>
          <w:p w14:paraId="19716ADC" w14:textId="77777777" w:rsidR="007D64FE" w:rsidRDefault="00000000" w:rsidP="001D2589">
            <w:pPr>
              <w:spacing w:after="0" w:line="259" w:lineRule="auto"/>
              <w:ind w:left="0"/>
              <w:jc w:val="left"/>
            </w:pPr>
            <w:r>
              <w:rPr>
                <w:sz w:val="18"/>
              </w:rPr>
              <w:t>9/1%</w:t>
            </w:r>
            <w:r>
              <w:rPr>
                <w:sz w:val="24"/>
              </w:rPr>
              <w:t xml:space="preserve"> </w:t>
            </w:r>
          </w:p>
        </w:tc>
        <w:tc>
          <w:tcPr>
            <w:tcW w:w="782" w:type="dxa"/>
            <w:tcBorders>
              <w:top w:val="single" w:sz="6" w:space="0" w:color="000000"/>
              <w:left w:val="nil"/>
              <w:bottom w:val="single" w:sz="6" w:space="0" w:color="000000"/>
              <w:right w:val="nil"/>
            </w:tcBorders>
          </w:tcPr>
          <w:p w14:paraId="2F1D39D6" w14:textId="77777777" w:rsidR="007D64FE" w:rsidRDefault="00000000" w:rsidP="001D2589">
            <w:pPr>
              <w:spacing w:after="0" w:line="259" w:lineRule="auto"/>
              <w:ind w:left="0"/>
              <w:jc w:val="left"/>
            </w:pPr>
            <w:r>
              <w:rPr>
                <w:sz w:val="18"/>
              </w:rPr>
              <w:t xml:space="preserve">1/1% </w:t>
            </w:r>
          </w:p>
        </w:tc>
        <w:tc>
          <w:tcPr>
            <w:tcW w:w="912" w:type="dxa"/>
            <w:tcBorders>
              <w:top w:val="single" w:sz="6" w:space="0" w:color="000000"/>
              <w:left w:val="nil"/>
              <w:bottom w:val="single" w:sz="6" w:space="0" w:color="000000"/>
              <w:right w:val="single" w:sz="4" w:space="0" w:color="000000"/>
            </w:tcBorders>
          </w:tcPr>
          <w:p w14:paraId="0F409E43" w14:textId="77777777" w:rsidR="007D64FE" w:rsidRDefault="00000000" w:rsidP="001D2589">
            <w:pPr>
              <w:spacing w:after="0" w:line="259" w:lineRule="auto"/>
              <w:ind w:left="0" w:right="444"/>
              <w:jc w:val="left"/>
            </w:pPr>
            <w:r>
              <w:rPr>
                <w:sz w:val="18"/>
                <w:szCs w:val="18"/>
                <w:rtl/>
              </w:rPr>
              <w:t xml:space="preserve">فراوانی </w:t>
            </w:r>
          </w:p>
          <w:p w14:paraId="3D0429CF" w14:textId="77777777" w:rsidR="007D64FE" w:rsidRDefault="00000000" w:rsidP="001D2589">
            <w:pPr>
              <w:spacing w:after="0" w:line="259" w:lineRule="auto"/>
              <w:ind w:left="0" w:right="382"/>
              <w:jc w:val="left"/>
            </w:pPr>
            <w:r>
              <w:rPr>
                <w:sz w:val="18"/>
                <w:szCs w:val="18"/>
                <w:rtl/>
              </w:rPr>
              <w:t xml:space="preserve">درصدی </w:t>
            </w:r>
          </w:p>
        </w:tc>
        <w:tc>
          <w:tcPr>
            <w:tcW w:w="0" w:type="auto"/>
            <w:vMerge/>
            <w:tcBorders>
              <w:top w:val="nil"/>
              <w:left w:val="single" w:sz="4" w:space="0" w:color="000000"/>
              <w:bottom w:val="single" w:sz="6" w:space="0" w:color="000000"/>
              <w:right w:val="single" w:sz="4" w:space="0" w:color="000000"/>
            </w:tcBorders>
          </w:tcPr>
          <w:p w14:paraId="63C4D040" w14:textId="77777777" w:rsidR="007D64FE" w:rsidRDefault="007D64FE" w:rsidP="001D2589">
            <w:pPr>
              <w:spacing w:after="160" w:line="259" w:lineRule="auto"/>
              <w:ind w:left="0"/>
              <w:jc w:val="left"/>
            </w:pPr>
          </w:p>
        </w:tc>
      </w:tr>
      <w:tr w:rsidR="007D64FE" w14:paraId="3FC57F41" w14:textId="77777777">
        <w:trPr>
          <w:trHeight w:val="482"/>
        </w:trPr>
        <w:tc>
          <w:tcPr>
            <w:tcW w:w="1003" w:type="dxa"/>
            <w:tcBorders>
              <w:top w:val="single" w:sz="6" w:space="0" w:color="000000"/>
              <w:left w:val="single" w:sz="4" w:space="0" w:color="000000"/>
              <w:bottom w:val="single" w:sz="6" w:space="0" w:color="000000"/>
              <w:right w:val="nil"/>
            </w:tcBorders>
          </w:tcPr>
          <w:p w14:paraId="1C5946E8" w14:textId="77777777" w:rsidR="007D64FE" w:rsidRDefault="00000000" w:rsidP="001D2589">
            <w:pPr>
              <w:spacing w:after="0" w:line="259" w:lineRule="auto"/>
              <w:ind w:left="108"/>
              <w:jc w:val="left"/>
            </w:pPr>
            <w:r>
              <w:rPr>
                <w:sz w:val="18"/>
              </w:rPr>
              <w:t>22</w:t>
            </w:r>
            <w:r>
              <w:rPr>
                <w:sz w:val="24"/>
              </w:rPr>
              <w:t xml:space="preserve"> </w:t>
            </w:r>
          </w:p>
        </w:tc>
        <w:tc>
          <w:tcPr>
            <w:tcW w:w="638" w:type="dxa"/>
            <w:tcBorders>
              <w:top w:val="single" w:sz="6" w:space="0" w:color="000000"/>
              <w:left w:val="nil"/>
              <w:bottom w:val="single" w:sz="6" w:space="0" w:color="000000"/>
              <w:right w:val="nil"/>
            </w:tcBorders>
          </w:tcPr>
          <w:p w14:paraId="2801F0D9" w14:textId="77777777" w:rsidR="007D64FE" w:rsidRDefault="00000000" w:rsidP="001D2589">
            <w:pPr>
              <w:spacing w:after="0" w:line="259" w:lineRule="auto"/>
              <w:ind w:left="0"/>
              <w:jc w:val="left"/>
            </w:pPr>
            <w:r>
              <w:rPr>
                <w:sz w:val="18"/>
              </w:rPr>
              <w:t>16</w:t>
            </w:r>
            <w:r>
              <w:rPr>
                <w:sz w:val="24"/>
              </w:rPr>
              <w:t xml:space="preserve"> </w:t>
            </w:r>
          </w:p>
        </w:tc>
        <w:tc>
          <w:tcPr>
            <w:tcW w:w="651" w:type="dxa"/>
            <w:tcBorders>
              <w:top w:val="single" w:sz="6" w:space="0" w:color="000000"/>
              <w:left w:val="nil"/>
              <w:bottom w:val="single" w:sz="6" w:space="0" w:color="000000"/>
              <w:right w:val="nil"/>
            </w:tcBorders>
          </w:tcPr>
          <w:p w14:paraId="6D818201" w14:textId="77777777" w:rsidR="007D64FE" w:rsidRDefault="00000000" w:rsidP="001D2589">
            <w:pPr>
              <w:spacing w:after="0" w:line="259" w:lineRule="auto"/>
              <w:ind w:left="0"/>
              <w:jc w:val="left"/>
            </w:pPr>
            <w:r>
              <w:rPr>
                <w:sz w:val="18"/>
              </w:rPr>
              <w:t>89</w:t>
            </w:r>
            <w:r>
              <w:rPr>
                <w:sz w:val="24"/>
              </w:rPr>
              <w:t xml:space="preserve"> </w:t>
            </w:r>
          </w:p>
        </w:tc>
        <w:tc>
          <w:tcPr>
            <w:tcW w:w="646" w:type="dxa"/>
            <w:tcBorders>
              <w:top w:val="single" w:sz="6" w:space="0" w:color="000000"/>
              <w:left w:val="nil"/>
              <w:bottom w:val="single" w:sz="6" w:space="0" w:color="000000"/>
              <w:right w:val="nil"/>
            </w:tcBorders>
          </w:tcPr>
          <w:p w14:paraId="1C656404" w14:textId="77777777" w:rsidR="007D64FE" w:rsidRDefault="00000000" w:rsidP="001D2589">
            <w:pPr>
              <w:spacing w:after="0" w:line="259" w:lineRule="auto"/>
              <w:ind w:left="0"/>
              <w:jc w:val="left"/>
            </w:pPr>
            <w:r>
              <w:rPr>
                <w:sz w:val="18"/>
              </w:rPr>
              <w:t>81</w:t>
            </w:r>
            <w:r>
              <w:rPr>
                <w:sz w:val="24"/>
              </w:rPr>
              <w:t xml:space="preserve"> </w:t>
            </w:r>
          </w:p>
        </w:tc>
        <w:tc>
          <w:tcPr>
            <w:tcW w:w="782" w:type="dxa"/>
            <w:tcBorders>
              <w:top w:val="single" w:sz="6" w:space="0" w:color="000000"/>
              <w:left w:val="nil"/>
              <w:bottom w:val="single" w:sz="6" w:space="0" w:color="000000"/>
              <w:right w:val="nil"/>
            </w:tcBorders>
          </w:tcPr>
          <w:p w14:paraId="78BAA678" w14:textId="77777777" w:rsidR="007D64FE" w:rsidRDefault="00000000" w:rsidP="001D2589">
            <w:pPr>
              <w:spacing w:after="0" w:line="259" w:lineRule="auto"/>
              <w:ind w:left="0"/>
              <w:jc w:val="left"/>
            </w:pPr>
            <w:r>
              <w:rPr>
                <w:sz w:val="18"/>
              </w:rPr>
              <w:t xml:space="preserve">1 </w:t>
            </w:r>
          </w:p>
        </w:tc>
        <w:tc>
          <w:tcPr>
            <w:tcW w:w="912" w:type="dxa"/>
            <w:tcBorders>
              <w:top w:val="single" w:sz="6" w:space="0" w:color="000000"/>
              <w:left w:val="nil"/>
              <w:bottom w:val="single" w:sz="6" w:space="0" w:color="000000"/>
              <w:right w:val="single" w:sz="4" w:space="0" w:color="000000"/>
            </w:tcBorders>
          </w:tcPr>
          <w:p w14:paraId="2B915290" w14:textId="77777777" w:rsidR="007D64FE" w:rsidRDefault="00000000" w:rsidP="001D2589">
            <w:pPr>
              <w:spacing w:after="0" w:line="259" w:lineRule="auto"/>
              <w:ind w:left="0" w:right="94"/>
              <w:jc w:val="left"/>
            </w:pPr>
            <w:r>
              <w:rPr>
                <w:sz w:val="18"/>
                <w:szCs w:val="18"/>
                <w:rtl/>
              </w:rPr>
              <w:t xml:space="preserve">فراوانی مطلق </w:t>
            </w:r>
          </w:p>
        </w:tc>
        <w:tc>
          <w:tcPr>
            <w:tcW w:w="3008" w:type="dxa"/>
            <w:vMerge w:val="restart"/>
            <w:tcBorders>
              <w:top w:val="single" w:sz="6" w:space="0" w:color="000000"/>
              <w:left w:val="single" w:sz="4" w:space="0" w:color="000000"/>
              <w:bottom w:val="single" w:sz="6" w:space="0" w:color="000000"/>
              <w:right w:val="single" w:sz="4" w:space="0" w:color="000000"/>
            </w:tcBorders>
          </w:tcPr>
          <w:p w14:paraId="011939A7" w14:textId="77777777" w:rsidR="007D64FE" w:rsidRDefault="00000000" w:rsidP="001D2589">
            <w:pPr>
              <w:spacing w:after="0" w:line="259" w:lineRule="auto"/>
              <w:ind w:left="2"/>
              <w:jc w:val="left"/>
            </w:pPr>
            <w:r>
              <w:rPr>
                <w:sz w:val="24"/>
                <w:szCs w:val="24"/>
                <w:rtl/>
              </w:rPr>
              <w:t>مشارکت  و رفتار ایمنی محور</w:t>
            </w:r>
            <w:r>
              <w:rPr>
                <w:rFonts w:ascii="Times New Roman" w:eastAsia="Times New Roman" w:hAnsi="Times New Roman" w:cs="Times New Roman"/>
                <w:sz w:val="24"/>
                <w:szCs w:val="24"/>
                <w:rtl/>
              </w:rPr>
              <w:t xml:space="preserve"> </w:t>
            </w:r>
          </w:p>
        </w:tc>
      </w:tr>
      <w:tr w:rsidR="007D64FE" w14:paraId="6B727C8F" w14:textId="77777777">
        <w:trPr>
          <w:trHeight w:val="749"/>
        </w:trPr>
        <w:tc>
          <w:tcPr>
            <w:tcW w:w="1003" w:type="dxa"/>
            <w:tcBorders>
              <w:top w:val="single" w:sz="6" w:space="0" w:color="000000"/>
              <w:left w:val="single" w:sz="4" w:space="0" w:color="000000"/>
              <w:bottom w:val="single" w:sz="6" w:space="0" w:color="000000"/>
              <w:right w:val="nil"/>
            </w:tcBorders>
          </w:tcPr>
          <w:p w14:paraId="16AFB450" w14:textId="77777777" w:rsidR="007D64FE" w:rsidRDefault="00000000" w:rsidP="001D2589">
            <w:pPr>
              <w:spacing w:after="0" w:line="259" w:lineRule="auto"/>
              <w:ind w:left="108"/>
              <w:jc w:val="left"/>
            </w:pPr>
            <w:r>
              <w:rPr>
                <w:sz w:val="18"/>
              </w:rPr>
              <w:t>21/6%</w:t>
            </w:r>
            <w:r>
              <w:rPr>
                <w:sz w:val="24"/>
              </w:rPr>
              <w:t xml:space="preserve"> </w:t>
            </w:r>
          </w:p>
        </w:tc>
        <w:tc>
          <w:tcPr>
            <w:tcW w:w="638" w:type="dxa"/>
            <w:tcBorders>
              <w:top w:val="single" w:sz="6" w:space="0" w:color="000000"/>
              <w:left w:val="nil"/>
              <w:bottom w:val="single" w:sz="6" w:space="0" w:color="000000"/>
              <w:right w:val="nil"/>
            </w:tcBorders>
          </w:tcPr>
          <w:p w14:paraId="6DA51BE1" w14:textId="77777777" w:rsidR="007D64FE" w:rsidRDefault="00000000" w:rsidP="001D2589">
            <w:pPr>
              <w:spacing w:after="0" w:line="259" w:lineRule="auto"/>
              <w:ind w:left="0"/>
              <w:jc w:val="left"/>
            </w:pPr>
            <w:r>
              <w:rPr>
                <w:sz w:val="18"/>
              </w:rPr>
              <w:t>12/1%</w:t>
            </w:r>
            <w:r>
              <w:rPr>
                <w:sz w:val="24"/>
              </w:rPr>
              <w:t xml:space="preserve"> </w:t>
            </w:r>
          </w:p>
        </w:tc>
        <w:tc>
          <w:tcPr>
            <w:tcW w:w="651" w:type="dxa"/>
            <w:tcBorders>
              <w:top w:val="single" w:sz="6" w:space="0" w:color="000000"/>
              <w:left w:val="nil"/>
              <w:bottom w:val="single" w:sz="6" w:space="0" w:color="000000"/>
              <w:right w:val="nil"/>
            </w:tcBorders>
          </w:tcPr>
          <w:p w14:paraId="722B7721" w14:textId="77777777" w:rsidR="007D64FE" w:rsidRDefault="00000000" w:rsidP="001D2589">
            <w:pPr>
              <w:spacing w:after="0" w:line="259" w:lineRule="auto"/>
              <w:ind w:left="0"/>
              <w:jc w:val="left"/>
            </w:pPr>
            <w:r>
              <w:rPr>
                <w:sz w:val="18"/>
              </w:rPr>
              <w:t>87/1%</w:t>
            </w:r>
            <w:r>
              <w:rPr>
                <w:sz w:val="24"/>
              </w:rPr>
              <w:t xml:space="preserve"> </w:t>
            </w:r>
          </w:p>
        </w:tc>
        <w:tc>
          <w:tcPr>
            <w:tcW w:w="646" w:type="dxa"/>
            <w:tcBorders>
              <w:top w:val="single" w:sz="6" w:space="0" w:color="000000"/>
              <w:left w:val="nil"/>
              <w:bottom w:val="single" w:sz="6" w:space="0" w:color="000000"/>
              <w:right w:val="nil"/>
            </w:tcBorders>
          </w:tcPr>
          <w:p w14:paraId="08861884" w14:textId="77777777" w:rsidR="007D64FE" w:rsidRDefault="00000000" w:rsidP="001D2589">
            <w:pPr>
              <w:spacing w:after="0" w:line="259" w:lineRule="auto"/>
              <w:ind w:left="0"/>
              <w:jc w:val="left"/>
            </w:pPr>
            <w:r>
              <w:rPr>
                <w:sz w:val="18"/>
              </w:rPr>
              <w:t>9/1%</w:t>
            </w:r>
            <w:r>
              <w:rPr>
                <w:sz w:val="24"/>
              </w:rPr>
              <w:t xml:space="preserve"> </w:t>
            </w:r>
          </w:p>
        </w:tc>
        <w:tc>
          <w:tcPr>
            <w:tcW w:w="782" w:type="dxa"/>
            <w:tcBorders>
              <w:top w:val="single" w:sz="6" w:space="0" w:color="000000"/>
              <w:left w:val="nil"/>
              <w:bottom w:val="single" w:sz="6" w:space="0" w:color="000000"/>
              <w:right w:val="nil"/>
            </w:tcBorders>
          </w:tcPr>
          <w:p w14:paraId="1B67263E" w14:textId="77777777" w:rsidR="007D64FE" w:rsidRDefault="00000000" w:rsidP="001D2589">
            <w:pPr>
              <w:spacing w:after="0" w:line="259" w:lineRule="auto"/>
              <w:ind w:left="0"/>
              <w:jc w:val="left"/>
            </w:pPr>
            <w:r>
              <w:rPr>
                <w:sz w:val="18"/>
              </w:rPr>
              <w:t xml:space="preserve">1/1% </w:t>
            </w:r>
          </w:p>
        </w:tc>
        <w:tc>
          <w:tcPr>
            <w:tcW w:w="912" w:type="dxa"/>
            <w:tcBorders>
              <w:top w:val="single" w:sz="6" w:space="0" w:color="000000"/>
              <w:left w:val="nil"/>
              <w:bottom w:val="single" w:sz="6" w:space="0" w:color="000000"/>
              <w:right w:val="single" w:sz="4" w:space="0" w:color="000000"/>
            </w:tcBorders>
          </w:tcPr>
          <w:p w14:paraId="5F32EB64" w14:textId="77777777" w:rsidR="007D64FE" w:rsidRDefault="00000000" w:rsidP="001D2589">
            <w:pPr>
              <w:spacing w:after="0" w:line="259" w:lineRule="auto"/>
              <w:ind w:left="0" w:right="444"/>
              <w:jc w:val="left"/>
            </w:pPr>
            <w:r>
              <w:rPr>
                <w:sz w:val="18"/>
                <w:szCs w:val="18"/>
                <w:rtl/>
              </w:rPr>
              <w:t xml:space="preserve">فراوانی </w:t>
            </w:r>
          </w:p>
          <w:p w14:paraId="3F7D577C" w14:textId="77777777" w:rsidR="007D64FE" w:rsidRDefault="00000000" w:rsidP="001D2589">
            <w:pPr>
              <w:spacing w:after="0" w:line="259" w:lineRule="auto"/>
              <w:ind w:left="0" w:right="382"/>
              <w:jc w:val="left"/>
            </w:pPr>
            <w:r>
              <w:rPr>
                <w:sz w:val="18"/>
                <w:szCs w:val="18"/>
                <w:rtl/>
              </w:rPr>
              <w:t xml:space="preserve">درصدی </w:t>
            </w:r>
          </w:p>
        </w:tc>
        <w:tc>
          <w:tcPr>
            <w:tcW w:w="0" w:type="auto"/>
            <w:vMerge/>
            <w:tcBorders>
              <w:top w:val="nil"/>
              <w:left w:val="single" w:sz="4" w:space="0" w:color="000000"/>
              <w:bottom w:val="single" w:sz="6" w:space="0" w:color="000000"/>
              <w:right w:val="single" w:sz="4" w:space="0" w:color="000000"/>
            </w:tcBorders>
          </w:tcPr>
          <w:p w14:paraId="46920910" w14:textId="77777777" w:rsidR="007D64FE" w:rsidRDefault="007D64FE" w:rsidP="001D2589">
            <w:pPr>
              <w:spacing w:after="160" w:line="259" w:lineRule="auto"/>
              <w:ind w:left="0"/>
              <w:jc w:val="left"/>
            </w:pPr>
          </w:p>
        </w:tc>
      </w:tr>
      <w:tr w:rsidR="007D64FE" w14:paraId="34493634" w14:textId="77777777">
        <w:trPr>
          <w:trHeight w:val="481"/>
        </w:trPr>
        <w:tc>
          <w:tcPr>
            <w:tcW w:w="1003" w:type="dxa"/>
            <w:tcBorders>
              <w:top w:val="single" w:sz="6" w:space="0" w:color="000000"/>
              <w:left w:val="single" w:sz="4" w:space="0" w:color="000000"/>
              <w:bottom w:val="single" w:sz="6" w:space="0" w:color="000000"/>
              <w:right w:val="nil"/>
            </w:tcBorders>
          </w:tcPr>
          <w:p w14:paraId="22215A4F" w14:textId="77777777" w:rsidR="007D64FE" w:rsidRDefault="00000000" w:rsidP="001D2589">
            <w:pPr>
              <w:spacing w:after="0" w:line="259" w:lineRule="auto"/>
              <w:ind w:left="108"/>
              <w:jc w:val="left"/>
            </w:pPr>
            <w:r>
              <w:rPr>
                <w:sz w:val="18"/>
              </w:rPr>
              <w:t>22</w:t>
            </w:r>
            <w:r>
              <w:rPr>
                <w:sz w:val="24"/>
              </w:rPr>
              <w:t xml:space="preserve"> </w:t>
            </w:r>
          </w:p>
        </w:tc>
        <w:tc>
          <w:tcPr>
            <w:tcW w:w="638" w:type="dxa"/>
            <w:tcBorders>
              <w:top w:val="single" w:sz="6" w:space="0" w:color="000000"/>
              <w:left w:val="nil"/>
              <w:bottom w:val="single" w:sz="6" w:space="0" w:color="000000"/>
              <w:right w:val="nil"/>
            </w:tcBorders>
          </w:tcPr>
          <w:p w14:paraId="749252F3" w14:textId="77777777" w:rsidR="007D64FE" w:rsidRDefault="00000000" w:rsidP="001D2589">
            <w:pPr>
              <w:spacing w:after="0" w:line="259" w:lineRule="auto"/>
              <w:ind w:left="0"/>
              <w:jc w:val="left"/>
            </w:pPr>
            <w:r>
              <w:rPr>
                <w:sz w:val="18"/>
              </w:rPr>
              <w:t>11</w:t>
            </w:r>
            <w:r>
              <w:rPr>
                <w:sz w:val="24"/>
              </w:rPr>
              <w:t xml:space="preserve"> </w:t>
            </w:r>
          </w:p>
        </w:tc>
        <w:tc>
          <w:tcPr>
            <w:tcW w:w="651" w:type="dxa"/>
            <w:tcBorders>
              <w:top w:val="single" w:sz="6" w:space="0" w:color="000000"/>
              <w:left w:val="nil"/>
              <w:bottom w:val="single" w:sz="6" w:space="0" w:color="000000"/>
              <w:right w:val="nil"/>
            </w:tcBorders>
          </w:tcPr>
          <w:p w14:paraId="2C8534B5" w14:textId="77777777" w:rsidR="007D64FE" w:rsidRDefault="00000000" w:rsidP="001D2589">
            <w:pPr>
              <w:spacing w:after="0" w:line="259" w:lineRule="auto"/>
              <w:ind w:left="0"/>
              <w:jc w:val="left"/>
            </w:pPr>
            <w:r>
              <w:rPr>
                <w:sz w:val="18"/>
              </w:rPr>
              <w:t>26</w:t>
            </w:r>
            <w:r>
              <w:rPr>
                <w:sz w:val="24"/>
              </w:rPr>
              <w:t xml:space="preserve"> </w:t>
            </w:r>
          </w:p>
        </w:tc>
        <w:tc>
          <w:tcPr>
            <w:tcW w:w="646" w:type="dxa"/>
            <w:tcBorders>
              <w:top w:val="single" w:sz="6" w:space="0" w:color="000000"/>
              <w:left w:val="nil"/>
              <w:bottom w:val="single" w:sz="6" w:space="0" w:color="000000"/>
              <w:right w:val="nil"/>
            </w:tcBorders>
          </w:tcPr>
          <w:p w14:paraId="0D43C41F" w14:textId="77777777" w:rsidR="007D64FE" w:rsidRDefault="00000000" w:rsidP="001D2589">
            <w:pPr>
              <w:spacing w:after="0" w:line="259" w:lineRule="auto"/>
              <w:ind w:left="0"/>
              <w:jc w:val="left"/>
            </w:pPr>
            <w:r>
              <w:rPr>
                <w:sz w:val="18"/>
              </w:rPr>
              <w:t>6</w:t>
            </w:r>
            <w:r>
              <w:rPr>
                <w:sz w:val="24"/>
              </w:rPr>
              <w:t xml:space="preserve"> </w:t>
            </w:r>
          </w:p>
        </w:tc>
        <w:tc>
          <w:tcPr>
            <w:tcW w:w="782" w:type="dxa"/>
            <w:tcBorders>
              <w:top w:val="single" w:sz="6" w:space="0" w:color="000000"/>
              <w:left w:val="nil"/>
              <w:bottom w:val="single" w:sz="6" w:space="0" w:color="000000"/>
              <w:right w:val="nil"/>
            </w:tcBorders>
          </w:tcPr>
          <w:p w14:paraId="7BC78DDC" w14:textId="77777777" w:rsidR="007D64FE" w:rsidRDefault="00000000" w:rsidP="001D2589">
            <w:pPr>
              <w:spacing w:after="0" w:line="259" w:lineRule="auto"/>
              <w:ind w:left="0"/>
              <w:jc w:val="left"/>
            </w:pPr>
            <w:r>
              <w:rPr>
                <w:sz w:val="18"/>
              </w:rPr>
              <w:t xml:space="preserve">1 </w:t>
            </w:r>
          </w:p>
        </w:tc>
        <w:tc>
          <w:tcPr>
            <w:tcW w:w="912" w:type="dxa"/>
            <w:tcBorders>
              <w:top w:val="single" w:sz="6" w:space="0" w:color="000000"/>
              <w:left w:val="nil"/>
              <w:bottom w:val="single" w:sz="6" w:space="0" w:color="000000"/>
              <w:right w:val="single" w:sz="4" w:space="0" w:color="000000"/>
            </w:tcBorders>
          </w:tcPr>
          <w:p w14:paraId="319A1E65" w14:textId="77777777" w:rsidR="007D64FE" w:rsidRDefault="00000000" w:rsidP="001D2589">
            <w:pPr>
              <w:spacing w:after="0" w:line="259" w:lineRule="auto"/>
              <w:ind w:left="0" w:right="94"/>
              <w:jc w:val="left"/>
            </w:pPr>
            <w:r>
              <w:rPr>
                <w:sz w:val="18"/>
                <w:szCs w:val="18"/>
                <w:rtl/>
              </w:rPr>
              <w:t xml:space="preserve">فراوانی مطلق </w:t>
            </w:r>
          </w:p>
        </w:tc>
        <w:tc>
          <w:tcPr>
            <w:tcW w:w="3008" w:type="dxa"/>
            <w:vMerge w:val="restart"/>
            <w:tcBorders>
              <w:top w:val="single" w:sz="6" w:space="0" w:color="000000"/>
              <w:left w:val="single" w:sz="4" w:space="0" w:color="000000"/>
              <w:bottom w:val="single" w:sz="6" w:space="0" w:color="000000"/>
              <w:right w:val="single" w:sz="4" w:space="0" w:color="000000"/>
            </w:tcBorders>
          </w:tcPr>
          <w:p w14:paraId="008CCAB5" w14:textId="77777777" w:rsidR="007D64FE" w:rsidRDefault="00000000" w:rsidP="001D2589">
            <w:pPr>
              <w:spacing w:after="0" w:line="259" w:lineRule="auto"/>
              <w:ind w:left="1"/>
              <w:jc w:val="left"/>
            </w:pPr>
            <w:r>
              <w:rPr>
                <w:sz w:val="24"/>
                <w:szCs w:val="24"/>
                <w:rtl/>
              </w:rPr>
              <w:t>نگرش ایمنی محور</w:t>
            </w:r>
            <w:r>
              <w:rPr>
                <w:rFonts w:ascii="Times New Roman" w:eastAsia="Times New Roman" w:hAnsi="Times New Roman" w:cs="Times New Roman"/>
                <w:sz w:val="24"/>
                <w:szCs w:val="24"/>
                <w:rtl/>
              </w:rPr>
              <w:t xml:space="preserve"> </w:t>
            </w:r>
          </w:p>
        </w:tc>
      </w:tr>
      <w:tr w:rsidR="007D64FE" w14:paraId="57DB4C70" w14:textId="77777777">
        <w:trPr>
          <w:trHeight w:val="749"/>
        </w:trPr>
        <w:tc>
          <w:tcPr>
            <w:tcW w:w="1003" w:type="dxa"/>
            <w:tcBorders>
              <w:top w:val="single" w:sz="6" w:space="0" w:color="000000"/>
              <w:left w:val="single" w:sz="4" w:space="0" w:color="000000"/>
              <w:bottom w:val="single" w:sz="6" w:space="0" w:color="000000"/>
              <w:right w:val="nil"/>
            </w:tcBorders>
          </w:tcPr>
          <w:p w14:paraId="77B1486C" w14:textId="77777777" w:rsidR="007D64FE" w:rsidRDefault="00000000" w:rsidP="001D2589">
            <w:pPr>
              <w:spacing w:after="0" w:line="259" w:lineRule="auto"/>
              <w:ind w:left="108"/>
              <w:jc w:val="left"/>
            </w:pPr>
            <w:r>
              <w:rPr>
                <w:sz w:val="18"/>
              </w:rPr>
              <w:t>21/6%</w:t>
            </w:r>
            <w:r>
              <w:rPr>
                <w:sz w:val="24"/>
              </w:rPr>
              <w:t xml:space="preserve"> </w:t>
            </w:r>
          </w:p>
        </w:tc>
        <w:tc>
          <w:tcPr>
            <w:tcW w:w="638" w:type="dxa"/>
            <w:tcBorders>
              <w:top w:val="single" w:sz="6" w:space="0" w:color="000000"/>
              <w:left w:val="nil"/>
              <w:bottom w:val="single" w:sz="6" w:space="0" w:color="000000"/>
              <w:right w:val="nil"/>
            </w:tcBorders>
          </w:tcPr>
          <w:p w14:paraId="67345347" w14:textId="77777777" w:rsidR="007D64FE" w:rsidRDefault="00000000" w:rsidP="001D2589">
            <w:pPr>
              <w:spacing w:after="0" w:line="259" w:lineRule="auto"/>
              <w:ind w:left="0"/>
              <w:jc w:val="left"/>
            </w:pPr>
            <w:r>
              <w:rPr>
                <w:sz w:val="18"/>
              </w:rPr>
              <w:t>49/1%</w:t>
            </w:r>
            <w:r>
              <w:rPr>
                <w:sz w:val="24"/>
              </w:rPr>
              <w:t xml:space="preserve"> </w:t>
            </w:r>
          </w:p>
        </w:tc>
        <w:tc>
          <w:tcPr>
            <w:tcW w:w="651" w:type="dxa"/>
            <w:tcBorders>
              <w:top w:val="single" w:sz="6" w:space="0" w:color="000000"/>
              <w:left w:val="nil"/>
              <w:bottom w:val="single" w:sz="6" w:space="0" w:color="000000"/>
              <w:right w:val="nil"/>
            </w:tcBorders>
          </w:tcPr>
          <w:p w14:paraId="5D6BAC93" w14:textId="77777777" w:rsidR="007D64FE" w:rsidRDefault="00000000" w:rsidP="001D2589">
            <w:pPr>
              <w:spacing w:after="0" w:line="259" w:lineRule="auto"/>
              <w:ind w:left="0"/>
              <w:jc w:val="left"/>
            </w:pPr>
            <w:r>
              <w:rPr>
                <w:sz w:val="18"/>
              </w:rPr>
              <w:t>24/1%</w:t>
            </w:r>
            <w:r>
              <w:rPr>
                <w:sz w:val="24"/>
              </w:rPr>
              <w:t xml:space="preserve"> </w:t>
            </w:r>
          </w:p>
        </w:tc>
        <w:tc>
          <w:tcPr>
            <w:tcW w:w="646" w:type="dxa"/>
            <w:tcBorders>
              <w:top w:val="single" w:sz="6" w:space="0" w:color="000000"/>
              <w:left w:val="nil"/>
              <w:bottom w:val="single" w:sz="6" w:space="0" w:color="000000"/>
              <w:right w:val="nil"/>
            </w:tcBorders>
          </w:tcPr>
          <w:p w14:paraId="06C85ED2" w14:textId="77777777" w:rsidR="007D64FE" w:rsidRDefault="00000000" w:rsidP="001D2589">
            <w:pPr>
              <w:spacing w:after="0" w:line="259" w:lineRule="auto"/>
              <w:ind w:left="0"/>
              <w:jc w:val="left"/>
            </w:pPr>
            <w:r>
              <w:rPr>
                <w:sz w:val="18"/>
              </w:rPr>
              <w:t>1/6%</w:t>
            </w:r>
            <w:r>
              <w:rPr>
                <w:sz w:val="24"/>
              </w:rPr>
              <w:t xml:space="preserve"> </w:t>
            </w:r>
          </w:p>
        </w:tc>
        <w:tc>
          <w:tcPr>
            <w:tcW w:w="782" w:type="dxa"/>
            <w:tcBorders>
              <w:top w:val="single" w:sz="6" w:space="0" w:color="000000"/>
              <w:left w:val="nil"/>
              <w:bottom w:val="single" w:sz="6" w:space="0" w:color="000000"/>
              <w:right w:val="nil"/>
            </w:tcBorders>
          </w:tcPr>
          <w:p w14:paraId="4FEA427B" w14:textId="77777777" w:rsidR="007D64FE" w:rsidRDefault="00000000" w:rsidP="001D2589">
            <w:pPr>
              <w:spacing w:after="0" w:line="259" w:lineRule="auto"/>
              <w:ind w:left="0"/>
              <w:jc w:val="left"/>
            </w:pPr>
            <w:r>
              <w:rPr>
                <w:sz w:val="18"/>
              </w:rPr>
              <w:t xml:space="preserve">1/1% </w:t>
            </w:r>
          </w:p>
        </w:tc>
        <w:tc>
          <w:tcPr>
            <w:tcW w:w="912" w:type="dxa"/>
            <w:tcBorders>
              <w:top w:val="single" w:sz="6" w:space="0" w:color="000000"/>
              <w:left w:val="nil"/>
              <w:bottom w:val="single" w:sz="6" w:space="0" w:color="000000"/>
              <w:right w:val="single" w:sz="4" w:space="0" w:color="000000"/>
            </w:tcBorders>
          </w:tcPr>
          <w:p w14:paraId="69053841" w14:textId="77777777" w:rsidR="007D64FE" w:rsidRDefault="00000000" w:rsidP="001D2589">
            <w:pPr>
              <w:spacing w:after="0" w:line="259" w:lineRule="auto"/>
              <w:ind w:left="0" w:right="444"/>
              <w:jc w:val="left"/>
            </w:pPr>
            <w:r>
              <w:rPr>
                <w:sz w:val="18"/>
                <w:szCs w:val="18"/>
                <w:rtl/>
              </w:rPr>
              <w:t xml:space="preserve">فراوانی </w:t>
            </w:r>
          </w:p>
          <w:p w14:paraId="084C1213" w14:textId="77777777" w:rsidR="007D64FE" w:rsidRDefault="00000000" w:rsidP="001D2589">
            <w:pPr>
              <w:spacing w:after="0" w:line="259" w:lineRule="auto"/>
              <w:ind w:left="0" w:right="382"/>
              <w:jc w:val="left"/>
            </w:pPr>
            <w:r>
              <w:rPr>
                <w:sz w:val="18"/>
                <w:szCs w:val="18"/>
                <w:rtl/>
              </w:rPr>
              <w:t xml:space="preserve">درصدی </w:t>
            </w:r>
          </w:p>
        </w:tc>
        <w:tc>
          <w:tcPr>
            <w:tcW w:w="0" w:type="auto"/>
            <w:vMerge/>
            <w:tcBorders>
              <w:top w:val="nil"/>
              <w:left w:val="single" w:sz="4" w:space="0" w:color="000000"/>
              <w:bottom w:val="single" w:sz="6" w:space="0" w:color="000000"/>
              <w:right w:val="single" w:sz="4" w:space="0" w:color="000000"/>
            </w:tcBorders>
          </w:tcPr>
          <w:p w14:paraId="695E0B10" w14:textId="77777777" w:rsidR="007D64FE" w:rsidRDefault="007D64FE" w:rsidP="001D2589">
            <w:pPr>
              <w:spacing w:after="160" w:line="259" w:lineRule="auto"/>
              <w:ind w:left="0"/>
              <w:jc w:val="left"/>
            </w:pPr>
          </w:p>
        </w:tc>
      </w:tr>
      <w:tr w:rsidR="007D64FE" w14:paraId="2F9E3E41" w14:textId="77777777">
        <w:trPr>
          <w:trHeight w:val="482"/>
        </w:trPr>
        <w:tc>
          <w:tcPr>
            <w:tcW w:w="1003" w:type="dxa"/>
            <w:tcBorders>
              <w:top w:val="single" w:sz="6" w:space="0" w:color="000000"/>
              <w:left w:val="single" w:sz="4" w:space="0" w:color="000000"/>
              <w:bottom w:val="single" w:sz="6" w:space="0" w:color="000000"/>
              <w:right w:val="nil"/>
            </w:tcBorders>
          </w:tcPr>
          <w:p w14:paraId="1310468C" w14:textId="77777777" w:rsidR="007D64FE" w:rsidRDefault="00000000" w:rsidP="001D2589">
            <w:pPr>
              <w:spacing w:after="0" w:line="259" w:lineRule="auto"/>
              <w:ind w:left="108"/>
              <w:jc w:val="left"/>
            </w:pPr>
            <w:r>
              <w:rPr>
                <w:sz w:val="18"/>
              </w:rPr>
              <w:t>22</w:t>
            </w:r>
            <w:r>
              <w:rPr>
                <w:sz w:val="24"/>
              </w:rPr>
              <w:t xml:space="preserve"> </w:t>
            </w:r>
          </w:p>
        </w:tc>
        <w:tc>
          <w:tcPr>
            <w:tcW w:w="638" w:type="dxa"/>
            <w:tcBorders>
              <w:top w:val="single" w:sz="6" w:space="0" w:color="000000"/>
              <w:left w:val="nil"/>
              <w:bottom w:val="single" w:sz="6" w:space="0" w:color="000000"/>
              <w:right w:val="nil"/>
            </w:tcBorders>
          </w:tcPr>
          <w:p w14:paraId="726F24E0" w14:textId="77777777" w:rsidR="007D64FE" w:rsidRDefault="00000000" w:rsidP="001D2589">
            <w:pPr>
              <w:spacing w:after="0" w:line="259" w:lineRule="auto"/>
              <w:ind w:left="0"/>
              <w:jc w:val="left"/>
            </w:pPr>
            <w:r>
              <w:rPr>
                <w:sz w:val="18"/>
              </w:rPr>
              <w:t>11</w:t>
            </w:r>
            <w:r>
              <w:rPr>
                <w:sz w:val="24"/>
              </w:rPr>
              <w:t xml:space="preserve"> </w:t>
            </w:r>
          </w:p>
        </w:tc>
        <w:tc>
          <w:tcPr>
            <w:tcW w:w="651" w:type="dxa"/>
            <w:tcBorders>
              <w:top w:val="single" w:sz="6" w:space="0" w:color="000000"/>
              <w:left w:val="nil"/>
              <w:bottom w:val="single" w:sz="6" w:space="0" w:color="000000"/>
              <w:right w:val="nil"/>
            </w:tcBorders>
          </w:tcPr>
          <w:p w14:paraId="2CE6922C" w14:textId="77777777" w:rsidR="007D64FE" w:rsidRDefault="00000000" w:rsidP="001D2589">
            <w:pPr>
              <w:spacing w:after="0" w:line="259" w:lineRule="auto"/>
              <w:ind w:left="0"/>
              <w:jc w:val="left"/>
            </w:pPr>
            <w:r>
              <w:rPr>
                <w:sz w:val="18"/>
              </w:rPr>
              <w:t>26</w:t>
            </w:r>
            <w:r>
              <w:rPr>
                <w:sz w:val="24"/>
              </w:rPr>
              <w:t xml:space="preserve"> </w:t>
            </w:r>
          </w:p>
        </w:tc>
        <w:tc>
          <w:tcPr>
            <w:tcW w:w="646" w:type="dxa"/>
            <w:tcBorders>
              <w:top w:val="single" w:sz="6" w:space="0" w:color="000000"/>
              <w:left w:val="nil"/>
              <w:bottom w:val="single" w:sz="6" w:space="0" w:color="000000"/>
              <w:right w:val="nil"/>
            </w:tcBorders>
          </w:tcPr>
          <w:p w14:paraId="248271EF" w14:textId="77777777" w:rsidR="007D64FE" w:rsidRDefault="00000000" w:rsidP="001D2589">
            <w:pPr>
              <w:spacing w:after="0" w:line="259" w:lineRule="auto"/>
              <w:ind w:left="0"/>
              <w:jc w:val="left"/>
            </w:pPr>
            <w:r>
              <w:rPr>
                <w:sz w:val="18"/>
              </w:rPr>
              <w:t>4</w:t>
            </w:r>
            <w:r>
              <w:rPr>
                <w:sz w:val="24"/>
              </w:rPr>
              <w:t xml:space="preserve"> </w:t>
            </w:r>
          </w:p>
        </w:tc>
        <w:tc>
          <w:tcPr>
            <w:tcW w:w="782" w:type="dxa"/>
            <w:tcBorders>
              <w:top w:val="single" w:sz="6" w:space="0" w:color="000000"/>
              <w:left w:val="nil"/>
              <w:bottom w:val="single" w:sz="6" w:space="0" w:color="000000"/>
              <w:right w:val="nil"/>
            </w:tcBorders>
          </w:tcPr>
          <w:p w14:paraId="3B59B065" w14:textId="77777777" w:rsidR="007D64FE" w:rsidRDefault="00000000" w:rsidP="001D2589">
            <w:pPr>
              <w:spacing w:after="0" w:line="259" w:lineRule="auto"/>
              <w:ind w:left="0"/>
              <w:jc w:val="left"/>
            </w:pPr>
            <w:r>
              <w:rPr>
                <w:sz w:val="18"/>
              </w:rPr>
              <w:t xml:space="preserve">1 </w:t>
            </w:r>
          </w:p>
        </w:tc>
        <w:tc>
          <w:tcPr>
            <w:tcW w:w="912" w:type="dxa"/>
            <w:tcBorders>
              <w:top w:val="single" w:sz="6" w:space="0" w:color="000000"/>
              <w:left w:val="nil"/>
              <w:bottom w:val="single" w:sz="6" w:space="0" w:color="000000"/>
              <w:right w:val="single" w:sz="4" w:space="0" w:color="000000"/>
            </w:tcBorders>
          </w:tcPr>
          <w:p w14:paraId="7AD0F2F9" w14:textId="77777777" w:rsidR="007D64FE" w:rsidRDefault="00000000" w:rsidP="001D2589">
            <w:pPr>
              <w:spacing w:after="0" w:line="259" w:lineRule="auto"/>
              <w:ind w:left="0" w:right="94"/>
              <w:jc w:val="left"/>
            </w:pPr>
            <w:r>
              <w:rPr>
                <w:sz w:val="18"/>
                <w:szCs w:val="18"/>
                <w:rtl/>
              </w:rPr>
              <w:t xml:space="preserve">فراوانی مطلق </w:t>
            </w:r>
          </w:p>
        </w:tc>
        <w:tc>
          <w:tcPr>
            <w:tcW w:w="3008" w:type="dxa"/>
            <w:vMerge w:val="restart"/>
            <w:tcBorders>
              <w:top w:val="single" w:sz="6" w:space="0" w:color="000000"/>
              <w:left w:val="single" w:sz="4" w:space="0" w:color="000000"/>
              <w:bottom w:val="single" w:sz="17" w:space="0" w:color="000000"/>
              <w:right w:val="single" w:sz="4" w:space="0" w:color="000000"/>
            </w:tcBorders>
          </w:tcPr>
          <w:p w14:paraId="3D0623F5" w14:textId="77777777" w:rsidR="007D64FE" w:rsidRDefault="00000000" w:rsidP="001D2589">
            <w:pPr>
              <w:spacing w:after="0" w:line="259" w:lineRule="auto"/>
              <w:ind w:left="1"/>
              <w:jc w:val="left"/>
            </w:pPr>
            <w:r>
              <w:rPr>
                <w:sz w:val="24"/>
                <w:szCs w:val="24"/>
                <w:rtl/>
              </w:rPr>
              <w:t>مدیریت عوامل روانشناختی</w:t>
            </w:r>
            <w:r>
              <w:rPr>
                <w:rFonts w:ascii="Times New Roman" w:eastAsia="Times New Roman" w:hAnsi="Times New Roman" w:cs="Times New Roman"/>
                <w:sz w:val="24"/>
                <w:szCs w:val="24"/>
                <w:rtl/>
              </w:rPr>
              <w:t xml:space="preserve"> </w:t>
            </w:r>
          </w:p>
        </w:tc>
      </w:tr>
      <w:tr w:rsidR="007D64FE" w14:paraId="0B716C4C" w14:textId="77777777">
        <w:trPr>
          <w:trHeight w:val="766"/>
        </w:trPr>
        <w:tc>
          <w:tcPr>
            <w:tcW w:w="1003" w:type="dxa"/>
            <w:tcBorders>
              <w:top w:val="single" w:sz="6" w:space="0" w:color="000000"/>
              <w:left w:val="single" w:sz="4" w:space="0" w:color="000000"/>
              <w:bottom w:val="single" w:sz="17" w:space="0" w:color="000000"/>
              <w:right w:val="nil"/>
            </w:tcBorders>
          </w:tcPr>
          <w:p w14:paraId="64C70BB1" w14:textId="77777777" w:rsidR="007D64FE" w:rsidRDefault="00000000" w:rsidP="001D2589">
            <w:pPr>
              <w:spacing w:after="0" w:line="259" w:lineRule="auto"/>
              <w:ind w:left="108"/>
              <w:jc w:val="left"/>
            </w:pPr>
            <w:r>
              <w:rPr>
                <w:sz w:val="18"/>
              </w:rPr>
              <w:t>21/6%</w:t>
            </w:r>
            <w:r>
              <w:rPr>
                <w:sz w:val="24"/>
              </w:rPr>
              <w:t xml:space="preserve"> </w:t>
            </w:r>
          </w:p>
        </w:tc>
        <w:tc>
          <w:tcPr>
            <w:tcW w:w="638" w:type="dxa"/>
            <w:tcBorders>
              <w:top w:val="single" w:sz="6" w:space="0" w:color="000000"/>
              <w:left w:val="nil"/>
              <w:bottom w:val="single" w:sz="17" w:space="0" w:color="000000"/>
              <w:right w:val="nil"/>
            </w:tcBorders>
          </w:tcPr>
          <w:p w14:paraId="43187B76" w14:textId="77777777" w:rsidR="007D64FE" w:rsidRDefault="00000000" w:rsidP="001D2589">
            <w:pPr>
              <w:spacing w:after="0" w:line="259" w:lineRule="auto"/>
              <w:ind w:left="0"/>
              <w:jc w:val="left"/>
            </w:pPr>
            <w:r>
              <w:rPr>
                <w:sz w:val="18"/>
              </w:rPr>
              <w:t>18/4%</w:t>
            </w:r>
            <w:r>
              <w:rPr>
                <w:sz w:val="24"/>
              </w:rPr>
              <w:t xml:space="preserve"> </w:t>
            </w:r>
          </w:p>
        </w:tc>
        <w:tc>
          <w:tcPr>
            <w:tcW w:w="651" w:type="dxa"/>
            <w:tcBorders>
              <w:top w:val="single" w:sz="6" w:space="0" w:color="000000"/>
              <w:left w:val="nil"/>
              <w:bottom w:val="single" w:sz="17" w:space="0" w:color="000000"/>
              <w:right w:val="nil"/>
            </w:tcBorders>
          </w:tcPr>
          <w:p w14:paraId="1D4548DE" w14:textId="77777777" w:rsidR="007D64FE" w:rsidRDefault="00000000" w:rsidP="001D2589">
            <w:pPr>
              <w:spacing w:after="0" w:line="259" w:lineRule="auto"/>
              <w:ind w:left="0"/>
              <w:jc w:val="left"/>
            </w:pPr>
            <w:r>
              <w:rPr>
                <w:sz w:val="18"/>
              </w:rPr>
              <w:t>24/1%</w:t>
            </w:r>
            <w:r>
              <w:rPr>
                <w:sz w:val="24"/>
              </w:rPr>
              <w:t xml:space="preserve"> </w:t>
            </w:r>
          </w:p>
        </w:tc>
        <w:tc>
          <w:tcPr>
            <w:tcW w:w="646" w:type="dxa"/>
            <w:tcBorders>
              <w:top w:val="single" w:sz="6" w:space="0" w:color="000000"/>
              <w:left w:val="nil"/>
              <w:bottom w:val="single" w:sz="17" w:space="0" w:color="000000"/>
              <w:right w:val="nil"/>
            </w:tcBorders>
          </w:tcPr>
          <w:p w14:paraId="06092ED0" w14:textId="77777777" w:rsidR="007D64FE" w:rsidRDefault="00000000" w:rsidP="001D2589">
            <w:pPr>
              <w:spacing w:after="0" w:line="259" w:lineRule="auto"/>
              <w:ind w:left="0"/>
              <w:jc w:val="left"/>
            </w:pPr>
            <w:r>
              <w:rPr>
                <w:sz w:val="18"/>
              </w:rPr>
              <w:t>1/7%</w:t>
            </w:r>
            <w:r>
              <w:rPr>
                <w:sz w:val="24"/>
              </w:rPr>
              <w:t xml:space="preserve"> </w:t>
            </w:r>
          </w:p>
        </w:tc>
        <w:tc>
          <w:tcPr>
            <w:tcW w:w="782" w:type="dxa"/>
            <w:tcBorders>
              <w:top w:val="single" w:sz="6" w:space="0" w:color="000000"/>
              <w:left w:val="nil"/>
              <w:bottom w:val="single" w:sz="17" w:space="0" w:color="000000"/>
              <w:right w:val="nil"/>
            </w:tcBorders>
          </w:tcPr>
          <w:p w14:paraId="2955A3F3" w14:textId="77777777" w:rsidR="007D64FE" w:rsidRDefault="00000000" w:rsidP="001D2589">
            <w:pPr>
              <w:spacing w:after="0" w:line="259" w:lineRule="auto"/>
              <w:ind w:left="0"/>
              <w:jc w:val="left"/>
            </w:pPr>
            <w:r>
              <w:rPr>
                <w:sz w:val="18"/>
              </w:rPr>
              <w:t xml:space="preserve">1/1% </w:t>
            </w:r>
          </w:p>
        </w:tc>
        <w:tc>
          <w:tcPr>
            <w:tcW w:w="912" w:type="dxa"/>
            <w:tcBorders>
              <w:top w:val="single" w:sz="6" w:space="0" w:color="000000"/>
              <w:left w:val="nil"/>
              <w:bottom w:val="single" w:sz="17" w:space="0" w:color="000000"/>
              <w:right w:val="single" w:sz="4" w:space="0" w:color="000000"/>
            </w:tcBorders>
          </w:tcPr>
          <w:p w14:paraId="557F7891" w14:textId="77777777" w:rsidR="007D64FE" w:rsidRDefault="00000000" w:rsidP="001D2589">
            <w:pPr>
              <w:spacing w:after="0" w:line="259" w:lineRule="auto"/>
              <w:ind w:left="0" w:right="444"/>
              <w:jc w:val="left"/>
            </w:pPr>
            <w:r>
              <w:rPr>
                <w:sz w:val="18"/>
                <w:szCs w:val="18"/>
                <w:rtl/>
              </w:rPr>
              <w:t xml:space="preserve">فراوانی </w:t>
            </w:r>
          </w:p>
          <w:p w14:paraId="164143F8" w14:textId="77777777" w:rsidR="007D64FE" w:rsidRDefault="00000000" w:rsidP="001D2589">
            <w:pPr>
              <w:spacing w:after="0" w:line="259" w:lineRule="auto"/>
              <w:ind w:left="0" w:right="382"/>
              <w:jc w:val="left"/>
            </w:pPr>
            <w:r>
              <w:rPr>
                <w:sz w:val="18"/>
                <w:szCs w:val="18"/>
                <w:rtl/>
              </w:rPr>
              <w:t xml:space="preserve">درصدی </w:t>
            </w:r>
          </w:p>
        </w:tc>
        <w:tc>
          <w:tcPr>
            <w:tcW w:w="0" w:type="auto"/>
            <w:vMerge/>
            <w:tcBorders>
              <w:top w:val="nil"/>
              <w:left w:val="single" w:sz="4" w:space="0" w:color="000000"/>
              <w:bottom w:val="single" w:sz="17" w:space="0" w:color="000000"/>
              <w:right w:val="single" w:sz="4" w:space="0" w:color="000000"/>
            </w:tcBorders>
          </w:tcPr>
          <w:p w14:paraId="60D94D25" w14:textId="77777777" w:rsidR="007D64FE" w:rsidRDefault="007D64FE" w:rsidP="001D2589">
            <w:pPr>
              <w:spacing w:after="160" w:line="259" w:lineRule="auto"/>
              <w:ind w:left="0"/>
              <w:jc w:val="left"/>
            </w:pPr>
          </w:p>
        </w:tc>
      </w:tr>
    </w:tbl>
    <w:p w14:paraId="195449A6" w14:textId="77777777" w:rsidR="007D64FE" w:rsidRDefault="00000000" w:rsidP="001D2589">
      <w:pPr>
        <w:spacing w:after="227" w:line="259" w:lineRule="auto"/>
        <w:ind w:left="0" w:right="76"/>
        <w:jc w:val="left"/>
      </w:pPr>
      <w:r>
        <w:t xml:space="preserve"> </w:t>
      </w:r>
    </w:p>
    <w:p w14:paraId="519A14F5" w14:textId="77777777" w:rsidR="007D64FE" w:rsidRDefault="00000000" w:rsidP="001D2589">
      <w:pPr>
        <w:spacing w:after="296"/>
        <w:ind w:left="0"/>
        <w:jc w:val="left"/>
      </w:pPr>
      <w:r>
        <w:rPr>
          <w:rFonts w:ascii="Calibri" w:eastAsia="Calibri" w:hAnsi="Calibri" w:cs="Calibri"/>
          <w:szCs w:val="28"/>
          <w:rtl/>
        </w:rPr>
        <w:t xml:space="preserve">   </w:t>
      </w:r>
      <w:r>
        <w:rPr>
          <w:szCs w:val="28"/>
          <w:rtl/>
        </w:rPr>
        <w:t xml:space="preserve">با توجه به جدول </w:t>
      </w:r>
      <w:r>
        <w:rPr>
          <w:szCs w:val="28"/>
        </w:rPr>
        <w:t>4</w:t>
      </w:r>
      <w:r>
        <w:rPr>
          <w:szCs w:val="28"/>
          <w:rtl/>
        </w:rPr>
        <w:t>-</w:t>
      </w:r>
      <w:r>
        <w:rPr>
          <w:szCs w:val="28"/>
        </w:rPr>
        <w:t>6</w:t>
      </w:r>
      <w:r>
        <w:rPr>
          <w:szCs w:val="28"/>
          <w:rtl/>
        </w:rPr>
        <w:t xml:space="preserve"> مشاهده می گردد، در برخی از زیرشاخص ها که با رنگ قرمز نیز در جدول مشخص شده اند، مقدار فروانی های گزارش شده اغلب متعلق به گزینه های پایین تر از متوسط بوده است. این زیرشاخص ها عبارتند از: مدیریت منابع، سازماندهی و مسئولیت پذیری ،قابلیت مدیریت عوامل شیمیایی ،قابلیت مدیریت عوامل ارگونومیک، قابلیت مدیریت عوامل بیولوژیکی ،مدیریت تغییرات، مدیریت زنجیره تأمین، </w:t>
      </w:r>
      <w:r>
        <w:rPr>
          <w:szCs w:val="28"/>
          <w:rtl/>
        </w:rPr>
        <w:lastRenderedPageBreak/>
        <w:t xml:space="preserve">مدیریت تغییرات سایت، اندازه گیری و نظارت بر عملکرد، تدوین مستندات، بازبینی مستندات و ارزیابی دوره ای عملکرد مجموعه. </w:t>
      </w:r>
    </w:p>
    <w:p w14:paraId="1F22E8ED" w14:textId="77777777" w:rsidR="007D64FE" w:rsidRDefault="00000000" w:rsidP="001D2589">
      <w:pPr>
        <w:spacing w:after="14" w:line="259" w:lineRule="auto"/>
        <w:ind w:left="1" w:hanging="10"/>
        <w:jc w:val="left"/>
      </w:pPr>
      <w:r>
        <w:rPr>
          <w:b/>
          <w:bCs/>
          <w:sz w:val="36"/>
          <w:szCs w:val="36"/>
        </w:rPr>
        <w:t>5</w:t>
      </w:r>
      <w:r>
        <w:rPr>
          <w:b/>
          <w:bCs/>
          <w:sz w:val="36"/>
          <w:szCs w:val="36"/>
          <w:rtl/>
        </w:rPr>
        <w:t>-</w:t>
      </w:r>
      <w:r>
        <w:rPr>
          <w:b/>
          <w:bCs/>
          <w:sz w:val="36"/>
          <w:szCs w:val="36"/>
        </w:rPr>
        <w:t>4</w:t>
      </w:r>
      <w:r>
        <w:rPr>
          <w:b/>
          <w:bCs/>
          <w:sz w:val="36"/>
          <w:szCs w:val="36"/>
          <w:rtl/>
        </w:rPr>
        <w:t xml:space="preserve"> تحلیل استنباطی </w:t>
      </w:r>
    </w:p>
    <w:p w14:paraId="194E917C" w14:textId="77777777" w:rsidR="007D64FE" w:rsidRDefault="00000000" w:rsidP="001D2589">
      <w:pPr>
        <w:spacing w:after="208" w:line="270" w:lineRule="auto"/>
        <w:ind w:left="-5" w:right="-10" w:hanging="8"/>
        <w:jc w:val="left"/>
      </w:pPr>
      <w:r>
        <w:rPr>
          <w:rFonts w:ascii="Calibri" w:eastAsia="Calibri" w:hAnsi="Calibri" w:cs="Calibri"/>
          <w:szCs w:val="28"/>
          <w:rtl/>
        </w:rPr>
        <w:t xml:space="preserve">  </w:t>
      </w:r>
      <w:r>
        <w:rPr>
          <w:szCs w:val="28"/>
          <w:rtl/>
        </w:rPr>
        <w:t xml:space="preserve">  </w:t>
      </w:r>
      <w:r>
        <w:rPr>
          <w:rFonts w:ascii="Calibri" w:eastAsia="Calibri" w:hAnsi="Calibri" w:cs="Calibri"/>
          <w:szCs w:val="28"/>
          <w:rtl/>
        </w:rPr>
        <w:t xml:space="preserve"> </w:t>
      </w:r>
      <w:r>
        <w:rPr>
          <w:szCs w:val="28"/>
          <w:rtl/>
        </w:rPr>
        <w:t xml:space="preserve">در این بخش ،تائید و یا رد فرضیه های پژوهش از طریق آزمون های استنباطی مورد بررسی قرار گرفته است .برای تعیین نوع آزمون) پارامتریک یا ناپارامتریک بودن آن( ابتدا از طریق آزمون های نرمال بودن به تعیین نحوه توزیع داده ها پرداخته شد و در ادامه از طریق آزمون تی یک نمونه ای )با عنایت به نرمال بودن توزیع داده ها( به بررسی فرضیه های پژوهش اقدام گردید. </w:t>
      </w:r>
    </w:p>
    <w:p w14:paraId="762FFD2A" w14:textId="77777777" w:rsidR="007D64FE" w:rsidRDefault="00000000" w:rsidP="001D2589">
      <w:pPr>
        <w:spacing w:after="227" w:line="259" w:lineRule="auto"/>
        <w:ind w:left="0" w:right="76"/>
        <w:jc w:val="left"/>
      </w:pPr>
      <w:r>
        <w:t xml:space="preserve"> </w:t>
      </w:r>
    </w:p>
    <w:p w14:paraId="2A101A29" w14:textId="77777777" w:rsidR="007D64FE" w:rsidRDefault="00000000" w:rsidP="001D2589">
      <w:pPr>
        <w:spacing w:after="499" w:line="259" w:lineRule="auto"/>
        <w:ind w:left="0" w:right="76"/>
        <w:jc w:val="left"/>
      </w:pPr>
      <w:r>
        <w:t xml:space="preserve"> </w:t>
      </w:r>
    </w:p>
    <w:p w14:paraId="46C871EF" w14:textId="77777777" w:rsidR="007D64FE" w:rsidRDefault="00000000" w:rsidP="001D2589">
      <w:pPr>
        <w:spacing w:after="3" w:line="265" w:lineRule="auto"/>
        <w:ind w:left="1366" w:right="1363" w:hanging="10"/>
        <w:jc w:val="left"/>
      </w:pPr>
      <w:r>
        <w:rPr>
          <w:rFonts w:ascii="Arial" w:eastAsia="Arial" w:hAnsi="Arial" w:cs="Arial"/>
          <w:sz w:val="22"/>
        </w:rPr>
        <w:t>12</w:t>
      </w:r>
    </w:p>
    <w:p w14:paraId="12C7ABE7" w14:textId="77777777" w:rsidR="007D64FE" w:rsidRDefault="00000000" w:rsidP="001D2589">
      <w:pPr>
        <w:pStyle w:val="Heading3"/>
        <w:spacing w:after="213"/>
        <w:ind w:left="3"/>
      </w:pPr>
      <w:r>
        <w:rPr>
          <w:bCs/>
          <w:szCs w:val="32"/>
        </w:rPr>
        <w:t>5</w:t>
      </w:r>
      <w:r>
        <w:rPr>
          <w:bCs/>
          <w:szCs w:val="32"/>
          <w:rtl/>
        </w:rPr>
        <w:t>-</w:t>
      </w:r>
      <w:r>
        <w:rPr>
          <w:bCs/>
          <w:szCs w:val="32"/>
        </w:rPr>
        <w:t>4</w:t>
      </w:r>
      <w:r>
        <w:rPr>
          <w:bCs/>
          <w:szCs w:val="32"/>
          <w:rtl/>
        </w:rPr>
        <w:t>-</w:t>
      </w:r>
      <w:r>
        <w:rPr>
          <w:bCs/>
          <w:szCs w:val="32"/>
        </w:rPr>
        <w:t>1</w:t>
      </w:r>
      <w:r>
        <w:rPr>
          <w:bCs/>
          <w:szCs w:val="32"/>
          <w:rtl/>
        </w:rPr>
        <w:t xml:space="preserve"> آزمون های نرمال بودن </w:t>
      </w:r>
    </w:p>
    <w:p w14:paraId="111A7ABD" w14:textId="77777777" w:rsidR="007D64FE" w:rsidRDefault="00000000" w:rsidP="001D2589">
      <w:pPr>
        <w:spacing w:after="0"/>
        <w:ind w:left="0"/>
        <w:jc w:val="left"/>
      </w:pPr>
      <w:r>
        <w:rPr>
          <w:rFonts w:ascii="Calibri" w:eastAsia="Calibri" w:hAnsi="Calibri" w:cs="Calibri"/>
          <w:szCs w:val="28"/>
          <w:rtl/>
        </w:rPr>
        <w:t xml:space="preserve"> </w:t>
      </w:r>
      <w:r>
        <w:rPr>
          <w:szCs w:val="28"/>
          <w:rtl/>
        </w:rPr>
        <w:t xml:space="preserve"> </w:t>
      </w:r>
      <w:r>
        <w:rPr>
          <w:rFonts w:ascii="Calibri" w:eastAsia="Calibri" w:hAnsi="Calibri" w:cs="Calibri"/>
          <w:szCs w:val="28"/>
          <w:rtl/>
        </w:rPr>
        <w:t xml:space="preserve">  </w:t>
      </w:r>
      <w:r>
        <w:rPr>
          <w:szCs w:val="28"/>
          <w:rtl/>
        </w:rPr>
        <w:t xml:space="preserve">در این بخش از آزمون های اسمیرنوف-کولموگروف، شاپیرو ویلک بهره گرفته شد. در این آزمون ها هنگام بررسی نرمال بودن داده ها، فرض صفر مبنی بر اینکه توزیع داده ها نرمال است را، در سطح خطای </w:t>
      </w:r>
      <w:r>
        <w:rPr>
          <w:szCs w:val="28"/>
        </w:rPr>
        <w:t>1</w:t>
      </w:r>
      <w:r>
        <w:rPr>
          <w:szCs w:val="28"/>
          <w:rtl/>
        </w:rPr>
        <w:t xml:space="preserve">% مورد آزمون قرار داده و بنابراین اگر آماره آزمون بزرگتر یا مساوی </w:t>
      </w:r>
      <w:r>
        <w:rPr>
          <w:szCs w:val="28"/>
        </w:rPr>
        <w:t>11</w:t>
      </w:r>
      <w:r>
        <w:rPr>
          <w:szCs w:val="28"/>
          <w:rtl/>
        </w:rPr>
        <w:t>/</w:t>
      </w:r>
      <w:r>
        <w:rPr>
          <w:szCs w:val="28"/>
        </w:rPr>
        <w:t>1</w:t>
      </w:r>
      <w:r>
        <w:rPr>
          <w:szCs w:val="28"/>
          <w:rtl/>
        </w:rPr>
        <w:t xml:space="preserve"> بدست آید، در این صورت دلیلی برای رد فرض صفر مبنی بر اینکه داده نرمال است، وجود نخواهد داشت. به عبارت دیگر توزیع داده ها نرمال خواهد بود .</w:t>
      </w:r>
    </w:p>
    <w:p w14:paraId="3FE35284" w14:textId="77777777" w:rsidR="007D64FE" w:rsidRDefault="00000000" w:rsidP="001D2589">
      <w:pPr>
        <w:spacing w:after="7" w:line="265" w:lineRule="auto"/>
        <w:ind w:left="10" w:hanging="10"/>
        <w:jc w:val="left"/>
      </w:pPr>
      <w:r>
        <w:rPr>
          <w:szCs w:val="28"/>
          <w:rtl/>
        </w:rPr>
        <w:t xml:space="preserve">برای آزمون های نرمالیته فرض های آماری به صورت زیر تنظیم شده است: </w:t>
      </w:r>
    </w:p>
    <w:p w14:paraId="0EE17217" w14:textId="77777777" w:rsidR="007D64FE" w:rsidRDefault="00000000" w:rsidP="001D2589">
      <w:pPr>
        <w:spacing w:after="440" w:line="259" w:lineRule="auto"/>
        <w:ind w:left="0" w:right="20"/>
        <w:jc w:val="left"/>
      </w:pPr>
      <w:r>
        <w:rPr>
          <w:sz w:val="6"/>
        </w:rPr>
        <w:t xml:space="preserve"> </w:t>
      </w:r>
    </w:p>
    <w:p w14:paraId="79E2918D" w14:textId="77777777" w:rsidR="007D64FE" w:rsidRDefault="00000000" w:rsidP="001D2589">
      <w:pPr>
        <w:spacing w:after="0" w:line="386" w:lineRule="auto"/>
        <w:ind w:left="0" w:right="3260"/>
        <w:jc w:val="left"/>
      </w:pPr>
      <w:r>
        <w:rPr>
          <w:szCs w:val="28"/>
          <w:rtl/>
        </w:rPr>
        <w:t xml:space="preserve"> </w:t>
      </w:r>
      <w:r>
        <w:rPr>
          <w:b/>
          <w:bCs/>
          <w:szCs w:val="28"/>
          <w:rtl/>
        </w:rPr>
        <w:t>فرض صفر:</w:t>
      </w:r>
      <w:r>
        <w:rPr>
          <w:szCs w:val="28"/>
          <w:rtl/>
        </w:rPr>
        <w:t xml:space="preserve"> توزیع داده های مربوط به هر یک از متغیرها نرمال است </w:t>
      </w:r>
      <w:r>
        <w:rPr>
          <w:b/>
          <w:bCs/>
          <w:szCs w:val="28"/>
          <w:rtl/>
        </w:rPr>
        <w:t>فرض مخالف:</w:t>
      </w:r>
      <w:r>
        <w:rPr>
          <w:szCs w:val="28"/>
          <w:rtl/>
        </w:rPr>
        <w:t xml:space="preserve"> توزیع داده های مربوط به هر یک از متغیرها نرمال نیست.</w:t>
      </w:r>
      <w:r>
        <w:rPr>
          <w:sz w:val="24"/>
          <w:szCs w:val="24"/>
          <w:rtl/>
        </w:rPr>
        <w:t xml:space="preserve"> </w:t>
      </w:r>
    </w:p>
    <w:p w14:paraId="03F6CD15" w14:textId="77777777" w:rsidR="007D64FE" w:rsidRDefault="00000000" w:rsidP="001D2589">
      <w:pPr>
        <w:spacing w:after="418" w:line="259" w:lineRule="auto"/>
        <w:ind w:left="0" w:right="25"/>
        <w:jc w:val="left"/>
      </w:pPr>
      <w:r>
        <w:rPr>
          <w:sz w:val="8"/>
        </w:rPr>
        <w:t xml:space="preserve"> </w:t>
      </w:r>
    </w:p>
    <w:p w14:paraId="2E263FAC" w14:textId="77777777" w:rsidR="007D64FE" w:rsidRDefault="00000000" w:rsidP="001D2589">
      <w:pPr>
        <w:spacing w:after="246" w:line="259" w:lineRule="auto"/>
        <w:ind w:left="3" w:hanging="10"/>
        <w:jc w:val="left"/>
      </w:pPr>
      <w:r>
        <w:rPr>
          <w:b/>
          <w:bCs/>
          <w:szCs w:val="28"/>
          <w:rtl/>
        </w:rPr>
        <w:lastRenderedPageBreak/>
        <w:t xml:space="preserve">الف( آزمون های نرمال بودن شاخص ها و زیرشاخص ها </w:t>
      </w:r>
    </w:p>
    <w:p w14:paraId="0C65874C" w14:textId="77777777" w:rsidR="007D64FE" w:rsidRDefault="00000000" w:rsidP="001D2589">
      <w:pPr>
        <w:spacing w:after="225" w:line="265" w:lineRule="auto"/>
        <w:ind w:left="10" w:hanging="10"/>
        <w:jc w:val="left"/>
      </w:pPr>
      <w:r>
        <w:rPr>
          <w:szCs w:val="28"/>
          <w:rtl/>
        </w:rPr>
        <w:t xml:space="preserve">نتایج آزمون اسمیرنوف-کولموگروف در جدول شماره </w:t>
      </w:r>
      <w:r>
        <w:rPr>
          <w:szCs w:val="28"/>
        </w:rPr>
        <w:t>4</w:t>
      </w:r>
      <w:r>
        <w:rPr>
          <w:szCs w:val="28"/>
          <w:rtl/>
        </w:rPr>
        <w:t>-</w:t>
      </w:r>
      <w:r>
        <w:rPr>
          <w:szCs w:val="28"/>
        </w:rPr>
        <w:t>7</w:t>
      </w:r>
      <w:r>
        <w:rPr>
          <w:szCs w:val="28"/>
          <w:rtl/>
        </w:rPr>
        <w:t xml:space="preserve"> آورده شده است. </w:t>
      </w:r>
    </w:p>
    <w:p w14:paraId="2E0431F9" w14:textId="77777777" w:rsidR="007D64FE" w:rsidRDefault="00000000" w:rsidP="001D2589">
      <w:pPr>
        <w:spacing w:after="227" w:line="259" w:lineRule="auto"/>
        <w:ind w:left="0" w:right="76"/>
        <w:jc w:val="left"/>
      </w:pPr>
      <w:r>
        <w:t xml:space="preserve"> </w:t>
      </w:r>
    </w:p>
    <w:p w14:paraId="71FDDC3F" w14:textId="77777777" w:rsidR="007D64FE" w:rsidRDefault="00000000" w:rsidP="001D2589">
      <w:pPr>
        <w:spacing w:after="227" w:line="259" w:lineRule="auto"/>
        <w:ind w:left="0" w:right="76"/>
        <w:jc w:val="left"/>
      </w:pPr>
      <w:r>
        <w:t xml:space="preserve"> </w:t>
      </w:r>
    </w:p>
    <w:p w14:paraId="32F73EF8" w14:textId="77777777" w:rsidR="007D64FE" w:rsidRDefault="00000000" w:rsidP="001D2589">
      <w:pPr>
        <w:spacing w:after="230" w:line="259" w:lineRule="auto"/>
        <w:ind w:left="0" w:right="76"/>
        <w:jc w:val="left"/>
      </w:pPr>
      <w:r>
        <w:t xml:space="preserve"> </w:t>
      </w:r>
    </w:p>
    <w:p w14:paraId="52378117" w14:textId="77777777" w:rsidR="007D64FE" w:rsidRDefault="00000000" w:rsidP="001D2589">
      <w:pPr>
        <w:spacing w:after="227" w:line="259" w:lineRule="auto"/>
        <w:ind w:left="0" w:right="76"/>
        <w:jc w:val="left"/>
      </w:pPr>
      <w:r>
        <w:t xml:space="preserve"> </w:t>
      </w:r>
    </w:p>
    <w:p w14:paraId="366036C2" w14:textId="77777777" w:rsidR="007D64FE" w:rsidRDefault="00000000" w:rsidP="001D2589">
      <w:pPr>
        <w:spacing w:after="228" w:line="259" w:lineRule="auto"/>
        <w:ind w:left="0" w:right="76"/>
        <w:jc w:val="left"/>
      </w:pPr>
      <w:r>
        <w:t xml:space="preserve"> </w:t>
      </w:r>
    </w:p>
    <w:p w14:paraId="24217D6E" w14:textId="77777777" w:rsidR="007D64FE" w:rsidRDefault="00000000" w:rsidP="001D2589">
      <w:pPr>
        <w:spacing w:after="227" w:line="259" w:lineRule="auto"/>
        <w:ind w:left="0" w:right="76"/>
        <w:jc w:val="left"/>
      </w:pPr>
      <w:r>
        <w:t xml:space="preserve"> </w:t>
      </w:r>
    </w:p>
    <w:p w14:paraId="33D5AD58" w14:textId="77777777" w:rsidR="007D64FE" w:rsidRDefault="00000000" w:rsidP="001D2589">
      <w:pPr>
        <w:spacing w:after="227" w:line="259" w:lineRule="auto"/>
        <w:ind w:left="0" w:right="76"/>
        <w:jc w:val="left"/>
      </w:pPr>
      <w:r>
        <w:t xml:space="preserve"> </w:t>
      </w:r>
    </w:p>
    <w:p w14:paraId="2767CE47" w14:textId="77777777" w:rsidR="007D64FE" w:rsidRDefault="00000000" w:rsidP="001D2589">
      <w:pPr>
        <w:spacing w:after="227" w:line="259" w:lineRule="auto"/>
        <w:ind w:left="0" w:right="76"/>
        <w:jc w:val="left"/>
      </w:pPr>
      <w:r>
        <w:t xml:space="preserve"> </w:t>
      </w:r>
    </w:p>
    <w:p w14:paraId="5461544E" w14:textId="77777777" w:rsidR="007D64FE" w:rsidRDefault="00000000" w:rsidP="001D2589">
      <w:pPr>
        <w:spacing w:after="230" w:line="259" w:lineRule="auto"/>
        <w:ind w:left="0" w:right="76"/>
        <w:jc w:val="left"/>
      </w:pPr>
      <w:r>
        <w:t xml:space="preserve"> </w:t>
      </w:r>
    </w:p>
    <w:p w14:paraId="34EC1E5C" w14:textId="77777777" w:rsidR="007D64FE" w:rsidRDefault="00000000" w:rsidP="001D2589">
      <w:pPr>
        <w:spacing w:after="696" w:line="259" w:lineRule="auto"/>
        <w:ind w:left="0" w:right="76"/>
        <w:jc w:val="left"/>
      </w:pPr>
      <w:r>
        <w:t xml:space="preserve"> </w:t>
      </w:r>
    </w:p>
    <w:p w14:paraId="61558A15" w14:textId="77777777" w:rsidR="007D64FE" w:rsidRDefault="00000000" w:rsidP="001D2589">
      <w:pPr>
        <w:spacing w:after="3" w:line="265" w:lineRule="auto"/>
        <w:ind w:left="1366" w:right="1478" w:hanging="10"/>
        <w:jc w:val="left"/>
      </w:pPr>
      <w:r>
        <w:rPr>
          <w:rFonts w:ascii="Arial" w:eastAsia="Arial" w:hAnsi="Arial" w:cs="Arial"/>
          <w:sz w:val="22"/>
        </w:rPr>
        <w:t>17</w:t>
      </w:r>
    </w:p>
    <w:p w14:paraId="299F3F97" w14:textId="77777777" w:rsidR="007D64FE" w:rsidRDefault="00000000" w:rsidP="001D2589">
      <w:pPr>
        <w:pStyle w:val="Heading4"/>
        <w:spacing w:line="265" w:lineRule="auto"/>
        <w:ind w:right="1249"/>
        <w:jc w:val="left"/>
      </w:pPr>
      <w:r>
        <w:rPr>
          <w:bCs/>
          <w:szCs w:val="26"/>
          <w:rtl/>
        </w:rPr>
        <w:t xml:space="preserve">جدول </w:t>
      </w:r>
      <w:r>
        <w:rPr>
          <w:bCs/>
          <w:szCs w:val="26"/>
        </w:rPr>
        <w:t>5</w:t>
      </w:r>
      <w:r>
        <w:rPr>
          <w:bCs/>
          <w:szCs w:val="26"/>
          <w:rtl/>
        </w:rPr>
        <w:t>-</w:t>
      </w:r>
      <w:r>
        <w:rPr>
          <w:bCs/>
          <w:szCs w:val="26"/>
        </w:rPr>
        <w:t>7</w:t>
      </w:r>
      <w:r>
        <w:rPr>
          <w:bCs/>
          <w:szCs w:val="26"/>
          <w:rtl/>
        </w:rPr>
        <w:t xml:space="preserve"> نتایج آزمون اسمیرنوف-کولموگروف  در شاخص ها و زیرشاخص ها </w:t>
      </w:r>
    </w:p>
    <w:tbl>
      <w:tblPr>
        <w:tblStyle w:val="TableGrid"/>
        <w:tblW w:w="8932" w:type="dxa"/>
        <w:tblInd w:w="183" w:type="dxa"/>
        <w:tblCellMar>
          <w:top w:w="16" w:type="dxa"/>
          <w:left w:w="0" w:type="dxa"/>
          <w:bottom w:w="122" w:type="dxa"/>
          <w:right w:w="100" w:type="dxa"/>
        </w:tblCellMar>
        <w:tblLook w:val="04A0" w:firstRow="1" w:lastRow="0" w:firstColumn="1" w:lastColumn="0" w:noHBand="0" w:noVBand="1"/>
      </w:tblPr>
      <w:tblGrid>
        <w:gridCol w:w="958"/>
        <w:gridCol w:w="1265"/>
        <w:gridCol w:w="245"/>
        <w:gridCol w:w="1106"/>
        <w:gridCol w:w="775"/>
        <w:gridCol w:w="1138"/>
        <w:gridCol w:w="3445"/>
      </w:tblGrid>
      <w:tr w:rsidR="007D64FE" w14:paraId="1ECC8933" w14:textId="77777777">
        <w:trPr>
          <w:trHeight w:val="979"/>
        </w:trPr>
        <w:tc>
          <w:tcPr>
            <w:tcW w:w="958" w:type="dxa"/>
            <w:tcBorders>
              <w:top w:val="single" w:sz="17" w:space="0" w:color="000000"/>
              <w:left w:val="single" w:sz="4" w:space="0" w:color="000000"/>
              <w:bottom w:val="single" w:sz="12" w:space="0" w:color="000000"/>
              <w:right w:val="nil"/>
            </w:tcBorders>
            <w:shd w:val="clear" w:color="auto" w:fill="BFBFBF"/>
          </w:tcPr>
          <w:p w14:paraId="5D575646" w14:textId="77777777" w:rsidR="007D64FE" w:rsidRDefault="00000000" w:rsidP="001D2589">
            <w:pPr>
              <w:spacing w:after="0" w:line="259" w:lineRule="auto"/>
              <w:ind w:left="0" w:right="108" w:firstLine="297"/>
              <w:jc w:val="left"/>
            </w:pPr>
            <w:r>
              <w:rPr>
                <w:sz w:val="22"/>
                <w:rtl/>
              </w:rPr>
              <w:t>سطح  معناداری</w:t>
            </w:r>
          </w:p>
        </w:tc>
        <w:tc>
          <w:tcPr>
            <w:tcW w:w="1265" w:type="dxa"/>
            <w:tcBorders>
              <w:top w:val="single" w:sz="17" w:space="0" w:color="000000"/>
              <w:left w:val="nil"/>
              <w:bottom w:val="single" w:sz="12" w:space="0" w:color="000000"/>
              <w:right w:val="nil"/>
            </w:tcBorders>
            <w:shd w:val="clear" w:color="auto" w:fill="BFBFBF"/>
          </w:tcPr>
          <w:p w14:paraId="7A95B423" w14:textId="77777777" w:rsidR="007D64FE" w:rsidRDefault="00000000" w:rsidP="001D2589">
            <w:pPr>
              <w:spacing w:after="21" w:line="259" w:lineRule="auto"/>
              <w:ind w:left="0" w:right="110"/>
              <w:jc w:val="left"/>
            </w:pPr>
            <w:r>
              <w:rPr>
                <w:sz w:val="22"/>
                <w:rtl/>
              </w:rPr>
              <w:t xml:space="preserve">کولموگروف </w:t>
            </w:r>
          </w:p>
          <w:p w14:paraId="5C2C9474" w14:textId="77777777" w:rsidR="007D64FE" w:rsidRDefault="00000000" w:rsidP="001D2589">
            <w:pPr>
              <w:spacing w:after="0" w:line="259" w:lineRule="auto"/>
              <w:ind w:left="0" w:right="110"/>
              <w:jc w:val="left"/>
            </w:pPr>
            <w:r>
              <w:rPr>
                <w:sz w:val="22"/>
                <w:rtl/>
              </w:rPr>
              <w:t xml:space="preserve"> اسمیرنوف</w:t>
            </w:r>
          </w:p>
        </w:tc>
        <w:tc>
          <w:tcPr>
            <w:tcW w:w="245" w:type="dxa"/>
            <w:tcBorders>
              <w:top w:val="single" w:sz="17" w:space="0" w:color="000000"/>
              <w:left w:val="nil"/>
              <w:bottom w:val="single" w:sz="12" w:space="0" w:color="000000"/>
              <w:right w:val="nil"/>
            </w:tcBorders>
            <w:shd w:val="clear" w:color="auto" w:fill="BFBFBF"/>
          </w:tcPr>
          <w:p w14:paraId="35481C27" w14:textId="77777777" w:rsidR="007D64FE" w:rsidRDefault="007D64FE" w:rsidP="001D2589">
            <w:pPr>
              <w:spacing w:after="160" w:line="259" w:lineRule="auto"/>
              <w:ind w:left="0"/>
              <w:jc w:val="left"/>
            </w:pPr>
          </w:p>
        </w:tc>
        <w:tc>
          <w:tcPr>
            <w:tcW w:w="1106" w:type="dxa"/>
            <w:tcBorders>
              <w:top w:val="single" w:sz="17" w:space="0" w:color="000000"/>
              <w:left w:val="nil"/>
              <w:bottom w:val="single" w:sz="12" w:space="0" w:color="000000"/>
              <w:right w:val="nil"/>
            </w:tcBorders>
            <w:shd w:val="clear" w:color="auto" w:fill="BFBFBF"/>
          </w:tcPr>
          <w:p w14:paraId="2A6CE13B" w14:textId="77777777" w:rsidR="007D64FE" w:rsidRDefault="00000000" w:rsidP="001D2589">
            <w:pPr>
              <w:spacing w:after="0" w:line="259" w:lineRule="auto"/>
              <w:ind w:left="0"/>
              <w:jc w:val="left"/>
            </w:pPr>
            <w:r>
              <w:rPr>
                <w:sz w:val="22"/>
                <w:rtl/>
              </w:rPr>
              <w:t xml:space="preserve"> انحراف معیار</w:t>
            </w:r>
          </w:p>
        </w:tc>
        <w:tc>
          <w:tcPr>
            <w:tcW w:w="775" w:type="dxa"/>
            <w:tcBorders>
              <w:top w:val="single" w:sz="17" w:space="0" w:color="000000"/>
              <w:left w:val="nil"/>
              <w:bottom w:val="single" w:sz="12" w:space="0" w:color="000000"/>
              <w:right w:val="nil"/>
            </w:tcBorders>
            <w:shd w:val="clear" w:color="auto" w:fill="BFBFBF"/>
          </w:tcPr>
          <w:p w14:paraId="2E095ED7" w14:textId="77777777" w:rsidR="007D64FE" w:rsidRDefault="00000000" w:rsidP="001D2589">
            <w:pPr>
              <w:spacing w:after="0" w:line="259" w:lineRule="auto"/>
              <w:ind w:left="0" w:right="98"/>
              <w:jc w:val="left"/>
            </w:pPr>
            <w:r>
              <w:rPr>
                <w:sz w:val="22"/>
                <w:rtl/>
              </w:rPr>
              <w:t xml:space="preserve"> میانگین</w:t>
            </w:r>
          </w:p>
        </w:tc>
        <w:tc>
          <w:tcPr>
            <w:tcW w:w="1138" w:type="dxa"/>
            <w:tcBorders>
              <w:top w:val="single" w:sz="17" w:space="0" w:color="000000"/>
              <w:left w:val="nil"/>
              <w:bottom w:val="single" w:sz="12" w:space="0" w:color="000000"/>
              <w:right w:val="nil"/>
            </w:tcBorders>
            <w:shd w:val="clear" w:color="auto" w:fill="BFBFBF"/>
          </w:tcPr>
          <w:p w14:paraId="38881FBE" w14:textId="77777777" w:rsidR="007D64FE" w:rsidRDefault="00000000" w:rsidP="001D2589">
            <w:pPr>
              <w:spacing w:after="0" w:line="259" w:lineRule="auto"/>
              <w:ind w:left="0" w:right="204"/>
              <w:jc w:val="left"/>
            </w:pPr>
            <w:r>
              <w:rPr>
                <w:sz w:val="22"/>
                <w:rtl/>
              </w:rPr>
              <w:t xml:space="preserve"> مشاهدات</w:t>
            </w:r>
          </w:p>
        </w:tc>
        <w:tc>
          <w:tcPr>
            <w:tcW w:w="3445" w:type="dxa"/>
            <w:tcBorders>
              <w:top w:val="single" w:sz="17" w:space="0" w:color="000000"/>
              <w:left w:val="nil"/>
              <w:bottom w:val="single" w:sz="12" w:space="0" w:color="000000"/>
              <w:right w:val="single" w:sz="4" w:space="0" w:color="000000"/>
            </w:tcBorders>
            <w:shd w:val="clear" w:color="auto" w:fill="BFBFBF"/>
            <w:vAlign w:val="bottom"/>
          </w:tcPr>
          <w:p w14:paraId="59369A5B" w14:textId="77777777" w:rsidR="007D64FE" w:rsidRDefault="00000000" w:rsidP="001D2589">
            <w:pPr>
              <w:spacing w:after="0" w:line="259" w:lineRule="auto"/>
              <w:ind w:left="106"/>
              <w:jc w:val="left"/>
            </w:pPr>
            <w:r>
              <w:rPr>
                <w:rFonts w:ascii="Times New Roman" w:eastAsia="Times New Roman" w:hAnsi="Times New Roman" w:cs="Times New Roman"/>
                <w:sz w:val="22"/>
              </w:rPr>
              <w:t xml:space="preserve"> </w:t>
            </w:r>
          </w:p>
        </w:tc>
      </w:tr>
      <w:tr w:rsidR="007D64FE" w14:paraId="07CA1001" w14:textId="77777777">
        <w:trPr>
          <w:trHeight w:val="438"/>
        </w:trPr>
        <w:tc>
          <w:tcPr>
            <w:tcW w:w="958" w:type="dxa"/>
            <w:tcBorders>
              <w:top w:val="single" w:sz="12" w:space="0" w:color="000000"/>
              <w:left w:val="single" w:sz="4" w:space="0" w:color="000000"/>
              <w:bottom w:val="nil"/>
              <w:right w:val="nil"/>
            </w:tcBorders>
          </w:tcPr>
          <w:p w14:paraId="27B831D6" w14:textId="77777777" w:rsidR="007D64FE" w:rsidRDefault="00000000" w:rsidP="001D2589">
            <w:pPr>
              <w:spacing w:after="0" w:line="259" w:lineRule="auto"/>
              <w:ind w:left="108"/>
              <w:jc w:val="left"/>
            </w:pPr>
            <w:r>
              <w:rPr>
                <w:sz w:val="20"/>
              </w:rPr>
              <w:t xml:space="preserve">1/171 </w:t>
            </w:r>
          </w:p>
        </w:tc>
        <w:tc>
          <w:tcPr>
            <w:tcW w:w="1265" w:type="dxa"/>
            <w:tcBorders>
              <w:top w:val="single" w:sz="12" w:space="0" w:color="000000"/>
              <w:left w:val="nil"/>
              <w:bottom w:val="nil"/>
              <w:right w:val="nil"/>
            </w:tcBorders>
          </w:tcPr>
          <w:p w14:paraId="605C9D15" w14:textId="77777777" w:rsidR="007D64FE" w:rsidRDefault="00000000" w:rsidP="001D2589">
            <w:pPr>
              <w:spacing w:after="0" w:line="259" w:lineRule="auto"/>
              <w:ind w:left="110"/>
              <w:jc w:val="left"/>
            </w:pPr>
            <w:r>
              <w:rPr>
                <w:sz w:val="20"/>
              </w:rPr>
              <w:t xml:space="preserve">8/794 </w:t>
            </w:r>
          </w:p>
        </w:tc>
        <w:tc>
          <w:tcPr>
            <w:tcW w:w="245" w:type="dxa"/>
            <w:tcBorders>
              <w:top w:val="single" w:sz="12" w:space="0" w:color="000000"/>
              <w:left w:val="nil"/>
              <w:bottom w:val="nil"/>
              <w:right w:val="nil"/>
            </w:tcBorders>
          </w:tcPr>
          <w:p w14:paraId="5C030D43" w14:textId="77777777" w:rsidR="007D64FE" w:rsidRDefault="007D64FE" w:rsidP="001D2589">
            <w:pPr>
              <w:spacing w:after="160" w:line="259" w:lineRule="auto"/>
              <w:ind w:left="0"/>
              <w:jc w:val="left"/>
            </w:pPr>
          </w:p>
        </w:tc>
        <w:tc>
          <w:tcPr>
            <w:tcW w:w="1106" w:type="dxa"/>
            <w:tcBorders>
              <w:top w:val="single" w:sz="12" w:space="0" w:color="000000"/>
              <w:left w:val="nil"/>
              <w:bottom w:val="nil"/>
              <w:right w:val="nil"/>
            </w:tcBorders>
          </w:tcPr>
          <w:p w14:paraId="7C20ACFC" w14:textId="77777777" w:rsidR="007D64FE" w:rsidRDefault="00000000" w:rsidP="001D2589">
            <w:pPr>
              <w:spacing w:after="0" w:line="259" w:lineRule="auto"/>
              <w:ind w:left="0"/>
              <w:jc w:val="left"/>
            </w:pPr>
            <w:r>
              <w:rPr>
                <w:sz w:val="20"/>
              </w:rPr>
              <w:t xml:space="preserve">1/171 </w:t>
            </w:r>
          </w:p>
        </w:tc>
        <w:tc>
          <w:tcPr>
            <w:tcW w:w="775" w:type="dxa"/>
            <w:tcBorders>
              <w:top w:val="single" w:sz="12" w:space="0" w:color="000000"/>
              <w:left w:val="nil"/>
              <w:bottom w:val="nil"/>
              <w:right w:val="nil"/>
            </w:tcBorders>
          </w:tcPr>
          <w:p w14:paraId="0C994419" w14:textId="77777777" w:rsidR="007D64FE" w:rsidRDefault="00000000" w:rsidP="001D2589">
            <w:pPr>
              <w:spacing w:after="0" w:line="259" w:lineRule="auto"/>
              <w:ind w:left="98"/>
              <w:jc w:val="left"/>
            </w:pPr>
            <w:r>
              <w:rPr>
                <w:sz w:val="20"/>
              </w:rPr>
              <w:t xml:space="preserve">1/169 </w:t>
            </w:r>
          </w:p>
        </w:tc>
        <w:tc>
          <w:tcPr>
            <w:tcW w:w="1138" w:type="dxa"/>
            <w:tcBorders>
              <w:top w:val="single" w:sz="12" w:space="0" w:color="000000"/>
              <w:left w:val="nil"/>
              <w:bottom w:val="nil"/>
              <w:right w:val="nil"/>
            </w:tcBorders>
          </w:tcPr>
          <w:p w14:paraId="6ED632FE" w14:textId="77777777" w:rsidR="007D64FE" w:rsidRDefault="00000000" w:rsidP="001D2589">
            <w:pPr>
              <w:spacing w:after="0" w:line="259" w:lineRule="auto"/>
              <w:ind w:left="283"/>
              <w:jc w:val="left"/>
            </w:pPr>
            <w:r>
              <w:rPr>
                <w:sz w:val="20"/>
              </w:rPr>
              <w:t xml:space="preserve">817 </w:t>
            </w:r>
          </w:p>
        </w:tc>
        <w:tc>
          <w:tcPr>
            <w:tcW w:w="3445" w:type="dxa"/>
            <w:tcBorders>
              <w:top w:val="single" w:sz="12" w:space="0" w:color="000000"/>
              <w:left w:val="nil"/>
              <w:bottom w:val="nil"/>
              <w:right w:val="single" w:sz="4" w:space="0" w:color="000000"/>
            </w:tcBorders>
          </w:tcPr>
          <w:p w14:paraId="2A6F3828" w14:textId="77777777" w:rsidR="007D64FE" w:rsidRDefault="00000000" w:rsidP="001D2589">
            <w:pPr>
              <w:spacing w:after="0" w:line="259" w:lineRule="auto"/>
              <w:ind w:left="9"/>
              <w:jc w:val="left"/>
            </w:pPr>
            <w:r>
              <w:rPr>
                <w:sz w:val="20"/>
                <w:szCs w:val="20"/>
                <w:rtl/>
              </w:rPr>
              <w:t xml:space="preserve">تعهد و پاسخگویی </w:t>
            </w:r>
            <w:r>
              <w:rPr>
                <w:rFonts w:ascii="Times New Roman" w:eastAsia="Times New Roman" w:hAnsi="Times New Roman" w:cs="Times New Roman"/>
                <w:sz w:val="20"/>
              </w:rPr>
              <w:t>HSE</w:t>
            </w:r>
            <w:r>
              <w:rPr>
                <w:rFonts w:ascii="Times New Roman" w:eastAsia="Times New Roman" w:hAnsi="Times New Roman" w:cs="Times New Roman"/>
                <w:sz w:val="20"/>
                <w:szCs w:val="20"/>
                <w:rtl/>
              </w:rPr>
              <w:t xml:space="preserve"> </w:t>
            </w:r>
          </w:p>
        </w:tc>
      </w:tr>
      <w:tr w:rsidR="007D64FE" w14:paraId="6AACD26A" w14:textId="77777777">
        <w:trPr>
          <w:trHeight w:val="541"/>
        </w:trPr>
        <w:tc>
          <w:tcPr>
            <w:tcW w:w="958" w:type="dxa"/>
            <w:tcBorders>
              <w:top w:val="nil"/>
              <w:left w:val="single" w:sz="4" w:space="0" w:color="000000"/>
              <w:bottom w:val="nil"/>
              <w:right w:val="nil"/>
            </w:tcBorders>
            <w:vAlign w:val="center"/>
          </w:tcPr>
          <w:p w14:paraId="6DD4B60D" w14:textId="77777777" w:rsidR="007D64FE" w:rsidRDefault="00000000" w:rsidP="001D2589">
            <w:pPr>
              <w:spacing w:after="0" w:line="259" w:lineRule="auto"/>
              <w:ind w:left="108"/>
              <w:jc w:val="left"/>
            </w:pPr>
            <w:r>
              <w:rPr>
                <w:sz w:val="20"/>
              </w:rPr>
              <w:t xml:space="preserve">1/117 </w:t>
            </w:r>
          </w:p>
        </w:tc>
        <w:tc>
          <w:tcPr>
            <w:tcW w:w="1265" w:type="dxa"/>
            <w:tcBorders>
              <w:top w:val="nil"/>
              <w:left w:val="nil"/>
              <w:bottom w:val="nil"/>
              <w:right w:val="nil"/>
            </w:tcBorders>
            <w:vAlign w:val="center"/>
          </w:tcPr>
          <w:p w14:paraId="1458F9B3" w14:textId="77777777" w:rsidR="007D64FE" w:rsidRDefault="00000000" w:rsidP="001D2589">
            <w:pPr>
              <w:spacing w:after="0" w:line="259" w:lineRule="auto"/>
              <w:ind w:left="110"/>
              <w:jc w:val="left"/>
            </w:pPr>
            <w:r>
              <w:rPr>
                <w:sz w:val="20"/>
              </w:rPr>
              <w:t xml:space="preserve">8/211 </w:t>
            </w:r>
          </w:p>
        </w:tc>
        <w:tc>
          <w:tcPr>
            <w:tcW w:w="245" w:type="dxa"/>
            <w:tcBorders>
              <w:top w:val="nil"/>
              <w:left w:val="nil"/>
              <w:bottom w:val="nil"/>
              <w:right w:val="nil"/>
            </w:tcBorders>
          </w:tcPr>
          <w:p w14:paraId="34700DF0" w14:textId="77777777" w:rsidR="007D64FE" w:rsidRDefault="007D64FE" w:rsidP="001D2589">
            <w:pPr>
              <w:spacing w:after="160" w:line="259" w:lineRule="auto"/>
              <w:ind w:left="0"/>
              <w:jc w:val="left"/>
            </w:pPr>
          </w:p>
        </w:tc>
        <w:tc>
          <w:tcPr>
            <w:tcW w:w="1106" w:type="dxa"/>
            <w:tcBorders>
              <w:top w:val="nil"/>
              <w:left w:val="nil"/>
              <w:bottom w:val="nil"/>
              <w:right w:val="nil"/>
            </w:tcBorders>
            <w:vAlign w:val="center"/>
          </w:tcPr>
          <w:p w14:paraId="49D375B8" w14:textId="77777777" w:rsidR="007D64FE" w:rsidRDefault="00000000" w:rsidP="001D2589">
            <w:pPr>
              <w:spacing w:after="0" w:line="259" w:lineRule="auto"/>
              <w:ind w:left="0"/>
              <w:jc w:val="left"/>
            </w:pPr>
            <w:r>
              <w:rPr>
                <w:sz w:val="20"/>
              </w:rPr>
              <w:t xml:space="preserve">1/919 </w:t>
            </w:r>
          </w:p>
        </w:tc>
        <w:tc>
          <w:tcPr>
            <w:tcW w:w="775" w:type="dxa"/>
            <w:tcBorders>
              <w:top w:val="nil"/>
              <w:left w:val="nil"/>
              <w:bottom w:val="nil"/>
              <w:right w:val="nil"/>
            </w:tcBorders>
            <w:vAlign w:val="center"/>
          </w:tcPr>
          <w:p w14:paraId="50580343" w14:textId="77777777" w:rsidR="007D64FE" w:rsidRDefault="00000000" w:rsidP="001D2589">
            <w:pPr>
              <w:spacing w:after="0" w:line="259" w:lineRule="auto"/>
              <w:ind w:left="98"/>
              <w:jc w:val="left"/>
            </w:pPr>
            <w:r>
              <w:rPr>
                <w:sz w:val="20"/>
              </w:rPr>
              <w:t xml:space="preserve">1/721 </w:t>
            </w:r>
          </w:p>
        </w:tc>
        <w:tc>
          <w:tcPr>
            <w:tcW w:w="1138" w:type="dxa"/>
            <w:tcBorders>
              <w:top w:val="nil"/>
              <w:left w:val="nil"/>
              <w:bottom w:val="nil"/>
              <w:right w:val="nil"/>
            </w:tcBorders>
            <w:vAlign w:val="center"/>
          </w:tcPr>
          <w:p w14:paraId="5B81FF00" w14:textId="77777777" w:rsidR="007D64FE" w:rsidRDefault="00000000" w:rsidP="001D2589">
            <w:pPr>
              <w:spacing w:after="0" w:line="259" w:lineRule="auto"/>
              <w:ind w:left="283"/>
              <w:jc w:val="left"/>
            </w:pPr>
            <w:r>
              <w:rPr>
                <w:sz w:val="20"/>
              </w:rPr>
              <w:t xml:space="preserve">817 </w:t>
            </w:r>
          </w:p>
        </w:tc>
        <w:tc>
          <w:tcPr>
            <w:tcW w:w="3445" w:type="dxa"/>
            <w:tcBorders>
              <w:top w:val="nil"/>
              <w:left w:val="nil"/>
              <w:bottom w:val="nil"/>
              <w:right w:val="single" w:sz="4" w:space="0" w:color="000000"/>
            </w:tcBorders>
            <w:vAlign w:val="center"/>
          </w:tcPr>
          <w:p w14:paraId="25207ECA" w14:textId="77777777" w:rsidR="007D64FE" w:rsidRDefault="00000000" w:rsidP="001D2589">
            <w:pPr>
              <w:spacing w:after="0" w:line="259" w:lineRule="auto"/>
              <w:ind w:left="9"/>
              <w:jc w:val="left"/>
            </w:pPr>
            <w:r>
              <w:rPr>
                <w:sz w:val="20"/>
                <w:szCs w:val="20"/>
                <w:rtl/>
              </w:rPr>
              <w:t>تدوین قوانین و مقررات )رویه ها(</w:t>
            </w:r>
            <w:r>
              <w:rPr>
                <w:rFonts w:ascii="Times New Roman" w:eastAsia="Times New Roman" w:hAnsi="Times New Roman" w:cs="Times New Roman"/>
                <w:sz w:val="20"/>
                <w:szCs w:val="20"/>
                <w:rtl/>
              </w:rPr>
              <w:t xml:space="preserve"> </w:t>
            </w:r>
          </w:p>
        </w:tc>
      </w:tr>
      <w:tr w:rsidR="007D64FE" w14:paraId="0DCCFC4D" w14:textId="77777777">
        <w:trPr>
          <w:trHeight w:val="540"/>
        </w:trPr>
        <w:tc>
          <w:tcPr>
            <w:tcW w:w="958" w:type="dxa"/>
            <w:tcBorders>
              <w:top w:val="nil"/>
              <w:left w:val="single" w:sz="4" w:space="0" w:color="000000"/>
              <w:bottom w:val="nil"/>
              <w:right w:val="nil"/>
            </w:tcBorders>
            <w:vAlign w:val="center"/>
          </w:tcPr>
          <w:p w14:paraId="03110DD8" w14:textId="77777777" w:rsidR="007D64FE" w:rsidRDefault="00000000" w:rsidP="001D2589">
            <w:pPr>
              <w:spacing w:after="0" w:line="259" w:lineRule="auto"/>
              <w:ind w:left="108"/>
              <w:jc w:val="left"/>
            </w:pPr>
            <w:r>
              <w:rPr>
                <w:sz w:val="20"/>
              </w:rPr>
              <w:t xml:space="preserve">1/166 </w:t>
            </w:r>
          </w:p>
        </w:tc>
        <w:tc>
          <w:tcPr>
            <w:tcW w:w="1265" w:type="dxa"/>
            <w:tcBorders>
              <w:top w:val="nil"/>
              <w:left w:val="nil"/>
              <w:bottom w:val="nil"/>
              <w:right w:val="nil"/>
            </w:tcBorders>
            <w:vAlign w:val="center"/>
          </w:tcPr>
          <w:p w14:paraId="404CC912" w14:textId="77777777" w:rsidR="007D64FE" w:rsidRDefault="00000000" w:rsidP="001D2589">
            <w:pPr>
              <w:spacing w:after="0" w:line="259" w:lineRule="auto"/>
              <w:ind w:left="110"/>
              <w:jc w:val="left"/>
            </w:pPr>
            <w:r>
              <w:rPr>
                <w:sz w:val="20"/>
              </w:rPr>
              <w:t xml:space="preserve">8/172 </w:t>
            </w:r>
          </w:p>
        </w:tc>
        <w:tc>
          <w:tcPr>
            <w:tcW w:w="245" w:type="dxa"/>
            <w:tcBorders>
              <w:top w:val="nil"/>
              <w:left w:val="nil"/>
              <w:bottom w:val="nil"/>
              <w:right w:val="nil"/>
            </w:tcBorders>
          </w:tcPr>
          <w:p w14:paraId="5CCA9AD2" w14:textId="77777777" w:rsidR="007D64FE" w:rsidRDefault="007D64FE" w:rsidP="001D2589">
            <w:pPr>
              <w:spacing w:after="160" w:line="259" w:lineRule="auto"/>
              <w:ind w:left="0"/>
              <w:jc w:val="left"/>
            </w:pPr>
          </w:p>
        </w:tc>
        <w:tc>
          <w:tcPr>
            <w:tcW w:w="1106" w:type="dxa"/>
            <w:tcBorders>
              <w:top w:val="nil"/>
              <w:left w:val="nil"/>
              <w:bottom w:val="nil"/>
              <w:right w:val="nil"/>
            </w:tcBorders>
            <w:vAlign w:val="center"/>
          </w:tcPr>
          <w:p w14:paraId="63A24E9E" w14:textId="77777777" w:rsidR="007D64FE" w:rsidRDefault="00000000" w:rsidP="001D2589">
            <w:pPr>
              <w:spacing w:after="0" w:line="259" w:lineRule="auto"/>
              <w:ind w:left="0"/>
              <w:jc w:val="left"/>
            </w:pPr>
            <w:r>
              <w:rPr>
                <w:sz w:val="20"/>
              </w:rPr>
              <w:t xml:space="preserve">8/811 </w:t>
            </w:r>
          </w:p>
        </w:tc>
        <w:tc>
          <w:tcPr>
            <w:tcW w:w="775" w:type="dxa"/>
            <w:tcBorders>
              <w:top w:val="nil"/>
              <w:left w:val="nil"/>
              <w:bottom w:val="nil"/>
              <w:right w:val="nil"/>
            </w:tcBorders>
            <w:vAlign w:val="center"/>
          </w:tcPr>
          <w:p w14:paraId="64AEE58D" w14:textId="77777777" w:rsidR="007D64FE" w:rsidRDefault="00000000" w:rsidP="001D2589">
            <w:pPr>
              <w:spacing w:after="0" w:line="259" w:lineRule="auto"/>
              <w:ind w:left="98"/>
              <w:jc w:val="left"/>
            </w:pPr>
            <w:r>
              <w:rPr>
                <w:sz w:val="20"/>
              </w:rPr>
              <w:t xml:space="preserve">2/416 </w:t>
            </w:r>
          </w:p>
        </w:tc>
        <w:tc>
          <w:tcPr>
            <w:tcW w:w="1138" w:type="dxa"/>
            <w:tcBorders>
              <w:top w:val="nil"/>
              <w:left w:val="nil"/>
              <w:bottom w:val="nil"/>
              <w:right w:val="nil"/>
            </w:tcBorders>
            <w:vAlign w:val="center"/>
          </w:tcPr>
          <w:p w14:paraId="24A9507B" w14:textId="77777777" w:rsidR="007D64FE" w:rsidRDefault="00000000" w:rsidP="001D2589">
            <w:pPr>
              <w:spacing w:after="0" w:line="259" w:lineRule="auto"/>
              <w:ind w:left="283"/>
              <w:jc w:val="left"/>
            </w:pPr>
            <w:r>
              <w:rPr>
                <w:sz w:val="20"/>
              </w:rPr>
              <w:t xml:space="preserve">817 </w:t>
            </w:r>
          </w:p>
        </w:tc>
        <w:tc>
          <w:tcPr>
            <w:tcW w:w="3445" w:type="dxa"/>
            <w:tcBorders>
              <w:top w:val="nil"/>
              <w:left w:val="nil"/>
              <w:bottom w:val="nil"/>
              <w:right w:val="single" w:sz="4" w:space="0" w:color="000000"/>
            </w:tcBorders>
            <w:vAlign w:val="center"/>
          </w:tcPr>
          <w:p w14:paraId="0E8134A3" w14:textId="77777777" w:rsidR="007D64FE" w:rsidRDefault="00000000" w:rsidP="001D2589">
            <w:pPr>
              <w:spacing w:after="0" w:line="259" w:lineRule="auto"/>
              <w:ind w:left="7"/>
              <w:jc w:val="left"/>
            </w:pPr>
            <w:r>
              <w:rPr>
                <w:sz w:val="20"/>
                <w:szCs w:val="20"/>
                <w:rtl/>
              </w:rPr>
              <w:t>مدیریت منابع</w:t>
            </w:r>
            <w:r>
              <w:rPr>
                <w:rFonts w:ascii="Times New Roman" w:eastAsia="Times New Roman" w:hAnsi="Times New Roman" w:cs="Times New Roman"/>
                <w:sz w:val="20"/>
                <w:szCs w:val="20"/>
                <w:rtl/>
              </w:rPr>
              <w:t xml:space="preserve"> </w:t>
            </w:r>
          </w:p>
        </w:tc>
      </w:tr>
      <w:tr w:rsidR="007D64FE" w14:paraId="06934EE3" w14:textId="77777777">
        <w:trPr>
          <w:trHeight w:val="542"/>
        </w:trPr>
        <w:tc>
          <w:tcPr>
            <w:tcW w:w="958" w:type="dxa"/>
            <w:tcBorders>
              <w:top w:val="nil"/>
              <w:left w:val="single" w:sz="4" w:space="0" w:color="000000"/>
              <w:bottom w:val="nil"/>
              <w:right w:val="nil"/>
            </w:tcBorders>
            <w:vAlign w:val="center"/>
          </w:tcPr>
          <w:p w14:paraId="0BF7DA76" w14:textId="77777777" w:rsidR="007D64FE" w:rsidRDefault="00000000" w:rsidP="001D2589">
            <w:pPr>
              <w:spacing w:after="0" w:line="259" w:lineRule="auto"/>
              <w:ind w:left="108"/>
              <w:jc w:val="left"/>
            </w:pPr>
            <w:r>
              <w:rPr>
                <w:sz w:val="20"/>
              </w:rPr>
              <w:t xml:space="preserve">1/174 </w:t>
            </w:r>
          </w:p>
        </w:tc>
        <w:tc>
          <w:tcPr>
            <w:tcW w:w="1265" w:type="dxa"/>
            <w:tcBorders>
              <w:top w:val="nil"/>
              <w:left w:val="nil"/>
              <w:bottom w:val="nil"/>
              <w:right w:val="nil"/>
            </w:tcBorders>
            <w:vAlign w:val="center"/>
          </w:tcPr>
          <w:p w14:paraId="3E849518" w14:textId="77777777" w:rsidR="007D64FE" w:rsidRDefault="00000000" w:rsidP="001D2589">
            <w:pPr>
              <w:spacing w:after="0" w:line="259" w:lineRule="auto"/>
              <w:ind w:left="110"/>
              <w:jc w:val="left"/>
            </w:pPr>
            <w:r>
              <w:rPr>
                <w:sz w:val="20"/>
              </w:rPr>
              <w:t xml:space="preserve">8/714 </w:t>
            </w:r>
          </w:p>
        </w:tc>
        <w:tc>
          <w:tcPr>
            <w:tcW w:w="245" w:type="dxa"/>
            <w:tcBorders>
              <w:top w:val="nil"/>
              <w:left w:val="nil"/>
              <w:bottom w:val="nil"/>
              <w:right w:val="nil"/>
            </w:tcBorders>
          </w:tcPr>
          <w:p w14:paraId="7F588458" w14:textId="77777777" w:rsidR="007D64FE" w:rsidRDefault="007D64FE" w:rsidP="001D2589">
            <w:pPr>
              <w:spacing w:after="160" w:line="259" w:lineRule="auto"/>
              <w:ind w:left="0"/>
              <w:jc w:val="left"/>
            </w:pPr>
          </w:p>
        </w:tc>
        <w:tc>
          <w:tcPr>
            <w:tcW w:w="1106" w:type="dxa"/>
            <w:tcBorders>
              <w:top w:val="nil"/>
              <w:left w:val="nil"/>
              <w:bottom w:val="nil"/>
              <w:right w:val="nil"/>
            </w:tcBorders>
            <w:vAlign w:val="center"/>
          </w:tcPr>
          <w:p w14:paraId="01DA20E1" w14:textId="77777777" w:rsidR="007D64FE" w:rsidRDefault="00000000" w:rsidP="001D2589">
            <w:pPr>
              <w:spacing w:after="0" w:line="259" w:lineRule="auto"/>
              <w:ind w:left="0"/>
              <w:jc w:val="left"/>
            </w:pPr>
            <w:r>
              <w:rPr>
                <w:sz w:val="20"/>
              </w:rPr>
              <w:t xml:space="preserve">8/817 </w:t>
            </w:r>
          </w:p>
        </w:tc>
        <w:tc>
          <w:tcPr>
            <w:tcW w:w="775" w:type="dxa"/>
            <w:tcBorders>
              <w:top w:val="nil"/>
              <w:left w:val="nil"/>
              <w:bottom w:val="nil"/>
              <w:right w:val="nil"/>
            </w:tcBorders>
            <w:vAlign w:val="center"/>
          </w:tcPr>
          <w:p w14:paraId="282C036C" w14:textId="77777777" w:rsidR="007D64FE" w:rsidRDefault="00000000" w:rsidP="001D2589">
            <w:pPr>
              <w:spacing w:after="0" w:line="259" w:lineRule="auto"/>
              <w:ind w:left="98"/>
              <w:jc w:val="left"/>
            </w:pPr>
            <w:r>
              <w:rPr>
                <w:sz w:val="20"/>
              </w:rPr>
              <w:t xml:space="preserve">2/174 </w:t>
            </w:r>
          </w:p>
        </w:tc>
        <w:tc>
          <w:tcPr>
            <w:tcW w:w="1138" w:type="dxa"/>
            <w:tcBorders>
              <w:top w:val="nil"/>
              <w:left w:val="nil"/>
              <w:bottom w:val="nil"/>
              <w:right w:val="nil"/>
            </w:tcBorders>
            <w:vAlign w:val="center"/>
          </w:tcPr>
          <w:p w14:paraId="3B8C1C1B" w14:textId="77777777" w:rsidR="007D64FE" w:rsidRDefault="00000000" w:rsidP="001D2589">
            <w:pPr>
              <w:spacing w:after="0" w:line="259" w:lineRule="auto"/>
              <w:ind w:left="283"/>
              <w:jc w:val="left"/>
            </w:pPr>
            <w:r>
              <w:rPr>
                <w:sz w:val="20"/>
              </w:rPr>
              <w:t xml:space="preserve">817 </w:t>
            </w:r>
          </w:p>
        </w:tc>
        <w:tc>
          <w:tcPr>
            <w:tcW w:w="3445" w:type="dxa"/>
            <w:tcBorders>
              <w:top w:val="nil"/>
              <w:left w:val="nil"/>
              <w:bottom w:val="nil"/>
              <w:right w:val="single" w:sz="4" w:space="0" w:color="000000"/>
            </w:tcBorders>
            <w:vAlign w:val="center"/>
          </w:tcPr>
          <w:p w14:paraId="091F086F" w14:textId="77777777" w:rsidR="007D64FE" w:rsidRDefault="00000000" w:rsidP="001D2589">
            <w:pPr>
              <w:spacing w:after="0" w:line="259" w:lineRule="auto"/>
              <w:ind w:left="8"/>
              <w:jc w:val="left"/>
            </w:pPr>
            <w:r>
              <w:rPr>
                <w:sz w:val="20"/>
                <w:szCs w:val="20"/>
                <w:rtl/>
              </w:rPr>
              <w:t>سازماندهی و مسئولیت پذیری</w:t>
            </w:r>
            <w:r>
              <w:rPr>
                <w:rFonts w:ascii="Times New Roman" w:eastAsia="Times New Roman" w:hAnsi="Times New Roman" w:cs="Times New Roman"/>
                <w:sz w:val="20"/>
                <w:szCs w:val="20"/>
                <w:rtl/>
              </w:rPr>
              <w:t xml:space="preserve"> </w:t>
            </w:r>
          </w:p>
        </w:tc>
      </w:tr>
      <w:tr w:rsidR="007D64FE" w14:paraId="405DFE59" w14:textId="77777777">
        <w:trPr>
          <w:trHeight w:val="541"/>
        </w:trPr>
        <w:tc>
          <w:tcPr>
            <w:tcW w:w="958" w:type="dxa"/>
            <w:tcBorders>
              <w:top w:val="nil"/>
              <w:left w:val="single" w:sz="4" w:space="0" w:color="000000"/>
              <w:bottom w:val="nil"/>
              <w:right w:val="nil"/>
            </w:tcBorders>
            <w:vAlign w:val="center"/>
          </w:tcPr>
          <w:p w14:paraId="5C4615A8" w14:textId="77777777" w:rsidR="007D64FE" w:rsidRDefault="00000000" w:rsidP="001D2589">
            <w:pPr>
              <w:spacing w:after="0" w:line="259" w:lineRule="auto"/>
              <w:ind w:left="108"/>
              <w:jc w:val="left"/>
            </w:pPr>
            <w:r>
              <w:rPr>
                <w:sz w:val="20"/>
              </w:rPr>
              <w:lastRenderedPageBreak/>
              <w:t xml:space="preserve">1/111 </w:t>
            </w:r>
          </w:p>
        </w:tc>
        <w:tc>
          <w:tcPr>
            <w:tcW w:w="1265" w:type="dxa"/>
            <w:tcBorders>
              <w:top w:val="nil"/>
              <w:left w:val="nil"/>
              <w:bottom w:val="nil"/>
              <w:right w:val="nil"/>
            </w:tcBorders>
            <w:vAlign w:val="center"/>
          </w:tcPr>
          <w:p w14:paraId="07B9BAE8" w14:textId="77777777" w:rsidR="007D64FE" w:rsidRDefault="00000000" w:rsidP="001D2589">
            <w:pPr>
              <w:spacing w:after="0" w:line="259" w:lineRule="auto"/>
              <w:ind w:left="110"/>
              <w:jc w:val="left"/>
            </w:pPr>
            <w:r>
              <w:rPr>
                <w:sz w:val="20"/>
              </w:rPr>
              <w:t xml:space="preserve">8/818 </w:t>
            </w:r>
          </w:p>
        </w:tc>
        <w:tc>
          <w:tcPr>
            <w:tcW w:w="245" w:type="dxa"/>
            <w:tcBorders>
              <w:top w:val="nil"/>
              <w:left w:val="nil"/>
              <w:bottom w:val="nil"/>
              <w:right w:val="nil"/>
            </w:tcBorders>
          </w:tcPr>
          <w:p w14:paraId="7B4406D5" w14:textId="77777777" w:rsidR="007D64FE" w:rsidRDefault="007D64FE" w:rsidP="001D2589">
            <w:pPr>
              <w:spacing w:after="160" w:line="259" w:lineRule="auto"/>
              <w:ind w:left="0"/>
              <w:jc w:val="left"/>
            </w:pPr>
          </w:p>
        </w:tc>
        <w:tc>
          <w:tcPr>
            <w:tcW w:w="1106" w:type="dxa"/>
            <w:tcBorders>
              <w:top w:val="nil"/>
              <w:left w:val="nil"/>
              <w:bottom w:val="nil"/>
              <w:right w:val="nil"/>
            </w:tcBorders>
            <w:vAlign w:val="center"/>
          </w:tcPr>
          <w:p w14:paraId="7BC70E30" w14:textId="77777777" w:rsidR="007D64FE" w:rsidRDefault="00000000" w:rsidP="001D2589">
            <w:pPr>
              <w:spacing w:after="0" w:line="259" w:lineRule="auto"/>
              <w:ind w:left="0"/>
              <w:jc w:val="left"/>
            </w:pPr>
            <w:r>
              <w:rPr>
                <w:sz w:val="20"/>
              </w:rPr>
              <w:t xml:space="preserve">1/164 </w:t>
            </w:r>
          </w:p>
        </w:tc>
        <w:tc>
          <w:tcPr>
            <w:tcW w:w="775" w:type="dxa"/>
            <w:tcBorders>
              <w:top w:val="nil"/>
              <w:left w:val="nil"/>
              <w:bottom w:val="nil"/>
              <w:right w:val="nil"/>
            </w:tcBorders>
            <w:vAlign w:val="center"/>
          </w:tcPr>
          <w:p w14:paraId="1E784E89" w14:textId="77777777" w:rsidR="007D64FE" w:rsidRDefault="00000000" w:rsidP="001D2589">
            <w:pPr>
              <w:spacing w:after="0" w:line="259" w:lineRule="auto"/>
              <w:ind w:left="98"/>
              <w:jc w:val="left"/>
            </w:pPr>
            <w:r>
              <w:rPr>
                <w:sz w:val="20"/>
              </w:rPr>
              <w:t xml:space="preserve">1/766 </w:t>
            </w:r>
          </w:p>
        </w:tc>
        <w:tc>
          <w:tcPr>
            <w:tcW w:w="1138" w:type="dxa"/>
            <w:tcBorders>
              <w:top w:val="nil"/>
              <w:left w:val="nil"/>
              <w:bottom w:val="nil"/>
              <w:right w:val="nil"/>
            </w:tcBorders>
            <w:vAlign w:val="center"/>
          </w:tcPr>
          <w:p w14:paraId="0869A46E" w14:textId="77777777" w:rsidR="007D64FE" w:rsidRDefault="00000000" w:rsidP="001D2589">
            <w:pPr>
              <w:spacing w:after="0" w:line="259" w:lineRule="auto"/>
              <w:ind w:left="283"/>
              <w:jc w:val="left"/>
            </w:pPr>
            <w:r>
              <w:rPr>
                <w:sz w:val="20"/>
              </w:rPr>
              <w:t xml:space="preserve">817 </w:t>
            </w:r>
          </w:p>
        </w:tc>
        <w:tc>
          <w:tcPr>
            <w:tcW w:w="3445" w:type="dxa"/>
            <w:tcBorders>
              <w:top w:val="nil"/>
              <w:left w:val="nil"/>
              <w:bottom w:val="nil"/>
              <w:right w:val="single" w:sz="4" w:space="0" w:color="000000"/>
            </w:tcBorders>
            <w:vAlign w:val="center"/>
          </w:tcPr>
          <w:p w14:paraId="57D5CE73" w14:textId="77777777" w:rsidR="007D64FE" w:rsidRDefault="00000000" w:rsidP="001D2589">
            <w:pPr>
              <w:spacing w:after="0" w:line="259" w:lineRule="auto"/>
              <w:ind w:left="7"/>
              <w:jc w:val="left"/>
            </w:pPr>
            <w:r>
              <w:rPr>
                <w:sz w:val="20"/>
                <w:szCs w:val="20"/>
                <w:rtl/>
              </w:rPr>
              <w:t>برنامه ریزی و مدیریت اضطراری</w:t>
            </w:r>
            <w:r>
              <w:rPr>
                <w:rFonts w:ascii="Times New Roman" w:eastAsia="Times New Roman" w:hAnsi="Times New Roman" w:cs="Times New Roman"/>
                <w:sz w:val="20"/>
                <w:szCs w:val="20"/>
                <w:rtl/>
              </w:rPr>
              <w:t xml:space="preserve"> </w:t>
            </w:r>
          </w:p>
        </w:tc>
      </w:tr>
      <w:tr w:rsidR="007D64FE" w14:paraId="4A686774" w14:textId="77777777">
        <w:trPr>
          <w:trHeight w:val="540"/>
        </w:trPr>
        <w:tc>
          <w:tcPr>
            <w:tcW w:w="958" w:type="dxa"/>
            <w:tcBorders>
              <w:top w:val="nil"/>
              <w:left w:val="single" w:sz="4" w:space="0" w:color="000000"/>
              <w:bottom w:val="nil"/>
              <w:right w:val="nil"/>
            </w:tcBorders>
            <w:vAlign w:val="center"/>
          </w:tcPr>
          <w:p w14:paraId="70F37DBC" w14:textId="77777777" w:rsidR="007D64FE" w:rsidRDefault="00000000" w:rsidP="001D2589">
            <w:pPr>
              <w:spacing w:after="0" w:line="259" w:lineRule="auto"/>
              <w:ind w:left="108"/>
              <w:jc w:val="left"/>
            </w:pPr>
            <w:r>
              <w:rPr>
                <w:sz w:val="20"/>
              </w:rPr>
              <w:t xml:space="preserve">1/116 </w:t>
            </w:r>
          </w:p>
        </w:tc>
        <w:tc>
          <w:tcPr>
            <w:tcW w:w="1265" w:type="dxa"/>
            <w:tcBorders>
              <w:top w:val="nil"/>
              <w:left w:val="nil"/>
              <w:bottom w:val="nil"/>
              <w:right w:val="nil"/>
            </w:tcBorders>
            <w:vAlign w:val="center"/>
          </w:tcPr>
          <w:p w14:paraId="482B9A98" w14:textId="77777777" w:rsidR="007D64FE" w:rsidRDefault="00000000" w:rsidP="001D2589">
            <w:pPr>
              <w:spacing w:after="0" w:line="259" w:lineRule="auto"/>
              <w:ind w:left="110"/>
              <w:jc w:val="left"/>
            </w:pPr>
            <w:r>
              <w:rPr>
                <w:sz w:val="20"/>
              </w:rPr>
              <w:t xml:space="preserve">8/711 </w:t>
            </w:r>
          </w:p>
        </w:tc>
        <w:tc>
          <w:tcPr>
            <w:tcW w:w="245" w:type="dxa"/>
            <w:tcBorders>
              <w:top w:val="nil"/>
              <w:left w:val="nil"/>
              <w:bottom w:val="nil"/>
              <w:right w:val="nil"/>
            </w:tcBorders>
          </w:tcPr>
          <w:p w14:paraId="4BD69874" w14:textId="77777777" w:rsidR="007D64FE" w:rsidRDefault="007D64FE" w:rsidP="001D2589">
            <w:pPr>
              <w:spacing w:after="160" w:line="259" w:lineRule="auto"/>
              <w:ind w:left="0"/>
              <w:jc w:val="left"/>
            </w:pPr>
          </w:p>
        </w:tc>
        <w:tc>
          <w:tcPr>
            <w:tcW w:w="1106" w:type="dxa"/>
            <w:tcBorders>
              <w:top w:val="nil"/>
              <w:left w:val="nil"/>
              <w:bottom w:val="nil"/>
              <w:right w:val="nil"/>
            </w:tcBorders>
            <w:vAlign w:val="center"/>
          </w:tcPr>
          <w:p w14:paraId="02A36ED0" w14:textId="77777777" w:rsidR="007D64FE" w:rsidRDefault="00000000" w:rsidP="001D2589">
            <w:pPr>
              <w:spacing w:after="0" w:line="259" w:lineRule="auto"/>
              <w:ind w:left="0"/>
              <w:jc w:val="left"/>
            </w:pPr>
            <w:r>
              <w:rPr>
                <w:sz w:val="20"/>
              </w:rPr>
              <w:t xml:space="preserve">1/996 </w:t>
            </w:r>
          </w:p>
        </w:tc>
        <w:tc>
          <w:tcPr>
            <w:tcW w:w="775" w:type="dxa"/>
            <w:tcBorders>
              <w:top w:val="nil"/>
              <w:left w:val="nil"/>
              <w:bottom w:val="nil"/>
              <w:right w:val="nil"/>
            </w:tcBorders>
            <w:vAlign w:val="center"/>
          </w:tcPr>
          <w:p w14:paraId="52DEDEC7" w14:textId="77777777" w:rsidR="007D64FE" w:rsidRDefault="00000000" w:rsidP="001D2589">
            <w:pPr>
              <w:spacing w:after="0" w:line="259" w:lineRule="auto"/>
              <w:ind w:left="98"/>
              <w:jc w:val="left"/>
            </w:pPr>
            <w:r>
              <w:rPr>
                <w:sz w:val="20"/>
              </w:rPr>
              <w:t xml:space="preserve">1/917 </w:t>
            </w:r>
          </w:p>
        </w:tc>
        <w:tc>
          <w:tcPr>
            <w:tcW w:w="1138" w:type="dxa"/>
            <w:tcBorders>
              <w:top w:val="nil"/>
              <w:left w:val="nil"/>
              <w:bottom w:val="nil"/>
              <w:right w:val="nil"/>
            </w:tcBorders>
            <w:vAlign w:val="center"/>
          </w:tcPr>
          <w:p w14:paraId="4B15617F" w14:textId="77777777" w:rsidR="007D64FE" w:rsidRDefault="00000000" w:rsidP="001D2589">
            <w:pPr>
              <w:spacing w:after="0" w:line="259" w:lineRule="auto"/>
              <w:ind w:left="283"/>
              <w:jc w:val="left"/>
            </w:pPr>
            <w:r>
              <w:rPr>
                <w:sz w:val="20"/>
              </w:rPr>
              <w:t xml:space="preserve">817 </w:t>
            </w:r>
          </w:p>
        </w:tc>
        <w:tc>
          <w:tcPr>
            <w:tcW w:w="3445" w:type="dxa"/>
            <w:tcBorders>
              <w:top w:val="nil"/>
              <w:left w:val="nil"/>
              <w:bottom w:val="nil"/>
              <w:right w:val="single" w:sz="4" w:space="0" w:color="000000"/>
            </w:tcBorders>
            <w:vAlign w:val="center"/>
          </w:tcPr>
          <w:p w14:paraId="0E4A1085" w14:textId="77777777" w:rsidR="007D64FE" w:rsidRDefault="00000000" w:rsidP="001D2589">
            <w:pPr>
              <w:spacing w:after="0" w:line="259" w:lineRule="auto"/>
              <w:ind w:left="8"/>
              <w:jc w:val="left"/>
            </w:pPr>
            <w:r>
              <w:rPr>
                <w:sz w:val="20"/>
                <w:szCs w:val="20"/>
                <w:rtl/>
              </w:rPr>
              <w:t>قابلیت مدیریت عوامل فیزیکی</w:t>
            </w:r>
            <w:r>
              <w:rPr>
                <w:rFonts w:ascii="Times New Roman" w:eastAsia="Times New Roman" w:hAnsi="Times New Roman" w:cs="Times New Roman"/>
                <w:sz w:val="20"/>
                <w:szCs w:val="20"/>
                <w:rtl/>
              </w:rPr>
              <w:t xml:space="preserve"> </w:t>
            </w:r>
          </w:p>
        </w:tc>
      </w:tr>
      <w:tr w:rsidR="007D64FE" w14:paraId="5C3CBCFE" w14:textId="77777777">
        <w:trPr>
          <w:trHeight w:val="541"/>
        </w:trPr>
        <w:tc>
          <w:tcPr>
            <w:tcW w:w="958" w:type="dxa"/>
            <w:tcBorders>
              <w:top w:val="nil"/>
              <w:left w:val="single" w:sz="4" w:space="0" w:color="000000"/>
              <w:bottom w:val="nil"/>
              <w:right w:val="nil"/>
            </w:tcBorders>
            <w:vAlign w:val="center"/>
          </w:tcPr>
          <w:p w14:paraId="22559C44" w14:textId="77777777" w:rsidR="007D64FE" w:rsidRDefault="00000000" w:rsidP="001D2589">
            <w:pPr>
              <w:spacing w:after="0" w:line="259" w:lineRule="auto"/>
              <w:ind w:left="108"/>
              <w:jc w:val="left"/>
            </w:pPr>
            <w:r>
              <w:rPr>
                <w:sz w:val="20"/>
              </w:rPr>
              <w:t xml:space="preserve">1/114 </w:t>
            </w:r>
          </w:p>
        </w:tc>
        <w:tc>
          <w:tcPr>
            <w:tcW w:w="1265" w:type="dxa"/>
            <w:tcBorders>
              <w:top w:val="nil"/>
              <w:left w:val="nil"/>
              <w:bottom w:val="nil"/>
              <w:right w:val="nil"/>
            </w:tcBorders>
            <w:vAlign w:val="center"/>
          </w:tcPr>
          <w:p w14:paraId="4958AF59" w14:textId="77777777" w:rsidR="007D64FE" w:rsidRDefault="00000000" w:rsidP="001D2589">
            <w:pPr>
              <w:spacing w:after="0" w:line="259" w:lineRule="auto"/>
              <w:ind w:left="110"/>
              <w:jc w:val="left"/>
            </w:pPr>
            <w:r>
              <w:rPr>
                <w:sz w:val="20"/>
              </w:rPr>
              <w:t xml:space="preserve">8/769 </w:t>
            </w:r>
          </w:p>
        </w:tc>
        <w:tc>
          <w:tcPr>
            <w:tcW w:w="245" w:type="dxa"/>
            <w:tcBorders>
              <w:top w:val="nil"/>
              <w:left w:val="nil"/>
              <w:bottom w:val="nil"/>
              <w:right w:val="nil"/>
            </w:tcBorders>
          </w:tcPr>
          <w:p w14:paraId="6A4BD095" w14:textId="77777777" w:rsidR="007D64FE" w:rsidRDefault="007D64FE" w:rsidP="001D2589">
            <w:pPr>
              <w:spacing w:after="160" w:line="259" w:lineRule="auto"/>
              <w:ind w:left="0"/>
              <w:jc w:val="left"/>
            </w:pPr>
          </w:p>
        </w:tc>
        <w:tc>
          <w:tcPr>
            <w:tcW w:w="1106" w:type="dxa"/>
            <w:tcBorders>
              <w:top w:val="nil"/>
              <w:left w:val="nil"/>
              <w:bottom w:val="nil"/>
              <w:right w:val="nil"/>
            </w:tcBorders>
            <w:vAlign w:val="center"/>
          </w:tcPr>
          <w:p w14:paraId="798DC981" w14:textId="77777777" w:rsidR="007D64FE" w:rsidRDefault="00000000" w:rsidP="001D2589">
            <w:pPr>
              <w:spacing w:after="0" w:line="259" w:lineRule="auto"/>
              <w:ind w:left="0"/>
              <w:jc w:val="left"/>
            </w:pPr>
            <w:r>
              <w:rPr>
                <w:sz w:val="20"/>
              </w:rPr>
              <w:t xml:space="preserve">8/144 </w:t>
            </w:r>
          </w:p>
        </w:tc>
        <w:tc>
          <w:tcPr>
            <w:tcW w:w="775" w:type="dxa"/>
            <w:tcBorders>
              <w:top w:val="nil"/>
              <w:left w:val="nil"/>
              <w:bottom w:val="nil"/>
              <w:right w:val="nil"/>
            </w:tcBorders>
            <w:vAlign w:val="center"/>
          </w:tcPr>
          <w:p w14:paraId="4F7850D9" w14:textId="77777777" w:rsidR="007D64FE" w:rsidRDefault="00000000" w:rsidP="001D2589">
            <w:pPr>
              <w:spacing w:after="0" w:line="259" w:lineRule="auto"/>
              <w:ind w:left="98"/>
              <w:jc w:val="left"/>
            </w:pPr>
            <w:r>
              <w:rPr>
                <w:sz w:val="20"/>
              </w:rPr>
              <w:t xml:space="preserve">2/721 </w:t>
            </w:r>
          </w:p>
        </w:tc>
        <w:tc>
          <w:tcPr>
            <w:tcW w:w="1138" w:type="dxa"/>
            <w:tcBorders>
              <w:top w:val="nil"/>
              <w:left w:val="nil"/>
              <w:bottom w:val="nil"/>
              <w:right w:val="nil"/>
            </w:tcBorders>
            <w:vAlign w:val="center"/>
          </w:tcPr>
          <w:p w14:paraId="55C27FC1" w14:textId="77777777" w:rsidR="007D64FE" w:rsidRDefault="00000000" w:rsidP="001D2589">
            <w:pPr>
              <w:spacing w:after="0" w:line="259" w:lineRule="auto"/>
              <w:ind w:left="283"/>
              <w:jc w:val="left"/>
            </w:pPr>
            <w:r>
              <w:rPr>
                <w:sz w:val="20"/>
              </w:rPr>
              <w:t xml:space="preserve">817 </w:t>
            </w:r>
          </w:p>
        </w:tc>
        <w:tc>
          <w:tcPr>
            <w:tcW w:w="3445" w:type="dxa"/>
            <w:tcBorders>
              <w:top w:val="nil"/>
              <w:left w:val="nil"/>
              <w:bottom w:val="nil"/>
              <w:right w:val="single" w:sz="4" w:space="0" w:color="000000"/>
            </w:tcBorders>
            <w:vAlign w:val="center"/>
          </w:tcPr>
          <w:p w14:paraId="21ABF0AC" w14:textId="77777777" w:rsidR="007D64FE" w:rsidRDefault="00000000" w:rsidP="001D2589">
            <w:pPr>
              <w:spacing w:after="0" w:line="259" w:lineRule="auto"/>
              <w:ind w:left="8"/>
              <w:jc w:val="left"/>
            </w:pPr>
            <w:r>
              <w:rPr>
                <w:sz w:val="20"/>
                <w:szCs w:val="20"/>
                <w:rtl/>
              </w:rPr>
              <w:t>قابلیت مدیریت عوامل شیمیایی</w:t>
            </w:r>
            <w:r>
              <w:rPr>
                <w:rFonts w:ascii="Times New Roman" w:eastAsia="Times New Roman" w:hAnsi="Times New Roman" w:cs="Times New Roman"/>
                <w:sz w:val="20"/>
                <w:szCs w:val="20"/>
                <w:rtl/>
              </w:rPr>
              <w:t xml:space="preserve"> </w:t>
            </w:r>
          </w:p>
        </w:tc>
      </w:tr>
      <w:tr w:rsidR="007D64FE" w14:paraId="2F978910" w14:textId="77777777">
        <w:trPr>
          <w:trHeight w:val="541"/>
        </w:trPr>
        <w:tc>
          <w:tcPr>
            <w:tcW w:w="958" w:type="dxa"/>
            <w:tcBorders>
              <w:top w:val="nil"/>
              <w:left w:val="single" w:sz="4" w:space="0" w:color="000000"/>
              <w:bottom w:val="nil"/>
              <w:right w:val="nil"/>
            </w:tcBorders>
            <w:vAlign w:val="center"/>
          </w:tcPr>
          <w:p w14:paraId="212B3331" w14:textId="77777777" w:rsidR="007D64FE" w:rsidRDefault="00000000" w:rsidP="001D2589">
            <w:pPr>
              <w:spacing w:after="0" w:line="259" w:lineRule="auto"/>
              <w:ind w:left="108"/>
              <w:jc w:val="left"/>
            </w:pPr>
            <w:r>
              <w:rPr>
                <w:sz w:val="20"/>
              </w:rPr>
              <w:t xml:space="preserve">1/111 </w:t>
            </w:r>
          </w:p>
        </w:tc>
        <w:tc>
          <w:tcPr>
            <w:tcW w:w="1265" w:type="dxa"/>
            <w:tcBorders>
              <w:top w:val="nil"/>
              <w:left w:val="nil"/>
              <w:bottom w:val="nil"/>
              <w:right w:val="nil"/>
            </w:tcBorders>
            <w:vAlign w:val="center"/>
          </w:tcPr>
          <w:p w14:paraId="1157AD41" w14:textId="77777777" w:rsidR="007D64FE" w:rsidRDefault="00000000" w:rsidP="001D2589">
            <w:pPr>
              <w:spacing w:after="0" w:line="259" w:lineRule="auto"/>
              <w:ind w:left="110"/>
              <w:jc w:val="left"/>
            </w:pPr>
            <w:r>
              <w:rPr>
                <w:sz w:val="20"/>
              </w:rPr>
              <w:t xml:space="preserve">8/117 </w:t>
            </w:r>
          </w:p>
        </w:tc>
        <w:tc>
          <w:tcPr>
            <w:tcW w:w="245" w:type="dxa"/>
            <w:tcBorders>
              <w:top w:val="nil"/>
              <w:left w:val="nil"/>
              <w:bottom w:val="nil"/>
              <w:right w:val="nil"/>
            </w:tcBorders>
          </w:tcPr>
          <w:p w14:paraId="6B9E50E8" w14:textId="77777777" w:rsidR="007D64FE" w:rsidRDefault="007D64FE" w:rsidP="001D2589">
            <w:pPr>
              <w:spacing w:after="160" w:line="259" w:lineRule="auto"/>
              <w:ind w:left="0"/>
              <w:jc w:val="left"/>
            </w:pPr>
          </w:p>
        </w:tc>
        <w:tc>
          <w:tcPr>
            <w:tcW w:w="1106" w:type="dxa"/>
            <w:tcBorders>
              <w:top w:val="nil"/>
              <w:left w:val="nil"/>
              <w:bottom w:val="nil"/>
              <w:right w:val="nil"/>
            </w:tcBorders>
            <w:vAlign w:val="center"/>
          </w:tcPr>
          <w:p w14:paraId="3392BA42" w14:textId="77777777" w:rsidR="007D64FE" w:rsidRDefault="00000000" w:rsidP="001D2589">
            <w:pPr>
              <w:spacing w:after="0" w:line="259" w:lineRule="auto"/>
              <w:ind w:left="0"/>
              <w:jc w:val="left"/>
            </w:pPr>
            <w:r>
              <w:rPr>
                <w:sz w:val="20"/>
              </w:rPr>
              <w:t xml:space="preserve">8/111 </w:t>
            </w:r>
          </w:p>
        </w:tc>
        <w:tc>
          <w:tcPr>
            <w:tcW w:w="775" w:type="dxa"/>
            <w:tcBorders>
              <w:top w:val="nil"/>
              <w:left w:val="nil"/>
              <w:bottom w:val="nil"/>
              <w:right w:val="nil"/>
            </w:tcBorders>
            <w:vAlign w:val="center"/>
          </w:tcPr>
          <w:p w14:paraId="1F00580F" w14:textId="77777777" w:rsidR="007D64FE" w:rsidRDefault="00000000" w:rsidP="001D2589">
            <w:pPr>
              <w:spacing w:after="0" w:line="259" w:lineRule="auto"/>
              <w:ind w:left="98"/>
              <w:jc w:val="left"/>
            </w:pPr>
            <w:r>
              <w:rPr>
                <w:sz w:val="20"/>
              </w:rPr>
              <w:t xml:space="preserve">1/189 </w:t>
            </w:r>
          </w:p>
        </w:tc>
        <w:tc>
          <w:tcPr>
            <w:tcW w:w="1138" w:type="dxa"/>
            <w:tcBorders>
              <w:top w:val="nil"/>
              <w:left w:val="nil"/>
              <w:bottom w:val="nil"/>
              <w:right w:val="nil"/>
            </w:tcBorders>
            <w:vAlign w:val="center"/>
          </w:tcPr>
          <w:p w14:paraId="6B3F085F" w14:textId="77777777" w:rsidR="007D64FE" w:rsidRDefault="00000000" w:rsidP="001D2589">
            <w:pPr>
              <w:spacing w:after="0" w:line="259" w:lineRule="auto"/>
              <w:ind w:left="283"/>
              <w:jc w:val="left"/>
            </w:pPr>
            <w:r>
              <w:rPr>
                <w:sz w:val="20"/>
              </w:rPr>
              <w:t xml:space="preserve">817 </w:t>
            </w:r>
          </w:p>
        </w:tc>
        <w:tc>
          <w:tcPr>
            <w:tcW w:w="3445" w:type="dxa"/>
            <w:tcBorders>
              <w:top w:val="nil"/>
              <w:left w:val="nil"/>
              <w:bottom w:val="nil"/>
              <w:right w:val="single" w:sz="4" w:space="0" w:color="000000"/>
            </w:tcBorders>
            <w:vAlign w:val="center"/>
          </w:tcPr>
          <w:p w14:paraId="6C3104F1" w14:textId="77777777" w:rsidR="007D64FE" w:rsidRDefault="00000000" w:rsidP="001D2589">
            <w:pPr>
              <w:spacing w:after="0" w:line="259" w:lineRule="auto"/>
              <w:ind w:left="8"/>
              <w:jc w:val="left"/>
            </w:pPr>
            <w:r>
              <w:rPr>
                <w:sz w:val="20"/>
                <w:szCs w:val="20"/>
                <w:rtl/>
              </w:rPr>
              <w:t>قابلیت مدیریت عوامل ارگونومیک</w:t>
            </w:r>
            <w:r>
              <w:rPr>
                <w:rFonts w:ascii="Times New Roman" w:eastAsia="Times New Roman" w:hAnsi="Times New Roman" w:cs="Times New Roman"/>
                <w:sz w:val="20"/>
                <w:szCs w:val="20"/>
                <w:rtl/>
              </w:rPr>
              <w:t xml:space="preserve"> </w:t>
            </w:r>
          </w:p>
        </w:tc>
      </w:tr>
      <w:tr w:rsidR="007D64FE" w14:paraId="0B68D32F" w14:textId="77777777">
        <w:trPr>
          <w:trHeight w:val="540"/>
        </w:trPr>
        <w:tc>
          <w:tcPr>
            <w:tcW w:w="958" w:type="dxa"/>
            <w:tcBorders>
              <w:top w:val="nil"/>
              <w:left w:val="single" w:sz="4" w:space="0" w:color="000000"/>
              <w:bottom w:val="nil"/>
              <w:right w:val="nil"/>
            </w:tcBorders>
            <w:vAlign w:val="center"/>
          </w:tcPr>
          <w:p w14:paraId="6371F9DC" w14:textId="77777777" w:rsidR="007D64FE" w:rsidRDefault="00000000" w:rsidP="001D2589">
            <w:pPr>
              <w:spacing w:after="0" w:line="259" w:lineRule="auto"/>
              <w:ind w:left="108"/>
              <w:jc w:val="left"/>
            </w:pPr>
            <w:r>
              <w:rPr>
                <w:sz w:val="20"/>
              </w:rPr>
              <w:t xml:space="preserve">1/166 </w:t>
            </w:r>
          </w:p>
        </w:tc>
        <w:tc>
          <w:tcPr>
            <w:tcW w:w="1265" w:type="dxa"/>
            <w:tcBorders>
              <w:top w:val="nil"/>
              <w:left w:val="nil"/>
              <w:bottom w:val="nil"/>
              <w:right w:val="nil"/>
            </w:tcBorders>
            <w:vAlign w:val="center"/>
          </w:tcPr>
          <w:p w14:paraId="268B5EF7" w14:textId="77777777" w:rsidR="007D64FE" w:rsidRDefault="00000000" w:rsidP="001D2589">
            <w:pPr>
              <w:spacing w:after="0" w:line="259" w:lineRule="auto"/>
              <w:ind w:left="110"/>
              <w:jc w:val="left"/>
            </w:pPr>
            <w:r>
              <w:rPr>
                <w:sz w:val="20"/>
              </w:rPr>
              <w:t xml:space="preserve">8/119 </w:t>
            </w:r>
          </w:p>
        </w:tc>
        <w:tc>
          <w:tcPr>
            <w:tcW w:w="245" w:type="dxa"/>
            <w:tcBorders>
              <w:top w:val="nil"/>
              <w:left w:val="nil"/>
              <w:bottom w:val="nil"/>
              <w:right w:val="nil"/>
            </w:tcBorders>
          </w:tcPr>
          <w:p w14:paraId="4BC6EEBD" w14:textId="77777777" w:rsidR="007D64FE" w:rsidRDefault="007D64FE" w:rsidP="001D2589">
            <w:pPr>
              <w:spacing w:after="160" w:line="259" w:lineRule="auto"/>
              <w:ind w:left="0"/>
              <w:jc w:val="left"/>
            </w:pPr>
          </w:p>
        </w:tc>
        <w:tc>
          <w:tcPr>
            <w:tcW w:w="1106" w:type="dxa"/>
            <w:tcBorders>
              <w:top w:val="nil"/>
              <w:left w:val="nil"/>
              <w:bottom w:val="nil"/>
              <w:right w:val="nil"/>
            </w:tcBorders>
            <w:vAlign w:val="center"/>
          </w:tcPr>
          <w:p w14:paraId="29C1ADAA" w14:textId="77777777" w:rsidR="007D64FE" w:rsidRDefault="00000000" w:rsidP="001D2589">
            <w:pPr>
              <w:spacing w:after="0" w:line="259" w:lineRule="auto"/>
              <w:ind w:left="0"/>
              <w:jc w:val="left"/>
            </w:pPr>
            <w:r>
              <w:rPr>
                <w:sz w:val="20"/>
              </w:rPr>
              <w:t xml:space="preserve">8/211 </w:t>
            </w:r>
          </w:p>
        </w:tc>
        <w:tc>
          <w:tcPr>
            <w:tcW w:w="775" w:type="dxa"/>
            <w:tcBorders>
              <w:top w:val="nil"/>
              <w:left w:val="nil"/>
              <w:bottom w:val="nil"/>
              <w:right w:val="nil"/>
            </w:tcBorders>
            <w:vAlign w:val="center"/>
          </w:tcPr>
          <w:p w14:paraId="063026E8" w14:textId="77777777" w:rsidR="007D64FE" w:rsidRDefault="00000000" w:rsidP="001D2589">
            <w:pPr>
              <w:spacing w:after="0" w:line="259" w:lineRule="auto"/>
              <w:ind w:left="98"/>
              <w:jc w:val="left"/>
            </w:pPr>
            <w:r>
              <w:rPr>
                <w:sz w:val="20"/>
              </w:rPr>
              <w:t xml:space="preserve">2/467 </w:t>
            </w:r>
          </w:p>
        </w:tc>
        <w:tc>
          <w:tcPr>
            <w:tcW w:w="1138" w:type="dxa"/>
            <w:tcBorders>
              <w:top w:val="nil"/>
              <w:left w:val="nil"/>
              <w:bottom w:val="nil"/>
              <w:right w:val="nil"/>
            </w:tcBorders>
            <w:vAlign w:val="center"/>
          </w:tcPr>
          <w:p w14:paraId="00514516" w14:textId="77777777" w:rsidR="007D64FE" w:rsidRDefault="00000000" w:rsidP="001D2589">
            <w:pPr>
              <w:spacing w:after="0" w:line="259" w:lineRule="auto"/>
              <w:ind w:left="283"/>
              <w:jc w:val="left"/>
            </w:pPr>
            <w:r>
              <w:rPr>
                <w:sz w:val="20"/>
              </w:rPr>
              <w:t xml:space="preserve">817 </w:t>
            </w:r>
          </w:p>
        </w:tc>
        <w:tc>
          <w:tcPr>
            <w:tcW w:w="3445" w:type="dxa"/>
            <w:tcBorders>
              <w:top w:val="nil"/>
              <w:left w:val="nil"/>
              <w:bottom w:val="nil"/>
              <w:right w:val="single" w:sz="4" w:space="0" w:color="000000"/>
            </w:tcBorders>
            <w:vAlign w:val="center"/>
          </w:tcPr>
          <w:p w14:paraId="48D41650" w14:textId="77777777" w:rsidR="007D64FE" w:rsidRDefault="00000000" w:rsidP="001D2589">
            <w:pPr>
              <w:spacing w:after="0" w:line="259" w:lineRule="auto"/>
              <w:ind w:left="8"/>
              <w:jc w:val="left"/>
            </w:pPr>
            <w:r>
              <w:rPr>
                <w:sz w:val="20"/>
                <w:szCs w:val="20"/>
                <w:rtl/>
              </w:rPr>
              <w:t>قابلیت مدیریت عوامل بیولوژیکی</w:t>
            </w:r>
            <w:r>
              <w:rPr>
                <w:rFonts w:ascii="Times New Roman" w:eastAsia="Times New Roman" w:hAnsi="Times New Roman" w:cs="Times New Roman"/>
                <w:sz w:val="20"/>
                <w:szCs w:val="20"/>
                <w:rtl/>
              </w:rPr>
              <w:t xml:space="preserve"> </w:t>
            </w:r>
          </w:p>
        </w:tc>
      </w:tr>
      <w:tr w:rsidR="007D64FE" w14:paraId="27539D97" w14:textId="77777777">
        <w:trPr>
          <w:trHeight w:val="541"/>
        </w:trPr>
        <w:tc>
          <w:tcPr>
            <w:tcW w:w="958" w:type="dxa"/>
            <w:tcBorders>
              <w:top w:val="nil"/>
              <w:left w:val="single" w:sz="4" w:space="0" w:color="000000"/>
              <w:bottom w:val="nil"/>
              <w:right w:val="nil"/>
            </w:tcBorders>
            <w:vAlign w:val="center"/>
          </w:tcPr>
          <w:p w14:paraId="4F7A64F3" w14:textId="77777777" w:rsidR="007D64FE" w:rsidRDefault="00000000" w:rsidP="001D2589">
            <w:pPr>
              <w:spacing w:after="0" w:line="259" w:lineRule="auto"/>
              <w:ind w:left="108"/>
              <w:jc w:val="left"/>
            </w:pPr>
            <w:r>
              <w:rPr>
                <w:sz w:val="20"/>
              </w:rPr>
              <w:t xml:space="preserve">1/111 </w:t>
            </w:r>
          </w:p>
        </w:tc>
        <w:tc>
          <w:tcPr>
            <w:tcW w:w="1265" w:type="dxa"/>
            <w:tcBorders>
              <w:top w:val="nil"/>
              <w:left w:val="nil"/>
              <w:bottom w:val="nil"/>
              <w:right w:val="nil"/>
            </w:tcBorders>
            <w:vAlign w:val="center"/>
          </w:tcPr>
          <w:p w14:paraId="257FA4EE" w14:textId="77777777" w:rsidR="007D64FE" w:rsidRDefault="00000000" w:rsidP="001D2589">
            <w:pPr>
              <w:spacing w:after="0" w:line="259" w:lineRule="auto"/>
              <w:ind w:left="110"/>
              <w:jc w:val="left"/>
            </w:pPr>
            <w:r>
              <w:rPr>
                <w:sz w:val="20"/>
              </w:rPr>
              <w:t xml:space="preserve">1/961 </w:t>
            </w:r>
          </w:p>
        </w:tc>
        <w:tc>
          <w:tcPr>
            <w:tcW w:w="245" w:type="dxa"/>
            <w:tcBorders>
              <w:top w:val="nil"/>
              <w:left w:val="nil"/>
              <w:bottom w:val="nil"/>
              <w:right w:val="nil"/>
            </w:tcBorders>
          </w:tcPr>
          <w:p w14:paraId="2CE71275" w14:textId="77777777" w:rsidR="007D64FE" w:rsidRDefault="007D64FE" w:rsidP="001D2589">
            <w:pPr>
              <w:spacing w:after="160" w:line="259" w:lineRule="auto"/>
              <w:ind w:left="0"/>
              <w:jc w:val="left"/>
            </w:pPr>
          </w:p>
        </w:tc>
        <w:tc>
          <w:tcPr>
            <w:tcW w:w="1106" w:type="dxa"/>
            <w:tcBorders>
              <w:top w:val="nil"/>
              <w:left w:val="nil"/>
              <w:bottom w:val="nil"/>
              <w:right w:val="nil"/>
            </w:tcBorders>
            <w:vAlign w:val="center"/>
          </w:tcPr>
          <w:p w14:paraId="37BBDDBC" w14:textId="77777777" w:rsidR="007D64FE" w:rsidRDefault="00000000" w:rsidP="001D2589">
            <w:pPr>
              <w:spacing w:after="0" w:line="259" w:lineRule="auto"/>
              <w:ind w:left="0"/>
              <w:jc w:val="left"/>
            </w:pPr>
            <w:r>
              <w:rPr>
                <w:sz w:val="20"/>
              </w:rPr>
              <w:t xml:space="preserve">1/422 </w:t>
            </w:r>
          </w:p>
        </w:tc>
        <w:tc>
          <w:tcPr>
            <w:tcW w:w="775" w:type="dxa"/>
            <w:tcBorders>
              <w:top w:val="nil"/>
              <w:left w:val="nil"/>
              <w:bottom w:val="nil"/>
              <w:right w:val="nil"/>
            </w:tcBorders>
            <w:vAlign w:val="center"/>
          </w:tcPr>
          <w:p w14:paraId="3D3636DC" w14:textId="77777777" w:rsidR="007D64FE" w:rsidRDefault="00000000" w:rsidP="001D2589">
            <w:pPr>
              <w:spacing w:after="0" w:line="259" w:lineRule="auto"/>
              <w:ind w:left="98"/>
              <w:jc w:val="left"/>
            </w:pPr>
            <w:r>
              <w:rPr>
                <w:sz w:val="20"/>
              </w:rPr>
              <w:t xml:space="preserve">1/847 </w:t>
            </w:r>
          </w:p>
        </w:tc>
        <w:tc>
          <w:tcPr>
            <w:tcW w:w="1138" w:type="dxa"/>
            <w:tcBorders>
              <w:top w:val="nil"/>
              <w:left w:val="nil"/>
              <w:bottom w:val="nil"/>
              <w:right w:val="nil"/>
            </w:tcBorders>
            <w:vAlign w:val="center"/>
          </w:tcPr>
          <w:p w14:paraId="63E36D49" w14:textId="77777777" w:rsidR="007D64FE" w:rsidRDefault="00000000" w:rsidP="001D2589">
            <w:pPr>
              <w:spacing w:after="0" w:line="259" w:lineRule="auto"/>
              <w:ind w:left="283"/>
              <w:jc w:val="left"/>
            </w:pPr>
            <w:r>
              <w:rPr>
                <w:sz w:val="20"/>
              </w:rPr>
              <w:t xml:space="preserve">817 </w:t>
            </w:r>
          </w:p>
        </w:tc>
        <w:tc>
          <w:tcPr>
            <w:tcW w:w="3445" w:type="dxa"/>
            <w:tcBorders>
              <w:top w:val="nil"/>
              <w:left w:val="nil"/>
              <w:bottom w:val="nil"/>
              <w:right w:val="single" w:sz="4" w:space="0" w:color="000000"/>
            </w:tcBorders>
            <w:vAlign w:val="center"/>
          </w:tcPr>
          <w:p w14:paraId="26E481C8" w14:textId="77777777" w:rsidR="007D64FE" w:rsidRDefault="00000000" w:rsidP="001D2589">
            <w:pPr>
              <w:spacing w:after="0" w:line="259" w:lineRule="auto"/>
              <w:ind w:left="8"/>
              <w:jc w:val="left"/>
            </w:pPr>
            <w:r>
              <w:rPr>
                <w:sz w:val="20"/>
                <w:szCs w:val="20"/>
                <w:rtl/>
              </w:rPr>
              <w:t>شاخص رهبری و تعهد</w:t>
            </w:r>
            <w:r>
              <w:rPr>
                <w:rFonts w:ascii="Times New Roman" w:eastAsia="Times New Roman" w:hAnsi="Times New Roman" w:cs="Times New Roman"/>
                <w:sz w:val="20"/>
                <w:szCs w:val="20"/>
                <w:rtl/>
              </w:rPr>
              <w:t xml:space="preserve"> </w:t>
            </w:r>
          </w:p>
        </w:tc>
      </w:tr>
      <w:tr w:rsidR="007D64FE" w14:paraId="59E1E241" w14:textId="77777777">
        <w:trPr>
          <w:trHeight w:val="541"/>
        </w:trPr>
        <w:tc>
          <w:tcPr>
            <w:tcW w:w="958" w:type="dxa"/>
            <w:tcBorders>
              <w:top w:val="nil"/>
              <w:left w:val="single" w:sz="4" w:space="0" w:color="000000"/>
              <w:bottom w:val="nil"/>
              <w:right w:val="nil"/>
            </w:tcBorders>
            <w:vAlign w:val="center"/>
          </w:tcPr>
          <w:p w14:paraId="4DD16BB8" w14:textId="77777777" w:rsidR="007D64FE" w:rsidRDefault="00000000" w:rsidP="001D2589">
            <w:pPr>
              <w:spacing w:after="0" w:line="259" w:lineRule="auto"/>
              <w:ind w:left="108"/>
              <w:jc w:val="left"/>
            </w:pPr>
            <w:r>
              <w:rPr>
                <w:sz w:val="20"/>
              </w:rPr>
              <w:t xml:space="preserve">1/114 </w:t>
            </w:r>
          </w:p>
        </w:tc>
        <w:tc>
          <w:tcPr>
            <w:tcW w:w="1265" w:type="dxa"/>
            <w:tcBorders>
              <w:top w:val="nil"/>
              <w:left w:val="nil"/>
              <w:bottom w:val="nil"/>
              <w:right w:val="nil"/>
            </w:tcBorders>
            <w:vAlign w:val="center"/>
          </w:tcPr>
          <w:p w14:paraId="761E3EB8" w14:textId="77777777" w:rsidR="007D64FE" w:rsidRDefault="00000000" w:rsidP="001D2589">
            <w:pPr>
              <w:spacing w:after="0" w:line="259" w:lineRule="auto"/>
              <w:ind w:left="110"/>
              <w:jc w:val="left"/>
            </w:pPr>
            <w:r>
              <w:rPr>
                <w:sz w:val="20"/>
              </w:rPr>
              <w:t xml:space="preserve">8/771 </w:t>
            </w:r>
          </w:p>
        </w:tc>
        <w:tc>
          <w:tcPr>
            <w:tcW w:w="245" w:type="dxa"/>
            <w:tcBorders>
              <w:top w:val="nil"/>
              <w:left w:val="nil"/>
              <w:bottom w:val="nil"/>
              <w:right w:val="nil"/>
            </w:tcBorders>
          </w:tcPr>
          <w:p w14:paraId="015900A0" w14:textId="77777777" w:rsidR="007D64FE" w:rsidRDefault="007D64FE" w:rsidP="001D2589">
            <w:pPr>
              <w:spacing w:after="160" w:line="259" w:lineRule="auto"/>
              <w:ind w:left="0"/>
              <w:jc w:val="left"/>
            </w:pPr>
          </w:p>
        </w:tc>
        <w:tc>
          <w:tcPr>
            <w:tcW w:w="1106" w:type="dxa"/>
            <w:tcBorders>
              <w:top w:val="nil"/>
              <w:left w:val="nil"/>
              <w:bottom w:val="nil"/>
              <w:right w:val="nil"/>
            </w:tcBorders>
            <w:vAlign w:val="center"/>
          </w:tcPr>
          <w:p w14:paraId="4E799D44" w14:textId="77777777" w:rsidR="007D64FE" w:rsidRDefault="00000000" w:rsidP="001D2589">
            <w:pPr>
              <w:spacing w:after="0" w:line="259" w:lineRule="auto"/>
              <w:ind w:left="0"/>
              <w:jc w:val="left"/>
            </w:pPr>
            <w:r>
              <w:rPr>
                <w:sz w:val="20"/>
              </w:rPr>
              <w:t xml:space="preserve">8/112 </w:t>
            </w:r>
          </w:p>
        </w:tc>
        <w:tc>
          <w:tcPr>
            <w:tcW w:w="775" w:type="dxa"/>
            <w:tcBorders>
              <w:top w:val="nil"/>
              <w:left w:val="nil"/>
              <w:bottom w:val="nil"/>
              <w:right w:val="nil"/>
            </w:tcBorders>
            <w:vAlign w:val="center"/>
          </w:tcPr>
          <w:p w14:paraId="2A931AD0" w14:textId="77777777" w:rsidR="007D64FE" w:rsidRDefault="00000000" w:rsidP="001D2589">
            <w:pPr>
              <w:spacing w:after="0" w:line="259" w:lineRule="auto"/>
              <w:ind w:left="98"/>
              <w:jc w:val="left"/>
            </w:pPr>
            <w:r>
              <w:rPr>
                <w:sz w:val="20"/>
              </w:rPr>
              <w:t xml:space="preserve">1/161 </w:t>
            </w:r>
          </w:p>
        </w:tc>
        <w:tc>
          <w:tcPr>
            <w:tcW w:w="1138" w:type="dxa"/>
            <w:tcBorders>
              <w:top w:val="nil"/>
              <w:left w:val="nil"/>
              <w:bottom w:val="nil"/>
              <w:right w:val="nil"/>
            </w:tcBorders>
            <w:vAlign w:val="center"/>
          </w:tcPr>
          <w:p w14:paraId="68786C16" w14:textId="77777777" w:rsidR="007D64FE" w:rsidRDefault="00000000" w:rsidP="001D2589">
            <w:pPr>
              <w:spacing w:after="0" w:line="259" w:lineRule="auto"/>
              <w:ind w:left="283"/>
              <w:jc w:val="left"/>
            </w:pPr>
            <w:r>
              <w:rPr>
                <w:sz w:val="20"/>
              </w:rPr>
              <w:t xml:space="preserve">817 </w:t>
            </w:r>
          </w:p>
        </w:tc>
        <w:tc>
          <w:tcPr>
            <w:tcW w:w="3445" w:type="dxa"/>
            <w:tcBorders>
              <w:top w:val="nil"/>
              <w:left w:val="nil"/>
              <w:bottom w:val="nil"/>
              <w:right w:val="single" w:sz="4" w:space="0" w:color="000000"/>
            </w:tcBorders>
            <w:vAlign w:val="center"/>
          </w:tcPr>
          <w:p w14:paraId="6ED76F9E" w14:textId="77777777" w:rsidR="007D64FE" w:rsidRDefault="00000000" w:rsidP="001D2589">
            <w:pPr>
              <w:spacing w:after="0" w:line="259" w:lineRule="auto"/>
              <w:ind w:left="7"/>
              <w:jc w:val="left"/>
            </w:pPr>
            <w:r>
              <w:rPr>
                <w:sz w:val="20"/>
                <w:szCs w:val="20"/>
                <w:rtl/>
              </w:rPr>
              <w:t>مدیریت تغییرات</w:t>
            </w:r>
            <w:r>
              <w:rPr>
                <w:rFonts w:ascii="Times New Roman" w:eastAsia="Times New Roman" w:hAnsi="Times New Roman" w:cs="Times New Roman"/>
                <w:sz w:val="20"/>
                <w:szCs w:val="20"/>
                <w:rtl/>
              </w:rPr>
              <w:t xml:space="preserve"> </w:t>
            </w:r>
          </w:p>
        </w:tc>
      </w:tr>
      <w:tr w:rsidR="007D64FE" w14:paraId="0C60E314" w14:textId="77777777">
        <w:trPr>
          <w:trHeight w:val="540"/>
        </w:trPr>
        <w:tc>
          <w:tcPr>
            <w:tcW w:w="958" w:type="dxa"/>
            <w:tcBorders>
              <w:top w:val="nil"/>
              <w:left w:val="single" w:sz="4" w:space="0" w:color="000000"/>
              <w:bottom w:val="nil"/>
              <w:right w:val="nil"/>
            </w:tcBorders>
            <w:vAlign w:val="center"/>
          </w:tcPr>
          <w:p w14:paraId="49B1BA25" w14:textId="77777777" w:rsidR="007D64FE" w:rsidRDefault="00000000" w:rsidP="001D2589">
            <w:pPr>
              <w:spacing w:after="0" w:line="259" w:lineRule="auto"/>
              <w:ind w:left="108"/>
              <w:jc w:val="left"/>
            </w:pPr>
            <w:r>
              <w:rPr>
                <w:sz w:val="20"/>
              </w:rPr>
              <w:t xml:space="preserve">1/111 </w:t>
            </w:r>
          </w:p>
        </w:tc>
        <w:tc>
          <w:tcPr>
            <w:tcW w:w="1265" w:type="dxa"/>
            <w:tcBorders>
              <w:top w:val="nil"/>
              <w:left w:val="nil"/>
              <w:bottom w:val="nil"/>
              <w:right w:val="nil"/>
            </w:tcBorders>
            <w:vAlign w:val="center"/>
          </w:tcPr>
          <w:p w14:paraId="423EF1D0" w14:textId="77777777" w:rsidR="007D64FE" w:rsidRDefault="00000000" w:rsidP="001D2589">
            <w:pPr>
              <w:spacing w:after="0" w:line="259" w:lineRule="auto"/>
              <w:ind w:left="110"/>
              <w:jc w:val="left"/>
            </w:pPr>
            <w:r>
              <w:rPr>
                <w:sz w:val="20"/>
              </w:rPr>
              <w:t xml:space="preserve">8/797 </w:t>
            </w:r>
          </w:p>
        </w:tc>
        <w:tc>
          <w:tcPr>
            <w:tcW w:w="245" w:type="dxa"/>
            <w:tcBorders>
              <w:top w:val="nil"/>
              <w:left w:val="nil"/>
              <w:bottom w:val="nil"/>
              <w:right w:val="nil"/>
            </w:tcBorders>
          </w:tcPr>
          <w:p w14:paraId="03CF8046" w14:textId="77777777" w:rsidR="007D64FE" w:rsidRDefault="007D64FE" w:rsidP="001D2589">
            <w:pPr>
              <w:spacing w:after="160" w:line="259" w:lineRule="auto"/>
              <w:ind w:left="0"/>
              <w:jc w:val="left"/>
            </w:pPr>
          </w:p>
        </w:tc>
        <w:tc>
          <w:tcPr>
            <w:tcW w:w="1106" w:type="dxa"/>
            <w:tcBorders>
              <w:top w:val="nil"/>
              <w:left w:val="nil"/>
              <w:bottom w:val="nil"/>
              <w:right w:val="nil"/>
            </w:tcBorders>
            <w:vAlign w:val="center"/>
          </w:tcPr>
          <w:p w14:paraId="4A78AA63" w14:textId="77777777" w:rsidR="007D64FE" w:rsidRDefault="00000000" w:rsidP="001D2589">
            <w:pPr>
              <w:spacing w:after="0" w:line="259" w:lineRule="auto"/>
              <w:ind w:left="0"/>
              <w:jc w:val="left"/>
            </w:pPr>
            <w:r>
              <w:rPr>
                <w:sz w:val="20"/>
              </w:rPr>
              <w:t xml:space="preserve">8/211 </w:t>
            </w:r>
          </w:p>
        </w:tc>
        <w:tc>
          <w:tcPr>
            <w:tcW w:w="775" w:type="dxa"/>
            <w:tcBorders>
              <w:top w:val="nil"/>
              <w:left w:val="nil"/>
              <w:bottom w:val="nil"/>
              <w:right w:val="nil"/>
            </w:tcBorders>
            <w:vAlign w:val="center"/>
          </w:tcPr>
          <w:p w14:paraId="122D7135" w14:textId="77777777" w:rsidR="007D64FE" w:rsidRDefault="00000000" w:rsidP="001D2589">
            <w:pPr>
              <w:spacing w:after="0" w:line="259" w:lineRule="auto"/>
              <w:ind w:left="98"/>
              <w:jc w:val="left"/>
            </w:pPr>
            <w:r>
              <w:rPr>
                <w:sz w:val="20"/>
              </w:rPr>
              <w:t xml:space="preserve">2/168 </w:t>
            </w:r>
          </w:p>
        </w:tc>
        <w:tc>
          <w:tcPr>
            <w:tcW w:w="1138" w:type="dxa"/>
            <w:tcBorders>
              <w:top w:val="nil"/>
              <w:left w:val="nil"/>
              <w:bottom w:val="nil"/>
              <w:right w:val="nil"/>
            </w:tcBorders>
            <w:vAlign w:val="center"/>
          </w:tcPr>
          <w:p w14:paraId="745CBE8A" w14:textId="77777777" w:rsidR="007D64FE" w:rsidRDefault="00000000" w:rsidP="001D2589">
            <w:pPr>
              <w:spacing w:after="0" w:line="259" w:lineRule="auto"/>
              <w:ind w:left="283"/>
              <w:jc w:val="left"/>
            </w:pPr>
            <w:r>
              <w:rPr>
                <w:sz w:val="20"/>
              </w:rPr>
              <w:t xml:space="preserve">817 </w:t>
            </w:r>
          </w:p>
        </w:tc>
        <w:tc>
          <w:tcPr>
            <w:tcW w:w="3445" w:type="dxa"/>
            <w:tcBorders>
              <w:top w:val="nil"/>
              <w:left w:val="nil"/>
              <w:bottom w:val="nil"/>
              <w:right w:val="single" w:sz="4" w:space="0" w:color="000000"/>
            </w:tcBorders>
            <w:vAlign w:val="center"/>
          </w:tcPr>
          <w:p w14:paraId="2506AE7E" w14:textId="77777777" w:rsidR="007D64FE" w:rsidRDefault="00000000" w:rsidP="001D2589">
            <w:pPr>
              <w:spacing w:after="0" w:line="259" w:lineRule="auto"/>
              <w:ind w:left="8"/>
              <w:jc w:val="left"/>
            </w:pPr>
            <w:r>
              <w:rPr>
                <w:sz w:val="20"/>
                <w:szCs w:val="20"/>
                <w:rtl/>
              </w:rPr>
              <w:t>مدیریت زنجیره تأمین</w:t>
            </w:r>
            <w:r>
              <w:rPr>
                <w:rFonts w:ascii="Times New Roman" w:eastAsia="Times New Roman" w:hAnsi="Times New Roman" w:cs="Times New Roman"/>
                <w:sz w:val="20"/>
                <w:szCs w:val="20"/>
                <w:rtl/>
              </w:rPr>
              <w:t xml:space="preserve"> </w:t>
            </w:r>
          </w:p>
        </w:tc>
      </w:tr>
      <w:tr w:rsidR="007D64FE" w14:paraId="45BAB82E" w14:textId="77777777">
        <w:trPr>
          <w:trHeight w:val="541"/>
        </w:trPr>
        <w:tc>
          <w:tcPr>
            <w:tcW w:w="958" w:type="dxa"/>
            <w:tcBorders>
              <w:top w:val="nil"/>
              <w:left w:val="single" w:sz="4" w:space="0" w:color="000000"/>
              <w:bottom w:val="nil"/>
              <w:right w:val="nil"/>
            </w:tcBorders>
            <w:vAlign w:val="center"/>
          </w:tcPr>
          <w:p w14:paraId="7BF43ECB" w14:textId="77777777" w:rsidR="007D64FE" w:rsidRDefault="00000000" w:rsidP="001D2589">
            <w:pPr>
              <w:spacing w:after="0" w:line="259" w:lineRule="auto"/>
              <w:ind w:left="108"/>
              <w:jc w:val="left"/>
            </w:pPr>
            <w:r>
              <w:rPr>
                <w:sz w:val="20"/>
              </w:rPr>
              <w:t xml:space="preserve">1/116 </w:t>
            </w:r>
          </w:p>
        </w:tc>
        <w:tc>
          <w:tcPr>
            <w:tcW w:w="1265" w:type="dxa"/>
            <w:tcBorders>
              <w:top w:val="nil"/>
              <w:left w:val="nil"/>
              <w:bottom w:val="nil"/>
              <w:right w:val="nil"/>
            </w:tcBorders>
            <w:vAlign w:val="center"/>
          </w:tcPr>
          <w:p w14:paraId="6419EB5A" w14:textId="77777777" w:rsidR="007D64FE" w:rsidRDefault="00000000" w:rsidP="001D2589">
            <w:pPr>
              <w:spacing w:after="0" w:line="259" w:lineRule="auto"/>
              <w:ind w:left="110"/>
              <w:jc w:val="left"/>
            </w:pPr>
            <w:r>
              <w:rPr>
                <w:sz w:val="20"/>
              </w:rPr>
              <w:t xml:space="preserve">8/784 </w:t>
            </w:r>
          </w:p>
        </w:tc>
        <w:tc>
          <w:tcPr>
            <w:tcW w:w="245" w:type="dxa"/>
            <w:tcBorders>
              <w:top w:val="nil"/>
              <w:left w:val="nil"/>
              <w:bottom w:val="nil"/>
              <w:right w:val="nil"/>
            </w:tcBorders>
          </w:tcPr>
          <w:p w14:paraId="5166D467" w14:textId="77777777" w:rsidR="007D64FE" w:rsidRDefault="007D64FE" w:rsidP="001D2589">
            <w:pPr>
              <w:spacing w:after="160" w:line="259" w:lineRule="auto"/>
              <w:ind w:left="0"/>
              <w:jc w:val="left"/>
            </w:pPr>
          </w:p>
        </w:tc>
        <w:tc>
          <w:tcPr>
            <w:tcW w:w="1106" w:type="dxa"/>
            <w:tcBorders>
              <w:top w:val="nil"/>
              <w:left w:val="nil"/>
              <w:bottom w:val="nil"/>
              <w:right w:val="nil"/>
            </w:tcBorders>
            <w:vAlign w:val="center"/>
          </w:tcPr>
          <w:p w14:paraId="70EF6528" w14:textId="77777777" w:rsidR="007D64FE" w:rsidRDefault="00000000" w:rsidP="001D2589">
            <w:pPr>
              <w:spacing w:after="0" w:line="259" w:lineRule="auto"/>
              <w:ind w:left="0"/>
              <w:jc w:val="left"/>
            </w:pPr>
            <w:r>
              <w:rPr>
                <w:sz w:val="20"/>
              </w:rPr>
              <w:t xml:space="preserve">8/291 </w:t>
            </w:r>
          </w:p>
        </w:tc>
        <w:tc>
          <w:tcPr>
            <w:tcW w:w="775" w:type="dxa"/>
            <w:tcBorders>
              <w:top w:val="nil"/>
              <w:left w:val="nil"/>
              <w:bottom w:val="nil"/>
              <w:right w:val="nil"/>
            </w:tcBorders>
            <w:vAlign w:val="center"/>
          </w:tcPr>
          <w:p w14:paraId="2B08A565" w14:textId="77777777" w:rsidR="007D64FE" w:rsidRDefault="00000000" w:rsidP="001D2589">
            <w:pPr>
              <w:spacing w:after="0" w:line="259" w:lineRule="auto"/>
              <w:ind w:left="98"/>
              <w:jc w:val="left"/>
            </w:pPr>
            <w:r>
              <w:rPr>
                <w:sz w:val="20"/>
              </w:rPr>
              <w:t xml:space="preserve">2/181 </w:t>
            </w:r>
          </w:p>
        </w:tc>
        <w:tc>
          <w:tcPr>
            <w:tcW w:w="1138" w:type="dxa"/>
            <w:tcBorders>
              <w:top w:val="nil"/>
              <w:left w:val="nil"/>
              <w:bottom w:val="nil"/>
              <w:right w:val="nil"/>
            </w:tcBorders>
            <w:vAlign w:val="center"/>
          </w:tcPr>
          <w:p w14:paraId="05BDE2E5" w14:textId="77777777" w:rsidR="007D64FE" w:rsidRDefault="00000000" w:rsidP="001D2589">
            <w:pPr>
              <w:spacing w:after="0" w:line="259" w:lineRule="auto"/>
              <w:ind w:left="283"/>
              <w:jc w:val="left"/>
            </w:pPr>
            <w:r>
              <w:rPr>
                <w:sz w:val="20"/>
              </w:rPr>
              <w:t xml:space="preserve">817 </w:t>
            </w:r>
          </w:p>
        </w:tc>
        <w:tc>
          <w:tcPr>
            <w:tcW w:w="3445" w:type="dxa"/>
            <w:tcBorders>
              <w:top w:val="nil"/>
              <w:left w:val="nil"/>
              <w:bottom w:val="nil"/>
              <w:right w:val="single" w:sz="4" w:space="0" w:color="000000"/>
            </w:tcBorders>
            <w:vAlign w:val="center"/>
          </w:tcPr>
          <w:p w14:paraId="60B61E71" w14:textId="77777777" w:rsidR="007D64FE" w:rsidRDefault="00000000" w:rsidP="001D2589">
            <w:pPr>
              <w:spacing w:after="0" w:line="259" w:lineRule="auto"/>
              <w:ind w:left="8"/>
              <w:jc w:val="left"/>
            </w:pPr>
            <w:r>
              <w:rPr>
                <w:sz w:val="20"/>
                <w:szCs w:val="20"/>
                <w:rtl/>
              </w:rPr>
              <w:t>مدیریت تغییرات سایت</w:t>
            </w:r>
            <w:r>
              <w:rPr>
                <w:rFonts w:ascii="Times New Roman" w:eastAsia="Times New Roman" w:hAnsi="Times New Roman" w:cs="Times New Roman"/>
                <w:sz w:val="20"/>
                <w:szCs w:val="20"/>
                <w:rtl/>
              </w:rPr>
              <w:t xml:space="preserve"> </w:t>
            </w:r>
          </w:p>
        </w:tc>
      </w:tr>
      <w:tr w:rsidR="007D64FE" w14:paraId="0592C0F4" w14:textId="77777777">
        <w:trPr>
          <w:trHeight w:val="541"/>
        </w:trPr>
        <w:tc>
          <w:tcPr>
            <w:tcW w:w="958" w:type="dxa"/>
            <w:tcBorders>
              <w:top w:val="nil"/>
              <w:left w:val="single" w:sz="4" w:space="0" w:color="000000"/>
              <w:bottom w:val="nil"/>
              <w:right w:val="nil"/>
            </w:tcBorders>
            <w:vAlign w:val="center"/>
          </w:tcPr>
          <w:p w14:paraId="2738A277" w14:textId="77777777" w:rsidR="007D64FE" w:rsidRDefault="00000000" w:rsidP="001D2589">
            <w:pPr>
              <w:spacing w:after="0" w:line="259" w:lineRule="auto"/>
              <w:ind w:left="108"/>
              <w:jc w:val="left"/>
            </w:pPr>
            <w:r>
              <w:rPr>
                <w:sz w:val="20"/>
              </w:rPr>
              <w:t xml:space="preserve">1/191 </w:t>
            </w:r>
          </w:p>
        </w:tc>
        <w:tc>
          <w:tcPr>
            <w:tcW w:w="1265" w:type="dxa"/>
            <w:tcBorders>
              <w:top w:val="nil"/>
              <w:left w:val="nil"/>
              <w:bottom w:val="nil"/>
              <w:right w:val="nil"/>
            </w:tcBorders>
            <w:vAlign w:val="center"/>
          </w:tcPr>
          <w:p w14:paraId="42BD7C55" w14:textId="77777777" w:rsidR="007D64FE" w:rsidRDefault="00000000" w:rsidP="001D2589">
            <w:pPr>
              <w:spacing w:after="0" w:line="259" w:lineRule="auto"/>
              <w:ind w:left="110"/>
              <w:jc w:val="left"/>
            </w:pPr>
            <w:r>
              <w:rPr>
                <w:sz w:val="20"/>
              </w:rPr>
              <w:t xml:space="preserve">8/119 </w:t>
            </w:r>
          </w:p>
        </w:tc>
        <w:tc>
          <w:tcPr>
            <w:tcW w:w="245" w:type="dxa"/>
            <w:tcBorders>
              <w:top w:val="nil"/>
              <w:left w:val="nil"/>
              <w:bottom w:val="nil"/>
              <w:right w:val="nil"/>
            </w:tcBorders>
          </w:tcPr>
          <w:p w14:paraId="7A579F31" w14:textId="77777777" w:rsidR="007D64FE" w:rsidRDefault="007D64FE" w:rsidP="001D2589">
            <w:pPr>
              <w:spacing w:after="160" w:line="259" w:lineRule="auto"/>
              <w:ind w:left="0"/>
              <w:jc w:val="left"/>
            </w:pPr>
          </w:p>
        </w:tc>
        <w:tc>
          <w:tcPr>
            <w:tcW w:w="1106" w:type="dxa"/>
            <w:tcBorders>
              <w:top w:val="nil"/>
              <w:left w:val="nil"/>
              <w:bottom w:val="nil"/>
              <w:right w:val="nil"/>
            </w:tcBorders>
            <w:vAlign w:val="center"/>
          </w:tcPr>
          <w:p w14:paraId="0E832499" w14:textId="77777777" w:rsidR="007D64FE" w:rsidRDefault="00000000" w:rsidP="001D2589">
            <w:pPr>
              <w:spacing w:after="0" w:line="259" w:lineRule="auto"/>
              <w:ind w:left="0"/>
              <w:jc w:val="left"/>
            </w:pPr>
            <w:r>
              <w:rPr>
                <w:sz w:val="20"/>
              </w:rPr>
              <w:t xml:space="preserve">8/861 </w:t>
            </w:r>
          </w:p>
        </w:tc>
        <w:tc>
          <w:tcPr>
            <w:tcW w:w="775" w:type="dxa"/>
            <w:tcBorders>
              <w:top w:val="nil"/>
              <w:left w:val="nil"/>
              <w:bottom w:val="nil"/>
              <w:right w:val="nil"/>
            </w:tcBorders>
            <w:vAlign w:val="center"/>
          </w:tcPr>
          <w:p w14:paraId="581FB68E" w14:textId="77777777" w:rsidR="007D64FE" w:rsidRDefault="00000000" w:rsidP="001D2589">
            <w:pPr>
              <w:spacing w:after="0" w:line="259" w:lineRule="auto"/>
              <w:ind w:left="98"/>
              <w:jc w:val="left"/>
            </w:pPr>
            <w:r>
              <w:rPr>
                <w:sz w:val="20"/>
              </w:rPr>
              <w:t xml:space="preserve">1/179 </w:t>
            </w:r>
          </w:p>
        </w:tc>
        <w:tc>
          <w:tcPr>
            <w:tcW w:w="1138" w:type="dxa"/>
            <w:tcBorders>
              <w:top w:val="nil"/>
              <w:left w:val="nil"/>
              <w:bottom w:val="nil"/>
              <w:right w:val="nil"/>
            </w:tcBorders>
            <w:vAlign w:val="center"/>
          </w:tcPr>
          <w:p w14:paraId="53AB4F89" w14:textId="77777777" w:rsidR="007D64FE" w:rsidRDefault="00000000" w:rsidP="001D2589">
            <w:pPr>
              <w:spacing w:after="0" w:line="259" w:lineRule="auto"/>
              <w:ind w:left="283"/>
              <w:jc w:val="left"/>
            </w:pPr>
            <w:r>
              <w:rPr>
                <w:sz w:val="20"/>
              </w:rPr>
              <w:t xml:space="preserve">817 </w:t>
            </w:r>
          </w:p>
        </w:tc>
        <w:tc>
          <w:tcPr>
            <w:tcW w:w="3445" w:type="dxa"/>
            <w:tcBorders>
              <w:top w:val="nil"/>
              <w:left w:val="nil"/>
              <w:bottom w:val="nil"/>
              <w:right w:val="single" w:sz="4" w:space="0" w:color="000000"/>
            </w:tcBorders>
            <w:vAlign w:val="center"/>
          </w:tcPr>
          <w:p w14:paraId="6E170E76" w14:textId="77777777" w:rsidR="007D64FE" w:rsidRDefault="00000000" w:rsidP="001D2589">
            <w:pPr>
              <w:spacing w:after="0" w:line="259" w:lineRule="auto"/>
              <w:ind w:left="6"/>
              <w:jc w:val="left"/>
            </w:pPr>
            <w:r>
              <w:rPr>
                <w:sz w:val="20"/>
                <w:szCs w:val="20"/>
                <w:rtl/>
              </w:rPr>
              <w:t>اقدامات فنی لازم</w:t>
            </w:r>
            <w:r>
              <w:rPr>
                <w:rFonts w:ascii="Times New Roman" w:eastAsia="Times New Roman" w:hAnsi="Times New Roman" w:cs="Times New Roman"/>
                <w:sz w:val="20"/>
                <w:szCs w:val="20"/>
                <w:rtl/>
              </w:rPr>
              <w:t xml:space="preserve"> </w:t>
            </w:r>
          </w:p>
        </w:tc>
      </w:tr>
      <w:tr w:rsidR="007D64FE" w14:paraId="3AEC85DD" w14:textId="77777777">
        <w:trPr>
          <w:trHeight w:val="541"/>
        </w:trPr>
        <w:tc>
          <w:tcPr>
            <w:tcW w:w="958" w:type="dxa"/>
            <w:tcBorders>
              <w:top w:val="nil"/>
              <w:left w:val="single" w:sz="4" w:space="0" w:color="000000"/>
              <w:bottom w:val="nil"/>
              <w:right w:val="nil"/>
            </w:tcBorders>
            <w:vAlign w:val="center"/>
          </w:tcPr>
          <w:p w14:paraId="6A00FC52" w14:textId="77777777" w:rsidR="007D64FE" w:rsidRDefault="00000000" w:rsidP="001D2589">
            <w:pPr>
              <w:spacing w:after="0" w:line="259" w:lineRule="auto"/>
              <w:ind w:left="108"/>
              <w:jc w:val="left"/>
            </w:pPr>
            <w:r>
              <w:rPr>
                <w:sz w:val="20"/>
              </w:rPr>
              <w:t xml:space="preserve">1/191 </w:t>
            </w:r>
          </w:p>
        </w:tc>
        <w:tc>
          <w:tcPr>
            <w:tcW w:w="1265" w:type="dxa"/>
            <w:tcBorders>
              <w:top w:val="nil"/>
              <w:left w:val="nil"/>
              <w:bottom w:val="nil"/>
              <w:right w:val="nil"/>
            </w:tcBorders>
            <w:vAlign w:val="center"/>
          </w:tcPr>
          <w:p w14:paraId="42DCD205" w14:textId="77777777" w:rsidR="007D64FE" w:rsidRDefault="00000000" w:rsidP="001D2589">
            <w:pPr>
              <w:spacing w:after="0" w:line="259" w:lineRule="auto"/>
              <w:ind w:left="110"/>
              <w:jc w:val="left"/>
            </w:pPr>
            <w:r>
              <w:rPr>
                <w:sz w:val="20"/>
              </w:rPr>
              <w:t xml:space="preserve">8/697 </w:t>
            </w:r>
          </w:p>
        </w:tc>
        <w:tc>
          <w:tcPr>
            <w:tcW w:w="245" w:type="dxa"/>
            <w:tcBorders>
              <w:top w:val="nil"/>
              <w:left w:val="nil"/>
              <w:bottom w:val="nil"/>
              <w:right w:val="nil"/>
            </w:tcBorders>
          </w:tcPr>
          <w:p w14:paraId="2C71E9CD" w14:textId="77777777" w:rsidR="007D64FE" w:rsidRDefault="007D64FE" w:rsidP="001D2589">
            <w:pPr>
              <w:spacing w:after="160" w:line="259" w:lineRule="auto"/>
              <w:ind w:left="0"/>
              <w:jc w:val="left"/>
            </w:pPr>
          </w:p>
        </w:tc>
        <w:tc>
          <w:tcPr>
            <w:tcW w:w="1106" w:type="dxa"/>
            <w:tcBorders>
              <w:top w:val="nil"/>
              <w:left w:val="nil"/>
              <w:bottom w:val="nil"/>
              <w:right w:val="nil"/>
            </w:tcBorders>
            <w:vAlign w:val="center"/>
          </w:tcPr>
          <w:p w14:paraId="29232B1A" w14:textId="77777777" w:rsidR="007D64FE" w:rsidRDefault="00000000" w:rsidP="001D2589">
            <w:pPr>
              <w:spacing w:after="0" w:line="259" w:lineRule="auto"/>
              <w:ind w:left="0"/>
              <w:jc w:val="left"/>
            </w:pPr>
            <w:r>
              <w:rPr>
                <w:sz w:val="20"/>
              </w:rPr>
              <w:t xml:space="preserve">8/211 </w:t>
            </w:r>
          </w:p>
        </w:tc>
        <w:tc>
          <w:tcPr>
            <w:tcW w:w="775" w:type="dxa"/>
            <w:tcBorders>
              <w:top w:val="nil"/>
              <w:left w:val="nil"/>
              <w:bottom w:val="nil"/>
              <w:right w:val="nil"/>
            </w:tcBorders>
            <w:vAlign w:val="center"/>
          </w:tcPr>
          <w:p w14:paraId="45393ED1" w14:textId="77777777" w:rsidR="007D64FE" w:rsidRDefault="00000000" w:rsidP="001D2589">
            <w:pPr>
              <w:spacing w:after="0" w:line="259" w:lineRule="auto"/>
              <w:ind w:left="98"/>
              <w:jc w:val="left"/>
            </w:pPr>
            <w:r>
              <w:rPr>
                <w:sz w:val="20"/>
              </w:rPr>
              <w:t xml:space="preserve">1/119 </w:t>
            </w:r>
          </w:p>
        </w:tc>
        <w:tc>
          <w:tcPr>
            <w:tcW w:w="1138" w:type="dxa"/>
            <w:tcBorders>
              <w:top w:val="nil"/>
              <w:left w:val="nil"/>
              <w:bottom w:val="nil"/>
              <w:right w:val="nil"/>
            </w:tcBorders>
            <w:vAlign w:val="center"/>
          </w:tcPr>
          <w:p w14:paraId="402B9E82" w14:textId="77777777" w:rsidR="007D64FE" w:rsidRDefault="00000000" w:rsidP="001D2589">
            <w:pPr>
              <w:spacing w:after="0" w:line="259" w:lineRule="auto"/>
              <w:ind w:left="283"/>
              <w:jc w:val="left"/>
            </w:pPr>
            <w:r>
              <w:rPr>
                <w:sz w:val="20"/>
              </w:rPr>
              <w:t xml:space="preserve">817 </w:t>
            </w:r>
          </w:p>
        </w:tc>
        <w:tc>
          <w:tcPr>
            <w:tcW w:w="3445" w:type="dxa"/>
            <w:tcBorders>
              <w:top w:val="nil"/>
              <w:left w:val="nil"/>
              <w:bottom w:val="nil"/>
              <w:right w:val="single" w:sz="4" w:space="0" w:color="000000"/>
            </w:tcBorders>
            <w:vAlign w:val="center"/>
          </w:tcPr>
          <w:p w14:paraId="646CBF1C" w14:textId="77777777" w:rsidR="007D64FE" w:rsidRDefault="00000000" w:rsidP="001D2589">
            <w:pPr>
              <w:spacing w:after="0" w:line="259" w:lineRule="auto"/>
              <w:ind w:left="9"/>
              <w:jc w:val="left"/>
            </w:pPr>
            <w:r>
              <w:rPr>
                <w:sz w:val="20"/>
                <w:szCs w:val="20"/>
                <w:rtl/>
              </w:rPr>
              <w:t>آمادگی و واکنش اضطراری</w:t>
            </w:r>
            <w:r>
              <w:rPr>
                <w:rFonts w:ascii="Times New Roman" w:eastAsia="Times New Roman" w:hAnsi="Times New Roman" w:cs="Times New Roman"/>
                <w:sz w:val="20"/>
                <w:szCs w:val="20"/>
                <w:rtl/>
              </w:rPr>
              <w:t xml:space="preserve"> </w:t>
            </w:r>
          </w:p>
        </w:tc>
      </w:tr>
      <w:tr w:rsidR="007D64FE" w14:paraId="7CC0BD04" w14:textId="77777777">
        <w:trPr>
          <w:trHeight w:val="542"/>
        </w:trPr>
        <w:tc>
          <w:tcPr>
            <w:tcW w:w="958" w:type="dxa"/>
            <w:tcBorders>
              <w:top w:val="nil"/>
              <w:left w:val="single" w:sz="4" w:space="0" w:color="000000"/>
              <w:bottom w:val="nil"/>
              <w:right w:val="nil"/>
            </w:tcBorders>
            <w:vAlign w:val="center"/>
          </w:tcPr>
          <w:p w14:paraId="1ED85052" w14:textId="77777777" w:rsidR="007D64FE" w:rsidRDefault="00000000" w:rsidP="001D2589">
            <w:pPr>
              <w:spacing w:after="0" w:line="259" w:lineRule="auto"/>
              <w:ind w:left="108"/>
              <w:jc w:val="left"/>
            </w:pPr>
            <w:r>
              <w:rPr>
                <w:sz w:val="20"/>
              </w:rPr>
              <w:t xml:space="preserve">1/192 </w:t>
            </w:r>
          </w:p>
        </w:tc>
        <w:tc>
          <w:tcPr>
            <w:tcW w:w="1265" w:type="dxa"/>
            <w:tcBorders>
              <w:top w:val="nil"/>
              <w:left w:val="nil"/>
              <w:bottom w:val="nil"/>
              <w:right w:val="nil"/>
            </w:tcBorders>
            <w:vAlign w:val="center"/>
          </w:tcPr>
          <w:p w14:paraId="6B8E15E1" w14:textId="77777777" w:rsidR="007D64FE" w:rsidRDefault="00000000" w:rsidP="001D2589">
            <w:pPr>
              <w:spacing w:after="0" w:line="259" w:lineRule="auto"/>
              <w:ind w:left="110"/>
              <w:jc w:val="left"/>
            </w:pPr>
            <w:r>
              <w:rPr>
                <w:sz w:val="20"/>
              </w:rPr>
              <w:t xml:space="preserve">8/661 </w:t>
            </w:r>
          </w:p>
        </w:tc>
        <w:tc>
          <w:tcPr>
            <w:tcW w:w="245" w:type="dxa"/>
            <w:tcBorders>
              <w:top w:val="nil"/>
              <w:left w:val="nil"/>
              <w:bottom w:val="nil"/>
              <w:right w:val="nil"/>
            </w:tcBorders>
          </w:tcPr>
          <w:p w14:paraId="44EA4C81" w14:textId="77777777" w:rsidR="007D64FE" w:rsidRDefault="007D64FE" w:rsidP="001D2589">
            <w:pPr>
              <w:spacing w:after="160" w:line="259" w:lineRule="auto"/>
              <w:ind w:left="0"/>
              <w:jc w:val="left"/>
            </w:pPr>
          </w:p>
        </w:tc>
        <w:tc>
          <w:tcPr>
            <w:tcW w:w="1106" w:type="dxa"/>
            <w:tcBorders>
              <w:top w:val="nil"/>
              <w:left w:val="nil"/>
              <w:bottom w:val="nil"/>
              <w:right w:val="nil"/>
            </w:tcBorders>
            <w:vAlign w:val="center"/>
          </w:tcPr>
          <w:p w14:paraId="6B85BCC3" w14:textId="77777777" w:rsidR="007D64FE" w:rsidRDefault="00000000" w:rsidP="001D2589">
            <w:pPr>
              <w:spacing w:after="0" w:line="259" w:lineRule="auto"/>
              <w:ind w:left="0"/>
              <w:jc w:val="left"/>
            </w:pPr>
            <w:r>
              <w:rPr>
                <w:sz w:val="20"/>
              </w:rPr>
              <w:t xml:space="preserve">8/181 </w:t>
            </w:r>
          </w:p>
        </w:tc>
        <w:tc>
          <w:tcPr>
            <w:tcW w:w="775" w:type="dxa"/>
            <w:tcBorders>
              <w:top w:val="nil"/>
              <w:left w:val="nil"/>
              <w:bottom w:val="nil"/>
              <w:right w:val="nil"/>
            </w:tcBorders>
            <w:vAlign w:val="center"/>
          </w:tcPr>
          <w:p w14:paraId="04A7851F" w14:textId="77777777" w:rsidR="007D64FE" w:rsidRDefault="00000000" w:rsidP="001D2589">
            <w:pPr>
              <w:spacing w:after="0" w:line="259" w:lineRule="auto"/>
              <w:ind w:left="98"/>
              <w:jc w:val="left"/>
            </w:pPr>
            <w:r>
              <w:rPr>
                <w:sz w:val="20"/>
              </w:rPr>
              <w:t xml:space="preserve">1/711 </w:t>
            </w:r>
          </w:p>
        </w:tc>
        <w:tc>
          <w:tcPr>
            <w:tcW w:w="1138" w:type="dxa"/>
            <w:tcBorders>
              <w:top w:val="nil"/>
              <w:left w:val="nil"/>
              <w:bottom w:val="nil"/>
              <w:right w:val="nil"/>
            </w:tcBorders>
            <w:vAlign w:val="center"/>
          </w:tcPr>
          <w:p w14:paraId="29AAA88A" w14:textId="77777777" w:rsidR="007D64FE" w:rsidRDefault="00000000" w:rsidP="001D2589">
            <w:pPr>
              <w:spacing w:after="0" w:line="259" w:lineRule="auto"/>
              <w:ind w:left="283"/>
              <w:jc w:val="left"/>
            </w:pPr>
            <w:r>
              <w:rPr>
                <w:sz w:val="20"/>
              </w:rPr>
              <w:t xml:space="preserve">817 </w:t>
            </w:r>
          </w:p>
        </w:tc>
        <w:tc>
          <w:tcPr>
            <w:tcW w:w="3445" w:type="dxa"/>
            <w:tcBorders>
              <w:top w:val="nil"/>
              <w:left w:val="nil"/>
              <w:bottom w:val="nil"/>
              <w:right w:val="single" w:sz="4" w:space="0" w:color="000000"/>
            </w:tcBorders>
            <w:vAlign w:val="center"/>
          </w:tcPr>
          <w:p w14:paraId="13108B67" w14:textId="77777777" w:rsidR="007D64FE" w:rsidRDefault="00000000" w:rsidP="001D2589">
            <w:pPr>
              <w:spacing w:after="0" w:line="259" w:lineRule="auto"/>
              <w:ind w:left="7"/>
              <w:jc w:val="left"/>
            </w:pPr>
            <w:r>
              <w:rPr>
                <w:sz w:val="20"/>
                <w:szCs w:val="20"/>
                <w:rtl/>
              </w:rPr>
              <w:t>روش های کار ایمن</w:t>
            </w:r>
            <w:r>
              <w:rPr>
                <w:rFonts w:ascii="Times New Roman" w:eastAsia="Times New Roman" w:hAnsi="Times New Roman" w:cs="Times New Roman"/>
                <w:sz w:val="20"/>
                <w:szCs w:val="20"/>
                <w:rtl/>
              </w:rPr>
              <w:t xml:space="preserve"> </w:t>
            </w:r>
          </w:p>
        </w:tc>
      </w:tr>
      <w:tr w:rsidR="007D64FE" w14:paraId="647B8C78" w14:textId="77777777">
        <w:trPr>
          <w:trHeight w:val="540"/>
        </w:trPr>
        <w:tc>
          <w:tcPr>
            <w:tcW w:w="958" w:type="dxa"/>
            <w:tcBorders>
              <w:top w:val="nil"/>
              <w:left w:val="single" w:sz="4" w:space="0" w:color="000000"/>
              <w:bottom w:val="nil"/>
              <w:right w:val="nil"/>
            </w:tcBorders>
            <w:vAlign w:val="center"/>
          </w:tcPr>
          <w:p w14:paraId="0920310D" w14:textId="77777777" w:rsidR="007D64FE" w:rsidRDefault="00000000" w:rsidP="001D2589">
            <w:pPr>
              <w:spacing w:after="0" w:line="259" w:lineRule="auto"/>
              <w:ind w:left="108"/>
              <w:jc w:val="left"/>
            </w:pPr>
            <w:r>
              <w:rPr>
                <w:sz w:val="20"/>
              </w:rPr>
              <w:t xml:space="preserve">1/219 </w:t>
            </w:r>
          </w:p>
        </w:tc>
        <w:tc>
          <w:tcPr>
            <w:tcW w:w="1265" w:type="dxa"/>
            <w:tcBorders>
              <w:top w:val="nil"/>
              <w:left w:val="nil"/>
              <w:bottom w:val="nil"/>
              <w:right w:val="nil"/>
            </w:tcBorders>
            <w:vAlign w:val="center"/>
          </w:tcPr>
          <w:p w14:paraId="33067719" w14:textId="77777777" w:rsidR="007D64FE" w:rsidRDefault="00000000" w:rsidP="001D2589">
            <w:pPr>
              <w:spacing w:after="0" w:line="259" w:lineRule="auto"/>
              <w:ind w:left="110"/>
              <w:jc w:val="left"/>
            </w:pPr>
            <w:r>
              <w:rPr>
                <w:sz w:val="20"/>
              </w:rPr>
              <w:t xml:space="preserve">8/868 </w:t>
            </w:r>
          </w:p>
        </w:tc>
        <w:tc>
          <w:tcPr>
            <w:tcW w:w="245" w:type="dxa"/>
            <w:tcBorders>
              <w:top w:val="nil"/>
              <w:left w:val="nil"/>
              <w:bottom w:val="nil"/>
              <w:right w:val="nil"/>
            </w:tcBorders>
          </w:tcPr>
          <w:p w14:paraId="1A13B67A" w14:textId="77777777" w:rsidR="007D64FE" w:rsidRDefault="007D64FE" w:rsidP="001D2589">
            <w:pPr>
              <w:spacing w:after="160" w:line="259" w:lineRule="auto"/>
              <w:ind w:left="0"/>
              <w:jc w:val="left"/>
            </w:pPr>
          </w:p>
        </w:tc>
        <w:tc>
          <w:tcPr>
            <w:tcW w:w="1106" w:type="dxa"/>
            <w:tcBorders>
              <w:top w:val="nil"/>
              <w:left w:val="nil"/>
              <w:bottom w:val="nil"/>
              <w:right w:val="nil"/>
            </w:tcBorders>
            <w:vAlign w:val="center"/>
          </w:tcPr>
          <w:p w14:paraId="014C293C" w14:textId="77777777" w:rsidR="007D64FE" w:rsidRDefault="00000000" w:rsidP="001D2589">
            <w:pPr>
              <w:spacing w:after="0" w:line="259" w:lineRule="auto"/>
              <w:ind w:left="0"/>
              <w:jc w:val="left"/>
            </w:pPr>
            <w:r>
              <w:rPr>
                <w:sz w:val="20"/>
              </w:rPr>
              <w:t xml:space="preserve">1/971 </w:t>
            </w:r>
          </w:p>
        </w:tc>
        <w:tc>
          <w:tcPr>
            <w:tcW w:w="775" w:type="dxa"/>
            <w:tcBorders>
              <w:top w:val="nil"/>
              <w:left w:val="nil"/>
              <w:bottom w:val="nil"/>
              <w:right w:val="nil"/>
            </w:tcBorders>
            <w:vAlign w:val="center"/>
          </w:tcPr>
          <w:p w14:paraId="61D69E23" w14:textId="77777777" w:rsidR="007D64FE" w:rsidRDefault="00000000" w:rsidP="001D2589">
            <w:pPr>
              <w:spacing w:after="0" w:line="259" w:lineRule="auto"/>
              <w:ind w:left="98"/>
              <w:jc w:val="left"/>
            </w:pPr>
            <w:r>
              <w:rPr>
                <w:sz w:val="20"/>
              </w:rPr>
              <w:t xml:space="preserve">1/191 </w:t>
            </w:r>
          </w:p>
        </w:tc>
        <w:tc>
          <w:tcPr>
            <w:tcW w:w="1138" w:type="dxa"/>
            <w:tcBorders>
              <w:top w:val="nil"/>
              <w:left w:val="nil"/>
              <w:bottom w:val="nil"/>
              <w:right w:val="nil"/>
            </w:tcBorders>
            <w:vAlign w:val="center"/>
          </w:tcPr>
          <w:p w14:paraId="017D9F87" w14:textId="77777777" w:rsidR="007D64FE" w:rsidRDefault="00000000" w:rsidP="001D2589">
            <w:pPr>
              <w:spacing w:after="0" w:line="259" w:lineRule="auto"/>
              <w:ind w:left="283"/>
              <w:jc w:val="left"/>
            </w:pPr>
            <w:r>
              <w:rPr>
                <w:sz w:val="20"/>
              </w:rPr>
              <w:t xml:space="preserve">817 </w:t>
            </w:r>
          </w:p>
        </w:tc>
        <w:tc>
          <w:tcPr>
            <w:tcW w:w="3445" w:type="dxa"/>
            <w:tcBorders>
              <w:top w:val="nil"/>
              <w:left w:val="nil"/>
              <w:bottom w:val="nil"/>
              <w:right w:val="single" w:sz="4" w:space="0" w:color="000000"/>
            </w:tcBorders>
            <w:vAlign w:val="center"/>
          </w:tcPr>
          <w:p w14:paraId="4B5DB1D1" w14:textId="77777777" w:rsidR="007D64FE" w:rsidRDefault="00000000" w:rsidP="001D2589">
            <w:pPr>
              <w:spacing w:after="0" w:line="259" w:lineRule="auto"/>
              <w:ind w:left="9"/>
              <w:jc w:val="left"/>
            </w:pPr>
            <w:r>
              <w:rPr>
                <w:sz w:val="20"/>
                <w:szCs w:val="20"/>
                <w:rtl/>
              </w:rPr>
              <w:t>تجهیزات حفاظت شخصی</w:t>
            </w:r>
            <w:r>
              <w:rPr>
                <w:rFonts w:ascii="Times New Roman" w:eastAsia="Times New Roman" w:hAnsi="Times New Roman" w:cs="Times New Roman"/>
                <w:sz w:val="20"/>
                <w:szCs w:val="20"/>
                <w:rtl/>
              </w:rPr>
              <w:t xml:space="preserve"> </w:t>
            </w:r>
          </w:p>
        </w:tc>
      </w:tr>
      <w:tr w:rsidR="007D64FE" w14:paraId="203632B4" w14:textId="77777777">
        <w:trPr>
          <w:trHeight w:val="541"/>
        </w:trPr>
        <w:tc>
          <w:tcPr>
            <w:tcW w:w="958" w:type="dxa"/>
            <w:tcBorders>
              <w:top w:val="nil"/>
              <w:left w:val="single" w:sz="4" w:space="0" w:color="000000"/>
              <w:bottom w:val="nil"/>
              <w:right w:val="nil"/>
            </w:tcBorders>
            <w:vAlign w:val="center"/>
          </w:tcPr>
          <w:p w14:paraId="72C8D253" w14:textId="77777777" w:rsidR="007D64FE" w:rsidRDefault="00000000" w:rsidP="001D2589">
            <w:pPr>
              <w:spacing w:after="0" w:line="259" w:lineRule="auto"/>
              <w:ind w:left="108"/>
              <w:jc w:val="left"/>
            </w:pPr>
            <w:r>
              <w:rPr>
                <w:sz w:val="20"/>
              </w:rPr>
              <w:t xml:space="preserve">1/711 </w:t>
            </w:r>
          </w:p>
        </w:tc>
        <w:tc>
          <w:tcPr>
            <w:tcW w:w="1265" w:type="dxa"/>
            <w:tcBorders>
              <w:top w:val="nil"/>
              <w:left w:val="nil"/>
              <w:bottom w:val="nil"/>
              <w:right w:val="nil"/>
            </w:tcBorders>
            <w:vAlign w:val="center"/>
          </w:tcPr>
          <w:p w14:paraId="1D39A839" w14:textId="77777777" w:rsidR="007D64FE" w:rsidRDefault="00000000" w:rsidP="001D2589">
            <w:pPr>
              <w:spacing w:after="0" w:line="259" w:lineRule="auto"/>
              <w:ind w:left="110"/>
              <w:jc w:val="left"/>
            </w:pPr>
            <w:r>
              <w:rPr>
                <w:sz w:val="20"/>
              </w:rPr>
              <w:t xml:space="preserve">1/619 </w:t>
            </w:r>
          </w:p>
        </w:tc>
        <w:tc>
          <w:tcPr>
            <w:tcW w:w="245" w:type="dxa"/>
            <w:tcBorders>
              <w:top w:val="nil"/>
              <w:left w:val="nil"/>
              <w:bottom w:val="nil"/>
              <w:right w:val="nil"/>
            </w:tcBorders>
          </w:tcPr>
          <w:p w14:paraId="47F7661A" w14:textId="77777777" w:rsidR="007D64FE" w:rsidRDefault="007D64FE" w:rsidP="001D2589">
            <w:pPr>
              <w:spacing w:after="160" w:line="259" w:lineRule="auto"/>
              <w:ind w:left="0"/>
              <w:jc w:val="left"/>
            </w:pPr>
          </w:p>
        </w:tc>
        <w:tc>
          <w:tcPr>
            <w:tcW w:w="1106" w:type="dxa"/>
            <w:tcBorders>
              <w:top w:val="nil"/>
              <w:left w:val="nil"/>
              <w:bottom w:val="nil"/>
              <w:right w:val="nil"/>
            </w:tcBorders>
            <w:vAlign w:val="center"/>
          </w:tcPr>
          <w:p w14:paraId="7914D3A6" w14:textId="77777777" w:rsidR="007D64FE" w:rsidRDefault="00000000" w:rsidP="001D2589">
            <w:pPr>
              <w:spacing w:after="0" w:line="259" w:lineRule="auto"/>
              <w:ind w:left="0"/>
              <w:jc w:val="left"/>
            </w:pPr>
            <w:r>
              <w:rPr>
                <w:sz w:val="20"/>
              </w:rPr>
              <w:t xml:space="preserve">1/411 </w:t>
            </w:r>
          </w:p>
        </w:tc>
        <w:tc>
          <w:tcPr>
            <w:tcW w:w="775" w:type="dxa"/>
            <w:tcBorders>
              <w:top w:val="nil"/>
              <w:left w:val="nil"/>
              <w:bottom w:val="nil"/>
              <w:right w:val="nil"/>
            </w:tcBorders>
            <w:vAlign w:val="center"/>
          </w:tcPr>
          <w:p w14:paraId="2F089033" w14:textId="77777777" w:rsidR="007D64FE" w:rsidRDefault="00000000" w:rsidP="001D2589">
            <w:pPr>
              <w:spacing w:after="0" w:line="259" w:lineRule="auto"/>
              <w:ind w:left="98"/>
              <w:jc w:val="left"/>
            </w:pPr>
            <w:r>
              <w:rPr>
                <w:sz w:val="20"/>
              </w:rPr>
              <w:t xml:space="preserve">1/127 </w:t>
            </w:r>
          </w:p>
        </w:tc>
        <w:tc>
          <w:tcPr>
            <w:tcW w:w="1138" w:type="dxa"/>
            <w:tcBorders>
              <w:top w:val="nil"/>
              <w:left w:val="nil"/>
              <w:bottom w:val="nil"/>
              <w:right w:val="nil"/>
            </w:tcBorders>
            <w:vAlign w:val="center"/>
          </w:tcPr>
          <w:p w14:paraId="7690C8F8" w14:textId="77777777" w:rsidR="007D64FE" w:rsidRDefault="00000000" w:rsidP="001D2589">
            <w:pPr>
              <w:spacing w:after="0" w:line="259" w:lineRule="auto"/>
              <w:ind w:left="283"/>
              <w:jc w:val="left"/>
            </w:pPr>
            <w:r>
              <w:rPr>
                <w:sz w:val="20"/>
              </w:rPr>
              <w:t xml:space="preserve">817 </w:t>
            </w:r>
          </w:p>
        </w:tc>
        <w:tc>
          <w:tcPr>
            <w:tcW w:w="3445" w:type="dxa"/>
            <w:tcBorders>
              <w:top w:val="nil"/>
              <w:left w:val="nil"/>
              <w:bottom w:val="nil"/>
              <w:right w:val="single" w:sz="4" w:space="0" w:color="000000"/>
            </w:tcBorders>
            <w:vAlign w:val="center"/>
          </w:tcPr>
          <w:p w14:paraId="2B7AC722" w14:textId="77777777" w:rsidR="007D64FE" w:rsidRDefault="00000000" w:rsidP="001D2589">
            <w:pPr>
              <w:spacing w:after="0" w:line="259" w:lineRule="auto"/>
              <w:ind w:left="0" w:right="415"/>
              <w:jc w:val="left"/>
            </w:pPr>
            <w:r>
              <w:rPr>
                <w:sz w:val="20"/>
                <w:szCs w:val="20"/>
                <w:rtl/>
              </w:rPr>
              <w:t>شاخص ماموریت ایمنی، بهداشت و محیط زیست</w:t>
            </w:r>
            <w:r>
              <w:rPr>
                <w:rFonts w:ascii="Times New Roman" w:eastAsia="Times New Roman" w:hAnsi="Times New Roman" w:cs="Times New Roman"/>
                <w:sz w:val="20"/>
                <w:szCs w:val="20"/>
                <w:rtl/>
              </w:rPr>
              <w:t xml:space="preserve"> </w:t>
            </w:r>
          </w:p>
        </w:tc>
      </w:tr>
      <w:tr w:rsidR="007D64FE" w14:paraId="3293A033" w14:textId="77777777">
        <w:trPr>
          <w:trHeight w:val="541"/>
        </w:trPr>
        <w:tc>
          <w:tcPr>
            <w:tcW w:w="958" w:type="dxa"/>
            <w:tcBorders>
              <w:top w:val="nil"/>
              <w:left w:val="single" w:sz="4" w:space="0" w:color="000000"/>
              <w:bottom w:val="nil"/>
              <w:right w:val="nil"/>
            </w:tcBorders>
            <w:vAlign w:val="center"/>
          </w:tcPr>
          <w:p w14:paraId="5A43E494" w14:textId="77777777" w:rsidR="007D64FE" w:rsidRDefault="00000000" w:rsidP="001D2589">
            <w:pPr>
              <w:spacing w:after="0" w:line="259" w:lineRule="auto"/>
              <w:ind w:left="108"/>
              <w:jc w:val="left"/>
            </w:pPr>
            <w:r>
              <w:rPr>
                <w:sz w:val="20"/>
              </w:rPr>
              <w:t xml:space="preserve">1/821 </w:t>
            </w:r>
          </w:p>
        </w:tc>
        <w:tc>
          <w:tcPr>
            <w:tcW w:w="1265" w:type="dxa"/>
            <w:tcBorders>
              <w:top w:val="nil"/>
              <w:left w:val="nil"/>
              <w:bottom w:val="nil"/>
              <w:right w:val="nil"/>
            </w:tcBorders>
            <w:vAlign w:val="center"/>
          </w:tcPr>
          <w:p w14:paraId="79A4DCA7" w14:textId="77777777" w:rsidR="007D64FE" w:rsidRDefault="00000000" w:rsidP="001D2589">
            <w:pPr>
              <w:spacing w:after="0" w:line="259" w:lineRule="auto"/>
              <w:ind w:left="110"/>
              <w:jc w:val="left"/>
            </w:pPr>
            <w:r>
              <w:rPr>
                <w:sz w:val="20"/>
              </w:rPr>
              <w:t xml:space="preserve">8/241 </w:t>
            </w:r>
          </w:p>
        </w:tc>
        <w:tc>
          <w:tcPr>
            <w:tcW w:w="245" w:type="dxa"/>
            <w:tcBorders>
              <w:top w:val="nil"/>
              <w:left w:val="nil"/>
              <w:bottom w:val="nil"/>
              <w:right w:val="nil"/>
            </w:tcBorders>
          </w:tcPr>
          <w:p w14:paraId="44B1D92B" w14:textId="77777777" w:rsidR="007D64FE" w:rsidRDefault="007D64FE" w:rsidP="001D2589">
            <w:pPr>
              <w:spacing w:after="160" w:line="259" w:lineRule="auto"/>
              <w:ind w:left="0"/>
              <w:jc w:val="left"/>
            </w:pPr>
          </w:p>
        </w:tc>
        <w:tc>
          <w:tcPr>
            <w:tcW w:w="1106" w:type="dxa"/>
            <w:tcBorders>
              <w:top w:val="nil"/>
              <w:left w:val="nil"/>
              <w:bottom w:val="nil"/>
              <w:right w:val="nil"/>
            </w:tcBorders>
            <w:vAlign w:val="center"/>
          </w:tcPr>
          <w:p w14:paraId="75E5330A" w14:textId="77777777" w:rsidR="007D64FE" w:rsidRDefault="00000000" w:rsidP="001D2589">
            <w:pPr>
              <w:spacing w:after="0" w:line="259" w:lineRule="auto"/>
              <w:ind w:left="0"/>
              <w:jc w:val="left"/>
            </w:pPr>
            <w:r>
              <w:rPr>
                <w:sz w:val="20"/>
              </w:rPr>
              <w:t xml:space="preserve">1/916 </w:t>
            </w:r>
          </w:p>
        </w:tc>
        <w:tc>
          <w:tcPr>
            <w:tcW w:w="775" w:type="dxa"/>
            <w:tcBorders>
              <w:top w:val="nil"/>
              <w:left w:val="nil"/>
              <w:bottom w:val="nil"/>
              <w:right w:val="nil"/>
            </w:tcBorders>
            <w:vAlign w:val="center"/>
          </w:tcPr>
          <w:p w14:paraId="74E40077" w14:textId="77777777" w:rsidR="007D64FE" w:rsidRDefault="00000000" w:rsidP="001D2589">
            <w:pPr>
              <w:spacing w:after="0" w:line="259" w:lineRule="auto"/>
              <w:ind w:left="98"/>
              <w:jc w:val="left"/>
            </w:pPr>
            <w:r>
              <w:rPr>
                <w:sz w:val="20"/>
              </w:rPr>
              <w:t xml:space="preserve">1/114 </w:t>
            </w:r>
          </w:p>
        </w:tc>
        <w:tc>
          <w:tcPr>
            <w:tcW w:w="1138" w:type="dxa"/>
            <w:tcBorders>
              <w:top w:val="nil"/>
              <w:left w:val="nil"/>
              <w:bottom w:val="nil"/>
              <w:right w:val="nil"/>
            </w:tcBorders>
            <w:vAlign w:val="center"/>
          </w:tcPr>
          <w:p w14:paraId="69F2BC8E" w14:textId="77777777" w:rsidR="007D64FE" w:rsidRDefault="00000000" w:rsidP="001D2589">
            <w:pPr>
              <w:spacing w:after="0" w:line="259" w:lineRule="auto"/>
              <w:ind w:left="283"/>
              <w:jc w:val="left"/>
            </w:pPr>
            <w:r>
              <w:rPr>
                <w:sz w:val="20"/>
              </w:rPr>
              <w:t xml:space="preserve">817 </w:t>
            </w:r>
          </w:p>
        </w:tc>
        <w:tc>
          <w:tcPr>
            <w:tcW w:w="3445" w:type="dxa"/>
            <w:tcBorders>
              <w:top w:val="nil"/>
              <w:left w:val="nil"/>
              <w:bottom w:val="nil"/>
              <w:right w:val="single" w:sz="4" w:space="0" w:color="000000"/>
            </w:tcBorders>
            <w:vAlign w:val="center"/>
          </w:tcPr>
          <w:p w14:paraId="20388002" w14:textId="77777777" w:rsidR="007D64FE" w:rsidRDefault="00000000" w:rsidP="001D2589">
            <w:pPr>
              <w:spacing w:after="0" w:line="259" w:lineRule="auto"/>
              <w:ind w:left="7"/>
              <w:jc w:val="left"/>
            </w:pPr>
            <w:r>
              <w:rPr>
                <w:sz w:val="20"/>
                <w:szCs w:val="20"/>
                <w:rtl/>
              </w:rPr>
              <w:t>بررسی صلاحیت کارکنان</w:t>
            </w:r>
            <w:r>
              <w:rPr>
                <w:rFonts w:ascii="Times New Roman" w:eastAsia="Times New Roman" w:hAnsi="Times New Roman" w:cs="Times New Roman"/>
                <w:sz w:val="20"/>
                <w:szCs w:val="20"/>
                <w:rtl/>
              </w:rPr>
              <w:t xml:space="preserve"> </w:t>
            </w:r>
          </w:p>
        </w:tc>
      </w:tr>
      <w:tr w:rsidR="007D64FE" w14:paraId="320190CD" w14:textId="77777777">
        <w:trPr>
          <w:trHeight w:val="540"/>
        </w:trPr>
        <w:tc>
          <w:tcPr>
            <w:tcW w:w="958" w:type="dxa"/>
            <w:tcBorders>
              <w:top w:val="nil"/>
              <w:left w:val="single" w:sz="4" w:space="0" w:color="000000"/>
              <w:bottom w:val="nil"/>
              <w:right w:val="nil"/>
            </w:tcBorders>
            <w:vAlign w:val="center"/>
          </w:tcPr>
          <w:p w14:paraId="64758557" w14:textId="77777777" w:rsidR="007D64FE" w:rsidRDefault="00000000" w:rsidP="001D2589">
            <w:pPr>
              <w:spacing w:after="0" w:line="259" w:lineRule="auto"/>
              <w:ind w:left="108"/>
              <w:jc w:val="left"/>
            </w:pPr>
            <w:r>
              <w:rPr>
                <w:sz w:val="20"/>
              </w:rPr>
              <w:t xml:space="preserve">1/282 </w:t>
            </w:r>
          </w:p>
        </w:tc>
        <w:tc>
          <w:tcPr>
            <w:tcW w:w="1265" w:type="dxa"/>
            <w:tcBorders>
              <w:top w:val="nil"/>
              <w:left w:val="nil"/>
              <w:bottom w:val="nil"/>
              <w:right w:val="nil"/>
            </w:tcBorders>
            <w:vAlign w:val="center"/>
          </w:tcPr>
          <w:p w14:paraId="0B893905" w14:textId="77777777" w:rsidR="007D64FE" w:rsidRDefault="00000000" w:rsidP="001D2589">
            <w:pPr>
              <w:spacing w:after="0" w:line="259" w:lineRule="auto"/>
              <w:ind w:left="110"/>
              <w:jc w:val="left"/>
            </w:pPr>
            <w:r>
              <w:rPr>
                <w:sz w:val="20"/>
              </w:rPr>
              <w:t xml:space="preserve">8/818 </w:t>
            </w:r>
          </w:p>
        </w:tc>
        <w:tc>
          <w:tcPr>
            <w:tcW w:w="245" w:type="dxa"/>
            <w:tcBorders>
              <w:top w:val="nil"/>
              <w:left w:val="nil"/>
              <w:bottom w:val="nil"/>
              <w:right w:val="nil"/>
            </w:tcBorders>
          </w:tcPr>
          <w:p w14:paraId="2A5D2333" w14:textId="77777777" w:rsidR="007D64FE" w:rsidRDefault="007D64FE" w:rsidP="001D2589">
            <w:pPr>
              <w:spacing w:after="160" w:line="259" w:lineRule="auto"/>
              <w:ind w:left="0"/>
              <w:jc w:val="left"/>
            </w:pPr>
          </w:p>
        </w:tc>
        <w:tc>
          <w:tcPr>
            <w:tcW w:w="1106" w:type="dxa"/>
            <w:tcBorders>
              <w:top w:val="nil"/>
              <w:left w:val="nil"/>
              <w:bottom w:val="nil"/>
              <w:right w:val="nil"/>
            </w:tcBorders>
            <w:vAlign w:val="center"/>
          </w:tcPr>
          <w:p w14:paraId="521C1FB6" w14:textId="77777777" w:rsidR="007D64FE" w:rsidRDefault="00000000" w:rsidP="001D2589">
            <w:pPr>
              <w:spacing w:after="0" w:line="259" w:lineRule="auto"/>
              <w:ind w:left="0"/>
              <w:jc w:val="left"/>
            </w:pPr>
            <w:r>
              <w:rPr>
                <w:sz w:val="20"/>
              </w:rPr>
              <w:t xml:space="preserve">1/991 </w:t>
            </w:r>
          </w:p>
        </w:tc>
        <w:tc>
          <w:tcPr>
            <w:tcW w:w="775" w:type="dxa"/>
            <w:tcBorders>
              <w:top w:val="nil"/>
              <w:left w:val="nil"/>
              <w:bottom w:val="nil"/>
              <w:right w:val="nil"/>
            </w:tcBorders>
            <w:vAlign w:val="center"/>
          </w:tcPr>
          <w:p w14:paraId="1BF96E33" w14:textId="77777777" w:rsidR="007D64FE" w:rsidRDefault="00000000" w:rsidP="001D2589">
            <w:pPr>
              <w:spacing w:after="0" w:line="259" w:lineRule="auto"/>
              <w:ind w:left="98"/>
              <w:jc w:val="left"/>
            </w:pPr>
            <w:r>
              <w:rPr>
                <w:sz w:val="20"/>
              </w:rPr>
              <w:t xml:space="preserve">1/664 </w:t>
            </w:r>
          </w:p>
        </w:tc>
        <w:tc>
          <w:tcPr>
            <w:tcW w:w="1138" w:type="dxa"/>
            <w:tcBorders>
              <w:top w:val="nil"/>
              <w:left w:val="nil"/>
              <w:bottom w:val="nil"/>
              <w:right w:val="nil"/>
            </w:tcBorders>
            <w:vAlign w:val="center"/>
          </w:tcPr>
          <w:p w14:paraId="4B054F47" w14:textId="77777777" w:rsidR="007D64FE" w:rsidRDefault="00000000" w:rsidP="001D2589">
            <w:pPr>
              <w:spacing w:after="0" w:line="259" w:lineRule="auto"/>
              <w:ind w:left="283"/>
              <w:jc w:val="left"/>
            </w:pPr>
            <w:r>
              <w:rPr>
                <w:sz w:val="20"/>
              </w:rPr>
              <w:t xml:space="preserve">817 </w:t>
            </w:r>
          </w:p>
        </w:tc>
        <w:tc>
          <w:tcPr>
            <w:tcW w:w="3445" w:type="dxa"/>
            <w:tcBorders>
              <w:top w:val="nil"/>
              <w:left w:val="nil"/>
              <w:bottom w:val="nil"/>
              <w:right w:val="single" w:sz="4" w:space="0" w:color="000000"/>
            </w:tcBorders>
            <w:vAlign w:val="center"/>
          </w:tcPr>
          <w:p w14:paraId="25BF2BD7" w14:textId="77777777" w:rsidR="007D64FE" w:rsidRDefault="00000000" w:rsidP="001D2589">
            <w:pPr>
              <w:spacing w:after="0" w:line="259" w:lineRule="auto"/>
              <w:ind w:left="9"/>
              <w:jc w:val="left"/>
            </w:pPr>
            <w:r>
              <w:rPr>
                <w:sz w:val="20"/>
                <w:szCs w:val="20"/>
                <w:rtl/>
              </w:rPr>
              <w:t>تخصیص مناسب وظایف</w:t>
            </w:r>
            <w:r>
              <w:rPr>
                <w:rFonts w:ascii="Times New Roman" w:eastAsia="Times New Roman" w:hAnsi="Times New Roman" w:cs="Times New Roman"/>
                <w:sz w:val="20"/>
                <w:szCs w:val="20"/>
                <w:rtl/>
              </w:rPr>
              <w:t xml:space="preserve"> </w:t>
            </w:r>
          </w:p>
        </w:tc>
      </w:tr>
      <w:tr w:rsidR="007D64FE" w14:paraId="42FCDCCF" w14:textId="77777777">
        <w:trPr>
          <w:trHeight w:val="541"/>
        </w:trPr>
        <w:tc>
          <w:tcPr>
            <w:tcW w:w="958" w:type="dxa"/>
            <w:tcBorders>
              <w:top w:val="nil"/>
              <w:left w:val="single" w:sz="4" w:space="0" w:color="000000"/>
              <w:bottom w:val="nil"/>
              <w:right w:val="nil"/>
            </w:tcBorders>
            <w:vAlign w:val="center"/>
          </w:tcPr>
          <w:p w14:paraId="011CDD12" w14:textId="77777777" w:rsidR="007D64FE" w:rsidRDefault="00000000" w:rsidP="001D2589">
            <w:pPr>
              <w:spacing w:after="0" w:line="259" w:lineRule="auto"/>
              <w:ind w:left="108"/>
              <w:jc w:val="left"/>
            </w:pPr>
            <w:r>
              <w:rPr>
                <w:sz w:val="20"/>
              </w:rPr>
              <w:t xml:space="preserve">1/117 </w:t>
            </w:r>
          </w:p>
        </w:tc>
        <w:tc>
          <w:tcPr>
            <w:tcW w:w="1265" w:type="dxa"/>
            <w:tcBorders>
              <w:top w:val="nil"/>
              <w:left w:val="nil"/>
              <w:bottom w:val="nil"/>
              <w:right w:val="nil"/>
            </w:tcBorders>
            <w:vAlign w:val="center"/>
          </w:tcPr>
          <w:p w14:paraId="4B59B1C9" w14:textId="77777777" w:rsidR="007D64FE" w:rsidRDefault="00000000" w:rsidP="001D2589">
            <w:pPr>
              <w:spacing w:after="0" w:line="259" w:lineRule="auto"/>
              <w:ind w:left="110"/>
              <w:jc w:val="left"/>
            </w:pPr>
            <w:r>
              <w:rPr>
                <w:sz w:val="20"/>
              </w:rPr>
              <w:t xml:space="preserve">8/128 </w:t>
            </w:r>
          </w:p>
        </w:tc>
        <w:tc>
          <w:tcPr>
            <w:tcW w:w="245" w:type="dxa"/>
            <w:tcBorders>
              <w:top w:val="nil"/>
              <w:left w:val="nil"/>
              <w:bottom w:val="nil"/>
              <w:right w:val="nil"/>
            </w:tcBorders>
          </w:tcPr>
          <w:p w14:paraId="4B065957" w14:textId="77777777" w:rsidR="007D64FE" w:rsidRDefault="007D64FE" w:rsidP="001D2589">
            <w:pPr>
              <w:spacing w:after="160" w:line="259" w:lineRule="auto"/>
              <w:ind w:left="0"/>
              <w:jc w:val="left"/>
            </w:pPr>
          </w:p>
        </w:tc>
        <w:tc>
          <w:tcPr>
            <w:tcW w:w="1106" w:type="dxa"/>
            <w:tcBorders>
              <w:top w:val="nil"/>
              <w:left w:val="nil"/>
              <w:bottom w:val="nil"/>
              <w:right w:val="nil"/>
            </w:tcBorders>
            <w:vAlign w:val="center"/>
          </w:tcPr>
          <w:p w14:paraId="4D9E446F" w14:textId="77777777" w:rsidR="007D64FE" w:rsidRDefault="00000000" w:rsidP="001D2589">
            <w:pPr>
              <w:spacing w:after="0" w:line="259" w:lineRule="auto"/>
              <w:ind w:left="0"/>
              <w:jc w:val="left"/>
            </w:pPr>
            <w:r>
              <w:rPr>
                <w:sz w:val="20"/>
              </w:rPr>
              <w:t xml:space="preserve">1/171 </w:t>
            </w:r>
          </w:p>
        </w:tc>
        <w:tc>
          <w:tcPr>
            <w:tcW w:w="775" w:type="dxa"/>
            <w:tcBorders>
              <w:top w:val="nil"/>
              <w:left w:val="nil"/>
              <w:bottom w:val="nil"/>
              <w:right w:val="nil"/>
            </w:tcBorders>
            <w:vAlign w:val="center"/>
          </w:tcPr>
          <w:p w14:paraId="4BB42A65" w14:textId="77777777" w:rsidR="007D64FE" w:rsidRDefault="00000000" w:rsidP="001D2589">
            <w:pPr>
              <w:spacing w:after="0" w:line="259" w:lineRule="auto"/>
              <w:ind w:left="98"/>
              <w:jc w:val="left"/>
            </w:pPr>
            <w:r>
              <w:rPr>
                <w:sz w:val="20"/>
              </w:rPr>
              <w:t xml:space="preserve">1/122 </w:t>
            </w:r>
          </w:p>
        </w:tc>
        <w:tc>
          <w:tcPr>
            <w:tcW w:w="1138" w:type="dxa"/>
            <w:tcBorders>
              <w:top w:val="nil"/>
              <w:left w:val="nil"/>
              <w:bottom w:val="nil"/>
              <w:right w:val="nil"/>
            </w:tcBorders>
            <w:vAlign w:val="center"/>
          </w:tcPr>
          <w:p w14:paraId="59CB36E3" w14:textId="77777777" w:rsidR="007D64FE" w:rsidRDefault="00000000" w:rsidP="001D2589">
            <w:pPr>
              <w:spacing w:after="0" w:line="259" w:lineRule="auto"/>
              <w:ind w:left="283"/>
              <w:jc w:val="left"/>
            </w:pPr>
            <w:r>
              <w:rPr>
                <w:sz w:val="20"/>
              </w:rPr>
              <w:t xml:space="preserve">817 </w:t>
            </w:r>
          </w:p>
        </w:tc>
        <w:tc>
          <w:tcPr>
            <w:tcW w:w="3445" w:type="dxa"/>
            <w:tcBorders>
              <w:top w:val="nil"/>
              <w:left w:val="nil"/>
              <w:bottom w:val="nil"/>
              <w:right w:val="single" w:sz="4" w:space="0" w:color="000000"/>
            </w:tcBorders>
            <w:vAlign w:val="center"/>
          </w:tcPr>
          <w:p w14:paraId="64058644" w14:textId="77777777" w:rsidR="007D64FE" w:rsidRDefault="00000000" w:rsidP="001D2589">
            <w:pPr>
              <w:spacing w:after="0" w:line="259" w:lineRule="auto"/>
              <w:ind w:left="9"/>
              <w:jc w:val="left"/>
            </w:pPr>
            <w:r>
              <w:rPr>
                <w:sz w:val="20"/>
                <w:szCs w:val="20"/>
                <w:rtl/>
              </w:rPr>
              <w:t>آموزش نیروی انسانی</w:t>
            </w:r>
            <w:r>
              <w:rPr>
                <w:rFonts w:ascii="Times New Roman" w:eastAsia="Times New Roman" w:hAnsi="Times New Roman" w:cs="Times New Roman"/>
                <w:sz w:val="20"/>
                <w:szCs w:val="20"/>
                <w:rtl/>
              </w:rPr>
              <w:t xml:space="preserve"> </w:t>
            </w:r>
          </w:p>
        </w:tc>
      </w:tr>
      <w:tr w:rsidR="007D64FE" w14:paraId="200BEBE7" w14:textId="77777777">
        <w:trPr>
          <w:trHeight w:val="663"/>
        </w:trPr>
        <w:tc>
          <w:tcPr>
            <w:tcW w:w="958" w:type="dxa"/>
            <w:tcBorders>
              <w:top w:val="nil"/>
              <w:left w:val="single" w:sz="4" w:space="0" w:color="000000"/>
              <w:bottom w:val="nil"/>
              <w:right w:val="nil"/>
            </w:tcBorders>
          </w:tcPr>
          <w:p w14:paraId="79AFBF92" w14:textId="77777777" w:rsidR="007D64FE" w:rsidRDefault="00000000" w:rsidP="001D2589">
            <w:pPr>
              <w:spacing w:after="0" w:line="259" w:lineRule="auto"/>
              <w:ind w:left="108"/>
              <w:jc w:val="left"/>
            </w:pPr>
            <w:r>
              <w:rPr>
                <w:sz w:val="20"/>
              </w:rPr>
              <w:t xml:space="preserve">1/818 </w:t>
            </w:r>
          </w:p>
        </w:tc>
        <w:tc>
          <w:tcPr>
            <w:tcW w:w="1265" w:type="dxa"/>
            <w:tcBorders>
              <w:top w:val="nil"/>
              <w:left w:val="nil"/>
              <w:bottom w:val="nil"/>
              <w:right w:val="nil"/>
            </w:tcBorders>
          </w:tcPr>
          <w:p w14:paraId="66554417" w14:textId="77777777" w:rsidR="007D64FE" w:rsidRDefault="00000000" w:rsidP="001D2589">
            <w:pPr>
              <w:spacing w:after="0" w:line="259" w:lineRule="auto"/>
              <w:ind w:left="110"/>
              <w:jc w:val="left"/>
            </w:pPr>
            <w:r>
              <w:rPr>
                <w:sz w:val="20"/>
              </w:rPr>
              <w:t xml:space="preserve">8/417 </w:t>
            </w:r>
          </w:p>
        </w:tc>
        <w:tc>
          <w:tcPr>
            <w:tcW w:w="245" w:type="dxa"/>
            <w:tcBorders>
              <w:top w:val="nil"/>
              <w:left w:val="nil"/>
              <w:bottom w:val="nil"/>
              <w:right w:val="nil"/>
            </w:tcBorders>
          </w:tcPr>
          <w:p w14:paraId="70221087" w14:textId="77777777" w:rsidR="007D64FE" w:rsidRDefault="007D64FE" w:rsidP="001D2589">
            <w:pPr>
              <w:spacing w:after="160" w:line="259" w:lineRule="auto"/>
              <w:ind w:left="0"/>
              <w:jc w:val="left"/>
            </w:pPr>
          </w:p>
        </w:tc>
        <w:tc>
          <w:tcPr>
            <w:tcW w:w="1106" w:type="dxa"/>
            <w:tcBorders>
              <w:top w:val="nil"/>
              <w:left w:val="nil"/>
              <w:bottom w:val="nil"/>
              <w:right w:val="nil"/>
            </w:tcBorders>
          </w:tcPr>
          <w:p w14:paraId="65E0F3A4" w14:textId="77777777" w:rsidR="007D64FE" w:rsidRDefault="00000000" w:rsidP="001D2589">
            <w:pPr>
              <w:spacing w:after="0" w:line="259" w:lineRule="auto"/>
              <w:ind w:left="0"/>
              <w:jc w:val="left"/>
            </w:pPr>
            <w:r>
              <w:rPr>
                <w:sz w:val="20"/>
              </w:rPr>
              <w:t xml:space="preserve">1/919 </w:t>
            </w:r>
          </w:p>
        </w:tc>
        <w:tc>
          <w:tcPr>
            <w:tcW w:w="775" w:type="dxa"/>
            <w:tcBorders>
              <w:top w:val="nil"/>
              <w:left w:val="nil"/>
              <w:bottom w:val="nil"/>
              <w:right w:val="nil"/>
            </w:tcBorders>
          </w:tcPr>
          <w:p w14:paraId="01EFCA4D" w14:textId="77777777" w:rsidR="007D64FE" w:rsidRDefault="00000000" w:rsidP="001D2589">
            <w:pPr>
              <w:spacing w:after="0" w:line="259" w:lineRule="auto"/>
              <w:ind w:left="98"/>
              <w:jc w:val="left"/>
            </w:pPr>
            <w:r>
              <w:rPr>
                <w:sz w:val="20"/>
              </w:rPr>
              <w:t xml:space="preserve">1/179 </w:t>
            </w:r>
          </w:p>
        </w:tc>
        <w:tc>
          <w:tcPr>
            <w:tcW w:w="1138" w:type="dxa"/>
            <w:tcBorders>
              <w:top w:val="nil"/>
              <w:left w:val="nil"/>
              <w:bottom w:val="nil"/>
              <w:right w:val="nil"/>
            </w:tcBorders>
          </w:tcPr>
          <w:p w14:paraId="673098C7" w14:textId="77777777" w:rsidR="007D64FE" w:rsidRDefault="00000000" w:rsidP="001D2589">
            <w:pPr>
              <w:spacing w:after="0" w:line="259" w:lineRule="auto"/>
              <w:ind w:left="283"/>
              <w:jc w:val="left"/>
            </w:pPr>
            <w:r>
              <w:rPr>
                <w:sz w:val="20"/>
              </w:rPr>
              <w:t xml:space="preserve">817 </w:t>
            </w:r>
          </w:p>
        </w:tc>
        <w:tc>
          <w:tcPr>
            <w:tcW w:w="3445" w:type="dxa"/>
            <w:tcBorders>
              <w:top w:val="nil"/>
              <w:left w:val="nil"/>
              <w:bottom w:val="nil"/>
              <w:right w:val="single" w:sz="4" w:space="0" w:color="000000"/>
            </w:tcBorders>
          </w:tcPr>
          <w:p w14:paraId="4E61FBF6" w14:textId="77777777" w:rsidR="007D64FE" w:rsidRDefault="00000000" w:rsidP="001D2589">
            <w:pPr>
              <w:spacing w:after="0" w:line="259" w:lineRule="auto"/>
              <w:ind w:left="7"/>
              <w:jc w:val="left"/>
            </w:pPr>
            <w:r>
              <w:rPr>
                <w:sz w:val="20"/>
                <w:szCs w:val="20"/>
                <w:rtl/>
              </w:rPr>
              <w:t xml:space="preserve">پایش </w:t>
            </w:r>
            <w:r>
              <w:rPr>
                <w:rFonts w:ascii="Times New Roman" w:eastAsia="Times New Roman" w:hAnsi="Times New Roman" w:cs="Times New Roman"/>
                <w:sz w:val="20"/>
              </w:rPr>
              <w:t>HSE</w:t>
            </w:r>
            <w:r>
              <w:rPr>
                <w:sz w:val="20"/>
                <w:szCs w:val="20"/>
                <w:rtl/>
              </w:rPr>
              <w:t xml:space="preserve"> نیروی انسانی</w:t>
            </w:r>
            <w:r>
              <w:rPr>
                <w:rFonts w:ascii="Times New Roman" w:eastAsia="Times New Roman" w:hAnsi="Times New Roman" w:cs="Times New Roman"/>
                <w:sz w:val="20"/>
                <w:szCs w:val="20"/>
                <w:rtl/>
              </w:rPr>
              <w:t xml:space="preserve"> </w:t>
            </w:r>
          </w:p>
        </w:tc>
      </w:tr>
    </w:tbl>
    <w:p w14:paraId="0465C71A" w14:textId="77777777" w:rsidR="007D64FE" w:rsidRDefault="00000000" w:rsidP="001D2589">
      <w:pPr>
        <w:spacing w:after="3" w:line="265" w:lineRule="auto"/>
        <w:ind w:left="1366" w:right="1478" w:hanging="10"/>
        <w:jc w:val="left"/>
      </w:pPr>
      <w:r>
        <w:rPr>
          <w:rFonts w:ascii="Arial" w:eastAsia="Arial" w:hAnsi="Arial" w:cs="Arial"/>
          <w:sz w:val="22"/>
        </w:rPr>
        <w:t>16</w:t>
      </w:r>
    </w:p>
    <w:p w14:paraId="4F93DD2D" w14:textId="77777777" w:rsidR="007D64FE" w:rsidRDefault="007D64FE" w:rsidP="001D2589">
      <w:pPr>
        <w:spacing w:after="0" w:line="259" w:lineRule="auto"/>
        <w:ind w:left="-1305" w:right="183"/>
        <w:jc w:val="left"/>
      </w:pPr>
    </w:p>
    <w:tbl>
      <w:tblPr>
        <w:tblStyle w:val="TableGrid"/>
        <w:tblW w:w="8942" w:type="dxa"/>
        <w:tblInd w:w="178" w:type="dxa"/>
        <w:tblCellMar>
          <w:top w:w="0" w:type="dxa"/>
          <w:left w:w="0" w:type="dxa"/>
          <w:bottom w:w="0" w:type="dxa"/>
          <w:right w:w="0" w:type="dxa"/>
        </w:tblCellMar>
        <w:tblLook w:val="04A0" w:firstRow="1" w:lastRow="0" w:firstColumn="1" w:lastColumn="0" w:noHBand="0" w:noVBand="1"/>
      </w:tblPr>
      <w:tblGrid>
        <w:gridCol w:w="61"/>
        <w:gridCol w:w="8821"/>
        <w:gridCol w:w="60"/>
      </w:tblGrid>
      <w:tr w:rsidR="007D64FE" w14:paraId="22690B76" w14:textId="77777777">
        <w:trPr>
          <w:trHeight w:val="14230"/>
        </w:trPr>
        <w:tc>
          <w:tcPr>
            <w:tcW w:w="61" w:type="dxa"/>
            <w:tcBorders>
              <w:top w:val="nil"/>
              <w:left w:val="nil"/>
              <w:bottom w:val="nil"/>
              <w:right w:val="nil"/>
            </w:tcBorders>
          </w:tcPr>
          <w:p w14:paraId="7698F20B" w14:textId="77777777" w:rsidR="007D64FE" w:rsidRDefault="00000000" w:rsidP="001D2589">
            <w:pPr>
              <w:spacing w:after="0" w:line="259" w:lineRule="auto"/>
              <w:ind w:left="0"/>
              <w:jc w:val="left"/>
            </w:pPr>
            <w:r>
              <w:rPr>
                <w:rFonts w:ascii="Calibri" w:eastAsia="Calibri" w:hAnsi="Calibri" w:cs="Calibri"/>
                <w:noProof/>
                <w:sz w:val="22"/>
              </w:rPr>
              <w:lastRenderedPageBreak/>
              <mc:AlternateContent>
                <mc:Choice Requires="wpg">
                  <w:drawing>
                    <wp:inline distT="0" distB="0" distL="0" distR="0" wp14:anchorId="3AE8FE7F" wp14:editId="177828E1">
                      <wp:extent cx="6096" cy="8587486"/>
                      <wp:effectExtent l="0" t="0" r="0" b="0"/>
                      <wp:docPr id="1167941" name="Group 1167941"/>
                      <wp:cNvGraphicFramePr/>
                      <a:graphic xmlns:a="http://schemas.openxmlformats.org/drawingml/2006/main">
                        <a:graphicData uri="http://schemas.microsoft.com/office/word/2010/wordprocessingGroup">
                          <wpg:wgp>
                            <wpg:cNvGrpSpPr/>
                            <wpg:grpSpPr>
                              <a:xfrm>
                                <a:off x="0" y="0"/>
                                <a:ext cx="6096" cy="8587486"/>
                                <a:chOff x="0" y="0"/>
                                <a:chExt cx="6096" cy="8587486"/>
                              </a:xfrm>
                            </wpg:grpSpPr>
                            <wps:wsp>
                              <wps:cNvPr id="2676780" name="Shape 2676780"/>
                              <wps:cNvSpPr/>
                              <wps:spPr>
                                <a:xfrm>
                                  <a:off x="0" y="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6781" name="Shape 2676781"/>
                              <wps:cNvSpPr/>
                              <wps:spPr>
                                <a:xfrm>
                                  <a:off x="0" y="344424"/>
                                  <a:ext cx="9144" cy="342900"/>
                                </a:xfrm>
                                <a:custGeom>
                                  <a:avLst/>
                                  <a:gdLst/>
                                  <a:ahLst/>
                                  <a:cxnLst/>
                                  <a:rect l="0" t="0" r="0" b="0"/>
                                  <a:pathLst>
                                    <a:path w="9144" h="342900">
                                      <a:moveTo>
                                        <a:pt x="0" y="0"/>
                                      </a:moveTo>
                                      <a:lnTo>
                                        <a:pt x="9144" y="0"/>
                                      </a:lnTo>
                                      <a:lnTo>
                                        <a:pt x="9144" y="342900"/>
                                      </a:lnTo>
                                      <a:lnTo>
                                        <a:pt x="0" y="3429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6782" name="Shape 2676782"/>
                              <wps:cNvSpPr/>
                              <wps:spPr>
                                <a:xfrm>
                                  <a:off x="0" y="687324"/>
                                  <a:ext cx="9144" cy="342900"/>
                                </a:xfrm>
                                <a:custGeom>
                                  <a:avLst/>
                                  <a:gdLst/>
                                  <a:ahLst/>
                                  <a:cxnLst/>
                                  <a:rect l="0" t="0" r="0" b="0"/>
                                  <a:pathLst>
                                    <a:path w="9144" h="342900">
                                      <a:moveTo>
                                        <a:pt x="0" y="0"/>
                                      </a:moveTo>
                                      <a:lnTo>
                                        <a:pt x="9144" y="0"/>
                                      </a:lnTo>
                                      <a:lnTo>
                                        <a:pt x="9144" y="342900"/>
                                      </a:lnTo>
                                      <a:lnTo>
                                        <a:pt x="0" y="3429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6783" name="Shape 2676783"/>
                              <wps:cNvSpPr/>
                              <wps:spPr>
                                <a:xfrm>
                                  <a:off x="0" y="103022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6784" name="Shape 2676784"/>
                              <wps:cNvSpPr/>
                              <wps:spPr>
                                <a:xfrm>
                                  <a:off x="0" y="1374648"/>
                                  <a:ext cx="9144" cy="342900"/>
                                </a:xfrm>
                                <a:custGeom>
                                  <a:avLst/>
                                  <a:gdLst/>
                                  <a:ahLst/>
                                  <a:cxnLst/>
                                  <a:rect l="0" t="0" r="0" b="0"/>
                                  <a:pathLst>
                                    <a:path w="9144" h="342900">
                                      <a:moveTo>
                                        <a:pt x="0" y="0"/>
                                      </a:moveTo>
                                      <a:lnTo>
                                        <a:pt x="9144" y="0"/>
                                      </a:lnTo>
                                      <a:lnTo>
                                        <a:pt x="9144" y="342900"/>
                                      </a:lnTo>
                                      <a:lnTo>
                                        <a:pt x="0" y="3429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6785" name="Shape 2676785"/>
                              <wps:cNvSpPr/>
                              <wps:spPr>
                                <a:xfrm>
                                  <a:off x="0" y="1717548"/>
                                  <a:ext cx="9144" cy="342900"/>
                                </a:xfrm>
                                <a:custGeom>
                                  <a:avLst/>
                                  <a:gdLst/>
                                  <a:ahLst/>
                                  <a:cxnLst/>
                                  <a:rect l="0" t="0" r="0" b="0"/>
                                  <a:pathLst>
                                    <a:path w="9144" h="342900">
                                      <a:moveTo>
                                        <a:pt x="0" y="0"/>
                                      </a:moveTo>
                                      <a:lnTo>
                                        <a:pt x="9144" y="0"/>
                                      </a:lnTo>
                                      <a:lnTo>
                                        <a:pt x="9144" y="342900"/>
                                      </a:lnTo>
                                      <a:lnTo>
                                        <a:pt x="0" y="3429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6786" name="Shape 2676786"/>
                              <wps:cNvSpPr/>
                              <wps:spPr>
                                <a:xfrm>
                                  <a:off x="0" y="2060525"/>
                                  <a:ext cx="9144" cy="344729"/>
                                </a:xfrm>
                                <a:custGeom>
                                  <a:avLst/>
                                  <a:gdLst/>
                                  <a:ahLst/>
                                  <a:cxnLst/>
                                  <a:rect l="0" t="0" r="0" b="0"/>
                                  <a:pathLst>
                                    <a:path w="9144" h="344729">
                                      <a:moveTo>
                                        <a:pt x="0" y="0"/>
                                      </a:moveTo>
                                      <a:lnTo>
                                        <a:pt x="9144" y="0"/>
                                      </a:lnTo>
                                      <a:lnTo>
                                        <a:pt x="9144" y="344729"/>
                                      </a:lnTo>
                                      <a:lnTo>
                                        <a:pt x="0" y="34472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6787" name="Shape 2676787"/>
                              <wps:cNvSpPr/>
                              <wps:spPr>
                                <a:xfrm>
                                  <a:off x="0" y="2405253"/>
                                  <a:ext cx="9144" cy="342900"/>
                                </a:xfrm>
                                <a:custGeom>
                                  <a:avLst/>
                                  <a:gdLst/>
                                  <a:ahLst/>
                                  <a:cxnLst/>
                                  <a:rect l="0" t="0" r="0" b="0"/>
                                  <a:pathLst>
                                    <a:path w="9144" h="342900">
                                      <a:moveTo>
                                        <a:pt x="0" y="0"/>
                                      </a:moveTo>
                                      <a:lnTo>
                                        <a:pt x="9144" y="0"/>
                                      </a:lnTo>
                                      <a:lnTo>
                                        <a:pt x="9144" y="342900"/>
                                      </a:lnTo>
                                      <a:lnTo>
                                        <a:pt x="0" y="3429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6788" name="Shape 2676788"/>
                              <wps:cNvSpPr/>
                              <wps:spPr>
                                <a:xfrm>
                                  <a:off x="0" y="2748153"/>
                                  <a:ext cx="9144" cy="342900"/>
                                </a:xfrm>
                                <a:custGeom>
                                  <a:avLst/>
                                  <a:gdLst/>
                                  <a:ahLst/>
                                  <a:cxnLst/>
                                  <a:rect l="0" t="0" r="0" b="0"/>
                                  <a:pathLst>
                                    <a:path w="9144" h="342900">
                                      <a:moveTo>
                                        <a:pt x="0" y="0"/>
                                      </a:moveTo>
                                      <a:lnTo>
                                        <a:pt x="9144" y="0"/>
                                      </a:lnTo>
                                      <a:lnTo>
                                        <a:pt x="9144" y="342900"/>
                                      </a:lnTo>
                                      <a:lnTo>
                                        <a:pt x="0" y="3429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6789" name="Shape 2676789"/>
                              <wps:cNvSpPr/>
                              <wps:spPr>
                                <a:xfrm>
                                  <a:off x="0" y="3091053"/>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6790" name="Shape 2676790"/>
                              <wps:cNvSpPr/>
                              <wps:spPr>
                                <a:xfrm>
                                  <a:off x="0" y="3435477"/>
                                  <a:ext cx="9144" cy="342900"/>
                                </a:xfrm>
                                <a:custGeom>
                                  <a:avLst/>
                                  <a:gdLst/>
                                  <a:ahLst/>
                                  <a:cxnLst/>
                                  <a:rect l="0" t="0" r="0" b="0"/>
                                  <a:pathLst>
                                    <a:path w="9144" h="342900">
                                      <a:moveTo>
                                        <a:pt x="0" y="0"/>
                                      </a:moveTo>
                                      <a:lnTo>
                                        <a:pt x="9144" y="0"/>
                                      </a:lnTo>
                                      <a:lnTo>
                                        <a:pt x="9144" y="342900"/>
                                      </a:lnTo>
                                      <a:lnTo>
                                        <a:pt x="0" y="3429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6791" name="Shape 2676791"/>
                              <wps:cNvSpPr/>
                              <wps:spPr>
                                <a:xfrm>
                                  <a:off x="0" y="3778377"/>
                                  <a:ext cx="9144" cy="342900"/>
                                </a:xfrm>
                                <a:custGeom>
                                  <a:avLst/>
                                  <a:gdLst/>
                                  <a:ahLst/>
                                  <a:cxnLst/>
                                  <a:rect l="0" t="0" r="0" b="0"/>
                                  <a:pathLst>
                                    <a:path w="9144" h="342900">
                                      <a:moveTo>
                                        <a:pt x="0" y="0"/>
                                      </a:moveTo>
                                      <a:lnTo>
                                        <a:pt x="9144" y="0"/>
                                      </a:lnTo>
                                      <a:lnTo>
                                        <a:pt x="9144" y="342900"/>
                                      </a:lnTo>
                                      <a:lnTo>
                                        <a:pt x="0" y="3429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6792" name="Shape 2676792"/>
                              <wps:cNvSpPr/>
                              <wps:spPr>
                                <a:xfrm>
                                  <a:off x="0" y="4121226"/>
                                  <a:ext cx="9144" cy="344729"/>
                                </a:xfrm>
                                <a:custGeom>
                                  <a:avLst/>
                                  <a:gdLst/>
                                  <a:ahLst/>
                                  <a:cxnLst/>
                                  <a:rect l="0" t="0" r="0" b="0"/>
                                  <a:pathLst>
                                    <a:path w="9144" h="344729">
                                      <a:moveTo>
                                        <a:pt x="0" y="0"/>
                                      </a:moveTo>
                                      <a:lnTo>
                                        <a:pt x="9144" y="0"/>
                                      </a:lnTo>
                                      <a:lnTo>
                                        <a:pt x="9144" y="344729"/>
                                      </a:lnTo>
                                      <a:lnTo>
                                        <a:pt x="0" y="34472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6793" name="Shape 2676793"/>
                              <wps:cNvSpPr/>
                              <wps:spPr>
                                <a:xfrm>
                                  <a:off x="0" y="4465956"/>
                                  <a:ext cx="9144" cy="342900"/>
                                </a:xfrm>
                                <a:custGeom>
                                  <a:avLst/>
                                  <a:gdLst/>
                                  <a:ahLst/>
                                  <a:cxnLst/>
                                  <a:rect l="0" t="0" r="0" b="0"/>
                                  <a:pathLst>
                                    <a:path w="9144" h="342900">
                                      <a:moveTo>
                                        <a:pt x="0" y="0"/>
                                      </a:moveTo>
                                      <a:lnTo>
                                        <a:pt x="9144" y="0"/>
                                      </a:lnTo>
                                      <a:lnTo>
                                        <a:pt x="9144" y="342900"/>
                                      </a:lnTo>
                                      <a:lnTo>
                                        <a:pt x="0" y="3429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6794" name="Shape 2676794"/>
                              <wps:cNvSpPr/>
                              <wps:spPr>
                                <a:xfrm>
                                  <a:off x="0" y="4808856"/>
                                  <a:ext cx="9144" cy="342900"/>
                                </a:xfrm>
                                <a:custGeom>
                                  <a:avLst/>
                                  <a:gdLst/>
                                  <a:ahLst/>
                                  <a:cxnLst/>
                                  <a:rect l="0" t="0" r="0" b="0"/>
                                  <a:pathLst>
                                    <a:path w="9144" h="342900">
                                      <a:moveTo>
                                        <a:pt x="0" y="0"/>
                                      </a:moveTo>
                                      <a:lnTo>
                                        <a:pt x="9144" y="0"/>
                                      </a:lnTo>
                                      <a:lnTo>
                                        <a:pt x="9144" y="342900"/>
                                      </a:lnTo>
                                      <a:lnTo>
                                        <a:pt x="0" y="3429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6795" name="Shape 2676795"/>
                              <wps:cNvSpPr/>
                              <wps:spPr>
                                <a:xfrm>
                                  <a:off x="0" y="5151756"/>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6796" name="Shape 2676796"/>
                              <wps:cNvSpPr/>
                              <wps:spPr>
                                <a:xfrm>
                                  <a:off x="0" y="5496179"/>
                                  <a:ext cx="9144" cy="342900"/>
                                </a:xfrm>
                                <a:custGeom>
                                  <a:avLst/>
                                  <a:gdLst/>
                                  <a:ahLst/>
                                  <a:cxnLst/>
                                  <a:rect l="0" t="0" r="0" b="0"/>
                                  <a:pathLst>
                                    <a:path w="9144" h="342900">
                                      <a:moveTo>
                                        <a:pt x="0" y="0"/>
                                      </a:moveTo>
                                      <a:lnTo>
                                        <a:pt x="9144" y="0"/>
                                      </a:lnTo>
                                      <a:lnTo>
                                        <a:pt x="9144" y="342900"/>
                                      </a:lnTo>
                                      <a:lnTo>
                                        <a:pt x="0" y="3429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6797" name="Shape 2676797"/>
                              <wps:cNvSpPr/>
                              <wps:spPr>
                                <a:xfrm>
                                  <a:off x="0" y="5839079"/>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6798" name="Shape 2676798"/>
                              <wps:cNvSpPr/>
                              <wps:spPr>
                                <a:xfrm>
                                  <a:off x="0" y="6183580"/>
                                  <a:ext cx="9144" cy="343204"/>
                                </a:xfrm>
                                <a:custGeom>
                                  <a:avLst/>
                                  <a:gdLst/>
                                  <a:ahLst/>
                                  <a:cxnLst/>
                                  <a:rect l="0" t="0" r="0" b="0"/>
                                  <a:pathLst>
                                    <a:path w="9144" h="343204">
                                      <a:moveTo>
                                        <a:pt x="0" y="0"/>
                                      </a:moveTo>
                                      <a:lnTo>
                                        <a:pt x="9144" y="0"/>
                                      </a:lnTo>
                                      <a:lnTo>
                                        <a:pt x="9144" y="343204"/>
                                      </a:lnTo>
                                      <a:lnTo>
                                        <a:pt x="0" y="3432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6799" name="Shape 2676799"/>
                              <wps:cNvSpPr/>
                              <wps:spPr>
                                <a:xfrm>
                                  <a:off x="0" y="6526784"/>
                                  <a:ext cx="9144" cy="342900"/>
                                </a:xfrm>
                                <a:custGeom>
                                  <a:avLst/>
                                  <a:gdLst/>
                                  <a:ahLst/>
                                  <a:cxnLst/>
                                  <a:rect l="0" t="0" r="0" b="0"/>
                                  <a:pathLst>
                                    <a:path w="9144" h="342900">
                                      <a:moveTo>
                                        <a:pt x="0" y="0"/>
                                      </a:moveTo>
                                      <a:lnTo>
                                        <a:pt x="9144" y="0"/>
                                      </a:lnTo>
                                      <a:lnTo>
                                        <a:pt x="9144" y="342900"/>
                                      </a:lnTo>
                                      <a:lnTo>
                                        <a:pt x="0" y="3429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6800" name="Shape 2676800"/>
                              <wps:cNvSpPr/>
                              <wps:spPr>
                                <a:xfrm>
                                  <a:off x="0" y="6869685"/>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6801" name="Shape 2676801"/>
                              <wps:cNvSpPr/>
                              <wps:spPr>
                                <a:xfrm>
                                  <a:off x="0" y="7214109"/>
                                  <a:ext cx="9144" cy="342900"/>
                                </a:xfrm>
                                <a:custGeom>
                                  <a:avLst/>
                                  <a:gdLst/>
                                  <a:ahLst/>
                                  <a:cxnLst/>
                                  <a:rect l="0" t="0" r="0" b="0"/>
                                  <a:pathLst>
                                    <a:path w="9144" h="342900">
                                      <a:moveTo>
                                        <a:pt x="0" y="0"/>
                                      </a:moveTo>
                                      <a:lnTo>
                                        <a:pt x="9144" y="0"/>
                                      </a:lnTo>
                                      <a:lnTo>
                                        <a:pt x="9144" y="342900"/>
                                      </a:lnTo>
                                      <a:lnTo>
                                        <a:pt x="0" y="3429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6802" name="Shape 2676802"/>
                              <wps:cNvSpPr/>
                              <wps:spPr>
                                <a:xfrm>
                                  <a:off x="0" y="7557009"/>
                                  <a:ext cx="9144" cy="342900"/>
                                </a:xfrm>
                                <a:custGeom>
                                  <a:avLst/>
                                  <a:gdLst/>
                                  <a:ahLst/>
                                  <a:cxnLst/>
                                  <a:rect l="0" t="0" r="0" b="0"/>
                                  <a:pathLst>
                                    <a:path w="9144" h="342900">
                                      <a:moveTo>
                                        <a:pt x="0" y="0"/>
                                      </a:moveTo>
                                      <a:lnTo>
                                        <a:pt x="9144" y="0"/>
                                      </a:lnTo>
                                      <a:lnTo>
                                        <a:pt x="9144" y="342900"/>
                                      </a:lnTo>
                                      <a:lnTo>
                                        <a:pt x="0" y="3429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6803" name="Shape 2676803"/>
                              <wps:cNvSpPr/>
                              <wps:spPr>
                                <a:xfrm>
                                  <a:off x="0" y="7899909"/>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6804" name="Shape 2676804"/>
                              <wps:cNvSpPr/>
                              <wps:spPr>
                                <a:xfrm>
                                  <a:off x="0" y="8244282"/>
                                  <a:ext cx="9144" cy="343205"/>
                                </a:xfrm>
                                <a:custGeom>
                                  <a:avLst/>
                                  <a:gdLst/>
                                  <a:ahLst/>
                                  <a:cxnLst/>
                                  <a:rect l="0" t="0" r="0" b="0"/>
                                  <a:pathLst>
                                    <a:path w="9144" h="343205">
                                      <a:moveTo>
                                        <a:pt x="0" y="0"/>
                                      </a:moveTo>
                                      <a:lnTo>
                                        <a:pt x="9144" y="0"/>
                                      </a:lnTo>
                                      <a:lnTo>
                                        <a:pt x="9144" y="343205"/>
                                      </a:lnTo>
                                      <a:lnTo>
                                        <a:pt x="0" y="3432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67941" style="width:0.480003pt;height:676.18pt;mso-position-horizontal-relative:char;mso-position-vertical-relative:line" coordsize="60,85874">
                      <v:shape id="Shape 2676805" style="position:absolute;width:91;height:3444;left:0;top:0;" coordsize="9144,344424" path="m0,0l9144,0l9144,344424l0,344424l0,0">
                        <v:stroke weight="0pt" endcap="flat" joinstyle="miter" miterlimit="10" on="false" color="#000000" opacity="0"/>
                        <v:fill on="true" color="#000000"/>
                      </v:shape>
                      <v:shape id="Shape 2676806" style="position:absolute;width:91;height:3429;left:0;top:3444;" coordsize="9144,342900" path="m0,0l9144,0l9144,342900l0,342900l0,0">
                        <v:stroke weight="0pt" endcap="flat" joinstyle="miter" miterlimit="10" on="false" color="#000000" opacity="0"/>
                        <v:fill on="true" color="#000000"/>
                      </v:shape>
                      <v:shape id="Shape 2676807" style="position:absolute;width:91;height:3429;left:0;top:6873;" coordsize="9144,342900" path="m0,0l9144,0l9144,342900l0,342900l0,0">
                        <v:stroke weight="0pt" endcap="flat" joinstyle="miter" miterlimit="10" on="false" color="#000000" opacity="0"/>
                        <v:fill on="true" color="#000000"/>
                      </v:shape>
                      <v:shape id="Shape 2676808" style="position:absolute;width:91;height:3444;left:0;top:10302;" coordsize="9144,344424" path="m0,0l9144,0l9144,344424l0,344424l0,0">
                        <v:stroke weight="0pt" endcap="flat" joinstyle="miter" miterlimit="10" on="false" color="#000000" opacity="0"/>
                        <v:fill on="true" color="#000000"/>
                      </v:shape>
                      <v:shape id="Shape 2676809" style="position:absolute;width:91;height:3429;left:0;top:13746;" coordsize="9144,342900" path="m0,0l9144,0l9144,342900l0,342900l0,0">
                        <v:stroke weight="0pt" endcap="flat" joinstyle="miter" miterlimit="10" on="false" color="#000000" opacity="0"/>
                        <v:fill on="true" color="#000000"/>
                      </v:shape>
                      <v:shape id="Shape 2676810" style="position:absolute;width:91;height:3429;left:0;top:17175;" coordsize="9144,342900" path="m0,0l9144,0l9144,342900l0,342900l0,0">
                        <v:stroke weight="0pt" endcap="flat" joinstyle="miter" miterlimit="10" on="false" color="#000000" opacity="0"/>
                        <v:fill on="true" color="#000000"/>
                      </v:shape>
                      <v:shape id="Shape 2676811" style="position:absolute;width:91;height:3447;left:0;top:20605;" coordsize="9144,344729" path="m0,0l9144,0l9144,344729l0,344729l0,0">
                        <v:stroke weight="0pt" endcap="flat" joinstyle="miter" miterlimit="10" on="false" color="#000000" opacity="0"/>
                        <v:fill on="true" color="#000000"/>
                      </v:shape>
                      <v:shape id="Shape 2676812" style="position:absolute;width:91;height:3429;left:0;top:24052;" coordsize="9144,342900" path="m0,0l9144,0l9144,342900l0,342900l0,0">
                        <v:stroke weight="0pt" endcap="flat" joinstyle="miter" miterlimit="10" on="false" color="#000000" opacity="0"/>
                        <v:fill on="true" color="#000000"/>
                      </v:shape>
                      <v:shape id="Shape 2676813" style="position:absolute;width:91;height:3429;left:0;top:27481;" coordsize="9144,342900" path="m0,0l9144,0l9144,342900l0,342900l0,0">
                        <v:stroke weight="0pt" endcap="flat" joinstyle="miter" miterlimit="10" on="false" color="#000000" opacity="0"/>
                        <v:fill on="true" color="#000000"/>
                      </v:shape>
                      <v:shape id="Shape 2676814" style="position:absolute;width:91;height:3444;left:0;top:30910;" coordsize="9144,344424" path="m0,0l9144,0l9144,344424l0,344424l0,0">
                        <v:stroke weight="0pt" endcap="flat" joinstyle="miter" miterlimit="10" on="false" color="#000000" opacity="0"/>
                        <v:fill on="true" color="#000000"/>
                      </v:shape>
                      <v:shape id="Shape 2676815" style="position:absolute;width:91;height:3429;left:0;top:34354;" coordsize="9144,342900" path="m0,0l9144,0l9144,342900l0,342900l0,0">
                        <v:stroke weight="0pt" endcap="flat" joinstyle="miter" miterlimit="10" on="false" color="#000000" opacity="0"/>
                        <v:fill on="true" color="#000000"/>
                      </v:shape>
                      <v:shape id="Shape 2676816" style="position:absolute;width:91;height:3429;left:0;top:37783;" coordsize="9144,342900" path="m0,0l9144,0l9144,342900l0,342900l0,0">
                        <v:stroke weight="0pt" endcap="flat" joinstyle="miter" miterlimit="10" on="false" color="#000000" opacity="0"/>
                        <v:fill on="true" color="#000000"/>
                      </v:shape>
                      <v:shape id="Shape 2676817" style="position:absolute;width:91;height:3447;left:0;top:41212;" coordsize="9144,344729" path="m0,0l9144,0l9144,344729l0,344729l0,0">
                        <v:stroke weight="0pt" endcap="flat" joinstyle="miter" miterlimit="10" on="false" color="#000000" opacity="0"/>
                        <v:fill on="true" color="#000000"/>
                      </v:shape>
                      <v:shape id="Shape 2676818" style="position:absolute;width:91;height:3429;left:0;top:44659;" coordsize="9144,342900" path="m0,0l9144,0l9144,342900l0,342900l0,0">
                        <v:stroke weight="0pt" endcap="flat" joinstyle="miter" miterlimit="10" on="false" color="#000000" opacity="0"/>
                        <v:fill on="true" color="#000000"/>
                      </v:shape>
                      <v:shape id="Shape 2676819" style="position:absolute;width:91;height:3429;left:0;top:48088;" coordsize="9144,342900" path="m0,0l9144,0l9144,342900l0,342900l0,0">
                        <v:stroke weight="0pt" endcap="flat" joinstyle="miter" miterlimit="10" on="false" color="#000000" opacity="0"/>
                        <v:fill on="true" color="#000000"/>
                      </v:shape>
                      <v:shape id="Shape 2676820" style="position:absolute;width:91;height:3444;left:0;top:51517;" coordsize="9144,344424" path="m0,0l9144,0l9144,344424l0,344424l0,0">
                        <v:stroke weight="0pt" endcap="flat" joinstyle="miter" miterlimit="10" on="false" color="#000000" opacity="0"/>
                        <v:fill on="true" color="#000000"/>
                      </v:shape>
                      <v:shape id="Shape 2676821" style="position:absolute;width:91;height:3429;left:0;top:54961;" coordsize="9144,342900" path="m0,0l9144,0l9144,342900l0,342900l0,0">
                        <v:stroke weight="0pt" endcap="flat" joinstyle="miter" miterlimit="10" on="false" color="#000000" opacity="0"/>
                        <v:fill on="true" color="#000000"/>
                      </v:shape>
                      <v:shape id="Shape 2676822" style="position:absolute;width:91;height:3444;left:0;top:58390;" coordsize="9144,344424" path="m0,0l9144,0l9144,344424l0,344424l0,0">
                        <v:stroke weight="0pt" endcap="flat" joinstyle="miter" miterlimit="10" on="false" color="#000000" opacity="0"/>
                        <v:fill on="true" color="#000000"/>
                      </v:shape>
                      <v:shape id="Shape 2676823" style="position:absolute;width:91;height:3432;left:0;top:61835;" coordsize="9144,343204" path="m0,0l9144,0l9144,343204l0,343204l0,0">
                        <v:stroke weight="0pt" endcap="flat" joinstyle="miter" miterlimit="10" on="false" color="#000000" opacity="0"/>
                        <v:fill on="true" color="#000000"/>
                      </v:shape>
                      <v:shape id="Shape 2676824" style="position:absolute;width:91;height:3429;left:0;top:65267;" coordsize="9144,342900" path="m0,0l9144,0l9144,342900l0,342900l0,0">
                        <v:stroke weight="0pt" endcap="flat" joinstyle="miter" miterlimit="10" on="false" color="#000000" opacity="0"/>
                        <v:fill on="true" color="#000000"/>
                      </v:shape>
                      <v:shape id="Shape 2676825" style="position:absolute;width:91;height:3444;left:0;top:68696;" coordsize="9144,344424" path="m0,0l9144,0l9144,344424l0,344424l0,0">
                        <v:stroke weight="0pt" endcap="flat" joinstyle="miter" miterlimit="10" on="false" color="#000000" opacity="0"/>
                        <v:fill on="true" color="#000000"/>
                      </v:shape>
                      <v:shape id="Shape 2676826" style="position:absolute;width:91;height:3429;left:0;top:72141;" coordsize="9144,342900" path="m0,0l9144,0l9144,342900l0,342900l0,0">
                        <v:stroke weight="0pt" endcap="flat" joinstyle="miter" miterlimit="10" on="false" color="#000000" opacity="0"/>
                        <v:fill on="true" color="#000000"/>
                      </v:shape>
                      <v:shape id="Shape 2676827" style="position:absolute;width:91;height:3429;left:0;top:75570;" coordsize="9144,342900" path="m0,0l9144,0l9144,342900l0,342900l0,0">
                        <v:stroke weight="0pt" endcap="flat" joinstyle="miter" miterlimit="10" on="false" color="#000000" opacity="0"/>
                        <v:fill on="true" color="#000000"/>
                      </v:shape>
                      <v:shape id="Shape 2676828" style="position:absolute;width:91;height:3444;left:0;top:78999;" coordsize="9144,344424" path="m0,0l9144,0l9144,344424l0,344424l0,0">
                        <v:stroke weight="0pt" endcap="flat" joinstyle="miter" miterlimit="10" on="false" color="#000000" opacity="0"/>
                        <v:fill on="true" color="#000000"/>
                      </v:shape>
                      <v:shape id="Shape 2676829" style="position:absolute;width:91;height:3432;left:0;top:82442;" coordsize="9144,343205" path="m0,0l9144,0l9144,343205l0,343205l0,0">
                        <v:stroke weight="0pt" endcap="flat" joinstyle="miter" miterlimit="10" on="false" color="#000000" opacity="0"/>
                        <v:fill on="true" color="#000000"/>
                      </v:shape>
                    </v:group>
                  </w:pict>
                </mc:Fallback>
              </mc:AlternateContent>
            </w:r>
          </w:p>
        </w:tc>
        <w:tc>
          <w:tcPr>
            <w:tcW w:w="8820" w:type="dxa"/>
            <w:tcBorders>
              <w:top w:val="nil"/>
              <w:left w:val="nil"/>
              <w:bottom w:val="nil"/>
              <w:right w:val="nil"/>
            </w:tcBorders>
          </w:tcPr>
          <w:p w14:paraId="648A8302" w14:textId="77777777" w:rsidR="007D64FE" w:rsidRDefault="007D64FE" w:rsidP="001D2589">
            <w:pPr>
              <w:spacing w:after="0" w:line="259" w:lineRule="auto"/>
              <w:ind w:left="-1545" w:right="50"/>
              <w:jc w:val="left"/>
            </w:pPr>
          </w:p>
          <w:tbl>
            <w:tblPr>
              <w:tblStyle w:val="TableGrid"/>
              <w:tblW w:w="8718" w:type="dxa"/>
              <w:tblInd w:w="52" w:type="dxa"/>
              <w:tblCellMar>
                <w:top w:w="0" w:type="dxa"/>
                <w:left w:w="0" w:type="dxa"/>
                <w:bottom w:w="0" w:type="dxa"/>
                <w:right w:w="0" w:type="dxa"/>
              </w:tblCellMar>
              <w:tblLook w:val="04A0" w:firstRow="1" w:lastRow="0" w:firstColumn="1" w:lastColumn="0" w:noHBand="0" w:noVBand="1"/>
            </w:tblPr>
            <w:tblGrid>
              <w:gridCol w:w="959"/>
              <w:gridCol w:w="1400"/>
              <w:gridCol w:w="1205"/>
              <w:gridCol w:w="677"/>
              <w:gridCol w:w="1872"/>
              <w:gridCol w:w="2605"/>
            </w:tblGrid>
            <w:tr w:rsidR="007D64FE" w14:paraId="1B450B22" w14:textId="77777777">
              <w:trPr>
                <w:trHeight w:val="14230"/>
              </w:trPr>
              <w:tc>
                <w:tcPr>
                  <w:tcW w:w="960" w:type="dxa"/>
                  <w:tcBorders>
                    <w:top w:val="nil"/>
                    <w:left w:val="nil"/>
                    <w:bottom w:val="nil"/>
                    <w:right w:val="nil"/>
                  </w:tcBorders>
                </w:tcPr>
                <w:p w14:paraId="30D0DD09" w14:textId="77777777" w:rsidR="007D64FE" w:rsidRDefault="00000000" w:rsidP="001D2589">
                  <w:pPr>
                    <w:spacing w:after="224" w:line="259" w:lineRule="auto"/>
                    <w:ind w:left="0"/>
                    <w:jc w:val="left"/>
                  </w:pPr>
                  <w:r>
                    <w:rPr>
                      <w:sz w:val="20"/>
                    </w:rPr>
                    <w:lastRenderedPageBreak/>
                    <w:t xml:space="preserve">1/112 </w:t>
                  </w:r>
                </w:p>
                <w:p w14:paraId="57BC7F08" w14:textId="77777777" w:rsidR="007D64FE" w:rsidRDefault="00000000" w:rsidP="001D2589">
                  <w:pPr>
                    <w:spacing w:after="221" w:line="259" w:lineRule="auto"/>
                    <w:ind w:left="0"/>
                    <w:jc w:val="left"/>
                  </w:pPr>
                  <w:r>
                    <w:rPr>
                      <w:sz w:val="20"/>
                    </w:rPr>
                    <w:t xml:space="preserve">1/117 </w:t>
                  </w:r>
                </w:p>
                <w:p w14:paraId="75622ACC" w14:textId="77777777" w:rsidR="007D64FE" w:rsidRDefault="00000000" w:rsidP="001D2589">
                  <w:pPr>
                    <w:spacing w:after="221" w:line="259" w:lineRule="auto"/>
                    <w:ind w:left="0"/>
                    <w:jc w:val="left"/>
                  </w:pPr>
                  <w:r>
                    <w:rPr>
                      <w:sz w:val="20"/>
                    </w:rPr>
                    <w:t xml:space="preserve">1/168 </w:t>
                  </w:r>
                </w:p>
                <w:p w14:paraId="5210CC98" w14:textId="77777777" w:rsidR="007D64FE" w:rsidRDefault="00000000" w:rsidP="001D2589">
                  <w:pPr>
                    <w:spacing w:after="0" w:line="440" w:lineRule="auto"/>
                    <w:ind w:left="0" w:right="81"/>
                    <w:jc w:val="left"/>
                  </w:pPr>
                  <w:r>
                    <w:rPr>
                      <w:sz w:val="20"/>
                    </w:rPr>
                    <w:t xml:space="preserve">1/874 1/842 1/841 </w:t>
                  </w:r>
                </w:p>
                <w:p w14:paraId="6985C00D" w14:textId="77777777" w:rsidR="007D64FE" w:rsidRDefault="00000000" w:rsidP="001D2589">
                  <w:pPr>
                    <w:spacing w:after="224" w:line="259" w:lineRule="auto"/>
                    <w:ind w:left="0"/>
                    <w:jc w:val="left"/>
                  </w:pPr>
                  <w:r>
                    <w:rPr>
                      <w:sz w:val="20"/>
                    </w:rPr>
                    <w:t xml:space="preserve">1/119 </w:t>
                  </w:r>
                </w:p>
                <w:p w14:paraId="4B25B4F3" w14:textId="77777777" w:rsidR="007D64FE" w:rsidRDefault="00000000" w:rsidP="001D2589">
                  <w:pPr>
                    <w:spacing w:after="221" w:line="259" w:lineRule="auto"/>
                    <w:ind w:left="0"/>
                    <w:jc w:val="left"/>
                  </w:pPr>
                  <w:r>
                    <w:rPr>
                      <w:sz w:val="20"/>
                    </w:rPr>
                    <w:t xml:space="preserve">1/167 </w:t>
                  </w:r>
                </w:p>
                <w:p w14:paraId="009B9C48" w14:textId="77777777" w:rsidR="007D64FE" w:rsidRDefault="00000000" w:rsidP="001D2589">
                  <w:pPr>
                    <w:spacing w:after="2" w:line="440" w:lineRule="auto"/>
                    <w:ind w:left="0" w:right="81"/>
                    <w:jc w:val="left"/>
                  </w:pPr>
                  <w:r>
                    <w:rPr>
                      <w:sz w:val="20"/>
                    </w:rPr>
                    <w:t xml:space="preserve">1/117 1/824 1/817 1/117 1/882 1/184 1/828 1/118 1/828 1/117 </w:t>
                  </w:r>
                </w:p>
                <w:p w14:paraId="6CC72D00" w14:textId="77777777" w:rsidR="007D64FE" w:rsidRDefault="00000000" w:rsidP="001D2589">
                  <w:pPr>
                    <w:spacing w:after="0" w:line="440" w:lineRule="auto"/>
                    <w:ind w:left="0" w:right="81"/>
                    <w:jc w:val="left"/>
                  </w:pPr>
                  <w:r>
                    <w:rPr>
                      <w:sz w:val="20"/>
                    </w:rPr>
                    <w:t xml:space="preserve">1/111 1/191 </w:t>
                  </w:r>
                </w:p>
                <w:p w14:paraId="301657B5" w14:textId="77777777" w:rsidR="007D64FE" w:rsidRDefault="00000000" w:rsidP="001D2589">
                  <w:pPr>
                    <w:spacing w:after="224" w:line="259" w:lineRule="auto"/>
                    <w:ind w:left="0"/>
                    <w:jc w:val="left"/>
                  </w:pPr>
                  <w:r>
                    <w:rPr>
                      <w:sz w:val="20"/>
                    </w:rPr>
                    <w:t xml:space="preserve">1/412 </w:t>
                  </w:r>
                </w:p>
                <w:p w14:paraId="642F7FC3" w14:textId="77777777" w:rsidR="007D64FE" w:rsidRDefault="00000000" w:rsidP="001D2589">
                  <w:pPr>
                    <w:spacing w:after="221" w:line="259" w:lineRule="auto"/>
                    <w:ind w:left="0"/>
                    <w:jc w:val="left"/>
                  </w:pPr>
                  <w:r>
                    <w:rPr>
                      <w:sz w:val="20"/>
                    </w:rPr>
                    <w:t xml:space="preserve">1/828 </w:t>
                  </w:r>
                </w:p>
                <w:p w14:paraId="0D4540D9" w14:textId="77777777" w:rsidR="007D64FE" w:rsidRDefault="00000000" w:rsidP="001D2589">
                  <w:pPr>
                    <w:spacing w:after="221" w:line="259" w:lineRule="auto"/>
                    <w:ind w:left="0"/>
                    <w:jc w:val="left"/>
                  </w:pPr>
                  <w:r>
                    <w:rPr>
                      <w:sz w:val="20"/>
                    </w:rPr>
                    <w:t xml:space="preserve">1/116 </w:t>
                  </w:r>
                </w:p>
                <w:p w14:paraId="34D5729D" w14:textId="77777777" w:rsidR="007D64FE" w:rsidRDefault="00000000" w:rsidP="001D2589">
                  <w:pPr>
                    <w:spacing w:after="0" w:line="259" w:lineRule="auto"/>
                    <w:ind w:left="0" w:right="81"/>
                    <w:jc w:val="left"/>
                  </w:pPr>
                  <w:r>
                    <w:rPr>
                      <w:sz w:val="20"/>
                    </w:rPr>
                    <w:lastRenderedPageBreak/>
                    <w:t xml:space="preserve">1/111 1/827 </w:t>
                  </w:r>
                </w:p>
              </w:tc>
              <w:tc>
                <w:tcPr>
                  <w:tcW w:w="1400" w:type="dxa"/>
                  <w:tcBorders>
                    <w:top w:val="nil"/>
                    <w:left w:val="nil"/>
                    <w:bottom w:val="nil"/>
                    <w:right w:val="nil"/>
                  </w:tcBorders>
                </w:tcPr>
                <w:p w14:paraId="7B9ACA32" w14:textId="77777777" w:rsidR="007D64FE" w:rsidRDefault="00000000" w:rsidP="001D2589">
                  <w:pPr>
                    <w:spacing w:after="224" w:line="259" w:lineRule="auto"/>
                    <w:ind w:left="0"/>
                    <w:jc w:val="left"/>
                  </w:pPr>
                  <w:r>
                    <w:rPr>
                      <w:sz w:val="20"/>
                    </w:rPr>
                    <w:lastRenderedPageBreak/>
                    <w:t xml:space="preserve">8/111 </w:t>
                  </w:r>
                </w:p>
                <w:p w14:paraId="7C4BE635" w14:textId="77777777" w:rsidR="007D64FE" w:rsidRDefault="00000000" w:rsidP="001D2589">
                  <w:pPr>
                    <w:spacing w:after="221" w:line="259" w:lineRule="auto"/>
                    <w:ind w:left="0"/>
                    <w:jc w:val="left"/>
                  </w:pPr>
                  <w:r>
                    <w:rPr>
                      <w:sz w:val="20"/>
                    </w:rPr>
                    <w:t xml:space="preserve">8/694 </w:t>
                  </w:r>
                </w:p>
                <w:p w14:paraId="06CB7DD0" w14:textId="77777777" w:rsidR="007D64FE" w:rsidRDefault="00000000" w:rsidP="001D2589">
                  <w:pPr>
                    <w:spacing w:after="221" w:line="259" w:lineRule="auto"/>
                    <w:ind w:left="0"/>
                    <w:jc w:val="left"/>
                  </w:pPr>
                  <w:r>
                    <w:rPr>
                      <w:sz w:val="20"/>
                    </w:rPr>
                    <w:t xml:space="preserve">8/171 </w:t>
                  </w:r>
                </w:p>
                <w:p w14:paraId="47A64018" w14:textId="77777777" w:rsidR="007D64FE" w:rsidRDefault="00000000" w:rsidP="001D2589">
                  <w:pPr>
                    <w:spacing w:after="224" w:line="259" w:lineRule="auto"/>
                    <w:ind w:left="0"/>
                    <w:jc w:val="left"/>
                  </w:pPr>
                  <w:r>
                    <w:rPr>
                      <w:sz w:val="20"/>
                    </w:rPr>
                    <w:t xml:space="preserve">8/811 </w:t>
                  </w:r>
                </w:p>
                <w:p w14:paraId="4FF5C703" w14:textId="77777777" w:rsidR="007D64FE" w:rsidRDefault="00000000" w:rsidP="001D2589">
                  <w:pPr>
                    <w:spacing w:after="1" w:line="439" w:lineRule="auto"/>
                    <w:ind w:left="0" w:right="533"/>
                    <w:jc w:val="left"/>
                  </w:pPr>
                  <w:r>
                    <w:rPr>
                      <w:sz w:val="20"/>
                    </w:rPr>
                    <w:t xml:space="preserve">8/691 8/642 </w:t>
                  </w:r>
                </w:p>
                <w:p w14:paraId="22E0A651" w14:textId="77777777" w:rsidR="007D64FE" w:rsidRDefault="00000000" w:rsidP="001D2589">
                  <w:pPr>
                    <w:spacing w:after="0" w:line="440" w:lineRule="auto"/>
                    <w:ind w:left="0" w:right="521"/>
                    <w:jc w:val="left"/>
                  </w:pPr>
                  <w:r>
                    <w:rPr>
                      <w:sz w:val="20"/>
                    </w:rPr>
                    <w:t xml:space="preserve">8/911 8/111 8/991 8/111 8/411 8/111 </w:t>
                  </w:r>
                </w:p>
                <w:p w14:paraId="1F593E4E" w14:textId="77777777" w:rsidR="007D64FE" w:rsidRDefault="00000000" w:rsidP="001D2589">
                  <w:pPr>
                    <w:spacing w:after="224" w:line="259" w:lineRule="auto"/>
                    <w:ind w:left="0"/>
                    <w:jc w:val="left"/>
                  </w:pPr>
                  <w:r>
                    <w:rPr>
                      <w:sz w:val="20"/>
                    </w:rPr>
                    <w:t xml:space="preserve">8/211 </w:t>
                  </w:r>
                </w:p>
                <w:p w14:paraId="3DB7F7C0" w14:textId="77777777" w:rsidR="007D64FE" w:rsidRDefault="00000000" w:rsidP="001D2589">
                  <w:pPr>
                    <w:spacing w:after="221" w:line="259" w:lineRule="auto"/>
                    <w:ind w:left="0"/>
                    <w:jc w:val="left"/>
                  </w:pPr>
                  <w:r>
                    <w:rPr>
                      <w:sz w:val="20"/>
                    </w:rPr>
                    <w:t xml:space="preserve">1/968 </w:t>
                  </w:r>
                </w:p>
                <w:p w14:paraId="55A84A2E" w14:textId="77777777" w:rsidR="007D64FE" w:rsidRDefault="00000000" w:rsidP="001D2589">
                  <w:pPr>
                    <w:spacing w:after="221" w:line="259" w:lineRule="auto"/>
                    <w:ind w:left="0"/>
                    <w:jc w:val="left"/>
                  </w:pPr>
                  <w:r>
                    <w:rPr>
                      <w:sz w:val="20"/>
                    </w:rPr>
                    <w:t xml:space="preserve">8/171 </w:t>
                  </w:r>
                </w:p>
                <w:p w14:paraId="3432A0DA" w14:textId="77777777" w:rsidR="007D64FE" w:rsidRDefault="00000000" w:rsidP="001D2589">
                  <w:pPr>
                    <w:spacing w:after="224" w:line="259" w:lineRule="auto"/>
                    <w:ind w:left="0"/>
                    <w:jc w:val="left"/>
                  </w:pPr>
                  <w:r>
                    <w:rPr>
                      <w:sz w:val="20"/>
                    </w:rPr>
                    <w:t xml:space="preserve">8/718 </w:t>
                  </w:r>
                </w:p>
                <w:p w14:paraId="15519261" w14:textId="77777777" w:rsidR="007D64FE" w:rsidRDefault="00000000" w:rsidP="001D2589">
                  <w:pPr>
                    <w:spacing w:after="221" w:line="259" w:lineRule="auto"/>
                    <w:ind w:left="0"/>
                    <w:jc w:val="left"/>
                  </w:pPr>
                  <w:r>
                    <w:rPr>
                      <w:sz w:val="20"/>
                    </w:rPr>
                    <w:t xml:space="preserve">8/621 </w:t>
                  </w:r>
                </w:p>
                <w:p w14:paraId="75695C24" w14:textId="77777777" w:rsidR="007D64FE" w:rsidRDefault="00000000" w:rsidP="001D2589">
                  <w:pPr>
                    <w:spacing w:after="224" w:line="259" w:lineRule="auto"/>
                    <w:ind w:left="0"/>
                    <w:jc w:val="left"/>
                  </w:pPr>
                  <w:r>
                    <w:rPr>
                      <w:sz w:val="20"/>
                    </w:rPr>
                    <w:t xml:space="preserve">8/112 </w:t>
                  </w:r>
                </w:p>
                <w:p w14:paraId="6600C72A" w14:textId="77777777" w:rsidR="007D64FE" w:rsidRDefault="00000000" w:rsidP="001D2589">
                  <w:pPr>
                    <w:spacing w:after="222" w:line="259" w:lineRule="auto"/>
                    <w:ind w:left="0"/>
                    <w:jc w:val="left"/>
                  </w:pPr>
                  <w:r>
                    <w:rPr>
                      <w:sz w:val="20"/>
                    </w:rPr>
                    <w:t xml:space="preserve">8/112 </w:t>
                  </w:r>
                </w:p>
                <w:p w14:paraId="46E57A49" w14:textId="77777777" w:rsidR="007D64FE" w:rsidRDefault="00000000" w:rsidP="001D2589">
                  <w:pPr>
                    <w:spacing w:after="221" w:line="259" w:lineRule="auto"/>
                    <w:ind w:left="0"/>
                    <w:jc w:val="left"/>
                  </w:pPr>
                  <w:r>
                    <w:rPr>
                      <w:sz w:val="20"/>
                    </w:rPr>
                    <w:t xml:space="preserve">8/611 </w:t>
                  </w:r>
                </w:p>
                <w:p w14:paraId="6C912F2A" w14:textId="77777777" w:rsidR="007D64FE" w:rsidRDefault="00000000" w:rsidP="001D2589">
                  <w:pPr>
                    <w:spacing w:after="0" w:line="440" w:lineRule="auto"/>
                    <w:ind w:left="0" w:right="521"/>
                    <w:jc w:val="left"/>
                  </w:pPr>
                  <w:r>
                    <w:rPr>
                      <w:sz w:val="20"/>
                    </w:rPr>
                    <w:t xml:space="preserve">1/171 8/211 1/111 </w:t>
                  </w:r>
                </w:p>
                <w:p w14:paraId="18CB46A3" w14:textId="77777777" w:rsidR="007D64FE" w:rsidRDefault="00000000" w:rsidP="001D2589">
                  <w:pPr>
                    <w:spacing w:after="224" w:line="259" w:lineRule="auto"/>
                    <w:ind w:left="0"/>
                    <w:jc w:val="left"/>
                  </w:pPr>
                  <w:r>
                    <w:rPr>
                      <w:sz w:val="20"/>
                    </w:rPr>
                    <w:lastRenderedPageBreak/>
                    <w:t xml:space="preserve">1/144 </w:t>
                  </w:r>
                </w:p>
                <w:p w14:paraId="49618FBD" w14:textId="77777777" w:rsidR="007D64FE" w:rsidRDefault="00000000" w:rsidP="001D2589">
                  <w:pPr>
                    <w:spacing w:after="0" w:line="259" w:lineRule="auto"/>
                    <w:ind w:left="0"/>
                    <w:jc w:val="left"/>
                  </w:pPr>
                  <w:r>
                    <w:rPr>
                      <w:sz w:val="20"/>
                    </w:rPr>
                    <w:t xml:space="preserve">8/164 </w:t>
                  </w:r>
                </w:p>
              </w:tc>
              <w:tc>
                <w:tcPr>
                  <w:tcW w:w="1205" w:type="dxa"/>
                  <w:tcBorders>
                    <w:top w:val="nil"/>
                    <w:left w:val="nil"/>
                    <w:bottom w:val="nil"/>
                    <w:right w:val="nil"/>
                  </w:tcBorders>
                </w:tcPr>
                <w:p w14:paraId="3ED42C2A" w14:textId="77777777" w:rsidR="007D64FE" w:rsidRDefault="00000000" w:rsidP="001D2589">
                  <w:pPr>
                    <w:spacing w:after="224" w:line="259" w:lineRule="auto"/>
                    <w:ind w:left="0"/>
                    <w:jc w:val="left"/>
                  </w:pPr>
                  <w:r>
                    <w:rPr>
                      <w:sz w:val="20"/>
                    </w:rPr>
                    <w:lastRenderedPageBreak/>
                    <w:t xml:space="preserve">1/181 </w:t>
                  </w:r>
                </w:p>
                <w:p w14:paraId="6CAF0D50" w14:textId="77777777" w:rsidR="007D64FE" w:rsidRDefault="00000000" w:rsidP="001D2589">
                  <w:pPr>
                    <w:spacing w:after="221" w:line="259" w:lineRule="auto"/>
                    <w:ind w:left="0"/>
                    <w:jc w:val="left"/>
                  </w:pPr>
                  <w:r>
                    <w:rPr>
                      <w:sz w:val="20"/>
                    </w:rPr>
                    <w:t xml:space="preserve">8/121 </w:t>
                  </w:r>
                </w:p>
                <w:p w14:paraId="129EAFE6" w14:textId="77777777" w:rsidR="007D64FE" w:rsidRDefault="00000000" w:rsidP="001D2589">
                  <w:pPr>
                    <w:spacing w:after="221" w:line="259" w:lineRule="auto"/>
                    <w:ind w:left="0"/>
                    <w:jc w:val="left"/>
                  </w:pPr>
                  <w:r>
                    <w:rPr>
                      <w:sz w:val="20"/>
                    </w:rPr>
                    <w:t xml:space="preserve">8/286 </w:t>
                  </w:r>
                </w:p>
                <w:p w14:paraId="6CCECB84" w14:textId="77777777" w:rsidR="007D64FE" w:rsidRDefault="00000000" w:rsidP="001D2589">
                  <w:pPr>
                    <w:spacing w:after="0" w:line="440" w:lineRule="auto"/>
                    <w:ind w:left="0" w:right="326"/>
                    <w:jc w:val="left"/>
                  </w:pPr>
                  <w:r>
                    <w:rPr>
                      <w:sz w:val="20"/>
                    </w:rPr>
                    <w:t xml:space="preserve">8/114 1/129 8/111 1/991 1/441 8/217 8/884 8/848 8/174 </w:t>
                  </w:r>
                </w:p>
                <w:p w14:paraId="5462734C" w14:textId="77777777" w:rsidR="007D64FE" w:rsidRDefault="00000000" w:rsidP="001D2589">
                  <w:pPr>
                    <w:spacing w:after="224" w:line="259" w:lineRule="auto"/>
                    <w:ind w:left="0"/>
                    <w:jc w:val="left"/>
                  </w:pPr>
                  <w:r>
                    <w:rPr>
                      <w:sz w:val="20"/>
                    </w:rPr>
                    <w:t xml:space="preserve">8/228 </w:t>
                  </w:r>
                </w:p>
                <w:p w14:paraId="5FEE1D9F" w14:textId="77777777" w:rsidR="007D64FE" w:rsidRDefault="00000000" w:rsidP="001D2589">
                  <w:pPr>
                    <w:spacing w:after="221" w:line="259" w:lineRule="auto"/>
                    <w:ind w:left="0"/>
                    <w:jc w:val="left"/>
                  </w:pPr>
                  <w:r>
                    <w:rPr>
                      <w:sz w:val="20"/>
                    </w:rPr>
                    <w:t xml:space="preserve">1/629 </w:t>
                  </w:r>
                </w:p>
                <w:p w14:paraId="4CF355FF" w14:textId="77777777" w:rsidR="007D64FE" w:rsidRDefault="00000000" w:rsidP="001D2589">
                  <w:pPr>
                    <w:spacing w:after="2" w:line="439" w:lineRule="auto"/>
                    <w:ind w:left="0" w:right="326"/>
                    <w:jc w:val="left"/>
                  </w:pPr>
                  <w:r>
                    <w:rPr>
                      <w:sz w:val="20"/>
                    </w:rPr>
                    <w:t xml:space="preserve">8/144 1/179 </w:t>
                  </w:r>
                </w:p>
                <w:p w14:paraId="2E36ED6E" w14:textId="77777777" w:rsidR="007D64FE" w:rsidRDefault="00000000" w:rsidP="001D2589">
                  <w:pPr>
                    <w:spacing w:after="221" w:line="259" w:lineRule="auto"/>
                    <w:ind w:left="0"/>
                    <w:jc w:val="left"/>
                  </w:pPr>
                  <w:r>
                    <w:rPr>
                      <w:sz w:val="20"/>
                    </w:rPr>
                    <w:t xml:space="preserve">1/911 </w:t>
                  </w:r>
                </w:p>
                <w:p w14:paraId="0C3F6DFB" w14:textId="77777777" w:rsidR="007D64FE" w:rsidRDefault="00000000" w:rsidP="001D2589">
                  <w:pPr>
                    <w:spacing w:after="224" w:line="259" w:lineRule="auto"/>
                    <w:ind w:left="0"/>
                    <w:jc w:val="left"/>
                  </w:pPr>
                  <w:r>
                    <w:rPr>
                      <w:sz w:val="20"/>
                    </w:rPr>
                    <w:t xml:space="preserve">1/916 </w:t>
                  </w:r>
                </w:p>
                <w:p w14:paraId="786AE190" w14:textId="77777777" w:rsidR="007D64FE" w:rsidRDefault="00000000" w:rsidP="001D2589">
                  <w:pPr>
                    <w:spacing w:after="0" w:line="440" w:lineRule="auto"/>
                    <w:ind w:left="0" w:right="326"/>
                    <w:jc w:val="left"/>
                  </w:pPr>
                  <w:r>
                    <w:rPr>
                      <w:sz w:val="20"/>
                    </w:rPr>
                    <w:t xml:space="preserve">1/172 1/974 </w:t>
                  </w:r>
                </w:p>
                <w:p w14:paraId="375C5809" w14:textId="77777777" w:rsidR="007D64FE" w:rsidRDefault="00000000" w:rsidP="001D2589">
                  <w:pPr>
                    <w:spacing w:after="0" w:line="259" w:lineRule="auto"/>
                    <w:ind w:left="0" w:right="326"/>
                    <w:jc w:val="left"/>
                  </w:pPr>
                  <w:r>
                    <w:rPr>
                      <w:sz w:val="20"/>
                    </w:rPr>
                    <w:t xml:space="preserve">8/119 8/184 8/124 8/141 1/991 </w:t>
                  </w:r>
                </w:p>
              </w:tc>
              <w:tc>
                <w:tcPr>
                  <w:tcW w:w="677" w:type="dxa"/>
                  <w:tcBorders>
                    <w:top w:val="nil"/>
                    <w:left w:val="nil"/>
                    <w:bottom w:val="nil"/>
                    <w:right w:val="nil"/>
                  </w:tcBorders>
                </w:tcPr>
                <w:p w14:paraId="6CAA1B85" w14:textId="77777777" w:rsidR="007D64FE" w:rsidRDefault="00000000" w:rsidP="001D2589">
                  <w:pPr>
                    <w:spacing w:after="224" w:line="259" w:lineRule="auto"/>
                    <w:ind w:left="0"/>
                    <w:jc w:val="left"/>
                  </w:pPr>
                  <w:r>
                    <w:rPr>
                      <w:sz w:val="20"/>
                    </w:rPr>
                    <w:t xml:space="preserve">1/792 </w:t>
                  </w:r>
                </w:p>
                <w:p w14:paraId="54EEBDBE" w14:textId="77777777" w:rsidR="007D64FE" w:rsidRDefault="00000000" w:rsidP="001D2589">
                  <w:pPr>
                    <w:spacing w:after="221" w:line="259" w:lineRule="auto"/>
                    <w:ind w:left="0"/>
                    <w:jc w:val="left"/>
                  </w:pPr>
                  <w:r>
                    <w:rPr>
                      <w:sz w:val="20"/>
                    </w:rPr>
                    <w:t xml:space="preserve">2/416 </w:t>
                  </w:r>
                </w:p>
                <w:p w14:paraId="65F208C0" w14:textId="77777777" w:rsidR="007D64FE" w:rsidRDefault="00000000" w:rsidP="001D2589">
                  <w:pPr>
                    <w:spacing w:after="2" w:line="439" w:lineRule="auto"/>
                    <w:ind w:left="0"/>
                    <w:jc w:val="left"/>
                  </w:pPr>
                  <w:r>
                    <w:rPr>
                      <w:sz w:val="20"/>
                    </w:rPr>
                    <w:t xml:space="preserve">2/111 2/111 </w:t>
                  </w:r>
                </w:p>
                <w:p w14:paraId="114688B7" w14:textId="77777777" w:rsidR="007D64FE" w:rsidRDefault="00000000" w:rsidP="001D2589">
                  <w:pPr>
                    <w:spacing w:after="221" w:line="259" w:lineRule="auto"/>
                    <w:ind w:left="0"/>
                    <w:jc w:val="left"/>
                  </w:pPr>
                  <w:r>
                    <w:rPr>
                      <w:sz w:val="20"/>
                    </w:rPr>
                    <w:t xml:space="preserve">1/911 </w:t>
                  </w:r>
                </w:p>
                <w:p w14:paraId="59F79B96" w14:textId="77777777" w:rsidR="007D64FE" w:rsidRDefault="00000000" w:rsidP="001D2589">
                  <w:pPr>
                    <w:spacing w:after="222" w:line="259" w:lineRule="auto"/>
                    <w:ind w:left="0"/>
                    <w:jc w:val="left"/>
                  </w:pPr>
                  <w:r>
                    <w:rPr>
                      <w:sz w:val="20"/>
                    </w:rPr>
                    <w:t xml:space="preserve">1/766 </w:t>
                  </w:r>
                </w:p>
                <w:p w14:paraId="0B18B1CC" w14:textId="77777777" w:rsidR="007D64FE" w:rsidRDefault="00000000" w:rsidP="001D2589">
                  <w:pPr>
                    <w:spacing w:after="224" w:line="259" w:lineRule="auto"/>
                    <w:ind w:left="0"/>
                    <w:jc w:val="left"/>
                  </w:pPr>
                  <w:r>
                    <w:rPr>
                      <w:sz w:val="20"/>
                    </w:rPr>
                    <w:t xml:space="preserve">1/122 </w:t>
                  </w:r>
                </w:p>
                <w:p w14:paraId="4D698C97" w14:textId="77777777" w:rsidR="007D64FE" w:rsidRDefault="00000000" w:rsidP="001D2589">
                  <w:pPr>
                    <w:spacing w:after="221" w:line="259" w:lineRule="auto"/>
                    <w:ind w:left="0"/>
                    <w:jc w:val="left"/>
                  </w:pPr>
                  <w:r>
                    <w:rPr>
                      <w:sz w:val="20"/>
                    </w:rPr>
                    <w:t xml:space="preserve">1/841 </w:t>
                  </w:r>
                </w:p>
                <w:p w14:paraId="65436082" w14:textId="77777777" w:rsidR="007D64FE" w:rsidRDefault="00000000" w:rsidP="001D2589">
                  <w:pPr>
                    <w:spacing w:after="221" w:line="259" w:lineRule="auto"/>
                    <w:ind w:left="0"/>
                    <w:jc w:val="left"/>
                  </w:pPr>
                  <w:r>
                    <w:rPr>
                      <w:sz w:val="20"/>
                    </w:rPr>
                    <w:t xml:space="preserve">1/617 </w:t>
                  </w:r>
                </w:p>
                <w:p w14:paraId="64DA4B64" w14:textId="77777777" w:rsidR="007D64FE" w:rsidRDefault="00000000" w:rsidP="001D2589">
                  <w:pPr>
                    <w:spacing w:after="224" w:line="259" w:lineRule="auto"/>
                    <w:ind w:left="0"/>
                    <w:jc w:val="left"/>
                  </w:pPr>
                  <w:r>
                    <w:rPr>
                      <w:sz w:val="20"/>
                    </w:rPr>
                    <w:t xml:space="preserve">1/617 </w:t>
                  </w:r>
                </w:p>
                <w:p w14:paraId="258B384F" w14:textId="77777777" w:rsidR="007D64FE" w:rsidRDefault="00000000" w:rsidP="001D2589">
                  <w:pPr>
                    <w:spacing w:after="221" w:line="259" w:lineRule="auto"/>
                    <w:ind w:left="0"/>
                    <w:jc w:val="left"/>
                  </w:pPr>
                  <w:r>
                    <w:rPr>
                      <w:sz w:val="20"/>
                    </w:rPr>
                    <w:t xml:space="preserve">1/664 </w:t>
                  </w:r>
                </w:p>
                <w:p w14:paraId="68FC07A3" w14:textId="77777777" w:rsidR="007D64FE" w:rsidRDefault="00000000" w:rsidP="001D2589">
                  <w:pPr>
                    <w:spacing w:after="222" w:line="259" w:lineRule="auto"/>
                    <w:ind w:left="0"/>
                    <w:jc w:val="left"/>
                  </w:pPr>
                  <w:r>
                    <w:rPr>
                      <w:sz w:val="20"/>
                    </w:rPr>
                    <w:t xml:space="preserve">1/169 </w:t>
                  </w:r>
                </w:p>
                <w:p w14:paraId="27BDE95C" w14:textId="77777777" w:rsidR="007D64FE" w:rsidRDefault="00000000" w:rsidP="001D2589">
                  <w:pPr>
                    <w:spacing w:after="224" w:line="259" w:lineRule="auto"/>
                    <w:ind w:left="0"/>
                    <w:jc w:val="left"/>
                  </w:pPr>
                  <w:r>
                    <w:rPr>
                      <w:sz w:val="20"/>
                    </w:rPr>
                    <w:t xml:space="preserve">1/119 </w:t>
                  </w:r>
                </w:p>
                <w:p w14:paraId="3BAE2C8A" w14:textId="77777777" w:rsidR="007D64FE" w:rsidRDefault="00000000" w:rsidP="001D2589">
                  <w:pPr>
                    <w:spacing w:after="221" w:line="259" w:lineRule="auto"/>
                    <w:ind w:left="0"/>
                    <w:jc w:val="left"/>
                  </w:pPr>
                  <w:r>
                    <w:rPr>
                      <w:sz w:val="20"/>
                    </w:rPr>
                    <w:t xml:space="preserve">1/667 </w:t>
                  </w:r>
                </w:p>
                <w:p w14:paraId="23EF73DD" w14:textId="77777777" w:rsidR="007D64FE" w:rsidRDefault="00000000" w:rsidP="001D2589">
                  <w:pPr>
                    <w:spacing w:after="221" w:line="259" w:lineRule="auto"/>
                    <w:ind w:left="0"/>
                    <w:jc w:val="left"/>
                  </w:pPr>
                  <w:r>
                    <w:rPr>
                      <w:sz w:val="20"/>
                    </w:rPr>
                    <w:t xml:space="preserve">2/191 </w:t>
                  </w:r>
                </w:p>
                <w:p w14:paraId="343CB4EF" w14:textId="77777777" w:rsidR="007D64FE" w:rsidRDefault="00000000" w:rsidP="001D2589">
                  <w:pPr>
                    <w:spacing w:after="224" w:line="259" w:lineRule="auto"/>
                    <w:ind w:left="0"/>
                    <w:jc w:val="left"/>
                  </w:pPr>
                  <w:r>
                    <w:rPr>
                      <w:sz w:val="20"/>
                    </w:rPr>
                    <w:t xml:space="preserve">1/119 </w:t>
                  </w:r>
                </w:p>
                <w:p w14:paraId="17F611E3" w14:textId="77777777" w:rsidR="007D64FE" w:rsidRDefault="00000000" w:rsidP="001D2589">
                  <w:pPr>
                    <w:spacing w:after="221" w:line="259" w:lineRule="auto"/>
                    <w:ind w:left="0"/>
                    <w:jc w:val="left"/>
                  </w:pPr>
                  <w:r>
                    <w:rPr>
                      <w:sz w:val="20"/>
                    </w:rPr>
                    <w:t xml:space="preserve">1/687 </w:t>
                  </w:r>
                </w:p>
                <w:p w14:paraId="5618FBDE" w14:textId="77777777" w:rsidR="007D64FE" w:rsidRDefault="00000000" w:rsidP="001D2589">
                  <w:pPr>
                    <w:spacing w:after="224" w:line="259" w:lineRule="auto"/>
                    <w:ind w:left="0"/>
                    <w:jc w:val="left"/>
                  </w:pPr>
                  <w:r>
                    <w:rPr>
                      <w:sz w:val="20"/>
                    </w:rPr>
                    <w:t xml:space="preserve">1/616 </w:t>
                  </w:r>
                </w:p>
                <w:p w14:paraId="17835BA7" w14:textId="77777777" w:rsidR="007D64FE" w:rsidRDefault="00000000" w:rsidP="001D2589">
                  <w:pPr>
                    <w:spacing w:after="222" w:line="259" w:lineRule="auto"/>
                    <w:ind w:left="0"/>
                    <w:jc w:val="left"/>
                  </w:pPr>
                  <w:r>
                    <w:rPr>
                      <w:sz w:val="20"/>
                    </w:rPr>
                    <w:t xml:space="preserve">1/111 </w:t>
                  </w:r>
                </w:p>
                <w:p w14:paraId="255FCDA4" w14:textId="77777777" w:rsidR="007D64FE" w:rsidRDefault="00000000" w:rsidP="001D2589">
                  <w:pPr>
                    <w:spacing w:after="221" w:line="259" w:lineRule="auto"/>
                    <w:ind w:left="0"/>
                    <w:jc w:val="left"/>
                  </w:pPr>
                  <w:r>
                    <w:rPr>
                      <w:sz w:val="20"/>
                    </w:rPr>
                    <w:t xml:space="preserve">1/449 </w:t>
                  </w:r>
                </w:p>
                <w:p w14:paraId="6760DA5A" w14:textId="77777777" w:rsidR="007D64FE" w:rsidRDefault="00000000" w:rsidP="001D2589">
                  <w:pPr>
                    <w:spacing w:after="0" w:line="441" w:lineRule="auto"/>
                    <w:ind w:left="0"/>
                    <w:jc w:val="left"/>
                  </w:pPr>
                  <w:r>
                    <w:rPr>
                      <w:sz w:val="20"/>
                    </w:rPr>
                    <w:t xml:space="preserve">1/616 1/626 </w:t>
                  </w:r>
                </w:p>
                <w:p w14:paraId="09A59D5E" w14:textId="77777777" w:rsidR="007D64FE" w:rsidRDefault="00000000" w:rsidP="001D2589">
                  <w:pPr>
                    <w:spacing w:after="221" w:line="259" w:lineRule="auto"/>
                    <w:ind w:left="0"/>
                    <w:jc w:val="left"/>
                  </w:pPr>
                  <w:r>
                    <w:rPr>
                      <w:sz w:val="20"/>
                    </w:rPr>
                    <w:t xml:space="preserve">1/612 </w:t>
                  </w:r>
                </w:p>
                <w:p w14:paraId="3192DD7D" w14:textId="77777777" w:rsidR="007D64FE" w:rsidRDefault="00000000" w:rsidP="001D2589">
                  <w:pPr>
                    <w:spacing w:after="224" w:line="259" w:lineRule="auto"/>
                    <w:ind w:left="0"/>
                    <w:jc w:val="left"/>
                  </w:pPr>
                  <w:r>
                    <w:rPr>
                      <w:sz w:val="20"/>
                    </w:rPr>
                    <w:lastRenderedPageBreak/>
                    <w:t xml:space="preserve">1/111 </w:t>
                  </w:r>
                </w:p>
                <w:p w14:paraId="6A47E30B" w14:textId="77777777" w:rsidR="007D64FE" w:rsidRDefault="00000000" w:rsidP="001D2589">
                  <w:pPr>
                    <w:spacing w:after="0" w:line="259" w:lineRule="auto"/>
                    <w:ind w:left="0"/>
                    <w:jc w:val="left"/>
                  </w:pPr>
                  <w:r>
                    <w:rPr>
                      <w:sz w:val="20"/>
                    </w:rPr>
                    <w:t xml:space="preserve">1/641 </w:t>
                  </w:r>
                </w:p>
              </w:tc>
              <w:tc>
                <w:tcPr>
                  <w:tcW w:w="1872" w:type="dxa"/>
                  <w:tcBorders>
                    <w:top w:val="nil"/>
                    <w:left w:val="nil"/>
                    <w:bottom w:val="nil"/>
                    <w:right w:val="nil"/>
                  </w:tcBorders>
                </w:tcPr>
                <w:p w14:paraId="62DE06A5" w14:textId="77777777" w:rsidR="007D64FE" w:rsidRDefault="00000000" w:rsidP="001D2589">
                  <w:pPr>
                    <w:spacing w:after="1" w:line="440" w:lineRule="auto"/>
                    <w:ind w:left="283" w:right="979"/>
                    <w:jc w:val="left"/>
                  </w:pPr>
                  <w:r>
                    <w:rPr>
                      <w:sz w:val="20"/>
                    </w:rPr>
                    <w:lastRenderedPageBreak/>
                    <w:t xml:space="preserve">817 817 817 817 817 817 817 817 817 817 817 817 817 817 817 817 817 817 </w:t>
                  </w:r>
                </w:p>
                <w:p w14:paraId="7AB1C61F" w14:textId="77777777" w:rsidR="007D64FE" w:rsidRDefault="00000000" w:rsidP="001D2589">
                  <w:pPr>
                    <w:spacing w:after="0" w:line="440" w:lineRule="auto"/>
                    <w:ind w:left="283" w:right="979"/>
                    <w:jc w:val="left"/>
                  </w:pPr>
                  <w:r>
                    <w:rPr>
                      <w:sz w:val="20"/>
                    </w:rPr>
                    <w:t xml:space="preserve">817 817 </w:t>
                  </w:r>
                </w:p>
                <w:p w14:paraId="110A9FD5" w14:textId="77777777" w:rsidR="007D64FE" w:rsidRDefault="00000000" w:rsidP="001D2589">
                  <w:pPr>
                    <w:spacing w:after="2" w:line="440" w:lineRule="auto"/>
                    <w:ind w:left="283" w:right="979"/>
                    <w:jc w:val="left"/>
                  </w:pPr>
                  <w:r>
                    <w:rPr>
                      <w:sz w:val="20"/>
                    </w:rPr>
                    <w:t xml:space="preserve">817 817 </w:t>
                  </w:r>
                  <w:r>
                    <w:rPr>
                      <w:sz w:val="20"/>
                    </w:rPr>
                    <w:lastRenderedPageBreak/>
                    <w:t xml:space="preserve">817 817 </w:t>
                  </w:r>
                </w:p>
                <w:p w14:paraId="5FA25890" w14:textId="77777777" w:rsidR="007D64FE" w:rsidRDefault="00000000" w:rsidP="001D2589">
                  <w:pPr>
                    <w:spacing w:after="687" w:line="259" w:lineRule="auto"/>
                    <w:ind w:left="283"/>
                    <w:jc w:val="left"/>
                  </w:pPr>
                  <w:r>
                    <w:rPr>
                      <w:sz w:val="20"/>
                    </w:rPr>
                    <w:t xml:space="preserve">817 </w:t>
                  </w:r>
                </w:p>
                <w:p w14:paraId="722C7044" w14:textId="77777777" w:rsidR="007D64FE" w:rsidRDefault="00000000" w:rsidP="001D2589">
                  <w:pPr>
                    <w:spacing w:after="0" w:line="259" w:lineRule="auto"/>
                    <w:ind w:left="0"/>
                    <w:jc w:val="left"/>
                  </w:pPr>
                  <w:r>
                    <w:rPr>
                      <w:rFonts w:ascii="Arial" w:eastAsia="Arial" w:hAnsi="Arial" w:cs="Arial"/>
                      <w:sz w:val="22"/>
                    </w:rPr>
                    <w:t>16</w:t>
                  </w:r>
                </w:p>
              </w:tc>
              <w:tc>
                <w:tcPr>
                  <w:tcW w:w="2605" w:type="dxa"/>
                  <w:tcBorders>
                    <w:top w:val="nil"/>
                    <w:left w:val="nil"/>
                    <w:bottom w:val="nil"/>
                    <w:right w:val="nil"/>
                  </w:tcBorders>
                </w:tcPr>
                <w:p w14:paraId="2DDBC662" w14:textId="77777777" w:rsidR="007D64FE" w:rsidRDefault="00000000" w:rsidP="001D2589">
                  <w:pPr>
                    <w:spacing w:after="0" w:line="442" w:lineRule="auto"/>
                    <w:ind w:left="0" w:right="475" w:firstLine="2"/>
                    <w:jc w:val="left"/>
                  </w:pPr>
                  <w:r>
                    <w:rPr>
                      <w:sz w:val="20"/>
                      <w:szCs w:val="20"/>
                      <w:rtl/>
                    </w:rPr>
                    <w:lastRenderedPageBreak/>
                    <w:t>شاخص صلاحیت ، آموزش و آگاهی</w:t>
                  </w:r>
                  <w:r>
                    <w:rPr>
                      <w:rFonts w:ascii="Times New Roman" w:eastAsia="Times New Roman" w:hAnsi="Times New Roman" w:cs="Times New Roman"/>
                      <w:sz w:val="20"/>
                      <w:szCs w:val="20"/>
                      <w:rtl/>
                    </w:rPr>
                    <w:t xml:space="preserve"> </w:t>
                  </w:r>
                  <w:r>
                    <w:rPr>
                      <w:sz w:val="20"/>
                      <w:szCs w:val="20"/>
                      <w:rtl/>
                    </w:rPr>
                    <w:t>اندازه گیری و نظارت بر عملکرد</w:t>
                  </w:r>
                  <w:r>
                    <w:rPr>
                      <w:rFonts w:ascii="Times New Roman" w:eastAsia="Times New Roman" w:hAnsi="Times New Roman" w:cs="Times New Roman"/>
                      <w:sz w:val="20"/>
                      <w:szCs w:val="20"/>
                      <w:rtl/>
                    </w:rPr>
                    <w:t xml:space="preserve"> </w:t>
                  </w:r>
                  <w:r>
                    <w:rPr>
                      <w:sz w:val="20"/>
                      <w:szCs w:val="20"/>
                      <w:rtl/>
                    </w:rPr>
                    <w:t>تدوین مستندات</w:t>
                  </w:r>
                  <w:r>
                    <w:rPr>
                      <w:rFonts w:ascii="Times New Roman" w:eastAsia="Times New Roman" w:hAnsi="Times New Roman" w:cs="Times New Roman"/>
                      <w:sz w:val="20"/>
                      <w:szCs w:val="20"/>
                      <w:rtl/>
                    </w:rPr>
                    <w:t xml:space="preserve"> </w:t>
                  </w:r>
                  <w:r>
                    <w:rPr>
                      <w:sz w:val="20"/>
                      <w:szCs w:val="20"/>
                      <w:rtl/>
                    </w:rPr>
                    <w:t>بازبینی مستندات</w:t>
                  </w:r>
                  <w:r>
                    <w:rPr>
                      <w:rFonts w:ascii="Times New Roman" w:eastAsia="Times New Roman" w:hAnsi="Times New Roman" w:cs="Times New Roman"/>
                      <w:sz w:val="20"/>
                      <w:szCs w:val="20"/>
                      <w:rtl/>
                    </w:rPr>
                    <w:t xml:space="preserve"> </w:t>
                  </w:r>
                  <w:r>
                    <w:rPr>
                      <w:sz w:val="20"/>
                      <w:szCs w:val="20"/>
                      <w:rtl/>
                    </w:rPr>
                    <w:t>کنترل سوابق</w:t>
                  </w:r>
                  <w:r>
                    <w:rPr>
                      <w:rFonts w:ascii="Times New Roman" w:eastAsia="Times New Roman" w:hAnsi="Times New Roman" w:cs="Times New Roman"/>
                      <w:sz w:val="20"/>
                      <w:szCs w:val="20"/>
                      <w:rtl/>
                    </w:rPr>
                    <w:t xml:space="preserve"> </w:t>
                  </w:r>
                </w:p>
                <w:p w14:paraId="635663CF" w14:textId="77777777" w:rsidR="007D64FE" w:rsidRDefault="00000000" w:rsidP="001D2589">
                  <w:pPr>
                    <w:spacing w:after="0" w:line="442" w:lineRule="auto"/>
                    <w:ind w:left="1" w:right="413" w:hanging="1"/>
                    <w:jc w:val="left"/>
                  </w:pPr>
                  <w:r>
                    <w:rPr>
                      <w:sz w:val="20"/>
                      <w:szCs w:val="20"/>
                      <w:rtl/>
                    </w:rPr>
                    <w:t>بررسی برنامه ریزی ها</w:t>
                  </w:r>
                  <w:r>
                    <w:rPr>
                      <w:rFonts w:ascii="Times New Roman" w:eastAsia="Times New Roman" w:hAnsi="Times New Roman" w:cs="Times New Roman"/>
                      <w:sz w:val="20"/>
                      <w:szCs w:val="20"/>
                      <w:rtl/>
                    </w:rPr>
                    <w:t xml:space="preserve"> </w:t>
                  </w:r>
                  <w:r>
                    <w:rPr>
                      <w:sz w:val="20"/>
                      <w:szCs w:val="20"/>
                      <w:rtl/>
                    </w:rPr>
                    <w:t>تدوین برنامه اضطراری</w:t>
                  </w:r>
                  <w:r>
                    <w:rPr>
                      <w:rFonts w:ascii="Times New Roman" w:eastAsia="Times New Roman" w:hAnsi="Times New Roman" w:cs="Times New Roman"/>
                      <w:sz w:val="20"/>
                      <w:szCs w:val="20"/>
                      <w:rtl/>
                    </w:rPr>
                    <w:t xml:space="preserve"> </w:t>
                  </w:r>
                  <w:r>
                    <w:rPr>
                      <w:sz w:val="20"/>
                      <w:szCs w:val="20"/>
                      <w:rtl/>
                    </w:rPr>
                    <w:t>شاخص کنترل اسناد یا داکیومنت ها</w:t>
                  </w:r>
                  <w:r>
                    <w:rPr>
                      <w:rFonts w:ascii="Times New Roman" w:eastAsia="Times New Roman" w:hAnsi="Times New Roman" w:cs="Times New Roman"/>
                      <w:sz w:val="20"/>
                      <w:szCs w:val="20"/>
                      <w:rtl/>
                    </w:rPr>
                    <w:t xml:space="preserve"> </w:t>
                  </w:r>
                  <w:r>
                    <w:rPr>
                      <w:sz w:val="20"/>
                      <w:szCs w:val="20"/>
                      <w:rtl/>
                    </w:rPr>
                    <w:t>ارزیابی زیست محیطی</w:t>
                  </w:r>
                  <w:r>
                    <w:rPr>
                      <w:rFonts w:ascii="Times New Roman" w:eastAsia="Times New Roman" w:hAnsi="Times New Roman" w:cs="Times New Roman"/>
                      <w:sz w:val="20"/>
                      <w:szCs w:val="20"/>
                      <w:rtl/>
                    </w:rPr>
                    <w:t xml:space="preserve"> </w:t>
                  </w:r>
                  <w:r>
                    <w:rPr>
                      <w:sz w:val="20"/>
                      <w:szCs w:val="20"/>
                      <w:rtl/>
                    </w:rPr>
                    <w:t>توجه به مصرف انرژی ها</w:t>
                  </w:r>
                  <w:r>
                    <w:rPr>
                      <w:rFonts w:ascii="Times New Roman" w:eastAsia="Times New Roman" w:hAnsi="Times New Roman" w:cs="Times New Roman"/>
                      <w:sz w:val="20"/>
                      <w:szCs w:val="20"/>
                      <w:rtl/>
                    </w:rPr>
                    <w:t xml:space="preserve"> </w:t>
                  </w:r>
                  <w:r>
                    <w:rPr>
                      <w:sz w:val="20"/>
                      <w:szCs w:val="20"/>
                      <w:rtl/>
                    </w:rPr>
                    <w:t>مدیریت بهداشت حرفه ای</w:t>
                  </w:r>
                  <w:r>
                    <w:rPr>
                      <w:rFonts w:ascii="Times New Roman" w:eastAsia="Times New Roman" w:hAnsi="Times New Roman" w:cs="Times New Roman"/>
                      <w:sz w:val="20"/>
                      <w:szCs w:val="20"/>
                      <w:rtl/>
                    </w:rPr>
                    <w:t xml:space="preserve"> </w:t>
                  </w:r>
                  <w:r>
                    <w:rPr>
                      <w:sz w:val="20"/>
                      <w:szCs w:val="20"/>
                      <w:rtl/>
                    </w:rPr>
                    <w:t>مدیریت پسماند و فاضلاب</w:t>
                  </w:r>
                  <w:r>
                    <w:rPr>
                      <w:rFonts w:ascii="Times New Roman" w:eastAsia="Times New Roman" w:hAnsi="Times New Roman" w:cs="Times New Roman"/>
                      <w:sz w:val="20"/>
                      <w:szCs w:val="20"/>
                      <w:rtl/>
                    </w:rPr>
                    <w:t xml:space="preserve"> </w:t>
                  </w:r>
                </w:p>
                <w:p w14:paraId="043FDD9C" w14:textId="77777777" w:rsidR="007D64FE" w:rsidRDefault="00000000" w:rsidP="001D2589">
                  <w:pPr>
                    <w:spacing w:after="4" w:line="441" w:lineRule="auto"/>
                    <w:ind w:left="0" w:right="240" w:firstLine="2"/>
                    <w:jc w:val="left"/>
                  </w:pPr>
                  <w:r>
                    <w:rPr>
                      <w:sz w:val="20"/>
                      <w:szCs w:val="20"/>
                      <w:rtl/>
                    </w:rPr>
                    <w:t>مدیریت آلودگی های زیست محیطی</w:t>
                  </w:r>
                  <w:r>
                    <w:rPr>
                      <w:rFonts w:ascii="Times New Roman" w:eastAsia="Times New Roman" w:hAnsi="Times New Roman" w:cs="Times New Roman"/>
                      <w:sz w:val="20"/>
                      <w:szCs w:val="20"/>
                      <w:rtl/>
                    </w:rPr>
                    <w:t xml:space="preserve"> </w:t>
                  </w:r>
                  <w:r>
                    <w:rPr>
                      <w:sz w:val="20"/>
                      <w:szCs w:val="20"/>
                      <w:rtl/>
                    </w:rPr>
                    <w:t>شاخص های زیست محیطی و بهداشتی</w:t>
                  </w:r>
                  <w:r>
                    <w:rPr>
                      <w:rFonts w:ascii="Times New Roman" w:eastAsia="Times New Roman" w:hAnsi="Times New Roman" w:cs="Times New Roman"/>
                      <w:sz w:val="20"/>
                      <w:szCs w:val="20"/>
                      <w:rtl/>
                    </w:rPr>
                    <w:t xml:space="preserve"> </w:t>
                  </w:r>
                  <w:r>
                    <w:rPr>
                      <w:sz w:val="20"/>
                      <w:szCs w:val="20"/>
                      <w:rtl/>
                    </w:rPr>
                    <w:t>ارزیابی دوره ای عملکرد مجموعه</w:t>
                  </w:r>
                  <w:r>
                    <w:rPr>
                      <w:rFonts w:ascii="Times New Roman" w:eastAsia="Times New Roman" w:hAnsi="Times New Roman" w:cs="Times New Roman"/>
                      <w:sz w:val="20"/>
                      <w:szCs w:val="20"/>
                      <w:rtl/>
                    </w:rPr>
                    <w:t xml:space="preserve"> </w:t>
                  </w:r>
                  <w:r>
                    <w:rPr>
                      <w:sz w:val="20"/>
                      <w:szCs w:val="20"/>
                      <w:rtl/>
                    </w:rPr>
                    <w:t>مدیریت تجهیزات مورود استفاده</w:t>
                  </w:r>
                  <w:r>
                    <w:rPr>
                      <w:rFonts w:ascii="Times New Roman" w:eastAsia="Times New Roman" w:hAnsi="Times New Roman" w:cs="Times New Roman"/>
                      <w:sz w:val="20"/>
                      <w:szCs w:val="20"/>
                      <w:rtl/>
                    </w:rPr>
                    <w:t xml:space="preserve"> </w:t>
                  </w:r>
                  <w:r>
                    <w:rPr>
                      <w:sz w:val="20"/>
                      <w:szCs w:val="20"/>
                      <w:rtl/>
                    </w:rPr>
                    <w:t>نظارت بر محیط کار</w:t>
                  </w:r>
                  <w:r>
                    <w:rPr>
                      <w:rFonts w:ascii="Times New Roman" w:eastAsia="Times New Roman" w:hAnsi="Times New Roman" w:cs="Times New Roman"/>
                      <w:sz w:val="20"/>
                      <w:szCs w:val="20"/>
                      <w:rtl/>
                    </w:rPr>
                    <w:t xml:space="preserve"> </w:t>
                  </w:r>
                  <w:r>
                    <w:rPr>
                      <w:sz w:val="20"/>
                      <w:szCs w:val="20"/>
                      <w:rtl/>
                    </w:rPr>
                    <w:t>مدیریت پیمانکاران فرعی</w:t>
                  </w:r>
                  <w:r>
                    <w:rPr>
                      <w:rFonts w:ascii="Times New Roman" w:eastAsia="Times New Roman" w:hAnsi="Times New Roman" w:cs="Times New Roman"/>
                      <w:sz w:val="20"/>
                      <w:szCs w:val="20"/>
                      <w:rtl/>
                    </w:rPr>
                    <w:t xml:space="preserve"> </w:t>
                  </w:r>
                </w:p>
                <w:p w14:paraId="2125623F" w14:textId="77777777" w:rsidR="007D64FE" w:rsidRDefault="00000000" w:rsidP="001D2589">
                  <w:pPr>
                    <w:spacing w:after="0" w:line="444" w:lineRule="auto"/>
                    <w:ind w:left="0" w:right="103"/>
                    <w:jc w:val="left"/>
                  </w:pPr>
                  <w:r>
                    <w:rPr>
                      <w:sz w:val="20"/>
                      <w:szCs w:val="20"/>
                      <w:rtl/>
                    </w:rPr>
                    <w:t xml:space="preserve">مدیریت </w:t>
                  </w:r>
                  <w:r>
                    <w:rPr>
                      <w:rFonts w:ascii="Times New Roman" w:eastAsia="Times New Roman" w:hAnsi="Times New Roman" w:cs="Times New Roman"/>
                      <w:sz w:val="20"/>
                    </w:rPr>
                    <w:t>HSE</w:t>
                  </w:r>
                  <w:r>
                    <w:rPr>
                      <w:sz w:val="20"/>
                      <w:szCs w:val="20"/>
                      <w:rtl/>
                    </w:rPr>
                    <w:t xml:space="preserve"> کارکنان و تأمین کنندگان</w:t>
                  </w:r>
                  <w:r>
                    <w:rPr>
                      <w:rFonts w:ascii="Times New Roman" w:eastAsia="Times New Roman" w:hAnsi="Times New Roman" w:cs="Times New Roman"/>
                      <w:sz w:val="20"/>
                      <w:szCs w:val="20"/>
                      <w:rtl/>
                    </w:rPr>
                    <w:t xml:space="preserve"> </w:t>
                  </w:r>
                  <w:r>
                    <w:rPr>
                      <w:sz w:val="20"/>
                      <w:szCs w:val="20"/>
                      <w:rtl/>
                    </w:rPr>
                    <w:t>تعیین عدم انطباق و پیشگیری از وقوع</w:t>
                  </w:r>
                  <w:r>
                    <w:rPr>
                      <w:rFonts w:ascii="Times New Roman" w:eastAsia="Times New Roman" w:hAnsi="Times New Roman" w:cs="Times New Roman"/>
                      <w:sz w:val="20"/>
                      <w:szCs w:val="20"/>
                      <w:rtl/>
                    </w:rPr>
                    <w:t xml:space="preserve"> </w:t>
                  </w:r>
                  <w:r>
                    <w:rPr>
                      <w:sz w:val="20"/>
                      <w:szCs w:val="20"/>
                      <w:rtl/>
                    </w:rPr>
                    <w:t>پیگیری اقدامات اصلاحی</w:t>
                  </w:r>
                  <w:r>
                    <w:rPr>
                      <w:rFonts w:ascii="Times New Roman" w:eastAsia="Times New Roman" w:hAnsi="Times New Roman" w:cs="Times New Roman"/>
                      <w:sz w:val="20"/>
                      <w:szCs w:val="20"/>
                      <w:rtl/>
                    </w:rPr>
                    <w:t xml:space="preserve"> </w:t>
                  </w:r>
                  <w:r>
                    <w:rPr>
                      <w:sz w:val="20"/>
                      <w:szCs w:val="20"/>
                      <w:rtl/>
                    </w:rPr>
                    <w:t>معاینات پزشکی</w:t>
                  </w:r>
                  <w:r>
                    <w:rPr>
                      <w:rFonts w:ascii="Times New Roman" w:eastAsia="Times New Roman" w:hAnsi="Times New Roman" w:cs="Times New Roman"/>
                      <w:sz w:val="20"/>
                      <w:szCs w:val="20"/>
                      <w:rtl/>
                    </w:rPr>
                    <w:t xml:space="preserve"> </w:t>
                  </w:r>
                </w:p>
                <w:p w14:paraId="3236C3AF" w14:textId="77777777" w:rsidR="007D64FE" w:rsidRDefault="00000000" w:rsidP="001D2589">
                  <w:pPr>
                    <w:spacing w:after="4" w:line="441" w:lineRule="auto"/>
                    <w:ind w:left="0" w:right="665"/>
                    <w:jc w:val="left"/>
                  </w:pPr>
                  <w:r>
                    <w:rPr>
                      <w:sz w:val="20"/>
                      <w:szCs w:val="20"/>
                      <w:rtl/>
                    </w:rPr>
                    <w:t>بررسی حوادث و مدیریت ریسک</w:t>
                  </w:r>
                  <w:r>
                    <w:rPr>
                      <w:rFonts w:ascii="Times New Roman" w:eastAsia="Times New Roman" w:hAnsi="Times New Roman" w:cs="Times New Roman"/>
                      <w:sz w:val="20"/>
                      <w:szCs w:val="20"/>
                      <w:rtl/>
                    </w:rPr>
                    <w:t xml:space="preserve"> </w:t>
                  </w:r>
                  <w:r>
                    <w:rPr>
                      <w:sz w:val="20"/>
                      <w:szCs w:val="20"/>
                      <w:rtl/>
                    </w:rPr>
                    <w:t>کنترل عملیاتی</w:t>
                  </w:r>
                  <w:r>
                    <w:rPr>
                      <w:rFonts w:ascii="Times New Roman" w:eastAsia="Times New Roman" w:hAnsi="Times New Roman" w:cs="Times New Roman"/>
                      <w:sz w:val="20"/>
                      <w:szCs w:val="20"/>
                      <w:rtl/>
                    </w:rPr>
                    <w:t xml:space="preserve"> </w:t>
                  </w:r>
                </w:p>
                <w:p w14:paraId="79FDDE46" w14:textId="77777777" w:rsidR="007D64FE" w:rsidRDefault="00000000" w:rsidP="001D2589">
                  <w:pPr>
                    <w:spacing w:after="0" w:line="259" w:lineRule="auto"/>
                    <w:ind w:left="2"/>
                    <w:jc w:val="left"/>
                  </w:pPr>
                  <w:r>
                    <w:rPr>
                      <w:sz w:val="20"/>
                      <w:szCs w:val="20"/>
                      <w:rtl/>
                    </w:rPr>
                    <w:t>گزارش وقایع و انجام تحقیقات</w:t>
                  </w:r>
                  <w:r>
                    <w:rPr>
                      <w:rFonts w:ascii="Times New Roman" w:eastAsia="Times New Roman" w:hAnsi="Times New Roman" w:cs="Times New Roman"/>
                      <w:sz w:val="20"/>
                      <w:szCs w:val="20"/>
                      <w:rtl/>
                    </w:rPr>
                    <w:t xml:space="preserve"> </w:t>
                  </w:r>
                </w:p>
              </w:tc>
            </w:tr>
          </w:tbl>
          <w:p w14:paraId="42C8D9D0" w14:textId="77777777" w:rsidR="007D64FE" w:rsidRDefault="007D64FE" w:rsidP="001D2589">
            <w:pPr>
              <w:spacing w:after="160" w:line="259" w:lineRule="auto"/>
              <w:ind w:left="0"/>
              <w:jc w:val="left"/>
            </w:pPr>
          </w:p>
        </w:tc>
        <w:tc>
          <w:tcPr>
            <w:tcW w:w="60" w:type="dxa"/>
            <w:tcBorders>
              <w:top w:val="nil"/>
              <w:left w:val="nil"/>
              <w:bottom w:val="nil"/>
              <w:right w:val="nil"/>
            </w:tcBorders>
          </w:tcPr>
          <w:p w14:paraId="2E58DED3" w14:textId="77777777" w:rsidR="007D64FE" w:rsidRDefault="00000000" w:rsidP="001D2589">
            <w:pPr>
              <w:spacing w:after="0" w:line="259" w:lineRule="auto"/>
              <w:ind w:left="50"/>
              <w:jc w:val="left"/>
            </w:pPr>
            <w:r>
              <w:rPr>
                <w:rFonts w:ascii="Calibri" w:eastAsia="Calibri" w:hAnsi="Calibri" w:cs="Calibri"/>
                <w:noProof/>
                <w:sz w:val="22"/>
              </w:rPr>
              <w:lastRenderedPageBreak/>
              <mc:AlternateContent>
                <mc:Choice Requires="wpg">
                  <w:drawing>
                    <wp:inline distT="0" distB="0" distL="0" distR="0" wp14:anchorId="77C4F1F0" wp14:editId="598278DA">
                      <wp:extent cx="6096" cy="8587486"/>
                      <wp:effectExtent l="0" t="0" r="0" b="0"/>
                      <wp:docPr id="1167942" name="Group 1167942"/>
                      <wp:cNvGraphicFramePr/>
                      <a:graphic xmlns:a="http://schemas.openxmlformats.org/drawingml/2006/main">
                        <a:graphicData uri="http://schemas.microsoft.com/office/word/2010/wordprocessingGroup">
                          <wpg:wgp>
                            <wpg:cNvGrpSpPr/>
                            <wpg:grpSpPr>
                              <a:xfrm>
                                <a:off x="0" y="0"/>
                                <a:ext cx="6096" cy="8587486"/>
                                <a:chOff x="0" y="0"/>
                                <a:chExt cx="6096" cy="8587486"/>
                              </a:xfrm>
                            </wpg:grpSpPr>
                            <wps:wsp>
                              <wps:cNvPr id="2677240" name="Shape 2677240"/>
                              <wps:cNvSpPr/>
                              <wps:spPr>
                                <a:xfrm>
                                  <a:off x="0" y="0"/>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7241" name="Shape 2677241"/>
                              <wps:cNvSpPr/>
                              <wps:spPr>
                                <a:xfrm>
                                  <a:off x="0" y="344424"/>
                                  <a:ext cx="9144" cy="342900"/>
                                </a:xfrm>
                                <a:custGeom>
                                  <a:avLst/>
                                  <a:gdLst/>
                                  <a:ahLst/>
                                  <a:cxnLst/>
                                  <a:rect l="0" t="0" r="0" b="0"/>
                                  <a:pathLst>
                                    <a:path w="9144" h="342900">
                                      <a:moveTo>
                                        <a:pt x="0" y="0"/>
                                      </a:moveTo>
                                      <a:lnTo>
                                        <a:pt x="9144" y="0"/>
                                      </a:lnTo>
                                      <a:lnTo>
                                        <a:pt x="9144" y="342900"/>
                                      </a:lnTo>
                                      <a:lnTo>
                                        <a:pt x="0" y="3429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7242" name="Shape 2677242"/>
                              <wps:cNvSpPr/>
                              <wps:spPr>
                                <a:xfrm>
                                  <a:off x="0" y="687324"/>
                                  <a:ext cx="9144" cy="342900"/>
                                </a:xfrm>
                                <a:custGeom>
                                  <a:avLst/>
                                  <a:gdLst/>
                                  <a:ahLst/>
                                  <a:cxnLst/>
                                  <a:rect l="0" t="0" r="0" b="0"/>
                                  <a:pathLst>
                                    <a:path w="9144" h="342900">
                                      <a:moveTo>
                                        <a:pt x="0" y="0"/>
                                      </a:moveTo>
                                      <a:lnTo>
                                        <a:pt x="9144" y="0"/>
                                      </a:lnTo>
                                      <a:lnTo>
                                        <a:pt x="9144" y="342900"/>
                                      </a:lnTo>
                                      <a:lnTo>
                                        <a:pt x="0" y="3429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7243" name="Shape 2677243"/>
                              <wps:cNvSpPr/>
                              <wps:spPr>
                                <a:xfrm>
                                  <a:off x="0" y="1030224"/>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7244" name="Shape 2677244"/>
                              <wps:cNvSpPr/>
                              <wps:spPr>
                                <a:xfrm>
                                  <a:off x="0" y="1374648"/>
                                  <a:ext cx="9144" cy="342900"/>
                                </a:xfrm>
                                <a:custGeom>
                                  <a:avLst/>
                                  <a:gdLst/>
                                  <a:ahLst/>
                                  <a:cxnLst/>
                                  <a:rect l="0" t="0" r="0" b="0"/>
                                  <a:pathLst>
                                    <a:path w="9144" h="342900">
                                      <a:moveTo>
                                        <a:pt x="0" y="0"/>
                                      </a:moveTo>
                                      <a:lnTo>
                                        <a:pt x="9144" y="0"/>
                                      </a:lnTo>
                                      <a:lnTo>
                                        <a:pt x="9144" y="342900"/>
                                      </a:lnTo>
                                      <a:lnTo>
                                        <a:pt x="0" y="3429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7245" name="Shape 2677245"/>
                              <wps:cNvSpPr/>
                              <wps:spPr>
                                <a:xfrm>
                                  <a:off x="0" y="1717548"/>
                                  <a:ext cx="9144" cy="342900"/>
                                </a:xfrm>
                                <a:custGeom>
                                  <a:avLst/>
                                  <a:gdLst/>
                                  <a:ahLst/>
                                  <a:cxnLst/>
                                  <a:rect l="0" t="0" r="0" b="0"/>
                                  <a:pathLst>
                                    <a:path w="9144" h="342900">
                                      <a:moveTo>
                                        <a:pt x="0" y="0"/>
                                      </a:moveTo>
                                      <a:lnTo>
                                        <a:pt x="9144" y="0"/>
                                      </a:lnTo>
                                      <a:lnTo>
                                        <a:pt x="9144" y="342900"/>
                                      </a:lnTo>
                                      <a:lnTo>
                                        <a:pt x="0" y="3429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7246" name="Shape 2677246"/>
                              <wps:cNvSpPr/>
                              <wps:spPr>
                                <a:xfrm>
                                  <a:off x="0" y="2060525"/>
                                  <a:ext cx="9144" cy="344729"/>
                                </a:xfrm>
                                <a:custGeom>
                                  <a:avLst/>
                                  <a:gdLst/>
                                  <a:ahLst/>
                                  <a:cxnLst/>
                                  <a:rect l="0" t="0" r="0" b="0"/>
                                  <a:pathLst>
                                    <a:path w="9144" h="344729">
                                      <a:moveTo>
                                        <a:pt x="0" y="0"/>
                                      </a:moveTo>
                                      <a:lnTo>
                                        <a:pt x="9144" y="0"/>
                                      </a:lnTo>
                                      <a:lnTo>
                                        <a:pt x="9144" y="344729"/>
                                      </a:lnTo>
                                      <a:lnTo>
                                        <a:pt x="0" y="34472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7247" name="Shape 2677247"/>
                              <wps:cNvSpPr/>
                              <wps:spPr>
                                <a:xfrm>
                                  <a:off x="0" y="2405253"/>
                                  <a:ext cx="9144" cy="342900"/>
                                </a:xfrm>
                                <a:custGeom>
                                  <a:avLst/>
                                  <a:gdLst/>
                                  <a:ahLst/>
                                  <a:cxnLst/>
                                  <a:rect l="0" t="0" r="0" b="0"/>
                                  <a:pathLst>
                                    <a:path w="9144" h="342900">
                                      <a:moveTo>
                                        <a:pt x="0" y="0"/>
                                      </a:moveTo>
                                      <a:lnTo>
                                        <a:pt x="9144" y="0"/>
                                      </a:lnTo>
                                      <a:lnTo>
                                        <a:pt x="9144" y="342900"/>
                                      </a:lnTo>
                                      <a:lnTo>
                                        <a:pt x="0" y="3429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7248" name="Shape 2677248"/>
                              <wps:cNvSpPr/>
                              <wps:spPr>
                                <a:xfrm>
                                  <a:off x="0" y="2748153"/>
                                  <a:ext cx="9144" cy="342900"/>
                                </a:xfrm>
                                <a:custGeom>
                                  <a:avLst/>
                                  <a:gdLst/>
                                  <a:ahLst/>
                                  <a:cxnLst/>
                                  <a:rect l="0" t="0" r="0" b="0"/>
                                  <a:pathLst>
                                    <a:path w="9144" h="342900">
                                      <a:moveTo>
                                        <a:pt x="0" y="0"/>
                                      </a:moveTo>
                                      <a:lnTo>
                                        <a:pt x="9144" y="0"/>
                                      </a:lnTo>
                                      <a:lnTo>
                                        <a:pt x="9144" y="342900"/>
                                      </a:lnTo>
                                      <a:lnTo>
                                        <a:pt x="0" y="3429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7249" name="Shape 2677249"/>
                              <wps:cNvSpPr/>
                              <wps:spPr>
                                <a:xfrm>
                                  <a:off x="0" y="3091053"/>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7250" name="Shape 2677250"/>
                              <wps:cNvSpPr/>
                              <wps:spPr>
                                <a:xfrm>
                                  <a:off x="0" y="3435477"/>
                                  <a:ext cx="9144" cy="342900"/>
                                </a:xfrm>
                                <a:custGeom>
                                  <a:avLst/>
                                  <a:gdLst/>
                                  <a:ahLst/>
                                  <a:cxnLst/>
                                  <a:rect l="0" t="0" r="0" b="0"/>
                                  <a:pathLst>
                                    <a:path w="9144" h="342900">
                                      <a:moveTo>
                                        <a:pt x="0" y="0"/>
                                      </a:moveTo>
                                      <a:lnTo>
                                        <a:pt x="9144" y="0"/>
                                      </a:lnTo>
                                      <a:lnTo>
                                        <a:pt x="9144" y="342900"/>
                                      </a:lnTo>
                                      <a:lnTo>
                                        <a:pt x="0" y="3429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7251" name="Shape 2677251"/>
                              <wps:cNvSpPr/>
                              <wps:spPr>
                                <a:xfrm>
                                  <a:off x="0" y="3778377"/>
                                  <a:ext cx="9144" cy="342900"/>
                                </a:xfrm>
                                <a:custGeom>
                                  <a:avLst/>
                                  <a:gdLst/>
                                  <a:ahLst/>
                                  <a:cxnLst/>
                                  <a:rect l="0" t="0" r="0" b="0"/>
                                  <a:pathLst>
                                    <a:path w="9144" h="342900">
                                      <a:moveTo>
                                        <a:pt x="0" y="0"/>
                                      </a:moveTo>
                                      <a:lnTo>
                                        <a:pt x="9144" y="0"/>
                                      </a:lnTo>
                                      <a:lnTo>
                                        <a:pt x="9144" y="342900"/>
                                      </a:lnTo>
                                      <a:lnTo>
                                        <a:pt x="0" y="3429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7252" name="Shape 2677252"/>
                              <wps:cNvSpPr/>
                              <wps:spPr>
                                <a:xfrm>
                                  <a:off x="0" y="4121226"/>
                                  <a:ext cx="9144" cy="344729"/>
                                </a:xfrm>
                                <a:custGeom>
                                  <a:avLst/>
                                  <a:gdLst/>
                                  <a:ahLst/>
                                  <a:cxnLst/>
                                  <a:rect l="0" t="0" r="0" b="0"/>
                                  <a:pathLst>
                                    <a:path w="9144" h="344729">
                                      <a:moveTo>
                                        <a:pt x="0" y="0"/>
                                      </a:moveTo>
                                      <a:lnTo>
                                        <a:pt x="9144" y="0"/>
                                      </a:lnTo>
                                      <a:lnTo>
                                        <a:pt x="9144" y="344729"/>
                                      </a:lnTo>
                                      <a:lnTo>
                                        <a:pt x="0" y="34472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7253" name="Shape 2677253"/>
                              <wps:cNvSpPr/>
                              <wps:spPr>
                                <a:xfrm>
                                  <a:off x="0" y="4465956"/>
                                  <a:ext cx="9144" cy="342900"/>
                                </a:xfrm>
                                <a:custGeom>
                                  <a:avLst/>
                                  <a:gdLst/>
                                  <a:ahLst/>
                                  <a:cxnLst/>
                                  <a:rect l="0" t="0" r="0" b="0"/>
                                  <a:pathLst>
                                    <a:path w="9144" h="342900">
                                      <a:moveTo>
                                        <a:pt x="0" y="0"/>
                                      </a:moveTo>
                                      <a:lnTo>
                                        <a:pt x="9144" y="0"/>
                                      </a:lnTo>
                                      <a:lnTo>
                                        <a:pt x="9144" y="342900"/>
                                      </a:lnTo>
                                      <a:lnTo>
                                        <a:pt x="0" y="3429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7254" name="Shape 2677254"/>
                              <wps:cNvSpPr/>
                              <wps:spPr>
                                <a:xfrm>
                                  <a:off x="0" y="4808856"/>
                                  <a:ext cx="9144" cy="342900"/>
                                </a:xfrm>
                                <a:custGeom>
                                  <a:avLst/>
                                  <a:gdLst/>
                                  <a:ahLst/>
                                  <a:cxnLst/>
                                  <a:rect l="0" t="0" r="0" b="0"/>
                                  <a:pathLst>
                                    <a:path w="9144" h="342900">
                                      <a:moveTo>
                                        <a:pt x="0" y="0"/>
                                      </a:moveTo>
                                      <a:lnTo>
                                        <a:pt x="9144" y="0"/>
                                      </a:lnTo>
                                      <a:lnTo>
                                        <a:pt x="9144" y="342900"/>
                                      </a:lnTo>
                                      <a:lnTo>
                                        <a:pt x="0" y="3429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7255" name="Shape 2677255"/>
                              <wps:cNvSpPr/>
                              <wps:spPr>
                                <a:xfrm>
                                  <a:off x="0" y="5151756"/>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7256" name="Shape 2677256"/>
                              <wps:cNvSpPr/>
                              <wps:spPr>
                                <a:xfrm>
                                  <a:off x="0" y="5496179"/>
                                  <a:ext cx="9144" cy="342900"/>
                                </a:xfrm>
                                <a:custGeom>
                                  <a:avLst/>
                                  <a:gdLst/>
                                  <a:ahLst/>
                                  <a:cxnLst/>
                                  <a:rect l="0" t="0" r="0" b="0"/>
                                  <a:pathLst>
                                    <a:path w="9144" h="342900">
                                      <a:moveTo>
                                        <a:pt x="0" y="0"/>
                                      </a:moveTo>
                                      <a:lnTo>
                                        <a:pt x="9144" y="0"/>
                                      </a:lnTo>
                                      <a:lnTo>
                                        <a:pt x="9144" y="342900"/>
                                      </a:lnTo>
                                      <a:lnTo>
                                        <a:pt x="0" y="3429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7257" name="Shape 2677257"/>
                              <wps:cNvSpPr/>
                              <wps:spPr>
                                <a:xfrm>
                                  <a:off x="0" y="5839079"/>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7258" name="Shape 2677258"/>
                              <wps:cNvSpPr/>
                              <wps:spPr>
                                <a:xfrm>
                                  <a:off x="0" y="6183580"/>
                                  <a:ext cx="9144" cy="343204"/>
                                </a:xfrm>
                                <a:custGeom>
                                  <a:avLst/>
                                  <a:gdLst/>
                                  <a:ahLst/>
                                  <a:cxnLst/>
                                  <a:rect l="0" t="0" r="0" b="0"/>
                                  <a:pathLst>
                                    <a:path w="9144" h="343204">
                                      <a:moveTo>
                                        <a:pt x="0" y="0"/>
                                      </a:moveTo>
                                      <a:lnTo>
                                        <a:pt x="9144" y="0"/>
                                      </a:lnTo>
                                      <a:lnTo>
                                        <a:pt x="9144" y="343204"/>
                                      </a:lnTo>
                                      <a:lnTo>
                                        <a:pt x="0" y="3432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7259" name="Shape 2677259"/>
                              <wps:cNvSpPr/>
                              <wps:spPr>
                                <a:xfrm>
                                  <a:off x="0" y="6526784"/>
                                  <a:ext cx="9144" cy="342900"/>
                                </a:xfrm>
                                <a:custGeom>
                                  <a:avLst/>
                                  <a:gdLst/>
                                  <a:ahLst/>
                                  <a:cxnLst/>
                                  <a:rect l="0" t="0" r="0" b="0"/>
                                  <a:pathLst>
                                    <a:path w="9144" h="342900">
                                      <a:moveTo>
                                        <a:pt x="0" y="0"/>
                                      </a:moveTo>
                                      <a:lnTo>
                                        <a:pt x="9144" y="0"/>
                                      </a:lnTo>
                                      <a:lnTo>
                                        <a:pt x="9144" y="342900"/>
                                      </a:lnTo>
                                      <a:lnTo>
                                        <a:pt x="0" y="3429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7260" name="Shape 2677260"/>
                              <wps:cNvSpPr/>
                              <wps:spPr>
                                <a:xfrm>
                                  <a:off x="0" y="6869685"/>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7261" name="Shape 2677261"/>
                              <wps:cNvSpPr/>
                              <wps:spPr>
                                <a:xfrm>
                                  <a:off x="0" y="7214109"/>
                                  <a:ext cx="9144" cy="342900"/>
                                </a:xfrm>
                                <a:custGeom>
                                  <a:avLst/>
                                  <a:gdLst/>
                                  <a:ahLst/>
                                  <a:cxnLst/>
                                  <a:rect l="0" t="0" r="0" b="0"/>
                                  <a:pathLst>
                                    <a:path w="9144" h="342900">
                                      <a:moveTo>
                                        <a:pt x="0" y="0"/>
                                      </a:moveTo>
                                      <a:lnTo>
                                        <a:pt x="9144" y="0"/>
                                      </a:lnTo>
                                      <a:lnTo>
                                        <a:pt x="9144" y="342900"/>
                                      </a:lnTo>
                                      <a:lnTo>
                                        <a:pt x="0" y="3429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7262" name="Shape 2677262"/>
                              <wps:cNvSpPr/>
                              <wps:spPr>
                                <a:xfrm>
                                  <a:off x="0" y="7557009"/>
                                  <a:ext cx="9144" cy="342900"/>
                                </a:xfrm>
                                <a:custGeom>
                                  <a:avLst/>
                                  <a:gdLst/>
                                  <a:ahLst/>
                                  <a:cxnLst/>
                                  <a:rect l="0" t="0" r="0" b="0"/>
                                  <a:pathLst>
                                    <a:path w="9144" h="342900">
                                      <a:moveTo>
                                        <a:pt x="0" y="0"/>
                                      </a:moveTo>
                                      <a:lnTo>
                                        <a:pt x="9144" y="0"/>
                                      </a:lnTo>
                                      <a:lnTo>
                                        <a:pt x="9144" y="342900"/>
                                      </a:lnTo>
                                      <a:lnTo>
                                        <a:pt x="0" y="3429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7263" name="Shape 2677263"/>
                              <wps:cNvSpPr/>
                              <wps:spPr>
                                <a:xfrm>
                                  <a:off x="0" y="7899909"/>
                                  <a:ext cx="9144" cy="344424"/>
                                </a:xfrm>
                                <a:custGeom>
                                  <a:avLst/>
                                  <a:gdLst/>
                                  <a:ahLst/>
                                  <a:cxnLst/>
                                  <a:rect l="0" t="0" r="0" b="0"/>
                                  <a:pathLst>
                                    <a:path w="9144" h="344424">
                                      <a:moveTo>
                                        <a:pt x="0" y="0"/>
                                      </a:moveTo>
                                      <a:lnTo>
                                        <a:pt x="9144" y="0"/>
                                      </a:lnTo>
                                      <a:lnTo>
                                        <a:pt x="9144" y="344424"/>
                                      </a:lnTo>
                                      <a:lnTo>
                                        <a:pt x="0" y="344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7264" name="Shape 2677264"/>
                              <wps:cNvSpPr/>
                              <wps:spPr>
                                <a:xfrm>
                                  <a:off x="0" y="8244282"/>
                                  <a:ext cx="9144" cy="343205"/>
                                </a:xfrm>
                                <a:custGeom>
                                  <a:avLst/>
                                  <a:gdLst/>
                                  <a:ahLst/>
                                  <a:cxnLst/>
                                  <a:rect l="0" t="0" r="0" b="0"/>
                                  <a:pathLst>
                                    <a:path w="9144" h="343205">
                                      <a:moveTo>
                                        <a:pt x="0" y="0"/>
                                      </a:moveTo>
                                      <a:lnTo>
                                        <a:pt x="9144" y="0"/>
                                      </a:lnTo>
                                      <a:lnTo>
                                        <a:pt x="9144" y="343205"/>
                                      </a:lnTo>
                                      <a:lnTo>
                                        <a:pt x="0" y="3432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67942" style="width:0.47998pt;height:676.18pt;mso-position-horizontal-relative:char;mso-position-vertical-relative:line" coordsize="60,85874">
                      <v:shape id="Shape 2677265" style="position:absolute;width:91;height:3444;left:0;top:0;" coordsize="9144,344424" path="m0,0l9144,0l9144,344424l0,344424l0,0">
                        <v:stroke weight="0pt" endcap="flat" joinstyle="miter" miterlimit="10" on="false" color="#000000" opacity="0"/>
                        <v:fill on="true" color="#000000"/>
                      </v:shape>
                      <v:shape id="Shape 2677266" style="position:absolute;width:91;height:3429;left:0;top:3444;" coordsize="9144,342900" path="m0,0l9144,0l9144,342900l0,342900l0,0">
                        <v:stroke weight="0pt" endcap="flat" joinstyle="miter" miterlimit="10" on="false" color="#000000" opacity="0"/>
                        <v:fill on="true" color="#000000"/>
                      </v:shape>
                      <v:shape id="Shape 2677267" style="position:absolute;width:91;height:3429;left:0;top:6873;" coordsize="9144,342900" path="m0,0l9144,0l9144,342900l0,342900l0,0">
                        <v:stroke weight="0pt" endcap="flat" joinstyle="miter" miterlimit="10" on="false" color="#000000" opacity="0"/>
                        <v:fill on="true" color="#000000"/>
                      </v:shape>
                      <v:shape id="Shape 2677268" style="position:absolute;width:91;height:3444;left:0;top:10302;" coordsize="9144,344424" path="m0,0l9144,0l9144,344424l0,344424l0,0">
                        <v:stroke weight="0pt" endcap="flat" joinstyle="miter" miterlimit="10" on="false" color="#000000" opacity="0"/>
                        <v:fill on="true" color="#000000"/>
                      </v:shape>
                      <v:shape id="Shape 2677269" style="position:absolute;width:91;height:3429;left:0;top:13746;" coordsize="9144,342900" path="m0,0l9144,0l9144,342900l0,342900l0,0">
                        <v:stroke weight="0pt" endcap="flat" joinstyle="miter" miterlimit="10" on="false" color="#000000" opacity="0"/>
                        <v:fill on="true" color="#000000"/>
                      </v:shape>
                      <v:shape id="Shape 2677270" style="position:absolute;width:91;height:3429;left:0;top:17175;" coordsize="9144,342900" path="m0,0l9144,0l9144,342900l0,342900l0,0">
                        <v:stroke weight="0pt" endcap="flat" joinstyle="miter" miterlimit="10" on="false" color="#000000" opacity="0"/>
                        <v:fill on="true" color="#000000"/>
                      </v:shape>
                      <v:shape id="Shape 2677271" style="position:absolute;width:91;height:3447;left:0;top:20605;" coordsize="9144,344729" path="m0,0l9144,0l9144,344729l0,344729l0,0">
                        <v:stroke weight="0pt" endcap="flat" joinstyle="miter" miterlimit="10" on="false" color="#000000" opacity="0"/>
                        <v:fill on="true" color="#000000"/>
                      </v:shape>
                      <v:shape id="Shape 2677272" style="position:absolute;width:91;height:3429;left:0;top:24052;" coordsize="9144,342900" path="m0,0l9144,0l9144,342900l0,342900l0,0">
                        <v:stroke weight="0pt" endcap="flat" joinstyle="miter" miterlimit="10" on="false" color="#000000" opacity="0"/>
                        <v:fill on="true" color="#000000"/>
                      </v:shape>
                      <v:shape id="Shape 2677273" style="position:absolute;width:91;height:3429;left:0;top:27481;" coordsize="9144,342900" path="m0,0l9144,0l9144,342900l0,342900l0,0">
                        <v:stroke weight="0pt" endcap="flat" joinstyle="miter" miterlimit="10" on="false" color="#000000" opacity="0"/>
                        <v:fill on="true" color="#000000"/>
                      </v:shape>
                      <v:shape id="Shape 2677274" style="position:absolute;width:91;height:3444;left:0;top:30910;" coordsize="9144,344424" path="m0,0l9144,0l9144,344424l0,344424l0,0">
                        <v:stroke weight="0pt" endcap="flat" joinstyle="miter" miterlimit="10" on="false" color="#000000" opacity="0"/>
                        <v:fill on="true" color="#000000"/>
                      </v:shape>
                      <v:shape id="Shape 2677275" style="position:absolute;width:91;height:3429;left:0;top:34354;" coordsize="9144,342900" path="m0,0l9144,0l9144,342900l0,342900l0,0">
                        <v:stroke weight="0pt" endcap="flat" joinstyle="miter" miterlimit="10" on="false" color="#000000" opacity="0"/>
                        <v:fill on="true" color="#000000"/>
                      </v:shape>
                      <v:shape id="Shape 2677276" style="position:absolute;width:91;height:3429;left:0;top:37783;" coordsize="9144,342900" path="m0,0l9144,0l9144,342900l0,342900l0,0">
                        <v:stroke weight="0pt" endcap="flat" joinstyle="miter" miterlimit="10" on="false" color="#000000" opacity="0"/>
                        <v:fill on="true" color="#000000"/>
                      </v:shape>
                      <v:shape id="Shape 2677277" style="position:absolute;width:91;height:3447;left:0;top:41212;" coordsize="9144,344729" path="m0,0l9144,0l9144,344729l0,344729l0,0">
                        <v:stroke weight="0pt" endcap="flat" joinstyle="miter" miterlimit="10" on="false" color="#000000" opacity="0"/>
                        <v:fill on="true" color="#000000"/>
                      </v:shape>
                      <v:shape id="Shape 2677278" style="position:absolute;width:91;height:3429;left:0;top:44659;" coordsize="9144,342900" path="m0,0l9144,0l9144,342900l0,342900l0,0">
                        <v:stroke weight="0pt" endcap="flat" joinstyle="miter" miterlimit="10" on="false" color="#000000" opacity="0"/>
                        <v:fill on="true" color="#000000"/>
                      </v:shape>
                      <v:shape id="Shape 2677279" style="position:absolute;width:91;height:3429;left:0;top:48088;" coordsize="9144,342900" path="m0,0l9144,0l9144,342900l0,342900l0,0">
                        <v:stroke weight="0pt" endcap="flat" joinstyle="miter" miterlimit="10" on="false" color="#000000" opacity="0"/>
                        <v:fill on="true" color="#000000"/>
                      </v:shape>
                      <v:shape id="Shape 2677280" style="position:absolute;width:91;height:3444;left:0;top:51517;" coordsize="9144,344424" path="m0,0l9144,0l9144,344424l0,344424l0,0">
                        <v:stroke weight="0pt" endcap="flat" joinstyle="miter" miterlimit="10" on="false" color="#000000" opacity="0"/>
                        <v:fill on="true" color="#000000"/>
                      </v:shape>
                      <v:shape id="Shape 2677281" style="position:absolute;width:91;height:3429;left:0;top:54961;" coordsize="9144,342900" path="m0,0l9144,0l9144,342900l0,342900l0,0">
                        <v:stroke weight="0pt" endcap="flat" joinstyle="miter" miterlimit="10" on="false" color="#000000" opacity="0"/>
                        <v:fill on="true" color="#000000"/>
                      </v:shape>
                      <v:shape id="Shape 2677282" style="position:absolute;width:91;height:3444;left:0;top:58390;" coordsize="9144,344424" path="m0,0l9144,0l9144,344424l0,344424l0,0">
                        <v:stroke weight="0pt" endcap="flat" joinstyle="miter" miterlimit="10" on="false" color="#000000" opacity="0"/>
                        <v:fill on="true" color="#000000"/>
                      </v:shape>
                      <v:shape id="Shape 2677283" style="position:absolute;width:91;height:3432;left:0;top:61835;" coordsize="9144,343204" path="m0,0l9144,0l9144,343204l0,343204l0,0">
                        <v:stroke weight="0pt" endcap="flat" joinstyle="miter" miterlimit="10" on="false" color="#000000" opacity="0"/>
                        <v:fill on="true" color="#000000"/>
                      </v:shape>
                      <v:shape id="Shape 2677284" style="position:absolute;width:91;height:3429;left:0;top:65267;" coordsize="9144,342900" path="m0,0l9144,0l9144,342900l0,342900l0,0">
                        <v:stroke weight="0pt" endcap="flat" joinstyle="miter" miterlimit="10" on="false" color="#000000" opacity="0"/>
                        <v:fill on="true" color="#000000"/>
                      </v:shape>
                      <v:shape id="Shape 2677285" style="position:absolute;width:91;height:3444;left:0;top:68696;" coordsize="9144,344424" path="m0,0l9144,0l9144,344424l0,344424l0,0">
                        <v:stroke weight="0pt" endcap="flat" joinstyle="miter" miterlimit="10" on="false" color="#000000" opacity="0"/>
                        <v:fill on="true" color="#000000"/>
                      </v:shape>
                      <v:shape id="Shape 2677286" style="position:absolute;width:91;height:3429;left:0;top:72141;" coordsize="9144,342900" path="m0,0l9144,0l9144,342900l0,342900l0,0">
                        <v:stroke weight="0pt" endcap="flat" joinstyle="miter" miterlimit="10" on="false" color="#000000" opacity="0"/>
                        <v:fill on="true" color="#000000"/>
                      </v:shape>
                      <v:shape id="Shape 2677287" style="position:absolute;width:91;height:3429;left:0;top:75570;" coordsize="9144,342900" path="m0,0l9144,0l9144,342900l0,342900l0,0">
                        <v:stroke weight="0pt" endcap="flat" joinstyle="miter" miterlimit="10" on="false" color="#000000" opacity="0"/>
                        <v:fill on="true" color="#000000"/>
                      </v:shape>
                      <v:shape id="Shape 2677288" style="position:absolute;width:91;height:3444;left:0;top:78999;" coordsize="9144,344424" path="m0,0l9144,0l9144,344424l0,344424l0,0">
                        <v:stroke weight="0pt" endcap="flat" joinstyle="miter" miterlimit="10" on="false" color="#000000" opacity="0"/>
                        <v:fill on="true" color="#000000"/>
                      </v:shape>
                      <v:shape id="Shape 2677289" style="position:absolute;width:91;height:3432;left:0;top:82442;" coordsize="9144,343205" path="m0,0l9144,0l9144,343205l0,343205l0,0">
                        <v:stroke weight="0pt" endcap="flat" joinstyle="miter" miterlimit="10" on="false" color="#000000" opacity="0"/>
                        <v:fill on="true" color="#000000"/>
                      </v:shape>
                    </v:group>
                  </w:pict>
                </mc:Fallback>
              </mc:AlternateContent>
            </w:r>
          </w:p>
        </w:tc>
      </w:tr>
    </w:tbl>
    <w:p w14:paraId="32E97A4C" w14:textId="77777777" w:rsidR="007D64FE" w:rsidRDefault="007D64FE" w:rsidP="001D2589">
      <w:pPr>
        <w:jc w:val="left"/>
        <w:sectPr w:rsidR="007D64FE">
          <w:headerReference w:type="even" r:id="rId288"/>
          <w:headerReference w:type="default" r:id="rId289"/>
          <w:footerReference w:type="even" r:id="rId290"/>
          <w:footerReference w:type="default" r:id="rId291"/>
          <w:headerReference w:type="first" r:id="rId292"/>
          <w:footerReference w:type="first" r:id="rId293"/>
          <w:pgSz w:w="11906" w:h="16841"/>
          <w:pgMar w:top="1616" w:right="1298" w:bottom="990" w:left="1305" w:header="718" w:footer="172" w:gutter="0"/>
          <w:cols w:space="720"/>
          <w:bidi/>
        </w:sectPr>
      </w:pPr>
    </w:p>
    <w:tbl>
      <w:tblPr>
        <w:tblStyle w:val="TableGrid"/>
        <w:tblW w:w="8932" w:type="dxa"/>
        <w:tblInd w:w="183" w:type="dxa"/>
        <w:tblCellMar>
          <w:top w:w="1" w:type="dxa"/>
          <w:left w:w="0" w:type="dxa"/>
          <w:bottom w:w="0" w:type="dxa"/>
          <w:right w:w="106" w:type="dxa"/>
        </w:tblCellMar>
        <w:tblLook w:val="04A0" w:firstRow="1" w:lastRow="0" w:firstColumn="1" w:lastColumn="0" w:noHBand="0" w:noVBand="1"/>
      </w:tblPr>
      <w:tblGrid>
        <w:gridCol w:w="1068"/>
        <w:gridCol w:w="1400"/>
        <w:gridCol w:w="1205"/>
        <w:gridCol w:w="960"/>
        <w:gridCol w:w="1637"/>
        <w:gridCol w:w="2662"/>
      </w:tblGrid>
      <w:tr w:rsidR="007D64FE" w14:paraId="73834104" w14:textId="77777777">
        <w:trPr>
          <w:trHeight w:val="420"/>
        </w:trPr>
        <w:tc>
          <w:tcPr>
            <w:tcW w:w="1068" w:type="dxa"/>
            <w:tcBorders>
              <w:top w:val="nil"/>
              <w:left w:val="single" w:sz="4" w:space="0" w:color="000000"/>
              <w:bottom w:val="nil"/>
              <w:right w:val="nil"/>
            </w:tcBorders>
          </w:tcPr>
          <w:p w14:paraId="42057393" w14:textId="77777777" w:rsidR="007D64FE" w:rsidRDefault="00000000" w:rsidP="001D2589">
            <w:pPr>
              <w:spacing w:after="0" w:line="259" w:lineRule="auto"/>
              <w:ind w:left="108"/>
              <w:jc w:val="left"/>
            </w:pPr>
            <w:r>
              <w:rPr>
                <w:sz w:val="20"/>
              </w:rPr>
              <w:lastRenderedPageBreak/>
              <w:t xml:space="preserve">1/218 </w:t>
            </w:r>
          </w:p>
        </w:tc>
        <w:tc>
          <w:tcPr>
            <w:tcW w:w="1400" w:type="dxa"/>
            <w:tcBorders>
              <w:top w:val="nil"/>
              <w:left w:val="nil"/>
              <w:bottom w:val="nil"/>
              <w:right w:val="nil"/>
            </w:tcBorders>
          </w:tcPr>
          <w:p w14:paraId="662FB08E" w14:textId="77777777" w:rsidR="007D64FE" w:rsidRDefault="00000000" w:rsidP="001D2589">
            <w:pPr>
              <w:spacing w:after="0" w:line="259" w:lineRule="auto"/>
              <w:ind w:left="0"/>
              <w:jc w:val="left"/>
            </w:pPr>
            <w:r>
              <w:rPr>
                <w:sz w:val="20"/>
              </w:rPr>
              <w:t xml:space="preserve">8/811 </w:t>
            </w:r>
          </w:p>
        </w:tc>
        <w:tc>
          <w:tcPr>
            <w:tcW w:w="1205" w:type="dxa"/>
            <w:tcBorders>
              <w:top w:val="nil"/>
              <w:left w:val="nil"/>
              <w:bottom w:val="nil"/>
              <w:right w:val="nil"/>
            </w:tcBorders>
          </w:tcPr>
          <w:p w14:paraId="4E9535D7" w14:textId="77777777" w:rsidR="007D64FE" w:rsidRDefault="00000000" w:rsidP="001D2589">
            <w:pPr>
              <w:spacing w:after="0" w:line="259" w:lineRule="auto"/>
              <w:ind w:left="0"/>
              <w:jc w:val="left"/>
            </w:pPr>
            <w:r>
              <w:rPr>
                <w:sz w:val="20"/>
              </w:rPr>
              <w:t xml:space="preserve">1/987 </w:t>
            </w:r>
          </w:p>
        </w:tc>
        <w:tc>
          <w:tcPr>
            <w:tcW w:w="960" w:type="dxa"/>
            <w:tcBorders>
              <w:top w:val="nil"/>
              <w:left w:val="nil"/>
              <w:bottom w:val="nil"/>
              <w:right w:val="nil"/>
            </w:tcBorders>
          </w:tcPr>
          <w:p w14:paraId="4D3F556B" w14:textId="77777777" w:rsidR="007D64FE" w:rsidRDefault="00000000" w:rsidP="001D2589">
            <w:pPr>
              <w:spacing w:after="0" w:line="259" w:lineRule="auto"/>
              <w:ind w:left="0"/>
              <w:jc w:val="left"/>
            </w:pPr>
            <w:r>
              <w:rPr>
                <w:sz w:val="20"/>
              </w:rPr>
              <w:t xml:space="preserve">1/612 </w:t>
            </w:r>
          </w:p>
        </w:tc>
        <w:tc>
          <w:tcPr>
            <w:tcW w:w="1637" w:type="dxa"/>
            <w:tcBorders>
              <w:top w:val="nil"/>
              <w:left w:val="nil"/>
              <w:bottom w:val="nil"/>
              <w:right w:val="nil"/>
            </w:tcBorders>
          </w:tcPr>
          <w:p w14:paraId="11BCBB52" w14:textId="77777777" w:rsidR="007D64FE" w:rsidRDefault="00000000" w:rsidP="001D2589">
            <w:pPr>
              <w:spacing w:after="0" w:line="259" w:lineRule="auto"/>
              <w:ind w:left="0"/>
              <w:jc w:val="left"/>
            </w:pPr>
            <w:r>
              <w:rPr>
                <w:sz w:val="20"/>
              </w:rPr>
              <w:t xml:space="preserve">817 </w:t>
            </w:r>
          </w:p>
        </w:tc>
        <w:tc>
          <w:tcPr>
            <w:tcW w:w="2662" w:type="dxa"/>
            <w:tcBorders>
              <w:top w:val="nil"/>
              <w:left w:val="nil"/>
              <w:bottom w:val="nil"/>
              <w:right w:val="single" w:sz="4" w:space="0" w:color="000000"/>
            </w:tcBorders>
          </w:tcPr>
          <w:p w14:paraId="106AFD47" w14:textId="77777777" w:rsidR="007D64FE" w:rsidRDefault="00000000" w:rsidP="001D2589">
            <w:pPr>
              <w:spacing w:after="0" w:line="259" w:lineRule="auto"/>
              <w:ind w:left="1"/>
              <w:jc w:val="left"/>
            </w:pPr>
            <w:r>
              <w:rPr>
                <w:sz w:val="20"/>
                <w:szCs w:val="20"/>
                <w:rtl/>
              </w:rPr>
              <w:t>پرمیت برای کار</w:t>
            </w:r>
            <w:r>
              <w:rPr>
                <w:rFonts w:ascii="Times New Roman" w:eastAsia="Times New Roman" w:hAnsi="Times New Roman" w:cs="Times New Roman"/>
                <w:sz w:val="20"/>
                <w:szCs w:val="20"/>
                <w:rtl/>
              </w:rPr>
              <w:t xml:space="preserve"> </w:t>
            </w:r>
          </w:p>
        </w:tc>
      </w:tr>
      <w:tr w:rsidR="007D64FE" w14:paraId="60ECE930" w14:textId="77777777">
        <w:trPr>
          <w:trHeight w:val="541"/>
        </w:trPr>
        <w:tc>
          <w:tcPr>
            <w:tcW w:w="1068" w:type="dxa"/>
            <w:tcBorders>
              <w:top w:val="nil"/>
              <w:left w:val="single" w:sz="4" w:space="0" w:color="000000"/>
              <w:bottom w:val="nil"/>
              <w:right w:val="nil"/>
            </w:tcBorders>
            <w:vAlign w:val="center"/>
          </w:tcPr>
          <w:p w14:paraId="0D622773" w14:textId="77777777" w:rsidR="007D64FE" w:rsidRDefault="00000000" w:rsidP="001D2589">
            <w:pPr>
              <w:spacing w:after="0" w:line="259" w:lineRule="auto"/>
              <w:ind w:left="108"/>
              <w:jc w:val="left"/>
            </w:pPr>
            <w:r>
              <w:rPr>
                <w:sz w:val="20"/>
              </w:rPr>
              <w:t xml:space="preserve">1/174 </w:t>
            </w:r>
          </w:p>
        </w:tc>
        <w:tc>
          <w:tcPr>
            <w:tcW w:w="1400" w:type="dxa"/>
            <w:tcBorders>
              <w:top w:val="nil"/>
              <w:left w:val="nil"/>
              <w:bottom w:val="nil"/>
              <w:right w:val="nil"/>
            </w:tcBorders>
            <w:vAlign w:val="center"/>
          </w:tcPr>
          <w:p w14:paraId="099016F6" w14:textId="77777777" w:rsidR="007D64FE" w:rsidRDefault="00000000" w:rsidP="001D2589">
            <w:pPr>
              <w:spacing w:after="0" w:line="259" w:lineRule="auto"/>
              <w:ind w:left="0"/>
              <w:jc w:val="left"/>
            </w:pPr>
            <w:r>
              <w:rPr>
                <w:sz w:val="20"/>
              </w:rPr>
              <w:t xml:space="preserve">8/214 </w:t>
            </w:r>
          </w:p>
        </w:tc>
        <w:tc>
          <w:tcPr>
            <w:tcW w:w="1205" w:type="dxa"/>
            <w:tcBorders>
              <w:top w:val="nil"/>
              <w:left w:val="nil"/>
              <w:bottom w:val="nil"/>
              <w:right w:val="nil"/>
            </w:tcBorders>
            <w:vAlign w:val="center"/>
          </w:tcPr>
          <w:p w14:paraId="77CD86F9" w14:textId="77777777" w:rsidR="007D64FE" w:rsidRDefault="00000000" w:rsidP="001D2589">
            <w:pPr>
              <w:spacing w:after="0" w:line="259" w:lineRule="auto"/>
              <w:ind w:left="0"/>
              <w:jc w:val="left"/>
            </w:pPr>
            <w:r>
              <w:rPr>
                <w:sz w:val="20"/>
              </w:rPr>
              <w:t xml:space="preserve">1/168 </w:t>
            </w:r>
          </w:p>
        </w:tc>
        <w:tc>
          <w:tcPr>
            <w:tcW w:w="960" w:type="dxa"/>
            <w:tcBorders>
              <w:top w:val="nil"/>
              <w:left w:val="nil"/>
              <w:bottom w:val="nil"/>
              <w:right w:val="nil"/>
            </w:tcBorders>
            <w:vAlign w:val="center"/>
          </w:tcPr>
          <w:p w14:paraId="22BFF3B9" w14:textId="77777777" w:rsidR="007D64FE" w:rsidRDefault="00000000" w:rsidP="001D2589">
            <w:pPr>
              <w:spacing w:after="0" w:line="259" w:lineRule="auto"/>
              <w:ind w:left="0"/>
              <w:jc w:val="left"/>
            </w:pPr>
            <w:r>
              <w:rPr>
                <w:sz w:val="20"/>
              </w:rPr>
              <w:t xml:space="preserve">1/611 </w:t>
            </w:r>
          </w:p>
        </w:tc>
        <w:tc>
          <w:tcPr>
            <w:tcW w:w="1637" w:type="dxa"/>
            <w:tcBorders>
              <w:top w:val="nil"/>
              <w:left w:val="nil"/>
              <w:bottom w:val="nil"/>
              <w:right w:val="nil"/>
            </w:tcBorders>
            <w:vAlign w:val="center"/>
          </w:tcPr>
          <w:p w14:paraId="38F5BE06" w14:textId="77777777" w:rsidR="007D64FE" w:rsidRDefault="00000000" w:rsidP="001D2589">
            <w:pPr>
              <w:spacing w:after="0" w:line="259" w:lineRule="auto"/>
              <w:ind w:left="0"/>
              <w:jc w:val="left"/>
            </w:pPr>
            <w:r>
              <w:rPr>
                <w:sz w:val="20"/>
              </w:rPr>
              <w:t xml:space="preserve">817 </w:t>
            </w:r>
          </w:p>
        </w:tc>
        <w:tc>
          <w:tcPr>
            <w:tcW w:w="2662" w:type="dxa"/>
            <w:tcBorders>
              <w:top w:val="nil"/>
              <w:left w:val="nil"/>
              <w:bottom w:val="nil"/>
              <w:right w:val="single" w:sz="4" w:space="0" w:color="000000"/>
            </w:tcBorders>
            <w:vAlign w:val="center"/>
          </w:tcPr>
          <w:p w14:paraId="4687C066" w14:textId="77777777" w:rsidR="007D64FE" w:rsidRDefault="00000000" w:rsidP="001D2589">
            <w:pPr>
              <w:spacing w:after="0" w:line="259" w:lineRule="auto"/>
              <w:ind w:left="0" w:right="103"/>
              <w:jc w:val="left"/>
            </w:pPr>
            <w:r>
              <w:rPr>
                <w:sz w:val="20"/>
                <w:szCs w:val="20"/>
                <w:rtl/>
              </w:rPr>
              <w:t>گزارش حادثه، رویداد ، تحقیق و مدیریت</w:t>
            </w:r>
            <w:r>
              <w:rPr>
                <w:rFonts w:ascii="Times New Roman" w:eastAsia="Times New Roman" w:hAnsi="Times New Roman" w:cs="Times New Roman"/>
                <w:sz w:val="20"/>
                <w:szCs w:val="20"/>
                <w:rtl/>
              </w:rPr>
              <w:t xml:space="preserve"> </w:t>
            </w:r>
          </w:p>
        </w:tc>
      </w:tr>
      <w:tr w:rsidR="007D64FE" w14:paraId="2EA90A1A" w14:textId="77777777">
        <w:trPr>
          <w:trHeight w:val="540"/>
        </w:trPr>
        <w:tc>
          <w:tcPr>
            <w:tcW w:w="1068" w:type="dxa"/>
            <w:tcBorders>
              <w:top w:val="nil"/>
              <w:left w:val="single" w:sz="4" w:space="0" w:color="000000"/>
              <w:bottom w:val="nil"/>
              <w:right w:val="nil"/>
            </w:tcBorders>
            <w:vAlign w:val="center"/>
          </w:tcPr>
          <w:p w14:paraId="7BBAB1FF" w14:textId="77777777" w:rsidR="007D64FE" w:rsidRDefault="00000000" w:rsidP="001D2589">
            <w:pPr>
              <w:spacing w:after="0" w:line="259" w:lineRule="auto"/>
              <w:ind w:left="108"/>
              <w:jc w:val="left"/>
            </w:pPr>
            <w:r>
              <w:rPr>
                <w:sz w:val="20"/>
              </w:rPr>
              <w:t xml:space="preserve">1/179 </w:t>
            </w:r>
          </w:p>
        </w:tc>
        <w:tc>
          <w:tcPr>
            <w:tcW w:w="1400" w:type="dxa"/>
            <w:tcBorders>
              <w:top w:val="nil"/>
              <w:left w:val="nil"/>
              <w:bottom w:val="nil"/>
              <w:right w:val="nil"/>
            </w:tcBorders>
            <w:vAlign w:val="center"/>
          </w:tcPr>
          <w:p w14:paraId="444B827E" w14:textId="77777777" w:rsidR="007D64FE" w:rsidRDefault="00000000" w:rsidP="001D2589">
            <w:pPr>
              <w:spacing w:after="0" w:line="259" w:lineRule="auto"/>
              <w:ind w:left="0"/>
              <w:jc w:val="left"/>
            </w:pPr>
            <w:r>
              <w:rPr>
                <w:sz w:val="20"/>
              </w:rPr>
              <w:t xml:space="preserve">8/827 </w:t>
            </w:r>
          </w:p>
        </w:tc>
        <w:tc>
          <w:tcPr>
            <w:tcW w:w="1205" w:type="dxa"/>
            <w:tcBorders>
              <w:top w:val="nil"/>
              <w:left w:val="nil"/>
              <w:bottom w:val="nil"/>
              <w:right w:val="nil"/>
            </w:tcBorders>
            <w:vAlign w:val="center"/>
          </w:tcPr>
          <w:p w14:paraId="1FD9E32F" w14:textId="77777777" w:rsidR="007D64FE" w:rsidRDefault="00000000" w:rsidP="001D2589">
            <w:pPr>
              <w:spacing w:after="0" w:line="259" w:lineRule="auto"/>
              <w:ind w:left="0"/>
              <w:jc w:val="left"/>
            </w:pPr>
            <w:r>
              <w:rPr>
                <w:sz w:val="20"/>
              </w:rPr>
              <w:t xml:space="preserve">1/119 </w:t>
            </w:r>
          </w:p>
        </w:tc>
        <w:tc>
          <w:tcPr>
            <w:tcW w:w="960" w:type="dxa"/>
            <w:tcBorders>
              <w:top w:val="nil"/>
              <w:left w:val="nil"/>
              <w:bottom w:val="nil"/>
              <w:right w:val="nil"/>
            </w:tcBorders>
            <w:vAlign w:val="center"/>
          </w:tcPr>
          <w:p w14:paraId="04ED3986" w14:textId="77777777" w:rsidR="007D64FE" w:rsidRDefault="00000000" w:rsidP="001D2589">
            <w:pPr>
              <w:spacing w:after="0" w:line="259" w:lineRule="auto"/>
              <w:ind w:left="0"/>
              <w:jc w:val="left"/>
            </w:pPr>
            <w:r>
              <w:rPr>
                <w:sz w:val="20"/>
              </w:rPr>
              <w:t xml:space="preserve">1/148 </w:t>
            </w:r>
          </w:p>
        </w:tc>
        <w:tc>
          <w:tcPr>
            <w:tcW w:w="1637" w:type="dxa"/>
            <w:tcBorders>
              <w:top w:val="nil"/>
              <w:left w:val="nil"/>
              <w:bottom w:val="nil"/>
              <w:right w:val="nil"/>
            </w:tcBorders>
            <w:vAlign w:val="center"/>
          </w:tcPr>
          <w:p w14:paraId="1BC48D0B" w14:textId="77777777" w:rsidR="007D64FE" w:rsidRDefault="00000000" w:rsidP="001D2589">
            <w:pPr>
              <w:spacing w:after="0" w:line="259" w:lineRule="auto"/>
              <w:ind w:left="0"/>
              <w:jc w:val="left"/>
            </w:pPr>
            <w:r>
              <w:rPr>
                <w:sz w:val="20"/>
              </w:rPr>
              <w:t xml:space="preserve">817 </w:t>
            </w:r>
          </w:p>
        </w:tc>
        <w:tc>
          <w:tcPr>
            <w:tcW w:w="2662" w:type="dxa"/>
            <w:tcBorders>
              <w:top w:val="nil"/>
              <w:left w:val="nil"/>
              <w:bottom w:val="nil"/>
              <w:right w:val="single" w:sz="4" w:space="0" w:color="000000"/>
            </w:tcBorders>
            <w:vAlign w:val="center"/>
          </w:tcPr>
          <w:p w14:paraId="5E639DC9" w14:textId="77777777" w:rsidR="007D64FE" w:rsidRDefault="00000000" w:rsidP="001D2589">
            <w:pPr>
              <w:spacing w:after="0" w:line="259" w:lineRule="auto"/>
              <w:ind w:left="3"/>
              <w:jc w:val="left"/>
            </w:pPr>
            <w:r>
              <w:rPr>
                <w:sz w:val="20"/>
                <w:szCs w:val="20"/>
                <w:rtl/>
              </w:rPr>
              <w:t>مشارکت  و رفتار ایمنی محور</w:t>
            </w:r>
            <w:r>
              <w:rPr>
                <w:rFonts w:ascii="Times New Roman" w:eastAsia="Times New Roman" w:hAnsi="Times New Roman" w:cs="Times New Roman"/>
                <w:sz w:val="20"/>
                <w:szCs w:val="20"/>
                <w:rtl/>
              </w:rPr>
              <w:t xml:space="preserve"> </w:t>
            </w:r>
          </w:p>
        </w:tc>
      </w:tr>
      <w:tr w:rsidR="007D64FE" w14:paraId="401C85FF" w14:textId="77777777">
        <w:trPr>
          <w:trHeight w:val="541"/>
        </w:trPr>
        <w:tc>
          <w:tcPr>
            <w:tcW w:w="1068" w:type="dxa"/>
            <w:tcBorders>
              <w:top w:val="nil"/>
              <w:left w:val="single" w:sz="4" w:space="0" w:color="000000"/>
              <w:bottom w:val="nil"/>
              <w:right w:val="nil"/>
            </w:tcBorders>
            <w:vAlign w:val="center"/>
          </w:tcPr>
          <w:p w14:paraId="25F5585F" w14:textId="77777777" w:rsidR="007D64FE" w:rsidRDefault="00000000" w:rsidP="001D2589">
            <w:pPr>
              <w:spacing w:after="0" w:line="259" w:lineRule="auto"/>
              <w:ind w:left="108"/>
              <w:jc w:val="left"/>
            </w:pPr>
            <w:r>
              <w:rPr>
                <w:sz w:val="20"/>
              </w:rPr>
              <w:t xml:space="preserve">1/424 </w:t>
            </w:r>
          </w:p>
        </w:tc>
        <w:tc>
          <w:tcPr>
            <w:tcW w:w="1400" w:type="dxa"/>
            <w:tcBorders>
              <w:top w:val="nil"/>
              <w:left w:val="nil"/>
              <w:bottom w:val="nil"/>
              <w:right w:val="nil"/>
            </w:tcBorders>
            <w:vAlign w:val="center"/>
          </w:tcPr>
          <w:p w14:paraId="504BEE95" w14:textId="77777777" w:rsidR="007D64FE" w:rsidRDefault="00000000" w:rsidP="001D2589">
            <w:pPr>
              <w:spacing w:after="0" w:line="259" w:lineRule="auto"/>
              <w:ind w:left="0"/>
              <w:jc w:val="left"/>
            </w:pPr>
            <w:r>
              <w:rPr>
                <w:sz w:val="20"/>
              </w:rPr>
              <w:t xml:space="preserve">1/116 </w:t>
            </w:r>
          </w:p>
        </w:tc>
        <w:tc>
          <w:tcPr>
            <w:tcW w:w="1205" w:type="dxa"/>
            <w:tcBorders>
              <w:top w:val="nil"/>
              <w:left w:val="nil"/>
              <w:bottom w:val="nil"/>
              <w:right w:val="nil"/>
            </w:tcBorders>
            <w:vAlign w:val="center"/>
          </w:tcPr>
          <w:p w14:paraId="0C0C9B34" w14:textId="77777777" w:rsidR="007D64FE" w:rsidRDefault="00000000" w:rsidP="001D2589">
            <w:pPr>
              <w:spacing w:after="0" w:line="259" w:lineRule="auto"/>
              <w:ind w:left="0"/>
              <w:jc w:val="left"/>
            </w:pPr>
            <w:r>
              <w:rPr>
                <w:sz w:val="20"/>
              </w:rPr>
              <w:t xml:space="preserve">1/181 </w:t>
            </w:r>
          </w:p>
        </w:tc>
        <w:tc>
          <w:tcPr>
            <w:tcW w:w="960" w:type="dxa"/>
            <w:tcBorders>
              <w:top w:val="nil"/>
              <w:left w:val="nil"/>
              <w:bottom w:val="nil"/>
              <w:right w:val="nil"/>
            </w:tcBorders>
            <w:vAlign w:val="center"/>
          </w:tcPr>
          <w:p w14:paraId="5AAAE1E5" w14:textId="77777777" w:rsidR="007D64FE" w:rsidRDefault="00000000" w:rsidP="001D2589">
            <w:pPr>
              <w:spacing w:after="0" w:line="259" w:lineRule="auto"/>
              <w:ind w:left="0"/>
              <w:jc w:val="left"/>
            </w:pPr>
            <w:r>
              <w:rPr>
                <w:sz w:val="20"/>
              </w:rPr>
              <w:t xml:space="preserve">1/111 </w:t>
            </w:r>
          </w:p>
        </w:tc>
        <w:tc>
          <w:tcPr>
            <w:tcW w:w="1637" w:type="dxa"/>
            <w:tcBorders>
              <w:top w:val="nil"/>
              <w:left w:val="nil"/>
              <w:bottom w:val="nil"/>
              <w:right w:val="nil"/>
            </w:tcBorders>
            <w:vAlign w:val="center"/>
          </w:tcPr>
          <w:p w14:paraId="68A8FD62" w14:textId="77777777" w:rsidR="007D64FE" w:rsidRDefault="00000000" w:rsidP="001D2589">
            <w:pPr>
              <w:spacing w:after="0" w:line="259" w:lineRule="auto"/>
              <w:ind w:left="0"/>
              <w:jc w:val="left"/>
            </w:pPr>
            <w:r>
              <w:rPr>
                <w:sz w:val="20"/>
              </w:rPr>
              <w:t xml:space="preserve">817 </w:t>
            </w:r>
          </w:p>
        </w:tc>
        <w:tc>
          <w:tcPr>
            <w:tcW w:w="2662" w:type="dxa"/>
            <w:tcBorders>
              <w:top w:val="nil"/>
              <w:left w:val="nil"/>
              <w:bottom w:val="nil"/>
              <w:right w:val="single" w:sz="4" w:space="0" w:color="000000"/>
            </w:tcBorders>
            <w:vAlign w:val="center"/>
          </w:tcPr>
          <w:p w14:paraId="360D87B9" w14:textId="77777777" w:rsidR="007D64FE" w:rsidRDefault="00000000" w:rsidP="001D2589">
            <w:pPr>
              <w:spacing w:after="0" w:line="259" w:lineRule="auto"/>
              <w:ind w:left="0"/>
              <w:jc w:val="left"/>
            </w:pPr>
            <w:r>
              <w:rPr>
                <w:sz w:val="20"/>
                <w:szCs w:val="20"/>
                <w:rtl/>
              </w:rPr>
              <w:t>نگرش ایمنی محور</w:t>
            </w:r>
            <w:r>
              <w:rPr>
                <w:rFonts w:ascii="Times New Roman" w:eastAsia="Times New Roman" w:hAnsi="Times New Roman" w:cs="Times New Roman"/>
                <w:sz w:val="20"/>
                <w:szCs w:val="20"/>
                <w:rtl/>
              </w:rPr>
              <w:t xml:space="preserve"> </w:t>
            </w:r>
          </w:p>
        </w:tc>
      </w:tr>
      <w:tr w:rsidR="007D64FE" w14:paraId="44670413" w14:textId="77777777">
        <w:trPr>
          <w:trHeight w:val="541"/>
        </w:trPr>
        <w:tc>
          <w:tcPr>
            <w:tcW w:w="1068" w:type="dxa"/>
            <w:tcBorders>
              <w:top w:val="nil"/>
              <w:left w:val="single" w:sz="4" w:space="0" w:color="000000"/>
              <w:bottom w:val="nil"/>
              <w:right w:val="nil"/>
            </w:tcBorders>
            <w:vAlign w:val="center"/>
          </w:tcPr>
          <w:p w14:paraId="214D4D8C" w14:textId="77777777" w:rsidR="007D64FE" w:rsidRDefault="00000000" w:rsidP="001D2589">
            <w:pPr>
              <w:spacing w:after="0" w:line="259" w:lineRule="auto"/>
              <w:ind w:left="108"/>
              <w:jc w:val="left"/>
            </w:pPr>
            <w:r>
              <w:rPr>
                <w:sz w:val="20"/>
              </w:rPr>
              <w:t xml:space="preserve">1/418 </w:t>
            </w:r>
          </w:p>
        </w:tc>
        <w:tc>
          <w:tcPr>
            <w:tcW w:w="1400" w:type="dxa"/>
            <w:tcBorders>
              <w:top w:val="nil"/>
              <w:left w:val="nil"/>
              <w:bottom w:val="nil"/>
              <w:right w:val="nil"/>
            </w:tcBorders>
            <w:vAlign w:val="center"/>
          </w:tcPr>
          <w:p w14:paraId="2DA4B965" w14:textId="77777777" w:rsidR="007D64FE" w:rsidRDefault="00000000" w:rsidP="001D2589">
            <w:pPr>
              <w:spacing w:after="0" w:line="259" w:lineRule="auto"/>
              <w:ind w:left="0"/>
              <w:jc w:val="left"/>
            </w:pPr>
            <w:r>
              <w:rPr>
                <w:sz w:val="20"/>
              </w:rPr>
              <w:t xml:space="preserve">1/172 </w:t>
            </w:r>
          </w:p>
        </w:tc>
        <w:tc>
          <w:tcPr>
            <w:tcW w:w="1205" w:type="dxa"/>
            <w:tcBorders>
              <w:top w:val="nil"/>
              <w:left w:val="nil"/>
              <w:bottom w:val="nil"/>
              <w:right w:val="nil"/>
            </w:tcBorders>
            <w:vAlign w:val="center"/>
          </w:tcPr>
          <w:p w14:paraId="236920C0" w14:textId="77777777" w:rsidR="007D64FE" w:rsidRDefault="00000000" w:rsidP="001D2589">
            <w:pPr>
              <w:spacing w:after="0" w:line="259" w:lineRule="auto"/>
              <w:ind w:left="0"/>
              <w:jc w:val="left"/>
            </w:pPr>
            <w:r>
              <w:rPr>
                <w:sz w:val="20"/>
              </w:rPr>
              <w:t xml:space="preserve">1/769 </w:t>
            </w:r>
          </w:p>
        </w:tc>
        <w:tc>
          <w:tcPr>
            <w:tcW w:w="960" w:type="dxa"/>
            <w:tcBorders>
              <w:top w:val="nil"/>
              <w:left w:val="nil"/>
              <w:bottom w:val="nil"/>
              <w:right w:val="nil"/>
            </w:tcBorders>
            <w:vAlign w:val="center"/>
          </w:tcPr>
          <w:p w14:paraId="131A1D0D" w14:textId="77777777" w:rsidR="007D64FE" w:rsidRDefault="00000000" w:rsidP="001D2589">
            <w:pPr>
              <w:spacing w:after="0" w:line="259" w:lineRule="auto"/>
              <w:ind w:left="0"/>
              <w:jc w:val="left"/>
            </w:pPr>
            <w:r>
              <w:rPr>
                <w:sz w:val="20"/>
              </w:rPr>
              <w:t xml:space="preserve">1/111 </w:t>
            </w:r>
          </w:p>
        </w:tc>
        <w:tc>
          <w:tcPr>
            <w:tcW w:w="1637" w:type="dxa"/>
            <w:tcBorders>
              <w:top w:val="nil"/>
              <w:left w:val="nil"/>
              <w:bottom w:val="nil"/>
              <w:right w:val="nil"/>
            </w:tcBorders>
            <w:vAlign w:val="center"/>
          </w:tcPr>
          <w:p w14:paraId="6BD93125" w14:textId="77777777" w:rsidR="007D64FE" w:rsidRDefault="00000000" w:rsidP="001D2589">
            <w:pPr>
              <w:spacing w:after="0" w:line="259" w:lineRule="auto"/>
              <w:ind w:left="0"/>
              <w:jc w:val="left"/>
            </w:pPr>
            <w:r>
              <w:rPr>
                <w:sz w:val="20"/>
              </w:rPr>
              <w:t xml:space="preserve">817 </w:t>
            </w:r>
          </w:p>
        </w:tc>
        <w:tc>
          <w:tcPr>
            <w:tcW w:w="2662" w:type="dxa"/>
            <w:tcBorders>
              <w:top w:val="nil"/>
              <w:left w:val="nil"/>
              <w:bottom w:val="nil"/>
              <w:right w:val="single" w:sz="4" w:space="0" w:color="000000"/>
            </w:tcBorders>
            <w:vAlign w:val="center"/>
          </w:tcPr>
          <w:p w14:paraId="063F45D7" w14:textId="77777777" w:rsidR="007D64FE" w:rsidRDefault="00000000" w:rsidP="001D2589">
            <w:pPr>
              <w:spacing w:after="0" w:line="259" w:lineRule="auto"/>
              <w:ind w:left="2"/>
              <w:jc w:val="left"/>
            </w:pPr>
            <w:r>
              <w:rPr>
                <w:sz w:val="20"/>
                <w:szCs w:val="20"/>
                <w:rtl/>
              </w:rPr>
              <w:t>مدیریت عوامل روانشناختی</w:t>
            </w:r>
            <w:r>
              <w:rPr>
                <w:rFonts w:ascii="Times New Roman" w:eastAsia="Times New Roman" w:hAnsi="Times New Roman" w:cs="Times New Roman"/>
                <w:sz w:val="20"/>
                <w:szCs w:val="20"/>
                <w:rtl/>
              </w:rPr>
              <w:t xml:space="preserve"> </w:t>
            </w:r>
          </w:p>
        </w:tc>
      </w:tr>
      <w:tr w:rsidR="007D64FE" w14:paraId="7665695F" w14:textId="77777777">
        <w:trPr>
          <w:trHeight w:val="686"/>
        </w:trPr>
        <w:tc>
          <w:tcPr>
            <w:tcW w:w="1068" w:type="dxa"/>
            <w:tcBorders>
              <w:top w:val="nil"/>
              <w:left w:val="single" w:sz="4" w:space="0" w:color="000000"/>
              <w:bottom w:val="single" w:sz="17" w:space="0" w:color="000000"/>
              <w:right w:val="nil"/>
            </w:tcBorders>
          </w:tcPr>
          <w:p w14:paraId="3F1424DE" w14:textId="77777777" w:rsidR="007D64FE" w:rsidRDefault="00000000" w:rsidP="001D2589">
            <w:pPr>
              <w:spacing w:after="0" w:line="259" w:lineRule="auto"/>
              <w:ind w:left="108"/>
              <w:jc w:val="left"/>
            </w:pPr>
            <w:r>
              <w:rPr>
                <w:sz w:val="20"/>
              </w:rPr>
              <w:t xml:space="preserve">1/119 </w:t>
            </w:r>
          </w:p>
        </w:tc>
        <w:tc>
          <w:tcPr>
            <w:tcW w:w="1400" w:type="dxa"/>
            <w:tcBorders>
              <w:top w:val="nil"/>
              <w:left w:val="nil"/>
              <w:bottom w:val="single" w:sz="17" w:space="0" w:color="000000"/>
              <w:right w:val="nil"/>
            </w:tcBorders>
          </w:tcPr>
          <w:p w14:paraId="02D73BEF" w14:textId="77777777" w:rsidR="007D64FE" w:rsidRDefault="00000000" w:rsidP="001D2589">
            <w:pPr>
              <w:spacing w:after="0" w:line="259" w:lineRule="auto"/>
              <w:ind w:left="0"/>
              <w:jc w:val="left"/>
            </w:pPr>
            <w:r>
              <w:rPr>
                <w:sz w:val="20"/>
              </w:rPr>
              <w:t xml:space="preserve">8/926 </w:t>
            </w:r>
          </w:p>
        </w:tc>
        <w:tc>
          <w:tcPr>
            <w:tcW w:w="1205" w:type="dxa"/>
            <w:tcBorders>
              <w:top w:val="nil"/>
              <w:left w:val="nil"/>
              <w:bottom w:val="single" w:sz="17" w:space="0" w:color="000000"/>
              <w:right w:val="nil"/>
            </w:tcBorders>
          </w:tcPr>
          <w:p w14:paraId="1622E6CA" w14:textId="77777777" w:rsidR="007D64FE" w:rsidRDefault="00000000" w:rsidP="001D2589">
            <w:pPr>
              <w:spacing w:after="0" w:line="259" w:lineRule="auto"/>
              <w:ind w:left="0"/>
              <w:jc w:val="left"/>
            </w:pPr>
            <w:r>
              <w:rPr>
                <w:sz w:val="20"/>
              </w:rPr>
              <w:t xml:space="preserve">1/411 </w:t>
            </w:r>
          </w:p>
        </w:tc>
        <w:tc>
          <w:tcPr>
            <w:tcW w:w="960" w:type="dxa"/>
            <w:tcBorders>
              <w:top w:val="nil"/>
              <w:left w:val="nil"/>
              <w:bottom w:val="single" w:sz="17" w:space="0" w:color="000000"/>
              <w:right w:val="nil"/>
            </w:tcBorders>
          </w:tcPr>
          <w:p w14:paraId="53FC983E" w14:textId="77777777" w:rsidR="007D64FE" w:rsidRDefault="00000000" w:rsidP="001D2589">
            <w:pPr>
              <w:spacing w:after="0" w:line="259" w:lineRule="auto"/>
              <w:ind w:left="0"/>
              <w:jc w:val="left"/>
            </w:pPr>
            <w:r>
              <w:rPr>
                <w:sz w:val="20"/>
              </w:rPr>
              <w:t xml:space="preserve">1/161 </w:t>
            </w:r>
          </w:p>
        </w:tc>
        <w:tc>
          <w:tcPr>
            <w:tcW w:w="1637" w:type="dxa"/>
            <w:tcBorders>
              <w:top w:val="nil"/>
              <w:left w:val="nil"/>
              <w:bottom w:val="single" w:sz="17" w:space="0" w:color="000000"/>
              <w:right w:val="nil"/>
            </w:tcBorders>
          </w:tcPr>
          <w:p w14:paraId="1C697098" w14:textId="77777777" w:rsidR="007D64FE" w:rsidRDefault="00000000" w:rsidP="001D2589">
            <w:pPr>
              <w:spacing w:after="0" w:line="259" w:lineRule="auto"/>
              <w:ind w:left="0"/>
              <w:jc w:val="left"/>
            </w:pPr>
            <w:r>
              <w:rPr>
                <w:sz w:val="20"/>
              </w:rPr>
              <w:t xml:space="preserve">817 </w:t>
            </w:r>
          </w:p>
        </w:tc>
        <w:tc>
          <w:tcPr>
            <w:tcW w:w="2662" w:type="dxa"/>
            <w:tcBorders>
              <w:top w:val="nil"/>
              <w:left w:val="nil"/>
              <w:bottom w:val="single" w:sz="17" w:space="0" w:color="000000"/>
              <w:right w:val="single" w:sz="4" w:space="0" w:color="000000"/>
            </w:tcBorders>
          </w:tcPr>
          <w:p w14:paraId="14114A8B" w14:textId="77777777" w:rsidR="007D64FE" w:rsidRDefault="00000000" w:rsidP="001D2589">
            <w:pPr>
              <w:spacing w:after="0" w:line="259" w:lineRule="auto"/>
              <w:ind w:left="1"/>
              <w:jc w:val="left"/>
            </w:pPr>
            <w:r>
              <w:rPr>
                <w:sz w:val="20"/>
                <w:szCs w:val="20"/>
                <w:rtl/>
              </w:rPr>
              <w:t>شاخص های رفتاری</w:t>
            </w:r>
            <w:r>
              <w:rPr>
                <w:rFonts w:ascii="Times New Roman" w:eastAsia="Times New Roman" w:hAnsi="Times New Roman" w:cs="Times New Roman"/>
                <w:sz w:val="20"/>
                <w:szCs w:val="20"/>
                <w:rtl/>
              </w:rPr>
              <w:t xml:space="preserve"> </w:t>
            </w:r>
          </w:p>
        </w:tc>
      </w:tr>
    </w:tbl>
    <w:p w14:paraId="2B88482A" w14:textId="77777777" w:rsidR="007D64FE" w:rsidRDefault="00000000" w:rsidP="001D2589">
      <w:pPr>
        <w:spacing w:after="223" w:line="259" w:lineRule="auto"/>
        <w:ind w:left="0" w:right="105"/>
        <w:jc w:val="left"/>
      </w:pPr>
      <w:r>
        <w:rPr>
          <w:rFonts w:ascii="Calibri" w:eastAsia="Calibri" w:hAnsi="Calibri" w:cs="Calibri"/>
        </w:rPr>
        <w:t xml:space="preserve"> </w:t>
      </w:r>
    </w:p>
    <w:p w14:paraId="26454767" w14:textId="77777777" w:rsidR="007D64FE" w:rsidRDefault="00000000" w:rsidP="001D2589">
      <w:pPr>
        <w:spacing w:after="256"/>
        <w:ind w:left="0"/>
        <w:jc w:val="left"/>
      </w:pPr>
      <w:r>
        <w:rPr>
          <w:szCs w:val="28"/>
          <w:rtl/>
        </w:rPr>
        <w:t xml:space="preserve">نتایج جدول </w:t>
      </w:r>
      <w:r>
        <w:rPr>
          <w:szCs w:val="28"/>
        </w:rPr>
        <w:t>4</w:t>
      </w:r>
      <w:r>
        <w:rPr>
          <w:szCs w:val="28"/>
          <w:rtl/>
        </w:rPr>
        <w:t>-</w:t>
      </w:r>
      <w:r>
        <w:rPr>
          <w:szCs w:val="28"/>
        </w:rPr>
        <w:t>7</w:t>
      </w:r>
      <w:r>
        <w:rPr>
          <w:szCs w:val="28"/>
          <w:rtl/>
        </w:rPr>
        <w:t xml:space="preserve"> نشان می دهد که در تمامی شاخص ها و زیرشاخص ها، مقدار سطح معناداری آزمون از مقدار معیار یعنی </w:t>
      </w:r>
      <w:r>
        <w:rPr>
          <w:szCs w:val="28"/>
        </w:rPr>
        <w:t>11</w:t>
      </w:r>
      <w:r>
        <w:rPr>
          <w:szCs w:val="28"/>
          <w:rtl/>
        </w:rPr>
        <w:t>/</w:t>
      </w:r>
      <w:r>
        <w:rPr>
          <w:szCs w:val="28"/>
        </w:rPr>
        <w:t>1</w:t>
      </w:r>
      <w:r>
        <w:rPr>
          <w:szCs w:val="28"/>
          <w:rtl/>
        </w:rPr>
        <w:t xml:space="preserve"> بیشتر می باشد )</w:t>
      </w:r>
      <w:r>
        <w:rPr>
          <w:szCs w:val="28"/>
        </w:rPr>
        <w:t>1</w:t>
      </w:r>
      <w:r>
        <w:rPr>
          <w:szCs w:val="28"/>
          <w:rtl/>
        </w:rPr>
        <w:t>.</w:t>
      </w:r>
      <w:r>
        <w:rPr>
          <w:szCs w:val="28"/>
        </w:rPr>
        <w:t>11</w:t>
      </w:r>
      <w:r>
        <w:rPr>
          <w:rFonts w:ascii="Calibri" w:eastAsia="Calibri" w:hAnsi="Calibri" w:cs="Calibri"/>
          <w:szCs w:val="28"/>
          <w:rtl/>
        </w:rPr>
        <w:t>&gt;</w:t>
      </w:r>
      <w:r>
        <w:rPr>
          <w:rFonts w:ascii="Calibri" w:eastAsia="Calibri" w:hAnsi="Calibri" w:cs="Calibri"/>
        </w:rPr>
        <w:t>p</w:t>
      </w:r>
      <w:r>
        <w:rPr>
          <w:szCs w:val="28"/>
          <w:rtl/>
        </w:rPr>
        <w:t>(. این مهم دلالت بر نرمال بودن توزیع داده ها در متغیرهای اندازه گیری شده دارد.</w:t>
      </w:r>
      <w:r>
        <w:rPr>
          <w:rFonts w:ascii="Calibri" w:eastAsia="Calibri" w:hAnsi="Calibri" w:cs="Calibri"/>
          <w:szCs w:val="28"/>
          <w:rtl/>
        </w:rPr>
        <w:t xml:space="preserve"> </w:t>
      </w:r>
    </w:p>
    <w:p w14:paraId="4AD11395" w14:textId="77777777" w:rsidR="007D64FE" w:rsidRDefault="00000000" w:rsidP="001D2589">
      <w:pPr>
        <w:pStyle w:val="Heading3"/>
        <w:spacing w:after="220"/>
        <w:ind w:left="3"/>
      </w:pPr>
      <w:r>
        <w:rPr>
          <w:bCs/>
          <w:szCs w:val="32"/>
        </w:rPr>
        <w:t>5</w:t>
      </w:r>
      <w:r>
        <w:rPr>
          <w:bCs/>
          <w:szCs w:val="32"/>
          <w:rtl/>
        </w:rPr>
        <w:t>-</w:t>
      </w:r>
      <w:r>
        <w:rPr>
          <w:bCs/>
          <w:szCs w:val="32"/>
        </w:rPr>
        <w:t>4</w:t>
      </w:r>
      <w:r>
        <w:rPr>
          <w:bCs/>
          <w:szCs w:val="32"/>
          <w:rtl/>
        </w:rPr>
        <w:t>-</w:t>
      </w:r>
      <w:r>
        <w:rPr>
          <w:bCs/>
          <w:szCs w:val="32"/>
        </w:rPr>
        <w:t>2</w:t>
      </w:r>
      <w:r>
        <w:rPr>
          <w:bCs/>
          <w:szCs w:val="32"/>
          <w:rtl/>
        </w:rPr>
        <w:t xml:space="preserve"> آزمون تی یك نمونه ای </w:t>
      </w:r>
    </w:p>
    <w:p w14:paraId="51E91AD0" w14:textId="77777777" w:rsidR="007D64FE" w:rsidRDefault="00000000" w:rsidP="001D2589">
      <w:pPr>
        <w:spacing w:after="225" w:line="265" w:lineRule="auto"/>
        <w:ind w:left="10" w:hanging="10"/>
        <w:jc w:val="left"/>
      </w:pPr>
      <w:r>
        <w:rPr>
          <w:szCs w:val="28"/>
          <w:rtl/>
        </w:rPr>
        <w:t>در آزمون های تی یک نمونه ای فرض های آماری به شرح ذیل مورد بررسی قرار می گیرد:</w:t>
      </w:r>
      <w:r>
        <w:rPr>
          <w:rFonts w:ascii="Tahoma" w:eastAsia="Tahoma" w:hAnsi="Tahoma" w:cs="Tahoma"/>
          <w:sz w:val="24"/>
          <w:szCs w:val="24"/>
          <w:rtl/>
        </w:rPr>
        <w:t xml:space="preserve">          </w:t>
      </w:r>
      <w:r>
        <w:rPr>
          <w:rFonts w:ascii="Tahoma" w:eastAsia="Tahoma" w:hAnsi="Tahoma" w:cs="Tahoma"/>
          <w:szCs w:val="28"/>
          <w:rtl/>
        </w:rPr>
        <w:t xml:space="preserve"> </w:t>
      </w:r>
    </w:p>
    <w:p w14:paraId="76B675AD" w14:textId="77777777" w:rsidR="007D64FE" w:rsidRDefault="00000000" w:rsidP="001D2589">
      <w:pPr>
        <w:spacing w:after="8" w:line="396" w:lineRule="auto"/>
        <w:ind w:left="-85" w:right="3152"/>
        <w:jc w:val="left"/>
      </w:pPr>
      <w:r>
        <w:rPr>
          <w:rFonts w:ascii="Tahoma" w:eastAsia="Tahoma" w:hAnsi="Tahoma" w:cs="Tahoma"/>
          <w:szCs w:val="28"/>
          <w:rtl/>
        </w:rPr>
        <w:t xml:space="preserve"> </w:t>
      </w:r>
      <w:r>
        <w:rPr>
          <w:szCs w:val="28"/>
          <w:rtl/>
        </w:rPr>
        <w:t>عامل مورد نظر از جمله شاخص ها یا زیرشاخص های مهم نمی باشد</w:t>
      </w:r>
      <w:r>
        <w:rPr>
          <w:rFonts w:ascii="Times New Roman" w:eastAsia="Times New Roman" w:hAnsi="Times New Roman" w:cs="Times New Roman"/>
          <w:sz w:val="37"/>
          <w:szCs w:val="37"/>
          <w:vertAlign w:val="superscript"/>
          <w:rtl/>
        </w:rPr>
        <w:t xml:space="preserve"> </w:t>
      </w:r>
      <w:r>
        <w:rPr>
          <w:rFonts w:ascii="Times New Roman" w:eastAsia="Times New Roman" w:hAnsi="Times New Roman" w:cs="Times New Roman"/>
          <w:sz w:val="24"/>
          <w:szCs w:val="24"/>
          <w:rtl/>
        </w:rPr>
        <w:t>:</w:t>
      </w:r>
      <w:r>
        <w:rPr>
          <w:sz w:val="24"/>
          <w:szCs w:val="24"/>
        </w:rPr>
        <w:t>1</w:t>
      </w:r>
      <w:r>
        <w:rPr>
          <w:rFonts w:ascii="Times New Roman" w:eastAsia="Times New Roman" w:hAnsi="Times New Roman" w:cs="Times New Roman"/>
          <w:sz w:val="24"/>
        </w:rPr>
        <w:t>H</w:t>
      </w:r>
      <w:r>
        <w:rPr>
          <w:szCs w:val="28"/>
          <w:rtl/>
        </w:rPr>
        <w:t xml:space="preserve"> عامل مورد نظر از جمله شاخص ها یا زیرشاخص های مهم می باشد</w:t>
      </w:r>
      <w:r>
        <w:rPr>
          <w:rFonts w:ascii="Times New Roman" w:eastAsia="Times New Roman" w:hAnsi="Times New Roman" w:cs="Times New Roman"/>
          <w:szCs w:val="28"/>
          <w:rtl/>
        </w:rPr>
        <w:t xml:space="preserve"> :</w:t>
      </w:r>
      <w:r>
        <w:rPr>
          <w:szCs w:val="28"/>
        </w:rPr>
        <w:t>8</w:t>
      </w:r>
      <w:r>
        <w:rPr>
          <w:rFonts w:ascii="Times New Roman" w:eastAsia="Times New Roman" w:hAnsi="Times New Roman" w:cs="Times New Roman"/>
        </w:rPr>
        <w:t>H</w:t>
      </w:r>
    </w:p>
    <w:p w14:paraId="50CD5F10" w14:textId="77777777" w:rsidR="007D64FE" w:rsidRDefault="00000000" w:rsidP="001D2589">
      <w:pPr>
        <w:ind w:left="0"/>
        <w:jc w:val="left"/>
      </w:pPr>
      <w:r>
        <w:rPr>
          <w:szCs w:val="28"/>
          <w:rtl/>
        </w:rPr>
        <w:t xml:space="preserve">با توجه به اینکه درصد خطا   </w:t>
      </w:r>
      <w:r>
        <w:rPr>
          <w:rFonts w:ascii="Tahoma" w:eastAsia="Tahoma" w:hAnsi="Tahoma" w:cs="Tahoma"/>
        </w:rPr>
        <w:t>α</w:t>
      </w:r>
      <w:r>
        <w:rPr>
          <w:szCs w:val="28"/>
        </w:rPr>
        <w:t>1</w:t>
      </w:r>
      <w:r>
        <w:rPr>
          <w:szCs w:val="28"/>
          <w:rtl/>
        </w:rPr>
        <w:t>.</w:t>
      </w:r>
      <w:r>
        <w:rPr>
          <w:szCs w:val="28"/>
        </w:rPr>
        <w:t>11</w:t>
      </w:r>
      <w:r>
        <w:rPr>
          <w:rFonts w:ascii="Tahoma" w:eastAsia="Tahoma" w:hAnsi="Tahoma" w:cs="Tahoma"/>
          <w:szCs w:val="28"/>
          <w:rtl/>
        </w:rPr>
        <w:t xml:space="preserve"> </w:t>
      </w:r>
      <w:r>
        <w:rPr>
          <w:szCs w:val="28"/>
          <w:rtl/>
        </w:rPr>
        <w:t xml:space="preserve"> و سطح اطمینان </w:t>
      </w:r>
      <w:r>
        <w:rPr>
          <w:rFonts w:ascii="Tahoma" w:eastAsia="Tahoma" w:hAnsi="Tahoma" w:cs="Tahoma"/>
          <w:szCs w:val="28"/>
          <w:rtl/>
        </w:rPr>
        <w:t>(</w:t>
      </w:r>
      <w:r>
        <w:rPr>
          <w:szCs w:val="28"/>
        </w:rPr>
        <w:t>8</w:t>
      </w:r>
      <w:r>
        <w:rPr>
          <w:rFonts w:ascii="Tahoma" w:eastAsia="Tahoma" w:hAnsi="Tahoma" w:cs="Tahoma"/>
          <w:szCs w:val="28"/>
          <w:rtl/>
        </w:rPr>
        <w:t xml:space="preserve"> -</w:t>
      </w:r>
      <w:r>
        <w:rPr>
          <w:rFonts w:ascii="Tahoma" w:eastAsia="Tahoma" w:hAnsi="Tahoma" w:cs="Tahoma"/>
        </w:rPr>
        <w:t xml:space="preserve">(α </w:t>
      </w:r>
      <w:r>
        <w:rPr>
          <w:rFonts w:ascii="Tahoma" w:eastAsia="Tahoma" w:hAnsi="Tahoma" w:cs="Tahoma"/>
          <w:szCs w:val="28"/>
          <w:rtl/>
        </w:rPr>
        <w:t xml:space="preserve"> </w:t>
      </w:r>
      <w:r>
        <w:rPr>
          <w:szCs w:val="28"/>
        </w:rPr>
        <w:t>1</w:t>
      </w:r>
      <w:r>
        <w:rPr>
          <w:szCs w:val="28"/>
          <w:rtl/>
        </w:rPr>
        <w:t>.</w:t>
      </w:r>
      <w:r>
        <w:rPr>
          <w:szCs w:val="28"/>
        </w:rPr>
        <w:t>91</w:t>
      </w:r>
      <w:r>
        <w:rPr>
          <w:szCs w:val="28"/>
          <w:rtl/>
        </w:rPr>
        <w:t xml:space="preserve"> است و با توجه به اینکه تعداد نمونه در این آزمون </w:t>
      </w:r>
      <w:r>
        <w:rPr>
          <w:szCs w:val="28"/>
        </w:rPr>
        <w:t>24</w:t>
      </w:r>
      <w:r>
        <w:rPr>
          <w:szCs w:val="28"/>
          <w:rtl/>
        </w:rPr>
        <w:t xml:space="preserve"> نفر میباشد، درجه آزادی برابر خواهد شد با: </w:t>
      </w:r>
      <w:r>
        <w:rPr>
          <w:szCs w:val="28"/>
        </w:rPr>
        <w:t>21</w:t>
      </w:r>
      <w:r>
        <w:rPr>
          <w:rFonts w:ascii="Tahoma" w:eastAsia="Tahoma" w:hAnsi="Tahoma" w:cs="Tahoma"/>
          <w:szCs w:val="28"/>
          <w:rtl/>
        </w:rPr>
        <w:t xml:space="preserve">= </w:t>
      </w:r>
      <w:r>
        <w:rPr>
          <w:szCs w:val="28"/>
        </w:rPr>
        <w:t>8</w:t>
      </w:r>
      <w:r>
        <w:rPr>
          <w:rFonts w:ascii="Tahoma" w:eastAsia="Tahoma" w:hAnsi="Tahoma" w:cs="Tahoma"/>
          <w:szCs w:val="28"/>
          <w:rtl/>
        </w:rPr>
        <w:t>-</w:t>
      </w:r>
      <w:r>
        <w:rPr>
          <w:rFonts w:ascii="Tahoma" w:eastAsia="Tahoma" w:hAnsi="Tahoma" w:cs="Tahoma"/>
        </w:rPr>
        <w:t>df = n</w:t>
      </w:r>
      <w:r>
        <w:rPr>
          <w:szCs w:val="28"/>
          <w:rtl/>
        </w:rPr>
        <w:t xml:space="preserve">. </w:t>
      </w:r>
    </w:p>
    <w:p w14:paraId="71C4D455" w14:textId="77777777" w:rsidR="007D64FE" w:rsidRDefault="00000000" w:rsidP="001D2589">
      <w:pPr>
        <w:tabs>
          <w:tab w:val="right" w:pos="9302"/>
        </w:tabs>
        <w:spacing w:after="0"/>
        <w:ind w:left="0"/>
        <w:jc w:val="left"/>
      </w:pPr>
      <w:r>
        <w:rPr>
          <w:szCs w:val="28"/>
          <w:rtl/>
        </w:rPr>
        <w:t xml:space="preserve">بنابر این مقدار آزمون در سطح خطای </w:t>
      </w:r>
      <w:r>
        <w:rPr>
          <w:rFonts w:ascii="Tahoma" w:eastAsia="Tahoma" w:hAnsi="Tahoma" w:cs="Tahoma"/>
        </w:rPr>
        <w:t>α</w:t>
      </w:r>
      <w:r>
        <w:rPr>
          <w:szCs w:val="28"/>
          <w:rtl/>
        </w:rPr>
        <w:t xml:space="preserve">برابر:     </w:t>
      </w:r>
      <w:r>
        <w:rPr>
          <w:szCs w:val="28"/>
          <w:rtl/>
        </w:rPr>
        <w:tab/>
        <w:t xml:space="preserve">و همچنین مقدار آزمون مشاهده شده از </w:t>
      </w:r>
    </w:p>
    <w:p w14:paraId="2712B3D2" w14:textId="77777777" w:rsidR="007D64FE" w:rsidRDefault="00000000" w:rsidP="001D2589">
      <w:pPr>
        <w:spacing w:after="44" w:line="259" w:lineRule="auto"/>
        <w:ind w:left="4011"/>
        <w:jc w:val="left"/>
      </w:pPr>
      <w:r>
        <w:rPr>
          <w:noProof/>
        </w:rPr>
        <w:drawing>
          <wp:inline distT="0" distB="0" distL="0" distR="0" wp14:anchorId="7D6315FD" wp14:editId="5D4F8019">
            <wp:extent cx="696595" cy="308610"/>
            <wp:effectExtent l="0" t="0" r="0" b="0"/>
            <wp:docPr id="79101" name="Picture 79101"/>
            <wp:cNvGraphicFramePr/>
            <a:graphic xmlns:a="http://schemas.openxmlformats.org/drawingml/2006/main">
              <a:graphicData uri="http://schemas.openxmlformats.org/drawingml/2006/picture">
                <pic:pic xmlns:pic="http://schemas.openxmlformats.org/drawingml/2006/picture">
                  <pic:nvPicPr>
                    <pic:cNvPr id="79101" name="Picture 79101"/>
                    <pic:cNvPicPr/>
                  </pic:nvPicPr>
                  <pic:blipFill>
                    <a:blip r:embed="rId294"/>
                    <a:stretch>
                      <a:fillRect/>
                    </a:stretch>
                  </pic:blipFill>
                  <pic:spPr>
                    <a:xfrm>
                      <a:off x="0" y="0"/>
                      <a:ext cx="696595" cy="308610"/>
                    </a:xfrm>
                    <a:prstGeom prst="rect">
                      <a:avLst/>
                    </a:prstGeom>
                  </pic:spPr>
                </pic:pic>
              </a:graphicData>
            </a:graphic>
          </wp:inline>
        </w:drawing>
      </w:r>
    </w:p>
    <w:p w14:paraId="13894B58" w14:textId="77777777" w:rsidR="007D64FE" w:rsidRDefault="00000000" w:rsidP="001D2589">
      <w:pPr>
        <w:tabs>
          <w:tab w:val="center" w:pos="7848"/>
        </w:tabs>
        <w:spacing w:after="283" w:line="265" w:lineRule="auto"/>
        <w:ind w:left="0"/>
        <w:jc w:val="left"/>
      </w:pPr>
      <w:r>
        <w:rPr>
          <w:noProof/>
        </w:rPr>
        <w:drawing>
          <wp:anchor distT="0" distB="0" distL="114300" distR="114300" simplePos="0" relativeHeight="251662336" behindDoc="0" locked="0" layoutInCell="1" allowOverlap="0" wp14:anchorId="4DF21C38" wp14:editId="5C3161B7">
            <wp:simplePos x="0" y="0"/>
            <wp:positionH relativeFrom="column">
              <wp:posOffset>-959</wp:posOffset>
            </wp:positionH>
            <wp:positionV relativeFrom="paragraph">
              <wp:posOffset>21784</wp:posOffset>
            </wp:positionV>
            <wp:extent cx="716915" cy="551180"/>
            <wp:effectExtent l="0" t="0" r="0" b="0"/>
            <wp:wrapSquare wrapText="bothSides"/>
            <wp:docPr id="79103" name="Picture 79103"/>
            <wp:cNvGraphicFramePr/>
            <a:graphic xmlns:a="http://schemas.openxmlformats.org/drawingml/2006/main">
              <a:graphicData uri="http://schemas.openxmlformats.org/drawingml/2006/picture">
                <pic:pic xmlns:pic="http://schemas.openxmlformats.org/drawingml/2006/picture">
                  <pic:nvPicPr>
                    <pic:cNvPr id="79103" name="Picture 79103"/>
                    <pic:cNvPicPr/>
                  </pic:nvPicPr>
                  <pic:blipFill>
                    <a:blip r:embed="rId295"/>
                    <a:stretch>
                      <a:fillRect/>
                    </a:stretch>
                  </pic:blipFill>
                  <pic:spPr>
                    <a:xfrm>
                      <a:off x="0" y="0"/>
                      <a:ext cx="716915" cy="551180"/>
                    </a:xfrm>
                    <a:prstGeom prst="rect">
                      <a:avLst/>
                    </a:prstGeom>
                  </pic:spPr>
                </pic:pic>
              </a:graphicData>
            </a:graphic>
          </wp:anchor>
        </w:drawing>
      </w:r>
      <w:r>
        <w:rPr>
          <w:szCs w:val="28"/>
          <w:rtl/>
        </w:rPr>
        <w:t xml:space="preserve">فرمول زیر بدست میآید: </w:t>
      </w:r>
      <w:r>
        <w:rPr>
          <w:rFonts w:ascii="Arial" w:eastAsia="Arial" w:hAnsi="Arial" w:cs="Arial"/>
          <w:szCs w:val="28"/>
          <w:vertAlign w:val="subscript"/>
          <w:rtl/>
        </w:rPr>
        <w:tab/>
        <w:t xml:space="preserve"> </w:t>
      </w:r>
      <w:r>
        <w:rPr>
          <w:rFonts w:ascii="Calibri" w:eastAsia="Calibri" w:hAnsi="Calibri" w:cs="Calibri"/>
          <w:sz w:val="22"/>
        </w:rPr>
        <w:t>= x</w:t>
      </w:r>
    </w:p>
    <w:p w14:paraId="151C3076" w14:textId="77777777" w:rsidR="007D64FE" w:rsidRDefault="00000000" w:rsidP="001D2589">
      <w:pPr>
        <w:spacing w:after="227" w:line="259" w:lineRule="auto"/>
        <w:ind w:left="0" w:right="76"/>
        <w:jc w:val="left"/>
      </w:pPr>
      <w:r>
        <w:t xml:space="preserve"> </w:t>
      </w:r>
    </w:p>
    <w:p w14:paraId="757BC8E6" w14:textId="77777777" w:rsidR="007D64FE" w:rsidRDefault="00000000" w:rsidP="001D2589">
      <w:pPr>
        <w:spacing w:after="225" w:line="265" w:lineRule="auto"/>
        <w:ind w:left="10" w:hanging="10"/>
        <w:jc w:val="left"/>
      </w:pPr>
      <w:r>
        <w:rPr>
          <w:szCs w:val="28"/>
          <w:rtl/>
        </w:rPr>
        <w:t xml:space="preserve">در ادامه به تفکیک عوامل مورد نظر به بررسی آزمون تی یک نمونه ای پرداخته شده است. </w:t>
      </w:r>
    </w:p>
    <w:p w14:paraId="28D71BF0" w14:textId="77777777" w:rsidR="007D64FE" w:rsidRDefault="00000000" w:rsidP="001D2589">
      <w:pPr>
        <w:spacing w:after="225" w:line="265" w:lineRule="auto"/>
        <w:ind w:left="10" w:hanging="10"/>
        <w:jc w:val="left"/>
      </w:pPr>
      <w:r>
        <w:rPr>
          <w:szCs w:val="28"/>
          <w:rtl/>
        </w:rPr>
        <w:lastRenderedPageBreak/>
        <w:t xml:space="preserve">در این بخش نتایج در جدول شماره </w:t>
      </w:r>
      <w:r>
        <w:rPr>
          <w:szCs w:val="28"/>
        </w:rPr>
        <w:t>4</w:t>
      </w:r>
      <w:r>
        <w:rPr>
          <w:szCs w:val="28"/>
          <w:rtl/>
        </w:rPr>
        <w:t>-</w:t>
      </w:r>
      <w:r>
        <w:rPr>
          <w:szCs w:val="28"/>
        </w:rPr>
        <w:t>1</w:t>
      </w:r>
      <w:r>
        <w:rPr>
          <w:szCs w:val="28"/>
          <w:rtl/>
        </w:rPr>
        <w:t xml:space="preserve"> آورده شده است: </w:t>
      </w:r>
    </w:p>
    <w:p w14:paraId="5F578DBE" w14:textId="77777777" w:rsidR="007D64FE" w:rsidRDefault="00000000" w:rsidP="001D2589">
      <w:pPr>
        <w:spacing w:after="0" w:line="259" w:lineRule="auto"/>
        <w:ind w:left="0" w:right="76"/>
        <w:jc w:val="left"/>
      </w:pPr>
      <w:r>
        <w:t xml:space="preserve"> </w:t>
      </w:r>
    </w:p>
    <w:p w14:paraId="3CE59DC5" w14:textId="77777777" w:rsidR="007D64FE" w:rsidRDefault="00000000" w:rsidP="001D2589">
      <w:pPr>
        <w:pStyle w:val="Heading4"/>
        <w:spacing w:line="265" w:lineRule="auto"/>
        <w:ind w:right="2855"/>
        <w:jc w:val="left"/>
      </w:pPr>
      <w:r>
        <w:rPr>
          <w:bCs/>
          <w:szCs w:val="26"/>
          <w:rtl/>
        </w:rPr>
        <w:t xml:space="preserve">جدول </w:t>
      </w:r>
      <w:r>
        <w:rPr>
          <w:bCs/>
          <w:szCs w:val="26"/>
        </w:rPr>
        <w:t>5</w:t>
      </w:r>
      <w:r>
        <w:rPr>
          <w:bCs/>
          <w:szCs w:val="26"/>
          <w:rtl/>
        </w:rPr>
        <w:t>-</w:t>
      </w:r>
      <w:r>
        <w:rPr>
          <w:bCs/>
          <w:szCs w:val="26"/>
        </w:rPr>
        <w:t>8</w:t>
      </w:r>
      <w:r>
        <w:rPr>
          <w:bCs/>
          <w:szCs w:val="26"/>
          <w:rtl/>
        </w:rPr>
        <w:t xml:space="preserve"> نتایج آزمون تی یك نمونه ای </w:t>
      </w:r>
    </w:p>
    <w:tbl>
      <w:tblPr>
        <w:tblStyle w:val="TableGrid"/>
        <w:tblW w:w="9074" w:type="dxa"/>
        <w:tblInd w:w="113" w:type="dxa"/>
        <w:tblCellMar>
          <w:top w:w="12" w:type="dxa"/>
          <w:left w:w="0" w:type="dxa"/>
          <w:bottom w:w="0" w:type="dxa"/>
          <w:right w:w="105" w:type="dxa"/>
        </w:tblCellMar>
        <w:tblLook w:val="04A0" w:firstRow="1" w:lastRow="0" w:firstColumn="1" w:lastColumn="0" w:noHBand="0" w:noVBand="1"/>
      </w:tblPr>
      <w:tblGrid>
        <w:gridCol w:w="1414"/>
        <w:gridCol w:w="1114"/>
        <w:gridCol w:w="494"/>
        <w:gridCol w:w="1426"/>
        <w:gridCol w:w="855"/>
        <w:gridCol w:w="3771"/>
      </w:tblGrid>
      <w:tr w:rsidR="007D64FE" w14:paraId="09F9BC19" w14:textId="77777777">
        <w:trPr>
          <w:trHeight w:val="1040"/>
        </w:trPr>
        <w:tc>
          <w:tcPr>
            <w:tcW w:w="1414" w:type="dxa"/>
            <w:tcBorders>
              <w:top w:val="single" w:sz="12" w:space="0" w:color="000000"/>
              <w:left w:val="single" w:sz="4" w:space="0" w:color="000000"/>
              <w:bottom w:val="single" w:sz="12" w:space="0" w:color="000000"/>
              <w:right w:val="nil"/>
            </w:tcBorders>
            <w:shd w:val="clear" w:color="auto" w:fill="BFBFBF"/>
          </w:tcPr>
          <w:p w14:paraId="4FE2700C" w14:textId="77777777" w:rsidR="007D64FE" w:rsidRDefault="00000000" w:rsidP="001D2589">
            <w:pPr>
              <w:spacing w:after="16" w:line="259" w:lineRule="auto"/>
              <w:ind w:left="108"/>
              <w:jc w:val="left"/>
            </w:pPr>
            <w:r>
              <w:rPr>
                <w:rFonts w:ascii="Times New Roman" w:eastAsia="Times New Roman" w:hAnsi="Times New Roman" w:cs="Times New Roman"/>
                <w:sz w:val="24"/>
              </w:rPr>
              <w:t xml:space="preserve">Mean </w:t>
            </w:r>
          </w:p>
          <w:p w14:paraId="3CF16243" w14:textId="77777777" w:rsidR="007D64FE" w:rsidRDefault="00000000" w:rsidP="001D2589">
            <w:pPr>
              <w:spacing w:after="0" w:line="259" w:lineRule="auto"/>
              <w:ind w:left="108"/>
              <w:jc w:val="left"/>
            </w:pPr>
            <w:r>
              <w:rPr>
                <w:rFonts w:ascii="Times New Roman" w:eastAsia="Times New Roman" w:hAnsi="Times New Roman" w:cs="Times New Roman"/>
                <w:sz w:val="24"/>
              </w:rPr>
              <w:t xml:space="preserve">Difference </w:t>
            </w:r>
          </w:p>
        </w:tc>
        <w:tc>
          <w:tcPr>
            <w:tcW w:w="1114" w:type="dxa"/>
            <w:tcBorders>
              <w:top w:val="single" w:sz="12" w:space="0" w:color="000000"/>
              <w:left w:val="nil"/>
              <w:bottom w:val="single" w:sz="12" w:space="0" w:color="000000"/>
              <w:right w:val="nil"/>
            </w:tcBorders>
            <w:shd w:val="clear" w:color="auto" w:fill="BFBFBF"/>
          </w:tcPr>
          <w:p w14:paraId="13537F61" w14:textId="77777777" w:rsidR="007D64FE" w:rsidRDefault="00000000" w:rsidP="001D2589">
            <w:pPr>
              <w:spacing w:after="0" w:line="259" w:lineRule="auto"/>
              <w:ind w:left="0" w:right="110" w:firstLine="327"/>
              <w:jc w:val="left"/>
            </w:pPr>
            <w:r>
              <w:rPr>
                <w:sz w:val="24"/>
                <w:szCs w:val="24"/>
                <w:rtl/>
              </w:rPr>
              <w:t xml:space="preserve">سطح </w:t>
            </w:r>
            <w:r>
              <w:rPr>
                <w:rFonts w:ascii="Times New Roman" w:eastAsia="Times New Roman" w:hAnsi="Times New Roman" w:cs="Times New Roman"/>
                <w:sz w:val="24"/>
                <w:szCs w:val="24"/>
                <w:rtl/>
              </w:rPr>
              <w:t xml:space="preserve"> </w:t>
            </w:r>
            <w:r>
              <w:rPr>
                <w:sz w:val="24"/>
                <w:szCs w:val="24"/>
                <w:rtl/>
              </w:rPr>
              <w:t>معناداری</w:t>
            </w:r>
          </w:p>
        </w:tc>
        <w:tc>
          <w:tcPr>
            <w:tcW w:w="494" w:type="dxa"/>
            <w:tcBorders>
              <w:top w:val="single" w:sz="12" w:space="0" w:color="000000"/>
              <w:left w:val="nil"/>
              <w:bottom w:val="single" w:sz="12" w:space="0" w:color="000000"/>
              <w:right w:val="nil"/>
            </w:tcBorders>
            <w:shd w:val="clear" w:color="auto" w:fill="BFBFBF"/>
          </w:tcPr>
          <w:p w14:paraId="054A7A51" w14:textId="77777777" w:rsidR="007D64FE" w:rsidRDefault="00000000" w:rsidP="001D2589">
            <w:pPr>
              <w:spacing w:after="0" w:line="259" w:lineRule="auto"/>
              <w:ind w:left="0"/>
              <w:jc w:val="left"/>
            </w:pPr>
            <w:r>
              <w:rPr>
                <w:rFonts w:ascii="Times New Roman" w:eastAsia="Times New Roman" w:hAnsi="Times New Roman" w:cs="Times New Roman"/>
                <w:sz w:val="24"/>
              </w:rPr>
              <w:t xml:space="preserve">df </w:t>
            </w:r>
          </w:p>
        </w:tc>
        <w:tc>
          <w:tcPr>
            <w:tcW w:w="1426" w:type="dxa"/>
            <w:tcBorders>
              <w:top w:val="single" w:sz="12" w:space="0" w:color="000000"/>
              <w:left w:val="nil"/>
              <w:bottom w:val="single" w:sz="12" w:space="0" w:color="000000"/>
              <w:right w:val="nil"/>
            </w:tcBorders>
            <w:shd w:val="clear" w:color="auto" w:fill="BFBFBF"/>
          </w:tcPr>
          <w:p w14:paraId="1543333F" w14:textId="77777777" w:rsidR="007D64FE" w:rsidRDefault="00000000" w:rsidP="001D2589">
            <w:pPr>
              <w:spacing w:after="0" w:line="259" w:lineRule="auto"/>
              <w:ind w:left="466"/>
              <w:jc w:val="left"/>
            </w:pPr>
            <w:r>
              <w:rPr>
                <w:rFonts w:ascii="Times New Roman" w:eastAsia="Times New Roman" w:hAnsi="Times New Roman" w:cs="Times New Roman"/>
                <w:sz w:val="24"/>
              </w:rPr>
              <w:t xml:space="preserve">t </w:t>
            </w:r>
          </w:p>
        </w:tc>
        <w:tc>
          <w:tcPr>
            <w:tcW w:w="855" w:type="dxa"/>
            <w:tcBorders>
              <w:top w:val="single" w:sz="12" w:space="0" w:color="000000"/>
              <w:left w:val="nil"/>
              <w:bottom w:val="single" w:sz="12" w:space="0" w:color="000000"/>
              <w:right w:val="nil"/>
            </w:tcBorders>
            <w:shd w:val="clear" w:color="auto" w:fill="BFBFBF"/>
          </w:tcPr>
          <w:p w14:paraId="4E11A5BE" w14:textId="77777777" w:rsidR="007D64FE" w:rsidRDefault="00000000" w:rsidP="001D2589">
            <w:pPr>
              <w:spacing w:after="0" w:line="259" w:lineRule="auto"/>
              <w:ind w:left="0"/>
              <w:jc w:val="left"/>
            </w:pPr>
            <w:r>
              <w:rPr>
                <w:rFonts w:ascii="Times New Roman" w:eastAsia="Times New Roman" w:hAnsi="Times New Roman" w:cs="Times New Roman"/>
                <w:sz w:val="24"/>
              </w:rPr>
              <w:t xml:space="preserve">Mean </w:t>
            </w:r>
          </w:p>
        </w:tc>
        <w:tc>
          <w:tcPr>
            <w:tcW w:w="3771" w:type="dxa"/>
            <w:tcBorders>
              <w:top w:val="single" w:sz="12" w:space="0" w:color="000000"/>
              <w:left w:val="nil"/>
              <w:bottom w:val="single" w:sz="12" w:space="0" w:color="000000"/>
              <w:right w:val="single" w:sz="4" w:space="0" w:color="000000"/>
            </w:tcBorders>
            <w:shd w:val="clear" w:color="auto" w:fill="BFBFBF"/>
          </w:tcPr>
          <w:p w14:paraId="16104A29" w14:textId="77777777" w:rsidR="007D64FE" w:rsidRDefault="00000000" w:rsidP="001D2589">
            <w:pPr>
              <w:spacing w:after="0" w:line="259" w:lineRule="auto"/>
              <w:ind w:left="106"/>
              <w:jc w:val="left"/>
            </w:pPr>
            <w:r>
              <w:rPr>
                <w:rFonts w:ascii="Times New Roman" w:eastAsia="Times New Roman" w:hAnsi="Times New Roman" w:cs="Times New Roman"/>
                <w:sz w:val="24"/>
              </w:rPr>
              <w:t xml:space="preserve">  </w:t>
            </w:r>
          </w:p>
        </w:tc>
      </w:tr>
      <w:tr w:rsidR="007D64FE" w14:paraId="3D652536" w14:textId="77777777">
        <w:trPr>
          <w:trHeight w:val="469"/>
        </w:trPr>
        <w:tc>
          <w:tcPr>
            <w:tcW w:w="1414" w:type="dxa"/>
            <w:tcBorders>
              <w:top w:val="single" w:sz="12" w:space="0" w:color="000000"/>
              <w:left w:val="single" w:sz="4" w:space="0" w:color="000000"/>
              <w:bottom w:val="nil"/>
              <w:right w:val="nil"/>
            </w:tcBorders>
          </w:tcPr>
          <w:p w14:paraId="4CB1BD35" w14:textId="77777777" w:rsidR="007D64FE" w:rsidRDefault="00000000" w:rsidP="001D2589">
            <w:pPr>
              <w:spacing w:after="0" w:line="259" w:lineRule="auto"/>
              <w:ind w:left="108"/>
              <w:jc w:val="left"/>
            </w:pPr>
            <w:r>
              <w:rPr>
                <w:sz w:val="22"/>
              </w:rPr>
              <w:t xml:space="preserve">1/169 </w:t>
            </w:r>
          </w:p>
        </w:tc>
        <w:tc>
          <w:tcPr>
            <w:tcW w:w="1114" w:type="dxa"/>
            <w:tcBorders>
              <w:top w:val="single" w:sz="12" w:space="0" w:color="000000"/>
              <w:left w:val="nil"/>
              <w:bottom w:val="nil"/>
              <w:right w:val="nil"/>
            </w:tcBorders>
          </w:tcPr>
          <w:p w14:paraId="59B487F3" w14:textId="77777777" w:rsidR="007D64FE" w:rsidRDefault="00000000" w:rsidP="001D2589">
            <w:pPr>
              <w:spacing w:after="0" w:line="259" w:lineRule="auto"/>
              <w:ind w:left="110"/>
              <w:jc w:val="left"/>
            </w:pPr>
            <w:r>
              <w:rPr>
                <w:sz w:val="22"/>
              </w:rPr>
              <w:t xml:space="preserve">1/111 </w:t>
            </w:r>
          </w:p>
        </w:tc>
        <w:tc>
          <w:tcPr>
            <w:tcW w:w="494" w:type="dxa"/>
            <w:tcBorders>
              <w:top w:val="single" w:sz="12" w:space="0" w:color="000000"/>
              <w:left w:val="nil"/>
              <w:bottom w:val="nil"/>
              <w:right w:val="nil"/>
            </w:tcBorders>
          </w:tcPr>
          <w:p w14:paraId="7DD04C1E" w14:textId="77777777" w:rsidR="007D64FE" w:rsidRDefault="00000000" w:rsidP="001D2589">
            <w:pPr>
              <w:spacing w:after="0" w:line="259" w:lineRule="auto"/>
              <w:ind w:left="0"/>
              <w:jc w:val="left"/>
            </w:pPr>
            <w:r>
              <w:rPr>
                <w:sz w:val="22"/>
              </w:rPr>
              <w:t xml:space="preserve">816 </w:t>
            </w:r>
          </w:p>
        </w:tc>
        <w:tc>
          <w:tcPr>
            <w:tcW w:w="1426" w:type="dxa"/>
            <w:tcBorders>
              <w:top w:val="single" w:sz="12" w:space="0" w:color="000000"/>
              <w:left w:val="nil"/>
              <w:bottom w:val="nil"/>
              <w:right w:val="nil"/>
            </w:tcBorders>
          </w:tcPr>
          <w:p w14:paraId="3B0508BE" w14:textId="77777777" w:rsidR="007D64FE" w:rsidRDefault="00000000" w:rsidP="001D2589">
            <w:pPr>
              <w:spacing w:after="0" w:line="259" w:lineRule="auto"/>
              <w:ind w:left="172"/>
              <w:jc w:val="left"/>
            </w:pPr>
            <w:r>
              <w:rPr>
                <w:sz w:val="22"/>
              </w:rPr>
              <w:t xml:space="preserve">81/111 </w:t>
            </w:r>
          </w:p>
        </w:tc>
        <w:tc>
          <w:tcPr>
            <w:tcW w:w="855" w:type="dxa"/>
            <w:tcBorders>
              <w:top w:val="single" w:sz="12" w:space="0" w:color="000000"/>
              <w:left w:val="nil"/>
              <w:bottom w:val="nil"/>
              <w:right w:val="nil"/>
            </w:tcBorders>
          </w:tcPr>
          <w:p w14:paraId="4B2D45F4" w14:textId="77777777" w:rsidR="007D64FE" w:rsidRDefault="00000000" w:rsidP="001D2589">
            <w:pPr>
              <w:spacing w:after="0" w:line="259" w:lineRule="auto"/>
              <w:ind w:left="0"/>
              <w:jc w:val="left"/>
            </w:pPr>
            <w:r>
              <w:rPr>
                <w:sz w:val="22"/>
              </w:rPr>
              <w:t xml:space="preserve">1/169 </w:t>
            </w:r>
          </w:p>
        </w:tc>
        <w:tc>
          <w:tcPr>
            <w:tcW w:w="3771" w:type="dxa"/>
            <w:tcBorders>
              <w:top w:val="single" w:sz="12" w:space="0" w:color="000000"/>
              <w:left w:val="nil"/>
              <w:bottom w:val="nil"/>
              <w:right w:val="single" w:sz="4" w:space="0" w:color="000000"/>
            </w:tcBorders>
          </w:tcPr>
          <w:p w14:paraId="22E16ED2" w14:textId="77777777" w:rsidR="007D64FE" w:rsidRDefault="00000000" w:rsidP="001D2589">
            <w:pPr>
              <w:spacing w:after="0" w:line="259" w:lineRule="auto"/>
              <w:ind w:left="2"/>
              <w:jc w:val="left"/>
            </w:pPr>
            <w:r>
              <w:rPr>
                <w:sz w:val="22"/>
                <w:rtl/>
              </w:rPr>
              <w:t xml:space="preserve">تعهد و پاسخگویی </w:t>
            </w:r>
            <w:r>
              <w:rPr>
                <w:rFonts w:ascii="Times New Roman" w:eastAsia="Times New Roman" w:hAnsi="Times New Roman" w:cs="Times New Roman"/>
                <w:sz w:val="22"/>
              </w:rPr>
              <w:t>HSE</w:t>
            </w:r>
            <w:r>
              <w:rPr>
                <w:rFonts w:ascii="Times New Roman" w:eastAsia="Times New Roman" w:hAnsi="Times New Roman" w:cs="Times New Roman"/>
                <w:sz w:val="22"/>
                <w:rtl/>
              </w:rPr>
              <w:t xml:space="preserve"> </w:t>
            </w:r>
          </w:p>
        </w:tc>
      </w:tr>
      <w:tr w:rsidR="007D64FE" w14:paraId="62195850" w14:textId="77777777">
        <w:trPr>
          <w:trHeight w:val="575"/>
        </w:trPr>
        <w:tc>
          <w:tcPr>
            <w:tcW w:w="1414" w:type="dxa"/>
            <w:tcBorders>
              <w:top w:val="nil"/>
              <w:left w:val="single" w:sz="4" w:space="0" w:color="000000"/>
              <w:bottom w:val="nil"/>
              <w:right w:val="nil"/>
            </w:tcBorders>
            <w:vAlign w:val="center"/>
          </w:tcPr>
          <w:p w14:paraId="6C5167EC" w14:textId="77777777" w:rsidR="007D64FE" w:rsidRDefault="00000000" w:rsidP="001D2589">
            <w:pPr>
              <w:spacing w:after="0" w:line="259" w:lineRule="auto"/>
              <w:ind w:left="108"/>
              <w:jc w:val="left"/>
            </w:pPr>
            <w:r>
              <w:rPr>
                <w:sz w:val="22"/>
              </w:rPr>
              <w:t xml:space="preserve">1/721 </w:t>
            </w:r>
          </w:p>
        </w:tc>
        <w:tc>
          <w:tcPr>
            <w:tcW w:w="1114" w:type="dxa"/>
            <w:tcBorders>
              <w:top w:val="nil"/>
              <w:left w:val="nil"/>
              <w:bottom w:val="nil"/>
              <w:right w:val="nil"/>
            </w:tcBorders>
            <w:vAlign w:val="center"/>
          </w:tcPr>
          <w:p w14:paraId="0A0CCABD" w14:textId="77777777" w:rsidR="007D64FE" w:rsidRDefault="00000000" w:rsidP="001D2589">
            <w:pPr>
              <w:spacing w:after="0" w:line="259" w:lineRule="auto"/>
              <w:ind w:left="110"/>
              <w:jc w:val="left"/>
            </w:pPr>
            <w:r>
              <w:rPr>
                <w:sz w:val="22"/>
              </w:rPr>
              <w:t xml:space="preserve">1/111 </w:t>
            </w:r>
          </w:p>
        </w:tc>
        <w:tc>
          <w:tcPr>
            <w:tcW w:w="494" w:type="dxa"/>
            <w:tcBorders>
              <w:top w:val="nil"/>
              <w:left w:val="nil"/>
              <w:bottom w:val="nil"/>
              <w:right w:val="nil"/>
            </w:tcBorders>
            <w:vAlign w:val="center"/>
          </w:tcPr>
          <w:p w14:paraId="27CA6DD5" w14:textId="77777777" w:rsidR="007D64FE" w:rsidRDefault="00000000" w:rsidP="001D2589">
            <w:pPr>
              <w:spacing w:after="0" w:line="259" w:lineRule="auto"/>
              <w:ind w:left="0"/>
              <w:jc w:val="left"/>
            </w:pPr>
            <w:r>
              <w:rPr>
                <w:sz w:val="22"/>
              </w:rPr>
              <w:t xml:space="preserve">816 </w:t>
            </w:r>
          </w:p>
        </w:tc>
        <w:tc>
          <w:tcPr>
            <w:tcW w:w="1426" w:type="dxa"/>
            <w:tcBorders>
              <w:top w:val="nil"/>
              <w:left w:val="nil"/>
              <w:bottom w:val="nil"/>
              <w:right w:val="nil"/>
            </w:tcBorders>
            <w:vAlign w:val="center"/>
          </w:tcPr>
          <w:p w14:paraId="1BE44E8F" w14:textId="77777777" w:rsidR="007D64FE" w:rsidRDefault="00000000" w:rsidP="001D2589">
            <w:pPr>
              <w:spacing w:after="0" w:line="259" w:lineRule="auto"/>
              <w:ind w:left="70"/>
              <w:jc w:val="left"/>
            </w:pPr>
            <w:r>
              <w:rPr>
                <w:sz w:val="22"/>
              </w:rPr>
              <w:t xml:space="preserve">1/819 </w:t>
            </w:r>
          </w:p>
        </w:tc>
        <w:tc>
          <w:tcPr>
            <w:tcW w:w="855" w:type="dxa"/>
            <w:tcBorders>
              <w:top w:val="nil"/>
              <w:left w:val="nil"/>
              <w:bottom w:val="nil"/>
              <w:right w:val="nil"/>
            </w:tcBorders>
            <w:vAlign w:val="center"/>
          </w:tcPr>
          <w:p w14:paraId="20A6970C" w14:textId="77777777" w:rsidR="007D64FE" w:rsidRDefault="00000000" w:rsidP="001D2589">
            <w:pPr>
              <w:spacing w:after="0" w:line="259" w:lineRule="auto"/>
              <w:ind w:left="0"/>
              <w:jc w:val="left"/>
            </w:pPr>
            <w:r>
              <w:rPr>
                <w:sz w:val="22"/>
              </w:rPr>
              <w:t xml:space="preserve">1/721 </w:t>
            </w:r>
          </w:p>
        </w:tc>
        <w:tc>
          <w:tcPr>
            <w:tcW w:w="3771" w:type="dxa"/>
            <w:tcBorders>
              <w:top w:val="nil"/>
              <w:left w:val="nil"/>
              <w:bottom w:val="nil"/>
              <w:right w:val="single" w:sz="4" w:space="0" w:color="000000"/>
            </w:tcBorders>
            <w:vAlign w:val="center"/>
          </w:tcPr>
          <w:p w14:paraId="31FD6BB2" w14:textId="77777777" w:rsidR="007D64FE" w:rsidRDefault="00000000" w:rsidP="001D2589">
            <w:pPr>
              <w:spacing w:after="0" w:line="259" w:lineRule="auto"/>
              <w:ind w:left="3"/>
              <w:jc w:val="left"/>
            </w:pPr>
            <w:r>
              <w:rPr>
                <w:sz w:val="22"/>
                <w:rtl/>
              </w:rPr>
              <w:t>تدوین قوانین و مقررات )رویه ها(</w:t>
            </w:r>
            <w:r>
              <w:rPr>
                <w:rFonts w:ascii="Times New Roman" w:eastAsia="Times New Roman" w:hAnsi="Times New Roman" w:cs="Times New Roman"/>
                <w:sz w:val="22"/>
                <w:rtl/>
              </w:rPr>
              <w:t xml:space="preserve"> </w:t>
            </w:r>
          </w:p>
        </w:tc>
      </w:tr>
      <w:tr w:rsidR="007D64FE" w14:paraId="455214B6" w14:textId="77777777">
        <w:trPr>
          <w:trHeight w:val="575"/>
        </w:trPr>
        <w:tc>
          <w:tcPr>
            <w:tcW w:w="1414" w:type="dxa"/>
            <w:tcBorders>
              <w:top w:val="nil"/>
              <w:left w:val="single" w:sz="4" w:space="0" w:color="000000"/>
              <w:bottom w:val="nil"/>
              <w:right w:val="nil"/>
            </w:tcBorders>
            <w:vAlign w:val="center"/>
          </w:tcPr>
          <w:p w14:paraId="015DEE4D" w14:textId="77777777" w:rsidR="007D64FE" w:rsidRDefault="00000000" w:rsidP="001D2589">
            <w:pPr>
              <w:spacing w:after="0" w:line="259" w:lineRule="auto"/>
              <w:ind w:left="108"/>
              <w:jc w:val="left"/>
            </w:pPr>
            <w:r>
              <w:rPr>
                <w:sz w:val="22"/>
              </w:rPr>
              <w:t xml:space="preserve">-1/184 </w:t>
            </w:r>
          </w:p>
        </w:tc>
        <w:tc>
          <w:tcPr>
            <w:tcW w:w="1114" w:type="dxa"/>
            <w:tcBorders>
              <w:top w:val="nil"/>
              <w:left w:val="nil"/>
              <w:bottom w:val="nil"/>
              <w:right w:val="nil"/>
            </w:tcBorders>
            <w:vAlign w:val="center"/>
          </w:tcPr>
          <w:p w14:paraId="0B8BAF68" w14:textId="77777777" w:rsidR="007D64FE" w:rsidRDefault="00000000" w:rsidP="001D2589">
            <w:pPr>
              <w:spacing w:after="0" w:line="259" w:lineRule="auto"/>
              <w:ind w:left="110"/>
              <w:jc w:val="left"/>
            </w:pPr>
            <w:r>
              <w:rPr>
                <w:sz w:val="22"/>
              </w:rPr>
              <w:t xml:space="preserve">1/111 </w:t>
            </w:r>
          </w:p>
        </w:tc>
        <w:tc>
          <w:tcPr>
            <w:tcW w:w="494" w:type="dxa"/>
            <w:tcBorders>
              <w:top w:val="nil"/>
              <w:left w:val="nil"/>
              <w:bottom w:val="nil"/>
              <w:right w:val="nil"/>
            </w:tcBorders>
            <w:vAlign w:val="center"/>
          </w:tcPr>
          <w:p w14:paraId="08D4DB70" w14:textId="77777777" w:rsidR="007D64FE" w:rsidRDefault="00000000" w:rsidP="001D2589">
            <w:pPr>
              <w:spacing w:after="0" w:line="259" w:lineRule="auto"/>
              <w:ind w:left="0"/>
              <w:jc w:val="left"/>
            </w:pPr>
            <w:r>
              <w:rPr>
                <w:sz w:val="22"/>
              </w:rPr>
              <w:t xml:space="preserve">816 </w:t>
            </w:r>
          </w:p>
        </w:tc>
        <w:tc>
          <w:tcPr>
            <w:tcW w:w="1426" w:type="dxa"/>
            <w:tcBorders>
              <w:top w:val="nil"/>
              <w:left w:val="nil"/>
              <w:bottom w:val="nil"/>
              <w:right w:val="nil"/>
            </w:tcBorders>
            <w:vAlign w:val="center"/>
          </w:tcPr>
          <w:p w14:paraId="68F30E92" w14:textId="77777777" w:rsidR="007D64FE" w:rsidRDefault="00000000" w:rsidP="001D2589">
            <w:pPr>
              <w:spacing w:after="0" w:line="259" w:lineRule="auto"/>
              <w:ind w:left="151"/>
              <w:jc w:val="left"/>
            </w:pPr>
            <w:r>
              <w:rPr>
                <w:sz w:val="22"/>
              </w:rPr>
              <w:t xml:space="preserve">-4/419 </w:t>
            </w:r>
          </w:p>
        </w:tc>
        <w:tc>
          <w:tcPr>
            <w:tcW w:w="855" w:type="dxa"/>
            <w:tcBorders>
              <w:top w:val="nil"/>
              <w:left w:val="nil"/>
              <w:bottom w:val="nil"/>
              <w:right w:val="nil"/>
            </w:tcBorders>
            <w:vAlign w:val="center"/>
          </w:tcPr>
          <w:p w14:paraId="4F82E60B" w14:textId="77777777" w:rsidR="007D64FE" w:rsidRDefault="00000000" w:rsidP="001D2589">
            <w:pPr>
              <w:spacing w:after="0" w:line="259" w:lineRule="auto"/>
              <w:ind w:left="0"/>
              <w:jc w:val="left"/>
            </w:pPr>
            <w:r>
              <w:rPr>
                <w:sz w:val="22"/>
              </w:rPr>
              <w:t xml:space="preserve">2/416 </w:t>
            </w:r>
          </w:p>
        </w:tc>
        <w:tc>
          <w:tcPr>
            <w:tcW w:w="3771" w:type="dxa"/>
            <w:tcBorders>
              <w:top w:val="nil"/>
              <w:left w:val="nil"/>
              <w:bottom w:val="nil"/>
              <w:right w:val="single" w:sz="4" w:space="0" w:color="000000"/>
            </w:tcBorders>
            <w:vAlign w:val="center"/>
          </w:tcPr>
          <w:p w14:paraId="6BC024D6" w14:textId="77777777" w:rsidR="007D64FE" w:rsidRDefault="00000000" w:rsidP="001D2589">
            <w:pPr>
              <w:spacing w:after="0" w:line="259" w:lineRule="auto"/>
              <w:ind w:left="3"/>
              <w:jc w:val="left"/>
            </w:pPr>
            <w:r>
              <w:rPr>
                <w:sz w:val="22"/>
                <w:rtl/>
              </w:rPr>
              <w:t>مدیریت منابع</w:t>
            </w:r>
            <w:r>
              <w:rPr>
                <w:rFonts w:ascii="Times New Roman" w:eastAsia="Times New Roman" w:hAnsi="Times New Roman" w:cs="Times New Roman"/>
                <w:sz w:val="22"/>
                <w:rtl/>
              </w:rPr>
              <w:t xml:space="preserve"> </w:t>
            </w:r>
          </w:p>
        </w:tc>
      </w:tr>
      <w:tr w:rsidR="007D64FE" w14:paraId="05EF2FE2" w14:textId="77777777">
        <w:trPr>
          <w:trHeight w:val="576"/>
        </w:trPr>
        <w:tc>
          <w:tcPr>
            <w:tcW w:w="1414" w:type="dxa"/>
            <w:tcBorders>
              <w:top w:val="nil"/>
              <w:left w:val="single" w:sz="4" w:space="0" w:color="000000"/>
              <w:bottom w:val="nil"/>
              <w:right w:val="nil"/>
            </w:tcBorders>
            <w:vAlign w:val="center"/>
          </w:tcPr>
          <w:p w14:paraId="78F16467" w14:textId="77777777" w:rsidR="007D64FE" w:rsidRDefault="00000000" w:rsidP="001D2589">
            <w:pPr>
              <w:spacing w:after="0" w:line="259" w:lineRule="auto"/>
              <w:ind w:left="108"/>
              <w:jc w:val="left"/>
            </w:pPr>
            <w:r>
              <w:rPr>
                <w:sz w:val="22"/>
              </w:rPr>
              <w:t xml:space="preserve">-1/626 </w:t>
            </w:r>
          </w:p>
        </w:tc>
        <w:tc>
          <w:tcPr>
            <w:tcW w:w="1114" w:type="dxa"/>
            <w:tcBorders>
              <w:top w:val="nil"/>
              <w:left w:val="nil"/>
              <w:bottom w:val="nil"/>
              <w:right w:val="nil"/>
            </w:tcBorders>
            <w:vAlign w:val="center"/>
          </w:tcPr>
          <w:p w14:paraId="5FA5BEE6" w14:textId="77777777" w:rsidR="007D64FE" w:rsidRDefault="00000000" w:rsidP="001D2589">
            <w:pPr>
              <w:spacing w:after="0" w:line="259" w:lineRule="auto"/>
              <w:ind w:left="110"/>
              <w:jc w:val="left"/>
            </w:pPr>
            <w:r>
              <w:rPr>
                <w:sz w:val="22"/>
              </w:rPr>
              <w:t xml:space="preserve">1/111 </w:t>
            </w:r>
          </w:p>
        </w:tc>
        <w:tc>
          <w:tcPr>
            <w:tcW w:w="494" w:type="dxa"/>
            <w:tcBorders>
              <w:top w:val="nil"/>
              <w:left w:val="nil"/>
              <w:bottom w:val="nil"/>
              <w:right w:val="nil"/>
            </w:tcBorders>
            <w:vAlign w:val="center"/>
          </w:tcPr>
          <w:p w14:paraId="74996494" w14:textId="77777777" w:rsidR="007D64FE" w:rsidRDefault="00000000" w:rsidP="001D2589">
            <w:pPr>
              <w:spacing w:after="0" w:line="259" w:lineRule="auto"/>
              <w:ind w:left="0"/>
              <w:jc w:val="left"/>
            </w:pPr>
            <w:r>
              <w:rPr>
                <w:sz w:val="22"/>
              </w:rPr>
              <w:t xml:space="preserve">816 </w:t>
            </w:r>
          </w:p>
        </w:tc>
        <w:tc>
          <w:tcPr>
            <w:tcW w:w="1426" w:type="dxa"/>
            <w:tcBorders>
              <w:top w:val="nil"/>
              <w:left w:val="nil"/>
              <w:bottom w:val="nil"/>
              <w:right w:val="nil"/>
            </w:tcBorders>
            <w:vAlign w:val="center"/>
          </w:tcPr>
          <w:p w14:paraId="3BB4789A" w14:textId="77777777" w:rsidR="007D64FE" w:rsidRDefault="00000000" w:rsidP="001D2589">
            <w:pPr>
              <w:spacing w:after="0" w:line="259" w:lineRule="auto"/>
              <w:ind w:left="137"/>
              <w:jc w:val="left"/>
            </w:pPr>
            <w:r>
              <w:rPr>
                <w:sz w:val="22"/>
              </w:rPr>
              <w:t xml:space="preserve">-1/696 </w:t>
            </w:r>
          </w:p>
        </w:tc>
        <w:tc>
          <w:tcPr>
            <w:tcW w:w="855" w:type="dxa"/>
            <w:tcBorders>
              <w:top w:val="nil"/>
              <w:left w:val="nil"/>
              <w:bottom w:val="nil"/>
              <w:right w:val="nil"/>
            </w:tcBorders>
            <w:vAlign w:val="center"/>
          </w:tcPr>
          <w:p w14:paraId="15838916" w14:textId="77777777" w:rsidR="007D64FE" w:rsidRDefault="00000000" w:rsidP="001D2589">
            <w:pPr>
              <w:spacing w:after="0" w:line="259" w:lineRule="auto"/>
              <w:ind w:left="0"/>
              <w:jc w:val="left"/>
            </w:pPr>
            <w:r>
              <w:rPr>
                <w:sz w:val="22"/>
              </w:rPr>
              <w:t xml:space="preserve">2/174 </w:t>
            </w:r>
          </w:p>
        </w:tc>
        <w:tc>
          <w:tcPr>
            <w:tcW w:w="3771" w:type="dxa"/>
            <w:tcBorders>
              <w:top w:val="nil"/>
              <w:left w:val="nil"/>
              <w:bottom w:val="nil"/>
              <w:right w:val="single" w:sz="4" w:space="0" w:color="000000"/>
            </w:tcBorders>
            <w:vAlign w:val="center"/>
          </w:tcPr>
          <w:p w14:paraId="722EBC00" w14:textId="77777777" w:rsidR="007D64FE" w:rsidRDefault="00000000" w:rsidP="001D2589">
            <w:pPr>
              <w:spacing w:after="0" w:line="259" w:lineRule="auto"/>
              <w:ind w:left="4"/>
              <w:jc w:val="left"/>
            </w:pPr>
            <w:r>
              <w:rPr>
                <w:sz w:val="22"/>
                <w:rtl/>
              </w:rPr>
              <w:t>سازماندهی و مسئولیت پذیری</w:t>
            </w:r>
            <w:r>
              <w:rPr>
                <w:rFonts w:ascii="Times New Roman" w:eastAsia="Times New Roman" w:hAnsi="Times New Roman" w:cs="Times New Roman"/>
                <w:sz w:val="22"/>
                <w:rtl/>
              </w:rPr>
              <w:t xml:space="preserve"> </w:t>
            </w:r>
          </w:p>
        </w:tc>
      </w:tr>
      <w:tr w:rsidR="007D64FE" w14:paraId="4307C4C3" w14:textId="77777777">
        <w:trPr>
          <w:trHeight w:val="575"/>
        </w:trPr>
        <w:tc>
          <w:tcPr>
            <w:tcW w:w="1414" w:type="dxa"/>
            <w:tcBorders>
              <w:top w:val="nil"/>
              <w:left w:val="single" w:sz="4" w:space="0" w:color="000000"/>
              <w:bottom w:val="nil"/>
              <w:right w:val="nil"/>
            </w:tcBorders>
            <w:vAlign w:val="center"/>
          </w:tcPr>
          <w:p w14:paraId="440CA986" w14:textId="77777777" w:rsidR="007D64FE" w:rsidRDefault="00000000" w:rsidP="001D2589">
            <w:pPr>
              <w:spacing w:after="0" w:line="259" w:lineRule="auto"/>
              <w:ind w:left="108"/>
              <w:jc w:val="left"/>
            </w:pPr>
            <w:r>
              <w:rPr>
                <w:sz w:val="22"/>
              </w:rPr>
              <w:t xml:space="preserve">1/766 </w:t>
            </w:r>
          </w:p>
        </w:tc>
        <w:tc>
          <w:tcPr>
            <w:tcW w:w="1114" w:type="dxa"/>
            <w:tcBorders>
              <w:top w:val="nil"/>
              <w:left w:val="nil"/>
              <w:bottom w:val="nil"/>
              <w:right w:val="nil"/>
            </w:tcBorders>
            <w:vAlign w:val="center"/>
          </w:tcPr>
          <w:p w14:paraId="34D04AE7" w14:textId="77777777" w:rsidR="007D64FE" w:rsidRDefault="00000000" w:rsidP="001D2589">
            <w:pPr>
              <w:spacing w:after="0" w:line="259" w:lineRule="auto"/>
              <w:ind w:left="110"/>
              <w:jc w:val="left"/>
            </w:pPr>
            <w:r>
              <w:rPr>
                <w:sz w:val="22"/>
              </w:rPr>
              <w:t xml:space="preserve">1/111 </w:t>
            </w:r>
          </w:p>
        </w:tc>
        <w:tc>
          <w:tcPr>
            <w:tcW w:w="494" w:type="dxa"/>
            <w:tcBorders>
              <w:top w:val="nil"/>
              <w:left w:val="nil"/>
              <w:bottom w:val="nil"/>
              <w:right w:val="nil"/>
            </w:tcBorders>
            <w:vAlign w:val="center"/>
          </w:tcPr>
          <w:p w14:paraId="35D655DD" w14:textId="77777777" w:rsidR="007D64FE" w:rsidRDefault="00000000" w:rsidP="001D2589">
            <w:pPr>
              <w:spacing w:after="0" w:line="259" w:lineRule="auto"/>
              <w:ind w:left="0"/>
              <w:jc w:val="left"/>
            </w:pPr>
            <w:r>
              <w:rPr>
                <w:sz w:val="22"/>
              </w:rPr>
              <w:t xml:space="preserve">816 </w:t>
            </w:r>
          </w:p>
        </w:tc>
        <w:tc>
          <w:tcPr>
            <w:tcW w:w="1426" w:type="dxa"/>
            <w:tcBorders>
              <w:top w:val="nil"/>
              <w:left w:val="nil"/>
              <w:bottom w:val="nil"/>
              <w:right w:val="nil"/>
            </w:tcBorders>
            <w:vAlign w:val="center"/>
          </w:tcPr>
          <w:p w14:paraId="7AA8BFDF" w14:textId="77777777" w:rsidR="007D64FE" w:rsidRDefault="00000000" w:rsidP="001D2589">
            <w:pPr>
              <w:spacing w:after="0" w:line="259" w:lineRule="auto"/>
              <w:ind w:left="70"/>
              <w:jc w:val="left"/>
            </w:pPr>
            <w:r>
              <w:rPr>
                <w:sz w:val="22"/>
              </w:rPr>
              <w:t xml:space="preserve">9/871 </w:t>
            </w:r>
          </w:p>
        </w:tc>
        <w:tc>
          <w:tcPr>
            <w:tcW w:w="855" w:type="dxa"/>
            <w:tcBorders>
              <w:top w:val="nil"/>
              <w:left w:val="nil"/>
              <w:bottom w:val="nil"/>
              <w:right w:val="nil"/>
            </w:tcBorders>
            <w:vAlign w:val="center"/>
          </w:tcPr>
          <w:p w14:paraId="36D5BDE1" w14:textId="77777777" w:rsidR="007D64FE" w:rsidRDefault="00000000" w:rsidP="001D2589">
            <w:pPr>
              <w:spacing w:after="0" w:line="259" w:lineRule="auto"/>
              <w:ind w:left="0"/>
              <w:jc w:val="left"/>
            </w:pPr>
            <w:r>
              <w:rPr>
                <w:sz w:val="22"/>
              </w:rPr>
              <w:t xml:space="preserve">1/766 </w:t>
            </w:r>
          </w:p>
        </w:tc>
        <w:tc>
          <w:tcPr>
            <w:tcW w:w="3771" w:type="dxa"/>
            <w:tcBorders>
              <w:top w:val="nil"/>
              <w:left w:val="nil"/>
              <w:bottom w:val="nil"/>
              <w:right w:val="single" w:sz="4" w:space="0" w:color="000000"/>
            </w:tcBorders>
            <w:vAlign w:val="center"/>
          </w:tcPr>
          <w:p w14:paraId="40E241EC" w14:textId="77777777" w:rsidR="007D64FE" w:rsidRDefault="00000000" w:rsidP="001D2589">
            <w:pPr>
              <w:spacing w:after="0" w:line="259" w:lineRule="auto"/>
              <w:ind w:left="4"/>
              <w:jc w:val="left"/>
            </w:pPr>
            <w:r>
              <w:rPr>
                <w:sz w:val="22"/>
                <w:rtl/>
              </w:rPr>
              <w:t>برنامه ریزی و مدیریت اضطراری</w:t>
            </w:r>
            <w:r>
              <w:rPr>
                <w:rFonts w:ascii="Times New Roman" w:eastAsia="Times New Roman" w:hAnsi="Times New Roman" w:cs="Times New Roman"/>
                <w:sz w:val="22"/>
                <w:rtl/>
              </w:rPr>
              <w:t xml:space="preserve"> </w:t>
            </w:r>
          </w:p>
        </w:tc>
      </w:tr>
      <w:tr w:rsidR="007D64FE" w14:paraId="3AC273B1" w14:textId="77777777">
        <w:trPr>
          <w:trHeight w:val="575"/>
        </w:trPr>
        <w:tc>
          <w:tcPr>
            <w:tcW w:w="1414" w:type="dxa"/>
            <w:tcBorders>
              <w:top w:val="nil"/>
              <w:left w:val="single" w:sz="4" w:space="0" w:color="000000"/>
              <w:bottom w:val="nil"/>
              <w:right w:val="nil"/>
            </w:tcBorders>
            <w:vAlign w:val="center"/>
          </w:tcPr>
          <w:p w14:paraId="1C14585D" w14:textId="77777777" w:rsidR="007D64FE" w:rsidRDefault="00000000" w:rsidP="001D2589">
            <w:pPr>
              <w:spacing w:after="0" w:line="259" w:lineRule="auto"/>
              <w:ind w:left="108"/>
              <w:jc w:val="left"/>
            </w:pPr>
            <w:r>
              <w:rPr>
                <w:sz w:val="22"/>
              </w:rPr>
              <w:t xml:space="preserve">1/917 </w:t>
            </w:r>
          </w:p>
        </w:tc>
        <w:tc>
          <w:tcPr>
            <w:tcW w:w="1114" w:type="dxa"/>
            <w:tcBorders>
              <w:top w:val="nil"/>
              <w:left w:val="nil"/>
              <w:bottom w:val="nil"/>
              <w:right w:val="nil"/>
            </w:tcBorders>
            <w:vAlign w:val="center"/>
          </w:tcPr>
          <w:p w14:paraId="538EB45C" w14:textId="77777777" w:rsidR="007D64FE" w:rsidRDefault="00000000" w:rsidP="001D2589">
            <w:pPr>
              <w:spacing w:after="0" w:line="259" w:lineRule="auto"/>
              <w:ind w:left="110"/>
              <w:jc w:val="left"/>
            </w:pPr>
            <w:r>
              <w:rPr>
                <w:sz w:val="22"/>
              </w:rPr>
              <w:t xml:space="preserve">1/111 </w:t>
            </w:r>
          </w:p>
        </w:tc>
        <w:tc>
          <w:tcPr>
            <w:tcW w:w="494" w:type="dxa"/>
            <w:tcBorders>
              <w:top w:val="nil"/>
              <w:left w:val="nil"/>
              <w:bottom w:val="nil"/>
              <w:right w:val="nil"/>
            </w:tcBorders>
            <w:vAlign w:val="center"/>
          </w:tcPr>
          <w:p w14:paraId="24AA1FB1" w14:textId="77777777" w:rsidR="007D64FE" w:rsidRDefault="00000000" w:rsidP="001D2589">
            <w:pPr>
              <w:spacing w:after="0" w:line="259" w:lineRule="auto"/>
              <w:ind w:left="0"/>
              <w:jc w:val="left"/>
            </w:pPr>
            <w:r>
              <w:rPr>
                <w:sz w:val="22"/>
              </w:rPr>
              <w:t xml:space="preserve">816 </w:t>
            </w:r>
          </w:p>
        </w:tc>
        <w:tc>
          <w:tcPr>
            <w:tcW w:w="1426" w:type="dxa"/>
            <w:tcBorders>
              <w:top w:val="nil"/>
              <w:left w:val="nil"/>
              <w:bottom w:val="nil"/>
              <w:right w:val="nil"/>
            </w:tcBorders>
            <w:vAlign w:val="center"/>
          </w:tcPr>
          <w:p w14:paraId="2D8E7CDA" w14:textId="77777777" w:rsidR="007D64FE" w:rsidRDefault="00000000" w:rsidP="001D2589">
            <w:pPr>
              <w:spacing w:after="0" w:line="259" w:lineRule="auto"/>
              <w:ind w:left="70"/>
              <w:jc w:val="left"/>
            </w:pPr>
            <w:r>
              <w:rPr>
                <w:sz w:val="22"/>
              </w:rPr>
              <w:t xml:space="preserve">9/489 </w:t>
            </w:r>
          </w:p>
        </w:tc>
        <w:tc>
          <w:tcPr>
            <w:tcW w:w="855" w:type="dxa"/>
            <w:tcBorders>
              <w:top w:val="nil"/>
              <w:left w:val="nil"/>
              <w:bottom w:val="nil"/>
              <w:right w:val="nil"/>
            </w:tcBorders>
            <w:vAlign w:val="center"/>
          </w:tcPr>
          <w:p w14:paraId="4E588FD6" w14:textId="77777777" w:rsidR="007D64FE" w:rsidRDefault="00000000" w:rsidP="001D2589">
            <w:pPr>
              <w:spacing w:after="0" w:line="259" w:lineRule="auto"/>
              <w:ind w:left="0"/>
              <w:jc w:val="left"/>
            </w:pPr>
            <w:r>
              <w:rPr>
                <w:sz w:val="22"/>
              </w:rPr>
              <w:t xml:space="preserve">1/917 </w:t>
            </w:r>
          </w:p>
        </w:tc>
        <w:tc>
          <w:tcPr>
            <w:tcW w:w="3771" w:type="dxa"/>
            <w:tcBorders>
              <w:top w:val="nil"/>
              <w:left w:val="nil"/>
              <w:bottom w:val="nil"/>
              <w:right w:val="single" w:sz="4" w:space="0" w:color="000000"/>
            </w:tcBorders>
            <w:vAlign w:val="center"/>
          </w:tcPr>
          <w:p w14:paraId="3692DA03" w14:textId="77777777" w:rsidR="007D64FE" w:rsidRDefault="00000000" w:rsidP="001D2589">
            <w:pPr>
              <w:spacing w:after="0" w:line="259" w:lineRule="auto"/>
              <w:ind w:left="3"/>
              <w:jc w:val="left"/>
            </w:pPr>
            <w:r>
              <w:rPr>
                <w:sz w:val="22"/>
                <w:rtl/>
              </w:rPr>
              <w:t>قابلیت مدیریت عوامل فیزیکی</w:t>
            </w:r>
            <w:r>
              <w:rPr>
                <w:rFonts w:ascii="Times New Roman" w:eastAsia="Times New Roman" w:hAnsi="Times New Roman" w:cs="Times New Roman"/>
                <w:sz w:val="22"/>
                <w:rtl/>
              </w:rPr>
              <w:t xml:space="preserve"> </w:t>
            </w:r>
          </w:p>
        </w:tc>
      </w:tr>
      <w:tr w:rsidR="007D64FE" w14:paraId="4AE0B677" w14:textId="77777777">
        <w:trPr>
          <w:trHeight w:val="575"/>
        </w:trPr>
        <w:tc>
          <w:tcPr>
            <w:tcW w:w="1414" w:type="dxa"/>
            <w:tcBorders>
              <w:top w:val="nil"/>
              <w:left w:val="single" w:sz="4" w:space="0" w:color="000000"/>
              <w:bottom w:val="nil"/>
              <w:right w:val="nil"/>
            </w:tcBorders>
            <w:vAlign w:val="center"/>
          </w:tcPr>
          <w:p w14:paraId="50DD1588" w14:textId="77777777" w:rsidR="007D64FE" w:rsidRDefault="00000000" w:rsidP="001D2589">
            <w:pPr>
              <w:spacing w:after="0" w:line="259" w:lineRule="auto"/>
              <w:ind w:left="108"/>
              <w:jc w:val="left"/>
            </w:pPr>
            <w:r>
              <w:rPr>
                <w:sz w:val="22"/>
              </w:rPr>
              <w:t xml:space="preserve">-1/211 </w:t>
            </w:r>
          </w:p>
        </w:tc>
        <w:tc>
          <w:tcPr>
            <w:tcW w:w="1114" w:type="dxa"/>
            <w:tcBorders>
              <w:top w:val="nil"/>
              <w:left w:val="nil"/>
              <w:bottom w:val="nil"/>
              <w:right w:val="nil"/>
            </w:tcBorders>
            <w:vAlign w:val="center"/>
          </w:tcPr>
          <w:p w14:paraId="4C8FE024" w14:textId="77777777" w:rsidR="007D64FE" w:rsidRDefault="00000000" w:rsidP="001D2589">
            <w:pPr>
              <w:spacing w:after="0" w:line="259" w:lineRule="auto"/>
              <w:ind w:left="110"/>
              <w:jc w:val="left"/>
            </w:pPr>
            <w:r>
              <w:rPr>
                <w:sz w:val="22"/>
              </w:rPr>
              <w:t xml:space="preserve">1/111 </w:t>
            </w:r>
          </w:p>
        </w:tc>
        <w:tc>
          <w:tcPr>
            <w:tcW w:w="494" w:type="dxa"/>
            <w:tcBorders>
              <w:top w:val="nil"/>
              <w:left w:val="nil"/>
              <w:bottom w:val="nil"/>
              <w:right w:val="nil"/>
            </w:tcBorders>
            <w:vAlign w:val="center"/>
          </w:tcPr>
          <w:p w14:paraId="4696A7D5" w14:textId="77777777" w:rsidR="007D64FE" w:rsidRDefault="00000000" w:rsidP="001D2589">
            <w:pPr>
              <w:spacing w:after="0" w:line="259" w:lineRule="auto"/>
              <w:ind w:left="0"/>
              <w:jc w:val="left"/>
            </w:pPr>
            <w:r>
              <w:rPr>
                <w:sz w:val="22"/>
              </w:rPr>
              <w:t xml:space="preserve">816 </w:t>
            </w:r>
          </w:p>
        </w:tc>
        <w:tc>
          <w:tcPr>
            <w:tcW w:w="1426" w:type="dxa"/>
            <w:tcBorders>
              <w:top w:val="nil"/>
              <w:left w:val="nil"/>
              <w:bottom w:val="nil"/>
              <w:right w:val="nil"/>
            </w:tcBorders>
            <w:vAlign w:val="center"/>
          </w:tcPr>
          <w:p w14:paraId="1CB17FA8" w14:textId="77777777" w:rsidR="007D64FE" w:rsidRDefault="00000000" w:rsidP="001D2589">
            <w:pPr>
              <w:spacing w:after="0" w:line="259" w:lineRule="auto"/>
              <w:ind w:left="151"/>
              <w:jc w:val="left"/>
            </w:pPr>
            <w:r>
              <w:rPr>
                <w:sz w:val="22"/>
              </w:rPr>
              <w:t xml:space="preserve">-2/817 </w:t>
            </w:r>
          </w:p>
        </w:tc>
        <w:tc>
          <w:tcPr>
            <w:tcW w:w="855" w:type="dxa"/>
            <w:tcBorders>
              <w:top w:val="nil"/>
              <w:left w:val="nil"/>
              <w:bottom w:val="nil"/>
              <w:right w:val="nil"/>
            </w:tcBorders>
            <w:vAlign w:val="center"/>
          </w:tcPr>
          <w:p w14:paraId="607B0B5F" w14:textId="77777777" w:rsidR="007D64FE" w:rsidRDefault="00000000" w:rsidP="001D2589">
            <w:pPr>
              <w:spacing w:after="0" w:line="259" w:lineRule="auto"/>
              <w:ind w:left="0"/>
              <w:jc w:val="left"/>
            </w:pPr>
            <w:r>
              <w:rPr>
                <w:sz w:val="22"/>
              </w:rPr>
              <w:t xml:space="preserve">2/721 </w:t>
            </w:r>
          </w:p>
        </w:tc>
        <w:tc>
          <w:tcPr>
            <w:tcW w:w="3771" w:type="dxa"/>
            <w:tcBorders>
              <w:top w:val="nil"/>
              <w:left w:val="nil"/>
              <w:bottom w:val="nil"/>
              <w:right w:val="single" w:sz="4" w:space="0" w:color="000000"/>
            </w:tcBorders>
            <w:vAlign w:val="center"/>
          </w:tcPr>
          <w:p w14:paraId="6B703651" w14:textId="77777777" w:rsidR="007D64FE" w:rsidRDefault="00000000" w:rsidP="001D2589">
            <w:pPr>
              <w:spacing w:after="0" w:line="259" w:lineRule="auto"/>
              <w:ind w:left="2"/>
              <w:jc w:val="left"/>
            </w:pPr>
            <w:r>
              <w:rPr>
                <w:sz w:val="22"/>
                <w:rtl/>
              </w:rPr>
              <w:t>قابلیت مدیریت عوامل شیمیایی</w:t>
            </w:r>
            <w:r>
              <w:rPr>
                <w:rFonts w:ascii="Times New Roman" w:eastAsia="Times New Roman" w:hAnsi="Times New Roman" w:cs="Times New Roman"/>
                <w:sz w:val="22"/>
                <w:rtl/>
              </w:rPr>
              <w:t xml:space="preserve"> </w:t>
            </w:r>
          </w:p>
        </w:tc>
      </w:tr>
      <w:tr w:rsidR="007D64FE" w14:paraId="2B403358" w14:textId="77777777">
        <w:trPr>
          <w:trHeight w:val="575"/>
        </w:trPr>
        <w:tc>
          <w:tcPr>
            <w:tcW w:w="1414" w:type="dxa"/>
            <w:tcBorders>
              <w:top w:val="nil"/>
              <w:left w:val="single" w:sz="4" w:space="0" w:color="000000"/>
              <w:bottom w:val="nil"/>
              <w:right w:val="nil"/>
            </w:tcBorders>
            <w:vAlign w:val="center"/>
          </w:tcPr>
          <w:p w14:paraId="29C4C295" w14:textId="77777777" w:rsidR="007D64FE" w:rsidRDefault="00000000" w:rsidP="001D2589">
            <w:pPr>
              <w:spacing w:after="0" w:line="259" w:lineRule="auto"/>
              <w:ind w:left="108"/>
              <w:jc w:val="left"/>
            </w:pPr>
            <w:r>
              <w:rPr>
                <w:sz w:val="22"/>
              </w:rPr>
              <w:t xml:space="preserve">1/189 </w:t>
            </w:r>
          </w:p>
        </w:tc>
        <w:tc>
          <w:tcPr>
            <w:tcW w:w="1114" w:type="dxa"/>
            <w:tcBorders>
              <w:top w:val="nil"/>
              <w:left w:val="nil"/>
              <w:bottom w:val="nil"/>
              <w:right w:val="nil"/>
            </w:tcBorders>
            <w:vAlign w:val="center"/>
          </w:tcPr>
          <w:p w14:paraId="7C698F50" w14:textId="77777777" w:rsidR="007D64FE" w:rsidRDefault="00000000" w:rsidP="001D2589">
            <w:pPr>
              <w:spacing w:after="0" w:line="259" w:lineRule="auto"/>
              <w:ind w:left="110"/>
              <w:jc w:val="left"/>
            </w:pPr>
            <w:r>
              <w:rPr>
                <w:sz w:val="22"/>
              </w:rPr>
              <w:t xml:space="preserve">1/112 </w:t>
            </w:r>
          </w:p>
        </w:tc>
        <w:tc>
          <w:tcPr>
            <w:tcW w:w="494" w:type="dxa"/>
            <w:tcBorders>
              <w:top w:val="nil"/>
              <w:left w:val="nil"/>
              <w:bottom w:val="nil"/>
              <w:right w:val="nil"/>
            </w:tcBorders>
            <w:vAlign w:val="center"/>
          </w:tcPr>
          <w:p w14:paraId="78ABF150" w14:textId="77777777" w:rsidR="007D64FE" w:rsidRDefault="00000000" w:rsidP="001D2589">
            <w:pPr>
              <w:spacing w:after="0" w:line="259" w:lineRule="auto"/>
              <w:ind w:left="0"/>
              <w:jc w:val="left"/>
            </w:pPr>
            <w:r>
              <w:rPr>
                <w:sz w:val="22"/>
              </w:rPr>
              <w:t xml:space="preserve">816 </w:t>
            </w:r>
          </w:p>
        </w:tc>
        <w:tc>
          <w:tcPr>
            <w:tcW w:w="1426" w:type="dxa"/>
            <w:tcBorders>
              <w:top w:val="nil"/>
              <w:left w:val="nil"/>
              <w:bottom w:val="nil"/>
              <w:right w:val="nil"/>
            </w:tcBorders>
            <w:vAlign w:val="center"/>
          </w:tcPr>
          <w:p w14:paraId="775570A3" w14:textId="77777777" w:rsidR="007D64FE" w:rsidRDefault="00000000" w:rsidP="001D2589">
            <w:pPr>
              <w:spacing w:after="0" w:line="259" w:lineRule="auto"/>
              <w:ind w:left="70"/>
              <w:jc w:val="left"/>
            </w:pPr>
            <w:r>
              <w:rPr>
                <w:sz w:val="22"/>
              </w:rPr>
              <w:t xml:space="preserve">1/841 </w:t>
            </w:r>
          </w:p>
        </w:tc>
        <w:tc>
          <w:tcPr>
            <w:tcW w:w="855" w:type="dxa"/>
            <w:tcBorders>
              <w:top w:val="nil"/>
              <w:left w:val="nil"/>
              <w:bottom w:val="nil"/>
              <w:right w:val="nil"/>
            </w:tcBorders>
            <w:vAlign w:val="center"/>
          </w:tcPr>
          <w:p w14:paraId="23CF10AE" w14:textId="77777777" w:rsidR="007D64FE" w:rsidRDefault="00000000" w:rsidP="001D2589">
            <w:pPr>
              <w:spacing w:after="0" w:line="259" w:lineRule="auto"/>
              <w:ind w:left="0"/>
              <w:jc w:val="left"/>
            </w:pPr>
            <w:r>
              <w:rPr>
                <w:sz w:val="22"/>
              </w:rPr>
              <w:t xml:space="preserve">1/189 </w:t>
            </w:r>
          </w:p>
        </w:tc>
        <w:tc>
          <w:tcPr>
            <w:tcW w:w="3771" w:type="dxa"/>
            <w:tcBorders>
              <w:top w:val="nil"/>
              <w:left w:val="nil"/>
              <w:bottom w:val="nil"/>
              <w:right w:val="single" w:sz="4" w:space="0" w:color="000000"/>
            </w:tcBorders>
            <w:vAlign w:val="center"/>
          </w:tcPr>
          <w:p w14:paraId="59BFB99A" w14:textId="77777777" w:rsidR="007D64FE" w:rsidRDefault="00000000" w:rsidP="001D2589">
            <w:pPr>
              <w:spacing w:after="0" w:line="259" w:lineRule="auto"/>
              <w:ind w:left="0"/>
              <w:jc w:val="left"/>
            </w:pPr>
            <w:r>
              <w:rPr>
                <w:sz w:val="22"/>
                <w:rtl/>
              </w:rPr>
              <w:t>قابلیت مدیریت عوامل ارگونومیک</w:t>
            </w:r>
            <w:r>
              <w:rPr>
                <w:rFonts w:ascii="Times New Roman" w:eastAsia="Times New Roman" w:hAnsi="Times New Roman" w:cs="Times New Roman"/>
                <w:sz w:val="22"/>
                <w:rtl/>
              </w:rPr>
              <w:t xml:space="preserve"> </w:t>
            </w:r>
          </w:p>
        </w:tc>
      </w:tr>
      <w:tr w:rsidR="007D64FE" w14:paraId="12F756E7" w14:textId="77777777">
        <w:trPr>
          <w:trHeight w:val="575"/>
        </w:trPr>
        <w:tc>
          <w:tcPr>
            <w:tcW w:w="1414" w:type="dxa"/>
            <w:tcBorders>
              <w:top w:val="nil"/>
              <w:left w:val="single" w:sz="4" w:space="0" w:color="000000"/>
              <w:bottom w:val="nil"/>
              <w:right w:val="nil"/>
            </w:tcBorders>
            <w:vAlign w:val="center"/>
          </w:tcPr>
          <w:p w14:paraId="58FE8E1C" w14:textId="77777777" w:rsidR="007D64FE" w:rsidRDefault="00000000" w:rsidP="001D2589">
            <w:pPr>
              <w:spacing w:after="0" w:line="259" w:lineRule="auto"/>
              <w:ind w:left="108"/>
              <w:jc w:val="left"/>
            </w:pPr>
            <w:r>
              <w:rPr>
                <w:sz w:val="22"/>
              </w:rPr>
              <w:t xml:space="preserve">-1/111 </w:t>
            </w:r>
          </w:p>
        </w:tc>
        <w:tc>
          <w:tcPr>
            <w:tcW w:w="1114" w:type="dxa"/>
            <w:tcBorders>
              <w:top w:val="nil"/>
              <w:left w:val="nil"/>
              <w:bottom w:val="nil"/>
              <w:right w:val="nil"/>
            </w:tcBorders>
            <w:vAlign w:val="center"/>
          </w:tcPr>
          <w:p w14:paraId="389EAB87" w14:textId="77777777" w:rsidR="007D64FE" w:rsidRDefault="00000000" w:rsidP="001D2589">
            <w:pPr>
              <w:spacing w:after="0" w:line="259" w:lineRule="auto"/>
              <w:ind w:left="110"/>
              <w:jc w:val="left"/>
            </w:pPr>
            <w:r>
              <w:rPr>
                <w:sz w:val="22"/>
              </w:rPr>
              <w:t xml:space="preserve">1/111 </w:t>
            </w:r>
          </w:p>
        </w:tc>
        <w:tc>
          <w:tcPr>
            <w:tcW w:w="494" w:type="dxa"/>
            <w:tcBorders>
              <w:top w:val="nil"/>
              <w:left w:val="nil"/>
              <w:bottom w:val="nil"/>
              <w:right w:val="nil"/>
            </w:tcBorders>
            <w:vAlign w:val="center"/>
          </w:tcPr>
          <w:p w14:paraId="3A272E57" w14:textId="77777777" w:rsidR="007D64FE" w:rsidRDefault="00000000" w:rsidP="001D2589">
            <w:pPr>
              <w:spacing w:after="0" w:line="259" w:lineRule="auto"/>
              <w:ind w:left="0"/>
              <w:jc w:val="left"/>
            </w:pPr>
            <w:r>
              <w:rPr>
                <w:sz w:val="22"/>
              </w:rPr>
              <w:t xml:space="preserve">816 </w:t>
            </w:r>
          </w:p>
        </w:tc>
        <w:tc>
          <w:tcPr>
            <w:tcW w:w="1426" w:type="dxa"/>
            <w:tcBorders>
              <w:top w:val="nil"/>
              <w:left w:val="nil"/>
              <w:bottom w:val="nil"/>
              <w:right w:val="nil"/>
            </w:tcBorders>
            <w:vAlign w:val="center"/>
          </w:tcPr>
          <w:p w14:paraId="0C298059" w14:textId="77777777" w:rsidR="007D64FE" w:rsidRDefault="00000000" w:rsidP="001D2589">
            <w:pPr>
              <w:spacing w:after="0" w:line="259" w:lineRule="auto"/>
              <w:ind w:left="143"/>
              <w:jc w:val="left"/>
            </w:pPr>
            <w:r>
              <w:rPr>
                <w:sz w:val="22"/>
              </w:rPr>
              <w:t xml:space="preserve">-4/162 </w:t>
            </w:r>
          </w:p>
        </w:tc>
        <w:tc>
          <w:tcPr>
            <w:tcW w:w="855" w:type="dxa"/>
            <w:tcBorders>
              <w:top w:val="nil"/>
              <w:left w:val="nil"/>
              <w:bottom w:val="nil"/>
              <w:right w:val="nil"/>
            </w:tcBorders>
            <w:vAlign w:val="center"/>
          </w:tcPr>
          <w:p w14:paraId="2F2D8769" w14:textId="77777777" w:rsidR="007D64FE" w:rsidRDefault="00000000" w:rsidP="001D2589">
            <w:pPr>
              <w:spacing w:after="0" w:line="259" w:lineRule="auto"/>
              <w:ind w:left="0"/>
              <w:jc w:val="left"/>
            </w:pPr>
            <w:r>
              <w:rPr>
                <w:sz w:val="22"/>
              </w:rPr>
              <w:t xml:space="preserve">2/467 </w:t>
            </w:r>
          </w:p>
        </w:tc>
        <w:tc>
          <w:tcPr>
            <w:tcW w:w="3771" w:type="dxa"/>
            <w:tcBorders>
              <w:top w:val="nil"/>
              <w:left w:val="nil"/>
              <w:bottom w:val="nil"/>
              <w:right w:val="single" w:sz="4" w:space="0" w:color="000000"/>
            </w:tcBorders>
            <w:vAlign w:val="center"/>
          </w:tcPr>
          <w:p w14:paraId="00B0A004" w14:textId="77777777" w:rsidR="007D64FE" w:rsidRDefault="00000000" w:rsidP="001D2589">
            <w:pPr>
              <w:spacing w:after="0" w:line="259" w:lineRule="auto"/>
              <w:ind w:left="3"/>
              <w:jc w:val="left"/>
            </w:pPr>
            <w:r>
              <w:rPr>
                <w:sz w:val="22"/>
                <w:rtl/>
              </w:rPr>
              <w:t>قابلیت مدیریت عوامل بیولوژیکی</w:t>
            </w:r>
            <w:r>
              <w:rPr>
                <w:rFonts w:ascii="Times New Roman" w:eastAsia="Times New Roman" w:hAnsi="Times New Roman" w:cs="Times New Roman"/>
                <w:sz w:val="22"/>
                <w:rtl/>
              </w:rPr>
              <w:t xml:space="preserve"> </w:t>
            </w:r>
          </w:p>
        </w:tc>
      </w:tr>
      <w:tr w:rsidR="007D64FE" w14:paraId="107A815D" w14:textId="77777777">
        <w:trPr>
          <w:trHeight w:val="575"/>
        </w:trPr>
        <w:tc>
          <w:tcPr>
            <w:tcW w:w="1414" w:type="dxa"/>
            <w:tcBorders>
              <w:top w:val="nil"/>
              <w:left w:val="single" w:sz="4" w:space="0" w:color="000000"/>
              <w:bottom w:val="nil"/>
              <w:right w:val="nil"/>
            </w:tcBorders>
            <w:vAlign w:val="center"/>
          </w:tcPr>
          <w:p w14:paraId="35CD9E28" w14:textId="77777777" w:rsidR="007D64FE" w:rsidRDefault="00000000" w:rsidP="001D2589">
            <w:pPr>
              <w:spacing w:after="0" w:line="259" w:lineRule="auto"/>
              <w:ind w:left="108"/>
              <w:jc w:val="left"/>
            </w:pPr>
            <w:r>
              <w:rPr>
                <w:sz w:val="22"/>
              </w:rPr>
              <w:t xml:space="preserve">1/847 </w:t>
            </w:r>
          </w:p>
        </w:tc>
        <w:tc>
          <w:tcPr>
            <w:tcW w:w="1114" w:type="dxa"/>
            <w:tcBorders>
              <w:top w:val="nil"/>
              <w:left w:val="nil"/>
              <w:bottom w:val="nil"/>
              <w:right w:val="nil"/>
            </w:tcBorders>
            <w:vAlign w:val="center"/>
          </w:tcPr>
          <w:p w14:paraId="2C393964" w14:textId="77777777" w:rsidR="007D64FE" w:rsidRDefault="00000000" w:rsidP="001D2589">
            <w:pPr>
              <w:spacing w:after="0" w:line="259" w:lineRule="auto"/>
              <w:ind w:left="110"/>
              <w:jc w:val="left"/>
            </w:pPr>
            <w:r>
              <w:rPr>
                <w:sz w:val="22"/>
              </w:rPr>
              <w:t xml:space="preserve">1/111 </w:t>
            </w:r>
          </w:p>
        </w:tc>
        <w:tc>
          <w:tcPr>
            <w:tcW w:w="494" w:type="dxa"/>
            <w:tcBorders>
              <w:top w:val="nil"/>
              <w:left w:val="nil"/>
              <w:bottom w:val="nil"/>
              <w:right w:val="nil"/>
            </w:tcBorders>
            <w:vAlign w:val="center"/>
          </w:tcPr>
          <w:p w14:paraId="2A5B6CD3" w14:textId="77777777" w:rsidR="007D64FE" w:rsidRDefault="00000000" w:rsidP="001D2589">
            <w:pPr>
              <w:spacing w:after="0" w:line="259" w:lineRule="auto"/>
              <w:ind w:left="0"/>
              <w:jc w:val="left"/>
            </w:pPr>
            <w:r>
              <w:rPr>
                <w:sz w:val="22"/>
              </w:rPr>
              <w:t xml:space="preserve">816 </w:t>
            </w:r>
          </w:p>
        </w:tc>
        <w:tc>
          <w:tcPr>
            <w:tcW w:w="1426" w:type="dxa"/>
            <w:tcBorders>
              <w:top w:val="nil"/>
              <w:left w:val="nil"/>
              <w:bottom w:val="nil"/>
              <w:right w:val="nil"/>
            </w:tcBorders>
            <w:vAlign w:val="center"/>
          </w:tcPr>
          <w:p w14:paraId="106A96AC" w14:textId="77777777" w:rsidR="007D64FE" w:rsidRDefault="00000000" w:rsidP="001D2589">
            <w:pPr>
              <w:spacing w:after="0" w:line="259" w:lineRule="auto"/>
              <w:ind w:left="63"/>
              <w:jc w:val="left"/>
            </w:pPr>
            <w:r>
              <w:rPr>
                <w:sz w:val="22"/>
              </w:rPr>
              <w:t xml:space="preserve">1/688 </w:t>
            </w:r>
          </w:p>
        </w:tc>
        <w:tc>
          <w:tcPr>
            <w:tcW w:w="855" w:type="dxa"/>
            <w:tcBorders>
              <w:top w:val="nil"/>
              <w:left w:val="nil"/>
              <w:bottom w:val="nil"/>
              <w:right w:val="nil"/>
            </w:tcBorders>
            <w:vAlign w:val="center"/>
          </w:tcPr>
          <w:p w14:paraId="64230AEA" w14:textId="77777777" w:rsidR="007D64FE" w:rsidRDefault="00000000" w:rsidP="001D2589">
            <w:pPr>
              <w:spacing w:after="0" w:line="259" w:lineRule="auto"/>
              <w:ind w:left="0"/>
              <w:jc w:val="left"/>
            </w:pPr>
            <w:r>
              <w:rPr>
                <w:sz w:val="22"/>
              </w:rPr>
              <w:t xml:space="preserve">1/847 </w:t>
            </w:r>
          </w:p>
        </w:tc>
        <w:tc>
          <w:tcPr>
            <w:tcW w:w="3771" w:type="dxa"/>
            <w:tcBorders>
              <w:top w:val="nil"/>
              <w:left w:val="nil"/>
              <w:bottom w:val="nil"/>
              <w:right w:val="single" w:sz="4" w:space="0" w:color="000000"/>
            </w:tcBorders>
            <w:vAlign w:val="center"/>
          </w:tcPr>
          <w:p w14:paraId="2F66A952" w14:textId="77777777" w:rsidR="007D64FE" w:rsidRDefault="00000000" w:rsidP="001D2589">
            <w:pPr>
              <w:spacing w:after="0" w:line="259" w:lineRule="auto"/>
              <w:ind w:left="3"/>
              <w:jc w:val="left"/>
            </w:pPr>
            <w:r>
              <w:rPr>
                <w:sz w:val="22"/>
                <w:rtl/>
              </w:rPr>
              <w:t>شاخص رهبری و تعهد</w:t>
            </w:r>
            <w:r>
              <w:rPr>
                <w:rFonts w:ascii="Times New Roman" w:eastAsia="Times New Roman" w:hAnsi="Times New Roman" w:cs="Times New Roman"/>
                <w:sz w:val="22"/>
                <w:rtl/>
              </w:rPr>
              <w:t xml:space="preserve"> </w:t>
            </w:r>
          </w:p>
        </w:tc>
      </w:tr>
      <w:tr w:rsidR="007D64FE" w14:paraId="2CB68C13" w14:textId="77777777">
        <w:trPr>
          <w:trHeight w:val="575"/>
        </w:trPr>
        <w:tc>
          <w:tcPr>
            <w:tcW w:w="1414" w:type="dxa"/>
            <w:tcBorders>
              <w:top w:val="nil"/>
              <w:left w:val="single" w:sz="4" w:space="0" w:color="000000"/>
              <w:bottom w:val="nil"/>
              <w:right w:val="nil"/>
            </w:tcBorders>
            <w:vAlign w:val="center"/>
          </w:tcPr>
          <w:p w14:paraId="46C186B4" w14:textId="77777777" w:rsidR="007D64FE" w:rsidRDefault="00000000" w:rsidP="001D2589">
            <w:pPr>
              <w:spacing w:after="0" w:line="259" w:lineRule="auto"/>
              <w:ind w:left="108"/>
              <w:jc w:val="left"/>
            </w:pPr>
            <w:r>
              <w:rPr>
                <w:sz w:val="22"/>
              </w:rPr>
              <w:t xml:space="preserve">1/161 </w:t>
            </w:r>
          </w:p>
        </w:tc>
        <w:tc>
          <w:tcPr>
            <w:tcW w:w="1114" w:type="dxa"/>
            <w:tcBorders>
              <w:top w:val="nil"/>
              <w:left w:val="nil"/>
              <w:bottom w:val="nil"/>
              <w:right w:val="nil"/>
            </w:tcBorders>
            <w:vAlign w:val="center"/>
          </w:tcPr>
          <w:p w14:paraId="095990E5" w14:textId="77777777" w:rsidR="007D64FE" w:rsidRDefault="00000000" w:rsidP="001D2589">
            <w:pPr>
              <w:spacing w:after="0" w:line="259" w:lineRule="auto"/>
              <w:ind w:left="110"/>
              <w:jc w:val="left"/>
            </w:pPr>
            <w:r>
              <w:rPr>
                <w:sz w:val="22"/>
              </w:rPr>
              <w:t xml:space="preserve">1/621 </w:t>
            </w:r>
          </w:p>
        </w:tc>
        <w:tc>
          <w:tcPr>
            <w:tcW w:w="494" w:type="dxa"/>
            <w:tcBorders>
              <w:top w:val="nil"/>
              <w:left w:val="nil"/>
              <w:bottom w:val="nil"/>
              <w:right w:val="nil"/>
            </w:tcBorders>
            <w:vAlign w:val="center"/>
          </w:tcPr>
          <w:p w14:paraId="4C184B13" w14:textId="77777777" w:rsidR="007D64FE" w:rsidRDefault="00000000" w:rsidP="001D2589">
            <w:pPr>
              <w:spacing w:after="0" w:line="259" w:lineRule="auto"/>
              <w:ind w:left="0"/>
              <w:jc w:val="left"/>
            </w:pPr>
            <w:r>
              <w:rPr>
                <w:sz w:val="22"/>
              </w:rPr>
              <w:t xml:space="preserve">816 </w:t>
            </w:r>
          </w:p>
        </w:tc>
        <w:tc>
          <w:tcPr>
            <w:tcW w:w="1426" w:type="dxa"/>
            <w:tcBorders>
              <w:top w:val="nil"/>
              <w:left w:val="nil"/>
              <w:bottom w:val="nil"/>
              <w:right w:val="nil"/>
            </w:tcBorders>
            <w:vAlign w:val="center"/>
          </w:tcPr>
          <w:p w14:paraId="5B050658" w14:textId="77777777" w:rsidR="007D64FE" w:rsidRDefault="00000000" w:rsidP="001D2589">
            <w:pPr>
              <w:spacing w:after="0" w:line="259" w:lineRule="auto"/>
              <w:ind w:left="70"/>
              <w:jc w:val="left"/>
            </w:pPr>
            <w:r>
              <w:rPr>
                <w:sz w:val="22"/>
              </w:rPr>
              <w:t xml:space="preserve">1/491 </w:t>
            </w:r>
          </w:p>
        </w:tc>
        <w:tc>
          <w:tcPr>
            <w:tcW w:w="855" w:type="dxa"/>
            <w:tcBorders>
              <w:top w:val="nil"/>
              <w:left w:val="nil"/>
              <w:bottom w:val="nil"/>
              <w:right w:val="nil"/>
            </w:tcBorders>
            <w:vAlign w:val="center"/>
          </w:tcPr>
          <w:p w14:paraId="6AD15421" w14:textId="77777777" w:rsidR="007D64FE" w:rsidRDefault="00000000" w:rsidP="001D2589">
            <w:pPr>
              <w:spacing w:after="0" w:line="259" w:lineRule="auto"/>
              <w:ind w:left="0"/>
              <w:jc w:val="left"/>
            </w:pPr>
            <w:r>
              <w:rPr>
                <w:sz w:val="22"/>
              </w:rPr>
              <w:t xml:space="preserve">1/161 </w:t>
            </w:r>
          </w:p>
        </w:tc>
        <w:tc>
          <w:tcPr>
            <w:tcW w:w="3771" w:type="dxa"/>
            <w:tcBorders>
              <w:top w:val="nil"/>
              <w:left w:val="nil"/>
              <w:bottom w:val="nil"/>
              <w:right w:val="single" w:sz="4" w:space="0" w:color="000000"/>
            </w:tcBorders>
            <w:vAlign w:val="center"/>
          </w:tcPr>
          <w:p w14:paraId="7B9560FC" w14:textId="77777777" w:rsidR="007D64FE" w:rsidRDefault="00000000" w:rsidP="001D2589">
            <w:pPr>
              <w:spacing w:after="0" w:line="259" w:lineRule="auto"/>
              <w:ind w:left="3"/>
              <w:jc w:val="left"/>
            </w:pPr>
            <w:r>
              <w:rPr>
                <w:sz w:val="22"/>
                <w:rtl/>
              </w:rPr>
              <w:t>مدیریت تغییرات</w:t>
            </w:r>
            <w:r>
              <w:rPr>
                <w:rFonts w:ascii="Times New Roman" w:eastAsia="Times New Roman" w:hAnsi="Times New Roman" w:cs="Times New Roman"/>
                <w:sz w:val="22"/>
                <w:rtl/>
              </w:rPr>
              <w:t xml:space="preserve"> </w:t>
            </w:r>
          </w:p>
        </w:tc>
      </w:tr>
      <w:tr w:rsidR="007D64FE" w14:paraId="6270D759" w14:textId="77777777">
        <w:trPr>
          <w:trHeight w:val="575"/>
        </w:trPr>
        <w:tc>
          <w:tcPr>
            <w:tcW w:w="1414" w:type="dxa"/>
            <w:tcBorders>
              <w:top w:val="nil"/>
              <w:left w:val="single" w:sz="4" w:space="0" w:color="000000"/>
              <w:bottom w:val="nil"/>
              <w:right w:val="nil"/>
            </w:tcBorders>
            <w:vAlign w:val="center"/>
          </w:tcPr>
          <w:p w14:paraId="7228775C" w14:textId="77777777" w:rsidR="007D64FE" w:rsidRDefault="00000000" w:rsidP="001D2589">
            <w:pPr>
              <w:spacing w:after="0" w:line="259" w:lineRule="auto"/>
              <w:ind w:left="108"/>
              <w:jc w:val="left"/>
            </w:pPr>
            <w:r>
              <w:rPr>
                <w:sz w:val="22"/>
              </w:rPr>
              <w:t xml:space="preserve">-1/419 </w:t>
            </w:r>
          </w:p>
        </w:tc>
        <w:tc>
          <w:tcPr>
            <w:tcW w:w="1114" w:type="dxa"/>
            <w:tcBorders>
              <w:top w:val="nil"/>
              <w:left w:val="nil"/>
              <w:bottom w:val="nil"/>
              <w:right w:val="nil"/>
            </w:tcBorders>
            <w:vAlign w:val="center"/>
          </w:tcPr>
          <w:p w14:paraId="1578090C" w14:textId="77777777" w:rsidR="007D64FE" w:rsidRDefault="00000000" w:rsidP="001D2589">
            <w:pPr>
              <w:spacing w:after="0" w:line="259" w:lineRule="auto"/>
              <w:ind w:left="110"/>
              <w:jc w:val="left"/>
            </w:pPr>
            <w:r>
              <w:rPr>
                <w:sz w:val="22"/>
              </w:rPr>
              <w:t xml:space="preserve">1/118 </w:t>
            </w:r>
          </w:p>
        </w:tc>
        <w:tc>
          <w:tcPr>
            <w:tcW w:w="494" w:type="dxa"/>
            <w:tcBorders>
              <w:top w:val="nil"/>
              <w:left w:val="nil"/>
              <w:bottom w:val="nil"/>
              <w:right w:val="nil"/>
            </w:tcBorders>
            <w:vAlign w:val="center"/>
          </w:tcPr>
          <w:p w14:paraId="38FFD851" w14:textId="77777777" w:rsidR="007D64FE" w:rsidRDefault="00000000" w:rsidP="001D2589">
            <w:pPr>
              <w:spacing w:after="0" w:line="259" w:lineRule="auto"/>
              <w:ind w:left="0"/>
              <w:jc w:val="left"/>
            </w:pPr>
            <w:r>
              <w:rPr>
                <w:sz w:val="22"/>
              </w:rPr>
              <w:t xml:space="preserve">816 </w:t>
            </w:r>
          </w:p>
        </w:tc>
        <w:tc>
          <w:tcPr>
            <w:tcW w:w="1426" w:type="dxa"/>
            <w:tcBorders>
              <w:top w:val="nil"/>
              <w:left w:val="nil"/>
              <w:bottom w:val="nil"/>
              <w:right w:val="nil"/>
            </w:tcBorders>
            <w:vAlign w:val="center"/>
          </w:tcPr>
          <w:p w14:paraId="4A1A75CA" w14:textId="77777777" w:rsidR="007D64FE" w:rsidRDefault="00000000" w:rsidP="001D2589">
            <w:pPr>
              <w:spacing w:after="0" w:line="259" w:lineRule="auto"/>
              <w:ind w:left="151"/>
              <w:jc w:val="left"/>
            </w:pPr>
            <w:r>
              <w:rPr>
                <w:sz w:val="22"/>
              </w:rPr>
              <w:t xml:space="preserve">-1/141 </w:t>
            </w:r>
          </w:p>
        </w:tc>
        <w:tc>
          <w:tcPr>
            <w:tcW w:w="855" w:type="dxa"/>
            <w:tcBorders>
              <w:top w:val="nil"/>
              <w:left w:val="nil"/>
              <w:bottom w:val="nil"/>
              <w:right w:val="nil"/>
            </w:tcBorders>
            <w:vAlign w:val="center"/>
          </w:tcPr>
          <w:p w14:paraId="7425A278" w14:textId="77777777" w:rsidR="007D64FE" w:rsidRDefault="00000000" w:rsidP="001D2589">
            <w:pPr>
              <w:spacing w:after="0" w:line="259" w:lineRule="auto"/>
              <w:ind w:left="0"/>
              <w:jc w:val="left"/>
            </w:pPr>
            <w:r>
              <w:rPr>
                <w:sz w:val="22"/>
              </w:rPr>
              <w:t xml:space="preserve">2/168 </w:t>
            </w:r>
          </w:p>
        </w:tc>
        <w:tc>
          <w:tcPr>
            <w:tcW w:w="3771" w:type="dxa"/>
            <w:tcBorders>
              <w:top w:val="nil"/>
              <w:left w:val="nil"/>
              <w:bottom w:val="nil"/>
              <w:right w:val="single" w:sz="4" w:space="0" w:color="000000"/>
            </w:tcBorders>
            <w:vAlign w:val="center"/>
          </w:tcPr>
          <w:p w14:paraId="62D6B87F" w14:textId="77777777" w:rsidR="007D64FE" w:rsidRDefault="00000000" w:rsidP="001D2589">
            <w:pPr>
              <w:spacing w:after="0" w:line="259" w:lineRule="auto"/>
              <w:ind w:left="3"/>
              <w:jc w:val="left"/>
            </w:pPr>
            <w:r>
              <w:rPr>
                <w:sz w:val="22"/>
                <w:rtl/>
              </w:rPr>
              <w:t>مدیریت زنجیره تأمین</w:t>
            </w:r>
            <w:r>
              <w:rPr>
                <w:rFonts w:ascii="Times New Roman" w:eastAsia="Times New Roman" w:hAnsi="Times New Roman" w:cs="Times New Roman"/>
                <w:sz w:val="22"/>
                <w:rtl/>
              </w:rPr>
              <w:t xml:space="preserve"> </w:t>
            </w:r>
          </w:p>
        </w:tc>
      </w:tr>
      <w:tr w:rsidR="007D64FE" w14:paraId="2D945EC6" w14:textId="77777777">
        <w:trPr>
          <w:trHeight w:val="576"/>
        </w:trPr>
        <w:tc>
          <w:tcPr>
            <w:tcW w:w="1414" w:type="dxa"/>
            <w:tcBorders>
              <w:top w:val="nil"/>
              <w:left w:val="single" w:sz="4" w:space="0" w:color="000000"/>
              <w:bottom w:val="nil"/>
              <w:right w:val="nil"/>
            </w:tcBorders>
            <w:vAlign w:val="center"/>
          </w:tcPr>
          <w:p w14:paraId="1E024ACC" w14:textId="77777777" w:rsidR="007D64FE" w:rsidRDefault="00000000" w:rsidP="001D2589">
            <w:pPr>
              <w:spacing w:after="0" w:line="259" w:lineRule="auto"/>
              <w:ind w:left="108"/>
              <w:jc w:val="left"/>
            </w:pPr>
            <w:r>
              <w:rPr>
                <w:sz w:val="22"/>
              </w:rPr>
              <w:t xml:space="preserve">-1/817 </w:t>
            </w:r>
          </w:p>
        </w:tc>
        <w:tc>
          <w:tcPr>
            <w:tcW w:w="1114" w:type="dxa"/>
            <w:tcBorders>
              <w:top w:val="nil"/>
              <w:left w:val="nil"/>
              <w:bottom w:val="nil"/>
              <w:right w:val="nil"/>
            </w:tcBorders>
            <w:vAlign w:val="center"/>
          </w:tcPr>
          <w:p w14:paraId="58FC494D" w14:textId="77777777" w:rsidR="007D64FE" w:rsidRDefault="00000000" w:rsidP="001D2589">
            <w:pPr>
              <w:spacing w:after="0" w:line="259" w:lineRule="auto"/>
              <w:ind w:left="110"/>
              <w:jc w:val="left"/>
            </w:pPr>
            <w:r>
              <w:rPr>
                <w:sz w:val="22"/>
              </w:rPr>
              <w:t xml:space="preserve">1/817 </w:t>
            </w:r>
          </w:p>
        </w:tc>
        <w:tc>
          <w:tcPr>
            <w:tcW w:w="494" w:type="dxa"/>
            <w:tcBorders>
              <w:top w:val="nil"/>
              <w:left w:val="nil"/>
              <w:bottom w:val="nil"/>
              <w:right w:val="nil"/>
            </w:tcBorders>
            <w:vAlign w:val="center"/>
          </w:tcPr>
          <w:p w14:paraId="6194FCF7" w14:textId="77777777" w:rsidR="007D64FE" w:rsidRDefault="00000000" w:rsidP="001D2589">
            <w:pPr>
              <w:spacing w:after="0" w:line="259" w:lineRule="auto"/>
              <w:ind w:left="0"/>
              <w:jc w:val="left"/>
            </w:pPr>
            <w:r>
              <w:rPr>
                <w:sz w:val="22"/>
              </w:rPr>
              <w:t xml:space="preserve">816 </w:t>
            </w:r>
          </w:p>
        </w:tc>
        <w:tc>
          <w:tcPr>
            <w:tcW w:w="1426" w:type="dxa"/>
            <w:tcBorders>
              <w:top w:val="nil"/>
              <w:left w:val="nil"/>
              <w:bottom w:val="nil"/>
              <w:right w:val="nil"/>
            </w:tcBorders>
            <w:vAlign w:val="center"/>
          </w:tcPr>
          <w:p w14:paraId="2BB98272" w14:textId="77777777" w:rsidR="007D64FE" w:rsidRDefault="00000000" w:rsidP="001D2589">
            <w:pPr>
              <w:spacing w:after="0" w:line="259" w:lineRule="auto"/>
              <w:ind w:left="151"/>
              <w:jc w:val="left"/>
            </w:pPr>
            <w:r>
              <w:rPr>
                <w:sz w:val="22"/>
              </w:rPr>
              <w:t xml:space="preserve">-8/499 </w:t>
            </w:r>
          </w:p>
        </w:tc>
        <w:tc>
          <w:tcPr>
            <w:tcW w:w="855" w:type="dxa"/>
            <w:tcBorders>
              <w:top w:val="nil"/>
              <w:left w:val="nil"/>
              <w:bottom w:val="nil"/>
              <w:right w:val="nil"/>
            </w:tcBorders>
            <w:vAlign w:val="center"/>
          </w:tcPr>
          <w:p w14:paraId="06CE2CC7" w14:textId="77777777" w:rsidR="007D64FE" w:rsidRDefault="00000000" w:rsidP="001D2589">
            <w:pPr>
              <w:spacing w:after="0" w:line="259" w:lineRule="auto"/>
              <w:ind w:left="0"/>
              <w:jc w:val="left"/>
            </w:pPr>
            <w:r>
              <w:rPr>
                <w:sz w:val="22"/>
              </w:rPr>
              <w:t xml:space="preserve">2/181 </w:t>
            </w:r>
          </w:p>
        </w:tc>
        <w:tc>
          <w:tcPr>
            <w:tcW w:w="3771" w:type="dxa"/>
            <w:tcBorders>
              <w:top w:val="nil"/>
              <w:left w:val="nil"/>
              <w:bottom w:val="nil"/>
              <w:right w:val="single" w:sz="4" w:space="0" w:color="000000"/>
            </w:tcBorders>
            <w:vAlign w:val="center"/>
          </w:tcPr>
          <w:p w14:paraId="2E988E35" w14:textId="77777777" w:rsidR="007D64FE" w:rsidRDefault="00000000" w:rsidP="001D2589">
            <w:pPr>
              <w:spacing w:after="0" w:line="259" w:lineRule="auto"/>
              <w:ind w:left="3"/>
              <w:jc w:val="left"/>
            </w:pPr>
            <w:r>
              <w:rPr>
                <w:sz w:val="22"/>
                <w:rtl/>
              </w:rPr>
              <w:t>مدیریت تغییرات سایت</w:t>
            </w:r>
            <w:r>
              <w:rPr>
                <w:rFonts w:ascii="Times New Roman" w:eastAsia="Times New Roman" w:hAnsi="Times New Roman" w:cs="Times New Roman"/>
                <w:sz w:val="22"/>
                <w:rtl/>
              </w:rPr>
              <w:t xml:space="preserve"> </w:t>
            </w:r>
          </w:p>
        </w:tc>
      </w:tr>
      <w:tr w:rsidR="007D64FE" w14:paraId="2E2C9BC3" w14:textId="77777777">
        <w:trPr>
          <w:trHeight w:val="575"/>
        </w:trPr>
        <w:tc>
          <w:tcPr>
            <w:tcW w:w="1414" w:type="dxa"/>
            <w:tcBorders>
              <w:top w:val="nil"/>
              <w:left w:val="single" w:sz="4" w:space="0" w:color="000000"/>
              <w:bottom w:val="nil"/>
              <w:right w:val="nil"/>
            </w:tcBorders>
            <w:vAlign w:val="center"/>
          </w:tcPr>
          <w:p w14:paraId="30048B67" w14:textId="77777777" w:rsidR="007D64FE" w:rsidRDefault="00000000" w:rsidP="001D2589">
            <w:pPr>
              <w:spacing w:after="0" w:line="259" w:lineRule="auto"/>
              <w:ind w:left="108"/>
              <w:jc w:val="left"/>
            </w:pPr>
            <w:r>
              <w:rPr>
                <w:sz w:val="22"/>
              </w:rPr>
              <w:t xml:space="preserve">1/179 </w:t>
            </w:r>
          </w:p>
        </w:tc>
        <w:tc>
          <w:tcPr>
            <w:tcW w:w="1114" w:type="dxa"/>
            <w:tcBorders>
              <w:top w:val="nil"/>
              <w:left w:val="nil"/>
              <w:bottom w:val="nil"/>
              <w:right w:val="nil"/>
            </w:tcBorders>
            <w:vAlign w:val="center"/>
          </w:tcPr>
          <w:p w14:paraId="3964AE1C" w14:textId="77777777" w:rsidR="007D64FE" w:rsidRDefault="00000000" w:rsidP="001D2589">
            <w:pPr>
              <w:spacing w:after="0" w:line="259" w:lineRule="auto"/>
              <w:ind w:left="110"/>
              <w:jc w:val="left"/>
            </w:pPr>
            <w:r>
              <w:rPr>
                <w:sz w:val="22"/>
              </w:rPr>
              <w:t xml:space="preserve">1/111 </w:t>
            </w:r>
          </w:p>
        </w:tc>
        <w:tc>
          <w:tcPr>
            <w:tcW w:w="494" w:type="dxa"/>
            <w:tcBorders>
              <w:top w:val="nil"/>
              <w:left w:val="nil"/>
              <w:bottom w:val="nil"/>
              <w:right w:val="nil"/>
            </w:tcBorders>
            <w:vAlign w:val="center"/>
          </w:tcPr>
          <w:p w14:paraId="66782AC8" w14:textId="77777777" w:rsidR="007D64FE" w:rsidRDefault="00000000" w:rsidP="001D2589">
            <w:pPr>
              <w:spacing w:after="0" w:line="259" w:lineRule="auto"/>
              <w:ind w:left="0"/>
              <w:jc w:val="left"/>
            </w:pPr>
            <w:r>
              <w:rPr>
                <w:sz w:val="22"/>
              </w:rPr>
              <w:t xml:space="preserve">816 </w:t>
            </w:r>
          </w:p>
        </w:tc>
        <w:tc>
          <w:tcPr>
            <w:tcW w:w="1426" w:type="dxa"/>
            <w:tcBorders>
              <w:top w:val="nil"/>
              <w:left w:val="nil"/>
              <w:bottom w:val="nil"/>
              <w:right w:val="nil"/>
            </w:tcBorders>
            <w:vAlign w:val="center"/>
          </w:tcPr>
          <w:p w14:paraId="2B0E26DB" w14:textId="77777777" w:rsidR="007D64FE" w:rsidRDefault="00000000" w:rsidP="001D2589">
            <w:pPr>
              <w:spacing w:after="0" w:line="259" w:lineRule="auto"/>
              <w:ind w:left="70"/>
              <w:jc w:val="left"/>
            </w:pPr>
            <w:r>
              <w:rPr>
                <w:sz w:val="22"/>
              </w:rPr>
              <w:t xml:space="preserve">7/182 </w:t>
            </w:r>
          </w:p>
        </w:tc>
        <w:tc>
          <w:tcPr>
            <w:tcW w:w="855" w:type="dxa"/>
            <w:tcBorders>
              <w:top w:val="nil"/>
              <w:left w:val="nil"/>
              <w:bottom w:val="nil"/>
              <w:right w:val="nil"/>
            </w:tcBorders>
            <w:vAlign w:val="center"/>
          </w:tcPr>
          <w:p w14:paraId="58F55E1F" w14:textId="77777777" w:rsidR="007D64FE" w:rsidRDefault="00000000" w:rsidP="001D2589">
            <w:pPr>
              <w:spacing w:after="0" w:line="259" w:lineRule="auto"/>
              <w:ind w:left="0"/>
              <w:jc w:val="left"/>
            </w:pPr>
            <w:r>
              <w:rPr>
                <w:sz w:val="22"/>
              </w:rPr>
              <w:t xml:space="preserve">1/179 </w:t>
            </w:r>
          </w:p>
        </w:tc>
        <w:tc>
          <w:tcPr>
            <w:tcW w:w="3771" w:type="dxa"/>
            <w:tcBorders>
              <w:top w:val="nil"/>
              <w:left w:val="nil"/>
              <w:bottom w:val="nil"/>
              <w:right w:val="single" w:sz="4" w:space="0" w:color="000000"/>
            </w:tcBorders>
            <w:vAlign w:val="center"/>
          </w:tcPr>
          <w:p w14:paraId="5828BECD" w14:textId="77777777" w:rsidR="007D64FE" w:rsidRDefault="00000000" w:rsidP="001D2589">
            <w:pPr>
              <w:spacing w:after="0" w:line="259" w:lineRule="auto"/>
              <w:ind w:left="3"/>
              <w:jc w:val="left"/>
            </w:pPr>
            <w:r>
              <w:rPr>
                <w:sz w:val="22"/>
                <w:rtl/>
              </w:rPr>
              <w:t>اقدامات فنی لازم</w:t>
            </w:r>
            <w:r>
              <w:rPr>
                <w:rFonts w:ascii="Times New Roman" w:eastAsia="Times New Roman" w:hAnsi="Times New Roman" w:cs="Times New Roman"/>
                <w:sz w:val="22"/>
                <w:rtl/>
              </w:rPr>
              <w:t xml:space="preserve"> </w:t>
            </w:r>
          </w:p>
        </w:tc>
      </w:tr>
      <w:tr w:rsidR="007D64FE" w14:paraId="49290D85" w14:textId="77777777">
        <w:trPr>
          <w:trHeight w:val="575"/>
        </w:trPr>
        <w:tc>
          <w:tcPr>
            <w:tcW w:w="1414" w:type="dxa"/>
            <w:tcBorders>
              <w:top w:val="nil"/>
              <w:left w:val="single" w:sz="4" w:space="0" w:color="000000"/>
              <w:bottom w:val="nil"/>
              <w:right w:val="nil"/>
            </w:tcBorders>
            <w:vAlign w:val="center"/>
          </w:tcPr>
          <w:p w14:paraId="006040CA" w14:textId="77777777" w:rsidR="007D64FE" w:rsidRDefault="00000000" w:rsidP="001D2589">
            <w:pPr>
              <w:spacing w:after="0" w:line="259" w:lineRule="auto"/>
              <w:ind w:left="108"/>
              <w:jc w:val="left"/>
            </w:pPr>
            <w:r>
              <w:rPr>
                <w:sz w:val="22"/>
              </w:rPr>
              <w:t xml:space="preserve">1/119 </w:t>
            </w:r>
          </w:p>
        </w:tc>
        <w:tc>
          <w:tcPr>
            <w:tcW w:w="1114" w:type="dxa"/>
            <w:tcBorders>
              <w:top w:val="nil"/>
              <w:left w:val="nil"/>
              <w:bottom w:val="nil"/>
              <w:right w:val="nil"/>
            </w:tcBorders>
            <w:vAlign w:val="center"/>
          </w:tcPr>
          <w:p w14:paraId="07A23AA9" w14:textId="77777777" w:rsidR="007D64FE" w:rsidRDefault="00000000" w:rsidP="001D2589">
            <w:pPr>
              <w:spacing w:after="0" w:line="259" w:lineRule="auto"/>
              <w:ind w:left="110"/>
              <w:jc w:val="left"/>
            </w:pPr>
            <w:r>
              <w:rPr>
                <w:sz w:val="22"/>
              </w:rPr>
              <w:t xml:space="preserve">1/111 </w:t>
            </w:r>
          </w:p>
        </w:tc>
        <w:tc>
          <w:tcPr>
            <w:tcW w:w="494" w:type="dxa"/>
            <w:tcBorders>
              <w:top w:val="nil"/>
              <w:left w:val="nil"/>
              <w:bottom w:val="nil"/>
              <w:right w:val="nil"/>
            </w:tcBorders>
            <w:vAlign w:val="center"/>
          </w:tcPr>
          <w:p w14:paraId="75B11E7D" w14:textId="77777777" w:rsidR="007D64FE" w:rsidRDefault="00000000" w:rsidP="001D2589">
            <w:pPr>
              <w:spacing w:after="0" w:line="259" w:lineRule="auto"/>
              <w:ind w:left="0"/>
              <w:jc w:val="left"/>
            </w:pPr>
            <w:r>
              <w:rPr>
                <w:sz w:val="22"/>
              </w:rPr>
              <w:t xml:space="preserve">816 </w:t>
            </w:r>
          </w:p>
        </w:tc>
        <w:tc>
          <w:tcPr>
            <w:tcW w:w="1426" w:type="dxa"/>
            <w:tcBorders>
              <w:top w:val="nil"/>
              <w:left w:val="nil"/>
              <w:bottom w:val="nil"/>
              <w:right w:val="nil"/>
            </w:tcBorders>
            <w:vAlign w:val="center"/>
          </w:tcPr>
          <w:p w14:paraId="26EB995D" w14:textId="77777777" w:rsidR="007D64FE" w:rsidRDefault="00000000" w:rsidP="001D2589">
            <w:pPr>
              <w:spacing w:after="0" w:line="259" w:lineRule="auto"/>
              <w:ind w:left="70"/>
              <w:jc w:val="left"/>
            </w:pPr>
            <w:r>
              <w:rPr>
                <w:sz w:val="22"/>
              </w:rPr>
              <w:t xml:space="preserve">4/721 </w:t>
            </w:r>
          </w:p>
        </w:tc>
        <w:tc>
          <w:tcPr>
            <w:tcW w:w="855" w:type="dxa"/>
            <w:tcBorders>
              <w:top w:val="nil"/>
              <w:left w:val="nil"/>
              <w:bottom w:val="nil"/>
              <w:right w:val="nil"/>
            </w:tcBorders>
            <w:vAlign w:val="center"/>
          </w:tcPr>
          <w:p w14:paraId="376747FF" w14:textId="77777777" w:rsidR="007D64FE" w:rsidRDefault="00000000" w:rsidP="001D2589">
            <w:pPr>
              <w:spacing w:after="0" w:line="259" w:lineRule="auto"/>
              <w:ind w:left="0"/>
              <w:jc w:val="left"/>
            </w:pPr>
            <w:r>
              <w:rPr>
                <w:sz w:val="22"/>
              </w:rPr>
              <w:t xml:space="preserve">1/119 </w:t>
            </w:r>
          </w:p>
        </w:tc>
        <w:tc>
          <w:tcPr>
            <w:tcW w:w="3771" w:type="dxa"/>
            <w:tcBorders>
              <w:top w:val="nil"/>
              <w:left w:val="nil"/>
              <w:bottom w:val="nil"/>
              <w:right w:val="single" w:sz="4" w:space="0" w:color="000000"/>
            </w:tcBorders>
            <w:vAlign w:val="center"/>
          </w:tcPr>
          <w:p w14:paraId="1041D8DB" w14:textId="77777777" w:rsidR="007D64FE" w:rsidRDefault="00000000" w:rsidP="001D2589">
            <w:pPr>
              <w:spacing w:after="0" w:line="259" w:lineRule="auto"/>
              <w:ind w:left="4"/>
              <w:jc w:val="left"/>
            </w:pPr>
            <w:r>
              <w:rPr>
                <w:sz w:val="22"/>
                <w:rtl/>
              </w:rPr>
              <w:t>آمادگی و واکنش اضطراری</w:t>
            </w:r>
            <w:r>
              <w:rPr>
                <w:rFonts w:ascii="Times New Roman" w:eastAsia="Times New Roman" w:hAnsi="Times New Roman" w:cs="Times New Roman"/>
                <w:sz w:val="22"/>
                <w:rtl/>
              </w:rPr>
              <w:t xml:space="preserve"> </w:t>
            </w:r>
          </w:p>
        </w:tc>
      </w:tr>
      <w:tr w:rsidR="007D64FE" w14:paraId="775B5139" w14:textId="77777777">
        <w:trPr>
          <w:trHeight w:val="575"/>
        </w:trPr>
        <w:tc>
          <w:tcPr>
            <w:tcW w:w="1414" w:type="dxa"/>
            <w:tcBorders>
              <w:top w:val="nil"/>
              <w:left w:val="single" w:sz="4" w:space="0" w:color="000000"/>
              <w:bottom w:val="nil"/>
              <w:right w:val="nil"/>
            </w:tcBorders>
            <w:vAlign w:val="center"/>
          </w:tcPr>
          <w:p w14:paraId="46F8777D" w14:textId="77777777" w:rsidR="007D64FE" w:rsidRDefault="00000000" w:rsidP="001D2589">
            <w:pPr>
              <w:spacing w:after="0" w:line="259" w:lineRule="auto"/>
              <w:ind w:left="108"/>
              <w:jc w:val="left"/>
            </w:pPr>
            <w:r>
              <w:rPr>
                <w:sz w:val="22"/>
              </w:rPr>
              <w:t xml:space="preserve">1/711 </w:t>
            </w:r>
          </w:p>
        </w:tc>
        <w:tc>
          <w:tcPr>
            <w:tcW w:w="1114" w:type="dxa"/>
            <w:tcBorders>
              <w:top w:val="nil"/>
              <w:left w:val="nil"/>
              <w:bottom w:val="nil"/>
              <w:right w:val="nil"/>
            </w:tcBorders>
            <w:vAlign w:val="center"/>
          </w:tcPr>
          <w:p w14:paraId="450CDDE3" w14:textId="77777777" w:rsidR="007D64FE" w:rsidRDefault="00000000" w:rsidP="001D2589">
            <w:pPr>
              <w:spacing w:after="0" w:line="259" w:lineRule="auto"/>
              <w:ind w:left="110"/>
              <w:jc w:val="left"/>
            </w:pPr>
            <w:r>
              <w:rPr>
                <w:sz w:val="22"/>
              </w:rPr>
              <w:t xml:space="preserve">1/111 </w:t>
            </w:r>
          </w:p>
        </w:tc>
        <w:tc>
          <w:tcPr>
            <w:tcW w:w="494" w:type="dxa"/>
            <w:tcBorders>
              <w:top w:val="nil"/>
              <w:left w:val="nil"/>
              <w:bottom w:val="nil"/>
              <w:right w:val="nil"/>
            </w:tcBorders>
            <w:vAlign w:val="center"/>
          </w:tcPr>
          <w:p w14:paraId="19A92163" w14:textId="77777777" w:rsidR="007D64FE" w:rsidRDefault="00000000" w:rsidP="001D2589">
            <w:pPr>
              <w:spacing w:after="0" w:line="259" w:lineRule="auto"/>
              <w:ind w:left="0"/>
              <w:jc w:val="left"/>
            </w:pPr>
            <w:r>
              <w:rPr>
                <w:sz w:val="22"/>
              </w:rPr>
              <w:t xml:space="preserve">816 </w:t>
            </w:r>
          </w:p>
        </w:tc>
        <w:tc>
          <w:tcPr>
            <w:tcW w:w="1426" w:type="dxa"/>
            <w:tcBorders>
              <w:top w:val="nil"/>
              <w:left w:val="nil"/>
              <w:bottom w:val="nil"/>
              <w:right w:val="nil"/>
            </w:tcBorders>
            <w:vAlign w:val="center"/>
          </w:tcPr>
          <w:p w14:paraId="0872973A" w14:textId="77777777" w:rsidR="007D64FE" w:rsidRDefault="00000000" w:rsidP="001D2589">
            <w:pPr>
              <w:spacing w:after="0" w:line="259" w:lineRule="auto"/>
              <w:ind w:left="70"/>
              <w:jc w:val="left"/>
            </w:pPr>
            <w:r>
              <w:rPr>
                <w:sz w:val="22"/>
              </w:rPr>
              <w:t xml:space="preserve">1/141 </w:t>
            </w:r>
          </w:p>
        </w:tc>
        <w:tc>
          <w:tcPr>
            <w:tcW w:w="855" w:type="dxa"/>
            <w:tcBorders>
              <w:top w:val="nil"/>
              <w:left w:val="nil"/>
              <w:bottom w:val="nil"/>
              <w:right w:val="nil"/>
            </w:tcBorders>
            <w:vAlign w:val="center"/>
          </w:tcPr>
          <w:p w14:paraId="2F2051C1" w14:textId="77777777" w:rsidR="007D64FE" w:rsidRDefault="00000000" w:rsidP="001D2589">
            <w:pPr>
              <w:spacing w:after="0" w:line="259" w:lineRule="auto"/>
              <w:ind w:left="0"/>
              <w:jc w:val="left"/>
            </w:pPr>
            <w:r>
              <w:rPr>
                <w:sz w:val="22"/>
              </w:rPr>
              <w:t xml:space="preserve">1/711 </w:t>
            </w:r>
          </w:p>
        </w:tc>
        <w:tc>
          <w:tcPr>
            <w:tcW w:w="3771" w:type="dxa"/>
            <w:tcBorders>
              <w:top w:val="nil"/>
              <w:left w:val="nil"/>
              <w:bottom w:val="nil"/>
              <w:right w:val="single" w:sz="4" w:space="0" w:color="000000"/>
            </w:tcBorders>
            <w:vAlign w:val="center"/>
          </w:tcPr>
          <w:p w14:paraId="05ED301C" w14:textId="77777777" w:rsidR="007D64FE" w:rsidRDefault="00000000" w:rsidP="001D2589">
            <w:pPr>
              <w:spacing w:after="0" w:line="259" w:lineRule="auto"/>
              <w:ind w:left="2"/>
              <w:jc w:val="left"/>
            </w:pPr>
            <w:r>
              <w:rPr>
                <w:sz w:val="22"/>
                <w:rtl/>
              </w:rPr>
              <w:t>روش های کار ایمن</w:t>
            </w:r>
            <w:r>
              <w:rPr>
                <w:rFonts w:ascii="Times New Roman" w:eastAsia="Times New Roman" w:hAnsi="Times New Roman" w:cs="Times New Roman"/>
                <w:sz w:val="22"/>
                <w:rtl/>
              </w:rPr>
              <w:t xml:space="preserve"> </w:t>
            </w:r>
          </w:p>
        </w:tc>
      </w:tr>
      <w:tr w:rsidR="007D64FE" w14:paraId="38A5D678" w14:textId="77777777">
        <w:trPr>
          <w:trHeight w:val="575"/>
        </w:trPr>
        <w:tc>
          <w:tcPr>
            <w:tcW w:w="1414" w:type="dxa"/>
            <w:tcBorders>
              <w:top w:val="nil"/>
              <w:left w:val="single" w:sz="4" w:space="0" w:color="000000"/>
              <w:bottom w:val="nil"/>
              <w:right w:val="nil"/>
            </w:tcBorders>
            <w:vAlign w:val="center"/>
          </w:tcPr>
          <w:p w14:paraId="0547FA9C" w14:textId="77777777" w:rsidR="007D64FE" w:rsidRDefault="00000000" w:rsidP="001D2589">
            <w:pPr>
              <w:spacing w:after="0" w:line="259" w:lineRule="auto"/>
              <w:ind w:left="108"/>
              <w:jc w:val="left"/>
            </w:pPr>
            <w:r>
              <w:rPr>
                <w:sz w:val="22"/>
              </w:rPr>
              <w:t xml:space="preserve">1/191 </w:t>
            </w:r>
          </w:p>
        </w:tc>
        <w:tc>
          <w:tcPr>
            <w:tcW w:w="1114" w:type="dxa"/>
            <w:tcBorders>
              <w:top w:val="nil"/>
              <w:left w:val="nil"/>
              <w:bottom w:val="nil"/>
              <w:right w:val="nil"/>
            </w:tcBorders>
            <w:vAlign w:val="center"/>
          </w:tcPr>
          <w:p w14:paraId="3565F2BD" w14:textId="77777777" w:rsidR="007D64FE" w:rsidRDefault="00000000" w:rsidP="001D2589">
            <w:pPr>
              <w:spacing w:after="0" w:line="259" w:lineRule="auto"/>
              <w:ind w:left="110"/>
              <w:jc w:val="left"/>
            </w:pPr>
            <w:r>
              <w:rPr>
                <w:sz w:val="22"/>
              </w:rPr>
              <w:t xml:space="preserve">1/111 </w:t>
            </w:r>
          </w:p>
        </w:tc>
        <w:tc>
          <w:tcPr>
            <w:tcW w:w="494" w:type="dxa"/>
            <w:tcBorders>
              <w:top w:val="nil"/>
              <w:left w:val="nil"/>
              <w:bottom w:val="nil"/>
              <w:right w:val="nil"/>
            </w:tcBorders>
            <w:vAlign w:val="center"/>
          </w:tcPr>
          <w:p w14:paraId="231DFBC0" w14:textId="77777777" w:rsidR="007D64FE" w:rsidRDefault="00000000" w:rsidP="001D2589">
            <w:pPr>
              <w:spacing w:after="0" w:line="259" w:lineRule="auto"/>
              <w:ind w:left="0"/>
              <w:jc w:val="left"/>
            </w:pPr>
            <w:r>
              <w:rPr>
                <w:sz w:val="22"/>
              </w:rPr>
              <w:t xml:space="preserve">816 </w:t>
            </w:r>
          </w:p>
        </w:tc>
        <w:tc>
          <w:tcPr>
            <w:tcW w:w="1426" w:type="dxa"/>
            <w:tcBorders>
              <w:top w:val="nil"/>
              <w:left w:val="nil"/>
              <w:bottom w:val="nil"/>
              <w:right w:val="nil"/>
            </w:tcBorders>
            <w:vAlign w:val="center"/>
          </w:tcPr>
          <w:p w14:paraId="504FCC57" w14:textId="77777777" w:rsidR="007D64FE" w:rsidRDefault="00000000" w:rsidP="001D2589">
            <w:pPr>
              <w:spacing w:after="0" w:line="259" w:lineRule="auto"/>
              <w:ind w:left="63"/>
              <w:jc w:val="left"/>
            </w:pPr>
            <w:r>
              <w:rPr>
                <w:sz w:val="22"/>
              </w:rPr>
              <w:t xml:space="preserve">6/179 </w:t>
            </w:r>
          </w:p>
        </w:tc>
        <w:tc>
          <w:tcPr>
            <w:tcW w:w="855" w:type="dxa"/>
            <w:tcBorders>
              <w:top w:val="nil"/>
              <w:left w:val="nil"/>
              <w:bottom w:val="nil"/>
              <w:right w:val="nil"/>
            </w:tcBorders>
            <w:vAlign w:val="center"/>
          </w:tcPr>
          <w:p w14:paraId="205F0C69" w14:textId="77777777" w:rsidR="007D64FE" w:rsidRDefault="00000000" w:rsidP="001D2589">
            <w:pPr>
              <w:spacing w:after="0" w:line="259" w:lineRule="auto"/>
              <w:ind w:left="0"/>
              <w:jc w:val="left"/>
            </w:pPr>
            <w:r>
              <w:rPr>
                <w:sz w:val="22"/>
              </w:rPr>
              <w:t xml:space="preserve">1/191 </w:t>
            </w:r>
          </w:p>
        </w:tc>
        <w:tc>
          <w:tcPr>
            <w:tcW w:w="3771" w:type="dxa"/>
            <w:tcBorders>
              <w:top w:val="nil"/>
              <w:left w:val="nil"/>
              <w:bottom w:val="nil"/>
              <w:right w:val="single" w:sz="4" w:space="0" w:color="000000"/>
            </w:tcBorders>
            <w:vAlign w:val="center"/>
          </w:tcPr>
          <w:p w14:paraId="796BD3B6" w14:textId="77777777" w:rsidR="007D64FE" w:rsidRDefault="00000000" w:rsidP="001D2589">
            <w:pPr>
              <w:spacing w:after="0" w:line="259" w:lineRule="auto"/>
              <w:ind w:left="1"/>
              <w:jc w:val="left"/>
            </w:pPr>
            <w:r>
              <w:rPr>
                <w:sz w:val="22"/>
                <w:rtl/>
              </w:rPr>
              <w:t>تجهیزات حفاظت شخصی</w:t>
            </w:r>
            <w:r>
              <w:rPr>
                <w:rFonts w:ascii="Times New Roman" w:eastAsia="Times New Roman" w:hAnsi="Times New Roman" w:cs="Times New Roman"/>
                <w:sz w:val="22"/>
                <w:rtl/>
              </w:rPr>
              <w:t xml:space="preserve"> </w:t>
            </w:r>
          </w:p>
        </w:tc>
      </w:tr>
      <w:tr w:rsidR="007D64FE" w14:paraId="07456DE6" w14:textId="77777777">
        <w:trPr>
          <w:trHeight w:val="575"/>
        </w:trPr>
        <w:tc>
          <w:tcPr>
            <w:tcW w:w="1414" w:type="dxa"/>
            <w:tcBorders>
              <w:top w:val="nil"/>
              <w:left w:val="single" w:sz="4" w:space="0" w:color="000000"/>
              <w:bottom w:val="nil"/>
              <w:right w:val="nil"/>
            </w:tcBorders>
            <w:vAlign w:val="center"/>
          </w:tcPr>
          <w:p w14:paraId="4D217C0E" w14:textId="77777777" w:rsidR="007D64FE" w:rsidRDefault="00000000" w:rsidP="001D2589">
            <w:pPr>
              <w:spacing w:after="0" w:line="259" w:lineRule="auto"/>
              <w:ind w:left="108"/>
              <w:jc w:val="left"/>
            </w:pPr>
            <w:r>
              <w:rPr>
                <w:sz w:val="22"/>
              </w:rPr>
              <w:lastRenderedPageBreak/>
              <w:t xml:space="preserve">1/127 </w:t>
            </w:r>
          </w:p>
        </w:tc>
        <w:tc>
          <w:tcPr>
            <w:tcW w:w="1114" w:type="dxa"/>
            <w:tcBorders>
              <w:top w:val="nil"/>
              <w:left w:val="nil"/>
              <w:bottom w:val="nil"/>
              <w:right w:val="nil"/>
            </w:tcBorders>
            <w:vAlign w:val="center"/>
          </w:tcPr>
          <w:p w14:paraId="18A10359" w14:textId="77777777" w:rsidR="007D64FE" w:rsidRDefault="00000000" w:rsidP="001D2589">
            <w:pPr>
              <w:spacing w:after="0" w:line="259" w:lineRule="auto"/>
              <w:ind w:left="110"/>
              <w:jc w:val="left"/>
            </w:pPr>
            <w:r>
              <w:rPr>
                <w:sz w:val="22"/>
              </w:rPr>
              <w:t xml:space="preserve">1/111 </w:t>
            </w:r>
          </w:p>
        </w:tc>
        <w:tc>
          <w:tcPr>
            <w:tcW w:w="494" w:type="dxa"/>
            <w:tcBorders>
              <w:top w:val="nil"/>
              <w:left w:val="nil"/>
              <w:bottom w:val="nil"/>
              <w:right w:val="nil"/>
            </w:tcBorders>
            <w:vAlign w:val="center"/>
          </w:tcPr>
          <w:p w14:paraId="740A3423" w14:textId="77777777" w:rsidR="007D64FE" w:rsidRDefault="00000000" w:rsidP="001D2589">
            <w:pPr>
              <w:spacing w:after="0" w:line="259" w:lineRule="auto"/>
              <w:ind w:left="0"/>
              <w:jc w:val="left"/>
            </w:pPr>
            <w:r>
              <w:rPr>
                <w:sz w:val="22"/>
              </w:rPr>
              <w:t xml:space="preserve">816 </w:t>
            </w:r>
          </w:p>
        </w:tc>
        <w:tc>
          <w:tcPr>
            <w:tcW w:w="1426" w:type="dxa"/>
            <w:tcBorders>
              <w:top w:val="nil"/>
              <w:left w:val="nil"/>
              <w:bottom w:val="nil"/>
              <w:right w:val="nil"/>
            </w:tcBorders>
            <w:vAlign w:val="center"/>
          </w:tcPr>
          <w:p w14:paraId="467F1581" w14:textId="77777777" w:rsidR="007D64FE" w:rsidRDefault="00000000" w:rsidP="001D2589">
            <w:pPr>
              <w:spacing w:after="0" w:line="259" w:lineRule="auto"/>
              <w:ind w:left="55"/>
              <w:jc w:val="left"/>
            </w:pPr>
            <w:r>
              <w:rPr>
                <w:sz w:val="22"/>
              </w:rPr>
              <w:t xml:space="preserve">6/976 </w:t>
            </w:r>
          </w:p>
        </w:tc>
        <w:tc>
          <w:tcPr>
            <w:tcW w:w="855" w:type="dxa"/>
            <w:tcBorders>
              <w:top w:val="nil"/>
              <w:left w:val="nil"/>
              <w:bottom w:val="nil"/>
              <w:right w:val="nil"/>
            </w:tcBorders>
            <w:vAlign w:val="center"/>
          </w:tcPr>
          <w:p w14:paraId="1468DA32" w14:textId="77777777" w:rsidR="007D64FE" w:rsidRDefault="00000000" w:rsidP="001D2589">
            <w:pPr>
              <w:spacing w:after="0" w:line="259" w:lineRule="auto"/>
              <w:ind w:left="0"/>
              <w:jc w:val="left"/>
            </w:pPr>
            <w:r>
              <w:rPr>
                <w:sz w:val="22"/>
              </w:rPr>
              <w:t xml:space="preserve">1/127 </w:t>
            </w:r>
          </w:p>
        </w:tc>
        <w:tc>
          <w:tcPr>
            <w:tcW w:w="3771" w:type="dxa"/>
            <w:tcBorders>
              <w:top w:val="nil"/>
              <w:left w:val="nil"/>
              <w:bottom w:val="nil"/>
              <w:right w:val="single" w:sz="4" w:space="0" w:color="000000"/>
            </w:tcBorders>
            <w:vAlign w:val="center"/>
          </w:tcPr>
          <w:p w14:paraId="15876BF6" w14:textId="77777777" w:rsidR="007D64FE" w:rsidRDefault="00000000" w:rsidP="001D2589">
            <w:pPr>
              <w:spacing w:after="0" w:line="259" w:lineRule="auto"/>
              <w:ind w:left="0" w:right="449"/>
              <w:jc w:val="left"/>
            </w:pPr>
            <w:r>
              <w:rPr>
                <w:sz w:val="22"/>
                <w:rtl/>
              </w:rPr>
              <w:t>شاخص ماموریت ایمنی، بهداشت و محیط زیست</w:t>
            </w:r>
            <w:r>
              <w:rPr>
                <w:rFonts w:ascii="Times New Roman" w:eastAsia="Times New Roman" w:hAnsi="Times New Roman" w:cs="Times New Roman"/>
                <w:sz w:val="22"/>
                <w:rtl/>
              </w:rPr>
              <w:t xml:space="preserve"> </w:t>
            </w:r>
          </w:p>
        </w:tc>
      </w:tr>
      <w:tr w:rsidR="007D64FE" w14:paraId="448E7220" w14:textId="77777777">
        <w:trPr>
          <w:trHeight w:val="575"/>
        </w:trPr>
        <w:tc>
          <w:tcPr>
            <w:tcW w:w="1414" w:type="dxa"/>
            <w:tcBorders>
              <w:top w:val="nil"/>
              <w:left w:val="single" w:sz="4" w:space="0" w:color="000000"/>
              <w:bottom w:val="nil"/>
              <w:right w:val="nil"/>
            </w:tcBorders>
            <w:vAlign w:val="center"/>
          </w:tcPr>
          <w:p w14:paraId="0D95C682" w14:textId="77777777" w:rsidR="007D64FE" w:rsidRDefault="00000000" w:rsidP="001D2589">
            <w:pPr>
              <w:spacing w:after="0" w:line="259" w:lineRule="auto"/>
              <w:ind w:left="108"/>
              <w:jc w:val="left"/>
            </w:pPr>
            <w:r>
              <w:rPr>
                <w:sz w:val="22"/>
              </w:rPr>
              <w:t xml:space="preserve">1/114 </w:t>
            </w:r>
          </w:p>
        </w:tc>
        <w:tc>
          <w:tcPr>
            <w:tcW w:w="1114" w:type="dxa"/>
            <w:tcBorders>
              <w:top w:val="nil"/>
              <w:left w:val="nil"/>
              <w:bottom w:val="nil"/>
              <w:right w:val="nil"/>
            </w:tcBorders>
            <w:vAlign w:val="center"/>
          </w:tcPr>
          <w:p w14:paraId="45ED144F" w14:textId="77777777" w:rsidR="007D64FE" w:rsidRDefault="00000000" w:rsidP="001D2589">
            <w:pPr>
              <w:spacing w:after="0" w:line="259" w:lineRule="auto"/>
              <w:ind w:left="110"/>
              <w:jc w:val="left"/>
            </w:pPr>
            <w:r>
              <w:rPr>
                <w:sz w:val="22"/>
              </w:rPr>
              <w:t xml:space="preserve">1/111 </w:t>
            </w:r>
          </w:p>
        </w:tc>
        <w:tc>
          <w:tcPr>
            <w:tcW w:w="494" w:type="dxa"/>
            <w:tcBorders>
              <w:top w:val="nil"/>
              <w:left w:val="nil"/>
              <w:bottom w:val="nil"/>
              <w:right w:val="nil"/>
            </w:tcBorders>
            <w:vAlign w:val="center"/>
          </w:tcPr>
          <w:p w14:paraId="3331058C" w14:textId="77777777" w:rsidR="007D64FE" w:rsidRDefault="00000000" w:rsidP="001D2589">
            <w:pPr>
              <w:spacing w:after="0" w:line="259" w:lineRule="auto"/>
              <w:ind w:left="0"/>
              <w:jc w:val="left"/>
            </w:pPr>
            <w:r>
              <w:rPr>
                <w:sz w:val="22"/>
              </w:rPr>
              <w:t xml:space="preserve">816 </w:t>
            </w:r>
          </w:p>
        </w:tc>
        <w:tc>
          <w:tcPr>
            <w:tcW w:w="1426" w:type="dxa"/>
            <w:tcBorders>
              <w:top w:val="nil"/>
              <w:left w:val="nil"/>
              <w:bottom w:val="nil"/>
              <w:right w:val="nil"/>
            </w:tcBorders>
            <w:vAlign w:val="center"/>
          </w:tcPr>
          <w:p w14:paraId="7AAEA672" w14:textId="77777777" w:rsidR="007D64FE" w:rsidRDefault="00000000" w:rsidP="001D2589">
            <w:pPr>
              <w:spacing w:after="0" w:line="259" w:lineRule="auto"/>
              <w:ind w:left="63"/>
              <w:jc w:val="left"/>
            </w:pPr>
            <w:r>
              <w:rPr>
                <w:sz w:val="22"/>
              </w:rPr>
              <w:t xml:space="preserve">1/697 </w:t>
            </w:r>
          </w:p>
        </w:tc>
        <w:tc>
          <w:tcPr>
            <w:tcW w:w="855" w:type="dxa"/>
            <w:tcBorders>
              <w:top w:val="nil"/>
              <w:left w:val="nil"/>
              <w:bottom w:val="nil"/>
              <w:right w:val="nil"/>
            </w:tcBorders>
            <w:vAlign w:val="center"/>
          </w:tcPr>
          <w:p w14:paraId="19345469" w14:textId="77777777" w:rsidR="007D64FE" w:rsidRDefault="00000000" w:rsidP="001D2589">
            <w:pPr>
              <w:spacing w:after="0" w:line="259" w:lineRule="auto"/>
              <w:ind w:left="0"/>
              <w:jc w:val="left"/>
            </w:pPr>
            <w:r>
              <w:rPr>
                <w:sz w:val="22"/>
              </w:rPr>
              <w:t xml:space="preserve">1/114 </w:t>
            </w:r>
          </w:p>
        </w:tc>
        <w:tc>
          <w:tcPr>
            <w:tcW w:w="3771" w:type="dxa"/>
            <w:tcBorders>
              <w:top w:val="nil"/>
              <w:left w:val="nil"/>
              <w:bottom w:val="nil"/>
              <w:right w:val="single" w:sz="4" w:space="0" w:color="000000"/>
            </w:tcBorders>
            <w:vAlign w:val="center"/>
          </w:tcPr>
          <w:p w14:paraId="0796F054" w14:textId="77777777" w:rsidR="007D64FE" w:rsidRDefault="00000000" w:rsidP="001D2589">
            <w:pPr>
              <w:spacing w:after="0" w:line="259" w:lineRule="auto"/>
              <w:ind w:left="2"/>
              <w:jc w:val="left"/>
            </w:pPr>
            <w:r>
              <w:rPr>
                <w:sz w:val="22"/>
                <w:rtl/>
              </w:rPr>
              <w:t>بررسی صلاحیت کارکنان</w:t>
            </w:r>
            <w:r>
              <w:rPr>
                <w:rFonts w:ascii="Times New Roman" w:eastAsia="Times New Roman" w:hAnsi="Times New Roman" w:cs="Times New Roman"/>
                <w:sz w:val="22"/>
                <w:rtl/>
              </w:rPr>
              <w:t xml:space="preserve"> </w:t>
            </w:r>
          </w:p>
        </w:tc>
      </w:tr>
      <w:tr w:rsidR="007D64FE" w14:paraId="54D7A451" w14:textId="77777777">
        <w:trPr>
          <w:trHeight w:val="699"/>
        </w:trPr>
        <w:tc>
          <w:tcPr>
            <w:tcW w:w="1414" w:type="dxa"/>
            <w:tcBorders>
              <w:top w:val="nil"/>
              <w:left w:val="single" w:sz="4" w:space="0" w:color="000000"/>
              <w:bottom w:val="nil"/>
              <w:right w:val="nil"/>
            </w:tcBorders>
          </w:tcPr>
          <w:p w14:paraId="27BD0487" w14:textId="77777777" w:rsidR="007D64FE" w:rsidRDefault="00000000" w:rsidP="001D2589">
            <w:pPr>
              <w:spacing w:after="0" w:line="259" w:lineRule="auto"/>
              <w:ind w:left="108"/>
              <w:jc w:val="left"/>
            </w:pPr>
            <w:r>
              <w:rPr>
                <w:sz w:val="22"/>
              </w:rPr>
              <w:t xml:space="preserve">1/664 </w:t>
            </w:r>
          </w:p>
        </w:tc>
        <w:tc>
          <w:tcPr>
            <w:tcW w:w="1114" w:type="dxa"/>
            <w:tcBorders>
              <w:top w:val="nil"/>
              <w:left w:val="nil"/>
              <w:bottom w:val="nil"/>
              <w:right w:val="nil"/>
            </w:tcBorders>
          </w:tcPr>
          <w:p w14:paraId="19636CC9" w14:textId="77777777" w:rsidR="007D64FE" w:rsidRDefault="00000000" w:rsidP="001D2589">
            <w:pPr>
              <w:spacing w:after="0" w:line="259" w:lineRule="auto"/>
              <w:ind w:left="110"/>
              <w:jc w:val="left"/>
            </w:pPr>
            <w:r>
              <w:rPr>
                <w:sz w:val="22"/>
              </w:rPr>
              <w:t xml:space="preserve">1/111 </w:t>
            </w:r>
          </w:p>
        </w:tc>
        <w:tc>
          <w:tcPr>
            <w:tcW w:w="494" w:type="dxa"/>
            <w:tcBorders>
              <w:top w:val="nil"/>
              <w:left w:val="nil"/>
              <w:bottom w:val="nil"/>
              <w:right w:val="nil"/>
            </w:tcBorders>
          </w:tcPr>
          <w:p w14:paraId="16512846" w14:textId="77777777" w:rsidR="007D64FE" w:rsidRDefault="00000000" w:rsidP="001D2589">
            <w:pPr>
              <w:spacing w:after="0" w:line="259" w:lineRule="auto"/>
              <w:ind w:left="0"/>
              <w:jc w:val="left"/>
            </w:pPr>
            <w:r>
              <w:rPr>
                <w:sz w:val="22"/>
              </w:rPr>
              <w:t xml:space="preserve">816 </w:t>
            </w:r>
          </w:p>
        </w:tc>
        <w:tc>
          <w:tcPr>
            <w:tcW w:w="1426" w:type="dxa"/>
            <w:tcBorders>
              <w:top w:val="nil"/>
              <w:left w:val="nil"/>
              <w:bottom w:val="nil"/>
              <w:right w:val="nil"/>
            </w:tcBorders>
          </w:tcPr>
          <w:p w14:paraId="4282C352" w14:textId="77777777" w:rsidR="007D64FE" w:rsidRDefault="00000000" w:rsidP="001D2589">
            <w:pPr>
              <w:spacing w:after="0" w:line="259" w:lineRule="auto"/>
              <w:ind w:left="63"/>
              <w:jc w:val="left"/>
            </w:pPr>
            <w:r>
              <w:rPr>
                <w:sz w:val="22"/>
              </w:rPr>
              <w:t xml:space="preserve">6/911 </w:t>
            </w:r>
          </w:p>
        </w:tc>
        <w:tc>
          <w:tcPr>
            <w:tcW w:w="855" w:type="dxa"/>
            <w:tcBorders>
              <w:top w:val="nil"/>
              <w:left w:val="nil"/>
              <w:bottom w:val="nil"/>
              <w:right w:val="nil"/>
            </w:tcBorders>
          </w:tcPr>
          <w:p w14:paraId="2D8BFBFA" w14:textId="77777777" w:rsidR="007D64FE" w:rsidRDefault="00000000" w:rsidP="001D2589">
            <w:pPr>
              <w:spacing w:after="0" w:line="259" w:lineRule="auto"/>
              <w:ind w:left="0"/>
              <w:jc w:val="left"/>
            </w:pPr>
            <w:r>
              <w:rPr>
                <w:sz w:val="22"/>
              </w:rPr>
              <w:t xml:space="preserve">1/664 </w:t>
            </w:r>
          </w:p>
        </w:tc>
        <w:tc>
          <w:tcPr>
            <w:tcW w:w="3771" w:type="dxa"/>
            <w:tcBorders>
              <w:top w:val="nil"/>
              <w:left w:val="nil"/>
              <w:bottom w:val="nil"/>
              <w:right w:val="single" w:sz="4" w:space="0" w:color="000000"/>
            </w:tcBorders>
          </w:tcPr>
          <w:p w14:paraId="6E4E81D4" w14:textId="77777777" w:rsidR="007D64FE" w:rsidRDefault="00000000" w:rsidP="001D2589">
            <w:pPr>
              <w:spacing w:after="0" w:line="259" w:lineRule="auto"/>
              <w:ind w:left="1"/>
              <w:jc w:val="left"/>
            </w:pPr>
            <w:r>
              <w:rPr>
                <w:sz w:val="22"/>
                <w:rtl/>
              </w:rPr>
              <w:t>تخصیص مناسب وظایف</w:t>
            </w:r>
            <w:r>
              <w:rPr>
                <w:rFonts w:ascii="Times New Roman" w:eastAsia="Times New Roman" w:hAnsi="Times New Roman" w:cs="Times New Roman"/>
                <w:sz w:val="22"/>
                <w:rtl/>
              </w:rPr>
              <w:t xml:space="preserve"> </w:t>
            </w:r>
          </w:p>
        </w:tc>
      </w:tr>
    </w:tbl>
    <w:p w14:paraId="6FC78C78" w14:textId="77777777" w:rsidR="007D64FE" w:rsidRDefault="007D64FE" w:rsidP="001D2589">
      <w:pPr>
        <w:spacing w:after="0" w:line="259" w:lineRule="auto"/>
        <w:ind w:left="-1306" w:right="111"/>
        <w:jc w:val="left"/>
      </w:pPr>
    </w:p>
    <w:tbl>
      <w:tblPr>
        <w:tblStyle w:val="TableGrid"/>
        <w:tblW w:w="9083" w:type="dxa"/>
        <w:tblInd w:w="109" w:type="dxa"/>
        <w:tblCellMar>
          <w:top w:w="0" w:type="dxa"/>
          <w:left w:w="0" w:type="dxa"/>
          <w:bottom w:w="0" w:type="dxa"/>
          <w:right w:w="0" w:type="dxa"/>
        </w:tblCellMar>
        <w:tblLook w:val="04A0" w:firstRow="1" w:lastRow="0" w:firstColumn="1" w:lastColumn="0" w:noHBand="0" w:noVBand="1"/>
      </w:tblPr>
      <w:tblGrid>
        <w:gridCol w:w="61"/>
        <w:gridCol w:w="8962"/>
        <w:gridCol w:w="60"/>
      </w:tblGrid>
      <w:tr w:rsidR="007D64FE" w14:paraId="0EA5F617" w14:textId="77777777">
        <w:trPr>
          <w:trHeight w:val="13226"/>
        </w:trPr>
        <w:tc>
          <w:tcPr>
            <w:tcW w:w="61" w:type="dxa"/>
            <w:tcBorders>
              <w:top w:val="nil"/>
              <w:left w:val="nil"/>
              <w:bottom w:val="nil"/>
              <w:right w:val="nil"/>
            </w:tcBorders>
          </w:tcPr>
          <w:p w14:paraId="5564B7A7" w14:textId="77777777" w:rsidR="007D64FE" w:rsidRDefault="00000000" w:rsidP="001D2589">
            <w:pPr>
              <w:spacing w:after="0" w:line="259" w:lineRule="auto"/>
              <w:ind w:left="0"/>
              <w:jc w:val="left"/>
            </w:pPr>
            <w:r>
              <w:rPr>
                <w:rFonts w:ascii="Calibri" w:eastAsia="Calibri" w:hAnsi="Calibri" w:cs="Calibri"/>
                <w:noProof/>
                <w:sz w:val="22"/>
              </w:rPr>
              <w:lastRenderedPageBreak/>
              <mc:AlternateContent>
                <mc:Choice Requires="wpg">
                  <w:drawing>
                    <wp:inline distT="0" distB="0" distL="0" distR="0" wp14:anchorId="6D7E8D5C" wp14:editId="2B01E122">
                      <wp:extent cx="6096" cy="8398204"/>
                      <wp:effectExtent l="0" t="0" r="0" b="0"/>
                      <wp:docPr id="1168562" name="Group 1168562"/>
                      <wp:cNvGraphicFramePr/>
                      <a:graphic xmlns:a="http://schemas.openxmlformats.org/drawingml/2006/main">
                        <a:graphicData uri="http://schemas.microsoft.com/office/word/2010/wordprocessingGroup">
                          <wpg:wgp>
                            <wpg:cNvGrpSpPr/>
                            <wpg:grpSpPr>
                              <a:xfrm>
                                <a:off x="0" y="0"/>
                                <a:ext cx="6096" cy="8398204"/>
                                <a:chOff x="0" y="0"/>
                                <a:chExt cx="6096" cy="8398204"/>
                              </a:xfrm>
                            </wpg:grpSpPr>
                            <wps:wsp>
                              <wps:cNvPr id="2678530" name="Shape 2678530"/>
                              <wps:cNvSpPr/>
                              <wps:spPr>
                                <a:xfrm>
                                  <a:off x="0" y="0"/>
                                  <a:ext cx="9144" cy="365760"/>
                                </a:xfrm>
                                <a:custGeom>
                                  <a:avLst/>
                                  <a:gdLst/>
                                  <a:ahLst/>
                                  <a:cxnLst/>
                                  <a:rect l="0" t="0" r="0" b="0"/>
                                  <a:pathLst>
                                    <a:path w="9144" h="365760">
                                      <a:moveTo>
                                        <a:pt x="0" y="0"/>
                                      </a:moveTo>
                                      <a:lnTo>
                                        <a:pt x="9144" y="0"/>
                                      </a:lnTo>
                                      <a:lnTo>
                                        <a:pt x="9144" y="365760"/>
                                      </a:lnTo>
                                      <a:lnTo>
                                        <a:pt x="0" y="3657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8531" name="Shape 2678531"/>
                              <wps:cNvSpPr/>
                              <wps:spPr>
                                <a:xfrm>
                                  <a:off x="0" y="365760"/>
                                  <a:ext cx="9144" cy="364236"/>
                                </a:xfrm>
                                <a:custGeom>
                                  <a:avLst/>
                                  <a:gdLst/>
                                  <a:ahLst/>
                                  <a:cxnLst/>
                                  <a:rect l="0" t="0" r="0" b="0"/>
                                  <a:pathLst>
                                    <a:path w="9144" h="364236">
                                      <a:moveTo>
                                        <a:pt x="0" y="0"/>
                                      </a:moveTo>
                                      <a:lnTo>
                                        <a:pt x="9144" y="0"/>
                                      </a:lnTo>
                                      <a:lnTo>
                                        <a:pt x="9144" y="364236"/>
                                      </a:lnTo>
                                      <a:lnTo>
                                        <a:pt x="0" y="3642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8532" name="Shape 2678532"/>
                              <wps:cNvSpPr/>
                              <wps:spPr>
                                <a:xfrm>
                                  <a:off x="0" y="729996"/>
                                  <a:ext cx="9144" cy="365760"/>
                                </a:xfrm>
                                <a:custGeom>
                                  <a:avLst/>
                                  <a:gdLst/>
                                  <a:ahLst/>
                                  <a:cxnLst/>
                                  <a:rect l="0" t="0" r="0" b="0"/>
                                  <a:pathLst>
                                    <a:path w="9144" h="365760">
                                      <a:moveTo>
                                        <a:pt x="0" y="0"/>
                                      </a:moveTo>
                                      <a:lnTo>
                                        <a:pt x="9144" y="0"/>
                                      </a:lnTo>
                                      <a:lnTo>
                                        <a:pt x="9144" y="365760"/>
                                      </a:lnTo>
                                      <a:lnTo>
                                        <a:pt x="0" y="3657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8533" name="Shape 2678533"/>
                              <wps:cNvSpPr/>
                              <wps:spPr>
                                <a:xfrm>
                                  <a:off x="0" y="1095756"/>
                                  <a:ext cx="9144" cy="364236"/>
                                </a:xfrm>
                                <a:custGeom>
                                  <a:avLst/>
                                  <a:gdLst/>
                                  <a:ahLst/>
                                  <a:cxnLst/>
                                  <a:rect l="0" t="0" r="0" b="0"/>
                                  <a:pathLst>
                                    <a:path w="9144" h="364236">
                                      <a:moveTo>
                                        <a:pt x="0" y="0"/>
                                      </a:moveTo>
                                      <a:lnTo>
                                        <a:pt x="9144" y="0"/>
                                      </a:lnTo>
                                      <a:lnTo>
                                        <a:pt x="9144" y="364236"/>
                                      </a:lnTo>
                                      <a:lnTo>
                                        <a:pt x="0" y="3642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8534" name="Shape 2678534"/>
                              <wps:cNvSpPr/>
                              <wps:spPr>
                                <a:xfrm>
                                  <a:off x="0" y="1459992"/>
                                  <a:ext cx="9144" cy="365760"/>
                                </a:xfrm>
                                <a:custGeom>
                                  <a:avLst/>
                                  <a:gdLst/>
                                  <a:ahLst/>
                                  <a:cxnLst/>
                                  <a:rect l="0" t="0" r="0" b="0"/>
                                  <a:pathLst>
                                    <a:path w="9144" h="365760">
                                      <a:moveTo>
                                        <a:pt x="0" y="0"/>
                                      </a:moveTo>
                                      <a:lnTo>
                                        <a:pt x="9144" y="0"/>
                                      </a:lnTo>
                                      <a:lnTo>
                                        <a:pt x="9144" y="365760"/>
                                      </a:lnTo>
                                      <a:lnTo>
                                        <a:pt x="0" y="3657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8535" name="Shape 2678535"/>
                              <wps:cNvSpPr/>
                              <wps:spPr>
                                <a:xfrm>
                                  <a:off x="0" y="1825828"/>
                                  <a:ext cx="9144" cy="364541"/>
                                </a:xfrm>
                                <a:custGeom>
                                  <a:avLst/>
                                  <a:gdLst/>
                                  <a:ahLst/>
                                  <a:cxnLst/>
                                  <a:rect l="0" t="0" r="0" b="0"/>
                                  <a:pathLst>
                                    <a:path w="9144" h="364541">
                                      <a:moveTo>
                                        <a:pt x="0" y="0"/>
                                      </a:moveTo>
                                      <a:lnTo>
                                        <a:pt x="9144" y="0"/>
                                      </a:lnTo>
                                      <a:lnTo>
                                        <a:pt x="9144" y="364541"/>
                                      </a:lnTo>
                                      <a:lnTo>
                                        <a:pt x="0" y="3645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8536" name="Shape 2678536"/>
                              <wps:cNvSpPr/>
                              <wps:spPr>
                                <a:xfrm>
                                  <a:off x="0" y="2190369"/>
                                  <a:ext cx="9144" cy="365760"/>
                                </a:xfrm>
                                <a:custGeom>
                                  <a:avLst/>
                                  <a:gdLst/>
                                  <a:ahLst/>
                                  <a:cxnLst/>
                                  <a:rect l="0" t="0" r="0" b="0"/>
                                  <a:pathLst>
                                    <a:path w="9144" h="365760">
                                      <a:moveTo>
                                        <a:pt x="0" y="0"/>
                                      </a:moveTo>
                                      <a:lnTo>
                                        <a:pt x="9144" y="0"/>
                                      </a:lnTo>
                                      <a:lnTo>
                                        <a:pt x="9144" y="365760"/>
                                      </a:lnTo>
                                      <a:lnTo>
                                        <a:pt x="0" y="3657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8537" name="Shape 2678537"/>
                              <wps:cNvSpPr/>
                              <wps:spPr>
                                <a:xfrm>
                                  <a:off x="0" y="2556129"/>
                                  <a:ext cx="9144" cy="365760"/>
                                </a:xfrm>
                                <a:custGeom>
                                  <a:avLst/>
                                  <a:gdLst/>
                                  <a:ahLst/>
                                  <a:cxnLst/>
                                  <a:rect l="0" t="0" r="0" b="0"/>
                                  <a:pathLst>
                                    <a:path w="9144" h="365760">
                                      <a:moveTo>
                                        <a:pt x="0" y="0"/>
                                      </a:moveTo>
                                      <a:lnTo>
                                        <a:pt x="9144" y="0"/>
                                      </a:lnTo>
                                      <a:lnTo>
                                        <a:pt x="9144" y="365760"/>
                                      </a:lnTo>
                                      <a:lnTo>
                                        <a:pt x="0" y="3657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8538" name="Shape 2678538"/>
                              <wps:cNvSpPr/>
                              <wps:spPr>
                                <a:xfrm>
                                  <a:off x="0" y="2921888"/>
                                  <a:ext cx="9144" cy="364236"/>
                                </a:xfrm>
                                <a:custGeom>
                                  <a:avLst/>
                                  <a:gdLst/>
                                  <a:ahLst/>
                                  <a:cxnLst/>
                                  <a:rect l="0" t="0" r="0" b="0"/>
                                  <a:pathLst>
                                    <a:path w="9144" h="364236">
                                      <a:moveTo>
                                        <a:pt x="0" y="0"/>
                                      </a:moveTo>
                                      <a:lnTo>
                                        <a:pt x="9144" y="0"/>
                                      </a:lnTo>
                                      <a:lnTo>
                                        <a:pt x="9144" y="364236"/>
                                      </a:lnTo>
                                      <a:lnTo>
                                        <a:pt x="0" y="3642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8539" name="Shape 2678539"/>
                              <wps:cNvSpPr/>
                              <wps:spPr>
                                <a:xfrm>
                                  <a:off x="0" y="3286125"/>
                                  <a:ext cx="9144" cy="365760"/>
                                </a:xfrm>
                                <a:custGeom>
                                  <a:avLst/>
                                  <a:gdLst/>
                                  <a:ahLst/>
                                  <a:cxnLst/>
                                  <a:rect l="0" t="0" r="0" b="0"/>
                                  <a:pathLst>
                                    <a:path w="9144" h="365760">
                                      <a:moveTo>
                                        <a:pt x="0" y="0"/>
                                      </a:moveTo>
                                      <a:lnTo>
                                        <a:pt x="9144" y="0"/>
                                      </a:lnTo>
                                      <a:lnTo>
                                        <a:pt x="9144" y="365760"/>
                                      </a:lnTo>
                                      <a:lnTo>
                                        <a:pt x="0" y="3657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8540" name="Shape 2678540"/>
                              <wps:cNvSpPr/>
                              <wps:spPr>
                                <a:xfrm>
                                  <a:off x="0" y="3651885"/>
                                  <a:ext cx="9144" cy="364236"/>
                                </a:xfrm>
                                <a:custGeom>
                                  <a:avLst/>
                                  <a:gdLst/>
                                  <a:ahLst/>
                                  <a:cxnLst/>
                                  <a:rect l="0" t="0" r="0" b="0"/>
                                  <a:pathLst>
                                    <a:path w="9144" h="364236">
                                      <a:moveTo>
                                        <a:pt x="0" y="0"/>
                                      </a:moveTo>
                                      <a:lnTo>
                                        <a:pt x="9144" y="0"/>
                                      </a:lnTo>
                                      <a:lnTo>
                                        <a:pt x="9144" y="364236"/>
                                      </a:lnTo>
                                      <a:lnTo>
                                        <a:pt x="0" y="3642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8541" name="Shape 2678541"/>
                              <wps:cNvSpPr/>
                              <wps:spPr>
                                <a:xfrm>
                                  <a:off x="0" y="4016070"/>
                                  <a:ext cx="9144" cy="366065"/>
                                </a:xfrm>
                                <a:custGeom>
                                  <a:avLst/>
                                  <a:gdLst/>
                                  <a:ahLst/>
                                  <a:cxnLst/>
                                  <a:rect l="0" t="0" r="0" b="0"/>
                                  <a:pathLst>
                                    <a:path w="9144" h="366065">
                                      <a:moveTo>
                                        <a:pt x="0" y="0"/>
                                      </a:moveTo>
                                      <a:lnTo>
                                        <a:pt x="9144" y="0"/>
                                      </a:lnTo>
                                      <a:lnTo>
                                        <a:pt x="9144" y="366065"/>
                                      </a:lnTo>
                                      <a:lnTo>
                                        <a:pt x="0" y="366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8542" name="Shape 2678542"/>
                              <wps:cNvSpPr/>
                              <wps:spPr>
                                <a:xfrm>
                                  <a:off x="0" y="4382135"/>
                                  <a:ext cx="9144" cy="364236"/>
                                </a:xfrm>
                                <a:custGeom>
                                  <a:avLst/>
                                  <a:gdLst/>
                                  <a:ahLst/>
                                  <a:cxnLst/>
                                  <a:rect l="0" t="0" r="0" b="0"/>
                                  <a:pathLst>
                                    <a:path w="9144" h="364236">
                                      <a:moveTo>
                                        <a:pt x="0" y="0"/>
                                      </a:moveTo>
                                      <a:lnTo>
                                        <a:pt x="9144" y="0"/>
                                      </a:lnTo>
                                      <a:lnTo>
                                        <a:pt x="9144" y="364236"/>
                                      </a:lnTo>
                                      <a:lnTo>
                                        <a:pt x="0" y="3642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8543" name="Shape 2678543"/>
                              <wps:cNvSpPr/>
                              <wps:spPr>
                                <a:xfrm>
                                  <a:off x="0" y="4746371"/>
                                  <a:ext cx="9144" cy="365760"/>
                                </a:xfrm>
                                <a:custGeom>
                                  <a:avLst/>
                                  <a:gdLst/>
                                  <a:ahLst/>
                                  <a:cxnLst/>
                                  <a:rect l="0" t="0" r="0" b="0"/>
                                  <a:pathLst>
                                    <a:path w="9144" h="365760">
                                      <a:moveTo>
                                        <a:pt x="0" y="0"/>
                                      </a:moveTo>
                                      <a:lnTo>
                                        <a:pt x="9144" y="0"/>
                                      </a:lnTo>
                                      <a:lnTo>
                                        <a:pt x="9144" y="365760"/>
                                      </a:lnTo>
                                      <a:lnTo>
                                        <a:pt x="0" y="3657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8544" name="Shape 2678544"/>
                              <wps:cNvSpPr/>
                              <wps:spPr>
                                <a:xfrm>
                                  <a:off x="0" y="5112131"/>
                                  <a:ext cx="9144" cy="364236"/>
                                </a:xfrm>
                                <a:custGeom>
                                  <a:avLst/>
                                  <a:gdLst/>
                                  <a:ahLst/>
                                  <a:cxnLst/>
                                  <a:rect l="0" t="0" r="0" b="0"/>
                                  <a:pathLst>
                                    <a:path w="9144" h="364236">
                                      <a:moveTo>
                                        <a:pt x="0" y="0"/>
                                      </a:moveTo>
                                      <a:lnTo>
                                        <a:pt x="9144" y="0"/>
                                      </a:lnTo>
                                      <a:lnTo>
                                        <a:pt x="9144" y="364236"/>
                                      </a:lnTo>
                                      <a:lnTo>
                                        <a:pt x="0" y="3642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8545" name="Shape 2678545"/>
                              <wps:cNvSpPr/>
                              <wps:spPr>
                                <a:xfrm>
                                  <a:off x="0" y="5476367"/>
                                  <a:ext cx="9144" cy="365760"/>
                                </a:xfrm>
                                <a:custGeom>
                                  <a:avLst/>
                                  <a:gdLst/>
                                  <a:ahLst/>
                                  <a:cxnLst/>
                                  <a:rect l="0" t="0" r="0" b="0"/>
                                  <a:pathLst>
                                    <a:path w="9144" h="365760">
                                      <a:moveTo>
                                        <a:pt x="0" y="0"/>
                                      </a:moveTo>
                                      <a:lnTo>
                                        <a:pt x="9144" y="0"/>
                                      </a:lnTo>
                                      <a:lnTo>
                                        <a:pt x="9144" y="365760"/>
                                      </a:lnTo>
                                      <a:lnTo>
                                        <a:pt x="0" y="3657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8546" name="Shape 2678546"/>
                              <wps:cNvSpPr/>
                              <wps:spPr>
                                <a:xfrm>
                                  <a:off x="0" y="5842127"/>
                                  <a:ext cx="9144" cy="365759"/>
                                </a:xfrm>
                                <a:custGeom>
                                  <a:avLst/>
                                  <a:gdLst/>
                                  <a:ahLst/>
                                  <a:cxnLst/>
                                  <a:rect l="0" t="0" r="0" b="0"/>
                                  <a:pathLst>
                                    <a:path w="9144" h="365759">
                                      <a:moveTo>
                                        <a:pt x="0" y="0"/>
                                      </a:moveTo>
                                      <a:lnTo>
                                        <a:pt x="9144" y="0"/>
                                      </a:lnTo>
                                      <a:lnTo>
                                        <a:pt x="9144" y="365759"/>
                                      </a:lnTo>
                                      <a:lnTo>
                                        <a:pt x="0" y="3657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8547" name="Shape 2678547"/>
                              <wps:cNvSpPr/>
                              <wps:spPr>
                                <a:xfrm>
                                  <a:off x="0" y="6207962"/>
                                  <a:ext cx="9144" cy="364541"/>
                                </a:xfrm>
                                <a:custGeom>
                                  <a:avLst/>
                                  <a:gdLst/>
                                  <a:ahLst/>
                                  <a:cxnLst/>
                                  <a:rect l="0" t="0" r="0" b="0"/>
                                  <a:pathLst>
                                    <a:path w="9144" h="364541">
                                      <a:moveTo>
                                        <a:pt x="0" y="0"/>
                                      </a:moveTo>
                                      <a:lnTo>
                                        <a:pt x="9144" y="0"/>
                                      </a:lnTo>
                                      <a:lnTo>
                                        <a:pt x="9144" y="364541"/>
                                      </a:lnTo>
                                      <a:lnTo>
                                        <a:pt x="0" y="3645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8548" name="Shape 2678548"/>
                              <wps:cNvSpPr/>
                              <wps:spPr>
                                <a:xfrm>
                                  <a:off x="0" y="6572504"/>
                                  <a:ext cx="9144" cy="365760"/>
                                </a:xfrm>
                                <a:custGeom>
                                  <a:avLst/>
                                  <a:gdLst/>
                                  <a:ahLst/>
                                  <a:cxnLst/>
                                  <a:rect l="0" t="0" r="0" b="0"/>
                                  <a:pathLst>
                                    <a:path w="9144" h="365760">
                                      <a:moveTo>
                                        <a:pt x="0" y="0"/>
                                      </a:moveTo>
                                      <a:lnTo>
                                        <a:pt x="9144" y="0"/>
                                      </a:lnTo>
                                      <a:lnTo>
                                        <a:pt x="9144" y="365760"/>
                                      </a:lnTo>
                                      <a:lnTo>
                                        <a:pt x="0" y="3657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8549" name="Shape 2678549"/>
                              <wps:cNvSpPr/>
                              <wps:spPr>
                                <a:xfrm>
                                  <a:off x="0" y="6938264"/>
                                  <a:ext cx="9144" cy="364236"/>
                                </a:xfrm>
                                <a:custGeom>
                                  <a:avLst/>
                                  <a:gdLst/>
                                  <a:ahLst/>
                                  <a:cxnLst/>
                                  <a:rect l="0" t="0" r="0" b="0"/>
                                  <a:pathLst>
                                    <a:path w="9144" h="364236">
                                      <a:moveTo>
                                        <a:pt x="0" y="0"/>
                                      </a:moveTo>
                                      <a:lnTo>
                                        <a:pt x="9144" y="0"/>
                                      </a:lnTo>
                                      <a:lnTo>
                                        <a:pt x="9144" y="364236"/>
                                      </a:lnTo>
                                      <a:lnTo>
                                        <a:pt x="0" y="3642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8550" name="Shape 2678550"/>
                              <wps:cNvSpPr/>
                              <wps:spPr>
                                <a:xfrm>
                                  <a:off x="0" y="7302499"/>
                                  <a:ext cx="9144" cy="365760"/>
                                </a:xfrm>
                                <a:custGeom>
                                  <a:avLst/>
                                  <a:gdLst/>
                                  <a:ahLst/>
                                  <a:cxnLst/>
                                  <a:rect l="0" t="0" r="0" b="0"/>
                                  <a:pathLst>
                                    <a:path w="9144" h="365760">
                                      <a:moveTo>
                                        <a:pt x="0" y="0"/>
                                      </a:moveTo>
                                      <a:lnTo>
                                        <a:pt x="9144" y="0"/>
                                      </a:lnTo>
                                      <a:lnTo>
                                        <a:pt x="9144" y="365760"/>
                                      </a:lnTo>
                                      <a:lnTo>
                                        <a:pt x="0" y="3657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8551" name="Shape 2678551"/>
                              <wps:cNvSpPr/>
                              <wps:spPr>
                                <a:xfrm>
                                  <a:off x="0" y="7668259"/>
                                  <a:ext cx="9144" cy="364237"/>
                                </a:xfrm>
                                <a:custGeom>
                                  <a:avLst/>
                                  <a:gdLst/>
                                  <a:ahLst/>
                                  <a:cxnLst/>
                                  <a:rect l="0" t="0" r="0" b="0"/>
                                  <a:pathLst>
                                    <a:path w="9144" h="364237">
                                      <a:moveTo>
                                        <a:pt x="0" y="0"/>
                                      </a:moveTo>
                                      <a:lnTo>
                                        <a:pt x="9144" y="0"/>
                                      </a:lnTo>
                                      <a:lnTo>
                                        <a:pt x="9144" y="364237"/>
                                      </a:lnTo>
                                      <a:lnTo>
                                        <a:pt x="0" y="3642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8552" name="Shape 2678552"/>
                              <wps:cNvSpPr/>
                              <wps:spPr>
                                <a:xfrm>
                                  <a:off x="0" y="8032445"/>
                                  <a:ext cx="9144" cy="365760"/>
                                </a:xfrm>
                                <a:custGeom>
                                  <a:avLst/>
                                  <a:gdLst/>
                                  <a:ahLst/>
                                  <a:cxnLst/>
                                  <a:rect l="0" t="0" r="0" b="0"/>
                                  <a:pathLst>
                                    <a:path w="9144" h="365760">
                                      <a:moveTo>
                                        <a:pt x="0" y="0"/>
                                      </a:moveTo>
                                      <a:lnTo>
                                        <a:pt x="9144" y="0"/>
                                      </a:lnTo>
                                      <a:lnTo>
                                        <a:pt x="9144" y="365760"/>
                                      </a:lnTo>
                                      <a:lnTo>
                                        <a:pt x="0" y="3657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68562" style="width:0.480003pt;height:661.276pt;mso-position-horizontal-relative:char;mso-position-vertical-relative:line" coordsize="60,83982">
                      <v:shape id="Shape 2678553" style="position:absolute;width:91;height:3657;left:0;top:0;" coordsize="9144,365760" path="m0,0l9144,0l9144,365760l0,365760l0,0">
                        <v:stroke weight="0pt" endcap="flat" joinstyle="miter" miterlimit="10" on="false" color="#000000" opacity="0"/>
                        <v:fill on="true" color="#000000"/>
                      </v:shape>
                      <v:shape id="Shape 2678554" style="position:absolute;width:91;height:3642;left:0;top:3657;" coordsize="9144,364236" path="m0,0l9144,0l9144,364236l0,364236l0,0">
                        <v:stroke weight="0pt" endcap="flat" joinstyle="miter" miterlimit="10" on="false" color="#000000" opacity="0"/>
                        <v:fill on="true" color="#000000"/>
                      </v:shape>
                      <v:shape id="Shape 2678555" style="position:absolute;width:91;height:3657;left:0;top:7299;" coordsize="9144,365760" path="m0,0l9144,0l9144,365760l0,365760l0,0">
                        <v:stroke weight="0pt" endcap="flat" joinstyle="miter" miterlimit="10" on="false" color="#000000" opacity="0"/>
                        <v:fill on="true" color="#000000"/>
                      </v:shape>
                      <v:shape id="Shape 2678556" style="position:absolute;width:91;height:3642;left:0;top:10957;" coordsize="9144,364236" path="m0,0l9144,0l9144,364236l0,364236l0,0">
                        <v:stroke weight="0pt" endcap="flat" joinstyle="miter" miterlimit="10" on="false" color="#000000" opacity="0"/>
                        <v:fill on="true" color="#000000"/>
                      </v:shape>
                      <v:shape id="Shape 2678557" style="position:absolute;width:91;height:3657;left:0;top:14599;" coordsize="9144,365760" path="m0,0l9144,0l9144,365760l0,365760l0,0">
                        <v:stroke weight="0pt" endcap="flat" joinstyle="miter" miterlimit="10" on="false" color="#000000" opacity="0"/>
                        <v:fill on="true" color="#000000"/>
                      </v:shape>
                      <v:shape id="Shape 2678558" style="position:absolute;width:91;height:3645;left:0;top:18258;" coordsize="9144,364541" path="m0,0l9144,0l9144,364541l0,364541l0,0">
                        <v:stroke weight="0pt" endcap="flat" joinstyle="miter" miterlimit="10" on="false" color="#000000" opacity="0"/>
                        <v:fill on="true" color="#000000"/>
                      </v:shape>
                      <v:shape id="Shape 2678559" style="position:absolute;width:91;height:3657;left:0;top:21903;" coordsize="9144,365760" path="m0,0l9144,0l9144,365760l0,365760l0,0">
                        <v:stroke weight="0pt" endcap="flat" joinstyle="miter" miterlimit="10" on="false" color="#000000" opacity="0"/>
                        <v:fill on="true" color="#000000"/>
                      </v:shape>
                      <v:shape id="Shape 2678560" style="position:absolute;width:91;height:3657;left:0;top:25561;" coordsize="9144,365760" path="m0,0l9144,0l9144,365760l0,365760l0,0">
                        <v:stroke weight="0pt" endcap="flat" joinstyle="miter" miterlimit="10" on="false" color="#000000" opacity="0"/>
                        <v:fill on="true" color="#000000"/>
                      </v:shape>
                      <v:shape id="Shape 2678561" style="position:absolute;width:91;height:3642;left:0;top:29218;" coordsize="9144,364236" path="m0,0l9144,0l9144,364236l0,364236l0,0">
                        <v:stroke weight="0pt" endcap="flat" joinstyle="miter" miterlimit="10" on="false" color="#000000" opacity="0"/>
                        <v:fill on="true" color="#000000"/>
                      </v:shape>
                      <v:shape id="Shape 2678562" style="position:absolute;width:91;height:3657;left:0;top:32861;" coordsize="9144,365760" path="m0,0l9144,0l9144,365760l0,365760l0,0">
                        <v:stroke weight="0pt" endcap="flat" joinstyle="miter" miterlimit="10" on="false" color="#000000" opacity="0"/>
                        <v:fill on="true" color="#000000"/>
                      </v:shape>
                      <v:shape id="Shape 2678563" style="position:absolute;width:91;height:3642;left:0;top:36518;" coordsize="9144,364236" path="m0,0l9144,0l9144,364236l0,364236l0,0">
                        <v:stroke weight="0pt" endcap="flat" joinstyle="miter" miterlimit="10" on="false" color="#000000" opacity="0"/>
                        <v:fill on="true" color="#000000"/>
                      </v:shape>
                      <v:shape id="Shape 2678564" style="position:absolute;width:91;height:3660;left:0;top:40160;" coordsize="9144,366065" path="m0,0l9144,0l9144,366065l0,366065l0,0">
                        <v:stroke weight="0pt" endcap="flat" joinstyle="miter" miterlimit="10" on="false" color="#000000" opacity="0"/>
                        <v:fill on="true" color="#000000"/>
                      </v:shape>
                      <v:shape id="Shape 2678565" style="position:absolute;width:91;height:3642;left:0;top:43821;" coordsize="9144,364236" path="m0,0l9144,0l9144,364236l0,364236l0,0">
                        <v:stroke weight="0pt" endcap="flat" joinstyle="miter" miterlimit="10" on="false" color="#000000" opacity="0"/>
                        <v:fill on="true" color="#000000"/>
                      </v:shape>
                      <v:shape id="Shape 2678566" style="position:absolute;width:91;height:3657;left:0;top:47463;" coordsize="9144,365760" path="m0,0l9144,0l9144,365760l0,365760l0,0">
                        <v:stroke weight="0pt" endcap="flat" joinstyle="miter" miterlimit="10" on="false" color="#000000" opacity="0"/>
                        <v:fill on="true" color="#000000"/>
                      </v:shape>
                      <v:shape id="Shape 2678567" style="position:absolute;width:91;height:3642;left:0;top:51121;" coordsize="9144,364236" path="m0,0l9144,0l9144,364236l0,364236l0,0">
                        <v:stroke weight="0pt" endcap="flat" joinstyle="miter" miterlimit="10" on="false" color="#000000" opacity="0"/>
                        <v:fill on="true" color="#000000"/>
                      </v:shape>
                      <v:shape id="Shape 2678568" style="position:absolute;width:91;height:3657;left:0;top:54763;" coordsize="9144,365760" path="m0,0l9144,0l9144,365760l0,365760l0,0">
                        <v:stroke weight="0pt" endcap="flat" joinstyle="miter" miterlimit="10" on="false" color="#000000" opacity="0"/>
                        <v:fill on="true" color="#000000"/>
                      </v:shape>
                      <v:shape id="Shape 2678569" style="position:absolute;width:91;height:3657;left:0;top:58421;" coordsize="9144,365759" path="m0,0l9144,0l9144,365759l0,365759l0,0">
                        <v:stroke weight="0pt" endcap="flat" joinstyle="miter" miterlimit="10" on="false" color="#000000" opacity="0"/>
                        <v:fill on="true" color="#000000"/>
                      </v:shape>
                      <v:shape id="Shape 2678570" style="position:absolute;width:91;height:3645;left:0;top:62079;" coordsize="9144,364541" path="m0,0l9144,0l9144,364541l0,364541l0,0">
                        <v:stroke weight="0pt" endcap="flat" joinstyle="miter" miterlimit="10" on="false" color="#000000" opacity="0"/>
                        <v:fill on="true" color="#000000"/>
                      </v:shape>
                      <v:shape id="Shape 2678571" style="position:absolute;width:91;height:3657;left:0;top:65725;" coordsize="9144,365760" path="m0,0l9144,0l9144,365760l0,365760l0,0">
                        <v:stroke weight="0pt" endcap="flat" joinstyle="miter" miterlimit="10" on="false" color="#000000" opacity="0"/>
                        <v:fill on="true" color="#000000"/>
                      </v:shape>
                      <v:shape id="Shape 2678572" style="position:absolute;width:91;height:3642;left:0;top:69382;" coordsize="9144,364236" path="m0,0l9144,0l9144,364236l0,364236l0,0">
                        <v:stroke weight="0pt" endcap="flat" joinstyle="miter" miterlimit="10" on="false" color="#000000" opacity="0"/>
                        <v:fill on="true" color="#000000"/>
                      </v:shape>
                      <v:shape id="Shape 2678573" style="position:absolute;width:91;height:3657;left:0;top:73024;" coordsize="9144,365760" path="m0,0l9144,0l9144,365760l0,365760l0,0">
                        <v:stroke weight="0pt" endcap="flat" joinstyle="miter" miterlimit="10" on="false" color="#000000" opacity="0"/>
                        <v:fill on="true" color="#000000"/>
                      </v:shape>
                      <v:shape id="Shape 2678574" style="position:absolute;width:91;height:3642;left:0;top:76682;" coordsize="9144,364237" path="m0,0l9144,0l9144,364237l0,364237l0,0">
                        <v:stroke weight="0pt" endcap="flat" joinstyle="miter" miterlimit="10" on="false" color="#000000" opacity="0"/>
                        <v:fill on="true" color="#000000"/>
                      </v:shape>
                      <v:shape id="Shape 2678575" style="position:absolute;width:91;height:3657;left:0;top:80324;" coordsize="9144,365760" path="m0,0l9144,0l9144,365760l0,365760l0,0">
                        <v:stroke weight="0pt" endcap="flat" joinstyle="miter" miterlimit="10" on="false" color="#000000" opacity="0"/>
                        <v:fill on="true" color="#000000"/>
                      </v:shape>
                    </v:group>
                  </w:pict>
                </mc:Fallback>
              </mc:AlternateContent>
            </w:r>
          </w:p>
        </w:tc>
        <w:tc>
          <w:tcPr>
            <w:tcW w:w="8962" w:type="dxa"/>
            <w:tcBorders>
              <w:top w:val="nil"/>
              <w:left w:val="nil"/>
              <w:bottom w:val="nil"/>
              <w:right w:val="nil"/>
            </w:tcBorders>
          </w:tcPr>
          <w:p w14:paraId="13E6566A" w14:textId="77777777" w:rsidR="007D64FE" w:rsidRDefault="007D64FE" w:rsidP="001D2589">
            <w:pPr>
              <w:spacing w:after="0" w:line="259" w:lineRule="auto"/>
              <w:ind w:left="-1475" w:right="50"/>
              <w:jc w:val="left"/>
            </w:pPr>
          </w:p>
          <w:tbl>
            <w:tblPr>
              <w:tblStyle w:val="TableGrid"/>
              <w:tblW w:w="8861" w:type="dxa"/>
              <w:tblInd w:w="52" w:type="dxa"/>
              <w:tblCellMar>
                <w:top w:w="0" w:type="dxa"/>
                <w:left w:w="0" w:type="dxa"/>
                <w:bottom w:w="0" w:type="dxa"/>
                <w:right w:w="0" w:type="dxa"/>
              </w:tblCellMar>
              <w:tblLook w:val="04A0" w:firstRow="1" w:lastRow="0" w:firstColumn="1" w:lastColumn="0" w:noHBand="0" w:noVBand="1"/>
            </w:tblPr>
            <w:tblGrid>
              <w:gridCol w:w="1416"/>
              <w:gridCol w:w="1004"/>
              <w:gridCol w:w="960"/>
              <w:gridCol w:w="960"/>
              <w:gridCol w:w="1654"/>
              <w:gridCol w:w="2867"/>
            </w:tblGrid>
            <w:tr w:rsidR="007D64FE" w14:paraId="34E8DE60" w14:textId="77777777">
              <w:trPr>
                <w:trHeight w:val="452"/>
              </w:trPr>
              <w:tc>
                <w:tcPr>
                  <w:tcW w:w="1416" w:type="dxa"/>
                  <w:tcBorders>
                    <w:top w:val="nil"/>
                    <w:left w:val="nil"/>
                    <w:bottom w:val="nil"/>
                    <w:right w:val="nil"/>
                  </w:tcBorders>
                </w:tcPr>
                <w:p w14:paraId="068DE4B2" w14:textId="77777777" w:rsidR="007D64FE" w:rsidRDefault="00000000" w:rsidP="001D2589">
                  <w:pPr>
                    <w:spacing w:after="0" w:line="259" w:lineRule="auto"/>
                    <w:ind w:left="0"/>
                    <w:jc w:val="left"/>
                  </w:pPr>
                  <w:r>
                    <w:rPr>
                      <w:sz w:val="22"/>
                    </w:rPr>
                    <w:t xml:space="preserve">1/122 </w:t>
                  </w:r>
                </w:p>
              </w:tc>
              <w:tc>
                <w:tcPr>
                  <w:tcW w:w="1004" w:type="dxa"/>
                  <w:tcBorders>
                    <w:top w:val="nil"/>
                    <w:left w:val="nil"/>
                    <w:bottom w:val="nil"/>
                    <w:right w:val="nil"/>
                  </w:tcBorders>
                </w:tcPr>
                <w:p w14:paraId="0C8B3F62" w14:textId="77777777" w:rsidR="007D64FE" w:rsidRDefault="00000000" w:rsidP="001D2589">
                  <w:pPr>
                    <w:spacing w:after="0" w:line="259" w:lineRule="auto"/>
                    <w:ind w:left="0"/>
                    <w:jc w:val="left"/>
                  </w:pPr>
                  <w:r>
                    <w:rPr>
                      <w:sz w:val="22"/>
                    </w:rPr>
                    <w:t xml:space="preserve">1/111 </w:t>
                  </w:r>
                </w:p>
              </w:tc>
              <w:tc>
                <w:tcPr>
                  <w:tcW w:w="960" w:type="dxa"/>
                  <w:tcBorders>
                    <w:top w:val="nil"/>
                    <w:left w:val="nil"/>
                    <w:bottom w:val="nil"/>
                    <w:right w:val="nil"/>
                  </w:tcBorders>
                </w:tcPr>
                <w:p w14:paraId="550B475A" w14:textId="77777777" w:rsidR="007D64FE" w:rsidRDefault="00000000" w:rsidP="001D2589">
                  <w:pPr>
                    <w:spacing w:after="0" w:line="259" w:lineRule="auto"/>
                    <w:ind w:left="0"/>
                    <w:jc w:val="left"/>
                  </w:pPr>
                  <w:r>
                    <w:rPr>
                      <w:sz w:val="22"/>
                    </w:rPr>
                    <w:t xml:space="preserve">816 </w:t>
                  </w:r>
                </w:p>
              </w:tc>
              <w:tc>
                <w:tcPr>
                  <w:tcW w:w="960" w:type="dxa"/>
                  <w:tcBorders>
                    <w:top w:val="nil"/>
                    <w:left w:val="nil"/>
                    <w:bottom w:val="nil"/>
                    <w:right w:val="nil"/>
                  </w:tcBorders>
                </w:tcPr>
                <w:p w14:paraId="2CBD1CBE" w14:textId="77777777" w:rsidR="007D64FE" w:rsidRDefault="00000000" w:rsidP="001D2589">
                  <w:pPr>
                    <w:spacing w:after="0" w:line="259" w:lineRule="auto"/>
                    <w:ind w:left="0"/>
                    <w:jc w:val="left"/>
                  </w:pPr>
                  <w:r>
                    <w:rPr>
                      <w:sz w:val="22"/>
                    </w:rPr>
                    <w:t xml:space="preserve">9/691 </w:t>
                  </w:r>
                </w:p>
              </w:tc>
              <w:tc>
                <w:tcPr>
                  <w:tcW w:w="1654" w:type="dxa"/>
                  <w:tcBorders>
                    <w:top w:val="nil"/>
                    <w:left w:val="nil"/>
                    <w:bottom w:val="nil"/>
                    <w:right w:val="nil"/>
                  </w:tcBorders>
                </w:tcPr>
                <w:p w14:paraId="6E045EB7" w14:textId="77777777" w:rsidR="007D64FE" w:rsidRDefault="00000000" w:rsidP="001D2589">
                  <w:pPr>
                    <w:spacing w:after="0" w:line="259" w:lineRule="auto"/>
                    <w:ind w:left="0"/>
                    <w:jc w:val="left"/>
                  </w:pPr>
                  <w:r>
                    <w:rPr>
                      <w:sz w:val="22"/>
                    </w:rPr>
                    <w:t xml:space="preserve">1/122 </w:t>
                  </w:r>
                </w:p>
              </w:tc>
              <w:tc>
                <w:tcPr>
                  <w:tcW w:w="2867" w:type="dxa"/>
                  <w:tcBorders>
                    <w:top w:val="nil"/>
                    <w:left w:val="nil"/>
                    <w:bottom w:val="nil"/>
                    <w:right w:val="nil"/>
                  </w:tcBorders>
                </w:tcPr>
                <w:p w14:paraId="38B28D70" w14:textId="77777777" w:rsidR="007D64FE" w:rsidRDefault="00000000" w:rsidP="001D2589">
                  <w:pPr>
                    <w:spacing w:after="0" w:line="259" w:lineRule="auto"/>
                    <w:ind w:left="4"/>
                    <w:jc w:val="left"/>
                  </w:pPr>
                  <w:r>
                    <w:rPr>
                      <w:sz w:val="22"/>
                      <w:rtl/>
                    </w:rPr>
                    <w:t>آموزش نیروی انسانی</w:t>
                  </w:r>
                  <w:r>
                    <w:rPr>
                      <w:rFonts w:ascii="Times New Roman" w:eastAsia="Times New Roman" w:hAnsi="Times New Roman" w:cs="Times New Roman"/>
                      <w:sz w:val="22"/>
                      <w:rtl/>
                    </w:rPr>
                    <w:t xml:space="preserve"> </w:t>
                  </w:r>
                </w:p>
              </w:tc>
            </w:tr>
            <w:tr w:rsidR="007D64FE" w14:paraId="139C8390" w14:textId="77777777">
              <w:trPr>
                <w:trHeight w:val="575"/>
              </w:trPr>
              <w:tc>
                <w:tcPr>
                  <w:tcW w:w="1416" w:type="dxa"/>
                  <w:tcBorders>
                    <w:top w:val="nil"/>
                    <w:left w:val="nil"/>
                    <w:bottom w:val="nil"/>
                    <w:right w:val="nil"/>
                  </w:tcBorders>
                  <w:vAlign w:val="center"/>
                </w:tcPr>
                <w:p w14:paraId="64A7D6CC" w14:textId="77777777" w:rsidR="007D64FE" w:rsidRDefault="00000000" w:rsidP="001D2589">
                  <w:pPr>
                    <w:spacing w:after="0" w:line="259" w:lineRule="auto"/>
                    <w:ind w:left="0"/>
                    <w:jc w:val="left"/>
                  </w:pPr>
                  <w:r>
                    <w:rPr>
                      <w:sz w:val="22"/>
                    </w:rPr>
                    <w:t xml:space="preserve">1/179 </w:t>
                  </w:r>
                </w:p>
              </w:tc>
              <w:tc>
                <w:tcPr>
                  <w:tcW w:w="1004" w:type="dxa"/>
                  <w:tcBorders>
                    <w:top w:val="nil"/>
                    <w:left w:val="nil"/>
                    <w:bottom w:val="nil"/>
                    <w:right w:val="nil"/>
                  </w:tcBorders>
                  <w:vAlign w:val="center"/>
                </w:tcPr>
                <w:p w14:paraId="15E84CB8" w14:textId="77777777" w:rsidR="007D64FE" w:rsidRDefault="00000000" w:rsidP="001D2589">
                  <w:pPr>
                    <w:spacing w:after="0" w:line="259" w:lineRule="auto"/>
                    <w:ind w:left="0"/>
                    <w:jc w:val="left"/>
                  </w:pPr>
                  <w:r>
                    <w:rPr>
                      <w:sz w:val="22"/>
                    </w:rPr>
                    <w:t xml:space="preserve">1/111 </w:t>
                  </w:r>
                </w:p>
              </w:tc>
              <w:tc>
                <w:tcPr>
                  <w:tcW w:w="960" w:type="dxa"/>
                  <w:tcBorders>
                    <w:top w:val="nil"/>
                    <w:left w:val="nil"/>
                    <w:bottom w:val="nil"/>
                    <w:right w:val="nil"/>
                  </w:tcBorders>
                  <w:vAlign w:val="center"/>
                </w:tcPr>
                <w:p w14:paraId="0BD3E4F2" w14:textId="77777777" w:rsidR="007D64FE" w:rsidRDefault="00000000" w:rsidP="001D2589">
                  <w:pPr>
                    <w:spacing w:after="0" w:line="259" w:lineRule="auto"/>
                    <w:ind w:left="0"/>
                    <w:jc w:val="left"/>
                  </w:pPr>
                  <w:r>
                    <w:rPr>
                      <w:sz w:val="22"/>
                    </w:rPr>
                    <w:t xml:space="preserve">816 </w:t>
                  </w:r>
                </w:p>
              </w:tc>
              <w:tc>
                <w:tcPr>
                  <w:tcW w:w="960" w:type="dxa"/>
                  <w:tcBorders>
                    <w:top w:val="nil"/>
                    <w:left w:val="nil"/>
                    <w:bottom w:val="nil"/>
                    <w:right w:val="nil"/>
                  </w:tcBorders>
                  <w:vAlign w:val="center"/>
                </w:tcPr>
                <w:p w14:paraId="5B02D0EF" w14:textId="77777777" w:rsidR="007D64FE" w:rsidRDefault="00000000" w:rsidP="001D2589">
                  <w:pPr>
                    <w:spacing w:after="0" w:line="259" w:lineRule="auto"/>
                    <w:ind w:left="0"/>
                    <w:jc w:val="left"/>
                  </w:pPr>
                  <w:r>
                    <w:rPr>
                      <w:sz w:val="22"/>
                    </w:rPr>
                    <w:t xml:space="preserve">9/479 </w:t>
                  </w:r>
                </w:p>
              </w:tc>
              <w:tc>
                <w:tcPr>
                  <w:tcW w:w="1654" w:type="dxa"/>
                  <w:tcBorders>
                    <w:top w:val="nil"/>
                    <w:left w:val="nil"/>
                    <w:bottom w:val="nil"/>
                    <w:right w:val="nil"/>
                  </w:tcBorders>
                  <w:vAlign w:val="center"/>
                </w:tcPr>
                <w:p w14:paraId="1616436F" w14:textId="77777777" w:rsidR="007D64FE" w:rsidRDefault="00000000" w:rsidP="001D2589">
                  <w:pPr>
                    <w:spacing w:after="0" w:line="259" w:lineRule="auto"/>
                    <w:ind w:left="0"/>
                    <w:jc w:val="left"/>
                  </w:pPr>
                  <w:r>
                    <w:rPr>
                      <w:sz w:val="22"/>
                    </w:rPr>
                    <w:t xml:space="preserve">1/179 </w:t>
                  </w:r>
                </w:p>
              </w:tc>
              <w:tc>
                <w:tcPr>
                  <w:tcW w:w="2867" w:type="dxa"/>
                  <w:tcBorders>
                    <w:top w:val="nil"/>
                    <w:left w:val="nil"/>
                    <w:bottom w:val="nil"/>
                    <w:right w:val="nil"/>
                  </w:tcBorders>
                  <w:vAlign w:val="center"/>
                </w:tcPr>
                <w:p w14:paraId="6F25AE4C" w14:textId="77777777" w:rsidR="007D64FE" w:rsidRDefault="00000000" w:rsidP="001D2589">
                  <w:pPr>
                    <w:spacing w:after="0" w:line="259" w:lineRule="auto"/>
                    <w:ind w:left="2"/>
                    <w:jc w:val="left"/>
                  </w:pPr>
                  <w:r>
                    <w:rPr>
                      <w:sz w:val="22"/>
                      <w:rtl/>
                    </w:rPr>
                    <w:t xml:space="preserve">پایش </w:t>
                  </w:r>
                  <w:r>
                    <w:rPr>
                      <w:rFonts w:ascii="Times New Roman" w:eastAsia="Times New Roman" w:hAnsi="Times New Roman" w:cs="Times New Roman"/>
                      <w:sz w:val="22"/>
                    </w:rPr>
                    <w:t>HSE</w:t>
                  </w:r>
                  <w:r>
                    <w:rPr>
                      <w:sz w:val="22"/>
                      <w:rtl/>
                    </w:rPr>
                    <w:t xml:space="preserve"> نیروی انسانی</w:t>
                  </w:r>
                  <w:r>
                    <w:rPr>
                      <w:rFonts w:ascii="Times New Roman" w:eastAsia="Times New Roman" w:hAnsi="Times New Roman" w:cs="Times New Roman"/>
                      <w:sz w:val="22"/>
                      <w:rtl/>
                    </w:rPr>
                    <w:t xml:space="preserve"> </w:t>
                  </w:r>
                </w:p>
              </w:tc>
            </w:tr>
            <w:tr w:rsidR="007D64FE" w14:paraId="6F7B8C5A" w14:textId="77777777">
              <w:trPr>
                <w:trHeight w:val="575"/>
              </w:trPr>
              <w:tc>
                <w:tcPr>
                  <w:tcW w:w="1416" w:type="dxa"/>
                  <w:tcBorders>
                    <w:top w:val="nil"/>
                    <w:left w:val="nil"/>
                    <w:bottom w:val="nil"/>
                    <w:right w:val="nil"/>
                  </w:tcBorders>
                  <w:vAlign w:val="center"/>
                </w:tcPr>
                <w:p w14:paraId="766FD8CA" w14:textId="77777777" w:rsidR="007D64FE" w:rsidRDefault="00000000" w:rsidP="001D2589">
                  <w:pPr>
                    <w:spacing w:after="0" w:line="259" w:lineRule="auto"/>
                    <w:ind w:left="0"/>
                    <w:jc w:val="left"/>
                  </w:pPr>
                  <w:r>
                    <w:rPr>
                      <w:sz w:val="22"/>
                    </w:rPr>
                    <w:t xml:space="preserve">1/792 </w:t>
                  </w:r>
                </w:p>
              </w:tc>
              <w:tc>
                <w:tcPr>
                  <w:tcW w:w="1004" w:type="dxa"/>
                  <w:tcBorders>
                    <w:top w:val="nil"/>
                    <w:left w:val="nil"/>
                    <w:bottom w:val="nil"/>
                    <w:right w:val="nil"/>
                  </w:tcBorders>
                  <w:vAlign w:val="center"/>
                </w:tcPr>
                <w:p w14:paraId="3BDCC767" w14:textId="77777777" w:rsidR="007D64FE" w:rsidRDefault="00000000" w:rsidP="001D2589">
                  <w:pPr>
                    <w:spacing w:after="0" w:line="259" w:lineRule="auto"/>
                    <w:ind w:left="0"/>
                    <w:jc w:val="left"/>
                  </w:pPr>
                  <w:r>
                    <w:rPr>
                      <w:sz w:val="22"/>
                    </w:rPr>
                    <w:t xml:space="preserve">1/111 </w:t>
                  </w:r>
                </w:p>
              </w:tc>
              <w:tc>
                <w:tcPr>
                  <w:tcW w:w="960" w:type="dxa"/>
                  <w:tcBorders>
                    <w:top w:val="nil"/>
                    <w:left w:val="nil"/>
                    <w:bottom w:val="nil"/>
                    <w:right w:val="nil"/>
                  </w:tcBorders>
                  <w:vAlign w:val="center"/>
                </w:tcPr>
                <w:p w14:paraId="1FDA8460" w14:textId="77777777" w:rsidR="007D64FE" w:rsidRDefault="00000000" w:rsidP="001D2589">
                  <w:pPr>
                    <w:spacing w:after="0" w:line="259" w:lineRule="auto"/>
                    <w:ind w:left="0"/>
                    <w:jc w:val="left"/>
                  </w:pPr>
                  <w:r>
                    <w:rPr>
                      <w:sz w:val="22"/>
                    </w:rPr>
                    <w:t xml:space="preserve">816 </w:t>
                  </w:r>
                </w:p>
              </w:tc>
              <w:tc>
                <w:tcPr>
                  <w:tcW w:w="960" w:type="dxa"/>
                  <w:tcBorders>
                    <w:top w:val="nil"/>
                    <w:left w:val="nil"/>
                    <w:bottom w:val="nil"/>
                    <w:right w:val="nil"/>
                  </w:tcBorders>
                  <w:vAlign w:val="center"/>
                </w:tcPr>
                <w:p w14:paraId="1D151511" w14:textId="77777777" w:rsidR="007D64FE" w:rsidRDefault="00000000" w:rsidP="001D2589">
                  <w:pPr>
                    <w:spacing w:after="0" w:line="259" w:lineRule="auto"/>
                    <w:ind w:left="0"/>
                    <w:jc w:val="left"/>
                  </w:pPr>
                  <w:r>
                    <w:rPr>
                      <w:sz w:val="22"/>
                    </w:rPr>
                    <w:t xml:space="preserve">81/189 </w:t>
                  </w:r>
                </w:p>
              </w:tc>
              <w:tc>
                <w:tcPr>
                  <w:tcW w:w="1654" w:type="dxa"/>
                  <w:tcBorders>
                    <w:top w:val="nil"/>
                    <w:left w:val="nil"/>
                    <w:bottom w:val="nil"/>
                    <w:right w:val="nil"/>
                  </w:tcBorders>
                  <w:vAlign w:val="center"/>
                </w:tcPr>
                <w:p w14:paraId="4CD5FDE0" w14:textId="77777777" w:rsidR="007D64FE" w:rsidRDefault="00000000" w:rsidP="001D2589">
                  <w:pPr>
                    <w:spacing w:after="0" w:line="259" w:lineRule="auto"/>
                    <w:ind w:left="0"/>
                    <w:jc w:val="left"/>
                  </w:pPr>
                  <w:r>
                    <w:rPr>
                      <w:sz w:val="22"/>
                    </w:rPr>
                    <w:t xml:space="preserve">1/792 </w:t>
                  </w:r>
                </w:p>
              </w:tc>
              <w:tc>
                <w:tcPr>
                  <w:tcW w:w="2867" w:type="dxa"/>
                  <w:tcBorders>
                    <w:top w:val="nil"/>
                    <w:left w:val="nil"/>
                    <w:bottom w:val="nil"/>
                    <w:right w:val="nil"/>
                  </w:tcBorders>
                  <w:vAlign w:val="center"/>
                </w:tcPr>
                <w:p w14:paraId="487945E7" w14:textId="77777777" w:rsidR="007D64FE" w:rsidRDefault="00000000" w:rsidP="001D2589">
                  <w:pPr>
                    <w:spacing w:after="0" w:line="259" w:lineRule="auto"/>
                    <w:ind w:left="1"/>
                    <w:jc w:val="left"/>
                  </w:pPr>
                  <w:r>
                    <w:rPr>
                      <w:sz w:val="22"/>
                      <w:rtl/>
                    </w:rPr>
                    <w:t>شاخص صلاحیت ، آموزش و آگاهی</w:t>
                  </w:r>
                  <w:r>
                    <w:rPr>
                      <w:rFonts w:ascii="Times New Roman" w:eastAsia="Times New Roman" w:hAnsi="Times New Roman" w:cs="Times New Roman"/>
                      <w:sz w:val="22"/>
                      <w:rtl/>
                    </w:rPr>
                    <w:t xml:space="preserve"> </w:t>
                  </w:r>
                </w:p>
              </w:tc>
            </w:tr>
            <w:tr w:rsidR="007D64FE" w14:paraId="1830E098" w14:textId="77777777">
              <w:trPr>
                <w:trHeight w:val="575"/>
              </w:trPr>
              <w:tc>
                <w:tcPr>
                  <w:tcW w:w="1416" w:type="dxa"/>
                  <w:tcBorders>
                    <w:top w:val="nil"/>
                    <w:left w:val="nil"/>
                    <w:bottom w:val="nil"/>
                    <w:right w:val="nil"/>
                  </w:tcBorders>
                  <w:vAlign w:val="center"/>
                </w:tcPr>
                <w:p w14:paraId="71C445F0" w14:textId="77777777" w:rsidR="007D64FE" w:rsidRDefault="00000000" w:rsidP="001D2589">
                  <w:pPr>
                    <w:spacing w:after="0" w:line="259" w:lineRule="auto"/>
                    <w:ind w:left="0"/>
                    <w:jc w:val="left"/>
                  </w:pPr>
                  <w:r>
                    <w:rPr>
                      <w:sz w:val="22"/>
                    </w:rPr>
                    <w:t xml:space="preserve">-1/184 </w:t>
                  </w:r>
                </w:p>
              </w:tc>
              <w:tc>
                <w:tcPr>
                  <w:tcW w:w="1004" w:type="dxa"/>
                  <w:tcBorders>
                    <w:top w:val="nil"/>
                    <w:left w:val="nil"/>
                    <w:bottom w:val="nil"/>
                    <w:right w:val="nil"/>
                  </w:tcBorders>
                  <w:vAlign w:val="center"/>
                </w:tcPr>
                <w:p w14:paraId="11BC0219" w14:textId="77777777" w:rsidR="007D64FE" w:rsidRDefault="00000000" w:rsidP="001D2589">
                  <w:pPr>
                    <w:spacing w:after="0" w:line="259" w:lineRule="auto"/>
                    <w:ind w:left="0"/>
                    <w:jc w:val="left"/>
                  </w:pPr>
                  <w:r>
                    <w:rPr>
                      <w:sz w:val="22"/>
                    </w:rPr>
                    <w:t xml:space="preserve">1/111 </w:t>
                  </w:r>
                </w:p>
              </w:tc>
              <w:tc>
                <w:tcPr>
                  <w:tcW w:w="960" w:type="dxa"/>
                  <w:tcBorders>
                    <w:top w:val="nil"/>
                    <w:left w:val="nil"/>
                    <w:bottom w:val="nil"/>
                    <w:right w:val="nil"/>
                  </w:tcBorders>
                  <w:vAlign w:val="center"/>
                </w:tcPr>
                <w:p w14:paraId="74A940EF" w14:textId="77777777" w:rsidR="007D64FE" w:rsidRDefault="00000000" w:rsidP="001D2589">
                  <w:pPr>
                    <w:spacing w:after="0" w:line="259" w:lineRule="auto"/>
                    <w:ind w:left="0"/>
                    <w:jc w:val="left"/>
                  </w:pPr>
                  <w:r>
                    <w:rPr>
                      <w:sz w:val="22"/>
                    </w:rPr>
                    <w:t xml:space="preserve">816 </w:t>
                  </w:r>
                </w:p>
              </w:tc>
              <w:tc>
                <w:tcPr>
                  <w:tcW w:w="960" w:type="dxa"/>
                  <w:tcBorders>
                    <w:top w:val="nil"/>
                    <w:left w:val="nil"/>
                    <w:bottom w:val="nil"/>
                    <w:right w:val="nil"/>
                  </w:tcBorders>
                  <w:vAlign w:val="center"/>
                </w:tcPr>
                <w:p w14:paraId="1C2D1872" w14:textId="77777777" w:rsidR="007D64FE" w:rsidRDefault="00000000" w:rsidP="001D2589">
                  <w:pPr>
                    <w:spacing w:after="0" w:line="259" w:lineRule="auto"/>
                    <w:ind w:left="0"/>
                    <w:jc w:val="left"/>
                  </w:pPr>
                  <w:r>
                    <w:rPr>
                      <w:sz w:val="22"/>
                    </w:rPr>
                    <w:t xml:space="preserve">-4/121 </w:t>
                  </w:r>
                </w:p>
              </w:tc>
              <w:tc>
                <w:tcPr>
                  <w:tcW w:w="1654" w:type="dxa"/>
                  <w:tcBorders>
                    <w:top w:val="nil"/>
                    <w:left w:val="nil"/>
                    <w:bottom w:val="nil"/>
                    <w:right w:val="nil"/>
                  </w:tcBorders>
                  <w:vAlign w:val="center"/>
                </w:tcPr>
                <w:p w14:paraId="090F9E91" w14:textId="77777777" w:rsidR="007D64FE" w:rsidRDefault="00000000" w:rsidP="001D2589">
                  <w:pPr>
                    <w:spacing w:after="0" w:line="259" w:lineRule="auto"/>
                    <w:ind w:left="0"/>
                    <w:jc w:val="left"/>
                  </w:pPr>
                  <w:r>
                    <w:rPr>
                      <w:sz w:val="22"/>
                    </w:rPr>
                    <w:t xml:space="preserve">2/416 </w:t>
                  </w:r>
                </w:p>
              </w:tc>
              <w:tc>
                <w:tcPr>
                  <w:tcW w:w="2867" w:type="dxa"/>
                  <w:tcBorders>
                    <w:top w:val="nil"/>
                    <w:left w:val="nil"/>
                    <w:bottom w:val="nil"/>
                    <w:right w:val="nil"/>
                  </w:tcBorders>
                  <w:vAlign w:val="center"/>
                </w:tcPr>
                <w:p w14:paraId="3742C94A" w14:textId="77777777" w:rsidR="007D64FE" w:rsidRDefault="00000000" w:rsidP="001D2589">
                  <w:pPr>
                    <w:spacing w:after="0" w:line="259" w:lineRule="auto"/>
                    <w:ind w:left="5"/>
                    <w:jc w:val="left"/>
                  </w:pPr>
                  <w:r>
                    <w:rPr>
                      <w:sz w:val="22"/>
                      <w:rtl/>
                    </w:rPr>
                    <w:t>اندازه گیری و نظارت بر عملکرد</w:t>
                  </w:r>
                  <w:r>
                    <w:rPr>
                      <w:rFonts w:ascii="Times New Roman" w:eastAsia="Times New Roman" w:hAnsi="Times New Roman" w:cs="Times New Roman"/>
                      <w:sz w:val="22"/>
                      <w:rtl/>
                    </w:rPr>
                    <w:t xml:space="preserve"> </w:t>
                  </w:r>
                </w:p>
              </w:tc>
            </w:tr>
            <w:tr w:rsidR="007D64FE" w14:paraId="469C90BF" w14:textId="77777777">
              <w:trPr>
                <w:trHeight w:val="575"/>
              </w:trPr>
              <w:tc>
                <w:tcPr>
                  <w:tcW w:w="1416" w:type="dxa"/>
                  <w:tcBorders>
                    <w:top w:val="nil"/>
                    <w:left w:val="nil"/>
                    <w:bottom w:val="nil"/>
                    <w:right w:val="nil"/>
                  </w:tcBorders>
                  <w:vAlign w:val="center"/>
                </w:tcPr>
                <w:p w14:paraId="2624F05A" w14:textId="77777777" w:rsidR="007D64FE" w:rsidRDefault="00000000" w:rsidP="001D2589">
                  <w:pPr>
                    <w:spacing w:after="0" w:line="259" w:lineRule="auto"/>
                    <w:ind w:left="0"/>
                    <w:jc w:val="left"/>
                  </w:pPr>
                  <w:r>
                    <w:rPr>
                      <w:sz w:val="22"/>
                    </w:rPr>
                    <w:t xml:space="preserve">-1/491 </w:t>
                  </w:r>
                </w:p>
              </w:tc>
              <w:tc>
                <w:tcPr>
                  <w:tcW w:w="1004" w:type="dxa"/>
                  <w:tcBorders>
                    <w:top w:val="nil"/>
                    <w:left w:val="nil"/>
                    <w:bottom w:val="nil"/>
                    <w:right w:val="nil"/>
                  </w:tcBorders>
                  <w:vAlign w:val="center"/>
                </w:tcPr>
                <w:p w14:paraId="72256AF5" w14:textId="77777777" w:rsidR="007D64FE" w:rsidRDefault="00000000" w:rsidP="001D2589">
                  <w:pPr>
                    <w:spacing w:after="0" w:line="259" w:lineRule="auto"/>
                    <w:ind w:left="0"/>
                    <w:jc w:val="left"/>
                  </w:pPr>
                  <w:r>
                    <w:rPr>
                      <w:sz w:val="22"/>
                    </w:rPr>
                    <w:t xml:space="preserve">1/111 </w:t>
                  </w:r>
                </w:p>
              </w:tc>
              <w:tc>
                <w:tcPr>
                  <w:tcW w:w="960" w:type="dxa"/>
                  <w:tcBorders>
                    <w:top w:val="nil"/>
                    <w:left w:val="nil"/>
                    <w:bottom w:val="nil"/>
                    <w:right w:val="nil"/>
                  </w:tcBorders>
                  <w:vAlign w:val="center"/>
                </w:tcPr>
                <w:p w14:paraId="20853709" w14:textId="77777777" w:rsidR="007D64FE" w:rsidRDefault="00000000" w:rsidP="001D2589">
                  <w:pPr>
                    <w:spacing w:after="0" w:line="259" w:lineRule="auto"/>
                    <w:ind w:left="0"/>
                    <w:jc w:val="left"/>
                  </w:pPr>
                  <w:r>
                    <w:rPr>
                      <w:sz w:val="22"/>
                    </w:rPr>
                    <w:t xml:space="preserve">816 </w:t>
                  </w:r>
                </w:p>
              </w:tc>
              <w:tc>
                <w:tcPr>
                  <w:tcW w:w="960" w:type="dxa"/>
                  <w:tcBorders>
                    <w:top w:val="nil"/>
                    <w:left w:val="nil"/>
                    <w:bottom w:val="nil"/>
                    <w:right w:val="nil"/>
                  </w:tcBorders>
                  <w:vAlign w:val="center"/>
                </w:tcPr>
                <w:p w14:paraId="319D1BD4" w14:textId="77777777" w:rsidR="007D64FE" w:rsidRDefault="00000000" w:rsidP="001D2589">
                  <w:pPr>
                    <w:spacing w:after="0" w:line="259" w:lineRule="auto"/>
                    <w:ind w:left="0"/>
                    <w:jc w:val="left"/>
                  </w:pPr>
                  <w:r>
                    <w:rPr>
                      <w:sz w:val="22"/>
                    </w:rPr>
                    <w:t xml:space="preserve">-4/281 </w:t>
                  </w:r>
                </w:p>
              </w:tc>
              <w:tc>
                <w:tcPr>
                  <w:tcW w:w="1654" w:type="dxa"/>
                  <w:tcBorders>
                    <w:top w:val="nil"/>
                    <w:left w:val="nil"/>
                    <w:bottom w:val="nil"/>
                    <w:right w:val="nil"/>
                  </w:tcBorders>
                  <w:vAlign w:val="center"/>
                </w:tcPr>
                <w:p w14:paraId="73415965" w14:textId="77777777" w:rsidR="007D64FE" w:rsidRDefault="00000000" w:rsidP="001D2589">
                  <w:pPr>
                    <w:spacing w:after="0" w:line="259" w:lineRule="auto"/>
                    <w:ind w:left="0"/>
                    <w:jc w:val="left"/>
                  </w:pPr>
                  <w:r>
                    <w:rPr>
                      <w:sz w:val="22"/>
                    </w:rPr>
                    <w:t xml:space="preserve">2/111 </w:t>
                  </w:r>
                </w:p>
              </w:tc>
              <w:tc>
                <w:tcPr>
                  <w:tcW w:w="2867" w:type="dxa"/>
                  <w:tcBorders>
                    <w:top w:val="nil"/>
                    <w:left w:val="nil"/>
                    <w:bottom w:val="nil"/>
                    <w:right w:val="nil"/>
                  </w:tcBorders>
                  <w:vAlign w:val="center"/>
                </w:tcPr>
                <w:p w14:paraId="2D0F7F8A" w14:textId="77777777" w:rsidR="007D64FE" w:rsidRDefault="00000000" w:rsidP="001D2589">
                  <w:pPr>
                    <w:spacing w:after="0" w:line="259" w:lineRule="auto"/>
                    <w:ind w:left="1"/>
                    <w:jc w:val="left"/>
                  </w:pPr>
                  <w:r>
                    <w:rPr>
                      <w:sz w:val="22"/>
                      <w:rtl/>
                    </w:rPr>
                    <w:t>تدوین مستندات</w:t>
                  </w:r>
                  <w:r>
                    <w:rPr>
                      <w:rFonts w:ascii="Times New Roman" w:eastAsia="Times New Roman" w:hAnsi="Times New Roman" w:cs="Times New Roman"/>
                      <w:sz w:val="22"/>
                      <w:rtl/>
                    </w:rPr>
                    <w:t xml:space="preserve"> </w:t>
                  </w:r>
                </w:p>
              </w:tc>
            </w:tr>
            <w:tr w:rsidR="007D64FE" w14:paraId="424256FC" w14:textId="77777777">
              <w:trPr>
                <w:trHeight w:val="575"/>
              </w:trPr>
              <w:tc>
                <w:tcPr>
                  <w:tcW w:w="1416" w:type="dxa"/>
                  <w:tcBorders>
                    <w:top w:val="nil"/>
                    <w:left w:val="nil"/>
                    <w:bottom w:val="nil"/>
                    <w:right w:val="nil"/>
                  </w:tcBorders>
                  <w:vAlign w:val="center"/>
                </w:tcPr>
                <w:p w14:paraId="7F69D164" w14:textId="77777777" w:rsidR="007D64FE" w:rsidRDefault="00000000" w:rsidP="001D2589">
                  <w:pPr>
                    <w:spacing w:after="0" w:line="259" w:lineRule="auto"/>
                    <w:ind w:left="0"/>
                    <w:jc w:val="left"/>
                  </w:pPr>
                  <w:r>
                    <w:rPr>
                      <w:sz w:val="22"/>
                    </w:rPr>
                    <w:t xml:space="preserve">-1/692 </w:t>
                  </w:r>
                </w:p>
              </w:tc>
              <w:tc>
                <w:tcPr>
                  <w:tcW w:w="1004" w:type="dxa"/>
                  <w:tcBorders>
                    <w:top w:val="nil"/>
                    <w:left w:val="nil"/>
                    <w:bottom w:val="nil"/>
                    <w:right w:val="nil"/>
                  </w:tcBorders>
                  <w:vAlign w:val="center"/>
                </w:tcPr>
                <w:p w14:paraId="1992D9A6" w14:textId="77777777" w:rsidR="007D64FE" w:rsidRDefault="00000000" w:rsidP="001D2589">
                  <w:pPr>
                    <w:spacing w:after="0" w:line="259" w:lineRule="auto"/>
                    <w:ind w:left="0"/>
                    <w:jc w:val="left"/>
                  </w:pPr>
                  <w:r>
                    <w:rPr>
                      <w:sz w:val="22"/>
                    </w:rPr>
                    <w:t xml:space="preserve">1/111 </w:t>
                  </w:r>
                </w:p>
              </w:tc>
              <w:tc>
                <w:tcPr>
                  <w:tcW w:w="960" w:type="dxa"/>
                  <w:tcBorders>
                    <w:top w:val="nil"/>
                    <w:left w:val="nil"/>
                    <w:bottom w:val="nil"/>
                    <w:right w:val="nil"/>
                  </w:tcBorders>
                  <w:vAlign w:val="center"/>
                </w:tcPr>
                <w:p w14:paraId="31B47392" w14:textId="77777777" w:rsidR="007D64FE" w:rsidRDefault="00000000" w:rsidP="001D2589">
                  <w:pPr>
                    <w:spacing w:after="0" w:line="259" w:lineRule="auto"/>
                    <w:ind w:left="0"/>
                    <w:jc w:val="left"/>
                  </w:pPr>
                  <w:r>
                    <w:rPr>
                      <w:sz w:val="22"/>
                    </w:rPr>
                    <w:t xml:space="preserve">816 </w:t>
                  </w:r>
                </w:p>
              </w:tc>
              <w:tc>
                <w:tcPr>
                  <w:tcW w:w="960" w:type="dxa"/>
                  <w:tcBorders>
                    <w:top w:val="nil"/>
                    <w:left w:val="nil"/>
                    <w:bottom w:val="nil"/>
                    <w:right w:val="nil"/>
                  </w:tcBorders>
                  <w:vAlign w:val="center"/>
                </w:tcPr>
                <w:p w14:paraId="72C27FB4" w14:textId="77777777" w:rsidR="007D64FE" w:rsidRDefault="00000000" w:rsidP="001D2589">
                  <w:pPr>
                    <w:spacing w:after="0" w:line="259" w:lineRule="auto"/>
                    <w:ind w:left="0"/>
                    <w:jc w:val="left"/>
                  </w:pPr>
                  <w:r>
                    <w:rPr>
                      <w:sz w:val="22"/>
                    </w:rPr>
                    <w:t xml:space="preserve">-7/826 </w:t>
                  </w:r>
                </w:p>
              </w:tc>
              <w:tc>
                <w:tcPr>
                  <w:tcW w:w="1654" w:type="dxa"/>
                  <w:tcBorders>
                    <w:top w:val="nil"/>
                    <w:left w:val="nil"/>
                    <w:bottom w:val="nil"/>
                    <w:right w:val="nil"/>
                  </w:tcBorders>
                  <w:vAlign w:val="center"/>
                </w:tcPr>
                <w:p w14:paraId="2AAA0A2A" w14:textId="77777777" w:rsidR="007D64FE" w:rsidRDefault="00000000" w:rsidP="001D2589">
                  <w:pPr>
                    <w:spacing w:after="0" w:line="259" w:lineRule="auto"/>
                    <w:ind w:left="0"/>
                    <w:jc w:val="left"/>
                  </w:pPr>
                  <w:r>
                    <w:rPr>
                      <w:sz w:val="22"/>
                    </w:rPr>
                    <w:t xml:space="preserve">2/111 </w:t>
                  </w:r>
                </w:p>
              </w:tc>
              <w:tc>
                <w:tcPr>
                  <w:tcW w:w="2867" w:type="dxa"/>
                  <w:tcBorders>
                    <w:top w:val="nil"/>
                    <w:left w:val="nil"/>
                    <w:bottom w:val="nil"/>
                    <w:right w:val="nil"/>
                  </w:tcBorders>
                  <w:vAlign w:val="center"/>
                </w:tcPr>
                <w:p w14:paraId="5854A4C7" w14:textId="77777777" w:rsidR="007D64FE" w:rsidRDefault="00000000" w:rsidP="001D2589">
                  <w:pPr>
                    <w:spacing w:after="0" w:line="259" w:lineRule="auto"/>
                    <w:ind w:left="2"/>
                    <w:jc w:val="left"/>
                  </w:pPr>
                  <w:r>
                    <w:rPr>
                      <w:sz w:val="22"/>
                      <w:rtl/>
                    </w:rPr>
                    <w:t>بازبینی مستندات</w:t>
                  </w:r>
                  <w:r>
                    <w:rPr>
                      <w:rFonts w:ascii="Times New Roman" w:eastAsia="Times New Roman" w:hAnsi="Times New Roman" w:cs="Times New Roman"/>
                      <w:sz w:val="22"/>
                      <w:rtl/>
                    </w:rPr>
                    <w:t xml:space="preserve"> </w:t>
                  </w:r>
                </w:p>
              </w:tc>
            </w:tr>
            <w:tr w:rsidR="007D64FE" w14:paraId="2BD6F3BE" w14:textId="77777777">
              <w:trPr>
                <w:trHeight w:val="575"/>
              </w:trPr>
              <w:tc>
                <w:tcPr>
                  <w:tcW w:w="1416" w:type="dxa"/>
                  <w:tcBorders>
                    <w:top w:val="nil"/>
                    <w:left w:val="nil"/>
                    <w:bottom w:val="nil"/>
                    <w:right w:val="nil"/>
                  </w:tcBorders>
                  <w:vAlign w:val="center"/>
                </w:tcPr>
                <w:p w14:paraId="060FE295" w14:textId="77777777" w:rsidR="007D64FE" w:rsidRDefault="00000000" w:rsidP="001D2589">
                  <w:pPr>
                    <w:spacing w:after="0" w:line="259" w:lineRule="auto"/>
                    <w:ind w:left="0"/>
                    <w:jc w:val="left"/>
                  </w:pPr>
                  <w:r>
                    <w:rPr>
                      <w:sz w:val="22"/>
                    </w:rPr>
                    <w:t xml:space="preserve">1/911 </w:t>
                  </w:r>
                </w:p>
              </w:tc>
              <w:tc>
                <w:tcPr>
                  <w:tcW w:w="1004" w:type="dxa"/>
                  <w:tcBorders>
                    <w:top w:val="nil"/>
                    <w:left w:val="nil"/>
                    <w:bottom w:val="nil"/>
                    <w:right w:val="nil"/>
                  </w:tcBorders>
                  <w:vAlign w:val="center"/>
                </w:tcPr>
                <w:p w14:paraId="2A742A39" w14:textId="77777777" w:rsidR="007D64FE" w:rsidRDefault="00000000" w:rsidP="001D2589">
                  <w:pPr>
                    <w:spacing w:after="0" w:line="259" w:lineRule="auto"/>
                    <w:ind w:left="0"/>
                    <w:jc w:val="left"/>
                  </w:pPr>
                  <w:r>
                    <w:rPr>
                      <w:sz w:val="22"/>
                    </w:rPr>
                    <w:t xml:space="preserve">1/111 </w:t>
                  </w:r>
                </w:p>
              </w:tc>
              <w:tc>
                <w:tcPr>
                  <w:tcW w:w="960" w:type="dxa"/>
                  <w:tcBorders>
                    <w:top w:val="nil"/>
                    <w:left w:val="nil"/>
                    <w:bottom w:val="nil"/>
                    <w:right w:val="nil"/>
                  </w:tcBorders>
                  <w:vAlign w:val="center"/>
                </w:tcPr>
                <w:p w14:paraId="45849A1C" w14:textId="77777777" w:rsidR="007D64FE" w:rsidRDefault="00000000" w:rsidP="001D2589">
                  <w:pPr>
                    <w:spacing w:after="0" w:line="259" w:lineRule="auto"/>
                    <w:ind w:left="0"/>
                    <w:jc w:val="left"/>
                  </w:pPr>
                  <w:r>
                    <w:rPr>
                      <w:sz w:val="22"/>
                    </w:rPr>
                    <w:t xml:space="preserve">816 </w:t>
                  </w:r>
                </w:p>
              </w:tc>
              <w:tc>
                <w:tcPr>
                  <w:tcW w:w="960" w:type="dxa"/>
                  <w:tcBorders>
                    <w:top w:val="nil"/>
                    <w:left w:val="nil"/>
                    <w:bottom w:val="nil"/>
                    <w:right w:val="nil"/>
                  </w:tcBorders>
                  <w:vAlign w:val="center"/>
                </w:tcPr>
                <w:p w14:paraId="0B18F001" w14:textId="77777777" w:rsidR="007D64FE" w:rsidRDefault="00000000" w:rsidP="001D2589">
                  <w:pPr>
                    <w:spacing w:after="0" w:line="259" w:lineRule="auto"/>
                    <w:ind w:left="0"/>
                    <w:jc w:val="left"/>
                  </w:pPr>
                  <w:r>
                    <w:rPr>
                      <w:sz w:val="22"/>
                    </w:rPr>
                    <w:t xml:space="preserve">88/918 </w:t>
                  </w:r>
                </w:p>
              </w:tc>
              <w:tc>
                <w:tcPr>
                  <w:tcW w:w="1654" w:type="dxa"/>
                  <w:tcBorders>
                    <w:top w:val="nil"/>
                    <w:left w:val="nil"/>
                    <w:bottom w:val="nil"/>
                    <w:right w:val="nil"/>
                  </w:tcBorders>
                  <w:vAlign w:val="center"/>
                </w:tcPr>
                <w:p w14:paraId="56BC02F2" w14:textId="77777777" w:rsidR="007D64FE" w:rsidRDefault="00000000" w:rsidP="001D2589">
                  <w:pPr>
                    <w:spacing w:after="0" w:line="259" w:lineRule="auto"/>
                    <w:ind w:left="0"/>
                    <w:jc w:val="left"/>
                  </w:pPr>
                  <w:r>
                    <w:rPr>
                      <w:sz w:val="22"/>
                    </w:rPr>
                    <w:t xml:space="preserve">1/911 </w:t>
                  </w:r>
                </w:p>
              </w:tc>
              <w:tc>
                <w:tcPr>
                  <w:tcW w:w="2867" w:type="dxa"/>
                  <w:tcBorders>
                    <w:top w:val="nil"/>
                    <w:left w:val="nil"/>
                    <w:bottom w:val="nil"/>
                    <w:right w:val="nil"/>
                  </w:tcBorders>
                  <w:vAlign w:val="center"/>
                </w:tcPr>
                <w:p w14:paraId="05C9DAAE" w14:textId="77777777" w:rsidR="007D64FE" w:rsidRDefault="00000000" w:rsidP="001D2589">
                  <w:pPr>
                    <w:spacing w:after="0" w:line="259" w:lineRule="auto"/>
                    <w:ind w:left="1"/>
                    <w:jc w:val="left"/>
                  </w:pPr>
                  <w:r>
                    <w:rPr>
                      <w:sz w:val="22"/>
                      <w:rtl/>
                    </w:rPr>
                    <w:t>کنترل سوابق</w:t>
                  </w:r>
                  <w:r>
                    <w:rPr>
                      <w:rFonts w:ascii="Times New Roman" w:eastAsia="Times New Roman" w:hAnsi="Times New Roman" w:cs="Times New Roman"/>
                      <w:sz w:val="22"/>
                      <w:rtl/>
                    </w:rPr>
                    <w:t xml:space="preserve"> </w:t>
                  </w:r>
                </w:p>
              </w:tc>
            </w:tr>
            <w:tr w:rsidR="007D64FE" w14:paraId="01599E97" w14:textId="77777777">
              <w:trPr>
                <w:trHeight w:val="576"/>
              </w:trPr>
              <w:tc>
                <w:tcPr>
                  <w:tcW w:w="1416" w:type="dxa"/>
                  <w:tcBorders>
                    <w:top w:val="nil"/>
                    <w:left w:val="nil"/>
                    <w:bottom w:val="nil"/>
                    <w:right w:val="nil"/>
                  </w:tcBorders>
                  <w:vAlign w:val="center"/>
                </w:tcPr>
                <w:p w14:paraId="70519224" w14:textId="77777777" w:rsidR="007D64FE" w:rsidRDefault="00000000" w:rsidP="001D2589">
                  <w:pPr>
                    <w:spacing w:after="0" w:line="259" w:lineRule="auto"/>
                    <w:ind w:left="0"/>
                    <w:jc w:val="left"/>
                  </w:pPr>
                  <w:r>
                    <w:rPr>
                      <w:sz w:val="22"/>
                    </w:rPr>
                    <w:t xml:space="preserve">1/766 </w:t>
                  </w:r>
                </w:p>
              </w:tc>
              <w:tc>
                <w:tcPr>
                  <w:tcW w:w="1004" w:type="dxa"/>
                  <w:tcBorders>
                    <w:top w:val="nil"/>
                    <w:left w:val="nil"/>
                    <w:bottom w:val="nil"/>
                    <w:right w:val="nil"/>
                  </w:tcBorders>
                  <w:vAlign w:val="center"/>
                </w:tcPr>
                <w:p w14:paraId="04607248" w14:textId="77777777" w:rsidR="007D64FE" w:rsidRDefault="00000000" w:rsidP="001D2589">
                  <w:pPr>
                    <w:spacing w:after="0" w:line="259" w:lineRule="auto"/>
                    <w:ind w:left="0"/>
                    <w:jc w:val="left"/>
                  </w:pPr>
                  <w:r>
                    <w:rPr>
                      <w:sz w:val="22"/>
                    </w:rPr>
                    <w:t xml:space="preserve">1/111 </w:t>
                  </w:r>
                </w:p>
              </w:tc>
              <w:tc>
                <w:tcPr>
                  <w:tcW w:w="960" w:type="dxa"/>
                  <w:tcBorders>
                    <w:top w:val="nil"/>
                    <w:left w:val="nil"/>
                    <w:bottom w:val="nil"/>
                    <w:right w:val="nil"/>
                  </w:tcBorders>
                  <w:vAlign w:val="center"/>
                </w:tcPr>
                <w:p w14:paraId="030CE9BC" w14:textId="77777777" w:rsidR="007D64FE" w:rsidRDefault="00000000" w:rsidP="001D2589">
                  <w:pPr>
                    <w:spacing w:after="0" w:line="259" w:lineRule="auto"/>
                    <w:ind w:left="0"/>
                    <w:jc w:val="left"/>
                  </w:pPr>
                  <w:r>
                    <w:rPr>
                      <w:sz w:val="22"/>
                    </w:rPr>
                    <w:t xml:space="preserve">816 </w:t>
                  </w:r>
                </w:p>
              </w:tc>
              <w:tc>
                <w:tcPr>
                  <w:tcW w:w="960" w:type="dxa"/>
                  <w:tcBorders>
                    <w:top w:val="nil"/>
                    <w:left w:val="nil"/>
                    <w:bottom w:val="nil"/>
                    <w:right w:val="nil"/>
                  </w:tcBorders>
                  <w:vAlign w:val="center"/>
                </w:tcPr>
                <w:p w14:paraId="216F7FE8" w14:textId="77777777" w:rsidR="007D64FE" w:rsidRDefault="00000000" w:rsidP="001D2589">
                  <w:pPr>
                    <w:spacing w:after="0" w:line="259" w:lineRule="auto"/>
                    <w:ind w:left="0"/>
                    <w:jc w:val="left"/>
                  </w:pPr>
                  <w:r>
                    <w:rPr>
                      <w:sz w:val="22"/>
                    </w:rPr>
                    <w:t xml:space="preserve">7/114 </w:t>
                  </w:r>
                </w:p>
              </w:tc>
              <w:tc>
                <w:tcPr>
                  <w:tcW w:w="1654" w:type="dxa"/>
                  <w:tcBorders>
                    <w:top w:val="nil"/>
                    <w:left w:val="nil"/>
                    <w:bottom w:val="nil"/>
                    <w:right w:val="nil"/>
                  </w:tcBorders>
                  <w:vAlign w:val="center"/>
                </w:tcPr>
                <w:p w14:paraId="4D8A9A02" w14:textId="77777777" w:rsidR="007D64FE" w:rsidRDefault="00000000" w:rsidP="001D2589">
                  <w:pPr>
                    <w:spacing w:after="0" w:line="259" w:lineRule="auto"/>
                    <w:ind w:left="0"/>
                    <w:jc w:val="left"/>
                  </w:pPr>
                  <w:r>
                    <w:rPr>
                      <w:sz w:val="22"/>
                    </w:rPr>
                    <w:t xml:space="preserve">1/766 </w:t>
                  </w:r>
                </w:p>
              </w:tc>
              <w:tc>
                <w:tcPr>
                  <w:tcW w:w="2867" w:type="dxa"/>
                  <w:tcBorders>
                    <w:top w:val="nil"/>
                    <w:left w:val="nil"/>
                    <w:bottom w:val="nil"/>
                    <w:right w:val="nil"/>
                  </w:tcBorders>
                  <w:vAlign w:val="center"/>
                </w:tcPr>
                <w:p w14:paraId="59432E72" w14:textId="77777777" w:rsidR="007D64FE" w:rsidRDefault="00000000" w:rsidP="001D2589">
                  <w:pPr>
                    <w:spacing w:after="0" w:line="259" w:lineRule="auto"/>
                    <w:ind w:left="1"/>
                    <w:jc w:val="left"/>
                  </w:pPr>
                  <w:r>
                    <w:rPr>
                      <w:sz w:val="22"/>
                      <w:rtl/>
                    </w:rPr>
                    <w:t>بررسی برنامه ریزی ها</w:t>
                  </w:r>
                  <w:r>
                    <w:rPr>
                      <w:rFonts w:ascii="Times New Roman" w:eastAsia="Times New Roman" w:hAnsi="Times New Roman" w:cs="Times New Roman"/>
                      <w:sz w:val="22"/>
                      <w:rtl/>
                    </w:rPr>
                    <w:t xml:space="preserve"> </w:t>
                  </w:r>
                </w:p>
              </w:tc>
            </w:tr>
            <w:tr w:rsidR="007D64FE" w14:paraId="092F3042" w14:textId="77777777">
              <w:trPr>
                <w:trHeight w:val="575"/>
              </w:trPr>
              <w:tc>
                <w:tcPr>
                  <w:tcW w:w="1416" w:type="dxa"/>
                  <w:tcBorders>
                    <w:top w:val="nil"/>
                    <w:left w:val="nil"/>
                    <w:bottom w:val="nil"/>
                    <w:right w:val="nil"/>
                  </w:tcBorders>
                  <w:vAlign w:val="center"/>
                </w:tcPr>
                <w:p w14:paraId="6625ABCB" w14:textId="77777777" w:rsidR="007D64FE" w:rsidRDefault="00000000" w:rsidP="001D2589">
                  <w:pPr>
                    <w:spacing w:after="0" w:line="259" w:lineRule="auto"/>
                    <w:ind w:left="0"/>
                    <w:jc w:val="left"/>
                  </w:pPr>
                  <w:r>
                    <w:rPr>
                      <w:sz w:val="22"/>
                    </w:rPr>
                    <w:t xml:space="preserve">1/122 </w:t>
                  </w:r>
                </w:p>
              </w:tc>
              <w:tc>
                <w:tcPr>
                  <w:tcW w:w="1004" w:type="dxa"/>
                  <w:tcBorders>
                    <w:top w:val="nil"/>
                    <w:left w:val="nil"/>
                    <w:bottom w:val="nil"/>
                    <w:right w:val="nil"/>
                  </w:tcBorders>
                  <w:vAlign w:val="center"/>
                </w:tcPr>
                <w:p w14:paraId="4E3C79A4" w14:textId="77777777" w:rsidR="007D64FE" w:rsidRDefault="00000000" w:rsidP="001D2589">
                  <w:pPr>
                    <w:spacing w:after="0" w:line="259" w:lineRule="auto"/>
                    <w:ind w:left="0"/>
                    <w:jc w:val="left"/>
                  </w:pPr>
                  <w:r>
                    <w:rPr>
                      <w:sz w:val="22"/>
                    </w:rPr>
                    <w:t xml:space="preserve">1/111 </w:t>
                  </w:r>
                </w:p>
              </w:tc>
              <w:tc>
                <w:tcPr>
                  <w:tcW w:w="960" w:type="dxa"/>
                  <w:tcBorders>
                    <w:top w:val="nil"/>
                    <w:left w:val="nil"/>
                    <w:bottom w:val="nil"/>
                    <w:right w:val="nil"/>
                  </w:tcBorders>
                  <w:vAlign w:val="center"/>
                </w:tcPr>
                <w:p w14:paraId="0113674B" w14:textId="77777777" w:rsidR="007D64FE" w:rsidRDefault="00000000" w:rsidP="001D2589">
                  <w:pPr>
                    <w:spacing w:after="0" w:line="259" w:lineRule="auto"/>
                    <w:ind w:left="0"/>
                    <w:jc w:val="left"/>
                  </w:pPr>
                  <w:r>
                    <w:rPr>
                      <w:sz w:val="22"/>
                    </w:rPr>
                    <w:t xml:space="preserve">816 </w:t>
                  </w:r>
                </w:p>
              </w:tc>
              <w:tc>
                <w:tcPr>
                  <w:tcW w:w="960" w:type="dxa"/>
                  <w:tcBorders>
                    <w:top w:val="nil"/>
                    <w:left w:val="nil"/>
                    <w:bottom w:val="nil"/>
                    <w:right w:val="nil"/>
                  </w:tcBorders>
                  <w:vAlign w:val="center"/>
                </w:tcPr>
                <w:p w14:paraId="606E4C23" w14:textId="77777777" w:rsidR="007D64FE" w:rsidRDefault="00000000" w:rsidP="001D2589">
                  <w:pPr>
                    <w:spacing w:after="0" w:line="259" w:lineRule="auto"/>
                    <w:ind w:left="0"/>
                    <w:jc w:val="left"/>
                  </w:pPr>
                  <w:r>
                    <w:rPr>
                      <w:sz w:val="22"/>
                    </w:rPr>
                    <w:t xml:space="preserve">1/122 </w:t>
                  </w:r>
                </w:p>
              </w:tc>
              <w:tc>
                <w:tcPr>
                  <w:tcW w:w="1654" w:type="dxa"/>
                  <w:tcBorders>
                    <w:top w:val="nil"/>
                    <w:left w:val="nil"/>
                    <w:bottom w:val="nil"/>
                    <w:right w:val="nil"/>
                  </w:tcBorders>
                  <w:vAlign w:val="center"/>
                </w:tcPr>
                <w:p w14:paraId="026BB4C9" w14:textId="77777777" w:rsidR="007D64FE" w:rsidRDefault="00000000" w:rsidP="001D2589">
                  <w:pPr>
                    <w:spacing w:after="0" w:line="259" w:lineRule="auto"/>
                    <w:ind w:left="0"/>
                    <w:jc w:val="left"/>
                  </w:pPr>
                  <w:r>
                    <w:rPr>
                      <w:sz w:val="22"/>
                    </w:rPr>
                    <w:t xml:space="preserve">1/122 </w:t>
                  </w:r>
                </w:p>
              </w:tc>
              <w:tc>
                <w:tcPr>
                  <w:tcW w:w="2867" w:type="dxa"/>
                  <w:tcBorders>
                    <w:top w:val="nil"/>
                    <w:left w:val="nil"/>
                    <w:bottom w:val="nil"/>
                    <w:right w:val="nil"/>
                  </w:tcBorders>
                  <w:vAlign w:val="center"/>
                </w:tcPr>
                <w:p w14:paraId="79032855" w14:textId="77777777" w:rsidR="007D64FE" w:rsidRDefault="00000000" w:rsidP="001D2589">
                  <w:pPr>
                    <w:spacing w:after="0" w:line="259" w:lineRule="auto"/>
                    <w:ind w:left="2"/>
                    <w:jc w:val="left"/>
                  </w:pPr>
                  <w:r>
                    <w:rPr>
                      <w:sz w:val="22"/>
                      <w:rtl/>
                    </w:rPr>
                    <w:t>تدوین برنامه اضطراری</w:t>
                  </w:r>
                  <w:r>
                    <w:rPr>
                      <w:rFonts w:ascii="Times New Roman" w:eastAsia="Times New Roman" w:hAnsi="Times New Roman" w:cs="Times New Roman"/>
                      <w:sz w:val="22"/>
                      <w:rtl/>
                    </w:rPr>
                    <w:t xml:space="preserve"> </w:t>
                  </w:r>
                </w:p>
              </w:tc>
            </w:tr>
            <w:tr w:rsidR="007D64FE" w14:paraId="3CC0A8AA" w14:textId="77777777">
              <w:trPr>
                <w:trHeight w:val="575"/>
              </w:trPr>
              <w:tc>
                <w:tcPr>
                  <w:tcW w:w="1416" w:type="dxa"/>
                  <w:tcBorders>
                    <w:top w:val="nil"/>
                    <w:left w:val="nil"/>
                    <w:bottom w:val="nil"/>
                    <w:right w:val="nil"/>
                  </w:tcBorders>
                  <w:vAlign w:val="center"/>
                </w:tcPr>
                <w:p w14:paraId="725B0341" w14:textId="77777777" w:rsidR="007D64FE" w:rsidRDefault="00000000" w:rsidP="001D2589">
                  <w:pPr>
                    <w:spacing w:after="0" w:line="259" w:lineRule="auto"/>
                    <w:ind w:left="0"/>
                    <w:jc w:val="left"/>
                  </w:pPr>
                  <w:r>
                    <w:rPr>
                      <w:sz w:val="22"/>
                    </w:rPr>
                    <w:t xml:space="preserve">1/841 </w:t>
                  </w:r>
                </w:p>
              </w:tc>
              <w:tc>
                <w:tcPr>
                  <w:tcW w:w="1004" w:type="dxa"/>
                  <w:tcBorders>
                    <w:top w:val="nil"/>
                    <w:left w:val="nil"/>
                    <w:bottom w:val="nil"/>
                    <w:right w:val="nil"/>
                  </w:tcBorders>
                  <w:vAlign w:val="center"/>
                </w:tcPr>
                <w:p w14:paraId="2898C60E" w14:textId="77777777" w:rsidR="007D64FE" w:rsidRDefault="00000000" w:rsidP="001D2589">
                  <w:pPr>
                    <w:spacing w:after="0" w:line="259" w:lineRule="auto"/>
                    <w:ind w:left="0"/>
                    <w:jc w:val="left"/>
                  </w:pPr>
                  <w:r>
                    <w:rPr>
                      <w:sz w:val="22"/>
                    </w:rPr>
                    <w:t xml:space="preserve">1/118 </w:t>
                  </w:r>
                </w:p>
              </w:tc>
              <w:tc>
                <w:tcPr>
                  <w:tcW w:w="960" w:type="dxa"/>
                  <w:tcBorders>
                    <w:top w:val="nil"/>
                    <w:left w:val="nil"/>
                    <w:bottom w:val="nil"/>
                    <w:right w:val="nil"/>
                  </w:tcBorders>
                  <w:vAlign w:val="center"/>
                </w:tcPr>
                <w:p w14:paraId="07F2E13A" w14:textId="77777777" w:rsidR="007D64FE" w:rsidRDefault="00000000" w:rsidP="001D2589">
                  <w:pPr>
                    <w:spacing w:after="0" w:line="259" w:lineRule="auto"/>
                    <w:ind w:left="0"/>
                    <w:jc w:val="left"/>
                  </w:pPr>
                  <w:r>
                    <w:rPr>
                      <w:sz w:val="22"/>
                    </w:rPr>
                    <w:t xml:space="preserve">816 </w:t>
                  </w:r>
                </w:p>
              </w:tc>
              <w:tc>
                <w:tcPr>
                  <w:tcW w:w="960" w:type="dxa"/>
                  <w:tcBorders>
                    <w:top w:val="nil"/>
                    <w:left w:val="nil"/>
                    <w:bottom w:val="nil"/>
                    <w:right w:val="nil"/>
                  </w:tcBorders>
                  <w:vAlign w:val="center"/>
                </w:tcPr>
                <w:p w14:paraId="0BB73541" w14:textId="77777777" w:rsidR="007D64FE" w:rsidRDefault="00000000" w:rsidP="001D2589">
                  <w:pPr>
                    <w:spacing w:after="0" w:line="259" w:lineRule="auto"/>
                    <w:ind w:left="0"/>
                    <w:jc w:val="left"/>
                  </w:pPr>
                  <w:r>
                    <w:rPr>
                      <w:sz w:val="22"/>
                    </w:rPr>
                    <w:t xml:space="preserve">1/262 </w:t>
                  </w:r>
                </w:p>
              </w:tc>
              <w:tc>
                <w:tcPr>
                  <w:tcW w:w="1654" w:type="dxa"/>
                  <w:tcBorders>
                    <w:top w:val="nil"/>
                    <w:left w:val="nil"/>
                    <w:bottom w:val="nil"/>
                    <w:right w:val="nil"/>
                  </w:tcBorders>
                  <w:vAlign w:val="center"/>
                </w:tcPr>
                <w:p w14:paraId="0E82C786" w14:textId="77777777" w:rsidR="007D64FE" w:rsidRDefault="00000000" w:rsidP="001D2589">
                  <w:pPr>
                    <w:spacing w:after="0" w:line="259" w:lineRule="auto"/>
                    <w:ind w:left="0"/>
                    <w:jc w:val="left"/>
                  </w:pPr>
                  <w:r>
                    <w:rPr>
                      <w:sz w:val="22"/>
                    </w:rPr>
                    <w:t xml:space="preserve">1/841 </w:t>
                  </w:r>
                </w:p>
              </w:tc>
              <w:tc>
                <w:tcPr>
                  <w:tcW w:w="2867" w:type="dxa"/>
                  <w:tcBorders>
                    <w:top w:val="nil"/>
                    <w:left w:val="nil"/>
                    <w:bottom w:val="nil"/>
                    <w:right w:val="nil"/>
                  </w:tcBorders>
                  <w:vAlign w:val="center"/>
                </w:tcPr>
                <w:p w14:paraId="4A2D090A" w14:textId="77777777" w:rsidR="007D64FE" w:rsidRDefault="00000000" w:rsidP="001D2589">
                  <w:pPr>
                    <w:spacing w:after="0" w:line="259" w:lineRule="auto"/>
                    <w:ind w:left="4"/>
                    <w:jc w:val="left"/>
                  </w:pPr>
                  <w:r>
                    <w:rPr>
                      <w:sz w:val="22"/>
                      <w:rtl/>
                    </w:rPr>
                    <w:t>شاخص کنترل اسناد یا داکیومنت ها</w:t>
                  </w:r>
                  <w:r>
                    <w:rPr>
                      <w:rFonts w:ascii="Times New Roman" w:eastAsia="Times New Roman" w:hAnsi="Times New Roman" w:cs="Times New Roman"/>
                      <w:sz w:val="22"/>
                      <w:rtl/>
                    </w:rPr>
                    <w:t xml:space="preserve"> </w:t>
                  </w:r>
                </w:p>
              </w:tc>
            </w:tr>
            <w:tr w:rsidR="007D64FE" w14:paraId="447861F3" w14:textId="77777777">
              <w:trPr>
                <w:trHeight w:val="575"/>
              </w:trPr>
              <w:tc>
                <w:tcPr>
                  <w:tcW w:w="1416" w:type="dxa"/>
                  <w:tcBorders>
                    <w:top w:val="nil"/>
                    <w:left w:val="nil"/>
                    <w:bottom w:val="nil"/>
                    <w:right w:val="nil"/>
                  </w:tcBorders>
                  <w:vAlign w:val="center"/>
                </w:tcPr>
                <w:p w14:paraId="4613480A" w14:textId="77777777" w:rsidR="007D64FE" w:rsidRDefault="00000000" w:rsidP="001D2589">
                  <w:pPr>
                    <w:spacing w:after="0" w:line="259" w:lineRule="auto"/>
                    <w:ind w:left="0"/>
                    <w:jc w:val="left"/>
                  </w:pPr>
                  <w:r>
                    <w:rPr>
                      <w:sz w:val="22"/>
                    </w:rPr>
                    <w:t xml:space="preserve">1/617 </w:t>
                  </w:r>
                </w:p>
              </w:tc>
              <w:tc>
                <w:tcPr>
                  <w:tcW w:w="1004" w:type="dxa"/>
                  <w:tcBorders>
                    <w:top w:val="nil"/>
                    <w:left w:val="nil"/>
                    <w:bottom w:val="nil"/>
                    <w:right w:val="nil"/>
                  </w:tcBorders>
                  <w:vAlign w:val="center"/>
                </w:tcPr>
                <w:p w14:paraId="6CBF9001" w14:textId="77777777" w:rsidR="007D64FE" w:rsidRDefault="00000000" w:rsidP="001D2589">
                  <w:pPr>
                    <w:spacing w:after="0" w:line="259" w:lineRule="auto"/>
                    <w:ind w:left="0"/>
                    <w:jc w:val="left"/>
                  </w:pPr>
                  <w:r>
                    <w:rPr>
                      <w:sz w:val="22"/>
                    </w:rPr>
                    <w:t xml:space="preserve">1/111 </w:t>
                  </w:r>
                </w:p>
              </w:tc>
              <w:tc>
                <w:tcPr>
                  <w:tcW w:w="960" w:type="dxa"/>
                  <w:tcBorders>
                    <w:top w:val="nil"/>
                    <w:left w:val="nil"/>
                    <w:bottom w:val="nil"/>
                    <w:right w:val="nil"/>
                  </w:tcBorders>
                  <w:vAlign w:val="center"/>
                </w:tcPr>
                <w:p w14:paraId="0C04778B" w14:textId="77777777" w:rsidR="007D64FE" w:rsidRDefault="00000000" w:rsidP="001D2589">
                  <w:pPr>
                    <w:spacing w:after="0" w:line="259" w:lineRule="auto"/>
                    <w:ind w:left="0"/>
                    <w:jc w:val="left"/>
                  </w:pPr>
                  <w:r>
                    <w:rPr>
                      <w:sz w:val="22"/>
                    </w:rPr>
                    <w:t xml:space="preserve">816 </w:t>
                  </w:r>
                </w:p>
              </w:tc>
              <w:tc>
                <w:tcPr>
                  <w:tcW w:w="960" w:type="dxa"/>
                  <w:tcBorders>
                    <w:top w:val="nil"/>
                    <w:left w:val="nil"/>
                    <w:bottom w:val="nil"/>
                    <w:right w:val="nil"/>
                  </w:tcBorders>
                  <w:vAlign w:val="center"/>
                </w:tcPr>
                <w:p w14:paraId="226AC8AB" w14:textId="77777777" w:rsidR="007D64FE" w:rsidRDefault="00000000" w:rsidP="001D2589">
                  <w:pPr>
                    <w:spacing w:after="0" w:line="259" w:lineRule="auto"/>
                    <w:ind w:left="0"/>
                    <w:jc w:val="left"/>
                  </w:pPr>
                  <w:r>
                    <w:rPr>
                      <w:sz w:val="22"/>
                    </w:rPr>
                    <w:t xml:space="preserve">4/999 </w:t>
                  </w:r>
                </w:p>
              </w:tc>
              <w:tc>
                <w:tcPr>
                  <w:tcW w:w="1654" w:type="dxa"/>
                  <w:tcBorders>
                    <w:top w:val="nil"/>
                    <w:left w:val="nil"/>
                    <w:bottom w:val="nil"/>
                    <w:right w:val="nil"/>
                  </w:tcBorders>
                  <w:vAlign w:val="center"/>
                </w:tcPr>
                <w:p w14:paraId="75A1124C" w14:textId="77777777" w:rsidR="007D64FE" w:rsidRDefault="00000000" w:rsidP="001D2589">
                  <w:pPr>
                    <w:spacing w:after="0" w:line="259" w:lineRule="auto"/>
                    <w:ind w:left="0"/>
                    <w:jc w:val="left"/>
                  </w:pPr>
                  <w:r>
                    <w:rPr>
                      <w:sz w:val="22"/>
                    </w:rPr>
                    <w:t xml:space="preserve">1/617 </w:t>
                  </w:r>
                </w:p>
              </w:tc>
              <w:tc>
                <w:tcPr>
                  <w:tcW w:w="2867" w:type="dxa"/>
                  <w:tcBorders>
                    <w:top w:val="nil"/>
                    <w:left w:val="nil"/>
                    <w:bottom w:val="nil"/>
                    <w:right w:val="nil"/>
                  </w:tcBorders>
                  <w:vAlign w:val="center"/>
                </w:tcPr>
                <w:p w14:paraId="3F47E712" w14:textId="77777777" w:rsidR="007D64FE" w:rsidRDefault="00000000" w:rsidP="001D2589">
                  <w:pPr>
                    <w:spacing w:after="0" w:line="259" w:lineRule="auto"/>
                    <w:ind w:left="2"/>
                    <w:jc w:val="left"/>
                  </w:pPr>
                  <w:r>
                    <w:rPr>
                      <w:sz w:val="22"/>
                      <w:rtl/>
                    </w:rPr>
                    <w:t>ارزیابی زیست محیطی</w:t>
                  </w:r>
                  <w:r>
                    <w:rPr>
                      <w:rFonts w:ascii="Times New Roman" w:eastAsia="Times New Roman" w:hAnsi="Times New Roman" w:cs="Times New Roman"/>
                      <w:sz w:val="22"/>
                      <w:rtl/>
                    </w:rPr>
                    <w:t xml:space="preserve"> </w:t>
                  </w:r>
                </w:p>
              </w:tc>
            </w:tr>
            <w:tr w:rsidR="007D64FE" w14:paraId="02A5B75C" w14:textId="77777777">
              <w:trPr>
                <w:trHeight w:val="575"/>
              </w:trPr>
              <w:tc>
                <w:tcPr>
                  <w:tcW w:w="1416" w:type="dxa"/>
                  <w:tcBorders>
                    <w:top w:val="nil"/>
                    <w:left w:val="nil"/>
                    <w:bottom w:val="nil"/>
                    <w:right w:val="nil"/>
                  </w:tcBorders>
                  <w:vAlign w:val="center"/>
                </w:tcPr>
                <w:p w14:paraId="59527AE5" w14:textId="77777777" w:rsidR="007D64FE" w:rsidRDefault="00000000" w:rsidP="001D2589">
                  <w:pPr>
                    <w:spacing w:after="0" w:line="259" w:lineRule="auto"/>
                    <w:ind w:left="0"/>
                    <w:jc w:val="left"/>
                  </w:pPr>
                  <w:r>
                    <w:rPr>
                      <w:sz w:val="22"/>
                    </w:rPr>
                    <w:t xml:space="preserve">1/617 </w:t>
                  </w:r>
                </w:p>
              </w:tc>
              <w:tc>
                <w:tcPr>
                  <w:tcW w:w="1004" w:type="dxa"/>
                  <w:tcBorders>
                    <w:top w:val="nil"/>
                    <w:left w:val="nil"/>
                    <w:bottom w:val="nil"/>
                    <w:right w:val="nil"/>
                  </w:tcBorders>
                  <w:vAlign w:val="center"/>
                </w:tcPr>
                <w:p w14:paraId="4C41984E" w14:textId="77777777" w:rsidR="007D64FE" w:rsidRDefault="00000000" w:rsidP="001D2589">
                  <w:pPr>
                    <w:spacing w:after="0" w:line="259" w:lineRule="auto"/>
                    <w:ind w:left="0"/>
                    <w:jc w:val="left"/>
                  </w:pPr>
                  <w:r>
                    <w:rPr>
                      <w:sz w:val="22"/>
                    </w:rPr>
                    <w:t xml:space="preserve">1/111 </w:t>
                  </w:r>
                </w:p>
              </w:tc>
              <w:tc>
                <w:tcPr>
                  <w:tcW w:w="960" w:type="dxa"/>
                  <w:tcBorders>
                    <w:top w:val="nil"/>
                    <w:left w:val="nil"/>
                    <w:bottom w:val="nil"/>
                    <w:right w:val="nil"/>
                  </w:tcBorders>
                  <w:vAlign w:val="center"/>
                </w:tcPr>
                <w:p w14:paraId="0B7CBE82" w14:textId="77777777" w:rsidR="007D64FE" w:rsidRDefault="00000000" w:rsidP="001D2589">
                  <w:pPr>
                    <w:spacing w:after="0" w:line="259" w:lineRule="auto"/>
                    <w:ind w:left="0"/>
                    <w:jc w:val="left"/>
                  </w:pPr>
                  <w:r>
                    <w:rPr>
                      <w:sz w:val="22"/>
                    </w:rPr>
                    <w:t xml:space="preserve">816 </w:t>
                  </w:r>
                </w:p>
              </w:tc>
              <w:tc>
                <w:tcPr>
                  <w:tcW w:w="960" w:type="dxa"/>
                  <w:tcBorders>
                    <w:top w:val="nil"/>
                    <w:left w:val="nil"/>
                    <w:bottom w:val="nil"/>
                    <w:right w:val="nil"/>
                  </w:tcBorders>
                  <w:vAlign w:val="center"/>
                </w:tcPr>
                <w:p w14:paraId="4BA5305B" w14:textId="77777777" w:rsidR="007D64FE" w:rsidRDefault="00000000" w:rsidP="001D2589">
                  <w:pPr>
                    <w:spacing w:after="0" w:line="259" w:lineRule="auto"/>
                    <w:ind w:left="0"/>
                    <w:jc w:val="left"/>
                  </w:pPr>
                  <w:r>
                    <w:rPr>
                      <w:sz w:val="22"/>
                    </w:rPr>
                    <w:t xml:space="preserve">1/648 </w:t>
                  </w:r>
                </w:p>
              </w:tc>
              <w:tc>
                <w:tcPr>
                  <w:tcW w:w="1654" w:type="dxa"/>
                  <w:tcBorders>
                    <w:top w:val="nil"/>
                    <w:left w:val="nil"/>
                    <w:bottom w:val="nil"/>
                    <w:right w:val="nil"/>
                  </w:tcBorders>
                  <w:vAlign w:val="center"/>
                </w:tcPr>
                <w:p w14:paraId="1B3CF691" w14:textId="77777777" w:rsidR="007D64FE" w:rsidRDefault="00000000" w:rsidP="001D2589">
                  <w:pPr>
                    <w:spacing w:after="0" w:line="259" w:lineRule="auto"/>
                    <w:ind w:left="0"/>
                    <w:jc w:val="left"/>
                  </w:pPr>
                  <w:r>
                    <w:rPr>
                      <w:sz w:val="22"/>
                    </w:rPr>
                    <w:t xml:space="preserve">1/617 </w:t>
                  </w:r>
                </w:p>
              </w:tc>
              <w:tc>
                <w:tcPr>
                  <w:tcW w:w="2867" w:type="dxa"/>
                  <w:tcBorders>
                    <w:top w:val="nil"/>
                    <w:left w:val="nil"/>
                    <w:bottom w:val="nil"/>
                    <w:right w:val="nil"/>
                  </w:tcBorders>
                  <w:vAlign w:val="center"/>
                </w:tcPr>
                <w:p w14:paraId="0CCBD48C" w14:textId="77777777" w:rsidR="007D64FE" w:rsidRDefault="00000000" w:rsidP="001D2589">
                  <w:pPr>
                    <w:spacing w:after="0" w:line="259" w:lineRule="auto"/>
                    <w:ind w:left="2"/>
                    <w:jc w:val="left"/>
                  </w:pPr>
                  <w:r>
                    <w:rPr>
                      <w:sz w:val="22"/>
                      <w:rtl/>
                    </w:rPr>
                    <w:t>توجه به مصرف انرژی ها</w:t>
                  </w:r>
                  <w:r>
                    <w:rPr>
                      <w:rFonts w:ascii="Times New Roman" w:eastAsia="Times New Roman" w:hAnsi="Times New Roman" w:cs="Times New Roman"/>
                      <w:sz w:val="22"/>
                      <w:rtl/>
                    </w:rPr>
                    <w:t xml:space="preserve"> </w:t>
                  </w:r>
                </w:p>
              </w:tc>
            </w:tr>
            <w:tr w:rsidR="007D64FE" w14:paraId="3C8CE097" w14:textId="77777777">
              <w:trPr>
                <w:trHeight w:val="575"/>
              </w:trPr>
              <w:tc>
                <w:tcPr>
                  <w:tcW w:w="1416" w:type="dxa"/>
                  <w:tcBorders>
                    <w:top w:val="nil"/>
                    <w:left w:val="nil"/>
                    <w:bottom w:val="nil"/>
                    <w:right w:val="nil"/>
                  </w:tcBorders>
                  <w:vAlign w:val="center"/>
                </w:tcPr>
                <w:p w14:paraId="2A77F640" w14:textId="77777777" w:rsidR="007D64FE" w:rsidRDefault="00000000" w:rsidP="001D2589">
                  <w:pPr>
                    <w:spacing w:after="0" w:line="259" w:lineRule="auto"/>
                    <w:ind w:left="0"/>
                    <w:jc w:val="left"/>
                  </w:pPr>
                  <w:r>
                    <w:rPr>
                      <w:sz w:val="22"/>
                    </w:rPr>
                    <w:t xml:space="preserve">1/664 </w:t>
                  </w:r>
                </w:p>
              </w:tc>
              <w:tc>
                <w:tcPr>
                  <w:tcW w:w="1004" w:type="dxa"/>
                  <w:tcBorders>
                    <w:top w:val="nil"/>
                    <w:left w:val="nil"/>
                    <w:bottom w:val="nil"/>
                    <w:right w:val="nil"/>
                  </w:tcBorders>
                  <w:vAlign w:val="center"/>
                </w:tcPr>
                <w:p w14:paraId="572EC713" w14:textId="77777777" w:rsidR="007D64FE" w:rsidRDefault="00000000" w:rsidP="001D2589">
                  <w:pPr>
                    <w:spacing w:after="0" w:line="259" w:lineRule="auto"/>
                    <w:ind w:left="0"/>
                    <w:jc w:val="left"/>
                  </w:pPr>
                  <w:r>
                    <w:rPr>
                      <w:sz w:val="22"/>
                    </w:rPr>
                    <w:t xml:space="preserve">1/111 </w:t>
                  </w:r>
                </w:p>
              </w:tc>
              <w:tc>
                <w:tcPr>
                  <w:tcW w:w="960" w:type="dxa"/>
                  <w:tcBorders>
                    <w:top w:val="nil"/>
                    <w:left w:val="nil"/>
                    <w:bottom w:val="nil"/>
                    <w:right w:val="nil"/>
                  </w:tcBorders>
                  <w:vAlign w:val="center"/>
                </w:tcPr>
                <w:p w14:paraId="3897FBDE" w14:textId="77777777" w:rsidR="007D64FE" w:rsidRDefault="00000000" w:rsidP="001D2589">
                  <w:pPr>
                    <w:spacing w:after="0" w:line="259" w:lineRule="auto"/>
                    <w:ind w:left="0"/>
                    <w:jc w:val="left"/>
                  </w:pPr>
                  <w:r>
                    <w:rPr>
                      <w:sz w:val="22"/>
                    </w:rPr>
                    <w:t xml:space="preserve">816 </w:t>
                  </w:r>
                </w:p>
              </w:tc>
              <w:tc>
                <w:tcPr>
                  <w:tcW w:w="960" w:type="dxa"/>
                  <w:tcBorders>
                    <w:top w:val="nil"/>
                    <w:left w:val="nil"/>
                    <w:bottom w:val="nil"/>
                    <w:right w:val="nil"/>
                  </w:tcBorders>
                  <w:vAlign w:val="center"/>
                </w:tcPr>
                <w:p w14:paraId="39A656EE" w14:textId="77777777" w:rsidR="007D64FE" w:rsidRDefault="00000000" w:rsidP="001D2589">
                  <w:pPr>
                    <w:spacing w:after="0" w:line="259" w:lineRule="auto"/>
                    <w:ind w:left="0"/>
                    <w:jc w:val="left"/>
                  </w:pPr>
                  <w:r>
                    <w:rPr>
                      <w:sz w:val="22"/>
                    </w:rPr>
                    <w:t xml:space="preserve">6/181 </w:t>
                  </w:r>
                </w:p>
              </w:tc>
              <w:tc>
                <w:tcPr>
                  <w:tcW w:w="1654" w:type="dxa"/>
                  <w:tcBorders>
                    <w:top w:val="nil"/>
                    <w:left w:val="nil"/>
                    <w:bottom w:val="nil"/>
                    <w:right w:val="nil"/>
                  </w:tcBorders>
                  <w:vAlign w:val="center"/>
                </w:tcPr>
                <w:p w14:paraId="3D61B5CA" w14:textId="77777777" w:rsidR="007D64FE" w:rsidRDefault="00000000" w:rsidP="001D2589">
                  <w:pPr>
                    <w:spacing w:after="0" w:line="259" w:lineRule="auto"/>
                    <w:ind w:left="0"/>
                    <w:jc w:val="left"/>
                  </w:pPr>
                  <w:r>
                    <w:rPr>
                      <w:sz w:val="22"/>
                    </w:rPr>
                    <w:t xml:space="preserve">1/664 </w:t>
                  </w:r>
                </w:p>
              </w:tc>
              <w:tc>
                <w:tcPr>
                  <w:tcW w:w="2867" w:type="dxa"/>
                  <w:tcBorders>
                    <w:top w:val="nil"/>
                    <w:left w:val="nil"/>
                    <w:bottom w:val="nil"/>
                    <w:right w:val="nil"/>
                  </w:tcBorders>
                  <w:vAlign w:val="center"/>
                </w:tcPr>
                <w:p w14:paraId="6887CB3D" w14:textId="77777777" w:rsidR="007D64FE" w:rsidRDefault="00000000" w:rsidP="001D2589">
                  <w:pPr>
                    <w:spacing w:after="0" w:line="259" w:lineRule="auto"/>
                    <w:ind w:left="4"/>
                    <w:jc w:val="left"/>
                  </w:pPr>
                  <w:r>
                    <w:rPr>
                      <w:sz w:val="22"/>
                      <w:rtl/>
                    </w:rPr>
                    <w:t>مدیریت بهداشت حرفه ای</w:t>
                  </w:r>
                  <w:r>
                    <w:rPr>
                      <w:rFonts w:ascii="Times New Roman" w:eastAsia="Times New Roman" w:hAnsi="Times New Roman" w:cs="Times New Roman"/>
                      <w:sz w:val="22"/>
                      <w:rtl/>
                    </w:rPr>
                    <w:t xml:space="preserve"> </w:t>
                  </w:r>
                </w:p>
              </w:tc>
            </w:tr>
            <w:tr w:rsidR="007D64FE" w14:paraId="05E488E2" w14:textId="77777777">
              <w:trPr>
                <w:trHeight w:val="575"/>
              </w:trPr>
              <w:tc>
                <w:tcPr>
                  <w:tcW w:w="1416" w:type="dxa"/>
                  <w:tcBorders>
                    <w:top w:val="nil"/>
                    <w:left w:val="nil"/>
                    <w:bottom w:val="nil"/>
                    <w:right w:val="nil"/>
                  </w:tcBorders>
                  <w:vAlign w:val="center"/>
                </w:tcPr>
                <w:p w14:paraId="0390DD3F" w14:textId="77777777" w:rsidR="007D64FE" w:rsidRDefault="00000000" w:rsidP="001D2589">
                  <w:pPr>
                    <w:spacing w:after="0" w:line="259" w:lineRule="auto"/>
                    <w:ind w:left="0"/>
                    <w:jc w:val="left"/>
                  </w:pPr>
                  <w:r>
                    <w:rPr>
                      <w:sz w:val="22"/>
                    </w:rPr>
                    <w:t xml:space="preserve">1/169 </w:t>
                  </w:r>
                </w:p>
              </w:tc>
              <w:tc>
                <w:tcPr>
                  <w:tcW w:w="1004" w:type="dxa"/>
                  <w:tcBorders>
                    <w:top w:val="nil"/>
                    <w:left w:val="nil"/>
                    <w:bottom w:val="nil"/>
                    <w:right w:val="nil"/>
                  </w:tcBorders>
                  <w:vAlign w:val="center"/>
                </w:tcPr>
                <w:p w14:paraId="67846BF0" w14:textId="77777777" w:rsidR="007D64FE" w:rsidRDefault="00000000" w:rsidP="001D2589">
                  <w:pPr>
                    <w:spacing w:after="0" w:line="259" w:lineRule="auto"/>
                    <w:ind w:left="0"/>
                    <w:jc w:val="left"/>
                  </w:pPr>
                  <w:r>
                    <w:rPr>
                      <w:sz w:val="22"/>
                    </w:rPr>
                    <w:t xml:space="preserve">1/111 </w:t>
                  </w:r>
                </w:p>
              </w:tc>
              <w:tc>
                <w:tcPr>
                  <w:tcW w:w="960" w:type="dxa"/>
                  <w:tcBorders>
                    <w:top w:val="nil"/>
                    <w:left w:val="nil"/>
                    <w:bottom w:val="nil"/>
                    <w:right w:val="nil"/>
                  </w:tcBorders>
                  <w:vAlign w:val="center"/>
                </w:tcPr>
                <w:p w14:paraId="5E2DBCEA" w14:textId="77777777" w:rsidR="007D64FE" w:rsidRDefault="00000000" w:rsidP="001D2589">
                  <w:pPr>
                    <w:spacing w:after="0" w:line="259" w:lineRule="auto"/>
                    <w:ind w:left="0"/>
                    <w:jc w:val="left"/>
                  </w:pPr>
                  <w:r>
                    <w:rPr>
                      <w:sz w:val="22"/>
                    </w:rPr>
                    <w:t xml:space="preserve">816 </w:t>
                  </w:r>
                </w:p>
              </w:tc>
              <w:tc>
                <w:tcPr>
                  <w:tcW w:w="960" w:type="dxa"/>
                  <w:tcBorders>
                    <w:top w:val="nil"/>
                    <w:left w:val="nil"/>
                    <w:bottom w:val="nil"/>
                    <w:right w:val="nil"/>
                  </w:tcBorders>
                  <w:vAlign w:val="center"/>
                </w:tcPr>
                <w:p w14:paraId="1BB537F9" w14:textId="77777777" w:rsidR="007D64FE" w:rsidRDefault="00000000" w:rsidP="001D2589">
                  <w:pPr>
                    <w:spacing w:after="0" w:line="259" w:lineRule="auto"/>
                    <w:ind w:left="0"/>
                    <w:jc w:val="left"/>
                  </w:pPr>
                  <w:r>
                    <w:rPr>
                      <w:sz w:val="22"/>
                    </w:rPr>
                    <w:t xml:space="preserve">1/171 </w:t>
                  </w:r>
                </w:p>
              </w:tc>
              <w:tc>
                <w:tcPr>
                  <w:tcW w:w="1654" w:type="dxa"/>
                  <w:tcBorders>
                    <w:top w:val="nil"/>
                    <w:left w:val="nil"/>
                    <w:bottom w:val="nil"/>
                    <w:right w:val="nil"/>
                  </w:tcBorders>
                  <w:vAlign w:val="center"/>
                </w:tcPr>
                <w:p w14:paraId="12311291" w14:textId="77777777" w:rsidR="007D64FE" w:rsidRDefault="00000000" w:rsidP="001D2589">
                  <w:pPr>
                    <w:spacing w:after="0" w:line="259" w:lineRule="auto"/>
                    <w:ind w:left="0"/>
                    <w:jc w:val="left"/>
                  </w:pPr>
                  <w:r>
                    <w:rPr>
                      <w:sz w:val="22"/>
                    </w:rPr>
                    <w:t xml:space="preserve">1/169 </w:t>
                  </w:r>
                </w:p>
              </w:tc>
              <w:tc>
                <w:tcPr>
                  <w:tcW w:w="2867" w:type="dxa"/>
                  <w:tcBorders>
                    <w:top w:val="nil"/>
                    <w:left w:val="nil"/>
                    <w:bottom w:val="nil"/>
                    <w:right w:val="nil"/>
                  </w:tcBorders>
                  <w:vAlign w:val="center"/>
                </w:tcPr>
                <w:p w14:paraId="7FA2069C" w14:textId="77777777" w:rsidR="007D64FE" w:rsidRDefault="00000000" w:rsidP="001D2589">
                  <w:pPr>
                    <w:spacing w:after="0" w:line="259" w:lineRule="auto"/>
                    <w:ind w:left="4"/>
                    <w:jc w:val="left"/>
                  </w:pPr>
                  <w:r>
                    <w:rPr>
                      <w:sz w:val="22"/>
                      <w:rtl/>
                    </w:rPr>
                    <w:t>مدیریت پسماند و فاضلاب</w:t>
                  </w:r>
                  <w:r>
                    <w:rPr>
                      <w:rFonts w:ascii="Times New Roman" w:eastAsia="Times New Roman" w:hAnsi="Times New Roman" w:cs="Times New Roman"/>
                      <w:sz w:val="22"/>
                      <w:rtl/>
                    </w:rPr>
                    <w:t xml:space="preserve"> </w:t>
                  </w:r>
                </w:p>
              </w:tc>
            </w:tr>
            <w:tr w:rsidR="007D64FE" w14:paraId="33F5BC17" w14:textId="77777777">
              <w:trPr>
                <w:trHeight w:val="575"/>
              </w:trPr>
              <w:tc>
                <w:tcPr>
                  <w:tcW w:w="1416" w:type="dxa"/>
                  <w:tcBorders>
                    <w:top w:val="nil"/>
                    <w:left w:val="nil"/>
                    <w:bottom w:val="nil"/>
                    <w:right w:val="nil"/>
                  </w:tcBorders>
                  <w:vAlign w:val="center"/>
                </w:tcPr>
                <w:p w14:paraId="2B640378" w14:textId="77777777" w:rsidR="007D64FE" w:rsidRDefault="00000000" w:rsidP="001D2589">
                  <w:pPr>
                    <w:spacing w:after="0" w:line="259" w:lineRule="auto"/>
                    <w:ind w:left="0"/>
                    <w:jc w:val="left"/>
                  </w:pPr>
                  <w:r>
                    <w:rPr>
                      <w:sz w:val="22"/>
                    </w:rPr>
                    <w:t xml:space="preserve">1/119 </w:t>
                  </w:r>
                </w:p>
              </w:tc>
              <w:tc>
                <w:tcPr>
                  <w:tcW w:w="1004" w:type="dxa"/>
                  <w:tcBorders>
                    <w:top w:val="nil"/>
                    <w:left w:val="nil"/>
                    <w:bottom w:val="nil"/>
                    <w:right w:val="nil"/>
                  </w:tcBorders>
                  <w:vAlign w:val="center"/>
                </w:tcPr>
                <w:p w14:paraId="36E5E35E" w14:textId="77777777" w:rsidR="007D64FE" w:rsidRDefault="00000000" w:rsidP="001D2589">
                  <w:pPr>
                    <w:spacing w:after="0" w:line="259" w:lineRule="auto"/>
                    <w:ind w:left="0"/>
                    <w:jc w:val="left"/>
                  </w:pPr>
                  <w:r>
                    <w:rPr>
                      <w:sz w:val="22"/>
                    </w:rPr>
                    <w:t xml:space="preserve">1/111 </w:t>
                  </w:r>
                </w:p>
              </w:tc>
              <w:tc>
                <w:tcPr>
                  <w:tcW w:w="960" w:type="dxa"/>
                  <w:tcBorders>
                    <w:top w:val="nil"/>
                    <w:left w:val="nil"/>
                    <w:bottom w:val="nil"/>
                    <w:right w:val="nil"/>
                  </w:tcBorders>
                  <w:vAlign w:val="center"/>
                </w:tcPr>
                <w:p w14:paraId="2C505FA5" w14:textId="77777777" w:rsidR="007D64FE" w:rsidRDefault="00000000" w:rsidP="001D2589">
                  <w:pPr>
                    <w:spacing w:after="0" w:line="259" w:lineRule="auto"/>
                    <w:ind w:left="0"/>
                    <w:jc w:val="left"/>
                  </w:pPr>
                  <w:r>
                    <w:rPr>
                      <w:sz w:val="22"/>
                    </w:rPr>
                    <w:t xml:space="preserve">816 </w:t>
                  </w:r>
                </w:p>
              </w:tc>
              <w:tc>
                <w:tcPr>
                  <w:tcW w:w="960" w:type="dxa"/>
                  <w:tcBorders>
                    <w:top w:val="nil"/>
                    <w:left w:val="nil"/>
                    <w:bottom w:val="nil"/>
                    <w:right w:val="nil"/>
                  </w:tcBorders>
                  <w:vAlign w:val="center"/>
                </w:tcPr>
                <w:p w14:paraId="22721642" w14:textId="77777777" w:rsidR="007D64FE" w:rsidRDefault="00000000" w:rsidP="001D2589">
                  <w:pPr>
                    <w:spacing w:after="0" w:line="259" w:lineRule="auto"/>
                    <w:ind w:left="0"/>
                    <w:jc w:val="left"/>
                  </w:pPr>
                  <w:r>
                    <w:rPr>
                      <w:sz w:val="22"/>
                    </w:rPr>
                    <w:t xml:space="preserve">4/991 </w:t>
                  </w:r>
                </w:p>
              </w:tc>
              <w:tc>
                <w:tcPr>
                  <w:tcW w:w="1654" w:type="dxa"/>
                  <w:tcBorders>
                    <w:top w:val="nil"/>
                    <w:left w:val="nil"/>
                    <w:bottom w:val="nil"/>
                    <w:right w:val="nil"/>
                  </w:tcBorders>
                  <w:vAlign w:val="center"/>
                </w:tcPr>
                <w:p w14:paraId="0DCCA93D" w14:textId="77777777" w:rsidR="007D64FE" w:rsidRDefault="00000000" w:rsidP="001D2589">
                  <w:pPr>
                    <w:spacing w:after="0" w:line="259" w:lineRule="auto"/>
                    <w:ind w:left="0"/>
                    <w:jc w:val="left"/>
                  </w:pPr>
                  <w:r>
                    <w:rPr>
                      <w:sz w:val="22"/>
                    </w:rPr>
                    <w:t xml:space="preserve">1/119 </w:t>
                  </w:r>
                </w:p>
              </w:tc>
              <w:tc>
                <w:tcPr>
                  <w:tcW w:w="2867" w:type="dxa"/>
                  <w:tcBorders>
                    <w:top w:val="nil"/>
                    <w:left w:val="nil"/>
                    <w:bottom w:val="nil"/>
                    <w:right w:val="nil"/>
                  </w:tcBorders>
                  <w:vAlign w:val="center"/>
                </w:tcPr>
                <w:p w14:paraId="7F8532AB" w14:textId="77777777" w:rsidR="007D64FE" w:rsidRDefault="00000000" w:rsidP="001D2589">
                  <w:pPr>
                    <w:spacing w:after="0" w:line="259" w:lineRule="auto"/>
                    <w:ind w:left="3"/>
                    <w:jc w:val="left"/>
                  </w:pPr>
                  <w:r>
                    <w:rPr>
                      <w:sz w:val="22"/>
                      <w:rtl/>
                    </w:rPr>
                    <w:t>مدیریت آلودگی های زیست محیطی</w:t>
                  </w:r>
                  <w:r>
                    <w:rPr>
                      <w:rFonts w:ascii="Times New Roman" w:eastAsia="Times New Roman" w:hAnsi="Times New Roman" w:cs="Times New Roman"/>
                      <w:sz w:val="22"/>
                      <w:rtl/>
                    </w:rPr>
                    <w:t xml:space="preserve"> </w:t>
                  </w:r>
                </w:p>
              </w:tc>
            </w:tr>
            <w:tr w:rsidR="007D64FE" w14:paraId="33EE4447" w14:textId="77777777">
              <w:trPr>
                <w:trHeight w:val="575"/>
              </w:trPr>
              <w:tc>
                <w:tcPr>
                  <w:tcW w:w="1416" w:type="dxa"/>
                  <w:tcBorders>
                    <w:top w:val="nil"/>
                    <w:left w:val="nil"/>
                    <w:bottom w:val="nil"/>
                    <w:right w:val="nil"/>
                  </w:tcBorders>
                  <w:vAlign w:val="center"/>
                </w:tcPr>
                <w:p w14:paraId="753D7C78" w14:textId="77777777" w:rsidR="007D64FE" w:rsidRDefault="00000000" w:rsidP="001D2589">
                  <w:pPr>
                    <w:spacing w:after="0" w:line="259" w:lineRule="auto"/>
                    <w:ind w:left="0"/>
                    <w:jc w:val="left"/>
                  </w:pPr>
                  <w:r>
                    <w:rPr>
                      <w:sz w:val="22"/>
                    </w:rPr>
                    <w:t xml:space="preserve">1/667 </w:t>
                  </w:r>
                </w:p>
              </w:tc>
              <w:tc>
                <w:tcPr>
                  <w:tcW w:w="1004" w:type="dxa"/>
                  <w:tcBorders>
                    <w:top w:val="nil"/>
                    <w:left w:val="nil"/>
                    <w:bottom w:val="nil"/>
                    <w:right w:val="nil"/>
                  </w:tcBorders>
                  <w:vAlign w:val="center"/>
                </w:tcPr>
                <w:p w14:paraId="52DCF7B0" w14:textId="77777777" w:rsidR="007D64FE" w:rsidRDefault="00000000" w:rsidP="001D2589">
                  <w:pPr>
                    <w:spacing w:after="0" w:line="259" w:lineRule="auto"/>
                    <w:ind w:left="0"/>
                    <w:jc w:val="left"/>
                  </w:pPr>
                  <w:r>
                    <w:rPr>
                      <w:sz w:val="22"/>
                    </w:rPr>
                    <w:t xml:space="preserve">1/111 </w:t>
                  </w:r>
                </w:p>
              </w:tc>
              <w:tc>
                <w:tcPr>
                  <w:tcW w:w="960" w:type="dxa"/>
                  <w:tcBorders>
                    <w:top w:val="nil"/>
                    <w:left w:val="nil"/>
                    <w:bottom w:val="nil"/>
                    <w:right w:val="nil"/>
                  </w:tcBorders>
                  <w:vAlign w:val="center"/>
                </w:tcPr>
                <w:p w14:paraId="0216EA97" w14:textId="77777777" w:rsidR="007D64FE" w:rsidRDefault="00000000" w:rsidP="001D2589">
                  <w:pPr>
                    <w:spacing w:after="0" w:line="259" w:lineRule="auto"/>
                    <w:ind w:left="0"/>
                    <w:jc w:val="left"/>
                  </w:pPr>
                  <w:r>
                    <w:rPr>
                      <w:sz w:val="22"/>
                    </w:rPr>
                    <w:t xml:space="preserve">816 </w:t>
                  </w:r>
                </w:p>
              </w:tc>
              <w:tc>
                <w:tcPr>
                  <w:tcW w:w="960" w:type="dxa"/>
                  <w:tcBorders>
                    <w:top w:val="nil"/>
                    <w:left w:val="nil"/>
                    <w:bottom w:val="nil"/>
                    <w:right w:val="nil"/>
                  </w:tcBorders>
                  <w:vAlign w:val="center"/>
                </w:tcPr>
                <w:p w14:paraId="4432598E" w14:textId="77777777" w:rsidR="007D64FE" w:rsidRDefault="00000000" w:rsidP="001D2589">
                  <w:pPr>
                    <w:spacing w:after="0" w:line="259" w:lineRule="auto"/>
                    <w:ind w:left="0"/>
                    <w:jc w:val="left"/>
                  </w:pPr>
                  <w:r>
                    <w:rPr>
                      <w:sz w:val="22"/>
                    </w:rPr>
                    <w:t xml:space="preserve">81/966 </w:t>
                  </w:r>
                </w:p>
              </w:tc>
              <w:tc>
                <w:tcPr>
                  <w:tcW w:w="1654" w:type="dxa"/>
                  <w:tcBorders>
                    <w:top w:val="nil"/>
                    <w:left w:val="nil"/>
                    <w:bottom w:val="nil"/>
                    <w:right w:val="nil"/>
                  </w:tcBorders>
                  <w:vAlign w:val="center"/>
                </w:tcPr>
                <w:p w14:paraId="5AA266FE" w14:textId="77777777" w:rsidR="007D64FE" w:rsidRDefault="00000000" w:rsidP="001D2589">
                  <w:pPr>
                    <w:spacing w:after="0" w:line="259" w:lineRule="auto"/>
                    <w:ind w:left="0"/>
                    <w:jc w:val="left"/>
                  </w:pPr>
                  <w:r>
                    <w:rPr>
                      <w:sz w:val="22"/>
                    </w:rPr>
                    <w:t xml:space="preserve">1/667 </w:t>
                  </w:r>
                </w:p>
              </w:tc>
              <w:tc>
                <w:tcPr>
                  <w:tcW w:w="2867" w:type="dxa"/>
                  <w:tcBorders>
                    <w:top w:val="nil"/>
                    <w:left w:val="nil"/>
                    <w:bottom w:val="nil"/>
                    <w:right w:val="nil"/>
                  </w:tcBorders>
                  <w:vAlign w:val="center"/>
                </w:tcPr>
                <w:p w14:paraId="2355F6EA" w14:textId="77777777" w:rsidR="007D64FE" w:rsidRDefault="00000000" w:rsidP="001D2589">
                  <w:pPr>
                    <w:spacing w:after="0" w:line="259" w:lineRule="auto"/>
                    <w:ind w:left="0" w:right="266"/>
                    <w:jc w:val="left"/>
                  </w:pPr>
                  <w:r>
                    <w:rPr>
                      <w:sz w:val="22"/>
                      <w:rtl/>
                    </w:rPr>
                    <w:t>شاخص های زیست محیطی و بهداشتی</w:t>
                  </w:r>
                  <w:r>
                    <w:rPr>
                      <w:rFonts w:ascii="Times New Roman" w:eastAsia="Times New Roman" w:hAnsi="Times New Roman" w:cs="Times New Roman"/>
                      <w:sz w:val="22"/>
                      <w:rtl/>
                    </w:rPr>
                    <w:t xml:space="preserve"> </w:t>
                  </w:r>
                </w:p>
              </w:tc>
            </w:tr>
            <w:tr w:rsidR="007D64FE" w14:paraId="4C47BDAE" w14:textId="77777777">
              <w:trPr>
                <w:trHeight w:val="576"/>
              </w:trPr>
              <w:tc>
                <w:tcPr>
                  <w:tcW w:w="1416" w:type="dxa"/>
                  <w:tcBorders>
                    <w:top w:val="nil"/>
                    <w:left w:val="nil"/>
                    <w:bottom w:val="nil"/>
                    <w:right w:val="nil"/>
                  </w:tcBorders>
                  <w:vAlign w:val="center"/>
                </w:tcPr>
                <w:p w14:paraId="56BE2664" w14:textId="77777777" w:rsidR="007D64FE" w:rsidRDefault="00000000" w:rsidP="001D2589">
                  <w:pPr>
                    <w:spacing w:after="0" w:line="259" w:lineRule="auto"/>
                    <w:ind w:left="0"/>
                    <w:jc w:val="left"/>
                  </w:pPr>
                  <w:r>
                    <w:rPr>
                      <w:sz w:val="22"/>
                    </w:rPr>
                    <w:t xml:space="preserve">-1/617 </w:t>
                  </w:r>
                </w:p>
              </w:tc>
              <w:tc>
                <w:tcPr>
                  <w:tcW w:w="1004" w:type="dxa"/>
                  <w:tcBorders>
                    <w:top w:val="nil"/>
                    <w:left w:val="nil"/>
                    <w:bottom w:val="nil"/>
                    <w:right w:val="nil"/>
                  </w:tcBorders>
                  <w:vAlign w:val="center"/>
                </w:tcPr>
                <w:p w14:paraId="57D3B8EC" w14:textId="77777777" w:rsidR="007D64FE" w:rsidRDefault="00000000" w:rsidP="001D2589">
                  <w:pPr>
                    <w:spacing w:after="0" w:line="259" w:lineRule="auto"/>
                    <w:ind w:left="0"/>
                    <w:jc w:val="left"/>
                  </w:pPr>
                  <w:r>
                    <w:rPr>
                      <w:sz w:val="22"/>
                    </w:rPr>
                    <w:t xml:space="preserve">1/111 </w:t>
                  </w:r>
                </w:p>
              </w:tc>
              <w:tc>
                <w:tcPr>
                  <w:tcW w:w="960" w:type="dxa"/>
                  <w:tcBorders>
                    <w:top w:val="nil"/>
                    <w:left w:val="nil"/>
                    <w:bottom w:val="nil"/>
                    <w:right w:val="nil"/>
                  </w:tcBorders>
                  <w:vAlign w:val="center"/>
                </w:tcPr>
                <w:p w14:paraId="706A1378" w14:textId="77777777" w:rsidR="007D64FE" w:rsidRDefault="00000000" w:rsidP="001D2589">
                  <w:pPr>
                    <w:spacing w:after="0" w:line="259" w:lineRule="auto"/>
                    <w:ind w:left="0"/>
                    <w:jc w:val="left"/>
                  </w:pPr>
                  <w:r>
                    <w:rPr>
                      <w:sz w:val="22"/>
                    </w:rPr>
                    <w:t xml:space="preserve">816 </w:t>
                  </w:r>
                </w:p>
              </w:tc>
              <w:tc>
                <w:tcPr>
                  <w:tcW w:w="960" w:type="dxa"/>
                  <w:tcBorders>
                    <w:top w:val="nil"/>
                    <w:left w:val="nil"/>
                    <w:bottom w:val="nil"/>
                    <w:right w:val="nil"/>
                  </w:tcBorders>
                  <w:vAlign w:val="center"/>
                </w:tcPr>
                <w:p w14:paraId="3079C55A" w14:textId="77777777" w:rsidR="007D64FE" w:rsidRDefault="00000000" w:rsidP="001D2589">
                  <w:pPr>
                    <w:spacing w:after="0" w:line="259" w:lineRule="auto"/>
                    <w:ind w:left="0"/>
                    <w:jc w:val="left"/>
                  </w:pPr>
                  <w:r>
                    <w:rPr>
                      <w:sz w:val="22"/>
                    </w:rPr>
                    <w:t xml:space="preserve">-4/671 </w:t>
                  </w:r>
                </w:p>
              </w:tc>
              <w:tc>
                <w:tcPr>
                  <w:tcW w:w="1654" w:type="dxa"/>
                  <w:tcBorders>
                    <w:top w:val="nil"/>
                    <w:left w:val="nil"/>
                    <w:bottom w:val="nil"/>
                    <w:right w:val="nil"/>
                  </w:tcBorders>
                  <w:vAlign w:val="center"/>
                </w:tcPr>
                <w:p w14:paraId="4A94D0C1" w14:textId="77777777" w:rsidR="007D64FE" w:rsidRDefault="00000000" w:rsidP="001D2589">
                  <w:pPr>
                    <w:spacing w:after="0" w:line="259" w:lineRule="auto"/>
                    <w:ind w:left="0"/>
                    <w:jc w:val="left"/>
                  </w:pPr>
                  <w:r>
                    <w:rPr>
                      <w:sz w:val="22"/>
                    </w:rPr>
                    <w:t xml:space="preserve">2/191 </w:t>
                  </w:r>
                </w:p>
              </w:tc>
              <w:tc>
                <w:tcPr>
                  <w:tcW w:w="2867" w:type="dxa"/>
                  <w:tcBorders>
                    <w:top w:val="nil"/>
                    <w:left w:val="nil"/>
                    <w:bottom w:val="nil"/>
                    <w:right w:val="nil"/>
                  </w:tcBorders>
                  <w:vAlign w:val="center"/>
                </w:tcPr>
                <w:p w14:paraId="4A196BC2" w14:textId="77777777" w:rsidR="007D64FE" w:rsidRDefault="00000000" w:rsidP="001D2589">
                  <w:pPr>
                    <w:spacing w:after="0" w:line="259" w:lineRule="auto"/>
                    <w:ind w:left="3"/>
                    <w:jc w:val="left"/>
                  </w:pPr>
                  <w:r>
                    <w:rPr>
                      <w:sz w:val="22"/>
                      <w:rtl/>
                    </w:rPr>
                    <w:t>ارزیابی دوره ای عملکرد مجموعه</w:t>
                  </w:r>
                  <w:r>
                    <w:rPr>
                      <w:rFonts w:ascii="Times New Roman" w:eastAsia="Times New Roman" w:hAnsi="Times New Roman" w:cs="Times New Roman"/>
                      <w:sz w:val="22"/>
                      <w:rtl/>
                    </w:rPr>
                    <w:t xml:space="preserve"> </w:t>
                  </w:r>
                </w:p>
              </w:tc>
            </w:tr>
            <w:tr w:rsidR="007D64FE" w14:paraId="6B1A9558" w14:textId="77777777">
              <w:trPr>
                <w:trHeight w:val="575"/>
              </w:trPr>
              <w:tc>
                <w:tcPr>
                  <w:tcW w:w="1416" w:type="dxa"/>
                  <w:tcBorders>
                    <w:top w:val="nil"/>
                    <w:left w:val="nil"/>
                    <w:bottom w:val="nil"/>
                    <w:right w:val="nil"/>
                  </w:tcBorders>
                  <w:vAlign w:val="center"/>
                </w:tcPr>
                <w:p w14:paraId="77448BA2" w14:textId="77777777" w:rsidR="007D64FE" w:rsidRDefault="00000000" w:rsidP="001D2589">
                  <w:pPr>
                    <w:spacing w:after="0" w:line="259" w:lineRule="auto"/>
                    <w:ind w:left="0"/>
                    <w:jc w:val="left"/>
                  </w:pPr>
                  <w:r>
                    <w:rPr>
                      <w:sz w:val="22"/>
                    </w:rPr>
                    <w:t xml:space="preserve">1/119 </w:t>
                  </w:r>
                </w:p>
              </w:tc>
              <w:tc>
                <w:tcPr>
                  <w:tcW w:w="1004" w:type="dxa"/>
                  <w:tcBorders>
                    <w:top w:val="nil"/>
                    <w:left w:val="nil"/>
                    <w:bottom w:val="nil"/>
                    <w:right w:val="nil"/>
                  </w:tcBorders>
                  <w:vAlign w:val="center"/>
                </w:tcPr>
                <w:p w14:paraId="1BADB460" w14:textId="77777777" w:rsidR="007D64FE" w:rsidRDefault="00000000" w:rsidP="001D2589">
                  <w:pPr>
                    <w:spacing w:after="0" w:line="259" w:lineRule="auto"/>
                    <w:ind w:left="0"/>
                    <w:jc w:val="left"/>
                  </w:pPr>
                  <w:r>
                    <w:rPr>
                      <w:sz w:val="22"/>
                    </w:rPr>
                    <w:t xml:space="preserve">1/111 </w:t>
                  </w:r>
                </w:p>
              </w:tc>
              <w:tc>
                <w:tcPr>
                  <w:tcW w:w="960" w:type="dxa"/>
                  <w:tcBorders>
                    <w:top w:val="nil"/>
                    <w:left w:val="nil"/>
                    <w:bottom w:val="nil"/>
                    <w:right w:val="nil"/>
                  </w:tcBorders>
                  <w:vAlign w:val="center"/>
                </w:tcPr>
                <w:p w14:paraId="71ED775A" w14:textId="77777777" w:rsidR="007D64FE" w:rsidRDefault="00000000" w:rsidP="001D2589">
                  <w:pPr>
                    <w:spacing w:after="0" w:line="259" w:lineRule="auto"/>
                    <w:ind w:left="0"/>
                    <w:jc w:val="left"/>
                  </w:pPr>
                  <w:r>
                    <w:rPr>
                      <w:sz w:val="22"/>
                    </w:rPr>
                    <w:t xml:space="preserve">816 </w:t>
                  </w:r>
                </w:p>
              </w:tc>
              <w:tc>
                <w:tcPr>
                  <w:tcW w:w="960" w:type="dxa"/>
                  <w:tcBorders>
                    <w:top w:val="nil"/>
                    <w:left w:val="nil"/>
                    <w:bottom w:val="nil"/>
                    <w:right w:val="nil"/>
                  </w:tcBorders>
                  <w:vAlign w:val="center"/>
                </w:tcPr>
                <w:p w14:paraId="3E08A58A" w14:textId="77777777" w:rsidR="007D64FE" w:rsidRDefault="00000000" w:rsidP="001D2589">
                  <w:pPr>
                    <w:spacing w:after="0" w:line="259" w:lineRule="auto"/>
                    <w:ind w:left="0"/>
                    <w:jc w:val="left"/>
                  </w:pPr>
                  <w:r>
                    <w:rPr>
                      <w:sz w:val="22"/>
                    </w:rPr>
                    <w:t xml:space="preserve">6/929 </w:t>
                  </w:r>
                </w:p>
              </w:tc>
              <w:tc>
                <w:tcPr>
                  <w:tcW w:w="1654" w:type="dxa"/>
                  <w:tcBorders>
                    <w:top w:val="nil"/>
                    <w:left w:val="nil"/>
                    <w:bottom w:val="nil"/>
                    <w:right w:val="nil"/>
                  </w:tcBorders>
                  <w:vAlign w:val="center"/>
                </w:tcPr>
                <w:p w14:paraId="6CC3840F" w14:textId="77777777" w:rsidR="007D64FE" w:rsidRDefault="00000000" w:rsidP="001D2589">
                  <w:pPr>
                    <w:spacing w:after="0" w:line="259" w:lineRule="auto"/>
                    <w:ind w:left="0"/>
                    <w:jc w:val="left"/>
                  </w:pPr>
                  <w:r>
                    <w:rPr>
                      <w:sz w:val="22"/>
                    </w:rPr>
                    <w:t xml:space="preserve">1/119 </w:t>
                  </w:r>
                </w:p>
              </w:tc>
              <w:tc>
                <w:tcPr>
                  <w:tcW w:w="2867" w:type="dxa"/>
                  <w:tcBorders>
                    <w:top w:val="nil"/>
                    <w:left w:val="nil"/>
                    <w:bottom w:val="nil"/>
                    <w:right w:val="nil"/>
                  </w:tcBorders>
                  <w:vAlign w:val="center"/>
                </w:tcPr>
                <w:p w14:paraId="23AE26FE" w14:textId="77777777" w:rsidR="007D64FE" w:rsidRDefault="00000000" w:rsidP="001D2589">
                  <w:pPr>
                    <w:spacing w:after="0" w:line="259" w:lineRule="auto"/>
                    <w:ind w:left="4"/>
                    <w:jc w:val="left"/>
                  </w:pPr>
                  <w:r>
                    <w:rPr>
                      <w:sz w:val="22"/>
                      <w:rtl/>
                    </w:rPr>
                    <w:t>مدیریت تجهیزات مورود استفاده</w:t>
                  </w:r>
                  <w:r>
                    <w:rPr>
                      <w:rFonts w:ascii="Times New Roman" w:eastAsia="Times New Roman" w:hAnsi="Times New Roman" w:cs="Times New Roman"/>
                      <w:sz w:val="22"/>
                      <w:rtl/>
                    </w:rPr>
                    <w:t xml:space="preserve"> </w:t>
                  </w:r>
                </w:p>
              </w:tc>
            </w:tr>
            <w:tr w:rsidR="007D64FE" w14:paraId="7D05DF4C" w14:textId="77777777">
              <w:trPr>
                <w:trHeight w:val="575"/>
              </w:trPr>
              <w:tc>
                <w:tcPr>
                  <w:tcW w:w="1416" w:type="dxa"/>
                  <w:tcBorders>
                    <w:top w:val="nil"/>
                    <w:left w:val="nil"/>
                    <w:bottom w:val="nil"/>
                    <w:right w:val="nil"/>
                  </w:tcBorders>
                  <w:vAlign w:val="center"/>
                </w:tcPr>
                <w:p w14:paraId="75E03E36" w14:textId="77777777" w:rsidR="007D64FE" w:rsidRDefault="00000000" w:rsidP="001D2589">
                  <w:pPr>
                    <w:spacing w:after="0" w:line="259" w:lineRule="auto"/>
                    <w:ind w:left="0"/>
                    <w:jc w:val="left"/>
                  </w:pPr>
                  <w:r>
                    <w:rPr>
                      <w:sz w:val="22"/>
                    </w:rPr>
                    <w:t xml:space="preserve">1/687 </w:t>
                  </w:r>
                </w:p>
              </w:tc>
              <w:tc>
                <w:tcPr>
                  <w:tcW w:w="1004" w:type="dxa"/>
                  <w:tcBorders>
                    <w:top w:val="nil"/>
                    <w:left w:val="nil"/>
                    <w:bottom w:val="nil"/>
                    <w:right w:val="nil"/>
                  </w:tcBorders>
                  <w:vAlign w:val="center"/>
                </w:tcPr>
                <w:p w14:paraId="36BF9787" w14:textId="77777777" w:rsidR="007D64FE" w:rsidRDefault="00000000" w:rsidP="001D2589">
                  <w:pPr>
                    <w:spacing w:after="0" w:line="259" w:lineRule="auto"/>
                    <w:ind w:left="0"/>
                    <w:jc w:val="left"/>
                  </w:pPr>
                  <w:r>
                    <w:rPr>
                      <w:sz w:val="22"/>
                    </w:rPr>
                    <w:t xml:space="preserve">1/111 </w:t>
                  </w:r>
                </w:p>
              </w:tc>
              <w:tc>
                <w:tcPr>
                  <w:tcW w:w="960" w:type="dxa"/>
                  <w:tcBorders>
                    <w:top w:val="nil"/>
                    <w:left w:val="nil"/>
                    <w:bottom w:val="nil"/>
                    <w:right w:val="nil"/>
                  </w:tcBorders>
                  <w:vAlign w:val="center"/>
                </w:tcPr>
                <w:p w14:paraId="6F24DDE6" w14:textId="77777777" w:rsidR="007D64FE" w:rsidRDefault="00000000" w:rsidP="001D2589">
                  <w:pPr>
                    <w:spacing w:after="0" w:line="259" w:lineRule="auto"/>
                    <w:ind w:left="0"/>
                    <w:jc w:val="left"/>
                  </w:pPr>
                  <w:r>
                    <w:rPr>
                      <w:sz w:val="22"/>
                    </w:rPr>
                    <w:t xml:space="preserve">816 </w:t>
                  </w:r>
                </w:p>
              </w:tc>
              <w:tc>
                <w:tcPr>
                  <w:tcW w:w="960" w:type="dxa"/>
                  <w:tcBorders>
                    <w:top w:val="nil"/>
                    <w:left w:val="nil"/>
                    <w:bottom w:val="nil"/>
                    <w:right w:val="nil"/>
                  </w:tcBorders>
                  <w:vAlign w:val="center"/>
                </w:tcPr>
                <w:p w14:paraId="7461A1CF" w14:textId="77777777" w:rsidR="007D64FE" w:rsidRDefault="00000000" w:rsidP="001D2589">
                  <w:pPr>
                    <w:spacing w:after="0" w:line="259" w:lineRule="auto"/>
                    <w:ind w:left="0"/>
                    <w:jc w:val="left"/>
                  </w:pPr>
                  <w:r>
                    <w:rPr>
                      <w:sz w:val="22"/>
                    </w:rPr>
                    <w:t xml:space="preserve">6/661 </w:t>
                  </w:r>
                </w:p>
              </w:tc>
              <w:tc>
                <w:tcPr>
                  <w:tcW w:w="1654" w:type="dxa"/>
                  <w:tcBorders>
                    <w:top w:val="nil"/>
                    <w:left w:val="nil"/>
                    <w:bottom w:val="nil"/>
                    <w:right w:val="nil"/>
                  </w:tcBorders>
                  <w:vAlign w:val="center"/>
                </w:tcPr>
                <w:p w14:paraId="608979B5" w14:textId="77777777" w:rsidR="007D64FE" w:rsidRDefault="00000000" w:rsidP="001D2589">
                  <w:pPr>
                    <w:spacing w:after="0" w:line="259" w:lineRule="auto"/>
                    <w:ind w:left="0"/>
                    <w:jc w:val="left"/>
                  </w:pPr>
                  <w:r>
                    <w:rPr>
                      <w:sz w:val="22"/>
                    </w:rPr>
                    <w:t xml:space="preserve">1/687 </w:t>
                  </w:r>
                </w:p>
              </w:tc>
              <w:tc>
                <w:tcPr>
                  <w:tcW w:w="2867" w:type="dxa"/>
                  <w:tcBorders>
                    <w:top w:val="nil"/>
                    <w:left w:val="nil"/>
                    <w:bottom w:val="nil"/>
                    <w:right w:val="nil"/>
                  </w:tcBorders>
                  <w:vAlign w:val="center"/>
                </w:tcPr>
                <w:p w14:paraId="150F0A2B" w14:textId="77777777" w:rsidR="007D64FE" w:rsidRDefault="00000000" w:rsidP="001D2589">
                  <w:pPr>
                    <w:spacing w:after="0" w:line="259" w:lineRule="auto"/>
                    <w:ind w:left="2"/>
                    <w:jc w:val="left"/>
                  </w:pPr>
                  <w:r>
                    <w:rPr>
                      <w:sz w:val="22"/>
                      <w:rtl/>
                    </w:rPr>
                    <w:t>نظارت بر محیط کار</w:t>
                  </w:r>
                  <w:r>
                    <w:rPr>
                      <w:rFonts w:ascii="Times New Roman" w:eastAsia="Times New Roman" w:hAnsi="Times New Roman" w:cs="Times New Roman"/>
                      <w:sz w:val="22"/>
                      <w:rtl/>
                    </w:rPr>
                    <w:t xml:space="preserve"> </w:t>
                  </w:r>
                </w:p>
              </w:tc>
            </w:tr>
            <w:tr w:rsidR="007D64FE" w14:paraId="6E87AA86" w14:textId="77777777">
              <w:trPr>
                <w:trHeight w:val="575"/>
              </w:trPr>
              <w:tc>
                <w:tcPr>
                  <w:tcW w:w="1416" w:type="dxa"/>
                  <w:tcBorders>
                    <w:top w:val="nil"/>
                    <w:left w:val="nil"/>
                    <w:bottom w:val="nil"/>
                    <w:right w:val="nil"/>
                  </w:tcBorders>
                  <w:vAlign w:val="center"/>
                </w:tcPr>
                <w:p w14:paraId="655451FB" w14:textId="77777777" w:rsidR="007D64FE" w:rsidRDefault="00000000" w:rsidP="001D2589">
                  <w:pPr>
                    <w:spacing w:after="0" w:line="259" w:lineRule="auto"/>
                    <w:ind w:left="0"/>
                    <w:jc w:val="left"/>
                  </w:pPr>
                  <w:r>
                    <w:rPr>
                      <w:sz w:val="22"/>
                    </w:rPr>
                    <w:t xml:space="preserve">1/616 </w:t>
                  </w:r>
                </w:p>
              </w:tc>
              <w:tc>
                <w:tcPr>
                  <w:tcW w:w="1004" w:type="dxa"/>
                  <w:tcBorders>
                    <w:top w:val="nil"/>
                    <w:left w:val="nil"/>
                    <w:bottom w:val="nil"/>
                    <w:right w:val="nil"/>
                  </w:tcBorders>
                  <w:vAlign w:val="center"/>
                </w:tcPr>
                <w:p w14:paraId="6ED9EF42" w14:textId="77777777" w:rsidR="007D64FE" w:rsidRDefault="00000000" w:rsidP="001D2589">
                  <w:pPr>
                    <w:spacing w:after="0" w:line="259" w:lineRule="auto"/>
                    <w:ind w:left="0"/>
                    <w:jc w:val="left"/>
                  </w:pPr>
                  <w:r>
                    <w:rPr>
                      <w:sz w:val="22"/>
                    </w:rPr>
                    <w:t xml:space="preserve">1/111 </w:t>
                  </w:r>
                </w:p>
              </w:tc>
              <w:tc>
                <w:tcPr>
                  <w:tcW w:w="960" w:type="dxa"/>
                  <w:tcBorders>
                    <w:top w:val="nil"/>
                    <w:left w:val="nil"/>
                    <w:bottom w:val="nil"/>
                    <w:right w:val="nil"/>
                  </w:tcBorders>
                  <w:vAlign w:val="center"/>
                </w:tcPr>
                <w:p w14:paraId="39BCB874" w14:textId="77777777" w:rsidR="007D64FE" w:rsidRDefault="00000000" w:rsidP="001D2589">
                  <w:pPr>
                    <w:spacing w:after="0" w:line="259" w:lineRule="auto"/>
                    <w:ind w:left="0"/>
                    <w:jc w:val="left"/>
                  </w:pPr>
                  <w:r>
                    <w:rPr>
                      <w:sz w:val="22"/>
                    </w:rPr>
                    <w:t xml:space="preserve">816 </w:t>
                  </w:r>
                </w:p>
              </w:tc>
              <w:tc>
                <w:tcPr>
                  <w:tcW w:w="960" w:type="dxa"/>
                  <w:tcBorders>
                    <w:top w:val="nil"/>
                    <w:left w:val="nil"/>
                    <w:bottom w:val="nil"/>
                    <w:right w:val="nil"/>
                  </w:tcBorders>
                  <w:vAlign w:val="center"/>
                </w:tcPr>
                <w:p w14:paraId="17FD0F30" w14:textId="77777777" w:rsidR="007D64FE" w:rsidRDefault="00000000" w:rsidP="001D2589">
                  <w:pPr>
                    <w:spacing w:after="0" w:line="259" w:lineRule="auto"/>
                    <w:ind w:left="0"/>
                    <w:jc w:val="left"/>
                  </w:pPr>
                  <w:r>
                    <w:rPr>
                      <w:sz w:val="22"/>
                    </w:rPr>
                    <w:t xml:space="preserve">6/111 </w:t>
                  </w:r>
                </w:p>
              </w:tc>
              <w:tc>
                <w:tcPr>
                  <w:tcW w:w="1654" w:type="dxa"/>
                  <w:tcBorders>
                    <w:top w:val="nil"/>
                    <w:left w:val="nil"/>
                    <w:bottom w:val="nil"/>
                    <w:right w:val="nil"/>
                  </w:tcBorders>
                  <w:vAlign w:val="center"/>
                </w:tcPr>
                <w:p w14:paraId="623C5E21" w14:textId="77777777" w:rsidR="007D64FE" w:rsidRDefault="00000000" w:rsidP="001D2589">
                  <w:pPr>
                    <w:spacing w:after="0" w:line="259" w:lineRule="auto"/>
                    <w:ind w:left="0"/>
                    <w:jc w:val="left"/>
                  </w:pPr>
                  <w:r>
                    <w:rPr>
                      <w:sz w:val="22"/>
                    </w:rPr>
                    <w:t xml:space="preserve">1/616 </w:t>
                  </w:r>
                </w:p>
              </w:tc>
              <w:tc>
                <w:tcPr>
                  <w:tcW w:w="2867" w:type="dxa"/>
                  <w:tcBorders>
                    <w:top w:val="nil"/>
                    <w:left w:val="nil"/>
                    <w:bottom w:val="nil"/>
                    <w:right w:val="nil"/>
                  </w:tcBorders>
                  <w:vAlign w:val="center"/>
                </w:tcPr>
                <w:p w14:paraId="40F412F2" w14:textId="77777777" w:rsidR="007D64FE" w:rsidRDefault="00000000" w:rsidP="001D2589">
                  <w:pPr>
                    <w:spacing w:after="0" w:line="259" w:lineRule="auto"/>
                    <w:ind w:left="4"/>
                    <w:jc w:val="left"/>
                  </w:pPr>
                  <w:r>
                    <w:rPr>
                      <w:sz w:val="22"/>
                      <w:rtl/>
                    </w:rPr>
                    <w:t>مدیریت پیمانکاران فرعی</w:t>
                  </w:r>
                  <w:r>
                    <w:rPr>
                      <w:rFonts w:ascii="Times New Roman" w:eastAsia="Times New Roman" w:hAnsi="Times New Roman" w:cs="Times New Roman"/>
                      <w:sz w:val="22"/>
                      <w:rtl/>
                    </w:rPr>
                    <w:t xml:space="preserve"> </w:t>
                  </w:r>
                </w:p>
              </w:tc>
            </w:tr>
            <w:tr w:rsidR="007D64FE" w14:paraId="32FFC04D" w14:textId="77777777">
              <w:trPr>
                <w:trHeight w:val="575"/>
              </w:trPr>
              <w:tc>
                <w:tcPr>
                  <w:tcW w:w="1416" w:type="dxa"/>
                  <w:tcBorders>
                    <w:top w:val="nil"/>
                    <w:left w:val="nil"/>
                    <w:bottom w:val="nil"/>
                    <w:right w:val="nil"/>
                  </w:tcBorders>
                  <w:vAlign w:val="center"/>
                </w:tcPr>
                <w:p w14:paraId="65A5C400" w14:textId="77777777" w:rsidR="007D64FE" w:rsidRDefault="00000000" w:rsidP="001D2589">
                  <w:pPr>
                    <w:spacing w:after="0" w:line="259" w:lineRule="auto"/>
                    <w:ind w:left="0"/>
                    <w:jc w:val="left"/>
                  </w:pPr>
                  <w:r>
                    <w:rPr>
                      <w:sz w:val="22"/>
                    </w:rPr>
                    <w:t xml:space="preserve">1/111 </w:t>
                  </w:r>
                </w:p>
              </w:tc>
              <w:tc>
                <w:tcPr>
                  <w:tcW w:w="1004" w:type="dxa"/>
                  <w:tcBorders>
                    <w:top w:val="nil"/>
                    <w:left w:val="nil"/>
                    <w:bottom w:val="nil"/>
                    <w:right w:val="nil"/>
                  </w:tcBorders>
                  <w:vAlign w:val="center"/>
                </w:tcPr>
                <w:p w14:paraId="235D0E71" w14:textId="77777777" w:rsidR="007D64FE" w:rsidRDefault="00000000" w:rsidP="001D2589">
                  <w:pPr>
                    <w:spacing w:after="0" w:line="259" w:lineRule="auto"/>
                    <w:ind w:left="0"/>
                    <w:jc w:val="left"/>
                  </w:pPr>
                  <w:r>
                    <w:rPr>
                      <w:sz w:val="22"/>
                    </w:rPr>
                    <w:t xml:space="preserve">1/111 </w:t>
                  </w:r>
                </w:p>
              </w:tc>
              <w:tc>
                <w:tcPr>
                  <w:tcW w:w="960" w:type="dxa"/>
                  <w:tcBorders>
                    <w:top w:val="nil"/>
                    <w:left w:val="nil"/>
                    <w:bottom w:val="nil"/>
                    <w:right w:val="nil"/>
                  </w:tcBorders>
                  <w:vAlign w:val="center"/>
                </w:tcPr>
                <w:p w14:paraId="43FFC1BE" w14:textId="77777777" w:rsidR="007D64FE" w:rsidRDefault="00000000" w:rsidP="001D2589">
                  <w:pPr>
                    <w:spacing w:after="0" w:line="259" w:lineRule="auto"/>
                    <w:ind w:left="0"/>
                    <w:jc w:val="left"/>
                  </w:pPr>
                  <w:r>
                    <w:rPr>
                      <w:sz w:val="22"/>
                    </w:rPr>
                    <w:t xml:space="preserve">816 </w:t>
                  </w:r>
                </w:p>
              </w:tc>
              <w:tc>
                <w:tcPr>
                  <w:tcW w:w="960" w:type="dxa"/>
                  <w:tcBorders>
                    <w:top w:val="nil"/>
                    <w:left w:val="nil"/>
                    <w:bottom w:val="nil"/>
                    <w:right w:val="nil"/>
                  </w:tcBorders>
                  <w:vAlign w:val="center"/>
                </w:tcPr>
                <w:p w14:paraId="45B874CF" w14:textId="77777777" w:rsidR="007D64FE" w:rsidRDefault="00000000" w:rsidP="001D2589">
                  <w:pPr>
                    <w:spacing w:after="0" w:line="259" w:lineRule="auto"/>
                    <w:ind w:left="0"/>
                    <w:jc w:val="left"/>
                  </w:pPr>
                  <w:r>
                    <w:rPr>
                      <w:sz w:val="22"/>
                    </w:rPr>
                    <w:t xml:space="preserve">1/176 </w:t>
                  </w:r>
                </w:p>
              </w:tc>
              <w:tc>
                <w:tcPr>
                  <w:tcW w:w="1654" w:type="dxa"/>
                  <w:tcBorders>
                    <w:top w:val="nil"/>
                    <w:left w:val="nil"/>
                    <w:bottom w:val="nil"/>
                    <w:right w:val="nil"/>
                  </w:tcBorders>
                  <w:vAlign w:val="center"/>
                </w:tcPr>
                <w:p w14:paraId="5065FA6C" w14:textId="77777777" w:rsidR="007D64FE" w:rsidRDefault="00000000" w:rsidP="001D2589">
                  <w:pPr>
                    <w:spacing w:after="0" w:line="259" w:lineRule="auto"/>
                    <w:ind w:left="0"/>
                    <w:jc w:val="left"/>
                  </w:pPr>
                  <w:r>
                    <w:rPr>
                      <w:sz w:val="22"/>
                    </w:rPr>
                    <w:t xml:space="preserve">1/111 </w:t>
                  </w:r>
                </w:p>
              </w:tc>
              <w:tc>
                <w:tcPr>
                  <w:tcW w:w="2867" w:type="dxa"/>
                  <w:tcBorders>
                    <w:top w:val="nil"/>
                    <w:left w:val="nil"/>
                    <w:bottom w:val="nil"/>
                    <w:right w:val="nil"/>
                  </w:tcBorders>
                  <w:vAlign w:val="center"/>
                </w:tcPr>
                <w:p w14:paraId="7344D72D" w14:textId="77777777" w:rsidR="007D64FE" w:rsidRDefault="00000000" w:rsidP="001D2589">
                  <w:pPr>
                    <w:spacing w:after="0" w:line="259" w:lineRule="auto"/>
                    <w:ind w:left="0" w:right="113"/>
                    <w:jc w:val="left"/>
                  </w:pPr>
                  <w:r>
                    <w:rPr>
                      <w:sz w:val="22"/>
                      <w:rtl/>
                    </w:rPr>
                    <w:t xml:space="preserve">مدیریت </w:t>
                  </w:r>
                  <w:r>
                    <w:rPr>
                      <w:rFonts w:ascii="Times New Roman" w:eastAsia="Times New Roman" w:hAnsi="Times New Roman" w:cs="Times New Roman"/>
                      <w:sz w:val="22"/>
                    </w:rPr>
                    <w:t>HSE</w:t>
                  </w:r>
                  <w:r>
                    <w:rPr>
                      <w:sz w:val="22"/>
                      <w:rtl/>
                    </w:rPr>
                    <w:t xml:space="preserve"> کارکنان و تأمین کنندگان</w:t>
                  </w:r>
                  <w:r>
                    <w:rPr>
                      <w:rFonts w:ascii="Times New Roman" w:eastAsia="Times New Roman" w:hAnsi="Times New Roman" w:cs="Times New Roman"/>
                      <w:sz w:val="22"/>
                      <w:rtl/>
                    </w:rPr>
                    <w:t xml:space="preserve"> </w:t>
                  </w:r>
                </w:p>
              </w:tc>
            </w:tr>
            <w:tr w:rsidR="007D64FE" w14:paraId="7F166631" w14:textId="77777777">
              <w:trPr>
                <w:trHeight w:val="575"/>
              </w:trPr>
              <w:tc>
                <w:tcPr>
                  <w:tcW w:w="1416" w:type="dxa"/>
                  <w:tcBorders>
                    <w:top w:val="nil"/>
                    <w:left w:val="nil"/>
                    <w:bottom w:val="nil"/>
                    <w:right w:val="nil"/>
                  </w:tcBorders>
                  <w:vAlign w:val="center"/>
                </w:tcPr>
                <w:p w14:paraId="188113A1" w14:textId="77777777" w:rsidR="007D64FE" w:rsidRDefault="00000000" w:rsidP="001D2589">
                  <w:pPr>
                    <w:spacing w:after="0" w:line="259" w:lineRule="auto"/>
                    <w:ind w:left="0"/>
                    <w:jc w:val="left"/>
                  </w:pPr>
                  <w:r>
                    <w:rPr>
                      <w:sz w:val="22"/>
                    </w:rPr>
                    <w:lastRenderedPageBreak/>
                    <w:t xml:space="preserve">1/449 </w:t>
                  </w:r>
                </w:p>
              </w:tc>
              <w:tc>
                <w:tcPr>
                  <w:tcW w:w="1004" w:type="dxa"/>
                  <w:tcBorders>
                    <w:top w:val="nil"/>
                    <w:left w:val="nil"/>
                    <w:bottom w:val="nil"/>
                    <w:right w:val="nil"/>
                  </w:tcBorders>
                  <w:vAlign w:val="center"/>
                </w:tcPr>
                <w:p w14:paraId="2ADAD02C" w14:textId="77777777" w:rsidR="007D64FE" w:rsidRDefault="00000000" w:rsidP="001D2589">
                  <w:pPr>
                    <w:spacing w:after="0" w:line="259" w:lineRule="auto"/>
                    <w:ind w:left="0"/>
                    <w:jc w:val="left"/>
                  </w:pPr>
                  <w:r>
                    <w:rPr>
                      <w:sz w:val="22"/>
                    </w:rPr>
                    <w:t xml:space="preserve">1/111 </w:t>
                  </w:r>
                </w:p>
              </w:tc>
              <w:tc>
                <w:tcPr>
                  <w:tcW w:w="960" w:type="dxa"/>
                  <w:tcBorders>
                    <w:top w:val="nil"/>
                    <w:left w:val="nil"/>
                    <w:bottom w:val="nil"/>
                    <w:right w:val="nil"/>
                  </w:tcBorders>
                  <w:vAlign w:val="center"/>
                </w:tcPr>
                <w:p w14:paraId="2770E2CE" w14:textId="77777777" w:rsidR="007D64FE" w:rsidRDefault="00000000" w:rsidP="001D2589">
                  <w:pPr>
                    <w:spacing w:after="0" w:line="259" w:lineRule="auto"/>
                    <w:ind w:left="0"/>
                    <w:jc w:val="left"/>
                  </w:pPr>
                  <w:r>
                    <w:rPr>
                      <w:sz w:val="22"/>
                    </w:rPr>
                    <w:t xml:space="preserve">816 </w:t>
                  </w:r>
                </w:p>
              </w:tc>
              <w:tc>
                <w:tcPr>
                  <w:tcW w:w="960" w:type="dxa"/>
                  <w:tcBorders>
                    <w:top w:val="nil"/>
                    <w:left w:val="nil"/>
                    <w:bottom w:val="nil"/>
                    <w:right w:val="nil"/>
                  </w:tcBorders>
                  <w:vAlign w:val="center"/>
                </w:tcPr>
                <w:p w14:paraId="30B9C2DE" w14:textId="77777777" w:rsidR="007D64FE" w:rsidRDefault="00000000" w:rsidP="001D2589">
                  <w:pPr>
                    <w:spacing w:after="0" w:line="259" w:lineRule="auto"/>
                    <w:ind w:left="0"/>
                    <w:jc w:val="left"/>
                  </w:pPr>
                  <w:r>
                    <w:rPr>
                      <w:sz w:val="22"/>
                    </w:rPr>
                    <w:t xml:space="preserve">4/766 </w:t>
                  </w:r>
                </w:p>
              </w:tc>
              <w:tc>
                <w:tcPr>
                  <w:tcW w:w="1654" w:type="dxa"/>
                  <w:tcBorders>
                    <w:top w:val="nil"/>
                    <w:left w:val="nil"/>
                    <w:bottom w:val="nil"/>
                    <w:right w:val="nil"/>
                  </w:tcBorders>
                  <w:vAlign w:val="center"/>
                </w:tcPr>
                <w:p w14:paraId="617583CE" w14:textId="77777777" w:rsidR="007D64FE" w:rsidRDefault="00000000" w:rsidP="001D2589">
                  <w:pPr>
                    <w:spacing w:after="0" w:line="259" w:lineRule="auto"/>
                    <w:ind w:left="0"/>
                    <w:jc w:val="left"/>
                  </w:pPr>
                  <w:r>
                    <w:rPr>
                      <w:sz w:val="22"/>
                    </w:rPr>
                    <w:t xml:space="preserve">1/449 </w:t>
                  </w:r>
                </w:p>
              </w:tc>
              <w:tc>
                <w:tcPr>
                  <w:tcW w:w="2867" w:type="dxa"/>
                  <w:tcBorders>
                    <w:top w:val="nil"/>
                    <w:left w:val="nil"/>
                    <w:bottom w:val="nil"/>
                    <w:right w:val="nil"/>
                  </w:tcBorders>
                  <w:vAlign w:val="center"/>
                </w:tcPr>
                <w:p w14:paraId="744E68C6" w14:textId="77777777" w:rsidR="007D64FE" w:rsidRDefault="00000000" w:rsidP="001D2589">
                  <w:pPr>
                    <w:spacing w:after="0" w:line="259" w:lineRule="auto"/>
                    <w:ind w:left="0"/>
                    <w:jc w:val="left"/>
                  </w:pPr>
                  <w:r>
                    <w:rPr>
                      <w:sz w:val="22"/>
                      <w:rtl/>
                    </w:rPr>
                    <w:t>تعیین عدم انطباق و پیشگیری از وقوع</w:t>
                  </w:r>
                  <w:r>
                    <w:rPr>
                      <w:rFonts w:ascii="Times New Roman" w:eastAsia="Times New Roman" w:hAnsi="Times New Roman" w:cs="Times New Roman"/>
                      <w:sz w:val="22"/>
                      <w:rtl/>
                    </w:rPr>
                    <w:t xml:space="preserve"> </w:t>
                  </w:r>
                </w:p>
              </w:tc>
            </w:tr>
            <w:tr w:rsidR="007D64FE" w14:paraId="71B5918F" w14:textId="77777777">
              <w:trPr>
                <w:trHeight w:val="450"/>
              </w:trPr>
              <w:tc>
                <w:tcPr>
                  <w:tcW w:w="1416" w:type="dxa"/>
                  <w:tcBorders>
                    <w:top w:val="nil"/>
                    <w:left w:val="nil"/>
                    <w:bottom w:val="nil"/>
                    <w:right w:val="nil"/>
                  </w:tcBorders>
                  <w:vAlign w:val="bottom"/>
                </w:tcPr>
                <w:p w14:paraId="195B6628" w14:textId="77777777" w:rsidR="007D64FE" w:rsidRDefault="00000000" w:rsidP="001D2589">
                  <w:pPr>
                    <w:spacing w:after="0" w:line="259" w:lineRule="auto"/>
                    <w:ind w:left="0"/>
                    <w:jc w:val="left"/>
                  </w:pPr>
                  <w:r>
                    <w:rPr>
                      <w:sz w:val="22"/>
                    </w:rPr>
                    <w:t xml:space="preserve">1/616 </w:t>
                  </w:r>
                </w:p>
              </w:tc>
              <w:tc>
                <w:tcPr>
                  <w:tcW w:w="1004" w:type="dxa"/>
                  <w:tcBorders>
                    <w:top w:val="nil"/>
                    <w:left w:val="nil"/>
                    <w:bottom w:val="nil"/>
                    <w:right w:val="nil"/>
                  </w:tcBorders>
                  <w:vAlign w:val="bottom"/>
                </w:tcPr>
                <w:p w14:paraId="626AC5DA" w14:textId="77777777" w:rsidR="007D64FE" w:rsidRDefault="00000000" w:rsidP="001D2589">
                  <w:pPr>
                    <w:spacing w:after="0" w:line="259" w:lineRule="auto"/>
                    <w:ind w:left="0"/>
                    <w:jc w:val="left"/>
                  </w:pPr>
                  <w:r>
                    <w:rPr>
                      <w:sz w:val="22"/>
                    </w:rPr>
                    <w:t xml:space="preserve">1/111 </w:t>
                  </w:r>
                </w:p>
              </w:tc>
              <w:tc>
                <w:tcPr>
                  <w:tcW w:w="960" w:type="dxa"/>
                  <w:tcBorders>
                    <w:top w:val="nil"/>
                    <w:left w:val="nil"/>
                    <w:bottom w:val="nil"/>
                    <w:right w:val="nil"/>
                  </w:tcBorders>
                  <w:vAlign w:val="bottom"/>
                </w:tcPr>
                <w:p w14:paraId="35351450" w14:textId="77777777" w:rsidR="007D64FE" w:rsidRDefault="00000000" w:rsidP="001D2589">
                  <w:pPr>
                    <w:spacing w:after="0" w:line="259" w:lineRule="auto"/>
                    <w:ind w:left="0"/>
                    <w:jc w:val="left"/>
                  </w:pPr>
                  <w:r>
                    <w:rPr>
                      <w:sz w:val="22"/>
                    </w:rPr>
                    <w:t xml:space="preserve">816 </w:t>
                  </w:r>
                </w:p>
              </w:tc>
              <w:tc>
                <w:tcPr>
                  <w:tcW w:w="960" w:type="dxa"/>
                  <w:tcBorders>
                    <w:top w:val="nil"/>
                    <w:left w:val="nil"/>
                    <w:bottom w:val="nil"/>
                    <w:right w:val="nil"/>
                  </w:tcBorders>
                  <w:vAlign w:val="bottom"/>
                </w:tcPr>
                <w:p w14:paraId="50590BEA" w14:textId="77777777" w:rsidR="007D64FE" w:rsidRDefault="00000000" w:rsidP="001D2589">
                  <w:pPr>
                    <w:spacing w:after="0" w:line="259" w:lineRule="auto"/>
                    <w:ind w:left="0"/>
                    <w:jc w:val="left"/>
                  </w:pPr>
                  <w:r>
                    <w:rPr>
                      <w:sz w:val="22"/>
                    </w:rPr>
                    <w:t xml:space="preserve">6/281 </w:t>
                  </w:r>
                </w:p>
              </w:tc>
              <w:tc>
                <w:tcPr>
                  <w:tcW w:w="1654" w:type="dxa"/>
                  <w:tcBorders>
                    <w:top w:val="nil"/>
                    <w:left w:val="nil"/>
                    <w:bottom w:val="nil"/>
                    <w:right w:val="nil"/>
                  </w:tcBorders>
                  <w:vAlign w:val="bottom"/>
                </w:tcPr>
                <w:p w14:paraId="032AFB76" w14:textId="77777777" w:rsidR="007D64FE" w:rsidRDefault="00000000" w:rsidP="001D2589">
                  <w:pPr>
                    <w:spacing w:after="0" w:line="259" w:lineRule="auto"/>
                    <w:ind w:left="0"/>
                    <w:jc w:val="left"/>
                  </w:pPr>
                  <w:r>
                    <w:rPr>
                      <w:sz w:val="22"/>
                    </w:rPr>
                    <w:t xml:space="preserve">1/616 </w:t>
                  </w:r>
                </w:p>
              </w:tc>
              <w:tc>
                <w:tcPr>
                  <w:tcW w:w="2867" w:type="dxa"/>
                  <w:tcBorders>
                    <w:top w:val="nil"/>
                    <w:left w:val="nil"/>
                    <w:bottom w:val="nil"/>
                    <w:right w:val="nil"/>
                  </w:tcBorders>
                  <w:vAlign w:val="bottom"/>
                </w:tcPr>
                <w:p w14:paraId="22FD7D1D" w14:textId="77777777" w:rsidR="007D64FE" w:rsidRDefault="00000000" w:rsidP="001D2589">
                  <w:pPr>
                    <w:spacing w:after="0" w:line="259" w:lineRule="auto"/>
                    <w:ind w:left="4"/>
                    <w:jc w:val="left"/>
                  </w:pPr>
                  <w:r>
                    <w:rPr>
                      <w:sz w:val="22"/>
                      <w:rtl/>
                    </w:rPr>
                    <w:t>پیگیری اقدامات اصلاحی</w:t>
                  </w:r>
                  <w:r>
                    <w:rPr>
                      <w:rFonts w:ascii="Times New Roman" w:eastAsia="Times New Roman" w:hAnsi="Times New Roman" w:cs="Times New Roman"/>
                      <w:sz w:val="22"/>
                      <w:rtl/>
                    </w:rPr>
                    <w:t xml:space="preserve"> </w:t>
                  </w:r>
                </w:p>
              </w:tc>
            </w:tr>
          </w:tbl>
          <w:p w14:paraId="5D9E0B7D" w14:textId="77777777" w:rsidR="007D64FE" w:rsidRDefault="007D64FE" w:rsidP="001D2589">
            <w:pPr>
              <w:spacing w:after="160" w:line="259" w:lineRule="auto"/>
              <w:ind w:left="0"/>
              <w:jc w:val="left"/>
            </w:pPr>
          </w:p>
        </w:tc>
        <w:tc>
          <w:tcPr>
            <w:tcW w:w="60" w:type="dxa"/>
            <w:tcBorders>
              <w:top w:val="nil"/>
              <w:left w:val="nil"/>
              <w:bottom w:val="nil"/>
              <w:right w:val="nil"/>
            </w:tcBorders>
          </w:tcPr>
          <w:p w14:paraId="132BB406" w14:textId="77777777" w:rsidR="007D64FE" w:rsidRDefault="00000000" w:rsidP="001D2589">
            <w:pPr>
              <w:spacing w:after="0" w:line="259" w:lineRule="auto"/>
              <w:ind w:left="50"/>
              <w:jc w:val="left"/>
            </w:pPr>
            <w:r>
              <w:rPr>
                <w:rFonts w:ascii="Calibri" w:eastAsia="Calibri" w:hAnsi="Calibri" w:cs="Calibri"/>
                <w:noProof/>
                <w:sz w:val="22"/>
              </w:rPr>
              <w:lastRenderedPageBreak/>
              <mc:AlternateContent>
                <mc:Choice Requires="wpg">
                  <w:drawing>
                    <wp:inline distT="0" distB="0" distL="0" distR="0" wp14:anchorId="02269F9C" wp14:editId="1EC5D760">
                      <wp:extent cx="6097" cy="8398204"/>
                      <wp:effectExtent l="0" t="0" r="0" b="0"/>
                      <wp:docPr id="1168564" name="Group 1168564"/>
                      <wp:cNvGraphicFramePr/>
                      <a:graphic xmlns:a="http://schemas.openxmlformats.org/drawingml/2006/main">
                        <a:graphicData uri="http://schemas.microsoft.com/office/word/2010/wordprocessingGroup">
                          <wpg:wgp>
                            <wpg:cNvGrpSpPr/>
                            <wpg:grpSpPr>
                              <a:xfrm>
                                <a:off x="0" y="0"/>
                                <a:ext cx="6097" cy="8398204"/>
                                <a:chOff x="0" y="0"/>
                                <a:chExt cx="6097" cy="8398204"/>
                              </a:xfrm>
                            </wpg:grpSpPr>
                            <wps:wsp>
                              <wps:cNvPr id="2678956" name="Shape 2678956"/>
                              <wps:cNvSpPr/>
                              <wps:spPr>
                                <a:xfrm>
                                  <a:off x="0" y="0"/>
                                  <a:ext cx="9144" cy="365760"/>
                                </a:xfrm>
                                <a:custGeom>
                                  <a:avLst/>
                                  <a:gdLst/>
                                  <a:ahLst/>
                                  <a:cxnLst/>
                                  <a:rect l="0" t="0" r="0" b="0"/>
                                  <a:pathLst>
                                    <a:path w="9144" h="365760">
                                      <a:moveTo>
                                        <a:pt x="0" y="0"/>
                                      </a:moveTo>
                                      <a:lnTo>
                                        <a:pt x="9144" y="0"/>
                                      </a:lnTo>
                                      <a:lnTo>
                                        <a:pt x="9144" y="365760"/>
                                      </a:lnTo>
                                      <a:lnTo>
                                        <a:pt x="0" y="3657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8957" name="Shape 2678957"/>
                              <wps:cNvSpPr/>
                              <wps:spPr>
                                <a:xfrm>
                                  <a:off x="0" y="365760"/>
                                  <a:ext cx="9144" cy="364236"/>
                                </a:xfrm>
                                <a:custGeom>
                                  <a:avLst/>
                                  <a:gdLst/>
                                  <a:ahLst/>
                                  <a:cxnLst/>
                                  <a:rect l="0" t="0" r="0" b="0"/>
                                  <a:pathLst>
                                    <a:path w="9144" h="364236">
                                      <a:moveTo>
                                        <a:pt x="0" y="0"/>
                                      </a:moveTo>
                                      <a:lnTo>
                                        <a:pt x="9144" y="0"/>
                                      </a:lnTo>
                                      <a:lnTo>
                                        <a:pt x="9144" y="364236"/>
                                      </a:lnTo>
                                      <a:lnTo>
                                        <a:pt x="0" y="3642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8958" name="Shape 2678958"/>
                              <wps:cNvSpPr/>
                              <wps:spPr>
                                <a:xfrm>
                                  <a:off x="0" y="729996"/>
                                  <a:ext cx="9144" cy="365760"/>
                                </a:xfrm>
                                <a:custGeom>
                                  <a:avLst/>
                                  <a:gdLst/>
                                  <a:ahLst/>
                                  <a:cxnLst/>
                                  <a:rect l="0" t="0" r="0" b="0"/>
                                  <a:pathLst>
                                    <a:path w="9144" h="365760">
                                      <a:moveTo>
                                        <a:pt x="0" y="0"/>
                                      </a:moveTo>
                                      <a:lnTo>
                                        <a:pt x="9144" y="0"/>
                                      </a:lnTo>
                                      <a:lnTo>
                                        <a:pt x="9144" y="365760"/>
                                      </a:lnTo>
                                      <a:lnTo>
                                        <a:pt x="0" y="3657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8959" name="Shape 2678959"/>
                              <wps:cNvSpPr/>
                              <wps:spPr>
                                <a:xfrm>
                                  <a:off x="0" y="1095756"/>
                                  <a:ext cx="9144" cy="364236"/>
                                </a:xfrm>
                                <a:custGeom>
                                  <a:avLst/>
                                  <a:gdLst/>
                                  <a:ahLst/>
                                  <a:cxnLst/>
                                  <a:rect l="0" t="0" r="0" b="0"/>
                                  <a:pathLst>
                                    <a:path w="9144" h="364236">
                                      <a:moveTo>
                                        <a:pt x="0" y="0"/>
                                      </a:moveTo>
                                      <a:lnTo>
                                        <a:pt x="9144" y="0"/>
                                      </a:lnTo>
                                      <a:lnTo>
                                        <a:pt x="9144" y="364236"/>
                                      </a:lnTo>
                                      <a:lnTo>
                                        <a:pt x="0" y="3642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8960" name="Shape 2678960"/>
                              <wps:cNvSpPr/>
                              <wps:spPr>
                                <a:xfrm>
                                  <a:off x="0" y="1459992"/>
                                  <a:ext cx="9144" cy="365760"/>
                                </a:xfrm>
                                <a:custGeom>
                                  <a:avLst/>
                                  <a:gdLst/>
                                  <a:ahLst/>
                                  <a:cxnLst/>
                                  <a:rect l="0" t="0" r="0" b="0"/>
                                  <a:pathLst>
                                    <a:path w="9144" h="365760">
                                      <a:moveTo>
                                        <a:pt x="0" y="0"/>
                                      </a:moveTo>
                                      <a:lnTo>
                                        <a:pt x="9144" y="0"/>
                                      </a:lnTo>
                                      <a:lnTo>
                                        <a:pt x="9144" y="365760"/>
                                      </a:lnTo>
                                      <a:lnTo>
                                        <a:pt x="0" y="3657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8961" name="Shape 2678961"/>
                              <wps:cNvSpPr/>
                              <wps:spPr>
                                <a:xfrm>
                                  <a:off x="0" y="1825828"/>
                                  <a:ext cx="9144" cy="364541"/>
                                </a:xfrm>
                                <a:custGeom>
                                  <a:avLst/>
                                  <a:gdLst/>
                                  <a:ahLst/>
                                  <a:cxnLst/>
                                  <a:rect l="0" t="0" r="0" b="0"/>
                                  <a:pathLst>
                                    <a:path w="9144" h="364541">
                                      <a:moveTo>
                                        <a:pt x="0" y="0"/>
                                      </a:moveTo>
                                      <a:lnTo>
                                        <a:pt x="9144" y="0"/>
                                      </a:lnTo>
                                      <a:lnTo>
                                        <a:pt x="9144" y="364541"/>
                                      </a:lnTo>
                                      <a:lnTo>
                                        <a:pt x="0" y="3645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8962" name="Shape 2678962"/>
                              <wps:cNvSpPr/>
                              <wps:spPr>
                                <a:xfrm>
                                  <a:off x="0" y="2190369"/>
                                  <a:ext cx="9144" cy="365760"/>
                                </a:xfrm>
                                <a:custGeom>
                                  <a:avLst/>
                                  <a:gdLst/>
                                  <a:ahLst/>
                                  <a:cxnLst/>
                                  <a:rect l="0" t="0" r="0" b="0"/>
                                  <a:pathLst>
                                    <a:path w="9144" h="365760">
                                      <a:moveTo>
                                        <a:pt x="0" y="0"/>
                                      </a:moveTo>
                                      <a:lnTo>
                                        <a:pt x="9144" y="0"/>
                                      </a:lnTo>
                                      <a:lnTo>
                                        <a:pt x="9144" y="365760"/>
                                      </a:lnTo>
                                      <a:lnTo>
                                        <a:pt x="0" y="3657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8963" name="Shape 2678963"/>
                              <wps:cNvSpPr/>
                              <wps:spPr>
                                <a:xfrm>
                                  <a:off x="0" y="2556129"/>
                                  <a:ext cx="9144" cy="365760"/>
                                </a:xfrm>
                                <a:custGeom>
                                  <a:avLst/>
                                  <a:gdLst/>
                                  <a:ahLst/>
                                  <a:cxnLst/>
                                  <a:rect l="0" t="0" r="0" b="0"/>
                                  <a:pathLst>
                                    <a:path w="9144" h="365760">
                                      <a:moveTo>
                                        <a:pt x="0" y="0"/>
                                      </a:moveTo>
                                      <a:lnTo>
                                        <a:pt x="9144" y="0"/>
                                      </a:lnTo>
                                      <a:lnTo>
                                        <a:pt x="9144" y="365760"/>
                                      </a:lnTo>
                                      <a:lnTo>
                                        <a:pt x="0" y="3657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8964" name="Shape 2678964"/>
                              <wps:cNvSpPr/>
                              <wps:spPr>
                                <a:xfrm>
                                  <a:off x="0" y="2921888"/>
                                  <a:ext cx="9144" cy="364236"/>
                                </a:xfrm>
                                <a:custGeom>
                                  <a:avLst/>
                                  <a:gdLst/>
                                  <a:ahLst/>
                                  <a:cxnLst/>
                                  <a:rect l="0" t="0" r="0" b="0"/>
                                  <a:pathLst>
                                    <a:path w="9144" h="364236">
                                      <a:moveTo>
                                        <a:pt x="0" y="0"/>
                                      </a:moveTo>
                                      <a:lnTo>
                                        <a:pt x="9144" y="0"/>
                                      </a:lnTo>
                                      <a:lnTo>
                                        <a:pt x="9144" y="364236"/>
                                      </a:lnTo>
                                      <a:lnTo>
                                        <a:pt x="0" y="3642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8965" name="Shape 2678965"/>
                              <wps:cNvSpPr/>
                              <wps:spPr>
                                <a:xfrm>
                                  <a:off x="0" y="3286125"/>
                                  <a:ext cx="9144" cy="365760"/>
                                </a:xfrm>
                                <a:custGeom>
                                  <a:avLst/>
                                  <a:gdLst/>
                                  <a:ahLst/>
                                  <a:cxnLst/>
                                  <a:rect l="0" t="0" r="0" b="0"/>
                                  <a:pathLst>
                                    <a:path w="9144" h="365760">
                                      <a:moveTo>
                                        <a:pt x="0" y="0"/>
                                      </a:moveTo>
                                      <a:lnTo>
                                        <a:pt x="9144" y="0"/>
                                      </a:lnTo>
                                      <a:lnTo>
                                        <a:pt x="9144" y="365760"/>
                                      </a:lnTo>
                                      <a:lnTo>
                                        <a:pt x="0" y="3657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8966" name="Shape 2678966"/>
                              <wps:cNvSpPr/>
                              <wps:spPr>
                                <a:xfrm>
                                  <a:off x="0" y="3651885"/>
                                  <a:ext cx="9144" cy="364236"/>
                                </a:xfrm>
                                <a:custGeom>
                                  <a:avLst/>
                                  <a:gdLst/>
                                  <a:ahLst/>
                                  <a:cxnLst/>
                                  <a:rect l="0" t="0" r="0" b="0"/>
                                  <a:pathLst>
                                    <a:path w="9144" h="364236">
                                      <a:moveTo>
                                        <a:pt x="0" y="0"/>
                                      </a:moveTo>
                                      <a:lnTo>
                                        <a:pt x="9144" y="0"/>
                                      </a:lnTo>
                                      <a:lnTo>
                                        <a:pt x="9144" y="364236"/>
                                      </a:lnTo>
                                      <a:lnTo>
                                        <a:pt x="0" y="3642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8967" name="Shape 2678967"/>
                              <wps:cNvSpPr/>
                              <wps:spPr>
                                <a:xfrm>
                                  <a:off x="0" y="4016070"/>
                                  <a:ext cx="9144" cy="366065"/>
                                </a:xfrm>
                                <a:custGeom>
                                  <a:avLst/>
                                  <a:gdLst/>
                                  <a:ahLst/>
                                  <a:cxnLst/>
                                  <a:rect l="0" t="0" r="0" b="0"/>
                                  <a:pathLst>
                                    <a:path w="9144" h="366065">
                                      <a:moveTo>
                                        <a:pt x="0" y="0"/>
                                      </a:moveTo>
                                      <a:lnTo>
                                        <a:pt x="9144" y="0"/>
                                      </a:lnTo>
                                      <a:lnTo>
                                        <a:pt x="9144" y="366065"/>
                                      </a:lnTo>
                                      <a:lnTo>
                                        <a:pt x="0" y="366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8968" name="Shape 2678968"/>
                              <wps:cNvSpPr/>
                              <wps:spPr>
                                <a:xfrm>
                                  <a:off x="0" y="4382135"/>
                                  <a:ext cx="9144" cy="364236"/>
                                </a:xfrm>
                                <a:custGeom>
                                  <a:avLst/>
                                  <a:gdLst/>
                                  <a:ahLst/>
                                  <a:cxnLst/>
                                  <a:rect l="0" t="0" r="0" b="0"/>
                                  <a:pathLst>
                                    <a:path w="9144" h="364236">
                                      <a:moveTo>
                                        <a:pt x="0" y="0"/>
                                      </a:moveTo>
                                      <a:lnTo>
                                        <a:pt x="9144" y="0"/>
                                      </a:lnTo>
                                      <a:lnTo>
                                        <a:pt x="9144" y="364236"/>
                                      </a:lnTo>
                                      <a:lnTo>
                                        <a:pt x="0" y="3642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8969" name="Shape 2678969"/>
                              <wps:cNvSpPr/>
                              <wps:spPr>
                                <a:xfrm>
                                  <a:off x="0" y="4746371"/>
                                  <a:ext cx="9144" cy="365760"/>
                                </a:xfrm>
                                <a:custGeom>
                                  <a:avLst/>
                                  <a:gdLst/>
                                  <a:ahLst/>
                                  <a:cxnLst/>
                                  <a:rect l="0" t="0" r="0" b="0"/>
                                  <a:pathLst>
                                    <a:path w="9144" h="365760">
                                      <a:moveTo>
                                        <a:pt x="0" y="0"/>
                                      </a:moveTo>
                                      <a:lnTo>
                                        <a:pt x="9144" y="0"/>
                                      </a:lnTo>
                                      <a:lnTo>
                                        <a:pt x="9144" y="365760"/>
                                      </a:lnTo>
                                      <a:lnTo>
                                        <a:pt x="0" y="3657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8970" name="Shape 2678970"/>
                              <wps:cNvSpPr/>
                              <wps:spPr>
                                <a:xfrm>
                                  <a:off x="0" y="5112131"/>
                                  <a:ext cx="9144" cy="364236"/>
                                </a:xfrm>
                                <a:custGeom>
                                  <a:avLst/>
                                  <a:gdLst/>
                                  <a:ahLst/>
                                  <a:cxnLst/>
                                  <a:rect l="0" t="0" r="0" b="0"/>
                                  <a:pathLst>
                                    <a:path w="9144" h="364236">
                                      <a:moveTo>
                                        <a:pt x="0" y="0"/>
                                      </a:moveTo>
                                      <a:lnTo>
                                        <a:pt x="9144" y="0"/>
                                      </a:lnTo>
                                      <a:lnTo>
                                        <a:pt x="9144" y="364236"/>
                                      </a:lnTo>
                                      <a:lnTo>
                                        <a:pt x="0" y="3642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8971" name="Shape 2678971"/>
                              <wps:cNvSpPr/>
                              <wps:spPr>
                                <a:xfrm>
                                  <a:off x="0" y="5476367"/>
                                  <a:ext cx="9144" cy="365760"/>
                                </a:xfrm>
                                <a:custGeom>
                                  <a:avLst/>
                                  <a:gdLst/>
                                  <a:ahLst/>
                                  <a:cxnLst/>
                                  <a:rect l="0" t="0" r="0" b="0"/>
                                  <a:pathLst>
                                    <a:path w="9144" h="365760">
                                      <a:moveTo>
                                        <a:pt x="0" y="0"/>
                                      </a:moveTo>
                                      <a:lnTo>
                                        <a:pt x="9144" y="0"/>
                                      </a:lnTo>
                                      <a:lnTo>
                                        <a:pt x="9144" y="365760"/>
                                      </a:lnTo>
                                      <a:lnTo>
                                        <a:pt x="0" y="3657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8972" name="Shape 2678972"/>
                              <wps:cNvSpPr/>
                              <wps:spPr>
                                <a:xfrm>
                                  <a:off x="0" y="5842127"/>
                                  <a:ext cx="9144" cy="365759"/>
                                </a:xfrm>
                                <a:custGeom>
                                  <a:avLst/>
                                  <a:gdLst/>
                                  <a:ahLst/>
                                  <a:cxnLst/>
                                  <a:rect l="0" t="0" r="0" b="0"/>
                                  <a:pathLst>
                                    <a:path w="9144" h="365759">
                                      <a:moveTo>
                                        <a:pt x="0" y="0"/>
                                      </a:moveTo>
                                      <a:lnTo>
                                        <a:pt x="9144" y="0"/>
                                      </a:lnTo>
                                      <a:lnTo>
                                        <a:pt x="9144" y="365759"/>
                                      </a:lnTo>
                                      <a:lnTo>
                                        <a:pt x="0" y="3657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8973" name="Shape 2678973"/>
                              <wps:cNvSpPr/>
                              <wps:spPr>
                                <a:xfrm>
                                  <a:off x="0" y="6207962"/>
                                  <a:ext cx="9144" cy="364541"/>
                                </a:xfrm>
                                <a:custGeom>
                                  <a:avLst/>
                                  <a:gdLst/>
                                  <a:ahLst/>
                                  <a:cxnLst/>
                                  <a:rect l="0" t="0" r="0" b="0"/>
                                  <a:pathLst>
                                    <a:path w="9144" h="364541">
                                      <a:moveTo>
                                        <a:pt x="0" y="0"/>
                                      </a:moveTo>
                                      <a:lnTo>
                                        <a:pt x="9144" y="0"/>
                                      </a:lnTo>
                                      <a:lnTo>
                                        <a:pt x="9144" y="364541"/>
                                      </a:lnTo>
                                      <a:lnTo>
                                        <a:pt x="0" y="3645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8974" name="Shape 2678974"/>
                              <wps:cNvSpPr/>
                              <wps:spPr>
                                <a:xfrm>
                                  <a:off x="0" y="6572504"/>
                                  <a:ext cx="9144" cy="365760"/>
                                </a:xfrm>
                                <a:custGeom>
                                  <a:avLst/>
                                  <a:gdLst/>
                                  <a:ahLst/>
                                  <a:cxnLst/>
                                  <a:rect l="0" t="0" r="0" b="0"/>
                                  <a:pathLst>
                                    <a:path w="9144" h="365760">
                                      <a:moveTo>
                                        <a:pt x="0" y="0"/>
                                      </a:moveTo>
                                      <a:lnTo>
                                        <a:pt x="9144" y="0"/>
                                      </a:lnTo>
                                      <a:lnTo>
                                        <a:pt x="9144" y="365760"/>
                                      </a:lnTo>
                                      <a:lnTo>
                                        <a:pt x="0" y="3657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8975" name="Shape 2678975"/>
                              <wps:cNvSpPr/>
                              <wps:spPr>
                                <a:xfrm>
                                  <a:off x="0" y="6938264"/>
                                  <a:ext cx="9144" cy="364236"/>
                                </a:xfrm>
                                <a:custGeom>
                                  <a:avLst/>
                                  <a:gdLst/>
                                  <a:ahLst/>
                                  <a:cxnLst/>
                                  <a:rect l="0" t="0" r="0" b="0"/>
                                  <a:pathLst>
                                    <a:path w="9144" h="364236">
                                      <a:moveTo>
                                        <a:pt x="0" y="0"/>
                                      </a:moveTo>
                                      <a:lnTo>
                                        <a:pt x="9144" y="0"/>
                                      </a:lnTo>
                                      <a:lnTo>
                                        <a:pt x="9144" y="364236"/>
                                      </a:lnTo>
                                      <a:lnTo>
                                        <a:pt x="0" y="3642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8976" name="Shape 2678976"/>
                              <wps:cNvSpPr/>
                              <wps:spPr>
                                <a:xfrm>
                                  <a:off x="0" y="7302499"/>
                                  <a:ext cx="9144" cy="365760"/>
                                </a:xfrm>
                                <a:custGeom>
                                  <a:avLst/>
                                  <a:gdLst/>
                                  <a:ahLst/>
                                  <a:cxnLst/>
                                  <a:rect l="0" t="0" r="0" b="0"/>
                                  <a:pathLst>
                                    <a:path w="9144" h="365760">
                                      <a:moveTo>
                                        <a:pt x="0" y="0"/>
                                      </a:moveTo>
                                      <a:lnTo>
                                        <a:pt x="9144" y="0"/>
                                      </a:lnTo>
                                      <a:lnTo>
                                        <a:pt x="9144" y="365760"/>
                                      </a:lnTo>
                                      <a:lnTo>
                                        <a:pt x="0" y="3657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8977" name="Shape 2678977"/>
                              <wps:cNvSpPr/>
                              <wps:spPr>
                                <a:xfrm>
                                  <a:off x="0" y="7668259"/>
                                  <a:ext cx="9144" cy="364237"/>
                                </a:xfrm>
                                <a:custGeom>
                                  <a:avLst/>
                                  <a:gdLst/>
                                  <a:ahLst/>
                                  <a:cxnLst/>
                                  <a:rect l="0" t="0" r="0" b="0"/>
                                  <a:pathLst>
                                    <a:path w="9144" h="364237">
                                      <a:moveTo>
                                        <a:pt x="0" y="0"/>
                                      </a:moveTo>
                                      <a:lnTo>
                                        <a:pt x="9144" y="0"/>
                                      </a:lnTo>
                                      <a:lnTo>
                                        <a:pt x="9144" y="364237"/>
                                      </a:lnTo>
                                      <a:lnTo>
                                        <a:pt x="0" y="3642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8978" name="Shape 2678978"/>
                              <wps:cNvSpPr/>
                              <wps:spPr>
                                <a:xfrm>
                                  <a:off x="0" y="8032445"/>
                                  <a:ext cx="9144" cy="365760"/>
                                </a:xfrm>
                                <a:custGeom>
                                  <a:avLst/>
                                  <a:gdLst/>
                                  <a:ahLst/>
                                  <a:cxnLst/>
                                  <a:rect l="0" t="0" r="0" b="0"/>
                                  <a:pathLst>
                                    <a:path w="9144" h="365760">
                                      <a:moveTo>
                                        <a:pt x="0" y="0"/>
                                      </a:moveTo>
                                      <a:lnTo>
                                        <a:pt x="9144" y="0"/>
                                      </a:lnTo>
                                      <a:lnTo>
                                        <a:pt x="9144" y="365760"/>
                                      </a:lnTo>
                                      <a:lnTo>
                                        <a:pt x="0" y="3657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68564" style="width:0.480042pt;height:661.276pt;mso-position-horizontal-relative:char;mso-position-vertical-relative:line" coordsize="60,83982">
                      <v:shape id="Shape 2678979" style="position:absolute;width:91;height:3657;left:0;top:0;" coordsize="9144,365760" path="m0,0l9144,0l9144,365760l0,365760l0,0">
                        <v:stroke weight="0pt" endcap="flat" joinstyle="miter" miterlimit="10" on="false" color="#000000" opacity="0"/>
                        <v:fill on="true" color="#000000"/>
                      </v:shape>
                      <v:shape id="Shape 2678980" style="position:absolute;width:91;height:3642;left:0;top:3657;" coordsize="9144,364236" path="m0,0l9144,0l9144,364236l0,364236l0,0">
                        <v:stroke weight="0pt" endcap="flat" joinstyle="miter" miterlimit="10" on="false" color="#000000" opacity="0"/>
                        <v:fill on="true" color="#000000"/>
                      </v:shape>
                      <v:shape id="Shape 2678981" style="position:absolute;width:91;height:3657;left:0;top:7299;" coordsize="9144,365760" path="m0,0l9144,0l9144,365760l0,365760l0,0">
                        <v:stroke weight="0pt" endcap="flat" joinstyle="miter" miterlimit="10" on="false" color="#000000" opacity="0"/>
                        <v:fill on="true" color="#000000"/>
                      </v:shape>
                      <v:shape id="Shape 2678982" style="position:absolute;width:91;height:3642;left:0;top:10957;" coordsize="9144,364236" path="m0,0l9144,0l9144,364236l0,364236l0,0">
                        <v:stroke weight="0pt" endcap="flat" joinstyle="miter" miterlimit="10" on="false" color="#000000" opacity="0"/>
                        <v:fill on="true" color="#000000"/>
                      </v:shape>
                      <v:shape id="Shape 2678983" style="position:absolute;width:91;height:3657;left:0;top:14599;" coordsize="9144,365760" path="m0,0l9144,0l9144,365760l0,365760l0,0">
                        <v:stroke weight="0pt" endcap="flat" joinstyle="miter" miterlimit="10" on="false" color="#000000" opacity="0"/>
                        <v:fill on="true" color="#000000"/>
                      </v:shape>
                      <v:shape id="Shape 2678984" style="position:absolute;width:91;height:3645;left:0;top:18258;" coordsize="9144,364541" path="m0,0l9144,0l9144,364541l0,364541l0,0">
                        <v:stroke weight="0pt" endcap="flat" joinstyle="miter" miterlimit="10" on="false" color="#000000" opacity="0"/>
                        <v:fill on="true" color="#000000"/>
                      </v:shape>
                      <v:shape id="Shape 2678985" style="position:absolute;width:91;height:3657;left:0;top:21903;" coordsize="9144,365760" path="m0,0l9144,0l9144,365760l0,365760l0,0">
                        <v:stroke weight="0pt" endcap="flat" joinstyle="miter" miterlimit="10" on="false" color="#000000" opacity="0"/>
                        <v:fill on="true" color="#000000"/>
                      </v:shape>
                      <v:shape id="Shape 2678986" style="position:absolute;width:91;height:3657;left:0;top:25561;" coordsize="9144,365760" path="m0,0l9144,0l9144,365760l0,365760l0,0">
                        <v:stroke weight="0pt" endcap="flat" joinstyle="miter" miterlimit="10" on="false" color="#000000" opacity="0"/>
                        <v:fill on="true" color="#000000"/>
                      </v:shape>
                      <v:shape id="Shape 2678987" style="position:absolute;width:91;height:3642;left:0;top:29218;" coordsize="9144,364236" path="m0,0l9144,0l9144,364236l0,364236l0,0">
                        <v:stroke weight="0pt" endcap="flat" joinstyle="miter" miterlimit="10" on="false" color="#000000" opacity="0"/>
                        <v:fill on="true" color="#000000"/>
                      </v:shape>
                      <v:shape id="Shape 2678988" style="position:absolute;width:91;height:3657;left:0;top:32861;" coordsize="9144,365760" path="m0,0l9144,0l9144,365760l0,365760l0,0">
                        <v:stroke weight="0pt" endcap="flat" joinstyle="miter" miterlimit="10" on="false" color="#000000" opacity="0"/>
                        <v:fill on="true" color="#000000"/>
                      </v:shape>
                      <v:shape id="Shape 2678989" style="position:absolute;width:91;height:3642;left:0;top:36518;" coordsize="9144,364236" path="m0,0l9144,0l9144,364236l0,364236l0,0">
                        <v:stroke weight="0pt" endcap="flat" joinstyle="miter" miterlimit="10" on="false" color="#000000" opacity="0"/>
                        <v:fill on="true" color="#000000"/>
                      </v:shape>
                      <v:shape id="Shape 2678990" style="position:absolute;width:91;height:3660;left:0;top:40160;" coordsize="9144,366065" path="m0,0l9144,0l9144,366065l0,366065l0,0">
                        <v:stroke weight="0pt" endcap="flat" joinstyle="miter" miterlimit="10" on="false" color="#000000" opacity="0"/>
                        <v:fill on="true" color="#000000"/>
                      </v:shape>
                      <v:shape id="Shape 2678991" style="position:absolute;width:91;height:3642;left:0;top:43821;" coordsize="9144,364236" path="m0,0l9144,0l9144,364236l0,364236l0,0">
                        <v:stroke weight="0pt" endcap="flat" joinstyle="miter" miterlimit="10" on="false" color="#000000" opacity="0"/>
                        <v:fill on="true" color="#000000"/>
                      </v:shape>
                      <v:shape id="Shape 2678992" style="position:absolute;width:91;height:3657;left:0;top:47463;" coordsize="9144,365760" path="m0,0l9144,0l9144,365760l0,365760l0,0">
                        <v:stroke weight="0pt" endcap="flat" joinstyle="miter" miterlimit="10" on="false" color="#000000" opacity="0"/>
                        <v:fill on="true" color="#000000"/>
                      </v:shape>
                      <v:shape id="Shape 2678993" style="position:absolute;width:91;height:3642;left:0;top:51121;" coordsize="9144,364236" path="m0,0l9144,0l9144,364236l0,364236l0,0">
                        <v:stroke weight="0pt" endcap="flat" joinstyle="miter" miterlimit="10" on="false" color="#000000" opacity="0"/>
                        <v:fill on="true" color="#000000"/>
                      </v:shape>
                      <v:shape id="Shape 2678994" style="position:absolute;width:91;height:3657;left:0;top:54763;" coordsize="9144,365760" path="m0,0l9144,0l9144,365760l0,365760l0,0">
                        <v:stroke weight="0pt" endcap="flat" joinstyle="miter" miterlimit="10" on="false" color="#000000" opacity="0"/>
                        <v:fill on="true" color="#000000"/>
                      </v:shape>
                      <v:shape id="Shape 2678995" style="position:absolute;width:91;height:3657;left:0;top:58421;" coordsize="9144,365759" path="m0,0l9144,0l9144,365759l0,365759l0,0">
                        <v:stroke weight="0pt" endcap="flat" joinstyle="miter" miterlimit="10" on="false" color="#000000" opacity="0"/>
                        <v:fill on="true" color="#000000"/>
                      </v:shape>
                      <v:shape id="Shape 2678996" style="position:absolute;width:91;height:3645;left:0;top:62079;" coordsize="9144,364541" path="m0,0l9144,0l9144,364541l0,364541l0,0">
                        <v:stroke weight="0pt" endcap="flat" joinstyle="miter" miterlimit="10" on="false" color="#000000" opacity="0"/>
                        <v:fill on="true" color="#000000"/>
                      </v:shape>
                      <v:shape id="Shape 2678997" style="position:absolute;width:91;height:3657;left:0;top:65725;" coordsize="9144,365760" path="m0,0l9144,0l9144,365760l0,365760l0,0">
                        <v:stroke weight="0pt" endcap="flat" joinstyle="miter" miterlimit="10" on="false" color="#000000" opacity="0"/>
                        <v:fill on="true" color="#000000"/>
                      </v:shape>
                      <v:shape id="Shape 2678998" style="position:absolute;width:91;height:3642;left:0;top:69382;" coordsize="9144,364236" path="m0,0l9144,0l9144,364236l0,364236l0,0">
                        <v:stroke weight="0pt" endcap="flat" joinstyle="miter" miterlimit="10" on="false" color="#000000" opacity="0"/>
                        <v:fill on="true" color="#000000"/>
                      </v:shape>
                      <v:shape id="Shape 2678999" style="position:absolute;width:91;height:3657;left:0;top:73024;" coordsize="9144,365760" path="m0,0l9144,0l9144,365760l0,365760l0,0">
                        <v:stroke weight="0pt" endcap="flat" joinstyle="miter" miterlimit="10" on="false" color="#000000" opacity="0"/>
                        <v:fill on="true" color="#000000"/>
                      </v:shape>
                      <v:shape id="Shape 2679000" style="position:absolute;width:91;height:3642;left:0;top:76682;" coordsize="9144,364237" path="m0,0l9144,0l9144,364237l0,364237l0,0">
                        <v:stroke weight="0pt" endcap="flat" joinstyle="miter" miterlimit="10" on="false" color="#000000" opacity="0"/>
                        <v:fill on="true" color="#000000"/>
                      </v:shape>
                      <v:shape id="Shape 2679001" style="position:absolute;width:91;height:3657;left:0;top:80324;" coordsize="9144,365760" path="m0,0l9144,0l9144,365760l0,365760l0,0">
                        <v:stroke weight="0pt" endcap="flat" joinstyle="miter" miterlimit="10" on="false" color="#000000" opacity="0"/>
                        <v:fill on="true" color="#000000"/>
                      </v:shape>
                    </v:group>
                  </w:pict>
                </mc:Fallback>
              </mc:AlternateContent>
            </w:r>
          </w:p>
        </w:tc>
      </w:tr>
    </w:tbl>
    <w:p w14:paraId="0FDE94C5" w14:textId="77777777" w:rsidR="007D64FE" w:rsidRDefault="007D64FE" w:rsidP="001D2589">
      <w:pPr>
        <w:jc w:val="left"/>
        <w:sectPr w:rsidR="007D64FE">
          <w:headerReference w:type="even" r:id="rId296"/>
          <w:headerReference w:type="default" r:id="rId297"/>
          <w:footerReference w:type="even" r:id="rId298"/>
          <w:footerReference w:type="default" r:id="rId299"/>
          <w:headerReference w:type="first" r:id="rId300"/>
          <w:footerReference w:type="first" r:id="rId301"/>
          <w:pgSz w:w="11906" w:h="16841"/>
          <w:pgMar w:top="1619" w:right="1298" w:bottom="1818" w:left="1306" w:header="718" w:footer="172" w:gutter="0"/>
          <w:cols w:space="720"/>
          <w:bidi/>
        </w:sectPr>
      </w:pPr>
    </w:p>
    <w:tbl>
      <w:tblPr>
        <w:tblStyle w:val="TableGrid"/>
        <w:tblW w:w="9074" w:type="dxa"/>
        <w:tblInd w:w="115" w:type="dxa"/>
        <w:tblCellMar>
          <w:top w:w="0" w:type="dxa"/>
          <w:left w:w="0" w:type="dxa"/>
          <w:bottom w:w="0" w:type="dxa"/>
          <w:right w:w="105" w:type="dxa"/>
        </w:tblCellMar>
        <w:tblLook w:val="04A0" w:firstRow="1" w:lastRow="0" w:firstColumn="1" w:lastColumn="0" w:noHBand="0" w:noVBand="1"/>
      </w:tblPr>
      <w:tblGrid>
        <w:gridCol w:w="1524"/>
        <w:gridCol w:w="1004"/>
        <w:gridCol w:w="960"/>
        <w:gridCol w:w="960"/>
        <w:gridCol w:w="1709"/>
        <w:gridCol w:w="2917"/>
      </w:tblGrid>
      <w:tr w:rsidR="007D64FE" w14:paraId="23CF01E8" w14:textId="77777777">
        <w:trPr>
          <w:trHeight w:val="451"/>
        </w:trPr>
        <w:tc>
          <w:tcPr>
            <w:tcW w:w="1524" w:type="dxa"/>
            <w:tcBorders>
              <w:top w:val="nil"/>
              <w:left w:val="single" w:sz="4" w:space="0" w:color="000000"/>
              <w:bottom w:val="nil"/>
              <w:right w:val="nil"/>
            </w:tcBorders>
          </w:tcPr>
          <w:p w14:paraId="68FDF6D2" w14:textId="77777777" w:rsidR="007D64FE" w:rsidRDefault="00000000" w:rsidP="001D2589">
            <w:pPr>
              <w:spacing w:after="0" w:line="259" w:lineRule="auto"/>
              <w:ind w:left="108"/>
              <w:jc w:val="left"/>
            </w:pPr>
            <w:r>
              <w:rPr>
                <w:sz w:val="22"/>
              </w:rPr>
              <w:lastRenderedPageBreak/>
              <w:t xml:space="preserve">1/626 </w:t>
            </w:r>
          </w:p>
        </w:tc>
        <w:tc>
          <w:tcPr>
            <w:tcW w:w="1004" w:type="dxa"/>
            <w:tcBorders>
              <w:top w:val="nil"/>
              <w:left w:val="nil"/>
              <w:bottom w:val="nil"/>
              <w:right w:val="nil"/>
            </w:tcBorders>
          </w:tcPr>
          <w:p w14:paraId="71F2CB66" w14:textId="77777777" w:rsidR="007D64FE" w:rsidRDefault="00000000" w:rsidP="001D2589">
            <w:pPr>
              <w:spacing w:after="0" w:line="259" w:lineRule="auto"/>
              <w:ind w:left="0"/>
              <w:jc w:val="left"/>
            </w:pPr>
            <w:r>
              <w:rPr>
                <w:sz w:val="22"/>
              </w:rPr>
              <w:t xml:space="preserve">1/111 </w:t>
            </w:r>
          </w:p>
        </w:tc>
        <w:tc>
          <w:tcPr>
            <w:tcW w:w="960" w:type="dxa"/>
            <w:tcBorders>
              <w:top w:val="nil"/>
              <w:left w:val="nil"/>
              <w:bottom w:val="nil"/>
              <w:right w:val="nil"/>
            </w:tcBorders>
          </w:tcPr>
          <w:p w14:paraId="0A720497" w14:textId="77777777" w:rsidR="007D64FE" w:rsidRDefault="00000000" w:rsidP="001D2589">
            <w:pPr>
              <w:spacing w:after="0" w:line="259" w:lineRule="auto"/>
              <w:ind w:left="0"/>
              <w:jc w:val="left"/>
            </w:pPr>
            <w:r>
              <w:rPr>
                <w:sz w:val="22"/>
              </w:rPr>
              <w:t xml:space="preserve">816 </w:t>
            </w:r>
          </w:p>
        </w:tc>
        <w:tc>
          <w:tcPr>
            <w:tcW w:w="960" w:type="dxa"/>
            <w:tcBorders>
              <w:top w:val="nil"/>
              <w:left w:val="nil"/>
              <w:bottom w:val="nil"/>
              <w:right w:val="nil"/>
            </w:tcBorders>
          </w:tcPr>
          <w:p w14:paraId="5326C422" w14:textId="77777777" w:rsidR="007D64FE" w:rsidRDefault="00000000" w:rsidP="001D2589">
            <w:pPr>
              <w:spacing w:after="0" w:line="259" w:lineRule="auto"/>
              <w:ind w:left="0"/>
              <w:jc w:val="left"/>
            </w:pPr>
            <w:r>
              <w:rPr>
                <w:sz w:val="22"/>
              </w:rPr>
              <w:t xml:space="preserve">6/116 </w:t>
            </w:r>
          </w:p>
        </w:tc>
        <w:tc>
          <w:tcPr>
            <w:tcW w:w="1709" w:type="dxa"/>
            <w:tcBorders>
              <w:top w:val="nil"/>
              <w:left w:val="nil"/>
              <w:bottom w:val="nil"/>
              <w:right w:val="nil"/>
            </w:tcBorders>
          </w:tcPr>
          <w:p w14:paraId="113F3DCC" w14:textId="77777777" w:rsidR="007D64FE" w:rsidRDefault="00000000" w:rsidP="001D2589">
            <w:pPr>
              <w:spacing w:after="0" w:line="259" w:lineRule="auto"/>
              <w:ind w:left="0"/>
              <w:jc w:val="left"/>
            </w:pPr>
            <w:r>
              <w:rPr>
                <w:sz w:val="22"/>
              </w:rPr>
              <w:t xml:space="preserve">1/626 </w:t>
            </w:r>
          </w:p>
        </w:tc>
        <w:tc>
          <w:tcPr>
            <w:tcW w:w="2917" w:type="dxa"/>
            <w:tcBorders>
              <w:top w:val="nil"/>
              <w:left w:val="nil"/>
              <w:bottom w:val="nil"/>
              <w:right w:val="single" w:sz="4" w:space="0" w:color="000000"/>
            </w:tcBorders>
          </w:tcPr>
          <w:p w14:paraId="42326EBC" w14:textId="77777777" w:rsidR="007D64FE" w:rsidRDefault="00000000" w:rsidP="001D2589">
            <w:pPr>
              <w:spacing w:after="0" w:line="259" w:lineRule="auto"/>
              <w:ind w:left="2"/>
              <w:jc w:val="left"/>
            </w:pPr>
            <w:r>
              <w:rPr>
                <w:sz w:val="22"/>
                <w:rtl/>
              </w:rPr>
              <w:t>معاینات پزشکی</w:t>
            </w:r>
            <w:r>
              <w:rPr>
                <w:rFonts w:ascii="Times New Roman" w:eastAsia="Times New Roman" w:hAnsi="Times New Roman" w:cs="Times New Roman"/>
                <w:sz w:val="22"/>
                <w:rtl/>
              </w:rPr>
              <w:t xml:space="preserve"> </w:t>
            </w:r>
          </w:p>
        </w:tc>
      </w:tr>
      <w:tr w:rsidR="007D64FE" w14:paraId="69F0BA2E" w14:textId="77777777">
        <w:trPr>
          <w:trHeight w:val="575"/>
        </w:trPr>
        <w:tc>
          <w:tcPr>
            <w:tcW w:w="1524" w:type="dxa"/>
            <w:tcBorders>
              <w:top w:val="nil"/>
              <w:left w:val="single" w:sz="4" w:space="0" w:color="000000"/>
              <w:bottom w:val="nil"/>
              <w:right w:val="nil"/>
            </w:tcBorders>
            <w:vAlign w:val="center"/>
          </w:tcPr>
          <w:p w14:paraId="5788F26D" w14:textId="77777777" w:rsidR="007D64FE" w:rsidRDefault="00000000" w:rsidP="001D2589">
            <w:pPr>
              <w:spacing w:after="0" w:line="259" w:lineRule="auto"/>
              <w:ind w:left="108"/>
              <w:jc w:val="left"/>
            </w:pPr>
            <w:r>
              <w:rPr>
                <w:sz w:val="22"/>
              </w:rPr>
              <w:t xml:space="preserve">1/612 </w:t>
            </w:r>
          </w:p>
        </w:tc>
        <w:tc>
          <w:tcPr>
            <w:tcW w:w="1004" w:type="dxa"/>
            <w:tcBorders>
              <w:top w:val="nil"/>
              <w:left w:val="nil"/>
              <w:bottom w:val="nil"/>
              <w:right w:val="nil"/>
            </w:tcBorders>
            <w:vAlign w:val="center"/>
          </w:tcPr>
          <w:p w14:paraId="3BC934F0" w14:textId="77777777" w:rsidR="007D64FE" w:rsidRDefault="00000000" w:rsidP="001D2589">
            <w:pPr>
              <w:spacing w:after="0" w:line="259" w:lineRule="auto"/>
              <w:ind w:left="0"/>
              <w:jc w:val="left"/>
            </w:pPr>
            <w:r>
              <w:rPr>
                <w:sz w:val="22"/>
              </w:rPr>
              <w:t xml:space="preserve">1/111 </w:t>
            </w:r>
          </w:p>
        </w:tc>
        <w:tc>
          <w:tcPr>
            <w:tcW w:w="960" w:type="dxa"/>
            <w:tcBorders>
              <w:top w:val="nil"/>
              <w:left w:val="nil"/>
              <w:bottom w:val="nil"/>
              <w:right w:val="nil"/>
            </w:tcBorders>
            <w:vAlign w:val="center"/>
          </w:tcPr>
          <w:p w14:paraId="31009FE6" w14:textId="77777777" w:rsidR="007D64FE" w:rsidRDefault="00000000" w:rsidP="001D2589">
            <w:pPr>
              <w:spacing w:after="0" w:line="259" w:lineRule="auto"/>
              <w:ind w:left="0"/>
              <w:jc w:val="left"/>
            </w:pPr>
            <w:r>
              <w:rPr>
                <w:sz w:val="22"/>
              </w:rPr>
              <w:t xml:space="preserve">816 </w:t>
            </w:r>
          </w:p>
        </w:tc>
        <w:tc>
          <w:tcPr>
            <w:tcW w:w="960" w:type="dxa"/>
            <w:tcBorders>
              <w:top w:val="nil"/>
              <w:left w:val="nil"/>
              <w:bottom w:val="nil"/>
              <w:right w:val="nil"/>
            </w:tcBorders>
            <w:vAlign w:val="center"/>
          </w:tcPr>
          <w:p w14:paraId="000303B0" w14:textId="77777777" w:rsidR="007D64FE" w:rsidRDefault="00000000" w:rsidP="001D2589">
            <w:pPr>
              <w:spacing w:after="0" w:line="259" w:lineRule="auto"/>
              <w:ind w:left="0"/>
              <w:jc w:val="left"/>
            </w:pPr>
            <w:r>
              <w:rPr>
                <w:sz w:val="22"/>
              </w:rPr>
              <w:t xml:space="preserve">6/191 </w:t>
            </w:r>
          </w:p>
        </w:tc>
        <w:tc>
          <w:tcPr>
            <w:tcW w:w="1709" w:type="dxa"/>
            <w:tcBorders>
              <w:top w:val="nil"/>
              <w:left w:val="nil"/>
              <w:bottom w:val="nil"/>
              <w:right w:val="nil"/>
            </w:tcBorders>
            <w:vAlign w:val="center"/>
          </w:tcPr>
          <w:p w14:paraId="0EB13535" w14:textId="77777777" w:rsidR="007D64FE" w:rsidRDefault="00000000" w:rsidP="001D2589">
            <w:pPr>
              <w:spacing w:after="0" w:line="259" w:lineRule="auto"/>
              <w:ind w:left="0"/>
              <w:jc w:val="left"/>
            </w:pPr>
            <w:r>
              <w:rPr>
                <w:sz w:val="22"/>
              </w:rPr>
              <w:t xml:space="preserve">1/612 </w:t>
            </w:r>
          </w:p>
        </w:tc>
        <w:tc>
          <w:tcPr>
            <w:tcW w:w="2917" w:type="dxa"/>
            <w:tcBorders>
              <w:top w:val="nil"/>
              <w:left w:val="nil"/>
              <w:bottom w:val="nil"/>
              <w:right w:val="single" w:sz="4" w:space="0" w:color="000000"/>
            </w:tcBorders>
            <w:vAlign w:val="center"/>
          </w:tcPr>
          <w:p w14:paraId="3F52E38F" w14:textId="77777777" w:rsidR="007D64FE" w:rsidRDefault="00000000" w:rsidP="001D2589">
            <w:pPr>
              <w:spacing w:after="0" w:line="259" w:lineRule="auto"/>
              <w:ind w:left="3"/>
              <w:jc w:val="left"/>
            </w:pPr>
            <w:r>
              <w:rPr>
                <w:sz w:val="22"/>
                <w:rtl/>
              </w:rPr>
              <w:t>بررسی حوادث و مدیریت ریسک</w:t>
            </w:r>
            <w:r>
              <w:rPr>
                <w:rFonts w:ascii="Times New Roman" w:eastAsia="Times New Roman" w:hAnsi="Times New Roman" w:cs="Times New Roman"/>
                <w:sz w:val="22"/>
                <w:rtl/>
              </w:rPr>
              <w:t xml:space="preserve"> </w:t>
            </w:r>
          </w:p>
        </w:tc>
      </w:tr>
      <w:tr w:rsidR="007D64FE" w14:paraId="7D082904" w14:textId="77777777">
        <w:trPr>
          <w:trHeight w:val="575"/>
        </w:trPr>
        <w:tc>
          <w:tcPr>
            <w:tcW w:w="1524" w:type="dxa"/>
            <w:tcBorders>
              <w:top w:val="nil"/>
              <w:left w:val="single" w:sz="4" w:space="0" w:color="000000"/>
              <w:bottom w:val="nil"/>
              <w:right w:val="nil"/>
            </w:tcBorders>
            <w:vAlign w:val="center"/>
          </w:tcPr>
          <w:p w14:paraId="532354F8" w14:textId="77777777" w:rsidR="007D64FE" w:rsidRDefault="00000000" w:rsidP="001D2589">
            <w:pPr>
              <w:spacing w:after="0" w:line="259" w:lineRule="auto"/>
              <w:ind w:left="108"/>
              <w:jc w:val="left"/>
            </w:pPr>
            <w:r>
              <w:rPr>
                <w:sz w:val="22"/>
              </w:rPr>
              <w:t xml:space="preserve">1/111 </w:t>
            </w:r>
          </w:p>
        </w:tc>
        <w:tc>
          <w:tcPr>
            <w:tcW w:w="1004" w:type="dxa"/>
            <w:tcBorders>
              <w:top w:val="nil"/>
              <w:left w:val="nil"/>
              <w:bottom w:val="nil"/>
              <w:right w:val="nil"/>
            </w:tcBorders>
            <w:vAlign w:val="center"/>
          </w:tcPr>
          <w:p w14:paraId="0D7F9B45" w14:textId="77777777" w:rsidR="007D64FE" w:rsidRDefault="00000000" w:rsidP="001D2589">
            <w:pPr>
              <w:spacing w:after="0" w:line="259" w:lineRule="auto"/>
              <w:ind w:left="0"/>
              <w:jc w:val="left"/>
            </w:pPr>
            <w:r>
              <w:rPr>
                <w:sz w:val="22"/>
              </w:rPr>
              <w:t xml:space="preserve">1/111 </w:t>
            </w:r>
          </w:p>
        </w:tc>
        <w:tc>
          <w:tcPr>
            <w:tcW w:w="960" w:type="dxa"/>
            <w:tcBorders>
              <w:top w:val="nil"/>
              <w:left w:val="nil"/>
              <w:bottom w:val="nil"/>
              <w:right w:val="nil"/>
            </w:tcBorders>
            <w:vAlign w:val="center"/>
          </w:tcPr>
          <w:p w14:paraId="73744C21" w14:textId="77777777" w:rsidR="007D64FE" w:rsidRDefault="00000000" w:rsidP="001D2589">
            <w:pPr>
              <w:spacing w:after="0" w:line="259" w:lineRule="auto"/>
              <w:ind w:left="0"/>
              <w:jc w:val="left"/>
            </w:pPr>
            <w:r>
              <w:rPr>
                <w:sz w:val="22"/>
              </w:rPr>
              <w:t xml:space="preserve">816 </w:t>
            </w:r>
          </w:p>
        </w:tc>
        <w:tc>
          <w:tcPr>
            <w:tcW w:w="960" w:type="dxa"/>
            <w:tcBorders>
              <w:top w:val="nil"/>
              <w:left w:val="nil"/>
              <w:bottom w:val="nil"/>
              <w:right w:val="nil"/>
            </w:tcBorders>
            <w:vAlign w:val="center"/>
          </w:tcPr>
          <w:p w14:paraId="4F997251" w14:textId="77777777" w:rsidR="007D64FE" w:rsidRDefault="00000000" w:rsidP="001D2589">
            <w:pPr>
              <w:spacing w:after="0" w:line="259" w:lineRule="auto"/>
              <w:ind w:left="0"/>
              <w:jc w:val="left"/>
            </w:pPr>
            <w:r>
              <w:rPr>
                <w:sz w:val="22"/>
              </w:rPr>
              <w:t xml:space="preserve">1/187 </w:t>
            </w:r>
          </w:p>
        </w:tc>
        <w:tc>
          <w:tcPr>
            <w:tcW w:w="1709" w:type="dxa"/>
            <w:tcBorders>
              <w:top w:val="nil"/>
              <w:left w:val="nil"/>
              <w:bottom w:val="nil"/>
              <w:right w:val="nil"/>
            </w:tcBorders>
            <w:vAlign w:val="center"/>
          </w:tcPr>
          <w:p w14:paraId="4CC36FA8" w14:textId="77777777" w:rsidR="007D64FE" w:rsidRDefault="00000000" w:rsidP="001D2589">
            <w:pPr>
              <w:spacing w:after="0" w:line="259" w:lineRule="auto"/>
              <w:ind w:left="0"/>
              <w:jc w:val="left"/>
            </w:pPr>
            <w:r>
              <w:rPr>
                <w:sz w:val="22"/>
              </w:rPr>
              <w:t xml:space="preserve">1/111 </w:t>
            </w:r>
          </w:p>
        </w:tc>
        <w:tc>
          <w:tcPr>
            <w:tcW w:w="2917" w:type="dxa"/>
            <w:tcBorders>
              <w:top w:val="nil"/>
              <w:left w:val="nil"/>
              <w:bottom w:val="nil"/>
              <w:right w:val="single" w:sz="4" w:space="0" w:color="000000"/>
            </w:tcBorders>
            <w:vAlign w:val="center"/>
          </w:tcPr>
          <w:p w14:paraId="009F5EE5" w14:textId="77777777" w:rsidR="007D64FE" w:rsidRDefault="00000000" w:rsidP="001D2589">
            <w:pPr>
              <w:spacing w:after="0" w:line="259" w:lineRule="auto"/>
              <w:ind w:left="0"/>
              <w:jc w:val="left"/>
            </w:pPr>
            <w:r>
              <w:rPr>
                <w:sz w:val="22"/>
                <w:rtl/>
              </w:rPr>
              <w:t>کنترل عملیاتی</w:t>
            </w:r>
            <w:r>
              <w:rPr>
                <w:rFonts w:ascii="Times New Roman" w:eastAsia="Times New Roman" w:hAnsi="Times New Roman" w:cs="Times New Roman"/>
                <w:sz w:val="22"/>
                <w:rtl/>
              </w:rPr>
              <w:t xml:space="preserve"> </w:t>
            </w:r>
          </w:p>
        </w:tc>
      </w:tr>
      <w:tr w:rsidR="007D64FE" w14:paraId="73779575" w14:textId="77777777">
        <w:trPr>
          <w:trHeight w:val="575"/>
        </w:trPr>
        <w:tc>
          <w:tcPr>
            <w:tcW w:w="1524" w:type="dxa"/>
            <w:tcBorders>
              <w:top w:val="nil"/>
              <w:left w:val="single" w:sz="4" w:space="0" w:color="000000"/>
              <w:bottom w:val="nil"/>
              <w:right w:val="nil"/>
            </w:tcBorders>
            <w:vAlign w:val="center"/>
          </w:tcPr>
          <w:p w14:paraId="3D1A76A4" w14:textId="77777777" w:rsidR="007D64FE" w:rsidRDefault="00000000" w:rsidP="001D2589">
            <w:pPr>
              <w:spacing w:after="0" w:line="259" w:lineRule="auto"/>
              <w:ind w:left="108"/>
              <w:jc w:val="left"/>
            </w:pPr>
            <w:r>
              <w:rPr>
                <w:sz w:val="22"/>
              </w:rPr>
              <w:t xml:space="preserve">1/641 </w:t>
            </w:r>
          </w:p>
        </w:tc>
        <w:tc>
          <w:tcPr>
            <w:tcW w:w="1004" w:type="dxa"/>
            <w:tcBorders>
              <w:top w:val="nil"/>
              <w:left w:val="nil"/>
              <w:bottom w:val="nil"/>
              <w:right w:val="nil"/>
            </w:tcBorders>
            <w:vAlign w:val="center"/>
          </w:tcPr>
          <w:p w14:paraId="3B463E15" w14:textId="77777777" w:rsidR="007D64FE" w:rsidRDefault="00000000" w:rsidP="001D2589">
            <w:pPr>
              <w:spacing w:after="0" w:line="259" w:lineRule="auto"/>
              <w:ind w:left="0"/>
              <w:jc w:val="left"/>
            </w:pPr>
            <w:r>
              <w:rPr>
                <w:sz w:val="22"/>
              </w:rPr>
              <w:t xml:space="preserve">1/111 </w:t>
            </w:r>
          </w:p>
        </w:tc>
        <w:tc>
          <w:tcPr>
            <w:tcW w:w="960" w:type="dxa"/>
            <w:tcBorders>
              <w:top w:val="nil"/>
              <w:left w:val="nil"/>
              <w:bottom w:val="nil"/>
              <w:right w:val="nil"/>
            </w:tcBorders>
            <w:vAlign w:val="center"/>
          </w:tcPr>
          <w:p w14:paraId="10C87091" w14:textId="77777777" w:rsidR="007D64FE" w:rsidRDefault="00000000" w:rsidP="001D2589">
            <w:pPr>
              <w:spacing w:after="0" w:line="259" w:lineRule="auto"/>
              <w:ind w:left="0"/>
              <w:jc w:val="left"/>
            </w:pPr>
            <w:r>
              <w:rPr>
                <w:sz w:val="22"/>
              </w:rPr>
              <w:t xml:space="preserve">816 </w:t>
            </w:r>
          </w:p>
        </w:tc>
        <w:tc>
          <w:tcPr>
            <w:tcW w:w="960" w:type="dxa"/>
            <w:tcBorders>
              <w:top w:val="nil"/>
              <w:left w:val="nil"/>
              <w:bottom w:val="nil"/>
              <w:right w:val="nil"/>
            </w:tcBorders>
            <w:vAlign w:val="center"/>
          </w:tcPr>
          <w:p w14:paraId="74932258" w14:textId="77777777" w:rsidR="007D64FE" w:rsidRDefault="00000000" w:rsidP="001D2589">
            <w:pPr>
              <w:spacing w:after="0" w:line="259" w:lineRule="auto"/>
              <w:ind w:left="0"/>
              <w:jc w:val="left"/>
            </w:pPr>
            <w:r>
              <w:rPr>
                <w:sz w:val="22"/>
              </w:rPr>
              <w:t xml:space="preserve">6/781 </w:t>
            </w:r>
          </w:p>
        </w:tc>
        <w:tc>
          <w:tcPr>
            <w:tcW w:w="1709" w:type="dxa"/>
            <w:tcBorders>
              <w:top w:val="nil"/>
              <w:left w:val="nil"/>
              <w:bottom w:val="nil"/>
              <w:right w:val="nil"/>
            </w:tcBorders>
            <w:vAlign w:val="center"/>
          </w:tcPr>
          <w:p w14:paraId="4B998899" w14:textId="77777777" w:rsidR="007D64FE" w:rsidRDefault="00000000" w:rsidP="001D2589">
            <w:pPr>
              <w:spacing w:after="0" w:line="259" w:lineRule="auto"/>
              <w:ind w:left="0"/>
              <w:jc w:val="left"/>
            </w:pPr>
            <w:r>
              <w:rPr>
                <w:sz w:val="22"/>
              </w:rPr>
              <w:t xml:space="preserve">1/641 </w:t>
            </w:r>
          </w:p>
        </w:tc>
        <w:tc>
          <w:tcPr>
            <w:tcW w:w="2917" w:type="dxa"/>
            <w:tcBorders>
              <w:top w:val="nil"/>
              <w:left w:val="nil"/>
              <w:bottom w:val="nil"/>
              <w:right w:val="single" w:sz="4" w:space="0" w:color="000000"/>
            </w:tcBorders>
            <w:vAlign w:val="center"/>
          </w:tcPr>
          <w:p w14:paraId="5C1A2E85" w14:textId="77777777" w:rsidR="007D64FE" w:rsidRDefault="00000000" w:rsidP="001D2589">
            <w:pPr>
              <w:spacing w:after="0" w:line="259" w:lineRule="auto"/>
              <w:ind w:left="0"/>
              <w:jc w:val="left"/>
            </w:pPr>
            <w:r>
              <w:rPr>
                <w:sz w:val="22"/>
                <w:rtl/>
              </w:rPr>
              <w:t>گزارش وقایع و انجام تحقیقات</w:t>
            </w:r>
            <w:r>
              <w:rPr>
                <w:rFonts w:ascii="Times New Roman" w:eastAsia="Times New Roman" w:hAnsi="Times New Roman" w:cs="Times New Roman"/>
                <w:sz w:val="22"/>
                <w:rtl/>
              </w:rPr>
              <w:t xml:space="preserve"> </w:t>
            </w:r>
          </w:p>
        </w:tc>
      </w:tr>
      <w:tr w:rsidR="007D64FE" w14:paraId="271D34AE" w14:textId="77777777">
        <w:trPr>
          <w:trHeight w:val="575"/>
        </w:trPr>
        <w:tc>
          <w:tcPr>
            <w:tcW w:w="1524" w:type="dxa"/>
            <w:tcBorders>
              <w:top w:val="nil"/>
              <w:left w:val="single" w:sz="4" w:space="0" w:color="000000"/>
              <w:bottom w:val="nil"/>
              <w:right w:val="nil"/>
            </w:tcBorders>
            <w:vAlign w:val="center"/>
          </w:tcPr>
          <w:p w14:paraId="4DAD8DFB" w14:textId="77777777" w:rsidR="007D64FE" w:rsidRDefault="00000000" w:rsidP="001D2589">
            <w:pPr>
              <w:spacing w:after="0" w:line="259" w:lineRule="auto"/>
              <w:ind w:left="108"/>
              <w:jc w:val="left"/>
            </w:pPr>
            <w:r>
              <w:rPr>
                <w:sz w:val="22"/>
              </w:rPr>
              <w:t xml:space="preserve">1/612 </w:t>
            </w:r>
          </w:p>
        </w:tc>
        <w:tc>
          <w:tcPr>
            <w:tcW w:w="1004" w:type="dxa"/>
            <w:tcBorders>
              <w:top w:val="nil"/>
              <w:left w:val="nil"/>
              <w:bottom w:val="nil"/>
              <w:right w:val="nil"/>
            </w:tcBorders>
            <w:vAlign w:val="center"/>
          </w:tcPr>
          <w:p w14:paraId="162CC65B" w14:textId="77777777" w:rsidR="007D64FE" w:rsidRDefault="00000000" w:rsidP="001D2589">
            <w:pPr>
              <w:spacing w:after="0" w:line="259" w:lineRule="auto"/>
              <w:ind w:left="0"/>
              <w:jc w:val="left"/>
            </w:pPr>
            <w:r>
              <w:rPr>
                <w:sz w:val="22"/>
              </w:rPr>
              <w:t xml:space="preserve">1/111 </w:t>
            </w:r>
          </w:p>
        </w:tc>
        <w:tc>
          <w:tcPr>
            <w:tcW w:w="960" w:type="dxa"/>
            <w:tcBorders>
              <w:top w:val="nil"/>
              <w:left w:val="nil"/>
              <w:bottom w:val="nil"/>
              <w:right w:val="nil"/>
            </w:tcBorders>
            <w:vAlign w:val="center"/>
          </w:tcPr>
          <w:p w14:paraId="4EC24150" w14:textId="77777777" w:rsidR="007D64FE" w:rsidRDefault="00000000" w:rsidP="001D2589">
            <w:pPr>
              <w:spacing w:after="0" w:line="259" w:lineRule="auto"/>
              <w:ind w:left="0"/>
              <w:jc w:val="left"/>
            </w:pPr>
            <w:r>
              <w:rPr>
                <w:sz w:val="22"/>
              </w:rPr>
              <w:t xml:space="preserve">816 </w:t>
            </w:r>
          </w:p>
        </w:tc>
        <w:tc>
          <w:tcPr>
            <w:tcW w:w="960" w:type="dxa"/>
            <w:tcBorders>
              <w:top w:val="nil"/>
              <w:left w:val="nil"/>
              <w:bottom w:val="nil"/>
              <w:right w:val="nil"/>
            </w:tcBorders>
            <w:vAlign w:val="center"/>
          </w:tcPr>
          <w:p w14:paraId="0D507301" w14:textId="77777777" w:rsidR="007D64FE" w:rsidRDefault="00000000" w:rsidP="001D2589">
            <w:pPr>
              <w:spacing w:after="0" w:line="259" w:lineRule="auto"/>
              <w:ind w:left="0"/>
              <w:jc w:val="left"/>
            </w:pPr>
            <w:r>
              <w:rPr>
                <w:sz w:val="22"/>
              </w:rPr>
              <w:t xml:space="preserve">7/691 </w:t>
            </w:r>
          </w:p>
        </w:tc>
        <w:tc>
          <w:tcPr>
            <w:tcW w:w="1709" w:type="dxa"/>
            <w:tcBorders>
              <w:top w:val="nil"/>
              <w:left w:val="nil"/>
              <w:bottom w:val="nil"/>
              <w:right w:val="nil"/>
            </w:tcBorders>
            <w:vAlign w:val="center"/>
          </w:tcPr>
          <w:p w14:paraId="6258B824" w14:textId="77777777" w:rsidR="007D64FE" w:rsidRDefault="00000000" w:rsidP="001D2589">
            <w:pPr>
              <w:spacing w:after="0" w:line="259" w:lineRule="auto"/>
              <w:ind w:left="0"/>
              <w:jc w:val="left"/>
            </w:pPr>
            <w:r>
              <w:rPr>
                <w:sz w:val="22"/>
              </w:rPr>
              <w:t xml:space="preserve">1/612 </w:t>
            </w:r>
          </w:p>
        </w:tc>
        <w:tc>
          <w:tcPr>
            <w:tcW w:w="2917" w:type="dxa"/>
            <w:tcBorders>
              <w:top w:val="nil"/>
              <w:left w:val="nil"/>
              <w:bottom w:val="nil"/>
              <w:right w:val="single" w:sz="4" w:space="0" w:color="000000"/>
            </w:tcBorders>
            <w:vAlign w:val="center"/>
          </w:tcPr>
          <w:p w14:paraId="009D2190" w14:textId="77777777" w:rsidR="007D64FE" w:rsidRDefault="00000000" w:rsidP="001D2589">
            <w:pPr>
              <w:spacing w:after="0" w:line="259" w:lineRule="auto"/>
              <w:ind w:left="2"/>
              <w:jc w:val="left"/>
            </w:pPr>
            <w:r>
              <w:rPr>
                <w:sz w:val="22"/>
                <w:rtl/>
              </w:rPr>
              <w:t>پرمیت برای کار</w:t>
            </w:r>
            <w:r>
              <w:rPr>
                <w:rFonts w:ascii="Times New Roman" w:eastAsia="Times New Roman" w:hAnsi="Times New Roman" w:cs="Times New Roman"/>
                <w:sz w:val="22"/>
                <w:rtl/>
              </w:rPr>
              <w:t xml:space="preserve"> </w:t>
            </w:r>
          </w:p>
        </w:tc>
      </w:tr>
      <w:tr w:rsidR="007D64FE" w14:paraId="775E33BF" w14:textId="77777777">
        <w:trPr>
          <w:trHeight w:val="575"/>
        </w:trPr>
        <w:tc>
          <w:tcPr>
            <w:tcW w:w="1524" w:type="dxa"/>
            <w:tcBorders>
              <w:top w:val="nil"/>
              <w:left w:val="single" w:sz="4" w:space="0" w:color="000000"/>
              <w:bottom w:val="nil"/>
              <w:right w:val="nil"/>
            </w:tcBorders>
            <w:vAlign w:val="center"/>
          </w:tcPr>
          <w:p w14:paraId="267AC6DD" w14:textId="77777777" w:rsidR="007D64FE" w:rsidRDefault="00000000" w:rsidP="001D2589">
            <w:pPr>
              <w:spacing w:after="0" w:line="259" w:lineRule="auto"/>
              <w:ind w:left="108"/>
              <w:jc w:val="left"/>
            </w:pPr>
            <w:r>
              <w:rPr>
                <w:sz w:val="22"/>
              </w:rPr>
              <w:t xml:space="preserve">1/611 </w:t>
            </w:r>
          </w:p>
        </w:tc>
        <w:tc>
          <w:tcPr>
            <w:tcW w:w="1004" w:type="dxa"/>
            <w:tcBorders>
              <w:top w:val="nil"/>
              <w:left w:val="nil"/>
              <w:bottom w:val="nil"/>
              <w:right w:val="nil"/>
            </w:tcBorders>
            <w:vAlign w:val="center"/>
          </w:tcPr>
          <w:p w14:paraId="4F2BCE7C" w14:textId="77777777" w:rsidR="007D64FE" w:rsidRDefault="00000000" w:rsidP="001D2589">
            <w:pPr>
              <w:spacing w:after="0" w:line="259" w:lineRule="auto"/>
              <w:ind w:left="0"/>
              <w:jc w:val="left"/>
            </w:pPr>
            <w:r>
              <w:rPr>
                <w:sz w:val="22"/>
              </w:rPr>
              <w:t xml:space="preserve">1/111 </w:t>
            </w:r>
          </w:p>
        </w:tc>
        <w:tc>
          <w:tcPr>
            <w:tcW w:w="960" w:type="dxa"/>
            <w:tcBorders>
              <w:top w:val="nil"/>
              <w:left w:val="nil"/>
              <w:bottom w:val="nil"/>
              <w:right w:val="nil"/>
            </w:tcBorders>
            <w:vAlign w:val="center"/>
          </w:tcPr>
          <w:p w14:paraId="5E9D4419" w14:textId="77777777" w:rsidR="007D64FE" w:rsidRDefault="00000000" w:rsidP="001D2589">
            <w:pPr>
              <w:spacing w:after="0" w:line="259" w:lineRule="auto"/>
              <w:ind w:left="0"/>
              <w:jc w:val="left"/>
            </w:pPr>
            <w:r>
              <w:rPr>
                <w:sz w:val="22"/>
              </w:rPr>
              <w:t xml:space="preserve">816 </w:t>
            </w:r>
          </w:p>
        </w:tc>
        <w:tc>
          <w:tcPr>
            <w:tcW w:w="960" w:type="dxa"/>
            <w:tcBorders>
              <w:top w:val="nil"/>
              <w:left w:val="nil"/>
              <w:bottom w:val="nil"/>
              <w:right w:val="nil"/>
            </w:tcBorders>
            <w:vAlign w:val="center"/>
          </w:tcPr>
          <w:p w14:paraId="524A5B88" w14:textId="77777777" w:rsidR="007D64FE" w:rsidRDefault="00000000" w:rsidP="001D2589">
            <w:pPr>
              <w:spacing w:after="0" w:line="259" w:lineRule="auto"/>
              <w:ind w:left="0"/>
              <w:jc w:val="left"/>
            </w:pPr>
            <w:r>
              <w:rPr>
                <w:sz w:val="22"/>
              </w:rPr>
              <w:t xml:space="preserve">87/291 </w:t>
            </w:r>
          </w:p>
        </w:tc>
        <w:tc>
          <w:tcPr>
            <w:tcW w:w="1709" w:type="dxa"/>
            <w:tcBorders>
              <w:top w:val="nil"/>
              <w:left w:val="nil"/>
              <w:bottom w:val="nil"/>
              <w:right w:val="nil"/>
            </w:tcBorders>
            <w:vAlign w:val="center"/>
          </w:tcPr>
          <w:p w14:paraId="09A65231" w14:textId="77777777" w:rsidR="007D64FE" w:rsidRDefault="00000000" w:rsidP="001D2589">
            <w:pPr>
              <w:spacing w:after="0" w:line="259" w:lineRule="auto"/>
              <w:ind w:left="0"/>
              <w:jc w:val="left"/>
            </w:pPr>
            <w:r>
              <w:rPr>
                <w:sz w:val="22"/>
              </w:rPr>
              <w:t xml:space="preserve">1/611 </w:t>
            </w:r>
          </w:p>
        </w:tc>
        <w:tc>
          <w:tcPr>
            <w:tcW w:w="2917" w:type="dxa"/>
            <w:tcBorders>
              <w:top w:val="nil"/>
              <w:left w:val="nil"/>
              <w:bottom w:val="nil"/>
              <w:right w:val="single" w:sz="4" w:space="0" w:color="000000"/>
            </w:tcBorders>
            <w:vAlign w:val="center"/>
          </w:tcPr>
          <w:p w14:paraId="4CABD6D9" w14:textId="77777777" w:rsidR="007D64FE" w:rsidRDefault="00000000" w:rsidP="001D2589">
            <w:pPr>
              <w:spacing w:after="0" w:line="259" w:lineRule="auto"/>
              <w:ind w:left="0" w:right="113"/>
              <w:jc w:val="left"/>
            </w:pPr>
            <w:r>
              <w:rPr>
                <w:sz w:val="22"/>
                <w:rtl/>
              </w:rPr>
              <w:t>گزارش حادثه، رویداد ، تحقیق و مدیریت</w:t>
            </w:r>
            <w:r>
              <w:rPr>
                <w:rFonts w:ascii="Times New Roman" w:eastAsia="Times New Roman" w:hAnsi="Times New Roman" w:cs="Times New Roman"/>
                <w:sz w:val="22"/>
                <w:rtl/>
              </w:rPr>
              <w:t xml:space="preserve"> </w:t>
            </w:r>
          </w:p>
        </w:tc>
      </w:tr>
      <w:tr w:rsidR="007D64FE" w14:paraId="7B175536" w14:textId="77777777">
        <w:trPr>
          <w:trHeight w:val="575"/>
        </w:trPr>
        <w:tc>
          <w:tcPr>
            <w:tcW w:w="1524" w:type="dxa"/>
            <w:tcBorders>
              <w:top w:val="nil"/>
              <w:left w:val="single" w:sz="4" w:space="0" w:color="000000"/>
              <w:bottom w:val="nil"/>
              <w:right w:val="nil"/>
            </w:tcBorders>
            <w:vAlign w:val="center"/>
          </w:tcPr>
          <w:p w14:paraId="73F41C52" w14:textId="77777777" w:rsidR="007D64FE" w:rsidRDefault="00000000" w:rsidP="001D2589">
            <w:pPr>
              <w:spacing w:after="0" w:line="259" w:lineRule="auto"/>
              <w:ind w:left="108"/>
              <w:jc w:val="left"/>
            </w:pPr>
            <w:r>
              <w:rPr>
                <w:sz w:val="22"/>
              </w:rPr>
              <w:t xml:space="preserve">1/148 </w:t>
            </w:r>
          </w:p>
        </w:tc>
        <w:tc>
          <w:tcPr>
            <w:tcW w:w="1004" w:type="dxa"/>
            <w:tcBorders>
              <w:top w:val="nil"/>
              <w:left w:val="nil"/>
              <w:bottom w:val="nil"/>
              <w:right w:val="nil"/>
            </w:tcBorders>
            <w:vAlign w:val="center"/>
          </w:tcPr>
          <w:p w14:paraId="76EF7264" w14:textId="77777777" w:rsidR="007D64FE" w:rsidRDefault="00000000" w:rsidP="001D2589">
            <w:pPr>
              <w:spacing w:after="0" w:line="259" w:lineRule="auto"/>
              <w:ind w:left="0"/>
              <w:jc w:val="left"/>
            </w:pPr>
            <w:r>
              <w:rPr>
                <w:sz w:val="22"/>
              </w:rPr>
              <w:t xml:space="preserve">1/111 </w:t>
            </w:r>
          </w:p>
        </w:tc>
        <w:tc>
          <w:tcPr>
            <w:tcW w:w="960" w:type="dxa"/>
            <w:tcBorders>
              <w:top w:val="nil"/>
              <w:left w:val="nil"/>
              <w:bottom w:val="nil"/>
              <w:right w:val="nil"/>
            </w:tcBorders>
            <w:vAlign w:val="center"/>
          </w:tcPr>
          <w:p w14:paraId="5B04693A" w14:textId="77777777" w:rsidR="007D64FE" w:rsidRDefault="00000000" w:rsidP="001D2589">
            <w:pPr>
              <w:spacing w:after="0" w:line="259" w:lineRule="auto"/>
              <w:ind w:left="0"/>
              <w:jc w:val="left"/>
            </w:pPr>
            <w:r>
              <w:rPr>
                <w:sz w:val="22"/>
              </w:rPr>
              <w:t xml:space="preserve">816 </w:t>
            </w:r>
          </w:p>
        </w:tc>
        <w:tc>
          <w:tcPr>
            <w:tcW w:w="960" w:type="dxa"/>
            <w:tcBorders>
              <w:top w:val="nil"/>
              <w:left w:val="nil"/>
              <w:bottom w:val="nil"/>
              <w:right w:val="nil"/>
            </w:tcBorders>
            <w:vAlign w:val="center"/>
          </w:tcPr>
          <w:p w14:paraId="5345BC7F" w14:textId="77777777" w:rsidR="007D64FE" w:rsidRDefault="00000000" w:rsidP="001D2589">
            <w:pPr>
              <w:spacing w:after="0" w:line="259" w:lineRule="auto"/>
              <w:ind w:left="0"/>
              <w:jc w:val="left"/>
            </w:pPr>
            <w:r>
              <w:rPr>
                <w:sz w:val="22"/>
              </w:rPr>
              <w:t xml:space="preserve">81/821 </w:t>
            </w:r>
          </w:p>
        </w:tc>
        <w:tc>
          <w:tcPr>
            <w:tcW w:w="1709" w:type="dxa"/>
            <w:tcBorders>
              <w:top w:val="nil"/>
              <w:left w:val="nil"/>
              <w:bottom w:val="nil"/>
              <w:right w:val="nil"/>
            </w:tcBorders>
            <w:vAlign w:val="center"/>
          </w:tcPr>
          <w:p w14:paraId="355D3997" w14:textId="77777777" w:rsidR="007D64FE" w:rsidRDefault="00000000" w:rsidP="001D2589">
            <w:pPr>
              <w:spacing w:after="0" w:line="259" w:lineRule="auto"/>
              <w:ind w:left="0"/>
              <w:jc w:val="left"/>
            </w:pPr>
            <w:r>
              <w:rPr>
                <w:sz w:val="22"/>
              </w:rPr>
              <w:t xml:space="preserve">1/148 </w:t>
            </w:r>
          </w:p>
        </w:tc>
        <w:tc>
          <w:tcPr>
            <w:tcW w:w="2917" w:type="dxa"/>
            <w:tcBorders>
              <w:top w:val="nil"/>
              <w:left w:val="nil"/>
              <w:bottom w:val="nil"/>
              <w:right w:val="single" w:sz="4" w:space="0" w:color="000000"/>
            </w:tcBorders>
            <w:vAlign w:val="center"/>
          </w:tcPr>
          <w:p w14:paraId="54772D72" w14:textId="77777777" w:rsidR="007D64FE" w:rsidRDefault="00000000" w:rsidP="001D2589">
            <w:pPr>
              <w:spacing w:after="0" w:line="259" w:lineRule="auto"/>
              <w:ind w:left="3"/>
              <w:jc w:val="left"/>
            </w:pPr>
            <w:r>
              <w:rPr>
                <w:sz w:val="22"/>
                <w:rtl/>
              </w:rPr>
              <w:t>مشارکت  و رفتار ایمنی محور</w:t>
            </w:r>
            <w:r>
              <w:rPr>
                <w:rFonts w:ascii="Times New Roman" w:eastAsia="Times New Roman" w:hAnsi="Times New Roman" w:cs="Times New Roman"/>
                <w:sz w:val="22"/>
                <w:rtl/>
              </w:rPr>
              <w:t xml:space="preserve"> </w:t>
            </w:r>
          </w:p>
        </w:tc>
      </w:tr>
      <w:tr w:rsidR="007D64FE" w14:paraId="2DA3486B" w14:textId="77777777">
        <w:trPr>
          <w:trHeight w:val="576"/>
        </w:trPr>
        <w:tc>
          <w:tcPr>
            <w:tcW w:w="1524" w:type="dxa"/>
            <w:tcBorders>
              <w:top w:val="nil"/>
              <w:left w:val="single" w:sz="4" w:space="0" w:color="000000"/>
              <w:bottom w:val="nil"/>
              <w:right w:val="nil"/>
            </w:tcBorders>
            <w:vAlign w:val="center"/>
          </w:tcPr>
          <w:p w14:paraId="492D00E9" w14:textId="77777777" w:rsidR="007D64FE" w:rsidRDefault="00000000" w:rsidP="001D2589">
            <w:pPr>
              <w:spacing w:after="0" w:line="259" w:lineRule="auto"/>
              <w:ind w:left="108"/>
              <w:jc w:val="left"/>
            </w:pPr>
            <w:r>
              <w:rPr>
                <w:sz w:val="22"/>
              </w:rPr>
              <w:t xml:space="preserve">1/111 </w:t>
            </w:r>
          </w:p>
        </w:tc>
        <w:tc>
          <w:tcPr>
            <w:tcW w:w="1004" w:type="dxa"/>
            <w:tcBorders>
              <w:top w:val="nil"/>
              <w:left w:val="nil"/>
              <w:bottom w:val="nil"/>
              <w:right w:val="nil"/>
            </w:tcBorders>
            <w:vAlign w:val="center"/>
          </w:tcPr>
          <w:p w14:paraId="5E88D411" w14:textId="77777777" w:rsidR="007D64FE" w:rsidRDefault="00000000" w:rsidP="001D2589">
            <w:pPr>
              <w:spacing w:after="0" w:line="259" w:lineRule="auto"/>
              <w:ind w:left="0"/>
              <w:jc w:val="left"/>
            </w:pPr>
            <w:r>
              <w:rPr>
                <w:sz w:val="22"/>
              </w:rPr>
              <w:t xml:space="preserve">1/111 </w:t>
            </w:r>
          </w:p>
        </w:tc>
        <w:tc>
          <w:tcPr>
            <w:tcW w:w="960" w:type="dxa"/>
            <w:tcBorders>
              <w:top w:val="nil"/>
              <w:left w:val="nil"/>
              <w:bottom w:val="nil"/>
              <w:right w:val="nil"/>
            </w:tcBorders>
            <w:vAlign w:val="center"/>
          </w:tcPr>
          <w:p w14:paraId="423C7FD2" w14:textId="77777777" w:rsidR="007D64FE" w:rsidRDefault="00000000" w:rsidP="001D2589">
            <w:pPr>
              <w:spacing w:after="0" w:line="259" w:lineRule="auto"/>
              <w:ind w:left="0"/>
              <w:jc w:val="left"/>
            </w:pPr>
            <w:r>
              <w:rPr>
                <w:sz w:val="22"/>
              </w:rPr>
              <w:t xml:space="preserve">816 </w:t>
            </w:r>
          </w:p>
        </w:tc>
        <w:tc>
          <w:tcPr>
            <w:tcW w:w="960" w:type="dxa"/>
            <w:tcBorders>
              <w:top w:val="nil"/>
              <w:left w:val="nil"/>
              <w:bottom w:val="nil"/>
              <w:right w:val="nil"/>
            </w:tcBorders>
            <w:vAlign w:val="center"/>
          </w:tcPr>
          <w:p w14:paraId="2600677E" w14:textId="77777777" w:rsidR="007D64FE" w:rsidRDefault="00000000" w:rsidP="001D2589">
            <w:pPr>
              <w:spacing w:after="0" w:line="259" w:lineRule="auto"/>
              <w:ind w:left="0"/>
              <w:jc w:val="left"/>
            </w:pPr>
            <w:r>
              <w:rPr>
                <w:sz w:val="22"/>
              </w:rPr>
              <w:t xml:space="preserve">81/116 </w:t>
            </w:r>
          </w:p>
        </w:tc>
        <w:tc>
          <w:tcPr>
            <w:tcW w:w="1709" w:type="dxa"/>
            <w:tcBorders>
              <w:top w:val="nil"/>
              <w:left w:val="nil"/>
              <w:bottom w:val="nil"/>
              <w:right w:val="nil"/>
            </w:tcBorders>
            <w:vAlign w:val="center"/>
          </w:tcPr>
          <w:p w14:paraId="788F1C32" w14:textId="77777777" w:rsidR="007D64FE" w:rsidRDefault="00000000" w:rsidP="001D2589">
            <w:pPr>
              <w:spacing w:after="0" w:line="259" w:lineRule="auto"/>
              <w:ind w:left="0"/>
              <w:jc w:val="left"/>
            </w:pPr>
            <w:r>
              <w:rPr>
                <w:sz w:val="22"/>
              </w:rPr>
              <w:t xml:space="preserve">1/111 </w:t>
            </w:r>
          </w:p>
        </w:tc>
        <w:tc>
          <w:tcPr>
            <w:tcW w:w="2917" w:type="dxa"/>
            <w:tcBorders>
              <w:top w:val="nil"/>
              <w:left w:val="nil"/>
              <w:bottom w:val="nil"/>
              <w:right w:val="single" w:sz="4" w:space="0" w:color="000000"/>
            </w:tcBorders>
            <w:vAlign w:val="center"/>
          </w:tcPr>
          <w:p w14:paraId="253998AF" w14:textId="77777777" w:rsidR="007D64FE" w:rsidRDefault="00000000" w:rsidP="001D2589">
            <w:pPr>
              <w:spacing w:after="0" w:line="259" w:lineRule="auto"/>
              <w:ind w:left="2"/>
              <w:jc w:val="left"/>
            </w:pPr>
            <w:r>
              <w:rPr>
                <w:sz w:val="22"/>
                <w:rtl/>
              </w:rPr>
              <w:t>نگرش ایمنی محور</w:t>
            </w:r>
            <w:r>
              <w:rPr>
                <w:rFonts w:ascii="Times New Roman" w:eastAsia="Times New Roman" w:hAnsi="Times New Roman" w:cs="Times New Roman"/>
                <w:sz w:val="22"/>
                <w:rtl/>
              </w:rPr>
              <w:t xml:space="preserve"> </w:t>
            </w:r>
          </w:p>
        </w:tc>
      </w:tr>
      <w:tr w:rsidR="007D64FE" w14:paraId="77C8E58B" w14:textId="77777777">
        <w:trPr>
          <w:trHeight w:val="575"/>
        </w:trPr>
        <w:tc>
          <w:tcPr>
            <w:tcW w:w="1524" w:type="dxa"/>
            <w:tcBorders>
              <w:top w:val="nil"/>
              <w:left w:val="single" w:sz="4" w:space="0" w:color="000000"/>
              <w:bottom w:val="nil"/>
              <w:right w:val="nil"/>
            </w:tcBorders>
            <w:vAlign w:val="center"/>
          </w:tcPr>
          <w:p w14:paraId="6C1DF85A" w14:textId="77777777" w:rsidR="007D64FE" w:rsidRDefault="00000000" w:rsidP="001D2589">
            <w:pPr>
              <w:spacing w:after="0" w:line="259" w:lineRule="auto"/>
              <w:ind w:left="108"/>
              <w:jc w:val="left"/>
            </w:pPr>
            <w:r>
              <w:rPr>
                <w:sz w:val="22"/>
              </w:rPr>
              <w:t xml:space="preserve">1/111 </w:t>
            </w:r>
          </w:p>
        </w:tc>
        <w:tc>
          <w:tcPr>
            <w:tcW w:w="1004" w:type="dxa"/>
            <w:tcBorders>
              <w:top w:val="nil"/>
              <w:left w:val="nil"/>
              <w:bottom w:val="nil"/>
              <w:right w:val="nil"/>
            </w:tcBorders>
            <w:vAlign w:val="center"/>
          </w:tcPr>
          <w:p w14:paraId="54CD7979" w14:textId="77777777" w:rsidR="007D64FE" w:rsidRDefault="00000000" w:rsidP="001D2589">
            <w:pPr>
              <w:spacing w:after="0" w:line="259" w:lineRule="auto"/>
              <w:ind w:left="0"/>
              <w:jc w:val="left"/>
            </w:pPr>
            <w:r>
              <w:rPr>
                <w:sz w:val="22"/>
              </w:rPr>
              <w:t xml:space="preserve">1/111 </w:t>
            </w:r>
          </w:p>
        </w:tc>
        <w:tc>
          <w:tcPr>
            <w:tcW w:w="960" w:type="dxa"/>
            <w:tcBorders>
              <w:top w:val="nil"/>
              <w:left w:val="nil"/>
              <w:bottom w:val="nil"/>
              <w:right w:val="nil"/>
            </w:tcBorders>
            <w:vAlign w:val="center"/>
          </w:tcPr>
          <w:p w14:paraId="69B9FCA2" w14:textId="77777777" w:rsidR="007D64FE" w:rsidRDefault="00000000" w:rsidP="001D2589">
            <w:pPr>
              <w:spacing w:after="0" w:line="259" w:lineRule="auto"/>
              <w:ind w:left="0"/>
              <w:jc w:val="left"/>
            </w:pPr>
            <w:r>
              <w:rPr>
                <w:sz w:val="22"/>
              </w:rPr>
              <w:t xml:space="preserve">816 </w:t>
            </w:r>
          </w:p>
        </w:tc>
        <w:tc>
          <w:tcPr>
            <w:tcW w:w="960" w:type="dxa"/>
            <w:tcBorders>
              <w:top w:val="nil"/>
              <w:left w:val="nil"/>
              <w:bottom w:val="nil"/>
              <w:right w:val="nil"/>
            </w:tcBorders>
            <w:vAlign w:val="center"/>
          </w:tcPr>
          <w:p w14:paraId="1F1DBF5A" w14:textId="77777777" w:rsidR="007D64FE" w:rsidRDefault="00000000" w:rsidP="001D2589">
            <w:pPr>
              <w:spacing w:after="0" w:line="259" w:lineRule="auto"/>
              <w:ind w:left="0"/>
              <w:jc w:val="left"/>
            </w:pPr>
            <w:r>
              <w:rPr>
                <w:sz w:val="22"/>
              </w:rPr>
              <w:t xml:space="preserve">88/946 </w:t>
            </w:r>
          </w:p>
        </w:tc>
        <w:tc>
          <w:tcPr>
            <w:tcW w:w="1709" w:type="dxa"/>
            <w:tcBorders>
              <w:top w:val="nil"/>
              <w:left w:val="nil"/>
              <w:bottom w:val="nil"/>
              <w:right w:val="nil"/>
            </w:tcBorders>
            <w:vAlign w:val="center"/>
          </w:tcPr>
          <w:p w14:paraId="534293C5" w14:textId="77777777" w:rsidR="007D64FE" w:rsidRDefault="00000000" w:rsidP="001D2589">
            <w:pPr>
              <w:spacing w:after="0" w:line="259" w:lineRule="auto"/>
              <w:ind w:left="0"/>
              <w:jc w:val="left"/>
            </w:pPr>
            <w:r>
              <w:rPr>
                <w:sz w:val="22"/>
              </w:rPr>
              <w:t xml:space="preserve">1/111 </w:t>
            </w:r>
          </w:p>
        </w:tc>
        <w:tc>
          <w:tcPr>
            <w:tcW w:w="2917" w:type="dxa"/>
            <w:tcBorders>
              <w:top w:val="nil"/>
              <w:left w:val="nil"/>
              <w:bottom w:val="nil"/>
              <w:right w:val="single" w:sz="4" w:space="0" w:color="000000"/>
            </w:tcBorders>
            <w:vAlign w:val="center"/>
          </w:tcPr>
          <w:p w14:paraId="3C2BCF9F" w14:textId="77777777" w:rsidR="007D64FE" w:rsidRDefault="00000000" w:rsidP="001D2589">
            <w:pPr>
              <w:spacing w:after="0" w:line="259" w:lineRule="auto"/>
              <w:ind w:left="4"/>
              <w:jc w:val="left"/>
            </w:pPr>
            <w:r>
              <w:rPr>
                <w:sz w:val="22"/>
                <w:rtl/>
              </w:rPr>
              <w:t>مدیریت عوامل روانشناختی</w:t>
            </w:r>
            <w:r>
              <w:rPr>
                <w:rFonts w:ascii="Times New Roman" w:eastAsia="Times New Roman" w:hAnsi="Times New Roman" w:cs="Times New Roman"/>
                <w:sz w:val="22"/>
                <w:rtl/>
              </w:rPr>
              <w:t xml:space="preserve"> </w:t>
            </w:r>
          </w:p>
        </w:tc>
      </w:tr>
      <w:tr w:rsidR="007D64FE" w14:paraId="02658C56" w14:textId="77777777">
        <w:trPr>
          <w:trHeight w:val="715"/>
        </w:trPr>
        <w:tc>
          <w:tcPr>
            <w:tcW w:w="1524" w:type="dxa"/>
            <w:tcBorders>
              <w:top w:val="nil"/>
              <w:left w:val="single" w:sz="4" w:space="0" w:color="000000"/>
              <w:bottom w:val="single" w:sz="12" w:space="0" w:color="000000"/>
              <w:right w:val="nil"/>
            </w:tcBorders>
          </w:tcPr>
          <w:p w14:paraId="711AFD14" w14:textId="77777777" w:rsidR="007D64FE" w:rsidRDefault="00000000" w:rsidP="001D2589">
            <w:pPr>
              <w:spacing w:after="0" w:line="259" w:lineRule="auto"/>
              <w:ind w:left="108"/>
              <w:jc w:val="left"/>
            </w:pPr>
            <w:r>
              <w:rPr>
                <w:sz w:val="22"/>
              </w:rPr>
              <w:t xml:space="preserve">1/161 </w:t>
            </w:r>
          </w:p>
        </w:tc>
        <w:tc>
          <w:tcPr>
            <w:tcW w:w="1004" w:type="dxa"/>
            <w:tcBorders>
              <w:top w:val="nil"/>
              <w:left w:val="nil"/>
              <w:bottom w:val="single" w:sz="12" w:space="0" w:color="000000"/>
              <w:right w:val="nil"/>
            </w:tcBorders>
          </w:tcPr>
          <w:p w14:paraId="336BE493" w14:textId="77777777" w:rsidR="007D64FE" w:rsidRDefault="00000000" w:rsidP="001D2589">
            <w:pPr>
              <w:spacing w:after="0" w:line="259" w:lineRule="auto"/>
              <w:ind w:left="0"/>
              <w:jc w:val="left"/>
            </w:pPr>
            <w:r>
              <w:rPr>
                <w:sz w:val="22"/>
              </w:rPr>
              <w:t xml:space="preserve">1/111 </w:t>
            </w:r>
          </w:p>
        </w:tc>
        <w:tc>
          <w:tcPr>
            <w:tcW w:w="960" w:type="dxa"/>
            <w:tcBorders>
              <w:top w:val="nil"/>
              <w:left w:val="nil"/>
              <w:bottom w:val="single" w:sz="12" w:space="0" w:color="000000"/>
              <w:right w:val="nil"/>
            </w:tcBorders>
          </w:tcPr>
          <w:p w14:paraId="4D2C9C11" w14:textId="77777777" w:rsidR="007D64FE" w:rsidRDefault="00000000" w:rsidP="001D2589">
            <w:pPr>
              <w:spacing w:after="0" w:line="259" w:lineRule="auto"/>
              <w:ind w:left="0"/>
              <w:jc w:val="left"/>
            </w:pPr>
            <w:r>
              <w:rPr>
                <w:sz w:val="22"/>
              </w:rPr>
              <w:t xml:space="preserve">816 </w:t>
            </w:r>
          </w:p>
        </w:tc>
        <w:tc>
          <w:tcPr>
            <w:tcW w:w="960" w:type="dxa"/>
            <w:tcBorders>
              <w:top w:val="nil"/>
              <w:left w:val="nil"/>
              <w:bottom w:val="single" w:sz="12" w:space="0" w:color="000000"/>
              <w:right w:val="nil"/>
            </w:tcBorders>
          </w:tcPr>
          <w:p w14:paraId="436C08A6" w14:textId="77777777" w:rsidR="007D64FE" w:rsidRDefault="00000000" w:rsidP="001D2589">
            <w:pPr>
              <w:spacing w:after="0" w:line="259" w:lineRule="auto"/>
              <w:ind w:left="0"/>
              <w:jc w:val="left"/>
            </w:pPr>
            <w:r>
              <w:rPr>
                <w:sz w:val="22"/>
              </w:rPr>
              <w:t xml:space="preserve">81/112 </w:t>
            </w:r>
          </w:p>
        </w:tc>
        <w:tc>
          <w:tcPr>
            <w:tcW w:w="1709" w:type="dxa"/>
            <w:tcBorders>
              <w:top w:val="nil"/>
              <w:left w:val="nil"/>
              <w:bottom w:val="single" w:sz="12" w:space="0" w:color="000000"/>
              <w:right w:val="nil"/>
            </w:tcBorders>
          </w:tcPr>
          <w:p w14:paraId="2294A54B" w14:textId="77777777" w:rsidR="007D64FE" w:rsidRDefault="00000000" w:rsidP="001D2589">
            <w:pPr>
              <w:spacing w:after="0" w:line="259" w:lineRule="auto"/>
              <w:ind w:left="0"/>
              <w:jc w:val="left"/>
            </w:pPr>
            <w:r>
              <w:rPr>
                <w:sz w:val="22"/>
              </w:rPr>
              <w:t xml:space="preserve">1/161 </w:t>
            </w:r>
          </w:p>
        </w:tc>
        <w:tc>
          <w:tcPr>
            <w:tcW w:w="2917" w:type="dxa"/>
            <w:tcBorders>
              <w:top w:val="nil"/>
              <w:left w:val="nil"/>
              <w:bottom w:val="single" w:sz="12" w:space="0" w:color="000000"/>
              <w:right w:val="single" w:sz="4" w:space="0" w:color="000000"/>
            </w:tcBorders>
          </w:tcPr>
          <w:p w14:paraId="3B95F1AF" w14:textId="77777777" w:rsidR="007D64FE" w:rsidRDefault="00000000" w:rsidP="001D2589">
            <w:pPr>
              <w:spacing w:after="0" w:line="259" w:lineRule="auto"/>
              <w:ind w:left="3"/>
              <w:jc w:val="left"/>
            </w:pPr>
            <w:r>
              <w:rPr>
                <w:sz w:val="22"/>
                <w:rtl/>
              </w:rPr>
              <w:t>شاخص های رفتاری</w:t>
            </w:r>
            <w:r>
              <w:rPr>
                <w:rFonts w:ascii="Times New Roman" w:eastAsia="Times New Roman" w:hAnsi="Times New Roman" w:cs="Times New Roman"/>
                <w:sz w:val="22"/>
                <w:rtl/>
              </w:rPr>
              <w:t xml:space="preserve"> </w:t>
            </w:r>
          </w:p>
        </w:tc>
      </w:tr>
    </w:tbl>
    <w:p w14:paraId="0CC576D8" w14:textId="77777777" w:rsidR="007D64FE" w:rsidRDefault="00000000" w:rsidP="001D2589">
      <w:pPr>
        <w:spacing w:after="235" w:line="259" w:lineRule="auto"/>
        <w:ind w:left="0" w:right="61"/>
        <w:jc w:val="left"/>
      </w:pPr>
      <w:r>
        <w:rPr>
          <w:rFonts w:ascii="Times New Roman" w:eastAsia="Times New Roman" w:hAnsi="Times New Roman" w:cs="Times New Roman"/>
        </w:rPr>
        <w:t xml:space="preserve"> </w:t>
      </w:r>
    </w:p>
    <w:p w14:paraId="0E6CE769" w14:textId="77777777" w:rsidR="007D64FE" w:rsidRDefault="00000000" w:rsidP="001D2589">
      <w:pPr>
        <w:ind w:left="0"/>
        <w:jc w:val="left"/>
      </w:pPr>
      <w:r>
        <w:rPr>
          <w:rFonts w:ascii="Times New Roman" w:eastAsia="Times New Roman" w:hAnsi="Times New Roman" w:cs="Times New Roman"/>
          <w:szCs w:val="28"/>
          <w:rtl/>
        </w:rPr>
        <w:t xml:space="preserve">    </w:t>
      </w:r>
      <w:r>
        <w:rPr>
          <w:szCs w:val="28"/>
          <w:rtl/>
        </w:rPr>
        <w:t xml:space="preserve">مطابق با جدول </w:t>
      </w:r>
      <w:r>
        <w:rPr>
          <w:szCs w:val="28"/>
        </w:rPr>
        <w:t>4</w:t>
      </w:r>
      <w:r>
        <w:rPr>
          <w:szCs w:val="28"/>
          <w:rtl/>
        </w:rPr>
        <w:t>-</w:t>
      </w:r>
      <w:r>
        <w:rPr>
          <w:szCs w:val="28"/>
        </w:rPr>
        <w:t>1</w:t>
      </w:r>
      <w:r>
        <w:rPr>
          <w:szCs w:val="28"/>
          <w:rtl/>
        </w:rPr>
        <w:t xml:space="preserve">، مشاهده می گردد که برخی از زیرشاخص ها از نظر آماری رد شده اند. به عبارتی با توجه مقدار میانگین های گزارش شده )پایین تر از مقدار </w:t>
      </w:r>
      <w:r>
        <w:rPr>
          <w:szCs w:val="28"/>
        </w:rPr>
        <w:t>1</w:t>
      </w:r>
      <w:r>
        <w:rPr>
          <w:szCs w:val="28"/>
          <w:rtl/>
        </w:rPr>
        <w:t xml:space="preserve">( و سطح معناداری که کمتر از </w:t>
      </w:r>
      <w:r>
        <w:rPr>
          <w:szCs w:val="28"/>
        </w:rPr>
        <w:t>11</w:t>
      </w:r>
      <w:r>
        <w:rPr>
          <w:szCs w:val="28"/>
          <w:rtl/>
        </w:rPr>
        <w:t>/</w:t>
      </w:r>
      <w:r>
        <w:rPr>
          <w:szCs w:val="28"/>
        </w:rPr>
        <w:t>1</w:t>
      </w:r>
      <w:r>
        <w:rPr>
          <w:szCs w:val="28"/>
          <w:rtl/>
        </w:rPr>
        <w:t xml:space="preserve"> می باشد)</w:t>
      </w:r>
      <w:r>
        <w:rPr>
          <w:szCs w:val="28"/>
        </w:rPr>
        <w:t>1</w:t>
      </w:r>
      <w:r>
        <w:rPr>
          <w:szCs w:val="28"/>
          <w:rtl/>
        </w:rPr>
        <w:t>.</w:t>
      </w:r>
      <w:r>
        <w:rPr>
          <w:szCs w:val="28"/>
        </w:rPr>
        <w:t>11</w:t>
      </w:r>
      <w:r>
        <w:rPr>
          <w:rFonts w:ascii="Times New Roman" w:eastAsia="Times New Roman" w:hAnsi="Times New Roman" w:cs="Times New Roman"/>
        </w:rPr>
        <w:t>P&lt;</w:t>
      </w:r>
      <w:r>
        <w:rPr>
          <w:szCs w:val="28"/>
          <w:rtl/>
        </w:rPr>
        <w:t xml:space="preserve">(، نشان می دهد که این زیرشاخص ها از نظر آماری باید حذف گردد. مبتنی بر این مهم زیرشاخص هایمدیریت منابع، سازماندهی و مسئولیت پذیری ،قابلیت مدیریت عوامل شیمیایی ،قابلیت مدیریت عوامل ارگونومیک، قابلیت مدیریت عوامل بیولوژیکی ،شاخص رهبری و تعهد، مدیریت تغییرات، مدیریت زنجیره تأمین، مدیریت تغییرات سایت، اندازه گیری و نظارت بر عملکرد، تدوین مستندات، بازبینی مستندات، شاخص کنترل اسناد یا داکیومنت ها و ارزیابی دوره ای عملکرد مجموعه، باید حذف گردند . </w:t>
      </w:r>
    </w:p>
    <w:p w14:paraId="02F64E54" w14:textId="77777777" w:rsidR="007D64FE" w:rsidRDefault="00000000" w:rsidP="001D2589">
      <w:pPr>
        <w:spacing w:after="0"/>
        <w:ind w:left="0"/>
        <w:jc w:val="left"/>
      </w:pPr>
      <w:r>
        <w:rPr>
          <w:rFonts w:ascii="Times New Roman" w:eastAsia="Times New Roman" w:hAnsi="Times New Roman" w:cs="Times New Roman"/>
          <w:szCs w:val="28"/>
          <w:rtl/>
        </w:rPr>
        <w:t xml:space="preserve">    </w:t>
      </w:r>
      <w:r>
        <w:rPr>
          <w:szCs w:val="28"/>
          <w:rtl/>
        </w:rPr>
        <w:t xml:space="preserve">اما در شاخص ها و زیرشاخص هایی که مقدار میانگین آن ها به مراتب از مقدار عددی </w:t>
      </w:r>
      <w:r>
        <w:rPr>
          <w:szCs w:val="28"/>
        </w:rPr>
        <w:t>1</w:t>
      </w:r>
      <w:r>
        <w:rPr>
          <w:szCs w:val="28"/>
          <w:rtl/>
        </w:rPr>
        <w:t xml:space="preserve"> فاصله داشته، و در عین حال سطح معناداری آن ها نیز کمتر از </w:t>
      </w:r>
      <w:r>
        <w:rPr>
          <w:szCs w:val="28"/>
        </w:rPr>
        <w:t>11</w:t>
      </w:r>
      <w:r>
        <w:rPr>
          <w:szCs w:val="28"/>
          <w:rtl/>
        </w:rPr>
        <w:t>/</w:t>
      </w:r>
      <w:r>
        <w:rPr>
          <w:szCs w:val="28"/>
        </w:rPr>
        <w:t>1</w:t>
      </w:r>
      <w:r>
        <w:rPr>
          <w:szCs w:val="28"/>
          <w:rtl/>
        </w:rPr>
        <w:t xml:space="preserve"> است، به عبارتی از نظر آماری مورد تایید قرار گرفته اند .</w:t>
      </w:r>
    </w:p>
    <w:p w14:paraId="3E2790AB" w14:textId="77777777" w:rsidR="007D64FE" w:rsidRDefault="00000000" w:rsidP="001D2589">
      <w:pPr>
        <w:spacing w:after="225" w:line="265" w:lineRule="auto"/>
        <w:ind w:left="10" w:hanging="10"/>
        <w:jc w:val="left"/>
      </w:pPr>
      <w:r>
        <w:rPr>
          <w:szCs w:val="28"/>
          <w:rtl/>
        </w:rPr>
        <w:t xml:space="preserve">یعنی مقدار میانگین های آنان از نظر اماری بالاتر از مقدار </w:t>
      </w:r>
      <w:r>
        <w:rPr>
          <w:szCs w:val="28"/>
        </w:rPr>
        <w:t>1</w:t>
      </w:r>
      <w:r>
        <w:rPr>
          <w:szCs w:val="28"/>
          <w:rtl/>
        </w:rPr>
        <w:t xml:space="preserve"> بوده است و مورد تایید قرار می گیرند .</w:t>
      </w:r>
      <w:r>
        <w:rPr>
          <w:rFonts w:ascii="Times New Roman" w:eastAsia="Times New Roman" w:hAnsi="Times New Roman" w:cs="Times New Roman"/>
          <w:szCs w:val="28"/>
          <w:rtl/>
        </w:rPr>
        <w:t xml:space="preserve"> </w:t>
      </w:r>
    </w:p>
    <w:p w14:paraId="0EE5CF66" w14:textId="77777777" w:rsidR="007D64FE" w:rsidRDefault="00000000" w:rsidP="001D2589">
      <w:pPr>
        <w:spacing w:after="476"/>
        <w:ind w:left="0"/>
        <w:jc w:val="left"/>
      </w:pPr>
      <w:r>
        <w:rPr>
          <w:rFonts w:ascii="Times New Roman" w:eastAsia="Times New Roman" w:hAnsi="Times New Roman" w:cs="Times New Roman"/>
          <w:szCs w:val="28"/>
          <w:rtl/>
        </w:rPr>
        <w:t xml:space="preserve">    </w:t>
      </w:r>
      <w:r>
        <w:rPr>
          <w:szCs w:val="28"/>
          <w:rtl/>
        </w:rPr>
        <w:t xml:space="preserve">در برخی از موارد نیز مقدار سطح معناداری بالاتر از </w:t>
      </w:r>
      <w:r>
        <w:rPr>
          <w:szCs w:val="28"/>
        </w:rPr>
        <w:t>11</w:t>
      </w:r>
      <w:r>
        <w:rPr>
          <w:szCs w:val="28"/>
          <w:rtl/>
        </w:rPr>
        <w:t>/</w:t>
      </w:r>
      <w:r>
        <w:rPr>
          <w:szCs w:val="28"/>
        </w:rPr>
        <w:t>1</w:t>
      </w:r>
      <w:r>
        <w:rPr>
          <w:szCs w:val="28"/>
          <w:rtl/>
        </w:rPr>
        <w:t xml:space="preserve"> بوده اما مقدار میانگین آن ها، نزدیک به </w:t>
      </w:r>
      <w:r>
        <w:rPr>
          <w:szCs w:val="28"/>
        </w:rPr>
        <w:t>1</w:t>
      </w:r>
      <w:r>
        <w:rPr>
          <w:szCs w:val="28"/>
          <w:rtl/>
        </w:rPr>
        <w:t xml:space="preserve"> بوده مانند قابلیت مدیریت عوامل ارگونومیک )با میانگین </w:t>
      </w:r>
      <w:r>
        <w:rPr>
          <w:szCs w:val="28"/>
        </w:rPr>
        <w:t>189</w:t>
      </w:r>
      <w:r>
        <w:rPr>
          <w:szCs w:val="28"/>
          <w:rtl/>
        </w:rPr>
        <w:t>/</w:t>
      </w:r>
      <w:r>
        <w:rPr>
          <w:szCs w:val="28"/>
        </w:rPr>
        <w:t>1</w:t>
      </w:r>
      <w:r>
        <w:rPr>
          <w:szCs w:val="28"/>
          <w:rtl/>
        </w:rPr>
        <w:t xml:space="preserve"> و سطح معناداری </w:t>
      </w:r>
      <w:r>
        <w:rPr>
          <w:szCs w:val="28"/>
        </w:rPr>
        <w:t>841</w:t>
      </w:r>
      <w:r>
        <w:rPr>
          <w:szCs w:val="28"/>
          <w:rtl/>
        </w:rPr>
        <w:t>/</w:t>
      </w:r>
      <w:r>
        <w:rPr>
          <w:szCs w:val="28"/>
        </w:rPr>
        <w:t>1</w:t>
      </w:r>
      <w:r>
        <w:rPr>
          <w:szCs w:val="28"/>
          <w:rtl/>
        </w:rPr>
        <w:t xml:space="preserve">(، این موارد نیز به این </w:t>
      </w:r>
      <w:r>
        <w:rPr>
          <w:szCs w:val="28"/>
          <w:rtl/>
        </w:rPr>
        <w:lastRenderedPageBreak/>
        <w:t xml:space="preserve">معنا می باشد که شاخص مورد بررسی از نظر آماری تفاوتی را با عدد </w:t>
      </w:r>
      <w:r>
        <w:rPr>
          <w:szCs w:val="28"/>
        </w:rPr>
        <w:t>1</w:t>
      </w:r>
      <w:r>
        <w:rPr>
          <w:szCs w:val="28"/>
          <w:rtl/>
        </w:rPr>
        <w:t xml:space="preserve"> نشان نمی دهد یعنی باید از بین شاخص ها حذف گردد . </w:t>
      </w:r>
    </w:p>
    <w:p w14:paraId="215231A1" w14:textId="77777777" w:rsidR="007D64FE" w:rsidRDefault="00000000" w:rsidP="001D2589">
      <w:pPr>
        <w:spacing w:after="3" w:line="265" w:lineRule="auto"/>
        <w:ind w:left="1366" w:right="1477" w:hanging="10"/>
        <w:jc w:val="left"/>
      </w:pPr>
      <w:r>
        <w:rPr>
          <w:rFonts w:ascii="Arial" w:eastAsia="Arial" w:hAnsi="Arial" w:cs="Arial"/>
          <w:sz w:val="22"/>
        </w:rPr>
        <w:t>13</w:t>
      </w:r>
    </w:p>
    <w:p w14:paraId="6946C274" w14:textId="77777777" w:rsidR="007D64FE" w:rsidRDefault="00000000" w:rsidP="001D2589">
      <w:pPr>
        <w:spacing w:after="14" w:line="259" w:lineRule="auto"/>
        <w:ind w:left="1" w:hanging="10"/>
        <w:jc w:val="left"/>
      </w:pPr>
      <w:r>
        <w:rPr>
          <w:b/>
          <w:bCs/>
          <w:sz w:val="36"/>
          <w:szCs w:val="36"/>
        </w:rPr>
        <w:t>5</w:t>
      </w:r>
      <w:r>
        <w:rPr>
          <w:b/>
          <w:bCs/>
          <w:sz w:val="36"/>
          <w:szCs w:val="36"/>
          <w:rtl/>
        </w:rPr>
        <w:t>-</w:t>
      </w:r>
      <w:r>
        <w:rPr>
          <w:b/>
          <w:bCs/>
          <w:sz w:val="36"/>
          <w:szCs w:val="36"/>
        </w:rPr>
        <w:t>9</w:t>
      </w:r>
      <w:r>
        <w:rPr>
          <w:b/>
          <w:bCs/>
          <w:sz w:val="36"/>
          <w:szCs w:val="36"/>
          <w:rtl/>
        </w:rPr>
        <w:t xml:space="preserve"> تعیین امکان اولویت بندی باآزمون فریدمن </w:t>
      </w:r>
    </w:p>
    <w:p w14:paraId="5A9EDB98" w14:textId="77777777" w:rsidR="007D64FE" w:rsidRDefault="00000000" w:rsidP="001D2589">
      <w:pPr>
        <w:ind w:left="0"/>
        <w:jc w:val="left"/>
      </w:pPr>
      <w:r>
        <w:rPr>
          <w:rFonts w:ascii="Times New Roman" w:eastAsia="Times New Roman" w:hAnsi="Times New Roman" w:cs="Times New Roman"/>
          <w:szCs w:val="28"/>
          <w:rtl/>
        </w:rPr>
        <w:t xml:space="preserve">    </w:t>
      </w:r>
      <w:r>
        <w:rPr>
          <w:szCs w:val="28"/>
          <w:rtl/>
        </w:rPr>
        <w:t xml:space="preserve">اولویت بندی در این مطالعه از طریق تکنیک سلسله مراتبی انجام می شود اما قبل از آن، در آزمون فریدمن بررسی می شود که آیا امکان اولویت بندی وجود دارد و یا خیر. اگر مورد تایید قرار گیرد در ادامه از تکینک </w:t>
      </w:r>
      <w:r>
        <w:rPr>
          <w:rFonts w:ascii="Times New Roman" w:eastAsia="Times New Roman" w:hAnsi="Times New Roman" w:cs="Times New Roman"/>
        </w:rPr>
        <w:t>AHP</w:t>
      </w:r>
      <w:r>
        <w:rPr>
          <w:szCs w:val="28"/>
          <w:rtl/>
        </w:rPr>
        <w:t xml:space="preserve"> بهره گرفته می شود . </w:t>
      </w:r>
    </w:p>
    <w:p w14:paraId="1B5B2EF0" w14:textId="77777777" w:rsidR="007D64FE" w:rsidRDefault="00000000" w:rsidP="001D2589">
      <w:pPr>
        <w:ind w:left="0"/>
        <w:jc w:val="left"/>
      </w:pPr>
      <w:r>
        <w:rPr>
          <w:noProof/>
        </w:rPr>
        <w:drawing>
          <wp:anchor distT="0" distB="0" distL="114300" distR="114300" simplePos="0" relativeHeight="251663360" behindDoc="0" locked="0" layoutInCell="1" allowOverlap="0" wp14:anchorId="26E43E18" wp14:editId="1D2EDC63">
            <wp:simplePos x="0" y="0"/>
            <wp:positionH relativeFrom="column">
              <wp:posOffset>-82981</wp:posOffset>
            </wp:positionH>
            <wp:positionV relativeFrom="paragraph">
              <wp:posOffset>430180</wp:posOffset>
            </wp:positionV>
            <wp:extent cx="598170" cy="638175"/>
            <wp:effectExtent l="0" t="0" r="0" b="0"/>
            <wp:wrapSquare wrapText="bothSides"/>
            <wp:docPr id="82452" name="Picture 82452"/>
            <wp:cNvGraphicFramePr/>
            <a:graphic xmlns:a="http://schemas.openxmlformats.org/drawingml/2006/main">
              <a:graphicData uri="http://schemas.openxmlformats.org/drawingml/2006/picture">
                <pic:pic xmlns:pic="http://schemas.openxmlformats.org/drawingml/2006/picture">
                  <pic:nvPicPr>
                    <pic:cNvPr id="82452" name="Picture 82452"/>
                    <pic:cNvPicPr/>
                  </pic:nvPicPr>
                  <pic:blipFill>
                    <a:blip r:embed="rId302"/>
                    <a:stretch>
                      <a:fillRect/>
                    </a:stretch>
                  </pic:blipFill>
                  <pic:spPr>
                    <a:xfrm>
                      <a:off x="0" y="0"/>
                      <a:ext cx="598170" cy="638175"/>
                    </a:xfrm>
                    <a:prstGeom prst="rect">
                      <a:avLst/>
                    </a:prstGeom>
                  </pic:spPr>
                </pic:pic>
              </a:graphicData>
            </a:graphic>
          </wp:anchor>
        </w:drawing>
      </w:r>
      <w:r>
        <w:rPr>
          <w:szCs w:val="28"/>
          <w:rtl/>
        </w:rPr>
        <w:t xml:space="preserve">در این قسمت به تفکیک هر یک از شاخص های پژوهش به رتبه بندی آن ها پرداخته شده است. در این آزمون ،فرض های صفر و مخالف به شرح ذیل تدوین گردیده شده است. </w:t>
      </w:r>
    </w:p>
    <w:p w14:paraId="14246310" w14:textId="77777777" w:rsidR="007D64FE" w:rsidRDefault="00000000" w:rsidP="001D2589">
      <w:pPr>
        <w:ind w:left="0"/>
        <w:jc w:val="left"/>
      </w:pPr>
      <w:r>
        <w:rPr>
          <w:szCs w:val="28"/>
          <w:rtl/>
        </w:rPr>
        <w:t xml:space="preserve">                          شاخص ها و زیرشاخص ها به یکدیگر یکسان است</w:t>
      </w:r>
    </w:p>
    <w:p w14:paraId="52F9274A" w14:textId="77777777" w:rsidR="007D64FE" w:rsidRDefault="00000000" w:rsidP="001D2589">
      <w:pPr>
        <w:spacing w:after="225" w:line="265" w:lineRule="auto"/>
        <w:ind w:left="10" w:hanging="10"/>
        <w:jc w:val="left"/>
      </w:pPr>
      <w:r>
        <w:rPr>
          <w:szCs w:val="28"/>
          <w:rtl/>
        </w:rPr>
        <w:t xml:space="preserve">                                                                              دست کم دو اولویت متفاوتند</w:t>
      </w:r>
      <w:r>
        <w:rPr>
          <w:rFonts w:ascii="Times New Roman" w:eastAsia="Times New Roman" w:hAnsi="Times New Roman" w:cs="Times New Roman"/>
          <w:szCs w:val="28"/>
          <w:rtl/>
        </w:rPr>
        <w:t xml:space="preserve"> </w:t>
      </w:r>
    </w:p>
    <w:p w14:paraId="3B6530DA" w14:textId="77777777" w:rsidR="007D64FE" w:rsidRDefault="00000000" w:rsidP="001D2589">
      <w:pPr>
        <w:spacing w:after="227" w:line="259" w:lineRule="auto"/>
        <w:ind w:left="0" w:right="77"/>
        <w:jc w:val="left"/>
      </w:pPr>
      <w:r>
        <w:t xml:space="preserve"> </w:t>
      </w:r>
    </w:p>
    <w:p w14:paraId="340FF569" w14:textId="77777777" w:rsidR="007D64FE" w:rsidRDefault="00000000" w:rsidP="001D2589">
      <w:pPr>
        <w:spacing w:after="225" w:line="265" w:lineRule="auto"/>
        <w:ind w:left="10" w:hanging="10"/>
        <w:jc w:val="left"/>
      </w:pPr>
      <w:r>
        <w:rPr>
          <w:szCs w:val="28"/>
          <w:rtl/>
        </w:rPr>
        <w:t xml:space="preserve">ابتدا به سنجش فرض صفر پرداخته شد، که نتایج آن در جدول </w:t>
      </w:r>
      <w:r>
        <w:rPr>
          <w:szCs w:val="28"/>
        </w:rPr>
        <w:t>4</w:t>
      </w:r>
      <w:r>
        <w:rPr>
          <w:szCs w:val="28"/>
          <w:rtl/>
        </w:rPr>
        <w:t>-</w:t>
      </w:r>
      <w:r>
        <w:rPr>
          <w:szCs w:val="28"/>
        </w:rPr>
        <w:t>21</w:t>
      </w:r>
      <w:r>
        <w:rPr>
          <w:szCs w:val="28"/>
          <w:rtl/>
        </w:rPr>
        <w:t xml:space="preserve"> ارائه شده است: </w:t>
      </w:r>
    </w:p>
    <w:p w14:paraId="63468B4B" w14:textId="77777777" w:rsidR="007D64FE" w:rsidRDefault="00000000" w:rsidP="001D2589">
      <w:pPr>
        <w:pStyle w:val="Heading3"/>
        <w:spacing w:line="263" w:lineRule="auto"/>
        <w:ind w:left="13" w:right="7"/>
      </w:pPr>
      <w:r>
        <w:rPr>
          <w:bCs/>
          <w:sz w:val="26"/>
          <w:szCs w:val="26"/>
          <w:rtl/>
        </w:rPr>
        <w:t xml:space="preserve">جدول </w:t>
      </w:r>
      <w:r>
        <w:rPr>
          <w:bCs/>
          <w:sz w:val="26"/>
          <w:szCs w:val="26"/>
        </w:rPr>
        <w:t>5</w:t>
      </w:r>
      <w:r>
        <w:rPr>
          <w:bCs/>
          <w:sz w:val="26"/>
          <w:szCs w:val="26"/>
          <w:rtl/>
        </w:rPr>
        <w:t>-</w:t>
      </w:r>
      <w:r>
        <w:rPr>
          <w:bCs/>
          <w:sz w:val="26"/>
          <w:szCs w:val="26"/>
        </w:rPr>
        <w:t>6</w:t>
      </w:r>
      <w:r>
        <w:rPr>
          <w:bCs/>
          <w:sz w:val="26"/>
          <w:szCs w:val="26"/>
          <w:rtl/>
        </w:rPr>
        <w:t xml:space="preserve"> آزمون فریدمن </w:t>
      </w:r>
    </w:p>
    <w:tbl>
      <w:tblPr>
        <w:tblStyle w:val="TableGrid"/>
        <w:tblW w:w="4422" w:type="dxa"/>
        <w:tblInd w:w="2440" w:type="dxa"/>
        <w:tblCellMar>
          <w:top w:w="3" w:type="dxa"/>
          <w:left w:w="115" w:type="dxa"/>
          <w:bottom w:w="0" w:type="dxa"/>
          <w:right w:w="105" w:type="dxa"/>
        </w:tblCellMar>
        <w:tblLook w:val="04A0" w:firstRow="1" w:lastRow="0" w:firstColumn="1" w:lastColumn="0" w:noHBand="0" w:noVBand="1"/>
      </w:tblPr>
      <w:tblGrid>
        <w:gridCol w:w="2212"/>
        <w:gridCol w:w="2210"/>
      </w:tblGrid>
      <w:tr w:rsidR="007D64FE" w14:paraId="2BB62EE4" w14:textId="77777777">
        <w:trPr>
          <w:trHeight w:val="685"/>
        </w:trPr>
        <w:tc>
          <w:tcPr>
            <w:tcW w:w="2212" w:type="dxa"/>
            <w:tcBorders>
              <w:top w:val="single" w:sz="4" w:space="0" w:color="000000"/>
              <w:left w:val="single" w:sz="4" w:space="0" w:color="000000"/>
              <w:bottom w:val="single" w:sz="4" w:space="0" w:color="000000"/>
              <w:right w:val="single" w:sz="4" w:space="0" w:color="000000"/>
            </w:tcBorders>
            <w:shd w:val="clear" w:color="auto" w:fill="E2EFD9"/>
          </w:tcPr>
          <w:p w14:paraId="245AA765" w14:textId="77777777" w:rsidR="007D64FE" w:rsidRDefault="00000000" w:rsidP="001D2589">
            <w:pPr>
              <w:spacing w:after="0" w:line="259" w:lineRule="auto"/>
              <w:ind w:left="0"/>
              <w:jc w:val="left"/>
            </w:pPr>
            <w:r>
              <w:rPr>
                <w:szCs w:val="28"/>
                <w:rtl/>
              </w:rPr>
              <w:t xml:space="preserve">سطح معنی داری </w:t>
            </w:r>
          </w:p>
        </w:tc>
        <w:tc>
          <w:tcPr>
            <w:tcW w:w="2210" w:type="dxa"/>
            <w:tcBorders>
              <w:top w:val="single" w:sz="4" w:space="0" w:color="000000"/>
              <w:left w:val="single" w:sz="4" w:space="0" w:color="000000"/>
              <w:bottom w:val="single" w:sz="4" w:space="0" w:color="000000"/>
              <w:right w:val="single" w:sz="4" w:space="0" w:color="000000"/>
            </w:tcBorders>
            <w:shd w:val="clear" w:color="auto" w:fill="E2EFD9"/>
          </w:tcPr>
          <w:p w14:paraId="44D49DCA" w14:textId="77777777" w:rsidR="007D64FE" w:rsidRDefault="00000000" w:rsidP="001D2589">
            <w:pPr>
              <w:spacing w:after="0" w:line="259" w:lineRule="auto"/>
              <w:ind w:left="0"/>
              <w:jc w:val="left"/>
            </w:pPr>
            <w:r>
              <w:rPr>
                <w:szCs w:val="28"/>
                <w:rtl/>
              </w:rPr>
              <w:t xml:space="preserve">آماره کای دو </w:t>
            </w:r>
          </w:p>
        </w:tc>
      </w:tr>
      <w:tr w:rsidR="007D64FE" w14:paraId="78AB6EC2" w14:textId="77777777">
        <w:trPr>
          <w:trHeight w:val="688"/>
        </w:trPr>
        <w:tc>
          <w:tcPr>
            <w:tcW w:w="2212" w:type="dxa"/>
            <w:tcBorders>
              <w:top w:val="single" w:sz="4" w:space="0" w:color="000000"/>
              <w:left w:val="single" w:sz="4" w:space="0" w:color="000000"/>
              <w:bottom w:val="single" w:sz="4" w:space="0" w:color="000000"/>
              <w:right w:val="single" w:sz="4" w:space="0" w:color="000000"/>
            </w:tcBorders>
          </w:tcPr>
          <w:p w14:paraId="0731B8DF" w14:textId="77777777" w:rsidR="007D64FE" w:rsidRDefault="00000000" w:rsidP="001D2589">
            <w:pPr>
              <w:spacing w:after="0" w:line="259" w:lineRule="auto"/>
              <w:ind w:left="0" w:right="1"/>
              <w:jc w:val="left"/>
            </w:pPr>
            <w:r>
              <w:rPr>
                <w:rFonts w:ascii="Times New Roman" w:eastAsia="Times New Roman" w:hAnsi="Times New Roman" w:cs="Times New Roman"/>
              </w:rPr>
              <w:t xml:space="preserve"> </w:t>
            </w:r>
            <w:r>
              <w:t>1/111</w:t>
            </w:r>
          </w:p>
        </w:tc>
        <w:tc>
          <w:tcPr>
            <w:tcW w:w="2210" w:type="dxa"/>
            <w:tcBorders>
              <w:top w:val="single" w:sz="4" w:space="0" w:color="000000"/>
              <w:left w:val="single" w:sz="4" w:space="0" w:color="000000"/>
              <w:bottom w:val="single" w:sz="4" w:space="0" w:color="000000"/>
              <w:right w:val="single" w:sz="4" w:space="0" w:color="000000"/>
            </w:tcBorders>
          </w:tcPr>
          <w:p w14:paraId="198E06E6" w14:textId="77777777" w:rsidR="007D64FE" w:rsidRDefault="00000000" w:rsidP="001D2589">
            <w:pPr>
              <w:spacing w:after="0" w:line="259" w:lineRule="auto"/>
              <w:ind w:left="0"/>
              <w:jc w:val="left"/>
            </w:pPr>
            <w:r>
              <w:t xml:space="preserve"> 996/717</w:t>
            </w:r>
          </w:p>
        </w:tc>
      </w:tr>
    </w:tbl>
    <w:p w14:paraId="63C4F412" w14:textId="77777777" w:rsidR="007D64FE" w:rsidRDefault="00000000" w:rsidP="001D2589">
      <w:pPr>
        <w:spacing w:after="235" w:line="259" w:lineRule="auto"/>
        <w:ind w:left="0" w:right="61"/>
        <w:jc w:val="left"/>
      </w:pPr>
      <w:r>
        <w:rPr>
          <w:rFonts w:ascii="Times New Roman" w:eastAsia="Times New Roman" w:hAnsi="Times New Roman" w:cs="Times New Roman"/>
        </w:rPr>
        <w:t xml:space="preserve"> </w:t>
      </w:r>
    </w:p>
    <w:p w14:paraId="15D45073" w14:textId="77777777" w:rsidR="007D64FE" w:rsidRDefault="00000000" w:rsidP="001D2589">
      <w:pPr>
        <w:ind w:left="0"/>
        <w:jc w:val="left"/>
      </w:pPr>
      <w:r>
        <w:rPr>
          <w:szCs w:val="28"/>
          <w:rtl/>
        </w:rPr>
        <w:t>با توجه به مقدار سطح معناداری آزمون )</w:t>
      </w:r>
      <w:r>
        <w:rPr>
          <w:szCs w:val="28"/>
        </w:rPr>
        <w:t>1</w:t>
      </w:r>
      <w:r>
        <w:rPr>
          <w:szCs w:val="28"/>
          <w:rtl/>
        </w:rPr>
        <w:t>.</w:t>
      </w:r>
      <w:r>
        <w:rPr>
          <w:szCs w:val="28"/>
        </w:rPr>
        <w:t>18</w:t>
      </w:r>
      <w:r>
        <w:rPr>
          <w:rFonts w:ascii="Times New Roman" w:eastAsia="Times New Roman" w:hAnsi="Times New Roman" w:cs="Times New Roman"/>
        </w:rPr>
        <w:t>p&lt;</w:t>
      </w:r>
      <w:r>
        <w:rPr>
          <w:szCs w:val="28"/>
          <w:rtl/>
        </w:rPr>
        <w:t xml:space="preserve">(، می توان به اولویت بندی شاخص ها و زیرشاخص ها اقدام نمود . </w:t>
      </w:r>
    </w:p>
    <w:p w14:paraId="0D1F1390" w14:textId="77777777" w:rsidR="007D64FE" w:rsidRDefault="00000000" w:rsidP="001D2589">
      <w:pPr>
        <w:ind w:left="0"/>
        <w:jc w:val="left"/>
      </w:pPr>
      <w:r>
        <w:rPr>
          <w:szCs w:val="28"/>
          <w:rtl/>
        </w:rPr>
        <w:t xml:space="preserve">بر همین اساس طبق جدول «میانگین رتبه» می توان به رتبه بندی شاخص ها را مشاهده نمود )این موارد با اولویت بندی که در بخش </w:t>
      </w:r>
      <w:r>
        <w:rPr>
          <w:rFonts w:ascii="Times New Roman" w:eastAsia="Times New Roman" w:hAnsi="Times New Roman" w:cs="Times New Roman"/>
        </w:rPr>
        <w:t>AHP</w:t>
      </w:r>
      <w:r>
        <w:rPr>
          <w:szCs w:val="28"/>
          <w:rtl/>
        </w:rPr>
        <w:t xml:space="preserve"> می اید متفاوت است:(  </w:t>
      </w:r>
    </w:p>
    <w:p w14:paraId="7C3E2F3C" w14:textId="77777777" w:rsidR="007D64FE" w:rsidRDefault="00000000" w:rsidP="001D2589">
      <w:pPr>
        <w:spacing w:after="227" w:line="259" w:lineRule="auto"/>
        <w:ind w:left="0" w:right="77"/>
        <w:jc w:val="left"/>
      </w:pPr>
      <w:r>
        <w:lastRenderedPageBreak/>
        <w:t xml:space="preserve"> </w:t>
      </w:r>
    </w:p>
    <w:p w14:paraId="78A70C47" w14:textId="77777777" w:rsidR="007D64FE" w:rsidRDefault="00000000" w:rsidP="001D2589">
      <w:pPr>
        <w:spacing w:after="227" w:line="259" w:lineRule="auto"/>
        <w:ind w:left="0" w:right="77"/>
        <w:jc w:val="left"/>
      </w:pPr>
      <w:r>
        <w:t xml:space="preserve"> </w:t>
      </w:r>
    </w:p>
    <w:p w14:paraId="3B8EE6D2" w14:textId="77777777" w:rsidR="007D64FE" w:rsidRDefault="00000000" w:rsidP="001D2589">
      <w:pPr>
        <w:spacing w:after="227" w:line="259" w:lineRule="auto"/>
        <w:ind w:left="0" w:right="77"/>
        <w:jc w:val="left"/>
      </w:pPr>
      <w:r>
        <w:t xml:space="preserve"> </w:t>
      </w:r>
    </w:p>
    <w:p w14:paraId="7439D6D6" w14:textId="77777777" w:rsidR="007D64FE" w:rsidRDefault="00000000" w:rsidP="001D2589">
      <w:pPr>
        <w:spacing w:after="369" w:line="259" w:lineRule="auto"/>
        <w:ind w:left="0" w:right="77"/>
        <w:jc w:val="left"/>
      </w:pPr>
      <w:r>
        <w:t xml:space="preserve"> </w:t>
      </w:r>
    </w:p>
    <w:p w14:paraId="69F3B3B2" w14:textId="77777777" w:rsidR="007D64FE" w:rsidRDefault="00000000" w:rsidP="001D2589">
      <w:pPr>
        <w:spacing w:after="3" w:line="265" w:lineRule="auto"/>
        <w:ind w:left="1366" w:right="1477" w:hanging="10"/>
        <w:jc w:val="left"/>
      </w:pPr>
      <w:r>
        <w:rPr>
          <w:rFonts w:ascii="Arial" w:eastAsia="Arial" w:hAnsi="Arial" w:cs="Arial"/>
          <w:sz w:val="22"/>
        </w:rPr>
        <w:t>14</w:t>
      </w:r>
    </w:p>
    <w:p w14:paraId="4541997E" w14:textId="77777777" w:rsidR="007D64FE" w:rsidRDefault="00000000" w:rsidP="001D2589">
      <w:pPr>
        <w:pStyle w:val="Heading3"/>
        <w:spacing w:line="265" w:lineRule="auto"/>
        <w:ind w:left="10" w:right="2040"/>
      </w:pPr>
      <w:r>
        <w:rPr>
          <w:bCs/>
          <w:sz w:val="26"/>
          <w:szCs w:val="26"/>
          <w:rtl/>
        </w:rPr>
        <w:t>جدول</w:t>
      </w:r>
      <w:r>
        <w:rPr>
          <w:bCs/>
          <w:sz w:val="26"/>
          <w:szCs w:val="26"/>
        </w:rPr>
        <w:t>5</w:t>
      </w:r>
      <w:r>
        <w:rPr>
          <w:bCs/>
          <w:sz w:val="26"/>
          <w:szCs w:val="26"/>
          <w:rtl/>
        </w:rPr>
        <w:t>-</w:t>
      </w:r>
      <w:r>
        <w:rPr>
          <w:bCs/>
          <w:sz w:val="26"/>
          <w:szCs w:val="26"/>
        </w:rPr>
        <w:t>10</w:t>
      </w:r>
      <w:r>
        <w:rPr>
          <w:bCs/>
          <w:sz w:val="26"/>
          <w:szCs w:val="26"/>
          <w:rtl/>
        </w:rPr>
        <w:t xml:space="preserve"> رتبه بندی شاخص ها و زیرشاخص ها در فریدمن </w:t>
      </w:r>
    </w:p>
    <w:tbl>
      <w:tblPr>
        <w:tblStyle w:val="TableGrid"/>
        <w:tblW w:w="7938" w:type="dxa"/>
        <w:tblInd w:w="682" w:type="dxa"/>
        <w:tblCellMar>
          <w:top w:w="20" w:type="dxa"/>
          <w:left w:w="108" w:type="dxa"/>
          <w:bottom w:w="0" w:type="dxa"/>
          <w:right w:w="104" w:type="dxa"/>
        </w:tblCellMar>
        <w:tblLook w:val="04A0" w:firstRow="1" w:lastRow="0" w:firstColumn="1" w:lastColumn="0" w:noHBand="0" w:noVBand="1"/>
      </w:tblPr>
      <w:tblGrid>
        <w:gridCol w:w="2835"/>
        <w:gridCol w:w="5103"/>
      </w:tblGrid>
      <w:tr w:rsidR="007D64FE" w14:paraId="2406E791" w14:textId="77777777">
        <w:trPr>
          <w:trHeight w:val="709"/>
        </w:trPr>
        <w:tc>
          <w:tcPr>
            <w:tcW w:w="2835" w:type="dxa"/>
            <w:tcBorders>
              <w:top w:val="double" w:sz="6" w:space="0" w:color="000000"/>
              <w:left w:val="single" w:sz="4" w:space="0" w:color="000000"/>
              <w:bottom w:val="single" w:sz="12" w:space="0" w:color="000000"/>
              <w:right w:val="nil"/>
            </w:tcBorders>
            <w:shd w:val="clear" w:color="auto" w:fill="BFBFBF"/>
          </w:tcPr>
          <w:p w14:paraId="00AA4AD9" w14:textId="77777777" w:rsidR="007D64FE" w:rsidRDefault="00000000" w:rsidP="001D2589">
            <w:pPr>
              <w:spacing w:after="0" w:line="259" w:lineRule="auto"/>
              <w:ind w:left="3"/>
              <w:jc w:val="left"/>
            </w:pPr>
            <w:r>
              <w:rPr>
                <w:szCs w:val="28"/>
                <w:rtl/>
              </w:rPr>
              <w:t>میانگین رتبه</w:t>
            </w:r>
            <w:r>
              <w:rPr>
                <w:rFonts w:ascii="Times New Roman" w:eastAsia="Times New Roman" w:hAnsi="Times New Roman" w:cs="Times New Roman"/>
                <w:szCs w:val="28"/>
                <w:rtl/>
              </w:rPr>
              <w:t xml:space="preserve"> </w:t>
            </w:r>
          </w:p>
        </w:tc>
        <w:tc>
          <w:tcPr>
            <w:tcW w:w="5103" w:type="dxa"/>
            <w:tcBorders>
              <w:top w:val="double" w:sz="6" w:space="0" w:color="000000"/>
              <w:left w:val="nil"/>
              <w:bottom w:val="single" w:sz="12" w:space="0" w:color="000000"/>
              <w:right w:val="single" w:sz="4" w:space="0" w:color="000000"/>
            </w:tcBorders>
            <w:shd w:val="clear" w:color="auto" w:fill="BFBFBF"/>
          </w:tcPr>
          <w:p w14:paraId="200612AB" w14:textId="77777777" w:rsidR="007D64FE" w:rsidRDefault="00000000" w:rsidP="001D2589">
            <w:pPr>
              <w:spacing w:after="0" w:line="259" w:lineRule="auto"/>
              <w:ind w:left="0" w:right="53"/>
              <w:jc w:val="left"/>
            </w:pPr>
            <w:r>
              <w:rPr>
                <w:sz w:val="24"/>
                <w:szCs w:val="24"/>
                <w:rtl/>
              </w:rPr>
              <w:t xml:space="preserve"> شاخص ها و زیرشاخص ها</w:t>
            </w:r>
            <w:r>
              <w:rPr>
                <w:rFonts w:ascii="Cambria" w:eastAsia="Cambria" w:hAnsi="Cambria" w:cs="Cambria"/>
                <w:sz w:val="24"/>
                <w:szCs w:val="24"/>
                <w:rtl/>
              </w:rPr>
              <w:t xml:space="preserve"> </w:t>
            </w:r>
          </w:p>
        </w:tc>
      </w:tr>
      <w:tr w:rsidR="007D64FE" w14:paraId="0E6840BD" w14:textId="77777777">
        <w:trPr>
          <w:trHeight w:val="501"/>
        </w:trPr>
        <w:tc>
          <w:tcPr>
            <w:tcW w:w="2835" w:type="dxa"/>
            <w:tcBorders>
              <w:top w:val="single" w:sz="12" w:space="0" w:color="000000"/>
              <w:left w:val="single" w:sz="4" w:space="0" w:color="000000"/>
              <w:bottom w:val="nil"/>
              <w:right w:val="nil"/>
            </w:tcBorders>
          </w:tcPr>
          <w:p w14:paraId="37EE628E" w14:textId="77777777" w:rsidR="007D64FE" w:rsidRDefault="00000000" w:rsidP="001D2589">
            <w:pPr>
              <w:spacing w:after="0" w:line="259" w:lineRule="auto"/>
              <w:ind w:left="0"/>
              <w:jc w:val="left"/>
            </w:pPr>
            <w:r>
              <w:rPr>
                <w:sz w:val="24"/>
              </w:rPr>
              <w:t xml:space="preserve">12/71 </w:t>
            </w:r>
          </w:p>
        </w:tc>
        <w:tc>
          <w:tcPr>
            <w:tcW w:w="5103" w:type="dxa"/>
            <w:tcBorders>
              <w:top w:val="single" w:sz="12" w:space="0" w:color="000000"/>
              <w:left w:val="nil"/>
              <w:bottom w:val="nil"/>
              <w:right w:val="single" w:sz="4" w:space="0" w:color="000000"/>
            </w:tcBorders>
          </w:tcPr>
          <w:p w14:paraId="4F47BE9C" w14:textId="77777777" w:rsidR="007D64FE" w:rsidRDefault="00000000" w:rsidP="001D2589">
            <w:pPr>
              <w:spacing w:after="0" w:line="259" w:lineRule="auto"/>
              <w:ind w:left="1"/>
              <w:jc w:val="left"/>
            </w:pPr>
            <w:r>
              <w:rPr>
                <w:sz w:val="24"/>
                <w:szCs w:val="24"/>
                <w:rtl/>
              </w:rPr>
              <w:t xml:space="preserve">تعهد و پاسخگویی </w:t>
            </w:r>
            <w:r>
              <w:rPr>
                <w:rFonts w:ascii="Times New Roman" w:eastAsia="Times New Roman" w:hAnsi="Times New Roman" w:cs="Times New Roman"/>
                <w:sz w:val="24"/>
              </w:rPr>
              <w:t>HSE</w:t>
            </w:r>
            <w:r>
              <w:rPr>
                <w:sz w:val="24"/>
                <w:szCs w:val="24"/>
                <w:rtl/>
              </w:rPr>
              <w:t xml:space="preserve"> </w:t>
            </w:r>
          </w:p>
        </w:tc>
      </w:tr>
      <w:tr w:rsidR="007D64FE" w14:paraId="6A7AC6C4" w14:textId="77777777">
        <w:trPr>
          <w:trHeight w:val="608"/>
        </w:trPr>
        <w:tc>
          <w:tcPr>
            <w:tcW w:w="2835" w:type="dxa"/>
            <w:tcBorders>
              <w:top w:val="nil"/>
              <w:left w:val="single" w:sz="4" w:space="0" w:color="000000"/>
              <w:bottom w:val="nil"/>
              <w:right w:val="nil"/>
            </w:tcBorders>
            <w:vAlign w:val="center"/>
          </w:tcPr>
          <w:p w14:paraId="508852DF" w14:textId="77777777" w:rsidR="007D64FE" w:rsidRDefault="00000000" w:rsidP="001D2589">
            <w:pPr>
              <w:spacing w:after="0" w:line="259" w:lineRule="auto"/>
              <w:ind w:left="0"/>
              <w:jc w:val="left"/>
            </w:pPr>
            <w:r>
              <w:rPr>
                <w:sz w:val="24"/>
              </w:rPr>
              <w:t xml:space="preserve">11/11 </w:t>
            </w:r>
          </w:p>
        </w:tc>
        <w:tc>
          <w:tcPr>
            <w:tcW w:w="5103" w:type="dxa"/>
            <w:tcBorders>
              <w:top w:val="nil"/>
              <w:left w:val="nil"/>
              <w:bottom w:val="nil"/>
              <w:right w:val="single" w:sz="4" w:space="0" w:color="000000"/>
            </w:tcBorders>
            <w:vAlign w:val="center"/>
          </w:tcPr>
          <w:p w14:paraId="18E02867" w14:textId="77777777" w:rsidR="007D64FE" w:rsidRDefault="00000000" w:rsidP="001D2589">
            <w:pPr>
              <w:spacing w:after="0" w:line="259" w:lineRule="auto"/>
              <w:ind w:left="2"/>
              <w:jc w:val="left"/>
            </w:pPr>
            <w:r>
              <w:rPr>
                <w:sz w:val="24"/>
                <w:szCs w:val="24"/>
                <w:rtl/>
              </w:rPr>
              <w:t xml:space="preserve">تدوین قوانین و مقررات )رویه ها( </w:t>
            </w:r>
          </w:p>
        </w:tc>
      </w:tr>
      <w:tr w:rsidR="007D64FE" w14:paraId="21B90582" w14:textId="77777777">
        <w:trPr>
          <w:trHeight w:val="610"/>
        </w:trPr>
        <w:tc>
          <w:tcPr>
            <w:tcW w:w="2835" w:type="dxa"/>
            <w:tcBorders>
              <w:top w:val="nil"/>
              <w:left w:val="single" w:sz="4" w:space="0" w:color="000000"/>
              <w:bottom w:val="nil"/>
              <w:right w:val="nil"/>
            </w:tcBorders>
            <w:vAlign w:val="center"/>
          </w:tcPr>
          <w:p w14:paraId="032834C2" w14:textId="77777777" w:rsidR="007D64FE" w:rsidRDefault="00000000" w:rsidP="001D2589">
            <w:pPr>
              <w:spacing w:after="0" w:line="259" w:lineRule="auto"/>
              <w:ind w:left="0"/>
              <w:jc w:val="left"/>
            </w:pPr>
            <w:r>
              <w:rPr>
                <w:sz w:val="24"/>
              </w:rPr>
              <w:t xml:space="preserve">81/17 </w:t>
            </w:r>
          </w:p>
        </w:tc>
        <w:tc>
          <w:tcPr>
            <w:tcW w:w="5103" w:type="dxa"/>
            <w:tcBorders>
              <w:top w:val="nil"/>
              <w:left w:val="nil"/>
              <w:bottom w:val="nil"/>
              <w:right w:val="single" w:sz="4" w:space="0" w:color="000000"/>
            </w:tcBorders>
            <w:vAlign w:val="center"/>
          </w:tcPr>
          <w:p w14:paraId="387CAB01" w14:textId="77777777" w:rsidR="007D64FE" w:rsidRDefault="00000000" w:rsidP="001D2589">
            <w:pPr>
              <w:spacing w:after="0" w:line="259" w:lineRule="auto"/>
              <w:ind w:left="0"/>
              <w:jc w:val="left"/>
            </w:pPr>
            <w:r>
              <w:rPr>
                <w:sz w:val="24"/>
                <w:szCs w:val="24"/>
                <w:rtl/>
              </w:rPr>
              <w:t xml:space="preserve">مدیریت منابع </w:t>
            </w:r>
          </w:p>
        </w:tc>
      </w:tr>
      <w:tr w:rsidR="007D64FE" w14:paraId="1A38FE81" w14:textId="77777777">
        <w:trPr>
          <w:trHeight w:val="610"/>
        </w:trPr>
        <w:tc>
          <w:tcPr>
            <w:tcW w:w="2835" w:type="dxa"/>
            <w:tcBorders>
              <w:top w:val="nil"/>
              <w:left w:val="single" w:sz="4" w:space="0" w:color="000000"/>
              <w:bottom w:val="nil"/>
              <w:right w:val="nil"/>
            </w:tcBorders>
            <w:vAlign w:val="center"/>
          </w:tcPr>
          <w:p w14:paraId="521502EC" w14:textId="77777777" w:rsidR="007D64FE" w:rsidRDefault="00000000" w:rsidP="001D2589">
            <w:pPr>
              <w:spacing w:after="0" w:line="259" w:lineRule="auto"/>
              <w:ind w:left="0"/>
              <w:jc w:val="left"/>
            </w:pPr>
            <w:r>
              <w:rPr>
                <w:sz w:val="24"/>
              </w:rPr>
              <w:t xml:space="preserve">81/96 </w:t>
            </w:r>
          </w:p>
        </w:tc>
        <w:tc>
          <w:tcPr>
            <w:tcW w:w="5103" w:type="dxa"/>
            <w:tcBorders>
              <w:top w:val="nil"/>
              <w:left w:val="nil"/>
              <w:bottom w:val="nil"/>
              <w:right w:val="single" w:sz="4" w:space="0" w:color="000000"/>
            </w:tcBorders>
            <w:vAlign w:val="center"/>
          </w:tcPr>
          <w:p w14:paraId="0B1E0881" w14:textId="77777777" w:rsidR="007D64FE" w:rsidRDefault="00000000" w:rsidP="001D2589">
            <w:pPr>
              <w:spacing w:after="0" w:line="259" w:lineRule="auto"/>
              <w:ind w:left="1"/>
              <w:jc w:val="left"/>
            </w:pPr>
            <w:r>
              <w:rPr>
                <w:sz w:val="24"/>
                <w:szCs w:val="24"/>
                <w:rtl/>
              </w:rPr>
              <w:t xml:space="preserve">سازماندهی و مسئولیت پذیری </w:t>
            </w:r>
          </w:p>
        </w:tc>
      </w:tr>
      <w:tr w:rsidR="007D64FE" w14:paraId="701A1B9F" w14:textId="77777777">
        <w:trPr>
          <w:trHeight w:val="608"/>
        </w:trPr>
        <w:tc>
          <w:tcPr>
            <w:tcW w:w="2835" w:type="dxa"/>
            <w:tcBorders>
              <w:top w:val="nil"/>
              <w:left w:val="single" w:sz="4" w:space="0" w:color="000000"/>
              <w:bottom w:val="nil"/>
              <w:right w:val="nil"/>
            </w:tcBorders>
            <w:vAlign w:val="center"/>
          </w:tcPr>
          <w:p w14:paraId="178852D6" w14:textId="77777777" w:rsidR="007D64FE" w:rsidRDefault="00000000" w:rsidP="001D2589">
            <w:pPr>
              <w:spacing w:after="0" w:line="259" w:lineRule="auto"/>
              <w:ind w:left="0"/>
              <w:jc w:val="left"/>
            </w:pPr>
            <w:r>
              <w:rPr>
                <w:sz w:val="24"/>
              </w:rPr>
              <w:t xml:space="preserve">18/11 </w:t>
            </w:r>
          </w:p>
        </w:tc>
        <w:tc>
          <w:tcPr>
            <w:tcW w:w="5103" w:type="dxa"/>
            <w:tcBorders>
              <w:top w:val="nil"/>
              <w:left w:val="nil"/>
              <w:bottom w:val="nil"/>
              <w:right w:val="single" w:sz="4" w:space="0" w:color="000000"/>
            </w:tcBorders>
            <w:vAlign w:val="center"/>
          </w:tcPr>
          <w:p w14:paraId="63DEA984" w14:textId="77777777" w:rsidR="007D64FE" w:rsidRDefault="00000000" w:rsidP="001D2589">
            <w:pPr>
              <w:spacing w:after="0" w:line="259" w:lineRule="auto"/>
              <w:ind w:left="2"/>
              <w:jc w:val="left"/>
            </w:pPr>
            <w:r>
              <w:rPr>
                <w:sz w:val="24"/>
                <w:szCs w:val="24"/>
                <w:rtl/>
              </w:rPr>
              <w:t xml:space="preserve">برنامه ریزی و مدیریت اضطراری </w:t>
            </w:r>
          </w:p>
        </w:tc>
      </w:tr>
      <w:tr w:rsidR="007D64FE" w14:paraId="0E2E0DF0" w14:textId="77777777">
        <w:trPr>
          <w:trHeight w:val="608"/>
        </w:trPr>
        <w:tc>
          <w:tcPr>
            <w:tcW w:w="2835" w:type="dxa"/>
            <w:tcBorders>
              <w:top w:val="nil"/>
              <w:left w:val="single" w:sz="4" w:space="0" w:color="000000"/>
              <w:bottom w:val="nil"/>
              <w:right w:val="nil"/>
            </w:tcBorders>
            <w:vAlign w:val="center"/>
          </w:tcPr>
          <w:p w14:paraId="34A28777" w14:textId="77777777" w:rsidR="007D64FE" w:rsidRDefault="00000000" w:rsidP="001D2589">
            <w:pPr>
              <w:spacing w:after="0" w:line="259" w:lineRule="auto"/>
              <w:ind w:left="0"/>
              <w:jc w:val="left"/>
            </w:pPr>
            <w:r>
              <w:rPr>
                <w:sz w:val="24"/>
              </w:rPr>
              <w:t xml:space="preserve">11/11 </w:t>
            </w:r>
          </w:p>
        </w:tc>
        <w:tc>
          <w:tcPr>
            <w:tcW w:w="5103" w:type="dxa"/>
            <w:tcBorders>
              <w:top w:val="nil"/>
              <w:left w:val="nil"/>
              <w:bottom w:val="nil"/>
              <w:right w:val="single" w:sz="4" w:space="0" w:color="000000"/>
            </w:tcBorders>
            <w:vAlign w:val="center"/>
          </w:tcPr>
          <w:p w14:paraId="5A33BEDD" w14:textId="77777777" w:rsidR="007D64FE" w:rsidRDefault="00000000" w:rsidP="001D2589">
            <w:pPr>
              <w:spacing w:after="0" w:line="259" w:lineRule="auto"/>
              <w:ind w:left="1"/>
              <w:jc w:val="left"/>
            </w:pPr>
            <w:r>
              <w:rPr>
                <w:sz w:val="24"/>
                <w:szCs w:val="24"/>
                <w:rtl/>
              </w:rPr>
              <w:t xml:space="preserve">قابلیت مدیریت عوامل فیزیکی </w:t>
            </w:r>
          </w:p>
        </w:tc>
      </w:tr>
      <w:tr w:rsidR="007D64FE" w14:paraId="37E24D02" w14:textId="77777777">
        <w:trPr>
          <w:trHeight w:val="610"/>
        </w:trPr>
        <w:tc>
          <w:tcPr>
            <w:tcW w:w="2835" w:type="dxa"/>
            <w:tcBorders>
              <w:top w:val="nil"/>
              <w:left w:val="single" w:sz="4" w:space="0" w:color="000000"/>
              <w:bottom w:val="nil"/>
              <w:right w:val="nil"/>
            </w:tcBorders>
            <w:vAlign w:val="center"/>
          </w:tcPr>
          <w:p w14:paraId="17D96803" w14:textId="77777777" w:rsidR="007D64FE" w:rsidRDefault="00000000" w:rsidP="001D2589">
            <w:pPr>
              <w:spacing w:after="0" w:line="259" w:lineRule="auto"/>
              <w:ind w:left="0"/>
              <w:jc w:val="left"/>
            </w:pPr>
            <w:r>
              <w:rPr>
                <w:sz w:val="24"/>
              </w:rPr>
              <w:t xml:space="preserve">81/11 </w:t>
            </w:r>
          </w:p>
        </w:tc>
        <w:tc>
          <w:tcPr>
            <w:tcW w:w="5103" w:type="dxa"/>
            <w:tcBorders>
              <w:top w:val="nil"/>
              <w:left w:val="nil"/>
              <w:bottom w:val="nil"/>
              <w:right w:val="single" w:sz="4" w:space="0" w:color="000000"/>
            </w:tcBorders>
            <w:vAlign w:val="center"/>
          </w:tcPr>
          <w:p w14:paraId="0A77FAEF" w14:textId="77777777" w:rsidR="007D64FE" w:rsidRDefault="00000000" w:rsidP="001D2589">
            <w:pPr>
              <w:spacing w:after="0" w:line="259" w:lineRule="auto"/>
              <w:ind w:left="1"/>
              <w:jc w:val="left"/>
            </w:pPr>
            <w:r>
              <w:rPr>
                <w:sz w:val="24"/>
                <w:szCs w:val="24"/>
                <w:rtl/>
              </w:rPr>
              <w:t xml:space="preserve">قابلیت مدیریت عوامل شیمیایی </w:t>
            </w:r>
          </w:p>
        </w:tc>
      </w:tr>
      <w:tr w:rsidR="007D64FE" w14:paraId="65853A09" w14:textId="77777777">
        <w:trPr>
          <w:trHeight w:val="610"/>
        </w:trPr>
        <w:tc>
          <w:tcPr>
            <w:tcW w:w="2835" w:type="dxa"/>
            <w:tcBorders>
              <w:top w:val="nil"/>
              <w:left w:val="single" w:sz="4" w:space="0" w:color="000000"/>
              <w:bottom w:val="nil"/>
              <w:right w:val="nil"/>
            </w:tcBorders>
            <w:vAlign w:val="center"/>
          </w:tcPr>
          <w:p w14:paraId="7FB129AD" w14:textId="77777777" w:rsidR="007D64FE" w:rsidRDefault="00000000" w:rsidP="001D2589">
            <w:pPr>
              <w:spacing w:after="0" w:line="259" w:lineRule="auto"/>
              <w:ind w:left="0"/>
              <w:jc w:val="left"/>
            </w:pPr>
            <w:r>
              <w:rPr>
                <w:sz w:val="24"/>
              </w:rPr>
              <w:t xml:space="preserve">22/29 </w:t>
            </w:r>
          </w:p>
        </w:tc>
        <w:tc>
          <w:tcPr>
            <w:tcW w:w="5103" w:type="dxa"/>
            <w:tcBorders>
              <w:top w:val="nil"/>
              <w:left w:val="nil"/>
              <w:bottom w:val="nil"/>
              <w:right w:val="single" w:sz="4" w:space="0" w:color="000000"/>
            </w:tcBorders>
            <w:vAlign w:val="center"/>
          </w:tcPr>
          <w:p w14:paraId="4A98DDE3" w14:textId="77777777" w:rsidR="007D64FE" w:rsidRDefault="00000000" w:rsidP="001D2589">
            <w:pPr>
              <w:spacing w:after="0" w:line="259" w:lineRule="auto"/>
              <w:ind w:left="0"/>
              <w:jc w:val="left"/>
            </w:pPr>
            <w:r>
              <w:rPr>
                <w:sz w:val="24"/>
                <w:szCs w:val="24"/>
                <w:rtl/>
              </w:rPr>
              <w:t xml:space="preserve">قابلیت مدیریت عوامل ارگونومیک </w:t>
            </w:r>
          </w:p>
        </w:tc>
      </w:tr>
      <w:tr w:rsidR="007D64FE" w14:paraId="1E4C42D1" w14:textId="77777777">
        <w:trPr>
          <w:trHeight w:val="609"/>
        </w:trPr>
        <w:tc>
          <w:tcPr>
            <w:tcW w:w="2835" w:type="dxa"/>
            <w:tcBorders>
              <w:top w:val="nil"/>
              <w:left w:val="single" w:sz="4" w:space="0" w:color="000000"/>
              <w:bottom w:val="nil"/>
              <w:right w:val="nil"/>
            </w:tcBorders>
            <w:vAlign w:val="center"/>
          </w:tcPr>
          <w:p w14:paraId="43104CAD" w14:textId="77777777" w:rsidR="007D64FE" w:rsidRDefault="00000000" w:rsidP="001D2589">
            <w:pPr>
              <w:spacing w:after="0" w:line="259" w:lineRule="auto"/>
              <w:ind w:left="0"/>
              <w:jc w:val="left"/>
            </w:pPr>
            <w:r>
              <w:rPr>
                <w:sz w:val="24"/>
              </w:rPr>
              <w:t xml:space="preserve">81/11 </w:t>
            </w:r>
          </w:p>
        </w:tc>
        <w:tc>
          <w:tcPr>
            <w:tcW w:w="5103" w:type="dxa"/>
            <w:tcBorders>
              <w:top w:val="nil"/>
              <w:left w:val="nil"/>
              <w:bottom w:val="nil"/>
              <w:right w:val="single" w:sz="4" w:space="0" w:color="000000"/>
            </w:tcBorders>
            <w:vAlign w:val="center"/>
          </w:tcPr>
          <w:p w14:paraId="635A67C8" w14:textId="77777777" w:rsidR="007D64FE" w:rsidRDefault="00000000" w:rsidP="001D2589">
            <w:pPr>
              <w:spacing w:after="0" w:line="259" w:lineRule="auto"/>
              <w:ind w:left="1"/>
              <w:jc w:val="left"/>
            </w:pPr>
            <w:r>
              <w:rPr>
                <w:sz w:val="24"/>
                <w:szCs w:val="24"/>
                <w:rtl/>
              </w:rPr>
              <w:t xml:space="preserve">قابلیت مدیریت عوامل بیولوژیکی </w:t>
            </w:r>
          </w:p>
        </w:tc>
      </w:tr>
      <w:tr w:rsidR="007D64FE" w14:paraId="0B8CE57B" w14:textId="77777777">
        <w:trPr>
          <w:trHeight w:val="609"/>
        </w:trPr>
        <w:tc>
          <w:tcPr>
            <w:tcW w:w="2835" w:type="dxa"/>
            <w:tcBorders>
              <w:top w:val="nil"/>
              <w:left w:val="single" w:sz="4" w:space="0" w:color="000000"/>
              <w:bottom w:val="nil"/>
              <w:right w:val="nil"/>
            </w:tcBorders>
            <w:vAlign w:val="center"/>
          </w:tcPr>
          <w:p w14:paraId="6EAC19A0" w14:textId="77777777" w:rsidR="007D64FE" w:rsidRDefault="00000000" w:rsidP="001D2589">
            <w:pPr>
              <w:spacing w:after="0" w:line="259" w:lineRule="auto"/>
              <w:ind w:left="0"/>
              <w:jc w:val="left"/>
            </w:pPr>
            <w:r>
              <w:rPr>
                <w:sz w:val="24"/>
              </w:rPr>
              <w:t xml:space="preserve">21/62 </w:t>
            </w:r>
          </w:p>
        </w:tc>
        <w:tc>
          <w:tcPr>
            <w:tcW w:w="5103" w:type="dxa"/>
            <w:tcBorders>
              <w:top w:val="nil"/>
              <w:left w:val="nil"/>
              <w:bottom w:val="nil"/>
              <w:right w:val="single" w:sz="4" w:space="0" w:color="000000"/>
            </w:tcBorders>
            <w:vAlign w:val="center"/>
          </w:tcPr>
          <w:p w14:paraId="5B5FF6D3" w14:textId="77777777" w:rsidR="007D64FE" w:rsidRDefault="00000000" w:rsidP="001D2589">
            <w:pPr>
              <w:spacing w:after="0" w:line="259" w:lineRule="auto"/>
              <w:ind w:left="2"/>
              <w:jc w:val="left"/>
            </w:pPr>
            <w:r>
              <w:rPr>
                <w:sz w:val="24"/>
                <w:szCs w:val="24"/>
                <w:rtl/>
              </w:rPr>
              <w:t xml:space="preserve">شاخص رهبری و تعهد </w:t>
            </w:r>
          </w:p>
        </w:tc>
      </w:tr>
      <w:tr w:rsidR="007D64FE" w14:paraId="5CF8849D" w14:textId="77777777">
        <w:trPr>
          <w:trHeight w:val="610"/>
        </w:trPr>
        <w:tc>
          <w:tcPr>
            <w:tcW w:w="2835" w:type="dxa"/>
            <w:tcBorders>
              <w:top w:val="nil"/>
              <w:left w:val="single" w:sz="4" w:space="0" w:color="000000"/>
              <w:bottom w:val="nil"/>
              <w:right w:val="nil"/>
            </w:tcBorders>
            <w:vAlign w:val="center"/>
          </w:tcPr>
          <w:p w14:paraId="374C5795" w14:textId="77777777" w:rsidR="007D64FE" w:rsidRDefault="00000000" w:rsidP="001D2589">
            <w:pPr>
              <w:spacing w:after="0" w:line="259" w:lineRule="auto"/>
              <w:ind w:left="0"/>
              <w:jc w:val="left"/>
            </w:pPr>
            <w:r>
              <w:rPr>
                <w:sz w:val="24"/>
              </w:rPr>
              <w:t xml:space="preserve">21/11 </w:t>
            </w:r>
          </w:p>
        </w:tc>
        <w:tc>
          <w:tcPr>
            <w:tcW w:w="5103" w:type="dxa"/>
            <w:tcBorders>
              <w:top w:val="nil"/>
              <w:left w:val="nil"/>
              <w:bottom w:val="nil"/>
              <w:right w:val="single" w:sz="4" w:space="0" w:color="000000"/>
            </w:tcBorders>
            <w:vAlign w:val="center"/>
          </w:tcPr>
          <w:p w14:paraId="06C8B5F1" w14:textId="77777777" w:rsidR="007D64FE" w:rsidRDefault="00000000" w:rsidP="001D2589">
            <w:pPr>
              <w:spacing w:after="0" w:line="259" w:lineRule="auto"/>
              <w:ind w:left="0"/>
              <w:jc w:val="left"/>
            </w:pPr>
            <w:r>
              <w:rPr>
                <w:sz w:val="24"/>
                <w:szCs w:val="24"/>
                <w:rtl/>
              </w:rPr>
              <w:t xml:space="preserve">مدیریت تغییرات </w:t>
            </w:r>
          </w:p>
        </w:tc>
      </w:tr>
      <w:tr w:rsidR="007D64FE" w14:paraId="3A867971" w14:textId="77777777">
        <w:trPr>
          <w:trHeight w:val="610"/>
        </w:trPr>
        <w:tc>
          <w:tcPr>
            <w:tcW w:w="2835" w:type="dxa"/>
            <w:tcBorders>
              <w:top w:val="nil"/>
              <w:left w:val="single" w:sz="4" w:space="0" w:color="000000"/>
              <w:bottom w:val="nil"/>
              <w:right w:val="nil"/>
            </w:tcBorders>
            <w:vAlign w:val="center"/>
          </w:tcPr>
          <w:p w14:paraId="45045F5D" w14:textId="77777777" w:rsidR="007D64FE" w:rsidRDefault="00000000" w:rsidP="001D2589">
            <w:pPr>
              <w:spacing w:after="0" w:line="259" w:lineRule="auto"/>
              <w:ind w:left="0"/>
              <w:jc w:val="left"/>
            </w:pPr>
            <w:r>
              <w:rPr>
                <w:sz w:val="24"/>
              </w:rPr>
              <w:t xml:space="preserve">86/71 </w:t>
            </w:r>
          </w:p>
        </w:tc>
        <w:tc>
          <w:tcPr>
            <w:tcW w:w="5103" w:type="dxa"/>
            <w:tcBorders>
              <w:top w:val="nil"/>
              <w:left w:val="nil"/>
              <w:bottom w:val="nil"/>
              <w:right w:val="single" w:sz="4" w:space="0" w:color="000000"/>
            </w:tcBorders>
            <w:vAlign w:val="center"/>
          </w:tcPr>
          <w:p w14:paraId="53CB54F1" w14:textId="77777777" w:rsidR="007D64FE" w:rsidRDefault="00000000" w:rsidP="001D2589">
            <w:pPr>
              <w:spacing w:after="0" w:line="259" w:lineRule="auto"/>
              <w:ind w:left="0"/>
              <w:jc w:val="left"/>
            </w:pPr>
            <w:r>
              <w:rPr>
                <w:sz w:val="24"/>
                <w:szCs w:val="24"/>
                <w:rtl/>
              </w:rPr>
              <w:t xml:space="preserve">مدیریت زنجیره تأمین </w:t>
            </w:r>
          </w:p>
        </w:tc>
      </w:tr>
      <w:tr w:rsidR="007D64FE" w14:paraId="18DF9F49" w14:textId="77777777">
        <w:trPr>
          <w:trHeight w:val="608"/>
        </w:trPr>
        <w:tc>
          <w:tcPr>
            <w:tcW w:w="2835" w:type="dxa"/>
            <w:tcBorders>
              <w:top w:val="nil"/>
              <w:left w:val="single" w:sz="4" w:space="0" w:color="000000"/>
              <w:bottom w:val="nil"/>
              <w:right w:val="nil"/>
            </w:tcBorders>
            <w:vAlign w:val="center"/>
          </w:tcPr>
          <w:p w14:paraId="53EDC05D" w14:textId="77777777" w:rsidR="007D64FE" w:rsidRDefault="00000000" w:rsidP="001D2589">
            <w:pPr>
              <w:spacing w:after="0" w:line="259" w:lineRule="auto"/>
              <w:ind w:left="0"/>
              <w:jc w:val="left"/>
            </w:pPr>
            <w:r>
              <w:rPr>
                <w:sz w:val="24"/>
              </w:rPr>
              <w:t xml:space="preserve">89/24 </w:t>
            </w:r>
          </w:p>
        </w:tc>
        <w:tc>
          <w:tcPr>
            <w:tcW w:w="5103" w:type="dxa"/>
            <w:tcBorders>
              <w:top w:val="nil"/>
              <w:left w:val="nil"/>
              <w:bottom w:val="nil"/>
              <w:right w:val="single" w:sz="4" w:space="0" w:color="000000"/>
            </w:tcBorders>
            <w:vAlign w:val="center"/>
          </w:tcPr>
          <w:p w14:paraId="62F9813B" w14:textId="77777777" w:rsidR="007D64FE" w:rsidRDefault="00000000" w:rsidP="001D2589">
            <w:pPr>
              <w:spacing w:after="0" w:line="259" w:lineRule="auto"/>
              <w:ind w:left="0"/>
              <w:jc w:val="left"/>
            </w:pPr>
            <w:r>
              <w:rPr>
                <w:sz w:val="24"/>
                <w:szCs w:val="24"/>
                <w:rtl/>
              </w:rPr>
              <w:t xml:space="preserve">مدیریت تغییرات سایت </w:t>
            </w:r>
          </w:p>
        </w:tc>
      </w:tr>
      <w:tr w:rsidR="007D64FE" w14:paraId="720ED0FE" w14:textId="77777777">
        <w:trPr>
          <w:trHeight w:val="609"/>
        </w:trPr>
        <w:tc>
          <w:tcPr>
            <w:tcW w:w="2835" w:type="dxa"/>
            <w:tcBorders>
              <w:top w:val="nil"/>
              <w:left w:val="single" w:sz="4" w:space="0" w:color="000000"/>
              <w:bottom w:val="nil"/>
              <w:right w:val="nil"/>
            </w:tcBorders>
            <w:vAlign w:val="center"/>
          </w:tcPr>
          <w:p w14:paraId="55EE67BE" w14:textId="77777777" w:rsidR="007D64FE" w:rsidRDefault="00000000" w:rsidP="001D2589">
            <w:pPr>
              <w:spacing w:after="0" w:line="259" w:lineRule="auto"/>
              <w:ind w:left="0"/>
              <w:jc w:val="left"/>
            </w:pPr>
            <w:r>
              <w:rPr>
                <w:sz w:val="24"/>
              </w:rPr>
              <w:t xml:space="preserve">11/61 </w:t>
            </w:r>
          </w:p>
        </w:tc>
        <w:tc>
          <w:tcPr>
            <w:tcW w:w="5103" w:type="dxa"/>
            <w:tcBorders>
              <w:top w:val="nil"/>
              <w:left w:val="nil"/>
              <w:bottom w:val="nil"/>
              <w:right w:val="single" w:sz="4" w:space="0" w:color="000000"/>
            </w:tcBorders>
            <w:vAlign w:val="center"/>
          </w:tcPr>
          <w:p w14:paraId="360ED504" w14:textId="77777777" w:rsidR="007D64FE" w:rsidRDefault="00000000" w:rsidP="001D2589">
            <w:pPr>
              <w:spacing w:after="0" w:line="259" w:lineRule="auto"/>
              <w:ind w:left="2"/>
              <w:jc w:val="left"/>
            </w:pPr>
            <w:r>
              <w:rPr>
                <w:sz w:val="24"/>
                <w:szCs w:val="24"/>
                <w:rtl/>
              </w:rPr>
              <w:t xml:space="preserve">اقدامات فنی لازم </w:t>
            </w:r>
          </w:p>
        </w:tc>
      </w:tr>
      <w:tr w:rsidR="007D64FE" w14:paraId="130AEFE3" w14:textId="77777777">
        <w:trPr>
          <w:trHeight w:val="610"/>
        </w:trPr>
        <w:tc>
          <w:tcPr>
            <w:tcW w:w="2835" w:type="dxa"/>
            <w:tcBorders>
              <w:top w:val="nil"/>
              <w:left w:val="single" w:sz="4" w:space="0" w:color="000000"/>
              <w:bottom w:val="nil"/>
              <w:right w:val="nil"/>
            </w:tcBorders>
            <w:vAlign w:val="center"/>
          </w:tcPr>
          <w:p w14:paraId="3D74989C" w14:textId="77777777" w:rsidR="007D64FE" w:rsidRDefault="00000000" w:rsidP="001D2589">
            <w:pPr>
              <w:spacing w:after="0" w:line="259" w:lineRule="auto"/>
              <w:ind w:left="0"/>
              <w:jc w:val="left"/>
            </w:pPr>
            <w:r>
              <w:rPr>
                <w:sz w:val="24"/>
              </w:rPr>
              <w:lastRenderedPageBreak/>
              <w:t xml:space="preserve">29/91 </w:t>
            </w:r>
          </w:p>
        </w:tc>
        <w:tc>
          <w:tcPr>
            <w:tcW w:w="5103" w:type="dxa"/>
            <w:tcBorders>
              <w:top w:val="nil"/>
              <w:left w:val="nil"/>
              <w:bottom w:val="nil"/>
              <w:right w:val="single" w:sz="4" w:space="0" w:color="000000"/>
            </w:tcBorders>
            <w:vAlign w:val="center"/>
          </w:tcPr>
          <w:p w14:paraId="3D0F67B9" w14:textId="77777777" w:rsidR="007D64FE" w:rsidRDefault="00000000" w:rsidP="001D2589">
            <w:pPr>
              <w:spacing w:after="0" w:line="259" w:lineRule="auto"/>
              <w:ind w:left="1"/>
              <w:jc w:val="left"/>
            </w:pPr>
            <w:r>
              <w:rPr>
                <w:sz w:val="24"/>
                <w:szCs w:val="24"/>
                <w:rtl/>
              </w:rPr>
              <w:t xml:space="preserve">آمادگی و واکنش اضطراری </w:t>
            </w:r>
          </w:p>
        </w:tc>
      </w:tr>
      <w:tr w:rsidR="007D64FE" w14:paraId="506A5B83" w14:textId="77777777">
        <w:trPr>
          <w:trHeight w:val="610"/>
        </w:trPr>
        <w:tc>
          <w:tcPr>
            <w:tcW w:w="2835" w:type="dxa"/>
            <w:tcBorders>
              <w:top w:val="nil"/>
              <w:left w:val="single" w:sz="4" w:space="0" w:color="000000"/>
              <w:bottom w:val="nil"/>
              <w:right w:val="nil"/>
            </w:tcBorders>
            <w:vAlign w:val="center"/>
          </w:tcPr>
          <w:p w14:paraId="25A19C7A" w14:textId="77777777" w:rsidR="007D64FE" w:rsidRDefault="00000000" w:rsidP="001D2589">
            <w:pPr>
              <w:spacing w:after="0" w:line="259" w:lineRule="auto"/>
              <w:ind w:left="0"/>
              <w:jc w:val="left"/>
            </w:pPr>
            <w:r>
              <w:rPr>
                <w:sz w:val="24"/>
              </w:rPr>
              <w:t xml:space="preserve">12/11 </w:t>
            </w:r>
          </w:p>
        </w:tc>
        <w:tc>
          <w:tcPr>
            <w:tcW w:w="5103" w:type="dxa"/>
            <w:tcBorders>
              <w:top w:val="nil"/>
              <w:left w:val="nil"/>
              <w:bottom w:val="nil"/>
              <w:right w:val="single" w:sz="4" w:space="0" w:color="000000"/>
            </w:tcBorders>
            <w:vAlign w:val="center"/>
          </w:tcPr>
          <w:p w14:paraId="43FCB2F6" w14:textId="77777777" w:rsidR="007D64FE" w:rsidRDefault="00000000" w:rsidP="001D2589">
            <w:pPr>
              <w:spacing w:after="0" w:line="259" w:lineRule="auto"/>
              <w:ind w:left="2"/>
              <w:jc w:val="left"/>
            </w:pPr>
            <w:r>
              <w:rPr>
                <w:sz w:val="24"/>
                <w:szCs w:val="24"/>
                <w:rtl/>
              </w:rPr>
              <w:t xml:space="preserve">روش های کار ایمن </w:t>
            </w:r>
          </w:p>
        </w:tc>
      </w:tr>
      <w:tr w:rsidR="007D64FE" w14:paraId="2439BA3A" w14:textId="77777777">
        <w:trPr>
          <w:trHeight w:val="608"/>
        </w:trPr>
        <w:tc>
          <w:tcPr>
            <w:tcW w:w="2835" w:type="dxa"/>
            <w:tcBorders>
              <w:top w:val="nil"/>
              <w:left w:val="single" w:sz="4" w:space="0" w:color="000000"/>
              <w:bottom w:val="nil"/>
              <w:right w:val="nil"/>
            </w:tcBorders>
            <w:vAlign w:val="center"/>
          </w:tcPr>
          <w:p w14:paraId="1B4589C2" w14:textId="77777777" w:rsidR="007D64FE" w:rsidRDefault="00000000" w:rsidP="001D2589">
            <w:pPr>
              <w:spacing w:after="0" w:line="259" w:lineRule="auto"/>
              <w:ind w:left="0"/>
              <w:jc w:val="left"/>
            </w:pPr>
            <w:r>
              <w:rPr>
                <w:sz w:val="24"/>
              </w:rPr>
              <w:t xml:space="preserve">29/11 </w:t>
            </w:r>
          </w:p>
        </w:tc>
        <w:tc>
          <w:tcPr>
            <w:tcW w:w="5103" w:type="dxa"/>
            <w:tcBorders>
              <w:top w:val="nil"/>
              <w:left w:val="nil"/>
              <w:bottom w:val="nil"/>
              <w:right w:val="single" w:sz="4" w:space="0" w:color="000000"/>
            </w:tcBorders>
            <w:vAlign w:val="center"/>
          </w:tcPr>
          <w:p w14:paraId="55C290CC" w14:textId="77777777" w:rsidR="007D64FE" w:rsidRDefault="00000000" w:rsidP="001D2589">
            <w:pPr>
              <w:spacing w:after="0" w:line="259" w:lineRule="auto"/>
              <w:ind w:left="1"/>
              <w:jc w:val="left"/>
            </w:pPr>
            <w:r>
              <w:rPr>
                <w:sz w:val="24"/>
                <w:szCs w:val="24"/>
                <w:rtl/>
              </w:rPr>
              <w:t xml:space="preserve">تجهیزات حفاظت شخصی </w:t>
            </w:r>
          </w:p>
        </w:tc>
      </w:tr>
      <w:tr w:rsidR="007D64FE" w14:paraId="27918AAF" w14:textId="77777777">
        <w:trPr>
          <w:trHeight w:val="608"/>
        </w:trPr>
        <w:tc>
          <w:tcPr>
            <w:tcW w:w="2835" w:type="dxa"/>
            <w:tcBorders>
              <w:top w:val="nil"/>
              <w:left w:val="single" w:sz="4" w:space="0" w:color="000000"/>
              <w:bottom w:val="nil"/>
              <w:right w:val="nil"/>
            </w:tcBorders>
            <w:vAlign w:val="center"/>
          </w:tcPr>
          <w:p w14:paraId="55AA0DEC" w14:textId="77777777" w:rsidR="007D64FE" w:rsidRDefault="00000000" w:rsidP="001D2589">
            <w:pPr>
              <w:spacing w:after="0" w:line="259" w:lineRule="auto"/>
              <w:ind w:left="0"/>
              <w:jc w:val="left"/>
            </w:pPr>
            <w:r>
              <w:rPr>
                <w:sz w:val="24"/>
              </w:rPr>
              <w:t xml:space="preserve">21/42 </w:t>
            </w:r>
          </w:p>
        </w:tc>
        <w:tc>
          <w:tcPr>
            <w:tcW w:w="5103" w:type="dxa"/>
            <w:tcBorders>
              <w:top w:val="nil"/>
              <w:left w:val="nil"/>
              <w:bottom w:val="nil"/>
              <w:right w:val="single" w:sz="4" w:space="0" w:color="000000"/>
            </w:tcBorders>
            <w:vAlign w:val="center"/>
          </w:tcPr>
          <w:p w14:paraId="77E5022E" w14:textId="77777777" w:rsidR="007D64FE" w:rsidRDefault="00000000" w:rsidP="001D2589">
            <w:pPr>
              <w:spacing w:after="0" w:line="259" w:lineRule="auto"/>
              <w:ind w:left="3"/>
              <w:jc w:val="left"/>
            </w:pPr>
            <w:r>
              <w:rPr>
                <w:sz w:val="24"/>
                <w:szCs w:val="24"/>
                <w:rtl/>
              </w:rPr>
              <w:t xml:space="preserve">شاخص ماموریت ایمنی، بهداشت و محیط زیست </w:t>
            </w:r>
          </w:p>
        </w:tc>
      </w:tr>
      <w:tr w:rsidR="007D64FE" w14:paraId="46D3F950" w14:textId="77777777">
        <w:trPr>
          <w:trHeight w:val="610"/>
        </w:trPr>
        <w:tc>
          <w:tcPr>
            <w:tcW w:w="2835" w:type="dxa"/>
            <w:tcBorders>
              <w:top w:val="nil"/>
              <w:left w:val="single" w:sz="4" w:space="0" w:color="000000"/>
              <w:bottom w:val="nil"/>
              <w:right w:val="nil"/>
            </w:tcBorders>
            <w:vAlign w:val="center"/>
          </w:tcPr>
          <w:p w14:paraId="15822BAD" w14:textId="77777777" w:rsidR="007D64FE" w:rsidRDefault="00000000" w:rsidP="001D2589">
            <w:pPr>
              <w:spacing w:after="0" w:line="259" w:lineRule="auto"/>
              <w:ind w:left="0"/>
              <w:jc w:val="left"/>
            </w:pPr>
            <w:r>
              <w:rPr>
                <w:sz w:val="24"/>
              </w:rPr>
              <w:t xml:space="preserve">18/16 </w:t>
            </w:r>
          </w:p>
        </w:tc>
        <w:tc>
          <w:tcPr>
            <w:tcW w:w="5103" w:type="dxa"/>
            <w:tcBorders>
              <w:top w:val="nil"/>
              <w:left w:val="nil"/>
              <w:bottom w:val="nil"/>
              <w:right w:val="single" w:sz="4" w:space="0" w:color="000000"/>
            </w:tcBorders>
            <w:vAlign w:val="center"/>
          </w:tcPr>
          <w:p w14:paraId="3DD245FE" w14:textId="77777777" w:rsidR="007D64FE" w:rsidRDefault="00000000" w:rsidP="001D2589">
            <w:pPr>
              <w:spacing w:after="0" w:line="259" w:lineRule="auto"/>
              <w:ind w:left="0"/>
              <w:jc w:val="left"/>
            </w:pPr>
            <w:r>
              <w:rPr>
                <w:sz w:val="24"/>
                <w:szCs w:val="24"/>
                <w:rtl/>
              </w:rPr>
              <w:t xml:space="preserve">بررسی صلاحیت کارکنان </w:t>
            </w:r>
          </w:p>
        </w:tc>
      </w:tr>
      <w:tr w:rsidR="007D64FE" w14:paraId="5A3F464D" w14:textId="77777777">
        <w:trPr>
          <w:trHeight w:val="737"/>
        </w:trPr>
        <w:tc>
          <w:tcPr>
            <w:tcW w:w="2835" w:type="dxa"/>
            <w:tcBorders>
              <w:top w:val="nil"/>
              <w:left w:val="single" w:sz="4" w:space="0" w:color="000000"/>
              <w:bottom w:val="nil"/>
              <w:right w:val="nil"/>
            </w:tcBorders>
          </w:tcPr>
          <w:p w14:paraId="4D105C4F" w14:textId="77777777" w:rsidR="007D64FE" w:rsidRDefault="00000000" w:rsidP="001D2589">
            <w:pPr>
              <w:spacing w:after="0" w:line="259" w:lineRule="auto"/>
              <w:ind w:left="0"/>
              <w:jc w:val="left"/>
            </w:pPr>
            <w:r>
              <w:rPr>
                <w:sz w:val="24"/>
              </w:rPr>
              <w:t xml:space="preserve">29/79 </w:t>
            </w:r>
          </w:p>
        </w:tc>
        <w:tc>
          <w:tcPr>
            <w:tcW w:w="5103" w:type="dxa"/>
            <w:tcBorders>
              <w:top w:val="nil"/>
              <w:left w:val="nil"/>
              <w:bottom w:val="nil"/>
              <w:right w:val="single" w:sz="4" w:space="0" w:color="000000"/>
            </w:tcBorders>
          </w:tcPr>
          <w:p w14:paraId="07B23245" w14:textId="77777777" w:rsidR="007D64FE" w:rsidRDefault="00000000" w:rsidP="001D2589">
            <w:pPr>
              <w:spacing w:after="0" w:line="259" w:lineRule="auto"/>
              <w:ind w:left="1"/>
              <w:jc w:val="left"/>
            </w:pPr>
            <w:r>
              <w:rPr>
                <w:sz w:val="24"/>
                <w:szCs w:val="24"/>
                <w:rtl/>
              </w:rPr>
              <w:t xml:space="preserve">تخصیص مناسب وظایف </w:t>
            </w:r>
          </w:p>
        </w:tc>
      </w:tr>
    </w:tbl>
    <w:p w14:paraId="4878CB84" w14:textId="77777777" w:rsidR="007D64FE" w:rsidRDefault="00000000" w:rsidP="001D2589">
      <w:pPr>
        <w:spacing w:after="3" w:line="265" w:lineRule="auto"/>
        <w:ind w:left="1366" w:right="1477" w:hanging="10"/>
        <w:jc w:val="left"/>
      </w:pPr>
      <w:r>
        <w:rPr>
          <w:rFonts w:ascii="Arial" w:eastAsia="Arial" w:hAnsi="Arial" w:cs="Arial"/>
          <w:sz w:val="22"/>
        </w:rPr>
        <w:t>11</w:t>
      </w:r>
    </w:p>
    <w:tbl>
      <w:tblPr>
        <w:tblStyle w:val="TableGrid"/>
        <w:tblW w:w="7948" w:type="dxa"/>
        <w:tblInd w:w="677" w:type="dxa"/>
        <w:tblCellMar>
          <w:top w:w="0" w:type="dxa"/>
          <w:left w:w="0" w:type="dxa"/>
          <w:bottom w:w="0" w:type="dxa"/>
          <w:right w:w="0" w:type="dxa"/>
        </w:tblCellMar>
        <w:tblLook w:val="04A0" w:firstRow="1" w:lastRow="0" w:firstColumn="1" w:lastColumn="0" w:noHBand="0" w:noVBand="1"/>
      </w:tblPr>
      <w:tblGrid>
        <w:gridCol w:w="61"/>
        <w:gridCol w:w="7829"/>
        <w:gridCol w:w="58"/>
      </w:tblGrid>
      <w:tr w:rsidR="007D64FE" w14:paraId="01C0C060" w14:textId="77777777">
        <w:trPr>
          <w:trHeight w:val="13401"/>
        </w:trPr>
        <w:tc>
          <w:tcPr>
            <w:tcW w:w="61" w:type="dxa"/>
            <w:tcBorders>
              <w:top w:val="nil"/>
              <w:left w:val="nil"/>
              <w:bottom w:val="nil"/>
              <w:right w:val="nil"/>
            </w:tcBorders>
          </w:tcPr>
          <w:p w14:paraId="5D247519" w14:textId="77777777" w:rsidR="007D64FE" w:rsidRDefault="00000000" w:rsidP="001D2589">
            <w:pPr>
              <w:spacing w:after="0" w:line="259" w:lineRule="auto"/>
              <w:ind w:left="0"/>
              <w:jc w:val="left"/>
            </w:pPr>
            <w:r>
              <w:rPr>
                <w:rFonts w:ascii="Calibri" w:eastAsia="Calibri" w:hAnsi="Calibri" w:cs="Calibri"/>
                <w:noProof/>
                <w:sz w:val="22"/>
              </w:rPr>
              <w:lastRenderedPageBreak/>
              <mc:AlternateContent>
                <mc:Choice Requires="wpg">
                  <w:drawing>
                    <wp:inline distT="0" distB="0" distL="0" distR="0" wp14:anchorId="29C98840" wp14:editId="337CC143">
                      <wp:extent cx="6096" cy="8509457"/>
                      <wp:effectExtent l="0" t="0" r="0" b="0"/>
                      <wp:docPr id="1168795" name="Group 1168795"/>
                      <wp:cNvGraphicFramePr/>
                      <a:graphic xmlns:a="http://schemas.openxmlformats.org/drawingml/2006/main">
                        <a:graphicData uri="http://schemas.microsoft.com/office/word/2010/wordprocessingGroup">
                          <wpg:wgp>
                            <wpg:cNvGrpSpPr/>
                            <wpg:grpSpPr>
                              <a:xfrm>
                                <a:off x="0" y="0"/>
                                <a:ext cx="6096" cy="8509457"/>
                                <a:chOff x="0" y="0"/>
                                <a:chExt cx="6096" cy="8509457"/>
                              </a:xfrm>
                            </wpg:grpSpPr>
                            <wps:wsp>
                              <wps:cNvPr id="2681478" name="Shape 2681478"/>
                              <wps:cNvSpPr/>
                              <wps:spPr>
                                <a:xfrm>
                                  <a:off x="0" y="0"/>
                                  <a:ext cx="9144" cy="387096"/>
                                </a:xfrm>
                                <a:custGeom>
                                  <a:avLst/>
                                  <a:gdLst/>
                                  <a:ahLst/>
                                  <a:cxnLst/>
                                  <a:rect l="0" t="0" r="0" b="0"/>
                                  <a:pathLst>
                                    <a:path w="9144" h="387096">
                                      <a:moveTo>
                                        <a:pt x="0" y="0"/>
                                      </a:moveTo>
                                      <a:lnTo>
                                        <a:pt x="9144" y="0"/>
                                      </a:lnTo>
                                      <a:lnTo>
                                        <a:pt x="9144" y="387096"/>
                                      </a:lnTo>
                                      <a:lnTo>
                                        <a:pt x="0" y="3870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1479" name="Shape 2681479"/>
                              <wps:cNvSpPr/>
                              <wps:spPr>
                                <a:xfrm>
                                  <a:off x="0" y="387096"/>
                                  <a:ext cx="9144" cy="387096"/>
                                </a:xfrm>
                                <a:custGeom>
                                  <a:avLst/>
                                  <a:gdLst/>
                                  <a:ahLst/>
                                  <a:cxnLst/>
                                  <a:rect l="0" t="0" r="0" b="0"/>
                                  <a:pathLst>
                                    <a:path w="9144" h="387096">
                                      <a:moveTo>
                                        <a:pt x="0" y="0"/>
                                      </a:moveTo>
                                      <a:lnTo>
                                        <a:pt x="9144" y="0"/>
                                      </a:lnTo>
                                      <a:lnTo>
                                        <a:pt x="9144" y="387096"/>
                                      </a:lnTo>
                                      <a:lnTo>
                                        <a:pt x="0" y="3870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1480" name="Shape 2681480"/>
                              <wps:cNvSpPr/>
                              <wps:spPr>
                                <a:xfrm>
                                  <a:off x="0" y="774192"/>
                                  <a:ext cx="9144" cy="385572"/>
                                </a:xfrm>
                                <a:custGeom>
                                  <a:avLst/>
                                  <a:gdLst/>
                                  <a:ahLst/>
                                  <a:cxnLst/>
                                  <a:rect l="0" t="0" r="0" b="0"/>
                                  <a:pathLst>
                                    <a:path w="9144" h="385572">
                                      <a:moveTo>
                                        <a:pt x="0" y="0"/>
                                      </a:moveTo>
                                      <a:lnTo>
                                        <a:pt x="9144" y="0"/>
                                      </a:lnTo>
                                      <a:lnTo>
                                        <a:pt x="9144" y="385572"/>
                                      </a:lnTo>
                                      <a:lnTo>
                                        <a:pt x="0" y="3855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1481" name="Shape 2681481"/>
                              <wps:cNvSpPr/>
                              <wps:spPr>
                                <a:xfrm>
                                  <a:off x="0" y="1159764"/>
                                  <a:ext cx="9144" cy="387096"/>
                                </a:xfrm>
                                <a:custGeom>
                                  <a:avLst/>
                                  <a:gdLst/>
                                  <a:ahLst/>
                                  <a:cxnLst/>
                                  <a:rect l="0" t="0" r="0" b="0"/>
                                  <a:pathLst>
                                    <a:path w="9144" h="387096">
                                      <a:moveTo>
                                        <a:pt x="0" y="0"/>
                                      </a:moveTo>
                                      <a:lnTo>
                                        <a:pt x="9144" y="0"/>
                                      </a:lnTo>
                                      <a:lnTo>
                                        <a:pt x="9144" y="387096"/>
                                      </a:lnTo>
                                      <a:lnTo>
                                        <a:pt x="0" y="3870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1482" name="Shape 2681482"/>
                              <wps:cNvSpPr/>
                              <wps:spPr>
                                <a:xfrm>
                                  <a:off x="0" y="1546860"/>
                                  <a:ext cx="9144" cy="387096"/>
                                </a:xfrm>
                                <a:custGeom>
                                  <a:avLst/>
                                  <a:gdLst/>
                                  <a:ahLst/>
                                  <a:cxnLst/>
                                  <a:rect l="0" t="0" r="0" b="0"/>
                                  <a:pathLst>
                                    <a:path w="9144" h="387096">
                                      <a:moveTo>
                                        <a:pt x="0" y="0"/>
                                      </a:moveTo>
                                      <a:lnTo>
                                        <a:pt x="9144" y="0"/>
                                      </a:lnTo>
                                      <a:lnTo>
                                        <a:pt x="9144" y="387096"/>
                                      </a:lnTo>
                                      <a:lnTo>
                                        <a:pt x="0" y="3870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1483" name="Shape 2681483"/>
                              <wps:cNvSpPr/>
                              <wps:spPr>
                                <a:xfrm>
                                  <a:off x="0" y="1934032"/>
                                  <a:ext cx="9144" cy="387401"/>
                                </a:xfrm>
                                <a:custGeom>
                                  <a:avLst/>
                                  <a:gdLst/>
                                  <a:ahLst/>
                                  <a:cxnLst/>
                                  <a:rect l="0" t="0" r="0" b="0"/>
                                  <a:pathLst>
                                    <a:path w="9144" h="387401">
                                      <a:moveTo>
                                        <a:pt x="0" y="0"/>
                                      </a:moveTo>
                                      <a:lnTo>
                                        <a:pt x="9144" y="0"/>
                                      </a:lnTo>
                                      <a:lnTo>
                                        <a:pt x="9144" y="387401"/>
                                      </a:lnTo>
                                      <a:lnTo>
                                        <a:pt x="0" y="3874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1484" name="Shape 2681484"/>
                              <wps:cNvSpPr/>
                              <wps:spPr>
                                <a:xfrm>
                                  <a:off x="0" y="2321433"/>
                                  <a:ext cx="9144" cy="385572"/>
                                </a:xfrm>
                                <a:custGeom>
                                  <a:avLst/>
                                  <a:gdLst/>
                                  <a:ahLst/>
                                  <a:cxnLst/>
                                  <a:rect l="0" t="0" r="0" b="0"/>
                                  <a:pathLst>
                                    <a:path w="9144" h="385572">
                                      <a:moveTo>
                                        <a:pt x="0" y="0"/>
                                      </a:moveTo>
                                      <a:lnTo>
                                        <a:pt x="9144" y="0"/>
                                      </a:lnTo>
                                      <a:lnTo>
                                        <a:pt x="9144" y="385572"/>
                                      </a:lnTo>
                                      <a:lnTo>
                                        <a:pt x="0" y="3855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1485" name="Shape 2681485"/>
                              <wps:cNvSpPr/>
                              <wps:spPr>
                                <a:xfrm>
                                  <a:off x="0" y="2707005"/>
                                  <a:ext cx="9144" cy="387096"/>
                                </a:xfrm>
                                <a:custGeom>
                                  <a:avLst/>
                                  <a:gdLst/>
                                  <a:ahLst/>
                                  <a:cxnLst/>
                                  <a:rect l="0" t="0" r="0" b="0"/>
                                  <a:pathLst>
                                    <a:path w="9144" h="387096">
                                      <a:moveTo>
                                        <a:pt x="0" y="0"/>
                                      </a:moveTo>
                                      <a:lnTo>
                                        <a:pt x="9144" y="0"/>
                                      </a:lnTo>
                                      <a:lnTo>
                                        <a:pt x="9144" y="387096"/>
                                      </a:lnTo>
                                      <a:lnTo>
                                        <a:pt x="0" y="3870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1486" name="Shape 2681486"/>
                              <wps:cNvSpPr/>
                              <wps:spPr>
                                <a:xfrm>
                                  <a:off x="0" y="3094100"/>
                                  <a:ext cx="9144" cy="387096"/>
                                </a:xfrm>
                                <a:custGeom>
                                  <a:avLst/>
                                  <a:gdLst/>
                                  <a:ahLst/>
                                  <a:cxnLst/>
                                  <a:rect l="0" t="0" r="0" b="0"/>
                                  <a:pathLst>
                                    <a:path w="9144" h="387096">
                                      <a:moveTo>
                                        <a:pt x="0" y="0"/>
                                      </a:moveTo>
                                      <a:lnTo>
                                        <a:pt x="9144" y="0"/>
                                      </a:lnTo>
                                      <a:lnTo>
                                        <a:pt x="9144" y="387096"/>
                                      </a:lnTo>
                                      <a:lnTo>
                                        <a:pt x="0" y="3870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1487" name="Shape 2681487"/>
                              <wps:cNvSpPr/>
                              <wps:spPr>
                                <a:xfrm>
                                  <a:off x="0" y="3481197"/>
                                  <a:ext cx="9144" cy="387096"/>
                                </a:xfrm>
                                <a:custGeom>
                                  <a:avLst/>
                                  <a:gdLst/>
                                  <a:ahLst/>
                                  <a:cxnLst/>
                                  <a:rect l="0" t="0" r="0" b="0"/>
                                  <a:pathLst>
                                    <a:path w="9144" h="387096">
                                      <a:moveTo>
                                        <a:pt x="0" y="0"/>
                                      </a:moveTo>
                                      <a:lnTo>
                                        <a:pt x="9144" y="0"/>
                                      </a:lnTo>
                                      <a:lnTo>
                                        <a:pt x="9144" y="387096"/>
                                      </a:lnTo>
                                      <a:lnTo>
                                        <a:pt x="0" y="3870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1488" name="Shape 2681488"/>
                              <wps:cNvSpPr/>
                              <wps:spPr>
                                <a:xfrm>
                                  <a:off x="0" y="3868242"/>
                                  <a:ext cx="9144" cy="385877"/>
                                </a:xfrm>
                                <a:custGeom>
                                  <a:avLst/>
                                  <a:gdLst/>
                                  <a:ahLst/>
                                  <a:cxnLst/>
                                  <a:rect l="0" t="0" r="0" b="0"/>
                                  <a:pathLst>
                                    <a:path w="9144" h="385877">
                                      <a:moveTo>
                                        <a:pt x="0" y="0"/>
                                      </a:moveTo>
                                      <a:lnTo>
                                        <a:pt x="9144" y="0"/>
                                      </a:lnTo>
                                      <a:lnTo>
                                        <a:pt x="9144" y="385877"/>
                                      </a:lnTo>
                                      <a:lnTo>
                                        <a:pt x="0" y="3858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1489" name="Shape 2681489"/>
                              <wps:cNvSpPr/>
                              <wps:spPr>
                                <a:xfrm>
                                  <a:off x="0" y="4254118"/>
                                  <a:ext cx="9144" cy="387096"/>
                                </a:xfrm>
                                <a:custGeom>
                                  <a:avLst/>
                                  <a:gdLst/>
                                  <a:ahLst/>
                                  <a:cxnLst/>
                                  <a:rect l="0" t="0" r="0" b="0"/>
                                  <a:pathLst>
                                    <a:path w="9144" h="387096">
                                      <a:moveTo>
                                        <a:pt x="0" y="0"/>
                                      </a:moveTo>
                                      <a:lnTo>
                                        <a:pt x="9144" y="0"/>
                                      </a:lnTo>
                                      <a:lnTo>
                                        <a:pt x="9144" y="387096"/>
                                      </a:lnTo>
                                      <a:lnTo>
                                        <a:pt x="0" y="3870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1490" name="Shape 2681490"/>
                              <wps:cNvSpPr/>
                              <wps:spPr>
                                <a:xfrm>
                                  <a:off x="0" y="4641215"/>
                                  <a:ext cx="9144" cy="387096"/>
                                </a:xfrm>
                                <a:custGeom>
                                  <a:avLst/>
                                  <a:gdLst/>
                                  <a:ahLst/>
                                  <a:cxnLst/>
                                  <a:rect l="0" t="0" r="0" b="0"/>
                                  <a:pathLst>
                                    <a:path w="9144" h="387096">
                                      <a:moveTo>
                                        <a:pt x="0" y="0"/>
                                      </a:moveTo>
                                      <a:lnTo>
                                        <a:pt x="9144" y="0"/>
                                      </a:lnTo>
                                      <a:lnTo>
                                        <a:pt x="9144" y="387096"/>
                                      </a:lnTo>
                                      <a:lnTo>
                                        <a:pt x="0" y="3870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1491" name="Shape 2681491"/>
                              <wps:cNvSpPr/>
                              <wps:spPr>
                                <a:xfrm>
                                  <a:off x="0" y="5028311"/>
                                  <a:ext cx="9144" cy="387096"/>
                                </a:xfrm>
                                <a:custGeom>
                                  <a:avLst/>
                                  <a:gdLst/>
                                  <a:ahLst/>
                                  <a:cxnLst/>
                                  <a:rect l="0" t="0" r="0" b="0"/>
                                  <a:pathLst>
                                    <a:path w="9144" h="387096">
                                      <a:moveTo>
                                        <a:pt x="0" y="0"/>
                                      </a:moveTo>
                                      <a:lnTo>
                                        <a:pt x="9144" y="0"/>
                                      </a:lnTo>
                                      <a:lnTo>
                                        <a:pt x="9144" y="387096"/>
                                      </a:lnTo>
                                      <a:lnTo>
                                        <a:pt x="0" y="3870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1492" name="Shape 2681492"/>
                              <wps:cNvSpPr/>
                              <wps:spPr>
                                <a:xfrm>
                                  <a:off x="0" y="5415407"/>
                                  <a:ext cx="9144" cy="387096"/>
                                </a:xfrm>
                                <a:custGeom>
                                  <a:avLst/>
                                  <a:gdLst/>
                                  <a:ahLst/>
                                  <a:cxnLst/>
                                  <a:rect l="0" t="0" r="0" b="0"/>
                                  <a:pathLst>
                                    <a:path w="9144" h="387096">
                                      <a:moveTo>
                                        <a:pt x="0" y="0"/>
                                      </a:moveTo>
                                      <a:lnTo>
                                        <a:pt x="9144" y="0"/>
                                      </a:lnTo>
                                      <a:lnTo>
                                        <a:pt x="9144" y="387096"/>
                                      </a:lnTo>
                                      <a:lnTo>
                                        <a:pt x="0" y="3870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1493" name="Shape 2681493"/>
                              <wps:cNvSpPr/>
                              <wps:spPr>
                                <a:xfrm>
                                  <a:off x="0" y="5802503"/>
                                  <a:ext cx="9144" cy="385573"/>
                                </a:xfrm>
                                <a:custGeom>
                                  <a:avLst/>
                                  <a:gdLst/>
                                  <a:ahLst/>
                                  <a:cxnLst/>
                                  <a:rect l="0" t="0" r="0" b="0"/>
                                  <a:pathLst>
                                    <a:path w="9144" h="385573">
                                      <a:moveTo>
                                        <a:pt x="0" y="0"/>
                                      </a:moveTo>
                                      <a:lnTo>
                                        <a:pt x="9144" y="0"/>
                                      </a:lnTo>
                                      <a:lnTo>
                                        <a:pt x="9144" y="385573"/>
                                      </a:lnTo>
                                      <a:lnTo>
                                        <a:pt x="0" y="3855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1494" name="Shape 2681494"/>
                              <wps:cNvSpPr/>
                              <wps:spPr>
                                <a:xfrm>
                                  <a:off x="0" y="6188151"/>
                                  <a:ext cx="9144" cy="387400"/>
                                </a:xfrm>
                                <a:custGeom>
                                  <a:avLst/>
                                  <a:gdLst/>
                                  <a:ahLst/>
                                  <a:cxnLst/>
                                  <a:rect l="0" t="0" r="0" b="0"/>
                                  <a:pathLst>
                                    <a:path w="9144" h="387400">
                                      <a:moveTo>
                                        <a:pt x="0" y="0"/>
                                      </a:moveTo>
                                      <a:lnTo>
                                        <a:pt x="9144" y="0"/>
                                      </a:lnTo>
                                      <a:lnTo>
                                        <a:pt x="9144" y="387400"/>
                                      </a:lnTo>
                                      <a:lnTo>
                                        <a:pt x="0" y="387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1495" name="Shape 2681495"/>
                              <wps:cNvSpPr/>
                              <wps:spPr>
                                <a:xfrm>
                                  <a:off x="0" y="6575552"/>
                                  <a:ext cx="9144" cy="387097"/>
                                </a:xfrm>
                                <a:custGeom>
                                  <a:avLst/>
                                  <a:gdLst/>
                                  <a:ahLst/>
                                  <a:cxnLst/>
                                  <a:rect l="0" t="0" r="0" b="0"/>
                                  <a:pathLst>
                                    <a:path w="9144" h="387097">
                                      <a:moveTo>
                                        <a:pt x="0" y="0"/>
                                      </a:moveTo>
                                      <a:lnTo>
                                        <a:pt x="9144" y="0"/>
                                      </a:lnTo>
                                      <a:lnTo>
                                        <a:pt x="9144" y="387097"/>
                                      </a:lnTo>
                                      <a:lnTo>
                                        <a:pt x="0" y="3870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1496" name="Shape 2681496"/>
                              <wps:cNvSpPr/>
                              <wps:spPr>
                                <a:xfrm>
                                  <a:off x="0" y="6962648"/>
                                  <a:ext cx="9144" cy="387096"/>
                                </a:xfrm>
                                <a:custGeom>
                                  <a:avLst/>
                                  <a:gdLst/>
                                  <a:ahLst/>
                                  <a:cxnLst/>
                                  <a:rect l="0" t="0" r="0" b="0"/>
                                  <a:pathLst>
                                    <a:path w="9144" h="387096">
                                      <a:moveTo>
                                        <a:pt x="0" y="0"/>
                                      </a:moveTo>
                                      <a:lnTo>
                                        <a:pt x="9144" y="0"/>
                                      </a:lnTo>
                                      <a:lnTo>
                                        <a:pt x="9144" y="387096"/>
                                      </a:lnTo>
                                      <a:lnTo>
                                        <a:pt x="0" y="3870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1497" name="Shape 2681497"/>
                              <wps:cNvSpPr/>
                              <wps:spPr>
                                <a:xfrm>
                                  <a:off x="0" y="7349744"/>
                                  <a:ext cx="9144" cy="385572"/>
                                </a:xfrm>
                                <a:custGeom>
                                  <a:avLst/>
                                  <a:gdLst/>
                                  <a:ahLst/>
                                  <a:cxnLst/>
                                  <a:rect l="0" t="0" r="0" b="0"/>
                                  <a:pathLst>
                                    <a:path w="9144" h="385572">
                                      <a:moveTo>
                                        <a:pt x="0" y="0"/>
                                      </a:moveTo>
                                      <a:lnTo>
                                        <a:pt x="9144" y="0"/>
                                      </a:lnTo>
                                      <a:lnTo>
                                        <a:pt x="9144" y="385572"/>
                                      </a:lnTo>
                                      <a:lnTo>
                                        <a:pt x="0" y="3855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1498" name="Shape 2681498"/>
                              <wps:cNvSpPr/>
                              <wps:spPr>
                                <a:xfrm>
                                  <a:off x="0" y="7735316"/>
                                  <a:ext cx="9144" cy="387096"/>
                                </a:xfrm>
                                <a:custGeom>
                                  <a:avLst/>
                                  <a:gdLst/>
                                  <a:ahLst/>
                                  <a:cxnLst/>
                                  <a:rect l="0" t="0" r="0" b="0"/>
                                  <a:pathLst>
                                    <a:path w="9144" h="387096">
                                      <a:moveTo>
                                        <a:pt x="0" y="0"/>
                                      </a:moveTo>
                                      <a:lnTo>
                                        <a:pt x="9144" y="0"/>
                                      </a:lnTo>
                                      <a:lnTo>
                                        <a:pt x="9144" y="387096"/>
                                      </a:lnTo>
                                      <a:lnTo>
                                        <a:pt x="0" y="3870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1499" name="Shape 2681499"/>
                              <wps:cNvSpPr/>
                              <wps:spPr>
                                <a:xfrm>
                                  <a:off x="0" y="8122361"/>
                                  <a:ext cx="9144" cy="387096"/>
                                </a:xfrm>
                                <a:custGeom>
                                  <a:avLst/>
                                  <a:gdLst/>
                                  <a:ahLst/>
                                  <a:cxnLst/>
                                  <a:rect l="0" t="0" r="0" b="0"/>
                                  <a:pathLst>
                                    <a:path w="9144" h="387096">
                                      <a:moveTo>
                                        <a:pt x="0" y="0"/>
                                      </a:moveTo>
                                      <a:lnTo>
                                        <a:pt x="9144" y="0"/>
                                      </a:lnTo>
                                      <a:lnTo>
                                        <a:pt x="9144" y="387096"/>
                                      </a:lnTo>
                                      <a:lnTo>
                                        <a:pt x="0" y="3870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68795" style="width:0.480003pt;height:670.036pt;mso-position-horizontal-relative:char;mso-position-vertical-relative:line" coordsize="60,85094">
                      <v:shape id="Shape 2681500" style="position:absolute;width:91;height:3870;left:0;top:0;" coordsize="9144,387096" path="m0,0l9144,0l9144,387096l0,387096l0,0">
                        <v:stroke weight="0pt" endcap="flat" joinstyle="miter" miterlimit="10" on="false" color="#000000" opacity="0"/>
                        <v:fill on="true" color="#000000"/>
                      </v:shape>
                      <v:shape id="Shape 2681501" style="position:absolute;width:91;height:3870;left:0;top:3870;" coordsize="9144,387096" path="m0,0l9144,0l9144,387096l0,387096l0,0">
                        <v:stroke weight="0pt" endcap="flat" joinstyle="miter" miterlimit="10" on="false" color="#000000" opacity="0"/>
                        <v:fill on="true" color="#000000"/>
                      </v:shape>
                      <v:shape id="Shape 2681502" style="position:absolute;width:91;height:3855;left:0;top:7741;" coordsize="9144,385572" path="m0,0l9144,0l9144,385572l0,385572l0,0">
                        <v:stroke weight="0pt" endcap="flat" joinstyle="miter" miterlimit="10" on="false" color="#000000" opacity="0"/>
                        <v:fill on="true" color="#000000"/>
                      </v:shape>
                      <v:shape id="Shape 2681503" style="position:absolute;width:91;height:3870;left:0;top:11597;" coordsize="9144,387096" path="m0,0l9144,0l9144,387096l0,387096l0,0">
                        <v:stroke weight="0pt" endcap="flat" joinstyle="miter" miterlimit="10" on="false" color="#000000" opacity="0"/>
                        <v:fill on="true" color="#000000"/>
                      </v:shape>
                      <v:shape id="Shape 2681504" style="position:absolute;width:91;height:3870;left:0;top:15468;" coordsize="9144,387096" path="m0,0l9144,0l9144,387096l0,387096l0,0">
                        <v:stroke weight="0pt" endcap="flat" joinstyle="miter" miterlimit="10" on="false" color="#000000" opacity="0"/>
                        <v:fill on="true" color="#000000"/>
                      </v:shape>
                      <v:shape id="Shape 2681505" style="position:absolute;width:91;height:3874;left:0;top:19340;" coordsize="9144,387401" path="m0,0l9144,0l9144,387401l0,387401l0,0">
                        <v:stroke weight="0pt" endcap="flat" joinstyle="miter" miterlimit="10" on="false" color="#000000" opacity="0"/>
                        <v:fill on="true" color="#000000"/>
                      </v:shape>
                      <v:shape id="Shape 2681506" style="position:absolute;width:91;height:3855;left:0;top:23214;" coordsize="9144,385572" path="m0,0l9144,0l9144,385572l0,385572l0,0">
                        <v:stroke weight="0pt" endcap="flat" joinstyle="miter" miterlimit="10" on="false" color="#000000" opacity="0"/>
                        <v:fill on="true" color="#000000"/>
                      </v:shape>
                      <v:shape id="Shape 2681507" style="position:absolute;width:91;height:3870;left:0;top:27070;" coordsize="9144,387096" path="m0,0l9144,0l9144,387096l0,387096l0,0">
                        <v:stroke weight="0pt" endcap="flat" joinstyle="miter" miterlimit="10" on="false" color="#000000" opacity="0"/>
                        <v:fill on="true" color="#000000"/>
                      </v:shape>
                      <v:shape id="Shape 2681508" style="position:absolute;width:91;height:3870;left:0;top:30941;" coordsize="9144,387096" path="m0,0l9144,0l9144,387096l0,387096l0,0">
                        <v:stroke weight="0pt" endcap="flat" joinstyle="miter" miterlimit="10" on="false" color="#000000" opacity="0"/>
                        <v:fill on="true" color="#000000"/>
                      </v:shape>
                      <v:shape id="Shape 2681509" style="position:absolute;width:91;height:3870;left:0;top:34811;" coordsize="9144,387096" path="m0,0l9144,0l9144,387096l0,387096l0,0">
                        <v:stroke weight="0pt" endcap="flat" joinstyle="miter" miterlimit="10" on="false" color="#000000" opacity="0"/>
                        <v:fill on="true" color="#000000"/>
                      </v:shape>
                      <v:shape id="Shape 2681510" style="position:absolute;width:91;height:3858;left:0;top:38682;" coordsize="9144,385877" path="m0,0l9144,0l9144,385877l0,385877l0,0">
                        <v:stroke weight="0pt" endcap="flat" joinstyle="miter" miterlimit="10" on="false" color="#000000" opacity="0"/>
                        <v:fill on="true" color="#000000"/>
                      </v:shape>
                      <v:shape id="Shape 2681511" style="position:absolute;width:91;height:3870;left:0;top:42541;" coordsize="9144,387096" path="m0,0l9144,0l9144,387096l0,387096l0,0">
                        <v:stroke weight="0pt" endcap="flat" joinstyle="miter" miterlimit="10" on="false" color="#000000" opacity="0"/>
                        <v:fill on="true" color="#000000"/>
                      </v:shape>
                      <v:shape id="Shape 2681512" style="position:absolute;width:91;height:3870;left:0;top:46412;" coordsize="9144,387096" path="m0,0l9144,0l9144,387096l0,387096l0,0">
                        <v:stroke weight="0pt" endcap="flat" joinstyle="miter" miterlimit="10" on="false" color="#000000" opacity="0"/>
                        <v:fill on="true" color="#000000"/>
                      </v:shape>
                      <v:shape id="Shape 2681513" style="position:absolute;width:91;height:3870;left:0;top:50283;" coordsize="9144,387096" path="m0,0l9144,0l9144,387096l0,387096l0,0">
                        <v:stroke weight="0pt" endcap="flat" joinstyle="miter" miterlimit="10" on="false" color="#000000" opacity="0"/>
                        <v:fill on="true" color="#000000"/>
                      </v:shape>
                      <v:shape id="Shape 2681514" style="position:absolute;width:91;height:3870;left:0;top:54154;" coordsize="9144,387096" path="m0,0l9144,0l9144,387096l0,387096l0,0">
                        <v:stroke weight="0pt" endcap="flat" joinstyle="miter" miterlimit="10" on="false" color="#000000" opacity="0"/>
                        <v:fill on="true" color="#000000"/>
                      </v:shape>
                      <v:shape id="Shape 2681515" style="position:absolute;width:91;height:3855;left:0;top:58025;" coordsize="9144,385573" path="m0,0l9144,0l9144,385573l0,385573l0,0">
                        <v:stroke weight="0pt" endcap="flat" joinstyle="miter" miterlimit="10" on="false" color="#000000" opacity="0"/>
                        <v:fill on="true" color="#000000"/>
                      </v:shape>
                      <v:shape id="Shape 2681516" style="position:absolute;width:91;height:3874;left:0;top:61881;" coordsize="9144,387400" path="m0,0l9144,0l9144,387400l0,387400l0,0">
                        <v:stroke weight="0pt" endcap="flat" joinstyle="miter" miterlimit="10" on="false" color="#000000" opacity="0"/>
                        <v:fill on="true" color="#000000"/>
                      </v:shape>
                      <v:shape id="Shape 2681517" style="position:absolute;width:91;height:3870;left:0;top:65755;" coordsize="9144,387097" path="m0,0l9144,0l9144,387097l0,387097l0,0">
                        <v:stroke weight="0pt" endcap="flat" joinstyle="miter" miterlimit="10" on="false" color="#000000" opacity="0"/>
                        <v:fill on="true" color="#000000"/>
                      </v:shape>
                      <v:shape id="Shape 2681518" style="position:absolute;width:91;height:3870;left:0;top:69626;" coordsize="9144,387096" path="m0,0l9144,0l9144,387096l0,387096l0,0">
                        <v:stroke weight="0pt" endcap="flat" joinstyle="miter" miterlimit="10" on="false" color="#000000" opacity="0"/>
                        <v:fill on="true" color="#000000"/>
                      </v:shape>
                      <v:shape id="Shape 2681519" style="position:absolute;width:91;height:3855;left:0;top:73497;" coordsize="9144,385572" path="m0,0l9144,0l9144,385572l0,385572l0,0">
                        <v:stroke weight="0pt" endcap="flat" joinstyle="miter" miterlimit="10" on="false" color="#000000" opacity="0"/>
                        <v:fill on="true" color="#000000"/>
                      </v:shape>
                      <v:shape id="Shape 2681520" style="position:absolute;width:91;height:3870;left:0;top:77353;" coordsize="9144,387096" path="m0,0l9144,0l9144,387096l0,387096l0,0">
                        <v:stroke weight="0pt" endcap="flat" joinstyle="miter" miterlimit="10" on="false" color="#000000" opacity="0"/>
                        <v:fill on="true" color="#000000"/>
                      </v:shape>
                      <v:shape id="Shape 2681521" style="position:absolute;width:91;height:3870;left:0;top:81223;" coordsize="9144,387096" path="m0,0l9144,0l9144,387096l0,387096l0,0">
                        <v:stroke weight="0pt" endcap="flat" joinstyle="miter" miterlimit="10" on="false" color="#000000" opacity="0"/>
                        <v:fill on="true" color="#000000"/>
                      </v:shape>
                    </v:group>
                  </w:pict>
                </mc:Fallback>
              </mc:AlternateContent>
            </w:r>
          </w:p>
        </w:tc>
        <w:tc>
          <w:tcPr>
            <w:tcW w:w="7828" w:type="dxa"/>
            <w:tcBorders>
              <w:top w:val="nil"/>
              <w:left w:val="nil"/>
              <w:bottom w:val="nil"/>
              <w:right w:val="nil"/>
            </w:tcBorders>
          </w:tcPr>
          <w:p w14:paraId="5AAD1A5F" w14:textId="77777777" w:rsidR="007D64FE" w:rsidRDefault="007D64FE" w:rsidP="001D2589">
            <w:pPr>
              <w:spacing w:after="0" w:line="259" w:lineRule="auto"/>
              <w:ind w:left="-2042" w:right="49"/>
              <w:jc w:val="left"/>
            </w:pPr>
          </w:p>
          <w:tbl>
            <w:tblPr>
              <w:tblStyle w:val="TableGrid"/>
              <w:tblW w:w="7728" w:type="dxa"/>
              <w:tblInd w:w="52" w:type="dxa"/>
              <w:tblCellMar>
                <w:top w:w="0" w:type="dxa"/>
                <w:left w:w="0" w:type="dxa"/>
                <w:bottom w:w="0" w:type="dxa"/>
                <w:right w:w="0" w:type="dxa"/>
              </w:tblCellMar>
              <w:tblLook w:val="04A0" w:firstRow="1" w:lastRow="0" w:firstColumn="1" w:lastColumn="0" w:noHBand="0" w:noVBand="1"/>
            </w:tblPr>
            <w:tblGrid>
              <w:gridCol w:w="4599"/>
              <w:gridCol w:w="3129"/>
            </w:tblGrid>
            <w:tr w:rsidR="007D64FE" w14:paraId="591CFE6D" w14:textId="77777777">
              <w:trPr>
                <w:trHeight w:val="483"/>
              </w:trPr>
              <w:tc>
                <w:tcPr>
                  <w:tcW w:w="4599" w:type="dxa"/>
                  <w:tcBorders>
                    <w:top w:val="nil"/>
                    <w:left w:val="nil"/>
                    <w:bottom w:val="nil"/>
                    <w:right w:val="nil"/>
                  </w:tcBorders>
                </w:tcPr>
                <w:p w14:paraId="3DD983A1" w14:textId="77777777" w:rsidR="007D64FE" w:rsidRDefault="00000000" w:rsidP="001D2589">
                  <w:pPr>
                    <w:spacing w:after="0" w:line="259" w:lineRule="auto"/>
                    <w:ind w:left="0"/>
                    <w:jc w:val="left"/>
                  </w:pPr>
                  <w:r>
                    <w:rPr>
                      <w:sz w:val="24"/>
                    </w:rPr>
                    <w:t xml:space="preserve">18/71 </w:t>
                  </w:r>
                </w:p>
              </w:tc>
              <w:tc>
                <w:tcPr>
                  <w:tcW w:w="3129" w:type="dxa"/>
                  <w:tcBorders>
                    <w:top w:val="nil"/>
                    <w:left w:val="nil"/>
                    <w:bottom w:val="nil"/>
                    <w:right w:val="nil"/>
                  </w:tcBorders>
                </w:tcPr>
                <w:p w14:paraId="5C9B9E83" w14:textId="77777777" w:rsidR="007D64FE" w:rsidRDefault="00000000" w:rsidP="001D2589">
                  <w:pPr>
                    <w:spacing w:after="0" w:line="259" w:lineRule="auto"/>
                    <w:ind w:left="3"/>
                    <w:jc w:val="left"/>
                  </w:pPr>
                  <w:r>
                    <w:rPr>
                      <w:sz w:val="24"/>
                      <w:szCs w:val="24"/>
                      <w:rtl/>
                    </w:rPr>
                    <w:t xml:space="preserve">آموزش نیروی انسانی </w:t>
                  </w:r>
                </w:p>
              </w:tc>
            </w:tr>
            <w:tr w:rsidR="007D64FE" w14:paraId="15E2D139" w14:textId="77777777">
              <w:trPr>
                <w:trHeight w:val="610"/>
              </w:trPr>
              <w:tc>
                <w:tcPr>
                  <w:tcW w:w="4599" w:type="dxa"/>
                  <w:tcBorders>
                    <w:top w:val="nil"/>
                    <w:left w:val="nil"/>
                    <w:bottom w:val="nil"/>
                    <w:right w:val="nil"/>
                  </w:tcBorders>
                  <w:vAlign w:val="center"/>
                </w:tcPr>
                <w:p w14:paraId="48597895" w14:textId="77777777" w:rsidR="007D64FE" w:rsidRDefault="00000000" w:rsidP="001D2589">
                  <w:pPr>
                    <w:spacing w:after="0" w:line="259" w:lineRule="auto"/>
                    <w:ind w:left="0"/>
                    <w:jc w:val="left"/>
                  </w:pPr>
                  <w:r>
                    <w:rPr>
                      <w:sz w:val="24"/>
                    </w:rPr>
                    <w:t xml:space="preserve">12/77 </w:t>
                  </w:r>
                </w:p>
              </w:tc>
              <w:tc>
                <w:tcPr>
                  <w:tcW w:w="3129" w:type="dxa"/>
                  <w:tcBorders>
                    <w:top w:val="nil"/>
                    <w:left w:val="nil"/>
                    <w:bottom w:val="nil"/>
                    <w:right w:val="nil"/>
                  </w:tcBorders>
                  <w:vAlign w:val="center"/>
                </w:tcPr>
                <w:p w14:paraId="2B73D5EE" w14:textId="77777777" w:rsidR="007D64FE" w:rsidRDefault="00000000" w:rsidP="001D2589">
                  <w:pPr>
                    <w:spacing w:after="0" w:line="259" w:lineRule="auto"/>
                    <w:ind w:left="0"/>
                    <w:jc w:val="left"/>
                  </w:pPr>
                  <w:r>
                    <w:rPr>
                      <w:sz w:val="24"/>
                      <w:szCs w:val="24"/>
                      <w:rtl/>
                    </w:rPr>
                    <w:t xml:space="preserve">پایش </w:t>
                  </w:r>
                  <w:r>
                    <w:rPr>
                      <w:rFonts w:ascii="Times New Roman" w:eastAsia="Times New Roman" w:hAnsi="Times New Roman" w:cs="Times New Roman"/>
                      <w:sz w:val="24"/>
                    </w:rPr>
                    <w:t>HSE</w:t>
                  </w:r>
                  <w:r>
                    <w:rPr>
                      <w:sz w:val="24"/>
                      <w:szCs w:val="24"/>
                      <w:rtl/>
                    </w:rPr>
                    <w:t xml:space="preserve"> نیروی انسانی </w:t>
                  </w:r>
                </w:p>
              </w:tc>
            </w:tr>
            <w:tr w:rsidR="007D64FE" w14:paraId="2D52E7C4" w14:textId="77777777">
              <w:trPr>
                <w:trHeight w:val="608"/>
              </w:trPr>
              <w:tc>
                <w:tcPr>
                  <w:tcW w:w="4599" w:type="dxa"/>
                  <w:tcBorders>
                    <w:top w:val="nil"/>
                    <w:left w:val="nil"/>
                    <w:bottom w:val="nil"/>
                    <w:right w:val="nil"/>
                  </w:tcBorders>
                  <w:vAlign w:val="center"/>
                </w:tcPr>
                <w:p w14:paraId="39812F4E" w14:textId="77777777" w:rsidR="007D64FE" w:rsidRDefault="00000000" w:rsidP="001D2589">
                  <w:pPr>
                    <w:spacing w:after="0" w:line="259" w:lineRule="auto"/>
                    <w:ind w:left="0"/>
                    <w:jc w:val="left"/>
                  </w:pPr>
                  <w:r>
                    <w:rPr>
                      <w:sz w:val="24"/>
                    </w:rPr>
                    <w:t xml:space="preserve">11/92 </w:t>
                  </w:r>
                </w:p>
              </w:tc>
              <w:tc>
                <w:tcPr>
                  <w:tcW w:w="3129" w:type="dxa"/>
                  <w:tcBorders>
                    <w:top w:val="nil"/>
                    <w:left w:val="nil"/>
                    <w:bottom w:val="nil"/>
                    <w:right w:val="nil"/>
                  </w:tcBorders>
                  <w:vAlign w:val="center"/>
                </w:tcPr>
                <w:p w14:paraId="2C0094A2" w14:textId="77777777" w:rsidR="007D64FE" w:rsidRDefault="00000000" w:rsidP="001D2589">
                  <w:pPr>
                    <w:spacing w:after="0" w:line="259" w:lineRule="auto"/>
                    <w:ind w:left="3"/>
                    <w:jc w:val="left"/>
                  </w:pPr>
                  <w:r>
                    <w:rPr>
                      <w:sz w:val="24"/>
                      <w:szCs w:val="24"/>
                      <w:rtl/>
                    </w:rPr>
                    <w:t xml:space="preserve">شاخص صلاحیت ، آموزش و آگاهی </w:t>
                  </w:r>
                </w:p>
              </w:tc>
            </w:tr>
            <w:tr w:rsidR="007D64FE" w14:paraId="4C91D35F" w14:textId="77777777">
              <w:trPr>
                <w:trHeight w:val="608"/>
              </w:trPr>
              <w:tc>
                <w:tcPr>
                  <w:tcW w:w="4599" w:type="dxa"/>
                  <w:tcBorders>
                    <w:top w:val="nil"/>
                    <w:left w:val="nil"/>
                    <w:bottom w:val="nil"/>
                    <w:right w:val="nil"/>
                  </w:tcBorders>
                  <w:vAlign w:val="center"/>
                </w:tcPr>
                <w:p w14:paraId="609206AB" w14:textId="77777777" w:rsidR="007D64FE" w:rsidRDefault="00000000" w:rsidP="001D2589">
                  <w:pPr>
                    <w:spacing w:after="0" w:line="259" w:lineRule="auto"/>
                    <w:ind w:left="0"/>
                    <w:jc w:val="left"/>
                  </w:pPr>
                  <w:r>
                    <w:rPr>
                      <w:sz w:val="24"/>
                    </w:rPr>
                    <w:t xml:space="preserve">81/11 </w:t>
                  </w:r>
                </w:p>
              </w:tc>
              <w:tc>
                <w:tcPr>
                  <w:tcW w:w="3129" w:type="dxa"/>
                  <w:tcBorders>
                    <w:top w:val="nil"/>
                    <w:left w:val="nil"/>
                    <w:bottom w:val="nil"/>
                    <w:right w:val="nil"/>
                  </w:tcBorders>
                  <w:vAlign w:val="center"/>
                </w:tcPr>
                <w:p w14:paraId="5D16BE5D" w14:textId="77777777" w:rsidR="007D64FE" w:rsidRDefault="00000000" w:rsidP="001D2589">
                  <w:pPr>
                    <w:spacing w:after="0" w:line="259" w:lineRule="auto"/>
                    <w:ind w:left="3"/>
                    <w:jc w:val="left"/>
                  </w:pPr>
                  <w:r>
                    <w:rPr>
                      <w:sz w:val="24"/>
                      <w:szCs w:val="24"/>
                      <w:rtl/>
                    </w:rPr>
                    <w:t xml:space="preserve">اندازه گیری و نظارت بر عملکرد </w:t>
                  </w:r>
                </w:p>
              </w:tc>
            </w:tr>
            <w:tr w:rsidR="007D64FE" w14:paraId="0502F3DE" w14:textId="77777777">
              <w:trPr>
                <w:trHeight w:val="610"/>
              </w:trPr>
              <w:tc>
                <w:tcPr>
                  <w:tcW w:w="4599" w:type="dxa"/>
                  <w:tcBorders>
                    <w:top w:val="nil"/>
                    <w:left w:val="nil"/>
                    <w:bottom w:val="nil"/>
                    <w:right w:val="nil"/>
                  </w:tcBorders>
                  <w:vAlign w:val="center"/>
                </w:tcPr>
                <w:p w14:paraId="1166B855" w14:textId="77777777" w:rsidR="007D64FE" w:rsidRDefault="00000000" w:rsidP="001D2589">
                  <w:pPr>
                    <w:spacing w:after="0" w:line="259" w:lineRule="auto"/>
                    <w:ind w:left="0"/>
                    <w:jc w:val="left"/>
                  </w:pPr>
                  <w:r>
                    <w:rPr>
                      <w:sz w:val="24"/>
                    </w:rPr>
                    <w:t xml:space="preserve">81/48 </w:t>
                  </w:r>
                </w:p>
              </w:tc>
              <w:tc>
                <w:tcPr>
                  <w:tcW w:w="3129" w:type="dxa"/>
                  <w:tcBorders>
                    <w:top w:val="nil"/>
                    <w:left w:val="nil"/>
                    <w:bottom w:val="nil"/>
                    <w:right w:val="nil"/>
                  </w:tcBorders>
                  <w:vAlign w:val="center"/>
                </w:tcPr>
                <w:p w14:paraId="2CBA6009" w14:textId="77777777" w:rsidR="007D64FE" w:rsidRDefault="00000000" w:rsidP="001D2589">
                  <w:pPr>
                    <w:spacing w:after="0" w:line="259" w:lineRule="auto"/>
                    <w:ind w:left="2"/>
                    <w:jc w:val="left"/>
                  </w:pPr>
                  <w:r>
                    <w:rPr>
                      <w:sz w:val="24"/>
                      <w:szCs w:val="24"/>
                      <w:rtl/>
                    </w:rPr>
                    <w:t xml:space="preserve">تدوین مستندات </w:t>
                  </w:r>
                </w:p>
              </w:tc>
            </w:tr>
            <w:tr w:rsidR="007D64FE" w14:paraId="06EFD699" w14:textId="77777777">
              <w:trPr>
                <w:trHeight w:val="610"/>
              </w:trPr>
              <w:tc>
                <w:tcPr>
                  <w:tcW w:w="4599" w:type="dxa"/>
                  <w:tcBorders>
                    <w:top w:val="nil"/>
                    <w:left w:val="nil"/>
                    <w:bottom w:val="nil"/>
                    <w:right w:val="nil"/>
                  </w:tcBorders>
                  <w:vAlign w:val="center"/>
                </w:tcPr>
                <w:p w14:paraId="5D5240C5" w14:textId="77777777" w:rsidR="007D64FE" w:rsidRDefault="00000000" w:rsidP="001D2589">
                  <w:pPr>
                    <w:spacing w:after="0" w:line="259" w:lineRule="auto"/>
                    <w:ind w:left="0"/>
                    <w:jc w:val="left"/>
                  </w:pPr>
                  <w:r>
                    <w:rPr>
                      <w:sz w:val="24"/>
                    </w:rPr>
                    <w:t xml:space="preserve">82/99 </w:t>
                  </w:r>
                </w:p>
              </w:tc>
              <w:tc>
                <w:tcPr>
                  <w:tcW w:w="3129" w:type="dxa"/>
                  <w:tcBorders>
                    <w:top w:val="nil"/>
                    <w:left w:val="nil"/>
                    <w:bottom w:val="nil"/>
                    <w:right w:val="nil"/>
                  </w:tcBorders>
                  <w:vAlign w:val="center"/>
                </w:tcPr>
                <w:p w14:paraId="378BBD74" w14:textId="77777777" w:rsidR="007D64FE" w:rsidRDefault="00000000" w:rsidP="001D2589">
                  <w:pPr>
                    <w:spacing w:after="0" w:line="259" w:lineRule="auto"/>
                    <w:ind w:left="2"/>
                    <w:jc w:val="left"/>
                  </w:pPr>
                  <w:r>
                    <w:rPr>
                      <w:sz w:val="24"/>
                      <w:szCs w:val="24"/>
                      <w:rtl/>
                    </w:rPr>
                    <w:t xml:space="preserve">بازبینی مستندات </w:t>
                  </w:r>
                </w:p>
              </w:tc>
            </w:tr>
            <w:tr w:rsidR="007D64FE" w14:paraId="6965A592" w14:textId="77777777">
              <w:trPr>
                <w:trHeight w:val="609"/>
              </w:trPr>
              <w:tc>
                <w:tcPr>
                  <w:tcW w:w="4599" w:type="dxa"/>
                  <w:tcBorders>
                    <w:top w:val="nil"/>
                    <w:left w:val="nil"/>
                    <w:bottom w:val="nil"/>
                    <w:right w:val="nil"/>
                  </w:tcBorders>
                  <w:vAlign w:val="center"/>
                </w:tcPr>
                <w:p w14:paraId="3A085BB0" w14:textId="77777777" w:rsidR="007D64FE" w:rsidRDefault="00000000" w:rsidP="001D2589">
                  <w:pPr>
                    <w:spacing w:after="0" w:line="259" w:lineRule="auto"/>
                    <w:ind w:left="0"/>
                    <w:jc w:val="left"/>
                  </w:pPr>
                  <w:r>
                    <w:rPr>
                      <w:sz w:val="24"/>
                    </w:rPr>
                    <w:t xml:space="preserve">14/41 </w:t>
                  </w:r>
                </w:p>
              </w:tc>
              <w:tc>
                <w:tcPr>
                  <w:tcW w:w="3129" w:type="dxa"/>
                  <w:tcBorders>
                    <w:top w:val="nil"/>
                    <w:left w:val="nil"/>
                    <w:bottom w:val="nil"/>
                    <w:right w:val="nil"/>
                  </w:tcBorders>
                  <w:vAlign w:val="center"/>
                </w:tcPr>
                <w:p w14:paraId="6DB239F0" w14:textId="77777777" w:rsidR="007D64FE" w:rsidRDefault="00000000" w:rsidP="001D2589">
                  <w:pPr>
                    <w:spacing w:after="0" w:line="259" w:lineRule="auto"/>
                    <w:ind w:left="1"/>
                    <w:jc w:val="left"/>
                  </w:pPr>
                  <w:r>
                    <w:rPr>
                      <w:sz w:val="24"/>
                      <w:szCs w:val="24"/>
                      <w:rtl/>
                    </w:rPr>
                    <w:t xml:space="preserve">کنترل سوابق </w:t>
                  </w:r>
                </w:p>
              </w:tc>
            </w:tr>
            <w:tr w:rsidR="007D64FE" w14:paraId="6E233740" w14:textId="77777777">
              <w:trPr>
                <w:trHeight w:val="608"/>
              </w:trPr>
              <w:tc>
                <w:tcPr>
                  <w:tcW w:w="4599" w:type="dxa"/>
                  <w:tcBorders>
                    <w:top w:val="nil"/>
                    <w:left w:val="nil"/>
                    <w:bottom w:val="nil"/>
                    <w:right w:val="nil"/>
                  </w:tcBorders>
                  <w:vAlign w:val="center"/>
                </w:tcPr>
                <w:p w14:paraId="7B8DB5C4" w14:textId="77777777" w:rsidR="007D64FE" w:rsidRDefault="00000000" w:rsidP="001D2589">
                  <w:pPr>
                    <w:spacing w:after="0" w:line="259" w:lineRule="auto"/>
                    <w:ind w:left="0"/>
                    <w:jc w:val="left"/>
                  </w:pPr>
                  <w:r>
                    <w:rPr>
                      <w:sz w:val="24"/>
                    </w:rPr>
                    <w:t xml:space="preserve">18/61 </w:t>
                  </w:r>
                </w:p>
              </w:tc>
              <w:tc>
                <w:tcPr>
                  <w:tcW w:w="3129" w:type="dxa"/>
                  <w:tcBorders>
                    <w:top w:val="nil"/>
                    <w:left w:val="nil"/>
                    <w:bottom w:val="nil"/>
                    <w:right w:val="nil"/>
                  </w:tcBorders>
                  <w:vAlign w:val="center"/>
                </w:tcPr>
                <w:p w14:paraId="06831758" w14:textId="77777777" w:rsidR="007D64FE" w:rsidRDefault="00000000" w:rsidP="001D2589">
                  <w:pPr>
                    <w:spacing w:after="0" w:line="259" w:lineRule="auto"/>
                    <w:ind w:left="2"/>
                    <w:jc w:val="left"/>
                  </w:pPr>
                  <w:r>
                    <w:rPr>
                      <w:sz w:val="24"/>
                      <w:szCs w:val="24"/>
                      <w:rtl/>
                    </w:rPr>
                    <w:t xml:space="preserve">بررسی برنامه ریزی ها </w:t>
                  </w:r>
                </w:p>
              </w:tc>
            </w:tr>
            <w:tr w:rsidR="007D64FE" w14:paraId="1904301B" w14:textId="77777777">
              <w:trPr>
                <w:trHeight w:val="610"/>
              </w:trPr>
              <w:tc>
                <w:tcPr>
                  <w:tcW w:w="4599" w:type="dxa"/>
                  <w:tcBorders>
                    <w:top w:val="nil"/>
                    <w:left w:val="nil"/>
                    <w:bottom w:val="nil"/>
                    <w:right w:val="nil"/>
                  </w:tcBorders>
                  <w:vAlign w:val="center"/>
                </w:tcPr>
                <w:p w14:paraId="580B7980" w14:textId="77777777" w:rsidR="007D64FE" w:rsidRDefault="00000000" w:rsidP="001D2589">
                  <w:pPr>
                    <w:spacing w:after="0" w:line="259" w:lineRule="auto"/>
                    <w:ind w:left="0"/>
                    <w:jc w:val="left"/>
                  </w:pPr>
                  <w:r>
                    <w:rPr>
                      <w:sz w:val="24"/>
                    </w:rPr>
                    <w:t xml:space="preserve">12/71 </w:t>
                  </w:r>
                </w:p>
              </w:tc>
              <w:tc>
                <w:tcPr>
                  <w:tcW w:w="3129" w:type="dxa"/>
                  <w:tcBorders>
                    <w:top w:val="nil"/>
                    <w:left w:val="nil"/>
                    <w:bottom w:val="nil"/>
                    <w:right w:val="nil"/>
                  </w:tcBorders>
                  <w:vAlign w:val="center"/>
                </w:tcPr>
                <w:p w14:paraId="4B410907" w14:textId="77777777" w:rsidR="007D64FE" w:rsidRDefault="00000000" w:rsidP="001D2589">
                  <w:pPr>
                    <w:spacing w:after="0" w:line="259" w:lineRule="auto"/>
                    <w:ind w:left="3"/>
                    <w:jc w:val="left"/>
                  </w:pPr>
                  <w:r>
                    <w:rPr>
                      <w:sz w:val="24"/>
                      <w:szCs w:val="24"/>
                      <w:rtl/>
                    </w:rPr>
                    <w:t xml:space="preserve">تدوین برنامه اضطراری </w:t>
                  </w:r>
                </w:p>
              </w:tc>
            </w:tr>
            <w:tr w:rsidR="007D64FE" w14:paraId="3EB4614A" w14:textId="77777777">
              <w:trPr>
                <w:trHeight w:val="610"/>
              </w:trPr>
              <w:tc>
                <w:tcPr>
                  <w:tcW w:w="4599" w:type="dxa"/>
                  <w:tcBorders>
                    <w:top w:val="nil"/>
                    <w:left w:val="nil"/>
                    <w:bottom w:val="nil"/>
                    <w:right w:val="nil"/>
                  </w:tcBorders>
                  <w:vAlign w:val="center"/>
                </w:tcPr>
                <w:p w14:paraId="50B63820" w14:textId="77777777" w:rsidR="007D64FE" w:rsidRDefault="00000000" w:rsidP="001D2589">
                  <w:pPr>
                    <w:spacing w:after="0" w:line="259" w:lineRule="auto"/>
                    <w:ind w:left="0"/>
                    <w:jc w:val="left"/>
                  </w:pPr>
                  <w:r>
                    <w:rPr>
                      <w:sz w:val="24"/>
                    </w:rPr>
                    <w:t xml:space="preserve">21/99 </w:t>
                  </w:r>
                </w:p>
              </w:tc>
              <w:tc>
                <w:tcPr>
                  <w:tcW w:w="3129" w:type="dxa"/>
                  <w:tcBorders>
                    <w:top w:val="nil"/>
                    <w:left w:val="nil"/>
                    <w:bottom w:val="nil"/>
                    <w:right w:val="nil"/>
                  </w:tcBorders>
                  <w:vAlign w:val="center"/>
                </w:tcPr>
                <w:p w14:paraId="799405ED" w14:textId="77777777" w:rsidR="007D64FE" w:rsidRDefault="00000000" w:rsidP="001D2589">
                  <w:pPr>
                    <w:spacing w:after="0" w:line="259" w:lineRule="auto"/>
                    <w:ind w:left="4"/>
                    <w:jc w:val="left"/>
                  </w:pPr>
                  <w:r>
                    <w:rPr>
                      <w:sz w:val="24"/>
                      <w:szCs w:val="24"/>
                      <w:rtl/>
                    </w:rPr>
                    <w:t xml:space="preserve">شاخص کنترل اسناد یا داکیومنت ها </w:t>
                  </w:r>
                </w:p>
              </w:tc>
            </w:tr>
            <w:tr w:rsidR="007D64FE" w14:paraId="5AC69870" w14:textId="77777777">
              <w:trPr>
                <w:trHeight w:val="609"/>
              </w:trPr>
              <w:tc>
                <w:tcPr>
                  <w:tcW w:w="4599" w:type="dxa"/>
                  <w:tcBorders>
                    <w:top w:val="nil"/>
                    <w:left w:val="nil"/>
                    <w:bottom w:val="nil"/>
                    <w:right w:val="nil"/>
                  </w:tcBorders>
                  <w:vAlign w:val="center"/>
                </w:tcPr>
                <w:p w14:paraId="29052807" w14:textId="77777777" w:rsidR="007D64FE" w:rsidRDefault="00000000" w:rsidP="001D2589">
                  <w:pPr>
                    <w:spacing w:after="0" w:line="259" w:lineRule="auto"/>
                    <w:ind w:left="0"/>
                    <w:jc w:val="left"/>
                  </w:pPr>
                  <w:r>
                    <w:rPr>
                      <w:sz w:val="24"/>
                    </w:rPr>
                    <w:t xml:space="preserve">29/68 </w:t>
                  </w:r>
                </w:p>
              </w:tc>
              <w:tc>
                <w:tcPr>
                  <w:tcW w:w="3129" w:type="dxa"/>
                  <w:tcBorders>
                    <w:top w:val="nil"/>
                    <w:left w:val="nil"/>
                    <w:bottom w:val="nil"/>
                    <w:right w:val="nil"/>
                  </w:tcBorders>
                  <w:vAlign w:val="center"/>
                </w:tcPr>
                <w:p w14:paraId="45DD6DB5" w14:textId="77777777" w:rsidR="007D64FE" w:rsidRDefault="00000000" w:rsidP="001D2589">
                  <w:pPr>
                    <w:spacing w:after="0" w:line="259" w:lineRule="auto"/>
                    <w:ind w:left="3"/>
                    <w:jc w:val="left"/>
                  </w:pPr>
                  <w:r>
                    <w:rPr>
                      <w:sz w:val="24"/>
                      <w:szCs w:val="24"/>
                      <w:rtl/>
                    </w:rPr>
                    <w:t xml:space="preserve">ارزیابی زیست محیطی </w:t>
                  </w:r>
                </w:p>
              </w:tc>
            </w:tr>
            <w:tr w:rsidR="007D64FE" w14:paraId="331D4863" w14:textId="77777777">
              <w:trPr>
                <w:trHeight w:val="609"/>
              </w:trPr>
              <w:tc>
                <w:tcPr>
                  <w:tcW w:w="4599" w:type="dxa"/>
                  <w:tcBorders>
                    <w:top w:val="nil"/>
                    <w:left w:val="nil"/>
                    <w:bottom w:val="nil"/>
                    <w:right w:val="nil"/>
                  </w:tcBorders>
                  <w:vAlign w:val="center"/>
                </w:tcPr>
                <w:p w14:paraId="0FD2D8CE" w14:textId="77777777" w:rsidR="007D64FE" w:rsidRDefault="00000000" w:rsidP="001D2589">
                  <w:pPr>
                    <w:spacing w:after="0" w:line="259" w:lineRule="auto"/>
                    <w:ind w:left="0"/>
                    <w:jc w:val="left"/>
                  </w:pPr>
                  <w:r>
                    <w:rPr>
                      <w:sz w:val="24"/>
                    </w:rPr>
                    <w:t xml:space="preserve">29/81 </w:t>
                  </w:r>
                </w:p>
              </w:tc>
              <w:tc>
                <w:tcPr>
                  <w:tcW w:w="3129" w:type="dxa"/>
                  <w:tcBorders>
                    <w:top w:val="nil"/>
                    <w:left w:val="nil"/>
                    <w:bottom w:val="nil"/>
                    <w:right w:val="nil"/>
                  </w:tcBorders>
                  <w:vAlign w:val="center"/>
                </w:tcPr>
                <w:p w14:paraId="26D421B1" w14:textId="77777777" w:rsidR="007D64FE" w:rsidRDefault="00000000" w:rsidP="001D2589">
                  <w:pPr>
                    <w:spacing w:after="0" w:line="259" w:lineRule="auto"/>
                    <w:ind w:left="3"/>
                    <w:jc w:val="left"/>
                  </w:pPr>
                  <w:r>
                    <w:rPr>
                      <w:sz w:val="24"/>
                      <w:szCs w:val="24"/>
                      <w:rtl/>
                    </w:rPr>
                    <w:t xml:space="preserve">توجه به مصرف انرژی ها </w:t>
                  </w:r>
                </w:p>
              </w:tc>
            </w:tr>
            <w:tr w:rsidR="007D64FE" w14:paraId="299D6523" w14:textId="77777777">
              <w:trPr>
                <w:trHeight w:val="610"/>
              </w:trPr>
              <w:tc>
                <w:tcPr>
                  <w:tcW w:w="4599" w:type="dxa"/>
                  <w:tcBorders>
                    <w:top w:val="nil"/>
                    <w:left w:val="nil"/>
                    <w:bottom w:val="nil"/>
                    <w:right w:val="nil"/>
                  </w:tcBorders>
                  <w:vAlign w:val="center"/>
                </w:tcPr>
                <w:p w14:paraId="056EC394" w14:textId="77777777" w:rsidR="007D64FE" w:rsidRDefault="00000000" w:rsidP="001D2589">
                  <w:pPr>
                    <w:spacing w:after="0" w:line="259" w:lineRule="auto"/>
                    <w:ind w:left="0"/>
                    <w:jc w:val="left"/>
                  </w:pPr>
                  <w:r>
                    <w:rPr>
                      <w:sz w:val="24"/>
                    </w:rPr>
                    <w:t xml:space="preserve">11/11 </w:t>
                  </w:r>
                </w:p>
              </w:tc>
              <w:tc>
                <w:tcPr>
                  <w:tcW w:w="3129" w:type="dxa"/>
                  <w:tcBorders>
                    <w:top w:val="nil"/>
                    <w:left w:val="nil"/>
                    <w:bottom w:val="nil"/>
                    <w:right w:val="nil"/>
                  </w:tcBorders>
                  <w:vAlign w:val="center"/>
                </w:tcPr>
                <w:p w14:paraId="0551AE6E" w14:textId="77777777" w:rsidR="007D64FE" w:rsidRDefault="00000000" w:rsidP="001D2589">
                  <w:pPr>
                    <w:spacing w:after="0" w:line="259" w:lineRule="auto"/>
                    <w:ind w:left="2"/>
                    <w:jc w:val="left"/>
                  </w:pPr>
                  <w:r>
                    <w:rPr>
                      <w:sz w:val="24"/>
                      <w:szCs w:val="24"/>
                      <w:rtl/>
                    </w:rPr>
                    <w:t xml:space="preserve">مدیریت بهداشت حرفه ای </w:t>
                  </w:r>
                </w:p>
              </w:tc>
            </w:tr>
            <w:tr w:rsidR="007D64FE" w14:paraId="6B9E75F9" w14:textId="77777777">
              <w:trPr>
                <w:trHeight w:val="610"/>
              </w:trPr>
              <w:tc>
                <w:tcPr>
                  <w:tcW w:w="4599" w:type="dxa"/>
                  <w:tcBorders>
                    <w:top w:val="nil"/>
                    <w:left w:val="nil"/>
                    <w:bottom w:val="nil"/>
                    <w:right w:val="nil"/>
                  </w:tcBorders>
                  <w:vAlign w:val="center"/>
                </w:tcPr>
                <w:p w14:paraId="163DCBE1" w14:textId="77777777" w:rsidR="007D64FE" w:rsidRDefault="00000000" w:rsidP="001D2589">
                  <w:pPr>
                    <w:spacing w:after="0" w:line="259" w:lineRule="auto"/>
                    <w:ind w:left="0"/>
                    <w:jc w:val="left"/>
                  </w:pPr>
                  <w:r>
                    <w:rPr>
                      <w:sz w:val="24"/>
                    </w:rPr>
                    <w:t xml:space="preserve">11/11 </w:t>
                  </w:r>
                </w:p>
              </w:tc>
              <w:tc>
                <w:tcPr>
                  <w:tcW w:w="3129" w:type="dxa"/>
                  <w:tcBorders>
                    <w:top w:val="nil"/>
                    <w:left w:val="nil"/>
                    <w:bottom w:val="nil"/>
                    <w:right w:val="nil"/>
                  </w:tcBorders>
                  <w:vAlign w:val="center"/>
                </w:tcPr>
                <w:p w14:paraId="5BC33A3F" w14:textId="77777777" w:rsidR="007D64FE" w:rsidRDefault="00000000" w:rsidP="001D2589">
                  <w:pPr>
                    <w:spacing w:after="0" w:line="259" w:lineRule="auto"/>
                    <w:ind w:left="2"/>
                    <w:jc w:val="left"/>
                  </w:pPr>
                  <w:r>
                    <w:rPr>
                      <w:sz w:val="24"/>
                      <w:szCs w:val="24"/>
                      <w:rtl/>
                    </w:rPr>
                    <w:t xml:space="preserve">مدیریت پسماند و فاضلاب </w:t>
                  </w:r>
                </w:p>
              </w:tc>
            </w:tr>
            <w:tr w:rsidR="007D64FE" w14:paraId="257CCF70" w14:textId="77777777">
              <w:trPr>
                <w:trHeight w:val="610"/>
              </w:trPr>
              <w:tc>
                <w:tcPr>
                  <w:tcW w:w="4599" w:type="dxa"/>
                  <w:tcBorders>
                    <w:top w:val="nil"/>
                    <w:left w:val="nil"/>
                    <w:bottom w:val="nil"/>
                    <w:right w:val="nil"/>
                  </w:tcBorders>
                  <w:vAlign w:val="center"/>
                </w:tcPr>
                <w:p w14:paraId="3920D1A9" w14:textId="77777777" w:rsidR="007D64FE" w:rsidRDefault="00000000" w:rsidP="001D2589">
                  <w:pPr>
                    <w:spacing w:after="0" w:line="259" w:lineRule="auto"/>
                    <w:ind w:left="0"/>
                    <w:jc w:val="left"/>
                  </w:pPr>
                  <w:r>
                    <w:rPr>
                      <w:sz w:val="24"/>
                    </w:rPr>
                    <w:t xml:space="preserve">29/81 </w:t>
                  </w:r>
                </w:p>
              </w:tc>
              <w:tc>
                <w:tcPr>
                  <w:tcW w:w="3129" w:type="dxa"/>
                  <w:tcBorders>
                    <w:top w:val="nil"/>
                    <w:left w:val="nil"/>
                    <w:bottom w:val="nil"/>
                    <w:right w:val="nil"/>
                  </w:tcBorders>
                  <w:vAlign w:val="center"/>
                </w:tcPr>
                <w:p w14:paraId="3B181224" w14:textId="77777777" w:rsidR="007D64FE" w:rsidRDefault="00000000" w:rsidP="001D2589">
                  <w:pPr>
                    <w:spacing w:after="0" w:line="259" w:lineRule="auto"/>
                    <w:ind w:left="2"/>
                    <w:jc w:val="left"/>
                  </w:pPr>
                  <w:r>
                    <w:rPr>
                      <w:sz w:val="24"/>
                      <w:szCs w:val="24"/>
                      <w:rtl/>
                    </w:rPr>
                    <w:t xml:space="preserve">مدیریت آلودگی های زیست محیطی </w:t>
                  </w:r>
                </w:p>
              </w:tc>
            </w:tr>
            <w:tr w:rsidR="007D64FE" w14:paraId="4B3501D5" w14:textId="77777777">
              <w:trPr>
                <w:trHeight w:val="608"/>
              </w:trPr>
              <w:tc>
                <w:tcPr>
                  <w:tcW w:w="4599" w:type="dxa"/>
                  <w:tcBorders>
                    <w:top w:val="nil"/>
                    <w:left w:val="nil"/>
                    <w:bottom w:val="nil"/>
                    <w:right w:val="nil"/>
                  </w:tcBorders>
                  <w:vAlign w:val="center"/>
                </w:tcPr>
                <w:p w14:paraId="402EC5CB" w14:textId="77777777" w:rsidR="007D64FE" w:rsidRDefault="00000000" w:rsidP="001D2589">
                  <w:pPr>
                    <w:spacing w:after="0" w:line="259" w:lineRule="auto"/>
                    <w:ind w:left="0"/>
                    <w:jc w:val="left"/>
                  </w:pPr>
                  <w:r>
                    <w:rPr>
                      <w:sz w:val="24"/>
                    </w:rPr>
                    <w:t xml:space="preserve">11/88 </w:t>
                  </w:r>
                </w:p>
              </w:tc>
              <w:tc>
                <w:tcPr>
                  <w:tcW w:w="3129" w:type="dxa"/>
                  <w:tcBorders>
                    <w:top w:val="nil"/>
                    <w:left w:val="nil"/>
                    <w:bottom w:val="nil"/>
                    <w:right w:val="nil"/>
                  </w:tcBorders>
                  <w:vAlign w:val="center"/>
                </w:tcPr>
                <w:p w14:paraId="5D66C8DF" w14:textId="77777777" w:rsidR="007D64FE" w:rsidRDefault="00000000" w:rsidP="001D2589">
                  <w:pPr>
                    <w:spacing w:after="0" w:line="259" w:lineRule="auto"/>
                    <w:ind w:left="0" w:right="290"/>
                    <w:jc w:val="left"/>
                  </w:pPr>
                  <w:r>
                    <w:rPr>
                      <w:sz w:val="24"/>
                      <w:szCs w:val="24"/>
                      <w:rtl/>
                    </w:rPr>
                    <w:t xml:space="preserve">شاخص های زیست محیطی و بهداشتی </w:t>
                  </w:r>
                </w:p>
              </w:tc>
            </w:tr>
            <w:tr w:rsidR="007D64FE" w14:paraId="3265E4A2" w14:textId="77777777">
              <w:trPr>
                <w:trHeight w:val="609"/>
              </w:trPr>
              <w:tc>
                <w:tcPr>
                  <w:tcW w:w="4599" w:type="dxa"/>
                  <w:tcBorders>
                    <w:top w:val="nil"/>
                    <w:left w:val="nil"/>
                    <w:bottom w:val="nil"/>
                    <w:right w:val="nil"/>
                  </w:tcBorders>
                  <w:vAlign w:val="center"/>
                </w:tcPr>
                <w:p w14:paraId="4B9414A8" w14:textId="77777777" w:rsidR="007D64FE" w:rsidRDefault="00000000" w:rsidP="001D2589">
                  <w:pPr>
                    <w:spacing w:after="0" w:line="259" w:lineRule="auto"/>
                    <w:ind w:left="0"/>
                    <w:jc w:val="left"/>
                  </w:pPr>
                  <w:r>
                    <w:rPr>
                      <w:sz w:val="24"/>
                    </w:rPr>
                    <w:t xml:space="preserve">81/17 </w:t>
                  </w:r>
                </w:p>
              </w:tc>
              <w:tc>
                <w:tcPr>
                  <w:tcW w:w="3129" w:type="dxa"/>
                  <w:tcBorders>
                    <w:top w:val="nil"/>
                    <w:left w:val="nil"/>
                    <w:bottom w:val="nil"/>
                    <w:right w:val="nil"/>
                  </w:tcBorders>
                  <w:vAlign w:val="center"/>
                </w:tcPr>
                <w:p w14:paraId="0AE9476D" w14:textId="77777777" w:rsidR="007D64FE" w:rsidRDefault="00000000" w:rsidP="001D2589">
                  <w:pPr>
                    <w:spacing w:after="0" w:line="259" w:lineRule="auto"/>
                    <w:ind w:left="4"/>
                    <w:jc w:val="left"/>
                  </w:pPr>
                  <w:r>
                    <w:rPr>
                      <w:sz w:val="24"/>
                      <w:szCs w:val="24"/>
                      <w:rtl/>
                    </w:rPr>
                    <w:t xml:space="preserve">ارزیابی دوره ای عملکرد مجموعه </w:t>
                  </w:r>
                </w:p>
              </w:tc>
            </w:tr>
            <w:tr w:rsidR="007D64FE" w14:paraId="686374C8" w14:textId="77777777">
              <w:trPr>
                <w:trHeight w:val="610"/>
              </w:trPr>
              <w:tc>
                <w:tcPr>
                  <w:tcW w:w="4599" w:type="dxa"/>
                  <w:tcBorders>
                    <w:top w:val="nil"/>
                    <w:left w:val="nil"/>
                    <w:bottom w:val="nil"/>
                    <w:right w:val="nil"/>
                  </w:tcBorders>
                  <w:vAlign w:val="center"/>
                </w:tcPr>
                <w:p w14:paraId="0A00F1FF" w14:textId="77777777" w:rsidR="007D64FE" w:rsidRDefault="00000000" w:rsidP="001D2589">
                  <w:pPr>
                    <w:spacing w:after="0" w:line="259" w:lineRule="auto"/>
                    <w:ind w:left="0"/>
                    <w:jc w:val="left"/>
                  </w:pPr>
                  <w:r>
                    <w:rPr>
                      <w:sz w:val="24"/>
                    </w:rPr>
                    <w:t xml:space="preserve">21/77 </w:t>
                  </w:r>
                </w:p>
              </w:tc>
              <w:tc>
                <w:tcPr>
                  <w:tcW w:w="3129" w:type="dxa"/>
                  <w:tcBorders>
                    <w:top w:val="nil"/>
                    <w:left w:val="nil"/>
                    <w:bottom w:val="nil"/>
                    <w:right w:val="nil"/>
                  </w:tcBorders>
                  <w:vAlign w:val="center"/>
                </w:tcPr>
                <w:p w14:paraId="615080A0" w14:textId="77777777" w:rsidR="007D64FE" w:rsidRDefault="00000000" w:rsidP="001D2589">
                  <w:pPr>
                    <w:spacing w:after="0" w:line="259" w:lineRule="auto"/>
                    <w:ind w:left="3"/>
                    <w:jc w:val="left"/>
                  </w:pPr>
                  <w:r>
                    <w:rPr>
                      <w:sz w:val="24"/>
                      <w:szCs w:val="24"/>
                      <w:rtl/>
                    </w:rPr>
                    <w:t xml:space="preserve">مدیریت تجهیزات مورود استفاده </w:t>
                  </w:r>
                </w:p>
              </w:tc>
            </w:tr>
            <w:tr w:rsidR="007D64FE" w14:paraId="66DD103C" w14:textId="77777777">
              <w:trPr>
                <w:trHeight w:val="610"/>
              </w:trPr>
              <w:tc>
                <w:tcPr>
                  <w:tcW w:w="4599" w:type="dxa"/>
                  <w:tcBorders>
                    <w:top w:val="nil"/>
                    <w:left w:val="nil"/>
                    <w:bottom w:val="nil"/>
                    <w:right w:val="nil"/>
                  </w:tcBorders>
                  <w:vAlign w:val="center"/>
                </w:tcPr>
                <w:p w14:paraId="4A8403C2" w14:textId="77777777" w:rsidR="007D64FE" w:rsidRDefault="00000000" w:rsidP="001D2589">
                  <w:pPr>
                    <w:spacing w:after="0" w:line="259" w:lineRule="auto"/>
                    <w:ind w:left="0"/>
                    <w:jc w:val="left"/>
                  </w:pPr>
                  <w:r>
                    <w:rPr>
                      <w:sz w:val="24"/>
                    </w:rPr>
                    <w:t xml:space="preserve">29/11 </w:t>
                  </w:r>
                </w:p>
              </w:tc>
              <w:tc>
                <w:tcPr>
                  <w:tcW w:w="3129" w:type="dxa"/>
                  <w:tcBorders>
                    <w:top w:val="nil"/>
                    <w:left w:val="nil"/>
                    <w:bottom w:val="nil"/>
                    <w:right w:val="nil"/>
                  </w:tcBorders>
                  <w:vAlign w:val="center"/>
                </w:tcPr>
                <w:p w14:paraId="459100EB" w14:textId="77777777" w:rsidR="007D64FE" w:rsidRDefault="00000000" w:rsidP="001D2589">
                  <w:pPr>
                    <w:spacing w:after="0" w:line="259" w:lineRule="auto"/>
                    <w:ind w:left="2"/>
                    <w:jc w:val="left"/>
                  </w:pPr>
                  <w:r>
                    <w:rPr>
                      <w:sz w:val="24"/>
                      <w:szCs w:val="24"/>
                      <w:rtl/>
                    </w:rPr>
                    <w:t xml:space="preserve">نظارت بر محیط کار </w:t>
                  </w:r>
                </w:p>
              </w:tc>
            </w:tr>
            <w:tr w:rsidR="007D64FE" w14:paraId="1A92AF05" w14:textId="77777777">
              <w:trPr>
                <w:trHeight w:val="608"/>
              </w:trPr>
              <w:tc>
                <w:tcPr>
                  <w:tcW w:w="4599" w:type="dxa"/>
                  <w:tcBorders>
                    <w:top w:val="nil"/>
                    <w:left w:val="nil"/>
                    <w:bottom w:val="nil"/>
                    <w:right w:val="nil"/>
                  </w:tcBorders>
                  <w:vAlign w:val="center"/>
                </w:tcPr>
                <w:p w14:paraId="49C4B7F8" w14:textId="77777777" w:rsidR="007D64FE" w:rsidRDefault="00000000" w:rsidP="001D2589">
                  <w:pPr>
                    <w:spacing w:after="0" w:line="259" w:lineRule="auto"/>
                    <w:ind w:left="0"/>
                    <w:jc w:val="left"/>
                  </w:pPr>
                  <w:r>
                    <w:rPr>
                      <w:sz w:val="24"/>
                    </w:rPr>
                    <w:t xml:space="preserve">29/11 </w:t>
                  </w:r>
                </w:p>
              </w:tc>
              <w:tc>
                <w:tcPr>
                  <w:tcW w:w="3129" w:type="dxa"/>
                  <w:tcBorders>
                    <w:top w:val="nil"/>
                    <w:left w:val="nil"/>
                    <w:bottom w:val="nil"/>
                    <w:right w:val="nil"/>
                  </w:tcBorders>
                  <w:vAlign w:val="center"/>
                </w:tcPr>
                <w:p w14:paraId="1AD28DB2" w14:textId="77777777" w:rsidR="007D64FE" w:rsidRDefault="00000000" w:rsidP="001D2589">
                  <w:pPr>
                    <w:spacing w:after="0" w:line="259" w:lineRule="auto"/>
                    <w:ind w:left="3"/>
                    <w:jc w:val="left"/>
                  </w:pPr>
                  <w:r>
                    <w:rPr>
                      <w:sz w:val="24"/>
                      <w:szCs w:val="24"/>
                      <w:rtl/>
                    </w:rPr>
                    <w:t xml:space="preserve">مدیریت پیمانکاران فرعی </w:t>
                  </w:r>
                </w:p>
              </w:tc>
            </w:tr>
            <w:tr w:rsidR="007D64FE" w14:paraId="0E65D484" w14:textId="77777777">
              <w:trPr>
                <w:trHeight w:val="608"/>
              </w:trPr>
              <w:tc>
                <w:tcPr>
                  <w:tcW w:w="4599" w:type="dxa"/>
                  <w:tcBorders>
                    <w:top w:val="nil"/>
                    <w:left w:val="nil"/>
                    <w:bottom w:val="nil"/>
                    <w:right w:val="nil"/>
                  </w:tcBorders>
                  <w:vAlign w:val="center"/>
                </w:tcPr>
                <w:p w14:paraId="085125FE" w14:textId="77777777" w:rsidR="007D64FE" w:rsidRDefault="00000000" w:rsidP="001D2589">
                  <w:pPr>
                    <w:spacing w:after="0" w:line="259" w:lineRule="auto"/>
                    <w:ind w:left="0"/>
                    <w:jc w:val="left"/>
                  </w:pPr>
                  <w:r>
                    <w:rPr>
                      <w:sz w:val="24"/>
                    </w:rPr>
                    <w:lastRenderedPageBreak/>
                    <w:t xml:space="preserve">24/11 </w:t>
                  </w:r>
                </w:p>
              </w:tc>
              <w:tc>
                <w:tcPr>
                  <w:tcW w:w="3129" w:type="dxa"/>
                  <w:tcBorders>
                    <w:top w:val="nil"/>
                    <w:left w:val="nil"/>
                    <w:bottom w:val="nil"/>
                    <w:right w:val="nil"/>
                  </w:tcBorders>
                  <w:vAlign w:val="center"/>
                </w:tcPr>
                <w:p w14:paraId="2C2B2637" w14:textId="77777777" w:rsidR="007D64FE" w:rsidRDefault="00000000" w:rsidP="001D2589">
                  <w:pPr>
                    <w:spacing w:after="0" w:line="259" w:lineRule="auto"/>
                    <w:ind w:left="0" w:right="122"/>
                    <w:jc w:val="left"/>
                  </w:pPr>
                  <w:r>
                    <w:rPr>
                      <w:sz w:val="24"/>
                      <w:szCs w:val="24"/>
                      <w:rtl/>
                    </w:rPr>
                    <w:t xml:space="preserve">مدیریت </w:t>
                  </w:r>
                  <w:r>
                    <w:rPr>
                      <w:rFonts w:ascii="Times New Roman" w:eastAsia="Times New Roman" w:hAnsi="Times New Roman" w:cs="Times New Roman"/>
                      <w:sz w:val="24"/>
                    </w:rPr>
                    <w:t>HSE</w:t>
                  </w:r>
                  <w:r>
                    <w:rPr>
                      <w:sz w:val="24"/>
                      <w:szCs w:val="24"/>
                      <w:rtl/>
                    </w:rPr>
                    <w:t xml:space="preserve"> کارکنان و تأمین کنندگان </w:t>
                  </w:r>
                </w:p>
              </w:tc>
            </w:tr>
            <w:tr w:rsidR="007D64FE" w14:paraId="03F06A04" w14:textId="77777777">
              <w:trPr>
                <w:trHeight w:val="483"/>
              </w:trPr>
              <w:tc>
                <w:tcPr>
                  <w:tcW w:w="4599" w:type="dxa"/>
                  <w:tcBorders>
                    <w:top w:val="nil"/>
                    <w:left w:val="nil"/>
                    <w:bottom w:val="nil"/>
                    <w:right w:val="nil"/>
                  </w:tcBorders>
                  <w:vAlign w:val="bottom"/>
                </w:tcPr>
                <w:p w14:paraId="739678D5" w14:textId="77777777" w:rsidR="007D64FE" w:rsidRDefault="00000000" w:rsidP="001D2589">
                  <w:pPr>
                    <w:spacing w:after="0" w:line="259" w:lineRule="auto"/>
                    <w:ind w:left="0"/>
                    <w:jc w:val="left"/>
                  </w:pPr>
                  <w:r>
                    <w:rPr>
                      <w:sz w:val="24"/>
                    </w:rPr>
                    <w:t xml:space="preserve">26/11 </w:t>
                  </w:r>
                </w:p>
              </w:tc>
              <w:tc>
                <w:tcPr>
                  <w:tcW w:w="3129" w:type="dxa"/>
                  <w:tcBorders>
                    <w:top w:val="nil"/>
                    <w:left w:val="nil"/>
                    <w:bottom w:val="nil"/>
                    <w:right w:val="nil"/>
                  </w:tcBorders>
                  <w:vAlign w:val="bottom"/>
                </w:tcPr>
                <w:p w14:paraId="6EA67C03" w14:textId="77777777" w:rsidR="007D64FE" w:rsidRDefault="00000000" w:rsidP="001D2589">
                  <w:pPr>
                    <w:spacing w:after="0" w:line="259" w:lineRule="auto"/>
                    <w:ind w:left="2"/>
                    <w:jc w:val="left"/>
                  </w:pPr>
                  <w:r>
                    <w:rPr>
                      <w:sz w:val="24"/>
                      <w:szCs w:val="24"/>
                      <w:rtl/>
                    </w:rPr>
                    <w:t xml:space="preserve">تعیین عدم انطباق و پیشگیری از وقوع </w:t>
                  </w:r>
                </w:p>
              </w:tc>
            </w:tr>
          </w:tbl>
          <w:p w14:paraId="391FD6B9" w14:textId="77777777" w:rsidR="007D64FE" w:rsidRDefault="007D64FE" w:rsidP="001D2589">
            <w:pPr>
              <w:spacing w:after="160" w:line="259" w:lineRule="auto"/>
              <w:ind w:left="0"/>
              <w:jc w:val="left"/>
            </w:pPr>
          </w:p>
        </w:tc>
        <w:tc>
          <w:tcPr>
            <w:tcW w:w="58" w:type="dxa"/>
            <w:tcBorders>
              <w:top w:val="nil"/>
              <w:left w:val="nil"/>
              <w:bottom w:val="nil"/>
              <w:right w:val="nil"/>
            </w:tcBorders>
          </w:tcPr>
          <w:p w14:paraId="157D44B0" w14:textId="77777777" w:rsidR="007D64FE" w:rsidRDefault="00000000" w:rsidP="001D2589">
            <w:pPr>
              <w:spacing w:after="0" w:line="259" w:lineRule="auto"/>
              <w:ind w:left="49"/>
              <w:jc w:val="left"/>
            </w:pPr>
            <w:r>
              <w:rPr>
                <w:rFonts w:ascii="Calibri" w:eastAsia="Calibri" w:hAnsi="Calibri" w:cs="Calibri"/>
                <w:noProof/>
                <w:sz w:val="22"/>
              </w:rPr>
              <w:lastRenderedPageBreak/>
              <mc:AlternateContent>
                <mc:Choice Requires="wpg">
                  <w:drawing>
                    <wp:inline distT="0" distB="0" distL="0" distR="0" wp14:anchorId="540F0227" wp14:editId="5ED271B3">
                      <wp:extent cx="6096" cy="8509457"/>
                      <wp:effectExtent l="0" t="0" r="0" b="0"/>
                      <wp:docPr id="1168800" name="Group 1168800"/>
                      <wp:cNvGraphicFramePr/>
                      <a:graphic xmlns:a="http://schemas.openxmlformats.org/drawingml/2006/main">
                        <a:graphicData uri="http://schemas.microsoft.com/office/word/2010/wordprocessingGroup">
                          <wpg:wgp>
                            <wpg:cNvGrpSpPr/>
                            <wpg:grpSpPr>
                              <a:xfrm>
                                <a:off x="0" y="0"/>
                                <a:ext cx="6096" cy="8509457"/>
                                <a:chOff x="0" y="0"/>
                                <a:chExt cx="6096" cy="8509457"/>
                              </a:xfrm>
                            </wpg:grpSpPr>
                            <wps:wsp>
                              <wps:cNvPr id="2681890" name="Shape 2681890"/>
                              <wps:cNvSpPr/>
                              <wps:spPr>
                                <a:xfrm>
                                  <a:off x="0" y="0"/>
                                  <a:ext cx="9144" cy="387096"/>
                                </a:xfrm>
                                <a:custGeom>
                                  <a:avLst/>
                                  <a:gdLst/>
                                  <a:ahLst/>
                                  <a:cxnLst/>
                                  <a:rect l="0" t="0" r="0" b="0"/>
                                  <a:pathLst>
                                    <a:path w="9144" h="387096">
                                      <a:moveTo>
                                        <a:pt x="0" y="0"/>
                                      </a:moveTo>
                                      <a:lnTo>
                                        <a:pt x="9144" y="0"/>
                                      </a:lnTo>
                                      <a:lnTo>
                                        <a:pt x="9144" y="387096"/>
                                      </a:lnTo>
                                      <a:lnTo>
                                        <a:pt x="0" y="3870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1891" name="Shape 2681891"/>
                              <wps:cNvSpPr/>
                              <wps:spPr>
                                <a:xfrm>
                                  <a:off x="0" y="387096"/>
                                  <a:ext cx="9144" cy="387096"/>
                                </a:xfrm>
                                <a:custGeom>
                                  <a:avLst/>
                                  <a:gdLst/>
                                  <a:ahLst/>
                                  <a:cxnLst/>
                                  <a:rect l="0" t="0" r="0" b="0"/>
                                  <a:pathLst>
                                    <a:path w="9144" h="387096">
                                      <a:moveTo>
                                        <a:pt x="0" y="0"/>
                                      </a:moveTo>
                                      <a:lnTo>
                                        <a:pt x="9144" y="0"/>
                                      </a:lnTo>
                                      <a:lnTo>
                                        <a:pt x="9144" y="387096"/>
                                      </a:lnTo>
                                      <a:lnTo>
                                        <a:pt x="0" y="3870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1892" name="Shape 2681892"/>
                              <wps:cNvSpPr/>
                              <wps:spPr>
                                <a:xfrm>
                                  <a:off x="0" y="774192"/>
                                  <a:ext cx="9144" cy="385572"/>
                                </a:xfrm>
                                <a:custGeom>
                                  <a:avLst/>
                                  <a:gdLst/>
                                  <a:ahLst/>
                                  <a:cxnLst/>
                                  <a:rect l="0" t="0" r="0" b="0"/>
                                  <a:pathLst>
                                    <a:path w="9144" h="385572">
                                      <a:moveTo>
                                        <a:pt x="0" y="0"/>
                                      </a:moveTo>
                                      <a:lnTo>
                                        <a:pt x="9144" y="0"/>
                                      </a:lnTo>
                                      <a:lnTo>
                                        <a:pt x="9144" y="385572"/>
                                      </a:lnTo>
                                      <a:lnTo>
                                        <a:pt x="0" y="3855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1893" name="Shape 2681893"/>
                              <wps:cNvSpPr/>
                              <wps:spPr>
                                <a:xfrm>
                                  <a:off x="0" y="1159764"/>
                                  <a:ext cx="9144" cy="387096"/>
                                </a:xfrm>
                                <a:custGeom>
                                  <a:avLst/>
                                  <a:gdLst/>
                                  <a:ahLst/>
                                  <a:cxnLst/>
                                  <a:rect l="0" t="0" r="0" b="0"/>
                                  <a:pathLst>
                                    <a:path w="9144" h="387096">
                                      <a:moveTo>
                                        <a:pt x="0" y="0"/>
                                      </a:moveTo>
                                      <a:lnTo>
                                        <a:pt x="9144" y="0"/>
                                      </a:lnTo>
                                      <a:lnTo>
                                        <a:pt x="9144" y="387096"/>
                                      </a:lnTo>
                                      <a:lnTo>
                                        <a:pt x="0" y="3870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1894" name="Shape 2681894"/>
                              <wps:cNvSpPr/>
                              <wps:spPr>
                                <a:xfrm>
                                  <a:off x="0" y="1546860"/>
                                  <a:ext cx="9144" cy="387096"/>
                                </a:xfrm>
                                <a:custGeom>
                                  <a:avLst/>
                                  <a:gdLst/>
                                  <a:ahLst/>
                                  <a:cxnLst/>
                                  <a:rect l="0" t="0" r="0" b="0"/>
                                  <a:pathLst>
                                    <a:path w="9144" h="387096">
                                      <a:moveTo>
                                        <a:pt x="0" y="0"/>
                                      </a:moveTo>
                                      <a:lnTo>
                                        <a:pt x="9144" y="0"/>
                                      </a:lnTo>
                                      <a:lnTo>
                                        <a:pt x="9144" y="387096"/>
                                      </a:lnTo>
                                      <a:lnTo>
                                        <a:pt x="0" y="3870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1895" name="Shape 2681895"/>
                              <wps:cNvSpPr/>
                              <wps:spPr>
                                <a:xfrm>
                                  <a:off x="0" y="1934032"/>
                                  <a:ext cx="9144" cy="387401"/>
                                </a:xfrm>
                                <a:custGeom>
                                  <a:avLst/>
                                  <a:gdLst/>
                                  <a:ahLst/>
                                  <a:cxnLst/>
                                  <a:rect l="0" t="0" r="0" b="0"/>
                                  <a:pathLst>
                                    <a:path w="9144" h="387401">
                                      <a:moveTo>
                                        <a:pt x="0" y="0"/>
                                      </a:moveTo>
                                      <a:lnTo>
                                        <a:pt x="9144" y="0"/>
                                      </a:lnTo>
                                      <a:lnTo>
                                        <a:pt x="9144" y="387401"/>
                                      </a:lnTo>
                                      <a:lnTo>
                                        <a:pt x="0" y="3874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1896" name="Shape 2681896"/>
                              <wps:cNvSpPr/>
                              <wps:spPr>
                                <a:xfrm>
                                  <a:off x="0" y="2321433"/>
                                  <a:ext cx="9144" cy="385572"/>
                                </a:xfrm>
                                <a:custGeom>
                                  <a:avLst/>
                                  <a:gdLst/>
                                  <a:ahLst/>
                                  <a:cxnLst/>
                                  <a:rect l="0" t="0" r="0" b="0"/>
                                  <a:pathLst>
                                    <a:path w="9144" h="385572">
                                      <a:moveTo>
                                        <a:pt x="0" y="0"/>
                                      </a:moveTo>
                                      <a:lnTo>
                                        <a:pt x="9144" y="0"/>
                                      </a:lnTo>
                                      <a:lnTo>
                                        <a:pt x="9144" y="385572"/>
                                      </a:lnTo>
                                      <a:lnTo>
                                        <a:pt x="0" y="3855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1897" name="Shape 2681897"/>
                              <wps:cNvSpPr/>
                              <wps:spPr>
                                <a:xfrm>
                                  <a:off x="0" y="2707005"/>
                                  <a:ext cx="9144" cy="387096"/>
                                </a:xfrm>
                                <a:custGeom>
                                  <a:avLst/>
                                  <a:gdLst/>
                                  <a:ahLst/>
                                  <a:cxnLst/>
                                  <a:rect l="0" t="0" r="0" b="0"/>
                                  <a:pathLst>
                                    <a:path w="9144" h="387096">
                                      <a:moveTo>
                                        <a:pt x="0" y="0"/>
                                      </a:moveTo>
                                      <a:lnTo>
                                        <a:pt x="9144" y="0"/>
                                      </a:lnTo>
                                      <a:lnTo>
                                        <a:pt x="9144" y="387096"/>
                                      </a:lnTo>
                                      <a:lnTo>
                                        <a:pt x="0" y="3870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1898" name="Shape 2681898"/>
                              <wps:cNvSpPr/>
                              <wps:spPr>
                                <a:xfrm>
                                  <a:off x="0" y="3094100"/>
                                  <a:ext cx="9144" cy="387096"/>
                                </a:xfrm>
                                <a:custGeom>
                                  <a:avLst/>
                                  <a:gdLst/>
                                  <a:ahLst/>
                                  <a:cxnLst/>
                                  <a:rect l="0" t="0" r="0" b="0"/>
                                  <a:pathLst>
                                    <a:path w="9144" h="387096">
                                      <a:moveTo>
                                        <a:pt x="0" y="0"/>
                                      </a:moveTo>
                                      <a:lnTo>
                                        <a:pt x="9144" y="0"/>
                                      </a:lnTo>
                                      <a:lnTo>
                                        <a:pt x="9144" y="387096"/>
                                      </a:lnTo>
                                      <a:lnTo>
                                        <a:pt x="0" y="3870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1899" name="Shape 2681899"/>
                              <wps:cNvSpPr/>
                              <wps:spPr>
                                <a:xfrm>
                                  <a:off x="0" y="3481197"/>
                                  <a:ext cx="9144" cy="387096"/>
                                </a:xfrm>
                                <a:custGeom>
                                  <a:avLst/>
                                  <a:gdLst/>
                                  <a:ahLst/>
                                  <a:cxnLst/>
                                  <a:rect l="0" t="0" r="0" b="0"/>
                                  <a:pathLst>
                                    <a:path w="9144" h="387096">
                                      <a:moveTo>
                                        <a:pt x="0" y="0"/>
                                      </a:moveTo>
                                      <a:lnTo>
                                        <a:pt x="9144" y="0"/>
                                      </a:lnTo>
                                      <a:lnTo>
                                        <a:pt x="9144" y="387096"/>
                                      </a:lnTo>
                                      <a:lnTo>
                                        <a:pt x="0" y="3870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1900" name="Shape 2681900"/>
                              <wps:cNvSpPr/>
                              <wps:spPr>
                                <a:xfrm>
                                  <a:off x="0" y="3868242"/>
                                  <a:ext cx="9144" cy="385877"/>
                                </a:xfrm>
                                <a:custGeom>
                                  <a:avLst/>
                                  <a:gdLst/>
                                  <a:ahLst/>
                                  <a:cxnLst/>
                                  <a:rect l="0" t="0" r="0" b="0"/>
                                  <a:pathLst>
                                    <a:path w="9144" h="385877">
                                      <a:moveTo>
                                        <a:pt x="0" y="0"/>
                                      </a:moveTo>
                                      <a:lnTo>
                                        <a:pt x="9144" y="0"/>
                                      </a:lnTo>
                                      <a:lnTo>
                                        <a:pt x="9144" y="385877"/>
                                      </a:lnTo>
                                      <a:lnTo>
                                        <a:pt x="0" y="3858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1901" name="Shape 2681901"/>
                              <wps:cNvSpPr/>
                              <wps:spPr>
                                <a:xfrm>
                                  <a:off x="0" y="4254118"/>
                                  <a:ext cx="9144" cy="387096"/>
                                </a:xfrm>
                                <a:custGeom>
                                  <a:avLst/>
                                  <a:gdLst/>
                                  <a:ahLst/>
                                  <a:cxnLst/>
                                  <a:rect l="0" t="0" r="0" b="0"/>
                                  <a:pathLst>
                                    <a:path w="9144" h="387096">
                                      <a:moveTo>
                                        <a:pt x="0" y="0"/>
                                      </a:moveTo>
                                      <a:lnTo>
                                        <a:pt x="9144" y="0"/>
                                      </a:lnTo>
                                      <a:lnTo>
                                        <a:pt x="9144" y="387096"/>
                                      </a:lnTo>
                                      <a:lnTo>
                                        <a:pt x="0" y="3870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1902" name="Shape 2681902"/>
                              <wps:cNvSpPr/>
                              <wps:spPr>
                                <a:xfrm>
                                  <a:off x="0" y="4641215"/>
                                  <a:ext cx="9144" cy="387096"/>
                                </a:xfrm>
                                <a:custGeom>
                                  <a:avLst/>
                                  <a:gdLst/>
                                  <a:ahLst/>
                                  <a:cxnLst/>
                                  <a:rect l="0" t="0" r="0" b="0"/>
                                  <a:pathLst>
                                    <a:path w="9144" h="387096">
                                      <a:moveTo>
                                        <a:pt x="0" y="0"/>
                                      </a:moveTo>
                                      <a:lnTo>
                                        <a:pt x="9144" y="0"/>
                                      </a:lnTo>
                                      <a:lnTo>
                                        <a:pt x="9144" y="387096"/>
                                      </a:lnTo>
                                      <a:lnTo>
                                        <a:pt x="0" y="3870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1903" name="Shape 2681903"/>
                              <wps:cNvSpPr/>
                              <wps:spPr>
                                <a:xfrm>
                                  <a:off x="0" y="5028311"/>
                                  <a:ext cx="9144" cy="387096"/>
                                </a:xfrm>
                                <a:custGeom>
                                  <a:avLst/>
                                  <a:gdLst/>
                                  <a:ahLst/>
                                  <a:cxnLst/>
                                  <a:rect l="0" t="0" r="0" b="0"/>
                                  <a:pathLst>
                                    <a:path w="9144" h="387096">
                                      <a:moveTo>
                                        <a:pt x="0" y="0"/>
                                      </a:moveTo>
                                      <a:lnTo>
                                        <a:pt x="9144" y="0"/>
                                      </a:lnTo>
                                      <a:lnTo>
                                        <a:pt x="9144" y="387096"/>
                                      </a:lnTo>
                                      <a:lnTo>
                                        <a:pt x="0" y="3870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1904" name="Shape 2681904"/>
                              <wps:cNvSpPr/>
                              <wps:spPr>
                                <a:xfrm>
                                  <a:off x="0" y="5415407"/>
                                  <a:ext cx="9144" cy="387096"/>
                                </a:xfrm>
                                <a:custGeom>
                                  <a:avLst/>
                                  <a:gdLst/>
                                  <a:ahLst/>
                                  <a:cxnLst/>
                                  <a:rect l="0" t="0" r="0" b="0"/>
                                  <a:pathLst>
                                    <a:path w="9144" h="387096">
                                      <a:moveTo>
                                        <a:pt x="0" y="0"/>
                                      </a:moveTo>
                                      <a:lnTo>
                                        <a:pt x="9144" y="0"/>
                                      </a:lnTo>
                                      <a:lnTo>
                                        <a:pt x="9144" y="387096"/>
                                      </a:lnTo>
                                      <a:lnTo>
                                        <a:pt x="0" y="3870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1905" name="Shape 2681905"/>
                              <wps:cNvSpPr/>
                              <wps:spPr>
                                <a:xfrm>
                                  <a:off x="0" y="5802503"/>
                                  <a:ext cx="9144" cy="385573"/>
                                </a:xfrm>
                                <a:custGeom>
                                  <a:avLst/>
                                  <a:gdLst/>
                                  <a:ahLst/>
                                  <a:cxnLst/>
                                  <a:rect l="0" t="0" r="0" b="0"/>
                                  <a:pathLst>
                                    <a:path w="9144" h="385573">
                                      <a:moveTo>
                                        <a:pt x="0" y="0"/>
                                      </a:moveTo>
                                      <a:lnTo>
                                        <a:pt x="9144" y="0"/>
                                      </a:lnTo>
                                      <a:lnTo>
                                        <a:pt x="9144" y="385573"/>
                                      </a:lnTo>
                                      <a:lnTo>
                                        <a:pt x="0" y="3855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1906" name="Shape 2681906"/>
                              <wps:cNvSpPr/>
                              <wps:spPr>
                                <a:xfrm>
                                  <a:off x="0" y="6188151"/>
                                  <a:ext cx="9144" cy="387400"/>
                                </a:xfrm>
                                <a:custGeom>
                                  <a:avLst/>
                                  <a:gdLst/>
                                  <a:ahLst/>
                                  <a:cxnLst/>
                                  <a:rect l="0" t="0" r="0" b="0"/>
                                  <a:pathLst>
                                    <a:path w="9144" h="387400">
                                      <a:moveTo>
                                        <a:pt x="0" y="0"/>
                                      </a:moveTo>
                                      <a:lnTo>
                                        <a:pt x="9144" y="0"/>
                                      </a:lnTo>
                                      <a:lnTo>
                                        <a:pt x="9144" y="387400"/>
                                      </a:lnTo>
                                      <a:lnTo>
                                        <a:pt x="0" y="387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1907" name="Shape 2681907"/>
                              <wps:cNvSpPr/>
                              <wps:spPr>
                                <a:xfrm>
                                  <a:off x="0" y="6575552"/>
                                  <a:ext cx="9144" cy="387097"/>
                                </a:xfrm>
                                <a:custGeom>
                                  <a:avLst/>
                                  <a:gdLst/>
                                  <a:ahLst/>
                                  <a:cxnLst/>
                                  <a:rect l="0" t="0" r="0" b="0"/>
                                  <a:pathLst>
                                    <a:path w="9144" h="387097">
                                      <a:moveTo>
                                        <a:pt x="0" y="0"/>
                                      </a:moveTo>
                                      <a:lnTo>
                                        <a:pt x="9144" y="0"/>
                                      </a:lnTo>
                                      <a:lnTo>
                                        <a:pt x="9144" y="387097"/>
                                      </a:lnTo>
                                      <a:lnTo>
                                        <a:pt x="0" y="3870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1908" name="Shape 2681908"/>
                              <wps:cNvSpPr/>
                              <wps:spPr>
                                <a:xfrm>
                                  <a:off x="0" y="6962648"/>
                                  <a:ext cx="9144" cy="387096"/>
                                </a:xfrm>
                                <a:custGeom>
                                  <a:avLst/>
                                  <a:gdLst/>
                                  <a:ahLst/>
                                  <a:cxnLst/>
                                  <a:rect l="0" t="0" r="0" b="0"/>
                                  <a:pathLst>
                                    <a:path w="9144" h="387096">
                                      <a:moveTo>
                                        <a:pt x="0" y="0"/>
                                      </a:moveTo>
                                      <a:lnTo>
                                        <a:pt x="9144" y="0"/>
                                      </a:lnTo>
                                      <a:lnTo>
                                        <a:pt x="9144" y="387096"/>
                                      </a:lnTo>
                                      <a:lnTo>
                                        <a:pt x="0" y="3870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1909" name="Shape 2681909"/>
                              <wps:cNvSpPr/>
                              <wps:spPr>
                                <a:xfrm>
                                  <a:off x="0" y="7349744"/>
                                  <a:ext cx="9144" cy="385572"/>
                                </a:xfrm>
                                <a:custGeom>
                                  <a:avLst/>
                                  <a:gdLst/>
                                  <a:ahLst/>
                                  <a:cxnLst/>
                                  <a:rect l="0" t="0" r="0" b="0"/>
                                  <a:pathLst>
                                    <a:path w="9144" h="385572">
                                      <a:moveTo>
                                        <a:pt x="0" y="0"/>
                                      </a:moveTo>
                                      <a:lnTo>
                                        <a:pt x="9144" y="0"/>
                                      </a:lnTo>
                                      <a:lnTo>
                                        <a:pt x="9144" y="385572"/>
                                      </a:lnTo>
                                      <a:lnTo>
                                        <a:pt x="0" y="3855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1910" name="Shape 2681910"/>
                              <wps:cNvSpPr/>
                              <wps:spPr>
                                <a:xfrm>
                                  <a:off x="0" y="7735316"/>
                                  <a:ext cx="9144" cy="387096"/>
                                </a:xfrm>
                                <a:custGeom>
                                  <a:avLst/>
                                  <a:gdLst/>
                                  <a:ahLst/>
                                  <a:cxnLst/>
                                  <a:rect l="0" t="0" r="0" b="0"/>
                                  <a:pathLst>
                                    <a:path w="9144" h="387096">
                                      <a:moveTo>
                                        <a:pt x="0" y="0"/>
                                      </a:moveTo>
                                      <a:lnTo>
                                        <a:pt x="9144" y="0"/>
                                      </a:lnTo>
                                      <a:lnTo>
                                        <a:pt x="9144" y="387096"/>
                                      </a:lnTo>
                                      <a:lnTo>
                                        <a:pt x="0" y="3870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1911" name="Shape 2681911"/>
                              <wps:cNvSpPr/>
                              <wps:spPr>
                                <a:xfrm>
                                  <a:off x="0" y="8122361"/>
                                  <a:ext cx="9144" cy="387096"/>
                                </a:xfrm>
                                <a:custGeom>
                                  <a:avLst/>
                                  <a:gdLst/>
                                  <a:ahLst/>
                                  <a:cxnLst/>
                                  <a:rect l="0" t="0" r="0" b="0"/>
                                  <a:pathLst>
                                    <a:path w="9144" h="387096">
                                      <a:moveTo>
                                        <a:pt x="0" y="0"/>
                                      </a:moveTo>
                                      <a:lnTo>
                                        <a:pt x="9144" y="0"/>
                                      </a:lnTo>
                                      <a:lnTo>
                                        <a:pt x="9144" y="387096"/>
                                      </a:lnTo>
                                      <a:lnTo>
                                        <a:pt x="0" y="3870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68800" style="width:0.480011pt;height:670.036pt;mso-position-horizontal-relative:char;mso-position-vertical-relative:line" coordsize="60,85094">
                      <v:shape id="Shape 2681912" style="position:absolute;width:91;height:3870;left:0;top:0;" coordsize="9144,387096" path="m0,0l9144,0l9144,387096l0,387096l0,0">
                        <v:stroke weight="0pt" endcap="flat" joinstyle="miter" miterlimit="10" on="false" color="#000000" opacity="0"/>
                        <v:fill on="true" color="#000000"/>
                      </v:shape>
                      <v:shape id="Shape 2681913" style="position:absolute;width:91;height:3870;left:0;top:3870;" coordsize="9144,387096" path="m0,0l9144,0l9144,387096l0,387096l0,0">
                        <v:stroke weight="0pt" endcap="flat" joinstyle="miter" miterlimit="10" on="false" color="#000000" opacity="0"/>
                        <v:fill on="true" color="#000000"/>
                      </v:shape>
                      <v:shape id="Shape 2681914" style="position:absolute;width:91;height:3855;left:0;top:7741;" coordsize="9144,385572" path="m0,0l9144,0l9144,385572l0,385572l0,0">
                        <v:stroke weight="0pt" endcap="flat" joinstyle="miter" miterlimit="10" on="false" color="#000000" opacity="0"/>
                        <v:fill on="true" color="#000000"/>
                      </v:shape>
                      <v:shape id="Shape 2681915" style="position:absolute;width:91;height:3870;left:0;top:11597;" coordsize="9144,387096" path="m0,0l9144,0l9144,387096l0,387096l0,0">
                        <v:stroke weight="0pt" endcap="flat" joinstyle="miter" miterlimit="10" on="false" color="#000000" opacity="0"/>
                        <v:fill on="true" color="#000000"/>
                      </v:shape>
                      <v:shape id="Shape 2681916" style="position:absolute;width:91;height:3870;left:0;top:15468;" coordsize="9144,387096" path="m0,0l9144,0l9144,387096l0,387096l0,0">
                        <v:stroke weight="0pt" endcap="flat" joinstyle="miter" miterlimit="10" on="false" color="#000000" opacity="0"/>
                        <v:fill on="true" color="#000000"/>
                      </v:shape>
                      <v:shape id="Shape 2681917" style="position:absolute;width:91;height:3874;left:0;top:19340;" coordsize="9144,387401" path="m0,0l9144,0l9144,387401l0,387401l0,0">
                        <v:stroke weight="0pt" endcap="flat" joinstyle="miter" miterlimit="10" on="false" color="#000000" opacity="0"/>
                        <v:fill on="true" color="#000000"/>
                      </v:shape>
                      <v:shape id="Shape 2681918" style="position:absolute;width:91;height:3855;left:0;top:23214;" coordsize="9144,385572" path="m0,0l9144,0l9144,385572l0,385572l0,0">
                        <v:stroke weight="0pt" endcap="flat" joinstyle="miter" miterlimit="10" on="false" color="#000000" opacity="0"/>
                        <v:fill on="true" color="#000000"/>
                      </v:shape>
                      <v:shape id="Shape 2681919" style="position:absolute;width:91;height:3870;left:0;top:27070;" coordsize="9144,387096" path="m0,0l9144,0l9144,387096l0,387096l0,0">
                        <v:stroke weight="0pt" endcap="flat" joinstyle="miter" miterlimit="10" on="false" color="#000000" opacity="0"/>
                        <v:fill on="true" color="#000000"/>
                      </v:shape>
                      <v:shape id="Shape 2681920" style="position:absolute;width:91;height:3870;left:0;top:30941;" coordsize="9144,387096" path="m0,0l9144,0l9144,387096l0,387096l0,0">
                        <v:stroke weight="0pt" endcap="flat" joinstyle="miter" miterlimit="10" on="false" color="#000000" opacity="0"/>
                        <v:fill on="true" color="#000000"/>
                      </v:shape>
                      <v:shape id="Shape 2681921" style="position:absolute;width:91;height:3870;left:0;top:34811;" coordsize="9144,387096" path="m0,0l9144,0l9144,387096l0,387096l0,0">
                        <v:stroke weight="0pt" endcap="flat" joinstyle="miter" miterlimit="10" on="false" color="#000000" opacity="0"/>
                        <v:fill on="true" color="#000000"/>
                      </v:shape>
                      <v:shape id="Shape 2681922" style="position:absolute;width:91;height:3858;left:0;top:38682;" coordsize="9144,385877" path="m0,0l9144,0l9144,385877l0,385877l0,0">
                        <v:stroke weight="0pt" endcap="flat" joinstyle="miter" miterlimit="10" on="false" color="#000000" opacity="0"/>
                        <v:fill on="true" color="#000000"/>
                      </v:shape>
                      <v:shape id="Shape 2681923" style="position:absolute;width:91;height:3870;left:0;top:42541;" coordsize="9144,387096" path="m0,0l9144,0l9144,387096l0,387096l0,0">
                        <v:stroke weight="0pt" endcap="flat" joinstyle="miter" miterlimit="10" on="false" color="#000000" opacity="0"/>
                        <v:fill on="true" color="#000000"/>
                      </v:shape>
                      <v:shape id="Shape 2681924" style="position:absolute;width:91;height:3870;left:0;top:46412;" coordsize="9144,387096" path="m0,0l9144,0l9144,387096l0,387096l0,0">
                        <v:stroke weight="0pt" endcap="flat" joinstyle="miter" miterlimit="10" on="false" color="#000000" opacity="0"/>
                        <v:fill on="true" color="#000000"/>
                      </v:shape>
                      <v:shape id="Shape 2681925" style="position:absolute;width:91;height:3870;left:0;top:50283;" coordsize="9144,387096" path="m0,0l9144,0l9144,387096l0,387096l0,0">
                        <v:stroke weight="0pt" endcap="flat" joinstyle="miter" miterlimit="10" on="false" color="#000000" opacity="0"/>
                        <v:fill on="true" color="#000000"/>
                      </v:shape>
                      <v:shape id="Shape 2681926" style="position:absolute;width:91;height:3870;left:0;top:54154;" coordsize="9144,387096" path="m0,0l9144,0l9144,387096l0,387096l0,0">
                        <v:stroke weight="0pt" endcap="flat" joinstyle="miter" miterlimit="10" on="false" color="#000000" opacity="0"/>
                        <v:fill on="true" color="#000000"/>
                      </v:shape>
                      <v:shape id="Shape 2681927" style="position:absolute;width:91;height:3855;left:0;top:58025;" coordsize="9144,385573" path="m0,0l9144,0l9144,385573l0,385573l0,0">
                        <v:stroke weight="0pt" endcap="flat" joinstyle="miter" miterlimit="10" on="false" color="#000000" opacity="0"/>
                        <v:fill on="true" color="#000000"/>
                      </v:shape>
                      <v:shape id="Shape 2681928" style="position:absolute;width:91;height:3874;left:0;top:61881;" coordsize="9144,387400" path="m0,0l9144,0l9144,387400l0,387400l0,0">
                        <v:stroke weight="0pt" endcap="flat" joinstyle="miter" miterlimit="10" on="false" color="#000000" opacity="0"/>
                        <v:fill on="true" color="#000000"/>
                      </v:shape>
                      <v:shape id="Shape 2681929" style="position:absolute;width:91;height:3870;left:0;top:65755;" coordsize="9144,387097" path="m0,0l9144,0l9144,387097l0,387097l0,0">
                        <v:stroke weight="0pt" endcap="flat" joinstyle="miter" miterlimit="10" on="false" color="#000000" opacity="0"/>
                        <v:fill on="true" color="#000000"/>
                      </v:shape>
                      <v:shape id="Shape 2681930" style="position:absolute;width:91;height:3870;left:0;top:69626;" coordsize="9144,387096" path="m0,0l9144,0l9144,387096l0,387096l0,0">
                        <v:stroke weight="0pt" endcap="flat" joinstyle="miter" miterlimit="10" on="false" color="#000000" opacity="0"/>
                        <v:fill on="true" color="#000000"/>
                      </v:shape>
                      <v:shape id="Shape 2681931" style="position:absolute;width:91;height:3855;left:0;top:73497;" coordsize="9144,385572" path="m0,0l9144,0l9144,385572l0,385572l0,0">
                        <v:stroke weight="0pt" endcap="flat" joinstyle="miter" miterlimit="10" on="false" color="#000000" opacity="0"/>
                        <v:fill on="true" color="#000000"/>
                      </v:shape>
                      <v:shape id="Shape 2681932" style="position:absolute;width:91;height:3870;left:0;top:77353;" coordsize="9144,387096" path="m0,0l9144,0l9144,387096l0,387096l0,0">
                        <v:stroke weight="0pt" endcap="flat" joinstyle="miter" miterlimit="10" on="false" color="#000000" opacity="0"/>
                        <v:fill on="true" color="#000000"/>
                      </v:shape>
                      <v:shape id="Shape 2681933" style="position:absolute;width:91;height:3870;left:0;top:81223;" coordsize="9144,387096" path="m0,0l9144,0l9144,387096l0,387096l0,0">
                        <v:stroke weight="0pt" endcap="flat" joinstyle="miter" miterlimit="10" on="false" color="#000000" opacity="0"/>
                        <v:fill on="true" color="#000000"/>
                      </v:shape>
                    </v:group>
                  </w:pict>
                </mc:Fallback>
              </mc:AlternateContent>
            </w:r>
          </w:p>
        </w:tc>
      </w:tr>
    </w:tbl>
    <w:p w14:paraId="5AA0CB56" w14:textId="77777777" w:rsidR="007D64FE" w:rsidRDefault="00000000" w:rsidP="001D2589">
      <w:pPr>
        <w:spacing w:after="3" w:line="265" w:lineRule="auto"/>
        <w:ind w:left="1366" w:right="1477" w:hanging="10"/>
        <w:jc w:val="left"/>
      </w:pPr>
      <w:r>
        <w:rPr>
          <w:rFonts w:ascii="Arial" w:eastAsia="Arial" w:hAnsi="Arial" w:cs="Arial"/>
          <w:sz w:val="22"/>
        </w:rPr>
        <w:lastRenderedPageBreak/>
        <w:t>12</w:t>
      </w:r>
    </w:p>
    <w:tbl>
      <w:tblPr>
        <w:tblStyle w:val="TableGrid"/>
        <w:tblW w:w="7938" w:type="dxa"/>
        <w:tblInd w:w="682" w:type="dxa"/>
        <w:tblCellMar>
          <w:top w:w="0" w:type="dxa"/>
          <w:left w:w="0" w:type="dxa"/>
          <w:bottom w:w="0" w:type="dxa"/>
          <w:right w:w="104" w:type="dxa"/>
        </w:tblCellMar>
        <w:tblLook w:val="04A0" w:firstRow="1" w:lastRow="0" w:firstColumn="1" w:lastColumn="0" w:noHBand="0" w:noVBand="1"/>
      </w:tblPr>
      <w:tblGrid>
        <w:gridCol w:w="4769"/>
        <w:gridCol w:w="3169"/>
      </w:tblGrid>
      <w:tr w:rsidR="007D64FE" w14:paraId="459625D9" w14:textId="77777777">
        <w:trPr>
          <w:trHeight w:val="482"/>
        </w:trPr>
        <w:tc>
          <w:tcPr>
            <w:tcW w:w="4770" w:type="dxa"/>
            <w:tcBorders>
              <w:top w:val="nil"/>
              <w:left w:val="single" w:sz="4" w:space="0" w:color="000000"/>
              <w:bottom w:val="nil"/>
              <w:right w:val="nil"/>
            </w:tcBorders>
          </w:tcPr>
          <w:p w14:paraId="65A57F61" w14:textId="77777777" w:rsidR="007D64FE" w:rsidRDefault="00000000" w:rsidP="001D2589">
            <w:pPr>
              <w:spacing w:after="0" w:line="259" w:lineRule="auto"/>
              <w:ind w:left="108"/>
              <w:jc w:val="left"/>
            </w:pPr>
            <w:r>
              <w:rPr>
                <w:sz w:val="24"/>
              </w:rPr>
              <w:t xml:space="preserve">29/19 </w:t>
            </w:r>
          </w:p>
        </w:tc>
        <w:tc>
          <w:tcPr>
            <w:tcW w:w="3169" w:type="dxa"/>
            <w:tcBorders>
              <w:top w:val="nil"/>
              <w:left w:val="nil"/>
              <w:bottom w:val="nil"/>
              <w:right w:val="single" w:sz="4" w:space="0" w:color="000000"/>
            </w:tcBorders>
          </w:tcPr>
          <w:p w14:paraId="1914949E" w14:textId="77777777" w:rsidR="007D64FE" w:rsidRDefault="00000000" w:rsidP="001D2589">
            <w:pPr>
              <w:spacing w:after="0" w:line="259" w:lineRule="auto"/>
              <w:ind w:left="1"/>
              <w:jc w:val="left"/>
            </w:pPr>
            <w:r>
              <w:rPr>
                <w:sz w:val="24"/>
                <w:szCs w:val="24"/>
                <w:rtl/>
              </w:rPr>
              <w:t xml:space="preserve">پیگیری اقدامات اصلاحی </w:t>
            </w:r>
          </w:p>
        </w:tc>
      </w:tr>
      <w:tr w:rsidR="007D64FE" w14:paraId="0E6B069D" w14:textId="77777777">
        <w:trPr>
          <w:trHeight w:val="610"/>
        </w:trPr>
        <w:tc>
          <w:tcPr>
            <w:tcW w:w="4770" w:type="dxa"/>
            <w:tcBorders>
              <w:top w:val="nil"/>
              <w:left w:val="single" w:sz="4" w:space="0" w:color="000000"/>
              <w:bottom w:val="nil"/>
              <w:right w:val="nil"/>
            </w:tcBorders>
            <w:vAlign w:val="center"/>
          </w:tcPr>
          <w:p w14:paraId="2C36D55E" w14:textId="77777777" w:rsidR="007D64FE" w:rsidRDefault="00000000" w:rsidP="001D2589">
            <w:pPr>
              <w:spacing w:after="0" w:line="259" w:lineRule="auto"/>
              <w:ind w:left="108"/>
              <w:jc w:val="left"/>
            </w:pPr>
            <w:r>
              <w:rPr>
                <w:sz w:val="24"/>
              </w:rPr>
              <w:t xml:space="preserve">21/91 </w:t>
            </w:r>
          </w:p>
        </w:tc>
        <w:tc>
          <w:tcPr>
            <w:tcW w:w="3169" w:type="dxa"/>
            <w:tcBorders>
              <w:top w:val="nil"/>
              <w:left w:val="nil"/>
              <w:bottom w:val="nil"/>
              <w:right w:val="single" w:sz="4" w:space="0" w:color="000000"/>
            </w:tcBorders>
            <w:vAlign w:val="center"/>
          </w:tcPr>
          <w:p w14:paraId="4EA44154" w14:textId="77777777" w:rsidR="007D64FE" w:rsidRDefault="00000000" w:rsidP="001D2589">
            <w:pPr>
              <w:spacing w:after="0" w:line="259" w:lineRule="auto"/>
              <w:ind w:left="0"/>
              <w:jc w:val="left"/>
            </w:pPr>
            <w:r>
              <w:rPr>
                <w:sz w:val="24"/>
                <w:szCs w:val="24"/>
                <w:rtl/>
              </w:rPr>
              <w:t xml:space="preserve">معاینات پزشکی </w:t>
            </w:r>
          </w:p>
        </w:tc>
      </w:tr>
      <w:tr w:rsidR="007D64FE" w14:paraId="5DE06421" w14:textId="77777777">
        <w:trPr>
          <w:trHeight w:val="608"/>
        </w:trPr>
        <w:tc>
          <w:tcPr>
            <w:tcW w:w="4770" w:type="dxa"/>
            <w:tcBorders>
              <w:top w:val="nil"/>
              <w:left w:val="single" w:sz="4" w:space="0" w:color="000000"/>
              <w:bottom w:val="nil"/>
              <w:right w:val="nil"/>
            </w:tcBorders>
            <w:vAlign w:val="center"/>
          </w:tcPr>
          <w:p w14:paraId="3AE9795F" w14:textId="77777777" w:rsidR="007D64FE" w:rsidRDefault="00000000" w:rsidP="001D2589">
            <w:pPr>
              <w:spacing w:after="0" w:line="259" w:lineRule="auto"/>
              <w:ind w:left="108"/>
              <w:jc w:val="left"/>
            </w:pPr>
            <w:r>
              <w:rPr>
                <w:sz w:val="24"/>
              </w:rPr>
              <w:t xml:space="preserve">29/22 </w:t>
            </w:r>
          </w:p>
        </w:tc>
        <w:tc>
          <w:tcPr>
            <w:tcW w:w="3169" w:type="dxa"/>
            <w:tcBorders>
              <w:top w:val="nil"/>
              <w:left w:val="nil"/>
              <w:bottom w:val="nil"/>
              <w:right w:val="single" w:sz="4" w:space="0" w:color="000000"/>
            </w:tcBorders>
            <w:vAlign w:val="center"/>
          </w:tcPr>
          <w:p w14:paraId="29E1FE2A" w14:textId="77777777" w:rsidR="007D64FE" w:rsidRDefault="00000000" w:rsidP="001D2589">
            <w:pPr>
              <w:spacing w:after="0" w:line="259" w:lineRule="auto"/>
              <w:ind w:left="0"/>
              <w:jc w:val="left"/>
            </w:pPr>
            <w:r>
              <w:rPr>
                <w:sz w:val="24"/>
                <w:szCs w:val="24"/>
                <w:rtl/>
              </w:rPr>
              <w:t xml:space="preserve">بررسی حوادث و مدیریت ریسک </w:t>
            </w:r>
          </w:p>
        </w:tc>
      </w:tr>
      <w:tr w:rsidR="007D64FE" w14:paraId="3E1CB83B" w14:textId="77777777">
        <w:trPr>
          <w:trHeight w:val="608"/>
        </w:trPr>
        <w:tc>
          <w:tcPr>
            <w:tcW w:w="4770" w:type="dxa"/>
            <w:tcBorders>
              <w:top w:val="nil"/>
              <w:left w:val="single" w:sz="4" w:space="0" w:color="000000"/>
              <w:bottom w:val="nil"/>
              <w:right w:val="nil"/>
            </w:tcBorders>
            <w:vAlign w:val="center"/>
          </w:tcPr>
          <w:p w14:paraId="046E1BC9" w14:textId="77777777" w:rsidR="007D64FE" w:rsidRDefault="00000000" w:rsidP="001D2589">
            <w:pPr>
              <w:spacing w:after="0" w:line="259" w:lineRule="auto"/>
              <w:ind w:left="108"/>
              <w:jc w:val="left"/>
            </w:pPr>
            <w:r>
              <w:rPr>
                <w:sz w:val="24"/>
              </w:rPr>
              <w:t xml:space="preserve">27/29 </w:t>
            </w:r>
          </w:p>
        </w:tc>
        <w:tc>
          <w:tcPr>
            <w:tcW w:w="3169" w:type="dxa"/>
            <w:tcBorders>
              <w:top w:val="nil"/>
              <w:left w:val="nil"/>
              <w:bottom w:val="nil"/>
              <w:right w:val="single" w:sz="4" w:space="0" w:color="000000"/>
            </w:tcBorders>
            <w:vAlign w:val="center"/>
          </w:tcPr>
          <w:p w14:paraId="0F2CA0AD" w14:textId="77777777" w:rsidR="007D64FE" w:rsidRDefault="00000000" w:rsidP="001D2589">
            <w:pPr>
              <w:spacing w:after="0" w:line="259" w:lineRule="auto"/>
              <w:ind w:left="0"/>
              <w:jc w:val="left"/>
            </w:pPr>
            <w:r>
              <w:rPr>
                <w:sz w:val="24"/>
                <w:szCs w:val="24"/>
                <w:rtl/>
              </w:rPr>
              <w:t xml:space="preserve">کنترل عملیاتی </w:t>
            </w:r>
          </w:p>
        </w:tc>
      </w:tr>
      <w:tr w:rsidR="007D64FE" w14:paraId="0734FF67" w14:textId="77777777">
        <w:trPr>
          <w:trHeight w:val="610"/>
        </w:trPr>
        <w:tc>
          <w:tcPr>
            <w:tcW w:w="4770" w:type="dxa"/>
            <w:tcBorders>
              <w:top w:val="nil"/>
              <w:left w:val="single" w:sz="4" w:space="0" w:color="000000"/>
              <w:bottom w:val="nil"/>
              <w:right w:val="nil"/>
            </w:tcBorders>
            <w:vAlign w:val="center"/>
          </w:tcPr>
          <w:p w14:paraId="6ED48FCA" w14:textId="77777777" w:rsidR="007D64FE" w:rsidRDefault="00000000" w:rsidP="001D2589">
            <w:pPr>
              <w:spacing w:after="0" w:line="259" w:lineRule="auto"/>
              <w:ind w:left="108"/>
              <w:jc w:val="left"/>
            </w:pPr>
            <w:r>
              <w:rPr>
                <w:sz w:val="24"/>
              </w:rPr>
              <w:t xml:space="preserve">29/91 </w:t>
            </w:r>
          </w:p>
        </w:tc>
        <w:tc>
          <w:tcPr>
            <w:tcW w:w="3169" w:type="dxa"/>
            <w:tcBorders>
              <w:top w:val="nil"/>
              <w:left w:val="nil"/>
              <w:bottom w:val="nil"/>
              <w:right w:val="single" w:sz="4" w:space="0" w:color="000000"/>
            </w:tcBorders>
            <w:vAlign w:val="center"/>
          </w:tcPr>
          <w:p w14:paraId="6B9D28D9" w14:textId="77777777" w:rsidR="007D64FE" w:rsidRDefault="00000000" w:rsidP="001D2589">
            <w:pPr>
              <w:spacing w:after="0" w:line="259" w:lineRule="auto"/>
              <w:ind w:left="1"/>
              <w:jc w:val="left"/>
            </w:pPr>
            <w:r>
              <w:rPr>
                <w:sz w:val="24"/>
                <w:szCs w:val="24"/>
                <w:rtl/>
              </w:rPr>
              <w:t xml:space="preserve">گزارش وقایع و انجام تحقیقات </w:t>
            </w:r>
          </w:p>
        </w:tc>
      </w:tr>
      <w:tr w:rsidR="007D64FE" w14:paraId="2CD5E9C4" w14:textId="77777777">
        <w:trPr>
          <w:trHeight w:val="610"/>
        </w:trPr>
        <w:tc>
          <w:tcPr>
            <w:tcW w:w="4770" w:type="dxa"/>
            <w:tcBorders>
              <w:top w:val="nil"/>
              <w:left w:val="single" w:sz="4" w:space="0" w:color="000000"/>
              <w:bottom w:val="nil"/>
              <w:right w:val="nil"/>
            </w:tcBorders>
            <w:vAlign w:val="center"/>
          </w:tcPr>
          <w:p w14:paraId="1736BB8E" w14:textId="77777777" w:rsidR="007D64FE" w:rsidRDefault="00000000" w:rsidP="001D2589">
            <w:pPr>
              <w:spacing w:after="0" w:line="259" w:lineRule="auto"/>
              <w:ind w:left="108"/>
              <w:jc w:val="left"/>
            </w:pPr>
            <w:r>
              <w:rPr>
                <w:sz w:val="24"/>
              </w:rPr>
              <w:t xml:space="preserve">29/92 </w:t>
            </w:r>
          </w:p>
        </w:tc>
        <w:tc>
          <w:tcPr>
            <w:tcW w:w="3169" w:type="dxa"/>
            <w:tcBorders>
              <w:top w:val="nil"/>
              <w:left w:val="nil"/>
              <w:bottom w:val="nil"/>
              <w:right w:val="single" w:sz="4" w:space="0" w:color="000000"/>
            </w:tcBorders>
            <w:vAlign w:val="center"/>
          </w:tcPr>
          <w:p w14:paraId="29C605B6" w14:textId="77777777" w:rsidR="007D64FE" w:rsidRDefault="00000000" w:rsidP="001D2589">
            <w:pPr>
              <w:spacing w:after="0" w:line="259" w:lineRule="auto"/>
              <w:ind w:left="0"/>
              <w:jc w:val="left"/>
            </w:pPr>
            <w:r>
              <w:rPr>
                <w:sz w:val="24"/>
                <w:szCs w:val="24"/>
                <w:rtl/>
              </w:rPr>
              <w:t xml:space="preserve">پرمیت برای کار </w:t>
            </w:r>
          </w:p>
        </w:tc>
      </w:tr>
      <w:tr w:rsidR="007D64FE" w14:paraId="33EB44EC" w14:textId="77777777">
        <w:trPr>
          <w:trHeight w:val="609"/>
        </w:trPr>
        <w:tc>
          <w:tcPr>
            <w:tcW w:w="4770" w:type="dxa"/>
            <w:tcBorders>
              <w:top w:val="nil"/>
              <w:left w:val="single" w:sz="4" w:space="0" w:color="000000"/>
              <w:bottom w:val="nil"/>
              <w:right w:val="nil"/>
            </w:tcBorders>
            <w:vAlign w:val="center"/>
          </w:tcPr>
          <w:p w14:paraId="2575C518" w14:textId="77777777" w:rsidR="007D64FE" w:rsidRDefault="00000000" w:rsidP="001D2589">
            <w:pPr>
              <w:spacing w:after="0" w:line="259" w:lineRule="auto"/>
              <w:ind w:left="108"/>
              <w:jc w:val="left"/>
            </w:pPr>
            <w:r>
              <w:rPr>
                <w:sz w:val="24"/>
              </w:rPr>
              <w:t xml:space="preserve">21/11 </w:t>
            </w:r>
          </w:p>
        </w:tc>
        <w:tc>
          <w:tcPr>
            <w:tcW w:w="3169" w:type="dxa"/>
            <w:tcBorders>
              <w:top w:val="nil"/>
              <w:left w:val="nil"/>
              <w:bottom w:val="nil"/>
              <w:right w:val="single" w:sz="4" w:space="0" w:color="000000"/>
            </w:tcBorders>
            <w:vAlign w:val="center"/>
          </w:tcPr>
          <w:p w14:paraId="3216E8BC" w14:textId="77777777" w:rsidR="007D64FE" w:rsidRDefault="00000000" w:rsidP="001D2589">
            <w:pPr>
              <w:spacing w:after="0" w:line="259" w:lineRule="auto"/>
              <w:ind w:left="0" w:right="122"/>
              <w:jc w:val="left"/>
            </w:pPr>
            <w:r>
              <w:rPr>
                <w:sz w:val="24"/>
                <w:szCs w:val="24"/>
                <w:rtl/>
              </w:rPr>
              <w:t xml:space="preserve">گزارش حادثه، رویداد ، تحقیق و مدیریت </w:t>
            </w:r>
          </w:p>
        </w:tc>
      </w:tr>
      <w:tr w:rsidR="007D64FE" w14:paraId="23FF9158" w14:textId="77777777">
        <w:trPr>
          <w:trHeight w:val="608"/>
        </w:trPr>
        <w:tc>
          <w:tcPr>
            <w:tcW w:w="4770" w:type="dxa"/>
            <w:tcBorders>
              <w:top w:val="nil"/>
              <w:left w:val="single" w:sz="4" w:space="0" w:color="000000"/>
              <w:bottom w:val="nil"/>
              <w:right w:val="nil"/>
            </w:tcBorders>
            <w:vAlign w:val="center"/>
          </w:tcPr>
          <w:p w14:paraId="63BFD64B" w14:textId="77777777" w:rsidR="007D64FE" w:rsidRDefault="00000000" w:rsidP="001D2589">
            <w:pPr>
              <w:spacing w:after="0" w:line="259" w:lineRule="auto"/>
              <w:ind w:left="108"/>
              <w:jc w:val="left"/>
            </w:pPr>
            <w:r>
              <w:rPr>
                <w:sz w:val="24"/>
              </w:rPr>
              <w:t xml:space="preserve">12/41 </w:t>
            </w:r>
          </w:p>
        </w:tc>
        <w:tc>
          <w:tcPr>
            <w:tcW w:w="3169" w:type="dxa"/>
            <w:tcBorders>
              <w:top w:val="nil"/>
              <w:left w:val="nil"/>
              <w:bottom w:val="nil"/>
              <w:right w:val="single" w:sz="4" w:space="0" w:color="000000"/>
            </w:tcBorders>
            <w:vAlign w:val="center"/>
          </w:tcPr>
          <w:p w14:paraId="518CDCCD" w14:textId="77777777" w:rsidR="007D64FE" w:rsidRDefault="00000000" w:rsidP="001D2589">
            <w:pPr>
              <w:spacing w:after="0" w:line="259" w:lineRule="auto"/>
              <w:ind w:left="0"/>
              <w:jc w:val="left"/>
            </w:pPr>
            <w:r>
              <w:rPr>
                <w:sz w:val="24"/>
                <w:szCs w:val="24"/>
                <w:rtl/>
              </w:rPr>
              <w:t xml:space="preserve">مشارکت  و رفتار ایمنی محور </w:t>
            </w:r>
          </w:p>
        </w:tc>
      </w:tr>
      <w:tr w:rsidR="007D64FE" w14:paraId="4680C6AA" w14:textId="77777777">
        <w:trPr>
          <w:trHeight w:val="610"/>
        </w:trPr>
        <w:tc>
          <w:tcPr>
            <w:tcW w:w="4770" w:type="dxa"/>
            <w:tcBorders>
              <w:top w:val="nil"/>
              <w:left w:val="single" w:sz="4" w:space="0" w:color="000000"/>
              <w:bottom w:val="nil"/>
              <w:right w:val="nil"/>
            </w:tcBorders>
            <w:vAlign w:val="center"/>
          </w:tcPr>
          <w:p w14:paraId="1E77B3E3" w14:textId="77777777" w:rsidR="007D64FE" w:rsidRDefault="00000000" w:rsidP="001D2589">
            <w:pPr>
              <w:spacing w:after="0" w:line="259" w:lineRule="auto"/>
              <w:ind w:left="108"/>
              <w:jc w:val="left"/>
            </w:pPr>
            <w:r>
              <w:rPr>
                <w:sz w:val="24"/>
              </w:rPr>
              <w:t xml:space="preserve">12/24 </w:t>
            </w:r>
          </w:p>
        </w:tc>
        <w:tc>
          <w:tcPr>
            <w:tcW w:w="3169" w:type="dxa"/>
            <w:tcBorders>
              <w:top w:val="nil"/>
              <w:left w:val="nil"/>
              <w:bottom w:val="nil"/>
              <w:right w:val="single" w:sz="4" w:space="0" w:color="000000"/>
            </w:tcBorders>
            <w:vAlign w:val="center"/>
          </w:tcPr>
          <w:p w14:paraId="713CD9E9" w14:textId="77777777" w:rsidR="007D64FE" w:rsidRDefault="00000000" w:rsidP="001D2589">
            <w:pPr>
              <w:spacing w:after="0" w:line="259" w:lineRule="auto"/>
              <w:ind w:left="0"/>
              <w:jc w:val="left"/>
            </w:pPr>
            <w:r>
              <w:rPr>
                <w:sz w:val="24"/>
                <w:szCs w:val="24"/>
                <w:rtl/>
              </w:rPr>
              <w:t xml:space="preserve">نگرش ایمنی محور </w:t>
            </w:r>
          </w:p>
        </w:tc>
      </w:tr>
      <w:tr w:rsidR="007D64FE" w14:paraId="211AD913" w14:textId="77777777">
        <w:trPr>
          <w:trHeight w:val="610"/>
        </w:trPr>
        <w:tc>
          <w:tcPr>
            <w:tcW w:w="4770" w:type="dxa"/>
            <w:tcBorders>
              <w:top w:val="nil"/>
              <w:left w:val="single" w:sz="4" w:space="0" w:color="000000"/>
              <w:bottom w:val="nil"/>
              <w:right w:val="nil"/>
            </w:tcBorders>
            <w:vAlign w:val="center"/>
          </w:tcPr>
          <w:p w14:paraId="55524DE2" w14:textId="77777777" w:rsidR="007D64FE" w:rsidRDefault="00000000" w:rsidP="001D2589">
            <w:pPr>
              <w:spacing w:after="0" w:line="259" w:lineRule="auto"/>
              <w:ind w:left="108"/>
              <w:jc w:val="left"/>
            </w:pPr>
            <w:r>
              <w:rPr>
                <w:sz w:val="24"/>
              </w:rPr>
              <w:t xml:space="preserve">11/29 </w:t>
            </w:r>
          </w:p>
        </w:tc>
        <w:tc>
          <w:tcPr>
            <w:tcW w:w="3169" w:type="dxa"/>
            <w:tcBorders>
              <w:top w:val="nil"/>
              <w:left w:val="nil"/>
              <w:bottom w:val="nil"/>
              <w:right w:val="single" w:sz="4" w:space="0" w:color="000000"/>
            </w:tcBorders>
            <w:vAlign w:val="center"/>
          </w:tcPr>
          <w:p w14:paraId="5182C70B" w14:textId="77777777" w:rsidR="007D64FE" w:rsidRDefault="00000000" w:rsidP="001D2589">
            <w:pPr>
              <w:spacing w:after="0" w:line="259" w:lineRule="auto"/>
              <w:ind w:left="1"/>
              <w:jc w:val="left"/>
            </w:pPr>
            <w:r>
              <w:rPr>
                <w:sz w:val="24"/>
                <w:szCs w:val="24"/>
                <w:rtl/>
              </w:rPr>
              <w:t xml:space="preserve">مدیریت عوامل روانشناختی </w:t>
            </w:r>
          </w:p>
        </w:tc>
      </w:tr>
      <w:tr w:rsidR="007D64FE" w14:paraId="132FE84F" w14:textId="77777777">
        <w:trPr>
          <w:trHeight w:val="759"/>
        </w:trPr>
        <w:tc>
          <w:tcPr>
            <w:tcW w:w="4770" w:type="dxa"/>
            <w:tcBorders>
              <w:top w:val="nil"/>
              <w:left w:val="single" w:sz="4" w:space="0" w:color="000000"/>
              <w:bottom w:val="double" w:sz="6" w:space="0" w:color="000000"/>
              <w:right w:val="nil"/>
            </w:tcBorders>
          </w:tcPr>
          <w:p w14:paraId="1E066CD8" w14:textId="77777777" w:rsidR="007D64FE" w:rsidRDefault="00000000" w:rsidP="001D2589">
            <w:pPr>
              <w:spacing w:after="0" w:line="259" w:lineRule="auto"/>
              <w:ind w:left="108"/>
              <w:jc w:val="left"/>
            </w:pPr>
            <w:r>
              <w:rPr>
                <w:sz w:val="24"/>
              </w:rPr>
              <w:t xml:space="preserve">12/11 </w:t>
            </w:r>
          </w:p>
        </w:tc>
        <w:tc>
          <w:tcPr>
            <w:tcW w:w="3169" w:type="dxa"/>
            <w:tcBorders>
              <w:top w:val="nil"/>
              <w:left w:val="nil"/>
              <w:bottom w:val="double" w:sz="6" w:space="0" w:color="000000"/>
              <w:right w:val="single" w:sz="4" w:space="0" w:color="000000"/>
            </w:tcBorders>
          </w:tcPr>
          <w:p w14:paraId="778A641F" w14:textId="77777777" w:rsidR="007D64FE" w:rsidRDefault="00000000" w:rsidP="001D2589">
            <w:pPr>
              <w:spacing w:after="0" w:line="259" w:lineRule="auto"/>
              <w:ind w:left="2"/>
              <w:jc w:val="left"/>
            </w:pPr>
            <w:r>
              <w:rPr>
                <w:sz w:val="24"/>
                <w:szCs w:val="24"/>
                <w:rtl/>
              </w:rPr>
              <w:t xml:space="preserve">شاخص های رفتاری </w:t>
            </w:r>
          </w:p>
        </w:tc>
      </w:tr>
    </w:tbl>
    <w:p w14:paraId="2FEFD9AB" w14:textId="77777777" w:rsidR="007D64FE" w:rsidRDefault="00000000" w:rsidP="001D2589">
      <w:pPr>
        <w:spacing w:after="225" w:line="259" w:lineRule="auto"/>
        <w:ind w:left="0" w:right="77"/>
        <w:jc w:val="left"/>
      </w:pPr>
      <w:r>
        <w:t xml:space="preserve"> </w:t>
      </w:r>
    </w:p>
    <w:p w14:paraId="1F7E4D17" w14:textId="77777777" w:rsidR="007D64FE" w:rsidRDefault="00000000" w:rsidP="001D2589">
      <w:pPr>
        <w:spacing w:after="306"/>
        <w:ind w:left="0"/>
        <w:jc w:val="left"/>
      </w:pPr>
      <w:r>
        <w:rPr>
          <w:szCs w:val="28"/>
          <w:rtl/>
        </w:rPr>
        <w:t xml:space="preserve">با توجه به نتایج بدست آمده از جدول </w:t>
      </w:r>
      <w:r>
        <w:rPr>
          <w:szCs w:val="28"/>
        </w:rPr>
        <w:t>4</w:t>
      </w:r>
      <w:r>
        <w:rPr>
          <w:szCs w:val="28"/>
          <w:rtl/>
        </w:rPr>
        <w:t>-</w:t>
      </w:r>
      <w:r>
        <w:rPr>
          <w:szCs w:val="28"/>
        </w:rPr>
        <w:t>81</w:t>
      </w:r>
      <w:r>
        <w:rPr>
          <w:szCs w:val="28"/>
          <w:rtl/>
        </w:rPr>
        <w:t xml:space="preserve">  مشاهده میگردد ،که می توان به اولویت بندی شاخص ها وزیرشاخص ها اقدام نمود که در ادامه با روش </w:t>
      </w:r>
      <w:r>
        <w:rPr>
          <w:rFonts w:ascii="Times New Roman" w:eastAsia="Times New Roman" w:hAnsi="Times New Roman" w:cs="Times New Roman"/>
        </w:rPr>
        <w:t>AHP</w:t>
      </w:r>
      <w:r>
        <w:rPr>
          <w:szCs w:val="28"/>
          <w:rtl/>
        </w:rPr>
        <w:t xml:space="preserve"> با رویکرد فازی نسبت به بررسی آن اقدام شده است. </w:t>
      </w:r>
    </w:p>
    <w:p w14:paraId="4B602846" w14:textId="77777777" w:rsidR="007D64FE" w:rsidRDefault="00000000" w:rsidP="001D2589">
      <w:pPr>
        <w:ind w:left="0"/>
        <w:jc w:val="left"/>
      </w:pPr>
      <w:r>
        <w:rPr>
          <w:b/>
          <w:bCs/>
          <w:sz w:val="36"/>
          <w:szCs w:val="36"/>
        </w:rPr>
        <w:t>5</w:t>
      </w:r>
      <w:r>
        <w:rPr>
          <w:b/>
          <w:bCs/>
          <w:sz w:val="36"/>
          <w:szCs w:val="36"/>
          <w:rtl/>
        </w:rPr>
        <w:t>-</w:t>
      </w:r>
      <w:r>
        <w:rPr>
          <w:b/>
          <w:bCs/>
          <w:sz w:val="36"/>
          <w:szCs w:val="36"/>
        </w:rPr>
        <w:t>7</w:t>
      </w:r>
      <w:r>
        <w:rPr>
          <w:b/>
          <w:bCs/>
          <w:sz w:val="36"/>
          <w:szCs w:val="36"/>
          <w:rtl/>
        </w:rPr>
        <w:t xml:space="preserve"> تعیین شاخص های نهایی به روش دلفی و اولویت بندی با روش </w:t>
      </w:r>
      <w:r>
        <w:rPr>
          <w:rFonts w:ascii="Times New Roman" w:eastAsia="Times New Roman" w:hAnsi="Times New Roman" w:cs="Times New Roman"/>
          <w:b/>
          <w:sz w:val="36"/>
        </w:rPr>
        <w:t>F.AHP</w:t>
      </w:r>
      <w:r>
        <w:rPr>
          <w:b/>
          <w:bCs/>
          <w:sz w:val="36"/>
          <w:szCs w:val="36"/>
          <w:rtl/>
        </w:rPr>
        <w:t xml:space="preserve"> </w:t>
      </w:r>
      <w:r>
        <w:rPr>
          <w:rFonts w:ascii="Calibri" w:eastAsia="Calibri" w:hAnsi="Calibri" w:cs="Calibri"/>
          <w:szCs w:val="28"/>
          <w:rtl/>
        </w:rPr>
        <w:t xml:space="preserve">   </w:t>
      </w:r>
      <w:r>
        <w:rPr>
          <w:szCs w:val="28"/>
          <w:rtl/>
        </w:rPr>
        <w:t xml:space="preserve">پیش از این مرحله با بهره گیری از روش دلفی فازی نسبت به بررسی این مهم اقام شده است که کدام یک از شاخص ها وزیرشاخص ها باید مطابق با نظرات خبرگان، در نظر گرفته شود و یا از بین موارد اشاره شده حذف گردند. به عبارتی در این بخش خبرگان نتایجی که از کارشناسان بدست آمده را مورد بررسی قرار می دهند و به طور نهایی تصمیم گیری می نمایند که آیا واقعا این شاخص که  توسط کارشناسان اشاره شده است باید حدف شود و یا خیر به عبارتی دیگر آیا خبرگان نیز نظر کارشناسان را تایید می نمایند؟ بر همین اساس لازم </w:t>
      </w:r>
      <w:r>
        <w:rPr>
          <w:szCs w:val="28"/>
          <w:rtl/>
        </w:rPr>
        <w:lastRenderedPageBreak/>
        <w:t xml:space="preserve">است تا در ادامه با بهره گیری از تکنیک دلفی بررسی شود که زیرشاخص های نهایی باید شامل چه مواردی می باشند تا در ادامه اولویت بندی آنان مشخص گردد: </w:t>
      </w:r>
    </w:p>
    <w:p w14:paraId="42F5D2C1" w14:textId="77777777" w:rsidR="007D64FE" w:rsidRDefault="00000000" w:rsidP="001D2589">
      <w:pPr>
        <w:spacing w:after="655" w:line="259" w:lineRule="auto"/>
        <w:ind w:left="0" w:right="77"/>
        <w:jc w:val="left"/>
      </w:pPr>
      <w:r>
        <w:t xml:space="preserve"> </w:t>
      </w:r>
    </w:p>
    <w:p w14:paraId="6BA32155" w14:textId="77777777" w:rsidR="007D64FE" w:rsidRDefault="00000000" w:rsidP="001D2589">
      <w:pPr>
        <w:spacing w:after="3" w:line="265" w:lineRule="auto"/>
        <w:ind w:left="1366" w:right="1477" w:hanging="10"/>
        <w:jc w:val="left"/>
      </w:pPr>
      <w:r>
        <w:rPr>
          <w:rFonts w:ascii="Arial" w:eastAsia="Arial" w:hAnsi="Arial" w:cs="Arial"/>
          <w:sz w:val="22"/>
        </w:rPr>
        <w:t>17</w:t>
      </w:r>
    </w:p>
    <w:p w14:paraId="6C42B74E" w14:textId="77777777" w:rsidR="007D64FE" w:rsidRDefault="00000000" w:rsidP="001D2589">
      <w:pPr>
        <w:pStyle w:val="Heading3"/>
        <w:spacing w:after="233"/>
        <w:ind w:left="3"/>
      </w:pPr>
      <w:r>
        <w:rPr>
          <w:bCs/>
          <w:szCs w:val="32"/>
        </w:rPr>
        <w:t>5</w:t>
      </w:r>
      <w:r>
        <w:rPr>
          <w:rFonts w:ascii="Calibri" w:eastAsia="Calibri" w:hAnsi="Calibri" w:cs="Calibri"/>
          <w:b w:val="0"/>
          <w:szCs w:val="32"/>
          <w:rtl/>
        </w:rPr>
        <w:t xml:space="preserve"> </w:t>
      </w:r>
      <w:r>
        <w:rPr>
          <w:bCs/>
          <w:szCs w:val="32"/>
          <w:rtl/>
        </w:rPr>
        <w:t>-</w:t>
      </w:r>
      <w:r>
        <w:rPr>
          <w:bCs/>
          <w:szCs w:val="32"/>
        </w:rPr>
        <w:t>7</w:t>
      </w:r>
      <w:r>
        <w:rPr>
          <w:bCs/>
          <w:szCs w:val="32"/>
          <w:rtl/>
        </w:rPr>
        <w:t>-</w:t>
      </w:r>
      <w:r>
        <w:rPr>
          <w:bCs/>
          <w:szCs w:val="32"/>
        </w:rPr>
        <w:t>1</w:t>
      </w:r>
      <w:r>
        <w:rPr>
          <w:bCs/>
          <w:szCs w:val="32"/>
          <w:rtl/>
        </w:rPr>
        <w:t xml:space="preserve"> تعیین شاخص های نهایی به روش دلفی فازی</w:t>
      </w:r>
      <w:r>
        <w:rPr>
          <w:rFonts w:ascii="Calibri" w:eastAsia="Calibri" w:hAnsi="Calibri" w:cs="Calibri"/>
          <w:bCs/>
          <w:szCs w:val="32"/>
          <w:rtl/>
        </w:rPr>
        <w:t xml:space="preserve"> </w:t>
      </w:r>
    </w:p>
    <w:p w14:paraId="567F2E3C" w14:textId="77777777" w:rsidR="007D64FE" w:rsidRDefault="00000000" w:rsidP="001D2589">
      <w:pPr>
        <w:spacing w:after="246" w:line="259" w:lineRule="auto"/>
        <w:ind w:left="3" w:hanging="10"/>
        <w:jc w:val="left"/>
      </w:pPr>
      <w:r>
        <w:rPr>
          <w:b/>
          <w:bCs/>
          <w:szCs w:val="28"/>
        </w:rPr>
        <w:t>5</w:t>
      </w:r>
      <w:r>
        <w:rPr>
          <w:b/>
          <w:bCs/>
          <w:szCs w:val="28"/>
          <w:rtl/>
        </w:rPr>
        <w:t>-</w:t>
      </w:r>
      <w:r>
        <w:rPr>
          <w:b/>
          <w:bCs/>
          <w:szCs w:val="28"/>
        </w:rPr>
        <w:t>7</w:t>
      </w:r>
      <w:r>
        <w:rPr>
          <w:b/>
          <w:bCs/>
          <w:szCs w:val="28"/>
          <w:rtl/>
        </w:rPr>
        <w:t>-</w:t>
      </w:r>
      <w:r>
        <w:rPr>
          <w:b/>
          <w:bCs/>
          <w:szCs w:val="28"/>
        </w:rPr>
        <w:t>1</w:t>
      </w:r>
      <w:r>
        <w:rPr>
          <w:b/>
          <w:bCs/>
          <w:szCs w:val="28"/>
          <w:rtl/>
        </w:rPr>
        <w:t>-</w:t>
      </w:r>
      <w:r>
        <w:rPr>
          <w:b/>
          <w:bCs/>
          <w:szCs w:val="28"/>
        </w:rPr>
        <w:t>2</w:t>
      </w:r>
      <w:r>
        <w:rPr>
          <w:b/>
          <w:bCs/>
          <w:szCs w:val="28"/>
          <w:rtl/>
        </w:rPr>
        <w:t xml:space="preserve"> بررسی در شاخص رهبری و تعهد </w:t>
      </w:r>
    </w:p>
    <w:p w14:paraId="681D9A39" w14:textId="77777777" w:rsidR="007D64FE" w:rsidRDefault="00000000" w:rsidP="001D2589">
      <w:pPr>
        <w:ind w:left="0"/>
        <w:jc w:val="left"/>
      </w:pPr>
      <w:r>
        <w:rPr>
          <w:szCs w:val="28"/>
          <w:rtl/>
        </w:rPr>
        <w:t xml:space="preserve">** توجه به هدف از دریافت نظرات خبرگان در روش دلفی آن است که مشخص گردد آیا مدیران نیز همان نظرات کارشناسان اجرایی را تایید می نمایند و یا خیر. از سویی دیگر دریافت نظرات کارشناسان ضروری است زیرا آن ها به طور عملیاتی به طور مستقیم با مشکلات روبرو هستند و بر همین اساس باید در ابتدا نظرات آن ها را دریافت نمود و در ادامه دیدگاه مدیران ارشد را مشخص نمود . </w:t>
      </w:r>
    </w:p>
    <w:p w14:paraId="52B26229" w14:textId="77777777" w:rsidR="007D64FE" w:rsidRDefault="00000000" w:rsidP="001D2589">
      <w:pPr>
        <w:pStyle w:val="Heading4"/>
        <w:ind w:left="13" w:right="4"/>
        <w:jc w:val="left"/>
      </w:pPr>
      <w:r>
        <w:rPr>
          <w:bCs/>
          <w:szCs w:val="26"/>
          <w:rtl/>
        </w:rPr>
        <w:t xml:space="preserve">جدول </w:t>
      </w:r>
      <w:r>
        <w:rPr>
          <w:bCs/>
          <w:szCs w:val="26"/>
        </w:rPr>
        <w:t>5</w:t>
      </w:r>
      <w:r>
        <w:rPr>
          <w:bCs/>
          <w:szCs w:val="26"/>
          <w:rtl/>
        </w:rPr>
        <w:t>-</w:t>
      </w:r>
      <w:r>
        <w:rPr>
          <w:bCs/>
          <w:szCs w:val="26"/>
        </w:rPr>
        <w:t>11</w:t>
      </w:r>
      <w:r>
        <w:rPr>
          <w:bCs/>
          <w:szCs w:val="26"/>
          <w:rtl/>
        </w:rPr>
        <w:t xml:space="preserve"> نتایج دلفی در شاخص رهبری و تعهد- مرحله دوم </w:t>
      </w:r>
    </w:p>
    <w:tbl>
      <w:tblPr>
        <w:tblStyle w:val="TableGrid"/>
        <w:tblW w:w="9499" w:type="dxa"/>
        <w:tblInd w:w="-99" w:type="dxa"/>
        <w:tblCellMar>
          <w:top w:w="6" w:type="dxa"/>
          <w:left w:w="89" w:type="dxa"/>
          <w:bottom w:w="0" w:type="dxa"/>
          <w:right w:w="88" w:type="dxa"/>
        </w:tblCellMar>
        <w:tblLook w:val="04A0" w:firstRow="1" w:lastRow="0" w:firstColumn="1" w:lastColumn="0" w:noHBand="0" w:noVBand="1"/>
      </w:tblPr>
      <w:tblGrid>
        <w:gridCol w:w="587"/>
        <w:gridCol w:w="590"/>
        <w:gridCol w:w="592"/>
        <w:gridCol w:w="592"/>
        <w:gridCol w:w="591"/>
        <w:gridCol w:w="732"/>
        <w:gridCol w:w="566"/>
        <w:gridCol w:w="566"/>
        <w:gridCol w:w="570"/>
        <w:gridCol w:w="708"/>
        <w:gridCol w:w="708"/>
        <w:gridCol w:w="573"/>
        <w:gridCol w:w="2124"/>
      </w:tblGrid>
      <w:tr w:rsidR="007D64FE" w14:paraId="2C79205C" w14:textId="77777777">
        <w:trPr>
          <w:trHeight w:val="1074"/>
        </w:trPr>
        <w:tc>
          <w:tcPr>
            <w:tcW w:w="1770" w:type="dxa"/>
            <w:gridSpan w:val="3"/>
            <w:tcBorders>
              <w:top w:val="single" w:sz="8" w:space="0" w:color="000000"/>
              <w:left w:val="single" w:sz="8" w:space="0" w:color="000000"/>
              <w:bottom w:val="single" w:sz="8" w:space="0" w:color="000000"/>
              <w:right w:val="single" w:sz="8" w:space="0" w:color="000000"/>
            </w:tcBorders>
            <w:shd w:val="clear" w:color="auto" w:fill="FFC000"/>
          </w:tcPr>
          <w:p w14:paraId="206C967D" w14:textId="77777777" w:rsidR="007D64FE" w:rsidRDefault="00000000" w:rsidP="001D2589">
            <w:pPr>
              <w:spacing w:after="0" w:line="259" w:lineRule="auto"/>
              <w:ind w:left="17"/>
              <w:jc w:val="left"/>
            </w:pPr>
            <w:r>
              <w:rPr>
                <w:b/>
                <w:bCs/>
                <w:sz w:val="24"/>
                <w:szCs w:val="24"/>
                <w:rtl/>
              </w:rPr>
              <w:t xml:space="preserve">برنامه ریزی و </w:t>
            </w:r>
          </w:p>
          <w:p w14:paraId="00D5F9DA" w14:textId="77777777" w:rsidR="007D64FE" w:rsidRDefault="00000000" w:rsidP="001D2589">
            <w:pPr>
              <w:spacing w:after="0" w:line="259" w:lineRule="auto"/>
              <w:ind w:left="0" w:right="144"/>
              <w:jc w:val="left"/>
            </w:pPr>
            <w:r>
              <w:rPr>
                <w:b/>
                <w:bCs/>
                <w:sz w:val="24"/>
                <w:szCs w:val="24"/>
                <w:rtl/>
              </w:rPr>
              <w:t xml:space="preserve">مدیریت اضطراری </w:t>
            </w:r>
          </w:p>
          <w:p w14:paraId="2BDEDBC4" w14:textId="77777777" w:rsidR="007D64FE" w:rsidRDefault="00000000" w:rsidP="001D2589">
            <w:pPr>
              <w:spacing w:after="0" w:line="259" w:lineRule="auto"/>
              <w:ind w:left="0" w:right="71"/>
              <w:jc w:val="left"/>
            </w:pPr>
            <w:r>
              <w:rPr>
                <w:sz w:val="20"/>
              </w:rPr>
              <w:t xml:space="preserve"> </w:t>
            </w:r>
          </w:p>
        </w:tc>
        <w:tc>
          <w:tcPr>
            <w:tcW w:w="1915" w:type="dxa"/>
            <w:gridSpan w:val="3"/>
            <w:tcBorders>
              <w:top w:val="single" w:sz="8" w:space="0" w:color="000000"/>
              <w:left w:val="single" w:sz="8" w:space="0" w:color="000000"/>
              <w:bottom w:val="single" w:sz="8" w:space="0" w:color="000000"/>
              <w:right w:val="single" w:sz="8" w:space="0" w:color="000000"/>
            </w:tcBorders>
            <w:shd w:val="clear" w:color="auto" w:fill="FFC000"/>
          </w:tcPr>
          <w:p w14:paraId="1FA1B131" w14:textId="77777777" w:rsidR="007D64FE" w:rsidRDefault="00000000" w:rsidP="001D2589">
            <w:pPr>
              <w:spacing w:after="0" w:line="259" w:lineRule="auto"/>
              <w:ind w:left="17"/>
              <w:jc w:val="left"/>
            </w:pPr>
            <w:r>
              <w:rPr>
                <w:b/>
                <w:bCs/>
                <w:sz w:val="24"/>
                <w:szCs w:val="24"/>
                <w:rtl/>
              </w:rPr>
              <w:t xml:space="preserve">مدیریت منابع </w:t>
            </w:r>
          </w:p>
          <w:p w14:paraId="1917729E" w14:textId="77777777" w:rsidR="007D64FE" w:rsidRDefault="00000000" w:rsidP="001D2589">
            <w:pPr>
              <w:spacing w:after="0" w:line="259" w:lineRule="auto"/>
              <w:ind w:left="0" w:right="72"/>
              <w:jc w:val="left"/>
            </w:pPr>
            <w:r>
              <w:rPr>
                <w:sz w:val="20"/>
              </w:rPr>
              <w:t xml:space="preserve"> </w:t>
            </w:r>
          </w:p>
        </w:tc>
        <w:tc>
          <w:tcPr>
            <w:tcW w:w="1702" w:type="dxa"/>
            <w:gridSpan w:val="3"/>
            <w:tcBorders>
              <w:top w:val="single" w:sz="8" w:space="0" w:color="000000"/>
              <w:left w:val="single" w:sz="8" w:space="0" w:color="000000"/>
              <w:bottom w:val="single" w:sz="8" w:space="0" w:color="000000"/>
              <w:right w:val="single" w:sz="8" w:space="0" w:color="000000"/>
            </w:tcBorders>
            <w:shd w:val="clear" w:color="auto" w:fill="FFC000"/>
            <w:vAlign w:val="center"/>
          </w:tcPr>
          <w:p w14:paraId="3394D002" w14:textId="77777777" w:rsidR="007D64FE" w:rsidRDefault="00000000" w:rsidP="001D2589">
            <w:pPr>
              <w:spacing w:after="0" w:line="259" w:lineRule="auto"/>
              <w:ind w:left="0" w:right="122"/>
              <w:jc w:val="left"/>
            </w:pPr>
            <w:r>
              <w:rPr>
                <w:b/>
                <w:bCs/>
                <w:sz w:val="24"/>
                <w:szCs w:val="24"/>
                <w:rtl/>
              </w:rPr>
              <w:t xml:space="preserve">تدوین قوانین و مقررات )رویه ها( </w:t>
            </w:r>
          </w:p>
        </w:tc>
        <w:tc>
          <w:tcPr>
            <w:tcW w:w="1987" w:type="dxa"/>
            <w:gridSpan w:val="3"/>
            <w:tcBorders>
              <w:top w:val="single" w:sz="8" w:space="0" w:color="000000"/>
              <w:left w:val="single" w:sz="8" w:space="0" w:color="000000"/>
              <w:bottom w:val="single" w:sz="8" w:space="0" w:color="000000"/>
              <w:right w:val="single" w:sz="8" w:space="0" w:color="000000"/>
            </w:tcBorders>
            <w:shd w:val="clear" w:color="auto" w:fill="FFC000"/>
            <w:vAlign w:val="center"/>
          </w:tcPr>
          <w:p w14:paraId="6EFCAC2F" w14:textId="77777777" w:rsidR="007D64FE" w:rsidRDefault="00000000" w:rsidP="001D2589">
            <w:pPr>
              <w:spacing w:after="0" w:line="259" w:lineRule="auto"/>
              <w:ind w:left="0" w:right="321"/>
              <w:jc w:val="left"/>
            </w:pPr>
            <w:r>
              <w:rPr>
                <w:b/>
                <w:bCs/>
                <w:sz w:val="24"/>
                <w:szCs w:val="24"/>
                <w:rtl/>
              </w:rPr>
              <w:t xml:space="preserve">تعهد و پاسخگویی </w:t>
            </w:r>
          </w:p>
          <w:p w14:paraId="6E668C42" w14:textId="77777777" w:rsidR="007D64FE" w:rsidRDefault="00000000" w:rsidP="001D2589">
            <w:pPr>
              <w:spacing w:after="0" w:line="259" w:lineRule="auto"/>
              <w:ind w:left="0" w:right="18"/>
              <w:jc w:val="left"/>
            </w:pPr>
            <w:r>
              <w:rPr>
                <w:rFonts w:ascii="Calibri" w:eastAsia="Calibri" w:hAnsi="Calibri" w:cs="Calibri"/>
                <w:b/>
                <w:sz w:val="24"/>
              </w:rPr>
              <w:t xml:space="preserve"> HSE</w:t>
            </w:r>
          </w:p>
        </w:tc>
        <w:tc>
          <w:tcPr>
            <w:tcW w:w="2125" w:type="dxa"/>
            <w:tcBorders>
              <w:top w:val="single" w:sz="8" w:space="0" w:color="000000"/>
              <w:left w:val="single" w:sz="8" w:space="0" w:color="000000"/>
              <w:bottom w:val="single" w:sz="8" w:space="0" w:color="000000"/>
              <w:right w:val="single" w:sz="8" w:space="0" w:color="000000"/>
            </w:tcBorders>
            <w:shd w:val="clear" w:color="auto" w:fill="FFC000"/>
            <w:vAlign w:val="center"/>
          </w:tcPr>
          <w:p w14:paraId="6F1FA7E6" w14:textId="77777777" w:rsidR="007D64FE" w:rsidRDefault="00000000" w:rsidP="001D2589">
            <w:pPr>
              <w:spacing w:after="0" w:line="259" w:lineRule="auto"/>
              <w:ind w:left="16"/>
              <w:jc w:val="left"/>
            </w:pPr>
            <w:r>
              <w:rPr>
                <w:b/>
                <w:bCs/>
                <w:sz w:val="22"/>
                <w:rtl/>
              </w:rPr>
              <w:t>شماره خبره</w:t>
            </w:r>
            <w:r>
              <w:rPr>
                <w:rFonts w:ascii="Lotus" w:eastAsia="Lotus" w:hAnsi="Lotus" w:cs="Lotus"/>
                <w:b/>
                <w:bCs/>
                <w:sz w:val="22"/>
                <w:rtl/>
              </w:rPr>
              <w:t xml:space="preserve"> </w:t>
            </w:r>
          </w:p>
        </w:tc>
      </w:tr>
      <w:tr w:rsidR="007D64FE" w14:paraId="42541D78" w14:textId="77777777">
        <w:trPr>
          <w:trHeight w:val="370"/>
        </w:trPr>
        <w:tc>
          <w:tcPr>
            <w:tcW w:w="588" w:type="dxa"/>
            <w:tcBorders>
              <w:top w:val="single" w:sz="8" w:space="0" w:color="000000"/>
              <w:left w:val="single" w:sz="8" w:space="0" w:color="000000"/>
              <w:bottom w:val="single" w:sz="8" w:space="0" w:color="000000"/>
              <w:right w:val="single" w:sz="8" w:space="0" w:color="000000"/>
            </w:tcBorders>
          </w:tcPr>
          <w:p w14:paraId="3DDB425D" w14:textId="77777777" w:rsidR="007D64FE" w:rsidRDefault="00000000" w:rsidP="001D2589">
            <w:pPr>
              <w:spacing w:after="0" w:line="259" w:lineRule="auto"/>
              <w:ind w:left="17"/>
              <w:jc w:val="left"/>
            </w:pPr>
            <w:r>
              <w:rPr>
                <w:sz w:val="20"/>
              </w:rPr>
              <w:t>1</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1F8DB491" w14:textId="77777777" w:rsidR="007D64FE" w:rsidRDefault="00000000" w:rsidP="001D2589">
            <w:pPr>
              <w:spacing w:after="0" w:line="259" w:lineRule="auto"/>
              <w:ind w:left="19"/>
              <w:jc w:val="left"/>
            </w:pPr>
            <w:r>
              <w:rPr>
                <w:sz w:val="20"/>
              </w:rPr>
              <w:t>6</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1A54DCCB" w14:textId="77777777" w:rsidR="007D64FE" w:rsidRDefault="00000000" w:rsidP="001D2589">
            <w:pPr>
              <w:spacing w:after="0" w:line="259" w:lineRule="auto"/>
              <w:ind w:left="22"/>
              <w:jc w:val="left"/>
            </w:pPr>
            <w:r>
              <w:rPr>
                <w:sz w:val="20"/>
              </w:rPr>
              <w:t>9</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44A7217A" w14:textId="77777777" w:rsidR="007D64FE" w:rsidRDefault="00000000" w:rsidP="001D2589">
            <w:pPr>
              <w:spacing w:after="0" w:line="259" w:lineRule="auto"/>
              <w:ind w:left="20"/>
              <w:jc w:val="left"/>
            </w:pPr>
            <w:r>
              <w:rPr>
                <w:sz w:val="20"/>
              </w:rPr>
              <w:t>2</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5ABC14F8" w14:textId="77777777" w:rsidR="007D64FE" w:rsidRDefault="00000000" w:rsidP="001D2589">
            <w:pPr>
              <w:spacing w:after="0" w:line="259" w:lineRule="auto"/>
              <w:ind w:left="19"/>
              <w:jc w:val="left"/>
            </w:pPr>
            <w:r>
              <w:rPr>
                <w:sz w:val="20"/>
              </w:rPr>
              <w:t>1</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7C7D4B27" w14:textId="77777777" w:rsidR="007D64FE" w:rsidRDefault="00000000" w:rsidP="001D2589">
            <w:pPr>
              <w:spacing w:after="0" w:line="259" w:lineRule="auto"/>
              <w:ind w:left="19"/>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6DB907EF" w14:textId="77777777" w:rsidR="007D64FE" w:rsidRDefault="00000000" w:rsidP="001D2589">
            <w:pPr>
              <w:spacing w:after="0" w:line="259" w:lineRule="auto"/>
              <w:ind w:left="19"/>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6E7243E6" w14:textId="77777777" w:rsidR="007D64FE" w:rsidRDefault="00000000" w:rsidP="001D2589">
            <w:pPr>
              <w:spacing w:after="0" w:line="259" w:lineRule="auto"/>
              <w:ind w:left="19"/>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0A3B3EF" w14:textId="77777777" w:rsidR="007D64FE" w:rsidRDefault="00000000" w:rsidP="001D2589">
            <w:pPr>
              <w:spacing w:after="0" w:line="259" w:lineRule="auto"/>
              <w:ind w:left="22"/>
              <w:jc w:val="left"/>
            </w:pPr>
            <w:r>
              <w:rPr>
                <w:sz w:val="20"/>
              </w:rPr>
              <w:t>9</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133AA886" w14:textId="77777777" w:rsidR="007D64FE" w:rsidRDefault="00000000" w:rsidP="001D2589">
            <w:pPr>
              <w:spacing w:after="0" w:line="259" w:lineRule="auto"/>
              <w:ind w:left="19"/>
              <w:jc w:val="left"/>
            </w:pPr>
            <w:r>
              <w:rPr>
                <w:sz w:val="22"/>
              </w:rPr>
              <w:t>4</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4C5FE835" w14:textId="77777777" w:rsidR="007D64FE" w:rsidRDefault="00000000" w:rsidP="001D2589">
            <w:pPr>
              <w:spacing w:after="0" w:line="259" w:lineRule="auto"/>
              <w:ind w:left="19"/>
              <w:jc w:val="left"/>
            </w:pPr>
            <w:r>
              <w:rPr>
                <w:sz w:val="22"/>
              </w:rPr>
              <w:t>7</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165C16B1" w14:textId="77777777" w:rsidR="007D64FE" w:rsidRDefault="00000000" w:rsidP="001D2589">
            <w:pPr>
              <w:spacing w:after="0" w:line="259" w:lineRule="auto"/>
              <w:ind w:left="19"/>
              <w:jc w:val="left"/>
            </w:pPr>
            <w:r>
              <w:rPr>
                <w:sz w:val="22"/>
              </w:rPr>
              <w:t>9</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65DF4B2E" w14:textId="77777777" w:rsidR="007D64FE" w:rsidRDefault="00000000" w:rsidP="001D2589">
            <w:pPr>
              <w:spacing w:after="0" w:line="259" w:lineRule="auto"/>
              <w:ind w:left="15"/>
              <w:jc w:val="left"/>
            </w:pPr>
            <w:r>
              <w:rPr>
                <w:b/>
                <w:bCs/>
                <w:sz w:val="22"/>
                <w:rtl/>
              </w:rPr>
              <w:t xml:space="preserve">خبره شماره </w:t>
            </w:r>
            <w:r>
              <w:rPr>
                <w:b/>
                <w:bCs/>
                <w:sz w:val="22"/>
              </w:rPr>
              <w:t>1</w:t>
            </w:r>
            <w:r>
              <w:rPr>
                <w:b/>
                <w:bCs/>
                <w:sz w:val="22"/>
                <w:rtl/>
              </w:rPr>
              <w:t xml:space="preserve"> </w:t>
            </w:r>
          </w:p>
        </w:tc>
      </w:tr>
      <w:tr w:rsidR="007D64FE" w14:paraId="5A59DF9D" w14:textId="77777777">
        <w:trPr>
          <w:trHeight w:val="368"/>
        </w:trPr>
        <w:tc>
          <w:tcPr>
            <w:tcW w:w="588" w:type="dxa"/>
            <w:tcBorders>
              <w:top w:val="single" w:sz="8" w:space="0" w:color="000000"/>
              <w:left w:val="single" w:sz="8" w:space="0" w:color="000000"/>
              <w:bottom w:val="single" w:sz="8" w:space="0" w:color="000000"/>
              <w:right w:val="single" w:sz="8" w:space="0" w:color="000000"/>
            </w:tcBorders>
          </w:tcPr>
          <w:p w14:paraId="2FFB64CE" w14:textId="77777777" w:rsidR="007D64FE" w:rsidRDefault="00000000" w:rsidP="001D2589">
            <w:pPr>
              <w:spacing w:after="0" w:line="259" w:lineRule="auto"/>
              <w:ind w:left="17"/>
              <w:jc w:val="left"/>
            </w:pPr>
            <w:r>
              <w:rPr>
                <w:sz w:val="20"/>
              </w:rPr>
              <w:t>4</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5A56EF01" w14:textId="77777777" w:rsidR="007D64FE" w:rsidRDefault="00000000" w:rsidP="001D2589">
            <w:pPr>
              <w:spacing w:after="0" w:line="259" w:lineRule="auto"/>
              <w:ind w:left="19"/>
              <w:jc w:val="left"/>
            </w:pPr>
            <w:r>
              <w:rPr>
                <w:sz w:val="20"/>
              </w:rPr>
              <w:t>6</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541BCDBB" w14:textId="77777777" w:rsidR="007D64FE" w:rsidRDefault="00000000" w:rsidP="001D2589">
            <w:pPr>
              <w:spacing w:after="0" w:line="259" w:lineRule="auto"/>
              <w:ind w:left="22"/>
              <w:jc w:val="left"/>
            </w:pPr>
            <w:r>
              <w:rPr>
                <w:sz w:val="20"/>
              </w:rPr>
              <w:t>9</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49B06D01" w14:textId="77777777" w:rsidR="007D64FE" w:rsidRDefault="00000000" w:rsidP="001D2589">
            <w:pPr>
              <w:spacing w:after="0" w:line="259" w:lineRule="auto"/>
              <w:ind w:left="20"/>
              <w:jc w:val="left"/>
            </w:pPr>
            <w:r>
              <w:rPr>
                <w:sz w:val="20"/>
              </w:rPr>
              <w:t>2</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105292B0" w14:textId="77777777" w:rsidR="007D64FE" w:rsidRDefault="00000000" w:rsidP="001D2589">
            <w:pPr>
              <w:spacing w:after="0" w:line="259" w:lineRule="auto"/>
              <w:ind w:left="19"/>
              <w:jc w:val="left"/>
            </w:pPr>
            <w:r>
              <w:rPr>
                <w:sz w:val="20"/>
              </w:rPr>
              <w:t>1</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4AD21CD0" w14:textId="77777777" w:rsidR="007D64FE" w:rsidRDefault="00000000" w:rsidP="001D2589">
            <w:pPr>
              <w:spacing w:after="0" w:line="259" w:lineRule="auto"/>
              <w:ind w:left="19"/>
              <w:jc w:val="left"/>
            </w:pPr>
            <w:r>
              <w:rPr>
                <w:sz w:val="20"/>
              </w:rPr>
              <w:t>7</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9A83E36" w14:textId="77777777" w:rsidR="007D64FE" w:rsidRDefault="00000000" w:rsidP="001D2589">
            <w:pPr>
              <w:spacing w:after="0" w:line="259" w:lineRule="auto"/>
              <w:ind w:left="19"/>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66797FA" w14:textId="77777777" w:rsidR="007D64FE" w:rsidRDefault="00000000" w:rsidP="001D2589">
            <w:pPr>
              <w:spacing w:after="0" w:line="259" w:lineRule="auto"/>
              <w:ind w:left="19"/>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F3E1D20" w14:textId="77777777" w:rsidR="007D64FE" w:rsidRDefault="00000000" w:rsidP="001D2589">
            <w:pPr>
              <w:spacing w:after="0" w:line="259" w:lineRule="auto"/>
              <w:ind w:left="22"/>
              <w:jc w:val="left"/>
            </w:pPr>
            <w:r>
              <w:rPr>
                <w:sz w:val="20"/>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5CF01D27" w14:textId="77777777" w:rsidR="007D64FE" w:rsidRDefault="00000000" w:rsidP="001D2589">
            <w:pPr>
              <w:spacing w:after="0" w:line="259" w:lineRule="auto"/>
              <w:ind w:left="19"/>
              <w:jc w:val="left"/>
            </w:pPr>
            <w:r>
              <w:rPr>
                <w:sz w:val="22"/>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029B5AC8" w14:textId="77777777" w:rsidR="007D64FE" w:rsidRDefault="00000000" w:rsidP="001D2589">
            <w:pPr>
              <w:spacing w:after="0" w:line="259" w:lineRule="auto"/>
              <w:ind w:left="19"/>
              <w:jc w:val="left"/>
            </w:pPr>
            <w:r>
              <w:rPr>
                <w:sz w:val="22"/>
              </w:rPr>
              <w:t>6</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1CF65691" w14:textId="77777777" w:rsidR="007D64FE" w:rsidRDefault="00000000" w:rsidP="001D2589">
            <w:pPr>
              <w:spacing w:after="0" w:line="259" w:lineRule="auto"/>
              <w:ind w:left="19"/>
              <w:jc w:val="left"/>
            </w:pPr>
            <w:r>
              <w:rPr>
                <w:sz w:val="22"/>
              </w:rPr>
              <w:t>1</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3163BD17" w14:textId="77777777" w:rsidR="007D64FE" w:rsidRDefault="00000000" w:rsidP="001D2589">
            <w:pPr>
              <w:spacing w:after="0" w:line="259" w:lineRule="auto"/>
              <w:ind w:left="15"/>
              <w:jc w:val="left"/>
            </w:pPr>
            <w:r>
              <w:rPr>
                <w:b/>
                <w:bCs/>
                <w:sz w:val="22"/>
                <w:rtl/>
              </w:rPr>
              <w:t xml:space="preserve">خبره شماره </w:t>
            </w:r>
            <w:r>
              <w:rPr>
                <w:b/>
                <w:bCs/>
                <w:sz w:val="22"/>
              </w:rPr>
              <w:t>2</w:t>
            </w:r>
            <w:r>
              <w:rPr>
                <w:rFonts w:ascii="Calibri" w:eastAsia="Calibri" w:hAnsi="Calibri" w:cs="Calibri"/>
                <w:b/>
                <w:bCs/>
                <w:sz w:val="22"/>
                <w:rtl/>
              </w:rPr>
              <w:t xml:space="preserve"> </w:t>
            </w:r>
          </w:p>
        </w:tc>
      </w:tr>
      <w:tr w:rsidR="007D64FE" w14:paraId="4CAA21D0" w14:textId="77777777">
        <w:trPr>
          <w:trHeight w:val="368"/>
        </w:trPr>
        <w:tc>
          <w:tcPr>
            <w:tcW w:w="588" w:type="dxa"/>
            <w:tcBorders>
              <w:top w:val="single" w:sz="8" w:space="0" w:color="000000"/>
              <w:left w:val="single" w:sz="8" w:space="0" w:color="000000"/>
              <w:bottom w:val="single" w:sz="8" w:space="0" w:color="000000"/>
              <w:right w:val="single" w:sz="8" w:space="0" w:color="000000"/>
            </w:tcBorders>
          </w:tcPr>
          <w:p w14:paraId="44E47615" w14:textId="77777777" w:rsidR="007D64FE" w:rsidRDefault="00000000" w:rsidP="001D2589">
            <w:pPr>
              <w:spacing w:after="0" w:line="259" w:lineRule="auto"/>
              <w:ind w:left="17"/>
              <w:jc w:val="left"/>
            </w:pPr>
            <w:r>
              <w:rPr>
                <w:sz w:val="20"/>
              </w:rPr>
              <w:t>4</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0B92DAA0" w14:textId="77777777" w:rsidR="007D64FE" w:rsidRDefault="00000000" w:rsidP="001D2589">
            <w:pPr>
              <w:spacing w:after="0" w:line="259" w:lineRule="auto"/>
              <w:ind w:left="19"/>
              <w:jc w:val="left"/>
            </w:pPr>
            <w:r>
              <w:rPr>
                <w:sz w:val="20"/>
              </w:rPr>
              <w:t>6</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1BD9DB2F" w14:textId="77777777" w:rsidR="007D64FE" w:rsidRDefault="00000000" w:rsidP="001D2589">
            <w:pPr>
              <w:spacing w:after="0" w:line="259" w:lineRule="auto"/>
              <w:ind w:left="22"/>
              <w:jc w:val="left"/>
            </w:pPr>
            <w:r>
              <w:rPr>
                <w:sz w:val="20"/>
              </w:rPr>
              <w:t>9</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0FBA5040" w14:textId="77777777" w:rsidR="007D64FE" w:rsidRDefault="00000000" w:rsidP="001D2589">
            <w:pPr>
              <w:spacing w:after="0" w:line="259" w:lineRule="auto"/>
              <w:ind w:left="20"/>
              <w:jc w:val="left"/>
            </w:pPr>
            <w:r>
              <w:rPr>
                <w:sz w:val="20"/>
              </w:rPr>
              <w:t>1</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79A5673C" w14:textId="77777777" w:rsidR="007D64FE" w:rsidRDefault="00000000" w:rsidP="001D2589">
            <w:pPr>
              <w:spacing w:after="0" w:line="259" w:lineRule="auto"/>
              <w:ind w:left="19"/>
              <w:jc w:val="left"/>
            </w:pPr>
            <w:r>
              <w:rPr>
                <w:sz w:val="20"/>
              </w:rPr>
              <w:t>1</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59766DA5" w14:textId="77777777" w:rsidR="007D64FE" w:rsidRDefault="00000000" w:rsidP="001D2589">
            <w:pPr>
              <w:spacing w:after="0" w:line="259" w:lineRule="auto"/>
              <w:ind w:left="19"/>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2F592EBB" w14:textId="77777777" w:rsidR="007D64FE" w:rsidRDefault="00000000" w:rsidP="001D2589">
            <w:pPr>
              <w:spacing w:after="0" w:line="259" w:lineRule="auto"/>
              <w:ind w:left="19"/>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B6282F8" w14:textId="77777777" w:rsidR="007D64FE" w:rsidRDefault="00000000" w:rsidP="001D2589">
            <w:pPr>
              <w:spacing w:after="0" w:line="259" w:lineRule="auto"/>
              <w:ind w:left="19"/>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D471F10" w14:textId="77777777" w:rsidR="007D64FE" w:rsidRDefault="00000000" w:rsidP="001D2589">
            <w:pPr>
              <w:spacing w:after="0" w:line="259" w:lineRule="auto"/>
              <w:ind w:left="22"/>
              <w:jc w:val="left"/>
            </w:pPr>
            <w:r>
              <w:rPr>
                <w:sz w:val="20"/>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0C7F80C8" w14:textId="77777777" w:rsidR="007D64FE" w:rsidRDefault="00000000" w:rsidP="001D2589">
            <w:pPr>
              <w:spacing w:after="0" w:line="259" w:lineRule="auto"/>
              <w:ind w:left="19"/>
              <w:jc w:val="left"/>
            </w:pPr>
            <w:r>
              <w:rPr>
                <w:sz w:val="22"/>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127C3593" w14:textId="77777777" w:rsidR="007D64FE" w:rsidRDefault="00000000" w:rsidP="001D2589">
            <w:pPr>
              <w:spacing w:after="0" w:line="259" w:lineRule="auto"/>
              <w:ind w:left="19"/>
              <w:jc w:val="left"/>
            </w:pPr>
            <w:r>
              <w:rPr>
                <w:sz w:val="22"/>
              </w:rPr>
              <w:t>6</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422015BB" w14:textId="77777777" w:rsidR="007D64FE" w:rsidRDefault="00000000" w:rsidP="001D2589">
            <w:pPr>
              <w:spacing w:after="0" w:line="259" w:lineRule="auto"/>
              <w:ind w:left="19"/>
              <w:jc w:val="left"/>
            </w:pPr>
            <w:r>
              <w:rPr>
                <w:sz w:val="22"/>
              </w:rPr>
              <w:t>9</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63EE6BCA" w14:textId="77777777" w:rsidR="007D64FE" w:rsidRDefault="00000000" w:rsidP="001D2589">
            <w:pPr>
              <w:spacing w:after="0" w:line="259" w:lineRule="auto"/>
              <w:ind w:left="15"/>
              <w:jc w:val="left"/>
            </w:pPr>
            <w:r>
              <w:rPr>
                <w:b/>
                <w:bCs/>
                <w:sz w:val="22"/>
                <w:rtl/>
              </w:rPr>
              <w:t xml:space="preserve">خبره شماره </w:t>
            </w:r>
            <w:r>
              <w:rPr>
                <w:b/>
                <w:bCs/>
                <w:sz w:val="22"/>
              </w:rPr>
              <w:t>1</w:t>
            </w:r>
            <w:r>
              <w:rPr>
                <w:rFonts w:ascii="Calibri" w:eastAsia="Calibri" w:hAnsi="Calibri" w:cs="Calibri"/>
                <w:b/>
                <w:bCs/>
                <w:sz w:val="22"/>
                <w:rtl/>
              </w:rPr>
              <w:t xml:space="preserve"> </w:t>
            </w:r>
          </w:p>
        </w:tc>
      </w:tr>
      <w:tr w:rsidR="007D64FE" w14:paraId="1747429C" w14:textId="77777777">
        <w:trPr>
          <w:trHeight w:val="369"/>
        </w:trPr>
        <w:tc>
          <w:tcPr>
            <w:tcW w:w="588" w:type="dxa"/>
            <w:tcBorders>
              <w:top w:val="single" w:sz="8" w:space="0" w:color="000000"/>
              <w:left w:val="single" w:sz="8" w:space="0" w:color="000000"/>
              <w:bottom w:val="single" w:sz="8" w:space="0" w:color="000000"/>
              <w:right w:val="single" w:sz="8" w:space="0" w:color="000000"/>
            </w:tcBorders>
          </w:tcPr>
          <w:p w14:paraId="35E004F3" w14:textId="77777777" w:rsidR="007D64FE" w:rsidRDefault="00000000" w:rsidP="001D2589">
            <w:pPr>
              <w:spacing w:after="0" w:line="259" w:lineRule="auto"/>
              <w:ind w:left="17"/>
              <w:jc w:val="left"/>
            </w:pPr>
            <w:r>
              <w:rPr>
                <w:sz w:val="20"/>
              </w:rPr>
              <w:t>1</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6E2AB6B1" w14:textId="77777777" w:rsidR="007D64FE" w:rsidRDefault="00000000" w:rsidP="001D2589">
            <w:pPr>
              <w:spacing w:after="0" w:line="259" w:lineRule="auto"/>
              <w:ind w:left="19"/>
              <w:jc w:val="left"/>
            </w:pPr>
            <w:r>
              <w:rPr>
                <w:sz w:val="20"/>
              </w:rPr>
              <w:t>7</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77AF8B06" w14:textId="77777777" w:rsidR="007D64FE" w:rsidRDefault="00000000" w:rsidP="001D2589">
            <w:pPr>
              <w:spacing w:after="0" w:line="259" w:lineRule="auto"/>
              <w:ind w:left="22"/>
              <w:jc w:val="left"/>
            </w:pPr>
            <w:r>
              <w:rPr>
                <w:sz w:val="20"/>
              </w:rPr>
              <w:t>1</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24756695" w14:textId="77777777" w:rsidR="007D64FE" w:rsidRDefault="00000000" w:rsidP="001D2589">
            <w:pPr>
              <w:spacing w:after="0" w:line="259" w:lineRule="auto"/>
              <w:ind w:left="20"/>
              <w:jc w:val="left"/>
            </w:pPr>
            <w:r>
              <w:rPr>
                <w:sz w:val="20"/>
              </w:rPr>
              <w:t>1</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46ED3047" w14:textId="77777777" w:rsidR="007D64FE" w:rsidRDefault="00000000" w:rsidP="001D2589">
            <w:pPr>
              <w:spacing w:after="0" w:line="259" w:lineRule="auto"/>
              <w:ind w:left="19"/>
              <w:jc w:val="left"/>
            </w:pPr>
            <w:r>
              <w:rPr>
                <w:sz w:val="20"/>
              </w:rPr>
              <w:t>1</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1461FEF2" w14:textId="77777777" w:rsidR="007D64FE" w:rsidRDefault="00000000" w:rsidP="001D2589">
            <w:pPr>
              <w:spacing w:after="0" w:line="259" w:lineRule="auto"/>
              <w:ind w:left="19"/>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E7E33A7" w14:textId="77777777" w:rsidR="007D64FE" w:rsidRDefault="00000000" w:rsidP="001D2589">
            <w:pPr>
              <w:spacing w:after="0" w:line="259" w:lineRule="auto"/>
              <w:ind w:left="19"/>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1A9047D1" w14:textId="77777777" w:rsidR="007D64FE" w:rsidRDefault="00000000" w:rsidP="001D2589">
            <w:pPr>
              <w:spacing w:after="0" w:line="259" w:lineRule="auto"/>
              <w:ind w:left="19"/>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C1FCE9B" w14:textId="77777777" w:rsidR="007D64FE" w:rsidRDefault="00000000" w:rsidP="001D2589">
            <w:pPr>
              <w:spacing w:after="0" w:line="259" w:lineRule="auto"/>
              <w:ind w:left="22"/>
              <w:jc w:val="left"/>
            </w:pPr>
            <w:r>
              <w:rPr>
                <w:sz w:val="20"/>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5B45D431" w14:textId="77777777" w:rsidR="007D64FE" w:rsidRDefault="00000000" w:rsidP="001D2589">
            <w:pPr>
              <w:spacing w:after="0" w:line="259" w:lineRule="auto"/>
              <w:ind w:left="19"/>
              <w:jc w:val="left"/>
            </w:pPr>
            <w:r>
              <w:rPr>
                <w:sz w:val="22"/>
              </w:rPr>
              <w:t>4</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20EA4B5F" w14:textId="77777777" w:rsidR="007D64FE" w:rsidRDefault="00000000" w:rsidP="001D2589">
            <w:pPr>
              <w:spacing w:after="0" w:line="259" w:lineRule="auto"/>
              <w:ind w:left="19"/>
              <w:jc w:val="left"/>
            </w:pPr>
            <w:r>
              <w:rPr>
                <w:sz w:val="22"/>
              </w:rPr>
              <w:t>7</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575A40BF" w14:textId="77777777" w:rsidR="007D64FE" w:rsidRDefault="00000000" w:rsidP="001D2589">
            <w:pPr>
              <w:spacing w:after="0" w:line="259" w:lineRule="auto"/>
              <w:ind w:left="19"/>
              <w:jc w:val="left"/>
            </w:pPr>
            <w:r>
              <w:rPr>
                <w:sz w:val="22"/>
              </w:rPr>
              <w:t>9</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3C72B2EF" w14:textId="77777777" w:rsidR="007D64FE" w:rsidRDefault="00000000" w:rsidP="001D2589">
            <w:pPr>
              <w:spacing w:after="0" w:line="259" w:lineRule="auto"/>
              <w:ind w:left="15"/>
              <w:jc w:val="left"/>
            </w:pPr>
            <w:r>
              <w:rPr>
                <w:b/>
                <w:bCs/>
                <w:sz w:val="22"/>
                <w:rtl/>
              </w:rPr>
              <w:t xml:space="preserve">خبره شماره </w:t>
            </w:r>
            <w:r>
              <w:rPr>
                <w:b/>
                <w:bCs/>
                <w:sz w:val="22"/>
              </w:rPr>
              <w:t>5</w:t>
            </w:r>
            <w:r>
              <w:rPr>
                <w:rFonts w:ascii="Calibri" w:eastAsia="Calibri" w:hAnsi="Calibri" w:cs="Calibri"/>
                <w:b/>
                <w:bCs/>
                <w:sz w:val="22"/>
                <w:rtl/>
              </w:rPr>
              <w:t xml:space="preserve"> </w:t>
            </w:r>
          </w:p>
        </w:tc>
      </w:tr>
      <w:tr w:rsidR="007D64FE" w14:paraId="52691E14" w14:textId="77777777">
        <w:trPr>
          <w:trHeight w:val="368"/>
        </w:trPr>
        <w:tc>
          <w:tcPr>
            <w:tcW w:w="588" w:type="dxa"/>
            <w:tcBorders>
              <w:top w:val="single" w:sz="8" w:space="0" w:color="000000"/>
              <w:left w:val="single" w:sz="8" w:space="0" w:color="000000"/>
              <w:bottom w:val="single" w:sz="8" w:space="0" w:color="000000"/>
              <w:right w:val="single" w:sz="8" w:space="0" w:color="000000"/>
            </w:tcBorders>
          </w:tcPr>
          <w:p w14:paraId="23D30E99" w14:textId="77777777" w:rsidR="007D64FE" w:rsidRDefault="00000000" w:rsidP="001D2589">
            <w:pPr>
              <w:spacing w:after="0" w:line="259" w:lineRule="auto"/>
              <w:ind w:left="17"/>
              <w:jc w:val="left"/>
            </w:pPr>
            <w:r>
              <w:rPr>
                <w:sz w:val="20"/>
              </w:rPr>
              <w:t>1</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72E3D8B3" w14:textId="77777777" w:rsidR="007D64FE" w:rsidRDefault="00000000" w:rsidP="001D2589">
            <w:pPr>
              <w:spacing w:after="0" w:line="259" w:lineRule="auto"/>
              <w:ind w:left="19"/>
              <w:jc w:val="left"/>
            </w:pPr>
            <w:r>
              <w:rPr>
                <w:sz w:val="20"/>
              </w:rPr>
              <w:t>7</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29FD320E" w14:textId="77777777" w:rsidR="007D64FE" w:rsidRDefault="00000000" w:rsidP="001D2589">
            <w:pPr>
              <w:spacing w:after="0" w:line="259" w:lineRule="auto"/>
              <w:ind w:left="22"/>
              <w:jc w:val="left"/>
            </w:pPr>
            <w:r>
              <w:rPr>
                <w:sz w:val="20"/>
              </w:rPr>
              <w:t>1</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717613A2" w14:textId="77777777" w:rsidR="007D64FE" w:rsidRDefault="00000000" w:rsidP="001D2589">
            <w:pPr>
              <w:spacing w:after="0" w:line="259" w:lineRule="auto"/>
              <w:ind w:left="20"/>
              <w:jc w:val="left"/>
            </w:pPr>
            <w:r>
              <w:rPr>
                <w:sz w:val="20"/>
              </w:rPr>
              <w:t>2</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59DC11CE" w14:textId="77777777" w:rsidR="007D64FE" w:rsidRDefault="00000000" w:rsidP="001D2589">
            <w:pPr>
              <w:spacing w:after="0" w:line="259" w:lineRule="auto"/>
              <w:ind w:left="19"/>
              <w:jc w:val="left"/>
            </w:pPr>
            <w:r>
              <w:rPr>
                <w:sz w:val="20"/>
              </w:rPr>
              <w:t>6</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6AA3F1A9" w14:textId="77777777" w:rsidR="007D64FE" w:rsidRDefault="00000000" w:rsidP="001D2589">
            <w:pPr>
              <w:spacing w:after="0" w:line="259" w:lineRule="auto"/>
              <w:ind w:left="19"/>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2E7ADAD4" w14:textId="77777777" w:rsidR="007D64FE" w:rsidRDefault="00000000" w:rsidP="001D2589">
            <w:pPr>
              <w:spacing w:after="0" w:line="259" w:lineRule="auto"/>
              <w:ind w:left="19"/>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3A29C936" w14:textId="77777777" w:rsidR="007D64FE" w:rsidRDefault="00000000" w:rsidP="001D2589">
            <w:pPr>
              <w:spacing w:after="0" w:line="259" w:lineRule="auto"/>
              <w:ind w:left="19"/>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019006B" w14:textId="77777777" w:rsidR="007D64FE" w:rsidRDefault="00000000" w:rsidP="001D2589">
            <w:pPr>
              <w:spacing w:after="0" w:line="259" w:lineRule="auto"/>
              <w:ind w:left="22"/>
              <w:jc w:val="left"/>
            </w:pPr>
            <w:r>
              <w:rPr>
                <w:sz w:val="20"/>
              </w:rPr>
              <w:t>9</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0A3206FB" w14:textId="77777777" w:rsidR="007D64FE" w:rsidRDefault="00000000" w:rsidP="001D2589">
            <w:pPr>
              <w:spacing w:after="0" w:line="259" w:lineRule="auto"/>
              <w:ind w:left="19"/>
              <w:jc w:val="left"/>
            </w:pPr>
            <w:r>
              <w:rPr>
                <w:sz w:val="22"/>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3C427345" w14:textId="77777777" w:rsidR="007D64FE" w:rsidRDefault="00000000" w:rsidP="001D2589">
            <w:pPr>
              <w:spacing w:after="0" w:line="259" w:lineRule="auto"/>
              <w:ind w:left="19"/>
              <w:jc w:val="left"/>
            </w:pPr>
            <w:r>
              <w:rPr>
                <w:sz w:val="22"/>
              </w:rPr>
              <w:t>6</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5C4CFEB9" w14:textId="77777777" w:rsidR="007D64FE" w:rsidRDefault="00000000" w:rsidP="001D2589">
            <w:pPr>
              <w:spacing w:after="0" w:line="259" w:lineRule="auto"/>
              <w:ind w:left="19"/>
              <w:jc w:val="left"/>
            </w:pPr>
            <w:r>
              <w:rPr>
                <w:sz w:val="22"/>
              </w:rPr>
              <w:t>9</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10D4E530" w14:textId="77777777" w:rsidR="007D64FE" w:rsidRDefault="00000000" w:rsidP="001D2589">
            <w:pPr>
              <w:spacing w:after="0" w:line="259" w:lineRule="auto"/>
              <w:ind w:left="15"/>
              <w:jc w:val="left"/>
            </w:pPr>
            <w:r>
              <w:rPr>
                <w:b/>
                <w:bCs/>
                <w:sz w:val="22"/>
                <w:rtl/>
              </w:rPr>
              <w:t xml:space="preserve">خبره شماره </w:t>
            </w:r>
            <w:r>
              <w:rPr>
                <w:b/>
                <w:bCs/>
                <w:sz w:val="22"/>
              </w:rPr>
              <w:t>4</w:t>
            </w:r>
            <w:r>
              <w:rPr>
                <w:rFonts w:ascii="Calibri" w:eastAsia="Calibri" w:hAnsi="Calibri" w:cs="Calibri"/>
                <w:b/>
                <w:bCs/>
                <w:sz w:val="22"/>
                <w:rtl/>
              </w:rPr>
              <w:t xml:space="preserve"> </w:t>
            </w:r>
          </w:p>
        </w:tc>
      </w:tr>
      <w:tr w:rsidR="007D64FE" w14:paraId="3BE70D30" w14:textId="77777777">
        <w:trPr>
          <w:trHeight w:val="370"/>
        </w:trPr>
        <w:tc>
          <w:tcPr>
            <w:tcW w:w="588" w:type="dxa"/>
            <w:tcBorders>
              <w:top w:val="single" w:sz="8" w:space="0" w:color="000000"/>
              <w:left w:val="single" w:sz="8" w:space="0" w:color="000000"/>
              <w:bottom w:val="single" w:sz="8" w:space="0" w:color="000000"/>
              <w:right w:val="single" w:sz="8" w:space="0" w:color="000000"/>
            </w:tcBorders>
          </w:tcPr>
          <w:p w14:paraId="25B3D596" w14:textId="77777777" w:rsidR="007D64FE" w:rsidRDefault="00000000" w:rsidP="001D2589">
            <w:pPr>
              <w:spacing w:after="0" w:line="259" w:lineRule="auto"/>
              <w:ind w:left="17"/>
              <w:jc w:val="left"/>
            </w:pPr>
            <w:r>
              <w:rPr>
                <w:sz w:val="20"/>
              </w:rPr>
              <w:t>1</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7F1599AE" w14:textId="77777777" w:rsidR="007D64FE" w:rsidRDefault="00000000" w:rsidP="001D2589">
            <w:pPr>
              <w:spacing w:after="0" w:line="259" w:lineRule="auto"/>
              <w:ind w:left="19"/>
              <w:jc w:val="left"/>
            </w:pPr>
            <w:r>
              <w:rPr>
                <w:sz w:val="20"/>
              </w:rPr>
              <w:t>7</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7AB59F45" w14:textId="77777777" w:rsidR="007D64FE" w:rsidRDefault="00000000" w:rsidP="001D2589">
            <w:pPr>
              <w:spacing w:after="0" w:line="259" w:lineRule="auto"/>
              <w:ind w:left="22"/>
              <w:jc w:val="left"/>
            </w:pPr>
            <w:r>
              <w:rPr>
                <w:sz w:val="20"/>
              </w:rPr>
              <w:t>9</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24AC0C09" w14:textId="77777777" w:rsidR="007D64FE" w:rsidRDefault="00000000" w:rsidP="001D2589">
            <w:pPr>
              <w:spacing w:after="0" w:line="259" w:lineRule="auto"/>
              <w:ind w:left="20"/>
              <w:jc w:val="left"/>
            </w:pPr>
            <w:r>
              <w:rPr>
                <w:sz w:val="20"/>
              </w:rPr>
              <w:t>1</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77567362" w14:textId="77777777" w:rsidR="007D64FE" w:rsidRDefault="00000000" w:rsidP="001D2589">
            <w:pPr>
              <w:spacing w:after="0" w:line="259" w:lineRule="auto"/>
              <w:ind w:left="19"/>
              <w:jc w:val="left"/>
            </w:pPr>
            <w:r>
              <w:rPr>
                <w:sz w:val="20"/>
              </w:rPr>
              <w:t>1</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4A9566B2" w14:textId="77777777" w:rsidR="007D64FE" w:rsidRDefault="00000000" w:rsidP="001D2589">
            <w:pPr>
              <w:spacing w:after="0" w:line="259" w:lineRule="auto"/>
              <w:ind w:left="19"/>
              <w:jc w:val="left"/>
            </w:pPr>
            <w:r>
              <w:rPr>
                <w:sz w:val="20"/>
              </w:rPr>
              <w:t>7</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60918A50" w14:textId="77777777" w:rsidR="007D64FE" w:rsidRDefault="00000000" w:rsidP="001D2589">
            <w:pPr>
              <w:spacing w:after="0" w:line="259" w:lineRule="auto"/>
              <w:ind w:left="19"/>
              <w:jc w:val="left"/>
            </w:pPr>
            <w:r>
              <w:rPr>
                <w:sz w:val="20"/>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A73FC20" w14:textId="77777777" w:rsidR="007D64FE" w:rsidRDefault="00000000" w:rsidP="001D2589">
            <w:pPr>
              <w:spacing w:after="0" w:line="259" w:lineRule="auto"/>
              <w:ind w:left="19"/>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E9C2207" w14:textId="77777777" w:rsidR="007D64FE" w:rsidRDefault="00000000" w:rsidP="001D2589">
            <w:pPr>
              <w:spacing w:after="0" w:line="259" w:lineRule="auto"/>
              <w:ind w:left="22"/>
              <w:jc w:val="left"/>
            </w:pPr>
            <w:r>
              <w:rPr>
                <w:sz w:val="20"/>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26D24E8C" w14:textId="77777777" w:rsidR="007D64FE" w:rsidRDefault="00000000" w:rsidP="001D2589">
            <w:pPr>
              <w:spacing w:after="0" w:line="259" w:lineRule="auto"/>
              <w:ind w:left="19"/>
              <w:jc w:val="left"/>
            </w:pPr>
            <w:r>
              <w:rPr>
                <w:sz w:val="22"/>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6D1C08D4" w14:textId="77777777" w:rsidR="007D64FE" w:rsidRDefault="00000000" w:rsidP="001D2589">
            <w:pPr>
              <w:spacing w:after="0" w:line="259" w:lineRule="auto"/>
              <w:ind w:left="19"/>
              <w:jc w:val="left"/>
            </w:pPr>
            <w:r>
              <w:rPr>
                <w:sz w:val="22"/>
              </w:rPr>
              <w:t>6</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678BA127" w14:textId="77777777" w:rsidR="007D64FE" w:rsidRDefault="00000000" w:rsidP="001D2589">
            <w:pPr>
              <w:spacing w:after="0" w:line="259" w:lineRule="auto"/>
              <w:ind w:left="19"/>
              <w:jc w:val="left"/>
            </w:pPr>
            <w:r>
              <w:rPr>
                <w:sz w:val="22"/>
              </w:rPr>
              <w:t>1</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72B243FC" w14:textId="77777777" w:rsidR="007D64FE" w:rsidRDefault="00000000" w:rsidP="001D2589">
            <w:pPr>
              <w:spacing w:after="0" w:line="259" w:lineRule="auto"/>
              <w:ind w:left="15"/>
              <w:jc w:val="left"/>
            </w:pPr>
            <w:r>
              <w:rPr>
                <w:b/>
                <w:bCs/>
                <w:sz w:val="22"/>
                <w:rtl/>
              </w:rPr>
              <w:t xml:space="preserve">خبره شماره </w:t>
            </w:r>
            <w:r>
              <w:rPr>
                <w:b/>
                <w:bCs/>
                <w:sz w:val="22"/>
              </w:rPr>
              <w:t>9</w:t>
            </w:r>
            <w:r>
              <w:rPr>
                <w:rFonts w:ascii="Calibri" w:eastAsia="Calibri" w:hAnsi="Calibri" w:cs="Calibri"/>
                <w:b/>
                <w:bCs/>
                <w:sz w:val="22"/>
                <w:rtl/>
              </w:rPr>
              <w:t xml:space="preserve"> </w:t>
            </w:r>
          </w:p>
        </w:tc>
      </w:tr>
      <w:tr w:rsidR="007D64FE" w14:paraId="380CFD1A" w14:textId="77777777">
        <w:trPr>
          <w:trHeight w:val="368"/>
        </w:trPr>
        <w:tc>
          <w:tcPr>
            <w:tcW w:w="588" w:type="dxa"/>
            <w:tcBorders>
              <w:top w:val="single" w:sz="8" w:space="0" w:color="000000"/>
              <w:left w:val="single" w:sz="8" w:space="0" w:color="000000"/>
              <w:bottom w:val="single" w:sz="8" w:space="0" w:color="000000"/>
              <w:right w:val="single" w:sz="8" w:space="0" w:color="000000"/>
            </w:tcBorders>
          </w:tcPr>
          <w:p w14:paraId="29F1C0FB" w14:textId="77777777" w:rsidR="007D64FE" w:rsidRDefault="00000000" w:rsidP="001D2589">
            <w:pPr>
              <w:spacing w:after="0" w:line="259" w:lineRule="auto"/>
              <w:ind w:left="17"/>
              <w:jc w:val="left"/>
            </w:pPr>
            <w:r>
              <w:rPr>
                <w:sz w:val="20"/>
              </w:rPr>
              <w:t>4</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3A852F28" w14:textId="77777777" w:rsidR="007D64FE" w:rsidRDefault="00000000" w:rsidP="001D2589">
            <w:pPr>
              <w:spacing w:after="0" w:line="259" w:lineRule="auto"/>
              <w:ind w:left="19"/>
              <w:jc w:val="left"/>
            </w:pPr>
            <w:r>
              <w:rPr>
                <w:sz w:val="20"/>
              </w:rPr>
              <w:t>7</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226EE06F" w14:textId="77777777" w:rsidR="007D64FE" w:rsidRDefault="00000000" w:rsidP="001D2589">
            <w:pPr>
              <w:spacing w:after="0" w:line="259" w:lineRule="auto"/>
              <w:ind w:left="22"/>
              <w:jc w:val="left"/>
            </w:pPr>
            <w:r>
              <w:rPr>
                <w:sz w:val="20"/>
              </w:rPr>
              <w:t>9</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12A4C011" w14:textId="77777777" w:rsidR="007D64FE" w:rsidRDefault="00000000" w:rsidP="001D2589">
            <w:pPr>
              <w:spacing w:after="0" w:line="259" w:lineRule="auto"/>
              <w:ind w:left="20"/>
              <w:jc w:val="left"/>
            </w:pPr>
            <w:r>
              <w:rPr>
                <w:sz w:val="20"/>
              </w:rPr>
              <w:t>1</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5569196D" w14:textId="77777777" w:rsidR="007D64FE" w:rsidRDefault="00000000" w:rsidP="001D2589">
            <w:pPr>
              <w:spacing w:after="0" w:line="259" w:lineRule="auto"/>
              <w:ind w:left="19"/>
              <w:jc w:val="left"/>
            </w:pPr>
            <w:r>
              <w:rPr>
                <w:sz w:val="20"/>
              </w:rPr>
              <w:t>6</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3C014EDA" w14:textId="77777777" w:rsidR="007D64FE" w:rsidRDefault="00000000" w:rsidP="001D2589">
            <w:pPr>
              <w:spacing w:after="0" w:line="259" w:lineRule="auto"/>
              <w:ind w:left="19"/>
              <w:jc w:val="left"/>
            </w:pPr>
            <w:r>
              <w:rPr>
                <w:sz w:val="20"/>
              </w:rPr>
              <w:t>7</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193ADC63" w14:textId="77777777" w:rsidR="007D64FE" w:rsidRDefault="00000000" w:rsidP="001D2589">
            <w:pPr>
              <w:spacing w:after="0" w:line="259" w:lineRule="auto"/>
              <w:ind w:left="19"/>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225779E" w14:textId="77777777" w:rsidR="007D64FE" w:rsidRDefault="00000000" w:rsidP="001D2589">
            <w:pPr>
              <w:spacing w:after="0" w:line="259" w:lineRule="auto"/>
              <w:ind w:left="19"/>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26A9DF8" w14:textId="77777777" w:rsidR="007D64FE" w:rsidRDefault="00000000" w:rsidP="001D2589">
            <w:pPr>
              <w:spacing w:after="0" w:line="259" w:lineRule="auto"/>
              <w:ind w:left="22"/>
              <w:jc w:val="left"/>
            </w:pPr>
            <w:r>
              <w:rPr>
                <w:sz w:val="20"/>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7F3B2E6D" w14:textId="77777777" w:rsidR="007D64FE" w:rsidRDefault="00000000" w:rsidP="001D2589">
            <w:pPr>
              <w:spacing w:after="0" w:line="259" w:lineRule="auto"/>
              <w:ind w:left="19"/>
              <w:jc w:val="left"/>
            </w:pPr>
            <w:r>
              <w:rPr>
                <w:sz w:val="22"/>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1C70FBC5" w14:textId="77777777" w:rsidR="007D64FE" w:rsidRDefault="00000000" w:rsidP="001D2589">
            <w:pPr>
              <w:spacing w:after="0" w:line="259" w:lineRule="auto"/>
              <w:ind w:left="19"/>
              <w:jc w:val="left"/>
            </w:pPr>
            <w:r>
              <w:rPr>
                <w:sz w:val="22"/>
              </w:rPr>
              <w:t>7</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357764E5" w14:textId="77777777" w:rsidR="007D64FE" w:rsidRDefault="00000000" w:rsidP="001D2589">
            <w:pPr>
              <w:spacing w:after="0" w:line="259" w:lineRule="auto"/>
              <w:ind w:left="19"/>
              <w:jc w:val="left"/>
            </w:pPr>
            <w:r>
              <w:rPr>
                <w:sz w:val="22"/>
              </w:rPr>
              <w:t>1</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4066851A" w14:textId="77777777" w:rsidR="007D64FE" w:rsidRDefault="00000000" w:rsidP="001D2589">
            <w:pPr>
              <w:spacing w:after="0" w:line="259" w:lineRule="auto"/>
              <w:ind w:left="15"/>
              <w:jc w:val="left"/>
            </w:pPr>
            <w:r>
              <w:rPr>
                <w:b/>
                <w:bCs/>
                <w:sz w:val="22"/>
                <w:rtl/>
              </w:rPr>
              <w:t xml:space="preserve">خبره شماره </w:t>
            </w:r>
            <w:r>
              <w:rPr>
                <w:b/>
                <w:bCs/>
                <w:sz w:val="22"/>
              </w:rPr>
              <w:t>7</w:t>
            </w:r>
            <w:r>
              <w:rPr>
                <w:rFonts w:ascii="Calibri" w:eastAsia="Calibri" w:hAnsi="Calibri" w:cs="Calibri"/>
                <w:b/>
                <w:bCs/>
                <w:sz w:val="22"/>
                <w:rtl/>
              </w:rPr>
              <w:t xml:space="preserve"> </w:t>
            </w:r>
          </w:p>
        </w:tc>
      </w:tr>
      <w:tr w:rsidR="007D64FE" w14:paraId="6752C0C6" w14:textId="77777777">
        <w:trPr>
          <w:trHeight w:val="368"/>
        </w:trPr>
        <w:tc>
          <w:tcPr>
            <w:tcW w:w="588" w:type="dxa"/>
            <w:tcBorders>
              <w:top w:val="single" w:sz="8" w:space="0" w:color="000000"/>
              <w:left w:val="single" w:sz="8" w:space="0" w:color="000000"/>
              <w:bottom w:val="single" w:sz="8" w:space="0" w:color="000000"/>
              <w:right w:val="single" w:sz="8" w:space="0" w:color="000000"/>
            </w:tcBorders>
          </w:tcPr>
          <w:p w14:paraId="6556B34C" w14:textId="77777777" w:rsidR="007D64FE" w:rsidRDefault="00000000" w:rsidP="001D2589">
            <w:pPr>
              <w:spacing w:after="0" w:line="259" w:lineRule="auto"/>
              <w:ind w:left="17"/>
              <w:jc w:val="left"/>
            </w:pPr>
            <w:r>
              <w:rPr>
                <w:sz w:val="20"/>
              </w:rPr>
              <w:t>1</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4A29572E" w14:textId="77777777" w:rsidR="007D64FE" w:rsidRDefault="00000000" w:rsidP="001D2589">
            <w:pPr>
              <w:spacing w:after="0" w:line="259" w:lineRule="auto"/>
              <w:ind w:left="19"/>
              <w:jc w:val="left"/>
            </w:pPr>
            <w:r>
              <w:rPr>
                <w:sz w:val="20"/>
              </w:rPr>
              <w:t>7</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2F02611E" w14:textId="77777777" w:rsidR="007D64FE" w:rsidRDefault="00000000" w:rsidP="001D2589">
            <w:pPr>
              <w:spacing w:after="0" w:line="259" w:lineRule="auto"/>
              <w:ind w:left="22"/>
              <w:jc w:val="left"/>
            </w:pPr>
            <w:r>
              <w:rPr>
                <w:sz w:val="20"/>
              </w:rPr>
              <w:t>9</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09549AD6" w14:textId="77777777" w:rsidR="007D64FE" w:rsidRDefault="00000000" w:rsidP="001D2589">
            <w:pPr>
              <w:spacing w:after="0" w:line="259" w:lineRule="auto"/>
              <w:ind w:left="20"/>
              <w:jc w:val="left"/>
            </w:pPr>
            <w:r>
              <w:rPr>
                <w:sz w:val="20"/>
              </w:rPr>
              <w:t>4</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0DC4BC8B" w14:textId="77777777" w:rsidR="007D64FE" w:rsidRDefault="00000000" w:rsidP="001D2589">
            <w:pPr>
              <w:spacing w:after="0" w:line="259" w:lineRule="auto"/>
              <w:ind w:left="19"/>
              <w:jc w:val="left"/>
            </w:pPr>
            <w:r>
              <w:rPr>
                <w:sz w:val="20"/>
              </w:rPr>
              <w:t>1</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4F81C7D5" w14:textId="77777777" w:rsidR="007D64FE" w:rsidRDefault="00000000" w:rsidP="001D2589">
            <w:pPr>
              <w:spacing w:after="0" w:line="259" w:lineRule="auto"/>
              <w:ind w:left="19"/>
              <w:jc w:val="left"/>
            </w:pPr>
            <w:r>
              <w:rPr>
                <w:sz w:val="20"/>
              </w:rPr>
              <w:t>7</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0DC1E14" w14:textId="77777777" w:rsidR="007D64FE" w:rsidRDefault="00000000" w:rsidP="001D2589">
            <w:pPr>
              <w:spacing w:after="0" w:line="259" w:lineRule="auto"/>
              <w:ind w:left="19"/>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77ACE17" w14:textId="77777777" w:rsidR="007D64FE" w:rsidRDefault="00000000" w:rsidP="001D2589">
            <w:pPr>
              <w:spacing w:after="0" w:line="259" w:lineRule="auto"/>
              <w:ind w:left="19"/>
              <w:jc w:val="left"/>
            </w:pPr>
            <w:r>
              <w:rPr>
                <w:sz w:val="20"/>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D41269E" w14:textId="77777777" w:rsidR="007D64FE" w:rsidRDefault="00000000" w:rsidP="001D2589">
            <w:pPr>
              <w:spacing w:after="0" w:line="259" w:lineRule="auto"/>
              <w:ind w:left="22"/>
              <w:jc w:val="left"/>
            </w:pPr>
            <w:r>
              <w:rPr>
                <w:sz w:val="20"/>
              </w:rPr>
              <w:t>9</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67734234" w14:textId="77777777" w:rsidR="007D64FE" w:rsidRDefault="00000000" w:rsidP="001D2589">
            <w:pPr>
              <w:spacing w:after="0" w:line="259" w:lineRule="auto"/>
              <w:ind w:left="19"/>
              <w:jc w:val="left"/>
            </w:pPr>
            <w:r>
              <w:rPr>
                <w:sz w:val="22"/>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4BBFB7AE" w14:textId="77777777" w:rsidR="007D64FE" w:rsidRDefault="00000000" w:rsidP="001D2589">
            <w:pPr>
              <w:spacing w:after="0" w:line="259" w:lineRule="auto"/>
              <w:ind w:left="19"/>
              <w:jc w:val="left"/>
            </w:pPr>
            <w:r>
              <w:rPr>
                <w:sz w:val="22"/>
              </w:rPr>
              <w:t>7</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14F6728B" w14:textId="77777777" w:rsidR="007D64FE" w:rsidRDefault="00000000" w:rsidP="001D2589">
            <w:pPr>
              <w:spacing w:after="0" w:line="259" w:lineRule="auto"/>
              <w:ind w:left="19"/>
              <w:jc w:val="left"/>
            </w:pPr>
            <w:r>
              <w:rPr>
                <w:sz w:val="22"/>
              </w:rPr>
              <w:t>9</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4D94FA4A" w14:textId="77777777" w:rsidR="007D64FE" w:rsidRDefault="00000000" w:rsidP="001D2589">
            <w:pPr>
              <w:spacing w:after="0" w:line="259" w:lineRule="auto"/>
              <w:ind w:left="15"/>
              <w:jc w:val="left"/>
            </w:pPr>
            <w:r>
              <w:rPr>
                <w:b/>
                <w:bCs/>
                <w:sz w:val="22"/>
                <w:rtl/>
              </w:rPr>
              <w:t xml:space="preserve">خبره شماره </w:t>
            </w:r>
            <w:r>
              <w:rPr>
                <w:b/>
                <w:bCs/>
                <w:sz w:val="22"/>
              </w:rPr>
              <w:t>8</w:t>
            </w:r>
            <w:r>
              <w:rPr>
                <w:rFonts w:ascii="Calibri" w:eastAsia="Calibri" w:hAnsi="Calibri" w:cs="Calibri"/>
                <w:b/>
                <w:bCs/>
                <w:sz w:val="22"/>
                <w:rtl/>
              </w:rPr>
              <w:t xml:space="preserve"> </w:t>
            </w:r>
          </w:p>
        </w:tc>
      </w:tr>
      <w:tr w:rsidR="007D64FE" w14:paraId="35609B20" w14:textId="77777777">
        <w:trPr>
          <w:trHeight w:val="370"/>
        </w:trPr>
        <w:tc>
          <w:tcPr>
            <w:tcW w:w="588" w:type="dxa"/>
            <w:tcBorders>
              <w:top w:val="single" w:sz="8" w:space="0" w:color="000000"/>
              <w:left w:val="single" w:sz="8" w:space="0" w:color="000000"/>
              <w:bottom w:val="single" w:sz="8" w:space="0" w:color="000000"/>
              <w:right w:val="single" w:sz="8" w:space="0" w:color="000000"/>
            </w:tcBorders>
          </w:tcPr>
          <w:p w14:paraId="6CBA483D" w14:textId="77777777" w:rsidR="007D64FE" w:rsidRDefault="00000000" w:rsidP="001D2589">
            <w:pPr>
              <w:spacing w:after="0" w:line="259" w:lineRule="auto"/>
              <w:ind w:left="17"/>
              <w:jc w:val="left"/>
            </w:pPr>
            <w:r>
              <w:rPr>
                <w:sz w:val="20"/>
              </w:rPr>
              <w:t>1</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417243F9" w14:textId="77777777" w:rsidR="007D64FE" w:rsidRDefault="00000000" w:rsidP="001D2589">
            <w:pPr>
              <w:spacing w:after="0" w:line="259" w:lineRule="auto"/>
              <w:ind w:left="19"/>
              <w:jc w:val="left"/>
            </w:pPr>
            <w:r>
              <w:rPr>
                <w:sz w:val="20"/>
              </w:rPr>
              <w:t>7</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57A66C04" w14:textId="77777777" w:rsidR="007D64FE" w:rsidRDefault="00000000" w:rsidP="001D2589">
            <w:pPr>
              <w:spacing w:after="0" w:line="259" w:lineRule="auto"/>
              <w:ind w:left="22"/>
              <w:jc w:val="left"/>
            </w:pPr>
            <w:r>
              <w:rPr>
                <w:sz w:val="20"/>
              </w:rPr>
              <w:t>9</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268AB703" w14:textId="77777777" w:rsidR="007D64FE" w:rsidRDefault="00000000" w:rsidP="001D2589">
            <w:pPr>
              <w:spacing w:after="0" w:line="259" w:lineRule="auto"/>
              <w:ind w:left="20"/>
              <w:jc w:val="left"/>
            </w:pPr>
            <w:r>
              <w:rPr>
                <w:sz w:val="20"/>
              </w:rPr>
              <w:t>1</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329BB499" w14:textId="77777777" w:rsidR="007D64FE" w:rsidRDefault="00000000" w:rsidP="001D2589">
            <w:pPr>
              <w:spacing w:after="0" w:line="259" w:lineRule="auto"/>
              <w:ind w:left="19"/>
              <w:jc w:val="left"/>
            </w:pPr>
            <w:r>
              <w:rPr>
                <w:sz w:val="20"/>
              </w:rPr>
              <w:t>6</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1A6C2880" w14:textId="77777777" w:rsidR="007D64FE" w:rsidRDefault="00000000" w:rsidP="001D2589">
            <w:pPr>
              <w:spacing w:after="0" w:line="259" w:lineRule="auto"/>
              <w:ind w:left="19"/>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25A84F3" w14:textId="77777777" w:rsidR="007D64FE" w:rsidRDefault="00000000" w:rsidP="001D2589">
            <w:pPr>
              <w:spacing w:after="0" w:line="259" w:lineRule="auto"/>
              <w:ind w:left="19"/>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25AB3EF0" w14:textId="77777777" w:rsidR="007D64FE" w:rsidRDefault="00000000" w:rsidP="001D2589">
            <w:pPr>
              <w:spacing w:after="0" w:line="259" w:lineRule="auto"/>
              <w:ind w:left="19"/>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59A3CCD" w14:textId="77777777" w:rsidR="007D64FE" w:rsidRDefault="00000000" w:rsidP="001D2589">
            <w:pPr>
              <w:spacing w:after="0" w:line="259" w:lineRule="auto"/>
              <w:ind w:left="22"/>
              <w:jc w:val="left"/>
            </w:pPr>
            <w:r>
              <w:rPr>
                <w:sz w:val="20"/>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791B667A" w14:textId="77777777" w:rsidR="007D64FE" w:rsidRDefault="00000000" w:rsidP="001D2589">
            <w:pPr>
              <w:spacing w:after="0" w:line="259" w:lineRule="auto"/>
              <w:ind w:left="19"/>
              <w:jc w:val="left"/>
            </w:pPr>
            <w:r>
              <w:rPr>
                <w:sz w:val="22"/>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2B3746A4" w14:textId="77777777" w:rsidR="007D64FE" w:rsidRDefault="00000000" w:rsidP="001D2589">
            <w:pPr>
              <w:spacing w:after="0" w:line="259" w:lineRule="auto"/>
              <w:ind w:left="19"/>
              <w:jc w:val="left"/>
            </w:pPr>
            <w:r>
              <w:rPr>
                <w:sz w:val="22"/>
              </w:rPr>
              <w:t>6</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029DBFD9" w14:textId="77777777" w:rsidR="007D64FE" w:rsidRDefault="00000000" w:rsidP="001D2589">
            <w:pPr>
              <w:spacing w:after="0" w:line="259" w:lineRule="auto"/>
              <w:ind w:left="19"/>
              <w:jc w:val="left"/>
            </w:pPr>
            <w:r>
              <w:rPr>
                <w:sz w:val="22"/>
              </w:rPr>
              <w:t>9</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78D59922" w14:textId="77777777" w:rsidR="007D64FE" w:rsidRDefault="00000000" w:rsidP="001D2589">
            <w:pPr>
              <w:spacing w:after="0" w:line="259" w:lineRule="auto"/>
              <w:ind w:left="15"/>
              <w:jc w:val="left"/>
            </w:pPr>
            <w:r>
              <w:rPr>
                <w:b/>
                <w:bCs/>
                <w:sz w:val="22"/>
                <w:rtl/>
              </w:rPr>
              <w:t xml:space="preserve">خبره شماره </w:t>
            </w:r>
            <w:r>
              <w:rPr>
                <w:b/>
                <w:bCs/>
                <w:sz w:val="22"/>
              </w:rPr>
              <w:t>6</w:t>
            </w:r>
            <w:r>
              <w:rPr>
                <w:rFonts w:ascii="Calibri" w:eastAsia="Calibri" w:hAnsi="Calibri" w:cs="Calibri"/>
                <w:b/>
                <w:bCs/>
                <w:sz w:val="22"/>
                <w:rtl/>
              </w:rPr>
              <w:t xml:space="preserve"> </w:t>
            </w:r>
          </w:p>
        </w:tc>
      </w:tr>
      <w:tr w:rsidR="007D64FE" w14:paraId="119EAE28" w14:textId="77777777">
        <w:trPr>
          <w:trHeight w:val="368"/>
        </w:trPr>
        <w:tc>
          <w:tcPr>
            <w:tcW w:w="588" w:type="dxa"/>
            <w:tcBorders>
              <w:top w:val="single" w:sz="8" w:space="0" w:color="000000"/>
              <w:left w:val="single" w:sz="8" w:space="0" w:color="000000"/>
              <w:bottom w:val="single" w:sz="8" w:space="0" w:color="000000"/>
              <w:right w:val="single" w:sz="8" w:space="0" w:color="000000"/>
            </w:tcBorders>
          </w:tcPr>
          <w:p w14:paraId="562BE913" w14:textId="77777777" w:rsidR="007D64FE" w:rsidRDefault="00000000" w:rsidP="001D2589">
            <w:pPr>
              <w:spacing w:after="0" w:line="259" w:lineRule="auto"/>
              <w:ind w:left="17"/>
              <w:jc w:val="left"/>
            </w:pPr>
            <w:r>
              <w:rPr>
                <w:sz w:val="20"/>
              </w:rPr>
              <w:t>4</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6D995E8F" w14:textId="77777777" w:rsidR="007D64FE" w:rsidRDefault="00000000" w:rsidP="001D2589">
            <w:pPr>
              <w:spacing w:after="0" w:line="259" w:lineRule="auto"/>
              <w:ind w:left="19"/>
              <w:jc w:val="left"/>
            </w:pPr>
            <w:r>
              <w:rPr>
                <w:sz w:val="20"/>
              </w:rPr>
              <w:t>6</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2FCD79EE" w14:textId="77777777" w:rsidR="007D64FE" w:rsidRDefault="00000000" w:rsidP="001D2589">
            <w:pPr>
              <w:spacing w:after="0" w:line="259" w:lineRule="auto"/>
              <w:ind w:left="22"/>
              <w:jc w:val="left"/>
            </w:pPr>
            <w:r>
              <w:rPr>
                <w:sz w:val="20"/>
              </w:rPr>
              <w:t>9</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78CB5B2D" w14:textId="77777777" w:rsidR="007D64FE" w:rsidRDefault="00000000" w:rsidP="001D2589">
            <w:pPr>
              <w:spacing w:after="0" w:line="259" w:lineRule="auto"/>
              <w:ind w:left="20"/>
              <w:jc w:val="left"/>
            </w:pPr>
            <w:r>
              <w:rPr>
                <w:sz w:val="20"/>
              </w:rPr>
              <w:t>2</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2C75C4A3" w14:textId="77777777" w:rsidR="007D64FE" w:rsidRDefault="00000000" w:rsidP="001D2589">
            <w:pPr>
              <w:spacing w:after="0" w:line="259" w:lineRule="auto"/>
              <w:ind w:left="19"/>
              <w:jc w:val="left"/>
            </w:pPr>
            <w:r>
              <w:rPr>
                <w:sz w:val="20"/>
              </w:rPr>
              <w:t>1</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3D055B49" w14:textId="77777777" w:rsidR="007D64FE" w:rsidRDefault="00000000" w:rsidP="001D2589">
            <w:pPr>
              <w:spacing w:after="0" w:line="259" w:lineRule="auto"/>
              <w:ind w:left="19"/>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118BD098" w14:textId="77777777" w:rsidR="007D64FE" w:rsidRDefault="00000000" w:rsidP="001D2589">
            <w:pPr>
              <w:spacing w:after="0" w:line="259" w:lineRule="auto"/>
              <w:ind w:left="19"/>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3BCE1F3A" w14:textId="77777777" w:rsidR="007D64FE" w:rsidRDefault="00000000" w:rsidP="001D2589">
            <w:pPr>
              <w:spacing w:after="0" w:line="259" w:lineRule="auto"/>
              <w:ind w:left="19"/>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D90BCE6" w14:textId="77777777" w:rsidR="007D64FE" w:rsidRDefault="00000000" w:rsidP="001D2589">
            <w:pPr>
              <w:spacing w:after="0" w:line="259" w:lineRule="auto"/>
              <w:ind w:left="22"/>
              <w:jc w:val="left"/>
            </w:pPr>
            <w:r>
              <w:rPr>
                <w:sz w:val="20"/>
              </w:rPr>
              <w:t>9</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64ABB2AC" w14:textId="77777777" w:rsidR="007D64FE" w:rsidRDefault="00000000" w:rsidP="001D2589">
            <w:pPr>
              <w:spacing w:after="0" w:line="259" w:lineRule="auto"/>
              <w:ind w:left="19"/>
              <w:jc w:val="left"/>
            </w:pPr>
            <w:r>
              <w:rPr>
                <w:sz w:val="22"/>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29F258B6" w14:textId="77777777" w:rsidR="007D64FE" w:rsidRDefault="00000000" w:rsidP="001D2589">
            <w:pPr>
              <w:spacing w:after="0" w:line="259" w:lineRule="auto"/>
              <w:ind w:left="19"/>
              <w:jc w:val="left"/>
            </w:pPr>
            <w:r>
              <w:rPr>
                <w:sz w:val="22"/>
              </w:rPr>
              <w:t>6</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51420AFE" w14:textId="77777777" w:rsidR="007D64FE" w:rsidRDefault="00000000" w:rsidP="001D2589">
            <w:pPr>
              <w:spacing w:after="0" w:line="259" w:lineRule="auto"/>
              <w:ind w:left="19"/>
              <w:jc w:val="left"/>
            </w:pPr>
            <w:r>
              <w:rPr>
                <w:sz w:val="22"/>
              </w:rPr>
              <w:t>9</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6DAC9A0C" w14:textId="77777777" w:rsidR="007D64FE" w:rsidRDefault="00000000" w:rsidP="001D2589">
            <w:pPr>
              <w:spacing w:after="0" w:line="259" w:lineRule="auto"/>
              <w:ind w:left="15"/>
              <w:jc w:val="left"/>
            </w:pPr>
            <w:r>
              <w:rPr>
                <w:b/>
                <w:bCs/>
                <w:sz w:val="22"/>
                <w:rtl/>
              </w:rPr>
              <w:t xml:space="preserve">خبره شماره </w:t>
            </w:r>
            <w:r>
              <w:rPr>
                <w:b/>
                <w:bCs/>
                <w:sz w:val="22"/>
              </w:rPr>
              <w:t>10</w:t>
            </w:r>
            <w:r>
              <w:rPr>
                <w:rFonts w:ascii="Calibri" w:eastAsia="Calibri" w:hAnsi="Calibri" w:cs="Calibri"/>
                <w:b/>
                <w:bCs/>
                <w:sz w:val="22"/>
                <w:rtl/>
              </w:rPr>
              <w:t xml:space="preserve"> </w:t>
            </w:r>
          </w:p>
        </w:tc>
      </w:tr>
      <w:tr w:rsidR="007D64FE" w14:paraId="57D5078E" w14:textId="77777777">
        <w:trPr>
          <w:trHeight w:val="368"/>
        </w:trPr>
        <w:tc>
          <w:tcPr>
            <w:tcW w:w="588" w:type="dxa"/>
            <w:tcBorders>
              <w:top w:val="single" w:sz="8" w:space="0" w:color="000000"/>
              <w:left w:val="single" w:sz="8" w:space="0" w:color="000000"/>
              <w:bottom w:val="single" w:sz="8" w:space="0" w:color="000000"/>
              <w:right w:val="single" w:sz="8" w:space="0" w:color="000000"/>
            </w:tcBorders>
          </w:tcPr>
          <w:p w14:paraId="0F8BE84F" w14:textId="77777777" w:rsidR="007D64FE" w:rsidRDefault="00000000" w:rsidP="001D2589">
            <w:pPr>
              <w:spacing w:after="0" w:line="259" w:lineRule="auto"/>
              <w:ind w:left="17"/>
              <w:jc w:val="left"/>
            </w:pPr>
            <w:r>
              <w:rPr>
                <w:sz w:val="20"/>
              </w:rPr>
              <w:t>1</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055BE5E3" w14:textId="77777777" w:rsidR="007D64FE" w:rsidRDefault="00000000" w:rsidP="001D2589">
            <w:pPr>
              <w:spacing w:after="0" w:line="259" w:lineRule="auto"/>
              <w:ind w:left="19"/>
              <w:jc w:val="left"/>
            </w:pPr>
            <w:r>
              <w:rPr>
                <w:sz w:val="20"/>
              </w:rPr>
              <w:t>7</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318ED802" w14:textId="77777777" w:rsidR="007D64FE" w:rsidRDefault="00000000" w:rsidP="001D2589">
            <w:pPr>
              <w:spacing w:after="0" w:line="259" w:lineRule="auto"/>
              <w:ind w:left="22"/>
              <w:jc w:val="left"/>
            </w:pPr>
            <w:r>
              <w:rPr>
                <w:sz w:val="20"/>
              </w:rPr>
              <w:t>1</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50019473" w14:textId="77777777" w:rsidR="007D64FE" w:rsidRDefault="00000000" w:rsidP="001D2589">
            <w:pPr>
              <w:spacing w:after="0" w:line="259" w:lineRule="auto"/>
              <w:ind w:left="20"/>
              <w:jc w:val="left"/>
            </w:pPr>
            <w:r>
              <w:rPr>
                <w:sz w:val="20"/>
              </w:rPr>
              <w:t>1</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67A8E3CE" w14:textId="77777777" w:rsidR="007D64FE" w:rsidRDefault="00000000" w:rsidP="001D2589">
            <w:pPr>
              <w:spacing w:after="0" w:line="259" w:lineRule="auto"/>
              <w:ind w:left="19"/>
              <w:jc w:val="left"/>
            </w:pPr>
            <w:r>
              <w:rPr>
                <w:sz w:val="20"/>
              </w:rPr>
              <w:t>1</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5538427B" w14:textId="77777777" w:rsidR="007D64FE" w:rsidRDefault="00000000" w:rsidP="001D2589">
            <w:pPr>
              <w:spacing w:after="0" w:line="259" w:lineRule="auto"/>
              <w:ind w:left="19"/>
              <w:jc w:val="left"/>
            </w:pPr>
            <w:r>
              <w:rPr>
                <w:sz w:val="20"/>
              </w:rPr>
              <w:t>7</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6A5B510E" w14:textId="77777777" w:rsidR="007D64FE" w:rsidRDefault="00000000" w:rsidP="001D2589">
            <w:pPr>
              <w:spacing w:after="0" w:line="259" w:lineRule="auto"/>
              <w:ind w:left="19"/>
              <w:jc w:val="left"/>
            </w:pPr>
            <w:r>
              <w:rPr>
                <w:sz w:val="20"/>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C418743" w14:textId="77777777" w:rsidR="007D64FE" w:rsidRDefault="00000000" w:rsidP="001D2589">
            <w:pPr>
              <w:spacing w:after="0" w:line="259" w:lineRule="auto"/>
              <w:ind w:left="19"/>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8EEF4E1" w14:textId="77777777" w:rsidR="007D64FE" w:rsidRDefault="00000000" w:rsidP="001D2589">
            <w:pPr>
              <w:spacing w:after="0" w:line="259" w:lineRule="auto"/>
              <w:ind w:left="22"/>
              <w:jc w:val="left"/>
            </w:pPr>
            <w:r>
              <w:rPr>
                <w:sz w:val="20"/>
              </w:rPr>
              <w:t>9</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5234FF8E" w14:textId="77777777" w:rsidR="007D64FE" w:rsidRDefault="00000000" w:rsidP="001D2589">
            <w:pPr>
              <w:spacing w:after="0" w:line="259" w:lineRule="auto"/>
              <w:ind w:left="19"/>
              <w:jc w:val="left"/>
            </w:pPr>
            <w:r>
              <w:rPr>
                <w:sz w:val="22"/>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563CBDAE" w14:textId="77777777" w:rsidR="007D64FE" w:rsidRDefault="00000000" w:rsidP="001D2589">
            <w:pPr>
              <w:spacing w:after="0" w:line="259" w:lineRule="auto"/>
              <w:ind w:left="19"/>
              <w:jc w:val="left"/>
            </w:pPr>
            <w:r>
              <w:rPr>
                <w:sz w:val="22"/>
              </w:rPr>
              <w:t>6</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7345A6E8" w14:textId="77777777" w:rsidR="007D64FE" w:rsidRDefault="00000000" w:rsidP="001D2589">
            <w:pPr>
              <w:spacing w:after="0" w:line="259" w:lineRule="auto"/>
              <w:ind w:left="19"/>
              <w:jc w:val="left"/>
            </w:pPr>
            <w:r>
              <w:rPr>
                <w:sz w:val="22"/>
              </w:rPr>
              <w:t>1</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5221054C" w14:textId="77777777" w:rsidR="007D64FE" w:rsidRDefault="00000000" w:rsidP="001D2589">
            <w:pPr>
              <w:spacing w:after="0" w:line="259" w:lineRule="auto"/>
              <w:ind w:left="15"/>
              <w:jc w:val="left"/>
            </w:pPr>
            <w:r>
              <w:rPr>
                <w:b/>
                <w:bCs/>
                <w:sz w:val="22"/>
                <w:rtl/>
              </w:rPr>
              <w:t xml:space="preserve">خبره شماره </w:t>
            </w:r>
            <w:r>
              <w:rPr>
                <w:b/>
                <w:bCs/>
                <w:sz w:val="22"/>
              </w:rPr>
              <w:t>11</w:t>
            </w:r>
            <w:r>
              <w:rPr>
                <w:rFonts w:ascii="Calibri" w:eastAsia="Calibri" w:hAnsi="Calibri" w:cs="Calibri"/>
                <w:b/>
                <w:bCs/>
                <w:sz w:val="22"/>
                <w:rtl/>
              </w:rPr>
              <w:t xml:space="preserve"> </w:t>
            </w:r>
          </w:p>
        </w:tc>
      </w:tr>
      <w:tr w:rsidR="007D64FE" w14:paraId="054BEE39" w14:textId="77777777">
        <w:trPr>
          <w:trHeight w:val="368"/>
        </w:trPr>
        <w:tc>
          <w:tcPr>
            <w:tcW w:w="588" w:type="dxa"/>
            <w:tcBorders>
              <w:top w:val="single" w:sz="8" w:space="0" w:color="000000"/>
              <w:left w:val="single" w:sz="8" w:space="0" w:color="000000"/>
              <w:bottom w:val="single" w:sz="8" w:space="0" w:color="000000"/>
              <w:right w:val="single" w:sz="8" w:space="0" w:color="000000"/>
            </w:tcBorders>
          </w:tcPr>
          <w:p w14:paraId="228FAF59" w14:textId="77777777" w:rsidR="007D64FE" w:rsidRDefault="00000000" w:rsidP="001D2589">
            <w:pPr>
              <w:spacing w:after="0" w:line="259" w:lineRule="auto"/>
              <w:ind w:left="17"/>
              <w:jc w:val="left"/>
            </w:pPr>
            <w:r>
              <w:rPr>
                <w:sz w:val="20"/>
              </w:rPr>
              <w:t>4</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7D46BE39" w14:textId="77777777" w:rsidR="007D64FE" w:rsidRDefault="00000000" w:rsidP="001D2589">
            <w:pPr>
              <w:spacing w:after="0" w:line="259" w:lineRule="auto"/>
              <w:ind w:left="19"/>
              <w:jc w:val="left"/>
            </w:pPr>
            <w:r>
              <w:rPr>
                <w:sz w:val="20"/>
              </w:rPr>
              <w:t>7</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1DFC8932" w14:textId="77777777" w:rsidR="007D64FE" w:rsidRDefault="00000000" w:rsidP="001D2589">
            <w:pPr>
              <w:spacing w:after="0" w:line="259" w:lineRule="auto"/>
              <w:ind w:left="22"/>
              <w:jc w:val="left"/>
            </w:pPr>
            <w:r>
              <w:rPr>
                <w:sz w:val="20"/>
              </w:rPr>
              <w:t>9</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7C27F9A2" w14:textId="77777777" w:rsidR="007D64FE" w:rsidRDefault="00000000" w:rsidP="001D2589">
            <w:pPr>
              <w:spacing w:after="0" w:line="259" w:lineRule="auto"/>
              <w:ind w:left="20"/>
              <w:jc w:val="left"/>
            </w:pPr>
            <w:r>
              <w:rPr>
                <w:sz w:val="20"/>
              </w:rPr>
              <w:t>1</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24A0BE14" w14:textId="77777777" w:rsidR="007D64FE" w:rsidRDefault="00000000" w:rsidP="001D2589">
            <w:pPr>
              <w:spacing w:after="0" w:line="259" w:lineRule="auto"/>
              <w:ind w:left="19"/>
              <w:jc w:val="left"/>
            </w:pPr>
            <w:r>
              <w:rPr>
                <w:sz w:val="20"/>
              </w:rPr>
              <w:t>1</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45A8D36A" w14:textId="77777777" w:rsidR="007D64FE" w:rsidRDefault="00000000" w:rsidP="001D2589">
            <w:pPr>
              <w:spacing w:after="0" w:line="259" w:lineRule="auto"/>
              <w:ind w:left="19"/>
              <w:jc w:val="left"/>
            </w:pPr>
            <w:r>
              <w:rPr>
                <w:sz w:val="20"/>
              </w:rPr>
              <w:t>7</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8C374A7" w14:textId="77777777" w:rsidR="007D64FE" w:rsidRDefault="00000000" w:rsidP="001D2589">
            <w:pPr>
              <w:spacing w:after="0" w:line="259" w:lineRule="auto"/>
              <w:ind w:left="19"/>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D5F2120" w14:textId="77777777" w:rsidR="007D64FE" w:rsidRDefault="00000000" w:rsidP="001D2589">
            <w:pPr>
              <w:spacing w:after="0" w:line="259" w:lineRule="auto"/>
              <w:ind w:left="19"/>
              <w:jc w:val="left"/>
            </w:pPr>
            <w:r>
              <w:rPr>
                <w:sz w:val="20"/>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586CF92" w14:textId="77777777" w:rsidR="007D64FE" w:rsidRDefault="00000000" w:rsidP="001D2589">
            <w:pPr>
              <w:spacing w:after="0" w:line="259" w:lineRule="auto"/>
              <w:ind w:left="22"/>
              <w:jc w:val="left"/>
            </w:pPr>
            <w:r>
              <w:rPr>
                <w:sz w:val="20"/>
              </w:rPr>
              <w:t>9</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5FD5F31F" w14:textId="77777777" w:rsidR="007D64FE" w:rsidRDefault="00000000" w:rsidP="001D2589">
            <w:pPr>
              <w:spacing w:after="0" w:line="259" w:lineRule="auto"/>
              <w:ind w:left="19"/>
              <w:jc w:val="left"/>
            </w:pPr>
            <w:r>
              <w:rPr>
                <w:sz w:val="22"/>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2DDCD95C" w14:textId="77777777" w:rsidR="007D64FE" w:rsidRDefault="00000000" w:rsidP="001D2589">
            <w:pPr>
              <w:spacing w:after="0" w:line="259" w:lineRule="auto"/>
              <w:ind w:left="19"/>
              <w:jc w:val="left"/>
            </w:pPr>
            <w:r>
              <w:rPr>
                <w:sz w:val="22"/>
              </w:rPr>
              <w:t>7</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0C8B63E2" w14:textId="77777777" w:rsidR="007D64FE" w:rsidRDefault="00000000" w:rsidP="001D2589">
            <w:pPr>
              <w:spacing w:after="0" w:line="259" w:lineRule="auto"/>
              <w:ind w:left="19"/>
              <w:jc w:val="left"/>
            </w:pPr>
            <w:r>
              <w:rPr>
                <w:sz w:val="22"/>
              </w:rPr>
              <w:t>1</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5A839730" w14:textId="77777777" w:rsidR="007D64FE" w:rsidRDefault="00000000" w:rsidP="001D2589">
            <w:pPr>
              <w:spacing w:after="0" w:line="259" w:lineRule="auto"/>
              <w:ind w:left="15"/>
              <w:jc w:val="left"/>
            </w:pPr>
            <w:r>
              <w:rPr>
                <w:b/>
                <w:bCs/>
                <w:sz w:val="22"/>
                <w:rtl/>
              </w:rPr>
              <w:t xml:space="preserve">خبره شماره </w:t>
            </w:r>
            <w:r>
              <w:rPr>
                <w:b/>
                <w:bCs/>
                <w:sz w:val="22"/>
              </w:rPr>
              <w:t>12</w:t>
            </w:r>
            <w:r>
              <w:rPr>
                <w:rFonts w:ascii="Calibri" w:eastAsia="Calibri" w:hAnsi="Calibri" w:cs="Calibri"/>
                <w:b/>
                <w:bCs/>
                <w:sz w:val="22"/>
                <w:rtl/>
              </w:rPr>
              <w:t xml:space="preserve"> </w:t>
            </w:r>
          </w:p>
        </w:tc>
      </w:tr>
      <w:tr w:rsidR="007D64FE" w14:paraId="3644F87F" w14:textId="77777777">
        <w:trPr>
          <w:trHeight w:val="369"/>
        </w:trPr>
        <w:tc>
          <w:tcPr>
            <w:tcW w:w="588" w:type="dxa"/>
            <w:tcBorders>
              <w:top w:val="single" w:sz="8" w:space="0" w:color="000000"/>
              <w:left w:val="single" w:sz="8" w:space="0" w:color="000000"/>
              <w:bottom w:val="single" w:sz="8" w:space="0" w:color="000000"/>
              <w:right w:val="single" w:sz="8" w:space="0" w:color="000000"/>
            </w:tcBorders>
          </w:tcPr>
          <w:p w14:paraId="4CFEB5C1" w14:textId="77777777" w:rsidR="007D64FE" w:rsidRDefault="00000000" w:rsidP="001D2589">
            <w:pPr>
              <w:spacing w:after="0" w:line="259" w:lineRule="auto"/>
              <w:ind w:left="17"/>
              <w:jc w:val="left"/>
            </w:pPr>
            <w:r>
              <w:rPr>
                <w:sz w:val="20"/>
              </w:rPr>
              <w:lastRenderedPageBreak/>
              <w:t>1</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628F9E07" w14:textId="77777777" w:rsidR="007D64FE" w:rsidRDefault="00000000" w:rsidP="001D2589">
            <w:pPr>
              <w:spacing w:after="0" w:line="259" w:lineRule="auto"/>
              <w:ind w:left="19"/>
              <w:jc w:val="left"/>
            </w:pPr>
            <w:r>
              <w:rPr>
                <w:sz w:val="20"/>
              </w:rPr>
              <w:t>7</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3AAE687B" w14:textId="77777777" w:rsidR="007D64FE" w:rsidRDefault="00000000" w:rsidP="001D2589">
            <w:pPr>
              <w:spacing w:after="0" w:line="259" w:lineRule="auto"/>
              <w:ind w:left="22"/>
              <w:jc w:val="left"/>
            </w:pPr>
            <w:r>
              <w:rPr>
                <w:sz w:val="20"/>
              </w:rPr>
              <w:t>9</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4FEB0CC7" w14:textId="77777777" w:rsidR="007D64FE" w:rsidRDefault="00000000" w:rsidP="001D2589">
            <w:pPr>
              <w:spacing w:after="0" w:line="259" w:lineRule="auto"/>
              <w:ind w:left="20"/>
              <w:jc w:val="left"/>
            </w:pPr>
            <w:r>
              <w:rPr>
                <w:sz w:val="20"/>
              </w:rPr>
              <w:t>1</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0755FCD2" w14:textId="77777777" w:rsidR="007D64FE" w:rsidRDefault="00000000" w:rsidP="001D2589">
            <w:pPr>
              <w:spacing w:after="0" w:line="259" w:lineRule="auto"/>
              <w:ind w:left="19"/>
              <w:jc w:val="left"/>
            </w:pPr>
            <w:r>
              <w:rPr>
                <w:sz w:val="20"/>
              </w:rPr>
              <w:t>6</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08D0C58E" w14:textId="77777777" w:rsidR="007D64FE" w:rsidRDefault="00000000" w:rsidP="001D2589">
            <w:pPr>
              <w:spacing w:after="0" w:line="259" w:lineRule="auto"/>
              <w:ind w:left="19"/>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C379414" w14:textId="77777777" w:rsidR="007D64FE" w:rsidRDefault="00000000" w:rsidP="001D2589">
            <w:pPr>
              <w:spacing w:after="0" w:line="259" w:lineRule="auto"/>
              <w:ind w:left="19"/>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B38A5A6" w14:textId="77777777" w:rsidR="007D64FE" w:rsidRDefault="00000000" w:rsidP="001D2589">
            <w:pPr>
              <w:spacing w:after="0" w:line="259" w:lineRule="auto"/>
              <w:ind w:left="19"/>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73797BD" w14:textId="77777777" w:rsidR="007D64FE" w:rsidRDefault="00000000" w:rsidP="001D2589">
            <w:pPr>
              <w:spacing w:after="0" w:line="259" w:lineRule="auto"/>
              <w:ind w:left="22"/>
              <w:jc w:val="left"/>
            </w:pPr>
            <w:r>
              <w:rPr>
                <w:sz w:val="20"/>
              </w:rPr>
              <w:t>9</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4AC4FD9C" w14:textId="77777777" w:rsidR="007D64FE" w:rsidRDefault="00000000" w:rsidP="001D2589">
            <w:pPr>
              <w:spacing w:after="0" w:line="259" w:lineRule="auto"/>
              <w:ind w:left="19"/>
              <w:jc w:val="left"/>
            </w:pPr>
            <w:r>
              <w:rPr>
                <w:sz w:val="22"/>
              </w:rPr>
              <w:t>4</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02421C3F" w14:textId="77777777" w:rsidR="007D64FE" w:rsidRDefault="00000000" w:rsidP="001D2589">
            <w:pPr>
              <w:spacing w:after="0" w:line="259" w:lineRule="auto"/>
              <w:ind w:left="19"/>
              <w:jc w:val="left"/>
            </w:pPr>
            <w:r>
              <w:rPr>
                <w:sz w:val="22"/>
              </w:rPr>
              <w:t>6</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3D4256CF" w14:textId="77777777" w:rsidR="007D64FE" w:rsidRDefault="00000000" w:rsidP="001D2589">
            <w:pPr>
              <w:spacing w:after="0" w:line="259" w:lineRule="auto"/>
              <w:ind w:left="19"/>
              <w:jc w:val="left"/>
            </w:pPr>
            <w:r>
              <w:rPr>
                <w:sz w:val="22"/>
              </w:rPr>
              <w:t>1</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35090657" w14:textId="77777777" w:rsidR="007D64FE" w:rsidRDefault="00000000" w:rsidP="001D2589">
            <w:pPr>
              <w:spacing w:after="0" w:line="259" w:lineRule="auto"/>
              <w:ind w:left="15"/>
              <w:jc w:val="left"/>
            </w:pPr>
            <w:r>
              <w:rPr>
                <w:b/>
                <w:bCs/>
                <w:sz w:val="22"/>
                <w:rtl/>
              </w:rPr>
              <w:t xml:space="preserve">خبره شماره </w:t>
            </w:r>
            <w:r>
              <w:rPr>
                <w:b/>
                <w:bCs/>
                <w:sz w:val="22"/>
              </w:rPr>
              <w:t>11</w:t>
            </w:r>
            <w:r>
              <w:rPr>
                <w:rFonts w:ascii="Calibri" w:eastAsia="Calibri" w:hAnsi="Calibri" w:cs="Calibri"/>
                <w:b/>
                <w:bCs/>
                <w:sz w:val="22"/>
                <w:rtl/>
              </w:rPr>
              <w:t xml:space="preserve"> </w:t>
            </w:r>
          </w:p>
        </w:tc>
      </w:tr>
      <w:tr w:rsidR="007D64FE" w14:paraId="775F6EBC" w14:textId="77777777">
        <w:trPr>
          <w:trHeight w:val="370"/>
        </w:trPr>
        <w:tc>
          <w:tcPr>
            <w:tcW w:w="588" w:type="dxa"/>
            <w:tcBorders>
              <w:top w:val="single" w:sz="8" w:space="0" w:color="000000"/>
              <w:left w:val="single" w:sz="8" w:space="0" w:color="000000"/>
              <w:bottom w:val="single" w:sz="8" w:space="0" w:color="000000"/>
              <w:right w:val="single" w:sz="8" w:space="0" w:color="000000"/>
            </w:tcBorders>
          </w:tcPr>
          <w:p w14:paraId="0EFDDF28" w14:textId="77777777" w:rsidR="007D64FE" w:rsidRDefault="00000000" w:rsidP="001D2589">
            <w:pPr>
              <w:spacing w:after="0" w:line="259" w:lineRule="auto"/>
              <w:ind w:left="17"/>
              <w:jc w:val="left"/>
            </w:pPr>
            <w:r>
              <w:rPr>
                <w:sz w:val="20"/>
              </w:rPr>
              <w:t>1</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3C66ABCB" w14:textId="77777777" w:rsidR="007D64FE" w:rsidRDefault="00000000" w:rsidP="001D2589">
            <w:pPr>
              <w:spacing w:after="0" w:line="259" w:lineRule="auto"/>
              <w:ind w:left="19"/>
              <w:jc w:val="left"/>
            </w:pPr>
            <w:r>
              <w:rPr>
                <w:sz w:val="20"/>
              </w:rPr>
              <w:t>7</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49D94F4E" w14:textId="77777777" w:rsidR="007D64FE" w:rsidRDefault="00000000" w:rsidP="001D2589">
            <w:pPr>
              <w:spacing w:after="0" w:line="259" w:lineRule="auto"/>
              <w:ind w:left="22"/>
              <w:jc w:val="left"/>
            </w:pPr>
            <w:r>
              <w:rPr>
                <w:sz w:val="20"/>
              </w:rPr>
              <w:t>9</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30C444E5" w14:textId="77777777" w:rsidR="007D64FE" w:rsidRDefault="00000000" w:rsidP="001D2589">
            <w:pPr>
              <w:spacing w:after="0" w:line="259" w:lineRule="auto"/>
              <w:ind w:left="20"/>
              <w:jc w:val="left"/>
            </w:pPr>
            <w:r>
              <w:rPr>
                <w:sz w:val="20"/>
              </w:rPr>
              <w:t>1</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7493CBB2" w14:textId="77777777" w:rsidR="007D64FE" w:rsidRDefault="00000000" w:rsidP="001D2589">
            <w:pPr>
              <w:spacing w:after="0" w:line="259" w:lineRule="auto"/>
              <w:ind w:left="19"/>
              <w:jc w:val="left"/>
            </w:pPr>
            <w:r>
              <w:rPr>
                <w:sz w:val="20"/>
              </w:rPr>
              <w:t>1</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64FA68F1" w14:textId="77777777" w:rsidR="007D64FE" w:rsidRDefault="00000000" w:rsidP="001D2589">
            <w:pPr>
              <w:spacing w:after="0" w:line="259" w:lineRule="auto"/>
              <w:ind w:left="19"/>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598DA5C" w14:textId="77777777" w:rsidR="007D64FE" w:rsidRDefault="00000000" w:rsidP="001D2589">
            <w:pPr>
              <w:spacing w:after="0" w:line="259" w:lineRule="auto"/>
              <w:ind w:left="19"/>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3FE0272" w14:textId="77777777" w:rsidR="007D64FE" w:rsidRDefault="00000000" w:rsidP="001D2589">
            <w:pPr>
              <w:spacing w:after="0" w:line="259" w:lineRule="auto"/>
              <w:ind w:left="19"/>
              <w:jc w:val="left"/>
            </w:pPr>
            <w:r>
              <w:rPr>
                <w:sz w:val="20"/>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2B08F2E" w14:textId="77777777" w:rsidR="007D64FE" w:rsidRDefault="00000000" w:rsidP="001D2589">
            <w:pPr>
              <w:spacing w:after="0" w:line="259" w:lineRule="auto"/>
              <w:ind w:left="22"/>
              <w:jc w:val="left"/>
            </w:pPr>
            <w:r>
              <w:rPr>
                <w:sz w:val="20"/>
              </w:rPr>
              <w:t>9</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0A71A14B" w14:textId="77777777" w:rsidR="007D64FE" w:rsidRDefault="00000000" w:rsidP="001D2589">
            <w:pPr>
              <w:spacing w:after="0" w:line="259" w:lineRule="auto"/>
              <w:ind w:left="19"/>
              <w:jc w:val="left"/>
            </w:pPr>
            <w:r>
              <w:rPr>
                <w:sz w:val="22"/>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44457BF5" w14:textId="77777777" w:rsidR="007D64FE" w:rsidRDefault="00000000" w:rsidP="001D2589">
            <w:pPr>
              <w:spacing w:after="0" w:line="259" w:lineRule="auto"/>
              <w:ind w:left="19"/>
              <w:jc w:val="left"/>
            </w:pPr>
            <w:r>
              <w:rPr>
                <w:sz w:val="22"/>
              </w:rPr>
              <w:t>6</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38B14B4F" w14:textId="77777777" w:rsidR="007D64FE" w:rsidRDefault="00000000" w:rsidP="001D2589">
            <w:pPr>
              <w:spacing w:after="0" w:line="259" w:lineRule="auto"/>
              <w:ind w:left="19"/>
              <w:jc w:val="left"/>
            </w:pPr>
            <w:r>
              <w:rPr>
                <w:sz w:val="22"/>
              </w:rPr>
              <w:t>1</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04A2DF5C" w14:textId="77777777" w:rsidR="007D64FE" w:rsidRDefault="00000000" w:rsidP="001D2589">
            <w:pPr>
              <w:spacing w:after="0" w:line="259" w:lineRule="auto"/>
              <w:ind w:left="15"/>
              <w:jc w:val="left"/>
            </w:pPr>
            <w:r>
              <w:rPr>
                <w:b/>
                <w:bCs/>
                <w:sz w:val="22"/>
                <w:rtl/>
              </w:rPr>
              <w:t xml:space="preserve">خبره شماره </w:t>
            </w:r>
            <w:r>
              <w:rPr>
                <w:b/>
                <w:bCs/>
                <w:sz w:val="22"/>
              </w:rPr>
              <w:t>15</w:t>
            </w:r>
            <w:r>
              <w:rPr>
                <w:rFonts w:ascii="Calibri" w:eastAsia="Calibri" w:hAnsi="Calibri" w:cs="Calibri"/>
                <w:b/>
                <w:bCs/>
                <w:sz w:val="22"/>
                <w:rtl/>
              </w:rPr>
              <w:t xml:space="preserve"> </w:t>
            </w:r>
          </w:p>
        </w:tc>
      </w:tr>
      <w:tr w:rsidR="007D64FE" w14:paraId="532E1662" w14:textId="77777777">
        <w:trPr>
          <w:trHeight w:val="368"/>
        </w:trPr>
        <w:tc>
          <w:tcPr>
            <w:tcW w:w="588" w:type="dxa"/>
            <w:tcBorders>
              <w:top w:val="single" w:sz="8" w:space="0" w:color="000000"/>
              <w:left w:val="single" w:sz="8" w:space="0" w:color="000000"/>
              <w:bottom w:val="single" w:sz="8" w:space="0" w:color="000000"/>
              <w:right w:val="single" w:sz="8" w:space="0" w:color="000000"/>
            </w:tcBorders>
          </w:tcPr>
          <w:p w14:paraId="232829D8" w14:textId="77777777" w:rsidR="007D64FE" w:rsidRDefault="00000000" w:rsidP="001D2589">
            <w:pPr>
              <w:spacing w:after="0" w:line="259" w:lineRule="auto"/>
              <w:ind w:left="17"/>
              <w:jc w:val="left"/>
            </w:pPr>
            <w:r>
              <w:rPr>
                <w:sz w:val="20"/>
              </w:rPr>
              <w:t>1</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56DA0D92" w14:textId="77777777" w:rsidR="007D64FE" w:rsidRDefault="00000000" w:rsidP="001D2589">
            <w:pPr>
              <w:spacing w:after="0" w:line="259" w:lineRule="auto"/>
              <w:ind w:left="19"/>
              <w:jc w:val="left"/>
            </w:pPr>
            <w:r>
              <w:rPr>
                <w:sz w:val="20"/>
              </w:rPr>
              <w:t>6</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06478C89" w14:textId="77777777" w:rsidR="007D64FE" w:rsidRDefault="00000000" w:rsidP="001D2589">
            <w:pPr>
              <w:spacing w:after="0" w:line="259" w:lineRule="auto"/>
              <w:ind w:left="22"/>
              <w:jc w:val="left"/>
            </w:pPr>
            <w:r>
              <w:rPr>
                <w:sz w:val="20"/>
              </w:rPr>
              <w:t>1</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01E705DE" w14:textId="77777777" w:rsidR="007D64FE" w:rsidRDefault="00000000" w:rsidP="001D2589">
            <w:pPr>
              <w:spacing w:after="0" w:line="259" w:lineRule="auto"/>
              <w:ind w:left="20"/>
              <w:jc w:val="left"/>
            </w:pPr>
            <w:r>
              <w:rPr>
                <w:sz w:val="20"/>
              </w:rPr>
              <w:t>2</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16D8BB91" w14:textId="77777777" w:rsidR="007D64FE" w:rsidRDefault="00000000" w:rsidP="001D2589">
            <w:pPr>
              <w:spacing w:after="0" w:line="259" w:lineRule="auto"/>
              <w:ind w:left="19"/>
              <w:jc w:val="left"/>
            </w:pPr>
            <w:r>
              <w:rPr>
                <w:sz w:val="20"/>
              </w:rPr>
              <w:t>6</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13A059B6" w14:textId="77777777" w:rsidR="007D64FE" w:rsidRDefault="00000000" w:rsidP="001D2589">
            <w:pPr>
              <w:spacing w:after="0" w:line="259" w:lineRule="auto"/>
              <w:ind w:left="19"/>
              <w:jc w:val="left"/>
            </w:pPr>
            <w:r>
              <w:rPr>
                <w:sz w:val="20"/>
              </w:rPr>
              <w:t>7</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99E4FCC" w14:textId="77777777" w:rsidR="007D64FE" w:rsidRDefault="00000000" w:rsidP="001D2589">
            <w:pPr>
              <w:spacing w:after="0" w:line="259" w:lineRule="auto"/>
              <w:ind w:left="19"/>
              <w:jc w:val="left"/>
            </w:pPr>
            <w:r>
              <w:rPr>
                <w:sz w:val="20"/>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1967ECD3" w14:textId="77777777" w:rsidR="007D64FE" w:rsidRDefault="00000000" w:rsidP="001D2589">
            <w:pPr>
              <w:spacing w:after="0" w:line="259" w:lineRule="auto"/>
              <w:ind w:left="19"/>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2F51878" w14:textId="77777777" w:rsidR="007D64FE" w:rsidRDefault="00000000" w:rsidP="001D2589">
            <w:pPr>
              <w:spacing w:after="0" w:line="259" w:lineRule="auto"/>
              <w:ind w:left="22"/>
              <w:jc w:val="left"/>
            </w:pPr>
            <w:r>
              <w:rPr>
                <w:sz w:val="20"/>
              </w:rPr>
              <w:t>9</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4FB887D0" w14:textId="77777777" w:rsidR="007D64FE" w:rsidRDefault="00000000" w:rsidP="001D2589">
            <w:pPr>
              <w:spacing w:after="0" w:line="259" w:lineRule="auto"/>
              <w:ind w:left="19"/>
              <w:jc w:val="left"/>
            </w:pPr>
            <w:r>
              <w:rPr>
                <w:sz w:val="22"/>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753F16B1" w14:textId="77777777" w:rsidR="007D64FE" w:rsidRDefault="00000000" w:rsidP="001D2589">
            <w:pPr>
              <w:spacing w:after="0" w:line="259" w:lineRule="auto"/>
              <w:ind w:left="19"/>
              <w:jc w:val="left"/>
            </w:pPr>
            <w:r>
              <w:rPr>
                <w:sz w:val="22"/>
              </w:rPr>
              <w:t>6</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1056863B" w14:textId="77777777" w:rsidR="007D64FE" w:rsidRDefault="00000000" w:rsidP="001D2589">
            <w:pPr>
              <w:spacing w:after="0" w:line="259" w:lineRule="auto"/>
              <w:ind w:left="19"/>
              <w:jc w:val="left"/>
            </w:pPr>
            <w:r>
              <w:rPr>
                <w:sz w:val="22"/>
              </w:rPr>
              <w:t>1</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626837B5" w14:textId="77777777" w:rsidR="007D64FE" w:rsidRDefault="00000000" w:rsidP="001D2589">
            <w:pPr>
              <w:spacing w:after="0" w:line="259" w:lineRule="auto"/>
              <w:ind w:left="15"/>
              <w:jc w:val="left"/>
            </w:pPr>
            <w:r>
              <w:rPr>
                <w:b/>
                <w:bCs/>
                <w:sz w:val="22"/>
                <w:rtl/>
              </w:rPr>
              <w:t xml:space="preserve">خبره شماره </w:t>
            </w:r>
            <w:r>
              <w:rPr>
                <w:b/>
                <w:bCs/>
                <w:sz w:val="22"/>
              </w:rPr>
              <w:t>14</w:t>
            </w:r>
            <w:r>
              <w:rPr>
                <w:rFonts w:ascii="Calibri" w:eastAsia="Calibri" w:hAnsi="Calibri" w:cs="Calibri"/>
                <w:b/>
                <w:bCs/>
                <w:sz w:val="22"/>
                <w:rtl/>
              </w:rPr>
              <w:t xml:space="preserve"> </w:t>
            </w:r>
          </w:p>
        </w:tc>
      </w:tr>
      <w:tr w:rsidR="007D64FE" w14:paraId="3CDB9ABF" w14:textId="77777777">
        <w:trPr>
          <w:trHeight w:val="368"/>
        </w:trPr>
        <w:tc>
          <w:tcPr>
            <w:tcW w:w="588" w:type="dxa"/>
            <w:tcBorders>
              <w:top w:val="single" w:sz="8" w:space="0" w:color="000000"/>
              <w:left w:val="single" w:sz="8" w:space="0" w:color="000000"/>
              <w:bottom w:val="single" w:sz="8" w:space="0" w:color="000000"/>
              <w:right w:val="single" w:sz="8" w:space="0" w:color="000000"/>
            </w:tcBorders>
          </w:tcPr>
          <w:p w14:paraId="2A1DA291" w14:textId="77777777" w:rsidR="007D64FE" w:rsidRDefault="00000000" w:rsidP="001D2589">
            <w:pPr>
              <w:spacing w:after="0" w:line="259" w:lineRule="auto"/>
              <w:ind w:left="17"/>
              <w:jc w:val="left"/>
            </w:pPr>
            <w:r>
              <w:rPr>
                <w:sz w:val="20"/>
              </w:rPr>
              <w:t>4</w:t>
            </w:r>
            <w:r>
              <w:rPr>
                <w:sz w:val="22"/>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4DF25CE8" w14:textId="77777777" w:rsidR="007D64FE" w:rsidRDefault="00000000" w:rsidP="001D2589">
            <w:pPr>
              <w:spacing w:after="0" w:line="259" w:lineRule="auto"/>
              <w:ind w:left="19"/>
              <w:jc w:val="left"/>
            </w:pPr>
            <w:r>
              <w:rPr>
                <w:sz w:val="20"/>
              </w:rPr>
              <w:t>6/7</w:t>
            </w:r>
            <w:r>
              <w:rPr>
                <w:sz w:val="22"/>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65E30E04" w14:textId="77777777" w:rsidR="007D64FE" w:rsidRDefault="00000000" w:rsidP="001D2589">
            <w:pPr>
              <w:spacing w:after="0" w:line="259" w:lineRule="auto"/>
              <w:ind w:left="22"/>
              <w:jc w:val="left"/>
            </w:pPr>
            <w:r>
              <w:rPr>
                <w:sz w:val="20"/>
              </w:rPr>
              <w:t>1/7</w:t>
            </w:r>
            <w:r>
              <w:rPr>
                <w:sz w:val="22"/>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529D9235" w14:textId="77777777" w:rsidR="007D64FE" w:rsidRDefault="00000000" w:rsidP="001D2589">
            <w:pPr>
              <w:spacing w:after="0" w:line="259" w:lineRule="auto"/>
              <w:ind w:left="20"/>
              <w:jc w:val="left"/>
            </w:pPr>
            <w:r>
              <w:rPr>
                <w:sz w:val="20"/>
              </w:rPr>
              <w:t>1/11</w:t>
            </w:r>
            <w:r>
              <w:rPr>
                <w:sz w:val="22"/>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01FEE488" w14:textId="77777777" w:rsidR="007D64FE" w:rsidRDefault="00000000" w:rsidP="001D2589">
            <w:pPr>
              <w:spacing w:after="0" w:line="259" w:lineRule="auto"/>
              <w:ind w:left="19"/>
              <w:jc w:val="left"/>
            </w:pPr>
            <w:r>
              <w:rPr>
                <w:sz w:val="20"/>
              </w:rPr>
              <w:t>1/11</w:t>
            </w:r>
            <w:r>
              <w:rPr>
                <w:sz w:val="22"/>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2A91F0C0" w14:textId="77777777" w:rsidR="007D64FE" w:rsidRDefault="00000000" w:rsidP="001D2589">
            <w:pPr>
              <w:spacing w:after="0" w:line="259" w:lineRule="auto"/>
              <w:ind w:left="19"/>
              <w:jc w:val="left"/>
            </w:pPr>
            <w:r>
              <w:rPr>
                <w:sz w:val="20"/>
              </w:rPr>
              <w:t>7/11</w:t>
            </w:r>
            <w:r>
              <w:rPr>
                <w:sz w:val="22"/>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3BCDCA32" w14:textId="77777777" w:rsidR="007D64FE" w:rsidRDefault="00000000" w:rsidP="001D2589">
            <w:pPr>
              <w:spacing w:after="0" w:line="259" w:lineRule="auto"/>
              <w:ind w:left="19"/>
              <w:jc w:val="left"/>
            </w:pPr>
            <w:r>
              <w:rPr>
                <w:sz w:val="20"/>
              </w:rPr>
              <w:t>4/2</w:t>
            </w:r>
            <w:r>
              <w:rPr>
                <w:sz w:val="22"/>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60D2C5D7" w14:textId="77777777" w:rsidR="007D64FE" w:rsidRDefault="00000000" w:rsidP="001D2589">
            <w:pPr>
              <w:spacing w:after="0" w:line="259" w:lineRule="auto"/>
              <w:ind w:left="19"/>
              <w:jc w:val="left"/>
            </w:pPr>
            <w:r>
              <w:rPr>
                <w:sz w:val="20"/>
              </w:rPr>
              <w:t>6/7</w:t>
            </w:r>
            <w:r>
              <w:rPr>
                <w:sz w:val="22"/>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0FCB59B" w14:textId="77777777" w:rsidR="007D64FE" w:rsidRDefault="00000000" w:rsidP="001D2589">
            <w:pPr>
              <w:spacing w:after="0" w:line="259" w:lineRule="auto"/>
              <w:ind w:left="22"/>
              <w:jc w:val="left"/>
            </w:pPr>
            <w:r>
              <w:rPr>
                <w:sz w:val="20"/>
              </w:rPr>
              <w:t>1/6</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49CFAF62" w14:textId="77777777" w:rsidR="007D64FE" w:rsidRDefault="00000000" w:rsidP="001D2589">
            <w:pPr>
              <w:spacing w:after="0" w:line="259" w:lineRule="auto"/>
              <w:ind w:left="19"/>
              <w:jc w:val="left"/>
            </w:pPr>
            <w:r>
              <w:rPr>
                <w:sz w:val="20"/>
              </w:rPr>
              <w:t>4/81</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3F8825A8" w14:textId="77777777" w:rsidR="007D64FE" w:rsidRDefault="00000000" w:rsidP="001D2589">
            <w:pPr>
              <w:spacing w:after="0" w:line="259" w:lineRule="auto"/>
              <w:ind w:left="19"/>
              <w:jc w:val="left"/>
            </w:pPr>
            <w:r>
              <w:rPr>
                <w:sz w:val="20"/>
              </w:rPr>
              <w:t>6/41</w:t>
            </w:r>
            <w:r>
              <w:rPr>
                <w:sz w:val="22"/>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65197CD0" w14:textId="77777777" w:rsidR="007D64FE" w:rsidRDefault="00000000" w:rsidP="001D2589">
            <w:pPr>
              <w:spacing w:after="0" w:line="259" w:lineRule="auto"/>
              <w:ind w:left="19"/>
              <w:jc w:val="left"/>
            </w:pPr>
            <w:r>
              <w:rPr>
                <w:sz w:val="20"/>
              </w:rPr>
              <w:t>1/11</w:t>
            </w:r>
            <w:r>
              <w:rPr>
                <w:sz w:val="22"/>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1DD62F27" w14:textId="77777777" w:rsidR="007D64FE" w:rsidRDefault="00000000" w:rsidP="001D2589">
            <w:pPr>
              <w:spacing w:after="0" w:line="259" w:lineRule="auto"/>
              <w:ind w:left="16"/>
              <w:jc w:val="left"/>
            </w:pPr>
            <w:r>
              <w:rPr>
                <w:b/>
                <w:bCs/>
                <w:sz w:val="22"/>
                <w:rtl/>
              </w:rPr>
              <w:t>میانگین</w:t>
            </w:r>
            <w:r>
              <w:rPr>
                <w:rFonts w:ascii="Lotus" w:eastAsia="Lotus" w:hAnsi="Lotus" w:cs="Lotus"/>
                <w:b/>
                <w:bCs/>
                <w:sz w:val="22"/>
                <w:rtl/>
              </w:rPr>
              <w:t xml:space="preserve"> </w:t>
            </w:r>
          </w:p>
        </w:tc>
      </w:tr>
      <w:tr w:rsidR="007D64FE" w14:paraId="75B06E45" w14:textId="77777777">
        <w:trPr>
          <w:trHeight w:val="367"/>
        </w:trPr>
        <w:tc>
          <w:tcPr>
            <w:tcW w:w="1770" w:type="dxa"/>
            <w:gridSpan w:val="3"/>
            <w:tcBorders>
              <w:top w:val="single" w:sz="8" w:space="0" w:color="000000"/>
              <w:left w:val="single" w:sz="8" w:space="0" w:color="000000"/>
              <w:bottom w:val="single" w:sz="8" w:space="0" w:color="000000"/>
              <w:right w:val="single" w:sz="8" w:space="0" w:color="000000"/>
            </w:tcBorders>
            <w:shd w:val="clear" w:color="auto" w:fill="FFC000"/>
          </w:tcPr>
          <w:p w14:paraId="4FCC7856" w14:textId="77777777" w:rsidR="007D64FE" w:rsidRDefault="00000000" w:rsidP="001D2589">
            <w:pPr>
              <w:spacing w:after="0" w:line="259" w:lineRule="auto"/>
              <w:ind w:left="17"/>
              <w:jc w:val="left"/>
            </w:pPr>
            <w:r>
              <w:rPr>
                <w:sz w:val="18"/>
              </w:rPr>
              <w:t>1/622</w:t>
            </w:r>
            <w:r>
              <w:rPr>
                <w:sz w:val="24"/>
              </w:rPr>
              <w:t xml:space="preserve"> </w:t>
            </w:r>
          </w:p>
        </w:tc>
        <w:tc>
          <w:tcPr>
            <w:tcW w:w="1915" w:type="dxa"/>
            <w:gridSpan w:val="3"/>
            <w:tcBorders>
              <w:top w:val="single" w:sz="8" w:space="0" w:color="000000"/>
              <w:left w:val="single" w:sz="8" w:space="0" w:color="000000"/>
              <w:bottom w:val="single" w:sz="8" w:space="0" w:color="000000"/>
              <w:right w:val="single" w:sz="8" w:space="0" w:color="000000"/>
            </w:tcBorders>
            <w:shd w:val="clear" w:color="auto" w:fill="FFC000"/>
          </w:tcPr>
          <w:p w14:paraId="72316B1B" w14:textId="77777777" w:rsidR="007D64FE" w:rsidRDefault="00000000" w:rsidP="001D2589">
            <w:pPr>
              <w:spacing w:after="0" w:line="259" w:lineRule="auto"/>
              <w:ind w:left="20"/>
              <w:jc w:val="left"/>
            </w:pPr>
            <w:r>
              <w:rPr>
                <w:sz w:val="22"/>
              </w:rPr>
              <w:t>1/771</w:t>
            </w:r>
            <w:r>
              <w:rPr>
                <w:sz w:val="24"/>
              </w:rPr>
              <w:t xml:space="preserve"> </w:t>
            </w:r>
          </w:p>
        </w:tc>
        <w:tc>
          <w:tcPr>
            <w:tcW w:w="1702" w:type="dxa"/>
            <w:gridSpan w:val="3"/>
            <w:tcBorders>
              <w:top w:val="single" w:sz="8" w:space="0" w:color="000000"/>
              <w:left w:val="single" w:sz="8" w:space="0" w:color="000000"/>
              <w:bottom w:val="single" w:sz="8" w:space="0" w:color="000000"/>
              <w:right w:val="single" w:sz="8" w:space="0" w:color="000000"/>
            </w:tcBorders>
            <w:shd w:val="clear" w:color="auto" w:fill="FFC000"/>
          </w:tcPr>
          <w:p w14:paraId="6CE6F247" w14:textId="77777777" w:rsidR="007D64FE" w:rsidRDefault="00000000" w:rsidP="001D2589">
            <w:pPr>
              <w:spacing w:after="0" w:line="259" w:lineRule="auto"/>
              <w:ind w:left="19"/>
              <w:jc w:val="left"/>
            </w:pPr>
            <w:r>
              <w:rPr>
                <w:sz w:val="20"/>
              </w:rPr>
              <w:t>6/411</w:t>
            </w:r>
            <w:r>
              <w:rPr>
                <w:sz w:val="24"/>
              </w:rPr>
              <w:t xml:space="preserve"> </w:t>
            </w:r>
          </w:p>
        </w:tc>
        <w:tc>
          <w:tcPr>
            <w:tcW w:w="1987" w:type="dxa"/>
            <w:gridSpan w:val="3"/>
            <w:tcBorders>
              <w:top w:val="single" w:sz="8" w:space="0" w:color="000000"/>
              <w:left w:val="single" w:sz="8" w:space="0" w:color="000000"/>
              <w:bottom w:val="single" w:sz="8" w:space="0" w:color="000000"/>
              <w:right w:val="single" w:sz="8" w:space="0" w:color="000000"/>
            </w:tcBorders>
            <w:shd w:val="clear" w:color="auto" w:fill="FFC000"/>
          </w:tcPr>
          <w:p w14:paraId="72E97737" w14:textId="77777777" w:rsidR="007D64FE" w:rsidRDefault="00000000" w:rsidP="001D2589">
            <w:pPr>
              <w:spacing w:after="0" w:line="259" w:lineRule="auto"/>
              <w:ind w:left="19"/>
              <w:jc w:val="left"/>
            </w:pPr>
            <w:r>
              <w:rPr>
                <w:sz w:val="22"/>
              </w:rPr>
              <w:t>6/111</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C000"/>
          </w:tcPr>
          <w:p w14:paraId="018F68B4" w14:textId="77777777" w:rsidR="007D64FE" w:rsidRDefault="00000000" w:rsidP="001D2589">
            <w:pPr>
              <w:spacing w:after="0" w:line="259" w:lineRule="auto"/>
              <w:ind w:left="16"/>
              <w:jc w:val="left"/>
            </w:pPr>
            <w:r>
              <w:rPr>
                <w:b/>
                <w:bCs/>
                <w:sz w:val="22"/>
                <w:rtl/>
              </w:rPr>
              <w:t>عدد قطعی</w:t>
            </w:r>
            <w:r>
              <w:rPr>
                <w:rFonts w:ascii="Lotus" w:eastAsia="Lotus" w:hAnsi="Lotus" w:cs="Lotus"/>
                <w:b/>
                <w:bCs/>
                <w:sz w:val="22"/>
                <w:rtl/>
              </w:rPr>
              <w:t xml:space="preserve"> </w:t>
            </w:r>
          </w:p>
        </w:tc>
      </w:tr>
    </w:tbl>
    <w:p w14:paraId="0C8345B5" w14:textId="77777777" w:rsidR="007D64FE" w:rsidRDefault="00000000" w:rsidP="001D2589">
      <w:pPr>
        <w:spacing w:after="254" w:line="259" w:lineRule="auto"/>
        <w:ind w:left="0" w:right="190"/>
        <w:jc w:val="left"/>
      </w:pPr>
      <w:r>
        <w:rPr>
          <w:b/>
          <w:sz w:val="24"/>
        </w:rPr>
        <w:t xml:space="preserve"> </w:t>
      </w:r>
    </w:p>
    <w:p w14:paraId="2315DA57" w14:textId="77777777" w:rsidR="007D64FE" w:rsidRDefault="00000000" w:rsidP="001D2589">
      <w:pPr>
        <w:spacing w:after="252" w:line="259" w:lineRule="auto"/>
        <w:ind w:left="0" w:right="190"/>
        <w:jc w:val="left"/>
      </w:pPr>
      <w:r>
        <w:rPr>
          <w:b/>
          <w:sz w:val="24"/>
        </w:rPr>
        <w:t xml:space="preserve"> </w:t>
      </w:r>
    </w:p>
    <w:p w14:paraId="18660E2E" w14:textId="77777777" w:rsidR="007D64FE" w:rsidRDefault="00000000" w:rsidP="001D2589">
      <w:pPr>
        <w:spacing w:after="696" w:line="259" w:lineRule="auto"/>
        <w:ind w:left="0" w:right="190"/>
        <w:jc w:val="left"/>
      </w:pPr>
      <w:r>
        <w:rPr>
          <w:b/>
          <w:sz w:val="24"/>
        </w:rPr>
        <w:t xml:space="preserve"> </w:t>
      </w:r>
    </w:p>
    <w:p w14:paraId="1E3AB4A2" w14:textId="77777777" w:rsidR="007D64FE" w:rsidRDefault="00000000" w:rsidP="001D2589">
      <w:pPr>
        <w:spacing w:after="3" w:line="265" w:lineRule="auto"/>
        <w:ind w:left="1366" w:right="1477" w:hanging="10"/>
        <w:jc w:val="left"/>
      </w:pPr>
      <w:r>
        <w:rPr>
          <w:rFonts w:ascii="Arial" w:eastAsia="Arial" w:hAnsi="Arial" w:cs="Arial"/>
          <w:sz w:val="22"/>
        </w:rPr>
        <w:t>16</w:t>
      </w:r>
    </w:p>
    <w:p w14:paraId="4D306DFD" w14:textId="77777777" w:rsidR="007D64FE" w:rsidRDefault="00000000" w:rsidP="001D2589">
      <w:pPr>
        <w:pStyle w:val="Heading5"/>
        <w:jc w:val="left"/>
      </w:pPr>
      <w:r>
        <w:rPr>
          <w:bCs/>
          <w:szCs w:val="24"/>
          <w:rtl/>
        </w:rPr>
        <w:t xml:space="preserve">ادامه جدول </w:t>
      </w:r>
      <w:r>
        <w:rPr>
          <w:bCs/>
          <w:szCs w:val="24"/>
        </w:rPr>
        <w:t>5</w:t>
      </w:r>
      <w:r>
        <w:rPr>
          <w:bCs/>
          <w:szCs w:val="24"/>
          <w:rtl/>
        </w:rPr>
        <w:t>-</w:t>
      </w:r>
      <w:r>
        <w:rPr>
          <w:bCs/>
          <w:szCs w:val="24"/>
        </w:rPr>
        <w:t>11</w:t>
      </w:r>
      <w:r>
        <w:rPr>
          <w:bCs/>
          <w:szCs w:val="24"/>
          <w:rtl/>
        </w:rPr>
        <w:t xml:space="preserve"> نتایج دلفی در شاخص رهبری و تعهد- مرحله دوم</w:t>
      </w:r>
      <w:r>
        <w:rPr>
          <w:rFonts w:ascii="Calibri" w:eastAsia="Calibri" w:hAnsi="Calibri" w:cs="Calibri"/>
          <w:bCs/>
          <w:szCs w:val="24"/>
          <w:rtl/>
        </w:rPr>
        <w:t xml:space="preserve"> </w:t>
      </w:r>
    </w:p>
    <w:tbl>
      <w:tblPr>
        <w:tblStyle w:val="TableGrid"/>
        <w:tblW w:w="8758" w:type="dxa"/>
        <w:tblInd w:w="272" w:type="dxa"/>
        <w:tblCellMar>
          <w:top w:w="5" w:type="dxa"/>
          <w:left w:w="42" w:type="dxa"/>
          <w:bottom w:w="5" w:type="dxa"/>
          <w:right w:w="16" w:type="dxa"/>
        </w:tblCellMar>
        <w:tblLook w:val="04A0" w:firstRow="1" w:lastRow="0" w:firstColumn="1" w:lastColumn="0" w:noHBand="0" w:noVBand="1"/>
      </w:tblPr>
      <w:tblGrid>
        <w:gridCol w:w="421"/>
        <w:gridCol w:w="425"/>
        <w:gridCol w:w="426"/>
        <w:gridCol w:w="424"/>
        <w:gridCol w:w="432"/>
        <w:gridCol w:w="565"/>
        <w:gridCol w:w="422"/>
        <w:gridCol w:w="569"/>
        <w:gridCol w:w="424"/>
        <w:gridCol w:w="568"/>
        <w:gridCol w:w="425"/>
        <w:gridCol w:w="569"/>
        <w:gridCol w:w="425"/>
        <w:gridCol w:w="566"/>
        <w:gridCol w:w="569"/>
        <w:gridCol w:w="1528"/>
      </w:tblGrid>
      <w:tr w:rsidR="007D64FE" w14:paraId="7E1041E8" w14:textId="77777777">
        <w:trPr>
          <w:trHeight w:val="1836"/>
        </w:trPr>
        <w:tc>
          <w:tcPr>
            <w:tcW w:w="1272" w:type="dxa"/>
            <w:gridSpan w:val="3"/>
            <w:tcBorders>
              <w:top w:val="single" w:sz="8" w:space="0" w:color="000000"/>
              <w:left w:val="single" w:sz="8" w:space="0" w:color="000000"/>
              <w:bottom w:val="single" w:sz="8" w:space="0" w:color="000000"/>
              <w:right w:val="single" w:sz="8" w:space="0" w:color="000000"/>
            </w:tcBorders>
            <w:shd w:val="clear" w:color="auto" w:fill="FFC000"/>
            <w:vAlign w:val="center"/>
          </w:tcPr>
          <w:p w14:paraId="55F85328" w14:textId="77777777" w:rsidR="007D64FE" w:rsidRDefault="00000000" w:rsidP="001D2589">
            <w:pPr>
              <w:spacing w:after="0" w:line="259" w:lineRule="auto"/>
              <w:ind w:left="0" w:right="235" w:firstLine="1"/>
              <w:jc w:val="left"/>
            </w:pPr>
            <w:r>
              <w:rPr>
                <w:b/>
                <w:bCs/>
                <w:sz w:val="24"/>
                <w:szCs w:val="24"/>
                <w:rtl/>
              </w:rPr>
              <w:t xml:space="preserve">قابلیت مدیریت عوامل ارگونومیك </w:t>
            </w:r>
          </w:p>
        </w:tc>
        <w:tc>
          <w:tcPr>
            <w:tcW w:w="1420" w:type="dxa"/>
            <w:gridSpan w:val="3"/>
            <w:tcBorders>
              <w:top w:val="single" w:sz="8" w:space="0" w:color="000000"/>
              <w:left w:val="single" w:sz="8" w:space="0" w:color="000000"/>
              <w:bottom w:val="single" w:sz="8" w:space="0" w:color="000000"/>
              <w:right w:val="single" w:sz="8" w:space="0" w:color="000000"/>
            </w:tcBorders>
            <w:shd w:val="clear" w:color="auto" w:fill="FFC000"/>
            <w:vAlign w:val="center"/>
          </w:tcPr>
          <w:p w14:paraId="329B13FA" w14:textId="77777777" w:rsidR="007D64FE" w:rsidRDefault="00000000" w:rsidP="001D2589">
            <w:pPr>
              <w:spacing w:after="0" w:line="259" w:lineRule="auto"/>
              <w:ind w:left="89"/>
              <w:jc w:val="left"/>
            </w:pPr>
            <w:r>
              <w:rPr>
                <w:b/>
                <w:bCs/>
                <w:sz w:val="24"/>
                <w:szCs w:val="24"/>
                <w:rtl/>
              </w:rPr>
              <w:t xml:space="preserve">قابلیت </w:t>
            </w:r>
          </w:p>
          <w:p w14:paraId="025A2D9F" w14:textId="77777777" w:rsidR="007D64FE" w:rsidRDefault="00000000" w:rsidP="001D2589">
            <w:pPr>
              <w:spacing w:after="0" w:line="258" w:lineRule="auto"/>
              <w:ind w:left="2" w:right="72" w:hanging="2"/>
              <w:jc w:val="left"/>
            </w:pPr>
            <w:r>
              <w:rPr>
                <w:b/>
                <w:bCs/>
                <w:sz w:val="24"/>
                <w:szCs w:val="24"/>
                <w:rtl/>
              </w:rPr>
              <w:t xml:space="preserve">مدیریت عوامل شیمیایی </w:t>
            </w:r>
          </w:p>
          <w:p w14:paraId="5894F165" w14:textId="77777777" w:rsidR="007D64FE" w:rsidRDefault="00000000" w:rsidP="001D2589">
            <w:pPr>
              <w:spacing w:after="0" w:line="259" w:lineRule="auto"/>
              <w:ind w:left="0" w:right="139"/>
              <w:jc w:val="left"/>
            </w:pPr>
            <w:r>
              <w:rPr>
                <w:sz w:val="18"/>
              </w:rPr>
              <w:t xml:space="preserve"> </w:t>
            </w:r>
          </w:p>
        </w:tc>
        <w:tc>
          <w:tcPr>
            <w:tcW w:w="1415" w:type="dxa"/>
            <w:gridSpan w:val="3"/>
            <w:tcBorders>
              <w:top w:val="single" w:sz="8" w:space="0" w:color="000000"/>
              <w:left w:val="single" w:sz="8" w:space="0" w:color="000000"/>
              <w:bottom w:val="single" w:sz="8" w:space="0" w:color="000000"/>
              <w:right w:val="single" w:sz="8" w:space="0" w:color="000000"/>
            </w:tcBorders>
            <w:shd w:val="clear" w:color="auto" w:fill="FFC000"/>
          </w:tcPr>
          <w:p w14:paraId="64FD9837" w14:textId="77777777" w:rsidR="007D64FE" w:rsidRDefault="00000000" w:rsidP="001D2589">
            <w:pPr>
              <w:spacing w:after="0" w:line="257" w:lineRule="auto"/>
              <w:ind w:left="0" w:right="433" w:firstLine="1"/>
              <w:jc w:val="left"/>
            </w:pPr>
            <w:r>
              <w:rPr>
                <w:b/>
                <w:bCs/>
                <w:sz w:val="24"/>
                <w:szCs w:val="24"/>
                <w:rtl/>
              </w:rPr>
              <w:t xml:space="preserve">قابلیت مدیریت عوامل بیولوژیکی </w:t>
            </w:r>
          </w:p>
          <w:p w14:paraId="6FC575BB" w14:textId="77777777" w:rsidR="007D64FE" w:rsidRDefault="00000000" w:rsidP="001D2589">
            <w:pPr>
              <w:spacing w:after="0" w:line="259" w:lineRule="auto"/>
              <w:ind w:left="0" w:right="145"/>
              <w:jc w:val="left"/>
            </w:pPr>
            <w:r>
              <w:rPr>
                <w:sz w:val="20"/>
              </w:rPr>
              <w:t xml:space="preserve"> </w:t>
            </w:r>
          </w:p>
        </w:tc>
        <w:tc>
          <w:tcPr>
            <w:tcW w:w="1562" w:type="dxa"/>
            <w:gridSpan w:val="3"/>
            <w:tcBorders>
              <w:top w:val="single" w:sz="8" w:space="0" w:color="000000"/>
              <w:left w:val="single" w:sz="8" w:space="0" w:color="000000"/>
              <w:bottom w:val="single" w:sz="8" w:space="0" w:color="000000"/>
              <w:right w:val="single" w:sz="8" w:space="0" w:color="000000"/>
            </w:tcBorders>
            <w:shd w:val="clear" w:color="auto" w:fill="FFC000"/>
            <w:vAlign w:val="center"/>
          </w:tcPr>
          <w:p w14:paraId="05427B87" w14:textId="77777777" w:rsidR="007D64FE" w:rsidRDefault="00000000" w:rsidP="001D2589">
            <w:pPr>
              <w:spacing w:after="0" w:line="256" w:lineRule="auto"/>
              <w:ind w:left="1" w:right="175" w:hanging="1"/>
              <w:jc w:val="left"/>
            </w:pPr>
            <w:r>
              <w:rPr>
                <w:b/>
                <w:bCs/>
                <w:sz w:val="24"/>
                <w:szCs w:val="24"/>
                <w:rtl/>
              </w:rPr>
              <w:t xml:space="preserve">قابلیت مدیریت عوامل فیزیکی </w:t>
            </w:r>
          </w:p>
          <w:p w14:paraId="62898F6E" w14:textId="77777777" w:rsidR="007D64FE" w:rsidRDefault="00000000" w:rsidP="001D2589">
            <w:pPr>
              <w:spacing w:after="0" w:line="259" w:lineRule="auto"/>
              <w:ind w:left="0" w:right="144"/>
              <w:jc w:val="left"/>
            </w:pPr>
            <w:r>
              <w:rPr>
                <w:sz w:val="20"/>
              </w:rPr>
              <w:t xml:space="preserve"> </w:t>
            </w:r>
          </w:p>
        </w:tc>
        <w:tc>
          <w:tcPr>
            <w:tcW w:w="1560" w:type="dxa"/>
            <w:gridSpan w:val="3"/>
            <w:tcBorders>
              <w:top w:val="single" w:sz="8" w:space="0" w:color="000000"/>
              <w:left w:val="single" w:sz="8" w:space="0" w:color="000000"/>
              <w:bottom w:val="single" w:sz="8" w:space="0" w:color="000000"/>
              <w:right w:val="single" w:sz="8" w:space="0" w:color="000000"/>
            </w:tcBorders>
            <w:shd w:val="clear" w:color="auto" w:fill="FFC000"/>
            <w:vAlign w:val="center"/>
          </w:tcPr>
          <w:p w14:paraId="5250614D" w14:textId="77777777" w:rsidR="007D64FE" w:rsidRDefault="00000000" w:rsidP="001D2589">
            <w:pPr>
              <w:spacing w:after="0" w:line="257" w:lineRule="auto"/>
              <w:ind w:left="0" w:right="368" w:firstLine="2"/>
              <w:jc w:val="left"/>
            </w:pPr>
            <w:r>
              <w:rPr>
                <w:b/>
                <w:bCs/>
                <w:sz w:val="24"/>
                <w:szCs w:val="24"/>
                <w:rtl/>
              </w:rPr>
              <w:t xml:space="preserve">سازماندهی و مسئولیت پذیری </w:t>
            </w:r>
          </w:p>
          <w:p w14:paraId="70B1A7DA" w14:textId="77777777" w:rsidR="007D64FE" w:rsidRDefault="00000000" w:rsidP="001D2589">
            <w:pPr>
              <w:spacing w:after="0" w:line="259" w:lineRule="auto"/>
              <w:ind w:left="0" w:right="145"/>
              <w:jc w:val="left"/>
            </w:pPr>
            <w:r>
              <w:rPr>
                <w:rFonts w:ascii="Calibri" w:eastAsia="Calibri" w:hAnsi="Calibri" w:cs="Calibri"/>
                <w:sz w:val="20"/>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C000"/>
            <w:vAlign w:val="center"/>
          </w:tcPr>
          <w:p w14:paraId="6A815113" w14:textId="77777777" w:rsidR="007D64FE" w:rsidRDefault="00000000" w:rsidP="001D2589">
            <w:pPr>
              <w:spacing w:after="0" w:line="259" w:lineRule="auto"/>
              <w:ind w:left="0" w:right="503"/>
              <w:jc w:val="left"/>
            </w:pPr>
            <w:r>
              <w:rPr>
                <w:b/>
                <w:bCs/>
                <w:sz w:val="22"/>
                <w:rtl/>
              </w:rPr>
              <w:t>شماره خبره</w:t>
            </w:r>
            <w:r>
              <w:rPr>
                <w:rFonts w:ascii="Lotus" w:eastAsia="Lotus" w:hAnsi="Lotus" w:cs="Lotus"/>
                <w:b/>
                <w:bCs/>
                <w:sz w:val="22"/>
                <w:rtl/>
              </w:rPr>
              <w:t xml:space="preserve"> </w:t>
            </w:r>
          </w:p>
        </w:tc>
      </w:tr>
      <w:tr w:rsidR="007D64FE" w14:paraId="00EC1769" w14:textId="77777777">
        <w:trPr>
          <w:trHeight w:val="368"/>
        </w:trPr>
        <w:tc>
          <w:tcPr>
            <w:tcW w:w="421" w:type="dxa"/>
            <w:tcBorders>
              <w:top w:val="single" w:sz="8" w:space="0" w:color="000000"/>
              <w:left w:val="single" w:sz="8" w:space="0" w:color="000000"/>
              <w:bottom w:val="single" w:sz="8" w:space="0" w:color="000000"/>
              <w:right w:val="single" w:sz="8" w:space="0" w:color="000000"/>
            </w:tcBorders>
          </w:tcPr>
          <w:p w14:paraId="50BD52B9" w14:textId="77777777" w:rsidR="007D64FE" w:rsidRDefault="00000000" w:rsidP="001D2589">
            <w:pPr>
              <w:spacing w:after="0" w:line="259" w:lineRule="auto"/>
              <w:ind w:left="6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A1B5D59" w14:textId="77777777" w:rsidR="007D64FE" w:rsidRDefault="00000000" w:rsidP="001D2589">
            <w:pPr>
              <w:spacing w:after="0" w:line="259" w:lineRule="auto"/>
              <w:ind w:left="66"/>
              <w:jc w:val="left"/>
            </w:pPr>
            <w:r>
              <w:rPr>
                <w:sz w:val="20"/>
              </w:rPr>
              <w:t>4</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56D8E683" w14:textId="77777777" w:rsidR="007D64FE" w:rsidRDefault="00000000" w:rsidP="001D2589">
            <w:pPr>
              <w:spacing w:after="0" w:line="259" w:lineRule="auto"/>
              <w:ind w:left="68"/>
              <w:jc w:val="left"/>
            </w:pPr>
            <w:r>
              <w:rPr>
                <w:sz w:val="20"/>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5A101EDB" w14:textId="77777777" w:rsidR="007D64FE" w:rsidRDefault="00000000" w:rsidP="001D2589">
            <w:pPr>
              <w:spacing w:after="0" w:line="259" w:lineRule="auto"/>
              <w:ind w:left="67"/>
              <w:jc w:val="left"/>
            </w:pPr>
            <w:r>
              <w:rPr>
                <w:sz w:val="20"/>
              </w:rPr>
              <w:t>1</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377CADA5" w14:textId="77777777" w:rsidR="007D64FE" w:rsidRDefault="00000000" w:rsidP="001D2589">
            <w:pPr>
              <w:spacing w:after="0" w:line="259" w:lineRule="auto"/>
              <w:ind w:left="68"/>
              <w:jc w:val="left"/>
            </w:pPr>
            <w:r>
              <w:rPr>
                <w:sz w:val="20"/>
              </w:rPr>
              <w:t>1</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451E76F8" w14:textId="77777777" w:rsidR="007D64FE" w:rsidRDefault="00000000" w:rsidP="001D2589">
            <w:pPr>
              <w:spacing w:after="0" w:line="259" w:lineRule="auto"/>
              <w:ind w:left="66"/>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3CC6F4BE" w14:textId="77777777" w:rsidR="007D64FE" w:rsidRDefault="00000000" w:rsidP="001D2589">
            <w:pPr>
              <w:spacing w:after="0" w:line="259" w:lineRule="auto"/>
              <w:ind w:left="66"/>
              <w:jc w:val="left"/>
            </w:pPr>
            <w:r>
              <w:rPr>
                <w:sz w:val="20"/>
              </w:rPr>
              <w:t>2</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7A7DF09" w14:textId="77777777" w:rsidR="007D64FE" w:rsidRDefault="00000000" w:rsidP="001D2589">
            <w:pPr>
              <w:spacing w:after="0" w:line="259" w:lineRule="auto"/>
              <w:ind w:left="66"/>
              <w:jc w:val="left"/>
            </w:pPr>
            <w:r>
              <w:rPr>
                <w:sz w:val="20"/>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3E243715" w14:textId="77777777" w:rsidR="007D64FE" w:rsidRDefault="00000000" w:rsidP="001D2589">
            <w:pPr>
              <w:spacing w:after="0" w:line="259" w:lineRule="auto"/>
              <w:ind w:left="66"/>
              <w:jc w:val="left"/>
            </w:pPr>
            <w:r>
              <w:rPr>
                <w:sz w:val="20"/>
              </w:rPr>
              <w:t>1</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0E62002A" w14:textId="77777777" w:rsidR="007D64FE" w:rsidRDefault="00000000" w:rsidP="001D2589">
            <w:pPr>
              <w:spacing w:after="0" w:line="259" w:lineRule="auto"/>
              <w:ind w:left="65"/>
              <w:jc w:val="left"/>
            </w:pPr>
            <w:r>
              <w:rPr>
                <w:sz w:val="16"/>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0AD156F" w14:textId="77777777" w:rsidR="007D64FE" w:rsidRDefault="00000000" w:rsidP="001D2589">
            <w:pPr>
              <w:spacing w:after="0" w:line="259" w:lineRule="auto"/>
              <w:ind w:left="68"/>
              <w:jc w:val="left"/>
            </w:pPr>
            <w:r>
              <w:rPr>
                <w:sz w:val="16"/>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B1C3CC8" w14:textId="77777777" w:rsidR="007D64FE" w:rsidRDefault="00000000" w:rsidP="001D2589">
            <w:pPr>
              <w:spacing w:after="0" w:line="259" w:lineRule="auto"/>
              <w:ind w:left="68"/>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554AF5B" w14:textId="77777777" w:rsidR="007D64FE" w:rsidRDefault="00000000" w:rsidP="001D2589">
            <w:pPr>
              <w:spacing w:after="0" w:line="259" w:lineRule="auto"/>
              <w:ind w:left="66"/>
              <w:jc w:val="left"/>
            </w:pPr>
            <w:r>
              <w:rPr>
                <w:sz w:val="16"/>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CD802B7" w14:textId="77777777" w:rsidR="007D64FE" w:rsidRDefault="00000000" w:rsidP="001D2589">
            <w:pPr>
              <w:spacing w:after="0" w:line="259" w:lineRule="auto"/>
              <w:ind w:left="66"/>
              <w:jc w:val="left"/>
            </w:pPr>
            <w:r>
              <w:rPr>
                <w:sz w:val="16"/>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5ECD2FD" w14:textId="77777777" w:rsidR="007D64FE" w:rsidRDefault="00000000" w:rsidP="001D2589">
            <w:pPr>
              <w:spacing w:after="0" w:line="259" w:lineRule="auto"/>
              <w:ind w:left="68"/>
              <w:jc w:val="left"/>
            </w:pPr>
            <w:r>
              <w:rPr>
                <w:sz w:val="16"/>
              </w:rPr>
              <w:t>9</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796709B3" w14:textId="77777777" w:rsidR="007D64FE" w:rsidRDefault="00000000" w:rsidP="001D2589">
            <w:pPr>
              <w:spacing w:after="0" w:line="259" w:lineRule="auto"/>
              <w:ind w:left="0" w:right="379"/>
              <w:jc w:val="left"/>
            </w:pPr>
            <w:r>
              <w:rPr>
                <w:b/>
                <w:bCs/>
                <w:sz w:val="22"/>
                <w:rtl/>
              </w:rPr>
              <w:t xml:space="preserve">خبره شماره </w:t>
            </w:r>
            <w:r>
              <w:rPr>
                <w:b/>
                <w:bCs/>
                <w:sz w:val="22"/>
              </w:rPr>
              <w:t>1</w:t>
            </w:r>
            <w:r>
              <w:rPr>
                <w:b/>
                <w:bCs/>
                <w:sz w:val="22"/>
                <w:rtl/>
              </w:rPr>
              <w:t xml:space="preserve"> </w:t>
            </w:r>
          </w:p>
        </w:tc>
      </w:tr>
      <w:tr w:rsidR="007D64FE" w14:paraId="23DC7AF1" w14:textId="77777777">
        <w:trPr>
          <w:trHeight w:val="368"/>
        </w:trPr>
        <w:tc>
          <w:tcPr>
            <w:tcW w:w="421" w:type="dxa"/>
            <w:tcBorders>
              <w:top w:val="single" w:sz="8" w:space="0" w:color="000000"/>
              <w:left w:val="single" w:sz="8" w:space="0" w:color="000000"/>
              <w:bottom w:val="single" w:sz="8" w:space="0" w:color="000000"/>
              <w:right w:val="single" w:sz="8" w:space="0" w:color="000000"/>
            </w:tcBorders>
          </w:tcPr>
          <w:p w14:paraId="7C4AC286" w14:textId="77777777" w:rsidR="007D64FE" w:rsidRDefault="00000000" w:rsidP="001D2589">
            <w:pPr>
              <w:spacing w:after="0" w:line="259" w:lineRule="auto"/>
              <w:ind w:left="6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B159567" w14:textId="77777777" w:rsidR="007D64FE" w:rsidRDefault="00000000" w:rsidP="001D2589">
            <w:pPr>
              <w:spacing w:after="0" w:line="259" w:lineRule="auto"/>
              <w:ind w:left="66"/>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6611660F" w14:textId="77777777" w:rsidR="007D64FE" w:rsidRDefault="00000000" w:rsidP="001D2589">
            <w:pPr>
              <w:spacing w:after="0" w:line="259" w:lineRule="auto"/>
              <w:ind w:left="68"/>
              <w:jc w:val="left"/>
            </w:pPr>
            <w:r>
              <w:rPr>
                <w:sz w:val="20"/>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44853EE4" w14:textId="77777777" w:rsidR="007D64FE" w:rsidRDefault="00000000" w:rsidP="001D2589">
            <w:pPr>
              <w:spacing w:after="0" w:line="259" w:lineRule="auto"/>
              <w:ind w:left="67"/>
              <w:jc w:val="left"/>
            </w:pPr>
            <w:r>
              <w:rPr>
                <w:sz w:val="20"/>
              </w:rPr>
              <w:t>2</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46CA8AD1" w14:textId="77777777" w:rsidR="007D64FE" w:rsidRDefault="00000000" w:rsidP="001D2589">
            <w:pPr>
              <w:spacing w:after="0" w:line="259" w:lineRule="auto"/>
              <w:ind w:left="68"/>
              <w:jc w:val="left"/>
            </w:pPr>
            <w:r>
              <w:rPr>
                <w:sz w:val="20"/>
              </w:rPr>
              <w:t>4</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633C5388" w14:textId="77777777" w:rsidR="007D64FE" w:rsidRDefault="00000000" w:rsidP="001D2589">
            <w:pPr>
              <w:spacing w:after="0" w:line="259" w:lineRule="auto"/>
              <w:ind w:left="66"/>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1C5D7FEB" w14:textId="77777777" w:rsidR="007D64FE" w:rsidRDefault="00000000" w:rsidP="001D2589">
            <w:pPr>
              <w:spacing w:after="0" w:line="259" w:lineRule="auto"/>
              <w:ind w:left="66"/>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A012958" w14:textId="77777777" w:rsidR="007D64FE" w:rsidRDefault="00000000" w:rsidP="001D2589">
            <w:pPr>
              <w:spacing w:after="0" w:line="259" w:lineRule="auto"/>
              <w:ind w:left="66"/>
              <w:jc w:val="left"/>
            </w:pPr>
            <w:r>
              <w:rPr>
                <w:sz w:val="20"/>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299C000B" w14:textId="77777777" w:rsidR="007D64FE" w:rsidRDefault="00000000" w:rsidP="001D2589">
            <w:pPr>
              <w:spacing w:after="0" w:line="259" w:lineRule="auto"/>
              <w:ind w:left="66"/>
              <w:jc w:val="left"/>
            </w:pPr>
            <w:r>
              <w:rPr>
                <w:sz w:val="20"/>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60BA6F20" w14:textId="77777777" w:rsidR="007D64FE" w:rsidRDefault="00000000" w:rsidP="001D2589">
            <w:pPr>
              <w:spacing w:after="0" w:line="259" w:lineRule="auto"/>
              <w:ind w:left="65"/>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B460340" w14:textId="77777777" w:rsidR="007D64FE" w:rsidRDefault="00000000" w:rsidP="001D2589">
            <w:pPr>
              <w:spacing w:after="0" w:line="259" w:lineRule="auto"/>
              <w:ind w:left="68"/>
              <w:jc w:val="left"/>
            </w:pPr>
            <w:r>
              <w:rPr>
                <w:sz w:val="16"/>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7F7AC47" w14:textId="77777777" w:rsidR="007D64FE" w:rsidRDefault="00000000" w:rsidP="001D2589">
            <w:pPr>
              <w:spacing w:after="0" w:line="259" w:lineRule="auto"/>
              <w:ind w:left="68"/>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3990DB6" w14:textId="77777777" w:rsidR="007D64FE" w:rsidRDefault="00000000" w:rsidP="001D2589">
            <w:pPr>
              <w:spacing w:after="0" w:line="259" w:lineRule="auto"/>
              <w:ind w:left="66"/>
              <w:jc w:val="left"/>
            </w:pPr>
            <w:r>
              <w:rPr>
                <w:sz w:val="16"/>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1AFEAF0" w14:textId="77777777" w:rsidR="007D64FE" w:rsidRDefault="00000000" w:rsidP="001D2589">
            <w:pPr>
              <w:spacing w:after="0" w:line="259" w:lineRule="auto"/>
              <w:ind w:left="66"/>
              <w:jc w:val="left"/>
            </w:pPr>
            <w:r>
              <w:rPr>
                <w:sz w:val="16"/>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4D4E1B6" w14:textId="77777777" w:rsidR="007D64FE" w:rsidRDefault="00000000" w:rsidP="001D2589">
            <w:pPr>
              <w:spacing w:after="0" w:line="259" w:lineRule="auto"/>
              <w:ind w:left="68"/>
              <w:jc w:val="left"/>
            </w:pPr>
            <w:r>
              <w:rPr>
                <w:sz w:val="16"/>
              </w:rPr>
              <w:t>9</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55E3EBDE" w14:textId="77777777" w:rsidR="007D64FE" w:rsidRDefault="00000000" w:rsidP="001D2589">
            <w:pPr>
              <w:spacing w:after="0" w:line="259" w:lineRule="auto"/>
              <w:ind w:left="0" w:right="347"/>
              <w:jc w:val="left"/>
            </w:pPr>
            <w:r>
              <w:rPr>
                <w:b/>
                <w:bCs/>
                <w:sz w:val="22"/>
                <w:rtl/>
              </w:rPr>
              <w:t xml:space="preserve">خبره شماره </w:t>
            </w:r>
            <w:r>
              <w:rPr>
                <w:b/>
                <w:bCs/>
                <w:sz w:val="22"/>
              </w:rPr>
              <w:t>2</w:t>
            </w:r>
            <w:r>
              <w:rPr>
                <w:rFonts w:ascii="Calibri" w:eastAsia="Calibri" w:hAnsi="Calibri" w:cs="Calibri"/>
                <w:b/>
                <w:bCs/>
                <w:sz w:val="22"/>
                <w:rtl/>
              </w:rPr>
              <w:t xml:space="preserve"> </w:t>
            </w:r>
          </w:p>
        </w:tc>
      </w:tr>
      <w:tr w:rsidR="007D64FE" w14:paraId="03E76D62" w14:textId="77777777">
        <w:trPr>
          <w:trHeight w:val="369"/>
        </w:trPr>
        <w:tc>
          <w:tcPr>
            <w:tcW w:w="421" w:type="dxa"/>
            <w:tcBorders>
              <w:top w:val="single" w:sz="8" w:space="0" w:color="000000"/>
              <w:left w:val="single" w:sz="8" w:space="0" w:color="000000"/>
              <w:bottom w:val="single" w:sz="8" w:space="0" w:color="000000"/>
              <w:right w:val="single" w:sz="8" w:space="0" w:color="000000"/>
            </w:tcBorders>
          </w:tcPr>
          <w:p w14:paraId="5C653A7A" w14:textId="77777777" w:rsidR="007D64FE" w:rsidRDefault="00000000" w:rsidP="001D2589">
            <w:pPr>
              <w:spacing w:after="0" w:line="259" w:lineRule="auto"/>
              <w:ind w:left="6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2814CBD" w14:textId="77777777" w:rsidR="007D64FE" w:rsidRDefault="00000000" w:rsidP="001D2589">
            <w:pPr>
              <w:spacing w:after="0" w:line="259" w:lineRule="auto"/>
              <w:ind w:left="66"/>
              <w:jc w:val="left"/>
            </w:pPr>
            <w:r>
              <w:rPr>
                <w:sz w:val="20"/>
              </w:rPr>
              <w:t>4</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2569B026" w14:textId="77777777" w:rsidR="007D64FE" w:rsidRDefault="00000000" w:rsidP="001D2589">
            <w:pPr>
              <w:spacing w:after="0" w:line="259" w:lineRule="auto"/>
              <w:ind w:left="68"/>
              <w:jc w:val="left"/>
            </w:pPr>
            <w:r>
              <w:rPr>
                <w:sz w:val="20"/>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62977233" w14:textId="77777777" w:rsidR="007D64FE" w:rsidRDefault="00000000" w:rsidP="001D2589">
            <w:pPr>
              <w:spacing w:after="0" w:line="259" w:lineRule="auto"/>
              <w:ind w:left="67"/>
              <w:jc w:val="left"/>
            </w:pPr>
            <w:r>
              <w:rPr>
                <w:sz w:val="20"/>
              </w:rPr>
              <w:t>1</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67050AE8" w14:textId="77777777" w:rsidR="007D64FE" w:rsidRDefault="00000000" w:rsidP="001D2589">
            <w:pPr>
              <w:spacing w:after="0" w:line="259" w:lineRule="auto"/>
              <w:ind w:left="68"/>
              <w:jc w:val="left"/>
            </w:pPr>
            <w:r>
              <w:rPr>
                <w:sz w:val="20"/>
              </w:rPr>
              <w:t>4</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47805433" w14:textId="77777777" w:rsidR="007D64FE" w:rsidRDefault="00000000" w:rsidP="001D2589">
            <w:pPr>
              <w:spacing w:after="0" w:line="259" w:lineRule="auto"/>
              <w:ind w:left="66"/>
              <w:jc w:val="left"/>
            </w:pPr>
            <w:r>
              <w:rPr>
                <w:sz w:val="20"/>
              </w:rPr>
              <w:t>6</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212B1447" w14:textId="77777777" w:rsidR="007D64FE" w:rsidRDefault="00000000" w:rsidP="001D2589">
            <w:pPr>
              <w:spacing w:after="0" w:line="259" w:lineRule="auto"/>
              <w:ind w:left="66"/>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CB5A2EA" w14:textId="77777777" w:rsidR="007D64FE" w:rsidRDefault="00000000" w:rsidP="001D2589">
            <w:pPr>
              <w:spacing w:after="0" w:line="259" w:lineRule="auto"/>
              <w:ind w:left="66"/>
              <w:jc w:val="left"/>
            </w:pPr>
            <w:r>
              <w:rPr>
                <w:sz w:val="20"/>
              </w:rPr>
              <w:t>4</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2F37AA8C" w14:textId="77777777" w:rsidR="007D64FE" w:rsidRDefault="00000000" w:rsidP="001D2589">
            <w:pPr>
              <w:spacing w:after="0" w:line="259" w:lineRule="auto"/>
              <w:ind w:left="66"/>
              <w:jc w:val="left"/>
            </w:pPr>
            <w:r>
              <w:rPr>
                <w:sz w:val="20"/>
              </w:rPr>
              <w:t>1</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059697E7" w14:textId="77777777" w:rsidR="007D64FE" w:rsidRDefault="00000000" w:rsidP="001D2589">
            <w:pPr>
              <w:spacing w:after="0" w:line="259" w:lineRule="auto"/>
              <w:ind w:left="65"/>
              <w:jc w:val="left"/>
            </w:pPr>
            <w:r>
              <w:rPr>
                <w:sz w:val="16"/>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D4E20A0" w14:textId="77777777" w:rsidR="007D64FE" w:rsidRDefault="00000000" w:rsidP="001D2589">
            <w:pPr>
              <w:spacing w:after="0" w:line="259" w:lineRule="auto"/>
              <w:ind w:left="68"/>
              <w:jc w:val="left"/>
            </w:pPr>
            <w:r>
              <w:rPr>
                <w:sz w:val="16"/>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946A4AB" w14:textId="77777777" w:rsidR="007D64FE" w:rsidRDefault="00000000" w:rsidP="001D2589">
            <w:pPr>
              <w:spacing w:after="0" w:line="259" w:lineRule="auto"/>
              <w:ind w:left="68"/>
              <w:jc w:val="left"/>
            </w:pPr>
            <w:r>
              <w:rPr>
                <w:sz w:val="16"/>
              </w:rPr>
              <w:t>7</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628086A" w14:textId="77777777" w:rsidR="007D64FE" w:rsidRDefault="00000000" w:rsidP="001D2589">
            <w:pPr>
              <w:spacing w:after="0" w:line="259" w:lineRule="auto"/>
              <w:ind w:left="66"/>
              <w:jc w:val="left"/>
            </w:pPr>
            <w:r>
              <w:rPr>
                <w:sz w:val="16"/>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28D7B19C" w14:textId="77777777" w:rsidR="007D64FE" w:rsidRDefault="00000000" w:rsidP="001D2589">
            <w:pPr>
              <w:spacing w:after="0" w:line="259" w:lineRule="auto"/>
              <w:ind w:left="66"/>
              <w:jc w:val="left"/>
            </w:pPr>
            <w:r>
              <w:rPr>
                <w:sz w:val="16"/>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5C5851C" w14:textId="77777777" w:rsidR="007D64FE" w:rsidRDefault="00000000" w:rsidP="001D2589">
            <w:pPr>
              <w:spacing w:after="0" w:line="259" w:lineRule="auto"/>
              <w:ind w:left="68"/>
              <w:jc w:val="left"/>
            </w:pPr>
            <w:r>
              <w:rPr>
                <w:sz w:val="16"/>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35908267" w14:textId="77777777" w:rsidR="007D64FE" w:rsidRDefault="00000000" w:rsidP="001D2589">
            <w:pPr>
              <w:spacing w:after="0" w:line="259" w:lineRule="auto"/>
              <w:ind w:left="0" w:right="244"/>
              <w:jc w:val="left"/>
            </w:pPr>
            <w:r>
              <w:rPr>
                <w:b/>
                <w:bCs/>
                <w:sz w:val="22"/>
                <w:rtl/>
              </w:rPr>
              <w:t xml:space="preserve">خبره شماره </w:t>
            </w:r>
            <w:r>
              <w:rPr>
                <w:b/>
                <w:bCs/>
                <w:sz w:val="22"/>
              </w:rPr>
              <w:t>1</w:t>
            </w:r>
            <w:r>
              <w:rPr>
                <w:rFonts w:ascii="Calibri" w:eastAsia="Calibri" w:hAnsi="Calibri" w:cs="Calibri"/>
                <w:b/>
                <w:bCs/>
                <w:sz w:val="22"/>
                <w:rtl/>
              </w:rPr>
              <w:t xml:space="preserve"> </w:t>
            </w:r>
          </w:p>
        </w:tc>
      </w:tr>
      <w:tr w:rsidR="007D64FE" w14:paraId="25B11CEB" w14:textId="77777777">
        <w:trPr>
          <w:trHeight w:val="368"/>
        </w:trPr>
        <w:tc>
          <w:tcPr>
            <w:tcW w:w="421" w:type="dxa"/>
            <w:tcBorders>
              <w:top w:val="single" w:sz="8" w:space="0" w:color="000000"/>
              <w:left w:val="single" w:sz="8" w:space="0" w:color="000000"/>
              <w:bottom w:val="single" w:sz="8" w:space="0" w:color="000000"/>
              <w:right w:val="single" w:sz="8" w:space="0" w:color="000000"/>
            </w:tcBorders>
          </w:tcPr>
          <w:p w14:paraId="605BF269" w14:textId="77777777" w:rsidR="007D64FE" w:rsidRDefault="00000000" w:rsidP="001D2589">
            <w:pPr>
              <w:spacing w:after="0" w:line="259" w:lineRule="auto"/>
              <w:ind w:left="62"/>
              <w:jc w:val="left"/>
            </w:pPr>
            <w:r>
              <w:rPr>
                <w:sz w:val="20"/>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26F8D9F" w14:textId="77777777" w:rsidR="007D64FE" w:rsidRDefault="00000000" w:rsidP="001D2589">
            <w:pPr>
              <w:spacing w:after="0" w:line="259" w:lineRule="auto"/>
              <w:ind w:left="66"/>
              <w:jc w:val="left"/>
            </w:pPr>
            <w:r>
              <w:rPr>
                <w:sz w:val="20"/>
              </w:rPr>
              <w:t>4</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4C98E0AE" w14:textId="77777777" w:rsidR="007D64FE" w:rsidRDefault="00000000" w:rsidP="001D2589">
            <w:pPr>
              <w:spacing w:after="0" w:line="259" w:lineRule="auto"/>
              <w:ind w:left="68"/>
              <w:jc w:val="left"/>
            </w:pPr>
            <w:r>
              <w:rPr>
                <w:sz w:val="20"/>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1FF05DD6" w14:textId="77777777" w:rsidR="007D64FE" w:rsidRDefault="00000000" w:rsidP="001D2589">
            <w:pPr>
              <w:spacing w:after="0" w:line="259" w:lineRule="auto"/>
              <w:ind w:left="67"/>
              <w:jc w:val="left"/>
            </w:pPr>
            <w:r>
              <w:rPr>
                <w:sz w:val="20"/>
              </w:rPr>
              <w:t>1</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634CA06C" w14:textId="77777777" w:rsidR="007D64FE" w:rsidRDefault="00000000" w:rsidP="001D2589">
            <w:pPr>
              <w:spacing w:after="0" w:line="259" w:lineRule="auto"/>
              <w:ind w:left="68"/>
              <w:jc w:val="left"/>
            </w:pPr>
            <w:r>
              <w:rPr>
                <w:sz w:val="20"/>
              </w:rPr>
              <w:t>4</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0DB34C98" w14:textId="77777777" w:rsidR="007D64FE" w:rsidRDefault="00000000" w:rsidP="001D2589">
            <w:pPr>
              <w:spacing w:after="0" w:line="259" w:lineRule="auto"/>
              <w:ind w:left="66"/>
              <w:jc w:val="left"/>
            </w:pPr>
            <w:r>
              <w:rPr>
                <w:sz w:val="20"/>
              </w:rPr>
              <w:t>6</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328E1246" w14:textId="77777777" w:rsidR="007D64FE" w:rsidRDefault="00000000" w:rsidP="001D2589">
            <w:pPr>
              <w:spacing w:after="0" w:line="259" w:lineRule="auto"/>
              <w:ind w:left="66"/>
              <w:jc w:val="left"/>
            </w:pPr>
            <w:r>
              <w:rPr>
                <w:sz w:val="20"/>
              </w:rPr>
              <w:t>2</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F5FE3F8" w14:textId="77777777" w:rsidR="007D64FE" w:rsidRDefault="00000000" w:rsidP="001D2589">
            <w:pPr>
              <w:spacing w:after="0" w:line="259" w:lineRule="auto"/>
              <w:ind w:left="66"/>
              <w:jc w:val="left"/>
            </w:pPr>
            <w:r>
              <w:rPr>
                <w:sz w:val="20"/>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6CB96115" w14:textId="77777777" w:rsidR="007D64FE" w:rsidRDefault="00000000" w:rsidP="001D2589">
            <w:pPr>
              <w:spacing w:after="0" w:line="259" w:lineRule="auto"/>
              <w:ind w:left="66"/>
              <w:jc w:val="left"/>
            </w:pPr>
            <w:r>
              <w:rPr>
                <w:sz w:val="20"/>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1ECE411E" w14:textId="77777777" w:rsidR="007D64FE" w:rsidRDefault="00000000" w:rsidP="001D2589">
            <w:pPr>
              <w:spacing w:after="0" w:line="259" w:lineRule="auto"/>
              <w:ind w:left="65"/>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9A4D152" w14:textId="77777777" w:rsidR="007D64FE" w:rsidRDefault="00000000" w:rsidP="001D2589">
            <w:pPr>
              <w:spacing w:after="0" w:line="259" w:lineRule="auto"/>
              <w:ind w:left="68"/>
              <w:jc w:val="left"/>
            </w:pPr>
            <w:r>
              <w:rPr>
                <w:sz w:val="16"/>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2FF242E" w14:textId="77777777" w:rsidR="007D64FE" w:rsidRDefault="00000000" w:rsidP="001D2589">
            <w:pPr>
              <w:spacing w:after="0" w:line="259" w:lineRule="auto"/>
              <w:ind w:left="68"/>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11C0068" w14:textId="77777777" w:rsidR="007D64FE" w:rsidRDefault="00000000" w:rsidP="001D2589">
            <w:pPr>
              <w:spacing w:after="0" w:line="259" w:lineRule="auto"/>
              <w:ind w:left="66"/>
              <w:jc w:val="left"/>
            </w:pPr>
            <w:r>
              <w:rPr>
                <w:sz w:val="16"/>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6A486DD2" w14:textId="77777777" w:rsidR="007D64FE" w:rsidRDefault="00000000" w:rsidP="001D2589">
            <w:pPr>
              <w:spacing w:after="0" w:line="259" w:lineRule="auto"/>
              <w:ind w:left="66"/>
              <w:jc w:val="left"/>
            </w:pPr>
            <w:r>
              <w:rPr>
                <w:sz w:val="16"/>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7A9FB89" w14:textId="77777777" w:rsidR="007D64FE" w:rsidRDefault="00000000" w:rsidP="001D2589">
            <w:pPr>
              <w:spacing w:after="0" w:line="259" w:lineRule="auto"/>
              <w:ind w:left="68"/>
              <w:jc w:val="left"/>
            </w:pPr>
            <w:r>
              <w:rPr>
                <w:sz w:val="16"/>
              </w:rPr>
              <w:t>9</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4F23A656" w14:textId="77777777" w:rsidR="007D64FE" w:rsidRDefault="00000000" w:rsidP="001D2589">
            <w:pPr>
              <w:spacing w:after="0" w:line="259" w:lineRule="auto"/>
              <w:ind w:left="0" w:right="344"/>
              <w:jc w:val="left"/>
            </w:pPr>
            <w:r>
              <w:rPr>
                <w:b/>
                <w:bCs/>
                <w:sz w:val="22"/>
                <w:rtl/>
              </w:rPr>
              <w:t xml:space="preserve">خبره شماره </w:t>
            </w:r>
            <w:r>
              <w:rPr>
                <w:b/>
                <w:bCs/>
                <w:sz w:val="22"/>
              </w:rPr>
              <w:t>5</w:t>
            </w:r>
            <w:r>
              <w:rPr>
                <w:rFonts w:ascii="Calibri" w:eastAsia="Calibri" w:hAnsi="Calibri" w:cs="Calibri"/>
                <w:b/>
                <w:bCs/>
                <w:sz w:val="22"/>
                <w:rtl/>
              </w:rPr>
              <w:t xml:space="preserve"> </w:t>
            </w:r>
          </w:p>
        </w:tc>
      </w:tr>
      <w:tr w:rsidR="007D64FE" w14:paraId="78967B27" w14:textId="77777777">
        <w:trPr>
          <w:trHeight w:val="370"/>
        </w:trPr>
        <w:tc>
          <w:tcPr>
            <w:tcW w:w="421" w:type="dxa"/>
            <w:tcBorders>
              <w:top w:val="single" w:sz="8" w:space="0" w:color="000000"/>
              <w:left w:val="single" w:sz="8" w:space="0" w:color="000000"/>
              <w:bottom w:val="single" w:sz="8" w:space="0" w:color="000000"/>
              <w:right w:val="single" w:sz="8" w:space="0" w:color="000000"/>
            </w:tcBorders>
          </w:tcPr>
          <w:p w14:paraId="16AF1786" w14:textId="77777777" w:rsidR="007D64FE" w:rsidRDefault="00000000" w:rsidP="001D2589">
            <w:pPr>
              <w:spacing w:after="0" w:line="259" w:lineRule="auto"/>
              <w:ind w:left="62"/>
              <w:jc w:val="left"/>
            </w:pPr>
            <w:r>
              <w:rPr>
                <w:sz w:val="20"/>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6263357" w14:textId="77777777" w:rsidR="007D64FE" w:rsidRDefault="00000000" w:rsidP="001D2589">
            <w:pPr>
              <w:spacing w:after="0" w:line="259" w:lineRule="auto"/>
              <w:ind w:left="66"/>
              <w:jc w:val="left"/>
            </w:pPr>
            <w:r>
              <w:rPr>
                <w:sz w:val="20"/>
              </w:rPr>
              <w:t>4</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128C6B46" w14:textId="77777777" w:rsidR="007D64FE" w:rsidRDefault="00000000" w:rsidP="001D2589">
            <w:pPr>
              <w:spacing w:after="0" w:line="259" w:lineRule="auto"/>
              <w:ind w:left="68"/>
              <w:jc w:val="left"/>
            </w:pPr>
            <w:r>
              <w:rPr>
                <w:sz w:val="20"/>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2FFC07AA" w14:textId="77777777" w:rsidR="007D64FE" w:rsidRDefault="00000000" w:rsidP="001D2589">
            <w:pPr>
              <w:spacing w:after="0" w:line="259" w:lineRule="auto"/>
              <w:ind w:left="67"/>
              <w:jc w:val="left"/>
            </w:pPr>
            <w:r>
              <w:rPr>
                <w:sz w:val="20"/>
              </w:rPr>
              <w:t>1</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72BED72D" w14:textId="77777777" w:rsidR="007D64FE" w:rsidRDefault="00000000" w:rsidP="001D2589">
            <w:pPr>
              <w:spacing w:after="0" w:line="259" w:lineRule="auto"/>
              <w:ind w:left="68"/>
              <w:jc w:val="left"/>
            </w:pPr>
            <w:r>
              <w:rPr>
                <w:sz w:val="20"/>
              </w:rPr>
              <w:t>4</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1E51D20F" w14:textId="77777777" w:rsidR="007D64FE" w:rsidRDefault="00000000" w:rsidP="001D2589">
            <w:pPr>
              <w:spacing w:after="0" w:line="259" w:lineRule="auto"/>
              <w:ind w:left="66"/>
              <w:jc w:val="left"/>
            </w:pPr>
            <w:r>
              <w:rPr>
                <w:sz w:val="20"/>
              </w:rPr>
              <w:t>6</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43F454E7" w14:textId="77777777" w:rsidR="007D64FE" w:rsidRDefault="00000000" w:rsidP="001D2589">
            <w:pPr>
              <w:spacing w:after="0" w:line="259" w:lineRule="auto"/>
              <w:ind w:left="66"/>
              <w:jc w:val="left"/>
            </w:pPr>
            <w:r>
              <w:rPr>
                <w:sz w:val="20"/>
              </w:rPr>
              <w:t>2</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F69F863" w14:textId="77777777" w:rsidR="007D64FE" w:rsidRDefault="00000000" w:rsidP="001D2589">
            <w:pPr>
              <w:spacing w:after="0" w:line="259" w:lineRule="auto"/>
              <w:ind w:left="66"/>
              <w:jc w:val="left"/>
            </w:pPr>
            <w:r>
              <w:rPr>
                <w:sz w:val="20"/>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6F6AB8F7" w14:textId="77777777" w:rsidR="007D64FE" w:rsidRDefault="00000000" w:rsidP="001D2589">
            <w:pPr>
              <w:spacing w:after="0" w:line="259" w:lineRule="auto"/>
              <w:ind w:left="66"/>
              <w:jc w:val="left"/>
            </w:pPr>
            <w:r>
              <w:rPr>
                <w:sz w:val="20"/>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6C46D51D" w14:textId="77777777" w:rsidR="007D64FE" w:rsidRDefault="00000000" w:rsidP="001D2589">
            <w:pPr>
              <w:spacing w:after="0" w:line="259" w:lineRule="auto"/>
              <w:ind w:left="65"/>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46A9D43" w14:textId="77777777" w:rsidR="007D64FE" w:rsidRDefault="00000000" w:rsidP="001D2589">
            <w:pPr>
              <w:spacing w:after="0" w:line="259" w:lineRule="auto"/>
              <w:ind w:left="68"/>
              <w:jc w:val="left"/>
            </w:pPr>
            <w:r>
              <w:rPr>
                <w:sz w:val="16"/>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9200A8D" w14:textId="77777777" w:rsidR="007D64FE" w:rsidRDefault="00000000" w:rsidP="001D2589">
            <w:pPr>
              <w:spacing w:after="0" w:line="259" w:lineRule="auto"/>
              <w:ind w:left="68"/>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D419CC4" w14:textId="77777777" w:rsidR="007D64FE" w:rsidRDefault="00000000" w:rsidP="001D2589">
            <w:pPr>
              <w:spacing w:after="0" w:line="259" w:lineRule="auto"/>
              <w:ind w:left="66"/>
              <w:jc w:val="left"/>
            </w:pPr>
            <w:r>
              <w:rPr>
                <w:sz w:val="16"/>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927C100" w14:textId="77777777" w:rsidR="007D64FE" w:rsidRDefault="00000000" w:rsidP="001D2589">
            <w:pPr>
              <w:spacing w:after="0" w:line="259" w:lineRule="auto"/>
              <w:ind w:left="66"/>
              <w:jc w:val="left"/>
            </w:pPr>
            <w:r>
              <w:rPr>
                <w:sz w:val="16"/>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52406E1" w14:textId="77777777" w:rsidR="007D64FE" w:rsidRDefault="00000000" w:rsidP="001D2589">
            <w:pPr>
              <w:spacing w:after="0" w:line="259" w:lineRule="auto"/>
              <w:ind w:left="68"/>
              <w:jc w:val="left"/>
            </w:pPr>
            <w:r>
              <w:rPr>
                <w:sz w:val="16"/>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52288C2D" w14:textId="77777777" w:rsidR="007D64FE" w:rsidRDefault="00000000" w:rsidP="001D2589">
            <w:pPr>
              <w:spacing w:after="0" w:line="259" w:lineRule="auto"/>
              <w:ind w:left="0" w:right="251"/>
              <w:jc w:val="left"/>
            </w:pPr>
            <w:r>
              <w:rPr>
                <w:b/>
                <w:bCs/>
                <w:sz w:val="22"/>
                <w:rtl/>
              </w:rPr>
              <w:t xml:space="preserve">خبره شماره </w:t>
            </w:r>
            <w:r>
              <w:rPr>
                <w:b/>
                <w:bCs/>
                <w:sz w:val="22"/>
              </w:rPr>
              <w:t>4</w:t>
            </w:r>
            <w:r>
              <w:rPr>
                <w:rFonts w:ascii="Calibri" w:eastAsia="Calibri" w:hAnsi="Calibri" w:cs="Calibri"/>
                <w:b/>
                <w:bCs/>
                <w:sz w:val="22"/>
                <w:rtl/>
              </w:rPr>
              <w:t xml:space="preserve"> </w:t>
            </w:r>
          </w:p>
        </w:tc>
      </w:tr>
      <w:tr w:rsidR="007D64FE" w14:paraId="786BD6DE" w14:textId="77777777">
        <w:trPr>
          <w:trHeight w:val="368"/>
        </w:trPr>
        <w:tc>
          <w:tcPr>
            <w:tcW w:w="421" w:type="dxa"/>
            <w:tcBorders>
              <w:top w:val="single" w:sz="8" w:space="0" w:color="000000"/>
              <w:left w:val="single" w:sz="8" w:space="0" w:color="000000"/>
              <w:bottom w:val="single" w:sz="8" w:space="0" w:color="000000"/>
              <w:right w:val="single" w:sz="8" w:space="0" w:color="000000"/>
            </w:tcBorders>
          </w:tcPr>
          <w:p w14:paraId="3FFF7B15" w14:textId="77777777" w:rsidR="007D64FE" w:rsidRDefault="00000000" w:rsidP="001D2589">
            <w:pPr>
              <w:spacing w:after="0" w:line="259" w:lineRule="auto"/>
              <w:ind w:left="6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721AE78" w14:textId="77777777" w:rsidR="007D64FE" w:rsidRDefault="00000000" w:rsidP="001D2589">
            <w:pPr>
              <w:spacing w:after="0" w:line="259" w:lineRule="auto"/>
              <w:ind w:left="66"/>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722F0343" w14:textId="77777777" w:rsidR="007D64FE" w:rsidRDefault="00000000" w:rsidP="001D2589">
            <w:pPr>
              <w:spacing w:after="0" w:line="259" w:lineRule="auto"/>
              <w:ind w:left="68"/>
              <w:jc w:val="left"/>
            </w:pPr>
            <w:r>
              <w:rPr>
                <w:sz w:val="20"/>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109D2119" w14:textId="77777777" w:rsidR="007D64FE" w:rsidRDefault="00000000" w:rsidP="001D2589">
            <w:pPr>
              <w:spacing w:after="0" w:line="259" w:lineRule="auto"/>
              <w:ind w:left="67"/>
              <w:jc w:val="left"/>
            </w:pPr>
            <w:r>
              <w:rPr>
                <w:sz w:val="20"/>
              </w:rPr>
              <w:t>1</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770B6404" w14:textId="77777777" w:rsidR="007D64FE" w:rsidRDefault="00000000" w:rsidP="001D2589">
            <w:pPr>
              <w:spacing w:after="0" w:line="259" w:lineRule="auto"/>
              <w:ind w:left="68"/>
              <w:jc w:val="left"/>
            </w:pPr>
            <w:r>
              <w:rPr>
                <w:sz w:val="20"/>
              </w:rPr>
              <w:t>1</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0B08E68A" w14:textId="77777777" w:rsidR="007D64FE" w:rsidRDefault="00000000" w:rsidP="001D2589">
            <w:pPr>
              <w:spacing w:after="0" w:line="259" w:lineRule="auto"/>
              <w:ind w:left="66"/>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6F8103FD" w14:textId="77777777" w:rsidR="007D64FE" w:rsidRDefault="00000000" w:rsidP="001D2589">
            <w:pPr>
              <w:spacing w:after="0" w:line="259" w:lineRule="auto"/>
              <w:ind w:left="66"/>
              <w:jc w:val="left"/>
            </w:pPr>
            <w:r>
              <w:rPr>
                <w:sz w:val="20"/>
              </w:rPr>
              <w:t>2</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382E22B" w14:textId="77777777" w:rsidR="007D64FE" w:rsidRDefault="00000000" w:rsidP="001D2589">
            <w:pPr>
              <w:spacing w:after="0" w:line="259" w:lineRule="auto"/>
              <w:ind w:left="66"/>
              <w:jc w:val="left"/>
            </w:pPr>
            <w:r>
              <w:rPr>
                <w:sz w:val="20"/>
              </w:rPr>
              <w:t>4</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0F2B5CC6" w14:textId="77777777" w:rsidR="007D64FE" w:rsidRDefault="00000000" w:rsidP="001D2589">
            <w:pPr>
              <w:spacing w:after="0" w:line="259" w:lineRule="auto"/>
              <w:ind w:left="66"/>
              <w:jc w:val="left"/>
            </w:pPr>
            <w:r>
              <w:rPr>
                <w:sz w:val="20"/>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0D92C08B" w14:textId="77777777" w:rsidR="007D64FE" w:rsidRDefault="00000000" w:rsidP="001D2589">
            <w:pPr>
              <w:spacing w:after="0" w:line="259" w:lineRule="auto"/>
              <w:ind w:left="65"/>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1F15934" w14:textId="77777777" w:rsidR="007D64FE" w:rsidRDefault="00000000" w:rsidP="001D2589">
            <w:pPr>
              <w:spacing w:after="0" w:line="259" w:lineRule="auto"/>
              <w:ind w:left="68"/>
              <w:jc w:val="left"/>
            </w:pPr>
            <w:r>
              <w:rPr>
                <w:sz w:val="16"/>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2F80F63" w14:textId="77777777" w:rsidR="007D64FE" w:rsidRDefault="00000000" w:rsidP="001D2589">
            <w:pPr>
              <w:spacing w:after="0" w:line="259" w:lineRule="auto"/>
              <w:ind w:left="68"/>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173073A" w14:textId="77777777" w:rsidR="007D64FE" w:rsidRDefault="00000000" w:rsidP="001D2589">
            <w:pPr>
              <w:spacing w:after="0" w:line="259" w:lineRule="auto"/>
              <w:ind w:left="66"/>
              <w:jc w:val="left"/>
            </w:pPr>
            <w:r>
              <w:rPr>
                <w:sz w:val="16"/>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64E93A19" w14:textId="77777777" w:rsidR="007D64FE" w:rsidRDefault="00000000" w:rsidP="001D2589">
            <w:pPr>
              <w:spacing w:after="0" w:line="259" w:lineRule="auto"/>
              <w:ind w:left="66"/>
              <w:jc w:val="left"/>
            </w:pPr>
            <w:r>
              <w:rPr>
                <w:sz w:val="16"/>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266BF00" w14:textId="77777777" w:rsidR="007D64FE" w:rsidRDefault="00000000" w:rsidP="001D2589">
            <w:pPr>
              <w:spacing w:after="0" w:line="259" w:lineRule="auto"/>
              <w:ind w:left="68"/>
              <w:jc w:val="left"/>
            </w:pPr>
            <w:r>
              <w:rPr>
                <w:sz w:val="16"/>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1ABA4EC0" w14:textId="77777777" w:rsidR="007D64FE" w:rsidRDefault="00000000" w:rsidP="001D2589">
            <w:pPr>
              <w:spacing w:after="0" w:line="259" w:lineRule="auto"/>
              <w:ind w:left="0" w:right="347"/>
              <w:jc w:val="left"/>
            </w:pPr>
            <w:r>
              <w:rPr>
                <w:b/>
                <w:bCs/>
                <w:sz w:val="22"/>
                <w:rtl/>
              </w:rPr>
              <w:t xml:space="preserve">خبره شماره </w:t>
            </w:r>
            <w:r>
              <w:rPr>
                <w:b/>
                <w:bCs/>
                <w:sz w:val="22"/>
              </w:rPr>
              <w:t>9</w:t>
            </w:r>
            <w:r>
              <w:rPr>
                <w:rFonts w:ascii="Calibri" w:eastAsia="Calibri" w:hAnsi="Calibri" w:cs="Calibri"/>
                <w:b/>
                <w:bCs/>
                <w:sz w:val="22"/>
                <w:rtl/>
              </w:rPr>
              <w:t xml:space="preserve"> </w:t>
            </w:r>
          </w:p>
        </w:tc>
      </w:tr>
      <w:tr w:rsidR="007D64FE" w14:paraId="38154892" w14:textId="77777777">
        <w:trPr>
          <w:trHeight w:val="368"/>
        </w:trPr>
        <w:tc>
          <w:tcPr>
            <w:tcW w:w="421" w:type="dxa"/>
            <w:tcBorders>
              <w:top w:val="single" w:sz="8" w:space="0" w:color="000000"/>
              <w:left w:val="single" w:sz="8" w:space="0" w:color="000000"/>
              <w:bottom w:val="single" w:sz="8" w:space="0" w:color="000000"/>
              <w:right w:val="single" w:sz="8" w:space="0" w:color="000000"/>
            </w:tcBorders>
          </w:tcPr>
          <w:p w14:paraId="5C1EE88D" w14:textId="77777777" w:rsidR="007D64FE" w:rsidRDefault="00000000" w:rsidP="001D2589">
            <w:pPr>
              <w:spacing w:after="0" w:line="259" w:lineRule="auto"/>
              <w:ind w:left="6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8CC4443" w14:textId="77777777" w:rsidR="007D64FE" w:rsidRDefault="00000000" w:rsidP="001D2589">
            <w:pPr>
              <w:spacing w:after="0" w:line="259" w:lineRule="auto"/>
              <w:ind w:left="66"/>
              <w:jc w:val="left"/>
            </w:pPr>
            <w:r>
              <w:rPr>
                <w:sz w:val="20"/>
              </w:rPr>
              <w:t>4</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3F638C6A" w14:textId="77777777" w:rsidR="007D64FE" w:rsidRDefault="00000000" w:rsidP="001D2589">
            <w:pPr>
              <w:spacing w:after="0" w:line="259" w:lineRule="auto"/>
              <w:ind w:left="68"/>
              <w:jc w:val="left"/>
            </w:pPr>
            <w:r>
              <w:rPr>
                <w:sz w:val="20"/>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690EA2AF" w14:textId="77777777" w:rsidR="007D64FE" w:rsidRDefault="00000000" w:rsidP="001D2589">
            <w:pPr>
              <w:spacing w:after="0" w:line="259" w:lineRule="auto"/>
              <w:ind w:left="67"/>
              <w:jc w:val="left"/>
            </w:pPr>
            <w:r>
              <w:rPr>
                <w:sz w:val="20"/>
              </w:rPr>
              <w:t>1</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71840E27" w14:textId="77777777" w:rsidR="007D64FE" w:rsidRDefault="00000000" w:rsidP="001D2589">
            <w:pPr>
              <w:spacing w:after="0" w:line="259" w:lineRule="auto"/>
              <w:ind w:left="68"/>
              <w:jc w:val="left"/>
            </w:pPr>
            <w:r>
              <w:rPr>
                <w:sz w:val="20"/>
              </w:rPr>
              <w:t>1</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721FF4A9" w14:textId="77777777" w:rsidR="007D64FE" w:rsidRDefault="00000000" w:rsidP="001D2589">
            <w:pPr>
              <w:spacing w:after="0" w:line="259" w:lineRule="auto"/>
              <w:ind w:left="66"/>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4EF9F965" w14:textId="77777777" w:rsidR="007D64FE" w:rsidRDefault="00000000" w:rsidP="001D2589">
            <w:pPr>
              <w:spacing w:after="0" w:line="259" w:lineRule="auto"/>
              <w:ind w:left="66"/>
              <w:jc w:val="left"/>
            </w:pPr>
            <w:r>
              <w:rPr>
                <w:sz w:val="20"/>
              </w:rPr>
              <w:t>2</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6E17739" w14:textId="77777777" w:rsidR="007D64FE" w:rsidRDefault="00000000" w:rsidP="001D2589">
            <w:pPr>
              <w:spacing w:after="0" w:line="259" w:lineRule="auto"/>
              <w:ind w:left="66"/>
              <w:jc w:val="left"/>
            </w:pPr>
            <w:r>
              <w:rPr>
                <w:sz w:val="20"/>
              </w:rPr>
              <w:t>4</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72A7B63F" w14:textId="77777777" w:rsidR="007D64FE" w:rsidRDefault="00000000" w:rsidP="001D2589">
            <w:pPr>
              <w:spacing w:after="0" w:line="259" w:lineRule="auto"/>
              <w:ind w:left="66"/>
              <w:jc w:val="left"/>
            </w:pPr>
            <w:r>
              <w:rPr>
                <w:sz w:val="20"/>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27078859" w14:textId="77777777" w:rsidR="007D64FE" w:rsidRDefault="00000000" w:rsidP="001D2589">
            <w:pPr>
              <w:spacing w:after="0" w:line="259" w:lineRule="auto"/>
              <w:ind w:left="65"/>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70682BD" w14:textId="77777777" w:rsidR="007D64FE" w:rsidRDefault="00000000" w:rsidP="001D2589">
            <w:pPr>
              <w:spacing w:after="0" w:line="259" w:lineRule="auto"/>
              <w:ind w:left="68"/>
              <w:jc w:val="left"/>
            </w:pPr>
            <w:r>
              <w:rPr>
                <w:sz w:val="16"/>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FD286A4" w14:textId="77777777" w:rsidR="007D64FE" w:rsidRDefault="00000000" w:rsidP="001D2589">
            <w:pPr>
              <w:spacing w:after="0" w:line="259" w:lineRule="auto"/>
              <w:ind w:left="68"/>
              <w:jc w:val="left"/>
            </w:pPr>
            <w:r>
              <w:rPr>
                <w:sz w:val="16"/>
              </w:rPr>
              <w:t>7</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A8436B1" w14:textId="77777777" w:rsidR="007D64FE" w:rsidRDefault="00000000" w:rsidP="001D2589">
            <w:pPr>
              <w:spacing w:after="0" w:line="259" w:lineRule="auto"/>
              <w:ind w:left="66"/>
              <w:jc w:val="left"/>
            </w:pPr>
            <w:r>
              <w:rPr>
                <w:sz w:val="16"/>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D32FA8B" w14:textId="77777777" w:rsidR="007D64FE" w:rsidRDefault="00000000" w:rsidP="001D2589">
            <w:pPr>
              <w:spacing w:after="0" w:line="259" w:lineRule="auto"/>
              <w:ind w:left="66"/>
              <w:jc w:val="left"/>
            </w:pPr>
            <w:r>
              <w:rPr>
                <w:sz w:val="16"/>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7C282F5" w14:textId="77777777" w:rsidR="007D64FE" w:rsidRDefault="00000000" w:rsidP="001D2589">
            <w:pPr>
              <w:spacing w:after="0" w:line="259" w:lineRule="auto"/>
              <w:ind w:left="68"/>
              <w:jc w:val="left"/>
            </w:pPr>
            <w:r>
              <w:rPr>
                <w:sz w:val="16"/>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3C26D063" w14:textId="77777777" w:rsidR="007D64FE" w:rsidRDefault="00000000" w:rsidP="001D2589">
            <w:pPr>
              <w:spacing w:after="0" w:line="259" w:lineRule="auto"/>
              <w:ind w:left="0" w:right="246"/>
              <w:jc w:val="left"/>
            </w:pPr>
            <w:r>
              <w:rPr>
                <w:b/>
                <w:bCs/>
                <w:sz w:val="22"/>
                <w:rtl/>
              </w:rPr>
              <w:t xml:space="preserve">خبره شماره </w:t>
            </w:r>
            <w:r>
              <w:rPr>
                <w:b/>
                <w:bCs/>
                <w:sz w:val="22"/>
              </w:rPr>
              <w:t>7</w:t>
            </w:r>
            <w:r>
              <w:rPr>
                <w:rFonts w:ascii="Calibri" w:eastAsia="Calibri" w:hAnsi="Calibri" w:cs="Calibri"/>
                <w:b/>
                <w:bCs/>
                <w:sz w:val="22"/>
                <w:rtl/>
              </w:rPr>
              <w:t xml:space="preserve"> </w:t>
            </w:r>
          </w:p>
        </w:tc>
      </w:tr>
      <w:tr w:rsidR="007D64FE" w14:paraId="63604E0A" w14:textId="77777777">
        <w:trPr>
          <w:trHeight w:val="370"/>
        </w:trPr>
        <w:tc>
          <w:tcPr>
            <w:tcW w:w="421" w:type="dxa"/>
            <w:tcBorders>
              <w:top w:val="single" w:sz="8" w:space="0" w:color="000000"/>
              <w:left w:val="single" w:sz="8" w:space="0" w:color="000000"/>
              <w:bottom w:val="single" w:sz="8" w:space="0" w:color="000000"/>
              <w:right w:val="single" w:sz="8" w:space="0" w:color="000000"/>
            </w:tcBorders>
          </w:tcPr>
          <w:p w14:paraId="238DE461" w14:textId="77777777" w:rsidR="007D64FE" w:rsidRDefault="00000000" w:rsidP="001D2589">
            <w:pPr>
              <w:spacing w:after="0" w:line="259" w:lineRule="auto"/>
              <w:ind w:left="62"/>
              <w:jc w:val="left"/>
            </w:pPr>
            <w:r>
              <w:rPr>
                <w:sz w:val="20"/>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57F20D4" w14:textId="77777777" w:rsidR="007D64FE" w:rsidRDefault="00000000" w:rsidP="001D2589">
            <w:pPr>
              <w:spacing w:after="0" w:line="259" w:lineRule="auto"/>
              <w:ind w:left="66"/>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491B1259" w14:textId="77777777" w:rsidR="007D64FE" w:rsidRDefault="00000000" w:rsidP="001D2589">
            <w:pPr>
              <w:spacing w:after="0" w:line="259" w:lineRule="auto"/>
              <w:ind w:left="68"/>
              <w:jc w:val="left"/>
            </w:pPr>
            <w:r>
              <w:rPr>
                <w:sz w:val="20"/>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2E9BB60D" w14:textId="77777777" w:rsidR="007D64FE" w:rsidRDefault="00000000" w:rsidP="001D2589">
            <w:pPr>
              <w:spacing w:after="0" w:line="259" w:lineRule="auto"/>
              <w:ind w:left="67"/>
              <w:jc w:val="left"/>
            </w:pPr>
            <w:r>
              <w:rPr>
                <w:sz w:val="20"/>
              </w:rPr>
              <w:t>2</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26A3E2C5" w14:textId="77777777" w:rsidR="007D64FE" w:rsidRDefault="00000000" w:rsidP="001D2589">
            <w:pPr>
              <w:spacing w:after="0" w:line="259" w:lineRule="auto"/>
              <w:ind w:left="68"/>
              <w:jc w:val="left"/>
            </w:pPr>
            <w:r>
              <w:rPr>
                <w:sz w:val="20"/>
              </w:rPr>
              <w:t>2</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783F756E" w14:textId="77777777" w:rsidR="007D64FE" w:rsidRDefault="00000000" w:rsidP="001D2589">
            <w:pPr>
              <w:spacing w:after="0" w:line="259" w:lineRule="auto"/>
              <w:ind w:left="66"/>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3589034F" w14:textId="77777777" w:rsidR="007D64FE" w:rsidRDefault="00000000" w:rsidP="001D2589">
            <w:pPr>
              <w:spacing w:after="0" w:line="259" w:lineRule="auto"/>
              <w:ind w:left="66"/>
              <w:jc w:val="left"/>
            </w:pPr>
            <w:r>
              <w:rPr>
                <w:sz w:val="20"/>
              </w:rPr>
              <w:t>2</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450BB66" w14:textId="77777777" w:rsidR="007D64FE" w:rsidRDefault="00000000" w:rsidP="001D2589">
            <w:pPr>
              <w:spacing w:after="0" w:line="259" w:lineRule="auto"/>
              <w:ind w:left="66"/>
              <w:jc w:val="left"/>
            </w:pPr>
            <w:r>
              <w:rPr>
                <w:sz w:val="20"/>
              </w:rPr>
              <w:t>2</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08321FC2" w14:textId="77777777" w:rsidR="007D64FE" w:rsidRDefault="00000000" w:rsidP="001D2589">
            <w:pPr>
              <w:spacing w:after="0" w:line="259" w:lineRule="auto"/>
              <w:ind w:left="66"/>
              <w:jc w:val="left"/>
            </w:pPr>
            <w:r>
              <w:rPr>
                <w:sz w:val="20"/>
              </w:rPr>
              <w:t>4</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05F917F1" w14:textId="77777777" w:rsidR="007D64FE" w:rsidRDefault="00000000" w:rsidP="001D2589">
            <w:pPr>
              <w:spacing w:after="0" w:line="259" w:lineRule="auto"/>
              <w:ind w:left="65"/>
              <w:jc w:val="left"/>
            </w:pPr>
            <w:r>
              <w:rPr>
                <w:sz w:val="16"/>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0183073" w14:textId="77777777" w:rsidR="007D64FE" w:rsidRDefault="00000000" w:rsidP="001D2589">
            <w:pPr>
              <w:spacing w:after="0" w:line="259" w:lineRule="auto"/>
              <w:ind w:left="68"/>
              <w:jc w:val="left"/>
            </w:pPr>
            <w:r>
              <w:rPr>
                <w:sz w:val="16"/>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B077295" w14:textId="77777777" w:rsidR="007D64FE" w:rsidRDefault="00000000" w:rsidP="001D2589">
            <w:pPr>
              <w:spacing w:after="0" w:line="259" w:lineRule="auto"/>
              <w:ind w:left="68"/>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7C3B0EB" w14:textId="77777777" w:rsidR="007D64FE" w:rsidRDefault="00000000" w:rsidP="001D2589">
            <w:pPr>
              <w:spacing w:after="0" w:line="259" w:lineRule="auto"/>
              <w:ind w:left="66"/>
              <w:jc w:val="left"/>
            </w:pPr>
            <w:r>
              <w:rPr>
                <w:sz w:val="16"/>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9670BB3" w14:textId="77777777" w:rsidR="007D64FE" w:rsidRDefault="00000000" w:rsidP="001D2589">
            <w:pPr>
              <w:spacing w:after="0" w:line="259" w:lineRule="auto"/>
              <w:ind w:left="66"/>
              <w:jc w:val="left"/>
            </w:pPr>
            <w:r>
              <w:rPr>
                <w:sz w:val="16"/>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138B42F" w14:textId="77777777" w:rsidR="007D64FE" w:rsidRDefault="00000000" w:rsidP="001D2589">
            <w:pPr>
              <w:spacing w:after="0" w:line="259" w:lineRule="auto"/>
              <w:ind w:left="68"/>
              <w:jc w:val="left"/>
            </w:pPr>
            <w:r>
              <w:rPr>
                <w:sz w:val="16"/>
              </w:rPr>
              <w:t>9</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576546F7" w14:textId="77777777" w:rsidR="007D64FE" w:rsidRDefault="00000000" w:rsidP="001D2589">
            <w:pPr>
              <w:spacing w:after="0" w:line="259" w:lineRule="auto"/>
              <w:ind w:left="0" w:right="244"/>
              <w:jc w:val="left"/>
            </w:pPr>
            <w:r>
              <w:rPr>
                <w:b/>
                <w:bCs/>
                <w:sz w:val="22"/>
                <w:rtl/>
              </w:rPr>
              <w:t xml:space="preserve">خبره شماره </w:t>
            </w:r>
            <w:r>
              <w:rPr>
                <w:b/>
                <w:bCs/>
                <w:sz w:val="22"/>
              </w:rPr>
              <w:t>8</w:t>
            </w:r>
            <w:r>
              <w:rPr>
                <w:rFonts w:ascii="Calibri" w:eastAsia="Calibri" w:hAnsi="Calibri" w:cs="Calibri"/>
                <w:b/>
                <w:bCs/>
                <w:sz w:val="22"/>
                <w:rtl/>
              </w:rPr>
              <w:t xml:space="preserve"> </w:t>
            </w:r>
          </w:p>
        </w:tc>
      </w:tr>
      <w:tr w:rsidR="007D64FE" w14:paraId="43AF95DC" w14:textId="77777777">
        <w:trPr>
          <w:trHeight w:val="368"/>
        </w:trPr>
        <w:tc>
          <w:tcPr>
            <w:tcW w:w="421" w:type="dxa"/>
            <w:tcBorders>
              <w:top w:val="single" w:sz="8" w:space="0" w:color="000000"/>
              <w:left w:val="single" w:sz="8" w:space="0" w:color="000000"/>
              <w:bottom w:val="single" w:sz="8" w:space="0" w:color="000000"/>
              <w:right w:val="single" w:sz="8" w:space="0" w:color="000000"/>
            </w:tcBorders>
          </w:tcPr>
          <w:p w14:paraId="009ECD73" w14:textId="77777777" w:rsidR="007D64FE" w:rsidRDefault="00000000" w:rsidP="001D2589">
            <w:pPr>
              <w:spacing w:after="0" w:line="259" w:lineRule="auto"/>
              <w:ind w:left="62"/>
              <w:jc w:val="left"/>
            </w:pPr>
            <w:r>
              <w:rPr>
                <w:sz w:val="20"/>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73C52E5" w14:textId="77777777" w:rsidR="007D64FE" w:rsidRDefault="00000000" w:rsidP="001D2589">
            <w:pPr>
              <w:spacing w:after="0" w:line="259" w:lineRule="auto"/>
              <w:ind w:left="66"/>
              <w:jc w:val="left"/>
            </w:pPr>
            <w:r>
              <w:rPr>
                <w:sz w:val="20"/>
              </w:rPr>
              <w:t>2</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10451C26" w14:textId="77777777" w:rsidR="007D64FE" w:rsidRDefault="00000000" w:rsidP="001D2589">
            <w:pPr>
              <w:spacing w:after="0" w:line="259" w:lineRule="auto"/>
              <w:ind w:left="68"/>
              <w:jc w:val="left"/>
            </w:pPr>
            <w:r>
              <w:rPr>
                <w:sz w:val="20"/>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46558D89" w14:textId="77777777" w:rsidR="007D64FE" w:rsidRDefault="00000000" w:rsidP="001D2589">
            <w:pPr>
              <w:spacing w:after="0" w:line="259" w:lineRule="auto"/>
              <w:ind w:left="67"/>
              <w:jc w:val="left"/>
            </w:pPr>
            <w:r>
              <w:rPr>
                <w:sz w:val="20"/>
              </w:rPr>
              <w:t>2</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5B238F4B" w14:textId="77777777" w:rsidR="007D64FE" w:rsidRDefault="00000000" w:rsidP="001D2589">
            <w:pPr>
              <w:spacing w:after="0" w:line="259" w:lineRule="auto"/>
              <w:ind w:left="68"/>
              <w:jc w:val="left"/>
            </w:pPr>
            <w:r>
              <w:rPr>
                <w:sz w:val="20"/>
              </w:rPr>
              <w:t>1</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7E3D17DE" w14:textId="77777777" w:rsidR="007D64FE" w:rsidRDefault="00000000" w:rsidP="001D2589">
            <w:pPr>
              <w:spacing w:after="0" w:line="259" w:lineRule="auto"/>
              <w:ind w:left="66"/>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08C9A7DF" w14:textId="77777777" w:rsidR="007D64FE" w:rsidRDefault="00000000" w:rsidP="001D2589">
            <w:pPr>
              <w:spacing w:after="0" w:line="259" w:lineRule="auto"/>
              <w:ind w:left="66"/>
              <w:jc w:val="left"/>
            </w:pPr>
            <w:r>
              <w:rPr>
                <w:sz w:val="20"/>
              </w:rPr>
              <w:t>2</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B39D22E" w14:textId="77777777" w:rsidR="007D64FE" w:rsidRDefault="00000000" w:rsidP="001D2589">
            <w:pPr>
              <w:spacing w:after="0" w:line="259" w:lineRule="auto"/>
              <w:ind w:left="66"/>
              <w:jc w:val="left"/>
            </w:pPr>
            <w:r>
              <w:rPr>
                <w:sz w:val="20"/>
              </w:rPr>
              <w:t>2</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34410315" w14:textId="77777777" w:rsidR="007D64FE" w:rsidRDefault="00000000" w:rsidP="001D2589">
            <w:pPr>
              <w:spacing w:after="0" w:line="259" w:lineRule="auto"/>
              <w:ind w:left="66"/>
              <w:jc w:val="left"/>
            </w:pPr>
            <w:r>
              <w:rPr>
                <w:sz w:val="20"/>
              </w:rPr>
              <w:t>1</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3D200456" w14:textId="77777777" w:rsidR="007D64FE" w:rsidRDefault="00000000" w:rsidP="001D2589">
            <w:pPr>
              <w:spacing w:after="0" w:line="259" w:lineRule="auto"/>
              <w:ind w:left="65"/>
              <w:jc w:val="left"/>
            </w:pPr>
            <w:r>
              <w:rPr>
                <w:sz w:val="16"/>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0532A91" w14:textId="77777777" w:rsidR="007D64FE" w:rsidRDefault="00000000" w:rsidP="001D2589">
            <w:pPr>
              <w:spacing w:after="0" w:line="259" w:lineRule="auto"/>
              <w:ind w:left="68"/>
              <w:jc w:val="left"/>
            </w:pPr>
            <w:r>
              <w:rPr>
                <w:sz w:val="16"/>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194AF8D" w14:textId="77777777" w:rsidR="007D64FE" w:rsidRDefault="00000000" w:rsidP="001D2589">
            <w:pPr>
              <w:spacing w:after="0" w:line="259" w:lineRule="auto"/>
              <w:ind w:left="68"/>
              <w:jc w:val="left"/>
            </w:pPr>
            <w:r>
              <w:rPr>
                <w:sz w:val="16"/>
              </w:rPr>
              <w:t>7</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01F9AE0" w14:textId="77777777" w:rsidR="007D64FE" w:rsidRDefault="00000000" w:rsidP="001D2589">
            <w:pPr>
              <w:spacing w:after="0" w:line="259" w:lineRule="auto"/>
              <w:ind w:left="66"/>
              <w:jc w:val="left"/>
            </w:pPr>
            <w:r>
              <w:rPr>
                <w:sz w:val="16"/>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785575E" w14:textId="77777777" w:rsidR="007D64FE" w:rsidRDefault="00000000" w:rsidP="001D2589">
            <w:pPr>
              <w:spacing w:after="0" w:line="259" w:lineRule="auto"/>
              <w:ind w:left="66"/>
              <w:jc w:val="left"/>
            </w:pPr>
            <w:r>
              <w:rPr>
                <w:sz w:val="16"/>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175A2BD" w14:textId="77777777" w:rsidR="007D64FE" w:rsidRDefault="00000000" w:rsidP="001D2589">
            <w:pPr>
              <w:spacing w:after="0" w:line="259" w:lineRule="auto"/>
              <w:ind w:left="68"/>
              <w:jc w:val="left"/>
            </w:pPr>
            <w:r>
              <w:rPr>
                <w:sz w:val="16"/>
              </w:rPr>
              <w:t>9</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28F11496" w14:textId="77777777" w:rsidR="007D64FE" w:rsidRDefault="00000000" w:rsidP="001D2589">
            <w:pPr>
              <w:spacing w:after="0" w:line="259" w:lineRule="auto"/>
              <w:ind w:left="0" w:right="347"/>
              <w:jc w:val="left"/>
            </w:pPr>
            <w:r>
              <w:rPr>
                <w:b/>
                <w:bCs/>
                <w:sz w:val="22"/>
                <w:rtl/>
              </w:rPr>
              <w:t xml:space="preserve">خبره شماره </w:t>
            </w:r>
            <w:r>
              <w:rPr>
                <w:b/>
                <w:bCs/>
                <w:sz w:val="22"/>
              </w:rPr>
              <w:t>6</w:t>
            </w:r>
            <w:r>
              <w:rPr>
                <w:rFonts w:ascii="Calibri" w:eastAsia="Calibri" w:hAnsi="Calibri" w:cs="Calibri"/>
                <w:b/>
                <w:bCs/>
                <w:sz w:val="22"/>
                <w:rtl/>
              </w:rPr>
              <w:t xml:space="preserve"> </w:t>
            </w:r>
          </w:p>
        </w:tc>
      </w:tr>
      <w:tr w:rsidR="007D64FE" w14:paraId="13C8D3E9" w14:textId="77777777">
        <w:trPr>
          <w:trHeight w:val="368"/>
        </w:trPr>
        <w:tc>
          <w:tcPr>
            <w:tcW w:w="421" w:type="dxa"/>
            <w:tcBorders>
              <w:top w:val="single" w:sz="8" w:space="0" w:color="000000"/>
              <w:left w:val="single" w:sz="8" w:space="0" w:color="000000"/>
              <w:bottom w:val="single" w:sz="8" w:space="0" w:color="000000"/>
              <w:right w:val="single" w:sz="8" w:space="0" w:color="000000"/>
            </w:tcBorders>
          </w:tcPr>
          <w:p w14:paraId="4214EAD2" w14:textId="77777777" w:rsidR="007D64FE" w:rsidRDefault="00000000" w:rsidP="001D2589">
            <w:pPr>
              <w:spacing w:after="0" w:line="259" w:lineRule="auto"/>
              <w:ind w:left="62"/>
              <w:jc w:val="left"/>
            </w:pPr>
            <w:r>
              <w:rPr>
                <w:sz w:val="20"/>
              </w:rPr>
              <w:t>8</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7814239" w14:textId="77777777" w:rsidR="007D64FE" w:rsidRDefault="00000000" w:rsidP="001D2589">
            <w:pPr>
              <w:spacing w:after="0" w:line="259" w:lineRule="auto"/>
              <w:ind w:left="66"/>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74D64691" w14:textId="77777777" w:rsidR="007D64FE" w:rsidRDefault="00000000" w:rsidP="001D2589">
            <w:pPr>
              <w:spacing w:after="0" w:line="259" w:lineRule="auto"/>
              <w:ind w:left="68"/>
              <w:jc w:val="left"/>
            </w:pPr>
            <w:r>
              <w:rPr>
                <w:sz w:val="20"/>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5B5E1BEA" w14:textId="77777777" w:rsidR="007D64FE" w:rsidRDefault="00000000" w:rsidP="001D2589">
            <w:pPr>
              <w:spacing w:after="0" w:line="259" w:lineRule="auto"/>
              <w:ind w:left="67"/>
              <w:jc w:val="left"/>
            </w:pPr>
            <w:r>
              <w:rPr>
                <w:sz w:val="20"/>
              </w:rPr>
              <w:t>2</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4461C7EF" w14:textId="77777777" w:rsidR="007D64FE" w:rsidRDefault="00000000" w:rsidP="001D2589">
            <w:pPr>
              <w:spacing w:after="0" w:line="259" w:lineRule="auto"/>
              <w:ind w:left="68"/>
              <w:jc w:val="left"/>
            </w:pPr>
            <w:r>
              <w:rPr>
                <w:sz w:val="20"/>
              </w:rPr>
              <w:t>1</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763FF330" w14:textId="77777777" w:rsidR="007D64FE" w:rsidRDefault="00000000" w:rsidP="001D2589">
            <w:pPr>
              <w:spacing w:after="0" w:line="259" w:lineRule="auto"/>
              <w:ind w:left="66"/>
              <w:jc w:val="left"/>
            </w:pPr>
            <w:r>
              <w:rPr>
                <w:sz w:val="20"/>
              </w:rPr>
              <w:t>4</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0E6170B3" w14:textId="77777777" w:rsidR="007D64FE" w:rsidRDefault="00000000" w:rsidP="001D2589">
            <w:pPr>
              <w:spacing w:after="0" w:line="259" w:lineRule="auto"/>
              <w:ind w:left="66"/>
              <w:jc w:val="left"/>
            </w:pPr>
            <w:r>
              <w:rPr>
                <w:sz w:val="20"/>
              </w:rPr>
              <w:t>8</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B2D4B08" w14:textId="77777777" w:rsidR="007D64FE" w:rsidRDefault="00000000" w:rsidP="001D2589">
            <w:pPr>
              <w:spacing w:after="0" w:line="259" w:lineRule="auto"/>
              <w:ind w:left="66"/>
              <w:jc w:val="left"/>
            </w:pPr>
            <w:r>
              <w:rPr>
                <w:sz w:val="20"/>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23A4611A" w14:textId="77777777" w:rsidR="007D64FE" w:rsidRDefault="00000000" w:rsidP="001D2589">
            <w:pPr>
              <w:spacing w:after="0" w:line="259" w:lineRule="auto"/>
              <w:ind w:left="66"/>
              <w:jc w:val="left"/>
            </w:pPr>
            <w:r>
              <w:rPr>
                <w:sz w:val="20"/>
              </w:rPr>
              <w:t>4</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742DEB33" w14:textId="77777777" w:rsidR="007D64FE" w:rsidRDefault="00000000" w:rsidP="001D2589">
            <w:pPr>
              <w:spacing w:after="0" w:line="259" w:lineRule="auto"/>
              <w:ind w:left="65"/>
              <w:jc w:val="left"/>
            </w:pPr>
            <w:r>
              <w:rPr>
                <w:sz w:val="16"/>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0A4EBAE" w14:textId="77777777" w:rsidR="007D64FE" w:rsidRDefault="00000000" w:rsidP="001D2589">
            <w:pPr>
              <w:spacing w:after="0" w:line="259" w:lineRule="auto"/>
              <w:ind w:left="68"/>
              <w:jc w:val="left"/>
            </w:pPr>
            <w:r>
              <w:rPr>
                <w:sz w:val="16"/>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1F23844" w14:textId="77777777" w:rsidR="007D64FE" w:rsidRDefault="00000000" w:rsidP="001D2589">
            <w:pPr>
              <w:spacing w:after="0" w:line="259" w:lineRule="auto"/>
              <w:ind w:left="68"/>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4658289" w14:textId="77777777" w:rsidR="007D64FE" w:rsidRDefault="00000000" w:rsidP="001D2589">
            <w:pPr>
              <w:spacing w:after="0" w:line="259" w:lineRule="auto"/>
              <w:ind w:left="66"/>
              <w:jc w:val="left"/>
            </w:pPr>
            <w:r>
              <w:rPr>
                <w:sz w:val="16"/>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54DA918" w14:textId="77777777" w:rsidR="007D64FE" w:rsidRDefault="00000000" w:rsidP="001D2589">
            <w:pPr>
              <w:spacing w:after="0" w:line="259" w:lineRule="auto"/>
              <w:ind w:left="66"/>
              <w:jc w:val="left"/>
            </w:pPr>
            <w:r>
              <w:rPr>
                <w:sz w:val="16"/>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F5CEA24" w14:textId="77777777" w:rsidR="007D64FE" w:rsidRDefault="00000000" w:rsidP="001D2589">
            <w:pPr>
              <w:spacing w:after="0" w:line="259" w:lineRule="auto"/>
              <w:ind w:left="68"/>
              <w:jc w:val="left"/>
            </w:pPr>
            <w:r>
              <w:rPr>
                <w:sz w:val="16"/>
              </w:rPr>
              <w:t>9</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6A8F3A9F" w14:textId="77777777" w:rsidR="007D64FE" w:rsidRDefault="00000000" w:rsidP="001D2589">
            <w:pPr>
              <w:spacing w:after="0" w:line="259" w:lineRule="auto"/>
              <w:ind w:left="0" w:right="289"/>
              <w:jc w:val="left"/>
            </w:pPr>
            <w:r>
              <w:rPr>
                <w:b/>
                <w:bCs/>
                <w:sz w:val="22"/>
                <w:rtl/>
              </w:rPr>
              <w:t xml:space="preserve">خبره شماره </w:t>
            </w:r>
            <w:r>
              <w:rPr>
                <w:b/>
                <w:bCs/>
                <w:sz w:val="22"/>
              </w:rPr>
              <w:t>10</w:t>
            </w:r>
            <w:r>
              <w:rPr>
                <w:rFonts w:ascii="Calibri" w:eastAsia="Calibri" w:hAnsi="Calibri" w:cs="Calibri"/>
                <w:b/>
                <w:bCs/>
                <w:sz w:val="22"/>
                <w:rtl/>
              </w:rPr>
              <w:t xml:space="preserve"> </w:t>
            </w:r>
          </w:p>
        </w:tc>
      </w:tr>
      <w:tr w:rsidR="007D64FE" w14:paraId="221767B9" w14:textId="77777777">
        <w:trPr>
          <w:trHeight w:val="368"/>
        </w:trPr>
        <w:tc>
          <w:tcPr>
            <w:tcW w:w="421" w:type="dxa"/>
            <w:tcBorders>
              <w:top w:val="single" w:sz="8" w:space="0" w:color="000000"/>
              <w:left w:val="single" w:sz="8" w:space="0" w:color="000000"/>
              <w:bottom w:val="single" w:sz="8" w:space="0" w:color="000000"/>
              <w:right w:val="single" w:sz="8" w:space="0" w:color="000000"/>
            </w:tcBorders>
          </w:tcPr>
          <w:p w14:paraId="1A764593" w14:textId="77777777" w:rsidR="007D64FE" w:rsidRDefault="00000000" w:rsidP="001D2589">
            <w:pPr>
              <w:spacing w:after="0" w:line="259" w:lineRule="auto"/>
              <w:ind w:left="62"/>
              <w:jc w:val="left"/>
            </w:pPr>
            <w:r>
              <w:rPr>
                <w:sz w:val="20"/>
              </w:rPr>
              <w:t>8</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657C728" w14:textId="77777777" w:rsidR="007D64FE" w:rsidRDefault="00000000" w:rsidP="001D2589">
            <w:pPr>
              <w:spacing w:after="0" w:line="259" w:lineRule="auto"/>
              <w:ind w:left="66"/>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3080308F" w14:textId="77777777" w:rsidR="007D64FE" w:rsidRDefault="00000000" w:rsidP="001D2589">
            <w:pPr>
              <w:spacing w:after="0" w:line="259" w:lineRule="auto"/>
              <w:ind w:left="68"/>
              <w:jc w:val="left"/>
            </w:pPr>
            <w:r>
              <w:rPr>
                <w:sz w:val="20"/>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40D3AE6C" w14:textId="77777777" w:rsidR="007D64FE" w:rsidRDefault="00000000" w:rsidP="001D2589">
            <w:pPr>
              <w:spacing w:after="0" w:line="259" w:lineRule="auto"/>
              <w:ind w:left="67"/>
              <w:jc w:val="left"/>
            </w:pPr>
            <w:r>
              <w:rPr>
                <w:sz w:val="20"/>
              </w:rPr>
              <w:t>2</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13D74239" w14:textId="77777777" w:rsidR="007D64FE" w:rsidRDefault="00000000" w:rsidP="001D2589">
            <w:pPr>
              <w:spacing w:after="0" w:line="259" w:lineRule="auto"/>
              <w:ind w:left="68"/>
              <w:jc w:val="left"/>
            </w:pPr>
            <w:r>
              <w:rPr>
                <w:sz w:val="20"/>
              </w:rPr>
              <w:t>1</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44144824" w14:textId="77777777" w:rsidR="007D64FE" w:rsidRDefault="00000000" w:rsidP="001D2589">
            <w:pPr>
              <w:spacing w:after="0" w:line="259" w:lineRule="auto"/>
              <w:ind w:left="66"/>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59207933" w14:textId="77777777" w:rsidR="007D64FE" w:rsidRDefault="00000000" w:rsidP="001D2589">
            <w:pPr>
              <w:spacing w:after="0" w:line="259" w:lineRule="auto"/>
              <w:ind w:left="66"/>
              <w:jc w:val="left"/>
            </w:pPr>
            <w:r>
              <w:rPr>
                <w:sz w:val="20"/>
              </w:rPr>
              <w:t>8</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DD6777D" w14:textId="77777777" w:rsidR="007D64FE" w:rsidRDefault="00000000" w:rsidP="001D2589">
            <w:pPr>
              <w:spacing w:after="0" w:line="259" w:lineRule="auto"/>
              <w:ind w:left="66"/>
              <w:jc w:val="left"/>
            </w:pPr>
            <w:r>
              <w:rPr>
                <w:sz w:val="20"/>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37B2C7B5" w14:textId="77777777" w:rsidR="007D64FE" w:rsidRDefault="00000000" w:rsidP="001D2589">
            <w:pPr>
              <w:spacing w:after="0" w:line="259" w:lineRule="auto"/>
              <w:ind w:left="66"/>
              <w:jc w:val="left"/>
            </w:pPr>
            <w:r>
              <w:rPr>
                <w:sz w:val="20"/>
              </w:rPr>
              <w:t>1</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60A447AA" w14:textId="77777777" w:rsidR="007D64FE" w:rsidRDefault="00000000" w:rsidP="001D2589">
            <w:pPr>
              <w:spacing w:after="0" w:line="259" w:lineRule="auto"/>
              <w:ind w:left="65"/>
              <w:jc w:val="left"/>
            </w:pPr>
            <w:r>
              <w:rPr>
                <w:sz w:val="16"/>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95E2797" w14:textId="77777777" w:rsidR="007D64FE" w:rsidRDefault="00000000" w:rsidP="001D2589">
            <w:pPr>
              <w:spacing w:after="0" w:line="259" w:lineRule="auto"/>
              <w:ind w:left="68"/>
              <w:jc w:val="left"/>
            </w:pPr>
            <w:r>
              <w:rPr>
                <w:sz w:val="16"/>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C2195BC" w14:textId="77777777" w:rsidR="007D64FE" w:rsidRDefault="00000000" w:rsidP="001D2589">
            <w:pPr>
              <w:spacing w:after="0" w:line="259" w:lineRule="auto"/>
              <w:ind w:left="68"/>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F7A2AE2" w14:textId="77777777" w:rsidR="007D64FE" w:rsidRDefault="00000000" w:rsidP="001D2589">
            <w:pPr>
              <w:spacing w:after="0" w:line="259" w:lineRule="auto"/>
              <w:ind w:left="66"/>
              <w:jc w:val="left"/>
            </w:pPr>
            <w:r>
              <w:rPr>
                <w:sz w:val="16"/>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CCBF4EC" w14:textId="77777777" w:rsidR="007D64FE" w:rsidRDefault="00000000" w:rsidP="001D2589">
            <w:pPr>
              <w:spacing w:after="0" w:line="259" w:lineRule="auto"/>
              <w:ind w:left="66"/>
              <w:jc w:val="left"/>
            </w:pPr>
            <w:r>
              <w:rPr>
                <w:sz w:val="16"/>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77FCCE3" w14:textId="77777777" w:rsidR="007D64FE" w:rsidRDefault="00000000" w:rsidP="001D2589">
            <w:pPr>
              <w:spacing w:after="0" w:line="259" w:lineRule="auto"/>
              <w:ind w:left="68"/>
              <w:jc w:val="left"/>
            </w:pPr>
            <w:r>
              <w:rPr>
                <w:sz w:val="16"/>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0CE4016D" w14:textId="77777777" w:rsidR="007D64FE" w:rsidRDefault="00000000" w:rsidP="001D2589">
            <w:pPr>
              <w:spacing w:after="0" w:line="259" w:lineRule="auto"/>
              <w:ind w:left="0" w:right="292"/>
              <w:jc w:val="left"/>
            </w:pPr>
            <w:r>
              <w:rPr>
                <w:b/>
                <w:bCs/>
                <w:sz w:val="22"/>
                <w:rtl/>
              </w:rPr>
              <w:t xml:space="preserve">خبره شماره </w:t>
            </w:r>
            <w:r>
              <w:rPr>
                <w:b/>
                <w:bCs/>
                <w:sz w:val="22"/>
              </w:rPr>
              <w:t>11</w:t>
            </w:r>
            <w:r>
              <w:rPr>
                <w:rFonts w:ascii="Calibri" w:eastAsia="Calibri" w:hAnsi="Calibri" w:cs="Calibri"/>
                <w:b/>
                <w:bCs/>
                <w:sz w:val="22"/>
                <w:rtl/>
              </w:rPr>
              <w:t xml:space="preserve"> </w:t>
            </w:r>
          </w:p>
        </w:tc>
      </w:tr>
      <w:tr w:rsidR="007D64FE" w14:paraId="046360C8" w14:textId="77777777">
        <w:trPr>
          <w:trHeight w:val="369"/>
        </w:trPr>
        <w:tc>
          <w:tcPr>
            <w:tcW w:w="421" w:type="dxa"/>
            <w:tcBorders>
              <w:top w:val="single" w:sz="8" w:space="0" w:color="000000"/>
              <w:left w:val="single" w:sz="8" w:space="0" w:color="000000"/>
              <w:bottom w:val="single" w:sz="8" w:space="0" w:color="000000"/>
              <w:right w:val="single" w:sz="8" w:space="0" w:color="000000"/>
            </w:tcBorders>
          </w:tcPr>
          <w:p w14:paraId="76F2F5BA" w14:textId="77777777" w:rsidR="007D64FE" w:rsidRDefault="00000000" w:rsidP="001D2589">
            <w:pPr>
              <w:spacing w:after="0" w:line="259" w:lineRule="auto"/>
              <w:ind w:left="62"/>
              <w:jc w:val="left"/>
            </w:pPr>
            <w:r>
              <w:rPr>
                <w:sz w:val="20"/>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1C9D262" w14:textId="77777777" w:rsidR="007D64FE" w:rsidRDefault="00000000" w:rsidP="001D2589">
            <w:pPr>
              <w:spacing w:after="0" w:line="259" w:lineRule="auto"/>
              <w:ind w:left="66"/>
              <w:jc w:val="left"/>
            </w:pPr>
            <w:r>
              <w:rPr>
                <w:sz w:val="20"/>
              </w:rPr>
              <w:t>4</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1698F683" w14:textId="77777777" w:rsidR="007D64FE" w:rsidRDefault="00000000" w:rsidP="001D2589">
            <w:pPr>
              <w:spacing w:after="0" w:line="259" w:lineRule="auto"/>
              <w:ind w:left="68"/>
              <w:jc w:val="left"/>
            </w:pPr>
            <w:r>
              <w:rPr>
                <w:sz w:val="20"/>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0535AB34" w14:textId="77777777" w:rsidR="007D64FE" w:rsidRDefault="00000000" w:rsidP="001D2589">
            <w:pPr>
              <w:spacing w:after="0" w:line="259" w:lineRule="auto"/>
              <w:ind w:left="67"/>
              <w:jc w:val="left"/>
            </w:pPr>
            <w:r>
              <w:rPr>
                <w:sz w:val="20"/>
              </w:rPr>
              <w:t>2</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76F5926C" w14:textId="77777777" w:rsidR="007D64FE" w:rsidRDefault="00000000" w:rsidP="001D2589">
            <w:pPr>
              <w:spacing w:after="0" w:line="259" w:lineRule="auto"/>
              <w:ind w:left="68"/>
              <w:jc w:val="left"/>
            </w:pPr>
            <w:r>
              <w:rPr>
                <w:sz w:val="20"/>
              </w:rPr>
              <w:t>1</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45FF43B4" w14:textId="77777777" w:rsidR="007D64FE" w:rsidRDefault="00000000" w:rsidP="001D2589">
            <w:pPr>
              <w:spacing w:after="0" w:line="259" w:lineRule="auto"/>
              <w:ind w:left="66"/>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6CD51DA4" w14:textId="77777777" w:rsidR="007D64FE" w:rsidRDefault="00000000" w:rsidP="001D2589">
            <w:pPr>
              <w:spacing w:after="0" w:line="259" w:lineRule="auto"/>
              <w:ind w:left="66"/>
              <w:jc w:val="left"/>
            </w:pPr>
            <w:r>
              <w:rPr>
                <w:sz w:val="20"/>
              </w:rPr>
              <w:t>2</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6DF00D5" w14:textId="77777777" w:rsidR="007D64FE" w:rsidRDefault="00000000" w:rsidP="001D2589">
            <w:pPr>
              <w:spacing w:after="0" w:line="259" w:lineRule="auto"/>
              <w:ind w:left="66"/>
              <w:jc w:val="left"/>
            </w:pPr>
            <w:r>
              <w:rPr>
                <w:sz w:val="20"/>
              </w:rPr>
              <w:t>4</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742FC6B7" w14:textId="77777777" w:rsidR="007D64FE" w:rsidRDefault="00000000" w:rsidP="001D2589">
            <w:pPr>
              <w:spacing w:after="0" w:line="259" w:lineRule="auto"/>
              <w:ind w:left="66"/>
              <w:jc w:val="left"/>
            </w:pPr>
            <w:r>
              <w:rPr>
                <w:sz w:val="20"/>
              </w:rPr>
              <w:t>1</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67E7446D" w14:textId="77777777" w:rsidR="007D64FE" w:rsidRDefault="00000000" w:rsidP="001D2589">
            <w:pPr>
              <w:spacing w:after="0" w:line="259" w:lineRule="auto"/>
              <w:ind w:left="65"/>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E3903CF" w14:textId="77777777" w:rsidR="007D64FE" w:rsidRDefault="00000000" w:rsidP="001D2589">
            <w:pPr>
              <w:spacing w:after="0" w:line="259" w:lineRule="auto"/>
              <w:ind w:left="68"/>
              <w:jc w:val="left"/>
            </w:pPr>
            <w:r>
              <w:rPr>
                <w:sz w:val="16"/>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C53D97D" w14:textId="77777777" w:rsidR="007D64FE" w:rsidRDefault="00000000" w:rsidP="001D2589">
            <w:pPr>
              <w:spacing w:after="0" w:line="259" w:lineRule="auto"/>
              <w:ind w:left="68"/>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7CB8095" w14:textId="77777777" w:rsidR="007D64FE" w:rsidRDefault="00000000" w:rsidP="001D2589">
            <w:pPr>
              <w:spacing w:after="0" w:line="259" w:lineRule="auto"/>
              <w:ind w:left="66"/>
              <w:jc w:val="left"/>
            </w:pPr>
            <w:r>
              <w:rPr>
                <w:sz w:val="16"/>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5108461" w14:textId="77777777" w:rsidR="007D64FE" w:rsidRDefault="00000000" w:rsidP="001D2589">
            <w:pPr>
              <w:spacing w:after="0" w:line="259" w:lineRule="auto"/>
              <w:ind w:left="66"/>
              <w:jc w:val="left"/>
            </w:pPr>
            <w:r>
              <w:rPr>
                <w:sz w:val="16"/>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5B37C8B" w14:textId="77777777" w:rsidR="007D64FE" w:rsidRDefault="00000000" w:rsidP="001D2589">
            <w:pPr>
              <w:spacing w:after="0" w:line="259" w:lineRule="auto"/>
              <w:ind w:left="68"/>
              <w:jc w:val="left"/>
            </w:pPr>
            <w:r>
              <w:rPr>
                <w:sz w:val="16"/>
              </w:rPr>
              <w:t>9</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21BDAB5A" w14:textId="77777777" w:rsidR="007D64FE" w:rsidRDefault="00000000" w:rsidP="001D2589">
            <w:pPr>
              <w:spacing w:after="0" w:line="259" w:lineRule="auto"/>
              <w:ind w:left="0" w:right="260"/>
              <w:jc w:val="left"/>
            </w:pPr>
            <w:r>
              <w:rPr>
                <w:b/>
                <w:bCs/>
                <w:sz w:val="22"/>
                <w:rtl/>
              </w:rPr>
              <w:t xml:space="preserve">خبره شماره </w:t>
            </w:r>
            <w:r>
              <w:rPr>
                <w:b/>
                <w:bCs/>
                <w:sz w:val="22"/>
              </w:rPr>
              <w:t>12</w:t>
            </w:r>
            <w:r>
              <w:rPr>
                <w:rFonts w:ascii="Calibri" w:eastAsia="Calibri" w:hAnsi="Calibri" w:cs="Calibri"/>
                <w:b/>
                <w:bCs/>
                <w:sz w:val="22"/>
                <w:rtl/>
              </w:rPr>
              <w:t xml:space="preserve"> </w:t>
            </w:r>
          </w:p>
        </w:tc>
      </w:tr>
      <w:tr w:rsidR="007D64FE" w14:paraId="466F8C92" w14:textId="77777777">
        <w:trPr>
          <w:trHeight w:val="370"/>
        </w:trPr>
        <w:tc>
          <w:tcPr>
            <w:tcW w:w="421" w:type="dxa"/>
            <w:tcBorders>
              <w:top w:val="single" w:sz="8" w:space="0" w:color="000000"/>
              <w:left w:val="single" w:sz="8" w:space="0" w:color="000000"/>
              <w:bottom w:val="single" w:sz="8" w:space="0" w:color="000000"/>
              <w:right w:val="single" w:sz="8" w:space="0" w:color="000000"/>
            </w:tcBorders>
          </w:tcPr>
          <w:p w14:paraId="73849E43" w14:textId="77777777" w:rsidR="007D64FE" w:rsidRDefault="00000000" w:rsidP="001D2589">
            <w:pPr>
              <w:spacing w:after="0" w:line="259" w:lineRule="auto"/>
              <w:ind w:left="62"/>
              <w:jc w:val="left"/>
            </w:pPr>
            <w:r>
              <w:rPr>
                <w:sz w:val="20"/>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1B866BA" w14:textId="77777777" w:rsidR="007D64FE" w:rsidRDefault="00000000" w:rsidP="001D2589">
            <w:pPr>
              <w:spacing w:after="0" w:line="259" w:lineRule="auto"/>
              <w:ind w:left="66"/>
              <w:jc w:val="left"/>
            </w:pPr>
            <w:r>
              <w:rPr>
                <w:sz w:val="20"/>
              </w:rPr>
              <w:t>4</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5A49C71C" w14:textId="77777777" w:rsidR="007D64FE" w:rsidRDefault="00000000" w:rsidP="001D2589">
            <w:pPr>
              <w:spacing w:after="0" w:line="259" w:lineRule="auto"/>
              <w:ind w:left="68"/>
              <w:jc w:val="left"/>
            </w:pPr>
            <w:r>
              <w:rPr>
                <w:sz w:val="20"/>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5B685955" w14:textId="77777777" w:rsidR="007D64FE" w:rsidRDefault="00000000" w:rsidP="001D2589">
            <w:pPr>
              <w:spacing w:after="0" w:line="259" w:lineRule="auto"/>
              <w:ind w:left="67"/>
              <w:jc w:val="left"/>
            </w:pPr>
            <w:r>
              <w:rPr>
                <w:sz w:val="20"/>
              </w:rPr>
              <w:t>1</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4D37FBC1" w14:textId="77777777" w:rsidR="007D64FE" w:rsidRDefault="00000000" w:rsidP="001D2589">
            <w:pPr>
              <w:spacing w:after="0" w:line="259" w:lineRule="auto"/>
              <w:ind w:left="68"/>
              <w:jc w:val="left"/>
            </w:pPr>
            <w:r>
              <w:rPr>
                <w:sz w:val="20"/>
              </w:rPr>
              <w:t>4</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77C1E7D6" w14:textId="77777777" w:rsidR="007D64FE" w:rsidRDefault="00000000" w:rsidP="001D2589">
            <w:pPr>
              <w:spacing w:after="0" w:line="259" w:lineRule="auto"/>
              <w:ind w:left="66"/>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64E7FCF1" w14:textId="77777777" w:rsidR="007D64FE" w:rsidRDefault="00000000" w:rsidP="001D2589">
            <w:pPr>
              <w:spacing w:after="0" w:line="259" w:lineRule="auto"/>
              <w:ind w:left="66"/>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2DFA1A9" w14:textId="77777777" w:rsidR="007D64FE" w:rsidRDefault="00000000" w:rsidP="001D2589">
            <w:pPr>
              <w:spacing w:after="0" w:line="259" w:lineRule="auto"/>
              <w:ind w:left="66"/>
              <w:jc w:val="left"/>
            </w:pPr>
            <w:r>
              <w:rPr>
                <w:sz w:val="20"/>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4849B0C1" w14:textId="77777777" w:rsidR="007D64FE" w:rsidRDefault="00000000" w:rsidP="001D2589">
            <w:pPr>
              <w:spacing w:after="0" w:line="259" w:lineRule="auto"/>
              <w:ind w:left="66"/>
              <w:jc w:val="left"/>
            </w:pPr>
            <w:r>
              <w:rPr>
                <w:sz w:val="20"/>
              </w:rPr>
              <w:t>1</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4E0EA638" w14:textId="77777777" w:rsidR="007D64FE" w:rsidRDefault="00000000" w:rsidP="001D2589">
            <w:pPr>
              <w:spacing w:after="0" w:line="259" w:lineRule="auto"/>
              <w:ind w:left="65"/>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30B7E79" w14:textId="77777777" w:rsidR="007D64FE" w:rsidRDefault="00000000" w:rsidP="001D2589">
            <w:pPr>
              <w:spacing w:after="0" w:line="259" w:lineRule="auto"/>
              <w:ind w:left="68"/>
              <w:jc w:val="left"/>
            </w:pPr>
            <w:r>
              <w:rPr>
                <w:sz w:val="16"/>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AFFB06B" w14:textId="77777777" w:rsidR="007D64FE" w:rsidRDefault="00000000" w:rsidP="001D2589">
            <w:pPr>
              <w:spacing w:after="0" w:line="259" w:lineRule="auto"/>
              <w:ind w:left="68"/>
              <w:jc w:val="left"/>
            </w:pPr>
            <w:r>
              <w:rPr>
                <w:sz w:val="16"/>
              </w:rPr>
              <w:t>7</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E1F9ECA" w14:textId="77777777" w:rsidR="007D64FE" w:rsidRDefault="00000000" w:rsidP="001D2589">
            <w:pPr>
              <w:spacing w:after="0" w:line="259" w:lineRule="auto"/>
              <w:ind w:left="66"/>
              <w:jc w:val="left"/>
            </w:pPr>
            <w:r>
              <w:rPr>
                <w:sz w:val="16"/>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6E1B5B69" w14:textId="77777777" w:rsidR="007D64FE" w:rsidRDefault="00000000" w:rsidP="001D2589">
            <w:pPr>
              <w:spacing w:after="0" w:line="259" w:lineRule="auto"/>
              <w:ind w:left="66"/>
              <w:jc w:val="left"/>
            </w:pPr>
            <w:r>
              <w:rPr>
                <w:sz w:val="16"/>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A8EB58B" w14:textId="77777777" w:rsidR="007D64FE" w:rsidRDefault="00000000" w:rsidP="001D2589">
            <w:pPr>
              <w:spacing w:after="0" w:line="259" w:lineRule="auto"/>
              <w:ind w:left="68"/>
              <w:jc w:val="left"/>
            </w:pPr>
            <w:r>
              <w:rPr>
                <w:sz w:val="16"/>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3FD76CA3" w14:textId="77777777" w:rsidR="007D64FE" w:rsidRDefault="00000000" w:rsidP="001D2589">
            <w:pPr>
              <w:spacing w:after="0" w:line="259" w:lineRule="auto"/>
              <w:ind w:left="0" w:right="244"/>
              <w:jc w:val="left"/>
            </w:pPr>
            <w:r>
              <w:rPr>
                <w:b/>
                <w:bCs/>
                <w:sz w:val="22"/>
                <w:rtl/>
              </w:rPr>
              <w:t xml:space="preserve">خبره شماره </w:t>
            </w:r>
            <w:r>
              <w:rPr>
                <w:b/>
                <w:bCs/>
                <w:sz w:val="22"/>
              </w:rPr>
              <w:t>11</w:t>
            </w:r>
            <w:r>
              <w:rPr>
                <w:rFonts w:ascii="Calibri" w:eastAsia="Calibri" w:hAnsi="Calibri" w:cs="Calibri"/>
                <w:b/>
                <w:bCs/>
                <w:sz w:val="22"/>
                <w:rtl/>
              </w:rPr>
              <w:t xml:space="preserve"> </w:t>
            </w:r>
          </w:p>
        </w:tc>
      </w:tr>
      <w:tr w:rsidR="007D64FE" w14:paraId="38BA2BED" w14:textId="77777777">
        <w:trPr>
          <w:trHeight w:val="368"/>
        </w:trPr>
        <w:tc>
          <w:tcPr>
            <w:tcW w:w="421" w:type="dxa"/>
            <w:tcBorders>
              <w:top w:val="single" w:sz="8" w:space="0" w:color="000000"/>
              <w:left w:val="single" w:sz="8" w:space="0" w:color="000000"/>
              <w:bottom w:val="single" w:sz="8" w:space="0" w:color="000000"/>
              <w:right w:val="single" w:sz="8" w:space="0" w:color="000000"/>
            </w:tcBorders>
          </w:tcPr>
          <w:p w14:paraId="40709155" w14:textId="77777777" w:rsidR="007D64FE" w:rsidRDefault="00000000" w:rsidP="001D2589">
            <w:pPr>
              <w:spacing w:after="0" w:line="259" w:lineRule="auto"/>
              <w:ind w:left="6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98450FB" w14:textId="77777777" w:rsidR="007D64FE" w:rsidRDefault="00000000" w:rsidP="001D2589">
            <w:pPr>
              <w:spacing w:after="0" w:line="259" w:lineRule="auto"/>
              <w:ind w:left="66"/>
              <w:jc w:val="left"/>
            </w:pPr>
            <w:r>
              <w:rPr>
                <w:sz w:val="20"/>
              </w:rPr>
              <w:t>4</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242384A0" w14:textId="77777777" w:rsidR="007D64FE" w:rsidRDefault="00000000" w:rsidP="001D2589">
            <w:pPr>
              <w:spacing w:after="0" w:line="259" w:lineRule="auto"/>
              <w:ind w:left="68"/>
              <w:jc w:val="left"/>
            </w:pPr>
            <w:r>
              <w:rPr>
                <w:sz w:val="20"/>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01A3C6FE" w14:textId="77777777" w:rsidR="007D64FE" w:rsidRDefault="00000000" w:rsidP="001D2589">
            <w:pPr>
              <w:spacing w:after="0" w:line="259" w:lineRule="auto"/>
              <w:ind w:left="67"/>
              <w:jc w:val="left"/>
            </w:pPr>
            <w:r>
              <w:rPr>
                <w:sz w:val="20"/>
              </w:rPr>
              <w:t>2</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0315C216" w14:textId="77777777" w:rsidR="007D64FE" w:rsidRDefault="00000000" w:rsidP="001D2589">
            <w:pPr>
              <w:spacing w:after="0" w:line="259" w:lineRule="auto"/>
              <w:ind w:left="68"/>
              <w:jc w:val="left"/>
            </w:pPr>
            <w:r>
              <w:rPr>
                <w:sz w:val="20"/>
              </w:rPr>
              <w:t>1</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74C3883A" w14:textId="77777777" w:rsidR="007D64FE" w:rsidRDefault="00000000" w:rsidP="001D2589">
            <w:pPr>
              <w:spacing w:after="0" w:line="259" w:lineRule="auto"/>
              <w:ind w:left="66"/>
              <w:jc w:val="left"/>
            </w:pPr>
            <w:r>
              <w:rPr>
                <w:sz w:val="20"/>
              </w:rPr>
              <w:t>6</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0C4E144B" w14:textId="77777777" w:rsidR="007D64FE" w:rsidRDefault="00000000" w:rsidP="001D2589">
            <w:pPr>
              <w:spacing w:after="0" w:line="259" w:lineRule="auto"/>
              <w:ind w:left="66"/>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A6D25BD" w14:textId="77777777" w:rsidR="007D64FE" w:rsidRDefault="00000000" w:rsidP="001D2589">
            <w:pPr>
              <w:spacing w:after="0" w:line="259" w:lineRule="auto"/>
              <w:ind w:left="66"/>
              <w:jc w:val="left"/>
            </w:pPr>
            <w:r>
              <w:rPr>
                <w:sz w:val="20"/>
              </w:rPr>
              <w:t>4</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384D88BF" w14:textId="77777777" w:rsidR="007D64FE" w:rsidRDefault="00000000" w:rsidP="001D2589">
            <w:pPr>
              <w:spacing w:after="0" w:line="259" w:lineRule="auto"/>
              <w:ind w:left="66"/>
              <w:jc w:val="left"/>
            </w:pPr>
            <w:r>
              <w:rPr>
                <w:sz w:val="20"/>
              </w:rPr>
              <w:t>1</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1183CD00" w14:textId="77777777" w:rsidR="007D64FE" w:rsidRDefault="00000000" w:rsidP="001D2589">
            <w:pPr>
              <w:spacing w:after="0" w:line="259" w:lineRule="auto"/>
              <w:ind w:left="65"/>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85C22AA" w14:textId="77777777" w:rsidR="007D64FE" w:rsidRDefault="00000000" w:rsidP="001D2589">
            <w:pPr>
              <w:spacing w:after="0" w:line="259" w:lineRule="auto"/>
              <w:ind w:left="68"/>
              <w:jc w:val="left"/>
            </w:pPr>
            <w:r>
              <w:rPr>
                <w:sz w:val="16"/>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1AA86EF" w14:textId="77777777" w:rsidR="007D64FE" w:rsidRDefault="00000000" w:rsidP="001D2589">
            <w:pPr>
              <w:spacing w:after="0" w:line="259" w:lineRule="auto"/>
              <w:ind w:left="68"/>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6075AFD" w14:textId="77777777" w:rsidR="007D64FE" w:rsidRDefault="00000000" w:rsidP="001D2589">
            <w:pPr>
              <w:spacing w:after="0" w:line="259" w:lineRule="auto"/>
              <w:ind w:left="66"/>
              <w:jc w:val="left"/>
            </w:pPr>
            <w:r>
              <w:rPr>
                <w:sz w:val="16"/>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333A5F6C" w14:textId="77777777" w:rsidR="007D64FE" w:rsidRDefault="00000000" w:rsidP="001D2589">
            <w:pPr>
              <w:spacing w:after="0" w:line="259" w:lineRule="auto"/>
              <w:ind w:left="66"/>
              <w:jc w:val="left"/>
            </w:pPr>
            <w:r>
              <w:rPr>
                <w:sz w:val="16"/>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16B7EF6" w14:textId="77777777" w:rsidR="007D64FE" w:rsidRDefault="00000000" w:rsidP="001D2589">
            <w:pPr>
              <w:spacing w:after="0" w:line="259" w:lineRule="auto"/>
              <w:ind w:left="68"/>
              <w:jc w:val="left"/>
            </w:pPr>
            <w:r>
              <w:rPr>
                <w:sz w:val="16"/>
              </w:rPr>
              <w:t>9</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73F27D34" w14:textId="77777777" w:rsidR="007D64FE" w:rsidRDefault="00000000" w:rsidP="001D2589">
            <w:pPr>
              <w:spacing w:after="0" w:line="259" w:lineRule="auto"/>
              <w:ind w:left="0" w:right="258"/>
              <w:jc w:val="left"/>
            </w:pPr>
            <w:r>
              <w:rPr>
                <w:b/>
                <w:bCs/>
                <w:sz w:val="22"/>
                <w:rtl/>
              </w:rPr>
              <w:t xml:space="preserve">خبره شماره </w:t>
            </w:r>
            <w:r>
              <w:rPr>
                <w:b/>
                <w:bCs/>
                <w:sz w:val="22"/>
              </w:rPr>
              <w:t>15</w:t>
            </w:r>
            <w:r>
              <w:rPr>
                <w:rFonts w:ascii="Calibri" w:eastAsia="Calibri" w:hAnsi="Calibri" w:cs="Calibri"/>
                <w:b/>
                <w:bCs/>
                <w:sz w:val="22"/>
                <w:rtl/>
              </w:rPr>
              <w:t xml:space="preserve"> </w:t>
            </w:r>
          </w:p>
        </w:tc>
      </w:tr>
      <w:tr w:rsidR="007D64FE" w14:paraId="0D4EA359" w14:textId="77777777">
        <w:trPr>
          <w:trHeight w:val="368"/>
        </w:trPr>
        <w:tc>
          <w:tcPr>
            <w:tcW w:w="421" w:type="dxa"/>
            <w:tcBorders>
              <w:top w:val="single" w:sz="8" w:space="0" w:color="000000"/>
              <w:left w:val="single" w:sz="8" w:space="0" w:color="000000"/>
              <w:bottom w:val="single" w:sz="8" w:space="0" w:color="000000"/>
              <w:right w:val="single" w:sz="8" w:space="0" w:color="000000"/>
            </w:tcBorders>
          </w:tcPr>
          <w:p w14:paraId="5933FCA3" w14:textId="77777777" w:rsidR="007D64FE" w:rsidRDefault="00000000" w:rsidP="001D2589">
            <w:pPr>
              <w:spacing w:after="0" w:line="259" w:lineRule="auto"/>
              <w:ind w:left="62"/>
              <w:jc w:val="left"/>
            </w:pPr>
            <w:r>
              <w:rPr>
                <w:sz w:val="20"/>
              </w:rPr>
              <w:lastRenderedPageBreak/>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A6FD561" w14:textId="77777777" w:rsidR="007D64FE" w:rsidRDefault="00000000" w:rsidP="001D2589">
            <w:pPr>
              <w:spacing w:after="0" w:line="259" w:lineRule="auto"/>
              <w:ind w:left="66"/>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6F59ADBF" w14:textId="77777777" w:rsidR="007D64FE" w:rsidRDefault="00000000" w:rsidP="001D2589">
            <w:pPr>
              <w:spacing w:after="0" w:line="259" w:lineRule="auto"/>
              <w:ind w:left="68"/>
              <w:jc w:val="left"/>
            </w:pPr>
            <w:r>
              <w:rPr>
                <w:sz w:val="20"/>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5E6B6B7A" w14:textId="77777777" w:rsidR="007D64FE" w:rsidRDefault="00000000" w:rsidP="001D2589">
            <w:pPr>
              <w:spacing w:after="0" w:line="259" w:lineRule="auto"/>
              <w:ind w:left="67"/>
              <w:jc w:val="left"/>
            </w:pPr>
            <w:r>
              <w:rPr>
                <w:sz w:val="20"/>
              </w:rPr>
              <w:t>2</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5A070128" w14:textId="77777777" w:rsidR="007D64FE" w:rsidRDefault="00000000" w:rsidP="001D2589">
            <w:pPr>
              <w:spacing w:after="0" w:line="259" w:lineRule="auto"/>
              <w:ind w:left="68"/>
              <w:jc w:val="left"/>
            </w:pPr>
            <w:r>
              <w:rPr>
                <w:sz w:val="20"/>
              </w:rPr>
              <w:t>4</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59C45391" w14:textId="77777777" w:rsidR="007D64FE" w:rsidRDefault="00000000" w:rsidP="001D2589">
            <w:pPr>
              <w:spacing w:after="0" w:line="259" w:lineRule="auto"/>
              <w:ind w:left="66"/>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5BC6BB10" w14:textId="77777777" w:rsidR="007D64FE" w:rsidRDefault="00000000" w:rsidP="001D2589">
            <w:pPr>
              <w:spacing w:after="0" w:line="259" w:lineRule="auto"/>
              <w:ind w:left="66"/>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2034966" w14:textId="77777777" w:rsidR="007D64FE" w:rsidRDefault="00000000" w:rsidP="001D2589">
            <w:pPr>
              <w:spacing w:after="0" w:line="259" w:lineRule="auto"/>
              <w:ind w:left="66"/>
              <w:jc w:val="left"/>
            </w:pPr>
            <w:r>
              <w:rPr>
                <w:sz w:val="20"/>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0323C02D" w14:textId="77777777" w:rsidR="007D64FE" w:rsidRDefault="00000000" w:rsidP="001D2589">
            <w:pPr>
              <w:spacing w:after="0" w:line="259" w:lineRule="auto"/>
              <w:ind w:left="66"/>
              <w:jc w:val="left"/>
            </w:pPr>
            <w:r>
              <w:rPr>
                <w:sz w:val="20"/>
              </w:rPr>
              <w:t>1</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0D90240A" w14:textId="77777777" w:rsidR="007D64FE" w:rsidRDefault="00000000" w:rsidP="001D2589">
            <w:pPr>
              <w:spacing w:after="0" w:line="259" w:lineRule="auto"/>
              <w:ind w:left="65"/>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DC3551F" w14:textId="77777777" w:rsidR="007D64FE" w:rsidRDefault="00000000" w:rsidP="001D2589">
            <w:pPr>
              <w:spacing w:after="0" w:line="259" w:lineRule="auto"/>
              <w:ind w:left="68"/>
              <w:jc w:val="left"/>
            </w:pPr>
            <w:r>
              <w:rPr>
                <w:sz w:val="16"/>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9A56DA9" w14:textId="77777777" w:rsidR="007D64FE" w:rsidRDefault="00000000" w:rsidP="001D2589">
            <w:pPr>
              <w:spacing w:after="0" w:line="259" w:lineRule="auto"/>
              <w:ind w:left="68"/>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A6CDFB5" w14:textId="77777777" w:rsidR="007D64FE" w:rsidRDefault="00000000" w:rsidP="001D2589">
            <w:pPr>
              <w:spacing w:after="0" w:line="259" w:lineRule="auto"/>
              <w:ind w:left="66"/>
              <w:jc w:val="left"/>
            </w:pPr>
            <w:r>
              <w:rPr>
                <w:sz w:val="16"/>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1DCF1193" w14:textId="77777777" w:rsidR="007D64FE" w:rsidRDefault="00000000" w:rsidP="001D2589">
            <w:pPr>
              <w:spacing w:after="0" w:line="259" w:lineRule="auto"/>
              <w:ind w:left="66"/>
              <w:jc w:val="left"/>
            </w:pPr>
            <w:r>
              <w:rPr>
                <w:sz w:val="16"/>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BE200AE" w14:textId="77777777" w:rsidR="007D64FE" w:rsidRDefault="00000000" w:rsidP="001D2589">
            <w:pPr>
              <w:spacing w:after="0" w:line="259" w:lineRule="auto"/>
              <w:ind w:left="68"/>
              <w:jc w:val="left"/>
            </w:pPr>
            <w:r>
              <w:rPr>
                <w:sz w:val="16"/>
              </w:rPr>
              <w:t>9</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1840E99B" w14:textId="77777777" w:rsidR="007D64FE" w:rsidRDefault="00000000" w:rsidP="001D2589">
            <w:pPr>
              <w:spacing w:after="0" w:line="259" w:lineRule="auto"/>
              <w:ind w:left="0" w:right="251"/>
              <w:jc w:val="left"/>
            </w:pPr>
            <w:r>
              <w:rPr>
                <w:b/>
                <w:bCs/>
                <w:sz w:val="22"/>
                <w:rtl/>
              </w:rPr>
              <w:t xml:space="preserve">خبره شماره </w:t>
            </w:r>
            <w:r>
              <w:rPr>
                <w:b/>
                <w:bCs/>
                <w:sz w:val="22"/>
              </w:rPr>
              <w:t>14</w:t>
            </w:r>
            <w:r>
              <w:rPr>
                <w:rFonts w:ascii="Calibri" w:eastAsia="Calibri" w:hAnsi="Calibri" w:cs="Calibri"/>
                <w:b/>
                <w:bCs/>
                <w:sz w:val="22"/>
                <w:rtl/>
              </w:rPr>
              <w:t xml:space="preserve"> </w:t>
            </w:r>
          </w:p>
        </w:tc>
      </w:tr>
      <w:tr w:rsidR="007D64FE" w14:paraId="792381F3" w14:textId="77777777">
        <w:trPr>
          <w:trHeight w:val="1154"/>
        </w:trPr>
        <w:tc>
          <w:tcPr>
            <w:tcW w:w="421" w:type="dxa"/>
            <w:tcBorders>
              <w:top w:val="single" w:sz="8" w:space="0" w:color="000000"/>
              <w:left w:val="single" w:sz="8" w:space="0" w:color="000000"/>
              <w:bottom w:val="single" w:sz="8" w:space="0" w:color="000000"/>
              <w:right w:val="single" w:sz="8" w:space="0" w:color="000000"/>
            </w:tcBorders>
          </w:tcPr>
          <w:p w14:paraId="1CDD3E1D" w14:textId="77777777" w:rsidR="007D64FE" w:rsidRDefault="00000000" w:rsidP="001D2589">
            <w:pPr>
              <w:spacing w:after="0" w:line="259" w:lineRule="auto"/>
              <w:ind w:left="0"/>
              <w:jc w:val="left"/>
            </w:pPr>
            <w:r>
              <w:rPr>
                <w:rFonts w:ascii="Calibri" w:eastAsia="Calibri" w:hAnsi="Calibri" w:cs="Calibri"/>
                <w:noProof/>
                <w:sz w:val="22"/>
              </w:rPr>
              <mc:AlternateContent>
                <mc:Choice Requires="wpg">
                  <w:drawing>
                    <wp:inline distT="0" distB="0" distL="0" distR="0" wp14:anchorId="4A60D092" wp14:editId="7F2E4422">
                      <wp:extent cx="225847" cy="241402"/>
                      <wp:effectExtent l="0" t="0" r="0" b="0"/>
                      <wp:docPr id="1403641" name="Group 1403641"/>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72194" name="Rectangle 1172194"/>
                              <wps:cNvSpPr/>
                              <wps:spPr>
                                <a:xfrm rot="5399999">
                                  <a:off x="12668" y="-61307"/>
                                  <a:ext cx="271531" cy="249312"/>
                                </a:xfrm>
                                <a:prstGeom prst="rect">
                                  <a:avLst/>
                                </a:prstGeom>
                                <a:ln>
                                  <a:noFill/>
                                </a:ln>
                              </wps:spPr>
                              <wps:txbx>
                                <w:txbxContent>
                                  <w:p w14:paraId="0F09DC0E" w14:textId="77777777" w:rsidR="007D64FE" w:rsidRDefault="00000000">
                                    <w:pPr>
                                      <w:bidi w:val="0"/>
                                      <w:spacing w:after="160" w:line="259" w:lineRule="auto"/>
                                      <w:ind w:left="0"/>
                                      <w:jc w:val="left"/>
                                    </w:pPr>
                                    <w:r>
                                      <w:rPr>
                                        <w:sz w:val="20"/>
                                      </w:rPr>
                                      <w:t>2</w:t>
                                    </w:r>
                                  </w:p>
                                </w:txbxContent>
                              </wps:txbx>
                              <wps:bodyPr horzOverflow="overflow" vert="horz" lIns="0" tIns="0" rIns="0" bIns="0" rtlCol="0">
                                <a:noAutofit/>
                              </wps:bodyPr>
                            </wps:wsp>
                            <wps:wsp>
                              <wps:cNvPr id="1172195" name="Rectangle 1172195"/>
                              <wps:cNvSpPr/>
                              <wps:spPr>
                                <a:xfrm rot="5399999">
                                  <a:off x="-102502" y="53863"/>
                                  <a:ext cx="271531" cy="249312"/>
                                </a:xfrm>
                                <a:prstGeom prst="rect">
                                  <a:avLst/>
                                </a:prstGeom>
                                <a:ln>
                                  <a:noFill/>
                                </a:ln>
                              </wps:spPr>
                              <wps:txbx>
                                <w:txbxContent>
                                  <w:p w14:paraId="5B8FA282" w14:textId="77777777" w:rsidR="007D64FE" w:rsidRDefault="00000000">
                                    <w:pPr>
                                      <w:bidi w:val="0"/>
                                      <w:spacing w:after="160" w:line="259" w:lineRule="auto"/>
                                      <w:ind w:left="0"/>
                                      <w:jc w:val="left"/>
                                    </w:pPr>
                                    <w:r>
                                      <w:rPr>
                                        <w:sz w:val="20"/>
                                      </w:rPr>
                                      <w:t>27</w:t>
                                    </w:r>
                                  </w:p>
                                </w:txbxContent>
                              </wps:txbx>
                              <wps:bodyPr horzOverflow="overflow" vert="horz" lIns="0" tIns="0" rIns="0" bIns="0" rtlCol="0">
                                <a:noAutofit/>
                              </wps:bodyPr>
                            </wps:wsp>
                            <wps:wsp>
                              <wps:cNvPr id="1172196" name="Rectangle 1172196"/>
                              <wps:cNvSpPr/>
                              <wps:spPr>
                                <a:xfrm rot="5399999">
                                  <a:off x="-30086" y="-18553"/>
                                  <a:ext cx="271531" cy="249312"/>
                                </a:xfrm>
                                <a:prstGeom prst="rect">
                                  <a:avLst/>
                                </a:prstGeom>
                                <a:ln>
                                  <a:noFill/>
                                </a:ln>
                              </wps:spPr>
                              <wps:txbx>
                                <w:txbxContent>
                                  <w:p w14:paraId="13195F52"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88274" name="Rectangle 88274"/>
                              <wps:cNvSpPr/>
                              <wps:spPr>
                                <a:xfrm rot="5399999">
                                  <a:off x="50930" y="78756"/>
                                  <a:ext cx="49458" cy="300376"/>
                                </a:xfrm>
                                <a:prstGeom prst="rect">
                                  <a:avLst/>
                                </a:prstGeom>
                                <a:ln>
                                  <a:noFill/>
                                </a:ln>
                              </wps:spPr>
                              <wps:txbx>
                                <w:txbxContent>
                                  <w:p w14:paraId="42E46C98"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3641" style="width:17.7832pt;height:19.008pt;mso-position-horizontal-relative:char;mso-position-vertical-relative:line" coordsize="2258,2414">
                      <v:rect id="Rectangle 1172194"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2</w:t>
                              </w:r>
                            </w:p>
                          </w:txbxContent>
                        </v:textbox>
                      </v:rect>
                      <v:rect id="Rectangle 1172195"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27</w:t>
                              </w:r>
                            </w:p>
                          </w:txbxContent>
                        </v:textbox>
                      </v:rect>
                      <v:rect id="Rectangle 1172196"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88274"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5" w:type="dxa"/>
            <w:tcBorders>
              <w:top w:val="single" w:sz="8" w:space="0" w:color="000000"/>
              <w:left w:val="single" w:sz="8" w:space="0" w:color="000000"/>
              <w:bottom w:val="single" w:sz="8" w:space="0" w:color="000000"/>
              <w:right w:val="single" w:sz="8" w:space="0" w:color="000000"/>
            </w:tcBorders>
          </w:tcPr>
          <w:p w14:paraId="6EA49B86" w14:textId="77777777" w:rsidR="007D64FE" w:rsidRDefault="00000000" w:rsidP="001D2589">
            <w:pPr>
              <w:spacing w:after="0" w:line="259" w:lineRule="auto"/>
              <w:ind w:left="4"/>
              <w:jc w:val="left"/>
            </w:pPr>
            <w:r>
              <w:rPr>
                <w:rFonts w:ascii="Calibri" w:eastAsia="Calibri" w:hAnsi="Calibri" w:cs="Calibri"/>
                <w:noProof/>
                <w:sz w:val="22"/>
              </w:rPr>
              <mc:AlternateContent>
                <mc:Choice Requires="wpg">
                  <w:drawing>
                    <wp:inline distT="0" distB="0" distL="0" distR="0" wp14:anchorId="2CF8B70D" wp14:editId="5C933A5F">
                      <wp:extent cx="225847" cy="241402"/>
                      <wp:effectExtent l="0" t="0" r="0" b="0"/>
                      <wp:docPr id="1403660" name="Group 1403660"/>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72197" name="Rectangle 1172197"/>
                              <wps:cNvSpPr/>
                              <wps:spPr>
                                <a:xfrm rot="5399999">
                                  <a:off x="12668" y="-61307"/>
                                  <a:ext cx="271531" cy="249312"/>
                                </a:xfrm>
                                <a:prstGeom prst="rect">
                                  <a:avLst/>
                                </a:prstGeom>
                                <a:ln>
                                  <a:noFill/>
                                </a:ln>
                              </wps:spPr>
                              <wps:txbx>
                                <w:txbxContent>
                                  <w:p w14:paraId="7AF61CE8"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72198" name="Rectangle 1172198"/>
                              <wps:cNvSpPr/>
                              <wps:spPr>
                                <a:xfrm rot="5399999">
                                  <a:off x="-102502" y="53863"/>
                                  <a:ext cx="271531" cy="249312"/>
                                </a:xfrm>
                                <a:prstGeom prst="rect">
                                  <a:avLst/>
                                </a:prstGeom>
                                <a:ln>
                                  <a:noFill/>
                                </a:ln>
                              </wps:spPr>
                              <wps:txbx>
                                <w:txbxContent>
                                  <w:p w14:paraId="33CFFE5A" w14:textId="77777777" w:rsidR="007D64FE" w:rsidRDefault="00000000">
                                    <w:pPr>
                                      <w:bidi w:val="0"/>
                                      <w:spacing w:after="160" w:line="259" w:lineRule="auto"/>
                                      <w:ind w:left="0"/>
                                      <w:jc w:val="left"/>
                                    </w:pPr>
                                    <w:r>
                                      <w:rPr>
                                        <w:sz w:val="20"/>
                                      </w:rPr>
                                      <w:t>17</w:t>
                                    </w:r>
                                  </w:p>
                                </w:txbxContent>
                              </wps:txbx>
                              <wps:bodyPr horzOverflow="overflow" vert="horz" lIns="0" tIns="0" rIns="0" bIns="0" rtlCol="0">
                                <a:noAutofit/>
                              </wps:bodyPr>
                            </wps:wsp>
                            <wps:wsp>
                              <wps:cNvPr id="1172199" name="Rectangle 1172199"/>
                              <wps:cNvSpPr/>
                              <wps:spPr>
                                <a:xfrm rot="5399999">
                                  <a:off x="-30085" y="-18552"/>
                                  <a:ext cx="271531" cy="249312"/>
                                </a:xfrm>
                                <a:prstGeom prst="rect">
                                  <a:avLst/>
                                </a:prstGeom>
                                <a:ln>
                                  <a:noFill/>
                                </a:ln>
                              </wps:spPr>
                              <wps:txbx>
                                <w:txbxContent>
                                  <w:p w14:paraId="176B5210"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88272" name="Rectangle 88272"/>
                              <wps:cNvSpPr/>
                              <wps:spPr>
                                <a:xfrm rot="5399999">
                                  <a:off x="50930" y="78756"/>
                                  <a:ext cx="49458" cy="300376"/>
                                </a:xfrm>
                                <a:prstGeom prst="rect">
                                  <a:avLst/>
                                </a:prstGeom>
                                <a:ln>
                                  <a:noFill/>
                                </a:ln>
                              </wps:spPr>
                              <wps:txbx>
                                <w:txbxContent>
                                  <w:p w14:paraId="7A5F3C51"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3660" style="width:17.7832pt;height:19.008pt;mso-position-horizontal-relative:char;mso-position-vertical-relative:line" coordsize="2258,2414">
                      <v:rect id="Rectangle 1172197"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72198"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17</w:t>
                              </w:r>
                            </w:p>
                          </w:txbxContent>
                        </v:textbox>
                      </v:rect>
                      <v:rect id="Rectangle 1172199"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88272"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6" w:type="dxa"/>
            <w:tcBorders>
              <w:top w:val="single" w:sz="8" w:space="0" w:color="000000"/>
              <w:left w:val="single" w:sz="8" w:space="0" w:color="000000"/>
              <w:bottom w:val="single" w:sz="8" w:space="0" w:color="000000"/>
              <w:right w:val="single" w:sz="8" w:space="0" w:color="000000"/>
            </w:tcBorders>
          </w:tcPr>
          <w:p w14:paraId="3BEF5E56" w14:textId="77777777" w:rsidR="007D64FE" w:rsidRDefault="00000000" w:rsidP="001D2589">
            <w:pPr>
              <w:spacing w:after="0" w:line="259" w:lineRule="auto"/>
              <w:ind w:left="4"/>
              <w:jc w:val="left"/>
            </w:pPr>
            <w:r>
              <w:rPr>
                <w:rFonts w:ascii="Calibri" w:eastAsia="Calibri" w:hAnsi="Calibri" w:cs="Calibri"/>
                <w:noProof/>
                <w:sz w:val="22"/>
              </w:rPr>
              <mc:AlternateContent>
                <mc:Choice Requires="wpg">
                  <w:drawing>
                    <wp:inline distT="0" distB="0" distL="0" distR="0" wp14:anchorId="173347C0" wp14:editId="2554402E">
                      <wp:extent cx="225847" cy="241402"/>
                      <wp:effectExtent l="0" t="0" r="0" b="0"/>
                      <wp:docPr id="1403677" name="Group 1403677"/>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72200" name="Rectangle 1172200"/>
                              <wps:cNvSpPr/>
                              <wps:spPr>
                                <a:xfrm rot="5399999">
                                  <a:off x="12668" y="-61307"/>
                                  <a:ext cx="271531" cy="249312"/>
                                </a:xfrm>
                                <a:prstGeom prst="rect">
                                  <a:avLst/>
                                </a:prstGeom>
                                <a:ln>
                                  <a:noFill/>
                                </a:ln>
                              </wps:spPr>
                              <wps:txbx>
                                <w:txbxContent>
                                  <w:p w14:paraId="58485143"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72201" name="Rectangle 1172201"/>
                              <wps:cNvSpPr/>
                              <wps:spPr>
                                <a:xfrm rot="5399999">
                                  <a:off x="-102502" y="53863"/>
                                  <a:ext cx="271531" cy="249312"/>
                                </a:xfrm>
                                <a:prstGeom prst="rect">
                                  <a:avLst/>
                                </a:prstGeom>
                                <a:ln>
                                  <a:noFill/>
                                </a:ln>
                              </wps:spPr>
                              <wps:txbx>
                                <w:txbxContent>
                                  <w:p w14:paraId="7FD914F4" w14:textId="77777777" w:rsidR="007D64FE" w:rsidRDefault="00000000">
                                    <w:pPr>
                                      <w:bidi w:val="0"/>
                                      <w:spacing w:after="160" w:line="259" w:lineRule="auto"/>
                                      <w:ind w:left="0"/>
                                      <w:jc w:val="left"/>
                                    </w:pPr>
                                    <w:r>
                                      <w:rPr>
                                        <w:sz w:val="20"/>
                                      </w:rPr>
                                      <w:t>41</w:t>
                                    </w:r>
                                  </w:p>
                                </w:txbxContent>
                              </wps:txbx>
                              <wps:bodyPr horzOverflow="overflow" vert="horz" lIns="0" tIns="0" rIns="0" bIns="0" rtlCol="0">
                                <a:noAutofit/>
                              </wps:bodyPr>
                            </wps:wsp>
                            <wps:wsp>
                              <wps:cNvPr id="1172202" name="Rectangle 1172202"/>
                              <wps:cNvSpPr/>
                              <wps:spPr>
                                <a:xfrm rot="5399999">
                                  <a:off x="-30086" y="-18553"/>
                                  <a:ext cx="271531" cy="249312"/>
                                </a:xfrm>
                                <a:prstGeom prst="rect">
                                  <a:avLst/>
                                </a:prstGeom>
                                <a:ln>
                                  <a:noFill/>
                                </a:ln>
                              </wps:spPr>
                              <wps:txbx>
                                <w:txbxContent>
                                  <w:p w14:paraId="65733A4A"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88270" name="Rectangle 88270"/>
                              <wps:cNvSpPr/>
                              <wps:spPr>
                                <a:xfrm rot="5399999">
                                  <a:off x="50930" y="78756"/>
                                  <a:ext cx="49458" cy="300376"/>
                                </a:xfrm>
                                <a:prstGeom prst="rect">
                                  <a:avLst/>
                                </a:prstGeom>
                                <a:ln>
                                  <a:noFill/>
                                </a:ln>
                              </wps:spPr>
                              <wps:txbx>
                                <w:txbxContent>
                                  <w:p w14:paraId="03AAB802"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3677" style="width:17.7832pt;height:19.008pt;mso-position-horizontal-relative:char;mso-position-vertical-relative:line" coordsize="2258,2414">
                      <v:rect id="Rectangle 1172200"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72201"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41</w:t>
                              </w:r>
                            </w:p>
                          </w:txbxContent>
                        </v:textbox>
                      </v:rect>
                      <v:rect id="Rectangle 1172202"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88270"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4" w:type="dxa"/>
            <w:tcBorders>
              <w:top w:val="single" w:sz="8" w:space="0" w:color="000000"/>
              <w:left w:val="single" w:sz="8" w:space="0" w:color="000000"/>
              <w:bottom w:val="single" w:sz="8" w:space="0" w:color="000000"/>
              <w:right w:val="single" w:sz="8" w:space="0" w:color="000000"/>
            </w:tcBorders>
          </w:tcPr>
          <w:p w14:paraId="6902F06B" w14:textId="77777777" w:rsidR="007D64FE" w:rsidRDefault="00000000" w:rsidP="001D2589">
            <w:pPr>
              <w:spacing w:after="0" w:line="259" w:lineRule="auto"/>
              <w:ind w:left="7"/>
              <w:jc w:val="left"/>
            </w:pPr>
            <w:r>
              <w:rPr>
                <w:rFonts w:ascii="Calibri" w:eastAsia="Calibri" w:hAnsi="Calibri" w:cs="Calibri"/>
                <w:noProof/>
                <w:sz w:val="22"/>
              </w:rPr>
              <mc:AlternateContent>
                <mc:Choice Requires="wpg">
                  <w:drawing>
                    <wp:inline distT="0" distB="0" distL="0" distR="0" wp14:anchorId="2C2EFDBA" wp14:editId="21C89A52">
                      <wp:extent cx="225847" cy="320650"/>
                      <wp:effectExtent l="0" t="0" r="0" b="0"/>
                      <wp:docPr id="1403689" name="Group 1403689"/>
                      <wp:cNvGraphicFramePr/>
                      <a:graphic xmlns:a="http://schemas.openxmlformats.org/drawingml/2006/main">
                        <a:graphicData uri="http://schemas.microsoft.com/office/word/2010/wordprocessingGroup">
                          <wpg:wgp>
                            <wpg:cNvGrpSpPr/>
                            <wpg:grpSpPr>
                              <a:xfrm>
                                <a:off x="0" y="0"/>
                                <a:ext cx="225847" cy="320650"/>
                                <a:chOff x="0" y="0"/>
                                <a:chExt cx="225847" cy="320650"/>
                              </a:xfrm>
                            </wpg:grpSpPr>
                            <wps:wsp>
                              <wps:cNvPr id="88267" name="Rectangle 88267"/>
                              <wps:cNvSpPr/>
                              <wps:spPr>
                                <a:xfrm rot="5399999">
                                  <a:off x="-113307" y="76851"/>
                                  <a:ext cx="378984" cy="225283"/>
                                </a:xfrm>
                                <a:prstGeom prst="rect">
                                  <a:avLst/>
                                </a:prstGeom>
                                <a:ln>
                                  <a:noFill/>
                                </a:ln>
                              </wps:spPr>
                              <wps:txbx>
                                <w:txbxContent>
                                  <w:p w14:paraId="0E098794" w14:textId="77777777" w:rsidR="007D64FE" w:rsidRDefault="00000000">
                                    <w:pPr>
                                      <w:bidi w:val="0"/>
                                      <w:spacing w:after="160" w:line="259" w:lineRule="auto"/>
                                      <w:ind w:left="0"/>
                                      <w:jc w:val="left"/>
                                    </w:pPr>
                                    <w:r>
                                      <w:rPr>
                                        <w:sz w:val="18"/>
                                      </w:rPr>
                                      <w:t>2/4667</w:t>
                                    </w:r>
                                  </w:p>
                                </w:txbxContent>
                              </wps:txbx>
                              <wps:bodyPr horzOverflow="overflow" vert="horz" lIns="0" tIns="0" rIns="0" bIns="0" rtlCol="0">
                                <a:noAutofit/>
                              </wps:bodyPr>
                            </wps:wsp>
                            <wps:wsp>
                              <wps:cNvPr id="88268" name="Rectangle 88268"/>
                              <wps:cNvSpPr/>
                              <wps:spPr>
                                <a:xfrm rot="5399999">
                                  <a:off x="50930" y="158004"/>
                                  <a:ext cx="49458" cy="300376"/>
                                </a:xfrm>
                                <a:prstGeom prst="rect">
                                  <a:avLst/>
                                </a:prstGeom>
                                <a:ln>
                                  <a:noFill/>
                                </a:ln>
                              </wps:spPr>
                              <wps:txbx>
                                <w:txbxContent>
                                  <w:p w14:paraId="6A0906CF"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3689" style="width:17.7832pt;height:25.248pt;mso-position-horizontal-relative:char;mso-position-vertical-relative:line" coordsize="2258,3206">
                      <v:rect id="Rectangle 88267" style="position:absolute;width:3789;height:2252;left:-1133;top:768;rotation:90;" filled="f" stroked="f">
                        <v:textbox inset="0,0,0,0" style="layout-flow:vertical">
                          <w:txbxContent>
                            <w:p>
                              <w:pPr>
                                <w:bidi w:val="0"/>
                                <w:spacing w:before="0" w:after="160" w:line="259" w:lineRule="auto"/>
                                <w:ind w:left="0" w:firstLine="0"/>
                                <w:jc w:val="left"/>
                              </w:pPr>
                              <w:r>
                                <w:rPr>
                                  <w:sz w:val="18"/>
                                </w:rPr>
                                <w:t xml:space="preserve">2/4667</w:t>
                              </w:r>
                            </w:p>
                          </w:txbxContent>
                        </v:textbox>
                      </v:rect>
                      <v:rect id="Rectangle 88268" style="position:absolute;width:494;height:3003;left:509;top:1580;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32" w:type="dxa"/>
            <w:tcBorders>
              <w:top w:val="single" w:sz="8" w:space="0" w:color="000000"/>
              <w:left w:val="single" w:sz="8" w:space="0" w:color="000000"/>
              <w:bottom w:val="single" w:sz="8" w:space="0" w:color="000000"/>
              <w:right w:val="single" w:sz="8" w:space="0" w:color="000000"/>
            </w:tcBorders>
            <w:vAlign w:val="bottom"/>
          </w:tcPr>
          <w:p w14:paraId="30CE1748" w14:textId="77777777" w:rsidR="007D64FE" w:rsidRDefault="00000000" w:rsidP="001D2589">
            <w:pPr>
              <w:spacing w:after="0" w:line="259" w:lineRule="auto"/>
              <w:ind w:left="16"/>
              <w:jc w:val="left"/>
            </w:pPr>
            <w:r>
              <w:rPr>
                <w:rFonts w:ascii="Calibri" w:eastAsia="Calibri" w:hAnsi="Calibri" w:cs="Calibri"/>
                <w:noProof/>
                <w:sz w:val="22"/>
              </w:rPr>
              <mc:AlternateContent>
                <mc:Choice Requires="wpg">
                  <w:drawing>
                    <wp:inline distT="0" distB="0" distL="0" distR="0" wp14:anchorId="27D4F5C9" wp14:editId="2FE5EA20">
                      <wp:extent cx="225847" cy="90526"/>
                      <wp:effectExtent l="0" t="0" r="0" b="0"/>
                      <wp:docPr id="1403703" name="Group 1403703"/>
                      <wp:cNvGraphicFramePr/>
                      <a:graphic xmlns:a="http://schemas.openxmlformats.org/drawingml/2006/main">
                        <a:graphicData uri="http://schemas.microsoft.com/office/word/2010/wordprocessingGroup">
                          <wpg:wgp>
                            <wpg:cNvGrpSpPr/>
                            <wpg:grpSpPr>
                              <a:xfrm>
                                <a:off x="0" y="0"/>
                                <a:ext cx="225847" cy="90526"/>
                                <a:chOff x="0" y="0"/>
                                <a:chExt cx="225847" cy="90526"/>
                              </a:xfrm>
                            </wpg:grpSpPr>
                            <wps:wsp>
                              <wps:cNvPr id="88265" name="Rectangle 88265"/>
                              <wps:cNvSpPr/>
                              <wps:spPr>
                                <a:xfrm rot="5399999">
                                  <a:off x="40536" y="-76992"/>
                                  <a:ext cx="71297" cy="225282"/>
                                </a:xfrm>
                                <a:prstGeom prst="rect">
                                  <a:avLst/>
                                </a:prstGeom>
                                <a:ln>
                                  <a:noFill/>
                                </a:ln>
                              </wps:spPr>
                              <wps:txbx>
                                <w:txbxContent>
                                  <w:p w14:paraId="6256E1E6" w14:textId="77777777" w:rsidR="007D64FE" w:rsidRDefault="00000000">
                                    <w:pPr>
                                      <w:bidi w:val="0"/>
                                      <w:spacing w:after="160" w:line="259" w:lineRule="auto"/>
                                      <w:ind w:left="0"/>
                                      <w:jc w:val="left"/>
                                    </w:pPr>
                                    <w:r>
                                      <w:rPr>
                                        <w:sz w:val="18"/>
                                      </w:rPr>
                                      <w:t>4</w:t>
                                    </w:r>
                                  </w:p>
                                </w:txbxContent>
                              </wps:txbx>
                              <wps:bodyPr horzOverflow="overflow" vert="horz" lIns="0" tIns="0" rIns="0" bIns="0" rtlCol="0">
                                <a:noAutofit/>
                              </wps:bodyPr>
                            </wps:wsp>
                            <wps:wsp>
                              <wps:cNvPr id="88266" name="Rectangle 88266"/>
                              <wps:cNvSpPr/>
                              <wps:spPr>
                                <a:xfrm rot="5399999">
                                  <a:off x="50930" y="-72119"/>
                                  <a:ext cx="49458" cy="300376"/>
                                </a:xfrm>
                                <a:prstGeom prst="rect">
                                  <a:avLst/>
                                </a:prstGeom>
                                <a:ln>
                                  <a:noFill/>
                                </a:ln>
                              </wps:spPr>
                              <wps:txbx>
                                <w:txbxContent>
                                  <w:p w14:paraId="3AB189D9"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3703" style="width:17.7832pt;height:7.12802pt;mso-position-horizontal-relative:char;mso-position-vertical-relative:line" coordsize="2258,905">
                      <v:rect id="Rectangle 88265" style="position:absolute;width:712;height:2252;left:405;top:-769;rotation:90;" filled="f" stroked="f">
                        <v:textbox inset="0,0,0,0" style="layout-flow:vertical">
                          <w:txbxContent>
                            <w:p>
                              <w:pPr>
                                <w:bidi w:val="0"/>
                                <w:spacing w:before="0" w:after="160" w:line="259" w:lineRule="auto"/>
                                <w:ind w:left="0" w:firstLine="0"/>
                                <w:jc w:val="left"/>
                              </w:pPr>
                              <w:r>
                                <w:rPr>
                                  <w:sz w:val="18"/>
                                </w:rPr>
                                <w:t xml:space="preserve">4</w:t>
                              </w:r>
                            </w:p>
                          </w:txbxContent>
                        </v:textbox>
                      </v:rect>
                      <v:rect id="Rectangle 88266" style="position:absolute;width:494;height:3003;left:509;top:-721;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5" w:type="dxa"/>
            <w:tcBorders>
              <w:top w:val="single" w:sz="8" w:space="0" w:color="000000"/>
              <w:left w:val="single" w:sz="8" w:space="0" w:color="000000"/>
              <w:bottom w:val="single" w:sz="8" w:space="0" w:color="000000"/>
              <w:right w:val="single" w:sz="8" w:space="0" w:color="000000"/>
            </w:tcBorders>
            <w:vAlign w:val="center"/>
          </w:tcPr>
          <w:p w14:paraId="6D5FF9E6" w14:textId="77777777" w:rsidR="007D64FE" w:rsidRDefault="00000000" w:rsidP="001D2589">
            <w:pPr>
              <w:spacing w:after="0" w:line="259" w:lineRule="auto"/>
              <w:ind w:left="81"/>
              <w:jc w:val="left"/>
            </w:pPr>
            <w:r>
              <w:rPr>
                <w:rFonts w:ascii="Calibri" w:eastAsia="Calibri" w:hAnsi="Calibri" w:cs="Calibri"/>
                <w:noProof/>
                <w:sz w:val="22"/>
              </w:rPr>
              <mc:AlternateContent>
                <mc:Choice Requires="wpg">
                  <w:drawing>
                    <wp:inline distT="0" distB="0" distL="0" distR="0" wp14:anchorId="225399C1" wp14:editId="7C3E4991">
                      <wp:extent cx="225847" cy="168250"/>
                      <wp:effectExtent l="0" t="0" r="0" b="0"/>
                      <wp:docPr id="1403720" name="Group 1403720"/>
                      <wp:cNvGraphicFramePr/>
                      <a:graphic xmlns:a="http://schemas.openxmlformats.org/drawingml/2006/main">
                        <a:graphicData uri="http://schemas.microsoft.com/office/word/2010/wordprocessingGroup">
                          <wpg:wgp>
                            <wpg:cNvGrpSpPr/>
                            <wpg:grpSpPr>
                              <a:xfrm>
                                <a:off x="0" y="0"/>
                                <a:ext cx="225847" cy="168250"/>
                                <a:chOff x="0" y="0"/>
                                <a:chExt cx="225847" cy="168250"/>
                              </a:xfrm>
                            </wpg:grpSpPr>
                            <wps:wsp>
                              <wps:cNvPr id="1172203" name="Rectangle 1172203"/>
                              <wps:cNvSpPr/>
                              <wps:spPr>
                                <a:xfrm rot="5399999">
                                  <a:off x="27731" y="-64186"/>
                                  <a:ext cx="174517" cy="225282"/>
                                </a:xfrm>
                                <a:prstGeom prst="rect">
                                  <a:avLst/>
                                </a:prstGeom>
                                <a:ln>
                                  <a:noFill/>
                                </a:ln>
                              </wps:spPr>
                              <wps:txbx>
                                <w:txbxContent>
                                  <w:p w14:paraId="1295AC63" w14:textId="77777777" w:rsidR="007D64FE" w:rsidRDefault="00000000">
                                    <w:pPr>
                                      <w:bidi w:val="0"/>
                                      <w:spacing w:after="160" w:line="259" w:lineRule="auto"/>
                                      <w:ind w:left="0"/>
                                      <w:jc w:val="left"/>
                                    </w:pPr>
                                    <w:r>
                                      <w:rPr>
                                        <w:sz w:val="18"/>
                                      </w:rPr>
                                      <w:t>1</w:t>
                                    </w:r>
                                  </w:p>
                                </w:txbxContent>
                              </wps:txbx>
                              <wps:bodyPr horzOverflow="overflow" vert="horz" lIns="0" tIns="0" rIns="0" bIns="0" rtlCol="0">
                                <a:noAutofit/>
                              </wps:bodyPr>
                            </wps:wsp>
                            <wps:wsp>
                              <wps:cNvPr id="1172204" name="Rectangle 1172204"/>
                              <wps:cNvSpPr/>
                              <wps:spPr>
                                <a:xfrm rot="5399999">
                                  <a:off x="-49877" y="13422"/>
                                  <a:ext cx="174517" cy="225282"/>
                                </a:xfrm>
                                <a:prstGeom prst="rect">
                                  <a:avLst/>
                                </a:prstGeom>
                                <a:ln>
                                  <a:noFill/>
                                </a:ln>
                              </wps:spPr>
                              <wps:txbx>
                                <w:txbxContent>
                                  <w:p w14:paraId="777B8022" w14:textId="77777777" w:rsidR="007D64FE" w:rsidRDefault="00000000">
                                    <w:pPr>
                                      <w:bidi w:val="0"/>
                                      <w:spacing w:after="160" w:line="259" w:lineRule="auto"/>
                                      <w:ind w:left="0"/>
                                      <w:jc w:val="left"/>
                                    </w:pPr>
                                    <w:r>
                                      <w:rPr>
                                        <w:sz w:val="18"/>
                                      </w:rPr>
                                      <w:t>2</w:t>
                                    </w:r>
                                  </w:p>
                                </w:txbxContent>
                              </wps:txbx>
                              <wps:bodyPr horzOverflow="overflow" vert="horz" lIns="0" tIns="0" rIns="0" bIns="0" rtlCol="0">
                                <a:noAutofit/>
                              </wps:bodyPr>
                            </wps:wsp>
                            <wps:wsp>
                              <wps:cNvPr id="1172205" name="Rectangle 1172205"/>
                              <wps:cNvSpPr/>
                              <wps:spPr>
                                <a:xfrm rot="5399999">
                                  <a:off x="-10901" y="-25553"/>
                                  <a:ext cx="174517" cy="225282"/>
                                </a:xfrm>
                                <a:prstGeom prst="rect">
                                  <a:avLst/>
                                </a:prstGeom>
                                <a:ln>
                                  <a:noFill/>
                                </a:ln>
                              </wps:spPr>
                              <wps:txbx>
                                <w:txbxContent>
                                  <w:p w14:paraId="1A2A3A76" w14:textId="77777777" w:rsidR="007D64FE" w:rsidRDefault="00000000">
                                    <w:pPr>
                                      <w:bidi w:val="0"/>
                                      <w:spacing w:after="160" w:line="259" w:lineRule="auto"/>
                                      <w:ind w:left="0"/>
                                      <w:jc w:val="left"/>
                                    </w:pPr>
                                    <w:r>
                                      <w:rPr>
                                        <w:sz w:val="18"/>
                                      </w:rPr>
                                      <w:t>/</w:t>
                                    </w:r>
                                  </w:p>
                                </w:txbxContent>
                              </wps:txbx>
                              <wps:bodyPr horzOverflow="overflow" vert="horz" lIns="0" tIns="0" rIns="0" bIns="0" rtlCol="0">
                                <a:noAutofit/>
                              </wps:bodyPr>
                            </wps:wsp>
                            <wps:wsp>
                              <wps:cNvPr id="88264" name="Rectangle 88264"/>
                              <wps:cNvSpPr/>
                              <wps:spPr>
                                <a:xfrm rot="5399999">
                                  <a:off x="50930" y="5604"/>
                                  <a:ext cx="49458" cy="300376"/>
                                </a:xfrm>
                                <a:prstGeom prst="rect">
                                  <a:avLst/>
                                </a:prstGeom>
                                <a:ln>
                                  <a:noFill/>
                                </a:ln>
                              </wps:spPr>
                              <wps:txbx>
                                <w:txbxContent>
                                  <w:p w14:paraId="778EEFC8"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3720" style="width:17.7832pt;height:13.248pt;mso-position-horizontal-relative:char;mso-position-vertical-relative:line" coordsize="2258,1682">
                      <v:rect id="Rectangle 1172203" style="position:absolute;width:1745;height:2252;left:277;top:-641;rotation:90;" filled="f" stroked="f">
                        <v:textbox inset="0,0,0,0" style="layout-flow:vertical">
                          <w:txbxContent>
                            <w:p>
                              <w:pPr>
                                <w:bidi w:val="0"/>
                                <w:spacing w:before="0" w:after="160" w:line="259" w:lineRule="auto"/>
                                <w:ind w:left="0" w:firstLine="0"/>
                                <w:jc w:val="left"/>
                              </w:pPr>
                              <w:r>
                                <w:rPr>
                                  <w:sz w:val="18"/>
                                </w:rPr>
                                <w:t xml:space="preserve">1</w:t>
                              </w:r>
                            </w:p>
                          </w:txbxContent>
                        </v:textbox>
                      </v:rect>
                      <v:rect id="Rectangle 1172204" style="position:absolute;width:1745;height:2252;left:-498;top:134;rotation:90;" filled="f" stroked="f">
                        <v:textbox inset="0,0,0,0" style="layout-flow:vertical">
                          <w:txbxContent>
                            <w:p>
                              <w:pPr>
                                <w:bidi w:val="0"/>
                                <w:spacing w:before="0" w:after="160" w:line="259" w:lineRule="auto"/>
                                <w:ind w:left="0" w:firstLine="0"/>
                                <w:jc w:val="left"/>
                              </w:pPr>
                              <w:r>
                                <w:rPr>
                                  <w:sz w:val="18"/>
                                </w:rPr>
                                <w:t xml:space="preserve">2</w:t>
                              </w:r>
                            </w:p>
                          </w:txbxContent>
                        </v:textbox>
                      </v:rect>
                      <v:rect id="Rectangle 1172205" style="position:absolute;width:1745;height:2252;left:-109;top:-255;rotation:90;" filled="f" stroked="f">
                        <v:textbox inset="0,0,0,0" style="layout-flow:vertical">
                          <w:txbxContent>
                            <w:p>
                              <w:pPr>
                                <w:bidi w:val="0"/>
                                <w:spacing w:before="0" w:after="160" w:line="259" w:lineRule="auto"/>
                                <w:ind w:left="0" w:firstLine="0"/>
                                <w:jc w:val="left"/>
                              </w:pPr>
                              <w:r>
                                <w:rPr>
                                  <w:sz w:val="18"/>
                                </w:rPr>
                                <w:t xml:space="preserve">/</w:t>
                              </w:r>
                            </w:p>
                          </w:txbxContent>
                        </v:textbox>
                      </v:rect>
                      <v:rect id="Rectangle 88264" style="position:absolute;width:494;height:3003;left:509;top:56;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2" w:type="dxa"/>
            <w:tcBorders>
              <w:top w:val="single" w:sz="8" w:space="0" w:color="000000"/>
              <w:left w:val="single" w:sz="8" w:space="0" w:color="000000"/>
              <w:bottom w:val="single" w:sz="8" w:space="0" w:color="000000"/>
              <w:right w:val="single" w:sz="8" w:space="0" w:color="000000"/>
            </w:tcBorders>
          </w:tcPr>
          <w:p w14:paraId="1602D71B" w14:textId="77777777" w:rsidR="007D64FE" w:rsidRDefault="00000000" w:rsidP="001D2589">
            <w:pPr>
              <w:spacing w:after="0" w:line="259" w:lineRule="auto"/>
              <w:ind w:left="1"/>
              <w:jc w:val="left"/>
            </w:pPr>
            <w:r>
              <w:rPr>
                <w:rFonts w:ascii="Calibri" w:eastAsia="Calibri" w:hAnsi="Calibri" w:cs="Calibri"/>
                <w:noProof/>
                <w:sz w:val="22"/>
              </w:rPr>
              <mc:AlternateContent>
                <mc:Choice Requires="wpg">
                  <w:drawing>
                    <wp:inline distT="0" distB="0" distL="0" distR="0" wp14:anchorId="7C993250" wp14:editId="1C2C23F8">
                      <wp:extent cx="225847" cy="241402"/>
                      <wp:effectExtent l="0" t="0" r="0" b="0"/>
                      <wp:docPr id="1403735" name="Group 1403735"/>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72206" name="Rectangle 1172206"/>
                              <wps:cNvSpPr/>
                              <wps:spPr>
                                <a:xfrm rot="5399999">
                                  <a:off x="12668" y="-61307"/>
                                  <a:ext cx="271530" cy="249312"/>
                                </a:xfrm>
                                <a:prstGeom prst="rect">
                                  <a:avLst/>
                                </a:prstGeom>
                                <a:ln>
                                  <a:noFill/>
                                </a:ln>
                              </wps:spPr>
                              <wps:txbx>
                                <w:txbxContent>
                                  <w:p w14:paraId="105233BD" w14:textId="77777777" w:rsidR="007D64FE" w:rsidRDefault="00000000">
                                    <w:pPr>
                                      <w:bidi w:val="0"/>
                                      <w:spacing w:after="160" w:line="259" w:lineRule="auto"/>
                                      <w:ind w:left="0"/>
                                      <w:jc w:val="left"/>
                                    </w:pPr>
                                    <w:r>
                                      <w:rPr>
                                        <w:sz w:val="20"/>
                                      </w:rPr>
                                      <w:t>2</w:t>
                                    </w:r>
                                  </w:p>
                                </w:txbxContent>
                              </wps:txbx>
                              <wps:bodyPr horzOverflow="overflow" vert="horz" lIns="0" tIns="0" rIns="0" bIns="0" rtlCol="0">
                                <a:noAutofit/>
                              </wps:bodyPr>
                            </wps:wsp>
                            <wps:wsp>
                              <wps:cNvPr id="1172207" name="Rectangle 1172207"/>
                              <wps:cNvSpPr/>
                              <wps:spPr>
                                <a:xfrm rot="5399999">
                                  <a:off x="-102502" y="53863"/>
                                  <a:ext cx="271530" cy="249312"/>
                                </a:xfrm>
                                <a:prstGeom prst="rect">
                                  <a:avLst/>
                                </a:prstGeom>
                                <a:ln>
                                  <a:noFill/>
                                </a:ln>
                              </wps:spPr>
                              <wps:txbx>
                                <w:txbxContent>
                                  <w:p w14:paraId="1FD44972" w14:textId="77777777" w:rsidR="007D64FE" w:rsidRDefault="00000000">
                                    <w:pPr>
                                      <w:bidi w:val="0"/>
                                      <w:spacing w:after="160" w:line="259" w:lineRule="auto"/>
                                      <w:ind w:left="0"/>
                                      <w:jc w:val="left"/>
                                    </w:pPr>
                                    <w:r>
                                      <w:rPr>
                                        <w:sz w:val="20"/>
                                      </w:rPr>
                                      <w:t>21</w:t>
                                    </w:r>
                                  </w:p>
                                </w:txbxContent>
                              </wps:txbx>
                              <wps:bodyPr horzOverflow="overflow" vert="horz" lIns="0" tIns="0" rIns="0" bIns="0" rtlCol="0">
                                <a:noAutofit/>
                              </wps:bodyPr>
                            </wps:wsp>
                            <wps:wsp>
                              <wps:cNvPr id="1172208" name="Rectangle 1172208"/>
                              <wps:cNvSpPr/>
                              <wps:spPr>
                                <a:xfrm rot="5399999">
                                  <a:off x="-30086" y="-18553"/>
                                  <a:ext cx="271530" cy="249312"/>
                                </a:xfrm>
                                <a:prstGeom prst="rect">
                                  <a:avLst/>
                                </a:prstGeom>
                                <a:ln>
                                  <a:noFill/>
                                </a:ln>
                              </wps:spPr>
                              <wps:txbx>
                                <w:txbxContent>
                                  <w:p w14:paraId="11E0B75F"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88262" name="Rectangle 88262"/>
                              <wps:cNvSpPr/>
                              <wps:spPr>
                                <a:xfrm rot="5399999">
                                  <a:off x="50930" y="78756"/>
                                  <a:ext cx="49458" cy="300376"/>
                                </a:xfrm>
                                <a:prstGeom prst="rect">
                                  <a:avLst/>
                                </a:prstGeom>
                                <a:ln>
                                  <a:noFill/>
                                </a:ln>
                              </wps:spPr>
                              <wps:txbx>
                                <w:txbxContent>
                                  <w:p w14:paraId="6CC3E04C"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3735" style="width:17.7832pt;height:19.008pt;mso-position-horizontal-relative:char;mso-position-vertical-relative:line" coordsize="2258,2414">
                      <v:rect id="Rectangle 1172206"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2</w:t>
                              </w:r>
                            </w:p>
                          </w:txbxContent>
                        </v:textbox>
                      </v:rect>
                      <v:rect id="Rectangle 1172207"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21</w:t>
                              </w:r>
                            </w:p>
                          </w:txbxContent>
                        </v:textbox>
                      </v:rect>
                      <v:rect id="Rectangle 1172208"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88262"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9" w:type="dxa"/>
            <w:tcBorders>
              <w:top w:val="single" w:sz="8" w:space="0" w:color="000000"/>
              <w:left w:val="single" w:sz="8" w:space="0" w:color="000000"/>
              <w:bottom w:val="single" w:sz="8" w:space="0" w:color="000000"/>
              <w:right w:val="single" w:sz="8" w:space="0" w:color="000000"/>
            </w:tcBorders>
          </w:tcPr>
          <w:p w14:paraId="0602E5AD" w14:textId="77777777" w:rsidR="007D64FE" w:rsidRDefault="00000000" w:rsidP="001D2589">
            <w:pPr>
              <w:spacing w:after="0" w:line="259" w:lineRule="auto"/>
              <w:ind w:left="76"/>
              <w:jc w:val="left"/>
            </w:pPr>
            <w:r>
              <w:rPr>
                <w:rFonts w:ascii="Calibri" w:eastAsia="Calibri" w:hAnsi="Calibri" w:cs="Calibri"/>
                <w:noProof/>
                <w:sz w:val="22"/>
              </w:rPr>
              <mc:AlternateContent>
                <mc:Choice Requires="wpg">
                  <w:drawing>
                    <wp:inline distT="0" distB="0" distL="0" distR="0" wp14:anchorId="646CB323" wp14:editId="392141F2">
                      <wp:extent cx="225847" cy="241402"/>
                      <wp:effectExtent l="0" t="0" r="0" b="0"/>
                      <wp:docPr id="1403753" name="Group 1403753"/>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72209" name="Rectangle 1172209"/>
                              <wps:cNvSpPr/>
                              <wps:spPr>
                                <a:xfrm rot="5399999">
                                  <a:off x="12668" y="-61307"/>
                                  <a:ext cx="271530" cy="249312"/>
                                </a:xfrm>
                                <a:prstGeom prst="rect">
                                  <a:avLst/>
                                </a:prstGeom>
                                <a:ln>
                                  <a:noFill/>
                                </a:ln>
                              </wps:spPr>
                              <wps:txbx>
                                <w:txbxContent>
                                  <w:p w14:paraId="2F8F463B" w14:textId="77777777" w:rsidR="007D64FE" w:rsidRDefault="00000000">
                                    <w:pPr>
                                      <w:bidi w:val="0"/>
                                      <w:spacing w:after="160" w:line="259" w:lineRule="auto"/>
                                      <w:ind w:left="0"/>
                                      <w:jc w:val="left"/>
                                    </w:pPr>
                                    <w:r>
                                      <w:rPr>
                                        <w:sz w:val="20"/>
                                      </w:rPr>
                                      <w:t>4</w:t>
                                    </w:r>
                                  </w:p>
                                </w:txbxContent>
                              </wps:txbx>
                              <wps:bodyPr horzOverflow="overflow" vert="horz" lIns="0" tIns="0" rIns="0" bIns="0" rtlCol="0">
                                <a:noAutofit/>
                              </wps:bodyPr>
                            </wps:wsp>
                            <wps:wsp>
                              <wps:cNvPr id="1172210" name="Rectangle 1172210"/>
                              <wps:cNvSpPr/>
                              <wps:spPr>
                                <a:xfrm rot="5399999">
                                  <a:off x="-102502" y="53864"/>
                                  <a:ext cx="271530" cy="249312"/>
                                </a:xfrm>
                                <a:prstGeom prst="rect">
                                  <a:avLst/>
                                </a:prstGeom>
                                <a:ln>
                                  <a:noFill/>
                                </a:ln>
                              </wps:spPr>
                              <wps:txbx>
                                <w:txbxContent>
                                  <w:p w14:paraId="00510A4A" w14:textId="77777777" w:rsidR="007D64FE" w:rsidRDefault="00000000">
                                    <w:pPr>
                                      <w:bidi w:val="0"/>
                                      <w:spacing w:after="160" w:line="259" w:lineRule="auto"/>
                                      <w:ind w:left="0"/>
                                      <w:jc w:val="left"/>
                                    </w:pPr>
                                    <w:r>
                                      <w:rPr>
                                        <w:sz w:val="20"/>
                                      </w:rPr>
                                      <w:t>11</w:t>
                                    </w:r>
                                  </w:p>
                                </w:txbxContent>
                              </wps:txbx>
                              <wps:bodyPr horzOverflow="overflow" vert="horz" lIns="0" tIns="0" rIns="0" bIns="0" rtlCol="0">
                                <a:noAutofit/>
                              </wps:bodyPr>
                            </wps:wsp>
                            <wps:wsp>
                              <wps:cNvPr id="1172211" name="Rectangle 1172211"/>
                              <wps:cNvSpPr/>
                              <wps:spPr>
                                <a:xfrm rot="5399999">
                                  <a:off x="-30086" y="-18553"/>
                                  <a:ext cx="271530" cy="249312"/>
                                </a:xfrm>
                                <a:prstGeom prst="rect">
                                  <a:avLst/>
                                </a:prstGeom>
                                <a:ln>
                                  <a:noFill/>
                                </a:ln>
                              </wps:spPr>
                              <wps:txbx>
                                <w:txbxContent>
                                  <w:p w14:paraId="052DF20E"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88260" name="Rectangle 88260"/>
                              <wps:cNvSpPr/>
                              <wps:spPr>
                                <a:xfrm rot="5399999">
                                  <a:off x="50930" y="78756"/>
                                  <a:ext cx="49458" cy="300376"/>
                                </a:xfrm>
                                <a:prstGeom prst="rect">
                                  <a:avLst/>
                                </a:prstGeom>
                                <a:ln>
                                  <a:noFill/>
                                </a:ln>
                              </wps:spPr>
                              <wps:txbx>
                                <w:txbxContent>
                                  <w:p w14:paraId="2D87587A"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3753" style="width:17.7832pt;height:19.008pt;mso-position-horizontal-relative:char;mso-position-vertical-relative:line" coordsize="2258,2414">
                      <v:rect id="Rectangle 1172209"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4</w:t>
                              </w:r>
                            </w:p>
                          </w:txbxContent>
                        </v:textbox>
                      </v:rect>
                      <v:rect id="Rectangle 1172210"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11</w:t>
                              </w:r>
                            </w:p>
                          </w:txbxContent>
                        </v:textbox>
                      </v:rect>
                      <v:rect id="Rectangle 1172211"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88260"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4" w:type="dxa"/>
            <w:tcBorders>
              <w:top w:val="single" w:sz="8" w:space="0" w:color="000000"/>
              <w:left w:val="single" w:sz="8" w:space="0" w:color="000000"/>
              <w:bottom w:val="single" w:sz="8" w:space="0" w:color="000000"/>
              <w:right w:val="single" w:sz="8" w:space="0" w:color="000000"/>
            </w:tcBorders>
          </w:tcPr>
          <w:p w14:paraId="3831E089" w14:textId="77777777" w:rsidR="007D64FE" w:rsidRDefault="00000000" w:rsidP="001D2589">
            <w:pPr>
              <w:spacing w:after="0" w:line="259" w:lineRule="auto"/>
              <w:ind w:left="4"/>
              <w:jc w:val="left"/>
            </w:pPr>
            <w:r>
              <w:rPr>
                <w:rFonts w:ascii="Calibri" w:eastAsia="Calibri" w:hAnsi="Calibri" w:cs="Calibri"/>
                <w:noProof/>
                <w:sz w:val="22"/>
              </w:rPr>
              <mc:AlternateContent>
                <mc:Choice Requires="wpg">
                  <w:drawing>
                    <wp:inline distT="0" distB="0" distL="0" distR="0" wp14:anchorId="4BEBC0E6" wp14:editId="2E54052F">
                      <wp:extent cx="225847" cy="241402"/>
                      <wp:effectExtent l="0" t="0" r="0" b="0"/>
                      <wp:docPr id="1403769" name="Group 1403769"/>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72212" name="Rectangle 1172212"/>
                              <wps:cNvSpPr/>
                              <wps:spPr>
                                <a:xfrm rot="5399999">
                                  <a:off x="12668" y="-61307"/>
                                  <a:ext cx="271530" cy="249312"/>
                                </a:xfrm>
                                <a:prstGeom prst="rect">
                                  <a:avLst/>
                                </a:prstGeom>
                                <a:ln>
                                  <a:noFill/>
                                </a:ln>
                              </wps:spPr>
                              <wps:txbx>
                                <w:txbxContent>
                                  <w:p w14:paraId="64602E75"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72213" name="Rectangle 1172213"/>
                              <wps:cNvSpPr/>
                              <wps:spPr>
                                <a:xfrm rot="5399999">
                                  <a:off x="-102502" y="53863"/>
                                  <a:ext cx="271530" cy="249312"/>
                                </a:xfrm>
                                <a:prstGeom prst="rect">
                                  <a:avLst/>
                                </a:prstGeom>
                                <a:ln>
                                  <a:noFill/>
                                </a:ln>
                              </wps:spPr>
                              <wps:txbx>
                                <w:txbxContent>
                                  <w:p w14:paraId="1DD2FAFE" w14:textId="77777777" w:rsidR="007D64FE" w:rsidRDefault="00000000">
                                    <w:pPr>
                                      <w:bidi w:val="0"/>
                                      <w:spacing w:after="160" w:line="259" w:lineRule="auto"/>
                                      <w:ind w:left="0"/>
                                      <w:jc w:val="left"/>
                                    </w:pPr>
                                    <w:r>
                                      <w:rPr>
                                        <w:sz w:val="20"/>
                                      </w:rPr>
                                      <w:t>21</w:t>
                                    </w:r>
                                  </w:p>
                                </w:txbxContent>
                              </wps:txbx>
                              <wps:bodyPr horzOverflow="overflow" vert="horz" lIns="0" tIns="0" rIns="0" bIns="0" rtlCol="0">
                                <a:noAutofit/>
                              </wps:bodyPr>
                            </wps:wsp>
                            <wps:wsp>
                              <wps:cNvPr id="1172214" name="Rectangle 1172214"/>
                              <wps:cNvSpPr/>
                              <wps:spPr>
                                <a:xfrm rot="5399999">
                                  <a:off x="-30086" y="-18551"/>
                                  <a:ext cx="271530" cy="249312"/>
                                </a:xfrm>
                                <a:prstGeom prst="rect">
                                  <a:avLst/>
                                </a:prstGeom>
                                <a:ln>
                                  <a:noFill/>
                                </a:ln>
                              </wps:spPr>
                              <wps:txbx>
                                <w:txbxContent>
                                  <w:p w14:paraId="3BCFB560"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88258" name="Rectangle 88258"/>
                              <wps:cNvSpPr/>
                              <wps:spPr>
                                <a:xfrm rot="5399999">
                                  <a:off x="50930" y="78756"/>
                                  <a:ext cx="49458" cy="300376"/>
                                </a:xfrm>
                                <a:prstGeom prst="rect">
                                  <a:avLst/>
                                </a:prstGeom>
                                <a:ln>
                                  <a:noFill/>
                                </a:ln>
                              </wps:spPr>
                              <wps:txbx>
                                <w:txbxContent>
                                  <w:p w14:paraId="57F60F4C"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3769" style="width:17.7832pt;height:19.008pt;mso-position-horizontal-relative:char;mso-position-vertical-relative:line" coordsize="2258,2414">
                      <v:rect id="Rectangle 1172212"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72213"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21</w:t>
                              </w:r>
                            </w:p>
                          </w:txbxContent>
                        </v:textbox>
                      </v:rect>
                      <v:rect id="Rectangle 1172214"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88258"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8" w:type="dxa"/>
            <w:tcBorders>
              <w:top w:val="single" w:sz="8" w:space="0" w:color="000000"/>
              <w:left w:val="single" w:sz="8" w:space="0" w:color="000000"/>
              <w:bottom w:val="single" w:sz="8" w:space="0" w:color="000000"/>
              <w:right w:val="single" w:sz="8" w:space="0" w:color="000000"/>
            </w:tcBorders>
          </w:tcPr>
          <w:p w14:paraId="6C7FB492" w14:textId="77777777" w:rsidR="007D64FE" w:rsidRDefault="00000000" w:rsidP="001D2589">
            <w:pPr>
              <w:spacing w:after="0" w:line="259" w:lineRule="auto"/>
              <w:ind w:left="79"/>
              <w:jc w:val="left"/>
            </w:pPr>
            <w:r>
              <w:rPr>
                <w:rFonts w:ascii="Calibri" w:eastAsia="Calibri" w:hAnsi="Calibri" w:cs="Calibri"/>
                <w:noProof/>
                <w:sz w:val="22"/>
              </w:rPr>
              <mc:AlternateContent>
                <mc:Choice Requires="wpg">
                  <w:drawing>
                    <wp:inline distT="0" distB="0" distL="0" distR="0" wp14:anchorId="68579671" wp14:editId="03335A00">
                      <wp:extent cx="225847" cy="328270"/>
                      <wp:effectExtent l="0" t="0" r="0" b="0"/>
                      <wp:docPr id="1403782" name="Group 1403782"/>
                      <wp:cNvGraphicFramePr/>
                      <a:graphic xmlns:a="http://schemas.openxmlformats.org/drawingml/2006/main">
                        <a:graphicData uri="http://schemas.microsoft.com/office/word/2010/wordprocessingGroup">
                          <wpg:wgp>
                            <wpg:cNvGrpSpPr/>
                            <wpg:grpSpPr>
                              <a:xfrm>
                                <a:off x="0" y="0"/>
                                <a:ext cx="225847" cy="328270"/>
                                <a:chOff x="0" y="0"/>
                                <a:chExt cx="225847" cy="328270"/>
                              </a:xfrm>
                            </wpg:grpSpPr>
                            <wps:wsp>
                              <wps:cNvPr id="88255" name="Rectangle 88255"/>
                              <wps:cNvSpPr/>
                              <wps:spPr>
                                <a:xfrm rot="5399999">
                                  <a:off x="-117639" y="81184"/>
                                  <a:ext cx="387648" cy="225282"/>
                                </a:xfrm>
                                <a:prstGeom prst="rect">
                                  <a:avLst/>
                                </a:prstGeom>
                                <a:ln>
                                  <a:noFill/>
                                </a:ln>
                              </wps:spPr>
                              <wps:txbx>
                                <w:txbxContent>
                                  <w:p w14:paraId="7A976B66" w14:textId="77777777" w:rsidR="007D64FE" w:rsidRDefault="00000000">
                                    <w:pPr>
                                      <w:bidi w:val="0"/>
                                      <w:spacing w:after="160" w:line="259" w:lineRule="auto"/>
                                      <w:ind w:left="0"/>
                                      <w:jc w:val="left"/>
                                    </w:pPr>
                                    <w:r>
                                      <w:rPr>
                                        <w:sz w:val="18"/>
                                      </w:rPr>
                                      <w:t>1/1111</w:t>
                                    </w:r>
                                  </w:p>
                                </w:txbxContent>
                              </wps:txbx>
                              <wps:bodyPr horzOverflow="overflow" vert="horz" lIns="0" tIns="0" rIns="0" bIns="0" rtlCol="0">
                                <a:noAutofit/>
                              </wps:bodyPr>
                            </wps:wsp>
                            <wps:wsp>
                              <wps:cNvPr id="88256" name="Rectangle 88256"/>
                              <wps:cNvSpPr/>
                              <wps:spPr>
                                <a:xfrm rot="5399999">
                                  <a:off x="50930" y="165624"/>
                                  <a:ext cx="49458" cy="300376"/>
                                </a:xfrm>
                                <a:prstGeom prst="rect">
                                  <a:avLst/>
                                </a:prstGeom>
                                <a:ln>
                                  <a:noFill/>
                                </a:ln>
                              </wps:spPr>
                              <wps:txbx>
                                <w:txbxContent>
                                  <w:p w14:paraId="03B9C452"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3782" style="width:17.7832pt;height:25.848pt;mso-position-horizontal-relative:char;mso-position-vertical-relative:line" coordsize="2258,3282">
                      <v:rect id="Rectangle 88255" style="position:absolute;width:3876;height:2252;left:-1176;top:811;rotation:90;" filled="f" stroked="f">
                        <v:textbox inset="0,0,0,0" style="layout-flow:vertical">
                          <w:txbxContent>
                            <w:p>
                              <w:pPr>
                                <w:bidi w:val="0"/>
                                <w:spacing w:before="0" w:after="160" w:line="259" w:lineRule="auto"/>
                                <w:ind w:left="0" w:firstLine="0"/>
                                <w:jc w:val="left"/>
                              </w:pPr>
                              <w:r>
                                <w:rPr>
                                  <w:sz w:val="18"/>
                                </w:rPr>
                                <w:t xml:space="preserve">1/1111</w:t>
                              </w:r>
                            </w:p>
                          </w:txbxContent>
                        </v:textbox>
                      </v:rect>
                      <v:rect id="Rectangle 88256" style="position:absolute;width:494;height:3003;left:509;top:1656;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5" w:type="dxa"/>
            <w:tcBorders>
              <w:top w:val="single" w:sz="8" w:space="0" w:color="000000"/>
              <w:left w:val="single" w:sz="8" w:space="0" w:color="000000"/>
              <w:bottom w:val="single" w:sz="8" w:space="0" w:color="000000"/>
              <w:right w:val="single" w:sz="8" w:space="0" w:color="000000"/>
            </w:tcBorders>
          </w:tcPr>
          <w:p w14:paraId="7A3F25D8" w14:textId="77777777" w:rsidR="007D64FE" w:rsidRDefault="00000000" w:rsidP="001D2589">
            <w:pPr>
              <w:spacing w:after="0" w:line="259" w:lineRule="auto"/>
              <w:ind w:left="8"/>
              <w:jc w:val="left"/>
            </w:pPr>
            <w:r>
              <w:rPr>
                <w:rFonts w:ascii="Calibri" w:eastAsia="Calibri" w:hAnsi="Calibri" w:cs="Calibri"/>
                <w:noProof/>
                <w:sz w:val="22"/>
              </w:rPr>
              <mc:AlternateContent>
                <mc:Choice Requires="wpg">
                  <w:drawing>
                    <wp:inline distT="0" distB="0" distL="0" distR="0" wp14:anchorId="64106985" wp14:editId="64AD0402">
                      <wp:extent cx="225847" cy="320650"/>
                      <wp:effectExtent l="0" t="0" r="0" b="0"/>
                      <wp:docPr id="1403798" name="Group 1403798"/>
                      <wp:cNvGraphicFramePr/>
                      <a:graphic xmlns:a="http://schemas.openxmlformats.org/drawingml/2006/main">
                        <a:graphicData uri="http://schemas.microsoft.com/office/word/2010/wordprocessingGroup">
                          <wpg:wgp>
                            <wpg:cNvGrpSpPr/>
                            <wpg:grpSpPr>
                              <a:xfrm>
                                <a:off x="0" y="0"/>
                                <a:ext cx="225847" cy="320650"/>
                                <a:chOff x="0" y="0"/>
                                <a:chExt cx="225847" cy="320650"/>
                              </a:xfrm>
                            </wpg:grpSpPr>
                            <wps:wsp>
                              <wps:cNvPr id="88253" name="Rectangle 88253"/>
                              <wps:cNvSpPr/>
                              <wps:spPr>
                                <a:xfrm rot="5399999">
                                  <a:off x="-113306" y="76851"/>
                                  <a:ext cx="378984" cy="225283"/>
                                </a:xfrm>
                                <a:prstGeom prst="rect">
                                  <a:avLst/>
                                </a:prstGeom>
                                <a:ln>
                                  <a:noFill/>
                                </a:ln>
                              </wps:spPr>
                              <wps:txbx>
                                <w:txbxContent>
                                  <w:p w14:paraId="77E5E842" w14:textId="77777777" w:rsidR="007D64FE" w:rsidRDefault="00000000">
                                    <w:pPr>
                                      <w:bidi w:val="0"/>
                                      <w:spacing w:after="160" w:line="259" w:lineRule="auto"/>
                                      <w:ind w:left="0"/>
                                      <w:jc w:val="left"/>
                                    </w:pPr>
                                    <w:r>
                                      <w:rPr>
                                        <w:sz w:val="18"/>
                                      </w:rPr>
                                      <w:t>1/4667</w:t>
                                    </w:r>
                                  </w:p>
                                </w:txbxContent>
                              </wps:txbx>
                              <wps:bodyPr horzOverflow="overflow" vert="horz" lIns="0" tIns="0" rIns="0" bIns="0" rtlCol="0">
                                <a:noAutofit/>
                              </wps:bodyPr>
                            </wps:wsp>
                            <wps:wsp>
                              <wps:cNvPr id="88254" name="Rectangle 88254"/>
                              <wps:cNvSpPr/>
                              <wps:spPr>
                                <a:xfrm rot="5399999">
                                  <a:off x="50930" y="158004"/>
                                  <a:ext cx="49458" cy="300376"/>
                                </a:xfrm>
                                <a:prstGeom prst="rect">
                                  <a:avLst/>
                                </a:prstGeom>
                                <a:ln>
                                  <a:noFill/>
                                </a:ln>
                              </wps:spPr>
                              <wps:txbx>
                                <w:txbxContent>
                                  <w:p w14:paraId="507D8D14"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3798" style="width:17.7832pt;height:25.248pt;mso-position-horizontal-relative:char;mso-position-vertical-relative:line" coordsize="2258,3206">
                      <v:rect id="Rectangle 88253" style="position:absolute;width:3789;height:2252;left:-1133;top:768;rotation:90;" filled="f" stroked="f">
                        <v:textbox inset="0,0,0,0" style="layout-flow:vertical">
                          <w:txbxContent>
                            <w:p>
                              <w:pPr>
                                <w:bidi w:val="0"/>
                                <w:spacing w:before="0" w:after="160" w:line="259" w:lineRule="auto"/>
                                <w:ind w:left="0" w:firstLine="0"/>
                                <w:jc w:val="left"/>
                              </w:pPr>
                              <w:r>
                                <w:rPr>
                                  <w:sz w:val="18"/>
                                </w:rPr>
                                <w:t xml:space="preserve">1/4667</w:t>
                              </w:r>
                            </w:p>
                          </w:txbxContent>
                        </v:textbox>
                      </v:rect>
                      <v:rect id="Rectangle 88254" style="position:absolute;width:494;height:3003;left:509;top:1580;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9" w:type="dxa"/>
            <w:tcBorders>
              <w:top w:val="single" w:sz="8" w:space="0" w:color="000000"/>
              <w:left w:val="single" w:sz="8" w:space="0" w:color="000000"/>
              <w:bottom w:val="single" w:sz="8" w:space="0" w:color="000000"/>
              <w:right w:val="single" w:sz="8" w:space="0" w:color="000000"/>
            </w:tcBorders>
          </w:tcPr>
          <w:p w14:paraId="639BC362" w14:textId="77777777" w:rsidR="007D64FE" w:rsidRDefault="00000000" w:rsidP="001D2589">
            <w:pPr>
              <w:spacing w:after="0" w:line="259" w:lineRule="auto"/>
              <w:ind w:left="80"/>
              <w:jc w:val="left"/>
            </w:pPr>
            <w:r>
              <w:rPr>
                <w:rFonts w:ascii="Calibri" w:eastAsia="Calibri" w:hAnsi="Calibri" w:cs="Calibri"/>
                <w:noProof/>
                <w:sz w:val="22"/>
              </w:rPr>
              <mc:AlternateContent>
                <mc:Choice Requires="wpg">
                  <w:drawing>
                    <wp:inline distT="0" distB="0" distL="0" distR="0" wp14:anchorId="5C7FB8C3" wp14:editId="2ADFEA3B">
                      <wp:extent cx="225847" cy="328270"/>
                      <wp:effectExtent l="0" t="0" r="0" b="0"/>
                      <wp:docPr id="1403810" name="Group 1403810"/>
                      <wp:cNvGraphicFramePr/>
                      <a:graphic xmlns:a="http://schemas.openxmlformats.org/drawingml/2006/main">
                        <a:graphicData uri="http://schemas.microsoft.com/office/word/2010/wordprocessingGroup">
                          <wpg:wgp>
                            <wpg:cNvGrpSpPr/>
                            <wpg:grpSpPr>
                              <a:xfrm>
                                <a:off x="0" y="0"/>
                                <a:ext cx="225847" cy="328270"/>
                                <a:chOff x="0" y="0"/>
                                <a:chExt cx="225847" cy="328270"/>
                              </a:xfrm>
                            </wpg:grpSpPr>
                            <wps:wsp>
                              <wps:cNvPr id="88251" name="Rectangle 88251"/>
                              <wps:cNvSpPr/>
                              <wps:spPr>
                                <a:xfrm rot="5399999">
                                  <a:off x="-117639" y="81183"/>
                                  <a:ext cx="387648" cy="225282"/>
                                </a:xfrm>
                                <a:prstGeom prst="rect">
                                  <a:avLst/>
                                </a:prstGeom>
                                <a:ln>
                                  <a:noFill/>
                                </a:ln>
                              </wps:spPr>
                              <wps:txbx>
                                <w:txbxContent>
                                  <w:p w14:paraId="6410E0CF" w14:textId="77777777" w:rsidR="007D64FE" w:rsidRDefault="00000000">
                                    <w:pPr>
                                      <w:bidi w:val="0"/>
                                      <w:spacing w:after="160" w:line="259" w:lineRule="auto"/>
                                      <w:ind w:left="0"/>
                                      <w:jc w:val="left"/>
                                    </w:pPr>
                                    <w:r>
                                      <w:rPr>
                                        <w:sz w:val="18"/>
                                      </w:rPr>
                                      <w:t>7/7111</w:t>
                                    </w:r>
                                  </w:p>
                                </w:txbxContent>
                              </wps:txbx>
                              <wps:bodyPr horzOverflow="overflow" vert="horz" lIns="0" tIns="0" rIns="0" bIns="0" rtlCol="0">
                                <a:noAutofit/>
                              </wps:bodyPr>
                            </wps:wsp>
                            <wps:wsp>
                              <wps:cNvPr id="88252" name="Rectangle 88252"/>
                              <wps:cNvSpPr/>
                              <wps:spPr>
                                <a:xfrm rot="5399999">
                                  <a:off x="50930" y="165624"/>
                                  <a:ext cx="49458" cy="300376"/>
                                </a:xfrm>
                                <a:prstGeom prst="rect">
                                  <a:avLst/>
                                </a:prstGeom>
                                <a:ln>
                                  <a:noFill/>
                                </a:ln>
                              </wps:spPr>
                              <wps:txbx>
                                <w:txbxContent>
                                  <w:p w14:paraId="28BA3AA1"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3810" style="width:17.7832pt;height:25.848pt;mso-position-horizontal-relative:char;mso-position-vertical-relative:line" coordsize="2258,3282">
                      <v:rect id="Rectangle 88251" style="position:absolute;width:3876;height:2252;left:-1176;top:811;rotation:90;" filled="f" stroked="f">
                        <v:textbox inset="0,0,0,0" style="layout-flow:vertical">
                          <w:txbxContent>
                            <w:p>
                              <w:pPr>
                                <w:bidi w:val="0"/>
                                <w:spacing w:before="0" w:after="160" w:line="259" w:lineRule="auto"/>
                                <w:ind w:left="0" w:firstLine="0"/>
                                <w:jc w:val="left"/>
                              </w:pPr>
                              <w:r>
                                <w:rPr>
                                  <w:sz w:val="18"/>
                                </w:rPr>
                                <w:t xml:space="preserve">7/7111</w:t>
                              </w:r>
                            </w:p>
                          </w:txbxContent>
                        </v:textbox>
                      </v:rect>
                      <v:rect id="Rectangle 88252" style="position:absolute;width:494;height:3003;left:509;top:1656;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5" w:type="dxa"/>
            <w:tcBorders>
              <w:top w:val="single" w:sz="8" w:space="0" w:color="000000"/>
              <w:left w:val="single" w:sz="8" w:space="0" w:color="000000"/>
              <w:bottom w:val="single" w:sz="8" w:space="0" w:color="000000"/>
              <w:right w:val="single" w:sz="8" w:space="0" w:color="000000"/>
            </w:tcBorders>
            <w:vAlign w:val="center"/>
          </w:tcPr>
          <w:p w14:paraId="69A36070" w14:textId="77777777" w:rsidR="007D64FE" w:rsidRDefault="00000000" w:rsidP="001D2589">
            <w:pPr>
              <w:spacing w:after="0" w:line="259" w:lineRule="auto"/>
              <w:ind w:left="11"/>
              <w:jc w:val="left"/>
            </w:pPr>
            <w:r>
              <w:rPr>
                <w:rFonts w:ascii="Calibri" w:eastAsia="Calibri" w:hAnsi="Calibri" w:cs="Calibri"/>
                <w:noProof/>
                <w:sz w:val="22"/>
              </w:rPr>
              <mc:AlternateContent>
                <mc:Choice Requires="wpg">
                  <w:drawing>
                    <wp:inline distT="0" distB="0" distL="0" distR="0" wp14:anchorId="6B29A7A8" wp14:editId="3811CA26">
                      <wp:extent cx="225847" cy="168250"/>
                      <wp:effectExtent l="0" t="0" r="0" b="0"/>
                      <wp:docPr id="1403827" name="Group 1403827"/>
                      <wp:cNvGraphicFramePr/>
                      <a:graphic xmlns:a="http://schemas.openxmlformats.org/drawingml/2006/main">
                        <a:graphicData uri="http://schemas.microsoft.com/office/word/2010/wordprocessingGroup">
                          <wpg:wgp>
                            <wpg:cNvGrpSpPr/>
                            <wpg:grpSpPr>
                              <a:xfrm>
                                <a:off x="0" y="0"/>
                                <a:ext cx="225847" cy="168250"/>
                                <a:chOff x="0" y="0"/>
                                <a:chExt cx="225847" cy="168250"/>
                              </a:xfrm>
                            </wpg:grpSpPr>
                            <wps:wsp>
                              <wps:cNvPr id="1172215" name="Rectangle 1172215"/>
                              <wps:cNvSpPr/>
                              <wps:spPr>
                                <a:xfrm rot="5399999">
                                  <a:off x="27731" y="-64185"/>
                                  <a:ext cx="174517" cy="225281"/>
                                </a:xfrm>
                                <a:prstGeom prst="rect">
                                  <a:avLst/>
                                </a:prstGeom>
                                <a:ln>
                                  <a:noFill/>
                                </a:ln>
                              </wps:spPr>
                              <wps:txbx>
                                <w:txbxContent>
                                  <w:p w14:paraId="2C61013B" w14:textId="77777777" w:rsidR="007D64FE" w:rsidRDefault="00000000">
                                    <w:pPr>
                                      <w:bidi w:val="0"/>
                                      <w:spacing w:after="160" w:line="259" w:lineRule="auto"/>
                                      <w:ind w:left="0"/>
                                      <w:jc w:val="left"/>
                                    </w:pPr>
                                    <w:r>
                                      <w:rPr>
                                        <w:sz w:val="18"/>
                                      </w:rPr>
                                      <w:t>4</w:t>
                                    </w:r>
                                  </w:p>
                                </w:txbxContent>
                              </wps:txbx>
                              <wps:bodyPr horzOverflow="overflow" vert="horz" lIns="0" tIns="0" rIns="0" bIns="0" rtlCol="0">
                                <a:noAutofit/>
                              </wps:bodyPr>
                            </wps:wsp>
                            <wps:wsp>
                              <wps:cNvPr id="1172216" name="Rectangle 1172216"/>
                              <wps:cNvSpPr/>
                              <wps:spPr>
                                <a:xfrm rot="5399999">
                                  <a:off x="-49877" y="13423"/>
                                  <a:ext cx="174517" cy="225281"/>
                                </a:xfrm>
                                <a:prstGeom prst="rect">
                                  <a:avLst/>
                                </a:prstGeom>
                                <a:ln>
                                  <a:noFill/>
                                </a:ln>
                              </wps:spPr>
                              <wps:txbx>
                                <w:txbxContent>
                                  <w:p w14:paraId="5D5F3989" w14:textId="77777777" w:rsidR="007D64FE" w:rsidRDefault="00000000">
                                    <w:pPr>
                                      <w:bidi w:val="0"/>
                                      <w:spacing w:after="160" w:line="259" w:lineRule="auto"/>
                                      <w:ind w:left="0"/>
                                      <w:jc w:val="left"/>
                                    </w:pPr>
                                    <w:r>
                                      <w:rPr>
                                        <w:sz w:val="18"/>
                                      </w:rPr>
                                      <w:t>2</w:t>
                                    </w:r>
                                  </w:p>
                                </w:txbxContent>
                              </wps:txbx>
                              <wps:bodyPr horzOverflow="overflow" vert="horz" lIns="0" tIns="0" rIns="0" bIns="0" rtlCol="0">
                                <a:noAutofit/>
                              </wps:bodyPr>
                            </wps:wsp>
                            <wps:wsp>
                              <wps:cNvPr id="1172217" name="Rectangle 1172217"/>
                              <wps:cNvSpPr/>
                              <wps:spPr>
                                <a:xfrm rot="5399999">
                                  <a:off x="-10901" y="-25552"/>
                                  <a:ext cx="174517" cy="225281"/>
                                </a:xfrm>
                                <a:prstGeom prst="rect">
                                  <a:avLst/>
                                </a:prstGeom>
                                <a:ln>
                                  <a:noFill/>
                                </a:ln>
                              </wps:spPr>
                              <wps:txbx>
                                <w:txbxContent>
                                  <w:p w14:paraId="0E49B2EF" w14:textId="77777777" w:rsidR="007D64FE" w:rsidRDefault="00000000">
                                    <w:pPr>
                                      <w:bidi w:val="0"/>
                                      <w:spacing w:after="160" w:line="259" w:lineRule="auto"/>
                                      <w:ind w:left="0"/>
                                      <w:jc w:val="left"/>
                                    </w:pPr>
                                    <w:r>
                                      <w:rPr>
                                        <w:sz w:val="18"/>
                                      </w:rPr>
                                      <w:t>/</w:t>
                                    </w:r>
                                  </w:p>
                                </w:txbxContent>
                              </wps:txbx>
                              <wps:bodyPr horzOverflow="overflow" vert="horz" lIns="0" tIns="0" rIns="0" bIns="0" rtlCol="0">
                                <a:noAutofit/>
                              </wps:bodyPr>
                            </wps:wsp>
                            <wps:wsp>
                              <wps:cNvPr id="88250" name="Rectangle 88250"/>
                              <wps:cNvSpPr/>
                              <wps:spPr>
                                <a:xfrm rot="5399999">
                                  <a:off x="50930" y="5604"/>
                                  <a:ext cx="49458" cy="300376"/>
                                </a:xfrm>
                                <a:prstGeom prst="rect">
                                  <a:avLst/>
                                </a:prstGeom>
                                <a:ln>
                                  <a:noFill/>
                                </a:ln>
                              </wps:spPr>
                              <wps:txbx>
                                <w:txbxContent>
                                  <w:p w14:paraId="1E604898"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3827" style="width:17.7832pt;height:13.248pt;mso-position-horizontal-relative:char;mso-position-vertical-relative:line" coordsize="2258,1682">
                      <v:rect id="Rectangle 1172215" style="position:absolute;width:1745;height:2252;left:277;top:-641;rotation:90;" filled="f" stroked="f">
                        <v:textbox inset="0,0,0,0" style="layout-flow:vertical">
                          <w:txbxContent>
                            <w:p>
                              <w:pPr>
                                <w:bidi w:val="0"/>
                                <w:spacing w:before="0" w:after="160" w:line="259" w:lineRule="auto"/>
                                <w:ind w:left="0" w:firstLine="0"/>
                                <w:jc w:val="left"/>
                              </w:pPr>
                              <w:r>
                                <w:rPr>
                                  <w:sz w:val="18"/>
                                </w:rPr>
                                <w:t xml:space="preserve">4</w:t>
                              </w:r>
                            </w:p>
                          </w:txbxContent>
                        </v:textbox>
                      </v:rect>
                      <v:rect id="Rectangle 1172216" style="position:absolute;width:1745;height:2252;left:-498;top:134;rotation:90;" filled="f" stroked="f">
                        <v:textbox inset="0,0,0,0" style="layout-flow:vertical">
                          <w:txbxContent>
                            <w:p>
                              <w:pPr>
                                <w:bidi w:val="0"/>
                                <w:spacing w:before="0" w:after="160" w:line="259" w:lineRule="auto"/>
                                <w:ind w:left="0" w:firstLine="0"/>
                                <w:jc w:val="left"/>
                              </w:pPr>
                              <w:r>
                                <w:rPr>
                                  <w:sz w:val="18"/>
                                </w:rPr>
                                <w:t xml:space="preserve">2</w:t>
                              </w:r>
                            </w:p>
                          </w:txbxContent>
                        </v:textbox>
                      </v:rect>
                      <v:rect id="Rectangle 1172217" style="position:absolute;width:1745;height:2252;left:-109;top:-255;rotation:90;" filled="f" stroked="f">
                        <v:textbox inset="0,0,0,0" style="layout-flow:vertical">
                          <w:txbxContent>
                            <w:p>
                              <w:pPr>
                                <w:bidi w:val="0"/>
                                <w:spacing w:before="0" w:after="160" w:line="259" w:lineRule="auto"/>
                                <w:ind w:left="0" w:firstLine="0"/>
                                <w:jc w:val="left"/>
                              </w:pPr>
                              <w:r>
                                <w:rPr>
                                  <w:sz w:val="18"/>
                                </w:rPr>
                                <w:t xml:space="preserve">/</w:t>
                              </w:r>
                            </w:p>
                          </w:txbxContent>
                        </v:textbox>
                      </v:rect>
                      <v:rect id="Rectangle 88250" style="position:absolute;width:494;height:3003;left:509;top:56;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6" w:type="dxa"/>
            <w:tcBorders>
              <w:top w:val="single" w:sz="8" w:space="0" w:color="000000"/>
              <w:left w:val="single" w:sz="8" w:space="0" w:color="000000"/>
              <w:bottom w:val="single" w:sz="8" w:space="0" w:color="000000"/>
              <w:right w:val="single" w:sz="8" w:space="0" w:color="000000"/>
            </w:tcBorders>
            <w:vAlign w:val="center"/>
          </w:tcPr>
          <w:p w14:paraId="3BB7A0B9" w14:textId="77777777" w:rsidR="007D64FE" w:rsidRDefault="00000000" w:rsidP="001D2589">
            <w:pPr>
              <w:spacing w:after="0" w:line="259" w:lineRule="auto"/>
              <w:ind w:left="83"/>
              <w:jc w:val="left"/>
            </w:pPr>
            <w:r>
              <w:rPr>
                <w:rFonts w:ascii="Calibri" w:eastAsia="Calibri" w:hAnsi="Calibri" w:cs="Calibri"/>
                <w:noProof/>
                <w:sz w:val="22"/>
              </w:rPr>
              <mc:AlternateContent>
                <mc:Choice Requires="wpg">
                  <w:drawing>
                    <wp:inline distT="0" distB="0" distL="0" distR="0" wp14:anchorId="1D84DFDC" wp14:editId="0D8CBC6A">
                      <wp:extent cx="225847" cy="163677"/>
                      <wp:effectExtent l="0" t="0" r="0" b="0"/>
                      <wp:docPr id="1403838" name="Group 1403838"/>
                      <wp:cNvGraphicFramePr/>
                      <a:graphic xmlns:a="http://schemas.openxmlformats.org/drawingml/2006/main">
                        <a:graphicData uri="http://schemas.microsoft.com/office/word/2010/wordprocessingGroup">
                          <wpg:wgp>
                            <wpg:cNvGrpSpPr/>
                            <wpg:grpSpPr>
                              <a:xfrm>
                                <a:off x="0" y="0"/>
                                <a:ext cx="225847" cy="163677"/>
                                <a:chOff x="0" y="0"/>
                                <a:chExt cx="225847" cy="163677"/>
                              </a:xfrm>
                            </wpg:grpSpPr>
                            <wps:wsp>
                              <wps:cNvPr id="1172221" name="Rectangle 1172221"/>
                              <wps:cNvSpPr/>
                              <wps:spPr>
                                <a:xfrm rot="5399999">
                                  <a:off x="30108" y="-66563"/>
                                  <a:ext cx="171477" cy="225283"/>
                                </a:xfrm>
                                <a:prstGeom prst="rect">
                                  <a:avLst/>
                                </a:prstGeom>
                                <a:ln>
                                  <a:noFill/>
                                </a:ln>
                              </wps:spPr>
                              <wps:txbx>
                                <w:txbxContent>
                                  <w:p w14:paraId="6499394C" w14:textId="77777777" w:rsidR="007D64FE" w:rsidRDefault="00000000">
                                    <w:pPr>
                                      <w:bidi w:val="0"/>
                                      <w:spacing w:after="160" w:line="259" w:lineRule="auto"/>
                                      <w:ind w:left="0"/>
                                      <w:jc w:val="left"/>
                                    </w:pPr>
                                    <w:r>
                                      <w:rPr>
                                        <w:sz w:val="18"/>
                                      </w:rPr>
                                      <w:t>6</w:t>
                                    </w:r>
                                  </w:p>
                                </w:txbxContent>
                              </wps:txbx>
                              <wps:bodyPr horzOverflow="overflow" vert="horz" lIns="0" tIns="0" rIns="0" bIns="0" rtlCol="0">
                                <a:noAutofit/>
                              </wps:bodyPr>
                            </wps:wsp>
                            <wps:wsp>
                              <wps:cNvPr id="1172222" name="Rectangle 1172222"/>
                              <wps:cNvSpPr/>
                              <wps:spPr>
                                <a:xfrm rot="5399999">
                                  <a:off x="-46529" y="10074"/>
                                  <a:ext cx="171477" cy="225283"/>
                                </a:xfrm>
                                <a:prstGeom prst="rect">
                                  <a:avLst/>
                                </a:prstGeom>
                                <a:ln>
                                  <a:noFill/>
                                </a:ln>
                              </wps:spPr>
                              <wps:txbx>
                                <w:txbxContent>
                                  <w:p w14:paraId="2F93697C" w14:textId="77777777" w:rsidR="007D64FE" w:rsidRDefault="00000000">
                                    <w:pPr>
                                      <w:bidi w:val="0"/>
                                      <w:spacing w:after="160" w:line="259" w:lineRule="auto"/>
                                      <w:ind w:left="0"/>
                                      <w:jc w:val="left"/>
                                    </w:pPr>
                                    <w:r>
                                      <w:rPr>
                                        <w:sz w:val="18"/>
                                      </w:rPr>
                                      <w:t>1</w:t>
                                    </w:r>
                                  </w:p>
                                </w:txbxContent>
                              </wps:txbx>
                              <wps:bodyPr horzOverflow="overflow" vert="horz" lIns="0" tIns="0" rIns="0" bIns="0" rtlCol="0">
                                <a:noAutofit/>
                              </wps:bodyPr>
                            </wps:wsp>
                            <wps:wsp>
                              <wps:cNvPr id="1172223" name="Rectangle 1172223"/>
                              <wps:cNvSpPr/>
                              <wps:spPr>
                                <a:xfrm rot="5399999">
                                  <a:off x="-7210" y="-29245"/>
                                  <a:ext cx="171477" cy="225283"/>
                                </a:xfrm>
                                <a:prstGeom prst="rect">
                                  <a:avLst/>
                                </a:prstGeom>
                                <a:ln>
                                  <a:noFill/>
                                </a:ln>
                              </wps:spPr>
                              <wps:txbx>
                                <w:txbxContent>
                                  <w:p w14:paraId="22A9A5BF" w14:textId="77777777" w:rsidR="007D64FE" w:rsidRDefault="00000000">
                                    <w:pPr>
                                      <w:bidi w:val="0"/>
                                      <w:spacing w:after="160" w:line="259" w:lineRule="auto"/>
                                      <w:ind w:left="0"/>
                                      <w:jc w:val="left"/>
                                    </w:pPr>
                                    <w:r>
                                      <w:rPr>
                                        <w:sz w:val="18"/>
                                      </w:rPr>
                                      <w:t>/</w:t>
                                    </w:r>
                                  </w:p>
                                </w:txbxContent>
                              </wps:txbx>
                              <wps:bodyPr horzOverflow="overflow" vert="horz" lIns="0" tIns="0" rIns="0" bIns="0" rtlCol="0">
                                <a:noAutofit/>
                              </wps:bodyPr>
                            </wps:wsp>
                            <wps:wsp>
                              <wps:cNvPr id="88248" name="Rectangle 88248"/>
                              <wps:cNvSpPr/>
                              <wps:spPr>
                                <a:xfrm rot="5399999">
                                  <a:off x="50931" y="1032"/>
                                  <a:ext cx="49455" cy="300376"/>
                                </a:xfrm>
                                <a:prstGeom prst="rect">
                                  <a:avLst/>
                                </a:prstGeom>
                                <a:ln>
                                  <a:noFill/>
                                </a:ln>
                              </wps:spPr>
                              <wps:txbx>
                                <w:txbxContent>
                                  <w:p w14:paraId="3082175E"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3838" style="width:17.7832pt;height:12.888pt;mso-position-horizontal-relative:char;mso-position-vertical-relative:line" coordsize="2258,1636">
                      <v:rect id="Rectangle 1172221" style="position:absolute;width:1714;height:2252;left:301;top:-665;rotation:90;" filled="f" stroked="f">
                        <v:textbox inset="0,0,0,0" style="layout-flow:vertical">
                          <w:txbxContent>
                            <w:p>
                              <w:pPr>
                                <w:bidi w:val="0"/>
                                <w:spacing w:before="0" w:after="160" w:line="259" w:lineRule="auto"/>
                                <w:ind w:left="0" w:firstLine="0"/>
                                <w:jc w:val="left"/>
                              </w:pPr>
                              <w:r>
                                <w:rPr>
                                  <w:sz w:val="18"/>
                                </w:rPr>
                                <w:t xml:space="preserve">6</w:t>
                              </w:r>
                            </w:p>
                          </w:txbxContent>
                        </v:textbox>
                      </v:rect>
                      <v:rect id="Rectangle 1172222" style="position:absolute;width:1714;height:2252;left:-465;top:100;rotation:90;" filled="f" stroked="f">
                        <v:textbox inset="0,0,0,0" style="layout-flow:vertical">
                          <w:txbxContent>
                            <w:p>
                              <w:pPr>
                                <w:bidi w:val="0"/>
                                <w:spacing w:before="0" w:after="160" w:line="259" w:lineRule="auto"/>
                                <w:ind w:left="0" w:firstLine="0"/>
                                <w:jc w:val="left"/>
                              </w:pPr>
                              <w:r>
                                <w:rPr>
                                  <w:sz w:val="18"/>
                                </w:rPr>
                                <w:t xml:space="preserve">1</w:t>
                              </w:r>
                            </w:p>
                          </w:txbxContent>
                        </v:textbox>
                      </v:rect>
                      <v:rect id="Rectangle 1172223" style="position:absolute;width:1714;height:2252;left:-72;top:-292;rotation:90;" filled="f" stroked="f">
                        <v:textbox inset="0,0,0,0" style="layout-flow:vertical">
                          <w:txbxContent>
                            <w:p>
                              <w:pPr>
                                <w:bidi w:val="0"/>
                                <w:spacing w:before="0" w:after="160" w:line="259" w:lineRule="auto"/>
                                <w:ind w:left="0" w:firstLine="0"/>
                                <w:jc w:val="left"/>
                              </w:pPr>
                              <w:r>
                                <w:rPr>
                                  <w:sz w:val="18"/>
                                </w:rPr>
                                <w:t xml:space="preserve">/</w:t>
                              </w:r>
                            </w:p>
                          </w:txbxContent>
                        </v:textbox>
                      </v:rect>
                      <v:rect id="Rectangle 88248" style="position:absolute;width:494;height:3003;left:509;top:10;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9" w:type="dxa"/>
            <w:tcBorders>
              <w:top w:val="single" w:sz="8" w:space="0" w:color="000000"/>
              <w:left w:val="single" w:sz="8" w:space="0" w:color="000000"/>
              <w:bottom w:val="single" w:sz="8" w:space="0" w:color="000000"/>
              <w:right w:val="single" w:sz="8" w:space="0" w:color="000000"/>
            </w:tcBorders>
            <w:vAlign w:val="center"/>
          </w:tcPr>
          <w:p w14:paraId="0E9DB29A" w14:textId="77777777" w:rsidR="007D64FE" w:rsidRDefault="00000000" w:rsidP="001D2589">
            <w:pPr>
              <w:spacing w:after="0" w:line="259" w:lineRule="auto"/>
              <w:ind w:left="80"/>
              <w:jc w:val="left"/>
            </w:pPr>
            <w:r>
              <w:rPr>
                <w:rFonts w:ascii="Calibri" w:eastAsia="Calibri" w:hAnsi="Calibri" w:cs="Calibri"/>
                <w:noProof/>
                <w:sz w:val="22"/>
              </w:rPr>
              <mc:AlternateContent>
                <mc:Choice Requires="wpg">
                  <w:drawing>
                    <wp:inline distT="0" distB="0" distL="0" distR="0" wp14:anchorId="6B24D88A" wp14:editId="7F942283">
                      <wp:extent cx="225847" cy="163677"/>
                      <wp:effectExtent l="0" t="0" r="0" b="0"/>
                      <wp:docPr id="1403851" name="Group 1403851"/>
                      <wp:cNvGraphicFramePr/>
                      <a:graphic xmlns:a="http://schemas.openxmlformats.org/drawingml/2006/main">
                        <a:graphicData uri="http://schemas.microsoft.com/office/word/2010/wordprocessingGroup">
                          <wpg:wgp>
                            <wpg:cNvGrpSpPr/>
                            <wpg:grpSpPr>
                              <a:xfrm>
                                <a:off x="0" y="0"/>
                                <a:ext cx="225847" cy="163677"/>
                                <a:chOff x="0" y="0"/>
                                <a:chExt cx="225847" cy="163677"/>
                              </a:xfrm>
                            </wpg:grpSpPr>
                            <wps:wsp>
                              <wps:cNvPr id="1172218" name="Rectangle 1172218"/>
                              <wps:cNvSpPr/>
                              <wps:spPr>
                                <a:xfrm rot="5399999">
                                  <a:off x="28391" y="-64846"/>
                                  <a:ext cx="169198" cy="225282"/>
                                </a:xfrm>
                                <a:prstGeom prst="rect">
                                  <a:avLst/>
                                </a:prstGeom>
                                <a:ln>
                                  <a:noFill/>
                                </a:ln>
                              </wps:spPr>
                              <wps:txbx>
                                <w:txbxContent>
                                  <w:p w14:paraId="3A758189" w14:textId="77777777" w:rsidR="007D64FE" w:rsidRDefault="00000000">
                                    <w:pPr>
                                      <w:bidi w:val="0"/>
                                      <w:spacing w:after="160" w:line="259" w:lineRule="auto"/>
                                      <w:ind w:left="0"/>
                                      <w:jc w:val="left"/>
                                    </w:pPr>
                                    <w:r>
                                      <w:rPr>
                                        <w:sz w:val="18"/>
                                      </w:rPr>
                                      <w:t>1</w:t>
                                    </w:r>
                                  </w:p>
                                </w:txbxContent>
                              </wps:txbx>
                              <wps:bodyPr horzOverflow="overflow" vert="horz" lIns="0" tIns="0" rIns="0" bIns="0" rtlCol="0">
                                <a:noAutofit/>
                              </wps:bodyPr>
                            </wps:wsp>
                            <wps:wsp>
                              <wps:cNvPr id="1172219" name="Rectangle 1172219"/>
                              <wps:cNvSpPr/>
                              <wps:spPr>
                                <a:xfrm rot="5399999">
                                  <a:off x="-47218" y="10763"/>
                                  <a:ext cx="169198" cy="225282"/>
                                </a:xfrm>
                                <a:prstGeom prst="rect">
                                  <a:avLst/>
                                </a:prstGeom>
                                <a:ln>
                                  <a:noFill/>
                                </a:ln>
                              </wps:spPr>
                              <wps:txbx>
                                <w:txbxContent>
                                  <w:p w14:paraId="4F4F422C" w14:textId="77777777" w:rsidR="007D64FE" w:rsidRDefault="00000000">
                                    <w:pPr>
                                      <w:bidi w:val="0"/>
                                      <w:spacing w:after="160" w:line="259" w:lineRule="auto"/>
                                      <w:ind w:left="0"/>
                                      <w:jc w:val="left"/>
                                    </w:pPr>
                                    <w:r>
                                      <w:rPr>
                                        <w:sz w:val="18"/>
                                      </w:rPr>
                                      <w:t>6</w:t>
                                    </w:r>
                                  </w:p>
                                </w:txbxContent>
                              </wps:txbx>
                              <wps:bodyPr horzOverflow="overflow" vert="horz" lIns="0" tIns="0" rIns="0" bIns="0" rtlCol="0">
                                <a:noAutofit/>
                              </wps:bodyPr>
                            </wps:wsp>
                            <wps:wsp>
                              <wps:cNvPr id="1172220" name="Rectangle 1172220"/>
                              <wps:cNvSpPr/>
                              <wps:spPr>
                                <a:xfrm rot="5399999">
                                  <a:off x="-10242" y="-26213"/>
                                  <a:ext cx="169198" cy="225282"/>
                                </a:xfrm>
                                <a:prstGeom prst="rect">
                                  <a:avLst/>
                                </a:prstGeom>
                                <a:ln>
                                  <a:noFill/>
                                </a:ln>
                              </wps:spPr>
                              <wps:txbx>
                                <w:txbxContent>
                                  <w:p w14:paraId="5BD7853C" w14:textId="77777777" w:rsidR="007D64FE" w:rsidRDefault="00000000">
                                    <w:pPr>
                                      <w:bidi w:val="0"/>
                                      <w:spacing w:after="160" w:line="259" w:lineRule="auto"/>
                                      <w:ind w:left="0"/>
                                      <w:jc w:val="left"/>
                                    </w:pPr>
                                    <w:r>
                                      <w:rPr>
                                        <w:sz w:val="18"/>
                                      </w:rPr>
                                      <w:t>/</w:t>
                                    </w:r>
                                  </w:p>
                                </w:txbxContent>
                              </wps:txbx>
                              <wps:bodyPr horzOverflow="overflow" vert="horz" lIns="0" tIns="0" rIns="0" bIns="0" rtlCol="0">
                                <a:noAutofit/>
                              </wps:bodyPr>
                            </wps:wsp>
                            <wps:wsp>
                              <wps:cNvPr id="88246" name="Rectangle 88246"/>
                              <wps:cNvSpPr/>
                              <wps:spPr>
                                <a:xfrm rot="5399999">
                                  <a:off x="50930" y="1032"/>
                                  <a:ext cx="49456" cy="300376"/>
                                </a:xfrm>
                                <a:prstGeom prst="rect">
                                  <a:avLst/>
                                </a:prstGeom>
                                <a:ln>
                                  <a:noFill/>
                                </a:ln>
                              </wps:spPr>
                              <wps:txbx>
                                <w:txbxContent>
                                  <w:p w14:paraId="27E79E8A"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3851" style="width:17.7832pt;height:12.888pt;mso-position-horizontal-relative:char;mso-position-vertical-relative:line" coordsize="2258,1636">
                      <v:rect id="Rectangle 1172218" style="position:absolute;width:1691;height:2252;left:283;top:-648;rotation:90;" filled="f" stroked="f">
                        <v:textbox inset="0,0,0,0" style="layout-flow:vertical">
                          <w:txbxContent>
                            <w:p>
                              <w:pPr>
                                <w:bidi w:val="0"/>
                                <w:spacing w:before="0" w:after="160" w:line="259" w:lineRule="auto"/>
                                <w:ind w:left="0" w:firstLine="0"/>
                                <w:jc w:val="left"/>
                              </w:pPr>
                              <w:r>
                                <w:rPr>
                                  <w:sz w:val="18"/>
                                </w:rPr>
                                <w:t xml:space="preserve">1</w:t>
                              </w:r>
                            </w:p>
                          </w:txbxContent>
                        </v:textbox>
                      </v:rect>
                      <v:rect id="Rectangle 1172219" style="position:absolute;width:1691;height:2252;left:-472;top:107;rotation:90;" filled="f" stroked="f">
                        <v:textbox inset="0,0,0,0" style="layout-flow:vertical">
                          <w:txbxContent>
                            <w:p>
                              <w:pPr>
                                <w:bidi w:val="0"/>
                                <w:spacing w:before="0" w:after="160" w:line="259" w:lineRule="auto"/>
                                <w:ind w:left="0" w:firstLine="0"/>
                                <w:jc w:val="left"/>
                              </w:pPr>
                              <w:r>
                                <w:rPr>
                                  <w:sz w:val="18"/>
                                </w:rPr>
                                <w:t xml:space="preserve">6</w:t>
                              </w:r>
                            </w:p>
                          </w:txbxContent>
                        </v:textbox>
                      </v:rect>
                      <v:rect id="Rectangle 1172220" style="position:absolute;width:1691;height:2252;left:-102;top:-262;rotation:90;" filled="f" stroked="f">
                        <v:textbox inset="0,0,0,0" style="layout-flow:vertical">
                          <w:txbxContent>
                            <w:p>
                              <w:pPr>
                                <w:bidi w:val="0"/>
                                <w:spacing w:before="0" w:after="160" w:line="259" w:lineRule="auto"/>
                                <w:ind w:left="0" w:firstLine="0"/>
                                <w:jc w:val="left"/>
                              </w:pPr>
                              <w:r>
                                <w:rPr>
                                  <w:sz w:val="18"/>
                                </w:rPr>
                                <w:t xml:space="preserve">/</w:t>
                              </w:r>
                            </w:p>
                          </w:txbxContent>
                        </v:textbox>
                      </v:rect>
                      <v:rect id="Rectangle 88246" style="position:absolute;width:494;height:3003;left:509;top:10;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1529" w:type="dxa"/>
            <w:tcBorders>
              <w:top w:val="single" w:sz="8" w:space="0" w:color="000000"/>
              <w:left w:val="single" w:sz="8" w:space="0" w:color="000000"/>
              <w:bottom w:val="single" w:sz="8" w:space="0" w:color="000000"/>
              <w:right w:val="single" w:sz="8" w:space="0" w:color="000000"/>
            </w:tcBorders>
            <w:shd w:val="clear" w:color="auto" w:fill="FFFF00"/>
            <w:vAlign w:val="center"/>
          </w:tcPr>
          <w:p w14:paraId="52D965CE" w14:textId="77777777" w:rsidR="007D64FE" w:rsidRDefault="00000000" w:rsidP="001D2589">
            <w:pPr>
              <w:spacing w:after="0" w:line="259" w:lineRule="auto"/>
              <w:ind w:left="87"/>
              <w:jc w:val="left"/>
            </w:pPr>
            <w:r>
              <w:rPr>
                <w:b/>
                <w:bCs/>
                <w:sz w:val="22"/>
                <w:rtl/>
              </w:rPr>
              <w:t>میانگین</w:t>
            </w:r>
            <w:r>
              <w:rPr>
                <w:rFonts w:ascii="Lotus" w:eastAsia="Lotus" w:hAnsi="Lotus" w:cs="Lotus"/>
                <w:b/>
                <w:bCs/>
                <w:sz w:val="22"/>
                <w:rtl/>
              </w:rPr>
              <w:t xml:space="preserve"> </w:t>
            </w:r>
          </w:p>
        </w:tc>
      </w:tr>
      <w:tr w:rsidR="007D64FE" w14:paraId="53979C92" w14:textId="77777777">
        <w:trPr>
          <w:trHeight w:val="366"/>
        </w:trPr>
        <w:tc>
          <w:tcPr>
            <w:tcW w:w="1272" w:type="dxa"/>
            <w:gridSpan w:val="3"/>
            <w:tcBorders>
              <w:top w:val="single" w:sz="8" w:space="0" w:color="000000"/>
              <w:left w:val="single" w:sz="8" w:space="0" w:color="000000"/>
              <w:bottom w:val="single" w:sz="8" w:space="0" w:color="000000"/>
              <w:right w:val="single" w:sz="8" w:space="0" w:color="000000"/>
            </w:tcBorders>
            <w:shd w:val="clear" w:color="auto" w:fill="FFC000"/>
          </w:tcPr>
          <w:p w14:paraId="623D399E" w14:textId="77777777" w:rsidR="007D64FE" w:rsidRDefault="00000000" w:rsidP="001D2589">
            <w:pPr>
              <w:spacing w:after="0" w:line="259" w:lineRule="auto"/>
              <w:ind w:left="62"/>
              <w:jc w:val="left"/>
            </w:pPr>
            <w:r>
              <w:rPr>
                <w:sz w:val="22"/>
              </w:rPr>
              <w:t>1/144</w:t>
            </w:r>
            <w:r>
              <w:rPr>
                <w:sz w:val="24"/>
              </w:rPr>
              <w:t xml:space="preserve"> </w:t>
            </w:r>
          </w:p>
        </w:tc>
        <w:tc>
          <w:tcPr>
            <w:tcW w:w="1420" w:type="dxa"/>
            <w:gridSpan w:val="3"/>
            <w:tcBorders>
              <w:top w:val="single" w:sz="8" w:space="0" w:color="000000"/>
              <w:left w:val="single" w:sz="8" w:space="0" w:color="000000"/>
              <w:bottom w:val="single" w:sz="8" w:space="0" w:color="000000"/>
              <w:right w:val="single" w:sz="8" w:space="0" w:color="000000"/>
            </w:tcBorders>
            <w:shd w:val="clear" w:color="auto" w:fill="FFC000"/>
          </w:tcPr>
          <w:p w14:paraId="61D8436E" w14:textId="77777777" w:rsidR="007D64FE" w:rsidRDefault="00000000" w:rsidP="001D2589">
            <w:pPr>
              <w:spacing w:after="0" w:line="259" w:lineRule="auto"/>
              <w:ind w:left="67"/>
              <w:jc w:val="left"/>
            </w:pPr>
            <w:r>
              <w:rPr>
                <w:sz w:val="20"/>
              </w:rPr>
              <w:t>1/119</w:t>
            </w:r>
            <w:r>
              <w:rPr>
                <w:sz w:val="24"/>
              </w:rPr>
              <w:t xml:space="preserve"> </w:t>
            </w:r>
          </w:p>
        </w:tc>
        <w:tc>
          <w:tcPr>
            <w:tcW w:w="1415" w:type="dxa"/>
            <w:gridSpan w:val="3"/>
            <w:tcBorders>
              <w:top w:val="single" w:sz="8" w:space="0" w:color="000000"/>
              <w:left w:val="single" w:sz="8" w:space="0" w:color="000000"/>
              <w:bottom w:val="single" w:sz="8" w:space="0" w:color="000000"/>
              <w:right w:val="single" w:sz="8" w:space="0" w:color="000000"/>
            </w:tcBorders>
            <w:shd w:val="clear" w:color="auto" w:fill="FFC000"/>
          </w:tcPr>
          <w:p w14:paraId="409FB56B" w14:textId="77777777" w:rsidR="007D64FE" w:rsidRDefault="00000000" w:rsidP="001D2589">
            <w:pPr>
              <w:spacing w:after="0" w:line="259" w:lineRule="auto"/>
              <w:ind w:left="66"/>
              <w:jc w:val="left"/>
            </w:pPr>
            <w:r>
              <w:rPr>
                <w:sz w:val="22"/>
              </w:rPr>
              <w:t>1/111</w:t>
            </w:r>
            <w:r>
              <w:rPr>
                <w:sz w:val="24"/>
              </w:rPr>
              <w:t xml:space="preserve"> </w:t>
            </w:r>
          </w:p>
        </w:tc>
        <w:tc>
          <w:tcPr>
            <w:tcW w:w="1562" w:type="dxa"/>
            <w:gridSpan w:val="3"/>
            <w:tcBorders>
              <w:top w:val="single" w:sz="8" w:space="0" w:color="000000"/>
              <w:left w:val="single" w:sz="8" w:space="0" w:color="000000"/>
              <w:bottom w:val="single" w:sz="8" w:space="0" w:color="000000"/>
              <w:right w:val="single" w:sz="8" w:space="0" w:color="000000"/>
            </w:tcBorders>
            <w:shd w:val="clear" w:color="auto" w:fill="FFC000"/>
          </w:tcPr>
          <w:p w14:paraId="49FF9746" w14:textId="77777777" w:rsidR="007D64FE" w:rsidRDefault="00000000" w:rsidP="001D2589">
            <w:pPr>
              <w:spacing w:after="0" w:line="259" w:lineRule="auto"/>
              <w:ind w:left="65"/>
              <w:jc w:val="left"/>
            </w:pPr>
            <w:r>
              <w:rPr>
                <w:sz w:val="20"/>
              </w:rPr>
              <w:t>1/171</w:t>
            </w:r>
            <w:r>
              <w:rPr>
                <w:sz w:val="24"/>
              </w:rPr>
              <w:t xml:space="preserve"> </w:t>
            </w:r>
          </w:p>
        </w:tc>
        <w:tc>
          <w:tcPr>
            <w:tcW w:w="1560" w:type="dxa"/>
            <w:gridSpan w:val="3"/>
            <w:tcBorders>
              <w:top w:val="single" w:sz="8" w:space="0" w:color="000000"/>
              <w:left w:val="single" w:sz="8" w:space="0" w:color="000000"/>
              <w:bottom w:val="single" w:sz="8" w:space="0" w:color="000000"/>
              <w:right w:val="single" w:sz="8" w:space="0" w:color="000000"/>
            </w:tcBorders>
            <w:shd w:val="clear" w:color="auto" w:fill="FFC000"/>
          </w:tcPr>
          <w:p w14:paraId="6D5B2441" w14:textId="77777777" w:rsidR="007D64FE" w:rsidRDefault="00000000" w:rsidP="001D2589">
            <w:pPr>
              <w:spacing w:after="0" w:line="259" w:lineRule="auto"/>
              <w:ind w:left="66"/>
              <w:jc w:val="left"/>
            </w:pPr>
            <w:r>
              <w:rPr>
                <w:sz w:val="18"/>
              </w:rPr>
              <w:t>6/422</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C000"/>
          </w:tcPr>
          <w:p w14:paraId="5C8ACAEC" w14:textId="77777777" w:rsidR="007D64FE" w:rsidRDefault="00000000" w:rsidP="001D2589">
            <w:pPr>
              <w:spacing w:after="0" w:line="259" w:lineRule="auto"/>
              <w:ind w:left="88"/>
              <w:jc w:val="left"/>
            </w:pPr>
            <w:r>
              <w:rPr>
                <w:b/>
                <w:bCs/>
                <w:sz w:val="22"/>
                <w:rtl/>
              </w:rPr>
              <w:t>عدد قطعی</w:t>
            </w:r>
            <w:r>
              <w:rPr>
                <w:rFonts w:ascii="Lotus" w:eastAsia="Lotus" w:hAnsi="Lotus" w:cs="Lotus"/>
                <w:b/>
                <w:bCs/>
                <w:sz w:val="22"/>
                <w:rtl/>
              </w:rPr>
              <w:t xml:space="preserve"> </w:t>
            </w:r>
          </w:p>
        </w:tc>
      </w:tr>
    </w:tbl>
    <w:p w14:paraId="7A5E68E6" w14:textId="77777777" w:rsidR="007D64FE" w:rsidRDefault="00000000" w:rsidP="001D2589">
      <w:pPr>
        <w:spacing w:after="131" w:line="259" w:lineRule="auto"/>
        <w:ind w:left="4522"/>
        <w:jc w:val="left"/>
      </w:pPr>
      <w:r>
        <w:rPr>
          <w:b/>
          <w:sz w:val="26"/>
        </w:rPr>
        <w:t xml:space="preserve"> </w:t>
      </w:r>
    </w:p>
    <w:p w14:paraId="12EB33EC" w14:textId="77777777" w:rsidR="007D64FE" w:rsidRDefault="00000000" w:rsidP="001D2589">
      <w:pPr>
        <w:spacing w:after="215" w:line="259" w:lineRule="auto"/>
        <w:ind w:left="0" w:right="60"/>
        <w:jc w:val="left"/>
      </w:pPr>
      <w:r>
        <w:rPr>
          <w:rFonts w:ascii="Arial" w:eastAsia="Arial" w:hAnsi="Arial" w:cs="Arial"/>
          <w:sz w:val="22"/>
        </w:rPr>
        <w:t xml:space="preserve"> </w:t>
      </w:r>
    </w:p>
    <w:p w14:paraId="64339BA8" w14:textId="77777777" w:rsidR="007D64FE" w:rsidRDefault="00000000" w:rsidP="001D2589">
      <w:pPr>
        <w:spacing w:after="218" w:line="259" w:lineRule="auto"/>
        <w:ind w:left="0" w:right="60"/>
        <w:jc w:val="left"/>
      </w:pPr>
      <w:r>
        <w:rPr>
          <w:rFonts w:ascii="Arial" w:eastAsia="Arial" w:hAnsi="Arial" w:cs="Arial"/>
          <w:sz w:val="22"/>
        </w:rPr>
        <w:t xml:space="preserve"> </w:t>
      </w:r>
    </w:p>
    <w:p w14:paraId="2AE75B57" w14:textId="77777777" w:rsidR="007D64FE" w:rsidRDefault="00000000" w:rsidP="001D2589">
      <w:pPr>
        <w:spacing w:after="215" w:line="259" w:lineRule="auto"/>
        <w:ind w:left="0" w:right="60"/>
        <w:jc w:val="left"/>
      </w:pPr>
      <w:r>
        <w:rPr>
          <w:rFonts w:ascii="Arial" w:eastAsia="Arial" w:hAnsi="Arial" w:cs="Arial"/>
          <w:sz w:val="22"/>
        </w:rPr>
        <w:t xml:space="preserve"> </w:t>
      </w:r>
    </w:p>
    <w:p w14:paraId="08A7F43F" w14:textId="77777777" w:rsidR="007D64FE" w:rsidRDefault="00000000" w:rsidP="001D2589">
      <w:pPr>
        <w:spacing w:after="218" w:line="259" w:lineRule="auto"/>
        <w:ind w:left="0" w:right="60"/>
        <w:jc w:val="left"/>
      </w:pPr>
      <w:r>
        <w:rPr>
          <w:rFonts w:ascii="Arial" w:eastAsia="Arial" w:hAnsi="Arial" w:cs="Arial"/>
          <w:sz w:val="22"/>
        </w:rPr>
        <w:t xml:space="preserve"> </w:t>
      </w:r>
    </w:p>
    <w:p w14:paraId="2E51CDFC" w14:textId="77777777" w:rsidR="007D64FE" w:rsidRDefault="00000000" w:rsidP="001D2589">
      <w:pPr>
        <w:spacing w:after="215" w:line="259" w:lineRule="auto"/>
        <w:ind w:left="0" w:right="60"/>
        <w:jc w:val="left"/>
      </w:pPr>
      <w:r>
        <w:rPr>
          <w:rFonts w:ascii="Arial" w:eastAsia="Arial" w:hAnsi="Arial" w:cs="Arial"/>
          <w:sz w:val="22"/>
        </w:rPr>
        <w:t xml:space="preserve"> </w:t>
      </w:r>
    </w:p>
    <w:p w14:paraId="1357FFC3" w14:textId="77777777" w:rsidR="007D64FE" w:rsidRDefault="00000000" w:rsidP="001D2589">
      <w:pPr>
        <w:spacing w:after="218" w:line="259" w:lineRule="auto"/>
        <w:ind w:left="0" w:right="60"/>
        <w:jc w:val="left"/>
      </w:pPr>
      <w:r>
        <w:rPr>
          <w:rFonts w:ascii="Arial" w:eastAsia="Arial" w:hAnsi="Arial" w:cs="Arial"/>
          <w:sz w:val="22"/>
        </w:rPr>
        <w:t xml:space="preserve"> </w:t>
      </w:r>
    </w:p>
    <w:p w14:paraId="31FB8CB2" w14:textId="77777777" w:rsidR="007D64FE" w:rsidRDefault="00000000" w:rsidP="001D2589">
      <w:pPr>
        <w:spacing w:after="597" w:line="259" w:lineRule="auto"/>
        <w:ind w:left="0" w:right="60"/>
        <w:jc w:val="left"/>
      </w:pPr>
      <w:r>
        <w:rPr>
          <w:rFonts w:ascii="Arial" w:eastAsia="Arial" w:hAnsi="Arial" w:cs="Arial"/>
          <w:sz w:val="22"/>
        </w:rPr>
        <w:t xml:space="preserve"> </w:t>
      </w:r>
    </w:p>
    <w:p w14:paraId="1A514CA0" w14:textId="77777777" w:rsidR="007D64FE" w:rsidRDefault="00000000" w:rsidP="001D2589">
      <w:pPr>
        <w:spacing w:after="80" w:line="265" w:lineRule="auto"/>
        <w:ind w:left="4474" w:hanging="10"/>
        <w:jc w:val="left"/>
      </w:pPr>
      <w:r>
        <w:rPr>
          <w:rFonts w:ascii="Arial" w:eastAsia="Arial" w:hAnsi="Arial" w:cs="Arial"/>
          <w:sz w:val="22"/>
        </w:rPr>
        <w:t>16</w:t>
      </w:r>
    </w:p>
    <w:p w14:paraId="3BF5664D" w14:textId="77777777" w:rsidR="007D64FE" w:rsidRDefault="00000000" w:rsidP="001D2589">
      <w:pPr>
        <w:pStyle w:val="Heading4"/>
        <w:spacing w:line="265" w:lineRule="auto"/>
        <w:ind w:right="1829"/>
        <w:jc w:val="left"/>
      </w:pPr>
      <w:r>
        <w:rPr>
          <w:bCs/>
          <w:szCs w:val="26"/>
          <w:rtl/>
        </w:rPr>
        <w:t xml:space="preserve">جدول </w:t>
      </w:r>
      <w:r>
        <w:rPr>
          <w:bCs/>
          <w:szCs w:val="26"/>
        </w:rPr>
        <w:t>5</w:t>
      </w:r>
      <w:r>
        <w:rPr>
          <w:bCs/>
          <w:szCs w:val="26"/>
          <w:rtl/>
        </w:rPr>
        <w:t>-</w:t>
      </w:r>
      <w:r>
        <w:rPr>
          <w:bCs/>
          <w:szCs w:val="26"/>
        </w:rPr>
        <w:t>12</w:t>
      </w:r>
      <w:r>
        <w:rPr>
          <w:bCs/>
          <w:szCs w:val="26"/>
          <w:rtl/>
        </w:rPr>
        <w:t xml:space="preserve"> نتایج دلفی در شاخص رهبری و تعهد در مرحله سوم </w:t>
      </w:r>
    </w:p>
    <w:tbl>
      <w:tblPr>
        <w:tblStyle w:val="TableGrid"/>
        <w:tblW w:w="9499" w:type="dxa"/>
        <w:tblInd w:w="-99" w:type="dxa"/>
        <w:tblCellMar>
          <w:top w:w="6" w:type="dxa"/>
          <w:left w:w="89" w:type="dxa"/>
          <w:bottom w:w="0" w:type="dxa"/>
          <w:right w:w="103" w:type="dxa"/>
        </w:tblCellMar>
        <w:tblLook w:val="04A0" w:firstRow="1" w:lastRow="0" w:firstColumn="1" w:lastColumn="0" w:noHBand="0" w:noVBand="1"/>
      </w:tblPr>
      <w:tblGrid>
        <w:gridCol w:w="588"/>
        <w:gridCol w:w="590"/>
        <w:gridCol w:w="592"/>
        <w:gridCol w:w="592"/>
        <w:gridCol w:w="591"/>
        <w:gridCol w:w="732"/>
        <w:gridCol w:w="566"/>
        <w:gridCol w:w="566"/>
        <w:gridCol w:w="570"/>
        <w:gridCol w:w="708"/>
        <w:gridCol w:w="708"/>
        <w:gridCol w:w="571"/>
        <w:gridCol w:w="2125"/>
      </w:tblGrid>
      <w:tr w:rsidR="007D64FE" w14:paraId="3E096276" w14:textId="77777777">
        <w:trPr>
          <w:trHeight w:val="1475"/>
        </w:trPr>
        <w:tc>
          <w:tcPr>
            <w:tcW w:w="1770" w:type="dxa"/>
            <w:gridSpan w:val="3"/>
            <w:tcBorders>
              <w:top w:val="single" w:sz="8" w:space="0" w:color="000000"/>
              <w:left w:val="single" w:sz="8" w:space="0" w:color="000000"/>
              <w:bottom w:val="single" w:sz="8" w:space="0" w:color="000000"/>
              <w:right w:val="single" w:sz="8" w:space="0" w:color="000000"/>
            </w:tcBorders>
            <w:shd w:val="clear" w:color="auto" w:fill="FFC000"/>
          </w:tcPr>
          <w:p w14:paraId="50625916" w14:textId="77777777" w:rsidR="007D64FE" w:rsidRDefault="00000000" w:rsidP="001D2589">
            <w:pPr>
              <w:spacing w:after="0" w:line="259" w:lineRule="auto"/>
              <w:ind w:left="2"/>
              <w:jc w:val="left"/>
            </w:pPr>
            <w:r>
              <w:rPr>
                <w:b/>
                <w:bCs/>
                <w:sz w:val="24"/>
                <w:szCs w:val="24"/>
                <w:rtl/>
              </w:rPr>
              <w:t xml:space="preserve">برنامه ریزی و </w:t>
            </w:r>
          </w:p>
          <w:p w14:paraId="680074E9" w14:textId="77777777" w:rsidR="007D64FE" w:rsidRDefault="00000000" w:rsidP="001D2589">
            <w:pPr>
              <w:spacing w:after="144" w:line="259" w:lineRule="auto"/>
              <w:ind w:left="0" w:right="144"/>
              <w:jc w:val="left"/>
            </w:pPr>
            <w:r>
              <w:rPr>
                <w:b/>
                <w:bCs/>
                <w:sz w:val="24"/>
                <w:szCs w:val="24"/>
                <w:rtl/>
              </w:rPr>
              <w:t xml:space="preserve">مدیریت اضطراری </w:t>
            </w:r>
          </w:p>
          <w:p w14:paraId="7491F944" w14:textId="77777777" w:rsidR="007D64FE" w:rsidRDefault="00000000" w:rsidP="001D2589">
            <w:pPr>
              <w:spacing w:after="0" w:line="259" w:lineRule="auto"/>
              <w:ind w:left="0" w:right="56"/>
              <w:jc w:val="left"/>
            </w:pPr>
            <w:r>
              <w:rPr>
                <w:sz w:val="20"/>
              </w:rPr>
              <w:t xml:space="preserve"> </w:t>
            </w:r>
          </w:p>
        </w:tc>
        <w:tc>
          <w:tcPr>
            <w:tcW w:w="1915" w:type="dxa"/>
            <w:gridSpan w:val="3"/>
            <w:tcBorders>
              <w:top w:val="single" w:sz="8" w:space="0" w:color="000000"/>
              <w:left w:val="single" w:sz="8" w:space="0" w:color="000000"/>
              <w:bottom w:val="single" w:sz="8" w:space="0" w:color="000000"/>
              <w:right w:val="single" w:sz="8" w:space="0" w:color="000000"/>
            </w:tcBorders>
            <w:shd w:val="clear" w:color="auto" w:fill="FFC000"/>
          </w:tcPr>
          <w:p w14:paraId="1F1491C1" w14:textId="77777777" w:rsidR="007D64FE" w:rsidRDefault="00000000" w:rsidP="001D2589">
            <w:pPr>
              <w:spacing w:after="141" w:line="259" w:lineRule="auto"/>
              <w:ind w:left="2"/>
              <w:jc w:val="left"/>
            </w:pPr>
            <w:r>
              <w:rPr>
                <w:b/>
                <w:bCs/>
                <w:sz w:val="24"/>
                <w:szCs w:val="24"/>
                <w:rtl/>
              </w:rPr>
              <w:t xml:space="preserve">مدیریت منابع </w:t>
            </w:r>
          </w:p>
          <w:p w14:paraId="732849E4" w14:textId="77777777" w:rsidR="007D64FE" w:rsidRDefault="00000000" w:rsidP="001D2589">
            <w:pPr>
              <w:spacing w:after="0" w:line="259" w:lineRule="auto"/>
              <w:ind w:left="0" w:right="57"/>
              <w:jc w:val="left"/>
            </w:pPr>
            <w:r>
              <w:rPr>
                <w:sz w:val="20"/>
              </w:rPr>
              <w:t xml:space="preserve"> </w:t>
            </w:r>
          </w:p>
        </w:tc>
        <w:tc>
          <w:tcPr>
            <w:tcW w:w="1702" w:type="dxa"/>
            <w:gridSpan w:val="3"/>
            <w:tcBorders>
              <w:top w:val="single" w:sz="8" w:space="0" w:color="000000"/>
              <w:left w:val="single" w:sz="8" w:space="0" w:color="000000"/>
              <w:bottom w:val="single" w:sz="8" w:space="0" w:color="000000"/>
              <w:right w:val="single" w:sz="8" w:space="0" w:color="000000"/>
            </w:tcBorders>
            <w:shd w:val="clear" w:color="auto" w:fill="FFC000"/>
          </w:tcPr>
          <w:p w14:paraId="6BA7932E" w14:textId="77777777" w:rsidR="007D64FE" w:rsidRDefault="00000000" w:rsidP="001D2589">
            <w:pPr>
              <w:spacing w:after="0" w:line="259" w:lineRule="auto"/>
              <w:ind w:left="0" w:right="122"/>
              <w:jc w:val="left"/>
            </w:pPr>
            <w:r>
              <w:rPr>
                <w:b/>
                <w:bCs/>
                <w:sz w:val="24"/>
                <w:szCs w:val="24"/>
                <w:rtl/>
              </w:rPr>
              <w:t xml:space="preserve">تدوین قوانین و مقررات )رویه ها( </w:t>
            </w:r>
          </w:p>
        </w:tc>
        <w:tc>
          <w:tcPr>
            <w:tcW w:w="1987" w:type="dxa"/>
            <w:gridSpan w:val="3"/>
            <w:tcBorders>
              <w:top w:val="single" w:sz="8" w:space="0" w:color="000000"/>
              <w:left w:val="single" w:sz="8" w:space="0" w:color="000000"/>
              <w:bottom w:val="single" w:sz="8" w:space="0" w:color="000000"/>
              <w:right w:val="single" w:sz="8" w:space="0" w:color="000000"/>
            </w:tcBorders>
            <w:shd w:val="clear" w:color="auto" w:fill="FFC000"/>
          </w:tcPr>
          <w:p w14:paraId="16C64685" w14:textId="77777777" w:rsidR="007D64FE" w:rsidRDefault="00000000" w:rsidP="001D2589">
            <w:pPr>
              <w:spacing w:after="0" w:line="259" w:lineRule="auto"/>
              <w:ind w:left="0" w:right="321"/>
              <w:jc w:val="left"/>
            </w:pPr>
            <w:r>
              <w:rPr>
                <w:b/>
                <w:bCs/>
                <w:sz w:val="24"/>
                <w:szCs w:val="24"/>
                <w:rtl/>
              </w:rPr>
              <w:t xml:space="preserve">تعهد و پاسخگویی </w:t>
            </w:r>
          </w:p>
          <w:p w14:paraId="4F8C2B11" w14:textId="77777777" w:rsidR="007D64FE" w:rsidRDefault="00000000" w:rsidP="001D2589">
            <w:pPr>
              <w:spacing w:after="0" w:line="259" w:lineRule="auto"/>
              <w:ind w:left="0" w:right="3"/>
              <w:jc w:val="left"/>
            </w:pPr>
            <w:r>
              <w:rPr>
                <w:rFonts w:ascii="Calibri" w:eastAsia="Calibri" w:hAnsi="Calibri" w:cs="Calibri"/>
                <w:b/>
                <w:sz w:val="24"/>
              </w:rPr>
              <w:t xml:space="preserve"> HSE</w:t>
            </w:r>
          </w:p>
        </w:tc>
        <w:tc>
          <w:tcPr>
            <w:tcW w:w="2125" w:type="dxa"/>
            <w:tcBorders>
              <w:top w:val="single" w:sz="8" w:space="0" w:color="000000"/>
              <w:left w:val="single" w:sz="8" w:space="0" w:color="000000"/>
              <w:bottom w:val="single" w:sz="8" w:space="0" w:color="000000"/>
              <w:right w:val="single" w:sz="8" w:space="0" w:color="000000"/>
            </w:tcBorders>
            <w:shd w:val="clear" w:color="auto" w:fill="FFC000"/>
          </w:tcPr>
          <w:p w14:paraId="4F5D0158" w14:textId="77777777" w:rsidR="007D64FE" w:rsidRDefault="00000000" w:rsidP="001D2589">
            <w:pPr>
              <w:spacing w:after="0" w:line="259" w:lineRule="auto"/>
              <w:ind w:left="1"/>
              <w:jc w:val="left"/>
            </w:pPr>
            <w:r>
              <w:rPr>
                <w:b/>
                <w:bCs/>
                <w:sz w:val="22"/>
                <w:rtl/>
              </w:rPr>
              <w:t>شماره خبره</w:t>
            </w:r>
            <w:r>
              <w:rPr>
                <w:rFonts w:ascii="Lotus" w:eastAsia="Lotus" w:hAnsi="Lotus" w:cs="Lotus"/>
                <w:b/>
                <w:bCs/>
                <w:sz w:val="22"/>
                <w:rtl/>
              </w:rPr>
              <w:t xml:space="preserve"> </w:t>
            </w:r>
          </w:p>
        </w:tc>
      </w:tr>
      <w:tr w:rsidR="007D64FE" w14:paraId="6D8FC66B" w14:textId="77777777">
        <w:trPr>
          <w:trHeight w:val="569"/>
        </w:trPr>
        <w:tc>
          <w:tcPr>
            <w:tcW w:w="588" w:type="dxa"/>
            <w:tcBorders>
              <w:top w:val="single" w:sz="8" w:space="0" w:color="000000"/>
              <w:left w:val="single" w:sz="8" w:space="0" w:color="000000"/>
              <w:bottom w:val="single" w:sz="8" w:space="0" w:color="000000"/>
              <w:right w:val="single" w:sz="8" w:space="0" w:color="000000"/>
            </w:tcBorders>
          </w:tcPr>
          <w:p w14:paraId="09132C60" w14:textId="77777777" w:rsidR="007D64FE" w:rsidRDefault="00000000" w:rsidP="001D2589">
            <w:pPr>
              <w:spacing w:after="0" w:line="259" w:lineRule="auto"/>
              <w:ind w:left="17"/>
              <w:jc w:val="left"/>
            </w:pPr>
            <w:r>
              <w:rPr>
                <w:sz w:val="18"/>
              </w:rPr>
              <w:t>1</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3F9A1ABE" w14:textId="77777777" w:rsidR="007D64FE" w:rsidRDefault="00000000" w:rsidP="001D2589">
            <w:pPr>
              <w:spacing w:after="0" w:line="259" w:lineRule="auto"/>
              <w:ind w:left="19"/>
              <w:jc w:val="left"/>
            </w:pPr>
            <w:r>
              <w:rPr>
                <w:sz w:val="18"/>
              </w:rPr>
              <w:t>6</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1600C9E3" w14:textId="77777777" w:rsidR="007D64FE" w:rsidRDefault="00000000" w:rsidP="001D2589">
            <w:pPr>
              <w:spacing w:after="0" w:line="259" w:lineRule="auto"/>
              <w:ind w:left="22"/>
              <w:jc w:val="left"/>
            </w:pPr>
            <w:r>
              <w:rPr>
                <w:sz w:val="18"/>
              </w:rPr>
              <w:t>7</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374DBB4B" w14:textId="77777777" w:rsidR="007D64FE" w:rsidRDefault="00000000" w:rsidP="001D2589">
            <w:pPr>
              <w:spacing w:after="0" w:line="259" w:lineRule="auto"/>
              <w:ind w:left="20"/>
              <w:jc w:val="left"/>
            </w:pPr>
            <w:r>
              <w:rPr>
                <w:sz w:val="20"/>
              </w:rPr>
              <w:t>2</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3C16FE11" w14:textId="77777777" w:rsidR="007D64FE" w:rsidRDefault="00000000" w:rsidP="001D2589">
            <w:pPr>
              <w:spacing w:after="0" w:line="259" w:lineRule="auto"/>
              <w:ind w:left="19"/>
              <w:jc w:val="left"/>
            </w:pPr>
            <w:r>
              <w:rPr>
                <w:sz w:val="20"/>
              </w:rPr>
              <w:t>4</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591DB980" w14:textId="77777777" w:rsidR="007D64FE" w:rsidRDefault="00000000" w:rsidP="001D2589">
            <w:pPr>
              <w:spacing w:after="0" w:line="259" w:lineRule="auto"/>
              <w:ind w:left="19"/>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64624FD8" w14:textId="77777777" w:rsidR="007D64FE" w:rsidRDefault="00000000" w:rsidP="001D2589">
            <w:pPr>
              <w:spacing w:after="0" w:line="259" w:lineRule="auto"/>
              <w:ind w:left="19"/>
              <w:jc w:val="left"/>
            </w:pPr>
            <w:r>
              <w:rPr>
                <w:sz w:val="20"/>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2A9E0456" w14:textId="77777777" w:rsidR="007D64FE" w:rsidRDefault="00000000" w:rsidP="001D2589">
            <w:pPr>
              <w:spacing w:after="0" w:line="259" w:lineRule="auto"/>
              <w:ind w:left="19"/>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B191C2E" w14:textId="77777777" w:rsidR="007D64FE" w:rsidRDefault="00000000" w:rsidP="001D2589">
            <w:pPr>
              <w:spacing w:after="0" w:line="259" w:lineRule="auto"/>
              <w:ind w:left="22"/>
              <w:jc w:val="left"/>
            </w:pPr>
            <w:r>
              <w:rPr>
                <w:sz w:val="20"/>
              </w:rPr>
              <w:t>9</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5D5AC862" w14:textId="77777777" w:rsidR="007D64FE" w:rsidRDefault="00000000" w:rsidP="001D2589">
            <w:pPr>
              <w:spacing w:after="0" w:line="259" w:lineRule="auto"/>
              <w:ind w:left="19"/>
              <w:jc w:val="left"/>
            </w:pPr>
            <w:r>
              <w:rPr>
                <w:sz w:val="20"/>
              </w:rPr>
              <w:t>2</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7EC62FDD" w14:textId="77777777" w:rsidR="007D64FE" w:rsidRDefault="00000000" w:rsidP="001D2589">
            <w:pPr>
              <w:spacing w:after="0" w:line="259" w:lineRule="auto"/>
              <w:ind w:left="19"/>
              <w:jc w:val="left"/>
            </w:pPr>
            <w:r>
              <w:rPr>
                <w:sz w:val="20"/>
              </w:rPr>
              <w:t>6</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14273071" w14:textId="77777777" w:rsidR="007D64FE" w:rsidRDefault="00000000" w:rsidP="001D2589">
            <w:pPr>
              <w:spacing w:after="0" w:line="259" w:lineRule="auto"/>
              <w:ind w:left="19"/>
              <w:jc w:val="left"/>
            </w:pPr>
            <w:r>
              <w:rPr>
                <w:sz w:val="20"/>
              </w:rPr>
              <w:t>7</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3E7A1BF8" w14:textId="77777777" w:rsidR="007D64FE" w:rsidRDefault="00000000" w:rsidP="001D2589">
            <w:pPr>
              <w:spacing w:after="0" w:line="259" w:lineRule="auto"/>
              <w:ind w:left="0"/>
              <w:jc w:val="left"/>
            </w:pPr>
            <w:r>
              <w:rPr>
                <w:b/>
                <w:bCs/>
                <w:sz w:val="22"/>
                <w:rtl/>
              </w:rPr>
              <w:t xml:space="preserve">خبره شماره </w:t>
            </w:r>
            <w:r>
              <w:rPr>
                <w:b/>
                <w:bCs/>
                <w:sz w:val="22"/>
              </w:rPr>
              <w:t>1</w:t>
            </w:r>
            <w:r>
              <w:rPr>
                <w:b/>
                <w:bCs/>
                <w:sz w:val="22"/>
                <w:rtl/>
              </w:rPr>
              <w:t xml:space="preserve"> </w:t>
            </w:r>
          </w:p>
        </w:tc>
      </w:tr>
      <w:tr w:rsidR="007D64FE" w14:paraId="60F06467" w14:textId="77777777">
        <w:trPr>
          <w:trHeight w:val="569"/>
        </w:trPr>
        <w:tc>
          <w:tcPr>
            <w:tcW w:w="588" w:type="dxa"/>
            <w:tcBorders>
              <w:top w:val="single" w:sz="8" w:space="0" w:color="000000"/>
              <w:left w:val="single" w:sz="8" w:space="0" w:color="000000"/>
              <w:bottom w:val="single" w:sz="8" w:space="0" w:color="000000"/>
              <w:right w:val="single" w:sz="8" w:space="0" w:color="000000"/>
            </w:tcBorders>
          </w:tcPr>
          <w:p w14:paraId="3FBBE218" w14:textId="77777777" w:rsidR="007D64FE" w:rsidRDefault="00000000" w:rsidP="001D2589">
            <w:pPr>
              <w:spacing w:after="0" w:line="259" w:lineRule="auto"/>
              <w:ind w:left="17"/>
              <w:jc w:val="left"/>
            </w:pPr>
            <w:r>
              <w:rPr>
                <w:sz w:val="18"/>
              </w:rPr>
              <w:t>1</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25DD89DD" w14:textId="77777777" w:rsidR="007D64FE" w:rsidRDefault="00000000" w:rsidP="001D2589">
            <w:pPr>
              <w:spacing w:after="0" w:line="259" w:lineRule="auto"/>
              <w:ind w:left="19"/>
              <w:jc w:val="left"/>
            </w:pPr>
            <w:r>
              <w:rPr>
                <w:sz w:val="18"/>
              </w:rPr>
              <w:t>6</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3EFEA047" w14:textId="77777777" w:rsidR="007D64FE" w:rsidRDefault="00000000" w:rsidP="001D2589">
            <w:pPr>
              <w:spacing w:after="0" w:line="259" w:lineRule="auto"/>
              <w:ind w:left="22"/>
              <w:jc w:val="left"/>
            </w:pPr>
            <w:r>
              <w:rPr>
                <w:sz w:val="18"/>
              </w:rPr>
              <w:t>1</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49579816" w14:textId="77777777" w:rsidR="007D64FE" w:rsidRDefault="00000000" w:rsidP="001D2589">
            <w:pPr>
              <w:spacing w:after="0" w:line="259" w:lineRule="auto"/>
              <w:ind w:left="20"/>
              <w:jc w:val="left"/>
            </w:pPr>
            <w:r>
              <w:rPr>
                <w:sz w:val="20"/>
              </w:rPr>
              <w:t>1</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40726B18" w14:textId="77777777" w:rsidR="007D64FE" w:rsidRDefault="00000000" w:rsidP="001D2589">
            <w:pPr>
              <w:spacing w:after="0" w:line="259" w:lineRule="auto"/>
              <w:ind w:left="19"/>
              <w:jc w:val="left"/>
            </w:pPr>
            <w:r>
              <w:rPr>
                <w:sz w:val="20"/>
              </w:rPr>
              <w:t>1</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00834F2A" w14:textId="77777777" w:rsidR="007D64FE" w:rsidRDefault="00000000" w:rsidP="001D2589">
            <w:pPr>
              <w:spacing w:after="0" w:line="259" w:lineRule="auto"/>
              <w:ind w:left="19"/>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880B0C2" w14:textId="77777777" w:rsidR="007D64FE" w:rsidRDefault="00000000" w:rsidP="001D2589">
            <w:pPr>
              <w:spacing w:after="0" w:line="259" w:lineRule="auto"/>
              <w:ind w:left="19"/>
              <w:jc w:val="left"/>
            </w:pPr>
            <w:r>
              <w:rPr>
                <w:sz w:val="20"/>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C09ECA8" w14:textId="77777777" w:rsidR="007D64FE" w:rsidRDefault="00000000" w:rsidP="001D2589">
            <w:pPr>
              <w:spacing w:after="0" w:line="259" w:lineRule="auto"/>
              <w:ind w:left="19"/>
              <w:jc w:val="left"/>
            </w:pPr>
            <w:r>
              <w:rPr>
                <w:sz w:val="20"/>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3C8905E" w14:textId="77777777" w:rsidR="007D64FE" w:rsidRDefault="00000000" w:rsidP="001D2589">
            <w:pPr>
              <w:spacing w:after="0" w:line="259" w:lineRule="auto"/>
              <w:ind w:left="22"/>
              <w:jc w:val="left"/>
            </w:pPr>
            <w:r>
              <w:rPr>
                <w:sz w:val="20"/>
              </w:rPr>
              <w:t>9</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70574DD9" w14:textId="77777777" w:rsidR="007D64FE" w:rsidRDefault="00000000" w:rsidP="001D2589">
            <w:pPr>
              <w:spacing w:after="0" w:line="259" w:lineRule="auto"/>
              <w:ind w:left="19"/>
              <w:jc w:val="left"/>
            </w:pPr>
            <w:r>
              <w:rPr>
                <w:sz w:val="20"/>
              </w:rPr>
              <w:t>4</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605266A8" w14:textId="77777777" w:rsidR="007D64FE" w:rsidRDefault="00000000" w:rsidP="001D2589">
            <w:pPr>
              <w:spacing w:after="0" w:line="259" w:lineRule="auto"/>
              <w:ind w:left="19"/>
              <w:jc w:val="left"/>
            </w:pPr>
            <w:r>
              <w:rPr>
                <w:sz w:val="20"/>
              </w:rPr>
              <w:t>6</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5439195D" w14:textId="77777777" w:rsidR="007D64FE" w:rsidRDefault="00000000" w:rsidP="001D2589">
            <w:pPr>
              <w:spacing w:after="0" w:line="259" w:lineRule="auto"/>
              <w:ind w:left="19"/>
              <w:jc w:val="left"/>
            </w:pPr>
            <w:r>
              <w:rPr>
                <w:sz w:val="20"/>
              </w:rPr>
              <w:t>7</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2D8EF8ED" w14:textId="77777777" w:rsidR="007D64FE" w:rsidRDefault="00000000" w:rsidP="001D2589">
            <w:pPr>
              <w:spacing w:after="0" w:line="259" w:lineRule="auto"/>
              <w:ind w:left="0"/>
              <w:jc w:val="left"/>
            </w:pPr>
            <w:r>
              <w:rPr>
                <w:b/>
                <w:bCs/>
                <w:sz w:val="22"/>
                <w:rtl/>
              </w:rPr>
              <w:t xml:space="preserve">خبره شماره </w:t>
            </w:r>
            <w:r>
              <w:rPr>
                <w:b/>
                <w:bCs/>
                <w:sz w:val="22"/>
              </w:rPr>
              <w:t>2</w:t>
            </w:r>
            <w:r>
              <w:rPr>
                <w:rFonts w:ascii="Calibri" w:eastAsia="Calibri" w:hAnsi="Calibri" w:cs="Calibri"/>
                <w:b/>
                <w:bCs/>
                <w:sz w:val="22"/>
                <w:rtl/>
              </w:rPr>
              <w:t xml:space="preserve"> </w:t>
            </w:r>
          </w:p>
        </w:tc>
      </w:tr>
      <w:tr w:rsidR="007D64FE" w14:paraId="3BFD166A" w14:textId="77777777">
        <w:trPr>
          <w:trHeight w:val="569"/>
        </w:trPr>
        <w:tc>
          <w:tcPr>
            <w:tcW w:w="588" w:type="dxa"/>
            <w:tcBorders>
              <w:top w:val="single" w:sz="8" w:space="0" w:color="000000"/>
              <w:left w:val="single" w:sz="8" w:space="0" w:color="000000"/>
              <w:bottom w:val="single" w:sz="8" w:space="0" w:color="000000"/>
              <w:right w:val="single" w:sz="8" w:space="0" w:color="000000"/>
            </w:tcBorders>
          </w:tcPr>
          <w:p w14:paraId="0148A820" w14:textId="77777777" w:rsidR="007D64FE" w:rsidRDefault="00000000" w:rsidP="001D2589">
            <w:pPr>
              <w:spacing w:after="0" w:line="259" w:lineRule="auto"/>
              <w:ind w:left="17"/>
              <w:jc w:val="left"/>
            </w:pPr>
            <w:r>
              <w:rPr>
                <w:sz w:val="18"/>
              </w:rPr>
              <w:t>4</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5B668BE5" w14:textId="77777777" w:rsidR="007D64FE" w:rsidRDefault="00000000" w:rsidP="001D2589">
            <w:pPr>
              <w:spacing w:after="0" w:line="259" w:lineRule="auto"/>
              <w:ind w:left="19"/>
              <w:jc w:val="left"/>
            </w:pPr>
            <w:r>
              <w:rPr>
                <w:sz w:val="18"/>
              </w:rPr>
              <w:t>1</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0811B9D8" w14:textId="77777777" w:rsidR="007D64FE" w:rsidRDefault="00000000" w:rsidP="001D2589">
            <w:pPr>
              <w:spacing w:after="0" w:line="259" w:lineRule="auto"/>
              <w:ind w:left="22"/>
              <w:jc w:val="left"/>
            </w:pPr>
            <w:r>
              <w:rPr>
                <w:sz w:val="18"/>
              </w:rPr>
              <w:t>1</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2B1356C2" w14:textId="77777777" w:rsidR="007D64FE" w:rsidRDefault="00000000" w:rsidP="001D2589">
            <w:pPr>
              <w:spacing w:after="0" w:line="259" w:lineRule="auto"/>
              <w:ind w:left="20"/>
              <w:jc w:val="left"/>
            </w:pPr>
            <w:r>
              <w:rPr>
                <w:sz w:val="20"/>
              </w:rPr>
              <w:t>2</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1FF4084D" w14:textId="77777777" w:rsidR="007D64FE" w:rsidRDefault="00000000" w:rsidP="001D2589">
            <w:pPr>
              <w:spacing w:after="0" w:line="259" w:lineRule="auto"/>
              <w:ind w:left="19"/>
              <w:jc w:val="left"/>
            </w:pPr>
            <w:r>
              <w:rPr>
                <w:sz w:val="20"/>
              </w:rPr>
              <w:t>4</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6FEF31CF" w14:textId="77777777" w:rsidR="007D64FE" w:rsidRDefault="00000000" w:rsidP="001D2589">
            <w:pPr>
              <w:spacing w:after="0" w:line="259" w:lineRule="auto"/>
              <w:ind w:left="19"/>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656C91C" w14:textId="77777777" w:rsidR="007D64FE" w:rsidRDefault="00000000" w:rsidP="001D2589">
            <w:pPr>
              <w:spacing w:after="0" w:line="259" w:lineRule="auto"/>
              <w:ind w:left="19"/>
              <w:jc w:val="left"/>
            </w:pPr>
            <w:r>
              <w:rPr>
                <w:sz w:val="20"/>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A6E1B34" w14:textId="77777777" w:rsidR="007D64FE" w:rsidRDefault="00000000" w:rsidP="001D2589">
            <w:pPr>
              <w:spacing w:after="0" w:line="259" w:lineRule="auto"/>
              <w:ind w:left="19"/>
              <w:jc w:val="left"/>
            </w:pPr>
            <w:r>
              <w:rPr>
                <w:sz w:val="20"/>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D16602D" w14:textId="77777777" w:rsidR="007D64FE" w:rsidRDefault="00000000" w:rsidP="001D2589">
            <w:pPr>
              <w:spacing w:after="0" w:line="259" w:lineRule="auto"/>
              <w:ind w:left="22"/>
              <w:jc w:val="left"/>
            </w:pPr>
            <w:r>
              <w:rPr>
                <w:sz w:val="20"/>
              </w:rPr>
              <w:t>9</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1E74605D" w14:textId="77777777" w:rsidR="007D64FE" w:rsidRDefault="00000000" w:rsidP="001D2589">
            <w:pPr>
              <w:spacing w:after="0" w:line="259" w:lineRule="auto"/>
              <w:ind w:left="19"/>
              <w:jc w:val="left"/>
            </w:pPr>
            <w:r>
              <w:rPr>
                <w:sz w:val="20"/>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71A1843B" w14:textId="77777777" w:rsidR="007D64FE" w:rsidRDefault="00000000" w:rsidP="001D2589">
            <w:pPr>
              <w:spacing w:after="0" w:line="259" w:lineRule="auto"/>
              <w:ind w:left="19"/>
              <w:jc w:val="left"/>
            </w:pPr>
            <w:r>
              <w:rPr>
                <w:sz w:val="20"/>
              </w:rPr>
              <w:t>6</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5C5AD154" w14:textId="77777777" w:rsidR="007D64FE" w:rsidRDefault="00000000" w:rsidP="001D2589">
            <w:pPr>
              <w:spacing w:after="0" w:line="259" w:lineRule="auto"/>
              <w:ind w:left="19"/>
              <w:jc w:val="left"/>
            </w:pPr>
            <w:r>
              <w:rPr>
                <w:sz w:val="20"/>
              </w:rPr>
              <w:t>7</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231D7423" w14:textId="77777777" w:rsidR="007D64FE" w:rsidRDefault="00000000" w:rsidP="001D2589">
            <w:pPr>
              <w:spacing w:after="0" w:line="259" w:lineRule="auto"/>
              <w:ind w:left="0"/>
              <w:jc w:val="left"/>
            </w:pPr>
            <w:r>
              <w:rPr>
                <w:b/>
                <w:bCs/>
                <w:sz w:val="22"/>
                <w:rtl/>
              </w:rPr>
              <w:t xml:space="preserve">خبره شماره </w:t>
            </w:r>
            <w:r>
              <w:rPr>
                <w:b/>
                <w:bCs/>
                <w:sz w:val="22"/>
              </w:rPr>
              <w:t>1</w:t>
            </w:r>
            <w:r>
              <w:rPr>
                <w:rFonts w:ascii="Calibri" w:eastAsia="Calibri" w:hAnsi="Calibri" w:cs="Calibri"/>
                <w:b/>
                <w:bCs/>
                <w:sz w:val="22"/>
                <w:rtl/>
              </w:rPr>
              <w:t xml:space="preserve"> </w:t>
            </w:r>
          </w:p>
        </w:tc>
      </w:tr>
      <w:tr w:rsidR="007D64FE" w14:paraId="769671E1" w14:textId="77777777">
        <w:trPr>
          <w:trHeight w:val="569"/>
        </w:trPr>
        <w:tc>
          <w:tcPr>
            <w:tcW w:w="588" w:type="dxa"/>
            <w:tcBorders>
              <w:top w:val="single" w:sz="8" w:space="0" w:color="000000"/>
              <w:left w:val="single" w:sz="8" w:space="0" w:color="000000"/>
              <w:bottom w:val="single" w:sz="8" w:space="0" w:color="000000"/>
              <w:right w:val="single" w:sz="8" w:space="0" w:color="000000"/>
            </w:tcBorders>
          </w:tcPr>
          <w:p w14:paraId="7751C715" w14:textId="77777777" w:rsidR="007D64FE" w:rsidRDefault="00000000" w:rsidP="001D2589">
            <w:pPr>
              <w:spacing w:after="0" w:line="259" w:lineRule="auto"/>
              <w:ind w:left="17"/>
              <w:jc w:val="left"/>
            </w:pPr>
            <w:r>
              <w:rPr>
                <w:sz w:val="18"/>
              </w:rPr>
              <w:t>1</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174F6405" w14:textId="77777777" w:rsidR="007D64FE" w:rsidRDefault="00000000" w:rsidP="001D2589">
            <w:pPr>
              <w:spacing w:after="0" w:line="259" w:lineRule="auto"/>
              <w:ind w:left="19"/>
              <w:jc w:val="left"/>
            </w:pPr>
            <w:r>
              <w:rPr>
                <w:sz w:val="18"/>
              </w:rPr>
              <w:t>1</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5BBCE32A" w14:textId="77777777" w:rsidR="007D64FE" w:rsidRDefault="00000000" w:rsidP="001D2589">
            <w:pPr>
              <w:spacing w:after="0" w:line="259" w:lineRule="auto"/>
              <w:ind w:left="22"/>
              <w:jc w:val="left"/>
            </w:pPr>
            <w:r>
              <w:rPr>
                <w:sz w:val="18"/>
              </w:rPr>
              <w:t>7</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7863A9CE" w14:textId="77777777" w:rsidR="007D64FE" w:rsidRDefault="00000000" w:rsidP="001D2589">
            <w:pPr>
              <w:spacing w:after="0" w:line="259" w:lineRule="auto"/>
              <w:ind w:left="20"/>
              <w:jc w:val="left"/>
            </w:pPr>
            <w:r>
              <w:rPr>
                <w:sz w:val="20"/>
              </w:rPr>
              <w:t>1</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22764517" w14:textId="77777777" w:rsidR="007D64FE" w:rsidRDefault="00000000" w:rsidP="001D2589">
            <w:pPr>
              <w:spacing w:after="0" w:line="259" w:lineRule="auto"/>
              <w:ind w:left="19"/>
              <w:jc w:val="left"/>
            </w:pPr>
            <w:r>
              <w:rPr>
                <w:sz w:val="20"/>
              </w:rPr>
              <w:t>4</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2E454392" w14:textId="77777777" w:rsidR="007D64FE" w:rsidRDefault="00000000" w:rsidP="001D2589">
            <w:pPr>
              <w:spacing w:after="0" w:line="259" w:lineRule="auto"/>
              <w:ind w:left="19"/>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323E0511" w14:textId="77777777" w:rsidR="007D64FE" w:rsidRDefault="00000000" w:rsidP="001D2589">
            <w:pPr>
              <w:spacing w:after="0" w:line="259" w:lineRule="auto"/>
              <w:ind w:left="19"/>
              <w:jc w:val="left"/>
            </w:pPr>
            <w:r>
              <w:rPr>
                <w:sz w:val="20"/>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10552C87" w14:textId="77777777" w:rsidR="007D64FE" w:rsidRDefault="00000000" w:rsidP="001D2589">
            <w:pPr>
              <w:spacing w:after="0" w:line="259" w:lineRule="auto"/>
              <w:ind w:left="19"/>
              <w:jc w:val="left"/>
            </w:pPr>
            <w:r>
              <w:rPr>
                <w:sz w:val="20"/>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E99F83B" w14:textId="77777777" w:rsidR="007D64FE" w:rsidRDefault="00000000" w:rsidP="001D2589">
            <w:pPr>
              <w:spacing w:after="0" w:line="259" w:lineRule="auto"/>
              <w:ind w:left="22"/>
              <w:jc w:val="left"/>
            </w:pPr>
            <w:r>
              <w:rPr>
                <w:sz w:val="20"/>
              </w:rPr>
              <w:t>9</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63D4CA52" w14:textId="77777777" w:rsidR="007D64FE" w:rsidRDefault="00000000" w:rsidP="001D2589">
            <w:pPr>
              <w:spacing w:after="0" w:line="259" w:lineRule="auto"/>
              <w:ind w:left="19"/>
              <w:jc w:val="left"/>
            </w:pPr>
            <w:r>
              <w:rPr>
                <w:sz w:val="20"/>
              </w:rPr>
              <w:t>2</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7562924A" w14:textId="77777777" w:rsidR="007D64FE" w:rsidRDefault="00000000" w:rsidP="001D2589">
            <w:pPr>
              <w:spacing w:after="0" w:line="259" w:lineRule="auto"/>
              <w:ind w:left="19"/>
              <w:jc w:val="left"/>
            </w:pPr>
            <w:r>
              <w:rPr>
                <w:sz w:val="20"/>
              </w:rPr>
              <w:t>1</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61930D4D" w14:textId="77777777" w:rsidR="007D64FE" w:rsidRDefault="00000000" w:rsidP="001D2589">
            <w:pPr>
              <w:spacing w:after="0" w:line="259" w:lineRule="auto"/>
              <w:ind w:left="19"/>
              <w:jc w:val="left"/>
            </w:pPr>
            <w:r>
              <w:rPr>
                <w:sz w:val="20"/>
              </w:rPr>
              <w:t>7</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61723CE1" w14:textId="77777777" w:rsidR="007D64FE" w:rsidRDefault="00000000" w:rsidP="001D2589">
            <w:pPr>
              <w:spacing w:after="0" w:line="259" w:lineRule="auto"/>
              <w:ind w:left="0"/>
              <w:jc w:val="left"/>
            </w:pPr>
            <w:r>
              <w:rPr>
                <w:b/>
                <w:bCs/>
                <w:sz w:val="22"/>
                <w:rtl/>
              </w:rPr>
              <w:t xml:space="preserve">خبره شماره </w:t>
            </w:r>
            <w:r>
              <w:rPr>
                <w:b/>
                <w:bCs/>
                <w:sz w:val="22"/>
              </w:rPr>
              <w:t>5</w:t>
            </w:r>
            <w:r>
              <w:rPr>
                <w:rFonts w:ascii="Calibri" w:eastAsia="Calibri" w:hAnsi="Calibri" w:cs="Calibri"/>
                <w:b/>
                <w:bCs/>
                <w:sz w:val="22"/>
                <w:rtl/>
              </w:rPr>
              <w:t xml:space="preserve"> </w:t>
            </w:r>
          </w:p>
        </w:tc>
      </w:tr>
      <w:tr w:rsidR="007D64FE" w14:paraId="10512D7B" w14:textId="77777777">
        <w:trPr>
          <w:trHeight w:val="568"/>
        </w:trPr>
        <w:tc>
          <w:tcPr>
            <w:tcW w:w="588" w:type="dxa"/>
            <w:tcBorders>
              <w:top w:val="single" w:sz="8" w:space="0" w:color="000000"/>
              <w:left w:val="single" w:sz="8" w:space="0" w:color="000000"/>
              <w:bottom w:val="single" w:sz="8" w:space="0" w:color="000000"/>
              <w:right w:val="single" w:sz="8" w:space="0" w:color="000000"/>
            </w:tcBorders>
          </w:tcPr>
          <w:p w14:paraId="049BC565" w14:textId="77777777" w:rsidR="007D64FE" w:rsidRDefault="00000000" w:rsidP="001D2589">
            <w:pPr>
              <w:spacing w:after="0" w:line="259" w:lineRule="auto"/>
              <w:ind w:left="17"/>
              <w:jc w:val="left"/>
            </w:pPr>
            <w:r>
              <w:rPr>
                <w:sz w:val="18"/>
              </w:rPr>
              <w:t>2</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66F06285" w14:textId="77777777" w:rsidR="007D64FE" w:rsidRDefault="00000000" w:rsidP="001D2589">
            <w:pPr>
              <w:spacing w:after="0" w:line="259" w:lineRule="auto"/>
              <w:ind w:left="19"/>
              <w:jc w:val="left"/>
            </w:pPr>
            <w:r>
              <w:rPr>
                <w:sz w:val="18"/>
              </w:rPr>
              <w:t>1</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2F007650" w14:textId="77777777" w:rsidR="007D64FE" w:rsidRDefault="00000000" w:rsidP="001D2589">
            <w:pPr>
              <w:spacing w:after="0" w:line="259" w:lineRule="auto"/>
              <w:ind w:left="22"/>
              <w:jc w:val="left"/>
            </w:pPr>
            <w:r>
              <w:rPr>
                <w:sz w:val="18"/>
              </w:rPr>
              <w:t>7</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3FC7A76A" w14:textId="77777777" w:rsidR="007D64FE" w:rsidRDefault="00000000" w:rsidP="001D2589">
            <w:pPr>
              <w:spacing w:after="0" w:line="259" w:lineRule="auto"/>
              <w:ind w:left="20"/>
              <w:jc w:val="left"/>
            </w:pPr>
            <w:r>
              <w:rPr>
                <w:sz w:val="20"/>
              </w:rPr>
              <w:t>1</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696E6ADE" w14:textId="77777777" w:rsidR="007D64FE" w:rsidRDefault="00000000" w:rsidP="001D2589">
            <w:pPr>
              <w:spacing w:after="0" w:line="259" w:lineRule="auto"/>
              <w:ind w:left="19"/>
              <w:jc w:val="left"/>
            </w:pPr>
            <w:r>
              <w:rPr>
                <w:sz w:val="20"/>
              </w:rPr>
              <w:t>4</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4C06ACED" w14:textId="77777777" w:rsidR="007D64FE" w:rsidRDefault="00000000" w:rsidP="001D2589">
            <w:pPr>
              <w:spacing w:after="0" w:line="259" w:lineRule="auto"/>
              <w:ind w:left="19"/>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3724D79D" w14:textId="77777777" w:rsidR="007D64FE" w:rsidRDefault="00000000" w:rsidP="001D2589">
            <w:pPr>
              <w:spacing w:after="0" w:line="259" w:lineRule="auto"/>
              <w:ind w:left="19"/>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1B7081DF" w14:textId="77777777" w:rsidR="007D64FE" w:rsidRDefault="00000000" w:rsidP="001D2589">
            <w:pPr>
              <w:spacing w:after="0" w:line="259" w:lineRule="auto"/>
              <w:ind w:left="19"/>
              <w:jc w:val="left"/>
            </w:pPr>
            <w:r>
              <w:rPr>
                <w:sz w:val="20"/>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63307B3" w14:textId="77777777" w:rsidR="007D64FE" w:rsidRDefault="00000000" w:rsidP="001D2589">
            <w:pPr>
              <w:spacing w:after="0" w:line="259" w:lineRule="auto"/>
              <w:ind w:left="22"/>
              <w:jc w:val="left"/>
            </w:pPr>
            <w:r>
              <w:rPr>
                <w:sz w:val="20"/>
              </w:rPr>
              <w:t>9</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2EBB4701" w14:textId="77777777" w:rsidR="007D64FE" w:rsidRDefault="00000000" w:rsidP="001D2589">
            <w:pPr>
              <w:spacing w:after="0" w:line="259" w:lineRule="auto"/>
              <w:ind w:left="19"/>
              <w:jc w:val="left"/>
            </w:pPr>
            <w:r>
              <w:rPr>
                <w:sz w:val="20"/>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619FB732" w14:textId="77777777" w:rsidR="007D64FE" w:rsidRDefault="00000000" w:rsidP="001D2589">
            <w:pPr>
              <w:spacing w:after="0" w:line="259" w:lineRule="auto"/>
              <w:ind w:left="19"/>
              <w:jc w:val="left"/>
            </w:pPr>
            <w:r>
              <w:rPr>
                <w:sz w:val="20"/>
              </w:rPr>
              <w:t>1</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4743DE18" w14:textId="77777777" w:rsidR="007D64FE" w:rsidRDefault="00000000" w:rsidP="001D2589">
            <w:pPr>
              <w:spacing w:after="0" w:line="259" w:lineRule="auto"/>
              <w:ind w:left="19"/>
              <w:jc w:val="left"/>
            </w:pPr>
            <w:r>
              <w:rPr>
                <w:sz w:val="20"/>
              </w:rPr>
              <w:t>7</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11AC0BE6" w14:textId="77777777" w:rsidR="007D64FE" w:rsidRDefault="00000000" w:rsidP="001D2589">
            <w:pPr>
              <w:spacing w:after="0" w:line="259" w:lineRule="auto"/>
              <w:ind w:left="0"/>
              <w:jc w:val="left"/>
            </w:pPr>
            <w:r>
              <w:rPr>
                <w:b/>
                <w:bCs/>
                <w:sz w:val="22"/>
                <w:rtl/>
              </w:rPr>
              <w:t xml:space="preserve">خبره شماره </w:t>
            </w:r>
            <w:r>
              <w:rPr>
                <w:b/>
                <w:bCs/>
                <w:sz w:val="22"/>
              </w:rPr>
              <w:t>4</w:t>
            </w:r>
            <w:r>
              <w:rPr>
                <w:rFonts w:ascii="Calibri" w:eastAsia="Calibri" w:hAnsi="Calibri" w:cs="Calibri"/>
                <w:b/>
                <w:bCs/>
                <w:sz w:val="22"/>
                <w:rtl/>
              </w:rPr>
              <w:t xml:space="preserve"> </w:t>
            </w:r>
          </w:p>
        </w:tc>
      </w:tr>
      <w:tr w:rsidR="007D64FE" w14:paraId="37B37159" w14:textId="77777777">
        <w:trPr>
          <w:trHeight w:val="569"/>
        </w:trPr>
        <w:tc>
          <w:tcPr>
            <w:tcW w:w="588" w:type="dxa"/>
            <w:tcBorders>
              <w:top w:val="single" w:sz="8" w:space="0" w:color="000000"/>
              <w:left w:val="single" w:sz="8" w:space="0" w:color="000000"/>
              <w:bottom w:val="single" w:sz="8" w:space="0" w:color="000000"/>
              <w:right w:val="single" w:sz="8" w:space="0" w:color="000000"/>
            </w:tcBorders>
          </w:tcPr>
          <w:p w14:paraId="154A80A2" w14:textId="77777777" w:rsidR="007D64FE" w:rsidRDefault="00000000" w:rsidP="001D2589">
            <w:pPr>
              <w:spacing w:after="0" w:line="259" w:lineRule="auto"/>
              <w:ind w:left="17"/>
              <w:jc w:val="left"/>
            </w:pPr>
            <w:r>
              <w:rPr>
                <w:sz w:val="18"/>
              </w:rPr>
              <w:t>1</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66357C20" w14:textId="77777777" w:rsidR="007D64FE" w:rsidRDefault="00000000" w:rsidP="001D2589">
            <w:pPr>
              <w:spacing w:after="0" w:line="259" w:lineRule="auto"/>
              <w:ind w:left="19"/>
              <w:jc w:val="left"/>
            </w:pPr>
            <w:r>
              <w:rPr>
                <w:sz w:val="18"/>
              </w:rPr>
              <w:t>6</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2CE7B716" w14:textId="77777777" w:rsidR="007D64FE" w:rsidRDefault="00000000" w:rsidP="001D2589">
            <w:pPr>
              <w:spacing w:after="0" w:line="259" w:lineRule="auto"/>
              <w:ind w:left="22"/>
              <w:jc w:val="left"/>
            </w:pPr>
            <w:r>
              <w:rPr>
                <w:sz w:val="18"/>
              </w:rPr>
              <w:t>1</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50678A34" w14:textId="77777777" w:rsidR="007D64FE" w:rsidRDefault="00000000" w:rsidP="001D2589">
            <w:pPr>
              <w:spacing w:after="0" w:line="259" w:lineRule="auto"/>
              <w:ind w:left="20"/>
              <w:jc w:val="left"/>
            </w:pPr>
            <w:r>
              <w:rPr>
                <w:sz w:val="20"/>
              </w:rPr>
              <w:t>2</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2F2DC41C" w14:textId="77777777" w:rsidR="007D64FE" w:rsidRDefault="00000000" w:rsidP="001D2589">
            <w:pPr>
              <w:spacing w:after="0" w:line="259" w:lineRule="auto"/>
              <w:ind w:left="19"/>
              <w:jc w:val="left"/>
            </w:pPr>
            <w:r>
              <w:rPr>
                <w:sz w:val="20"/>
              </w:rPr>
              <w:t>4</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09C92A23" w14:textId="77777777" w:rsidR="007D64FE" w:rsidRDefault="00000000" w:rsidP="001D2589">
            <w:pPr>
              <w:spacing w:after="0" w:line="259" w:lineRule="auto"/>
              <w:ind w:left="19"/>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5622A87" w14:textId="77777777" w:rsidR="007D64FE" w:rsidRDefault="00000000" w:rsidP="001D2589">
            <w:pPr>
              <w:spacing w:after="0" w:line="259" w:lineRule="auto"/>
              <w:ind w:left="19"/>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22063E28" w14:textId="77777777" w:rsidR="007D64FE" w:rsidRDefault="00000000" w:rsidP="001D2589">
            <w:pPr>
              <w:spacing w:after="0" w:line="259" w:lineRule="auto"/>
              <w:ind w:left="19"/>
              <w:jc w:val="left"/>
            </w:pPr>
            <w:r>
              <w:rPr>
                <w:sz w:val="20"/>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48B5873" w14:textId="77777777" w:rsidR="007D64FE" w:rsidRDefault="00000000" w:rsidP="001D2589">
            <w:pPr>
              <w:spacing w:after="0" w:line="259" w:lineRule="auto"/>
              <w:ind w:left="22"/>
              <w:jc w:val="left"/>
            </w:pPr>
            <w:r>
              <w:rPr>
                <w:sz w:val="20"/>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50CD1E66" w14:textId="77777777" w:rsidR="007D64FE" w:rsidRDefault="00000000" w:rsidP="001D2589">
            <w:pPr>
              <w:spacing w:after="0" w:line="259" w:lineRule="auto"/>
              <w:ind w:left="19"/>
              <w:jc w:val="left"/>
            </w:pPr>
            <w:r>
              <w:rPr>
                <w:sz w:val="20"/>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68141B19" w14:textId="77777777" w:rsidR="007D64FE" w:rsidRDefault="00000000" w:rsidP="001D2589">
            <w:pPr>
              <w:spacing w:after="0" w:line="259" w:lineRule="auto"/>
              <w:ind w:left="19"/>
              <w:jc w:val="left"/>
            </w:pPr>
            <w:r>
              <w:rPr>
                <w:sz w:val="20"/>
              </w:rPr>
              <w:t>1</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66608B6F" w14:textId="77777777" w:rsidR="007D64FE" w:rsidRDefault="00000000" w:rsidP="001D2589">
            <w:pPr>
              <w:spacing w:after="0" w:line="259" w:lineRule="auto"/>
              <w:ind w:left="19"/>
              <w:jc w:val="left"/>
            </w:pPr>
            <w:r>
              <w:rPr>
                <w:sz w:val="20"/>
              </w:rPr>
              <w:t>1</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20D21D1C" w14:textId="77777777" w:rsidR="007D64FE" w:rsidRDefault="00000000" w:rsidP="001D2589">
            <w:pPr>
              <w:spacing w:after="0" w:line="259" w:lineRule="auto"/>
              <w:ind w:left="0"/>
              <w:jc w:val="left"/>
            </w:pPr>
            <w:r>
              <w:rPr>
                <w:b/>
                <w:bCs/>
                <w:sz w:val="22"/>
                <w:rtl/>
              </w:rPr>
              <w:t xml:space="preserve">خبره شماره </w:t>
            </w:r>
            <w:r>
              <w:rPr>
                <w:b/>
                <w:bCs/>
                <w:sz w:val="22"/>
              </w:rPr>
              <w:t>9</w:t>
            </w:r>
            <w:r>
              <w:rPr>
                <w:rFonts w:ascii="Calibri" w:eastAsia="Calibri" w:hAnsi="Calibri" w:cs="Calibri"/>
                <w:b/>
                <w:bCs/>
                <w:sz w:val="22"/>
                <w:rtl/>
              </w:rPr>
              <w:t xml:space="preserve"> </w:t>
            </w:r>
          </w:p>
        </w:tc>
      </w:tr>
      <w:tr w:rsidR="007D64FE" w14:paraId="1B98D6AE" w14:textId="77777777">
        <w:trPr>
          <w:trHeight w:val="569"/>
        </w:trPr>
        <w:tc>
          <w:tcPr>
            <w:tcW w:w="588" w:type="dxa"/>
            <w:tcBorders>
              <w:top w:val="single" w:sz="8" w:space="0" w:color="000000"/>
              <w:left w:val="single" w:sz="8" w:space="0" w:color="000000"/>
              <w:bottom w:val="single" w:sz="8" w:space="0" w:color="000000"/>
              <w:right w:val="single" w:sz="8" w:space="0" w:color="000000"/>
            </w:tcBorders>
          </w:tcPr>
          <w:p w14:paraId="7A102351" w14:textId="77777777" w:rsidR="007D64FE" w:rsidRDefault="00000000" w:rsidP="001D2589">
            <w:pPr>
              <w:spacing w:after="0" w:line="259" w:lineRule="auto"/>
              <w:ind w:left="17"/>
              <w:jc w:val="left"/>
            </w:pPr>
            <w:r>
              <w:rPr>
                <w:sz w:val="18"/>
              </w:rPr>
              <w:lastRenderedPageBreak/>
              <w:t>1</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5827DF46" w14:textId="77777777" w:rsidR="007D64FE" w:rsidRDefault="00000000" w:rsidP="001D2589">
            <w:pPr>
              <w:spacing w:after="0" w:line="259" w:lineRule="auto"/>
              <w:ind w:left="19"/>
              <w:jc w:val="left"/>
            </w:pPr>
            <w:r>
              <w:rPr>
                <w:sz w:val="18"/>
              </w:rPr>
              <w:t>1</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0CAD5C38" w14:textId="77777777" w:rsidR="007D64FE" w:rsidRDefault="00000000" w:rsidP="001D2589">
            <w:pPr>
              <w:spacing w:after="0" w:line="259" w:lineRule="auto"/>
              <w:ind w:left="22"/>
              <w:jc w:val="left"/>
            </w:pPr>
            <w:r>
              <w:rPr>
                <w:sz w:val="18"/>
              </w:rPr>
              <w:t>1</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71B79760" w14:textId="77777777" w:rsidR="007D64FE" w:rsidRDefault="00000000" w:rsidP="001D2589">
            <w:pPr>
              <w:spacing w:after="0" w:line="259" w:lineRule="auto"/>
              <w:ind w:left="20"/>
              <w:jc w:val="left"/>
            </w:pPr>
            <w:r>
              <w:rPr>
                <w:sz w:val="20"/>
              </w:rPr>
              <w:t>1</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2B371F35" w14:textId="77777777" w:rsidR="007D64FE" w:rsidRDefault="00000000" w:rsidP="001D2589">
            <w:pPr>
              <w:spacing w:after="0" w:line="259" w:lineRule="auto"/>
              <w:ind w:left="19"/>
              <w:jc w:val="left"/>
            </w:pPr>
            <w:r>
              <w:rPr>
                <w:sz w:val="20"/>
              </w:rPr>
              <w:t>4</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7CB50C4B" w14:textId="77777777" w:rsidR="007D64FE" w:rsidRDefault="00000000" w:rsidP="001D2589">
            <w:pPr>
              <w:spacing w:after="0" w:line="259" w:lineRule="auto"/>
              <w:ind w:left="19"/>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8A5837F" w14:textId="77777777" w:rsidR="007D64FE" w:rsidRDefault="00000000" w:rsidP="001D2589">
            <w:pPr>
              <w:spacing w:after="0" w:line="259" w:lineRule="auto"/>
              <w:ind w:left="19"/>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10B2687F" w14:textId="77777777" w:rsidR="007D64FE" w:rsidRDefault="00000000" w:rsidP="001D2589">
            <w:pPr>
              <w:spacing w:after="0" w:line="259" w:lineRule="auto"/>
              <w:ind w:left="19"/>
              <w:jc w:val="left"/>
            </w:pPr>
            <w:r>
              <w:rPr>
                <w:sz w:val="20"/>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75F7CF2" w14:textId="77777777" w:rsidR="007D64FE" w:rsidRDefault="00000000" w:rsidP="001D2589">
            <w:pPr>
              <w:spacing w:after="0" w:line="259" w:lineRule="auto"/>
              <w:ind w:left="22"/>
              <w:jc w:val="left"/>
            </w:pPr>
            <w:r>
              <w:rPr>
                <w:sz w:val="20"/>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15491B38" w14:textId="77777777" w:rsidR="007D64FE" w:rsidRDefault="00000000" w:rsidP="001D2589">
            <w:pPr>
              <w:spacing w:after="0" w:line="259" w:lineRule="auto"/>
              <w:ind w:left="19"/>
              <w:jc w:val="left"/>
            </w:pPr>
            <w:r>
              <w:rPr>
                <w:sz w:val="20"/>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30A5FBE0" w14:textId="77777777" w:rsidR="007D64FE" w:rsidRDefault="00000000" w:rsidP="001D2589">
            <w:pPr>
              <w:spacing w:after="0" w:line="259" w:lineRule="auto"/>
              <w:ind w:left="19"/>
              <w:jc w:val="left"/>
            </w:pPr>
            <w:r>
              <w:rPr>
                <w:sz w:val="20"/>
              </w:rPr>
              <w:t>1</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6ABC939E" w14:textId="77777777" w:rsidR="007D64FE" w:rsidRDefault="00000000" w:rsidP="001D2589">
            <w:pPr>
              <w:spacing w:after="0" w:line="259" w:lineRule="auto"/>
              <w:ind w:left="19"/>
              <w:jc w:val="left"/>
            </w:pPr>
            <w:r>
              <w:rPr>
                <w:sz w:val="20"/>
              </w:rPr>
              <w:t>7</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5F780D08" w14:textId="77777777" w:rsidR="007D64FE" w:rsidRDefault="00000000" w:rsidP="001D2589">
            <w:pPr>
              <w:spacing w:after="0" w:line="259" w:lineRule="auto"/>
              <w:ind w:left="0"/>
              <w:jc w:val="left"/>
            </w:pPr>
            <w:r>
              <w:rPr>
                <w:b/>
                <w:bCs/>
                <w:sz w:val="22"/>
                <w:rtl/>
              </w:rPr>
              <w:t xml:space="preserve">خبره شماره </w:t>
            </w:r>
            <w:r>
              <w:rPr>
                <w:b/>
                <w:bCs/>
                <w:sz w:val="22"/>
              </w:rPr>
              <w:t>7</w:t>
            </w:r>
            <w:r>
              <w:rPr>
                <w:rFonts w:ascii="Calibri" w:eastAsia="Calibri" w:hAnsi="Calibri" w:cs="Calibri"/>
                <w:b/>
                <w:bCs/>
                <w:sz w:val="22"/>
                <w:rtl/>
              </w:rPr>
              <w:t xml:space="preserve"> </w:t>
            </w:r>
          </w:p>
        </w:tc>
      </w:tr>
      <w:tr w:rsidR="007D64FE" w14:paraId="5D3A952E" w14:textId="77777777">
        <w:trPr>
          <w:trHeight w:val="569"/>
        </w:trPr>
        <w:tc>
          <w:tcPr>
            <w:tcW w:w="588" w:type="dxa"/>
            <w:tcBorders>
              <w:top w:val="single" w:sz="8" w:space="0" w:color="000000"/>
              <w:left w:val="single" w:sz="8" w:space="0" w:color="000000"/>
              <w:bottom w:val="single" w:sz="8" w:space="0" w:color="000000"/>
              <w:right w:val="single" w:sz="8" w:space="0" w:color="000000"/>
            </w:tcBorders>
          </w:tcPr>
          <w:p w14:paraId="5170A4D5" w14:textId="77777777" w:rsidR="007D64FE" w:rsidRDefault="00000000" w:rsidP="001D2589">
            <w:pPr>
              <w:spacing w:after="0" w:line="259" w:lineRule="auto"/>
              <w:ind w:left="17"/>
              <w:jc w:val="left"/>
            </w:pPr>
            <w:r>
              <w:rPr>
                <w:sz w:val="18"/>
              </w:rPr>
              <w:t>1</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69704E20" w14:textId="77777777" w:rsidR="007D64FE" w:rsidRDefault="00000000" w:rsidP="001D2589">
            <w:pPr>
              <w:spacing w:after="0" w:line="259" w:lineRule="auto"/>
              <w:ind w:left="19"/>
              <w:jc w:val="left"/>
            </w:pPr>
            <w:r>
              <w:rPr>
                <w:sz w:val="18"/>
              </w:rPr>
              <w:t>6</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14721E29" w14:textId="77777777" w:rsidR="007D64FE" w:rsidRDefault="00000000" w:rsidP="001D2589">
            <w:pPr>
              <w:spacing w:after="0" w:line="259" w:lineRule="auto"/>
              <w:ind w:left="22"/>
              <w:jc w:val="left"/>
            </w:pPr>
            <w:r>
              <w:rPr>
                <w:sz w:val="18"/>
              </w:rPr>
              <w:t>1</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78FBBA05" w14:textId="77777777" w:rsidR="007D64FE" w:rsidRDefault="00000000" w:rsidP="001D2589">
            <w:pPr>
              <w:spacing w:after="0" w:line="259" w:lineRule="auto"/>
              <w:ind w:left="20"/>
              <w:jc w:val="left"/>
            </w:pPr>
            <w:r>
              <w:rPr>
                <w:sz w:val="20"/>
              </w:rPr>
              <w:t>2</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6C1C5BAF" w14:textId="77777777" w:rsidR="007D64FE" w:rsidRDefault="00000000" w:rsidP="001D2589">
            <w:pPr>
              <w:spacing w:after="0" w:line="259" w:lineRule="auto"/>
              <w:ind w:left="19"/>
              <w:jc w:val="left"/>
            </w:pPr>
            <w:r>
              <w:rPr>
                <w:sz w:val="20"/>
              </w:rPr>
              <w:t>1</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16F62ACF" w14:textId="77777777" w:rsidR="007D64FE" w:rsidRDefault="00000000" w:rsidP="001D2589">
            <w:pPr>
              <w:spacing w:after="0" w:line="259" w:lineRule="auto"/>
              <w:ind w:left="19"/>
              <w:jc w:val="left"/>
            </w:pPr>
            <w:r>
              <w:rPr>
                <w:sz w:val="20"/>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CD4FFC4" w14:textId="77777777" w:rsidR="007D64FE" w:rsidRDefault="00000000" w:rsidP="001D2589">
            <w:pPr>
              <w:spacing w:after="0" w:line="259" w:lineRule="auto"/>
              <w:ind w:left="19"/>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126507BA" w14:textId="77777777" w:rsidR="007D64FE" w:rsidRDefault="00000000" w:rsidP="001D2589">
            <w:pPr>
              <w:spacing w:after="0" w:line="259" w:lineRule="auto"/>
              <w:ind w:left="19"/>
              <w:jc w:val="left"/>
            </w:pPr>
            <w:r>
              <w:rPr>
                <w:sz w:val="20"/>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8E6386C" w14:textId="77777777" w:rsidR="007D64FE" w:rsidRDefault="00000000" w:rsidP="001D2589">
            <w:pPr>
              <w:spacing w:after="0" w:line="259" w:lineRule="auto"/>
              <w:ind w:left="22"/>
              <w:jc w:val="left"/>
            </w:pPr>
            <w:r>
              <w:rPr>
                <w:sz w:val="20"/>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430F5682" w14:textId="77777777" w:rsidR="007D64FE" w:rsidRDefault="00000000" w:rsidP="001D2589">
            <w:pPr>
              <w:spacing w:after="0" w:line="259" w:lineRule="auto"/>
              <w:ind w:left="19"/>
              <w:jc w:val="left"/>
            </w:pPr>
            <w:r>
              <w:rPr>
                <w:sz w:val="20"/>
              </w:rPr>
              <w:t>4</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3E7699CF" w14:textId="77777777" w:rsidR="007D64FE" w:rsidRDefault="00000000" w:rsidP="001D2589">
            <w:pPr>
              <w:spacing w:after="0" w:line="259" w:lineRule="auto"/>
              <w:ind w:left="19"/>
              <w:jc w:val="left"/>
            </w:pPr>
            <w:r>
              <w:rPr>
                <w:sz w:val="20"/>
              </w:rPr>
              <w:t>6</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66F77935" w14:textId="77777777" w:rsidR="007D64FE" w:rsidRDefault="00000000" w:rsidP="001D2589">
            <w:pPr>
              <w:spacing w:after="0" w:line="259" w:lineRule="auto"/>
              <w:ind w:left="19"/>
              <w:jc w:val="left"/>
            </w:pPr>
            <w:r>
              <w:rPr>
                <w:sz w:val="20"/>
              </w:rPr>
              <w:t>1</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3EF1CC62" w14:textId="77777777" w:rsidR="007D64FE" w:rsidRDefault="00000000" w:rsidP="001D2589">
            <w:pPr>
              <w:spacing w:after="0" w:line="259" w:lineRule="auto"/>
              <w:ind w:left="0"/>
              <w:jc w:val="left"/>
            </w:pPr>
            <w:r>
              <w:rPr>
                <w:b/>
                <w:bCs/>
                <w:sz w:val="22"/>
                <w:rtl/>
              </w:rPr>
              <w:t xml:space="preserve">خبره شماره </w:t>
            </w:r>
            <w:r>
              <w:rPr>
                <w:b/>
                <w:bCs/>
                <w:sz w:val="22"/>
              </w:rPr>
              <w:t>8</w:t>
            </w:r>
            <w:r>
              <w:rPr>
                <w:rFonts w:ascii="Calibri" w:eastAsia="Calibri" w:hAnsi="Calibri" w:cs="Calibri"/>
                <w:b/>
                <w:bCs/>
                <w:sz w:val="22"/>
                <w:rtl/>
              </w:rPr>
              <w:t xml:space="preserve"> </w:t>
            </w:r>
          </w:p>
        </w:tc>
      </w:tr>
      <w:tr w:rsidR="007D64FE" w14:paraId="040186ED" w14:textId="77777777">
        <w:trPr>
          <w:trHeight w:val="569"/>
        </w:trPr>
        <w:tc>
          <w:tcPr>
            <w:tcW w:w="588" w:type="dxa"/>
            <w:tcBorders>
              <w:top w:val="single" w:sz="8" w:space="0" w:color="000000"/>
              <w:left w:val="single" w:sz="8" w:space="0" w:color="000000"/>
              <w:bottom w:val="single" w:sz="8" w:space="0" w:color="000000"/>
              <w:right w:val="single" w:sz="8" w:space="0" w:color="000000"/>
            </w:tcBorders>
          </w:tcPr>
          <w:p w14:paraId="2B79EDCA" w14:textId="77777777" w:rsidR="007D64FE" w:rsidRDefault="00000000" w:rsidP="001D2589">
            <w:pPr>
              <w:spacing w:after="0" w:line="259" w:lineRule="auto"/>
              <w:ind w:left="17"/>
              <w:jc w:val="left"/>
            </w:pPr>
            <w:r>
              <w:rPr>
                <w:sz w:val="18"/>
              </w:rPr>
              <w:t>1</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7FA41D52" w14:textId="77777777" w:rsidR="007D64FE" w:rsidRDefault="00000000" w:rsidP="001D2589">
            <w:pPr>
              <w:spacing w:after="0" w:line="259" w:lineRule="auto"/>
              <w:ind w:left="19"/>
              <w:jc w:val="left"/>
            </w:pPr>
            <w:r>
              <w:rPr>
                <w:sz w:val="18"/>
              </w:rPr>
              <w:t>6</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5605C2CE" w14:textId="77777777" w:rsidR="007D64FE" w:rsidRDefault="00000000" w:rsidP="001D2589">
            <w:pPr>
              <w:spacing w:after="0" w:line="259" w:lineRule="auto"/>
              <w:ind w:left="22"/>
              <w:jc w:val="left"/>
            </w:pPr>
            <w:r>
              <w:rPr>
                <w:sz w:val="18"/>
              </w:rPr>
              <w:t>7</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360F47F5" w14:textId="77777777" w:rsidR="007D64FE" w:rsidRDefault="00000000" w:rsidP="001D2589">
            <w:pPr>
              <w:spacing w:after="0" w:line="259" w:lineRule="auto"/>
              <w:ind w:left="20"/>
              <w:jc w:val="left"/>
            </w:pPr>
            <w:r>
              <w:rPr>
                <w:sz w:val="20"/>
              </w:rPr>
              <w:t>8</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034843CC" w14:textId="77777777" w:rsidR="007D64FE" w:rsidRDefault="00000000" w:rsidP="001D2589">
            <w:pPr>
              <w:spacing w:after="0" w:line="259" w:lineRule="auto"/>
              <w:ind w:left="19"/>
              <w:jc w:val="left"/>
            </w:pPr>
            <w:r>
              <w:rPr>
                <w:sz w:val="20"/>
              </w:rPr>
              <w:t>1</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065D88A8" w14:textId="77777777" w:rsidR="007D64FE" w:rsidRDefault="00000000" w:rsidP="001D2589">
            <w:pPr>
              <w:spacing w:after="0" w:line="259" w:lineRule="auto"/>
              <w:ind w:left="19"/>
              <w:jc w:val="left"/>
            </w:pPr>
            <w:r>
              <w:rPr>
                <w:sz w:val="20"/>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D505A91" w14:textId="77777777" w:rsidR="007D64FE" w:rsidRDefault="00000000" w:rsidP="001D2589">
            <w:pPr>
              <w:spacing w:after="0" w:line="259" w:lineRule="auto"/>
              <w:ind w:left="19"/>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1EAF4CBA" w14:textId="77777777" w:rsidR="007D64FE" w:rsidRDefault="00000000" w:rsidP="001D2589">
            <w:pPr>
              <w:spacing w:after="0" w:line="259" w:lineRule="auto"/>
              <w:ind w:left="19"/>
              <w:jc w:val="left"/>
            </w:pPr>
            <w:r>
              <w:rPr>
                <w:sz w:val="20"/>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61F40E1" w14:textId="77777777" w:rsidR="007D64FE" w:rsidRDefault="00000000" w:rsidP="001D2589">
            <w:pPr>
              <w:spacing w:after="0" w:line="259" w:lineRule="auto"/>
              <w:ind w:left="22"/>
              <w:jc w:val="left"/>
            </w:pPr>
            <w:r>
              <w:rPr>
                <w:sz w:val="20"/>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3808D241" w14:textId="77777777" w:rsidR="007D64FE" w:rsidRDefault="00000000" w:rsidP="001D2589">
            <w:pPr>
              <w:spacing w:after="0" w:line="259" w:lineRule="auto"/>
              <w:ind w:left="19"/>
              <w:jc w:val="left"/>
            </w:pPr>
            <w:r>
              <w:rPr>
                <w:sz w:val="20"/>
              </w:rPr>
              <w:t>2</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4576CB46" w14:textId="77777777" w:rsidR="007D64FE" w:rsidRDefault="00000000" w:rsidP="001D2589">
            <w:pPr>
              <w:spacing w:after="0" w:line="259" w:lineRule="auto"/>
              <w:ind w:left="19"/>
              <w:jc w:val="left"/>
            </w:pPr>
            <w:r>
              <w:rPr>
                <w:sz w:val="20"/>
              </w:rPr>
              <w:t>6</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79611717" w14:textId="77777777" w:rsidR="007D64FE" w:rsidRDefault="00000000" w:rsidP="001D2589">
            <w:pPr>
              <w:spacing w:after="0" w:line="259" w:lineRule="auto"/>
              <w:ind w:left="19"/>
              <w:jc w:val="left"/>
            </w:pPr>
            <w:r>
              <w:rPr>
                <w:sz w:val="20"/>
              </w:rPr>
              <w:t>1</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1CBFC551" w14:textId="77777777" w:rsidR="007D64FE" w:rsidRDefault="00000000" w:rsidP="001D2589">
            <w:pPr>
              <w:spacing w:after="0" w:line="259" w:lineRule="auto"/>
              <w:ind w:left="0"/>
              <w:jc w:val="left"/>
            </w:pPr>
            <w:r>
              <w:rPr>
                <w:b/>
                <w:bCs/>
                <w:sz w:val="22"/>
                <w:rtl/>
              </w:rPr>
              <w:t xml:space="preserve">خبره شماره </w:t>
            </w:r>
            <w:r>
              <w:rPr>
                <w:b/>
                <w:bCs/>
                <w:sz w:val="22"/>
              </w:rPr>
              <w:t>6</w:t>
            </w:r>
            <w:r>
              <w:rPr>
                <w:rFonts w:ascii="Calibri" w:eastAsia="Calibri" w:hAnsi="Calibri" w:cs="Calibri"/>
                <w:b/>
                <w:bCs/>
                <w:sz w:val="22"/>
                <w:rtl/>
              </w:rPr>
              <w:t xml:space="preserve"> </w:t>
            </w:r>
          </w:p>
        </w:tc>
      </w:tr>
      <w:tr w:rsidR="007D64FE" w14:paraId="4BAE16C2" w14:textId="77777777">
        <w:trPr>
          <w:trHeight w:val="569"/>
        </w:trPr>
        <w:tc>
          <w:tcPr>
            <w:tcW w:w="588" w:type="dxa"/>
            <w:tcBorders>
              <w:top w:val="single" w:sz="8" w:space="0" w:color="000000"/>
              <w:left w:val="single" w:sz="8" w:space="0" w:color="000000"/>
              <w:bottom w:val="single" w:sz="8" w:space="0" w:color="000000"/>
              <w:right w:val="single" w:sz="8" w:space="0" w:color="000000"/>
            </w:tcBorders>
          </w:tcPr>
          <w:p w14:paraId="49A1E50C" w14:textId="77777777" w:rsidR="007D64FE" w:rsidRDefault="00000000" w:rsidP="001D2589">
            <w:pPr>
              <w:spacing w:after="0" w:line="259" w:lineRule="auto"/>
              <w:ind w:left="17"/>
              <w:jc w:val="left"/>
            </w:pPr>
            <w:r>
              <w:rPr>
                <w:sz w:val="18"/>
              </w:rPr>
              <w:t>2</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62DCEAFA" w14:textId="77777777" w:rsidR="007D64FE" w:rsidRDefault="00000000" w:rsidP="001D2589">
            <w:pPr>
              <w:spacing w:after="0" w:line="259" w:lineRule="auto"/>
              <w:ind w:left="19"/>
              <w:jc w:val="left"/>
            </w:pPr>
            <w:r>
              <w:rPr>
                <w:sz w:val="18"/>
              </w:rPr>
              <w:t>6</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502F6F0E" w14:textId="77777777" w:rsidR="007D64FE" w:rsidRDefault="00000000" w:rsidP="001D2589">
            <w:pPr>
              <w:spacing w:after="0" w:line="259" w:lineRule="auto"/>
              <w:ind w:left="22"/>
              <w:jc w:val="left"/>
            </w:pPr>
            <w:r>
              <w:rPr>
                <w:sz w:val="18"/>
              </w:rPr>
              <w:t>1</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46C45E0D" w14:textId="77777777" w:rsidR="007D64FE" w:rsidRDefault="00000000" w:rsidP="001D2589">
            <w:pPr>
              <w:spacing w:after="0" w:line="259" w:lineRule="auto"/>
              <w:ind w:left="20"/>
              <w:jc w:val="left"/>
            </w:pPr>
            <w:r>
              <w:rPr>
                <w:sz w:val="20"/>
              </w:rPr>
              <w:t>2</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7658FD20" w14:textId="77777777" w:rsidR="007D64FE" w:rsidRDefault="00000000" w:rsidP="001D2589">
            <w:pPr>
              <w:spacing w:after="0" w:line="259" w:lineRule="auto"/>
              <w:ind w:left="19"/>
              <w:jc w:val="left"/>
            </w:pPr>
            <w:r>
              <w:rPr>
                <w:sz w:val="20"/>
              </w:rPr>
              <w:t>1</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4EF39DC0" w14:textId="77777777" w:rsidR="007D64FE" w:rsidRDefault="00000000" w:rsidP="001D2589">
            <w:pPr>
              <w:spacing w:after="0" w:line="259" w:lineRule="auto"/>
              <w:ind w:left="19"/>
              <w:jc w:val="left"/>
            </w:pPr>
            <w:r>
              <w:rPr>
                <w:sz w:val="20"/>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2F7A298" w14:textId="77777777" w:rsidR="007D64FE" w:rsidRDefault="00000000" w:rsidP="001D2589">
            <w:pPr>
              <w:spacing w:after="0" w:line="259" w:lineRule="auto"/>
              <w:ind w:left="19"/>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212584E0" w14:textId="77777777" w:rsidR="007D64FE" w:rsidRDefault="00000000" w:rsidP="001D2589">
            <w:pPr>
              <w:spacing w:after="0" w:line="259" w:lineRule="auto"/>
              <w:ind w:left="19"/>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7674F54" w14:textId="77777777" w:rsidR="007D64FE" w:rsidRDefault="00000000" w:rsidP="001D2589">
            <w:pPr>
              <w:spacing w:after="0" w:line="259" w:lineRule="auto"/>
              <w:ind w:left="22"/>
              <w:jc w:val="left"/>
            </w:pPr>
            <w:r>
              <w:rPr>
                <w:sz w:val="20"/>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115B2E13" w14:textId="77777777" w:rsidR="007D64FE" w:rsidRDefault="00000000" w:rsidP="001D2589">
            <w:pPr>
              <w:spacing w:after="0" w:line="259" w:lineRule="auto"/>
              <w:ind w:left="19"/>
              <w:jc w:val="left"/>
            </w:pPr>
            <w:r>
              <w:rPr>
                <w:sz w:val="20"/>
              </w:rPr>
              <w:t>2</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7203393C" w14:textId="77777777" w:rsidR="007D64FE" w:rsidRDefault="00000000" w:rsidP="001D2589">
            <w:pPr>
              <w:spacing w:after="0" w:line="259" w:lineRule="auto"/>
              <w:ind w:left="19"/>
              <w:jc w:val="left"/>
            </w:pPr>
            <w:r>
              <w:rPr>
                <w:sz w:val="20"/>
              </w:rPr>
              <w:t>6</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00B7A4B1" w14:textId="77777777" w:rsidR="007D64FE" w:rsidRDefault="00000000" w:rsidP="001D2589">
            <w:pPr>
              <w:spacing w:after="0" w:line="259" w:lineRule="auto"/>
              <w:ind w:left="19"/>
              <w:jc w:val="left"/>
            </w:pPr>
            <w:r>
              <w:rPr>
                <w:sz w:val="20"/>
              </w:rPr>
              <w:t>1</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2035D160" w14:textId="77777777" w:rsidR="007D64FE" w:rsidRDefault="00000000" w:rsidP="001D2589">
            <w:pPr>
              <w:spacing w:after="0" w:line="259" w:lineRule="auto"/>
              <w:ind w:left="0"/>
              <w:jc w:val="left"/>
            </w:pPr>
            <w:r>
              <w:rPr>
                <w:b/>
                <w:bCs/>
                <w:sz w:val="22"/>
                <w:rtl/>
              </w:rPr>
              <w:t xml:space="preserve">خبره شماره </w:t>
            </w:r>
            <w:r>
              <w:rPr>
                <w:b/>
                <w:bCs/>
                <w:sz w:val="22"/>
              </w:rPr>
              <w:t>10</w:t>
            </w:r>
            <w:r>
              <w:rPr>
                <w:rFonts w:ascii="Calibri" w:eastAsia="Calibri" w:hAnsi="Calibri" w:cs="Calibri"/>
                <w:b/>
                <w:bCs/>
                <w:sz w:val="22"/>
                <w:rtl/>
              </w:rPr>
              <w:t xml:space="preserve"> </w:t>
            </w:r>
          </w:p>
        </w:tc>
      </w:tr>
      <w:tr w:rsidR="007D64FE" w14:paraId="1EE5BC28" w14:textId="77777777">
        <w:trPr>
          <w:trHeight w:val="569"/>
        </w:trPr>
        <w:tc>
          <w:tcPr>
            <w:tcW w:w="588" w:type="dxa"/>
            <w:tcBorders>
              <w:top w:val="single" w:sz="8" w:space="0" w:color="000000"/>
              <w:left w:val="single" w:sz="8" w:space="0" w:color="000000"/>
              <w:bottom w:val="single" w:sz="8" w:space="0" w:color="000000"/>
              <w:right w:val="single" w:sz="8" w:space="0" w:color="000000"/>
            </w:tcBorders>
          </w:tcPr>
          <w:p w14:paraId="70ABEF5F" w14:textId="77777777" w:rsidR="007D64FE" w:rsidRDefault="00000000" w:rsidP="001D2589">
            <w:pPr>
              <w:spacing w:after="0" w:line="259" w:lineRule="auto"/>
              <w:ind w:left="17"/>
              <w:jc w:val="left"/>
            </w:pPr>
            <w:r>
              <w:rPr>
                <w:sz w:val="18"/>
              </w:rPr>
              <w:t>4</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0F0AFE69" w14:textId="77777777" w:rsidR="007D64FE" w:rsidRDefault="00000000" w:rsidP="001D2589">
            <w:pPr>
              <w:spacing w:after="0" w:line="259" w:lineRule="auto"/>
              <w:ind w:left="19"/>
              <w:jc w:val="left"/>
            </w:pPr>
            <w:r>
              <w:rPr>
                <w:sz w:val="18"/>
              </w:rPr>
              <w:t>1</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33CEAF07" w14:textId="77777777" w:rsidR="007D64FE" w:rsidRDefault="00000000" w:rsidP="001D2589">
            <w:pPr>
              <w:spacing w:after="0" w:line="259" w:lineRule="auto"/>
              <w:ind w:left="22"/>
              <w:jc w:val="left"/>
            </w:pPr>
            <w:r>
              <w:rPr>
                <w:sz w:val="18"/>
              </w:rPr>
              <w:t>1</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1B1D71D1" w14:textId="77777777" w:rsidR="007D64FE" w:rsidRDefault="00000000" w:rsidP="001D2589">
            <w:pPr>
              <w:spacing w:after="0" w:line="259" w:lineRule="auto"/>
              <w:ind w:left="20"/>
              <w:jc w:val="left"/>
            </w:pPr>
            <w:r>
              <w:rPr>
                <w:sz w:val="20"/>
              </w:rPr>
              <w:t>8</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53A42356" w14:textId="77777777" w:rsidR="007D64FE" w:rsidRDefault="00000000" w:rsidP="001D2589">
            <w:pPr>
              <w:spacing w:after="0" w:line="259" w:lineRule="auto"/>
              <w:ind w:left="19"/>
              <w:jc w:val="left"/>
            </w:pPr>
            <w:r>
              <w:rPr>
                <w:sz w:val="20"/>
              </w:rPr>
              <w:t>1</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5AEC6DDC" w14:textId="77777777" w:rsidR="007D64FE" w:rsidRDefault="00000000" w:rsidP="001D2589">
            <w:pPr>
              <w:spacing w:after="0" w:line="259" w:lineRule="auto"/>
              <w:ind w:left="19"/>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3B3F8609" w14:textId="77777777" w:rsidR="007D64FE" w:rsidRDefault="00000000" w:rsidP="001D2589">
            <w:pPr>
              <w:spacing w:after="0" w:line="259" w:lineRule="auto"/>
              <w:ind w:left="19"/>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F05DD71" w14:textId="77777777" w:rsidR="007D64FE" w:rsidRDefault="00000000" w:rsidP="001D2589">
            <w:pPr>
              <w:spacing w:after="0" w:line="259" w:lineRule="auto"/>
              <w:ind w:left="19"/>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F0CE72E" w14:textId="77777777" w:rsidR="007D64FE" w:rsidRDefault="00000000" w:rsidP="001D2589">
            <w:pPr>
              <w:spacing w:after="0" w:line="259" w:lineRule="auto"/>
              <w:ind w:left="22"/>
              <w:jc w:val="left"/>
            </w:pPr>
            <w:r>
              <w:rPr>
                <w:sz w:val="20"/>
              </w:rPr>
              <w:t>9</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5D0DB337" w14:textId="77777777" w:rsidR="007D64FE" w:rsidRDefault="00000000" w:rsidP="001D2589">
            <w:pPr>
              <w:spacing w:after="0" w:line="259" w:lineRule="auto"/>
              <w:ind w:left="19"/>
              <w:jc w:val="left"/>
            </w:pPr>
            <w:r>
              <w:rPr>
                <w:sz w:val="20"/>
              </w:rPr>
              <w:t>2</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71A12735" w14:textId="77777777" w:rsidR="007D64FE" w:rsidRDefault="00000000" w:rsidP="001D2589">
            <w:pPr>
              <w:spacing w:after="0" w:line="259" w:lineRule="auto"/>
              <w:ind w:left="19"/>
              <w:jc w:val="left"/>
            </w:pPr>
            <w:r>
              <w:rPr>
                <w:sz w:val="20"/>
              </w:rPr>
              <w:t>1</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4E6A217A" w14:textId="77777777" w:rsidR="007D64FE" w:rsidRDefault="00000000" w:rsidP="001D2589">
            <w:pPr>
              <w:spacing w:after="0" w:line="259" w:lineRule="auto"/>
              <w:ind w:left="19"/>
              <w:jc w:val="left"/>
            </w:pPr>
            <w:r>
              <w:rPr>
                <w:sz w:val="20"/>
              </w:rPr>
              <w:t>7</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58931DA9" w14:textId="77777777" w:rsidR="007D64FE" w:rsidRDefault="00000000" w:rsidP="001D2589">
            <w:pPr>
              <w:spacing w:after="0" w:line="259" w:lineRule="auto"/>
              <w:ind w:left="0"/>
              <w:jc w:val="left"/>
            </w:pPr>
            <w:r>
              <w:rPr>
                <w:b/>
                <w:bCs/>
                <w:sz w:val="22"/>
                <w:rtl/>
              </w:rPr>
              <w:t xml:space="preserve">خبره شماره </w:t>
            </w:r>
            <w:r>
              <w:rPr>
                <w:b/>
                <w:bCs/>
                <w:sz w:val="22"/>
              </w:rPr>
              <w:t>11</w:t>
            </w:r>
            <w:r>
              <w:rPr>
                <w:rFonts w:ascii="Calibri" w:eastAsia="Calibri" w:hAnsi="Calibri" w:cs="Calibri"/>
                <w:b/>
                <w:bCs/>
                <w:sz w:val="22"/>
                <w:rtl/>
              </w:rPr>
              <w:t xml:space="preserve"> </w:t>
            </w:r>
          </w:p>
        </w:tc>
      </w:tr>
      <w:tr w:rsidR="007D64FE" w14:paraId="393CEB5D" w14:textId="77777777">
        <w:trPr>
          <w:trHeight w:val="568"/>
        </w:trPr>
        <w:tc>
          <w:tcPr>
            <w:tcW w:w="588" w:type="dxa"/>
            <w:tcBorders>
              <w:top w:val="single" w:sz="8" w:space="0" w:color="000000"/>
              <w:left w:val="single" w:sz="8" w:space="0" w:color="000000"/>
              <w:bottom w:val="single" w:sz="8" w:space="0" w:color="000000"/>
              <w:right w:val="single" w:sz="8" w:space="0" w:color="000000"/>
            </w:tcBorders>
          </w:tcPr>
          <w:p w14:paraId="6E700340" w14:textId="77777777" w:rsidR="007D64FE" w:rsidRDefault="00000000" w:rsidP="001D2589">
            <w:pPr>
              <w:spacing w:after="0" w:line="259" w:lineRule="auto"/>
              <w:ind w:left="17"/>
              <w:jc w:val="left"/>
            </w:pPr>
            <w:r>
              <w:rPr>
                <w:sz w:val="18"/>
              </w:rPr>
              <w:t>2</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5A399B58" w14:textId="77777777" w:rsidR="007D64FE" w:rsidRDefault="00000000" w:rsidP="001D2589">
            <w:pPr>
              <w:spacing w:after="0" w:line="259" w:lineRule="auto"/>
              <w:ind w:left="19"/>
              <w:jc w:val="left"/>
            </w:pPr>
            <w:r>
              <w:rPr>
                <w:sz w:val="18"/>
              </w:rPr>
              <w:t>1</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6F096ACA" w14:textId="77777777" w:rsidR="007D64FE" w:rsidRDefault="00000000" w:rsidP="001D2589">
            <w:pPr>
              <w:spacing w:after="0" w:line="259" w:lineRule="auto"/>
              <w:ind w:left="22"/>
              <w:jc w:val="left"/>
            </w:pPr>
            <w:r>
              <w:rPr>
                <w:sz w:val="18"/>
              </w:rPr>
              <w:t>1</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5752AFD5" w14:textId="77777777" w:rsidR="007D64FE" w:rsidRDefault="00000000" w:rsidP="001D2589">
            <w:pPr>
              <w:spacing w:after="0" w:line="259" w:lineRule="auto"/>
              <w:ind w:left="20"/>
              <w:jc w:val="left"/>
            </w:pPr>
            <w:r>
              <w:rPr>
                <w:sz w:val="20"/>
              </w:rPr>
              <w:t>1</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1A306050" w14:textId="77777777" w:rsidR="007D64FE" w:rsidRDefault="00000000" w:rsidP="001D2589">
            <w:pPr>
              <w:spacing w:after="0" w:line="259" w:lineRule="auto"/>
              <w:ind w:left="19"/>
              <w:jc w:val="left"/>
            </w:pPr>
            <w:r>
              <w:rPr>
                <w:sz w:val="20"/>
              </w:rPr>
              <w:t>4</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4CEBA00C" w14:textId="77777777" w:rsidR="007D64FE" w:rsidRDefault="00000000" w:rsidP="001D2589">
            <w:pPr>
              <w:spacing w:after="0" w:line="259" w:lineRule="auto"/>
              <w:ind w:left="19"/>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667D50A" w14:textId="77777777" w:rsidR="007D64FE" w:rsidRDefault="00000000" w:rsidP="001D2589">
            <w:pPr>
              <w:spacing w:after="0" w:line="259" w:lineRule="auto"/>
              <w:ind w:left="19"/>
              <w:jc w:val="left"/>
            </w:pPr>
            <w:r>
              <w:rPr>
                <w:sz w:val="20"/>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8648A97" w14:textId="77777777" w:rsidR="007D64FE" w:rsidRDefault="00000000" w:rsidP="001D2589">
            <w:pPr>
              <w:spacing w:after="0" w:line="259" w:lineRule="auto"/>
              <w:ind w:left="19"/>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425B845" w14:textId="77777777" w:rsidR="007D64FE" w:rsidRDefault="00000000" w:rsidP="001D2589">
            <w:pPr>
              <w:spacing w:after="0" w:line="259" w:lineRule="auto"/>
              <w:ind w:left="22"/>
              <w:jc w:val="left"/>
            </w:pPr>
            <w:r>
              <w:rPr>
                <w:sz w:val="20"/>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561AFABE" w14:textId="77777777" w:rsidR="007D64FE" w:rsidRDefault="00000000" w:rsidP="001D2589">
            <w:pPr>
              <w:spacing w:after="0" w:line="259" w:lineRule="auto"/>
              <w:ind w:left="19"/>
              <w:jc w:val="left"/>
            </w:pPr>
            <w:r>
              <w:rPr>
                <w:sz w:val="20"/>
              </w:rPr>
              <w:t>4</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64123665" w14:textId="77777777" w:rsidR="007D64FE" w:rsidRDefault="00000000" w:rsidP="001D2589">
            <w:pPr>
              <w:spacing w:after="0" w:line="259" w:lineRule="auto"/>
              <w:ind w:left="19"/>
              <w:jc w:val="left"/>
            </w:pPr>
            <w:r>
              <w:rPr>
                <w:sz w:val="20"/>
              </w:rPr>
              <w:t>6</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29BDA5B2" w14:textId="77777777" w:rsidR="007D64FE" w:rsidRDefault="00000000" w:rsidP="001D2589">
            <w:pPr>
              <w:spacing w:after="0" w:line="259" w:lineRule="auto"/>
              <w:ind w:left="19"/>
              <w:jc w:val="left"/>
            </w:pPr>
            <w:r>
              <w:rPr>
                <w:sz w:val="20"/>
              </w:rPr>
              <w:t>7</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6B8A71CE" w14:textId="77777777" w:rsidR="007D64FE" w:rsidRDefault="00000000" w:rsidP="001D2589">
            <w:pPr>
              <w:spacing w:after="0" w:line="259" w:lineRule="auto"/>
              <w:ind w:left="0"/>
              <w:jc w:val="left"/>
            </w:pPr>
            <w:r>
              <w:rPr>
                <w:b/>
                <w:bCs/>
                <w:sz w:val="22"/>
                <w:rtl/>
              </w:rPr>
              <w:t xml:space="preserve">خبره شماره </w:t>
            </w:r>
            <w:r>
              <w:rPr>
                <w:b/>
                <w:bCs/>
                <w:sz w:val="22"/>
              </w:rPr>
              <w:t>12</w:t>
            </w:r>
            <w:r>
              <w:rPr>
                <w:rFonts w:ascii="Calibri" w:eastAsia="Calibri" w:hAnsi="Calibri" w:cs="Calibri"/>
                <w:b/>
                <w:bCs/>
                <w:sz w:val="22"/>
                <w:rtl/>
              </w:rPr>
              <w:t xml:space="preserve"> </w:t>
            </w:r>
          </w:p>
        </w:tc>
      </w:tr>
      <w:tr w:rsidR="007D64FE" w14:paraId="14983CF4" w14:textId="77777777">
        <w:trPr>
          <w:trHeight w:val="569"/>
        </w:trPr>
        <w:tc>
          <w:tcPr>
            <w:tcW w:w="588" w:type="dxa"/>
            <w:tcBorders>
              <w:top w:val="single" w:sz="8" w:space="0" w:color="000000"/>
              <w:left w:val="single" w:sz="8" w:space="0" w:color="000000"/>
              <w:bottom w:val="single" w:sz="8" w:space="0" w:color="000000"/>
              <w:right w:val="single" w:sz="8" w:space="0" w:color="000000"/>
            </w:tcBorders>
          </w:tcPr>
          <w:p w14:paraId="711E2E9E" w14:textId="77777777" w:rsidR="007D64FE" w:rsidRDefault="00000000" w:rsidP="001D2589">
            <w:pPr>
              <w:spacing w:after="0" w:line="259" w:lineRule="auto"/>
              <w:ind w:left="17"/>
              <w:jc w:val="left"/>
            </w:pPr>
            <w:r>
              <w:rPr>
                <w:sz w:val="18"/>
              </w:rPr>
              <w:t>2</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2DEF4974" w14:textId="77777777" w:rsidR="007D64FE" w:rsidRDefault="00000000" w:rsidP="001D2589">
            <w:pPr>
              <w:spacing w:after="0" w:line="259" w:lineRule="auto"/>
              <w:ind w:left="19"/>
              <w:jc w:val="left"/>
            </w:pPr>
            <w:r>
              <w:rPr>
                <w:sz w:val="18"/>
              </w:rPr>
              <w:t>6</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4FE1A9E7" w14:textId="77777777" w:rsidR="007D64FE" w:rsidRDefault="00000000" w:rsidP="001D2589">
            <w:pPr>
              <w:spacing w:after="0" w:line="259" w:lineRule="auto"/>
              <w:ind w:left="22"/>
              <w:jc w:val="left"/>
            </w:pPr>
            <w:r>
              <w:rPr>
                <w:sz w:val="18"/>
              </w:rPr>
              <w:t>7</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1F3FD6B1" w14:textId="77777777" w:rsidR="007D64FE" w:rsidRDefault="00000000" w:rsidP="001D2589">
            <w:pPr>
              <w:spacing w:after="0" w:line="259" w:lineRule="auto"/>
              <w:ind w:left="20"/>
              <w:jc w:val="left"/>
            </w:pPr>
            <w:r>
              <w:rPr>
                <w:sz w:val="20"/>
              </w:rPr>
              <w:t>1</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6F1BFA9F" w14:textId="77777777" w:rsidR="007D64FE" w:rsidRDefault="00000000" w:rsidP="001D2589">
            <w:pPr>
              <w:spacing w:after="0" w:line="259" w:lineRule="auto"/>
              <w:ind w:left="19"/>
              <w:jc w:val="left"/>
            </w:pPr>
            <w:r>
              <w:rPr>
                <w:sz w:val="20"/>
              </w:rPr>
              <w:t>4</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1F6A9A0E" w14:textId="77777777" w:rsidR="007D64FE" w:rsidRDefault="00000000" w:rsidP="001D2589">
            <w:pPr>
              <w:spacing w:after="0" w:line="259" w:lineRule="auto"/>
              <w:ind w:left="19"/>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7A4BAF7" w14:textId="77777777" w:rsidR="007D64FE" w:rsidRDefault="00000000" w:rsidP="001D2589">
            <w:pPr>
              <w:spacing w:after="0" w:line="259" w:lineRule="auto"/>
              <w:ind w:left="19"/>
              <w:jc w:val="left"/>
            </w:pPr>
            <w:r>
              <w:rPr>
                <w:sz w:val="20"/>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65A57231" w14:textId="77777777" w:rsidR="007D64FE" w:rsidRDefault="00000000" w:rsidP="001D2589">
            <w:pPr>
              <w:spacing w:after="0" w:line="259" w:lineRule="auto"/>
              <w:ind w:left="19"/>
              <w:jc w:val="left"/>
            </w:pPr>
            <w:r>
              <w:rPr>
                <w:sz w:val="20"/>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71AA130" w14:textId="77777777" w:rsidR="007D64FE" w:rsidRDefault="00000000" w:rsidP="001D2589">
            <w:pPr>
              <w:spacing w:after="0" w:line="259" w:lineRule="auto"/>
              <w:ind w:left="22"/>
              <w:jc w:val="left"/>
            </w:pPr>
            <w:r>
              <w:rPr>
                <w:sz w:val="20"/>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73A66AAD" w14:textId="77777777" w:rsidR="007D64FE" w:rsidRDefault="00000000" w:rsidP="001D2589">
            <w:pPr>
              <w:spacing w:after="0" w:line="259" w:lineRule="auto"/>
              <w:ind w:left="19"/>
              <w:jc w:val="left"/>
            </w:pPr>
            <w:r>
              <w:rPr>
                <w:sz w:val="20"/>
              </w:rPr>
              <w:t>2</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5257708C" w14:textId="77777777" w:rsidR="007D64FE" w:rsidRDefault="00000000" w:rsidP="001D2589">
            <w:pPr>
              <w:spacing w:after="0" w:line="259" w:lineRule="auto"/>
              <w:ind w:left="19"/>
              <w:jc w:val="left"/>
            </w:pPr>
            <w:r>
              <w:rPr>
                <w:sz w:val="20"/>
              </w:rPr>
              <w:t>6</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7F8594E1" w14:textId="77777777" w:rsidR="007D64FE" w:rsidRDefault="00000000" w:rsidP="001D2589">
            <w:pPr>
              <w:spacing w:after="0" w:line="259" w:lineRule="auto"/>
              <w:ind w:left="19"/>
              <w:jc w:val="left"/>
            </w:pPr>
            <w:r>
              <w:rPr>
                <w:sz w:val="20"/>
              </w:rPr>
              <w:t>7</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42AD7CC4" w14:textId="77777777" w:rsidR="007D64FE" w:rsidRDefault="00000000" w:rsidP="001D2589">
            <w:pPr>
              <w:spacing w:after="0" w:line="259" w:lineRule="auto"/>
              <w:ind w:left="0"/>
              <w:jc w:val="left"/>
            </w:pPr>
            <w:r>
              <w:rPr>
                <w:b/>
                <w:bCs/>
                <w:sz w:val="22"/>
                <w:rtl/>
              </w:rPr>
              <w:t xml:space="preserve">خبره شماره </w:t>
            </w:r>
            <w:r>
              <w:rPr>
                <w:b/>
                <w:bCs/>
                <w:sz w:val="22"/>
              </w:rPr>
              <w:t>11</w:t>
            </w:r>
            <w:r>
              <w:rPr>
                <w:rFonts w:ascii="Calibri" w:eastAsia="Calibri" w:hAnsi="Calibri" w:cs="Calibri"/>
                <w:b/>
                <w:bCs/>
                <w:sz w:val="22"/>
                <w:rtl/>
              </w:rPr>
              <w:t xml:space="preserve"> </w:t>
            </w:r>
          </w:p>
        </w:tc>
      </w:tr>
      <w:tr w:rsidR="007D64FE" w14:paraId="6EE40D7B" w14:textId="77777777">
        <w:trPr>
          <w:trHeight w:val="569"/>
        </w:trPr>
        <w:tc>
          <w:tcPr>
            <w:tcW w:w="588" w:type="dxa"/>
            <w:tcBorders>
              <w:top w:val="single" w:sz="8" w:space="0" w:color="000000"/>
              <w:left w:val="single" w:sz="8" w:space="0" w:color="000000"/>
              <w:bottom w:val="single" w:sz="8" w:space="0" w:color="000000"/>
              <w:right w:val="single" w:sz="8" w:space="0" w:color="000000"/>
            </w:tcBorders>
          </w:tcPr>
          <w:p w14:paraId="2F6716A3" w14:textId="77777777" w:rsidR="007D64FE" w:rsidRDefault="00000000" w:rsidP="001D2589">
            <w:pPr>
              <w:spacing w:after="0" w:line="259" w:lineRule="auto"/>
              <w:ind w:left="17"/>
              <w:jc w:val="left"/>
            </w:pPr>
            <w:r>
              <w:rPr>
                <w:sz w:val="18"/>
              </w:rPr>
              <w:t>1</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20DC3552" w14:textId="77777777" w:rsidR="007D64FE" w:rsidRDefault="00000000" w:rsidP="001D2589">
            <w:pPr>
              <w:spacing w:after="0" w:line="259" w:lineRule="auto"/>
              <w:ind w:left="19"/>
              <w:jc w:val="left"/>
            </w:pPr>
            <w:r>
              <w:rPr>
                <w:sz w:val="18"/>
              </w:rPr>
              <w:t>6</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3AF656EB" w14:textId="77777777" w:rsidR="007D64FE" w:rsidRDefault="00000000" w:rsidP="001D2589">
            <w:pPr>
              <w:spacing w:after="0" w:line="259" w:lineRule="auto"/>
              <w:ind w:left="22"/>
              <w:jc w:val="left"/>
            </w:pPr>
            <w:r>
              <w:rPr>
                <w:sz w:val="18"/>
              </w:rPr>
              <w:t>7</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17713DD4" w14:textId="77777777" w:rsidR="007D64FE" w:rsidRDefault="00000000" w:rsidP="001D2589">
            <w:pPr>
              <w:spacing w:after="0" w:line="259" w:lineRule="auto"/>
              <w:ind w:left="20"/>
              <w:jc w:val="left"/>
            </w:pPr>
            <w:r>
              <w:rPr>
                <w:sz w:val="20"/>
              </w:rPr>
              <w:t>1</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6E5DBA4A" w14:textId="77777777" w:rsidR="007D64FE" w:rsidRDefault="00000000" w:rsidP="001D2589">
            <w:pPr>
              <w:spacing w:after="0" w:line="259" w:lineRule="auto"/>
              <w:ind w:left="19"/>
              <w:jc w:val="left"/>
            </w:pPr>
            <w:r>
              <w:rPr>
                <w:sz w:val="20"/>
              </w:rPr>
              <w:t>1</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1CC0A5A4" w14:textId="77777777" w:rsidR="007D64FE" w:rsidRDefault="00000000" w:rsidP="001D2589">
            <w:pPr>
              <w:spacing w:after="0" w:line="259" w:lineRule="auto"/>
              <w:ind w:left="19"/>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259F48B1" w14:textId="77777777" w:rsidR="007D64FE" w:rsidRDefault="00000000" w:rsidP="001D2589">
            <w:pPr>
              <w:spacing w:after="0" w:line="259" w:lineRule="auto"/>
              <w:ind w:left="19"/>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6AB4660C" w14:textId="77777777" w:rsidR="007D64FE" w:rsidRDefault="00000000" w:rsidP="001D2589">
            <w:pPr>
              <w:spacing w:after="0" w:line="259" w:lineRule="auto"/>
              <w:ind w:left="19"/>
              <w:jc w:val="left"/>
            </w:pPr>
            <w:r>
              <w:rPr>
                <w:sz w:val="20"/>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5BBB998" w14:textId="77777777" w:rsidR="007D64FE" w:rsidRDefault="00000000" w:rsidP="001D2589">
            <w:pPr>
              <w:spacing w:after="0" w:line="259" w:lineRule="auto"/>
              <w:ind w:left="22"/>
              <w:jc w:val="left"/>
            </w:pPr>
            <w:r>
              <w:rPr>
                <w:sz w:val="20"/>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2DCBD0E4" w14:textId="77777777" w:rsidR="007D64FE" w:rsidRDefault="00000000" w:rsidP="001D2589">
            <w:pPr>
              <w:spacing w:after="0" w:line="259" w:lineRule="auto"/>
              <w:ind w:left="19"/>
              <w:jc w:val="left"/>
            </w:pPr>
            <w:r>
              <w:rPr>
                <w:sz w:val="20"/>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7F19780B" w14:textId="77777777" w:rsidR="007D64FE" w:rsidRDefault="00000000" w:rsidP="001D2589">
            <w:pPr>
              <w:spacing w:after="0" w:line="259" w:lineRule="auto"/>
              <w:ind w:left="19"/>
              <w:jc w:val="left"/>
            </w:pPr>
            <w:r>
              <w:rPr>
                <w:sz w:val="20"/>
              </w:rPr>
              <w:t>6</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0F1F2733" w14:textId="77777777" w:rsidR="007D64FE" w:rsidRDefault="00000000" w:rsidP="001D2589">
            <w:pPr>
              <w:spacing w:after="0" w:line="259" w:lineRule="auto"/>
              <w:ind w:left="19"/>
              <w:jc w:val="left"/>
            </w:pPr>
            <w:r>
              <w:rPr>
                <w:sz w:val="20"/>
              </w:rPr>
              <w:t>7</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392F83E7" w14:textId="77777777" w:rsidR="007D64FE" w:rsidRDefault="00000000" w:rsidP="001D2589">
            <w:pPr>
              <w:spacing w:after="0" w:line="259" w:lineRule="auto"/>
              <w:ind w:left="0"/>
              <w:jc w:val="left"/>
            </w:pPr>
            <w:r>
              <w:rPr>
                <w:b/>
                <w:bCs/>
                <w:sz w:val="22"/>
                <w:rtl/>
              </w:rPr>
              <w:t xml:space="preserve">خبره شماره </w:t>
            </w:r>
            <w:r>
              <w:rPr>
                <w:b/>
                <w:bCs/>
                <w:sz w:val="22"/>
              </w:rPr>
              <w:t>15</w:t>
            </w:r>
            <w:r>
              <w:rPr>
                <w:rFonts w:ascii="Calibri" w:eastAsia="Calibri" w:hAnsi="Calibri" w:cs="Calibri"/>
                <w:b/>
                <w:bCs/>
                <w:sz w:val="22"/>
                <w:rtl/>
              </w:rPr>
              <w:t xml:space="preserve"> </w:t>
            </w:r>
          </w:p>
        </w:tc>
      </w:tr>
      <w:tr w:rsidR="007D64FE" w14:paraId="717025AE" w14:textId="77777777">
        <w:trPr>
          <w:trHeight w:val="569"/>
        </w:trPr>
        <w:tc>
          <w:tcPr>
            <w:tcW w:w="588" w:type="dxa"/>
            <w:tcBorders>
              <w:top w:val="single" w:sz="8" w:space="0" w:color="000000"/>
              <w:left w:val="single" w:sz="8" w:space="0" w:color="000000"/>
              <w:bottom w:val="single" w:sz="8" w:space="0" w:color="000000"/>
              <w:right w:val="single" w:sz="8" w:space="0" w:color="000000"/>
            </w:tcBorders>
          </w:tcPr>
          <w:p w14:paraId="3DE61C59" w14:textId="77777777" w:rsidR="007D64FE" w:rsidRDefault="00000000" w:rsidP="001D2589">
            <w:pPr>
              <w:spacing w:after="0" w:line="259" w:lineRule="auto"/>
              <w:ind w:left="17"/>
              <w:jc w:val="left"/>
            </w:pPr>
            <w:r>
              <w:rPr>
                <w:sz w:val="18"/>
              </w:rPr>
              <w:t>4</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3FDA5521" w14:textId="77777777" w:rsidR="007D64FE" w:rsidRDefault="00000000" w:rsidP="001D2589">
            <w:pPr>
              <w:spacing w:after="0" w:line="259" w:lineRule="auto"/>
              <w:ind w:left="19"/>
              <w:jc w:val="left"/>
            </w:pPr>
            <w:r>
              <w:rPr>
                <w:sz w:val="18"/>
              </w:rPr>
              <w:t>1</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3600A1D0" w14:textId="77777777" w:rsidR="007D64FE" w:rsidRDefault="00000000" w:rsidP="001D2589">
            <w:pPr>
              <w:spacing w:after="0" w:line="259" w:lineRule="auto"/>
              <w:ind w:left="22"/>
              <w:jc w:val="left"/>
            </w:pPr>
            <w:r>
              <w:rPr>
                <w:sz w:val="18"/>
              </w:rPr>
              <w:t>7</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514C85B3" w14:textId="77777777" w:rsidR="007D64FE" w:rsidRDefault="00000000" w:rsidP="001D2589">
            <w:pPr>
              <w:spacing w:after="0" w:line="259" w:lineRule="auto"/>
              <w:ind w:left="20"/>
              <w:jc w:val="left"/>
            </w:pPr>
            <w:r>
              <w:rPr>
                <w:sz w:val="20"/>
              </w:rPr>
              <w:t>2</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7FB1F565" w14:textId="77777777" w:rsidR="007D64FE" w:rsidRDefault="00000000" w:rsidP="001D2589">
            <w:pPr>
              <w:spacing w:after="0" w:line="259" w:lineRule="auto"/>
              <w:ind w:left="19"/>
              <w:jc w:val="left"/>
            </w:pPr>
            <w:r>
              <w:rPr>
                <w:sz w:val="20"/>
              </w:rPr>
              <w:t>4</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69202DEF" w14:textId="77777777" w:rsidR="007D64FE" w:rsidRDefault="00000000" w:rsidP="001D2589">
            <w:pPr>
              <w:spacing w:after="0" w:line="259" w:lineRule="auto"/>
              <w:ind w:left="19"/>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128F089D" w14:textId="77777777" w:rsidR="007D64FE" w:rsidRDefault="00000000" w:rsidP="001D2589">
            <w:pPr>
              <w:spacing w:after="0" w:line="259" w:lineRule="auto"/>
              <w:ind w:left="19"/>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144A19E6" w14:textId="77777777" w:rsidR="007D64FE" w:rsidRDefault="00000000" w:rsidP="001D2589">
            <w:pPr>
              <w:spacing w:after="0" w:line="259" w:lineRule="auto"/>
              <w:ind w:left="19"/>
              <w:jc w:val="left"/>
            </w:pPr>
            <w:r>
              <w:rPr>
                <w:sz w:val="20"/>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9D03C22" w14:textId="77777777" w:rsidR="007D64FE" w:rsidRDefault="00000000" w:rsidP="001D2589">
            <w:pPr>
              <w:spacing w:after="0" w:line="259" w:lineRule="auto"/>
              <w:ind w:left="22"/>
              <w:jc w:val="left"/>
            </w:pPr>
            <w:r>
              <w:rPr>
                <w:sz w:val="20"/>
              </w:rPr>
              <w:t>9</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449FCB4E" w14:textId="77777777" w:rsidR="007D64FE" w:rsidRDefault="00000000" w:rsidP="001D2589">
            <w:pPr>
              <w:spacing w:after="0" w:line="259" w:lineRule="auto"/>
              <w:ind w:left="19"/>
              <w:jc w:val="left"/>
            </w:pPr>
            <w:r>
              <w:rPr>
                <w:sz w:val="20"/>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414738FE" w14:textId="77777777" w:rsidR="007D64FE" w:rsidRDefault="00000000" w:rsidP="001D2589">
            <w:pPr>
              <w:spacing w:after="0" w:line="259" w:lineRule="auto"/>
              <w:ind w:left="19"/>
              <w:jc w:val="left"/>
            </w:pPr>
            <w:r>
              <w:rPr>
                <w:sz w:val="20"/>
              </w:rPr>
              <w:t>1</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646230F4" w14:textId="77777777" w:rsidR="007D64FE" w:rsidRDefault="00000000" w:rsidP="001D2589">
            <w:pPr>
              <w:spacing w:after="0" w:line="259" w:lineRule="auto"/>
              <w:ind w:left="19"/>
              <w:jc w:val="left"/>
            </w:pPr>
            <w:r>
              <w:rPr>
                <w:sz w:val="20"/>
              </w:rPr>
              <w:t>1</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25FCE1D3" w14:textId="77777777" w:rsidR="007D64FE" w:rsidRDefault="00000000" w:rsidP="001D2589">
            <w:pPr>
              <w:spacing w:after="0" w:line="259" w:lineRule="auto"/>
              <w:ind w:left="0"/>
              <w:jc w:val="left"/>
            </w:pPr>
            <w:r>
              <w:rPr>
                <w:b/>
                <w:bCs/>
                <w:sz w:val="22"/>
                <w:rtl/>
              </w:rPr>
              <w:t xml:space="preserve">خبره شماره </w:t>
            </w:r>
            <w:r>
              <w:rPr>
                <w:b/>
                <w:bCs/>
                <w:sz w:val="22"/>
              </w:rPr>
              <w:t>14</w:t>
            </w:r>
            <w:r>
              <w:rPr>
                <w:rFonts w:ascii="Calibri" w:eastAsia="Calibri" w:hAnsi="Calibri" w:cs="Calibri"/>
                <w:b/>
                <w:bCs/>
                <w:sz w:val="22"/>
                <w:rtl/>
              </w:rPr>
              <w:t xml:space="preserve"> </w:t>
            </w:r>
          </w:p>
        </w:tc>
      </w:tr>
      <w:tr w:rsidR="007D64FE" w14:paraId="2CABBA70" w14:textId="77777777">
        <w:trPr>
          <w:trHeight w:val="569"/>
        </w:trPr>
        <w:tc>
          <w:tcPr>
            <w:tcW w:w="588" w:type="dxa"/>
            <w:tcBorders>
              <w:top w:val="single" w:sz="8" w:space="0" w:color="000000"/>
              <w:left w:val="single" w:sz="8" w:space="0" w:color="000000"/>
              <w:bottom w:val="single" w:sz="8" w:space="0" w:color="000000"/>
              <w:right w:val="single" w:sz="8" w:space="0" w:color="000000"/>
            </w:tcBorders>
          </w:tcPr>
          <w:p w14:paraId="76626FBB" w14:textId="77777777" w:rsidR="007D64FE" w:rsidRDefault="00000000" w:rsidP="001D2589">
            <w:pPr>
              <w:spacing w:after="0" w:line="259" w:lineRule="auto"/>
              <w:ind w:left="17"/>
              <w:jc w:val="left"/>
            </w:pPr>
            <w:r>
              <w:rPr>
                <w:sz w:val="16"/>
              </w:rPr>
              <w:t>1</w:t>
            </w:r>
            <w:r>
              <w:rPr>
                <w:sz w:val="20"/>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39654BF3" w14:textId="77777777" w:rsidR="007D64FE" w:rsidRDefault="00000000" w:rsidP="001D2589">
            <w:pPr>
              <w:spacing w:after="0" w:line="259" w:lineRule="auto"/>
              <w:ind w:left="19"/>
              <w:jc w:val="left"/>
            </w:pPr>
            <w:r>
              <w:rPr>
                <w:sz w:val="16"/>
              </w:rPr>
              <w:t>6</w:t>
            </w:r>
            <w:r>
              <w:rPr>
                <w:sz w:val="20"/>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7E1F7C38" w14:textId="77777777" w:rsidR="007D64FE" w:rsidRDefault="00000000" w:rsidP="001D2589">
            <w:pPr>
              <w:spacing w:after="0" w:line="259" w:lineRule="auto"/>
              <w:ind w:left="22"/>
              <w:jc w:val="left"/>
            </w:pPr>
            <w:r>
              <w:rPr>
                <w:sz w:val="16"/>
              </w:rPr>
              <w:t>1</w:t>
            </w:r>
            <w:r>
              <w:rPr>
                <w:sz w:val="20"/>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18ED7379" w14:textId="77777777" w:rsidR="007D64FE" w:rsidRDefault="00000000" w:rsidP="001D2589">
            <w:pPr>
              <w:spacing w:after="0" w:line="259" w:lineRule="auto"/>
              <w:ind w:left="20"/>
              <w:jc w:val="left"/>
            </w:pPr>
            <w:r>
              <w:rPr>
                <w:sz w:val="16"/>
              </w:rPr>
              <w:t>2/11</w:t>
            </w:r>
            <w:r>
              <w:rPr>
                <w:sz w:val="20"/>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687397A3" w14:textId="77777777" w:rsidR="007D64FE" w:rsidRDefault="00000000" w:rsidP="001D2589">
            <w:pPr>
              <w:spacing w:after="0" w:line="259" w:lineRule="auto"/>
              <w:ind w:left="19"/>
              <w:jc w:val="left"/>
            </w:pPr>
            <w:r>
              <w:rPr>
                <w:sz w:val="16"/>
              </w:rPr>
              <w:t>1/17</w:t>
            </w:r>
            <w:r>
              <w:rPr>
                <w:sz w:val="20"/>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358D2846" w14:textId="77777777" w:rsidR="007D64FE" w:rsidRDefault="00000000" w:rsidP="001D2589">
            <w:pPr>
              <w:spacing w:after="0" w:line="259" w:lineRule="auto"/>
              <w:ind w:left="19"/>
              <w:jc w:val="left"/>
            </w:pPr>
            <w:r>
              <w:rPr>
                <w:sz w:val="16"/>
              </w:rPr>
              <w:t>1/21</w:t>
            </w:r>
            <w:r>
              <w:rPr>
                <w:sz w:val="20"/>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34EDA07" w14:textId="77777777" w:rsidR="007D64FE" w:rsidRDefault="00000000" w:rsidP="001D2589">
            <w:pPr>
              <w:spacing w:after="0" w:line="259" w:lineRule="auto"/>
              <w:ind w:left="19"/>
              <w:jc w:val="left"/>
            </w:pPr>
            <w:r>
              <w:rPr>
                <w:sz w:val="16"/>
              </w:rPr>
              <w:t>1/1</w:t>
            </w:r>
            <w:r>
              <w:rPr>
                <w:sz w:val="20"/>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30EF4CC" w14:textId="77777777" w:rsidR="007D64FE" w:rsidRDefault="00000000" w:rsidP="001D2589">
            <w:pPr>
              <w:spacing w:after="0" w:line="259" w:lineRule="auto"/>
              <w:ind w:left="19"/>
              <w:jc w:val="left"/>
            </w:pPr>
            <w:r>
              <w:rPr>
                <w:sz w:val="16"/>
              </w:rPr>
              <w:t>6/1</w:t>
            </w:r>
            <w:r>
              <w:rPr>
                <w:sz w:val="20"/>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FD1D6B4" w14:textId="77777777" w:rsidR="007D64FE" w:rsidRDefault="00000000" w:rsidP="001D2589">
            <w:pPr>
              <w:spacing w:after="0" w:line="259" w:lineRule="auto"/>
              <w:ind w:left="22"/>
              <w:jc w:val="left"/>
            </w:pPr>
            <w:r>
              <w:rPr>
                <w:sz w:val="16"/>
              </w:rPr>
              <w:t>1/1</w:t>
            </w:r>
            <w:r>
              <w:rPr>
                <w:sz w:val="20"/>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6026A8C0" w14:textId="77777777" w:rsidR="007D64FE" w:rsidRDefault="00000000" w:rsidP="001D2589">
            <w:pPr>
              <w:spacing w:after="0" w:line="259" w:lineRule="auto"/>
              <w:ind w:left="19"/>
              <w:jc w:val="left"/>
            </w:pPr>
            <w:r>
              <w:rPr>
                <w:sz w:val="16"/>
              </w:rPr>
              <w:t>1/21</w:t>
            </w:r>
            <w:r>
              <w:rPr>
                <w:sz w:val="20"/>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4624BF91" w14:textId="77777777" w:rsidR="007D64FE" w:rsidRDefault="00000000" w:rsidP="001D2589">
            <w:pPr>
              <w:spacing w:after="0" w:line="259" w:lineRule="auto"/>
              <w:ind w:left="19"/>
              <w:jc w:val="left"/>
            </w:pPr>
            <w:r>
              <w:rPr>
                <w:sz w:val="16"/>
              </w:rPr>
              <w:t>1/61</w:t>
            </w:r>
            <w:r>
              <w:rPr>
                <w:sz w:val="20"/>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0AD5F426" w14:textId="77777777" w:rsidR="007D64FE" w:rsidRDefault="00000000" w:rsidP="001D2589">
            <w:pPr>
              <w:spacing w:after="0" w:line="259" w:lineRule="auto"/>
              <w:ind w:left="19"/>
              <w:jc w:val="left"/>
            </w:pPr>
            <w:r>
              <w:rPr>
                <w:sz w:val="16"/>
              </w:rPr>
              <w:t>7/11</w:t>
            </w:r>
            <w:r>
              <w:rPr>
                <w:sz w:val="20"/>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4D03FA72" w14:textId="77777777" w:rsidR="007D64FE" w:rsidRDefault="00000000" w:rsidP="001D2589">
            <w:pPr>
              <w:spacing w:after="0" w:line="259" w:lineRule="auto"/>
              <w:ind w:left="1"/>
              <w:jc w:val="left"/>
            </w:pPr>
            <w:r>
              <w:rPr>
                <w:b/>
                <w:bCs/>
                <w:sz w:val="22"/>
                <w:rtl/>
              </w:rPr>
              <w:t>میانگین</w:t>
            </w:r>
            <w:r>
              <w:rPr>
                <w:rFonts w:ascii="Lotus" w:eastAsia="Lotus" w:hAnsi="Lotus" w:cs="Lotus"/>
                <w:b/>
                <w:bCs/>
                <w:sz w:val="22"/>
                <w:rtl/>
              </w:rPr>
              <w:t xml:space="preserve"> </w:t>
            </w:r>
          </w:p>
        </w:tc>
      </w:tr>
      <w:tr w:rsidR="007D64FE" w14:paraId="7648D36D" w14:textId="77777777">
        <w:trPr>
          <w:trHeight w:val="566"/>
        </w:trPr>
        <w:tc>
          <w:tcPr>
            <w:tcW w:w="1770" w:type="dxa"/>
            <w:gridSpan w:val="3"/>
            <w:tcBorders>
              <w:top w:val="single" w:sz="8" w:space="0" w:color="000000"/>
              <w:left w:val="single" w:sz="8" w:space="0" w:color="000000"/>
              <w:bottom w:val="single" w:sz="8" w:space="0" w:color="000000"/>
              <w:right w:val="single" w:sz="8" w:space="0" w:color="000000"/>
            </w:tcBorders>
            <w:shd w:val="clear" w:color="auto" w:fill="FFC000"/>
          </w:tcPr>
          <w:p w14:paraId="531C180E" w14:textId="77777777" w:rsidR="007D64FE" w:rsidRDefault="00000000" w:rsidP="001D2589">
            <w:pPr>
              <w:spacing w:after="0" w:line="259" w:lineRule="auto"/>
              <w:ind w:left="17"/>
              <w:jc w:val="left"/>
            </w:pPr>
            <w:r>
              <w:rPr>
                <w:sz w:val="18"/>
              </w:rPr>
              <w:t>1/188</w:t>
            </w:r>
            <w:r>
              <w:rPr>
                <w:sz w:val="24"/>
              </w:rPr>
              <w:t xml:space="preserve"> </w:t>
            </w:r>
          </w:p>
        </w:tc>
        <w:tc>
          <w:tcPr>
            <w:tcW w:w="1915" w:type="dxa"/>
            <w:gridSpan w:val="3"/>
            <w:tcBorders>
              <w:top w:val="single" w:sz="8" w:space="0" w:color="000000"/>
              <w:left w:val="single" w:sz="8" w:space="0" w:color="000000"/>
              <w:bottom w:val="single" w:sz="8" w:space="0" w:color="000000"/>
              <w:right w:val="single" w:sz="8" w:space="0" w:color="000000"/>
            </w:tcBorders>
            <w:shd w:val="clear" w:color="auto" w:fill="FFC000"/>
          </w:tcPr>
          <w:p w14:paraId="77D3A1DB" w14:textId="77777777" w:rsidR="007D64FE" w:rsidRDefault="00000000" w:rsidP="001D2589">
            <w:pPr>
              <w:spacing w:after="0" w:line="259" w:lineRule="auto"/>
              <w:ind w:left="20"/>
              <w:jc w:val="left"/>
            </w:pPr>
            <w:r>
              <w:rPr>
                <w:sz w:val="22"/>
              </w:rPr>
              <w:t>1/111</w:t>
            </w:r>
            <w:r>
              <w:rPr>
                <w:sz w:val="24"/>
              </w:rPr>
              <w:t xml:space="preserve"> </w:t>
            </w:r>
          </w:p>
        </w:tc>
        <w:tc>
          <w:tcPr>
            <w:tcW w:w="1702" w:type="dxa"/>
            <w:gridSpan w:val="3"/>
            <w:tcBorders>
              <w:top w:val="single" w:sz="8" w:space="0" w:color="000000"/>
              <w:left w:val="single" w:sz="8" w:space="0" w:color="000000"/>
              <w:bottom w:val="single" w:sz="8" w:space="0" w:color="000000"/>
              <w:right w:val="single" w:sz="8" w:space="0" w:color="000000"/>
            </w:tcBorders>
            <w:shd w:val="clear" w:color="auto" w:fill="FFC000"/>
          </w:tcPr>
          <w:p w14:paraId="0CF5476C" w14:textId="77777777" w:rsidR="007D64FE" w:rsidRDefault="00000000" w:rsidP="001D2589">
            <w:pPr>
              <w:spacing w:after="0" w:line="259" w:lineRule="auto"/>
              <w:ind w:left="19"/>
              <w:jc w:val="left"/>
            </w:pPr>
            <w:r>
              <w:rPr>
                <w:sz w:val="20"/>
              </w:rPr>
              <w:t>6/871</w:t>
            </w:r>
            <w:r>
              <w:rPr>
                <w:sz w:val="24"/>
              </w:rPr>
              <w:t xml:space="preserve"> </w:t>
            </w:r>
          </w:p>
        </w:tc>
        <w:tc>
          <w:tcPr>
            <w:tcW w:w="1987" w:type="dxa"/>
            <w:gridSpan w:val="3"/>
            <w:tcBorders>
              <w:top w:val="single" w:sz="8" w:space="0" w:color="000000"/>
              <w:left w:val="single" w:sz="8" w:space="0" w:color="000000"/>
              <w:bottom w:val="single" w:sz="8" w:space="0" w:color="000000"/>
              <w:right w:val="single" w:sz="8" w:space="0" w:color="000000"/>
            </w:tcBorders>
            <w:shd w:val="clear" w:color="auto" w:fill="FFC000"/>
          </w:tcPr>
          <w:p w14:paraId="38C1AD43" w14:textId="77777777" w:rsidR="007D64FE" w:rsidRDefault="00000000" w:rsidP="001D2589">
            <w:pPr>
              <w:spacing w:after="0" w:line="259" w:lineRule="auto"/>
              <w:ind w:left="19"/>
              <w:jc w:val="left"/>
            </w:pPr>
            <w:r>
              <w:rPr>
                <w:sz w:val="22"/>
              </w:rPr>
              <w:t>1/171</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C000"/>
          </w:tcPr>
          <w:p w14:paraId="7920B190" w14:textId="77777777" w:rsidR="007D64FE" w:rsidRDefault="00000000" w:rsidP="001D2589">
            <w:pPr>
              <w:spacing w:after="0" w:line="259" w:lineRule="auto"/>
              <w:ind w:left="1"/>
              <w:jc w:val="left"/>
            </w:pPr>
            <w:r>
              <w:rPr>
                <w:b/>
                <w:bCs/>
                <w:sz w:val="22"/>
                <w:rtl/>
              </w:rPr>
              <w:t>عدد قطعی</w:t>
            </w:r>
            <w:r>
              <w:rPr>
                <w:rFonts w:ascii="Lotus" w:eastAsia="Lotus" w:hAnsi="Lotus" w:cs="Lotus"/>
                <w:b/>
                <w:bCs/>
                <w:sz w:val="22"/>
                <w:rtl/>
              </w:rPr>
              <w:t xml:space="preserve"> </w:t>
            </w:r>
          </w:p>
        </w:tc>
      </w:tr>
    </w:tbl>
    <w:p w14:paraId="62E3EF03" w14:textId="77777777" w:rsidR="007D64FE" w:rsidRDefault="00000000" w:rsidP="001D2589">
      <w:pPr>
        <w:spacing w:after="221" w:line="259" w:lineRule="auto"/>
        <w:ind w:left="0" w:right="91"/>
        <w:jc w:val="left"/>
      </w:pPr>
      <w:r>
        <w:rPr>
          <w:rFonts w:ascii="Calibri" w:eastAsia="Calibri" w:hAnsi="Calibri" w:cs="Calibri"/>
          <w:sz w:val="24"/>
        </w:rPr>
        <w:t xml:space="preserve"> </w:t>
      </w:r>
    </w:p>
    <w:p w14:paraId="5D552E04" w14:textId="77777777" w:rsidR="007D64FE" w:rsidRDefault="00000000" w:rsidP="001D2589">
      <w:pPr>
        <w:spacing w:after="226" w:line="259" w:lineRule="auto"/>
        <w:ind w:left="0" w:right="91"/>
        <w:jc w:val="left"/>
      </w:pPr>
      <w:r>
        <w:rPr>
          <w:rFonts w:ascii="Calibri" w:eastAsia="Calibri" w:hAnsi="Calibri" w:cs="Calibri"/>
          <w:sz w:val="24"/>
        </w:rPr>
        <w:t xml:space="preserve"> </w:t>
      </w:r>
    </w:p>
    <w:p w14:paraId="27D326D2" w14:textId="77777777" w:rsidR="007D64FE" w:rsidRDefault="00000000" w:rsidP="001D2589">
      <w:pPr>
        <w:spacing w:after="713" w:line="259" w:lineRule="auto"/>
        <w:ind w:left="0" w:right="65"/>
        <w:jc w:val="left"/>
      </w:pPr>
      <w:r>
        <w:rPr>
          <w:sz w:val="24"/>
        </w:rPr>
        <w:t xml:space="preserve"> </w:t>
      </w:r>
    </w:p>
    <w:p w14:paraId="6A85182F" w14:textId="77777777" w:rsidR="007D64FE" w:rsidRDefault="00000000" w:rsidP="001D2589">
      <w:pPr>
        <w:spacing w:after="80" w:line="265" w:lineRule="auto"/>
        <w:ind w:left="4474" w:hanging="10"/>
        <w:jc w:val="left"/>
      </w:pPr>
      <w:r>
        <w:rPr>
          <w:rFonts w:ascii="Arial" w:eastAsia="Arial" w:hAnsi="Arial" w:cs="Arial"/>
          <w:sz w:val="22"/>
        </w:rPr>
        <w:t>11</w:t>
      </w:r>
    </w:p>
    <w:p w14:paraId="0EFDB15F" w14:textId="77777777" w:rsidR="007D64FE" w:rsidRDefault="00000000" w:rsidP="001D2589">
      <w:pPr>
        <w:pStyle w:val="Heading4"/>
        <w:spacing w:line="265" w:lineRule="auto"/>
        <w:ind w:right="1586"/>
        <w:jc w:val="left"/>
      </w:pPr>
      <w:r>
        <w:rPr>
          <w:bCs/>
          <w:szCs w:val="26"/>
          <w:rtl/>
        </w:rPr>
        <w:t xml:space="preserve">ادامه جدول </w:t>
      </w:r>
      <w:r>
        <w:rPr>
          <w:bCs/>
          <w:szCs w:val="26"/>
        </w:rPr>
        <w:t>5</w:t>
      </w:r>
      <w:r>
        <w:rPr>
          <w:bCs/>
          <w:szCs w:val="26"/>
          <w:rtl/>
        </w:rPr>
        <w:t>-</w:t>
      </w:r>
      <w:r>
        <w:rPr>
          <w:bCs/>
          <w:szCs w:val="26"/>
        </w:rPr>
        <w:t>12</w:t>
      </w:r>
      <w:r>
        <w:rPr>
          <w:bCs/>
          <w:szCs w:val="26"/>
          <w:rtl/>
        </w:rPr>
        <w:t xml:space="preserve"> نتایج دلفی در شاخص رهبری و تعهد در مرحله سوم</w:t>
      </w:r>
    </w:p>
    <w:tbl>
      <w:tblPr>
        <w:tblStyle w:val="TableGrid"/>
        <w:tblW w:w="8758" w:type="dxa"/>
        <w:tblInd w:w="272" w:type="dxa"/>
        <w:tblCellMar>
          <w:top w:w="5" w:type="dxa"/>
          <w:left w:w="61" w:type="dxa"/>
          <w:bottom w:w="0" w:type="dxa"/>
          <w:right w:w="0" w:type="dxa"/>
        </w:tblCellMar>
        <w:tblLook w:val="04A0" w:firstRow="1" w:lastRow="0" w:firstColumn="1" w:lastColumn="0" w:noHBand="0" w:noVBand="1"/>
      </w:tblPr>
      <w:tblGrid>
        <w:gridCol w:w="495"/>
        <w:gridCol w:w="499"/>
        <w:gridCol w:w="499"/>
        <w:gridCol w:w="505"/>
        <w:gridCol w:w="511"/>
        <w:gridCol w:w="576"/>
        <w:gridCol w:w="496"/>
        <w:gridCol w:w="574"/>
        <w:gridCol w:w="501"/>
        <w:gridCol w:w="579"/>
        <w:gridCol w:w="506"/>
        <w:gridCol w:w="579"/>
        <w:gridCol w:w="506"/>
        <w:gridCol w:w="579"/>
        <w:gridCol w:w="579"/>
        <w:gridCol w:w="1001"/>
      </w:tblGrid>
      <w:tr w:rsidR="007D64FE" w14:paraId="3F9A06BA" w14:textId="77777777">
        <w:trPr>
          <w:trHeight w:val="2236"/>
        </w:trPr>
        <w:tc>
          <w:tcPr>
            <w:tcW w:w="1272" w:type="dxa"/>
            <w:gridSpan w:val="3"/>
            <w:tcBorders>
              <w:top w:val="single" w:sz="8" w:space="0" w:color="000000"/>
              <w:left w:val="single" w:sz="8" w:space="0" w:color="000000"/>
              <w:bottom w:val="single" w:sz="8" w:space="0" w:color="000000"/>
              <w:right w:val="single" w:sz="8" w:space="0" w:color="000000"/>
            </w:tcBorders>
            <w:shd w:val="clear" w:color="auto" w:fill="FFC000"/>
          </w:tcPr>
          <w:p w14:paraId="358A4B60" w14:textId="77777777" w:rsidR="007D64FE" w:rsidRDefault="00000000" w:rsidP="001D2589">
            <w:pPr>
              <w:spacing w:after="0" w:line="259" w:lineRule="auto"/>
              <w:ind w:left="0" w:right="216" w:firstLine="1"/>
              <w:jc w:val="left"/>
            </w:pPr>
            <w:r>
              <w:rPr>
                <w:b/>
                <w:bCs/>
                <w:sz w:val="24"/>
                <w:szCs w:val="24"/>
                <w:rtl/>
              </w:rPr>
              <w:t xml:space="preserve">قابلیت مدیریت عوامل ارگونومیك </w:t>
            </w:r>
          </w:p>
        </w:tc>
        <w:tc>
          <w:tcPr>
            <w:tcW w:w="1420" w:type="dxa"/>
            <w:gridSpan w:val="3"/>
            <w:tcBorders>
              <w:top w:val="single" w:sz="8" w:space="0" w:color="000000"/>
              <w:left w:val="single" w:sz="8" w:space="0" w:color="000000"/>
              <w:bottom w:val="single" w:sz="8" w:space="0" w:color="000000"/>
              <w:right w:val="single" w:sz="8" w:space="0" w:color="000000"/>
            </w:tcBorders>
            <w:shd w:val="clear" w:color="auto" w:fill="FFC000"/>
          </w:tcPr>
          <w:p w14:paraId="157A6EC1" w14:textId="77777777" w:rsidR="007D64FE" w:rsidRDefault="00000000" w:rsidP="001D2589">
            <w:pPr>
              <w:spacing w:after="0" w:line="259" w:lineRule="auto"/>
              <w:ind w:left="105"/>
              <w:jc w:val="left"/>
            </w:pPr>
            <w:r>
              <w:rPr>
                <w:b/>
                <w:bCs/>
                <w:sz w:val="24"/>
                <w:szCs w:val="24"/>
                <w:rtl/>
              </w:rPr>
              <w:t xml:space="preserve">قابلیت </w:t>
            </w:r>
          </w:p>
          <w:p w14:paraId="14F7A387" w14:textId="77777777" w:rsidR="007D64FE" w:rsidRDefault="00000000" w:rsidP="001D2589">
            <w:pPr>
              <w:spacing w:after="127" w:line="258" w:lineRule="auto"/>
              <w:ind w:left="2" w:right="53" w:hanging="2"/>
              <w:jc w:val="left"/>
            </w:pPr>
            <w:r>
              <w:rPr>
                <w:b/>
                <w:bCs/>
                <w:sz w:val="24"/>
                <w:szCs w:val="24"/>
                <w:rtl/>
              </w:rPr>
              <w:t xml:space="preserve">مدیریت عوامل شیمیایی </w:t>
            </w:r>
          </w:p>
          <w:p w14:paraId="7B493B78" w14:textId="77777777" w:rsidR="007D64FE" w:rsidRDefault="00000000" w:rsidP="001D2589">
            <w:pPr>
              <w:spacing w:after="0" w:line="259" w:lineRule="auto"/>
              <w:ind w:left="0" w:right="155"/>
              <w:jc w:val="left"/>
            </w:pPr>
            <w:r>
              <w:rPr>
                <w:sz w:val="18"/>
              </w:rPr>
              <w:t xml:space="preserve"> </w:t>
            </w:r>
          </w:p>
        </w:tc>
        <w:tc>
          <w:tcPr>
            <w:tcW w:w="1415" w:type="dxa"/>
            <w:gridSpan w:val="3"/>
            <w:tcBorders>
              <w:top w:val="single" w:sz="8" w:space="0" w:color="000000"/>
              <w:left w:val="single" w:sz="8" w:space="0" w:color="000000"/>
              <w:bottom w:val="single" w:sz="8" w:space="0" w:color="000000"/>
              <w:right w:val="single" w:sz="8" w:space="0" w:color="000000"/>
            </w:tcBorders>
            <w:shd w:val="clear" w:color="auto" w:fill="FFC000"/>
          </w:tcPr>
          <w:p w14:paraId="437B6B19" w14:textId="77777777" w:rsidR="007D64FE" w:rsidRDefault="00000000" w:rsidP="001D2589">
            <w:pPr>
              <w:spacing w:after="147" w:line="257" w:lineRule="auto"/>
              <w:ind w:left="0" w:right="414" w:firstLine="1"/>
              <w:jc w:val="left"/>
            </w:pPr>
            <w:r>
              <w:rPr>
                <w:b/>
                <w:bCs/>
                <w:sz w:val="24"/>
                <w:szCs w:val="24"/>
                <w:rtl/>
              </w:rPr>
              <w:t xml:space="preserve">قابلیت مدیریت عوامل بیولوژیکی </w:t>
            </w:r>
          </w:p>
          <w:p w14:paraId="70C86556" w14:textId="77777777" w:rsidR="007D64FE" w:rsidRDefault="00000000" w:rsidP="001D2589">
            <w:pPr>
              <w:spacing w:after="0" w:line="259" w:lineRule="auto"/>
              <w:ind w:left="0" w:right="161"/>
              <w:jc w:val="left"/>
            </w:pPr>
            <w:r>
              <w:rPr>
                <w:sz w:val="20"/>
              </w:rPr>
              <w:t xml:space="preserve"> </w:t>
            </w:r>
          </w:p>
        </w:tc>
        <w:tc>
          <w:tcPr>
            <w:tcW w:w="1562" w:type="dxa"/>
            <w:gridSpan w:val="3"/>
            <w:tcBorders>
              <w:top w:val="single" w:sz="8" w:space="0" w:color="000000"/>
              <w:left w:val="single" w:sz="8" w:space="0" w:color="000000"/>
              <w:bottom w:val="single" w:sz="8" w:space="0" w:color="000000"/>
              <w:right w:val="single" w:sz="8" w:space="0" w:color="000000"/>
            </w:tcBorders>
            <w:shd w:val="clear" w:color="auto" w:fill="FFC000"/>
          </w:tcPr>
          <w:p w14:paraId="52E48A7A" w14:textId="77777777" w:rsidR="007D64FE" w:rsidRDefault="00000000" w:rsidP="001D2589">
            <w:pPr>
              <w:spacing w:after="149" w:line="256" w:lineRule="auto"/>
              <w:ind w:left="1" w:right="156" w:hanging="1"/>
              <w:jc w:val="left"/>
            </w:pPr>
            <w:r>
              <w:rPr>
                <w:b/>
                <w:bCs/>
                <w:sz w:val="24"/>
                <w:szCs w:val="24"/>
                <w:rtl/>
              </w:rPr>
              <w:t xml:space="preserve">قابلیت مدیریت عوامل فیزیکی </w:t>
            </w:r>
          </w:p>
          <w:p w14:paraId="24A15C70" w14:textId="77777777" w:rsidR="007D64FE" w:rsidRDefault="00000000" w:rsidP="001D2589">
            <w:pPr>
              <w:spacing w:after="0" w:line="259" w:lineRule="auto"/>
              <w:ind w:left="0" w:right="160"/>
              <w:jc w:val="left"/>
            </w:pPr>
            <w:r>
              <w:rPr>
                <w:sz w:val="20"/>
              </w:rPr>
              <w:t xml:space="preserve"> </w:t>
            </w:r>
          </w:p>
        </w:tc>
        <w:tc>
          <w:tcPr>
            <w:tcW w:w="1560" w:type="dxa"/>
            <w:gridSpan w:val="3"/>
            <w:tcBorders>
              <w:top w:val="single" w:sz="8" w:space="0" w:color="000000"/>
              <w:left w:val="single" w:sz="8" w:space="0" w:color="000000"/>
              <w:bottom w:val="single" w:sz="8" w:space="0" w:color="000000"/>
              <w:right w:val="single" w:sz="8" w:space="0" w:color="000000"/>
            </w:tcBorders>
            <w:shd w:val="clear" w:color="auto" w:fill="FFC000"/>
          </w:tcPr>
          <w:p w14:paraId="5D6400AA" w14:textId="77777777" w:rsidR="007D64FE" w:rsidRDefault="00000000" w:rsidP="001D2589">
            <w:pPr>
              <w:spacing w:after="145" w:line="257" w:lineRule="auto"/>
              <w:ind w:left="0" w:right="349" w:firstLine="2"/>
              <w:jc w:val="left"/>
            </w:pPr>
            <w:r>
              <w:rPr>
                <w:b/>
                <w:bCs/>
                <w:sz w:val="24"/>
                <w:szCs w:val="24"/>
                <w:rtl/>
              </w:rPr>
              <w:t xml:space="preserve">سازماندهی و مسئولیت پذیری </w:t>
            </w:r>
          </w:p>
          <w:p w14:paraId="607A5AA3" w14:textId="77777777" w:rsidR="007D64FE" w:rsidRDefault="00000000" w:rsidP="001D2589">
            <w:pPr>
              <w:spacing w:after="0" w:line="259" w:lineRule="auto"/>
              <w:ind w:left="0" w:right="161"/>
              <w:jc w:val="left"/>
            </w:pPr>
            <w:r>
              <w:rPr>
                <w:rFonts w:ascii="Calibri" w:eastAsia="Calibri" w:hAnsi="Calibri" w:cs="Calibri"/>
                <w:sz w:val="20"/>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C000"/>
          </w:tcPr>
          <w:p w14:paraId="50F41A19" w14:textId="77777777" w:rsidR="007D64FE" w:rsidRDefault="00000000" w:rsidP="001D2589">
            <w:pPr>
              <w:spacing w:after="0" w:line="259" w:lineRule="auto"/>
              <w:ind w:left="0" w:right="484"/>
              <w:jc w:val="left"/>
            </w:pPr>
            <w:r>
              <w:rPr>
                <w:b/>
                <w:bCs/>
                <w:sz w:val="22"/>
                <w:rtl/>
              </w:rPr>
              <w:t>شماره خبره</w:t>
            </w:r>
            <w:r>
              <w:rPr>
                <w:rFonts w:ascii="Lotus" w:eastAsia="Lotus" w:hAnsi="Lotus" w:cs="Lotus"/>
                <w:b/>
                <w:bCs/>
                <w:sz w:val="22"/>
                <w:rtl/>
              </w:rPr>
              <w:t xml:space="preserve"> </w:t>
            </w:r>
          </w:p>
        </w:tc>
      </w:tr>
      <w:tr w:rsidR="007D64FE" w14:paraId="4E3EDA38" w14:textId="77777777">
        <w:trPr>
          <w:trHeight w:val="569"/>
        </w:trPr>
        <w:tc>
          <w:tcPr>
            <w:tcW w:w="421" w:type="dxa"/>
            <w:tcBorders>
              <w:top w:val="single" w:sz="8" w:space="0" w:color="000000"/>
              <w:left w:val="single" w:sz="8" w:space="0" w:color="000000"/>
              <w:bottom w:val="single" w:sz="8" w:space="0" w:color="000000"/>
              <w:right w:val="single" w:sz="8" w:space="0" w:color="000000"/>
            </w:tcBorders>
          </w:tcPr>
          <w:p w14:paraId="1300D8A7" w14:textId="77777777" w:rsidR="007D64FE" w:rsidRDefault="00000000" w:rsidP="001D2589">
            <w:pPr>
              <w:spacing w:after="0" w:line="259" w:lineRule="auto"/>
              <w:ind w:left="43"/>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284324C" w14:textId="77777777" w:rsidR="007D64FE" w:rsidRDefault="00000000" w:rsidP="001D2589">
            <w:pPr>
              <w:spacing w:after="0" w:line="259" w:lineRule="auto"/>
              <w:ind w:left="47"/>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448A46DB" w14:textId="77777777" w:rsidR="007D64FE" w:rsidRDefault="00000000" w:rsidP="001D2589">
            <w:pPr>
              <w:spacing w:after="0" w:line="259" w:lineRule="auto"/>
              <w:ind w:left="49"/>
              <w:jc w:val="left"/>
            </w:pPr>
            <w:r>
              <w:rPr>
                <w:sz w:val="20"/>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07CD10B6" w14:textId="77777777" w:rsidR="007D64FE" w:rsidRDefault="00000000" w:rsidP="001D2589">
            <w:pPr>
              <w:spacing w:after="0" w:line="259" w:lineRule="auto"/>
              <w:ind w:left="48"/>
              <w:jc w:val="left"/>
            </w:pPr>
            <w:r>
              <w:rPr>
                <w:sz w:val="20"/>
              </w:rPr>
              <w:t>2</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6106BEBA" w14:textId="77777777" w:rsidR="007D64FE" w:rsidRDefault="00000000" w:rsidP="001D2589">
            <w:pPr>
              <w:spacing w:after="0" w:line="259" w:lineRule="auto"/>
              <w:ind w:left="49"/>
              <w:jc w:val="left"/>
            </w:pPr>
            <w:r>
              <w:rPr>
                <w:sz w:val="20"/>
              </w:rPr>
              <w:t>4</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5ACFD0A4" w14:textId="77777777" w:rsidR="007D64FE" w:rsidRDefault="00000000" w:rsidP="001D2589">
            <w:pPr>
              <w:spacing w:after="0" w:line="259" w:lineRule="auto"/>
              <w:ind w:left="47"/>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71841312" w14:textId="77777777" w:rsidR="007D64FE" w:rsidRDefault="00000000" w:rsidP="001D2589">
            <w:pPr>
              <w:spacing w:after="0" w:line="259" w:lineRule="auto"/>
              <w:ind w:left="47"/>
              <w:jc w:val="left"/>
            </w:pPr>
            <w:r>
              <w:rPr>
                <w:sz w:val="20"/>
              </w:rPr>
              <w:t>2</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2DC7E2A" w14:textId="77777777" w:rsidR="007D64FE" w:rsidRDefault="00000000" w:rsidP="001D2589">
            <w:pPr>
              <w:spacing w:after="0" w:line="259" w:lineRule="auto"/>
              <w:ind w:left="47"/>
              <w:jc w:val="left"/>
            </w:pPr>
            <w:r>
              <w:rPr>
                <w:sz w:val="20"/>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0FE10F5E" w14:textId="77777777" w:rsidR="007D64FE" w:rsidRDefault="00000000" w:rsidP="001D2589">
            <w:pPr>
              <w:spacing w:after="0" w:line="259" w:lineRule="auto"/>
              <w:ind w:left="47"/>
              <w:jc w:val="left"/>
            </w:pPr>
            <w:r>
              <w:rPr>
                <w:sz w:val="20"/>
              </w:rPr>
              <w:t>1</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4817313C" w14:textId="77777777" w:rsidR="007D64FE" w:rsidRDefault="00000000" w:rsidP="001D2589">
            <w:pPr>
              <w:spacing w:after="0" w:line="259" w:lineRule="auto"/>
              <w:ind w:left="46"/>
              <w:jc w:val="left"/>
            </w:pPr>
            <w:r>
              <w:rPr>
                <w:sz w:val="16"/>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CC8AB74" w14:textId="77777777" w:rsidR="007D64FE" w:rsidRDefault="00000000" w:rsidP="001D2589">
            <w:pPr>
              <w:spacing w:after="0" w:line="259" w:lineRule="auto"/>
              <w:ind w:left="49"/>
              <w:jc w:val="left"/>
            </w:pPr>
            <w:r>
              <w:rPr>
                <w:sz w:val="16"/>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966671D" w14:textId="77777777" w:rsidR="007D64FE" w:rsidRDefault="00000000" w:rsidP="001D2589">
            <w:pPr>
              <w:spacing w:after="0" w:line="259" w:lineRule="auto"/>
              <w:ind w:left="49"/>
              <w:jc w:val="left"/>
            </w:pPr>
            <w:r>
              <w:rPr>
                <w:sz w:val="16"/>
              </w:rPr>
              <w:t>7</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88ECBE7" w14:textId="77777777" w:rsidR="007D64FE" w:rsidRDefault="00000000" w:rsidP="001D2589">
            <w:pPr>
              <w:spacing w:after="0" w:line="259" w:lineRule="auto"/>
              <w:ind w:left="47"/>
              <w:jc w:val="left"/>
            </w:pPr>
            <w:r>
              <w:rPr>
                <w:sz w:val="16"/>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9314D3C" w14:textId="77777777" w:rsidR="007D64FE" w:rsidRDefault="00000000" w:rsidP="001D2589">
            <w:pPr>
              <w:spacing w:after="0" w:line="259" w:lineRule="auto"/>
              <w:ind w:left="47"/>
              <w:jc w:val="left"/>
            </w:pPr>
            <w:r>
              <w:rPr>
                <w:sz w:val="16"/>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36CDB5B" w14:textId="77777777" w:rsidR="007D64FE" w:rsidRDefault="00000000" w:rsidP="001D2589">
            <w:pPr>
              <w:spacing w:after="0" w:line="259" w:lineRule="auto"/>
              <w:ind w:left="49"/>
              <w:jc w:val="left"/>
            </w:pPr>
            <w:r>
              <w:rPr>
                <w:sz w:val="16"/>
              </w:rPr>
              <w:t>9</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0227DC66" w14:textId="77777777" w:rsidR="007D64FE" w:rsidRDefault="00000000" w:rsidP="001D2589">
            <w:pPr>
              <w:spacing w:after="0" w:line="259" w:lineRule="auto"/>
              <w:ind w:left="0" w:right="359"/>
              <w:jc w:val="left"/>
            </w:pPr>
            <w:r>
              <w:rPr>
                <w:b/>
                <w:bCs/>
                <w:sz w:val="22"/>
                <w:rtl/>
              </w:rPr>
              <w:t xml:space="preserve">خبره شماره </w:t>
            </w:r>
            <w:r>
              <w:rPr>
                <w:b/>
                <w:bCs/>
                <w:sz w:val="22"/>
              </w:rPr>
              <w:t>1</w:t>
            </w:r>
            <w:r>
              <w:rPr>
                <w:b/>
                <w:bCs/>
                <w:sz w:val="22"/>
                <w:rtl/>
              </w:rPr>
              <w:t xml:space="preserve"> </w:t>
            </w:r>
          </w:p>
        </w:tc>
      </w:tr>
      <w:tr w:rsidR="007D64FE" w14:paraId="11910AF4" w14:textId="77777777">
        <w:trPr>
          <w:trHeight w:val="569"/>
        </w:trPr>
        <w:tc>
          <w:tcPr>
            <w:tcW w:w="421" w:type="dxa"/>
            <w:tcBorders>
              <w:top w:val="single" w:sz="8" w:space="0" w:color="000000"/>
              <w:left w:val="single" w:sz="8" w:space="0" w:color="000000"/>
              <w:bottom w:val="single" w:sz="8" w:space="0" w:color="000000"/>
              <w:right w:val="single" w:sz="8" w:space="0" w:color="000000"/>
            </w:tcBorders>
          </w:tcPr>
          <w:p w14:paraId="5C4673C8" w14:textId="77777777" w:rsidR="007D64FE" w:rsidRDefault="00000000" w:rsidP="001D2589">
            <w:pPr>
              <w:spacing w:after="0" w:line="259" w:lineRule="auto"/>
              <w:ind w:left="43"/>
              <w:jc w:val="left"/>
            </w:pPr>
            <w:r>
              <w:rPr>
                <w:sz w:val="20"/>
              </w:rPr>
              <w:lastRenderedPageBreak/>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5D49D8B" w14:textId="77777777" w:rsidR="007D64FE" w:rsidRDefault="00000000" w:rsidP="001D2589">
            <w:pPr>
              <w:spacing w:after="0" w:line="259" w:lineRule="auto"/>
              <w:ind w:left="47"/>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18ACA7D4" w14:textId="77777777" w:rsidR="007D64FE" w:rsidRDefault="00000000" w:rsidP="001D2589">
            <w:pPr>
              <w:spacing w:after="0" w:line="259" w:lineRule="auto"/>
              <w:ind w:left="49"/>
              <w:jc w:val="left"/>
            </w:pPr>
            <w:r>
              <w:rPr>
                <w:sz w:val="20"/>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32AF2AB0" w14:textId="77777777" w:rsidR="007D64FE" w:rsidRDefault="00000000" w:rsidP="001D2589">
            <w:pPr>
              <w:spacing w:after="0" w:line="259" w:lineRule="auto"/>
              <w:ind w:left="48"/>
              <w:jc w:val="left"/>
            </w:pPr>
            <w:r>
              <w:rPr>
                <w:sz w:val="20"/>
              </w:rPr>
              <w:t>1</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05055E09" w14:textId="77777777" w:rsidR="007D64FE" w:rsidRDefault="00000000" w:rsidP="001D2589">
            <w:pPr>
              <w:spacing w:after="0" w:line="259" w:lineRule="auto"/>
              <w:ind w:left="49"/>
              <w:jc w:val="left"/>
            </w:pPr>
            <w:r>
              <w:rPr>
                <w:sz w:val="20"/>
              </w:rPr>
              <w:t>4</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39F5264F" w14:textId="77777777" w:rsidR="007D64FE" w:rsidRDefault="00000000" w:rsidP="001D2589">
            <w:pPr>
              <w:spacing w:after="0" w:line="259" w:lineRule="auto"/>
              <w:ind w:left="47"/>
              <w:jc w:val="left"/>
            </w:pPr>
            <w:r>
              <w:rPr>
                <w:sz w:val="20"/>
              </w:rPr>
              <w:t>6</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0CCB7088" w14:textId="77777777" w:rsidR="007D64FE" w:rsidRDefault="00000000" w:rsidP="001D2589">
            <w:pPr>
              <w:spacing w:after="0" w:line="259" w:lineRule="auto"/>
              <w:ind w:left="47"/>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3A8BDFC" w14:textId="77777777" w:rsidR="007D64FE" w:rsidRDefault="00000000" w:rsidP="001D2589">
            <w:pPr>
              <w:spacing w:after="0" w:line="259" w:lineRule="auto"/>
              <w:ind w:left="47"/>
              <w:jc w:val="left"/>
            </w:pPr>
            <w:r>
              <w:rPr>
                <w:sz w:val="20"/>
              </w:rPr>
              <w:t>4</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2B8D6FAC" w14:textId="77777777" w:rsidR="007D64FE" w:rsidRDefault="00000000" w:rsidP="001D2589">
            <w:pPr>
              <w:spacing w:after="0" w:line="259" w:lineRule="auto"/>
              <w:ind w:left="47"/>
              <w:jc w:val="left"/>
            </w:pPr>
            <w:r>
              <w:rPr>
                <w:sz w:val="20"/>
              </w:rPr>
              <w:t>1</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6C01EE87" w14:textId="77777777" w:rsidR="007D64FE" w:rsidRDefault="00000000" w:rsidP="001D2589">
            <w:pPr>
              <w:spacing w:after="0" w:line="259" w:lineRule="auto"/>
              <w:ind w:left="46"/>
              <w:jc w:val="left"/>
            </w:pPr>
            <w:r>
              <w:rPr>
                <w:sz w:val="16"/>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128911A" w14:textId="77777777" w:rsidR="007D64FE" w:rsidRDefault="00000000" w:rsidP="001D2589">
            <w:pPr>
              <w:spacing w:after="0" w:line="259" w:lineRule="auto"/>
              <w:ind w:left="49"/>
              <w:jc w:val="left"/>
            </w:pPr>
            <w:r>
              <w:rPr>
                <w:sz w:val="16"/>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C536731" w14:textId="77777777" w:rsidR="007D64FE" w:rsidRDefault="00000000" w:rsidP="001D2589">
            <w:pPr>
              <w:spacing w:after="0" w:line="259" w:lineRule="auto"/>
              <w:ind w:left="49"/>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6AA86FD" w14:textId="77777777" w:rsidR="007D64FE" w:rsidRDefault="00000000" w:rsidP="001D2589">
            <w:pPr>
              <w:spacing w:after="0" w:line="259" w:lineRule="auto"/>
              <w:ind w:left="47"/>
              <w:jc w:val="left"/>
            </w:pPr>
            <w:r>
              <w:rPr>
                <w:sz w:val="16"/>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270956A1" w14:textId="77777777" w:rsidR="007D64FE" w:rsidRDefault="00000000" w:rsidP="001D2589">
            <w:pPr>
              <w:spacing w:after="0" w:line="259" w:lineRule="auto"/>
              <w:ind w:left="47"/>
              <w:jc w:val="left"/>
            </w:pPr>
            <w:r>
              <w:rPr>
                <w:sz w:val="16"/>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C4D133D" w14:textId="77777777" w:rsidR="007D64FE" w:rsidRDefault="00000000" w:rsidP="001D2589">
            <w:pPr>
              <w:spacing w:after="0" w:line="259" w:lineRule="auto"/>
              <w:ind w:left="49"/>
              <w:jc w:val="left"/>
            </w:pPr>
            <w:r>
              <w:rPr>
                <w:sz w:val="16"/>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23E7E035" w14:textId="77777777" w:rsidR="007D64FE" w:rsidRDefault="00000000" w:rsidP="001D2589">
            <w:pPr>
              <w:spacing w:after="0" w:line="259" w:lineRule="auto"/>
              <w:ind w:left="0" w:right="328"/>
              <w:jc w:val="left"/>
            </w:pPr>
            <w:r>
              <w:rPr>
                <w:b/>
                <w:bCs/>
                <w:sz w:val="22"/>
                <w:rtl/>
              </w:rPr>
              <w:t xml:space="preserve">خبره شماره </w:t>
            </w:r>
            <w:r>
              <w:rPr>
                <w:b/>
                <w:bCs/>
                <w:sz w:val="22"/>
              </w:rPr>
              <w:t>2</w:t>
            </w:r>
            <w:r>
              <w:rPr>
                <w:rFonts w:ascii="Calibri" w:eastAsia="Calibri" w:hAnsi="Calibri" w:cs="Calibri"/>
                <w:b/>
                <w:bCs/>
                <w:sz w:val="22"/>
                <w:rtl/>
              </w:rPr>
              <w:t xml:space="preserve"> </w:t>
            </w:r>
          </w:p>
        </w:tc>
      </w:tr>
      <w:tr w:rsidR="007D64FE" w14:paraId="218E57C5" w14:textId="77777777">
        <w:trPr>
          <w:trHeight w:val="569"/>
        </w:trPr>
        <w:tc>
          <w:tcPr>
            <w:tcW w:w="421" w:type="dxa"/>
            <w:tcBorders>
              <w:top w:val="single" w:sz="8" w:space="0" w:color="000000"/>
              <w:left w:val="single" w:sz="8" w:space="0" w:color="000000"/>
              <w:bottom w:val="single" w:sz="8" w:space="0" w:color="000000"/>
              <w:right w:val="single" w:sz="8" w:space="0" w:color="000000"/>
            </w:tcBorders>
          </w:tcPr>
          <w:p w14:paraId="045DE0E0" w14:textId="77777777" w:rsidR="007D64FE" w:rsidRDefault="00000000" w:rsidP="001D2589">
            <w:pPr>
              <w:spacing w:after="0" w:line="259" w:lineRule="auto"/>
              <w:ind w:left="43"/>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088A7A0" w14:textId="77777777" w:rsidR="007D64FE" w:rsidRDefault="00000000" w:rsidP="001D2589">
            <w:pPr>
              <w:spacing w:after="0" w:line="259" w:lineRule="auto"/>
              <w:ind w:left="47"/>
              <w:jc w:val="left"/>
            </w:pPr>
            <w:r>
              <w:rPr>
                <w:sz w:val="20"/>
              </w:rPr>
              <w:t>4</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35936C15" w14:textId="77777777" w:rsidR="007D64FE" w:rsidRDefault="00000000" w:rsidP="001D2589">
            <w:pPr>
              <w:spacing w:after="0" w:line="259" w:lineRule="auto"/>
              <w:ind w:left="49"/>
              <w:jc w:val="left"/>
            </w:pPr>
            <w:r>
              <w:rPr>
                <w:sz w:val="20"/>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73A63BFD" w14:textId="77777777" w:rsidR="007D64FE" w:rsidRDefault="00000000" w:rsidP="001D2589">
            <w:pPr>
              <w:spacing w:after="0" w:line="259" w:lineRule="auto"/>
              <w:ind w:left="48"/>
              <w:jc w:val="left"/>
            </w:pPr>
            <w:r>
              <w:rPr>
                <w:sz w:val="20"/>
              </w:rPr>
              <w:t>2</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4B585B5C" w14:textId="77777777" w:rsidR="007D64FE" w:rsidRDefault="00000000" w:rsidP="001D2589">
            <w:pPr>
              <w:spacing w:after="0" w:line="259" w:lineRule="auto"/>
              <w:ind w:left="49"/>
              <w:jc w:val="left"/>
            </w:pPr>
            <w:r>
              <w:rPr>
                <w:sz w:val="20"/>
              </w:rPr>
              <w:t>1</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17B5BB68" w14:textId="77777777" w:rsidR="007D64FE" w:rsidRDefault="00000000" w:rsidP="001D2589">
            <w:pPr>
              <w:spacing w:after="0" w:line="259" w:lineRule="auto"/>
              <w:ind w:left="47"/>
              <w:jc w:val="left"/>
            </w:pPr>
            <w:r>
              <w:rPr>
                <w:sz w:val="20"/>
              </w:rPr>
              <w:t>6</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31E3363C" w14:textId="77777777" w:rsidR="007D64FE" w:rsidRDefault="00000000" w:rsidP="001D2589">
            <w:pPr>
              <w:spacing w:after="0" w:line="259" w:lineRule="auto"/>
              <w:ind w:left="47"/>
              <w:jc w:val="left"/>
            </w:pPr>
            <w:r>
              <w:rPr>
                <w:sz w:val="20"/>
              </w:rPr>
              <w:t>2</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4A47123" w14:textId="77777777" w:rsidR="007D64FE" w:rsidRDefault="00000000" w:rsidP="001D2589">
            <w:pPr>
              <w:spacing w:after="0" w:line="259" w:lineRule="auto"/>
              <w:ind w:left="47"/>
              <w:jc w:val="left"/>
            </w:pPr>
            <w:r>
              <w:rPr>
                <w:sz w:val="20"/>
              </w:rPr>
              <w:t>4</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639547A5" w14:textId="77777777" w:rsidR="007D64FE" w:rsidRDefault="00000000" w:rsidP="001D2589">
            <w:pPr>
              <w:spacing w:after="0" w:line="259" w:lineRule="auto"/>
              <w:ind w:left="47"/>
              <w:jc w:val="left"/>
            </w:pPr>
            <w:r>
              <w:rPr>
                <w:sz w:val="20"/>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70EA6F90" w14:textId="77777777" w:rsidR="007D64FE" w:rsidRDefault="00000000" w:rsidP="001D2589">
            <w:pPr>
              <w:spacing w:after="0" w:line="259" w:lineRule="auto"/>
              <w:ind w:left="46"/>
              <w:jc w:val="left"/>
            </w:pPr>
            <w:r>
              <w:rPr>
                <w:sz w:val="16"/>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CC6D35B" w14:textId="77777777" w:rsidR="007D64FE" w:rsidRDefault="00000000" w:rsidP="001D2589">
            <w:pPr>
              <w:spacing w:after="0" w:line="259" w:lineRule="auto"/>
              <w:ind w:left="49"/>
              <w:jc w:val="left"/>
            </w:pPr>
            <w:r>
              <w:rPr>
                <w:sz w:val="16"/>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2A74791" w14:textId="77777777" w:rsidR="007D64FE" w:rsidRDefault="00000000" w:rsidP="001D2589">
            <w:pPr>
              <w:spacing w:after="0" w:line="259" w:lineRule="auto"/>
              <w:ind w:left="49"/>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67142BF" w14:textId="77777777" w:rsidR="007D64FE" w:rsidRDefault="00000000" w:rsidP="001D2589">
            <w:pPr>
              <w:spacing w:after="0" w:line="259" w:lineRule="auto"/>
              <w:ind w:left="47"/>
              <w:jc w:val="left"/>
            </w:pPr>
            <w:r>
              <w:rPr>
                <w:sz w:val="16"/>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21A4E49" w14:textId="77777777" w:rsidR="007D64FE" w:rsidRDefault="00000000" w:rsidP="001D2589">
            <w:pPr>
              <w:spacing w:after="0" w:line="259" w:lineRule="auto"/>
              <w:ind w:left="47"/>
              <w:jc w:val="left"/>
            </w:pPr>
            <w:r>
              <w:rPr>
                <w:sz w:val="16"/>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63A2981" w14:textId="77777777" w:rsidR="007D64FE" w:rsidRDefault="00000000" w:rsidP="001D2589">
            <w:pPr>
              <w:spacing w:after="0" w:line="259" w:lineRule="auto"/>
              <w:ind w:left="49"/>
              <w:jc w:val="left"/>
            </w:pPr>
            <w:r>
              <w:rPr>
                <w:sz w:val="16"/>
              </w:rPr>
              <w:t>9</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0056EB52" w14:textId="77777777" w:rsidR="007D64FE" w:rsidRDefault="00000000" w:rsidP="001D2589">
            <w:pPr>
              <w:spacing w:after="0" w:line="259" w:lineRule="auto"/>
              <w:ind w:left="0" w:right="208"/>
              <w:jc w:val="left"/>
            </w:pPr>
            <w:r>
              <w:rPr>
                <w:b/>
                <w:bCs/>
                <w:sz w:val="22"/>
                <w:rtl/>
              </w:rPr>
              <w:t xml:space="preserve">خبره شماره </w:t>
            </w:r>
            <w:r>
              <w:rPr>
                <w:b/>
                <w:bCs/>
                <w:sz w:val="22"/>
              </w:rPr>
              <w:t>1</w:t>
            </w:r>
            <w:r>
              <w:rPr>
                <w:rFonts w:ascii="Calibri" w:eastAsia="Calibri" w:hAnsi="Calibri" w:cs="Calibri"/>
                <w:b/>
                <w:bCs/>
                <w:sz w:val="22"/>
                <w:rtl/>
              </w:rPr>
              <w:t xml:space="preserve"> </w:t>
            </w:r>
          </w:p>
        </w:tc>
      </w:tr>
      <w:tr w:rsidR="007D64FE" w14:paraId="60718AA1" w14:textId="77777777">
        <w:trPr>
          <w:trHeight w:val="569"/>
        </w:trPr>
        <w:tc>
          <w:tcPr>
            <w:tcW w:w="421" w:type="dxa"/>
            <w:tcBorders>
              <w:top w:val="single" w:sz="8" w:space="0" w:color="000000"/>
              <w:left w:val="single" w:sz="8" w:space="0" w:color="000000"/>
              <w:bottom w:val="single" w:sz="8" w:space="0" w:color="000000"/>
              <w:right w:val="single" w:sz="8" w:space="0" w:color="000000"/>
            </w:tcBorders>
          </w:tcPr>
          <w:p w14:paraId="6CC9F622" w14:textId="77777777" w:rsidR="007D64FE" w:rsidRDefault="00000000" w:rsidP="001D2589">
            <w:pPr>
              <w:spacing w:after="0" w:line="259" w:lineRule="auto"/>
              <w:ind w:left="43"/>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AF46F37" w14:textId="77777777" w:rsidR="007D64FE" w:rsidRDefault="00000000" w:rsidP="001D2589">
            <w:pPr>
              <w:spacing w:after="0" w:line="259" w:lineRule="auto"/>
              <w:ind w:left="47"/>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2E5B4402" w14:textId="77777777" w:rsidR="007D64FE" w:rsidRDefault="00000000" w:rsidP="001D2589">
            <w:pPr>
              <w:spacing w:after="0" w:line="259" w:lineRule="auto"/>
              <w:ind w:left="49"/>
              <w:jc w:val="left"/>
            </w:pPr>
            <w:r>
              <w:rPr>
                <w:sz w:val="20"/>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7E4CCEF3" w14:textId="77777777" w:rsidR="007D64FE" w:rsidRDefault="00000000" w:rsidP="001D2589">
            <w:pPr>
              <w:spacing w:after="0" w:line="259" w:lineRule="auto"/>
              <w:ind w:left="48"/>
              <w:jc w:val="left"/>
            </w:pPr>
            <w:r>
              <w:rPr>
                <w:sz w:val="20"/>
              </w:rPr>
              <w:t>2</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63AC3264" w14:textId="77777777" w:rsidR="007D64FE" w:rsidRDefault="00000000" w:rsidP="001D2589">
            <w:pPr>
              <w:spacing w:after="0" w:line="259" w:lineRule="auto"/>
              <w:ind w:left="49"/>
              <w:jc w:val="left"/>
            </w:pPr>
            <w:r>
              <w:rPr>
                <w:sz w:val="20"/>
              </w:rPr>
              <w:t>4</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601618BE" w14:textId="77777777" w:rsidR="007D64FE" w:rsidRDefault="00000000" w:rsidP="001D2589">
            <w:pPr>
              <w:spacing w:after="0" w:line="259" w:lineRule="auto"/>
              <w:ind w:left="47"/>
              <w:jc w:val="left"/>
            </w:pPr>
            <w:r>
              <w:rPr>
                <w:sz w:val="20"/>
              </w:rPr>
              <w:t>6</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4AC018E0" w14:textId="77777777" w:rsidR="007D64FE" w:rsidRDefault="00000000" w:rsidP="001D2589">
            <w:pPr>
              <w:spacing w:after="0" w:line="259" w:lineRule="auto"/>
              <w:ind w:left="47"/>
              <w:jc w:val="left"/>
            </w:pPr>
            <w:r>
              <w:rPr>
                <w:sz w:val="20"/>
              </w:rPr>
              <w:t>2</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68719C6" w14:textId="77777777" w:rsidR="007D64FE" w:rsidRDefault="00000000" w:rsidP="001D2589">
            <w:pPr>
              <w:spacing w:after="0" w:line="259" w:lineRule="auto"/>
              <w:ind w:left="47"/>
              <w:jc w:val="left"/>
            </w:pPr>
            <w:r>
              <w:rPr>
                <w:sz w:val="20"/>
              </w:rPr>
              <w:t>4</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47F496F2" w14:textId="77777777" w:rsidR="007D64FE" w:rsidRDefault="00000000" w:rsidP="001D2589">
            <w:pPr>
              <w:spacing w:after="0" w:line="259" w:lineRule="auto"/>
              <w:ind w:left="47"/>
              <w:jc w:val="left"/>
            </w:pPr>
            <w:r>
              <w:rPr>
                <w:sz w:val="20"/>
              </w:rPr>
              <w:t>1</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0D4FAFD6" w14:textId="77777777" w:rsidR="007D64FE" w:rsidRDefault="00000000" w:rsidP="001D2589">
            <w:pPr>
              <w:spacing w:after="0" w:line="259" w:lineRule="auto"/>
              <w:ind w:left="46"/>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5196A20" w14:textId="77777777" w:rsidR="007D64FE" w:rsidRDefault="00000000" w:rsidP="001D2589">
            <w:pPr>
              <w:spacing w:after="0" w:line="259" w:lineRule="auto"/>
              <w:ind w:left="49"/>
              <w:jc w:val="left"/>
            </w:pPr>
            <w:r>
              <w:rPr>
                <w:sz w:val="16"/>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B092F1A" w14:textId="77777777" w:rsidR="007D64FE" w:rsidRDefault="00000000" w:rsidP="001D2589">
            <w:pPr>
              <w:spacing w:after="0" w:line="259" w:lineRule="auto"/>
              <w:ind w:left="49"/>
              <w:jc w:val="left"/>
            </w:pPr>
            <w:r>
              <w:rPr>
                <w:sz w:val="16"/>
              </w:rPr>
              <w:t>7</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A6104B6" w14:textId="77777777" w:rsidR="007D64FE" w:rsidRDefault="00000000" w:rsidP="001D2589">
            <w:pPr>
              <w:spacing w:after="0" w:line="259" w:lineRule="auto"/>
              <w:ind w:left="47"/>
              <w:jc w:val="left"/>
            </w:pPr>
            <w:r>
              <w:rPr>
                <w:sz w:val="16"/>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66FE9527" w14:textId="77777777" w:rsidR="007D64FE" w:rsidRDefault="00000000" w:rsidP="001D2589">
            <w:pPr>
              <w:spacing w:after="0" w:line="259" w:lineRule="auto"/>
              <w:ind w:left="47"/>
              <w:jc w:val="left"/>
            </w:pPr>
            <w:r>
              <w:rPr>
                <w:sz w:val="16"/>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FACED9B" w14:textId="77777777" w:rsidR="007D64FE" w:rsidRDefault="00000000" w:rsidP="001D2589">
            <w:pPr>
              <w:spacing w:after="0" w:line="259" w:lineRule="auto"/>
              <w:ind w:left="49"/>
              <w:jc w:val="left"/>
            </w:pPr>
            <w:r>
              <w:rPr>
                <w:sz w:val="16"/>
              </w:rPr>
              <w:t>9</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3824377D" w14:textId="77777777" w:rsidR="007D64FE" w:rsidRDefault="00000000" w:rsidP="001D2589">
            <w:pPr>
              <w:spacing w:after="0" w:line="259" w:lineRule="auto"/>
              <w:ind w:left="0" w:right="325"/>
              <w:jc w:val="left"/>
            </w:pPr>
            <w:r>
              <w:rPr>
                <w:b/>
                <w:bCs/>
                <w:sz w:val="22"/>
                <w:rtl/>
              </w:rPr>
              <w:t xml:space="preserve">خبره شماره </w:t>
            </w:r>
            <w:r>
              <w:rPr>
                <w:b/>
                <w:bCs/>
                <w:sz w:val="22"/>
              </w:rPr>
              <w:t>5</w:t>
            </w:r>
            <w:r>
              <w:rPr>
                <w:rFonts w:ascii="Calibri" w:eastAsia="Calibri" w:hAnsi="Calibri" w:cs="Calibri"/>
                <w:b/>
                <w:bCs/>
                <w:sz w:val="22"/>
                <w:rtl/>
              </w:rPr>
              <w:t xml:space="preserve"> </w:t>
            </w:r>
          </w:p>
        </w:tc>
      </w:tr>
      <w:tr w:rsidR="007D64FE" w14:paraId="237177CD" w14:textId="77777777">
        <w:trPr>
          <w:trHeight w:val="569"/>
        </w:trPr>
        <w:tc>
          <w:tcPr>
            <w:tcW w:w="421" w:type="dxa"/>
            <w:tcBorders>
              <w:top w:val="single" w:sz="8" w:space="0" w:color="000000"/>
              <w:left w:val="single" w:sz="8" w:space="0" w:color="000000"/>
              <w:bottom w:val="single" w:sz="8" w:space="0" w:color="000000"/>
              <w:right w:val="single" w:sz="8" w:space="0" w:color="000000"/>
            </w:tcBorders>
          </w:tcPr>
          <w:p w14:paraId="7EE0229E" w14:textId="77777777" w:rsidR="007D64FE" w:rsidRDefault="00000000" w:rsidP="001D2589">
            <w:pPr>
              <w:spacing w:after="0" w:line="259" w:lineRule="auto"/>
              <w:ind w:left="43"/>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79D0952" w14:textId="77777777" w:rsidR="007D64FE" w:rsidRDefault="00000000" w:rsidP="001D2589">
            <w:pPr>
              <w:spacing w:after="0" w:line="259" w:lineRule="auto"/>
              <w:ind w:left="47"/>
              <w:jc w:val="left"/>
            </w:pPr>
            <w:r>
              <w:rPr>
                <w:sz w:val="20"/>
              </w:rPr>
              <w:t>4</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5E7B8DCA" w14:textId="77777777" w:rsidR="007D64FE" w:rsidRDefault="00000000" w:rsidP="001D2589">
            <w:pPr>
              <w:spacing w:after="0" w:line="259" w:lineRule="auto"/>
              <w:ind w:left="49"/>
              <w:jc w:val="left"/>
            </w:pPr>
            <w:r>
              <w:rPr>
                <w:sz w:val="20"/>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44FB7A17" w14:textId="77777777" w:rsidR="007D64FE" w:rsidRDefault="00000000" w:rsidP="001D2589">
            <w:pPr>
              <w:spacing w:after="0" w:line="259" w:lineRule="auto"/>
              <w:ind w:left="48"/>
              <w:jc w:val="left"/>
            </w:pPr>
            <w:r>
              <w:rPr>
                <w:sz w:val="20"/>
              </w:rPr>
              <w:t>2</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7E8799EC" w14:textId="77777777" w:rsidR="007D64FE" w:rsidRDefault="00000000" w:rsidP="001D2589">
            <w:pPr>
              <w:spacing w:after="0" w:line="259" w:lineRule="auto"/>
              <w:ind w:left="49"/>
              <w:jc w:val="left"/>
            </w:pPr>
            <w:r>
              <w:rPr>
                <w:sz w:val="20"/>
              </w:rPr>
              <w:t>1</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3328DD35" w14:textId="77777777" w:rsidR="007D64FE" w:rsidRDefault="00000000" w:rsidP="001D2589">
            <w:pPr>
              <w:spacing w:after="0" w:line="259" w:lineRule="auto"/>
              <w:ind w:left="47"/>
              <w:jc w:val="left"/>
            </w:pPr>
            <w:r>
              <w:rPr>
                <w:sz w:val="20"/>
              </w:rPr>
              <w:t>6</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41BB1870" w14:textId="77777777" w:rsidR="007D64FE" w:rsidRDefault="00000000" w:rsidP="001D2589">
            <w:pPr>
              <w:spacing w:after="0" w:line="259" w:lineRule="auto"/>
              <w:ind w:left="47"/>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1A566E4" w14:textId="77777777" w:rsidR="007D64FE" w:rsidRDefault="00000000" w:rsidP="001D2589">
            <w:pPr>
              <w:spacing w:after="0" w:line="259" w:lineRule="auto"/>
              <w:ind w:left="47"/>
              <w:jc w:val="left"/>
            </w:pPr>
            <w:r>
              <w:rPr>
                <w:sz w:val="20"/>
              </w:rPr>
              <w:t>4</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01690961" w14:textId="77777777" w:rsidR="007D64FE" w:rsidRDefault="00000000" w:rsidP="001D2589">
            <w:pPr>
              <w:spacing w:after="0" w:line="259" w:lineRule="auto"/>
              <w:ind w:left="47"/>
              <w:jc w:val="left"/>
            </w:pPr>
            <w:r>
              <w:rPr>
                <w:sz w:val="20"/>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35998BD5" w14:textId="77777777" w:rsidR="007D64FE" w:rsidRDefault="00000000" w:rsidP="001D2589">
            <w:pPr>
              <w:spacing w:after="0" w:line="259" w:lineRule="auto"/>
              <w:ind w:left="46"/>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E9629B1" w14:textId="77777777" w:rsidR="007D64FE" w:rsidRDefault="00000000" w:rsidP="001D2589">
            <w:pPr>
              <w:spacing w:after="0" w:line="259" w:lineRule="auto"/>
              <w:ind w:left="49"/>
              <w:jc w:val="left"/>
            </w:pPr>
            <w:r>
              <w:rPr>
                <w:sz w:val="16"/>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1CA6343" w14:textId="77777777" w:rsidR="007D64FE" w:rsidRDefault="00000000" w:rsidP="001D2589">
            <w:pPr>
              <w:spacing w:after="0" w:line="259" w:lineRule="auto"/>
              <w:ind w:left="49"/>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C4ED3C4" w14:textId="77777777" w:rsidR="007D64FE" w:rsidRDefault="00000000" w:rsidP="001D2589">
            <w:pPr>
              <w:spacing w:after="0" w:line="259" w:lineRule="auto"/>
              <w:ind w:left="47"/>
              <w:jc w:val="left"/>
            </w:pPr>
            <w:r>
              <w:rPr>
                <w:sz w:val="16"/>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71EB230" w14:textId="77777777" w:rsidR="007D64FE" w:rsidRDefault="00000000" w:rsidP="001D2589">
            <w:pPr>
              <w:spacing w:after="0" w:line="259" w:lineRule="auto"/>
              <w:ind w:left="47"/>
              <w:jc w:val="left"/>
            </w:pPr>
            <w:r>
              <w:rPr>
                <w:sz w:val="16"/>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FA6A6D0" w14:textId="77777777" w:rsidR="007D64FE" w:rsidRDefault="00000000" w:rsidP="001D2589">
            <w:pPr>
              <w:spacing w:after="0" w:line="259" w:lineRule="auto"/>
              <w:ind w:left="49"/>
              <w:jc w:val="left"/>
            </w:pPr>
            <w:r>
              <w:rPr>
                <w:sz w:val="16"/>
              </w:rPr>
              <w:t>9</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375A6F6D" w14:textId="77777777" w:rsidR="007D64FE" w:rsidRDefault="00000000" w:rsidP="001D2589">
            <w:pPr>
              <w:spacing w:after="0" w:line="259" w:lineRule="auto"/>
              <w:ind w:left="0" w:right="215"/>
              <w:jc w:val="left"/>
            </w:pPr>
            <w:r>
              <w:rPr>
                <w:b/>
                <w:bCs/>
                <w:sz w:val="22"/>
                <w:rtl/>
              </w:rPr>
              <w:t xml:space="preserve">خبره شماره </w:t>
            </w:r>
            <w:r>
              <w:rPr>
                <w:b/>
                <w:bCs/>
                <w:sz w:val="22"/>
              </w:rPr>
              <w:t>4</w:t>
            </w:r>
            <w:r>
              <w:rPr>
                <w:rFonts w:ascii="Calibri" w:eastAsia="Calibri" w:hAnsi="Calibri" w:cs="Calibri"/>
                <w:b/>
                <w:bCs/>
                <w:sz w:val="22"/>
                <w:rtl/>
              </w:rPr>
              <w:t xml:space="preserve"> </w:t>
            </w:r>
          </w:p>
        </w:tc>
      </w:tr>
      <w:tr w:rsidR="007D64FE" w14:paraId="6DCA844C" w14:textId="77777777">
        <w:trPr>
          <w:trHeight w:val="568"/>
        </w:trPr>
        <w:tc>
          <w:tcPr>
            <w:tcW w:w="421" w:type="dxa"/>
            <w:tcBorders>
              <w:top w:val="single" w:sz="8" w:space="0" w:color="000000"/>
              <w:left w:val="single" w:sz="8" w:space="0" w:color="000000"/>
              <w:bottom w:val="single" w:sz="8" w:space="0" w:color="000000"/>
              <w:right w:val="single" w:sz="8" w:space="0" w:color="000000"/>
            </w:tcBorders>
          </w:tcPr>
          <w:p w14:paraId="530DA6B9" w14:textId="77777777" w:rsidR="007D64FE" w:rsidRDefault="00000000" w:rsidP="001D2589">
            <w:pPr>
              <w:spacing w:after="0" w:line="259" w:lineRule="auto"/>
              <w:ind w:left="43"/>
              <w:jc w:val="left"/>
            </w:pPr>
            <w:r>
              <w:rPr>
                <w:sz w:val="20"/>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DC1EA56" w14:textId="77777777" w:rsidR="007D64FE" w:rsidRDefault="00000000" w:rsidP="001D2589">
            <w:pPr>
              <w:spacing w:after="0" w:line="259" w:lineRule="auto"/>
              <w:ind w:left="47"/>
              <w:jc w:val="left"/>
            </w:pPr>
            <w:r>
              <w:rPr>
                <w:sz w:val="20"/>
              </w:rPr>
              <w:t>4</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2347CAFF" w14:textId="77777777" w:rsidR="007D64FE" w:rsidRDefault="00000000" w:rsidP="001D2589">
            <w:pPr>
              <w:spacing w:after="0" w:line="259" w:lineRule="auto"/>
              <w:ind w:left="49"/>
              <w:jc w:val="left"/>
            </w:pPr>
            <w:r>
              <w:rPr>
                <w:sz w:val="20"/>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144365BE" w14:textId="77777777" w:rsidR="007D64FE" w:rsidRDefault="00000000" w:rsidP="001D2589">
            <w:pPr>
              <w:spacing w:after="0" w:line="259" w:lineRule="auto"/>
              <w:ind w:left="48"/>
              <w:jc w:val="left"/>
            </w:pPr>
            <w:r>
              <w:rPr>
                <w:sz w:val="20"/>
              </w:rPr>
              <w:t>1</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78A2D9F9" w14:textId="77777777" w:rsidR="007D64FE" w:rsidRDefault="00000000" w:rsidP="001D2589">
            <w:pPr>
              <w:spacing w:after="0" w:line="259" w:lineRule="auto"/>
              <w:ind w:left="49"/>
              <w:jc w:val="left"/>
            </w:pPr>
            <w:r>
              <w:rPr>
                <w:sz w:val="20"/>
              </w:rPr>
              <w:t>1</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1A912F41" w14:textId="77777777" w:rsidR="007D64FE" w:rsidRDefault="00000000" w:rsidP="001D2589">
            <w:pPr>
              <w:spacing w:after="0" w:line="259" w:lineRule="auto"/>
              <w:ind w:left="47"/>
              <w:jc w:val="left"/>
            </w:pPr>
            <w:r>
              <w:rPr>
                <w:sz w:val="20"/>
              </w:rPr>
              <w:t>6</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4ECE8596" w14:textId="77777777" w:rsidR="007D64FE" w:rsidRDefault="00000000" w:rsidP="001D2589">
            <w:pPr>
              <w:spacing w:after="0" w:line="259" w:lineRule="auto"/>
              <w:ind w:left="47"/>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3E7B570" w14:textId="77777777" w:rsidR="007D64FE" w:rsidRDefault="00000000" w:rsidP="001D2589">
            <w:pPr>
              <w:spacing w:after="0" w:line="259" w:lineRule="auto"/>
              <w:ind w:left="47"/>
              <w:jc w:val="left"/>
            </w:pPr>
            <w:r>
              <w:rPr>
                <w:sz w:val="20"/>
              </w:rPr>
              <w:t>4</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4B2883BF" w14:textId="77777777" w:rsidR="007D64FE" w:rsidRDefault="00000000" w:rsidP="001D2589">
            <w:pPr>
              <w:spacing w:after="0" w:line="259" w:lineRule="auto"/>
              <w:ind w:left="47"/>
              <w:jc w:val="left"/>
            </w:pPr>
            <w:r>
              <w:rPr>
                <w:sz w:val="20"/>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6C530C1A" w14:textId="77777777" w:rsidR="007D64FE" w:rsidRDefault="00000000" w:rsidP="001D2589">
            <w:pPr>
              <w:spacing w:after="0" w:line="259" w:lineRule="auto"/>
              <w:ind w:left="46"/>
              <w:jc w:val="left"/>
            </w:pPr>
            <w:r>
              <w:rPr>
                <w:sz w:val="16"/>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90439DB" w14:textId="77777777" w:rsidR="007D64FE" w:rsidRDefault="00000000" w:rsidP="001D2589">
            <w:pPr>
              <w:spacing w:after="0" w:line="259" w:lineRule="auto"/>
              <w:ind w:left="49"/>
              <w:jc w:val="left"/>
            </w:pPr>
            <w:r>
              <w:rPr>
                <w:sz w:val="16"/>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22C5C80" w14:textId="77777777" w:rsidR="007D64FE" w:rsidRDefault="00000000" w:rsidP="001D2589">
            <w:pPr>
              <w:spacing w:after="0" w:line="259" w:lineRule="auto"/>
              <w:ind w:left="49"/>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AE58174" w14:textId="77777777" w:rsidR="007D64FE" w:rsidRDefault="00000000" w:rsidP="001D2589">
            <w:pPr>
              <w:spacing w:after="0" w:line="259" w:lineRule="auto"/>
              <w:ind w:left="47"/>
              <w:jc w:val="left"/>
            </w:pPr>
            <w:r>
              <w:rPr>
                <w:sz w:val="16"/>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11A408A6" w14:textId="77777777" w:rsidR="007D64FE" w:rsidRDefault="00000000" w:rsidP="001D2589">
            <w:pPr>
              <w:spacing w:after="0" w:line="259" w:lineRule="auto"/>
              <w:ind w:left="47"/>
              <w:jc w:val="left"/>
            </w:pPr>
            <w:r>
              <w:rPr>
                <w:sz w:val="16"/>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CEC830C" w14:textId="77777777" w:rsidR="007D64FE" w:rsidRDefault="00000000" w:rsidP="001D2589">
            <w:pPr>
              <w:spacing w:after="0" w:line="259" w:lineRule="auto"/>
              <w:ind w:left="49"/>
              <w:jc w:val="left"/>
            </w:pPr>
            <w:r>
              <w:rPr>
                <w:sz w:val="16"/>
              </w:rPr>
              <w:t>9</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786C4CC8" w14:textId="77777777" w:rsidR="007D64FE" w:rsidRDefault="00000000" w:rsidP="001D2589">
            <w:pPr>
              <w:spacing w:after="0" w:line="259" w:lineRule="auto"/>
              <w:ind w:left="0" w:right="328"/>
              <w:jc w:val="left"/>
            </w:pPr>
            <w:r>
              <w:rPr>
                <w:b/>
                <w:bCs/>
                <w:sz w:val="22"/>
                <w:rtl/>
              </w:rPr>
              <w:t xml:space="preserve">خبره شماره </w:t>
            </w:r>
            <w:r>
              <w:rPr>
                <w:b/>
                <w:bCs/>
                <w:sz w:val="22"/>
              </w:rPr>
              <w:t>9</w:t>
            </w:r>
            <w:r>
              <w:rPr>
                <w:rFonts w:ascii="Calibri" w:eastAsia="Calibri" w:hAnsi="Calibri" w:cs="Calibri"/>
                <w:b/>
                <w:bCs/>
                <w:sz w:val="22"/>
                <w:rtl/>
              </w:rPr>
              <w:t xml:space="preserve"> </w:t>
            </w:r>
          </w:p>
        </w:tc>
      </w:tr>
      <w:tr w:rsidR="007D64FE" w14:paraId="34A797DD" w14:textId="77777777">
        <w:trPr>
          <w:trHeight w:val="569"/>
        </w:trPr>
        <w:tc>
          <w:tcPr>
            <w:tcW w:w="421" w:type="dxa"/>
            <w:tcBorders>
              <w:top w:val="single" w:sz="8" w:space="0" w:color="000000"/>
              <w:left w:val="single" w:sz="8" w:space="0" w:color="000000"/>
              <w:bottom w:val="single" w:sz="8" w:space="0" w:color="000000"/>
              <w:right w:val="single" w:sz="8" w:space="0" w:color="000000"/>
            </w:tcBorders>
          </w:tcPr>
          <w:p w14:paraId="0D424A54" w14:textId="77777777" w:rsidR="007D64FE" w:rsidRDefault="00000000" w:rsidP="001D2589">
            <w:pPr>
              <w:spacing w:after="0" w:line="259" w:lineRule="auto"/>
              <w:ind w:left="43"/>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32A2F97" w14:textId="77777777" w:rsidR="007D64FE" w:rsidRDefault="00000000" w:rsidP="001D2589">
            <w:pPr>
              <w:spacing w:after="0" w:line="259" w:lineRule="auto"/>
              <w:ind w:left="47"/>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44707ABD" w14:textId="77777777" w:rsidR="007D64FE" w:rsidRDefault="00000000" w:rsidP="001D2589">
            <w:pPr>
              <w:spacing w:after="0" w:line="259" w:lineRule="auto"/>
              <w:ind w:left="49"/>
              <w:jc w:val="left"/>
            </w:pPr>
            <w:r>
              <w:rPr>
                <w:sz w:val="20"/>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2A21780F" w14:textId="77777777" w:rsidR="007D64FE" w:rsidRDefault="00000000" w:rsidP="001D2589">
            <w:pPr>
              <w:spacing w:after="0" w:line="259" w:lineRule="auto"/>
              <w:ind w:left="48"/>
              <w:jc w:val="left"/>
            </w:pPr>
            <w:r>
              <w:rPr>
                <w:sz w:val="20"/>
              </w:rPr>
              <w:t>2</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6107914B" w14:textId="77777777" w:rsidR="007D64FE" w:rsidRDefault="00000000" w:rsidP="001D2589">
            <w:pPr>
              <w:spacing w:after="0" w:line="259" w:lineRule="auto"/>
              <w:ind w:left="49"/>
              <w:jc w:val="left"/>
            </w:pPr>
            <w:r>
              <w:rPr>
                <w:sz w:val="20"/>
              </w:rPr>
              <w:t>1</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7A5DCCC6" w14:textId="77777777" w:rsidR="007D64FE" w:rsidRDefault="00000000" w:rsidP="001D2589">
            <w:pPr>
              <w:spacing w:after="0" w:line="259" w:lineRule="auto"/>
              <w:ind w:left="47"/>
              <w:jc w:val="left"/>
            </w:pPr>
            <w:r>
              <w:rPr>
                <w:sz w:val="20"/>
              </w:rPr>
              <w:t>6</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7B85C2A9" w14:textId="77777777" w:rsidR="007D64FE" w:rsidRDefault="00000000" w:rsidP="001D2589">
            <w:pPr>
              <w:spacing w:after="0" w:line="259" w:lineRule="auto"/>
              <w:ind w:left="47"/>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589BB9D" w14:textId="77777777" w:rsidR="007D64FE" w:rsidRDefault="00000000" w:rsidP="001D2589">
            <w:pPr>
              <w:spacing w:after="0" w:line="259" w:lineRule="auto"/>
              <w:ind w:left="47"/>
              <w:jc w:val="left"/>
            </w:pPr>
            <w:r>
              <w:rPr>
                <w:sz w:val="20"/>
              </w:rPr>
              <w:t>4</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1FEF575F" w14:textId="77777777" w:rsidR="007D64FE" w:rsidRDefault="00000000" w:rsidP="001D2589">
            <w:pPr>
              <w:spacing w:after="0" w:line="259" w:lineRule="auto"/>
              <w:ind w:left="47"/>
              <w:jc w:val="left"/>
            </w:pPr>
            <w:r>
              <w:rPr>
                <w:sz w:val="20"/>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3BF7891D" w14:textId="77777777" w:rsidR="007D64FE" w:rsidRDefault="00000000" w:rsidP="001D2589">
            <w:pPr>
              <w:spacing w:after="0" w:line="259" w:lineRule="auto"/>
              <w:ind w:left="46"/>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25400D1" w14:textId="77777777" w:rsidR="007D64FE" w:rsidRDefault="00000000" w:rsidP="001D2589">
            <w:pPr>
              <w:spacing w:after="0" w:line="259" w:lineRule="auto"/>
              <w:ind w:left="49"/>
              <w:jc w:val="left"/>
            </w:pPr>
            <w:r>
              <w:rPr>
                <w:sz w:val="16"/>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BB01F41" w14:textId="77777777" w:rsidR="007D64FE" w:rsidRDefault="00000000" w:rsidP="001D2589">
            <w:pPr>
              <w:spacing w:after="0" w:line="259" w:lineRule="auto"/>
              <w:ind w:left="49"/>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EABC578" w14:textId="77777777" w:rsidR="007D64FE" w:rsidRDefault="00000000" w:rsidP="001D2589">
            <w:pPr>
              <w:spacing w:after="0" w:line="259" w:lineRule="auto"/>
              <w:ind w:left="47"/>
              <w:jc w:val="left"/>
            </w:pPr>
            <w:r>
              <w:rPr>
                <w:sz w:val="16"/>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1EC38A07" w14:textId="77777777" w:rsidR="007D64FE" w:rsidRDefault="00000000" w:rsidP="001D2589">
            <w:pPr>
              <w:spacing w:after="0" w:line="259" w:lineRule="auto"/>
              <w:ind w:left="47"/>
              <w:jc w:val="left"/>
            </w:pPr>
            <w:r>
              <w:rPr>
                <w:sz w:val="16"/>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E92E4B7" w14:textId="77777777" w:rsidR="007D64FE" w:rsidRDefault="00000000" w:rsidP="001D2589">
            <w:pPr>
              <w:spacing w:after="0" w:line="259" w:lineRule="auto"/>
              <w:ind w:left="49"/>
              <w:jc w:val="left"/>
            </w:pPr>
            <w:r>
              <w:rPr>
                <w:sz w:val="16"/>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745D26D4" w14:textId="77777777" w:rsidR="007D64FE" w:rsidRDefault="00000000" w:rsidP="001D2589">
            <w:pPr>
              <w:spacing w:after="0" w:line="259" w:lineRule="auto"/>
              <w:ind w:left="0" w:right="210"/>
              <w:jc w:val="left"/>
            </w:pPr>
            <w:r>
              <w:rPr>
                <w:b/>
                <w:bCs/>
                <w:sz w:val="22"/>
                <w:rtl/>
              </w:rPr>
              <w:t xml:space="preserve">خبره شماره </w:t>
            </w:r>
            <w:r>
              <w:rPr>
                <w:b/>
                <w:bCs/>
                <w:sz w:val="22"/>
              </w:rPr>
              <w:t>7</w:t>
            </w:r>
            <w:r>
              <w:rPr>
                <w:rFonts w:ascii="Calibri" w:eastAsia="Calibri" w:hAnsi="Calibri" w:cs="Calibri"/>
                <w:b/>
                <w:bCs/>
                <w:sz w:val="22"/>
                <w:rtl/>
              </w:rPr>
              <w:t xml:space="preserve"> </w:t>
            </w:r>
          </w:p>
        </w:tc>
      </w:tr>
      <w:tr w:rsidR="007D64FE" w14:paraId="11015AC5" w14:textId="77777777">
        <w:trPr>
          <w:trHeight w:val="569"/>
        </w:trPr>
        <w:tc>
          <w:tcPr>
            <w:tcW w:w="421" w:type="dxa"/>
            <w:tcBorders>
              <w:top w:val="single" w:sz="8" w:space="0" w:color="000000"/>
              <w:left w:val="single" w:sz="8" w:space="0" w:color="000000"/>
              <w:bottom w:val="single" w:sz="8" w:space="0" w:color="000000"/>
              <w:right w:val="single" w:sz="8" w:space="0" w:color="000000"/>
            </w:tcBorders>
          </w:tcPr>
          <w:p w14:paraId="1C79D513" w14:textId="77777777" w:rsidR="007D64FE" w:rsidRDefault="00000000" w:rsidP="001D2589">
            <w:pPr>
              <w:spacing w:after="0" w:line="259" w:lineRule="auto"/>
              <w:ind w:left="43"/>
              <w:jc w:val="left"/>
            </w:pPr>
            <w:r>
              <w:rPr>
                <w:sz w:val="20"/>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8F000F0" w14:textId="77777777" w:rsidR="007D64FE" w:rsidRDefault="00000000" w:rsidP="001D2589">
            <w:pPr>
              <w:spacing w:after="0" w:line="259" w:lineRule="auto"/>
              <w:ind w:left="47"/>
              <w:jc w:val="left"/>
            </w:pPr>
            <w:r>
              <w:rPr>
                <w:sz w:val="20"/>
              </w:rPr>
              <w:t>2</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7A60B227" w14:textId="77777777" w:rsidR="007D64FE" w:rsidRDefault="00000000" w:rsidP="001D2589">
            <w:pPr>
              <w:spacing w:after="0" w:line="259" w:lineRule="auto"/>
              <w:ind w:left="49"/>
              <w:jc w:val="left"/>
            </w:pPr>
            <w:r>
              <w:rPr>
                <w:sz w:val="20"/>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6A9F807F" w14:textId="77777777" w:rsidR="007D64FE" w:rsidRDefault="00000000" w:rsidP="001D2589">
            <w:pPr>
              <w:spacing w:after="0" w:line="259" w:lineRule="auto"/>
              <w:ind w:left="48"/>
              <w:jc w:val="left"/>
            </w:pPr>
            <w:r>
              <w:rPr>
                <w:sz w:val="20"/>
              </w:rPr>
              <w:t>8</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04116B92" w14:textId="77777777" w:rsidR="007D64FE" w:rsidRDefault="00000000" w:rsidP="001D2589">
            <w:pPr>
              <w:spacing w:after="0" w:line="259" w:lineRule="auto"/>
              <w:ind w:left="49"/>
              <w:jc w:val="left"/>
            </w:pPr>
            <w:r>
              <w:rPr>
                <w:sz w:val="20"/>
              </w:rPr>
              <w:t>2</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2B5874F1" w14:textId="77777777" w:rsidR="007D64FE" w:rsidRDefault="00000000" w:rsidP="001D2589">
            <w:pPr>
              <w:spacing w:after="0" w:line="259" w:lineRule="auto"/>
              <w:ind w:left="47"/>
              <w:jc w:val="left"/>
            </w:pPr>
            <w:r>
              <w:rPr>
                <w:sz w:val="20"/>
              </w:rPr>
              <w:t>4</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7B8AFE2A" w14:textId="77777777" w:rsidR="007D64FE" w:rsidRDefault="00000000" w:rsidP="001D2589">
            <w:pPr>
              <w:spacing w:after="0" w:line="259" w:lineRule="auto"/>
              <w:ind w:left="47"/>
              <w:jc w:val="left"/>
            </w:pPr>
            <w:r>
              <w:rPr>
                <w:sz w:val="20"/>
              </w:rPr>
              <w:t>2</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E458F70" w14:textId="77777777" w:rsidR="007D64FE" w:rsidRDefault="00000000" w:rsidP="001D2589">
            <w:pPr>
              <w:spacing w:after="0" w:line="259" w:lineRule="auto"/>
              <w:ind w:left="47"/>
              <w:jc w:val="left"/>
            </w:pPr>
            <w:r>
              <w:rPr>
                <w:sz w:val="20"/>
              </w:rPr>
              <w:t>2</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6D9C9107" w14:textId="77777777" w:rsidR="007D64FE" w:rsidRDefault="00000000" w:rsidP="001D2589">
            <w:pPr>
              <w:spacing w:after="0" w:line="259" w:lineRule="auto"/>
              <w:ind w:left="47"/>
              <w:jc w:val="left"/>
            </w:pPr>
            <w:r>
              <w:rPr>
                <w:sz w:val="20"/>
              </w:rPr>
              <w:t>4</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2A74B57A" w14:textId="77777777" w:rsidR="007D64FE" w:rsidRDefault="00000000" w:rsidP="001D2589">
            <w:pPr>
              <w:spacing w:after="0" w:line="259" w:lineRule="auto"/>
              <w:ind w:left="46"/>
              <w:jc w:val="left"/>
            </w:pPr>
            <w:r>
              <w:rPr>
                <w:sz w:val="16"/>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A62CD94" w14:textId="77777777" w:rsidR="007D64FE" w:rsidRDefault="00000000" w:rsidP="001D2589">
            <w:pPr>
              <w:spacing w:after="0" w:line="259" w:lineRule="auto"/>
              <w:ind w:left="49"/>
              <w:jc w:val="left"/>
            </w:pPr>
            <w:r>
              <w:rPr>
                <w:sz w:val="16"/>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B7592D1" w14:textId="77777777" w:rsidR="007D64FE" w:rsidRDefault="00000000" w:rsidP="001D2589">
            <w:pPr>
              <w:spacing w:after="0" w:line="259" w:lineRule="auto"/>
              <w:ind w:left="49"/>
              <w:jc w:val="left"/>
            </w:pPr>
            <w:r>
              <w:rPr>
                <w:sz w:val="16"/>
              </w:rPr>
              <w:t>7</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88E0C8F" w14:textId="77777777" w:rsidR="007D64FE" w:rsidRDefault="00000000" w:rsidP="001D2589">
            <w:pPr>
              <w:spacing w:after="0" w:line="259" w:lineRule="auto"/>
              <w:ind w:left="47"/>
              <w:jc w:val="left"/>
            </w:pPr>
            <w:r>
              <w:rPr>
                <w:sz w:val="16"/>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C847901" w14:textId="77777777" w:rsidR="007D64FE" w:rsidRDefault="00000000" w:rsidP="001D2589">
            <w:pPr>
              <w:spacing w:after="0" w:line="259" w:lineRule="auto"/>
              <w:ind w:left="47"/>
              <w:jc w:val="left"/>
            </w:pPr>
            <w:r>
              <w:rPr>
                <w:sz w:val="16"/>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122F7E7" w14:textId="77777777" w:rsidR="007D64FE" w:rsidRDefault="00000000" w:rsidP="001D2589">
            <w:pPr>
              <w:spacing w:after="0" w:line="259" w:lineRule="auto"/>
              <w:ind w:left="49"/>
              <w:jc w:val="left"/>
            </w:pPr>
            <w:r>
              <w:rPr>
                <w:sz w:val="16"/>
              </w:rPr>
              <w:t>9</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058D18E9" w14:textId="77777777" w:rsidR="007D64FE" w:rsidRDefault="00000000" w:rsidP="001D2589">
            <w:pPr>
              <w:spacing w:after="0" w:line="259" w:lineRule="auto"/>
              <w:ind w:left="0" w:right="208"/>
              <w:jc w:val="left"/>
            </w:pPr>
            <w:r>
              <w:rPr>
                <w:b/>
                <w:bCs/>
                <w:sz w:val="22"/>
                <w:rtl/>
              </w:rPr>
              <w:t xml:space="preserve">خبره شماره </w:t>
            </w:r>
            <w:r>
              <w:rPr>
                <w:b/>
                <w:bCs/>
                <w:sz w:val="22"/>
              </w:rPr>
              <w:t>8</w:t>
            </w:r>
            <w:r>
              <w:rPr>
                <w:rFonts w:ascii="Calibri" w:eastAsia="Calibri" w:hAnsi="Calibri" w:cs="Calibri"/>
                <w:b/>
                <w:bCs/>
                <w:sz w:val="22"/>
                <w:rtl/>
              </w:rPr>
              <w:t xml:space="preserve"> </w:t>
            </w:r>
          </w:p>
        </w:tc>
      </w:tr>
      <w:tr w:rsidR="007D64FE" w14:paraId="66AC8D8C" w14:textId="77777777">
        <w:trPr>
          <w:trHeight w:val="569"/>
        </w:trPr>
        <w:tc>
          <w:tcPr>
            <w:tcW w:w="421" w:type="dxa"/>
            <w:tcBorders>
              <w:top w:val="single" w:sz="8" w:space="0" w:color="000000"/>
              <w:left w:val="single" w:sz="8" w:space="0" w:color="000000"/>
              <w:bottom w:val="single" w:sz="8" w:space="0" w:color="000000"/>
              <w:right w:val="single" w:sz="8" w:space="0" w:color="000000"/>
            </w:tcBorders>
          </w:tcPr>
          <w:p w14:paraId="7C03ECE9" w14:textId="77777777" w:rsidR="007D64FE" w:rsidRDefault="00000000" w:rsidP="001D2589">
            <w:pPr>
              <w:spacing w:after="0" w:line="259" w:lineRule="auto"/>
              <w:ind w:left="43"/>
              <w:jc w:val="left"/>
            </w:pPr>
            <w:r>
              <w:rPr>
                <w:sz w:val="20"/>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DA4B36F" w14:textId="77777777" w:rsidR="007D64FE" w:rsidRDefault="00000000" w:rsidP="001D2589">
            <w:pPr>
              <w:spacing w:after="0" w:line="259" w:lineRule="auto"/>
              <w:ind w:left="47"/>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72848ED9" w14:textId="77777777" w:rsidR="007D64FE" w:rsidRDefault="00000000" w:rsidP="001D2589">
            <w:pPr>
              <w:spacing w:after="0" w:line="259" w:lineRule="auto"/>
              <w:ind w:left="49"/>
              <w:jc w:val="left"/>
            </w:pPr>
            <w:r>
              <w:rPr>
                <w:sz w:val="20"/>
              </w:rPr>
              <w:t>4</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62691FC1" w14:textId="77777777" w:rsidR="007D64FE" w:rsidRDefault="00000000" w:rsidP="001D2589">
            <w:pPr>
              <w:spacing w:after="0" w:line="259" w:lineRule="auto"/>
              <w:ind w:left="48"/>
              <w:jc w:val="left"/>
            </w:pPr>
            <w:r>
              <w:rPr>
                <w:sz w:val="20"/>
              </w:rPr>
              <w:t>2</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75F411F1" w14:textId="77777777" w:rsidR="007D64FE" w:rsidRDefault="00000000" w:rsidP="001D2589">
            <w:pPr>
              <w:spacing w:after="0" w:line="259" w:lineRule="auto"/>
              <w:ind w:left="49"/>
              <w:jc w:val="left"/>
            </w:pPr>
            <w:r>
              <w:rPr>
                <w:sz w:val="20"/>
              </w:rPr>
              <w:t>2</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2F613ACB" w14:textId="77777777" w:rsidR="007D64FE" w:rsidRDefault="00000000" w:rsidP="001D2589">
            <w:pPr>
              <w:spacing w:after="0" w:line="259" w:lineRule="auto"/>
              <w:ind w:left="47"/>
              <w:jc w:val="left"/>
            </w:pPr>
            <w:r>
              <w:rPr>
                <w:sz w:val="20"/>
              </w:rPr>
              <w:t>4</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40195B7B" w14:textId="77777777" w:rsidR="007D64FE" w:rsidRDefault="00000000" w:rsidP="001D2589">
            <w:pPr>
              <w:spacing w:after="0" w:line="259" w:lineRule="auto"/>
              <w:ind w:left="47"/>
              <w:jc w:val="left"/>
            </w:pPr>
            <w:r>
              <w:rPr>
                <w:sz w:val="20"/>
              </w:rPr>
              <w:t>2</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7D76071" w14:textId="77777777" w:rsidR="007D64FE" w:rsidRDefault="00000000" w:rsidP="001D2589">
            <w:pPr>
              <w:spacing w:after="0" w:line="259" w:lineRule="auto"/>
              <w:ind w:left="47"/>
              <w:jc w:val="left"/>
            </w:pPr>
            <w:r>
              <w:rPr>
                <w:sz w:val="20"/>
              </w:rPr>
              <w:t>2</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0C9B91F7" w14:textId="77777777" w:rsidR="007D64FE" w:rsidRDefault="00000000" w:rsidP="001D2589">
            <w:pPr>
              <w:spacing w:after="0" w:line="259" w:lineRule="auto"/>
              <w:ind w:left="47"/>
              <w:jc w:val="left"/>
            </w:pPr>
            <w:r>
              <w:rPr>
                <w:sz w:val="20"/>
              </w:rPr>
              <w:t>1</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473B6C13" w14:textId="77777777" w:rsidR="007D64FE" w:rsidRDefault="00000000" w:rsidP="001D2589">
            <w:pPr>
              <w:spacing w:after="0" w:line="259" w:lineRule="auto"/>
              <w:ind w:left="46"/>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DADE959" w14:textId="77777777" w:rsidR="007D64FE" w:rsidRDefault="00000000" w:rsidP="001D2589">
            <w:pPr>
              <w:spacing w:after="0" w:line="259" w:lineRule="auto"/>
              <w:ind w:left="49"/>
              <w:jc w:val="left"/>
            </w:pPr>
            <w:r>
              <w:rPr>
                <w:sz w:val="16"/>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3DDCA02" w14:textId="77777777" w:rsidR="007D64FE" w:rsidRDefault="00000000" w:rsidP="001D2589">
            <w:pPr>
              <w:spacing w:after="0" w:line="259" w:lineRule="auto"/>
              <w:ind w:left="49"/>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E9B7DEE" w14:textId="77777777" w:rsidR="007D64FE" w:rsidRDefault="00000000" w:rsidP="001D2589">
            <w:pPr>
              <w:spacing w:after="0" w:line="259" w:lineRule="auto"/>
              <w:ind w:left="47"/>
              <w:jc w:val="left"/>
            </w:pPr>
            <w:r>
              <w:rPr>
                <w:sz w:val="16"/>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E3AC6B5" w14:textId="77777777" w:rsidR="007D64FE" w:rsidRDefault="00000000" w:rsidP="001D2589">
            <w:pPr>
              <w:spacing w:after="0" w:line="259" w:lineRule="auto"/>
              <w:ind w:left="47"/>
              <w:jc w:val="left"/>
            </w:pPr>
            <w:r>
              <w:rPr>
                <w:sz w:val="16"/>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FE61740" w14:textId="77777777" w:rsidR="007D64FE" w:rsidRDefault="00000000" w:rsidP="001D2589">
            <w:pPr>
              <w:spacing w:after="0" w:line="259" w:lineRule="auto"/>
              <w:ind w:left="49"/>
              <w:jc w:val="left"/>
            </w:pPr>
            <w:r>
              <w:rPr>
                <w:sz w:val="16"/>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2916B1B7" w14:textId="77777777" w:rsidR="007D64FE" w:rsidRDefault="00000000" w:rsidP="001D2589">
            <w:pPr>
              <w:spacing w:after="0" w:line="259" w:lineRule="auto"/>
              <w:ind w:left="0" w:right="328"/>
              <w:jc w:val="left"/>
            </w:pPr>
            <w:r>
              <w:rPr>
                <w:b/>
                <w:bCs/>
                <w:sz w:val="22"/>
                <w:rtl/>
              </w:rPr>
              <w:t xml:space="preserve">خبره شماره </w:t>
            </w:r>
            <w:r>
              <w:rPr>
                <w:b/>
                <w:bCs/>
                <w:sz w:val="22"/>
              </w:rPr>
              <w:t>6</w:t>
            </w:r>
            <w:r>
              <w:rPr>
                <w:rFonts w:ascii="Calibri" w:eastAsia="Calibri" w:hAnsi="Calibri" w:cs="Calibri"/>
                <w:b/>
                <w:bCs/>
                <w:sz w:val="22"/>
                <w:rtl/>
              </w:rPr>
              <w:t xml:space="preserve"> </w:t>
            </w:r>
          </w:p>
        </w:tc>
      </w:tr>
      <w:tr w:rsidR="007D64FE" w14:paraId="52EF5409" w14:textId="77777777">
        <w:trPr>
          <w:trHeight w:val="569"/>
        </w:trPr>
        <w:tc>
          <w:tcPr>
            <w:tcW w:w="421" w:type="dxa"/>
            <w:tcBorders>
              <w:top w:val="single" w:sz="8" w:space="0" w:color="000000"/>
              <w:left w:val="single" w:sz="8" w:space="0" w:color="000000"/>
              <w:bottom w:val="single" w:sz="8" w:space="0" w:color="000000"/>
              <w:right w:val="single" w:sz="8" w:space="0" w:color="000000"/>
            </w:tcBorders>
          </w:tcPr>
          <w:p w14:paraId="04BF2C6C" w14:textId="77777777" w:rsidR="007D64FE" w:rsidRDefault="00000000" w:rsidP="001D2589">
            <w:pPr>
              <w:spacing w:after="0" w:line="259" w:lineRule="auto"/>
              <w:ind w:left="43"/>
              <w:jc w:val="left"/>
            </w:pPr>
            <w:r>
              <w:rPr>
                <w:sz w:val="20"/>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517E8AD" w14:textId="77777777" w:rsidR="007D64FE" w:rsidRDefault="00000000" w:rsidP="001D2589">
            <w:pPr>
              <w:spacing w:after="0" w:line="259" w:lineRule="auto"/>
              <w:ind w:left="47"/>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71460C96" w14:textId="77777777" w:rsidR="007D64FE" w:rsidRDefault="00000000" w:rsidP="001D2589">
            <w:pPr>
              <w:spacing w:after="0" w:line="259" w:lineRule="auto"/>
              <w:ind w:left="49"/>
              <w:jc w:val="left"/>
            </w:pPr>
            <w:r>
              <w:rPr>
                <w:sz w:val="20"/>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275DCB3B" w14:textId="77777777" w:rsidR="007D64FE" w:rsidRDefault="00000000" w:rsidP="001D2589">
            <w:pPr>
              <w:spacing w:after="0" w:line="259" w:lineRule="auto"/>
              <w:ind w:left="48"/>
              <w:jc w:val="left"/>
            </w:pPr>
            <w:r>
              <w:rPr>
                <w:sz w:val="20"/>
              </w:rPr>
              <w:t>8</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544A7046" w14:textId="77777777" w:rsidR="007D64FE" w:rsidRDefault="00000000" w:rsidP="001D2589">
            <w:pPr>
              <w:spacing w:after="0" w:line="259" w:lineRule="auto"/>
              <w:ind w:left="49"/>
              <w:jc w:val="left"/>
            </w:pPr>
            <w:r>
              <w:rPr>
                <w:sz w:val="20"/>
              </w:rPr>
              <w:t>2</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46C1FF1A" w14:textId="77777777" w:rsidR="007D64FE" w:rsidRDefault="00000000" w:rsidP="001D2589">
            <w:pPr>
              <w:spacing w:after="0" w:line="259" w:lineRule="auto"/>
              <w:ind w:left="47"/>
              <w:jc w:val="left"/>
            </w:pPr>
            <w:r>
              <w:rPr>
                <w:sz w:val="20"/>
              </w:rPr>
              <w:t>4</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1B6461D6" w14:textId="77777777" w:rsidR="007D64FE" w:rsidRDefault="00000000" w:rsidP="001D2589">
            <w:pPr>
              <w:spacing w:after="0" w:line="259" w:lineRule="auto"/>
              <w:ind w:left="47"/>
              <w:jc w:val="left"/>
            </w:pPr>
            <w:r>
              <w:rPr>
                <w:sz w:val="20"/>
              </w:rPr>
              <w:t>8</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50A1CF7" w14:textId="77777777" w:rsidR="007D64FE" w:rsidRDefault="00000000" w:rsidP="001D2589">
            <w:pPr>
              <w:spacing w:after="0" w:line="259" w:lineRule="auto"/>
              <w:ind w:left="47"/>
              <w:jc w:val="left"/>
            </w:pPr>
            <w:r>
              <w:rPr>
                <w:sz w:val="20"/>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200621D9" w14:textId="77777777" w:rsidR="007D64FE" w:rsidRDefault="00000000" w:rsidP="001D2589">
            <w:pPr>
              <w:spacing w:after="0" w:line="259" w:lineRule="auto"/>
              <w:ind w:left="47"/>
              <w:jc w:val="left"/>
            </w:pPr>
            <w:r>
              <w:rPr>
                <w:sz w:val="20"/>
              </w:rPr>
              <w:t>1</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264D4DE3" w14:textId="77777777" w:rsidR="007D64FE" w:rsidRDefault="00000000" w:rsidP="001D2589">
            <w:pPr>
              <w:spacing w:after="0" w:line="259" w:lineRule="auto"/>
              <w:ind w:left="46"/>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EB1BEF3" w14:textId="77777777" w:rsidR="007D64FE" w:rsidRDefault="00000000" w:rsidP="001D2589">
            <w:pPr>
              <w:spacing w:after="0" w:line="259" w:lineRule="auto"/>
              <w:ind w:left="49"/>
              <w:jc w:val="left"/>
            </w:pPr>
            <w:r>
              <w:rPr>
                <w:sz w:val="16"/>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3F7670B" w14:textId="77777777" w:rsidR="007D64FE" w:rsidRDefault="00000000" w:rsidP="001D2589">
            <w:pPr>
              <w:spacing w:after="0" w:line="259" w:lineRule="auto"/>
              <w:ind w:left="49"/>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538C0BA" w14:textId="77777777" w:rsidR="007D64FE" w:rsidRDefault="00000000" w:rsidP="001D2589">
            <w:pPr>
              <w:spacing w:after="0" w:line="259" w:lineRule="auto"/>
              <w:ind w:left="47"/>
              <w:jc w:val="left"/>
            </w:pPr>
            <w:r>
              <w:rPr>
                <w:sz w:val="16"/>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2D466E19" w14:textId="77777777" w:rsidR="007D64FE" w:rsidRDefault="00000000" w:rsidP="001D2589">
            <w:pPr>
              <w:spacing w:after="0" w:line="259" w:lineRule="auto"/>
              <w:ind w:left="47"/>
              <w:jc w:val="left"/>
            </w:pPr>
            <w:r>
              <w:rPr>
                <w:sz w:val="16"/>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1FA7659" w14:textId="77777777" w:rsidR="007D64FE" w:rsidRDefault="00000000" w:rsidP="001D2589">
            <w:pPr>
              <w:spacing w:after="0" w:line="259" w:lineRule="auto"/>
              <w:ind w:left="49"/>
              <w:jc w:val="left"/>
            </w:pPr>
            <w:r>
              <w:rPr>
                <w:sz w:val="16"/>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009AEFD4" w14:textId="77777777" w:rsidR="007D64FE" w:rsidRDefault="00000000" w:rsidP="001D2589">
            <w:pPr>
              <w:spacing w:after="0" w:line="259" w:lineRule="auto"/>
              <w:ind w:left="0" w:right="254"/>
              <w:jc w:val="left"/>
            </w:pPr>
            <w:r>
              <w:rPr>
                <w:b/>
                <w:bCs/>
                <w:sz w:val="22"/>
                <w:rtl/>
              </w:rPr>
              <w:t xml:space="preserve">خبره شماره </w:t>
            </w:r>
            <w:r>
              <w:rPr>
                <w:b/>
                <w:bCs/>
                <w:sz w:val="22"/>
              </w:rPr>
              <w:t>10</w:t>
            </w:r>
            <w:r>
              <w:rPr>
                <w:rFonts w:ascii="Calibri" w:eastAsia="Calibri" w:hAnsi="Calibri" w:cs="Calibri"/>
                <w:b/>
                <w:bCs/>
                <w:sz w:val="22"/>
                <w:rtl/>
              </w:rPr>
              <w:t xml:space="preserve"> </w:t>
            </w:r>
          </w:p>
        </w:tc>
      </w:tr>
      <w:tr w:rsidR="007D64FE" w14:paraId="30B107A1" w14:textId="77777777">
        <w:trPr>
          <w:trHeight w:val="569"/>
        </w:trPr>
        <w:tc>
          <w:tcPr>
            <w:tcW w:w="421" w:type="dxa"/>
            <w:tcBorders>
              <w:top w:val="single" w:sz="8" w:space="0" w:color="000000"/>
              <w:left w:val="single" w:sz="8" w:space="0" w:color="000000"/>
              <w:bottom w:val="single" w:sz="8" w:space="0" w:color="000000"/>
              <w:right w:val="single" w:sz="8" w:space="0" w:color="000000"/>
            </w:tcBorders>
          </w:tcPr>
          <w:p w14:paraId="4277BAB3" w14:textId="77777777" w:rsidR="007D64FE" w:rsidRDefault="00000000" w:rsidP="001D2589">
            <w:pPr>
              <w:spacing w:after="0" w:line="259" w:lineRule="auto"/>
              <w:ind w:left="43"/>
              <w:jc w:val="left"/>
            </w:pPr>
            <w:r>
              <w:rPr>
                <w:sz w:val="20"/>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6423F2C" w14:textId="77777777" w:rsidR="007D64FE" w:rsidRDefault="00000000" w:rsidP="001D2589">
            <w:pPr>
              <w:spacing w:after="0" w:line="259" w:lineRule="auto"/>
              <w:ind w:left="47"/>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367E1BCE" w14:textId="77777777" w:rsidR="007D64FE" w:rsidRDefault="00000000" w:rsidP="001D2589">
            <w:pPr>
              <w:spacing w:after="0" w:line="259" w:lineRule="auto"/>
              <w:ind w:left="49"/>
              <w:jc w:val="left"/>
            </w:pPr>
            <w:r>
              <w:rPr>
                <w:sz w:val="20"/>
              </w:rPr>
              <w:t>4</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1EFD76BE" w14:textId="77777777" w:rsidR="007D64FE" w:rsidRDefault="00000000" w:rsidP="001D2589">
            <w:pPr>
              <w:spacing w:after="0" w:line="259" w:lineRule="auto"/>
              <w:ind w:left="48"/>
              <w:jc w:val="left"/>
            </w:pPr>
            <w:r>
              <w:rPr>
                <w:sz w:val="20"/>
              </w:rPr>
              <w:t>2</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7CC126BE" w14:textId="77777777" w:rsidR="007D64FE" w:rsidRDefault="00000000" w:rsidP="001D2589">
            <w:pPr>
              <w:spacing w:after="0" w:line="259" w:lineRule="auto"/>
              <w:ind w:left="49"/>
              <w:jc w:val="left"/>
            </w:pPr>
            <w:r>
              <w:rPr>
                <w:sz w:val="20"/>
              </w:rPr>
              <w:t>2</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18F8516B" w14:textId="77777777" w:rsidR="007D64FE" w:rsidRDefault="00000000" w:rsidP="001D2589">
            <w:pPr>
              <w:spacing w:after="0" w:line="259" w:lineRule="auto"/>
              <w:ind w:left="47"/>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09583C3C" w14:textId="77777777" w:rsidR="007D64FE" w:rsidRDefault="00000000" w:rsidP="001D2589">
            <w:pPr>
              <w:spacing w:after="0" w:line="259" w:lineRule="auto"/>
              <w:ind w:left="47"/>
              <w:jc w:val="left"/>
            </w:pPr>
            <w:r>
              <w:rPr>
                <w:sz w:val="20"/>
              </w:rPr>
              <w:t>8</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90B6C6B" w14:textId="77777777" w:rsidR="007D64FE" w:rsidRDefault="00000000" w:rsidP="001D2589">
            <w:pPr>
              <w:spacing w:after="0" w:line="259" w:lineRule="auto"/>
              <w:ind w:left="47"/>
              <w:jc w:val="left"/>
            </w:pPr>
            <w:r>
              <w:rPr>
                <w:sz w:val="20"/>
              </w:rPr>
              <w:t>2</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664AF533" w14:textId="77777777" w:rsidR="007D64FE" w:rsidRDefault="00000000" w:rsidP="001D2589">
            <w:pPr>
              <w:spacing w:after="0" w:line="259" w:lineRule="auto"/>
              <w:ind w:left="47"/>
              <w:jc w:val="left"/>
            </w:pPr>
            <w:r>
              <w:rPr>
                <w:sz w:val="20"/>
              </w:rPr>
              <w:t>4</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64AD856F" w14:textId="77777777" w:rsidR="007D64FE" w:rsidRDefault="00000000" w:rsidP="001D2589">
            <w:pPr>
              <w:spacing w:after="0" w:line="259" w:lineRule="auto"/>
              <w:ind w:left="46"/>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FE4E058" w14:textId="77777777" w:rsidR="007D64FE" w:rsidRDefault="00000000" w:rsidP="001D2589">
            <w:pPr>
              <w:spacing w:after="0" w:line="259" w:lineRule="auto"/>
              <w:ind w:left="49"/>
              <w:jc w:val="left"/>
            </w:pPr>
            <w:r>
              <w:rPr>
                <w:sz w:val="16"/>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A7F74D3" w14:textId="77777777" w:rsidR="007D64FE" w:rsidRDefault="00000000" w:rsidP="001D2589">
            <w:pPr>
              <w:spacing w:after="0" w:line="259" w:lineRule="auto"/>
              <w:ind w:left="49"/>
              <w:jc w:val="left"/>
            </w:pPr>
            <w:r>
              <w:rPr>
                <w:sz w:val="16"/>
              </w:rPr>
              <w:t>7</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6B18903" w14:textId="77777777" w:rsidR="007D64FE" w:rsidRDefault="00000000" w:rsidP="001D2589">
            <w:pPr>
              <w:spacing w:after="0" w:line="259" w:lineRule="auto"/>
              <w:ind w:left="47"/>
              <w:jc w:val="left"/>
            </w:pPr>
            <w:r>
              <w:rPr>
                <w:sz w:val="16"/>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23E20112" w14:textId="77777777" w:rsidR="007D64FE" w:rsidRDefault="00000000" w:rsidP="001D2589">
            <w:pPr>
              <w:spacing w:after="0" w:line="259" w:lineRule="auto"/>
              <w:ind w:left="47"/>
              <w:jc w:val="left"/>
            </w:pPr>
            <w:r>
              <w:rPr>
                <w:sz w:val="16"/>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04FE63B" w14:textId="77777777" w:rsidR="007D64FE" w:rsidRDefault="00000000" w:rsidP="001D2589">
            <w:pPr>
              <w:spacing w:after="0" w:line="259" w:lineRule="auto"/>
              <w:ind w:left="49"/>
              <w:jc w:val="left"/>
            </w:pPr>
            <w:r>
              <w:rPr>
                <w:sz w:val="16"/>
              </w:rPr>
              <w:t>9</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04404559" w14:textId="77777777" w:rsidR="007D64FE" w:rsidRDefault="00000000" w:rsidP="001D2589">
            <w:pPr>
              <w:spacing w:after="0" w:line="259" w:lineRule="auto"/>
              <w:ind w:left="0" w:right="256"/>
              <w:jc w:val="left"/>
            </w:pPr>
            <w:r>
              <w:rPr>
                <w:b/>
                <w:bCs/>
                <w:sz w:val="22"/>
                <w:rtl/>
              </w:rPr>
              <w:t xml:space="preserve">خبره شماره </w:t>
            </w:r>
            <w:r>
              <w:rPr>
                <w:b/>
                <w:bCs/>
                <w:sz w:val="22"/>
              </w:rPr>
              <w:t>11</w:t>
            </w:r>
            <w:r>
              <w:rPr>
                <w:rFonts w:ascii="Calibri" w:eastAsia="Calibri" w:hAnsi="Calibri" w:cs="Calibri"/>
                <w:b/>
                <w:bCs/>
                <w:sz w:val="22"/>
                <w:rtl/>
              </w:rPr>
              <w:t xml:space="preserve"> </w:t>
            </w:r>
          </w:p>
        </w:tc>
      </w:tr>
      <w:tr w:rsidR="007D64FE" w14:paraId="16B55382" w14:textId="77777777">
        <w:trPr>
          <w:trHeight w:val="569"/>
        </w:trPr>
        <w:tc>
          <w:tcPr>
            <w:tcW w:w="421" w:type="dxa"/>
            <w:tcBorders>
              <w:top w:val="single" w:sz="8" w:space="0" w:color="000000"/>
              <w:left w:val="single" w:sz="8" w:space="0" w:color="000000"/>
              <w:bottom w:val="single" w:sz="8" w:space="0" w:color="000000"/>
              <w:right w:val="single" w:sz="8" w:space="0" w:color="000000"/>
            </w:tcBorders>
          </w:tcPr>
          <w:p w14:paraId="127E69FB" w14:textId="77777777" w:rsidR="007D64FE" w:rsidRDefault="00000000" w:rsidP="001D2589">
            <w:pPr>
              <w:spacing w:after="0" w:line="259" w:lineRule="auto"/>
              <w:ind w:left="43"/>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6B48865" w14:textId="77777777" w:rsidR="007D64FE" w:rsidRDefault="00000000" w:rsidP="001D2589">
            <w:pPr>
              <w:spacing w:after="0" w:line="259" w:lineRule="auto"/>
              <w:ind w:left="47"/>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26E145BD" w14:textId="77777777" w:rsidR="007D64FE" w:rsidRDefault="00000000" w:rsidP="001D2589">
            <w:pPr>
              <w:spacing w:after="0" w:line="259" w:lineRule="auto"/>
              <w:ind w:left="49"/>
              <w:jc w:val="left"/>
            </w:pPr>
            <w:r>
              <w:rPr>
                <w:sz w:val="20"/>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2B3D1C3C" w14:textId="77777777" w:rsidR="007D64FE" w:rsidRDefault="00000000" w:rsidP="001D2589">
            <w:pPr>
              <w:spacing w:after="0" w:line="259" w:lineRule="auto"/>
              <w:ind w:left="48"/>
              <w:jc w:val="left"/>
            </w:pPr>
            <w:r>
              <w:rPr>
                <w:sz w:val="20"/>
              </w:rPr>
              <w:t>1</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6270E297" w14:textId="77777777" w:rsidR="007D64FE" w:rsidRDefault="00000000" w:rsidP="001D2589">
            <w:pPr>
              <w:spacing w:after="0" w:line="259" w:lineRule="auto"/>
              <w:ind w:left="49"/>
              <w:jc w:val="left"/>
            </w:pPr>
            <w:r>
              <w:rPr>
                <w:sz w:val="20"/>
              </w:rPr>
              <w:t>4</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1FB1AEEC" w14:textId="77777777" w:rsidR="007D64FE" w:rsidRDefault="00000000" w:rsidP="001D2589">
            <w:pPr>
              <w:spacing w:after="0" w:line="259" w:lineRule="auto"/>
              <w:ind w:left="47"/>
              <w:jc w:val="left"/>
            </w:pPr>
            <w:r>
              <w:rPr>
                <w:sz w:val="20"/>
              </w:rPr>
              <w:t>6</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7E905511" w14:textId="77777777" w:rsidR="007D64FE" w:rsidRDefault="00000000" w:rsidP="001D2589">
            <w:pPr>
              <w:spacing w:after="0" w:line="259" w:lineRule="auto"/>
              <w:ind w:left="47"/>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21C7C5E" w14:textId="77777777" w:rsidR="007D64FE" w:rsidRDefault="00000000" w:rsidP="001D2589">
            <w:pPr>
              <w:spacing w:after="0" w:line="259" w:lineRule="auto"/>
              <w:ind w:left="47"/>
              <w:jc w:val="left"/>
            </w:pPr>
            <w:r>
              <w:rPr>
                <w:sz w:val="20"/>
              </w:rPr>
              <w:t>4</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19DBDA1F" w14:textId="77777777" w:rsidR="007D64FE" w:rsidRDefault="00000000" w:rsidP="001D2589">
            <w:pPr>
              <w:spacing w:after="0" w:line="259" w:lineRule="auto"/>
              <w:ind w:left="47"/>
              <w:jc w:val="left"/>
            </w:pPr>
            <w:r>
              <w:rPr>
                <w:sz w:val="20"/>
              </w:rPr>
              <w:t>1</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224BA50B" w14:textId="77777777" w:rsidR="007D64FE" w:rsidRDefault="00000000" w:rsidP="001D2589">
            <w:pPr>
              <w:spacing w:after="0" w:line="259" w:lineRule="auto"/>
              <w:ind w:left="46"/>
              <w:jc w:val="left"/>
            </w:pPr>
            <w:r>
              <w:rPr>
                <w:sz w:val="16"/>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B074FF1" w14:textId="77777777" w:rsidR="007D64FE" w:rsidRDefault="00000000" w:rsidP="001D2589">
            <w:pPr>
              <w:spacing w:after="0" w:line="259" w:lineRule="auto"/>
              <w:ind w:left="49"/>
              <w:jc w:val="left"/>
            </w:pPr>
            <w:r>
              <w:rPr>
                <w:sz w:val="16"/>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292AC2F" w14:textId="77777777" w:rsidR="007D64FE" w:rsidRDefault="00000000" w:rsidP="001D2589">
            <w:pPr>
              <w:spacing w:after="0" w:line="259" w:lineRule="auto"/>
              <w:ind w:left="49"/>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FE48CE5" w14:textId="77777777" w:rsidR="007D64FE" w:rsidRDefault="00000000" w:rsidP="001D2589">
            <w:pPr>
              <w:spacing w:after="0" w:line="259" w:lineRule="auto"/>
              <w:ind w:left="47"/>
              <w:jc w:val="left"/>
            </w:pPr>
            <w:r>
              <w:rPr>
                <w:sz w:val="16"/>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DFE16E9" w14:textId="77777777" w:rsidR="007D64FE" w:rsidRDefault="00000000" w:rsidP="001D2589">
            <w:pPr>
              <w:spacing w:after="0" w:line="259" w:lineRule="auto"/>
              <w:ind w:left="47"/>
              <w:jc w:val="left"/>
            </w:pPr>
            <w:r>
              <w:rPr>
                <w:sz w:val="16"/>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7C1F43D" w14:textId="77777777" w:rsidR="007D64FE" w:rsidRDefault="00000000" w:rsidP="001D2589">
            <w:pPr>
              <w:spacing w:after="0" w:line="259" w:lineRule="auto"/>
              <w:ind w:left="49"/>
              <w:jc w:val="left"/>
            </w:pPr>
            <w:r>
              <w:rPr>
                <w:sz w:val="16"/>
              </w:rPr>
              <w:t>9</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06C38AED" w14:textId="77777777" w:rsidR="007D64FE" w:rsidRDefault="00000000" w:rsidP="001D2589">
            <w:pPr>
              <w:spacing w:after="0" w:line="259" w:lineRule="auto"/>
              <w:ind w:left="0" w:right="225"/>
              <w:jc w:val="left"/>
            </w:pPr>
            <w:r>
              <w:rPr>
                <w:b/>
                <w:bCs/>
                <w:sz w:val="22"/>
                <w:rtl/>
              </w:rPr>
              <w:t xml:space="preserve">خبره شماره </w:t>
            </w:r>
            <w:r>
              <w:rPr>
                <w:b/>
                <w:bCs/>
                <w:sz w:val="22"/>
              </w:rPr>
              <w:t>12</w:t>
            </w:r>
            <w:r>
              <w:rPr>
                <w:rFonts w:ascii="Calibri" w:eastAsia="Calibri" w:hAnsi="Calibri" w:cs="Calibri"/>
                <w:b/>
                <w:bCs/>
                <w:sz w:val="22"/>
                <w:rtl/>
              </w:rPr>
              <w:t xml:space="preserve"> </w:t>
            </w:r>
          </w:p>
        </w:tc>
      </w:tr>
      <w:tr w:rsidR="007D64FE" w14:paraId="51FAA9CA" w14:textId="77777777">
        <w:trPr>
          <w:trHeight w:val="569"/>
        </w:trPr>
        <w:tc>
          <w:tcPr>
            <w:tcW w:w="421" w:type="dxa"/>
            <w:tcBorders>
              <w:top w:val="single" w:sz="8" w:space="0" w:color="000000"/>
              <w:left w:val="single" w:sz="8" w:space="0" w:color="000000"/>
              <w:bottom w:val="single" w:sz="8" w:space="0" w:color="000000"/>
              <w:right w:val="single" w:sz="8" w:space="0" w:color="000000"/>
            </w:tcBorders>
          </w:tcPr>
          <w:p w14:paraId="4551588D" w14:textId="77777777" w:rsidR="007D64FE" w:rsidRDefault="00000000" w:rsidP="001D2589">
            <w:pPr>
              <w:spacing w:after="0" w:line="259" w:lineRule="auto"/>
              <w:ind w:left="43"/>
              <w:jc w:val="left"/>
            </w:pPr>
            <w:r>
              <w:rPr>
                <w:sz w:val="20"/>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CBEE726" w14:textId="77777777" w:rsidR="007D64FE" w:rsidRDefault="00000000" w:rsidP="001D2589">
            <w:pPr>
              <w:spacing w:after="0" w:line="259" w:lineRule="auto"/>
              <w:ind w:left="47"/>
              <w:jc w:val="left"/>
            </w:pPr>
            <w:r>
              <w:rPr>
                <w:sz w:val="20"/>
              </w:rPr>
              <w:t>4</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22B6730D" w14:textId="77777777" w:rsidR="007D64FE" w:rsidRDefault="00000000" w:rsidP="001D2589">
            <w:pPr>
              <w:spacing w:after="0" w:line="259" w:lineRule="auto"/>
              <w:ind w:left="49"/>
              <w:jc w:val="left"/>
            </w:pPr>
            <w:r>
              <w:rPr>
                <w:sz w:val="20"/>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4C686FD2" w14:textId="77777777" w:rsidR="007D64FE" w:rsidRDefault="00000000" w:rsidP="001D2589">
            <w:pPr>
              <w:spacing w:after="0" w:line="259" w:lineRule="auto"/>
              <w:ind w:left="48"/>
              <w:jc w:val="left"/>
            </w:pPr>
            <w:r>
              <w:rPr>
                <w:sz w:val="20"/>
              </w:rPr>
              <w:t>2</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5D96AAAC" w14:textId="77777777" w:rsidR="007D64FE" w:rsidRDefault="00000000" w:rsidP="001D2589">
            <w:pPr>
              <w:spacing w:after="0" w:line="259" w:lineRule="auto"/>
              <w:ind w:left="49"/>
              <w:jc w:val="left"/>
            </w:pPr>
            <w:r>
              <w:rPr>
                <w:sz w:val="20"/>
              </w:rPr>
              <w:t>4</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781E6B16" w14:textId="77777777" w:rsidR="007D64FE" w:rsidRDefault="00000000" w:rsidP="001D2589">
            <w:pPr>
              <w:spacing w:after="0" w:line="259" w:lineRule="auto"/>
              <w:ind w:left="47"/>
              <w:jc w:val="left"/>
            </w:pPr>
            <w:r>
              <w:rPr>
                <w:sz w:val="20"/>
              </w:rPr>
              <w:t>6</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41FF2CB1" w14:textId="77777777" w:rsidR="007D64FE" w:rsidRDefault="00000000" w:rsidP="001D2589">
            <w:pPr>
              <w:spacing w:after="0" w:line="259" w:lineRule="auto"/>
              <w:ind w:left="47"/>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5626C52" w14:textId="77777777" w:rsidR="007D64FE" w:rsidRDefault="00000000" w:rsidP="001D2589">
            <w:pPr>
              <w:spacing w:after="0" w:line="259" w:lineRule="auto"/>
              <w:ind w:left="47"/>
              <w:jc w:val="left"/>
            </w:pPr>
            <w:r>
              <w:rPr>
                <w:sz w:val="20"/>
              </w:rPr>
              <w:t>4</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5BE286D0" w14:textId="77777777" w:rsidR="007D64FE" w:rsidRDefault="00000000" w:rsidP="001D2589">
            <w:pPr>
              <w:spacing w:after="0" w:line="259" w:lineRule="auto"/>
              <w:ind w:left="47"/>
              <w:jc w:val="left"/>
            </w:pPr>
            <w:r>
              <w:rPr>
                <w:sz w:val="20"/>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1C5AD1AD" w14:textId="77777777" w:rsidR="007D64FE" w:rsidRDefault="00000000" w:rsidP="001D2589">
            <w:pPr>
              <w:spacing w:after="0" w:line="259" w:lineRule="auto"/>
              <w:ind w:left="46"/>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32A93D7" w14:textId="77777777" w:rsidR="007D64FE" w:rsidRDefault="00000000" w:rsidP="001D2589">
            <w:pPr>
              <w:spacing w:after="0" w:line="259" w:lineRule="auto"/>
              <w:ind w:left="49"/>
              <w:jc w:val="left"/>
            </w:pPr>
            <w:r>
              <w:rPr>
                <w:sz w:val="16"/>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3768F92" w14:textId="77777777" w:rsidR="007D64FE" w:rsidRDefault="00000000" w:rsidP="001D2589">
            <w:pPr>
              <w:spacing w:after="0" w:line="259" w:lineRule="auto"/>
              <w:ind w:left="49"/>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66EC688" w14:textId="77777777" w:rsidR="007D64FE" w:rsidRDefault="00000000" w:rsidP="001D2589">
            <w:pPr>
              <w:spacing w:after="0" w:line="259" w:lineRule="auto"/>
              <w:ind w:left="47"/>
              <w:jc w:val="left"/>
            </w:pPr>
            <w:r>
              <w:rPr>
                <w:sz w:val="16"/>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2C317DE" w14:textId="77777777" w:rsidR="007D64FE" w:rsidRDefault="00000000" w:rsidP="001D2589">
            <w:pPr>
              <w:spacing w:after="0" w:line="259" w:lineRule="auto"/>
              <w:ind w:left="47"/>
              <w:jc w:val="left"/>
            </w:pPr>
            <w:r>
              <w:rPr>
                <w:sz w:val="16"/>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1774591" w14:textId="77777777" w:rsidR="007D64FE" w:rsidRDefault="00000000" w:rsidP="001D2589">
            <w:pPr>
              <w:spacing w:after="0" w:line="259" w:lineRule="auto"/>
              <w:ind w:left="49"/>
              <w:jc w:val="left"/>
            </w:pPr>
            <w:r>
              <w:rPr>
                <w:sz w:val="16"/>
              </w:rPr>
              <w:t>9</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27B47BB5" w14:textId="77777777" w:rsidR="007D64FE" w:rsidRDefault="00000000" w:rsidP="001D2589">
            <w:pPr>
              <w:spacing w:after="0" w:line="259" w:lineRule="auto"/>
              <w:ind w:left="0" w:right="208"/>
              <w:jc w:val="left"/>
            </w:pPr>
            <w:r>
              <w:rPr>
                <w:b/>
                <w:bCs/>
                <w:sz w:val="22"/>
                <w:rtl/>
              </w:rPr>
              <w:t xml:space="preserve">خبره شماره </w:t>
            </w:r>
            <w:r>
              <w:rPr>
                <w:b/>
                <w:bCs/>
                <w:sz w:val="22"/>
              </w:rPr>
              <w:t>11</w:t>
            </w:r>
            <w:r>
              <w:rPr>
                <w:rFonts w:ascii="Calibri" w:eastAsia="Calibri" w:hAnsi="Calibri" w:cs="Calibri"/>
                <w:b/>
                <w:bCs/>
                <w:sz w:val="22"/>
                <w:rtl/>
              </w:rPr>
              <w:t xml:space="preserve"> </w:t>
            </w:r>
          </w:p>
        </w:tc>
      </w:tr>
      <w:tr w:rsidR="007D64FE" w14:paraId="45B19C31" w14:textId="77777777">
        <w:trPr>
          <w:trHeight w:val="569"/>
        </w:trPr>
        <w:tc>
          <w:tcPr>
            <w:tcW w:w="421" w:type="dxa"/>
            <w:tcBorders>
              <w:top w:val="single" w:sz="8" w:space="0" w:color="000000"/>
              <w:left w:val="single" w:sz="8" w:space="0" w:color="000000"/>
              <w:bottom w:val="single" w:sz="8" w:space="0" w:color="000000"/>
              <w:right w:val="single" w:sz="8" w:space="0" w:color="000000"/>
            </w:tcBorders>
          </w:tcPr>
          <w:p w14:paraId="18509ED3" w14:textId="77777777" w:rsidR="007D64FE" w:rsidRDefault="00000000" w:rsidP="001D2589">
            <w:pPr>
              <w:spacing w:after="0" w:line="259" w:lineRule="auto"/>
              <w:ind w:left="43"/>
              <w:jc w:val="left"/>
            </w:pPr>
            <w:r>
              <w:rPr>
                <w:sz w:val="20"/>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7E9C277" w14:textId="77777777" w:rsidR="007D64FE" w:rsidRDefault="00000000" w:rsidP="001D2589">
            <w:pPr>
              <w:spacing w:after="0" w:line="259" w:lineRule="auto"/>
              <w:ind w:left="47"/>
              <w:jc w:val="left"/>
            </w:pPr>
            <w:r>
              <w:rPr>
                <w:sz w:val="20"/>
              </w:rPr>
              <w:t>4</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0DD649D1" w14:textId="77777777" w:rsidR="007D64FE" w:rsidRDefault="00000000" w:rsidP="001D2589">
            <w:pPr>
              <w:spacing w:after="0" w:line="259" w:lineRule="auto"/>
              <w:ind w:left="49"/>
              <w:jc w:val="left"/>
            </w:pPr>
            <w:r>
              <w:rPr>
                <w:sz w:val="20"/>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70DA90B1" w14:textId="77777777" w:rsidR="007D64FE" w:rsidRDefault="00000000" w:rsidP="001D2589">
            <w:pPr>
              <w:spacing w:after="0" w:line="259" w:lineRule="auto"/>
              <w:ind w:left="48"/>
              <w:jc w:val="left"/>
            </w:pPr>
            <w:r>
              <w:rPr>
                <w:sz w:val="20"/>
              </w:rPr>
              <w:t>1</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0BEDD83B" w14:textId="77777777" w:rsidR="007D64FE" w:rsidRDefault="00000000" w:rsidP="001D2589">
            <w:pPr>
              <w:spacing w:after="0" w:line="259" w:lineRule="auto"/>
              <w:ind w:left="49"/>
              <w:jc w:val="left"/>
            </w:pPr>
            <w:r>
              <w:rPr>
                <w:sz w:val="20"/>
              </w:rPr>
              <w:t>1</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3E8D01B6" w14:textId="77777777" w:rsidR="007D64FE" w:rsidRDefault="00000000" w:rsidP="001D2589">
            <w:pPr>
              <w:spacing w:after="0" w:line="259" w:lineRule="auto"/>
              <w:ind w:left="47"/>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42877863" w14:textId="77777777" w:rsidR="007D64FE" w:rsidRDefault="00000000" w:rsidP="001D2589">
            <w:pPr>
              <w:spacing w:after="0" w:line="259" w:lineRule="auto"/>
              <w:ind w:left="47"/>
              <w:jc w:val="left"/>
            </w:pPr>
            <w:r>
              <w:rPr>
                <w:sz w:val="20"/>
              </w:rPr>
              <w:t>2</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2223C90" w14:textId="77777777" w:rsidR="007D64FE" w:rsidRDefault="00000000" w:rsidP="001D2589">
            <w:pPr>
              <w:spacing w:after="0" w:line="259" w:lineRule="auto"/>
              <w:ind w:left="47"/>
              <w:jc w:val="left"/>
            </w:pPr>
            <w:r>
              <w:rPr>
                <w:sz w:val="20"/>
              </w:rPr>
              <w:t>4</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567A4EE8" w14:textId="77777777" w:rsidR="007D64FE" w:rsidRDefault="00000000" w:rsidP="001D2589">
            <w:pPr>
              <w:spacing w:after="0" w:line="259" w:lineRule="auto"/>
              <w:ind w:left="47"/>
              <w:jc w:val="left"/>
            </w:pPr>
            <w:r>
              <w:rPr>
                <w:sz w:val="20"/>
              </w:rPr>
              <w:t>1</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2D31F805" w14:textId="77777777" w:rsidR="007D64FE" w:rsidRDefault="00000000" w:rsidP="001D2589">
            <w:pPr>
              <w:spacing w:after="0" w:line="259" w:lineRule="auto"/>
              <w:ind w:left="46"/>
              <w:jc w:val="left"/>
            </w:pPr>
            <w:r>
              <w:rPr>
                <w:sz w:val="16"/>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1049435" w14:textId="77777777" w:rsidR="007D64FE" w:rsidRDefault="00000000" w:rsidP="001D2589">
            <w:pPr>
              <w:spacing w:after="0" w:line="259" w:lineRule="auto"/>
              <w:ind w:left="49"/>
              <w:jc w:val="left"/>
            </w:pPr>
            <w:r>
              <w:rPr>
                <w:sz w:val="16"/>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7B69E87" w14:textId="77777777" w:rsidR="007D64FE" w:rsidRDefault="00000000" w:rsidP="001D2589">
            <w:pPr>
              <w:spacing w:after="0" w:line="259" w:lineRule="auto"/>
              <w:ind w:left="49"/>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3EC82D4" w14:textId="77777777" w:rsidR="007D64FE" w:rsidRDefault="00000000" w:rsidP="001D2589">
            <w:pPr>
              <w:spacing w:after="0" w:line="259" w:lineRule="auto"/>
              <w:ind w:left="47"/>
              <w:jc w:val="left"/>
            </w:pPr>
            <w:r>
              <w:rPr>
                <w:sz w:val="16"/>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363B410" w14:textId="77777777" w:rsidR="007D64FE" w:rsidRDefault="00000000" w:rsidP="001D2589">
            <w:pPr>
              <w:spacing w:after="0" w:line="259" w:lineRule="auto"/>
              <w:ind w:left="47"/>
              <w:jc w:val="left"/>
            </w:pPr>
            <w:r>
              <w:rPr>
                <w:sz w:val="16"/>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2FFBABB" w14:textId="77777777" w:rsidR="007D64FE" w:rsidRDefault="00000000" w:rsidP="001D2589">
            <w:pPr>
              <w:spacing w:after="0" w:line="259" w:lineRule="auto"/>
              <w:ind w:left="49"/>
              <w:jc w:val="left"/>
            </w:pPr>
            <w:r>
              <w:rPr>
                <w:sz w:val="16"/>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37AB6795" w14:textId="77777777" w:rsidR="007D64FE" w:rsidRDefault="00000000" w:rsidP="001D2589">
            <w:pPr>
              <w:spacing w:after="0" w:line="259" w:lineRule="auto"/>
              <w:ind w:left="0" w:right="222"/>
              <w:jc w:val="left"/>
            </w:pPr>
            <w:r>
              <w:rPr>
                <w:b/>
                <w:bCs/>
                <w:sz w:val="22"/>
                <w:rtl/>
              </w:rPr>
              <w:t xml:space="preserve">خبره شماره </w:t>
            </w:r>
            <w:r>
              <w:rPr>
                <w:b/>
                <w:bCs/>
                <w:sz w:val="22"/>
              </w:rPr>
              <w:t>15</w:t>
            </w:r>
            <w:r>
              <w:rPr>
                <w:rFonts w:ascii="Calibri" w:eastAsia="Calibri" w:hAnsi="Calibri" w:cs="Calibri"/>
                <w:b/>
                <w:bCs/>
                <w:sz w:val="22"/>
                <w:rtl/>
              </w:rPr>
              <w:t xml:space="preserve"> </w:t>
            </w:r>
          </w:p>
        </w:tc>
      </w:tr>
      <w:tr w:rsidR="007D64FE" w14:paraId="0B127AA3" w14:textId="77777777">
        <w:trPr>
          <w:trHeight w:val="569"/>
        </w:trPr>
        <w:tc>
          <w:tcPr>
            <w:tcW w:w="421" w:type="dxa"/>
            <w:tcBorders>
              <w:top w:val="single" w:sz="8" w:space="0" w:color="000000"/>
              <w:left w:val="single" w:sz="8" w:space="0" w:color="000000"/>
              <w:bottom w:val="single" w:sz="8" w:space="0" w:color="000000"/>
              <w:right w:val="single" w:sz="8" w:space="0" w:color="000000"/>
            </w:tcBorders>
          </w:tcPr>
          <w:p w14:paraId="49C1CE34" w14:textId="77777777" w:rsidR="007D64FE" w:rsidRDefault="00000000" w:rsidP="001D2589">
            <w:pPr>
              <w:spacing w:after="0" w:line="259" w:lineRule="auto"/>
              <w:ind w:left="43"/>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B1088E5" w14:textId="77777777" w:rsidR="007D64FE" w:rsidRDefault="00000000" w:rsidP="001D2589">
            <w:pPr>
              <w:spacing w:after="0" w:line="259" w:lineRule="auto"/>
              <w:ind w:left="47"/>
              <w:jc w:val="left"/>
            </w:pPr>
            <w:r>
              <w:rPr>
                <w:sz w:val="20"/>
              </w:rPr>
              <w:t>4</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3460712A" w14:textId="77777777" w:rsidR="007D64FE" w:rsidRDefault="00000000" w:rsidP="001D2589">
            <w:pPr>
              <w:spacing w:after="0" w:line="259" w:lineRule="auto"/>
              <w:ind w:left="49"/>
              <w:jc w:val="left"/>
            </w:pPr>
            <w:r>
              <w:rPr>
                <w:sz w:val="20"/>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72E22608" w14:textId="77777777" w:rsidR="007D64FE" w:rsidRDefault="00000000" w:rsidP="001D2589">
            <w:pPr>
              <w:spacing w:after="0" w:line="259" w:lineRule="auto"/>
              <w:ind w:left="48"/>
              <w:jc w:val="left"/>
            </w:pPr>
            <w:r>
              <w:rPr>
                <w:sz w:val="20"/>
              </w:rPr>
              <w:t>1</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68D9EF93" w14:textId="77777777" w:rsidR="007D64FE" w:rsidRDefault="00000000" w:rsidP="001D2589">
            <w:pPr>
              <w:spacing w:after="0" w:line="259" w:lineRule="auto"/>
              <w:ind w:left="49"/>
              <w:jc w:val="left"/>
            </w:pPr>
            <w:r>
              <w:rPr>
                <w:sz w:val="20"/>
              </w:rPr>
              <w:t>1</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0BC8BF2F" w14:textId="77777777" w:rsidR="007D64FE" w:rsidRDefault="00000000" w:rsidP="001D2589">
            <w:pPr>
              <w:spacing w:after="0" w:line="259" w:lineRule="auto"/>
              <w:ind w:left="47"/>
              <w:jc w:val="left"/>
            </w:pPr>
            <w:r>
              <w:rPr>
                <w:sz w:val="20"/>
              </w:rPr>
              <w:t>6</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2F5B2D51" w14:textId="77777777" w:rsidR="007D64FE" w:rsidRDefault="00000000" w:rsidP="001D2589">
            <w:pPr>
              <w:spacing w:after="0" w:line="259" w:lineRule="auto"/>
              <w:ind w:left="47"/>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7E63B97" w14:textId="77777777" w:rsidR="007D64FE" w:rsidRDefault="00000000" w:rsidP="001D2589">
            <w:pPr>
              <w:spacing w:after="0" w:line="259" w:lineRule="auto"/>
              <w:ind w:left="47"/>
              <w:jc w:val="left"/>
            </w:pPr>
            <w:r>
              <w:rPr>
                <w:sz w:val="20"/>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3688EE6A" w14:textId="77777777" w:rsidR="007D64FE" w:rsidRDefault="00000000" w:rsidP="001D2589">
            <w:pPr>
              <w:spacing w:after="0" w:line="259" w:lineRule="auto"/>
              <w:ind w:left="47"/>
              <w:jc w:val="left"/>
            </w:pPr>
            <w:r>
              <w:rPr>
                <w:sz w:val="20"/>
              </w:rPr>
              <w:t>1</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3E2F3B30" w14:textId="77777777" w:rsidR="007D64FE" w:rsidRDefault="00000000" w:rsidP="001D2589">
            <w:pPr>
              <w:spacing w:after="0" w:line="259" w:lineRule="auto"/>
              <w:ind w:left="46"/>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4FE82BF" w14:textId="77777777" w:rsidR="007D64FE" w:rsidRDefault="00000000" w:rsidP="001D2589">
            <w:pPr>
              <w:spacing w:after="0" w:line="259" w:lineRule="auto"/>
              <w:ind w:left="49"/>
              <w:jc w:val="left"/>
            </w:pPr>
            <w:r>
              <w:rPr>
                <w:sz w:val="16"/>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2EA98DA" w14:textId="77777777" w:rsidR="007D64FE" w:rsidRDefault="00000000" w:rsidP="001D2589">
            <w:pPr>
              <w:spacing w:after="0" w:line="259" w:lineRule="auto"/>
              <w:ind w:left="49"/>
              <w:jc w:val="left"/>
            </w:pPr>
            <w:r>
              <w:rPr>
                <w:sz w:val="16"/>
              </w:rPr>
              <w:t>7</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CF6B744" w14:textId="77777777" w:rsidR="007D64FE" w:rsidRDefault="00000000" w:rsidP="001D2589">
            <w:pPr>
              <w:spacing w:after="0" w:line="259" w:lineRule="auto"/>
              <w:ind w:left="47"/>
              <w:jc w:val="left"/>
            </w:pPr>
            <w:r>
              <w:rPr>
                <w:sz w:val="16"/>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3FE17DE6" w14:textId="77777777" w:rsidR="007D64FE" w:rsidRDefault="00000000" w:rsidP="001D2589">
            <w:pPr>
              <w:spacing w:after="0" w:line="259" w:lineRule="auto"/>
              <w:ind w:left="47"/>
              <w:jc w:val="left"/>
            </w:pPr>
            <w:r>
              <w:rPr>
                <w:sz w:val="16"/>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8A7C45C" w14:textId="77777777" w:rsidR="007D64FE" w:rsidRDefault="00000000" w:rsidP="001D2589">
            <w:pPr>
              <w:spacing w:after="0" w:line="259" w:lineRule="auto"/>
              <w:ind w:left="49"/>
              <w:jc w:val="left"/>
            </w:pPr>
            <w:r>
              <w:rPr>
                <w:sz w:val="16"/>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6724D529" w14:textId="77777777" w:rsidR="007D64FE" w:rsidRDefault="00000000" w:rsidP="001D2589">
            <w:pPr>
              <w:spacing w:after="0" w:line="259" w:lineRule="auto"/>
              <w:ind w:left="0" w:right="215"/>
              <w:jc w:val="left"/>
            </w:pPr>
            <w:r>
              <w:rPr>
                <w:b/>
                <w:bCs/>
                <w:sz w:val="22"/>
                <w:rtl/>
              </w:rPr>
              <w:t xml:space="preserve">خبره شماره </w:t>
            </w:r>
            <w:r>
              <w:rPr>
                <w:b/>
                <w:bCs/>
                <w:sz w:val="22"/>
              </w:rPr>
              <w:t>14</w:t>
            </w:r>
            <w:r>
              <w:rPr>
                <w:rFonts w:ascii="Calibri" w:eastAsia="Calibri" w:hAnsi="Calibri" w:cs="Calibri"/>
                <w:b/>
                <w:bCs/>
                <w:sz w:val="22"/>
                <w:rtl/>
              </w:rPr>
              <w:t xml:space="preserve"> </w:t>
            </w:r>
          </w:p>
        </w:tc>
      </w:tr>
      <w:tr w:rsidR="007D64FE" w14:paraId="42244E50" w14:textId="77777777">
        <w:trPr>
          <w:trHeight w:val="946"/>
        </w:trPr>
        <w:tc>
          <w:tcPr>
            <w:tcW w:w="421" w:type="dxa"/>
            <w:tcBorders>
              <w:top w:val="single" w:sz="8" w:space="0" w:color="000000"/>
              <w:left w:val="single" w:sz="8" w:space="0" w:color="000000"/>
              <w:bottom w:val="single" w:sz="8" w:space="0" w:color="000000"/>
              <w:right w:val="single" w:sz="8" w:space="0" w:color="000000"/>
            </w:tcBorders>
          </w:tcPr>
          <w:p w14:paraId="5EF7728A" w14:textId="77777777" w:rsidR="007D64FE" w:rsidRDefault="00000000" w:rsidP="001D2589">
            <w:pPr>
              <w:spacing w:after="0" w:line="259" w:lineRule="auto"/>
              <w:ind w:left="79" w:right="-75"/>
              <w:jc w:val="left"/>
            </w:pPr>
            <w:r>
              <w:rPr>
                <w:rFonts w:ascii="Calibri" w:eastAsia="Calibri" w:hAnsi="Calibri" w:cs="Calibri"/>
                <w:noProof/>
                <w:sz w:val="22"/>
              </w:rPr>
              <mc:AlternateContent>
                <mc:Choice Requires="wpg">
                  <w:drawing>
                    <wp:inline distT="0" distB="0" distL="0" distR="0" wp14:anchorId="70FCE982" wp14:editId="31970C0D">
                      <wp:extent cx="225847" cy="241402"/>
                      <wp:effectExtent l="0" t="0" r="0" b="0"/>
                      <wp:docPr id="1402929" name="Group 1402929"/>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73001" name="Rectangle 1173001"/>
                              <wps:cNvSpPr/>
                              <wps:spPr>
                                <a:xfrm rot="5399999">
                                  <a:off x="12667" y="-61306"/>
                                  <a:ext cx="271530" cy="249312"/>
                                </a:xfrm>
                                <a:prstGeom prst="rect">
                                  <a:avLst/>
                                </a:prstGeom>
                                <a:ln>
                                  <a:noFill/>
                                </a:ln>
                              </wps:spPr>
                              <wps:txbx>
                                <w:txbxContent>
                                  <w:p w14:paraId="23E8DDCA" w14:textId="77777777" w:rsidR="007D64FE" w:rsidRDefault="00000000">
                                    <w:pPr>
                                      <w:bidi w:val="0"/>
                                      <w:spacing w:after="160" w:line="259" w:lineRule="auto"/>
                                      <w:ind w:left="0"/>
                                      <w:jc w:val="left"/>
                                    </w:pPr>
                                    <w:r>
                                      <w:rPr>
                                        <w:sz w:val="20"/>
                                      </w:rPr>
                                      <w:t>2</w:t>
                                    </w:r>
                                  </w:p>
                                </w:txbxContent>
                              </wps:txbx>
                              <wps:bodyPr horzOverflow="overflow" vert="horz" lIns="0" tIns="0" rIns="0" bIns="0" rtlCol="0">
                                <a:noAutofit/>
                              </wps:bodyPr>
                            </wps:wsp>
                            <wps:wsp>
                              <wps:cNvPr id="1173002" name="Rectangle 1173002"/>
                              <wps:cNvSpPr/>
                              <wps:spPr>
                                <a:xfrm rot="5399999">
                                  <a:off x="-102502" y="53863"/>
                                  <a:ext cx="271530" cy="249312"/>
                                </a:xfrm>
                                <a:prstGeom prst="rect">
                                  <a:avLst/>
                                </a:prstGeom>
                                <a:ln>
                                  <a:noFill/>
                                </a:ln>
                              </wps:spPr>
                              <wps:txbx>
                                <w:txbxContent>
                                  <w:p w14:paraId="5F1632DD" w14:textId="77777777" w:rsidR="007D64FE" w:rsidRDefault="00000000">
                                    <w:pPr>
                                      <w:bidi w:val="0"/>
                                      <w:spacing w:after="160" w:line="259" w:lineRule="auto"/>
                                      <w:ind w:left="0"/>
                                      <w:jc w:val="left"/>
                                    </w:pPr>
                                    <w:r>
                                      <w:rPr>
                                        <w:sz w:val="20"/>
                                      </w:rPr>
                                      <w:t>11</w:t>
                                    </w:r>
                                  </w:p>
                                </w:txbxContent>
                              </wps:txbx>
                              <wps:bodyPr horzOverflow="overflow" vert="horz" lIns="0" tIns="0" rIns="0" bIns="0" rtlCol="0">
                                <a:noAutofit/>
                              </wps:bodyPr>
                            </wps:wsp>
                            <wps:wsp>
                              <wps:cNvPr id="1173003" name="Rectangle 1173003"/>
                              <wps:cNvSpPr/>
                              <wps:spPr>
                                <a:xfrm rot="5399999">
                                  <a:off x="-30086" y="-18552"/>
                                  <a:ext cx="271530" cy="249312"/>
                                </a:xfrm>
                                <a:prstGeom prst="rect">
                                  <a:avLst/>
                                </a:prstGeom>
                                <a:ln>
                                  <a:noFill/>
                                </a:ln>
                              </wps:spPr>
                              <wps:txbx>
                                <w:txbxContent>
                                  <w:p w14:paraId="2708B601"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91997" name="Rectangle 91997"/>
                              <wps:cNvSpPr/>
                              <wps:spPr>
                                <a:xfrm rot="5399999">
                                  <a:off x="50931" y="78756"/>
                                  <a:ext cx="49456" cy="300376"/>
                                </a:xfrm>
                                <a:prstGeom prst="rect">
                                  <a:avLst/>
                                </a:prstGeom>
                                <a:ln>
                                  <a:noFill/>
                                </a:ln>
                              </wps:spPr>
                              <wps:txbx>
                                <w:txbxContent>
                                  <w:p w14:paraId="3A840841"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2929" style="width:17.7832pt;height:19.008pt;mso-position-horizontal-relative:char;mso-position-vertical-relative:line" coordsize="2258,2414">
                      <v:rect id="Rectangle 1173001"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2</w:t>
                              </w:r>
                            </w:p>
                          </w:txbxContent>
                        </v:textbox>
                      </v:rect>
                      <v:rect id="Rectangle 1173002"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11</w:t>
                              </w:r>
                            </w:p>
                          </w:txbxContent>
                        </v:textbox>
                      </v:rect>
                      <v:rect id="Rectangle 1173003"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91997"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5" w:type="dxa"/>
            <w:tcBorders>
              <w:top w:val="single" w:sz="8" w:space="0" w:color="000000"/>
              <w:left w:val="single" w:sz="8" w:space="0" w:color="000000"/>
              <w:bottom w:val="single" w:sz="8" w:space="0" w:color="000000"/>
              <w:right w:val="single" w:sz="8" w:space="0" w:color="000000"/>
            </w:tcBorders>
          </w:tcPr>
          <w:p w14:paraId="55F2023B" w14:textId="77777777" w:rsidR="007D64FE" w:rsidRDefault="00000000" w:rsidP="001D2589">
            <w:pPr>
              <w:spacing w:after="0" w:line="259" w:lineRule="auto"/>
              <w:ind w:left="83" w:right="-75"/>
              <w:jc w:val="left"/>
            </w:pPr>
            <w:r>
              <w:rPr>
                <w:rFonts w:ascii="Calibri" w:eastAsia="Calibri" w:hAnsi="Calibri" w:cs="Calibri"/>
                <w:noProof/>
                <w:sz w:val="22"/>
              </w:rPr>
              <mc:AlternateContent>
                <mc:Choice Requires="wpg">
                  <w:drawing>
                    <wp:inline distT="0" distB="0" distL="0" distR="0" wp14:anchorId="0AB610E3" wp14:editId="05B296DB">
                      <wp:extent cx="225847" cy="241402"/>
                      <wp:effectExtent l="0" t="0" r="0" b="0"/>
                      <wp:docPr id="1402955" name="Group 1402955"/>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73004" name="Rectangle 1173004"/>
                              <wps:cNvSpPr/>
                              <wps:spPr>
                                <a:xfrm rot="5399999">
                                  <a:off x="12668" y="-61307"/>
                                  <a:ext cx="271530" cy="249312"/>
                                </a:xfrm>
                                <a:prstGeom prst="rect">
                                  <a:avLst/>
                                </a:prstGeom>
                                <a:ln>
                                  <a:noFill/>
                                </a:ln>
                              </wps:spPr>
                              <wps:txbx>
                                <w:txbxContent>
                                  <w:p w14:paraId="2EABA9B2" w14:textId="77777777" w:rsidR="007D64FE" w:rsidRDefault="00000000">
                                    <w:pPr>
                                      <w:bidi w:val="0"/>
                                      <w:spacing w:after="160" w:line="259" w:lineRule="auto"/>
                                      <w:ind w:left="0"/>
                                      <w:jc w:val="left"/>
                                    </w:pPr>
                                    <w:r>
                                      <w:rPr>
                                        <w:sz w:val="20"/>
                                      </w:rPr>
                                      <w:t>4</w:t>
                                    </w:r>
                                  </w:p>
                                </w:txbxContent>
                              </wps:txbx>
                              <wps:bodyPr horzOverflow="overflow" vert="horz" lIns="0" tIns="0" rIns="0" bIns="0" rtlCol="0">
                                <a:noAutofit/>
                              </wps:bodyPr>
                            </wps:wsp>
                            <wps:wsp>
                              <wps:cNvPr id="1173005" name="Rectangle 1173005"/>
                              <wps:cNvSpPr/>
                              <wps:spPr>
                                <a:xfrm rot="5399999">
                                  <a:off x="-102502" y="53863"/>
                                  <a:ext cx="271530" cy="249312"/>
                                </a:xfrm>
                                <a:prstGeom prst="rect">
                                  <a:avLst/>
                                </a:prstGeom>
                                <a:ln>
                                  <a:noFill/>
                                </a:ln>
                              </wps:spPr>
                              <wps:txbx>
                                <w:txbxContent>
                                  <w:p w14:paraId="4C099B43" w14:textId="77777777" w:rsidR="007D64FE" w:rsidRDefault="00000000">
                                    <w:pPr>
                                      <w:bidi w:val="0"/>
                                      <w:spacing w:after="160" w:line="259" w:lineRule="auto"/>
                                      <w:ind w:left="0"/>
                                      <w:jc w:val="left"/>
                                    </w:pPr>
                                    <w:r>
                                      <w:rPr>
                                        <w:sz w:val="20"/>
                                      </w:rPr>
                                      <w:t>11</w:t>
                                    </w:r>
                                  </w:p>
                                </w:txbxContent>
                              </wps:txbx>
                              <wps:bodyPr horzOverflow="overflow" vert="horz" lIns="0" tIns="0" rIns="0" bIns="0" rtlCol="0">
                                <a:noAutofit/>
                              </wps:bodyPr>
                            </wps:wsp>
                            <wps:wsp>
                              <wps:cNvPr id="1173006" name="Rectangle 1173006"/>
                              <wps:cNvSpPr/>
                              <wps:spPr>
                                <a:xfrm rot="5399999">
                                  <a:off x="-30086" y="-18552"/>
                                  <a:ext cx="271530" cy="249312"/>
                                </a:xfrm>
                                <a:prstGeom prst="rect">
                                  <a:avLst/>
                                </a:prstGeom>
                                <a:ln>
                                  <a:noFill/>
                                </a:ln>
                              </wps:spPr>
                              <wps:txbx>
                                <w:txbxContent>
                                  <w:p w14:paraId="4869FB0E"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91995" name="Rectangle 91995"/>
                              <wps:cNvSpPr/>
                              <wps:spPr>
                                <a:xfrm rot="5399999">
                                  <a:off x="50930" y="78756"/>
                                  <a:ext cx="49456" cy="300376"/>
                                </a:xfrm>
                                <a:prstGeom prst="rect">
                                  <a:avLst/>
                                </a:prstGeom>
                                <a:ln>
                                  <a:noFill/>
                                </a:ln>
                              </wps:spPr>
                              <wps:txbx>
                                <w:txbxContent>
                                  <w:p w14:paraId="065FCF27"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2955" style="width:17.7832pt;height:19.008pt;mso-position-horizontal-relative:char;mso-position-vertical-relative:line" coordsize="2258,2414">
                      <v:rect id="Rectangle 1173004"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4</w:t>
                              </w:r>
                            </w:p>
                          </w:txbxContent>
                        </v:textbox>
                      </v:rect>
                      <v:rect id="Rectangle 1173005"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11</w:t>
                              </w:r>
                            </w:p>
                          </w:txbxContent>
                        </v:textbox>
                      </v:rect>
                      <v:rect id="Rectangle 1173006"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91995"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6" w:type="dxa"/>
            <w:tcBorders>
              <w:top w:val="single" w:sz="8" w:space="0" w:color="000000"/>
              <w:left w:val="single" w:sz="8" w:space="0" w:color="000000"/>
              <w:bottom w:val="single" w:sz="8" w:space="0" w:color="000000"/>
              <w:right w:val="single" w:sz="8" w:space="0" w:color="000000"/>
            </w:tcBorders>
          </w:tcPr>
          <w:p w14:paraId="404C7311" w14:textId="77777777" w:rsidR="007D64FE" w:rsidRDefault="00000000" w:rsidP="001D2589">
            <w:pPr>
              <w:spacing w:after="0" w:line="259" w:lineRule="auto"/>
              <w:ind w:left="83" w:right="-74"/>
              <w:jc w:val="left"/>
            </w:pPr>
            <w:r>
              <w:rPr>
                <w:rFonts w:ascii="Calibri" w:eastAsia="Calibri" w:hAnsi="Calibri" w:cs="Calibri"/>
                <w:noProof/>
                <w:sz w:val="22"/>
              </w:rPr>
              <mc:AlternateContent>
                <mc:Choice Requires="wpg">
                  <w:drawing>
                    <wp:inline distT="0" distB="0" distL="0" distR="0" wp14:anchorId="2F52007D" wp14:editId="77E98656">
                      <wp:extent cx="225847" cy="241402"/>
                      <wp:effectExtent l="0" t="0" r="0" b="0"/>
                      <wp:docPr id="1402977" name="Group 1402977"/>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73007" name="Rectangle 1173007"/>
                              <wps:cNvSpPr/>
                              <wps:spPr>
                                <a:xfrm rot="5399999">
                                  <a:off x="12668" y="-61307"/>
                                  <a:ext cx="271530" cy="249312"/>
                                </a:xfrm>
                                <a:prstGeom prst="rect">
                                  <a:avLst/>
                                </a:prstGeom>
                                <a:ln>
                                  <a:noFill/>
                                </a:ln>
                              </wps:spPr>
                              <wps:txbx>
                                <w:txbxContent>
                                  <w:p w14:paraId="5F73D2E8"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73008" name="Rectangle 1173008"/>
                              <wps:cNvSpPr/>
                              <wps:spPr>
                                <a:xfrm rot="5399999">
                                  <a:off x="-102502" y="53863"/>
                                  <a:ext cx="271530" cy="249312"/>
                                </a:xfrm>
                                <a:prstGeom prst="rect">
                                  <a:avLst/>
                                </a:prstGeom>
                                <a:ln>
                                  <a:noFill/>
                                </a:ln>
                              </wps:spPr>
                              <wps:txbx>
                                <w:txbxContent>
                                  <w:p w14:paraId="2F27BACC" w14:textId="77777777" w:rsidR="007D64FE" w:rsidRDefault="00000000">
                                    <w:pPr>
                                      <w:bidi w:val="0"/>
                                      <w:spacing w:after="160" w:line="259" w:lineRule="auto"/>
                                      <w:ind w:left="0"/>
                                      <w:jc w:val="left"/>
                                    </w:pPr>
                                    <w:r>
                                      <w:rPr>
                                        <w:sz w:val="20"/>
                                      </w:rPr>
                                      <w:t>81</w:t>
                                    </w:r>
                                  </w:p>
                                </w:txbxContent>
                              </wps:txbx>
                              <wps:bodyPr horzOverflow="overflow" vert="horz" lIns="0" tIns="0" rIns="0" bIns="0" rtlCol="0">
                                <a:noAutofit/>
                              </wps:bodyPr>
                            </wps:wsp>
                            <wps:wsp>
                              <wps:cNvPr id="1173009" name="Rectangle 1173009"/>
                              <wps:cNvSpPr/>
                              <wps:spPr>
                                <a:xfrm rot="5399999">
                                  <a:off x="-30086" y="-18552"/>
                                  <a:ext cx="271530" cy="249312"/>
                                </a:xfrm>
                                <a:prstGeom prst="rect">
                                  <a:avLst/>
                                </a:prstGeom>
                                <a:ln>
                                  <a:noFill/>
                                </a:ln>
                              </wps:spPr>
                              <wps:txbx>
                                <w:txbxContent>
                                  <w:p w14:paraId="09CCC270"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91993" name="Rectangle 91993"/>
                              <wps:cNvSpPr/>
                              <wps:spPr>
                                <a:xfrm rot="5399999">
                                  <a:off x="50930" y="78757"/>
                                  <a:ext cx="49456" cy="300376"/>
                                </a:xfrm>
                                <a:prstGeom prst="rect">
                                  <a:avLst/>
                                </a:prstGeom>
                                <a:ln>
                                  <a:noFill/>
                                </a:ln>
                              </wps:spPr>
                              <wps:txbx>
                                <w:txbxContent>
                                  <w:p w14:paraId="72F29B1D"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2977" style="width:17.7832pt;height:19.008pt;mso-position-horizontal-relative:char;mso-position-vertical-relative:line" coordsize="2258,2414">
                      <v:rect id="Rectangle 1173007"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73008"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81</w:t>
                              </w:r>
                            </w:p>
                          </w:txbxContent>
                        </v:textbox>
                      </v:rect>
                      <v:rect id="Rectangle 1173009"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91993"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4" w:type="dxa"/>
            <w:tcBorders>
              <w:top w:val="single" w:sz="8" w:space="0" w:color="000000"/>
              <w:left w:val="single" w:sz="8" w:space="0" w:color="000000"/>
              <w:bottom w:val="single" w:sz="8" w:space="0" w:color="000000"/>
              <w:right w:val="single" w:sz="8" w:space="0" w:color="000000"/>
            </w:tcBorders>
          </w:tcPr>
          <w:p w14:paraId="4FE720A7" w14:textId="77777777" w:rsidR="007D64FE" w:rsidRDefault="00000000" w:rsidP="001D2589">
            <w:pPr>
              <w:spacing w:after="0" w:line="259" w:lineRule="auto"/>
              <w:ind w:left="89" w:right="-82"/>
              <w:jc w:val="left"/>
            </w:pPr>
            <w:r>
              <w:rPr>
                <w:rFonts w:ascii="Calibri" w:eastAsia="Calibri" w:hAnsi="Calibri" w:cs="Calibri"/>
                <w:noProof/>
                <w:sz w:val="22"/>
              </w:rPr>
              <mc:AlternateContent>
                <mc:Choice Requires="wpg">
                  <w:drawing>
                    <wp:inline distT="0" distB="0" distL="0" distR="0" wp14:anchorId="54D383A8" wp14:editId="516EABF5">
                      <wp:extent cx="225847" cy="168249"/>
                      <wp:effectExtent l="0" t="0" r="0" b="0"/>
                      <wp:docPr id="1402992" name="Group 1402992"/>
                      <wp:cNvGraphicFramePr/>
                      <a:graphic xmlns:a="http://schemas.openxmlformats.org/drawingml/2006/main">
                        <a:graphicData uri="http://schemas.microsoft.com/office/word/2010/wordprocessingGroup">
                          <wpg:wgp>
                            <wpg:cNvGrpSpPr/>
                            <wpg:grpSpPr>
                              <a:xfrm>
                                <a:off x="0" y="0"/>
                                <a:ext cx="225847" cy="168249"/>
                                <a:chOff x="0" y="0"/>
                                <a:chExt cx="225847" cy="168249"/>
                              </a:xfrm>
                            </wpg:grpSpPr>
                            <wps:wsp>
                              <wps:cNvPr id="1173010" name="Rectangle 1173010"/>
                              <wps:cNvSpPr/>
                              <wps:spPr>
                                <a:xfrm rot="5399999">
                                  <a:off x="27731" y="-64187"/>
                                  <a:ext cx="174518" cy="225282"/>
                                </a:xfrm>
                                <a:prstGeom prst="rect">
                                  <a:avLst/>
                                </a:prstGeom>
                                <a:ln>
                                  <a:noFill/>
                                </a:ln>
                              </wps:spPr>
                              <wps:txbx>
                                <w:txbxContent>
                                  <w:p w14:paraId="02ECEC61" w14:textId="77777777" w:rsidR="007D64FE" w:rsidRDefault="00000000">
                                    <w:pPr>
                                      <w:bidi w:val="0"/>
                                      <w:spacing w:after="160" w:line="259" w:lineRule="auto"/>
                                      <w:ind w:left="0"/>
                                      <w:jc w:val="left"/>
                                    </w:pPr>
                                    <w:r>
                                      <w:rPr>
                                        <w:sz w:val="18"/>
                                      </w:rPr>
                                      <w:t>2</w:t>
                                    </w:r>
                                  </w:p>
                                </w:txbxContent>
                              </wps:txbx>
                              <wps:bodyPr horzOverflow="overflow" vert="horz" lIns="0" tIns="0" rIns="0" bIns="0" rtlCol="0">
                                <a:noAutofit/>
                              </wps:bodyPr>
                            </wps:wsp>
                            <wps:wsp>
                              <wps:cNvPr id="1173011" name="Rectangle 1173011"/>
                              <wps:cNvSpPr/>
                              <wps:spPr>
                                <a:xfrm rot="5399999">
                                  <a:off x="-49878" y="13422"/>
                                  <a:ext cx="174518" cy="225282"/>
                                </a:xfrm>
                                <a:prstGeom prst="rect">
                                  <a:avLst/>
                                </a:prstGeom>
                                <a:ln>
                                  <a:noFill/>
                                </a:ln>
                              </wps:spPr>
                              <wps:txbx>
                                <w:txbxContent>
                                  <w:p w14:paraId="4A8C66C4" w14:textId="77777777" w:rsidR="007D64FE" w:rsidRDefault="00000000">
                                    <w:pPr>
                                      <w:bidi w:val="0"/>
                                      <w:spacing w:after="160" w:line="259" w:lineRule="auto"/>
                                      <w:ind w:left="0"/>
                                      <w:jc w:val="left"/>
                                    </w:pPr>
                                    <w:r>
                                      <w:rPr>
                                        <w:sz w:val="18"/>
                                      </w:rPr>
                                      <w:t>2</w:t>
                                    </w:r>
                                  </w:p>
                                </w:txbxContent>
                              </wps:txbx>
                              <wps:bodyPr horzOverflow="overflow" vert="horz" lIns="0" tIns="0" rIns="0" bIns="0" rtlCol="0">
                                <a:noAutofit/>
                              </wps:bodyPr>
                            </wps:wsp>
                            <wps:wsp>
                              <wps:cNvPr id="1173012" name="Rectangle 1173012"/>
                              <wps:cNvSpPr/>
                              <wps:spPr>
                                <a:xfrm rot="5399999">
                                  <a:off x="-10901" y="-25553"/>
                                  <a:ext cx="174518" cy="225282"/>
                                </a:xfrm>
                                <a:prstGeom prst="rect">
                                  <a:avLst/>
                                </a:prstGeom>
                                <a:ln>
                                  <a:noFill/>
                                </a:ln>
                              </wps:spPr>
                              <wps:txbx>
                                <w:txbxContent>
                                  <w:p w14:paraId="0645CF9B" w14:textId="77777777" w:rsidR="007D64FE" w:rsidRDefault="00000000">
                                    <w:pPr>
                                      <w:bidi w:val="0"/>
                                      <w:spacing w:after="160" w:line="259" w:lineRule="auto"/>
                                      <w:ind w:left="0"/>
                                      <w:jc w:val="left"/>
                                    </w:pPr>
                                    <w:r>
                                      <w:rPr>
                                        <w:sz w:val="18"/>
                                      </w:rPr>
                                      <w:t>/</w:t>
                                    </w:r>
                                  </w:p>
                                </w:txbxContent>
                              </wps:txbx>
                              <wps:bodyPr horzOverflow="overflow" vert="horz" lIns="0" tIns="0" rIns="0" bIns="0" rtlCol="0">
                                <a:noAutofit/>
                              </wps:bodyPr>
                            </wps:wsp>
                            <wps:wsp>
                              <wps:cNvPr id="91991" name="Rectangle 91991"/>
                              <wps:cNvSpPr/>
                              <wps:spPr>
                                <a:xfrm rot="5399999">
                                  <a:off x="50931" y="5604"/>
                                  <a:ext cx="49456" cy="300376"/>
                                </a:xfrm>
                                <a:prstGeom prst="rect">
                                  <a:avLst/>
                                </a:prstGeom>
                                <a:ln>
                                  <a:noFill/>
                                </a:ln>
                              </wps:spPr>
                              <wps:txbx>
                                <w:txbxContent>
                                  <w:p w14:paraId="327BE28A"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2992" style="width:17.7832pt;height:13.248pt;mso-position-horizontal-relative:char;mso-position-vertical-relative:line" coordsize="2258,1682">
                      <v:rect id="Rectangle 1173010" style="position:absolute;width:1745;height:2252;left:277;top:-641;rotation:90;" filled="f" stroked="f">
                        <v:textbox inset="0,0,0,0" style="layout-flow:vertical">
                          <w:txbxContent>
                            <w:p>
                              <w:pPr>
                                <w:bidi w:val="0"/>
                                <w:spacing w:before="0" w:after="160" w:line="259" w:lineRule="auto"/>
                                <w:ind w:left="0" w:firstLine="0"/>
                                <w:jc w:val="left"/>
                              </w:pPr>
                              <w:r>
                                <w:rPr>
                                  <w:sz w:val="18"/>
                                </w:rPr>
                                <w:t xml:space="preserve">2</w:t>
                              </w:r>
                            </w:p>
                          </w:txbxContent>
                        </v:textbox>
                      </v:rect>
                      <v:rect id="Rectangle 1173011" style="position:absolute;width:1745;height:2252;left:-498;top:134;rotation:90;" filled="f" stroked="f">
                        <v:textbox inset="0,0,0,0" style="layout-flow:vertical">
                          <w:txbxContent>
                            <w:p>
                              <w:pPr>
                                <w:bidi w:val="0"/>
                                <w:spacing w:before="0" w:after="160" w:line="259" w:lineRule="auto"/>
                                <w:ind w:left="0" w:firstLine="0"/>
                                <w:jc w:val="left"/>
                              </w:pPr>
                              <w:r>
                                <w:rPr>
                                  <w:sz w:val="18"/>
                                </w:rPr>
                                <w:t xml:space="preserve">2</w:t>
                              </w:r>
                            </w:p>
                          </w:txbxContent>
                        </v:textbox>
                      </v:rect>
                      <v:rect id="Rectangle 1173012" style="position:absolute;width:1745;height:2252;left:-109;top:-255;rotation:90;" filled="f" stroked="f">
                        <v:textbox inset="0,0,0,0" style="layout-flow:vertical">
                          <w:txbxContent>
                            <w:p>
                              <w:pPr>
                                <w:bidi w:val="0"/>
                                <w:spacing w:before="0" w:after="160" w:line="259" w:lineRule="auto"/>
                                <w:ind w:left="0" w:firstLine="0"/>
                                <w:jc w:val="left"/>
                              </w:pPr>
                              <w:r>
                                <w:rPr>
                                  <w:sz w:val="18"/>
                                </w:rPr>
                                <w:t xml:space="preserve">/</w:t>
                              </w:r>
                            </w:p>
                          </w:txbxContent>
                        </v:textbox>
                      </v:rect>
                      <v:rect id="Rectangle 91991" style="position:absolute;width:494;height:3003;left:509;top:56;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32" w:type="dxa"/>
            <w:tcBorders>
              <w:top w:val="single" w:sz="8" w:space="0" w:color="000000"/>
              <w:left w:val="single" w:sz="8" w:space="0" w:color="000000"/>
              <w:bottom w:val="single" w:sz="8" w:space="0" w:color="000000"/>
              <w:right w:val="single" w:sz="8" w:space="0" w:color="000000"/>
            </w:tcBorders>
          </w:tcPr>
          <w:p w14:paraId="70DC7976" w14:textId="77777777" w:rsidR="007D64FE" w:rsidRDefault="00000000" w:rsidP="001D2589">
            <w:pPr>
              <w:spacing w:after="0" w:line="259" w:lineRule="auto"/>
              <w:ind w:left="95" w:right="-80"/>
              <w:jc w:val="left"/>
            </w:pPr>
            <w:r>
              <w:rPr>
                <w:rFonts w:ascii="Calibri" w:eastAsia="Calibri" w:hAnsi="Calibri" w:cs="Calibri"/>
                <w:noProof/>
                <w:sz w:val="22"/>
              </w:rPr>
              <mc:AlternateContent>
                <mc:Choice Requires="wpg">
                  <w:drawing>
                    <wp:inline distT="0" distB="0" distL="0" distR="0" wp14:anchorId="1DC7AD5F" wp14:editId="1052E769">
                      <wp:extent cx="225847" cy="217018"/>
                      <wp:effectExtent l="0" t="0" r="0" b="0"/>
                      <wp:docPr id="1403014" name="Group 1403014"/>
                      <wp:cNvGraphicFramePr/>
                      <a:graphic xmlns:a="http://schemas.openxmlformats.org/drawingml/2006/main">
                        <a:graphicData uri="http://schemas.microsoft.com/office/word/2010/wordprocessingGroup">
                          <wpg:wgp>
                            <wpg:cNvGrpSpPr/>
                            <wpg:grpSpPr>
                              <a:xfrm>
                                <a:off x="0" y="0"/>
                                <a:ext cx="225847" cy="217018"/>
                                <a:chOff x="0" y="0"/>
                                <a:chExt cx="225847" cy="217018"/>
                              </a:xfrm>
                            </wpg:grpSpPr>
                            <wps:wsp>
                              <wps:cNvPr id="1173013" name="Rectangle 1173013"/>
                              <wps:cNvSpPr/>
                              <wps:spPr>
                                <a:xfrm rot="5399999">
                                  <a:off x="19546" y="-56001"/>
                                  <a:ext cx="240495" cy="225282"/>
                                </a:xfrm>
                                <a:prstGeom prst="rect">
                                  <a:avLst/>
                                </a:prstGeom>
                                <a:ln>
                                  <a:noFill/>
                                </a:ln>
                              </wps:spPr>
                              <wps:txbx>
                                <w:txbxContent>
                                  <w:p w14:paraId="2674AB8C" w14:textId="77777777" w:rsidR="007D64FE" w:rsidRDefault="00000000">
                                    <w:pPr>
                                      <w:bidi w:val="0"/>
                                      <w:spacing w:after="160" w:line="259" w:lineRule="auto"/>
                                      <w:ind w:left="0"/>
                                      <w:jc w:val="left"/>
                                    </w:pPr>
                                    <w:r>
                                      <w:rPr>
                                        <w:sz w:val="18"/>
                                      </w:rPr>
                                      <w:t>1</w:t>
                                    </w:r>
                                  </w:p>
                                </w:txbxContent>
                              </wps:txbx>
                              <wps:bodyPr horzOverflow="overflow" vert="horz" lIns="0" tIns="0" rIns="0" bIns="0" rtlCol="0">
                                <a:noAutofit/>
                              </wps:bodyPr>
                            </wps:wsp>
                            <wps:wsp>
                              <wps:cNvPr id="1173014" name="Rectangle 1173014"/>
                              <wps:cNvSpPr/>
                              <wps:spPr>
                                <a:xfrm rot="5399999">
                                  <a:off x="-82866" y="46411"/>
                                  <a:ext cx="240495" cy="225282"/>
                                </a:xfrm>
                                <a:prstGeom prst="rect">
                                  <a:avLst/>
                                </a:prstGeom>
                                <a:ln>
                                  <a:noFill/>
                                </a:ln>
                              </wps:spPr>
                              <wps:txbx>
                                <w:txbxContent>
                                  <w:p w14:paraId="60BDD9FF" w14:textId="77777777" w:rsidR="007D64FE" w:rsidRDefault="00000000">
                                    <w:pPr>
                                      <w:bidi w:val="0"/>
                                      <w:spacing w:after="160" w:line="259" w:lineRule="auto"/>
                                      <w:ind w:left="0"/>
                                      <w:jc w:val="left"/>
                                    </w:pPr>
                                    <w:r>
                                      <w:rPr>
                                        <w:sz w:val="18"/>
                                      </w:rPr>
                                      <w:t>16</w:t>
                                    </w:r>
                                  </w:p>
                                </w:txbxContent>
                              </wps:txbx>
                              <wps:bodyPr horzOverflow="overflow" vert="horz" lIns="0" tIns="0" rIns="0" bIns="0" rtlCol="0">
                                <a:noAutofit/>
                              </wps:bodyPr>
                            </wps:wsp>
                            <wps:wsp>
                              <wps:cNvPr id="1173015" name="Rectangle 1173015"/>
                              <wps:cNvSpPr/>
                              <wps:spPr>
                                <a:xfrm rot="5399999">
                                  <a:off x="-19086" y="-17368"/>
                                  <a:ext cx="240495" cy="225282"/>
                                </a:xfrm>
                                <a:prstGeom prst="rect">
                                  <a:avLst/>
                                </a:prstGeom>
                                <a:ln>
                                  <a:noFill/>
                                </a:ln>
                              </wps:spPr>
                              <wps:txbx>
                                <w:txbxContent>
                                  <w:p w14:paraId="18DFAD82" w14:textId="77777777" w:rsidR="007D64FE" w:rsidRDefault="00000000">
                                    <w:pPr>
                                      <w:bidi w:val="0"/>
                                      <w:spacing w:after="160" w:line="259" w:lineRule="auto"/>
                                      <w:ind w:left="0"/>
                                      <w:jc w:val="left"/>
                                    </w:pPr>
                                    <w:r>
                                      <w:rPr>
                                        <w:sz w:val="18"/>
                                      </w:rPr>
                                      <w:t>/</w:t>
                                    </w:r>
                                  </w:p>
                                </w:txbxContent>
                              </wps:txbx>
                              <wps:bodyPr horzOverflow="overflow" vert="horz" lIns="0" tIns="0" rIns="0" bIns="0" rtlCol="0">
                                <a:noAutofit/>
                              </wps:bodyPr>
                            </wps:wsp>
                            <wps:wsp>
                              <wps:cNvPr id="91989" name="Rectangle 91989"/>
                              <wps:cNvSpPr/>
                              <wps:spPr>
                                <a:xfrm rot="5399999">
                                  <a:off x="50930" y="54373"/>
                                  <a:ext cx="49456" cy="300376"/>
                                </a:xfrm>
                                <a:prstGeom prst="rect">
                                  <a:avLst/>
                                </a:prstGeom>
                                <a:ln>
                                  <a:noFill/>
                                </a:ln>
                              </wps:spPr>
                              <wps:txbx>
                                <w:txbxContent>
                                  <w:p w14:paraId="7CE434F4"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3014" style="width:17.7832pt;height:17.088pt;mso-position-horizontal-relative:char;mso-position-vertical-relative:line" coordsize="2258,2170">
                      <v:rect id="Rectangle 1173013" style="position:absolute;width:2404;height:2252;left:195;top:-560;rotation:90;" filled="f" stroked="f">
                        <v:textbox inset="0,0,0,0" style="layout-flow:vertical">
                          <w:txbxContent>
                            <w:p>
                              <w:pPr>
                                <w:bidi w:val="0"/>
                                <w:spacing w:before="0" w:after="160" w:line="259" w:lineRule="auto"/>
                                <w:ind w:left="0" w:firstLine="0"/>
                                <w:jc w:val="left"/>
                              </w:pPr>
                              <w:r>
                                <w:rPr>
                                  <w:sz w:val="18"/>
                                </w:rPr>
                                <w:t xml:space="preserve">1</w:t>
                              </w:r>
                            </w:p>
                          </w:txbxContent>
                        </v:textbox>
                      </v:rect>
                      <v:rect id="Rectangle 1173014" style="position:absolute;width:2404;height:2252;left:-828;top:464;rotation:90;" filled="f" stroked="f">
                        <v:textbox inset="0,0,0,0" style="layout-flow:vertical">
                          <w:txbxContent>
                            <w:p>
                              <w:pPr>
                                <w:bidi w:val="0"/>
                                <w:spacing w:before="0" w:after="160" w:line="259" w:lineRule="auto"/>
                                <w:ind w:left="0" w:firstLine="0"/>
                                <w:jc w:val="left"/>
                              </w:pPr>
                              <w:r>
                                <w:rPr>
                                  <w:sz w:val="18"/>
                                </w:rPr>
                                <w:t xml:space="preserve">16</w:t>
                              </w:r>
                            </w:p>
                          </w:txbxContent>
                        </v:textbox>
                      </v:rect>
                      <v:rect id="Rectangle 1173015" style="position:absolute;width:2404;height:2252;left:-190;top:-173;rotation:90;" filled="f" stroked="f">
                        <v:textbox inset="0,0,0,0" style="layout-flow:vertical">
                          <w:txbxContent>
                            <w:p>
                              <w:pPr>
                                <w:bidi w:val="0"/>
                                <w:spacing w:before="0" w:after="160" w:line="259" w:lineRule="auto"/>
                                <w:ind w:left="0" w:firstLine="0"/>
                                <w:jc w:val="left"/>
                              </w:pPr>
                              <w:r>
                                <w:rPr>
                                  <w:sz w:val="18"/>
                                </w:rPr>
                                <w:t xml:space="preserve">/</w:t>
                              </w:r>
                            </w:p>
                          </w:txbxContent>
                        </v:textbox>
                      </v:rect>
                      <v:rect id="Rectangle 91989" style="position:absolute;width:494;height:3003;left:509;top:543;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5" w:type="dxa"/>
            <w:tcBorders>
              <w:top w:val="single" w:sz="8" w:space="0" w:color="000000"/>
              <w:left w:val="single" w:sz="8" w:space="0" w:color="000000"/>
              <w:bottom w:val="single" w:sz="8" w:space="0" w:color="000000"/>
              <w:right w:val="single" w:sz="8" w:space="0" w:color="000000"/>
            </w:tcBorders>
          </w:tcPr>
          <w:p w14:paraId="552C990E" w14:textId="77777777" w:rsidR="007D64FE" w:rsidRDefault="00000000" w:rsidP="001D2589">
            <w:pPr>
              <w:spacing w:after="0" w:line="259" w:lineRule="auto"/>
              <w:ind w:left="160" w:right="-12"/>
              <w:jc w:val="left"/>
            </w:pPr>
            <w:r>
              <w:rPr>
                <w:rFonts w:ascii="Calibri" w:eastAsia="Calibri" w:hAnsi="Calibri" w:cs="Calibri"/>
                <w:noProof/>
                <w:sz w:val="22"/>
              </w:rPr>
              <mc:AlternateContent>
                <mc:Choice Requires="wpg">
                  <w:drawing>
                    <wp:inline distT="0" distB="0" distL="0" distR="0" wp14:anchorId="57846F13" wp14:editId="0EA61422">
                      <wp:extent cx="225847" cy="168249"/>
                      <wp:effectExtent l="0" t="0" r="0" b="0"/>
                      <wp:docPr id="1403032" name="Group 1403032"/>
                      <wp:cNvGraphicFramePr/>
                      <a:graphic xmlns:a="http://schemas.openxmlformats.org/drawingml/2006/main">
                        <a:graphicData uri="http://schemas.microsoft.com/office/word/2010/wordprocessingGroup">
                          <wpg:wgp>
                            <wpg:cNvGrpSpPr/>
                            <wpg:grpSpPr>
                              <a:xfrm>
                                <a:off x="0" y="0"/>
                                <a:ext cx="225847" cy="168249"/>
                                <a:chOff x="0" y="0"/>
                                <a:chExt cx="225847" cy="168249"/>
                              </a:xfrm>
                            </wpg:grpSpPr>
                            <wps:wsp>
                              <wps:cNvPr id="1173016" name="Rectangle 1173016"/>
                              <wps:cNvSpPr/>
                              <wps:spPr>
                                <a:xfrm rot="5399999">
                                  <a:off x="27731" y="-64187"/>
                                  <a:ext cx="174518" cy="225282"/>
                                </a:xfrm>
                                <a:prstGeom prst="rect">
                                  <a:avLst/>
                                </a:prstGeom>
                                <a:ln>
                                  <a:noFill/>
                                </a:ln>
                              </wps:spPr>
                              <wps:txbx>
                                <w:txbxContent>
                                  <w:p w14:paraId="2A2E361A" w14:textId="77777777" w:rsidR="007D64FE" w:rsidRDefault="00000000">
                                    <w:pPr>
                                      <w:bidi w:val="0"/>
                                      <w:spacing w:after="160" w:line="259" w:lineRule="auto"/>
                                      <w:ind w:left="0"/>
                                      <w:jc w:val="left"/>
                                    </w:pPr>
                                    <w:r>
                                      <w:rPr>
                                        <w:sz w:val="18"/>
                                      </w:rPr>
                                      <w:t>1</w:t>
                                    </w:r>
                                  </w:p>
                                </w:txbxContent>
                              </wps:txbx>
                              <wps:bodyPr horzOverflow="overflow" vert="horz" lIns="0" tIns="0" rIns="0" bIns="0" rtlCol="0">
                                <a:noAutofit/>
                              </wps:bodyPr>
                            </wps:wsp>
                            <wps:wsp>
                              <wps:cNvPr id="1173018" name="Rectangle 1173018"/>
                              <wps:cNvSpPr/>
                              <wps:spPr>
                                <a:xfrm rot="5399999">
                                  <a:off x="-49878" y="13422"/>
                                  <a:ext cx="174518" cy="225282"/>
                                </a:xfrm>
                                <a:prstGeom prst="rect">
                                  <a:avLst/>
                                </a:prstGeom>
                                <a:ln>
                                  <a:noFill/>
                                </a:ln>
                              </wps:spPr>
                              <wps:txbx>
                                <w:txbxContent>
                                  <w:p w14:paraId="6EBC9895" w14:textId="77777777" w:rsidR="007D64FE" w:rsidRDefault="00000000">
                                    <w:pPr>
                                      <w:bidi w:val="0"/>
                                      <w:spacing w:after="160" w:line="259" w:lineRule="auto"/>
                                      <w:ind w:left="0"/>
                                      <w:jc w:val="left"/>
                                    </w:pPr>
                                    <w:r>
                                      <w:rPr>
                                        <w:sz w:val="18"/>
                                      </w:rPr>
                                      <w:t>4</w:t>
                                    </w:r>
                                  </w:p>
                                </w:txbxContent>
                              </wps:txbx>
                              <wps:bodyPr horzOverflow="overflow" vert="horz" lIns="0" tIns="0" rIns="0" bIns="0" rtlCol="0">
                                <a:noAutofit/>
                              </wps:bodyPr>
                            </wps:wsp>
                            <wps:wsp>
                              <wps:cNvPr id="1173019" name="Rectangle 1173019"/>
                              <wps:cNvSpPr/>
                              <wps:spPr>
                                <a:xfrm rot="5399999">
                                  <a:off x="-10901" y="-25553"/>
                                  <a:ext cx="174518" cy="225282"/>
                                </a:xfrm>
                                <a:prstGeom prst="rect">
                                  <a:avLst/>
                                </a:prstGeom>
                                <a:ln>
                                  <a:noFill/>
                                </a:ln>
                              </wps:spPr>
                              <wps:txbx>
                                <w:txbxContent>
                                  <w:p w14:paraId="49EF1F01" w14:textId="77777777" w:rsidR="007D64FE" w:rsidRDefault="00000000">
                                    <w:pPr>
                                      <w:bidi w:val="0"/>
                                      <w:spacing w:after="160" w:line="259" w:lineRule="auto"/>
                                      <w:ind w:left="0"/>
                                      <w:jc w:val="left"/>
                                    </w:pPr>
                                    <w:r>
                                      <w:rPr>
                                        <w:sz w:val="18"/>
                                      </w:rPr>
                                      <w:t>/</w:t>
                                    </w:r>
                                  </w:p>
                                </w:txbxContent>
                              </wps:txbx>
                              <wps:bodyPr horzOverflow="overflow" vert="horz" lIns="0" tIns="0" rIns="0" bIns="0" rtlCol="0">
                                <a:noAutofit/>
                              </wps:bodyPr>
                            </wps:wsp>
                            <wps:wsp>
                              <wps:cNvPr id="91987" name="Rectangle 91987"/>
                              <wps:cNvSpPr/>
                              <wps:spPr>
                                <a:xfrm rot="5399999">
                                  <a:off x="50930" y="5604"/>
                                  <a:ext cx="49456" cy="300376"/>
                                </a:xfrm>
                                <a:prstGeom prst="rect">
                                  <a:avLst/>
                                </a:prstGeom>
                                <a:ln>
                                  <a:noFill/>
                                </a:ln>
                              </wps:spPr>
                              <wps:txbx>
                                <w:txbxContent>
                                  <w:p w14:paraId="15AF0536"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3032" style="width:17.7832pt;height:13.248pt;mso-position-horizontal-relative:char;mso-position-vertical-relative:line" coordsize="2258,1682">
                      <v:rect id="Rectangle 1173016" style="position:absolute;width:1745;height:2252;left:277;top:-641;rotation:90;" filled="f" stroked="f">
                        <v:textbox inset="0,0,0,0" style="layout-flow:vertical">
                          <w:txbxContent>
                            <w:p>
                              <w:pPr>
                                <w:bidi w:val="0"/>
                                <w:spacing w:before="0" w:after="160" w:line="259" w:lineRule="auto"/>
                                <w:ind w:left="0" w:firstLine="0"/>
                                <w:jc w:val="left"/>
                              </w:pPr>
                              <w:r>
                                <w:rPr>
                                  <w:sz w:val="18"/>
                                </w:rPr>
                                <w:t xml:space="preserve">1</w:t>
                              </w:r>
                            </w:p>
                          </w:txbxContent>
                        </v:textbox>
                      </v:rect>
                      <v:rect id="Rectangle 1173018" style="position:absolute;width:1745;height:2252;left:-498;top:134;rotation:90;" filled="f" stroked="f">
                        <v:textbox inset="0,0,0,0" style="layout-flow:vertical">
                          <w:txbxContent>
                            <w:p>
                              <w:pPr>
                                <w:bidi w:val="0"/>
                                <w:spacing w:before="0" w:after="160" w:line="259" w:lineRule="auto"/>
                                <w:ind w:left="0" w:firstLine="0"/>
                                <w:jc w:val="left"/>
                              </w:pPr>
                              <w:r>
                                <w:rPr>
                                  <w:sz w:val="18"/>
                                </w:rPr>
                                <w:t xml:space="preserve">4</w:t>
                              </w:r>
                            </w:p>
                          </w:txbxContent>
                        </v:textbox>
                      </v:rect>
                      <v:rect id="Rectangle 1173019" style="position:absolute;width:1745;height:2252;left:-109;top:-255;rotation:90;" filled="f" stroked="f">
                        <v:textbox inset="0,0,0,0" style="layout-flow:vertical">
                          <w:txbxContent>
                            <w:p>
                              <w:pPr>
                                <w:bidi w:val="0"/>
                                <w:spacing w:before="0" w:after="160" w:line="259" w:lineRule="auto"/>
                                <w:ind w:left="0" w:firstLine="0"/>
                                <w:jc w:val="left"/>
                              </w:pPr>
                              <w:r>
                                <w:rPr>
                                  <w:sz w:val="18"/>
                                </w:rPr>
                                <w:t xml:space="preserve">/</w:t>
                              </w:r>
                            </w:p>
                          </w:txbxContent>
                        </v:textbox>
                      </v:rect>
                      <v:rect id="Rectangle 91987" style="position:absolute;width:494;height:3003;left:509;top:56;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2" w:type="dxa"/>
            <w:tcBorders>
              <w:top w:val="single" w:sz="8" w:space="0" w:color="000000"/>
              <w:left w:val="single" w:sz="8" w:space="0" w:color="000000"/>
              <w:bottom w:val="single" w:sz="8" w:space="0" w:color="000000"/>
              <w:right w:val="single" w:sz="8" w:space="0" w:color="000000"/>
            </w:tcBorders>
          </w:tcPr>
          <w:p w14:paraId="2AF88B39" w14:textId="77777777" w:rsidR="007D64FE" w:rsidRDefault="00000000" w:rsidP="001D2589">
            <w:pPr>
              <w:spacing w:after="0" w:line="259" w:lineRule="auto"/>
              <w:ind w:left="80" w:right="-75"/>
              <w:jc w:val="left"/>
            </w:pPr>
            <w:r>
              <w:rPr>
                <w:rFonts w:ascii="Calibri" w:eastAsia="Calibri" w:hAnsi="Calibri" w:cs="Calibri"/>
                <w:noProof/>
                <w:sz w:val="22"/>
              </w:rPr>
              <mc:AlternateContent>
                <mc:Choice Requires="wpg">
                  <w:drawing>
                    <wp:inline distT="0" distB="0" distL="0" distR="0" wp14:anchorId="145F02DE" wp14:editId="1BFDC010">
                      <wp:extent cx="225847" cy="241402"/>
                      <wp:effectExtent l="0" t="0" r="0" b="0"/>
                      <wp:docPr id="1403046" name="Group 1403046"/>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73020" name="Rectangle 1173020"/>
                              <wps:cNvSpPr/>
                              <wps:spPr>
                                <a:xfrm rot="5399999">
                                  <a:off x="12668" y="-61307"/>
                                  <a:ext cx="271530" cy="249312"/>
                                </a:xfrm>
                                <a:prstGeom prst="rect">
                                  <a:avLst/>
                                </a:prstGeom>
                                <a:ln>
                                  <a:noFill/>
                                </a:ln>
                              </wps:spPr>
                              <wps:txbx>
                                <w:txbxContent>
                                  <w:p w14:paraId="003DD1FF" w14:textId="77777777" w:rsidR="007D64FE" w:rsidRDefault="00000000">
                                    <w:pPr>
                                      <w:bidi w:val="0"/>
                                      <w:spacing w:after="160" w:line="259" w:lineRule="auto"/>
                                      <w:ind w:left="0"/>
                                      <w:jc w:val="left"/>
                                    </w:pPr>
                                    <w:r>
                                      <w:rPr>
                                        <w:sz w:val="20"/>
                                      </w:rPr>
                                      <w:t>2</w:t>
                                    </w:r>
                                  </w:p>
                                </w:txbxContent>
                              </wps:txbx>
                              <wps:bodyPr horzOverflow="overflow" vert="horz" lIns="0" tIns="0" rIns="0" bIns="0" rtlCol="0">
                                <a:noAutofit/>
                              </wps:bodyPr>
                            </wps:wsp>
                            <wps:wsp>
                              <wps:cNvPr id="1173021" name="Rectangle 1173021"/>
                              <wps:cNvSpPr/>
                              <wps:spPr>
                                <a:xfrm rot="5399999">
                                  <a:off x="-102502" y="53863"/>
                                  <a:ext cx="271530" cy="249312"/>
                                </a:xfrm>
                                <a:prstGeom prst="rect">
                                  <a:avLst/>
                                </a:prstGeom>
                                <a:ln>
                                  <a:noFill/>
                                </a:ln>
                              </wps:spPr>
                              <wps:txbx>
                                <w:txbxContent>
                                  <w:p w14:paraId="5010AEF7" w14:textId="77777777" w:rsidR="007D64FE" w:rsidRDefault="00000000">
                                    <w:pPr>
                                      <w:bidi w:val="0"/>
                                      <w:spacing w:after="160" w:line="259" w:lineRule="auto"/>
                                      <w:ind w:left="0"/>
                                      <w:jc w:val="left"/>
                                    </w:pPr>
                                    <w:r>
                                      <w:rPr>
                                        <w:sz w:val="20"/>
                                      </w:rPr>
                                      <w:t>11</w:t>
                                    </w:r>
                                  </w:p>
                                </w:txbxContent>
                              </wps:txbx>
                              <wps:bodyPr horzOverflow="overflow" vert="horz" lIns="0" tIns="0" rIns="0" bIns="0" rtlCol="0">
                                <a:noAutofit/>
                              </wps:bodyPr>
                            </wps:wsp>
                            <wps:wsp>
                              <wps:cNvPr id="1173022" name="Rectangle 1173022"/>
                              <wps:cNvSpPr/>
                              <wps:spPr>
                                <a:xfrm rot="5399999">
                                  <a:off x="-30086" y="-18552"/>
                                  <a:ext cx="271530" cy="249312"/>
                                </a:xfrm>
                                <a:prstGeom prst="rect">
                                  <a:avLst/>
                                </a:prstGeom>
                                <a:ln>
                                  <a:noFill/>
                                </a:ln>
                              </wps:spPr>
                              <wps:txbx>
                                <w:txbxContent>
                                  <w:p w14:paraId="61F5E136"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91985" name="Rectangle 91985"/>
                              <wps:cNvSpPr/>
                              <wps:spPr>
                                <a:xfrm rot="5399999">
                                  <a:off x="50930" y="78756"/>
                                  <a:ext cx="49456" cy="300376"/>
                                </a:xfrm>
                                <a:prstGeom prst="rect">
                                  <a:avLst/>
                                </a:prstGeom>
                                <a:ln>
                                  <a:noFill/>
                                </a:ln>
                              </wps:spPr>
                              <wps:txbx>
                                <w:txbxContent>
                                  <w:p w14:paraId="5EEC81B1"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3046" style="width:17.7832pt;height:19.008pt;mso-position-horizontal-relative:char;mso-position-vertical-relative:line" coordsize="2258,2414">
                      <v:rect id="Rectangle 1173020"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2</w:t>
                              </w:r>
                            </w:p>
                          </w:txbxContent>
                        </v:textbox>
                      </v:rect>
                      <v:rect id="Rectangle 1173021"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11</w:t>
                              </w:r>
                            </w:p>
                          </w:txbxContent>
                        </v:textbox>
                      </v:rect>
                      <v:rect id="Rectangle 1173022"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91985"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9" w:type="dxa"/>
            <w:tcBorders>
              <w:top w:val="single" w:sz="8" w:space="0" w:color="000000"/>
              <w:left w:val="single" w:sz="8" w:space="0" w:color="000000"/>
              <w:bottom w:val="single" w:sz="8" w:space="0" w:color="000000"/>
              <w:right w:val="single" w:sz="8" w:space="0" w:color="000000"/>
            </w:tcBorders>
          </w:tcPr>
          <w:p w14:paraId="1C01DB15" w14:textId="77777777" w:rsidR="007D64FE" w:rsidRDefault="00000000" w:rsidP="001D2589">
            <w:pPr>
              <w:spacing w:after="0" w:line="259" w:lineRule="auto"/>
              <w:ind w:left="157" w:right="-5"/>
              <w:jc w:val="left"/>
            </w:pPr>
            <w:r>
              <w:rPr>
                <w:rFonts w:ascii="Calibri" w:eastAsia="Calibri" w:hAnsi="Calibri" w:cs="Calibri"/>
                <w:noProof/>
                <w:sz w:val="22"/>
              </w:rPr>
              <mc:AlternateContent>
                <mc:Choice Requires="wpg">
                  <w:drawing>
                    <wp:inline distT="0" distB="0" distL="0" distR="0" wp14:anchorId="70BDEF3D" wp14:editId="418FF7AA">
                      <wp:extent cx="225847" cy="236830"/>
                      <wp:effectExtent l="0" t="0" r="0" b="0"/>
                      <wp:docPr id="1403067" name="Group 1403067"/>
                      <wp:cNvGraphicFramePr/>
                      <a:graphic xmlns:a="http://schemas.openxmlformats.org/drawingml/2006/main">
                        <a:graphicData uri="http://schemas.microsoft.com/office/word/2010/wordprocessingGroup">
                          <wpg:wgp>
                            <wpg:cNvGrpSpPr/>
                            <wpg:grpSpPr>
                              <a:xfrm>
                                <a:off x="0" y="0"/>
                                <a:ext cx="225847" cy="236830"/>
                                <a:chOff x="0" y="0"/>
                                <a:chExt cx="225847" cy="236830"/>
                              </a:xfrm>
                            </wpg:grpSpPr>
                            <wps:wsp>
                              <wps:cNvPr id="1173024" name="Rectangle 1173024"/>
                              <wps:cNvSpPr/>
                              <wps:spPr>
                                <a:xfrm rot="5399999">
                                  <a:off x="13399" y="-62036"/>
                                  <a:ext cx="265641" cy="249311"/>
                                </a:xfrm>
                                <a:prstGeom prst="rect">
                                  <a:avLst/>
                                </a:prstGeom>
                                <a:ln>
                                  <a:noFill/>
                                </a:ln>
                              </wps:spPr>
                              <wps:txbx>
                                <w:txbxContent>
                                  <w:p w14:paraId="324F2299"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73025" name="Rectangle 1173025"/>
                              <wps:cNvSpPr/>
                              <wps:spPr>
                                <a:xfrm rot="5399999">
                                  <a:off x="-99557" y="50919"/>
                                  <a:ext cx="265642" cy="249311"/>
                                </a:xfrm>
                                <a:prstGeom prst="rect">
                                  <a:avLst/>
                                </a:prstGeom>
                                <a:ln>
                                  <a:noFill/>
                                </a:ln>
                              </wps:spPr>
                              <wps:txbx>
                                <w:txbxContent>
                                  <w:p w14:paraId="0D27A8D9" w14:textId="77777777" w:rsidR="007D64FE" w:rsidRDefault="00000000">
                                    <w:pPr>
                                      <w:bidi w:val="0"/>
                                      <w:spacing w:after="160" w:line="259" w:lineRule="auto"/>
                                      <w:ind w:left="0"/>
                                      <w:jc w:val="left"/>
                                    </w:pPr>
                                    <w:r>
                                      <w:rPr>
                                        <w:sz w:val="20"/>
                                      </w:rPr>
                                      <w:t>67</w:t>
                                    </w:r>
                                  </w:p>
                                </w:txbxContent>
                              </wps:txbx>
                              <wps:bodyPr horzOverflow="overflow" vert="horz" lIns="0" tIns="0" rIns="0" bIns="0" rtlCol="0">
                                <a:noAutofit/>
                              </wps:bodyPr>
                            </wps:wsp>
                            <wps:wsp>
                              <wps:cNvPr id="1173026" name="Rectangle 1173026"/>
                              <wps:cNvSpPr/>
                              <wps:spPr>
                                <a:xfrm rot="5399999">
                                  <a:off x="-29355" y="-19282"/>
                                  <a:ext cx="265641" cy="249311"/>
                                </a:xfrm>
                                <a:prstGeom prst="rect">
                                  <a:avLst/>
                                </a:prstGeom>
                                <a:ln>
                                  <a:noFill/>
                                </a:ln>
                              </wps:spPr>
                              <wps:txbx>
                                <w:txbxContent>
                                  <w:p w14:paraId="22013F65"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91983" name="Rectangle 91983"/>
                              <wps:cNvSpPr/>
                              <wps:spPr>
                                <a:xfrm rot="5399999">
                                  <a:off x="50930" y="74184"/>
                                  <a:ext cx="49458" cy="300376"/>
                                </a:xfrm>
                                <a:prstGeom prst="rect">
                                  <a:avLst/>
                                </a:prstGeom>
                                <a:ln>
                                  <a:noFill/>
                                </a:ln>
                              </wps:spPr>
                              <wps:txbx>
                                <w:txbxContent>
                                  <w:p w14:paraId="3612710D"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3067" style="width:17.7832pt;height:18.648pt;mso-position-horizontal-relative:char;mso-position-vertical-relative:line" coordsize="2258,2368">
                      <v:rect id="Rectangle 1173024" style="position:absolute;width:2656;height:2493;left:133;top:-620;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73025" style="position:absolute;width:2656;height:2493;left:-995;top:509;rotation:90;" filled="f" stroked="f">
                        <v:textbox inset="0,0,0,0" style="layout-flow:vertical">
                          <w:txbxContent>
                            <w:p>
                              <w:pPr>
                                <w:bidi w:val="0"/>
                                <w:spacing w:before="0" w:after="160" w:line="259" w:lineRule="auto"/>
                                <w:ind w:left="0" w:firstLine="0"/>
                                <w:jc w:val="left"/>
                              </w:pPr>
                              <w:r>
                                <w:rPr>
                                  <w:sz w:val="20"/>
                                </w:rPr>
                                <w:t xml:space="preserve">67</w:t>
                              </w:r>
                            </w:p>
                          </w:txbxContent>
                        </v:textbox>
                      </v:rect>
                      <v:rect id="Rectangle 1173026" style="position:absolute;width:2656;height:2493;left:-293;top:-192;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91983" style="position:absolute;width:494;height:3003;left:509;top:741;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4" w:type="dxa"/>
            <w:tcBorders>
              <w:top w:val="single" w:sz="8" w:space="0" w:color="000000"/>
              <w:left w:val="single" w:sz="8" w:space="0" w:color="000000"/>
              <w:bottom w:val="single" w:sz="8" w:space="0" w:color="000000"/>
              <w:right w:val="single" w:sz="8" w:space="0" w:color="000000"/>
            </w:tcBorders>
          </w:tcPr>
          <w:p w14:paraId="0E3E7226" w14:textId="77777777" w:rsidR="007D64FE" w:rsidRDefault="00000000" w:rsidP="001D2589">
            <w:pPr>
              <w:spacing w:after="0" w:line="259" w:lineRule="auto"/>
              <w:ind w:left="85" w:right="-78"/>
              <w:jc w:val="left"/>
            </w:pPr>
            <w:r>
              <w:rPr>
                <w:rFonts w:ascii="Calibri" w:eastAsia="Calibri" w:hAnsi="Calibri" w:cs="Calibri"/>
                <w:noProof/>
                <w:sz w:val="22"/>
              </w:rPr>
              <mc:AlternateContent>
                <mc:Choice Requires="wpg">
                  <w:drawing>
                    <wp:inline distT="0" distB="0" distL="0" distR="0" wp14:anchorId="4B1CFC04" wp14:editId="31FCF554">
                      <wp:extent cx="225847" cy="241402"/>
                      <wp:effectExtent l="0" t="0" r="0" b="0"/>
                      <wp:docPr id="1403093" name="Group 1403093"/>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73027" name="Rectangle 1173027"/>
                              <wps:cNvSpPr/>
                              <wps:spPr>
                                <a:xfrm rot="5399999">
                                  <a:off x="12667" y="-61307"/>
                                  <a:ext cx="271530" cy="249312"/>
                                </a:xfrm>
                                <a:prstGeom prst="rect">
                                  <a:avLst/>
                                </a:prstGeom>
                                <a:ln>
                                  <a:noFill/>
                                </a:ln>
                              </wps:spPr>
                              <wps:txbx>
                                <w:txbxContent>
                                  <w:p w14:paraId="0289FCCD"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73028" name="Rectangle 1173028"/>
                              <wps:cNvSpPr/>
                              <wps:spPr>
                                <a:xfrm rot="5399999">
                                  <a:off x="-102502" y="53863"/>
                                  <a:ext cx="271530" cy="249311"/>
                                </a:xfrm>
                                <a:prstGeom prst="rect">
                                  <a:avLst/>
                                </a:prstGeom>
                                <a:ln>
                                  <a:noFill/>
                                </a:ln>
                              </wps:spPr>
                              <wps:txbx>
                                <w:txbxContent>
                                  <w:p w14:paraId="4A509893" w14:textId="77777777" w:rsidR="007D64FE" w:rsidRDefault="00000000">
                                    <w:pPr>
                                      <w:bidi w:val="0"/>
                                      <w:spacing w:after="160" w:line="259" w:lineRule="auto"/>
                                      <w:ind w:left="0"/>
                                      <w:jc w:val="left"/>
                                    </w:pPr>
                                    <w:r>
                                      <w:rPr>
                                        <w:sz w:val="20"/>
                                      </w:rPr>
                                      <w:t>21</w:t>
                                    </w:r>
                                  </w:p>
                                </w:txbxContent>
                              </wps:txbx>
                              <wps:bodyPr horzOverflow="overflow" vert="horz" lIns="0" tIns="0" rIns="0" bIns="0" rtlCol="0">
                                <a:noAutofit/>
                              </wps:bodyPr>
                            </wps:wsp>
                            <wps:wsp>
                              <wps:cNvPr id="1173030" name="Rectangle 1173030"/>
                              <wps:cNvSpPr/>
                              <wps:spPr>
                                <a:xfrm rot="5399999">
                                  <a:off x="-30086" y="-18551"/>
                                  <a:ext cx="271530" cy="249311"/>
                                </a:xfrm>
                                <a:prstGeom prst="rect">
                                  <a:avLst/>
                                </a:prstGeom>
                                <a:ln>
                                  <a:noFill/>
                                </a:ln>
                              </wps:spPr>
                              <wps:txbx>
                                <w:txbxContent>
                                  <w:p w14:paraId="68A0C0EA"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91981" name="Rectangle 91981"/>
                              <wps:cNvSpPr/>
                              <wps:spPr>
                                <a:xfrm rot="5399999">
                                  <a:off x="50930" y="78757"/>
                                  <a:ext cx="49456" cy="300376"/>
                                </a:xfrm>
                                <a:prstGeom prst="rect">
                                  <a:avLst/>
                                </a:prstGeom>
                                <a:ln>
                                  <a:noFill/>
                                </a:ln>
                              </wps:spPr>
                              <wps:txbx>
                                <w:txbxContent>
                                  <w:p w14:paraId="31FF36AE"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3093" style="width:17.7832pt;height:19.008pt;mso-position-horizontal-relative:char;mso-position-vertical-relative:line" coordsize="2258,2414">
                      <v:rect id="Rectangle 1173027"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73028"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21</w:t>
                              </w:r>
                            </w:p>
                          </w:txbxContent>
                        </v:textbox>
                      </v:rect>
                      <v:rect id="Rectangle 1173030"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91981"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8" w:type="dxa"/>
            <w:tcBorders>
              <w:top w:val="single" w:sz="8" w:space="0" w:color="000000"/>
              <w:left w:val="single" w:sz="8" w:space="0" w:color="000000"/>
              <w:bottom w:val="single" w:sz="8" w:space="0" w:color="000000"/>
              <w:right w:val="single" w:sz="8" w:space="0" w:color="000000"/>
            </w:tcBorders>
          </w:tcPr>
          <w:p w14:paraId="0CADD427" w14:textId="77777777" w:rsidR="007D64FE" w:rsidRDefault="00000000" w:rsidP="001D2589">
            <w:pPr>
              <w:spacing w:after="0" w:line="259" w:lineRule="auto"/>
              <w:ind w:left="163" w:right="-12"/>
              <w:jc w:val="left"/>
            </w:pPr>
            <w:r>
              <w:rPr>
                <w:rFonts w:ascii="Calibri" w:eastAsia="Calibri" w:hAnsi="Calibri" w:cs="Calibri"/>
                <w:noProof/>
                <w:sz w:val="22"/>
              </w:rPr>
              <mc:AlternateContent>
                <mc:Choice Requires="wpg">
                  <w:drawing>
                    <wp:inline distT="0" distB="0" distL="0" distR="0" wp14:anchorId="505C631E" wp14:editId="03535A4E">
                      <wp:extent cx="225847" cy="217018"/>
                      <wp:effectExtent l="0" t="0" r="0" b="0"/>
                      <wp:docPr id="1403111" name="Group 1403111"/>
                      <wp:cNvGraphicFramePr/>
                      <a:graphic xmlns:a="http://schemas.openxmlformats.org/drawingml/2006/main">
                        <a:graphicData uri="http://schemas.microsoft.com/office/word/2010/wordprocessingGroup">
                          <wpg:wgp>
                            <wpg:cNvGrpSpPr/>
                            <wpg:grpSpPr>
                              <a:xfrm>
                                <a:off x="0" y="0"/>
                                <a:ext cx="225847" cy="217018"/>
                                <a:chOff x="0" y="0"/>
                                <a:chExt cx="225847" cy="217018"/>
                              </a:xfrm>
                            </wpg:grpSpPr>
                            <wps:wsp>
                              <wps:cNvPr id="1173031" name="Rectangle 1173031"/>
                              <wps:cNvSpPr/>
                              <wps:spPr>
                                <a:xfrm rot="5399999">
                                  <a:off x="19546" y="-56001"/>
                                  <a:ext cx="240495" cy="225282"/>
                                </a:xfrm>
                                <a:prstGeom prst="rect">
                                  <a:avLst/>
                                </a:prstGeom>
                                <a:ln>
                                  <a:noFill/>
                                </a:ln>
                              </wps:spPr>
                              <wps:txbx>
                                <w:txbxContent>
                                  <w:p w14:paraId="31AC70EB" w14:textId="77777777" w:rsidR="007D64FE" w:rsidRDefault="00000000">
                                    <w:pPr>
                                      <w:bidi w:val="0"/>
                                      <w:spacing w:after="160" w:line="259" w:lineRule="auto"/>
                                      <w:ind w:left="0"/>
                                      <w:jc w:val="left"/>
                                    </w:pPr>
                                    <w:r>
                                      <w:rPr>
                                        <w:sz w:val="18"/>
                                      </w:rPr>
                                      <w:t>1</w:t>
                                    </w:r>
                                  </w:p>
                                </w:txbxContent>
                              </wps:txbx>
                              <wps:bodyPr horzOverflow="overflow" vert="horz" lIns="0" tIns="0" rIns="0" bIns="0" rtlCol="0">
                                <a:noAutofit/>
                              </wps:bodyPr>
                            </wps:wsp>
                            <wps:wsp>
                              <wps:cNvPr id="1173032" name="Rectangle 1173032"/>
                              <wps:cNvSpPr/>
                              <wps:spPr>
                                <a:xfrm rot="5399999">
                                  <a:off x="-82866" y="46411"/>
                                  <a:ext cx="240495" cy="225282"/>
                                </a:xfrm>
                                <a:prstGeom prst="rect">
                                  <a:avLst/>
                                </a:prstGeom>
                                <a:ln>
                                  <a:noFill/>
                                </a:ln>
                              </wps:spPr>
                              <wps:txbx>
                                <w:txbxContent>
                                  <w:p w14:paraId="7BFFD37A" w14:textId="77777777" w:rsidR="007D64FE" w:rsidRDefault="00000000">
                                    <w:pPr>
                                      <w:bidi w:val="0"/>
                                      <w:spacing w:after="160" w:line="259" w:lineRule="auto"/>
                                      <w:ind w:left="0"/>
                                      <w:jc w:val="left"/>
                                    </w:pPr>
                                    <w:r>
                                      <w:rPr>
                                        <w:sz w:val="18"/>
                                      </w:rPr>
                                      <w:t>16</w:t>
                                    </w:r>
                                  </w:p>
                                </w:txbxContent>
                              </wps:txbx>
                              <wps:bodyPr horzOverflow="overflow" vert="horz" lIns="0" tIns="0" rIns="0" bIns="0" rtlCol="0">
                                <a:noAutofit/>
                              </wps:bodyPr>
                            </wps:wsp>
                            <wps:wsp>
                              <wps:cNvPr id="1173033" name="Rectangle 1173033"/>
                              <wps:cNvSpPr/>
                              <wps:spPr>
                                <a:xfrm rot="5399999">
                                  <a:off x="-19087" y="-17368"/>
                                  <a:ext cx="240495" cy="225282"/>
                                </a:xfrm>
                                <a:prstGeom prst="rect">
                                  <a:avLst/>
                                </a:prstGeom>
                                <a:ln>
                                  <a:noFill/>
                                </a:ln>
                              </wps:spPr>
                              <wps:txbx>
                                <w:txbxContent>
                                  <w:p w14:paraId="41813D0C" w14:textId="77777777" w:rsidR="007D64FE" w:rsidRDefault="00000000">
                                    <w:pPr>
                                      <w:bidi w:val="0"/>
                                      <w:spacing w:after="160" w:line="259" w:lineRule="auto"/>
                                      <w:ind w:left="0"/>
                                      <w:jc w:val="left"/>
                                    </w:pPr>
                                    <w:r>
                                      <w:rPr>
                                        <w:sz w:val="18"/>
                                      </w:rPr>
                                      <w:t>/</w:t>
                                    </w:r>
                                  </w:p>
                                </w:txbxContent>
                              </wps:txbx>
                              <wps:bodyPr horzOverflow="overflow" vert="horz" lIns="0" tIns="0" rIns="0" bIns="0" rtlCol="0">
                                <a:noAutofit/>
                              </wps:bodyPr>
                            </wps:wsp>
                            <wps:wsp>
                              <wps:cNvPr id="91979" name="Rectangle 91979"/>
                              <wps:cNvSpPr/>
                              <wps:spPr>
                                <a:xfrm rot="5399999">
                                  <a:off x="50930" y="54373"/>
                                  <a:ext cx="49456" cy="300376"/>
                                </a:xfrm>
                                <a:prstGeom prst="rect">
                                  <a:avLst/>
                                </a:prstGeom>
                                <a:ln>
                                  <a:noFill/>
                                </a:ln>
                              </wps:spPr>
                              <wps:txbx>
                                <w:txbxContent>
                                  <w:p w14:paraId="78923D6D"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3111" style="width:17.7832pt;height:17.088pt;mso-position-horizontal-relative:char;mso-position-vertical-relative:line" coordsize="2258,2170">
                      <v:rect id="Rectangle 1173031" style="position:absolute;width:2404;height:2252;left:195;top:-560;rotation:90;" filled="f" stroked="f">
                        <v:textbox inset="0,0,0,0" style="layout-flow:vertical">
                          <w:txbxContent>
                            <w:p>
                              <w:pPr>
                                <w:bidi w:val="0"/>
                                <w:spacing w:before="0" w:after="160" w:line="259" w:lineRule="auto"/>
                                <w:ind w:left="0" w:firstLine="0"/>
                                <w:jc w:val="left"/>
                              </w:pPr>
                              <w:r>
                                <w:rPr>
                                  <w:sz w:val="18"/>
                                </w:rPr>
                                <w:t xml:space="preserve">1</w:t>
                              </w:r>
                            </w:p>
                          </w:txbxContent>
                        </v:textbox>
                      </v:rect>
                      <v:rect id="Rectangle 1173032" style="position:absolute;width:2404;height:2252;left:-828;top:464;rotation:90;" filled="f" stroked="f">
                        <v:textbox inset="0,0,0,0" style="layout-flow:vertical">
                          <w:txbxContent>
                            <w:p>
                              <w:pPr>
                                <w:bidi w:val="0"/>
                                <w:spacing w:before="0" w:after="160" w:line="259" w:lineRule="auto"/>
                                <w:ind w:left="0" w:firstLine="0"/>
                                <w:jc w:val="left"/>
                              </w:pPr>
                              <w:r>
                                <w:rPr>
                                  <w:sz w:val="18"/>
                                </w:rPr>
                                <w:t xml:space="preserve">16</w:t>
                              </w:r>
                            </w:p>
                          </w:txbxContent>
                        </v:textbox>
                      </v:rect>
                      <v:rect id="Rectangle 1173033" style="position:absolute;width:2404;height:2252;left:-190;top:-173;rotation:90;" filled="f" stroked="f">
                        <v:textbox inset="0,0,0,0" style="layout-flow:vertical">
                          <w:txbxContent>
                            <w:p>
                              <w:pPr>
                                <w:bidi w:val="0"/>
                                <w:spacing w:before="0" w:after="160" w:line="259" w:lineRule="auto"/>
                                <w:ind w:left="0" w:firstLine="0"/>
                                <w:jc w:val="left"/>
                              </w:pPr>
                              <w:r>
                                <w:rPr>
                                  <w:sz w:val="18"/>
                                </w:rPr>
                                <w:t xml:space="preserve">/</w:t>
                              </w:r>
                            </w:p>
                          </w:txbxContent>
                        </v:textbox>
                      </v:rect>
                      <v:rect id="Rectangle 91979" style="position:absolute;width:494;height:3003;left:509;top:543;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5" w:type="dxa"/>
            <w:tcBorders>
              <w:top w:val="single" w:sz="8" w:space="0" w:color="000000"/>
              <w:left w:val="single" w:sz="8" w:space="0" w:color="000000"/>
              <w:bottom w:val="single" w:sz="8" w:space="0" w:color="000000"/>
              <w:right w:val="single" w:sz="8" w:space="0" w:color="000000"/>
            </w:tcBorders>
          </w:tcPr>
          <w:p w14:paraId="03B0A66D" w14:textId="77777777" w:rsidR="007D64FE" w:rsidRDefault="00000000" w:rsidP="001D2589">
            <w:pPr>
              <w:spacing w:after="0" w:line="259" w:lineRule="auto"/>
              <w:ind w:left="90" w:right="-82"/>
              <w:jc w:val="left"/>
            </w:pPr>
            <w:r>
              <w:rPr>
                <w:rFonts w:ascii="Calibri" w:eastAsia="Calibri" w:hAnsi="Calibri" w:cs="Calibri"/>
                <w:noProof/>
                <w:sz w:val="22"/>
              </w:rPr>
              <mc:AlternateContent>
                <mc:Choice Requires="wpg">
                  <w:drawing>
                    <wp:inline distT="0" distB="0" distL="0" distR="0" wp14:anchorId="2FBC2519" wp14:editId="5FE803DA">
                      <wp:extent cx="225847" cy="274930"/>
                      <wp:effectExtent l="0" t="0" r="0" b="0"/>
                      <wp:docPr id="1403134" name="Group 1403134"/>
                      <wp:cNvGraphicFramePr/>
                      <a:graphic xmlns:a="http://schemas.openxmlformats.org/drawingml/2006/main">
                        <a:graphicData uri="http://schemas.microsoft.com/office/word/2010/wordprocessingGroup">
                          <wpg:wgp>
                            <wpg:cNvGrpSpPr/>
                            <wpg:grpSpPr>
                              <a:xfrm>
                                <a:off x="0" y="0"/>
                                <a:ext cx="225847" cy="274930"/>
                                <a:chOff x="0" y="0"/>
                                <a:chExt cx="225847" cy="274930"/>
                              </a:xfrm>
                            </wpg:grpSpPr>
                            <wps:wsp>
                              <wps:cNvPr id="91976" name="Rectangle 91976"/>
                              <wps:cNvSpPr/>
                              <wps:spPr>
                                <a:xfrm rot="5399999">
                                  <a:off x="-81990" y="45534"/>
                                  <a:ext cx="316352" cy="225282"/>
                                </a:xfrm>
                                <a:prstGeom prst="rect">
                                  <a:avLst/>
                                </a:prstGeom>
                                <a:ln>
                                  <a:noFill/>
                                </a:ln>
                              </wps:spPr>
                              <wps:txbx>
                                <w:txbxContent>
                                  <w:p w14:paraId="7585A20C" w14:textId="77777777" w:rsidR="007D64FE" w:rsidRDefault="00000000">
                                    <w:pPr>
                                      <w:bidi w:val="0"/>
                                      <w:spacing w:after="160" w:line="259" w:lineRule="auto"/>
                                      <w:ind w:left="0"/>
                                      <w:jc w:val="left"/>
                                    </w:pPr>
                                    <w:r>
                                      <w:rPr>
                                        <w:sz w:val="18"/>
                                      </w:rPr>
                                      <w:t>1/111</w:t>
                                    </w:r>
                                  </w:p>
                                </w:txbxContent>
                              </wps:txbx>
                              <wps:bodyPr horzOverflow="overflow" vert="horz" lIns="0" tIns="0" rIns="0" bIns="0" rtlCol="0">
                                <a:noAutofit/>
                              </wps:bodyPr>
                            </wps:wsp>
                            <wps:wsp>
                              <wps:cNvPr id="91977" name="Rectangle 91977"/>
                              <wps:cNvSpPr/>
                              <wps:spPr>
                                <a:xfrm rot="5399999">
                                  <a:off x="50930" y="112284"/>
                                  <a:ext cx="49458" cy="300376"/>
                                </a:xfrm>
                                <a:prstGeom prst="rect">
                                  <a:avLst/>
                                </a:prstGeom>
                                <a:ln>
                                  <a:noFill/>
                                </a:ln>
                              </wps:spPr>
                              <wps:txbx>
                                <w:txbxContent>
                                  <w:p w14:paraId="6A2C03DA"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3134" style="width:17.7832pt;height:21.648pt;mso-position-horizontal-relative:char;mso-position-vertical-relative:line" coordsize="2258,2749">
                      <v:rect id="Rectangle 91976" style="position:absolute;width:3163;height:2252;left:-819;top:455;rotation:90;" filled="f" stroked="f">
                        <v:textbox inset="0,0,0,0" style="layout-flow:vertical">
                          <w:txbxContent>
                            <w:p>
                              <w:pPr>
                                <w:bidi w:val="0"/>
                                <w:spacing w:before="0" w:after="160" w:line="259" w:lineRule="auto"/>
                                <w:ind w:left="0" w:firstLine="0"/>
                                <w:jc w:val="left"/>
                              </w:pPr>
                              <w:r>
                                <w:rPr>
                                  <w:sz w:val="18"/>
                                </w:rPr>
                                <w:t xml:space="preserve">1/111</w:t>
                              </w:r>
                            </w:p>
                          </w:txbxContent>
                        </v:textbox>
                      </v:rect>
                      <v:rect id="Rectangle 91977" style="position:absolute;width:494;height:3003;left:509;top:1122;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9" w:type="dxa"/>
            <w:tcBorders>
              <w:top w:val="single" w:sz="8" w:space="0" w:color="000000"/>
              <w:left w:val="single" w:sz="8" w:space="0" w:color="000000"/>
              <w:bottom w:val="single" w:sz="8" w:space="0" w:color="000000"/>
              <w:right w:val="single" w:sz="8" w:space="0" w:color="000000"/>
            </w:tcBorders>
          </w:tcPr>
          <w:p w14:paraId="2AED574D" w14:textId="77777777" w:rsidR="007D64FE" w:rsidRDefault="00000000" w:rsidP="001D2589">
            <w:pPr>
              <w:spacing w:after="0" w:line="259" w:lineRule="auto"/>
              <w:ind w:left="162" w:right="-10"/>
              <w:jc w:val="left"/>
            </w:pPr>
            <w:r>
              <w:rPr>
                <w:rFonts w:ascii="Calibri" w:eastAsia="Calibri" w:hAnsi="Calibri" w:cs="Calibri"/>
                <w:noProof/>
                <w:sz w:val="22"/>
              </w:rPr>
              <mc:AlternateContent>
                <mc:Choice Requires="wpg">
                  <w:drawing>
                    <wp:inline distT="0" distB="0" distL="0" distR="0" wp14:anchorId="62E8B5E2" wp14:editId="14968A54">
                      <wp:extent cx="225847" cy="213970"/>
                      <wp:effectExtent l="0" t="0" r="0" b="0"/>
                      <wp:docPr id="1403149" name="Group 1403149"/>
                      <wp:cNvGraphicFramePr/>
                      <a:graphic xmlns:a="http://schemas.openxmlformats.org/drawingml/2006/main">
                        <a:graphicData uri="http://schemas.microsoft.com/office/word/2010/wordprocessingGroup">
                          <wpg:wgp>
                            <wpg:cNvGrpSpPr/>
                            <wpg:grpSpPr>
                              <a:xfrm>
                                <a:off x="0" y="0"/>
                                <a:ext cx="225847" cy="213970"/>
                                <a:chOff x="0" y="0"/>
                                <a:chExt cx="225847" cy="213970"/>
                              </a:xfrm>
                            </wpg:grpSpPr>
                            <wps:wsp>
                              <wps:cNvPr id="1173034" name="Rectangle 1173034"/>
                              <wps:cNvSpPr/>
                              <wps:spPr>
                                <a:xfrm rot="5399999">
                                  <a:off x="20112" y="-56567"/>
                                  <a:ext cx="235934" cy="225282"/>
                                </a:xfrm>
                                <a:prstGeom prst="rect">
                                  <a:avLst/>
                                </a:prstGeom>
                                <a:ln>
                                  <a:noFill/>
                                </a:ln>
                              </wps:spPr>
                              <wps:txbx>
                                <w:txbxContent>
                                  <w:p w14:paraId="59CC355F" w14:textId="77777777" w:rsidR="007D64FE" w:rsidRDefault="00000000">
                                    <w:pPr>
                                      <w:bidi w:val="0"/>
                                      <w:spacing w:after="160" w:line="259" w:lineRule="auto"/>
                                      <w:ind w:left="0"/>
                                      <w:jc w:val="left"/>
                                    </w:pPr>
                                    <w:r>
                                      <w:rPr>
                                        <w:sz w:val="18"/>
                                      </w:rPr>
                                      <w:t>7</w:t>
                                    </w:r>
                                  </w:p>
                                </w:txbxContent>
                              </wps:txbx>
                              <wps:bodyPr horzOverflow="overflow" vert="horz" lIns="0" tIns="0" rIns="0" bIns="0" rtlCol="0">
                                <a:noAutofit/>
                              </wps:bodyPr>
                            </wps:wsp>
                            <wps:wsp>
                              <wps:cNvPr id="1173035" name="Rectangle 1173035"/>
                              <wps:cNvSpPr/>
                              <wps:spPr>
                                <a:xfrm rot="5399999">
                                  <a:off x="-80586" y="44131"/>
                                  <a:ext cx="235934" cy="225282"/>
                                </a:xfrm>
                                <a:prstGeom prst="rect">
                                  <a:avLst/>
                                </a:prstGeom>
                                <a:ln>
                                  <a:noFill/>
                                </a:ln>
                              </wps:spPr>
                              <wps:txbx>
                                <w:txbxContent>
                                  <w:p w14:paraId="4BB12694" w14:textId="77777777" w:rsidR="007D64FE" w:rsidRDefault="00000000">
                                    <w:pPr>
                                      <w:bidi w:val="0"/>
                                      <w:spacing w:after="160" w:line="259" w:lineRule="auto"/>
                                      <w:ind w:left="0"/>
                                      <w:jc w:val="left"/>
                                    </w:pPr>
                                    <w:r>
                                      <w:rPr>
                                        <w:sz w:val="18"/>
                                      </w:rPr>
                                      <w:t>66</w:t>
                                    </w:r>
                                  </w:p>
                                </w:txbxContent>
                              </wps:txbx>
                              <wps:bodyPr horzOverflow="overflow" vert="horz" lIns="0" tIns="0" rIns="0" bIns="0" rtlCol="0">
                                <a:noAutofit/>
                              </wps:bodyPr>
                            </wps:wsp>
                            <wps:wsp>
                              <wps:cNvPr id="1173036" name="Rectangle 1173036"/>
                              <wps:cNvSpPr/>
                              <wps:spPr>
                                <a:xfrm rot="5399999">
                                  <a:off x="-18521" y="-17934"/>
                                  <a:ext cx="235934" cy="225282"/>
                                </a:xfrm>
                                <a:prstGeom prst="rect">
                                  <a:avLst/>
                                </a:prstGeom>
                                <a:ln>
                                  <a:noFill/>
                                </a:ln>
                              </wps:spPr>
                              <wps:txbx>
                                <w:txbxContent>
                                  <w:p w14:paraId="3B9386E7" w14:textId="77777777" w:rsidR="007D64FE" w:rsidRDefault="00000000">
                                    <w:pPr>
                                      <w:bidi w:val="0"/>
                                      <w:spacing w:after="160" w:line="259" w:lineRule="auto"/>
                                      <w:ind w:left="0"/>
                                      <w:jc w:val="left"/>
                                    </w:pPr>
                                    <w:r>
                                      <w:rPr>
                                        <w:sz w:val="18"/>
                                      </w:rPr>
                                      <w:t>/</w:t>
                                    </w:r>
                                  </w:p>
                                </w:txbxContent>
                              </wps:txbx>
                              <wps:bodyPr horzOverflow="overflow" vert="horz" lIns="0" tIns="0" rIns="0" bIns="0" rtlCol="0">
                                <a:noAutofit/>
                              </wps:bodyPr>
                            </wps:wsp>
                            <wps:wsp>
                              <wps:cNvPr id="91975" name="Rectangle 91975"/>
                              <wps:cNvSpPr/>
                              <wps:spPr>
                                <a:xfrm rot="5399999">
                                  <a:off x="50930" y="51325"/>
                                  <a:ext cx="49456" cy="300376"/>
                                </a:xfrm>
                                <a:prstGeom prst="rect">
                                  <a:avLst/>
                                </a:prstGeom>
                                <a:ln>
                                  <a:noFill/>
                                </a:ln>
                              </wps:spPr>
                              <wps:txbx>
                                <w:txbxContent>
                                  <w:p w14:paraId="317B3929"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3149" style="width:17.7832pt;height:16.848pt;mso-position-horizontal-relative:char;mso-position-vertical-relative:line" coordsize="2258,2139">
                      <v:rect id="Rectangle 1173034" style="position:absolute;width:2359;height:2252;left:201;top:-565;rotation:90;" filled="f" stroked="f">
                        <v:textbox inset="0,0,0,0" style="layout-flow:vertical">
                          <w:txbxContent>
                            <w:p>
                              <w:pPr>
                                <w:bidi w:val="0"/>
                                <w:spacing w:before="0" w:after="160" w:line="259" w:lineRule="auto"/>
                                <w:ind w:left="0" w:firstLine="0"/>
                                <w:jc w:val="left"/>
                              </w:pPr>
                              <w:r>
                                <w:rPr>
                                  <w:sz w:val="18"/>
                                </w:rPr>
                                <w:t xml:space="preserve">7</w:t>
                              </w:r>
                            </w:p>
                          </w:txbxContent>
                        </v:textbox>
                      </v:rect>
                      <v:rect id="Rectangle 1173035" style="position:absolute;width:2359;height:2252;left:-805;top:441;rotation:90;" filled="f" stroked="f">
                        <v:textbox inset="0,0,0,0" style="layout-flow:vertical">
                          <w:txbxContent>
                            <w:p>
                              <w:pPr>
                                <w:bidi w:val="0"/>
                                <w:spacing w:before="0" w:after="160" w:line="259" w:lineRule="auto"/>
                                <w:ind w:left="0" w:firstLine="0"/>
                                <w:jc w:val="left"/>
                              </w:pPr>
                              <w:r>
                                <w:rPr>
                                  <w:sz w:val="18"/>
                                </w:rPr>
                                <w:t xml:space="preserve">66</w:t>
                              </w:r>
                            </w:p>
                          </w:txbxContent>
                        </v:textbox>
                      </v:rect>
                      <v:rect id="Rectangle 1173036" style="position:absolute;width:2359;height:2252;left:-185;top:-179;rotation:90;" filled="f" stroked="f">
                        <v:textbox inset="0,0,0,0" style="layout-flow:vertical">
                          <w:txbxContent>
                            <w:p>
                              <w:pPr>
                                <w:bidi w:val="0"/>
                                <w:spacing w:before="0" w:after="160" w:line="259" w:lineRule="auto"/>
                                <w:ind w:left="0" w:firstLine="0"/>
                                <w:jc w:val="left"/>
                              </w:pPr>
                              <w:r>
                                <w:rPr>
                                  <w:sz w:val="18"/>
                                </w:rPr>
                                <w:t xml:space="preserve">/</w:t>
                              </w:r>
                            </w:p>
                          </w:txbxContent>
                        </v:textbox>
                      </v:rect>
                      <v:rect id="Rectangle 91975" style="position:absolute;width:494;height:3003;left:509;top:513;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5" w:type="dxa"/>
            <w:tcBorders>
              <w:top w:val="single" w:sz="8" w:space="0" w:color="000000"/>
              <w:left w:val="single" w:sz="8" w:space="0" w:color="000000"/>
              <w:bottom w:val="single" w:sz="8" w:space="0" w:color="000000"/>
              <w:right w:val="single" w:sz="8" w:space="0" w:color="000000"/>
            </w:tcBorders>
          </w:tcPr>
          <w:p w14:paraId="6E3AE52F" w14:textId="77777777" w:rsidR="007D64FE" w:rsidRDefault="00000000" w:rsidP="001D2589">
            <w:pPr>
              <w:spacing w:after="0" w:line="259" w:lineRule="auto"/>
              <w:ind w:left="90" w:right="-82"/>
              <w:jc w:val="left"/>
            </w:pPr>
            <w:r>
              <w:rPr>
                <w:rFonts w:ascii="Calibri" w:eastAsia="Calibri" w:hAnsi="Calibri" w:cs="Calibri"/>
                <w:noProof/>
                <w:sz w:val="22"/>
              </w:rPr>
              <mc:AlternateContent>
                <mc:Choice Requires="wpg">
                  <w:drawing>
                    <wp:inline distT="0" distB="0" distL="0" distR="0" wp14:anchorId="6E456937" wp14:editId="77E265BA">
                      <wp:extent cx="225847" cy="168249"/>
                      <wp:effectExtent l="0" t="0" r="0" b="0"/>
                      <wp:docPr id="1403172" name="Group 1403172"/>
                      <wp:cNvGraphicFramePr/>
                      <a:graphic xmlns:a="http://schemas.openxmlformats.org/drawingml/2006/main">
                        <a:graphicData uri="http://schemas.microsoft.com/office/word/2010/wordprocessingGroup">
                          <wpg:wgp>
                            <wpg:cNvGrpSpPr/>
                            <wpg:grpSpPr>
                              <a:xfrm>
                                <a:off x="0" y="0"/>
                                <a:ext cx="225847" cy="168249"/>
                                <a:chOff x="0" y="0"/>
                                <a:chExt cx="225847" cy="168249"/>
                              </a:xfrm>
                            </wpg:grpSpPr>
                            <wps:wsp>
                              <wps:cNvPr id="1173037" name="Rectangle 1173037"/>
                              <wps:cNvSpPr/>
                              <wps:spPr>
                                <a:xfrm rot="5399999">
                                  <a:off x="27731" y="-64187"/>
                                  <a:ext cx="174518" cy="225282"/>
                                </a:xfrm>
                                <a:prstGeom prst="rect">
                                  <a:avLst/>
                                </a:prstGeom>
                                <a:ln>
                                  <a:noFill/>
                                </a:ln>
                              </wps:spPr>
                              <wps:txbx>
                                <w:txbxContent>
                                  <w:p w14:paraId="18ACD21B" w14:textId="77777777" w:rsidR="007D64FE" w:rsidRDefault="00000000">
                                    <w:pPr>
                                      <w:bidi w:val="0"/>
                                      <w:spacing w:after="160" w:line="259" w:lineRule="auto"/>
                                      <w:ind w:left="0"/>
                                      <w:jc w:val="left"/>
                                    </w:pPr>
                                    <w:r>
                                      <w:rPr>
                                        <w:sz w:val="18"/>
                                      </w:rPr>
                                      <w:t>1</w:t>
                                    </w:r>
                                  </w:p>
                                </w:txbxContent>
                              </wps:txbx>
                              <wps:bodyPr horzOverflow="overflow" vert="horz" lIns="0" tIns="0" rIns="0" bIns="0" rtlCol="0">
                                <a:noAutofit/>
                              </wps:bodyPr>
                            </wps:wsp>
                            <wps:wsp>
                              <wps:cNvPr id="1173038" name="Rectangle 1173038"/>
                              <wps:cNvSpPr/>
                              <wps:spPr>
                                <a:xfrm rot="5399999">
                                  <a:off x="-49878" y="13423"/>
                                  <a:ext cx="174518" cy="225282"/>
                                </a:xfrm>
                                <a:prstGeom prst="rect">
                                  <a:avLst/>
                                </a:prstGeom>
                                <a:ln>
                                  <a:noFill/>
                                </a:ln>
                              </wps:spPr>
                              <wps:txbx>
                                <w:txbxContent>
                                  <w:p w14:paraId="14024782" w14:textId="77777777" w:rsidR="007D64FE" w:rsidRDefault="00000000">
                                    <w:pPr>
                                      <w:bidi w:val="0"/>
                                      <w:spacing w:after="160" w:line="259" w:lineRule="auto"/>
                                      <w:ind w:left="0"/>
                                      <w:jc w:val="left"/>
                                    </w:pPr>
                                    <w:r>
                                      <w:rPr>
                                        <w:sz w:val="18"/>
                                      </w:rPr>
                                      <w:t>9</w:t>
                                    </w:r>
                                  </w:p>
                                </w:txbxContent>
                              </wps:txbx>
                              <wps:bodyPr horzOverflow="overflow" vert="horz" lIns="0" tIns="0" rIns="0" bIns="0" rtlCol="0">
                                <a:noAutofit/>
                              </wps:bodyPr>
                            </wps:wsp>
                            <wps:wsp>
                              <wps:cNvPr id="1173039" name="Rectangle 1173039"/>
                              <wps:cNvSpPr/>
                              <wps:spPr>
                                <a:xfrm rot="5399999">
                                  <a:off x="-10901" y="-25553"/>
                                  <a:ext cx="174518" cy="225282"/>
                                </a:xfrm>
                                <a:prstGeom prst="rect">
                                  <a:avLst/>
                                </a:prstGeom>
                                <a:ln>
                                  <a:noFill/>
                                </a:ln>
                              </wps:spPr>
                              <wps:txbx>
                                <w:txbxContent>
                                  <w:p w14:paraId="1DBB33B5" w14:textId="77777777" w:rsidR="007D64FE" w:rsidRDefault="00000000">
                                    <w:pPr>
                                      <w:bidi w:val="0"/>
                                      <w:spacing w:after="160" w:line="259" w:lineRule="auto"/>
                                      <w:ind w:left="0"/>
                                      <w:jc w:val="left"/>
                                    </w:pPr>
                                    <w:r>
                                      <w:rPr>
                                        <w:sz w:val="18"/>
                                      </w:rPr>
                                      <w:t>/</w:t>
                                    </w:r>
                                  </w:p>
                                </w:txbxContent>
                              </wps:txbx>
                              <wps:bodyPr horzOverflow="overflow" vert="horz" lIns="0" tIns="0" rIns="0" bIns="0" rtlCol="0">
                                <a:noAutofit/>
                              </wps:bodyPr>
                            </wps:wsp>
                            <wps:wsp>
                              <wps:cNvPr id="91973" name="Rectangle 91973"/>
                              <wps:cNvSpPr/>
                              <wps:spPr>
                                <a:xfrm rot="5399999">
                                  <a:off x="50930" y="5605"/>
                                  <a:ext cx="49456" cy="300376"/>
                                </a:xfrm>
                                <a:prstGeom prst="rect">
                                  <a:avLst/>
                                </a:prstGeom>
                                <a:ln>
                                  <a:noFill/>
                                </a:ln>
                              </wps:spPr>
                              <wps:txbx>
                                <w:txbxContent>
                                  <w:p w14:paraId="7C5331A9"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3172" style="width:17.7832pt;height:13.248pt;mso-position-horizontal-relative:char;mso-position-vertical-relative:line" coordsize="2258,1682">
                      <v:rect id="Rectangle 1173037" style="position:absolute;width:1745;height:2252;left:277;top:-641;rotation:90;" filled="f" stroked="f">
                        <v:textbox inset="0,0,0,0" style="layout-flow:vertical">
                          <w:txbxContent>
                            <w:p>
                              <w:pPr>
                                <w:bidi w:val="0"/>
                                <w:spacing w:before="0" w:after="160" w:line="259" w:lineRule="auto"/>
                                <w:ind w:left="0" w:firstLine="0"/>
                                <w:jc w:val="left"/>
                              </w:pPr>
                              <w:r>
                                <w:rPr>
                                  <w:sz w:val="18"/>
                                </w:rPr>
                                <w:t xml:space="preserve">1</w:t>
                              </w:r>
                            </w:p>
                          </w:txbxContent>
                        </v:textbox>
                      </v:rect>
                      <v:rect id="Rectangle 1173038" style="position:absolute;width:1745;height:2252;left:-498;top:134;rotation:90;" filled="f" stroked="f">
                        <v:textbox inset="0,0,0,0" style="layout-flow:vertical">
                          <w:txbxContent>
                            <w:p>
                              <w:pPr>
                                <w:bidi w:val="0"/>
                                <w:spacing w:before="0" w:after="160" w:line="259" w:lineRule="auto"/>
                                <w:ind w:left="0" w:firstLine="0"/>
                                <w:jc w:val="left"/>
                              </w:pPr>
                              <w:r>
                                <w:rPr>
                                  <w:sz w:val="18"/>
                                </w:rPr>
                                <w:t xml:space="preserve">9</w:t>
                              </w:r>
                            </w:p>
                          </w:txbxContent>
                        </v:textbox>
                      </v:rect>
                      <v:rect id="Rectangle 1173039" style="position:absolute;width:1745;height:2252;left:-109;top:-255;rotation:90;" filled="f" stroked="f">
                        <v:textbox inset="0,0,0,0" style="layout-flow:vertical">
                          <w:txbxContent>
                            <w:p>
                              <w:pPr>
                                <w:bidi w:val="0"/>
                                <w:spacing w:before="0" w:after="160" w:line="259" w:lineRule="auto"/>
                                <w:ind w:left="0" w:firstLine="0"/>
                                <w:jc w:val="left"/>
                              </w:pPr>
                              <w:r>
                                <w:rPr>
                                  <w:sz w:val="18"/>
                                </w:rPr>
                                <w:t xml:space="preserve">/</w:t>
                              </w:r>
                            </w:p>
                          </w:txbxContent>
                        </v:textbox>
                      </v:rect>
                      <v:rect id="Rectangle 91973" style="position:absolute;width:494;height:3003;left:509;top:56;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6" w:type="dxa"/>
            <w:tcBorders>
              <w:top w:val="single" w:sz="8" w:space="0" w:color="000000"/>
              <w:left w:val="single" w:sz="8" w:space="0" w:color="000000"/>
              <w:bottom w:val="single" w:sz="8" w:space="0" w:color="000000"/>
              <w:right w:val="single" w:sz="8" w:space="0" w:color="000000"/>
            </w:tcBorders>
          </w:tcPr>
          <w:p w14:paraId="64772F76" w14:textId="77777777" w:rsidR="007D64FE" w:rsidRDefault="00000000" w:rsidP="001D2589">
            <w:pPr>
              <w:spacing w:after="0" w:line="259" w:lineRule="auto"/>
              <w:ind w:left="162" w:right="-12"/>
              <w:jc w:val="left"/>
            </w:pPr>
            <w:r>
              <w:rPr>
                <w:rFonts w:ascii="Calibri" w:eastAsia="Calibri" w:hAnsi="Calibri" w:cs="Calibri"/>
                <w:noProof/>
                <w:sz w:val="22"/>
              </w:rPr>
              <mc:AlternateContent>
                <mc:Choice Requires="wpg">
                  <w:drawing>
                    <wp:inline distT="0" distB="0" distL="0" distR="0" wp14:anchorId="43658F6D" wp14:editId="2A3C1002">
                      <wp:extent cx="225847" cy="163678"/>
                      <wp:effectExtent l="0" t="0" r="0" b="0"/>
                      <wp:docPr id="1403195" name="Group 1403195"/>
                      <wp:cNvGraphicFramePr/>
                      <a:graphic xmlns:a="http://schemas.openxmlformats.org/drawingml/2006/main">
                        <a:graphicData uri="http://schemas.microsoft.com/office/word/2010/wordprocessingGroup">
                          <wpg:wgp>
                            <wpg:cNvGrpSpPr/>
                            <wpg:grpSpPr>
                              <a:xfrm>
                                <a:off x="0" y="0"/>
                                <a:ext cx="225847" cy="163678"/>
                                <a:chOff x="0" y="0"/>
                                <a:chExt cx="225847" cy="163678"/>
                              </a:xfrm>
                            </wpg:grpSpPr>
                            <wps:wsp>
                              <wps:cNvPr id="1173045" name="Rectangle 1173045"/>
                              <wps:cNvSpPr/>
                              <wps:spPr>
                                <a:xfrm rot="5399999">
                                  <a:off x="30109" y="-66565"/>
                                  <a:ext cx="171476" cy="225282"/>
                                </a:xfrm>
                                <a:prstGeom prst="rect">
                                  <a:avLst/>
                                </a:prstGeom>
                                <a:ln>
                                  <a:noFill/>
                                </a:ln>
                              </wps:spPr>
                              <wps:txbx>
                                <w:txbxContent>
                                  <w:p w14:paraId="40B7F5B4" w14:textId="77777777" w:rsidR="007D64FE" w:rsidRDefault="00000000">
                                    <w:pPr>
                                      <w:bidi w:val="0"/>
                                      <w:spacing w:after="160" w:line="259" w:lineRule="auto"/>
                                      <w:ind w:left="0"/>
                                      <w:jc w:val="left"/>
                                    </w:pPr>
                                    <w:r>
                                      <w:rPr>
                                        <w:sz w:val="18"/>
                                      </w:rPr>
                                      <w:t>6</w:t>
                                    </w:r>
                                  </w:p>
                                </w:txbxContent>
                              </wps:txbx>
                              <wps:bodyPr horzOverflow="overflow" vert="horz" lIns="0" tIns="0" rIns="0" bIns="0" rtlCol="0">
                                <a:noAutofit/>
                              </wps:bodyPr>
                            </wps:wsp>
                            <wps:wsp>
                              <wps:cNvPr id="1173047" name="Rectangle 1173047"/>
                              <wps:cNvSpPr/>
                              <wps:spPr>
                                <a:xfrm rot="5399999">
                                  <a:off x="-46529" y="10075"/>
                                  <a:ext cx="171476" cy="225282"/>
                                </a:xfrm>
                                <a:prstGeom prst="rect">
                                  <a:avLst/>
                                </a:prstGeom>
                                <a:ln>
                                  <a:noFill/>
                                </a:ln>
                              </wps:spPr>
                              <wps:txbx>
                                <w:txbxContent>
                                  <w:p w14:paraId="4EE1B994" w14:textId="77777777" w:rsidR="007D64FE" w:rsidRDefault="00000000">
                                    <w:pPr>
                                      <w:bidi w:val="0"/>
                                      <w:spacing w:after="160" w:line="259" w:lineRule="auto"/>
                                      <w:ind w:left="0"/>
                                      <w:jc w:val="left"/>
                                    </w:pPr>
                                    <w:r>
                                      <w:rPr>
                                        <w:sz w:val="18"/>
                                      </w:rPr>
                                      <w:t>7</w:t>
                                    </w:r>
                                  </w:p>
                                </w:txbxContent>
                              </wps:txbx>
                              <wps:bodyPr horzOverflow="overflow" vert="horz" lIns="0" tIns="0" rIns="0" bIns="0" rtlCol="0">
                                <a:noAutofit/>
                              </wps:bodyPr>
                            </wps:wsp>
                            <wps:wsp>
                              <wps:cNvPr id="1173049" name="Rectangle 1173049"/>
                              <wps:cNvSpPr/>
                              <wps:spPr>
                                <a:xfrm rot="5399999">
                                  <a:off x="-7209" y="-29246"/>
                                  <a:ext cx="171476" cy="225282"/>
                                </a:xfrm>
                                <a:prstGeom prst="rect">
                                  <a:avLst/>
                                </a:prstGeom>
                                <a:ln>
                                  <a:noFill/>
                                </a:ln>
                              </wps:spPr>
                              <wps:txbx>
                                <w:txbxContent>
                                  <w:p w14:paraId="4463A73E" w14:textId="77777777" w:rsidR="007D64FE" w:rsidRDefault="00000000">
                                    <w:pPr>
                                      <w:bidi w:val="0"/>
                                      <w:spacing w:after="160" w:line="259" w:lineRule="auto"/>
                                      <w:ind w:left="0"/>
                                      <w:jc w:val="left"/>
                                    </w:pPr>
                                    <w:r>
                                      <w:rPr>
                                        <w:sz w:val="18"/>
                                      </w:rPr>
                                      <w:t>/</w:t>
                                    </w:r>
                                  </w:p>
                                </w:txbxContent>
                              </wps:txbx>
                              <wps:bodyPr horzOverflow="overflow" vert="horz" lIns="0" tIns="0" rIns="0" bIns="0" rtlCol="0">
                                <a:noAutofit/>
                              </wps:bodyPr>
                            </wps:wsp>
                            <wps:wsp>
                              <wps:cNvPr id="91971" name="Rectangle 91971"/>
                              <wps:cNvSpPr/>
                              <wps:spPr>
                                <a:xfrm rot="5399999">
                                  <a:off x="50931" y="1032"/>
                                  <a:ext cx="49455" cy="300376"/>
                                </a:xfrm>
                                <a:prstGeom prst="rect">
                                  <a:avLst/>
                                </a:prstGeom>
                                <a:ln>
                                  <a:noFill/>
                                </a:ln>
                              </wps:spPr>
                              <wps:txbx>
                                <w:txbxContent>
                                  <w:p w14:paraId="17188AB4"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3195" style="width:17.7832pt;height:12.888pt;mso-position-horizontal-relative:char;mso-position-vertical-relative:line" coordsize="2258,1636">
                      <v:rect id="Rectangle 1173045" style="position:absolute;width:1714;height:2252;left:301;top:-665;rotation:90;" filled="f" stroked="f">
                        <v:textbox inset="0,0,0,0" style="layout-flow:vertical">
                          <w:txbxContent>
                            <w:p>
                              <w:pPr>
                                <w:bidi w:val="0"/>
                                <w:spacing w:before="0" w:after="160" w:line="259" w:lineRule="auto"/>
                                <w:ind w:left="0" w:firstLine="0"/>
                                <w:jc w:val="left"/>
                              </w:pPr>
                              <w:r>
                                <w:rPr>
                                  <w:sz w:val="18"/>
                                </w:rPr>
                                <w:t xml:space="preserve">6</w:t>
                              </w:r>
                            </w:p>
                          </w:txbxContent>
                        </v:textbox>
                      </v:rect>
                      <v:rect id="Rectangle 1173047" style="position:absolute;width:1714;height:2252;left:-465;top:100;rotation:90;" filled="f" stroked="f">
                        <v:textbox inset="0,0,0,0" style="layout-flow:vertical">
                          <w:txbxContent>
                            <w:p>
                              <w:pPr>
                                <w:bidi w:val="0"/>
                                <w:spacing w:before="0" w:after="160" w:line="259" w:lineRule="auto"/>
                                <w:ind w:left="0" w:firstLine="0"/>
                                <w:jc w:val="left"/>
                              </w:pPr>
                              <w:r>
                                <w:rPr>
                                  <w:sz w:val="18"/>
                                </w:rPr>
                                <w:t xml:space="preserve">7</w:t>
                              </w:r>
                            </w:p>
                          </w:txbxContent>
                        </v:textbox>
                      </v:rect>
                      <v:rect id="Rectangle 1173049" style="position:absolute;width:1714;height:2252;left:-72;top:-292;rotation:90;" filled="f" stroked="f">
                        <v:textbox inset="0,0,0,0" style="layout-flow:vertical">
                          <w:txbxContent>
                            <w:p>
                              <w:pPr>
                                <w:bidi w:val="0"/>
                                <w:spacing w:before="0" w:after="160" w:line="259" w:lineRule="auto"/>
                                <w:ind w:left="0" w:firstLine="0"/>
                                <w:jc w:val="left"/>
                              </w:pPr>
                              <w:r>
                                <w:rPr>
                                  <w:sz w:val="18"/>
                                </w:rPr>
                                <w:t xml:space="preserve">/</w:t>
                              </w:r>
                            </w:p>
                          </w:txbxContent>
                        </v:textbox>
                      </v:rect>
                      <v:rect id="Rectangle 91971" style="position:absolute;width:494;height:3003;left:509;top:10;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9" w:type="dxa"/>
            <w:tcBorders>
              <w:top w:val="single" w:sz="8" w:space="0" w:color="000000"/>
              <w:left w:val="single" w:sz="8" w:space="0" w:color="000000"/>
              <w:bottom w:val="single" w:sz="8" w:space="0" w:color="000000"/>
              <w:right w:val="single" w:sz="8" w:space="0" w:color="000000"/>
            </w:tcBorders>
          </w:tcPr>
          <w:p w14:paraId="4B64B794" w14:textId="77777777" w:rsidR="007D64FE" w:rsidRDefault="00000000" w:rsidP="001D2589">
            <w:pPr>
              <w:spacing w:after="0" w:line="259" w:lineRule="auto"/>
              <w:ind w:left="162" w:right="-10"/>
              <w:jc w:val="left"/>
            </w:pPr>
            <w:r>
              <w:rPr>
                <w:rFonts w:ascii="Calibri" w:eastAsia="Calibri" w:hAnsi="Calibri" w:cs="Calibri"/>
                <w:noProof/>
                <w:sz w:val="22"/>
              </w:rPr>
              <mc:AlternateContent>
                <mc:Choice Requires="wpg">
                  <w:drawing>
                    <wp:inline distT="0" distB="0" distL="0" distR="0" wp14:anchorId="5D3ED42C" wp14:editId="4E5E85B5">
                      <wp:extent cx="225847" cy="163678"/>
                      <wp:effectExtent l="0" t="0" r="0" b="0"/>
                      <wp:docPr id="1403212" name="Group 1403212"/>
                      <wp:cNvGraphicFramePr/>
                      <a:graphic xmlns:a="http://schemas.openxmlformats.org/drawingml/2006/main">
                        <a:graphicData uri="http://schemas.microsoft.com/office/word/2010/wordprocessingGroup">
                          <wpg:wgp>
                            <wpg:cNvGrpSpPr/>
                            <wpg:grpSpPr>
                              <a:xfrm>
                                <a:off x="0" y="0"/>
                                <a:ext cx="225847" cy="163678"/>
                                <a:chOff x="0" y="0"/>
                                <a:chExt cx="225847" cy="163678"/>
                              </a:xfrm>
                            </wpg:grpSpPr>
                            <wps:wsp>
                              <wps:cNvPr id="1173041" name="Rectangle 1173041"/>
                              <wps:cNvSpPr/>
                              <wps:spPr>
                                <a:xfrm rot="5399999">
                                  <a:off x="28391" y="-64846"/>
                                  <a:ext cx="169197" cy="225282"/>
                                </a:xfrm>
                                <a:prstGeom prst="rect">
                                  <a:avLst/>
                                </a:prstGeom>
                                <a:ln>
                                  <a:noFill/>
                                </a:ln>
                              </wps:spPr>
                              <wps:txbx>
                                <w:txbxContent>
                                  <w:p w14:paraId="14F20D8B" w14:textId="77777777" w:rsidR="007D64FE" w:rsidRDefault="00000000">
                                    <w:pPr>
                                      <w:bidi w:val="0"/>
                                      <w:spacing w:after="160" w:line="259" w:lineRule="auto"/>
                                      <w:ind w:left="0"/>
                                      <w:jc w:val="left"/>
                                    </w:pPr>
                                    <w:r>
                                      <w:rPr>
                                        <w:sz w:val="18"/>
                                      </w:rPr>
                                      <w:t>1</w:t>
                                    </w:r>
                                  </w:p>
                                </w:txbxContent>
                              </wps:txbx>
                              <wps:bodyPr horzOverflow="overflow" vert="horz" lIns="0" tIns="0" rIns="0" bIns="0" rtlCol="0">
                                <a:noAutofit/>
                              </wps:bodyPr>
                            </wps:wsp>
                            <wps:wsp>
                              <wps:cNvPr id="1173042" name="Rectangle 1173042"/>
                              <wps:cNvSpPr/>
                              <wps:spPr>
                                <a:xfrm rot="5399999">
                                  <a:off x="-47217" y="10762"/>
                                  <a:ext cx="169197" cy="225282"/>
                                </a:xfrm>
                                <a:prstGeom prst="rect">
                                  <a:avLst/>
                                </a:prstGeom>
                                <a:ln>
                                  <a:noFill/>
                                </a:ln>
                              </wps:spPr>
                              <wps:txbx>
                                <w:txbxContent>
                                  <w:p w14:paraId="4B7C4632" w14:textId="77777777" w:rsidR="007D64FE" w:rsidRDefault="00000000">
                                    <w:pPr>
                                      <w:bidi w:val="0"/>
                                      <w:spacing w:after="160" w:line="259" w:lineRule="auto"/>
                                      <w:ind w:left="0"/>
                                      <w:jc w:val="left"/>
                                    </w:pPr>
                                    <w:r>
                                      <w:rPr>
                                        <w:sz w:val="18"/>
                                      </w:rPr>
                                      <w:t>6</w:t>
                                    </w:r>
                                  </w:p>
                                </w:txbxContent>
                              </wps:txbx>
                              <wps:bodyPr horzOverflow="overflow" vert="horz" lIns="0" tIns="0" rIns="0" bIns="0" rtlCol="0">
                                <a:noAutofit/>
                              </wps:bodyPr>
                            </wps:wsp>
                            <wps:wsp>
                              <wps:cNvPr id="1173043" name="Rectangle 1173043"/>
                              <wps:cNvSpPr/>
                              <wps:spPr>
                                <a:xfrm rot="5399999">
                                  <a:off x="-10241" y="-26213"/>
                                  <a:ext cx="169197" cy="225282"/>
                                </a:xfrm>
                                <a:prstGeom prst="rect">
                                  <a:avLst/>
                                </a:prstGeom>
                                <a:ln>
                                  <a:noFill/>
                                </a:ln>
                              </wps:spPr>
                              <wps:txbx>
                                <w:txbxContent>
                                  <w:p w14:paraId="3385B443" w14:textId="77777777" w:rsidR="007D64FE" w:rsidRDefault="00000000">
                                    <w:pPr>
                                      <w:bidi w:val="0"/>
                                      <w:spacing w:after="160" w:line="259" w:lineRule="auto"/>
                                      <w:ind w:left="0"/>
                                      <w:jc w:val="left"/>
                                    </w:pPr>
                                    <w:r>
                                      <w:rPr>
                                        <w:sz w:val="18"/>
                                      </w:rPr>
                                      <w:t>/</w:t>
                                    </w:r>
                                  </w:p>
                                </w:txbxContent>
                              </wps:txbx>
                              <wps:bodyPr horzOverflow="overflow" vert="horz" lIns="0" tIns="0" rIns="0" bIns="0" rtlCol="0">
                                <a:noAutofit/>
                              </wps:bodyPr>
                            </wps:wsp>
                            <wps:wsp>
                              <wps:cNvPr id="91969" name="Rectangle 91969"/>
                              <wps:cNvSpPr/>
                              <wps:spPr>
                                <a:xfrm rot="5399999">
                                  <a:off x="50930" y="1032"/>
                                  <a:ext cx="49456" cy="300376"/>
                                </a:xfrm>
                                <a:prstGeom prst="rect">
                                  <a:avLst/>
                                </a:prstGeom>
                                <a:ln>
                                  <a:noFill/>
                                </a:ln>
                              </wps:spPr>
                              <wps:txbx>
                                <w:txbxContent>
                                  <w:p w14:paraId="4CFB6B51"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3212" style="width:17.7832pt;height:12.888pt;mso-position-horizontal-relative:char;mso-position-vertical-relative:line" coordsize="2258,1636">
                      <v:rect id="Rectangle 1173041" style="position:absolute;width:1691;height:2252;left:283;top:-648;rotation:90;" filled="f" stroked="f">
                        <v:textbox inset="0,0,0,0" style="layout-flow:vertical">
                          <w:txbxContent>
                            <w:p>
                              <w:pPr>
                                <w:bidi w:val="0"/>
                                <w:spacing w:before="0" w:after="160" w:line="259" w:lineRule="auto"/>
                                <w:ind w:left="0" w:firstLine="0"/>
                                <w:jc w:val="left"/>
                              </w:pPr>
                              <w:r>
                                <w:rPr>
                                  <w:sz w:val="18"/>
                                </w:rPr>
                                <w:t xml:space="preserve">1</w:t>
                              </w:r>
                            </w:p>
                          </w:txbxContent>
                        </v:textbox>
                      </v:rect>
                      <v:rect id="Rectangle 1173042" style="position:absolute;width:1691;height:2252;left:-472;top:107;rotation:90;" filled="f" stroked="f">
                        <v:textbox inset="0,0,0,0" style="layout-flow:vertical">
                          <w:txbxContent>
                            <w:p>
                              <w:pPr>
                                <w:bidi w:val="0"/>
                                <w:spacing w:before="0" w:after="160" w:line="259" w:lineRule="auto"/>
                                <w:ind w:left="0" w:firstLine="0"/>
                                <w:jc w:val="left"/>
                              </w:pPr>
                              <w:r>
                                <w:rPr>
                                  <w:sz w:val="18"/>
                                </w:rPr>
                                <w:t xml:space="preserve">6</w:t>
                              </w:r>
                            </w:p>
                          </w:txbxContent>
                        </v:textbox>
                      </v:rect>
                      <v:rect id="Rectangle 1173043" style="position:absolute;width:1691;height:2252;left:-102;top:-262;rotation:90;" filled="f" stroked="f">
                        <v:textbox inset="0,0,0,0" style="layout-flow:vertical">
                          <w:txbxContent>
                            <w:p>
                              <w:pPr>
                                <w:bidi w:val="0"/>
                                <w:spacing w:before="0" w:after="160" w:line="259" w:lineRule="auto"/>
                                <w:ind w:left="0" w:firstLine="0"/>
                                <w:jc w:val="left"/>
                              </w:pPr>
                              <w:r>
                                <w:rPr>
                                  <w:sz w:val="18"/>
                                </w:rPr>
                                <w:t xml:space="preserve">/</w:t>
                              </w:r>
                            </w:p>
                          </w:txbxContent>
                        </v:textbox>
                      </v:rect>
                      <v:rect id="Rectangle 91969" style="position:absolute;width:494;height:3003;left:509;top:10;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71E39050" w14:textId="77777777" w:rsidR="007D64FE" w:rsidRDefault="00000000" w:rsidP="001D2589">
            <w:pPr>
              <w:spacing w:after="0" w:line="259" w:lineRule="auto"/>
              <w:ind w:left="103"/>
              <w:jc w:val="left"/>
            </w:pPr>
            <w:r>
              <w:rPr>
                <w:b/>
                <w:bCs/>
                <w:sz w:val="22"/>
                <w:rtl/>
              </w:rPr>
              <w:t>میانگین</w:t>
            </w:r>
            <w:r>
              <w:rPr>
                <w:rFonts w:ascii="Lotus" w:eastAsia="Lotus" w:hAnsi="Lotus" w:cs="Lotus"/>
                <w:b/>
                <w:bCs/>
                <w:sz w:val="22"/>
                <w:rtl/>
              </w:rPr>
              <w:t xml:space="preserve"> </w:t>
            </w:r>
          </w:p>
        </w:tc>
      </w:tr>
      <w:tr w:rsidR="007D64FE" w14:paraId="733F88D7" w14:textId="77777777">
        <w:trPr>
          <w:trHeight w:val="566"/>
        </w:trPr>
        <w:tc>
          <w:tcPr>
            <w:tcW w:w="1272" w:type="dxa"/>
            <w:gridSpan w:val="3"/>
            <w:tcBorders>
              <w:top w:val="single" w:sz="8" w:space="0" w:color="000000"/>
              <w:left w:val="single" w:sz="8" w:space="0" w:color="000000"/>
              <w:bottom w:val="single" w:sz="8" w:space="0" w:color="000000"/>
              <w:right w:val="single" w:sz="8" w:space="0" w:color="000000"/>
            </w:tcBorders>
            <w:shd w:val="clear" w:color="auto" w:fill="FFC000"/>
          </w:tcPr>
          <w:p w14:paraId="05DD39A5" w14:textId="77777777" w:rsidR="007D64FE" w:rsidRDefault="00000000" w:rsidP="001D2589">
            <w:pPr>
              <w:spacing w:after="0" w:line="259" w:lineRule="auto"/>
              <w:ind w:left="43"/>
              <w:jc w:val="left"/>
            </w:pPr>
            <w:r>
              <w:rPr>
                <w:sz w:val="22"/>
              </w:rPr>
              <w:t>1/119</w:t>
            </w:r>
            <w:r>
              <w:rPr>
                <w:sz w:val="24"/>
              </w:rPr>
              <w:t xml:space="preserve"> </w:t>
            </w:r>
          </w:p>
        </w:tc>
        <w:tc>
          <w:tcPr>
            <w:tcW w:w="1420" w:type="dxa"/>
            <w:gridSpan w:val="3"/>
            <w:tcBorders>
              <w:top w:val="single" w:sz="8" w:space="0" w:color="000000"/>
              <w:left w:val="single" w:sz="8" w:space="0" w:color="000000"/>
              <w:bottom w:val="single" w:sz="8" w:space="0" w:color="000000"/>
              <w:right w:val="single" w:sz="8" w:space="0" w:color="000000"/>
            </w:tcBorders>
            <w:shd w:val="clear" w:color="auto" w:fill="FFC000"/>
          </w:tcPr>
          <w:p w14:paraId="12F9159C" w14:textId="77777777" w:rsidR="007D64FE" w:rsidRDefault="00000000" w:rsidP="001D2589">
            <w:pPr>
              <w:spacing w:after="0" w:line="259" w:lineRule="auto"/>
              <w:ind w:left="48"/>
              <w:jc w:val="left"/>
            </w:pPr>
            <w:r>
              <w:rPr>
                <w:sz w:val="20"/>
              </w:rPr>
              <w:t>1/122</w:t>
            </w:r>
            <w:r>
              <w:rPr>
                <w:sz w:val="24"/>
              </w:rPr>
              <w:t xml:space="preserve"> </w:t>
            </w:r>
          </w:p>
        </w:tc>
        <w:tc>
          <w:tcPr>
            <w:tcW w:w="1415" w:type="dxa"/>
            <w:gridSpan w:val="3"/>
            <w:tcBorders>
              <w:top w:val="single" w:sz="8" w:space="0" w:color="000000"/>
              <w:left w:val="single" w:sz="8" w:space="0" w:color="000000"/>
              <w:bottom w:val="single" w:sz="8" w:space="0" w:color="000000"/>
              <w:right w:val="single" w:sz="8" w:space="0" w:color="000000"/>
            </w:tcBorders>
            <w:shd w:val="clear" w:color="auto" w:fill="FFC000"/>
          </w:tcPr>
          <w:p w14:paraId="78BEAAA8" w14:textId="77777777" w:rsidR="007D64FE" w:rsidRDefault="00000000" w:rsidP="001D2589">
            <w:pPr>
              <w:spacing w:after="0" w:line="259" w:lineRule="auto"/>
              <w:ind w:left="47"/>
              <w:jc w:val="left"/>
            </w:pPr>
            <w:r>
              <w:rPr>
                <w:sz w:val="22"/>
              </w:rPr>
              <w:t>1/711</w:t>
            </w:r>
            <w:r>
              <w:rPr>
                <w:sz w:val="24"/>
              </w:rPr>
              <w:t xml:space="preserve"> </w:t>
            </w:r>
          </w:p>
        </w:tc>
        <w:tc>
          <w:tcPr>
            <w:tcW w:w="1562" w:type="dxa"/>
            <w:gridSpan w:val="3"/>
            <w:tcBorders>
              <w:top w:val="single" w:sz="8" w:space="0" w:color="000000"/>
              <w:left w:val="single" w:sz="8" w:space="0" w:color="000000"/>
              <w:bottom w:val="single" w:sz="8" w:space="0" w:color="000000"/>
              <w:right w:val="single" w:sz="8" w:space="0" w:color="000000"/>
            </w:tcBorders>
            <w:shd w:val="clear" w:color="auto" w:fill="FFC000"/>
          </w:tcPr>
          <w:p w14:paraId="45A5D695" w14:textId="77777777" w:rsidR="007D64FE" w:rsidRDefault="00000000" w:rsidP="001D2589">
            <w:pPr>
              <w:spacing w:after="0" w:line="259" w:lineRule="auto"/>
              <w:ind w:left="46"/>
              <w:jc w:val="left"/>
            </w:pPr>
            <w:r>
              <w:rPr>
                <w:sz w:val="20"/>
              </w:rPr>
              <w:t>1/619</w:t>
            </w:r>
            <w:r>
              <w:rPr>
                <w:sz w:val="24"/>
              </w:rPr>
              <w:t xml:space="preserve"> </w:t>
            </w:r>
          </w:p>
        </w:tc>
        <w:tc>
          <w:tcPr>
            <w:tcW w:w="1560" w:type="dxa"/>
            <w:gridSpan w:val="3"/>
            <w:tcBorders>
              <w:top w:val="single" w:sz="8" w:space="0" w:color="000000"/>
              <w:left w:val="single" w:sz="8" w:space="0" w:color="000000"/>
              <w:bottom w:val="single" w:sz="8" w:space="0" w:color="000000"/>
              <w:right w:val="single" w:sz="8" w:space="0" w:color="000000"/>
            </w:tcBorders>
            <w:shd w:val="clear" w:color="auto" w:fill="FFC000"/>
          </w:tcPr>
          <w:p w14:paraId="0625ED2C" w14:textId="77777777" w:rsidR="007D64FE" w:rsidRDefault="00000000" w:rsidP="001D2589">
            <w:pPr>
              <w:spacing w:after="0" w:line="259" w:lineRule="auto"/>
              <w:ind w:left="47"/>
              <w:jc w:val="left"/>
            </w:pPr>
            <w:r>
              <w:rPr>
                <w:sz w:val="18"/>
              </w:rPr>
              <w:t>6/411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C000"/>
          </w:tcPr>
          <w:p w14:paraId="780858B1" w14:textId="77777777" w:rsidR="007D64FE" w:rsidRDefault="00000000" w:rsidP="001D2589">
            <w:pPr>
              <w:spacing w:after="0" w:line="259" w:lineRule="auto"/>
              <w:ind w:left="104"/>
              <w:jc w:val="left"/>
            </w:pPr>
            <w:r>
              <w:rPr>
                <w:b/>
                <w:bCs/>
                <w:sz w:val="22"/>
                <w:rtl/>
              </w:rPr>
              <w:t>عدد قطعی</w:t>
            </w:r>
            <w:r>
              <w:rPr>
                <w:rFonts w:ascii="Lotus" w:eastAsia="Lotus" w:hAnsi="Lotus" w:cs="Lotus"/>
                <w:b/>
                <w:bCs/>
                <w:sz w:val="22"/>
                <w:rtl/>
              </w:rPr>
              <w:t xml:space="preserve"> </w:t>
            </w:r>
          </w:p>
        </w:tc>
      </w:tr>
    </w:tbl>
    <w:p w14:paraId="67719AC3" w14:textId="77777777" w:rsidR="007D64FE" w:rsidRDefault="00000000" w:rsidP="001D2589">
      <w:pPr>
        <w:spacing w:after="3" w:line="265" w:lineRule="auto"/>
        <w:ind w:left="1366" w:right="1477" w:hanging="10"/>
        <w:jc w:val="left"/>
      </w:pPr>
      <w:r>
        <w:rPr>
          <w:rFonts w:ascii="Arial" w:eastAsia="Arial" w:hAnsi="Arial" w:cs="Arial"/>
          <w:sz w:val="22"/>
        </w:rPr>
        <w:lastRenderedPageBreak/>
        <w:t>11</w:t>
      </w:r>
    </w:p>
    <w:p w14:paraId="0C4B1205" w14:textId="77777777" w:rsidR="007D64FE" w:rsidRDefault="00000000" w:rsidP="001D2589">
      <w:pPr>
        <w:ind w:left="0"/>
        <w:jc w:val="left"/>
      </w:pPr>
      <w:r>
        <w:rPr>
          <w:szCs w:val="28"/>
          <w:rtl/>
        </w:rPr>
        <w:t xml:space="preserve">با عنایت به نتایج دلفی در جداول </w:t>
      </w:r>
      <w:r>
        <w:rPr>
          <w:szCs w:val="28"/>
        </w:rPr>
        <w:t>4</w:t>
      </w:r>
      <w:r>
        <w:rPr>
          <w:szCs w:val="28"/>
          <w:rtl/>
        </w:rPr>
        <w:t>-</w:t>
      </w:r>
      <w:r>
        <w:rPr>
          <w:szCs w:val="28"/>
        </w:rPr>
        <w:t>88</w:t>
      </w:r>
      <w:r>
        <w:rPr>
          <w:szCs w:val="28"/>
          <w:rtl/>
        </w:rPr>
        <w:t xml:space="preserve"> و </w:t>
      </w:r>
      <w:r>
        <w:rPr>
          <w:szCs w:val="28"/>
        </w:rPr>
        <w:t>4</w:t>
      </w:r>
      <w:r>
        <w:rPr>
          <w:szCs w:val="28"/>
          <w:rtl/>
        </w:rPr>
        <w:t>-</w:t>
      </w:r>
      <w:r>
        <w:rPr>
          <w:szCs w:val="28"/>
        </w:rPr>
        <w:t>82</w:t>
      </w:r>
      <w:r>
        <w:rPr>
          <w:szCs w:val="28"/>
          <w:rtl/>
        </w:rPr>
        <w:t xml:space="preserve"> مشخص می گردد که شاخص های مدیریت منابع، سازماندهی و مسئولیت پذیری ،قابلیت مدیریت عوامل شیمیایی ،قابلیت مدیریت عوامل ارگونومیک و قابلیت مدیریت عوامل بیولوژیکی در این مرحله باید حذف بشوند . </w:t>
      </w:r>
    </w:p>
    <w:p w14:paraId="36FF01DD" w14:textId="77777777" w:rsidR="007D64FE" w:rsidRDefault="00000000" w:rsidP="001D2589">
      <w:pPr>
        <w:spacing w:after="246" w:line="259" w:lineRule="auto"/>
        <w:ind w:left="3" w:hanging="10"/>
        <w:jc w:val="left"/>
      </w:pPr>
      <w:r>
        <w:rPr>
          <w:b/>
          <w:bCs/>
          <w:szCs w:val="28"/>
        </w:rPr>
        <w:t>5</w:t>
      </w:r>
      <w:r>
        <w:rPr>
          <w:b/>
          <w:bCs/>
          <w:szCs w:val="28"/>
          <w:rtl/>
        </w:rPr>
        <w:t>-</w:t>
      </w:r>
      <w:r>
        <w:rPr>
          <w:b/>
          <w:bCs/>
          <w:szCs w:val="28"/>
        </w:rPr>
        <w:t>7</w:t>
      </w:r>
      <w:r>
        <w:rPr>
          <w:b/>
          <w:bCs/>
          <w:szCs w:val="28"/>
          <w:rtl/>
        </w:rPr>
        <w:t>-</w:t>
      </w:r>
      <w:r>
        <w:rPr>
          <w:b/>
          <w:bCs/>
          <w:szCs w:val="28"/>
        </w:rPr>
        <w:t>1</w:t>
      </w:r>
      <w:r>
        <w:rPr>
          <w:b/>
          <w:bCs/>
          <w:szCs w:val="28"/>
          <w:rtl/>
        </w:rPr>
        <w:t>-</w:t>
      </w:r>
      <w:r>
        <w:rPr>
          <w:b/>
          <w:bCs/>
          <w:szCs w:val="28"/>
        </w:rPr>
        <w:t>1</w:t>
      </w:r>
      <w:r>
        <w:rPr>
          <w:b/>
          <w:bCs/>
          <w:szCs w:val="28"/>
          <w:rtl/>
        </w:rPr>
        <w:t xml:space="preserve"> بررسی در شاخص</w:t>
      </w:r>
      <w:r>
        <w:rPr>
          <w:sz w:val="24"/>
          <w:szCs w:val="24"/>
          <w:rtl/>
        </w:rPr>
        <w:t xml:space="preserve"> </w:t>
      </w:r>
      <w:r>
        <w:rPr>
          <w:b/>
          <w:bCs/>
          <w:szCs w:val="28"/>
          <w:rtl/>
        </w:rPr>
        <w:t xml:space="preserve">ماموریت ایمنی، بهداشت و محیط زیست </w:t>
      </w:r>
    </w:p>
    <w:p w14:paraId="6FF75007" w14:textId="77777777" w:rsidR="007D64FE" w:rsidRDefault="00000000" w:rsidP="001D2589">
      <w:pPr>
        <w:pStyle w:val="Heading4"/>
        <w:ind w:left="13" w:right="6"/>
        <w:jc w:val="left"/>
      </w:pPr>
      <w:r>
        <w:rPr>
          <w:bCs/>
          <w:szCs w:val="26"/>
          <w:rtl/>
        </w:rPr>
        <w:t xml:space="preserve">جدول </w:t>
      </w:r>
      <w:r>
        <w:rPr>
          <w:bCs/>
          <w:szCs w:val="26"/>
        </w:rPr>
        <w:t>5</w:t>
      </w:r>
      <w:r>
        <w:rPr>
          <w:bCs/>
          <w:szCs w:val="26"/>
          <w:rtl/>
        </w:rPr>
        <w:t>-</w:t>
      </w:r>
      <w:r>
        <w:rPr>
          <w:bCs/>
          <w:szCs w:val="26"/>
        </w:rPr>
        <w:t>11</w:t>
      </w:r>
      <w:r>
        <w:rPr>
          <w:bCs/>
          <w:szCs w:val="26"/>
          <w:rtl/>
        </w:rPr>
        <w:t xml:space="preserve"> نتایج دلفی در ماموریت ایمنی، بهداشت و محیط زیست / مرحله دوم دلفی </w:t>
      </w:r>
    </w:p>
    <w:tbl>
      <w:tblPr>
        <w:tblStyle w:val="TableGrid"/>
        <w:tblW w:w="7481" w:type="dxa"/>
        <w:tblInd w:w="911" w:type="dxa"/>
        <w:tblCellMar>
          <w:top w:w="8" w:type="dxa"/>
          <w:left w:w="17" w:type="dxa"/>
          <w:bottom w:w="0" w:type="dxa"/>
          <w:right w:w="30" w:type="dxa"/>
        </w:tblCellMar>
        <w:tblLook w:val="04A0" w:firstRow="1" w:lastRow="0" w:firstColumn="1" w:lastColumn="0" w:noHBand="0" w:noVBand="1"/>
      </w:tblPr>
      <w:tblGrid>
        <w:gridCol w:w="707"/>
        <w:gridCol w:w="708"/>
        <w:gridCol w:w="587"/>
        <w:gridCol w:w="568"/>
        <w:gridCol w:w="566"/>
        <w:gridCol w:w="605"/>
        <w:gridCol w:w="603"/>
        <w:gridCol w:w="588"/>
        <w:gridCol w:w="708"/>
        <w:gridCol w:w="1841"/>
      </w:tblGrid>
      <w:tr w:rsidR="007D64FE" w14:paraId="5F9FAEF9" w14:textId="77777777">
        <w:trPr>
          <w:trHeight w:val="1011"/>
        </w:trPr>
        <w:tc>
          <w:tcPr>
            <w:tcW w:w="707" w:type="dxa"/>
            <w:tcBorders>
              <w:top w:val="single" w:sz="8" w:space="0" w:color="000000"/>
              <w:left w:val="single" w:sz="8" w:space="0" w:color="000000"/>
              <w:bottom w:val="single" w:sz="8" w:space="0" w:color="000000"/>
              <w:right w:val="nil"/>
            </w:tcBorders>
            <w:shd w:val="clear" w:color="auto" w:fill="FFC000"/>
          </w:tcPr>
          <w:p w14:paraId="7DC60716" w14:textId="77777777" w:rsidR="007D64FE" w:rsidRDefault="00000000" w:rsidP="001D2589">
            <w:pPr>
              <w:spacing w:after="0" w:line="259" w:lineRule="auto"/>
              <w:ind w:left="164"/>
              <w:jc w:val="left"/>
            </w:pPr>
            <w:r>
              <w:rPr>
                <w:sz w:val="20"/>
              </w:rPr>
              <w:t xml:space="preserve">  </w:t>
            </w:r>
          </w:p>
        </w:tc>
        <w:tc>
          <w:tcPr>
            <w:tcW w:w="1295" w:type="dxa"/>
            <w:gridSpan w:val="2"/>
            <w:tcBorders>
              <w:top w:val="single" w:sz="8" w:space="0" w:color="000000"/>
              <w:left w:val="nil"/>
              <w:bottom w:val="single" w:sz="8" w:space="0" w:color="000000"/>
              <w:right w:val="single" w:sz="8" w:space="0" w:color="000000"/>
            </w:tcBorders>
            <w:shd w:val="clear" w:color="auto" w:fill="FFC000"/>
          </w:tcPr>
          <w:p w14:paraId="310AE296" w14:textId="77777777" w:rsidR="007D64FE" w:rsidRDefault="00000000" w:rsidP="001D2589">
            <w:pPr>
              <w:spacing w:after="179" w:line="259" w:lineRule="auto"/>
              <w:ind w:left="0"/>
              <w:jc w:val="left"/>
            </w:pPr>
            <w:r>
              <w:rPr>
                <w:sz w:val="20"/>
                <w:szCs w:val="20"/>
                <w:rtl/>
              </w:rPr>
              <w:t>روش های کار ایمن</w:t>
            </w:r>
          </w:p>
          <w:p w14:paraId="09A35742" w14:textId="77777777" w:rsidR="007D64FE" w:rsidRDefault="00000000" w:rsidP="001D2589">
            <w:pPr>
              <w:spacing w:after="0" w:line="259" w:lineRule="auto"/>
              <w:ind w:left="0" w:right="129"/>
              <w:jc w:val="left"/>
            </w:pPr>
            <w:r>
              <w:rPr>
                <w:sz w:val="20"/>
              </w:rPr>
              <w:t xml:space="preserve"> </w:t>
            </w:r>
          </w:p>
        </w:tc>
        <w:tc>
          <w:tcPr>
            <w:tcW w:w="1739" w:type="dxa"/>
            <w:gridSpan w:val="3"/>
            <w:tcBorders>
              <w:top w:val="single" w:sz="8" w:space="0" w:color="000000"/>
              <w:left w:val="single" w:sz="8" w:space="0" w:color="000000"/>
              <w:bottom w:val="single" w:sz="8" w:space="0" w:color="000000"/>
              <w:right w:val="single" w:sz="8" w:space="0" w:color="000000"/>
            </w:tcBorders>
            <w:shd w:val="clear" w:color="auto" w:fill="FFC000"/>
          </w:tcPr>
          <w:p w14:paraId="5A572C62" w14:textId="77777777" w:rsidR="007D64FE" w:rsidRDefault="00000000" w:rsidP="001D2589">
            <w:pPr>
              <w:spacing w:after="0" w:line="259" w:lineRule="auto"/>
              <w:ind w:left="0" w:right="601" w:firstLine="2"/>
              <w:jc w:val="left"/>
            </w:pPr>
            <w:r>
              <w:rPr>
                <w:sz w:val="20"/>
                <w:szCs w:val="20"/>
                <w:rtl/>
              </w:rPr>
              <w:t xml:space="preserve">آمادگی و واکنش اضطراری </w:t>
            </w:r>
          </w:p>
        </w:tc>
        <w:tc>
          <w:tcPr>
            <w:tcW w:w="603" w:type="dxa"/>
            <w:tcBorders>
              <w:top w:val="single" w:sz="8" w:space="0" w:color="000000"/>
              <w:left w:val="single" w:sz="8" w:space="0" w:color="000000"/>
              <w:bottom w:val="single" w:sz="8" w:space="0" w:color="000000"/>
              <w:right w:val="nil"/>
            </w:tcBorders>
            <w:shd w:val="clear" w:color="auto" w:fill="FFC000"/>
          </w:tcPr>
          <w:p w14:paraId="5D4E8849" w14:textId="77777777" w:rsidR="007D64FE" w:rsidRDefault="007D64FE" w:rsidP="001D2589">
            <w:pPr>
              <w:spacing w:after="160" w:line="259" w:lineRule="auto"/>
              <w:ind w:left="0"/>
              <w:jc w:val="left"/>
            </w:pPr>
          </w:p>
        </w:tc>
        <w:tc>
          <w:tcPr>
            <w:tcW w:w="1296" w:type="dxa"/>
            <w:gridSpan w:val="2"/>
            <w:tcBorders>
              <w:top w:val="single" w:sz="8" w:space="0" w:color="000000"/>
              <w:left w:val="nil"/>
              <w:bottom w:val="single" w:sz="8" w:space="0" w:color="000000"/>
              <w:right w:val="single" w:sz="8" w:space="0" w:color="000000"/>
            </w:tcBorders>
            <w:shd w:val="clear" w:color="auto" w:fill="FFC000"/>
          </w:tcPr>
          <w:p w14:paraId="28CF4CCF" w14:textId="77777777" w:rsidR="007D64FE" w:rsidRDefault="00000000" w:rsidP="001D2589">
            <w:pPr>
              <w:spacing w:after="176" w:line="259" w:lineRule="auto"/>
              <w:ind w:left="0" w:right="149"/>
              <w:jc w:val="left"/>
            </w:pPr>
            <w:r>
              <w:rPr>
                <w:sz w:val="20"/>
                <w:szCs w:val="20"/>
                <w:rtl/>
              </w:rPr>
              <w:t xml:space="preserve">اقدامات فنی لازم </w:t>
            </w:r>
          </w:p>
          <w:p w14:paraId="33C27771" w14:textId="77777777" w:rsidR="007D64FE" w:rsidRDefault="00000000" w:rsidP="001D2589">
            <w:pPr>
              <w:spacing w:after="0" w:line="259" w:lineRule="auto"/>
              <w:ind w:left="0" w:right="131"/>
              <w:jc w:val="left"/>
            </w:pPr>
            <w:r>
              <w:rPr>
                <w:rFonts w:ascii="Calibri" w:eastAsia="Calibri" w:hAnsi="Calibri" w:cs="Calibri"/>
                <w:sz w:val="20"/>
              </w:rPr>
              <w:t xml:space="preserve"> </w:t>
            </w:r>
          </w:p>
        </w:tc>
        <w:tc>
          <w:tcPr>
            <w:tcW w:w="1841" w:type="dxa"/>
            <w:tcBorders>
              <w:top w:val="single" w:sz="8" w:space="0" w:color="000000"/>
              <w:left w:val="single" w:sz="8" w:space="0" w:color="000000"/>
              <w:bottom w:val="single" w:sz="8" w:space="0" w:color="000000"/>
              <w:right w:val="single" w:sz="8" w:space="0" w:color="000000"/>
            </w:tcBorders>
            <w:shd w:val="clear" w:color="auto" w:fill="FFC000"/>
          </w:tcPr>
          <w:p w14:paraId="466D0683" w14:textId="77777777" w:rsidR="007D64FE" w:rsidRDefault="00000000" w:rsidP="001D2589">
            <w:pPr>
              <w:spacing w:after="0" w:line="259" w:lineRule="auto"/>
              <w:ind w:left="75"/>
              <w:jc w:val="left"/>
            </w:pPr>
            <w:r>
              <w:rPr>
                <w:b/>
                <w:bCs/>
                <w:sz w:val="20"/>
                <w:szCs w:val="20"/>
                <w:rtl/>
              </w:rPr>
              <w:t>شماره خبره</w:t>
            </w:r>
            <w:r>
              <w:rPr>
                <w:rFonts w:ascii="Lotus" w:eastAsia="Lotus" w:hAnsi="Lotus" w:cs="Lotus"/>
                <w:b/>
                <w:bCs/>
                <w:sz w:val="20"/>
                <w:szCs w:val="20"/>
                <w:rtl/>
              </w:rPr>
              <w:t xml:space="preserve"> </w:t>
            </w:r>
          </w:p>
        </w:tc>
      </w:tr>
      <w:tr w:rsidR="007D64FE" w14:paraId="1FF1A607" w14:textId="77777777">
        <w:trPr>
          <w:trHeight w:val="538"/>
        </w:trPr>
        <w:tc>
          <w:tcPr>
            <w:tcW w:w="707" w:type="dxa"/>
            <w:tcBorders>
              <w:top w:val="single" w:sz="8" w:space="0" w:color="000000"/>
              <w:left w:val="single" w:sz="8" w:space="0" w:color="000000"/>
              <w:bottom w:val="single" w:sz="8" w:space="0" w:color="000000"/>
              <w:right w:val="single" w:sz="8" w:space="0" w:color="000000"/>
            </w:tcBorders>
          </w:tcPr>
          <w:p w14:paraId="0C086911" w14:textId="77777777" w:rsidR="007D64FE" w:rsidRDefault="00000000" w:rsidP="001D2589">
            <w:pPr>
              <w:spacing w:after="0" w:line="259" w:lineRule="auto"/>
              <w:ind w:left="90"/>
              <w:jc w:val="left"/>
            </w:pPr>
            <w:r>
              <w:rPr>
                <w:sz w:val="20"/>
              </w:rPr>
              <w:t>1</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39B36627" w14:textId="77777777" w:rsidR="007D64FE" w:rsidRDefault="00000000" w:rsidP="001D2589">
            <w:pPr>
              <w:spacing w:after="0" w:line="259" w:lineRule="auto"/>
              <w:ind w:left="91"/>
              <w:jc w:val="left"/>
            </w:pPr>
            <w:r>
              <w:rPr>
                <w:sz w:val="20"/>
              </w:rPr>
              <w:t>1</w:t>
            </w:r>
            <w:r>
              <w:rPr>
                <w:sz w:val="22"/>
              </w:rPr>
              <w:t xml:space="preserve"> </w:t>
            </w:r>
          </w:p>
        </w:tc>
        <w:tc>
          <w:tcPr>
            <w:tcW w:w="587" w:type="dxa"/>
            <w:tcBorders>
              <w:top w:val="single" w:sz="8" w:space="0" w:color="000000"/>
              <w:left w:val="single" w:sz="8" w:space="0" w:color="000000"/>
              <w:bottom w:val="single" w:sz="8" w:space="0" w:color="000000"/>
              <w:right w:val="single" w:sz="8" w:space="0" w:color="000000"/>
            </w:tcBorders>
          </w:tcPr>
          <w:p w14:paraId="3262A9C1" w14:textId="77777777" w:rsidR="007D64FE" w:rsidRDefault="00000000" w:rsidP="001D2589">
            <w:pPr>
              <w:spacing w:after="0" w:line="259" w:lineRule="auto"/>
              <w:ind w:left="91"/>
              <w:jc w:val="left"/>
            </w:pPr>
            <w:r>
              <w:rPr>
                <w:sz w:val="20"/>
              </w:rPr>
              <w:t>1</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0E1724D0" w14:textId="77777777" w:rsidR="007D64FE" w:rsidRDefault="00000000" w:rsidP="001D2589">
            <w:pPr>
              <w:spacing w:after="0" w:line="259" w:lineRule="auto"/>
              <w:ind w:left="92"/>
              <w:jc w:val="left"/>
            </w:pPr>
            <w:r>
              <w:rPr>
                <w:sz w:val="20"/>
              </w:rPr>
              <w:t>2</w:t>
            </w:r>
            <w:r>
              <w:rPr>
                <w:sz w:val="22"/>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28EBEEEB" w14:textId="77777777" w:rsidR="007D64FE" w:rsidRDefault="00000000" w:rsidP="001D2589">
            <w:pPr>
              <w:spacing w:after="0" w:line="259" w:lineRule="auto"/>
              <w:ind w:left="91"/>
              <w:jc w:val="left"/>
            </w:pPr>
            <w:r>
              <w:rPr>
                <w:sz w:val="20"/>
              </w:rPr>
              <w:t>1</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7E397F6A" w14:textId="77777777" w:rsidR="007D64FE" w:rsidRDefault="00000000" w:rsidP="001D2589">
            <w:pPr>
              <w:spacing w:after="0" w:line="259" w:lineRule="auto"/>
              <w:ind w:left="91"/>
              <w:jc w:val="left"/>
            </w:pPr>
            <w:r>
              <w:rPr>
                <w:sz w:val="20"/>
              </w:rPr>
              <w:t>1</w:t>
            </w:r>
            <w:r>
              <w:rPr>
                <w:sz w:val="22"/>
              </w:rPr>
              <w:t xml:space="preserve"> </w:t>
            </w:r>
          </w:p>
        </w:tc>
        <w:tc>
          <w:tcPr>
            <w:tcW w:w="603" w:type="dxa"/>
            <w:tcBorders>
              <w:top w:val="single" w:sz="8" w:space="0" w:color="000000"/>
              <w:left w:val="single" w:sz="8" w:space="0" w:color="000000"/>
              <w:bottom w:val="single" w:sz="8" w:space="0" w:color="000000"/>
              <w:right w:val="single" w:sz="8" w:space="0" w:color="000000"/>
            </w:tcBorders>
          </w:tcPr>
          <w:p w14:paraId="7EDA01BC" w14:textId="77777777" w:rsidR="007D64FE" w:rsidRDefault="00000000" w:rsidP="001D2589">
            <w:pPr>
              <w:spacing w:after="0" w:line="259" w:lineRule="auto"/>
              <w:ind w:left="91"/>
              <w:jc w:val="left"/>
            </w:pPr>
            <w:r>
              <w:rPr>
                <w:sz w:val="20"/>
              </w:rPr>
              <w:t>1</w:t>
            </w:r>
            <w:r>
              <w:rPr>
                <w:sz w:val="22"/>
              </w:rPr>
              <w:t xml:space="preserve"> </w:t>
            </w:r>
          </w:p>
        </w:tc>
        <w:tc>
          <w:tcPr>
            <w:tcW w:w="588" w:type="dxa"/>
            <w:tcBorders>
              <w:top w:val="single" w:sz="8" w:space="0" w:color="000000"/>
              <w:left w:val="single" w:sz="8" w:space="0" w:color="000000"/>
              <w:bottom w:val="single" w:sz="8" w:space="0" w:color="000000"/>
              <w:right w:val="single" w:sz="8" w:space="0" w:color="000000"/>
            </w:tcBorders>
          </w:tcPr>
          <w:p w14:paraId="0C818FCC" w14:textId="77777777" w:rsidR="007D64FE" w:rsidRDefault="00000000" w:rsidP="001D2589">
            <w:pPr>
              <w:spacing w:after="0" w:line="259" w:lineRule="auto"/>
              <w:ind w:left="91"/>
              <w:jc w:val="left"/>
            </w:pPr>
            <w:r>
              <w:rPr>
                <w:sz w:val="20"/>
              </w:rPr>
              <w:t>7</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61763A62" w14:textId="77777777" w:rsidR="007D64FE" w:rsidRDefault="00000000" w:rsidP="001D2589">
            <w:pPr>
              <w:spacing w:after="0" w:line="259" w:lineRule="auto"/>
              <w:ind w:left="91"/>
              <w:jc w:val="left"/>
            </w:pPr>
            <w:r>
              <w:rPr>
                <w:sz w:val="20"/>
              </w:rPr>
              <w:t>1</w:t>
            </w:r>
            <w:r>
              <w:rPr>
                <w:sz w:val="22"/>
              </w:rPr>
              <w:t xml:space="preserve"> </w:t>
            </w:r>
          </w:p>
        </w:tc>
        <w:tc>
          <w:tcPr>
            <w:tcW w:w="1841" w:type="dxa"/>
            <w:tcBorders>
              <w:top w:val="single" w:sz="8" w:space="0" w:color="000000"/>
              <w:left w:val="single" w:sz="8" w:space="0" w:color="000000"/>
              <w:bottom w:val="single" w:sz="8" w:space="0" w:color="000000"/>
              <w:right w:val="single" w:sz="8" w:space="0" w:color="000000"/>
            </w:tcBorders>
            <w:shd w:val="clear" w:color="auto" w:fill="FFFF00"/>
          </w:tcPr>
          <w:p w14:paraId="0FAAA110" w14:textId="77777777" w:rsidR="007D64FE" w:rsidRDefault="00000000" w:rsidP="001D2589">
            <w:pPr>
              <w:spacing w:after="0" w:line="259" w:lineRule="auto"/>
              <w:ind w:left="74"/>
              <w:jc w:val="left"/>
            </w:pPr>
            <w:r>
              <w:rPr>
                <w:b/>
                <w:bCs/>
                <w:sz w:val="20"/>
                <w:szCs w:val="20"/>
                <w:rtl/>
              </w:rPr>
              <w:t xml:space="preserve">خبره شماره </w:t>
            </w:r>
            <w:r>
              <w:rPr>
                <w:b/>
                <w:bCs/>
                <w:sz w:val="20"/>
                <w:szCs w:val="20"/>
              </w:rPr>
              <w:t>1</w:t>
            </w:r>
            <w:r>
              <w:rPr>
                <w:b/>
                <w:bCs/>
                <w:sz w:val="20"/>
                <w:szCs w:val="20"/>
                <w:rtl/>
              </w:rPr>
              <w:t xml:space="preserve"> </w:t>
            </w:r>
          </w:p>
        </w:tc>
      </w:tr>
      <w:tr w:rsidR="007D64FE" w14:paraId="1B5D9EAD" w14:textId="77777777">
        <w:trPr>
          <w:trHeight w:val="536"/>
        </w:trPr>
        <w:tc>
          <w:tcPr>
            <w:tcW w:w="707" w:type="dxa"/>
            <w:tcBorders>
              <w:top w:val="single" w:sz="8" w:space="0" w:color="000000"/>
              <w:left w:val="single" w:sz="8" w:space="0" w:color="000000"/>
              <w:bottom w:val="single" w:sz="8" w:space="0" w:color="000000"/>
              <w:right w:val="single" w:sz="8" w:space="0" w:color="000000"/>
            </w:tcBorders>
          </w:tcPr>
          <w:p w14:paraId="147B0B66" w14:textId="77777777" w:rsidR="007D64FE" w:rsidRDefault="00000000" w:rsidP="001D2589">
            <w:pPr>
              <w:spacing w:after="0" w:line="259" w:lineRule="auto"/>
              <w:ind w:left="90"/>
              <w:jc w:val="left"/>
            </w:pPr>
            <w:r>
              <w:rPr>
                <w:sz w:val="20"/>
              </w:rPr>
              <w:t>2</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4F710C04" w14:textId="77777777" w:rsidR="007D64FE" w:rsidRDefault="00000000" w:rsidP="001D2589">
            <w:pPr>
              <w:spacing w:after="0" w:line="259" w:lineRule="auto"/>
              <w:ind w:left="91"/>
              <w:jc w:val="left"/>
            </w:pPr>
            <w:r>
              <w:rPr>
                <w:sz w:val="20"/>
              </w:rPr>
              <w:t>1</w:t>
            </w:r>
            <w:r>
              <w:rPr>
                <w:sz w:val="22"/>
              </w:rPr>
              <w:t xml:space="preserve"> </w:t>
            </w:r>
          </w:p>
        </w:tc>
        <w:tc>
          <w:tcPr>
            <w:tcW w:w="587" w:type="dxa"/>
            <w:tcBorders>
              <w:top w:val="single" w:sz="8" w:space="0" w:color="000000"/>
              <w:left w:val="single" w:sz="8" w:space="0" w:color="000000"/>
              <w:bottom w:val="single" w:sz="8" w:space="0" w:color="000000"/>
              <w:right w:val="single" w:sz="8" w:space="0" w:color="000000"/>
            </w:tcBorders>
          </w:tcPr>
          <w:p w14:paraId="3EE6C5A0" w14:textId="77777777" w:rsidR="007D64FE" w:rsidRDefault="00000000" w:rsidP="001D2589">
            <w:pPr>
              <w:spacing w:after="0" w:line="259" w:lineRule="auto"/>
              <w:ind w:left="91"/>
              <w:jc w:val="left"/>
            </w:pPr>
            <w:r>
              <w:rPr>
                <w:sz w:val="20"/>
              </w:rPr>
              <w:t>1</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3638729A" w14:textId="77777777" w:rsidR="007D64FE" w:rsidRDefault="00000000" w:rsidP="001D2589">
            <w:pPr>
              <w:spacing w:after="0" w:line="259" w:lineRule="auto"/>
              <w:ind w:left="92"/>
              <w:jc w:val="left"/>
            </w:pPr>
            <w:r>
              <w:rPr>
                <w:sz w:val="20"/>
              </w:rPr>
              <w:t>8</w:t>
            </w:r>
            <w:r>
              <w:rPr>
                <w:sz w:val="22"/>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2E9151DE" w14:textId="77777777" w:rsidR="007D64FE" w:rsidRDefault="00000000" w:rsidP="001D2589">
            <w:pPr>
              <w:spacing w:after="0" w:line="259" w:lineRule="auto"/>
              <w:ind w:left="91"/>
              <w:jc w:val="left"/>
            </w:pPr>
            <w:r>
              <w:rPr>
                <w:sz w:val="20"/>
              </w:rPr>
              <w:t>1</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17FE75E9" w14:textId="77777777" w:rsidR="007D64FE" w:rsidRDefault="00000000" w:rsidP="001D2589">
            <w:pPr>
              <w:spacing w:after="0" w:line="259" w:lineRule="auto"/>
              <w:ind w:left="91"/>
              <w:jc w:val="left"/>
            </w:pPr>
            <w:r>
              <w:rPr>
                <w:sz w:val="20"/>
              </w:rPr>
              <w:t>6</w:t>
            </w:r>
            <w:r>
              <w:rPr>
                <w:sz w:val="22"/>
              </w:rPr>
              <w:t xml:space="preserve"> </w:t>
            </w:r>
          </w:p>
        </w:tc>
        <w:tc>
          <w:tcPr>
            <w:tcW w:w="603" w:type="dxa"/>
            <w:tcBorders>
              <w:top w:val="single" w:sz="8" w:space="0" w:color="000000"/>
              <w:left w:val="single" w:sz="8" w:space="0" w:color="000000"/>
              <w:bottom w:val="single" w:sz="8" w:space="0" w:color="000000"/>
              <w:right w:val="single" w:sz="8" w:space="0" w:color="000000"/>
            </w:tcBorders>
          </w:tcPr>
          <w:p w14:paraId="17FE3155" w14:textId="77777777" w:rsidR="007D64FE" w:rsidRDefault="00000000" w:rsidP="001D2589">
            <w:pPr>
              <w:spacing w:after="0" w:line="259" w:lineRule="auto"/>
              <w:ind w:left="91"/>
              <w:jc w:val="left"/>
            </w:pPr>
            <w:r>
              <w:rPr>
                <w:sz w:val="20"/>
              </w:rPr>
              <w:t>1</w:t>
            </w:r>
            <w:r>
              <w:rPr>
                <w:sz w:val="22"/>
              </w:rPr>
              <w:t xml:space="preserve"> </w:t>
            </w:r>
          </w:p>
        </w:tc>
        <w:tc>
          <w:tcPr>
            <w:tcW w:w="588" w:type="dxa"/>
            <w:tcBorders>
              <w:top w:val="single" w:sz="8" w:space="0" w:color="000000"/>
              <w:left w:val="single" w:sz="8" w:space="0" w:color="000000"/>
              <w:bottom w:val="single" w:sz="8" w:space="0" w:color="000000"/>
              <w:right w:val="single" w:sz="8" w:space="0" w:color="000000"/>
            </w:tcBorders>
          </w:tcPr>
          <w:p w14:paraId="0DB73A83" w14:textId="77777777" w:rsidR="007D64FE" w:rsidRDefault="00000000" w:rsidP="001D2589">
            <w:pPr>
              <w:spacing w:after="0" w:line="259" w:lineRule="auto"/>
              <w:ind w:left="91"/>
              <w:jc w:val="left"/>
            </w:pPr>
            <w:r>
              <w:rPr>
                <w:sz w:val="20"/>
              </w:rPr>
              <w:t>6</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494C62A5" w14:textId="77777777" w:rsidR="007D64FE" w:rsidRDefault="00000000" w:rsidP="001D2589">
            <w:pPr>
              <w:spacing w:after="0" w:line="259" w:lineRule="auto"/>
              <w:ind w:left="91"/>
              <w:jc w:val="left"/>
            </w:pPr>
            <w:r>
              <w:rPr>
                <w:sz w:val="20"/>
              </w:rPr>
              <w:t>1</w:t>
            </w:r>
            <w:r>
              <w:rPr>
                <w:sz w:val="22"/>
              </w:rPr>
              <w:t xml:space="preserve"> </w:t>
            </w:r>
          </w:p>
        </w:tc>
        <w:tc>
          <w:tcPr>
            <w:tcW w:w="1841" w:type="dxa"/>
            <w:tcBorders>
              <w:top w:val="single" w:sz="8" w:space="0" w:color="000000"/>
              <w:left w:val="single" w:sz="8" w:space="0" w:color="000000"/>
              <w:bottom w:val="single" w:sz="8" w:space="0" w:color="000000"/>
              <w:right w:val="single" w:sz="8" w:space="0" w:color="000000"/>
            </w:tcBorders>
            <w:shd w:val="clear" w:color="auto" w:fill="FFFF00"/>
          </w:tcPr>
          <w:p w14:paraId="1271307B" w14:textId="77777777" w:rsidR="007D64FE" w:rsidRDefault="00000000" w:rsidP="001D2589">
            <w:pPr>
              <w:spacing w:after="0" w:line="259" w:lineRule="auto"/>
              <w:ind w:left="74"/>
              <w:jc w:val="left"/>
            </w:pPr>
            <w:r>
              <w:rPr>
                <w:b/>
                <w:bCs/>
                <w:sz w:val="20"/>
                <w:szCs w:val="20"/>
                <w:rtl/>
              </w:rPr>
              <w:t xml:space="preserve">خبره شماره </w:t>
            </w:r>
            <w:r>
              <w:rPr>
                <w:b/>
                <w:bCs/>
                <w:sz w:val="20"/>
                <w:szCs w:val="20"/>
              </w:rPr>
              <w:t>2</w:t>
            </w:r>
            <w:r>
              <w:rPr>
                <w:rFonts w:ascii="Calibri" w:eastAsia="Calibri" w:hAnsi="Calibri" w:cs="Calibri"/>
                <w:b/>
                <w:bCs/>
                <w:sz w:val="20"/>
                <w:szCs w:val="20"/>
                <w:rtl/>
              </w:rPr>
              <w:t xml:space="preserve"> </w:t>
            </w:r>
          </w:p>
        </w:tc>
      </w:tr>
      <w:tr w:rsidR="007D64FE" w14:paraId="17C33A43" w14:textId="77777777">
        <w:trPr>
          <w:trHeight w:val="538"/>
        </w:trPr>
        <w:tc>
          <w:tcPr>
            <w:tcW w:w="707" w:type="dxa"/>
            <w:tcBorders>
              <w:top w:val="single" w:sz="8" w:space="0" w:color="000000"/>
              <w:left w:val="single" w:sz="8" w:space="0" w:color="000000"/>
              <w:bottom w:val="single" w:sz="8" w:space="0" w:color="000000"/>
              <w:right w:val="single" w:sz="8" w:space="0" w:color="000000"/>
            </w:tcBorders>
          </w:tcPr>
          <w:p w14:paraId="719D0AF7" w14:textId="77777777" w:rsidR="007D64FE" w:rsidRDefault="00000000" w:rsidP="001D2589">
            <w:pPr>
              <w:spacing w:after="0" w:line="259" w:lineRule="auto"/>
              <w:ind w:left="90"/>
              <w:jc w:val="left"/>
            </w:pPr>
            <w:r>
              <w:rPr>
                <w:sz w:val="20"/>
              </w:rPr>
              <w:t>2</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30BAA7CF" w14:textId="77777777" w:rsidR="007D64FE" w:rsidRDefault="00000000" w:rsidP="001D2589">
            <w:pPr>
              <w:spacing w:after="0" w:line="259" w:lineRule="auto"/>
              <w:ind w:left="91"/>
              <w:jc w:val="left"/>
            </w:pPr>
            <w:r>
              <w:rPr>
                <w:sz w:val="20"/>
              </w:rPr>
              <w:t>6</w:t>
            </w:r>
            <w:r>
              <w:rPr>
                <w:sz w:val="22"/>
              </w:rPr>
              <w:t xml:space="preserve"> </w:t>
            </w:r>
          </w:p>
        </w:tc>
        <w:tc>
          <w:tcPr>
            <w:tcW w:w="587" w:type="dxa"/>
            <w:tcBorders>
              <w:top w:val="single" w:sz="8" w:space="0" w:color="000000"/>
              <w:left w:val="single" w:sz="8" w:space="0" w:color="000000"/>
              <w:bottom w:val="single" w:sz="8" w:space="0" w:color="000000"/>
              <w:right w:val="single" w:sz="8" w:space="0" w:color="000000"/>
            </w:tcBorders>
          </w:tcPr>
          <w:p w14:paraId="03C47044" w14:textId="77777777" w:rsidR="007D64FE" w:rsidRDefault="00000000" w:rsidP="001D2589">
            <w:pPr>
              <w:spacing w:after="0" w:line="259" w:lineRule="auto"/>
              <w:ind w:left="91"/>
              <w:jc w:val="left"/>
            </w:pPr>
            <w:r>
              <w:rPr>
                <w:sz w:val="20"/>
              </w:rPr>
              <w:t>7</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22139FCB" w14:textId="77777777" w:rsidR="007D64FE" w:rsidRDefault="00000000" w:rsidP="001D2589">
            <w:pPr>
              <w:spacing w:after="0" w:line="259" w:lineRule="auto"/>
              <w:ind w:left="92"/>
              <w:jc w:val="left"/>
            </w:pPr>
            <w:r>
              <w:rPr>
                <w:sz w:val="20"/>
              </w:rPr>
              <w:t>8</w:t>
            </w:r>
            <w:r>
              <w:rPr>
                <w:sz w:val="22"/>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65E60656" w14:textId="77777777" w:rsidR="007D64FE" w:rsidRDefault="00000000" w:rsidP="001D2589">
            <w:pPr>
              <w:spacing w:after="0" w:line="259" w:lineRule="auto"/>
              <w:ind w:left="91"/>
              <w:jc w:val="left"/>
            </w:pPr>
            <w:r>
              <w:rPr>
                <w:sz w:val="20"/>
              </w:rPr>
              <w:t>4</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448DF80B" w14:textId="77777777" w:rsidR="007D64FE" w:rsidRDefault="00000000" w:rsidP="001D2589">
            <w:pPr>
              <w:spacing w:after="0" w:line="259" w:lineRule="auto"/>
              <w:ind w:left="91"/>
              <w:jc w:val="left"/>
            </w:pPr>
            <w:r>
              <w:rPr>
                <w:sz w:val="20"/>
              </w:rPr>
              <w:t>1</w:t>
            </w:r>
            <w:r>
              <w:rPr>
                <w:sz w:val="22"/>
              </w:rPr>
              <w:t xml:space="preserve"> </w:t>
            </w:r>
          </w:p>
        </w:tc>
        <w:tc>
          <w:tcPr>
            <w:tcW w:w="603" w:type="dxa"/>
            <w:tcBorders>
              <w:top w:val="single" w:sz="8" w:space="0" w:color="000000"/>
              <w:left w:val="single" w:sz="8" w:space="0" w:color="000000"/>
              <w:bottom w:val="single" w:sz="8" w:space="0" w:color="000000"/>
              <w:right w:val="single" w:sz="8" w:space="0" w:color="000000"/>
            </w:tcBorders>
          </w:tcPr>
          <w:p w14:paraId="15719FEE" w14:textId="77777777" w:rsidR="007D64FE" w:rsidRDefault="00000000" w:rsidP="001D2589">
            <w:pPr>
              <w:spacing w:after="0" w:line="259" w:lineRule="auto"/>
              <w:ind w:left="91"/>
              <w:jc w:val="left"/>
            </w:pPr>
            <w:r>
              <w:rPr>
                <w:sz w:val="20"/>
              </w:rPr>
              <w:t>1</w:t>
            </w:r>
            <w:r>
              <w:rPr>
                <w:sz w:val="22"/>
              </w:rPr>
              <w:t xml:space="preserve"> </w:t>
            </w:r>
          </w:p>
        </w:tc>
        <w:tc>
          <w:tcPr>
            <w:tcW w:w="588" w:type="dxa"/>
            <w:tcBorders>
              <w:top w:val="single" w:sz="8" w:space="0" w:color="000000"/>
              <w:left w:val="single" w:sz="8" w:space="0" w:color="000000"/>
              <w:bottom w:val="single" w:sz="8" w:space="0" w:color="000000"/>
              <w:right w:val="single" w:sz="8" w:space="0" w:color="000000"/>
            </w:tcBorders>
          </w:tcPr>
          <w:p w14:paraId="43113072" w14:textId="77777777" w:rsidR="007D64FE" w:rsidRDefault="00000000" w:rsidP="001D2589">
            <w:pPr>
              <w:spacing w:after="0" w:line="259" w:lineRule="auto"/>
              <w:ind w:left="91"/>
              <w:jc w:val="left"/>
            </w:pPr>
            <w:r>
              <w:rPr>
                <w:sz w:val="20"/>
              </w:rPr>
              <w:t>7</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057C6E18" w14:textId="77777777" w:rsidR="007D64FE" w:rsidRDefault="00000000" w:rsidP="001D2589">
            <w:pPr>
              <w:spacing w:after="0" w:line="259" w:lineRule="auto"/>
              <w:ind w:left="91"/>
              <w:jc w:val="left"/>
            </w:pPr>
            <w:r>
              <w:rPr>
                <w:sz w:val="20"/>
              </w:rPr>
              <w:t>9</w:t>
            </w:r>
            <w:r>
              <w:rPr>
                <w:sz w:val="22"/>
              </w:rPr>
              <w:t xml:space="preserve"> </w:t>
            </w:r>
          </w:p>
        </w:tc>
        <w:tc>
          <w:tcPr>
            <w:tcW w:w="1841" w:type="dxa"/>
            <w:tcBorders>
              <w:top w:val="single" w:sz="8" w:space="0" w:color="000000"/>
              <w:left w:val="single" w:sz="8" w:space="0" w:color="000000"/>
              <w:bottom w:val="single" w:sz="8" w:space="0" w:color="000000"/>
              <w:right w:val="single" w:sz="8" w:space="0" w:color="000000"/>
            </w:tcBorders>
            <w:shd w:val="clear" w:color="auto" w:fill="FFFF00"/>
          </w:tcPr>
          <w:p w14:paraId="119838AF" w14:textId="77777777" w:rsidR="007D64FE" w:rsidRDefault="00000000" w:rsidP="001D2589">
            <w:pPr>
              <w:spacing w:after="0" w:line="259" w:lineRule="auto"/>
              <w:ind w:left="74"/>
              <w:jc w:val="left"/>
            </w:pPr>
            <w:r>
              <w:rPr>
                <w:b/>
                <w:bCs/>
                <w:sz w:val="20"/>
                <w:szCs w:val="20"/>
                <w:rtl/>
              </w:rPr>
              <w:t xml:space="preserve">خبره شماره </w:t>
            </w:r>
            <w:r>
              <w:rPr>
                <w:b/>
                <w:bCs/>
                <w:sz w:val="20"/>
                <w:szCs w:val="20"/>
              </w:rPr>
              <w:t>1</w:t>
            </w:r>
            <w:r>
              <w:rPr>
                <w:rFonts w:ascii="Calibri" w:eastAsia="Calibri" w:hAnsi="Calibri" w:cs="Calibri"/>
                <w:b/>
                <w:bCs/>
                <w:sz w:val="20"/>
                <w:szCs w:val="20"/>
                <w:rtl/>
              </w:rPr>
              <w:t xml:space="preserve"> </w:t>
            </w:r>
          </w:p>
        </w:tc>
      </w:tr>
      <w:tr w:rsidR="007D64FE" w14:paraId="1B31B870" w14:textId="77777777">
        <w:trPr>
          <w:trHeight w:val="536"/>
        </w:trPr>
        <w:tc>
          <w:tcPr>
            <w:tcW w:w="707" w:type="dxa"/>
            <w:tcBorders>
              <w:top w:val="single" w:sz="8" w:space="0" w:color="000000"/>
              <w:left w:val="single" w:sz="8" w:space="0" w:color="000000"/>
              <w:bottom w:val="single" w:sz="8" w:space="0" w:color="000000"/>
              <w:right w:val="single" w:sz="8" w:space="0" w:color="000000"/>
            </w:tcBorders>
          </w:tcPr>
          <w:p w14:paraId="379EE805" w14:textId="77777777" w:rsidR="007D64FE" w:rsidRDefault="00000000" w:rsidP="001D2589">
            <w:pPr>
              <w:spacing w:after="0" w:line="259" w:lineRule="auto"/>
              <w:ind w:left="90"/>
              <w:jc w:val="left"/>
            </w:pPr>
            <w:r>
              <w:rPr>
                <w:sz w:val="20"/>
              </w:rPr>
              <w:t>1</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6637CCD3" w14:textId="77777777" w:rsidR="007D64FE" w:rsidRDefault="00000000" w:rsidP="001D2589">
            <w:pPr>
              <w:spacing w:after="0" w:line="259" w:lineRule="auto"/>
              <w:ind w:left="91"/>
              <w:jc w:val="left"/>
            </w:pPr>
            <w:r>
              <w:rPr>
                <w:sz w:val="20"/>
              </w:rPr>
              <w:t>1</w:t>
            </w:r>
            <w:r>
              <w:rPr>
                <w:sz w:val="22"/>
              </w:rPr>
              <w:t xml:space="preserve"> </w:t>
            </w:r>
          </w:p>
        </w:tc>
        <w:tc>
          <w:tcPr>
            <w:tcW w:w="587" w:type="dxa"/>
            <w:tcBorders>
              <w:top w:val="single" w:sz="8" w:space="0" w:color="000000"/>
              <w:left w:val="single" w:sz="8" w:space="0" w:color="000000"/>
              <w:bottom w:val="single" w:sz="8" w:space="0" w:color="000000"/>
              <w:right w:val="single" w:sz="8" w:space="0" w:color="000000"/>
            </w:tcBorders>
          </w:tcPr>
          <w:p w14:paraId="05B99FA9" w14:textId="77777777" w:rsidR="007D64FE" w:rsidRDefault="00000000" w:rsidP="001D2589">
            <w:pPr>
              <w:spacing w:after="0" w:line="259" w:lineRule="auto"/>
              <w:ind w:left="91"/>
              <w:jc w:val="left"/>
            </w:pPr>
            <w:r>
              <w:rPr>
                <w:sz w:val="20"/>
              </w:rPr>
              <w:t>1</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3D2EC42D" w14:textId="77777777" w:rsidR="007D64FE" w:rsidRDefault="00000000" w:rsidP="001D2589">
            <w:pPr>
              <w:spacing w:after="0" w:line="259" w:lineRule="auto"/>
              <w:ind w:left="92"/>
              <w:jc w:val="left"/>
            </w:pPr>
            <w:r>
              <w:rPr>
                <w:sz w:val="20"/>
              </w:rPr>
              <w:t>1</w:t>
            </w:r>
            <w:r>
              <w:rPr>
                <w:sz w:val="22"/>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628CB83" w14:textId="77777777" w:rsidR="007D64FE" w:rsidRDefault="00000000" w:rsidP="001D2589">
            <w:pPr>
              <w:spacing w:after="0" w:line="259" w:lineRule="auto"/>
              <w:ind w:left="91"/>
              <w:jc w:val="left"/>
            </w:pPr>
            <w:r>
              <w:rPr>
                <w:sz w:val="20"/>
              </w:rPr>
              <w:t>7</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26144046" w14:textId="77777777" w:rsidR="007D64FE" w:rsidRDefault="00000000" w:rsidP="001D2589">
            <w:pPr>
              <w:spacing w:after="0" w:line="259" w:lineRule="auto"/>
              <w:ind w:left="91"/>
              <w:jc w:val="left"/>
            </w:pPr>
            <w:r>
              <w:rPr>
                <w:sz w:val="20"/>
              </w:rPr>
              <w:t>9</w:t>
            </w:r>
            <w:r>
              <w:rPr>
                <w:sz w:val="22"/>
              </w:rPr>
              <w:t xml:space="preserve"> </w:t>
            </w:r>
          </w:p>
        </w:tc>
        <w:tc>
          <w:tcPr>
            <w:tcW w:w="603" w:type="dxa"/>
            <w:tcBorders>
              <w:top w:val="single" w:sz="8" w:space="0" w:color="000000"/>
              <w:left w:val="single" w:sz="8" w:space="0" w:color="000000"/>
              <w:bottom w:val="single" w:sz="8" w:space="0" w:color="000000"/>
              <w:right w:val="single" w:sz="8" w:space="0" w:color="000000"/>
            </w:tcBorders>
          </w:tcPr>
          <w:p w14:paraId="71F2958B" w14:textId="77777777" w:rsidR="007D64FE" w:rsidRDefault="00000000" w:rsidP="001D2589">
            <w:pPr>
              <w:spacing w:after="0" w:line="259" w:lineRule="auto"/>
              <w:ind w:left="91"/>
              <w:jc w:val="left"/>
            </w:pPr>
            <w:r>
              <w:rPr>
                <w:sz w:val="20"/>
              </w:rPr>
              <w:t>1</w:t>
            </w:r>
            <w:r>
              <w:rPr>
                <w:sz w:val="22"/>
              </w:rPr>
              <w:t xml:space="preserve"> </w:t>
            </w:r>
          </w:p>
        </w:tc>
        <w:tc>
          <w:tcPr>
            <w:tcW w:w="588" w:type="dxa"/>
            <w:tcBorders>
              <w:top w:val="single" w:sz="8" w:space="0" w:color="000000"/>
              <w:left w:val="single" w:sz="8" w:space="0" w:color="000000"/>
              <w:bottom w:val="single" w:sz="8" w:space="0" w:color="000000"/>
              <w:right w:val="single" w:sz="8" w:space="0" w:color="000000"/>
            </w:tcBorders>
          </w:tcPr>
          <w:p w14:paraId="025FE6B8" w14:textId="77777777" w:rsidR="007D64FE" w:rsidRDefault="00000000" w:rsidP="001D2589">
            <w:pPr>
              <w:spacing w:after="0" w:line="259" w:lineRule="auto"/>
              <w:ind w:left="91"/>
              <w:jc w:val="left"/>
            </w:pPr>
            <w:r>
              <w:rPr>
                <w:sz w:val="20"/>
              </w:rPr>
              <w:t>6</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3422BFA4" w14:textId="77777777" w:rsidR="007D64FE" w:rsidRDefault="00000000" w:rsidP="001D2589">
            <w:pPr>
              <w:spacing w:after="0" w:line="259" w:lineRule="auto"/>
              <w:ind w:left="91"/>
              <w:jc w:val="left"/>
            </w:pPr>
            <w:r>
              <w:rPr>
                <w:sz w:val="20"/>
              </w:rPr>
              <w:t>9</w:t>
            </w:r>
            <w:r>
              <w:rPr>
                <w:sz w:val="22"/>
              </w:rPr>
              <w:t xml:space="preserve"> </w:t>
            </w:r>
          </w:p>
        </w:tc>
        <w:tc>
          <w:tcPr>
            <w:tcW w:w="1841" w:type="dxa"/>
            <w:tcBorders>
              <w:top w:val="single" w:sz="8" w:space="0" w:color="000000"/>
              <w:left w:val="single" w:sz="8" w:space="0" w:color="000000"/>
              <w:bottom w:val="single" w:sz="8" w:space="0" w:color="000000"/>
              <w:right w:val="single" w:sz="8" w:space="0" w:color="000000"/>
            </w:tcBorders>
            <w:shd w:val="clear" w:color="auto" w:fill="FFFF00"/>
          </w:tcPr>
          <w:p w14:paraId="341EC329" w14:textId="77777777" w:rsidR="007D64FE" w:rsidRDefault="00000000" w:rsidP="001D2589">
            <w:pPr>
              <w:spacing w:after="0" w:line="259" w:lineRule="auto"/>
              <w:ind w:left="74"/>
              <w:jc w:val="left"/>
            </w:pPr>
            <w:r>
              <w:rPr>
                <w:b/>
                <w:bCs/>
                <w:sz w:val="20"/>
                <w:szCs w:val="20"/>
                <w:rtl/>
              </w:rPr>
              <w:t xml:space="preserve">خبره شماره </w:t>
            </w:r>
            <w:r>
              <w:rPr>
                <w:b/>
                <w:bCs/>
                <w:sz w:val="20"/>
                <w:szCs w:val="20"/>
              </w:rPr>
              <w:t>5</w:t>
            </w:r>
            <w:r>
              <w:rPr>
                <w:rFonts w:ascii="Calibri" w:eastAsia="Calibri" w:hAnsi="Calibri" w:cs="Calibri"/>
                <w:b/>
                <w:bCs/>
                <w:sz w:val="20"/>
                <w:szCs w:val="20"/>
                <w:rtl/>
              </w:rPr>
              <w:t xml:space="preserve"> </w:t>
            </w:r>
          </w:p>
        </w:tc>
      </w:tr>
      <w:tr w:rsidR="007D64FE" w14:paraId="79E53B60" w14:textId="77777777">
        <w:trPr>
          <w:trHeight w:val="538"/>
        </w:trPr>
        <w:tc>
          <w:tcPr>
            <w:tcW w:w="707" w:type="dxa"/>
            <w:tcBorders>
              <w:top w:val="single" w:sz="8" w:space="0" w:color="000000"/>
              <w:left w:val="single" w:sz="8" w:space="0" w:color="000000"/>
              <w:bottom w:val="single" w:sz="8" w:space="0" w:color="000000"/>
              <w:right w:val="single" w:sz="8" w:space="0" w:color="000000"/>
            </w:tcBorders>
          </w:tcPr>
          <w:p w14:paraId="5D7D7189" w14:textId="77777777" w:rsidR="007D64FE" w:rsidRDefault="00000000" w:rsidP="001D2589">
            <w:pPr>
              <w:spacing w:after="0" w:line="259" w:lineRule="auto"/>
              <w:ind w:left="90"/>
              <w:jc w:val="left"/>
            </w:pPr>
            <w:r>
              <w:rPr>
                <w:sz w:val="20"/>
              </w:rPr>
              <w:t>4</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30796E3C" w14:textId="77777777" w:rsidR="007D64FE" w:rsidRDefault="00000000" w:rsidP="001D2589">
            <w:pPr>
              <w:spacing w:after="0" w:line="259" w:lineRule="auto"/>
              <w:ind w:left="91"/>
              <w:jc w:val="left"/>
            </w:pPr>
            <w:r>
              <w:rPr>
                <w:sz w:val="20"/>
              </w:rPr>
              <w:t>1</w:t>
            </w:r>
            <w:r>
              <w:rPr>
                <w:sz w:val="22"/>
              </w:rPr>
              <w:t xml:space="preserve"> </w:t>
            </w:r>
          </w:p>
        </w:tc>
        <w:tc>
          <w:tcPr>
            <w:tcW w:w="587" w:type="dxa"/>
            <w:tcBorders>
              <w:top w:val="single" w:sz="8" w:space="0" w:color="000000"/>
              <w:left w:val="single" w:sz="8" w:space="0" w:color="000000"/>
              <w:bottom w:val="single" w:sz="8" w:space="0" w:color="000000"/>
              <w:right w:val="single" w:sz="8" w:space="0" w:color="000000"/>
            </w:tcBorders>
          </w:tcPr>
          <w:p w14:paraId="3D86C8FE" w14:textId="77777777" w:rsidR="007D64FE" w:rsidRDefault="00000000" w:rsidP="001D2589">
            <w:pPr>
              <w:spacing w:after="0" w:line="259" w:lineRule="auto"/>
              <w:ind w:left="91"/>
              <w:jc w:val="left"/>
            </w:pPr>
            <w:r>
              <w:rPr>
                <w:sz w:val="20"/>
              </w:rPr>
              <w:t>1</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76D97FE7" w14:textId="77777777" w:rsidR="007D64FE" w:rsidRDefault="00000000" w:rsidP="001D2589">
            <w:pPr>
              <w:spacing w:after="0" w:line="259" w:lineRule="auto"/>
              <w:ind w:left="92"/>
              <w:jc w:val="left"/>
            </w:pPr>
            <w:r>
              <w:rPr>
                <w:sz w:val="20"/>
              </w:rPr>
              <w:t>4</w:t>
            </w:r>
            <w:r>
              <w:rPr>
                <w:sz w:val="22"/>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110CB3A3" w14:textId="77777777" w:rsidR="007D64FE" w:rsidRDefault="00000000" w:rsidP="001D2589">
            <w:pPr>
              <w:spacing w:after="0" w:line="259" w:lineRule="auto"/>
              <w:ind w:left="91"/>
              <w:jc w:val="left"/>
            </w:pPr>
            <w:r>
              <w:rPr>
                <w:sz w:val="20"/>
              </w:rPr>
              <w:t>6</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2F542B4A" w14:textId="77777777" w:rsidR="007D64FE" w:rsidRDefault="00000000" w:rsidP="001D2589">
            <w:pPr>
              <w:spacing w:after="0" w:line="259" w:lineRule="auto"/>
              <w:ind w:left="91"/>
              <w:jc w:val="left"/>
            </w:pPr>
            <w:r>
              <w:rPr>
                <w:sz w:val="20"/>
              </w:rPr>
              <w:t>9</w:t>
            </w:r>
            <w:r>
              <w:rPr>
                <w:sz w:val="22"/>
              </w:rPr>
              <w:t xml:space="preserve"> </w:t>
            </w:r>
          </w:p>
        </w:tc>
        <w:tc>
          <w:tcPr>
            <w:tcW w:w="603" w:type="dxa"/>
            <w:tcBorders>
              <w:top w:val="single" w:sz="8" w:space="0" w:color="000000"/>
              <w:left w:val="single" w:sz="8" w:space="0" w:color="000000"/>
              <w:bottom w:val="single" w:sz="8" w:space="0" w:color="000000"/>
              <w:right w:val="single" w:sz="8" w:space="0" w:color="000000"/>
            </w:tcBorders>
          </w:tcPr>
          <w:p w14:paraId="4B0D7CC4" w14:textId="77777777" w:rsidR="007D64FE" w:rsidRDefault="00000000" w:rsidP="001D2589">
            <w:pPr>
              <w:spacing w:after="0" w:line="259" w:lineRule="auto"/>
              <w:ind w:left="91"/>
              <w:jc w:val="left"/>
            </w:pPr>
            <w:r>
              <w:rPr>
                <w:sz w:val="20"/>
              </w:rPr>
              <w:t>4</w:t>
            </w:r>
            <w:r>
              <w:rPr>
                <w:sz w:val="22"/>
              </w:rPr>
              <w:t xml:space="preserve"> </w:t>
            </w:r>
          </w:p>
        </w:tc>
        <w:tc>
          <w:tcPr>
            <w:tcW w:w="588" w:type="dxa"/>
            <w:tcBorders>
              <w:top w:val="single" w:sz="8" w:space="0" w:color="000000"/>
              <w:left w:val="single" w:sz="8" w:space="0" w:color="000000"/>
              <w:bottom w:val="single" w:sz="8" w:space="0" w:color="000000"/>
              <w:right w:val="single" w:sz="8" w:space="0" w:color="000000"/>
            </w:tcBorders>
          </w:tcPr>
          <w:p w14:paraId="5F783E99" w14:textId="77777777" w:rsidR="007D64FE" w:rsidRDefault="00000000" w:rsidP="001D2589">
            <w:pPr>
              <w:spacing w:after="0" w:line="259" w:lineRule="auto"/>
              <w:ind w:left="91"/>
              <w:jc w:val="left"/>
            </w:pPr>
            <w:r>
              <w:rPr>
                <w:sz w:val="20"/>
              </w:rPr>
              <w:t>6</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230653CB" w14:textId="77777777" w:rsidR="007D64FE" w:rsidRDefault="00000000" w:rsidP="001D2589">
            <w:pPr>
              <w:spacing w:after="0" w:line="259" w:lineRule="auto"/>
              <w:ind w:left="91"/>
              <w:jc w:val="left"/>
            </w:pPr>
            <w:r>
              <w:rPr>
                <w:sz w:val="20"/>
              </w:rPr>
              <w:t>9</w:t>
            </w:r>
            <w:r>
              <w:rPr>
                <w:sz w:val="22"/>
              </w:rPr>
              <w:t xml:space="preserve"> </w:t>
            </w:r>
          </w:p>
        </w:tc>
        <w:tc>
          <w:tcPr>
            <w:tcW w:w="1841" w:type="dxa"/>
            <w:tcBorders>
              <w:top w:val="single" w:sz="8" w:space="0" w:color="000000"/>
              <w:left w:val="single" w:sz="8" w:space="0" w:color="000000"/>
              <w:bottom w:val="single" w:sz="8" w:space="0" w:color="000000"/>
              <w:right w:val="single" w:sz="8" w:space="0" w:color="000000"/>
            </w:tcBorders>
            <w:shd w:val="clear" w:color="auto" w:fill="FFFF00"/>
          </w:tcPr>
          <w:p w14:paraId="44C94EEA" w14:textId="77777777" w:rsidR="007D64FE" w:rsidRDefault="00000000" w:rsidP="001D2589">
            <w:pPr>
              <w:spacing w:after="0" w:line="259" w:lineRule="auto"/>
              <w:ind w:left="74"/>
              <w:jc w:val="left"/>
            </w:pPr>
            <w:r>
              <w:rPr>
                <w:b/>
                <w:bCs/>
                <w:sz w:val="20"/>
                <w:szCs w:val="20"/>
                <w:rtl/>
              </w:rPr>
              <w:t xml:space="preserve">خبره شماره </w:t>
            </w:r>
            <w:r>
              <w:rPr>
                <w:b/>
                <w:bCs/>
                <w:sz w:val="20"/>
                <w:szCs w:val="20"/>
              </w:rPr>
              <w:t>4</w:t>
            </w:r>
            <w:r>
              <w:rPr>
                <w:rFonts w:ascii="Calibri" w:eastAsia="Calibri" w:hAnsi="Calibri" w:cs="Calibri"/>
                <w:b/>
                <w:bCs/>
                <w:sz w:val="20"/>
                <w:szCs w:val="20"/>
                <w:rtl/>
              </w:rPr>
              <w:t xml:space="preserve"> </w:t>
            </w:r>
          </w:p>
        </w:tc>
      </w:tr>
      <w:tr w:rsidR="007D64FE" w14:paraId="480D16B7" w14:textId="77777777">
        <w:trPr>
          <w:trHeight w:val="537"/>
        </w:trPr>
        <w:tc>
          <w:tcPr>
            <w:tcW w:w="707" w:type="dxa"/>
            <w:tcBorders>
              <w:top w:val="single" w:sz="8" w:space="0" w:color="000000"/>
              <w:left w:val="single" w:sz="8" w:space="0" w:color="000000"/>
              <w:bottom w:val="single" w:sz="8" w:space="0" w:color="000000"/>
              <w:right w:val="single" w:sz="8" w:space="0" w:color="000000"/>
            </w:tcBorders>
          </w:tcPr>
          <w:p w14:paraId="6A23BFF1" w14:textId="77777777" w:rsidR="007D64FE" w:rsidRDefault="00000000" w:rsidP="001D2589">
            <w:pPr>
              <w:spacing w:after="0" w:line="259" w:lineRule="auto"/>
              <w:ind w:left="90"/>
              <w:jc w:val="left"/>
            </w:pPr>
            <w:r>
              <w:rPr>
                <w:sz w:val="20"/>
              </w:rPr>
              <w:t>4</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78877A4E" w14:textId="77777777" w:rsidR="007D64FE" w:rsidRDefault="00000000" w:rsidP="001D2589">
            <w:pPr>
              <w:spacing w:after="0" w:line="259" w:lineRule="auto"/>
              <w:ind w:left="91"/>
              <w:jc w:val="left"/>
            </w:pPr>
            <w:r>
              <w:rPr>
                <w:sz w:val="20"/>
              </w:rPr>
              <w:t>6</w:t>
            </w:r>
            <w:r>
              <w:rPr>
                <w:sz w:val="22"/>
              </w:rPr>
              <w:t xml:space="preserve"> </w:t>
            </w:r>
          </w:p>
        </w:tc>
        <w:tc>
          <w:tcPr>
            <w:tcW w:w="587" w:type="dxa"/>
            <w:tcBorders>
              <w:top w:val="single" w:sz="8" w:space="0" w:color="000000"/>
              <w:left w:val="single" w:sz="8" w:space="0" w:color="000000"/>
              <w:bottom w:val="single" w:sz="8" w:space="0" w:color="000000"/>
              <w:right w:val="single" w:sz="8" w:space="0" w:color="000000"/>
            </w:tcBorders>
          </w:tcPr>
          <w:p w14:paraId="006C08E9" w14:textId="77777777" w:rsidR="007D64FE" w:rsidRDefault="00000000" w:rsidP="001D2589">
            <w:pPr>
              <w:spacing w:after="0" w:line="259" w:lineRule="auto"/>
              <w:ind w:left="91"/>
              <w:jc w:val="left"/>
            </w:pPr>
            <w:r>
              <w:rPr>
                <w:sz w:val="20"/>
              </w:rPr>
              <w:t>7</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4B9E8ED0" w14:textId="77777777" w:rsidR="007D64FE" w:rsidRDefault="00000000" w:rsidP="001D2589">
            <w:pPr>
              <w:spacing w:after="0" w:line="259" w:lineRule="auto"/>
              <w:ind w:left="92"/>
              <w:jc w:val="left"/>
            </w:pPr>
            <w:r>
              <w:rPr>
                <w:sz w:val="20"/>
              </w:rPr>
              <w:t>1</w:t>
            </w:r>
            <w:r>
              <w:rPr>
                <w:sz w:val="22"/>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1CD995EF" w14:textId="77777777" w:rsidR="007D64FE" w:rsidRDefault="00000000" w:rsidP="001D2589">
            <w:pPr>
              <w:spacing w:after="0" w:line="259" w:lineRule="auto"/>
              <w:ind w:left="91"/>
              <w:jc w:val="left"/>
            </w:pPr>
            <w:r>
              <w:rPr>
                <w:sz w:val="20"/>
              </w:rPr>
              <w:t>6</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6259C4FE" w14:textId="77777777" w:rsidR="007D64FE" w:rsidRDefault="00000000" w:rsidP="001D2589">
            <w:pPr>
              <w:spacing w:after="0" w:line="259" w:lineRule="auto"/>
              <w:ind w:left="91"/>
              <w:jc w:val="left"/>
            </w:pPr>
            <w:r>
              <w:rPr>
                <w:sz w:val="20"/>
              </w:rPr>
              <w:t>9</w:t>
            </w:r>
            <w:r>
              <w:rPr>
                <w:sz w:val="22"/>
              </w:rPr>
              <w:t xml:space="preserve"> </w:t>
            </w:r>
          </w:p>
        </w:tc>
        <w:tc>
          <w:tcPr>
            <w:tcW w:w="603" w:type="dxa"/>
            <w:tcBorders>
              <w:top w:val="single" w:sz="8" w:space="0" w:color="000000"/>
              <w:left w:val="single" w:sz="8" w:space="0" w:color="000000"/>
              <w:bottom w:val="single" w:sz="8" w:space="0" w:color="000000"/>
              <w:right w:val="single" w:sz="8" w:space="0" w:color="000000"/>
            </w:tcBorders>
          </w:tcPr>
          <w:p w14:paraId="28E735F1" w14:textId="77777777" w:rsidR="007D64FE" w:rsidRDefault="00000000" w:rsidP="001D2589">
            <w:pPr>
              <w:spacing w:after="0" w:line="259" w:lineRule="auto"/>
              <w:ind w:left="91"/>
              <w:jc w:val="left"/>
            </w:pPr>
            <w:r>
              <w:rPr>
                <w:sz w:val="20"/>
              </w:rPr>
              <w:t>1</w:t>
            </w:r>
            <w:r>
              <w:rPr>
                <w:sz w:val="22"/>
              </w:rPr>
              <w:t xml:space="preserve"> </w:t>
            </w:r>
          </w:p>
        </w:tc>
        <w:tc>
          <w:tcPr>
            <w:tcW w:w="588" w:type="dxa"/>
            <w:tcBorders>
              <w:top w:val="single" w:sz="8" w:space="0" w:color="000000"/>
              <w:left w:val="single" w:sz="8" w:space="0" w:color="000000"/>
              <w:bottom w:val="single" w:sz="8" w:space="0" w:color="000000"/>
              <w:right w:val="single" w:sz="8" w:space="0" w:color="000000"/>
            </w:tcBorders>
          </w:tcPr>
          <w:p w14:paraId="490D2715" w14:textId="77777777" w:rsidR="007D64FE" w:rsidRDefault="00000000" w:rsidP="001D2589">
            <w:pPr>
              <w:spacing w:after="0" w:line="259" w:lineRule="auto"/>
              <w:ind w:left="91"/>
              <w:jc w:val="left"/>
            </w:pPr>
            <w:r>
              <w:rPr>
                <w:sz w:val="20"/>
              </w:rPr>
              <w:t>6</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18A123E1" w14:textId="77777777" w:rsidR="007D64FE" w:rsidRDefault="00000000" w:rsidP="001D2589">
            <w:pPr>
              <w:spacing w:after="0" w:line="259" w:lineRule="auto"/>
              <w:ind w:left="91"/>
              <w:jc w:val="left"/>
            </w:pPr>
            <w:r>
              <w:rPr>
                <w:sz w:val="20"/>
              </w:rPr>
              <w:t>9</w:t>
            </w:r>
            <w:r>
              <w:rPr>
                <w:sz w:val="22"/>
              </w:rPr>
              <w:t xml:space="preserve"> </w:t>
            </w:r>
          </w:p>
        </w:tc>
        <w:tc>
          <w:tcPr>
            <w:tcW w:w="1841" w:type="dxa"/>
            <w:tcBorders>
              <w:top w:val="single" w:sz="8" w:space="0" w:color="000000"/>
              <w:left w:val="single" w:sz="8" w:space="0" w:color="000000"/>
              <w:bottom w:val="single" w:sz="8" w:space="0" w:color="000000"/>
              <w:right w:val="single" w:sz="8" w:space="0" w:color="000000"/>
            </w:tcBorders>
            <w:shd w:val="clear" w:color="auto" w:fill="FFFF00"/>
          </w:tcPr>
          <w:p w14:paraId="78EA1AA5" w14:textId="77777777" w:rsidR="007D64FE" w:rsidRDefault="00000000" w:rsidP="001D2589">
            <w:pPr>
              <w:spacing w:after="0" w:line="259" w:lineRule="auto"/>
              <w:ind w:left="74"/>
              <w:jc w:val="left"/>
            </w:pPr>
            <w:r>
              <w:rPr>
                <w:b/>
                <w:bCs/>
                <w:sz w:val="20"/>
                <w:szCs w:val="20"/>
                <w:rtl/>
              </w:rPr>
              <w:t xml:space="preserve">خبره شماره </w:t>
            </w:r>
            <w:r>
              <w:rPr>
                <w:b/>
                <w:bCs/>
                <w:sz w:val="20"/>
                <w:szCs w:val="20"/>
              </w:rPr>
              <w:t>9</w:t>
            </w:r>
            <w:r>
              <w:rPr>
                <w:rFonts w:ascii="Calibri" w:eastAsia="Calibri" w:hAnsi="Calibri" w:cs="Calibri"/>
                <w:b/>
                <w:bCs/>
                <w:sz w:val="20"/>
                <w:szCs w:val="20"/>
                <w:rtl/>
              </w:rPr>
              <w:t xml:space="preserve"> </w:t>
            </w:r>
          </w:p>
        </w:tc>
      </w:tr>
      <w:tr w:rsidR="007D64FE" w14:paraId="44D877E6" w14:textId="77777777">
        <w:trPr>
          <w:trHeight w:val="538"/>
        </w:trPr>
        <w:tc>
          <w:tcPr>
            <w:tcW w:w="707" w:type="dxa"/>
            <w:tcBorders>
              <w:top w:val="single" w:sz="8" w:space="0" w:color="000000"/>
              <w:left w:val="single" w:sz="8" w:space="0" w:color="000000"/>
              <w:bottom w:val="single" w:sz="8" w:space="0" w:color="000000"/>
              <w:right w:val="single" w:sz="8" w:space="0" w:color="000000"/>
            </w:tcBorders>
          </w:tcPr>
          <w:p w14:paraId="392D3E2D" w14:textId="77777777" w:rsidR="007D64FE" w:rsidRDefault="00000000" w:rsidP="001D2589">
            <w:pPr>
              <w:spacing w:after="0" w:line="259" w:lineRule="auto"/>
              <w:ind w:left="90"/>
              <w:jc w:val="left"/>
            </w:pPr>
            <w:r>
              <w:rPr>
                <w:sz w:val="20"/>
              </w:rPr>
              <w:t>1</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17B71A12" w14:textId="77777777" w:rsidR="007D64FE" w:rsidRDefault="00000000" w:rsidP="001D2589">
            <w:pPr>
              <w:spacing w:after="0" w:line="259" w:lineRule="auto"/>
              <w:ind w:left="91"/>
              <w:jc w:val="left"/>
            </w:pPr>
            <w:r>
              <w:rPr>
                <w:sz w:val="20"/>
              </w:rPr>
              <w:t>1</w:t>
            </w:r>
            <w:r>
              <w:rPr>
                <w:sz w:val="22"/>
              </w:rPr>
              <w:t xml:space="preserve"> </w:t>
            </w:r>
          </w:p>
        </w:tc>
        <w:tc>
          <w:tcPr>
            <w:tcW w:w="587" w:type="dxa"/>
            <w:tcBorders>
              <w:top w:val="single" w:sz="8" w:space="0" w:color="000000"/>
              <w:left w:val="single" w:sz="8" w:space="0" w:color="000000"/>
              <w:bottom w:val="single" w:sz="8" w:space="0" w:color="000000"/>
              <w:right w:val="single" w:sz="8" w:space="0" w:color="000000"/>
            </w:tcBorders>
          </w:tcPr>
          <w:p w14:paraId="666FD038" w14:textId="77777777" w:rsidR="007D64FE" w:rsidRDefault="00000000" w:rsidP="001D2589">
            <w:pPr>
              <w:spacing w:after="0" w:line="259" w:lineRule="auto"/>
              <w:ind w:left="91"/>
              <w:jc w:val="left"/>
            </w:pPr>
            <w:r>
              <w:rPr>
                <w:sz w:val="20"/>
              </w:rPr>
              <w:t>7</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6A93F093" w14:textId="77777777" w:rsidR="007D64FE" w:rsidRDefault="00000000" w:rsidP="001D2589">
            <w:pPr>
              <w:spacing w:after="0" w:line="259" w:lineRule="auto"/>
              <w:ind w:left="92"/>
              <w:jc w:val="left"/>
            </w:pPr>
            <w:r>
              <w:rPr>
                <w:sz w:val="20"/>
              </w:rPr>
              <w:t>1</w:t>
            </w:r>
            <w:r>
              <w:rPr>
                <w:sz w:val="22"/>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8811763" w14:textId="77777777" w:rsidR="007D64FE" w:rsidRDefault="00000000" w:rsidP="001D2589">
            <w:pPr>
              <w:spacing w:after="0" w:line="259" w:lineRule="auto"/>
              <w:ind w:left="91"/>
              <w:jc w:val="left"/>
            </w:pPr>
            <w:r>
              <w:rPr>
                <w:sz w:val="20"/>
              </w:rPr>
              <w:t>6</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1B6AFE98" w14:textId="77777777" w:rsidR="007D64FE" w:rsidRDefault="00000000" w:rsidP="001D2589">
            <w:pPr>
              <w:spacing w:after="0" w:line="259" w:lineRule="auto"/>
              <w:ind w:left="91"/>
              <w:jc w:val="left"/>
            </w:pPr>
            <w:r>
              <w:rPr>
                <w:sz w:val="20"/>
              </w:rPr>
              <w:t>9</w:t>
            </w:r>
            <w:r>
              <w:rPr>
                <w:sz w:val="22"/>
              </w:rPr>
              <w:t xml:space="preserve"> </w:t>
            </w:r>
          </w:p>
        </w:tc>
        <w:tc>
          <w:tcPr>
            <w:tcW w:w="603" w:type="dxa"/>
            <w:tcBorders>
              <w:top w:val="single" w:sz="8" w:space="0" w:color="000000"/>
              <w:left w:val="single" w:sz="8" w:space="0" w:color="000000"/>
              <w:bottom w:val="single" w:sz="8" w:space="0" w:color="000000"/>
              <w:right w:val="single" w:sz="8" w:space="0" w:color="000000"/>
            </w:tcBorders>
          </w:tcPr>
          <w:p w14:paraId="72B5C796" w14:textId="77777777" w:rsidR="007D64FE" w:rsidRDefault="00000000" w:rsidP="001D2589">
            <w:pPr>
              <w:spacing w:after="0" w:line="259" w:lineRule="auto"/>
              <w:ind w:left="91"/>
              <w:jc w:val="left"/>
            </w:pPr>
            <w:r>
              <w:rPr>
                <w:sz w:val="20"/>
              </w:rPr>
              <w:t>1</w:t>
            </w:r>
            <w:r>
              <w:rPr>
                <w:sz w:val="22"/>
              </w:rPr>
              <w:t xml:space="preserve"> </w:t>
            </w:r>
          </w:p>
        </w:tc>
        <w:tc>
          <w:tcPr>
            <w:tcW w:w="588" w:type="dxa"/>
            <w:tcBorders>
              <w:top w:val="single" w:sz="8" w:space="0" w:color="000000"/>
              <w:left w:val="single" w:sz="8" w:space="0" w:color="000000"/>
              <w:bottom w:val="single" w:sz="8" w:space="0" w:color="000000"/>
              <w:right w:val="single" w:sz="8" w:space="0" w:color="000000"/>
            </w:tcBorders>
          </w:tcPr>
          <w:p w14:paraId="42B6B270" w14:textId="77777777" w:rsidR="007D64FE" w:rsidRDefault="00000000" w:rsidP="001D2589">
            <w:pPr>
              <w:spacing w:after="0" w:line="259" w:lineRule="auto"/>
              <w:ind w:left="91"/>
              <w:jc w:val="left"/>
            </w:pPr>
            <w:r>
              <w:rPr>
                <w:sz w:val="20"/>
              </w:rPr>
              <w:t>7</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75E850B8" w14:textId="77777777" w:rsidR="007D64FE" w:rsidRDefault="00000000" w:rsidP="001D2589">
            <w:pPr>
              <w:spacing w:after="0" w:line="259" w:lineRule="auto"/>
              <w:ind w:left="91"/>
              <w:jc w:val="left"/>
            </w:pPr>
            <w:r>
              <w:rPr>
                <w:sz w:val="20"/>
              </w:rPr>
              <w:t>9</w:t>
            </w:r>
            <w:r>
              <w:rPr>
                <w:sz w:val="22"/>
              </w:rPr>
              <w:t xml:space="preserve"> </w:t>
            </w:r>
          </w:p>
        </w:tc>
        <w:tc>
          <w:tcPr>
            <w:tcW w:w="1841" w:type="dxa"/>
            <w:tcBorders>
              <w:top w:val="single" w:sz="8" w:space="0" w:color="000000"/>
              <w:left w:val="single" w:sz="8" w:space="0" w:color="000000"/>
              <w:bottom w:val="single" w:sz="8" w:space="0" w:color="000000"/>
              <w:right w:val="single" w:sz="8" w:space="0" w:color="000000"/>
            </w:tcBorders>
            <w:shd w:val="clear" w:color="auto" w:fill="FFFF00"/>
          </w:tcPr>
          <w:p w14:paraId="6C6DA178" w14:textId="77777777" w:rsidR="007D64FE" w:rsidRDefault="00000000" w:rsidP="001D2589">
            <w:pPr>
              <w:spacing w:after="0" w:line="259" w:lineRule="auto"/>
              <w:ind w:left="74"/>
              <w:jc w:val="left"/>
            </w:pPr>
            <w:r>
              <w:rPr>
                <w:b/>
                <w:bCs/>
                <w:sz w:val="20"/>
                <w:szCs w:val="20"/>
                <w:rtl/>
              </w:rPr>
              <w:t xml:space="preserve">خبره شماره </w:t>
            </w:r>
            <w:r>
              <w:rPr>
                <w:b/>
                <w:bCs/>
                <w:sz w:val="20"/>
                <w:szCs w:val="20"/>
              </w:rPr>
              <w:t>7</w:t>
            </w:r>
            <w:r>
              <w:rPr>
                <w:rFonts w:ascii="Calibri" w:eastAsia="Calibri" w:hAnsi="Calibri" w:cs="Calibri"/>
                <w:b/>
                <w:bCs/>
                <w:sz w:val="20"/>
                <w:szCs w:val="20"/>
                <w:rtl/>
              </w:rPr>
              <w:t xml:space="preserve"> </w:t>
            </w:r>
          </w:p>
        </w:tc>
      </w:tr>
      <w:tr w:rsidR="007D64FE" w14:paraId="0ED73630" w14:textId="77777777">
        <w:trPr>
          <w:trHeight w:val="536"/>
        </w:trPr>
        <w:tc>
          <w:tcPr>
            <w:tcW w:w="707" w:type="dxa"/>
            <w:tcBorders>
              <w:top w:val="single" w:sz="8" w:space="0" w:color="000000"/>
              <w:left w:val="single" w:sz="8" w:space="0" w:color="000000"/>
              <w:bottom w:val="single" w:sz="8" w:space="0" w:color="000000"/>
              <w:right w:val="single" w:sz="8" w:space="0" w:color="000000"/>
            </w:tcBorders>
          </w:tcPr>
          <w:p w14:paraId="3F7C7D69" w14:textId="77777777" w:rsidR="007D64FE" w:rsidRDefault="00000000" w:rsidP="001D2589">
            <w:pPr>
              <w:spacing w:after="0" w:line="259" w:lineRule="auto"/>
              <w:ind w:left="90"/>
              <w:jc w:val="left"/>
            </w:pPr>
            <w:r>
              <w:rPr>
                <w:sz w:val="20"/>
              </w:rPr>
              <w:t>1</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25E3EA3B" w14:textId="77777777" w:rsidR="007D64FE" w:rsidRDefault="00000000" w:rsidP="001D2589">
            <w:pPr>
              <w:spacing w:after="0" w:line="259" w:lineRule="auto"/>
              <w:ind w:left="91"/>
              <w:jc w:val="left"/>
            </w:pPr>
            <w:r>
              <w:rPr>
                <w:sz w:val="20"/>
              </w:rPr>
              <w:t>6</w:t>
            </w:r>
            <w:r>
              <w:rPr>
                <w:sz w:val="22"/>
              </w:rPr>
              <w:t xml:space="preserve"> </w:t>
            </w:r>
          </w:p>
        </w:tc>
        <w:tc>
          <w:tcPr>
            <w:tcW w:w="587" w:type="dxa"/>
            <w:tcBorders>
              <w:top w:val="single" w:sz="8" w:space="0" w:color="000000"/>
              <w:left w:val="single" w:sz="8" w:space="0" w:color="000000"/>
              <w:bottom w:val="single" w:sz="8" w:space="0" w:color="000000"/>
              <w:right w:val="single" w:sz="8" w:space="0" w:color="000000"/>
            </w:tcBorders>
          </w:tcPr>
          <w:p w14:paraId="339D9F0B" w14:textId="77777777" w:rsidR="007D64FE" w:rsidRDefault="00000000" w:rsidP="001D2589">
            <w:pPr>
              <w:spacing w:after="0" w:line="259" w:lineRule="auto"/>
              <w:ind w:left="91"/>
              <w:jc w:val="left"/>
            </w:pPr>
            <w:r>
              <w:rPr>
                <w:sz w:val="20"/>
              </w:rPr>
              <w:t>1</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40EB3905" w14:textId="77777777" w:rsidR="007D64FE" w:rsidRDefault="00000000" w:rsidP="001D2589">
            <w:pPr>
              <w:spacing w:after="0" w:line="259" w:lineRule="auto"/>
              <w:ind w:left="92"/>
              <w:jc w:val="left"/>
            </w:pPr>
            <w:r>
              <w:rPr>
                <w:sz w:val="20"/>
              </w:rPr>
              <w:t>1</w:t>
            </w:r>
            <w:r>
              <w:rPr>
                <w:sz w:val="22"/>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1AF74E5C" w14:textId="77777777" w:rsidR="007D64FE" w:rsidRDefault="00000000" w:rsidP="001D2589">
            <w:pPr>
              <w:spacing w:after="0" w:line="259" w:lineRule="auto"/>
              <w:ind w:left="91"/>
              <w:jc w:val="left"/>
            </w:pPr>
            <w:r>
              <w:rPr>
                <w:sz w:val="20"/>
              </w:rPr>
              <w:t>7</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1C85D539" w14:textId="77777777" w:rsidR="007D64FE" w:rsidRDefault="00000000" w:rsidP="001D2589">
            <w:pPr>
              <w:spacing w:after="0" w:line="259" w:lineRule="auto"/>
              <w:ind w:left="91"/>
              <w:jc w:val="left"/>
            </w:pPr>
            <w:r>
              <w:rPr>
                <w:sz w:val="20"/>
              </w:rPr>
              <w:t>1</w:t>
            </w:r>
            <w:r>
              <w:rPr>
                <w:sz w:val="22"/>
              </w:rPr>
              <w:t xml:space="preserve"> </w:t>
            </w:r>
          </w:p>
        </w:tc>
        <w:tc>
          <w:tcPr>
            <w:tcW w:w="603" w:type="dxa"/>
            <w:tcBorders>
              <w:top w:val="single" w:sz="8" w:space="0" w:color="000000"/>
              <w:left w:val="single" w:sz="8" w:space="0" w:color="000000"/>
              <w:bottom w:val="single" w:sz="8" w:space="0" w:color="000000"/>
              <w:right w:val="single" w:sz="8" w:space="0" w:color="000000"/>
            </w:tcBorders>
          </w:tcPr>
          <w:p w14:paraId="5551AF37" w14:textId="77777777" w:rsidR="007D64FE" w:rsidRDefault="00000000" w:rsidP="001D2589">
            <w:pPr>
              <w:spacing w:after="0" w:line="259" w:lineRule="auto"/>
              <w:ind w:left="91"/>
              <w:jc w:val="left"/>
            </w:pPr>
            <w:r>
              <w:rPr>
                <w:sz w:val="20"/>
              </w:rPr>
              <w:t>1</w:t>
            </w:r>
            <w:r>
              <w:rPr>
                <w:sz w:val="22"/>
              </w:rPr>
              <w:t xml:space="preserve"> </w:t>
            </w:r>
          </w:p>
        </w:tc>
        <w:tc>
          <w:tcPr>
            <w:tcW w:w="588" w:type="dxa"/>
            <w:tcBorders>
              <w:top w:val="single" w:sz="8" w:space="0" w:color="000000"/>
              <w:left w:val="single" w:sz="8" w:space="0" w:color="000000"/>
              <w:bottom w:val="single" w:sz="8" w:space="0" w:color="000000"/>
              <w:right w:val="single" w:sz="8" w:space="0" w:color="000000"/>
            </w:tcBorders>
          </w:tcPr>
          <w:p w14:paraId="39BBC412" w14:textId="77777777" w:rsidR="007D64FE" w:rsidRDefault="00000000" w:rsidP="001D2589">
            <w:pPr>
              <w:spacing w:after="0" w:line="259" w:lineRule="auto"/>
              <w:ind w:left="91"/>
              <w:jc w:val="left"/>
            </w:pPr>
            <w:r>
              <w:rPr>
                <w:sz w:val="20"/>
              </w:rPr>
              <w:t>6</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735DC060" w14:textId="77777777" w:rsidR="007D64FE" w:rsidRDefault="00000000" w:rsidP="001D2589">
            <w:pPr>
              <w:spacing w:after="0" w:line="259" w:lineRule="auto"/>
              <w:ind w:left="91"/>
              <w:jc w:val="left"/>
            </w:pPr>
            <w:r>
              <w:rPr>
                <w:sz w:val="20"/>
              </w:rPr>
              <w:t>1</w:t>
            </w:r>
            <w:r>
              <w:rPr>
                <w:sz w:val="22"/>
              </w:rPr>
              <w:t xml:space="preserve"> </w:t>
            </w:r>
          </w:p>
        </w:tc>
        <w:tc>
          <w:tcPr>
            <w:tcW w:w="1841" w:type="dxa"/>
            <w:tcBorders>
              <w:top w:val="single" w:sz="8" w:space="0" w:color="000000"/>
              <w:left w:val="single" w:sz="8" w:space="0" w:color="000000"/>
              <w:bottom w:val="single" w:sz="8" w:space="0" w:color="000000"/>
              <w:right w:val="single" w:sz="8" w:space="0" w:color="000000"/>
            </w:tcBorders>
            <w:shd w:val="clear" w:color="auto" w:fill="FFFF00"/>
          </w:tcPr>
          <w:p w14:paraId="6EAA1AE8" w14:textId="77777777" w:rsidR="007D64FE" w:rsidRDefault="00000000" w:rsidP="001D2589">
            <w:pPr>
              <w:spacing w:after="0" w:line="259" w:lineRule="auto"/>
              <w:ind w:left="74"/>
              <w:jc w:val="left"/>
            </w:pPr>
            <w:r>
              <w:rPr>
                <w:b/>
                <w:bCs/>
                <w:sz w:val="20"/>
                <w:szCs w:val="20"/>
                <w:rtl/>
              </w:rPr>
              <w:t xml:space="preserve">خبره شماره </w:t>
            </w:r>
            <w:r>
              <w:rPr>
                <w:b/>
                <w:bCs/>
                <w:sz w:val="20"/>
                <w:szCs w:val="20"/>
              </w:rPr>
              <w:t>8</w:t>
            </w:r>
            <w:r>
              <w:rPr>
                <w:rFonts w:ascii="Calibri" w:eastAsia="Calibri" w:hAnsi="Calibri" w:cs="Calibri"/>
                <w:b/>
                <w:bCs/>
                <w:sz w:val="20"/>
                <w:szCs w:val="20"/>
                <w:rtl/>
              </w:rPr>
              <w:t xml:space="preserve"> </w:t>
            </w:r>
          </w:p>
        </w:tc>
      </w:tr>
      <w:tr w:rsidR="007D64FE" w14:paraId="1981DAFA" w14:textId="77777777">
        <w:trPr>
          <w:trHeight w:val="538"/>
        </w:trPr>
        <w:tc>
          <w:tcPr>
            <w:tcW w:w="707" w:type="dxa"/>
            <w:tcBorders>
              <w:top w:val="single" w:sz="8" w:space="0" w:color="000000"/>
              <w:left w:val="single" w:sz="8" w:space="0" w:color="000000"/>
              <w:bottom w:val="single" w:sz="8" w:space="0" w:color="000000"/>
              <w:right w:val="single" w:sz="8" w:space="0" w:color="000000"/>
            </w:tcBorders>
          </w:tcPr>
          <w:p w14:paraId="7146854F" w14:textId="77777777" w:rsidR="007D64FE" w:rsidRDefault="00000000" w:rsidP="001D2589">
            <w:pPr>
              <w:spacing w:after="0" w:line="259" w:lineRule="auto"/>
              <w:ind w:left="90"/>
              <w:jc w:val="left"/>
            </w:pPr>
            <w:r>
              <w:rPr>
                <w:sz w:val="20"/>
              </w:rPr>
              <w:t>1</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3975188B" w14:textId="77777777" w:rsidR="007D64FE" w:rsidRDefault="00000000" w:rsidP="001D2589">
            <w:pPr>
              <w:spacing w:after="0" w:line="259" w:lineRule="auto"/>
              <w:ind w:left="91"/>
              <w:jc w:val="left"/>
            </w:pPr>
            <w:r>
              <w:rPr>
                <w:sz w:val="20"/>
              </w:rPr>
              <w:t>6</w:t>
            </w:r>
            <w:r>
              <w:rPr>
                <w:sz w:val="22"/>
              </w:rPr>
              <w:t xml:space="preserve"> </w:t>
            </w:r>
          </w:p>
        </w:tc>
        <w:tc>
          <w:tcPr>
            <w:tcW w:w="587" w:type="dxa"/>
            <w:tcBorders>
              <w:top w:val="single" w:sz="8" w:space="0" w:color="000000"/>
              <w:left w:val="single" w:sz="8" w:space="0" w:color="000000"/>
              <w:bottom w:val="single" w:sz="8" w:space="0" w:color="000000"/>
              <w:right w:val="single" w:sz="8" w:space="0" w:color="000000"/>
            </w:tcBorders>
          </w:tcPr>
          <w:p w14:paraId="5C3B5540" w14:textId="77777777" w:rsidR="007D64FE" w:rsidRDefault="00000000" w:rsidP="001D2589">
            <w:pPr>
              <w:spacing w:after="0" w:line="259" w:lineRule="auto"/>
              <w:ind w:left="91"/>
              <w:jc w:val="left"/>
            </w:pPr>
            <w:r>
              <w:rPr>
                <w:sz w:val="20"/>
              </w:rPr>
              <w:t>7</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6B426066" w14:textId="77777777" w:rsidR="007D64FE" w:rsidRDefault="00000000" w:rsidP="001D2589">
            <w:pPr>
              <w:spacing w:after="0" w:line="259" w:lineRule="auto"/>
              <w:ind w:left="92"/>
              <w:jc w:val="left"/>
            </w:pPr>
            <w:r>
              <w:rPr>
                <w:sz w:val="20"/>
              </w:rPr>
              <w:t>1</w:t>
            </w:r>
            <w:r>
              <w:rPr>
                <w:sz w:val="22"/>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6C791553" w14:textId="77777777" w:rsidR="007D64FE" w:rsidRDefault="00000000" w:rsidP="001D2589">
            <w:pPr>
              <w:spacing w:after="0" w:line="259" w:lineRule="auto"/>
              <w:ind w:left="91"/>
              <w:jc w:val="left"/>
            </w:pPr>
            <w:r>
              <w:rPr>
                <w:sz w:val="20"/>
              </w:rPr>
              <w:t>6</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7C33FD1F" w14:textId="77777777" w:rsidR="007D64FE" w:rsidRDefault="00000000" w:rsidP="001D2589">
            <w:pPr>
              <w:spacing w:after="0" w:line="259" w:lineRule="auto"/>
              <w:ind w:left="91"/>
              <w:jc w:val="left"/>
            </w:pPr>
            <w:r>
              <w:rPr>
                <w:sz w:val="20"/>
              </w:rPr>
              <w:t>1</w:t>
            </w:r>
            <w:r>
              <w:rPr>
                <w:sz w:val="22"/>
              </w:rPr>
              <w:t xml:space="preserve"> </w:t>
            </w:r>
          </w:p>
        </w:tc>
        <w:tc>
          <w:tcPr>
            <w:tcW w:w="603" w:type="dxa"/>
            <w:tcBorders>
              <w:top w:val="single" w:sz="8" w:space="0" w:color="000000"/>
              <w:left w:val="single" w:sz="8" w:space="0" w:color="000000"/>
              <w:bottom w:val="single" w:sz="8" w:space="0" w:color="000000"/>
              <w:right w:val="single" w:sz="8" w:space="0" w:color="000000"/>
            </w:tcBorders>
          </w:tcPr>
          <w:p w14:paraId="718284B8" w14:textId="77777777" w:rsidR="007D64FE" w:rsidRDefault="00000000" w:rsidP="001D2589">
            <w:pPr>
              <w:spacing w:after="0" w:line="259" w:lineRule="auto"/>
              <w:ind w:left="91"/>
              <w:jc w:val="left"/>
            </w:pPr>
            <w:r>
              <w:rPr>
                <w:sz w:val="20"/>
              </w:rPr>
              <w:t>4</w:t>
            </w:r>
            <w:r>
              <w:rPr>
                <w:sz w:val="22"/>
              </w:rPr>
              <w:t xml:space="preserve"> </w:t>
            </w:r>
          </w:p>
        </w:tc>
        <w:tc>
          <w:tcPr>
            <w:tcW w:w="588" w:type="dxa"/>
            <w:tcBorders>
              <w:top w:val="single" w:sz="8" w:space="0" w:color="000000"/>
              <w:left w:val="single" w:sz="8" w:space="0" w:color="000000"/>
              <w:bottom w:val="single" w:sz="8" w:space="0" w:color="000000"/>
              <w:right w:val="single" w:sz="8" w:space="0" w:color="000000"/>
            </w:tcBorders>
          </w:tcPr>
          <w:p w14:paraId="372A8DCA" w14:textId="77777777" w:rsidR="007D64FE" w:rsidRDefault="00000000" w:rsidP="001D2589">
            <w:pPr>
              <w:spacing w:after="0" w:line="259" w:lineRule="auto"/>
              <w:ind w:left="91"/>
              <w:jc w:val="left"/>
            </w:pPr>
            <w:r>
              <w:rPr>
                <w:sz w:val="20"/>
              </w:rPr>
              <w:t>7</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768E5D77" w14:textId="77777777" w:rsidR="007D64FE" w:rsidRDefault="00000000" w:rsidP="001D2589">
            <w:pPr>
              <w:spacing w:after="0" w:line="259" w:lineRule="auto"/>
              <w:ind w:left="91"/>
              <w:jc w:val="left"/>
            </w:pPr>
            <w:r>
              <w:rPr>
                <w:sz w:val="20"/>
              </w:rPr>
              <w:t>9</w:t>
            </w:r>
            <w:r>
              <w:rPr>
                <w:sz w:val="22"/>
              </w:rPr>
              <w:t xml:space="preserve"> </w:t>
            </w:r>
          </w:p>
        </w:tc>
        <w:tc>
          <w:tcPr>
            <w:tcW w:w="1841" w:type="dxa"/>
            <w:tcBorders>
              <w:top w:val="single" w:sz="8" w:space="0" w:color="000000"/>
              <w:left w:val="single" w:sz="8" w:space="0" w:color="000000"/>
              <w:bottom w:val="single" w:sz="8" w:space="0" w:color="000000"/>
              <w:right w:val="single" w:sz="8" w:space="0" w:color="000000"/>
            </w:tcBorders>
            <w:shd w:val="clear" w:color="auto" w:fill="FFFF00"/>
          </w:tcPr>
          <w:p w14:paraId="4EA48B53" w14:textId="77777777" w:rsidR="007D64FE" w:rsidRDefault="00000000" w:rsidP="001D2589">
            <w:pPr>
              <w:spacing w:after="0" w:line="259" w:lineRule="auto"/>
              <w:ind w:left="74"/>
              <w:jc w:val="left"/>
            </w:pPr>
            <w:r>
              <w:rPr>
                <w:b/>
                <w:bCs/>
                <w:sz w:val="20"/>
                <w:szCs w:val="20"/>
                <w:rtl/>
              </w:rPr>
              <w:t xml:space="preserve">خبره شماره </w:t>
            </w:r>
            <w:r>
              <w:rPr>
                <w:b/>
                <w:bCs/>
                <w:sz w:val="20"/>
                <w:szCs w:val="20"/>
              </w:rPr>
              <w:t>6</w:t>
            </w:r>
            <w:r>
              <w:rPr>
                <w:rFonts w:ascii="Calibri" w:eastAsia="Calibri" w:hAnsi="Calibri" w:cs="Calibri"/>
                <w:b/>
                <w:bCs/>
                <w:sz w:val="20"/>
                <w:szCs w:val="20"/>
                <w:rtl/>
              </w:rPr>
              <w:t xml:space="preserve"> </w:t>
            </w:r>
          </w:p>
        </w:tc>
      </w:tr>
      <w:tr w:rsidR="007D64FE" w14:paraId="38F1D5F3" w14:textId="77777777">
        <w:trPr>
          <w:trHeight w:val="536"/>
        </w:trPr>
        <w:tc>
          <w:tcPr>
            <w:tcW w:w="707" w:type="dxa"/>
            <w:tcBorders>
              <w:top w:val="single" w:sz="8" w:space="0" w:color="000000"/>
              <w:left w:val="single" w:sz="8" w:space="0" w:color="000000"/>
              <w:bottom w:val="single" w:sz="8" w:space="0" w:color="000000"/>
              <w:right w:val="single" w:sz="8" w:space="0" w:color="000000"/>
            </w:tcBorders>
          </w:tcPr>
          <w:p w14:paraId="25BA6AE9" w14:textId="77777777" w:rsidR="007D64FE" w:rsidRDefault="00000000" w:rsidP="001D2589">
            <w:pPr>
              <w:spacing w:after="0" w:line="259" w:lineRule="auto"/>
              <w:ind w:left="90"/>
              <w:jc w:val="left"/>
            </w:pPr>
            <w:r>
              <w:rPr>
                <w:sz w:val="20"/>
              </w:rPr>
              <w:t>1</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7BA4280F" w14:textId="77777777" w:rsidR="007D64FE" w:rsidRDefault="00000000" w:rsidP="001D2589">
            <w:pPr>
              <w:spacing w:after="0" w:line="259" w:lineRule="auto"/>
              <w:ind w:left="91"/>
              <w:jc w:val="left"/>
            </w:pPr>
            <w:r>
              <w:rPr>
                <w:sz w:val="20"/>
              </w:rPr>
              <w:t>6</w:t>
            </w:r>
            <w:r>
              <w:rPr>
                <w:sz w:val="22"/>
              </w:rPr>
              <w:t xml:space="preserve"> </w:t>
            </w:r>
          </w:p>
        </w:tc>
        <w:tc>
          <w:tcPr>
            <w:tcW w:w="587" w:type="dxa"/>
            <w:tcBorders>
              <w:top w:val="single" w:sz="8" w:space="0" w:color="000000"/>
              <w:left w:val="single" w:sz="8" w:space="0" w:color="000000"/>
              <w:bottom w:val="single" w:sz="8" w:space="0" w:color="000000"/>
              <w:right w:val="single" w:sz="8" w:space="0" w:color="000000"/>
            </w:tcBorders>
          </w:tcPr>
          <w:p w14:paraId="63A1C939" w14:textId="77777777" w:rsidR="007D64FE" w:rsidRDefault="00000000" w:rsidP="001D2589">
            <w:pPr>
              <w:spacing w:after="0" w:line="259" w:lineRule="auto"/>
              <w:ind w:left="91"/>
              <w:jc w:val="left"/>
            </w:pPr>
            <w:r>
              <w:rPr>
                <w:sz w:val="20"/>
              </w:rPr>
              <w:t>7</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50B180A0" w14:textId="77777777" w:rsidR="007D64FE" w:rsidRDefault="00000000" w:rsidP="001D2589">
            <w:pPr>
              <w:spacing w:after="0" w:line="259" w:lineRule="auto"/>
              <w:ind w:left="92"/>
              <w:jc w:val="left"/>
            </w:pPr>
            <w:r>
              <w:rPr>
                <w:sz w:val="20"/>
              </w:rPr>
              <w:t>1</w:t>
            </w:r>
            <w:r>
              <w:rPr>
                <w:sz w:val="22"/>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4A049B3" w14:textId="77777777" w:rsidR="007D64FE" w:rsidRDefault="00000000" w:rsidP="001D2589">
            <w:pPr>
              <w:spacing w:after="0" w:line="259" w:lineRule="auto"/>
              <w:ind w:left="91"/>
              <w:jc w:val="left"/>
            </w:pPr>
            <w:r>
              <w:rPr>
                <w:sz w:val="20"/>
              </w:rPr>
              <w:t>7</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54382E1E" w14:textId="77777777" w:rsidR="007D64FE" w:rsidRDefault="00000000" w:rsidP="001D2589">
            <w:pPr>
              <w:spacing w:after="0" w:line="259" w:lineRule="auto"/>
              <w:ind w:left="91"/>
              <w:jc w:val="left"/>
            </w:pPr>
            <w:r>
              <w:rPr>
                <w:sz w:val="20"/>
              </w:rPr>
              <w:t>1</w:t>
            </w:r>
            <w:r>
              <w:rPr>
                <w:sz w:val="22"/>
              </w:rPr>
              <w:t xml:space="preserve"> </w:t>
            </w:r>
          </w:p>
        </w:tc>
        <w:tc>
          <w:tcPr>
            <w:tcW w:w="603" w:type="dxa"/>
            <w:tcBorders>
              <w:top w:val="single" w:sz="8" w:space="0" w:color="000000"/>
              <w:left w:val="single" w:sz="8" w:space="0" w:color="000000"/>
              <w:bottom w:val="single" w:sz="8" w:space="0" w:color="000000"/>
              <w:right w:val="single" w:sz="8" w:space="0" w:color="000000"/>
            </w:tcBorders>
          </w:tcPr>
          <w:p w14:paraId="0A4E29CA" w14:textId="77777777" w:rsidR="007D64FE" w:rsidRDefault="00000000" w:rsidP="001D2589">
            <w:pPr>
              <w:spacing w:after="0" w:line="259" w:lineRule="auto"/>
              <w:ind w:left="91"/>
              <w:jc w:val="left"/>
            </w:pPr>
            <w:r>
              <w:rPr>
                <w:sz w:val="20"/>
              </w:rPr>
              <w:t>4</w:t>
            </w:r>
            <w:r>
              <w:rPr>
                <w:sz w:val="22"/>
              </w:rPr>
              <w:t xml:space="preserve"> </w:t>
            </w:r>
          </w:p>
        </w:tc>
        <w:tc>
          <w:tcPr>
            <w:tcW w:w="588" w:type="dxa"/>
            <w:tcBorders>
              <w:top w:val="single" w:sz="8" w:space="0" w:color="000000"/>
              <w:left w:val="single" w:sz="8" w:space="0" w:color="000000"/>
              <w:bottom w:val="single" w:sz="8" w:space="0" w:color="000000"/>
              <w:right w:val="single" w:sz="8" w:space="0" w:color="000000"/>
            </w:tcBorders>
          </w:tcPr>
          <w:p w14:paraId="73A5EBA4" w14:textId="77777777" w:rsidR="007D64FE" w:rsidRDefault="00000000" w:rsidP="001D2589">
            <w:pPr>
              <w:spacing w:after="0" w:line="259" w:lineRule="auto"/>
              <w:ind w:left="91"/>
              <w:jc w:val="left"/>
            </w:pPr>
            <w:r>
              <w:rPr>
                <w:sz w:val="20"/>
              </w:rPr>
              <w:t>7</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3F4DFACC" w14:textId="77777777" w:rsidR="007D64FE" w:rsidRDefault="00000000" w:rsidP="001D2589">
            <w:pPr>
              <w:spacing w:after="0" w:line="259" w:lineRule="auto"/>
              <w:ind w:left="91"/>
              <w:jc w:val="left"/>
            </w:pPr>
            <w:r>
              <w:rPr>
                <w:sz w:val="20"/>
              </w:rPr>
              <w:t>1</w:t>
            </w:r>
            <w:r>
              <w:rPr>
                <w:sz w:val="22"/>
              </w:rPr>
              <w:t xml:space="preserve"> </w:t>
            </w:r>
          </w:p>
        </w:tc>
        <w:tc>
          <w:tcPr>
            <w:tcW w:w="1841" w:type="dxa"/>
            <w:tcBorders>
              <w:top w:val="single" w:sz="8" w:space="0" w:color="000000"/>
              <w:left w:val="single" w:sz="8" w:space="0" w:color="000000"/>
              <w:bottom w:val="single" w:sz="8" w:space="0" w:color="000000"/>
              <w:right w:val="single" w:sz="8" w:space="0" w:color="000000"/>
            </w:tcBorders>
            <w:shd w:val="clear" w:color="auto" w:fill="FFFF00"/>
          </w:tcPr>
          <w:p w14:paraId="2D9B46A4" w14:textId="77777777" w:rsidR="007D64FE" w:rsidRDefault="00000000" w:rsidP="001D2589">
            <w:pPr>
              <w:spacing w:after="0" w:line="259" w:lineRule="auto"/>
              <w:ind w:left="74"/>
              <w:jc w:val="left"/>
            </w:pPr>
            <w:r>
              <w:rPr>
                <w:b/>
                <w:bCs/>
                <w:sz w:val="20"/>
                <w:szCs w:val="20"/>
                <w:rtl/>
              </w:rPr>
              <w:t xml:space="preserve">خبره شماره </w:t>
            </w:r>
            <w:r>
              <w:rPr>
                <w:b/>
                <w:bCs/>
                <w:sz w:val="20"/>
                <w:szCs w:val="20"/>
              </w:rPr>
              <w:t>10</w:t>
            </w:r>
            <w:r>
              <w:rPr>
                <w:rFonts w:ascii="Calibri" w:eastAsia="Calibri" w:hAnsi="Calibri" w:cs="Calibri"/>
                <w:b/>
                <w:bCs/>
                <w:sz w:val="20"/>
                <w:szCs w:val="20"/>
                <w:rtl/>
              </w:rPr>
              <w:t xml:space="preserve"> </w:t>
            </w:r>
          </w:p>
        </w:tc>
      </w:tr>
      <w:tr w:rsidR="007D64FE" w14:paraId="124907A8" w14:textId="77777777">
        <w:trPr>
          <w:trHeight w:val="538"/>
        </w:trPr>
        <w:tc>
          <w:tcPr>
            <w:tcW w:w="707" w:type="dxa"/>
            <w:tcBorders>
              <w:top w:val="single" w:sz="8" w:space="0" w:color="000000"/>
              <w:left w:val="single" w:sz="8" w:space="0" w:color="000000"/>
              <w:bottom w:val="single" w:sz="8" w:space="0" w:color="000000"/>
              <w:right w:val="single" w:sz="8" w:space="0" w:color="000000"/>
            </w:tcBorders>
          </w:tcPr>
          <w:p w14:paraId="30A992FC" w14:textId="77777777" w:rsidR="007D64FE" w:rsidRDefault="00000000" w:rsidP="001D2589">
            <w:pPr>
              <w:spacing w:after="0" w:line="259" w:lineRule="auto"/>
              <w:ind w:left="90"/>
              <w:jc w:val="left"/>
            </w:pPr>
            <w:r>
              <w:rPr>
                <w:sz w:val="20"/>
              </w:rPr>
              <w:t>2</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7478A0DD" w14:textId="77777777" w:rsidR="007D64FE" w:rsidRDefault="00000000" w:rsidP="001D2589">
            <w:pPr>
              <w:spacing w:after="0" w:line="259" w:lineRule="auto"/>
              <w:ind w:left="91"/>
              <w:jc w:val="left"/>
            </w:pPr>
            <w:r>
              <w:rPr>
                <w:sz w:val="20"/>
              </w:rPr>
              <w:t>6</w:t>
            </w:r>
            <w:r>
              <w:rPr>
                <w:sz w:val="22"/>
              </w:rPr>
              <w:t xml:space="preserve"> </w:t>
            </w:r>
          </w:p>
        </w:tc>
        <w:tc>
          <w:tcPr>
            <w:tcW w:w="587" w:type="dxa"/>
            <w:tcBorders>
              <w:top w:val="single" w:sz="8" w:space="0" w:color="000000"/>
              <w:left w:val="single" w:sz="8" w:space="0" w:color="000000"/>
              <w:bottom w:val="single" w:sz="8" w:space="0" w:color="000000"/>
              <w:right w:val="single" w:sz="8" w:space="0" w:color="000000"/>
            </w:tcBorders>
          </w:tcPr>
          <w:p w14:paraId="52C03DE3" w14:textId="77777777" w:rsidR="007D64FE" w:rsidRDefault="00000000" w:rsidP="001D2589">
            <w:pPr>
              <w:spacing w:after="0" w:line="259" w:lineRule="auto"/>
              <w:ind w:left="91"/>
              <w:jc w:val="left"/>
            </w:pPr>
            <w:r>
              <w:rPr>
                <w:sz w:val="20"/>
              </w:rPr>
              <w:t>7</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34131431" w14:textId="77777777" w:rsidR="007D64FE" w:rsidRDefault="00000000" w:rsidP="001D2589">
            <w:pPr>
              <w:spacing w:after="0" w:line="259" w:lineRule="auto"/>
              <w:ind w:left="92"/>
              <w:jc w:val="left"/>
            </w:pPr>
            <w:r>
              <w:rPr>
                <w:sz w:val="20"/>
              </w:rPr>
              <w:t>1</w:t>
            </w:r>
            <w:r>
              <w:rPr>
                <w:sz w:val="22"/>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AFA76C3" w14:textId="77777777" w:rsidR="007D64FE" w:rsidRDefault="00000000" w:rsidP="001D2589">
            <w:pPr>
              <w:spacing w:after="0" w:line="259" w:lineRule="auto"/>
              <w:ind w:left="91"/>
              <w:jc w:val="left"/>
            </w:pPr>
            <w:r>
              <w:rPr>
                <w:sz w:val="20"/>
              </w:rPr>
              <w:t>7</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55AB044F" w14:textId="77777777" w:rsidR="007D64FE" w:rsidRDefault="00000000" w:rsidP="001D2589">
            <w:pPr>
              <w:spacing w:after="0" w:line="259" w:lineRule="auto"/>
              <w:ind w:left="91"/>
              <w:jc w:val="left"/>
            </w:pPr>
            <w:r>
              <w:rPr>
                <w:sz w:val="20"/>
              </w:rPr>
              <w:t>9</w:t>
            </w:r>
            <w:r>
              <w:rPr>
                <w:sz w:val="22"/>
              </w:rPr>
              <w:t xml:space="preserve"> </w:t>
            </w:r>
          </w:p>
        </w:tc>
        <w:tc>
          <w:tcPr>
            <w:tcW w:w="603" w:type="dxa"/>
            <w:tcBorders>
              <w:top w:val="single" w:sz="8" w:space="0" w:color="000000"/>
              <w:left w:val="single" w:sz="8" w:space="0" w:color="000000"/>
              <w:bottom w:val="single" w:sz="8" w:space="0" w:color="000000"/>
              <w:right w:val="single" w:sz="8" w:space="0" w:color="000000"/>
            </w:tcBorders>
          </w:tcPr>
          <w:p w14:paraId="1CD13300" w14:textId="77777777" w:rsidR="007D64FE" w:rsidRDefault="00000000" w:rsidP="001D2589">
            <w:pPr>
              <w:spacing w:after="0" w:line="259" w:lineRule="auto"/>
              <w:ind w:left="91"/>
              <w:jc w:val="left"/>
            </w:pPr>
            <w:r>
              <w:rPr>
                <w:sz w:val="20"/>
              </w:rPr>
              <w:t>1</w:t>
            </w:r>
            <w:r>
              <w:rPr>
                <w:sz w:val="22"/>
              </w:rPr>
              <w:t xml:space="preserve"> </w:t>
            </w:r>
          </w:p>
        </w:tc>
        <w:tc>
          <w:tcPr>
            <w:tcW w:w="588" w:type="dxa"/>
            <w:tcBorders>
              <w:top w:val="single" w:sz="8" w:space="0" w:color="000000"/>
              <w:left w:val="single" w:sz="8" w:space="0" w:color="000000"/>
              <w:bottom w:val="single" w:sz="8" w:space="0" w:color="000000"/>
              <w:right w:val="single" w:sz="8" w:space="0" w:color="000000"/>
            </w:tcBorders>
          </w:tcPr>
          <w:p w14:paraId="209E5AD9" w14:textId="77777777" w:rsidR="007D64FE" w:rsidRDefault="00000000" w:rsidP="001D2589">
            <w:pPr>
              <w:spacing w:after="0" w:line="259" w:lineRule="auto"/>
              <w:ind w:left="91"/>
              <w:jc w:val="left"/>
            </w:pPr>
            <w:r>
              <w:rPr>
                <w:sz w:val="20"/>
              </w:rPr>
              <w:t>7</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760FF41F" w14:textId="77777777" w:rsidR="007D64FE" w:rsidRDefault="00000000" w:rsidP="001D2589">
            <w:pPr>
              <w:spacing w:after="0" w:line="259" w:lineRule="auto"/>
              <w:ind w:left="91"/>
              <w:jc w:val="left"/>
            </w:pPr>
            <w:r>
              <w:rPr>
                <w:sz w:val="20"/>
              </w:rPr>
              <w:t>9</w:t>
            </w:r>
            <w:r>
              <w:rPr>
                <w:sz w:val="22"/>
              </w:rPr>
              <w:t xml:space="preserve"> </w:t>
            </w:r>
          </w:p>
        </w:tc>
        <w:tc>
          <w:tcPr>
            <w:tcW w:w="1841" w:type="dxa"/>
            <w:tcBorders>
              <w:top w:val="single" w:sz="8" w:space="0" w:color="000000"/>
              <w:left w:val="single" w:sz="8" w:space="0" w:color="000000"/>
              <w:bottom w:val="single" w:sz="8" w:space="0" w:color="000000"/>
              <w:right w:val="single" w:sz="8" w:space="0" w:color="000000"/>
            </w:tcBorders>
            <w:shd w:val="clear" w:color="auto" w:fill="FFFF00"/>
          </w:tcPr>
          <w:p w14:paraId="5D15396E" w14:textId="77777777" w:rsidR="007D64FE" w:rsidRDefault="00000000" w:rsidP="001D2589">
            <w:pPr>
              <w:spacing w:after="0" w:line="259" w:lineRule="auto"/>
              <w:ind w:left="73"/>
              <w:jc w:val="left"/>
            </w:pPr>
            <w:r>
              <w:rPr>
                <w:b/>
                <w:bCs/>
                <w:sz w:val="20"/>
                <w:szCs w:val="20"/>
                <w:rtl/>
              </w:rPr>
              <w:t xml:space="preserve">خبره شماره </w:t>
            </w:r>
            <w:r>
              <w:rPr>
                <w:b/>
                <w:bCs/>
                <w:sz w:val="20"/>
                <w:szCs w:val="20"/>
              </w:rPr>
              <w:t>11</w:t>
            </w:r>
            <w:r>
              <w:rPr>
                <w:rFonts w:ascii="Calibri" w:eastAsia="Calibri" w:hAnsi="Calibri" w:cs="Calibri"/>
                <w:b/>
                <w:bCs/>
                <w:sz w:val="20"/>
                <w:szCs w:val="20"/>
                <w:rtl/>
              </w:rPr>
              <w:t xml:space="preserve"> </w:t>
            </w:r>
          </w:p>
        </w:tc>
      </w:tr>
      <w:tr w:rsidR="007D64FE" w14:paraId="79FACA05" w14:textId="77777777">
        <w:trPr>
          <w:trHeight w:val="537"/>
        </w:trPr>
        <w:tc>
          <w:tcPr>
            <w:tcW w:w="707" w:type="dxa"/>
            <w:tcBorders>
              <w:top w:val="single" w:sz="8" w:space="0" w:color="000000"/>
              <w:left w:val="single" w:sz="8" w:space="0" w:color="000000"/>
              <w:bottom w:val="single" w:sz="8" w:space="0" w:color="000000"/>
              <w:right w:val="single" w:sz="8" w:space="0" w:color="000000"/>
            </w:tcBorders>
          </w:tcPr>
          <w:p w14:paraId="16B77194" w14:textId="77777777" w:rsidR="007D64FE" w:rsidRDefault="00000000" w:rsidP="001D2589">
            <w:pPr>
              <w:spacing w:after="0" w:line="259" w:lineRule="auto"/>
              <w:ind w:left="90"/>
              <w:jc w:val="left"/>
            </w:pPr>
            <w:r>
              <w:rPr>
                <w:sz w:val="20"/>
              </w:rPr>
              <w:t>2</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168D016D" w14:textId="77777777" w:rsidR="007D64FE" w:rsidRDefault="00000000" w:rsidP="001D2589">
            <w:pPr>
              <w:spacing w:after="0" w:line="259" w:lineRule="auto"/>
              <w:ind w:left="91"/>
              <w:jc w:val="left"/>
            </w:pPr>
            <w:r>
              <w:rPr>
                <w:sz w:val="20"/>
              </w:rPr>
              <w:t>6</w:t>
            </w:r>
            <w:r>
              <w:rPr>
                <w:sz w:val="22"/>
              </w:rPr>
              <w:t xml:space="preserve"> </w:t>
            </w:r>
          </w:p>
        </w:tc>
        <w:tc>
          <w:tcPr>
            <w:tcW w:w="587" w:type="dxa"/>
            <w:tcBorders>
              <w:top w:val="single" w:sz="8" w:space="0" w:color="000000"/>
              <w:left w:val="single" w:sz="8" w:space="0" w:color="000000"/>
              <w:bottom w:val="single" w:sz="8" w:space="0" w:color="000000"/>
              <w:right w:val="single" w:sz="8" w:space="0" w:color="000000"/>
            </w:tcBorders>
          </w:tcPr>
          <w:p w14:paraId="3A7C7117" w14:textId="77777777" w:rsidR="007D64FE" w:rsidRDefault="00000000" w:rsidP="001D2589">
            <w:pPr>
              <w:spacing w:after="0" w:line="259" w:lineRule="auto"/>
              <w:ind w:left="91"/>
              <w:jc w:val="left"/>
            </w:pPr>
            <w:r>
              <w:rPr>
                <w:sz w:val="20"/>
              </w:rPr>
              <w:t>7</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530B4590" w14:textId="77777777" w:rsidR="007D64FE" w:rsidRDefault="00000000" w:rsidP="001D2589">
            <w:pPr>
              <w:spacing w:after="0" w:line="259" w:lineRule="auto"/>
              <w:ind w:left="92"/>
              <w:jc w:val="left"/>
            </w:pPr>
            <w:r>
              <w:rPr>
                <w:sz w:val="20"/>
              </w:rPr>
              <w:t>1</w:t>
            </w:r>
            <w:r>
              <w:rPr>
                <w:sz w:val="22"/>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27886B7" w14:textId="77777777" w:rsidR="007D64FE" w:rsidRDefault="00000000" w:rsidP="001D2589">
            <w:pPr>
              <w:spacing w:after="0" w:line="259" w:lineRule="auto"/>
              <w:ind w:left="91"/>
              <w:jc w:val="left"/>
            </w:pPr>
            <w:r>
              <w:rPr>
                <w:sz w:val="20"/>
              </w:rPr>
              <w:t>7</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14D51FC8" w14:textId="77777777" w:rsidR="007D64FE" w:rsidRDefault="00000000" w:rsidP="001D2589">
            <w:pPr>
              <w:spacing w:after="0" w:line="259" w:lineRule="auto"/>
              <w:ind w:left="91"/>
              <w:jc w:val="left"/>
            </w:pPr>
            <w:r>
              <w:rPr>
                <w:sz w:val="20"/>
              </w:rPr>
              <w:t>1</w:t>
            </w:r>
            <w:r>
              <w:rPr>
                <w:sz w:val="22"/>
              </w:rPr>
              <w:t xml:space="preserve"> </w:t>
            </w:r>
          </w:p>
        </w:tc>
        <w:tc>
          <w:tcPr>
            <w:tcW w:w="603" w:type="dxa"/>
            <w:tcBorders>
              <w:top w:val="single" w:sz="8" w:space="0" w:color="000000"/>
              <w:left w:val="single" w:sz="8" w:space="0" w:color="000000"/>
              <w:bottom w:val="single" w:sz="8" w:space="0" w:color="000000"/>
              <w:right w:val="single" w:sz="8" w:space="0" w:color="000000"/>
            </w:tcBorders>
          </w:tcPr>
          <w:p w14:paraId="4F30F487" w14:textId="77777777" w:rsidR="007D64FE" w:rsidRDefault="00000000" w:rsidP="001D2589">
            <w:pPr>
              <w:spacing w:after="0" w:line="259" w:lineRule="auto"/>
              <w:ind w:left="91"/>
              <w:jc w:val="left"/>
            </w:pPr>
            <w:r>
              <w:rPr>
                <w:sz w:val="20"/>
              </w:rPr>
              <w:t>1</w:t>
            </w:r>
            <w:r>
              <w:rPr>
                <w:sz w:val="22"/>
              </w:rPr>
              <w:t xml:space="preserve"> </w:t>
            </w:r>
          </w:p>
        </w:tc>
        <w:tc>
          <w:tcPr>
            <w:tcW w:w="588" w:type="dxa"/>
            <w:tcBorders>
              <w:top w:val="single" w:sz="8" w:space="0" w:color="000000"/>
              <w:left w:val="single" w:sz="8" w:space="0" w:color="000000"/>
              <w:bottom w:val="single" w:sz="8" w:space="0" w:color="000000"/>
              <w:right w:val="single" w:sz="8" w:space="0" w:color="000000"/>
            </w:tcBorders>
          </w:tcPr>
          <w:p w14:paraId="2421B3B7" w14:textId="77777777" w:rsidR="007D64FE" w:rsidRDefault="00000000" w:rsidP="001D2589">
            <w:pPr>
              <w:spacing w:after="0" w:line="259" w:lineRule="auto"/>
              <w:ind w:left="91"/>
              <w:jc w:val="left"/>
            </w:pPr>
            <w:r>
              <w:rPr>
                <w:sz w:val="20"/>
              </w:rPr>
              <w:t>7</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3BF830B3" w14:textId="77777777" w:rsidR="007D64FE" w:rsidRDefault="00000000" w:rsidP="001D2589">
            <w:pPr>
              <w:spacing w:after="0" w:line="259" w:lineRule="auto"/>
              <w:ind w:left="91"/>
              <w:jc w:val="left"/>
            </w:pPr>
            <w:r>
              <w:rPr>
                <w:sz w:val="20"/>
              </w:rPr>
              <w:t>1</w:t>
            </w:r>
            <w:r>
              <w:rPr>
                <w:sz w:val="22"/>
              </w:rPr>
              <w:t xml:space="preserve"> </w:t>
            </w:r>
          </w:p>
        </w:tc>
        <w:tc>
          <w:tcPr>
            <w:tcW w:w="1841" w:type="dxa"/>
            <w:tcBorders>
              <w:top w:val="single" w:sz="8" w:space="0" w:color="000000"/>
              <w:left w:val="single" w:sz="8" w:space="0" w:color="000000"/>
              <w:bottom w:val="single" w:sz="8" w:space="0" w:color="000000"/>
              <w:right w:val="single" w:sz="8" w:space="0" w:color="000000"/>
            </w:tcBorders>
            <w:shd w:val="clear" w:color="auto" w:fill="FFFF00"/>
          </w:tcPr>
          <w:p w14:paraId="3B7105DD" w14:textId="77777777" w:rsidR="007D64FE" w:rsidRDefault="00000000" w:rsidP="001D2589">
            <w:pPr>
              <w:spacing w:after="0" w:line="259" w:lineRule="auto"/>
              <w:ind w:left="74"/>
              <w:jc w:val="left"/>
            </w:pPr>
            <w:r>
              <w:rPr>
                <w:b/>
                <w:bCs/>
                <w:sz w:val="20"/>
                <w:szCs w:val="20"/>
                <w:rtl/>
              </w:rPr>
              <w:t xml:space="preserve">خبره شماره </w:t>
            </w:r>
            <w:r>
              <w:rPr>
                <w:b/>
                <w:bCs/>
                <w:sz w:val="20"/>
                <w:szCs w:val="20"/>
              </w:rPr>
              <w:t>12</w:t>
            </w:r>
            <w:r>
              <w:rPr>
                <w:rFonts w:ascii="Calibri" w:eastAsia="Calibri" w:hAnsi="Calibri" w:cs="Calibri"/>
                <w:b/>
                <w:bCs/>
                <w:sz w:val="20"/>
                <w:szCs w:val="20"/>
                <w:rtl/>
              </w:rPr>
              <w:t xml:space="preserve"> </w:t>
            </w:r>
          </w:p>
        </w:tc>
      </w:tr>
      <w:tr w:rsidR="007D64FE" w14:paraId="4B6FADBC" w14:textId="77777777">
        <w:trPr>
          <w:trHeight w:val="538"/>
        </w:trPr>
        <w:tc>
          <w:tcPr>
            <w:tcW w:w="707" w:type="dxa"/>
            <w:tcBorders>
              <w:top w:val="single" w:sz="8" w:space="0" w:color="000000"/>
              <w:left w:val="single" w:sz="8" w:space="0" w:color="000000"/>
              <w:bottom w:val="single" w:sz="8" w:space="0" w:color="000000"/>
              <w:right w:val="single" w:sz="8" w:space="0" w:color="000000"/>
            </w:tcBorders>
          </w:tcPr>
          <w:p w14:paraId="252520BF" w14:textId="77777777" w:rsidR="007D64FE" w:rsidRDefault="00000000" w:rsidP="001D2589">
            <w:pPr>
              <w:spacing w:after="0" w:line="259" w:lineRule="auto"/>
              <w:ind w:left="90"/>
              <w:jc w:val="left"/>
            </w:pPr>
            <w:r>
              <w:rPr>
                <w:sz w:val="20"/>
              </w:rPr>
              <w:t>1</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1C660DD7" w14:textId="77777777" w:rsidR="007D64FE" w:rsidRDefault="00000000" w:rsidP="001D2589">
            <w:pPr>
              <w:spacing w:after="0" w:line="259" w:lineRule="auto"/>
              <w:ind w:left="91"/>
              <w:jc w:val="left"/>
            </w:pPr>
            <w:r>
              <w:rPr>
                <w:sz w:val="20"/>
              </w:rPr>
              <w:t>1</w:t>
            </w:r>
            <w:r>
              <w:rPr>
                <w:sz w:val="22"/>
              </w:rPr>
              <w:t xml:space="preserve"> </w:t>
            </w:r>
          </w:p>
        </w:tc>
        <w:tc>
          <w:tcPr>
            <w:tcW w:w="587" w:type="dxa"/>
            <w:tcBorders>
              <w:top w:val="single" w:sz="8" w:space="0" w:color="000000"/>
              <w:left w:val="single" w:sz="8" w:space="0" w:color="000000"/>
              <w:bottom w:val="single" w:sz="8" w:space="0" w:color="000000"/>
              <w:right w:val="single" w:sz="8" w:space="0" w:color="000000"/>
            </w:tcBorders>
          </w:tcPr>
          <w:p w14:paraId="122DAB67" w14:textId="77777777" w:rsidR="007D64FE" w:rsidRDefault="00000000" w:rsidP="001D2589">
            <w:pPr>
              <w:spacing w:after="0" w:line="259" w:lineRule="auto"/>
              <w:ind w:left="91"/>
              <w:jc w:val="left"/>
            </w:pPr>
            <w:r>
              <w:rPr>
                <w:sz w:val="20"/>
              </w:rPr>
              <w:t>1</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7D154E07" w14:textId="77777777" w:rsidR="007D64FE" w:rsidRDefault="00000000" w:rsidP="001D2589">
            <w:pPr>
              <w:spacing w:after="0" w:line="259" w:lineRule="auto"/>
              <w:ind w:left="92"/>
              <w:jc w:val="left"/>
            </w:pPr>
            <w:r>
              <w:rPr>
                <w:sz w:val="20"/>
              </w:rPr>
              <w:t>4</w:t>
            </w:r>
            <w:r>
              <w:rPr>
                <w:sz w:val="22"/>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355F6AEA" w14:textId="77777777" w:rsidR="007D64FE" w:rsidRDefault="00000000" w:rsidP="001D2589">
            <w:pPr>
              <w:spacing w:after="0" w:line="259" w:lineRule="auto"/>
              <w:ind w:left="91"/>
              <w:jc w:val="left"/>
            </w:pPr>
            <w:r>
              <w:rPr>
                <w:sz w:val="20"/>
              </w:rPr>
              <w:t>7</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28955CF7" w14:textId="77777777" w:rsidR="007D64FE" w:rsidRDefault="00000000" w:rsidP="001D2589">
            <w:pPr>
              <w:spacing w:after="0" w:line="259" w:lineRule="auto"/>
              <w:ind w:left="91"/>
              <w:jc w:val="left"/>
            </w:pPr>
            <w:r>
              <w:rPr>
                <w:sz w:val="20"/>
              </w:rPr>
              <w:t>9</w:t>
            </w:r>
            <w:r>
              <w:rPr>
                <w:sz w:val="22"/>
              </w:rPr>
              <w:t xml:space="preserve"> </w:t>
            </w:r>
          </w:p>
        </w:tc>
        <w:tc>
          <w:tcPr>
            <w:tcW w:w="603" w:type="dxa"/>
            <w:tcBorders>
              <w:top w:val="single" w:sz="8" w:space="0" w:color="000000"/>
              <w:left w:val="single" w:sz="8" w:space="0" w:color="000000"/>
              <w:bottom w:val="single" w:sz="8" w:space="0" w:color="000000"/>
              <w:right w:val="single" w:sz="8" w:space="0" w:color="000000"/>
            </w:tcBorders>
          </w:tcPr>
          <w:p w14:paraId="051C2DED" w14:textId="77777777" w:rsidR="007D64FE" w:rsidRDefault="00000000" w:rsidP="001D2589">
            <w:pPr>
              <w:spacing w:after="0" w:line="259" w:lineRule="auto"/>
              <w:ind w:left="91"/>
              <w:jc w:val="left"/>
            </w:pPr>
            <w:r>
              <w:rPr>
                <w:sz w:val="20"/>
              </w:rPr>
              <w:t>1</w:t>
            </w:r>
            <w:r>
              <w:rPr>
                <w:sz w:val="22"/>
              </w:rPr>
              <w:t xml:space="preserve"> </w:t>
            </w:r>
          </w:p>
        </w:tc>
        <w:tc>
          <w:tcPr>
            <w:tcW w:w="588" w:type="dxa"/>
            <w:tcBorders>
              <w:top w:val="single" w:sz="8" w:space="0" w:color="000000"/>
              <w:left w:val="single" w:sz="8" w:space="0" w:color="000000"/>
              <w:bottom w:val="single" w:sz="8" w:space="0" w:color="000000"/>
              <w:right w:val="single" w:sz="8" w:space="0" w:color="000000"/>
            </w:tcBorders>
          </w:tcPr>
          <w:p w14:paraId="251A876F" w14:textId="77777777" w:rsidR="007D64FE" w:rsidRDefault="00000000" w:rsidP="001D2589">
            <w:pPr>
              <w:spacing w:after="0" w:line="259" w:lineRule="auto"/>
              <w:ind w:left="91"/>
              <w:jc w:val="left"/>
            </w:pPr>
            <w:r>
              <w:rPr>
                <w:sz w:val="20"/>
              </w:rPr>
              <w:t>7</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05CA78DB" w14:textId="77777777" w:rsidR="007D64FE" w:rsidRDefault="00000000" w:rsidP="001D2589">
            <w:pPr>
              <w:spacing w:after="0" w:line="259" w:lineRule="auto"/>
              <w:ind w:left="91"/>
              <w:jc w:val="left"/>
            </w:pPr>
            <w:r>
              <w:rPr>
                <w:sz w:val="20"/>
              </w:rPr>
              <w:t>1</w:t>
            </w:r>
            <w:r>
              <w:rPr>
                <w:sz w:val="22"/>
              </w:rPr>
              <w:t xml:space="preserve"> </w:t>
            </w:r>
          </w:p>
        </w:tc>
        <w:tc>
          <w:tcPr>
            <w:tcW w:w="1841" w:type="dxa"/>
            <w:tcBorders>
              <w:top w:val="single" w:sz="8" w:space="0" w:color="000000"/>
              <w:left w:val="single" w:sz="8" w:space="0" w:color="000000"/>
              <w:bottom w:val="single" w:sz="8" w:space="0" w:color="000000"/>
              <w:right w:val="single" w:sz="8" w:space="0" w:color="000000"/>
            </w:tcBorders>
            <w:shd w:val="clear" w:color="auto" w:fill="FFFF00"/>
          </w:tcPr>
          <w:p w14:paraId="438B20A2" w14:textId="77777777" w:rsidR="007D64FE" w:rsidRDefault="00000000" w:rsidP="001D2589">
            <w:pPr>
              <w:spacing w:after="0" w:line="259" w:lineRule="auto"/>
              <w:ind w:left="74"/>
              <w:jc w:val="left"/>
            </w:pPr>
            <w:r>
              <w:rPr>
                <w:b/>
                <w:bCs/>
                <w:sz w:val="20"/>
                <w:szCs w:val="20"/>
                <w:rtl/>
              </w:rPr>
              <w:t xml:space="preserve">خبره شماره </w:t>
            </w:r>
            <w:r>
              <w:rPr>
                <w:b/>
                <w:bCs/>
                <w:sz w:val="20"/>
                <w:szCs w:val="20"/>
              </w:rPr>
              <w:t>11</w:t>
            </w:r>
            <w:r>
              <w:rPr>
                <w:rFonts w:ascii="Calibri" w:eastAsia="Calibri" w:hAnsi="Calibri" w:cs="Calibri"/>
                <w:b/>
                <w:bCs/>
                <w:sz w:val="20"/>
                <w:szCs w:val="20"/>
                <w:rtl/>
              </w:rPr>
              <w:t xml:space="preserve"> </w:t>
            </w:r>
          </w:p>
        </w:tc>
      </w:tr>
      <w:tr w:rsidR="007D64FE" w14:paraId="6626A2F9" w14:textId="77777777">
        <w:trPr>
          <w:trHeight w:val="536"/>
        </w:trPr>
        <w:tc>
          <w:tcPr>
            <w:tcW w:w="707" w:type="dxa"/>
            <w:tcBorders>
              <w:top w:val="single" w:sz="8" w:space="0" w:color="000000"/>
              <w:left w:val="single" w:sz="8" w:space="0" w:color="000000"/>
              <w:bottom w:val="single" w:sz="8" w:space="0" w:color="000000"/>
              <w:right w:val="single" w:sz="8" w:space="0" w:color="000000"/>
            </w:tcBorders>
          </w:tcPr>
          <w:p w14:paraId="1668D8B2" w14:textId="77777777" w:rsidR="007D64FE" w:rsidRDefault="00000000" w:rsidP="001D2589">
            <w:pPr>
              <w:spacing w:after="0" w:line="259" w:lineRule="auto"/>
              <w:ind w:left="90"/>
              <w:jc w:val="left"/>
            </w:pPr>
            <w:r>
              <w:rPr>
                <w:sz w:val="20"/>
              </w:rPr>
              <w:t>1</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4F4DDE82" w14:textId="77777777" w:rsidR="007D64FE" w:rsidRDefault="00000000" w:rsidP="001D2589">
            <w:pPr>
              <w:spacing w:after="0" w:line="259" w:lineRule="auto"/>
              <w:ind w:left="91"/>
              <w:jc w:val="left"/>
            </w:pPr>
            <w:r>
              <w:rPr>
                <w:sz w:val="20"/>
              </w:rPr>
              <w:t>6</w:t>
            </w:r>
            <w:r>
              <w:rPr>
                <w:sz w:val="22"/>
              </w:rPr>
              <w:t xml:space="preserve"> </w:t>
            </w:r>
          </w:p>
        </w:tc>
        <w:tc>
          <w:tcPr>
            <w:tcW w:w="587" w:type="dxa"/>
            <w:tcBorders>
              <w:top w:val="single" w:sz="8" w:space="0" w:color="000000"/>
              <w:left w:val="single" w:sz="8" w:space="0" w:color="000000"/>
              <w:bottom w:val="single" w:sz="8" w:space="0" w:color="000000"/>
              <w:right w:val="single" w:sz="8" w:space="0" w:color="000000"/>
            </w:tcBorders>
          </w:tcPr>
          <w:p w14:paraId="795E03C1" w14:textId="77777777" w:rsidR="007D64FE" w:rsidRDefault="00000000" w:rsidP="001D2589">
            <w:pPr>
              <w:spacing w:after="0" w:line="259" w:lineRule="auto"/>
              <w:ind w:left="91"/>
              <w:jc w:val="left"/>
            </w:pPr>
            <w:r>
              <w:rPr>
                <w:sz w:val="20"/>
              </w:rPr>
              <w:t>7</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26C2FDD9" w14:textId="77777777" w:rsidR="007D64FE" w:rsidRDefault="00000000" w:rsidP="001D2589">
            <w:pPr>
              <w:spacing w:after="0" w:line="259" w:lineRule="auto"/>
              <w:ind w:left="92"/>
              <w:jc w:val="left"/>
            </w:pPr>
            <w:r>
              <w:rPr>
                <w:sz w:val="20"/>
              </w:rPr>
              <w:t>4</w:t>
            </w:r>
            <w:r>
              <w:rPr>
                <w:sz w:val="22"/>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219135B1" w14:textId="77777777" w:rsidR="007D64FE" w:rsidRDefault="00000000" w:rsidP="001D2589">
            <w:pPr>
              <w:spacing w:after="0" w:line="259" w:lineRule="auto"/>
              <w:ind w:left="91"/>
              <w:jc w:val="left"/>
            </w:pPr>
            <w:r>
              <w:rPr>
                <w:sz w:val="20"/>
              </w:rPr>
              <w:t>6</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5AC58231" w14:textId="77777777" w:rsidR="007D64FE" w:rsidRDefault="00000000" w:rsidP="001D2589">
            <w:pPr>
              <w:spacing w:after="0" w:line="259" w:lineRule="auto"/>
              <w:ind w:left="91"/>
              <w:jc w:val="left"/>
            </w:pPr>
            <w:r>
              <w:rPr>
                <w:sz w:val="20"/>
              </w:rPr>
              <w:t>9</w:t>
            </w:r>
            <w:r>
              <w:rPr>
                <w:sz w:val="22"/>
              </w:rPr>
              <w:t xml:space="preserve"> </w:t>
            </w:r>
          </w:p>
        </w:tc>
        <w:tc>
          <w:tcPr>
            <w:tcW w:w="603" w:type="dxa"/>
            <w:tcBorders>
              <w:top w:val="single" w:sz="8" w:space="0" w:color="000000"/>
              <w:left w:val="single" w:sz="8" w:space="0" w:color="000000"/>
              <w:bottom w:val="single" w:sz="8" w:space="0" w:color="000000"/>
              <w:right w:val="single" w:sz="8" w:space="0" w:color="000000"/>
            </w:tcBorders>
          </w:tcPr>
          <w:p w14:paraId="66208929" w14:textId="77777777" w:rsidR="007D64FE" w:rsidRDefault="00000000" w:rsidP="001D2589">
            <w:pPr>
              <w:spacing w:after="0" w:line="259" w:lineRule="auto"/>
              <w:ind w:left="91"/>
              <w:jc w:val="left"/>
            </w:pPr>
            <w:r>
              <w:rPr>
                <w:sz w:val="20"/>
              </w:rPr>
              <w:t>1</w:t>
            </w:r>
            <w:r>
              <w:rPr>
                <w:sz w:val="22"/>
              </w:rPr>
              <w:t xml:space="preserve"> </w:t>
            </w:r>
          </w:p>
        </w:tc>
        <w:tc>
          <w:tcPr>
            <w:tcW w:w="588" w:type="dxa"/>
            <w:tcBorders>
              <w:top w:val="single" w:sz="8" w:space="0" w:color="000000"/>
              <w:left w:val="single" w:sz="8" w:space="0" w:color="000000"/>
              <w:bottom w:val="single" w:sz="8" w:space="0" w:color="000000"/>
              <w:right w:val="single" w:sz="8" w:space="0" w:color="000000"/>
            </w:tcBorders>
          </w:tcPr>
          <w:p w14:paraId="093AD14D" w14:textId="77777777" w:rsidR="007D64FE" w:rsidRDefault="00000000" w:rsidP="001D2589">
            <w:pPr>
              <w:spacing w:after="0" w:line="259" w:lineRule="auto"/>
              <w:ind w:left="91"/>
              <w:jc w:val="left"/>
            </w:pPr>
            <w:r>
              <w:rPr>
                <w:sz w:val="20"/>
              </w:rPr>
              <w:t>6</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307C1D90" w14:textId="77777777" w:rsidR="007D64FE" w:rsidRDefault="00000000" w:rsidP="001D2589">
            <w:pPr>
              <w:spacing w:after="0" w:line="259" w:lineRule="auto"/>
              <w:ind w:left="91"/>
              <w:jc w:val="left"/>
            </w:pPr>
            <w:r>
              <w:rPr>
                <w:sz w:val="20"/>
              </w:rPr>
              <w:t>1</w:t>
            </w:r>
            <w:r>
              <w:rPr>
                <w:sz w:val="22"/>
              </w:rPr>
              <w:t xml:space="preserve"> </w:t>
            </w:r>
          </w:p>
        </w:tc>
        <w:tc>
          <w:tcPr>
            <w:tcW w:w="1841" w:type="dxa"/>
            <w:tcBorders>
              <w:top w:val="single" w:sz="8" w:space="0" w:color="000000"/>
              <w:left w:val="single" w:sz="8" w:space="0" w:color="000000"/>
              <w:bottom w:val="single" w:sz="8" w:space="0" w:color="000000"/>
              <w:right w:val="single" w:sz="8" w:space="0" w:color="000000"/>
            </w:tcBorders>
            <w:shd w:val="clear" w:color="auto" w:fill="FFFF00"/>
          </w:tcPr>
          <w:p w14:paraId="2486E5B2" w14:textId="77777777" w:rsidR="007D64FE" w:rsidRDefault="00000000" w:rsidP="001D2589">
            <w:pPr>
              <w:spacing w:after="0" w:line="259" w:lineRule="auto"/>
              <w:ind w:left="74"/>
              <w:jc w:val="left"/>
            </w:pPr>
            <w:r>
              <w:rPr>
                <w:b/>
                <w:bCs/>
                <w:sz w:val="20"/>
                <w:szCs w:val="20"/>
                <w:rtl/>
              </w:rPr>
              <w:t xml:space="preserve">خبره شماره </w:t>
            </w:r>
            <w:r>
              <w:rPr>
                <w:b/>
                <w:bCs/>
                <w:sz w:val="20"/>
                <w:szCs w:val="20"/>
              </w:rPr>
              <w:t>15</w:t>
            </w:r>
            <w:r>
              <w:rPr>
                <w:rFonts w:ascii="Calibri" w:eastAsia="Calibri" w:hAnsi="Calibri" w:cs="Calibri"/>
                <w:b/>
                <w:bCs/>
                <w:sz w:val="20"/>
                <w:szCs w:val="20"/>
                <w:rtl/>
              </w:rPr>
              <w:t xml:space="preserve"> </w:t>
            </w:r>
          </w:p>
        </w:tc>
      </w:tr>
      <w:tr w:rsidR="007D64FE" w14:paraId="682618BB" w14:textId="77777777">
        <w:trPr>
          <w:trHeight w:val="538"/>
        </w:trPr>
        <w:tc>
          <w:tcPr>
            <w:tcW w:w="707" w:type="dxa"/>
            <w:tcBorders>
              <w:top w:val="single" w:sz="8" w:space="0" w:color="000000"/>
              <w:left w:val="single" w:sz="8" w:space="0" w:color="000000"/>
              <w:bottom w:val="single" w:sz="8" w:space="0" w:color="000000"/>
              <w:right w:val="single" w:sz="8" w:space="0" w:color="000000"/>
            </w:tcBorders>
          </w:tcPr>
          <w:p w14:paraId="734704F8" w14:textId="77777777" w:rsidR="007D64FE" w:rsidRDefault="00000000" w:rsidP="001D2589">
            <w:pPr>
              <w:spacing w:after="0" w:line="259" w:lineRule="auto"/>
              <w:ind w:left="90"/>
              <w:jc w:val="left"/>
            </w:pPr>
            <w:r>
              <w:rPr>
                <w:sz w:val="20"/>
              </w:rPr>
              <w:t>1</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0696881F" w14:textId="77777777" w:rsidR="007D64FE" w:rsidRDefault="00000000" w:rsidP="001D2589">
            <w:pPr>
              <w:spacing w:after="0" w:line="259" w:lineRule="auto"/>
              <w:ind w:left="91"/>
              <w:jc w:val="left"/>
            </w:pPr>
            <w:r>
              <w:rPr>
                <w:sz w:val="20"/>
              </w:rPr>
              <w:t>6</w:t>
            </w:r>
            <w:r>
              <w:rPr>
                <w:sz w:val="22"/>
              </w:rPr>
              <w:t xml:space="preserve"> </w:t>
            </w:r>
          </w:p>
        </w:tc>
        <w:tc>
          <w:tcPr>
            <w:tcW w:w="587" w:type="dxa"/>
            <w:tcBorders>
              <w:top w:val="single" w:sz="8" w:space="0" w:color="000000"/>
              <w:left w:val="single" w:sz="8" w:space="0" w:color="000000"/>
              <w:bottom w:val="single" w:sz="8" w:space="0" w:color="000000"/>
              <w:right w:val="single" w:sz="8" w:space="0" w:color="000000"/>
            </w:tcBorders>
          </w:tcPr>
          <w:p w14:paraId="57F0C1A3" w14:textId="77777777" w:rsidR="007D64FE" w:rsidRDefault="00000000" w:rsidP="001D2589">
            <w:pPr>
              <w:spacing w:after="0" w:line="259" w:lineRule="auto"/>
              <w:ind w:left="91"/>
              <w:jc w:val="left"/>
            </w:pPr>
            <w:r>
              <w:rPr>
                <w:sz w:val="20"/>
              </w:rPr>
              <w:t>7</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4A4162C8" w14:textId="77777777" w:rsidR="007D64FE" w:rsidRDefault="00000000" w:rsidP="001D2589">
            <w:pPr>
              <w:spacing w:after="0" w:line="259" w:lineRule="auto"/>
              <w:ind w:left="92"/>
              <w:jc w:val="left"/>
            </w:pPr>
            <w:r>
              <w:rPr>
                <w:sz w:val="20"/>
              </w:rPr>
              <w:t>1</w:t>
            </w:r>
            <w:r>
              <w:rPr>
                <w:sz w:val="22"/>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97760F5" w14:textId="77777777" w:rsidR="007D64FE" w:rsidRDefault="00000000" w:rsidP="001D2589">
            <w:pPr>
              <w:spacing w:after="0" w:line="259" w:lineRule="auto"/>
              <w:ind w:left="91"/>
              <w:jc w:val="left"/>
            </w:pPr>
            <w:r>
              <w:rPr>
                <w:sz w:val="20"/>
              </w:rPr>
              <w:t>7</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03CF69BB" w14:textId="77777777" w:rsidR="007D64FE" w:rsidRDefault="00000000" w:rsidP="001D2589">
            <w:pPr>
              <w:spacing w:after="0" w:line="259" w:lineRule="auto"/>
              <w:ind w:left="91"/>
              <w:jc w:val="left"/>
            </w:pPr>
            <w:r>
              <w:rPr>
                <w:sz w:val="20"/>
              </w:rPr>
              <w:t>9</w:t>
            </w:r>
            <w:r>
              <w:rPr>
                <w:sz w:val="22"/>
              </w:rPr>
              <w:t xml:space="preserve"> </w:t>
            </w:r>
          </w:p>
        </w:tc>
        <w:tc>
          <w:tcPr>
            <w:tcW w:w="603" w:type="dxa"/>
            <w:tcBorders>
              <w:top w:val="single" w:sz="8" w:space="0" w:color="000000"/>
              <w:left w:val="single" w:sz="8" w:space="0" w:color="000000"/>
              <w:bottom w:val="single" w:sz="8" w:space="0" w:color="000000"/>
              <w:right w:val="single" w:sz="8" w:space="0" w:color="000000"/>
            </w:tcBorders>
          </w:tcPr>
          <w:p w14:paraId="4717CC6D" w14:textId="77777777" w:rsidR="007D64FE" w:rsidRDefault="00000000" w:rsidP="001D2589">
            <w:pPr>
              <w:spacing w:after="0" w:line="259" w:lineRule="auto"/>
              <w:ind w:left="91"/>
              <w:jc w:val="left"/>
            </w:pPr>
            <w:r>
              <w:rPr>
                <w:sz w:val="20"/>
              </w:rPr>
              <w:t>1</w:t>
            </w:r>
            <w:r>
              <w:rPr>
                <w:sz w:val="22"/>
              </w:rPr>
              <w:t xml:space="preserve"> </w:t>
            </w:r>
          </w:p>
        </w:tc>
        <w:tc>
          <w:tcPr>
            <w:tcW w:w="588" w:type="dxa"/>
            <w:tcBorders>
              <w:top w:val="single" w:sz="8" w:space="0" w:color="000000"/>
              <w:left w:val="single" w:sz="8" w:space="0" w:color="000000"/>
              <w:bottom w:val="single" w:sz="8" w:space="0" w:color="000000"/>
              <w:right w:val="single" w:sz="8" w:space="0" w:color="000000"/>
            </w:tcBorders>
          </w:tcPr>
          <w:p w14:paraId="770A52DA" w14:textId="77777777" w:rsidR="007D64FE" w:rsidRDefault="00000000" w:rsidP="001D2589">
            <w:pPr>
              <w:spacing w:after="0" w:line="259" w:lineRule="auto"/>
              <w:ind w:left="91"/>
              <w:jc w:val="left"/>
            </w:pPr>
            <w:r>
              <w:rPr>
                <w:sz w:val="20"/>
              </w:rPr>
              <w:t>7</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62196C8E" w14:textId="77777777" w:rsidR="007D64FE" w:rsidRDefault="00000000" w:rsidP="001D2589">
            <w:pPr>
              <w:spacing w:after="0" w:line="259" w:lineRule="auto"/>
              <w:ind w:left="91"/>
              <w:jc w:val="left"/>
            </w:pPr>
            <w:r>
              <w:rPr>
                <w:sz w:val="20"/>
              </w:rPr>
              <w:t>1</w:t>
            </w:r>
            <w:r>
              <w:rPr>
                <w:sz w:val="22"/>
              </w:rPr>
              <w:t xml:space="preserve"> </w:t>
            </w:r>
          </w:p>
        </w:tc>
        <w:tc>
          <w:tcPr>
            <w:tcW w:w="1841" w:type="dxa"/>
            <w:tcBorders>
              <w:top w:val="single" w:sz="8" w:space="0" w:color="000000"/>
              <w:left w:val="single" w:sz="8" w:space="0" w:color="000000"/>
              <w:bottom w:val="single" w:sz="8" w:space="0" w:color="000000"/>
              <w:right w:val="single" w:sz="8" w:space="0" w:color="000000"/>
            </w:tcBorders>
            <w:shd w:val="clear" w:color="auto" w:fill="FFFF00"/>
          </w:tcPr>
          <w:p w14:paraId="04666B11" w14:textId="77777777" w:rsidR="007D64FE" w:rsidRDefault="00000000" w:rsidP="001D2589">
            <w:pPr>
              <w:spacing w:after="0" w:line="259" w:lineRule="auto"/>
              <w:ind w:left="74"/>
              <w:jc w:val="left"/>
            </w:pPr>
            <w:r>
              <w:rPr>
                <w:b/>
                <w:bCs/>
                <w:sz w:val="20"/>
                <w:szCs w:val="20"/>
                <w:rtl/>
              </w:rPr>
              <w:t xml:space="preserve">خبره شماره </w:t>
            </w:r>
            <w:r>
              <w:rPr>
                <w:b/>
                <w:bCs/>
                <w:sz w:val="20"/>
                <w:szCs w:val="20"/>
              </w:rPr>
              <w:t>14</w:t>
            </w:r>
            <w:r>
              <w:rPr>
                <w:rFonts w:ascii="Calibri" w:eastAsia="Calibri" w:hAnsi="Calibri" w:cs="Calibri"/>
                <w:b/>
                <w:bCs/>
                <w:sz w:val="20"/>
                <w:szCs w:val="20"/>
                <w:rtl/>
              </w:rPr>
              <w:t xml:space="preserve"> </w:t>
            </w:r>
          </w:p>
        </w:tc>
      </w:tr>
      <w:tr w:rsidR="007D64FE" w14:paraId="311A3E4C" w14:textId="77777777">
        <w:trPr>
          <w:trHeight w:val="536"/>
        </w:trPr>
        <w:tc>
          <w:tcPr>
            <w:tcW w:w="707" w:type="dxa"/>
            <w:tcBorders>
              <w:top w:val="single" w:sz="8" w:space="0" w:color="000000"/>
              <w:left w:val="single" w:sz="8" w:space="0" w:color="000000"/>
              <w:bottom w:val="single" w:sz="8" w:space="0" w:color="000000"/>
              <w:right w:val="single" w:sz="8" w:space="0" w:color="000000"/>
            </w:tcBorders>
          </w:tcPr>
          <w:p w14:paraId="188FA88F" w14:textId="77777777" w:rsidR="007D64FE" w:rsidRDefault="00000000" w:rsidP="001D2589">
            <w:pPr>
              <w:spacing w:after="0" w:line="259" w:lineRule="auto"/>
              <w:ind w:left="90"/>
              <w:jc w:val="left"/>
            </w:pPr>
            <w:r>
              <w:rPr>
                <w:sz w:val="20"/>
              </w:rPr>
              <w:lastRenderedPageBreak/>
              <w:t>1/11</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5A423BA2" w14:textId="77777777" w:rsidR="007D64FE" w:rsidRDefault="00000000" w:rsidP="001D2589">
            <w:pPr>
              <w:spacing w:after="0" w:line="259" w:lineRule="auto"/>
              <w:ind w:left="91"/>
              <w:jc w:val="left"/>
            </w:pPr>
            <w:r>
              <w:rPr>
                <w:sz w:val="20"/>
              </w:rPr>
              <w:t>1/6</w:t>
            </w:r>
            <w:r>
              <w:rPr>
                <w:sz w:val="22"/>
              </w:rPr>
              <w:t xml:space="preserve"> </w:t>
            </w:r>
          </w:p>
        </w:tc>
        <w:tc>
          <w:tcPr>
            <w:tcW w:w="587" w:type="dxa"/>
            <w:tcBorders>
              <w:top w:val="single" w:sz="8" w:space="0" w:color="000000"/>
              <w:left w:val="single" w:sz="8" w:space="0" w:color="000000"/>
              <w:bottom w:val="single" w:sz="8" w:space="0" w:color="000000"/>
              <w:right w:val="single" w:sz="8" w:space="0" w:color="000000"/>
            </w:tcBorders>
          </w:tcPr>
          <w:p w14:paraId="39F68CD8" w14:textId="77777777" w:rsidR="007D64FE" w:rsidRDefault="00000000" w:rsidP="001D2589">
            <w:pPr>
              <w:spacing w:after="0" w:line="259" w:lineRule="auto"/>
              <w:ind w:left="91"/>
              <w:jc w:val="left"/>
            </w:pPr>
            <w:r>
              <w:rPr>
                <w:sz w:val="20"/>
              </w:rPr>
              <w:t>7/4</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42860FE3" w14:textId="77777777" w:rsidR="007D64FE" w:rsidRDefault="00000000" w:rsidP="001D2589">
            <w:pPr>
              <w:spacing w:after="0" w:line="259" w:lineRule="auto"/>
              <w:ind w:left="92"/>
              <w:jc w:val="left"/>
            </w:pPr>
            <w:r>
              <w:rPr>
                <w:sz w:val="20"/>
              </w:rPr>
              <w:t>1/27</w:t>
            </w:r>
            <w:r>
              <w:rPr>
                <w:sz w:val="22"/>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2C1C5401" w14:textId="77777777" w:rsidR="007D64FE" w:rsidRDefault="00000000" w:rsidP="001D2589">
            <w:pPr>
              <w:spacing w:after="0" w:line="259" w:lineRule="auto"/>
              <w:ind w:left="91"/>
              <w:jc w:val="left"/>
            </w:pPr>
            <w:r>
              <w:rPr>
                <w:sz w:val="20"/>
              </w:rPr>
              <w:t>1/91</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55CF6A5A" w14:textId="77777777" w:rsidR="007D64FE" w:rsidRDefault="00000000" w:rsidP="001D2589">
            <w:pPr>
              <w:spacing w:after="0" w:line="259" w:lineRule="auto"/>
              <w:ind w:left="91"/>
              <w:jc w:val="left"/>
            </w:pPr>
            <w:r>
              <w:rPr>
                <w:sz w:val="20"/>
              </w:rPr>
              <w:t>1</w:t>
            </w:r>
            <w:r>
              <w:rPr>
                <w:sz w:val="22"/>
              </w:rPr>
              <w:t xml:space="preserve"> </w:t>
            </w:r>
          </w:p>
        </w:tc>
        <w:tc>
          <w:tcPr>
            <w:tcW w:w="603" w:type="dxa"/>
            <w:tcBorders>
              <w:top w:val="single" w:sz="8" w:space="0" w:color="000000"/>
              <w:left w:val="single" w:sz="8" w:space="0" w:color="000000"/>
              <w:bottom w:val="single" w:sz="8" w:space="0" w:color="000000"/>
              <w:right w:val="single" w:sz="8" w:space="0" w:color="000000"/>
            </w:tcBorders>
          </w:tcPr>
          <w:p w14:paraId="112FDD2F" w14:textId="77777777" w:rsidR="007D64FE" w:rsidRDefault="00000000" w:rsidP="001D2589">
            <w:pPr>
              <w:spacing w:after="0" w:line="259" w:lineRule="auto"/>
              <w:ind w:left="91"/>
              <w:jc w:val="left"/>
            </w:pPr>
            <w:r>
              <w:rPr>
                <w:sz w:val="20"/>
              </w:rPr>
              <w:t>1/17</w:t>
            </w:r>
            <w:r>
              <w:rPr>
                <w:sz w:val="22"/>
              </w:rPr>
              <w:t xml:space="preserve"> </w:t>
            </w:r>
          </w:p>
        </w:tc>
        <w:tc>
          <w:tcPr>
            <w:tcW w:w="588" w:type="dxa"/>
            <w:tcBorders>
              <w:top w:val="single" w:sz="8" w:space="0" w:color="000000"/>
              <w:left w:val="single" w:sz="8" w:space="0" w:color="000000"/>
              <w:bottom w:val="single" w:sz="8" w:space="0" w:color="000000"/>
              <w:right w:val="single" w:sz="8" w:space="0" w:color="000000"/>
            </w:tcBorders>
          </w:tcPr>
          <w:p w14:paraId="7445096C" w14:textId="77777777" w:rsidR="007D64FE" w:rsidRDefault="00000000" w:rsidP="001D2589">
            <w:pPr>
              <w:spacing w:after="0" w:line="259" w:lineRule="auto"/>
              <w:ind w:left="91"/>
              <w:jc w:val="left"/>
            </w:pPr>
            <w:r>
              <w:rPr>
                <w:sz w:val="20"/>
              </w:rPr>
              <w:t>6/6</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17875AAA" w14:textId="77777777" w:rsidR="007D64FE" w:rsidRDefault="00000000" w:rsidP="001D2589">
            <w:pPr>
              <w:spacing w:after="0" w:line="259" w:lineRule="auto"/>
              <w:ind w:left="91"/>
              <w:jc w:val="left"/>
            </w:pPr>
            <w:r>
              <w:rPr>
                <w:sz w:val="20"/>
              </w:rPr>
              <w:t>1/47</w:t>
            </w:r>
            <w:r>
              <w:rPr>
                <w:sz w:val="22"/>
              </w:rPr>
              <w:t xml:space="preserve"> </w:t>
            </w:r>
          </w:p>
        </w:tc>
        <w:tc>
          <w:tcPr>
            <w:tcW w:w="1841" w:type="dxa"/>
            <w:tcBorders>
              <w:top w:val="single" w:sz="8" w:space="0" w:color="000000"/>
              <w:left w:val="single" w:sz="8" w:space="0" w:color="000000"/>
              <w:bottom w:val="single" w:sz="8" w:space="0" w:color="000000"/>
              <w:right w:val="single" w:sz="8" w:space="0" w:color="000000"/>
            </w:tcBorders>
            <w:shd w:val="clear" w:color="auto" w:fill="FFFF00"/>
          </w:tcPr>
          <w:p w14:paraId="3EADEAEC" w14:textId="77777777" w:rsidR="007D64FE" w:rsidRDefault="00000000" w:rsidP="001D2589">
            <w:pPr>
              <w:spacing w:after="0" w:line="259" w:lineRule="auto"/>
              <w:ind w:left="75"/>
              <w:jc w:val="left"/>
            </w:pPr>
            <w:r>
              <w:rPr>
                <w:b/>
                <w:bCs/>
                <w:sz w:val="20"/>
                <w:szCs w:val="20"/>
                <w:rtl/>
              </w:rPr>
              <w:t>میانگین</w:t>
            </w:r>
            <w:r>
              <w:rPr>
                <w:rFonts w:ascii="Lotus" w:eastAsia="Lotus" w:hAnsi="Lotus" w:cs="Lotus"/>
                <w:b/>
                <w:bCs/>
                <w:sz w:val="20"/>
                <w:szCs w:val="20"/>
                <w:rtl/>
              </w:rPr>
              <w:t xml:space="preserve"> </w:t>
            </w:r>
          </w:p>
        </w:tc>
      </w:tr>
      <w:tr w:rsidR="007D64FE" w14:paraId="22C3A567" w14:textId="77777777">
        <w:trPr>
          <w:trHeight w:val="535"/>
        </w:trPr>
        <w:tc>
          <w:tcPr>
            <w:tcW w:w="707" w:type="dxa"/>
            <w:tcBorders>
              <w:top w:val="single" w:sz="8" w:space="0" w:color="000000"/>
              <w:left w:val="single" w:sz="8" w:space="0" w:color="000000"/>
              <w:bottom w:val="single" w:sz="8" w:space="0" w:color="000000"/>
              <w:right w:val="nil"/>
            </w:tcBorders>
            <w:shd w:val="clear" w:color="auto" w:fill="FFC000"/>
          </w:tcPr>
          <w:p w14:paraId="56D4A5ED" w14:textId="77777777" w:rsidR="007D64FE" w:rsidRDefault="00000000" w:rsidP="001D2589">
            <w:pPr>
              <w:spacing w:after="0" w:line="259" w:lineRule="auto"/>
              <w:ind w:left="90"/>
              <w:jc w:val="left"/>
            </w:pPr>
            <w:r>
              <w:rPr>
                <w:sz w:val="20"/>
              </w:rPr>
              <w:t>1/188</w:t>
            </w:r>
            <w:r>
              <w:rPr>
                <w:sz w:val="22"/>
              </w:rPr>
              <w:t xml:space="preserve"> </w:t>
            </w:r>
          </w:p>
        </w:tc>
        <w:tc>
          <w:tcPr>
            <w:tcW w:w="1295" w:type="dxa"/>
            <w:gridSpan w:val="2"/>
            <w:tcBorders>
              <w:top w:val="single" w:sz="8" w:space="0" w:color="000000"/>
              <w:left w:val="nil"/>
              <w:bottom w:val="single" w:sz="8" w:space="0" w:color="000000"/>
              <w:right w:val="single" w:sz="8" w:space="0" w:color="000000"/>
            </w:tcBorders>
            <w:shd w:val="clear" w:color="auto" w:fill="FFC000"/>
          </w:tcPr>
          <w:p w14:paraId="36EE5768" w14:textId="77777777" w:rsidR="007D64FE" w:rsidRDefault="007D64FE" w:rsidP="001D2589">
            <w:pPr>
              <w:spacing w:after="160" w:line="259" w:lineRule="auto"/>
              <w:ind w:left="0"/>
              <w:jc w:val="left"/>
            </w:pPr>
          </w:p>
        </w:tc>
        <w:tc>
          <w:tcPr>
            <w:tcW w:w="1739" w:type="dxa"/>
            <w:gridSpan w:val="3"/>
            <w:tcBorders>
              <w:top w:val="single" w:sz="8" w:space="0" w:color="000000"/>
              <w:left w:val="single" w:sz="8" w:space="0" w:color="000000"/>
              <w:bottom w:val="single" w:sz="8" w:space="0" w:color="000000"/>
              <w:right w:val="single" w:sz="8" w:space="0" w:color="000000"/>
            </w:tcBorders>
            <w:shd w:val="clear" w:color="auto" w:fill="FFC000"/>
          </w:tcPr>
          <w:p w14:paraId="709BF03E" w14:textId="77777777" w:rsidR="007D64FE" w:rsidRDefault="00000000" w:rsidP="001D2589">
            <w:pPr>
              <w:spacing w:after="0" w:line="259" w:lineRule="auto"/>
              <w:ind w:left="92"/>
              <w:jc w:val="left"/>
            </w:pPr>
            <w:r>
              <w:rPr>
                <w:sz w:val="20"/>
              </w:rPr>
              <w:t>1/711</w:t>
            </w:r>
            <w:r>
              <w:rPr>
                <w:sz w:val="22"/>
              </w:rPr>
              <w:t xml:space="preserve"> </w:t>
            </w:r>
          </w:p>
        </w:tc>
        <w:tc>
          <w:tcPr>
            <w:tcW w:w="603" w:type="dxa"/>
            <w:tcBorders>
              <w:top w:val="single" w:sz="8" w:space="0" w:color="000000"/>
              <w:left w:val="single" w:sz="8" w:space="0" w:color="000000"/>
              <w:bottom w:val="single" w:sz="8" w:space="0" w:color="000000"/>
              <w:right w:val="nil"/>
            </w:tcBorders>
            <w:shd w:val="clear" w:color="auto" w:fill="FFC000"/>
          </w:tcPr>
          <w:p w14:paraId="295C74F5" w14:textId="77777777" w:rsidR="007D64FE" w:rsidRDefault="00000000" w:rsidP="001D2589">
            <w:pPr>
              <w:spacing w:after="0" w:line="259" w:lineRule="auto"/>
              <w:ind w:left="91"/>
              <w:jc w:val="left"/>
            </w:pPr>
            <w:r>
              <w:rPr>
                <w:sz w:val="20"/>
              </w:rPr>
              <w:t>6/188</w:t>
            </w:r>
            <w:r>
              <w:rPr>
                <w:sz w:val="22"/>
              </w:rPr>
              <w:t xml:space="preserve"> </w:t>
            </w:r>
          </w:p>
        </w:tc>
        <w:tc>
          <w:tcPr>
            <w:tcW w:w="1296" w:type="dxa"/>
            <w:gridSpan w:val="2"/>
            <w:tcBorders>
              <w:top w:val="single" w:sz="8" w:space="0" w:color="000000"/>
              <w:left w:val="nil"/>
              <w:bottom w:val="single" w:sz="8" w:space="0" w:color="000000"/>
              <w:right w:val="single" w:sz="8" w:space="0" w:color="000000"/>
            </w:tcBorders>
            <w:shd w:val="clear" w:color="auto" w:fill="FFC000"/>
          </w:tcPr>
          <w:p w14:paraId="5AFFAD59" w14:textId="77777777" w:rsidR="007D64FE" w:rsidRDefault="007D64FE" w:rsidP="001D2589">
            <w:pPr>
              <w:spacing w:after="160" w:line="259" w:lineRule="auto"/>
              <w:ind w:left="0"/>
              <w:jc w:val="left"/>
            </w:pPr>
          </w:p>
        </w:tc>
        <w:tc>
          <w:tcPr>
            <w:tcW w:w="1841" w:type="dxa"/>
            <w:tcBorders>
              <w:top w:val="single" w:sz="8" w:space="0" w:color="000000"/>
              <w:left w:val="single" w:sz="8" w:space="0" w:color="000000"/>
              <w:bottom w:val="single" w:sz="8" w:space="0" w:color="000000"/>
              <w:right w:val="single" w:sz="8" w:space="0" w:color="000000"/>
            </w:tcBorders>
            <w:shd w:val="clear" w:color="auto" w:fill="FFC000"/>
          </w:tcPr>
          <w:p w14:paraId="1DAA2113" w14:textId="77777777" w:rsidR="007D64FE" w:rsidRDefault="00000000" w:rsidP="001D2589">
            <w:pPr>
              <w:spacing w:after="0" w:line="259" w:lineRule="auto"/>
              <w:ind w:left="74"/>
              <w:jc w:val="left"/>
            </w:pPr>
            <w:r>
              <w:rPr>
                <w:b/>
                <w:bCs/>
                <w:sz w:val="20"/>
                <w:szCs w:val="20"/>
                <w:rtl/>
              </w:rPr>
              <w:t>عدد قطعی</w:t>
            </w:r>
            <w:r>
              <w:rPr>
                <w:rFonts w:ascii="Lotus" w:eastAsia="Lotus" w:hAnsi="Lotus" w:cs="Lotus"/>
                <w:b/>
                <w:bCs/>
                <w:sz w:val="20"/>
                <w:szCs w:val="20"/>
                <w:rtl/>
              </w:rPr>
              <w:t xml:space="preserve"> </w:t>
            </w:r>
          </w:p>
        </w:tc>
      </w:tr>
    </w:tbl>
    <w:p w14:paraId="46AD2F8B" w14:textId="77777777" w:rsidR="007D64FE" w:rsidRDefault="00000000" w:rsidP="001D2589">
      <w:pPr>
        <w:spacing w:after="449" w:line="259" w:lineRule="auto"/>
        <w:ind w:left="0" w:right="65"/>
        <w:jc w:val="left"/>
      </w:pPr>
      <w:r>
        <w:rPr>
          <w:sz w:val="24"/>
        </w:rPr>
        <w:t xml:space="preserve"> </w:t>
      </w:r>
    </w:p>
    <w:p w14:paraId="7D05BA23" w14:textId="77777777" w:rsidR="007D64FE" w:rsidRDefault="00000000" w:rsidP="001D2589">
      <w:pPr>
        <w:spacing w:after="3" w:line="265" w:lineRule="auto"/>
        <w:ind w:left="1366" w:right="1592" w:hanging="10"/>
        <w:jc w:val="left"/>
      </w:pPr>
      <w:r>
        <w:rPr>
          <w:rFonts w:ascii="Arial" w:eastAsia="Arial" w:hAnsi="Arial" w:cs="Arial"/>
          <w:sz w:val="22"/>
        </w:rPr>
        <w:t>311</w:t>
      </w:r>
    </w:p>
    <w:p w14:paraId="5FC2DE54" w14:textId="77777777" w:rsidR="007D64FE" w:rsidRDefault="00000000" w:rsidP="001D2589">
      <w:pPr>
        <w:pStyle w:val="Heading4"/>
        <w:spacing w:line="265" w:lineRule="auto"/>
        <w:ind w:right="611"/>
        <w:jc w:val="left"/>
      </w:pPr>
      <w:r>
        <w:rPr>
          <w:bCs/>
          <w:szCs w:val="26"/>
          <w:rtl/>
        </w:rPr>
        <w:t xml:space="preserve">ادامه جدول </w:t>
      </w:r>
      <w:r>
        <w:rPr>
          <w:bCs/>
          <w:szCs w:val="26"/>
        </w:rPr>
        <w:t>5</w:t>
      </w:r>
      <w:r>
        <w:rPr>
          <w:bCs/>
          <w:szCs w:val="26"/>
          <w:rtl/>
        </w:rPr>
        <w:t>-</w:t>
      </w:r>
      <w:r>
        <w:rPr>
          <w:bCs/>
          <w:szCs w:val="26"/>
        </w:rPr>
        <w:t>11</w:t>
      </w:r>
      <w:r>
        <w:rPr>
          <w:bCs/>
          <w:szCs w:val="26"/>
          <w:rtl/>
        </w:rPr>
        <w:t xml:space="preserve"> نتایج دلفی در ماموریت ایمنی، بهداشت و محیط زیست / مرحله دوم دلفی </w:t>
      </w:r>
    </w:p>
    <w:tbl>
      <w:tblPr>
        <w:tblStyle w:val="TableGrid"/>
        <w:tblW w:w="9499" w:type="dxa"/>
        <w:tblInd w:w="-99" w:type="dxa"/>
        <w:tblCellMar>
          <w:top w:w="4" w:type="dxa"/>
          <w:left w:w="31" w:type="dxa"/>
          <w:bottom w:w="0" w:type="dxa"/>
          <w:right w:w="0" w:type="dxa"/>
        </w:tblCellMar>
        <w:tblLook w:val="04A0" w:firstRow="1" w:lastRow="0" w:firstColumn="1" w:lastColumn="0" w:noHBand="0" w:noVBand="1"/>
      </w:tblPr>
      <w:tblGrid>
        <w:gridCol w:w="603"/>
        <w:gridCol w:w="604"/>
        <w:gridCol w:w="604"/>
        <w:gridCol w:w="606"/>
        <w:gridCol w:w="605"/>
        <w:gridCol w:w="725"/>
        <w:gridCol w:w="595"/>
        <w:gridCol w:w="593"/>
        <w:gridCol w:w="595"/>
        <w:gridCol w:w="703"/>
        <w:gridCol w:w="703"/>
        <w:gridCol w:w="598"/>
        <w:gridCol w:w="1965"/>
      </w:tblGrid>
      <w:tr w:rsidR="007D64FE" w14:paraId="614F8F81" w14:textId="77777777">
        <w:trPr>
          <w:trHeight w:val="1238"/>
        </w:trPr>
        <w:tc>
          <w:tcPr>
            <w:tcW w:w="1770" w:type="dxa"/>
            <w:gridSpan w:val="3"/>
            <w:tcBorders>
              <w:top w:val="single" w:sz="8" w:space="0" w:color="000000"/>
              <w:left w:val="single" w:sz="8" w:space="0" w:color="000000"/>
              <w:bottom w:val="single" w:sz="8" w:space="0" w:color="000000"/>
              <w:right w:val="single" w:sz="8" w:space="0" w:color="000000"/>
            </w:tcBorders>
            <w:shd w:val="clear" w:color="auto" w:fill="FFC000"/>
          </w:tcPr>
          <w:p w14:paraId="51D8220B" w14:textId="77777777" w:rsidR="007D64FE" w:rsidRDefault="00000000" w:rsidP="001D2589">
            <w:pPr>
              <w:spacing w:after="62" w:line="259" w:lineRule="auto"/>
              <w:ind w:left="106"/>
              <w:jc w:val="left"/>
            </w:pPr>
            <w:r>
              <w:rPr>
                <w:b/>
                <w:bCs/>
                <w:szCs w:val="28"/>
                <w:rtl/>
              </w:rPr>
              <w:t xml:space="preserve">تجهیزات </w:t>
            </w:r>
          </w:p>
          <w:p w14:paraId="6B9EDE8E" w14:textId="77777777" w:rsidR="007D64FE" w:rsidRDefault="00000000" w:rsidP="001D2589">
            <w:pPr>
              <w:spacing w:after="0" w:line="259" w:lineRule="auto"/>
              <w:ind w:left="0" w:right="144"/>
              <w:jc w:val="left"/>
            </w:pPr>
            <w:r>
              <w:rPr>
                <w:b/>
                <w:bCs/>
                <w:szCs w:val="28"/>
                <w:rtl/>
              </w:rPr>
              <w:t xml:space="preserve">حفاظت شخصی </w:t>
            </w:r>
          </w:p>
        </w:tc>
        <w:tc>
          <w:tcPr>
            <w:tcW w:w="1915" w:type="dxa"/>
            <w:gridSpan w:val="3"/>
            <w:tcBorders>
              <w:top w:val="single" w:sz="8" w:space="0" w:color="000000"/>
              <w:left w:val="single" w:sz="8" w:space="0" w:color="000000"/>
              <w:bottom w:val="single" w:sz="8" w:space="0" w:color="000000"/>
              <w:right w:val="single" w:sz="8" w:space="0" w:color="000000"/>
            </w:tcBorders>
            <w:shd w:val="clear" w:color="auto" w:fill="FFC000"/>
          </w:tcPr>
          <w:p w14:paraId="48CCD044" w14:textId="77777777" w:rsidR="007D64FE" w:rsidRDefault="00000000" w:rsidP="001D2589">
            <w:pPr>
              <w:spacing w:after="0" w:line="259" w:lineRule="auto"/>
              <w:ind w:left="1" w:right="191" w:hanging="1"/>
              <w:jc w:val="left"/>
            </w:pPr>
            <w:r>
              <w:rPr>
                <w:b/>
                <w:bCs/>
                <w:szCs w:val="28"/>
                <w:rtl/>
              </w:rPr>
              <w:t xml:space="preserve">مدیریت تغییرات سایت </w:t>
            </w:r>
          </w:p>
        </w:tc>
        <w:tc>
          <w:tcPr>
            <w:tcW w:w="1702" w:type="dxa"/>
            <w:gridSpan w:val="3"/>
            <w:tcBorders>
              <w:top w:val="single" w:sz="8" w:space="0" w:color="000000"/>
              <w:left w:val="single" w:sz="8" w:space="0" w:color="000000"/>
              <w:bottom w:val="single" w:sz="8" w:space="0" w:color="000000"/>
              <w:right w:val="single" w:sz="8" w:space="0" w:color="000000"/>
            </w:tcBorders>
            <w:shd w:val="clear" w:color="auto" w:fill="FFC000"/>
          </w:tcPr>
          <w:p w14:paraId="745EA315" w14:textId="77777777" w:rsidR="007D64FE" w:rsidRDefault="00000000" w:rsidP="001D2589">
            <w:pPr>
              <w:spacing w:after="0" w:line="259" w:lineRule="auto"/>
              <w:ind w:left="2" w:right="94" w:hanging="2"/>
              <w:jc w:val="left"/>
            </w:pPr>
            <w:r>
              <w:rPr>
                <w:b/>
                <w:bCs/>
                <w:szCs w:val="28"/>
                <w:rtl/>
              </w:rPr>
              <w:t xml:space="preserve">مدیریت زنجیره تأمین </w:t>
            </w:r>
          </w:p>
        </w:tc>
        <w:tc>
          <w:tcPr>
            <w:tcW w:w="1987" w:type="dxa"/>
            <w:gridSpan w:val="3"/>
            <w:tcBorders>
              <w:top w:val="single" w:sz="8" w:space="0" w:color="000000"/>
              <w:left w:val="single" w:sz="8" w:space="0" w:color="000000"/>
              <w:bottom w:val="single" w:sz="8" w:space="0" w:color="000000"/>
              <w:right w:val="single" w:sz="8" w:space="0" w:color="000000"/>
            </w:tcBorders>
            <w:shd w:val="clear" w:color="auto" w:fill="FFC000"/>
          </w:tcPr>
          <w:p w14:paraId="6DA3496C" w14:textId="77777777" w:rsidR="007D64FE" w:rsidRDefault="00000000" w:rsidP="001D2589">
            <w:pPr>
              <w:spacing w:after="0" w:line="259" w:lineRule="auto"/>
              <w:ind w:left="0" w:right="266"/>
              <w:jc w:val="left"/>
            </w:pPr>
            <w:r>
              <w:rPr>
                <w:b/>
                <w:bCs/>
                <w:szCs w:val="28"/>
                <w:rtl/>
              </w:rPr>
              <w:t>مدیریت تغییرات</w:t>
            </w:r>
            <w:r>
              <w:rPr>
                <w:rFonts w:ascii="Calibri" w:eastAsia="Calibri" w:hAnsi="Calibri" w:cs="Calibri"/>
                <w:b/>
                <w:bCs/>
                <w:szCs w:val="28"/>
                <w:rtl/>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C000"/>
          </w:tcPr>
          <w:p w14:paraId="2C44AA8C" w14:textId="77777777" w:rsidR="007D64FE" w:rsidRDefault="00000000" w:rsidP="001D2589">
            <w:pPr>
              <w:spacing w:after="0" w:line="259" w:lineRule="auto"/>
              <w:ind w:left="104"/>
              <w:jc w:val="left"/>
            </w:pPr>
            <w:r>
              <w:rPr>
                <w:b/>
                <w:bCs/>
                <w:sz w:val="22"/>
                <w:rtl/>
              </w:rPr>
              <w:t>شماره خبره</w:t>
            </w:r>
            <w:r>
              <w:rPr>
                <w:rFonts w:ascii="Lotus" w:eastAsia="Lotus" w:hAnsi="Lotus" w:cs="Lotus"/>
                <w:b/>
                <w:bCs/>
                <w:sz w:val="22"/>
                <w:rtl/>
              </w:rPr>
              <w:t xml:space="preserve"> </w:t>
            </w:r>
          </w:p>
        </w:tc>
      </w:tr>
      <w:tr w:rsidR="007D64FE" w14:paraId="3901CDB1" w14:textId="77777777">
        <w:trPr>
          <w:trHeight w:val="622"/>
        </w:trPr>
        <w:tc>
          <w:tcPr>
            <w:tcW w:w="588" w:type="dxa"/>
            <w:tcBorders>
              <w:top w:val="single" w:sz="8" w:space="0" w:color="000000"/>
              <w:left w:val="single" w:sz="8" w:space="0" w:color="000000"/>
              <w:bottom w:val="single" w:sz="8" w:space="0" w:color="000000"/>
              <w:right w:val="single" w:sz="8" w:space="0" w:color="000000"/>
            </w:tcBorders>
          </w:tcPr>
          <w:p w14:paraId="44412F1D" w14:textId="77777777" w:rsidR="007D64FE" w:rsidRDefault="00000000" w:rsidP="001D2589">
            <w:pPr>
              <w:spacing w:after="0" w:line="259" w:lineRule="auto"/>
              <w:ind w:left="75"/>
              <w:jc w:val="left"/>
            </w:pPr>
            <w:r>
              <w:rPr>
                <w:sz w:val="20"/>
              </w:rPr>
              <w:t>2</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13B950EB" w14:textId="77777777" w:rsidR="007D64FE" w:rsidRDefault="00000000" w:rsidP="001D2589">
            <w:pPr>
              <w:spacing w:after="0" w:line="259" w:lineRule="auto"/>
              <w:ind w:left="77"/>
              <w:jc w:val="left"/>
            </w:pPr>
            <w:r>
              <w:rPr>
                <w:sz w:val="20"/>
              </w:rPr>
              <w:t>1</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4761F1A1" w14:textId="77777777" w:rsidR="007D64FE" w:rsidRDefault="00000000" w:rsidP="001D2589">
            <w:pPr>
              <w:spacing w:after="0" w:line="259" w:lineRule="auto"/>
              <w:ind w:left="79"/>
              <w:jc w:val="left"/>
            </w:pPr>
            <w:r>
              <w:rPr>
                <w:sz w:val="20"/>
              </w:rPr>
              <w:t>6</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137F986A" w14:textId="77777777" w:rsidR="007D64FE" w:rsidRDefault="00000000" w:rsidP="001D2589">
            <w:pPr>
              <w:spacing w:after="0" w:line="259" w:lineRule="auto"/>
              <w:ind w:left="78"/>
              <w:jc w:val="left"/>
            </w:pPr>
            <w:r>
              <w:rPr>
                <w:sz w:val="20"/>
              </w:rPr>
              <w:t>2</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2106D5B4" w14:textId="77777777" w:rsidR="007D64FE" w:rsidRDefault="00000000" w:rsidP="001D2589">
            <w:pPr>
              <w:spacing w:after="0" w:line="259" w:lineRule="auto"/>
              <w:ind w:left="77"/>
              <w:jc w:val="left"/>
            </w:pPr>
            <w:r>
              <w:rPr>
                <w:sz w:val="20"/>
              </w:rPr>
              <w:t>4</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1E4120E7" w14:textId="77777777" w:rsidR="007D64FE" w:rsidRDefault="00000000" w:rsidP="001D2589">
            <w:pPr>
              <w:spacing w:after="0" w:line="259" w:lineRule="auto"/>
              <w:ind w:left="77"/>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397EE79" w14:textId="77777777" w:rsidR="007D64FE" w:rsidRDefault="00000000" w:rsidP="001D2589">
            <w:pPr>
              <w:spacing w:after="0" w:line="259" w:lineRule="auto"/>
              <w:ind w:left="77"/>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36A46668" w14:textId="77777777" w:rsidR="007D64FE" w:rsidRDefault="00000000" w:rsidP="001D2589">
            <w:pPr>
              <w:spacing w:after="0" w:line="259" w:lineRule="auto"/>
              <w:ind w:left="77"/>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BF98470" w14:textId="77777777" w:rsidR="007D64FE" w:rsidRDefault="00000000" w:rsidP="001D2589">
            <w:pPr>
              <w:spacing w:after="0" w:line="259" w:lineRule="auto"/>
              <w:ind w:left="79"/>
              <w:jc w:val="left"/>
            </w:pPr>
            <w:r>
              <w:rPr>
                <w:sz w:val="20"/>
              </w:rPr>
              <w:t>6</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0E5AA2AB" w14:textId="77777777" w:rsidR="007D64FE" w:rsidRDefault="00000000" w:rsidP="001D2589">
            <w:pPr>
              <w:spacing w:after="0" w:line="259" w:lineRule="auto"/>
              <w:ind w:left="77"/>
              <w:jc w:val="left"/>
            </w:pPr>
            <w:r>
              <w:rPr>
                <w:sz w:val="20"/>
              </w:rPr>
              <w:t>2</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461F35C4" w14:textId="77777777" w:rsidR="007D64FE" w:rsidRDefault="00000000" w:rsidP="001D2589">
            <w:pPr>
              <w:spacing w:after="0" w:line="259" w:lineRule="auto"/>
              <w:ind w:left="77"/>
              <w:jc w:val="left"/>
            </w:pPr>
            <w:r>
              <w:rPr>
                <w:sz w:val="20"/>
              </w:rPr>
              <w:t>4</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365E6A29" w14:textId="77777777" w:rsidR="007D64FE" w:rsidRDefault="00000000" w:rsidP="001D2589">
            <w:pPr>
              <w:spacing w:after="0" w:line="259" w:lineRule="auto"/>
              <w:ind w:left="77"/>
              <w:jc w:val="left"/>
            </w:pPr>
            <w:r>
              <w:rPr>
                <w:sz w:val="20"/>
              </w:rPr>
              <w:t>1</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5F1B6515" w14:textId="77777777" w:rsidR="007D64FE" w:rsidRDefault="00000000" w:rsidP="001D2589">
            <w:pPr>
              <w:spacing w:after="0" w:line="259" w:lineRule="auto"/>
              <w:ind w:left="103"/>
              <w:jc w:val="left"/>
            </w:pPr>
            <w:r>
              <w:rPr>
                <w:b/>
                <w:bCs/>
                <w:sz w:val="22"/>
                <w:rtl/>
              </w:rPr>
              <w:t xml:space="preserve">خبره شماره </w:t>
            </w:r>
            <w:r>
              <w:rPr>
                <w:b/>
                <w:bCs/>
                <w:sz w:val="22"/>
              </w:rPr>
              <w:t>1</w:t>
            </w:r>
            <w:r>
              <w:rPr>
                <w:b/>
                <w:bCs/>
                <w:sz w:val="22"/>
                <w:rtl/>
              </w:rPr>
              <w:t xml:space="preserve"> </w:t>
            </w:r>
          </w:p>
        </w:tc>
      </w:tr>
      <w:tr w:rsidR="007D64FE" w14:paraId="652C16AB" w14:textId="77777777">
        <w:trPr>
          <w:trHeight w:val="620"/>
        </w:trPr>
        <w:tc>
          <w:tcPr>
            <w:tcW w:w="588" w:type="dxa"/>
            <w:tcBorders>
              <w:top w:val="single" w:sz="8" w:space="0" w:color="000000"/>
              <w:left w:val="single" w:sz="8" w:space="0" w:color="000000"/>
              <w:bottom w:val="single" w:sz="8" w:space="0" w:color="000000"/>
              <w:right w:val="single" w:sz="8" w:space="0" w:color="000000"/>
            </w:tcBorders>
          </w:tcPr>
          <w:p w14:paraId="153CCAD5" w14:textId="77777777" w:rsidR="007D64FE" w:rsidRDefault="00000000" w:rsidP="001D2589">
            <w:pPr>
              <w:spacing w:after="0" w:line="259" w:lineRule="auto"/>
              <w:ind w:left="75"/>
              <w:jc w:val="left"/>
            </w:pPr>
            <w:r>
              <w:rPr>
                <w:sz w:val="20"/>
              </w:rPr>
              <w:t>2</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583E0473" w14:textId="77777777" w:rsidR="007D64FE" w:rsidRDefault="00000000" w:rsidP="001D2589">
            <w:pPr>
              <w:spacing w:after="0" w:line="259" w:lineRule="auto"/>
              <w:ind w:left="77"/>
              <w:jc w:val="left"/>
            </w:pPr>
            <w:r>
              <w:rPr>
                <w:sz w:val="20"/>
              </w:rPr>
              <w:t>4</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5E3D9D05" w14:textId="77777777" w:rsidR="007D64FE" w:rsidRDefault="00000000" w:rsidP="001D2589">
            <w:pPr>
              <w:spacing w:after="0" w:line="259" w:lineRule="auto"/>
              <w:ind w:left="79"/>
              <w:jc w:val="left"/>
            </w:pPr>
            <w:r>
              <w:rPr>
                <w:sz w:val="20"/>
              </w:rPr>
              <w:t>6</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7CBDC292" w14:textId="77777777" w:rsidR="007D64FE" w:rsidRDefault="00000000" w:rsidP="001D2589">
            <w:pPr>
              <w:spacing w:after="0" w:line="259" w:lineRule="auto"/>
              <w:ind w:left="78"/>
              <w:jc w:val="left"/>
            </w:pPr>
            <w:r>
              <w:rPr>
                <w:sz w:val="20"/>
              </w:rPr>
              <w:t>1</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16DE619D" w14:textId="77777777" w:rsidR="007D64FE" w:rsidRDefault="00000000" w:rsidP="001D2589">
            <w:pPr>
              <w:spacing w:after="0" w:line="259" w:lineRule="auto"/>
              <w:ind w:left="77"/>
              <w:jc w:val="left"/>
            </w:pPr>
            <w:r>
              <w:rPr>
                <w:sz w:val="20"/>
              </w:rPr>
              <w:t>1</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6C538033" w14:textId="77777777" w:rsidR="007D64FE" w:rsidRDefault="00000000" w:rsidP="001D2589">
            <w:pPr>
              <w:spacing w:after="0" w:line="259" w:lineRule="auto"/>
              <w:ind w:left="77"/>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A6A1F42" w14:textId="77777777" w:rsidR="007D64FE" w:rsidRDefault="00000000" w:rsidP="001D2589">
            <w:pPr>
              <w:spacing w:after="0" w:line="259" w:lineRule="auto"/>
              <w:ind w:left="77"/>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343E1532" w14:textId="77777777" w:rsidR="007D64FE" w:rsidRDefault="00000000" w:rsidP="001D2589">
            <w:pPr>
              <w:spacing w:after="0" w:line="259" w:lineRule="auto"/>
              <w:ind w:left="77"/>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CC0006C" w14:textId="77777777" w:rsidR="007D64FE" w:rsidRDefault="00000000" w:rsidP="001D2589">
            <w:pPr>
              <w:spacing w:after="0" w:line="259" w:lineRule="auto"/>
              <w:ind w:left="79"/>
              <w:jc w:val="left"/>
            </w:pPr>
            <w:r>
              <w:rPr>
                <w:sz w:val="20"/>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7CDD003A" w14:textId="77777777" w:rsidR="007D64FE" w:rsidRDefault="00000000" w:rsidP="001D2589">
            <w:pPr>
              <w:spacing w:after="0" w:line="259" w:lineRule="auto"/>
              <w:ind w:left="77"/>
              <w:jc w:val="left"/>
            </w:pPr>
            <w:r>
              <w:rPr>
                <w:sz w:val="20"/>
              </w:rPr>
              <w:t>2</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455EBED6" w14:textId="77777777" w:rsidR="007D64FE" w:rsidRDefault="00000000" w:rsidP="001D2589">
            <w:pPr>
              <w:spacing w:after="0" w:line="259" w:lineRule="auto"/>
              <w:ind w:left="77"/>
              <w:jc w:val="left"/>
            </w:pPr>
            <w:r>
              <w:rPr>
                <w:sz w:val="20"/>
              </w:rPr>
              <w:t>4</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5ECBE4B1" w14:textId="77777777" w:rsidR="007D64FE" w:rsidRDefault="00000000" w:rsidP="001D2589">
            <w:pPr>
              <w:spacing w:after="0" w:line="259" w:lineRule="auto"/>
              <w:ind w:left="77"/>
              <w:jc w:val="left"/>
            </w:pPr>
            <w:r>
              <w:rPr>
                <w:sz w:val="20"/>
              </w:rPr>
              <w:t>1</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4F11490B" w14:textId="77777777" w:rsidR="007D64FE" w:rsidRDefault="00000000" w:rsidP="001D2589">
            <w:pPr>
              <w:spacing w:after="0" w:line="259" w:lineRule="auto"/>
              <w:ind w:left="103"/>
              <w:jc w:val="left"/>
            </w:pPr>
            <w:r>
              <w:rPr>
                <w:b/>
                <w:bCs/>
                <w:sz w:val="22"/>
                <w:rtl/>
              </w:rPr>
              <w:t xml:space="preserve">خبره شماره </w:t>
            </w:r>
            <w:r>
              <w:rPr>
                <w:b/>
                <w:bCs/>
                <w:sz w:val="22"/>
              </w:rPr>
              <w:t>2</w:t>
            </w:r>
            <w:r>
              <w:rPr>
                <w:rFonts w:ascii="Calibri" w:eastAsia="Calibri" w:hAnsi="Calibri" w:cs="Calibri"/>
                <w:b/>
                <w:bCs/>
                <w:sz w:val="22"/>
                <w:rtl/>
              </w:rPr>
              <w:t xml:space="preserve"> </w:t>
            </w:r>
          </w:p>
        </w:tc>
      </w:tr>
      <w:tr w:rsidR="007D64FE" w14:paraId="216051B9" w14:textId="77777777">
        <w:trPr>
          <w:trHeight w:val="622"/>
        </w:trPr>
        <w:tc>
          <w:tcPr>
            <w:tcW w:w="588" w:type="dxa"/>
            <w:tcBorders>
              <w:top w:val="single" w:sz="8" w:space="0" w:color="000000"/>
              <w:left w:val="single" w:sz="8" w:space="0" w:color="000000"/>
              <w:bottom w:val="single" w:sz="8" w:space="0" w:color="000000"/>
              <w:right w:val="single" w:sz="8" w:space="0" w:color="000000"/>
            </w:tcBorders>
          </w:tcPr>
          <w:p w14:paraId="676E78A2" w14:textId="77777777" w:rsidR="007D64FE" w:rsidRDefault="00000000" w:rsidP="001D2589">
            <w:pPr>
              <w:spacing w:after="0" w:line="259" w:lineRule="auto"/>
              <w:ind w:left="75"/>
              <w:jc w:val="left"/>
            </w:pPr>
            <w:r>
              <w:rPr>
                <w:sz w:val="20"/>
              </w:rPr>
              <w:t>8</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1416C8E1" w14:textId="77777777" w:rsidR="007D64FE" w:rsidRDefault="00000000" w:rsidP="001D2589">
            <w:pPr>
              <w:spacing w:after="0" w:line="259" w:lineRule="auto"/>
              <w:ind w:left="77"/>
              <w:jc w:val="left"/>
            </w:pPr>
            <w:r>
              <w:rPr>
                <w:sz w:val="20"/>
              </w:rPr>
              <w:t>1</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4925140A" w14:textId="77777777" w:rsidR="007D64FE" w:rsidRDefault="00000000" w:rsidP="001D2589">
            <w:pPr>
              <w:spacing w:after="0" w:line="259" w:lineRule="auto"/>
              <w:ind w:left="79"/>
              <w:jc w:val="left"/>
            </w:pPr>
            <w:r>
              <w:rPr>
                <w:sz w:val="20"/>
              </w:rPr>
              <w:t>6</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2E7E953B" w14:textId="77777777" w:rsidR="007D64FE" w:rsidRDefault="00000000" w:rsidP="001D2589">
            <w:pPr>
              <w:spacing w:after="0" w:line="259" w:lineRule="auto"/>
              <w:ind w:left="78"/>
              <w:jc w:val="left"/>
            </w:pPr>
            <w:r>
              <w:rPr>
                <w:sz w:val="20"/>
              </w:rPr>
              <w:t>2</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492FCADB" w14:textId="77777777" w:rsidR="007D64FE" w:rsidRDefault="00000000" w:rsidP="001D2589">
            <w:pPr>
              <w:spacing w:after="0" w:line="259" w:lineRule="auto"/>
              <w:ind w:left="77"/>
              <w:jc w:val="left"/>
            </w:pPr>
            <w:r>
              <w:rPr>
                <w:sz w:val="20"/>
              </w:rPr>
              <w:t>4</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498605E8" w14:textId="77777777" w:rsidR="007D64FE" w:rsidRDefault="00000000" w:rsidP="001D2589">
            <w:pPr>
              <w:spacing w:after="0" w:line="259" w:lineRule="auto"/>
              <w:ind w:left="77"/>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359D60A9" w14:textId="77777777" w:rsidR="007D64FE" w:rsidRDefault="00000000" w:rsidP="001D2589">
            <w:pPr>
              <w:spacing w:after="0" w:line="259" w:lineRule="auto"/>
              <w:ind w:left="77"/>
              <w:jc w:val="left"/>
            </w:pPr>
            <w:r>
              <w:rPr>
                <w:sz w:val="20"/>
              </w:rPr>
              <w:t>2</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19202E4" w14:textId="77777777" w:rsidR="007D64FE" w:rsidRDefault="00000000" w:rsidP="001D2589">
            <w:pPr>
              <w:spacing w:after="0" w:line="259" w:lineRule="auto"/>
              <w:ind w:left="77"/>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985DA52" w14:textId="77777777" w:rsidR="007D64FE" w:rsidRDefault="00000000" w:rsidP="001D2589">
            <w:pPr>
              <w:spacing w:after="0" w:line="259" w:lineRule="auto"/>
              <w:ind w:left="79"/>
              <w:jc w:val="left"/>
            </w:pPr>
            <w:r>
              <w:rPr>
                <w:sz w:val="20"/>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6F152812" w14:textId="77777777" w:rsidR="007D64FE" w:rsidRDefault="00000000" w:rsidP="001D2589">
            <w:pPr>
              <w:spacing w:after="0" w:line="259" w:lineRule="auto"/>
              <w:ind w:left="77"/>
              <w:jc w:val="left"/>
            </w:pPr>
            <w:r>
              <w:rPr>
                <w:sz w:val="20"/>
              </w:rPr>
              <w:t>2</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19AF21CB" w14:textId="77777777" w:rsidR="007D64FE" w:rsidRDefault="00000000" w:rsidP="001D2589">
            <w:pPr>
              <w:spacing w:after="0" w:line="259" w:lineRule="auto"/>
              <w:ind w:left="77"/>
              <w:jc w:val="left"/>
            </w:pPr>
            <w:r>
              <w:rPr>
                <w:sz w:val="20"/>
              </w:rPr>
              <w:t>4</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6EB027E8" w14:textId="77777777" w:rsidR="007D64FE" w:rsidRDefault="00000000" w:rsidP="001D2589">
            <w:pPr>
              <w:spacing w:after="0" w:line="259" w:lineRule="auto"/>
              <w:ind w:left="77"/>
              <w:jc w:val="left"/>
            </w:pPr>
            <w:r>
              <w:rPr>
                <w:sz w:val="20"/>
              </w:rPr>
              <w:t>6</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76F7F433" w14:textId="77777777" w:rsidR="007D64FE" w:rsidRDefault="00000000" w:rsidP="001D2589">
            <w:pPr>
              <w:spacing w:after="0" w:line="259" w:lineRule="auto"/>
              <w:ind w:left="103"/>
              <w:jc w:val="left"/>
            </w:pPr>
            <w:r>
              <w:rPr>
                <w:b/>
                <w:bCs/>
                <w:sz w:val="22"/>
                <w:rtl/>
              </w:rPr>
              <w:t xml:space="preserve">خبره شماره </w:t>
            </w:r>
            <w:r>
              <w:rPr>
                <w:b/>
                <w:bCs/>
                <w:sz w:val="22"/>
              </w:rPr>
              <w:t>1</w:t>
            </w:r>
            <w:r>
              <w:rPr>
                <w:rFonts w:ascii="Calibri" w:eastAsia="Calibri" w:hAnsi="Calibri" w:cs="Calibri"/>
                <w:b/>
                <w:bCs/>
                <w:sz w:val="22"/>
                <w:rtl/>
              </w:rPr>
              <w:t xml:space="preserve"> </w:t>
            </w:r>
          </w:p>
        </w:tc>
      </w:tr>
      <w:tr w:rsidR="007D64FE" w14:paraId="783275A2" w14:textId="77777777">
        <w:trPr>
          <w:trHeight w:val="620"/>
        </w:trPr>
        <w:tc>
          <w:tcPr>
            <w:tcW w:w="588" w:type="dxa"/>
            <w:tcBorders>
              <w:top w:val="single" w:sz="8" w:space="0" w:color="000000"/>
              <w:left w:val="single" w:sz="8" w:space="0" w:color="000000"/>
              <w:bottom w:val="single" w:sz="8" w:space="0" w:color="000000"/>
              <w:right w:val="single" w:sz="8" w:space="0" w:color="000000"/>
            </w:tcBorders>
          </w:tcPr>
          <w:p w14:paraId="072BF02A" w14:textId="77777777" w:rsidR="007D64FE" w:rsidRDefault="00000000" w:rsidP="001D2589">
            <w:pPr>
              <w:spacing w:after="0" w:line="259" w:lineRule="auto"/>
              <w:ind w:left="75"/>
              <w:jc w:val="left"/>
            </w:pPr>
            <w:r>
              <w:rPr>
                <w:sz w:val="20"/>
              </w:rPr>
              <w:t>1</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3BA93973" w14:textId="77777777" w:rsidR="007D64FE" w:rsidRDefault="00000000" w:rsidP="001D2589">
            <w:pPr>
              <w:spacing w:after="0" w:line="259" w:lineRule="auto"/>
              <w:ind w:left="77"/>
              <w:jc w:val="left"/>
            </w:pPr>
            <w:r>
              <w:rPr>
                <w:sz w:val="20"/>
              </w:rPr>
              <w:t>6</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660DC179" w14:textId="77777777" w:rsidR="007D64FE" w:rsidRDefault="00000000" w:rsidP="001D2589">
            <w:pPr>
              <w:spacing w:after="0" w:line="259" w:lineRule="auto"/>
              <w:ind w:left="79"/>
              <w:jc w:val="left"/>
            </w:pPr>
            <w:r>
              <w:rPr>
                <w:sz w:val="20"/>
              </w:rPr>
              <w:t>1</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38C430D9" w14:textId="77777777" w:rsidR="007D64FE" w:rsidRDefault="00000000" w:rsidP="001D2589">
            <w:pPr>
              <w:spacing w:after="0" w:line="259" w:lineRule="auto"/>
              <w:ind w:left="78"/>
              <w:jc w:val="left"/>
            </w:pPr>
            <w:r>
              <w:rPr>
                <w:sz w:val="20"/>
              </w:rPr>
              <w:t>1</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5992D244" w14:textId="77777777" w:rsidR="007D64FE" w:rsidRDefault="00000000" w:rsidP="001D2589">
            <w:pPr>
              <w:spacing w:after="0" w:line="259" w:lineRule="auto"/>
              <w:ind w:left="77"/>
              <w:jc w:val="left"/>
            </w:pPr>
            <w:r>
              <w:rPr>
                <w:sz w:val="20"/>
              </w:rPr>
              <w:t>4</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709967F2" w14:textId="77777777" w:rsidR="007D64FE" w:rsidRDefault="00000000" w:rsidP="001D2589">
            <w:pPr>
              <w:spacing w:after="0" w:line="259" w:lineRule="auto"/>
              <w:ind w:left="77"/>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835A8AC" w14:textId="77777777" w:rsidR="007D64FE" w:rsidRDefault="00000000" w:rsidP="001D2589">
            <w:pPr>
              <w:spacing w:after="0" w:line="259" w:lineRule="auto"/>
              <w:ind w:left="77"/>
              <w:jc w:val="left"/>
            </w:pPr>
            <w:r>
              <w:rPr>
                <w:sz w:val="20"/>
              </w:rPr>
              <w:t>2</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D94AEC4" w14:textId="77777777" w:rsidR="007D64FE" w:rsidRDefault="00000000" w:rsidP="001D2589">
            <w:pPr>
              <w:spacing w:after="0" w:line="259" w:lineRule="auto"/>
              <w:ind w:left="77"/>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C017EB3" w14:textId="77777777" w:rsidR="007D64FE" w:rsidRDefault="00000000" w:rsidP="001D2589">
            <w:pPr>
              <w:spacing w:after="0" w:line="259" w:lineRule="auto"/>
              <w:ind w:left="79"/>
              <w:jc w:val="left"/>
            </w:pPr>
            <w:r>
              <w:rPr>
                <w:sz w:val="20"/>
              </w:rPr>
              <w:t>6</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40668FA4" w14:textId="77777777" w:rsidR="007D64FE" w:rsidRDefault="00000000" w:rsidP="001D2589">
            <w:pPr>
              <w:spacing w:after="0" w:line="259" w:lineRule="auto"/>
              <w:ind w:left="77"/>
              <w:jc w:val="left"/>
            </w:pPr>
            <w:r>
              <w:rPr>
                <w:sz w:val="20"/>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39A14EA9" w14:textId="77777777" w:rsidR="007D64FE" w:rsidRDefault="00000000" w:rsidP="001D2589">
            <w:pPr>
              <w:spacing w:after="0" w:line="259" w:lineRule="auto"/>
              <w:ind w:left="77"/>
              <w:jc w:val="left"/>
            </w:pPr>
            <w:r>
              <w:rPr>
                <w:sz w:val="20"/>
              </w:rPr>
              <w:t>4</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7C537931" w14:textId="77777777" w:rsidR="007D64FE" w:rsidRDefault="00000000" w:rsidP="001D2589">
            <w:pPr>
              <w:spacing w:after="0" w:line="259" w:lineRule="auto"/>
              <w:ind w:left="77"/>
              <w:jc w:val="left"/>
            </w:pPr>
            <w:r>
              <w:rPr>
                <w:sz w:val="20"/>
              </w:rPr>
              <w:t>1</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295D37CD" w14:textId="77777777" w:rsidR="007D64FE" w:rsidRDefault="00000000" w:rsidP="001D2589">
            <w:pPr>
              <w:spacing w:after="0" w:line="259" w:lineRule="auto"/>
              <w:ind w:left="103"/>
              <w:jc w:val="left"/>
            </w:pPr>
            <w:r>
              <w:rPr>
                <w:b/>
                <w:bCs/>
                <w:sz w:val="22"/>
                <w:rtl/>
              </w:rPr>
              <w:t xml:space="preserve">خبره شماره </w:t>
            </w:r>
            <w:r>
              <w:rPr>
                <w:b/>
                <w:bCs/>
                <w:sz w:val="22"/>
              </w:rPr>
              <w:t>5</w:t>
            </w:r>
            <w:r>
              <w:rPr>
                <w:rFonts w:ascii="Calibri" w:eastAsia="Calibri" w:hAnsi="Calibri" w:cs="Calibri"/>
                <w:b/>
                <w:bCs/>
                <w:sz w:val="22"/>
                <w:rtl/>
              </w:rPr>
              <w:t xml:space="preserve"> </w:t>
            </w:r>
          </w:p>
        </w:tc>
      </w:tr>
      <w:tr w:rsidR="007D64FE" w14:paraId="313AF000" w14:textId="77777777">
        <w:trPr>
          <w:trHeight w:val="622"/>
        </w:trPr>
        <w:tc>
          <w:tcPr>
            <w:tcW w:w="588" w:type="dxa"/>
            <w:tcBorders>
              <w:top w:val="single" w:sz="8" w:space="0" w:color="000000"/>
              <w:left w:val="single" w:sz="8" w:space="0" w:color="000000"/>
              <w:bottom w:val="single" w:sz="8" w:space="0" w:color="000000"/>
              <w:right w:val="single" w:sz="8" w:space="0" w:color="000000"/>
            </w:tcBorders>
          </w:tcPr>
          <w:p w14:paraId="42D7B09A" w14:textId="77777777" w:rsidR="007D64FE" w:rsidRDefault="00000000" w:rsidP="001D2589">
            <w:pPr>
              <w:spacing w:after="0" w:line="259" w:lineRule="auto"/>
              <w:ind w:left="75"/>
              <w:jc w:val="left"/>
            </w:pPr>
            <w:r>
              <w:rPr>
                <w:sz w:val="20"/>
              </w:rPr>
              <w:t>4</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679EDB62" w14:textId="77777777" w:rsidR="007D64FE" w:rsidRDefault="00000000" w:rsidP="001D2589">
            <w:pPr>
              <w:spacing w:after="0" w:line="259" w:lineRule="auto"/>
              <w:ind w:left="77"/>
              <w:jc w:val="left"/>
            </w:pPr>
            <w:r>
              <w:rPr>
                <w:sz w:val="20"/>
              </w:rPr>
              <w:t>7</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54533DD4" w14:textId="77777777" w:rsidR="007D64FE" w:rsidRDefault="00000000" w:rsidP="001D2589">
            <w:pPr>
              <w:spacing w:after="0" w:line="259" w:lineRule="auto"/>
              <w:ind w:left="79"/>
              <w:jc w:val="left"/>
            </w:pPr>
            <w:r>
              <w:rPr>
                <w:sz w:val="20"/>
              </w:rPr>
              <w:t>1</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1877D831" w14:textId="77777777" w:rsidR="007D64FE" w:rsidRDefault="00000000" w:rsidP="001D2589">
            <w:pPr>
              <w:spacing w:after="0" w:line="259" w:lineRule="auto"/>
              <w:ind w:left="78"/>
              <w:jc w:val="left"/>
            </w:pPr>
            <w:r>
              <w:rPr>
                <w:sz w:val="20"/>
              </w:rPr>
              <w:t>1</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48AD920A" w14:textId="77777777" w:rsidR="007D64FE" w:rsidRDefault="00000000" w:rsidP="001D2589">
            <w:pPr>
              <w:spacing w:after="0" w:line="259" w:lineRule="auto"/>
              <w:ind w:left="77"/>
              <w:jc w:val="left"/>
            </w:pPr>
            <w:r>
              <w:rPr>
                <w:sz w:val="20"/>
              </w:rPr>
              <w:t>4</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45C852FD" w14:textId="77777777" w:rsidR="007D64FE" w:rsidRDefault="00000000" w:rsidP="001D2589">
            <w:pPr>
              <w:spacing w:after="0" w:line="259" w:lineRule="auto"/>
              <w:ind w:left="77"/>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31248715" w14:textId="77777777" w:rsidR="007D64FE" w:rsidRDefault="00000000" w:rsidP="001D2589">
            <w:pPr>
              <w:spacing w:after="0" w:line="259" w:lineRule="auto"/>
              <w:ind w:left="77"/>
              <w:jc w:val="left"/>
            </w:pPr>
            <w:r>
              <w:rPr>
                <w:sz w:val="20"/>
              </w:rPr>
              <w:t>2</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615EFBEE" w14:textId="77777777" w:rsidR="007D64FE" w:rsidRDefault="00000000" w:rsidP="001D2589">
            <w:pPr>
              <w:spacing w:after="0" w:line="259" w:lineRule="auto"/>
              <w:ind w:left="77"/>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3F3C85C" w14:textId="77777777" w:rsidR="007D64FE" w:rsidRDefault="00000000" w:rsidP="001D2589">
            <w:pPr>
              <w:spacing w:after="0" w:line="259" w:lineRule="auto"/>
              <w:ind w:left="79"/>
              <w:jc w:val="left"/>
            </w:pPr>
            <w:r>
              <w:rPr>
                <w:sz w:val="20"/>
              </w:rPr>
              <w:t>6</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0A5A1E4F" w14:textId="77777777" w:rsidR="007D64FE" w:rsidRDefault="00000000" w:rsidP="001D2589">
            <w:pPr>
              <w:spacing w:after="0" w:line="259" w:lineRule="auto"/>
              <w:ind w:left="77"/>
              <w:jc w:val="left"/>
            </w:pPr>
            <w:r>
              <w:rPr>
                <w:sz w:val="20"/>
              </w:rPr>
              <w:t>2</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3E49689C" w14:textId="77777777" w:rsidR="007D64FE" w:rsidRDefault="00000000" w:rsidP="001D2589">
            <w:pPr>
              <w:spacing w:after="0" w:line="259" w:lineRule="auto"/>
              <w:ind w:left="77"/>
              <w:jc w:val="left"/>
            </w:pPr>
            <w:r>
              <w:rPr>
                <w:sz w:val="20"/>
              </w:rPr>
              <w:t>1</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213EED15" w14:textId="77777777" w:rsidR="007D64FE" w:rsidRDefault="00000000" w:rsidP="001D2589">
            <w:pPr>
              <w:spacing w:after="0" w:line="259" w:lineRule="auto"/>
              <w:ind w:left="77"/>
              <w:jc w:val="left"/>
            </w:pPr>
            <w:r>
              <w:rPr>
                <w:sz w:val="20"/>
              </w:rPr>
              <w:t>1</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061A1241" w14:textId="77777777" w:rsidR="007D64FE" w:rsidRDefault="00000000" w:rsidP="001D2589">
            <w:pPr>
              <w:spacing w:after="0" w:line="259" w:lineRule="auto"/>
              <w:ind w:left="103"/>
              <w:jc w:val="left"/>
            </w:pPr>
            <w:r>
              <w:rPr>
                <w:b/>
                <w:bCs/>
                <w:sz w:val="22"/>
                <w:rtl/>
              </w:rPr>
              <w:t xml:space="preserve">خبره شماره </w:t>
            </w:r>
            <w:r>
              <w:rPr>
                <w:b/>
                <w:bCs/>
                <w:sz w:val="22"/>
              </w:rPr>
              <w:t>4</w:t>
            </w:r>
            <w:r>
              <w:rPr>
                <w:rFonts w:ascii="Calibri" w:eastAsia="Calibri" w:hAnsi="Calibri" w:cs="Calibri"/>
                <w:b/>
                <w:bCs/>
                <w:sz w:val="22"/>
                <w:rtl/>
              </w:rPr>
              <w:t xml:space="preserve"> </w:t>
            </w:r>
          </w:p>
        </w:tc>
      </w:tr>
      <w:tr w:rsidR="007D64FE" w14:paraId="5C4BB63E" w14:textId="77777777">
        <w:trPr>
          <w:trHeight w:val="620"/>
        </w:trPr>
        <w:tc>
          <w:tcPr>
            <w:tcW w:w="588" w:type="dxa"/>
            <w:tcBorders>
              <w:top w:val="single" w:sz="8" w:space="0" w:color="000000"/>
              <w:left w:val="single" w:sz="8" w:space="0" w:color="000000"/>
              <w:bottom w:val="single" w:sz="8" w:space="0" w:color="000000"/>
              <w:right w:val="single" w:sz="8" w:space="0" w:color="000000"/>
            </w:tcBorders>
          </w:tcPr>
          <w:p w14:paraId="3D16062B" w14:textId="77777777" w:rsidR="007D64FE" w:rsidRDefault="00000000" w:rsidP="001D2589">
            <w:pPr>
              <w:spacing w:after="0" w:line="259" w:lineRule="auto"/>
              <w:ind w:left="75"/>
              <w:jc w:val="left"/>
            </w:pPr>
            <w:r>
              <w:rPr>
                <w:sz w:val="20"/>
              </w:rPr>
              <w:t>4</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10F7751E" w14:textId="77777777" w:rsidR="007D64FE" w:rsidRDefault="00000000" w:rsidP="001D2589">
            <w:pPr>
              <w:spacing w:after="0" w:line="259" w:lineRule="auto"/>
              <w:ind w:left="77"/>
              <w:jc w:val="left"/>
            </w:pPr>
            <w:r>
              <w:rPr>
                <w:sz w:val="20"/>
              </w:rPr>
              <w:t>6</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0054BD0B" w14:textId="77777777" w:rsidR="007D64FE" w:rsidRDefault="00000000" w:rsidP="001D2589">
            <w:pPr>
              <w:spacing w:after="0" w:line="259" w:lineRule="auto"/>
              <w:ind w:left="79"/>
              <w:jc w:val="left"/>
            </w:pPr>
            <w:r>
              <w:rPr>
                <w:sz w:val="20"/>
              </w:rPr>
              <w:t>1</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4DE50ADD" w14:textId="77777777" w:rsidR="007D64FE" w:rsidRDefault="00000000" w:rsidP="001D2589">
            <w:pPr>
              <w:spacing w:after="0" w:line="259" w:lineRule="auto"/>
              <w:ind w:left="78"/>
              <w:jc w:val="left"/>
            </w:pPr>
            <w:r>
              <w:rPr>
                <w:sz w:val="20"/>
              </w:rPr>
              <w:t>1</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66DE9F25" w14:textId="77777777" w:rsidR="007D64FE" w:rsidRDefault="00000000" w:rsidP="001D2589">
            <w:pPr>
              <w:spacing w:after="0" w:line="259" w:lineRule="auto"/>
              <w:ind w:left="77"/>
              <w:jc w:val="left"/>
            </w:pPr>
            <w:r>
              <w:rPr>
                <w:sz w:val="20"/>
              </w:rPr>
              <w:t>1</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058C3506" w14:textId="77777777" w:rsidR="007D64FE" w:rsidRDefault="00000000" w:rsidP="001D2589">
            <w:pPr>
              <w:spacing w:after="0" w:line="259" w:lineRule="auto"/>
              <w:ind w:left="77"/>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6EDACDD7" w14:textId="77777777" w:rsidR="007D64FE" w:rsidRDefault="00000000" w:rsidP="001D2589">
            <w:pPr>
              <w:spacing w:after="0" w:line="259" w:lineRule="auto"/>
              <w:ind w:left="77"/>
              <w:jc w:val="left"/>
            </w:pPr>
            <w:r>
              <w:rPr>
                <w:sz w:val="20"/>
              </w:rPr>
              <w:t>2</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B17A6D1" w14:textId="77777777" w:rsidR="007D64FE" w:rsidRDefault="00000000" w:rsidP="001D2589">
            <w:pPr>
              <w:spacing w:after="0" w:line="259" w:lineRule="auto"/>
              <w:ind w:left="77"/>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567878D" w14:textId="77777777" w:rsidR="007D64FE" w:rsidRDefault="00000000" w:rsidP="001D2589">
            <w:pPr>
              <w:spacing w:after="0" w:line="259" w:lineRule="auto"/>
              <w:ind w:left="79"/>
              <w:jc w:val="left"/>
            </w:pPr>
            <w:r>
              <w:rPr>
                <w:sz w:val="20"/>
              </w:rPr>
              <w:t>6</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5FC80E14" w14:textId="77777777" w:rsidR="007D64FE" w:rsidRDefault="00000000" w:rsidP="001D2589">
            <w:pPr>
              <w:spacing w:after="0" w:line="259" w:lineRule="auto"/>
              <w:ind w:left="77"/>
              <w:jc w:val="left"/>
            </w:pPr>
            <w:r>
              <w:rPr>
                <w:sz w:val="20"/>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18D0F7A6" w14:textId="77777777" w:rsidR="007D64FE" w:rsidRDefault="00000000" w:rsidP="001D2589">
            <w:pPr>
              <w:spacing w:after="0" w:line="259" w:lineRule="auto"/>
              <w:ind w:left="77"/>
              <w:jc w:val="left"/>
            </w:pPr>
            <w:r>
              <w:rPr>
                <w:sz w:val="20"/>
              </w:rPr>
              <w:t>4</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23B961BD" w14:textId="77777777" w:rsidR="007D64FE" w:rsidRDefault="00000000" w:rsidP="001D2589">
            <w:pPr>
              <w:spacing w:after="0" w:line="259" w:lineRule="auto"/>
              <w:ind w:left="77"/>
              <w:jc w:val="left"/>
            </w:pPr>
            <w:r>
              <w:rPr>
                <w:sz w:val="20"/>
              </w:rPr>
              <w:t>1</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19E75F9C" w14:textId="77777777" w:rsidR="007D64FE" w:rsidRDefault="00000000" w:rsidP="001D2589">
            <w:pPr>
              <w:spacing w:after="0" w:line="259" w:lineRule="auto"/>
              <w:ind w:left="103"/>
              <w:jc w:val="left"/>
            </w:pPr>
            <w:r>
              <w:rPr>
                <w:b/>
                <w:bCs/>
                <w:sz w:val="22"/>
                <w:rtl/>
              </w:rPr>
              <w:t xml:space="preserve">خبره شماره </w:t>
            </w:r>
            <w:r>
              <w:rPr>
                <w:b/>
                <w:bCs/>
                <w:sz w:val="22"/>
              </w:rPr>
              <w:t>9</w:t>
            </w:r>
            <w:r>
              <w:rPr>
                <w:rFonts w:ascii="Calibri" w:eastAsia="Calibri" w:hAnsi="Calibri" w:cs="Calibri"/>
                <w:b/>
                <w:bCs/>
                <w:sz w:val="22"/>
                <w:rtl/>
              </w:rPr>
              <w:t xml:space="preserve"> </w:t>
            </w:r>
          </w:p>
        </w:tc>
      </w:tr>
      <w:tr w:rsidR="007D64FE" w14:paraId="6B9E6DED" w14:textId="77777777">
        <w:trPr>
          <w:trHeight w:val="620"/>
        </w:trPr>
        <w:tc>
          <w:tcPr>
            <w:tcW w:w="588" w:type="dxa"/>
            <w:tcBorders>
              <w:top w:val="single" w:sz="8" w:space="0" w:color="000000"/>
              <w:left w:val="single" w:sz="8" w:space="0" w:color="000000"/>
              <w:bottom w:val="single" w:sz="8" w:space="0" w:color="000000"/>
              <w:right w:val="single" w:sz="8" w:space="0" w:color="000000"/>
            </w:tcBorders>
          </w:tcPr>
          <w:p w14:paraId="5F9B48CE" w14:textId="77777777" w:rsidR="007D64FE" w:rsidRDefault="00000000" w:rsidP="001D2589">
            <w:pPr>
              <w:spacing w:after="0" w:line="259" w:lineRule="auto"/>
              <w:ind w:left="75"/>
              <w:jc w:val="left"/>
            </w:pPr>
            <w:r>
              <w:rPr>
                <w:sz w:val="20"/>
              </w:rPr>
              <w:t>1</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6344F055" w14:textId="77777777" w:rsidR="007D64FE" w:rsidRDefault="00000000" w:rsidP="001D2589">
            <w:pPr>
              <w:spacing w:after="0" w:line="259" w:lineRule="auto"/>
              <w:ind w:left="77"/>
              <w:jc w:val="left"/>
            </w:pPr>
            <w:r>
              <w:rPr>
                <w:sz w:val="20"/>
              </w:rPr>
              <w:t>7</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66C4E37D" w14:textId="77777777" w:rsidR="007D64FE" w:rsidRDefault="00000000" w:rsidP="001D2589">
            <w:pPr>
              <w:spacing w:after="0" w:line="259" w:lineRule="auto"/>
              <w:ind w:left="79"/>
              <w:jc w:val="left"/>
            </w:pPr>
            <w:r>
              <w:rPr>
                <w:sz w:val="20"/>
              </w:rPr>
              <w:t>9</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2A5820DB" w14:textId="77777777" w:rsidR="007D64FE" w:rsidRDefault="00000000" w:rsidP="001D2589">
            <w:pPr>
              <w:spacing w:after="0" w:line="259" w:lineRule="auto"/>
              <w:ind w:left="78"/>
              <w:jc w:val="left"/>
            </w:pPr>
            <w:r>
              <w:rPr>
                <w:sz w:val="20"/>
              </w:rPr>
              <w:t>1</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11F1415C" w14:textId="77777777" w:rsidR="007D64FE" w:rsidRDefault="00000000" w:rsidP="001D2589">
            <w:pPr>
              <w:spacing w:after="0" w:line="259" w:lineRule="auto"/>
              <w:ind w:left="77"/>
              <w:jc w:val="left"/>
            </w:pPr>
            <w:r>
              <w:rPr>
                <w:sz w:val="20"/>
              </w:rPr>
              <w:t>4</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6F652B0E" w14:textId="77777777" w:rsidR="007D64FE" w:rsidRDefault="00000000" w:rsidP="001D2589">
            <w:pPr>
              <w:spacing w:after="0" w:line="259" w:lineRule="auto"/>
              <w:ind w:left="77"/>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1731A09D" w14:textId="77777777" w:rsidR="007D64FE" w:rsidRDefault="00000000" w:rsidP="001D2589">
            <w:pPr>
              <w:spacing w:after="0" w:line="259" w:lineRule="auto"/>
              <w:ind w:left="77"/>
              <w:jc w:val="left"/>
            </w:pPr>
            <w:r>
              <w:rPr>
                <w:sz w:val="20"/>
              </w:rPr>
              <w:t>2</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65EB697F" w14:textId="77777777" w:rsidR="007D64FE" w:rsidRDefault="00000000" w:rsidP="001D2589">
            <w:pPr>
              <w:spacing w:after="0" w:line="259" w:lineRule="auto"/>
              <w:ind w:left="77"/>
              <w:jc w:val="left"/>
            </w:pPr>
            <w:r>
              <w:rPr>
                <w:sz w:val="20"/>
              </w:rPr>
              <w:t>4</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33B0B66" w14:textId="77777777" w:rsidR="007D64FE" w:rsidRDefault="00000000" w:rsidP="001D2589">
            <w:pPr>
              <w:spacing w:after="0" w:line="259" w:lineRule="auto"/>
              <w:ind w:left="79"/>
              <w:jc w:val="left"/>
            </w:pPr>
            <w:r>
              <w:rPr>
                <w:sz w:val="20"/>
              </w:rPr>
              <w:t>6</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5B310EDC" w14:textId="77777777" w:rsidR="007D64FE" w:rsidRDefault="00000000" w:rsidP="001D2589">
            <w:pPr>
              <w:spacing w:after="0" w:line="259" w:lineRule="auto"/>
              <w:ind w:left="77"/>
              <w:jc w:val="left"/>
            </w:pPr>
            <w:r>
              <w:rPr>
                <w:sz w:val="20"/>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041400B7" w14:textId="77777777" w:rsidR="007D64FE" w:rsidRDefault="00000000" w:rsidP="001D2589">
            <w:pPr>
              <w:spacing w:after="0" w:line="259" w:lineRule="auto"/>
              <w:ind w:left="77"/>
              <w:jc w:val="left"/>
            </w:pPr>
            <w:r>
              <w:rPr>
                <w:sz w:val="20"/>
              </w:rPr>
              <w:t>4</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0E6C2A73" w14:textId="77777777" w:rsidR="007D64FE" w:rsidRDefault="00000000" w:rsidP="001D2589">
            <w:pPr>
              <w:spacing w:after="0" w:line="259" w:lineRule="auto"/>
              <w:ind w:left="77"/>
              <w:jc w:val="left"/>
            </w:pPr>
            <w:r>
              <w:rPr>
                <w:sz w:val="20"/>
              </w:rPr>
              <w:t>1</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66A53991" w14:textId="77777777" w:rsidR="007D64FE" w:rsidRDefault="00000000" w:rsidP="001D2589">
            <w:pPr>
              <w:spacing w:after="0" w:line="259" w:lineRule="auto"/>
              <w:ind w:left="103"/>
              <w:jc w:val="left"/>
            </w:pPr>
            <w:r>
              <w:rPr>
                <w:b/>
                <w:bCs/>
                <w:sz w:val="22"/>
                <w:rtl/>
              </w:rPr>
              <w:t xml:space="preserve">خبره شماره </w:t>
            </w:r>
            <w:r>
              <w:rPr>
                <w:b/>
                <w:bCs/>
                <w:sz w:val="22"/>
              </w:rPr>
              <w:t>7</w:t>
            </w:r>
            <w:r>
              <w:rPr>
                <w:rFonts w:ascii="Calibri" w:eastAsia="Calibri" w:hAnsi="Calibri" w:cs="Calibri"/>
                <w:b/>
                <w:bCs/>
                <w:sz w:val="22"/>
                <w:rtl/>
              </w:rPr>
              <w:t xml:space="preserve"> </w:t>
            </w:r>
          </w:p>
        </w:tc>
      </w:tr>
      <w:tr w:rsidR="007D64FE" w14:paraId="23B83023" w14:textId="77777777">
        <w:trPr>
          <w:trHeight w:val="622"/>
        </w:trPr>
        <w:tc>
          <w:tcPr>
            <w:tcW w:w="588" w:type="dxa"/>
            <w:tcBorders>
              <w:top w:val="single" w:sz="8" w:space="0" w:color="000000"/>
              <w:left w:val="single" w:sz="8" w:space="0" w:color="000000"/>
              <w:bottom w:val="single" w:sz="8" w:space="0" w:color="000000"/>
              <w:right w:val="single" w:sz="8" w:space="0" w:color="000000"/>
            </w:tcBorders>
          </w:tcPr>
          <w:p w14:paraId="37EC1FC6" w14:textId="77777777" w:rsidR="007D64FE" w:rsidRDefault="00000000" w:rsidP="001D2589">
            <w:pPr>
              <w:spacing w:after="0" w:line="259" w:lineRule="auto"/>
              <w:ind w:left="75"/>
              <w:jc w:val="left"/>
            </w:pPr>
            <w:r>
              <w:rPr>
                <w:sz w:val="20"/>
              </w:rPr>
              <w:t>1</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788BC060" w14:textId="77777777" w:rsidR="007D64FE" w:rsidRDefault="00000000" w:rsidP="001D2589">
            <w:pPr>
              <w:spacing w:after="0" w:line="259" w:lineRule="auto"/>
              <w:ind w:left="77"/>
              <w:jc w:val="left"/>
            </w:pPr>
            <w:r>
              <w:rPr>
                <w:sz w:val="20"/>
              </w:rPr>
              <w:t>6</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24600DBA" w14:textId="77777777" w:rsidR="007D64FE" w:rsidRDefault="00000000" w:rsidP="001D2589">
            <w:pPr>
              <w:spacing w:after="0" w:line="259" w:lineRule="auto"/>
              <w:ind w:left="79"/>
              <w:jc w:val="left"/>
            </w:pPr>
            <w:r>
              <w:rPr>
                <w:sz w:val="20"/>
              </w:rPr>
              <w:t>1</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13FB4CF3" w14:textId="77777777" w:rsidR="007D64FE" w:rsidRDefault="00000000" w:rsidP="001D2589">
            <w:pPr>
              <w:spacing w:after="0" w:line="259" w:lineRule="auto"/>
              <w:ind w:left="78"/>
              <w:jc w:val="left"/>
            </w:pPr>
            <w:r>
              <w:rPr>
                <w:sz w:val="20"/>
              </w:rPr>
              <w:t>2</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2AC3B87B" w14:textId="77777777" w:rsidR="007D64FE" w:rsidRDefault="00000000" w:rsidP="001D2589">
            <w:pPr>
              <w:spacing w:after="0" w:line="259" w:lineRule="auto"/>
              <w:ind w:left="77"/>
              <w:jc w:val="left"/>
            </w:pPr>
            <w:r>
              <w:rPr>
                <w:sz w:val="20"/>
              </w:rPr>
              <w:t>1</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318914FC" w14:textId="77777777" w:rsidR="007D64FE" w:rsidRDefault="00000000" w:rsidP="001D2589">
            <w:pPr>
              <w:spacing w:after="0" w:line="259" w:lineRule="auto"/>
              <w:ind w:left="77"/>
              <w:jc w:val="left"/>
            </w:pPr>
            <w:r>
              <w:rPr>
                <w:sz w:val="20"/>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2F6DA44" w14:textId="77777777" w:rsidR="007D64FE" w:rsidRDefault="00000000" w:rsidP="001D2589">
            <w:pPr>
              <w:spacing w:after="0" w:line="259" w:lineRule="auto"/>
              <w:ind w:left="77"/>
              <w:jc w:val="left"/>
            </w:pPr>
            <w:r>
              <w:rPr>
                <w:sz w:val="20"/>
              </w:rPr>
              <w:t>8</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32050ED" w14:textId="77777777" w:rsidR="007D64FE" w:rsidRDefault="00000000" w:rsidP="001D2589">
            <w:pPr>
              <w:spacing w:after="0" w:line="259" w:lineRule="auto"/>
              <w:ind w:left="77"/>
              <w:jc w:val="left"/>
            </w:pPr>
            <w:r>
              <w:rPr>
                <w:sz w:val="20"/>
              </w:rPr>
              <w:t>2</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9CD4F12" w14:textId="77777777" w:rsidR="007D64FE" w:rsidRDefault="00000000" w:rsidP="001D2589">
            <w:pPr>
              <w:spacing w:after="0" w:line="259" w:lineRule="auto"/>
              <w:ind w:left="79"/>
              <w:jc w:val="left"/>
            </w:pPr>
            <w:r>
              <w:rPr>
                <w:sz w:val="20"/>
              </w:rPr>
              <w:t>4</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245F1725" w14:textId="77777777" w:rsidR="007D64FE" w:rsidRDefault="00000000" w:rsidP="001D2589">
            <w:pPr>
              <w:spacing w:after="0" w:line="259" w:lineRule="auto"/>
              <w:ind w:left="77"/>
              <w:jc w:val="left"/>
            </w:pPr>
            <w:r>
              <w:rPr>
                <w:sz w:val="20"/>
              </w:rPr>
              <w:t>2</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6F07BA59" w14:textId="77777777" w:rsidR="007D64FE" w:rsidRDefault="00000000" w:rsidP="001D2589">
            <w:pPr>
              <w:spacing w:after="0" w:line="259" w:lineRule="auto"/>
              <w:ind w:left="77"/>
              <w:jc w:val="left"/>
            </w:pPr>
            <w:r>
              <w:rPr>
                <w:sz w:val="20"/>
              </w:rPr>
              <w:t>2</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1684EA13" w14:textId="77777777" w:rsidR="007D64FE" w:rsidRDefault="00000000" w:rsidP="001D2589">
            <w:pPr>
              <w:spacing w:after="0" w:line="259" w:lineRule="auto"/>
              <w:ind w:left="77"/>
              <w:jc w:val="left"/>
            </w:pPr>
            <w:r>
              <w:rPr>
                <w:sz w:val="20"/>
              </w:rPr>
              <w:t>4</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04148ED5" w14:textId="77777777" w:rsidR="007D64FE" w:rsidRDefault="00000000" w:rsidP="001D2589">
            <w:pPr>
              <w:spacing w:after="0" w:line="259" w:lineRule="auto"/>
              <w:ind w:left="103"/>
              <w:jc w:val="left"/>
            </w:pPr>
            <w:r>
              <w:rPr>
                <w:b/>
                <w:bCs/>
                <w:sz w:val="22"/>
                <w:rtl/>
              </w:rPr>
              <w:t xml:space="preserve">خبره شماره </w:t>
            </w:r>
            <w:r>
              <w:rPr>
                <w:b/>
                <w:bCs/>
                <w:sz w:val="22"/>
              </w:rPr>
              <w:t>8</w:t>
            </w:r>
            <w:r>
              <w:rPr>
                <w:rFonts w:ascii="Calibri" w:eastAsia="Calibri" w:hAnsi="Calibri" w:cs="Calibri"/>
                <w:b/>
                <w:bCs/>
                <w:sz w:val="22"/>
                <w:rtl/>
              </w:rPr>
              <w:t xml:space="preserve"> </w:t>
            </w:r>
          </w:p>
        </w:tc>
      </w:tr>
      <w:tr w:rsidR="007D64FE" w14:paraId="31B9D003" w14:textId="77777777">
        <w:trPr>
          <w:trHeight w:val="622"/>
        </w:trPr>
        <w:tc>
          <w:tcPr>
            <w:tcW w:w="588" w:type="dxa"/>
            <w:tcBorders>
              <w:top w:val="single" w:sz="8" w:space="0" w:color="000000"/>
              <w:left w:val="single" w:sz="8" w:space="0" w:color="000000"/>
              <w:bottom w:val="single" w:sz="8" w:space="0" w:color="000000"/>
              <w:right w:val="single" w:sz="8" w:space="0" w:color="000000"/>
            </w:tcBorders>
          </w:tcPr>
          <w:p w14:paraId="6C1B6F60" w14:textId="77777777" w:rsidR="007D64FE" w:rsidRDefault="00000000" w:rsidP="001D2589">
            <w:pPr>
              <w:spacing w:after="0" w:line="259" w:lineRule="auto"/>
              <w:ind w:left="75"/>
              <w:jc w:val="left"/>
            </w:pPr>
            <w:r>
              <w:rPr>
                <w:sz w:val="20"/>
              </w:rPr>
              <w:t>4</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738CACB5" w14:textId="77777777" w:rsidR="007D64FE" w:rsidRDefault="00000000" w:rsidP="001D2589">
            <w:pPr>
              <w:spacing w:after="0" w:line="259" w:lineRule="auto"/>
              <w:ind w:left="77"/>
              <w:jc w:val="left"/>
            </w:pPr>
            <w:r>
              <w:rPr>
                <w:sz w:val="20"/>
              </w:rPr>
              <w:t>7</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76CA9F40" w14:textId="77777777" w:rsidR="007D64FE" w:rsidRDefault="00000000" w:rsidP="001D2589">
            <w:pPr>
              <w:spacing w:after="0" w:line="259" w:lineRule="auto"/>
              <w:ind w:left="79"/>
              <w:jc w:val="left"/>
            </w:pPr>
            <w:r>
              <w:rPr>
                <w:sz w:val="20"/>
              </w:rPr>
              <w:t>1</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564C520F" w14:textId="77777777" w:rsidR="007D64FE" w:rsidRDefault="00000000" w:rsidP="001D2589">
            <w:pPr>
              <w:spacing w:after="0" w:line="259" w:lineRule="auto"/>
              <w:ind w:left="78"/>
              <w:jc w:val="left"/>
            </w:pPr>
            <w:r>
              <w:rPr>
                <w:sz w:val="20"/>
              </w:rPr>
              <w:t>8</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48F4F45F" w14:textId="77777777" w:rsidR="007D64FE" w:rsidRDefault="00000000" w:rsidP="001D2589">
            <w:pPr>
              <w:spacing w:after="0" w:line="259" w:lineRule="auto"/>
              <w:ind w:left="77"/>
              <w:jc w:val="left"/>
            </w:pPr>
            <w:r>
              <w:rPr>
                <w:sz w:val="20"/>
              </w:rPr>
              <w:t>2</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784FC211" w14:textId="77777777" w:rsidR="007D64FE" w:rsidRDefault="00000000" w:rsidP="001D2589">
            <w:pPr>
              <w:spacing w:after="0" w:line="259" w:lineRule="auto"/>
              <w:ind w:left="77"/>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26D4F30C" w14:textId="77777777" w:rsidR="007D64FE" w:rsidRDefault="00000000" w:rsidP="001D2589">
            <w:pPr>
              <w:spacing w:after="0" w:line="259" w:lineRule="auto"/>
              <w:ind w:left="77"/>
              <w:jc w:val="left"/>
            </w:pPr>
            <w:r>
              <w:rPr>
                <w:sz w:val="20"/>
              </w:rPr>
              <w:t>2</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27CEA5A" w14:textId="77777777" w:rsidR="007D64FE" w:rsidRDefault="00000000" w:rsidP="001D2589">
            <w:pPr>
              <w:spacing w:after="0" w:line="259" w:lineRule="auto"/>
              <w:ind w:left="77"/>
              <w:jc w:val="left"/>
            </w:pPr>
            <w:r>
              <w:rPr>
                <w:sz w:val="20"/>
              </w:rPr>
              <w:t>2</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D37541E" w14:textId="77777777" w:rsidR="007D64FE" w:rsidRDefault="00000000" w:rsidP="001D2589">
            <w:pPr>
              <w:spacing w:after="0" w:line="259" w:lineRule="auto"/>
              <w:ind w:left="79"/>
              <w:jc w:val="left"/>
            </w:pPr>
            <w:r>
              <w:rPr>
                <w:sz w:val="20"/>
              </w:rPr>
              <w:t>4</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6EA2B912" w14:textId="77777777" w:rsidR="007D64FE" w:rsidRDefault="00000000" w:rsidP="001D2589">
            <w:pPr>
              <w:spacing w:after="0" w:line="259" w:lineRule="auto"/>
              <w:ind w:left="77"/>
              <w:jc w:val="left"/>
            </w:pPr>
            <w:r>
              <w:rPr>
                <w:sz w:val="20"/>
              </w:rPr>
              <w:t>8</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73A2CDE3" w14:textId="77777777" w:rsidR="007D64FE" w:rsidRDefault="00000000" w:rsidP="001D2589">
            <w:pPr>
              <w:spacing w:after="0" w:line="259" w:lineRule="auto"/>
              <w:ind w:left="77"/>
              <w:jc w:val="left"/>
            </w:pPr>
            <w:r>
              <w:rPr>
                <w:sz w:val="20"/>
              </w:rPr>
              <w:t>1</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47C18276" w14:textId="77777777" w:rsidR="007D64FE" w:rsidRDefault="00000000" w:rsidP="001D2589">
            <w:pPr>
              <w:spacing w:after="0" w:line="259" w:lineRule="auto"/>
              <w:ind w:left="77"/>
              <w:jc w:val="left"/>
            </w:pPr>
            <w:r>
              <w:rPr>
                <w:sz w:val="20"/>
              </w:rPr>
              <w:t>1</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65B6D297" w14:textId="77777777" w:rsidR="007D64FE" w:rsidRDefault="00000000" w:rsidP="001D2589">
            <w:pPr>
              <w:spacing w:after="0" w:line="259" w:lineRule="auto"/>
              <w:ind w:left="103"/>
              <w:jc w:val="left"/>
            </w:pPr>
            <w:r>
              <w:rPr>
                <w:b/>
                <w:bCs/>
                <w:sz w:val="22"/>
                <w:rtl/>
              </w:rPr>
              <w:t xml:space="preserve">خبره شماره </w:t>
            </w:r>
            <w:r>
              <w:rPr>
                <w:b/>
                <w:bCs/>
                <w:sz w:val="22"/>
              </w:rPr>
              <w:t>6</w:t>
            </w:r>
            <w:r>
              <w:rPr>
                <w:rFonts w:ascii="Calibri" w:eastAsia="Calibri" w:hAnsi="Calibri" w:cs="Calibri"/>
                <w:b/>
                <w:bCs/>
                <w:sz w:val="22"/>
                <w:rtl/>
              </w:rPr>
              <w:t xml:space="preserve"> </w:t>
            </w:r>
          </w:p>
        </w:tc>
      </w:tr>
      <w:tr w:rsidR="007D64FE" w14:paraId="53A075D3" w14:textId="77777777">
        <w:trPr>
          <w:trHeight w:val="620"/>
        </w:trPr>
        <w:tc>
          <w:tcPr>
            <w:tcW w:w="588" w:type="dxa"/>
            <w:tcBorders>
              <w:top w:val="single" w:sz="8" w:space="0" w:color="000000"/>
              <w:left w:val="single" w:sz="8" w:space="0" w:color="000000"/>
              <w:bottom w:val="single" w:sz="8" w:space="0" w:color="000000"/>
              <w:right w:val="single" w:sz="8" w:space="0" w:color="000000"/>
            </w:tcBorders>
          </w:tcPr>
          <w:p w14:paraId="406DBECF" w14:textId="77777777" w:rsidR="007D64FE" w:rsidRDefault="00000000" w:rsidP="001D2589">
            <w:pPr>
              <w:spacing w:after="0" w:line="259" w:lineRule="auto"/>
              <w:ind w:left="75"/>
              <w:jc w:val="left"/>
            </w:pPr>
            <w:r>
              <w:rPr>
                <w:sz w:val="20"/>
              </w:rPr>
              <w:t>1</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4D3DDC1F" w14:textId="77777777" w:rsidR="007D64FE" w:rsidRDefault="00000000" w:rsidP="001D2589">
            <w:pPr>
              <w:spacing w:after="0" w:line="259" w:lineRule="auto"/>
              <w:ind w:left="77"/>
              <w:jc w:val="left"/>
            </w:pPr>
            <w:r>
              <w:rPr>
                <w:sz w:val="20"/>
              </w:rPr>
              <w:t>6</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593271B1" w14:textId="77777777" w:rsidR="007D64FE" w:rsidRDefault="00000000" w:rsidP="001D2589">
            <w:pPr>
              <w:spacing w:after="0" w:line="259" w:lineRule="auto"/>
              <w:ind w:left="79"/>
              <w:jc w:val="left"/>
            </w:pPr>
            <w:r>
              <w:rPr>
                <w:sz w:val="20"/>
              </w:rPr>
              <w:t>1</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7F408ABC" w14:textId="77777777" w:rsidR="007D64FE" w:rsidRDefault="00000000" w:rsidP="001D2589">
            <w:pPr>
              <w:spacing w:after="0" w:line="259" w:lineRule="auto"/>
              <w:ind w:left="78"/>
              <w:jc w:val="left"/>
            </w:pPr>
            <w:r>
              <w:rPr>
                <w:sz w:val="20"/>
              </w:rPr>
              <w:t>2</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6A173CAA" w14:textId="77777777" w:rsidR="007D64FE" w:rsidRDefault="00000000" w:rsidP="001D2589">
            <w:pPr>
              <w:spacing w:after="0" w:line="259" w:lineRule="auto"/>
              <w:ind w:left="77"/>
              <w:jc w:val="left"/>
            </w:pPr>
            <w:r>
              <w:rPr>
                <w:sz w:val="20"/>
              </w:rPr>
              <w:t>1</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187F3507" w14:textId="77777777" w:rsidR="007D64FE" w:rsidRDefault="00000000" w:rsidP="001D2589">
            <w:pPr>
              <w:spacing w:after="0" w:line="259" w:lineRule="auto"/>
              <w:ind w:left="77"/>
              <w:jc w:val="left"/>
            </w:pPr>
            <w:r>
              <w:rPr>
                <w:sz w:val="20"/>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63221D44" w14:textId="77777777" w:rsidR="007D64FE" w:rsidRDefault="00000000" w:rsidP="001D2589">
            <w:pPr>
              <w:spacing w:after="0" w:line="259" w:lineRule="auto"/>
              <w:ind w:left="77"/>
              <w:jc w:val="left"/>
            </w:pPr>
            <w:r>
              <w:rPr>
                <w:sz w:val="20"/>
              </w:rPr>
              <w:t>8</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2EC99DBC" w14:textId="77777777" w:rsidR="007D64FE" w:rsidRDefault="00000000" w:rsidP="001D2589">
            <w:pPr>
              <w:spacing w:after="0" w:line="259" w:lineRule="auto"/>
              <w:ind w:left="77"/>
              <w:jc w:val="left"/>
            </w:pPr>
            <w:r>
              <w:rPr>
                <w:sz w:val="20"/>
              </w:rPr>
              <w:t>2</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7B4FB95" w14:textId="77777777" w:rsidR="007D64FE" w:rsidRDefault="00000000" w:rsidP="001D2589">
            <w:pPr>
              <w:spacing w:after="0" w:line="259" w:lineRule="auto"/>
              <w:ind w:left="79"/>
              <w:jc w:val="left"/>
            </w:pPr>
            <w:r>
              <w:rPr>
                <w:sz w:val="20"/>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45244524" w14:textId="77777777" w:rsidR="007D64FE" w:rsidRDefault="00000000" w:rsidP="001D2589">
            <w:pPr>
              <w:spacing w:after="0" w:line="259" w:lineRule="auto"/>
              <w:ind w:left="77"/>
              <w:jc w:val="left"/>
            </w:pPr>
            <w:r>
              <w:rPr>
                <w:sz w:val="20"/>
              </w:rPr>
              <w:t>2</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1B7D50E5" w14:textId="77777777" w:rsidR="007D64FE" w:rsidRDefault="00000000" w:rsidP="001D2589">
            <w:pPr>
              <w:spacing w:after="0" w:line="259" w:lineRule="auto"/>
              <w:ind w:left="77"/>
              <w:jc w:val="left"/>
            </w:pPr>
            <w:r>
              <w:rPr>
                <w:sz w:val="20"/>
              </w:rPr>
              <w:t>1</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31951A5D" w14:textId="77777777" w:rsidR="007D64FE" w:rsidRDefault="00000000" w:rsidP="001D2589">
            <w:pPr>
              <w:spacing w:after="0" w:line="259" w:lineRule="auto"/>
              <w:ind w:left="77"/>
              <w:jc w:val="left"/>
            </w:pPr>
            <w:r>
              <w:rPr>
                <w:sz w:val="20"/>
              </w:rPr>
              <w:t>4</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40212BF7" w14:textId="77777777" w:rsidR="007D64FE" w:rsidRDefault="00000000" w:rsidP="001D2589">
            <w:pPr>
              <w:spacing w:after="0" w:line="259" w:lineRule="auto"/>
              <w:ind w:left="103"/>
              <w:jc w:val="left"/>
            </w:pPr>
            <w:r>
              <w:rPr>
                <w:b/>
                <w:bCs/>
                <w:sz w:val="22"/>
                <w:rtl/>
              </w:rPr>
              <w:t xml:space="preserve">خبره شماره </w:t>
            </w:r>
            <w:r>
              <w:rPr>
                <w:b/>
                <w:bCs/>
                <w:sz w:val="22"/>
              </w:rPr>
              <w:t>10</w:t>
            </w:r>
            <w:r>
              <w:rPr>
                <w:rFonts w:ascii="Calibri" w:eastAsia="Calibri" w:hAnsi="Calibri" w:cs="Calibri"/>
                <w:b/>
                <w:bCs/>
                <w:sz w:val="22"/>
                <w:rtl/>
              </w:rPr>
              <w:t xml:space="preserve"> </w:t>
            </w:r>
          </w:p>
        </w:tc>
      </w:tr>
      <w:tr w:rsidR="007D64FE" w14:paraId="6148DC90" w14:textId="77777777">
        <w:trPr>
          <w:trHeight w:val="620"/>
        </w:trPr>
        <w:tc>
          <w:tcPr>
            <w:tcW w:w="588" w:type="dxa"/>
            <w:tcBorders>
              <w:top w:val="single" w:sz="8" w:space="0" w:color="000000"/>
              <w:left w:val="single" w:sz="8" w:space="0" w:color="000000"/>
              <w:bottom w:val="single" w:sz="8" w:space="0" w:color="000000"/>
              <w:right w:val="single" w:sz="8" w:space="0" w:color="000000"/>
            </w:tcBorders>
          </w:tcPr>
          <w:p w14:paraId="4DD50A5A" w14:textId="77777777" w:rsidR="007D64FE" w:rsidRDefault="00000000" w:rsidP="001D2589">
            <w:pPr>
              <w:spacing w:after="0" w:line="259" w:lineRule="auto"/>
              <w:ind w:left="75"/>
              <w:jc w:val="left"/>
            </w:pPr>
            <w:r>
              <w:rPr>
                <w:sz w:val="20"/>
              </w:rPr>
              <w:t>1</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00FAEB5A" w14:textId="77777777" w:rsidR="007D64FE" w:rsidRDefault="00000000" w:rsidP="001D2589">
            <w:pPr>
              <w:spacing w:after="0" w:line="259" w:lineRule="auto"/>
              <w:ind w:left="77"/>
              <w:jc w:val="left"/>
            </w:pPr>
            <w:r>
              <w:rPr>
                <w:sz w:val="20"/>
              </w:rPr>
              <w:t>6</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35238834" w14:textId="77777777" w:rsidR="007D64FE" w:rsidRDefault="00000000" w:rsidP="001D2589">
            <w:pPr>
              <w:spacing w:after="0" w:line="259" w:lineRule="auto"/>
              <w:ind w:left="79"/>
              <w:jc w:val="left"/>
            </w:pPr>
            <w:r>
              <w:rPr>
                <w:sz w:val="20"/>
              </w:rPr>
              <w:t>1</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2F2D08B0" w14:textId="77777777" w:rsidR="007D64FE" w:rsidRDefault="00000000" w:rsidP="001D2589">
            <w:pPr>
              <w:spacing w:after="0" w:line="259" w:lineRule="auto"/>
              <w:ind w:left="78"/>
              <w:jc w:val="left"/>
            </w:pPr>
            <w:r>
              <w:rPr>
                <w:sz w:val="20"/>
              </w:rPr>
              <w:t>2</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6DB30617" w14:textId="77777777" w:rsidR="007D64FE" w:rsidRDefault="00000000" w:rsidP="001D2589">
            <w:pPr>
              <w:spacing w:after="0" w:line="259" w:lineRule="auto"/>
              <w:ind w:left="77"/>
              <w:jc w:val="left"/>
            </w:pPr>
            <w:r>
              <w:rPr>
                <w:sz w:val="20"/>
              </w:rPr>
              <w:t>2</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07FD80C1" w14:textId="77777777" w:rsidR="007D64FE" w:rsidRDefault="00000000" w:rsidP="001D2589">
            <w:pPr>
              <w:spacing w:after="0" w:line="259" w:lineRule="auto"/>
              <w:ind w:left="77"/>
              <w:jc w:val="left"/>
            </w:pPr>
            <w:r>
              <w:rPr>
                <w:sz w:val="20"/>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234126A2" w14:textId="77777777" w:rsidR="007D64FE" w:rsidRDefault="00000000" w:rsidP="001D2589">
            <w:pPr>
              <w:spacing w:after="0" w:line="259" w:lineRule="auto"/>
              <w:ind w:left="77"/>
              <w:jc w:val="left"/>
            </w:pPr>
            <w:r>
              <w:rPr>
                <w:sz w:val="20"/>
              </w:rPr>
              <w:t>8</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1573E960" w14:textId="77777777" w:rsidR="007D64FE" w:rsidRDefault="00000000" w:rsidP="001D2589">
            <w:pPr>
              <w:spacing w:after="0" w:line="259" w:lineRule="auto"/>
              <w:ind w:left="77"/>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ACCB728" w14:textId="77777777" w:rsidR="007D64FE" w:rsidRDefault="00000000" w:rsidP="001D2589">
            <w:pPr>
              <w:spacing w:after="0" w:line="259" w:lineRule="auto"/>
              <w:ind w:left="79"/>
              <w:jc w:val="left"/>
            </w:pPr>
            <w:r>
              <w:rPr>
                <w:sz w:val="20"/>
              </w:rPr>
              <w:t>4</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3A9B449C" w14:textId="77777777" w:rsidR="007D64FE" w:rsidRDefault="00000000" w:rsidP="001D2589">
            <w:pPr>
              <w:spacing w:after="0" w:line="259" w:lineRule="auto"/>
              <w:ind w:left="77"/>
              <w:jc w:val="left"/>
            </w:pPr>
            <w:r>
              <w:rPr>
                <w:sz w:val="20"/>
              </w:rPr>
              <w:t>2</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71A3EEA8" w14:textId="77777777" w:rsidR="007D64FE" w:rsidRDefault="00000000" w:rsidP="001D2589">
            <w:pPr>
              <w:spacing w:after="0" w:line="259" w:lineRule="auto"/>
              <w:ind w:left="77"/>
              <w:jc w:val="left"/>
            </w:pPr>
            <w:r>
              <w:rPr>
                <w:sz w:val="20"/>
              </w:rPr>
              <w:t>2</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3907A901" w14:textId="77777777" w:rsidR="007D64FE" w:rsidRDefault="00000000" w:rsidP="001D2589">
            <w:pPr>
              <w:spacing w:after="0" w:line="259" w:lineRule="auto"/>
              <w:ind w:left="77"/>
              <w:jc w:val="left"/>
            </w:pPr>
            <w:r>
              <w:rPr>
                <w:sz w:val="20"/>
              </w:rPr>
              <w:t>1</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75EB5C82" w14:textId="77777777" w:rsidR="007D64FE" w:rsidRDefault="00000000" w:rsidP="001D2589">
            <w:pPr>
              <w:spacing w:after="0" w:line="259" w:lineRule="auto"/>
              <w:ind w:left="103"/>
              <w:jc w:val="left"/>
            </w:pPr>
            <w:r>
              <w:rPr>
                <w:b/>
                <w:bCs/>
                <w:sz w:val="22"/>
                <w:rtl/>
              </w:rPr>
              <w:t xml:space="preserve">خبره شماره </w:t>
            </w:r>
            <w:r>
              <w:rPr>
                <w:b/>
                <w:bCs/>
                <w:sz w:val="22"/>
              </w:rPr>
              <w:t>11</w:t>
            </w:r>
            <w:r>
              <w:rPr>
                <w:rFonts w:ascii="Calibri" w:eastAsia="Calibri" w:hAnsi="Calibri" w:cs="Calibri"/>
                <w:b/>
                <w:bCs/>
                <w:sz w:val="22"/>
                <w:rtl/>
              </w:rPr>
              <w:t xml:space="preserve"> </w:t>
            </w:r>
          </w:p>
        </w:tc>
      </w:tr>
      <w:tr w:rsidR="007D64FE" w14:paraId="135BD8AD" w14:textId="77777777">
        <w:trPr>
          <w:trHeight w:val="622"/>
        </w:trPr>
        <w:tc>
          <w:tcPr>
            <w:tcW w:w="588" w:type="dxa"/>
            <w:tcBorders>
              <w:top w:val="single" w:sz="8" w:space="0" w:color="000000"/>
              <w:left w:val="single" w:sz="8" w:space="0" w:color="000000"/>
              <w:bottom w:val="single" w:sz="8" w:space="0" w:color="000000"/>
              <w:right w:val="single" w:sz="8" w:space="0" w:color="000000"/>
            </w:tcBorders>
          </w:tcPr>
          <w:p w14:paraId="43426B89" w14:textId="77777777" w:rsidR="007D64FE" w:rsidRDefault="00000000" w:rsidP="001D2589">
            <w:pPr>
              <w:spacing w:after="0" w:line="259" w:lineRule="auto"/>
              <w:ind w:left="75"/>
              <w:jc w:val="left"/>
            </w:pPr>
            <w:r>
              <w:rPr>
                <w:sz w:val="20"/>
              </w:rPr>
              <w:t>4</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66243DD6" w14:textId="77777777" w:rsidR="007D64FE" w:rsidRDefault="00000000" w:rsidP="001D2589">
            <w:pPr>
              <w:spacing w:after="0" w:line="259" w:lineRule="auto"/>
              <w:ind w:left="77"/>
              <w:jc w:val="left"/>
            </w:pPr>
            <w:r>
              <w:rPr>
                <w:sz w:val="20"/>
              </w:rPr>
              <w:t>6</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17651722" w14:textId="77777777" w:rsidR="007D64FE" w:rsidRDefault="00000000" w:rsidP="001D2589">
            <w:pPr>
              <w:spacing w:after="0" w:line="259" w:lineRule="auto"/>
              <w:ind w:left="79"/>
              <w:jc w:val="left"/>
            </w:pPr>
            <w:r>
              <w:rPr>
                <w:sz w:val="20"/>
              </w:rPr>
              <w:t>1</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1C352568" w14:textId="77777777" w:rsidR="007D64FE" w:rsidRDefault="00000000" w:rsidP="001D2589">
            <w:pPr>
              <w:spacing w:after="0" w:line="259" w:lineRule="auto"/>
              <w:ind w:left="78"/>
              <w:jc w:val="left"/>
            </w:pPr>
            <w:r>
              <w:rPr>
                <w:sz w:val="20"/>
              </w:rPr>
              <w:t>2</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3DE8C725" w14:textId="77777777" w:rsidR="007D64FE" w:rsidRDefault="00000000" w:rsidP="001D2589">
            <w:pPr>
              <w:spacing w:after="0" w:line="259" w:lineRule="auto"/>
              <w:ind w:left="77"/>
              <w:jc w:val="left"/>
            </w:pPr>
            <w:r>
              <w:rPr>
                <w:sz w:val="20"/>
              </w:rPr>
              <w:t>1</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262CB168" w14:textId="77777777" w:rsidR="007D64FE" w:rsidRDefault="00000000" w:rsidP="001D2589">
            <w:pPr>
              <w:spacing w:after="0" w:line="259" w:lineRule="auto"/>
              <w:ind w:left="77"/>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1B9EA9E4" w14:textId="77777777" w:rsidR="007D64FE" w:rsidRDefault="00000000" w:rsidP="001D2589">
            <w:pPr>
              <w:spacing w:after="0" w:line="259" w:lineRule="auto"/>
              <w:ind w:left="77"/>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30E851C4" w14:textId="77777777" w:rsidR="007D64FE" w:rsidRDefault="00000000" w:rsidP="001D2589">
            <w:pPr>
              <w:spacing w:after="0" w:line="259" w:lineRule="auto"/>
              <w:ind w:left="77"/>
              <w:jc w:val="left"/>
            </w:pPr>
            <w:r>
              <w:rPr>
                <w:sz w:val="20"/>
              </w:rPr>
              <w:t>4</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B95A00C" w14:textId="77777777" w:rsidR="007D64FE" w:rsidRDefault="00000000" w:rsidP="001D2589">
            <w:pPr>
              <w:spacing w:after="0" w:line="259" w:lineRule="auto"/>
              <w:ind w:left="79"/>
              <w:jc w:val="left"/>
            </w:pPr>
            <w:r>
              <w:rPr>
                <w:sz w:val="20"/>
              </w:rPr>
              <w:t>6</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1629D004" w14:textId="77777777" w:rsidR="007D64FE" w:rsidRDefault="00000000" w:rsidP="001D2589">
            <w:pPr>
              <w:spacing w:after="0" w:line="259" w:lineRule="auto"/>
              <w:ind w:left="77"/>
              <w:jc w:val="left"/>
            </w:pPr>
            <w:r>
              <w:rPr>
                <w:sz w:val="20"/>
              </w:rPr>
              <w:t>2</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5D1DF342" w14:textId="77777777" w:rsidR="007D64FE" w:rsidRDefault="00000000" w:rsidP="001D2589">
            <w:pPr>
              <w:spacing w:after="0" w:line="259" w:lineRule="auto"/>
              <w:ind w:left="77"/>
              <w:jc w:val="left"/>
            </w:pPr>
            <w:r>
              <w:rPr>
                <w:sz w:val="20"/>
              </w:rPr>
              <w:t>1</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610A0198" w14:textId="77777777" w:rsidR="007D64FE" w:rsidRDefault="00000000" w:rsidP="001D2589">
            <w:pPr>
              <w:spacing w:after="0" w:line="259" w:lineRule="auto"/>
              <w:ind w:left="77"/>
              <w:jc w:val="left"/>
            </w:pPr>
            <w:r>
              <w:rPr>
                <w:sz w:val="20"/>
              </w:rPr>
              <w:t>1</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57EBFD28" w14:textId="77777777" w:rsidR="007D64FE" w:rsidRDefault="00000000" w:rsidP="001D2589">
            <w:pPr>
              <w:spacing w:after="0" w:line="259" w:lineRule="auto"/>
              <w:ind w:left="103"/>
              <w:jc w:val="left"/>
            </w:pPr>
            <w:r>
              <w:rPr>
                <w:b/>
                <w:bCs/>
                <w:sz w:val="22"/>
                <w:rtl/>
              </w:rPr>
              <w:t xml:space="preserve">خبره شماره </w:t>
            </w:r>
            <w:r>
              <w:rPr>
                <w:b/>
                <w:bCs/>
                <w:sz w:val="22"/>
              </w:rPr>
              <w:t>12</w:t>
            </w:r>
            <w:r>
              <w:rPr>
                <w:rFonts w:ascii="Calibri" w:eastAsia="Calibri" w:hAnsi="Calibri" w:cs="Calibri"/>
                <w:b/>
                <w:bCs/>
                <w:sz w:val="22"/>
                <w:rtl/>
              </w:rPr>
              <w:t xml:space="preserve"> </w:t>
            </w:r>
          </w:p>
        </w:tc>
      </w:tr>
      <w:tr w:rsidR="007D64FE" w14:paraId="3496781B" w14:textId="77777777">
        <w:trPr>
          <w:trHeight w:val="622"/>
        </w:trPr>
        <w:tc>
          <w:tcPr>
            <w:tcW w:w="588" w:type="dxa"/>
            <w:tcBorders>
              <w:top w:val="single" w:sz="8" w:space="0" w:color="000000"/>
              <w:left w:val="single" w:sz="8" w:space="0" w:color="000000"/>
              <w:bottom w:val="single" w:sz="8" w:space="0" w:color="000000"/>
              <w:right w:val="single" w:sz="8" w:space="0" w:color="000000"/>
            </w:tcBorders>
          </w:tcPr>
          <w:p w14:paraId="459422F7" w14:textId="77777777" w:rsidR="007D64FE" w:rsidRDefault="00000000" w:rsidP="001D2589">
            <w:pPr>
              <w:spacing w:after="0" w:line="259" w:lineRule="auto"/>
              <w:ind w:left="75"/>
              <w:jc w:val="left"/>
            </w:pPr>
            <w:r>
              <w:rPr>
                <w:sz w:val="20"/>
              </w:rPr>
              <w:t>4</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5F0E2775" w14:textId="77777777" w:rsidR="007D64FE" w:rsidRDefault="00000000" w:rsidP="001D2589">
            <w:pPr>
              <w:spacing w:after="0" w:line="259" w:lineRule="auto"/>
              <w:ind w:left="77"/>
              <w:jc w:val="left"/>
            </w:pPr>
            <w:r>
              <w:rPr>
                <w:sz w:val="20"/>
              </w:rPr>
              <w:t>6</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3D0CA984" w14:textId="77777777" w:rsidR="007D64FE" w:rsidRDefault="00000000" w:rsidP="001D2589">
            <w:pPr>
              <w:spacing w:after="0" w:line="259" w:lineRule="auto"/>
              <w:ind w:left="79"/>
              <w:jc w:val="left"/>
            </w:pPr>
            <w:r>
              <w:rPr>
                <w:sz w:val="20"/>
              </w:rPr>
              <w:t>9</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29D00A04" w14:textId="77777777" w:rsidR="007D64FE" w:rsidRDefault="00000000" w:rsidP="001D2589">
            <w:pPr>
              <w:spacing w:after="0" w:line="259" w:lineRule="auto"/>
              <w:ind w:left="78"/>
              <w:jc w:val="left"/>
            </w:pPr>
            <w:r>
              <w:rPr>
                <w:sz w:val="20"/>
              </w:rPr>
              <w:t>2</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2D1D05DC" w14:textId="77777777" w:rsidR="007D64FE" w:rsidRDefault="00000000" w:rsidP="001D2589">
            <w:pPr>
              <w:spacing w:after="0" w:line="259" w:lineRule="auto"/>
              <w:ind w:left="77"/>
              <w:jc w:val="left"/>
            </w:pPr>
            <w:r>
              <w:rPr>
                <w:sz w:val="20"/>
              </w:rPr>
              <w:t>4</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4D768A8F" w14:textId="77777777" w:rsidR="007D64FE" w:rsidRDefault="00000000" w:rsidP="001D2589">
            <w:pPr>
              <w:spacing w:after="0" w:line="259" w:lineRule="auto"/>
              <w:ind w:left="77"/>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7AE6E48" w14:textId="77777777" w:rsidR="007D64FE" w:rsidRDefault="00000000" w:rsidP="001D2589">
            <w:pPr>
              <w:spacing w:after="0" w:line="259" w:lineRule="auto"/>
              <w:ind w:left="77"/>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9C9B44B" w14:textId="77777777" w:rsidR="007D64FE" w:rsidRDefault="00000000" w:rsidP="001D2589">
            <w:pPr>
              <w:spacing w:after="0" w:line="259" w:lineRule="auto"/>
              <w:ind w:left="77"/>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A168FEB" w14:textId="77777777" w:rsidR="007D64FE" w:rsidRDefault="00000000" w:rsidP="001D2589">
            <w:pPr>
              <w:spacing w:after="0" w:line="259" w:lineRule="auto"/>
              <w:ind w:left="79"/>
              <w:jc w:val="left"/>
            </w:pPr>
            <w:r>
              <w:rPr>
                <w:sz w:val="20"/>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3E9BE8B6" w14:textId="77777777" w:rsidR="007D64FE" w:rsidRDefault="00000000" w:rsidP="001D2589">
            <w:pPr>
              <w:spacing w:after="0" w:line="259" w:lineRule="auto"/>
              <w:ind w:left="77"/>
              <w:jc w:val="left"/>
            </w:pPr>
            <w:r>
              <w:rPr>
                <w:sz w:val="20"/>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7E3B6CC0" w14:textId="77777777" w:rsidR="007D64FE" w:rsidRDefault="00000000" w:rsidP="001D2589">
            <w:pPr>
              <w:spacing w:after="0" w:line="259" w:lineRule="auto"/>
              <w:ind w:left="77"/>
              <w:jc w:val="left"/>
            </w:pPr>
            <w:r>
              <w:rPr>
                <w:sz w:val="20"/>
              </w:rPr>
              <w:t>1</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48C7EB66" w14:textId="77777777" w:rsidR="007D64FE" w:rsidRDefault="00000000" w:rsidP="001D2589">
            <w:pPr>
              <w:spacing w:after="0" w:line="259" w:lineRule="auto"/>
              <w:ind w:left="77"/>
              <w:jc w:val="left"/>
            </w:pPr>
            <w:r>
              <w:rPr>
                <w:sz w:val="20"/>
              </w:rPr>
              <w:t>1</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389E8664" w14:textId="77777777" w:rsidR="007D64FE" w:rsidRDefault="00000000" w:rsidP="001D2589">
            <w:pPr>
              <w:spacing w:after="0" w:line="259" w:lineRule="auto"/>
              <w:ind w:left="103"/>
              <w:jc w:val="left"/>
            </w:pPr>
            <w:r>
              <w:rPr>
                <w:b/>
                <w:bCs/>
                <w:sz w:val="22"/>
                <w:rtl/>
              </w:rPr>
              <w:t xml:space="preserve">خبره شماره </w:t>
            </w:r>
            <w:r>
              <w:rPr>
                <w:b/>
                <w:bCs/>
                <w:sz w:val="22"/>
              </w:rPr>
              <w:t>11</w:t>
            </w:r>
            <w:r>
              <w:rPr>
                <w:rFonts w:ascii="Calibri" w:eastAsia="Calibri" w:hAnsi="Calibri" w:cs="Calibri"/>
                <w:b/>
                <w:bCs/>
                <w:sz w:val="22"/>
                <w:rtl/>
              </w:rPr>
              <w:t xml:space="preserve"> </w:t>
            </w:r>
          </w:p>
        </w:tc>
      </w:tr>
      <w:tr w:rsidR="007D64FE" w14:paraId="65160665" w14:textId="77777777">
        <w:trPr>
          <w:trHeight w:val="621"/>
        </w:trPr>
        <w:tc>
          <w:tcPr>
            <w:tcW w:w="588" w:type="dxa"/>
            <w:tcBorders>
              <w:top w:val="single" w:sz="8" w:space="0" w:color="000000"/>
              <w:left w:val="single" w:sz="8" w:space="0" w:color="000000"/>
              <w:bottom w:val="single" w:sz="8" w:space="0" w:color="000000"/>
              <w:right w:val="single" w:sz="8" w:space="0" w:color="000000"/>
            </w:tcBorders>
          </w:tcPr>
          <w:p w14:paraId="0B8A6C1E" w14:textId="77777777" w:rsidR="007D64FE" w:rsidRDefault="00000000" w:rsidP="001D2589">
            <w:pPr>
              <w:spacing w:after="0" w:line="259" w:lineRule="auto"/>
              <w:ind w:left="75"/>
              <w:jc w:val="left"/>
            </w:pPr>
            <w:r>
              <w:rPr>
                <w:sz w:val="20"/>
              </w:rPr>
              <w:lastRenderedPageBreak/>
              <w:t>4</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5862793D" w14:textId="77777777" w:rsidR="007D64FE" w:rsidRDefault="00000000" w:rsidP="001D2589">
            <w:pPr>
              <w:spacing w:after="0" w:line="259" w:lineRule="auto"/>
              <w:ind w:left="77"/>
              <w:jc w:val="left"/>
            </w:pPr>
            <w:r>
              <w:rPr>
                <w:sz w:val="20"/>
              </w:rPr>
              <w:t>6</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54D1F7CB" w14:textId="77777777" w:rsidR="007D64FE" w:rsidRDefault="00000000" w:rsidP="001D2589">
            <w:pPr>
              <w:spacing w:after="0" w:line="259" w:lineRule="auto"/>
              <w:ind w:left="79"/>
              <w:jc w:val="left"/>
            </w:pPr>
            <w:r>
              <w:rPr>
                <w:sz w:val="20"/>
              </w:rPr>
              <w:t>9</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161C1066" w14:textId="77777777" w:rsidR="007D64FE" w:rsidRDefault="00000000" w:rsidP="001D2589">
            <w:pPr>
              <w:spacing w:after="0" w:line="259" w:lineRule="auto"/>
              <w:ind w:left="78"/>
              <w:jc w:val="left"/>
            </w:pPr>
            <w:r>
              <w:rPr>
                <w:sz w:val="20"/>
              </w:rPr>
              <w:t>1</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4DADD0E0" w14:textId="77777777" w:rsidR="007D64FE" w:rsidRDefault="00000000" w:rsidP="001D2589">
            <w:pPr>
              <w:spacing w:after="0" w:line="259" w:lineRule="auto"/>
              <w:ind w:left="77"/>
              <w:jc w:val="left"/>
            </w:pPr>
            <w:r>
              <w:rPr>
                <w:sz w:val="20"/>
              </w:rPr>
              <w:t>1</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20330794" w14:textId="77777777" w:rsidR="007D64FE" w:rsidRDefault="00000000" w:rsidP="001D2589">
            <w:pPr>
              <w:spacing w:after="0" w:line="259" w:lineRule="auto"/>
              <w:ind w:left="77"/>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60B68950" w14:textId="77777777" w:rsidR="007D64FE" w:rsidRDefault="00000000" w:rsidP="001D2589">
            <w:pPr>
              <w:spacing w:after="0" w:line="259" w:lineRule="auto"/>
              <w:ind w:left="77"/>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5BEA604" w14:textId="77777777" w:rsidR="007D64FE" w:rsidRDefault="00000000" w:rsidP="001D2589">
            <w:pPr>
              <w:spacing w:after="0" w:line="259" w:lineRule="auto"/>
              <w:ind w:left="77"/>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DF3CD22" w14:textId="77777777" w:rsidR="007D64FE" w:rsidRDefault="00000000" w:rsidP="001D2589">
            <w:pPr>
              <w:spacing w:after="0" w:line="259" w:lineRule="auto"/>
              <w:ind w:left="79"/>
              <w:jc w:val="left"/>
            </w:pPr>
            <w:r>
              <w:rPr>
                <w:sz w:val="20"/>
              </w:rPr>
              <w:t>6</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5D11577C" w14:textId="77777777" w:rsidR="007D64FE" w:rsidRDefault="00000000" w:rsidP="001D2589">
            <w:pPr>
              <w:spacing w:after="0" w:line="259" w:lineRule="auto"/>
              <w:ind w:left="77"/>
              <w:jc w:val="left"/>
            </w:pPr>
            <w:r>
              <w:rPr>
                <w:sz w:val="20"/>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7D560A7B" w14:textId="77777777" w:rsidR="007D64FE" w:rsidRDefault="00000000" w:rsidP="001D2589">
            <w:pPr>
              <w:spacing w:after="0" w:line="259" w:lineRule="auto"/>
              <w:ind w:left="77"/>
              <w:jc w:val="left"/>
            </w:pPr>
            <w:r>
              <w:rPr>
                <w:sz w:val="20"/>
              </w:rPr>
              <w:t>1</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68DD1A1A" w14:textId="77777777" w:rsidR="007D64FE" w:rsidRDefault="00000000" w:rsidP="001D2589">
            <w:pPr>
              <w:spacing w:after="0" w:line="259" w:lineRule="auto"/>
              <w:ind w:left="77"/>
              <w:jc w:val="left"/>
            </w:pPr>
            <w:r>
              <w:rPr>
                <w:sz w:val="20"/>
              </w:rPr>
              <w:t>6</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053F3662" w14:textId="77777777" w:rsidR="007D64FE" w:rsidRDefault="00000000" w:rsidP="001D2589">
            <w:pPr>
              <w:spacing w:after="0" w:line="259" w:lineRule="auto"/>
              <w:ind w:left="103"/>
              <w:jc w:val="left"/>
            </w:pPr>
            <w:r>
              <w:rPr>
                <w:b/>
                <w:bCs/>
                <w:sz w:val="22"/>
                <w:rtl/>
              </w:rPr>
              <w:t xml:space="preserve">خبره شماره </w:t>
            </w:r>
            <w:r>
              <w:rPr>
                <w:b/>
                <w:bCs/>
                <w:sz w:val="22"/>
              </w:rPr>
              <w:t>15</w:t>
            </w:r>
            <w:r>
              <w:rPr>
                <w:rFonts w:ascii="Calibri" w:eastAsia="Calibri" w:hAnsi="Calibri" w:cs="Calibri"/>
                <w:b/>
                <w:bCs/>
                <w:sz w:val="22"/>
                <w:rtl/>
              </w:rPr>
              <w:t xml:space="preserve"> </w:t>
            </w:r>
          </w:p>
        </w:tc>
      </w:tr>
      <w:tr w:rsidR="007D64FE" w14:paraId="53CF7481" w14:textId="77777777">
        <w:trPr>
          <w:trHeight w:val="620"/>
        </w:trPr>
        <w:tc>
          <w:tcPr>
            <w:tcW w:w="588" w:type="dxa"/>
            <w:tcBorders>
              <w:top w:val="single" w:sz="8" w:space="0" w:color="000000"/>
              <w:left w:val="single" w:sz="8" w:space="0" w:color="000000"/>
              <w:bottom w:val="single" w:sz="8" w:space="0" w:color="000000"/>
              <w:right w:val="single" w:sz="8" w:space="0" w:color="000000"/>
            </w:tcBorders>
          </w:tcPr>
          <w:p w14:paraId="190044C2" w14:textId="77777777" w:rsidR="007D64FE" w:rsidRDefault="00000000" w:rsidP="001D2589">
            <w:pPr>
              <w:spacing w:after="0" w:line="259" w:lineRule="auto"/>
              <w:ind w:left="75"/>
              <w:jc w:val="left"/>
            </w:pPr>
            <w:r>
              <w:rPr>
                <w:sz w:val="20"/>
              </w:rPr>
              <w:t>4</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3A5A87D1" w14:textId="77777777" w:rsidR="007D64FE" w:rsidRDefault="00000000" w:rsidP="001D2589">
            <w:pPr>
              <w:spacing w:after="0" w:line="259" w:lineRule="auto"/>
              <w:ind w:left="77"/>
              <w:jc w:val="left"/>
            </w:pPr>
            <w:r>
              <w:rPr>
                <w:sz w:val="20"/>
              </w:rPr>
              <w:t>6</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3E191F63" w14:textId="77777777" w:rsidR="007D64FE" w:rsidRDefault="00000000" w:rsidP="001D2589">
            <w:pPr>
              <w:spacing w:after="0" w:line="259" w:lineRule="auto"/>
              <w:ind w:left="79"/>
              <w:jc w:val="left"/>
            </w:pPr>
            <w:r>
              <w:rPr>
                <w:sz w:val="20"/>
              </w:rPr>
              <w:t>9</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64D5F739" w14:textId="77777777" w:rsidR="007D64FE" w:rsidRDefault="00000000" w:rsidP="001D2589">
            <w:pPr>
              <w:spacing w:after="0" w:line="259" w:lineRule="auto"/>
              <w:ind w:left="78"/>
              <w:jc w:val="left"/>
            </w:pPr>
            <w:r>
              <w:rPr>
                <w:sz w:val="20"/>
              </w:rPr>
              <w:t>1</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7F7A32E0" w14:textId="77777777" w:rsidR="007D64FE" w:rsidRDefault="00000000" w:rsidP="001D2589">
            <w:pPr>
              <w:spacing w:after="0" w:line="259" w:lineRule="auto"/>
              <w:ind w:left="77"/>
              <w:jc w:val="left"/>
            </w:pPr>
            <w:r>
              <w:rPr>
                <w:sz w:val="20"/>
              </w:rPr>
              <w:t>4</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0DFEAE2B" w14:textId="77777777" w:rsidR="007D64FE" w:rsidRDefault="00000000" w:rsidP="001D2589">
            <w:pPr>
              <w:spacing w:after="0" w:line="259" w:lineRule="auto"/>
              <w:ind w:left="77"/>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E6C6595" w14:textId="77777777" w:rsidR="007D64FE" w:rsidRDefault="00000000" w:rsidP="001D2589">
            <w:pPr>
              <w:spacing w:after="0" w:line="259" w:lineRule="auto"/>
              <w:ind w:left="77"/>
              <w:jc w:val="left"/>
            </w:pPr>
            <w:r>
              <w:rPr>
                <w:sz w:val="20"/>
              </w:rPr>
              <w:t>2</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1F820DA7" w14:textId="77777777" w:rsidR="007D64FE" w:rsidRDefault="00000000" w:rsidP="001D2589">
            <w:pPr>
              <w:spacing w:after="0" w:line="259" w:lineRule="auto"/>
              <w:ind w:left="77"/>
              <w:jc w:val="left"/>
            </w:pPr>
            <w:r>
              <w:rPr>
                <w:sz w:val="20"/>
              </w:rPr>
              <w:t>4</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B527158" w14:textId="77777777" w:rsidR="007D64FE" w:rsidRDefault="00000000" w:rsidP="001D2589">
            <w:pPr>
              <w:spacing w:after="0" w:line="259" w:lineRule="auto"/>
              <w:ind w:left="79"/>
              <w:jc w:val="left"/>
            </w:pPr>
            <w:r>
              <w:rPr>
                <w:sz w:val="20"/>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04D32739" w14:textId="77777777" w:rsidR="007D64FE" w:rsidRDefault="00000000" w:rsidP="001D2589">
            <w:pPr>
              <w:spacing w:after="0" w:line="259" w:lineRule="auto"/>
              <w:ind w:left="77"/>
              <w:jc w:val="left"/>
            </w:pPr>
            <w:r>
              <w:rPr>
                <w:sz w:val="20"/>
              </w:rPr>
              <w:t>2</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3394588D" w14:textId="77777777" w:rsidR="007D64FE" w:rsidRDefault="00000000" w:rsidP="001D2589">
            <w:pPr>
              <w:spacing w:after="0" w:line="259" w:lineRule="auto"/>
              <w:ind w:left="77"/>
              <w:jc w:val="left"/>
            </w:pPr>
            <w:r>
              <w:rPr>
                <w:sz w:val="20"/>
              </w:rPr>
              <w:t>1</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5D15DE74" w14:textId="77777777" w:rsidR="007D64FE" w:rsidRDefault="00000000" w:rsidP="001D2589">
            <w:pPr>
              <w:spacing w:after="0" w:line="259" w:lineRule="auto"/>
              <w:ind w:left="77"/>
              <w:jc w:val="left"/>
            </w:pPr>
            <w:r>
              <w:rPr>
                <w:sz w:val="20"/>
              </w:rPr>
              <w:t>6</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2B04020D" w14:textId="77777777" w:rsidR="007D64FE" w:rsidRDefault="00000000" w:rsidP="001D2589">
            <w:pPr>
              <w:spacing w:after="0" w:line="259" w:lineRule="auto"/>
              <w:ind w:left="103"/>
              <w:jc w:val="left"/>
            </w:pPr>
            <w:r>
              <w:rPr>
                <w:b/>
                <w:bCs/>
                <w:sz w:val="22"/>
                <w:rtl/>
              </w:rPr>
              <w:t xml:space="preserve">خبره شماره </w:t>
            </w:r>
            <w:r>
              <w:rPr>
                <w:b/>
                <w:bCs/>
                <w:sz w:val="22"/>
              </w:rPr>
              <w:t>14</w:t>
            </w:r>
            <w:r>
              <w:rPr>
                <w:rFonts w:ascii="Calibri" w:eastAsia="Calibri" w:hAnsi="Calibri" w:cs="Calibri"/>
                <w:b/>
                <w:bCs/>
                <w:sz w:val="22"/>
                <w:rtl/>
              </w:rPr>
              <w:t xml:space="preserve"> </w:t>
            </w:r>
          </w:p>
        </w:tc>
      </w:tr>
      <w:tr w:rsidR="007D64FE" w14:paraId="777B284C" w14:textId="77777777">
        <w:trPr>
          <w:trHeight w:val="1154"/>
        </w:trPr>
        <w:tc>
          <w:tcPr>
            <w:tcW w:w="588" w:type="dxa"/>
            <w:tcBorders>
              <w:top w:val="single" w:sz="8" w:space="0" w:color="000000"/>
              <w:left w:val="single" w:sz="8" w:space="0" w:color="000000"/>
              <w:bottom w:val="single" w:sz="8" w:space="0" w:color="000000"/>
              <w:right w:val="single" w:sz="8" w:space="0" w:color="000000"/>
            </w:tcBorders>
          </w:tcPr>
          <w:p w14:paraId="58B55327" w14:textId="77777777" w:rsidR="007D64FE" w:rsidRDefault="00000000" w:rsidP="001D2589">
            <w:pPr>
              <w:spacing w:after="0" w:line="259" w:lineRule="auto"/>
              <w:ind w:left="216" w:right="-15"/>
              <w:jc w:val="left"/>
            </w:pPr>
            <w:r>
              <w:rPr>
                <w:rFonts w:ascii="Calibri" w:eastAsia="Calibri" w:hAnsi="Calibri" w:cs="Calibri"/>
                <w:noProof/>
                <w:sz w:val="22"/>
              </w:rPr>
              <mc:AlternateContent>
                <mc:Choice Requires="wpg">
                  <w:drawing>
                    <wp:inline distT="0" distB="0" distL="0" distR="0" wp14:anchorId="1B3C55E9" wp14:editId="74B8875C">
                      <wp:extent cx="225847" cy="241402"/>
                      <wp:effectExtent l="0" t="0" r="0" b="0"/>
                      <wp:docPr id="1381854" name="Group 1381854"/>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72326" name="Rectangle 1172326"/>
                              <wps:cNvSpPr/>
                              <wps:spPr>
                                <a:xfrm rot="5399999">
                                  <a:off x="12667" y="-61306"/>
                                  <a:ext cx="271530" cy="249312"/>
                                </a:xfrm>
                                <a:prstGeom prst="rect">
                                  <a:avLst/>
                                </a:prstGeom>
                                <a:ln>
                                  <a:noFill/>
                                </a:ln>
                              </wps:spPr>
                              <wps:txbx>
                                <w:txbxContent>
                                  <w:p w14:paraId="0B92403A"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72327" name="Rectangle 1172327"/>
                              <wps:cNvSpPr/>
                              <wps:spPr>
                                <a:xfrm rot="5399999">
                                  <a:off x="-102503" y="53864"/>
                                  <a:ext cx="271530" cy="249312"/>
                                </a:xfrm>
                                <a:prstGeom prst="rect">
                                  <a:avLst/>
                                </a:prstGeom>
                                <a:ln>
                                  <a:noFill/>
                                </a:ln>
                              </wps:spPr>
                              <wps:txbx>
                                <w:txbxContent>
                                  <w:p w14:paraId="6CBF6CF2" w14:textId="77777777" w:rsidR="007D64FE" w:rsidRDefault="00000000">
                                    <w:pPr>
                                      <w:bidi w:val="0"/>
                                      <w:spacing w:after="160" w:line="259" w:lineRule="auto"/>
                                      <w:ind w:left="0"/>
                                      <w:jc w:val="left"/>
                                    </w:pPr>
                                    <w:r>
                                      <w:rPr>
                                        <w:sz w:val="20"/>
                                      </w:rPr>
                                      <w:t>47</w:t>
                                    </w:r>
                                  </w:p>
                                </w:txbxContent>
                              </wps:txbx>
                              <wps:bodyPr horzOverflow="overflow" vert="horz" lIns="0" tIns="0" rIns="0" bIns="0" rtlCol="0">
                                <a:noAutofit/>
                              </wps:bodyPr>
                            </wps:wsp>
                            <wps:wsp>
                              <wps:cNvPr id="1172328" name="Rectangle 1172328"/>
                              <wps:cNvSpPr/>
                              <wps:spPr>
                                <a:xfrm rot="5399999">
                                  <a:off x="-30086" y="-18552"/>
                                  <a:ext cx="271530" cy="249312"/>
                                </a:xfrm>
                                <a:prstGeom prst="rect">
                                  <a:avLst/>
                                </a:prstGeom>
                                <a:ln>
                                  <a:noFill/>
                                </a:ln>
                              </wps:spPr>
                              <wps:txbx>
                                <w:txbxContent>
                                  <w:p w14:paraId="1111BEF2"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95325" name="Rectangle 95325"/>
                              <wps:cNvSpPr/>
                              <wps:spPr>
                                <a:xfrm rot="5399999">
                                  <a:off x="50931" y="78756"/>
                                  <a:ext cx="49456" cy="300376"/>
                                </a:xfrm>
                                <a:prstGeom prst="rect">
                                  <a:avLst/>
                                </a:prstGeom>
                                <a:ln>
                                  <a:noFill/>
                                </a:ln>
                              </wps:spPr>
                              <wps:txbx>
                                <w:txbxContent>
                                  <w:p w14:paraId="065E6D7D"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81854" style="width:17.7832pt;height:19.008pt;mso-position-horizontal-relative:char;mso-position-vertical-relative:line" coordsize="2258,2414">
                      <v:rect id="Rectangle 1172326"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72327"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47</w:t>
                              </w:r>
                            </w:p>
                          </w:txbxContent>
                        </v:textbox>
                      </v:rect>
                      <v:rect id="Rectangle 1172328"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95325"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90" w:type="dxa"/>
            <w:tcBorders>
              <w:top w:val="single" w:sz="8" w:space="0" w:color="000000"/>
              <w:left w:val="single" w:sz="8" w:space="0" w:color="000000"/>
              <w:bottom w:val="single" w:sz="8" w:space="0" w:color="000000"/>
              <w:right w:val="single" w:sz="8" w:space="0" w:color="000000"/>
            </w:tcBorders>
          </w:tcPr>
          <w:p w14:paraId="3F43D449" w14:textId="77777777" w:rsidR="007D64FE" w:rsidRDefault="00000000" w:rsidP="001D2589">
            <w:pPr>
              <w:spacing w:after="0" w:line="259" w:lineRule="auto"/>
              <w:ind w:left="218" w:right="-15"/>
              <w:jc w:val="left"/>
            </w:pPr>
            <w:r>
              <w:rPr>
                <w:rFonts w:ascii="Calibri" w:eastAsia="Calibri" w:hAnsi="Calibri" w:cs="Calibri"/>
                <w:noProof/>
                <w:sz w:val="22"/>
              </w:rPr>
              <mc:AlternateContent>
                <mc:Choice Requires="wpg">
                  <w:drawing>
                    <wp:inline distT="0" distB="0" distL="0" distR="0" wp14:anchorId="662DCBB5" wp14:editId="05ECBF31">
                      <wp:extent cx="225847" cy="236830"/>
                      <wp:effectExtent l="0" t="0" r="0" b="0"/>
                      <wp:docPr id="1381884" name="Group 1381884"/>
                      <wp:cNvGraphicFramePr/>
                      <a:graphic xmlns:a="http://schemas.openxmlformats.org/drawingml/2006/main">
                        <a:graphicData uri="http://schemas.microsoft.com/office/word/2010/wordprocessingGroup">
                          <wpg:wgp>
                            <wpg:cNvGrpSpPr/>
                            <wpg:grpSpPr>
                              <a:xfrm>
                                <a:off x="0" y="0"/>
                                <a:ext cx="225847" cy="236830"/>
                                <a:chOff x="0" y="0"/>
                                <a:chExt cx="225847" cy="236830"/>
                              </a:xfrm>
                            </wpg:grpSpPr>
                            <wps:wsp>
                              <wps:cNvPr id="1172329" name="Rectangle 1172329"/>
                              <wps:cNvSpPr/>
                              <wps:spPr>
                                <a:xfrm rot="5399999">
                                  <a:off x="13398" y="-62036"/>
                                  <a:ext cx="265643" cy="249312"/>
                                </a:xfrm>
                                <a:prstGeom prst="rect">
                                  <a:avLst/>
                                </a:prstGeom>
                                <a:ln>
                                  <a:noFill/>
                                </a:ln>
                              </wps:spPr>
                              <wps:txbx>
                                <w:txbxContent>
                                  <w:p w14:paraId="2C75BF83"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72331" name="Rectangle 1172331"/>
                              <wps:cNvSpPr/>
                              <wps:spPr>
                                <a:xfrm rot="5399999">
                                  <a:off x="-99558" y="50920"/>
                                  <a:ext cx="265643" cy="249312"/>
                                </a:xfrm>
                                <a:prstGeom prst="rect">
                                  <a:avLst/>
                                </a:prstGeom>
                                <a:ln>
                                  <a:noFill/>
                                </a:ln>
                              </wps:spPr>
                              <wps:txbx>
                                <w:txbxContent>
                                  <w:p w14:paraId="1FFDEF7F" w14:textId="77777777" w:rsidR="007D64FE" w:rsidRDefault="00000000">
                                    <w:pPr>
                                      <w:bidi w:val="0"/>
                                      <w:spacing w:after="160" w:line="259" w:lineRule="auto"/>
                                      <w:ind w:left="0"/>
                                      <w:jc w:val="left"/>
                                    </w:pPr>
                                    <w:r>
                                      <w:rPr>
                                        <w:sz w:val="20"/>
                                      </w:rPr>
                                      <w:t>67</w:t>
                                    </w:r>
                                  </w:p>
                                </w:txbxContent>
                              </wps:txbx>
                              <wps:bodyPr horzOverflow="overflow" vert="horz" lIns="0" tIns="0" rIns="0" bIns="0" rtlCol="0">
                                <a:noAutofit/>
                              </wps:bodyPr>
                            </wps:wsp>
                            <wps:wsp>
                              <wps:cNvPr id="1172332" name="Rectangle 1172332"/>
                              <wps:cNvSpPr/>
                              <wps:spPr>
                                <a:xfrm rot="5399999">
                                  <a:off x="-29355" y="-19282"/>
                                  <a:ext cx="265643" cy="249312"/>
                                </a:xfrm>
                                <a:prstGeom prst="rect">
                                  <a:avLst/>
                                </a:prstGeom>
                                <a:ln>
                                  <a:noFill/>
                                </a:ln>
                              </wps:spPr>
                              <wps:txbx>
                                <w:txbxContent>
                                  <w:p w14:paraId="176B8A3D"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95323" name="Rectangle 95323"/>
                              <wps:cNvSpPr/>
                              <wps:spPr>
                                <a:xfrm rot="5399999">
                                  <a:off x="50931" y="74185"/>
                                  <a:ext cx="49456" cy="300376"/>
                                </a:xfrm>
                                <a:prstGeom prst="rect">
                                  <a:avLst/>
                                </a:prstGeom>
                                <a:ln>
                                  <a:noFill/>
                                </a:ln>
                              </wps:spPr>
                              <wps:txbx>
                                <w:txbxContent>
                                  <w:p w14:paraId="724F05D8"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81884" style="width:17.7832pt;height:18.648pt;mso-position-horizontal-relative:char;mso-position-vertical-relative:line" coordsize="2258,2368">
                      <v:rect id="Rectangle 1172329" style="position:absolute;width:2656;height:2493;left:133;top:-620;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72331" style="position:absolute;width:2656;height:2493;left:-995;top:509;rotation:90;" filled="f" stroked="f">
                        <v:textbox inset="0,0,0,0" style="layout-flow:vertical">
                          <w:txbxContent>
                            <w:p>
                              <w:pPr>
                                <w:bidi w:val="0"/>
                                <w:spacing w:before="0" w:after="160" w:line="259" w:lineRule="auto"/>
                                <w:ind w:left="0" w:firstLine="0"/>
                                <w:jc w:val="left"/>
                              </w:pPr>
                              <w:r>
                                <w:rPr>
                                  <w:sz w:val="20"/>
                                </w:rPr>
                                <w:t xml:space="preserve">67</w:t>
                              </w:r>
                            </w:p>
                          </w:txbxContent>
                        </v:textbox>
                      </v:rect>
                      <v:rect id="Rectangle 1172332" style="position:absolute;width:2656;height:2493;left:-293;top:-192;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95323" style="position:absolute;width:494;height:3003;left:509;top:741;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92" w:type="dxa"/>
            <w:tcBorders>
              <w:top w:val="single" w:sz="8" w:space="0" w:color="000000"/>
              <w:left w:val="single" w:sz="8" w:space="0" w:color="000000"/>
              <w:bottom w:val="single" w:sz="8" w:space="0" w:color="000000"/>
              <w:right w:val="single" w:sz="8" w:space="0" w:color="000000"/>
            </w:tcBorders>
          </w:tcPr>
          <w:p w14:paraId="2833DB8C" w14:textId="77777777" w:rsidR="007D64FE" w:rsidRDefault="00000000" w:rsidP="001D2589">
            <w:pPr>
              <w:spacing w:after="0" w:line="259" w:lineRule="auto"/>
              <w:ind w:left="218" w:right="-14"/>
              <w:jc w:val="left"/>
            </w:pPr>
            <w:r>
              <w:rPr>
                <w:rFonts w:ascii="Calibri" w:eastAsia="Calibri" w:hAnsi="Calibri" w:cs="Calibri"/>
                <w:noProof/>
                <w:sz w:val="22"/>
              </w:rPr>
              <mc:AlternateContent>
                <mc:Choice Requires="wpg">
                  <w:drawing>
                    <wp:inline distT="0" distB="0" distL="0" distR="0" wp14:anchorId="666F6582" wp14:editId="5A961A98">
                      <wp:extent cx="225847" cy="241402"/>
                      <wp:effectExtent l="0" t="0" r="0" b="0"/>
                      <wp:docPr id="1381924" name="Group 1381924"/>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72333" name="Rectangle 1172333"/>
                              <wps:cNvSpPr/>
                              <wps:spPr>
                                <a:xfrm rot="5399999">
                                  <a:off x="12668" y="-61306"/>
                                  <a:ext cx="271530" cy="249312"/>
                                </a:xfrm>
                                <a:prstGeom prst="rect">
                                  <a:avLst/>
                                </a:prstGeom>
                                <a:ln>
                                  <a:noFill/>
                                </a:ln>
                              </wps:spPr>
                              <wps:txbx>
                                <w:txbxContent>
                                  <w:p w14:paraId="06DBFC0C" w14:textId="77777777" w:rsidR="007D64FE" w:rsidRDefault="00000000">
                                    <w:pPr>
                                      <w:bidi w:val="0"/>
                                      <w:spacing w:after="160" w:line="259" w:lineRule="auto"/>
                                      <w:ind w:left="0"/>
                                      <w:jc w:val="left"/>
                                    </w:pPr>
                                    <w:r>
                                      <w:rPr>
                                        <w:sz w:val="20"/>
                                      </w:rPr>
                                      <w:t>7</w:t>
                                    </w:r>
                                  </w:p>
                                </w:txbxContent>
                              </wps:txbx>
                              <wps:bodyPr horzOverflow="overflow" vert="horz" lIns="0" tIns="0" rIns="0" bIns="0" rtlCol="0">
                                <a:noAutofit/>
                              </wps:bodyPr>
                            </wps:wsp>
                            <wps:wsp>
                              <wps:cNvPr id="1172334" name="Rectangle 1172334"/>
                              <wps:cNvSpPr/>
                              <wps:spPr>
                                <a:xfrm rot="5399999">
                                  <a:off x="-102503" y="53864"/>
                                  <a:ext cx="271530" cy="249312"/>
                                </a:xfrm>
                                <a:prstGeom prst="rect">
                                  <a:avLst/>
                                </a:prstGeom>
                                <a:ln>
                                  <a:noFill/>
                                </a:ln>
                              </wps:spPr>
                              <wps:txbx>
                                <w:txbxContent>
                                  <w:p w14:paraId="66D6397D" w14:textId="77777777" w:rsidR="007D64FE" w:rsidRDefault="00000000">
                                    <w:pPr>
                                      <w:bidi w:val="0"/>
                                      <w:spacing w:after="160" w:line="259" w:lineRule="auto"/>
                                      <w:ind w:left="0"/>
                                      <w:jc w:val="left"/>
                                    </w:pPr>
                                    <w:r>
                                      <w:rPr>
                                        <w:sz w:val="20"/>
                                      </w:rPr>
                                      <w:t>17</w:t>
                                    </w:r>
                                  </w:p>
                                </w:txbxContent>
                              </wps:txbx>
                              <wps:bodyPr horzOverflow="overflow" vert="horz" lIns="0" tIns="0" rIns="0" bIns="0" rtlCol="0">
                                <a:noAutofit/>
                              </wps:bodyPr>
                            </wps:wsp>
                            <wps:wsp>
                              <wps:cNvPr id="1172335" name="Rectangle 1172335"/>
                              <wps:cNvSpPr/>
                              <wps:spPr>
                                <a:xfrm rot="5399999">
                                  <a:off x="-30085" y="-18552"/>
                                  <a:ext cx="271530" cy="249312"/>
                                </a:xfrm>
                                <a:prstGeom prst="rect">
                                  <a:avLst/>
                                </a:prstGeom>
                                <a:ln>
                                  <a:noFill/>
                                </a:ln>
                              </wps:spPr>
                              <wps:txbx>
                                <w:txbxContent>
                                  <w:p w14:paraId="164544C6"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95321" name="Rectangle 95321"/>
                              <wps:cNvSpPr/>
                              <wps:spPr>
                                <a:xfrm rot="5399999">
                                  <a:off x="50931" y="78756"/>
                                  <a:ext cx="49456" cy="300376"/>
                                </a:xfrm>
                                <a:prstGeom prst="rect">
                                  <a:avLst/>
                                </a:prstGeom>
                                <a:ln>
                                  <a:noFill/>
                                </a:ln>
                              </wps:spPr>
                              <wps:txbx>
                                <w:txbxContent>
                                  <w:p w14:paraId="20E91AAB"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81924" style="width:17.7832pt;height:19.008pt;mso-position-horizontal-relative:char;mso-position-vertical-relative:line" coordsize="2258,2414">
                      <v:rect id="Rectangle 1172333"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7</w:t>
                              </w:r>
                            </w:p>
                          </w:txbxContent>
                        </v:textbox>
                      </v:rect>
                      <v:rect id="Rectangle 1172334"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17</w:t>
                              </w:r>
                            </w:p>
                          </w:txbxContent>
                        </v:textbox>
                      </v:rect>
                      <v:rect id="Rectangle 1172335"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95321"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92" w:type="dxa"/>
            <w:tcBorders>
              <w:top w:val="single" w:sz="8" w:space="0" w:color="000000"/>
              <w:left w:val="single" w:sz="8" w:space="0" w:color="000000"/>
              <w:bottom w:val="single" w:sz="8" w:space="0" w:color="000000"/>
              <w:right w:val="single" w:sz="8" w:space="0" w:color="000000"/>
            </w:tcBorders>
          </w:tcPr>
          <w:p w14:paraId="687A5A55" w14:textId="77777777" w:rsidR="007D64FE" w:rsidRDefault="00000000" w:rsidP="001D2589">
            <w:pPr>
              <w:spacing w:after="0" w:line="259" w:lineRule="auto"/>
              <w:ind w:left="220" w:right="-15"/>
              <w:jc w:val="left"/>
            </w:pPr>
            <w:r>
              <w:rPr>
                <w:rFonts w:ascii="Calibri" w:eastAsia="Calibri" w:hAnsi="Calibri" w:cs="Calibri"/>
                <w:noProof/>
                <w:sz w:val="22"/>
              </w:rPr>
              <mc:AlternateContent>
                <mc:Choice Requires="wpg">
                  <w:drawing>
                    <wp:inline distT="0" distB="0" distL="0" distR="0" wp14:anchorId="4B872869" wp14:editId="1B263344">
                      <wp:extent cx="225847" cy="241402"/>
                      <wp:effectExtent l="0" t="0" r="0" b="0"/>
                      <wp:docPr id="1381948" name="Group 1381948"/>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72336" name="Rectangle 1172336"/>
                              <wps:cNvSpPr/>
                              <wps:spPr>
                                <a:xfrm rot="5399999">
                                  <a:off x="12668" y="-61307"/>
                                  <a:ext cx="271530" cy="249312"/>
                                </a:xfrm>
                                <a:prstGeom prst="rect">
                                  <a:avLst/>
                                </a:prstGeom>
                                <a:ln>
                                  <a:noFill/>
                                </a:ln>
                              </wps:spPr>
                              <wps:txbx>
                                <w:txbxContent>
                                  <w:p w14:paraId="00C9AB88" w14:textId="77777777" w:rsidR="007D64FE" w:rsidRDefault="00000000">
                                    <w:pPr>
                                      <w:bidi w:val="0"/>
                                      <w:spacing w:after="160" w:line="259" w:lineRule="auto"/>
                                      <w:ind w:left="0"/>
                                      <w:jc w:val="left"/>
                                    </w:pPr>
                                    <w:r>
                                      <w:rPr>
                                        <w:sz w:val="20"/>
                                      </w:rPr>
                                      <w:t>2</w:t>
                                    </w:r>
                                  </w:p>
                                </w:txbxContent>
                              </wps:txbx>
                              <wps:bodyPr horzOverflow="overflow" vert="horz" lIns="0" tIns="0" rIns="0" bIns="0" rtlCol="0">
                                <a:noAutofit/>
                              </wps:bodyPr>
                            </wps:wsp>
                            <wps:wsp>
                              <wps:cNvPr id="1172337" name="Rectangle 1172337"/>
                              <wps:cNvSpPr/>
                              <wps:spPr>
                                <a:xfrm rot="5399999">
                                  <a:off x="-102503" y="53863"/>
                                  <a:ext cx="271530" cy="249312"/>
                                </a:xfrm>
                                <a:prstGeom prst="rect">
                                  <a:avLst/>
                                </a:prstGeom>
                                <a:ln>
                                  <a:noFill/>
                                </a:ln>
                              </wps:spPr>
                              <wps:txbx>
                                <w:txbxContent>
                                  <w:p w14:paraId="72C4992C" w14:textId="77777777" w:rsidR="007D64FE" w:rsidRDefault="00000000">
                                    <w:pPr>
                                      <w:bidi w:val="0"/>
                                      <w:spacing w:after="160" w:line="259" w:lineRule="auto"/>
                                      <w:ind w:left="0"/>
                                      <w:jc w:val="left"/>
                                    </w:pPr>
                                    <w:r>
                                      <w:rPr>
                                        <w:sz w:val="20"/>
                                      </w:rPr>
                                      <w:t>41</w:t>
                                    </w:r>
                                  </w:p>
                                </w:txbxContent>
                              </wps:txbx>
                              <wps:bodyPr horzOverflow="overflow" vert="horz" lIns="0" tIns="0" rIns="0" bIns="0" rtlCol="0">
                                <a:noAutofit/>
                              </wps:bodyPr>
                            </wps:wsp>
                            <wps:wsp>
                              <wps:cNvPr id="1172338" name="Rectangle 1172338"/>
                              <wps:cNvSpPr/>
                              <wps:spPr>
                                <a:xfrm rot="5399999">
                                  <a:off x="-30085" y="-18553"/>
                                  <a:ext cx="271530" cy="249312"/>
                                </a:xfrm>
                                <a:prstGeom prst="rect">
                                  <a:avLst/>
                                </a:prstGeom>
                                <a:ln>
                                  <a:noFill/>
                                </a:ln>
                              </wps:spPr>
                              <wps:txbx>
                                <w:txbxContent>
                                  <w:p w14:paraId="4147454B"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95319" name="Rectangle 95319"/>
                              <wps:cNvSpPr/>
                              <wps:spPr>
                                <a:xfrm rot="5399999">
                                  <a:off x="50930" y="78756"/>
                                  <a:ext cx="49456" cy="300376"/>
                                </a:xfrm>
                                <a:prstGeom prst="rect">
                                  <a:avLst/>
                                </a:prstGeom>
                                <a:ln>
                                  <a:noFill/>
                                </a:ln>
                              </wps:spPr>
                              <wps:txbx>
                                <w:txbxContent>
                                  <w:p w14:paraId="5DED3F03"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81948" style="width:17.7832pt;height:19.008pt;mso-position-horizontal-relative:char;mso-position-vertical-relative:line" coordsize="2258,2414">
                      <v:rect id="Rectangle 1172336"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2</w:t>
                              </w:r>
                            </w:p>
                          </w:txbxContent>
                        </v:textbox>
                      </v:rect>
                      <v:rect id="Rectangle 1172337"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41</w:t>
                              </w:r>
                            </w:p>
                          </w:txbxContent>
                        </v:textbox>
                      </v:rect>
                      <v:rect id="Rectangle 1172338"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95319"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91" w:type="dxa"/>
            <w:tcBorders>
              <w:top w:val="single" w:sz="8" w:space="0" w:color="000000"/>
              <w:left w:val="single" w:sz="8" w:space="0" w:color="000000"/>
              <w:bottom w:val="single" w:sz="8" w:space="0" w:color="000000"/>
              <w:right w:val="single" w:sz="8" w:space="0" w:color="000000"/>
            </w:tcBorders>
          </w:tcPr>
          <w:p w14:paraId="38E84BDE" w14:textId="77777777" w:rsidR="007D64FE" w:rsidRDefault="00000000" w:rsidP="001D2589">
            <w:pPr>
              <w:spacing w:after="0" w:line="259" w:lineRule="auto"/>
              <w:ind w:left="219" w:right="-15"/>
              <w:jc w:val="left"/>
            </w:pPr>
            <w:r>
              <w:rPr>
                <w:rFonts w:ascii="Calibri" w:eastAsia="Calibri" w:hAnsi="Calibri" w:cs="Calibri"/>
                <w:noProof/>
                <w:sz w:val="22"/>
              </w:rPr>
              <mc:AlternateContent>
                <mc:Choice Requires="wpg">
                  <w:drawing>
                    <wp:inline distT="0" distB="0" distL="0" distR="0" wp14:anchorId="2389797E" wp14:editId="6C069CAE">
                      <wp:extent cx="225847" cy="241402"/>
                      <wp:effectExtent l="0" t="0" r="0" b="0"/>
                      <wp:docPr id="1381968" name="Group 1381968"/>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72339" name="Rectangle 1172339"/>
                              <wps:cNvSpPr/>
                              <wps:spPr>
                                <a:xfrm rot="5399999">
                                  <a:off x="12668" y="-61306"/>
                                  <a:ext cx="271530" cy="249312"/>
                                </a:xfrm>
                                <a:prstGeom prst="rect">
                                  <a:avLst/>
                                </a:prstGeom>
                                <a:ln>
                                  <a:noFill/>
                                </a:ln>
                              </wps:spPr>
                              <wps:txbx>
                                <w:txbxContent>
                                  <w:p w14:paraId="5055CC49"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72340" name="Rectangle 1172340"/>
                              <wps:cNvSpPr/>
                              <wps:spPr>
                                <a:xfrm rot="5399999">
                                  <a:off x="-102502" y="53864"/>
                                  <a:ext cx="271530" cy="249312"/>
                                </a:xfrm>
                                <a:prstGeom prst="rect">
                                  <a:avLst/>
                                </a:prstGeom>
                                <a:ln>
                                  <a:noFill/>
                                </a:ln>
                              </wps:spPr>
                              <wps:txbx>
                                <w:txbxContent>
                                  <w:p w14:paraId="1D4BFFB6" w14:textId="77777777" w:rsidR="007D64FE" w:rsidRDefault="00000000">
                                    <w:pPr>
                                      <w:bidi w:val="0"/>
                                      <w:spacing w:after="160" w:line="259" w:lineRule="auto"/>
                                      <w:ind w:left="0"/>
                                      <w:jc w:val="left"/>
                                    </w:pPr>
                                    <w:r>
                                      <w:rPr>
                                        <w:sz w:val="20"/>
                                      </w:rPr>
                                      <w:t>17</w:t>
                                    </w:r>
                                  </w:p>
                                </w:txbxContent>
                              </wps:txbx>
                              <wps:bodyPr horzOverflow="overflow" vert="horz" lIns="0" tIns="0" rIns="0" bIns="0" rtlCol="0">
                                <a:noAutofit/>
                              </wps:bodyPr>
                            </wps:wsp>
                            <wps:wsp>
                              <wps:cNvPr id="1172341" name="Rectangle 1172341"/>
                              <wps:cNvSpPr/>
                              <wps:spPr>
                                <a:xfrm rot="5399999">
                                  <a:off x="-30085" y="-18552"/>
                                  <a:ext cx="271530" cy="249312"/>
                                </a:xfrm>
                                <a:prstGeom prst="rect">
                                  <a:avLst/>
                                </a:prstGeom>
                                <a:ln>
                                  <a:noFill/>
                                </a:ln>
                              </wps:spPr>
                              <wps:txbx>
                                <w:txbxContent>
                                  <w:p w14:paraId="4813DC48"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95317" name="Rectangle 95317"/>
                              <wps:cNvSpPr/>
                              <wps:spPr>
                                <a:xfrm rot="5399999">
                                  <a:off x="50930" y="78756"/>
                                  <a:ext cx="49456" cy="300376"/>
                                </a:xfrm>
                                <a:prstGeom prst="rect">
                                  <a:avLst/>
                                </a:prstGeom>
                                <a:ln>
                                  <a:noFill/>
                                </a:ln>
                              </wps:spPr>
                              <wps:txbx>
                                <w:txbxContent>
                                  <w:p w14:paraId="5B7A6A3C"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81968" style="width:17.7832pt;height:19.008pt;mso-position-horizontal-relative:char;mso-position-vertical-relative:line" coordsize="2258,2414">
                      <v:rect id="Rectangle 1172339"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72340"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17</w:t>
                              </w:r>
                            </w:p>
                          </w:txbxContent>
                        </v:textbox>
                      </v:rect>
                      <v:rect id="Rectangle 1172341"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95317"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732" w:type="dxa"/>
            <w:tcBorders>
              <w:top w:val="single" w:sz="8" w:space="0" w:color="000000"/>
              <w:left w:val="single" w:sz="8" w:space="0" w:color="000000"/>
              <w:bottom w:val="single" w:sz="8" w:space="0" w:color="000000"/>
              <w:right w:val="single" w:sz="8" w:space="0" w:color="000000"/>
            </w:tcBorders>
          </w:tcPr>
          <w:p w14:paraId="42B34716" w14:textId="77777777" w:rsidR="007D64FE" w:rsidRDefault="00000000" w:rsidP="001D2589">
            <w:pPr>
              <w:spacing w:after="0" w:line="259" w:lineRule="auto"/>
              <w:ind w:left="288"/>
              <w:jc w:val="left"/>
            </w:pPr>
            <w:r>
              <w:rPr>
                <w:rFonts w:ascii="Calibri" w:eastAsia="Calibri" w:hAnsi="Calibri" w:cs="Calibri"/>
                <w:noProof/>
                <w:sz w:val="22"/>
              </w:rPr>
              <mc:AlternateContent>
                <mc:Choice Requires="wpg">
                  <w:drawing>
                    <wp:inline distT="0" distB="0" distL="0" distR="0" wp14:anchorId="54B5AB1B" wp14:editId="58721A3A">
                      <wp:extent cx="225847" cy="241402"/>
                      <wp:effectExtent l="0" t="0" r="0" b="0"/>
                      <wp:docPr id="1381999" name="Group 1381999"/>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72343" name="Rectangle 1172343"/>
                              <wps:cNvSpPr/>
                              <wps:spPr>
                                <a:xfrm rot="5399999">
                                  <a:off x="12668" y="-61306"/>
                                  <a:ext cx="271530" cy="249312"/>
                                </a:xfrm>
                                <a:prstGeom prst="rect">
                                  <a:avLst/>
                                </a:prstGeom>
                                <a:ln>
                                  <a:noFill/>
                                </a:ln>
                              </wps:spPr>
                              <wps:txbx>
                                <w:txbxContent>
                                  <w:p w14:paraId="7E039E58"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72344" name="Rectangle 1172344"/>
                              <wps:cNvSpPr/>
                              <wps:spPr>
                                <a:xfrm rot="5399999">
                                  <a:off x="-102502" y="53864"/>
                                  <a:ext cx="271530" cy="249312"/>
                                </a:xfrm>
                                <a:prstGeom prst="rect">
                                  <a:avLst/>
                                </a:prstGeom>
                                <a:ln>
                                  <a:noFill/>
                                </a:ln>
                              </wps:spPr>
                              <wps:txbx>
                                <w:txbxContent>
                                  <w:p w14:paraId="526B1EBB" w14:textId="77777777" w:rsidR="007D64FE" w:rsidRDefault="00000000">
                                    <w:pPr>
                                      <w:bidi w:val="0"/>
                                      <w:spacing w:after="160" w:line="259" w:lineRule="auto"/>
                                      <w:ind w:left="0"/>
                                      <w:jc w:val="left"/>
                                    </w:pPr>
                                    <w:r>
                                      <w:rPr>
                                        <w:sz w:val="20"/>
                                      </w:rPr>
                                      <w:t>81</w:t>
                                    </w:r>
                                  </w:p>
                                </w:txbxContent>
                              </wps:txbx>
                              <wps:bodyPr horzOverflow="overflow" vert="horz" lIns="0" tIns="0" rIns="0" bIns="0" rtlCol="0">
                                <a:noAutofit/>
                              </wps:bodyPr>
                            </wps:wsp>
                            <wps:wsp>
                              <wps:cNvPr id="1172346" name="Rectangle 1172346"/>
                              <wps:cNvSpPr/>
                              <wps:spPr>
                                <a:xfrm rot="5399999">
                                  <a:off x="-30085" y="-18552"/>
                                  <a:ext cx="271530" cy="249312"/>
                                </a:xfrm>
                                <a:prstGeom prst="rect">
                                  <a:avLst/>
                                </a:prstGeom>
                                <a:ln>
                                  <a:noFill/>
                                </a:ln>
                              </wps:spPr>
                              <wps:txbx>
                                <w:txbxContent>
                                  <w:p w14:paraId="39A2B47A"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95315" name="Rectangle 95315"/>
                              <wps:cNvSpPr/>
                              <wps:spPr>
                                <a:xfrm rot="5399999">
                                  <a:off x="50930" y="78756"/>
                                  <a:ext cx="49456" cy="300376"/>
                                </a:xfrm>
                                <a:prstGeom prst="rect">
                                  <a:avLst/>
                                </a:prstGeom>
                                <a:ln>
                                  <a:noFill/>
                                </a:ln>
                              </wps:spPr>
                              <wps:txbx>
                                <w:txbxContent>
                                  <w:p w14:paraId="41BB116D"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81999" style="width:17.7832pt;height:19.008pt;mso-position-horizontal-relative:char;mso-position-vertical-relative:line" coordsize="2258,2414">
                      <v:rect id="Rectangle 1172343"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72344"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81</w:t>
                              </w:r>
                            </w:p>
                          </w:txbxContent>
                        </v:textbox>
                      </v:rect>
                      <v:rect id="Rectangle 1172346"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95315"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6" w:type="dxa"/>
            <w:tcBorders>
              <w:top w:val="single" w:sz="8" w:space="0" w:color="000000"/>
              <w:left w:val="single" w:sz="8" w:space="0" w:color="000000"/>
              <w:bottom w:val="single" w:sz="8" w:space="0" w:color="000000"/>
              <w:right w:val="single" w:sz="8" w:space="0" w:color="000000"/>
            </w:tcBorders>
          </w:tcPr>
          <w:p w14:paraId="72BADCBF" w14:textId="77777777" w:rsidR="007D64FE" w:rsidRDefault="00000000" w:rsidP="001D2589">
            <w:pPr>
              <w:spacing w:after="0" w:line="259" w:lineRule="auto"/>
              <w:ind w:left="209" w:right="-29"/>
              <w:jc w:val="left"/>
            </w:pPr>
            <w:r>
              <w:rPr>
                <w:rFonts w:ascii="Calibri" w:eastAsia="Calibri" w:hAnsi="Calibri" w:cs="Calibri"/>
                <w:noProof/>
                <w:sz w:val="22"/>
              </w:rPr>
              <mc:AlternateContent>
                <mc:Choice Requires="wpg">
                  <w:drawing>
                    <wp:inline distT="0" distB="0" distL="0" distR="0" wp14:anchorId="2C6500BB" wp14:editId="39D9E1B9">
                      <wp:extent cx="225847" cy="241402"/>
                      <wp:effectExtent l="0" t="0" r="0" b="0"/>
                      <wp:docPr id="1382034" name="Group 1382034"/>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72347" name="Rectangle 1172347"/>
                              <wps:cNvSpPr/>
                              <wps:spPr>
                                <a:xfrm rot="5399999">
                                  <a:off x="12668" y="-61306"/>
                                  <a:ext cx="271530" cy="249311"/>
                                </a:xfrm>
                                <a:prstGeom prst="rect">
                                  <a:avLst/>
                                </a:prstGeom>
                                <a:ln>
                                  <a:noFill/>
                                </a:ln>
                              </wps:spPr>
                              <wps:txbx>
                                <w:txbxContent>
                                  <w:p w14:paraId="30A34069" w14:textId="77777777" w:rsidR="007D64FE" w:rsidRDefault="00000000">
                                    <w:pPr>
                                      <w:bidi w:val="0"/>
                                      <w:spacing w:after="160" w:line="259" w:lineRule="auto"/>
                                      <w:ind w:left="0"/>
                                      <w:jc w:val="left"/>
                                    </w:pPr>
                                    <w:r>
                                      <w:rPr>
                                        <w:sz w:val="20"/>
                                      </w:rPr>
                                      <w:t>2</w:t>
                                    </w:r>
                                  </w:p>
                                </w:txbxContent>
                              </wps:txbx>
                              <wps:bodyPr horzOverflow="overflow" vert="horz" lIns="0" tIns="0" rIns="0" bIns="0" rtlCol="0">
                                <a:noAutofit/>
                              </wps:bodyPr>
                            </wps:wsp>
                            <wps:wsp>
                              <wps:cNvPr id="1172349" name="Rectangle 1172349"/>
                              <wps:cNvSpPr/>
                              <wps:spPr>
                                <a:xfrm rot="5399999">
                                  <a:off x="-102502" y="53864"/>
                                  <a:ext cx="271530" cy="249311"/>
                                </a:xfrm>
                                <a:prstGeom prst="rect">
                                  <a:avLst/>
                                </a:prstGeom>
                                <a:ln>
                                  <a:noFill/>
                                </a:ln>
                              </wps:spPr>
                              <wps:txbx>
                                <w:txbxContent>
                                  <w:p w14:paraId="2964F31E" w14:textId="77777777" w:rsidR="007D64FE" w:rsidRDefault="00000000">
                                    <w:pPr>
                                      <w:bidi w:val="0"/>
                                      <w:spacing w:after="160" w:line="259" w:lineRule="auto"/>
                                      <w:ind w:left="0"/>
                                      <w:jc w:val="left"/>
                                    </w:pPr>
                                    <w:r>
                                      <w:rPr>
                                        <w:sz w:val="20"/>
                                      </w:rPr>
                                      <w:t>81</w:t>
                                    </w:r>
                                  </w:p>
                                </w:txbxContent>
                              </wps:txbx>
                              <wps:bodyPr horzOverflow="overflow" vert="horz" lIns="0" tIns="0" rIns="0" bIns="0" rtlCol="0">
                                <a:noAutofit/>
                              </wps:bodyPr>
                            </wps:wsp>
                            <wps:wsp>
                              <wps:cNvPr id="1172350" name="Rectangle 1172350"/>
                              <wps:cNvSpPr/>
                              <wps:spPr>
                                <a:xfrm rot="5399999">
                                  <a:off x="-30085" y="-18552"/>
                                  <a:ext cx="271530" cy="249311"/>
                                </a:xfrm>
                                <a:prstGeom prst="rect">
                                  <a:avLst/>
                                </a:prstGeom>
                                <a:ln>
                                  <a:noFill/>
                                </a:ln>
                              </wps:spPr>
                              <wps:txbx>
                                <w:txbxContent>
                                  <w:p w14:paraId="54CBE564"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95313" name="Rectangle 95313"/>
                              <wps:cNvSpPr/>
                              <wps:spPr>
                                <a:xfrm rot="5399999">
                                  <a:off x="50930" y="78756"/>
                                  <a:ext cx="49456" cy="300376"/>
                                </a:xfrm>
                                <a:prstGeom prst="rect">
                                  <a:avLst/>
                                </a:prstGeom>
                                <a:ln>
                                  <a:noFill/>
                                </a:ln>
                              </wps:spPr>
                              <wps:txbx>
                                <w:txbxContent>
                                  <w:p w14:paraId="0E38617E"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82034" style="width:17.7832pt;height:19.008pt;mso-position-horizontal-relative:char;mso-position-vertical-relative:line" coordsize="2258,2414">
                      <v:rect id="Rectangle 1172347"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2</w:t>
                              </w:r>
                            </w:p>
                          </w:txbxContent>
                        </v:textbox>
                      </v:rect>
                      <v:rect id="Rectangle 1172349"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81</w:t>
                              </w:r>
                            </w:p>
                          </w:txbxContent>
                        </v:textbox>
                      </v:rect>
                      <v:rect id="Rectangle 1172350"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95313"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6" w:type="dxa"/>
            <w:tcBorders>
              <w:top w:val="single" w:sz="8" w:space="0" w:color="000000"/>
              <w:left w:val="single" w:sz="8" w:space="0" w:color="000000"/>
              <w:bottom w:val="single" w:sz="8" w:space="0" w:color="000000"/>
              <w:right w:val="single" w:sz="8" w:space="0" w:color="000000"/>
            </w:tcBorders>
          </w:tcPr>
          <w:p w14:paraId="05B38FB7" w14:textId="77777777" w:rsidR="007D64FE" w:rsidRDefault="00000000" w:rsidP="001D2589">
            <w:pPr>
              <w:spacing w:after="0" w:line="259" w:lineRule="auto"/>
              <w:ind w:left="206" w:right="-27"/>
              <w:jc w:val="left"/>
            </w:pPr>
            <w:r>
              <w:rPr>
                <w:rFonts w:ascii="Calibri" w:eastAsia="Calibri" w:hAnsi="Calibri" w:cs="Calibri"/>
                <w:noProof/>
                <w:sz w:val="22"/>
              </w:rPr>
              <mc:AlternateContent>
                <mc:Choice Requires="wpg">
                  <w:drawing>
                    <wp:inline distT="0" distB="0" distL="0" distR="0" wp14:anchorId="76B53D3C" wp14:editId="21FB2E7F">
                      <wp:extent cx="225847" cy="241402"/>
                      <wp:effectExtent l="0" t="0" r="0" b="0"/>
                      <wp:docPr id="1382061" name="Group 1382061"/>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72352" name="Rectangle 1172352"/>
                              <wps:cNvSpPr/>
                              <wps:spPr>
                                <a:xfrm rot="5399999">
                                  <a:off x="12668" y="-61306"/>
                                  <a:ext cx="271530" cy="249311"/>
                                </a:xfrm>
                                <a:prstGeom prst="rect">
                                  <a:avLst/>
                                </a:prstGeom>
                                <a:ln>
                                  <a:noFill/>
                                </a:ln>
                              </wps:spPr>
                              <wps:txbx>
                                <w:txbxContent>
                                  <w:p w14:paraId="5096FB83" w14:textId="77777777" w:rsidR="007D64FE" w:rsidRDefault="00000000">
                                    <w:pPr>
                                      <w:bidi w:val="0"/>
                                      <w:spacing w:after="160" w:line="259" w:lineRule="auto"/>
                                      <w:ind w:left="0"/>
                                      <w:jc w:val="left"/>
                                    </w:pPr>
                                    <w:r>
                                      <w:rPr>
                                        <w:sz w:val="20"/>
                                      </w:rPr>
                                      <w:t>4</w:t>
                                    </w:r>
                                  </w:p>
                                </w:txbxContent>
                              </wps:txbx>
                              <wps:bodyPr horzOverflow="overflow" vert="horz" lIns="0" tIns="0" rIns="0" bIns="0" rtlCol="0">
                                <a:noAutofit/>
                              </wps:bodyPr>
                            </wps:wsp>
                            <wps:wsp>
                              <wps:cNvPr id="1172354" name="Rectangle 1172354"/>
                              <wps:cNvSpPr/>
                              <wps:spPr>
                                <a:xfrm rot="5399999">
                                  <a:off x="-102502" y="53864"/>
                                  <a:ext cx="271530" cy="249311"/>
                                </a:xfrm>
                                <a:prstGeom prst="rect">
                                  <a:avLst/>
                                </a:prstGeom>
                                <a:ln>
                                  <a:noFill/>
                                </a:ln>
                              </wps:spPr>
                              <wps:txbx>
                                <w:txbxContent>
                                  <w:p w14:paraId="4E280B8D" w14:textId="77777777" w:rsidR="007D64FE" w:rsidRDefault="00000000">
                                    <w:pPr>
                                      <w:bidi w:val="0"/>
                                      <w:spacing w:after="160" w:line="259" w:lineRule="auto"/>
                                      <w:ind w:left="0"/>
                                      <w:jc w:val="left"/>
                                    </w:pPr>
                                    <w:r>
                                      <w:rPr>
                                        <w:sz w:val="20"/>
                                      </w:rPr>
                                      <w:t>17</w:t>
                                    </w:r>
                                  </w:p>
                                </w:txbxContent>
                              </wps:txbx>
                              <wps:bodyPr horzOverflow="overflow" vert="horz" lIns="0" tIns="0" rIns="0" bIns="0" rtlCol="0">
                                <a:noAutofit/>
                              </wps:bodyPr>
                            </wps:wsp>
                            <wps:wsp>
                              <wps:cNvPr id="1172355" name="Rectangle 1172355"/>
                              <wps:cNvSpPr/>
                              <wps:spPr>
                                <a:xfrm rot="5399999">
                                  <a:off x="-30085" y="-18552"/>
                                  <a:ext cx="271530" cy="249311"/>
                                </a:xfrm>
                                <a:prstGeom prst="rect">
                                  <a:avLst/>
                                </a:prstGeom>
                                <a:ln>
                                  <a:noFill/>
                                </a:ln>
                              </wps:spPr>
                              <wps:txbx>
                                <w:txbxContent>
                                  <w:p w14:paraId="2452E853"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95311" name="Rectangle 95311"/>
                              <wps:cNvSpPr/>
                              <wps:spPr>
                                <a:xfrm rot="5399999">
                                  <a:off x="50930" y="78756"/>
                                  <a:ext cx="49456" cy="300376"/>
                                </a:xfrm>
                                <a:prstGeom prst="rect">
                                  <a:avLst/>
                                </a:prstGeom>
                                <a:ln>
                                  <a:noFill/>
                                </a:ln>
                              </wps:spPr>
                              <wps:txbx>
                                <w:txbxContent>
                                  <w:p w14:paraId="00FB4F9D"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82061" style="width:17.7832pt;height:19.008pt;mso-position-horizontal-relative:char;mso-position-vertical-relative:line" coordsize="2258,2414">
                      <v:rect id="Rectangle 1172352"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4</w:t>
                              </w:r>
                            </w:p>
                          </w:txbxContent>
                        </v:textbox>
                      </v:rect>
                      <v:rect id="Rectangle 1172354"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17</w:t>
                              </w:r>
                            </w:p>
                          </w:txbxContent>
                        </v:textbox>
                      </v:rect>
                      <v:rect id="Rectangle 1172355"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95311"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9" w:type="dxa"/>
            <w:tcBorders>
              <w:top w:val="single" w:sz="8" w:space="0" w:color="000000"/>
              <w:left w:val="single" w:sz="8" w:space="0" w:color="000000"/>
              <w:bottom w:val="single" w:sz="8" w:space="0" w:color="000000"/>
              <w:right w:val="single" w:sz="8" w:space="0" w:color="000000"/>
            </w:tcBorders>
          </w:tcPr>
          <w:p w14:paraId="549D0A90" w14:textId="77777777" w:rsidR="007D64FE" w:rsidRDefault="00000000" w:rsidP="001D2589">
            <w:pPr>
              <w:spacing w:after="0" w:line="259" w:lineRule="auto"/>
              <w:ind w:left="209" w:right="-26"/>
              <w:jc w:val="left"/>
            </w:pPr>
            <w:r>
              <w:rPr>
                <w:rFonts w:ascii="Calibri" w:eastAsia="Calibri" w:hAnsi="Calibri" w:cs="Calibri"/>
                <w:noProof/>
                <w:sz w:val="22"/>
              </w:rPr>
              <mc:AlternateContent>
                <mc:Choice Requires="wpg">
                  <w:drawing>
                    <wp:inline distT="0" distB="0" distL="0" distR="0" wp14:anchorId="3C336FD1" wp14:editId="1C5568D0">
                      <wp:extent cx="225847" cy="241402"/>
                      <wp:effectExtent l="0" t="0" r="0" b="0"/>
                      <wp:docPr id="1382088" name="Group 1382088"/>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72357" name="Rectangle 1172357"/>
                              <wps:cNvSpPr/>
                              <wps:spPr>
                                <a:xfrm rot="5399999">
                                  <a:off x="12668" y="-61306"/>
                                  <a:ext cx="271530" cy="249311"/>
                                </a:xfrm>
                                <a:prstGeom prst="rect">
                                  <a:avLst/>
                                </a:prstGeom>
                                <a:ln>
                                  <a:noFill/>
                                </a:ln>
                              </wps:spPr>
                              <wps:txbx>
                                <w:txbxContent>
                                  <w:p w14:paraId="15CEE02F"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72359" name="Rectangle 1172359"/>
                              <wps:cNvSpPr/>
                              <wps:spPr>
                                <a:xfrm rot="5399999">
                                  <a:off x="-102502" y="53864"/>
                                  <a:ext cx="271530" cy="249311"/>
                                </a:xfrm>
                                <a:prstGeom prst="rect">
                                  <a:avLst/>
                                </a:prstGeom>
                                <a:ln>
                                  <a:noFill/>
                                </a:ln>
                              </wps:spPr>
                              <wps:txbx>
                                <w:txbxContent>
                                  <w:p w14:paraId="5955C425" w14:textId="77777777" w:rsidR="007D64FE" w:rsidRDefault="00000000">
                                    <w:pPr>
                                      <w:bidi w:val="0"/>
                                      <w:spacing w:after="160" w:line="259" w:lineRule="auto"/>
                                      <w:ind w:left="0"/>
                                      <w:jc w:val="left"/>
                                    </w:pPr>
                                    <w:r>
                                      <w:rPr>
                                        <w:sz w:val="20"/>
                                      </w:rPr>
                                      <w:t>27</w:t>
                                    </w:r>
                                  </w:p>
                                </w:txbxContent>
                              </wps:txbx>
                              <wps:bodyPr horzOverflow="overflow" vert="horz" lIns="0" tIns="0" rIns="0" bIns="0" rtlCol="0">
                                <a:noAutofit/>
                              </wps:bodyPr>
                            </wps:wsp>
                            <wps:wsp>
                              <wps:cNvPr id="1172360" name="Rectangle 1172360"/>
                              <wps:cNvSpPr/>
                              <wps:spPr>
                                <a:xfrm rot="5399999">
                                  <a:off x="-30085" y="-18552"/>
                                  <a:ext cx="271530" cy="249311"/>
                                </a:xfrm>
                                <a:prstGeom prst="rect">
                                  <a:avLst/>
                                </a:prstGeom>
                                <a:ln>
                                  <a:noFill/>
                                </a:ln>
                              </wps:spPr>
                              <wps:txbx>
                                <w:txbxContent>
                                  <w:p w14:paraId="5FBABAB6"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95309" name="Rectangle 95309"/>
                              <wps:cNvSpPr/>
                              <wps:spPr>
                                <a:xfrm rot="5399999">
                                  <a:off x="50930" y="78756"/>
                                  <a:ext cx="49456" cy="300376"/>
                                </a:xfrm>
                                <a:prstGeom prst="rect">
                                  <a:avLst/>
                                </a:prstGeom>
                                <a:ln>
                                  <a:noFill/>
                                </a:ln>
                              </wps:spPr>
                              <wps:txbx>
                                <w:txbxContent>
                                  <w:p w14:paraId="3BDC0CAE"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82088" style="width:17.7832pt;height:19.008pt;mso-position-horizontal-relative:char;mso-position-vertical-relative:line" coordsize="2258,2414">
                      <v:rect id="Rectangle 1172357"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72359"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27</w:t>
                              </w:r>
                            </w:p>
                          </w:txbxContent>
                        </v:textbox>
                      </v:rect>
                      <v:rect id="Rectangle 1172360"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95309"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708" w:type="dxa"/>
            <w:tcBorders>
              <w:top w:val="single" w:sz="8" w:space="0" w:color="000000"/>
              <w:left w:val="single" w:sz="8" w:space="0" w:color="000000"/>
              <w:bottom w:val="single" w:sz="8" w:space="0" w:color="000000"/>
              <w:right w:val="single" w:sz="8" w:space="0" w:color="000000"/>
            </w:tcBorders>
          </w:tcPr>
          <w:p w14:paraId="27AB2129" w14:textId="77777777" w:rsidR="007D64FE" w:rsidRDefault="00000000" w:rsidP="001D2589">
            <w:pPr>
              <w:spacing w:after="0" w:line="259" w:lineRule="auto"/>
              <w:ind w:left="276"/>
              <w:jc w:val="left"/>
            </w:pPr>
            <w:r>
              <w:rPr>
                <w:rFonts w:ascii="Calibri" w:eastAsia="Calibri" w:hAnsi="Calibri" w:cs="Calibri"/>
                <w:noProof/>
                <w:sz w:val="22"/>
              </w:rPr>
              <mc:AlternateContent>
                <mc:Choice Requires="wpg">
                  <w:drawing>
                    <wp:inline distT="0" distB="0" distL="0" distR="0" wp14:anchorId="13A2BCC5" wp14:editId="653096CC">
                      <wp:extent cx="225847" cy="241402"/>
                      <wp:effectExtent l="0" t="0" r="0" b="0"/>
                      <wp:docPr id="1382117" name="Group 1382117"/>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72362" name="Rectangle 1172362"/>
                              <wps:cNvSpPr/>
                              <wps:spPr>
                                <a:xfrm rot="5399999">
                                  <a:off x="12668" y="-61306"/>
                                  <a:ext cx="271530" cy="249311"/>
                                </a:xfrm>
                                <a:prstGeom prst="rect">
                                  <a:avLst/>
                                </a:prstGeom>
                                <a:ln>
                                  <a:noFill/>
                                </a:ln>
                              </wps:spPr>
                              <wps:txbx>
                                <w:txbxContent>
                                  <w:p w14:paraId="27A36DAA" w14:textId="77777777" w:rsidR="007D64FE" w:rsidRDefault="00000000">
                                    <w:pPr>
                                      <w:bidi w:val="0"/>
                                      <w:spacing w:after="160" w:line="259" w:lineRule="auto"/>
                                      <w:ind w:left="0"/>
                                      <w:jc w:val="left"/>
                                    </w:pPr>
                                    <w:r>
                                      <w:rPr>
                                        <w:sz w:val="20"/>
                                      </w:rPr>
                                      <w:t>2</w:t>
                                    </w:r>
                                  </w:p>
                                </w:txbxContent>
                              </wps:txbx>
                              <wps:bodyPr horzOverflow="overflow" vert="horz" lIns="0" tIns="0" rIns="0" bIns="0" rtlCol="0">
                                <a:noAutofit/>
                              </wps:bodyPr>
                            </wps:wsp>
                            <wps:wsp>
                              <wps:cNvPr id="1172364" name="Rectangle 1172364"/>
                              <wps:cNvSpPr/>
                              <wps:spPr>
                                <a:xfrm rot="5399999">
                                  <a:off x="-102502" y="53864"/>
                                  <a:ext cx="271530" cy="249311"/>
                                </a:xfrm>
                                <a:prstGeom prst="rect">
                                  <a:avLst/>
                                </a:prstGeom>
                                <a:ln>
                                  <a:noFill/>
                                </a:ln>
                              </wps:spPr>
                              <wps:txbx>
                                <w:txbxContent>
                                  <w:p w14:paraId="3F7C7A2A" w14:textId="77777777" w:rsidR="007D64FE" w:rsidRDefault="00000000">
                                    <w:pPr>
                                      <w:bidi w:val="0"/>
                                      <w:spacing w:after="160" w:line="259" w:lineRule="auto"/>
                                      <w:ind w:left="0"/>
                                      <w:jc w:val="left"/>
                                    </w:pPr>
                                    <w:r>
                                      <w:rPr>
                                        <w:sz w:val="20"/>
                                      </w:rPr>
                                      <w:t>27</w:t>
                                    </w:r>
                                  </w:p>
                                </w:txbxContent>
                              </wps:txbx>
                              <wps:bodyPr horzOverflow="overflow" vert="horz" lIns="0" tIns="0" rIns="0" bIns="0" rtlCol="0">
                                <a:noAutofit/>
                              </wps:bodyPr>
                            </wps:wsp>
                            <wps:wsp>
                              <wps:cNvPr id="1172365" name="Rectangle 1172365"/>
                              <wps:cNvSpPr/>
                              <wps:spPr>
                                <a:xfrm rot="5399999">
                                  <a:off x="-30085" y="-18552"/>
                                  <a:ext cx="271530" cy="249311"/>
                                </a:xfrm>
                                <a:prstGeom prst="rect">
                                  <a:avLst/>
                                </a:prstGeom>
                                <a:ln>
                                  <a:noFill/>
                                </a:ln>
                              </wps:spPr>
                              <wps:txbx>
                                <w:txbxContent>
                                  <w:p w14:paraId="0B5F8221"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95307" name="Rectangle 95307"/>
                              <wps:cNvSpPr/>
                              <wps:spPr>
                                <a:xfrm rot="5399999">
                                  <a:off x="50930" y="78756"/>
                                  <a:ext cx="49456" cy="300376"/>
                                </a:xfrm>
                                <a:prstGeom prst="rect">
                                  <a:avLst/>
                                </a:prstGeom>
                                <a:ln>
                                  <a:noFill/>
                                </a:ln>
                              </wps:spPr>
                              <wps:txbx>
                                <w:txbxContent>
                                  <w:p w14:paraId="0146E404"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82117" style="width:17.7832pt;height:19.008pt;mso-position-horizontal-relative:char;mso-position-vertical-relative:line" coordsize="2258,2414">
                      <v:rect id="Rectangle 1172362"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2</w:t>
                              </w:r>
                            </w:p>
                          </w:txbxContent>
                        </v:textbox>
                      </v:rect>
                      <v:rect id="Rectangle 1172364"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27</w:t>
                              </w:r>
                            </w:p>
                          </w:txbxContent>
                        </v:textbox>
                      </v:rect>
                      <v:rect id="Rectangle 1172365"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95307"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708" w:type="dxa"/>
            <w:tcBorders>
              <w:top w:val="single" w:sz="8" w:space="0" w:color="000000"/>
              <w:left w:val="single" w:sz="8" w:space="0" w:color="000000"/>
              <w:bottom w:val="single" w:sz="8" w:space="0" w:color="000000"/>
              <w:right w:val="single" w:sz="8" w:space="0" w:color="000000"/>
            </w:tcBorders>
          </w:tcPr>
          <w:p w14:paraId="6B23FC7B" w14:textId="77777777" w:rsidR="007D64FE" w:rsidRDefault="00000000" w:rsidP="001D2589">
            <w:pPr>
              <w:spacing w:after="0" w:line="259" w:lineRule="auto"/>
              <w:ind w:left="278"/>
              <w:jc w:val="left"/>
            </w:pPr>
            <w:r>
              <w:rPr>
                <w:rFonts w:ascii="Calibri" w:eastAsia="Calibri" w:hAnsi="Calibri" w:cs="Calibri"/>
                <w:noProof/>
                <w:sz w:val="22"/>
              </w:rPr>
              <mc:AlternateContent>
                <mc:Choice Requires="wpg">
                  <w:drawing>
                    <wp:inline distT="0" distB="0" distL="0" distR="0" wp14:anchorId="14160A05" wp14:editId="2C8B2999">
                      <wp:extent cx="225847" cy="241402"/>
                      <wp:effectExtent l="0" t="0" r="0" b="0"/>
                      <wp:docPr id="1382146" name="Group 1382146"/>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72367" name="Rectangle 1172367"/>
                              <wps:cNvSpPr/>
                              <wps:spPr>
                                <a:xfrm rot="5399999">
                                  <a:off x="12667" y="-61306"/>
                                  <a:ext cx="271530" cy="249311"/>
                                </a:xfrm>
                                <a:prstGeom prst="rect">
                                  <a:avLst/>
                                </a:prstGeom>
                                <a:ln>
                                  <a:noFill/>
                                </a:ln>
                              </wps:spPr>
                              <wps:txbx>
                                <w:txbxContent>
                                  <w:p w14:paraId="587E5C56"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72369" name="Rectangle 1172369"/>
                              <wps:cNvSpPr/>
                              <wps:spPr>
                                <a:xfrm rot="5399999">
                                  <a:off x="-102503" y="53864"/>
                                  <a:ext cx="271530" cy="249311"/>
                                </a:xfrm>
                                <a:prstGeom prst="rect">
                                  <a:avLst/>
                                </a:prstGeom>
                                <a:ln>
                                  <a:noFill/>
                                </a:ln>
                              </wps:spPr>
                              <wps:txbx>
                                <w:txbxContent>
                                  <w:p w14:paraId="2ECF09DF" w14:textId="77777777" w:rsidR="007D64FE" w:rsidRDefault="00000000">
                                    <w:pPr>
                                      <w:bidi w:val="0"/>
                                      <w:spacing w:after="160" w:line="259" w:lineRule="auto"/>
                                      <w:ind w:left="0"/>
                                      <w:jc w:val="left"/>
                                    </w:pPr>
                                    <w:r>
                                      <w:rPr>
                                        <w:sz w:val="20"/>
                                      </w:rPr>
                                      <w:t>91</w:t>
                                    </w:r>
                                  </w:p>
                                </w:txbxContent>
                              </wps:txbx>
                              <wps:bodyPr horzOverflow="overflow" vert="horz" lIns="0" tIns="0" rIns="0" bIns="0" rtlCol="0">
                                <a:noAutofit/>
                              </wps:bodyPr>
                            </wps:wsp>
                            <wps:wsp>
                              <wps:cNvPr id="1172370" name="Rectangle 1172370"/>
                              <wps:cNvSpPr/>
                              <wps:spPr>
                                <a:xfrm rot="5399999">
                                  <a:off x="-30086" y="-18552"/>
                                  <a:ext cx="271530" cy="249311"/>
                                </a:xfrm>
                                <a:prstGeom prst="rect">
                                  <a:avLst/>
                                </a:prstGeom>
                                <a:ln>
                                  <a:noFill/>
                                </a:ln>
                              </wps:spPr>
                              <wps:txbx>
                                <w:txbxContent>
                                  <w:p w14:paraId="29C31ED2"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95305" name="Rectangle 95305"/>
                              <wps:cNvSpPr/>
                              <wps:spPr>
                                <a:xfrm rot="5399999">
                                  <a:off x="50930" y="78756"/>
                                  <a:ext cx="49456" cy="300376"/>
                                </a:xfrm>
                                <a:prstGeom prst="rect">
                                  <a:avLst/>
                                </a:prstGeom>
                                <a:ln>
                                  <a:noFill/>
                                </a:ln>
                              </wps:spPr>
                              <wps:txbx>
                                <w:txbxContent>
                                  <w:p w14:paraId="45ECCFF7"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82146" style="width:17.7832pt;height:19.008pt;mso-position-horizontal-relative:char;mso-position-vertical-relative:line" coordsize="2258,2414">
                      <v:rect id="Rectangle 1172367"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72369"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91</w:t>
                              </w:r>
                            </w:p>
                          </w:txbxContent>
                        </v:textbox>
                      </v:rect>
                      <v:rect id="Rectangle 1172370"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95305"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71" w:type="dxa"/>
            <w:tcBorders>
              <w:top w:val="single" w:sz="8" w:space="0" w:color="000000"/>
              <w:left w:val="single" w:sz="8" w:space="0" w:color="000000"/>
              <w:bottom w:val="single" w:sz="8" w:space="0" w:color="000000"/>
              <w:right w:val="single" w:sz="8" w:space="0" w:color="000000"/>
            </w:tcBorders>
          </w:tcPr>
          <w:p w14:paraId="5E99EBAD" w14:textId="77777777" w:rsidR="007D64FE" w:rsidRDefault="00000000" w:rsidP="001D2589">
            <w:pPr>
              <w:spacing w:after="0" w:line="259" w:lineRule="auto"/>
              <w:ind w:left="211" w:right="-27"/>
              <w:jc w:val="left"/>
            </w:pPr>
            <w:r>
              <w:rPr>
                <w:rFonts w:ascii="Calibri" w:eastAsia="Calibri" w:hAnsi="Calibri" w:cs="Calibri"/>
                <w:noProof/>
                <w:sz w:val="22"/>
              </w:rPr>
              <mc:AlternateContent>
                <mc:Choice Requires="wpg">
                  <w:drawing>
                    <wp:inline distT="0" distB="0" distL="0" distR="0" wp14:anchorId="71C7ACDE" wp14:editId="143FBC22">
                      <wp:extent cx="225847" cy="241402"/>
                      <wp:effectExtent l="0" t="0" r="0" b="0"/>
                      <wp:docPr id="1382162" name="Group 1382162"/>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72371" name="Rectangle 1172371"/>
                              <wps:cNvSpPr/>
                              <wps:spPr>
                                <a:xfrm rot="5399999">
                                  <a:off x="12668" y="-61306"/>
                                  <a:ext cx="271530" cy="249311"/>
                                </a:xfrm>
                                <a:prstGeom prst="rect">
                                  <a:avLst/>
                                </a:prstGeom>
                                <a:ln>
                                  <a:noFill/>
                                </a:ln>
                              </wps:spPr>
                              <wps:txbx>
                                <w:txbxContent>
                                  <w:p w14:paraId="0EF7EC6A"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72372" name="Rectangle 1172372"/>
                              <wps:cNvSpPr/>
                              <wps:spPr>
                                <a:xfrm rot="5399999">
                                  <a:off x="-102502" y="53864"/>
                                  <a:ext cx="271530" cy="249311"/>
                                </a:xfrm>
                                <a:prstGeom prst="rect">
                                  <a:avLst/>
                                </a:prstGeom>
                                <a:ln>
                                  <a:noFill/>
                                </a:ln>
                              </wps:spPr>
                              <wps:txbx>
                                <w:txbxContent>
                                  <w:p w14:paraId="10D91F3F" w14:textId="77777777" w:rsidR="007D64FE" w:rsidRDefault="00000000">
                                    <w:pPr>
                                      <w:bidi w:val="0"/>
                                      <w:spacing w:after="160" w:line="259" w:lineRule="auto"/>
                                      <w:ind w:left="0"/>
                                      <w:jc w:val="left"/>
                                    </w:pPr>
                                    <w:r>
                                      <w:rPr>
                                        <w:sz w:val="20"/>
                                      </w:rPr>
                                      <w:t>17</w:t>
                                    </w:r>
                                  </w:p>
                                </w:txbxContent>
                              </wps:txbx>
                              <wps:bodyPr horzOverflow="overflow" vert="horz" lIns="0" tIns="0" rIns="0" bIns="0" rtlCol="0">
                                <a:noAutofit/>
                              </wps:bodyPr>
                            </wps:wsp>
                            <wps:wsp>
                              <wps:cNvPr id="1172373" name="Rectangle 1172373"/>
                              <wps:cNvSpPr/>
                              <wps:spPr>
                                <a:xfrm rot="5399999">
                                  <a:off x="-30085" y="-18552"/>
                                  <a:ext cx="271530" cy="249311"/>
                                </a:xfrm>
                                <a:prstGeom prst="rect">
                                  <a:avLst/>
                                </a:prstGeom>
                                <a:ln>
                                  <a:noFill/>
                                </a:ln>
                              </wps:spPr>
                              <wps:txbx>
                                <w:txbxContent>
                                  <w:p w14:paraId="65D3EA2F"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95303" name="Rectangle 95303"/>
                              <wps:cNvSpPr/>
                              <wps:spPr>
                                <a:xfrm rot="5399999">
                                  <a:off x="50930" y="78756"/>
                                  <a:ext cx="49456" cy="300376"/>
                                </a:xfrm>
                                <a:prstGeom prst="rect">
                                  <a:avLst/>
                                </a:prstGeom>
                                <a:ln>
                                  <a:noFill/>
                                </a:ln>
                              </wps:spPr>
                              <wps:txbx>
                                <w:txbxContent>
                                  <w:p w14:paraId="6568CE05"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82162" style="width:17.7832pt;height:19.008pt;mso-position-horizontal-relative:char;mso-position-vertical-relative:line" coordsize="2258,2414">
                      <v:rect id="Rectangle 1172371"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72372"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17</w:t>
                              </w:r>
                            </w:p>
                          </w:txbxContent>
                        </v:textbox>
                      </v:rect>
                      <v:rect id="Rectangle 1172373"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95303"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51F32264" w14:textId="77777777" w:rsidR="007D64FE" w:rsidRDefault="00000000" w:rsidP="001D2589">
            <w:pPr>
              <w:spacing w:after="0" w:line="259" w:lineRule="auto"/>
              <w:ind w:left="103"/>
              <w:jc w:val="left"/>
            </w:pPr>
            <w:r>
              <w:rPr>
                <w:b/>
                <w:bCs/>
                <w:sz w:val="22"/>
                <w:rtl/>
              </w:rPr>
              <w:t>میانگین</w:t>
            </w:r>
            <w:r>
              <w:rPr>
                <w:rFonts w:ascii="Lotus" w:eastAsia="Lotus" w:hAnsi="Lotus" w:cs="Lotus"/>
                <w:b/>
                <w:bCs/>
                <w:sz w:val="22"/>
                <w:rtl/>
              </w:rPr>
              <w:t xml:space="preserve"> </w:t>
            </w:r>
          </w:p>
        </w:tc>
      </w:tr>
      <w:tr w:rsidR="007D64FE" w14:paraId="4372B399" w14:textId="77777777">
        <w:trPr>
          <w:trHeight w:val="619"/>
        </w:trPr>
        <w:tc>
          <w:tcPr>
            <w:tcW w:w="1770" w:type="dxa"/>
            <w:gridSpan w:val="3"/>
            <w:tcBorders>
              <w:top w:val="single" w:sz="8" w:space="0" w:color="000000"/>
              <w:left w:val="single" w:sz="8" w:space="0" w:color="000000"/>
              <w:bottom w:val="single" w:sz="8" w:space="0" w:color="000000"/>
              <w:right w:val="single" w:sz="8" w:space="0" w:color="000000"/>
            </w:tcBorders>
            <w:shd w:val="clear" w:color="auto" w:fill="FFC000"/>
          </w:tcPr>
          <w:p w14:paraId="4AC5E0DF" w14:textId="77777777" w:rsidR="007D64FE" w:rsidRDefault="00000000" w:rsidP="001D2589">
            <w:pPr>
              <w:spacing w:after="0" w:line="259" w:lineRule="auto"/>
              <w:ind w:left="75"/>
              <w:jc w:val="left"/>
            </w:pPr>
            <w:r>
              <w:rPr>
                <w:sz w:val="22"/>
              </w:rPr>
              <w:t>1/667</w:t>
            </w:r>
            <w:r>
              <w:rPr>
                <w:sz w:val="24"/>
              </w:rPr>
              <w:t xml:space="preserve"> </w:t>
            </w:r>
          </w:p>
        </w:tc>
        <w:tc>
          <w:tcPr>
            <w:tcW w:w="1915" w:type="dxa"/>
            <w:gridSpan w:val="3"/>
            <w:tcBorders>
              <w:top w:val="single" w:sz="8" w:space="0" w:color="000000"/>
              <w:left w:val="single" w:sz="8" w:space="0" w:color="000000"/>
              <w:bottom w:val="single" w:sz="8" w:space="0" w:color="000000"/>
              <w:right w:val="single" w:sz="8" w:space="0" w:color="000000"/>
            </w:tcBorders>
            <w:shd w:val="clear" w:color="auto" w:fill="FFC000"/>
          </w:tcPr>
          <w:p w14:paraId="2450AF31" w14:textId="77777777" w:rsidR="007D64FE" w:rsidRDefault="00000000" w:rsidP="001D2589">
            <w:pPr>
              <w:spacing w:after="0" w:line="259" w:lineRule="auto"/>
              <w:ind w:left="78"/>
              <w:jc w:val="left"/>
            </w:pPr>
            <w:r>
              <w:rPr>
                <w:sz w:val="22"/>
              </w:rPr>
              <w:t>1/111</w:t>
            </w:r>
            <w:r>
              <w:rPr>
                <w:sz w:val="24"/>
              </w:rPr>
              <w:t xml:space="preserve"> </w:t>
            </w:r>
          </w:p>
        </w:tc>
        <w:tc>
          <w:tcPr>
            <w:tcW w:w="1702" w:type="dxa"/>
            <w:gridSpan w:val="3"/>
            <w:tcBorders>
              <w:top w:val="single" w:sz="8" w:space="0" w:color="000000"/>
              <w:left w:val="single" w:sz="8" w:space="0" w:color="000000"/>
              <w:bottom w:val="single" w:sz="8" w:space="0" w:color="000000"/>
              <w:right w:val="single" w:sz="8" w:space="0" w:color="000000"/>
            </w:tcBorders>
            <w:shd w:val="clear" w:color="auto" w:fill="FFC000"/>
          </w:tcPr>
          <w:p w14:paraId="465DBF05" w14:textId="77777777" w:rsidR="007D64FE" w:rsidRDefault="00000000" w:rsidP="001D2589">
            <w:pPr>
              <w:spacing w:after="0" w:line="259" w:lineRule="auto"/>
              <w:ind w:left="77"/>
              <w:jc w:val="left"/>
            </w:pPr>
            <w:r>
              <w:rPr>
                <w:sz w:val="22"/>
              </w:rPr>
              <w:t>1/122</w:t>
            </w:r>
            <w:r>
              <w:rPr>
                <w:sz w:val="24"/>
              </w:rPr>
              <w:t xml:space="preserve"> </w:t>
            </w:r>
          </w:p>
        </w:tc>
        <w:tc>
          <w:tcPr>
            <w:tcW w:w="1987" w:type="dxa"/>
            <w:gridSpan w:val="3"/>
            <w:tcBorders>
              <w:top w:val="single" w:sz="8" w:space="0" w:color="000000"/>
              <w:left w:val="single" w:sz="8" w:space="0" w:color="000000"/>
              <w:bottom w:val="single" w:sz="8" w:space="0" w:color="000000"/>
              <w:right w:val="single" w:sz="8" w:space="0" w:color="000000"/>
            </w:tcBorders>
            <w:shd w:val="clear" w:color="auto" w:fill="FFC000"/>
          </w:tcPr>
          <w:p w14:paraId="157602F4" w14:textId="77777777" w:rsidR="007D64FE" w:rsidRDefault="00000000" w:rsidP="001D2589">
            <w:pPr>
              <w:spacing w:after="0" w:line="259" w:lineRule="auto"/>
              <w:ind w:left="77"/>
              <w:jc w:val="left"/>
            </w:pPr>
            <w:r>
              <w:rPr>
                <w:sz w:val="22"/>
              </w:rPr>
              <w:t>1/716</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C000"/>
          </w:tcPr>
          <w:p w14:paraId="6B5BFFD6" w14:textId="77777777" w:rsidR="007D64FE" w:rsidRDefault="00000000" w:rsidP="001D2589">
            <w:pPr>
              <w:spacing w:after="0" w:line="259" w:lineRule="auto"/>
              <w:ind w:left="104"/>
              <w:jc w:val="left"/>
            </w:pPr>
            <w:r>
              <w:rPr>
                <w:b/>
                <w:bCs/>
                <w:sz w:val="22"/>
                <w:rtl/>
              </w:rPr>
              <w:t>عدد قطعی</w:t>
            </w:r>
            <w:r>
              <w:rPr>
                <w:rFonts w:ascii="Lotus" w:eastAsia="Lotus" w:hAnsi="Lotus" w:cs="Lotus"/>
                <w:b/>
                <w:bCs/>
                <w:sz w:val="22"/>
                <w:rtl/>
              </w:rPr>
              <w:t xml:space="preserve"> </w:t>
            </w:r>
          </w:p>
        </w:tc>
      </w:tr>
    </w:tbl>
    <w:p w14:paraId="2260BBFE" w14:textId="77777777" w:rsidR="007D64FE" w:rsidRDefault="00000000" w:rsidP="001D2589">
      <w:pPr>
        <w:spacing w:after="3" w:line="265" w:lineRule="auto"/>
        <w:ind w:left="1366" w:right="1592" w:hanging="10"/>
        <w:jc w:val="left"/>
      </w:pPr>
      <w:r>
        <w:rPr>
          <w:rFonts w:ascii="Arial" w:eastAsia="Arial" w:hAnsi="Arial" w:cs="Arial"/>
          <w:sz w:val="22"/>
        </w:rPr>
        <w:t>313</w:t>
      </w:r>
    </w:p>
    <w:p w14:paraId="7418B6B8" w14:textId="77777777" w:rsidR="007D64FE" w:rsidRDefault="00000000" w:rsidP="001D2589">
      <w:pPr>
        <w:pStyle w:val="Heading4"/>
        <w:spacing w:line="265" w:lineRule="auto"/>
        <w:ind w:right="917"/>
        <w:jc w:val="left"/>
      </w:pPr>
      <w:r>
        <w:rPr>
          <w:bCs/>
          <w:szCs w:val="26"/>
          <w:rtl/>
        </w:rPr>
        <w:t xml:space="preserve">جدول </w:t>
      </w:r>
      <w:r>
        <w:rPr>
          <w:bCs/>
          <w:szCs w:val="26"/>
        </w:rPr>
        <w:t>5</w:t>
      </w:r>
      <w:r>
        <w:rPr>
          <w:bCs/>
          <w:szCs w:val="26"/>
          <w:rtl/>
        </w:rPr>
        <w:t>-</w:t>
      </w:r>
      <w:r>
        <w:rPr>
          <w:bCs/>
          <w:szCs w:val="26"/>
        </w:rPr>
        <w:t>15</w:t>
      </w:r>
      <w:r>
        <w:rPr>
          <w:bCs/>
          <w:szCs w:val="26"/>
          <w:rtl/>
        </w:rPr>
        <w:t xml:space="preserve"> نتایج دلفی در ماموریت ایمنی، بهداشت و محیط زیست مرحله سوم دلفی </w:t>
      </w:r>
    </w:p>
    <w:tbl>
      <w:tblPr>
        <w:tblStyle w:val="TableGrid"/>
        <w:tblW w:w="7554" w:type="dxa"/>
        <w:tblInd w:w="874" w:type="dxa"/>
        <w:tblCellMar>
          <w:top w:w="6" w:type="dxa"/>
          <w:left w:w="106" w:type="dxa"/>
          <w:bottom w:w="0" w:type="dxa"/>
          <w:right w:w="103" w:type="dxa"/>
        </w:tblCellMar>
        <w:tblLook w:val="04A0" w:firstRow="1" w:lastRow="0" w:firstColumn="1" w:lastColumn="0" w:noHBand="0" w:noVBand="1"/>
      </w:tblPr>
      <w:tblGrid>
        <w:gridCol w:w="705"/>
        <w:gridCol w:w="708"/>
        <w:gridCol w:w="589"/>
        <w:gridCol w:w="605"/>
        <w:gridCol w:w="602"/>
        <w:gridCol w:w="605"/>
        <w:gridCol w:w="605"/>
        <w:gridCol w:w="586"/>
        <w:gridCol w:w="709"/>
        <w:gridCol w:w="1840"/>
      </w:tblGrid>
      <w:tr w:rsidR="007D64FE" w14:paraId="7865FE5A" w14:textId="77777777">
        <w:trPr>
          <w:trHeight w:val="1219"/>
        </w:trPr>
        <w:tc>
          <w:tcPr>
            <w:tcW w:w="2002" w:type="dxa"/>
            <w:gridSpan w:val="3"/>
            <w:tcBorders>
              <w:top w:val="single" w:sz="8" w:space="0" w:color="000000"/>
              <w:left w:val="single" w:sz="8" w:space="0" w:color="000000"/>
              <w:bottom w:val="single" w:sz="8" w:space="0" w:color="000000"/>
              <w:right w:val="single" w:sz="8" w:space="0" w:color="000000"/>
            </w:tcBorders>
            <w:shd w:val="clear" w:color="auto" w:fill="FFC000"/>
          </w:tcPr>
          <w:p w14:paraId="73269A91" w14:textId="77777777" w:rsidR="007D64FE" w:rsidRDefault="00000000" w:rsidP="001D2589">
            <w:pPr>
              <w:spacing w:after="213" w:line="259" w:lineRule="auto"/>
              <w:ind w:left="0" w:right="265"/>
              <w:jc w:val="left"/>
            </w:pPr>
            <w:r>
              <w:rPr>
                <w:b/>
                <w:bCs/>
                <w:sz w:val="24"/>
                <w:szCs w:val="24"/>
                <w:rtl/>
              </w:rPr>
              <w:t xml:space="preserve">روش های کار ایمن </w:t>
            </w:r>
          </w:p>
          <w:p w14:paraId="2B0491E8" w14:textId="77777777" w:rsidR="007D64FE" w:rsidRDefault="00000000" w:rsidP="001D2589">
            <w:pPr>
              <w:spacing w:after="0" w:line="259" w:lineRule="auto"/>
              <w:ind w:left="0" w:right="63"/>
              <w:jc w:val="left"/>
            </w:pPr>
            <w:r>
              <w:rPr>
                <w:b/>
                <w:sz w:val="20"/>
              </w:rPr>
              <w:t xml:space="preserve"> </w:t>
            </w:r>
          </w:p>
        </w:tc>
        <w:tc>
          <w:tcPr>
            <w:tcW w:w="1812" w:type="dxa"/>
            <w:gridSpan w:val="3"/>
            <w:tcBorders>
              <w:top w:val="single" w:sz="8" w:space="0" w:color="000000"/>
              <w:left w:val="single" w:sz="8" w:space="0" w:color="000000"/>
              <w:bottom w:val="single" w:sz="8" w:space="0" w:color="000000"/>
              <w:right w:val="single" w:sz="8" w:space="0" w:color="000000"/>
            </w:tcBorders>
            <w:shd w:val="clear" w:color="auto" w:fill="FFC000"/>
          </w:tcPr>
          <w:p w14:paraId="695E340A" w14:textId="77777777" w:rsidR="007D64FE" w:rsidRDefault="00000000" w:rsidP="001D2589">
            <w:pPr>
              <w:spacing w:after="0" w:line="259" w:lineRule="auto"/>
              <w:ind w:left="1" w:right="254" w:hanging="1"/>
              <w:jc w:val="left"/>
            </w:pPr>
            <w:r>
              <w:rPr>
                <w:b/>
                <w:bCs/>
                <w:sz w:val="24"/>
                <w:szCs w:val="24"/>
                <w:rtl/>
              </w:rPr>
              <w:t xml:space="preserve">آمادگی و واکنش اضطراری </w:t>
            </w:r>
          </w:p>
        </w:tc>
        <w:tc>
          <w:tcPr>
            <w:tcW w:w="1900" w:type="dxa"/>
            <w:gridSpan w:val="3"/>
            <w:tcBorders>
              <w:top w:val="single" w:sz="8" w:space="0" w:color="000000"/>
              <w:left w:val="single" w:sz="8" w:space="0" w:color="000000"/>
              <w:bottom w:val="single" w:sz="8" w:space="0" w:color="000000"/>
              <w:right w:val="single" w:sz="8" w:space="0" w:color="000000"/>
            </w:tcBorders>
            <w:shd w:val="clear" w:color="auto" w:fill="FFC000"/>
          </w:tcPr>
          <w:p w14:paraId="5DFF5DC4" w14:textId="77777777" w:rsidR="007D64FE" w:rsidRDefault="00000000" w:rsidP="001D2589">
            <w:pPr>
              <w:spacing w:after="199" w:line="259" w:lineRule="auto"/>
              <w:ind w:left="0" w:right="288"/>
              <w:jc w:val="left"/>
            </w:pPr>
            <w:r>
              <w:rPr>
                <w:b/>
                <w:bCs/>
                <w:sz w:val="24"/>
                <w:szCs w:val="24"/>
                <w:rtl/>
              </w:rPr>
              <w:t xml:space="preserve">اقدامات فنی لازم </w:t>
            </w:r>
          </w:p>
          <w:p w14:paraId="28BD04E4" w14:textId="77777777" w:rsidR="007D64FE" w:rsidRDefault="00000000" w:rsidP="001D2589">
            <w:pPr>
              <w:spacing w:after="0" w:line="259" w:lineRule="auto"/>
              <w:ind w:left="0" w:right="59"/>
              <w:jc w:val="left"/>
            </w:pPr>
            <w:r>
              <w:rPr>
                <w:rFonts w:ascii="Calibri" w:eastAsia="Calibri" w:hAnsi="Calibri" w:cs="Calibri"/>
                <w:b/>
                <w:sz w:val="20"/>
              </w:rPr>
              <w:t xml:space="preserve"> </w:t>
            </w:r>
          </w:p>
        </w:tc>
        <w:tc>
          <w:tcPr>
            <w:tcW w:w="1840" w:type="dxa"/>
            <w:tcBorders>
              <w:top w:val="single" w:sz="8" w:space="0" w:color="000000"/>
              <w:left w:val="single" w:sz="8" w:space="0" w:color="000000"/>
              <w:bottom w:val="single" w:sz="8" w:space="0" w:color="000000"/>
              <w:right w:val="single" w:sz="8" w:space="0" w:color="000000"/>
            </w:tcBorders>
            <w:shd w:val="clear" w:color="auto" w:fill="FFC000"/>
          </w:tcPr>
          <w:p w14:paraId="76716CC0" w14:textId="77777777" w:rsidR="007D64FE" w:rsidRDefault="00000000" w:rsidP="001D2589">
            <w:pPr>
              <w:spacing w:after="0" w:line="259" w:lineRule="auto"/>
              <w:ind w:left="1"/>
              <w:jc w:val="left"/>
            </w:pPr>
            <w:r>
              <w:rPr>
                <w:b/>
                <w:bCs/>
                <w:sz w:val="22"/>
                <w:rtl/>
              </w:rPr>
              <w:t>شماره خبره</w:t>
            </w:r>
            <w:r>
              <w:rPr>
                <w:rFonts w:ascii="Lotus" w:eastAsia="Lotus" w:hAnsi="Lotus" w:cs="Lotus"/>
                <w:b/>
                <w:bCs/>
                <w:sz w:val="22"/>
                <w:rtl/>
              </w:rPr>
              <w:t xml:space="preserve"> </w:t>
            </w:r>
          </w:p>
        </w:tc>
      </w:tr>
      <w:tr w:rsidR="007D64FE" w14:paraId="7C2656B2" w14:textId="77777777">
        <w:trPr>
          <w:trHeight w:val="620"/>
        </w:trPr>
        <w:tc>
          <w:tcPr>
            <w:tcW w:w="706" w:type="dxa"/>
            <w:tcBorders>
              <w:top w:val="single" w:sz="8" w:space="0" w:color="000000"/>
              <w:left w:val="single" w:sz="8" w:space="0" w:color="000000"/>
              <w:bottom w:val="single" w:sz="8" w:space="0" w:color="000000"/>
              <w:right w:val="single" w:sz="8" w:space="0" w:color="000000"/>
            </w:tcBorders>
          </w:tcPr>
          <w:p w14:paraId="7BDBC597" w14:textId="77777777" w:rsidR="007D64FE" w:rsidRDefault="00000000" w:rsidP="001D2589">
            <w:pPr>
              <w:spacing w:after="0" w:line="259" w:lineRule="auto"/>
              <w:ind w:left="0"/>
              <w:jc w:val="left"/>
            </w:pPr>
            <w:r>
              <w:rPr>
                <w:sz w:val="20"/>
              </w:rPr>
              <w:t>4</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39383EA5" w14:textId="77777777" w:rsidR="007D64FE" w:rsidRDefault="00000000" w:rsidP="001D2589">
            <w:pPr>
              <w:spacing w:after="0" w:line="259" w:lineRule="auto"/>
              <w:ind w:left="5"/>
              <w:jc w:val="left"/>
            </w:pPr>
            <w:r>
              <w:rPr>
                <w:sz w:val="20"/>
              </w:rPr>
              <w:t>6</w:t>
            </w:r>
            <w:r>
              <w:rPr>
                <w:sz w:val="24"/>
              </w:rPr>
              <w:t xml:space="preserve"> </w:t>
            </w:r>
          </w:p>
        </w:tc>
        <w:tc>
          <w:tcPr>
            <w:tcW w:w="589" w:type="dxa"/>
            <w:tcBorders>
              <w:top w:val="single" w:sz="8" w:space="0" w:color="000000"/>
              <w:left w:val="single" w:sz="8" w:space="0" w:color="000000"/>
              <w:bottom w:val="single" w:sz="8" w:space="0" w:color="000000"/>
              <w:right w:val="single" w:sz="8" w:space="0" w:color="000000"/>
            </w:tcBorders>
          </w:tcPr>
          <w:p w14:paraId="3DC82578" w14:textId="77777777" w:rsidR="007D64FE" w:rsidRDefault="00000000" w:rsidP="001D2589">
            <w:pPr>
              <w:spacing w:after="0" w:line="259" w:lineRule="auto"/>
              <w:ind w:left="5"/>
              <w:jc w:val="left"/>
            </w:pPr>
            <w:r>
              <w:rPr>
                <w:sz w:val="20"/>
              </w:rPr>
              <w:t>1</w:t>
            </w:r>
            <w:r>
              <w:rPr>
                <w:sz w:val="24"/>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42524B27" w14:textId="77777777" w:rsidR="007D64FE" w:rsidRDefault="00000000" w:rsidP="001D2589">
            <w:pPr>
              <w:spacing w:after="0" w:line="259" w:lineRule="auto"/>
              <w:ind w:left="2"/>
              <w:jc w:val="left"/>
            </w:pPr>
            <w:r>
              <w:rPr>
                <w:sz w:val="20"/>
              </w:rPr>
              <w:t>2</w:t>
            </w:r>
            <w:r>
              <w:rPr>
                <w:sz w:val="24"/>
              </w:rPr>
              <w:t xml:space="preserve"> </w:t>
            </w:r>
          </w:p>
        </w:tc>
        <w:tc>
          <w:tcPr>
            <w:tcW w:w="602" w:type="dxa"/>
            <w:tcBorders>
              <w:top w:val="single" w:sz="8" w:space="0" w:color="000000"/>
              <w:left w:val="single" w:sz="8" w:space="0" w:color="000000"/>
              <w:bottom w:val="single" w:sz="8" w:space="0" w:color="000000"/>
              <w:right w:val="single" w:sz="8" w:space="0" w:color="000000"/>
            </w:tcBorders>
          </w:tcPr>
          <w:p w14:paraId="6A19F9D9" w14:textId="77777777" w:rsidR="007D64FE" w:rsidRDefault="00000000" w:rsidP="001D2589">
            <w:pPr>
              <w:spacing w:after="0" w:line="259" w:lineRule="auto"/>
              <w:ind w:left="2"/>
              <w:jc w:val="left"/>
            </w:pPr>
            <w:r>
              <w:rPr>
                <w:sz w:val="20"/>
              </w:rPr>
              <w:t>1</w:t>
            </w:r>
            <w:r>
              <w:rPr>
                <w:sz w:val="24"/>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0192DC24" w14:textId="77777777" w:rsidR="007D64FE" w:rsidRDefault="00000000" w:rsidP="001D2589">
            <w:pPr>
              <w:spacing w:after="0" w:line="259" w:lineRule="auto"/>
              <w:ind w:left="5"/>
              <w:jc w:val="left"/>
            </w:pPr>
            <w:r>
              <w:rPr>
                <w:sz w:val="20"/>
              </w:rPr>
              <w:t>1</w:t>
            </w:r>
            <w:r>
              <w:rPr>
                <w:sz w:val="24"/>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7A14108A" w14:textId="77777777" w:rsidR="007D64FE" w:rsidRDefault="00000000" w:rsidP="001D2589">
            <w:pPr>
              <w:spacing w:after="0" w:line="259" w:lineRule="auto"/>
              <w:ind w:left="2"/>
              <w:jc w:val="left"/>
            </w:pPr>
            <w:r>
              <w:rPr>
                <w:sz w:val="20"/>
              </w:rPr>
              <w:t>1</w:t>
            </w:r>
            <w:r>
              <w:rPr>
                <w:sz w:val="24"/>
              </w:rPr>
              <w:t xml:space="preserve"> </w:t>
            </w:r>
          </w:p>
        </w:tc>
        <w:tc>
          <w:tcPr>
            <w:tcW w:w="586" w:type="dxa"/>
            <w:tcBorders>
              <w:top w:val="single" w:sz="8" w:space="0" w:color="000000"/>
              <w:left w:val="single" w:sz="8" w:space="0" w:color="000000"/>
              <w:bottom w:val="single" w:sz="8" w:space="0" w:color="000000"/>
              <w:right w:val="single" w:sz="8" w:space="0" w:color="000000"/>
            </w:tcBorders>
          </w:tcPr>
          <w:p w14:paraId="6ECB7890" w14:textId="77777777" w:rsidR="007D64FE" w:rsidRDefault="00000000" w:rsidP="001D2589">
            <w:pPr>
              <w:spacing w:after="0" w:line="259" w:lineRule="auto"/>
              <w:ind w:left="2"/>
              <w:jc w:val="left"/>
            </w:pPr>
            <w:r>
              <w:rPr>
                <w:sz w:val="20"/>
              </w:rPr>
              <w:t>6</w:t>
            </w:r>
            <w:r>
              <w:rPr>
                <w:sz w:val="24"/>
              </w:rPr>
              <w:t xml:space="preserve"> </w:t>
            </w:r>
          </w:p>
        </w:tc>
        <w:tc>
          <w:tcPr>
            <w:tcW w:w="709" w:type="dxa"/>
            <w:tcBorders>
              <w:top w:val="single" w:sz="8" w:space="0" w:color="000000"/>
              <w:left w:val="single" w:sz="8" w:space="0" w:color="000000"/>
              <w:bottom w:val="single" w:sz="8" w:space="0" w:color="000000"/>
              <w:right w:val="single" w:sz="8" w:space="0" w:color="000000"/>
            </w:tcBorders>
          </w:tcPr>
          <w:p w14:paraId="0EDD306A" w14:textId="77777777" w:rsidR="007D64FE" w:rsidRDefault="00000000" w:rsidP="001D2589">
            <w:pPr>
              <w:spacing w:after="0" w:line="259" w:lineRule="auto"/>
              <w:ind w:left="2"/>
              <w:jc w:val="left"/>
            </w:pPr>
            <w:r>
              <w:rPr>
                <w:sz w:val="20"/>
              </w:rPr>
              <w:t>9</w:t>
            </w:r>
            <w:r>
              <w:rPr>
                <w:sz w:val="24"/>
              </w:rPr>
              <w:t xml:space="preserve"> </w:t>
            </w:r>
          </w:p>
        </w:tc>
        <w:tc>
          <w:tcPr>
            <w:tcW w:w="1840" w:type="dxa"/>
            <w:tcBorders>
              <w:top w:val="single" w:sz="8" w:space="0" w:color="000000"/>
              <w:left w:val="single" w:sz="8" w:space="0" w:color="000000"/>
              <w:bottom w:val="single" w:sz="8" w:space="0" w:color="000000"/>
              <w:right w:val="single" w:sz="8" w:space="0" w:color="000000"/>
            </w:tcBorders>
            <w:shd w:val="clear" w:color="auto" w:fill="FFFF00"/>
          </w:tcPr>
          <w:p w14:paraId="56970EF9" w14:textId="77777777" w:rsidR="007D64FE" w:rsidRDefault="00000000" w:rsidP="001D2589">
            <w:pPr>
              <w:spacing w:after="0" w:line="259" w:lineRule="auto"/>
              <w:ind w:left="0"/>
              <w:jc w:val="left"/>
            </w:pPr>
            <w:r>
              <w:rPr>
                <w:b/>
                <w:bCs/>
                <w:sz w:val="22"/>
                <w:rtl/>
              </w:rPr>
              <w:t xml:space="preserve">خبره شماره </w:t>
            </w:r>
            <w:r>
              <w:rPr>
                <w:b/>
                <w:bCs/>
                <w:sz w:val="22"/>
              </w:rPr>
              <w:t>1</w:t>
            </w:r>
            <w:r>
              <w:rPr>
                <w:b/>
                <w:bCs/>
                <w:sz w:val="22"/>
                <w:rtl/>
              </w:rPr>
              <w:t xml:space="preserve"> </w:t>
            </w:r>
          </w:p>
        </w:tc>
      </w:tr>
      <w:tr w:rsidR="007D64FE" w14:paraId="01E0600C" w14:textId="77777777">
        <w:trPr>
          <w:trHeight w:val="622"/>
        </w:trPr>
        <w:tc>
          <w:tcPr>
            <w:tcW w:w="706" w:type="dxa"/>
            <w:tcBorders>
              <w:top w:val="single" w:sz="8" w:space="0" w:color="000000"/>
              <w:left w:val="single" w:sz="8" w:space="0" w:color="000000"/>
              <w:bottom w:val="single" w:sz="8" w:space="0" w:color="000000"/>
              <w:right w:val="single" w:sz="8" w:space="0" w:color="000000"/>
            </w:tcBorders>
          </w:tcPr>
          <w:p w14:paraId="65D8EE9C" w14:textId="77777777" w:rsidR="007D64FE" w:rsidRDefault="00000000" w:rsidP="001D2589">
            <w:pPr>
              <w:spacing w:after="0" w:line="259" w:lineRule="auto"/>
              <w:ind w:left="0"/>
              <w:jc w:val="left"/>
            </w:pPr>
            <w:r>
              <w:rPr>
                <w:sz w:val="20"/>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4E46D1EE" w14:textId="77777777" w:rsidR="007D64FE" w:rsidRDefault="00000000" w:rsidP="001D2589">
            <w:pPr>
              <w:spacing w:after="0" w:line="259" w:lineRule="auto"/>
              <w:ind w:left="5"/>
              <w:jc w:val="left"/>
            </w:pPr>
            <w:r>
              <w:rPr>
                <w:sz w:val="20"/>
              </w:rPr>
              <w:t>1</w:t>
            </w:r>
            <w:r>
              <w:rPr>
                <w:sz w:val="24"/>
              </w:rPr>
              <w:t xml:space="preserve"> </w:t>
            </w:r>
          </w:p>
        </w:tc>
        <w:tc>
          <w:tcPr>
            <w:tcW w:w="589" w:type="dxa"/>
            <w:tcBorders>
              <w:top w:val="single" w:sz="8" w:space="0" w:color="000000"/>
              <w:left w:val="single" w:sz="8" w:space="0" w:color="000000"/>
              <w:bottom w:val="single" w:sz="8" w:space="0" w:color="000000"/>
              <w:right w:val="single" w:sz="8" w:space="0" w:color="000000"/>
            </w:tcBorders>
          </w:tcPr>
          <w:p w14:paraId="0DF06996" w14:textId="77777777" w:rsidR="007D64FE" w:rsidRDefault="00000000" w:rsidP="001D2589">
            <w:pPr>
              <w:spacing w:after="0" w:line="259" w:lineRule="auto"/>
              <w:ind w:left="5"/>
              <w:jc w:val="left"/>
            </w:pPr>
            <w:r>
              <w:rPr>
                <w:sz w:val="20"/>
              </w:rPr>
              <w:t>1</w:t>
            </w:r>
            <w:r>
              <w:rPr>
                <w:sz w:val="24"/>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5B0F55F7" w14:textId="77777777" w:rsidR="007D64FE" w:rsidRDefault="00000000" w:rsidP="001D2589">
            <w:pPr>
              <w:spacing w:after="0" w:line="259" w:lineRule="auto"/>
              <w:ind w:left="2"/>
              <w:jc w:val="left"/>
            </w:pPr>
            <w:r>
              <w:rPr>
                <w:sz w:val="20"/>
              </w:rPr>
              <w:t>2</w:t>
            </w:r>
            <w:r>
              <w:rPr>
                <w:sz w:val="24"/>
              </w:rPr>
              <w:t xml:space="preserve"> </w:t>
            </w:r>
          </w:p>
        </w:tc>
        <w:tc>
          <w:tcPr>
            <w:tcW w:w="602" w:type="dxa"/>
            <w:tcBorders>
              <w:top w:val="single" w:sz="8" w:space="0" w:color="000000"/>
              <w:left w:val="single" w:sz="8" w:space="0" w:color="000000"/>
              <w:bottom w:val="single" w:sz="8" w:space="0" w:color="000000"/>
              <w:right w:val="single" w:sz="8" w:space="0" w:color="000000"/>
            </w:tcBorders>
          </w:tcPr>
          <w:p w14:paraId="7661C097" w14:textId="77777777" w:rsidR="007D64FE" w:rsidRDefault="00000000" w:rsidP="001D2589">
            <w:pPr>
              <w:spacing w:after="0" w:line="259" w:lineRule="auto"/>
              <w:ind w:left="2"/>
              <w:jc w:val="left"/>
            </w:pPr>
            <w:r>
              <w:rPr>
                <w:sz w:val="20"/>
              </w:rPr>
              <w:t>4</w:t>
            </w:r>
            <w:r>
              <w:rPr>
                <w:sz w:val="24"/>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1F265539" w14:textId="77777777" w:rsidR="007D64FE" w:rsidRDefault="00000000" w:rsidP="001D2589">
            <w:pPr>
              <w:spacing w:after="0" w:line="259" w:lineRule="auto"/>
              <w:ind w:left="5"/>
              <w:jc w:val="left"/>
            </w:pPr>
            <w:r>
              <w:rPr>
                <w:sz w:val="20"/>
              </w:rPr>
              <w:t>1</w:t>
            </w:r>
            <w:r>
              <w:rPr>
                <w:sz w:val="24"/>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1CA022A2" w14:textId="77777777" w:rsidR="007D64FE" w:rsidRDefault="00000000" w:rsidP="001D2589">
            <w:pPr>
              <w:spacing w:after="0" w:line="259" w:lineRule="auto"/>
              <w:ind w:left="2"/>
              <w:jc w:val="left"/>
            </w:pPr>
            <w:r>
              <w:rPr>
                <w:sz w:val="20"/>
              </w:rPr>
              <w:t>4</w:t>
            </w:r>
            <w:r>
              <w:rPr>
                <w:sz w:val="24"/>
              </w:rPr>
              <w:t xml:space="preserve"> </w:t>
            </w:r>
          </w:p>
        </w:tc>
        <w:tc>
          <w:tcPr>
            <w:tcW w:w="586" w:type="dxa"/>
            <w:tcBorders>
              <w:top w:val="single" w:sz="8" w:space="0" w:color="000000"/>
              <w:left w:val="single" w:sz="8" w:space="0" w:color="000000"/>
              <w:bottom w:val="single" w:sz="8" w:space="0" w:color="000000"/>
              <w:right w:val="single" w:sz="8" w:space="0" w:color="000000"/>
            </w:tcBorders>
          </w:tcPr>
          <w:p w14:paraId="465D59CC" w14:textId="77777777" w:rsidR="007D64FE" w:rsidRDefault="00000000" w:rsidP="001D2589">
            <w:pPr>
              <w:spacing w:after="0" w:line="259" w:lineRule="auto"/>
              <w:ind w:left="2"/>
              <w:jc w:val="left"/>
            </w:pPr>
            <w:r>
              <w:rPr>
                <w:sz w:val="20"/>
              </w:rPr>
              <w:t>6</w:t>
            </w:r>
            <w:r>
              <w:rPr>
                <w:sz w:val="24"/>
              </w:rPr>
              <w:t xml:space="preserve"> </w:t>
            </w:r>
          </w:p>
        </w:tc>
        <w:tc>
          <w:tcPr>
            <w:tcW w:w="709" w:type="dxa"/>
            <w:tcBorders>
              <w:top w:val="single" w:sz="8" w:space="0" w:color="000000"/>
              <w:left w:val="single" w:sz="8" w:space="0" w:color="000000"/>
              <w:bottom w:val="single" w:sz="8" w:space="0" w:color="000000"/>
              <w:right w:val="single" w:sz="8" w:space="0" w:color="000000"/>
            </w:tcBorders>
          </w:tcPr>
          <w:p w14:paraId="064AC2C0" w14:textId="77777777" w:rsidR="007D64FE" w:rsidRDefault="00000000" w:rsidP="001D2589">
            <w:pPr>
              <w:spacing w:after="0" w:line="259" w:lineRule="auto"/>
              <w:ind w:left="2"/>
              <w:jc w:val="left"/>
            </w:pPr>
            <w:r>
              <w:rPr>
                <w:sz w:val="20"/>
              </w:rPr>
              <w:t>9</w:t>
            </w:r>
            <w:r>
              <w:rPr>
                <w:sz w:val="24"/>
              </w:rPr>
              <w:t xml:space="preserve"> </w:t>
            </w:r>
          </w:p>
        </w:tc>
        <w:tc>
          <w:tcPr>
            <w:tcW w:w="1840" w:type="dxa"/>
            <w:tcBorders>
              <w:top w:val="single" w:sz="8" w:space="0" w:color="000000"/>
              <w:left w:val="single" w:sz="8" w:space="0" w:color="000000"/>
              <w:bottom w:val="single" w:sz="8" w:space="0" w:color="000000"/>
              <w:right w:val="single" w:sz="8" w:space="0" w:color="000000"/>
            </w:tcBorders>
            <w:shd w:val="clear" w:color="auto" w:fill="FFFF00"/>
          </w:tcPr>
          <w:p w14:paraId="7D1DF8D8" w14:textId="77777777" w:rsidR="007D64FE" w:rsidRDefault="00000000" w:rsidP="001D2589">
            <w:pPr>
              <w:spacing w:after="0" w:line="259" w:lineRule="auto"/>
              <w:ind w:left="0"/>
              <w:jc w:val="left"/>
            </w:pPr>
            <w:r>
              <w:rPr>
                <w:b/>
                <w:bCs/>
                <w:sz w:val="22"/>
                <w:rtl/>
              </w:rPr>
              <w:t xml:space="preserve">خبره شماره </w:t>
            </w:r>
            <w:r>
              <w:rPr>
                <w:b/>
                <w:bCs/>
                <w:sz w:val="22"/>
              </w:rPr>
              <w:t>2</w:t>
            </w:r>
            <w:r>
              <w:rPr>
                <w:rFonts w:ascii="Calibri" w:eastAsia="Calibri" w:hAnsi="Calibri" w:cs="Calibri"/>
                <w:b/>
                <w:bCs/>
                <w:sz w:val="22"/>
                <w:rtl/>
              </w:rPr>
              <w:t xml:space="preserve"> </w:t>
            </w:r>
          </w:p>
        </w:tc>
      </w:tr>
      <w:tr w:rsidR="007D64FE" w14:paraId="49BFDD7B" w14:textId="77777777">
        <w:trPr>
          <w:trHeight w:val="622"/>
        </w:trPr>
        <w:tc>
          <w:tcPr>
            <w:tcW w:w="706" w:type="dxa"/>
            <w:tcBorders>
              <w:top w:val="single" w:sz="8" w:space="0" w:color="000000"/>
              <w:left w:val="single" w:sz="8" w:space="0" w:color="000000"/>
              <w:bottom w:val="single" w:sz="8" w:space="0" w:color="000000"/>
              <w:right w:val="single" w:sz="8" w:space="0" w:color="000000"/>
            </w:tcBorders>
          </w:tcPr>
          <w:p w14:paraId="17D15D4A" w14:textId="77777777" w:rsidR="007D64FE" w:rsidRDefault="00000000" w:rsidP="001D2589">
            <w:pPr>
              <w:spacing w:after="0" w:line="259" w:lineRule="auto"/>
              <w:ind w:left="0"/>
              <w:jc w:val="left"/>
            </w:pPr>
            <w:r>
              <w:rPr>
                <w:sz w:val="20"/>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55F4AAD0" w14:textId="77777777" w:rsidR="007D64FE" w:rsidRDefault="00000000" w:rsidP="001D2589">
            <w:pPr>
              <w:spacing w:after="0" w:line="259" w:lineRule="auto"/>
              <w:ind w:left="5"/>
              <w:jc w:val="left"/>
            </w:pPr>
            <w:r>
              <w:rPr>
                <w:sz w:val="20"/>
              </w:rPr>
              <w:t>1</w:t>
            </w:r>
            <w:r>
              <w:rPr>
                <w:sz w:val="24"/>
              </w:rPr>
              <w:t xml:space="preserve"> </w:t>
            </w:r>
          </w:p>
        </w:tc>
        <w:tc>
          <w:tcPr>
            <w:tcW w:w="589" w:type="dxa"/>
            <w:tcBorders>
              <w:top w:val="single" w:sz="8" w:space="0" w:color="000000"/>
              <w:left w:val="single" w:sz="8" w:space="0" w:color="000000"/>
              <w:bottom w:val="single" w:sz="8" w:space="0" w:color="000000"/>
              <w:right w:val="single" w:sz="8" w:space="0" w:color="000000"/>
            </w:tcBorders>
          </w:tcPr>
          <w:p w14:paraId="2649D09F" w14:textId="77777777" w:rsidR="007D64FE" w:rsidRDefault="00000000" w:rsidP="001D2589">
            <w:pPr>
              <w:spacing w:after="0" w:line="259" w:lineRule="auto"/>
              <w:ind w:left="5"/>
              <w:jc w:val="left"/>
            </w:pPr>
            <w:r>
              <w:rPr>
                <w:sz w:val="20"/>
              </w:rPr>
              <w:t>7</w:t>
            </w:r>
            <w:r>
              <w:rPr>
                <w:sz w:val="24"/>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78D51C2E" w14:textId="77777777" w:rsidR="007D64FE" w:rsidRDefault="00000000" w:rsidP="001D2589">
            <w:pPr>
              <w:spacing w:after="0" w:line="259" w:lineRule="auto"/>
              <w:ind w:left="2"/>
              <w:jc w:val="left"/>
            </w:pPr>
            <w:r>
              <w:rPr>
                <w:sz w:val="20"/>
              </w:rPr>
              <w:t>8</w:t>
            </w:r>
            <w:r>
              <w:rPr>
                <w:sz w:val="24"/>
              </w:rPr>
              <w:t xml:space="preserve"> </w:t>
            </w:r>
          </w:p>
        </w:tc>
        <w:tc>
          <w:tcPr>
            <w:tcW w:w="602" w:type="dxa"/>
            <w:tcBorders>
              <w:top w:val="single" w:sz="8" w:space="0" w:color="000000"/>
              <w:left w:val="single" w:sz="8" w:space="0" w:color="000000"/>
              <w:bottom w:val="single" w:sz="8" w:space="0" w:color="000000"/>
              <w:right w:val="single" w:sz="8" w:space="0" w:color="000000"/>
            </w:tcBorders>
          </w:tcPr>
          <w:p w14:paraId="22A7084C" w14:textId="77777777" w:rsidR="007D64FE" w:rsidRDefault="00000000" w:rsidP="001D2589">
            <w:pPr>
              <w:spacing w:after="0" w:line="259" w:lineRule="auto"/>
              <w:ind w:left="2"/>
              <w:jc w:val="left"/>
            </w:pPr>
            <w:r>
              <w:rPr>
                <w:sz w:val="20"/>
              </w:rPr>
              <w:t>4</w:t>
            </w:r>
            <w:r>
              <w:rPr>
                <w:sz w:val="24"/>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7CF6218C" w14:textId="77777777" w:rsidR="007D64FE" w:rsidRDefault="00000000" w:rsidP="001D2589">
            <w:pPr>
              <w:spacing w:after="0" w:line="259" w:lineRule="auto"/>
              <w:ind w:left="5"/>
              <w:jc w:val="left"/>
            </w:pPr>
            <w:r>
              <w:rPr>
                <w:sz w:val="20"/>
              </w:rPr>
              <w:t>1</w:t>
            </w:r>
            <w:r>
              <w:rPr>
                <w:sz w:val="24"/>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0972052E" w14:textId="77777777" w:rsidR="007D64FE" w:rsidRDefault="00000000" w:rsidP="001D2589">
            <w:pPr>
              <w:spacing w:after="0" w:line="259" w:lineRule="auto"/>
              <w:ind w:left="2"/>
              <w:jc w:val="left"/>
            </w:pPr>
            <w:r>
              <w:rPr>
                <w:sz w:val="20"/>
              </w:rPr>
              <w:t>4</w:t>
            </w:r>
            <w:r>
              <w:rPr>
                <w:sz w:val="24"/>
              </w:rPr>
              <w:t xml:space="preserve"> </w:t>
            </w:r>
          </w:p>
        </w:tc>
        <w:tc>
          <w:tcPr>
            <w:tcW w:w="586" w:type="dxa"/>
            <w:tcBorders>
              <w:top w:val="single" w:sz="8" w:space="0" w:color="000000"/>
              <w:left w:val="single" w:sz="8" w:space="0" w:color="000000"/>
              <w:bottom w:val="single" w:sz="8" w:space="0" w:color="000000"/>
              <w:right w:val="single" w:sz="8" w:space="0" w:color="000000"/>
            </w:tcBorders>
          </w:tcPr>
          <w:p w14:paraId="763D5900" w14:textId="77777777" w:rsidR="007D64FE" w:rsidRDefault="00000000" w:rsidP="001D2589">
            <w:pPr>
              <w:spacing w:after="0" w:line="259" w:lineRule="auto"/>
              <w:ind w:left="2"/>
              <w:jc w:val="left"/>
            </w:pPr>
            <w:r>
              <w:rPr>
                <w:sz w:val="20"/>
              </w:rPr>
              <w:t>6</w:t>
            </w:r>
            <w:r>
              <w:rPr>
                <w:sz w:val="24"/>
              </w:rPr>
              <w:t xml:space="preserve"> </w:t>
            </w:r>
          </w:p>
        </w:tc>
        <w:tc>
          <w:tcPr>
            <w:tcW w:w="709" w:type="dxa"/>
            <w:tcBorders>
              <w:top w:val="single" w:sz="8" w:space="0" w:color="000000"/>
              <w:left w:val="single" w:sz="8" w:space="0" w:color="000000"/>
              <w:bottom w:val="single" w:sz="8" w:space="0" w:color="000000"/>
              <w:right w:val="single" w:sz="8" w:space="0" w:color="000000"/>
            </w:tcBorders>
          </w:tcPr>
          <w:p w14:paraId="2A8C440C" w14:textId="77777777" w:rsidR="007D64FE" w:rsidRDefault="00000000" w:rsidP="001D2589">
            <w:pPr>
              <w:spacing w:after="0" w:line="259" w:lineRule="auto"/>
              <w:ind w:left="2"/>
              <w:jc w:val="left"/>
            </w:pPr>
            <w:r>
              <w:rPr>
                <w:sz w:val="20"/>
              </w:rPr>
              <w:t>1</w:t>
            </w:r>
            <w:r>
              <w:rPr>
                <w:sz w:val="24"/>
              </w:rPr>
              <w:t xml:space="preserve"> </w:t>
            </w:r>
          </w:p>
        </w:tc>
        <w:tc>
          <w:tcPr>
            <w:tcW w:w="1840" w:type="dxa"/>
            <w:tcBorders>
              <w:top w:val="single" w:sz="8" w:space="0" w:color="000000"/>
              <w:left w:val="single" w:sz="8" w:space="0" w:color="000000"/>
              <w:bottom w:val="single" w:sz="8" w:space="0" w:color="000000"/>
              <w:right w:val="single" w:sz="8" w:space="0" w:color="000000"/>
            </w:tcBorders>
            <w:shd w:val="clear" w:color="auto" w:fill="FFFF00"/>
          </w:tcPr>
          <w:p w14:paraId="621B3B54" w14:textId="77777777" w:rsidR="007D64FE" w:rsidRDefault="00000000" w:rsidP="001D2589">
            <w:pPr>
              <w:spacing w:after="0" w:line="259" w:lineRule="auto"/>
              <w:ind w:left="0"/>
              <w:jc w:val="left"/>
            </w:pPr>
            <w:r>
              <w:rPr>
                <w:b/>
                <w:bCs/>
                <w:sz w:val="22"/>
                <w:rtl/>
              </w:rPr>
              <w:t xml:space="preserve">خبره شماره </w:t>
            </w:r>
            <w:r>
              <w:rPr>
                <w:b/>
                <w:bCs/>
                <w:sz w:val="22"/>
              </w:rPr>
              <w:t>1</w:t>
            </w:r>
            <w:r>
              <w:rPr>
                <w:rFonts w:ascii="Calibri" w:eastAsia="Calibri" w:hAnsi="Calibri" w:cs="Calibri"/>
                <w:b/>
                <w:bCs/>
                <w:sz w:val="22"/>
                <w:rtl/>
              </w:rPr>
              <w:t xml:space="preserve"> </w:t>
            </w:r>
          </w:p>
        </w:tc>
      </w:tr>
      <w:tr w:rsidR="007D64FE" w14:paraId="6579DB84" w14:textId="77777777">
        <w:trPr>
          <w:trHeight w:val="620"/>
        </w:trPr>
        <w:tc>
          <w:tcPr>
            <w:tcW w:w="706" w:type="dxa"/>
            <w:tcBorders>
              <w:top w:val="single" w:sz="8" w:space="0" w:color="000000"/>
              <w:left w:val="single" w:sz="8" w:space="0" w:color="000000"/>
              <w:bottom w:val="single" w:sz="8" w:space="0" w:color="000000"/>
              <w:right w:val="single" w:sz="8" w:space="0" w:color="000000"/>
            </w:tcBorders>
          </w:tcPr>
          <w:p w14:paraId="60A09AF6" w14:textId="77777777" w:rsidR="007D64FE" w:rsidRDefault="00000000" w:rsidP="001D2589">
            <w:pPr>
              <w:spacing w:after="0" w:line="259" w:lineRule="auto"/>
              <w:ind w:left="0"/>
              <w:jc w:val="left"/>
            </w:pPr>
            <w:r>
              <w:rPr>
                <w:sz w:val="20"/>
              </w:rPr>
              <w:t>2</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0C65C30F" w14:textId="77777777" w:rsidR="007D64FE" w:rsidRDefault="00000000" w:rsidP="001D2589">
            <w:pPr>
              <w:spacing w:after="0" w:line="259" w:lineRule="auto"/>
              <w:ind w:left="5"/>
              <w:jc w:val="left"/>
            </w:pPr>
            <w:r>
              <w:rPr>
                <w:sz w:val="20"/>
              </w:rPr>
              <w:t>1</w:t>
            </w:r>
            <w:r>
              <w:rPr>
                <w:sz w:val="24"/>
              </w:rPr>
              <w:t xml:space="preserve"> </w:t>
            </w:r>
          </w:p>
        </w:tc>
        <w:tc>
          <w:tcPr>
            <w:tcW w:w="589" w:type="dxa"/>
            <w:tcBorders>
              <w:top w:val="single" w:sz="8" w:space="0" w:color="000000"/>
              <w:left w:val="single" w:sz="8" w:space="0" w:color="000000"/>
              <w:bottom w:val="single" w:sz="8" w:space="0" w:color="000000"/>
              <w:right w:val="single" w:sz="8" w:space="0" w:color="000000"/>
            </w:tcBorders>
          </w:tcPr>
          <w:p w14:paraId="36F8DB4F" w14:textId="77777777" w:rsidR="007D64FE" w:rsidRDefault="00000000" w:rsidP="001D2589">
            <w:pPr>
              <w:spacing w:after="0" w:line="259" w:lineRule="auto"/>
              <w:ind w:left="5"/>
              <w:jc w:val="left"/>
            </w:pPr>
            <w:r>
              <w:rPr>
                <w:sz w:val="20"/>
              </w:rPr>
              <w:t>1</w:t>
            </w:r>
            <w:r>
              <w:rPr>
                <w:sz w:val="24"/>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04023CC5" w14:textId="77777777" w:rsidR="007D64FE" w:rsidRDefault="00000000" w:rsidP="001D2589">
            <w:pPr>
              <w:spacing w:after="0" w:line="259" w:lineRule="auto"/>
              <w:ind w:left="2"/>
              <w:jc w:val="left"/>
            </w:pPr>
            <w:r>
              <w:rPr>
                <w:sz w:val="20"/>
              </w:rPr>
              <w:t>4</w:t>
            </w:r>
            <w:r>
              <w:rPr>
                <w:sz w:val="24"/>
              </w:rPr>
              <w:t xml:space="preserve"> </w:t>
            </w:r>
          </w:p>
        </w:tc>
        <w:tc>
          <w:tcPr>
            <w:tcW w:w="602" w:type="dxa"/>
            <w:tcBorders>
              <w:top w:val="single" w:sz="8" w:space="0" w:color="000000"/>
              <w:left w:val="single" w:sz="8" w:space="0" w:color="000000"/>
              <w:bottom w:val="single" w:sz="8" w:space="0" w:color="000000"/>
              <w:right w:val="single" w:sz="8" w:space="0" w:color="000000"/>
            </w:tcBorders>
          </w:tcPr>
          <w:p w14:paraId="64E20796" w14:textId="77777777" w:rsidR="007D64FE" w:rsidRDefault="00000000" w:rsidP="001D2589">
            <w:pPr>
              <w:spacing w:after="0" w:line="259" w:lineRule="auto"/>
              <w:ind w:left="2"/>
              <w:jc w:val="left"/>
            </w:pPr>
            <w:r>
              <w:rPr>
                <w:sz w:val="20"/>
              </w:rPr>
              <w:t>7</w:t>
            </w:r>
            <w:r>
              <w:rPr>
                <w:sz w:val="24"/>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4E4A0445" w14:textId="77777777" w:rsidR="007D64FE" w:rsidRDefault="00000000" w:rsidP="001D2589">
            <w:pPr>
              <w:spacing w:after="0" w:line="259" w:lineRule="auto"/>
              <w:ind w:left="5"/>
              <w:jc w:val="left"/>
            </w:pPr>
            <w:r>
              <w:rPr>
                <w:sz w:val="20"/>
              </w:rPr>
              <w:t>1</w:t>
            </w:r>
            <w:r>
              <w:rPr>
                <w:sz w:val="24"/>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0892B1CC" w14:textId="77777777" w:rsidR="007D64FE" w:rsidRDefault="00000000" w:rsidP="001D2589">
            <w:pPr>
              <w:spacing w:after="0" w:line="259" w:lineRule="auto"/>
              <w:ind w:left="2"/>
              <w:jc w:val="left"/>
            </w:pPr>
            <w:r>
              <w:rPr>
                <w:sz w:val="20"/>
              </w:rPr>
              <w:t>1</w:t>
            </w:r>
            <w:r>
              <w:rPr>
                <w:sz w:val="24"/>
              </w:rPr>
              <w:t xml:space="preserve"> </w:t>
            </w:r>
          </w:p>
        </w:tc>
        <w:tc>
          <w:tcPr>
            <w:tcW w:w="586" w:type="dxa"/>
            <w:tcBorders>
              <w:top w:val="single" w:sz="8" w:space="0" w:color="000000"/>
              <w:left w:val="single" w:sz="8" w:space="0" w:color="000000"/>
              <w:bottom w:val="single" w:sz="8" w:space="0" w:color="000000"/>
              <w:right w:val="single" w:sz="8" w:space="0" w:color="000000"/>
            </w:tcBorders>
          </w:tcPr>
          <w:p w14:paraId="7EBB93B5" w14:textId="77777777" w:rsidR="007D64FE" w:rsidRDefault="00000000" w:rsidP="001D2589">
            <w:pPr>
              <w:spacing w:after="0" w:line="259" w:lineRule="auto"/>
              <w:ind w:left="2"/>
              <w:jc w:val="left"/>
            </w:pPr>
            <w:r>
              <w:rPr>
                <w:sz w:val="20"/>
              </w:rPr>
              <w:t>6</w:t>
            </w:r>
            <w:r>
              <w:rPr>
                <w:sz w:val="24"/>
              </w:rPr>
              <w:t xml:space="preserve"> </w:t>
            </w:r>
          </w:p>
        </w:tc>
        <w:tc>
          <w:tcPr>
            <w:tcW w:w="709" w:type="dxa"/>
            <w:tcBorders>
              <w:top w:val="single" w:sz="8" w:space="0" w:color="000000"/>
              <w:left w:val="single" w:sz="8" w:space="0" w:color="000000"/>
              <w:bottom w:val="single" w:sz="8" w:space="0" w:color="000000"/>
              <w:right w:val="single" w:sz="8" w:space="0" w:color="000000"/>
            </w:tcBorders>
          </w:tcPr>
          <w:p w14:paraId="7D1E7439" w14:textId="77777777" w:rsidR="007D64FE" w:rsidRDefault="00000000" w:rsidP="001D2589">
            <w:pPr>
              <w:spacing w:after="0" w:line="259" w:lineRule="auto"/>
              <w:ind w:left="2"/>
              <w:jc w:val="left"/>
            </w:pPr>
            <w:r>
              <w:rPr>
                <w:sz w:val="20"/>
              </w:rPr>
              <w:t>9</w:t>
            </w:r>
            <w:r>
              <w:rPr>
                <w:sz w:val="24"/>
              </w:rPr>
              <w:t xml:space="preserve"> </w:t>
            </w:r>
          </w:p>
        </w:tc>
        <w:tc>
          <w:tcPr>
            <w:tcW w:w="1840" w:type="dxa"/>
            <w:tcBorders>
              <w:top w:val="single" w:sz="8" w:space="0" w:color="000000"/>
              <w:left w:val="single" w:sz="8" w:space="0" w:color="000000"/>
              <w:bottom w:val="single" w:sz="8" w:space="0" w:color="000000"/>
              <w:right w:val="single" w:sz="8" w:space="0" w:color="000000"/>
            </w:tcBorders>
            <w:shd w:val="clear" w:color="auto" w:fill="FFFF00"/>
          </w:tcPr>
          <w:p w14:paraId="145D9716" w14:textId="77777777" w:rsidR="007D64FE" w:rsidRDefault="00000000" w:rsidP="001D2589">
            <w:pPr>
              <w:spacing w:after="0" w:line="259" w:lineRule="auto"/>
              <w:ind w:left="0"/>
              <w:jc w:val="left"/>
            </w:pPr>
            <w:r>
              <w:rPr>
                <w:b/>
                <w:bCs/>
                <w:sz w:val="22"/>
                <w:rtl/>
              </w:rPr>
              <w:t xml:space="preserve">خبره شماره </w:t>
            </w:r>
            <w:r>
              <w:rPr>
                <w:b/>
                <w:bCs/>
                <w:sz w:val="22"/>
              </w:rPr>
              <w:t>5</w:t>
            </w:r>
            <w:r>
              <w:rPr>
                <w:rFonts w:ascii="Calibri" w:eastAsia="Calibri" w:hAnsi="Calibri" w:cs="Calibri"/>
                <w:b/>
                <w:bCs/>
                <w:sz w:val="22"/>
                <w:rtl/>
              </w:rPr>
              <w:t xml:space="preserve"> </w:t>
            </w:r>
          </w:p>
        </w:tc>
      </w:tr>
      <w:tr w:rsidR="007D64FE" w14:paraId="69CD619D" w14:textId="77777777">
        <w:trPr>
          <w:trHeight w:val="620"/>
        </w:trPr>
        <w:tc>
          <w:tcPr>
            <w:tcW w:w="706" w:type="dxa"/>
            <w:tcBorders>
              <w:top w:val="single" w:sz="8" w:space="0" w:color="000000"/>
              <w:left w:val="single" w:sz="8" w:space="0" w:color="000000"/>
              <w:bottom w:val="single" w:sz="8" w:space="0" w:color="000000"/>
              <w:right w:val="single" w:sz="8" w:space="0" w:color="000000"/>
            </w:tcBorders>
          </w:tcPr>
          <w:p w14:paraId="0EE73D75" w14:textId="77777777" w:rsidR="007D64FE" w:rsidRDefault="00000000" w:rsidP="001D2589">
            <w:pPr>
              <w:spacing w:after="0" w:line="259" w:lineRule="auto"/>
              <w:ind w:left="0"/>
              <w:jc w:val="left"/>
            </w:pPr>
            <w:r>
              <w:rPr>
                <w:sz w:val="20"/>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582D7790" w14:textId="77777777" w:rsidR="007D64FE" w:rsidRDefault="00000000" w:rsidP="001D2589">
            <w:pPr>
              <w:spacing w:after="0" w:line="259" w:lineRule="auto"/>
              <w:ind w:left="5"/>
              <w:jc w:val="left"/>
            </w:pPr>
            <w:r>
              <w:rPr>
                <w:sz w:val="20"/>
              </w:rPr>
              <w:t>6</w:t>
            </w:r>
            <w:r>
              <w:rPr>
                <w:sz w:val="24"/>
              </w:rPr>
              <w:t xml:space="preserve"> </w:t>
            </w:r>
          </w:p>
        </w:tc>
        <w:tc>
          <w:tcPr>
            <w:tcW w:w="589" w:type="dxa"/>
            <w:tcBorders>
              <w:top w:val="single" w:sz="8" w:space="0" w:color="000000"/>
              <w:left w:val="single" w:sz="8" w:space="0" w:color="000000"/>
              <w:bottom w:val="single" w:sz="8" w:space="0" w:color="000000"/>
              <w:right w:val="single" w:sz="8" w:space="0" w:color="000000"/>
            </w:tcBorders>
          </w:tcPr>
          <w:p w14:paraId="6350A2C8" w14:textId="77777777" w:rsidR="007D64FE" w:rsidRDefault="00000000" w:rsidP="001D2589">
            <w:pPr>
              <w:spacing w:after="0" w:line="259" w:lineRule="auto"/>
              <w:ind w:left="5"/>
              <w:jc w:val="left"/>
            </w:pPr>
            <w:r>
              <w:rPr>
                <w:sz w:val="20"/>
              </w:rPr>
              <w:t>7</w:t>
            </w:r>
            <w:r>
              <w:rPr>
                <w:sz w:val="24"/>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2781B9D6" w14:textId="77777777" w:rsidR="007D64FE" w:rsidRDefault="00000000" w:rsidP="001D2589">
            <w:pPr>
              <w:spacing w:after="0" w:line="259" w:lineRule="auto"/>
              <w:ind w:left="2"/>
              <w:jc w:val="left"/>
            </w:pPr>
            <w:r>
              <w:rPr>
                <w:sz w:val="20"/>
              </w:rPr>
              <w:t>1</w:t>
            </w:r>
            <w:r>
              <w:rPr>
                <w:sz w:val="24"/>
              </w:rPr>
              <w:t xml:space="preserve"> </w:t>
            </w:r>
          </w:p>
        </w:tc>
        <w:tc>
          <w:tcPr>
            <w:tcW w:w="602" w:type="dxa"/>
            <w:tcBorders>
              <w:top w:val="single" w:sz="8" w:space="0" w:color="000000"/>
              <w:left w:val="single" w:sz="8" w:space="0" w:color="000000"/>
              <w:bottom w:val="single" w:sz="8" w:space="0" w:color="000000"/>
              <w:right w:val="single" w:sz="8" w:space="0" w:color="000000"/>
            </w:tcBorders>
          </w:tcPr>
          <w:p w14:paraId="36C2FECA" w14:textId="77777777" w:rsidR="007D64FE" w:rsidRDefault="00000000" w:rsidP="001D2589">
            <w:pPr>
              <w:spacing w:after="0" w:line="259" w:lineRule="auto"/>
              <w:ind w:left="2"/>
              <w:jc w:val="left"/>
            </w:pPr>
            <w:r>
              <w:rPr>
                <w:sz w:val="20"/>
              </w:rPr>
              <w:t>7</w:t>
            </w:r>
            <w:r>
              <w:rPr>
                <w:sz w:val="24"/>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71B56020" w14:textId="77777777" w:rsidR="007D64FE" w:rsidRDefault="00000000" w:rsidP="001D2589">
            <w:pPr>
              <w:spacing w:after="0" w:line="259" w:lineRule="auto"/>
              <w:ind w:left="5"/>
              <w:jc w:val="left"/>
            </w:pPr>
            <w:r>
              <w:rPr>
                <w:sz w:val="20"/>
              </w:rPr>
              <w:t>9</w:t>
            </w:r>
            <w:r>
              <w:rPr>
                <w:sz w:val="24"/>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5635962C" w14:textId="77777777" w:rsidR="007D64FE" w:rsidRDefault="00000000" w:rsidP="001D2589">
            <w:pPr>
              <w:spacing w:after="0" w:line="259" w:lineRule="auto"/>
              <w:ind w:left="2"/>
              <w:jc w:val="left"/>
            </w:pPr>
            <w:r>
              <w:rPr>
                <w:sz w:val="20"/>
              </w:rPr>
              <w:t>1</w:t>
            </w:r>
            <w:r>
              <w:rPr>
                <w:sz w:val="24"/>
              </w:rPr>
              <w:t xml:space="preserve"> </w:t>
            </w:r>
          </w:p>
        </w:tc>
        <w:tc>
          <w:tcPr>
            <w:tcW w:w="586" w:type="dxa"/>
            <w:tcBorders>
              <w:top w:val="single" w:sz="8" w:space="0" w:color="000000"/>
              <w:left w:val="single" w:sz="8" w:space="0" w:color="000000"/>
              <w:bottom w:val="single" w:sz="8" w:space="0" w:color="000000"/>
              <w:right w:val="single" w:sz="8" w:space="0" w:color="000000"/>
            </w:tcBorders>
          </w:tcPr>
          <w:p w14:paraId="60CEFB36" w14:textId="77777777" w:rsidR="007D64FE" w:rsidRDefault="00000000" w:rsidP="001D2589">
            <w:pPr>
              <w:spacing w:after="0" w:line="259" w:lineRule="auto"/>
              <w:ind w:left="2"/>
              <w:jc w:val="left"/>
            </w:pPr>
            <w:r>
              <w:rPr>
                <w:sz w:val="20"/>
              </w:rPr>
              <w:t>6</w:t>
            </w:r>
            <w:r>
              <w:rPr>
                <w:sz w:val="24"/>
              </w:rPr>
              <w:t xml:space="preserve"> </w:t>
            </w:r>
          </w:p>
        </w:tc>
        <w:tc>
          <w:tcPr>
            <w:tcW w:w="709" w:type="dxa"/>
            <w:tcBorders>
              <w:top w:val="single" w:sz="8" w:space="0" w:color="000000"/>
              <w:left w:val="single" w:sz="8" w:space="0" w:color="000000"/>
              <w:bottom w:val="single" w:sz="8" w:space="0" w:color="000000"/>
              <w:right w:val="single" w:sz="8" w:space="0" w:color="000000"/>
            </w:tcBorders>
          </w:tcPr>
          <w:p w14:paraId="7F882FAA" w14:textId="77777777" w:rsidR="007D64FE" w:rsidRDefault="00000000" w:rsidP="001D2589">
            <w:pPr>
              <w:spacing w:after="0" w:line="259" w:lineRule="auto"/>
              <w:ind w:left="2"/>
              <w:jc w:val="left"/>
            </w:pPr>
            <w:r>
              <w:rPr>
                <w:sz w:val="20"/>
              </w:rPr>
              <w:t>1</w:t>
            </w:r>
            <w:r>
              <w:rPr>
                <w:sz w:val="24"/>
              </w:rPr>
              <w:t xml:space="preserve"> </w:t>
            </w:r>
          </w:p>
        </w:tc>
        <w:tc>
          <w:tcPr>
            <w:tcW w:w="1840" w:type="dxa"/>
            <w:tcBorders>
              <w:top w:val="single" w:sz="8" w:space="0" w:color="000000"/>
              <w:left w:val="single" w:sz="8" w:space="0" w:color="000000"/>
              <w:bottom w:val="single" w:sz="8" w:space="0" w:color="000000"/>
              <w:right w:val="single" w:sz="8" w:space="0" w:color="000000"/>
            </w:tcBorders>
            <w:shd w:val="clear" w:color="auto" w:fill="FFFF00"/>
          </w:tcPr>
          <w:p w14:paraId="26997FED" w14:textId="77777777" w:rsidR="007D64FE" w:rsidRDefault="00000000" w:rsidP="001D2589">
            <w:pPr>
              <w:spacing w:after="0" w:line="259" w:lineRule="auto"/>
              <w:ind w:left="0"/>
              <w:jc w:val="left"/>
            </w:pPr>
            <w:r>
              <w:rPr>
                <w:b/>
                <w:bCs/>
                <w:sz w:val="22"/>
                <w:rtl/>
              </w:rPr>
              <w:t xml:space="preserve">خبره شماره </w:t>
            </w:r>
            <w:r>
              <w:rPr>
                <w:b/>
                <w:bCs/>
                <w:sz w:val="22"/>
              </w:rPr>
              <w:t>4</w:t>
            </w:r>
            <w:r>
              <w:rPr>
                <w:rFonts w:ascii="Calibri" w:eastAsia="Calibri" w:hAnsi="Calibri" w:cs="Calibri"/>
                <w:b/>
                <w:bCs/>
                <w:sz w:val="22"/>
                <w:rtl/>
              </w:rPr>
              <w:t xml:space="preserve"> </w:t>
            </w:r>
          </w:p>
        </w:tc>
      </w:tr>
      <w:tr w:rsidR="007D64FE" w14:paraId="7EB5DF13" w14:textId="77777777">
        <w:trPr>
          <w:trHeight w:val="622"/>
        </w:trPr>
        <w:tc>
          <w:tcPr>
            <w:tcW w:w="706" w:type="dxa"/>
            <w:tcBorders>
              <w:top w:val="single" w:sz="8" w:space="0" w:color="000000"/>
              <w:left w:val="single" w:sz="8" w:space="0" w:color="000000"/>
              <w:bottom w:val="single" w:sz="8" w:space="0" w:color="000000"/>
              <w:right w:val="single" w:sz="8" w:space="0" w:color="000000"/>
            </w:tcBorders>
          </w:tcPr>
          <w:p w14:paraId="0726BEEC" w14:textId="77777777" w:rsidR="007D64FE" w:rsidRDefault="00000000" w:rsidP="001D2589">
            <w:pPr>
              <w:spacing w:after="0" w:line="259" w:lineRule="auto"/>
              <w:ind w:left="0"/>
              <w:jc w:val="left"/>
            </w:pPr>
            <w:r>
              <w:rPr>
                <w:sz w:val="20"/>
              </w:rPr>
              <w:t>4</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74771303" w14:textId="77777777" w:rsidR="007D64FE" w:rsidRDefault="00000000" w:rsidP="001D2589">
            <w:pPr>
              <w:spacing w:after="0" w:line="259" w:lineRule="auto"/>
              <w:ind w:left="5"/>
              <w:jc w:val="left"/>
            </w:pPr>
            <w:r>
              <w:rPr>
                <w:sz w:val="20"/>
              </w:rPr>
              <w:t>1</w:t>
            </w:r>
            <w:r>
              <w:rPr>
                <w:sz w:val="24"/>
              </w:rPr>
              <w:t xml:space="preserve"> </w:t>
            </w:r>
          </w:p>
        </w:tc>
        <w:tc>
          <w:tcPr>
            <w:tcW w:w="589" w:type="dxa"/>
            <w:tcBorders>
              <w:top w:val="single" w:sz="8" w:space="0" w:color="000000"/>
              <w:left w:val="single" w:sz="8" w:space="0" w:color="000000"/>
              <w:bottom w:val="single" w:sz="8" w:space="0" w:color="000000"/>
              <w:right w:val="single" w:sz="8" w:space="0" w:color="000000"/>
            </w:tcBorders>
          </w:tcPr>
          <w:p w14:paraId="17214B89" w14:textId="77777777" w:rsidR="007D64FE" w:rsidRDefault="00000000" w:rsidP="001D2589">
            <w:pPr>
              <w:spacing w:after="0" w:line="259" w:lineRule="auto"/>
              <w:ind w:left="5"/>
              <w:jc w:val="left"/>
            </w:pPr>
            <w:r>
              <w:rPr>
                <w:sz w:val="20"/>
              </w:rPr>
              <w:t>1</w:t>
            </w:r>
            <w:r>
              <w:rPr>
                <w:sz w:val="24"/>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735B7A8B" w14:textId="77777777" w:rsidR="007D64FE" w:rsidRDefault="00000000" w:rsidP="001D2589">
            <w:pPr>
              <w:spacing w:after="0" w:line="259" w:lineRule="auto"/>
              <w:ind w:left="2"/>
              <w:jc w:val="left"/>
            </w:pPr>
            <w:r>
              <w:rPr>
                <w:sz w:val="20"/>
              </w:rPr>
              <w:t>1</w:t>
            </w:r>
            <w:r>
              <w:rPr>
                <w:sz w:val="24"/>
              </w:rPr>
              <w:t xml:space="preserve"> </w:t>
            </w:r>
          </w:p>
        </w:tc>
        <w:tc>
          <w:tcPr>
            <w:tcW w:w="602" w:type="dxa"/>
            <w:tcBorders>
              <w:top w:val="single" w:sz="8" w:space="0" w:color="000000"/>
              <w:left w:val="single" w:sz="8" w:space="0" w:color="000000"/>
              <w:bottom w:val="single" w:sz="8" w:space="0" w:color="000000"/>
              <w:right w:val="single" w:sz="8" w:space="0" w:color="000000"/>
            </w:tcBorders>
          </w:tcPr>
          <w:p w14:paraId="1779140B" w14:textId="77777777" w:rsidR="007D64FE" w:rsidRDefault="00000000" w:rsidP="001D2589">
            <w:pPr>
              <w:spacing w:after="0" w:line="259" w:lineRule="auto"/>
              <w:ind w:left="2"/>
              <w:jc w:val="left"/>
            </w:pPr>
            <w:r>
              <w:rPr>
                <w:sz w:val="20"/>
              </w:rPr>
              <w:t>7</w:t>
            </w:r>
            <w:r>
              <w:rPr>
                <w:sz w:val="24"/>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1B02B30E" w14:textId="77777777" w:rsidR="007D64FE" w:rsidRDefault="00000000" w:rsidP="001D2589">
            <w:pPr>
              <w:spacing w:after="0" w:line="259" w:lineRule="auto"/>
              <w:ind w:left="5"/>
              <w:jc w:val="left"/>
            </w:pPr>
            <w:r>
              <w:rPr>
                <w:sz w:val="20"/>
              </w:rPr>
              <w:t>9</w:t>
            </w:r>
            <w:r>
              <w:rPr>
                <w:sz w:val="24"/>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519BD762" w14:textId="77777777" w:rsidR="007D64FE" w:rsidRDefault="00000000" w:rsidP="001D2589">
            <w:pPr>
              <w:spacing w:after="0" w:line="259" w:lineRule="auto"/>
              <w:ind w:left="2"/>
              <w:jc w:val="left"/>
            </w:pPr>
            <w:r>
              <w:rPr>
                <w:sz w:val="20"/>
              </w:rPr>
              <w:t>1</w:t>
            </w:r>
            <w:r>
              <w:rPr>
                <w:sz w:val="24"/>
              </w:rPr>
              <w:t xml:space="preserve"> </w:t>
            </w:r>
          </w:p>
        </w:tc>
        <w:tc>
          <w:tcPr>
            <w:tcW w:w="586" w:type="dxa"/>
            <w:tcBorders>
              <w:top w:val="single" w:sz="8" w:space="0" w:color="000000"/>
              <w:left w:val="single" w:sz="8" w:space="0" w:color="000000"/>
              <w:bottom w:val="single" w:sz="8" w:space="0" w:color="000000"/>
              <w:right w:val="single" w:sz="8" w:space="0" w:color="000000"/>
            </w:tcBorders>
          </w:tcPr>
          <w:p w14:paraId="62A2A663" w14:textId="77777777" w:rsidR="007D64FE" w:rsidRDefault="00000000" w:rsidP="001D2589">
            <w:pPr>
              <w:spacing w:after="0" w:line="259" w:lineRule="auto"/>
              <w:ind w:left="2"/>
              <w:jc w:val="left"/>
            </w:pPr>
            <w:r>
              <w:rPr>
                <w:sz w:val="20"/>
              </w:rPr>
              <w:t>6</w:t>
            </w:r>
            <w:r>
              <w:rPr>
                <w:sz w:val="24"/>
              </w:rPr>
              <w:t xml:space="preserve"> </w:t>
            </w:r>
          </w:p>
        </w:tc>
        <w:tc>
          <w:tcPr>
            <w:tcW w:w="709" w:type="dxa"/>
            <w:tcBorders>
              <w:top w:val="single" w:sz="8" w:space="0" w:color="000000"/>
              <w:left w:val="single" w:sz="8" w:space="0" w:color="000000"/>
              <w:bottom w:val="single" w:sz="8" w:space="0" w:color="000000"/>
              <w:right w:val="single" w:sz="8" w:space="0" w:color="000000"/>
            </w:tcBorders>
          </w:tcPr>
          <w:p w14:paraId="14D6115D" w14:textId="77777777" w:rsidR="007D64FE" w:rsidRDefault="00000000" w:rsidP="001D2589">
            <w:pPr>
              <w:spacing w:after="0" w:line="259" w:lineRule="auto"/>
              <w:ind w:left="2"/>
              <w:jc w:val="left"/>
            </w:pPr>
            <w:r>
              <w:rPr>
                <w:sz w:val="20"/>
              </w:rPr>
              <w:t>9</w:t>
            </w:r>
            <w:r>
              <w:rPr>
                <w:sz w:val="24"/>
              </w:rPr>
              <w:t xml:space="preserve"> </w:t>
            </w:r>
          </w:p>
        </w:tc>
        <w:tc>
          <w:tcPr>
            <w:tcW w:w="1840" w:type="dxa"/>
            <w:tcBorders>
              <w:top w:val="single" w:sz="8" w:space="0" w:color="000000"/>
              <w:left w:val="single" w:sz="8" w:space="0" w:color="000000"/>
              <w:bottom w:val="single" w:sz="8" w:space="0" w:color="000000"/>
              <w:right w:val="single" w:sz="8" w:space="0" w:color="000000"/>
            </w:tcBorders>
            <w:shd w:val="clear" w:color="auto" w:fill="FFFF00"/>
          </w:tcPr>
          <w:p w14:paraId="7364D7C0" w14:textId="77777777" w:rsidR="007D64FE" w:rsidRDefault="00000000" w:rsidP="001D2589">
            <w:pPr>
              <w:spacing w:after="0" w:line="259" w:lineRule="auto"/>
              <w:ind w:left="0"/>
              <w:jc w:val="left"/>
            </w:pPr>
            <w:r>
              <w:rPr>
                <w:b/>
                <w:bCs/>
                <w:sz w:val="22"/>
                <w:rtl/>
              </w:rPr>
              <w:t xml:space="preserve">خبره شماره </w:t>
            </w:r>
            <w:r>
              <w:rPr>
                <w:b/>
                <w:bCs/>
                <w:sz w:val="22"/>
              </w:rPr>
              <w:t>9</w:t>
            </w:r>
            <w:r>
              <w:rPr>
                <w:rFonts w:ascii="Calibri" w:eastAsia="Calibri" w:hAnsi="Calibri" w:cs="Calibri"/>
                <w:b/>
                <w:bCs/>
                <w:sz w:val="22"/>
                <w:rtl/>
              </w:rPr>
              <w:t xml:space="preserve"> </w:t>
            </w:r>
          </w:p>
        </w:tc>
      </w:tr>
      <w:tr w:rsidR="007D64FE" w14:paraId="09CDDA06" w14:textId="77777777">
        <w:trPr>
          <w:trHeight w:val="622"/>
        </w:trPr>
        <w:tc>
          <w:tcPr>
            <w:tcW w:w="706" w:type="dxa"/>
            <w:tcBorders>
              <w:top w:val="single" w:sz="8" w:space="0" w:color="000000"/>
              <w:left w:val="single" w:sz="8" w:space="0" w:color="000000"/>
              <w:bottom w:val="single" w:sz="8" w:space="0" w:color="000000"/>
              <w:right w:val="single" w:sz="8" w:space="0" w:color="000000"/>
            </w:tcBorders>
          </w:tcPr>
          <w:p w14:paraId="223BE5B3" w14:textId="77777777" w:rsidR="007D64FE" w:rsidRDefault="00000000" w:rsidP="001D2589">
            <w:pPr>
              <w:spacing w:after="0" w:line="259" w:lineRule="auto"/>
              <w:ind w:left="0"/>
              <w:jc w:val="left"/>
            </w:pPr>
            <w:r>
              <w:rPr>
                <w:sz w:val="20"/>
              </w:rPr>
              <w:t>2</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6EE7B900" w14:textId="77777777" w:rsidR="007D64FE" w:rsidRDefault="00000000" w:rsidP="001D2589">
            <w:pPr>
              <w:spacing w:after="0" w:line="259" w:lineRule="auto"/>
              <w:ind w:left="5"/>
              <w:jc w:val="left"/>
            </w:pPr>
            <w:r>
              <w:rPr>
                <w:sz w:val="20"/>
              </w:rPr>
              <w:t>6</w:t>
            </w:r>
            <w:r>
              <w:rPr>
                <w:sz w:val="24"/>
              </w:rPr>
              <w:t xml:space="preserve"> </w:t>
            </w:r>
          </w:p>
        </w:tc>
        <w:tc>
          <w:tcPr>
            <w:tcW w:w="589" w:type="dxa"/>
            <w:tcBorders>
              <w:top w:val="single" w:sz="8" w:space="0" w:color="000000"/>
              <w:left w:val="single" w:sz="8" w:space="0" w:color="000000"/>
              <w:bottom w:val="single" w:sz="8" w:space="0" w:color="000000"/>
              <w:right w:val="single" w:sz="8" w:space="0" w:color="000000"/>
            </w:tcBorders>
          </w:tcPr>
          <w:p w14:paraId="4AB11EF3" w14:textId="77777777" w:rsidR="007D64FE" w:rsidRDefault="00000000" w:rsidP="001D2589">
            <w:pPr>
              <w:spacing w:after="0" w:line="259" w:lineRule="auto"/>
              <w:ind w:left="5"/>
              <w:jc w:val="left"/>
            </w:pPr>
            <w:r>
              <w:rPr>
                <w:sz w:val="20"/>
              </w:rPr>
              <w:t>1</w:t>
            </w:r>
            <w:r>
              <w:rPr>
                <w:sz w:val="24"/>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07FD2420" w14:textId="77777777" w:rsidR="007D64FE" w:rsidRDefault="00000000" w:rsidP="001D2589">
            <w:pPr>
              <w:spacing w:after="0" w:line="259" w:lineRule="auto"/>
              <w:ind w:left="2"/>
              <w:jc w:val="left"/>
            </w:pPr>
            <w:r>
              <w:rPr>
                <w:sz w:val="20"/>
              </w:rPr>
              <w:t>1</w:t>
            </w:r>
            <w:r>
              <w:rPr>
                <w:sz w:val="24"/>
              </w:rPr>
              <w:t xml:space="preserve"> </w:t>
            </w:r>
          </w:p>
        </w:tc>
        <w:tc>
          <w:tcPr>
            <w:tcW w:w="602" w:type="dxa"/>
            <w:tcBorders>
              <w:top w:val="single" w:sz="8" w:space="0" w:color="000000"/>
              <w:left w:val="single" w:sz="8" w:space="0" w:color="000000"/>
              <w:bottom w:val="single" w:sz="8" w:space="0" w:color="000000"/>
              <w:right w:val="single" w:sz="8" w:space="0" w:color="000000"/>
            </w:tcBorders>
          </w:tcPr>
          <w:p w14:paraId="155F9CEB" w14:textId="77777777" w:rsidR="007D64FE" w:rsidRDefault="00000000" w:rsidP="001D2589">
            <w:pPr>
              <w:spacing w:after="0" w:line="259" w:lineRule="auto"/>
              <w:ind w:left="2"/>
              <w:jc w:val="left"/>
            </w:pPr>
            <w:r>
              <w:rPr>
                <w:sz w:val="20"/>
              </w:rPr>
              <w:t>6</w:t>
            </w:r>
            <w:r>
              <w:rPr>
                <w:sz w:val="24"/>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1013AD2E" w14:textId="77777777" w:rsidR="007D64FE" w:rsidRDefault="00000000" w:rsidP="001D2589">
            <w:pPr>
              <w:spacing w:after="0" w:line="259" w:lineRule="auto"/>
              <w:ind w:left="5"/>
              <w:jc w:val="left"/>
            </w:pPr>
            <w:r>
              <w:rPr>
                <w:sz w:val="20"/>
              </w:rPr>
              <w:t>9</w:t>
            </w:r>
            <w:r>
              <w:rPr>
                <w:sz w:val="24"/>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5DE76DF7" w14:textId="77777777" w:rsidR="007D64FE" w:rsidRDefault="00000000" w:rsidP="001D2589">
            <w:pPr>
              <w:spacing w:after="0" w:line="259" w:lineRule="auto"/>
              <w:ind w:left="2"/>
              <w:jc w:val="left"/>
            </w:pPr>
            <w:r>
              <w:rPr>
                <w:sz w:val="20"/>
              </w:rPr>
              <w:t>1</w:t>
            </w:r>
            <w:r>
              <w:rPr>
                <w:sz w:val="24"/>
              </w:rPr>
              <w:t xml:space="preserve"> </w:t>
            </w:r>
          </w:p>
        </w:tc>
        <w:tc>
          <w:tcPr>
            <w:tcW w:w="586" w:type="dxa"/>
            <w:tcBorders>
              <w:top w:val="single" w:sz="8" w:space="0" w:color="000000"/>
              <w:left w:val="single" w:sz="8" w:space="0" w:color="000000"/>
              <w:bottom w:val="single" w:sz="8" w:space="0" w:color="000000"/>
              <w:right w:val="single" w:sz="8" w:space="0" w:color="000000"/>
            </w:tcBorders>
          </w:tcPr>
          <w:p w14:paraId="127275AC" w14:textId="77777777" w:rsidR="007D64FE" w:rsidRDefault="00000000" w:rsidP="001D2589">
            <w:pPr>
              <w:spacing w:after="0" w:line="259" w:lineRule="auto"/>
              <w:ind w:left="2"/>
              <w:jc w:val="left"/>
            </w:pPr>
            <w:r>
              <w:rPr>
                <w:sz w:val="20"/>
              </w:rPr>
              <w:t>6</w:t>
            </w:r>
            <w:r>
              <w:rPr>
                <w:sz w:val="24"/>
              </w:rPr>
              <w:t xml:space="preserve"> </w:t>
            </w:r>
          </w:p>
        </w:tc>
        <w:tc>
          <w:tcPr>
            <w:tcW w:w="709" w:type="dxa"/>
            <w:tcBorders>
              <w:top w:val="single" w:sz="8" w:space="0" w:color="000000"/>
              <w:left w:val="single" w:sz="8" w:space="0" w:color="000000"/>
              <w:bottom w:val="single" w:sz="8" w:space="0" w:color="000000"/>
              <w:right w:val="single" w:sz="8" w:space="0" w:color="000000"/>
            </w:tcBorders>
          </w:tcPr>
          <w:p w14:paraId="4C191243" w14:textId="77777777" w:rsidR="007D64FE" w:rsidRDefault="00000000" w:rsidP="001D2589">
            <w:pPr>
              <w:spacing w:after="0" w:line="259" w:lineRule="auto"/>
              <w:ind w:left="2"/>
              <w:jc w:val="left"/>
            </w:pPr>
            <w:r>
              <w:rPr>
                <w:sz w:val="20"/>
              </w:rPr>
              <w:t>1</w:t>
            </w:r>
            <w:r>
              <w:rPr>
                <w:sz w:val="24"/>
              </w:rPr>
              <w:t xml:space="preserve"> </w:t>
            </w:r>
          </w:p>
        </w:tc>
        <w:tc>
          <w:tcPr>
            <w:tcW w:w="1840" w:type="dxa"/>
            <w:tcBorders>
              <w:top w:val="single" w:sz="8" w:space="0" w:color="000000"/>
              <w:left w:val="single" w:sz="8" w:space="0" w:color="000000"/>
              <w:bottom w:val="single" w:sz="8" w:space="0" w:color="000000"/>
              <w:right w:val="single" w:sz="8" w:space="0" w:color="000000"/>
            </w:tcBorders>
            <w:shd w:val="clear" w:color="auto" w:fill="FFFF00"/>
          </w:tcPr>
          <w:p w14:paraId="78DE78D1" w14:textId="77777777" w:rsidR="007D64FE" w:rsidRDefault="00000000" w:rsidP="001D2589">
            <w:pPr>
              <w:spacing w:after="0" w:line="259" w:lineRule="auto"/>
              <w:ind w:left="0"/>
              <w:jc w:val="left"/>
            </w:pPr>
            <w:r>
              <w:rPr>
                <w:b/>
                <w:bCs/>
                <w:sz w:val="22"/>
                <w:rtl/>
              </w:rPr>
              <w:t xml:space="preserve">خبره شماره </w:t>
            </w:r>
            <w:r>
              <w:rPr>
                <w:b/>
                <w:bCs/>
                <w:sz w:val="22"/>
              </w:rPr>
              <w:t>7</w:t>
            </w:r>
            <w:r>
              <w:rPr>
                <w:rFonts w:ascii="Calibri" w:eastAsia="Calibri" w:hAnsi="Calibri" w:cs="Calibri"/>
                <w:b/>
                <w:bCs/>
                <w:sz w:val="22"/>
                <w:rtl/>
              </w:rPr>
              <w:t xml:space="preserve"> </w:t>
            </w:r>
          </w:p>
        </w:tc>
      </w:tr>
      <w:tr w:rsidR="007D64FE" w14:paraId="4D97CA68" w14:textId="77777777">
        <w:trPr>
          <w:trHeight w:val="621"/>
        </w:trPr>
        <w:tc>
          <w:tcPr>
            <w:tcW w:w="706" w:type="dxa"/>
            <w:tcBorders>
              <w:top w:val="single" w:sz="8" w:space="0" w:color="000000"/>
              <w:left w:val="single" w:sz="8" w:space="0" w:color="000000"/>
              <w:bottom w:val="single" w:sz="8" w:space="0" w:color="000000"/>
              <w:right w:val="single" w:sz="8" w:space="0" w:color="000000"/>
            </w:tcBorders>
          </w:tcPr>
          <w:p w14:paraId="3931C177" w14:textId="77777777" w:rsidR="007D64FE" w:rsidRDefault="00000000" w:rsidP="001D2589">
            <w:pPr>
              <w:spacing w:after="0" w:line="259" w:lineRule="auto"/>
              <w:ind w:left="0"/>
              <w:jc w:val="left"/>
            </w:pPr>
            <w:r>
              <w:rPr>
                <w:sz w:val="20"/>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44D7CF4B" w14:textId="77777777" w:rsidR="007D64FE" w:rsidRDefault="00000000" w:rsidP="001D2589">
            <w:pPr>
              <w:spacing w:after="0" w:line="259" w:lineRule="auto"/>
              <w:ind w:left="5"/>
              <w:jc w:val="left"/>
            </w:pPr>
            <w:r>
              <w:rPr>
                <w:sz w:val="20"/>
              </w:rPr>
              <w:t>6</w:t>
            </w:r>
            <w:r>
              <w:rPr>
                <w:sz w:val="24"/>
              </w:rPr>
              <w:t xml:space="preserve"> </w:t>
            </w:r>
          </w:p>
        </w:tc>
        <w:tc>
          <w:tcPr>
            <w:tcW w:w="589" w:type="dxa"/>
            <w:tcBorders>
              <w:top w:val="single" w:sz="8" w:space="0" w:color="000000"/>
              <w:left w:val="single" w:sz="8" w:space="0" w:color="000000"/>
              <w:bottom w:val="single" w:sz="8" w:space="0" w:color="000000"/>
              <w:right w:val="single" w:sz="8" w:space="0" w:color="000000"/>
            </w:tcBorders>
          </w:tcPr>
          <w:p w14:paraId="26383AA7" w14:textId="77777777" w:rsidR="007D64FE" w:rsidRDefault="00000000" w:rsidP="001D2589">
            <w:pPr>
              <w:spacing w:after="0" w:line="259" w:lineRule="auto"/>
              <w:ind w:left="5"/>
              <w:jc w:val="left"/>
            </w:pPr>
            <w:r>
              <w:rPr>
                <w:sz w:val="20"/>
              </w:rPr>
              <w:t>7</w:t>
            </w:r>
            <w:r>
              <w:rPr>
                <w:sz w:val="24"/>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562EDA4E" w14:textId="77777777" w:rsidR="007D64FE" w:rsidRDefault="00000000" w:rsidP="001D2589">
            <w:pPr>
              <w:spacing w:after="0" w:line="259" w:lineRule="auto"/>
              <w:ind w:left="2"/>
              <w:jc w:val="left"/>
            </w:pPr>
            <w:r>
              <w:rPr>
                <w:sz w:val="20"/>
              </w:rPr>
              <w:t>1</w:t>
            </w:r>
            <w:r>
              <w:rPr>
                <w:sz w:val="24"/>
              </w:rPr>
              <w:t xml:space="preserve"> </w:t>
            </w:r>
          </w:p>
        </w:tc>
        <w:tc>
          <w:tcPr>
            <w:tcW w:w="602" w:type="dxa"/>
            <w:tcBorders>
              <w:top w:val="single" w:sz="8" w:space="0" w:color="000000"/>
              <w:left w:val="single" w:sz="8" w:space="0" w:color="000000"/>
              <w:bottom w:val="single" w:sz="8" w:space="0" w:color="000000"/>
              <w:right w:val="single" w:sz="8" w:space="0" w:color="000000"/>
            </w:tcBorders>
          </w:tcPr>
          <w:p w14:paraId="5E79C0AB" w14:textId="77777777" w:rsidR="007D64FE" w:rsidRDefault="00000000" w:rsidP="001D2589">
            <w:pPr>
              <w:spacing w:after="0" w:line="259" w:lineRule="auto"/>
              <w:ind w:left="2"/>
              <w:jc w:val="left"/>
            </w:pPr>
            <w:r>
              <w:rPr>
                <w:sz w:val="20"/>
              </w:rPr>
              <w:t>7</w:t>
            </w:r>
            <w:r>
              <w:rPr>
                <w:sz w:val="24"/>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7FE15442" w14:textId="77777777" w:rsidR="007D64FE" w:rsidRDefault="00000000" w:rsidP="001D2589">
            <w:pPr>
              <w:spacing w:after="0" w:line="259" w:lineRule="auto"/>
              <w:ind w:left="5"/>
              <w:jc w:val="left"/>
            </w:pPr>
            <w:r>
              <w:rPr>
                <w:sz w:val="20"/>
              </w:rPr>
              <w:t>1</w:t>
            </w:r>
            <w:r>
              <w:rPr>
                <w:sz w:val="24"/>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026A56A6" w14:textId="77777777" w:rsidR="007D64FE" w:rsidRDefault="00000000" w:rsidP="001D2589">
            <w:pPr>
              <w:spacing w:after="0" w:line="259" w:lineRule="auto"/>
              <w:ind w:left="2"/>
              <w:jc w:val="left"/>
            </w:pPr>
            <w:r>
              <w:rPr>
                <w:sz w:val="20"/>
              </w:rPr>
              <w:t>4</w:t>
            </w:r>
            <w:r>
              <w:rPr>
                <w:sz w:val="24"/>
              </w:rPr>
              <w:t xml:space="preserve"> </w:t>
            </w:r>
          </w:p>
        </w:tc>
        <w:tc>
          <w:tcPr>
            <w:tcW w:w="586" w:type="dxa"/>
            <w:tcBorders>
              <w:top w:val="single" w:sz="8" w:space="0" w:color="000000"/>
              <w:left w:val="single" w:sz="8" w:space="0" w:color="000000"/>
              <w:bottom w:val="single" w:sz="8" w:space="0" w:color="000000"/>
              <w:right w:val="single" w:sz="8" w:space="0" w:color="000000"/>
            </w:tcBorders>
          </w:tcPr>
          <w:p w14:paraId="448ADCB8" w14:textId="77777777" w:rsidR="007D64FE" w:rsidRDefault="00000000" w:rsidP="001D2589">
            <w:pPr>
              <w:spacing w:after="0" w:line="259" w:lineRule="auto"/>
              <w:ind w:left="2"/>
              <w:jc w:val="left"/>
            </w:pPr>
            <w:r>
              <w:rPr>
                <w:sz w:val="20"/>
              </w:rPr>
              <w:t>7</w:t>
            </w:r>
            <w:r>
              <w:rPr>
                <w:sz w:val="24"/>
              </w:rPr>
              <w:t xml:space="preserve"> </w:t>
            </w:r>
          </w:p>
        </w:tc>
        <w:tc>
          <w:tcPr>
            <w:tcW w:w="709" w:type="dxa"/>
            <w:tcBorders>
              <w:top w:val="single" w:sz="8" w:space="0" w:color="000000"/>
              <w:left w:val="single" w:sz="8" w:space="0" w:color="000000"/>
              <w:bottom w:val="single" w:sz="8" w:space="0" w:color="000000"/>
              <w:right w:val="single" w:sz="8" w:space="0" w:color="000000"/>
            </w:tcBorders>
          </w:tcPr>
          <w:p w14:paraId="1E426474" w14:textId="77777777" w:rsidR="007D64FE" w:rsidRDefault="00000000" w:rsidP="001D2589">
            <w:pPr>
              <w:spacing w:after="0" w:line="259" w:lineRule="auto"/>
              <w:ind w:left="2"/>
              <w:jc w:val="left"/>
            </w:pPr>
            <w:r>
              <w:rPr>
                <w:sz w:val="20"/>
              </w:rPr>
              <w:t>9</w:t>
            </w:r>
            <w:r>
              <w:rPr>
                <w:sz w:val="24"/>
              </w:rPr>
              <w:t xml:space="preserve"> </w:t>
            </w:r>
          </w:p>
        </w:tc>
        <w:tc>
          <w:tcPr>
            <w:tcW w:w="1840" w:type="dxa"/>
            <w:tcBorders>
              <w:top w:val="single" w:sz="8" w:space="0" w:color="000000"/>
              <w:left w:val="single" w:sz="8" w:space="0" w:color="000000"/>
              <w:bottom w:val="single" w:sz="8" w:space="0" w:color="000000"/>
              <w:right w:val="single" w:sz="8" w:space="0" w:color="000000"/>
            </w:tcBorders>
            <w:shd w:val="clear" w:color="auto" w:fill="FFFF00"/>
          </w:tcPr>
          <w:p w14:paraId="741465F1" w14:textId="77777777" w:rsidR="007D64FE" w:rsidRDefault="00000000" w:rsidP="001D2589">
            <w:pPr>
              <w:spacing w:after="0" w:line="259" w:lineRule="auto"/>
              <w:ind w:left="0"/>
              <w:jc w:val="left"/>
            </w:pPr>
            <w:r>
              <w:rPr>
                <w:b/>
                <w:bCs/>
                <w:sz w:val="22"/>
                <w:rtl/>
              </w:rPr>
              <w:t xml:space="preserve">خبره شماره </w:t>
            </w:r>
            <w:r>
              <w:rPr>
                <w:b/>
                <w:bCs/>
                <w:sz w:val="22"/>
              </w:rPr>
              <w:t>8</w:t>
            </w:r>
            <w:r>
              <w:rPr>
                <w:rFonts w:ascii="Calibri" w:eastAsia="Calibri" w:hAnsi="Calibri" w:cs="Calibri"/>
                <w:b/>
                <w:bCs/>
                <w:sz w:val="22"/>
                <w:rtl/>
              </w:rPr>
              <w:t xml:space="preserve"> </w:t>
            </w:r>
          </w:p>
        </w:tc>
      </w:tr>
      <w:tr w:rsidR="007D64FE" w14:paraId="430A64DA" w14:textId="77777777">
        <w:trPr>
          <w:trHeight w:val="620"/>
        </w:trPr>
        <w:tc>
          <w:tcPr>
            <w:tcW w:w="706" w:type="dxa"/>
            <w:tcBorders>
              <w:top w:val="single" w:sz="8" w:space="0" w:color="000000"/>
              <w:left w:val="single" w:sz="8" w:space="0" w:color="000000"/>
              <w:bottom w:val="single" w:sz="8" w:space="0" w:color="000000"/>
              <w:right w:val="single" w:sz="8" w:space="0" w:color="000000"/>
            </w:tcBorders>
          </w:tcPr>
          <w:p w14:paraId="533CDB5C" w14:textId="77777777" w:rsidR="007D64FE" w:rsidRDefault="00000000" w:rsidP="001D2589">
            <w:pPr>
              <w:spacing w:after="0" w:line="259" w:lineRule="auto"/>
              <w:ind w:left="0"/>
              <w:jc w:val="left"/>
            </w:pPr>
            <w:r>
              <w:rPr>
                <w:sz w:val="20"/>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60B8419F" w14:textId="77777777" w:rsidR="007D64FE" w:rsidRDefault="00000000" w:rsidP="001D2589">
            <w:pPr>
              <w:spacing w:after="0" w:line="259" w:lineRule="auto"/>
              <w:ind w:left="5"/>
              <w:jc w:val="left"/>
            </w:pPr>
            <w:r>
              <w:rPr>
                <w:sz w:val="20"/>
              </w:rPr>
              <w:t>6</w:t>
            </w:r>
            <w:r>
              <w:rPr>
                <w:sz w:val="24"/>
              </w:rPr>
              <w:t xml:space="preserve"> </w:t>
            </w:r>
          </w:p>
        </w:tc>
        <w:tc>
          <w:tcPr>
            <w:tcW w:w="589" w:type="dxa"/>
            <w:tcBorders>
              <w:top w:val="single" w:sz="8" w:space="0" w:color="000000"/>
              <w:left w:val="single" w:sz="8" w:space="0" w:color="000000"/>
              <w:bottom w:val="single" w:sz="8" w:space="0" w:color="000000"/>
              <w:right w:val="single" w:sz="8" w:space="0" w:color="000000"/>
            </w:tcBorders>
          </w:tcPr>
          <w:p w14:paraId="17BA4B81" w14:textId="77777777" w:rsidR="007D64FE" w:rsidRDefault="00000000" w:rsidP="001D2589">
            <w:pPr>
              <w:spacing w:after="0" w:line="259" w:lineRule="auto"/>
              <w:ind w:left="5"/>
              <w:jc w:val="left"/>
            </w:pPr>
            <w:r>
              <w:rPr>
                <w:sz w:val="20"/>
              </w:rPr>
              <w:t>1</w:t>
            </w:r>
            <w:r>
              <w:rPr>
                <w:sz w:val="24"/>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60EF4610" w14:textId="77777777" w:rsidR="007D64FE" w:rsidRDefault="00000000" w:rsidP="001D2589">
            <w:pPr>
              <w:spacing w:after="0" w:line="259" w:lineRule="auto"/>
              <w:ind w:left="2"/>
              <w:jc w:val="left"/>
            </w:pPr>
            <w:r>
              <w:rPr>
                <w:sz w:val="20"/>
              </w:rPr>
              <w:t>1</w:t>
            </w:r>
            <w:r>
              <w:rPr>
                <w:sz w:val="24"/>
              </w:rPr>
              <w:t xml:space="preserve"> </w:t>
            </w:r>
          </w:p>
        </w:tc>
        <w:tc>
          <w:tcPr>
            <w:tcW w:w="602" w:type="dxa"/>
            <w:tcBorders>
              <w:top w:val="single" w:sz="8" w:space="0" w:color="000000"/>
              <w:left w:val="single" w:sz="8" w:space="0" w:color="000000"/>
              <w:bottom w:val="single" w:sz="8" w:space="0" w:color="000000"/>
              <w:right w:val="single" w:sz="8" w:space="0" w:color="000000"/>
            </w:tcBorders>
          </w:tcPr>
          <w:p w14:paraId="565FC87A" w14:textId="77777777" w:rsidR="007D64FE" w:rsidRDefault="00000000" w:rsidP="001D2589">
            <w:pPr>
              <w:spacing w:after="0" w:line="259" w:lineRule="auto"/>
              <w:ind w:left="2"/>
              <w:jc w:val="left"/>
            </w:pPr>
            <w:r>
              <w:rPr>
                <w:sz w:val="20"/>
              </w:rPr>
              <w:t>6</w:t>
            </w:r>
            <w:r>
              <w:rPr>
                <w:sz w:val="24"/>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339AC30B" w14:textId="77777777" w:rsidR="007D64FE" w:rsidRDefault="00000000" w:rsidP="001D2589">
            <w:pPr>
              <w:spacing w:after="0" w:line="259" w:lineRule="auto"/>
              <w:ind w:left="5"/>
              <w:jc w:val="left"/>
            </w:pPr>
            <w:r>
              <w:rPr>
                <w:sz w:val="20"/>
              </w:rPr>
              <w:t>9</w:t>
            </w:r>
            <w:r>
              <w:rPr>
                <w:sz w:val="24"/>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533944DA" w14:textId="77777777" w:rsidR="007D64FE" w:rsidRDefault="00000000" w:rsidP="001D2589">
            <w:pPr>
              <w:spacing w:after="0" w:line="259" w:lineRule="auto"/>
              <w:ind w:left="2"/>
              <w:jc w:val="left"/>
            </w:pPr>
            <w:r>
              <w:rPr>
                <w:sz w:val="20"/>
              </w:rPr>
              <w:t>4</w:t>
            </w:r>
            <w:r>
              <w:rPr>
                <w:sz w:val="24"/>
              </w:rPr>
              <w:t xml:space="preserve"> </w:t>
            </w:r>
          </w:p>
        </w:tc>
        <w:tc>
          <w:tcPr>
            <w:tcW w:w="586" w:type="dxa"/>
            <w:tcBorders>
              <w:top w:val="single" w:sz="8" w:space="0" w:color="000000"/>
              <w:left w:val="single" w:sz="8" w:space="0" w:color="000000"/>
              <w:bottom w:val="single" w:sz="8" w:space="0" w:color="000000"/>
              <w:right w:val="single" w:sz="8" w:space="0" w:color="000000"/>
            </w:tcBorders>
          </w:tcPr>
          <w:p w14:paraId="57134073" w14:textId="77777777" w:rsidR="007D64FE" w:rsidRDefault="00000000" w:rsidP="001D2589">
            <w:pPr>
              <w:spacing w:after="0" w:line="259" w:lineRule="auto"/>
              <w:ind w:left="2"/>
              <w:jc w:val="left"/>
            </w:pPr>
            <w:r>
              <w:rPr>
                <w:sz w:val="20"/>
              </w:rPr>
              <w:t>7</w:t>
            </w:r>
            <w:r>
              <w:rPr>
                <w:sz w:val="24"/>
              </w:rPr>
              <w:t xml:space="preserve"> </w:t>
            </w:r>
          </w:p>
        </w:tc>
        <w:tc>
          <w:tcPr>
            <w:tcW w:w="709" w:type="dxa"/>
            <w:tcBorders>
              <w:top w:val="single" w:sz="8" w:space="0" w:color="000000"/>
              <w:left w:val="single" w:sz="8" w:space="0" w:color="000000"/>
              <w:bottom w:val="single" w:sz="8" w:space="0" w:color="000000"/>
              <w:right w:val="single" w:sz="8" w:space="0" w:color="000000"/>
            </w:tcBorders>
          </w:tcPr>
          <w:p w14:paraId="189C7324" w14:textId="77777777" w:rsidR="007D64FE" w:rsidRDefault="00000000" w:rsidP="001D2589">
            <w:pPr>
              <w:spacing w:after="0" w:line="259" w:lineRule="auto"/>
              <w:ind w:left="2"/>
              <w:jc w:val="left"/>
            </w:pPr>
            <w:r>
              <w:rPr>
                <w:sz w:val="20"/>
              </w:rPr>
              <w:t>1</w:t>
            </w:r>
            <w:r>
              <w:rPr>
                <w:sz w:val="24"/>
              </w:rPr>
              <w:t xml:space="preserve"> </w:t>
            </w:r>
          </w:p>
        </w:tc>
        <w:tc>
          <w:tcPr>
            <w:tcW w:w="1840" w:type="dxa"/>
            <w:tcBorders>
              <w:top w:val="single" w:sz="8" w:space="0" w:color="000000"/>
              <w:left w:val="single" w:sz="8" w:space="0" w:color="000000"/>
              <w:bottom w:val="single" w:sz="8" w:space="0" w:color="000000"/>
              <w:right w:val="single" w:sz="8" w:space="0" w:color="000000"/>
            </w:tcBorders>
            <w:shd w:val="clear" w:color="auto" w:fill="FFFF00"/>
          </w:tcPr>
          <w:p w14:paraId="44F9ED1E" w14:textId="77777777" w:rsidR="007D64FE" w:rsidRDefault="00000000" w:rsidP="001D2589">
            <w:pPr>
              <w:spacing w:after="0" w:line="259" w:lineRule="auto"/>
              <w:ind w:left="0"/>
              <w:jc w:val="left"/>
            </w:pPr>
            <w:r>
              <w:rPr>
                <w:b/>
                <w:bCs/>
                <w:sz w:val="22"/>
                <w:rtl/>
              </w:rPr>
              <w:t xml:space="preserve">خبره شماره </w:t>
            </w:r>
            <w:r>
              <w:rPr>
                <w:b/>
                <w:bCs/>
                <w:sz w:val="22"/>
              </w:rPr>
              <w:t>6</w:t>
            </w:r>
            <w:r>
              <w:rPr>
                <w:rFonts w:ascii="Calibri" w:eastAsia="Calibri" w:hAnsi="Calibri" w:cs="Calibri"/>
                <w:b/>
                <w:bCs/>
                <w:sz w:val="22"/>
                <w:rtl/>
              </w:rPr>
              <w:t xml:space="preserve"> </w:t>
            </w:r>
          </w:p>
        </w:tc>
      </w:tr>
      <w:tr w:rsidR="007D64FE" w14:paraId="6F045EB6" w14:textId="77777777">
        <w:trPr>
          <w:trHeight w:val="622"/>
        </w:trPr>
        <w:tc>
          <w:tcPr>
            <w:tcW w:w="706" w:type="dxa"/>
            <w:tcBorders>
              <w:top w:val="single" w:sz="8" w:space="0" w:color="000000"/>
              <w:left w:val="single" w:sz="8" w:space="0" w:color="000000"/>
              <w:bottom w:val="single" w:sz="8" w:space="0" w:color="000000"/>
              <w:right w:val="single" w:sz="8" w:space="0" w:color="000000"/>
            </w:tcBorders>
          </w:tcPr>
          <w:p w14:paraId="00CBC795" w14:textId="77777777" w:rsidR="007D64FE" w:rsidRDefault="00000000" w:rsidP="001D2589">
            <w:pPr>
              <w:spacing w:after="0" w:line="259" w:lineRule="auto"/>
              <w:ind w:left="0"/>
              <w:jc w:val="left"/>
            </w:pPr>
            <w:r>
              <w:rPr>
                <w:sz w:val="20"/>
              </w:rPr>
              <w:t>4</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24B43E14" w14:textId="77777777" w:rsidR="007D64FE" w:rsidRDefault="00000000" w:rsidP="001D2589">
            <w:pPr>
              <w:spacing w:after="0" w:line="259" w:lineRule="auto"/>
              <w:ind w:left="5"/>
              <w:jc w:val="left"/>
            </w:pPr>
            <w:r>
              <w:rPr>
                <w:sz w:val="20"/>
              </w:rPr>
              <w:t>6</w:t>
            </w:r>
            <w:r>
              <w:rPr>
                <w:sz w:val="24"/>
              </w:rPr>
              <w:t xml:space="preserve"> </w:t>
            </w:r>
          </w:p>
        </w:tc>
        <w:tc>
          <w:tcPr>
            <w:tcW w:w="589" w:type="dxa"/>
            <w:tcBorders>
              <w:top w:val="single" w:sz="8" w:space="0" w:color="000000"/>
              <w:left w:val="single" w:sz="8" w:space="0" w:color="000000"/>
              <w:bottom w:val="single" w:sz="8" w:space="0" w:color="000000"/>
              <w:right w:val="single" w:sz="8" w:space="0" w:color="000000"/>
            </w:tcBorders>
          </w:tcPr>
          <w:p w14:paraId="31BE396B" w14:textId="77777777" w:rsidR="007D64FE" w:rsidRDefault="00000000" w:rsidP="001D2589">
            <w:pPr>
              <w:spacing w:after="0" w:line="259" w:lineRule="auto"/>
              <w:ind w:left="5"/>
              <w:jc w:val="left"/>
            </w:pPr>
            <w:r>
              <w:rPr>
                <w:sz w:val="20"/>
              </w:rPr>
              <w:t>1</w:t>
            </w:r>
            <w:r>
              <w:rPr>
                <w:sz w:val="24"/>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69AD8D08" w14:textId="77777777" w:rsidR="007D64FE" w:rsidRDefault="00000000" w:rsidP="001D2589">
            <w:pPr>
              <w:spacing w:after="0" w:line="259" w:lineRule="auto"/>
              <w:ind w:left="2"/>
              <w:jc w:val="left"/>
            </w:pPr>
            <w:r>
              <w:rPr>
                <w:sz w:val="20"/>
              </w:rPr>
              <w:t>4</w:t>
            </w:r>
            <w:r>
              <w:rPr>
                <w:sz w:val="24"/>
              </w:rPr>
              <w:t xml:space="preserve"> </w:t>
            </w:r>
          </w:p>
        </w:tc>
        <w:tc>
          <w:tcPr>
            <w:tcW w:w="602" w:type="dxa"/>
            <w:tcBorders>
              <w:top w:val="single" w:sz="8" w:space="0" w:color="000000"/>
              <w:left w:val="single" w:sz="8" w:space="0" w:color="000000"/>
              <w:bottom w:val="single" w:sz="8" w:space="0" w:color="000000"/>
              <w:right w:val="single" w:sz="8" w:space="0" w:color="000000"/>
            </w:tcBorders>
          </w:tcPr>
          <w:p w14:paraId="42085538" w14:textId="77777777" w:rsidR="007D64FE" w:rsidRDefault="00000000" w:rsidP="001D2589">
            <w:pPr>
              <w:spacing w:after="0" w:line="259" w:lineRule="auto"/>
              <w:ind w:left="2"/>
              <w:jc w:val="left"/>
            </w:pPr>
            <w:r>
              <w:rPr>
                <w:sz w:val="20"/>
              </w:rPr>
              <w:t>6</w:t>
            </w:r>
            <w:r>
              <w:rPr>
                <w:sz w:val="24"/>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54BA1750" w14:textId="77777777" w:rsidR="007D64FE" w:rsidRDefault="00000000" w:rsidP="001D2589">
            <w:pPr>
              <w:spacing w:after="0" w:line="259" w:lineRule="auto"/>
              <w:ind w:left="5"/>
              <w:jc w:val="left"/>
            </w:pPr>
            <w:r>
              <w:rPr>
                <w:sz w:val="20"/>
              </w:rPr>
              <w:t>1</w:t>
            </w:r>
            <w:r>
              <w:rPr>
                <w:sz w:val="24"/>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021D4D54" w14:textId="77777777" w:rsidR="007D64FE" w:rsidRDefault="00000000" w:rsidP="001D2589">
            <w:pPr>
              <w:spacing w:after="0" w:line="259" w:lineRule="auto"/>
              <w:ind w:left="2"/>
              <w:jc w:val="left"/>
            </w:pPr>
            <w:r>
              <w:rPr>
                <w:sz w:val="20"/>
              </w:rPr>
              <w:t>1</w:t>
            </w:r>
            <w:r>
              <w:rPr>
                <w:sz w:val="24"/>
              </w:rPr>
              <w:t xml:space="preserve"> </w:t>
            </w:r>
          </w:p>
        </w:tc>
        <w:tc>
          <w:tcPr>
            <w:tcW w:w="586" w:type="dxa"/>
            <w:tcBorders>
              <w:top w:val="single" w:sz="8" w:space="0" w:color="000000"/>
              <w:left w:val="single" w:sz="8" w:space="0" w:color="000000"/>
              <w:bottom w:val="single" w:sz="8" w:space="0" w:color="000000"/>
              <w:right w:val="single" w:sz="8" w:space="0" w:color="000000"/>
            </w:tcBorders>
          </w:tcPr>
          <w:p w14:paraId="392C4D42" w14:textId="77777777" w:rsidR="007D64FE" w:rsidRDefault="00000000" w:rsidP="001D2589">
            <w:pPr>
              <w:spacing w:after="0" w:line="259" w:lineRule="auto"/>
              <w:ind w:left="2"/>
              <w:jc w:val="left"/>
            </w:pPr>
            <w:r>
              <w:rPr>
                <w:sz w:val="20"/>
              </w:rPr>
              <w:t>6</w:t>
            </w:r>
            <w:r>
              <w:rPr>
                <w:sz w:val="24"/>
              </w:rPr>
              <w:t xml:space="preserve"> </w:t>
            </w:r>
          </w:p>
        </w:tc>
        <w:tc>
          <w:tcPr>
            <w:tcW w:w="709" w:type="dxa"/>
            <w:tcBorders>
              <w:top w:val="single" w:sz="8" w:space="0" w:color="000000"/>
              <w:left w:val="single" w:sz="8" w:space="0" w:color="000000"/>
              <w:bottom w:val="single" w:sz="8" w:space="0" w:color="000000"/>
              <w:right w:val="single" w:sz="8" w:space="0" w:color="000000"/>
            </w:tcBorders>
          </w:tcPr>
          <w:p w14:paraId="739CAA3A" w14:textId="77777777" w:rsidR="007D64FE" w:rsidRDefault="00000000" w:rsidP="001D2589">
            <w:pPr>
              <w:spacing w:after="0" w:line="259" w:lineRule="auto"/>
              <w:ind w:left="2"/>
              <w:jc w:val="left"/>
            </w:pPr>
            <w:r>
              <w:rPr>
                <w:sz w:val="20"/>
              </w:rPr>
              <w:t>1</w:t>
            </w:r>
            <w:r>
              <w:rPr>
                <w:sz w:val="24"/>
              </w:rPr>
              <w:t xml:space="preserve"> </w:t>
            </w:r>
          </w:p>
        </w:tc>
        <w:tc>
          <w:tcPr>
            <w:tcW w:w="1840" w:type="dxa"/>
            <w:tcBorders>
              <w:top w:val="single" w:sz="8" w:space="0" w:color="000000"/>
              <w:left w:val="single" w:sz="8" w:space="0" w:color="000000"/>
              <w:bottom w:val="single" w:sz="8" w:space="0" w:color="000000"/>
              <w:right w:val="single" w:sz="8" w:space="0" w:color="000000"/>
            </w:tcBorders>
            <w:shd w:val="clear" w:color="auto" w:fill="FFFF00"/>
          </w:tcPr>
          <w:p w14:paraId="5C3B6E53" w14:textId="77777777" w:rsidR="007D64FE" w:rsidRDefault="00000000" w:rsidP="001D2589">
            <w:pPr>
              <w:spacing w:after="0" w:line="259" w:lineRule="auto"/>
              <w:ind w:left="0"/>
              <w:jc w:val="left"/>
            </w:pPr>
            <w:r>
              <w:rPr>
                <w:b/>
                <w:bCs/>
                <w:sz w:val="22"/>
                <w:rtl/>
              </w:rPr>
              <w:t xml:space="preserve">خبره شماره </w:t>
            </w:r>
            <w:r>
              <w:rPr>
                <w:b/>
                <w:bCs/>
                <w:sz w:val="22"/>
              </w:rPr>
              <w:t>10</w:t>
            </w:r>
            <w:r>
              <w:rPr>
                <w:rFonts w:ascii="Calibri" w:eastAsia="Calibri" w:hAnsi="Calibri" w:cs="Calibri"/>
                <w:b/>
                <w:bCs/>
                <w:sz w:val="22"/>
                <w:rtl/>
              </w:rPr>
              <w:t xml:space="preserve"> </w:t>
            </w:r>
          </w:p>
        </w:tc>
      </w:tr>
      <w:tr w:rsidR="007D64FE" w14:paraId="1B6E22FE" w14:textId="77777777">
        <w:trPr>
          <w:trHeight w:val="622"/>
        </w:trPr>
        <w:tc>
          <w:tcPr>
            <w:tcW w:w="706" w:type="dxa"/>
            <w:tcBorders>
              <w:top w:val="single" w:sz="8" w:space="0" w:color="000000"/>
              <w:left w:val="single" w:sz="8" w:space="0" w:color="000000"/>
              <w:bottom w:val="single" w:sz="8" w:space="0" w:color="000000"/>
              <w:right w:val="single" w:sz="8" w:space="0" w:color="000000"/>
            </w:tcBorders>
          </w:tcPr>
          <w:p w14:paraId="15B24FED" w14:textId="77777777" w:rsidR="007D64FE" w:rsidRDefault="00000000" w:rsidP="001D2589">
            <w:pPr>
              <w:spacing w:after="0" w:line="259" w:lineRule="auto"/>
              <w:ind w:left="0"/>
              <w:jc w:val="left"/>
            </w:pPr>
            <w:r>
              <w:rPr>
                <w:sz w:val="20"/>
              </w:rPr>
              <w:t>2</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74B0E879" w14:textId="77777777" w:rsidR="007D64FE" w:rsidRDefault="00000000" w:rsidP="001D2589">
            <w:pPr>
              <w:spacing w:after="0" w:line="259" w:lineRule="auto"/>
              <w:ind w:left="5"/>
              <w:jc w:val="left"/>
            </w:pPr>
            <w:r>
              <w:rPr>
                <w:sz w:val="20"/>
              </w:rPr>
              <w:t>6</w:t>
            </w:r>
            <w:r>
              <w:rPr>
                <w:sz w:val="24"/>
              </w:rPr>
              <w:t xml:space="preserve"> </w:t>
            </w:r>
          </w:p>
        </w:tc>
        <w:tc>
          <w:tcPr>
            <w:tcW w:w="589" w:type="dxa"/>
            <w:tcBorders>
              <w:top w:val="single" w:sz="8" w:space="0" w:color="000000"/>
              <w:left w:val="single" w:sz="8" w:space="0" w:color="000000"/>
              <w:bottom w:val="single" w:sz="8" w:space="0" w:color="000000"/>
              <w:right w:val="single" w:sz="8" w:space="0" w:color="000000"/>
            </w:tcBorders>
          </w:tcPr>
          <w:p w14:paraId="41D35EB2" w14:textId="77777777" w:rsidR="007D64FE" w:rsidRDefault="00000000" w:rsidP="001D2589">
            <w:pPr>
              <w:spacing w:after="0" w:line="259" w:lineRule="auto"/>
              <w:ind w:left="5"/>
              <w:jc w:val="left"/>
            </w:pPr>
            <w:r>
              <w:rPr>
                <w:sz w:val="20"/>
              </w:rPr>
              <w:t>7</w:t>
            </w:r>
            <w:r>
              <w:rPr>
                <w:sz w:val="24"/>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64E4AC80" w14:textId="77777777" w:rsidR="007D64FE" w:rsidRDefault="00000000" w:rsidP="001D2589">
            <w:pPr>
              <w:spacing w:after="0" w:line="259" w:lineRule="auto"/>
              <w:ind w:left="2"/>
              <w:jc w:val="left"/>
            </w:pPr>
            <w:r>
              <w:rPr>
                <w:sz w:val="20"/>
              </w:rPr>
              <w:t>1</w:t>
            </w:r>
            <w:r>
              <w:rPr>
                <w:sz w:val="24"/>
              </w:rPr>
              <w:t xml:space="preserve"> </w:t>
            </w:r>
          </w:p>
        </w:tc>
        <w:tc>
          <w:tcPr>
            <w:tcW w:w="602" w:type="dxa"/>
            <w:tcBorders>
              <w:top w:val="single" w:sz="8" w:space="0" w:color="000000"/>
              <w:left w:val="single" w:sz="8" w:space="0" w:color="000000"/>
              <w:bottom w:val="single" w:sz="8" w:space="0" w:color="000000"/>
              <w:right w:val="single" w:sz="8" w:space="0" w:color="000000"/>
            </w:tcBorders>
          </w:tcPr>
          <w:p w14:paraId="33BAA289" w14:textId="77777777" w:rsidR="007D64FE" w:rsidRDefault="00000000" w:rsidP="001D2589">
            <w:pPr>
              <w:spacing w:after="0" w:line="259" w:lineRule="auto"/>
              <w:ind w:left="2"/>
              <w:jc w:val="left"/>
            </w:pPr>
            <w:r>
              <w:rPr>
                <w:sz w:val="20"/>
              </w:rPr>
              <w:t>7</w:t>
            </w:r>
            <w:r>
              <w:rPr>
                <w:sz w:val="24"/>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19FA3B29" w14:textId="77777777" w:rsidR="007D64FE" w:rsidRDefault="00000000" w:rsidP="001D2589">
            <w:pPr>
              <w:spacing w:after="0" w:line="259" w:lineRule="auto"/>
              <w:ind w:left="5"/>
              <w:jc w:val="left"/>
            </w:pPr>
            <w:r>
              <w:rPr>
                <w:sz w:val="20"/>
              </w:rPr>
              <w:t>9</w:t>
            </w:r>
            <w:r>
              <w:rPr>
                <w:sz w:val="24"/>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2FBC621F" w14:textId="77777777" w:rsidR="007D64FE" w:rsidRDefault="00000000" w:rsidP="001D2589">
            <w:pPr>
              <w:spacing w:after="0" w:line="259" w:lineRule="auto"/>
              <w:ind w:left="2"/>
              <w:jc w:val="left"/>
            </w:pPr>
            <w:r>
              <w:rPr>
                <w:sz w:val="20"/>
              </w:rPr>
              <w:t>4</w:t>
            </w:r>
            <w:r>
              <w:rPr>
                <w:sz w:val="24"/>
              </w:rPr>
              <w:t xml:space="preserve"> </w:t>
            </w:r>
          </w:p>
        </w:tc>
        <w:tc>
          <w:tcPr>
            <w:tcW w:w="586" w:type="dxa"/>
            <w:tcBorders>
              <w:top w:val="single" w:sz="8" w:space="0" w:color="000000"/>
              <w:left w:val="single" w:sz="8" w:space="0" w:color="000000"/>
              <w:bottom w:val="single" w:sz="8" w:space="0" w:color="000000"/>
              <w:right w:val="single" w:sz="8" w:space="0" w:color="000000"/>
            </w:tcBorders>
          </w:tcPr>
          <w:p w14:paraId="690D0B03" w14:textId="77777777" w:rsidR="007D64FE" w:rsidRDefault="00000000" w:rsidP="001D2589">
            <w:pPr>
              <w:spacing w:after="0" w:line="259" w:lineRule="auto"/>
              <w:ind w:left="2"/>
              <w:jc w:val="left"/>
            </w:pPr>
            <w:r>
              <w:rPr>
                <w:sz w:val="20"/>
              </w:rPr>
              <w:t>6</w:t>
            </w:r>
            <w:r>
              <w:rPr>
                <w:sz w:val="24"/>
              </w:rPr>
              <w:t xml:space="preserve"> </w:t>
            </w:r>
          </w:p>
        </w:tc>
        <w:tc>
          <w:tcPr>
            <w:tcW w:w="709" w:type="dxa"/>
            <w:tcBorders>
              <w:top w:val="single" w:sz="8" w:space="0" w:color="000000"/>
              <w:left w:val="single" w:sz="8" w:space="0" w:color="000000"/>
              <w:bottom w:val="single" w:sz="8" w:space="0" w:color="000000"/>
              <w:right w:val="single" w:sz="8" w:space="0" w:color="000000"/>
            </w:tcBorders>
          </w:tcPr>
          <w:p w14:paraId="346C646E" w14:textId="77777777" w:rsidR="007D64FE" w:rsidRDefault="00000000" w:rsidP="001D2589">
            <w:pPr>
              <w:spacing w:after="0" w:line="259" w:lineRule="auto"/>
              <w:ind w:left="2"/>
              <w:jc w:val="left"/>
            </w:pPr>
            <w:r>
              <w:rPr>
                <w:sz w:val="20"/>
              </w:rPr>
              <w:t>1</w:t>
            </w:r>
            <w:r>
              <w:rPr>
                <w:sz w:val="24"/>
              </w:rPr>
              <w:t xml:space="preserve"> </w:t>
            </w:r>
          </w:p>
        </w:tc>
        <w:tc>
          <w:tcPr>
            <w:tcW w:w="1840" w:type="dxa"/>
            <w:tcBorders>
              <w:top w:val="single" w:sz="8" w:space="0" w:color="000000"/>
              <w:left w:val="single" w:sz="8" w:space="0" w:color="000000"/>
              <w:bottom w:val="single" w:sz="8" w:space="0" w:color="000000"/>
              <w:right w:val="single" w:sz="8" w:space="0" w:color="000000"/>
            </w:tcBorders>
            <w:shd w:val="clear" w:color="auto" w:fill="FFFF00"/>
          </w:tcPr>
          <w:p w14:paraId="3D55B0D8" w14:textId="77777777" w:rsidR="007D64FE" w:rsidRDefault="00000000" w:rsidP="001D2589">
            <w:pPr>
              <w:spacing w:after="0" w:line="259" w:lineRule="auto"/>
              <w:ind w:left="0"/>
              <w:jc w:val="left"/>
            </w:pPr>
            <w:r>
              <w:rPr>
                <w:b/>
                <w:bCs/>
                <w:sz w:val="22"/>
                <w:rtl/>
              </w:rPr>
              <w:t xml:space="preserve">خبره شماره </w:t>
            </w:r>
            <w:r>
              <w:rPr>
                <w:b/>
                <w:bCs/>
                <w:sz w:val="22"/>
              </w:rPr>
              <w:t>11</w:t>
            </w:r>
            <w:r>
              <w:rPr>
                <w:rFonts w:ascii="Calibri" w:eastAsia="Calibri" w:hAnsi="Calibri" w:cs="Calibri"/>
                <w:b/>
                <w:bCs/>
                <w:sz w:val="22"/>
                <w:rtl/>
              </w:rPr>
              <w:t xml:space="preserve"> </w:t>
            </w:r>
          </w:p>
        </w:tc>
      </w:tr>
      <w:tr w:rsidR="007D64FE" w14:paraId="273D9226" w14:textId="77777777">
        <w:trPr>
          <w:trHeight w:val="620"/>
        </w:trPr>
        <w:tc>
          <w:tcPr>
            <w:tcW w:w="706" w:type="dxa"/>
            <w:tcBorders>
              <w:top w:val="single" w:sz="8" w:space="0" w:color="000000"/>
              <w:left w:val="single" w:sz="8" w:space="0" w:color="000000"/>
              <w:bottom w:val="single" w:sz="8" w:space="0" w:color="000000"/>
              <w:right w:val="single" w:sz="8" w:space="0" w:color="000000"/>
            </w:tcBorders>
          </w:tcPr>
          <w:p w14:paraId="6B41198D" w14:textId="77777777" w:rsidR="007D64FE" w:rsidRDefault="00000000" w:rsidP="001D2589">
            <w:pPr>
              <w:spacing w:after="0" w:line="259" w:lineRule="auto"/>
              <w:ind w:left="0"/>
              <w:jc w:val="left"/>
            </w:pPr>
            <w:r>
              <w:rPr>
                <w:sz w:val="20"/>
              </w:rPr>
              <w:lastRenderedPageBreak/>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3B7E27AA" w14:textId="77777777" w:rsidR="007D64FE" w:rsidRDefault="00000000" w:rsidP="001D2589">
            <w:pPr>
              <w:spacing w:after="0" w:line="259" w:lineRule="auto"/>
              <w:ind w:left="5"/>
              <w:jc w:val="left"/>
            </w:pPr>
            <w:r>
              <w:rPr>
                <w:sz w:val="20"/>
              </w:rPr>
              <w:t>6</w:t>
            </w:r>
            <w:r>
              <w:rPr>
                <w:sz w:val="24"/>
              </w:rPr>
              <w:t xml:space="preserve"> </w:t>
            </w:r>
          </w:p>
        </w:tc>
        <w:tc>
          <w:tcPr>
            <w:tcW w:w="589" w:type="dxa"/>
            <w:tcBorders>
              <w:top w:val="single" w:sz="8" w:space="0" w:color="000000"/>
              <w:left w:val="single" w:sz="8" w:space="0" w:color="000000"/>
              <w:bottom w:val="single" w:sz="8" w:space="0" w:color="000000"/>
              <w:right w:val="single" w:sz="8" w:space="0" w:color="000000"/>
            </w:tcBorders>
          </w:tcPr>
          <w:p w14:paraId="71C47EE5" w14:textId="77777777" w:rsidR="007D64FE" w:rsidRDefault="00000000" w:rsidP="001D2589">
            <w:pPr>
              <w:spacing w:after="0" w:line="259" w:lineRule="auto"/>
              <w:ind w:left="5"/>
              <w:jc w:val="left"/>
            </w:pPr>
            <w:r>
              <w:rPr>
                <w:sz w:val="20"/>
              </w:rPr>
              <w:t>7</w:t>
            </w:r>
            <w:r>
              <w:rPr>
                <w:sz w:val="24"/>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1A4504BD" w14:textId="77777777" w:rsidR="007D64FE" w:rsidRDefault="00000000" w:rsidP="001D2589">
            <w:pPr>
              <w:spacing w:after="0" w:line="259" w:lineRule="auto"/>
              <w:ind w:left="2"/>
              <w:jc w:val="left"/>
            </w:pPr>
            <w:r>
              <w:rPr>
                <w:sz w:val="20"/>
              </w:rPr>
              <w:t>1</w:t>
            </w:r>
            <w:r>
              <w:rPr>
                <w:sz w:val="24"/>
              </w:rPr>
              <w:t xml:space="preserve"> </w:t>
            </w:r>
          </w:p>
        </w:tc>
        <w:tc>
          <w:tcPr>
            <w:tcW w:w="602" w:type="dxa"/>
            <w:tcBorders>
              <w:top w:val="single" w:sz="8" w:space="0" w:color="000000"/>
              <w:left w:val="single" w:sz="8" w:space="0" w:color="000000"/>
              <w:bottom w:val="single" w:sz="8" w:space="0" w:color="000000"/>
              <w:right w:val="single" w:sz="8" w:space="0" w:color="000000"/>
            </w:tcBorders>
          </w:tcPr>
          <w:p w14:paraId="64D38FB7" w14:textId="77777777" w:rsidR="007D64FE" w:rsidRDefault="00000000" w:rsidP="001D2589">
            <w:pPr>
              <w:spacing w:after="0" w:line="259" w:lineRule="auto"/>
              <w:ind w:left="2"/>
              <w:jc w:val="left"/>
            </w:pPr>
            <w:r>
              <w:rPr>
                <w:sz w:val="20"/>
              </w:rPr>
              <w:t>7</w:t>
            </w:r>
            <w:r>
              <w:rPr>
                <w:sz w:val="24"/>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233D3D25" w14:textId="77777777" w:rsidR="007D64FE" w:rsidRDefault="00000000" w:rsidP="001D2589">
            <w:pPr>
              <w:spacing w:after="0" w:line="259" w:lineRule="auto"/>
              <w:ind w:left="5"/>
              <w:jc w:val="left"/>
            </w:pPr>
            <w:r>
              <w:rPr>
                <w:sz w:val="20"/>
              </w:rPr>
              <w:t>1</w:t>
            </w:r>
            <w:r>
              <w:rPr>
                <w:sz w:val="24"/>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7F5F69DD" w14:textId="77777777" w:rsidR="007D64FE" w:rsidRDefault="00000000" w:rsidP="001D2589">
            <w:pPr>
              <w:spacing w:after="0" w:line="259" w:lineRule="auto"/>
              <w:ind w:left="2"/>
              <w:jc w:val="left"/>
            </w:pPr>
            <w:r>
              <w:rPr>
                <w:sz w:val="20"/>
              </w:rPr>
              <w:t>1</w:t>
            </w:r>
            <w:r>
              <w:rPr>
                <w:sz w:val="24"/>
              </w:rPr>
              <w:t xml:space="preserve"> </w:t>
            </w:r>
          </w:p>
        </w:tc>
        <w:tc>
          <w:tcPr>
            <w:tcW w:w="586" w:type="dxa"/>
            <w:tcBorders>
              <w:top w:val="single" w:sz="8" w:space="0" w:color="000000"/>
              <w:left w:val="single" w:sz="8" w:space="0" w:color="000000"/>
              <w:bottom w:val="single" w:sz="8" w:space="0" w:color="000000"/>
              <w:right w:val="single" w:sz="8" w:space="0" w:color="000000"/>
            </w:tcBorders>
          </w:tcPr>
          <w:p w14:paraId="0A6D30AF" w14:textId="77777777" w:rsidR="007D64FE" w:rsidRDefault="00000000" w:rsidP="001D2589">
            <w:pPr>
              <w:spacing w:after="0" w:line="259" w:lineRule="auto"/>
              <w:ind w:left="2"/>
              <w:jc w:val="left"/>
            </w:pPr>
            <w:r>
              <w:rPr>
                <w:sz w:val="20"/>
              </w:rPr>
              <w:t>6</w:t>
            </w:r>
            <w:r>
              <w:rPr>
                <w:sz w:val="24"/>
              </w:rPr>
              <w:t xml:space="preserve"> </w:t>
            </w:r>
          </w:p>
        </w:tc>
        <w:tc>
          <w:tcPr>
            <w:tcW w:w="709" w:type="dxa"/>
            <w:tcBorders>
              <w:top w:val="single" w:sz="8" w:space="0" w:color="000000"/>
              <w:left w:val="single" w:sz="8" w:space="0" w:color="000000"/>
              <w:bottom w:val="single" w:sz="8" w:space="0" w:color="000000"/>
              <w:right w:val="single" w:sz="8" w:space="0" w:color="000000"/>
            </w:tcBorders>
          </w:tcPr>
          <w:p w14:paraId="19F1648C" w14:textId="77777777" w:rsidR="007D64FE" w:rsidRDefault="00000000" w:rsidP="001D2589">
            <w:pPr>
              <w:spacing w:after="0" w:line="259" w:lineRule="auto"/>
              <w:ind w:left="2"/>
              <w:jc w:val="left"/>
            </w:pPr>
            <w:r>
              <w:rPr>
                <w:sz w:val="20"/>
              </w:rPr>
              <w:t>9</w:t>
            </w:r>
            <w:r>
              <w:rPr>
                <w:sz w:val="24"/>
              </w:rPr>
              <w:t xml:space="preserve"> </w:t>
            </w:r>
          </w:p>
        </w:tc>
        <w:tc>
          <w:tcPr>
            <w:tcW w:w="1840" w:type="dxa"/>
            <w:tcBorders>
              <w:top w:val="single" w:sz="8" w:space="0" w:color="000000"/>
              <w:left w:val="single" w:sz="8" w:space="0" w:color="000000"/>
              <w:bottom w:val="single" w:sz="8" w:space="0" w:color="000000"/>
              <w:right w:val="single" w:sz="8" w:space="0" w:color="000000"/>
            </w:tcBorders>
            <w:shd w:val="clear" w:color="auto" w:fill="FFFF00"/>
          </w:tcPr>
          <w:p w14:paraId="5CAB0076" w14:textId="77777777" w:rsidR="007D64FE" w:rsidRDefault="00000000" w:rsidP="001D2589">
            <w:pPr>
              <w:spacing w:after="0" w:line="259" w:lineRule="auto"/>
              <w:ind w:left="0" w:right="594"/>
              <w:jc w:val="left"/>
            </w:pPr>
            <w:r>
              <w:rPr>
                <w:b/>
                <w:bCs/>
                <w:sz w:val="22"/>
                <w:rtl/>
              </w:rPr>
              <w:t xml:space="preserve">خبره شماره </w:t>
            </w:r>
            <w:r>
              <w:rPr>
                <w:b/>
                <w:bCs/>
                <w:sz w:val="22"/>
              </w:rPr>
              <w:t>12</w:t>
            </w:r>
            <w:r>
              <w:rPr>
                <w:rFonts w:ascii="Calibri" w:eastAsia="Calibri" w:hAnsi="Calibri" w:cs="Calibri"/>
                <w:b/>
                <w:bCs/>
                <w:sz w:val="22"/>
                <w:rtl/>
              </w:rPr>
              <w:t xml:space="preserve"> </w:t>
            </w:r>
          </w:p>
        </w:tc>
      </w:tr>
      <w:tr w:rsidR="007D64FE" w14:paraId="0BBA8BC0" w14:textId="77777777">
        <w:trPr>
          <w:trHeight w:val="620"/>
        </w:trPr>
        <w:tc>
          <w:tcPr>
            <w:tcW w:w="706" w:type="dxa"/>
            <w:tcBorders>
              <w:top w:val="single" w:sz="8" w:space="0" w:color="000000"/>
              <w:left w:val="single" w:sz="8" w:space="0" w:color="000000"/>
              <w:bottom w:val="single" w:sz="8" w:space="0" w:color="000000"/>
              <w:right w:val="single" w:sz="8" w:space="0" w:color="000000"/>
            </w:tcBorders>
          </w:tcPr>
          <w:p w14:paraId="001C8923" w14:textId="77777777" w:rsidR="007D64FE" w:rsidRDefault="00000000" w:rsidP="001D2589">
            <w:pPr>
              <w:spacing w:after="0" w:line="259" w:lineRule="auto"/>
              <w:ind w:left="0"/>
              <w:jc w:val="left"/>
            </w:pPr>
            <w:r>
              <w:rPr>
                <w:sz w:val="20"/>
              </w:rPr>
              <w:t>4</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61C5A235" w14:textId="77777777" w:rsidR="007D64FE" w:rsidRDefault="00000000" w:rsidP="001D2589">
            <w:pPr>
              <w:spacing w:after="0" w:line="259" w:lineRule="auto"/>
              <w:ind w:left="5"/>
              <w:jc w:val="left"/>
            </w:pPr>
            <w:r>
              <w:rPr>
                <w:sz w:val="20"/>
              </w:rPr>
              <w:t>1</w:t>
            </w:r>
            <w:r>
              <w:rPr>
                <w:sz w:val="24"/>
              </w:rPr>
              <w:t xml:space="preserve"> </w:t>
            </w:r>
          </w:p>
        </w:tc>
        <w:tc>
          <w:tcPr>
            <w:tcW w:w="589" w:type="dxa"/>
            <w:tcBorders>
              <w:top w:val="single" w:sz="8" w:space="0" w:color="000000"/>
              <w:left w:val="single" w:sz="8" w:space="0" w:color="000000"/>
              <w:bottom w:val="single" w:sz="8" w:space="0" w:color="000000"/>
              <w:right w:val="single" w:sz="8" w:space="0" w:color="000000"/>
            </w:tcBorders>
          </w:tcPr>
          <w:p w14:paraId="75ECC8AF" w14:textId="77777777" w:rsidR="007D64FE" w:rsidRDefault="00000000" w:rsidP="001D2589">
            <w:pPr>
              <w:spacing w:after="0" w:line="259" w:lineRule="auto"/>
              <w:ind w:left="5"/>
              <w:jc w:val="left"/>
            </w:pPr>
            <w:r>
              <w:rPr>
                <w:sz w:val="20"/>
              </w:rPr>
              <w:t>7</w:t>
            </w:r>
            <w:r>
              <w:rPr>
                <w:sz w:val="24"/>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17DBCC5A" w14:textId="77777777" w:rsidR="007D64FE" w:rsidRDefault="00000000" w:rsidP="001D2589">
            <w:pPr>
              <w:spacing w:after="0" w:line="259" w:lineRule="auto"/>
              <w:ind w:left="2"/>
              <w:jc w:val="left"/>
            </w:pPr>
            <w:r>
              <w:rPr>
                <w:sz w:val="20"/>
              </w:rPr>
              <w:t>1</w:t>
            </w:r>
            <w:r>
              <w:rPr>
                <w:sz w:val="24"/>
              </w:rPr>
              <w:t xml:space="preserve"> </w:t>
            </w:r>
          </w:p>
        </w:tc>
        <w:tc>
          <w:tcPr>
            <w:tcW w:w="602" w:type="dxa"/>
            <w:tcBorders>
              <w:top w:val="single" w:sz="8" w:space="0" w:color="000000"/>
              <w:left w:val="single" w:sz="8" w:space="0" w:color="000000"/>
              <w:bottom w:val="single" w:sz="8" w:space="0" w:color="000000"/>
              <w:right w:val="single" w:sz="8" w:space="0" w:color="000000"/>
            </w:tcBorders>
          </w:tcPr>
          <w:p w14:paraId="663B4606" w14:textId="77777777" w:rsidR="007D64FE" w:rsidRDefault="00000000" w:rsidP="001D2589">
            <w:pPr>
              <w:spacing w:after="0" w:line="259" w:lineRule="auto"/>
              <w:ind w:left="2"/>
              <w:jc w:val="left"/>
            </w:pPr>
            <w:r>
              <w:rPr>
                <w:sz w:val="20"/>
              </w:rPr>
              <w:t>7</w:t>
            </w:r>
            <w:r>
              <w:rPr>
                <w:sz w:val="24"/>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0AFA5044" w14:textId="77777777" w:rsidR="007D64FE" w:rsidRDefault="00000000" w:rsidP="001D2589">
            <w:pPr>
              <w:spacing w:after="0" w:line="259" w:lineRule="auto"/>
              <w:ind w:left="5"/>
              <w:jc w:val="left"/>
            </w:pPr>
            <w:r>
              <w:rPr>
                <w:sz w:val="20"/>
              </w:rPr>
              <w:t>9</w:t>
            </w:r>
            <w:r>
              <w:rPr>
                <w:sz w:val="24"/>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3FE5EC63" w14:textId="77777777" w:rsidR="007D64FE" w:rsidRDefault="00000000" w:rsidP="001D2589">
            <w:pPr>
              <w:spacing w:after="0" w:line="259" w:lineRule="auto"/>
              <w:ind w:left="2"/>
              <w:jc w:val="left"/>
            </w:pPr>
            <w:r>
              <w:rPr>
                <w:sz w:val="20"/>
              </w:rPr>
              <w:t>4</w:t>
            </w:r>
            <w:r>
              <w:rPr>
                <w:sz w:val="24"/>
              </w:rPr>
              <w:t xml:space="preserve"> </w:t>
            </w:r>
          </w:p>
        </w:tc>
        <w:tc>
          <w:tcPr>
            <w:tcW w:w="586" w:type="dxa"/>
            <w:tcBorders>
              <w:top w:val="single" w:sz="8" w:space="0" w:color="000000"/>
              <w:left w:val="single" w:sz="8" w:space="0" w:color="000000"/>
              <w:bottom w:val="single" w:sz="8" w:space="0" w:color="000000"/>
              <w:right w:val="single" w:sz="8" w:space="0" w:color="000000"/>
            </w:tcBorders>
          </w:tcPr>
          <w:p w14:paraId="72AA67D4" w14:textId="77777777" w:rsidR="007D64FE" w:rsidRDefault="00000000" w:rsidP="001D2589">
            <w:pPr>
              <w:spacing w:after="0" w:line="259" w:lineRule="auto"/>
              <w:ind w:left="2"/>
              <w:jc w:val="left"/>
            </w:pPr>
            <w:r>
              <w:rPr>
                <w:sz w:val="20"/>
              </w:rPr>
              <w:t>6</w:t>
            </w:r>
            <w:r>
              <w:rPr>
                <w:sz w:val="24"/>
              </w:rPr>
              <w:t xml:space="preserve"> </w:t>
            </w:r>
          </w:p>
        </w:tc>
        <w:tc>
          <w:tcPr>
            <w:tcW w:w="709" w:type="dxa"/>
            <w:tcBorders>
              <w:top w:val="single" w:sz="8" w:space="0" w:color="000000"/>
              <w:left w:val="single" w:sz="8" w:space="0" w:color="000000"/>
              <w:bottom w:val="single" w:sz="8" w:space="0" w:color="000000"/>
              <w:right w:val="single" w:sz="8" w:space="0" w:color="000000"/>
            </w:tcBorders>
          </w:tcPr>
          <w:p w14:paraId="0E5E365E" w14:textId="77777777" w:rsidR="007D64FE" w:rsidRDefault="00000000" w:rsidP="001D2589">
            <w:pPr>
              <w:spacing w:after="0" w:line="259" w:lineRule="auto"/>
              <w:ind w:left="2"/>
              <w:jc w:val="left"/>
            </w:pPr>
            <w:r>
              <w:rPr>
                <w:sz w:val="20"/>
              </w:rPr>
              <w:t>9</w:t>
            </w:r>
            <w:r>
              <w:rPr>
                <w:sz w:val="24"/>
              </w:rPr>
              <w:t xml:space="preserve"> </w:t>
            </w:r>
          </w:p>
        </w:tc>
        <w:tc>
          <w:tcPr>
            <w:tcW w:w="1840" w:type="dxa"/>
            <w:tcBorders>
              <w:top w:val="single" w:sz="8" w:space="0" w:color="000000"/>
              <w:left w:val="single" w:sz="8" w:space="0" w:color="000000"/>
              <w:bottom w:val="single" w:sz="8" w:space="0" w:color="000000"/>
              <w:right w:val="single" w:sz="8" w:space="0" w:color="000000"/>
            </w:tcBorders>
            <w:shd w:val="clear" w:color="auto" w:fill="FFFF00"/>
          </w:tcPr>
          <w:p w14:paraId="4F585B7C" w14:textId="77777777" w:rsidR="007D64FE" w:rsidRDefault="00000000" w:rsidP="001D2589">
            <w:pPr>
              <w:spacing w:after="0" w:line="259" w:lineRule="auto"/>
              <w:ind w:left="0" w:right="577"/>
              <w:jc w:val="left"/>
            </w:pPr>
            <w:r>
              <w:rPr>
                <w:b/>
                <w:bCs/>
                <w:sz w:val="22"/>
                <w:rtl/>
              </w:rPr>
              <w:t xml:space="preserve">خبره شماره </w:t>
            </w:r>
            <w:r>
              <w:rPr>
                <w:b/>
                <w:bCs/>
                <w:sz w:val="22"/>
              </w:rPr>
              <w:t>11</w:t>
            </w:r>
            <w:r>
              <w:rPr>
                <w:rFonts w:ascii="Calibri" w:eastAsia="Calibri" w:hAnsi="Calibri" w:cs="Calibri"/>
                <w:b/>
                <w:bCs/>
                <w:sz w:val="22"/>
                <w:rtl/>
              </w:rPr>
              <w:t xml:space="preserve"> </w:t>
            </w:r>
          </w:p>
        </w:tc>
      </w:tr>
      <w:tr w:rsidR="007D64FE" w14:paraId="3F42F4D6" w14:textId="77777777">
        <w:trPr>
          <w:trHeight w:val="622"/>
        </w:trPr>
        <w:tc>
          <w:tcPr>
            <w:tcW w:w="706" w:type="dxa"/>
            <w:tcBorders>
              <w:top w:val="single" w:sz="8" w:space="0" w:color="000000"/>
              <w:left w:val="single" w:sz="8" w:space="0" w:color="000000"/>
              <w:bottom w:val="single" w:sz="8" w:space="0" w:color="000000"/>
              <w:right w:val="single" w:sz="8" w:space="0" w:color="000000"/>
            </w:tcBorders>
          </w:tcPr>
          <w:p w14:paraId="0E900737" w14:textId="77777777" w:rsidR="007D64FE" w:rsidRDefault="00000000" w:rsidP="001D2589">
            <w:pPr>
              <w:spacing w:after="0" w:line="259" w:lineRule="auto"/>
              <w:ind w:left="0"/>
              <w:jc w:val="left"/>
            </w:pPr>
            <w:r>
              <w:rPr>
                <w:sz w:val="20"/>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467180E0" w14:textId="77777777" w:rsidR="007D64FE" w:rsidRDefault="00000000" w:rsidP="001D2589">
            <w:pPr>
              <w:spacing w:after="0" w:line="259" w:lineRule="auto"/>
              <w:ind w:left="5"/>
              <w:jc w:val="left"/>
            </w:pPr>
            <w:r>
              <w:rPr>
                <w:sz w:val="20"/>
              </w:rPr>
              <w:t>6</w:t>
            </w:r>
            <w:r>
              <w:rPr>
                <w:sz w:val="24"/>
              </w:rPr>
              <w:t xml:space="preserve"> </w:t>
            </w:r>
          </w:p>
        </w:tc>
        <w:tc>
          <w:tcPr>
            <w:tcW w:w="589" w:type="dxa"/>
            <w:tcBorders>
              <w:top w:val="single" w:sz="8" w:space="0" w:color="000000"/>
              <w:left w:val="single" w:sz="8" w:space="0" w:color="000000"/>
              <w:bottom w:val="single" w:sz="8" w:space="0" w:color="000000"/>
              <w:right w:val="single" w:sz="8" w:space="0" w:color="000000"/>
            </w:tcBorders>
          </w:tcPr>
          <w:p w14:paraId="0B69FE8D" w14:textId="77777777" w:rsidR="007D64FE" w:rsidRDefault="00000000" w:rsidP="001D2589">
            <w:pPr>
              <w:spacing w:after="0" w:line="259" w:lineRule="auto"/>
              <w:ind w:left="5"/>
              <w:jc w:val="left"/>
            </w:pPr>
            <w:r>
              <w:rPr>
                <w:sz w:val="20"/>
              </w:rPr>
              <w:t>1</w:t>
            </w:r>
            <w:r>
              <w:rPr>
                <w:sz w:val="24"/>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7C570D48" w14:textId="77777777" w:rsidR="007D64FE" w:rsidRDefault="00000000" w:rsidP="001D2589">
            <w:pPr>
              <w:spacing w:after="0" w:line="259" w:lineRule="auto"/>
              <w:ind w:left="2"/>
              <w:jc w:val="left"/>
            </w:pPr>
            <w:r>
              <w:rPr>
                <w:sz w:val="20"/>
              </w:rPr>
              <w:t>1</w:t>
            </w:r>
            <w:r>
              <w:rPr>
                <w:sz w:val="24"/>
              </w:rPr>
              <w:t xml:space="preserve"> </w:t>
            </w:r>
          </w:p>
        </w:tc>
        <w:tc>
          <w:tcPr>
            <w:tcW w:w="602" w:type="dxa"/>
            <w:tcBorders>
              <w:top w:val="single" w:sz="8" w:space="0" w:color="000000"/>
              <w:left w:val="single" w:sz="8" w:space="0" w:color="000000"/>
              <w:bottom w:val="single" w:sz="8" w:space="0" w:color="000000"/>
              <w:right w:val="single" w:sz="8" w:space="0" w:color="000000"/>
            </w:tcBorders>
          </w:tcPr>
          <w:p w14:paraId="32A58DDA" w14:textId="77777777" w:rsidR="007D64FE" w:rsidRDefault="00000000" w:rsidP="001D2589">
            <w:pPr>
              <w:spacing w:after="0" w:line="259" w:lineRule="auto"/>
              <w:ind w:left="2"/>
              <w:jc w:val="left"/>
            </w:pPr>
            <w:r>
              <w:rPr>
                <w:sz w:val="20"/>
              </w:rPr>
              <w:t>6</w:t>
            </w:r>
            <w:r>
              <w:rPr>
                <w:sz w:val="24"/>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143FA011" w14:textId="77777777" w:rsidR="007D64FE" w:rsidRDefault="00000000" w:rsidP="001D2589">
            <w:pPr>
              <w:spacing w:after="0" w:line="259" w:lineRule="auto"/>
              <w:ind w:left="5"/>
              <w:jc w:val="left"/>
            </w:pPr>
            <w:r>
              <w:rPr>
                <w:sz w:val="20"/>
              </w:rPr>
              <w:t>1</w:t>
            </w:r>
            <w:r>
              <w:rPr>
                <w:sz w:val="24"/>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67EC64AB" w14:textId="77777777" w:rsidR="007D64FE" w:rsidRDefault="00000000" w:rsidP="001D2589">
            <w:pPr>
              <w:spacing w:after="0" w:line="259" w:lineRule="auto"/>
              <w:ind w:left="2"/>
              <w:jc w:val="left"/>
            </w:pPr>
            <w:r>
              <w:rPr>
                <w:sz w:val="20"/>
              </w:rPr>
              <w:t>4</w:t>
            </w:r>
            <w:r>
              <w:rPr>
                <w:sz w:val="24"/>
              </w:rPr>
              <w:t xml:space="preserve"> </w:t>
            </w:r>
          </w:p>
        </w:tc>
        <w:tc>
          <w:tcPr>
            <w:tcW w:w="586" w:type="dxa"/>
            <w:tcBorders>
              <w:top w:val="single" w:sz="8" w:space="0" w:color="000000"/>
              <w:left w:val="single" w:sz="8" w:space="0" w:color="000000"/>
              <w:bottom w:val="single" w:sz="8" w:space="0" w:color="000000"/>
              <w:right w:val="single" w:sz="8" w:space="0" w:color="000000"/>
            </w:tcBorders>
          </w:tcPr>
          <w:p w14:paraId="72DEF2AC" w14:textId="77777777" w:rsidR="007D64FE" w:rsidRDefault="00000000" w:rsidP="001D2589">
            <w:pPr>
              <w:spacing w:after="0" w:line="259" w:lineRule="auto"/>
              <w:ind w:left="2"/>
              <w:jc w:val="left"/>
            </w:pPr>
            <w:r>
              <w:rPr>
                <w:sz w:val="20"/>
              </w:rPr>
              <w:t>6</w:t>
            </w:r>
            <w:r>
              <w:rPr>
                <w:sz w:val="24"/>
              </w:rPr>
              <w:t xml:space="preserve"> </w:t>
            </w:r>
          </w:p>
        </w:tc>
        <w:tc>
          <w:tcPr>
            <w:tcW w:w="709" w:type="dxa"/>
            <w:tcBorders>
              <w:top w:val="single" w:sz="8" w:space="0" w:color="000000"/>
              <w:left w:val="single" w:sz="8" w:space="0" w:color="000000"/>
              <w:bottom w:val="single" w:sz="8" w:space="0" w:color="000000"/>
              <w:right w:val="single" w:sz="8" w:space="0" w:color="000000"/>
            </w:tcBorders>
          </w:tcPr>
          <w:p w14:paraId="6E10A8AB" w14:textId="77777777" w:rsidR="007D64FE" w:rsidRDefault="00000000" w:rsidP="001D2589">
            <w:pPr>
              <w:spacing w:after="0" w:line="259" w:lineRule="auto"/>
              <w:ind w:left="2"/>
              <w:jc w:val="left"/>
            </w:pPr>
            <w:r>
              <w:rPr>
                <w:sz w:val="20"/>
              </w:rPr>
              <w:t>1</w:t>
            </w:r>
            <w:r>
              <w:rPr>
                <w:sz w:val="24"/>
              </w:rPr>
              <w:t xml:space="preserve"> </w:t>
            </w:r>
          </w:p>
        </w:tc>
        <w:tc>
          <w:tcPr>
            <w:tcW w:w="1840" w:type="dxa"/>
            <w:tcBorders>
              <w:top w:val="single" w:sz="8" w:space="0" w:color="000000"/>
              <w:left w:val="single" w:sz="8" w:space="0" w:color="000000"/>
              <w:bottom w:val="single" w:sz="8" w:space="0" w:color="000000"/>
              <w:right w:val="single" w:sz="8" w:space="0" w:color="000000"/>
            </w:tcBorders>
            <w:shd w:val="clear" w:color="auto" w:fill="FFFF00"/>
          </w:tcPr>
          <w:p w14:paraId="10238F73" w14:textId="77777777" w:rsidR="007D64FE" w:rsidRDefault="00000000" w:rsidP="001D2589">
            <w:pPr>
              <w:spacing w:after="0" w:line="259" w:lineRule="auto"/>
              <w:ind w:left="0" w:right="592"/>
              <w:jc w:val="left"/>
            </w:pPr>
            <w:r>
              <w:rPr>
                <w:b/>
                <w:bCs/>
                <w:sz w:val="22"/>
                <w:rtl/>
              </w:rPr>
              <w:t xml:space="preserve">خبره شماره </w:t>
            </w:r>
            <w:r>
              <w:rPr>
                <w:b/>
                <w:bCs/>
                <w:sz w:val="22"/>
              </w:rPr>
              <w:t>15</w:t>
            </w:r>
            <w:r>
              <w:rPr>
                <w:rFonts w:ascii="Calibri" w:eastAsia="Calibri" w:hAnsi="Calibri" w:cs="Calibri"/>
                <w:b/>
                <w:bCs/>
                <w:sz w:val="22"/>
                <w:rtl/>
              </w:rPr>
              <w:t xml:space="preserve"> </w:t>
            </w:r>
          </w:p>
        </w:tc>
      </w:tr>
      <w:tr w:rsidR="007D64FE" w14:paraId="2143E7CD" w14:textId="77777777">
        <w:trPr>
          <w:trHeight w:val="622"/>
        </w:trPr>
        <w:tc>
          <w:tcPr>
            <w:tcW w:w="706" w:type="dxa"/>
            <w:tcBorders>
              <w:top w:val="single" w:sz="8" w:space="0" w:color="000000"/>
              <w:left w:val="single" w:sz="8" w:space="0" w:color="000000"/>
              <w:bottom w:val="single" w:sz="8" w:space="0" w:color="000000"/>
              <w:right w:val="single" w:sz="8" w:space="0" w:color="000000"/>
            </w:tcBorders>
          </w:tcPr>
          <w:p w14:paraId="06B78937" w14:textId="77777777" w:rsidR="007D64FE" w:rsidRDefault="00000000" w:rsidP="001D2589">
            <w:pPr>
              <w:spacing w:after="0" w:line="259" w:lineRule="auto"/>
              <w:ind w:left="0"/>
              <w:jc w:val="left"/>
            </w:pPr>
            <w:r>
              <w:rPr>
                <w:sz w:val="20"/>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4A17C3CB" w14:textId="77777777" w:rsidR="007D64FE" w:rsidRDefault="00000000" w:rsidP="001D2589">
            <w:pPr>
              <w:spacing w:after="0" w:line="259" w:lineRule="auto"/>
              <w:ind w:left="5"/>
              <w:jc w:val="left"/>
            </w:pPr>
            <w:r>
              <w:rPr>
                <w:sz w:val="20"/>
              </w:rPr>
              <w:t>1</w:t>
            </w:r>
            <w:r>
              <w:rPr>
                <w:sz w:val="24"/>
              </w:rPr>
              <w:t xml:space="preserve"> </w:t>
            </w:r>
          </w:p>
        </w:tc>
        <w:tc>
          <w:tcPr>
            <w:tcW w:w="589" w:type="dxa"/>
            <w:tcBorders>
              <w:top w:val="single" w:sz="8" w:space="0" w:color="000000"/>
              <w:left w:val="single" w:sz="8" w:space="0" w:color="000000"/>
              <w:bottom w:val="single" w:sz="8" w:space="0" w:color="000000"/>
              <w:right w:val="single" w:sz="8" w:space="0" w:color="000000"/>
            </w:tcBorders>
          </w:tcPr>
          <w:p w14:paraId="0CBF2129" w14:textId="77777777" w:rsidR="007D64FE" w:rsidRDefault="00000000" w:rsidP="001D2589">
            <w:pPr>
              <w:spacing w:after="0" w:line="259" w:lineRule="auto"/>
              <w:ind w:left="5"/>
              <w:jc w:val="left"/>
            </w:pPr>
            <w:r>
              <w:rPr>
                <w:sz w:val="20"/>
              </w:rPr>
              <w:t>1</w:t>
            </w:r>
            <w:r>
              <w:rPr>
                <w:sz w:val="24"/>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1B67D047" w14:textId="77777777" w:rsidR="007D64FE" w:rsidRDefault="00000000" w:rsidP="001D2589">
            <w:pPr>
              <w:spacing w:after="0" w:line="259" w:lineRule="auto"/>
              <w:ind w:left="2"/>
              <w:jc w:val="left"/>
            </w:pPr>
            <w:r>
              <w:rPr>
                <w:sz w:val="20"/>
              </w:rPr>
              <w:t>1</w:t>
            </w:r>
            <w:r>
              <w:rPr>
                <w:sz w:val="24"/>
              </w:rPr>
              <w:t xml:space="preserve"> </w:t>
            </w:r>
          </w:p>
        </w:tc>
        <w:tc>
          <w:tcPr>
            <w:tcW w:w="602" w:type="dxa"/>
            <w:tcBorders>
              <w:top w:val="single" w:sz="8" w:space="0" w:color="000000"/>
              <w:left w:val="single" w:sz="8" w:space="0" w:color="000000"/>
              <w:bottom w:val="single" w:sz="8" w:space="0" w:color="000000"/>
              <w:right w:val="single" w:sz="8" w:space="0" w:color="000000"/>
            </w:tcBorders>
          </w:tcPr>
          <w:p w14:paraId="78ADF7F9" w14:textId="77777777" w:rsidR="007D64FE" w:rsidRDefault="00000000" w:rsidP="001D2589">
            <w:pPr>
              <w:spacing w:after="0" w:line="259" w:lineRule="auto"/>
              <w:ind w:left="2"/>
              <w:jc w:val="left"/>
            </w:pPr>
            <w:r>
              <w:rPr>
                <w:sz w:val="20"/>
              </w:rPr>
              <w:t>7</w:t>
            </w:r>
            <w:r>
              <w:rPr>
                <w:sz w:val="24"/>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450F16E6" w14:textId="77777777" w:rsidR="007D64FE" w:rsidRDefault="00000000" w:rsidP="001D2589">
            <w:pPr>
              <w:spacing w:after="0" w:line="259" w:lineRule="auto"/>
              <w:ind w:left="5"/>
              <w:jc w:val="left"/>
            </w:pPr>
            <w:r>
              <w:rPr>
                <w:sz w:val="20"/>
              </w:rPr>
              <w:t>9</w:t>
            </w:r>
            <w:r>
              <w:rPr>
                <w:sz w:val="24"/>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6EEE50BD" w14:textId="77777777" w:rsidR="007D64FE" w:rsidRDefault="00000000" w:rsidP="001D2589">
            <w:pPr>
              <w:spacing w:after="0" w:line="259" w:lineRule="auto"/>
              <w:ind w:left="2"/>
              <w:jc w:val="left"/>
            </w:pPr>
            <w:r>
              <w:rPr>
                <w:sz w:val="20"/>
              </w:rPr>
              <w:t>1</w:t>
            </w:r>
            <w:r>
              <w:rPr>
                <w:sz w:val="24"/>
              </w:rPr>
              <w:t xml:space="preserve"> </w:t>
            </w:r>
          </w:p>
        </w:tc>
        <w:tc>
          <w:tcPr>
            <w:tcW w:w="586" w:type="dxa"/>
            <w:tcBorders>
              <w:top w:val="single" w:sz="8" w:space="0" w:color="000000"/>
              <w:left w:val="single" w:sz="8" w:space="0" w:color="000000"/>
              <w:bottom w:val="single" w:sz="8" w:space="0" w:color="000000"/>
              <w:right w:val="single" w:sz="8" w:space="0" w:color="000000"/>
            </w:tcBorders>
          </w:tcPr>
          <w:p w14:paraId="479C6509" w14:textId="77777777" w:rsidR="007D64FE" w:rsidRDefault="00000000" w:rsidP="001D2589">
            <w:pPr>
              <w:spacing w:after="0" w:line="259" w:lineRule="auto"/>
              <w:ind w:left="2"/>
              <w:jc w:val="left"/>
            </w:pPr>
            <w:r>
              <w:rPr>
                <w:sz w:val="20"/>
              </w:rPr>
              <w:t>7</w:t>
            </w:r>
            <w:r>
              <w:rPr>
                <w:sz w:val="24"/>
              </w:rPr>
              <w:t xml:space="preserve"> </w:t>
            </w:r>
          </w:p>
        </w:tc>
        <w:tc>
          <w:tcPr>
            <w:tcW w:w="709" w:type="dxa"/>
            <w:tcBorders>
              <w:top w:val="single" w:sz="8" w:space="0" w:color="000000"/>
              <w:left w:val="single" w:sz="8" w:space="0" w:color="000000"/>
              <w:bottom w:val="single" w:sz="8" w:space="0" w:color="000000"/>
              <w:right w:val="single" w:sz="8" w:space="0" w:color="000000"/>
            </w:tcBorders>
          </w:tcPr>
          <w:p w14:paraId="55DCE635" w14:textId="77777777" w:rsidR="007D64FE" w:rsidRDefault="00000000" w:rsidP="001D2589">
            <w:pPr>
              <w:spacing w:after="0" w:line="259" w:lineRule="auto"/>
              <w:ind w:left="2"/>
              <w:jc w:val="left"/>
            </w:pPr>
            <w:r>
              <w:rPr>
                <w:sz w:val="20"/>
              </w:rPr>
              <w:t>1</w:t>
            </w:r>
            <w:r>
              <w:rPr>
                <w:sz w:val="24"/>
              </w:rPr>
              <w:t xml:space="preserve"> </w:t>
            </w:r>
          </w:p>
        </w:tc>
        <w:tc>
          <w:tcPr>
            <w:tcW w:w="1840" w:type="dxa"/>
            <w:tcBorders>
              <w:top w:val="single" w:sz="8" w:space="0" w:color="000000"/>
              <w:left w:val="single" w:sz="8" w:space="0" w:color="000000"/>
              <w:bottom w:val="single" w:sz="8" w:space="0" w:color="000000"/>
              <w:right w:val="single" w:sz="8" w:space="0" w:color="000000"/>
            </w:tcBorders>
            <w:shd w:val="clear" w:color="auto" w:fill="FFFF00"/>
          </w:tcPr>
          <w:p w14:paraId="1678543A" w14:textId="77777777" w:rsidR="007D64FE" w:rsidRDefault="00000000" w:rsidP="001D2589">
            <w:pPr>
              <w:spacing w:after="0" w:line="259" w:lineRule="auto"/>
              <w:ind w:left="0" w:right="584"/>
              <w:jc w:val="left"/>
            </w:pPr>
            <w:r>
              <w:rPr>
                <w:b/>
                <w:bCs/>
                <w:sz w:val="22"/>
                <w:rtl/>
              </w:rPr>
              <w:t xml:space="preserve">خبره شماره </w:t>
            </w:r>
            <w:r>
              <w:rPr>
                <w:b/>
                <w:bCs/>
                <w:sz w:val="22"/>
              </w:rPr>
              <w:t>14</w:t>
            </w:r>
            <w:r>
              <w:rPr>
                <w:rFonts w:ascii="Calibri" w:eastAsia="Calibri" w:hAnsi="Calibri" w:cs="Calibri"/>
                <w:b/>
                <w:bCs/>
                <w:sz w:val="22"/>
                <w:rtl/>
              </w:rPr>
              <w:t xml:space="preserve"> </w:t>
            </w:r>
          </w:p>
        </w:tc>
      </w:tr>
      <w:tr w:rsidR="007D64FE" w14:paraId="72B5667C" w14:textId="77777777">
        <w:trPr>
          <w:trHeight w:val="620"/>
        </w:trPr>
        <w:tc>
          <w:tcPr>
            <w:tcW w:w="706" w:type="dxa"/>
            <w:tcBorders>
              <w:top w:val="single" w:sz="8" w:space="0" w:color="000000"/>
              <w:left w:val="single" w:sz="8" w:space="0" w:color="000000"/>
              <w:bottom w:val="single" w:sz="8" w:space="0" w:color="000000"/>
              <w:right w:val="single" w:sz="8" w:space="0" w:color="000000"/>
            </w:tcBorders>
          </w:tcPr>
          <w:p w14:paraId="452055D3" w14:textId="77777777" w:rsidR="007D64FE" w:rsidRDefault="00000000" w:rsidP="001D2589">
            <w:pPr>
              <w:spacing w:after="0" w:line="259" w:lineRule="auto"/>
              <w:ind w:left="0"/>
              <w:jc w:val="left"/>
            </w:pPr>
            <w:r>
              <w:rPr>
                <w:sz w:val="20"/>
              </w:rPr>
              <w:t>1/11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04895BE5" w14:textId="77777777" w:rsidR="007D64FE" w:rsidRDefault="00000000" w:rsidP="001D2589">
            <w:pPr>
              <w:spacing w:after="0" w:line="259" w:lineRule="auto"/>
              <w:ind w:left="5"/>
              <w:jc w:val="left"/>
            </w:pPr>
            <w:r>
              <w:rPr>
                <w:sz w:val="20"/>
              </w:rPr>
              <w:t>1/6</w:t>
            </w:r>
            <w:r>
              <w:rPr>
                <w:sz w:val="24"/>
              </w:rPr>
              <w:t xml:space="preserve"> </w:t>
            </w:r>
          </w:p>
        </w:tc>
        <w:tc>
          <w:tcPr>
            <w:tcW w:w="589" w:type="dxa"/>
            <w:tcBorders>
              <w:top w:val="single" w:sz="8" w:space="0" w:color="000000"/>
              <w:left w:val="single" w:sz="8" w:space="0" w:color="000000"/>
              <w:bottom w:val="single" w:sz="8" w:space="0" w:color="000000"/>
              <w:right w:val="single" w:sz="8" w:space="0" w:color="000000"/>
            </w:tcBorders>
          </w:tcPr>
          <w:p w14:paraId="2497044F" w14:textId="77777777" w:rsidR="007D64FE" w:rsidRDefault="00000000" w:rsidP="001D2589">
            <w:pPr>
              <w:spacing w:after="0" w:line="259" w:lineRule="auto"/>
              <w:ind w:left="5"/>
              <w:jc w:val="left"/>
            </w:pPr>
            <w:r>
              <w:rPr>
                <w:sz w:val="20"/>
              </w:rPr>
              <w:t>7/6</w:t>
            </w:r>
            <w:r>
              <w:rPr>
                <w:sz w:val="24"/>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508D134E" w14:textId="77777777" w:rsidR="007D64FE" w:rsidRDefault="00000000" w:rsidP="001D2589">
            <w:pPr>
              <w:spacing w:after="0" w:line="259" w:lineRule="auto"/>
              <w:ind w:left="2"/>
              <w:jc w:val="left"/>
            </w:pPr>
            <w:r>
              <w:rPr>
                <w:sz w:val="20"/>
              </w:rPr>
              <w:t>1/11</w:t>
            </w:r>
            <w:r>
              <w:rPr>
                <w:sz w:val="24"/>
              </w:rPr>
              <w:t xml:space="preserve"> </w:t>
            </w:r>
          </w:p>
        </w:tc>
        <w:tc>
          <w:tcPr>
            <w:tcW w:w="602" w:type="dxa"/>
            <w:tcBorders>
              <w:top w:val="single" w:sz="8" w:space="0" w:color="000000"/>
              <w:left w:val="single" w:sz="8" w:space="0" w:color="000000"/>
              <w:bottom w:val="single" w:sz="8" w:space="0" w:color="000000"/>
              <w:right w:val="single" w:sz="8" w:space="0" w:color="000000"/>
            </w:tcBorders>
          </w:tcPr>
          <w:p w14:paraId="4F2A718D" w14:textId="77777777" w:rsidR="007D64FE" w:rsidRDefault="00000000" w:rsidP="001D2589">
            <w:pPr>
              <w:spacing w:after="0" w:line="259" w:lineRule="auto"/>
              <w:ind w:left="2"/>
              <w:jc w:val="left"/>
            </w:pPr>
            <w:r>
              <w:rPr>
                <w:sz w:val="20"/>
              </w:rPr>
              <w:t>6/17</w:t>
            </w:r>
            <w:r>
              <w:rPr>
                <w:sz w:val="24"/>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2A52FC60" w14:textId="77777777" w:rsidR="007D64FE" w:rsidRDefault="00000000" w:rsidP="001D2589">
            <w:pPr>
              <w:spacing w:after="0" w:line="259" w:lineRule="auto"/>
              <w:ind w:left="5"/>
              <w:jc w:val="left"/>
            </w:pPr>
            <w:r>
              <w:rPr>
                <w:sz w:val="20"/>
              </w:rPr>
              <w:t>7/17</w:t>
            </w:r>
            <w:r>
              <w:rPr>
                <w:sz w:val="24"/>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4CA8B3A9" w14:textId="77777777" w:rsidR="007D64FE" w:rsidRDefault="00000000" w:rsidP="001D2589">
            <w:pPr>
              <w:spacing w:after="0" w:line="259" w:lineRule="auto"/>
              <w:ind w:left="2"/>
              <w:jc w:val="left"/>
            </w:pPr>
            <w:r>
              <w:rPr>
                <w:sz w:val="20"/>
              </w:rPr>
              <w:t>4</w:t>
            </w:r>
            <w:r>
              <w:rPr>
                <w:sz w:val="24"/>
              </w:rPr>
              <w:t xml:space="preserve"> </w:t>
            </w:r>
          </w:p>
        </w:tc>
        <w:tc>
          <w:tcPr>
            <w:tcW w:w="586" w:type="dxa"/>
            <w:tcBorders>
              <w:top w:val="single" w:sz="8" w:space="0" w:color="000000"/>
              <w:left w:val="single" w:sz="8" w:space="0" w:color="000000"/>
              <w:bottom w:val="single" w:sz="8" w:space="0" w:color="000000"/>
              <w:right w:val="single" w:sz="8" w:space="0" w:color="000000"/>
            </w:tcBorders>
          </w:tcPr>
          <w:p w14:paraId="7F012A7D" w14:textId="77777777" w:rsidR="007D64FE" w:rsidRDefault="00000000" w:rsidP="001D2589">
            <w:pPr>
              <w:spacing w:after="0" w:line="259" w:lineRule="auto"/>
              <w:ind w:left="2"/>
              <w:jc w:val="left"/>
            </w:pPr>
            <w:r>
              <w:rPr>
                <w:sz w:val="20"/>
              </w:rPr>
              <w:t>6/2</w:t>
            </w:r>
            <w:r>
              <w:rPr>
                <w:sz w:val="24"/>
              </w:rPr>
              <w:t xml:space="preserve"> </w:t>
            </w:r>
          </w:p>
        </w:tc>
        <w:tc>
          <w:tcPr>
            <w:tcW w:w="709" w:type="dxa"/>
            <w:tcBorders>
              <w:top w:val="single" w:sz="8" w:space="0" w:color="000000"/>
              <w:left w:val="single" w:sz="8" w:space="0" w:color="000000"/>
              <w:bottom w:val="single" w:sz="8" w:space="0" w:color="000000"/>
              <w:right w:val="single" w:sz="8" w:space="0" w:color="000000"/>
            </w:tcBorders>
          </w:tcPr>
          <w:p w14:paraId="6AC80447" w14:textId="77777777" w:rsidR="007D64FE" w:rsidRDefault="00000000" w:rsidP="001D2589">
            <w:pPr>
              <w:spacing w:after="0" w:line="259" w:lineRule="auto"/>
              <w:ind w:left="2"/>
              <w:jc w:val="left"/>
            </w:pPr>
            <w:r>
              <w:rPr>
                <w:sz w:val="20"/>
              </w:rPr>
              <w:t>1/47</w:t>
            </w:r>
            <w:r>
              <w:rPr>
                <w:sz w:val="24"/>
              </w:rPr>
              <w:t xml:space="preserve"> </w:t>
            </w:r>
          </w:p>
        </w:tc>
        <w:tc>
          <w:tcPr>
            <w:tcW w:w="1840" w:type="dxa"/>
            <w:tcBorders>
              <w:top w:val="single" w:sz="8" w:space="0" w:color="000000"/>
              <w:left w:val="single" w:sz="8" w:space="0" w:color="000000"/>
              <w:bottom w:val="single" w:sz="8" w:space="0" w:color="000000"/>
              <w:right w:val="single" w:sz="8" w:space="0" w:color="000000"/>
            </w:tcBorders>
            <w:shd w:val="clear" w:color="auto" w:fill="FFFF00"/>
          </w:tcPr>
          <w:p w14:paraId="16591633" w14:textId="77777777" w:rsidR="007D64FE" w:rsidRDefault="00000000" w:rsidP="001D2589">
            <w:pPr>
              <w:spacing w:after="0" w:line="259" w:lineRule="auto"/>
              <w:ind w:left="1"/>
              <w:jc w:val="left"/>
            </w:pPr>
            <w:r>
              <w:rPr>
                <w:b/>
                <w:bCs/>
                <w:sz w:val="22"/>
                <w:rtl/>
              </w:rPr>
              <w:t>میانگین</w:t>
            </w:r>
            <w:r>
              <w:rPr>
                <w:rFonts w:ascii="Lotus" w:eastAsia="Lotus" w:hAnsi="Lotus" w:cs="Lotus"/>
                <w:b/>
                <w:bCs/>
                <w:sz w:val="22"/>
                <w:rtl/>
              </w:rPr>
              <w:t xml:space="preserve"> </w:t>
            </w:r>
          </w:p>
        </w:tc>
      </w:tr>
      <w:tr w:rsidR="007D64FE" w14:paraId="2E8D6FC1" w14:textId="77777777">
        <w:trPr>
          <w:trHeight w:val="618"/>
        </w:trPr>
        <w:tc>
          <w:tcPr>
            <w:tcW w:w="2002" w:type="dxa"/>
            <w:gridSpan w:val="3"/>
            <w:tcBorders>
              <w:top w:val="single" w:sz="8" w:space="0" w:color="000000"/>
              <w:left w:val="single" w:sz="8" w:space="0" w:color="000000"/>
              <w:bottom w:val="single" w:sz="8" w:space="0" w:color="000000"/>
              <w:right w:val="single" w:sz="8" w:space="0" w:color="000000"/>
            </w:tcBorders>
            <w:shd w:val="clear" w:color="auto" w:fill="FFC000"/>
          </w:tcPr>
          <w:p w14:paraId="34299996" w14:textId="77777777" w:rsidR="007D64FE" w:rsidRDefault="00000000" w:rsidP="001D2589">
            <w:pPr>
              <w:spacing w:after="0" w:line="259" w:lineRule="auto"/>
              <w:ind w:left="0"/>
              <w:jc w:val="left"/>
            </w:pPr>
            <w:r>
              <w:rPr>
                <w:sz w:val="22"/>
              </w:rPr>
              <w:t>1/188</w:t>
            </w:r>
            <w:r>
              <w:rPr>
                <w:sz w:val="24"/>
              </w:rPr>
              <w:t xml:space="preserve"> </w:t>
            </w:r>
          </w:p>
        </w:tc>
        <w:tc>
          <w:tcPr>
            <w:tcW w:w="1812" w:type="dxa"/>
            <w:gridSpan w:val="3"/>
            <w:tcBorders>
              <w:top w:val="single" w:sz="8" w:space="0" w:color="000000"/>
              <w:left w:val="single" w:sz="8" w:space="0" w:color="000000"/>
              <w:bottom w:val="single" w:sz="8" w:space="0" w:color="000000"/>
              <w:right w:val="single" w:sz="8" w:space="0" w:color="000000"/>
            </w:tcBorders>
            <w:shd w:val="clear" w:color="auto" w:fill="FFC000"/>
          </w:tcPr>
          <w:p w14:paraId="3AF5D0C1" w14:textId="77777777" w:rsidR="007D64FE" w:rsidRDefault="00000000" w:rsidP="001D2589">
            <w:pPr>
              <w:spacing w:after="0" w:line="259" w:lineRule="auto"/>
              <w:ind w:left="2"/>
              <w:jc w:val="left"/>
            </w:pPr>
            <w:r>
              <w:rPr>
                <w:sz w:val="22"/>
              </w:rPr>
              <w:t>1/122</w:t>
            </w:r>
            <w:r>
              <w:rPr>
                <w:sz w:val="24"/>
              </w:rPr>
              <w:t xml:space="preserve"> </w:t>
            </w:r>
          </w:p>
        </w:tc>
        <w:tc>
          <w:tcPr>
            <w:tcW w:w="1900" w:type="dxa"/>
            <w:gridSpan w:val="3"/>
            <w:tcBorders>
              <w:top w:val="single" w:sz="8" w:space="0" w:color="000000"/>
              <w:left w:val="single" w:sz="8" w:space="0" w:color="000000"/>
              <w:bottom w:val="single" w:sz="8" w:space="0" w:color="000000"/>
              <w:right w:val="single" w:sz="8" w:space="0" w:color="000000"/>
            </w:tcBorders>
            <w:shd w:val="clear" w:color="auto" w:fill="FFC000"/>
          </w:tcPr>
          <w:p w14:paraId="03565DF9" w14:textId="77777777" w:rsidR="007D64FE" w:rsidRDefault="00000000" w:rsidP="001D2589">
            <w:pPr>
              <w:spacing w:after="0" w:line="259" w:lineRule="auto"/>
              <w:ind w:left="2"/>
              <w:jc w:val="left"/>
            </w:pPr>
            <w:r>
              <w:rPr>
                <w:sz w:val="22"/>
              </w:rPr>
              <w:t>6/222</w:t>
            </w:r>
            <w:r>
              <w:rPr>
                <w:sz w:val="24"/>
              </w:rPr>
              <w:t xml:space="preserve"> </w:t>
            </w:r>
          </w:p>
        </w:tc>
        <w:tc>
          <w:tcPr>
            <w:tcW w:w="1840" w:type="dxa"/>
            <w:tcBorders>
              <w:top w:val="single" w:sz="8" w:space="0" w:color="000000"/>
              <w:left w:val="single" w:sz="8" w:space="0" w:color="000000"/>
              <w:bottom w:val="single" w:sz="8" w:space="0" w:color="000000"/>
              <w:right w:val="single" w:sz="8" w:space="0" w:color="000000"/>
            </w:tcBorders>
            <w:shd w:val="clear" w:color="auto" w:fill="FFC000"/>
          </w:tcPr>
          <w:p w14:paraId="235FD57A" w14:textId="77777777" w:rsidR="007D64FE" w:rsidRDefault="00000000" w:rsidP="001D2589">
            <w:pPr>
              <w:spacing w:after="0" w:line="259" w:lineRule="auto"/>
              <w:ind w:left="1"/>
              <w:jc w:val="left"/>
            </w:pPr>
            <w:r>
              <w:rPr>
                <w:b/>
                <w:bCs/>
                <w:sz w:val="22"/>
                <w:rtl/>
              </w:rPr>
              <w:t>عدد قطعی</w:t>
            </w:r>
            <w:r>
              <w:rPr>
                <w:rFonts w:ascii="Lotus" w:eastAsia="Lotus" w:hAnsi="Lotus" w:cs="Lotus"/>
                <w:b/>
                <w:bCs/>
                <w:sz w:val="22"/>
                <w:rtl/>
              </w:rPr>
              <w:t xml:space="preserve"> </w:t>
            </w:r>
          </w:p>
        </w:tc>
      </w:tr>
    </w:tbl>
    <w:p w14:paraId="03050F11" w14:textId="77777777" w:rsidR="007D64FE" w:rsidRDefault="00000000" w:rsidP="001D2589">
      <w:pPr>
        <w:spacing w:after="221" w:line="259" w:lineRule="auto"/>
        <w:ind w:left="0" w:right="91"/>
        <w:jc w:val="left"/>
      </w:pPr>
      <w:r>
        <w:rPr>
          <w:rFonts w:ascii="Calibri" w:eastAsia="Calibri" w:hAnsi="Calibri" w:cs="Calibri"/>
          <w:sz w:val="24"/>
        </w:rPr>
        <w:t xml:space="preserve"> </w:t>
      </w:r>
    </w:p>
    <w:p w14:paraId="741FAB61" w14:textId="77777777" w:rsidR="007D64FE" w:rsidRDefault="00000000" w:rsidP="001D2589">
      <w:pPr>
        <w:spacing w:after="690" w:line="259" w:lineRule="auto"/>
        <w:ind w:left="0" w:right="91"/>
        <w:jc w:val="left"/>
      </w:pPr>
      <w:r>
        <w:rPr>
          <w:rFonts w:ascii="Calibri" w:eastAsia="Calibri" w:hAnsi="Calibri" w:cs="Calibri"/>
          <w:sz w:val="24"/>
        </w:rPr>
        <w:t xml:space="preserve"> </w:t>
      </w:r>
    </w:p>
    <w:p w14:paraId="7DFEAEE2" w14:textId="77777777" w:rsidR="007D64FE" w:rsidRDefault="00000000" w:rsidP="001D2589">
      <w:pPr>
        <w:spacing w:after="3" w:line="265" w:lineRule="auto"/>
        <w:ind w:left="1366" w:right="1592" w:hanging="10"/>
        <w:jc w:val="left"/>
      </w:pPr>
      <w:r>
        <w:rPr>
          <w:rFonts w:ascii="Arial" w:eastAsia="Arial" w:hAnsi="Arial" w:cs="Arial"/>
          <w:sz w:val="22"/>
        </w:rPr>
        <w:t>314</w:t>
      </w:r>
    </w:p>
    <w:p w14:paraId="2E88149B" w14:textId="77777777" w:rsidR="007D64FE" w:rsidRDefault="00000000" w:rsidP="001D2589">
      <w:pPr>
        <w:pStyle w:val="Heading4"/>
        <w:spacing w:line="265" w:lineRule="auto"/>
        <w:ind w:right="611"/>
        <w:jc w:val="left"/>
      </w:pPr>
      <w:r>
        <w:rPr>
          <w:bCs/>
          <w:szCs w:val="26"/>
          <w:rtl/>
        </w:rPr>
        <w:t xml:space="preserve">ادامه جدول </w:t>
      </w:r>
      <w:r>
        <w:rPr>
          <w:bCs/>
          <w:szCs w:val="26"/>
        </w:rPr>
        <w:t>5</w:t>
      </w:r>
      <w:r>
        <w:rPr>
          <w:bCs/>
          <w:szCs w:val="26"/>
          <w:rtl/>
        </w:rPr>
        <w:t>-</w:t>
      </w:r>
      <w:r>
        <w:rPr>
          <w:bCs/>
          <w:szCs w:val="26"/>
        </w:rPr>
        <w:t>15</w:t>
      </w:r>
      <w:r>
        <w:rPr>
          <w:bCs/>
          <w:szCs w:val="26"/>
          <w:rtl/>
        </w:rPr>
        <w:t xml:space="preserve"> نتایج دلفی در ماموریت ایمنی، بهداشت و محیط زیست / مرحله سوم دلفی </w:t>
      </w:r>
    </w:p>
    <w:tbl>
      <w:tblPr>
        <w:tblStyle w:val="TableGrid"/>
        <w:tblW w:w="9499" w:type="dxa"/>
        <w:tblInd w:w="-99" w:type="dxa"/>
        <w:tblCellMar>
          <w:top w:w="4" w:type="dxa"/>
          <w:left w:w="31" w:type="dxa"/>
          <w:bottom w:w="0" w:type="dxa"/>
          <w:right w:w="0" w:type="dxa"/>
        </w:tblCellMar>
        <w:tblLook w:val="04A0" w:firstRow="1" w:lastRow="0" w:firstColumn="1" w:lastColumn="0" w:noHBand="0" w:noVBand="1"/>
      </w:tblPr>
      <w:tblGrid>
        <w:gridCol w:w="603"/>
        <w:gridCol w:w="604"/>
        <w:gridCol w:w="604"/>
        <w:gridCol w:w="606"/>
        <w:gridCol w:w="605"/>
        <w:gridCol w:w="725"/>
        <w:gridCol w:w="595"/>
        <w:gridCol w:w="593"/>
        <w:gridCol w:w="595"/>
        <w:gridCol w:w="703"/>
        <w:gridCol w:w="703"/>
        <w:gridCol w:w="598"/>
        <w:gridCol w:w="1965"/>
      </w:tblGrid>
      <w:tr w:rsidR="007D64FE" w14:paraId="75B43D85" w14:textId="77777777">
        <w:trPr>
          <w:trHeight w:val="1238"/>
        </w:trPr>
        <w:tc>
          <w:tcPr>
            <w:tcW w:w="1770" w:type="dxa"/>
            <w:gridSpan w:val="3"/>
            <w:tcBorders>
              <w:top w:val="single" w:sz="8" w:space="0" w:color="000000"/>
              <w:left w:val="single" w:sz="8" w:space="0" w:color="000000"/>
              <w:bottom w:val="single" w:sz="8" w:space="0" w:color="000000"/>
              <w:right w:val="single" w:sz="8" w:space="0" w:color="000000"/>
            </w:tcBorders>
            <w:shd w:val="clear" w:color="auto" w:fill="FFC000"/>
          </w:tcPr>
          <w:p w14:paraId="358B4591" w14:textId="77777777" w:rsidR="007D64FE" w:rsidRDefault="00000000" w:rsidP="001D2589">
            <w:pPr>
              <w:spacing w:after="62" w:line="259" w:lineRule="auto"/>
              <w:ind w:left="106"/>
              <w:jc w:val="left"/>
            </w:pPr>
            <w:r>
              <w:rPr>
                <w:b/>
                <w:bCs/>
                <w:szCs w:val="28"/>
                <w:rtl/>
              </w:rPr>
              <w:t xml:space="preserve">تجهیزات </w:t>
            </w:r>
          </w:p>
          <w:p w14:paraId="3AF89B8D" w14:textId="77777777" w:rsidR="007D64FE" w:rsidRDefault="00000000" w:rsidP="001D2589">
            <w:pPr>
              <w:spacing w:after="0" w:line="259" w:lineRule="auto"/>
              <w:ind w:left="0" w:right="144"/>
              <w:jc w:val="left"/>
            </w:pPr>
            <w:r>
              <w:rPr>
                <w:b/>
                <w:bCs/>
                <w:szCs w:val="28"/>
                <w:rtl/>
              </w:rPr>
              <w:t xml:space="preserve">حفاظت شخصی </w:t>
            </w:r>
          </w:p>
        </w:tc>
        <w:tc>
          <w:tcPr>
            <w:tcW w:w="1915" w:type="dxa"/>
            <w:gridSpan w:val="3"/>
            <w:tcBorders>
              <w:top w:val="single" w:sz="8" w:space="0" w:color="000000"/>
              <w:left w:val="single" w:sz="8" w:space="0" w:color="000000"/>
              <w:bottom w:val="single" w:sz="8" w:space="0" w:color="000000"/>
              <w:right w:val="single" w:sz="8" w:space="0" w:color="000000"/>
            </w:tcBorders>
            <w:shd w:val="clear" w:color="auto" w:fill="FFC000"/>
          </w:tcPr>
          <w:p w14:paraId="6E743BD3" w14:textId="77777777" w:rsidR="007D64FE" w:rsidRDefault="00000000" w:rsidP="001D2589">
            <w:pPr>
              <w:spacing w:after="0" w:line="259" w:lineRule="auto"/>
              <w:ind w:left="1" w:right="191" w:hanging="1"/>
              <w:jc w:val="left"/>
            </w:pPr>
            <w:r>
              <w:rPr>
                <w:b/>
                <w:bCs/>
                <w:szCs w:val="28"/>
                <w:rtl/>
              </w:rPr>
              <w:t xml:space="preserve">مدیریت تغییرات سایت </w:t>
            </w:r>
          </w:p>
        </w:tc>
        <w:tc>
          <w:tcPr>
            <w:tcW w:w="1702" w:type="dxa"/>
            <w:gridSpan w:val="3"/>
            <w:tcBorders>
              <w:top w:val="single" w:sz="8" w:space="0" w:color="000000"/>
              <w:left w:val="single" w:sz="8" w:space="0" w:color="000000"/>
              <w:bottom w:val="single" w:sz="8" w:space="0" w:color="000000"/>
              <w:right w:val="single" w:sz="8" w:space="0" w:color="000000"/>
            </w:tcBorders>
            <w:shd w:val="clear" w:color="auto" w:fill="FFC000"/>
          </w:tcPr>
          <w:p w14:paraId="7C27F20E" w14:textId="77777777" w:rsidR="007D64FE" w:rsidRDefault="00000000" w:rsidP="001D2589">
            <w:pPr>
              <w:spacing w:after="0" w:line="259" w:lineRule="auto"/>
              <w:ind w:left="2" w:right="94" w:hanging="2"/>
              <w:jc w:val="left"/>
            </w:pPr>
            <w:r>
              <w:rPr>
                <w:b/>
                <w:bCs/>
                <w:szCs w:val="28"/>
                <w:rtl/>
              </w:rPr>
              <w:t xml:space="preserve">مدیریت زنجیره تأمین </w:t>
            </w:r>
          </w:p>
        </w:tc>
        <w:tc>
          <w:tcPr>
            <w:tcW w:w="1987" w:type="dxa"/>
            <w:gridSpan w:val="3"/>
            <w:tcBorders>
              <w:top w:val="single" w:sz="8" w:space="0" w:color="000000"/>
              <w:left w:val="single" w:sz="8" w:space="0" w:color="000000"/>
              <w:bottom w:val="single" w:sz="8" w:space="0" w:color="000000"/>
              <w:right w:val="single" w:sz="8" w:space="0" w:color="000000"/>
            </w:tcBorders>
            <w:shd w:val="clear" w:color="auto" w:fill="FFC000"/>
          </w:tcPr>
          <w:p w14:paraId="237DEC36" w14:textId="77777777" w:rsidR="007D64FE" w:rsidRDefault="00000000" w:rsidP="001D2589">
            <w:pPr>
              <w:spacing w:after="0" w:line="259" w:lineRule="auto"/>
              <w:ind w:left="0" w:right="266"/>
              <w:jc w:val="left"/>
            </w:pPr>
            <w:r>
              <w:rPr>
                <w:b/>
                <w:bCs/>
                <w:szCs w:val="28"/>
                <w:rtl/>
              </w:rPr>
              <w:t>مدیریت تغییرات</w:t>
            </w:r>
            <w:r>
              <w:rPr>
                <w:rFonts w:ascii="Calibri" w:eastAsia="Calibri" w:hAnsi="Calibri" w:cs="Calibri"/>
                <w:b/>
                <w:bCs/>
                <w:szCs w:val="28"/>
                <w:rtl/>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C000"/>
          </w:tcPr>
          <w:p w14:paraId="30DBA777" w14:textId="77777777" w:rsidR="007D64FE" w:rsidRDefault="00000000" w:rsidP="001D2589">
            <w:pPr>
              <w:spacing w:after="0" w:line="259" w:lineRule="auto"/>
              <w:ind w:left="104"/>
              <w:jc w:val="left"/>
            </w:pPr>
            <w:r>
              <w:rPr>
                <w:b/>
                <w:bCs/>
                <w:sz w:val="22"/>
                <w:rtl/>
              </w:rPr>
              <w:t>شماره خبره</w:t>
            </w:r>
            <w:r>
              <w:rPr>
                <w:rFonts w:ascii="Lotus" w:eastAsia="Lotus" w:hAnsi="Lotus" w:cs="Lotus"/>
                <w:b/>
                <w:bCs/>
                <w:sz w:val="22"/>
                <w:rtl/>
              </w:rPr>
              <w:t xml:space="preserve"> </w:t>
            </w:r>
          </w:p>
        </w:tc>
      </w:tr>
      <w:tr w:rsidR="007D64FE" w14:paraId="67B7528C" w14:textId="77777777">
        <w:trPr>
          <w:trHeight w:val="622"/>
        </w:trPr>
        <w:tc>
          <w:tcPr>
            <w:tcW w:w="588" w:type="dxa"/>
            <w:tcBorders>
              <w:top w:val="single" w:sz="8" w:space="0" w:color="000000"/>
              <w:left w:val="single" w:sz="8" w:space="0" w:color="000000"/>
              <w:bottom w:val="single" w:sz="8" w:space="0" w:color="000000"/>
              <w:right w:val="single" w:sz="8" w:space="0" w:color="000000"/>
            </w:tcBorders>
          </w:tcPr>
          <w:p w14:paraId="1EA9077D" w14:textId="77777777" w:rsidR="007D64FE" w:rsidRDefault="00000000" w:rsidP="001D2589">
            <w:pPr>
              <w:spacing w:after="0" w:line="259" w:lineRule="auto"/>
              <w:ind w:left="75"/>
              <w:jc w:val="left"/>
            </w:pPr>
            <w:r>
              <w:rPr>
                <w:sz w:val="20"/>
              </w:rPr>
              <w:t>2</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5590F6BD" w14:textId="77777777" w:rsidR="007D64FE" w:rsidRDefault="00000000" w:rsidP="001D2589">
            <w:pPr>
              <w:spacing w:after="0" w:line="259" w:lineRule="auto"/>
              <w:ind w:left="77"/>
              <w:jc w:val="left"/>
            </w:pPr>
            <w:r>
              <w:rPr>
                <w:sz w:val="20"/>
              </w:rPr>
              <w:t>4</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35569092" w14:textId="77777777" w:rsidR="007D64FE" w:rsidRDefault="00000000" w:rsidP="001D2589">
            <w:pPr>
              <w:spacing w:after="0" w:line="259" w:lineRule="auto"/>
              <w:ind w:left="79"/>
              <w:jc w:val="left"/>
            </w:pPr>
            <w:r>
              <w:rPr>
                <w:sz w:val="20"/>
              </w:rPr>
              <w:t>1</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54F4F7B2" w14:textId="77777777" w:rsidR="007D64FE" w:rsidRDefault="00000000" w:rsidP="001D2589">
            <w:pPr>
              <w:spacing w:after="0" w:line="259" w:lineRule="auto"/>
              <w:ind w:left="78"/>
              <w:jc w:val="left"/>
            </w:pPr>
            <w:r>
              <w:rPr>
                <w:sz w:val="20"/>
              </w:rPr>
              <w:t>1</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54CF4C84" w14:textId="77777777" w:rsidR="007D64FE" w:rsidRDefault="00000000" w:rsidP="001D2589">
            <w:pPr>
              <w:spacing w:after="0" w:line="259" w:lineRule="auto"/>
              <w:ind w:left="77"/>
              <w:jc w:val="left"/>
            </w:pPr>
            <w:r>
              <w:rPr>
                <w:sz w:val="20"/>
              </w:rPr>
              <w:t>1</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2FB75087" w14:textId="77777777" w:rsidR="007D64FE" w:rsidRDefault="00000000" w:rsidP="001D2589">
            <w:pPr>
              <w:spacing w:after="0" w:line="259" w:lineRule="auto"/>
              <w:ind w:left="77"/>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26990617" w14:textId="77777777" w:rsidR="007D64FE" w:rsidRDefault="00000000" w:rsidP="001D2589">
            <w:pPr>
              <w:spacing w:after="0" w:line="259" w:lineRule="auto"/>
              <w:ind w:left="77"/>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78B58ED" w14:textId="77777777" w:rsidR="007D64FE" w:rsidRDefault="00000000" w:rsidP="001D2589">
            <w:pPr>
              <w:spacing w:after="0" w:line="259" w:lineRule="auto"/>
              <w:ind w:left="77"/>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7DF5B42" w14:textId="77777777" w:rsidR="007D64FE" w:rsidRDefault="00000000" w:rsidP="001D2589">
            <w:pPr>
              <w:spacing w:after="0" w:line="259" w:lineRule="auto"/>
              <w:ind w:left="79"/>
              <w:jc w:val="left"/>
            </w:pPr>
            <w:r>
              <w:rPr>
                <w:sz w:val="20"/>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6EBCC0AD" w14:textId="77777777" w:rsidR="007D64FE" w:rsidRDefault="00000000" w:rsidP="001D2589">
            <w:pPr>
              <w:spacing w:after="0" w:line="259" w:lineRule="auto"/>
              <w:ind w:left="77"/>
              <w:jc w:val="left"/>
            </w:pPr>
            <w:r>
              <w:rPr>
                <w:sz w:val="20"/>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5A38948C" w14:textId="77777777" w:rsidR="007D64FE" w:rsidRDefault="00000000" w:rsidP="001D2589">
            <w:pPr>
              <w:spacing w:after="0" w:line="259" w:lineRule="auto"/>
              <w:ind w:left="77"/>
              <w:jc w:val="left"/>
            </w:pPr>
            <w:r>
              <w:rPr>
                <w:sz w:val="20"/>
              </w:rPr>
              <w:t>4</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47A7A7AF" w14:textId="77777777" w:rsidR="007D64FE" w:rsidRDefault="00000000" w:rsidP="001D2589">
            <w:pPr>
              <w:spacing w:after="0" w:line="259" w:lineRule="auto"/>
              <w:ind w:left="77"/>
              <w:jc w:val="left"/>
            </w:pPr>
            <w:r>
              <w:rPr>
                <w:sz w:val="20"/>
              </w:rPr>
              <w:t>6</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05D8C2D6" w14:textId="77777777" w:rsidR="007D64FE" w:rsidRDefault="00000000" w:rsidP="001D2589">
            <w:pPr>
              <w:spacing w:after="0" w:line="259" w:lineRule="auto"/>
              <w:ind w:left="103"/>
              <w:jc w:val="left"/>
            </w:pPr>
            <w:r>
              <w:rPr>
                <w:b/>
                <w:bCs/>
                <w:sz w:val="22"/>
                <w:rtl/>
              </w:rPr>
              <w:t xml:space="preserve">خبره شماره </w:t>
            </w:r>
            <w:r>
              <w:rPr>
                <w:b/>
                <w:bCs/>
                <w:sz w:val="22"/>
              </w:rPr>
              <w:t>1</w:t>
            </w:r>
            <w:r>
              <w:rPr>
                <w:b/>
                <w:bCs/>
                <w:sz w:val="22"/>
                <w:rtl/>
              </w:rPr>
              <w:t xml:space="preserve"> </w:t>
            </w:r>
          </w:p>
        </w:tc>
      </w:tr>
      <w:tr w:rsidR="007D64FE" w14:paraId="1D4606F1" w14:textId="77777777">
        <w:trPr>
          <w:trHeight w:val="620"/>
        </w:trPr>
        <w:tc>
          <w:tcPr>
            <w:tcW w:w="588" w:type="dxa"/>
            <w:tcBorders>
              <w:top w:val="single" w:sz="8" w:space="0" w:color="000000"/>
              <w:left w:val="single" w:sz="8" w:space="0" w:color="000000"/>
              <w:bottom w:val="single" w:sz="8" w:space="0" w:color="000000"/>
              <w:right w:val="single" w:sz="8" w:space="0" w:color="000000"/>
            </w:tcBorders>
          </w:tcPr>
          <w:p w14:paraId="7EE6B7A5" w14:textId="77777777" w:rsidR="007D64FE" w:rsidRDefault="00000000" w:rsidP="001D2589">
            <w:pPr>
              <w:spacing w:after="0" w:line="259" w:lineRule="auto"/>
              <w:ind w:left="75"/>
              <w:jc w:val="left"/>
            </w:pPr>
            <w:r>
              <w:rPr>
                <w:sz w:val="20"/>
              </w:rPr>
              <w:t>8</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74203FA1" w14:textId="77777777" w:rsidR="007D64FE" w:rsidRDefault="00000000" w:rsidP="001D2589">
            <w:pPr>
              <w:spacing w:after="0" w:line="259" w:lineRule="auto"/>
              <w:ind w:left="77"/>
              <w:jc w:val="left"/>
            </w:pPr>
            <w:r>
              <w:rPr>
                <w:sz w:val="20"/>
              </w:rPr>
              <w:t>1</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14360C16" w14:textId="77777777" w:rsidR="007D64FE" w:rsidRDefault="00000000" w:rsidP="001D2589">
            <w:pPr>
              <w:spacing w:after="0" w:line="259" w:lineRule="auto"/>
              <w:ind w:left="79"/>
              <w:jc w:val="left"/>
            </w:pPr>
            <w:r>
              <w:rPr>
                <w:sz w:val="20"/>
              </w:rPr>
              <w:t>6</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787A608F" w14:textId="77777777" w:rsidR="007D64FE" w:rsidRDefault="00000000" w:rsidP="001D2589">
            <w:pPr>
              <w:spacing w:after="0" w:line="259" w:lineRule="auto"/>
              <w:ind w:left="78"/>
              <w:jc w:val="left"/>
            </w:pPr>
            <w:r>
              <w:rPr>
                <w:sz w:val="20"/>
              </w:rPr>
              <w:t>2</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09D7537A" w14:textId="77777777" w:rsidR="007D64FE" w:rsidRDefault="00000000" w:rsidP="001D2589">
            <w:pPr>
              <w:spacing w:after="0" w:line="259" w:lineRule="auto"/>
              <w:ind w:left="77"/>
              <w:jc w:val="left"/>
            </w:pPr>
            <w:r>
              <w:rPr>
                <w:sz w:val="20"/>
              </w:rPr>
              <w:t>1</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24AA16CF" w14:textId="77777777" w:rsidR="007D64FE" w:rsidRDefault="00000000" w:rsidP="001D2589">
            <w:pPr>
              <w:spacing w:after="0" w:line="259" w:lineRule="auto"/>
              <w:ind w:left="77"/>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2C39D27A" w14:textId="77777777" w:rsidR="007D64FE" w:rsidRDefault="00000000" w:rsidP="001D2589">
            <w:pPr>
              <w:spacing w:after="0" w:line="259" w:lineRule="auto"/>
              <w:ind w:left="77"/>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14C4C8A" w14:textId="77777777" w:rsidR="007D64FE" w:rsidRDefault="00000000" w:rsidP="001D2589">
            <w:pPr>
              <w:spacing w:after="0" w:line="259" w:lineRule="auto"/>
              <w:ind w:left="77"/>
              <w:jc w:val="left"/>
            </w:pPr>
            <w:r>
              <w:rPr>
                <w:sz w:val="20"/>
              </w:rPr>
              <w:t>4</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7212925" w14:textId="77777777" w:rsidR="007D64FE" w:rsidRDefault="00000000" w:rsidP="001D2589">
            <w:pPr>
              <w:spacing w:after="0" w:line="259" w:lineRule="auto"/>
              <w:ind w:left="79"/>
              <w:jc w:val="left"/>
            </w:pPr>
            <w:r>
              <w:rPr>
                <w:sz w:val="20"/>
              </w:rPr>
              <w:t>6</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3E343035" w14:textId="77777777" w:rsidR="007D64FE" w:rsidRDefault="00000000" w:rsidP="001D2589">
            <w:pPr>
              <w:spacing w:after="0" w:line="259" w:lineRule="auto"/>
              <w:ind w:left="77"/>
              <w:jc w:val="left"/>
            </w:pPr>
            <w:r>
              <w:rPr>
                <w:sz w:val="20"/>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732A2AD5" w14:textId="77777777" w:rsidR="007D64FE" w:rsidRDefault="00000000" w:rsidP="001D2589">
            <w:pPr>
              <w:spacing w:after="0" w:line="259" w:lineRule="auto"/>
              <w:ind w:left="77"/>
              <w:jc w:val="left"/>
            </w:pPr>
            <w:r>
              <w:rPr>
                <w:sz w:val="20"/>
              </w:rPr>
              <w:t>4</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33BA1575" w14:textId="77777777" w:rsidR="007D64FE" w:rsidRDefault="00000000" w:rsidP="001D2589">
            <w:pPr>
              <w:spacing w:after="0" w:line="259" w:lineRule="auto"/>
              <w:ind w:left="77"/>
              <w:jc w:val="left"/>
            </w:pPr>
            <w:r>
              <w:rPr>
                <w:sz w:val="20"/>
              </w:rPr>
              <w:t>1</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04D5E886" w14:textId="77777777" w:rsidR="007D64FE" w:rsidRDefault="00000000" w:rsidP="001D2589">
            <w:pPr>
              <w:spacing w:after="0" w:line="259" w:lineRule="auto"/>
              <w:ind w:left="103"/>
              <w:jc w:val="left"/>
            </w:pPr>
            <w:r>
              <w:rPr>
                <w:b/>
                <w:bCs/>
                <w:sz w:val="22"/>
                <w:rtl/>
              </w:rPr>
              <w:t xml:space="preserve">خبره شماره </w:t>
            </w:r>
            <w:r>
              <w:rPr>
                <w:b/>
                <w:bCs/>
                <w:sz w:val="22"/>
              </w:rPr>
              <w:t>2</w:t>
            </w:r>
            <w:r>
              <w:rPr>
                <w:rFonts w:ascii="Calibri" w:eastAsia="Calibri" w:hAnsi="Calibri" w:cs="Calibri"/>
                <w:b/>
                <w:bCs/>
                <w:sz w:val="22"/>
                <w:rtl/>
              </w:rPr>
              <w:t xml:space="preserve"> </w:t>
            </w:r>
          </w:p>
        </w:tc>
      </w:tr>
      <w:tr w:rsidR="007D64FE" w14:paraId="5C433C1C" w14:textId="77777777">
        <w:trPr>
          <w:trHeight w:val="622"/>
        </w:trPr>
        <w:tc>
          <w:tcPr>
            <w:tcW w:w="588" w:type="dxa"/>
            <w:tcBorders>
              <w:top w:val="single" w:sz="8" w:space="0" w:color="000000"/>
              <w:left w:val="single" w:sz="8" w:space="0" w:color="000000"/>
              <w:bottom w:val="single" w:sz="8" w:space="0" w:color="000000"/>
              <w:right w:val="single" w:sz="8" w:space="0" w:color="000000"/>
            </w:tcBorders>
          </w:tcPr>
          <w:p w14:paraId="2285101D" w14:textId="77777777" w:rsidR="007D64FE" w:rsidRDefault="00000000" w:rsidP="001D2589">
            <w:pPr>
              <w:spacing w:after="0" w:line="259" w:lineRule="auto"/>
              <w:ind w:left="75"/>
              <w:jc w:val="left"/>
            </w:pPr>
            <w:r>
              <w:rPr>
                <w:sz w:val="20"/>
              </w:rPr>
              <w:t>2</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65C7E3BA" w14:textId="77777777" w:rsidR="007D64FE" w:rsidRDefault="00000000" w:rsidP="001D2589">
            <w:pPr>
              <w:spacing w:after="0" w:line="259" w:lineRule="auto"/>
              <w:ind w:left="77"/>
              <w:jc w:val="left"/>
            </w:pPr>
            <w:r>
              <w:rPr>
                <w:sz w:val="20"/>
              </w:rPr>
              <w:t>1</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40784371" w14:textId="77777777" w:rsidR="007D64FE" w:rsidRDefault="00000000" w:rsidP="001D2589">
            <w:pPr>
              <w:spacing w:after="0" w:line="259" w:lineRule="auto"/>
              <w:ind w:left="79"/>
              <w:jc w:val="left"/>
            </w:pPr>
            <w:r>
              <w:rPr>
                <w:sz w:val="20"/>
              </w:rPr>
              <w:t>1</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60C01CF7" w14:textId="77777777" w:rsidR="007D64FE" w:rsidRDefault="00000000" w:rsidP="001D2589">
            <w:pPr>
              <w:spacing w:after="0" w:line="259" w:lineRule="auto"/>
              <w:ind w:left="78"/>
              <w:jc w:val="left"/>
            </w:pPr>
            <w:r>
              <w:rPr>
                <w:sz w:val="20"/>
              </w:rPr>
              <w:t>1</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4524248B" w14:textId="77777777" w:rsidR="007D64FE" w:rsidRDefault="00000000" w:rsidP="001D2589">
            <w:pPr>
              <w:spacing w:after="0" w:line="259" w:lineRule="auto"/>
              <w:ind w:left="77"/>
              <w:jc w:val="left"/>
            </w:pPr>
            <w:r>
              <w:rPr>
                <w:sz w:val="20"/>
              </w:rPr>
              <w:t>1</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169AC928" w14:textId="77777777" w:rsidR="007D64FE" w:rsidRDefault="00000000" w:rsidP="001D2589">
            <w:pPr>
              <w:spacing w:after="0" w:line="259" w:lineRule="auto"/>
              <w:ind w:left="77"/>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B23C325" w14:textId="77777777" w:rsidR="007D64FE" w:rsidRDefault="00000000" w:rsidP="001D2589">
            <w:pPr>
              <w:spacing w:after="0" w:line="259" w:lineRule="auto"/>
              <w:ind w:left="77"/>
              <w:jc w:val="left"/>
            </w:pPr>
            <w:r>
              <w:rPr>
                <w:sz w:val="20"/>
              </w:rPr>
              <w:t>2</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36024473" w14:textId="77777777" w:rsidR="007D64FE" w:rsidRDefault="00000000" w:rsidP="001D2589">
            <w:pPr>
              <w:spacing w:after="0" w:line="259" w:lineRule="auto"/>
              <w:ind w:left="77"/>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008B9BC" w14:textId="77777777" w:rsidR="007D64FE" w:rsidRDefault="00000000" w:rsidP="001D2589">
            <w:pPr>
              <w:spacing w:after="0" w:line="259" w:lineRule="auto"/>
              <w:ind w:left="79"/>
              <w:jc w:val="left"/>
            </w:pPr>
            <w:r>
              <w:rPr>
                <w:sz w:val="20"/>
              </w:rPr>
              <w:t>6</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39CA1F7D" w14:textId="77777777" w:rsidR="007D64FE" w:rsidRDefault="00000000" w:rsidP="001D2589">
            <w:pPr>
              <w:spacing w:after="0" w:line="259" w:lineRule="auto"/>
              <w:ind w:left="77"/>
              <w:jc w:val="left"/>
            </w:pPr>
            <w:r>
              <w:rPr>
                <w:sz w:val="20"/>
              </w:rPr>
              <w:t>2</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1A26CF1C" w14:textId="77777777" w:rsidR="007D64FE" w:rsidRDefault="00000000" w:rsidP="001D2589">
            <w:pPr>
              <w:spacing w:after="0" w:line="259" w:lineRule="auto"/>
              <w:ind w:left="77"/>
              <w:jc w:val="left"/>
            </w:pPr>
            <w:r>
              <w:rPr>
                <w:sz w:val="20"/>
              </w:rPr>
              <w:t>4</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5DE430B3" w14:textId="77777777" w:rsidR="007D64FE" w:rsidRDefault="00000000" w:rsidP="001D2589">
            <w:pPr>
              <w:spacing w:after="0" w:line="259" w:lineRule="auto"/>
              <w:ind w:left="77"/>
              <w:jc w:val="left"/>
            </w:pPr>
            <w:r>
              <w:rPr>
                <w:sz w:val="20"/>
              </w:rPr>
              <w:t>1</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162D2077" w14:textId="77777777" w:rsidR="007D64FE" w:rsidRDefault="00000000" w:rsidP="001D2589">
            <w:pPr>
              <w:spacing w:after="0" w:line="259" w:lineRule="auto"/>
              <w:ind w:left="102"/>
              <w:jc w:val="left"/>
            </w:pPr>
            <w:r>
              <w:rPr>
                <w:b/>
                <w:bCs/>
                <w:sz w:val="22"/>
                <w:rtl/>
              </w:rPr>
              <w:t xml:space="preserve">خبره شماره </w:t>
            </w:r>
            <w:r>
              <w:rPr>
                <w:b/>
                <w:bCs/>
                <w:sz w:val="22"/>
              </w:rPr>
              <w:t>1</w:t>
            </w:r>
            <w:r>
              <w:rPr>
                <w:rFonts w:ascii="Calibri" w:eastAsia="Calibri" w:hAnsi="Calibri" w:cs="Calibri"/>
                <w:b/>
                <w:bCs/>
                <w:sz w:val="22"/>
                <w:rtl/>
              </w:rPr>
              <w:t xml:space="preserve"> </w:t>
            </w:r>
          </w:p>
        </w:tc>
      </w:tr>
      <w:tr w:rsidR="007D64FE" w14:paraId="5B9EAD82" w14:textId="77777777">
        <w:trPr>
          <w:trHeight w:val="620"/>
        </w:trPr>
        <w:tc>
          <w:tcPr>
            <w:tcW w:w="588" w:type="dxa"/>
            <w:tcBorders>
              <w:top w:val="single" w:sz="8" w:space="0" w:color="000000"/>
              <w:left w:val="single" w:sz="8" w:space="0" w:color="000000"/>
              <w:bottom w:val="single" w:sz="8" w:space="0" w:color="000000"/>
              <w:right w:val="single" w:sz="8" w:space="0" w:color="000000"/>
            </w:tcBorders>
          </w:tcPr>
          <w:p w14:paraId="1A65F7EF" w14:textId="77777777" w:rsidR="007D64FE" w:rsidRDefault="00000000" w:rsidP="001D2589">
            <w:pPr>
              <w:spacing w:after="0" w:line="259" w:lineRule="auto"/>
              <w:ind w:left="75"/>
              <w:jc w:val="left"/>
            </w:pPr>
            <w:r>
              <w:rPr>
                <w:sz w:val="20"/>
              </w:rPr>
              <w:t>4</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54E545AB" w14:textId="77777777" w:rsidR="007D64FE" w:rsidRDefault="00000000" w:rsidP="001D2589">
            <w:pPr>
              <w:spacing w:after="0" w:line="259" w:lineRule="auto"/>
              <w:ind w:left="77"/>
              <w:jc w:val="left"/>
            </w:pPr>
            <w:r>
              <w:rPr>
                <w:sz w:val="20"/>
              </w:rPr>
              <w:t>6</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7AAE93A6" w14:textId="77777777" w:rsidR="007D64FE" w:rsidRDefault="00000000" w:rsidP="001D2589">
            <w:pPr>
              <w:spacing w:after="0" w:line="259" w:lineRule="auto"/>
              <w:ind w:left="79"/>
              <w:jc w:val="left"/>
            </w:pPr>
            <w:r>
              <w:rPr>
                <w:sz w:val="20"/>
              </w:rPr>
              <w:t>1</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1663420A" w14:textId="77777777" w:rsidR="007D64FE" w:rsidRDefault="00000000" w:rsidP="001D2589">
            <w:pPr>
              <w:spacing w:after="0" w:line="259" w:lineRule="auto"/>
              <w:ind w:left="78"/>
              <w:jc w:val="left"/>
            </w:pPr>
            <w:r>
              <w:rPr>
                <w:sz w:val="20"/>
              </w:rPr>
              <w:t>2</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78E9417C" w14:textId="77777777" w:rsidR="007D64FE" w:rsidRDefault="00000000" w:rsidP="001D2589">
            <w:pPr>
              <w:spacing w:after="0" w:line="259" w:lineRule="auto"/>
              <w:ind w:left="77"/>
              <w:jc w:val="left"/>
            </w:pPr>
            <w:r>
              <w:rPr>
                <w:sz w:val="20"/>
              </w:rPr>
              <w:t>4</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278239AB" w14:textId="77777777" w:rsidR="007D64FE" w:rsidRDefault="00000000" w:rsidP="001D2589">
            <w:pPr>
              <w:spacing w:after="0" w:line="259" w:lineRule="auto"/>
              <w:ind w:left="77"/>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9EB2645" w14:textId="77777777" w:rsidR="007D64FE" w:rsidRDefault="00000000" w:rsidP="001D2589">
            <w:pPr>
              <w:spacing w:after="0" w:line="259" w:lineRule="auto"/>
              <w:ind w:left="77"/>
              <w:jc w:val="left"/>
            </w:pPr>
            <w:r>
              <w:rPr>
                <w:sz w:val="20"/>
              </w:rPr>
              <w:t>2</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D27F40A" w14:textId="77777777" w:rsidR="007D64FE" w:rsidRDefault="00000000" w:rsidP="001D2589">
            <w:pPr>
              <w:spacing w:after="0" w:line="259" w:lineRule="auto"/>
              <w:ind w:left="77"/>
              <w:jc w:val="left"/>
            </w:pPr>
            <w:r>
              <w:rPr>
                <w:sz w:val="20"/>
              </w:rPr>
              <w:t>4</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0CA0EB4" w14:textId="77777777" w:rsidR="007D64FE" w:rsidRDefault="00000000" w:rsidP="001D2589">
            <w:pPr>
              <w:spacing w:after="0" w:line="259" w:lineRule="auto"/>
              <w:ind w:left="79"/>
              <w:jc w:val="left"/>
            </w:pPr>
            <w:r>
              <w:rPr>
                <w:sz w:val="20"/>
              </w:rPr>
              <w:t>6</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42A2FEE2" w14:textId="77777777" w:rsidR="007D64FE" w:rsidRDefault="00000000" w:rsidP="001D2589">
            <w:pPr>
              <w:spacing w:after="0" w:line="259" w:lineRule="auto"/>
              <w:ind w:left="77"/>
              <w:jc w:val="left"/>
            </w:pPr>
            <w:r>
              <w:rPr>
                <w:sz w:val="20"/>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021908BC" w14:textId="77777777" w:rsidR="007D64FE" w:rsidRDefault="00000000" w:rsidP="001D2589">
            <w:pPr>
              <w:spacing w:after="0" w:line="259" w:lineRule="auto"/>
              <w:ind w:left="77"/>
              <w:jc w:val="left"/>
            </w:pPr>
            <w:r>
              <w:rPr>
                <w:sz w:val="20"/>
              </w:rPr>
              <w:t>4</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1570C59A" w14:textId="77777777" w:rsidR="007D64FE" w:rsidRDefault="00000000" w:rsidP="001D2589">
            <w:pPr>
              <w:spacing w:after="0" w:line="259" w:lineRule="auto"/>
              <w:ind w:left="77"/>
              <w:jc w:val="left"/>
            </w:pPr>
            <w:r>
              <w:rPr>
                <w:sz w:val="20"/>
              </w:rPr>
              <w:t>6</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22596C5B" w14:textId="77777777" w:rsidR="007D64FE" w:rsidRDefault="00000000" w:rsidP="001D2589">
            <w:pPr>
              <w:spacing w:after="0" w:line="259" w:lineRule="auto"/>
              <w:ind w:left="103"/>
              <w:jc w:val="left"/>
            </w:pPr>
            <w:r>
              <w:rPr>
                <w:b/>
                <w:bCs/>
                <w:sz w:val="22"/>
                <w:rtl/>
              </w:rPr>
              <w:t xml:space="preserve">خبره شماره </w:t>
            </w:r>
            <w:r>
              <w:rPr>
                <w:b/>
                <w:bCs/>
                <w:sz w:val="22"/>
              </w:rPr>
              <w:t>5</w:t>
            </w:r>
            <w:r>
              <w:rPr>
                <w:rFonts w:ascii="Calibri" w:eastAsia="Calibri" w:hAnsi="Calibri" w:cs="Calibri"/>
                <w:b/>
                <w:bCs/>
                <w:sz w:val="22"/>
                <w:rtl/>
              </w:rPr>
              <w:t xml:space="preserve"> </w:t>
            </w:r>
          </w:p>
        </w:tc>
      </w:tr>
      <w:tr w:rsidR="007D64FE" w14:paraId="2B24C75D" w14:textId="77777777">
        <w:trPr>
          <w:trHeight w:val="622"/>
        </w:trPr>
        <w:tc>
          <w:tcPr>
            <w:tcW w:w="588" w:type="dxa"/>
            <w:tcBorders>
              <w:top w:val="single" w:sz="8" w:space="0" w:color="000000"/>
              <w:left w:val="single" w:sz="8" w:space="0" w:color="000000"/>
              <w:bottom w:val="single" w:sz="8" w:space="0" w:color="000000"/>
              <w:right w:val="single" w:sz="8" w:space="0" w:color="000000"/>
            </w:tcBorders>
          </w:tcPr>
          <w:p w14:paraId="717334E2" w14:textId="77777777" w:rsidR="007D64FE" w:rsidRDefault="00000000" w:rsidP="001D2589">
            <w:pPr>
              <w:spacing w:after="0" w:line="259" w:lineRule="auto"/>
              <w:ind w:left="75"/>
              <w:jc w:val="left"/>
            </w:pPr>
            <w:r>
              <w:rPr>
                <w:sz w:val="20"/>
              </w:rPr>
              <w:t>1</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6BC0A814" w14:textId="77777777" w:rsidR="007D64FE" w:rsidRDefault="00000000" w:rsidP="001D2589">
            <w:pPr>
              <w:spacing w:after="0" w:line="259" w:lineRule="auto"/>
              <w:ind w:left="77"/>
              <w:jc w:val="left"/>
            </w:pPr>
            <w:r>
              <w:rPr>
                <w:sz w:val="20"/>
              </w:rPr>
              <w:t>7</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58FCE958" w14:textId="77777777" w:rsidR="007D64FE" w:rsidRDefault="00000000" w:rsidP="001D2589">
            <w:pPr>
              <w:spacing w:after="0" w:line="259" w:lineRule="auto"/>
              <w:ind w:left="79"/>
              <w:jc w:val="left"/>
            </w:pPr>
            <w:r>
              <w:rPr>
                <w:sz w:val="20"/>
              </w:rPr>
              <w:t>9</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7990CC54" w14:textId="77777777" w:rsidR="007D64FE" w:rsidRDefault="00000000" w:rsidP="001D2589">
            <w:pPr>
              <w:spacing w:after="0" w:line="259" w:lineRule="auto"/>
              <w:ind w:left="78"/>
              <w:jc w:val="left"/>
            </w:pPr>
            <w:r>
              <w:rPr>
                <w:sz w:val="20"/>
              </w:rPr>
              <w:t>1</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42FB99EB" w14:textId="77777777" w:rsidR="007D64FE" w:rsidRDefault="00000000" w:rsidP="001D2589">
            <w:pPr>
              <w:spacing w:after="0" w:line="259" w:lineRule="auto"/>
              <w:ind w:left="77"/>
              <w:jc w:val="left"/>
            </w:pPr>
            <w:r>
              <w:rPr>
                <w:sz w:val="20"/>
              </w:rPr>
              <w:t>4</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494C9952" w14:textId="77777777" w:rsidR="007D64FE" w:rsidRDefault="00000000" w:rsidP="001D2589">
            <w:pPr>
              <w:spacing w:after="0" w:line="259" w:lineRule="auto"/>
              <w:ind w:left="77"/>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1AA2CD89" w14:textId="77777777" w:rsidR="007D64FE" w:rsidRDefault="00000000" w:rsidP="001D2589">
            <w:pPr>
              <w:spacing w:after="0" w:line="259" w:lineRule="auto"/>
              <w:ind w:left="77"/>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2B3C613" w14:textId="77777777" w:rsidR="007D64FE" w:rsidRDefault="00000000" w:rsidP="001D2589">
            <w:pPr>
              <w:spacing w:after="0" w:line="259" w:lineRule="auto"/>
              <w:ind w:left="77"/>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5C2C7C7" w14:textId="77777777" w:rsidR="007D64FE" w:rsidRDefault="00000000" w:rsidP="001D2589">
            <w:pPr>
              <w:spacing w:after="0" w:line="259" w:lineRule="auto"/>
              <w:ind w:left="79"/>
              <w:jc w:val="left"/>
            </w:pPr>
            <w:r>
              <w:rPr>
                <w:sz w:val="20"/>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4C770751" w14:textId="77777777" w:rsidR="007D64FE" w:rsidRDefault="00000000" w:rsidP="001D2589">
            <w:pPr>
              <w:spacing w:after="0" w:line="259" w:lineRule="auto"/>
              <w:ind w:left="77"/>
              <w:jc w:val="left"/>
            </w:pPr>
            <w:r>
              <w:rPr>
                <w:sz w:val="20"/>
              </w:rPr>
              <w:t>2</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0D60892B" w14:textId="77777777" w:rsidR="007D64FE" w:rsidRDefault="00000000" w:rsidP="001D2589">
            <w:pPr>
              <w:spacing w:after="0" w:line="259" w:lineRule="auto"/>
              <w:ind w:left="77"/>
              <w:jc w:val="left"/>
            </w:pPr>
            <w:r>
              <w:rPr>
                <w:sz w:val="20"/>
              </w:rPr>
              <w:t>4</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4B7AE8D3" w14:textId="77777777" w:rsidR="007D64FE" w:rsidRDefault="00000000" w:rsidP="001D2589">
            <w:pPr>
              <w:spacing w:after="0" w:line="259" w:lineRule="auto"/>
              <w:ind w:left="77"/>
              <w:jc w:val="left"/>
            </w:pPr>
            <w:r>
              <w:rPr>
                <w:sz w:val="20"/>
              </w:rPr>
              <w:t>6</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4542B4F4" w14:textId="77777777" w:rsidR="007D64FE" w:rsidRDefault="00000000" w:rsidP="001D2589">
            <w:pPr>
              <w:spacing w:after="0" w:line="259" w:lineRule="auto"/>
              <w:ind w:left="103"/>
              <w:jc w:val="left"/>
            </w:pPr>
            <w:r>
              <w:rPr>
                <w:b/>
                <w:bCs/>
                <w:sz w:val="22"/>
                <w:rtl/>
              </w:rPr>
              <w:t xml:space="preserve">خبره شماره </w:t>
            </w:r>
            <w:r>
              <w:rPr>
                <w:b/>
                <w:bCs/>
                <w:sz w:val="22"/>
              </w:rPr>
              <w:t>4</w:t>
            </w:r>
            <w:r>
              <w:rPr>
                <w:rFonts w:ascii="Calibri" w:eastAsia="Calibri" w:hAnsi="Calibri" w:cs="Calibri"/>
                <w:b/>
                <w:bCs/>
                <w:sz w:val="22"/>
                <w:rtl/>
              </w:rPr>
              <w:t xml:space="preserve"> </w:t>
            </w:r>
          </w:p>
        </w:tc>
      </w:tr>
      <w:tr w:rsidR="007D64FE" w14:paraId="31841E63" w14:textId="77777777">
        <w:trPr>
          <w:trHeight w:val="620"/>
        </w:trPr>
        <w:tc>
          <w:tcPr>
            <w:tcW w:w="588" w:type="dxa"/>
            <w:tcBorders>
              <w:top w:val="single" w:sz="8" w:space="0" w:color="000000"/>
              <w:left w:val="single" w:sz="8" w:space="0" w:color="000000"/>
              <w:bottom w:val="single" w:sz="8" w:space="0" w:color="000000"/>
              <w:right w:val="single" w:sz="8" w:space="0" w:color="000000"/>
            </w:tcBorders>
          </w:tcPr>
          <w:p w14:paraId="3D0102A4" w14:textId="77777777" w:rsidR="007D64FE" w:rsidRDefault="00000000" w:rsidP="001D2589">
            <w:pPr>
              <w:spacing w:after="0" w:line="259" w:lineRule="auto"/>
              <w:ind w:left="75"/>
              <w:jc w:val="left"/>
            </w:pPr>
            <w:r>
              <w:rPr>
                <w:sz w:val="20"/>
              </w:rPr>
              <w:t>1</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6ACF2ED5" w14:textId="77777777" w:rsidR="007D64FE" w:rsidRDefault="00000000" w:rsidP="001D2589">
            <w:pPr>
              <w:spacing w:after="0" w:line="259" w:lineRule="auto"/>
              <w:ind w:left="77"/>
              <w:jc w:val="left"/>
            </w:pPr>
            <w:r>
              <w:rPr>
                <w:sz w:val="20"/>
              </w:rPr>
              <w:t>7</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294498BE" w14:textId="77777777" w:rsidR="007D64FE" w:rsidRDefault="00000000" w:rsidP="001D2589">
            <w:pPr>
              <w:spacing w:after="0" w:line="259" w:lineRule="auto"/>
              <w:ind w:left="79"/>
              <w:jc w:val="left"/>
            </w:pPr>
            <w:r>
              <w:rPr>
                <w:sz w:val="20"/>
              </w:rPr>
              <w:t>1</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47A47223" w14:textId="77777777" w:rsidR="007D64FE" w:rsidRDefault="00000000" w:rsidP="001D2589">
            <w:pPr>
              <w:spacing w:after="0" w:line="259" w:lineRule="auto"/>
              <w:ind w:left="78"/>
              <w:jc w:val="left"/>
            </w:pPr>
            <w:r>
              <w:rPr>
                <w:sz w:val="20"/>
              </w:rPr>
              <w:t>1</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0ABB7CA3" w14:textId="77777777" w:rsidR="007D64FE" w:rsidRDefault="00000000" w:rsidP="001D2589">
            <w:pPr>
              <w:spacing w:after="0" w:line="259" w:lineRule="auto"/>
              <w:ind w:left="77"/>
              <w:jc w:val="left"/>
            </w:pPr>
            <w:r>
              <w:rPr>
                <w:sz w:val="20"/>
              </w:rPr>
              <w:t>1</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55A93D79" w14:textId="77777777" w:rsidR="007D64FE" w:rsidRDefault="00000000" w:rsidP="001D2589">
            <w:pPr>
              <w:spacing w:after="0" w:line="259" w:lineRule="auto"/>
              <w:ind w:left="77"/>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8A83701" w14:textId="77777777" w:rsidR="007D64FE" w:rsidRDefault="00000000" w:rsidP="001D2589">
            <w:pPr>
              <w:spacing w:after="0" w:line="259" w:lineRule="auto"/>
              <w:ind w:left="77"/>
              <w:jc w:val="left"/>
            </w:pPr>
            <w:r>
              <w:rPr>
                <w:sz w:val="20"/>
              </w:rPr>
              <w:t>2</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852F85B" w14:textId="77777777" w:rsidR="007D64FE" w:rsidRDefault="00000000" w:rsidP="001D2589">
            <w:pPr>
              <w:spacing w:after="0" w:line="259" w:lineRule="auto"/>
              <w:ind w:left="77"/>
              <w:jc w:val="left"/>
            </w:pPr>
            <w:r>
              <w:rPr>
                <w:sz w:val="20"/>
              </w:rPr>
              <w:t>4</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20E907A" w14:textId="77777777" w:rsidR="007D64FE" w:rsidRDefault="00000000" w:rsidP="001D2589">
            <w:pPr>
              <w:spacing w:after="0" w:line="259" w:lineRule="auto"/>
              <w:ind w:left="79"/>
              <w:jc w:val="left"/>
            </w:pPr>
            <w:r>
              <w:rPr>
                <w:sz w:val="20"/>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73C974DB" w14:textId="77777777" w:rsidR="007D64FE" w:rsidRDefault="00000000" w:rsidP="001D2589">
            <w:pPr>
              <w:spacing w:after="0" w:line="259" w:lineRule="auto"/>
              <w:ind w:left="77"/>
              <w:jc w:val="left"/>
            </w:pPr>
            <w:r>
              <w:rPr>
                <w:sz w:val="20"/>
              </w:rPr>
              <w:t>2</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1294DBEA" w14:textId="77777777" w:rsidR="007D64FE" w:rsidRDefault="00000000" w:rsidP="001D2589">
            <w:pPr>
              <w:spacing w:after="0" w:line="259" w:lineRule="auto"/>
              <w:ind w:left="77"/>
              <w:jc w:val="left"/>
            </w:pPr>
            <w:r>
              <w:rPr>
                <w:sz w:val="20"/>
              </w:rPr>
              <w:t>4</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73C55847" w14:textId="77777777" w:rsidR="007D64FE" w:rsidRDefault="00000000" w:rsidP="001D2589">
            <w:pPr>
              <w:spacing w:after="0" w:line="259" w:lineRule="auto"/>
              <w:ind w:left="77"/>
              <w:jc w:val="left"/>
            </w:pPr>
            <w:r>
              <w:rPr>
                <w:sz w:val="20"/>
              </w:rPr>
              <w:t>1</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74D88570" w14:textId="77777777" w:rsidR="007D64FE" w:rsidRDefault="00000000" w:rsidP="001D2589">
            <w:pPr>
              <w:spacing w:after="0" w:line="259" w:lineRule="auto"/>
              <w:ind w:left="103"/>
              <w:jc w:val="left"/>
            </w:pPr>
            <w:r>
              <w:rPr>
                <w:b/>
                <w:bCs/>
                <w:sz w:val="22"/>
                <w:rtl/>
              </w:rPr>
              <w:t xml:space="preserve">خبره شماره </w:t>
            </w:r>
            <w:r>
              <w:rPr>
                <w:b/>
                <w:bCs/>
                <w:sz w:val="22"/>
              </w:rPr>
              <w:t>9</w:t>
            </w:r>
            <w:r>
              <w:rPr>
                <w:rFonts w:ascii="Calibri" w:eastAsia="Calibri" w:hAnsi="Calibri" w:cs="Calibri"/>
                <w:b/>
                <w:bCs/>
                <w:sz w:val="22"/>
                <w:rtl/>
              </w:rPr>
              <w:t xml:space="preserve"> </w:t>
            </w:r>
          </w:p>
        </w:tc>
      </w:tr>
      <w:tr w:rsidR="007D64FE" w14:paraId="3957CD91" w14:textId="77777777">
        <w:trPr>
          <w:trHeight w:val="620"/>
        </w:trPr>
        <w:tc>
          <w:tcPr>
            <w:tcW w:w="588" w:type="dxa"/>
            <w:tcBorders>
              <w:top w:val="single" w:sz="8" w:space="0" w:color="000000"/>
              <w:left w:val="single" w:sz="8" w:space="0" w:color="000000"/>
              <w:bottom w:val="single" w:sz="8" w:space="0" w:color="000000"/>
              <w:right w:val="single" w:sz="8" w:space="0" w:color="000000"/>
            </w:tcBorders>
          </w:tcPr>
          <w:p w14:paraId="348E89D1" w14:textId="77777777" w:rsidR="007D64FE" w:rsidRDefault="00000000" w:rsidP="001D2589">
            <w:pPr>
              <w:spacing w:after="0" w:line="259" w:lineRule="auto"/>
              <w:ind w:left="75"/>
              <w:jc w:val="left"/>
            </w:pPr>
            <w:r>
              <w:rPr>
                <w:sz w:val="20"/>
              </w:rPr>
              <w:t>4</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5B49E633" w14:textId="77777777" w:rsidR="007D64FE" w:rsidRDefault="00000000" w:rsidP="001D2589">
            <w:pPr>
              <w:spacing w:after="0" w:line="259" w:lineRule="auto"/>
              <w:ind w:left="77"/>
              <w:jc w:val="left"/>
            </w:pPr>
            <w:r>
              <w:rPr>
                <w:sz w:val="20"/>
              </w:rPr>
              <w:t>6</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3D11131C" w14:textId="77777777" w:rsidR="007D64FE" w:rsidRDefault="00000000" w:rsidP="001D2589">
            <w:pPr>
              <w:spacing w:after="0" w:line="259" w:lineRule="auto"/>
              <w:ind w:left="79"/>
              <w:jc w:val="left"/>
            </w:pPr>
            <w:r>
              <w:rPr>
                <w:sz w:val="20"/>
              </w:rPr>
              <w:t>1</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5316F82E" w14:textId="77777777" w:rsidR="007D64FE" w:rsidRDefault="00000000" w:rsidP="001D2589">
            <w:pPr>
              <w:spacing w:after="0" w:line="259" w:lineRule="auto"/>
              <w:ind w:left="78"/>
              <w:jc w:val="left"/>
            </w:pPr>
            <w:r>
              <w:rPr>
                <w:sz w:val="20"/>
              </w:rPr>
              <w:t>2</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333BE2D7" w14:textId="77777777" w:rsidR="007D64FE" w:rsidRDefault="00000000" w:rsidP="001D2589">
            <w:pPr>
              <w:spacing w:after="0" w:line="259" w:lineRule="auto"/>
              <w:ind w:left="77"/>
              <w:jc w:val="left"/>
            </w:pPr>
            <w:r>
              <w:rPr>
                <w:sz w:val="20"/>
              </w:rPr>
              <w:t>1</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1B7A1BB0" w14:textId="77777777" w:rsidR="007D64FE" w:rsidRDefault="00000000" w:rsidP="001D2589">
            <w:pPr>
              <w:spacing w:after="0" w:line="259" w:lineRule="auto"/>
              <w:ind w:left="77"/>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3684F0A7" w14:textId="77777777" w:rsidR="007D64FE" w:rsidRDefault="00000000" w:rsidP="001D2589">
            <w:pPr>
              <w:spacing w:after="0" w:line="259" w:lineRule="auto"/>
              <w:ind w:left="77"/>
              <w:jc w:val="left"/>
            </w:pPr>
            <w:r>
              <w:rPr>
                <w:sz w:val="20"/>
              </w:rPr>
              <w:t>2</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2510F59C" w14:textId="77777777" w:rsidR="007D64FE" w:rsidRDefault="00000000" w:rsidP="001D2589">
            <w:pPr>
              <w:spacing w:after="0" w:line="259" w:lineRule="auto"/>
              <w:ind w:left="77"/>
              <w:jc w:val="left"/>
            </w:pPr>
            <w:r>
              <w:rPr>
                <w:sz w:val="20"/>
              </w:rPr>
              <w:t>4</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6AB2B54" w14:textId="77777777" w:rsidR="007D64FE" w:rsidRDefault="00000000" w:rsidP="001D2589">
            <w:pPr>
              <w:spacing w:after="0" w:line="259" w:lineRule="auto"/>
              <w:ind w:left="79"/>
              <w:jc w:val="left"/>
            </w:pPr>
            <w:r>
              <w:rPr>
                <w:sz w:val="20"/>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3FA9FE32" w14:textId="77777777" w:rsidR="007D64FE" w:rsidRDefault="00000000" w:rsidP="001D2589">
            <w:pPr>
              <w:spacing w:after="0" w:line="259" w:lineRule="auto"/>
              <w:ind w:left="77"/>
              <w:jc w:val="left"/>
            </w:pPr>
            <w:r>
              <w:rPr>
                <w:sz w:val="20"/>
              </w:rPr>
              <w:t>2</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7789A558" w14:textId="77777777" w:rsidR="007D64FE" w:rsidRDefault="00000000" w:rsidP="001D2589">
            <w:pPr>
              <w:spacing w:after="0" w:line="259" w:lineRule="auto"/>
              <w:ind w:left="77"/>
              <w:jc w:val="left"/>
            </w:pPr>
            <w:r>
              <w:rPr>
                <w:sz w:val="20"/>
              </w:rPr>
              <w:t>1</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7699115C" w14:textId="77777777" w:rsidR="007D64FE" w:rsidRDefault="00000000" w:rsidP="001D2589">
            <w:pPr>
              <w:spacing w:after="0" w:line="259" w:lineRule="auto"/>
              <w:ind w:left="77"/>
              <w:jc w:val="left"/>
            </w:pPr>
            <w:r>
              <w:rPr>
                <w:sz w:val="20"/>
              </w:rPr>
              <w:t>6</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693BE1F1" w14:textId="77777777" w:rsidR="007D64FE" w:rsidRDefault="00000000" w:rsidP="001D2589">
            <w:pPr>
              <w:spacing w:after="0" w:line="259" w:lineRule="auto"/>
              <w:ind w:left="103"/>
              <w:jc w:val="left"/>
            </w:pPr>
            <w:r>
              <w:rPr>
                <w:b/>
                <w:bCs/>
                <w:sz w:val="22"/>
                <w:rtl/>
              </w:rPr>
              <w:t xml:space="preserve">خبره شماره </w:t>
            </w:r>
            <w:r>
              <w:rPr>
                <w:b/>
                <w:bCs/>
                <w:sz w:val="22"/>
              </w:rPr>
              <w:t>7</w:t>
            </w:r>
            <w:r>
              <w:rPr>
                <w:rFonts w:ascii="Calibri" w:eastAsia="Calibri" w:hAnsi="Calibri" w:cs="Calibri"/>
                <w:b/>
                <w:bCs/>
                <w:sz w:val="22"/>
                <w:rtl/>
              </w:rPr>
              <w:t xml:space="preserve"> </w:t>
            </w:r>
          </w:p>
        </w:tc>
      </w:tr>
      <w:tr w:rsidR="007D64FE" w14:paraId="0CA7FD20" w14:textId="77777777">
        <w:trPr>
          <w:trHeight w:val="622"/>
        </w:trPr>
        <w:tc>
          <w:tcPr>
            <w:tcW w:w="588" w:type="dxa"/>
            <w:tcBorders>
              <w:top w:val="single" w:sz="8" w:space="0" w:color="000000"/>
              <w:left w:val="single" w:sz="8" w:space="0" w:color="000000"/>
              <w:bottom w:val="single" w:sz="8" w:space="0" w:color="000000"/>
              <w:right w:val="single" w:sz="8" w:space="0" w:color="000000"/>
            </w:tcBorders>
          </w:tcPr>
          <w:p w14:paraId="7876068B" w14:textId="77777777" w:rsidR="007D64FE" w:rsidRDefault="00000000" w:rsidP="001D2589">
            <w:pPr>
              <w:spacing w:after="0" w:line="259" w:lineRule="auto"/>
              <w:ind w:left="75"/>
              <w:jc w:val="left"/>
            </w:pPr>
            <w:r>
              <w:rPr>
                <w:sz w:val="20"/>
              </w:rPr>
              <w:lastRenderedPageBreak/>
              <w:t>4</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62E5FEA7" w14:textId="77777777" w:rsidR="007D64FE" w:rsidRDefault="00000000" w:rsidP="001D2589">
            <w:pPr>
              <w:spacing w:after="0" w:line="259" w:lineRule="auto"/>
              <w:ind w:left="77"/>
              <w:jc w:val="left"/>
            </w:pPr>
            <w:r>
              <w:rPr>
                <w:sz w:val="20"/>
              </w:rPr>
              <w:t>7</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2C6725C2" w14:textId="77777777" w:rsidR="007D64FE" w:rsidRDefault="00000000" w:rsidP="001D2589">
            <w:pPr>
              <w:spacing w:after="0" w:line="259" w:lineRule="auto"/>
              <w:ind w:left="79"/>
              <w:jc w:val="left"/>
            </w:pPr>
            <w:r>
              <w:rPr>
                <w:sz w:val="20"/>
              </w:rPr>
              <w:t>1</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0C205C32" w14:textId="77777777" w:rsidR="007D64FE" w:rsidRDefault="00000000" w:rsidP="001D2589">
            <w:pPr>
              <w:spacing w:after="0" w:line="259" w:lineRule="auto"/>
              <w:ind w:left="78"/>
              <w:jc w:val="left"/>
            </w:pPr>
            <w:r>
              <w:rPr>
                <w:sz w:val="20"/>
              </w:rPr>
              <w:t>8</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507DA009" w14:textId="77777777" w:rsidR="007D64FE" w:rsidRDefault="00000000" w:rsidP="001D2589">
            <w:pPr>
              <w:spacing w:after="0" w:line="259" w:lineRule="auto"/>
              <w:ind w:left="77"/>
              <w:jc w:val="left"/>
            </w:pPr>
            <w:r>
              <w:rPr>
                <w:sz w:val="20"/>
              </w:rPr>
              <w:t>2</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7E716A1C" w14:textId="77777777" w:rsidR="007D64FE" w:rsidRDefault="00000000" w:rsidP="001D2589">
            <w:pPr>
              <w:spacing w:after="0" w:line="259" w:lineRule="auto"/>
              <w:ind w:left="77"/>
              <w:jc w:val="left"/>
            </w:pPr>
            <w:r>
              <w:rPr>
                <w:sz w:val="20"/>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6000A324" w14:textId="77777777" w:rsidR="007D64FE" w:rsidRDefault="00000000" w:rsidP="001D2589">
            <w:pPr>
              <w:spacing w:after="0" w:line="259" w:lineRule="auto"/>
              <w:ind w:left="77"/>
              <w:jc w:val="left"/>
            </w:pPr>
            <w:r>
              <w:rPr>
                <w:sz w:val="20"/>
              </w:rPr>
              <w:t>8</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137F765F" w14:textId="77777777" w:rsidR="007D64FE" w:rsidRDefault="00000000" w:rsidP="001D2589">
            <w:pPr>
              <w:spacing w:after="0" w:line="259" w:lineRule="auto"/>
              <w:ind w:left="77"/>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BECC945" w14:textId="77777777" w:rsidR="007D64FE" w:rsidRDefault="00000000" w:rsidP="001D2589">
            <w:pPr>
              <w:spacing w:after="0" w:line="259" w:lineRule="auto"/>
              <w:ind w:left="79"/>
              <w:jc w:val="left"/>
            </w:pPr>
            <w:r>
              <w:rPr>
                <w:sz w:val="20"/>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65F21CBA" w14:textId="77777777" w:rsidR="007D64FE" w:rsidRDefault="00000000" w:rsidP="001D2589">
            <w:pPr>
              <w:spacing w:after="0" w:line="259" w:lineRule="auto"/>
              <w:ind w:left="77"/>
              <w:jc w:val="left"/>
            </w:pPr>
            <w:r>
              <w:rPr>
                <w:sz w:val="20"/>
              </w:rPr>
              <w:t>2</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14450269" w14:textId="77777777" w:rsidR="007D64FE" w:rsidRDefault="00000000" w:rsidP="001D2589">
            <w:pPr>
              <w:spacing w:after="0" w:line="259" w:lineRule="auto"/>
              <w:ind w:left="77"/>
              <w:jc w:val="left"/>
            </w:pPr>
            <w:r>
              <w:rPr>
                <w:sz w:val="20"/>
              </w:rPr>
              <w:t>2</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367A2CC5" w14:textId="77777777" w:rsidR="007D64FE" w:rsidRDefault="00000000" w:rsidP="001D2589">
            <w:pPr>
              <w:spacing w:after="0" w:line="259" w:lineRule="auto"/>
              <w:ind w:left="77"/>
              <w:jc w:val="left"/>
            </w:pPr>
            <w:r>
              <w:rPr>
                <w:sz w:val="20"/>
              </w:rPr>
              <w:t>4</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08144501" w14:textId="77777777" w:rsidR="007D64FE" w:rsidRDefault="00000000" w:rsidP="001D2589">
            <w:pPr>
              <w:spacing w:after="0" w:line="259" w:lineRule="auto"/>
              <w:ind w:left="103"/>
              <w:jc w:val="left"/>
            </w:pPr>
            <w:r>
              <w:rPr>
                <w:b/>
                <w:bCs/>
                <w:sz w:val="22"/>
                <w:rtl/>
              </w:rPr>
              <w:t xml:space="preserve">خبره شماره </w:t>
            </w:r>
            <w:r>
              <w:rPr>
                <w:b/>
                <w:bCs/>
                <w:sz w:val="22"/>
              </w:rPr>
              <w:t>8</w:t>
            </w:r>
            <w:r>
              <w:rPr>
                <w:rFonts w:ascii="Calibri" w:eastAsia="Calibri" w:hAnsi="Calibri" w:cs="Calibri"/>
                <w:b/>
                <w:bCs/>
                <w:sz w:val="22"/>
                <w:rtl/>
              </w:rPr>
              <w:t xml:space="preserve"> </w:t>
            </w:r>
          </w:p>
        </w:tc>
      </w:tr>
      <w:tr w:rsidR="007D64FE" w14:paraId="0BB45766" w14:textId="77777777">
        <w:trPr>
          <w:trHeight w:val="622"/>
        </w:trPr>
        <w:tc>
          <w:tcPr>
            <w:tcW w:w="588" w:type="dxa"/>
            <w:tcBorders>
              <w:top w:val="single" w:sz="8" w:space="0" w:color="000000"/>
              <w:left w:val="single" w:sz="8" w:space="0" w:color="000000"/>
              <w:bottom w:val="single" w:sz="8" w:space="0" w:color="000000"/>
              <w:right w:val="single" w:sz="8" w:space="0" w:color="000000"/>
            </w:tcBorders>
          </w:tcPr>
          <w:p w14:paraId="23A66C39" w14:textId="77777777" w:rsidR="007D64FE" w:rsidRDefault="00000000" w:rsidP="001D2589">
            <w:pPr>
              <w:spacing w:after="0" w:line="259" w:lineRule="auto"/>
              <w:ind w:left="75"/>
              <w:jc w:val="left"/>
            </w:pPr>
            <w:r>
              <w:rPr>
                <w:sz w:val="20"/>
              </w:rPr>
              <w:t>4</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42929801" w14:textId="77777777" w:rsidR="007D64FE" w:rsidRDefault="00000000" w:rsidP="001D2589">
            <w:pPr>
              <w:spacing w:after="0" w:line="259" w:lineRule="auto"/>
              <w:ind w:left="77"/>
              <w:jc w:val="left"/>
            </w:pPr>
            <w:r>
              <w:rPr>
                <w:sz w:val="20"/>
              </w:rPr>
              <w:t>7</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0CDE3B47" w14:textId="77777777" w:rsidR="007D64FE" w:rsidRDefault="00000000" w:rsidP="001D2589">
            <w:pPr>
              <w:spacing w:after="0" w:line="259" w:lineRule="auto"/>
              <w:ind w:left="79"/>
              <w:jc w:val="left"/>
            </w:pPr>
            <w:r>
              <w:rPr>
                <w:sz w:val="20"/>
              </w:rPr>
              <w:t>1</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4494CF43" w14:textId="77777777" w:rsidR="007D64FE" w:rsidRDefault="00000000" w:rsidP="001D2589">
            <w:pPr>
              <w:spacing w:after="0" w:line="259" w:lineRule="auto"/>
              <w:ind w:left="78"/>
              <w:jc w:val="left"/>
            </w:pPr>
            <w:r>
              <w:rPr>
                <w:sz w:val="20"/>
              </w:rPr>
              <w:t>8</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1BE00739" w14:textId="77777777" w:rsidR="007D64FE" w:rsidRDefault="00000000" w:rsidP="001D2589">
            <w:pPr>
              <w:spacing w:after="0" w:line="259" w:lineRule="auto"/>
              <w:ind w:left="77"/>
              <w:jc w:val="left"/>
            </w:pPr>
            <w:r>
              <w:rPr>
                <w:sz w:val="20"/>
              </w:rPr>
              <w:t>2</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7C81CCED" w14:textId="77777777" w:rsidR="007D64FE" w:rsidRDefault="00000000" w:rsidP="001D2589">
            <w:pPr>
              <w:spacing w:after="0" w:line="259" w:lineRule="auto"/>
              <w:ind w:left="77"/>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1A9F9B48" w14:textId="77777777" w:rsidR="007D64FE" w:rsidRDefault="00000000" w:rsidP="001D2589">
            <w:pPr>
              <w:spacing w:after="0" w:line="259" w:lineRule="auto"/>
              <w:ind w:left="77"/>
              <w:jc w:val="left"/>
            </w:pPr>
            <w:r>
              <w:rPr>
                <w:sz w:val="20"/>
              </w:rPr>
              <w:t>8</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814E44E" w14:textId="77777777" w:rsidR="007D64FE" w:rsidRDefault="00000000" w:rsidP="001D2589">
            <w:pPr>
              <w:spacing w:after="0" w:line="259" w:lineRule="auto"/>
              <w:ind w:left="77"/>
              <w:jc w:val="left"/>
            </w:pPr>
            <w:r>
              <w:rPr>
                <w:sz w:val="20"/>
              </w:rPr>
              <w:t>2</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4878BA8" w14:textId="77777777" w:rsidR="007D64FE" w:rsidRDefault="00000000" w:rsidP="001D2589">
            <w:pPr>
              <w:spacing w:after="0" w:line="259" w:lineRule="auto"/>
              <w:ind w:left="79"/>
              <w:jc w:val="left"/>
            </w:pPr>
            <w:r>
              <w:rPr>
                <w:sz w:val="20"/>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6F0587AA" w14:textId="77777777" w:rsidR="007D64FE" w:rsidRDefault="00000000" w:rsidP="001D2589">
            <w:pPr>
              <w:spacing w:after="0" w:line="259" w:lineRule="auto"/>
              <w:ind w:left="77"/>
              <w:jc w:val="left"/>
            </w:pPr>
            <w:r>
              <w:rPr>
                <w:sz w:val="20"/>
              </w:rPr>
              <w:t>2</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42328A94" w14:textId="77777777" w:rsidR="007D64FE" w:rsidRDefault="00000000" w:rsidP="001D2589">
            <w:pPr>
              <w:spacing w:after="0" w:line="259" w:lineRule="auto"/>
              <w:ind w:left="77"/>
              <w:jc w:val="left"/>
            </w:pPr>
            <w:r>
              <w:rPr>
                <w:sz w:val="20"/>
              </w:rPr>
              <w:t>1</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27FB397E" w14:textId="77777777" w:rsidR="007D64FE" w:rsidRDefault="00000000" w:rsidP="001D2589">
            <w:pPr>
              <w:spacing w:after="0" w:line="259" w:lineRule="auto"/>
              <w:ind w:left="77"/>
              <w:jc w:val="left"/>
            </w:pPr>
            <w:r>
              <w:rPr>
                <w:sz w:val="20"/>
              </w:rPr>
              <w:t>4</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6BD95590" w14:textId="77777777" w:rsidR="007D64FE" w:rsidRDefault="00000000" w:rsidP="001D2589">
            <w:pPr>
              <w:spacing w:after="0" w:line="259" w:lineRule="auto"/>
              <w:ind w:left="103"/>
              <w:jc w:val="left"/>
            </w:pPr>
            <w:r>
              <w:rPr>
                <w:b/>
                <w:bCs/>
                <w:sz w:val="22"/>
                <w:rtl/>
              </w:rPr>
              <w:t xml:space="preserve">خبره شماره </w:t>
            </w:r>
            <w:r>
              <w:rPr>
                <w:b/>
                <w:bCs/>
                <w:sz w:val="22"/>
              </w:rPr>
              <w:t>6</w:t>
            </w:r>
            <w:r>
              <w:rPr>
                <w:rFonts w:ascii="Calibri" w:eastAsia="Calibri" w:hAnsi="Calibri" w:cs="Calibri"/>
                <w:b/>
                <w:bCs/>
                <w:sz w:val="22"/>
                <w:rtl/>
              </w:rPr>
              <w:t xml:space="preserve"> </w:t>
            </w:r>
          </w:p>
        </w:tc>
      </w:tr>
      <w:tr w:rsidR="007D64FE" w14:paraId="71ED1968" w14:textId="77777777">
        <w:trPr>
          <w:trHeight w:val="620"/>
        </w:trPr>
        <w:tc>
          <w:tcPr>
            <w:tcW w:w="588" w:type="dxa"/>
            <w:tcBorders>
              <w:top w:val="single" w:sz="8" w:space="0" w:color="000000"/>
              <w:left w:val="single" w:sz="8" w:space="0" w:color="000000"/>
              <w:bottom w:val="single" w:sz="8" w:space="0" w:color="000000"/>
              <w:right w:val="single" w:sz="8" w:space="0" w:color="000000"/>
            </w:tcBorders>
          </w:tcPr>
          <w:p w14:paraId="20898EB1" w14:textId="77777777" w:rsidR="007D64FE" w:rsidRDefault="00000000" w:rsidP="001D2589">
            <w:pPr>
              <w:spacing w:after="0" w:line="259" w:lineRule="auto"/>
              <w:ind w:left="75"/>
              <w:jc w:val="left"/>
            </w:pPr>
            <w:r>
              <w:rPr>
                <w:sz w:val="20"/>
              </w:rPr>
              <w:t>4</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5833DD56" w14:textId="77777777" w:rsidR="007D64FE" w:rsidRDefault="00000000" w:rsidP="001D2589">
            <w:pPr>
              <w:spacing w:after="0" w:line="259" w:lineRule="auto"/>
              <w:ind w:left="77"/>
              <w:jc w:val="left"/>
            </w:pPr>
            <w:r>
              <w:rPr>
                <w:sz w:val="20"/>
              </w:rPr>
              <w:t>6</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58BF1F8E" w14:textId="77777777" w:rsidR="007D64FE" w:rsidRDefault="00000000" w:rsidP="001D2589">
            <w:pPr>
              <w:spacing w:after="0" w:line="259" w:lineRule="auto"/>
              <w:ind w:left="79"/>
              <w:jc w:val="left"/>
            </w:pPr>
            <w:r>
              <w:rPr>
                <w:sz w:val="20"/>
              </w:rPr>
              <w:t>1</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372A7955" w14:textId="77777777" w:rsidR="007D64FE" w:rsidRDefault="00000000" w:rsidP="001D2589">
            <w:pPr>
              <w:spacing w:after="0" w:line="259" w:lineRule="auto"/>
              <w:ind w:left="78"/>
              <w:jc w:val="left"/>
            </w:pPr>
            <w:r>
              <w:rPr>
                <w:sz w:val="20"/>
              </w:rPr>
              <w:t>8</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737D772F" w14:textId="77777777" w:rsidR="007D64FE" w:rsidRDefault="00000000" w:rsidP="001D2589">
            <w:pPr>
              <w:spacing w:after="0" w:line="259" w:lineRule="auto"/>
              <w:ind w:left="77"/>
              <w:jc w:val="left"/>
            </w:pPr>
            <w:r>
              <w:rPr>
                <w:sz w:val="20"/>
              </w:rPr>
              <w:t>2</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2F5246F4" w14:textId="77777777" w:rsidR="007D64FE" w:rsidRDefault="00000000" w:rsidP="001D2589">
            <w:pPr>
              <w:spacing w:after="0" w:line="259" w:lineRule="auto"/>
              <w:ind w:left="77"/>
              <w:jc w:val="left"/>
            </w:pPr>
            <w:r>
              <w:rPr>
                <w:sz w:val="20"/>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278C24E" w14:textId="77777777" w:rsidR="007D64FE" w:rsidRDefault="00000000" w:rsidP="001D2589">
            <w:pPr>
              <w:spacing w:after="0" w:line="259" w:lineRule="auto"/>
              <w:ind w:left="77"/>
              <w:jc w:val="left"/>
            </w:pPr>
            <w:r>
              <w:rPr>
                <w:sz w:val="20"/>
              </w:rPr>
              <w:t>8</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6DC2DEA2" w14:textId="77777777" w:rsidR="007D64FE" w:rsidRDefault="00000000" w:rsidP="001D2589">
            <w:pPr>
              <w:spacing w:after="0" w:line="259" w:lineRule="auto"/>
              <w:ind w:left="77"/>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7E3E4D0" w14:textId="77777777" w:rsidR="007D64FE" w:rsidRDefault="00000000" w:rsidP="001D2589">
            <w:pPr>
              <w:spacing w:after="0" w:line="259" w:lineRule="auto"/>
              <w:ind w:left="79"/>
              <w:jc w:val="left"/>
            </w:pPr>
            <w:r>
              <w:rPr>
                <w:sz w:val="20"/>
              </w:rPr>
              <w:t>4</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2CCDE8FD" w14:textId="77777777" w:rsidR="007D64FE" w:rsidRDefault="00000000" w:rsidP="001D2589">
            <w:pPr>
              <w:spacing w:after="0" w:line="259" w:lineRule="auto"/>
              <w:ind w:left="77"/>
              <w:jc w:val="left"/>
            </w:pPr>
            <w:r>
              <w:rPr>
                <w:sz w:val="20"/>
              </w:rPr>
              <w:t>2</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726FFB30" w14:textId="77777777" w:rsidR="007D64FE" w:rsidRDefault="00000000" w:rsidP="001D2589">
            <w:pPr>
              <w:spacing w:after="0" w:line="259" w:lineRule="auto"/>
              <w:ind w:left="77"/>
              <w:jc w:val="left"/>
            </w:pPr>
            <w:r>
              <w:rPr>
                <w:sz w:val="20"/>
              </w:rPr>
              <w:t>1</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4D045301" w14:textId="77777777" w:rsidR="007D64FE" w:rsidRDefault="00000000" w:rsidP="001D2589">
            <w:pPr>
              <w:spacing w:after="0" w:line="259" w:lineRule="auto"/>
              <w:ind w:left="77"/>
              <w:jc w:val="left"/>
            </w:pPr>
            <w:r>
              <w:rPr>
                <w:sz w:val="20"/>
              </w:rPr>
              <w:t>4</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39F11CDD" w14:textId="77777777" w:rsidR="007D64FE" w:rsidRDefault="00000000" w:rsidP="001D2589">
            <w:pPr>
              <w:spacing w:after="0" w:line="259" w:lineRule="auto"/>
              <w:ind w:left="103"/>
              <w:jc w:val="left"/>
            </w:pPr>
            <w:r>
              <w:rPr>
                <w:b/>
                <w:bCs/>
                <w:sz w:val="22"/>
                <w:rtl/>
              </w:rPr>
              <w:t xml:space="preserve">خبره شماره </w:t>
            </w:r>
            <w:r>
              <w:rPr>
                <w:b/>
                <w:bCs/>
                <w:sz w:val="22"/>
              </w:rPr>
              <w:t>10</w:t>
            </w:r>
            <w:r>
              <w:rPr>
                <w:rFonts w:ascii="Calibri" w:eastAsia="Calibri" w:hAnsi="Calibri" w:cs="Calibri"/>
                <w:b/>
                <w:bCs/>
                <w:sz w:val="22"/>
                <w:rtl/>
              </w:rPr>
              <w:t xml:space="preserve"> </w:t>
            </w:r>
          </w:p>
        </w:tc>
      </w:tr>
      <w:tr w:rsidR="007D64FE" w14:paraId="46FAB0F6" w14:textId="77777777">
        <w:trPr>
          <w:trHeight w:val="620"/>
        </w:trPr>
        <w:tc>
          <w:tcPr>
            <w:tcW w:w="588" w:type="dxa"/>
            <w:tcBorders>
              <w:top w:val="single" w:sz="8" w:space="0" w:color="000000"/>
              <w:left w:val="single" w:sz="8" w:space="0" w:color="000000"/>
              <w:bottom w:val="single" w:sz="8" w:space="0" w:color="000000"/>
              <w:right w:val="single" w:sz="8" w:space="0" w:color="000000"/>
            </w:tcBorders>
          </w:tcPr>
          <w:p w14:paraId="2FF4A3CB" w14:textId="77777777" w:rsidR="007D64FE" w:rsidRDefault="00000000" w:rsidP="001D2589">
            <w:pPr>
              <w:spacing w:after="0" w:line="259" w:lineRule="auto"/>
              <w:ind w:left="75"/>
              <w:jc w:val="left"/>
            </w:pPr>
            <w:r>
              <w:rPr>
                <w:sz w:val="20"/>
              </w:rPr>
              <w:t>1</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573C63B5" w14:textId="77777777" w:rsidR="007D64FE" w:rsidRDefault="00000000" w:rsidP="001D2589">
            <w:pPr>
              <w:spacing w:after="0" w:line="259" w:lineRule="auto"/>
              <w:ind w:left="77"/>
              <w:jc w:val="left"/>
            </w:pPr>
            <w:r>
              <w:rPr>
                <w:sz w:val="20"/>
              </w:rPr>
              <w:t>7</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42CA031A" w14:textId="77777777" w:rsidR="007D64FE" w:rsidRDefault="00000000" w:rsidP="001D2589">
            <w:pPr>
              <w:spacing w:after="0" w:line="259" w:lineRule="auto"/>
              <w:ind w:left="79"/>
              <w:jc w:val="left"/>
            </w:pPr>
            <w:r>
              <w:rPr>
                <w:sz w:val="20"/>
              </w:rPr>
              <w:t>1</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5AE5C8F2" w14:textId="77777777" w:rsidR="007D64FE" w:rsidRDefault="00000000" w:rsidP="001D2589">
            <w:pPr>
              <w:spacing w:after="0" w:line="259" w:lineRule="auto"/>
              <w:ind w:left="78"/>
              <w:jc w:val="left"/>
            </w:pPr>
            <w:r>
              <w:rPr>
                <w:sz w:val="20"/>
              </w:rPr>
              <w:t>2</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3C5AD736" w14:textId="77777777" w:rsidR="007D64FE" w:rsidRDefault="00000000" w:rsidP="001D2589">
            <w:pPr>
              <w:spacing w:after="0" w:line="259" w:lineRule="auto"/>
              <w:ind w:left="77"/>
              <w:jc w:val="left"/>
            </w:pPr>
            <w:r>
              <w:rPr>
                <w:sz w:val="20"/>
              </w:rPr>
              <w:t>2</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03FF10A8" w14:textId="77777777" w:rsidR="007D64FE" w:rsidRDefault="00000000" w:rsidP="001D2589">
            <w:pPr>
              <w:spacing w:after="0" w:line="259" w:lineRule="auto"/>
              <w:ind w:left="77"/>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6B2EAEEE" w14:textId="77777777" w:rsidR="007D64FE" w:rsidRDefault="00000000" w:rsidP="001D2589">
            <w:pPr>
              <w:spacing w:after="0" w:line="259" w:lineRule="auto"/>
              <w:ind w:left="77"/>
              <w:jc w:val="left"/>
            </w:pPr>
            <w:r>
              <w:rPr>
                <w:sz w:val="20"/>
              </w:rPr>
              <w:t>2</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8F9DF9C" w14:textId="77777777" w:rsidR="007D64FE" w:rsidRDefault="00000000" w:rsidP="001D2589">
            <w:pPr>
              <w:spacing w:after="0" w:line="259" w:lineRule="auto"/>
              <w:ind w:left="77"/>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5046D51" w14:textId="77777777" w:rsidR="007D64FE" w:rsidRDefault="00000000" w:rsidP="001D2589">
            <w:pPr>
              <w:spacing w:after="0" w:line="259" w:lineRule="auto"/>
              <w:ind w:left="79"/>
              <w:jc w:val="left"/>
            </w:pPr>
            <w:r>
              <w:rPr>
                <w:sz w:val="20"/>
              </w:rPr>
              <w:t>4</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35E289D4" w14:textId="77777777" w:rsidR="007D64FE" w:rsidRDefault="00000000" w:rsidP="001D2589">
            <w:pPr>
              <w:spacing w:after="0" w:line="259" w:lineRule="auto"/>
              <w:ind w:left="77"/>
              <w:jc w:val="left"/>
            </w:pPr>
            <w:r>
              <w:rPr>
                <w:sz w:val="20"/>
              </w:rPr>
              <w:t>8</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4ECE55D8" w14:textId="77777777" w:rsidR="007D64FE" w:rsidRDefault="00000000" w:rsidP="001D2589">
            <w:pPr>
              <w:spacing w:after="0" w:line="259" w:lineRule="auto"/>
              <w:ind w:left="77"/>
              <w:jc w:val="left"/>
            </w:pPr>
            <w:r>
              <w:rPr>
                <w:sz w:val="20"/>
              </w:rPr>
              <w:t>1</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5CC0126A" w14:textId="77777777" w:rsidR="007D64FE" w:rsidRDefault="00000000" w:rsidP="001D2589">
            <w:pPr>
              <w:spacing w:after="0" w:line="259" w:lineRule="auto"/>
              <w:ind w:left="77"/>
              <w:jc w:val="left"/>
            </w:pPr>
            <w:r>
              <w:rPr>
                <w:sz w:val="20"/>
              </w:rPr>
              <w:t>4</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4F8F4945" w14:textId="77777777" w:rsidR="007D64FE" w:rsidRDefault="00000000" w:rsidP="001D2589">
            <w:pPr>
              <w:spacing w:after="0" w:line="259" w:lineRule="auto"/>
              <w:ind w:left="103"/>
              <w:jc w:val="left"/>
            </w:pPr>
            <w:r>
              <w:rPr>
                <w:b/>
                <w:bCs/>
                <w:sz w:val="22"/>
                <w:rtl/>
              </w:rPr>
              <w:t xml:space="preserve">خبره شماره </w:t>
            </w:r>
            <w:r>
              <w:rPr>
                <w:b/>
                <w:bCs/>
                <w:sz w:val="22"/>
              </w:rPr>
              <w:t>11</w:t>
            </w:r>
            <w:r>
              <w:rPr>
                <w:rFonts w:ascii="Calibri" w:eastAsia="Calibri" w:hAnsi="Calibri" w:cs="Calibri"/>
                <w:b/>
                <w:bCs/>
                <w:sz w:val="22"/>
                <w:rtl/>
              </w:rPr>
              <w:t xml:space="preserve"> </w:t>
            </w:r>
          </w:p>
        </w:tc>
      </w:tr>
      <w:tr w:rsidR="007D64FE" w14:paraId="00014F05" w14:textId="77777777">
        <w:trPr>
          <w:trHeight w:val="622"/>
        </w:trPr>
        <w:tc>
          <w:tcPr>
            <w:tcW w:w="588" w:type="dxa"/>
            <w:tcBorders>
              <w:top w:val="single" w:sz="8" w:space="0" w:color="000000"/>
              <w:left w:val="single" w:sz="8" w:space="0" w:color="000000"/>
              <w:bottom w:val="single" w:sz="8" w:space="0" w:color="000000"/>
              <w:right w:val="single" w:sz="8" w:space="0" w:color="000000"/>
            </w:tcBorders>
          </w:tcPr>
          <w:p w14:paraId="1A639F7E" w14:textId="77777777" w:rsidR="007D64FE" w:rsidRDefault="00000000" w:rsidP="001D2589">
            <w:pPr>
              <w:spacing w:after="0" w:line="259" w:lineRule="auto"/>
              <w:ind w:left="75"/>
              <w:jc w:val="left"/>
            </w:pPr>
            <w:r>
              <w:rPr>
                <w:sz w:val="20"/>
              </w:rPr>
              <w:t>1</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7AEA5B3E" w14:textId="77777777" w:rsidR="007D64FE" w:rsidRDefault="00000000" w:rsidP="001D2589">
            <w:pPr>
              <w:spacing w:after="0" w:line="259" w:lineRule="auto"/>
              <w:ind w:left="77"/>
              <w:jc w:val="left"/>
            </w:pPr>
            <w:r>
              <w:rPr>
                <w:sz w:val="20"/>
              </w:rPr>
              <w:t>7</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0BBB5BC1" w14:textId="77777777" w:rsidR="007D64FE" w:rsidRDefault="00000000" w:rsidP="001D2589">
            <w:pPr>
              <w:spacing w:after="0" w:line="259" w:lineRule="auto"/>
              <w:ind w:left="79"/>
              <w:jc w:val="left"/>
            </w:pPr>
            <w:r>
              <w:rPr>
                <w:sz w:val="20"/>
              </w:rPr>
              <w:t>1</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2DBBA2E7" w14:textId="77777777" w:rsidR="007D64FE" w:rsidRDefault="00000000" w:rsidP="001D2589">
            <w:pPr>
              <w:spacing w:after="0" w:line="259" w:lineRule="auto"/>
              <w:ind w:left="78"/>
              <w:jc w:val="left"/>
            </w:pPr>
            <w:r>
              <w:rPr>
                <w:sz w:val="20"/>
              </w:rPr>
              <w:t>1</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12653CB5" w14:textId="77777777" w:rsidR="007D64FE" w:rsidRDefault="00000000" w:rsidP="001D2589">
            <w:pPr>
              <w:spacing w:after="0" w:line="259" w:lineRule="auto"/>
              <w:ind w:left="77"/>
              <w:jc w:val="left"/>
            </w:pPr>
            <w:r>
              <w:rPr>
                <w:sz w:val="20"/>
              </w:rPr>
              <w:t>1</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50D6957D" w14:textId="77777777" w:rsidR="007D64FE" w:rsidRDefault="00000000" w:rsidP="001D2589">
            <w:pPr>
              <w:spacing w:after="0" w:line="259" w:lineRule="auto"/>
              <w:ind w:left="77"/>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331BCEB" w14:textId="77777777" w:rsidR="007D64FE" w:rsidRDefault="00000000" w:rsidP="001D2589">
            <w:pPr>
              <w:spacing w:after="0" w:line="259" w:lineRule="auto"/>
              <w:ind w:left="77"/>
              <w:jc w:val="left"/>
            </w:pPr>
            <w:r>
              <w:rPr>
                <w:sz w:val="20"/>
              </w:rPr>
              <w:t>2</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36295B6A" w14:textId="77777777" w:rsidR="007D64FE" w:rsidRDefault="00000000" w:rsidP="001D2589">
            <w:pPr>
              <w:spacing w:after="0" w:line="259" w:lineRule="auto"/>
              <w:ind w:left="77"/>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BA4B564" w14:textId="77777777" w:rsidR="007D64FE" w:rsidRDefault="00000000" w:rsidP="001D2589">
            <w:pPr>
              <w:spacing w:after="0" w:line="259" w:lineRule="auto"/>
              <w:ind w:left="79"/>
              <w:jc w:val="left"/>
            </w:pPr>
            <w:r>
              <w:rPr>
                <w:sz w:val="20"/>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28CFACE6" w14:textId="77777777" w:rsidR="007D64FE" w:rsidRDefault="00000000" w:rsidP="001D2589">
            <w:pPr>
              <w:spacing w:after="0" w:line="259" w:lineRule="auto"/>
              <w:ind w:left="77"/>
              <w:jc w:val="left"/>
            </w:pPr>
            <w:r>
              <w:rPr>
                <w:sz w:val="20"/>
              </w:rPr>
              <w:t>2</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4228B8DD" w14:textId="77777777" w:rsidR="007D64FE" w:rsidRDefault="00000000" w:rsidP="001D2589">
            <w:pPr>
              <w:spacing w:after="0" w:line="259" w:lineRule="auto"/>
              <w:ind w:left="77"/>
              <w:jc w:val="left"/>
            </w:pPr>
            <w:r>
              <w:rPr>
                <w:sz w:val="20"/>
              </w:rPr>
              <w:t>4</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2F48D0CD" w14:textId="77777777" w:rsidR="007D64FE" w:rsidRDefault="00000000" w:rsidP="001D2589">
            <w:pPr>
              <w:spacing w:after="0" w:line="259" w:lineRule="auto"/>
              <w:ind w:left="77"/>
              <w:jc w:val="left"/>
            </w:pPr>
            <w:r>
              <w:rPr>
                <w:sz w:val="20"/>
              </w:rPr>
              <w:t>1</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177F0C23" w14:textId="77777777" w:rsidR="007D64FE" w:rsidRDefault="00000000" w:rsidP="001D2589">
            <w:pPr>
              <w:spacing w:after="0" w:line="259" w:lineRule="auto"/>
              <w:ind w:left="103"/>
              <w:jc w:val="left"/>
            </w:pPr>
            <w:r>
              <w:rPr>
                <w:b/>
                <w:bCs/>
                <w:sz w:val="22"/>
                <w:rtl/>
              </w:rPr>
              <w:t xml:space="preserve">خبره شماره </w:t>
            </w:r>
            <w:r>
              <w:rPr>
                <w:b/>
                <w:bCs/>
                <w:sz w:val="22"/>
              </w:rPr>
              <w:t>12</w:t>
            </w:r>
            <w:r>
              <w:rPr>
                <w:rFonts w:ascii="Calibri" w:eastAsia="Calibri" w:hAnsi="Calibri" w:cs="Calibri"/>
                <w:b/>
                <w:bCs/>
                <w:sz w:val="22"/>
                <w:rtl/>
              </w:rPr>
              <w:t xml:space="preserve"> </w:t>
            </w:r>
          </w:p>
        </w:tc>
      </w:tr>
      <w:tr w:rsidR="007D64FE" w14:paraId="5100181C" w14:textId="77777777">
        <w:trPr>
          <w:trHeight w:val="622"/>
        </w:trPr>
        <w:tc>
          <w:tcPr>
            <w:tcW w:w="588" w:type="dxa"/>
            <w:tcBorders>
              <w:top w:val="single" w:sz="8" w:space="0" w:color="000000"/>
              <w:left w:val="single" w:sz="8" w:space="0" w:color="000000"/>
              <w:bottom w:val="single" w:sz="8" w:space="0" w:color="000000"/>
              <w:right w:val="single" w:sz="8" w:space="0" w:color="000000"/>
            </w:tcBorders>
          </w:tcPr>
          <w:p w14:paraId="4D411E0D" w14:textId="77777777" w:rsidR="007D64FE" w:rsidRDefault="00000000" w:rsidP="001D2589">
            <w:pPr>
              <w:spacing w:after="0" w:line="259" w:lineRule="auto"/>
              <w:ind w:left="75"/>
              <w:jc w:val="left"/>
            </w:pPr>
            <w:r>
              <w:rPr>
                <w:sz w:val="20"/>
              </w:rPr>
              <w:t>1</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562AAB25" w14:textId="77777777" w:rsidR="007D64FE" w:rsidRDefault="00000000" w:rsidP="001D2589">
            <w:pPr>
              <w:spacing w:after="0" w:line="259" w:lineRule="auto"/>
              <w:ind w:left="77"/>
              <w:jc w:val="left"/>
            </w:pPr>
            <w:r>
              <w:rPr>
                <w:sz w:val="20"/>
              </w:rPr>
              <w:t>6</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3DF48AA6" w14:textId="77777777" w:rsidR="007D64FE" w:rsidRDefault="00000000" w:rsidP="001D2589">
            <w:pPr>
              <w:spacing w:after="0" w:line="259" w:lineRule="auto"/>
              <w:ind w:left="79"/>
              <w:jc w:val="left"/>
            </w:pPr>
            <w:r>
              <w:rPr>
                <w:sz w:val="20"/>
              </w:rPr>
              <w:t>9</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6977E4D5" w14:textId="77777777" w:rsidR="007D64FE" w:rsidRDefault="00000000" w:rsidP="001D2589">
            <w:pPr>
              <w:spacing w:after="0" w:line="259" w:lineRule="auto"/>
              <w:ind w:left="78"/>
              <w:jc w:val="left"/>
            </w:pPr>
            <w:r>
              <w:rPr>
                <w:sz w:val="20"/>
              </w:rPr>
              <w:t>1</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3792BA1D" w14:textId="77777777" w:rsidR="007D64FE" w:rsidRDefault="00000000" w:rsidP="001D2589">
            <w:pPr>
              <w:spacing w:after="0" w:line="259" w:lineRule="auto"/>
              <w:ind w:left="77"/>
              <w:jc w:val="left"/>
            </w:pPr>
            <w:r>
              <w:rPr>
                <w:sz w:val="20"/>
              </w:rPr>
              <w:t>1</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12FAB23F" w14:textId="77777777" w:rsidR="007D64FE" w:rsidRDefault="00000000" w:rsidP="001D2589">
            <w:pPr>
              <w:spacing w:after="0" w:line="259" w:lineRule="auto"/>
              <w:ind w:left="77"/>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3694C7D8" w14:textId="77777777" w:rsidR="007D64FE" w:rsidRDefault="00000000" w:rsidP="001D2589">
            <w:pPr>
              <w:spacing w:after="0" w:line="259" w:lineRule="auto"/>
              <w:ind w:left="77"/>
              <w:jc w:val="left"/>
            </w:pPr>
            <w:r>
              <w:rPr>
                <w:sz w:val="20"/>
              </w:rPr>
              <w:t>2</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4C382B6" w14:textId="77777777" w:rsidR="007D64FE" w:rsidRDefault="00000000" w:rsidP="001D2589">
            <w:pPr>
              <w:spacing w:after="0" w:line="259" w:lineRule="auto"/>
              <w:ind w:left="77"/>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B7A4068" w14:textId="77777777" w:rsidR="007D64FE" w:rsidRDefault="00000000" w:rsidP="001D2589">
            <w:pPr>
              <w:spacing w:after="0" w:line="259" w:lineRule="auto"/>
              <w:ind w:left="79"/>
              <w:jc w:val="left"/>
            </w:pPr>
            <w:r>
              <w:rPr>
                <w:sz w:val="20"/>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7C05A9C6" w14:textId="77777777" w:rsidR="007D64FE" w:rsidRDefault="00000000" w:rsidP="001D2589">
            <w:pPr>
              <w:spacing w:after="0" w:line="259" w:lineRule="auto"/>
              <w:ind w:left="77"/>
              <w:jc w:val="left"/>
            </w:pPr>
            <w:r>
              <w:rPr>
                <w:sz w:val="20"/>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004F0286" w14:textId="77777777" w:rsidR="007D64FE" w:rsidRDefault="00000000" w:rsidP="001D2589">
            <w:pPr>
              <w:spacing w:after="0" w:line="259" w:lineRule="auto"/>
              <w:ind w:left="77"/>
              <w:jc w:val="left"/>
            </w:pPr>
            <w:r>
              <w:rPr>
                <w:sz w:val="20"/>
              </w:rPr>
              <w:t>4</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7220903D" w14:textId="77777777" w:rsidR="007D64FE" w:rsidRDefault="00000000" w:rsidP="001D2589">
            <w:pPr>
              <w:spacing w:after="0" w:line="259" w:lineRule="auto"/>
              <w:ind w:left="77"/>
              <w:jc w:val="left"/>
            </w:pPr>
            <w:r>
              <w:rPr>
                <w:sz w:val="20"/>
              </w:rPr>
              <w:t>1</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664A71E4" w14:textId="77777777" w:rsidR="007D64FE" w:rsidRDefault="00000000" w:rsidP="001D2589">
            <w:pPr>
              <w:spacing w:after="0" w:line="259" w:lineRule="auto"/>
              <w:ind w:left="103"/>
              <w:jc w:val="left"/>
            </w:pPr>
            <w:r>
              <w:rPr>
                <w:b/>
                <w:bCs/>
                <w:sz w:val="22"/>
                <w:rtl/>
              </w:rPr>
              <w:t xml:space="preserve">خبره شماره </w:t>
            </w:r>
            <w:r>
              <w:rPr>
                <w:b/>
                <w:bCs/>
                <w:sz w:val="22"/>
              </w:rPr>
              <w:t>11</w:t>
            </w:r>
            <w:r>
              <w:rPr>
                <w:rFonts w:ascii="Calibri" w:eastAsia="Calibri" w:hAnsi="Calibri" w:cs="Calibri"/>
                <w:b/>
                <w:bCs/>
                <w:sz w:val="22"/>
                <w:rtl/>
              </w:rPr>
              <w:t xml:space="preserve"> </w:t>
            </w:r>
          </w:p>
        </w:tc>
      </w:tr>
      <w:tr w:rsidR="007D64FE" w14:paraId="0E211ECE" w14:textId="77777777">
        <w:trPr>
          <w:trHeight w:val="621"/>
        </w:trPr>
        <w:tc>
          <w:tcPr>
            <w:tcW w:w="588" w:type="dxa"/>
            <w:tcBorders>
              <w:top w:val="single" w:sz="8" w:space="0" w:color="000000"/>
              <w:left w:val="single" w:sz="8" w:space="0" w:color="000000"/>
              <w:bottom w:val="single" w:sz="8" w:space="0" w:color="000000"/>
              <w:right w:val="single" w:sz="8" w:space="0" w:color="000000"/>
            </w:tcBorders>
          </w:tcPr>
          <w:p w14:paraId="0BA9D3AD" w14:textId="77777777" w:rsidR="007D64FE" w:rsidRDefault="00000000" w:rsidP="001D2589">
            <w:pPr>
              <w:spacing w:after="0" w:line="259" w:lineRule="auto"/>
              <w:ind w:left="75"/>
              <w:jc w:val="left"/>
            </w:pPr>
            <w:r>
              <w:rPr>
                <w:sz w:val="20"/>
              </w:rPr>
              <w:t>4</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0D2A3DBC" w14:textId="77777777" w:rsidR="007D64FE" w:rsidRDefault="00000000" w:rsidP="001D2589">
            <w:pPr>
              <w:spacing w:after="0" w:line="259" w:lineRule="auto"/>
              <w:ind w:left="77"/>
              <w:jc w:val="left"/>
            </w:pPr>
            <w:r>
              <w:rPr>
                <w:sz w:val="20"/>
              </w:rPr>
              <w:t>6</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288F1D61" w14:textId="77777777" w:rsidR="007D64FE" w:rsidRDefault="00000000" w:rsidP="001D2589">
            <w:pPr>
              <w:spacing w:after="0" w:line="259" w:lineRule="auto"/>
              <w:ind w:left="79"/>
              <w:jc w:val="left"/>
            </w:pPr>
            <w:r>
              <w:rPr>
                <w:sz w:val="20"/>
              </w:rPr>
              <w:t>1</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1566E20A" w14:textId="77777777" w:rsidR="007D64FE" w:rsidRDefault="00000000" w:rsidP="001D2589">
            <w:pPr>
              <w:spacing w:after="0" w:line="259" w:lineRule="auto"/>
              <w:ind w:left="78"/>
              <w:jc w:val="left"/>
            </w:pPr>
            <w:r>
              <w:rPr>
                <w:sz w:val="20"/>
              </w:rPr>
              <w:t>2</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26FA5E45" w14:textId="77777777" w:rsidR="007D64FE" w:rsidRDefault="00000000" w:rsidP="001D2589">
            <w:pPr>
              <w:spacing w:after="0" w:line="259" w:lineRule="auto"/>
              <w:ind w:left="77"/>
              <w:jc w:val="left"/>
            </w:pPr>
            <w:r>
              <w:rPr>
                <w:sz w:val="20"/>
              </w:rPr>
              <w:t>1</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6DFF3F3A" w14:textId="77777777" w:rsidR="007D64FE" w:rsidRDefault="00000000" w:rsidP="001D2589">
            <w:pPr>
              <w:spacing w:after="0" w:line="259" w:lineRule="auto"/>
              <w:ind w:left="77"/>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4297CD1" w14:textId="77777777" w:rsidR="007D64FE" w:rsidRDefault="00000000" w:rsidP="001D2589">
            <w:pPr>
              <w:spacing w:after="0" w:line="259" w:lineRule="auto"/>
              <w:ind w:left="77"/>
              <w:jc w:val="left"/>
            </w:pPr>
            <w:r>
              <w:rPr>
                <w:sz w:val="20"/>
              </w:rPr>
              <w:t>2</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6A65BBA" w14:textId="77777777" w:rsidR="007D64FE" w:rsidRDefault="00000000" w:rsidP="001D2589">
            <w:pPr>
              <w:spacing w:after="0" w:line="259" w:lineRule="auto"/>
              <w:ind w:left="77"/>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719EDDF" w14:textId="77777777" w:rsidR="007D64FE" w:rsidRDefault="00000000" w:rsidP="001D2589">
            <w:pPr>
              <w:spacing w:after="0" w:line="259" w:lineRule="auto"/>
              <w:ind w:left="79"/>
              <w:jc w:val="left"/>
            </w:pPr>
            <w:r>
              <w:rPr>
                <w:sz w:val="20"/>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68C7753A" w14:textId="77777777" w:rsidR="007D64FE" w:rsidRDefault="00000000" w:rsidP="001D2589">
            <w:pPr>
              <w:spacing w:after="0" w:line="259" w:lineRule="auto"/>
              <w:ind w:left="77"/>
              <w:jc w:val="left"/>
            </w:pPr>
            <w:r>
              <w:rPr>
                <w:sz w:val="20"/>
              </w:rPr>
              <w:t>2</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46E91D84" w14:textId="77777777" w:rsidR="007D64FE" w:rsidRDefault="00000000" w:rsidP="001D2589">
            <w:pPr>
              <w:spacing w:after="0" w:line="259" w:lineRule="auto"/>
              <w:ind w:left="77"/>
              <w:jc w:val="left"/>
            </w:pPr>
            <w:r>
              <w:rPr>
                <w:sz w:val="20"/>
              </w:rPr>
              <w:t>4</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781E3CEC" w14:textId="77777777" w:rsidR="007D64FE" w:rsidRDefault="00000000" w:rsidP="001D2589">
            <w:pPr>
              <w:spacing w:after="0" w:line="259" w:lineRule="auto"/>
              <w:ind w:left="77"/>
              <w:jc w:val="left"/>
            </w:pPr>
            <w:r>
              <w:rPr>
                <w:sz w:val="20"/>
              </w:rPr>
              <w:t>6</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3B14201F" w14:textId="77777777" w:rsidR="007D64FE" w:rsidRDefault="00000000" w:rsidP="001D2589">
            <w:pPr>
              <w:spacing w:after="0" w:line="259" w:lineRule="auto"/>
              <w:ind w:left="103"/>
              <w:jc w:val="left"/>
            </w:pPr>
            <w:r>
              <w:rPr>
                <w:b/>
                <w:bCs/>
                <w:sz w:val="22"/>
                <w:rtl/>
              </w:rPr>
              <w:t xml:space="preserve">خبره شماره </w:t>
            </w:r>
            <w:r>
              <w:rPr>
                <w:b/>
                <w:bCs/>
                <w:sz w:val="22"/>
              </w:rPr>
              <w:t>15</w:t>
            </w:r>
            <w:r>
              <w:rPr>
                <w:rFonts w:ascii="Calibri" w:eastAsia="Calibri" w:hAnsi="Calibri" w:cs="Calibri"/>
                <w:b/>
                <w:bCs/>
                <w:sz w:val="22"/>
                <w:rtl/>
              </w:rPr>
              <w:t xml:space="preserve"> </w:t>
            </w:r>
          </w:p>
        </w:tc>
      </w:tr>
      <w:tr w:rsidR="007D64FE" w14:paraId="6C2DC5F3" w14:textId="77777777">
        <w:trPr>
          <w:trHeight w:val="620"/>
        </w:trPr>
        <w:tc>
          <w:tcPr>
            <w:tcW w:w="588" w:type="dxa"/>
            <w:tcBorders>
              <w:top w:val="single" w:sz="8" w:space="0" w:color="000000"/>
              <w:left w:val="single" w:sz="8" w:space="0" w:color="000000"/>
              <w:bottom w:val="single" w:sz="8" w:space="0" w:color="000000"/>
              <w:right w:val="single" w:sz="8" w:space="0" w:color="000000"/>
            </w:tcBorders>
          </w:tcPr>
          <w:p w14:paraId="27A77AA3" w14:textId="77777777" w:rsidR="007D64FE" w:rsidRDefault="00000000" w:rsidP="001D2589">
            <w:pPr>
              <w:spacing w:after="0" w:line="259" w:lineRule="auto"/>
              <w:ind w:left="75"/>
              <w:jc w:val="left"/>
            </w:pPr>
            <w:r>
              <w:rPr>
                <w:sz w:val="20"/>
              </w:rPr>
              <w:t>4</w:t>
            </w:r>
            <w:r>
              <w:rPr>
                <w:sz w:val="24"/>
              </w:rPr>
              <w:t xml:space="preserve"> </w:t>
            </w:r>
          </w:p>
        </w:tc>
        <w:tc>
          <w:tcPr>
            <w:tcW w:w="590" w:type="dxa"/>
            <w:tcBorders>
              <w:top w:val="single" w:sz="8" w:space="0" w:color="000000"/>
              <w:left w:val="single" w:sz="8" w:space="0" w:color="000000"/>
              <w:bottom w:val="single" w:sz="8" w:space="0" w:color="000000"/>
              <w:right w:val="single" w:sz="8" w:space="0" w:color="000000"/>
            </w:tcBorders>
          </w:tcPr>
          <w:p w14:paraId="5F1882B9" w14:textId="77777777" w:rsidR="007D64FE" w:rsidRDefault="00000000" w:rsidP="001D2589">
            <w:pPr>
              <w:spacing w:after="0" w:line="259" w:lineRule="auto"/>
              <w:ind w:left="77"/>
              <w:jc w:val="left"/>
            </w:pPr>
            <w:r>
              <w:rPr>
                <w:sz w:val="20"/>
              </w:rPr>
              <w:t>6</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4A5BE64C" w14:textId="77777777" w:rsidR="007D64FE" w:rsidRDefault="00000000" w:rsidP="001D2589">
            <w:pPr>
              <w:spacing w:after="0" w:line="259" w:lineRule="auto"/>
              <w:ind w:left="79"/>
              <w:jc w:val="left"/>
            </w:pPr>
            <w:r>
              <w:rPr>
                <w:sz w:val="20"/>
              </w:rPr>
              <w:t>1</w:t>
            </w:r>
            <w:r>
              <w:rPr>
                <w:sz w:val="24"/>
              </w:rPr>
              <w:t xml:space="preserve"> </w:t>
            </w:r>
          </w:p>
        </w:tc>
        <w:tc>
          <w:tcPr>
            <w:tcW w:w="592" w:type="dxa"/>
            <w:tcBorders>
              <w:top w:val="single" w:sz="8" w:space="0" w:color="000000"/>
              <w:left w:val="single" w:sz="8" w:space="0" w:color="000000"/>
              <w:bottom w:val="single" w:sz="8" w:space="0" w:color="000000"/>
              <w:right w:val="single" w:sz="8" w:space="0" w:color="000000"/>
            </w:tcBorders>
          </w:tcPr>
          <w:p w14:paraId="429ECB73" w14:textId="77777777" w:rsidR="007D64FE" w:rsidRDefault="00000000" w:rsidP="001D2589">
            <w:pPr>
              <w:spacing w:after="0" w:line="259" w:lineRule="auto"/>
              <w:ind w:left="78"/>
              <w:jc w:val="left"/>
            </w:pPr>
            <w:r>
              <w:rPr>
                <w:sz w:val="20"/>
              </w:rPr>
              <w:t>2</w:t>
            </w:r>
            <w:r>
              <w:rPr>
                <w:sz w:val="24"/>
              </w:rPr>
              <w:t xml:space="preserve"> </w:t>
            </w:r>
          </w:p>
        </w:tc>
        <w:tc>
          <w:tcPr>
            <w:tcW w:w="591" w:type="dxa"/>
            <w:tcBorders>
              <w:top w:val="single" w:sz="8" w:space="0" w:color="000000"/>
              <w:left w:val="single" w:sz="8" w:space="0" w:color="000000"/>
              <w:bottom w:val="single" w:sz="8" w:space="0" w:color="000000"/>
              <w:right w:val="single" w:sz="8" w:space="0" w:color="000000"/>
            </w:tcBorders>
          </w:tcPr>
          <w:p w14:paraId="60EFCC73" w14:textId="77777777" w:rsidR="007D64FE" w:rsidRDefault="00000000" w:rsidP="001D2589">
            <w:pPr>
              <w:spacing w:after="0" w:line="259" w:lineRule="auto"/>
              <w:ind w:left="77"/>
              <w:jc w:val="left"/>
            </w:pPr>
            <w:r>
              <w:rPr>
                <w:sz w:val="20"/>
              </w:rPr>
              <w:t>1</w:t>
            </w:r>
            <w:r>
              <w:rPr>
                <w:sz w:val="24"/>
              </w:rPr>
              <w:t xml:space="preserve"> </w:t>
            </w:r>
          </w:p>
        </w:tc>
        <w:tc>
          <w:tcPr>
            <w:tcW w:w="732" w:type="dxa"/>
            <w:tcBorders>
              <w:top w:val="single" w:sz="8" w:space="0" w:color="000000"/>
              <w:left w:val="single" w:sz="8" w:space="0" w:color="000000"/>
              <w:bottom w:val="single" w:sz="8" w:space="0" w:color="000000"/>
              <w:right w:val="single" w:sz="8" w:space="0" w:color="000000"/>
            </w:tcBorders>
          </w:tcPr>
          <w:p w14:paraId="6A83312A" w14:textId="77777777" w:rsidR="007D64FE" w:rsidRDefault="00000000" w:rsidP="001D2589">
            <w:pPr>
              <w:spacing w:after="0" w:line="259" w:lineRule="auto"/>
              <w:ind w:left="77"/>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6020CD9" w14:textId="77777777" w:rsidR="007D64FE" w:rsidRDefault="00000000" w:rsidP="001D2589">
            <w:pPr>
              <w:spacing w:after="0" w:line="259" w:lineRule="auto"/>
              <w:ind w:left="77"/>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7B3AC95" w14:textId="77777777" w:rsidR="007D64FE" w:rsidRDefault="00000000" w:rsidP="001D2589">
            <w:pPr>
              <w:spacing w:after="0" w:line="259" w:lineRule="auto"/>
              <w:ind w:left="77"/>
              <w:jc w:val="left"/>
            </w:pPr>
            <w:r>
              <w:rPr>
                <w:sz w:val="20"/>
              </w:rPr>
              <w:t>4</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2F0C279" w14:textId="77777777" w:rsidR="007D64FE" w:rsidRDefault="00000000" w:rsidP="001D2589">
            <w:pPr>
              <w:spacing w:after="0" w:line="259" w:lineRule="auto"/>
              <w:ind w:left="79"/>
              <w:jc w:val="left"/>
            </w:pPr>
            <w:r>
              <w:rPr>
                <w:sz w:val="20"/>
              </w:rPr>
              <w:t>1</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0961567B" w14:textId="77777777" w:rsidR="007D64FE" w:rsidRDefault="00000000" w:rsidP="001D2589">
            <w:pPr>
              <w:spacing w:after="0" w:line="259" w:lineRule="auto"/>
              <w:ind w:left="77"/>
              <w:jc w:val="left"/>
            </w:pPr>
            <w:r>
              <w:rPr>
                <w:sz w:val="20"/>
              </w:rPr>
              <w:t>2</w:t>
            </w:r>
            <w:r>
              <w:rPr>
                <w:sz w:val="24"/>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763F5AD6" w14:textId="77777777" w:rsidR="007D64FE" w:rsidRDefault="00000000" w:rsidP="001D2589">
            <w:pPr>
              <w:spacing w:after="0" w:line="259" w:lineRule="auto"/>
              <w:ind w:left="77"/>
              <w:jc w:val="left"/>
            </w:pPr>
            <w:r>
              <w:rPr>
                <w:sz w:val="20"/>
              </w:rPr>
              <w:t>4</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778CBFBF" w14:textId="77777777" w:rsidR="007D64FE" w:rsidRDefault="00000000" w:rsidP="001D2589">
            <w:pPr>
              <w:spacing w:after="0" w:line="259" w:lineRule="auto"/>
              <w:ind w:left="77"/>
              <w:jc w:val="left"/>
            </w:pPr>
            <w:r>
              <w:rPr>
                <w:sz w:val="20"/>
              </w:rPr>
              <w:t>6</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6DA4F3E7" w14:textId="77777777" w:rsidR="007D64FE" w:rsidRDefault="00000000" w:rsidP="001D2589">
            <w:pPr>
              <w:spacing w:after="0" w:line="259" w:lineRule="auto"/>
              <w:ind w:left="103"/>
              <w:jc w:val="left"/>
            </w:pPr>
            <w:r>
              <w:rPr>
                <w:b/>
                <w:bCs/>
                <w:sz w:val="22"/>
                <w:rtl/>
              </w:rPr>
              <w:t xml:space="preserve">خبره شماره </w:t>
            </w:r>
            <w:r>
              <w:rPr>
                <w:b/>
                <w:bCs/>
                <w:sz w:val="22"/>
              </w:rPr>
              <w:t>14</w:t>
            </w:r>
            <w:r>
              <w:rPr>
                <w:rFonts w:ascii="Calibri" w:eastAsia="Calibri" w:hAnsi="Calibri" w:cs="Calibri"/>
                <w:b/>
                <w:bCs/>
                <w:sz w:val="22"/>
                <w:rtl/>
              </w:rPr>
              <w:t xml:space="preserve"> </w:t>
            </w:r>
          </w:p>
        </w:tc>
      </w:tr>
      <w:tr w:rsidR="007D64FE" w14:paraId="2A552B03" w14:textId="77777777">
        <w:trPr>
          <w:trHeight w:val="1154"/>
        </w:trPr>
        <w:tc>
          <w:tcPr>
            <w:tcW w:w="588" w:type="dxa"/>
            <w:tcBorders>
              <w:top w:val="single" w:sz="8" w:space="0" w:color="000000"/>
              <w:left w:val="single" w:sz="8" w:space="0" w:color="000000"/>
              <w:bottom w:val="single" w:sz="8" w:space="0" w:color="000000"/>
              <w:right w:val="single" w:sz="8" w:space="0" w:color="000000"/>
            </w:tcBorders>
          </w:tcPr>
          <w:p w14:paraId="330FDDCF" w14:textId="77777777" w:rsidR="007D64FE" w:rsidRDefault="00000000" w:rsidP="001D2589">
            <w:pPr>
              <w:spacing w:after="0" w:line="259" w:lineRule="auto"/>
              <w:ind w:left="216" w:right="-15"/>
              <w:jc w:val="left"/>
            </w:pPr>
            <w:r>
              <w:rPr>
                <w:rFonts w:ascii="Calibri" w:eastAsia="Calibri" w:hAnsi="Calibri" w:cs="Calibri"/>
                <w:noProof/>
                <w:sz w:val="22"/>
              </w:rPr>
              <mc:AlternateContent>
                <mc:Choice Requires="wpg">
                  <w:drawing>
                    <wp:inline distT="0" distB="0" distL="0" distR="0" wp14:anchorId="6C212503" wp14:editId="4E95DAED">
                      <wp:extent cx="225847" cy="177393"/>
                      <wp:effectExtent l="0" t="0" r="0" b="0"/>
                      <wp:docPr id="1383976" name="Group 1383976"/>
                      <wp:cNvGraphicFramePr/>
                      <a:graphic xmlns:a="http://schemas.openxmlformats.org/drawingml/2006/main">
                        <a:graphicData uri="http://schemas.microsoft.com/office/word/2010/wordprocessingGroup">
                          <wpg:wgp>
                            <wpg:cNvGrpSpPr/>
                            <wpg:grpSpPr>
                              <a:xfrm>
                                <a:off x="0" y="0"/>
                                <a:ext cx="225847" cy="177393"/>
                                <a:chOff x="0" y="0"/>
                                <a:chExt cx="225847" cy="177393"/>
                              </a:xfrm>
                            </wpg:grpSpPr>
                            <wps:wsp>
                              <wps:cNvPr id="1176057" name="Rectangle 1176057"/>
                              <wps:cNvSpPr/>
                              <wps:spPr>
                                <a:xfrm rot="5399999">
                                  <a:off x="23186" y="-71826"/>
                                  <a:ext cx="186740" cy="249312"/>
                                </a:xfrm>
                                <a:prstGeom prst="rect">
                                  <a:avLst/>
                                </a:prstGeom>
                                <a:ln>
                                  <a:noFill/>
                                </a:ln>
                              </wps:spPr>
                              <wps:txbx>
                                <w:txbxContent>
                                  <w:p w14:paraId="26518484"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76058" name="Rectangle 1176058"/>
                              <wps:cNvSpPr/>
                              <wps:spPr>
                                <a:xfrm rot="5399999">
                                  <a:off x="-60107" y="11468"/>
                                  <a:ext cx="186740" cy="249312"/>
                                </a:xfrm>
                                <a:prstGeom prst="rect">
                                  <a:avLst/>
                                </a:prstGeom>
                                <a:ln>
                                  <a:noFill/>
                                </a:ln>
                              </wps:spPr>
                              <wps:txbx>
                                <w:txbxContent>
                                  <w:p w14:paraId="08CEAA12" w14:textId="77777777" w:rsidR="007D64FE" w:rsidRDefault="00000000">
                                    <w:pPr>
                                      <w:bidi w:val="0"/>
                                      <w:spacing w:after="160" w:line="259" w:lineRule="auto"/>
                                      <w:ind w:left="0"/>
                                      <w:jc w:val="left"/>
                                    </w:pPr>
                                    <w:r>
                                      <w:rPr>
                                        <w:sz w:val="20"/>
                                      </w:rPr>
                                      <w:t>6</w:t>
                                    </w:r>
                                  </w:p>
                                </w:txbxContent>
                              </wps:txbx>
                              <wps:bodyPr horzOverflow="overflow" vert="horz" lIns="0" tIns="0" rIns="0" bIns="0" rtlCol="0">
                                <a:noAutofit/>
                              </wps:bodyPr>
                            </wps:wsp>
                            <wps:wsp>
                              <wps:cNvPr id="1176059" name="Rectangle 1176059"/>
                              <wps:cNvSpPr/>
                              <wps:spPr>
                                <a:xfrm rot="5399999">
                                  <a:off x="-19567" y="-29072"/>
                                  <a:ext cx="186740" cy="249312"/>
                                </a:xfrm>
                                <a:prstGeom prst="rect">
                                  <a:avLst/>
                                </a:prstGeom>
                                <a:ln>
                                  <a:noFill/>
                                </a:ln>
                              </wps:spPr>
                              <wps:txbx>
                                <w:txbxContent>
                                  <w:p w14:paraId="0A8DDA37"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98445" name="Rectangle 98445"/>
                              <wps:cNvSpPr/>
                              <wps:spPr>
                                <a:xfrm rot="5399999">
                                  <a:off x="50931" y="14748"/>
                                  <a:ext cx="49456" cy="300376"/>
                                </a:xfrm>
                                <a:prstGeom prst="rect">
                                  <a:avLst/>
                                </a:prstGeom>
                                <a:ln>
                                  <a:noFill/>
                                </a:ln>
                              </wps:spPr>
                              <wps:txbx>
                                <w:txbxContent>
                                  <w:p w14:paraId="34E3A76C"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83976" style="width:17.7832pt;height:13.968pt;mso-position-horizontal-relative:char;mso-position-vertical-relative:line" coordsize="2258,1773">
                      <v:rect id="Rectangle 1176057" style="position:absolute;width:1867;height:2493;left:231;top:-718;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76058" style="position:absolute;width:1867;height:2493;left:-601;top:114;rotation:90;" filled="f" stroked="f">
                        <v:textbox inset="0,0,0,0" style="layout-flow:vertical">
                          <w:txbxContent>
                            <w:p>
                              <w:pPr>
                                <w:bidi w:val="0"/>
                                <w:spacing w:before="0" w:after="160" w:line="259" w:lineRule="auto"/>
                                <w:ind w:left="0" w:firstLine="0"/>
                                <w:jc w:val="left"/>
                              </w:pPr>
                              <w:r>
                                <w:rPr>
                                  <w:sz w:val="20"/>
                                </w:rPr>
                                <w:t xml:space="preserve">6</w:t>
                              </w:r>
                            </w:p>
                          </w:txbxContent>
                        </v:textbox>
                      </v:rect>
                      <v:rect id="Rectangle 1176059" style="position:absolute;width:1867;height:2493;left:-195;top:-290;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98445" style="position:absolute;width:494;height:3003;left:509;top:14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90" w:type="dxa"/>
            <w:tcBorders>
              <w:top w:val="single" w:sz="8" w:space="0" w:color="000000"/>
              <w:left w:val="single" w:sz="8" w:space="0" w:color="000000"/>
              <w:bottom w:val="single" w:sz="8" w:space="0" w:color="000000"/>
              <w:right w:val="single" w:sz="8" w:space="0" w:color="000000"/>
            </w:tcBorders>
          </w:tcPr>
          <w:p w14:paraId="02BD22A6" w14:textId="77777777" w:rsidR="007D64FE" w:rsidRDefault="00000000" w:rsidP="001D2589">
            <w:pPr>
              <w:spacing w:after="0" w:line="259" w:lineRule="auto"/>
              <w:ind w:left="218" w:right="-15"/>
              <w:jc w:val="left"/>
            </w:pPr>
            <w:r>
              <w:rPr>
                <w:rFonts w:ascii="Calibri" w:eastAsia="Calibri" w:hAnsi="Calibri" w:cs="Calibri"/>
                <w:noProof/>
                <w:sz w:val="22"/>
              </w:rPr>
              <mc:AlternateContent>
                <mc:Choice Requires="wpg">
                  <w:drawing>
                    <wp:inline distT="0" distB="0" distL="0" distR="0" wp14:anchorId="65FC933B" wp14:editId="25A9362C">
                      <wp:extent cx="225847" cy="241402"/>
                      <wp:effectExtent l="0" t="0" r="0" b="0"/>
                      <wp:docPr id="1384007" name="Group 1384007"/>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76060" name="Rectangle 1176060"/>
                              <wps:cNvSpPr/>
                              <wps:spPr>
                                <a:xfrm rot="5399999">
                                  <a:off x="12668" y="-61306"/>
                                  <a:ext cx="271530" cy="249312"/>
                                </a:xfrm>
                                <a:prstGeom prst="rect">
                                  <a:avLst/>
                                </a:prstGeom>
                                <a:ln>
                                  <a:noFill/>
                                </a:ln>
                              </wps:spPr>
                              <wps:txbx>
                                <w:txbxContent>
                                  <w:p w14:paraId="72ED31BF"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76061" name="Rectangle 1176061"/>
                              <wps:cNvSpPr/>
                              <wps:spPr>
                                <a:xfrm rot="5399999">
                                  <a:off x="-102502" y="53864"/>
                                  <a:ext cx="271530" cy="249312"/>
                                </a:xfrm>
                                <a:prstGeom prst="rect">
                                  <a:avLst/>
                                </a:prstGeom>
                                <a:ln>
                                  <a:noFill/>
                                </a:ln>
                              </wps:spPr>
                              <wps:txbx>
                                <w:txbxContent>
                                  <w:p w14:paraId="107560E6" w14:textId="77777777" w:rsidR="007D64FE" w:rsidRDefault="00000000">
                                    <w:pPr>
                                      <w:bidi w:val="0"/>
                                      <w:spacing w:after="160" w:line="259" w:lineRule="auto"/>
                                      <w:ind w:left="0"/>
                                      <w:jc w:val="left"/>
                                    </w:pPr>
                                    <w:r>
                                      <w:rPr>
                                        <w:sz w:val="20"/>
                                      </w:rPr>
                                      <w:t>17</w:t>
                                    </w:r>
                                  </w:p>
                                </w:txbxContent>
                              </wps:txbx>
                              <wps:bodyPr horzOverflow="overflow" vert="horz" lIns="0" tIns="0" rIns="0" bIns="0" rtlCol="0">
                                <a:noAutofit/>
                              </wps:bodyPr>
                            </wps:wsp>
                            <wps:wsp>
                              <wps:cNvPr id="1176062" name="Rectangle 1176062"/>
                              <wps:cNvSpPr/>
                              <wps:spPr>
                                <a:xfrm rot="5399999">
                                  <a:off x="-30085" y="-18552"/>
                                  <a:ext cx="271530" cy="249312"/>
                                </a:xfrm>
                                <a:prstGeom prst="rect">
                                  <a:avLst/>
                                </a:prstGeom>
                                <a:ln>
                                  <a:noFill/>
                                </a:ln>
                              </wps:spPr>
                              <wps:txbx>
                                <w:txbxContent>
                                  <w:p w14:paraId="2E5BF1EF"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98443" name="Rectangle 98443"/>
                              <wps:cNvSpPr/>
                              <wps:spPr>
                                <a:xfrm rot="5399999">
                                  <a:off x="50931" y="78756"/>
                                  <a:ext cx="49456" cy="300376"/>
                                </a:xfrm>
                                <a:prstGeom prst="rect">
                                  <a:avLst/>
                                </a:prstGeom>
                                <a:ln>
                                  <a:noFill/>
                                </a:ln>
                              </wps:spPr>
                              <wps:txbx>
                                <w:txbxContent>
                                  <w:p w14:paraId="4AAC0341"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84007" style="width:17.7832pt;height:19.008pt;mso-position-horizontal-relative:char;mso-position-vertical-relative:line" coordsize="2258,2414">
                      <v:rect id="Rectangle 1176060"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76061"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17</w:t>
                              </w:r>
                            </w:p>
                          </w:txbxContent>
                        </v:textbox>
                      </v:rect>
                      <v:rect id="Rectangle 1176062"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98443"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92" w:type="dxa"/>
            <w:tcBorders>
              <w:top w:val="single" w:sz="8" w:space="0" w:color="000000"/>
              <w:left w:val="single" w:sz="8" w:space="0" w:color="000000"/>
              <w:bottom w:val="single" w:sz="8" w:space="0" w:color="000000"/>
              <w:right w:val="single" w:sz="8" w:space="0" w:color="000000"/>
            </w:tcBorders>
          </w:tcPr>
          <w:p w14:paraId="2CE6E29E" w14:textId="77777777" w:rsidR="007D64FE" w:rsidRDefault="00000000" w:rsidP="001D2589">
            <w:pPr>
              <w:spacing w:after="0" w:line="259" w:lineRule="auto"/>
              <w:ind w:left="218" w:right="-14"/>
              <w:jc w:val="left"/>
            </w:pPr>
            <w:r>
              <w:rPr>
                <w:rFonts w:ascii="Calibri" w:eastAsia="Calibri" w:hAnsi="Calibri" w:cs="Calibri"/>
                <w:noProof/>
                <w:sz w:val="22"/>
              </w:rPr>
              <mc:AlternateContent>
                <mc:Choice Requires="wpg">
                  <w:drawing>
                    <wp:inline distT="0" distB="0" distL="0" distR="0" wp14:anchorId="678FF380" wp14:editId="187D5436">
                      <wp:extent cx="225847" cy="177393"/>
                      <wp:effectExtent l="0" t="0" r="0" b="0"/>
                      <wp:docPr id="1384022" name="Group 1384022"/>
                      <wp:cNvGraphicFramePr/>
                      <a:graphic xmlns:a="http://schemas.openxmlformats.org/drawingml/2006/main">
                        <a:graphicData uri="http://schemas.microsoft.com/office/word/2010/wordprocessingGroup">
                          <wpg:wgp>
                            <wpg:cNvGrpSpPr/>
                            <wpg:grpSpPr>
                              <a:xfrm>
                                <a:off x="0" y="0"/>
                                <a:ext cx="225847" cy="177393"/>
                                <a:chOff x="0" y="0"/>
                                <a:chExt cx="225847" cy="177393"/>
                              </a:xfrm>
                            </wpg:grpSpPr>
                            <wps:wsp>
                              <wps:cNvPr id="1176063" name="Rectangle 1176063"/>
                              <wps:cNvSpPr/>
                              <wps:spPr>
                                <a:xfrm rot="5399999">
                                  <a:off x="23187" y="-71826"/>
                                  <a:ext cx="186740" cy="249312"/>
                                </a:xfrm>
                                <a:prstGeom prst="rect">
                                  <a:avLst/>
                                </a:prstGeom>
                                <a:ln>
                                  <a:noFill/>
                                </a:ln>
                              </wps:spPr>
                              <wps:txbx>
                                <w:txbxContent>
                                  <w:p w14:paraId="26A1053B" w14:textId="77777777" w:rsidR="007D64FE" w:rsidRDefault="00000000">
                                    <w:pPr>
                                      <w:bidi w:val="0"/>
                                      <w:spacing w:after="160" w:line="259" w:lineRule="auto"/>
                                      <w:ind w:left="0"/>
                                      <w:jc w:val="left"/>
                                    </w:pPr>
                                    <w:r>
                                      <w:rPr>
                                        <w:sz w:val="20"/>
                                      </w:rPr>
                                      <w:t>7</w:t>
                                    </w:r>
                                  </w:p>
                                </w:txbxContent>
                              </wps:txbx>
                              <wps:bodyPr horzOverflow="overflow" vert="horz" lIns="0" tIns="0" rIns="0" bIns="0" rtlCol="0">
                                <a:noAutofit/>
                              </wps:bodyPr>
                            </wps:wsp>
                            <wps:wsp>
                              <wps:cNvPr id="1176064" name="Rectangle 1176064"/>
                              <wps:cNvSpPr/>
                              <wps:spPr>
                                <a:xfrm rot="5399999">
                                  <a:off x="-60107" y="11468"/>
                                  <a:ext cx="186740" cy="249312"/>
                                </a:xfrm>
                                <a:prstGeom prst="rect">
                                  <a:avLst/>
                                </a:prstGeom>
                                <a:ln>
                                  <a:noFill/>
                                </a:ln>
                              </wps:spPr>
                              <wps:txbx>
                                <w:txbxContent>
                                  <w:p w14:paraId="18FDD8E2" w14:textId="77777777" w:rsidR="007D64FE" w:rsidRDefault="00000000">
                                    <w:pPr>
                                      <w:bidi w:val="0"/>
                                      <w:spacing w:after="160" w:line="259" w:lineRule="auto"/>
                                      <w:ind w:left="0"/>
                                      <w:jc w:val="left"/>
                                    </w:pPr>
                                    <w:r>
                                      <w:rPr>
                                        <w:sz w:val="20"/>
                                      </w:rPr>
                                      <w:t>6</w:t>
                                    </w:r>
                                  </w:p>
                                </w:txbxContent>
                              </wps:txbx>
                              <wps:bodyPr horzOverflow="overflow" vert="horz" lIns="0" tIns="0" rIns="0" bIns="0" rtlCol="0">
                                <a:noAutofit/>
                              </wps:bodyPr>
                            </wps:wsp>
                            <wps:wsp>
                              <wps:cNvPr id="1176065" name="Rectangle 1176065"/>
                              <wps:cNvSpPr/>
                              <wps:spPr>
                                <a:xfrm rot="5399999">
                                  <a:off x="-19566" y="-29072"/>
                                  <a:ext cx="186740" cy="249312"/>
                                </a:xfrm>
                                <a:prstGeom prst="rect">
                                  <a:avLst/>
                                </a:prstGeom>
                                <a:ln>
                                  <a:noFill/>
                                </a:ln>
                              </wps:spPr>
                              <wps:txbx>
                                <w:txbxContent>
                                  <w:p w14:paraId="14E43E3C"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98441" name="Rectangle 98441"/>
                              <wps:cNvSpPr/>
                              <wps:spPr>
                                <a:xfrm rot="5399999">
                                  <a:off x="50931" y="14748"/>
                                  <a:ext cx="49456" cy="300376"/>
                                </a:xfrm>
                                <a:prstGeom prst="rect">
                                  <a:avLst/>
                                </a:prstGeom>
                                <a:ln>
                                  <a:noFill/>
                                </a:ln>
                              </wps:spPr>
                              <wps:txbx>
                                <w:txbxContent>
                                  <w:p w14:paraId="54421539"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84022" style="width:17.7832pt;height:13.968pt;mso-position-horizontal-relative:char;mso-position-vertical-relative:line" coordsize="2258,1773">
                      <v:rect id="Rectangle 1176063" style="position:absolute;width:1867;height:2493;left:231;top:-718;rotation:90;" filled="f" stroked="f">
                        <v:textbox inset="0,0,0,0" style="layout-flow:vertical">
                          <w:txbxContent>
                            <w:p>
                              <w:pPr>
                                <w:bidi w:val="0"/>
                                <w:spacing w:before="0" w:after="160" w:line="259" w:lineRule="auto"/>
                                <w:ind w:left="0" w:firstLine="0"/>
                                <w:jc w:val="left"/>
                              </w:pPr>
                              <w:r>
                                <w:rPr>
                                  <w:sz w:val="20"/>
                                </w:rPr>
                                <w:t xml:space="preserve">7</w:t>
                              </w:r>
                            </w:p>
                          </w:txbxContent>
                        </v:textbox>
                      </v:rect>
                      <v:rect id="Rectangle 1176064" style="position:absolute;width:1867;height:2493;left:-601;top:114;rotation:90;" filled="f" stroked="f">
                        <v:textbox inset="0,0,0,0" style="layout-flow:vertical">
                          <w:txbxContent>
                            <w:p>
                              <w:pPr>
                                <w:bidi w:val="0"/>
                                <w:spacing w:before="0" w:after="160" w:line="259" w:lineRule="auto"/>
                                <w:ind w:left="0" w:firstLine="0"/>
                                <w:jc w:val="left"/>
                              </w:pPr>
                              <w:r>
                                <w:rPr>
                                  <w:sz w:val="20"/>
                                </w:rPr>
                                <w:t xml:space="preserve">6</w:t>
                              </w:r>
                            </w:p>
                          </w:txbxContent>
                        </v:textbox>
                      </v:rect>
                      <v:rect id="Rectangle 1176065" style="position:absolute;width:1867;height:2493;left:-195;top:-290;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98441" style="position:absolute;width:494;height:3003;left:509;top:14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92" w:type="dxa"/>
            <w:tcBorders>
              <w:top w:val="single" w:sz="8" w:space="0" w:color="000000"/>
              <w:left w:val="single" w:sz="8" w:space="0" w:color="000000"/>
              <w:bottom w:val="single" w:sz="8" w:space="0" w:color="000000"/>
              <w:right w:val="single" w:sz="8" w:space="0" w:color="000000"/>
            </w:tcBorders>
          </w:tcPr>
          <w:p w14:paraId="3090969A" w14:textId="77777777" w:rsidR="007D64FE" w:rsidRDefault="00000000" w:rsidP="001D2589">
            <w:pPr>
              <w:spacing w:after="0" w:line="259" w:lineRule="auto"/>
              <w:ind w:left="220" w:right="-15"/>
              <w:jc w:val="left"/>
            </w:pPr>
            <w:r>
              <w:rPr>
                <w:rFonts w:ascii="Calibri" w:eastAsia="Calibri" w:hAnsi="Calibri" w:cs="Calibri"/>
                <w:noProof/>
                <w:sz w:val="22"/>
              </w:rPr>
              <mc:AlternateContent>
                <mc:Choice Requires="wpg">
                  <w:drawing>
                    <wp:inline distT="0" distB="0" distL="0" distR="0" wp14:anchorId="1B1465E0" wp14:editId="7894F613">
                      <wp:extent cx="225847" cy="241402"/>
                      <wp:effectExtent l="0" t="0" r="0" b="0"/>
                      <wp:docPr id="1384048" name="Group 1384048"/>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76066" name="Rectangle 1176066"/>
                              <wps:cNvSpPr/>
                              <wps:spPr>
                                <a:xfrm rot="5399999">
                                  <a:off x="12668" y="-61307"/>
                                  <a:ext cx="271530" cy="249312"/>
                                </a:xfrm>
                                <a:prstGeom prst="rect">
                                  <a:avLst/>
                                </a:prstGeom>
                                <a:ln>
                                  <a:noFill/>
                                </a:ln>
                              </wps:spPr>
                              <wps:txbx>
                                <w:txbxContent>
                                  <w:p w14:paraId="3C700E88" w14:textId="77777777" w:rsidR="007D64FE" w:rsidRDefault="00000000">
                                    <w:pPr>
                                      <w:bidi w:val="0"/>
                                      <w:spacing w:after="160" w:line="259" w:lineRule="auto"/>
                                      <w:ind w:left="0"/>
                                      <w:jc w:val="left"/>
                                    </w:pPr>
                                    <w:r>
                                      <w:rPr>
                                        <w:sz w:val="20"/>
                                      </w:rPr>
                                      <w:t>2</w:t>
                                    </w:r>
                                  </w:p>
                                </w:txbxContent>
                              </wps:txbx>
                              <wps:bodyPr horzOverflow="overflow" vert="horz" lIns="0" tIns="0" rIns="0" bIns="0" rtlCol="0">
                                <a:noAutofit/>
                              </wps:bodyPr>
                            </wps:wsp>
                            <wps:wsp>
                              <wps:cNvPr id="1176067" name="Rectangle 1176067"/>
                              <wps:cNvSpPr/>
                              <wps:spPr>
                                <a:xfrm rot="5399999">
                                  <a:off x="-102503" y="53863"/>
                                  <a:ext cx="271530" cy="249312"/>
                                </a:xfrm>
                                <a:prstGeom prst="rect">
                                  <a:avLst/>
                                </a:prstGeom>
                                <a:ln>
                                  <a:noFill/>
                                </a:ln>
                              </wps:spPr>
                              <wps:txbx>
                                <w:txbxContent>
                                  <w:p w14:paraId="02840EDC" w14:textId="77777777" w:rsidR="007D64FE" w:rsidRDefault="00000000">
                                    <w:pPr>
                                      <w:bidi w:val="0"/>
                                      <w:spacing w:after="160" w:line="259" w:lineRule="auto"/>
                                      <w:ind w:left="0"/>
                                      <w:jc w:val="left"/>
                                    </w:pPr>
                                    <w:r>
                                      <w:rPr>
                                        <w:sz w:val="20"/>
                                      </w:rPr>
                                      <w:t>21</w:t>
                                    </w:r>
                                  </w:p>
                                </w:txbxContent>
                              </wps:txbx>
                              <wps:bodyPr horzOverflow="overflow" vert="horz" lIns="0" tIns="0" rIns="0" bIns="0" rtlCol="0">
                                <a:noAutofit/>
                              </wps:bodyPr>
                            </wps:wsp>
                            <wps:wsp>
                              <wps:cNvPr id="1176068" name="Rectangle 1176068"/>
                              <wps:cNvSpPr/>
                              <wps:spPr>
                                <a:xfrm rot="5399999">
                                  <a:off x="-30085" y="-18553"/>
                                  <a:ext cx="271530" cy="249312"/>
                                </a:xfrm>
                                <a:prstGeom prst="rect">
                                  <a:avLst/>
                                </a:prstGeom>
                                <a:ln>
                                  <a:noFill/>
                                </a:ln>
                              </wps:spPr>
                              <wps:txbx>
                                <w:txbxContent>
                                  <w:p w14:paraId="2C0338C4"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98439" name="Rectangle 98439"/>
                              <wps:cNvSpPr/>
                              <wps:spPr>
                                <a:xfrm rot="5399999">
                                  <a:off x="50930" y="78756"/>
                                  <a:ext cx="49456" cy="300376"/>
                                </a:xfrm>
                                <a:prstGeom prst="rect">
                                  <a:avLst/>
                                </a:prstGeom>
                                <a:ln>
                                  <a:noFill/>
                                </a:ln>
                              </wps:spPr>
                              <wps:txbx>
                                <w:txbxContent>
                                  <w:p w14:paraId="718CA944"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84048" style="width:17.7832pt;height:19.008pt;mso-position-horizontal-relative:char;mso-position-vertical-relative:line" coordsize="2258,2414">
                      <v:rect id="Rectangle 1176066"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2</w:t>
                              </w:r>
                            </w:p>
                          </w:txbxContent>
                        </v:textbox>
                      </v:rect>
                      <v:rect id="Rectangle 1176067"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21</w:t>
                              </w:r>
                            </w:p>
                          </w:txbxContent>
                        </v:textbox>
                      </v:rect>
                      <v:rect id="Rectangle 1176068"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98439"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91" w:type="dxa"/>
            <w:tcBorders>
              <w:top w:val="single" w:sz="8" w:space="0" w:color="000000"/>
              <w:left w:val="single" w:sz="8" w:space="0" w:color="000000"/>
              <w:bottom w:val="single" w:sz="8" w:space="0" w:color="000000"/>
              <w:right w:val="single" w:sz="8" w:space="0" w:color="000000"/>
            </w:tcBorders>
          </w:tcPr>
          <w:p w14:paraId="35EE5C33" w14:textId="77777777" w:rsidR="007D64FE" w:rsidRDefault="00000000" w:rsidP="001D2589">
            <w:pPr>
              <w:spacing w:after="0" w:line="259" w:lineRule="auto"/>
              <w:ind w:left="219" w:right="-15"/>
              <w:jc w:val="left"/>
            </w:pPr>
            <w:r>
              <w:rPr>
                <w:rFonts w:ascii="Calibri" w:eastAsia="Calibri" w:hAnsi="Calibri" w:cs="Calibri"/>
                <w:noProof/>
                <w:sz w:val="22"/>
              </w:rPr>
              <mc:AlternateContent>
                <mc:Choice Requires="wpg">
                  <w:drawing>
                    <wp:inline distT="0" distB="0" distL="0" distR="0" wp14:anchorId="05B11D7C" wp14:editId="76C4C4C8">
                      <wp:extent cx="225847" cy="241402"/>
                      <wp:effectExtent l="0" t="0" r="0" b="0"/>
                      <wp:docPr id="1384088" name="Group 1384088"/>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76069" name="Rectangle 1176069"/>
                              <wps:cNvSpPr/>
                              <wps:spPr>
                                <a:xfrm rot="5399999">
                                  <a:off x="12668" y="-61306"/>
                                  <a:ext cx="271530" cy="249312"/>
                                </a:xfrm>
                                <a:prstGeom prst="rect">
                                  <a:avLst/>
                                </a:prstGeom>
                                <a:ln>
                                  <a:noFill/>
                                </a:ln>
                              </wps:spPr>
                              <wps:txbx>
                                <w:txbxContent>
                                  <w:p w14:paraId="776DFF94" w14:textId="77777777" w:rsidR="007D64FE" w:rsidRDefault="00000000">
                                    <w:pPr>
                                      <w:bidi w:val="0"/>
                                      <w:spacing w:after="160" w:line="259" w:lineRule="auto"/>
                                      <w:ind w:left="0"/>
                                      <w:jc w:val="left"/>
                                    </w:pPr>
                                    <w:r>
                                      <w:rPr>
                                        <w:sz w:val="20"/>
                                      </w:rPr>
                                      <w:t>4</w:t>
                                    </w:r>
                                  </w:p>
                                </w:txbxContent>
                              </wps:txbx>
                              <wps:bodyPr horzOverflow="overflow" vert="horz" lIns="0" tIns="0" rIns="0" bIns="0" rtlCol="0">
                                <a:noAutofit/>
                              </wps:bodyPr>
                            </wps:wsp>
                            <wps:wsp>
                              <wps:cNvPr id="1176070" name="Rectangle 1176070"/>
                              <wps:cNvSpPr/>
                              <wps:spPr>
                                <a:xfrm rot="5399999">
                                  <a:off x="-102502" y="53864"/>
                                  <a:ext cx="271530" cy="249312"/>
                                </a:xfrm>
                                <a:prstGeom prst="rect">
                                  <a:avLst/>
                                </a:prstGeom>
                                <a:ln>
                                  <a:noFill/>
                                </a:ln>
                              </wps:spPr>
                              <wps:txbx>
                                <w:txbxContent>
                                  <w:p w14:paraId="6B222D98" w14:textId="77777777" w:rsidR="007D64FE" w:rsidRDefault="00000000">
                                    <w:pPr>
                                      <w:bidi w:val="0"/>
                                      <w:spacing w:after="160" w:line="259" w:lineRule="auto"/>
                                      <w:ind w:left="0"/>
                                      <w:jc w:val="left"/>
                                    </w:pPr>
                                    <w:r>
                                      <w:rPr>
                                        <w:sz w:val="20"/>
                                      </w:rPr>
                                      <w:t>17</w:t>
                                    </w:r>
                                  </w:p>
                                </w:txbxContent>
                              </wps:txbx>
                              <wps:bodyPr horzOverflow="overflow" vert="horz" lIns="0" tIns="0" rIns="0" bIns="0" rtlCol="0">
                                <a:noAutofit/>
                              </wps:bodyPr>
                            </wps:wsp>
                            <wps:wsp>
                              <wps:cNvPr id="1176071" name="Rectangle 1176071"/>
                              <wps:cNvSpPr/>
                              <wps:spPr>
                                <a:xfrm rot="5399999">
                                  <a:off x="-30085" y="-18552"/>
                                  <a:ext cx="271530" cy="249312"/>
                                </a:xfrm>
                                <a:prstGeom prst="rect">
                                  <a:avLst/>
                                </a:prstGeom>
                                <a:ln>
                                  <a:noFill/>
                                </a:ln>
                              </wps:spPr>
                              <wps:txbx>
                                <w:txbxContent>
                                  <w:p w14:paraId="3141D1BE"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98437" name="Rectangle 98437"/>
                              <wps:cNvSpPr/>
                              <wps:spPr>
                                <a:xfrm rot="5399999">
                                  <a:off x="50930" y="78756"/>
                                  <a:ext cx="49456" cy="300376"/>
                                </a:xfrm>
                                <a:prstGeom prst="rect">
                                  <a:avLst/>
                                </a:prstGeom>
                                <a:ln>
                                  <a:noFill/>
                                </a:ln>
                              </wps:spPr>
                              <wps:txbx>
                                <w:txbxContent>
                                  <w:p w14:paraId="49CAA755"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84088" style="width:17.7832pt;height:19.008pt;mso-position-horizontal-relative:char;mso-position-vertical-relative:line" coordsize="2258,2414">
                      <v:rect id="Rectangle 1176069"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4</w:t>
                              </w:r>
                            </w:p>
                          </w:txbxContent>
                        </v:textbox>
                      </v:rect>
                      <v:rect id="Rectangle 1176070"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17</w:t>
                              </w:r>
                            </w:p>
                          </w:txbxContent>
                        </v:textbox>
                      </v:rect>
                      <v:rect id="Rectangle 1176071"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98437"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732" w:type="dxa"/>
            <w:tcBorders>
              <w:top w:val="single" w:sz="8" w:space="0" w:color="000000"/>
              <w:left w:val="single" w:sz="8" w:space="0" w:color="000000"/>
              <w:bottom w:val="single" w:sz="8" w:space="0" w:color="000000"/>
              <w:right w:val="single" w:sz="8" w:space="0" w:color="000000"/>
            </w:tcBorders>
          </w:tcPr>
          <w:p w14:paraId="1453EA98" w14:textId="77777777" w:rsidR="007D64FE" w:rsidRDefault="00000000" w:rsidP="001D2589">
            <w:pPr>
              <w:spacing w:after="0" w:line="259" w:lineRule="auto"/>
              <w:ind w:left="288"/>
              <w:jc w:val="left"/>
            </w:pPr>
            <w:r>
              <w:rPr>
                <w:rFonts w:ascii="Calibri" w:eastAsia="Calibri" w:hAnsi="Calibri" w:cs="Calibri"/>
                <w:noProof/>
                <w:sz w:val="22"/>
              </w:rPr>
              <mc:AlternateContent>
                <mc:Choice Requires="wpg">
                  <w:drawing>
                    <wp:inline distT="0" distB="0" distL="0" distR="0" wp14:anchorId="75BE2955" wp14:editId="1B44ABAD">
                      <wp:extent cx="225847" cy="241402"/>
                      <wp:effectExtent l="0" t="0" r="0" b="0"/>
                      <wp:docPr id="1384119" name="Group 1384119"/>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76072" name="Rectangle 1176072"/>
                              <wps:cNvSpPr/>
                              <wps:spPr>
                                <a:xfrm rot="5399999">
                                  <a:off x="12668" y="-61306"/>
                                  <a:ext cx="271530" cy="249312"/>
                                </a:xfrm>
                                <a:prstGeom prst="rect">
                                  <a:avLst/>
                                </a:prstGeom>
                                <a:ln>
                                  <a:noFill/>
                                </a:ln>
                              </wps:spPr>
                              <wps:txbx>
                                <w:txbxContent>
                                  <w:p w14:paraId="68F740CB"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76073" name="Rectangle 1176073"/>
                              <wps:cNvSpPr/>
                              <wps:spPr>
                                <a:xfrm rot="5399999">
                                  <a:off x="-102502" y="53864"/>
                                  <a:ext cx="271530" cy="249312"/>
                                </a:xfrm>
                                <a:prstGeom prst="rect">
                                  <a:avLst/>
                                </a:prstGeom>
                                <a:ln>
                                  <a:noFill/>
                                </a:ln>
                              </wps:spPr>
                              <wps:txbx>
                                <w:txbxContent>
                                  <w:p w14:paraId="1F26675E" w14:textId="77777777" w:rsidR="007D64FE" w:rsidRDefault="00000000">
                                    <w:pPr>
                                      <w:bidi w:val="0"/>
                                      <w:spacing w:after="160" w:line="259" w:lineRule="auto"/>
                                      <w:ind w:left="0"/>
                                      <w:jc w:val="left"/>
                                    </w:pPr>
                                    <w:r>
                                      <w:rPr>
                                        <w:sz w:val="20"/>
                                      </w:rPr>
                                      <w:t>27</w:t>
                                    </w:r>
                                  </w:p>
                                </w:txbxContent>
                              </wps:txbx>
                              <wps:bodyPr horzOverflow="overflow" vert="horz" lIns="0" tIns="0" rIns="0" bIns="0" rtlCol="0">
                                <a:noAutofit/>
                              </wps:bodyPr>
                            </wps:wsp>
                            <wps:wsp>
                              <wps:cNvPr id="1176074" name="Rectangle 1176074"/>
                              <wps:cNvSpPr/>
                              <wps:spPr>
                                <a:xfrm rot="5399999">
                                  <a:off x="-30085" y="-18552"/>
                                  <a:ext cx="271530" cy="249312"/>
                                </a:xfrm>
                                <a:prstGeom prst="rect">
                                  <a:avLst/>
                                </a:prstGeom>
                                <a:ln>
                                  <a:noFill/>
                                </a:ln>
                              </wps:spPr>
                              <wps:txbx>
                                <w:txbxContent>
                                  <w:p w14:paraId="17A81BA0"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98435" name="Rectangle 98435"/>
                              <wps:cNvSpPr/>
                              <wps:spPr>
                                <a:xfrm rot="5399999">
                                  <a:off x="50930" y="78756"/>
                                  <a:ext cx="49456" cy="300376"/>
                                </a:xfrm>
                                <a:prstGeom prst="rect">
                                  <a:avLst/>
                                </a:prstGeom>
                                <a:ln>
                                  <a:noFill/>
                                </a:ln>
                              </wps:spPr>
                              <wps:txbx>
                                <w:txbxContent>
                                  <w:p w14:paraId="3E64225B"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84119" style="width:17.7832pt;height:19.008pt;mso-position-horizontal-relative:char;mso-position-vertical-relative:line" coordsize="2258,2414">
                      <v:rect id="Rectangle 1176072"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76073"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27</w:t>
                              </w:r>
                            </w:p>
                          </w:txbxContent>
                        </v:textbox>
                      </v:rect>
                      <v:rect id="Rectangle 1176074"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98435"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6" w:type="dxa"/>
            <w:tcBorders>
              <w:top w:val="single" w:sz="8" w:space="0" w:color="000000"/>
              <w:left w:val="single" w:sz="8" w:space="0" w:color="000000"/>
              <w:bottom w:val="single" w:sz="8" w:space="0" w:color="000000"/>
              <w:right w:val="single" w:sz="8" w:space="0" w:color="000000"/>
            </w:tcBorders>
          </w:tcPr>
          <w:p w14:paraId="725B896E" w14:textId="77777777" w:rsidR="007D64FE" w:rsidRDefault="00000000" w:rsidP="001D2589">
            <w:pPr>
              <w:spacing w:after="0" w:line="259" w:lineRule="auto"/>
              <w:ind w:left="209" w:right="-29"/>
              <w:jc w:val="left"/>
            </w:pPr>
            <w:r>
              <w:rPr>
                <w:rFonts w:ascii="Calibri" w:eastAsia="Calibri" w:hAnsi="Calibri" w:cs="Calibri"/>
                <w:noProof/>
                <w:sz w:val="22"/>
              </w:rPr>
              <mc:AlternateContent>
                <mc:Choice Requires="wpg">
                  <w:drawing>
                    <wp:inline distT="0" distB="0" distL="0" distR="0" wp14:anchorId="347AC0D3" wp14:editId="6444223C">
                      <wp:extent cx="225847" cy="241402"/>
                      <wp:effectExtent l="0" t="0" r="0" b="0"/>
                      <wp:docPr id="1384143" name="Group 1384143"/>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76075" name="Rectangle 1176075"/>
                              <wps:cNvSpPr/>
                              <wps:spPr>
                                <a:xfrm rot="5399999">
                                  <a:off x="12668" y="-61306"/>
                                  <a:ext cx="271530" cy="249311"/>
                                </a:xfrm>
                                <a:prstGeom prst="rect">
                                  <a:avLst/>
                                </a:prstGeom>
                                <a:ln>
                                  <a:noFill/>
                                </a:ln>
                              </wps:spPr>
                              <wps:txbx>
                                <w:txbxContent>
                                  <w:p w14:paraId="2BBAF289" w14:textId="77777777" w:rsidR="007D64FE" w:rsidRDefault="00000000">
                                    <w:pPr>
                                      <w:bidi w:val="0"/>
                                      <w:spacing w:after="160" w:line="259" w:lineRule="auto"/>
                                      <w:ind w:left="0"/>
                                      <w:jc w:val="left"/>
                                    </w:pPr>
                                    <w:r>
                                      <w:rPr>
                                        <w:sz w:val="20"/>
                                      </w:rPr>
                                      <w:t>2</w:t>
                                    </w:r>
                                  </w:p>
                                </w:txbxContent>
                              </wps:txbx>
                              <wps:bodyPr horzOverflow="overflow" vert="horz" lIns="0" tIns="0" rIns="0" bIns="0" rtlCol="0">
                                <a:noAutofit/>
                              </wps:bodyPr>
                            </wps:wsp>
                            <wps:wsp>
                              <wps:cNvPr id="1176076" name="Rectangle 1176076"/>
                              <wps:cNvSpPr/>
                              <wps:spPr>
                                <a:xfrm rot="5399999">
                                  <a:off x="-102502" y="53864"/>
                                  <a:ext cx="271530" cy="249311"/>
                                </a:xfrm>
                                <a:prstGeom prst="rect">
                                  <a:avLst/>
                                </a:prstGeom>
                                <a:ln>
                                  <a:noFill/>
                                </a:ln>
                              </wps:spPr>
                              <wps:txbx>
                                <w:txbxContent>
                                  <w:p w14:paraId="51F73E89" w14:textId="77777777" w:rsidR="007D64FE" w:rsidRDefault="00000000">
                                    <w:pPr>
                                      <w:bidi w:val="0"/>
                                      <w:spacing w:after="160" w:line="259" w:lineRule="auto"/>
                                      <w:ind w:left="0"/>
                                      <w:jc w:val="left"/>
                                    </w:pPr>
                                    <w:r>
                                      <w:rPr>
                                        <w:sz w:val="20"/>
                                      </w:rPr>
                                      <w:t>17</w:t>
                                    </w:r>
                                  </w:p>
                                </w:txbxContent>
                              </wps:txbx>
                              <wps:bodyPr horzOverflow="overflow" vert="horz" lIns="0" tIns="0" rIns="0" bIns="0" rtlCol="0">
                                <a:noAutofit/>
                              </wps:bodyPr>
                            </wps:wsp>
                            <wps:wsp>
                              <wps:cNvPr id="1176077" name="Rectangle 1176077"/>
                              <wps:cNvSpPr/>
                              <wps:spPr>
                                <a:xfrm rot="5399999">
                                  <a:off x="-30085" y="-18552"/>
                                  <a:ext cx="271530" cy="249311"/>
                                </a:xfrm>
                                <a:prstGeom prst="rect">
                                  <a:avLst/>
                                </a:prstGeom>
                                <a:ln>
                                  <a:noFill/>
                                </a:ln>
                              </wps:spPr>
                              <wps:txbx>
                                <w:txbxContent>
                                  <w:p w14:paraId="103FA0F8"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98433" name="Rectangle 98433"/>
                              <wps:cNvSpPr/>
                              <wps:spPr>
                                <a:xfrm rot="5399999">
                                  <a:off x="50930" y="78756"/>
                                  <a:ext cx="49456" cy="300376"/>
                                </a:xfrm>
                                <a:prstGeom prst="rect">
                                  <a:avLst/>
                                </a:prstGeom>
                                <a:ln>
                                  <a:noFill/>
                                </a:ln>
                              </wps:spPr>
                              <wps:txbx>
                                <w:txbxContent>
                                  <w:p w14:paraId="7E1CDBF7"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84143" style="width:17.7832pt;height:19.008pt;mso-position-horizontal-relative:char;mso-position-vertical-relative:line" coordsize="2258,2414">
                      <v:rect id="Rectangle 1176075"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2</w:t>
                              </w:r>
                            </w:p>
                          </w:txbxContent>
                        </v:textbox>
                      </v:rect>
                      <v:rect id="Rectangle 1176076"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17</w:t>
                              </w:r>
                            </w:p>
                          </w:txbxContent>
                        </v:textbox>
                      </v:rect>
                      <v:rect id="Rectangle 1176077"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98433"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6" w:type="dxa"/>
            <w:tcBorders>
              <w:top w:val="single" w:sz="8" w:space="0" w:color="000000"/>
              <w:left w:val="single" w:sz="8" w:space="0" w:color="000000"/>
              <w:bottom w:val="single" w:sz="8" w:space="0" w:color="000000"/>
              <w:right w:val="single" w:sz="8" w:space="0" w:color="000000"/>
            </w:tcBorders>
          </w:tcPr>
          <w:p w14:paraId="3CB4345A" w14:textId="77777777" w:rsidR="007D64FE" w:rsidRDefault="00000000" w:rsidP="001D2589">
            <w:pPr>
              <w:spacing w:after="0" w:line="259" w:lineRule="auto"/>
              <w:ind w:left="206" w:right="-27"/>
              <w:jc w:val="left"/>
            </w:pPr>
            <w:r>
              <w:rPr>
                <w:rFonts w:ascii="Calibri" w:eastAsia="Calibri" w:hAnsi="Calibri" w:cs="Calibri"/>
                <w:noProof/>
                <w:sz w:val="22"/>
              </w:rPr>
              <mc:AlternateContent>
                <mc:Choice Requires="wpg">
                  <w:drawing>
                    <wp:inline distT="0" distB="0" distL="0" distR="0" wp14:anchorId="24E251DB" wp14:editId="196B1447">
                      <wp:extent cx="225847" cy="241402"/>
                      <wp:effectExtent l="0" t="0" r="0" b="0"/>
                      <wp:docPr id="1384161" name="Group 1384161"/>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76078" name="Rectangle 1176078"/>
                              <wps:cNvSpPr/>
                              <wps:spPr>
                                <a:xfrm rot="5399999">
                                  <a:off x="12668" y="-61306"/>
                                  <a:ext cx="271530" cy="249311"/>
                                </a:xfrm>
                                <a:prstGeom prst="rect">
                                  <a:avLst/>
                                </a:prstGeom>
                                <a:ln>
                                  <a:noFill/>
                                </a:ln>
                              </wps:spPr>
                              <wps:txbx>
                                <w:txbxContent>
                                  <w:p w14:paraId="214F9F20" w14:textId="77777777" w:rsidR="007D64FE" w:rsidRDefault="00000000">
                                    <w:pPr>
                                      <w:bidi w:val="0"/>
                                      <w:spacing w:after="160" w:line="259" w:lineRule="auto"/>
                                      <w:ind w:left="0"/>
                                      <w:jc w:val="left"/>
                                    </w:pPr>
                                    <w:r>
                                      <w:rPr>
                                        <w:sz w:val="20"/>
                                      </w:rPr>
                                      <w:t>4</w:t>
                                    </w:r>
                                  </w:p>
                                </w:txbxContent>
                              </wps:txbx>
                              <wps:bodyPr horzOverflow="overflow" vert="horz" lIns="0" tIns="0" rIns="0" bIns="0" rtlCol="0">
                                <a:noAutofit/>
                              </wps:bodyPr>
                            </wps:wsp>
                            <wps:wsp>
                              <wps:cNvPr id="1176079" name="Rectangle 1176079"/>
                              <wps:cNvSpPr/>
                              <wps:spPr>
                                <a:xfrm rot="5399999">
                                  <a:off x="-102502" y="53864"/>
                                  <a:ext cx="271530" cy="249311"/>
                                </a:xfrm>
                                <a:prstGeom prst="rect">
                                  <a:avLst/>
                                </a:prstGeom>
                                <a:ln>
                                  <a:noFill/>
                                </a:ln>
                              </wps:spPr>
                              <wps:txbx>
                                <w:txbxContent>
                                  <w:p w14:paraId="1A29D140" w14:textId="77777777" w:rsidR="007D64FE" w:rsidRDefault="00000000">
                                    <w:pPr>
                                      <w:bidi w:val="0"/>
                                      <w:spacing w:after="160" w:line="259" w:lineRule="auto"/>
                                      <w:ind w:left="0"/>
                                      <w:jc w:val="left"/>
                                    </w:pPr>
                                    <w:r>
                                      <w:rPr>
                                        <w:sz w:val="20"/>
                                      </w:rPr>
                                      <w:t>17</w:t>
                                    </w:r>
                                  </w:p>
                                </w:txbxContent>
                              </wps:txbx>
                              <wps:bodyPr horzOverflow="overflow" vert="horz" lIns="0" tIns="0" rIns="0" bIns="0" rtlCol="0">
                                <a:noAutofit/>
                              </wps:bodyPr>
                            </wps:wsp>
                            <wps:wsp>
                              <wps:cNvPr id="1176080" name="Rectangle 1176080"/>
                              <wps:cNvSpPr/>
                              <wps:spPr>
                                <a:xfrm rot="5399999">
                                  <a:off x="-30085" y="-18552"/>
                                  <a:ext cx="271530" cy="249311"/>
                                </a:xfrm>
                                <a:prstGeom prst="rect">
                                  <a:avLst/>
                                </a:prstGeom>
                                <a:ln>
                                  <a:noFill/>
                                </a:ln>
                              </wps:spPr>
                              <wps:txbx>
                                <w:txbxContent>
                                  <w:p w14:paraId="1AEC85E8"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98431" name="Rectangle 98431"/>
                              <wps:cNvSpPr/>
                              <wps:spPr>
                                <a:xfrm rot="5399999">
                                  <a:off x="50930" y="78756"/>
                                  <a:ext cx="49456" cy="300376"/>
                                </a:xfrm>
                                <a:prstGeom prst="rect">
                                  <a:avLst/>
                                </a:prstGeom>
                                <a:ln>
                                  <a:noFill/>
                                </a:ln>
                              </wps:spPr>
                              <wps:txbx>
                                <w:txbxContent>
                                  <w:p w14:paraId="0821FC2C"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84161" style="width:17.7832pt;height:19.008pt;mso-position-horizontal-relative:char;mso-position-vertical-relative:line" coordsize="2258,2414">
                      <v:rect id="Rectangle 1176078"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4</w:t>
                              </w:r>
                            </w:p>
                          </w:txbxContent>
                        </v:textbox>
                      </v:rect>
                      <v:rect id="Rectangle 1176079"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17</w:t>
                              </w:r>
                            </w:p>
                          </w:txbxContent>
                        </v:textbox>
                      </v:rect>
                      <v:rect id="Rectangle 1176080"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98431"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9" w:type="dxa"/>
            <w:tcBorders>
              <w:top w:val="single" w:sz="8" w:space="0" w:color="000000"/>
              <w:left w:val="single" w:sz="8" w:space="0" w:color="000000"/>
              <w:bottom w:val="single" w:sz="8" w:space="0" w:color="000000"/>
              <w:right w:val="single" w:sz="8" w:space="0" w:color="000000"/>
            </w:tcBorders>
          </w:tcPr>
          <w:p w14:paraId="6849300B" w14:textId="77777777" w:rsidR="007D64FE" w:rsidRDefault="00000000" w:rsidP="001D2589">
            <w:pPr>
              <w:spacing w:after="0" w:line="259" w:lineRule="auto"/>
              <w:ind w:left="209" w:right="-26"/>
              <w:jc w:val="left"/>
            </w:pPr>
            <w:r>
              <w:rPr>
                <w:rFonts w:ascii="Calibri" w:eastAsia="Calibri" w:hAnsi="Calibri" w:cs="Calibri"/>
                <w:noProof/>
                <w:sz w:val="22"/>
              </w:rPr>
              <mc:AlternateContent>
                <mc:Choice Requires="wpg">
                  <w:drawing>
                    <wp:inline distT="0" distB="0" distL="0" distR="0" wp14:anchorId="3BF5B9D7" wp14:editId="5CE742F9">
                      <wp:extent cx="225847" cy="241402"/>
                      <wp:effectExtent l="0" t="0" r="0" b="0"/>
                      <wp:docPr id="1384194" name="Group 1384194"/>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76081" name="Rectangle 1176081"/>
                              <wps:cNvSpPr/>
                              <wps:spPr>
                                <a:xfrm rot="5399999">
                                  <a:off x="12668" y="-61306"/>
                                  <a:ext cx="271530" cy="249311"/>
                                </a:xfrm>
                                <a:prstGeom prst="rect">
                                  <a:avLst/>
                                </a:prstGeom>
                                <a:ln>
                                  <a:noFill/>
                                </a:ln>
                              </wps:spPr>
                              <wps:txbx>
                                <w:txbxContent>
                                  <w:p w14:paraId="4CC6D27C"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76082" name="Rectangle 1176082"/>
                              <wps:cNvSpPr/>
                              <wps:spPr>
                                <a:xfrm rot="5399999">
                                  <a:off x="-102502" y="53864"/>
                                  <a:ext cx="271530" cy="249311"/>
                                </a:xfrm>
                                <a:prstGeom prst="rect">
                                  <a:avLst/>
                                </a:prstGeom>
                                <a:ln>
                                  <a:noFill/>
                                </a:ln>
                              </wps:spPr>
                              <wps:txbx>
                                <w:txbxContent>
                                  <w:p w14:paraId="61C48F19" w14:textId="77777777" w:rsidR="007D64FE" w:rsidRDefault="00000000">
                                    <w:pPr>
                                      <w:bidi w:val="0"/>
                                      <w:spacing w:after="160" w:line="259" w:lineRule="auto"/>
                                      <w:ind w:left="0"/>
                                      <w:jc w:val="left"/>
                                    </w:pPr>
                                    <w:r>
                                      <w:rPr>
                                        <w:sz w:val="20"/>
                                      </w:rPr>
                                      <w:t>17</w:t>
                                    </w:r>
                                  </w:p>
                                </w:txbxContent>
                              </wps:txbx>
                              <wps:bodyPr horzOverflow="overflow" vert="horz" lIns="0" tIns="0" rIns="0" bIns="0" rtlCol="0">
                                <a:noAutofit/>
                              </wps:bodyPr>
                            </wps:wsp>
                            <wps:wsp>
                              <wps:cNvPr id="1176083" name="Rectangle 1176083"/>
                              <wps:cNvSpPr/>
                              <wps:spPr>
                                <a:xfrm rot="5399999">
                                  <a:off x="-30085" y="-18552"/>
                                  <a:ext cx="271530" cy="249311"/>
                                </a:xfrm>
                                <a:prstGeom prst="rect">
                                  <a:avLst/>
                                </a:prstGeom>
                                <a:ln>
                                  <a:noFill/>
                                </a:ln>
                              </wps:spPr>
                              <wps:txbx>
                                <w:txbxContent>
                                  <w:p w14:paraId="79DF77B3"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98429" name="Rectangle 98429"/>
                              <wps:cNvSpPr/>
                              <wps:spPr>
                                <a:xfrm rot="5399999">
                                  <a:off x="50930" y="78756"/>
                                  <a:ext cx="49456" cy="300376"/>
                                </a:xfrm>
                                <a:prstGeom prst="rect">
                                  <a:avLst/>
                                </a:prstGeom>
                                <a:ln>
                                  <a:noFill/>
                                </a:ln>
                              </wps:spPr>
                              <wps:txbx>
                                <w:txbxContent>
                                  <w:p w14:paraId="52888949"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84194" style="width:17.7832pt;height:19.008pt;mso-position-horizontal-relative:char;mso-position-vertical-relative:line" coordsize="2258,2414">
                      <v:rect id="Rectangle 1176081"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76082"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17</w:t>
                              </w:r>
                            </w:p>
                          </w:txbxContent>
                        </v:textbox>
                      </v:rect>
                      <v:rect id="Rectangle 1176083"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98429"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708" w:type="dxa"/>
            <w:tcBorders>
              <w:top w:val="single" w:sz="8" w:space="0" w:color="000000"/>
              <w:left w:val="single" w:sz="8" w:space="0" w:color="000000"/>
              <w:bottom w:val="single" w:sz="8" w:space="0" w:color="000000"/>
              <w:right w:val="single" w:sz="8" w:space="0" w:color="000000"/>
            </w:tcBorders>
          </w:tcPr>
          <w:p w14:paraId="5AC4FD8C" w14:textId="77777777" w:rsidR="007D64FE" w:rsidRDefault="00000000" w:rsidP="001D2589">
            <w:pPr>
              <w:spacing w:after="0" w:line="259" w:lineRule="auto"/>
              <w:ind w:left="276"/>
              <w:jc w:val="left"/>
            </w:pPr>
            <w:r>
              <w:rPr>
                <w:rFonts w:ascii="Calibri" w:eastAsia="Calibri" w:hAnsi="Calibri" w:cs="Calibri"/>
                <w:noProof/>
                <w:sz w:val="22"/>
              </w:rPr>
              <mc:AlternateContent>
                <mc:Choice Requires="wpg">
                  <w:drawing>
                    <wp:inline distT="0" distB="0" distL="0" distR="0" wp14:anchorId="2F012A71" wp14:editId="5AC5FEAD">
                      <wp:extent cx="225847" cy="241402"/>
                      <wp:effectExtent l="0" t="0" r="0" b="0"/>
                      <wp:docPr id="1384212" name="Group 1384212"/>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76084" name="Rectangle 1176084"/>
                              <wps:cNvSpPr/>
                              <wps:spPr>
                                <a:xfrm rot="5399999">
                                  <a:off x="12668" y="-61306"/>
                                  <a:ext cx="271530" cy="249311"/>
                                </a:xfrm>
                                <a:prstGeom prst="rect">
                                  <a:avLst/>
                                </a:prstGeom>
                                <a:ln>
                                  <a:noFill/>
                                </a:ln>
                              </wps:spPr>
                              <wps:txbx>
                                <w:txbxContent>
                                  <w:p w14:paraId="4D979CA2" w14:textId="77777777" w:rsidR="007D64FE" w:rsidRDefault="00000000">
                                    <w:pPr>
                                      <w:bidi w:val="0"/>
                                      <w:spacing w:after="160" w:line="259" w:lineRule="auto"/>
                                      <w:ind w:left="0"/>
                                      <w:jc w:val="left"/>
                                    </w:pPr>
                                    <w:r>
                                      <w:rPr>
                                        <w:sz w:val="20"/>
                                      </w:rPr>
                                      <w:t>2</w:t>
                                    </w:r>
                                  </w:p>
                                </w:txbxContent>
                              </wps:txbx>
                              <wps:bodyPr horzOverflow="overflow" vert="horz" lIns="0" tIns="0" rIns="0" bIns="0" rtlCol="0">
                                <a:noAutofit/>
                              </wps:bodyPr>
                            </wps:wsp>
                            <wps:wsp>
                              <wps:cNvPr id="1176085" name="Rectangle 1176085"/>
                              <wps:cNvSpPr/>
                              <wps:spPr>
                                <a:xfrm rot="5399999">
                                  <a:off x="-102502" y="53864"/>
                                  <a:ext cx="271530" cy="249311"/>
                                </a:xfrm>
                                <a:prstGeom prst="rect">
                                  <a:avLst/>
                                </a:prstGeom>
                                <a:ln>
                                  <a:noFill/>
                                </a:ln>
                              </wps:spPr>
                              <wps:txbx>
                                <w:txbxContent>
                                  <w:p w14:paraId="3B6533C5" w14:textId="77777777" w:rsidR="007D64FE" w:rsidRDefault="00000000">
                                    <w:pPr>
                                      <w:bidi w:val="0"/>
                                      <w:spacing w:after="160" w:line="259" w:lineRule="auto"/>
                                      <w:ind w:left="0"/>
                                      <w:jc w:val="left"/>
                                    </w:pPr>
                                    <w:r>
                                      <w:rPr>
                                        <w:sz w:val="20"/>
                                      </w:rPr>
                                      <w:t>21</w:t>
                                    </w:r>
                                  </w:p>
                                </w:txbxContent>
                              </wps:txbx>
                              <wps:bodyPr horzOverflow="overflow" vert="horz" lIns="0" tIns="0" rIns="0" bIns="0" rtlCol="0">
                                <a:noAutofit/>
                              </wps:bodyPr>
                            </wps:wsp>
                            <wps:wsp>
                              <wps:cNvPr id="1176086" name="Rectangle 1176086"/>
                              <wps:cNvSpPr/>
                              <wps:spPr>
                                <a:xfrm rot="5399999">
                                  <a:off x="-30085" y="-18552"/>
                                  <a:ext cx="271530" cy="249311"/>
                                </a:xfrm>
                                <a:prstGeom prst="rect">
                                  <a:avLst/>
                                </a:prstGeom>
                                <a:ln>
                                  <a:noFill/>
                                </a:ln>
                              </wps:spPr>
                              <wps:txbx>
                                <w:txbxContent>
                                  <w:p w14:paraId="2B18858C"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98427" name="Rectangle 98427"/>
                              <wps:cNvSpPr/>
                              <wps:spPr>
                                <a:xfrm rot="5399999">
                                  <a:off x="50930" y="78756"/>
                                  <a:ext cx="49456" cy="300376"/>
                                </a:xfrm>
                                <a:prstGeom prst="rect">
                                  <a:avLst/>
                                </a:prstGeom>
                                <a:ln>
                                  <a:noFill/>
                                </a:ln>
                              </wps:spPr>
                              <wps:txbx>
                                <w:txbxContent>
                                  <w:p w14:paraId="26108493"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84212" style="width:17.7832pt;height:19.008pt;mso-position-horizontal-relative:char;mso-position-vertical-relative:line" coordsize="2258,2414">
                      <v:rect id="Rectangle 1176084"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2</w:t>
                              </w:r>
                            </w:p>
                          </w:txbxContent>
                        </v:textbox>
                      </v:rect>
                      <v:rect id="Rectangle 1176085"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21</w:t>
                              </w:r>
                            </w:p>
                          </w:txbxContent>
                        </v:textbox>
                      </v:rect>
                      <v:rect id="Rectangle 1176086"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98427"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708" w:type="dxa"/>
            <w:tcBorders>
              <w:top w:val="single" w:sz="8" w:space="0" w:color="000000"/>
              <w:left w:val="single" w:sz="8" w:space="0" w:color="000000"/>
              <w:bottom w:val="single" w:sz="8" w:space="0" w:color="000000"/>
              <w:right w:val="single" w:sz="8" w:space="0" w:color="000000"/>
            </w:tcBorders>
          </w:tcPr>
          <w:p w14:paraId="523FBEBF" w14:textId="77777777" w:rsidR="007D64FE" w:rsidRDefault="00000000" w:rsidP="001D2589">
            <w:pPr>
              <w:spacing w:after="0" w:line="259" w:lineRule="auto"/>
              <w:ind w:left="278"/>
              <w:jc w:val="left"/>
            </w:pPr>
            <w:r>
              <w:rPr>
                <w:rFonts w:ascii="Calibri" w:eastAsia="Calibri" w:hAnsi="Calibri" w:cs="Calibri"/>
                <w:noProof/>
                <w:sz w:val="22"/>
              </w:rPr>
              <mc:AlternateContent>
                <mc:Choice Requires="wpg">
                  <w:drawing>
                    <wp:inline distT="0" distB="0" distL="0" distR="0" wp14:anchorId="78C81394" wp14:editId="2EA401B6">
                      <wp:extent cx="225847" cy="241402"/>
                      <wp:effectExtent l="0" t="0" r="0" b="0"/>
                      <wp:docPr id="1384234" name="Group 1384234"/>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76087" name="Rectangle 1176087"/>
                              <wps:cNvSpPr/>
                              <wps:spPr>
                                <a:xfrm rot="5399999">
                                  <a:off x="12667" y="-61306"/>
                                  <a:ext cx="271530" cy="249311"/>
                                </a:xfrm>
                                <a:prstGeom prst="rect">
                                  <a:avLst/>
                                </a:prstGeom>
                                <a:ln>
                                  <a:noFill/>
                                </a:ln>
                              </wps:spPr>
                              <wps:txbx>
                                <w:txbxContent>
                                  <w:p w14:paraId="30CAC8C8"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76088" name="Rectangle 1176088"/>
                              <wps:cNvSpPr/>
                              <wps:spPr>
                                <a:xfrm rot="5399999">
                                  <a:off x="-102503" y="53864"/>
                                  <a:ext cx="271530" cy="249311"/>
                                </a:xfrm>
                                <a:prstGeom prst="rect">
                                  <a:avLst/>
                                </a:prstGeom>
                                <a:ln>
                                  <a:noFill/>
                                </a:ln>
                              </wps:spPr>
                              <wps:txbx>
                                <w:txbxContent>
                                  <w:p w14:paraId="0D10417B" w14:textId="77777777" w:rsidR="007D64FE" w:rsidRDefault="00000000">
                                    <w:pPr>
                                      <w:bidi w:val="0"/>
                                      <w:spacing w:after="160" w:line="259" w:lineRule="auto"/>
                                      <w:ind w:left="0"/>
                                      <w:jc w:val="left"/>
                                    </w:pPr>
                                    <w:r>
                                      <w:rPr>
                                        <w:sz w:val="20"/>
                                      </w:rPr>
                                      <w:t>71</w:t>
                                    </w:r>
                                  </w:p>
                                </w:txbxContent>
                              </wps:txbx>
                              <wps:bodyPr horzOverflow="overflow" vert="horz" lIns="0" tIns="0" rIns="0" bIns="0" rtlCol="0">
                                <a:noAutofit/>
                              </wps:bodyPr>
                            </wps:wsp>
                            <wps:wsp>
                              <wps:cNvPr id="1176089" name="Rectangle 1176089"/>
                              <wps:cNvSpPr/>
                              <wps:spPr>
                                <a:xfrm rot="5399999">
                                  <a:off x="-30086" y="-18552"/>
                                  <a:ext cx="271530" cy="249311"/>
                                </a:xfrm>
                                <a:prstGeom prst="rect">
                                  <a:avLst/>
                                </a:prstGeom>
                                <a:ln>
                                  <a:noFill/>
                                </a:ln>
                              </wps:spPr>
                              <wps:txbx>
                                <w:txbxContent>
                                  <w:p w14:paraId="5875B3CD"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98425" name="Rectangle 98425"/>
                              <wps:cNvSpPr/>
                              <wps:spPr>
                                <a:xfrm rot="5399999">
                                  <a:off x="50930" y="78756"/>
                                  <a:ext cx="49456" cy="300376"/>
                                </a:xfrm>
                                <a:prstGeom prst="rect">
                                  <a:avLst/>
                                </a:prstGeom>
                                <a:ln>
                                  <a:noFill/>
                                </a:ln>
                              </wps:spPr>
                              <wps:txbx>
                                <w:txbxContent>
                                  <w:p w14:paraId="5BBB7A9B"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84234" style="width:17.7832pt;height:19.008pt;mso-position-horizontal-relative:char;mso-position-vertical-relative:line" coordsize="2258,2414">
                      <v:rect id="Rectangle 1176087"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76088"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71</w:t>
                              </w:r>
                            </w:p>
                          </w:txbxContent>
                        </v:textbox>
                      </v:rect>
                      <v:rect id="Rectangle 1176089"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98425"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71" w:type="dxa"/>
            <w:tcBorders>
              <w:top w:val="single" w:sz="8" w:space="0" w:color="000000"/>
              <w:left w:val="single" w:sz="8" w:space="0" w:color="000000"/>
              <w:bottom w:val="single" w:sz="8" w:space="0" w:color="000000"/>
              <w:right w:val="single" w:sz="8" w:space="0" w:color="000000"/>
            </w:tcBorders>
          </w:tcPr>
          <w:p w14:paraId="72858BE3" w14:textId="77777777" w:rsidR="007D64FE" w:rsidRDefault="00000000" w:rsidP="001D2589">
            <w:pPr>
              <w:spacing w:after="0" w:line="259" w:lineRule="auto"/>
              <w:ind w:left="211" w:right="-27"/>
              <w:jc w:val="left"/>
            </w:pPr>
            <w:r>
              <w:rPr>
                <w:rFonts w:ascii="Calibri" w:eastAsia="Calibri" w:hAnsi="Calibri" w:cs="Calibri"/>
                <w:noProof/>
                <w:sz w:val="22"/>
              </w:rPr>
              <mc:AlternateContent>
                <mc:Choice Requires="wpg">
                  <w:drawing>
                    <wp:inline distT="0" distB="0" distL="0" distR="0" wp14:anchorId="64E28126" wp14:editId="60818D6F">
                      <wp:extent cx="225847" cy="241402"/>
                      <wp:effectExtent l="0" t="0" r="0" b="0"/>
                      <wp:docPr id="1384267" name="Group 1384267"/>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76090" name="Rectangle 1176090"/>
                              <wps:cNvSpPr/>
                              <wps:spPr>
                                <a:xfrm rot="5399999">
                                  <a:off x="12668" y="-61306"/>
                                  <a:ext cx="271530" cy="249311"/>
                                </a:xfrm>
                                <a:prstGeom prst="rect">
                                  <a:avLst/>
                                </a:prstGeom>
                                <a:ln>
                                  <a:noFill/>
                                </a:ln>
                              </wps:spPr>
                              <wps:txbx>
                                <w:txbxContent>
                                  <w:p w14:paraId="4C2D5AA4"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76091" name="Rectangle 1176091"/>
                              <wps:cNvSpPr/>
                              <wps:spPr>
                                <a:xfrm rot="5399999">
                                  <a:off x="-102502" y="53864"/>
                                  <a:ext cx="271530" cy="249311"/>
                                </a:xfrm>
                                <a:prstGeom prst="rect">
                                  <a:avLst/>
                                </a:prstGeom>
                                <a:ln>
                                  <a:noFill/>
                                </a:ln>
                              </wps:spPr>
                              <wps:txbx>
                                <w:txbxContent>
                                  <w:p w14:paraId="797AC050" w14:textId="77777777" w:rsidR="007D64FE" w:rsidRDefault="00000000">
                                    <w:pPr>
                                      <w:bidi w:val="0"/>
                                      <w:spacing w:after="160" w:line="259" w:lineRule="auto"/>
                                      <w:ind w:left="0"/>
                                      <w:jc w:val="left"/>
                                    </w:pPr>
                                    <w:r>
                                      <w:rPr>
                                        <w:sz w:val="20"/>
                                      </w:rPr>
                                      <w:t>81</w:t>
                                    </w:r>
                                  </w:p>
                                </w:txbxContent>
                              </wps:txbx>
                              <wps:bodyPr horzOverflow="overflow" vert="horz" lIns="0" tIns="0" rIns="0" bIns="0" rtlCol="0">
                                <a:noAutofit/>
                              </wps:bodyPr>
                            </wps:wsp>
                            <wps:wsp>
                              <wps:cNvPr id="1176092" name="Rectangle 1176092"/>
                              <wps:cNvSpPr/>
                              <wps:spPr>
                                <a:xfrm rot="5399999">
                                  <a:off x="-30085" y="-18552"/>
                                  <a:ext cx="271530" cy="249311"/>
                                </a:xfrm>
                                <a:prstGeom prst="rect">
                                  <a:avLst/>
                                </a:prstGeom>
                                <a:ln>
                                  <a:noFill/>
                                </a:ln>
                              </wps:spPr>
                              <wps:txbx>
                                <w:txbxContent>
                                  <w:p w14:paraId="68305584"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98423" name="Rectangle 98423"/>
                              <wps:cNvSpPr/>
                              <wps:spPr>
                                <a:xfrm rot="5399999">
                                  <a:off x="50930" y="78756"/>
                                  <a:ext cx="49456" cy="300376"/>
                                </a:xfrm>
                                <a:prstGeom prst="rect">
                                  <a:avLst/>
                                </a:prstGeom>
                                <a:ln>
                                  <a:noFill/>
                                </a:ln>
                              </wps:spPr>
                              <wps:txbx>
                                <w:txbxContent>
                                  <w:p w14:paraId="395F8C39"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84267" style="width:17.7832pt;height:19.008pt;mso-position-horizontal-relative:char;mso-position-vertical-relative:line" coordsize="2258,2414">
                      <v:rect id="Rectangle 1176090"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76091"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81</w:t>
                              </w:r>
                            </w:p>
                          </w:txbxContent>
                        </v:textbox>
                      </v:rect>
                      <v:rect id="Rectangle 1176092"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98423"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2125" w:type="dxa"/>
            <w:tcBorders>
              <w:top w:val="single" w:sz="8" w:space="0" w:color="000000"/>
              <w:left w:val="single" w:sz="8" w:space="0" w:color="000000"/>
              <w:bottom w:val="single" w:sz="8" w:space="0" w:color="000000"/>
              <w:right w:val="single" w:sz="8" w:space="0" w:color="000000"/>
            </w:tcBorders>
            <w:shd w:val="clear" w:color="auto" w:fill="FFFF00"/>
          </w:tcPr>
          <w:p w14:paraId="08546FE4" w14:textId="77777777" w:rsidR="007D64FE" w:rsidRDefault="00000000" w:rsidP="001D2589">
            <w:pPr>
              <w:spacing w:after="0" w:line="259" w:lineRule="auto"/>
              <w:ind w:left="103"/>
              <w:jc w:val="left"/>
            </w:pPr>
            <w:r>
              <w:rPr>
                <w:b/>
                <w:bCs/>
                <w:sz w:val="22"/>
                <w:rtl/>
              </w:rPr>
              <w:t>میانگین</w:t>
            </w:r>
            <w:r>
              <w:rPr>
                <w:rFonts w:ascii="Lotus" w:eastAsia="Lotus" w:hAnsi="Lotus" w:cs="Lotus"/>
                <w:b/>
                <w:bCs/>
                <w:sz w:val="22"/>
                <w:rtl/>
              </w:rPr>
              <w:t xml:space="preserve"> </w:t>
            </w:r>
          </w:p>
        </w:tc>
      </w:tr>
      <w:tr w:rsidR="007D64FE" w14:paraId="68EE0BC2" w14:textId="77777777">
        <w:trPr>
          <w:trHeight w:val="619"/>
        </w:trPr>
        <w:tc>
          <w:tcPr>
            <w:tcW w:w="1770" w:type="dxa"/>
            <w:gridSpan w:val="3"/>
            <w:tcBorders>
              <w:top w:val="single" w:sz="8" w:space="0" w:color="000000"/>
              <w:left w:val="single" w:sz="8" w:space="0" w:color="000000"/>
              <w:bottom w:val="single" w:sz="8" w:space="0" w:color="000000"/>
              <w:right w:val="single" w:sz="8" w:space="0" w:color="000000"/>
            </w:tcBorders>
            <w:shd w:val="clear" w:color="auto" w:fill="FFC000"/>
          </w:tcPr>
          <w:p w14:paraId="205FD9E0" w14:textId="77777777" w:rsidR="007D64FE" w:rsidRDefault="00000000" w:rsidP="001D2589">
            <w:pPr>
              <w:spacing w:after="0" w:line="259" w:lineRule="auto"/>
              <w:ind w:left="75"/>
              <w:jc w:val="left"/>
            </w:pPr>
            <w:r>
              <w:rPr>
                <w:sz w:val="22"/>
              </w:rPr>
              <w:t>1/619</w:t>
            </w:r>
            <w:r>
              <w:rPr>
                <w:sz w:val="24"/>
              </w:rPr>
              <w:t xml:space="preserve"> </w:t>
            </w:r>
          </w:p>
        </w:tc>
        <w:tc>
          <w:tcPr>
            <w:tcW w:w="1915" w:type="dxa"/>
            <w:gridSpan w:val="3"/>
            <w:tcBorders>
              <w:top w:val="single" w:sz="8" w:space="0" w:color="000000"/>
              <w:left w:val="single" w:sz="8" w:space="0" w:color="000000"/>
              <w:bottom w:val="single" w:sz="8" w:space="0" w:color="000000"/>
              <w:right w:val="single" w:sz="8" w:space="0" w:color="000000"/>
            </w:tcBorders>
            <w:shd w:val="clear" w:color="auto" w:fill="FFC000"/>
          </w:tcPr>
          <w:p w14:paraId="18361A4E" w14:textId="77777777" w:rsidR="007D64FE" w:rsidRDefault="00000000" w:rsidP="001D2589">
            <w:pPr>
              <w:spacing w:after="0" w:line="259" w:lineRule="auto"/>
              <w:ind w:left="78"/>
              <w:jc w:val="left"/>
            </w:pPr>
            <w:r>
              <w:rPr>
                <w:sz w:val="22"/>
              </w:rPr>
              <w:t>1/144</w:t>
            </w:r>
            <w:r>
              <w:rPr>
                <w:sz w:val="24"/>
              </w:rPr>
              <w:t xml:space="preserve"> </w:t>
            </w:r>
          </w:p>
        </w:tc>
        <w:tc>
          <w:tcPr>
            <w:tcW w:w="1702" w:type="dxa"/>
            <w:gridSpan w:val="3"/>
            <w:tcBorders>
              <w:top w:val="single" w:sz="8" w:space="0" w:color="000000"/>
              <w:left w:val="single" w:sz="8" w:space="0" w:color="000000"/>
              <w:bottom w:val="single" w:sz="8" w:space="0" w:color="000000"/>
              <w:right w:val="single" w:sz="8" w:space="0" w:color="000000"/>
            </w:tcBorders>
            <w:shd w:val="clear" w:color="auto" w:fill="FFC000"/>
          </w:tcPr>
          <w:p w14:paraId="6E9BD117" w14:textId="77777777" w:rsidR="007D64FE" w:rsidRDefault="00000000" w:rsidP="001D2589">
            <w:pPr>
              <w:spacing w:after="0" w:line="259" w:lineRule="auto"/>
              <w:ind w:left="77"/>
              <w:jc w:val="left"/>
            </w:pPr>
            <w:r>
              <w:rPr>
                <w:sz w:val="22"/>
              </w:rPr>
              <w:t>1/711</w:t>
            </w:r>
            <w:r>
              <w:rPr>
                <w:sz w:val="24"/>
              </w:rPr>
              <w:t xml:space="preserve"> </w:t>
            </w:r>
          </w:p>
        </w:tc>
        <w:tc>
          <w:tcPr>
            <w:tcW w:w="1987" w:type="dxa"/>
            <w:gridSpan w:val="3"/>
            <w:tcBorders>
              <w:top w:val="single" w:sz="8" w:space="0" w:color="000000"/>
              <w:left w:val="single" w:sz="8" w:space="0" w:color="000000"/>
              <w:bottom w:val="single" w:sz="8" w:space="0" w:color="000000"/>
              <w:right w:val="single" w:sz="8" w:space="0" w:color="000000"/>
            </w:tcBorders>
            <w:shd w:val="clear" w:color="auto" w:fill="FFC000"/>
          </w:tcPr>
          <w:p w14:paraId="6AB14661" w14:textId="77777777" w:rsidR="007D64FE" w:rsidRDefault="00000000" w:rsidP="001D2589">
            <w:pPr>
              <w:spacing w:after="0" w:line="259" w:lineRule="auto"/>
              <w:ind w:left="77"/>
              <w:jc w:val="left"/>
            </w:pPr>
            <w:r>
              <w:rPr>
                <w:sz w:val="22"/>
              </w:rPr>
              <w:t>1/619</w:t>
            </w:r>
            <w:r>
              <w:rPr>
                <w:sz w:val="24"/>
              </w:rPr>
              <w:t xml:space="preserve"> </w:t>
            </w:r>
          </w:p>
        </w:tc>
        <w:tc>
          <w:tcPr>
            <w:tcW w:w="2125" w:type="dxa"/>
            <w:tcBorders>
              <w:top w:val="single" w:sz="8" w:space="0" w:color="000000"/>
              <w:left w:val="single" w:sz="8" w:space="0" w:color="000000"/>
              <w:bottom w:val="single" w:sz="8" w:space="0" w:color="000000"/>
              <w:right w:val="single" w:sz="8" w:space="0" w:color="000000"/>
            </w:tcBorders>
            <w:shd w:val="clear" w:color="auto" w:fill="FFC000"/>
          </w:tcPr>
          <w:p w14:paraId="2DE5EE27" w14:textId="77777777" w:rsidR="007D64FE" w:rsidRDefault="00000000" w:rsidP="001D2589">
            <w:pPr>
              <w:spacing w:after="0" w:line="259" w:lineRule="auto"/>
              <w:ind w:left="104"/>
              <w:jc w:val="left"/>
            </w:pPr>
            <w:r>
              <w:rPr>
                <w:b/>
                <w:bCs/>
                <w:sz w:val="22"/>
                <w:rtl/>
              </w:rPr>
              <w:t>عدد قطعی</w:t>
            </w:r>
            <w:r>
              <w:rPr>
                <w:rFonts w:ascii="Lotus" w:eastAsia="Lotus" w:hAnsi="Lotus" w:cs="Lotus"/>
                <w:b/>
                <w:bCs/>
                <w:sz w:val="22"/>
                <w:rtl/>
              </w:rPr>
              <w:t xml:space="preserve"> </w:t>
            </w:r>
          </w:p>
        </w:tc>
      </w:tr>
    </w:tbl>
    <w:p w14:paraId="0F45F728" w14:textId="77777777" w:rsidR="007D64FE" w:rsidRDefault="00000000" w:rsidP="001D2589">
      <w:pPr>
        <w:spacing w:after="3" w:line="265" w:lineRule="auto"/>
        <w:ind w:left="1366" w:right="1592" w:hanging="10"/>
        <w:jc w:val="left"/>
      </w:pPr>
      <w:r>
        <w:rPr>
          <w:rFonts w:ascii="Arial" w:eastAsia="Arial" w:hAnsi="Arial" w:cs="Arial"/>
          <w:sz w:val="22"/>
        </w:rPr>
        <w:t>311</w:t>
      </w:r>
    </w:p>
    <w:p w14:paraId="0A277FAB" w14:textId="77777777" w:rsidR="007D64FE" w:rsidRDefault="00000000" w:rsidP="001D2589">
      <w:pPr>
        <w:ind w:left="0"/>
        <w:jc w:val="left"/>
      </w:pPr>
      <w:r>
        <w:rPr>
          <w:szCs w:val="28"/>
          <w:rtl/>
        </w:rPr>
        <w:t xml:space="preserve">مطابق با یافته های گزارش شده در جداول </w:t>
      </w:r>
      <w:r>
        <w:rPr>
          <w:szCs w:val="28"/>
        </w:rPr>
        <w:t>4</w:t>
      </w:r>
      <w:r>
        <w:rPr>
          <w:szCs w:val="28"/>
          <w:rtl/>
        </w:rPr>
        <w:t>-</w:t>
      </w:r>
      <w:r>
        <w:rPr>
          <w:szCs w:val="28"/>
        </w:rPr>
        <w:t>81</w:t>
      </w:r>
      <w:r>
        <w:rPr>
          <w:szCs w:val="28"/>
          <w:rtl/>
        </w:rPr>
        <w:t xml:space="preserve"> و </w:t>
      </w:r>
      <w:r>
        <w:rPr>
          <w:szCs w:val="28"/>
        </w:rPr>
        <w:t>4</w:t>
      </w:r>
      <w:r>
        <w:rPr>
          <w:szCs w:val="28"/>
          <w:rtl/>
        </w:rPr>
        <w:t>-</w:t>
      </w:r>
      <w:r>
        <w:rPr>
          <w:szCs w:val="28"/>
        </w:rPr>
        <w:t>84</w:t>
      </w:r>
      <w:r>
        <w:rPr>
          <w:szCs w:val="28"/>
          <w:rtl/>
        </w:rPr>
        <w:t xml:space="preserve"> مشخص می گردد که از بین مجموعه شاخص هایمورد نظر باید نسبت به حذف شاخص های ذیل اقدام نمود: مدیریت تغییرات ،مدیریت زنجیره تأمین و مدیریتتغییرات سایت. به عبارتی خبرگان دیدگاه کارشناسان را تایید نمودند . </w:t>
      </w:r>
    </w:p>
    <w:p w14:paraId="28597733" w14:textId="77777777" w:rsidR="007D64FE" w:rsidRDefault="00000000" w:rsidP="001D2589">
      <w:pPr>
        <w:spacing w:after="246" w:line="259" w:lineRule="auto"/>
        <w:ind w:left="3" w:hanging="10"/>
        <w:jc w:val="left"/>
      </w:pPr>
      <w:r>
        <w:rPr>
          <w:b/>
          <w:bCs/>
          <w:szCs w:val="28"/>
        </w:rPr>
        <w:t>5</w:t>
      </w:r>
      <w:r>
        <w:rPr>
          <w:b/>
          <w:bCs/>
          <w:szCs w:val="28"/>
          <w:rtl/>
        </w:rPr>
        <w:t>-</w:t>
      </w:r>
      <w:r>
        <w:rPr>
          <w:b/>
          <w:bCs/>
          <w:szCs w:val="28"/>
        </w:rPr>
        <w:t>7</w:t>
      </w:r>
      <w:r>
        <w:rPr>
          <w:b/>
          <w:bCs/>
          <w:szCs w:val="28"/>
          <w:rtl/>
        </w:rPr>
        <w:t>-</w:t>
      </w:r>
      <w:r>
        <w:rPr>
          <w:b/>
          <w:bCs/>
          <w:szCs w:val="28"/>
        </w:rPr>
        <w:t>1</w:t>
      </w:r>
      <w:r>
        <w:rPr>
          <w:b/>
          <w:bCs/>
          <w:szCs w:val="28"/>
          <w:rtl/>
        </w:rPr>
        <w:t>-</w:t>
      </w:r>
      <w:r>
        <w:rPr>
          <w:b/>
          <w:bCs/>
          <w:szCs w:val="28"/>
        </w:rPr>
        <w:t>5</w:t>
      </w:r>
      <w:r>
        <w:rPr>
          <w:b/>
          <w:bCs/>
          <w:szCs w:val="28"/>
          <w:rtl/>
        </w:rPr>
        <w:t xml:space="preserve"> بررسی در شاخص</w:t>
      </w:r>
      <w:r>
        <w:rPr>
          <w:sz w:val="24"/>
          <w:szCs w:val="24"/>
          <w:rtl/>
        </w:rPr>
        <w:t xml:space="preserve"> </w:t>
      </w:r>
      <w:r>
        <w:rPr>
          <w:b/>
          <w:bCs/>
          <w:szCs w:val="28"/>
          <w:rtl/>
        </w:rPr>
        <w:t xml:space="preserve">صلاحیت ، آموزش و آگاهی   </w:t>
      </w:r>
    </w:p>
    <w:p w14:paraId="0B3E9C39" w14:textId="77777777" w:rsidR="007D64FE" w:rsidRDefault="00000000" w:rsidP="001D2589">
      <w:pPr>
        <w:pStyle w:val="Heading4"/>
        <w:ind w:left="13" w:right="6"/>
        <w:jc w:val="left"/>
      </w:pPr>
      <w:r>
        <w:rPr>
          <w:bCs/>
          <w:szCs w:val="26"/>
          <w:rtl/>
        </w:rPr>
        <w:t xml:space="preserve">جدول </w:t>
      </w:r>
      <w:r>
        <w:rPr>
          <w:bCs/>
          <w:szCs w:val="26"/>
        </w:rPr>
        <w:t>5</w:t>
      </w:r>
      <w:r>
        <w:rPr>
          <w:bCs/>
          <w:szCs w:val="26"/>
          <w:rtl/>
        </w:rPr>
        <w:t>-</w:t>
      </w:r>
      <w:r>
        <w:rPr>
          <w:bCs/>
          <w:szCs w:val="26"/>
        </w:rPr>
        <w:t>14</w:t>
      </w:r>
      <w:r>
        <w:rPr>
          <w:bCs/>
          <w:szCs w:val="26"/>
          <w:rtl/>
        </w:rPr>
        <w:t xml:space="preserve"> نتایج دلفی در صلاحیت ، آموزش و آگاهی  / مرحله دوم دلفی </w:t>
      </w:r>
    </w:p>
    <w:tbl>
      <w:tblPr>
        <w:tblStyle w:val="TableGrid"/>
        <w:tblW w:w="7338" w:type="dxa"/>
        <w:tblInd w:w="982" w:type="dxa"/>
        <w:tblCellMar>
          <w:top w:w="10" w:type="dxa"/>
          <w:left w:w="106" w:type="dxa"/>
          <w:bottom w:w="0" w:type="dxa"/>
          <w:right w:w="0" w:type="dxa"/>
        </w:tblCellMar>
        <w:tblLook w:val="04A0" w:firstRow="1" w:lastRow="0" w:firstColumn="1" w:lastColumn="0" w:noHBand="0" w:noVBand="1"/>
      </w:tblPr>
      <w:tblGrid>
        <w:gridCol w:w="480"/>
        <w:gridCol w:w="481"/>
        <w:gridCol w:w="481"/>
        <w:gridCol w:w="482"/>
        <w:gridCol w:w="560"/>
        <w:gridCol w:w="479"/>
        <w:gridCol w:w="560"/>
        <w:gridCol w:w="484"/>
        <w:gridCol w:w="559"/>
        <w:gridCol w:w="483"/>
        <w:gridCol w:w="555"/>
        <w:gridCol w:w="559"/>
        <w:gridCol w:w="1175"/>
      </w:tblGrid>
      <w:tr w:rsidR="007D64FE" w14:paraId="4F77A107" w14:textId="77777777">
        <w:trPr>
          <w:trHeight w:val="958"/>
        </w:trPr>
        <w:tc>
          <w:tcPr>
            <w:tcW w:w="1273" w:type="dxa"/>
            <w:gridSpan w:val="3"/>
            <w:tcBorders>
              <w:top w:val="single" w:sz="8" w:space="0" w:color="000000"/>
              <w:left w:val="single" w:sz="8" w:space="0" w:color="000000"/>
              <w:bottom w:val="single" w:sz="8" w:space="0" w:color="000000"/>
              <w:right w:val="single" w:sz="8" w:space="0" w:color="000000"/>
            </w:tcBorders>
            <w:shd w:val="clear" w:color="auto" w:fill="FFC000"/>
          </w:tcPr>
          <w:p w14:paraId="7BFBEF20" w14:textId="77777777" w:rsidR="007D64FE" w:rsidRDefault="00000000" w:rsidP="001D2589">
            <w:pPr>
              <w:spacing w:after="0" w:line="259" w:lineRule="auto"/>
              <w:ind w:left="0" w:right="341"/>
              <w:jc w:val="left"/>
            </w:pPr>
            <w:r>
              <w:rPr>
                <w:sz w:val="20"/>
                <w:szCs w:val="20"/>
                <w:rtl/>
              </w:rPr>
              <w:t xml:space="preserve">پایش </w:t>
            </w:r>
            <w:r>
              <w:rPr>
                <w:rFonts w:ascii="Calibri" w:eastAsia="Calibri" w:hAnsi="Calibri" w:cs="Calibri"/>
                <w:sz w:val="22"/>
              </w:rPr>
              <w:t>HSE</w:t>
            </w:r>
            <w:r>
              <w:rPr>
                <w:sz w:val="20"/>
                <w:szCs w:val="20"/>
                <w:rtl/>
              </w:rPr>
              <w:t xml:space="preserve"> </w:t>
            </w:r>
          </w:p>
          <w:p w14:paraId="0B119637" w14:textId="77777777" w:rsidR="007D64FE" w:rsidRDefault="00000000" w:rsidP="001D2589">
            <w:pPr>
              <w:spacing w:after="0" w:line="259" w:lineRule="auto"/>
              <w:ind w:left="0" w:right="266"/>
              <w:jc w:val="left"/>
            </w:pPr>
            <w:r>
              <w:rPr>
                <w:sz w:val="20"/>
                <w:szCs w:val="20"/>
                <w:rtl/>
              </w:rPr>
              <w:t xml:space="preserve">نیروی انسانی </w:t>
            </w:r>
          </w:p>
        </w:tc>
        <w:tc>
          <w:tcPr>
            <w:tcW w:w="1415" w:type="dxa"/>
            <w:gridSpan w:val="3"/>
            <w:tcBorders>
              <w:top w:val="single" w:sz="8" w:space="0" w:color="000000"/>
              <w:left w:val="single" w:sz="8" w:space="0" w:color="000000"/>
              <w:bottom w:val="single" w:sz="8" w:space="0" w:color="000000"/>
              <w:right w:val="single" w:sz="8" w:space="0" w:color="000000"/>
            </w:tcBorders>
            <w:shd w:val="clear" w:color="auto" w:fill="FFC000"/>
          </w:tcPr>
          <w:p w14:paraId="3CBC6B8F" w14:textId="77777777" w:rsidR="007D64FE" w:rsidRDefault="00000000" w:rsidP="001D2589">
            <w:pPr>
              <w:spacing w:after="0" w:line="259" w:lineRule="auto"/>
              <w:ind w:left="0" w:right="369" w:firstLine="2"/>
              <w:jc w:val="left"/>
            </w:pPr>
            <w:r>
              <w:rPr>
                <w:sz w:val="20"/>
                <w:szCs w:val="20"/>
                <w:rtl/>
              </w:rPr>
              <w:t xml:space="preserve">آموزش نیروی انسانی </w:t>
            </w:r>
          </w:p>
        </w:tc>
        <w:tc>
          <w:tcPr>
            <w:tcW w:w="1561" w:type="dxa"/>
            <w:gridSpan w:val="3"/>
            <w:tcBorders>
              <w:top w:val="single" w:sz="8" w:space="0" w:color="000000"/>
              <w:left w:val="single" w:sz="8" w:space="0" w:color="000000"/>
              <w:bottom w:val="single" w:sz="8" w:space="0" w:color="000000"/>
              <w:right w:val="single" w:sz="8" w:space="0" w:color="000000"/>
            </w:tcBorders>
            <w:shd w:val="clear" w:color="auto" w:fill="FFC000"/>
          </w:tcPr>
          <w:p w14:paraId="237733E7" w14:textId="77777777" w:rsidR="007D64FE" w:rsidRDefault="00000000" w:rsidP="001D2589">
            <w:pPr>
              <w:spacing w:after="0" w:line="259" w:lineRule="auto"/>
              <w:ind w:left="0" w:right="355" w:firstLine="1"/>
              <w:jc w:val="left"/>
            </w:pPr>
            <w:r>
              <w:rPr>
                <w:sz w:val="20"/>
                <w:szCs w:val="20"/>
                <w:rtl/>
              </w:rPr>
              <w:t xml:space="preserve">تخصیص مناسب وظایف </w:t>
            </w:r>
          </w:p>
        </w:tc>
        <w:tc>
          <w:tcPr>
            <w:tcW w:w="1560" w:type="dxa"/>
            <w:gridSpan w:val="3"/>
            <w:tcBorders>
              <w:top w:val="single" w:sz="8" w:space="0" w:color="000000"/>
              <w:left w:val="single" w:sz="8" w:space="0" w:color="000000"/>
              <w:bottom w:val="single" w:sz="8" w:space="0" w:color="000000"/>
              <w:right w:val="single" w:sz="8" w:space="0" w:color="000000"/>
            </w:tcBorders>
            <w:shd w:val="clear" w:color="auto" w:fill="FFC000"/>
          </w:tcPr>
          <w:p w14:paraId="2F0EEE6D" w14:textId="77777777" w:rsidR="007D64FE" w:rsidRDefault="00000000" w:rsidP="001D2589">
            <w:pPr>
              <w:spacing w:after="0" w:line="259" w:lineRule="auto"/>
              <w:ind w:left="2" w:right="366" w:hanging="2"/>
              <w:jc w:val="left"/>
            </w:pPr>
            <w:r>
              <w:rPr>
                <w:sz w:val="20"/>
                <w:szCs w:val="20"/>
                <w:rtl/>
              </w:rPr>
              <w:t>بررسی صلاحیت کارکنان</w:t>
            </w:r>
            <w:r>
              <w:rPr>
                <w:rFonts w:ascii="Calibri" w:eastAsia="Calibri" w:hAnsi="Calibri" w:cs="Calibri"/>
                <w:sz w:val="20"/>
                <w:szCs w:val="20"/>
                <w:rtl/>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C000"/>
          </w:tcPr>
          <w:p w14:paraId="6ADD8657" w14:textId="77777777" w:rsidR="007D64FE" w:rsidRDefault="00000000" w:rsidP="001D2589">
            <w:pPr>
              <w:spacing w:after="0" w:line="259" w:lineRule="auto"/>
              <w:ind w:left="0" w:right="517"/>
              <w:jc w:val="left"/>
            </w:pPr>
            <w:r>
              <w:rPr>
                <w:b/>
                <w:bCs/>
                <w:sz w:val="20"/>
                <w:szCs w:val="20"/>
                <w:rtl/>
              </w:rPr>
              <w:t>شماره خبره</w:t>
            </w:r>
            <w:r>
              <w:rPr>
                <w:rFonts w:ascii="Lotus" w:eastAsia="Lotus" w:hAnsi="Lotus" w:cs="Lotus"/>
                <w:b/>
                <w:bCs/>
                <w:sz w:val="20"/>
                <w:szCs w:val="20"/>
                <w:rtl/>
              </w:rPr>
              <w:t xml:space="preserve"> </w:t>
            </w:r>
          </w:p>
        </w:tc>
      </w:tr>
      <w:tr w:rsidR="007D64FE" w14:paraId="5E19271A" w14:textId="77777777">
        <w:trPr>
          <w:trHeight w:val="536"/>
        </w:trPr>
        <w:tc>
          <w:tcPr>
            <w:tcW w:w="422" w:type="dxa"/>
            <w:tcBorders>
              <w:top w:val="single" w:sz="8" w:space="0" w:color="000000"/>
              <w:left w:val="single" w:sz="8" w:space="0" w:color="000000"/>
              <w:bottom w:val="single" w:sz="8" w:space="0" w:color="000000"/>
              <w:right w:val="single" w:sz="8" w:space="0" w:color="000000"/>
            </w:tcBorders>
          </w:tcPr>
          <w:p w14:paraId="3B697943" w14:textId="77777777" w:rsidR="007D64FE" w:rsidRDefault="00000000" w:rsidP="001D2589">
            <w:pPr>
              <w:spacing w:after="0" w:line="259" w:lineRule="auto"/>
              <w:ind w:left="0"/>
              <w:jc w:val="left"/>
            </w:pPr>
            <w:r>
              <w:rPr>
                <w:sz w:val="20"/>
              </w:rPr>
              <w:t>1</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85DD282" w14:textId="77777777" w:rsidR="007D64FE" w:rsidRDefault="00000000" w:rsidP="001D2589">
            <w:pPr>
              <w:spacing w:after="0" w:line="259" w:lineRule="auto"/>
              <w:ind w:left="2"/>
              <w:jc w:val="left"/>
            </w:pPr>
            <w:r>
              <w:rPr>
                <w:sz w:val="20"/>
              </w:rPr>
              <w:t>7</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2261B6E5" w14:textId="77777777" w:rsidR="007D64FE" w:rsidRDefault="00000000" w:rsidP="001D2589">
            <w:pPr>
              <w:spacing w:after="0" w:line="259" w:lineRule="auto"/>
              <w:ind w:left="2"/>
              <w:jc w:val="left"/>
            </w:pPr>
            <w:r>
              <w:rPr>
                <w:sz w:val="20"/>
              </w:rPr>
              <w:t>1</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19B237BA" w14:textId="77777777" w:rsidR="007D64FE" w:rsidRDefault="00000000" w:rsidP="001D2589">
            <w:pPr>
              <w:spacing w:after="0" w:line="259" w:lineRule="auto"/>
              <w:ind w:left="1"/>
              <w:jc w:val="left"/>
            </w:pPr>
            <w:r>
              <w:rPr>
                <w:sz w:val="20"/>
              </w:rPr>
              <w:t>1</w:t>
            </w:r>
            <w:r>
              <w:rPr>
                <w:sz w:val="22"/>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65108773" w14:textId="77777777" w:rsidR="007D64FE" w:rsidRDefault="00000000" w:rsidP="001D2589">
            <w:pPr>
              <w:spacing w:after="0" w:line="259" w:lineRule="auto"/>
              <w:ind w:left="5"/>
              <w:jc w:val="left"/>
            </w:pPr>
            <w:r>
              <w:rPr>
                <w:sz w:val="20"/>
              </w:rPr>
              <w:t>6</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46293F69" w14:textId="77777777" w:rsidR="007D64FE" w:rsidRDefault="00000000" w:rsidP="001D2589">
            <w:pPr>
              <w:spacing w:after="0" w:line="259" w:lineRule="auto"/>
              <w:ind w:left="2"/>
              <w:jc w:val="left"/>
            </w:pPr>
            <w:r>
              <w:rPr>
                <w:sz w:val="20"/>
              </w:rPr>
              <w:t>1</w:t>
            </w:r>
            <w:r>
              <w:rPr>
                <w:sz w:val="22"/>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77289EB" w14:textId="77777777" w:rsidR="007D64FE" w:rsidRDefault="00000000" w:rsidP="001D2589">
            <w:pPr>
              <w:spacing w:after="0" w:line="259" w:lineRule="auto"/>
              <w:ind w:left="2"/>
              <w:jc w:val="left"/>
            </w:pPr>
            <w:r>
              <w:rPr>
                <w:sz w:val="20"/>
              </w:rPr>
              <w:t>8</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021CFFE" w14:textId="77777777" w:rsidR="007D64FE" w:rsidRDefault="00000000" w:rsidP="001D2589">
            <w:pPr>
              <w:spacing w:after="0" w:line="259" w:lineRule="auto"/>
              <w:ind w:left="2"/>
              <w:jc w:val="left"/>
            </w:pPr>
            <w:r>
              <w:rPr>
                <w:sz w:val="20"/>
              </w:rPr>
              <w:t>4</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6C351205" w14:textId="77777777" w:rsidR="007D64FE" w:rsidRDefault="00000000" w:rsidP="001D2589">
            <w:pPr>
              <w:spacing w:after="0" w:line="259" w:lineRule="auto"/>
              <w:ind w:left="2"/>
              <w:jc w:val="left"/>
            </w:pPr>
            <w:r>
              <w:rPr>
                <w:sz w:val="20"/>
              </w:rPr>
              <w:t>6</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4B014659" w14:textId="77777777" w:rsidR="007D64FE" w:rsidRDefault="00000000" w:rsidP="001D2589">
            <w:pPr>
              <w:spacing w:after="0" w:line="259" w:lineRule="auto"/>
              <w:ind w:left="2"/>
              <w:jc w:val="left"/>
            </w:pPr>
            <w:r>
              <w:rPr>
                <w:sz w:val="20"/>
              </w:rPr>
              <w:t>4</w:t>
            </w:r>
            <w:r>
              <w:rPr>
                <w:sz w:val="22"/>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AF499FB" w14:textId="77777777" w:rsidR="007D64FE" w:rsidRDefault="00000000" w:rsidP="001D2589">
            <w:pPr>
              <w:spacing w:after="0" w:line="259" w:lineRule="auto"/>
              <w:ind w:left="2"/>
              <w:jc w:val="left"/>
            </w:pPr>
            <w:r>
              <w:rPr>
                <w:sz w:val="20"/>
              </w:rPr>
              <w:t>6</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64C3D6E6" w14:textId="77777777" w:rsidR="007D64FE" w:rsidRDefault="00000000" w:rsidP="001D2589">
            <w:pPr>
              <w:spacing w:after="0" w:line="259" w:lineRule="auto"/>
              <w:ind w:left="2"/>
              <w:jc w:val="left"/>
            </w:pPr>
            <w:r>
              <w:rPr>
                <w:sz w:val="20"/>
              </w:rPr>
              <w:t>1</w:t>
            </w:r>
            <w:r>
              <w:rPr>
                <w:sz w:val="22"/>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48180F8B" w14:textId="77777777" w:rsidR="007D64FE" w:rsidRDefault="00000000" w:rsidP="001D2589">
            <w:pPr>
              <w:spacing w:after="0" w:line="259" w:lineRule="auto"/>
              <w:ind w:left="0" w:right="404"/>
              <w:jc w:val="left"/>
            </w:pPr>
            <w:r>
              <w:rPr>
                <w:b/>
                <w:bCs/>
                <w:sz w:val="20"/>
                <w:szCs w:val="20"/>
                <w:rtl/>
              </w:rPr>
              <w:t xml:space="preserve">خبره شماره </w:t>
            </w:r>
            <w:r>
              <w:rPr>
                <w:b/>
                <w:bCs/>
                <w:sz w:val="20"/>
                <w:szCs w:val="20"/>
              </w:rPr>
              <w:t>1</w:t>
            </w:r>
            <w:r>
              <w:rPr>
                <w:b/>
                <w:bCs/>
                <w:sz w:val="20"/>
                <w:szCs w:val="20"/>
                <w:rtl/>
              </w:rPr>
              <w:t xml:space="preserve"> </w:t>
            </w:r>
          </w:p>
        </w:tc>
      </w:tr>
      <w:tr w:rsidR="007D64FE" w14:paraId="1FE36EC2" w14:textId="77777777">
        <w:trPr>
          <w:trHeight w:val="536"/>
        </w:trPr>
        <w:tc>
          <w:tcPr>
            <w:tcW w:w="422" w:type="dxa"/>
            <w:tcBorders>
              <w:top w:val="single" w:sz="8" w:space="0" w:color="000000"/>
              <w:left w:val="single" w:sz="8" w:space="0" w:color="000000"/>
              <w:bottom w:val="single" w:sz="8" w:space="0" w:color="000000"/>
              <w:right w:val="single" w:sz="8" w:space="0" w:color="000000"/>
            </w:tcBorders>
          </w:tcPr>
          <w:p w14:paraId="05FE07F6" w14:textId="77777777" w:rsidR="007D64FE" w:rsidRDefault="00000000" w:rsidP="001D2589">
            <w:pPr>
              <w:spacing w:after="0" w:line="259" w:lineRule="auto"/>
              <w:ind w:left="0"/>
              <w:jc w:val="left"/>
            </w:pPr>
            <w:r>
              <w:rPr>
                <w:sz w:val="20"/>
              </w:rPr>
              <w:t>1</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D8410FA" w14:textId="77777777" w:rsidR="007D64FE" w:rsidRDefault="00000000" w:rsidP="001D2589">
            <w:pPr>
              <w:spacing w:after="0" w:line="259" w:lineRule="auto"/>
              <w:ind w:left="2"/>
              <w:jc w:val="left"/>
            </w:pPr>
            <w:r>
              <w:rPr>
                <w:sz w:val="20"/>
              </w:rPr>
              <w:t>6</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4E8C31E4" w14:textId="77777777" w:rsidR="007D64FE" w:rsidRDefault="00000000" w:rsidP="001D2589">
            <w:pPr>
              <w:spacing w:after="0" w:line="259" w:lineRule="auto"/>
              <w:ind w:left="2"/>
              <w:jc w:val="left"/>
            </w:pPr>
            <w:r>
              <w:rPr>
                <w:sz w:val="20"/>
              </w:rPr>
              <w:t>1</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7362E765" w14:textId="77777777" w:rsidR="007D64FE" w:rsidRDefault="00000000" w:rsidP="001D2589">
            <w:pPr>
              <w:spacing w:after="0" w:line="259" w:lineRule="auto"/>
              <w:ind w:left="1"/>
              <w:jc w:val="left"/>
            </w:pPr>
            <w:r>
              <w:rPr>
                <w:sz w:val="20"/>
              </w:rPr>
              <w:t>2</w:t>
            </w:r>
            <w:r>
              <w:rPr>
                <w:sz w:val="22"/>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3453F94A" w14:textId="77777777" w:rsidR="007D64FE" w:rsidRDefault="00000000" w:rsidP="001D2589">
            <w:pPr>
              <w:spacing w:after="0" w:line="259" w:lineRule="auto"/>
              <w:ind w:left="5"/>
              <w:jc w:val="left"/>
            </w:pPr>
            <w:r>
              <w:rPr>
                <w:sz w:val="20"/>
              </w:rPr>
              <w:t>1</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148F5F6E" w14:textId="77777777" w:rsidR="007D64FE" w:rsidRDefault="00000000" w:rsidP="001D2589">
            <w:pPr>
              <w:spacing w:after="0" w:line="259" w:lineRule="auto"/>
              <w:ind w:left="2"/>
              <w:jc w:val="left"/>
            </w:pPr>
            <w:r>
              <w:rPr>
                <w:sz w:val="20"/>
              </w:rPr>
              <w:t>1</w:t>
            </w:r>
            <w:r>
              <w:rPr>
                <w:sz w:val="22"/>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B4CC6BE" w14:textId="77777777" w:rsidR="007D64FE" w:rsidRDefault="00000000" w:rsidP="001D2589">
            <w:pPr>
              <w:spacing w:after="0" w:line="259" w:lineRule="auto"/>
              <w:ind w:left="2"/>
              <w:jc w:val="left"/>
            </w:pPr>
            <w:r>
              <w:rPr>
                <w:sz w:val="20"/>
              </w:rPr>
              <w:t>8</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B714150" w14:textId="77777777" w:rsidR="007D64FE" w:rsidRDefault="00000000" w:rsidP="001D2589">
            <w:pPr>
              <w:spacing w:after="0" w:line="259" w:lineRule="auto"/>
              <w:ind w:left="2"/>
              <w:jc w:val="left"/>
            </w:pPr>
            <w:r>
              <w:rPr>
                <w:sz w:val="20"/>
              </w:rPr>
              <w:t>1</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32E36F2F" w14:textId="77777777" w:rsidR="007D64FE" w:rsidRDefault="00000000" w:rsidP="001D2589">
            <w:pPr>
              <w:spacing w:after="0" w:line="259" w:lineRule="auto"/>
              <w:ind w:left="2"/>
              <w:jc w:val="left"/>
            </w:pPr>
            <w:r>
              <w:rPr>
                <w:sz w:val="20"/>
              </w:rPr>
              <w:t>6</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5A2D1EBC" w14:textId="77777777" w:rsidR="007D64FE" w:rsidRDefault="00000000" w:rsidP="001D2589">
            <w:pPr>
              <w:spacing w:after="0" w:line="259" w:lineRule="auto"/>
              <w:ind w:left="2"/>
              <w:jc w:val="left"/>
            </w:pPr>
            <w:r>
              <w:rPr>
                <w:sz w:val="20"/>
              </w:rPr>
              <w:t>1</w:t>
            </w:r>
            <w:r>
              <w:rPr>
                <w:sz w:val="22"/>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10010923" w14:textId="77777777" w:rsidR="007D64FE" w:rsidRDefault="00000000" w:rsidP="001D2589">
            <w:pPr>
              <w:spacing w:after="0" w:line="259" w:lineRule="auto"/>
              <w:ind w:left="2"/>
              <w:jc w:val="left"/>
            </w:pPr>
            <w:r>
              <w:rPr>
                <w:sz w:val="20"/>
              </w:rPr>
              <w:t>6</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12C83A57" w14:textId="77777777" w:rsidR="007D64FE" w:rsidRDefault="00000000" w:rsidP="001D2589">
            <w:pPr>
              <w:spacing w:after="0" w:line="259" w:lineRule="auto"/>
              <w:ind w:left="2"/>
              <w:jc w:val="left"/>
            </w:pPr>
            <w:r>
              <w:rPr>
                <w:sz w:val="20"/>
              </w:rPr>
              <w:t>1</w:t>
            </w:r>
            <w:r>
              <w:rPr>
                <w:sz w:val="22"/>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2672DF0B" w14:textId="77777777" w:rsidR="007D64FE" w:rsidRDefault="00000000" w:rsidP="001D2589">
            <w:pPr>
              <w:spacing w:after="0" w:line="259" w:lineRule="auto"/>
              <w:ind w:left="0" w:right="378"/>
              <w:jc w:val="left"/>
            </w:pPr>
            <w:r>
              <w:rPr>
                <w:b/>
                <w:bCs/>
                <w:sz w:val="20"/>
                <w:szCs w:val="20"/>
                <w:rtl/>
              </w:rPr>
              <w:t xml:space="preserve">خبره شماره </w:t>
            </w:r>
            <w:r>
              <w:rPr>
                <w:b/>
                <w:bCs/>
                <w:sz w:val="20"/>
                <w:szCs w:val="20"/>
              </w:rPr>
              <w:t>2</w:t>
            </w:r>
            <w:r>
              <w:rPr>
                <w:rFonts w:ascii="Calibri" w:eastAsia="Calibri" w:hAnsi="Calibri" w:cs="Calibri"/>
                <w:b/>
                <w:bCs/>
                <w:sz w:val="20"/>
                <w:szCs w:val="20"/>
                <w:rtl/>
              </w:rPr>
              <w:t xml:space="preserve"> </w:t>
            </w:r>
          </w:p>
        </w:tc>
      </w:tr>
      <w:tr w:rsidR="007D64FE" w14:paraId="4F55D256" w14:textId="77777777">
        <w:trPr>
          <w:trHeight w:val="538"/>
        </w:trPr>
        <w:tc>
          <w:tcPr>
            <w:tcW w:w="422" w:type="dxa"/>
            <w:tcBorders>
              <w:top w:val="single" w:sz="8" w:space="0" w:color="000000"/>
              <w:left w:val="single" w:sz="8" w:space="0" w:color="000000"/>
              <w:bottom w:val="single" w:sz="8" w:space="0" w:color="000000"/>
              <w:right w:val="single" w:sz="8" w:space="0" w:color="000000"/>
            </w:tcBorders>
          </w:tcPr>
          <w:p w14:paraId="731CC012" w14:textId="77777777" w:rsidR="007D64FE" w:rsidRDefault="00000000" w:rsidP="001D2589">
            <w:pPr>
              <w:spacing w:after="0" w:line="259" w:lineRule="auto"/>
              <w:ind w:left="0"/>
              <w:jc w:val="left"/>
            </w:pPr>
            <w:r>
              <w:rPr>
                <w:sz w:val="20"/>
              </w:rPr>
              <w:lastRenderedPageBreak/>
              <w:t>1</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1016A33" w14:textId="77777777" w:rsidR="007D64FE" w:rsidRDefault="00000000" w:rsidP="001D2589">
            <w:pPr>
              <w:spacing w:after="0" w:line="259" w:lineRule="auto"/>
              <w:ind w:left="2"/>
              <w:jc w:val="left"/>
            </w:pPr>
            <w:r>
              <w:rPr>
                <w:sz w:val="20"/>
              </w:rPr>
              <w:t>6</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1E540384" w14:textId="77777777" w:rsidR="007D64FE" w:rsidRDefault="00000000" w:rsidP="001D2589">
            <w:pPr>
              <w:spacing w:after="0" w:line="259" w:lineRule="auto"/>
              <w:ind w:left="2"/>
              <w:jc w:val="left"/>
            </w:pPr>
            <w:r>
              <w:rPr>
                <w:sz w:val="20"/>
              </w:rPr>
              <w:t>9</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1817A264" w14:textId="77777777" w:rsidR="007D64FE" w:rsidRDefault="00000000" w:rsidP="001D2589">
            <w:pPr>
              <w:spacing w:after="0" w:line="259" w:lineRule="auto"/>
              <w:ind w:left="1"/>
              <w:jc w:val="left"/>
            </w:pPr>
            <w:r>
              <w:rPr>
                <w:sz w:val="20"/>
              </w:rPr>
              <w:t>4</w:t>
            </w:r>
            <w:r>
              <w:rPr>
                <w:sz w:val="22"/>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5DBD9C16" w14:textId="77777777" w:rsidR="007D64FE" w:rsidRDefault="00000000" w:rsidP="001D2589">
            <w:pPr>
              <w:spacing w:after="0" w:line="259" w:lineRule="auto"/>
              <w:ind w:left="5"/>
              <w:jc w:val="left"/>
            </w:pPr>
            <w:r>
              <w:rPr>
                <w:sz w:val="20"/>
              </w:rPr>
              <w:t>6</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4E19D5F4" w14:textId="77777777" w:rsidR="007D64FE" w:rsidRDefault="00000000" w:rsidP="001D2589">
            <w:pPr>
              <w:spacing w:after="0" w:line="259" w:lineRule="auto"/>
              <w:ind w:left="2"/>
              <w:jc w:val="left"/>
            </w:pPr>
            <w:r>
              <w:rPr>
                <w:sz w:val="20"/>
              </w:rPr>
              <w:t>1</w:t>
            </w:r>
            <w:r>
              <w:rPr>
                <w:sz w:val="22"/>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031C2F0" w14:textId="77777777" w:rsidR="007D64FE" w:rsidRDefault="00000000" w:rsidP="001D2589">
            <w:pPr>
              <w:spacing w:after="0" w:line="259" w:lineRule="auto"/>
              <w:ind w:left="2"/>
              <w:jc w:val="left"/>
            </w:pPr>
            <w:r>
              <w:rPr>
                <w:sz w:val="20"/>
              </w:rPr>
              <w:t>2</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0104E1A" w14:textId="77777777" w:rsidR="007D64FE" w:rsidRDefault="00000000" w:rsidP="001D2589">
            <w:pPr>
              <w:spacing w:after="0" w:line="259" w:lineRule="auto"/>
              <w:ind w:left="2"/>
              <w:jc w:val="left"/>
            </w:pPr>
            <w:r>
              <w:rPr>
                <w:sz w:val="20"/>
              </w:rPr>
              <w:t>1</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2C90F7EA" w14:textId="77777777" w:rsidR="007D64FE" w:rsidRDefault="00000000" w:rsidP="001D2589">
            <w:pPr>
              <w:spacing w:after="0" w:line="259" w:lineRule="auto"/>
              <w:ind w:left="2"/>
              <w:jc w:val="left"/>
            </w:pPr>
            <w:r>
              <w:rPr>
                <w:sz w:val="20"/>
              </w:rPr>
              <w:t>6</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508395E3" w14:textId="77777777" w:rsidR="007D64FE" w:rsidRDefault="00000000" w:rsidP="001D2589">
            <w:pPr>
              <w:spacing w:after="0" w:line="259" w:lineRule="auto"/>
              <w:ind w:left="2"/>
              <w:jc w:val="left"/>
            </w:pPr>
            <w:r>
              <w:rPr>
                <w:sz w:val="20"/>
              </w:rPr>
              <w:t>1</w:t>
            </w:r>
            <w:r>
              <w:rPr>
                <w:sz w:val="22"/>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631A030C" w14:textId="77777777" w:rsidR="007D64FE" w:rsidRDefault="00000000" w:rsidP="001D2589">
            <w:pPr>
              <w:spacing w:after="0" w:line="259" w:lineRule="auto"/>
              <w:ind w:left="2"/>
              <w:jc w:val="left"/>
            </w:pPr>
            <w:r>
              <w:rPr>
                <w:sz w:val="20"/>
              </w:rPr>
              <w:t>7</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77F3DE8A" w14:textId="77777777" w:rsidR="007D64FE" w:rsidRDefault="00000000" w:rsidP="001D2589">
            <w:pPr>
              <w:spacing w:after="0" w:line="259" w:lineRule="auto"/>
              <w:ind w:left="2"/>
              <w:jc w:val="left"/>
            </w:pPr>
            <w:r>
              <w:rPr>
                <w:sz w:val="20"/>
              </w:rPr>
              <w:t>9</w:t>
            </w:r>
            <w:r>
              <w:rPr>
                <w:sz w:val="22"/>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61AD45A6" w14:textId="77777777" w:rsidR="007D64FE" w:rsidRDefault="00000000" w:rsidP="001D2589">
            <w:pPr>
              <w:spacing w:after="0" w:line="259" w:lineRule="auto"/>
              <w:ind w:left="0" w:right="361"/>
              <w:jc w:val="left"/>
            </w:pPr>
            <w:r>
              <w:rPr>
                <w:b/>
                <w:bCs/>
                <w:sz w:val="20"/>
                <w:szCs w:val="20"/>
                <w:rtl/>
              </w:rPr>
              <w:t xml:space="preserve">خبره شماره </w:t>
            </w:r>
            <w:r>
              <w:rPr>
                <w:b/>
                <w:bCs/>
                <w:sz w:val="20"/>
                <w:szCs w:val="20"/>
              </w:rPr>
              <w:t>1</w:t>
            </w:r>
            <w:r>
              <w:rPr>
                <w:rFonts w:ascii="Calibri" w:eastAsia="Calibri" w:hAnsi="Calibri" w:cs="Calibri"/>
                <w:b/>
                <w:bCs/>
                <w:sz w:val="20"/>
                <w:szCs w:val="20"/>
                <w:rtl/>
              </w:rPr>
              <w:t xml:space="preserve"> </w:t>
            </w:r>
          </w:p>
        </w:tc>
      </w:tr>
      <w:tr w:rsidR="007D64FE" w14:paraId="427761F1" w14:textId="77777777">
        <w:trPr>
          <w:trHeight w:val="538"/>
        </w:trPr>
        <w:tc>
          <w:tcPr>
            <w:tcW w:w="422" w:type="dxa"/>
            <w:tcBorders>
              <w:top w:val="single" w:sz="8" w:space="0" w:color="000000"/>
              <w:left w:val="single" w:sz="8" w:space="0" w:color="000000"/>
              <w:bottom w:val="single" w:sz="8" w:space="0" w:color="000000"/>
              <w:right w:val="single" w:sz="8" w:space="0" w:color="000000"/>
            </w:tcBorders>
          </w:tcPr>
          <w:p w14:paraId="2A730FB3" w14:textId="77777777" w:rsidR="007D64FE" w:rsidRDefault="00000000" w:rsidP="001D2589">
            <w:pPr>
              <w:spacing w:after="0" w:line="259" w:lineRule="auto"/>
              <w:ind w:left="0"/>
              <w:jc w:val="left"/>
            </w:pPr>
            <w:r>
              <w:rPr>
                <w:sz w:val="20"/>
              </w:rPr>
              <w:t>4</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B2E136E" w14:textId="77777777" w:rsidR="007D64FE" w:rsidRDefault="00000000" w:rsidP="001D2589">
            <w:pPr>
              <w:spacing w:after="0" w:line="259" w:lineRule="auto"/>
              <w:ind w:left="2"/>
              <w:jc w:val="left"/>
            </w:pPr>
            <w:r>
              <w:rPr>
                <w:sz w:val="20"/>
              </w:rPr>
              <w:t>6</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51AC2ECA" w14:textId="77777777" w:rsidR="007D64FE" w:rsidRDefault="00000000" w:rsidP="001D2589">
            <w:pPr>
              <w:spacing w:after="0" w:line="259" w:lineRule="auto"/>
              <w:ind w:left="2"/>
              <w:jc w:val="left"/>
            </w:pPr>
            <w:r>
              <w:rPr>
                <w:sz w:val="20"/>
              </w:rPr>
              <w:t>1</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558BCE54" w14:textId="77777777" w:rsidR="007D64FE" w:rsidRDefault="00000000" w:rsidP="001D2589">
            <w:pPr>
              <w:spacing w:after="0" w:line="259" w:lineRule="auto"/>
              <w:ind w:left="1"/>
              <w:jc w:val="left"/>
            </w:pPr>
            <w:r>
              <w:rPr>
                <w:sz w:val="20"/>
              </w:rPr>
              <w:t>1</w:t>
            </w:r>
            <w:r>
              <w:rPr>
                <w:sz w:val="22"/>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6F774946" w14:textId="77777777" w:rsidR="007D64FE" w:rsidRDefault="00000000" w:rsidP="001D2589">
            <w:pPr>
              <w:spacing w:after="0" w:line="259" w:lineRule="auto"/>
              <w:ind w:left="5"/>
              <w:jc w:val="left"/>
            </w:pPr>
            <w:r>
              <w:rPr>
                <w:sz w:val="20"/>
              </w:rPr>
              <w:t>6</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4E42FDB0" w14:textId="77777777" w:rsidR="007D64FE" w:rsidRDefault="00000000" w:rsidP="001D2589">
            <w:pPr>
              <w:spacing w:after="0" w:line="259" w:lineRule="auto"/>
              <w:ind w:left="2"/>
              <w:jc w:val="left"/>
            </w:pPr>
            <w:r>
              <w:rPr>
                <w:sz w:val="20"/>
              </w:rPr>
              <w:t>1</w:t>
            </w:r>
            <w:r>
              <w:rPr>
                <w:sz w:val="22"/>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B0B1B21" w14:textId="77777777" w:rsidR="007D64FE" w:rsidRDefault="00000000" w:rsidP="001D2589">
            <w:pPr>
              <w:spacing w:after="0" w:line="259" w:lineRule="auto"/>
              <w:ind w:left="2"/>
              <w:jc w:val="left"/>
            </w:pPr>
            <w:r>
              <w:rPr>
                <w:sz w:val="20"/>
              </w:rPr>
              <w:t>4</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41CCB27" w14:textId="77777777" w:rsidR="007D64FE" w:rsidRDefault="00000000" w:rsidP="001D2589">
            <w:pPr>
              <w:spacing w:after="0" w:line="259" w:lineRule="auto"/>
              <w:ind w:left="2"/>
              <w:jc w:val="left"/>
            </w:pPr>
            <w:r>
              <w:rPr>
                <w:sz w:val="20"/>
              </w:rPr>
              <w:t>6</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0FAA9547" w14:textId="77777777" w:rsidR="007D64FE" w:rsidRDefault="00000000" w:rsidP="001D2589">
            <w:pPr>
              <w:spacing w:after="0" w:line="259" w:lineRule="auto"/>
              <w:ind w:left="2"/>
              <w:jc w:val="left"/>
            </w:pPr>
            <w:r>
              <w:rPr>
                <w:sz w:val="20"/>
              </w:rPr>
              <w:t>1</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1E2D6CE2" w14:textId="77777777" w:rsidR="007D64FE" w:rsidRDefault="00000000" w:rsidP="001D2589">
            <w:pPr>
              <w:spacing w:after="0" w:line="259" w:lineRule="auto"/>
              <w:ind w:left="2"/>
              <w:jc w:val="left"/>
            </w:pPr>
            <w:r>
              <w:rPr>
                <w:sz w:val="20"/>
              </w:rPr>
              <w:t>4</w:t>
            </w:r>
            <w:r>
              <w:rPr>
                <w:sz w:val="22"/>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FB6D465" w14:textId="77777777" w:rsidR="007D64FE" w:rsidRDefault="00000000" w:rsidP="001D2589">
            <w:pPr>
              <w:spacing w:after="0" w:line="259" w:lineRule="auto"/>
              <w:ind w:left="2"/>
              <w:jc w:val="left"/>
            </w:pPr>
            <w:r>
              <w:rPr>
                <w:sz w:val="20"/>
              </w:rPr>
              <w:t>6</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33FF0CAB" w14:textId="77777777" w:rsidR="007D64FE" w:rsidRDefault="00000000" w:rsidP="001D2589">
            <w:pPr>
              <w:spacing w:after="0" w:line="259" w:lineRule="auto"/>
              <w:ind w:left="2"/>
              <w:jc w:val="left"/>
            </w:pPr>
            <w:r>
              <w:rPr>
                <w:sz w:val="20"/>
              </w:rPr>
              <w:t>1</w:t>
            </w:r>
            <w:r>
              <w:rPr>
                <w:sz w:val="22"/>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5A95DE20" w14:textId="77777777" w:rsidR="007D64FE" w:rsidRDefault="00000000" w:rsidP="001D2589">
            <w:pPr>
              <w:spacing w:after="0" w:line="259" w:lineRule="auto"/>
              <w:ind w:left="0" w:right="373"/>
              <w:jc w:val="left"/>
            </w:pPr>
            <w:r>
              <w:rPr>
                <w:b/>
                <w:bCs/>
                <w:sz w:val="20"/>
                <w:szCs w:val="20"/>
                <w:rtl/>
              </w:rPr>
              <w:t xml:space="preserve">خبره شماره </w:t>
            </w:r>
            <w:r>
              <w:rPr>
                <w:b/>
                <w:bCs/>
                <w:sz w:val="20"/>
                <w:szCs w:val="20"/>
              </w:rPr>
              <w:t>5</w:t>
            </w:r>
            <w:r>
              <w:rPr>
                <w:rFonts w:ascii="Calibri" w:eastAsia="Calibri" w:hAnsi="Calibri" w:cs="Calibri"/>
                <w:b/>
                <w:bCs/>
                <w:sz w:val="20"/>
                <w:szCs w:val="20"/>
                <w:rtl/>
              </w:rPr>
              <w:t xml:space="preserve"> </w:t>
            </w:r>
          </w:p>
        </w:tc>
      </w:tr>
      <w:tr w:rsidR="007D64FE" w14:paraId="4686D1CF" w14:textId="77777777">
        <w:trPr>
          <w:trHeight w:val="536"/>
        </w:trPr>
        <w:tc>
          <w:tcPr>
            <w:tcW w:w="422" w:type="dxa"/>
            <w:tcBorders>
              <w:top w:val="single" w:sz="8" w:space="0" w:color="000000"/>
              <w:left w:val="single" w:sz="8" w:space="0" w:color="000000"/>
              <w:bottom w:val="single" w:sz="8" w:space="0" w:color="000000"/>
              <w:right w:val="single" w:sz="8" w:space="0" w:color="000000"/>
            </w:tcBorders>
          </w:tcPr>
          <w:p w14:paraId="78F53F1A" w14:textId="77777777" w:rsidR="007D64FE" w:rsidRDefault="00000000" w:rsidP="001D2589">
            <w:pPr>
              <w:spacing w:after="0" w:line="259" w:lineRule="auto"/>
              <w:ind w:left="0"/>
              <w:jc w:val="left"/>
            </w:pPr>
            <w:r>
              <w:rPr>
                <w:sz w:val="20"/>
              </w:rPr>
              <w:t>1</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382BF81" w14:textId="77777777" w:rsidR="007D64FE" w:rsidRDefault="00000000" w:rsidP="001D2589">
            <w:pPr>
              <w:spacing w:after="0" w:line="259" w:lineRule="auto"/>
              <w:ind w:left="2"/>
              <w:jc w:val="left"/>
            </w:pPr>
            <w:r>
              <w:rPr>
                <w:sz w:val="20"/>
              </w:rPr>
              <w:t>6</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79F9A9D3" w14:textId="77777777" w:rsidR="007D64FE" w:rsidRDefault="00000000" w:rsidP="001D2589">
            <w:pPr>
              <w:spacing w:after="0" w:line="259" w:lineRule="auto"/>
              <w:ind w:left="2"/>
              <w:jc w:val="left"/>
            </w:pPr>
            <w:r>
              <w:rPr>
                <w:sz w:val="20"/>
              </w:rPr>
              <w:t>1</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79F50E7E" w14:textId="77777777" w:rsidR="007D64FE" w:rsidRDefault="00000000" w:rsidP="001D2589">
            <w:pPr>
              <w:spacing w:after="0" w:line="259" w:lineRule="auto"/>
              <w:ind w:left="1"/>
              <w:jc w:val="left"/>
            </w:pPr>
            <w:r>
              <w:rPr>
                <w:sz w:val="20"/>
              </w:rPr>
              <w:t>2</w:t>
            </w:r>
            <w:r>
              <w:rPr>
                <w:sz w:val="22"/>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4939E7F1" w14:textId="77777777" w:rsidR="007D64FE" w:rsidRDefault="00000000" w:rsidP="001D2589">
            <w:pPr>
              <w:spacing w:after="0" w:line="259" w:lineRule="auto"/>
              <w:ind w:left="5"/>
              <w:jc w:val="left"/>
            </w:pPr>
            <w:r>
              <w:rPr>
                <w:sz w:val="20"/>
              </w:rPr>
              <w:t>1</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4D83DF3E" w14:textId="77777777" w:rsidR="007D64FE" w:rsidRDefault="00000000" w:rsidP="001D2589">
            <w:pPr>
              <w:spacing w:after="0" w:line="259" w:lineRule="auto"/>
              <w:ind w:left="2"/>
              <w:jc w:val="left"/>
            </w:pPr>
            <w:r>
              <w:rPr>
                <w:sz w:val="20"/>
              </w:rPr>
              <w:t>7</w:t>
            </w:r>
            <w:r>
              <w:rPr>
                <w:sz w:val="22"/>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7182D6E" w14:textId="77777777" w:rsidR="007D64FE" w:rsidRDefault="00000000" w:rsidP="001D2589">
            <w:pPr>
              <w:spacing w:after="0" w:line="259" w:lineRule="auto"/>
              <w:ind w:left="2"/>
              <w:jc w:val="left"/>
            </w:pPr>
            <w:r>
              <w:rPr>
                <w:sz w:val="20"/>
              </w:rPr>
              <w:t>1</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593C1FB" w14:textId="77777777" w:rsidR="007D64FE" w:rsidRDefault="00000000" w:rsidP="001D2589">
            <w:pPr>
              <w:spacing w:after="0" w:line="259" w:lineRule="auto"/>
              <w:ind w:left="2"/>
              <w:jc w:val="left"/>
            </w:pPr>
            <w:r>
              <w:rPr>
                <w:sz w:val="20"/>
              </w:rPr>
              <w:t>7</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20859F0A" w14:textId="77777777" w:rsidR="007D64FE" w:rsidRDefault="00000000" w:rsidP="001D2589">
            <w:pPr>
              <w:spacing w:after="0" w:line="259" w:lineRule="auto"/>
              <w:ind w:left="2"/>
              <w:jc w:val="left"/>
            </w:pPr>
            <w:r>
              <w:rPr>
                <w:sz w:val="20"/>
              </w:rPr>
              <w:t>1</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413308D7" w14:textId="77777777" w:rsidR="007D64FE" w:rsidRDefault="00000000" w:rsidP="001D2589">
            <w:pPr>
              <w:spacing w:after="0" w:line="259" w:lineRule="auto"/>
              <w:ind w:left="2"/>
              <w:jc w:val="left"/>
            </w:pPr>
            <w:r>
              <w:rPr>
                <w:sz w:val="20"/>
              </w:rPr>
              <w:t>1</w:t>
            </w:r>
            <w:r>
              <w:rPr>
                <w:sz w:val="22"/>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DE70183" w14:textId="77777777" w:rsidR="007D64FE" w:rsidRDefault="00000000" w:rsidP="001D2589">
            <w:pPr>
              <w:spacing w:after="0" w:line="259" w:lineRule="auto"/>
              <w:ind w:left="2"/>
              <w:jc w:val="left"/>
            </w:pPr>
            <w:r>
              <w:rPr>
                <w:sz w:val="20"/>
              </w:rPr>
              <w:t>7</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0231DD87" w14:textId="77777777" w:rsidR="007D64FE" w:rsidRDefault="00000000" w:rsidP="001D2589">
            <w:pPr>
              <w:spacing w:after="0" w:line="259" w:lineRule="auto"/>
              <w:ind w:left="2"/>
              <w:jc w:val="left"/>
            </w:pPr>
            <w:r>
              <w:rPr>
                <w:sz w:val="20"/>
              </w:rPr>
              <w:t>1</w:t>
            </w:r>
            <w:r>
              <w:rPr>
                <w:sz w:val="22"/>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4E0C3CD7" w14:textId="77777777" w:rsidR="007D64FE" w:rsidRDefault="00000000" w:rsidP="001D2589">
            <w:pPr>
              <w:spacing w:after="0" w:line="259" w:lineRule="auto"/>
              <w:ind w:left="0" w:right="366"/>
              <w:jc w:val="left"/>
            </w:pPr>
            <w:r>
              <w:rPr>
                <w:b/>
                <w:bCs/>
                <w:sz w:val="20"/>
                <w:szCs w:val="20"/>
                <w:rtl/>
              </w:rPr>
              <w:t xml:space="preserve">خبره شماره </w:t>
            </w:r>
            <w:r>
              <w:rPr>
                <w:b/>
                <w:bCs/>
                <w:sz w:val="20"/>
                <w:szCs w:val="20"/>
              </w:rPr>
              <w:t>4</w:t>
            </w:r>
            <w:r>
              <w:rPr>
                <w:rFonts w:ascii="Calibri" w:eastAsia="Calibri" w:hAnsi="Calibri" w:cs="Calibri"/>
                <w:b/>
                <w:bCs/>
                <w:sz w:val="20"/>
                <w:szCs w:val="20"/>
                <w:rtl/>
              </w:rPr>
              <w:t xml:space="preserve"> </w:t>
            </w:r>
          </w:p>
        </w:tc>
      </w:tr>
      <w:tr w:rsidR="007D64FE" w14:paraId="0D145036" w14:textId="77777777">
        <w:trPr>
          <w:trHeight w:val="537"/>
        </w:trPr>
        <w:tc>
          <w:tcPr>
            <w:tcW w:w="422" w:type="dxa"/>
            <w:tcBorders>
              <w:top w:val="single" w:sz="8" w:space="0" w:color="000000"/>
              <w:left w:val="single" w:sz="8" w:space="0" w:color="000000"/>
              <w:bottom w:val="single" w:sz="8" w:space="0" w:color="000000"/>
              <w:right w:val="single" w:sz="8" w:space="0" w:color="000000"/>
            </w:tcBorders>
          </w:tcPr>
          <w:p w14:paraId="3D2BCA8A" w14:textId="77777777" w:rsidR="007D64FE" w:rsidRDefault="00000000" w:rsidP="001D2589">
            <w:pPr>
              <w:spacing w:after="0" w:line="259" w:lineRule="auto"/>
              <w:ind w:left="0"/>
              <w:jc w:val="left"/>
            </w:pPr>
            <w:r>
              <w:rPr>
                <w:sz w:val="20"/>
              </w:rPr>
              <w:t>1</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405EFE4" w14:textId="77777777" w:rsidR="007D64FE" w:rsidRDefault="00000000" w:rsidP="001D2589">
            <w:pPr>
              <w:spacing w:after="0" w:line="259" w:lineRule="auto"/>
              <w:ind w:left="2"/>
              <w:jc w:val="left"/>
            </w:pPr>
            <w:r>
              <w:rPr>
                <w:sz w:val="20"/>
              </w:rPr>
              <w:t>6</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02D0DCEB" w14:textId="77777777" w:rsidR="007D64FE" w:rsidRDefault="00000000" w:rsidP="001D2589">
            <w:pPr>
              <w:spacing w:after="0" w:line="259" w:lineRule="auto"/>
              <w:ind w:left="2"/>
              <w:jc w:val="left"/>
            </w:pPr>
            <w:r>
              <w:rPr>
                <w:sz w:val="20"/>
              </w:rPr>
              <w:t>9</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21B7C3BE" w14:textId="77777777" w:rsidR="007D64FE" w:rsidRDefault="00000000" w:rsidP="001D2589">
            <w:pPr>
              <w:spacing w:after="0" w:line="259" w:lineRule="auto"/>
              <w:ind w:left="1"/>
              <w:jc w:val="left"/>
            </w:pPr>
            <w:r>
              <w:rPr>
                <w:sz w:val="20"/>
              </w:rPr>
              <w:t>1</w:t>
            </w:r>
            <w:r>
              <w:rPr>
                <w:sz w:val="22"/>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21DD157D" w14:textId="77777777" w:rsidR="007D64FE" w:rsidRDefault="00000000" w:rsidP="001D2589">
            <w:pPr>
              <w:spacing w:after="0" w:line="259" w:lineRule="auto"/>
              <w:ind w:left="5"/>
              <w:jc w:val="left"/>
            </w:pPr>
            <w:r>
              <w:rPr>
                <w:sz w:val="20"/>
              </w:rPr>
              <w:t>1</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398E0F23" w14:textId="77777777" w:rsidR="007D64FE" w:rsidRDefault="00000000" w:rsidP="001D2589">
            <w:pPr>
              <w:spacing w:after="0" w:line="259" w:lineRule="auto"/>
              <w:ind w:left="2"/>
              <w:jc w:val="left"/>
            </w:pPr>
            <w:r>
              <w:rPr>
                <w:sz w:val="20"/>
              </w:rPr>
              <w:t>1</w:t>
            </w:r>
            <w:r>
              <w:rPr>
                <w:sz w:val="22"/>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9E78A6F" w14:textId="77777777" w:rsidR="007D64FE" w:rsidRDefault="00000000" w:rsidP="001D2589">
            <w:pPr>
              <w:spacing w:after="0" w:line="259" w:lineRule="auto"/>
              <w:ind w:left="2"/>
              <w:jc w:val="left"/>
            </w:pPr>
            <w:r>
              <w:rPr>
                <w:sz w:val="20"/>
              </w:rPr>
              <w:t>1</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2B67A32" w14:textId="77777777" w:rsidR="007D64FE" w:rsidRDefault="00000000" w:rsidP="001D2589">
            <w:pPr>
              <w:spacing w:after="0" w:line="259" w:lineRule="auto"/>
              <w:ind w:left="2"/>
              <w:jc w:val="left"/>
            </w:pPr>
            <w:r>
              <w:rPr>
                <w:sz w:val="20"/>
              </w:rPr>
              <w:t>6</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0D7AC102" w14:textId="77777777" w:rsidR="007D64FE" w:rsidRDefault="00000000" w:rsidP="001D2589">
            <w:pPr>
              <w:spacing w:after="0" w:line="259" w:lineRule="auto"/>
              <w:ind w:left="2"/>
              <w:jc w:val="left"/>
            </w:pPr>
            <w:r>
              <w:rPr>
                <w:sz w:val="20"/>
              </w:rPr>
              <w:t>9</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394B3255" w14:textId="77777777" w:rsidR="007D64FE" w:rsidRDefault="00000000" w:rsidP="001D2589">
            <w:pPr>
              <w:spacing w:after="0" w:line="259" w:lineRule="auto"/>
              <w:ind w:left="2"/>
              <w:jc w:val="left"/>
            </w:pPr>
            <w:r>
              <w:rPr>
                <w:sz w:val="20"/>
              </w:rPr>
              <w:t>1</w:t>
            </w:r>
            <w:r>
              <w:rPr>
                <w:sz w:val="22"/>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14D6C118" w14:textId="77777777" w:rsidR="007D64FE" w:rsidRDefault="00000000" w:rsidP="001D2589">
            <w:pPr>
              <w:spacing w:after="0" w:line="259" w:lineRule="auto"/>
              <w:ind w:left="2"/>
              <w:jc w:val="left"/>
            </w:pPr>
            <w:r>
              <w:rPr>
                <w:sz w:val="20"/>
              </w:rPr>
              <w:t>6</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0DBA83DF" w14:textId="77777777" w:rsidR="007D64FE" w:rsidRDefault="00000000" w:rsidP="001D2589">
            <w:pPr>
              <w:spacing w:after="0" w:line="259" w:lineRule="auto"/>
              <w:ind w:left="2"/>
              <w:jc w:val="left"/>
            </w:pPr>
            <w:r>
              <w:rPr>
                <w:sz w:val="20"/>
              </w:rPr>
              <w:t>9</w:t>
            </w:r>
            <w:r>
              <w:rPr>
                <w:sz w:val="22"/>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4761C6CC" w14:textId="77777777" w:rsidR="007D64FE" w:rsidRDefault="00000000" w:rsidP="001D2589">
            <w:pPr>
              <w:spacing w:after="0" w:line="259" w:lineRule="auto"/>
              <w:ind w:left="0" w:right="376"/>
              <w:jc w:val="left"/>
            </w:pPr>
            <w:r>
              <w:rPr>
                <w:b/>
                <w:bCs/>
                <w:sz w:val="20"/>
                <w:szCs w:val="20"/>
                <w:rtl/>
              </w:rPr>
              <w:t xml:space="preserve">خبره شماره </w:t>
            </w:r>
            <w:r>
              <w:rPr>
                <w:b/>
                <w:bCs/>
                <w:sz w:val="20"/>
                <w:szCs w:val="20"/>
              </w:rPr>
              <w:t>9</w:t>
            </w:r>
            <w:r>
              <w:rPr>
                <w:rFonts w:ascii="Calibri" w:eastAsia="Calibri" w:hAnsi="Calibri" w:cs="Calibri"/>
                <w:b/>
                <w:bCs/>
                <w:sz w:val="20"/>
                <w:szCs w:val="20"/>
                <w:rtl/>
              </w:rPr>
              <w:t xml:space="preserve"> </w:t>
            </w:r>
          </w:p>
        </w:tc>
      </w:tr>
      <w:tr w:rsidR="007D64FE" w14:paraId="7E58A111" w14:textId="77777777">
        <w:trPr>
          <w:trHeight w:val="538"/>
        </w:trPr>
        <w:tc>
          <w:tcPr>
            <w:tcW w:w="422" w:type="dxa"/>
            <w:tcBorders>
              <w:top w:val="single" w:sz="8" w:space="0" w:color="000000"/>
              <w:left w:val="single" w:sz="8" w:space="0" w:color="000000"/>
              <w:bottom w:val="single" w:sz="8" w:space="0" w:color="000000"/>
              <w:right w:val="single" w:sz="8" w:space="0" w:color="000000"/>
            </w:tcBorders>
          </w:tcPr>
          <w:p w14:paraId="5F55E1C3" w14:textId="77777777" w:rsidR="007D64FE" w:rsidRDefault="00000000" w:rsidP="001D2589">
            <w:pPr>
              <w:spacing w:after="0" w:line="259" w:lineRule="auto"/>
              <w:ind w:left="0"/>
              <w:jc w:val="left"/>
            </w:pPr>
            <w:r>
              <w:rPr>
                <w:sz w:val="20"/>
              </w:rPr>
              <w:t>1</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CC2CDE1" w14:textId="77777777" w:rsidR="007D64FE" w:rsidRDefault="00000000" w:rsidP="001D2589">
            <w:pPr>
              <w:spacing w:after="0" w:line="259" w:lineRule="auto"/>
              <w:ind w:left="2"/>
              <w:jc w:val="left"/>
            </w:pPr>
            <w:r>
              <w:rPr>
                <w:sz w:val="20"/>
              </w:rPr>
              <w:t>6</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58611AFC" w14:textId="77777777" w:rsidR="007D64FE" w:rsidRDefault="00000000" w:rsidP="001D2589">
            <w:pPr>
              <w:spacing w:after="0" w:line="259" w:lineRule="auto"/>
              <w:ind w:left="2"/>
              <w:jc w:val="left"/>
            </w:pPr>
            <w:r>
              <w:rPr>
                <w:sz w:val="20"/>
              </w:rPr>
              <w:t>1</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20552544" w14:textId="77777777" w:rsidR="007D64FE" w:rsidRDefault="00000000" w:rsidP="001D2589">
            <w:pPr>
              <w:spacing w:after="0" w:line="259" w:lineRule="auto"/>
              <w:ind w:left="1"/>
              <w:jc w:val="left"/>
            </w:pPr>
            <w:r>
              <w:rPr>
                <w:sz w:val="20"/>
              </w:rPr>
              <w:t>4</w:t>
            </w:r>
            <w:r>
              <w:rPr>
                <w:sz w:val="22"/>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7D8374DF" w14:textId="77777777" w:rsidR="007D64FE" w:rsidRDefault="00000000" w:rsidP="001D2589">
            <w:pPr>
              <w:spacing w:after="0" w:line="259" w:lineRule="auto"/>
              <w:ind w:left="5"/>
              <w:jc w:val="left"/>
            </w:pPr>
            <w:r>
              <w:rPr>
                <w:sz w:val="20"/>
              </w:rPr>
              <w:t>1</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372780AE" w14:textId="77777777" w:rsidR="007D64FE" w:rsidRDefault="00000000" w:rsidP="001D2589">
            <w:pPr>
              <w:spacing w:after="0" w:line="259" w:lineRule="auto"/>
              <w:ind w:left="2"/>
              <w:jc w:val="left"/>
            </w:pPr>
            <w:r>
              <w:rPr>
                <w:sz w:val="20"/>
              </w:rPr>
              <w:t>1</w:t>
            </w:r>
            <w:r>
              <w:rPr>
                <w:sz w:val="22"/>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1805BD2" w14:textId="77777777" w:rsidR="007D64FE" w:rsidRDefault="00000000" w:rsidP="001D2589">
            <w:pPr>
              <w:spacing w:after="0" w:line="259" w:lineRule="auto"/>
              <w:ind w:left="2"/>
              <w:jc w:val="left"/>
            </w:pPr>
            <w:r>
              <w:rPr>
                <w:sz w:val="20"/>
              </w:rPr>
              <w:t>1</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44F3B24" w14:textId="77777777" w:rsidR="007D64FE" w:rsidRDefault="00000000" w:rsidP="001D2589">
            <w:pPr>
              <w:spacing w:after="0" w:line="259" w:lineRule="auto"/>
              <w:ind w:left="2"/>
              <w:jc w:val="left"/>
            </w:pPr>
            <w:r>
              <w:rPr>
                <w:sz w:val="20"/>
              </w:rPr>
              <w:t>7</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5E9CA23A" w14:textId="77777777" w:rsidR="007D64FE" w:rsidRDefault="00000000" w:rsidP="001D2589">
            <w:pPr>
              <w:spacing w:after="0" w:line="259" w:lineRule="auto"/>
              <w:ind w:left="2"/>
              <w:jc w:val="left"/>
            </w:pPr>
            <w:r>
              <w:rPr>
                <w:sz w:val="20"/>
              </w:rPr>
              <w:t>9</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3A0881B8" w14:textId="77777777" w:rsidR="007D64FE" w:rsidRDefault="00000000" w:rsidP="001D2589">
            <w:pPr>
              <w:spacing w:after="0" w:line="259" w:lineRule="auto"/>
              <w:ind w:left="2"/>
              <w:jc w:val="left"/>
            </w:pPr>
            <w:r>
              <w:rPr>
                <w:sz w:val="20"/>
              </w:rPr>
              <w:t>4</w:t>
            </w:r>
            <w:r>
              <w:rPr>
                <w:sz w:val="22"/>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3654E8D" w14:textId="77777777" w:rsidR="007D64FE" w:rsidRDefault="00000000" w:rsidP="001D2589">
            <w:pPr>
              <w:spacing w:after="0" w:line="259" w:lineRule="auto"/>
              <w:ind w:left="2"/>
              <w:jc w:val="left"/>
            </w:pPr>
            <w:r>
              <w:rPr>
                <w:sz w:val="20"/>
              </w:rPr>
              <w:t>6</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108367D8" w14:textId="77777777" w:rsidR="007D64FE" w:rsidRDefault="00000000" w:rsidP="001D2589">
            <w:pPr>
              <w:spacing w:after="0" w:line="259" w:lineRule="auto"/>
              <w:ind w:left="2"/>
              <w:jc w:val="left"/>
            </w:pPr>
            <w:r>
              <w:rPr>
                <w:sz w:val="20"/>
              </w:rPr>
              <w:t>1</w:t>
            </w:r>
            <w:r>
              <w:rPr>
                <w:sz w:val="22"/>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1C337D3F" w14:textId="77777777" w:rsidR="007D64FE" w:rsidRDefault="00000000" w:rsidP="001D2589">
            <w:pPr>
              <w:spacing w:after="0" w:line="259" w:lineRule="auto"/>
              <w:ind w:left="0" w:right="364"/>
              <w:jc w:val="left"/>
            </w:pPr>
            <w:r>
              <w:rPr>
                <w:b/>
                <w:bCs/>
                <w:sz w:val="20"/>
                <w:szCs w:val="20"/>
                <w:rtl/>
              </w:rPr>
              <w:t xml:space="preserve">خبره شماره </w:t>
            </w:r>
            <w:r>
              <w:rPr>
                <w:b/>
                <w:bCs/>
                <w:sz w:val="20"/>
                <w:szCs w:val="20"/>
              </w:rPr>
              <w:t>7</w:t>
            </w:r>
            <w:r>
              <w:rPr>
                <w:rFonts w:ascii="Calibri" w:eastAsia="Calibri" w:hAnsi="Calibri" w:cs="Calibri"/>
                <w:b/>
                <w:bCs/>
                <w:sz w:val="20"/>
                <w:szCs w:val="20"/>
                <w:rtl/>
              </w:rPr>
              <w:t xml:space="preserve"> </w:t>
            </w:r>
          </w:p>
        </w:tc>
      </w:tr>
      <w:tr w:rsidR="007D64FE" w14:paraId="1C7003C7" w14:textId="77777777">
        <w:trPr>
          <w:trHeight w:val="538"/>
        </w:trPr>
        <w:tc>
          <w:tcPr>
            <w:tcW w:w="422" w:type="dxa"/>
            <w:tcBorders>
              <w:top w:val="single" w:sz="8" w:space="0" w:color="000000"/>
              <w:left w:val="single" w:sz="8" w:space="0" w:color="000000"/>
              <w:bottom w:val="single" w:sz="8" w:space="0" w:color="000000"/>
              <w:right w:val="single" w:sz="8" w:space="0" w:color="000000"/>
            </w:tcBorders>
          </w:tcPr>
          <w:p w14:paraId="2927F872" w14:textId="77777777" w:rsidR="007D64FE" w:rsidRDefault="00000000" w:rsidP="001D2589">
            <w:pPr>
              <w:spacing w:after="0" w:line="259" w:lineRule="auto"/>
              <w:ind w:left="0"/>
              <w:jc w:val="left"/>
            </w:pPr>
            <w:r>
              <w:rPr>
                <w:sz w:val="20"/>
              </w:rPr>
              <w:t>4</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D72FD36" w14:textId="77777777" w:rsidR="007D64FE" w:rsidRDefault="00000000" w:rsidP="001D2589">
            <w:pPr>
              <w:spacing w:after="0" w:line="259" w:lineRule="auto"/>
              <w:ind w:left="2"/>
              <w:jc w:val="left"/>
            </w:pPr>
            <w:r>
              <w:rPr>
                <w:sz w:val="20"/>
              </w:rPr>
              <w:t>6</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3F68EB9D" w14:textId="77777777" w:rsidR="007D64FE" w:rsidRDefault="00000000" w:rsidP="001D2589">
            <w:pPr>
              <w:spacing w:after="0" w:line="259" w:lineRule="auto"/>
              <w:ind w:left="2"/>
              <w:jc w:val="left"/>
            </w:pPr>
            <w:r>
              <w:rPr>
                <w:sz w:val="20"/>
              </w:rPr>
              <w:t>9</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3723CE90" w14:textId="77777777" w:rsidR="007D64FE" w:rsidRDefault="00000000" w:rsidP="001D2589">
            <w:pPr>
              <w:spacing w:after="0" w:line="259" w:lineRule="auto"/>
              <w:ind w:left="1"/>
              <w:jc w:val="left"/>
            </w:pPr>
            <w:r>
              <w:rPr>
                <w:sz w:val="20"/>
              </w:rPr>
              <w:t>1</w:t>
            </w:r>
            <w:r>
              <w:rPr>
                <w:sz w:val="22"/>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73B82CB2" w14:textId="77777777" w:rsidR="007D64FE" w:rsidRDefault="00000000" w:rsidP="001D2589">
            <w:pPr>
              <w:spacing w:after="0" w:line="259" w:lineRule="auto"/>
              <w:ind w:left="5"/>
              <w:jc w:val="left"/>
            </w:pPr>
            <w:r>
              <w:rPr>
                <w:sz w:val="20"/>
              </w:rPr>
              <w:t>6</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7B97A651" w14:textId="77777777" w:rsidR="007D64FE" w:rsidRDefault="00000000" w:rsidP="001D2589">
            <w:pPr>
              <w:spacing w:after="0" w:line="259" w:lineRule="auto"/>
              <w:ind w:left="2"/>
              <w:jc w:val="left"/>
            </w:pPr>
            <w:r>
              <w:rPr>
                <w:sz w:val="20"/>
              </w:rPr>
              <w:t>7</w:t>
            </w:r>
            <w:r>
              <w:rPr>
                <w:sz w:val="22"/>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3D462CC" w14:textId="77777777" w:rsidR="007D64FE" w:rsidRDefault="00000000" w:rsidP="001D2589">
            <w:pPr>
              <w:spacing w:after="0" w:line="259" w:lineRule="auto"/>
              <w:ind w:left="2"/>
              <w:jc w:val="left"/>
            </w:pPr>
            <w:r>
              <w:rPr>
                <w:sz w:val="20"/>
              </w:rPr>
              <w:t>1</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5DED8D8" w14:textId="77777777" w:rsidR="007D64FE" w:rsidRDefault="00000000" w:rsidP="001D2589">
            <w:pPr>
              <w:spacing w:after="0" w:line="259" w:lineRule="auto"/>
              <w:ind w:left="2"/>
              <w:jc w:val="left"/>
            </w:pPr>
            <w:r>
              <w:rPr>
                <w:sz w:val="20"/>
              </w:rPr>
              <w:t>7</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51319ACD" w14:textId="77777777" w:rsidR="007D64FE" w:rsidRDefault="00000000" w:rsidP="001D2589">
            <w:pPr>
              <w:spacing w:after="0" w:line="259" w:lineRule="auto"/>
              <w:ind w:left="2"/>
              <w:jc w:val="left"/>
            </w:pPr>
            <w:r>
              <w:rPr>
                <w:sz w:val="20"/>
              </w:rPr>
              <w:t>9</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770C9D7C" w14:textId="77777777" w:rsidR="007D64FE" w:rsidRDefault="00000000" w:rsidP="001D2589">
            <w:pPr>
              <w:spacing w:after="0" w:line="259" w:lineRule="auto"/>
              <w:ind w:left="2"/>
              <w:jc w:val="left"/>
            </w:pPr>
            <w:r>
              <w:rPr>
                <w:sz w:val="20"/>
              </w:rPr>
              <w:t>4</w:t>
            </w:r>
            <w:r>
              <w:rPr>
                <w:sz w:val="22"/>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3A029748" w14:textId="77777777" w:rsidR="007D64FE" w:rsidRDefault="00000000" w:rsidP="001D2589">
            <w:pPr>
              <w:spacing w:after="0" w:line="259" w:lineRule="auto"/>
              <w:ind w:left="2"/>
              <w:jc w:val="left"/>
            </w:pPr>
            <w:r>
              <w:rPr>
                <w:sz w:val="20"/>
              </w:rPr>
              <w:t>6</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10727B1A" w14:textId="77777777" w:rsidR="007D64FE" w:rsidRDefault="00000000" w:rsidP="001D2589">
            <w:pPr>
              <w:spacing w:after="0" w:line="259" w:lineRule="auto"/>
              <w:ind w:left="2"/>
              <w:jc w:val="left"/>
            </w:pPr>
            <w:r>
              <w:rPr>
                <w:sz w:val="20"/>
              </w:rPr>
              <w:t>1</w:t>
            </w:r>
            <w:r>
              <w:rPr>
                <w:sz w:val="22"/>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12E95509" w14:textId="77777777" w:rsidR="007D64FE" w:rsidRDefault="00000000" w:rsidP="001D2589">
            <w:pPr>
              <w:spacing w:after="0" w:line="259" w:lineRule="auto"/>
              <w:ind w:left="0" w:right="361"/>
              <w:jc w:val="left"/>
            </w:pPr>
            <w:r>
              <w:rPr>
                <w:b/>
                <w:bCs/>
                <w:sz w:val="20"/>
                <w:szCs w:val="20"/>
                <w:rtl/>
              </w:rPr>
              <w:t xml:space="preserve">خبره شماره </w:t>
            </w:r>
            <w:r>
              <w:rPr>
                <w:b/>
                <w:bCs/>
                <w:sz w:val="20"/>
                <w:szCs w:val="20"/>
              </w:rPr>
              <w:t>8</w:t>
            </w:r>
            <w:r>
              <w:rPr>
                <w:rFonts w:ascii="Calibri" w:eastAsia="Calibri" w:hAnsi="Calibri" w:cs="Calibri"/>
                <w:b/>
                <w:bCs/>
                <w:sz w:val="20"/>
                <w:szCs w:val="20"/>
                <w:rtl/>
              </w:rPr>
              <w:t xml:space="preserve"> </w:t>
            </w:r>
          </w:p>
        </w:tc>
      </w:tr>
      <w:tr w:rsidR="007D64FE" w14:paraId="021E55BB" w14:textId="77777777">
        <w:trPr>
          <w:trHeight w:val="536"/>
        </w:trPr>
        <w:tc>
          <w:tcPr>
            <w:tcW w:w="422" w:type="dxa"/>
            <w:tcBorders>
              <w:top w:val="single" w:sz="8" w:space="0" w:color="000000"/>
              <w:left w:val="single" w:sz="8" w:space="0" w:color="000000"/>
              <w:bottom w:val="single" w:sz="8" w:space="0" w:color="000000"/>
              <w:right w:val="single" w:sz="8" w:space="0" w:color="000000"/>
            </w:tcBorders>
          </w:tcPr>
          <w:p w14:paraId="104DA40A" w14:textId="77777777" w:rsidR="007D64FE" w:rsidRDefault="00000000" w:rsidP="001D2589">
            <w:pPr>
              <w:spacing w:after="0" w:line="259" w:lineRule="auto"/>
              <w:ind w:left="0"/>
              <w:jc w:val="left"/>
            </w:pPr>
            <w:r>
              <w:rPr>
                <w:sz w:val="20"/>
              </w:rPr>
              <w:t>1</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D9AD6B2" w14:textId="77777777" w:rsidR="007D64FE" w:rsidRDefault="00000000" w:rsidP="001D2589">
            <w:pPr>
              <w:spacing w:after="0" w:line="259" w:lineRule="auto"/>
              <w:ind w:left="2"/>
              <w:jc w:val="left"/>
            </w:pPr>
            <w:r>
              <w:rPr>
                <w:sz w:val="20"/>
              </w:rPr>
              <w:t>6</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082B33F3" w14:textId="77777777" w:rsidR="007D64FE" w:rsidRDefault="00000000" w:rsidP="001D2589">
            <w:pPr>
              <w:spacing w:after="0" w:line="259" w:lineRule="auto"/>
              <w:ind w:left="2"/>
              <w:jc w:val="left"/>
            </w:pPr>
            <w:r>
              <w:rPr>
                <w:sz w:val="20"/>
              </w:rPr>
              <w:t>1</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7C74971D" w14:textId="77777777" w:rsidR="007D64FE" w:rsidRDefault="00000000" w:rsidP="001D2589">
            <w:pPr>
              <w:spacing w:after="0" w:line="259" w:lineRule="auto"/>
              <w:ind w:left="1"/>
              <w:jc w:val="left"/>
            </w:pPr>
            <w:r>
              <w:rPr>
                <w:sz w:val="20"/>
              </w:rPr>
              <w:t>2</w:t>
            </w:r>
            <w:r>
              <w:rPr>
                <w:sz w:val="22"/>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1FD62953" w14:textId="77777777" w:rsidR="007D64FE" w:rsidRDefault="00000000" w:rsidP="001D2589">
            <w:pPr>
              <w:spacing w:after="0" w:line="259" w:lineRule="auto"/>
              <w:ind w:left="5"/>
              <w:jc w:val="left"/>
            </w:pPr>
            <w:r>
              <w:rPr>
                <w:sz w:val="20"/>
              </w:rPr>
              <w:t>6</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75FC1D4E" w14:textId="77777777" w:rsidR="007D64FE" w:rsidRDefault="00000000" w:rsidP="001D2589">
            <w:pPr>
              <w:spacing w:after="0" w:line="259" w:lineRule="auto"/>
              <w:ind w:left="2"/>
              <w:jc w:val="left"/>
            </w:pPr>
            <w:r>
              <w:rPr>
                <w:sz w:val="20"/>
              </w:rPr>
              <w:t>7</w:t>
            </w:r>
            <w:r>
              <w:rPr>
                <w:sz w:val="22"/>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3FD3677" w14:textId="77777777" w:rsidR="007D64FE" w:rsidRDefault="00000000" w:rsidP="001D2589">
            <w:pPr>
              <w:spacing w:after="0" w:line="259" w:lineRule="auto"/>
              <w:ind w:left="2"/>
              <w:jc w:val="left"/>
            </w:pPr>
            <w:r>
              <w:rPr>
                <w:sz w:val="20"/>
              </w:rPr>
              <w:t>1</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41F5A43" w14:textId="77777777" w:rsidR="007D64FE" w:rsidRDefault="00000000" w:rsidP="001D2589">
            <w:pPr>
              <w:spacing w:after="0" w:line="259" w:lineRule="auto"/>
              <w:ind w:left="2"/>
              <w:jc w:val="left"/>
            </w:pPr>
            <w:r>
              <w:rPr>
                <w:sz w:val="20"/>
              </w:rPr>
              <w:t>6</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41D66673" w14:textId="77777777" w:rsidR="007D64FE" w:rsidRDefault="00000000" w:rsidP="001D2589">
            <w:pPr>
              <w:spacing w:after="0" w:line="259" w:lineRule="auto"/>
              <w:ind w:left="2"/>
              <w:jc w:val="left"/>
            </w:pPr>
            <w:r>
              <w:rPr>
                <w:sz w:val="20"/>
              </w:rPr>
              <w:t>1</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592526C3" w14:textId="77777777" w:rsidR="007D64FE" w:rsidRDefault="00000000" w:rsidP="001D2589">
            <w:pPr>
              <w:spacing w:after="0" w:line="259" w:lineRule="auto"/>
              <w:ind w:left="2"/>
              <w:jc w:val="left"/>
            </w:pPr>
            <w:r>
              <w:rPr>
                <w:sz w:val="20"/>
              </w:rPr>
              <w:t>1</w:t>
            </w:r>
            <w:r>
              <w:rPr>
                <w:sz w:val="22"/>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14CF0A5" w14:textId="77777777" w:rsidR="007D64FE" w:rsidRDefault="00000000" w:rsidP="001D2589">
            <w:pPr>
              <w:spacing w:after="0" w:line="259" w:lineRule="auto"/>
              <w:ind w:left="2"/>
              <w:jc w:val="left"/>
            </w:pPr>
            <w:r>
              <w:rPr>
                <w:sz w:val="20"/>
              </w:rPr>
              <w:t>7</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7FB88955" w14:textId="77777777" w:rsidR="007D64FE" w:rsidRDefault="00000000" w:rsidP="001D2589">
            <w:pPr>
              <w:spacing w:after="0" w:line="259" w:lineRule="auto"/>
              <w:ind w:left="2"/>
              <w:jc w:val="left"/>
            </w:pPr>
            <w:r>
              <w:rPr>
                <w:sz w:val="20"/>
              </w:rPr>
              <w:t>1</w:t>
            </w:r>
            <w:r>
              <w:rPr>
                <w:sz w:val="22"/>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65798634" w14:textId="77777777" w:rsidR="007D64FE" w:rsidRDefault="00000000" w:rsidP="001D2589">
            <w:pPr>
              <w:spacing w:after="0" w:line="259" w:lineRule="auto"/>
              <w:ind w:left="0" w:right="378"/>
              <w:jc w:val="left"/>
            </w:pPr>
            <w:r>
              <w:rPr>
                <w:b/>
                <w:bCs/>
                <w:sz w:val="20"/>
                <w:szCs w:val="20"/>
                <w:rtl/>
              </w:rPr>
              <w:t xml:space="preserve">خبره شماره </w:t>
            </w:r>
            <w:r>
              <w:rPr>
                <w:b/>
                <w:bCs/>
                <w:sz w:val="20"/>
                <w:szCs w:val="20"/>
              </w:rPr>
              <w:t>6</w:t>
            </w:r>
            <w:r>
              <w:rPr>
                <w:rFonts w:ascii="Calibri" w:eastAsia="Calibri" w:hAnsi="Calibri" w:cs="Calibri"/>
                <w:b/>
                <w:bCs/>
                <w:sz w:val="20"/>
                <w:szCs w:val="20"/>
                <w:rtl/>
              </w:rPr>
              <w:t xml:space="preserve"> </w:t>
            </w:r>
          </w:p>
        </w:tc>
      </w:tr>
      <w:tr w:rsidR="007D64FE" w14:paraId="42BBBDD7" w14:textId="77777777">
        <w:trPr>
          <w:trHeight w:val="536"/>
        </w:trPr>
        <w:tc>
          <w:tcPr>
            <w:tcW w:w="422" w:type="dxa"/>
            <w:tcBorders>
              <w:top w:val="single" w:sz="8" w:space="0" w:color="000000"/>
              <w:left w:val="single" w:sz="8" w:space="0" w:color="000000"/>
              <w:bottom w:val="single" w:sz="8" w:space="0" w:color="000000"/>
              <w:right w:val="single" w:sz="8" w:space="0" w:color="000000"/>
            </w:tcBorders>
          </w:tcPr>
          <w:p w14:paraId="60CB9C6E" w14:textId="77777777" w:rsidR="007D64FE" w:rsidRDefault="00000000" w:rsidP="001D2589">
            <w:pPr>
              <w:spacing w:after="0" w:line="259" w:lineRule="auto"/>
              <w:ind w:left="0"/>
              <w:jc w:val="left"/>
            </w:pPr>
            <w:r>
              <w:rPr>
                <w:sz w:val="20"/>
              </w:rPr>
              <w:t>4</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E3D1C53" w14:textId="77777777" w:rsidR="007D64FE" w:rsidRDefault="00000000" w:rsidP="001D2589">
            <w:pPr>
              <w:spacing w:after="0" w:line="259" w:lineRule="auto"/>
              <w:ind w:left="2"/>
              <w:jc w:val="left"/>
            </w:pPr>
            <w:r>
              <w:rPr>
                <w:sz w:val="20"/>
              </w:rPr>
              <w:t>7</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0974905F" w14:textId="77777777" w:rsidR="007D64FE" w:rsidRDefault="00000000" w:rsidP="001D2589">
            <w:pPr>
              <w:spacing w:after="0" w:line="259" w:lineRule="auto"/>
              <w:ind w:left="2"/>
              <w:jc w:val="left"/>
            </w:pPr>
            <w:r>
              <w:rPr>
                <w:sz w:val="20"/>
              </w:rPr>
              <w:t>1</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57D3357F" w14:textId="77777777" w:rsidR="007D64FE" w:rsidRDefault="00000000" w:rsidP="001D2589">
            <w:pPr>
              <w:spacing w:after="0" w:line="259" w:lineRule="auto"/>
              <w:ind w:left="1"/>
              <w:jc w:val="left"/>
            </w:pPr>
            <w:r>
              <w:rPr>
                <w:sz w:val="20"/>
              </w:rPr>
              <w:t>1</w:t>
            </w:r>
            <w:r>
              <w:rPr>
                <w:sz w:val="22"/>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5CB830B0" w14:textId="77777777" w:rsidR="007D64FE" w:rsidRDefault="00000000" w:rsidP="001D2589">
            <w:pPr>
              <w:spacing w:after="0" w:line="259" w:lineRule="auto"/>
              <w:ind w:left="5"/>
              <w:jc w:val="left"/>
            </w:pPr>
            <w:r>
              <w:rPr>
                <w:sz w:val="20"/>
              </w:rPr>
              <w:t>6</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2130AAD4" w14:textId="77777777" w:rsidR="007D64FE" w:rsidRDefault="00000000" w:rsidP="001D2589">
            <w:pPr>
              <w:spacing w:after="0" w:line="259" w:lineRule="auto"/>
              <w:ind w:left="2"/>
              <w:jc w:val="left"/>
            </w:pPr>
            <w:r>
              <w:rPr>
                <w:sz w:val="20"/>
              </w:rPr>
              <w:t>1</w:t>
            </w:r>
            <w:r>
              <w:rPr>
                <w:sz w:val="22"/>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3164727" w14:textId="77777777" w:rsidR="007D64FE" w:rsidRDefault="00000000" w:rsidP="001D2589">
            <w:pPr>
              <w:spacing w:after="0" w:line="259" w:lineRule="auto"/>
              <w:ind w:left="2"/>
              <w:jc w:val="left"/>
            </w:pPr>
            <w:r>
              <w:rPr>
                <w:sz w:val="20"/>
              </w:rPr>
              <w:t>1</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8B48F96" w14:textId="77777777" w:rsidR="007D64FE" w:rsidRDefault="00000000" w:rsidP="001D2589">
            <w:pPr>
              <w:spacing w:after="0" w:line="259" w:lineRule="auto"/>
              <w:ind w:left="2"/>
              <w:jc w:val="left"/>
            </w:pPr>
            <w:r>
              <w:rPr>
                <w:sz w:val="20"/>
              </w:rPr>
              <w:t>7</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71F56753" w14:textId="77777777" w:rsidR="007D64FE" w:rsidRDefault="00000000" w:rsidP="001D2589">
            <w:pPr>
              <w:spacing w:after="0" w:line="259" w:lineRule="auto"/>
              <w:ind w:left="2"/>
              <w:jc w:val="left"/>
            </w:pPr>
            <w:r>
              <w:rPr>
                <w:sz w:val="20"/>
              </w:rPr>
              <w:t>9</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6E89C253" w14:textId="77777777" w:rsidR="007D64FE" w:rsidRDefault="00000000" w:rsidP="001D2589">
            <w:pPr>
              <w:spacing w:after="0" w:line="259" w:lineRule="auto"/>
              <w:ind w:left="2"/>
              <w:jc w:val="left"/>
            </w:pPr>
            <w:r>
              <w:rPr>
                <w:sz w:val="20"/>
              </w:rPr>
              <w:t>4</w:t>
            </w:r>
            <w:r>
              <w:rPr>
                <w:sz w:val="22"/>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35F0EF00" w14:textId="77777777" w:rsidR="007D64FE" w:rsidRDefault="00000000" w:rsidP="001D2589">
            <w:pPr>
              <w:spacing w:after="0" w:line="259" w:lineRule="auto"/>
              <w:ind w:left="2"/>
              <w:jc w:val="left"/>
            </w:pPr>
            <w:r>
              <w:rPr>
                <w:sz w:val="20"/>
              </w:rPr>
              <w:t>7</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770DAEC9" w14:textId="77777777" w:rsidR="007D64FE" w:rsidRDefault="00000000" w:rsidP="001D2589">
            <w:pPr>
              <w:spacing w:after="0" w:line="259" w:lineRule="auto"/>
              <w:ind w:left="2"/>
              <w:jc w:val="left"/>
            </w:pPr>
            <w:r>
              <w:rPr>
                <w:sz w:val="20"/>
              </w:rPr>
              <w:t>1</w:t>
            </w:r>
            <w:r>
              <w:rPr>
                <w:sz w:val="22"/>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62F7426A" w14:textId="77777777" w:rsidR="007D64FE" w:rsidRDefault="00000000" w:rsidP="001D2589">
            <w:pPr>
              <w:spacing w:after="0" w:line="259" w:lineRule="auto"/>
              <w:ind w:left="0" w:right="404"/>
              <w:jc w:val="left"/>
            </w:pPr>
            <w:r>
              <w:rPr>
                <w:b/>
                <w:bCs/>
                <w:sz w:val="20"/>
                <w:szCs w:val="20"/>
                <w:rtl/>
              </w:rPr>
              <w:t xml:space="preserve">خبره شماره </w:t>
            </w:r>
            <w:r>
              <w:rPr>
                <w:b/>
                <w:bCs/>
                <w:sz w:val="20"/>
                <w:szCs w:val="20"/>
              </w:rPr>
              <w:t>10</w:t>
            </w:r>
            <w:r>
              <w:rPr>
                <w:rFonts w:ascii="Calibri" w:eastAsia="Calibri" w:hAnsi="Calibri" w:cs="Calibri"/>
                <w:b/>
                <w:bCs/>
                <w:sz w:val="20"/>
                <w:szCs w:val="20"/>
                <w:rtl/>
              </w:rPr>
              <w:t xml:space="preserve"> </w:t>
            </w:r>
          </w:p>
        </w:tc>
      </w:tr>
      <w:tr w:rsidR="007D64FE" w14:paraId="57EDF9FC" w14:textId="77777777">
        <w:trPr>
          <w:trHeight w:val="538"/>
        </w:trPr>
        <w:tc>
          <w:tcPr>
            <w:tcW w:w="422" w:type="dxa"/>
            <w:tcBorders>
              <w:top w:val="single" w:sz="8" w:space="0" w:color="000000"/>
              <w:left w:val="single" w:sz="8" w:space="0" w:color="000000"/>
              <w:bottom w:val="single" w:sz="8" w:space="0" w:color="000000"/>
              <w:right w:val="single" w:sz="8" w:space="0" w:color="000000"/>
            </w:tcBorders>
          </w:tcPr>
          <w:p w14:paraId="376EB912" w14:textId="77777777" w:rsidR="007D64FE" w:rsidRDefault="00000000" w:rsidP="001D2589">
            <w:pPr>
              <w:spacing w:after="0" w:line="259" w:lineRule="auto"/>
              <w:ind w:left="0"/>
              <w:jc w:val="left"/>
            </w:pPr>
            <w:r>
              <w:rPr>
                <w:sz w:val="20"/>
              </w:rPr>
              <w:t>4</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DBECAD2" w14:textId="77777777" w:rsidR="007D64FE" w:rsidRDefault="00000000" w:rsidP="001D2589">
            <w:pPr>
              <w:spacing w:after="0" w:line="259" w:lineRule="auto"/>
              <w:ind w:left="2"/>
              <w:jc w:val="left"/>
            </w:pPr>
            <w:r>
              <w:rPr>
                <w:sz w:val="20"/>
              </w:rPr>
              <w:t>6</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0B77A79E" w14:textId="77777777" w:rsidR="007D64FE" w:rsidRDefault="00000000" w:rsidP="001D2589">
            <w:pPr>
              <w:spacing w:after="0" w:line="259" w:lineRule="auto"/>
              <w:ind w:left="2"/>
              <w:jc w:val="left"/>
            </w:pPr>
            <w:r>
              <w:rPr>
                <w:sz w:val="20"/>
              </w:rPr>
              <w:t>9</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08661D43" w14:textId="77777777" w:rsidR="007D64FE" w:rsidRDefault="00000000" w:rsidP="001D2589">
            <w:pPr>
              <w:spacing w:after="0" w:line="259" w:lineRule="auto"/>
              <w:ind w:left="1"/>
              <w:jc w:val="left"/>
            </w:pPr>
            <w:r>
              <w:rPr>
                <w:sz w:val="20"/>
              </w:rPr>
              <w:t>4</w:t>
            </w:r>
            <w:r>
              <w:rPr>
                <w:sz w:val="22"/>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507D440B" w14:textId="77777777" w:rsidR="007D64FE" w:rsidRDefault="00000000" w:rsidP="001D2589">
            <w:pPr>
              <w:spacing w:after="0" w:line="259" w:lineRule="auto"/>
              <w:ind w:left="5"/>
              <w:jc w:val="left"/>
            </w:pPr>
            <w:r>
              <w:rPr>
                <w:sz w:val="20"/>
              </w:rPr>
              <w:t>1</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70A83661" w14:textId="77777777" w:rsidR="007D64FE" w:rsidRDefault="00000000" w:rsidP="001D2589">
            <w:pPr>
              <w:spacing w:after="0" w:line="259" w:lineRule="auto"/>
              <w:ind w:left="2"/>
              <w:jc w:val="left"/>
            </w:pPr>
            <w:r>
              <w:rPr>
                <w:sz w:val="20"/>
              </w:rPr>
              <w:t>1</w:t>
            </w:r>
            <w:r>
              <w:rPr>
                <w:sz w:val="22"/>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03B2605" w14:textId="77777777" w:rsidR="007D64FE" w:rsidRDefault="00000000" w:rsidP="001D2589">
            <w:pPr>
              <w:spacing w:after="0" w:line="259" w:lineRule="auto"/>
              <w:ind w:left="2"/>
              <w:jc w:val="left"/>
            </w:pPr>
            <w:r>
              <w:rPr>
                <w:sz w:val="20"/>
              </w:rPr>
              <w:t>1</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82E4E2D" w14:textId="77777777" w:rsidR="007D64FE" w:rsidRDefault="00000000" w:rsidP="001D2589">
            <w:pPr>
              <w:spacing w:after="0" w:line="259" w:lineRule="auto"/>
              <w:ind w:left="2"/>
              <w:jc w:val="left"/>
            </w:pPr>
            <w:r>
              <w:rPr>
                <w:sz w:val="20"/>
              </w:rPr>
              <w:t>6</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237A15AD" w14:textId="77777777" w:rsidR="007D64FE" w:rsidRDefault="00000000" w:rsidP="001D2589">
            <w:pPr>
              <w:spacing w:after="0" w:line="259" w:lineRule="auto"/>
              <w:ind w:left="2"/>
              <w:jc w:val="left"/>
            </w:pPr>
            <w:r>
              <w:rPr>
                <w:sz w:val="20"/>
              </w:rPr>
              <w:t>1</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1D9E6358" w14:textId="77777777" w:rsidR="007D64FE" w:rsidRDefault="00000000" w:rsidP="001D2589">
            <w:pPr>
              <w:spacing w:after="0" w:line="259" w:lineRule="auto"/>
              <w:ind w:left="2"/>
              <w:jc w:val="left"/>
            </w:pPr>
            <w:r>
              <w:rPr>
                <w:sz w:val="20"/>
              </w:rPr>
              <w:t>4</w:t>
            </w:r>
            <w:r>
              <w:rPr>
                <w:sz w:val="22"/>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6055E41C" w14:textId="77777777" w:rsidR="007D64FE" w:rsidRDefault="00000000" w:rsidP="001D2589">
            <w:pPr>
              <w:spacing w:after="0" w:line="259" w:lineRule="auto"/>
              <w:ind w:left="2"/>
              <w:jc w:val="left"/>
            </w:pPr>
            <w:r>
              <w:rPr>
                <w:sz w:val="20"/>
              </w:rPr>
              <w:t>7</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5A1CE867" w14:textId="77777777" w:rsidR="007D64FE" w:rsidRDefault="00000000" w:rsidP="001D2589">
            <w:pPr>
              <w:spacing w:after="0" w:line="259" w:lineRule="auto"/>
              <w:ind w:left="2"/>
              <w:jc w:val="left"/>
            </w:pPr>
            <w:r>
              <w:rPr>
                <w:sz w:val="20"/>
              </w:rPr>
              <w:t>1</w:t>
            </w:r>
            <w:r>
              <w:rPr>
                <w:sz w:val="22"/>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220C9648" w14:textId="77777777" w:rsidR="007D64FE" w:rsidRDefault="00000000" w:rsidP="001D2589">
            <w:pPr>
              <w:spacing w:after="0" w:line="259" w:lineRule="auto"/>
              <w:ind w:left="0" w:right="407"/>
              <w:jc w:val="left"/>
            </w:pPr>
            <w:r>
              <w:rPr>
                <w:b/>
                <w:bCs/>
                <w:sz w:val="20"/>
                <w:szCs w:val="20"/>
                <w:rtl/>
              </w:rPr>
              <w:t xml:space="preserve">خبره شماره </w:t>
            </w:r>
            <w:r>
              <w:rPr>
                <w:b/>
                <w:bCs/>
                <w:sz w:val="20"/>
                <w:szCs w:val="20"/>
              </w:rPr>
              <w:t>11</w:t>
            </w:r>
            <w:r>
              <w:rPr>
                <w:rFonts w:ascii="Calibri" w:eastAsia="Calibri" w:hAnsi="Calibri" w:cs="Calibri"/>
                <w:b/>
                <w:bCs/>
                <w:sz w:val="20"/>
                <w:szCs w:val="20"/>
                <w:rtl/>
              </w:rPr>
              <w:t xml:space="preserve"> </w:t>
            </w:r>
          </w:p>
        </w:tc>
      </w:tr>
      <w:tr w:rsidR="007D64FE" w14:paraId="53D6F76D" w14:textId="77777777">
        <w:trPr>
          <w:trHeight w:val="538"/>
        </w:trPr>
        <w:tc>
          <w:tcPr>
            <w:tcW w:w="422" w:type="dxa"/>
            <w:tcBorders>
              <w:top w:val="single" w:sz="8" w:space="0" w:color="000000"/>
              <w:left w:val="single" w:sz="8" w:space="0" w:color="000000"/>
              <w:bottom w:val="single" w:sz="8" w:space="0" w:color="000000"/>
              <w:right w:val="single" w:sz="8" w:space="0" w:color="000000"/>
            </w:tcBorders>
          </w:tcPr>
          <w:p w14:paraId="5F9C0A5E" w14:textId="77777777" w:rsidR="007D64FE" w:rsidRDefault="00000000" w:rsidP="001D2589">
            <w:pPr>
              <w:spacing w:after="0" w:line="259" w:lineRule="auto"/>
              <w:ind w:left="0"/>
              <w:jc w:val="left"/>
            </w:pPr>
            <w:r>
              <w:rPr>
                <w:sz w:val="20"/>
              </w:rPr>
              <w:t>4</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0469F7B" w14:textId="77777777" w:rsidR="007D64FE" w:rsidRDefault="00000000" w:rsidP="001D2589">
            <w:pPr>
              <w:spacing w:after="0" w:line="259" w:lineRule="auto"/>
              <w:ind w:left="2"/>
              <w:jc w:val="left"/>
            </w:pPr>
            <w:r>
              <w:rPr>
                <w:sz w:val="20"/>
              </w:rPr>
              <w:t>6</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3060D14E" w14:textId="77777777" w:rsidR="007D64FE" w:rsidRDefault="00000000" w:rsidP="001D2589">
            <w:pPr>
              <w:spacing w:after="0" w:line="259" w:lineRule="auto"/>
              <w:ind w:left="2"/>
              <w:jc w:val="left"/>
            </w:pPr>
            <w:r>
              <w:rPr>
                <w:sz w:val="20"/>
              </w:rPr>
              <w:t>1</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0D4A69D8" w14:textId="77777777" w:rsidR="007D64FE" w:rsidRDefault="00000000" w:rsidP="001D2589">
            <w:pPr>
              <w:spacing w:after="0" w:line="259" w:lineRule="auto"/>
              <w:ind w:left="1"/>
              <w:jc w:val="left"/>
            </w:pPr>
            <w:r>
              <w:rPr>
                <w:sz w:val="20"/>
              </w:rPr>
              <w:t>4</w:t>
            </w:r>
            <w:r>
              <w:rPr>
                <w:sz w:val="22"/>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7ACB306C" w14:textId="77777777" w:rsidR="007D64FE" w:rsidRDefault="00000000" w:rsidP="001D2589">
            <w:pPr>
              <w:spacing w:after="0" w:line="259" w:lineRule="auto"/>
              <w:ind w:left="5"/>
              <w:jc w:val="left"/>
            </w:pPr>
            <w:r>
              <w:rPr>
                <w:sz w:val="20"/>
              </w:rPr>
              <w:t>1</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600D9ED6" w14:textId="77777777" w:rsidR="007D64FE" w:rsidRDefault="00000000" w:rsidP="001D2589">
            <w:pPr>
              <w:spacing w:after="0" w:line="259" w:lineRule="auto"/>
              <w:ind w:left="2"/>
              <w:jc w:val="left"/>
            </w:pPr>
            <w:r>
              <w:rPr>
                <w:sz w:val="20"/>
              </w:rPr>
              <w:t>7</w:t>
            </w:r>
            <w:r>
              <w:rPr>
                <w:sz w:val="22"/>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5935E79" w14:textId="77777777" w:rsidR="007D64FE" w:rsidRDefault="00000000" w:rsidP="001D2589">
            <w:pPr>
              <w:spacing w:after="0" w:line="259" w:lineRule="auto"/>
              <w:ind w:left="2"/>
              <w:jc w:val="left"/>
            </w:pPr>
            <w:r>
              <w:rPr>
                <w:sz w:val="20"/>
              </w:rPr>
              <w:t>1</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19BFC90" w14:textId="77777777" w:rsidR="007D64FE" w:rsidRDefault="00000000" w:rsidP="001D2589">
            <w:pPr>
              <w:spacing w:after="0" w:line="259" w:lineRule="auto"/>
              <w:ind w:left="2"/>
              <w:jc w:val="left"/>
            </w:pPr>
            <w:r>
              <w:rPr>
                <w:sz w:val="20"/>
              </w:rPr>
              <w:t>7</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5834C10E" w14:textId="77777777" w:rsidR="007D64FE" w:rsidRDefault="00000000" w:rsidP="001D2589">
            <w:pPr>
              <w:spacing w:after="0" w:line="259" w:lineRule="auto"/>
              <w:ind w:left="2"/>
              <w:jc w:val="left"/>
            </w:pPr>
            <w:r>
              <w:rPr>
                <w:sz w:val="20"/>
              </w:rPr>
              <w:t>1</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7ADF1E62" w14:textId="77777777" w:rsidR="007D64FE" w:rsidRDefault="00000000" w:rsidP="001D2589">
            <w:pPr>
              <w:spacing w:after="0" w:line="259" w:lineRule="auto"/>
              <w:ind w:left="2"/>
              <w:jc w:val="left"/>
            </w:pPr>
            <w:r>
              <w:rPr>
                <w:sz w:val="20"/>
              </w:rPr>
              <w:t>1</w:t>
            </w:r>
            <w:r>
              <w:rPr>
                <w:sz w:val="22"/>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C9D9B46" w14:textId="77777777" w:rsidR="007D64FE" w:rsidRDefault="00000000" w:rsidP="001D2589">
            <w:pPr>
              <w:spacing w:after="0" w:line="259" w:lineRule="auto"/>
              <w:ind w:left="2"/>
              <w:jc w:val="left"/>
            </w:pPr>
            <w:r>
              <w:rPr>
                <w:sz w:val="20"/>
              </w:rPr>
              <w:t>7</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255AA812" w14:textId="77777777" w:rsidR="007D64FE" w:rsidRDefault="00000000" w:rsidP="001D2589">
            <w:pPr>
              <w:spacing w:after="0" w:line="259" w:lineRule="auto"/>
              <w:ind w:left="2"/>
              <w:jc w:val="left"/>
            </w:pPr>
            <w:r>
              <w:rPr>
                <w:sz w:val="20"/>
              </w:rPr>
              <w:t>1</w:t>
            </w:r>
            <w:r>
              <w:rPr>
                <w:sz w:val="22"/>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21EE73A3" w14:textId="77777777" w:rsidR="007D64FE" w:rsidRDefault="00000000" w:rsidP="001D2589">
            <w:pPr>
              <w:spacing w:after="0" w:line="259" w:lineRule="auto"/>
              <w:ind w:left="0" w:right="378"/>
              <w:jc w:val="left"/>
            </w:pPr>
            <w:r>
              <w:rPr>
                <w:b/>
                <w:bCs/>
                <w:sz w:val="20"/>
                <w:szCs w:val="20"/>
                <w:rtl/>
              </w:rPr>
              <w:t xml:space="preserve">خبره شماره </w:t>
            </w:r>
            <w:r>
              <w:rPr>
                <w:b/>
                <w:bCs/>
                <w:sz w:val="20"/>
                <w:szCs w:val="20"/>
              </w:rPr>
              <w:t>12</w:t>
            </w:r>
            <w:r>
              <w:rPr>
                <w:rFonts w:ascii="Calibri" w:eastAsia="Calibri" w:hAnsi="Calibri" w:cs="Calibri"/>
                <w:b/>
                <w:bCs/>
                <w:sz w:val="20"/>
                <w:szCs w:val="20"/>
                <w:rtl/>
              </w:rPr>
              <w:t xml:space="preserve"> </w:t>
            </w:r>
          </w:p>
        </w:tc>
      </w:tr>
      <w:tr w:rsidR="007D64FE" w14:paraId="3CBF3604" w14:textId="77777777">
        <w:trPr>
          <w:trHeight w:val="536"/>
        </w:trPr>
        <w:tc>
          <w:tcPr>
            <w:tcW w:w="422" w:type="dxa"/>
            <w:tcBorders>
              <w:top w:val="single" w:sz="8" w:space="0" w:color="000000"/>
              <w:left w:val="single" w:sz="8" w:space="0" w:color="000000"/>
              <w:bottom w:val="single" w:sz="8" w:space="0" w:color="000000"/>
              <w:right w:val="single" w:sz="8" w:space="0" w:color="000000"/>
            </w:tcBorders>
          </w:tcPr>
          <w:p w14:paraId="78DEE7D0" w14:textId="77777777" w:rsidR="007D64FE" w:rsidRDefault="00000000" w:rsidP="001D2589">
            <w:pPr>
              <w:spacing w:after="0" w:line="259" w:lineRule="auto"/>
              <w:ind w:left="0"/>
              <w:jc w:val="left"/>
            </w:pPr>
            <w:r>
              <w:rPr>
                <w:sz w:val="20"/>
              </w:rPr>
              <w:t>1</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A7000E3" w14:textId="77777777" w:rsidR="007D64FE" w:rsidRDefault="00000000" w:rsidP="001D2589">
            <w:pPr>
              <w:spacing w:after="0" w:line="259" w:lineRule="auto"/>
              <w:ind w:left="2"/>
              <w:jc w:val="left"/>
            </w:pPr>
            <w:r>
              <w:rPr>
                <w:sz w:val="20"/>
              </w:rPr>
              <w:t>7</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55DED4B6" w14:textId="77777777" w:rsidR="007D64FE" w:rsidRDefault="00000000" w:rsidP="001D2589">
            <w:pPr>
              <w:spacing w:after="0" w:line="259" w:lineRule="auto"/>
              <w:ind w:left="2"/>
              <w:jc w:val="left"/>
            </w:pPr>
            <w:r>
              <w:rPr>
                <w:sz w:val="20"/>
              </w:rPr>
              <w:t>9</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6093388F" w14:textId="77777777" w:rsidR="007D64FE" w:rsidRDefault="00000000" w:rsidP="001D2589">
            <w:pPr>
              <w:spacing w:after="0" w:line="259" w:lineRule="auto"/>
              <w:ind w:left="1"/>
              <w:jc w:val="left"/>
            </w:pPr>
            <w:r>
              <w:rPr>
                <w:sz w:val="20"/>
              </w:rPr>
              <w:t>2</w:t>
            </w:r>
            <w:r>
              <w:rPr>
                <w:sz w:val="22"/>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0AEDBC1D" w14:textId="77777777" w:rsidR="007D64FE" w:rsidRDefault="00000000" w:rsidP="001D2589">
            <w:pPr>
              <w:spacing w:after="0" w:line="259" w:lineRule="auto"/>
              <w:ind w:left="5"/>
              <w:jc w:val="left"/>
            </w:pPr>
            <w:r>
              <w:rPr>
                <w:sz w:val="20"/>
              </w:rPr>
              <w:t>6</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5D56692B" w14:textId="77777777" w:rsidR="007D64FE" w:rsidRDefault="00000000" w:rsidP="001D2589">
            <w:pPr>
              <w:spacing w:after="0" w:line="259" w:lineRule="auto"/>
              <w:ind w:left="2"/>
              <w:jc w:val="left"/>
            </w:pPr>
            <w:r>
              <w:rPr>
                <w:sz w:val="20"/>
              </w:rPr>
              <w:t>7</w:t>
            </w:r>
            <w:r>
              <w:rPr>
                <w:sz w:val="22"/>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70D7F25" w14:textId="77777777" w:rsidR="007D64FE" w:rsidRDefault="00000000" w:rsidP="001D2589">
            <w:pPr>
              <w:spacing w:after="0" w:line="259" w:lineRule="auto"/>
              <w:ind w:left="2"/>
              <w:jc w:val="left"/>
            </w:pPr>
            <w:r>
              <w:rPr>
                <w:sz w:val="20"/>
              </w:rPr>
              <w:t>1</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BD39731" w14:textId="77777777" w:rsidR="007D64FE" w:rsidRDefault="00000000" w:rsidP="001D2589">
            <w:pPr>
              <w:spacing w:after="0" w:line="259" w:lineRule="auto"/>
              <w:ind w:left="2"/>
              <w:jc w:val="left"/>
            </w:pPr>
            <w:r>
              <w:rPr>
                <w:sz w:val="20"/>
              </w:rPr>
              <w:t>7</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3F5C0A18" w14:textId="77777777" w:rsidR="007D64FE" w:rsidRDefault="00000000" w:rsidP="001D2589">
            <w:pPr>
              <w:spacing w:after="0" w:line="259" w:lineRule="auto"/>
              <w:ind w:left="2"/>
              <w:jc w:val="left"/>
            </w:pPr>
            <w:r>
              <w:rPr>
                <w:sz w:val="20"/>
              </w:rPr>
              <w:t>9</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48FC05A6" w14:textId="77777777" w:rsidR="007D64FE" w:rsidRDefault="00000000" w:rsidP="001D2589">
            <w:pPr>
              <w:spacing w:after="0" w:line="259" w:lineRule="auto"/>
              <w:ind w:left="2"/>
              <w:jc w:val="left"/>
            </w:pPr>
            <w:r>
              <w:rPr>
                <w:sz w:val="20"/>
              </w:rPr>
              <w:t>1</w:t>
            </w:r>
            <w:r>
              <w:rPr>
                <w:sz w:val="22"/>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7717D5C" w14:textId="77777777" w:rsidR="007D64FE" w:rsidRDefault="00000000" w:rsidP="001D2589">
            <w:pPr>
              <w:spacing w:after="0" w:line="259" w:lineRule="auto"/>
              <w:ind w:left="2"/>
              <w:jc w:val="left"/>
            </w:pPr>
            <w:r>
              <w:rPr>
                <w:sz w:val="20"/>
              </w:rPr>
              <w:t>6</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27E2F3E9" w14:textId="77777777" w:rsidR="007D64FE" w:rsidRDefault="00000000" w:rsidP="001D2589">
            <w:pPr>
              <w:spacing w:after="0" w:line="259" w:lineRule="auto"/>
              <w:ind w:left="2"/>
              <w:jc w:val="left"/>
            </w:pPr>
            <w:r>
              <w:rPr>
                <w:sz w:val="20"/>
              </w:rPr>
              <w:t>9</w:t>
            </w:r>
            <w:r>
              <w:rPr>
                <w:sz w:val="22"/>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48B4020B" w14:textId="77777777" w:rsidR="007D64FE" w:rsidRDefault="00000000" w:rsidP="001D2589">
            <w:pPr>
              <w:spacing w:after="0" w:line="259" w:lineRule="auto"/>
              <w:ind w:left="0" w:right="364"/>
              <w:jc w:val="left"/>
            </w:pPr>
            <w:r>
              <w:rPr>
                <w:b/>
                <w:bCs/>
                <w:sz w:val="20"/>
                <w:szCs w:val="20"/>
                <w:rtl/>
              </w:rPr>
              <w:t xml:space="preserve">خبره شماره </w:t>
            </w:r>
            <w:r>
              <w:rPr>
                <w:b/>
                <w:bCs/>
                <w:sz w:val="20"/>
                <w:szCs w:val="20"/>
              </w:rPr>
              <w:t>11</w:t>
            </w:r>
            <w:r>
              <w:rPr>
                <w:rFonts w:ascii="Calibri" w:eastAsia="Calibri" w:hAnsi="Calibri" w:cs="Calibri"/>
                <w:b/>
                <w:bCs/>
                <w:sz w:val="20"/>
                <w:szCs w:val="20"/>
                <w:rtl/>
              </w:rPr>
              <w:t xml:space="preserve"> </w:t>
            </w:r>
          </w:p>
        </w:tc>
      </w:tr>
      <w:tr w:rsidR="007D64FE" w14:paraId="356D2D33" w14:textId="77777777">
        <w:trPr>
          <w:trHeight w:val="536"/>
        </w:trPr>
        <w:tc>
          <w:tcPr>
            <w:tcW w:w="422" w:type="dxa"/>
            <w:tcBorders>
              <w:top w:val="single" w:sz="8" w:space="0" w:color="000000"/>
              <w:left w:val="single" w:sz="8" w:space="0" w:color="000000"/>
              <w:bottom w:val="single" w:sz="8" w:space="0" w:color="000000"/>
              <w:right w:val="single" w:sz="8" w:space="0" w:color="000000"/>
            </w:tcBorders>
          </w:tcPr>
          <w:p w14:paraId="0E87FF03" w14:textId="77777777" w:rsidR="007D64FE" w:rsidRDefault="00000000" w:rsidP="001D2589">
            <w:pPr>
              <w:spacing w:after="0" w:line="259" w:lineRule="auto"/>
              <w:ind w:left="0"/>
              <w:jc w:val="left"/>
            </w:pPr>
            <w:r>
              <w:rPr>
                <w:sz w:val="20"/>
              </w:rPr>
              <w:t>4</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24EDB7A" w14:textId="77777777" w:rsidR="007D64FE" w:rsidRDefault="00000000" w:rsidP="001D2589">
            <w:pPr>
              <w:spacing w:after="0" w:line="259" w:lineRule="auto"/>
              <w:ind w:left="2"/>
              <w:jc w:val="left"/>
            </w:pPr>
            <w:r>
              <w:rPr>
                <w:sz w:val="20"/>
              </w:rPr>
              <w:t>7</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76469270" w14:textId="77777777" w:rsidR="007D64FE" w:rsidRDefault="00000000" w:rsidP="001D2589">
            <w:pPr>
              <w:spacing w:after="0" w:line="259" w:lineRule="auto"/>
              <w:ind w:left="2"/>
              <w:jc w:val="left"/>
            </w:pPr>
            <w:r>
              <w:rPr>
                <w:sz w:val="20"/>
              </w:rPr>
              <w:t>9</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0C6CB898" w14:textId="77777777" w:rsidR="007D64FE" w:rsidRDefault="00000000" w:rsidP="001D2589">
            <w:pPr>
              <w:spacing w:after="0" w:line="259" w:lineRule="auto"/>
              <w:ind w:left="1"/>
              <w:jc w:val="left"/>
            </w:pPr>
            <w:r>
              <w:rPr>
                <w:sz w:val="20"/>
              </w:rPr>
              <w:t>2</w:t>
            </w:r>
            <w:r>
              <w:rPr>
                <w:sz w:val="22"/>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41F253E5" w14:textId="77777777" w:rsidR="007D64FE" w:rsidRDefault="00000000" w:rsidP="001D2589">
            <w:pPr>
              <w:spacing w:after="0" w:line="259" w:lineRule="auto"/>
              <w:ind w:left="5"/>
              <w:jc w:val="left"/>
            </w:pPr>
            <w:r>
              <w:rPr>
                <w:sz w:val="20"/>
              </w:rPr>
              <w:t>6</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08894645" w14:textId="77777777" w:rsidR="007D64FE" w:rsidRDefault="00000000" w:rsidP="001D2589">
            <w:pPr>
              <w:spacing w:after="0" w:line="259" w:lineRule="auto"/>
              <w:ind w:left="2"/>
              <w:jc w:val="left"/>
            </w:pPr>
            <w:r>
              <w:rPr>
                <w:sz w:val="20"/>
              </w:rPr>
              <w:t>7</w:t>
            </w:r>
            <w:r>
              <w:rPr>
                <w:sz w:val="22"/>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55982E3" w14:textId="77777777" w:rsidR="007D64FE" w:rsidRDefault="00000000" w:rsidP="001D2589">
            <w:pPr>
              <w:spacing w:after="0" w:line="259" w:lineRule="auto"/>
              <w:ind w:left="2"/>
              <w:jc w:val="left"/>
            </w:pPr>
            <w:r>
              <w:rPr>
                <w:sz w:val="20"/>
              </w:rPr>
              <w:t>1</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5FEEC53" w14:textId="77777777" w:rsidR="007D64FE" w:rsidRDefault="00000000" w:rsidP="001D2589">
            <w:pPr>
              <w:spacing w:after="0" w:line="259" w:lineRule="auto"/>
              <w:ind w:left="2"/>
              <w:jc w:val="left"/>
            </w:pPr>
            <w:r>
              <w:rPr>
                <w:sz w:val="20"/>
              </w:rPr>
              <w:t>7</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3FBCE5EC" w14:textId="77777777" w:rsidR="007D64FE" w:rsidRDefault="00000000" w:rsidP="001D2589">
            <w:pPr>
              <w:spacing w:after="0" w:line="259" w:lineRule="auto"/>
              <w:ind w:left="2"/>
              <w:jc w:val="left"/>
            </w:pPr>
            <w:r>
              <w:rPr>
                <w:sz w:val="20"/>
              </w:rPr>
              <w:t>1</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4CCD6A4C" w14:textId="77777777" w:rsidR="007D64FE" w:rsidRDefault="00000000" w:rsidP="001D2589">
            <w:pPr>
              <w:spacing w:after="0" w:line="259" w:lineRule="auto"/>
              <w:ind w:left="2"/>
              <w:jc w:val="left"/>
            </w:pPr>
            <w:r>
              <w:rPr>
                <w:sz w:val="20"/>
              </w:rPr>
              <w:t>4</w:t>
            </w:r>
            <w:r>
              <w:rPr>
                <w:sz w:val="22"/>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F73BE19" w14:textId="77777777" w:rsidR="007D64FE" w:rsidRDefault="00000000" w:rsidP="001D2589">
            <w:pPr>
              <w:spacing w:after="0" w:line="259" w:lineRule="auto"/>
              <w:ind w:left="2"/>
              <w:jc w:val="left"/>
            </w:pPr>
            <w:r>
              <w:rPr>
                <w:sz w:val="20"/>
              </w:rPr>
              <w:t>7</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1650B2C8" w14:textId="77777777" w:rsidR="007D64FE" w:rsidRDefault="00000000" w:rsidP="001D2589">
            <w:pPr>
              <w:spacing w:after="0" w:line="259" w:lineRule="auto"/>
              <w:ind w:left="2"/>
              <w:jc w:val="left"/>
            </w:pPr>
            <w:r>
              <w:rPr>
                <w:sz w:val="20"/>
              </w:rPr>
              <w:t>9</w:t>
            </w:r>
            <w:r>
              <w:rPr>
                <w:sz w:val="22"/>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30E75323" w14:textId="77777777" w:rsidR="007D64FE" w:rsidRDefault="00000000" w:rsidP="001D2589">
            <w:pPr>
              <w:spacing w:after="0" w:line="259" w:lineRule="auto"/>
              <w:ind w:left="0" w:right="373"/>
              <w:jc w:val="left"/>
            </w:pPr>
            <w:r>
              <w:rPr>
                <w:b/>
                <w:bCs/>
                <w:sz w:val="20"/>
                <w:szCs w:val="20"/>
                <w:rtl/>
              </w:rPr>
              <w:t xml:space="preserve">خبره شماره </w:t>
            </w:r>
            <w:r>
              <w:rPr>
                <w:b/>
                <w:bCs/>
                <w:sz w:val="20"/>
                <w:szCs w:val="20"/>
              </w:rPr>
              <w:t>15</w:t>
            </w:r>
            <w:r>
              <w:rPr>
                <w:rFonts w:ascii="Calibri" w:eastAsia="Calibri" w:hAnsi="Calibri" w:cs="Calibri"/>
                <w:b/>
                <w:bCs/>
                <w:sz w:val="20"/>
                <w:szCs w:val="20"/>
                <w:rtl/>
              </w:rPr>
              <w:t xml:space="preserve"> </w:t>
            </w:r>
          </w:p>
        </w:tc>
      </w:tr>
      <w:tr w:rsidR="007D64FE" w14:paraId="7280F321" w14:textId="77777777">
        <w:trPr>
          <w:trHeight w:val="538"/>
        </w:trPr>
        <w:tc>
          <w:tcPr>
            <w:tcW w:w="422" w:type="dxa"/>
            <w:tcBorders>
              <w:top w:val="single" w:sz="8" w:space="0" w:color="000000"/>
              <w:left w:val="single" w:sz="8" w:space="0" w:color="000000"/>
              <w:bottom w:val="single" w:sz="8" w:space="0" w:color="000000"/>
              <w:right w:val="single" w:sz="8" w:space="0" w:color="000000"/>
            </w:tcBorders>
          </w:tcPr>
          <w:p w14:paraId="386BBBF2" w14:textId="77777777" w:rsidR="007D64FE" w:rsidRDefault="00000000" w:rsidP="001D2589">
            <w:pPr>
              <w:spacing w:after="0" w:line="259" w:lineRule="auto"/>
              <w:ind w:left="0"/>
              <w:jc w:val="left"/>
            </w:pPr>
            <w:r>
              <w:rPr>
                <w:sz w:val="20"/>
              </w:rPr>
              <w:t>4</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815F228" w14:textId="77777777" w:rsidR="007D64FE" w:rsidRDefault="00000000" w:rsidP="001D2589">
            <w:pPr>
              <w:spacing w:after="0" w:line="259" w:lineRule="auto"/>
              <w:ind w:left="2"/>
              <w:jc w:val="left"/>
            </w:pPr>
            <w:r>
              <w:rPr>
                <w:sz w:val="20"/>
              </w:rPr>
              <w:t>6</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1CF7A7B3" w14:textId="77777777" w:rsidR="007D64FE" w:rsidRDefault="00000000" w:rsidP="001D2589">
            <w:pPr>
              <w:spacing w:after="0" w:line="259" w:lineRule="auto"/>
              <w:ind w:left="2"/>
              <w:jc w:val="left"/>
            </w:pPr>
            <w:r>
              <w:rPr>
                <w:sz w:val="20"/>
              </w:rPr>
              <w:t>1</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63E93639" w14:textId="77777777" w:rsidR="007D64FE" w:rsidRDefault="00000000" w:rsidP="001D2589">
            <w:pPr>
              <w:spacing w:after="0" w:line="259" w:lineRule="auto"/>
              <w:ind w:left="1"/>
              <w:jc w:val="left"/>
            </w:pPr>
            <w:r>
              <w:rPr>
                <w:sz w:val="20"/>
              </w:rPr>
              <w:t>1</w:t>
            </w:r>
            <w:r>
              <w:rPr>
                <w:sz w:val="22"/>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04D20B64" w14:textId="77777777" w:rsidR="007D64FE" w:rsidRDefault="00000000" w:rsidP="001D2589">
            <w:pPr>
              <w:spacing w:after="0" w:line="259" w:lineRule="auto"/>
              <w:ind w:left="5"/>
              <w:jc w:val="left"/>
            </w:pPr>
            <w:r>
              <w:rPr>
                <w:sz w:val="20"/>
              </w:rPr>
              <w:t>6</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090BB746" w14:textId="77777777" w:rsidR="007D64FE" w:rsidRDefault="00000000" w:rsidP="001D2589">
            <w:pPr>
              <w:spacing w:after="0" w:line="259" w:lineRule="auto"/>
              <w:ind w:left="2"/>
              <w:jc w:val="left"/>
            </w:pPr>
            <w:r>
              <w:rPr>
                <w:sz w:val="20"/>
              </w:rPr>
              <w:t>1</w:t>
            </w:r>
            <w:r>
              <w:rPr>
                <w:sz w:val="22"/>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182B7E5" w14:textId="77777777" w:rsidR="007D64FE" w:rsidRDefault="00000000" w:rsidP="001D2589">
            <w:pPr>
              <w:spacing w:after="0" w:line="259" w:lineRule="auto"/>
              <w:ind w:left="2"/>
              <w:jc w:val="left"/>
            </w:pPr>
            <w:r>
              <w:rPr>
                <w:sz w:val="20"/>
              </w:rPr>
              <w:t>1</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ED5A043" w14:textId="77777777" w:rsidR="007D64FE" w:rsidRDefault="00000000" w:rsidP="001D2589">
            <w:pPr>
              <w:spacing w:after="0" w:line="259" w:lineRule="auto"/>
              <w:ind w:left="2"/>
              <w:jc w:val="left"/>
            </w:pPr>
            <w:r>
              <w:rPr>
                <w:sz w:val="20"/>
              </w:rPr>
              <w:t>6</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5471FC89" w14:textId="77777777" w:rsidR="007D64FE" w:rsidRDefault="00000000" w:rsidP="001D2589">
            <w:pPr>
              <w:spacing w:after="0" w:line="259" w:lineRule="auto"/>
              <w:ind w:left="2"/>
              <w:jc w:val="left"/>
            </w:pPr>
            <w:r>
              <w:rPr>
                <w:sz w:val="20"/>
              </w:rPr>
              <w:t>1</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33F1F793" w14:textId="77777777" w:rsidR="007D64FE" w:rsidRDefault="00000000" w:rsidP="001D2589">
            <w:pPr>
              <w:spacing w:after="0" w:line="259" w:lineRule="auto"/>
              <w:ind w:left="2"/>
              <w:jc w:val="left"/>
            </w:pPr>
            <w:r>
              <w:rPr>
                <w:sz w:val="20"/>
              </w:rPr>
              <w:t>4</w:t>
            </w:r>
            <w:r>
              <w:rPr>
                <w:sz w:val="22"/>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64B39A24" w14:textId="77777777" w:rsidR="007D64FE" w:rsidRDefault="00000000" w:rsidP="001D2589">
            <w:pPr>
              <w:spacing w:after="0" w:line="259" w:lineRule="auto"/>
              <w:ind w:left="2"/>
              <w:jc w:val="left"/>
            </w:pPr>
            <w:r>
              <w:rPr>
                <w:sz w:val="20"/>
              </w:rPr>
              <w:t>7</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592D4BD1" w14:textId="77777777" w:rsidR="007D64FE" w:rsidRDefault="00000000" w:rsidP="001D2589">
            <w:pPr>
              <w:spacing w:after="0" w:line="259" w:lineRule="auto"/>
              <w:ind w:left="2"/>
              <w:jc w:val="left"/>
            </w:pPr>
            <w:r>
              <w:rPr>
                <w:sz w:val="20"/>
              </w:rPr>
              <w:t>1</w:t>
            </w:r>
            <w:r>
              <w:rPr>
                <w:sz w:val="22"/>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39C26A9E" w14:textId="77777777" w:rsidR="007D64FE" w:rsidRDefault="00000000" w:rsidP="001D2589">
            <w:pPr>
              <w:spacing w:after="0" w:line="259" w:lineRule="auto"/>
              <w:ind w:left="0" w:right="368"/>
              <w:jc w:val="left"/>
            </w:pPr>
            <w:r>
              <w:rPr>
                <w:b/>
                <w:bCs/>
                <w:sz w:val="20"/>
                <w:szCs w:val="20"/>
                <w:rtl/>
              </w:rPr>
              <w:t xml:space="preserve">خبره شماره </w:t>
            </w:r>
            <w:r>
              <w:rPr>
                <w:b/>
                <w:bCs/>
                <w:sz w:val="20"/>
                <w:szCs w:val="20"/>
              </w:rPr>
              <w:t>14</w:t>
            </w:r>
            <w:r>
              <w:rPr>
                <w:rFonts w:ascii="Calibri" w:eastAsia="Calibri" w:hAnsi="Calibri" w:cs="Calibri"/>
                <w:b/>
                <w:bCs/>
                <w:sz w:val="20"/>
                <w:szCs w:val="20"/>
                <w:rtl/>
              </w:rPr>
              <w:t xml:space="preserve"> </w:t>
            </w:r>
          </w:p>
        </w:tc>
      </w:tr>
      <w:tr w:rsidR="007D64FE" w14:paraId="6E1ECDCE" w14:textId="77777777">
        <w:trPr>
          <w:trHeight w:val="744"/>
        </w:trPr>
        <w:tc>
          <w:tcPr>
            <w:tcW w:w="422" w:type="dxa"/>
            <w:tcBorders>
              <w:top w:val="single" w:sz="8" w:space="0" w:color="000000"/>
              <w:left w:val="single" w:sz="8" w:space="0" w:color="000000"/>
              <w:bottom w:val="single" w:sz="8" w:space="0" w:color="000000"/>
              <w:right w:val="single" w:sz="8" w:space="0" w:color="000000"/>
            </w:tcBorders>
          </w:tcPr>
          <w:p w14:paraId="57FC40FB" w14:textId="77777777" w:rsidR="007D64FE" w:rsidRDefault="00000000" w:rsidP="001D2589">
            <w:pPr>
              <w:spacing w:after="0" w:line="259" w:lineRule="auto"/>
              <w:ind w:left="46" w:right="-56"/>
              <w:jc w:val="left"/>
            </w:pPr>
            <w:r>
              <w:rPr>
                <w:rFonts w:ascii="Calibri" w:eastAsia="Calibri" w:hAnsi="Calibri" w:cs="Calibri"/>
                <w:noProof/>
                <w:sz w:val="22"/>
              </w:rPr>
              <mc:AlternateContent>
                <mc:Choice Requires="wpg">
                  <w:drawing>
                    <wp:inline distT="0" distB="0" distL="0" distR="0" wp14:anchorId="651BB41D" wp14:editId="72D99FBD">
                      <wp:extent cx="207779" cy="178991"/>
                      <wp:effectExtent l="0" t="0" r="0" b="0"/>
                      <wp:docPr id="1370054" name="Group 1370054"/>
                      <wp:cNvGraphicFramePr/>
                      <a:graphic xmlns:a="http://schemas.openxmlformats.org/drawingml/2006/main">
                        <a:graphicData uri="http://schemas.microsoft.com/office/word/2010/wordprocessingGroup">
                          <wpg:wgp>
                            <wpg:cNvGrpSpPr/>
                            <wpg:grpSpPr>
                              <a:xfrm>
                                <a:off x="0" y="0"/>
                                <a:ext cx="207779" cy="178991"/>
                                <a:chOff x="0" y="0"/>
                                <a:chExt cx="207779" cy="178991"/>
                              </a:xfrm>
                            </wpg:grpSpPr>
                            <wps:wsp>
                              <wps:cNvPr id="1177587" name="Rectangle 1177587"/>
                              <wps:cNvSpPr/>
                              <wps:spPr>
                                <a:xfrm rot="5399999">
                                  <a:off x="16237" y="-71095"/>
                                  <a:ext cx="192628" cy="249312"/>
                                </a:xfrm>
                                <a:prstGeom prst="rect">
                                  <a:avLst/>
                                </a:prstGeom>
                                <a:ln>
                                  <a:noFill/>
                                </a:ln>
                              </wps:spPr>
                              <wps:txbx>
                                <w:txbxContent>
                                  <w:p w14:paraId="29C1054A" w14:textId="77777777" w:rsidR="007D64FE" w:rsidRDefault="00000000">
                                    <w:pPr>
                                      <w:bidi w:val="0"/>
                                      <w:spacing w:after="160" w:line="259" w:lineRule="auto"/>
                                      <w:ind w:left="0"/>
                                      <w:jc w:val="left"/>
                                    </w:pPr>
                                    <w:r>
                                      <w:rPr>
                                        <w:sz w:val="20"/>
                                      </w:rPr>
                                      <w:t>4</w:t>
                                    </w:r>
                                  </w:p>
                                </w:txbxContent>
                              </wps:txbx>
                              <wps:bodyPr horzOverflow="overflow" vert="horz" lIns="0" tIns="0" rIns="0" bIns="0" rtlCol="0">
                                <a:noAutofit/>
                              </wps:bodyPr>
                            </wps:wsp>
                            <wps:wsp>
                              <wps:cNvPr id="1177588" name="Rectangle 1177588"/>
                              <wps:cNvSpPr/>
                              <wps:spPr>
                                <a:xfrm rot="5399999">
                                  <a:off x="-69272" y="14412"/>
                                  <a:ext cx="192628" cy="249312"/>
                                </a:xfrm>
                                <a:prstGeom prst="rect">
                                  <a:avLst/>
                                </a:prstGeom>
                                <a:ln>
                                  <a:noFill/>
                                </a:ln>
                              </wps:spPr>
                              <wps:txbx>
                                <w:txbxContent>
                                  <w:p w14:paraId="049069B2" w14:textId="77777777" w:rsidR="007D64FE" w:rsidRDefault="00000000">
                                    <w:pPr>
                                      <w:bidi w:val="0"/>
                                      <w:spacing w:after="160" w:line="259" w:lineRule="auto"/>
                                      <w:ind w:left="0"/>
                                      <w:jc w:val="left"/>
                                    </w:pPr>
                                    <w:r>
                                      <w:rPr>
                                        <w:sz w:val="20"/>
                                      </w:rPr>
                                      <w:t>4</w:t>
                                    </w:r>
                                  </w:p>
                                </w:txbxContent>
                              </wps:txbx>
                              <wps:bodyPr horzOverflow="overflow" vert="horz" lIns="0" tIns="0" rIns="0" bIns="0" rtlCol="0">
                                <a:noAutofit/>
                              </wps:bodyPr>
                            </wps:wsp>
                            <wps:wsp>
                              <wps:cNvPr id="1177589" name="Rectangle 1177589"/>
                              <wps:cNvSpPr/>
                              <wps:spPr>
                                <a:xfrm rot="5399999">
                                  <a:off x="-26516" y="-28341"/>
                                  <a:ext cx="192628" cy="249312"/>
                                </a:xfrm>
                                <a:prstGeom prst="rect">
                                  <a:avLst/>
                                </a:prstGeom>
                                <a:ln>
                                  <a:noFill/>
                                </a:ln>
                              </wps:spPr>
                              <wps:txbx>
                                <w:txbxContent>
                                  <w:p w14:paraId="579C2960"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00302" name="Rectangle 100302"/>
                              <wps:cNvSpPr/>
                              <wps:spPr>
                                <a:xfrm rot="5399999">
                                  <a:off x="46856" y="29356"/>
                                  <a:ext cx="45501" cy="276347"/>
                                </a:xfrm>
                                <a:prstGeom prst="rect">
                                  <a:avLst/>
                                </a:prstGeom>
                                <a:ln>
                                  <a:noFill/>
                                </a:ln>
                              </wps:spPr>
                              <wps:txbx>
                                <w:txbxContent>
                                  <w:p w14:paraId="295D8096" w14:textId="77777777" w:rsidR="007D64FE" w:rsidRDefault="00000000">
                                    <w:pPr>
                                      <w:bidi w:val="0"/>
                                      <w:spacing w:after="160" w:line="259" w:lineRule="auto"/>
                                      <w:ind w:left="0"/>
                                      <w:jc w:val="left"/>
                                    </w:pPr>
                                    <w:r>
                                      <w:rPr>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70054" style="width:16.3605pt;height:14.0938pt;mso-position-horizontal-relative:char;mso-position-vertical-relative:line" coordsize="2077,1789">
                      <v:rect id="Rectangle 1177587" style="position:absolute;width:1926;height:2493;left:162;top:-710;rotation:90;" filled="f" stroked="f">
                        <v:textbox inset="0,0,0,0" style="layout-flow:vertical">
                          <w:txbxContent>
                            <w:p>
                              <w:pPr>
                                <w:bidi w:val="0"/>
                                <w:spacing w:before="0" w:after="160" w:line="259" w:lineRule="auto"/>
                                <w:ind w:left="0" w:firstLine="0"/>
                                <w:jc w:val="left"/>
                              </w:pPr>
                              <w:r>
                                <w:rPr>
                                  <w:sz w:val="20"/>
                                </w:rPr>
                                <w:t xml:space="preserve">4</w:t>
                              </w:r>
                            </w:p>
                          </w:txbxContent>
                        </v:textbox>
                      </v:rect>
                      <v:rect id="Rectangle 1177588" style="position:absolute;width:1926;height:2493;left:-692;top:144;rotation:90;" filled="f" stroked="f">
                        <v:textbox inset="0,0,0,0" style="layout-flow:vertical">
                          <w:txbxContent>
                            <w:p>
                              <w:pPr>
                                <w:bidi w:val="0"/>
                                <w:spacing w:before="0" w:after="160" w:line="259" w:lineRule="auto"/>
                                <w:ind w:left="0" w:firstLine="0"/>
                                <w:jc w:val="left"/>
                              </w:pPr>
                              <w:r>
                                <w:rPr>
                                  <w:sz w:val="20"/>
                                </w:rPr>
                                <w:t xml:space="preserve">4</w:t>
                              </w:r>
                            </w:p>
                          </w:txbxContent>
                        </v:textbox>
                      </v:rect>
                      <v:rect id="Rectangle 1177589" style="position:absolute;width:1926;height:2493;left:-265;top:-283;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00302" style="position:absolute;width:455;height:2763;left:468;top:293;rotation:90;" filled="f" stroked="f">
                        <v:textbox inset="0,0,0,0" style="layout-flow:vertical">
                          <w:txbxContent>
                            <w:p>
                              <w:pPr>
                                <w:bidi w:val="0"/>
                                <w:spacing w:before="0" w:after="160" w:line="259" w:lineRule="auto"/>
                                <w:ind w:left="0" w:firstLine="0"/>
                                <w:jc w:val="left"/>
                              </w:pPr>
                              <w:r>
                                <w:rPr>
                                  <w:sz w:val="22"/>
                                </w:rPr>
                                <w:t xml:space="preserve"> </w:t>
                              </w:r>
                            </w:p>
                          </w:txbxContent>
                        </v:textbox>
                      </v:rect>
                    </v:group>
                  </w:pict>
                </mc:Fallback>
              </mc:AlternateContent>
            </w:r>
          </w:p>
        </w:tc>
        <w:tc>
          <w:tcPr>
            <w:tcW w:w="425" w:type="dxa"/>
            <w:tcBorders>
              <w:top w:val="single" w:sz="8" w:space="0" w:color="000000"/>
              <w:left w:val="single" w:sz="8" w:space="0" w:color="000000"/>
              <w:bottom w:val="single" w:sz="8" w:space="0" w:color="000000"/>
              <w:right w:val="single" w:sz="8" w:space="0" w:color="000000"/>
            </w:tcBorders>
          </w:tcPr>
          <w:p w14:paraId="0355D11A" w14:textId="77777777" w:rsidR="007D64FE" w:rsidRDefault="00000000" w:rsidP="001D2589">
            <w:pPr>
              <w:spacing w:after="0" w:line="259" w:lineRule="auto"/>
              <w:ind w:left="48" w:right="-56"/>
              <w:jc w:val="left"/>
            </w:pPr>
            <w:r>
              <w:rPr>
                <w:rFonts w:ascii="Calibri" w:eastAsia="Calibri" w:hAnsi="Calibri" w:cs="Calibri"/>
                <w:noProof/>
                <w:sz w:val="22"/>
              </w:rPr>
              <mc:AlternateContent>
                <mc:Choice Requires="wpg">
                  <w:drawing>
                    <wp:inline distT="0" distB="0" distL="0" distR="0" wp14:anchorId="21D20262" wp14:editId="10B232A9">
                      <wp:extent cx="207779" cy="174419"/>
                      <wp:effectExtent l="0" t="0" r="0" b="0"/>
                      <wp:docPr id="1370078" name="Group 1370078"/>
                      <wp:cNvGraphicFramePr/>
                      <a:graphic xmlns:a="http://schemas.openxmlformats.org/drawingml/2006/main">
                        <a:graphicData uri="http://schemas.microsoft.com/office/word/2010/wordprocessingGroup">
                          <wpg:wgp>
                            <wpg:cNvGrpSpPr/>
                            <wpg:grpSpPr>
                              <a:xfrm>
                                <a:off x="0" y="0"/>
                                <a:ext cx="207779" cy="174419"/>
                                <a:chOff x="0" y="0"/>
                                <a:chExt cx="207779" cy="174419"/>
                              </a:xfrm>
                            </wpg:grpSpPr>
                            <wps:wsp>
                              <wps:cNvPr id="1177590" name="Rectangle 1177590"/>
                              <wps:cNvSpPr/>
                              <wps:spPr>
                                <a:xfrm rot="5399999">
                                  <a:off x="19179" y="-74039"/>
                                  <a:ext cx="186740" cy="249312"/>
                                </a:xfrm>
                                <a:prstGeom prst="rect">
                                  <a:avLst/>
                                </a:prstGeom>
                                <a:ln>
                                  <a:noFill/>
                                </a:ln>
                              </wps:spPr>
                              <wps:txbx>
                                <w:txbxContent>
                                  <w:p w14:paraId="3470B3A9" w14:textId="77777777" w:rsidR="007D64FE" w:rsidRDefault="00000000">
                                    <w:pPr>
                                      <w:bidi w:val="0"/>
                                      <w:spacing w:after="160" w:line="259" w:lineRule="auto"/>
                                      <w:ind w:left="0"/>
                                      <w:jc w:val="left"/>
                                    </w:pPr>
                                    <w:r>
                                      <w:rPr>
                                        <w:sz w:val="20"/>
                                      </w:rPr>
                                      <w:t>6</w:t>
                                    </w:r>
                                  </w:p>
                                </w:txbxContent>
                              </wps:txbx>
                              <wps:bodyPr horzOverflow="overflow" vert="horz" lIns="0" tIns="0" rIns="0" bIns="0" rtlCol="0">
                                <a:noAutofit/>
                              </wps:bodyPr>
                            </wps:wsp>
                            <wps:wsp>
                              <wps:cNvPr id="1177591" name="Rectangle 1177591"/>
                              <wps:cNvSpPr/>
                              <wps:spPr>
                                <a:xfrm rot="5399999">
                                  <a:off x="-64114" y="9255"/>
                                  <a:ext cx="186740" cy="249311"/>
                                </a:xfrm>
                                <a:prstGeom prst="rect">
                                  <a:avLst/>
                                </a:prstGeom>
                                <a:ln>
                                  <a:noFill/>
                                </a:ln>
                              </wps:spPr>
                              <wps:txbx>
                                <w:txbxContent>
                                  <w:p w14:paraId="0D54AC5C"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77592" name="Rectangle 1177592"/>
                              <wps:cNvSpPr/>
                              <wps:spPr>
                                <a:xfrm rot="5399999">
                                  <a:off x="-21360" y="-33498"/>
                                  <a:ext cx="186740" cy="249311"/>
                                </a:xfrm>
                                <a:prstGeom prst="rect">
                                  <a:avLst/>
                                </a:prstGeom>
                                <a:ln>
                                  <a:noFill/>
                                </a:ln>
                              </wps:spPr>
                              <wps:txbx>
                                <w:txbxContent>
                                  <w:p w14:paraId="30150815"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00300" name="Rectangle 100300"/>
                              <wps:cNvSpPr/>
                              <wps:spPr>
                                <a:xfrm rot="5399999">
                                  <a:off x="46856" y="24785"/>
                                  <a:ext cx="45501" cy="276347"/>
                                </a:xfrm>
                                <a:prstGeom prst="rect">
                                  <a:avLst/>
                                </a:prstGeom>
                                <a:ln>
                                  <a:noFill/>
                                </a:ln>
                              </wps:spPr>
                              <wps:txbx>
                                <w:txbxContent>
                                  <w:p w14:paraId="0D5F2D59" w14:textId="77777777" w:rsidR="007D64FE" w:rsidRDefault="00000000">
                                    <w:pPr>
                                      <w:bidi w:val="0"/>
                                      <w:spacing w:after="160" w:line="259" w:lineRule="auto"/>
                                      <w:ind w:left="0"/>
                                      <w:jc w:val="left"/>
                                    </w:pPr>
                                    <w:r>
                                      <w:rPr>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70078" style="width:16.3605pt;height:13.7338pt;mso-position-horizontal-relative:char;mso-position-vertical-relative:line" coordsize="2077,1744">
                      <v:rect id="Rectangle 1177590" style="position:absolute;width:1867;height:2493;left:191;top:-740;rotation:90;" filled="f" stroked="f">
                        <v:textbox inset="0,0,0,0" style="layout-flow:vertical">
                          <w:txbxContent>
                            <w:p>
                              <w:pPr>
                                <w:bidi w:val="0"/>
                                <w:spacing w:before="0" w:after="160" w:line="259" w:lineRule="auto"/>
                                <w:ind w:left="0" w:firstLine="0"/>
                                <w:jc w:val="left"/>
                              </w:pPr>
                              <w:r>
                                <w:rPr>
                                  <w:sz w:val="20"/>
                                </w:rPr>
                                <w:t xml:space="preserve">6</w:t>
                              </w:r>
                            </w:p>
                          </w:txbxContent>
                        </v:textbox>
                      </v:rect>
                      <v:rect id="Rectangle 1177591" style="position:absolute;width:1867;height:2493;left:-641;top:92;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77592" style="position:absolute;width:1867;height:2493;left:-213;top:-334;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00300" style="position:absolute;width:455;height:2763;left:468;top:247;rotation:90;" filled="f" stroked="f">
                        <v:textbox inset="0,0,0,0" style="layout-flow:vertical">
                          <w:txbxContent>
                            <w:p>
                              <w:pPr>
                                <w:bidi w:val="0"/>
                                <w:spacing w:before="0" w:after="160" w:line="259" w:lineRule="auto"/>
                                <w:ind w:left="0" w:firstLine="0"/>
                                <w:jc w:val="left"/>
                              </w:pPr>
                              <w:r>
                                <w:rPr>
                                  <w:sz w:val="22"/>
                                </w:rPr>
                                <w:t xml:space="preserve"> </w:t>
                              </w:r>
                            </w:p>
                          </w:txbxContent>
                        </v:textbox>
                      </v:rect>
                    </v:group>
                  </w:pict>
                </mc:Fallback>
              </mc:AlternateContent>
            </w:r>
          </w:p>
        </w:tc>
        <w:tc>
          <w:tcPr>
            <w:tcW w:w="426" w:type="dxa"/>
            <w:tcBorders>
              <w:top w:val="single" w:sz="8" w:space="0" w:color="000000"/>
              <w:left w:val="single" w:sz="8" w:space="0" w:color="000000"/>
              <w:bottom w:val="single" w:sz="8" w:space="0" w:color="000000"/>
              <w:right w:val="single" w:sz="8" w:space="0" w:color="000000"/>
            </w:tcBorders>
          </w:tcPr>
          <w:p w14:paraId="0E4385D9" w14:textId="77777777" w:rsidR="007D64FE" w:rsidRDefault="00000000" w:rsidP="001D2589">
            <w:pPr>
              <w:spacing w:after="0" w:line="259" w:lineRule="auto"/>
              <w:ind w:left="48" w:right="-55"/>
              <w:jc w:val="left"/>
            </w:pPr>
            <w:r>
              <w:rPr>
                <w:rFonts w:ascii="Calibri" w:eastAsia="Calibri" w:hAnsi="Calibri" w:cs="Calibri"/>
                <w:noProof/>
                <w:sz w:val="22"/>
              </w:rPr>
              <mc:AlternateContent>
                <mc:Choice Requires="wpg">
                  <w:drawing>
                    <wp:inline distT="0" distB="0" distL="0" distR="0" wp14:anchorId="1F4E34B2" wp14:editId="16484617">
                      <wp:extent cx="207779" cy="178991"/>
                      <wp:effectExtent l="0" t="0" r="0" b="0"/>
                      <wp:docPr id="1370107" name="Group 1370107"/>
                      <wp:cNvGraphicFramePr/>
                      <a:graphic xmlns:a="http://schemas.openxmlformats.org/drawingml/2006/main">
                        <a:graphicData uri="http://schemas.microsoft.com/office/word/2010/wordprocessingGroup">
                          <wpg:wgp>
                            <wpg:cNvGrpSpPr/>
                            <wpg:grpSpPr>
                              <a:xfrm>
                                <a:off x="0" y="0"/>
                                <a:ext cx="207779" cy="178991"/>
                                <a:chOff x="0" y="0"/>
                                <a:chExt cx="207779" cy="178991"/>
                              </a:xfrm>
                            </wpg:grpSpPr>
                            <wps:wsp>
                              <wps:cNvPr id="1177593" name="Rectangle 1177593"/>
                              <wps:cNvSpPr/>
                              <wps:spPr>
                                <a:xfrm rot="5399999">
                                  <a:off x="16236" y="-71095"/>
                                  <a:ext cx="192628" cy="249311"/>
                                </a:xfrm>
                                <a:prstGeom prst="rect">
                                  <a:avLst/>
                                </a:prstGeom>
                                <a:ln>
                                  <a:noFill/>
                                </a:ln>
                              </wps:spPr>
                              <wps:txbx>
                                <w:txbxContent>
                                  <w:p w14:paraId="2AC76FE5"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77594" name="Rectangle 1177594"/>
                              <wps:cNvSpPr/>
                              <wps:spPr>
                                <a:xfrm rot="5399999">
                                  <a:off x="-69272" y="14412"/>
                                  <a:ext cx="192628" cy="249312"/>
                                </a:xfrm>
                                <a:prstGeom prst="rect">
                                  <a:avLst/>
                                </a:prstGeom>
                                <a:ln>
                                  <a:noFill/>
                                </a:ln>
                              </wps:spPr>
                              <wps:txbx>
                                <w:txbxContent>
                                  <w:p w14:paraId="1DC8C55A" w14:textId="77777777" w:rsidR="007D64FE" w:rsidRDefault="00000000">
                                    <w:pPr>
                                      <w:bidi w:val="0"/>
                                      <w:spacing w:after="160" w:line="259" w:lineRule="auto"/>
                                      <w:ind w:left="0"/>
                                      <w:jc w:val="left"/>
                                    </w:pPr>
                                    <w:r>
                                      <w:rPr>
                                        <w:sz w:val="20"/>
                                      </w:rPr>
                                      <w:t>4</w:t>
                                    </w:r>
                                  </w:p>
                                </w:txbxContent>
                              </wps:txbx>
                              <wps:bodyPr horzOverflow="overflow" vert="horz" lIns="0" tIns="0" rIns="0" bIns="0" rtlCol="0">
                                <a:noAutofit/>
                              </wps:bodyPr>
                            </wps:wsp>
                            <wps:wsp>
                              <wps:cNvPr id="1177595" name="Rectangle 1177595"/>
                              <wps:cNvSpPr/>
                              <wps:spPr>
                                <a:xfrm rot="5399999">
                                  <a:off x="-26517" y="-28341"/>
                                  <a:ext cx="192628" cy="249311"/>
                                </a:xfrm>
                                <a:prstGeom prst="rect">
                                  <a:avLst/>
                                </a:prstGeom>
                                <a:ln>
                                  <a:noFill/>
                                </a:ln>
                              </wps:spPr>
                              <wps:txbx>
                                <w:txbxContent>
                                  <w:p w14:paraId="6F1517C8"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00298" name="Rectangle 100298"/>
                              <wps:cNvSpPr/>
                              <wps:spPr>
                                <a:xfrm rot="5399999">
                                  <a:off x="46856" y="29356"/>
                                  <a:ext cx="45501" cy="276346"/>
                                </a:xfrm>
                                <a:prstGeom prst="rect">
                                  <a:avLst/>
                                </a:prstGeom>
                                <a:ln>
                                  <a:noFill/>
                                </a:ln>
                              </wps:spPr>
                              <wps:txbx>
                                <w:txbxContent>
                                  <w:p w14:paraId="4B0A68C7" w14:textId="77777777" w:rsidR="007D64FE" w:rsidRDefault="00000000">
                                    <w:pPr>
                                      <w:bidi w:val="0"/>
                                      <w:spacing w:after="160" w:line="259" w:lineRule="auto"/>
                                      <w:ind w:left="0"/>
                                      <w:jc w:val="left"/>
                                    </w:pPr>
                                    <w:r>
                                      <w:rPr>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70107" style="width:16.3605pt;height:14.0938pt;mso-position-horizontal-relative:char;mso-position-vertical-relative:line" coordsize="2077,1789">
                      <v:rect id="Rectangle 1177593" style="position:absolute;width:1926;height:2493;left:162;top:-710;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77594" style="position:absolute;width:1926;height:2493;left:-692;top:144;rotation:90;" filled="f" stroked="f">
                        <v:textbox inset="0,0,0,0" style="layout-flow:vertical">
                          <w:txbxContent>
                            <w:p>
                              <w:pPr>
                                <w:bidi w:val="0"/>
                                <w:spacing w:before="0" w:after="160" w:line="259" w:lineRule="auto"/>
                                <w:ind w:left="0" w:firstLine="0"/>
                                <w:jc w:val="left"/>
                              </w:pPr>
                              <w:r>
                                <w:rPr>
                                  <w:sz w:val="20"/>
                                </w:rPr>
                                <w:t xml:space="preserve">4</w:t>
                              </w:r>
                            </w:p>
                          </w:txbxContent>
                        </v:textbox>
                      </v:rect>
                      <v:rect id="Rectangle 1177595" style="position:absolute;width:1926;height:2493;left:-265;top:-283;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00298" style="position:absolute;width:455;height:2763;left:468;top:293;rotation:90;" filled="f" stroked="f">
                        <v:textbox inset="0,0,0,0" style="layout-flow:vertical">
                          <w:txbxContent>
                            <w:p>
                              <w:pPr>
                                <w:bidi w:val="0"/>
                                <w:spacing w:before="0" w:after="160" w:line="259" w:lineRule="auto"/>
                                <w:ind w:left="0" w:firstLine="0"/>
                                <w:jc w:val="left"/>
                              </w:pPr>
                              <w:r>
                                <w:rPr>
                                  <w:sz w:val="22"/>
                                </w:rPr>
                                <w:t xml:space="preserve"> </w:t>
                              </w:r>
                            </w:p>
                          </w:txbxContent>
                        </v:textbox>
                      </v:rect>
                    </v:group>
                  </w:pict>
                </mc:Fallback>
              </mc:AlternateContent>
            </w:r>
          </w:p>
        </w:tc>
        <w:tc>
          <w:tcPr>
            <w:tcW w:w="422" w:type="dxa"/>
            <w:tcBorders>
              <w:top w:val="single" w:sz="8" w:space="0" w:color="000000"/>
              <w:left w:val="single" w:sz="8" w:space="0" w:color="000000"/>
              <w:bottom w:val="single" w:sz="8" w:space="0" w:color="000000"/>
              <w:right w:val="single" w:sz="8" w:space="0" w:color="000000"/>
            </w:tcBorders>
          </w:tcPr>
          <w:p w14:paraId="4F72A089" w14:textId="77777777" w:rsidR="007D64FE" w:rsidRDefault="00000000" w:rsidP="001D2589">
            <w:pPr>
              <w:spacing w:after="0" w:line="259" w:lineRule="auto"/>
              <w:ind w:left="49" w:right="-60"/>
              <w:jc w:val="left"/>
            </w:pPr>
            <w:r>
              <w:rPr>
                <w:rFonts w:ascii="Calibri" w:eastAsia="Calibri" w:hAnsi="Calibri" w:cs="Calibri"/>
                <w:noProof/>
                <w:sz w:val="22"/>
              </w:rPr>
              <mc:AlternateContent>
                <mc:Choice Requires="wpg">
                  <w:drawing>
                    <wp:inline distT="0" distB="0" distL="0" distR="0" wp14:anchorId="6DB5A763" wp14:editId="6CE3624B">
                      <wp:extent cx="207779" cy="93646"/>
                      <wp:effectExtent l="0" t="0" r="0" b="0"/>
                      <wp:docPr id="1370133" name="Group 1370133"/>
                      <wp:cNvGraphicFramePr/>
                      <a:graphic xmlns:a="http://schemas.openxmlformats.org/drawingml/2006/main">
                        <a:graphicData uri="http://schemas.microsoft.com/office/word/2010/wordprocessingGroup">
                          <wpg:wgp>
                            <wpg:cNvGrpSpPr/>
                            <wpg:grpSpPr>
                              <a:xfrm>
                                <a:off x="0" y="0"/>
                                <a:ext cx="207779" cy="93646"/>
                                <a:chOff x="0" y="0"/>
                                <a:chExt cx="207779" cy="93646"/>
                              </a:xfrm>
                            </wpg:grpSpPr>
                            <wps:wsp>
                              <wps:cNvPr id="100295" name="Rectangle 100295"/>
                              <wps:cNvSpPr/>
                              <wps:spPr>
                                <a:xfrm rot="5399999">
                                  <a:off x="30345" y="-85205"/>
                                  <a:ext cx="78901" cy="249312"/>
                                </a:xfrm>
                                <a:prstGeom prst="rect">
                                  <a:avLst/>
                                </a:prstGeom>
                                <a:ln>
                                  <a:noFill/>
                                </a:ln>
                              </wps:spPr>
                              <wps:txbx>
                                <w:txbxContent>
                                  <w:p w14:paraId="017E28FC"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00296" name="Rectangle 100296"/>
                              <wps:cNvSpPr/>
                              <wps:spPr>
                                <a:xfrm rot="5399999">
                                  <a:off x="46856" y="-55986"/>
                                  <a:ext cx="45500" cy="276346"/>
                                </a:xfrm>
                                <a:prstGeom prst="rect">
                                  <a:avLst/>
                                </a:prstGeom>
                                <a:ln>
                                  <a:noFill/>
                                </a:ln>
                              </wps:spPr>
                              <wps:txbx>
                                <w:txbxContent>
                                  <w:p w14:paraId="207A482D" w14:textId="77777777" w:rsidR="007D64FE" w:rsidRDefault="00000000">
                                    <w:pPr>
                                      <w:bidi w:val="0"/>
                                      <w:spacing w:after="160" w:line="259" w:lineRule="auto"/>
                                      <w:ind w:left="0"/>
                                      <w:jc w:val="left"/>
                                    </w:pPr>
                                    <w:r>
                                      <w:rPr>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70133" style="width:16.3605pt;height:7.37372pt;mso-position-horizontal-relative:char;mso-position-vertical-relative:line" coordsize="2077,936">
                      <v:rect id="Rectangle 100295" style="position:absolute;width:789;height:2493;left:303;top:-852;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00296" style="position:absolute;width:455;height:2763;left:468;top:-559;rotation:90;" filled="f" stroked="f">
                        <v:textbox inset="0,0,0,0" style="layout-flow:vertical">
                          <w:txbxContent>
                            <w:p>
                              <w:pPr>
                                <w:bidi w:val="0"/>
                                <w:spacing w:before="0" w:after="160" w:line="259" w:lineRule="auto"/>
                                <w:ind w:left="0" w:firstLine="0"/>
                                <w:jc w:val="left"/>
                              </w:pPr>
                              <w:r>
                                <w:rPr>
                                  <w:sz w:val="22"/>
                                </w:rPr>
                                <w:t xml:space="preserve"> </w:t>
                              </w:r>
                            </w:p>
                          </w:txbxContent>
                        </v:textbox>
                      </v:rect>
                    </v:group>
                  </w:pict>
                </mc:Fallback>
              </mc:AlternateContent>
            </w:r>
          </w:p>
        </w:tc>
        <w:tc>
          <w:tcPr>
            <w:tcW w:w="571" w:type="dxa"/>
            <w:tcBorders>
              <w:top w:val="single" w:sz="8" w:space="0" w:color="000000"/>
              <w:left w:val="single" w:sz="8" w:space="0" w:color="000000"/>
              <w:bottom w:val="single" w:sz="8" w:space="0" w:color="000000"/>
              <w:right w:val="single" w:sz="8" w:space="0" w:color="000000"/>
            </w:tcBorders>
          </w:tcPr>
          <w:p w14:paraId="7B858547" w14:textId="77777777" w:rsidR="007D64FE" w:rsidRDefault="00000000" w:rsidP="001D2589">
            <w:pPr>
              <w:spacing w:after="0" w:line="259" w:lineRule="auto"/>
              <w:ind w:left="123"/>
              <w:jc w:val="left"/>
            </w:pPr>
            <w:r>
              <w:rPr>
                <w:rFonts w:ascii="Calibri" w:eastAsia="Calibri" w:hAnsi="Calibri" w:cs="Calibri"/>
                <w:noProof/>
                <w:sz w:val="22"/>
              </w:rPr>
              <mc:AlternateContent>
                <mc:Choice Requires="wpg">
                  <w:drawing>
                    <wp:inline distT="0" distB="0" distL="0" distR="0" wp14:anchorId="6A3ED5A6" wp14:editId="07972BA2">
                      <wp:extent cx="207779" cy="89074"/>
                      <wp:effectExtent l="0" t="0" r="0" b="0"/>
                      <wp:docPr id="1370151" name="Group 1370151"/>
                      <wp:cNvGraphicFramePr/>
                      <a:graphic xmlns:a="http://schemas.openxmlformats.org/drawingml/2006/main">
                        <a:graphicData uri="http://schemas.microsoft.com/office/word/2010/wordprocessingGroup">
                          <wpg:wgp>
                            <wpg:cNvGrpSpPr/>
                            <wpg:grpSpPr>
                              <a:xfrm>
                                <a:off x="0" y="0"/>
                                <a:ext cx="207779" cy="89074"/>
                                <a:chOff x="0" y="0"/>
                                <a:chExt cx="207779" cy="89074"/>
                              </a:xfrm>
                            </wpg:grpSpPr>
                            <wps:wsp>
                              <wps:cNvPr id="100293" name="Rectangle 100293"/>
                              <wps:cNvSpPr/>
                              <wps:spPr>
                                <a:xfrm rot="5399999">
                                  <a:off x="33288" y="-88149"/>
                                  <a:ext cx="73014" cy="249312"/>
                                </a:xfrm>
                                <a:prstGeom prst="rect">
                                  <a:avLst/>
                                </a:prstGeom>
                                <a:ln>
                                  <a:noFill/>
                                </a:ln>
                              </wps:spPr>
                              <wps:txbx>
                                <w:txbxContent>
                                  <w:p w14:paraId="55326E0B" w14:textId="77777777" w:rsidR="007D64FE" w:rsidRDefault="00000000">
                                    <w:pPr>
                                      <w:bidi w:val="0"/>
                                      <w:spacing w:after="160" w:line="259" w:lineRule="auto"/>
                                      <w:ind w:left="0"/>
                                      <w:jc w:val="left"/>
                                    </w:pPr>
                                    <w:r>
                                      <w:rPr>
                                        <w:sz w:val="20"/>
                                      </w:rPr>
                                      <w:t>6</w:t>
                                    </w:r>
                                  </w:p>
                                </w:txbxContent>
                              </wps:txbx>
                              <wps:bodyPr horzOverflow="overflow" vert="horz" lIns="0" tIns="0" rIns="0" bIns="0" rtlCol="0">
                                <a:noAutofit/>
                              </wps:bodyPr>
                            </wps:wsp>
                            <wps:wsp>
                              <wps:cNvPr id="100294" name="Rectangle 100294"/>
                              <wps:cNvSpPr/>
                              <wps:spPr>
                                <a:xfrm rot="5399999">
                                  <a:off x="46855" y="-60557"/>
                                  <a:ext cx="45501" cy="276346"/>
                                </a:xfrm>
                                <a:prstGeom prst="rect">
                                  <a:avLst/>
                                </a:prstGeom>
                                <a:ln>
                                  <a:noFill/>
                                </a:ln>
                              </wps:spPr>
                              <wps:txbx>
                                <w:txbxContent>
                                  <w:p w14:paraId="4BD97938" w14:textId="77777777" w:rsidR="007D64FE" w:rsidRDefault="00000000">
                                    <w:pPr>
                                      <w:bidi w:val="0"/>
                                      <w:spacing w:after="160" w:line="259" w:lineRule="auto"/>
                                      <w:ind w:left="0"/>
                                      <w:jc w:val="left"/>
                                    </w:pPr>
                                    <w:r>
                                      <w:rPr>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70151" style="width:16.3605pt;height:7.01373pt;mso-position-horizontal-relative:char;mso-position-vertical-relative:line" coordsize="2077,890">
                      <v:rect id="Rectangle 100293" style="position:absolute;width:730;height:2493;left:332;top:-881;rotation:90;" filled="f" stroked="f">
                        <v:textbox inset="0,0,0,0" style="layout-flow:vertical">
                          <w:txbxContent>
                            <w:p>
                              <w:pPr>
                                <w:bidi w:val="0"/>
                                <w:spacing w:before="0" w:after="160" w:line="259" w:lineRule="auto"/>
                                <w:ind w:left="0" w:firstLine="0"/>
                                <w:jc w:val="left"/>
                              </w:pPr>
                              <w:r>
                                <w:rPr>
                                  <w:sz w:val="20"/>
                                </w:rPr>
                                <w:t xml:space="preserve">6</w:t>
                              </w:r>
                            </w:p>
                          </w:txbxContent>
                        </v:textbox>
                      </v:rect>
                      <v:rect id="Rectangle 100294" style="position:absolute;width:455;height:2763;left:468;top:-605;rotation:90;" filled="f" stroked="f">
                        <v:textbox inset="0,0,0,0" style="layout-flow:vertical">
                          <w:txbxContent>
                            <w:p>
                              <w:pPr>
                                <w:bidi w:val="0"/>
                                <w:spacing w:before="0" w:after="160" w:line="259" w:lineRule="auto"/>
                                <w:ind w:left="0" w:firstLine="0"/>
                                <w:jc w:val="left"/>
                              </w:pPr>
                              <w:r>
                                <w:rPr>
                                  <w:sz w:val="22"/>
                                </w:rPr>
                                <w:t xml:space="preserve"> </w:t>
                              </w:r>
                            </w:p>
                          </w:txbxContent>
                        </v:textbox>
                      </v:rect>
                    </v:group>
                  </w:pict>
                </mc:Fallback>
              </mc:AlternateContent>
            </w:r>
          </w:p>
        </w:tc>
        <w:tc>
          <w:tcPr>
            <w:tcW w:w="422" w:type="dxa"/>
            <w:tcBorders>
              <w:top w:val="single" w:sz="8" w:space="0" w:color="000000"/>
              <w:left w:val="single" w:sz="8" w:space="0" w:color="000000"/>
              <w:bottom w:val="single" w:sz="8" w:space="0" w:color="000000"/>
              <w:right w:val="single" w:sz="8" w:space="0" w:color="000000"/>
            </w:tcBorders>
          </w:tcPr>
          <w:p w14:paraId="4C56E902" w14:textId="77777777" w:rsidR="007D64FE" w:rsidRDefault="00000000" w:rsidP="001D2589">
            <w:pPr>
              <w:spacing w:after="0" w:line="259" w:lineRule="auto"/>
              <w:ind w:left="46" w:right="-56"/>
              <w:jc w:val="left"/>
            </w:pPr>
            <w:r>
              <w:rPr>
                <w:rFonts w:ascii="Calibri" w:eastAsia="Calibri" w:hAnsi="Calibri" w:cs="Calibri"/>
                <w:noProof/>
                <w:sz w:val="22"/>
              </w:rPr>
              <mc:AlternateContent>
                <mc:Choice Requires="wpg">
                  <w:drawing>
                    <wp:inline distT="0" distB="0" distL="0" distR="0" wp14:anchorId="4D718FA9" wp14:editId="18A12DE0">
                      <wp:extent cx="207779" cy="93646"/>
                      <wp:effectExtent l="0" t="0" r="0" b="0"/>
                      <wp:docPr id="1370180" name="Group 1370180"/>
                      <wp:cNvGraphicFramePr/>
                      <a:graphic xmlns:a="http://schemas.openxmlformats.org/drawingml/2006/main">
                        <a:graphicData uri="http://schemas.microsoft.com/office/word/2010/wordprocessingGroup">
                          <wpg:wgp>
                            <wpg:cNvGrpSpPr/>
                            <wpg:grpSpPr>
                              <a:xfrm>
                                <a:off x="0" y="0"/>
                                <a:ext cx="207779" cy="93646"/>
                                <a:chOff x="0" y="0"/>
                                <a:chExt cx="207779" cy="93646"/>
                              </a:xfrm>
                            </wpg:grpSpPr>
                            <wps:wsp>
                              <wps:cNvPr id="100291" name="Rectangle 100291"/>
                              <wps:cNvSpPr/>
                              <wps:spPr>
                                <a:xfrm rot="5399999">
                                  <a:off x="30345" y="-85205"/>
                                  <a:ext cx="78901" cy="249311"/>
                                </a:xfrm>
                                <a:prstGeom prst="rect">
                                  <a:avLst/>
                                </a:prstGeom>
                                <a:ln>
                                  <a:noFill/>
                                </a:ln>
                              </wps:spPr>
                              <wps:txbx>
                                <w:txbxContent>
                                  <w:p w14:paraId="7CB55C80"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00292" name="Rectangle 100292"/>
                              <wps:cNvSpPr/>
                              <wps:spPr>
                                <a:xfrm rot="5399999">
                                  <a:off x="46856" y="-55986"/>
                                  <a:ext cx="45500" cy="276347"/>
                                </a:xfrm>
                                <a:prstGeom prst="rect">
                                  <a:avLst/>
                                </a:prstGeom>
                                <a:ln>
                                  <a:noFill/>
                                </a:ln>
                              </wps:spPr>
                              <wps:txbx>
                                <w:txbxContent>
                                  <w:p w14:paraId="2FDB3EB1" w14:textId="77777777" w:rsidR="007D64FE" w:rsidRDefault="00000000">
                                    <w:pPr>
                                      <w:bidi w:val="0"/>
                                      <w:spacing w:after="160" w:line="259" w:lineRule="auto"/>
                                      <w:ind w:left="0"/>
                                      <w:jc w:val="left"/>
                                    </w:pPr>
                                    <w:r>
                                      <w:rPr>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70180" style="width:16.3605pt;height:7.37372pt;mso-position-horizontal-relative:char;mso-position-vertical-relative:line" coordsize="2077,936">
                      <v:rect id="Rectangle 100291" style="position:absolute;width:789;height:2493;left:303;top:-852;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00292" style="position:absolute;width:455;height:2763;left:468;top:-559;rotation:90;" filled="f" stroked="f">
                        <v:textbox inset="0,0,0,0" style="layout-flow:vertical">
                          <w:txbxContent>
                            <w:p>
                              <w:pPr>
                                <w:bidi w:val="0"/>
                                <w:spacing w:before="0" w:after="160" w:line="259" w:lineRule="auto"/>
                                <w:ind w:left="0" w:firstLine="0"/>
                                <w:jc w:val="left"/>
                              </w:pPr>
                              <w:r>
                                <w:rPr>
                                  <w:sz w:val="22"/>
                                </w:rPr>
                                <w:t xml:space="preserve"> </w:t>
                              </w:r>
                            </w:p>
                          </w:txbxContent>
                        </v:textbox>
                      </v:rect>
                    </v:group>
                  </w:pict>
                </mc:Fallback>
              </mc:AlternateContent>
            </w:r>
          </w:p>
        </w:tc>
        <w:tc>
          <w:tcPr>
            <w:tcW w:w="569" w:type="dxa"/>
            <w:tcBorders>
              <w:top w:val="single" w:sz="8" w:space="0" w:color="000000"/>
              <w:left w:val="single" w:sz="8" w:space="0" w:color="000000"/>
              <w:bottom w:val="single" w:sz="8" w:space="0" w:color="000000"/>
              <w:right w:val="single" w:sz="8" w:space="0" w:color="000000"/>
            </w:tcBorders>
          </w:tcPr>
          <w:p w14:paraId="3D35C113" w14:textId="77777777" w:rsidR="007D64FE" w:rsidRDefault="00000000" w:rsidP="001D2589">
            <w:pPr>
              <w:spacing w:after="0" w:line="259" w:lineRule="auto"/>
              <w:ind w:left="123"/>
              <w:jc w:val="left"/>
            </w:pPr>
            <w:r>
              <w:rPr>
                <w:rFonts w:ascii="Calibri" w:eastAsia="Calibri" w:hAnsi="Calibri" w:cs="Calibri"/>
                <w:noProof/>
                <w:sz w:val="22"/>
              </w:rPr>
              <mc:AlternateContent>
                <mc:Choice Requires="wpg">
                  <w:drawing>
                    <wp:inline distT="0" distB="0" distL="0" distR="0" wp14:anchorId="7A6997EE" wp14:editId="3FF67016">
                      <wp:extent cx="207779" cy="93646"/>
                      <wp:effectExtent l="0" t="0" r="0" b="0"/>
                      <wp:docPr id="1370197" name="Group 1370197"/>
                      <wp:cNvGraphicFramePr/>
                      <a:graphic xmlns:a="http://schemas.openxmlformats.org/drawingml/2006/main">
                        <a:graphicData uri="http://schemas.microsoft.com/office/word/2010/wordprocessingGroup">
                          <wpg:wgp>
                            <wpg:cNvGrpSpPr/>
                            <wpg:grpSpPr>
                              <a:xfrm>
                                <a:off x="0" y="0"/>
                                <a:ext cx="207779" cy="93646"/>
                                <a:chOff x="0" y="0"/>
                                <a:chExt cx="207779" cy="93646"/>
                              </a:xfrm>
                            </wpg:grpSpPr>
                            <wps:wsp>
                              <wps:cNvPr id="100289" name="Rectangle 100289"/>
                              <wps:cNvSpPr/>
                              <wps:spPr>
                                <a:xfrm rot="5399999">
                                  <a:off x="30345" y="-85205"/>
                                  <a:ext cx="78901" cy="249311"/>
                                </a:xfrm>
                                <a:prstGeom prst="rect">
                                  <a:avLst/>
                                </a:prstGeom>
                                <a:ln>
                                  <a:noFill/>
                                </a:ln>
                              </wps:spPr>
                              <wps:txbx>
                                <w:txbxContent>
                                  <w:p w14:paraId="7F6D8892" w14:textId="77777777" w:rsidR="007D64FE" w:rsidRDefault="00000000">
                                    <w:pPr>
                                      <w:bidi w:val="0"/>
                                      <w:spacing w:after="160" w:line="259" w:lineRule="auto"/>
                                      <w:ind w:left="0"/>
                                      <w:jc w:val="left"/>
                                    </w:pPr>
                                    <w:r>
                                      <w:rPr>
                                        <w:sz w:val="20"/>
                                      </w:rPr>
                                      <w:t>4</w:t>
                                    </w:r>
                                  </w:p>
                                </w:txbxContent>
                              </wps:txbx>
                              <wps:bodyPr horzOverflow="overflow" vert="horz" lIns="0" tIns="0" rIns="0" bIns="0" rtlCol="0">
                                <a:noAutofit/>
                              </wps:bodyPr>
                            </wps:wsp>
                            <wps:wsp>
                              <wps:cNvPr id="100290" name="Rectangle 100290"/>
                              <wps:cNvSpPr/>
                              <wps:spPr>
                                <a:xfrm rot="5399999">
                                  <a:off x="46856" y="-55986"/>
                                  <a:ext cx="45500" cy="276347"/>
                                </a:xfrm>
                                <a:prstGeom prst="rect">
                                  <a:avLst/>
                                </a:prstGeom>
                                <a:ln>
                                  <a:noFill/>
                                </a:ln>
                              </wps:spPr>
                              <wps:txbx>
                                <w:txbxContent>
                                  <w:p w14:paraId="05171224" w14:textId="77777777" w:rsidR="007D64FE" w:rsidRDefault="00000000">
                                    <w:pPr>
                                      <w:bidi w:val="0"/>
                                      <w:spacing w:after="160" w:line="259" w:lineRule="auto"/>
                                      <w:ind w:left="0"/>
                                      <w:jc w:val="left"/>
                                    </w:pPr>
                                    <w:r>
                                      <w:rPr>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70197" style="width:16.3606pt;height:7.37372pt;mso-position-horizontal-relative:char;mso-position-vertical-relative:line" coordsize="2077,936">
                      <v:rect id="Rectangle 100289" style="position:absolute;width:789;height:2493;left:303;top:-852;rotation:90;" filled="f" stroked="f">
                        <v:textbox inset="0,0,0,0" style="layout-flow:vertical">
                          <w:txbxContent>
                            <w:p>
                              <w:pPr>
                                <w:bidi w:val="0"/>
                                <w:spacing w:before="0" w:after="160" w:line="259" w:lineRule="auto"/>
                                <w:ind w:left="0" w:firstLine="0"/>
                                <w:jc w:val="left"/>
                              </w:pPr>
                              <w:r>
                                <w:rPr>
                                  <w:sz w:val="20"/>
                                </w:rPr>
                                <w:t xml:space="preserve">4</w:t>
                              </w:r>
                            </w:p>
                          </w:txbxContent>
                        </v:textbox>
                      </v:rect>
                      <v:rect id="Rectangle 100290" style="position:absolute;width:455;height:2763;left:468;top:-559;rotation:90;" filled="f" stroked="f">
                        <v:textbox inset="0,0,0,0" style="layout-flow:vertical">
                          <w:txbxContent>
                            <w:p>
                              <w:pPr>
                                <w:bidi w:val="0"/>
                                <w:spacing w:before="0" w:after="160" w:line="259" w:lineRule="auto"/>
                                <w:ind w:left="0" w:firstLine="0"/>
                                <w:jc w:val="left"/>
                              </w:pPr>
                              <w:r>
                                <w:rPr>
                                  <w:sz w:val="22"/>
                                </w:rPr>
                                <w:t xml:space="preserve"> </w:t>
                              </w:r>
                            </w:p>
                          </w:txbxContent>
                        </v:textbox>
                      </v:rect>
                    </v:group>
                  </w:pict>
                </mc:Fallback>
              </mc:AlternateContent>
            </w:r>
          </w:p>
        </w:tc>
        <w:tc>
          <w:tcPr>
            <w:tcW w:w="425" w:type="dxa"/>
            <w:tcBorders>
              <w:top w:val="single" w:sz="8" w:space="0" w:color="000000"/>
              <w:left w:val="single" w:sz="8" w:space="0" w:color="000000"/>
              <w:bottom w:val="single" w:sz="8" w:space="0" w:color="000000"/>
              <w:right w:val="single" w:sz="8" w:space="0" w:color="000000"/>
            </w:tcBorders>
          </w:tcPr>
          <w:p w14:paraId="523CDD74" w14:textId="77777777" w:rsidR="007D64FE" w:rsidRDefault="00000000" w:rsidP="001D2589">
            <w:pPr>
              <w:spacing w:after="0" w:line="259" w:lineRule="auto"/>
              <w:ind w:left="51" w:right="-59"/>
              <w:jc w:val="left"/>
            </w:pPr>
            <w:r>
              <w:rPr>
                <w:rFonts w:ascii="Calibri" w:eastAsia="Calibri" w:hAnsi="Calibri" w:cs="Calibri"/>
                <w:noProof/>
                <w:sz w:val="22"/>
              </w:rPr>
              <mc:AlternateContent>
                <mc:Choice Requires="wpg">
                  <w:drawing>
                    <wp:inline distT="0" distB="0" distL="0" distR="0" wp14:anchorId="6C36C1C0" wp14:editId="0BB3C0B7">
                      <wp:extent cx="207779" cy="89074"/>
                      <wp:effectExtent l="0" t="0" r="0" b="0"/>
                      <wp:docPr id="1370224" name="Group 1370224"/>
                      <wp:cNvGraphicFramePr/>
                      <a:graphic xmlns:a="http://schemas.openxmlformats.org/drawingml/2006/main">
                        <a:graphicData uri="http://schemas.microsoft.com/office/word/2010/wordprocessingGroup">
                          <wpg:wgp>
                            <wpg:cNvGrpSpPr/>
                            <wpg:grpSpPr>
                              <a:xfrm>
                                <a:off x="0" y="0"/>
                                <a:ext cx="207779" cy="89074"/>
                                <a:chOff x="0" y="0"/>
                                <a:chExt cx="207779" cy="89074"/>
                              </a:xfrm>
                            </wpg:grpSpPr>
                            <wps:wsp>
                              <wps:cNvPr id="100287" name="Rectangle 100287"/>
                              <wps:cNvSpPr/>
                              <wps:spPr>
                                <a:xfrm rot="5399999">
                                  <a:off x="33289" y="-88148"/>
                                  <a:ext cx="73014" cy="249312"/>
                                </a:xfrm>
                                <a:prstGeom prst="rect">
                                  <a:avLst/>
                                </a:prstGeom>
                                <a:ln>
                                  <a:noFill/>
                                </a:ln>
                              </wps:spPr>
                              <wps:txbx>
                                <w:txbxContent>
                                  <w:p w14:paraId="16050F40" w14:textId="77777777" w:rsidR="007D64FE" w:rsidRDefault="00000000">
                                    <w:pPr>
                                      <w:bidi w:val="0"/>
                                      <w:spacing w:after="160" w:line="259" w:lineRule="auto"/>
                                      <w:ind w:left="0"/>
                                      <w:jc w:val="left"/>
                                    </w:pPr>
                                    <w:r>
                                      <w:rPr>
                                        <w:sz w:val="20"/>
                                      </w:rPr>
                                      <w:t>6</w:t>
                                    </w:r>
                                  </w:p>
                                </w:txbxContent>
                              </wps:txbx>
                              <wps:bodyPr horzOverflow="overflow" vert="horz" lIns="0" tIns="0" rIns="0" bIns="0" rtlCol="0">
                                <a:noAutofit/>
                              </wps:bodyPr>
                            </wps:wsp>
                            <wps:wsp>
                              <wps:cNvPr id="100288" name="Rectangle 100288"/>
                              <wps:cNvSpPr/>
                              <wps:spPr>
                                <a:xfrm rot="5399999">
                                  <a:off x="46855" y="-60558"/>
                                  <a:ext cx="45501" cy="276347"/>
                                </a:xfrm>
                                <a:prstGeom prst="rect">
                                  <a:avLst/>
                                </a:prstGeom>
                                <a:ln>
                                  <a:noFill/>
                                </a:ln>
                              </wps:spPr>
                              <wps:txbx>
                                <w:txbxContent>
                                  <w:p w14:paraId="7C120EA8" w14:textId="77777777" w:rsidR="007D64FE" w:rsidRDefault="00000000">
                                    <w:pPr>
                                      <w:bidi w:val="0"/>
                                      <w:spacing w:after="160" w:line="259" w:lineRule="auto"/>
                                      <w:ind w:left="0"/>
                                      <w:jc w:val="left"/>
                                    </w:pPr>
                                    <w:r>
                                      <w:rPr>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70224" style="width:16.3606pt;height:7.01373pt;mso-position-horizontal-relative:char;mso-position-vertical-relative:line" coordsize="2077,890">
                      <v:rect id="Rectangle 100287" style="position:absolute;width:730;height:2493;left:332;top:-881;rotation:90;" filled="f" stroked="f">
                        <v:textbox inset="0,0,0,0" style="layout-flow:vertical">
                          <w:txbxContent>
                            <w:p>
                              <w:pPr>
                                <w:bidi w:val="0"/>
                                <w:spacing w:before="0" w:after="160" w:line="259" w:lineRule="auto"/>
                                <w:ind w:left="0" w:firstLine="0"/>
                                <w:jc w:val="left"/>
                              </w:pPr>
                              <w:r>
                                <w:rPr>
                                  <w:sz w:val="20"/>
                                </w:rPr>
                                <w:t xml:space="preserve">6</w:t>
                              </w:r>
                            </w:p>
                          </w:txbxContent>
                        </v:textbox>
                      </v:rect>
                      <v:rect id="Rectangle 100288" style="position:absolute;width:455;height:2763;left:468;top:-605;rotation:90;" filled="f" stroked="f">
                        <v:textbox inset="0,0,0,0" style="layout-flow:vertical">
                          <w:txbxContent>
                            <w:p>
                              <w:pPr>
                                <w:bidi w:val="0"/>
                                <w:spacing w:before="0" w:after="160" w:line="259" w:lineRule="auto"/>
                                <w:ind w:left="0" w:firstLine="0"/>
                                <w:jc w:val="left"/>
                              </w:pPr>
                              <w:r>
                                <w:rPr>
                                  <w:sz w:val="22"/>
                                </w:rPr>
                                <w:t xml:space="preserve"> </w:t>
                              </w:r>
                            </w:p>
                          </w:txbxContent>
                        </v:textbox>
                      </v:rect>
                    </v:group>
                  </w:pict>
                </mc:Fallback>
              </mc:AlternateContent>
            </w:r>
          </w:p>
        </w:tc>
        <w:tc>
          <w:tcPr>
            <w:tcW w:w="568" w:type="dxa"/>
            <w:tcBorders>
              <w:top w:val="single" w:sz="8" w:space="0" w:color="000000"/>
              <w:left w:val="single" w:sz="8" w:space="0" w:color="000000"/>
              <w:bottom w:val="single" w:sz="8" w:space="0" w:color="000000"/>
              <w:right w:val="single" w:sz="8" w:space="0" w:color="000000"/>
            </w:tcBorders>
          </w:tcPr>
          <w:p w14:paraId="04088608" w14:textId="77777777" w:rsidR="007D64FE" w:rsidRDefault="00000000" w:rsidP="001D2589">
            <w:pPr>
              <w:spacing w:after="0" w:line="259" w:lineRule="auto"/>
              <w:ind w:left="123"/>
              <w:jc w:val="left"/>
            </w:pPr>
            <w:r>
              <w:rPr>
                <w:rFonts w:ascii="Calibri" w:eastAsia="Calibri" w:hAnsi="Calibri" w:cs="Calibri"/>
                <w:noProof/>
                <w:sz w:val="22"/>
              </w:rPr>
              <mc:AlternateContent>
                <mc:Choice Requires="wpg">
                  <w:drawing>
                    <wp:inline distT="0" distB="0" distL="0" distR="0" wp14:anchorId="09F4D791" wp14:editId="10FE9A2A">
                      <wp:extent cx="207779" cy="93646"/>
                      <wp:effectExtent l="0" t="0" r="0" b="0"/>
                      <wp:docPr id="1370247" name="Group 1370247"/>
                      <wp:cNvGraphicFramePr/>
                      <a:graphic xmlns:a="http://schemas.openxmlformats.org/drawingml/2006/main">
                        <a:graphicData uri="http://schemas.microsoft.com/office/word/2010/wordprocessingGroup">
                          <wpg:wgp>
                            <wpg:cNvGrpSpPr/>
                            <wpg:grpSpPr>
                              <a:xfrm>
                                <a:off x="0" y="0"/>
                                <a:ext cx="207779" cy="93646"/>
                                <a:chOff x="0" y="0"/>
                                <a:chExt cx="207779" cy="93646"/>
                              </a:xfrm>
                            </wpg:grpSpPr>
                            <wps:wsp>
                              <wps:cNvPr id="100285" name="Rectangle 100285"/>
                              <wps:cNvSpPr/>
                              <wps:spPr>
                                <a:xfrm rot="5399999">
                                  <a:off x="30345" y="-85205"/>
                                  <a:ext cx="78901" cy="249311"/>
                                </a:xfrm>
                                <a:prstGeom prst="rect">
                                  <a:avLst/>
                                </a:prstGeom>
                                <a:ln>
                                  <a:noFill/>
                                </a:ln>
                              </wps:spPr>
                              <wps:txbx>
                                <w:txbxContent>
                                  <w:p w14:paraId="51EBD4B7"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00286" name="Rectangle 100286"/>
                              <wps:cNvSpPr/>
                              <wps:spPr>
                                <a:xfrm rot="5399999">
                                  <a:off x="46856" y="-55986"/>
                                  <a:ext cx="45500" cy="276347"/>
                                </a:xfrm>
                                <a:prstGeom prst="rect">
                                  <a:avLst/>
                                </a:prstGeom>
                                <a:ln>
                                  <a:noFill/>
                                </a:ln>
                              </wps:spPr>
                              <wps:txbx>
                                <w:txbxContent>
                                  <w:p w14:paraId="0D251975" w14:textId="77777777" w:rsidR="007D64FE" w:rsidRDefault="00000000">
                                    <w:pPr>
                                      <w:bidi w:val="0"/>
                                      <w:spacing w:after="160" w:line="259" w:lineRule="auto"/>
                                      <w:ind w:left="0"/>
                                      <w:jc w:val="left"/>
                                    </w:pPr>
                                    <w:r>
                                      <w:rPr>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70247" style="width:16.3606pt;height:7.37372pt;mso-position-horizontal-relative:char;mso-position-vertical-relative:line" coordsize="2077,936">
                      <v:rect id="Rectangle 100285" style="position:absolute;width:789;height:2493;left:303;top:-852;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00286" style="position:absolute;width:455;height:2763;left:468;top:-559;rotation:90;" filled="f" stroked="f">
                        <v:textbox inset="0,0,0,0" style="layout-flow:vertical">
                          <w:txbxContent>
                            <w:p>
                              <w:pPr>
                                <w:bidi w:val="0"/>
                                <w:spacing w:before="0" w:after="160" w:line="259" w:lineRule="auto"/>
                                <w:ind w:left="0" w:firstLine="0"/>
                                <w:jc w:val="left"/>
                              </w:pPr>
                              <w:r>
                                <w:rPr>
                                  <w:sz w:val="22"/>
                                </w:rPr>
                                <w:t xml:space="preserve"> </w:t>
                              </w:r>
                            </w:p>
                          </w:txbxContent>
                        </v:textbox>
                      </v:rect>
                    </v:group>
                  </w:pict>
                </mc:Fallback>
              </mc:AlternateContent>
            </w:r>
          </w:p>
        </w:tc>
        <w:tc>
          <w:tcPr>
            <w:tcW w:w="426" w:type="dxa"/>
            <w:tcBorders>
              <w:top w:val="single" w:sz="8" w:space="0" w:color="000000"/>
              <w:left w:val="single" w:sz="8" w:space="0" w:color="000000"/>
              <w:bottom w:val="single" w:sz="8" w:space="0" w:color="000000"/>
              <w:right w:val="single" w:sz="8" w:space="0" w:color="000000"/>
            </w:tcBorders>
          </w:tcPr>
          <w:p w14:paraId="560AA10B" w14:textId="77777777" w:rsidR="007D64FE" w:rsidRDefault="00000000" w:rsidP="001D2589">
            <w:pPr>
              <w:spacing w:after="0" w:line="259" w:lineRule="auto"/>
              <w:ind w:left="50" w:right="-56"/>
              <w:jc w:val="left"/>
            </w:pPr>
            <w:r>
              <w:rPr>
                <w:rFonts w:ascii="Calibri" w:eastAsia="Calibri" w:hAnsi="Calibri" w:cs="Calibri"/>
                <w:noProof/>
                <w:sz w:val="22"/>
              </w:rPr>
              <mc:AlternateContent>
                <mc:Choice Requires="wpg">
                  <w:drawing>
                    <wp:inline distT="0" distB="0" distL="0" distR="0" wp14:anchorId="126CF17C" wp14:editId="7878ECAC">
                      <wp:extent cx="207779" cy="93646"/>
                      <wp:effectExtent l="0" t="0" r="0" b="0"/>
                      <wp:docPr id="1370280" name="Group 1370280"/>
                      <wp:cNvGraphicFramePr/>
                      <a:graphic xmlns:a="http://schemas.openxmlformats.org/drawingml/2006/main">
                        <a:graphicData uri="http://schemas.microsoft.com/office/word/2010/wordprocessingGroup">
                          <wpg:wgp>
                            <wpg:cNvGrpSpPr/>
                            <wpg:grpSpPr>
                              <a:xfrm>
                                <a:off x="0" y="0"/>
                                <a:ext cx="207779" cy="93646"/>
                                <a:chOff x="0" y="0"/>
                                <a:chExt cx="207779" cy="93646"/>
                              </a:xfrm>
                            </wpg:grpSpPr>
                            <wps:wsp>
                              <wps:cNvPr id="100283" name="Rectangle 100283"/>
                              <wps:cNvSpPr/>
                              <wps:spPr>
                                <a:xfrm rot="5399999">
                                  <a:off x="30345" y="-85205"/>
                                  <a:ext cx="78901" cy="249312"/>
                                </a:xfrm>
                                <a:prstGeom prst="rect">
                                  <a:avLst/>
                                </a:prstGeom>
                                <a:ln>
                                  <a:noFill/>
                                </a:ln>
                              </wps:spPr>
                              <wps:txbx>
                                <w:txbxContent>
                                  <w:p w14:paraId="4C8E757D" w14:textId="77777777" w:rsidR="007D64FE" w:rsidRDefault="00000000">
                                    <w:pPr>
                                      <w:bidi w:val="0"/>
                                      <w:spacing w:after="160" w:line="259" w:lineRule="auto"/>
                                      <w:ind w:left="0"/>
                                      <w:jc w:val="left"/>
                                    </w:pPr>
                                    <w:r>
                                      <w:rPr>
                                        <w:sz w:val="20"/>
                                      </w:rPr>
                                      <w:t>4</w:t>
                                    </w:r>
                                  </w:p>
                                </w:txbxContent>
                              </wps:txbx>
                              <wps:bodyPr horzOverflow="overflow" vert="horz" lIns="0" tIns="0" rIns="0" bIns="0" rtlCol="0">
                                <a:noAutofit/>
                              </wps:bodyPr>
                            </wps:wsp>
                            <wps:wsp>
                              <wps:cNvPr id="100284" name="Rectangle 100284"/>
                              <wps:cNvSpPr/>
                              <wps:spPr>
                                <a:xfrm rot="5399999">
                                  <a:off x="46856" y="-55986"/>
                                  <a:ext cx="45500" cy="276347"/>
                                </a:xfrm>
                                <a:prstGeom prst="rect">
                                  <a:avLst/>
                                </a:prstGeom>
                                <a:ln>
                                  <a:noFill/>
                                </a:ln>
                              </wps:spPr>
                              <wps:txbx>
                                <w:txbxContent>
                                  <w:p w14:paraId="37AF1505" w14:textId="77777777" w:rsidR="007D64FE" w:rsidRDefault="00000000">
                                    <w:pPr>
                                      <w:bidi w:val="0"/>
                                      <w:spacing w:after="160" w:line="259" w:lineRule="auto"/>
                                      <w:ind w:left="0"/>
                                      <w:jc w:val="left"/>
                                    </w:pPr>
                                    <w:r>
                                      <w:rPr>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70280" style="width:16.3606pt;height:7.37372pt;mso-position-horizontal-relative:char;mso-position-vertical-relative:line" coordsize="2077,936">
                      <v:rect id="Rectangle 100283" style="position:absolute;width:789;height:2493;left:303;top:-852;rotation:90;" filled="f" stroked="f">
                        <v:textbox inset="0,0,0,0" style="layout-flow:vertical">
                          <w:txbxContent>
                            <w:p>
                              <w:pPr>
                                <w:bidi w:val="0"/>
                                <w:spacing w:before="0" w:after="160" w:line="259" w:lineRule="auto"/>
                                <w:ind w:left="0" w:firstLine="0"/>
                                <w:jc w:val="left"/>
                              </w:pPr>
                              <w:r>
                                <w:rPr>
                                  <w:sz w:val="20"/>
                                </w:rPr>
                                <w:t xml:space="preserve">4</w:t>
                              </w:r>
                            </w:p>
                          </w:txbxContent>
                        </v:textbox>
                      </v:rect>
                      <v:rect id="Rectangle 100284" style="position:absolute;width:455;height:2763;left:468;top:-559;rotation:90;" filled="f" stroked="f">
                        <v:textbox inset="0,0,0,0" style="layout-flow:vertical">
                          <w:txbxContent>
                            <w:p>
                              <w:pPr>
                                <w:bidi w:val="0"/>
                                <w:spacing w:before="0" w:after="160" w:line="259" w:lineRule="auto"/>
                                <w:ind w:left="0" w:firstLine="0"/>
                                <w:jc w:val="left"/>
                              </w:pPr>
                              <w:r>
                                <w:rPr>
                                  <w:sz w:val="22"/>
                                </w:rPr>
                                <w:t xml:space="preserve"> </w:t>
                              </w:r>
                            </w:p>
                          </w:txbxContent>
                        </v:textbox>
                      </v:rect>
                    </v:group>
                  </w:pict>
                </mc:Fallback>
              </mc:AlternateContent>
            </w:r>
          </w:p>
        </w:tc>
        <w:tc>
          <w:tcPr>
            <w:tcW w:w="566" w:type="dxa"/>
            <w:tcBorders>
              <w:top w:val="single" w:sz="8" w:space="0" w:color="000000"/>
              <w:left w:val="single" w:sz="8" w:space="0" w:color="000000"/>
              <w:bottom w:val="single" w:sz="8" w:space="0" w:color="000000"/>
              <w:right w:val="single" w:sz="8" w:space="0" w:color="000000"/>
            </w:tcBorders>
          </w:tcPr>
          <w:p w14:paraId="70D10F6A" w14:textId="77777777" w:rsidR="007D64FE" w:rsidRDefault="00000000" w:rsidP="001D2589">
            <w:pPr>
              <w:spacing w:after="0" w:line="259" w:lineRule="auto"/>
              <w:ind w:left="118"/>
              <w:jc w:val="left"/>
            </w:pPr>
            <w:r>
              <w:rPr>
                <w:rFonts w:ascii="Calibri" w:eastAsia="Calibri" w:hAnsi="Calibri" w:cs="Calibri"/>
                <w:noProof/>
                <w:sz w:val="22"/>
              </w:rPr>
              <mc:AlternateContent>
                <mc:Choice Requires="wpg">
                  <w:drawing>
                    <wp:inline distT="0" distB="0" distL="0" distR="0" wp14:anchorId="521C7F64" wp14:editId="2A4FF160">
                      <wp:extent cx="207779" cy="93646"/>
                      <wp:effectExtent l="0" t="0" r="0" b="0"/>
                      <wp:docPr id="1370303" name="Group 1370303"/>
                      <wp:cNvGraphicFramePr/>
                      <a:graphic xmlns:a="http://schemas.openxmlformats.org/drawingml/2006/main">
                        <a:graphicData uri="http://schemas.microsoft.com/office/word/2010/wordprocessingGroup">
                          <wpg:wgp>
                            <wpg:cNvGrpSpPr/>
                            <wpg:grpSpPr>
                              <a:xfrm>
                                <a:off x="0" y="0"/>
                                <a:ext cx="207779" cy="93646"/>
                                <a:chOff x="0" y="0"/>
                                <a:chExt cx="207779" cy="93646"/>
                              </a:xfrm>
                            </wpg:grpSpPr>
                            <wps:wsp>
                              <wps:cNvPr id="100281" name="Rectangle 100281"/>
                              <wps:cNvSpPr/>
                              <wps:spPr>
                                <a:xfrm rot="5399999">
                                  <a:off x="30345" y="-85205"/>
                                  <a:ext cx="78901" cy="249311"/>
                                </a:xfrm>
                                <a:prstGeom prst="rect">
                                  <a:avLst/>
                                </a:prstGeom>
                                <a:ln>
                                  <a:noFill/>
                                </a:ln>
                              </wps:spPr>
                              <wps:txbx>
                                <w:txbxContent>
                                  <w:p w14:paraId="180784C0" w14:textId="77777777" w:rsidR="007D64FE" w:rsidRDefault="00000000">
                                    <w:pPr>
                                      <w:bidi w:val="0"/>
                                      <w:spacing w:after="160" w:line="259" w:lineRule="auto"/>
                                      <w:ind w:left="0"/>
                                      <w:jc w:val="left"/>
                                    </w:pPr>
                                    <w:r>
                                      <w:rPr>
                                        <w:sz w:val="20"/>
                                      </w:rPr>
                                      <w:t>7</w:t>
                                    </w:r>
                                  </w:p>
                                </w:txbxContent>
                              </wps:txbx>
                              <wps:bodyPr horzOverflow="overflow" vert="horz" lIns="0" tIns="0" rIns="0" bIns="0" rtlCol="0">
                                <a:noAutofit/>
                              </wps:bodyPr>
                            </wps:wsp>
                            <wps:wsp>
                              <wps:cNvPr id="100282" name="Rectangle 100282"/>
                              <wps:cNvSpPr/>
                              <wps:spPr>
                                <a:xfrm rot="5399999">
                                  <a:off x="46856" y="-55986"/>
                                  <a:ext cx="45500" cy="276347"/>
                                </a:xfrm>
                                <a:prstGeom prst="rect">
                                  <a:avLst/>
                                </a:prstGeom>
                                <a:ln>
                                  <a:noFill/>
                                </a:ln>
                              </wps:spPr>
                              <wps:txbx>
                                <w:txbxContent>
                                  <w:p w14:paraId="0B231175" w14:textId="77777777" w:rsidR="007D64FE" w:rsidRDefault="00000000">
                                    <w:pPr>
                                      <w:bidi w:val="0"/>
                                      <w:spacing w:after="160" w:line="259" w:lineRule="auto"/>
                                      <w:ind w:left="0"/>
                                      <w:jc w:val="left"/>
                                    </w:pPr>
                                    <w:r>
                                      <w:rPr>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70303" style="width:16.3606pt;height:7.37372pt;mso-position-horizontal-relative:char;mso-position-vertical-relative:line" coordsize="2077,936">
                      <v:rect id="Rectangle 100281" style="position:absolute;width:789;height:2493;left:303;top:-852;rotation:90;" filled="f" stroked="f">
                        <v:textbox inset="0,0,0,0" style="layout-flow:vertical">
                          <w:txbxContent>
                            <w:p>
                              <w:pPr>
                                <w:bidi w:val="0"/>
                                <w:spacing w:before="0" w:after="160" w:line="259" w:lineRule="auto"/>
                                <w:ind w:left="0" w:firstLine="0"/>
                                <w:jc w:val="left"/>
                              </w:pPr>
                              <w:r>
                                <w:rPr>
                                  <w:sz w:val="20"/>
                                </w:rPr>
                                <w:t xml:space="preserve">7</w:t>
                              </w:r>
                            </w:p>
                          </w:txbxContent>
                        </v:textbox>
                      </v:rect>
                      <v:rect id="Rectangle 100282" style="position:absolute;width:455;height:2763;left:468;top:-559;rotation:90;" filled="f" stroked="f">
                        <v:textbox inset="0,0,0,0" style="layout-flow:vertical">
                          <w:txbxContent>
                            <w:p>
                              <w:pPr>
                                <w:bidi w:val="0"/>
                                <w:spacing w:before="0" w:after="160" w:line="259" w:lineRule="auto"/>
                                <w:ind w:left="0" w:firstLine="0"/>
                                <w:jc w:val="left"/>
                              </w:pPr>
                              <w:r>
                                <w:rPr>
                                  <w:sz w:val="22"/>
                                </w:rPr>
                                <w:t xml:space="preserve"> </w:t>
                              </w:r>
                            </w:p>
                          </w:txbxContent>
                        </v:textbox>
                      </v:rect>
                    </v:group>
                  </w:pict>
                </mc:Fallback>
              </mc:AlternateContent>
            </w:r>
          </w:p>
        </w:tc>
        <w:tc>
          <w:tcPr>
            <w:tcW w:w="568" w:type="dxa"/>
            <w:tcBorders>
              <w:top w:val="single" w:sz="8" w:space="0" w:color="000000"/>
              <w:left w:val="single" w:sz="8" w:space="0" w:color="000000"/>
              <w:bottom w:val="single" w:sz="8" w:space="0" w:color="000000"/>
              <w:right w:val="single" w:sz="8" w:space="0" w:color="000000"/>
            </w:tcBorders>
          </w:tcPr>
          <w:p w14:paraId="1F494F58" w14:textId="77777777" w:rsidR="007D64FE" w:rsidRDefault="00000000" w:rsidP="001D2589">
            <w:pPr>
              <w:spacing w:after="0" w:line="259" w:lineRule="auto"/>
              <w:ind w:left="123"/>
              <w:jc w:val="left"/>
            </w:pPr>
            <w:r>
              <w:rPr>
                <w:rFonts w:ascii="Calibri" w:eastAsia="Calibri" w:hAnsi="Calibri" w:cs="Calibri"/>
                <w:noProof/>
                <w:sz w:val="22"/>
              </w:rPr>
              <mc:AlternateContent>
                <mc:Choice Requires="wpg">
                  <w:drawing>
                    <wp:inline distT="0" distB="0" distL="0" distR="0" wp14:anchorId="57EBC5BE" wp14:editId="0B0DEA03">
                      <wp:extent cx="207779" cy="93646"/>
                      <wp:effectExtent l="0" t="0" r="0" b="0"/>
                      <wp:docPr id="1370328" name="Group 1370328"/>
                      <wp:cNvGraphicFramePr/>
                      <a:graphic xmlns:a="http://schemas.openxmlformats.org/drawingml/2006/main">
                        <a:graphicData uri="http://schemas.microsoft.com/office/word/2010/wordprocessingGroup">
                          <wpg:wgp>
                            <wpg:cNvGrpSpPr/>
                            <wpg:grpSpPr>
                              <a:xfrm>
                                <a:off x="0" y="0"/>
                                <a:ext cx="207779" cy="93646"/>
                                <a:chOff x="0" y="0"/>
                                <a:chExt cx="207779" cy="93646"/>
                              </a:xfrm>
                            </wpg:grpSpPr>
                            <wps:wsp>
                              <wps:cNvPr id="100279" name="Rectangle 100279"/>
                              <wps:cNvSpPr/>
                              <wps:spPr>
                                <a:xfrm rot="5399999">
                                  <a:off x="30345" y="-85204"/>
                                  <a:ext cx="78901" cy="249312"/>
                                </a:xfrm>
                                <a:prstGeom prst="rect">
                                  <a:avLst/>
                                </a:prstGeom>
                                <a:ln>
                                  <a:noFill/>
                                </a:ln>
                              </wps:spPr>
                              <wps:txbx>
                                <w:txbxContent>
                                  <w:p w14:paraId="423BFFE9"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00280" name="Rectangle 100280"/>
                              <wps:cNvSpPr/>
                              <wps:spPr>
                                <a:xfrm rot="5399999">
                                  <a:off x="46856" y="-55986"/>
                                  <a:ext cx="45500" cy="276346"/>
                                </a:xfrm>
                                <a:prstGeom prst="rect">
                                  <a:avLst/>
                                </a:prstGeom>
                                <a:ln>
                                  <a:noFill/>
                                </a:ln>
                              </wps:spPr>
                              <wps:txbx>
                                <w:txbxContent>
                                  <w:p w14:paraId="1D1B7250" w14:textId="77777777" w:rsidR="007D64FE" w:rsidRDefault="00000000">
                                    <w:pPr>
                                      <w:bidi w:val="0"/>
                                      <w:spacing w:after="160" w:line="259" w:lineRule="auto"/>
                                      <w:ind w:left="0"/>
                                      <w:jc w:val="left"/>
                                    </w:pPr>
                                    <w:r>
                                      <w:rPr>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70328" style="width:16.3606pt;height:7.37372pt;mso-position-horizontal-relative:char;mso-position-vertical-relative:line" coordsize="2077,936">
                      <v:rect id="Rectangle 100279" style="position:absolute;width:789;height:2493;left:303;top:-852;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00280" style="position:absolute;width:455;height:2763;left:468;top:-559;rotation:90;" filled="f" stroked="f">
                        <v:textbox inset="0,0,0,0" style="layout-flow:vertical">
                          <w:txbxContent>
                            <w:p>
                              <w:pPr>
                                <w:bidi w:val="0"/>
                                <w:spacing w:before="0" w:after="160" w:line="259" w:lineRule="auto"/>
                                <w:ind w:left="0" w:firstLine="0"/>
                                <w:jc w:val="left"/>
                              </w:pPr>
                              <w:r>
                                <w:rPr>
                                  <w:sz w:val="22"/>
                                </w:rPr>
                                <w:t xml:space="preserve"> </w:t>
                              </w:r>
                            </w:p>
                          </w:txbxContent>
                        </v:textbox>
                      </v:rect>
                    </v:group>
                  </w:pict>
                </mc:Fallback>
              </mc:AlternateConten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5A75A3EE" w14:textId="77777777" w:rsidR="007D64FE" w:rsidRDefault="00000000" w:rsidP="001D2589">
            <w:pPr>
              <w:spacing w:after="0" w:line="259" w:lineRule="auto"/>
              <w:ind w:left="105"/>
              <w:jc w:val="left"/>
            </w:pPr>
            <w:r>
              <w:rPr>
                <w:b/>
                <w:bCs/>
                <w:sz w:val="20"/>
                <w:szCs w:val="20"/>
                <w:rtl/>
              </w:rPr>
              <w:t>میانگین</w:t>
            </w:r>
            <w:r>
              <w:rPr>
                <w:rFonts w:ascii="Lotus" w:eastAsia="Lotus" w:hAnsi="Lotus" w:cs="Lotus"/>
                <w:b/>
                <w:bCs/>
                <w:sz w:val="20"/>
                <w:szCs w:val="20"/>
                <w:rtl/>
              </w:rPr>
              <w:t xml:space="preserve"> </w:t>
            </w:r>
          </w:p>
        </w:tc>
      </w:tr>
      <w:tr w:rsidR="007D64FE" w14:paraId="57A92049" w14:textId="77777777">
        <w:trPr>
          <w:trHeight w:val="535"/>
        </w:trPr>
        <w:tc>
          <w:tcPr>
            <w:tcW w:w="1273" w:type="dxa"/>
            <w:gridSpan w:val="3"/>
            <w:tcBorders>
              <w:top w:val="single" w:sz="8" w:space="0" w:color="000000"/>
              <w:left w:val="single" w:sz="8" w:space="0" w:color="000000"/>
              <w:bottom w:val="single" w:sz="8" w:space="0" w:color="000000"/>
              <w:right w:val="single" w:sz="8" w:space="0" w:color="000000"/>
            </w:tcBorders>
            <w:shd w:val="clear" w:color="auto" w:fill="FFC000"/>
          </w:tcPr>
          <w:p w14:paraId="2ECA4AB4" w14:textId="77777777" w:rsidR="007D64FE" w:rsidRDefault="00000000" w:rsidP="001D2589">
            <w:pPr>
              <w:spacing w:after="0" w:line="259" w:lineRule="auto"/>
              <w:ind w:left="0"/>
              <w:jc w:val="left"/>
            </w:pPr>
            <w:r>
              <w:rPr>
                <w:sz w:val="20"/>
              </w:rPr>
              <w:t>6/116</w:t>
            </w:r>
            <w:r>
              <w:rPr>
                <w:sz w:val="22"/>
              </w:rPr>
              <w:t xml:space="preserve"> </w:t>
            </w:r>
          </w:p>
        </w:tc>
        <w:tc>
          <w:tcPr>
            <w:tcW w:w="1415" w:type="dxa"/>
            <w:gridSpan w:val="3"/>
            <w:tcBorders>
              <w:top w:val="single" w:sz="8" w:space="0" w:color="000000"/>
              <w:left w:val="single" w:sz="8" w:space="0" w:color="000000"/>
              <w:bottom w:val="single" w:sz="8" w:space="0" w:color="000000"/>
              <w:right w:val="single" w:sz="8" w:space="0" w:color="000000"/>
            </w:tcBorders>
            <w:shd w:val="clear" w:color="auto" w:fill="FFC000"/>
          </w:tcPr>
          <w:p w14:paraId="21A0A067" w14:textId="77777777" w:rsidR="007D64FE" w:rsidRDefault="00000000" w:rsidP="001D2589">
            <w:pPr>
              <w:spacing w:after="0" w:line="259" w:lineRule="auto"/>
              <w:ind w:left="1"/>
              <w:jc w:val="left"/>
            </w:pPr>
            <w:r>
              <w:rPr>
                <w:sz w:val="20"/>
              </w:rPr>
              <w:t>1/188</w:t>
            </w:r>
            <w:r>
              <w:rPr>
                <w:sz w:val="22"/>
              </w:rPr>
              <w:t xml:space="preserve"> </w:t>
            </w:r>
          </w:p>
        </w:tc>
        <w:tc>
          <w:tcPr>
            <w:tcW w:w="1561" w:type="dxa"/>
            <w:gridSpan w:val="3"/>
            <w:tcBorders>
              <w:top w:val="single" w:sz="8" w:space="0" w:color="000000"/>
              <w:left w:val="single" w:sz="8" w:space="0" w:color="000000"/>
              <w:bottom w:val="single" w:sz="8" w:space="0" w:color="000000"/>
              <w:right w:val="single" w:sz="8" w:space="0" w:color="000000"/>
            </w:tcBorders>
            <w:shd w:val="clear" w:color="auto" w:fill="FFC000"/>
          </w:tcPr>
          <w:p w14:paraId="2A364E0F" w14:textId="77777777" w:rsidR="007D64FE" w:rsidRDefault="00000000" w:rsidP="001D2589">
            <w:pPr>
              <w:spacing w:after="0" w:line="259" w:lineRule="auto"/>
              <w:ind w:left="2"/>
              <w:jc w:val="left"/>
            </w:pPr>
            <w:r>
              <w:rPr>
                <w:sz w:val="20"/>
              </w:rPr>
              <w:t>1/111</w:t>
            </w:r>
            <w:r>
              <w:rPr>
                <w:sz w:val="22"/>
              </w:rPr>
              <w:t xml:space="preserve"> </w:t>
            </w:r>
          </w:p>
        </w:tc>
        <w:tc>
          <w:tcPr>
            <w:tcW w:w="1560" w:type="dxa"/>
            <w:gridSpan w:val="3"/>
            <w:tcBorders>
              <w:top w:val="single" w:sz="8" w:space="0" w:color="000000"/>
              <w:left w:val="single" w:sz="8" w:space="0" w:color="000000"/>
              <w:bottom w:val="single" w:sz="8" w:space="0" w:color="000000"/>
              <w:right w:val="single" w:sz="8" w:space="0" w:color="000000"/>
            </w:tcBorders>
            <w:shd w:val="clear" w:color="auto" w:fill="FFC000"/>
          </w:tcPr>
          <w:p w14:paraId="005D6999" w14:textId="77777777" w:rsidR="007D64FE" w:rsidRDefault="00000000" w:rsidP="001D2589">
            <w:pPr>
              <w:spacing w:after="0" w:line="259" w:lineRule="auto"/>
              <w:ind w:left="2"/>
              <w:jc w:val="left"/>
            </w:pPr>
            <w:r>
              <w:rPr>
                <w:sz w:val="20"/>
              </w:rPr>
              <w:t>6/244</w:t>
            </w:r>
            <w:r>
              <w:rPr>
                <w:sz w:val="22"/>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C000"/>
          </w:tcPr>
          <w:p w14:paraId="1AA8C563" w14:textId="77777777" w:rsidR="007D64FE" w:rsidRDefault="00000000" w:rsidP="001D2589">
            <w:pPr>
              <w:spacing w:after="0" w:line="259" w:lineRule="auto"/>
              <w:ind w:left="104"/>
              <w:jc w:val="left"/>
            </w:pPr>
            <w:r>
              <w:rPr>
                <w:b/>
                <w:bCs/>
                <w:sz w:val="20"/>
                <w:szCs w:val="20"/>
                <w:rtl/>
              </w:rPr>
              <w:t>عدد قطعی</w:t>
            </w:r>
            <w:r>
              <w:rPr>
                <w:rFonts w:ascii="Lotus" w:eastAsia="Lotus" w:hAnsi="Lotus" w:cs="Lotus"/>
                <w:b/>
                <w:bCs/>
                <w:sz w:val="20"/>
                <w:szCs w:val="20"/>
                <w:rtl/>
              </w:rPr>
              <w:t xml:space="preserve"> </w:t>
            </w:r>
          </w:p>
        </w:tc>
      </w:tr>
    </w:tbl>
    <w:p w14:paraId="0E487702" w14:textId="77777777" w:rsidR="007D64FE" w:rsidRDefault="00000000" w:rsidP="001D2589">
      <w:pPr>
        <w:spacing w:after="3" w:line="265" w:lineRule="auto"/>
        <w:ind w:left="1366" w:right="1592" w:hanging="10"/>
        <w:jc w:val="left"/>
      </w:pPr>
      <w:r>
        <w:rPr>
          <w:rFonts w:ascii="Arial" w:eastAsia="Arial" w:hAnsi="Arial" w:cs="Arial"/>
          <w:sz w:val="22"/>
        </w:rPr>
        <w:t>312</w:t>
      </w:r>
    </w:p>
    <w:p w14:paraId="0D0A2F4B" w14:textId="77777777" w:rsidR="007D64FE" w:rsidRDefault="00000000" w:rsidP="001D2589">
      <w:pPr>
        <w:pStyle w:val="Heading4"/>
        <w:spacing w:line="265" w:lineRule="auto"/>
        <w:ind w:right="1406"/>
        <w:jc w:val="left"/>
      </w:pPr>
      <w:r>
        <w:rPr>
          <w:bCs/>
          <w:szCs w:val="26"/>
          <w:rtl/>
        </w:rPr>
        <w:lastRenderedPageBreak/>
        <w:t xml:space="preserve">جدول </w:t>
      </w:r>
      <w:r>
        <w:rPr>
          <w:bCs/>
          <w:szCs w:val="26"/>
        </w:rPr>
        <w:t>5</w:t>
      </w:r>
      <w:r>
        <w:rPr>
          <w:bCs/>
          <w:szCs w:val="26"/>
          <w:rtl/>
        </w:rPr>
        <w:t>-</w:t>
      </w:r>
      <w:r>
        <w:rPr>
          <w:bCs/>
          <w:szCs w:val="26"/>
        </w:rPr>
        <w:t>19</w:t>
      </w:r>
      <w:r>
        <w:rPr>
          <w:bCs/>
          <w:szCs w:val="26"/>
          <w:rtl/>
        </w:rPr>
        <w:t xml:space="preserve"> نتایج دلفی در صلاحیت ، آموزش و آگاهی  / مرحله سوم دلفی </w:t>
      </w:r>
    </w:p>
    <w:tbl>
      <w:tblPr>
        <w:tblStyle w:val="TableGrid"/>
        <w:tblW w:w="7338" w:type="dxa"/>
        <w:tblInd w:w="982" w:type="dxa"/>
        <w:tblCellMar>
          <w:top w:w="8" w:type="dxa"/>
          <w:left w:w="91" w:type="dxa"/>
          <w:bottom w:w="0" w:type="dxa"/>
          <w:right w:w="0" w:type="dxa"/>
        </w:tblCellMar>
        <w:tblLook w:val="04A0" w:firstRow="1" w:lastRow="0" w:firstColumn="1" w:lastColumn="0" w:noHBand="0" w:noVBand="1"/>
      </w:tblPr>
      <w:tblGrid>
        <w:gridCol w:w="496"/>
        <w:gridCol w:w="499"/>
        <w:gridCol w:w="499"/>
        <w:gridCol w:w="500"/>
        <w:gridCol w:w="574"/>
        <w:gridCol w:w="496"/>
        <w:gridCol w:w="574"/>
        <w:gridCol w:w="501"/>
        <w:gridCol w:w="574"/>
        <w:gridCol w:w="500"/>
        <w:gridCol w:w="569"/>
        <w:gridCol w:w="574"/>
        <w:gridCol w:w="999"/>
      </w:tblGrid>
      <w:tr w:rsidR="007D64FE" w14:paraId="700EBFE4" w14:textId="77777777">
        <w:trPr>
          <w:trHeight w:val="1484"/>
        </w:trPr>
        <w:tc>
          <w:tcPr>
            <w:tcW w:w="1273" w:type="dxa"/>
            <w:gridSpan w:val="3"/>
            <w:tcBorders>
              <w:top w:val="single" w:sz="8" w:space="0" w:color="000000"/>
              <w:left w:val="single" w:sz="8" w:space="0" w:color="000000"/>
              <w:bottom w:val="single" w:sz="8" w:space="0" w:color="000000"/>
              <w:right w:val="single" w:sz="8" w:space="0" w:color="000000"/>
            </w:tcBorders>
            <w:shd w:val="clear" w:color="auto" w:fill="FFC000"/>
          </w:tcPr>
          <w:p w14:paraId="5AC50020" w14:textId="77777777" w:rsidR="007D64FE" w:rsidRDefault="00000000" w:rsidP="001D2589">
            <w:pPr>
              <w:spacing w:after="174" w:line="256" w:lineRule="auto"/>
              <w:ind w:left="0" w:right="122"/>
              <w:jc w:val="left"/>
            </w:pPr>
            <w:r>
              <w:rPr>
                <w:sz w:val="24"/>
                <w:szCs w:val="24"/>
                <w:rtl/>
              </w:rPr>
              <w:t xml:space="preserve">پایش </w:t>
            </w:r>
            <w:r>
              <w:rPr>
                <w:rFonts w:ascii="Calibri" w:eastAsia="Calibri" w:hAnsi="Calibri" w:cs="Calibri"/>
                <w:sz w:val="24"/>
              </w:rPr>
              <w:t>HSE</w:t>
            </w:r>
            <w:r>
              <w:rPr>
                <w:sz w:val="24"/>
                <w:szCs w:val="24"/>
                <w:rtl/>
              </w:rPr>
              <w:t xml:space="preserve"> نیروی انسانی </w:t>
            </w:r>
          </w:p>
          <w:p w14:paraId="52A2A816" w14:textId="77777777" w:rsidR="007D64FE" w:rsidRDefault="00000000" w:rsidP="001D2589">
            <w:pPr>
              <w:spacing w:after="0" w:line="259" w:lineRule="auto"/>
              <w:ind w:left="0" w:right="171"/>
              <w:jc w:val="left"/>
            </w:pPr>
            <w:r>
              <w:rPr>
                <w:sz w:val="24"/>
              </w:rPr>
              <w:t xml:space="preserve"> </w:t>
            </w:r>
          </w:p>
        </w:tc>
        <w:tc>
          <w:tcPr>
            <w:tcW w:w="1415" w:type="dxa"/>
            <w:gridSpan w:val="3"/>
            <w:tcBorders>
              <w:top w:val="single" w:sz="8" w:space="0" w:color="000000"/>
              <w:left w:val="single" w:sz="8" w:space="0" w:color="000000"/>
              <w:bottom w:val="single" w:sz="8" w:space="0" w:color="000000"/>
              <w:right w:val="single" w:sz="8" w:space="0" w:color="000000"/>
            </w:tcBorders>
            <w:shd w:val="clear" w:color="auto" w:fill="FFC000"/>
          </w:tcPr>
          <w:p w14:paraId="45173360" w14:textId="77777777" w:rsidR="007D64FE" w:rsidRDefault="00000000" w:rsidP="001D2589">
            <w:pPr>
              <w:spacing w:after="199" w:line="240" w:lineRule="auto"/>
              <w:ind w:left="0" w:right="210"/>
              <w:jc w:val="left"/>
            </w:pPr>
            <w:r>
              <w:rPr>
                <w:sz w:val="24"/>
                <w:szCs w:val="24"/>
                <w:rtl/>
              </w:rPr>
              <w:t xml:space="preserve">آموزش نیروی انسانی </w:t>
            </w:r>
          </w:p>
          <w:p w14:paraId="261ACC7C" w14:textId="77777777" w:rsidR="007D64FE" w:rsidRDefault="00000000" w:rsidP="001D2589">
            <w:pPr>
              <w:spacing w:after="0" w:line="259" w:lineRule="auto"/>
              <w:ind w:left="0" w:right="169"/>
              <w:jc w:val="left"/>
            </w:pPr>
            <w:r>
              <w:rPr>
                <w:sz w:val="24"/>
              </w:rPr>
              <w:t xml:space="preserve"> </w:t>
            </w:r>
          </w:p>
        </w:tc>
        <w:tc>
          <w:tcPr>
            <w:tcW w:w="1561" w:type="dxa"/>
            <w:gridSpan w:val="3"/>
            <w:tcBorders>
              <w:top w:val="single" w:sz="8" w:space="0" w:color="000000"/>
              <w:left w:val="single" w:sz="8" w:space="0" w:color="000000"/>
              <w:bottom w:val="single" w:sz="8" w:space="0" w:color="000000"/>
              <w:right w:val="single" w:sz="8" w:space="0" w:color="000000"/>
            </w:tcBorders>
            <w:shd w:val="clear" w:color="auto" w:fill="FFC000"/>
          </w:tcPr>
          <w:p w14:paraId="6D236605" w14:textId="77777777" w:rsidR="007D64FE" w:rsidRDefault="00000000" w:rsidP="001D2589">
            <w:pPr>
              <w:spacing w:after="199" w:line="240" w:lineRule="auto"/>
              <w:ind w:left="0" w:right="168"/>
              <w:jc w:val="left"/>
            </w:pPr>
            <w:r>
              <w:rPr>
                <w:sz w:val="24"/>
                <w:szCs w:val="24"/>
                <w:rtl/>
              </w:rPr>
              <w:t xml:space="preserve">تخصیص مناسب وظایف </w:t>
            </w:r>
          </w:p>
          <w:p w14:paraId="020DB7C5" w14:textId="77777777" w:rsidR="007D64FE" w:rsidRDefault="00000000" w:rsidP="001D2589">
            <w:pPr>
              <w:spacing w:after="0" w:line="259" w:lineRule="auto"/>
              <w:ind w:left="0" w:right="171"/>
              <w:jc w:val="left"/>
            </w:pPr>
            <w:r>
              <w:rPr>
                <w:sz w:val="24"/>
              </w:rPr>
              <w:t xml:space="preserve"> </w:t>
            </w:r>
          </w:p>
        </w:tc>
        <w:tc>
          <w:tcPr>
            <w:tcW w:w="1560" w:type="dxa"/>
            <w:gridSpan w:val="3"/>
            <w:tcBorders>
              <w:top w:val="single" w:sz="8" w:space="0" w:color="000000"/>
              <w:left w:val="single" w:sz="8" w:space="0" w:color="000000"/>
              <w:bottom w:val="single" w:sz="8" w:space="0" w:color="000000"/>
              <w:right w:val="single" w:sz="8" w:space="0" w:color="000000"/>
            </w:tcBorders>
            <w:shd w:val="clear" w:color="auto" w:fill="FFC000"/>
          </w:tcPr>
          <w:p w14:paraId="634FAE0C" w14:textId="77777777" w:rsidR="007D64FE" w:rsidRDefault="00000000" w:rsidP="001D2589">
            <w:pPr>
              <w:spacing w:after="194" w:line="240" w:lineRule="auto"/>
              <w:ind w:left="0" w:right="182" w:firstLine="1"/>
              <w:jc w:val="left"/>
            </w:pPr>
            <w:r>
              <w:rPr>
                <w:sz w:val="24"/>
                <w:szCs w:val="24"/>
                <w:rtl/>
              </w:rPr>
              <w:t xml:space="preserve">بررسی صلاحیت کارکنان </w:t>
            </w:r>
          </w:p>
          <w:p w14:paraId="02D4E605" w14:textId="77777777" w:rsidR="007D64FE" w:rsidRDefault="00000000" w:rsidP="001D2589">
            <w:pPr>
              <w:spacing w:after="0" w:line="259" w:lineRule="auto"/>
              <w:ind w:left="0" w:right="175"/>
              <w:jc w:val="left"/>
            </w:pPr>
            <w:r>
              <w:rPr>
                <w:rFonts w:ascii="Calibri" w:eastAsia="Calibri" w:hAnsi="Calibri" w:cs="Calibri"/>
                <w:b/>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C000"/>
          </w:tcPr>
          <w:p w14:paraId="3C890843" w14:textId="77777777" w:rsidR="007D64FE" w:rsidRDefault="00000000" w:rsidP="001D2589">
            <w:pPr>
              <w:spacing w:after="0" w:line="259" w:lineRule="auto"/>
              <w:ind w:left="0" w:right="452"/>
              <w:jc w:val="left"/>
            </w:pPr>
            <w:r>
              <w:rPr>
                <w:b/>
                <w:bCs/>
                <w:sz w:val="22"/>
                <w:rtl/>
              </w:rPr>
              <w:t>شماره خبره</w:t>
            </w:r>
            <w:r>
              <w:rPr>
                <w:rFonts w:ascii="Lotus" w:eastAsia="Lotus" w:hAnsi="Lotus" w:cs="Lotus"/>
                <w:b/>
                <w:bCs/>
                <w:sz w:val="22"/>
                <w:rtl/>
              </w:rPr>
              <w:t xml:space="preserve"> </w:t>
            </w:r>
          </w:p>
        </w:tc>
      </w:tr>
      <w:tr w:rsidR="007D64FE" w14:paraId="4FAA1C03" w14:textId="77777777">
        <w:trPr>
          <w:trHeight w:val="569"/>
        </w:trPr>
        <w:tc>
          <w:tcPr>
            <w:tcW w:w="422" w:type="dxa"/>
            <w:tcBorders>
              <w:top w:val="single" w:sz="8" w:space="0" w:color="000000"/>
              <w:left w:val="single" w:sz="8" w:space="0" w:color="000000"/>
              <w:bottom w:val="single" w:sz="8" w:space="0" w:color="000000"/>
              <w:right w:val="single" w:sz="8" w:space="0" w:color="000000"/>
            </w:tcBorders>
          </w:tcPr>
          <w:p w14:paraId="00E47E99" w14:textId="77777777" w:rsidR="007D64FE" w:rsidRDefault="00000000" w:rsidP="001D2589">
            <w:pPr>
              <w:spacing w:after="0" w:line="259" w:lineRule="auto"/>
              <w:ind w:left="14"/>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8D9754B" w14:textId="77777777" w:rsidR="007D64FE" w:rsidRDefault="00000000" w:rsidP="001D2589">
            <w:pPr>
              <w:spacing w:after="0" w:line="259" w:lineRule="auto"/>
              <w:ind w:left="17"/>
              <w:jc w:val="left"/>
            </w:pPr>
            <w:r>
              <w:rPr>
                <w:sz w:val="20"/>
              </w:rPr>
              <w:t>7</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2975A38D" w14:textId="77777777" w:rsidR="007D64FE" w:rsidRDefault="00000000" w:rsidP="001D2589">
            <w:pPr>
              <w:spacing w:after="0" w:line="259" w:lineRule="auto"/>
              <w:ind w:left="17"/>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21102D58" w14:textId="77777777" w:rsidR="007D64FE" w:rsidRDefault="00000000" w:rsidP="001D2589">
            <w:pPr>
              <w:spacing w:after="0" w:line="259" w:lineRule="auto"/>
              <w:ind w:left="16"/>
              <w:jc w:val="left"/>
            </w:pPr>
            <w:r>
              <w:rPr>
                <w:sz w:val="20"/>
              </w:rPr>
              <w:t>1</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04A849A3" w14:textId="77777777" w:rsidR="007D64FE" w:rsidRDefault="00000000" w:rsidP="001D2589">
            <w:pPr>
              <w:spacing w:after="0" w:line="259" w:lineRule="auto"/>
              <w:ind w:left="19"/>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471D9C53" w14:textId="77777777" w:rsidR="007D64FE" w:rsidRDefault="00000000" w:rsidP="001D2589">
            <w:pPr>
              <w:spacing w:after="0" w:line="259" w:lineRule="auto"/>
              <w:ind w:left="17"/>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602F923" w14:textId="77777777" w:rsidR="007D64FE" w:rsidRDefault="00000000" w:rsidP="001D2589">
            <w:pPr>
              <w:spacing w:after="0" w:line="259" w:lineRule="auto"/>
              <w:ind w:left="17"/>
              <w:jc w:val="left"/>
            </w:pPr>
            <w:r>
              <w:rPr>
                <w:sz w:val="20"/>
              </w:rPr>
              <w:t>8</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B1C9D83" w14:textId="77777777" w:rsidR="007D64FE" w:rsidRDefault="00000000" w:rsidP="001D2589">
            <w:pPr>
              <w:spacing w:after="0" w:line="259" w:lineRule="auto"/>
              <w:ind w:left="17"/>
              <w:jc w:val="left"/>
            </w:pPr>
            <w:r>
              <w:rPr>
                <w:sz w:val="20"/>
              </w:rPr>
              <w:t>1</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23D396B7" w14:textId="77777777" w:rsidR="007D64FE" w:rsidRDefault="00000000" w:rsidP="001D2589">
            <w:pPr>
              <w:spacing w:after="0" w:line="259" w:lineRule="auto"/>
              <w:ind w:left="17"/>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0749A215" w14:textId="77777777" w:rsidR="007D64FE" w:rsidRDefault="00000000" w:rsidP="001D2589">
            <w:pPr>
              <w:spacing w:after="0" w:line="259" w:lineRule="auto"/>
              <w:ind w:left="16"/>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2EDBAA90" w14:textId="77777777" w:rsidR="007D64FE" w:rsidRDefault="00000000" w:rsidP="001D2589">
            <w:pPr>
              <w:spacing w:after="0" w:line="259" w:lineRule="auto"/>
              <w:ind w:left="17"/>
              <w:jc w:val="left"/>
            </w:pPr>
            <w:r>
              <w:rPr>
                <w:sz w:val="20"/>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3C2B3339" w14:textId="77777777" w:rsidR="007D64FE" w:rsidRDefault="00000000" w:rsidP="001D2589">
            <w:pPr>
              <w:spacing w:after="0" w:line="259" w:lineRule="auto"/>
              <w:ind w:left="17"/>
              <w:jc w:val="left"/>
            </w:pPr>
            <w:r>
              <w:rPr>
                <w:sz w:val="20"/>
              </w:rPr>
              <w:t>1</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6058F489" w14:textId="77777777" w:rsidR="007D64FE" w:rsidRDefault="00000000" w:rsidP="001D2589">
            <w:pPr>
              <w:spacing w:after="0" w:line="259" w:lineRule="auto"/>
              <w:ind w:left="0" w:right="328"/>
              <w:jc w:val="left"/>
            </w:pPr>
            <w:r>
              <w:rPr>
                <w:b/>
                <w:bCs/>
                <w:sz w:val="22"/>
                <w:rtl/>
              </w:rPr>
              <w:t xml:space="preserve">خبره شماره </w:t>
            </w:r>
            <w:r>
              <w:rPr>
                <w:b/>
                <w:bCs/>
                <w:sz w:val="22"/>
              </w:rPr>
              <w:t>1</w:t>
            </w:r>
            <w:r>
              <w:rPr>
                <w:b/>
                <w:bCs/>
                <w:sz w:val="22"/>
                <w:rtl/>
              </w:rPr>
              <w:t xml:space="preserve"> </w:t>
            </w:r>
          </w:p>
        </w:tc>
      </w:tr>
      <w:tr w:rsidR="007D64FE" w14:paraId="04B30D12" w14:textId="77777777">
        <w:trPr>
          <w:trHeight w:val="569"/>
        </w:trPr>
        <w:tc>
          <w:tcPr>
            <w:tcW w:w="422" w:type="dxa"/>
            <w:tcBorders>
              <w:top w:val="single" w:sz="8" w:space="0" w:color="000000"/>
              <w:left w:val="single" w:sz="8" w:space="0" w:color="000000"/>
              <w:bottom w:val="single" w:sz="8" w:space="0" w:color="000000"/>
              <w:right w:val="single" w:sz="8" w:space="0" w:color="000000"/>
            </w:tcBorders>
          </w:tcPr>
          <w:p w14:paraId="4C017CAD" w14:textId="77777777" w:rsidR="007D64FE" w:rsidRDefault="00000000" w:rsidP="001D2589">
            <w:pPr>
              <w:spacing w:after="0" w:line="259" w:lineRule="auto"/>
              <w:ind w:left="14"/>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018CDAA" w14:textId="77777777" w:rsidR="007D64FE" w:rsidRDefault="00000000" w:rsidP="001D2589">
            <w:pPr>
              <w:spacing w:after="0" w:line="259" w:lineRule="auto"/>
              <w:ind w:left="17"/>
              <w:jc w:val="left"/>
            </w:pPr>
            <w:r>
              <w:rPr>
                <w:sz w:val="20"/>
              </w:rPr>
              <w:t>7</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0296E447" w14:textId="77777777" w:rsidR="007D64FE" w:rsidRDefault="00000000" w:rsidP="001D2589">
            <w:pPr>
              <w:spacing w:after="0" w:line="259" w:lineRule="auto"/>
              <w:ind w:left="17"/>
              <w:jc w:val="left"/>
            </w:pPr>
            <w:r>
              <w:rPr>
                <w:sz w:val="20"/>
              </w:rPr>
              <w:t>9</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71C03276" w14:textId="77777777" w:rsidR="007D64FE" w:rsidRDefault="00000000" w:rsidP="001D2589">
            <w:pPr>
              <w:spacing w:after="0" w:line="259" w:lineRule="auto"/>
              <w:ind w:left="16"/>
              <w:jc w:val="left"/>
            </w:pPr>
            <w:r>
              <w:rPr>
                <w:sz w:val="20"/>
              </w:rPr>
              <w:t>1</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755CBB53" w14:textId="77777777" w:rsidR="007D64FE" w:rsidRDefault="00000000" w:rsidP="001D2589">
            <w:pPr>
              <w:spacing w:after="0" w:line="259" w:lineRule="auto"/>
              <w:ind w:left="19"/>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018B43A3" w14:textId="77777777" w:rsidR="007D64FE" w:rsidRDefault="00000000" w:rsidP="001D2589">
            <w:pPr>
              <w:spacing w:after="0" w:line="259" w:lineRule="auto"/>
              <w:ind w:left="17"/>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6AE67A8" w14:textId="77777777" w:rsidR="007D64FE" w:rsidRDefault="00000000" w:rsidP="001D2589">
            <w:pPr>
              <w:spacing w:after="0" w:line="259" w:lineRule="auto"/>
              <w:ind w:left="17"/>
              <w:jc w:val="left"/>
            </w:pPr>
            <w:r>
              <w:rPr>
                <w:sz w:val="20"/>
              </w:rPr>
              <w:t>8</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BCB6EA5" w14:textId="77777777" w:rsidR="007D64FE" w:rsidRDefault="00000000" w:rsidP="001D2589">
            <w:pPr>
              <w:spacing w:after="0" w:line="259" w:lineRule="auto"/>
              <w:ind w:left="17"/>
              <w:jc w:val="left"/>
            </w:pPr>
            <w:r>
              <w:rPr>
                <w:sz w:val="20"/>
              </w:rPr>
              <w:t>4</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4660BAB5" w14:textId="77777777" w:rsidR="007D64FE" w:rsidRDefault="00000000" w:rsidP="001D2589">
            <w:pPr>
              <w:spacing w:after="0" w:line="259" w:lineRule="auto"/>
              <w:ind w:left="17"/>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07E79AE2" w14:textId="77777777" w:rsidR="007D64FE" w:rsidRDefault="00000000" w:rsidP="001D2589">
            <w:pPr>
              <w:spacing w:after="0" w:line="259" w:lineRule="auto"/>
              <w:ind w:left="16"/>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B2D7D82" w14:textId="77777777" w:rsidR="007D64FE" w:rsidRDefault="00000000" w:rsidP="001D2589">
            <w:pPr>
              <w:spacing w:after="0" w:line="259" w:lineRule="auto"/>
              <w:ind w:left="17"/>
              <w:jc w:val="left"/>
            </w:pPr>
            <w:r>
              <w:rPr>
                <w:sz w:val="20"/>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7B34C0E9" w14:textId="77777777" w:rsidR="007D64FE" w:rsidRDefault="00000000" w:rsidP="001D2589">
            <w:pPr>
              <w:spacing w:after="0" w:line="259" w:lineRule="auto"/>
              <w:ind w:left="17"/>
              <w:jc w:val="left"/>
            </w:pPr>
            <w:r>
              <w:rPr>
                <w:sz w:val="20"/>
              </w:rPr>
              <w:t>9</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31D99EEF" w14:textId="77777777" w:rsidR="007D64FE" w:rsidRDefault="00000000" w:rsidP="001D2589">
            <w:pPr>
              <w:spacing w:after="0" w:line="259" w:lineRule="auto"/>
              <w:ind w:left="0" w:right="296"/>
              <w:jc w:val="left"/>
            </w:pPr>
            <w:r>
              <w:rPr>
                <w:b/>
                <w:bCs/>
                <w:sz w:val="22"/>
                <w:rtl/>
              </w:rPr>
              <w:t xml:space="preserve">خبره شماره </w:t>
            </w:r>
            <w:r>
              <w:rPr>
                <w:b/>
                <w:bCs/>
                <w:sz w:val="22"/>
              </w:rPr>
              <w:t>2</w:t>
            </w:r>
            <w:r>
              <w:rPr>
                <w:rFonts w:ascii="Calibri" w:eastAsia="Calibri" w:hAnsi="Calibri" w:cs="Calibri"/>
                <w:b/>
                <w:bCs/>
                <w:sz w:val="22"/>
                <w:rtl/>
              </w:rPr>
              <w:t xml:space="preserve"> </w:t>
            </w:r>
          </w:p>
        </w:tc>
      </w:tr>
      <w:tr w:rsidR="007D64FE" w14:paraId="7FACD00F" w14:textId="77777777">
        <w:trPr>
          <w:trHeight w:val="569"/>
        </w:trPr>
        <w:tc>
          <w:tcPr>
            <w:tcW w:w="422" w:type="dxa"/>
            <w:tcBorders>
              <w:top w:val="single" w:sz="8" w:space="0" w:color="000000"/>
              <w:left w:val="single" w:sz="8" w:space="0" w:color="000000"/>
              <w:bottom w:val="single" w:sz="8" w:space="0" w:color="000000"/>
              <w:right w:val="single" w:sz="8" w:space="0" w:color="000000"/>
            </w:tcBorders>
          </w:tcPr>
          <w:p w14:paraId="640921A3" w14:textId="77777777" w:rsidR="007D64FE" w:rsidRDefault="00000000" w:rsidP="001D2589">
            <w:pPr>
              <w:spacing w:after="0" w:line="259" w:lineRule="auto"/>
              <w:ind w:left="14"/>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D5C4999" w14:textId="77777777" w:rsidR="007D64FE" w:rsidRDefault="00000000" w:rsidP="001D2589">
            <w:pPr>
              <w:spacing w:after="0" w:line="259" w:lineRule="auto"/>
              <w:ind w:left="17"/>
              <w:jc w:val="left"/>
            </w:pPr>
            <w:r>
              <w:rPr>
                <w:sz w:val="20"/>
              </w:rPr>
              <w:t>6</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6880552F" w14:textId="77777777" w:rsidR="007D64FE" w:rsidRDefault="00000000" w:rsidP="001D2589">
            <w:pPr>
              <w:spacing w:after="0" w:line="259" w:lineRule="auto"/>
              <w:ind w:left="17"/>
              <w:jc w:val="left"/>
            </w:pPr>
            <w:r>
              <w:rPr>
                <w:sz w:val="20"/>
              </w:rPr>
              <w:t>9</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1E50EDC7" w14:textId="77777777" w:rsidR="007D64FE" w:rsidRDefault="00000000" w:rsidP="001D2589">
            <w:pPr>
              <w:spacing w:after="0" w:line="259" w:lineRule="auto"/>
              <w:ind w:left="16"/>
              <w:jc w:val="left"/>
            </w:pPr>
            <w:r>
              <w:rPr>
                <w:sz w:val="20"/>
              </w:rPr>
              <w:t>4</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21BEAEE1" w14:textId="77777777" w:rsidR="007D64FE" w:rsidRDefault="00000000" w:rsidP="001D2589">
            <w:pPr>
              <w:spacing w:after="0" w:line="259" w:lineRule="auto"/>
              <w:ind w:left="19"/>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2B47C16F" w14:textId="77777777" w:rsidR="007D64FE" w:rsidRDefault="00000000" w:rsidP="001D2589">
            <w:pPr>
              <w:spacing w:after="0" w:line="259" w:lineRule="auto"/>
              <w:ind w:left="17"/>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AD4950A" w14:textId="77777777" w:rsidR="007D64FE" w:rsidRDefault="00000000" w:rsidP="001D2589">
            <w:pPr>
              <w:spacing w:after="0" w:line="259" w:lineRule="auto"/>
              <w:ind w:left="17"/>
              <w:jc w:val="left"/>
            </w:pPr>
            <w:r>
              <w:rPr>
                <w:sz w:val="20"/>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866990B" w14:textId="77777777" w:rsidR="007D64FE" w:rsidRDefault="00000000" w:rsidP="001D2589">
            <w:pPr>
              <w:spacing w:after="0" w:line="259" w:lineRule="auto"/>
              <w:ind w:left="17"/>
              <w:jc w:val="left"/>
            </w:pPr>
            <w:r>
              <w:rPr>
                <w:sz w:val="20"/>
              </w:rPr>
              <w:t>4</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230A10F1" w14:textId="77777777" w:rsidR="007D64FE" w:rsidRDefault="00000000" w:rsidP="001D2589">
            <w:pPr>
              <w:spacing w:after="0" w:line="259" w:lineRule="auto"/>
              <w:ind w:left="17"/>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5438AE23" w14:textId="77777777" w:rsidR="007D64FE" w:rsidRDefault="00000000" w:rsidP="001D2589">
            <w:pPr>
              <w:spacing w:after="0" w:line="259" w:lineRule="auto"/>
              <w:ind w:left="16"/>
              <w:jc w:val="left"/>
            </w:pPr>
            <w:r>
              <w:rPr>
                <w:sz w:val="20"/>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1D7D6496" w14:textId="77777777" w:rsidR="007D64FE" w:rsidRDefault="00000000" w:rsidP="001D2589">
            <w:pPr>
              <w:spacing w:after="0" w:line="259" w:lineRule="auto"/>
              <w:ind w:left="17"/>
              <w:jc w:val="left"/>
            </w:pPr>
            <w:r>
              <w:rPr>
                <w:sz w:val="20"/>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6E88893C" w14:textId="77777777" w:rsidR="007D64FE" w:rsidRDefault="00000000" w:rsidP="001D2589">
            <w:pPr>
              <w:spacing w:after="0" w:line="259" w:lineRule="auto"/>
              <w:ind w:left="17"/>
              <w:jc w:val="left"/>
            </w:pPr>
            <w:r>
              <w:rPr>
                <w:sz w:val="20"/>
              </w:rPr>
              <w:t>1</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0705AC3A" w14:textId="77777777" w:rsidR="007D64FE" w:rsidRDefault="00000000" w:rsidP="001D2589">
            <w:pPr>
              <w:spacing w:after="0" w:line="259" w:lineRule="auto"/>
              <w:ind w:left="0" w:right="176"/>
              <w:jc w:val="left"/>
            </w:pPr>
            <w:r>
              <w:rPr>
                <w:b/>
                <w:bCs/>
                <w:sz w:val="22"/>
                <w:rtl/>
              </w:rPr>
              <w:t xml:space="preserve">خبره شماره </w:t>
            </w:r>
            <w:r>
              <w:rPr>
                <w:b/>
                <w:bCs/>
                <w:sz w:val="22"/>
              </w:rPr>
              <w:t>1</w:t>
            </w:r>
            <w:r>
              <w:rPr>
                <w:rFonts w:ascii="Calibri" w:eastAsia="Calibri" w:hAnsi="Calibri" w:cs="Calibri"/>
                <w:b/>
                <w:bCs/>
                <w:sz w:val="22"/>
                <w:rtl/>
              </w:rPr>
              <w:t xml:space="preserve"> </w:t>
            </w:r>
          </w:p>
        </w:tc>
      </w:tr>
      <w:tr w:rsidR="007D64FE" w14:paraId="526AC2E2" w14:textId="77777777">
        <w:trPr>
          <w:trHeight w:val="569"/>
        </w:trPr>
        <w:tc>
          <w:tcPr>
            <w:tcW w:w="422" w:type="dxa"/>
            <w:tcBorders>
              <w:top w:val="single" w:sz="8" w:space="0" w:color="000000"/>
              <w:left w:val="single" w:sz="8" w:space="0" w:color="000000"/>
              <w:bottom w:val="single" w:sz="8" w:space="0" w:color="000000"/>
              <w:right w:val="single" w:sz="8" w:space="0" w:color="000000"/>
            </w:tcBorders>
          </w:tcPr>
          <w:p w14:paraId="23B6C8FC" w14:textId="77777777" w:rsidR="007D64FE" w:rsidRDefault="00000000" w:rsidP="001D2589">
            <w:pPr>
              <w:spacing w:after="0" w:line="259" w:lineRule="auto"/>
              <w:ind w:left="14"/>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6493700" w14:textId="77777777" w:rsidR="007D64FE" w:rsidRDefault="00000000" w:rsidP="001D2589">
            <w:pPr>
              <w:spacing w:after="0" w:line="259" w:lineRule="auto"/>
              <w:ind w:left="17"/>
              <w:jc w:val="left"/>
            </w:pPr>
            <w:r>
              <w:rPr>
                <w:sz w:val="20"/>
              </w:rPr>
              <w:t>7</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31CFD178" w14:textId="77777777" w:rsidR="007D64FE" w:rsidRDefault="00000000" w:rsidP="001D2589">
            <w:pPr>
              <w:spacing w:after="0" w:line="259" w:lineRule="auto"/>
              <w:ind w:left="17"/>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0CA3B39A" w14:textId="77777777" w:rsidR="007D64FE" w:rsidRDefault="00000000" w:rsidP="001D2589">
            <w:pPr>
              <w:spacing w:after="0" w:line="259" w:lineRule="auto"/>
              <w:ind w:left="16"/>
              <w:jc w:val="left"/>
            </w:pPr>
            <w:r>
              <w:rPr>
                <w:sz w:val="20"/>
              </w:rPr>
              <w:t>1</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7F2DC799" w14:textId="77777777" w:rsidR="007D64FE" w:rsidRDefault="00000000" w:rsidP="001D2589">
            <w:pPr>
              <w:spacing w:after="0" w:line="259" w:lineRule="auto"/>
              <w:ind w:left="19"/>
              <w:jc w:val="left"/>
            </w:pPr>
            <w:r>
              <w:rPr>
                <w:sz w:val="20"/>
              </w:rPr>
              <w:t>6</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1A4F42AD" w14:textId="77777777" w:rsidR="007D64FE" w:rsidRDefault="00000000" w:rsidP="001D2589">
            <w:pPr>
              <w:spacing w:after="0" w:line="259" w:lineRule="auto"/>
              <w:ind w:left="17"/>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DBDB7B1" w14:textId="77777777" w:rsidR="007D64FE" w:rsidRDefault="00000000" w:rsidP="001D2589">
            <w:pPr>
              <w:spacing w:after="0" w:line="259" w:lineRule="auto"/>
              <w:ind w:left="17"/>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23D0121" w14:textId="77777777" w:rsidR="007D64FE" w:rsidRDefault="00000000" w:rsidP="001D2589">
            <w:pPr>
              <w:spacing w:after="0" w:line="259" w:lineRule="auto"/>
              <w:ind w:left="17"/>
              <w:jc w:val="left"/>
            </w:pPr>
            <w:r>
              <w:rPr>
                <w:sz w:val="20"/>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19612456" w14:textId="77777777" w:rsidR="007D64FE" w:rsidRDefault="00000000" w:rsidP="001D2589">
            <w:pPr>
              <w:spacing w:after="0" w:line="259" w:lineRule="auto"/>
              <w:ind w:left="17"/>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3EBBA673" w14:textId="77777777" w:rsidR="007D64FE" w:rsidRDefault="00000000" w:rsidP="001D2589">
            <w:pPr>
              <w:spacing w:after="0" w:line="259" w:lineRule="auto"/>
              <w:ind w:left="16"/>
              <w:jc w:val="left"/>
            </w:pPr>
            <w:r>
              <w:rPr>
                <w:sz w:val="20"/>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3FED4DE3" w14:textId="77777777" w:rsidR="007D64FE" w:rsidRDefault="00000000" w:rsidP="001D2589">
            <w:pPr>
              <w:spacing w:after="0" w:line="259" w:lineRule="auto"/>
              <w:ind w:left="17"/>
              <w:jc w:val="left"/>
            </w:pPr>
            <w:r>
              <w:rPr>
                <w:sz w:val="20"/>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0DD1DB94" w14:textId="77777777" w:rsidR="007D64FE" w:rsidRDefault="00000000" w:rsidP="001D2589">
            <w:pPr>
              <w:spacing w:after="0" w:line="259" w:lineRule="auto"/>
              <w:ind w:left="17"/>
              <w:jc w:val="left"/>
            </w:pPr>
            <w:r>
              <w:rPr>
                <w:sz w:val="20"/>
              </w:rPr>
              <w:t>1</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46E175A3" w14:textId="77777777" w:rsidR="007D64FE" w:rsidRDefault="00000000" w:rsidP="001D2589">
            <w:pPr>
              <w:spacing w:after="0" w:line="259" w:lineRule="auto"/>
              <w:ind w:left="0" w:right="294"/>
              <w:jc w:val="left"/>
            </w:pPr>
            <w:r>
              <w:rPr>
                <w:b/>
                <w:bCs/>
                <w:sz w:val="22"/>
                <w:rtl/>
              </w:rPr>
              <w:t xml:space="preserve">خبره شماره </w:t>
            </w:r>
            <w:r>
              <w:rPr>
                <w:b/>
                <w:bCs/>
                <w:sz w:val="22"/>
              </w:rPr>
              <w:t>5</w:t>
            </w:r>
            <w:r>
              <w:rPr>
                <w:rFonts w:ascii="Calibri" w:eastAsia="Calibri" w:hAnsi="Calibri" w:cs="Calibri"/>
                <w:b/>
                <w:bCs/>
                <w:sz w:val="22"/>
                <w:rtl/>
              </w:rPr>
              <w:t xml:space="preserve"> </w:t>
            </w:r>
          </w:p>
        </w:tc>
      </w:tr>
      <w:tr w:rsidR="007D64FE" w14:paraId="46CE6451" w14:textId="77777777">
        <w:trPr>
          <w:trHeight w:val="569"/>
        </w:trPr>
        <w:tc>
          <w:tcPr>
            <w:tcW w:w="422" w:type="dxa"/>
            <w:tcBorders>
              <w:top w:val="single" w:sz="8" w:space="0" w:color="000000"/>
              <w:left w:val="single" w:sz="8" w:space="0" w:color="000000"/>
              <w:bottom w:val="single" w:sz="8" w:space="0" w:color="000000"/>
              <w:right w:val="single" w:sz="8" w:space="0" w:color="000000"/>
            </w:tcBorders>
          </w:tcPr>
          <w:p w14:paraId="64C33BAE" w14:textId="77777777" w:rsidR="007D64FE" w:rsidRDefault="00000000" w:rsidP="001D2589">
            <w:pPr>
              <w:spacing w:after="0" w:line="259" w:lineRule="auto"/>
              <w:ind w:left="14"/>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0D56B69" w14:textId="77777777" w:rsidR="007D64FE" w:rsidRDefault="00000000" w:rsidP="001D2589">
            <w:pPr>
              <w:spacing w:after="0" w:line="259" w:lineRule="auto"/>
              <w:ind w:left="17"/>
              <w:jc w:val="left"/>
            </w:pPr>
            <w:r>
              <w:rPr>
                <w:sz w:val="20"/>
              </w:rPr>
              <w:t>7</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068675E3" w14:textId="77777777" w:rsidR="007D64FE" w:rsidRDefault="00000000" w:rsidP="001D2589">
            <w:pPr>
              <w:spacing w:after="0" w:line="259" w:lineRule="auto"/>
              <w:ind w:left="17"/>
              <w:jc w:val="left"/>
            </w:pPr>
            <w:r>
              <w:rPr>
                <w:sz w:val="20"/>
              </w:rPr>
              <w:t>9</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6F6537AA" w14:textId="77777777" w:rsidR="007D64FE" w:rsidRDefault="00000000" w:rsidP="001D2589">
            <w:pPr>
              <w:spacing w:after="0" w:line="259" w:lineRule="auto"/>
              <w:ind w:left="16"/>
              <w:jc w:val="left"/>
            </w:pPr>
            <w:r>
              <w:rPr>
                <w:sz w:val="20"/>
              </w:rPr>
              <w:t>2</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1915696D" w14:textId="77777777" w:rsidR="007D64FE" w:rsidRDefault="00000000" w:rsidP="001D2589">
            <w:pPr>
              <w:spacing w:after="0" w:line="259" w:lineRule="auto"/>
              <w:ind w:left="19"/>
              <w:jc w:val="left"/>
            </w:pPr>
            <w:r>
              <w:rPr>
                <w:sz w:val="20"/>
              </w:rPr>
              <w:t>6</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657A2707" w14:textId="77777777" w:rsidR="007D64FE" w:rsidRDefault="00000000" w:rsidP="001D2589">
            <w:pPr>
              <w:spacing w:after="0" w:line="259" w:lineRule="auto"/>
              <w:ind w:left="17"/>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A382CBC" w14:textId="77777777" w:rsidR="007D64FE" w:rsidRDefault="00000000" w:rsidP="001D2589">
            <w:pPr>
              <w:spacing w:after="0" w:line="259" w:lineRule="auto"/>
              <w:ind w:left="17"/>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818DF11" w14:textId="77777777" w:rsidR="007D64FE" w:rsidRDefault="00000000" w:rsidP="001D2589">
            <w:pPr>
              <w:spacing w:after="0" w:line="259" w:lineRule="auto"/>
              <w:ind w:left="17"/>
              <w:jc w:val="left"/>
            </w:pPr>
            <w:r>
              <w:rPr>
                <w:sz w:val="20"/>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6D3286E9" w14:textId="77777777" w:rsidR="007D64FE" w:rsidRDefault="00000000" w:rsidP="001D2589">
            <w:pPr>
              <w:spacing w:after="0" w:line="259" w:lineRule="auto"/>
              <w:ind w:left="17"/>
              <w:jc w:val="left"/>
            </w:pPr>
            <w:r>
              <w:rPr>
                <w:sz w:val="20"/>
              </w:rPr>
              <w:t>9</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466E7CAC" w14:textId="77777777" w:rsidR="007D64FE" w:rsidRDefault="00000000" w:rsidP="001D2589">
            <w:pPr>
              <w:spacing w:after="0" w:line="259" w:lineRule="auto"/>
              <w:ind w:left="16"/>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17B1BF35" w14:textId="77777777" w:rsidR="007D64FE" w:rsidRDefault="00000000" w:rsidP="001D2589">
            <w:pPr>
              <w:spacing w:after="0" w:line="259" w:lineRule="auto"/>
              <w:ind w:left="17"/>
              <w:jc w:val="left"/>
            </w:pPr>
            <w:r>
              <w:rPr>
                <w:sz w:val="20"/>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19011D3D" w14:textId="77777777" w:rsidR="007D64FE" w:rsidRDefault="00000000" w:rsidP="001D2589">
            <w:pPr>
              <w:spacing w:after="0" w:line="259" w:lineRule="auto"/>
              <w:ind w:left="17"/>
              <w:jc w:val="left"/>
            </w:pPr>
            <w:r>
              <w:rPr>
                <w:sz w:val="20"/>
              </w:rPr>
              <w:t>9</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5ACB5D7D" w14:textId="77777777" w:rsidR="007D64FE" w:rsidRDefault="00000000" w:rsidP="001D2589">
            <w:pPr>
              <w:spacing w:after="0" w:line="259" w:lineRule="auto"/>
              <w:ind w:left="0" w:right="183"/>
              <w:jc w:val="left"/>
            </w:pPr>
            <w:r>
              <w:rPr>
                <w:b/>
                <w:bCs/>
                <w:sz w:val="22"/>
                <w:rtl/>
              </w:rPr>
              <w:t xml:space="preserve">خبره شماره </w:t>
            </w:r>
            <w:r>
              <w:rPr>
                <w:b/>
                <w:bCs/>
                <w:sz w:val="22"/>
              </w:rPr>
              <w:t>4</w:t>
            </w:r>
            <w:r>
              <w:rPr>
                <w:rFonts w:ascii="Calibri" w:eastAsia="Calibri" w:hAnsi="Calibri" w:cs="Calibri"/>
                <w:b/>
                <w:bCs/>
                <w:sz w:val="22"/>
                <w:rtl/>
              </w:rPr>
              <w:t xml:space="preserve"> </w:t>
            </w:r>
          </w:p>
        </w:tc>
      </w:tr>
      <w:tr w:rsidR="007D64FE" w14:paraId="0BF45A32" w14:textId="77777777">
        <w:trPr>
          <w:trHeight w:val="569"/>
        </w:trPr>
        <w:tc>
          <w:tcPr>
            <w:tcW w:w="422" w:type="dxa"/>
            <w:tcBorders>
              <w:top w:val="single" w:sz="8" w:space="0" w:color="000000"/>
              <w:left w:val="single" w:sz="8" w:space="0" w:color="000000"/>
              <w:bottom w:val="single" w:sz="8" w:space="0" w:color="000000"/>
              <w:right w:val="single" w:sz="8" w:space="0" w:color="000000"/>
            </w:tcBorders>
          </w:tcPr>
          <w:p w14:paraId="76EB6472" w14:textId="77777777" w:rsidR="007D64FE" w:rsidRDefault="00000000" w:rsidP="001D2589">
            <w:pPr>
              <w:spacing w:after="0" w:line="259" w:lineRule="auto"/>
              <w:ind w:left="14"/>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F794E45" w14:textId="77777777" w:rsidR="007D64FE" w:rsidRDefault="00000000" w:rsidP="001D2589">
            <w:pPr>
              <w:spacing w:after="0" w:line="259" w:lineRule="auto"/>
              <w:ind w:left="17"/>
              <w:jc w:val="left"/>
            </w:pPr>
            <w:r>
              <w:rPr>
                <w:sz w:val="20"/>
              </w:rPr>
              <w:t>6</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2BBC736D" w14:textId="77777777" w:rsidR="007D64FE" w:rsidRDefault="00000000" w:rsidP="001D2589">
            <w:pPr>
              <w:spacing w:after="0" w:line="259" w:lineRule="auto"/>
              <w:ind w:left="17"/>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77A4E593" w14:textId="77777777" w:rsidR="007D64FE" w:rsidRDefault="00000000" w:rsidP="001D2589">
            <w:pPr>
              <w:spacing w:after="0" w:line="259" w:lineRule="auto"/>
              <w:ind w:left="16"/>
              <w:jc w:val="left"/>
            </w:pPr>
            <w:r>
              <w:rPr>
                <w:sz w:val="20"/>
              </w:rPr>
              <w:t>2</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0C083576" w14:textId="77777777" w:rsidR="007D64FE" w:rsidRDefault="00000000" w:rsidP="001D2589">
            <w:pPr>
              <w:spacing w:after="0" w:line="259" w:lineRule="auto"/>
              <w:ind w:left="19"/>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31F7A97D" w14:textId="77777777" w:rsidR="007D64FE" w:rsidRDefault="00000000" w:rsidP="001D2589">
            <w:pPr>
              <w:spacing w:after="0" w:line="259" w:lineRule="auto"/>
              <w:ind w:left="17"/>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52DEE0A" w14:textId="77777777" w:rsidR="007D64FE" w:rsidRDefault="00000000" w:rsidP="001D2589">
            <w:pPr>
              <w:spacing w:after="0" w:line="259" w:lineRule="auto"/>
              <w:ind w:left="17"/>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E11B000" w14:textId="77777777" w:rsidR="007D64FE" w:rsidRDefault="00000000" w:rsidP="001D2589">
            <w:pPr>
              <w:spacing w:after="0" w:line="259" w:lineRule="auto"/>
              <w:ind w:left="17"/>
              <w:jc w:val="left"/>
            </w:pPr>
            <w:r>
              <w:rPr>
                <w:sz w:val="20"/>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1799DCF3" w14:textId="77777777" w:rsidR="007D64FE" w:rsidRDefault="00000000" w:rsidP="001D2589">
            <w:pPr>
              <w:spacing w:after="0" w:line="259" w:lineRule="auto"/>
              <w:ind w:left="17"/>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04BE0DCE" w14:textId="77777777" w:rsidR="007D64FE" w:rsidRDefault="00000000" w:rsidP="001D2589">
            <w:pPr>
              <w:spacing w:after="0" w:line="259" w:lineRule="auto"/>
              <w:ind w:left="16"/>
              <w:jc w:val="left"/>
            </w:pPr>
            <w:r>
              <w:rPr>
                <w:sz w:val="20"/>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A243BCE" w14:textId="77777777" w:rsidR="007D64FE" w:rsidRDefault="00000000" w:rsidP="001D2589">
            <w:pPr>
              <w:spacing w:after="0" w:line="259" w:lineRule="auto"/>
              <w:ind w:left="17"/>
              <w:jc w:val="left"/>
            </w:pPr>
            <w:r>
              <w:rPr>
                <w:sz w:val="20"/>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2B170882" w14:textId="77777777" w:rsidR="007D64FE" w:rsidRDefault="00000000" w:rsidP="001D2589">
            <w:pPr>
              <w:spacing w:after="0" w:line="259" w:lineRule="auto"/>
              <w:ind w:left="17"/>
              <w:jc w:val="left"/>
            </w:pPr>
            <w:r>
              <w:rPr>
                <w:sz w:val="20"/>
              </w:rPr>
              <w:t>9</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2DAE1F52" w14:textId="77777777" w:rsidR="007D64FE" w:rsidRDefault="00000000" w:rsidP="001D2589">
            <w:pPr>
              <w:spacing w:after="0" w:line="259" w:lineRule="auto"/>
              <w:ind w:left="0" w:right="296"/>
              <w:jc w:val="left"/>
            </w:pPr>
            <w:r>
              <w:rPr>
                <w:b/>
                <w:bCs/>
                <w:sz w:val="22"/>
                <w:rtl/>
              </w:rPr>
              <w:t xml:space="preserve">خبره شماره </w:t>
            </w:r>
            <w:r>
              <w:rPr>
                <w:b/>
                <w:bCs/>
                <w:sz w:val="22"/>
              </w:rPr>
              <w:t>9</w:t>
            </w:r>
            <w:r>
              <w:rPr>
                <w:rFonts w:ascii="Calibri" w:eastAsia="Calibri" w:hAnsi="Calibri" w:cs="Calibri"/>
                <w:b/>
                <w:bCs/>
                <w:sz w:val="22"/>
                <w:rtl/>
              </w:rPr>
              <w:t xml:space="preserve"> </w:t>
            </w:r>
          </w:p>
        </w:tc>
      </w:tr>
      <w:tr w:rsidR="007D64FE" w14:paraId="1651E4B0" w14:textId="77777777">
        <w:trPr>
          <w:trHeight w:val="568"/>
        </w:trPr>
        <w:tc>
          <w:tcPr>
            <w:tcW w:w="422" w:type="dxa"/>
            <w:tcBorders>
              <w:top w:val="single" w:sz="8" w:space="0" w:color="000000"/>
              <w:left w:val="single" w:sz="8" w:space="0" w:color="000000"/>
              <w:bottom w:val="single" w:sz="8" w:space="0" w:color="000000"/>
              <w:right w:val="single" w:sz="8" w:space="0" w:color="000000"/>
            </w:tcBorders>
          </w:tcPr>
          <w:p w14:paraId="3834D5A1" w14:textId="77777777" w:rsidR="007D64FE" w:rsidRDefault="00000000" w:rsidP="001D2589">
            <w:pPr>
              <w:spacing w:after="0" w:line="259" w:lineRule="auto"/>
              <w:ind w:left="14"/>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DF4546F" w14:textId="77777777" w:rsidR="007D64FE" w:rsidRDefault="00000000" w:rsidP="001D2589">
            <w:pPr>
              <w:spacing w:after="0" w:line="259" w:lineRule="auto"/>
              <w:ind w:left="17"/>
              <w:jc w:val="left"/>
            </w:pPr>
            <w:r>
              <w:rPr>
                <w:sz w:val="20"/>
              </w:rPr>
              <w:t>6</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01580317" w14:textId="77777777" w:rsidR="007D64FE" w:rsidRDefault="00000000" w:rsidP="001D2589">
            <w:pPr>
              <w:spacing w:after="0" w:line="259" w:lineRule="auto"/>
              <w:ind w:left="17"/>
              <w:jc w:val="left"/>
            </w:pPr>
            <w:r>
              <w:rPr>
                <w:sz w:val="20"/>
              </w:rPr>
              <w:t>9</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287B37E3" w14:textId="77777777" w:rsidR="007D64FE" w:rsidRDefault="00000000" w:rsidP="001D2589">
            <w:pPr>
              <w:spacing w:after="0" w:line="259" w:lineRule="auto"/>
              <w:ind w:left="16"/>
              <w:jc w:val="left"/>
            </w:pPr>
            <w:r>
              <w:rPr>
                <w:sz w:val="20"/>
              </w:rPr>
              <w:t>4</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1A1BD197" w14:textId="77777777" w:rsidR="007D64FE" w:rsidRDefault="00000000" w:rsidP="001D2589">
            <w:pPr>
              <w:spacing w:after="0" w:line="259" w:lineRule="auto"/>
              <w:ind w:left="19"/>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38444FD5" w14:textId="77777777" w:rsidR="007D64FE" w:rsidRDefault="00000000" w:rsidP="001D2589">
            <w:pPr>
              <w:spacing w:after="0" w:line="259" w:lineRule="auto"/>
              <w:ind w:left="17"/>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FB76287" w14:textId="77777777" w:rsidR="007D64FE" w:rsidRDefault="00000000" w:rsidP="001D2589">
            <w:pPr>
              <w:spacing w:after="0" w:line="259" w:lineRule="auto"/>
              <w:ind w:left="17"/>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94BA36B" w14:textId="77777777" w:rsidR="007D64FE" w:rsidRDefault="00000000" w:rsidP="001D2589">
            <w:pPr>
              <w:spacing w:after="0" w:line="259" w:lineRule="auto"/>
              <w:ind w:left="17"/>
              <w:jc w:val="left"/>
            </w:pPr>
            <w:r>
              <w:rPr>
                <w:sz w:val="20"/>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55C9198F" w14:textId="77777777" w:rsidR="007D64FE" w:rsidRDefault="00000000" w:rsidP="001D2589">
            <w:pPr>
              <w:spacing w:after="0" w:line="259" w:lineRule="auto"/>
              <w:ind w:left="17"/>
              <w:jc w:val="left"/>
            </w:pPr>
            <w:r>
              <w:rPr>
                <w:sz w:val="20"/>
              </w:rPr>
              <w:t>9</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1EE66D0D" w14:textId="77777777" w:rsidR="007D64FE" w:rsidRDefault="00000000" w:rsidP="001D2589">
            <w:pPr>
              <w:spacing w:after="0" w:line="259" w:lineRule="auto"/>
              <w:ind w:left="16"/>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8F246FF" w14:textId="77777777" w:rsidR="007D64FE" w:rsidRDefault="00000000" w:rsidP="001D2589">
            <w:pPr>
              <w:spacing w:after="0" w:line="259" w:lineRule="auto"/>
              <w:ind w:left="17"/>
              <w:jc w:val="left"/>
            </w:pPr>
            <w:r>
              <w:rPr>
                <w:sz w:val="20"/>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519A4BC0" w14:textId="77777777" w:rsidR="007D64FE" w:rsidRDefault="00000000" w:rsidP="001D2589">
            <w:pPr>
              <w:spacing w:after="0" w:line="259" w:lineRule="auto"/>
              <w:ind w:left="17"/>
              <w:jc w:val="left"/>
            </w:pPr>
            <w:r>
              <w:rPr>
                <w:sz w:val="20"/>
              </w:rPr>
              <w:t>9</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2758D78C" w14:textId="77777777" w:rsidR="007D64FE" w:rsidRDefault="00000000" w:rsidP="001D2589">
            <w:pPr>
              <w:spacing w:after="0" w:line="259" w:lineRule="auto"/>
              <w:ind w:left="0" w:right="179"/>
              <w:jc w:val="left"/>
            </w:pPr>
            <w:r>
              <w:rPr>
                <w:b/>
                <w:bCs/>
                <w:sz w:val="22"/>
                <w:rtl/>
              </w:rPr>
              <w:t xml:space="preserve">خبره شماره </w:t>
            </w:r>
            <w:r>
              <w:rPr>
                <w:b/>
                <w:bCs/>
                <w:sz w:val="22"/>
              </w:rPr>
              <w:t>7</w:t>
            </w:r>
            <w:r>
              <w:rPr>
                <w:rFonts w:ascii="Calibri" w:eastAsia="Calibri" w:hAnsi="Calibri" w:cs="Calibri"/>
                <w:b/>
                <w:bCs/>
                <w:sz w:val="22"/>
                <w:rtl/>
              </w:rPr>
              <w:t xml:space="preserve"> </w:t>
            </w:r>
          </w:p>
        </w:tc>
      </w:tr>
      <w:tr w:rsidR="007D64FE" w14:paraId="2971A952" w14:textId="77777777">
        <w:trPr>
          <w:trHeight w:val="569"/>
        </w:trPr>
        <w:tc>
          <w:tcPr>
            <w:tcW w:w="422" w:type="dxa"/>
            <w:tcBorders>
              <w:top w:val="single" w:sz="8" w:space="0" w:color="000000"/>
              <w:left w:val="single" w:sz="8" w:space="0" w:color="000000"/>
              <w:bottom w:val="single" w:sz="8" w:space="0" w:color="000000"/>
              <w:right w:val="single" w:sz="8" w:space="0" w:color="000000"/>
            </w:tcBorders>
          </w:tcPr>
          <w:p w14:paraId="5EBEEAB5" w14:textId="77777777" w:rsidR="007D64FE" w:rsidRDefault="00000000" w:rsidP="001D2589">
            <w:pPr>
              <w:spacing w:after="0" w:line="259" w:lineRule="auto"/>
              <w:ind w:left="14"/>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D3F197D" w14:textId="77777777" w:rsidR="007D64FE" w:rsidRDefault="00000000" w:rsidP="001D2589">
            <w:pPr>
              <w:spacing w:after="0" w:line="259" w:lineRule="auto"/>
              <w:ind w:left="17"/>
              <w:jc w:val="left"/>
            </w:pPr>
            <w:r>
              <w:rPr>
                <w:sz w:val="20"/>
              </w:rPr>
              <w:t>6</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58C1B44A" w14:textId="77777777" w:rsidR="007D64FE" w:rsidRDefault="00000000" w:rsidP="001D2589">
            <w:pPr>
              <w:spacing w:after="0" w:line="259" w:lineRule="auto"/>
              <w:ind w:left="17"/>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1A2E5998" w14:textId="77777777" w:rsidR="007D64FE" w:rsidRDefault="00000000" w:rsidP="001D2589">
            <w:pPr>
              <w:spacing w:after="0" w:line="259" w:lineRule="auto"/>
              <w:ind w:left="16"/>
              <w:jc w:val="left"/>
            </w:pPr>
            <w:r>
              <w:rPr>
                <w:sz w:val="20"/>
              </w:rPr>
              <w:t>4</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7F2FE678" w14:textId="77777777" w:rsidR="007D64FE" w:rsidRDefault="00000000" w:rsidP="001D2589">
            <w:pPr>
              <w:spacing w:after="0" w:line="259" w:lineRule="auto"/>
              <w:ind w:left="19"/>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6BA98A05" w14:textId="77777777" w:rsidR="007D64FE" w:rsidRDefault="00000000" w:rsidP="001D2589">
            <w:pPr>
              <w:spacing w:after="0" w:line="259" w:lineRule="auto"/>
              <w:ind w:left="17"/>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220C88B" w14:textId="77777777" w:rsidR="007D64FE" w:rsidRDefault="00000000" w:rsidP="001D2589">
            <w:pPr>
              <w:spacing w:after="0" w:line="259" w:lineRule="auto"/>
              <w:ind w:left="17"/>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EBA5789" w14:textId="77777777" w:rsidR="007D64FE" w:rsidRDefault="00000000" w:rsidP="001D2589">
            <w:pPr>
              <w:spacing w:after="0" w:line="259" w:lineRule="auto"/>
              <w:ind w:left="17"/>
              <w:jc w:val="left"/>
            </w:pPr>
            <w:r>
              <w:rPr>
                <w:sz w:val="20"/>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6DBCF0D8" w14:textId="77777777" w:rsidR="007D64FE" w:rsidRDefault="00000000" w:rsidP="001D2589">
            <w:pPr>
              <w:spacing w:after="0" w:line="259" w:lineRule="auto"/>
              <w:ind w:left="17"/>
              <w:jc w:val="left"/>
            </w:pPr>
            <w:r>
              <w:rPr>
                <w:sz w:val="20"/>
              </w:rPr>
              <w:t>9</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047072A7" w14:textId="77777777" w:rsidR="007D64FE" w:rsidRDefault="00000000" w:rsidP="001D2589">
            <w:pPr>
              <w:spacing w:after="0" w:line="259" w:lineRule="auto"/>
              <w:ind w:left="16"/>
              <w:jc w:val="left"/>
            </w:pPr>
            <w:r>
              <w:rPr>
                <w:sz w:val="20"/>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68EB1E99" w14:textId="77777777" w:rsidR="007D64FE" w:rsidRDefault="00000000" w:rsidP="001D2589">
            <w:pPr>
              <w:spacing w:after="0" w:line="259" w:lineRule="auto"/>
              <w:ind w:left="17"/>
              <w:jc w:val="left"/>
            </w:pPr>
            <w:r>
              <w:rPr>
                <w:sz w:val="20"/>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1F01BAB0" w14:textId="77777777" w:rsidR="007D64FE" w:rsidRDefault="00000000" w:rsidP="001D2589">
            <w:pPr>
              <w:spacing w:after="0" w:line="259" w:lineRule="auto"/>
              <w:ind w:left="17"/>
              <w:jc w:val="left"/>
            </w:pPr>
            <w:r>
              <w:rPr>
                <w:sz w:val="20"/>
              </w:rPr>
              <w:t>1</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2063A305" w14:textId="77777777" w:rsidR="007D64FE" w:rsidRDefault="00000000" w:rsidP="001D2589">
            <w:pPr>
              <w:spacing w:after="0" w:line="259" w:lineRule="auto"/>
              <w:ind w:left="0" w:right="176"/>
              <w:jc w:val="left"/>
            </w:pPr>
            <w:r>
              <w:rPr>
                <w:b/>
                <w:bCs/>
                <w:sz w:val="22"/>
                <w:rtl/>
              </w:rPr>
              <w:t xml:space="preserve">خبره شماره </w:t>
            </w:r>
            <w:r>
              <w:rPr>
                <w:b/>
                <w:bCs/>
                <w:sz w:val="22"/>
              </w:rPr>
              <w:t>8</w:t>
            </w:r>
            <w:r>
              <w:rPr>
                <w:rFonts w:ascii="Calibri" w:eastAsia="Calibri" w:hAnsi="Calibri" w:cs="Calibri"/>
                <w:b/>
                <w:bCs/>
                <w:sz w:val="22"/>
                <w:rtl/>
              </w:rPr>
              <w:t xml:space="preserve"> </w:t>
            </w:r>
          </w:p>
        </w:tc>
      </w:tr>
      <w:tr w:rsidR="007D64FE" w14:paraId="72DFDCBD" w14:textId="77777777">
        <w:trPr>
          <w:trHeight w:val="569"/>
        </w:trPr>
        <w:tc>
          <w:tcPr>
            <w:tcW w:w="422" w:type="dxa"/>
            <w:tcBorders>
              <w:top w:val="single" w:sz="8" w:space="0" w:color="000000"/>
              <w:left w:val="single" w:sz="8" w:space="0" w:color="000000"/>
              <w:bottom w:val="single" w:sz="8" w:space="0" w:color="000000"/>
              <w:right w:val="single" w:sz="8" w:space="0" w:color="000000"/>
            </w:tcBorders>
          </w:tcPr>
          <w:p w14:paraId="0879729A" w14:textId="77777777" w:rsidR="007D64FE" w:rsidRDefault="00000000" w:rsidP="001D2589">
            <w:pPr>
              <w:spacing w:after="0" w:line="259" w:lineRule="auto"/>
              <w:ind w:left="14"/>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62E402F" w14:textId="77777777" w:rsidR="007D64FE" w:rsidRDefault="00000000" w:rsidP="001D2589">
            <w:pPr>
              <w:spacing w:after="0" w:line="259" w:lineRule="auto"/>
              <w:ind w:left="17"/>
              <w:jc w:val="left"/>
            </w:pPr>
            <w:r>
              <w:rPr>
                <w:sz w:val="20"/>
              </w:rPr>
              <w:t>7</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2761146E" w14:textId="77777777" w:rsidR="007D64FE" w:rsidRDefault="00000000" w:rsidP="001D2589">
            <w:pPr>
              <w:spacing w:after="0" w:line="259" w:lineRule="auto"/>
              <w:ind w:left="17"/>
              <w:jc w:val="left"/>
            </w:pPr>
            <w:r>
              <w:rPr>
                <w:sz w:val="20"/>
              </w:rPr>
              <w:t>9</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52599321" w14:textId="77777777" w:rsidR="007D64FE" w:rsidRDefault="00000000" w:rsidP="001D2589">
            <w:pPr>
              <w:spacing w:after="0" w:line="259" w:lineRule="auto"/>
              <w:ind w:left="16"/>
              <w:jc w:val="left"/>
            </w:pPr>
            <w:r>
              <w:rPr>
                <w:sz w:val="20"/>
              </w:rPr>
              <w:t>4</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516E4AA7" w14:textId="77777777" w:rsidR="007D64FE" w:rsidRDefault="00000000" w:rsidP="001D2589">
            <w:pPr>
              <w:spacing w:after="0" w:line="259" w:lineRule="auto"/>
              <w:ind w:left="19"/>
              <w:jc w:val="left"/>
            </w:pPr>
            <w:r>
              <w:rPr>
                <w:sz w:val="20"/>
              </w:rPr>
              <w:t>6</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0F32D791" w14:textId="77777777" w:rsidR="007D64FE" w:rsidRDefault="00000000" w:rsidP="001D2589">
            <w:pPr>
              <w:spacing w:after="0" w:line="259" w:lineRule="auto"/>
              <w:ind w:left="17"/>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C84828F" w14:textId="77777777" w:rsidR="007D64FE" w:rsidRDefault="00000000" w:rsidP="001D2589">
            <w:pPr>
              <w:spacing w:after="0" w:line="259" w:lineRule="auto"/>
              <w:ind w:left="17"/>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2917A38" w14:textId="77777777" w:rsidR="007D64FE" w:rsidRDefault="00000000" w:rsidP="001D2589">
            <w:pPr>
              <w:spacing w:after="0" w:line="259" w:lineRule="auto"/>
              <w:ind w:left="17"/>
              <w:jc w:val="left"/>
            </w:pPr>
            <w:r>
              <w:rPr>
                <w:sz w:val="20"/>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520AA11E" w14:textId="77777777" w:rsidR="007D64FE" w:rsidRDefault="00000000" w:rsidP="001D2589">
            <w:pPr>
              <w:spacing w:after="0" w:line="259" w:lineRule="auto"/>
              <w:ind w:left="17"/>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7CD3CF97" w14:textId="77777777" w:rsidR="007D64FE" w:rsidRDefault="00000000" w:rsidP="001D2589">
            <w:pPr>
              <w:spacing w:after="0" w:line="259" w:lineRule="auto"/>
              <w:ind w:left="16"/>
              <w:jc w:val="left"/>
            </w:pPr>
            <w:r>
              <w:rPr>
                <w:sz w:val="20"/>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64CFCFEF" w14:textId="77777777" w:rsidR="007D64FE" w:rsidRDefault="00000000" w:rsidP="001D2589">
            <w:pPr>
              <w:spacing w:after="0" w:line="259" w:lineRule="auto"/>
              <w:ind w:left="17"/>
              <w:jc w:val="left"/>
            </w:pPr>
            <w:r>
              <w:rPr>
                <w:sz w:val="20"/>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1368FC3D" w14:textId="77777777" w:rsidR="007D64FE" w:rsidRDefault="00000000" w:rsidP="001D2589">
            <w:pPr>
              <w:spacing w:after="0" w:line="259" w:lineRule="auto"/>
              <w:ind w:left="17"/>
              <w:jc w:val="left"/>
            </w:pPr>
            <w:r>
              <w:rPr>
                <w:sz w:val="20"/>
              </w:rPr>
              <w:t>9</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3DA15FAA" w14:textId="77777777" w:rsidR="007D64FE" w:rsidRDefault="00000000" w:rsidP="001D2589">
            <w:pPr>
              <w:spacing w:after="0" w:line="259" w:lineRule="auto"/>
              <w:ind w:left="0" w:right="296"/>
              <w:jc w:val="left"/>
            </w:pPr>
            <w:r>
              <w:rPr>
                <w:b/>
                <w:bCs/>
                <w:sz w:val="22"/>
                <w:rtl/>
              </w:rPr>
              <w:t xml:space="preserve">خبره شماره </w:t>
            </w:r>
            <w:r>
              <w:rPr>
                <w:b/>
                <w:bCs/>
                <w:sz w:val="22"/>
              </w:rPr>
              <w:t>6</w:t>
            </w:r>
            <w:r>
              <w:rPr>
                <w:rFonts w:ascii="Calibri" w:eastAsia="Calibri" w:hAnsi="Calibri" w:cs="Calibri"/>
                <w:b/>
                <w:bCs/>
                <w:sz w:val="22"/>
                <w:rtl/>
              </w:rPr>
              <w:t xml:space="preserve"> </w:t>
            </w:r>
          </w:p>
        </w:tc>
      </w:tr>
      <w:tr w:rsidR="007D64FE" w14:paraId="74E28997" w14:textId="77777777">
        <w:trPr>
          <w:trHeight w:val="569"/>
        </w:trPr>
        <w:tc>
          <w:tcPr>
            <w:tcW w:w="422" w:type="dxa"/>
            <w:tcBorders>
              <w:top w:val="single" w:sz="8" w:space="0" w:color="000000"/>
              <w:left w:val="single" w:sz="8" w:space="0" w:color="000000"/>
              <w:bottom w:val="single" w:sz="8" w:space="0" w:color="000000"/>
              <w:right w:val="single" w:sz="8" w:space="0" w:color="000000"/>
            </w:tcBorders>
          </w:tcPr>
          <w:p w14:paraId="112432A7" w14:textId="77777777" w:rsidR="007D64FE" w:rsidRDefault="00000000" w:rsidP="001D2589">
            <w:pPr>
              <w:spacing w:after="0" w:line="259" w:lineRule="auto"/>
              <w:ind w:left="14"/>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4B7EB0A" w14:textId="77777777" w:rsidR="007D64FE" w:rsidRDefault="00000000" w:rsidP="001D2589">
            <w:pPr>
              <w:spacing w:after="0" w:line="259" w:lineRule="auto"/>
              <w:ind w:left="17"/>
              <w:jc w:val="left"/>
            </w:pPr>
            <w:r>
              <w:rPr>
                <w:sz w:val="20"/>
              </w:rPr>
              <w:t>6</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0EC0A538" w14:textId="77777777" w:rsidR="007D64FE" w:rsidRDefault="00000000" w:rsidP="001D2589">
            <w:pPr>
              <w:spacing w:after="0" w:line="259" w:lineRule="auto"/>
              <w:ind w:left="17"/>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0F8F0CDE" w14:textId="77777777" w:rsidR="007D64FE" w:rsidRDefault="00000000" w:rsidP="001D2589">
            <w:pPr>
              <w:spacing w:after="0" w:line="259" w:lineRule="auto"/>
              <w:ind w:left="16"/>
              <w:jc w:val="left"/>
            </w:pPr>
            <w:r>
              <w:rPr>
                <w:sz w:val="20"/>
              </w:rPr>
              <w:t>1</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7DED6AF9" w14:textId="77777777" w:rsidR="007D64FE" w:rsidRDefault="00000000" w:rsidP="001D2589">
            <w:pPr>
              <w:spacing w:after="0" w:line="259" w:lineRule="auto"/>
              <w:ind w:left="19"/>
              <w:jc w:val="left"/>
            </w:pPr>
            <w:r>
              <w:rPr>
                <w:sz w:val="20"/>
              </w:rPr>
              <w:t>6</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182DD9DB" w14:textId="77777777" w:rsidR="007D64FE" w:rsidRDefault="00000000" w:rsidP="001D2589">
            <w:pPr>
              <w:spacing w:after="0" w:line="259" w:lineRule="auto"/>
              <w:ind w:left="17"/>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20B62BA" w14:textId="77777777" w:rsidR="007D64FE" w:rsidRDefault="00000000" w:rsidP="001D2589">
            <w:pPr>
              <w:spacing w:after="0" w:line="259" w:lineRule="auto"/>
              <w:ind w:left="17"/>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9D74DF0" w14:textId="77777777" w:rsidR="007D64FE" w:rsidRDefault="00000000" w:rsidP="001D2589">
            <w:pPr>
              <w:spacing w:after="0" w:line="259" w:lineRule="auto"/>
              <w:ind w:left="17"/>
              <w:jc w:val="left"/>
            </w:pPr>
            <w:r>
              <w:rPr>
                <w:sz w:val="20"/>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53D5DE42" w14:textId="77777777" w:rsidR="007D64FE" w:rsidRDefault="00000000" w:rsidP="001D2589">
            <w:pPr>
              <w:spacing w:after="0" w:line="259" w:lineRule="auto"/>
              <w:ind w:left="17"/>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4EBC5D5F" w14:textId="77777777" w:rsidR="007D64FE" w:rsidRDefault="00000000" w:rsidP="001D2589">
            <w:pPr>
              <w:spacing w:after="0" w:line="259" w:lineRule="auto"/>
              <w:ind w:left="16"/>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2B56E5B9" w14:textId="77777777" w:rsidR="007D64FE" w:rsidRDefault="00000000" w:rsidP="001D2589">
            <w:pPr>
              <w:spacing w:after="0" w:line="259" w:lineRule="auto"/>
              <w:ind w:left="17"/>
              <w:jc w:val="left"/>
            </w:pPr>
            <w:r>
              <w:rPr>
                <w:sz w:val="20"/>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3FB7A660" w14:textId="77777777" w:rsidR="007D64FE" w:rsidRDefault="00000000" w:rsidP="001D2589">
            <w:pPr>
              <w:spacing w:after="0" w:line="259" w:lineRule="auto"/>
              <w:ind w:left="17"/>
              <w:jc w:val="left"/>
            </w:pPr>
            <w:r>
              <w:rPr>
                <w:sz w:val="20"/>
              </w:rPr>
              <w:t>9</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03768540" w14:textId="77777777" w:rsidR="007D64FE" w:rsidRDefault="00000000" w:rsidP="001D2589">
            <w:pPr>
              <w:spacing w:after="0" w:line="259" w:lineRule="auto"/>
              <w:ind w:left="0" w:right="222"/>
              <w:jc w:val="left"/>
            </w:pPr>
            <w:r>
              <w:rPr>
                <w:b/>
                <w:bCs/>
                <w:sz w:val="22"/>
                <w:rtl/>
              </w:rPr>
              <w:t xml:space="preserve">خبره شماره </w:t>
            </w:r>
            <w:r>
              <w:rPr>
                <w:b/>
                <w:bCs/>
                <w:sz w:val="22"/>
              </w:rPr>
              <w:t>10</w:t>
            </w:r>
            <w:r>
              <w:rPr>
                <w:rFonts w:ascii="Calibri" w:eastAsia="Calibri" w:hAnsi="Calibri" w:cs="Calibri"/>
                <w:b/>
                <w:bCs/>
                <w:sz w:val="22"/>
                <w:rtl/>
              </w:rPr>
              <w:t xml:space="preserve"> </w:t>
            </w:r>
          </w:p>
        </w:tc>
      </w:tr>
      <w:tr w:rsidR="007D64FE" w14:paraId="457A49A0" w14:textId="77777777">
        <w:trPr>
          <w:trHeight w:val="569"/>
        </w:trPr>
        <w:tc>
          <w:tcPr>
            <w:tcW w:w="422" w:type="dxa"/>
            <w:tcBorders>
              <w:top w:val="single" w:sz="8" w:space="0" w:color="000000"/>
              <w:left w:val="single" w:sz="8" w:space="0" w:color="000000"/>
              <w:bottom w:val="single" w:sz="8" w:space="0" w:color="000000"/>
              <w:right w:val="single" w:sz="8" w:space="0" w:color="000000"/>
            </w:tcBorders>
          </w:tcPr>
          <w:p w14:paraId="31C55F8A" w14:textId="77777777" w:rsidR="007D64FE" w:rsidRDefault="00000000" w:rsidP="001D2589">
            <w:pPr>
              <w:spacing w:after="0" w:line="259" w:lineRule="auto"/>
              <w:ind w:left="14"/>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BEF0A5E" w14:textId="77777777" w:rsidR="007D64FE" w:rsidRDefault="00000000" w:rsidP="001D2589">
            <w:pPr>
              <w:spacing w:after="0" w:line="259" w:lineRule="auto"/>
              <w:ind w:left="17"/>
              <w:jc w:val="left"/>
            </w:pPr>
            <w:r>
              <w:rPr>
                <w:sz w:val="20"/>
              </w:rPr>
              <w:t>6</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1C6DC52A" w14:textId="77777777" w:rsidR="007D64FE" w:rsidRDefault="00000000" w:rsidP="001D2589">
            <w:pPr>
              <w:spacing w:after="0" w:line="259" w:lineRule="auto"/>
              <w:ind w:left="17"/>
              <w:jc w:val="left"/>
            </w:pPr>
            <w:r>
              <w:rPr>
                <w:sz w:val="20"/>
              </w:rPr>
              <w:t>9</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3A31B067" w14:textId="77777777" w:rsidR="007D64FE" w:rsidRDefault="00000000" w:rsidP="001D2589">
            <w:pPr>
              <w:spacing w:after="0" w:line="259" w:lineRule="auto"/>
              <w:ind w:left="16"/>
              <w:jc w:val="left"/>
            </w:pPr>
            <w:r>
              <w:rPr>
                <w:sz w:val="20"/>
              </w:rPr>
              <w:t>1</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1F493896" w14:textId="77777777" w:rsidR="007D64FE" w:rsidRDefault="00000000" w:rsidP="001D2589">
            <w:pPr>
              <w:spacing w:after="0" w:line="259" w:lineRule="auto"/>
              <w:ind w:left="19"/>
              <w:jc w:val="left"/>
            </w:pPr>
            <w:r>
              <w:rPr>
                <w:sz w:val="20"/>
              </w:rPr>
              <w:t>6</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570C8BD0" w14:textId="77777777" w:rsidR="007D64FE" w:rsidRDefault="00000000" w:rsidP="001D2589">
            <w:pPr>
              <w:spacing w:after="0" w:line="259" w:lineRule="auto"/>
              <w:ind w:left="17"/>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75C82AE" w14:textId="77777777" w:rsidR="007D64FE" w:rsidRDefault="00000000" w:rsidP="001D2589">
            <w:pPr>
              <w:spacing w:after="0" w:line="259" w:lineRule="auto"/>
              <w:ind w:left="17"/>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30E1810" w14:textId="77777777" w:rsidR="007D64FE" w:rsidRDefault="00000000" w:rsidP="001D2589">
            <w:pPr>
              <w:spacing w:after="0" w:line="259" w:lineRule="auto"/>
              <w:ind w:left="17"/>
              <w:jc w:val="left"/>
            </w:pPr>
            <w:r>
              <w:rPr>
                <w:sz w:val="20"/>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5EBE0942" w14:textId="77777777" w:rsidR="007D64FE" w:rsidRDefault="00000000" w:rsidP="001D2589">
            <w:pPr>
              <w:spacing w:after="0" w:line="259" w:lineRule="auto"/>
              <w:ind w:left="17"/>
              <w:jc w:val="left"/>
            </w:pPr>
            <w:r>
              <w:rPr>
                <w:sz w:val="20"/>
              </w:rPr>
              <w:t>9</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3B7614F3" w14:textId="77777777" w:rsidR="007D64FE" w:rsidRDefault="00000000" w:rsidP="001D2589">
            <w:pPr>
              <w:spacing w:after="0" w:line="259" w:lineRule="auto"/>
              <w:ind w:left="16"/>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3C0E7E4D" w14:textId="77777777" w:rsidR="007D64FE" w:rsidRDefault="00000000" w:rsidP="001D2589">
            <w:pPr>
              <w:spacing w:after="0" w:line="259" w:lineRule="auto"/>
              <w:ind w:left="17"/>
              <w:jc w:val="left"/>
            </w:pPr>
            <w:r>
              <w:rPr>
                <w:sz w:val="20"/>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13102984" w14:textId="77777777" w:rsidR="007D64FE" w:rsidRDefault="00000000" w:rsidP="001D2589">
            <w:pPr>
              <w:spacing w:after="0" w:line="259" w:lineRule="auto"/>
              <w:ind w:left="17"/>
              <w:jc w:val="left"/>
            </w:pPr>
            <w:r>
              <w:rPr>
                <w:sz w:val="20"/>
              </w:rPr>
              <w:t>1</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6E1562C0" w14:textId="77777777" w:rsidR="007D64FE" w:rsidRDefault="00000000" w:rsidP="001D2589">
            <w:pPr>
              <w:spacing w:after="0" w:line="259" w:lineRule="auto"/>
              <w:ind w:left="0" w:right="224"/>
              <w:jc w:val="left"/>
            </w:pPr>
            <w:r>
              <w:rPr>
                <w:b/>
                <w:bCs/>
                <w:sz w:val="22"/>
                <w:rtl/>
              </w:rPr>
              <w:t xml:space="preserve">خبره شماره </w:t>
            </w:r>
            <w:r>
              <w:rPr>
                <w:b/>
                <w:bCs/>
                <w:sz w:val="22"/>
              </w:rPr>
              <w:t>11</w:t>
            </w:r>
            <w:r>
              <w:rPr>
                <w:rFonts w:ascii="Calibri" w:eastAsia="Calibri" w:hAnsi="Calibri" w:cs="Calibri"/>
                <w:b/>
                <w:bCs/>
                <w:sz w:val="22"/>
                <w:rtl/>
              </w:rPr>
              <w:t xml:space="preserve"> </w:t>
            </w:r>
          </w:p>
        </w:tc>
      </w:tr>
      <w:tr w:rsidR="007D64FE" w14:paraId="1DACD581" w14:textId="77777777">
        <w:trPr>
          <w:trHeight w:val="569"/>
        </w:trPr>
        <w:tc>
          <w:tcPr>
            <w:tcW w:w="422" w:type="dxa"/>
            <w:tcBorders>
              <w:top w:val="single" w:sz="8" w:space="0" w:color="000000"/>
              <w:left w:val="single" w:sz="8" w:space="0" w:color="000000"/>
              <w:bottom w:val="single" w:sz="8" w:space="0" w:color="000000"/>
              <w:right w:val="single" w:sz="8" w:space="0" w:color="000000"/>
            </w:tcBorders>
          </w:tcPr>
          <w:p w14:paraId="7F674BEC" w14:textId="77777777" w:rsidR="007D64FE" w:rsidRDefault="00000000" w:rsidP="001D2589">
            <w:pPr>
              <w:spacing w:after="0" w:line="259" w:lineRule="auto"/>
              <w:ind w:left="14"/>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8D8A3E8" w14:textId="77777777" w:rsidR="007D64FE" w:rsidRDefault="00000000" w:rsidP="001D2589">
            <w:pPr>
              <w:spacing w:after="0" w:line="259" w:lineRule="auto"/>
              <w:ind w:left="17"/>
              <w:jc w:val="left"/>
            </w:pPr>
            <w:r>
              <w:rPr>
                <w:sz w:val="20"/>
              </w:rPr>
              <w:t>6</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6A14C8D4" w14:textId="77777777" w:rsidR="007D64FE" w:rsidRDefault="00000000" w:rsidP="001D2589">
            <w:pPr>
              <w:spacing w:after="0" w:line="259" w:lineRule="auto"/>
              <w:ind w:left="17"/>
              <w:jc w:val="left"/>
            </w:pPr>
            <w:r>
              <w:rPr>
                <w:sz w:val="20"/>
              </w:rPr>
              <w:t>9</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3A696D25" w14:textId="77777777" w:rsidR="007D64FE" w:rsidRDefault="00000000" w:rsidP="001D2589">
            <w:pPr>
              <w:spacing w:after="0" w:line="259" w:lineRule="auto"/>
              <w:ind w:left="16"/>
              <w:jc w:val="left"/>
            </w:pPr>
            <w:r>
              <w:rPr>
                <w:sz w:val="20"/>
              </w:rPr>
              <w:t>1</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798CEF24" w14:textId="77777777" w:rsidR="007D64FE" w:rsidRDefault="00000000" w:rsidP="001D2589">
            <w:pPr>
              <w:spacing w:after="0" w:line="259" w:lineRule="auto"/>
              <w:ind w:left="19"/>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2EBF3BF4" w14:textId="77777777" w:rsidR="007D64FE" w:rsidRDefault="00000000" w:rsidP="001D2589">
            <w:pPr>
              <w:spacing w:after="0" w:line="259" w:lineRule="auto"/>
              <w:ind w:left="17"/>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96BCD7D" w14:textId="77777777" w:rsidR="007D64FE" w:rsidRDefault="00000000" w:rsidP="001D2589">
            <w:pPr>
              <w:spacing w:after="0" w:line="259" w:lineRule="auto"/>
              <w:ind w:left="17"/>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7B72A0C" w14:textId="77777777" w:rsidR="007D64FE" w:rsidRDefault="00000000" w:rsidP="001D2589">
            <w:pPr>
              <w:spacing w:after="0" w:line="259" w:lineRule="auto"/>
              <w:ind w:left="17"/>
              <w:jc w:val="left"/>
            </w:pPr>
            <w:r>
              <w:rPr>
                <w:sz w:val="20"/>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08D4EF18" w14:textId="77777777" w:rsidR="007D64FE" w:rsidRDefault="00000000" w:rsidP="001D2589">
            <w:pPr>
              <w:spacing w:after="0" w:line="259" w:lineRule="auto"/>
              <w:ind w:left="17"/>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6BE5324D" w14:textId="77777777" w:rsidR="007D64FE" w:rsidRDefault="00000000" w:rsidP="001D2589">
            <w:pPr>
              <w:spacing w:after="0" w:line="259" w:lineRule="auto"/>
              <w:ind w:left="16"/>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2C791DB" w14:textId="77777777" w:rsidR="007D64FE" w:rsidRDefault="00000000" w:rsidP="001D2589">
            <w:pPr>
              <w:spacing w:after="0" w:line="259" w:lineRule="auto"/>
              <w:ind w:left="17"/>
              <w:jc w:val="left"/>
            </w:pPr>
            <w:r>
              <w:rPr>
                <w:sz w:val="20"/>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4D336F53" w14:textId="77777777" w:rsidR="007D64FE" w:rsidRDefault="00000000" w:rsidP="001D2589">
            <w:pPr>
              <w:spacing w:after="0" w:line="259" w:lineRule="auto"/>
              <w:ind w:left="17"/>
              <w:jc w:val="left"/>
            </w:pPr>
            <w:r>
              <w:rPr>
                <w:sz w:val="20"/>
              </w:rPr>
              <w:t>9</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4942AB27" w14:textId="77777777" w:rsidR="007D64FE" w:rsidRDefault="00000000" w:rsidP="001D2589">
            <w:pPr>
              <w:spacing w:after="0" w:line="259" w:lineRule="auto"/>
              <w:ind w:left="0" w:right="193"/>
              <w:jc w:val="left"/>
            </w:pPr>
            <w:r>
              <w:rPr>
                <w:b/>
                <w:bCs/>
                <w:sz w:val="22"/>
                <w:rtl/>
              </w:rPr>
              <w:t xml:space="preserve">خبره شماره </w:t>
            </w:r>
            <w:r>
              <w:rPr>
                <w:b/>
                <w:bCs/>
                <w:sz w:val="22"/>
              </w:rPr>
              <w:t>12</w:t>
            </w:r>
            <w:r>
              <w:rPr>
                <w:rFonts w:ascii="Calibri" w:eastAsia="Calibri" w:hAnsi="Calibri" w:cs="Calibri"/>
                <w:b/>
                <w:bCs/>
                <w:sz w:val="22"/>
                <w:rtl/>
              </w:rPr>
              <w:t xml:space="preserve"> </w:t>
            </w:r>
          </w:p>
        </w:tc>
      </w:tr>
      <w:tr w:rsidR="007D64FE" w14:paraId="2F435B21" w14:textId="77777777">
        <w:trPr>
          <w:trHeight w:val="569"/>
        </w:trPr>
        <w:tc>
          <w:tcPr>
            <w:tcW w:w="422" w:type="dxa"/>
            <w:tcBorders>
              <w:top w:val="single" w:sz="8" w:space="0" w:color="000000"/>
              <w:left w:val="single" w:sz="8" w:space="0" w:color="000000"/>
              <w:bottom w:val="single" w:sz="8" w:space="0" w:color="000000"/>
              <w:right w:val="single" w:sz="8" w:space="0" w:color="000000"/>
            </w:tcBorders>
          </w:tcPr>
          <w:p w14:paraId="0A8783A4" w14:textId="77777777" w:rsidR="007D64FE" w:rsidRDefault="00000000" w:rsidP="001D2589">
            <w:pPr>
              <w:spacing w:after="0" w:line="259" w:lineRule="auto"/>
              <w:ind w:left="14"/>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BD1F2E3" w14:textId="77777777" w:rsidR="007D64FE" w:rsidRDefault="00000000" w:rsidP="001D2589">
            <w:pPr>
              <w:spacing w:after="0" w:line="259" w:lineRule="auto"/>
              <w:ind w:left="17"/>
              <w:jc w:val="left"/>
            </w:pPr>
            <w:r>
              <w:rPr>
                <w:sz w:val="20"/>
              </w:rPr>
              <w:t>7</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105FACCF" w14:textId="77777777" w:rsidR="007D64FE" w:rsidRDefault="00000000" w:rsidP="001D2589">
            <w:pPr>
              <w:spacing w:after="0" w:line="259" w:lineRule="auto"/>
              <w:ind w:left="17"/>
              <w:jc w:val="left"/>
            </w:pPr>
            <w:r>
              <w:rPr>
                <w:sz w:val="20"/>
              </w:rPr>
              <w:t>9</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41753978" w14:textId="77777777" w:rsidR="007D64FE" w:rsidRDefault="00000000" w:rsidP="001D2589">
            <w:pPr>
              <w:spacing w:after="0" w:line="259" w:lineRule="auto"/>
              <w:ind w:left="16"/>
              <w:jc w:val="left"/>
            </w:pPr>
            <w:r>
              <w:rPr>
                <w:sz w:val="20"/>
              </w:rPr>
              <w:t>2</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492A9A3E" w14:textId="77777777" w:rsidR="007D64FE" w:rsidRDefault="00000000" w:rsidP="001D2589">
            <w:pPr>
              <w:spacing w:after="0" w:line="259" w:lineRule="auto"/>
              <w:ind w:left="19"/>
              <w:jc w:val="left"/>
            </w:pPr>
            <w:r>
              <w:rPr>
                <w:sz w:val="20"/>
              </w:rPr>
              <w:t>6</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026C1AB6" w14:textId="77777777" w:rsidR="007D64FE" w:rsidRDefault="00000000" w:rsidP="001D2589">
            <w:pPr>
              <w:spacing w:after="0" w:line="259" w:lineRule="auto"/>
              <w:ind w:left="17"/>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84977F6" w14:textId="77777777" w:rsidR="007D64FE" w:rsidRDefault="00000000" w:rsidP="001D2589">
            <w:pPr>
              <w:spacing w:after="0" w:line="259" w:lineRule="auto"/>
              <w:ind w:left="17"/>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58BC28F" w14:textId="77777777" w:rsidR="007D64FE" w:rsidRDefault="00000000" w:rsidP="001D2589">
            <w:pPr>
              <w:spacing w:after="0" w:line="259" w:lineRule="auto"/>
              <w:ind w:left="17"/>
              <w:jc w:val="left"/>
            </w:pPr>
            <w:r>
              <w:rPr>
                <w:sz w:val="20"/>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5DB3962B" w14:textId="77777777" w:rsidR="007D64FE" w:rsidRDefault="00000000" w:rsidP="001D2589">
            <w:pPr>
              <w:spacing w:after="0" w:line="259" w:lineRule="auto"/>
              <w:ind w:left="17"/>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4D94E357" w14:textId="77777777" w:rsidR="007D64FE" w:rsidRDefault="00000000" w:rsidP="001D2589">
            <w:pPr>
              <w:spacing w:after="0" w:line="259" w:lineRule="auto"/>
              <w:ind w:left="16"/>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63E24CE1" w14:textId="77777777" w:rsidR="007D64FE" w:rsidRDefault="00000000" w:rsidP="001D2589">
            <w:pPr>
              <w:spacing w:after="0" w:line="259" w:lineRule="auto"/>
              <w:ind w:left="17"/>
              <w:jc w:val="left"/>
            </w:pPr>
            <w:r>
              <w:rPr>
                <w:sz w:val="20"/>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7BAC507E" w14:textId="77777777" w:rsidR="007D64FE" w:rsidRDefault="00000000" w:rsidP="001D2589">
            <w:pPr>
              <w:spacing w:after="0" w:line="259" w:lineRule="auto"/>
              <w:ind w:left="17"/>
              <w:jc w:val="left"/>
            </w:pPr>
            <w:r>
              <w:rPr>
                <w:sz w:val="20"/>
              </w:rPr>
              <w:t>1</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1C98DC2D" w14:textId="77777777" w:rsidR="007D64FE" w:rsidRDefault="00000000" w:rsidP="001D2589">
            <w:pPr>
              <w:spacing w:after="0" w:line="259" w:lineRule="auto"/>
              <w:ind w:left="0" w:right="176"/>
              <w:jc w:val="left"/>
            </w:pPr>
            <w:r>
              <w:rPr>
                <w:b/>
                <w:bCs/>
                <w:sz w:val="22"/>
                <w:rtl/>
              </w:rPr>
              <w:t xml:space="preserve">خبره شماره </w:t>
            </w:r>
            <w:r>
              <w:rPr>
                <w:b/>
                <w:bCs/>
                <w:sz w:val="22"/>
              </w:rPr>
              <w:t>11</w:t>
            </w:r>
            <w:r>
              <w:rPr>
                <w:rFonts w:ascii="Calibri" w:eastAsia="Calibri" w:hAnsi="Calibri" w:cs="Calibri"/>
                <w:b/>
                <w:bCs/>
                <w:sz w:val="22"/>
                <w:rtl/>
              </w:rPr>
              <w:t xml:space="preserve"> </w:t>
            </w:r>
          </w:p>
        </w:tc>
      </w:tr>
      <w:tr w:rsidR="007D64FE" w14:paraId="75D8316E" w14:textId="77777777">
        <w:trPr>
          <w:trHeight w:val="568"/>
        </w:trPr>
        <w:tc>
          <w:tcPr>
            <w:tcW w:w="422" w:type="dxa"/>
            <w:tcBorders>
              <w:top w:val="single" w:sz="8" w:space="0" w:color="000000"/>
              <w:left w:val="single" w:sz="8" w:space="0" w:color="000000"/>
              <w:bottom w:val="single" w:sz="8" w:space="0" w:color="000000"/>
              <w:right w:val="single" w:sz="8" w:space="0" w:color="000000"/>
            </w:tcBorders>
          </w:tcPr>
          <w:p w14:paraId="460BBDFB" w14:textId="77777777" w:rsidR="007D64FE" w:rsidRDefault="00000000" w:rsidP="001D2589">
            <w:pPr>
              <w:spacing w:after="0" w:line="259" w:lineRule="auto"/>
              <w:ind w:left="14"/>
              <w:jc w:val="left"/>
            </w:pPr>
            <w:r>
              <w:rPr>
                <w:sz w:val="20"/>
              </w:rPr>
              <w:lastRenderedPageBreak/>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B841A7A" w14:textId="77777777" w:rsidR="007D64FE" w:rsidRDefault="00000000" w:rsidP="001D2589">
            <w:pPr>
              <w:spacing w:after="0" w:line="259" w:lineRule="auto"/>
              <w:ind w:left="17"/>
              <w:jc w:val="left"/>
            </w:pPr>
            <w:r>
              <w:rPr>
                <w:sz w:val="20"/>
              </w:rPr>
              <w:t>7</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25F8A16C" w14:textId="77777777" w:rsidR="007D64FE" w:rsidRDefault="00000000" w:rsidP="001D2589">
            <w:pPr>
              <w:spacing w:after="0" w:line="259" w:lineRule="auto"/>
              <w:ind w:left="17"/>
              <w:jc w:val="left"/>
            </w:pPr>
            <w:r>
              <w:rPr>
                <w:sz w:val="20"/>
              </w:rPr>
              <w:t>9</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4E5583AD" w14:textId="77777777" w:rsidR="007D64FE" w:rsidRDefault="00000000" w:rsidP="001D2589">
            <w:pPr>
              <w:spacing w:after="0" w:line="259" w:lineRule="auto"/>
              <w:ind w:left="16"/>
              <w:jc w:val="left"/>
            </w:pPr>
            <w:r>
              <w:rPr>
                <w:sz w:val="20"/>
              </w:rPr>
              <w:t>2</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41A95CB6" w14:textId="77777777" w:rsidR="007D64FE" w:rsidRDefault="00000000" w:rsidP="001D2589">
            <w:pPr>
              <w:spacing w:after="0" w:line="259" w:lineRule="auto"/>
              <w:ind w:left="19"/>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19569C4B" w14:textId="77777777" w:rsidR="007D64FE" w:rsidRDefault="00000000" w:rsidP="001D2589">
            <w:pPr>
              <w:spacing w:after="0" w:line="259" w:lineRule="auto"/>
              <w:ind w:left="17"/>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AB6AB7C" w14:textId="77777777" w:rsidR="007D64FE" w:rsidRDefault="00000000" w:rsidP="001D2589">
            <w:pPr>
              <w:spacing w:after="0" w:line="259" w:lineRule="auto"/>
              <w:ind w:left="17"/>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CDD7D67" w14:textId="77777777" w:rsidR="007D64FE" w:rsidRDefault="00000000" w:rsidP="001D2589">
            <w:pPr>
              <w:spacing w:after="0" w:line="259" w:lineRule="auto"/>
              <w:ind w:left="17"/>
              <w:jc w:val="left"/>
            </w:pPr>
            <w:r>
              <w:rPr>
                <w:sz w:val="20"/>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1820AB97" w14:textId="77777777" w:rsidR="007D64FE" w:rsidRDefault="00000000" w:rsidP="001D2589">
            <w:pPr>
              <w:spacing w:after="0" w:line="259" w:lineRule="auto"/>
              <w:ind w:left="17"/>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38638B29" w14:textId="77777777" w:rsidR="007D64FE" w:rsidRDefault="00000000" w:rsidP="001D2589">
            <w:pPr>
              <w:spacing w:after="0" w:line="259" w:lineRule="auto"/>
              <w:ind w:left="16"/>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DDE6C6C" w14:textId="77777777" w:rsidR="007D64FE" w:rsidRDefault="00000000" w:rsidP="001D2589">
            <w:pPr>
              <w:spacing w:after="0" w:line="259" w:lineRule="auto"/>
              <w:ind w:left="17"/>
              <w:jc w:val="left"/>
            </w:pPr>
            <w:r>
              <w:rPr>
                <w:sz w:val="20"/>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38F264D8" w14:textId="77777777" w:rsidR="007D64FE" w:rsidRDefault="00000000" w:rsidP="001D2589">
            <w:pPr>
              <w:spacing w:after="0" w:line="259" w:lineRule="auto"/>
              <w:ind w:left="17"/>
              <w:jc w:val="left"/>
            </w:pPr>
            <w:r>
              <w:rPr>
                <w:sz w:val="20"/>
              </w:rPr>
              <w:t>9</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461384BD" w14:textId="77777777" w:rsidR="007D64FE" w:rsidRDefault="00000000" w:rsidP="001D2589">
            <w:pPr>
              <w:spacing w:after="0" w:line="259" w:lineRule="auto"/>
              <w:ind w:left="0" w:right="191"/>
              <w:jc w:val="left"/>
            </w:pPr>
            <w:r>
              <w:rPr>
                <w:b/>
                <w:bCs/>
                <w:sz w:val="22"/>
                <w:rtl/>
              </w:rPr>
              <w:t xml:space="preserve">خبره شماره </w:t>
            </w:r>
            <w:r>
              <w:rPr>
                <w:b/>
                <w:bCs/>
                <w:sz w:val="22"/>
              </w:rPr>
              <w:t>15</w:t>
            </w:r>
            <w:r>
              <w:rPr>
                <w:rFonts w:ascii="Calibri" w:eastAsia="Calibri" w:hAnsi="Calibri" w:cs="Calibri"/>
                <w:b/>
                <w:bCs/>
                <w:sz w:val="22"/>
                <w:rtl/>
              </w:rPr>
              <w:t xml:space="preserve"> </w:t>
            </w:r>
          </w:p>
        </w:tc>
      </w:tr>
      <w:tr w:rsidR="007D64FE" w14:paraId="4BA1B00B" w14:textId="77777777">
        <w:trPr>
          <w:trHeight w:val="569"/>
        </w:trPr>
        <w:tc>
          <w:tcPr>
            <w:tcW w:w="422" w:type="dxa"/>
            <w:tcBorders>
              <w:top w:val="single" w:sz="8" w:space="0" w:color="000000"/>
              <w:left w:val="single" w:sz="8" w:space="0" w:color="000000"/>
              <w:bottom w:val="single" w:sz="8" w:space="0" w:color="000000"/>
              <w:right w:val="single" w:sz="8" w:space="0" w:color="000000"/>
            </w:tcBorders>
          </w:tcPr>
          <w:p w14:paraId="01ED42F3" w14:textId="77777777" w:rsidR="007D64FE" w:rsidRDefault="00000000" w:rsidP="001D2589">
            <w:pPr>
              <w:spacing w:after="0" w:line="259" w:lineRule="auto"/>
              <w:ind w:left="14"/>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62E0CAB" w14:textId="77777777" w:rsidR="007D64FE" w:rsidRDefault="00000000" w:rsidP="001D2589">
            <w:pPr>
              <w:spacing w:after="0" w:line="259" w:lineRule="auto"/>
              <w:ind w:left="17"/>
              <w:jc w:val="left"/>
            </w:pPr>
            <w:r>
              <w:rPr>
                <w:sz w:val="20"/>
              </w:rPr>
              <w:t>7</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2FA8ABEE" w14:textId="77777777" w:rsidR="007D64FE" w:rsidRDefault="00000000" w:rsidP="001D2589">
            <w:pPr>
              <w:spacing w:after="0" w:line="259" w:lineRule="auto"/>
              <w:ind w:left="17"/>
              <w:jc w:val="left"/>
            </w:pPr>
            <w:r>
              <w:rPr>
                <w:sz w:val="20"/>
              </w:rPr>
              <w:t>9</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74D88F95" w14:textId="77777777" w:rsidR="007D64FE" w:rsidRDefault="00000000" w:rsidP="001D2589">
            <w:pPr>
              <w:spacing w:after="0" w:line="259" w:lineRule="auto"/>
              <w:ind w:left="16"/>
              <w:jc w:val="left"/>
            </w:pPr>
            <w:r>
              <w:rPr>
                <w:sz w:val="20"/>
              </w:rPr>
              <w:t>1</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330938AF" w14:textId="77777777" w:rsidR="007D64FE" w:rsidRDefault="00000000" w:rsidP="001D2589">
            <w:pPr>
              <w:spacing w:after="0" w:line="259" w:lineRule="auto"/>
              <w:ind w:left="19"/>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03D062E0" w14:textId="77777777" w:rsidR="007D64FE" w:rsidRDefault="00000000" w:rsidP="001D2589">
            <w:pPr>
              <w:spacing w:after="0" w:line="259" w:lineRule="auto"/>
              <w:ind w:left="17"/>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C6DE1EC" w14:textId="77777777" w:rsidR="007D64FE" w:rsidRDefault="00000000" w:rsidP="001D2589">
            <w:pPr>
              <w:spacing w:after="0" w:line="259" w:lineRule="auto"/>
              <w:ind w:left="17"/>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E80FD90" w14:textId="77777777" w:rsidR="007D64FE" w:rsidRDefault="00000000" w:rsidP="001D2589">
            <w:pPr>
              <w:spacing w:after="0" w:line="259" w:lineRule="auto"/>
              <w:ind w:left="17"/>
              <w:jc w:val="left"/>
            </w:pPr>
            <w:r>
              <w:rPr>
                <w:sz w:val="20"/>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458C6DA1" w14:textId="77777777" w:rsidR="007D64FE" w:rsidRDefault="00000000" w:rsidP="001D2589">
            <w:pPr>
              <w:spacing w:after="0" w:line="259" w:lineRule="auto"/>
              <w:ind w:left="17"/>
              <w:jc w:val="left"/>
            </w:pPr>
            <w:r>
              <w:rPr>
                <w:sz w:val="20"/>
              </w:rPr>
              <w:t>9</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37569E0B" w14:textId="77777777" w:rsidR="007D64FE" w:rsidRDefault="00000000" w:rsidP="001D2589">
            <w:pPr>
              <w:spacing w:after="0" w:line="259" w:lineRule="auto"/>
              <w:ind w:left="16"/>
              <w:jc w:val="left"/>
            </w:pPr>
            <w:r>
              <w:rPr>
                <w:sz w:val="20"/>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10F9DCB2" w14:textId="77777777" w:rsidR="007D64FE" w:rsidRDefault="00000000" w:rsidP="001D2589">
            <w:pPr>
              <w:spacing w:after="0" w:line="259" w:lineRule="auto"/>
              <w:ind w:left="17"/>
              <w:jc w:val="left"/>
            </w:pPr>
            <w:r>
              <w:rPr>
                <w:sz w:val="20"/>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5C946431" w14:textId="77777777" w:rsidR="007D64FE" w:rsidRDefault="00000000" w:rsidP="001D2589">
            <w:pPr>
              <w:spacing w:after="0" w:line="259" w:lineRule="auto"/>
              <w:ind w:left="17"/>
              <w:jc w:val="left"/>
            </w:pPr>
            <w:r>
              <w:rPr>
                <w:sz w:val="20"/>
              </w:rPr>
              <w:t>9</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43D4893D" w14:textId="77777777" w:rsidR="007D64FE" w:rsidRDefault="00000000" w:rsidP="001D2589">
            <w:pPr>
              <w:spacing w:after="0" w:line="259" w:lineRule="auto"/>
              <w:ind w:left="0" w:right="183"/>
              <w:jc w:val="left"/>
            </w:pPr>
            <w:r>
              <w:rPr>
                <w:b/>
                <w:bCs/>
                <w:sz w:val="22"/>
                <w:rtl/>
              </w:rPr>
              <w:t xml:space="preserve">خبره شماره </w:t>
            </w:r>
            <w:r>
              <w:rPr>
                <w:b/>
                <w:bCs/>
                <w:sz w:val="22"/>
              </w:rPr>
              <w:t>14</w:t>
            </w:r>
            <w:r>
              <w:rPr>
                <w:rFonts w:ascii="Calibri" w:eastAsia="Calibri" w:hAnsi="Calibri" w:cs="Calibri"/>
                <w:b/>
                <w:bCs/>
                <w:sz w:val="22"/>
                <w:rtl/>
              </w:rPr>
              <w:t xml:space="preserve"> </w:t>
            </w:r>
          </w:p>
        </w:tc>
      </w:tr>
      <w:tr w:rsidR="007D64FE" w14:paraId="27807698" w14:textId="77777777">
        <w:trPr>
          <w:trHeight w:val="1154"/>
        </w:trPr>
        <w:tc>
          <w:tcPr>
            <w:tcW w:w="422" w:type="dxa"/>
            <w:tcBorders>
              <w:top w:val="single" w:sz="8" w:space="0" w:color="000000"/>
              <w:left w:val="single" w:sz="8" w:space="0" w:color="000000"/>
              <w:bottom w:val="single" w:sz="8" w:space="0" w:color="000000"/>
              <w:right w:val="single" w:sz="8" w:space="0" w:color="000000"/>
            </w:tcBorders>
          </w:tcPr>
          <w:p w14:paraId="14EB6965" w14:textId="77777777" w:rsidR="007D64FE" w:rsidRDefault="00000000" w:rsidP="001D2589">
            <w:pPr>
              <w:spacing w:after="0" w:line="259" w:lineRule="auto"/>
              <w:ind w:left="50" w:right="-75"/>
              <w:jc w:val="left"/>
            </w:pPr>
            <w:r>
              <w:rPr>
                <w:rFonts w:ascii="Calibri" w:eastAsia="Calibri" w:hAnsi="Calibri" w:cs="Calibri"/>
                <w:noProof/>
                <w:sz w:val="22"/>
              </w:rPr>
              <mc:AlternateContent>
                <mc:Choice Requires="wpg">
                  <w:drawing>
                    <wp:inline distT="0" distB="0" distL="0" distR="0" wp14:anchorId="2FD71C5B" wp14:editId="6A67896D">
                      <wp:extent cx="225847" cy="241402"/>
                      <wp:effectExtent l="0" t="0" r="0" b="0"/>
                      <wp:docPr id="1372921" name="Group 1372921"/>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76169" name="Rectangle 1176169"/>
                              <wps:cNvSpPr/>
                              <wps:spPr>
                                <a:xfrm rot="5399999">
                                  <a:off x="12668" y="-61306"/>
                                  <a:ext cx="271530" cy="249312"/>
                                </a:xfrm>
                                <a:prstGeom prst="rect">
                                  <a:avLst/>
                                </a:prstGeom>
                                <a:ln>
                                  <a:noFill/>
                                </a:ln>
                              </wps:spPr>
                              <wps:txbx>
                                <w:txbxContent>
                                  <w:p w14:paraId="49462DED"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76170" name="Rectangle 1176170"/>
                              <wps:cNvSpPr/>
                              <wps:spPr>
                                <a:xfrm rot="5399999">
                                  <a:off x="-102503" y="53864"/>
                                  <a:ext cx="271530" cy="249312"/>
                                </a:xfrm>
                                <a:prstGeom prst="rect">
                                  <a:avLst/>
                                </a:prstGeom>
                                <a:ln>
                                  <a:noFill/>
                                </a:ln>
                              </wps:spPr>
                              <wps:txbx>
                                <w:txbxContent>
                                  <w:p w14:paraId="1289F662" w14:textId="77777777" w:rsidR="007D64FE" w:rsidRDefault="00000000">
                                    <w:pPr>
                                      <w:bidi w:val="0"/>
                                      <w:spacing w:after="160" w:line="259" w:lineRule="auto"/>
                                      <w:ind w:left="0"/>
                                      <w:jc w:val="left"/>
                                    </w:pPr>
                                    <w:r>
                                      <w:rPr>
                                        <w:sz w:val="20"/>
                                      </w:rPr>
                                      <w:t>71</w:t>
                                    </w:r>
                                  </w:p>
                                </w:txbxContent>
                              </wps:txbx>
                              <wps:bodyPr horzOverflow="overflow" vert="horz" lIns="0" tIns="0" rIns="0" bIns="0" rtlCol="0">
                                <a:noAutofit/>
                              </wps:bodyPr>
                            </wps:wsp>
                            <wps:wsp>
                              <wps:cNvPr id="1176171" name="Rectangle 1176171"/>
                              <wps:cNvSpPr/>
                              <wps:spPr>
                                <a:xfrm rot="5399999">
                                  <a:off x="-30085" y="-18552"/>
                                  <a:ext cx="271530" cy="249312"/>
                                </a:xfrm>
                                <a:prstGeom prst="rect">
                                  <a:avLst/>
                                </a:prstGeom>
                                <a:ln>
                                  <a:noFill/>
                                </a:ln>
                              </wps:spPr>
                              <wps:txbx>
                                <w:txbxContent>
                                  <w:p w14:paraId="76F2B5F4"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01976" name="Rectangle 101976"/>
                              <wps:cNvSpPr/>
                              <wps:spPr>
                                <a:xfrm rot="5399999">
                                  <a:off x="50930" y="78756"/>
                                  <a:ext cx="49456" cy="300376"/>
                                </a:xfrm>
                                <a:prstGeom prst="rect">
                                  <a:avLst/>
                                </a:prstGeom>
                                <a:ln>
                                  <a:noFill/>
                                </a:ln>
                              </wps:spPr>
                              <wps:txbx>
                                <w:txbxContent>
                                  <w:p w14:paraId="74BA347E"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72921" style="width:17.7832pt;height:19.008pt;mso-position-horizontal-relative:char;mso-position-vertical-relative:line" coordsize="2258,2414">
                      <v:rect id="Rectangle 1176169"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76170"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71</w:t>
                              </w:r>
                            </w:p>
                          </w:txbxContent>
                        </v:textbox>
                      </v:rect>
                      <v:rect id="Rectangle 1176171"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01976"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5" w:type="dxa"/>
            <w:tcBorders>
              <w:top w:val="single" w:sz="8" w:space="0" w:color="000000"/>
              <w:left w:val="single" w:sz="8" w:space="0" w:color="000000"/>
              <w:bottom w:val="single" w:sz="8" w:space="0" w:color="000000"/>
              <w:right w:val="single" w:sz="8" w:space="0" w:color="000000"/>
            </w:tcBorders>
          </w:tcPr>
          <w:p w14:paraId="2637018A" w14:textId="77777777" w:rsidR="007D64FE" w:rsidRDefault="00000000" w:rsidP="001D2589">
            <w:pPr>
              <w:spacing w:after="0" w:line="259" w:lineRule="auto"/>
              <w:ind w:left="53" w:right="-75"/>
              <w:jc w:val="left"/>
            </w:pPr>
            <w:r>
              <w:rPr>
                <w:rFonts w:ascii="Calibri" w:eastAsia="Calibri" w:hAnsi="Calibri" w:cs="Calibri"/>
                <w:noProof/>
                <w:sz w:val="22"/>
              </w:rPr>
              <mc:AlternateContent>
                <mc:Choice Requires="wpg">
                  <w:drawing>
                    <wp:inline distT="0" distB="0" distL="0" distR="0" wp14:anchorId="2110078C" wp14:editId="7EFE3D61">
                      <wp:extent cx="225847" cy="236830"/>
                      <wp:effectExtent l="0" t="0" r="0" b="0"/>
                      <wp:docPr id="1372946" name="Group 1372946"/>
                      <wp:cNvGraphicFramePr/>
                      <a:graphic xmlns:a="http://schemas.openxmlformats.org/drawingml/2006/main">
                        <a:graphicData uri="http://schemas.microsoft.com/office/word/2010/wordprocessingGroup">
                          <wpg:wgp>
                            <wpg:cNvGrpSpPr/>
                            <wpg:grpSpPr>
                              <a:xfrm>
                                <a:off x="0" y="0"/>
                                <a:ext cx="225847" cy="236830"/>
                                <a:chOff x="0" y="0"/>
                                <a:chExt cx="225847" cy="236830"/>
                              </a:xfrm>
                            </wpg:grpSpPr>
                            <wps:wsp>
                              <wps:cNvPr id="1176172" name="Rectangle 1176172"/>
                              <wps:cNvSpPr/>
                              <wps:spPr>
                                <a:xfrm rot="5399999">
                                  <a:off x="15612" y="-64250"/>
                                  <a:ext cx="265643" cy="249311"/>
                                </a:xfrm>
                                <a:prstGeom prst="rect">
                                  <a:avLst/>
                                </a:prstGeom>
                                <a:ln>
                                  <a:noFill/>
                                </a:ln>
                              </wps:spPr>
                              <wps:txbx>
                                <w:txbxContent>
                                  <w:p w14:paraId="18EC9A5D" w14:textId="77777777" w:rsidR="007D64FE" w:rsidRDefault="00000000">
                                    <w:pPr>
                                      <w:bidi w:val="0"/>
                                      <w:spacing w:after="160" w:line="259" w:lineRule="auto"/>
                                      <w:ind w:left="0"/>
                                      <w:jc w:val="left"/>
                                    </w:pPr>
                                    <w:r>
                                      <w:rPr>
                                        <w:sz w:val="20"/>
                                      </w:rPr>
                                      <w:t>6</w:t>
                                    </w:r>
                                  </w:p>
                                </w:txbxContent>
                              </wps:txbx>
                              <wps:bodyPr horzOverflow="overflow" vert="horz" lIns="0" tIns="0" rIns="0" bIns="0" rtlCol="0">
                                <a:noAutofit/>
                              </wps:bodyPr>
                            </wps:wsp>
                            <wps:wsp>
                              <wps:cNvPr id="1176173" name="Rectangle 1176173"/>
                              <wps:cNvSpPr/>
                              <wps:spPr>
                                <a:xfrm rot="5399999">
                                  <a:off x="-97344" y="48706"/>
                                  <a:ext cx="265643" cy="249311"/>
                                </a:xfrm>
                                <a:prstGeom prst="rect">
                                  <a:avLst/>
                                </a:prstGeom>
                                <a:ln>
                                  <a:noFill/>
                                </a:ln>
                              </wps:spPr>
                              <wps:txbx>
                                <w:txbxContent>
                                  <w:p w14:paraId="1077F9F8" w14:textId="77777777" w:rsidR="007D64FE" w:rsidRDefault="00000000">
                                    <w:pPr>
                                      <w:bidi w:val="0"/>
                                      <w:spacing w:after="160" w:line="259" w:lineRule="auto"/>
                                      <w:ind w:left="0"/>
                                      <w:jc w:val="left"/>
                                    </w:pPr>
                                    <w:r>
                                      <w:rPr>
                                        <w:sz w:val="20"/>
                                      </w:rPr>
                                      <w:t>11</w:t>
                                    </w:r>
                                  </w:p>
                                </w:txbxContent>
                              </wps:txbx>
                              <wps:bodyPr horzOverflow="overflow" vert="horz" lIns="0" tIns="0" rIns="0" bIns="0" rtlCol="0">
                                <a:noAutofit/>
                              </wps:bodyPr>
                            </wps:wsp>
                            <wps:wsp>
                              <wps:cNvPr id="1176174" name="Rectangle 1176174"/>
                              <wps:cNvSpPr/>
                              <wps:spPr>
                                <a:xfrm rot="5399999">
                                  <a:off x="-24927" y="-23710"/>
                                  <a:ext cx="265643" cy="249311"/>
                                </a:xfrm>
                                <a:prstGeom prst="rect">
                                  <a:avLst/>
                                </a:prstGeom>
                                <a:ln>
                                  <a:noFill/>
                                </a:ln>
                              </wps:spPr>
                              <wps:txbx>
                                <w:txbxContent>
                                  <w:p w14:paraId="2A6064DC"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01974" name="Rectangle 101974"/>
                              <wps:cNvSpPr/>
                              <wps:spPr>
                                <a:xfrm rot="5399999">
                                  <a:off x="50931" y="74185"/>
                                  <a:ext cx="49456" cy="300376"/>
                                </a:xfrm>
                                <a:prstGeom prst="rect">
                                  <a:avLst/>
                                </a:prstGeom>
                                <a:ln>
                                  <a:noFill/>
                                </a:ln>
                              </wps:spPr>
                              <wps:txbx>
                                <w:txbxContent>
                                  <w:p w14:paraId="51F02BAD"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72946" style="width:17.7832pt;height:18.648pt;mso-position-horizontal-relative:char;mso-position-vertical-relative:line" coordsize="2258,2368">
                      <v:rect id="Rectangle 1176172" style="position:absolute;width:2656;height:2493;left:156;top:-642;rotation:90;" filled="f" stroked="f">
                        <v:textbox inset="0,0,0,0" style="layout-flow:vertical">
                          <w:txbxContent>
                            <w:p>
                              <w:pPr>
                                <w:bidi w:val="0"/>
                                <w:spacing w:before="0" w:after="160" w:line="259" w:lineRule="auto"/>
                                <w:ind w:left="0" w:firstLine="0"/>
                                <w:jc w:val="left"/>
                              </w:pPr>
                              <w:r>
                                <w:rPr>
                                  <w:sz w:val="20"/>
                                </w:rPr>
                                <w:t xml:space="preserve">6</w:t>
                              </w:r>
                            </w:p>
                          </w:txbxContent>
                        </v:textbox>
                      </v:rect>
                      <v:rect id="Rectangle 1176173" style="position:absolute;width:2656;height:2493;left:-973;top:487;rotation:90;" filled="f" stroked="f">
                        <v:textbox inset="0,0,0,0" style="layout-flow:vertical">
                          <w:txbxContent>
                            <w:p>
                              <w:pPr>
                                <w:bidi w:val="0"/>
                                <w:spacing w:before="0" w:after="160" w:line="259" w:lineRule="auto"/>
                                <w:ind w:left="0" w:firstLine="0"/>
                                <w:jc w:val="left"/>
                              </w:pPr>
                              <w:r>
                                <w:rPr>
                                  <w:sz w:val="20"/>
                                </w:rPr>
                                <w:t xml:space="preserve">11</w:t>
                              </w:r>
                            </w:p>
                          </w:txbxContent>
                        </v:textbox>
                      </v:rect>
                      <v:rect id="Rectangle 1176174" style="position:absolute;width:2656;height:2493;left:-249;top:-237;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01974" style="position:absolute;width:494;height:3003;left:509;top:741;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6" w:type="dxa"/>
            <w:tcBorders>
              <w:top w:val="single" w:sz="8" w:space="0" w:color="000000"/>
              <w:left w:val="single" w:sz="8" w:space="0" w:color="000000"/>
              <w:bottom w:val="single" w:sz="8" w:space="0" w:color="000000"/>
              <w:right w:val="single" w:sz="8" w:space="0" w:color="000000"/>
            </w:tcBorders>
          </w:tcPr>
          <w:p w14:paraId="2742C74D" w14:textId="77777777" w:rsidR="007D64FE" w:rsidRDefault="00000000" w:rsidP="001D2589">
            <w:pPr>
              <w:spacing w:after="0" w:line="259" w:lineRule="auto"/>
              <w:ind w:left="53" w:right="-74"/>
              <w:jc w:val="left"/>
            </w:pPr>
            <w:r>
              <w:rPr>
                <w:rFonts w:ascii="Calibri" w:eastAsia="Calibri" w:hAnsi="Calibri" w:cs="Calibri"/>
                <w:noProof/>
                <w:sz w:val="22"/>
              </w:rPr>
              <mc:AlternateContent>
                <mc:Choice Requires="wpg">
                  <w:drawing>
                    <wp:inline distT="0" distB="0" distL="0" distR="0" wp14:anchorId="7A85A2ED" wp14:editId="73C8657E">
                      <wp:extent cx="225847" cy="236830"/>
                      <wp:effectExtent l="0" t="0" r="0" b="0"/>
                      <wp:docPr id="1372971" name="Group 1372971"/>
                      <wp:cNvGraphicFramePr/>
                      <a:graphic xmlns:a="http://schemas.openxmlformats.org/drawingml/2006/main">
                        <a:graphicData uri="http://schemas.microsoft.com/office/word/2010/wordprocessingGroup">
                          <wpg:wgp>
                            <wpg:cNvGrpSpPr/>
                            <wpg:grpSpPr>
                              <a:xfrm>
                                <a:off x="0" y="0"/>
                                <a:ext cx="225847" cy="236830"/>
                                <a:chOff x="0" y="0"/>
                                <a:chExt cx="225847" cy="236830"/>
                              </a:xfrm>
                            </wpg:grpSpPr>
                            <wps:wsp>
                              <wps:cNvPr id="1176175" name="Rectangle 1176175"/>
                              <wps:cNvSpPr/>
                              <wps:spPr>
                                <a:xfrm rot="5399999">
                                  <a:off x="13398" y="-62036"/>
                                  <a:ext cx="265643" cy="249311"/>
                                </a:xfrm>
                                <a:prstGeom prst="rect">
                                  <a:avLst/>
                                </a:prstGeom>
                                <a:ln>
                                  <a:noFill/>
                                </a:ln>
                              </wps:spPr>
                              <wps:txbx>
                                <w:txbxContent>
                                  <w:p w14:paraId="7656270F"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76176" name="Rectangle 1176176"/>
                              <wps:cNvSpPr/>
                              <wps:spPr>
                                <a:xfrm rot="5399999">
                                  <a:off x="-99558" y="50920"/>
                                  <a:ext cx="265643" cy="249311"/>
                                </a:xfrm>
                                <a:prstGeom prst="rect">
                                  <a:avLst/>
                                </a:prstGeom>
                                <a:ln>
                                  <a:noFill/>
                                </a:ln>
                              </wps:spPr>
                              <wps:txbx>
                                <w:txbxContent>
                                  <w:p w14:paraId="51177360" w14:textId="77777777" w:rsidR="007D64FE" w:rsidRDefault="00000000">
                                    <w:pPr>
                                      <w:bidi w:val="0"/>
                                      <w:spacing w:after="160" w:line="259" w:lineRule="auto"/>
                                      <w:ind w:left="0"/>
                                      <w:jc w:val="left"/>
                                    </w:pPr>
                                    <w:r>
                                      <w:rPr>
                                        <w:sz w:val="20"/>
                                      </w:rPr>
                                      <w:t>67</w:t>
                                    </w:r>
                                  </w:p>
                                </w:txbxContent>
                              </wps:txbx>
                              <wps:bodyPr horzOverflow="overflow" vert="horz" lIns="0" tIns="0" rIns="0" bIns="0" rtlCol="0">
                                <a:noAutofit/>
                              </wps:bodyPr>
                            </wps:wsp>
                            <wps:wsp>
                              <wps:cNvPr id="1176177" name="Rectangle 1176177"/>
                              <wps:cNvSpPr/>
                              <wps:spPr>
                                <a:xfrm rot="5399999">
                                  <a:off x="-29355" y="-19282"/>
                                  <a:ext cx="265643" cy="249311"/>
                                </a:xfrm>
                                <a:prstGeom prst="rect">
                                  <a:avLst/>
                                </a:prstGeom>
                                <a:ln>
                                  <a:noFill/>
                                </a:ln>
                              </wps:spPr>
                              <wps:txbx>
                                <w:txbxContent>
                                  <w:p w14:paraId="49D1D7CC"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01972" name="Rectangle 101972"/>
                              <wps:cNvSpPr/>
                              <wps:spPr>
                                <a:xfrm rot="5399999">
                                  <a:off x="50930" y="74185"/>
                                  <a:ext cx="49456" cy="300376"/>
                                </a:xfrm>
                                <a:prstGeom prst="rect">
                                  <a:avLst/>
                                </a:prstGeom>
                                <a:ln>
                                  <a:noFill/>
                                </a:ln>
                              </wps:spPr>
                              <wps:txbx>
                                <w:txbxContent>
                                  <w:p w14:paraId="340E6434"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72971" style="width:17.7832pt;height:18.648pt;mso-position-horizontal-relative:char;mso-position-vertical-relative:line" coordsize="2258,2368">
                      <v:rect id="Rectangle 1176175" style="position:absolute;width:2656;height:2493;left:133;top:-620;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76176" style="position:absolute;width:2656;height:2493;left:-995;top:509;rotation:90;" filled="f" stroked="f">
                        <v:textbox inset="0,0,0,0" style="layout-flow:vertical">
                          <w:txbxContent>
                            <w:p>
                              <w:pPr>
                                <w:bidi w:val="0"/>
                                <w:spacing w:before="0" w:after="160" w:line="259" w:lineRule="auto"/>
                                <w:ind w:left="0" w:firstLine="0"/>
                                <w:jc w:val="left"/>
                              </w:pPr>
                              <w:r>
                                <w:rPr>
                                  <w:sz w:val="20"/>
                                </w:rPr>
                                <w:t xml:space="preserve">67</w:t>
                              </w:r>
                            </w:p>
                          </w:txbxContent>
                        </v:textbox>
                      </v:rect>
                      <v:rect id="Rectangle 1176177" style="position:absolute;width:2656;height:2493;left:-293;top:-192;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01972" style="position:absolute;width:494;height:3003;left:509;top:741;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2" w:type="dxa"/>
            <w:tcBorders>
              <w:top w:val="single" w:sz="8" w:space="0" w:color="000000"/>
              <w:left w:val="single" w:sz="8" w:space="0" w:color="000000"/>
              <w:bottom w:val="single" w:sz="8" w:space="0" w:color="000000"/>
              <w:right w:val="single" w:sz="8" w:space="0" w:color="000000"/>
            </w:tcBorders>
          </w:tcPr>
          <w:p w14:paraId="47E4A957" w14:textId="77777777" w:rsidR="007D64FE" w:rsidRDefault="00000000" w:rsidP="001D2589">
            <w:pPr>
              <w:spacing w:after="0" w:line="259" w:lineRule="auto"/>
              <w:ind w:left="54" w:right="-79"/>
              <w:jc w:val="left"/>
            </w:pPr>
            <w:r>
              <w:rPr>
                <w:rFonts w:ascii="Calibri" w:eastAsia="Calibri" w:hAnsi="Calibri" w:cs="Calibri"/>
                <w:noProof/>
                <w:sz w:val="22"/>
              </w:rPr>
              <mc:AlternateContent>
                <mc:Choice Requires="wpg">
                  <w:drawing>
                    <wp:inline distT="0" distB="0" distL="0" distR="0" wp14:anchorId="69EA754D" wp14:editId="62A305C7">
                      <wp:extent cx="225847" cy="241402"/>
                      <wp:effectExtent l="0" t="0" r="0" b="0"/>
                      <wp:docPr id="1372995" name="Group 1372995"/>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76178" name="Rectangle 1176178"/>
                              <wps:cNvSpPr/>
                              <wps:spPr>
                                <a:xfrm rot="5399999">
                                  <a:off x="12668" y="-61307"/>
                                  <a:ext cx="271530" cy="249312"/>
                                </a:xfrm>
                                <a:prstGeom prst="rect">
                                  <a:avLst/>
                                </a:prstGeom>
                                <a:ln>
                                  <a:noFill/>
                                </a:ln>
                              </wps:spPr>
                              <wps:txbx>
                                <w:txbxContent>
                                  <w:p w14:paraId="1BF31D30"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76179" name="Rectangle 1176179"/>
                              <wps:cNvSpPr/>
                              <wps:spPr>
                                <a:xfrm rot="5399999">
                                  <a:off x="-102503" y="53863"/>
                                  <a:ext cx="271530" cy="249312"/>
                                </a:xfrm>
                                <a:prstGeom prst="rect">
                                  <a:avLst/>
                                </a:prstGeom>
                                <a:ln>
                                  <a:noFill/>
                                </a:ln>
                              </wps:spPr>
                              <wps:txbx>
                                <w:txbxContent>
                                  <w:p w14:paraId="781649F5" w14:textId="77777777" w:rsidR="007D64FE" w:rsidRDefault="00000000">
                                    <w:pPr>
                                      <w:bidi w:val="0"/>
                                      <w:spacing w:after="160" w:line="259" w:lineRule="auto"/>
                                      <w:ind w:left="0"/>
                                      <w:jc w:val="left"/>
                                    </w:pPr>
                                    <w:r>
                                      <w:rPr>
                                        <w:sz w:val="20"/>
                                      </w:rPr>
                                      <w:t>11</w:t>
                                    </w:r>
                                  </w:p>
                                </w:txbxContent>
                              </wps:txbx>
                              <wps:bodyPr horzOverflow="overflow" vert="horz" lIns="0" tIns="0" rIns="0" bIns="0" rtlCol="0">
                                <a:noAutofit/>
                              </wps:bodyPr>
                            </wps:wsp>
                            <wps:wsp>
                              <wps:cNvPr id="1176180" name="Rectangle 1176180"/>
                              <wps:cNvSpPr/>
                              <wps:spPr>
                                <a:xfrm rot="5399999">
                                  <a:off x="-30085" y="-18553"/>
                                  <a:ext cx="271530" cy="249312"/>
                                </a:xfrm>
                                <a:prstGeom prst="rect">
                                  <a:avLst/>
                                </a:prstGeom>
                                <a:ln>
                                  <a:noFill/>
                                </a:ln>
                              </wps:spPr>
                              <wps:txbx>
                                <w:txbxContent>
                                  <w:p w14:paraId="13421D1A"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01970" name="Rectangle 101970"/>
                              <wps:cNvSpPr/>
                              <wps:spPr>
                                <a:xfrm rot="5399999">
                                  <a:off x="50930" y="78756"/>
                                  <a:ext cx="49456" cy="300376"/>
                                </a:xfrm>
                                <a:prstGeom prst="rect">
                                  <a:avLst/>
                                </a:prstGeom>
                                <a:ln>
                                  <a:noFill/>
                                </a:ln>
                              </wps:spPr>
                              <wps:txbx>
                                <w:txbxContent>
                                  <w:p w14:paraId="7A833099"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72995" style="width:17.7832pt;height:19.008pt;mso-position-horizontal-relative:char;mso-position-vertical-relative:line" coordsize="2258,2414">
                      <v:rect id="Rectangle 1176178"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76179"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11</w:t>
                              </w:r>
                            </w:p>
                          </w:txbxContent>
                        </v:textbox>
                      </v:rect>
                      <v:rect id="Rectangle 1176180"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01970"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71" w:type="dxa"/>
            <w:tcBorders>
              <w:top w:val="single" w:sz="8" w:space="0" w:color="000000"/>
              <w:left w:val="single" w:sz="8" w:space="0" w:color="000000"/>
              <w:bottom w:val="single" w:sz="8" w:space="0" w:color="000000"/>
              <w:right w:val="single" w:sz="8" w:space="0" w:color="000000"/>
            </w:tcBorders>
          </w:tcPr>
          <w:p w14:paraId="2A415CAD" w14:textId="77777777" w:rsidR="007D64FE" w:rsidRDefault="00000000" w:rsidP="001D2589">
            <w:pPr>
              <w:spacing w:after="0" w:line="259" w:lineRule="auto"/>
              <w:ind w:left="127" w:right="-3"/>
              <w:jc w:val="left"/>
            </w:pPr>
            <w:r>
              <w:rPr>
                <w:rFonts w:ascii="Calibri" w:eastAsia="Calibri" w:hAnsi="Calibri" w:cs="Calibri"/>
                <w:noProof/>
                <w:sz w:val="22"/>
              </w:rPr>
              <mc:AlternateContent>
                <mc:Choice Requires="wpg">
                  <w:drawing>
                    <wp:inline distT="0" distB="0" distL="0" distR="0" wp14:anchorId="23219855" wp14:editId="5ADDC414">
                      <wp:extent cx="225847" cy="241402"/>
                      <wp:effectExtent l="0" t="0" r="0" b="0"/>
                      <wp:docPr id="1373020" name="Group 1373020"/>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76181" name="Rectangle 1176181"/>
                              <wps:cNvSpPr/>
                              <wps:spPr>
                                <a:xfrm rot="5399999">
                                  <a:off x="12668" y="-61307"/>
                                  <a:ext cx="271530" cy="249312"/>
                                </a:xfrm>
                                <a:prstGeom prst="rect">
                                  <a:avLst/>
                                </a:prstGeom>
                                <a:ln>
                                  <a:noFill/>
                                </a:ln>
                              </wps:spPr>
                              <wps:txbx>
                                <w:txbxContent>
                                  <w:p w14:paraId="2738A0CE"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76182" name="Rectangle 1176182"/>
                              <wps:cNvSpPr/>
                              <wps:spPr>
                                <a:xfrm rot="5399999">
                                  <a:off x="-102503" y="53863"/>
                                  <a:ext cx="271530" cy="249312"/>
                                </a:xfrm>
                                <a:prstGeom prst="rect">
                                  <a:avLst/>
                                </a:prstGeom>
                                <a:ln>
                                  <a:noFill/>
                                </a:ln>
                              </wps:spPr>
                              <wps:txbx>
                                <w:txbxContent>
                                  <w:p w14:paraId="7055DD5F" w14:textId="77777777" w:rsidR="007D64FE" w:rsidRDefault="00000000">
                                    <w:pPr>
                                      <w:bidi w:val="0"/>
                                      <w:spacing w:after="160" w:line="259" w:lineRule="auto"/>
                                      <w:ind w:left="0"/>
                                      <w:jc w:val="left"/>
                                    </w:pPr>
                                    <w:r>
                                      <w:rPr>
                                        <w:sz w:val="20"/>
                                      </w:rPr>
                                      <w:t>41</w:t>
                                    </w:r>
                                  </w:p>
                                </w:txbxContent>
                              </wps:txbx>
                              <wps:bodyPr horzOverflow="overflow" vert="horz" lIns="0" tIns="0" rIns="0" bIns="0" rtlCol="0">
                                <a:noAutofit/>
                              </wps:bodyPr>
                            </wps:wsp>
                            <wps:wsp>
                              <wps:cNvPr id="1176183" name="Rectangle 1176183"/>
                              <wps:cNvSpPr/>
                              <wps:spPr>
                                <a:xfrm rot="5399999">
                                  <a:off x="-30085" y="-18553"/>
                                  <a:ext cx="271530" cy="249312"/>
                                </a:xfrm>
                                <a:prstGeom prst="rect">
                                  <a:avLst/>
                                </a:prstGeom>
                                <a:ln>
                                  <a:noFill/>
                                </a:ln>
                              </wps:spPr>
                              <wps:txbx>
                                <w:txbxContent>
                                  <w:p w14:paraId="77B4043B"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01968" name="Rectangle 101968"/>
                              <wps:cNvSpPr/>
                              <wps:spPr>
                                <a:xfrm rot="5399999">
                                  <a:off x="50930" y="78756"/>
                                  <a:ext cx="49456" cy="300376"/>
                                </a:xfrm>
                                <a:prstGeom prst="rect">
                                  <a:avLst/>
                                </a:prstGeom>
                                <a:ln>
                                  <a:noFill/>
                                </a:ln>
                              </wps:spPr>
                              <wps:txbx>
                                <w:txbxContent>
                                  <w:p w14:paraId="0C66BF47"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73020" style="width:17.7832pt;height:19.008pt;mso-position-horizontal-relative:char;mso-position-vertical-relative:line" coordsize="2258,2414">
                      <v:rect id="Rectangle 1176181"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76182"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41</w:t>
                              </w:r>
                            </w:p>
                          </w:txbxContent>
                        </v:textbox>
                      </v:rect>
                      <v:rect id="Rectangle 1176183"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01968"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2" w:type="dxa"/>
            <w:tcBorders>
              <w:top w:val="single" w:sz="8" w:space="0" w:color="000000"/>
              <w:left w:val="single" w:sz="8" w:space="0" w:color="000000"/>
              <w:bottom w:val="single" w:sz="8" w:space="0" w:color="000000"/>
              <w:right w:val="single" w:sz="8" w:space="0" w:color="000000"/>
            </w:tcBorders>
          </w:tcPr>
          <w:p w14:paraId="288D2C2B" w14:textId="77777777" w:rsidR="007D64FE" w:rsidRDefault="00000000" w:rsidP="001D2589">
            <w:pPr>
              <w:spacing w:after="0" w:line="259" w:lineRule="auto"/>
              <w:ind w:left="50" w:right="-75"/>
              <w:jc w:val="left"/>
            </w:pPr>
            <w:r>
              <w:rPr>
                <w:rFonts w:ascii="Calibri" w:eastAsia="Calibri" w:hAnsi="Calibri" w:cs="Calibri"/>
                <w:noProof/>
                <w:sz w:val="22"/>
              </w:rPr>
              <mc:AlternateContent>
                <mc:Choice Requires="wpg">
                  <w:drawing>
                    <wp:inline distT="0" distB="0" distL="0" distR="0" wp14:anchorId="08B80CE2" wp14:editId="17D2F6DF">
                      <wp:extent cx="225847" cy="236830"/>
                      <wp:effectExtent l="0" t="0" r="0" b="0"/>
                      <wp:docPr id="1373060" name="Group 1373060"/>
                      <wp:cNvGraphicFramePr/>
                      <a:graphic xmlns:a="http://schemas.openxmlformats.org/drawingml/2006/main">
                        <a:graphicData uri="http://schemas.microsoft.com/office/word/2010/wordprocessingGroup">
                          <wpg:wgp>
                            <wpg:cNvGrpSpPr/>
                            <wpg:grpSpPr>
                              <a:xfrm>
                                <a:off x="0" y="0"/>
                                <a:ext cx="225847" cy="236830"/>
                                <a:chOff x="0" y="0"/>
                                <a:chExt cx="225847" cy="236830"/>
                              </a:xfrm>
                            </wpg:grpSpPr>
                            <wps:wsp>
                              <wps:cNvPr id="1176184" name="Rectangle 1176184"/>
                              <wps:cNvSpPr/>
                              <wps:spPr>
                                <a:xfrm rot="5399999">
                                  <a:off x="13398" y="-62036"/>
                                  <a:ext cx="265643" cy="249311"/>
                                </a:xfrm>
                                <a:prstGeom prst="rect">
                                  <a:avLst/>
                                </a:prstGeom>
                                <a:ln>
                                  <a:noFill/>
                                </a:ln>
                              </wps:spPr>
                              <wps:txbx>
                                <w:txbxContent>
                                  <w:p w14:paraId="01EE5D75" w14:textId="77777777" w:rsidR="007D64FE" w:rsidRDefault="00000000">
                                    <w:pPr>
                                      <w:bidi w:val="0"/>
                                      <w:spacing w:after="160" w:line="259" w:lineRule="auto"/>
                                      <w:ind w:left="0"/>
                                      <w:jc w:val="left"/>
                                    </w:pPr>
                                    <w:r>
                                      <w:rPr>
                                        <w:sz w:val="20"/>
                                      </w:rPr>
                                      <w:t>7</w:t>
                                    </w:r>
                                  </w:p>
                                </w:txbxContent>
                              </wps:txbx>
                              <wps:bodyPr horzOverflow="overflow" vert="horz" lIns="0" tIns="0" rIns="0" bIns="0" rtlCol="0">
                                <a:noAutofit/>
                              </wps:bodyPr>
                            </wps:wsp>
                            <wps:wsp>
                              <wps:cNvPr id="1176185" name="Rectangle 1176185"/>
                              <wps:cNvSpPr/>
                              <wps:spPr>
                                <a:xfrm rot="5399999">
                                  <a:off x="-99558" y="50920"/>
                                  <a:ext cx="265643" cy="249311"/>
                                </a:xfrm>
                                <a:prstGeom prst="rect">
                                  <a:avLst/>
                                </a:prstGeom>
                                <a:ln>
                                  <a:noFill/>
                                </a:ln>
                              </wps:spPr>
                              <wps:txbx>
                                <w:txbxContent>
                                  <w:p w14:paraId="552732B1" w14:textId="77777777" w:rsidR="007D64FE" w:rsidRDefault="00000000">
                                    <w:pPr>
                                      <w:bidi w:val="0"/>
                                      <w:spacing w:after="160" w:line="259" w:lineRule="auto"/>
                                      <w:ind w:left="0"/>
                                      <w:jc w:val="left"/>
                                    </w:pPr>
                                    <w:r>
                                      <w:rPr>
                                        <w:sz w:val="20"/>
                                      </w:rPr>
                                      <w:t>67</w:t>
                                    </w:r>
                                  </w:p>
                                </w:txbxContent>
                              </wps:txbx>
                              <wps:bodyPr horzOverflow="overflow" vert="horz" lIns="0" tIns="0" rIns="0" bIns="0" rtlCol="0">
                                <a:noAutofit/>
                              </wps:bodyPr>
                            </wps:wsp>
                            <wps:wsp>
                              <wps:cNvPr id="1176186" name="Rectangle 1176186"/>
                              <wps:cNvSpPr/>
                              <wps:spPr>
                                <a:xfrm rot="5399999">
                                  <a:off x="-29355" y="-19282"/>
                                  <a:ext cx="265643" cy="249311"/>
                                </a:xfrm>
                                <a:prstGeom prst="rect">
                                  <a:avLst/>
                                </a:prstGeom>
                                <a:ln>
                                  <a:noFill/>
                                </a:ln>
                              </wps:spPr>
                              <wps:txbx>
                                <w:txbxContent>
                                  <w:p w14:paraId="6B3C0E25"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01966" name="Rectangle 101966"/>
                              <wps:cNvSpPr/>
                              <wps:spPr>
                                <a:xfrm rot="5399999">
                                  <a:off x="50931" y="74185"/>
                                  <a:ext cx="49456" cy="300376"/>
                                </a:xfrm>
                                <a:prstGeom prst="rect">
                                  <a:avLst/>
                                </a:prstGeom>
                                <a:ln>
                                  <a:noFill/>
                                </a:ln>
                              </wps:spPr>
                              <wps:txbx>
                                <w:txbxContent>
                                  <w:p w14:paraId="2749BF02"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73060" style="width:17.7832pt;height:18.648pt;mso-position-horizontal-relative:char;mso-position-vertical-relative:line" coordsize="2258,2368">
                      <v:rect id="Rectangle 1176184" style="position:absolute;width:2656;height:2493;left:133;top:-620;rotation:90;" filled="f" stroked="f">
                        <v:textbox inset="0,0,0,0" style="layout-flow:vertical">
                          <w:txbxContent>
                            <w:p>
                              <w:pPr>
                                <w:bidi w:val="0"/>
                                <w:spacing w:before="0" w:after="160" w:line="259" w:lineRule="auto"/>
                                <w:ind w:left="0" w:firstLine="0"/>
                                <w:jc w:val="left"/>
                              </w:pPr>
                              <w:r>
                                <w:rPr>
                                  <w:sz w:val="20"/>
                                </w:rPr>
                                <w:t xml:space="preserve">7</w:t>
                              </w:r>
                            </w:p>
                          </w:txbxContent>
                        </v:textbox>
                      </v:rect>
                      <v:rect id="Rectangle 1176185" style="position:absolute;width:2656;height:2493;left:-995;top:509;rotation:90;" filled="f" stroked="f">
                        <v:textbox inset="0,0,0,0" style="layout-flow:vertical">
                          <w:txbxContent>
                            <w:p>
                              <w:pPr>
                                <w:bidi w:val="0"/>
                                <w:spacing w:before="0" w:after="160" w:line="259" w:lineRule="auto"/>
                                <w:ind w:left="0" w:firstLine="0"/>
                                <w:jc w:val="left"/>
                              </w:pPr>
                              <w:r>
                                <w:rPr>
                                  <w:sz w:val="20"/>
                                </w:rPr>
                                <w:t xml:space="preserve">67</w:t>
                              </w:r>
                            </w:p>
                          </w:txbxContent>
                        </v:textbox>
                      </v:rect>
                      <v:rect id="Rectangle 1176186" style="position:absolute;width:2656;height:2493;left:-293;top:-192;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01966" style="position:absolute;width:494;height:3003;left:509;top:741;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9" w:type="dxa"/>
            <w:tcBorders>
              <w:top w:val="single" w:sz="8" w:space="0" w:color="000000"/>
              <w:left w:val="single" w:sz="8" w:space="0" w:color="000000"/>
              <w:bottom w:val="single" w:sz="8" w:space="0" w:color="000000"/>
              <w:right w:val="single" w:sz="8" w:space="0" w:color="000000"/>
            </w:tcBorders>
          </w:tcPr>
          <w:p w14:paraId="4AE446DC" w14:textId="77777777" w:rsidR="007D64FE" w:rsidRDefault="00000000" w:rsidP="001D2589">
            <w:pPr>
              <w:spacing w:after="0" w:line="259" w:lineRule="auto"/>
              <w:ind w:left="127" w:right="-5"/>
              <w:jc w:val="left"/>
            </w:pPr>
            <w:r>
              <w:rPr>
                <w:rFonts w:ascii="Calibri" w:eastAsia="Calibri" w:hAnsi="Calibri" w:cs="Calibri"/>
                <w:noProof/>
                <w:sz w:val="22"/>
              </w:rPr>
              <mc:AlternateContent>
                <mc:Choice Requires="wpg">
                  <w:drawing>
                    <wp:inline distT="0" distB="0" distL="0" distR="0" wp14:anchorId="13558867" wp14:editId="535EA485">
                      <wp:extent cx="225847" cy="241402"/>
                      <wp:effectExtent l="0" t="0" r="0" b="0"/>
                      <wp:docPr id="1373112" name="Group 1373112"/>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76187" name="Rectangle 1176187"/>
                              <wps:cNvSpPr/>
                              <wps:spPr>
                                <a:xfrm rot="5399999">
                                  <a:off x="12667" y="-61306"/>
                                  <a:ext cx="271530" cy="249311"/>
                                </a:xfrm>
                                <a:prstGeom prst="rect">
                                  <a:avLst/>
                                </a:prstGeom>
                                <a:ln>
                                  <a:noFill/>
                                </a:ln>
                              </wps:spPr>
                              <wps:txbx>
                                <w:txbxContent>
                                  <w:p w14:paraId="2A61006D"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76188" name="Rectangle 1176188"/>
                              <wps:cNvSpPr/>
                              <wps:spPr>
                                <a:xfrm rot="5399999">
                                  <a:off x="-102503" y="53864"/>
                                  <a:ext cx="271530" cy="249311"/>
                                </a:xfrm>
                                <a:prstGeom prst="rect">
                                  <a:avLst/>
                                </a:prstGeom>
                                <a:ln>
                                  <a:noFill/>
                                </a:ln>
                              </wps:spPr>
                              <wps:txbx>
                                <w:txbxContent>
                                  <w:p w14:paraId="279F29A1" w14:textId="77777777" w:rsidR="007D64FE" w:rsidRDefault="00000000">
                                    <w:pPr>
                                      <w:bidi w:val="0"/>
                                      <w:spacing w:after="160" w:line="259" w:lineRule="auto"/>
                                      <w:ind w:left="0"/>
                                      <w:jc w:val="left"/>
                                    </w:pPr>
                                    <w:r>
                                      <w:rPr>
                                        <w:sz w:val="20"/>
                                      </w:rPr>
                                      <w:t>11</w:t>
                                    </w:r>
                                  </w:p>
                                </w:txbxContent>
                              </wps:txbx>
                              <wps:bodyPr horzOverflow="overflow" vert="horz" lIns="0" tIns="0" rIns="0" bIns="0" rtlCol="0">
                                <a:noAutofit/>
                              </wps:bodyPr>
                            </wps:wsp>
                            <wps:wsp>
                              <wps:cNvPr id="1176189" name="Rectangle 1176189"/>
                              <wps:cNvSpPr/>
                              <wps:spPr>
                                <a:xfrm rot="5399999">
                                  <a:off x="-30086" y="-18552"/>
                                  <a:ext cx="271530" cy="249311"/>
                                </a:xfrm>
                                <a:prstGeom prst="rect">
                                  <a:avLst/>
                                </a:prstGeom>
                                <a:ln>
                                  <a:noFill/>
                                </a:ln>
                              </wps:spPr>
                              <wps:txbx>
                                <w:txbxContent>
                                  <w:p w14:paraId="2365AA4D"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01964" name="Rectangle 101964"/>
                              <wps:cNvSpPr/>
                              <wps:spPr>
                                <a:xfrm rot="5399999">
                                  <a:off x="50930" y="78756"/>
                                  <a:ext cx="49456" cy="300376"/>
                                </a:xfrm>
                                <a:prstGeom prst="rect">
                                  <a:avLst/>
                                </a:prstGeom>
                                <a:ln>
                                  <a:noFill/>
                                </a:ln>
                              </wps:spPr>
                              <wps:txbx>
                                <w:txbxContent>
                                  <w:p w14:paraId="3DAA554B"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73112" style="width:17.7832pt;height:19.008pt;mso-position-horizontal-relative:char;mso-position-vertical-relative:line" coordsize="2258,2414">
                      <v:rect id="Rectangle 1176187"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76188"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11</w:t>
                              </w:r>
                            </w:p>
                          </w:txbxContent>
                        </v:textbox>
                      </v:rect>
                      <v:rect id="Rectangle 1176189"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01964"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5" w:type="dxa"/>
            <w:tcBorders>
              <w:top w:val="single" w:sz="8" w:space="0" w:color="000000"/>
              <w:left w:val="single" w:sz="8" w:space="0" w:color="000000"/>
              <w:bottom w:val="single" w:sz="8" w:space="0" w:color="000000"/>
              <w:right w:val="single" w:sz="8" w:space="0" w:color="000000"/>
            </w:tcBorders>
          </w:tcPr>
          <w:p w14:paraId="327F4C93" w14:textId="77777777" w:rsidR="007D64FE" w:rsidRDefault="00000000" w:rsidP="001D2589">
            <w:pPr>
              <w:spacing w:after="0" w:line="259" w:lineRule="auto"/>
              <w:ind w:left="55" w:right="-77"/>
              <w:jc w:val="left"/>
            </w:pPr>
            <w:r>
              <w:rPr>
                <w:rFonts w:ascii="Calibri" w:eastAsia="Calibri" w:hAnsi="Calibri" w:cs="Calibri"/>
                <w:noProof/>
                <w:sz w:val="22"/>
              </w:rPr>
              <mc:AlternateContent>
                <mc:Choice Requires="wpg">
                  <w:drawing>
                    <wp:inline distT="0" distB="0" distL="0" distR="0" wp14:anchorId="70DA58A2" wp14:editId="03872249">
                      <wp:extent cx="225847" cy="236830"/>
                      <wp:effectExtent l="0" t="0" r="0" b="0"/>
                      <wp:docPr id="1373126" name="Group 1373126"/>
                      <wp:cNvGraphicFramePr/>
                      <a:graphic xmlns:a="http://schemas.openxmlformats.org/drawingml/2006/main">
                        <a:graphicData uri="http://schemas.microsoft.com/office/word/2010/wordprocessingGroup">
                          <wpg:wgp>
                            <wpg:cNvGrpSpPr/>
                            <wpg:grpSpPr>
                              <a:xfrm>
                                <a:off x="0" y="0"/>
                                <a:ext cx="225847" cy="236830"/>
                                <a:chOff x="0" y="0"/>
                                <a:chExt cx="225847" cy="236830"/>
                              </a:xfrm>
                            </wpg:grpSpPr>
                            <wps:wsp>
                              <wps:cNvPr id="1176190" name="Rectangle 1176190"/>
                              <wps:cNvSpPr/>
                              <wps:spPr>
                                <a:xfrm rot="5399999">
                                  <a:off x="15612" y="-64250"/>
                                  <a:ext cx="265643" cy="249311"/>
                                </a:xfrm>
                                <a:prstGeom prst="rect">
                                  <a:avLst/>
                                </a:prstGeom>
                                <a:ln>
                                  <a:noFill/>
                                </a:ln>
                              </wps:spPr>
                              <wps:txbx>
                                <w:txbxContent>
                                  <w:p w14:paraId="1970DB6E" w14:textId="77777777" w:rsidR="007D64FE" w:rsidRDefault="00000000">
                                    <w:pPr>
                                      <w:bidi w:val="0"/>
                                      <w:spacing w:after="160" w:line="259" w:lineRule="auto"/>
                                      <w:ind w:left="0"/>
                                      <w:jc w:val="left"/>
                                    </w:pPr>
                                    <w:r>
                                      <w:rPr>
                                        <w:sz w:val="20"/>
                                      </w:rPr>
                                      <w:t>6</w:t>
                                    </w:r>
                                  </w:p>
                                </w:txbxContent>
                              </wps:txbx>
                              <wps:bodyPr horzOverflow="overflow" vert="horz" lIns="0" tIns="0" rIns="0" bIns="0" rtlCol="0">
                                <a:noAutofit/>
                              </wps:bodyPr>
                            </wps:wsp>
                            <wps:wsp>
                              <wps:cNvPr id="1176191" name="Rectangle 1176191"/>
                              <wps:cNvSpPr/>
                              <wps:spPr>
                                <a:xfrm rot="5399999">
                                  <a:off x="-97344" y="48706"/>
                                  <a:ext cx="265643" cy="249311"/>
                                </a:xfrm>
                                <a:prstGeom prst="rect">
                                  <a:avLst/>
                                </a:prstGeom>
                                <a:ln>
                                  <a:noFill/>
                                </a:ln>
                              </wps:spPr>
                              <wps:txbx>
                                <w:txbxContent>
                                  <w:p w14:paraId="7C07C8D2" w14:textId="77777777" w:rsidR="007D64FE" w:rsidRDefault="00000000">
                                    <w:pPr>
                                      <w:bidi w:val="0"/>
                                      <w:spacing w:after="160" w:line="259" w:lineRule="auto"/>
                                      <w:ind w:left="0"/>
                                      <w:jc w:val="left"/>
                                    </w:pPr>
                                    <w:r>
                                      <w:rPr>
                                        <w:sz w:val="20"/>
                                      </w:rPr>
                                      <w:t>17</w:t>
                                    </w:r>
                                  </w:p>
                                </w:txbxContent>
                              </wps:txbx>
                              <wps:bodyPr horzOverflow="overflow" vert="horz" lIns="0" tIns="0" rIns="0" bIns="0" rtlCol="0">
                                <a:noAutofit/>
                              </wps:bodyPr>
                            </wps:wsp>
                            <wps:wsp>
                              <wps:cNvPr id="1176192" name="Rectangle 1176192"/>
                              <wps:cNvSpPr/>
                              <wps:spPr>
                                <a:xfrm rot="5399999">
                                  <a:off x="-24927" y="-23710"/>
                                  <a:ext cx="265643" cy="249311"/>
                                </a:xfrm>
                                <a:prstGeom prst="rect">
                                  <a:avLst/>
                                </a:prstGeom>
                                <a:ln>
                                  <a:noFill/>
                                </a:ln>
                              </wps:spPr>
                              <wps:txbx>
                                <w:txbxContent>
                                  <w:p w14:paraId="699F78C4"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01962" name="Rectangle 101962"/>
                              <wps:cNvSpPr/>
                              <wps:spPr>
                                <a:xfrm rot="5399999">
                                  <a:off x="50930" y="74185"/>
                                  <a:ext cx="49456" cy="300376"/>
                                </a:xfrm>
                                <a:prstGeom prst="rect">
                                  <a:avLst/>
                                </a:prstGeom>
                                <a:ln>
                                  <a:noFill/>
                                </a:ln>
                              </wps:spPr>
                              <wps:txbx>
                                <w:txbxContent>
                                  <w:p w14:paraId="70467D8D"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73126" style="width:17.7832pt;height:18.648pt;mso-position-horizontal-relative:char;mso-position-vertical-relative:line" coordsize="2258,2368">
                      <v:rect id="Rectangle 1176190" style="position:absolute;width:2656;height:2493;left:156;top:-642;rotation:90;" filled="f" stroked="f">
                        <v:textbox inset="0,0,0,0" style="layout-flow:vertical">
                          <w:txbxContent>
                            <w:p>
                              <w:pPr>
                                <w:bidi w:val="0"/>
                                <w:spacing w:before="0" w:after="160" w:line="259" w:lineRule="auto"/>
                                <w:ind w:left="0" w:firstLine="0"/>
                                <w:jc w:val="left"/>
                              </w:pPr>
                              <w:r>
                                <w:rPr>
                                  <w:sz w:val="20"/>
                                </w:rPr>
                                <w:t xml:space="preserve">6</w:t>
                              </w:r>
                            </w:p>
                          </w:txbxContent>
                        </v:textbox>
                      </v:rect>
                      <v:rect id="Rectangle 1176191" style="position:absolute;width:2656;height:2493;left:-973;top:487;rotation:90;" filled="f" stroked="f">
                        <v:textbox inset="0,0,0,0" style="layout-flow:vertical">
                          <w:txbxContent>
                            <w:p>
                              <w:pPr>
                                <w:bidi w:val="0"/>
                                <w:spacing w:before="0" w:after="160" w:line="259" w:lineRule="auto"/>
                                <w:ind w:left="0" w:firstLine="0"/>
                                <w:jc w:val="left"/>
                              </w:pPr>
                              <w:r>
                                <w:rPr>
                                  <w:sz w:val="20"/>
                                </w:rPr>
                                <w:t xml:space="preserve">17</w:t>
                              </w:r>
                            </w:p>
                          </w:txbxContent>
                        </v:textbox>
                      </v:rect>
                      <v:rect id="Rectangle 1176192" style="position:absolute;width:2656;height:2493;left:-249;top:-237;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01962" style="position:absolute;width:494;height:3003;left:509;top:741;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8" w:type="dxa"/>
            <w:tcBorders>
              <w:top w:val="single" w:sz="8" w:space="0" w:color="000000"/>
              <w:left w:val="single" w:sz="8" w:space="0" w:color="000000"/>
              <w:bottom w:val="single" w:sz="8" w:space="0" w:color="000000"/>
              <w:right w:val="single" w:sz="8" w:space="0" w:color="000000"/>
            </w:tcBorders>
          </w:tcPr>
          <w:p w14:paraId="58A97765" w14:textId="77777777" w:rsidR="007D64FE" w:rsidRDefault="00000000" w:rsidP="001D2589">
            <w:pPr>
              <w:spacing w:after="0" w:line="259" w:lineRule="auto"/>
              <w:ind w:left="127" w:right="-6"/>
              <w:jc w:val="left"/>
            </w:pPr>
            <w:r>
              <w:rPr>
                <w:rFonts w:ascii="Calibri" w:eastAsia="Calibri" w:hAnsi="Calibri" w:cs="Calibri"/>
                <w:noProof/>
                <w:sz w:val="22"/>
              </w:rPr>
              <mc:AlternateContent>
                <mc:Choice Requires="wpg">
                  <w:drawing>
                    <wp:inline distT="0" distB="0" distL="0" distR="0" wp14:anchorId="723AFF7E" wp14:editId="5C686EB8">
                      <wp:extent cx="225847" cy="241402"/>
                      <wp:effectExtent l="0" t="0" r="0" b="0"/>
                      <wp:docPr id="1373144" name="Group 1373144"/>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76193" name="Rectangle 1176193"/>
                              <wps:cNvSpPr/>
                              <wps:spPr>
                                <a:xfrm rot="5399999">
                                  <a:off x="12667" y="-61306"/>
                                  <a:ext cx="271530" cy="249311"/>
                                </a:xfrm>
                                <a:prstGeom prst="rect">
                                  <a:avLst/>
                                </a:prstGeom>
                                <a:ln>
                                  <a:noFill/>
                                </a:ln>
                              </wps:spPr>
                              <wps:txbx>
                                <w:txbxContent>
                                  <w:p w14:paraId="7C8023F7" w14:textId="77777777" w:rsidR="007D64FE" w:rsidRDefault="00000000">
                                    <w:pPr>
                                      <w:bidi w:val="0"/>
                                      <w:spacing w:after="160" w:line="259" w:lineRule="auto"/>
                                      <w:ind w:left="0"/>
                                      <w:jc w:val="left"/>
                                    </w:pPr>
                                    <w:r>
                                      <w:rPr>
                                        <w:sz w:val="20"/>
                                      </w:rPr>
                                      <w:t>7</w:t>
                                    </w:r>
                                  </w:p>
                                </w:txbxContent>
                              </wps:txbx>
                              <wps:bodyPr horzOverflow="overflow" vert="horz" lIns="0" tIns="0" rIns="0" bIns="0" rtlCol="0">
                                <a:noAutofit/>
                              </wps:bodyPr>
                            </wps:wsp>
                            <wps:wsp>
                              <wps:cNvPr id="1176194" name="Rectangle 1176194"/>
                              <wps:cNvSpPr/>
                              <wps:spPr>
                                <a:xfrm rot="5399999">
                                  <a:off x="-102503" y="53864"/>
                                  <a:ext cx="271530" cy="249311"/>
                                </a:xfrm>
                                <a:prstGeom prst="rect">
                                  <a:avLst/>
                                </a:prstGeom>
                                <a:ln>
                                  <a:noFill/>
                                </a:ln>
                              </wps:spPr>
                              <wps:txbx>
                                <w:txbxContent>
                                  <w:p w14:paraId="5DDBF031" w14:textId="77777777" w:rsidR="007D64FE" w:rsidRDefault="00000000">
                                    <w:pPr>
                                      <w:bidi w:val="0"/>
                                      <w:spacing w:after="160" w:line="259" w:lineRule="auto"/>
                                      <w:ind w:left="0"/>
                                      <w:jc w:val="left"/>
                                    </w:pPr>
                                    <w:r>
                                      <w:rPr>
                                        <w:sz w:val="20"/>
                                      </w:rPr>
                                      <w:t>71</w:t>
                                    </w:r>
                                  </w:p>
                                </w:txbxContent>
                              </wps:txbx>
                              <wps:bodyPr horzOverflow="overflow" vert="horz" lIns="0" tIns="0" rIns="0" bIns="0" rtlCol="0">
                                <a:noAutofit/>
                              </wps:bodyPr>
                            </wps:wsp>
                            <wps:wsp>
                              <wps:cNvPr id="1176195" name="Rectangle 1176195"/>
                              <wps:cNvSpPr/>
                              <wps:spPr>
                                <a:xfrm rot="5399999">
                                  <a:off x="-30086" y="-18552"/>
                                  <a:ext cx="271530" cy="249311"/>
                                </a:xfrm>
                                <a:prstGeom prst="rect">
                                  <a:avLst/>
                                </a:prstGeom>
                                <a:ln>
                                  <a:noFill/>
                                </a:ln>
                              </wps:spPr>
                              <wps:txbx>
                                <w:txbxContent>
                                  <w:p w14:paraId="13F6B2DD"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01960" name="Rectangle 101960"/>
                              <wps:cNvSpPr/>
                              <wps:spPr>
                                <a:xfrm rot="5399999">
                                  <a:off x="50930" y="78756"/>
                                  <a:ext cx="49456" cy="300376"/>
                                </a:xfrm>
                                <a:prstGeom prst="rect">
                                  <a:avLst/>
                                </a:prstGeom>
                                <a:ln>
                                  <a:noFill/>
                                </a:ln>
                              </wps:spPr>
                              <wps:txbx>
                                <w:txbxContent>
                                  <w:p w14:paraId="651E8BEE"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73144" style="width:17.7832pt;height:19.008pt;mso-position-horizontal-relative:char;mso-position-vertical-relative:line" coordsize="2258,2414">
                      <v:rect id="Rectangle 1176193"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7</w:t>
                              </w:r>
                            </w:p>
                          </w:txbxContent>
                        </v:textbox>
                      </v:rect>
                      <v:rect id="Rectangle 1176194"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71</w:t>
                              </w:r>
                            </w:p>
                          </w:txbxContent>
                        </v:textbox>
                      </v:rect>
                      <v:rect id="Rectangle 1176195"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01960"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6" w:type="dxa"/>
            <w:tcBorders>
              <w:top w:val="single" w:sz="8" w:space="0" w:color="000000"/>
              <w:left w:val="single" w:sz="8" w:space="0" w:color="000000"/>
              <w:bottom w:val="single" w:sz="8" w:space="0" w:color="000000"/>
              <w:right w:val="single" w:sz="8" w:space="0" w:color="000000"/>
            </w:tcBorders>
          </w:tcPr>
          <w:p w14:paraId="78564F48" w14:textId="77777777" w:rsidR="007D64FE" w:rsidRDefault="00000000" w:rsidP="001D2589">
            <w:pPr>
              <w:spacing w:after="0" w:line="259" w:lineRule="auto"/>
              <w:ind w:left="54" w:right="-75"/>
              <w:jc w:val="left"/>
            </w:pPr>
            <w:r>
              <w:rPr>
                <w:rFonts w:ascii="Calibri" w:eastAsia="Calibri" w:hAnsi="Calibri" w:cs="Calibri"/>
                <w:noProof/>
                <w:sz w:val="22"/>
              </w:rPr>
              <mc:AlternateContent>
                <mc:Choice Requires="wpg">
                  <w:drawing>
                    <wp:inline distT="0" distB="0" distL="0" distR="0" wp14:anchorId="2D6C830E" wp14:editId="36EC6D61">
                      <wp:extent cx="225847" cy="241402"/>
                      <wp:effectExtent l="0" t="0" r="0" b="0"/>
                      <wp:docPr id="1373164" name="Group 1373164"/>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76196" name="Rectangle 1176196"/>
                              <wps:cNvSpPr/>
                              <wps:spPr>
                                <a:xfrm rot="5399999">
                                  <a:off x="12667" y="-61306"/>
                                  <a:ext cx="271530" cy="249311"/>
                                </a:xfrm>
                                <a:prstGeom prst="rect">
                                  <a:avLst/>
                                </a:prstGeom>
                                <a:ln>
                                  <a:noFill/>
                                </a:ln>
                              </wps:spPr>
                              <wps:txbx>
                                <w:txbxContent>
                                  <w:p w14:paraId="5A00C392"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76197" name="Rectangle 1176197"/>
                              <wps:cNvSpPr/>
                              <wps:spPr>
                                <a:xfrm rot="5399999">
                                  <a:off x="-102503" y="53864"/>
                                  <a:ext cx="271530" cy="249311"/>
                                </a:xfrm>
                                <a:prstGeom prst="rect">
                                  <a:avLst/>
                                </a:prstGeom>
                                <a:ln>
                                  <a:noFill/>
                                </a:ln>
                              </wps:spPr>
                              <wps:txbx>
                                <w:txbxContent>
                                  <w:p w14:paraId="55517DE9" w14:textId="77777777" w:rsidR="007D64FE" w:rsidRDefault="00000000">
                                    <w:pPr>
                                      <w:bidi w:val="0"/>
                                      <w:spacing w:after="160" w:line="259" w:lineRule="auto"/>
                                      <w:ind w:left="0"/>
                                      <w:jc w:val="left"/>
                                    </w:pPr>
                                    <w:r>
                                      <w:rPr>
                                        <w:sz w:val="20"/>
                                      </w:rPr>
                                      <w:t>91</w:t>
                                    </w:r>
                                  </w:p>
                                </w:txbxContent>
                              </wps:txbx>
                              <wps:bodyPr horzOverflow="overflow" vert="horz" lIns="0" tIns="0" rIns="0" bIns="0" rtlCol="0">
                                <a:noAutofit/>
                              </wps:bodyPr>
                            </wps:wsp>
                            <wps:wsp>
                              <wps:cNvPr id="1176198" name="Rectangle 1176198"/>
                              <wps:cNvSpPr/>
                              <wps:spPr>
                                <a:xfrm rot="5399999">
                                  <a:off x="-30086" y="-18552"/>
                                  <a:ext cx="271530" cy="249311"/>
                                </a:xfrm>
                                <a:prstGeom prst="rect">
                                  <a:avLst/>
                                </a:prstGeom>
                                <a:ln>
                                  <a:noFill/>
                                </a:ln>
                              </wps:spPr>
                              <wps:txbx>
                                <w:txbxContent>
                                  <w:p w14:paraId="7D17B13B"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01958" name="Rectangle 101958"/>
                              <wps:cNvSpPr/>
                              <wps:spPr>
                                <a:xfrm rot="5399999">
                                  <a:off x="50930" y="78756"/>
                                  <a:ext cx="49456" cy="300376"/>
                                </a:xfrm>
                                <a:prstGeom prst="rect">
                                  <a:avLst/>
                                </a:prstGeom>
                                <a:ln>
                                  <a:noFill/>
                                </a:ln>
                              </wps:spPr>
                              <wps:txbx>
                                <w:txbxContent>
                                  <w:p w14:paraId="740615CE"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73164" style="width:17.7832pt;height:19.008pt;mso-position-horizontal-relative:char;mso-position-vertical-relative:line" coordsize="2258,2414">
                      <v:rect id="Rectangle 1176196"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76197"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91</w:t>
                              </w:r>
                            </w:p>
                          </w:txbxContent>
                        </v:textbox>
                      </v:rect>
                      <v:rect id="Rectangle 1176198"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01958"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6" w:type="dxa"/>
            <w:tcBorders>
              <w:top w:val="single" w:sz="8" w:space="0" w:color="000000"/>
              <w:left w:val="single" w:sz="8" w:space="0" w:color="000000"/>
              <w:bottom w:val="single" w:sz="8" w:space="0" w:color="000000"/>
              <w:right w:val="single" w:sz="8" w:space="0" w:color="000000"/>
            </w:tcBorders>
          </w:tcPr>
          <w:p w14:paraId="222C6515" w14:textId="77777777" w:rsidR="007D64FE" w:rsidRDefault="00000000" w:rsidP="001D2589">
            <w:pPr>
              <w:spacing w:after="0" w:line="259" w:lineRule="auto"/>
              <w:ind w:left="122" w:right="-3"/>
              <w:jc w:val="left"/>
            </w:pPr>
            <w:r>
              <w:rPr>
                <w:rFonts w:ascii="Calibri" w:eastAsia="Calibri" w:hAnsi="Calibri" w:cs="Calibri"/>
                <w:noProof/>
                <w:sz w:val="22"/>
              </w:rPr>
              <mc:AlternateContent>
                <mc:Choice Requires="wpg">
                  <w:drawing>
                    <wp:inline distT="0" distB="0" distL="0" distR="0" wp14:anchorId="272CEC0B" wp14:editId="0168389E">
                      <wp:extent cx="225847" cy="233782"/>
                      <wp:effectExtent l="0" t="0" r="0" b="0"/>
                      <wp:docPr id="1373179" name="Group 1373179"/>
                      <wp:cNvGraphicFramePr/>
                      <a:graphic xmlns:a="http://schemas.openxmlformats.org/drawingml/2006/main">
                        <a:graphicData uri="http://schemas.microsoft.com/office/word/2010/wordprocessingGroup">
                          <wpg:wgp>
                            <wpg:cNvGrpSpPr/>
                            <wpg:grpSpPr>
                              <a:xfrm>
                                <a:off x="0" y="0"/>
                                <a:ext cx="225847" cy="233782"/>
                                <a:chOff x="0" y="0"/>
                                <a:chExt cx="225847" cy="233782"/>
                              </a:xfrm>
                            </wpg:grpSpPr>
                            <wps:wsp>
                              <wps:cNvPr id="1176199" name="Rectangle 1176199"/>
                              <wps:cNvSpPr/>
                              <wps:spPr>
                                <a:xfrm rot="5399999">
                                  <a:off x="16343" y="-64981"/>
                                  <a:ext cx="259754" cy="249311"/>
                                </a:xfrm>
                                <a:prstGeom prst="rect">
                                  <a:avLst/>
                                </a:prstGeom>
                                <a:ln>
                                  <a:noFill/>
                                </a:ln>
                              </wps:spPr>
                              <wps:txbx>
                                <w:txbxContent>
                                  <w:p w14:paraId="3BB0D037" w14:textId="77777777" w:rsidR="007D64FE" w:rsidRDefault="00000000">
                                    <w:pPr>
                                      <w:bidi w:val="0"/>
                                      <w:spacing w:after="160" w:line="259" w:lineRule="auto"/>
                                      <w:ind w:left="0"/>
                                      <w:jc w:val="left"/>
                                    </w:pPr>
                                    <w:r>
                                      <w:rPr>
                                        <w:sz w:val="20"/>
                                      </w:rPr>
                                      <w:t>6</w:t>
                                    </w:r>
                                  </w:p>
                                </w:txbxContent>
                              </wps:txbx>
                              <wps:bodyPr horzOverflow="overflow" vert="horz" lIns="0" tIns="0" rIns="0" bIns="0" rtlCol="0">
                                <a:noAutofit/>
                              </wps:bodyPr>
                            </wps:wsp>
                            <wps:wsp>
                              <wps:cNvPr id="1176200" name="Rectangle 1176200"/>
                              <wps:cNvSpPr/>
                              <wps:spPr>
                                <a:xfrm rot="5399999">
                                  <a:off x="-94400" y="45762"/>
                                  <a:ext cx="259754" cy="249311"/>
                                </a:xfrm>
                                <a:prstGeom prst="rect">
                                  <a:avLst/>
                                </a:prstGeom>
                                <a:ln>
                                  <a:noFill/>
                                </a:ln>
                              </wps:spPr>
                              <wps:txbx>
                                <w:txbxContent>
                                  <w:p w14:paraId="28B1AB56" w14:textId="77777777" w:rsidR="007D64FE" w:rsidRDefault="00000000">
                                    <w:pPr>
                                      <w:bidi w:val="0"/>
                                      <w:spacing w:after="160" w:line="259" w:lineRule="auto"/>
                                      <w:ind w:left="0"/>
                                      <w:jc w:val="left"/>
                                    </w:pPr>
                                    <w:r>
                                      <w:rPr>
                                        <w:sz w:val="20"/>
                                      </w:rPr>
                                      <w:t>67</w:t>
                                    </w:r>
                                  </w:p>
                                </w:txbxContent>
                              </wps:txbx>
                              <wps:bodyPr horzOverflow="overflow" vert="horz" lIns="0" tIns="0" rIns="0" bIns="0" rtlCol="0">
                                <a:noAutofit/>
                              </wps:bodyPr>
                            </wps:wsp>
                            <wps:wsp>
                              <wps:cNvPr id="1176201" name="Rectangle 1176201"/>
                              <wps:cNvSpPr/>
                              <wps:spPr>
                                <a:xfrm rot="5399999">
                                  <a:off x="-24196" y="-24441"/>
                                  <a:ext cx="259754" cy="249311"/>
                                </a:xfrm>
                                <a:prstGeom prst="rect">
                                  <a:avLst/>
                                </a:prstGeom>
                                <a:ln>
                                  <a:noFill/>
                                </a:ln>
                              </wps:spPr>
                              <wps:txbx>
                                <w:txbxContent>
                                  <w:p w14:paraId="76C05F9F"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01956" name="Rectangle 101956"/>
                              <wps:cNvSpPr/>
                              <wps:spPr>
                                <a:xfrm rot="5399999">
                                  <a:off x="50929" y="71137"/>
                                  <a:ext cx="49458" cy="300376"/>
                                </a:xfrm>
                                <a:prstGeom prst="rect">
                                  <a:avLst/>
                                </a:prstGeom>
                                <a:ln>
                                  <a:noFill/>
                                </a:ln>
                              </wps:spPr>
                              <wps:txbx>
                                <w:txbxContent>
                                  <w:p w14:paraId="104653C2"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73179" style="width:17.7832pt;height:18.408pt;mso-position-horizontal-relative:char;mso-position-vertical-relative:line" coordsize="2258,2337">
                      <v:rect id="Rectangle 1176199" style="position:absolute;width:2597;height:2493;left:163;top:-649;rotation:90;" filled="f" stroked="f">
                        <v:textbox inset="0,0,0,0" style="layout-flow:vertical">
                          <w:txbxContent>
                            <w:p>
                              <w:pPr>
                                <w:bidi w:val="0"/>
                                <w:spacing w:before="0" w:after="160" w:line="259" w:lineRule="auto"/>
                                <w:ind w:left="0" w:firstLine="0"/>
                                <w:jc w:val="left"/>
                              </w:pPr>
                              <w:r>
                                <w:rPr>
                                  <w:sz w:val="20"/>
                                </w:rPr>
                                <w:t xml:space="preserve">6</w:t>
                              </w:r>
                            </w:p>
                          </w:txbxContent>
                        </v:textbox>
                      </v:rect>
                      <v:rect id="Rectangle 1176200" style="position:absolute;width:2597;height:2493;left:-944;top:457;rotation:90;" filled="f" stroked="f">
                        <v:textbox inset="0,0,0,0" style="layout-flow:vertical">
                          <w:txbxContent>
                            <w:p>
                              <w:pPr>
                                <w:bidi w:val="0"/>
                                <w:spacing w:before="0" w:after="160" w:line="259" w:lineRule="auto"/>
                                <w:ind w:left="0" w:firstLine="0"/>
                                <w:jc w:val="left"/>
                              </w:pPr>
                              <w:r>
                                <w:rPr>
                                  <w:sz w:val="20"/>
                                </w:rPr>
                                <w:t xml:space="preserve">67</w:t>
                              </w:r>
                            </w:p>
                          </w:txbxContent>
                        </v:textbox>
                      </v:rect>
                      <v:rect id="Rectangle 1176201" style="position:absolute;width:2597;height:2493;left:-241;top:-244;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01956" style="position:absolute;width:494;height:3003;left:509;top:711;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8" w:type="dxa"/>
            <w:tcBorders>
              <w:top w:val="single" w:sz="8" w:space="0" w:color="000000"/>
              <w:left w:val="single" w:sz="8" w:space="0" w:color="000000"/>
              <w:bottom w:val="single" w:sz="8" w:space="0" w:color="000000"/>
              <w:right w:val="single" w:sz="8" w:space="0" w:color="000000"/>
            </w:tcBorders>
          </w:tcPr>
          <w:p w14:paraId="1C2EAE13" w14:textId="77777777" w:rsidR="007D64FE" w:rsidRDefault="00000000" w:rsidP="001D2589">
            <w:pPr>
              <w:spacing w:after="0" w:line="259" w:lineRule="auto"/>
              <w:ind w:left="127" w:right="-6"/>
              <w:jc w:val="left"/>
            </w:pPr>
            <w:r>
              <w:rPr>
                <w:rFonts w:ascii="Calibri" w:eastAsia="Calibri" w:hAnsi="Calibri" w:cs="Calibri"/>
                <w:noProof/>
                <w:sz w:val="22"/>
              </w:rPr>
              <mc:AlternateContent>
                <mc:Choice Requires="wpg">
                  <w:drawing>
                    <wp:inline distT="0" distB="0" distL="0" distR="0" wp14:anchorId="1650B7FA" wp14:editId="31AEBC9A">
                      <wp:extent cx="225847" cy="236830"/>
                      <wp:effectExtent l="0" t="0" r="0" b="0"/>
                      <wp:docPr id="1373204" name="Group 1373204"/>
                      <wp:cNvGraphicFramePr/>
                      <a:graphic xmlns:a="http://schemas.openxmlformats.org/drawingml/2006/main">
                        <a:graphicData uri="http://schemas.microsoft.com/office/word/2010/wordprocessingGroup">
                          <wpg:wgp>
                            <wpg:cNvGrpSpPr/>
                            <wpg:grpSpPr>
                              <a:xfrm>
                                <a:off x="0" y="0"/>
                                <a:ext cx="225847" cy="236830"/>
                                <a:chOff x="0" y="0"/>
                                <a:chExt cx="225847" cy="236830"/>
                              </a:xfrm>
                            </wpg:grpSpPr>
                            <wps:wsp>
                              <wps:cNvPr id="1176202" name="Rectangle 1176202"/>
                              <wps:cNvSpPr/>
                              <wps:spPr>
                                <a:xfrm rot="5399999">
                                  <a:off x="13398" y="-62036"/>
                                  <a:ext cx="265643" cy="249311"/>
                                </a:xfrm>
                                <a:prstGeom prst="rect">
                                  <a:avLst/>
                                </a:prstGeom>
                                <a:ln>
                                  <a:noFill/>
                                </a:ln>
                              </wps:spPr>
                              <wps:txbx>
                                <w:txbxContent>
                                  <w:p w14:paraId="4CACB7B7"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76203" name="Rectangle 1176203"/>
                              <wps:cNvSpPr/>
                              <wps:spPr>
                                <a:xfrm rot="5399999">
                                  <a:off x="-99558" y="50920"/>
                                  <a:ext cx="265643" cy="249311"/>
                                </a:xfrm>
                                <a:prstGeom prst="rect">
                                  <a:avLst/>
                                </a:prstGeom>
                                <a:ln>
                                  <a:noFill/>
                                </a:ln>
                              </wps:spPr>
                              <wps:txbx>
                                <w:txbxContent>
                                  <w:p w14:paraId="35C65694" w14:textId="77777777" w:rsidR="007D64FE" w:rsidRDefault="00000000">
                                    <w:pPr>
                                      <w:bidi w:val="0"/>
                                      <w:spacing w:after="160" w:line="259" w:lineRule="auto"/>
                                      <w:ind w:left="0"/>
                                      <w:jc w:val="left"/>
                                    </w:pPr>
                                    <w:r>
                                      <w:rPr>
                                        <w:sz w:val="20"/>
                                      </w:rPr>
                                      <w:t>61</w:t>
                                    </w:r>
                                  </w:p>
                                </w:txbxContent>
                              </wps:txbx>
                              <wps:bodyPr horzOverflow="overflow" vert="horz" lIns="0" tIns="0" rIns="0" bIns="0" rtlCol="0">
                                <a:noAutofit/>
                              </wps:bodyPr>
                            </wps:wsp>
                            <wps:wsp>
                              <wps:cNvPr id="1176204" name="Rectangle 1176204"/>
                              <wps:cNvSpPr/>
                              <wps:spPr>
                                <a:xfrm rot="5399999">
                                  <a:off x="-29355" y="-19282"/>
                                  <a:ext cx="265643" cy="249311"/>
                                </a:xfrm>
                                <a:prstGeom prst="rect">
                                  <a:avLst/>
                                </a:prstGeom>
                                <a:ln>
                                  <a:noFill/>
                                </a:ln>
                              </wps:spPr>
                              <wps:txbx>
                                <w:txbxContent>
                                  <w:p w14:paraId="79392753"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01954" name="Rectangle 101954"/>
                              <wps:cNvSpPr/>
                              <wps:spPr>
                                <a:xfrm rot="5399999">
                                  <a:off x="50931" y="74185"/>
                                  <a:ext cx="49455" cy="300376"/>
                                </a:xfrm>
                                <a:prstGeom prst="rect">
                                  <a:avLst/>
                                </a:prstGeom>
                                <a:ln>
                                  <a:noFill/>
                                </a:ln>
                              </wps:spPr>
                              <wps:txbx>
                                <w:txbxContent>
                                  <w:p w14:paraId="303B9F7B"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73204" style="width:17.7832pt;height:18.648pt;mso-position-horizontal-relative:char;mso-position-vertical-relative:line" coordsize="2258,2368">
                      <v:rect id="Rectangle 1176202" style="position:absolute;width:2656;height:2493;left:133;top:-620;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76203" style="position:absolute;width:2656;height:2493;left:-995;top:509;rotation:90;" filled="f" stroked="f">
                        <v:textbox inset="0,0,0,0" style="layout-flow:vertical">
                          <w:txbxContent>
                            <w:p>
                              <w:pPr>
                                <w:bidi w:val="0"/>
                                <w:spacing w:before="0" w:after="160" w:line="259" w:lineRule="auto"/>
                                <w:ind w:left="0" w:firstLine="0"/>
                                <w:jc w:val="left"/>
                              </w:pPr>
                              <w:r>
                                <w:rPr>
                                  <w:sz w:val="20"/>
                                </w:rPr>
                                <w:t xml:space="preserve">61</w:t>
                              </w:r>
                            </w:p>
                          </w:txbxContent>
                        </v:textbox>
                      </v:rect>
                      <v:rect id="Rectangle 1176204" style="position:absolute;width:2656;height:2493;left:-293;top:-192;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01954" style="position:absolute;width:494;height:3003;left:509;top:741;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45D8C167" w14:textId="77777777" w:rsidR="007D64FE" w:rsidRDefault="00000000" w:rsidP="001D2589">
            <w:pPr>
              <w:spacing w:after="0" w:line="259" w:lineRule="auto"/>
              <w:ind w:left="104"/>
              <w:jc w:val="left"/>
            </w:pPr>
            <w:r>
              <w:rPr>
                <w:b/>
                <w:bCs/>
                <w:sz w:val="22"/>
                <w:rtl/>
              </w:rPr>
              <w:t>میانگین</w:t>
            </w:r>
            <w:r>
              <w:rPr>
                <w:rFonts w:ascii="Lotus" w:eastAsia="Lotus" w:hAnsi="Lotus" w:cs="Lotus"/>
                <w:b/>
                <w:bCs/>
                <w:sz w:val="22"/>
                <w:rtl/>
              </w:rPr>
              <w:t xml:space="preserve"> </w:t>
            </w:r>
          </w:p>
        </w:tc>
      </w:tr>
      <w:tr w:rsidR="007D64FE" w14:paraId="6268465C" w14:textId="77777777">
        <w:trPr>
          <w:trHeight w:val="566"/>
        </w:trPr>
        <w:tc>
          <w:tcPr>
            <w:tcW w:w="1273" w:type="dxa"/>
            <w:gridSpan w:val="3"/>
            <w:tcBorders>
              <w:top w:val="single" w:sz="8" w:space="0" w:color="000000"/>
              <w:left w:val="single" w:sz="8" w:space="0" w:color="000000"/>
              <w:bottom w:val="single" w:sz="8" w:space="0" w:color="000000"/>
              <w:right w:val="single" w:sz="8" w:space="0" w:color="000000"/>
            </w:tcBorders>
            <w:shd w:val="clear" w:color="auto" w:fill="FFC000"/>
          </w:tcPr>
          <w:p w14:paraId="06526776" w14:textId="77777777" w:rsidR="007D64FE" w:rsidRDefault="00000000" w:rsidP="001D2589">
            <w:pPr>
              <w:spacing w:after="0" w:line="259" w:lineRule="auto"/>
              <w:ind w:left="14"/>
              <w:jc w:val="left"/>
            </w:pPr>
            <w:r>
              <w:rPr>
                <w:sz w:val="20"/>
              </w:rPr>
              <w:t>6/188</w:t>
            </w:r>
            <w:r>
              <w:rPr>
                <w:sz w:val="24"/>
              </w:rPr>
              <w:t xml:space="preserve"> </w:t>
            </w:r>
          </w:p>
        </w:tc>
        <w:tc>
          <w:tcPr>
            <w:tcW w:w="1415" w:type="dxa"/>
            <w:gridSpan w:val="3"/>
            <w:tcBorders>
              <w:top w:val="single" w:sz="8" w:space="0" w:color="000000"/>
              <w:left w:val="single" w:sz="8" w:space="0" w:color="000000"/>
              <w:bottom w:val="single" w:sz="8" w:space="0" w:color="000000"/>
              <w:right w:val="single" w:sz="8" w:space="0" w:color="000000"/>
            </w:tcBorders>
            <w:shd w:val="clear" w:color="auto" w:fill="FFC000"/>
          </w:tcPr>
          <w:p w14:paraId="2257BCDC" w14:textId="77777777" w:rsidR="007D64FE" w:rsidRDefault="00000000" w:rsidP="001D2589">
            <w:pPr>
              <w:spacing w:after="0" w:line="259" w:lineRule="auto"/>
              <w:ind w:left="16"/>
              <w:jc w:val="left"/>
            </w:pPr>
            <w:r>
              <w:rPr>
                <w:sz w:val="18"/>
              </w:rPr>
              <w:t>1/111</w:t>
            </w:r>
            <w:r>
              <w:rPr>
                <w:sz w:val="24"/>
              </w:rPr>
              <w:t xml:space="preserve"> </w:t>
            </w:r>
          </w:p>
        </w:tc>
        <w:tc>
          <w:tcPr>
            <w:tcW w:w="1561" w:type="dxa"/>
            <w:gridSpan w:val="3"/>
            <w:tcBorders>
              <w:top w:val="single" w:sz="8" w:space="0" w:color="000000"/>
              <w:left w:val="single" w:sz="8" w:space="0" w:color="000000"/>
              <w:bottom w:val="single" w:sz="8" w:space="0" w:color="000000"/>
              <w:right w:val="single" w:sz="8" w:space="0" w:color="000000"/>
            </w:tcBorders>
            <w:shd w:val="clear" w:color="auto" w:fill="FFC000"/>
          </w:tcPr>
          <w:p w14:paraId="1AF51718" w14:textId="77777777" w:rsidR="007D64FE" w:rsidRDefault="00000000" w:rsidP="001D2589">
            <w:pPr>
              <w:spacing w:after="0" w:line="259" w:lineRule="auto"/>
              <w:ind w:left="17"/>
              <w:jc w:val="left"/>
            </w:pPr>
            <w:r>
              <w:rPr>
                <w:sz w:val="18"/>
              </w:rPr>
              <w:t>1/788</w:t>
            </w:r>
            <w:r>
              <w:rPr>
                <w:sz w:val="24"/>
              </w:rPr>
              <w:t xml:space="preserve"> </w:t>
            </w:r>
          </w:p>
        </w:tc>
        <w:tc>
          <w:tcPr>
            <w:tcW w:w="1560" w:type="dxa"/>
            <w:gridSpan w:val="3"/>
            <w:tcBorders>
              <w:top w:val="single" w:sz="8" w:space="0" w:color="000000"/>
              <w:left w:val="single" w:sz="8" w:space="0" w:color="000000"/>
              <w:bottom w:val="single" w:sz="8" w:space="0" w:color="000000"/>
              <w:right w:val="single" w:sz="8" w:space="0" w:color="000000"/>
            </w:tcBorders>
            <w:shd w:val="clear" w:color="auto" w:fill="FFC000"/>
          </w:tcPr>
          <w:p w14:paraId="4783BF06" w14:textId="77777777" w:rsidR="007D64FE" w:rsidRDefault="00000000" w:rsidP="001D2589">
            <w:pPr>
              <w:spacing w:after="0" w:line="259" w:lineRule="auto"/>
              <w:ind w:left="16"/>
              <w:jc w:val="left"/>
            </w:pPr>
            <w:r>
              <w:rPr>
                <w:sz w:val="18"/>
              </w:rPr>
              <w:t>6/411</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C000"/>
          </w:tcPr>
          <w:p w14:paraId="244411B6" w14:textId="77777777" w:rsidR="007D64FE" w:rsidRDefault="00000000" w:rsidP="001D2589">
            <w:pPr>
              <w:spacing w:after="0" w:line="259" w:lineRule="auto"/>
              <w:ind w:left="105"/>
              <w:jc w:val="left"/>
            </w:pPr>
            <w:r>
              <w:rPr>
                <w:b/>
                <w:bCs/>
                <w:sz w:val="22"/>
                <w:rtl/>
              </w:rPr>
              <w:t>عدد قطعی</w:t>
            </w:r>
            <w:r>
              <w:rPr>
                <w:rFonts w:ascii="Lotus" w:eastAsia="Lotus" w:hAnsi="Lotus" w:cs="Lotus"/>
                <w:b/>
                <w:bCs/>
                <w:sz w:val="22"/>
                <w:rtl/>
              </w:rPr>
              <w:t xml:space="preserve"> </w:t>
            </w:r>
          </w:p>
        </w:tc>
      </w:tr>
    </w:tbl>
    <w:p w14:paraId="5560300E" w14:textId="77777777" w:rsidR="007D64FE" w:rsidRDefault="00000000" w:rsidP="001D2589">
      <w:pPr>
        <w:spacing w:after="1243" w:line="259" w:lineRule="auto"/>
        <w:ind w:left="0" w:right="60"/>
        <w:jc w:val="left"/>
      </w:pPr>
      <w:r>
        <w:rPr>
          <w:sz w:val="22"/>
        </w:rPr>
        <w:t xml:space="preserve"> </w:t>
      </w:r>
    </w:p>
    <w:p w14:paraId="662073DB" w14:textId="77777777" w:rsidR="007D64FE" w:rsidRDefault="00000000" w:rsidP="001D2589">
      <w:pPr>
        <w:spacing w:after="80" w:line="265" w:lineRule="auto"/>
        <w:ind w:left="4474" w:hanging="10"/>
        <w:jc w:val="left"/>
      </w:pPr>
      <w:r>
        <w:rPr>
          <w:rFonts w:ascii="Arial" w:eastAsia="Arial" w:hAnsi="Arial" w:cs="Arial"/>
          <w:sz w:val="22"/>
        </w:rPr>
        <w:t>317</w:t>
      </w:r>
    </w:p>
    <w:p w14:paraId="0609928C" w14:textId="77777777" w:rsidR="007D64FE" w:rsidRDefault="00000000" w:rsidP="001D2589">
      <w:pPr>
        <w:ind w:left="0"/>
        <w:jc w:val="left"/>
      </w:pPr>
      <w:r>
        <w:rPr>
          <w:szCs w:val="28"/>
          <w:rtl/>
        </w:rPr>
        <w:t xml:space="preserve">مطابق با نتایج درج شده در جدول </w:t>
      </w:r>
      <w:r>
        <w:rPr>
          <w:szCs w:val="28"/>
        </w:rPr>
        <w:t>4</w:t>
      </w:r>
      <w:r>
        <w:rPr>
          <w:szCs w:val="28"/>
          <w:rtl/>
        </w:rPr>
        <w:t>-</w:t>
      </w:r>
      <w:r>
        <w:rPr>
          <w:szCs w:val="28"/>
        </w:rPr>
        <w:t>81</w:t>
      </w:r>
      <w:r>
        <w:rPr>
          <w:szCs w:val="28"/>
          <w:rtl/>
        </w:rPr>
        <w:t xml:space="preserve"> و </w:t>
      </w:r>
      <w:r>
        <w:rPr>
          <w:szCs w:val="28"/>
        </w:rPr>
        <w:t>4</w:t>
      </w:r>
      <w:r>
        <w:rPr>
          <w:szCs w:val="28"/>
          <w:rtl/>
        </w:rPr>
        <w:t>-</w:t>
      </w:r>
      <w:r>
        <w:rPr>
          <w:szCs w:val="28"/>
        </w:rPr>
        <w:t>86</w:t>
      </w:r>
      <w:r>
        <w:rPr>
          <w:szCs w:val="28"/>
          <w:rtl/>
        </w:rPr>
        <w:t xml:space="preserve"> می توان بیان داشت که در این بخش برخلاف بخش هایپیشین، هیچ یک از شاخص های موجود حذف نشدند. از سویی دیگر دیدگاه خبرگان یا همان مدیران در اینبخش با دیدگاه کارشناسان مشابه بوده است و آن ها نیز در این بخش مقدار میانگین های بالایی را گزارش نموده بودند . </w:t>
      </w:r>
    </w:p>
    <w:p w14:paraId="3847AD3F" w14:textId="77777777" w:rsidR="007D64FE" w:rsidRDefault="00000000" w:rsidP="001D2589">
      <w:pPr>
        <w:spacing w:after="246" w:line="259" w:lineRule="auto"/>
        <w:ind w:left="3" w:hanging="10"/>
        <w:jc w:val="left"/>
      </w:pPr>
      <w:r>
        <w:rPr>
          <w:b/>
          <w:bCs/>
          <w:szCs w:val="28"/>
        </w:rPr>
        <w:t>5</w:t>
      </w:r>
      <w:r>
        <w:rPr>
          <w:b/>
          <w:bCs/>
          <w:szCs w:val="28"/>
          <w:rtl/>
        </w:rPr>
        <w:t>-</w:t>
      </w:r>
      <w:r>
        <w:rPr>
          <w:b/>
          <w:bCs/>
          <w:szCs w:val="28"/>
        </w:rPr>
        <w:t>7</w:t>
      </w:r>
      <w:r>
        <w:rPr>
          <w:b/>
          <w:bCs/>
          <w:szCs w:val="28"/>
          <w:rtl/>
        </w:rPr>
        <w:t>-</w:t>
      </w:r>
      <w:r>
        <w:rPr>
          <w:b/>
          <w:bCs/>
          <w:szCs w:val="28"/>
        </w:rPr>
        <w:t>1</w:t>
      </w:r>
      <w:r>
        <w:rPr>
          <w:b/>
          <w:bCs/>
          <w:szCs w:val="28"/>
          <w:rtl/>
        </w:rPr>
        <w:t>-</w:t>
      </w:r>
      <w:r>
        <w:rPr>
          <w:b/>
          <w:bCs/>
          <w:szCs w:val="28"/>
        </w:rPr>
        <w:t>4</w:t>
      </w:r>
      <w:r>
        <w:rPr>
          <w:b/>
          <w:bCs/>
          <w:szCs w:val="28"/>
          <w:rtl/>
        </w:rPr>
        <w:t xml:space="preserve"> بررسی در شاخص</w:t>
      </w:r>
      <w:r>
        <w:rPr>
          <w:sz w:val="24"/>
          <w:szCs w:val="24"/>
          <w:rtl/>
        </w:rPr>
        <w:t xml:space="preserve"> </w:t>
      </w:r>
      <w:r>
        <w:rPr>
          <w:b/>
          <w:bCs/>
          <w:szCs w:val="28"/>
          <w:rtl/>
        </w:rPr>
        <w:t xml:space="preserve">کنترل اسناد یا داکیومنت ها </w:t>
      </w:r>
    </w:p>
    <w:p w14:paraId="30CE200E" w14:textId="77777777" w:rsidR="007D64FE" w:rsidRDefault="00000000" w:rsidP="001D2589">
      <w:pPr>
        <w:pStyle w:val="Heading4"/>
        <w:ind w:left="13" w:right="4"/>
        <w:jc w:val="left"/>
      </w:pPr>
      <w:r>
        <w:rPr>
          <w:bCs/>
          <w:szCs w:val="26"/>
          <w:rtl/>
        </w:rPr>
        <w:t xml:space="preserve">جدول </w:t>
      </w:r>
      <w:r>
        <w:rPr>
          <w:bCs/>
          <w:szCs w:val="26"/>
        </w:rPr>
        <w:t>5</w:t>
      </w:r>
      <w:r>
        <w:rPr>
          <w:bCs/>
          <w:szCs w:val="26"/>
          <w:rtl/>
        </w:rPr>
        <w:t>-</w:t>
      </w:r>
      <w:r>
        <w:rPr>
          <w:bCs/>
          <w:szCs w:val="26"/>
        </w:rPr>
        <w:t>17</w:t>
      </w:r>
      <w:r>
        <w:rPr>
          <w:bCs/>
          <w:szCs w:val="26"/>
          <w:rtl/>
        </w:rPr>
        <w:t xml:space="preserve"> نتایج دلفی در کنترل اسناد یا داکیومنت ها / مرحله دوم دلفی </w:t>
      </w:r>
    </w:p>
    <w:tbl>
      <w:tblPr>
        <w:tblStyle w:val="TableGrid"/>
        <w:tblW w:w="10030" w:type="dxa"/>
        <w:tblInd w:w="-364" w:type="dxa"/>
        <w:tblCellMar>
          <w:top w:w="7" w:type="dxa"/>
          <w:left w:w="42" w:type="dxa"/>
          <w:bottom w:w="6" w:type="dxa"/>
          <w:right w:w="9" w:type="dxa"/>
        </w:tblCellMar>
        <w:tblLook w:val="04A0" w:firstRow="1" w:lastRow="0" w:firstColumn="1" w:lastColumn="0" w:noHBand="0" w:noVBand="1"/>
      </w:tblPr>
      <w:tblGrid>
        <w:gridCol w:w="421"/>
        <w:gridCol w:w="421"/>
        <w:gridCol w:w="426"/>
        <w:gridCol w:w="424"/>
        <w:gridCol w:w="425"/>
        <w:gridCol w:w="426"/>
        <w:gridCol w:w="424"/>
        <w:gridCol w:w="432"/>
        <w:gridCol w:w="564"/>
        <w:gridCol w:w="423"/>
        <w:gridCol w:w="569"/>
        <w:gridCol w:w="424"/>
        <w:gridCol w:w="568"/>
        <w:gridCol w:w="425"/>
        <w:gridCol w:w="569"/>
        <w:gridCol w:w="425"/>
        <w:gridCol w:w="566"/>
        <w:gridCol w:w="570"/>
        <w:gridCol w:w="1528"/>
      </w:tblGrid>
      <w:tr w:rsidR="007D64FE" w14:paraId="38B576D3" w14:textId="77777777">
        <w:trPr>
          <w:trHeight w:val="1085"/>
        </w:trPr>
        <w:tc>
          <w:tcPr>
            <w:tcW w:w="1270" w:type="dxa"/>
            <w:gridSpan w:val="3"/>
            <w:tcBorders>
              <w:top w:val="single" w:sz="8" w:space="0" w:color="000000"/>
              <w:left w:val="single" w:sz="8" w:space="0" w:color="000000"/>
              <w:bottom w:val="single" w:sz="8" w:space="0" w:color="000000"/>
              <w:right w:val="single" w:sz="8" w:space="0" w:color="000000"/>
            </w:tcBorders>
            <w:shd w:val="clear" w:color="auto" w:fill="FFC000"/>
            <w:vAlign w:val="center"/>
          </w:tcPr>
          <w:p w14:paraId="6EB08E94" w14:textId="77777777" w:rsidR="007D64FE" w:rsidRDefault="00000000" w:rsidP="001D2589">
            <w:pPr>
              <w:spacing w:after="0" w:line="259" w:lineRule="auto"/>
              <w:ind w:left="2" w:right="218" w:hanging="2"/>
              <w:jc w:val="left"/>
            </w:pPr>
            <w:r>
              <w:rPr>
                <w:sz w:val="24"/>
                <w:szCs w:val="24"/>
                <w:rtl/>
              </w:rPr>
              <w:t xml:space="preserve">تدوین برنامه اضطراری </w:t>
            </w:r>
          </w:p>
        </w:tc>
        <w:tc>
          <w:tcPr>
            <w:tcW w:w="1274" w:type="dxa"/>
            <w:gridSpan w:val="3"/>
            <w:tcBorders>
              <w:top w:val="single" w:sz="8" w:space="0" w:color="000000"/>
              <w:left w:val="single" w:sz="8" w:space="0" w:color="000000"/>
              <w:bottom w:val="single" w:sz="8" w:space="0" w:color="000000"/>
              <w:right w:val="single" w:sz="8" w:space="0" w:color="000000"/>
            </w:tcBorders>
            <w:shd w:val="clear" w:color="auto" w:fill="FFC000"/>
            <w:vAlign w:val="center"/>
          </w:tcPr>
          <w:p w14:paraId="065AA746" w14:textId="77777777" w:rsidR="007D64FE" w:rsidRDefault="00000000" w:rsidP="001D2589">
            <w:pPr>
              <w:spacing w:after="0" w:line="259" w:lineRule="auto"/>
              <w:ind w:left="94"/>
              <w:jc w:val="left"/>
            </w:pPr>
            <w:r>
              <w:rPr>
                <w:sz w:val="24"/>
                <w:szCs w:val="24"/>
                <w:rtl/>
              </w:rPr>
              <w:t xml:space="preserve">بازبینی </w:t>
            </w:r>
          </w:p>
          <w:p w14:paraId="5ECFE44C" w14:textId="77777777" w:rsidR="007D64FE" w:rsidRDefault="00000000" w:rsidP="001D2589">
            <w:pPr>
              <w:spacing w:after="0" w:line="259" w:lineRule="auto"/>
              <w:ind w:left="0" w:right="454"/>
              <w:jc w:val="left"/>
            </w:pPr>
            <w:r>
              <w:rPr>
                <w:sz w:val="24"/>
                <w:szCs w:val="24"/>
                <w:rtl/>
              </w:rPr>
              <w:t xml:space="preserve">مستندات </w:t>
            </w:r>
          </w:p>
        </w:tc>
        <w:tc>
          <w:tcPr>
            <w:tcW w:w="1420" w:type="dxa"/>
            <w:gridSpan w:val="3"/>
            <w:tcBorders>
              <w:top w:val="single" w:sz="8" w:space="0" w:color="000000"/>
              <w:left w:val="single" w:sz="8" w:space="0" w:color="000000"/>
              <w:bottom w:val="single" w:sz="8" w:space="0" w:color="000000"/>
              <w:right w:val="single" w:sz="8" w:space="0" w:color="000000"/>
            </w:tcBorders>
            <w:shd w:val="clear" w:color="auto" w:fill="FFC000"/>
          </w:tcPr>
          <w:p w14:paraId="68761677" w14:textId="77777777" w:rsidR="007D64FE" w:rsidRDefault="00000000" w:rsidP="001D2589">
            <w:pPr>
              <w:spacing w:after="0" w:line="259" w:lineRule="auto"/>
              <w:ind w:left="0" w:right="295" w:firstLine="1"/>
              <w:jc w:val="left"/>
            </w:pPr>
            <w:r>
              <w:rPr>
                <w:sz w:val="24"/>
                <w:szCs w:val="24"/>
                <w:rtl/>
              </w:rPr>
              <w:t xml:space="preserve">اندازه گیری و نظارت بر عملکرد </w:t>
            </w:r>
          </w:p>
        </w:tc>
        <w:tc>
          <w:tcPr>
            <w:tcW w:w="1415" w:type="dxa"/>
            <w:gridSpan w:val="3"/>
            <w:tcBorders>
              <w:top w:val="single" w:sz="8" w:space="0" w:color="000000"/>
              <w:left w:val="single" w:sz="8" w:space="0" w:color="000000"/>
              <w:bottom w:val="single" w:sz="8" w:space="0" w:color="000000"/>
              <w:right w:val="single" w:sz="8" w:space="0" w:color="000000"/>
            </w:tcBorders>
            <w:shd w:val="clear" w:color="auto" w:fill="FFC000"/>
            <w:vAlign w:val="center"/>
          </w:tcPr>
          <w:p w14:paraId="1548D1CA" w14:textId="77777777" w:rsidR="007D64FE" w:rsidRDefault="00000000" w:rsidP="001D2589">
            <w:pPr>
              <w:spacing w:after="0" w:line="259" w:lineRule="auto"/>
              <w:ind w:left="0" w:right="774"/>
              <w:jc w:val="left"/>
            </w:pPr>
            <w:r>
              <w:rPr>
                <w:sz w:val="24"/>
                <w:szCs w:val="24"/>
                <w:rtl/>
              </w:rPr>
              <w:t xml:space="preserve">کنترل  سوابق </w:t>
            </w:r>
          </w:p>
        </w:tc>
        <w:tc>
          <w:tcPr>
            <w:tcW w:w="1562" w:type="dxa"/>
            <w:gridSpan w:val="3"/>
            <w:tcBorders>
              <w:top w:val="single" w:sz="8" w:space="0" w:color="000000"/>
              <w:left w:val="single" w:sz="8" w:space="0" w:color="000000"/>
              <w:bottom w:val="single" w:sz="8" w:space="0" w:color="000000"/>
              <w:right w:val="single" w:sz="8" w:space="0" w:color="000000"/>
            </w:tcBorders>
            <w:shd w:val="clear" w:color="auto" w:fill="FFC000"/>
            <w:vAlign w:val="center"/>
          </w:tcPr>
          <w:p w14:paraId="25A4DDD8" w14:textId="77777777" w:rsidR="007D64FE" w:rsidRDefault="00000000" w:rsidP="001D2589">
            <w:pPr>
              <w:spacing w:after="0" w:line="259" w:lineRule="auto"/>
              <w:ind w:left="0" w:right="740"/>
              <w:jc w:val="left"/>
            </w:pPr>
            <w:r>
              <w:rPr>
                <w:sz w:val="24"/>
                <w:szCs w:val="24"/>
                <w:rtl/>
              </w:rPr>
              <w:t xml:space="preserve">تدوین مستندات </w:t>
            </w:r>
          </w:p>
        </w:tc>
        <w:tc>
          <w:tcPr>
            <w:tcW w:w="1561" w:type="dxa"/>
            <w:gridSpan w:val="3"/>
            <w:tcBorders>
              <w:top w:val="single" w:sz="8" w:space="0" w:color="000000"/>
              <w:left w:val="single" w:sz="8" w:space="0" w:color="000000"/>
              <w:bottom w:val="single" w:sz="8" w:space="0" w:color="000000"/>
              <w:right w:val="single" w:sz="8" w:space="0" w:color="000000"/>
            </w:tcBorders>
            <w:shd w:val="clear" w:color="auto" w:fill="FFC000"/>
            <w:vAlign w:val="center"/>
          </w:tcPr>
          <w:p w14:paraId="40DF686F" w14:textId="77777777" w:rsidR="007D64FE" w:rsidRDefault="00000000" w:rsidP="001D2589">
            <w:pPr>
              <w:spacing w:after="0" w:line="259" w:lineRule="auto"/>
              <w:ind w:left="97"/>
              <w:jc w:val="left"/>
            </w:pPr>
            <w:r>
              <w:rPr>
                <w:sz w:val="24"/>
                <w:szCs w:val="24"/>
                <w:rtl/>
              </w:rPr>
              <w:t xml:space="preserve">بررسی </w:t>
            </w:r>
          </w:p>
          <w:p w14:paraId="55B6304E" w14:textId="77777777" w:rsidR="007D64FE" w:rsidRDefault="00000000" w:rsidP="001D2589">
            <w:pPr>
              <w:spacing w:after="0" w:line="259" w:lineRule="auto"/>
              <w:ind w:left="0" w:right="368"/>
              <w:jc w:val="left"/>
            </w:pPr>
            <w:r>
              <w:rPr>
                <w:sz w:val="24"/>
                <w:szCs w:val="24"/>
                <w:rtl/>
              </w:rPr>
              <w:t>برنامه ریزی ها</w:t>
            </w:r>
            <w:r>
              <w:rPr>
                <w:rFonts w:ascii="Calibri" w:eastAsia="Calibri" w:hAnsi="Calibri" w:cs="Calibri"/>
                <w:sz w:val="24"/>
                <w:szCs w:val="24"/>
                <w:rtl/>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C000"/>
            <w:vAlign w:val="center"/>
          </w:tcPr>
          <w:p w14:paraId="49681333" w14:textId="77777777" w:rsidR="007D64FE" w:rsidRDefault="00000000" w:rsidP="001D2589">
            <w:pPr>
              <w:spacing w:after="0" w:line="259" w:lineRule="auto"/>
              <w:ind w:left="0" w:right="503"/>
              <w:jc w:val="left"/>
            </w:pPr>
            <w:r>
              <w:rPr>
                <w:b/>
                <w:bCs/>
                <w:sz w:val="22"/>
                <w:rtl/>
              </w:rPr>
              <w:t>شماره خبره</w:t>
            </w:r>
            <w:r>
              <w:rPr>
                <w:rFonts w:ascii="Lotus" w:eastAsia="Lotus" w:hAnsi="Lotus" w:cs="Lotus"/>
                <w:b/>
                <w:bCs/>
                <w:sz w:val="22"/>
                <w:rtl/>
              </w:rPr>
              <w:t xml:space="preserve"> </w:t>
            </w:r>
          </w:p>
        </w:tc>
      </w:tr>
      <w:tr w:rsidR="007D64FE" w14:paraId="74C0B8CB" w14:textId="77777777">
        <w:trPr>
          <w:trHeight w:val="368"/>
        </w:trPr>
        <w:tc>
          <w:tcPr>
            <w:tcW w:w="422" w:type="dxa"/>
            <w:tcBorders>
              <w:top w:val="single" w:sz="8" w:space="0" w:color="000000"/>
              <w:left w:val="single" w:sz="8" w:space="0" w:color="000000"/>
              <w:bottom w:val="single" w:sz="8" w:space="0" w:color="000000"/>
              <w:right w:val="single" w:sz="8" w:space="0" w:color="000000"/>
            </w:tcBorders>
          </w:tcPr>
          <w:p w14:paraId="249C5AB0" w14:textId="77777777" w:rsidR="007D64FE" w:rsidRDefault="00000000" w:rsidP="001D2589">
            <w:pPr>
              <w:spacing w:after="0" w:line="259" w:lineRule="auto"/>
              <w:ind w:left="62"/>
              <w:jc w:val="left"/>
            </w:pPr>
            <w:r>
              <w:rPr>
                <w:sz w:val="20"/>
              </w:rPr>
              <w:t>2</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1D4FEA35" w14:textId="77777777" w:rsidR="007D64FE" w:rsidRDefault="00000000" w:rsidP="001D2589">
            <w:pPr>
              <w:spacing w:after="0" w:line="259" w:lineRule="auto"/>
              <w:ind w:left="66"/>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1DD8A5AF" w14:textId="77777777" w:rsidR="007D64FE" w:rsidRDefault="00000000" w:rsidP="001D2589">
            <w:pPr>
              <w:spacing w:after="0" w:line="259" w:lineRule="auto"/>
              <w:ind w:left="68"/>
              <w:jc w:val="left"/>
            </w:pPr>
            <w:r>
              <w:rPr>
                <w:sz w:val="20"/>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1B58E76B" w14:textId="77777777" w:rsidR="007D64FE" w:rsidRDefault="00000000" w:rsidP="001D2589">
            <w:pPr>
              <w:spacing w:after="0" w:line="259" w:lineRule="auto"/>
              <w:ind w:left="65"/>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CB2BA3B" w14:textId="77777777" w:rsidR="007D64FE" w:rsidRDefault="00000000" w:rsidP="001D2589">
            <w:pPr>
              <w:spacing w:after="0" w:line="259" w:lineRule="auto"/>
              <w:ind w:left="66"/>
              <w:jc w:val="left"/>
            </w:pPr>
            <w:r>
              <w:rPr>
                <w:sz w:val="20"/>
              </w:rPr>
              <w:t>4</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2F9F326A" w14:textId="77777777" w:rsidR="007D64FE" w:rsidRDefault="00000000" w:rsidP="001D2589">
            <w:pPr>
              <w:spacing w:after="0" w:line="259" w:lineRule="auto"/>
              <w:ind w:left="68"/>
              <w:jc w:val="left"/>
            </w:pPr>
            <w:r>
              <w:rPr>
                <w:sz w:val="20"/>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095DE334" w14:textId="77777777" w:rsidR="007D64FE" w:rsidRDefault="00000000" w:rsidP="001D2589">
            <w:pPr>
              <w:spacing w:after="0" w:line="259" w:lineRule="auto"/>
              <w:ind w:left="67"/>
              <w:jc w:val="left"/>
            </w:pPr>
            <w:r>
              <w:rPr>
                <w:sz w:val="20"/>
              </w:rPr>
              <w:t>1</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71E1FB6F" w14:textId="77777777" w:rsidR="007D64FE" w:rsidRDefault="00000000" w:rsidP="001D2589">
            <w:pPr>
              <w:spacing w:after="0" w:line="259" w:lineRule="auto"/>
              <w:ind w:left="69"/>
              <w:jc w:val="left"/>
            </w:pPr>
            <w:r>
              <w:rPr>
                <w:sz w:val="20"/>
              </w:rPr>
              <w:t>1</w:t>
            </w:r>
            <w:r>
              <w:rPr>
                <w:sz w:val="24"/>
              </w:rPr>
              <w:t xml:space="preserve"> </w:t>
            </w:r>
          </w:p>
        </w:tc>
        <w:tc>
          <w:tcPr>
            <w:tcW w:w="564" w:type="dxa"/>
            <w:tcBorders>
              <w:top w:val="single" w:sz="8" w:space="0" w:color="000000"/>
              <w:left w:val="single" w:sz="8" w:space="0" w:color="000000"/>
              <w:bottom w:val="single" w:sz="8" w:space="0" w:color="000000"/>
              <w:right w:val="single" w:sz="8" w:space="0" w:color="000000"/>
            </w:tcBorders>
          </w:tcPr>
          <w:p w14:paraId="0577BE59" w14:textId="77777777" w:rsidR="007D64FE" w:rsidRDefault="00000000" w:rsidP="001D2589">
            <w:pPr>
              <w:spacing w:after="0" w:line="259" w:lineRule="auto"/>
              <w:ind w:left="66"/>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5DCE1AE5" w14:textId="77777777" w:rsidR="007D64FE" w:rsidRDefault="00000000" w:rsidP="001D2589">
            <w:pPr>
              <w:spacing w:after="0" w:line="259" w:lineRule="auto"/>
              <w:ind w:left="66"/>
              <w:jc w:val="left"/>
            </w:pPr>
            <w:r>
              <w:rPr>
                <w:sz w:val="16"/>
              </w:rPr>
              <w:t>4</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6EAB6BB" w14:textId="77777777" w:rsidR="007D64FE" w:rsidRDefault="00000000" w:rsidP="001D2589">
            <w:pPr>
              <w:spacing w:after="0" w:line="259" w:lineRule="auto"/>
              <w:ind w:left="66"/>
              <w:jc w:val="left"/>
            </w:pPr>
            <w:r>
              <w:rPr>
                <w:sz w:val="16"/>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35710138" w14:textId="77777777" w:rsidR="007D64FE" w:rsidRDefault="00000000" w:rsidP="001D2589">
            <w:pPr>
              <w:spacing w:after="0" w:line="259" w:lineRule="auto"/>
              <w:ind w:left="66"/>
              <w:jc w:val="left"/>
            </w:pPr>
            <w:r>
              <w:rPr>
                <w:sz w:val="16"/>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4B48A0A7" w14:textId="77777777" w:rsidR="007D64FE" w:rsidRDefault="00000000" w:rsidP="001D2589">
            <w:pPr>
              <w:spacing w:after="0" w:line="259" w:lineRule="auto"/>
              <w:ind w:left="65"/>
              <w:jc w:val="left"/>
            </w:pPr>
            <w:r>
              <w:rPr>
                <w:sz w:val="16"/>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C48024E" w14:textId="77777777" w:rsidR="007D64FE" w:rsidRDefault="00000000" w:rsidP="001D2589">
            <w:pPr>
              <w:spacing w:after="0" w:line="259" w:lineRule="auto"/>
              <w:ind w:left="68"/>
              <w:jc w:val="left"/>
            </w:pPr>
            <w:r>
              <w:rPr>
                <w:sz w:val="16"/>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18D49CC" w14:textId="77777777" w:rsidR="007D64FE" w:rsidRDefault="00000000" w:rsidP="001D2589">
            <w:pPr>
              <w:spacing w:after="0" w:line="259" w:lineRule="auto"/>
              <w:ind w:left="68"/>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454DA53" w14:textId="77777777" w:rsidR="007D64FE" w:rsidRDefault="00000000" w:rsidP="001D2589">
            <w:pPr>
              <w:spacing w:after="0" w:line="259" w:lineRule="auto"/>
              <w:ind w:left="66"/>
              <w:jc w:val="left"/>
            </w:pPr>
            <w:r>
              <w:rPr>
                <w:sz w:val="16"/>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16485302" w14:textId="77777777" w:rsidR="007D64FE" w:rsidRDefault="00000000" w:rsidP="001D2589">
            <w:pPr>
              <w:spacing w:after="0" w:line="259" w:lineRule="auto"/>
              <w:ind w:left="66"/>
              <w:jc w:val="left"/>
            </w:pPr>
            <w:r>
              <w:rPr>
                <w:sz w:val="16"/>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FA537AF" w14:textId="77777777" w:rsidR="007D64FE" w:rsidRDefault="00000000" w:rsidP="001D2589">
            <w:pPr>
              <w:spacing w:after="0" w:line="259" w:lineRule="auto"/>
              <w:ind w:left="68"/>
              <w:jc w:val="left"/>
            </w:pPr>
            <w:r>
              <w:rPr>
                <w:sz w:val="16"/>
              </w:rPr>
              <w:t>9</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30562B1D" w14:textId="77777777" w:rsidR="007D64FE" w:rsidRDefault="00000000" w:rsidP="001D2589">
            <w:pPr>
              <w:spacing w:after="0" w:line="259" w:lineRule="auto"/>
              <w:ind w:left="0" w:right="378"/>
              <w:jc w:val="left"/>
            </w:pPr>
            <w:r>
              <w:rPr>
                <w:b/>
                <w:bCs/>
                <w:sz w:val="22"/>
                <w:rtl/>
              </w:rPr>
              <w:t xml:space="preserve">خبره شماره </w:t>
            </w:r>
            <w:r>
              <w:rPr>
                <w:b/>
                <w:bCs/>
                <w:sz w:val="22"/>
              </w:rPr>
              <w:t>1</w:t>
            </w:r>
            <w:r>
              <w:rPr>
                <w:b/>
                <w:bCs/>
                <w:sz w:val="22"/>
                <w:rtl/>
              </w:rPr>
              <w:t xml:space="preserve"> </w:t>
            </w:r>
          </w:p>
        </w:tc>
      </w:tr>
      <w:tr w:rsidR="007D64FE" w14:paraId="3A4D8FCF" w14:textId="77777777">
        <w:trPr>
          <w:trHeight w:val="368"/>
        </w:trPr>
        <w:tc>
          <w:tcPr>
            <w:tcW w:w="422" w:type="dxa"/>
            <w:tcBorders>
              <w:top w:val="single" w:sz="8" w:space="0" w:color="000000"/>
              <w:left w:val="single" w:sz="8" w:space="0" w:color="000000"/>
              <w:bottom w:val="single" w:sz="8" w:space="0" w:color="000000"/>
              <w:right w:val="single" w:sz="8" w:space="0" w:color="000000"/>
            </w:tcBorders>
          </w:tcPr>
          <w:p w14:paraId="207E4BF8" w14:textId="77777777" w:rsidR="007D64FE" w:rsidRDefault="00000000" w:rsidP="001D2589">
            <w:pPr>
              <w:spacing w:after="0" w:line="259" w:lineRule="auto"/>
              <w:ind w:left="62"/>
              <w:jc w:val="left"/>
            </w:pPr>
            <w:r>
              <w:rPr>
                <w:sz w:val="20"/>
              </w:rPr>
              <w:t>2</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28352543" w14:textId="77777777" w:rsidR="007D64FE" w:rsidRDefault="00000000" w:rsidP="001D2589">
            <w:pPr>
              <w:spacing w:after="0" w:line="259" w:lineRule="auto"/>
              <w:ind w:left="66"/>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19E34FB6" w14:textId="77777777" w:rsidR="007D64FE" w:rsidRDefault="00000000" w:rsidP="001D2589">
            <w:pPr>
              <w:spacing w:after="0" w:line="259" w:lineRule="auto"/>
              <w:ind w:left="68"/>
              <w:jc w:val="left"/>
            </w:pPr>
            <w:r>
              <w:rPr>
                <w:sz w:val="20"/>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4075C0D3" w14:textId="77777777" w:rsidR="007D64FE" w:rsidRDefault="00000000" w:rsidP="001D2589">
            <w:pPr>
              <w:spacing w:after="0" w:line="259" w:lineRule="auto"/>
              <w:ind w:left="65"/>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07331FA" w14:textId="77777777" w:rsidR="007D64FE" w:rsidRDefault="00000000" w:rsidP="001D2589">
            <w:pPr>
              <w:spacing w:after="0" w:line="259" w:lineRule="auto"/>
              <w:ind w:left="66"/>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5E50F6B2" w14:textId="77777777" w:rsidR="007D64FE" w:rsidRDefault="00000000" w:rsidP="001D2589">
            <w:pPr>
              <w:spacing w:after="0" w:line="259" w:lineRule="auto"/>
              <w:ind w:left="68"/>
              <w:jc w:val="left"/>
            </w:pPr>
            <w:r>
              <w:rPr>
                <w:sz w:val="20"/>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6314F151" w14:textId="77777777" w:rsidR="007D64FE" w:rsidRDefault="00000000" w:rsidP="001D2589">
            <w:pPr>
              <w:spacing w:after="0" w:line="259" w:lineRule="auto"/>
              <w:ind w:left="67"/>
              <w:jc w:val="left"/>
            </w:pPr>
            <w:r>
              <w:rPr>
                <w:sz w:val="20"/>
              </w:rPr>
              <w:t>2</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357A8FE3" w14:textId="77777777" w:rsidR="007D64FE" w:rsidRDefault="00000000" w:rsidP="001D2589">
            <w:pPr>
              <w:spacing w:after="0" w:line="259" w:lineRule="auto"/>
              <w:ind w:left="69"/>
              <w:jc w:val="left"/>
            </w:pPr>
            <w:r>
              <w:rPr>
                <w:sz w:val="20"/>
              </w:rPr>
              <w:t>4</w:t>
            </w:r>
            <w:r>
              <w:rPr>
                <w:sz w:val="24"/>
              </w:rPr>
              <w:t xml:space="preserve"> </w:t>
            </w:r>
          </w:p>
        </w:tc>
        <w:tc>
          <w:tcPr>
            <w:tcW w:w="564" w:type="dxa"/>
            <w:tcBorders>
              <w:top w:val="single" w:sz="8" w:space="0" w:color="000000"/>
              <w:left w:val="single" w:sz="8" w:space="0" w:color="000000"/>
              <w:bottom w:val="single" w:sz="8" w:space="0" w:color="000000"/>
              <w:right w:val="single" w:sz="8" w:space="0" w:color="000000"/>
            </w:tcBorders>
          </w:tcPr>
          <w:p w14:paraId="39EEBAAD" w14:textId="77777777" w:rsidR="007D64FE" w:rsidRDefault="00000000" w:rsidP="001D2589">
            <w:pPr>
              <w:spacing w:after="0" w:line="259" w:lineRule="auto"/>
              <w:ind w:left="66"/>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167C5611" w14:textId="77777777" w:rsidR="007D64FE" w:rsidRDefault="00000000" w:rsidP="001D2589">
            <w:pPr>
              <w:spacing w:after="0" w:line="259" w:lineRule="auto"/>
              <w:ind w:left="66"/>
              <w:jc w:val="left"/>
            </w:pPr>
            <w:r>
              <w:rPr>
                <w:sz w:val="16"/>
              </w:rPr>
              <w:t>4</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AFE8E23" w14:textId="77777777" w:rsidR="007D64FE" w:rsidRDefault="00000000" w:rsidP="001D2589">
            <w:pPr>
              <w:spacing w:after="0" w:line="259" w:lineRule="auto"/>
              <w:ind w:left="66"/>
              <w:jc w:val="left"/>
            </w:pPr>
            <w:r>
              <w:rPr>
                <w:sz w:val="16"/>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529FA4E3" w14:textId="77777777" w:rsidR="007D64FE" w:rsidRDefault="00000000" w:rsidP="001D2589">
            <w:pPr>
              <w:spacing w:after="0" w:line="259" w:lineRule="auto"/>
              <w:ind w:left="66"/>
              <w:jc w:val="left"/>
            </w:pPr>
            <w:r>
              <w:rPr>
                <w:sz w:val="16"/>
              </w:rPr>
              <w:t>1</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51857FF1" w14:textId="77777777" w:rsidR="007D64FE" w:rsidRDefault="00000000" w:rsidP="001D2589">
            <w:pPr>
              <w:spacing w:after="0" w:line="259" w:lineRule="auto"/>
              <w:ind w:left="65"/>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98A1479" w14:textId="77777777" w:rsidR="007D64FE" w:rsidRDefault="00000000" w:rsidP="001D2589">
            <w:pPr>
              <w:spacing w:after="0" w:line="259" w:lineRule="auto"/>
              <w:ind w:left="68"/>
              <w:jc w:val="left"/>
            </w:pPr>
            <w:r>
              <w:rPr>
                <w:sz w:val="16"/>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1402A38" w14:textId="77777777" w:rsidR="007D64FE" w:rsidRDefault="00000000" w:rsidP="001D2589">
            <w:pPr>
              <w:spacing w:after="0" w:line="259" w:lineRule="auto"/>
              <w:ind w:left="68"/>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5A06C06" w14:textId="77777777" w:rsidR="007D64FE" w:rsidRDefault="00000000" w:rsidP="001D2589">
            <w:pPr>
              <w:spacing w:after="0" w:line="259" w:lineRule="auto"/>
              <w:ind w:left="66"/>
              <w:jc w:val="left"/>
            </w:pPr>
            <w:r>
              <w:rPr>
                <w:sz w:val="16"/>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65D1F89" w14:textId="77777777" w:rsidR="007D64FE" w:rsidRDefault="00000000" w:rsidP="001D2589">
            <w:pPr>
              <w:spacing w:after="0" w:line="259" w:lineRule="auto"/>
              <w:ind w:left="66"/>
              <w:jc w:val="left"/>
            </w:pPr>
            <w:r>
              <w:rPr>
                <w:sz w:val="16"/>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D8FA030" w14:textId="77777777" w:rsidR="007D64FE" w:rsidRDefault="00000000" w:rsidP="001D2589">
            <w:pPr>
              <w:spacing w:after="0" w:line="259" w:lineRule="auto"/>
              <w:ind w:left="68"/>
              <w:jc w:val="left"/>
            </w:pPr>
            <w:r>
              <w:rPr>
                <w:sz w:val="16"/>
              </w:rPr>
              <w:t>9</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1A012DFA" w14:textId="77777777" w:rsidR="007D64FE" w:rsidRDefault="00000000" w:rsidP="001D2589">
            <w:pPr>
              <w:spacing w:after="0" w:line="259" w:lineRule="auto"/>
              <w:ind w:left="0" w:right="347"/>
              <w:jc w:val="left"/>
            </w:pPr>
            <w:r>
              <w:rPr>
                <w:b/>
                <w:bCs/>
                <w:sz w:val="22"/>
                <w:rtl/>
              </w:rPr>
              <w:t xml:space="preserve">خبره شماره </w:t>
            </w:r>
            <w:r>
              <w:rPr>
                <w:b/>
                <w:bCs/>
                <w:sz w:val="22"/>
              </w:rPr>
              <w:t>2</w:t>
            </w:r>
            <w:r>
              <w:rPr>
                <w:rFonts w:ascii="Calibri" w:eastAsia="Calibri" w:hAnsi="Calibri" w:cs="Calibri"/>
                <w:b/>
                <w:bCs/>
                <w:sz w:val="22"/>
                <w:rtl/>
              </w:rPr>
              <w:t xml:space="preserve"> </w:t>
            </w:r>
          </w:p>
        </w:tc>
      </w:tr>
      <w:tr w:rsidR="007D64FE" w14:paraId="0A8F3E4C" w14:textId="77777777">
        <w:trPr>
          <w:trHeight w:val="370"/>
        </w:trPr>
        <w:tc>
          <w:tcPr>
            <w:tcW w:w="422" w:type="dxa"/>
            <w:tcBorders>
              <w:top w:val="single" w:sz="8" w:space="0" w:color="000000"/>
              <w:left w:val="single" w:sz="8" w:space="0" w:color="000000"/>
              <w:bottom w:val="single" w:sz="8" w:space="0" w:color="000000"/>
              <w:right w:val="single" w:sz="8" w:space="0" w:color="000000"/>
            </w:tcBorders>
          </w:tcPr>
          <w:p w14:paraId="4C92D6AF" w14:textId="77777777" w:rsidR="007D64FE" w:rsidRDefault="00000000" w:rsidP="001D2589">
            <w:pPr>
              <w:spacing w:after="0" w:line="259" w:lineRule="auto"/>
              <w:ind w:left="62"/>
              <w:jc w:val="left"/>
            </w:pPr>
            <w:r>
              <w:rPr>
                <w:sz w:val="20"/>
              </w:rPr>
              <w:t>2</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3842D34A" w14:textId="77777777" w:rsidR="007D64FE" w:rsidRDefault="00000000" w:rsidP="001D2589">
            <w:pPr>
              <w:spacing w:after="0" w:line="259" w:lineRule="auto"/>
              <w:ind w:left="66"/>
              <w:jc w:val="left"/>
            </w:pPr>
            <w:r>
              <w:rPr>
                <w:sz w:val="20"/>
              </w:rPr>
              <w:t>4</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76B07DF2" w14:textId="77777777" w:rsidR="007D64FE" w:rsidRDefault="00000000" w:rsidP="001D2589">
            <w:pPr>
              <w:spacing w:after="0" w:line="259" w:lineRule="auto"/>
              <w:ind w:left="68"/>
              <w:jc w:val="left"/>
            </w:pPr>
            <w:r>
              <w:rPr>
                <w:sz w:val="20"/>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6BDC925D" w14:textId="77777777" w:rsidR="007D64FE" w:rsidRDefault="00000000" w:rsidP="001D2589">
            <w:pPr>
              <w:spacing w:after="0" w:line="259" w:lineRule="auto"/>
              <w:ind w:left="65"/>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7E7F7E5" w14:textId="77777777" w:rsidR="007D64FE" w:rsidRDefault="00000000" w:rsidP="001D2589">
            <w:pPr>
              <w:spacing w:after="0" w:line="259" w:lineRule="auto"/>
              <w:ind w:left="66"/>
              <w:jc w:val="left"/>
            </w:pPr>
            <w:r>
              <w:rPr>
                <w:sz w:val="20"/>
              </w:rPr>
              <w:t>4</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691DB447" w14:textId="77777777" w:rsidR="007D64FE" w:rsidRDefault="00000000" w:rsidP="001D2589">
            <w:pPr>
              <w:spacing w:after="0" w:line="259" w:lineRule="auto"/>
              <w:ind w:left="68"/>
              <w:jc w:val="left"/>
            </w:pPr>
            <w:r>
              <w:rPr>
                <w:sz w:val="20"/>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3399E874" w14:textId="77777777" w:rsidR="007D64FE" w:rsidRDefault="00000000" w:rsidP="001D2589">
            <w:pPr>
              <w:spacing w:after="0" w:line="259" w:lineRule="auto"/>
              <w:ind w:left="67"/>
              <w:jc w:val="left"/>
            </w:pPr>
            <w:r>
              <w:rPr>
                <w:sz w:val="20"/>
              </w:rPr>
              <w:t>1</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327769C2" w14:textId="77777777" w:rsidR="007D64FE" w:rsidRDefault="00000000" w:rsidP="001D2589">
            <w:pPr>
              <w:spacing w:after="0" w:line="259" w:lineRule="auto"/>
              <w:ind w:left="69"/>
              <w:jc w:val="left"/>
            </w:pPr>
            <w:r>
              <w:rPr>
                <w:sz w:val="20"/>
              </w:rPr>
              <w:t>4</w:t>
            </w:r>
            <w:r>
              <w:rPr>
                <w:sz w:val="24"/>
              </w:rPr>
              <w:t xml:space="preserve"> </w:t>
            </w:r>
          </w:p>
        </w:tc>
        <w:tc>
          <w:tcPr>
            <w:tcW w:w="564" w:type="dxa"/>
            <w:tcBorders>
              <w:top w:val="single" w:sz="8" w:space="0" w:color="000000"/>
              <w:left w:val="single" w:sz="8" w:space="0" w:color="000000"/>
              <w:bottom w:val="single" w:sz="8" w:space="0" w:color="000000"/>
              <w:right w:val="single" w:sz="8" w:space="0" w:color="000000"/>
            </w:tcBorders>
          </w:tcPr>
          <w:p w14:paraId="2A20F31F" w14:textId="77777777" w:rsidR="007D64FE" w:rsidRDefault="00000000" w:rsidP="001D2589">
            <w:pPr>
              <w:spacing w:after="0" w:line="259" w:lineRule="auto"/>
              <w:ind w:left="66"/>
              <w:jc w:val="left"/>
            </w:pPr>
            <w:r>
              <w:rPr>
                <w:sz w:val="20"/>
              </w:rPr>
              <w:t>6</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4D1BB637" w14:textId="77777777" w:rsidR="007D64FE" w:rsidRDefault="00000000" w:rsidP="001D2589">
            <w:pPr>
              <w:spacing w:after="0" w:line="259" w:lineRule="auto"/>
              <w:ind w:left="66"/>
              <w:jc w:val="left"/>
            </w:pPr>
            <w:r>
              <w:rPr>
                <w:sz w:val="16"/>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B2A4089" w14:textId="77777777" w:rsidR="007D64FE" w:rsidRDefault="00000000" w:rsidP="001D2589">
            <w:pPr>
              <w:spacing w:after="0" w:line="259" w:lineRule="auto"/>
              <w:ind w:left="66"/>
              <w:jc w:val="left"/>
            </w:pPr>
            <w:r>
              <w:rPr>
                <w:sz w:val="16"/>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5EFA9877" w14:textId="77777777" w:rsidR="007D64FE" w:rsidRDefault="00000000" w:rsidP="001D2589">
            <w:pPr>
              <w:spacing w:after="0" w:line="259" w:lineRule="auto"/>
              <w:ind w:left="66"/>
              <w:jc w:val="left"/>
            </w:pPr>
            <w:r>
              <w:rPr>
                <w:sz w:val="16"/>
              </w:rPr>
              <w:t>1</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4EB7FF1F" w14:textId="77777777" w:rsidR="007D64FE" w:rsidRDefault="00000000" w:rsidP="001D2589">
            <w:pPr>
              <w:spacing w:after="0" w:line="259" w:lineRule="auto"/>
              <w:ind w:left="65"/>
              <w:jc w:val="left"/>
            </w:pPr>
            <w:r>
              <w:rPr>
                <w:sz w:val="16"/>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3C325B4" w14:textId="77777777" w:rsidR="007D64FE" w:rsidRDefault="00000000" w:rsidP="001D2589">
            <w:pPr>
              <w:spacing w:after="0" w:line="259" w:lineRule="auto"/>
              <w:ind w:left="68"/>
              <w:jc w:val="left"/>
            </w:pPr>
            <w:r>
              <w:rPr>
                <w:sz w:val="16"/>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08A0AE8" w14:textId="77777777" w:rsidR="007D64FE" w:rsidRDefault="00000000" w:rsidP="001D2589">
            <w:pPr>
              <w:spacing w:after="0" w:line="259" w:lineRule="auto"/>
              <w:ind w:left="68"/>
              <w:jc w:val="left"/>
            </w:pPr>
            <w:r>
              <w:rPr>
                <w:sz w:val="16"/>
              </w:rPr>
              <w:t>7</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AD16009" w14:textId="77777777" w:rsidR="007D64FE" w:rsidRDefault="00000000" w:rsidP="001D2589">
            <w:pPr>
              <w:spacing w:after="0" w:line="259" w:lineRule="auto"/>
              <w:ind w:left="66"/>
              <w:jc w:val="left"/>
            </w:pPr>
            <w:r>
              <w:rPr>
                <w:sz w:val="16"/>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D5E3FEA" w14:textId="77777777" w:rsidR="007D64FE" w:rsidRDefault="00000000" w:rsidP="001D2589">
            <w:pPr>
              <w:spacing w:after="0" w:line="259" w:lineRule="auto"/>
              <w:ind w:left="66"/>
              <w:jc w:val="left"/>
            </w:pPr>
            <w:r>
              <w:rPr>
                <w:sz w:val="16"/>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3C6DD95" w14:textId="77777777" w:rsidR="007D64FE" w:rsidRDefault="00000000" w:rsidP="001D2589">
            <w:pPr>
              <w:spacing w:after="0" w:line="259" w:lineRule="auto"/>
              <w:ind w:left="68"/>
              <w:jc w:val="left"/>
            </w:pPr>
            <w:r>
              <w:rPr>
                <w:sz w:val="16"/>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6F2F7458" w14:textId="77777777" w:rsidR="007D64FE" w:rsidRDefault="00000000" w:rsidP="001D2589">
            <w:pPr>
              <w:spacing w:after="0" w:line="259" w:lineRule="auto"/>
              <w:ind w:left="0" w:right="236"/>
              <w:jc w:val="left"/>
            </w:pPr>
            <w:r>
              <w:rPr>
                <w:b/>
                <w:bCs/>
                <w:sz w:val="22"/>
                <w:rtl/>
              </w:rPr>
              <w:t xml:space="preserve">خبره شماره </w:t>
            </w:r>
            <w:r>
              <w:rPr>
                <w:b/>
                <w:bCs/>
                <w:sz w:val="22"/>
              </w:rPr>
              <w:t>1</w:t>
            </w:r>
            <w:r>
              <w:rPr>
                <w:rFonts w:ascii="Calibri" w:eastAsia="Calibri" w:hAnsi="Calibri" w:cs="Calibri"/>
                <w:b/>
                <w:bCs/>
                <w:sz w:val="22"/>
                <w:rtl/>
              </w:rPr>
              <w:t xml:space="preserve"> </w:t>
            </w:r>
          </w:p>
        </w:tc>
      </w:tr>
      <w:tr w:rsidR="007D64FE" w14:paraId="4149D21E" w14:textId="77777777">
        <w:trPr>
          <w:trHeight w:val="368"/>
        </w:trPr>
        <w:tc>
          <w:tcPr>
            <w:tcW w:w="422" w:type="dxa"/>
            <w:tcBorders>
              <w:top w:val="single" w:sz="8" w:space="0" w:color="000000"/>
              <w:left w:val="single" w:sz="8" w:space="0" w:color="000000"/>
              <w:bottom w:val="single" w:sz="8" w:space="0" w:color="000000"/>
              <w:right w:val="single" w:sz="8" w:space="0" w:color="000000"/>
            </w:tcBorders>
          </w:tcPr>
          <w:p w14:paraId="3455937F" w14:textId="77777777" w:rsidR="007D64FE" w:rsidRDefault="00000000" w:rsidP="001D2589">
            <w:pPr>
              <w:spacing w:after="0" w:line="259" w:lineRule="auto"/>
              <w:ind w:left="62"/>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52083738" w14:textId="77777777" w:rsidR="007D64FE" w:rsidRDefault="00000000" w:rsidP="001D2589">
            <w:pPr>
              <w:spacing w:after="0" w:line="259" w:lineRule="auto"/>
              <w:ind w:left="66"/>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203B2F25" w14:textId="77777777" w:rsidR="007D64FE" w:rsidRDefault="00000000" w:rsidP="001D2589">
            <w:pPr>
              <w:spacing w:after="0" w:line="259" w:lineRule="auto"/>
              <w:ind w:left="68"/>
              <w:jc w:val="left"/>
            </w:pPr>
            <w:r>
              <w:rPr>
                <w:sz w:val="20"/>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198C6314" w14:textId="77777777" w:rsidR="007D64FE" w:rsidRDefault="00000000" w:rsidP="001D2589">
            <w:pPr>
              <w:spacing w:after="0" w:line="259" w:lineRule="auto"/>
              <w:ind w:left="65"/>
              <w:jc w:val="left"/>
            </w:pPr>
            <w:r>
              <w:rPr>
                <w:sz w:val="20"/>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9C1B86E" w14:textId="77777777" w:rsidR="007D64FE" w:rsidRDefault="00000000" w:rsidP="001D2589">
            <w:pPr>
              <w:spacing w:after="0" w:line="259" w:lineRule="auto"/>
              <w:ind w:left="66"/>
              <w:jc w:val="left"/>
            </w:pPr>
            <w:r>
              <w:rPr>
                <w:sz w:val="20"/>
              </w:rPr>
              <w:t>4</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57CD1659" w14:textId="77777777" w:rsidR="007D64FE" w:rsidRDefault="00000000" w:rsidP="001D2589">
            <w:pPr>
              <w:spacing w:after="0" w:line="259" w:lineRule="auto"/>
              <w:ind w:left="68"/>
              <w:jc w:val="left"/>
            </w:pPr>
            <w:r>
              <w:rPr>
                <w:sz w:val="20"/>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71DF2B9F" w14:textId="77777777" w:rsidR="007D64FE" w:rsidRDefault="00000000" w:rsidP="001D2589">
            <w:pPr>
              <w:spacing w:after="0" w:line="259" w:lineRule="auto"/>
              <w:ind w:left="67"/>
              <w:jc w:val="left"/>
            </w:pPr>
            <w:r>
              <w:rPr>
                <w:sz w:val="20"/>
              </w:rPr>
              <w:t>1</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1999640E" w14:textId="77777777" w:rsidR="007D64FE" w:rsidRDefault="00000000" w:rsidP="001D2589">
            <w:pPr>
              <w:spacing w:after="0" w:line="259" w:lineRule="auto"/>
              <w:ind w:left="69"/>
              <w:jc w:val="left"/>
            </w:pPr>
            <w:r>
              <w:rPr>
                <w:sz w:val="20"/>
              </w:rPr>
              <w:t>4</w:t>
            </w:r>
            <w:r>
              <w:rPr>
                <w:sz w:val="24"/>
              </w:rPr>
              <w:t xml:space="preserve"> </w:t>
            </w:r>
          </w:p>
        </w:tc>
        <w:tc>
          <w:tcPr>
            <w:tcW w:w="564" w:type="dxa"/>
            <w:tcBorders>
              <w:top w:val="single" w:sz="8" w:space="0" w:color="000000"/>
              <w:left w:val="single" w:sz="8" w:space="0" w:color="000000"/>
              <w:bottom w:val="single" w:sz="8" w:space="0" w:color="000000"/>
              <w:right w:val="single" w:sz="8" w:space="0" w:color="000000"/>
            </w:tcBorders>
          </w:tcPr>
          <w:p w14:paraId="2CA03924" w14:textId="77777777" w:rsidR="007D64FE" w:rsidRDefault="00000000" w:rsidP="001D2589">
            <w:pPr>
              <w:spacing w:after="0" w:line="259" w:lineRule="auto"/>
              <w:ind w:left="66"/>
              <w:jc w:val="left"/>
            </w:pPr>
            <w:r>
              <w:rPr>
                <w:sz w:val="20"/>
              </w:rPr>
              <w:t>6</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19BCDB91" w14:textId="77777777" w:rsidR="007D64FE" w:rsidRDefault="00000000" w:rsidP="001D2589">
            <w:pPr>
              <w:spacing w:after="0" w:line="259" w:lineRule="auto"/>
              <w:ind w:left="66"/>
              <w:jc w:val="left"/>
            </w:pPr>
            <w:r>
              <w:rPr>
                <w:sz w:val="16"/>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D401A12" w14:textId="77777777" w:rsidR="007D64FE" w:rsidRDefault="00000000" w:rsidP="001D2589">
            <w:pPr>
              <w:spacing w:after="0" w:line="259" w:lineRule="auto"/>
              <w:ind w:left="66"/>
              <w:jc w:val="left"/>
            </w:pPr>
            <w:r>
              <w:rPr>
                <w:sz w:val="16"/>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1F3520EC" w14:textId="77777777" w:rsidR="007D64FE" w:rsidRDefault="00000000" w:rsidP="001D2589">
            <w:pPr>
              <w:spacing w:after="0" w:line="259" w:lineRule="auto"/>
              <w:ind w:left="66"/>
              <w:jc w:val="left"/>
            </w:pPr>
            <w:r>
              <w:rPr>
                <w:sz w:val="16"/>
              </w:rPr>
              <w:t>1</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543CC54A" w14:textId="77777777" w:rsidR="007D64FE" w:rsidRDefault="00000000" w:rsidP="001D2589">
            <w:pPr>
              <w:spacing w:after="0" w:line="259" w:lineRule="auto"/>
              <w:ind w:left="65"/>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A6993A1" w14:textId="77777777" w:rsidR="007D64FE" w:rsidRDefault="00000000" w:rsidP="001D2589">
            <w:pPr>
              <w:spacing w:after="0" w:line="259" w:lineRule="auto"/>
              <w:ind w:left="68"/>
              <w:jc w:val="left"/>
            </w:pPr>
            <w:r>
              <w:rPr>
                <w:sz w:val="16"/>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F5168F7" w14:textId="77777777" w:rsidR="007D64FE" w:rsidRDefault="00000000" w:rsidP="001D2589">
            <w:pPr>
              <w:spacing w:after="0" w:line="259" w:lineRule="auto"/>
              <w:ind w:left="68"/>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134D7FE" w14:textId="77777777" w:rsidR="007D64FE" w:rsidRDefault="00000000" w:rsidP="001D2589">
            <w:pPr>
              <w:spacing w:after="0" w:line="259" w:lineRule="auto"/>
              <w:ind w:left="66"/>
              <w:jc w:val="left"/>
            </w:pPr>
            <w:r>
              <w:rPr>
                <w:sz w:val="16"/>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134F2CAD" w14:textId="77777777" w:rsidR="007D64FE" w:rsidRDefault="00000000" w:rsidP="001D2589">
            <w:pPr>
              <w:spacing w:after="0" w:line="259" w:lineRule="auto"/>
              <w:ind w:left="66"/>
              <w:jc w:val="left"/>
            </w:pPr>
            <w:r>
              <w:rPr>
                <w:sz w:val="16"/>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F71B6FF" w14:textId="77777777" w:rsidR="007D64FE" w:rsidRDefault="00000000" w:rsidP="001D2589">
            <w:pPr>
              <w:spacing w:after="0" w:line="259" w:lineRule="auto"/>
              <w:ind w:left="68"/>
              <w:jc w:val="left"/>
            </w:pPr>
            <w:r>
              <w:rPr>
                <w:sz w:val="16"/>
              </w:rPr>
              <w:t>9</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28863FC9" w14:textId="77777777" w:rsidR="007D64FE" w:rsidRDefault="00000000" w:rsidP="001D2589">
            <w:pPr>
              <w:spacing w:after="0" w:line="259" w:lineRule="auto"/>
              <w:ind w:left="0" w:right="345"/>
              <w:jc w:val="left"/>
            </w:pPr>
            <w:r>
              <w:rPr>
                <w:b/>
                <w:bCs/>
                <w:sz w:val="22"/>
                <w:rtl/>
              </w:rPr>
              <w:t xml:space="preserve">خبره شماره </w:t>
            </w:r>
            <w:r>
              <w:rPr>
                <w:b/>
                <w:bCs/>
                <w:sz w:val="22"/>
              </w:rPr>
              <w:t>5</w:t>
            </w:r>
            <w:r>
              <w:rPr>
                <w:rFonts w:ascii="Calibri" w:eastAsia="Calibri" w:hAnsi="Calibri" w:cs="Calibri"/>
                <w:b/>
                <w:bCs/>
                <w:sz w:val="22"/>
                <w:rtl/>
              </w:rPr>
              <w:t xml:space="preserve"> </w:t>
            </w:r>
          </w:p>
        </w:tc>
      </w:tr>
      <w:tr w:rsidR="007D64FE" w14:paraId="07BB7C50" w14:textId="77777777">
        <w:trPr>
          <w:trHeight w:val="368"/>
        </w:trPr>
        <w:tc>
          <w:tcPr>
            <w:tcW w:w="422" w:type="dxa"/>
            <w:tcBorders>
              <w:top w:val="single" w:sz="8" w:space="0" w:color="000000"/>
              <w:left w:val="single" w:sz="8" w:space="0" w:color="000000"/>
              <w:bottom w:val="single" w:sz="8" w:space="0" w:color="000000"/>
              <w:right w:val="single" w:sz="8" w:space="0" w:color="000000"/>
            </w:tcBorders>
          </w:tcPr>
          <w:p w14:paraId="480EA968" w14:textId="77777777" w:rsidR="007D64FE" w:rsidRDefault="00000000" w:rsidP="001D2589">
            <w:pPr>
              <w:spacing w:after="0" w:line="259" w:lineRule="auto"/>
              <w:ind w:left="62"/>
              <w:jc w:val="left"/>
            </w:pPr>
            <w:r>
              <w:rPr>
                <w:sz w:val="20"/>
              </w:rPr>
              <w:t>2</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7585D2D2" w14:textId="77777777" w:rsidR="007D64FE" w:rsidRDefault="00000000" w:rsidP="001D2589">
            <w:pPr>
              <w:spacing w:after="0" w:line="259" w:lineRule="auto"/>
              <w:ind w:left="66"/>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29F5AC8A" w14:textId="77777777" w:rsidR="007D64FE" w:rsidRDefault="00000000" w:rsidP="001D2589">
            <w:pPr>
              <w:spacing w:after="0" w:line="259" w:lineRule="auto"/>
              <w:ind w:left="68"/>
              <w:jc w:val="left"/>
            </w:pPr>
            <w:r>
              <w:rPr>
                <w:sz w:val="20"/>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50E8F37D" w14:textId="77777777" w:rsidR="007D64FE" w:rsidRDefault="00000000" w:rsidP="001D2589">
            <w:pPr>
              <w:spacing w:after="0" w:line="259" w:lineRule="auto"/>
              <w:ind w:left="65"/>
              <w:jc w:val="left"/>
            </w:pPr>
            <w:r>
              <w:rPr>
                <w:sz w:val="20"/>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3D1D595" w14:textId="77777777" w:rsidR="007D64FE" w:rsidRDefault="00000000" w:rsidP="001D2589">
            <w:pPr>
              <w:spacing w:after="0" w:line="259" w:lineRule="auto"/>
              <w:ind w:left="66"/>
              <w:jc w:val="left"/>
            </w:pPr>
            <w:r>
              <w:rPr>
                <w:sz w:val="20"/>
              </w:rPr>
              <w:t>4</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73FB806E" w14:textId="77777777" w:rsidR="007D64FE" w:rsidRDefault="00000000" w:rsidP="001D2589">
            <w:pPr>
              <w:spacing w:after="0" w:line="259" w:lineRule="auto"/>
              <w:ind w:left="68"/>
              <w:jc w:val="left"/>
            </w:pPr>
            <w:r>
              <w:rPr>
                <w:sz w:val="20"/>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127AEADC" w14:textId="77777777" w:rsidR="007D64FE" w:rsidRDefault="00000000" w:rsidP="001D2589">
            <w:pPr>
              <w:spacing w:after="0" w:line="259" w:lineRule="auto"/>
              <w:ind w:left="67"/>
              <w:jc w:val="left"/>
            </w:pPr>
            <w:r>
              <w:rPr>
                <w:sz w:val="20"/>
              </w:rPr>
              <w:t>1</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1090A6CF" w14:textId="77777777" w:rsidR="007D64FE" w:rsidRDefault="00000000" w:rsidP="001D2589">
            <w:pPr>
              <w:spacing w:after="0" w:line="259" w:lineRule="auto"/>
              <w:ind w:left="69"/>
              <w:jc w:val="left"/>
            </w:pPr>
            <w:r>
              <w:rPr>
                <w:sz w:val="20"/>
              </w:rPr>
              <w:t>4</w:t>
            </w:r>
            <w:r>
              <w:rPr>
                <w:sz w:val="24"/>
              </w:rPr>
              <w:t xml:space="preserve"> </w:t>
            </w:r>
          </w:p>
        </w:tc>
        <w:tc>
          <w:tcPr>
            <w:tcW w:w="564" w:type="dxa"/>
            <w:tcBorders>
              <w:top w:val="single" w:sz="8" w:space="0" w:color="000000"/>
              <w:left w:val="single" w:sz="8" w:space="0" w:color="000000"/>
              <w:bottom w:val="single" w:sz="8" w:space="0" w:color="000000"/>
              <w:right w:val="single" w:sz="8" w:space="0" w:color="000000"/>
            </w:tcBorders>
          </w:tcPr>
          <w:p w14:paraId="185BFF1C" w14:textId="77777777" w:rsidR="007D64FE" w:rsidRDefault="00000000" w:rsidP="001D2589">
            <w:pPr>
              <w:spacing w:after="0" w:line="259" w:lineRule="auto"/>
              <w:ind w:left="66"/>
              <w:jc w:val="left"/>
            </w:pPr>
            <w:r>
              <w:rPr>
                <w:sz w:val="20"/>
              </w:rPr>
              <w:t>6</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1C569995" w14:textId="77777777" w:rsidR="007D64FE" w:rsidRDefault="00000000" w:rsidP="001D2589">
            <w:pPr>
              <w:spacing w:after="0" w:line="259" w:lineRule="auto"/>
              <w:ind w:left="66"/>
              <w:jc w:val="left"/>
            </w:pPr>
            <w:r>
              <w:rPr>
                <w:sz w:val="16"/>
              </w:rPr>
              <w:t>2</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14EBCC0" w14:textId="77777777" w:rsidR="007D64FE" w:rsidRDefault="00000000" w:rsidP="001D2589">
            <w:pPr>
              <w:spacing w:after="0" w:line="259" w:lineRule="auto"/>
              <w:ind w:left="66"/>
              <w:jc w:val="left"/>
            </w:pPr>
            <w:r>
              <w:rPr>
                <w:sz w:val="16"/>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04ABE081" w14:textId="77777777" w:rsidR="007D64FE" w:rsidRDefault="00000000" w:rsidP="001D2589">
            <w:pPr>
              <w:spacing w:after="0" w:line="259" w:lineRule="auto"/>
              <w:ind w:left="66"/>
              <w:jc w:val="left"/>
            </w:pPr>
            <w:r>
              <w:rPr>
                <w:sz w:val="16"/>
              </w:rPr>
              <w:t>1</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50D064AB" w14:textId="77777777" w:rsidR="007D64FE" w:rsidRDefault="00000000" w:rsidP="001D2589">
            <w:pPr>
              <w:spacing w:after="0" w:line="259" w:lineRule="auto"/>
              <w:ind w:left="65"/>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5B2C99D" w14:textId="77777777" w:rsidR="007D64FE" w:rsidRDefault="00000000" w:rsidP="001D2589">
            <w:pPr>
              <w:spacing w:after="0" w:line="259" w:lineRule="auto"/>
              <w:ind w:left="68"/>
              <w:jc w:val="left"/>
            </w:pPr>
            <w:r>
              <w:rPr>
                <w:sz w:val="16"/>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6ED6F8B" w14:textId="77777777" w:rsidR="007D64FE" w:rsidRDefault="00000000" w:rsidP="001D2589">
            <w:pPr>
              <w:spacing w:after="0" w:line="259" w:lineRule="auto"/>
              <w:ind w:left="68"/>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DDCE35E" w14:textId="77777777" w:rsidR="007D64FE" w:rsidRDefault="00000000" w:rsidP="001D2589">
            <w:pPr>
              <w:spacing w:after="0" w:line="259" w:lineRule="auto"/>
              <w:ind w:left="66"/>
              <w:jc w:val="left"/>
            </w:pPr>
            <w:r>
              <w:rPr>
                <w:sz w:val="16"/>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E0B45A6" w14:textId="77777777" w:rsidR="007D64FE" w:rsidRDefault="00000000" w:rsidP="001D2589">
            <w:pPr>
              <w:spacing w:after="0" w:line="259" w:lineRule="auto"/>
              <w:ind w:left="66"/>
              <w:jc w:val="left"/>
            </w:pPr>
            <w:r>
              <w:rPr>
                <w:sz w:val="16"/>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17BA321" w14:textId="77777777" w:rsidR="007D64FE" w:rsidRDefault="00000000" w:rsidP="001D2589">
            <w:pPr>
              <w:spacing w:after="0" w:line="259" w:lineRule="auto"/>
              <w:ind w:left="68"/>
              <w:jc w:val="left"/>
            </w:pPr>
            <w:r>
              <w:rPr>
                <w:sz w:val="16"/>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5F2E212C" w14:textId="77777777" w:rsidR="007D64FE" w:rsidRDefault="00000000" w:rsidP="001D2589">
            <w:pPr>
              <w:spacing w:after="0" w:line="259" w:lineRule="auto"/>
              <w:ind w:left="0" w:right="244"/>
              <w:jc w:val="left"/>
            </w:pPr>
            <w:r>
              <w:rPr>
                <w:b/>
                <w:bCs/>
                <w:sz w:val="22"/>
                <w:rtl/>
              </w:rPr>
              <w:t xml:space="preserve">خبره شماره </w:t>
            </w:r>
            <w:r>
              <w:rPr>
                <w:b/>
                <w:bCs/>
                <w:sz w:val="22"/>
              </w:rPr>
              <w:t>4</w:t>
            </w:r>
            <w:r>
              <w:rPr>
                <w:rFonts w:ascii="Calibri" w:eastAsia="Calibri" w:hAnsi="Calibri" w:cs="Calibri"/>
                <w:b/>
                <w:bCs/>
                <w:sz w:val="22"/>
                <w:rtl/>
              </w:rPr>
              <w:t xml:space="preserve"> </w:t>
            </w:r>
          </w:p>
        </w:tc>
      </w:tr>
      <w:tr w:rsidR="007D64FE" w14:paraId="1FC5C163" w14:textId="77777777">
        <w:trPr>
          <w:trHeight w:val="369"/>
        </w:trPr>
        <w:tc>
          <w:tcPr>
            <w:tcW w:w="422" w:type="dxa"/>
            <w:tcBorders>
              <w:top w:val="single" w:sz="8" w:space="0" w:color="000000"/>
              <w:left w:val="single" w:sz="8" w:space="0" w:color="000000"/>
              <w:bottom w:val="single" w:sz="8" w:space="0" w:color="000000"/>
              <w:right w:val="single" w:sz="8" w:space="0" w:color="000000"/>
            </w:tcBorders>
          </w:tcPr>
          <w:p w14:paraId="3E9CCF0C" w14:textId="77777777" w:rsidR="007D64FE" w:rsidRDefault="00000000" w:rsidP="001D2589">
            <w:pPr>
              <w:spacing w:after="0" w:line="259" w:lineRule="auto"/>
              <w:ind w:left="62"/>
              <w:jc w:val="left"/>
            </w:pPr>
            <w:r>
              <w:rPr>
                <w:sz w:val="20"/>
              </w:rPr>
              <w:t>2</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20BFCBDD" w14:textId="77777777" w:rsidR="007D64FE" w:rsidRDefault="00000000" w:rsidP="001D2589">
            <w:pPr>
              <w:spacing w:after="0" w:line="259" w:lineRule="auto"/>
              <w:ind w:left="66"/>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78FCA237" w14:textId="77777777" w:rsidR="007D64FE" w:rsidRDefault="00000000" w:rsidP="001D2589">
            <w:pPr>
              <w:spacing w:after="0" w:line="259" w:lineRule="auto"/>
              <w:ind w:left="68"/>
              <w:jc w:val="left"/>
            </w:pPr>
            <w:r>
              <w:rPr>
                <w:sz w:val="20"/>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0EE81C62" w14:textId="77777777" w:rsidR="007D64FE" w:rsidRDefault="00000000" w:rsidP="001D2589">
            <w:pPr>
              <w:spacing w:after="0" w:line="259" w:lineRule="auto"/>
              <w:ind w:left="65"/>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9958D93" w14:textId="77777777" w:rsidR="007D64FE" w:rsidRDefault="00000000" w:rsidP="001D2589">
            <w:pPr>
              <w:spacing w:after="0" w:line="259" w:lineRule="auto"/>
              <w:ind w:left="66"/>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79654685" w14:textId="77777777" w:rsidR="007D64FE" w:rsidRDefault="00000000" w:rsidP="001D2589">
            <w:pPr>
              <w:spacing w:after="0" w:line="259" w:lineRule="auto"/>
              <w:ind w:left="68"/>
              <w:jc w:val="left"/>
            </w:pPr>
            <w:r>
              <w:rPr>
                <w:sz w:val="20"/>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3D4F61EA" w14:textId="77777777" w:rsidR="007D64FE" w:rsidRDefault="00000000" w:rsidP="001D2589">
            <w:pPr>
              <w:spacing w:after="0" w:line="259" w:lineRule="auto"/>
              <w:ind w:left="67"/>
              <w:jc w:val="left"/>
            </w:pPr>
            <w:r>
              <w:rPr>
                <w:sz w:val="20"/>
              </w:rPr>
              <w:t>1</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296C22C1" w14:textId="77777777" w:rsidR="007D64FE" w:rsidRDefault="00000000" w:rsidP="001D2589">
            <w:pPr>
              <w:spacing w:after="0" w:line="259" w:lineRule="auto"/>
              <w:ind w:left="69"/>
              <w:jc w:val="left"/>
            </w:pPr>
            <w:r>
              <w:rPr>
                <w:sz w:val="20"/>
              </w:rPr>
              <w:t>1</w:t>
            </w:r>
            <w:r>
              <w:rPr>
                <w:sz w:val="24"/>
              </w:rPr>
              <w:t xml:space="preserve"> </w:t>
            </w:r>
          </w:p>
        </w:tc>
        <w:tc>
          <w:tcPr>
            <w:tcW w:w="564" w:type="dxa"/>
            <w:tcBorders>
              <w:top w:val="single" w:sz="8" w:space="0" w:color="000000"/>
              <w:left w:val="single" w:sz="8" w:space="0" w:color="000000"/>
              <w:bottom w:val="single" w:sz="8" w:space="0" w:color="000000"/>
              <w:right w:val="single" w:sz="8" w:space="0" w:color="000000"/>
            </w:tcBorders>
          </w:tcPr>
          <w:p w14:paraId="347E0A4D" w14:textId="77777777" w:rsidR="007D64FE" w:rsidRDefault="00000000" w:rsidP="001D2589">
            <w:pPr>
              <w:spacing w:after="0" w:line="259" w:lineRule="auto"/>
              <w:ind w:left="66"/>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625DEAB0" w14:textId="77777777" w:rsidR="007D64FE" w:rsidRDefault="00000000" w:rsidP="001D2589">
            <w:pPr>
              <w:spacing w:after="0" w:line="259" w:lineRule="auto"/>
              <w:ind w:left="66"/>
              <w:jc w:val="left"/>
            </w:pPr>
            <w:r>
              <w:rPr>
                <w:sz w:val="16"/>
              </w:rPr>
              <w:t>2</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8013D0D" w14:textId="77777777" w:rsidR="007D64FE" w:rsidRDefault="00000000" w:rsidP="001D2589">
            <w:pPr>
              <w:spacing w:after="0" w:line="259" w:lineRule="auto"/>
              <w:ind w:left="66"/>
              <w:jc w:val="left"/>
            </w:pPr>
            <w:r>
              <w:rPr>
                <w:sz w:val="16"/>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728FF0C3" w14:textId="77777777" w:rsidR="007D64FE" w:rsidRDefault="00000000" w:rsidP="001D2589">
            <w:pPr>
              <w:spacing w:after="0" w:line="259" w:lineRule="auto"/>
              <w:ind w:left="66"/>
              <w:jc w:val="left"/>
            </w:pPr>
            <w:r>
              <w:rPr>
                <w:sz w:val="16"/>
              </w:rPr>
              <w:t>1</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17146F44" w14:textId="77777777" w:rsidR="007D64FE" w:rsidRDefault="00000000" w:rsidP="001D2589">
            <w:pPr>
              <w:spacing w:after="0" w:line="259" w:lineRule="auto"/>
              <w:ind w:left="65"/>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5FD3216" w14:textId="77777777" w:rsidR="007D64FE" w:rsidRDefault="00000000" w:rsidP="001D2589">
            <w:pPr>
              <w:spacing w:after="0" w:line="259" w:lineRule="auto"/>
              <w:ind w:left="68"/>
              <w:jc w:val="left"/>
            </w:pPr>
            <w:r>
              <w:rPr>
                <w:sz w:val="16"/>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D773A2D" w14:textId="77777777" w:rsidR="007D64FE" w:rsidRDefault="00000000" w:rsidP="001D2589">
            <w:pPr>
              <w:spacing w:after="0" w:line="259" w:lineRule="auto"/>
              <w:ind w:left="68"/>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1FFB56D" w14:textId="77777777" w:rsidR="007D64FE" w:rsidRDefault="00000000" w:rsidP="001D2589">
            <w:pPr>
              <w:spacing w:after="0" w:line="259" w:lineRule="auto"/>
              <w:ind w:left="66"/>
              <w:jc w:val="left"/>
            </w:pPr>
            <w:r>
              <w:rPr>
                <w:sz w:val="16"/>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9DFF1B7" w14:textId="77777777" w:rsidR="007D64FE" w:rsidRDefault="00000000" w:rsidP="001D2589">
            <w:pPr>
              <w:spacing w:after="0" w:line="259" w:lineRule="auto"/>
              <w:ind w:left="66"/>
              <w:jc w:val="left"/>
            </w:pPr>
            <w:r>
              <w:rPr>
                <w:sz w:val="16"/>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F48A829" w14:textId="77777777" w:rsidR="007D64FE" w:rsidRDefault="00000000" w:rsidP="001D2589">
            <w:pPr>
              <w:spacing w:after="0" w:line="259" w:lineRule="auto"/>
              <w:ind w:left="68"/>
              <w:jc w:val="left"/>
            </w:pPr>
            <w:r>
              <w:rPr>
                <w:sz w:val="16"/>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51680CF4" w14:textId="77777777" w:rsidR="007D64FE" w:rsidRDefault="00000000" w:rsidP="001D2589">
            <w:pPr>
              <w:spacing w:after="0" w:line="259" w:lineRule="auto"/>
              <w:ind w:left="0" w:right="347"/>
              <w:jc w:val="left"/>
            </w:pPr>
            <w:r>
              <w:rPr>
                <w:b/>
                <w:bCs/>
                <w:sz w:val="22"/>
                <w:rtl/>
              </w:rPr>
              <w:t xml:space="preserve">خبره شماره </w:t>
            </w:r>
            <w:r>
              <w:rPr>
                <w:b/>
                <w:bCs/>
                <w:sz w:val="22"/>
              </w:rPr>
              <w:t>9</w:t>
            </w:r>
            <w:r>
              <w:rPr>
                <w:rFonts w:ascii="Calibri" w:eastAsia="Calibri" w:hAnsi="Calibri" w:cs="Calibri"/>
                <w:b/>
                <w:bCs/>
                <w:sz w:val="22"/>
                <w:rtl/>
              </w:rPr>
              <w:t xml:space="preserve"> </w:t>
            </w:r>
          </w:p>
        </w:tc>
      </w:tr>
      <w:tr w:rsidR="007D64FE" w14:paraId="0C83A1F3" w14:textId="77777777">
        <w:trPr>
          <w:trHeight w:val="368"/>
        </w:trPr>
        <w:tc>
          <w:tcPr>
            <w:tcW w:w="422" w:type="dxa"/>
            <w:tcBorders>
              <w:top w:val="single" w:sz="8" w:space="0" w:color="000000"/>
              <w:left w:val="single" w:sz="8" w:space="0" w:color="000000"/>
              <w:bottom w:val="single" w:sz="8" w:space="0" w:color="000000"/>
              <w:right w:val="single" w:sz="8" w:space="0" w:color="000000"/>
            </w:tcBorders>
          </w:tcPr>
          <w:p w14:paraId="0098B727" w14:textId="77777777" w:rsidR="007D64FE" w:rsidRDefault="00000000" w:rsidP="001D2589">
            <w:pPr>
              <w:spacing w:after="0" w:line="259" w:lineRule="auto"/>
              <w:ind w:left="62"/>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7DB711E1" w14:textId="77777777" w:rsidR="007D64FE" w:rsidRDefault="00000000" w:rsidP="001D2589">
            <w:pPr>
              <w:spacing w:after="0" w:line="259" w:lineRule="auto"/>
              <w:ind w:left="66"/>
              <w:jc w:val="left"/>
            </w:pPr>
            <w:r>
              <w:rPr>
                <w:sz w:val="20"/>
              </w:rPr>
              <w:t>4</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7335E636" w14:textId="77777777" w:rsidR="007D64FE" w:rsidRDefault="00000000" w:rsidP="001D2589">
            <w:pPr>
              <w:spacing w:after="0" w:line="259" w:lineRule="auto"/>
              <w:ind w:left="68"/>
              <w:jc w:val="left"/>
            </w:pPr>
            <w:r>
              <w:rPr>
                <w:sz w:val="20"/>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75CDAC8F" w14:textId="77777777" w:rsidR="007D64FE" w:rsidRDefault="00000000" w:rsidP="001D2589">
            <w:pPr>
              <w:spacing w:after="0" w:line="259" w:lineRule="auto"/>
              <w:ind w:left="65"/>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E61EF65" w14:textId="77777777" w:rsidR="007D64FE" w:rsidRDefault="00000000" w:rsidP="001D2589">
            <w:pPr>
              <w:spacing w:after="0" w:line="259" w:lineRule="auto"/>
              <w:ind w:left="66"/>
              <w:jc w:val="left"/>
            </w:pPr>
            <w:r>
              <w:rPr>
                <w:sz w:val="20"/>
              </w:rPr>
              <w:t>4</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3E29E2DD" w14:textId="77777777" w:rsidR="007D64FE" w:rsidRDefault="00000000" w:rsidP="001D2589">
            <w:pPr>
              <w:spacing w:after="0" w:line="259" w:lineRule="auto"/>
              <w:ind w:left="68"/>
              <w:jc w:val="left"/>
            </w:pPr>
            <w:r>
              <w:rPr>
                <w:sz w:val="20"/>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67F104C9" w14:textId="77777777" w:rsidR="007D64FE" w:rsidRDefault="00000000" w:rsidP="001D2589">
            <w:pPr>
              <w:spacing w:after="0" w:line="259" w:lineRule="auto"/>
              <w:ind w:left="67"/>
              <w:jc w:val="left"/>
            </w:pPr>
            <w:r>
              <w:rPr>
                <w:sz w:val="20"/>
              </w:rPr>
              <w:t>1</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24517E52" w14:textId="77777777" w:rsidR="007D64FE" w:rsidRDefault="00000000" w:rsidP="001D2589">
            <w:pPr>
              <w:spacing w:after="0" w:line="259" w:lineRule="auto"/>
              <w:ind w:left="69"/>
              <w:jc w:val="left"/>
            </w:pPr>
            <w:r>
              <w:rPr>
                <w:sz w:val="20"/>
              </w:rPr>
              <w:t>1</w:t>
            </w:r>
            <w:r>
              <w:rPr>
                <w:sz w:val="24"/>
              </w:rPr>
              <w:t xml:space="preserve"> </w:t>
            </w:r>
          </w:p>
        </w:tc>
        <w:tc>
          <w:tcPr>
            <w:tcW w:w="564" w:type="dxa"/>
            <w:tcBorders>
              <w:top w:val="single" w:sz="8" w:space="0" w:color="000000"/>
              <w:left w:val="single" w:sz="8" w:space="0" w:color="000000"/>
              <w:bottom w:val="single" w:sz="8" w:space="0" w:color="000000"/>
              <w:right w:val="single" w:sz="8" w:space="0" w:color="000000"/>
            </w:tcBorders>
          </w:tcPr>
          <w:p w14:paraId="6567C775" w14:textId="77777777" w:rsidR="007D64FE" w:rsidRDefault="00000000" w:rsidP="001D2589">
            <w:pPr>
              <w:spacing w:after="0" w:line="259" w:lineRule="auto"/>
              <w:ind w:left="66"/>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595BD222" w14:textId="77777777" w:rsidR="007D64FE" w:rsidRDefault="00000000" w:rsidP="001D2589">
            <w:pPr>
              <w:spacing w:after="0" w:line="259" w:lineRule="auto"/>
              <w:ind w:left="66"/>
              <w:jc w:val="left"/>
            </w:pPr>
            <w:r>
              <w:rPr>
                <w:sz w:val="16"/>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2993B25" w14:textId="77777777" w:rsidR="007D64FE" w:rsidRDefault="00000000" w:rsidP="001D2589">
            <w:pPr>
              <w:spacing w:after="0" w:line="259" w:lineRule="auto"/>
              <w:ind w:left="66"/>
              <w:jc w:val="left"/>
            </w:pPr>
            <w:r>
              <w:rPr>
                <w:sz w:val="16"/>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3B7EB749" w14:textId="77777777" w:rsidR="007D64FE" w:rsidRDefault="00000000" w:rsidP="001D2589">
            <w:pPr>
              <w:spacing w:after="0" w:line="259" w:lineRule="auto"/>
              <w:ind w:left="66"/>
              <w:jc w:val="left"/>
            </w:pPr>
            <w:r>
              <w:rPr>
                <w:sz w:val="16"/>
              </w:rPr>
              <w:t>1</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074A31E2" w14:textId="77777777" w:rsidR="007D64FE" w:rsidRDefault="00000000" w:rsidP="001D2589">
            <w:pPr>
              <w:spacing w:after="0" w:line="259" w:lineRule="auto"/>
              <w:ind w:left="65"/>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4684DB8" w14:textId="77777777" w:rsidR="007D64FE" w:rsidRDefault="00000000" w:rsidP="001D2589">
            <w:pPr>
              <w:spacing w:after="0" w:line="259" w:lineRule="auto"/>
              <w:ind w:left="68"/>
              <w:jc w:val="left"/>
            </w:pPr>
            <w:r>
              <w:rPr>
                <w:sz w:val="16"/>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07A6288" w14:textId="77777777" w:rsidR="007D64FE" w:rsidRDefault="00000000" w:rsidP="001D2589">
            <w:pPr>
              <w:spacing w:after="0" w:line="259" w:lineRule="auto"/>
              <w:ind w:left="68"/>
              <w:jc w:val="left"/>
            </w:pPr>
            <w:r>
              <w:rPr>
                <w:sz w:val="16"/>
              </w:rPr>
              <w:t>7</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22301AE" w14:textId="77777777" w:rsidR="007D64FE" w:rsidRDefault="00000000" w:rsidP="001D2589">
            <w:pPr>
              <w:spacing w:after="0" w:line="259" w:lineRule="auto"/>
              <w:ind w:left="66"/>
              <w:jc w:val="left"/>
            </w:pPr>
            <w:r>
              <w:rPr>
                <w:sz w:val="16"/>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340436DF" w14:textId="77777777" w:rsidR="007D64FE" w:rsidRDefault="00000000" w:rsidP="001D2589">
            <w:pPr>
              <w:spacing w:after="0" w:line="259" w:lineRule="auto"/>
              <w:ind w:left="66"/>
              <w:jc w:val="left"/>
            </w:pPr>
            <w:r>
              <w:rPr>
                <w:sz w:val="16"/>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0B9C781" w14:textId="77777777" w:rsidR="007D64FE" w:rsidRDefault="00000000" w:rsidP="001D2589">
            <w:pPr>
              <w:spacing w:after="0" w:line="259" w:lineRule="auto"/>
              <w:ind w:left="68"/>
              <w:jc w:val="left"/>
            </w:pPr>
            <w:r>
              <w:rPr>
                <w:sz w:val="16"/>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12276613" w14:textId="77777777" w:rsidR="007D64FE" w:rsidRDefault="00000000" w:rsidP="001D2589">
            <w:pPr>
              <w:spacing w:after="0" w:line="259" w:lineRule="auto"/>
              <w:ind w:left="0" w:right="239"/>
              <w:jc w:val="left"/>
            </w:pPr>
            <w:r>
              <w:rPr>
                <w:b/>
                <w:bCs/>
                <w:sz w:val="22"/>
                <w:rtl/>
              </w:rPr>
              <w:t xml:space="preserve">خبره شماره </w:t>
            </w:r>
            <w:r>
              <w:rPr>
                <w:b/>
                <w:bCs/>
                <w:sz w:val="22"/>
              </w:rPr>
              <w:t>7</w:t>
            </w:r>
            <w:r>
              <w:rPr>
                <w:rFonts w:ascii="Calibri" w:eastAsia="Calibri" w:hAnsi="Calibri" w:cs="Calibri"/>
                <w:b/>
                <w:bCs/>
                <w:sz w:val="22"/>
                <w:rtl/>
              </w:rPr>
              <w:t xml:space="preserve"> </w:t>
            </w:r>
          </w:p>
        </w:tc>
      </w:tr>
      <w:tr w:rsidR="007D64FE" w14:paraId="4044CB28" w14:textId="77777777">
        <w:trPr>
          <w:trHeight w:val="370"/>
        </w:trPr>
        <w:tc>
          <w:tcPr>
            <w:tcW w:w="422" w:type="dxa"/>
            <w:tcBorders>
              <w:top w:val="single" w:sz="8" w:space="0" w:color="000000"/>
              <w:left w:val="single" w:sz="8" w:space="0" w:color="000000"/>
              <w:bottom w:val="single" w:sz="8" w:space="0" w:color="000000"/>
              <w:right w:val="single" w:sz="8" w:space="0" w:color="000000"/>
            </w:tcBorders>
          </w:tcPr>
          <w:p w14:paraId="30E89FD9" w14:textId="77777777" w:rsidR="007D64FE" w:rsidRDefault="00000000" w:rsidP="001D2589">
            <w:pPr>
              <w:spacing w:after="0" w:line="259" w:lineRule="auto"/>
              <w:ind w:left="62"/>
              <w:jc w:val="left"/>
            </w:pPr>
            <w:r>
              <w:rPr>
                <w:sz w:val="20"/>
              </w:rPr>
              <w:lastRenderedPageBreak/>
              <w:t>8</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674926FD" w14:textId="77777777" w:rsidR="007D64FE" w:rsidRDefault="00000000" w:rsidP="001D2589">
            <w:pPr>
              <w:spacing w:after="0" w:line="259" w:lineRule="auto"/>
              <w:ind w:left="66"/>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7C69ABF9" w14:textId="77777777" w:rsidR="007D64FE" w:rsidRDefault="00000000" w:rsidP="001D2589">
            <w:pPr>
              <w:spacing w:after="0" w:line="259" w:lineRule="auto"/>
              <w:ind w:left="68"/>
              <w:jc w:val="left"/>
            </w:pPr>
            <w:r>
              <w:rPr>
                <w:sz w:val="20"/>
              </w:rPr>
              <w:t>4</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7CF75728" w14:textId="77777777" w:rsidR="007D64FE" w:rsidRDefault="00000000" w:rsidP="001D2589">
            <w:pPr>
              <w:spacing w:after="0" w:line="259" w:lineRule="auto"/>
              <w:ind w:left="65"/>
              <w:jc w:val="left"/>
            </w:pPr>
            <w:r>
              <w:rPr>
                <w:sz w:val="20"/>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7D7825B" w14:textId="77777777" w:rsidR="007D64FE" w:rsidRDefault="00000000" w:rsidP="001D2589">
            <w:pPr>
              <w:spacing w:after="0" w:line="259" w:lineRule="auto"/>
              <w:ind w:left="66"/>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61B0BB64" w14:textId="77777777" w:rsidR="007D64FE" w:rsidRDefault="00000000" w:rsidP="001D2589">
            <w:pPr>
              <w:spacing w:after="0" w:line="259" w:lineRule="auto"/>
              <w:ind w:left="68"/>
              <w:jc w:val="left"/>
            </w:pPr>
            <w:r>
              <w:rPr>
                <w:sz w:val="20"/>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5411DF77" w14:textId="77777777" w:rsidR="007D64FE" w:rsidRDefault="00000000" w:rsidP="001D2589">
            <w:pPr>
              <w:spacing w:after="0" w:line="259" w:lineRule="auto"/>
              <w:ind w:left="67"/>
              <w:jc w:val="left"/>
            </w:pPr>
            <w:r>
              <w:rPr>
                <w:sz w:val="20"/>
              </w:rPr>
              <w:t>2</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4CB6C6E6" w14:textId="77777777" w:rsidR="007D64FE" w:rsidRDefault="00000000" w:rsidP="001D2589">
            <w:pPr>
              <w:spacing w:after="0" w:line="259" w:lineRule="auto"/>
              <w:ind w:left="69"/>
              <w:jc w:val="left"/>
            </w:pPr>
            <w:r>
              <w:rPr>
                <w:sz w:val="20"/>
              </w:rPr>
              <w:t>2</w:t>
            </w:r>
            <w:r>
              <w:rPr>
                <w:sz w:val="24"/>
              </w:rPr>
              <w:t xml:space="preserve"> </w:t>
            </w:r>
          </w:p>
        </w:tc>
        <w:tc>
          <w:tcPr>
            <w:tcW w:w="564" w:type="dxa"/>
            <w:tcBorders>
              <w:top w:val="single" w:sz="8" w:space="0" w:color="000000"/>
              <w:left w:val="single" w:sz="8" w:space="0" w:color="000000"/>
              <w:bottom w:val="single" w:sz="8" w:space="0" w:color="000000"/>
              <w:right w:val="single" w:sz="8" w:space="0" w:color="000000"/>
            </w:tcBorders>
          </w:tcPr>
          <w:p w14:paraId="1AF94A43" w14:textId="77777777" w:rsidR="007D64FE" w:rsidRDefault="00000000" w:rsidP="001D2589">
            <w:pPr>
              <w:spacing w:after="0" w:line="259" w:lineRule="auto"/>
              <w:ind w:left="66"/>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68A2A49C" w14:textId="77777777" w:rsidR="007D64FE" w:rsidRDefault="00000000" w:rsidP="001D2589">
            <w:pPr>
              <w:spacing w:after="0" w:line="259" w:lineRule="auto"/>
              <w:ind w:left="66"/>
              <w:jc w:val="left"/>
            </w:pPr>
            <w:r>
              <w:rPr>
                <w:sz w:val="16"/>
              </w:rPr>
              <w:t>2</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291DE52" w14:textId="77777777" w:rsidR="007D64FE" w:rsidRDefault="00000000" w:rsidP="001D2589">
            <w:pPr>
              <w:spacing w:after="0" w:line="259" w:lineRule="auto"/>
              <w:ind w:left="66"/>
              <w:jc w:val="left"/>
            </w:pPr>
            <w:r>
              <w:rPr>
                <w:sz w:val="16"/>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710ACDF9" w14:textId="77777777" w:rsidR="007D64FE" w:rsidRDefault="00000000" w:rsidP="001D2589">
            <w:pPr>
              <w:spacing w:after="0" w:line="259" w:lineRule="auto"/>
              <w:ind w:left="66"/>
              <w:jc w:val="left"/>
            </w:pPr>
            <w:r>
              <w:rPr>
                <w:sz w:val="16"/>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468CAFA9" w14:textId="77777777" w:rsidR="007D64FE" w:rsidRDefault="00000000" w:rsidP="001D2589">
            <w:pPr>
              <w:spacing w:after="0" w:line="259" w:lineRule="auto"/>
              <w:ind w:left="65"/>
              <w:jc w:val="left"/>
            </w:pPr>
            <w:r>
              <w:rPr>
                <w:sz w:val="16"/>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E3BB6F2" w14:textId="77777777" w:rsidR="007D64FE" w:rsidRDefault="00000000" w:rsidP="001D2589">
            <w:pPr>
              <w:spacing w:after="0" w:line="259" w:lineRule="auto"/>
              <w:ind w:left="68"/>
              <w:jc w:val="left"/>
            </w:pPr>
            <w:r>
              <w:rPr>
                <w:sz w:val="16"/>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3E61F81" w14:textId="77777777" w:rsidR="007D64FE" w:rsidRDefault="00000000" w:rsidP="001D2589">
            <w:pPr>
              <w:spacing w:after="0" w:line="259" w:lineRule="auto"/>
              <w:ind w:left="68"/>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E537D8A" w14:textId="77777777" w:rsidR="007D64FE" w:rsidRDefault="00000000" w:rsidP="001D2589">
            <w:pPr>
              <w:spacing w:after="0" w:line="259" w:lineRule="auto"/>
              <w:ind w:left="66"/>
              <w:jc w:val="left"/>
            </w:pPr>
            <w:r>
              <w:rPr>
                <w:sz w:val="16"/>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40403B4" w14:textId="77777777" w:rsidR="007D64FE" w:rsidRDefault="00000000" w:rsidP="001D2589">
            <w:pPr>
              <w:spacing w:after="0" w:line="259" w:lineRule="auto"/>
              <w:ind w:left="66"/>
              <w:jc w:val="left"/>
            </w:pPr>
            <w:r>
              <w:rPr>
                <w:sz w:val="16"/>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90EF1CC" w14:textId="77777777" w:rsidR="007D64FE" w:rsidRDefault="00000000" w:rsidP="001D2589">
            <w:pPr>
              <w:spacing w:after="0" w:line="259" w:lineRule="auto"/>
              <w:ind w:left="68"/>
              <w:jc w:val="left"/>
            </w:pPr>
            <w:r>
              <w:rPr>
                <w:sz w:val="16"/>
              </w:rPr>
              <w:t>9</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7D5EFE0A" w14:textId="77777777" w:rsidR="007D64FE" w:rsidRDefault="00000000" w:rsidP="001D2589">
            <w:pPr>
              <w:spacing w:after="0" w:line="259" w:lineRule="auto"/>
              <w:ind w:left="0" w:right="236"/>
              <w:jc w:val="left"/>
            </w:pPr>
            <w:r>
              <w:rPr>
                <w:b/>
                <w:bCs/>
                <w:sz w:val="22"/>
                <w:rtl/>
              </w:rPr>
              <w:t xml:space="preserve">خبره شماره </w:t>
            </w:r>
            <w:r>
              <w:rPr>
                <w:b/>
                <w:bCs/>
                <w:sz w:val="22"/>
              </w:rPr>
              <w:t>8</w:t>
            </w:r>
            <w:r>
              <w:rPr>
                <w:rFonts w:ascii="Calibri" w:eastAsia="Calibri" w:hAnsi="Calibri" w:cs="Calibri"/>
                <w:b/>
                <w:bCs/>
                <w:sz w:val="22"/>
                <w:rtl/>
              </w:rPr>
              <w:t xml:space="preserve"> </w:t>
            </w:r>
          </w:p>
        </w:tc>
      </w:tr>
      <w:tr w:rsidR="007D64FE" w14:paraId="776F2C85" w14:textId="77777777">
        <w:trPr>
          <w:trHeight w:val="368"/>
        </w:trPr>
        <w:tc>
          <w:tcPr>
            <w:tcW w:w="422" w:type="dxa"/>
            <w:tcBorders>
              <w:top w:val="single" w:sz="8" w:space="0" w:color="000000"/>
              <w:left w:val="single" w:sz="8" w:space="0" w:color="000000"/>
              <w:bottom w:val="single" w:sz="8" w:space="0" w:color="000000"/>
              <w:right w:val="single" w:sz="8" w:space="0" w:color="000000"/>
            </w:tcBorders>
          </w:tcPr>
          <w:p w14:paraId="2A328B62" w14:textId="77777777" w:rsidR="007D64FE" w:rsidRDefault="00000000" w:rsidP="001D2589">
            <w:pPr>
              <w:spacing w:after="0" w:line="259" w:lineRule="auto"/>
              <w:ind w:left="62"/>
              <w:jc w:val="left"/>
            </w:pPr>
            <w:r>
              <w:rPr>
                <w:sz w:val="20"/>
              </w:rPr>
              <w:t>8</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7019FDE0" w14:textId="77777777" w:rsidR="007D64FE" w:rsidRDefault="00000000" w:rsidP="001D2589">
            <w:pPr>
              <w:spacing w:after="0" w:line="259" w:lineRule="auto"/>
              <w:ind w:left="66"/>
              <w:jc w:val="left"/>
            </w:pPr>
            <w:r>
              <w:rPr>
                <w:sz w:val="20"/>
              </w:rPr>
              <w:t>2</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302D5AF5" w14:textId="77777777" w:rsidR="007D64FE" w:rsidRDefault="00000000" w:rsidP="001D2589">
            <w:pPr>
              <w:spacing w:after="0" w:line="259" w:lineRule="auto"/>
              <w:ind w:left="68"/>
              <w:jc w:val="left"/>
            </w:pPr>
            <w:r>
              <w:rPr>
                <w:sz w:val="20"/>
              </w:rPr>
              <w:t>4</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57074816" w14:textId="77777777" w:rsidR="007D64FE" w:rsidRDefault="00000000" w:rsidP="001D2589">
            <w:pPr>
              <w:spacing w:after="0" w:line="259" w:lineRule="auto"/>
              <w:ind w:left="65"/>
              <w:jc w:val="left"/>
            </w:pPr>
            <w:r>
              <w:rPr>
                <w:sz w:val="20"/>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D656116" w14:textId="77777777" w:rsidR="007D64FE" w:rsidRDefault="00000000" w:rsidP="001D2589">
            <w:pPr>
              <w:spacing w:after="0" w:line="259" w:lineRule="auto"/>
              <w:ind w:left="66"/>
              <w:jc w:val="left"/>
            </w:pPr>
            <w:r>
              <w:rPr>
                <w:sz w:val="20"/>
              </w:rPr>
              <w:t>2</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454A74D0" w14:textId="77777777" w:rsidR="007D64FE" w:rsidRDefault="00000000" w:rsidP="001D2589">
            <w:pPr>
              <w:spacing w:after="0" w:line="259" w:lineRule="auto"/>
              <w:ind w:left="68"/>
              <w:jc w:val="left"/>
            </w:pPr>
            <w:r>
              <w:rPr>
                <w:sz w:val="20"/>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54703803" w14:textId="77777777" w:rsidR="007D64FE" w:rsidRDefault="00000000" w:rsidP="001D2589">
            <w:pPr>
              <w:spacing w:after="0" w:line="259" w:lineRule="auto"/>
              <w:ind w:left="67"/>
              <w:jc w:val="left"/>
            </w:pPr>
            <w:r>
              <w:rPr>
                <w:sz w:val="20"/>
              </w:rPr>
              <w:t>2</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7021ACDE" w14:textId="77777777" w:rsidR="007D64FE" w:rsidRDefault="00000000" w:rsidP="001D2589">
            <w:pPr>
              <w:spacing w:after="0" w:line="259" w:lineRule="auto"/>
              <w:ind w:left="69"/>
              <w:jc w:val="left"/>
            </w:pPr>
            <w:r>
              <w:rPr>
                <w:sz w:val="20"/>
              </w:rPr>
              <w:t>1</w:t>
            </w:r>
            <w:r>
              <w:rPr>
                <w:sz w:val="24"/>
              </w:rPr>
              <w:t xml:space="preserve"> </w:t>
            </w:r>
          </w:p>
        </w:tc>
        <w:tc>
          <w:tcPr>
            <w:tcW w:w="564" w:type="dxa"/>
            <w:tcBorders>
              <w:top w:val="single" w:sz="8" w:space="0" w:color="000000"/>
              <w:left w:val="single" w:sz="8" w:space="0" w:color="000000"/>
              <w:bottom w:val="single" w:sz="8" w:space="0" w:color="000000"/>
              <w:right w:val="single" w:sz="8" w:space="0" w:color="000000"/>
            </w:tcBorders>
          </w:tcPr>
          <w:p w14:paraId="56F1C26C" w14:textId="77777777" w:rsidR="007D64FE" w:rsidRDefault="00000000" w:rsidP="001D2589">
            <w:pPr>
              <w:spacing w:after="0" w:line="259" w:lineRule="auto"/>
              <w:ind w:left="66"/>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13BC9A28" w14:textId="77777777" w:rsidR="007D64FE" w:rsidRDefault="00000000" w:rsidP="001D2589">
            <w:pPr>
              <w:spacing w:after="0" w:line="259" w:lineRule="auto"/>
              <w:ind w:left="66"/>
              <w:jc w:val="left"/>
            </w:pPr>
            <w:r>
              <w:rPr>
                <w:sz w:val="16"/>
              </w:rPr>
              <w:t>2</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57299BE" w14:textId="77777777" w:rsidR="007D64FE" w:rsidRDefault="00000000" w:rsidP="001D2589">
            <w:pPr>
              <w:spacing w:after="0" w:line="259" w:lineRule="auto"/>
              <w:ind w:left="66"/>
              <w:jc w:val="left"/>
            </w:pPr>
            <w:r>
              <w:rPr>
                <w:sz w:val="16"/>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5880E41D" w14:textId="77777777" w:rsidR="007D64FE" w:rsidRDefault="00000000" w:rsidP="001D2589">
            <w:pPr>
              <w:spacing w:after="0" w:line="259" w:lineRule="auto"/>
              <w:ind w:left="66"/>
              <w:jc w:val="left"/>
            </w:pPr>
            <w:r>
              <w:rPr>
                <w:sz w:val="16"/>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63BC216C" w14:textId="77777777" w:rsidR="007D64FE" w:rsidRDefault="00000000" w:rsidP="001D2589">
            <w:pPr>
              <w:spacing w:after="0" w:line="259" w:lineRule="auto"/>
              <w:ind w:left="65"/>
              <w:jc w:val="left"/>
            </w:pPr>
            <w:r>
              <w:rPr>
                <w:sz w:val="16"/>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35B13DC" w14:textId="77777777" w:rsidR="007D64FE" w:rsidRDefault="00000000" w:rsidP="001D2589">
            <w:pPr>
              <w:spacing w:after="0" w:line="259" w:lineRule="auto"/>
              <w:ind w:left="68"/>
              <w:jc w:val="left"/>
            </w:pPr>
            <w:r>
              <w:rPr>
                <w:sz w:val="16"/>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815C0C8" w14:textId="77777777" w:rsidR="007D64FE" w:rsidRDefault="00000000" w:rsidP="001D2589">
            <w:pPr>
              <w:spacing w:after="0" w:line="259" w:lineRule="auto"/>
              <w:ind w:left="68"/>
              <w:jc w:val="left"/>
            </w:pPr>
            <w:r>
              <w:rPr>
                <w:sz w:val="16"/>
              </w:rPr>
              <w:t>7</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59174AD" w14:textId="77777777" w:rsidR="007D64FE" w:rsidRDefault="00000000" w:rsidP="001D2589">
            <w:pPr>
              <w:spacing w:after="0" w:line="259" w:lineRule="auto"/>
              <w:ind w:left="66"/>
              <w:jc w:val="left"/>
            </w:pPr>
            <w:r>
              <w:rPr>
                <w:sz w:val="16"/>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835D749" w14:textId="77777777" w:rsidR="007D64FE" w:rsidRDefault="00000000" w:rsidP="001D2589">
            <w:pPr>
              <w:spacing w:after="0" w:line="259" w:lineRule="auto"/>
              <w:ind w:left="66"/>
              <w:jc w:val="left"/>
            </w:pPr>
            <w:r>
              <w:rPr>
                <w:sz w:val="16"/>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490B51C" w14:textId="77777777" w:rsidR="007D64FE" w:rsidRDefault="00000000" w:rsidP="001D2589">
            <w:pPr>
              <w:spacing w:after="0" w:line="259" w:lineRule="auto"/>
              <w:ind w:left="68"/>
              <w:jc w:val="left"/>
            </w:pPr>
            <w:r>
              <w:rPr>
                <w:sz w:val="16"/>
              </w:rPr>
              <w:t>9</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0E809F62" w14:textId="77777777" w:rsidR="007D64FE" w:rsidRDefault="00000000" w:rsidP="001D2589">
            <w:pPr>
              <w:spacing w:after="0" w:line="259" w:lineRule="auto"/>
              <w:ind w:left="0" w:right="347"/>
              <w:jc w:val="left"/>
            </w:pPr>
            <w:r>
              <w:rPr>
                <w:b/>
                <w:bCs/>
                <w:sz w:val="22"/>
                <w:rtl/>
              </w:rPr>
              <w:t xml:space="preserve">خبره شماره </w:t>
            </w:r>
            <w:r>
              <w:rPr>
                <w:b/>
                <w:bCs/>
                <w:sz w:val="22"/>
              </w:rPr>
              <w:t>6</w:t>
            </w:r>
            <w:r>
              <w:rPr>
                <w:rFonts w:ascii="Calibri" w:eastAsia="Calibri" w:hAnsi="Calibri" w:cs="Calibri"/>
                <w:b/>
                <w:bCs/>
                <w:sz w:val="22"/>
                <w:rtl/>
              </w:rPr>
              <w:t xml:space="preserve"> </w:t>
            </w:r>
          </w:p>
        </w:tc>
      </w:tr>
      <w:tr w:rsidR="007D64FE" w14:paraId="4EF8405D" w14:textId="77777777">
        <w:trPr>
          <w:trHeight w:val="368"/>
        </w:trPr>
        <w:tc>
          <w:tcPr>
            <w:tcW w:w="422" w:type="dxa"/>
            <w:tcBorders>
              <w:top w:val="single" w:sz="8" w:space="0" w:color="000000"/>
              <w:left w:val="single" w:sz="8" w:space="0" w:color="000000"/>
              <w:bottom w:val="single" w:sz="8" w:space="0" w:color="000000"/>
              <w:right w:val="single" w:sz="8" w:space="0" w:color="000000"/>
            </w:tcBorders>
          </w:tcPr>
          <w:p w14:paraId="7F0BD3D0" w14:textId="77777777" w:rsidR="007D64FE" w:rsidRDefault="00000000" w:rsidP="001D2589">
            <w:pPr>
              <w:spacing w:after="0" w:line="259" w:lineRule="auto"/>
              <w:ind w:left="62"/>
              <w:jc w:val="left"/>
            </w:pPr>
            <w:r>
              <w:rPr>
                <w:sz w:val="20"/>
              </w:rPr>
              <w:t>8</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03C9C92E" w14:textId="77777777" w:rsidR="007D64FE" w:rsidRDefault="00000000" w:rsidP="001D2589">
            <w:pPr>
              <w:spacing w:after="0" w:line="259" w:lineRule="auto"/>
              <w:ind w:left="66"/>
              <w:jc w:val="left"/>
            </w:pPr>
            <w:r>
              <w:rPr>
                <w:sz w:val="20"/>
              </w:rPr>
              <w:t>2</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6F378B80" w14:textId="77777777" w:rsidR="007D64FE" w:rsidRDefault="00000000" w:rsidP="001D2589">
            <w:pPr>
              <w:spacing w:after="0" w:line="259" w:lineRule="auto"/>
              <w:ind w:left="68"/>
              <w:jc w:val="left"/>
            </w:pPr>
            <w:r>
              <w:rPr>
                <w:sz w:val="20"/>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40EFAAA1" w14:textId="77777777" w:rsidR="007D64FE" w:rsidRDefault="00000000" w:rsidP="001D2589">
            <w:pPr>
              <w:spacing w:after="0" w:line="259" w:lineRule="auto"/>
              <w:ind w:left="65"/>
              <w:jc w:val="left"/>
            </w:pPr>
            <w:r>
              <w:rPr>
                <w:sz w:val="20"/>
              </w:rPr>
              <w:t>8</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571C984" w14:textId="77777777" w:rsidR="007D64FE" w:rsidRDefault="00000000" w:rsidP="001D2589">
            <w:pPr>
              <w:spacing w:after="0" w:line="259" w:lineRule="auto"/>
              <w:ind w:left="66"/>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394C9D6D" w14:textId="77777777" w:rsidR="007D64FE" w:rsidRDefault="00000000" w:rsidP="001D2589">
            <w:pPr>
              <w:spacing w:after="0" w:line="259" w:lineRule="auto"/>
              <w:ind w:left="68"/>
              <w:jc w:val="left"/>
            </w:pPr>
            <w:r>
              <w:rPr>
                <w:sz w:val="20"/>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4B403B95" w14:textId="77777777" w:rsidR="007D64FE" w:rsidRDefault="00000000" w:rsidP="001D2589">
            <w:pPr>
              <w:spacing w:after="0" w:line="259" w:lineRule="auto"/>
              <w:ind w:left="67"/>
              <w:jc w:val="left"/>
            </w:pPr>
            <w:r>
              <w:rPr>
                <w:sz w:val="20"/>
              </w:rPr>
              <w:t>2</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7A3AACED" w14:textId="77777777" w:rsidR="007D64FE" w:rsidRDefault="00000000" w:rsidP="001D2589">
            <w:pPr>
              <w:spacing w:after="0" w:line="259" w:lineRule="auto"/>
              <w:ind w:left="69"/>
              <w:jc w:val="left"/>
            </w:pPr>
            <w:r>
              <w:rPr>
                <w:sz w:val="20"/>
              </w:rPr>
              <w:t>1</w:t>
            </w:r>
            <w:r>
              <w:rPr>
                <w:sz w:val="24"/>
              </w:rPr>
              <w:t xml:space="preserve"> </w:t>
            </w:r>
          </w:p>
        </w:tc>
        <w:tc>
          <w:tcPr>
            <w:tcW w:w="564" w:type="dxa"/>
            <w:tcBorders>
              <w:top w:val="single" w:sz="8" w:space="0" w:color="000000"/>
              <w:left w:val="single" w:sz="8" w:space="0" w:color="000000"/>
              <w:bottom w:val="single" w:sz="8" w:space="0" w:color="000000"/>
              <w:right w:val="single" w:sz="8" w:space="0" w:color="000000"/>
            </w:tcBorders>
          </w:tcPr>
          <w:p w14:paraId="3808EC38" w14:textId="77777777" w:rsidR="007D64FE" w:rsidRDefault="00000000" w:rsidP="001D2589">
            <w:pPr>
              <w:spacing w:after="0" w:line="259" w:lineRule="auto"/>
              <w:ind w:left="66"/>
              <w:jc w:val="left"/>
            </w:pPr>
            <w:r>
              <w:rPr>
                <w:sz w:val="20"/>
              </w:rPr>
              <w:t>4</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495AFE61" w14:textId="77777777" w:rsidR="007D64FE" w:rsidRDefault="00000000" w:rsidP="001D2589">
            <w:pPr>
              <w:spacing w:after="0" w:line="259" w:lineRule="auto"/>
              <w:ind w:left="66"/>
              <w:jc w:val="left"/>
            </w:pPr>
            <w:r>
              <w:rPr>
                <w:sz w:val="16"/>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2DDA781" w14:textId="77777777" w:rsidR="007D64FE" w:rsidRDefault="00000000" w:rsidP="001D2589">
            <w:pPr>
              <w:spacing w:after="0" w:line="259" w:lineRule="auto"/>
              <w:ind w:left="66"/>
              <w:jc w:val="left"/>
            </w:pPr>
            <w:r>
              <w:rPr>
                <w:sz w:val="16"/>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4C6FD8A7" w14:textId="77777777" w:rsidR="007D64FE" w:rsidRDefault="00000000" w:rsidP="001D2589">
            <w:pPr>
              <w:spacing w:after="0" w:line="259" w:lineRule="auto"/>
              <w:ind w:left="66"/>
              <w:jc w:val="left"/>
            </w:pPr>
            <w:r>
              <w:rPr>
                <w:sz w:val="16"/>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79D761DF" w14:textId="77777777" w:rsidR="007D64FE" w:rsidRDefault="00000000" w:rsidP="001D2589">
            <w:pPr>
              <w:spacing w:after="0" w:line="259" w:lineRule="auto"/>
              <w:ind w:left="65"/>
              <w:jc w:val="left"/>
            </w:pPr>
            <w:r>
              <w:rPr>
                <w:sz w:val="16"/>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6D294BB" w14:textId="77777777" w:rsidR="007D64FE" w:rsidRDefault="00000000" w:rsidP="001D2589">
            <w:pPr>
              <w:spacing w:after="0" w:line="259" w:lineRule="auto"/>
              <w:ind w:left="68"/>
              <w:jc w:val="left"/>
            </w:pPr>
            <w:r>
              <w:rPr>
                <w:sz w:val="16"/>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7A0B95A" w14:textId="77777777" w:rsidR="007D64FE" w:rsidRDefault="00000000" w:rsidP="001D2589">
            <w:pPr>
              <w:spacing w:after="0" w:line="259" w:lineRule="auto"/>
              <w:ind w:left="68"/>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BF38F5C" w14:textId="77777777" w:rsidR="007D64FE" w:rsidRDefault="00000000" w:rsidP="001D2589">
            <w:pPr>
              <w:spacing w:after="0" w:line="259" w:lineRule="auto"/>
              <w:ind w:left="66"/>
              <w:jc w:val="left"/>
            </w:pPr>
            <w:r>
              <w:rPr>
                <w:sz w:val="16"/>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69CF71D8" w14:textId="77777777" w:rsidR="007D64FE" w:rsidRDefault="00000000" w:rsidP="001D2589">
            <w:pPr>
              <w:spacing w:after="0" w:line="259" w:lineRule="auto"/>
              <w:ind w:left="66"/>
              <w:jc w:val="left"/>
            </w:pPr>
            <w:r>
              <w:rPr>
                <w:sz w:val="16"/>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64F58DD" w14:textId="77777777" w:rsidR="007D64FE" w:rsidRDefault="00000000" w:rsidP="001D2589">
            <w:pPr>
              <w:spacing w:after="0" w:line="259" w:lineRule="auto"/>
              <w:ind w:left="68"/>
              <w:jc w:val="left"/>
            </w:pPr>
            <w:r>
              <w:rPr>
                <w:sz w:val="16"/>
              </w:rPr>
              <w:t>9</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3D10F79E" w14:textId="77777777" w:rsidR="007D64FE" w:rsidRDefault="00000000" w:rsidP="001D2589">
            <w:pPr>
              <w:spacing w:after="0" w:line="259" w:lineRule="auto"/>
              <w:ind w:left="0" w:right="282"/>
              <w:jc w:val="left"/>
            </w:pPr>
            <w:r>
              <w:rPr>
                <w:b/>
                <w:bCs/>
                <w:sz w:val="22"/>
                <w:rtl/>
              </w:rPr>
              <w:t xml:space="preserve">خبره شماره </w:t>
            </w:r>
            <w:r>
              <w:rPr>
                <w:b/>
                <w:bCs/>
                <w:sz w:val="22"/>
              </w:rPr>
              <w:t>10</w:t>
            </w:r>
            <w:r>
              <w:rPr>
                <w:rFonts w:ascii="Calibri" w:eastAsia="Calibri" w:hAnsi="Calibri" w:cs="Calibri"/>
                <w:b/>
                <w:bCs/>
                <w:sz w:val="22"/>
                <w:rtl/>
              </w:rPr>
              <w:t xml:space="preserve"> </w:t>
            </w:r>
          </w:p>
        </w:tc>
      </w:tr>
      <w:tr w:rsidR="007D64FE" w14:paraId="0564E0CD" w14:textId="77777777">
        <w:trPr>
          <w:trHeight w:val="370"/>
        </w:trPr>
        <w:tc>
          <w:tcPr>
            <w:tcW w:w="422" w:type="dxa"/>
            <w:tcBorders>
              <w:top w:val="single" w:sz="8" w:space="0" w:color="000000"/>
              <w:left w:val="single" w:sz="8" w:space="0" w:color="000000"/>
              <w:bottom w:val="single" w:sz="8" w:space="0" w:color="000000"/>
              <w:right w:val="single" w:sz="8" w:space="0" w:color="000000"/>
            </w:tcBorders>
          </w:tcPr>
          <w:p w14:paraId="24CA1311" w14:textId="77777777" w:rsidR="007D64FE" w:rsidRDefault="00000000" w:rsidP="001D2589">
            <w:pPr>
              <w:spacing w:after="0" w:line="259" w:lineRule="auto"/>
              <w:ind w:left="62"/>
              <w:jc w:val="left"/>
            </w:pPr>
            <w:r>
              <w:rPr>
                <w:sz w:val="20"/>
              </w:rPr>
              <w:t>8</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774A4080" w14:textId="77777777" w:rsidR="007D64FE" w:rsidRDefault="00000000" w:rsidP="001D2589">
            <w:pPr>
              <w:spacing w:after="0" w:line="259" w:lineRule="auto"/>
              <w:ind w:left="66"/>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769959B8" w14:textId="77777777" w:rsidR="007D64FE" w:rsidRDefault="00000000" w:rsidP="001D2589">
            <w:pPr>
              <w:spacing w:after="0" w:line="259" w:lineRule="auto"/>
              <w:ind w:left="68"/>
              <w:jc w:val="left"/>
            </w:pPr>
            <w:r>
              <w:rPr>
                <w:sz w:val="20"/>
              </w:rPr>
              <w:t>4</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7413E559" w14:textId="77777777" w:rsidR="007D64FE" w:rsidRDefault="00000000" w:rsidP="001D2589">
            <w:pPr>
              <w:spacing w:after="0" w:line="259" w:lineRule="auto"/>
              <w:ind w:left="65"/>
              <w:jc w:val="left"/>
            </w:pPr>
            <w:r>
              <w:rPr>
                <w:sz w:val="20"/>
              </w:rPr>
              <w:t>8</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A526AC3" w14:textId="77777777" w:rsidR="007D64FE" w:rsidRDefault="00000000" w:rsidP="001D2589">
            <w:pPr>
              <w:spacing w:after="0" w:line="259" w:lineRule="auto"/>
              <w:ind w:left="66"/>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06D6962E" w14:textId="77777777" w:rsidR="007D64FE" w:rsidRDefault="00000000" w:rsidP="001D2589">
            <w:pPr>
              <w:spacing w:after="0" w:line="259" w:lineRule="auto"/>
              <w:ind w:left="68"/>
              <w:jc w:val="left"/>
            </w:pPr>
            <w:r>
              <w:rPr>
                <w:sz w:val="20"/>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714C264B" w14:textId="77777777" w:rsidR="007D64FE" w:rsidRDefault="00000000" w:rsidP="001D2589">
            <w:pPr>
              <w:spacing w:after="0" w:line="259" w:lineRule="auto"/>
              <w:ind w:left="67"/>
              <w:jc w:val="left"/>
            </w:pPr>
            <w:r>
              <w:rPr>
                <w:sz w:val="20"/>
              </w:rPr>
              <w:t>2</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1166054F" w14:textId="77777777" w:rsidR="007D64FE" w:rsidRDefault="00000000" w:rsidP="001D2589">
            <w:pPr>
              <w:spacing w:after="0" w:line="259" w:lineRule="auto"/>
              <w:ind w:left="69"/>
              <w:jc w:val="left"/>
            </w:pPr>
            <w:r>
              <w:rPr>
                <w:sz w:val="20"/>
              </w:rPr>
              <w:t>1</w:t>
            </w:r>
            <w:r>
              <w:rPr>
                <w:sz w:val="24"/>
              </w:rPr>
              <w:t xml:space="preserve"> </w:t>
            </w:r>
          </w:p>
        </w:tc>
        <w:tc>
          <w:tcPr>
            <w:tcW w:w="564" w:type="dxa"/>
            <w:tcBorders>
              <w:top w:val="single" w:sz="8" w:space="0" w:color="000000"/>
              <w:left w:val="single" w:sz="8" w:space="0" w:color="000000"/>
              <w:bottom w:val="single" w:sz="8" w:space="0" w:color="000000"/>
              <w:right w:val="single" w:sz="8" w:space="0" w:color="000000"/>
            </w:tcBorders>
          </w:tcPr>
          <w:p w14:paraId="11E65722" w14:textId="77777777" w:rsidR="007D64FE" w:rsidRDefault="00000000" w:rsidP="001D2589">
            <w:pPr>
              <w:spacing w:after="0" w:line="259" w:lineRule="auto"/>
              <w:ind w:left="66"/>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4CA96601" w14:textId="77777777" w:rsidR="007D64FE" w:rsidRDefault="00000000" w:rsidP="001D2589">
            <w:pPr>
              <w:spacing w:after="0" w:line="259" w:lineRule="auto"/>
              <w:ind w:left="66"/>
              <w:jc w:val="left"/>
            </w:pPr>
            <w:r>
              <w:rPr>
                <w:sz w:val="16"/>
              </w:rPr>
              <w:t>2</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9BB061D" w14:textId="77777777" w:rsidR="007D64FE" w:rsidRDefault="00000000" w:rsidP="001D2589">
            <w:pPr>
              <w:spacing w:after="0" w:line="259" w:lineRule="auto"/>
              <w:ind w:left="66"/>
              <w:jc w:val="left"/>
            </w:pPr>
            <w:r>
              <w:rPr>
                <w:sz w:val="16"/>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36E64088" w14:textId="77777777" w:rsidR="007D64FE" w:rsidRDefault="00000000" w:rsidP="001D2589">
            <w:pPr>
              <w:spacing w:after="0" w:line="259" w:lineRule="auto"/>
              <w:ind w:left="66"/>
              <w:jc w:val="left"/>
            </w:pPr>
            <w:r>
              <w:rPr>
                <w:sz w:val="16"/>
              </w:rPr>
              <w:t>1</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3A466B83" w14:textId="77777777" w:rsidR="007D64FE" w:rsidRDefault="00000000" w:rsidP="001D2589">
            <w:pPr>
              <w:spacing w:after="0" w:line="259" w:lineRule="auto"/>
              <w:ind w:left="65"/>
              <w:jc w:val="left"/>
            </w:pPr>
            <w:r>
              <w:rPr>
                <w:sz w:val="16"/>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A974CB8" w14:textId="77777777" w:rsidR="007D64FE" w:rsidRDefault="00000000" w:rsidP="001D2589">
            <w:pPr>
              <w:spacing w:after="0" w:line="259" w:lineRule="auto"/>
              <w:ind w:left="68"/>
              <w:jc w:val="left"/>
            </w:pPr>
            <w:r>
              <w:rPr>
                <w:sz w:val="16"/>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966F74C" w14:textId="77777777" w:rsidR="007D64FE" w:rsidRDefault="00000000" w:rsidP="001D2589">
            <w:pPr>
              <w:spacing w:after="0" w:line="259" w:lineRule="auto"/>
              <w:ind w:left="68"/>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E2A1140" w14:textId="77777777" w:rsidR="007D64FE" w:rsidRDefault="00000000" w:rsidP="001D2589">
            <w:pPr>
              <w:spacing w:after="0" w:line="259" w:lineRule="auto"/>
              <w:ind w:left="66"/>
              <w:jc w:val="left"/>
            </w:pPr>
            <w:r>
              <w:rPr>
                <w:sz w:val="16"/>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EE49AA5" w14:textId="77777777" w:rsidR="007D64FE" w:rsidRDefault="00000000" w:rsidP="001D2589">
            <w:pPr>
              <w:spacing w:after="0" w:line="259" w:lineRule="auto"/>
              <w:ind w:left="66"/>
              <w:jc w:val="left"/>
            </w:pPr>
            <w:r>
              <w:rPr>
                <w:sz w:val="16"/>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30D6FF9" w14:textId="77777777" w:rsidR="007D64FE" w:rsidRDefault="00000000" w:rsidP="001D2589">
            <w:pPr>
              <w:spacing w:after="0" w:line="259" w:lineRule="auto"/>
              <w:ind w:left="68"/>
              <w:jc w:val="left"/>
            </w:pPr>
            <w:r>
              <w:rPr>
                <w:sz w:val="16"/>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658DA0F6" w14:textId="77777777" w:rsidR="007D64FE" w:rsidRDefault="00000000" w:rsidP="001D2589">
            <w:pPr>
              <w:spacing w:after="0" w:line="259" w:lineRule="auto"/>
              <w:ind w:left="0" w:right="284"/>
              <w:jc w:val="left"/>
            </w:pPr>
            <w:r>
              <w:rPr>
                <w:b/>
                <w:bCs/>
                <w:sz w:val="22"/>
                <w:rtl/>
              </w:rPr>
              <w:t xml:space="preserve">خبره شماره </w:t>
            </w:r>
            <w:r>
              <w:rPr>
                <w:b/>
                <w:bCs/>
                <w:sz w:val="22"/>
              </w:rPr>
              <w:t>11</w:t>
            </w:r>
            <w:r>
              <w:rPr>
                <w:rFonts w:ascii="Calibri" w:eastAsia="Calibri" w:hAnsi="Calibri" w:cs="Calibri"/>
                <w:b/>
                <w:bCs/>
                <w:sz w:val="22"/>
                <w:rtl/>
              </w:rPr>
              <w:t xml:space="preserve"> </w:t>
            </w:r>
          </w:p>
        </w:tc>
      </w:tr>
      <w:tr w:rsidR="007D64FE" w14:paraId="796A88D9" w14:textId="77777777">
        <w:trPr>
          <w:trHeight w:val="368"/>
        </w:trPr>
        <w:tc>
          <w:tcPr>
            <w:tcW w:w="422" w:type="dxa"/>
            <w:tcBorders>
              <w:top w:val="single" w:sz="8" w:space="0" w:color="000000"/>
              <w:left w:val="single" w:sz="8" w:space="0" w:color="000000"/>
              <w:bottom w:val="single" w:sz="8" w:space="0" w:color="000000"/>
              <w:right w:val="single" w:sz="8" w:space="0" w:color="000000"/>
            </w:tcBorders>
          </w:tcPr>
          <w:p w14:paraId="0A10CD60" w14:textId="77777777" w:rsidR="007D64FE" w:rsidRDefault="00000000" w:rsidP="001D2589">
            <w:pPr>
              <w:spacing w:after="0" w:line="259" w:lineRule="auto"/>
              <w:ind w:left="62"/>
              <w:jc w:val="left"/>
            </w:pPr>
            <w:r>
              <w:rPr>
                <w:sz w:val="20"/>
              </w:rPr>
              <w:t>2</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41A3987E" w14:textId="77777777" w:rsidR="007D64FE" w:rsidRDefault="00000000" w:rsidP="001D2589">
            <w:pPr>
              <w:spacing w:after="0" w:line="259" w:lineRule="auto"/>
              <w:ind w:left="66"/>
              <w:jc w:val="left"/>
            </w:pPr>
            <w:r>
              <w:rPr>
                <w:sz w:val="20"/>
              </w:rPr>
              <w:t>4</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3C1DF197" w14:textId="77777777" w:rsidR="007D64FE" w:rsidRDefault="00000000" w:rsidP="001D2589">
            <w:pPr>
              <w:spacing w:after="0" w:line="259" w:lineRule="auto"/>
              <w:ind w:left="68"/>
              <w:jc w:val="left"/>
            </w:pPr>
            <w:r>
              <w:rPr>
                <w:sz w:val="20"/>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63CA0332" w14:textId="77777777" w:rsidR="007D64FE" w:rsidRDefault="00000000" w:rsidP="001D2589">
            <w:pPr>
              <w:spacing w:after="0" w:line="259" w:lineRule="auto"/>
              <w:ind w:left="65"/>
              <w:jc w:val="left"/>
            </w:pPr>
            <w:r>
              <w:rPr>
                <w:sz w:val="20"/>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7E99118" w14:textId="77777777" w:rsidR="007D64FE" w:rsidRDefault="00000000" w:rsidP="001D2589">
            <w:pPr>
              <w:spacing w:after="0" w:line="259" w:lineRule="auto"/>
              <w:ind w:left="66"/>
              <w:jc w:val="left"/>
            </w:pPr>
            <w:r>
              <w:rPr>
                <w:sz w:val="20"/>
              </w:rPr>
              <w:t>4</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36703031" w14:textId="77777777" w:rsidR="007D64FE" w:rsidRDefault="00000000" w:rsidP="001D2589">
            <w:pPr>
              <w:spacing w:after="0" w:line="259" w:lineRule="auto"/>
              <w:ind w:left="68"/>
              <w:jc w:val="left"/>
            </w:pPr>
            <w:r>
              <w:rPr>
                <w:sz w:val="20"/>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08F5A5EA" w14:textId="77777777" w:rsidR="007D64FE" w:rsidRDefault="00000000" w:rsidP="001D2589">
            <w:pPr>
              <w:spacing w:after="0" w:line="259" w:lineRule="auto"/>
              <w:ind w:left="67"/>
              <w:jc w:val="left"/>
            </w:pPr>
            <w:r>
              <w:rPr>
                <w:sz w:val="20"/>
              </w:rPr>
              <w:t>2</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52EABAE1" w14:textId="77777777" w:rsidR="007D64FE" w:rsidRDefault="00000000" w:rsidP="001D2589">
            <w:pPr>
              <w:spacing w:after="0" w:line="259" w:lineRule="auto"/>
              <w:ind w:left="69"/>
              <w:jc w:val="left"/>
            </w:pPr>
            <w:r>
              <w:rPr>
                <w:sz w:val="20"/>
              </w:rPr>
              <w:t>1</w:t>
            </w:r>
            <w:r>
              <w:rPr>
                <w:sz w:val="24"/>
              </w:rPr>
              <w:t xml:space="preserve"> </w:t>
            </w:r>
          </w:p>
        </w:tc>
        <w:tc>
          <w:tcPr>
            <w:tcW w:w="564" w:type="dxa"/>
            <w:tcBorders>
              <w:top w:val="single" w:sz="8" w:space="0" w:color="000000"/>
              <w:left w:val="single" w:sz="8" w:space="0" w:color="000000"/>
              <w:bottom w:val="single" w:sz="8" w:space="0" w:color="000000"/>
              <w:right w:val="single" w:sz="8" w:space="0" w:color="000000"/>
            </w:tcBorders>
          </w:tcPr>
          <w:p w14:paraId="12101E69" w14:textId="77777777" w:rsidR="007D64FE" w:rsidRDefault="00000000" w:rsidP="001D2589">
            <w:pPr>
              <w:spacing w:after="0" w:line="259" w:lineRule="auto"/>
              <w:ind w:left="66"/>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0F6B5F5D" w14:textId="77777777" w:rsidR="007D64FE" w:rsidRDefault="00000000" w:rsidP="001D2589">
            <w:pPr>
              <w:spacing w:after="0" w:line="259" w:lineRule="auto"/>
              <w:ind w:left="66"/>
              <w:jc w:val="left"/>
            </w:pPr>
            <w:r>
              <w:rPr>
                <w:sz w:val="16"/>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53635A0" w14:textId="77777777" w:rsidR="007D64FE" w:rsidRDefault="00000000" w:rsidP="001D2589">
            <w:pPr>
              <w:spacing w:after="0" w:line="259" w:lineRule="auto"/>
              <w:ind w:left="66"/>
              <w:jc w:val="left"/>
            </w:pPr>
            <w:r>
              <w:rPr>
                <w:sz w:val="16"/>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2BB3EF80" w14:textId="77777777" w:rsidR="007D64FE" w:rsidRDefault="00000000" w:rsidP="001D2589">
            <w:pPr>
              <w:spacing w:after="0" w:line="259" w:lineRule="auto"/>
              <w:ind w:left="66"/>
              <w:jc w:val="left"/>
            </w:pPr>
            <w:r>
              <w:rPr>
                <w:sz w:val="16"/>
              </w:rPr>
              <w:t>1</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30F7DA11" w14:textId="77777777" w:rsidR="007D64FE" w:rsidRDefault="00000000" w:rsidP="001D2589">
            <w:pPr>
              <w:spacing w:after="0" w:line="259" w:lineRule="auto"/>
              <w:ind w:left="65"/>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F758C7A" w14:textId="77777777" w:rsidR="007D64FE" w:rsidRDefault="00000000" w:rsidP="001D2589">
            <w:pPr>
              <w:spacing w:after="0" w:line="259" w:lineRule="auto"/>
              <w:ind w:left="68"/>
              <w:jc w:val="left"/>
            </w:pPr>
            <w:r>
              <w:rPr>
                <w:sz w:val="16"/>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B9AF70A" w14:textId="77777777" w:rsidR="007D64FE" w:rsidRDefault="00000000" w:rsidP="001D2589">
            <w:pPr>
              <w:spacing w:after="0" w:line="259" w:lineRule="auto"/>
              <w:ind w:left="68"/>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30428DB" w14:textId="77777777" w:rsidR="007D64FE" w:rsidRDefault="00000000" w:rsidP="001D2589">
            <w:pPr>
              <w:spacing w:after="0" w:line="259" w:lineRule="auto"/>
              <w:ind w:left="66"/>
              <w:jc w:val="left"/>
            </w:pPr>
            <w:r>
              <w:rPr>
                <w:sz w:val="16"/>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21A01474" w14:textId="77777777" w:rsidR="007D64FE" w:rsidRDefault="00000000" w:rsidP="001D2589">
            <w:pPr>
              <w:spacing w:after="0" w:line="259" w:lineRule="auto"/>
              <w:ind w:left="66"/>
              <w:jc w:val="left"/>
            </w:pPr>
            <w:r>
              <w:rPr>
                <w:sz w:val="16"/>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53D7724" w14:textId="77777777" w:rsidR="007D64FE" w:rsidRDefault="00000000" w:rsidP="001D2589">
            <w:pPr>
              <w:spacing w:after="0" w:line="259" w:lineRule="auto"/>
              <w:ind w:left="68"/>
              <w:jc w:val="left"/>
            </w:pPr>
            <w:r>
              <w:rPr>
                <w:sz w:val="16"/>
              </w:rPr>
              <w:t>9</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7210611D" w14:textId="77777777" w:rsidR="007D64FE" w:rsidRDefault="00000000" w:rsidP="001D2589">
            <w:pPr>
              <w:spacing w:after="0" w:line="259" w:lineRule="auto"/>
              <w:ind w:left="0" w:right="253"/>
              <w:jc w:val="left"/>
            </w:pPr>
            <w:r>
              <w:rPr>
                <w:b/>
                <w:bCs/>
                <w:sz w:val="22"/>
                <w:rtl/>
              </w:rPr>
              <w:t xml:space="preserve">خبره شماره </w:t>
            </w:r>
            <w:r>
              <w:rPr>
                <w:b/>
                <w:bCs/>
                <w:sz w:val="22"/>
              </w:rPr>
              <w:t>12</w:t>
            </w:r>
            <w:r>
              <w:rPr>
                <w:rFonts w:ascii="Calibri" w:eastAsia="Calibri" w:hAnsi="Calibri" w:cs="Calibri"/>
                <w:b/>
                <w:bCs/>
                <w:sz w:val="22"/>
                <w:rtl/>
              </w:rPr>
              <w:t xml:space="preserve"> </w:t>
            </w:r>
          </w:p>
        </w:tc>
      </w:tr>
      <w:tr w:rsidR="007D64FE" w14:paraId="7E6209DF" w14:textId="77777777">
        <w:trPr>
          <w:trHeight w:val="368"/>
        </w:trPr>
        <w:tc>
          <w:tcPr>
            <w:tcW w:w="422" w:type="dxa"/>
            <w:tcBorders>
              <w:top w:val="single" w:sz="8" w:space="0" w:color="000000"/>
              <w:left w:val="single" w:sz="8" w:space="0" w:color="000000"/>
              <w:bottom w:val="single" w:sz="8" w:space="0" w:color="000000"/>
              <w:right w:val="single" w:sz="8" w:space="0" w:color="000000"/>
            </w:tcBorders>
          </w:tcPr>
          <w:p w14:paraId="0710DBA8" w14:textId="77777777" w:rsidR="007D64FE" w:rsidRDefault="00000000" w:rsidP="001D2589">
            <w:pPr>
              <w:spacing w:after="0" w:line="259" w:lineRule="auto"/>
              <w:ind w:left="62"/>
              <w:jc w:val="left"/>
            </w:pPr>
            <w:r>
              <w:rPr>
                <w:sz w:val="20"/>
              </w:rPr>
              <w:t>2</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2CC76205" w14:textId="77777777" w:rsidR="007D64FE" w:rsidRDefault="00000000" w:rsidP="001D2589">
            <w:pPr>
              <w:spacing w:after="0" w:line="259" w:lineRule="auto"/>
              <w:ind w:left="66"/>
              <w:jc w:val="left"/>
            </w:pPr>
            <w:r>
              <w:rPr>
                <w:sz w:val="20"/>
              </w:rPr>
              <w:t>4</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7808372D" w14:textId="77777777" w:rsidR="007D64FE" w:rsidRDefault="00000000" w:rsidP="001D2589">
            <w:pPr>
              <w:spacing w:after="0" w:line="259" w:lineRule="auto"/>
              <w:ind w:left="68"/>
              <w:jc w:val="left"/>
            </w:pPr>
            <w:r>
              <w:rPr>
                <w:sz w:val="20"/>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6E399F9F" w14:textId="77777777" w:rsidR="007D64FE" w:rsidRDefault="00000000" w:rsidP="001D2589">
            <w:pPr>
              <w:spacing w:after="0" w:line="259" w:lineRule="auto"/>
              <w:ind w:left="65"/>
              <w:jc w:val="left"/>
            </w:pPr>
            <w:r>
              <w:rPr>
                <w:sz w:val="20"/>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3AD94B8" w14:textId="77777777" w:rsidR="007D64FE" w:rsidRDefault="00000000" w:rsidP="001D2589">
            <w:pPr>
              <w:spacing w:after="0" w:line="259" w:lineRule="auto"/>
              <w:ind w:left="66"/>
              <w:jc w:val="left"/>
            </w:pPr>
            <w:r>
              <w:rPr>
                <w:sz w:val="20"/>
              </w:rPr>
              <w:t>4</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252F175C" w14:textId="77777777" w:rsidR="007D64FE" w:rsidRDefault="00000000" w:rsidP="001D2589">
            <w:pPr>
              <w:spacing w:after="0" w:line="259" w:lineRule="auto"/>
              <w:ind w:left="68"/>
              <w:jc w:val="left"/>
            </w:pPr>
            <w:r>
              <w:rPr>
                <w:sz w:val="20"/>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1A9FE6F6" w14:textId="77777777" w:rsidR="007D64FE" w:rsidRDefault="00000000" w:rsidP="001D2589">
            <w:pPr>
              <w:spacing w:after="0" w:line="259" w:lineRule="auto"/>
              <w:ind w:left="67"/>
              <w:jc w:val="left"/>
            </w:pPr>
            <w:r>
              <w:rPr>
                <w:sz w:val="20"/>
              </w:rPr>
              <w:t>1</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036C2A3C" w14:textId="77777777" w:rsidR="007D64FE" w:rsidRDefault="00000000" w:rsidP="001D2589">
            <w:pPr>
              <w:spacing w:after="0" w:line="259" w:lineRule="auto"/>
              <w:ind w:left="69"/>
              <w:jc w:val="left"/>
            </w:pPr>
            <w:r>
              <w:rPr>
                <w:sz w:val="20"/>
              </w:rPr>
              <w:t>4</w:t>
            </w:r>
            <w:r>
              <w:rPr>
                <w:sz w:val="24"/>
              </w:rPr>
              <w:t xml:space="preserve"> </w:t>
            </w:r>
          </w:p>
        </w:tc>
        <w:tc>
          <w:tcPr>
            <w:tcW w:w="564" w:type="dxa"/>
            <w:tcBorders>
              <w:top w:val="single" w:sz="8" w:space="0" w:color="000000"/>
              <w:left w:val="single" w:sz="8" w:space="0" w:color="000000"/>
              <w:bottom w:val="single" w:sz="8" w:space="0" w:color="000000"/>
              <w:right w:val="single" w:sz="8" w:space="0" w:color="000000"/>
            </w:tcBorders>
          </w:tcPr>
          <w:p w14:paraId="679D027B" w14:textId="77777777" w:rsidR="007D64FE" w:rsidRDefault="00000000" w:rsidP="001D2589">
            <w:pPr>
              <w:spacing w:after="0" w:line="259" w:lineRule="auto"/>
              <w:ind w:left="66"/>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0D751BDA" w14:textId="77777777" w:rsidR="007D64FE" w:rsidRDefault="00000000" w:rsidP="001D2589">
            <w:pPr>
              <w:spacing w:after="0" w:line="259" w:lineRule="auto"/>
              <w:ind w:left="66"/>
              <w:jc w:val="left"/>
            </w:pPr>
            <w:r>
              <w:rPr>
                <w:sz w:val="16"/>
              </w:rPr>
              <w:t>2</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0BA34A3" w14:textId="77777777" w:rsidR="007D64FE" w:rsidRDefault="00000000" w:rsidP="001D2589">
            <w:pPr>
              <w:spacing w:after="0" w:line="259" w:lineRule="auto"/>
              <w:ind w:left="66"/>
              <w:jc w:val="left"/>
            </w:pPr>
            <w:r>
              <w:rPr>
                <w:sz w:val="16"/>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62824521" w14:textId="77777777" w:rsidR="007D64FE" w:rsidRDefault="00000000" w:rsidP="001D2589">
            <w:pPr>
              <w:spacing w:after="0" w:line="259" w:lineRule="auto"/>
              <w:ind w:left="66"/>
              <w:jc w:val="left"/>
            </w:pPr>
            <w:r>
              <w:rPr>
                <w:sz w:val="16"/>
              </w:rPr>
              <w:t>1</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3AA2DCC1" w14:textId="77777777" w:rsidR="007D64FE" w:rsidRDefault="00000000" w:rsidP="001D2589">
            <w:pPr>
              <w:spacing w:after="0" w:line="259" w:lineRule="auto"/>
              <w:ind w:left="65"/>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4FBA2D2" w14:textId="77777777" w:rsidR="007D64FE" w:rsidRDefault="00000000" w:rsidP="001D2589">
            <w:pPr>
              <w:spacing w:after="0" w:line="259" w:lineRule="auto"/>
              <w:ind w:left="68"/>
              <w:jc w:val="left"/>
            </w:pPr>
            <w:r>
              <w:rPr>
                <w:sz w:val="16"/>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4A20970" w14:textId="77777777" w:rsidR="007D64FE" w:rsidRDefault="00000000" w:rsidP="001D2589">
            <w:pPr>
              <w:spacing w:after="0" w:line="259" w:lineRule="auto"/>
              <w:ind w:left="68"/>
              <w:jc w:val="left"/>
            </w:pPr>
            <w:r>
              <w:rPr>
                <w:sz w:val="16"/>
              </w:rPr>
              <w:t>7</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750DB8A" w14:textId="77777777" w:rsidR="007D64FE" w:rsidRDefault="00000000" w:rsidP="001D2589">
            <w:pPr>
              <w:spacing w:after="0" w:line="259" w:lineRule="auto"/>
              <w:ind w:left="66"/>
              <w:jc w:val="left"/>
            </w:pPr>
            <w:r>
              <w:rPr>
                <w:sz w:val="16"/>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64030C68" w14:textId="77777777" w:rsidR="007D64FE" w:rsidRDefault="00000000" w:rsidP="001D2589">
            <w:pPr>
              <w:spacing w:after="0" w:line="259" w:lineRule="auto"/>
              <w:ind w:left="66"/>
              <w:jc w:val="left"/>
            </w:pPr>
            <w:r>
              <w:rPr>
                <w:sz w:val="16"/>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3FFD25D" w14:textId="77777777" w:rsidR="007D64FE" w:rsidRDefault="00000000" w:rsidP="001D2589">
            <w:pPr>
              <w:spacing w:after="0" w:line="259" w:lineRule="auto"/>
              <w:ind w:left="68"/>
              <w:jc w:val="left"/>
            </w:pPr>
            <w:r>
              <w:rPr>
                <w:sz w:val="16"/>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683618CB" w14:textId="77777777" w:rsidR="007D64FE" w:rsidRDefault="00000000" w:rsidP="001D2589">
            <w:pPr>
              <w:spacing w:after="0" w:line="259" w:lineRule="auto"/>
              <w:ind w:left="0" w:right="236"/>
              <w:jc w:val="left"/>
            </w:pPr>
            <w:r>
              <w:rPr>
                <w:b/>
                <w:bCs/>
                <w:sz w:val="22"/>
                <w:rtl/>
              </w:rPr>
              <w:t xml:space="preserve">خبره شماره </w:t>
            </w:r>
            <w:r>
              <w:rPr>
                <w:b/>
                <w:bCs/>
                <w:sz w:val="22"/>
              </w:rPr>
              <w:t>11</w:t>
            </w:r>
            <w:r>
              <w:rPr>
                <w:rFonts w:ascii="Calibri" w:eastAsia="Calibri" w:hAnsi="Calibri" w:cs="Calibri"/>
                <w:b/>
                <w:bCs/>
                <w:sz w:val="22"/>
                <w:rtl/>
              </w:rPr>
              <w:t xml:space="preserve"> </w:t>
            </w:r>
          </w:p>
        </w:tc>
      </w:tr>
      <w:tr w:rsidR="007D64FE" w14:paraId="37A83E84" w14:textId="77777777">
        <w:trPr>
          <w:trHeight w:val="368"/>
        </w:trPr>
        <w:tc>
          <w:tcPr>
            <w:tcW w:w="422" w:type="dxa"/>
            <w:tcBorders>
              <w:top w:val="single" w:sz="8" w:space="0" w:color="000000"/>
              <w:left w:val="single" w:sz="8" w:space="0" w:color="000000"/>
              <w:bottom w:val="single" w:sz="8" w:space="0" w:color="000000"/>
              <w:right w:val="single" w:sz="8" w:space="0" w:color="000000"/>
            </w:tcBorders>
          </w:tcPr>
          <w:p w14:paraId="12219FF5" w14:textId="77777777" w:rsidR="007D64FE" w:rsidRDefault="00000000" w:rsidP="001D2589">
            <w:pPr>
              <w:spacing w:after="0" w:line="259" w:lineRule="auto"/>
              <w:ind w:left="62"/>
              <w:jc w:val="left"/>
            </w:pPr>
            <w:r>
              <w:rPr>
                <w:sz w:val="20"/>
              </w:rPr>
              <w:t>2</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2F023BDE" w14:textId="77777777" w:rsidR="007D64FE" w:rsidRDefault="00000000" w:rsidP="001D2589">
            <w:pPr>
              <w:spacing w:after="0" w:line="259" w:lineRule="auto"/>
              <w:ind w:left="66"/>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03BF8087" w14:textId="77777777" w:rsidR="007D64FE" w:rsidRDefault="00000000" w:rsidP="001D2589">
            <w:pPr>
              <w:spacing w:after="0" w:line="259" w:lineRule="auto"/>
              <w:ind w:left="68"/>
              <w:jc w:val="left"/>
            </w:pPr>
            <w:r>
              <w:rPr>
                <w:sz w:val="20"/>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64B27C74" w14:textId="77777777" w:rsidR="007D64FE" w:rsidRDefault="00000000" w:rsidP="001D2589">
            <w:pPr>
              <w:spacing w:after="0" w:line="259" w:lineRule="auto"/>
              <w:ind w:left="65"/>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E5D5DEF" w14:textId="77777777" w:rsidR="007D64FE" w:rsidRDefault="00000000" w:rsidP="001D2589">
            <w:pPr>
              <w:spacing w:after="0" w:line="259" w:lineRule="auto"/>
              <w:ind w:left="66"/>
              <w:jc w:val="left"/>
            </w:pPr>
            <w:r>
              <w:rPr>
                <w:sz w:val="20"/>
              </w:rPr>
              <w:t>4</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4EE973F6" w14:textId="77777777" w:rsidR="007D64FE" w:rsidRDefault="00000000" w:rsidP="001D2589">
            <w:pPr>
              <w:spacing w:after="0" w:line="259" w:lineRule="auto"/>
              <w:ind w:left="68"/>
              <w:jc w:val="left"/>
            </w:pPr>
            <w:r>
              <w:rPr>
                <w:sz w:val="20"/>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6D1291E9" w14:textId="77777777" w:rsidR="007D64FE" w:rsidRDefault="00000000" w:rsidP="001D2589">
            <w:pPr>
              <w:spacing w:after="0" w:line="259" w:lineRule="auto"/>
              <w:ind w:left="67"/>
              <w:jc w:val="left"/>
            </w:pPr>
            <w:r>
              <w:rPr>
                <w:sz w:val="20"/>
              </w:rPr>
              <w:t>2</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7C7486E9" w14:textId="77777777" w:rsidR="007D64FE" w:rsidRDefault="00000000" w:rsidP="001D2589">
            <w:pPr>
              <w:spacing w:after="0" w:line="259" w:lineRule="auto"/>
              <w:ind w:left="69"/>
              <w:jc w:val="left"/>
            </w:pPr>
            <w:r>
              <w:rPr>
                <w:sz w:val="20"/>
              </w:rPr>
              <w:t>1</w:t>
            </w:r>
            <w:r>
              <w:rPr>
                <w:sz w:val="24"/>
              </w:rPr>
              <w:t xml:space="preserve"> </w:t>
            </w:r>
          </w:p>
        </w:tc>
        <w:tc>
          <w:tcPr>
            <w:tcW w:w="564" w:type="dxa"/>
            <w:tcBorders>
              <w:top w:val="single" w:sz="8" w:space="0" w:color="000000"/>
              <w:left w:val="single" w:sz="8" w:space="0" w:color="000000"/>
              <w:bottom w:val="single" w:sz="8" w:space="0" w:color="000000"/>
              <w:right w:val="single" w:sz="8" w:space="0" w:color="000000"/>
            </w:tcBorders>
          </w:tcPr>
          <w:p w14:paraId="1D688ECF" w14:textId="77777777" w:rsidR="007D64FE" w:rsidRDefault="00000000" w:rsidP="001D2589">
            <w:pPr>
              <w:spacing w:after="0" w:line="259" w:lineRule="auto"/>
              <w:ind w:left="66"/>
              <w:jc w:val="left"/>
            </w:pPr>
            <w:r>
              <w:rPr>
                <w:sz w:val="20"/>
              </w:rPr>
              <w:t>6</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4F3B5FE8" w14:textId="77777777" w:rsidR="007D64FE" w:rsidRDefault="00000000" w:rsidP="001D2589">
            <w:pPr>
              <w:spacing w:after="0" w:line="259" w:lineRule="auto"/>
              <w:ind w:left="66"/>
              <w:jc w:val="left"/>
            </w:pPr>
            <w:r>
              <w:rPr>
                <w:sz w:val="16"/>
              </w:rPr>
              <w:t>2</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3DB36C7" w14:textId="77777777" w:rsidR="007D64FE" w:rsidRDefault="00000000" w:rsidP="001D2589">
            <w:pPr>
              <w:spacing w:after="0" w:line="259" w:lineRule="auto"/>
              <w:ind w:left="66"/>
              <w:jc w:val="left"/>
            </w:pPr>
            <w:r>
              <w:rPr>
                <w:sz w:val="16"/>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7BD12E8E" w14:textId="77777777" w:rsidR="007D64FE" w:rsidRDefault="00000000" w:rsidP="001D2589">
            <w:pPr>
              <w:spacing w:after="0" w:line="259" w:lineRule="auto"/>
              <w:ind w:left="66"/>
              <w:jc w:val="left"/>
            </w:pPr>
            <w:r>
              <w:rPr>
                <w:sz w:val="16"/>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22F3FB9E" w14:textId="77777777" w:rsidR="007D64FE" w:rsidRDefault="00000000" w:rsidP="001D2589">
            <w:pPr>
              <w:spacing w:after="0" w:line="259" w:lineRule="auto"/>
              <w:ind w:left="65"/>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508A3F5" w14:textId="77777777" w:rsidR="007D64FE" w:rsidRDefault="00000000" w:rsidP="001D2589">
            <w:pPr>
              <w:spacing w:after="0" w:line="259" w:lineRule="auto"/>
              <w:ind w:left="68"/>
              <w:jc w:val="left"/>
            </w:pPr>
            <w:r>
              <w:rPr>
                <w:sz w:val="16"/>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786B363" w14:textId="77777777" w:rsidR="007D64FE" w:rsidRDefault="00000000" w:rsidP="001D2589">
            <w:pPr>
              <w:spacing w:after="0" w:line="259" w:lineRule="auto"/>
              <w:ind w:left="68"/>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59CBE72" w14:textId="77777777" w:rsidR="007D64FE" w:rsidRDefault="00000000" w:rsidP="001D2589">
            <w:pPr>
              <w:spacing w:after="0" w:line="259" w:lineRule="auto"/>
              <w:ind w:left="66"/>
              <w:jc w:val="left"/>
            </w:pPr>
            <w:r>
              <w:rPr>
                <w:sz w:val="16"/>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29430151" w14:textId="77777777" w:rsidR="007D64FE" w:rsidRDefault="00000000" w:rsidP="001D2589">
            <w:pPr>
              <w:spacing w:after="0" w:line="259" w:lineRule="auto"/>
              <w:ind w:left="66"/>
              <w:jc w:val="left"/>
            </w:pPr>
            <w:r>
              <w:rPr>
                <w:sz w:val="16"/>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A965B78" w14:textId="77777777" w:rsidR="007D64FE" w:rsidRDefault="00000000" w:rsidP="001D2589">
            <w:pPr>
              <w:spacing w:after="0" w:line="259" w:lineRule="auto"/>
              <w:ind w:left="68"/>
              <w:jc w:val="left"/>
            </w:pPr>
            <w:r>
              <w:rPr>
                <w:sz w:val="16"/>
              </w:rPr>
              <w:t>9</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453FB24E" w14:textId="77777777" w:rsidR="007D64FE" w:rsidRDefault="00000000" w:rsidP="001D2589">
            <w:pPr>
              <w:spacing w:after="0" w:line="259" w:lineRule="auto"/>
              <w:ind w:left="0" w:right="251"/>
              <w:jc w:val="left"/>
            </w:pPr>
            <w:r>
              <w:rPr>
                <w:b/>
                <w:bCs/>
                <w:sz w:val="22"/>
                <w:rtl/>
              </w:rPr>
              <w:t xml:space="preserve">خبره شماره </w:t>
            </w:r>
            <w:r>
              <w:rPr>
                <w:b/>
                <w:bCs/>
                <w:sz w:val="22"/>
              </w:rPr>
              <w:t>15</w:t>
            </w:r>
            <w:r>
              <w:rPr>
                <w:rFonts w:ascii="Calibri" w:eastAsia="Calibri" w:hAnsi="Calibri" w:cs="Calibri"/>
                <w:b/>
                <w:bCs/>
                <w:sz w:val="22"/>
                <w:rtl/>
              </w:rPr>
              <w:t xml:space="preserve"> </w:t>
            </w:r>
          </w:p>
        </w:tc>
      </w:tr>
      <w:tr w:rsidR="007D64FE" w14:paraId="65077C54" w14:textId="77777777">
        <w:trPr>
          <w:trHeight w:val="369"/>
        </w:trPr>
        <w:tc>
          <w:tcPr>
            <w:tcW w:w="422" w:type="dxa"/>
            <w:tcBorders>
              <w:top w:val="single" w:sz="8" w:space="0" w:color="000000"/>
              <w:left w:val="single" w:sz="8" w:space="0" w:color="000000"/>
              <w:bottom w:val="single" w:sz="8" w:space="0" w:color="000000"/>
              <w:right w:val="single" w:sz="8" w:space="0" w:color="000000"/>
            </w:tcBorders>
          </w:tcPr>
          <w:p w14:paraId="4C73222C" w14:textId="77777777" w:rsidR="007D64FE" w:rsidRDefault="00000000" w:rsidP="001D2589">
            <w:pPr>
              <w:spacing w:after="0" w:line="259" w:lineRule="auto"/>
              <w:ind w:left="62"/>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77F2D21D" w14:textId="77777777" w:rsidR="007D64FE" w:rsidRDefault="00000000" w:rsidP="001D2589">
            <w:pPr>
              <w:spacing w:after="0" w:line="259" w:lineRule="auto"/>
              <w:ind w:left="66"/>
              <w:jc w:val="left"/>
            </w:pPr>
            <w:r>
              <w:rPr>
                <w:sz w:val="20"/>
              </w:rPr>
              <w:t>4</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3973A476" w14:textId="77777777" w:rsidR="007D64FE" w:rsidRDefault="00000000" w:rsidP="001D2589">
            <w:pPr>
              <w:spacing w:after="0" w:line="259" w:lineRule="auto"/>
              <w:ind w:left="68"/>
              <w:jc w:val="left"/>
            </w:pPr>
            <w:r>
              <w:rPr>
                <w:sz w:val="20"/>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24791B82" w14:textId="77777777" w:rsidR="007D64FE" w:rsidRDefault="00000000" w:rsidP="001D2589">
            <w:pPr>
              <w:spacing w:after="0" w:line="259" w:lineRule="auto"/>
              <w:ind w:left="65"/>
              <w:jc w:val="left"/>
            </w:pPr>
            <w:r>
              <w:rPr>
                <w:sz w:val="20"/>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5211F7E" w14:textId="77777777" w:rsidR="007D64FE" w:rsidRDefault="00000000" w:rsidP="001D2589">
            <w:pPr>
              <w:spacing w:after="0" w:line="259" w:lineRule="auto"/>
              <w:ind w:left="66"/>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72C219BC" w14:textId="77777777" w:rsidR="007D64FE" w:rsidRDefault="00000000" w:rsidP="001D2589">
            <w:pPr>
              <w:spacing w:after="0" w:line="259" w:lineRule="auto"/>
              <w:ind w:left="68"/>
              <w:jc w:val="left"/>
            </w:pPr>
            <w:r>
              <w:rPr>
                <w:sz w:val="20"/>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1B622FE5" w14:textId="77777777" w:rsidR="007D64FE" w:rsidRDefault="00000000" w:rsidP="001D2589">
            <w:pPr>
              <w:spacing w:after="0" w:line="259" w:lineRule="auto"/>
              <w:ind w:left="67"/>
              <w:jc w:val="left"/>
            </w:pPr>
            <w:r>
              <w:rPr>
                <w:sz w:val="20"/>
              </w:rPr>
              <w:t>2</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20D41B91" w14:textId="77777777" w:rsidR="007D64FE" w:rsidRDefault="00000000" w:rsidP="001D2589">
            <w:pPr>
              <w:spacing w:after="0" w:line="259" w:lineRule="auto"/>
              <w:ind w:left="69"/>
              <w:jc w:val="left"/>
            </w:pPr>
            <w:r>
              <w:rPr>
                <w:sz w:val="20"/>
              </w:rPr>
              <w:t>4</w:t>
            </w:r>
            <w:r>
              <w:rPr>
                <w:sz w:val="24"/>
              </w:rPr>
              <w:t xml:space="preserve"> </w:t>
            </w:r>
          </w:p>
        </w:tc>
        <w:tc>
          <w:tcPr>
            <w:tcW w:w="564" w:type="dxa"/>
            <w:tcBorders>
              <w:top w:val="single" w:sz="8" w:space="0" w:color="000000"/>
              <w:left w:val="single" w:sz="8" w:space="0" w:color="000000"/>
              <w:bottom w:val="single" w:sz="8" w:space="0" w:color="000000"/>
              <w:right w:val="single" w:sz="8" w:space="0" w:color="000000"/>
            </w:tcBorders>
          </w:tcPr>
          <w:p w14:paraId="04324612" w14:textId="77777777" w:rsidR="007D64FE" w:rsidRDefault="00000000" w:rsidP="001D2589">
            <w:pPr>
              <w:spacing w:after="0" w:line="259" w:lineRule="auto"/>
              <w:ind w:left="66"/>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17B6E374" w14:textId="77777777" w:rsidR="007D64FE" w:rsidRDefault="00000000" w:rsidP="001D2589">
            <w:pPr>
              <w:spacing w:after="0" w:line="259" w:lineRule="auto"/>
              <w:ind w:left="66"/>
              <w:jc w:val="left"/>
            </w:pPr>
            <w:r>
              <w:rPr>
                <w:sz w:val="16"/>
              </w:rPr>
              <w:t>4</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E40947B" w14:textId="77777777" w:rsidR="007D64FE" w:rsidRDefault="00000000" w:rsidP="001D2589">
            <w:pPr>
              <w:spacing w:after="0" w:line="259" w:lineRule="auto"/>
              <w:ind w:left="66"/>
              <w:jc w:val="left"/>
            </w:pPr>
            <w:r>
              <w:rPr>
                <w:sz w:val="16"/>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6E8D2D7D" w14:textId="77777777" w:rsidR="007D64FE" w:rsidRDefault="00000000" w:rsidP="001D2589">
            <w:pPr>
              <w:spacing w:after="0" w:line="259" w:lineRule="auto"/>
              <w:ind w:left="66"/>
              <w:jc w:val="left"/>
            </w:pPr>
            <w:r>
              <w:rPr>
                <w:sz w:val="16"/>
              </w:rPr>
              <w:t>1</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39170973" w14:textId="77777777" w:rsidR="007D64FE" w:rsidRDefault="00000000" w:rsidP="001D2589">
            <w:pPr>
              <w:spacing w:after="0" w:line="259" w:lineRule="auto"/>
              <w:ind w:left="65"/>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3D25020" w14:textId="77777777" w:rsidR="007D64FE" w:rsidRDefault="00000000" w:rsidP="001D2589">
            <w:pPr>
              <w:spacing w:after="0" w:line="259" w:lineRule="auto"/>
              <w:ind w:left="68"/>
              <w:jc w:val="left"/>
            </w:pPr>
            <w:r>
              <w:rPr>
                <w:sz w:val="16"/>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658C32C" w14:textId="77777777" w:rsidR="007D64FE" w:rsidRDefault="00000000" w:rsidP="001D2589">
            <w:pPr>
              <w:spacing w:after="0" w:line="259" w:lineRule="auto"/>
              <w:ind w:left="68"/>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644703C" w14:textId="77777777" w:rsidR="007D64FE" w:rsidRDefault="00000000" w:rsidP="001D2589">
            <w:pPr>
              <w:spacing w:after="0" w:line="259" w:lineRule="auto"/>
              <w:ind w:left="66"/>
              <w:jc w:val="left"/>
            </w:pPr>
            <w:r>
              <w:rPr>
                <w:sz w:val="16"/>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A929460" w14:textId="77777777" w:rsidR="007D64FE" w:rsidRDefault="00000000" w:rsidP="001D2589">
            <w:pPr>
              <w:spacing w:after="0" w:line="259" w:lineRule="auto"/>
              <w:ind w:left="66"/>
              <w:jc w:val="left"/>
            </w:pPr>
            <w:r>
              <w:rPr>
                <w:sz w:val="16"/>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452F3E6" w14:textId="77777777" w:rsidR="007D64FE" w:rsidRDefault="00000000" w:rsidP="001D2589">
            <w:pPr>
              <w:spacing w:after="0" w:line="259" w:lineRule="auto"/>
              <w:ind w:left="68"/>
              <w:jc w:val="left"/>
            </w:pPr>
            <w:r>
              <w:rPr>
                <w:sz w:val="16"/>
              </w:rPr>
              <w:t>9</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2D63B445" w14:textId="77777777" w:rsidR="007D64FE" w:rsidRDefault="00000000" w:rsidP="001D2589">
            <w:pPr>
              <w:spacing w:after="0" w:line="259" w:lineRule="auto"/>
              <w:ind w:left="0" w:right="244"/>
              <w:jc w:val="left"/>
            </w:pPr>
            <w:r>
              <w:rPr>
                <w:b/>
                <w:bCs/>
                <w:sz w:val="22"/>
                <w:rtl/>
              </w:rPr>
              <w:t xml:space="preserve">خبره شماره </w:t>
            </w:r>
            <w:r>
              <w:rPr>
                <w:b/>
                <w:bCs/>
                <w:sz w:val="22"/>
              </w:rPr>
              <w:t>14</w:t>
            </w:r>
            <w:r>
              <w:rPr>
                <w:rFonts w:ascii="Calibri" w:eastAsia="Calibri" w:hAnsi="Calibri" w:cs="Calibri"/>
                <w:b/>
                <w:bCs/>
                <w:sz w:val="22"/>
                <w:rtl/>
              </w:rPr>
              <w:t xml:space="preserve"> </w:t>
            </w:r>
          </w:p>
        </w:tc>
      </w:tr>
      <w:tr w:rsidR="007D64FE" w14:paraId="7B514BCA" w14:textId="77777777">
        <w:trPr>
          <w:trHeight w:val="1154"/>
        </w:trPr>
        <w:tc>
          <w:tcPr>
            <w:tcW w:w="422" w:type="dxa"/>
            <w:tcBorders>
              <w:top w:val="single" w:sz="8" w:space="0" w:color="000000"/>
              <w:left w:val="single" w:sz="8" w:space="0" w:color="000000"/>
              <w:bottom w:val="single" w:sz="8" w:space="0" w:color="000000"/>
              <w:right w:val="single" w:sz="8" w:space="0" w:color="000000"/>
            </w:tcBorders>
          </w:tcPr>
          <w:p w14:paraId="6B39845F" w14:textId="77777777" w:rsidR="007D64FE" w:rsidRDefault="00000000" w:rsidP="001D2589">
            <w:pPr>
              <w:spacing w:after="0" w:line="259" w:lineRule="auto"/>
              <w:ind w:left="0"/>
              <w:jc w:val="left"/>
            </w:pPr>
            <w:r>
              <w:rPr>
                <w:rFonts w:ascii="Calibri" w:eastAsia="Calibri" w:hAnsi="Calibri" w:cs="Calibri"/>
                <w:noProof/>
                <w:sz w:val="22"/>
              </w:rPr>
              <mc:AlternateContent>
                <mc:Choice Requires="wpg">
                  <w:drawing>
                    <wp:inline distT="0" distB="0" distL="0" distR="0" wp14:anchorId="17862991" wp14:editId="10F551B2">
                      <wp:extent cx="225847" cy="241402"/>
                      <wp:effectExtent l="0" t="0" r="0" b="0"/>
                      <wp:docPr id="1408171" name="Group 1408171"/>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80048" name="Rectangle 1180048"/>
                              <wps:cNvSpPr/>
                              <wps:spPr>
                                <a:xfrm rot="5399999">
                                  <a:off x="12668" y="-61306"/>
                                  <a:ext cx="271530" cy="249311"/>
                                </a:xfrm>
                                <a:prstGeom prst="rect">
                                  <a:avLst/>
                                </a:prstGeom>
                                <a:ln>
                                  <a:noFill/>
                                </a:ln>
                              </wps:spPr>
                              <wps:txbx>
                                <w:txbxContent>
                                  <w:p w14:paraId="1F49BAE1" w14:textId="77777777" w:rsidR="007D64FE" w:rsidRDefault="00000000">
                                    <w:pPr>
                                      <w:bidi w:val="0"/>
                                      <w:spacing w:after="160" w:line="259" w:lineRule="auto"/>
                                      <w:ind w:left="0"/>
                                      <w:jc w:val="left"/>
                                    </w:pPr>
                                    <w:r>
                                      <w:rPr>
                                        <w:sz w:val="20"/>
                                      </w:rPr>
                                      <w:t>8</w:t>
                                    </w:r>
                                  </w:p>
                                </w:txbxContent>
                              </wps:txbx>
                              <wps:bodyPr horzOverflow="overflow" vert="horz" lIns="0" tIns="0" rIns="0" bIns="0" rtlCol="0">
                                <a:noAutofit/>
                              </wps:bodyPr>
                            </wps:wsp>
                            <wps:wsp>
                              <wps:cNvPr id="1180050" name="Rectangle 1180050"/>
                              <wps:cNvSpPr/>
                              <wps:spPr>
                                <a:xfrm rot="5399999">
                                  <a:off x="-102502" y="53864"/>
                                  <a:ext cx="271530" cy="249311"/>
                                </a:xfrm>
                                <a:prstGeom prst="rect">
                                  <a:avLst/>
                                </a:prstGeom>
                                <a:ln>
                                  <a:noFill/>
                                </a:ln>
                              </wps:spPr>
                              <wps:txbx>
                                <w:txbxContent>
                                  <w:p w14:paraId="25B26584" w14:textId="77777777" w:rsidR="007D64FE" w:rsidRDefault="00000000">
                                    <w:pPr>
                                      <w:bidi w:val="0"/>
                                      <w:spacing w:after="160" w:line="259" w:lineRule="auto"/>
                                      <w:ind w:left="0"/>
                                      <w:jc w:val="left"/>
                                    </w:pPr>
                                    <w:r>
                                      <w:rPr>
                                        <w:sz w:val="20"/>
                                      </w:rPr>
                                      <w:t>91</w:t>
                                    </w:r>
                                  </w:p>
                                </w:txbxContent>
                              </wps:txbx>
                              <wps:bodyPr horzOverflow="overflow" vert="horz" lIns="0" tIns="0" rIns="0" bIns="0" rtlCol="0">
                                <a:noAutofit/>
                              </wps:bodyPr>
                            </wps:wsp>
                            <wps:wsp>
                              <wps:cNvPr id="1180052" name="Rectangle 1180052"/>
                              <wps:cNvSpPr/>
                              <wps:spPr>
                                <a:xfrm rot="5399999">
                                  <a:off x="-30085" y="-18552"/>
                                  <a:ext cx="271530" cy="249311"/>
                                </a:xfrm>
                                <a:prstGeom prst="rect">
                                  <a:avLst/>
                                </a:prstGeom>
                                <a:ln>
                                  <a:noFill/>
                                </a:ln>
                              </wps:spPr>
                              <wps:txbx>
                                <w:txbxContent>
                                  <w:p w14:paraId="715283AE"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04333" name="Rectangle 104333"/>
                              <wps:cNvSpPr/>
                              <wps:spPr>
                                <a:xfrm rot="5399999">
                                  <a:off x="50931" y="78756"/>
                                  <a:ext cx="49456" cy="300376"/>
                                </a:xfrm>
                                <a:prstGeom prst="rect">
                                  <a:avLst/>
                                </a:prstGeom>
                                <a:ln>
                                  <a:noFill/>
                                </a:ln>
                              </wps:spPr>
                              <wps:txbx>
                                <w:txbxContent>
                                  <w:p w14:paraId="66E57326"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8171" style="width:17.7832pt;height:19.008pt;mso-position-horizontal-relative:char;mso-position-vertical-relative:line" coordsize="2258,2414">
                      <v:rect id="Rectangle 1180048"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8</w:t>
                              </w:r>
                            </w:p>
                          </w:txbxContent>
                        </v:textbox>
                      </v:rect>
                      <v:rect id="Rectangle 1180050"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91</w:t>
                              </w:r>
                            </w:p>
                          </w:txbxContent>
                        </v:textbox>
                      </v:rect>
                      <v:rect id="Rectangle 1180052"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04333"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2" w:type="dxa"/>
            <w:tcBorders>
              <w:top w:val="single" w:sz="8" w:space="0" w:color="000000"/>
              <w:left w:val="single" w:sz="8" w:space="0" w:color="000000"/>
              <w:bottom w:val="single" w:sz="8" w:space="0" w:color="000000"/>
              <w:right w:val="single" w:sz="8" w:space="0" w:color="000000"/>
            </w:tcBorders>
          </w:tcPr>
          <w:p w14:paraId="189812E5" w14:textId="77777777" w:rsidR="007D64FE" w:rsidRDefault="00000000" w:rsidP="001D2589">
            <w:pPr>
              <w:spacing w:after="0" w:line="259" w:lineRule="auto"/>
              <w:ind w:left="4"/>
              <w:jc w:val="left"/>
            </w:pPr>
            <w:r>
              <w:rPr>
                <w:rFonts w:ascii="Calibri" w:eastAsia="Calibri" w:hAnsi="Calibri" w:cs="Calibri"/>
                <w:noProof/>
                <w:sz w:val="22"/>
              </w:rPr>
              <mc:AlternateContent>
                <mc:Choice Requires="wpg">
                  <w:drawing>
                    <wp:inline distT="0" distB="0" distL="0" distR="0" wp14:anchorId="2E4BC35D" wp14:editId="2B9290A1">
                      <wp:extent cx="225847" cy="241402"/>
                      <wp:effectExtent l="0" t="0" r="0" b="0"/>
                      <wp:docPr id="1408175" name="Group 1408175"/>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80055" name="Rectangle 1180055"/>
                              <wps:cNvSpPr/>
                              <wps:spPr>
                                <a:xfrm rot="5399999">
                                  <a:off x="12668" y="-61307"/>
                                  <a:ext cx="271530" cy="249312"/>
                                </a:xfrm>
                                <a:prstGeom prst="rect">
                                  <a:avLst/>
                                </a:prstGeom>
                                <a:ln>
                                  <a:noFill/>
                                </a:ln>
                              </wps:spPr>
                              <wps:txbx>
                                <w:txbxContent>
                                  <w:p w14:paraId="31F94E6E" w14:textId="77777777" w:rsidR="007D64FE" w:rsidRDefault="00000000">
                                    <w:pPr>
                                      <w:bidi w:val="0"/>
                                      <w:spacing w:after="160" w:line="259" w:lineRule="auto"/>
                                      <w:ind w:left="0"/>
                                      <w:jc w:val="left"/>
                                    </w:pPr>
                                    <w:r>
                                      <w:rPr>
                                        <w:sz w:val="20"/>
                                      </w:rPr>
                                      <w:t>4</w:t>
                                    </w:r>
                                  </w:p>
                                </w:txbxContent>
                              </wps:txbx>
                              <wps:bodyPr horzOverflow="overflow" vert="horz" lIns="0" tIns="0" rIns="0" bIns="0" rtlCol="0">
                                <a:noAutofit/>
                              </wps:bodyPr>
                            </wps:wsp>
                            <wps:wsp>
                              <wps:cNvPr id="1180056" name="Rectangle 1180056"/>
                              <wps:cNvSpPr/>
                              <wps:spPr>
                                <a:xfrm rot="5399999">
                                  <a:off x="-102503" y="53863"/>
                                  <a:ext cx="271530" cy="249312"/>
                                </a:xfrm>
                                <a:prstGeom prst="rect">
                                  <a:avLst/>
                                </a:prstGeom>
                                <a:ln>
                                  <a:noFill/>
                                </a:ln>
                              </wps:spPr>
                              <wps:txbx>
                                <w:txbxContent>
                                  <w:p w14:paraId="498CAE43" w14:textId="77777777" w:rsidR="007D64FE" w:rsidRDefault="00000000">
                                    <w:pPr>
                                      <w:bidi w:val="0"/>
                                      <w:spacing w:after="160" w:line="259" w:lineRule="auto"/>
                                      <w:ind w:left="0"/>
                                      <w:jc w:val="left"/>
                                    </w:pPr>
                                    <w:r>
                                      <w:rPr>
                                        <w:sz w:val="20"/>
                                      </w:rPr>
                                      <w:t>11</w:t>
                                    </w:r>
                                  </w:p>
                                </w:txbxContent>
                              </wps:txbx>
                              <wps:bodyPr horzOverflow="overflow" vert="horz" lIns="0" tIns="0" rIns="0" bIns="0" rtlCol="0">
                                <a:noAutofit/>
                              </wps:bodyPr>
                            </wps:wsp>
                            <wps:wsp>
                              <wps:cNvPr id="1180058" name="Rectangle 1180058"/>
                              <wps:cNvSpPr/>
                              <wps:spPr>
                                <a:xfrm rot="5399999">
                                  <a:off x="-30085" y="-18553"/>
                                  <a:ext cx="271530" cy="249312"/>
                                </a:xfrm>
                                <a:prstGeom prst="rect">
                                  <a:avLst/>
                                </a:prstGeom>
                                <a:ln>
                                  <a:noFill/>
                                </a:ln>
                              </wps:spPr>
                              <wps:txbx>
                                <w:txbxContent>
                                  <w:p w14:paraId="451BD469"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04331" name="Rectangle 104331"/>
                              <wps:cNvSpPr/>
                              <wps:spPr>
                                <a:xfrm rot="5399999">
                                  <a:off x="50930" y="78756"/>
                                  <a:ext cx="49456" cy="300376"/>
                                </a:xfrm>
                                <a:prstGeom prst="rect">
                                  <a:avLst/>
                                </a:prstGeom>
                                <a:ln>
                                  <a:noFill/>
                                </a:ln>
                              </wps:spPr>
                              <wps:txbx>
                                <w:txbxContent>
                                  <w:p w14:paraId="2CF08BA5"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8175" style="width:17.7832pt;height:19.008pt;mso-position-horizontal-relative:char;mso-position-vertical-relative:line" coordsize="2258,2414">
                      <v:rect id="Rectangle 1180055"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4</w:t>
                              </w:r>
                            </w:p>
                          </w:txbxContent>
                        </v:textbox>
                      </v:rect>
                      <v:rect id="Rectangle 1180056"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11</w:t>
                              </w:r>
                            </w:p>
                          </w:txbxContent>
                        </v:textbox>
                      </v:rect>
                      <v:rect id="Rectangle 1180058"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04331"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6" w:type="dxa"/>
            <w:tcBorders>
              <w:top w:val="single" w:sz="8" w:space="0" w:color="000000"/>
              <w:left w:val="single" w:sz="8" w:space="0" w:color="000000"/>
              <w:bottom w:val="single" w:sz="8" w:space="0" w:color="000000"/>
              <w:right w:val="single" w:sz="8" w:space="0" w:color="000000"/>
            </w:tcBorders>
          </w:tcPr>
          <w:p w14:paraId="1D19A1B4" w14:textId="77777777" w:rsidR="007D64FE" w:rsidRDefault="00000000" w:rsidP="001D2589">
            <w:pPr>
              <w:spacing w:after="0" w:line="259" w:lineRule="auto"/>
              <w:ind w:left="4"/>
              <w:jc w:val="left"/>
            </w:pPr>
            <w:r>
              <w:rPr>
                <w:rFonts w:ascii="Calibri" w:eastAsia="Calibri" w:hAnsi="Calibri" w:cs="Calibri"/>
                <w:noProof/>
                <w:sz w:val="22"/>
              </w:rPr>
              <mc:AlternateContent>
                <mc:Choice Requires="wpg">
                  <w:drawing>
                    <wp:inline distT="0" distB="0" distL="0" distR="0" wp14:anchorId="30C33769" wp14:editId="4C317AD8">
                      <wp:extent cx="225847" cy="241402"/>
                      <wp:effectExtent l="0" t="0" r="0" b="0"/>
                      <wp:docPr id="1408179" name="Group 1408179"/>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80060" name="Rectangle 1180060"/>
                              <wps:cNvSpPr/>
                              <wps:spPr>
                                <a:xfrm rot="5399999">
                                  <a:off x="12668" y="-61307"/>
                                  <a:ext cx="271530" cy="249312"/>
                                </a:xfrm>
                                <a:prstGeom prst="rect">
                                  <a:avLst/>
                                </a:prstGeom>
                                <a:ln>
                                  <a:noFill/>
                                </a:ln>
                              </wps:spPr>
                              <wps:txbx>
                                <w:txbxContent>
                                  <w:p w14:paraId="1B59AB4B"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80061" name="Rectangle 1180061"/>
                              <wps:cNvSpPr/>
                              <wps:spPr>
                                <a:xfrm rot="5399999">
                                  <a:off x="-102503" y="53863"/>
                                  <a:ext cx="271530" cy="249312"/>
                                </a:xfrm>
                                <a:prstGeom prst="rect">
                                  <a:avLst/>
                                </a:prstGeom>
                                <a:ln>
                                  <a:noFill/>
                                </a:ln>
                              </wps:spPr>
                              <wps:txbx>
                                <w:txbxContent>
                                  <w:p w14:paraId="45D2B355" w14:textId="77777777" w:rsidR="007D64FE" w:rsidRDefault="00000000">
                                    <w:pPr>
                                      <w:bidi w:val="0"/>
                                      <w:spacing w:after="160" w:line="259" w:lineRule="auto"/>
                                      <w:ind w:left="0"/>
                                      <w:jc w:val="left"/>
                                    </w:pPr>
                                    <w:r>
                                      <w:rPr>
                                        <w:sz w:val="20"/>
                                      </w:rPr>
                                      <w:t>11</w:t>
                                    </w:r>
                                  </w:p>
                                </w:txbxContent>
                              </wps:txbx>
                              <wps:bodyPr horzOverflow="overflow" vert="horz" lIns="0" tIns="0" rIns="0" bIns="0" rtlCol="0">
                                <a:noAutofit/>
                              </wps:bodyPr>
                            </wps:wsp>
                            <wps:wsp>
                              <wps:cNvPr id="1180063" name="Rectangle 1180063"/>
                              <wps:cNvSpPr/>
                              <wps:spPr>
                                <a:xfrm rot="5399999">
                                  <a:off x="-30085" y="-18553"/>
                                  <a:ext cx="271530" cy="249312"/>
                                </a:xfrm>
                                <a:prstGeom prst="rect">
                                  <a:avLst/>
                                </a:prstGeom>
                                <a:ln>
                                  <a:noFill/>
                                </a:ln>
                              </wps:spPr>
                              <wps:txbx>
                                <w:txbxContent>
                                  <w:p w14:paraId="2B4524ED"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04329" name="Rectangle 104329"/>
                              <wps:cNvSpPr/>
                              <wps:spPr>
                                <a:xfrm rot="5399999">
                                  <a:off x="50930" y="78756"/>
                                  <a:ext cx="49456" cy="300376"/>
                                </a:xfrm>
                                <a:prstGeom prst="rect">
                                  <a:avLst/>
                                </a:prstGeom>
                                <a:ln>
                                  <a:noFill/>
                                </a:ln>
                              </wps:spPr>
                              <wps:txbx>
                                <w:txbxContent>
                                  <w:p w14:paraId="07295B7F"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8179" style="width:17.7832pt;height:19.008pt;mso-position-horizontal-relative:char;mso-position-vertical-relative:line" coordsize="2258,2414">
                      <v:rect id="Rectangle 1180060"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80061"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11</w:t>
                              </w:r>
                            </w:p>
                          </w:txbxContent>
                        </v:textbox>
                      </v:rect>
                      <v:rect id="Rectangle 1180063"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04329"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4" w:type="dxa"/>
            <w:tcBorders>
              <w:top w:val="single" w:sz="8" w:space="0" w:color="000000"/>
              <w:left w:val="single" w:sz="8" w:space="0" w:color="000000"/>
              <w:bottom w:val="single" w:sz="8" w:space="0" w:color="000000"/>
              <w:right w:val="single" w:sz="8" w:space="0" w:color="000000"/>
            </w:tcBorders>
          </w:tcPr>
          <w:p w14:paraId="7B5D26F1" w14:textId="77777777" w:rsidR="007D64FE" w:rsidRDefault="00000000" w:rsidP="001D2589">
            <w:pPr>
              <w:spacing w:after="0" w:line="259" w:lineRule="auto"/>
              <w:ind w:left="2"/>
              <w:jc w:val="left"/>
            </w:pPr>
            <w:r>
              <w:rPr>
                <w:rFonts w:ascii="Calibri" w:eastAsia="Calibri" w:hAnsi="Calibri" w:cs="Calibri"/>
                <w:noProof/>
                <w:sz w:val="22"/>
              </w:rPr>
              <mc:AlternateContent>
                <mc:Choice Requires="wpg">
                  <w:drawing>
                    <wp:inline distT="0" distB="0" distL="0" distR="0" wp14:anchorId="21427B70" wp14:editId="0E863415">
                      <wp:extent cx="225847" cy="241402"/>
                      <wp:effectExtent l="0" t="0" r="0" b="0"/>
                      <wp:docPr id="1408183" name="Group 1408183"/>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80065" name="Rectangle 1180065"/>
                              <wps:cNvSpPr/>
                              <wps:spPr>
                                <a:xfrm rot="5399999">
                                  <a:off x="12668" y="-61306"/>
                                  <a:ext cx="271530" cy="249311"/>
                                </a:xfrm>
                                <a:prstGeom prst="rect">
                                  <a:avLst/>
                                </a:prstGeom>
                                <a:ln>
                                  <a:noFill/>
                                </a:ln>
                              </wps:spPr>
                              <wps:txbx>
                                <w:txbxContent>
                                  <w:p w14:paraId="3981CA49" w14:textId="77777777" w:rsidR="007D64FE" w:rsidRDefault="00000000">
                                    <w:pPr>
                                      <w:bidi w:val="0"/>
                                      <w:spacing w:after="160" w:line="259" w:lineRule="auto"/>
                                      <w:ind w:left="0"/>
                                      <w:jc w:val="left"/>
                                    </w:pPr>
                                    <w:r>
                                      <w:rPr>
                                        <w:sz w:val="20"/>
                                      </w:rPr>
                                      <w:t>2</w:t>
                                    </w:r>
                                  </w:p>
                                </w:txbxContent>
                              </wps:txbx>
                              <wps:bodyPr horzOverflow="overflow" vert="horz" lIns="0" tIns="0" rIns="0" bIns="0" rtlCol="0">
                                <a:noAutofit/>
                              </wps:bodyPr>
                            </wps:wsp>
                            <wps:wsp>
                              <wps:cNvPr id="1180067" name="Rectangle 1180067"/>
                              <wps:cNvSpPr/>
                              <wps:spPr>
                                <a:xfrm rot="5399999">
                                  <a:off x="-102503" y="53864"/>
                                  <a:ext cx="271530" cy="249311"/>
                                </a:xfrm>
                                <a:prstGeom prst="rect">
                                  <a:avLst/>
                                </a:prstGeom>
                                <a:ln>
                                  <a:noFill/>
                                </a:ln>
                              </wps:spPr>
                              <wps:txbx>
                                <w:txbxContent>
                                  <w:p w14:paraId="2601A26B" w14:textId="77777777" w:rsidR="007D64FE" w:rsidRDefault="00000000">
                                    <w:pPr>
                                      <w:bidi w:val="0"/>
                                      <w:spacing w:after="160" w:line="259" w:lineRule="auto"/>
                                      <w:ind w:left="0"/>
                                      <w:jc w:val="left"/>
                                    </w:pPr>
                                    <w:r>
                                      <w:rPr>
                                        <w:sz w:val="20"/>
                                      </w:rPr>
                                      <w:t>27</w:t>
                                    </w:r>
                                  </w:p>
                                </w:txbxContent>
                              </wps:txbx>
                              <wps:bodyPr horzOverflow="overflow" vert="horz" lIns="0" tIns="0" rIns="0" bIns="0" rtlCol="0">
                                <a:noAutofit/>
                              </wps:bodyPr>
                            </wps:wsp>
                            <wps:wsp>
                              <wps:cNvPr id="1180068" name="Rectangle 1180068"/>
                              <wps:cNvSpPr/>
                              <wps:spPr>
                                <a:xfrm rot="5399999">
                                  <a:off x="-30085" y="-18552"/>
                                  <a:ext cx="271530" cy="249311"/>
                                </a:xfrm>
                                <a:prstGeom prst="rect">
                                  <a:avLst/>
                                </a:prstGeom>
                                <a:ln>
                                  <a:noFill/>
                                </a:ln>
                              </wps:spPr>
                              <wps:txbx>
                                <w:txbxContent>
                                  <w:p w14:paraId="27EF0579"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04327" name="Rectangle 104327"/>
                              <wps:cNvSpPr/>
                              <wps:spPr>
                                <a:xfrm rot="5399999">
                                  <a:off x="50931" y="78756"/>
                                  <a:ext cx="49456" cy="300376"/>
                                </a:xfrm>
                                <a:prstGeom prst="rect">
                                  <a:avLst/>
                                </a:prstGeom>
                                <a:ln>
                                  <a:noFill/>
                                </a:ln>
                              </wps:spPr>
                              <wps:txbx>
                                <w:txbxContent>
                                  <w:p w14:paraId="17810886"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8183" style="width:17.7832pt;height:19.008pt;mso-position-horizontal-relative:char;mso-position-vertical-relative:line" coordsize="2258,2414">
                      <v:rect id="Rectangle 1180065"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2</w:t>
                              </w:r>
                            </w:p>
                          </w:txbxContent>
                        </v:textbox>
                      </v:rect>
                      <v:rect id="Rectangle 1180067"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27</w:t>
                              </w:r>
                            </w:p>
                          </w:txbxContent>
                        </v:textbox>
                      </v:rect>
                      <v:rect id="Rectangle 1180068"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04327"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5" w:type="dxa"/>
            <w:tcBorders>
              <w:top w:val="single" w:sz="8" w:space="0" w:color="000000"/>
              <w:left w:val="single" w:sz="8" w:space="0" w:color="000000"/>
              <w:bottom w:val="single" w:sz="8" w:space="0" w:color="000000"/>
              <w:right w:val="single" w:sz="8" w:space="0" w:color="000000"/>
            </w:tcBorders>
          </w:tcPr>
          <w:p w14:paraId="3FABE05D" w14:textId="77777777" w:rsidR="007D64FE" w:rsidRDefault="00000000" w:rsidP="001D2589">
            <w:pPr>
              <w:spacing w:after="0" w:line="259" w:lineRule="auto"/>
              <w:ind w:left="4"/>
              <w:jc w:val="left"/>
            </w:pPr>
            <w:r>
              <w:rPr>
                <w:rFonts w:ascii="Calibri" w:eastAsia="Calibri" w:hAnsi="Calibri" w:cs="Calibri"/>
                <w:noProof/>
                <w:sz w:val="22"/>
              </w:rPr>
              <mc:AlternateContent>
                <mc:Choice Requires="wpg">
                  <w:drawing>
                    <wp:inline distT="0" distB="0" distL="0" distR="0" wp14:anchorId="4D88CC8A" wp14:editId="141BABD8">
                      <wp:extent cx="225847" cy="241402"/>
                      <wp:effectExtent l="0" t="0" r="0" b="0"/>
                      <wp:docPr id="1408187" name="Group 1408187"/>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80070" name="Rectangle 1180070"/>
                              <wps:cNvSpPr/>
                              <wps:spPr>
                                <a:xfrm rot="5399999">
                                  <a:off x="12668" y="-61306"/>
                                  <a:ext cx="271530" cy="249311"/>
                                </a:xfrm>
                                <a:prstGeom prst="rect">
                                  <a:avLst/>
                                </a:prstGeom>
                                <a:ln>
                                  <a:noFill/>
                                </a:ln>
                              </wps:spPr>
                              <wps:txbx>
                                <w:txbxContent>
                                  <w:p w14:paraId="01E2EBB8"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80072" name="Rectangle 1180072"/>
                              <wps:cNvSpPr/>
                              <wps:spPr>
                                <a:xfrm rot="5399999">
                                  <a:off x="-102502" y="53864"/>
                                  <a:ext cx="271530" cy="249311"/>
                                </a:xfrm>
                                <a:prstGeom prst="rect">
                                  <a:avLst/>
                                </a:prstGeom>
                                <a:ln>
                                  <a:noFill/>
                                </a:ln>
                              </wps:spPr>
                              <wps:txbx>
                                <w:txbxContent>
                                  <w:p w14:paraId="48300A56" w14:textId="77777777" w:rsidR="007D64FE" w:rsidRDefault="00000000">
                                    <w:pPr>
                                      <w:bidi w:val="0"/>
                                      <w:spacing w:after="160" w:line="259" w:lineRule="auto"/>
                                      <w:ind w:left="0"/>
                                      <w:jc w:val="left"/>
                                    </w:pPr>
                                    <w:r>
                                      <w:rPr>
                                        <w:sz w:val="20"/>
                                      </w:rPr>
                                      <w:t>17</w:t>
                                    </w:r>
                                  </w:p>
                                </w:txbxContent>
                              </wps:txbx>
                              <wps:bodyPr horzOverflow="overflow" vert="horz" lIns="0" tIns="0" rIns="0" bIns="0" rtlCol="0">
                                <a:noAutofit/>
                              </wps:bodyPr>
                            </wps:wsp>
                            <wps:wsp>
                              <wps:cNvPr id="1180073" name="Rectangle 1180073"/>
                              <wps:cNvSpPr/>
                              <wps:spPr>
                                <a:xfrm rot="5399999">
                                  <a:off x="-30085" y="-18552"/>
                                  <a:ext cx="271530" cy="249311"/>
                                </a:xfrm>
                                <a:prstGeom prst="rect">
                                  <a:avLst/>
                                </a:prstGeom>
                                <a:ln>
                                  <a:noFill/>
                                </a:ln>
                              </wps:spPr>
                              <wps:txbx>
                                <w:txbxContent>
                                  <w:p w14:paraId="62E19FA8"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04325" name="Rectangle 104325"/>
                              <wps:cNvSpPr/>
                              <wps:spPr>
                                <a:xfrm rot="5399999">
                                  <a:off x="50930" y="78756"/>
                                  <a:ext cx="49456" cy="300376"/>
                                </a:xfrm>
                                <a:prstGeom prst="rect">
                                  <a:avLst/>
                                </a:prstGeom>
                                <a:ln>
                                  <a:noFill/>
                                </a:ln>
                              </wps:spPr>
                              <wps:txbx>
                                <w:txbxContent>
                                  <w:p w14:paraId="785C08C7"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8187" style="width:17.7832pt;height:19.008pt;mso-position-horizontal-relative:char;mso-position-vertical-relative:line" coordsize="2258,2414">
                      <v:rect id="Rectangle 1180070"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80072"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17</w:t>
                              </w:r>
                            </w:p>
                          </w:txbxContent>
                        </v:textbox>
                      </v:rect>
                      <v:rect id="Rectangle 1180073"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04325"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6" w:type="dxa"/>
            <w:tcBorders>
              <w:top w:val="single" w:sz="8" w:space="0" w:color="000000"/>
              <w:left w:val="single" w:sz="8" w:space="0" w:color="000000"/>
              <w:bottom w:val="single" w:sz="8" w:space="0" w:color="000000"/>
              <w:right w:val="single" w:sz="8" w:space="0" w:color="000000"/>
            </w:tcBorders>
          </w:tcPr>
          <w:p w14:paraId="3FCB3085" w14:textId="77777777" w:rsidR="007D64FE" w:rsidRDefault="00000000" w:rsidP="001D2589">
            <w:pPr>
              <w:spacing w:after="0" w:line="259" w:lineRule="auto"/>
              <w:ind w:left="4"/>
              <w:jc w:val="left"/>
            </w:pPr>
            <w:r>
              <w:rPr>
                <w:rFonts w:ascii="Calibri" w:eastAsia="Calibri" w:hAnsi="Calibri" w:cs="Calibri"/>
                <w:noProof/>
                <w:sz w:val="22"/>
              </w:rPr>
              <mc:AlternateContent>
                <mc:Choice Requires="wpg">
                  <w:drawing>
                    <wp:inline distT="0" distB="0" distL="0" distR="0" wp14:anchorId="049C2B8E" wp14:editId="763F8EE5">
                      <wp:extent cx="225847" cy="241402"/>
                      <wp:effectExtent l="0" t="0" r="0" b="0"/>
                      <wp:docPr id="1408191" name="Group 1408191"/>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80076" name="Rectangle 1180076"/>
                              <wps:cNvSpPr/>
                              <wps:spPr>
                                <a:xfrm rot="5399999">
                                  <a:off x="12668" y="-61307"/>
                                  <a:ext cx="271530" cy="249312"/>
                                </a:xfrm>
                                <a:prstGeom prst="rect">
                                  <a:avLst/>
                                </a:prstGeom>
                                <a:ln>
                                  <a:noFill/>
                                </a:ln>
                              </wps:spPr>
                              <wps:txbx>
                                <w:txbxContent>
                                  <w:p w14:paraId="3D6C3E40"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80077" name="Rectangle 1180077"/>
                              <wps:cNvSpPr/>
                              <wps:spPr>
                                <a:xfrm rot="5399999">
                                  <a:off x="-102503" y="53863"/>
                                  <a:ext cx="271530" cy="249312"/>
                                </a:xfrm>
                                <a:prstGeom prst="rect">
                                  <a:avLst/>
                                </a:prstGeom>
                                <a:ln>
                                  <a:noFill/>
                                </a:ln>
                              </wps:spPr>
                              <wps:txbx>
                                <w:txbxContent>
                                  <w:p w14:paraId="2972E50D" w14:textId="77777777" w:rsidR="007D64FE" w:rsidRDefault="00000000">
                                    <w:pPr>
                                      <w:bidi w:val="0"/>
                                      <w:spacing w:after="160" w:line="259" w:lineRule="auto"/>
                                      <w:ind w:left="0"/>
                                      <w:jc w:val="left"/>
                                    </w:pPr>
                                    <w:r>
                                      <w:rPr>
                                        <w:sz w:val="20"/>
                                      </w:rPr>
                                      <w:t>41</w:t>
                                    </w:r>
                                  </w:p>
                                </w:txbxContent>
                              </wps:txbx>
                              <wps:bodyPr horzOverflow="overflow" vert="horz" lIns="0" tIns="0" rIns="0" bIns="0" rtlCol="0">
                                <a:noAutofit/>
                              </wps:bodyPr>
                            </wps:wsp>
                            <wps:wsp>
                              <wps:cNvPr id="1180078" name="Rectangle 1180078"/>
                              <wps:cNvSpPr/>
                              <wps:spPr>
                                <a:xfrm rot="5399999">
                                  <a:off x="-30085" y="-18553"/>
                                  <a:ext cx="271530" cy="249312"/>
                                </a:xfrm>
                                <a:prstGeom prst="rect">
                                  <a:avLst/>
                                </a:prstGeom>
                                <a:ln>
                                  <a:noFill/>
                                </a:ln>
                              </wps:spPr>
                              <wps:txbx>
                                <w:txbxContent>
                                  <w:p w14:paraId="5898EB6F"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04323" name="Rectangle 104323"/>
                              <wps:cNvSpPr/>
                              <wps:spPr>
                                <a:xfrm rot="5399999">
                                  <a:off x="50930" y="78756"/>
                                  <a:ext cx="49456" cy="300376"/>
                                </a:xfrm>
                                <a:prstGeom prst="rect">
                                  <a:avLst/>
                                </a:prstGeom>
                                <a:ln>
                                  <a:noFill/>
                                </a:ln>
                              </wps:spPr>
                              <wps:txbx>
                                <w:txbxContent>
                                  <w:p w14:paraId="2352C2CE"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8191" style="width:17.7832pt;height:19.008pt;mso-position-horizontal-relative:char;mso-position-vertical-relative:line" coordsize="2258,2414">
                      <v:rect id="Rectangle 1180076"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80077"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41</w:t>
                              </w:r>
                            </w:p>
                          </w:txbxContent>
                        </v:textbox>
                      </v:rect>
                      <v:rect id="Rectangle 1180078"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04323"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4" w:type="dxa"/>
            <w:tcBorders>
              <w:top w:val="single" w:sz="8" w:space="0" w:color="000000"/>
              <w:left w:val="single" w:sz="8" w:space="0" w:color="000000"/>
              <w:bottom w:val="single" w:sz="8" w:space="0" w:color="000000"/>
              <w:right w:val="single" w:sz="8" w:space="0" w:color="000000"/>
            </w:tcBorders>
            <w:vAlign w:val="center"/>
          </w:tcPr>
          <w:p w14:paraId="711124E5" w14:textId="77777777" w:rsidR="007D64FE" w:rsidRDefault="00000000" w:rsidP="001D2589">
            <w:pPr>
              <w:spacing w:after="0" w:line="259" w:lineRule="auto"/>
              <w:ind w:left="7"/>
              <w:jc w:val="left"/>
            </w:pPr>
            <w:r>
              <w:rPr>
                <w:rFonts w:ascii="Calibri" w:eastAsia="Calibri" w:hAnsi="Calibri" w:cs="Calibri"/>
                <w:noProof/>
                <w:sz w:val="22"/>
              </w:rPr>
              <mc:AlternateContent>
                <mc:Choice Requires="wpg">
                  <w:drawing>
                    <wp:inline distT="0" distB="0" distL="0" distR="0" wp14:anchorId="7F59DCC0" wp14:editId="3576B1CE">
                      <wp:extent cx="225847" cy="217018"/>
                      <wp:effectExtent l="0" t="0" r="0" b="0"/>
                      <wp:docPr id="1408195" name="Group 1408195"/>
                      <wp:cNvGraphicFramePr/>
                      <a:graphic xmlns:a="http://schemas.openxmlformats.org/drawingml/2006/main">
                        <a:graphicData uri="http://schemas.microsoft.com/office/word/2010/wordprocessingGroup">
                          <wpg:wgp>
                            <wpg:cNvGrpSpPr/>
                            <wpg:grpSpPr>
                              <a:xfrm>
                                <a:off x="0" y="0"/>
                                <a:ext cx="225847" cy="217018"/>
                                <a:chOff x="0" y="0"/>
                                <a:chExt cx="225847" cy="217018"/>
                              </a:xfrm>
                            </wpg:grpSpPr>
                            <wps:wsp>
                              <wps:cNvPr id="1180079" name="Rectangle 1180079"/>
                              <wps:cNvSpPr/>
                              <wps:spPr>
                                <a:xfrm rot="5399999">
                                  <a:off x="19546" y="-56001"/>
                                  <a:ext cx="240494" cy="225282"/>
                                </a:xfrm>
                                <a:prstGeom prst="rect">
                                  <a:avLst/>
                                </a:prstGeom>
                                <a:ln>
                                  <a:noFill/>
                                </a:ln>
                              </wps:spPr>
                              <wps:txbx>
                                <w:txbxContent>
                                  <w:p w14:paraId="098FF3E7" w14:textId="77777777" w:rsidR="007D64FE" w:rsidRDefault="00000000">
                                    <w:pPr>
                                      <w:bidi w:val="0"/>
                                      <w:spacing w:after="160" w:line="259" w:lineRule="auto"/>
                                      <w:ind w:left="0"/>
                                      <w:jc w:val="left"/>
                                    </w:pPr>
                                    <w:r>
                                      <w:rPr>
                                        <w:sz w:val="18"/>
                                      </w:rPr>
                                      <w:t>2</w:t>
                                    </w:r>
                                  </w:p>
                                </w:txbxContent>
                              </wps:txbx>
                              <wps:bodyPr horzOverflow="overflow" vert="horz" lIns="0" tIns="0" rIns="0" bIns="0" rtlCol="0">
                                <a:noAutofit/>
                              </wps:bodyPr>
                            </wps:wsp>
                            <wps:wsp>
                              <wps:cNvPr id="1180080" name="Rectangle 1180080"/>
                              <wps:cNvSpPr/>
                              <wps:spPr>
                                <a:xfrm rot="5399999">
                                  <a:off x="-82865" y="46410"/>
                                  <a:ext cx="240494" cy="225282"/>
                                </a:xfrm>
                                <a:prstGeom prst="rect">
                                  <a:avLst/>
                                </a:prstGeom>
                                <a:ln>
                                  <a:noFill/>
                                </a:ln>
                              </wps:spPr>
                              <wps:txbx>
                                <w:txbxContent>
                                  <w:p w14:paraId="1948CF23" w14:textId="77777777" w:rsidR="007D64FE" w:rsidRDefault="00000000">
                                    <w:pPr>
                                      <w:bidi w:val="0"/>
                                      <w:spacing w:after="160" w:line="259" w:lineRule="auto"/>
                                      <w:ind w:left="0"/>
                                      <w:jc w:val="left"/>
                                    </w:pPr>
                                    <w:r>
                                      <w:rPr>
                                        <w:sz w:val="18"/>
                                      </w:rPr>
                                      <w:t>46</w:t>
                                    </w:r>
                                  </w:p>
                                </w:txbxContent>
                              </wps:txbx>
                              <wps:bodyPr horzOverflow="overflow" vert="horz" lIns="0" tIns="0" rIns="0" bIns="0" rtlCol="0">
                                <a:noAutofit/>
                              </wps:bodyPr>
                            </wps:wsp>
                            <wps:wsp>
                              <wps:cNvPr id="1180081" name="Rectangle 1180081"/>
                              <wps:cNvSpPr/>
                              <wps:spPr>
                                <a:xfrm rot="5399999">
                                  <a:off x="-19086" y="-17368"/>
                                  <a:ext cx="240494" cy="225282"/>
                                </a:xfrm>
                                <a:prstGeom prst="rect">
                                  <a:avLst/>
                                </a:prstGeom>
                                <a:ln>
                                  <a:noFill/>
                                </a:ln>
                              </wps:spPr>
                              <wps:txbx>
                                <w:txbxContent>
                                  <w:p w14:paraId="2A98EB66" w14:textId="77777777" w:rsidR="007D64FE" w:rsidRDefault="00000000">
                                    <w:pPr>
                                      <w:bidi w:val="0"/>
                                      <w:spacing w:after="160" w:line="259" w:lineRule="auto"/>
                                      <w:ind w:left="0"/>
                                      <w:jc w:val="left"/>
                                    </w:pPr>
                                    <w:r>
                                      <w:rPr>
                                        <w:sz w:val="18"/>
                                      </w:rPr>
                                      <w:t>/</w:t>
                                    </w:r>
                                  </w:p>
                                </w:txbxContent>
                              </wps:txbx>
                              <wps:bodyPr horzOverflow="overflow" vert="horz" lIns="0" tIns="0" rIns="0" bIns="0" rtlCol="0">
                                <a:noAutofit/>
                              </wps:bodyPr>
                            </wps:wsp>
                            <wps:wsp>
                              <wps:cNvPr id="104321" name="Rectangle 104321"/>
                              <wps:cNvSpPr/>
                              <wps:spPr>
                                <a:xfrm rot="5399999">
                                  <a:off x="50929" y="54373"/>
                                  <a:ext cx="49458" cy="300376"/>
                                </a:xfrm>
                                <a:prstGeom prst="rect">
                                  <a:avLst/>
                                </a:prstGeom>
                                <a:ln>
                                  <a:noFill/>
                                </a:ln>
                              </wps:spPr>
                              <wps:txbx>
                                <w:txbxContent>
                                  <w:p w14:paraId="4D5C475D"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8195" style="width:17.7832pt;height:17.088pt;mso-position-horizontal-relative:char;mso-position-vertical-relative:line" coordsize="2258,2170">
                      <v:rect id="Rectangle 1180079" style="position:absolute;width:2404;height:2252;left:195;top:-560;rotation:90;" filled="f" stroked="f">
                        <v:textbox inset="0,0,0,0" style="layout-flow:vertical">
                          <w:txbxContent>
                            <w:p>
                              <w:pPr>
                                <w:bidi w:val="0"/>
                                <w:spacing w:before="0" w:after="160" w:line="259" w:lineRule="auto"/>
                                <w:ind w:left="0" w:firstLine="0"/>
                                <w:jc w:val="left"/>
                              </w:pPr>
                              <w:r>
                                <w:rPr>
                                  <w:sz w:val="18"/>
                                </w:rPr>
                                <w:t xml:space="preserve">2</w:t>
                              </w:r>
                            </w:p>
                          </w:txbxContent>
                        </v:textbox>
                      </v:rect>
                      <v:rect id="Rectangle 1180080" style="position:absolute;width:2404;height:2252;left:-828;top:464;rotation:90;" filled="f" stroked="f">
                        <v:textbox inset="0,0,0,0" style="layout-flow:vertical">
                          <w:txbxContent>
                            <w:p>
                              <w:pPr>
                                <w:bidi w:val="0"/>
                                <w:spacing w:before="0" w:after="160" w:line="259" w:lineRule="auto"/>
                                <w:ind w:left="0" w:firstLine="0"/>
                                <w:jc w:val="left"/>
                              </w:pPr>
                              <w:r>
                                <w:rPr>
                                  <w:sz w:val="18"/>
                                </w:rPr>
                                <w:t xml:space="preserve">46</w:t>
                              </w:r>
                            </w:p>
                          </w:txbxContent>
                        </v:textbox>
                      </v:rect>
                      <v:rect id="Rectangle 1180081" style="position:absolute;width:2404;height:2252;left:-190;top:-173;rotation:90;" filled="f" stroked="f">
                        <v:textbox inset="0,0,0,0" style="layout-flow:vertical">
                          <w:txbxContent>
                            <w:p>
                              <w:pPr>
                                <w:bidi w:val="0"/>
                                <w:spacing w:before="0" w:after="160" w:line="259" w:lineRule="auto"/>
                                <w:ind w:left="0" w:firstLine="0"/>
                                <w:jc w:val="left"/>
                              </w:pPr>
                              <w:r>
                                <w:rPr>
                                  <w:sz w:val="18"/>
                                </w:rPr>
                                <w:t xml:space="preserve">/</w:t>
                              </w:r>
                            </w:p>
                          </w:txbxContent>
                        </v:textbox>
                      </v:rect>
                      <v:rect id="Rectangle 104321" style="position:absolute;width:494;height:3003;left:509;top:543;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32" w:type="dxa"/>
            <w:tcBorders>
              <w:top w:val="single" w:sz="8" w:space="0" w:color="000000"/>
              <w:left w:val="single" w:sz="8" w:space="0" w:color="000000"/>
              <w:bottom w:val="single" w:sz="8" w:space="0" w:color="000000"/>
              <w:right w:val="single" w:sz="8" w:space="0" w:color="000000"/>
            </w:tcBorders>
            <w:vAlign w:val="bottom"/>
          </w:tcPr>
          <w:p w14:paraId="39C16971" w14:textId="77777777" w:rsidR="007D64FE" w:rsidRDefault="00000000" w:rsidP="001D2589">
            <w:pPr>
              <w:spacing w:after="0" w:line="259" w:lineRule="auto"/>
              <w:ind w:left="16"/>
              <w:jc w:val="left"/>
            </w:pPr>
            <w:r>
              <w:rPr>
                <w:rFonts w:ascii="Calibri" w:eastAsia="Calibri" w:hAnsi="Calibri" w:cs="Calibri"/>
                <w:noProof/>
                <w:sz w:val="22"/>
              </w:rPr>
              <mc:AlternateContent>
                <mc:Choice Requires="wpg">
                  <w:drawing>
                    <wp:inline distT="0" distB="0" distL="0" distR="0" wp14:anchorId="258FEFA6" wp14:editId="1DE9758B">
                      <wp:extent cx="225847" cy="90525"/>
                      <wp:effectExtent l="0" t="0" r="0" b="0"/>
                      <wp:docPr id="1408199" name="Group 1408199"/>
                      <wp:cNvGraphicFramePr/>
                      <a:graphic xmlns:a="http://schemas.openxmlformats.org/drawingml/2006/main">
                        <a:graphicData uri="http://schemas.microsoft.com/office/word/2010/wordprocessingGroup">
                          <wpg:wgp>
                            <wpg:cNvGrpSpPr/>
                            <wpg:grpSpPr>
                              <a:xfrm>
                                <a:off x="0" y="0"/>
                                <a:ext cx="225847" cy="90525"/>
                                <a:chOff x="0" y="0"/>
                                <a:chExt cx="225847" cy="90525"/>
                              </a:xfrm>
                            </wpg:grpSpPr>
                            <wps:wsp>
                              <wps:cNvPr id="104318" name="Rectangle 104318"/>
                              <wps:cNvSpPr/>
                              <wps:spPr>
                                <a:xfrm rot="5399999">
                                  <a:off x="40536" y="-76991"/>
                                  <a:ext cx="71297" cy="225282"/>
                                </a:xfrm>
                                <a:prstGeom prst="rect">
                                  <a:avLst/>
                                </a:prstGeom>
                                <a:ln>
                                  <a:noFill/>
                                </a:ln>
                              </wps:spPr>
                              <wps:txbx>
                                <w:txbxContent>
                                  <w:p w14:paraId="45D68150" w14:textId="77777777" w:rsidR="007D64FE" w:rsidRDefault="00000000">
                                    <w:pPr>
                                      <w:bidi w:val="0"/>
                                      <w:spacing w:after="160" w:line="259" w:lineRule="auto"/>
                                      <w:ind w:left="0"/>
                                      <w:jc w:val="left"/>
                                    </w:pPr>
                                    <w:r>
                                      <w:rPr>
                                        <w:sz w:val="18"/>
                                      </w:rPr>
                                      <w:t>4</w:t>
                                    </w:r>
                                  </w:p>
                                </w:txbxContent>
                              </wps:txbx>
                              <wps:bodyPr horzOverflow="overflow" vert="horz" lIns="0" tIns="0" rIns="0" bIns="0" rtlCol="0">
                                <a:noAutofit/>
                              </wps:bodyPr>
                            </wps:wsp>
                            <wps:wsp>
                              <wps:cNvPr id="104319" name="Rectangle 104319"/>
                              <wps:cNvSpPr/>
                              <wps:spPr>
                                <a:xfrm rot="5399999">
                                  <a:off x="50930" y="-72119"/>
                                  <a:ext cx="49456" cy="300376"/>
                                </a:xfrm>
                                <a:prstGeom prst="rect">
                                  <a:avLst/>
                                </a:prstGeom>
                                <a:ln>
                                  <a:noFill/>
                                </a:ln>
                              </wps:spPr>
                              <wps:txbx>
                                <w:txbxContent>
                                  <w:p w14:paraId="14623970"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8199" style="width:17.7832pt;height:7.12799pt;mso-position-horizontal-relative:char;mso-position-vertical-relative:line" coordsize="2258,905">
                      <v:rect id="Rectangle 104318" style="position:absolute;width:712;height:2252;left:405;top:-769;rotation:90;" filled="f" stroked="f">
                        <v:textbox inset="0,0,0,0" style="layout-flow:vertical">
                          <w:txbxContent>
                            <w:p>
                              <w:pPr>
                                <w:bidi w:val="0"/>
                                <w:spacing w:before="0" w:after="160" w:line="259" w:lineRule="auto"/>
                                <w:ind w:left="0" w:firstLine="0"/>
                                <w:jc w:val="left"/>
                              </w:pPr>
                              <w:r>
                                <w:rPr>
                                  <w:sz w:val="18"/>
                                </w:rPr>
                                <w:t xml:space="preserve">4</w:t>
                              </w:r>
                            </w:p>
                          </w:txbxContent>
                        </v:textbox>
                      </v:rect>
                      <v:rect id="Rectangle 104319" style="position:absolute;width:494;height:3003;left:509;top:-721;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4" w:type="dxa"/>
            <w:tcBorders>
              <w:top w:val="single" w:sz="8" w:space="0" w:color="000000"/>
              <w:left w:val="single" w:sz="8" w:space="0" w:color="000000"/>
              <w:bottom w:val="single" w:sz="8" w:space="0" w:color="000000"/>
              <w:right w:val="single" w:sz="8" w:space="0" w:color="000000"/>
            </w:tcBorders>
            <w:vAlign w:val="center"/>
          </w:tcPr>
          <w:p w14:paraId="4BF6DE74" w14:textId="77777777" w:rsidR="007D64FE" w:rsidRDefault="00000000" w:rsidP="001D2589">
            <w:pPr>
              <w:spacing w:after="0" w:line="259" w:lineRule="auto"/>
              <w:ind w:left="80"/>
              <w:jc w:val="left"/>
            </w:pPr>
            <w:r>
              <w:rPr>
                <w:rFonts w:ascii="Calibri" w:eastAsia="Calibri" w:hAnsi="Calibri" w:cs="Calibri"/>
                <w:noProof/>
                <w:sz w:val="22"/>
              </w:rPr>
              <mc:AlternateContent>
                <mc:Choice Requires="wpg">
                  <w:drawing>
                    <wp:inline distT="0" distB="0" distL="0" distR="0" wp14:anchorId="204F1EDA" wp14:editId="165F645E">
                      <wp:extent cx="225847" cy="168249"/>
                      <wp:effectExtent l="0" t="0" r="0" b="0"/>
                      <wp:docPr id="1408203" name="Group 1408203"/>
                      <wp:cNvGraphicFramePr/>
                      <a:graphic xmlns:a="http://schemas.openxmlformats.org/drawingml/2006/main">
                        <a:graphicData uri="http://schemas.microsoft.com/office/word/2010/wordprocessingGroup">
                          <wpg:wgp>
                            <wpg:cNvGrpSpPr/>
                            <wpg:grpSpPr>
                              <a:xfrm>
                                <a:off x="0" y="0"/>
                                <a:ext cx="225847" cy="168249"/>
                                <a:chOff x="0" y="0"/>
                                <a:chExt cx="225847" cy="168249"/>
                              </a:xfrm>
                            </wpg:grpSpPr>
                            <wps:wsp>
                              <wps:cNvPr id="1180082" name="Rectangle 1180082"/>
                              <wps:cNvSpPr/>
                              <wps:spPr>
                                <a:xfrm rot="5399999">
                                  <a:off x="27730" y="-64186"/>
                                  <a:ext cx="174517" cy="225282"/>
                                </a:xfrm>
                                <a:prstGeom prst="rect">
                                  <a:avLst/>
                                </a:prstGeom>
                                <a:ln>
                                  <a:noFill/>
                                </a:ln>
                              </wps:spPr>
                              <wps:txbx>
                                <w:txbxContent>
                                  <w:p w14:paraId="636A52A6" w14:textId="77777777" w:rsidR="007D64FE" w:rsidRDefault="00000000">
                                    <w:pPr>
                                      <w:bidi w:val="0"/>
                                      <w:spacing w:after="160" w:line="259" w:lineRule="auto"/>
                                      <w:ind w:left="0"/>
                                      <w:jc w:val="left"/>
                                    </w:pPr>
                                    <w:r>
                                      <w:rPr>
                                        <w:sz w:val="18"/>
                                      </w:rPr>
                                      <w:t>1</w:t>
                                    </w:r>
                                  </w:p>
                                </w:txbxContent>
                              </wps:txbx>
                              <wps:bodyPr horzOverflow="overflow" vert="horz" lIns="0" tIns="0" rIns="0" bIns="0" rtlCol="0">
                                <a:noAutofit/>
                              </wps:bodyPr>
                            </wps:wsp>
                            <wps:wsp>
                              <wps:cNvPr id="1180083" name="Rectangle 1180083"/>
                              <wps:cNvSpPr/>
                              <wps:spPr>
                                <a:xfrm rot="5399999">
                                  <a:off x="-49878" y="13422"/>
                                  <a:ext cx="174517" cy="225282"/>
                                </a:xfrm>
                                <a:prstGeom prst="rect">
                                  <a:avLst/>
                                </a:prstGeom>
                                <a:ln>
                                  <a:noFill/>
                                </a:ln>
                              </wps:spPr>
                              <wps:txbx>
                                <w:txbxContent>
                                  <w:p w14:paraId="502765EB" w14:textId="77777777" w:rsidR="007D64FE" w:rsidRDefault="00000000">
                                    <w:pPr>
                                      <w:bidi w:val="0"/>
                                      <w:spacing w:after="160" w:line="259" w:lineRule="auto"/>
                                      <w:ind w:left="0"/>
                                      <w:jc w:val="left"/>
                                    </w:pPr>
                                    <w:r>
                                      <w:rPr>
                                        <w:sz w:val="18"/>
                                      </w:rPr>
                                      <w:t>2</w:t>
                                    </w:r>
                                  </w:p>
                                </w:txbxContent>
                              </wps:txbx>
                              <wps:bodyPr horzOverflow="overflow" vert="horz" lIns="0" tIns="0" rIns="0" bIns="0" rtlCol="0">
                                <a:noAutofit/>
                              </wps:bodyPr>
                            </wps:wsp>
                            <wps:wsp>
                              <wps:cNvPr id="1180084" name="Rectangle 1180084"/>
                              <wps:cNvSpPr/>
                              <wps:spPr>
                                <a:xfrm rot="5399999">
                                  <a:off x="-10902" y="-25552"/>
                                  <a:ext cx="174517" cy="225282"/>
                                </a:xfrm>
                                <a:prstGeom prst="rect">
                                  <a:avLst/>
                                </a:prstGeom>
                                <a:ln>
                                  <a:noFill/>
                                </a:ln>
                              </wps:spPr>
                              <wps:txbx>
                                <w:txbxContent>
                                  <w:p w14:paraId="7E316782" w14:textId="77777777" w:rsidR="007D64FE" w:rsidRDefault="00000000">
                                    <w:pPr>
                                      <w:bidi w:val="0"/>
                                      <w:spacing w:after="160" w:line="259" w:lineRule="auto"/>
                                      <w:ind w:left="0"/>
                                      <w:jc w:val="left"/>
                                    </w:pPr>
                                    <w:r>
                                      <w:rPr>
                                        <w:sz w:val="18"/>
                                      </w:rPr>
                                      <w:t>/</w:t>
                                    </w:r>
                                  </w:p>
                                </w:txbxContent>
                              </wps:txbx>
                              <wps:bodyPr horzOverflow="overflow" vert="horz" lIns="0" tIns="0" rIns="0" bIns="0" rtlCol="0">
                                <a:noAutofit/>
                              </wps:bodyPr>
                            </wps:wsp>
                            <wps:wsp>
                              <wps:cNvPr id="104317" name="Rectangle 104317"/>
                              <wps:cNvSpPr/>
                              <wps:spPr>
                                <a:xfrm rot="5399999">
                                  <a:off x="50930" y="5604"/>
                                  <a:ext cx="49456" cy="300376"/>
                                </a:xfrm>
                                <a:prstGeom prst="rect">
                                  <a:avLst/>
                                </a:prstGeom>
                                <a:ln>
                                  <a:noFill/>
                                </a:ln>
                              </wps:spPr>
                              <wps:txbx>
                                <w:txbxContent>
                                  <w:p w14:paraId="2DA50B6F"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8203" style="width:17.7832pt;height:13.248pt;mso-position-horizontal-relative:char;mso-position-vertical-relative:line" coordsize="2258,1682">
                      <v:rect id="Rectangle 1180082" style="position:absolute;width:1745;height:2252;left:277;top:-641;rotation:90;" filled="f" stroked="f">
                        <v:textbox inset="0,0,0,0" style="layout-flow:vertical">
                          <w:txbxContent>
                            <w:p>
                              <w:pPr>
                                <w:bidi w:val="0"/>
                                <w:spacing w:before="0" w:after="160" w:line="259" w:lineRule="auto"/>
                                <w:ind w:left="0" w:firstLine="0"/>
                                <w:jc w:val="left"/>
                              </w:pPr>
                              <w:r>
                                <w:rPr>
                                  <w:sz w:val="18"/>
                                </w:rPr>
                                <w:t xml:space="preserve">1</w:t>
                              </w:r>
                            </w:p>
                          </w:txbxContent>
                        </v:textbox>
                      </v:rect>
                      <v:rect id="Rectangle 1180083" style="position:absolute;width:1745;height:2252;left:-498;top:134;rotation:90;" filled="f" stroked="f">
                        <v:textbox inset="0,0,0,0" style="layout-flow:vertical">
                          <w:txbxContent>
                            <w:p>
                              <w:pPr>
                                <w:bidi w:val="0"/>
                                <w:spacing w:before="0" w:after="160" w:line="259" w:lineRule="auto"/>
                                <w:ind w:left="0" w:firstLine="0"/>
                                <w:jc w:val="left"/>
                              </w:pPr>
                              <w:r>
                                <w:rPr>
                                  <w:sz w:val="18"/>
                                </w:rPr>
                                <w:t xml:space="preserve">2</w:t>
                              </w:r>
                            </w:p>
                          </w:txbxContent>
                        </v:textbox>
                      </v:rect>
                      <v:rect id="Rectangle 1180084" style="position:absolute;width:1745;height:2252;left:-109;top:-255;rotation:90;" filled="f" stroked="f">
                        <v:textbox inset="0,0,0,0" style="layout-flow:vertical">
                          <w:txbxContent>
                            <w:p>
                              <w:pPr>
                                <w:bidi w:val="0"/>
                                <w:spacing w:before="0" w:after="160" w:line="259" w:lineRule="auto"/>
                                <w:ind w:left="0" w:firstLine="0"/>
                                <w:jc w:val="left"/>
                              </w:pPr>
                              <w:r>
                                <w:rPr>
                                  <w:sz w:val="18"/>
                                </w:rPr>
                                <w:t xml:space="preserve">/</w:t>
                              </w:r>
                            </w:p>
                          </w:txbxContent>
                        </v:textbox>
                      </v:rect>
                      <v:rect id="Rectangle 104317" style="position:absolute;width:494;height:3003;left:509;top:56;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2" w:type="dxa"/>
            <w:tcBorders>
              <w:top w:val="single" w:sz="8" w:space="0" w:color="000000"/>
              <w:left w:val="single" w:sz="8" w:space="0" w:color="000000"/>
              <w:bottom w:val="single" w:sz="8" w:space="0" w:color="000000"/>
              <w:right w:val="single" w:sz="8" w:space="0" w:color="000000"/>
            </w:tcBorders>
            <w:vAlign w:val="center"/>
          </w:tcPr>
          <w:p w14:paraId="58C0F024" w14:textId="77777777" w:rsidR="007D64FE" w:rsidRDefault="00000000" w:rsidP="001D2589">
            <w:pPr>
              <w:spacing w:after="0" w:line="259" w:lineRule="auto"/>
              <w:ind w:left="16"/>
              <w:jc w:val="left"/>
            </w:pPr>
            <w:r>
              <w:rPr>
                <w:rFonts w:ascii="Calibri" w:eastAsia="Calibri" w:hAnsi="Calibri" w:cs="Calibri"/>
                <w:noProof/>
                <w:sz w:val="22"/>
              </w:rPr>
              <mc:AlternateContent>
                <mc:Choice Requires="wpg">
                  <w:drawing>
                    <wp:inline distT="0" distB="0" distL="0" distR="0" wp14:anchorId="649A3573" wp14:editId="0B016BAD">
                      <wp:extent cx="225847" cy="201778"/>
                      <wp:effectExtent l="0" t="0" r="0" b="0"/>
                      <wp:docPr id="1408207" name="Group 1408207"/>
                      <wp:cNvGraphicFramePr/>
                      <a:graphic xmlns:a="http://schemas.openxmlformats.org/drawingml/2006/main">
                        <a:graphicData uri="http://schemas.microsoft.com/office/word/2010/wordprocessingGroup">
                          <wpg:wgp>
                            <wpg:cNvGrpSpPr/>
                            <wpg:grpSpPr>
                              <a:xfrm>
                                <a:off x="0" y="0"/>
                                <a:ext cx="225847" cy="201778"/>
                                <a:chOff x="0" y="0"/>
                                <a:chExt cx="225847" cy="201778"/>
                              </a:xfrm>
                            </wpg:grpSpPr>
                            <wps:wsp>
                              <wps:cNvPr id="1180085" name="Rectangle 1180085"/>
                              <wps:cNvSpPr/>
                              <wps:spPr>
                                <a:xfrm rot="5399999">
                                  <a:off x="25385" y="-49657"/>
                                  <a:ext cx="217829" cy="201253"/>
                                </a:xfrm>
                                <a:prstGeom prst="rect">
                                  <a:avLst/>
                                </a:prstGeom>
                                <a:ln>
                                  <a:noFill/>
                                </a:ln>
                              </wps:spPr>
                              <wps:txbx>
                                <w:txbxContent>
                                  <w:p w14:paraId="362896FF" w14:textId="77777777" w:rsidR="007D64FE" w:rsidRDefault="00000000">
                                    <w:pPr>
                                      <w:bidi w:val="0"/>
                                      <w:spacing w:after="160" w:line="259" w:lineRule="auto"/>
                                      <w:ind w:left="0"/>
                                      <w:jc w:val="left"/>
                                    </w:pPr>
                                    <w:r>
                                      <w:rPr>
                                        <w:sz w:val="16"/>
                                      </w:rPr>
                                      <w:t>1</w:t>
                                    </w:r>
                                  </w:p>
                                </w:txbxContent>
                              </wps:txbx>
                              <wps:bodyPr horzOverflow="overflow" vert="horz" lIns="0" tIns="0" rIns="0" bIns="0" rtlCol="0">
                                <a:noAutofit/>
                              </wps:bodyPr>
                            </wps:wsp>
                            <wps:wsp>
                              <wps:cNvPr id="1180086" name="Rectangle 1180086"/>
                              <wps:cNvSpPr/>
                              <wps:spPr>
                                <a:xfrm rot="5399999">
                                  <a:off x="-66767" y="42494"/>
                                  <a:ext cx="217829" cy="201253"/>
                                </a:xfrm>
                                <a:prstGeom prst="rect">
                                  <a:avLst/>
                                </a:prstGeom>
                                <a:ln>
                                  <a:noFill/>
                                </a:ln>
                              </wps:spPr>
                              <wps:txbx>
                                <w:txbxContent>
                                  <w:p w14:paraId="76461FE5" w14:textId="77777777" w:rsidR="007D64FE" w:rsidRDefault="00000000">
                                    <w:pPr>
                                      <w:bidi w:val="0"/>
                                      <w:spacing w:after="160" w:line="259" w:lineRule="auto"/>
                                      <w:ind w:left="0"/>
                                      <w:jc w:val="left"/>
                                    </w:pPr>
                                    <w:r>
                                      <w:rPr>
                                        <w:sz w:val="16"/>
                                      </w:rPr>
                                      <w:t>81</w:t>
                                    </w:r>
                                  </w:p>
                                </w:txbxContent>
                              </wps:txbx>
                              <wps:bodyPr horzOverflow="overflow" vert="horz" lIns="0" tIns="0" rIns="0" bIns="0" rtlCol="0">
                                <a:noAutofit/>
                              </wps:bodyPr>
                            </wps:wsp>
                            <wps:wsp>
                              <wps:cNvPr id="1180087" name="Rectangle 1180087"/>
                              <wps:cNvSpPr/>
                              <wps:spPr>
                                <a:xfrm rot="5399999">
                                  <a:off x="-8515" y="-15757"/>
                                  <a:ext cx="217829" cy="201253"/>
                                </a:xfrm>
                                <a:prstGeom prst="rect">
                                  <a:avLst/>
                                </a:prstGeom>
                                <a:ln>
                                  <a:noFill/>
                                </a:ln>
                              </wps:spPr>
                              <wps:txbx>
                                <w:txbxContent>
                                  <w:p w14:paraId="456BCB31" w14:textId="77777777" w:rsidR="007D64FE" w:rsidRDefault="00000000">
                                    <w:pPr>
                                      <w:bidi w:val="0"/>
                                      <w:spacing w:after="160" w:line="259" w:lineRule="auto"/>
                                      <w:ind w:left="0"/>
                                      <w:jc w:val="left"/>
                                    </w:pPr>
                                    <w:r>
                                      <w:rPr>
                                        <w:sz w:val="16"/>
                                      </w:rPr>
                                      <w:t>/</w:t>
                                    </w:r>
                                  </w:p>
                                </w:txbxContent>
                              </wps:txbx>
                              <wps:bodyPr horzOverflow="overflow" vert="horz" lIns="0" tIns="0" rIns="0" bIns="0" rtlCol="0">
                                <a:noAutofit/>
                              </wps:bodyPr>
                            </wps:wsp>
                            <wps:wsp>
                              <wps:cNvPr id="104315" name="Rectangle 104315"/>
                              <wps:cNvSpPr/>
                              <wps:spPr>
                                <a:xfrm rot="5399999">
                                  <a:off x="50931" y="39132"/>
                                  <a:ext cx="49456" cy="300376"/>
                                </a:xfrm>
                                <a:prstGeom prst="rect">
                                  <a:avLst/>
                                </a:prstGeom>
                                <a:ln>
                                  <a:noFill/>
                                </a:ln>
                              </wps:spPr>
                              <wps:txbx>
                                <w:txbxContent>
                                  <w:p w14:paraId="7DEC021B"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8207" style="width:17.7832pt;height:15.888pt;mso-position-horizontal-relative:char;mso-position-vertical-relative:line" coordsize="2258,2017">
                      <v:rect id="Rectangle 1180085" style="position:absolute;width:2178;height:2012;left:253;top:-496;rotation:90;" filled="f" stroked="f">
                        <v:textbox inset="0,0,0,0" style="layout-flow:vertical">
                          <w:txbxContent>
                            <w:p>
                              <w:pPr>
                                <w:bidi w:val="0"/>
                                <w:spacing w:before="0" w:after="160" w:line="259" w:lineRule="auto"/>
                                <w:ind w:left="0" w:firstLine="0"/>
                                <w:jc w:val="left"/>
                              </w:pPr>
                              <w:r>
                                <w:rPr>
                                  <w:sz w:val="16"/>
                                </w:rPr>
                                <w:t xml:space="preserve">1</w:t>
                              </w:r>
                            </w:p>
                          </w:txbxContent>
                        </v:textbox>
                      </v:rect>
                      <v:rect id="Rectangle 1180086" style="position:absolute;width:2178;height:2012;left:-667;top:424;rotation:90;" filled="f" stroked="f">
                        <v:textbox inset="0,0,0,0" style="layout-flow:vertical">
                          <w:txbxContent>
                            <w:p>
                              <w:pPr>
                                <w:bidi w:val="0"/>
                                <w:spacing w:before="0" w:after="160" w:line="259" w:lineRule="auto"/>
                                <w:ind w:left="0" w:firstLine="0"/>
                                <w:jc w:val="left"/>
                              </w:pPr>
                              <w:r>
                                <w:rPr>
                                  <w:sz w:val="16"/>
                                </w:rPr>
                                <w:t xml:space="preserve">81</w:t>
                              </w:r>
                            </w:p>
                          </w:txbxContent>
                        </v:textbox>
                      </v:rect>
                      <v:rect id="Rectangle 1180087" style="position:absolute;width:2178;height:2012;left:-85;top:-157;rotation:90;" filled="f" stroked="f">
                        <v:textbox inset="0,0,0,0" style="layout-flow:vertical">
                          <w:txbxContent>
                            <w:p>
                              <w:pPr>
                                <w:bidi w:val="0"/>
                                <w:spacing w:before="0" w:after="160" w:line="259" w:lineRule="auto"/>
                                <w:ind w:left="0" w:firstLine="0"/>
                                <w:jc w:val="left"/>
                              </w:pPr>
                              <w:r>
                                <w:rPr>
                                  <w:sz w:val="16"/>
                                </w:rPr>
                                <w:t xml:space="preserve">/</w:t>
                              </w:r>
                            </w:p>
                          </w:txbxContent>
                        </v:textbox>
                      </v:rect>
                      <v:rect id="Rectangle 104315" style="position:absolute;width:494;height:3003;left:509;top:391;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9" w:type="dxa"/>
            <w:tcBorders>
              <w:top w:val="single" w:sz="8" w:space="0" w:color="000000"/>
              <w:left w:val="single" w:sz="8" w:space="0" w:color="000000"/>
              <w:bottom w:val="single" w:sz="8" w:space="0" w:color="000000"/>
              <w:right w:val="single" w:sz="8" w:space="0" w:color="000000"/>
            </w:tcBorders>
            <w:vAlign w:val="center"/>
          </w:tcPr>
          <w:p w14:paraId="7CC97369" w14:textId="77777777" w:rsidR="007D64FE" w:rsidRDefault="00000000" w:rsidP="001D2589">
            <w:pPr>
              <w:spacing w:after="0" w:line="259" w:lineRule="auto"/>
              <w:ind w:left="88"/>
              <w:jc w:val="left"/>
            </w:pPr>
            <w:r>
              <w:rPr>
                <w:rFonts w:ascii="Calibri" w:eastAsia="Calibri" w:hAnsi="Calibri" w:cs="Calibri"/>
                <w:noProof/>
                <w:sz w:val="22"/>
              </w:rPr>
              <mc:AlternateContent>
                <mc:Choice Requires="wpg">
                  <w:drawing>
                    <wp:inline distT="0" distB="0" distL="0" distR="0" wp14:anchorId="508C78BB" wp14:editId="38007035">
                      <wp:extent cx="225847" cy="201778"/>
                      <wp:effectExtent l="0" t="0" r="0" b="0"/>
                      <wp:docPr id="1408211" name="Group 1408211"/>
                      <wp:cNvGraphicFramePr/>
                      <a:graphic xmlns:a="http://schemas.openxmlformats.org/drawingml/2006/main">
                        <a:graphicData uri="http://schemas.microsoft.com/office/word/2010/wordprocessingGroup">
                          <wpg:wgp>
                            <wpg:cNvGrpSpPr/>
                            <wpg:grpSpPr>
                              <a:xfrm>
                                <a:off x="0" y="0"/>
                                <a:ext cx="225847" cy="201778"/>
                                <a:chOff x="0" y="0"/>
                                <a:chExt cx="225847" cy="201778"/>
                              </a:xfrm>
                            </wpg:grpSpPr>
                            <wps:wsp>
                              <wps:cNvPr id="1180088" name="Rectangle 1180088"/>
                              <wps:cNvSpPr/>
                              <wps:spPr>
                                <a:xfrm rot="5399999">
                                  <a:off x="25384" y="-49657"/>
                                  <a:ext cx="217829" cy="201253"/>
                                </a:xfrm>
                                <a:prstGeom prst="rect">
                                  <a:avLst/>
                                </a:prstGeom>
                                <a:ln>
                                  <a:noFill/>
                                </a:ln>
                              </wps:spPr>
                              <wps:txbx>
                                <w:txbxContent>
                                  <w:p w14:paraId="12526CE4" w14:textId="77777777" w:rsidR="007D64FE" w:rsidRDefault="00000000">
                                    <w:pPr>
                                      <w:bidi w:val="0"/>
                                      <w:spacing w:after="160" w:line="259" w:lineRule="auto"/>
                                      <w:ind w:left="0"/>
                                      <w:jc w:val="left"/>
                                    </w:pPr>
                                    <w:r>
                                      <w:rPr>
                                        <w:sz w:val="16"/>
                                      </w:rPr>
                                      <w:t>1</w:t>
                                    </w:r>
                                  </w:p>
                                </w:txbxContent>
                              </wps:txbx>
                              <wps:bodyPr horzOverflow="overflow" vert="horz" lIns="0" tIns="0" rIns="0" bIns="0" rtlCol="0">
                                <a:noAutofit/>
                              </wps:bodyPr>
                            </wps:wsp>
                            <wps:wsp>
                              <wps:cNvPr id="1180089" name="Rectangle 1180089"/>
                              <wps:cNvSpPr/>
                              <wps:spPr>
                                <a:xfrm rot="5399999">
                                  <a:off x="-66767" y="42494"/>
                                  <a:ext cx="217829" cy="201253"/>
                                </a:xfrm>
                                <a:prstGeom prst="rect">
                                  <a:avLst/>
                                </a:prstGeom>
                                <a:ln>
                                  <a:noFill/>
                                </a:ln>
                              </wps:spPr>
                              <wps:txbx>
                                <w:txbxContent>
                                  <w:p w14:paraId="41D644E0" w14:textId="77777777" w:rsidR="007D64FE" w:rsidRDefault="00000000">
                                    <w:pPr>
                                      <w:bidi w:val="0"/>
                                      <w:spacing w:after="160" w:line="259" w:lineRule="auto"/>
                                      <w:ind w:left="0"/>
                                      <w:jc w:val="left"/>
                                    </w:pPr>
                                    <w:r>
                                      <w:rPr>
                                        <w:sz w:val="16"/>
                                      </w:rPr>
                                      <w:t>47</w:t>
                                    </w:r>
                                  </w:p>
                                </w:txbxContent>
                              </wps:txbx>
                              <wps:bodyPr horzOverflow="overflow" vert="horz" lIns="0" tIns="0" rIns="0" bIns="0" rtlCol="0">
                                <a:noAutofit/>
                              </wps:bodyPr>
                            </wps:wsp>
                            <wps:wsp>
                              <wps:cNvPr id="1180090" name="Rectangle 1180090"/>
                              <wps:cNvSpPr/>
                              <wps:spPr>
                                <a:xfrm rot="5399999">
                                  <a:off x="-8515" y="-15757"/>
                                  <a:ext cx="217829" cy="201253"/>
                                </a:xfrm>
                                <a:prstGeom prst="rect">
                                  <a:avLst/>
                                </a:prstGeom>
                                <a:ln>
                                  <a:noFill/>
                                </a:ln>
                              </wps:spPr>
                              <wps:txbx>
                                <w:txbxContent>
                                  <w:p w14:paraId="7EB036B7" w14:textId="77777777" w:rsidR="007D64FE" w:rsidRDefault="00000000">
                                    <w:pPr>
                                      <w:bidi w:val="0"/>
                                      <w:spacing w:after="160" w:line="259" w:lineRule="auto"/>
                                      <w:ind w:left="0"/>
                                      <w:jc w:val="left"/>
                                    </w:pPr>
                                    <w:r>
                                      <w:rPr>
                                        <w:sz w:val="16"/>
                                      </w:rPr>
                                      <w:t>/</w:t>
                                    </w:r>
                                  </w:p>
                                </w:txbxContent>
                              </wps:txbx>
                              <wps:bodyPr horzOverflow="overflow" vert="horz" lIns="0" tIns="0" rIns="0" bIns="0" rtlCol="0">
                                <a:noAutofit/>
                              </wps:bodyPr>
                            </wps:wsp>
                            <wps:wsp>
                              <wps:cNvPr id="104313" name="Rectangle 104313"/>
                              <wps:cNvSpPr/>
                              <wps:spPr>
                                <a:xfrm rot="5399999">
                                  <a:off x="50930" y="39132"/>
                                  <a:ext cx="49456" cy="300376"/>
                                </a:xfrm>
                                <a:prstGeom prst="rect">
                                  <a:avLst/>
                                </a:prstGeom>
                                <a:ln>
                                  <a:noFill/>
                                </a:ln>
                              </wps:spPr>
                              <wps:txbx>
                                <w:txbxContent>
                                  <w:p w14:paraId="51DA7B8C"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8211" style="width:17.7832pt;height:15.888pt;mso-position-horizontal-relative:char;mso-position-vertical-relative:line" coordsize="2258,2017">
                      <v:rect id="Rectangle 1180088" style="position:absolute;width:2178;height:2012;left:253;top:-496;rotation:90;" filled="f" stroked="f">
                        <v:textbox inset="0,0,0,0" style="layout-flow:vertical">
                          <w:txbxContent>
                            <w:p>
                              <w:pPr>
                                <w:bidi w:val="0"/>
                                <w:spacing w:before="0" w:after="160" w:line="259" w:lineRule="auto"/>
                                <w:ind w:left="0" w:firstLine="0"/>
                                <w:jc w:val="left"/>
                              </w:pPr>
                              <w:r>
                                <w:rPr>
                                  <w:sz w:val="16"/>
                                </w:rPr>
                                <w:t xml:space="preserve">1</w:t>
                              </w:r>
                            </w:p>
                          </w:txbxContent>
                        </v:textbox>
                      </v:rect>
                      <v:rect id="Rectangle 1180089" style="position:absolute;width:2178;height:2012;left:-667;top:424;rotation:90;" filled="f" stroked="f">
                        <v:textbox inset="0,0,0,0" style="layout-flow:vertical">
                          <w:txbxContent>
                            <w:p>
                              <w:pPr>
                                <w:bidi w:val="0"/>
                                <w:spacing w:before="0" w:after="160" w:line="259" w:lineRule="auto"/>
                                <w:ind w:left="0" w:firstLine="0"/>
                                <w:jc w:val="left"/>
                              </w:pPr>
                              <w:r>
                                <w:rPr>
                                  <w:sz w:val="16"/>
                                </w:rPr>
                                <w:t xml:space="preserve">47</w:t>
                              </w:r>
                            </w:p>
                          </w:txbxContent>
                        </v:textbox>
                      </v:rect>
                      <v:rect id="Rectangle 1180090" style="position:absolute;width:2178;height:2012;left:-85;top:-157;rotation:90;" filled="f" stroked="f">
                        <v:textbox inset="0,0,0,0" style="layout-flow:vertical">
                          <w:txbxContent>
                            <w:p>
                              <w:pPr>
                                <w:bidi w:val="0"/>
                                <w:spacing w:before="0" w:after="160" w:line="259" w:lineRule="auto"/>
                                <w:ind w:left="0" w:firstLine="0"/>
                                <w:jc w:val="left"/>
                              </w:pPr>
                              <w:r>
                                <w:rPr>
                                  <w:sz w:val="16"/>
                                </w:rPr>
                                <w:t xml:space="preserve">/</w:t>
                              </w:r>
                            </w:p>
                          </w:txbxContent>
                        </v:textbox>
                      </v:rect>
                      <v:rect id="Rectangle 104313" style="position:absolute;width:494;height:3003;left:509;top:391;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4" w:type="dxa"/>
            <w:tcBorders>
              <w:top w:val="single" w:sz="8" w:space="0" w:color="000000"/>
              <w:left w:val="single" w:sz="8" w:space="0" w:color="000000"/>
              <w:bottom w:val="single" w:sz="8" w:space="0" w:color="000000"/>
              <w:right w:val="single" w:sz="8" w:space="0" w:color="000000"/>
            </w:tcBorders>
            <w:vAlign w:val="center"/>
          </w:tcPr>
          <w:p w14:paraId="575D7748" w14:textId="77777777" w:rsidR="007D64FE" w:rsidRDefault="00000000" w:rsidP="001D2589">
            <w:pPr>
              <w:spacing w:after="0" w:line="259" w:lineRule="auto"/>
              <w:ind w:left="16"/>
              <w:jc w:val="left"/>
            </w:pPr>
            <w:r>
              <w:rPr>
                <w:rFonts w:ascii="Calibri" w:eastAsia="Calibri" w:hAnsi="Calibri" w:cs="Calibri"/>
                <w:noProof/>
                <w:sz w:val="22"/>
              </w:rPr>
              <mc:AlternateContent>
                <mc:Choice Requires="wpg">
                  <w:drawing>
                    <wp:inline distT="0" distB="0" distL="0" distR="0" wp14:anchorId="03DD65AB" wp14:editId="5F91FE60">
                      <wp:extent cx="225847" cy="197206"/>
                      <wp:effectExtent l="0" t="0" r="0" b="0"/>
                      <wp:docPr id="1408215" name="Group 1408215"/>
                      <wp:cNvGraphicFramePr/>
                      <a:graphic xmlns:a="http://schemas.openxmlformats.org/drawingml/2006/main">
                        <a:graphicData uri="http://schemas.microsoft.com/office/word/2010/wordprocessingGroup">
                          <wpg:wgp>
                            <wpg:cNvGrpSpPr/>
                            <wpg:grpSpPr>
                              <a:xfrm>
                                <a:off x="0" y="0"/>
                                <a:ext cx="225847" cy="197206"/>
                                <a:chOff x="0" y="0"/>
                                <a:chExt cx="225847" cy="197206"/>
                              </a:xfrm>
                            </wpg:grpSpPr>
                            <wps:wsp>
                              <wps:cNvPr id="1180092" name="Rectangle 1180092"/>
                              <wps:cNvSpPr/>
                              <wps:spPr>
                                <a:xfrm rot="5399999">
                                  <a:off x="25907" y="-50180"/>
                                  <a:ext cx="213620" cy="201253"/>
                                </a:xfrm>
                                <a:prstGeom prst="rect">
                                  <a:avLst/>
                                </a:prstGeom>
                                <a:ln>
                                  <a:noFill/>
                                </a:ln>
                              </wps:spPr>
                              <wps:txbx>
                                <w:txbxContent>
                                  <w:p w14:paraId="522F1C9B" w14:textId="77777777" w:rsidR="007D64FE" w:rsidRDefault="00000000">
                                    <w:pPr>
                                      <w:bidi w:val="0"/>
                                      <w:spacing w:after="160" w:line="259" w:lineRule="auto"/>
                                      <w:ind w:left="0"/>
                                      <w:jc w:val="left"/>
                                    </w:pPr>
                                    <w:r>
                                      <w:rPr>
                                        <w:sz w:val="16"/>
                                      </w:rPr>
                                      <w:t>7</w:t>
                                    </w:r>
                                  </w:p>
                                </w:txbxContent>
                              </wps:txbx>
                              <wps:bodyPr horzOverflow="overflow" vert="horz" lIns="0" tIns="0" rIns="0" bIns="0" rtlCol="0">
                                <a:noAutofit/>
                              </wps:bodyPr>
                            </wps:wsp>
                            <wps:wsp>
                              <wps:cNvPr id="1180093" name="Rectangle 1180093"/>
                              <wps:cNvSpPr/>
                              <wps:spPr>
                                <a:xfrm rot="5399999">
                                  <a:off x="-64662" y="40391"/>
                                  <a:ext cx="213620" cy="201252"/>
                                </a:xfrm>
                                <a:prstGeom prst="rect">
                                  <a:avLst/>
                                </a:prstGeom>
                                <a:ln>
                                  <a:noFill/>
                                </a:ln>
                              </wps:spPr>
                              <wps:txbx>
                                <w:txbxContent>
                                  <w:p w14:paraId="035074AE" w14:textId="77777777" w:rsidR="007D64FE" w:rsidRDefault="00000000">
                                    <w:pPr>
                                      <w:bidi w:val="0"/>
                                      <w:spacing w:after="160" w:line="259" w:lineRule="auto"/>
                                      <w:ind w:left="0"/>
                                      <w:jc w:val="left"/>
                                    </w:pPr>
                                    <w:r>
                                      <w:rPr>
                                        <w:sz w:val="16"/>
                                      </w:rPr>
                                      <w:t>67</w:t>
                                    </w:r>
                                  </w:p>
                                </w:txbxContent>
                              </wps:txbx>
                              <wps:bodyPr horzOverflow="overflow" vert="horz" lIns="0" tIns="0" rIns="0" bIns="0" rtlCol="0">
                                <a:noAutofit/>
                              </wps:bodyPr>
                            </wps:wsp>
                            <wps:wsp>
                              <wps:cNvPr id="1180094" name="Rectangle 1180094"/>
                              <wps:cNvSpPr/>
                              <wps:spPr>
                                <a:xfrm rot="5399999">
                                  <a:off x="-7992" y="-16279"/>
                                  <a:ext cx="213620" cy="201253"/>
                                </a:xfrm>
                                <a:prstGeom prst="rect">
                                  <a:avLst/>
                                </a:prstGeom>
                                <a:ln>
                                  <a:noFill/>
                                </a:ln>
                              </wps:spPr>
                              <wps:txbx>
                                <w:txbxContent>
                                  <w:p w14:paraId="4708613F" w14:textId="77777777" w:rsidR="007D64FE" w:rsidRDefault="00000000">
                                    <w:pPr>
                                      <w:bidi w:val="0"/>
                                      <w:spacing w:after="160" w:line="259" w:lineRule="auto"/>
                                      <w:ind w:left="0"/>
                                      <w:jc w:val="left"/>
                                    </w:pPr>
                                    <w:r>
                                      <w:rPr>
                                        <w:sz w:val="16"/>
                                      </w:rPr>
                                      <w:t>/</w:t>
                                    </w:r>
                                  </w:p>
                                </w:txbxContent>
                              </wps:txbx>
                              <wps:bodyPr horzOverflow="overflow" vert="horz" lIns="0" tIns="0" rIns="0" bIns="0" rtlCol="0">
                                <a:noAutofit/>
                              </wps:bodyPr>
                            </wps:wsp>
                            <wps:wsp>
                              <wps:cNvPr id="104311" name="Rectangle 104311"/>
                              <wps:cNvSpPr/>
                              <wps:spPr>
                                <a:xfrm rot="5399999">
                                  <a:off x="50930" y="34561"/>
                                  <a:ext cx="49456" cy="300376"/>
                                </a:xfrm>
                                <a:prstGeom prst="rect">
                                  <a:avLst/>
                                </a:prstGeom>
                                <a:ln>
                                  <a:noFill/>
                                </a:ln>
                              </wps:spPr>
                              <wps:txbx>
                                <w:txbxContent>
                                  <w:p w14:paraId="175A4621"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8215" style="width:17.7832pt;height:15.528pt;mso-position-horizontal-relative:char;mso-position-vertical-relative:line" coordsize="2258,1972">
                      <v:rect id="Rectangle 1180092" style="position:absolute;width:2136;height:2012;left:259;top:-501;rotation:90;" filled="f" stroked="f">
                        <v:textbox inset="0,0,0,0" style="layout-flow:vertical">
                          <w:txbxContent>
                            <w:p>
                              <w:pPr>
                                <w:bidi w:val="0"/>
                                <w:spacing w:before="0" w:after="160" w:line="259" w:lineRule="auto"/>
                                <w:ind w:left="0" w:firstLine="0"/>
                                <w:jc w:val="left"/>
                              </w:pPr>
                              <w:r>
                                <w:rPr>
                                  <w:sz w:val="16"/>
                                </w:rPr>
                                <w:t xml:space="preserve">7</w:t>
                              </w:r>
                            </w:p>
                          </w:txbxContent>
                        </v:textbox>
                      </v:rect>
                      <v:rect id="Rectangle 1180093" style="position:absolute;width:2136;height:2012;left:-646;top:403;rotation:90;" filled="f" stroked="f">
                        <v:textbox inset="0,0,0,0" style="layout-flow:vertical">
                          <w:txbxContent>
                            <w:p>
                              <w:pPr>
                                <w:bidi w:val="0"/>
                                <w:spacing w:before="0" w:after="160" w:line="259" w:lineRule="auto"/>
                                <w:ind w:left="0" w:firstLine="0"/>
                                <w:jc w:val="left"/>
                              </w:pPr>
                              <w:r>
                                <w:rPr>
                                  <w:sz w:val="16"/>
                                </w:rPr>
                                <w:t xml:space="preserve">67</w:t>
                              </w:r>
                            </w:p>
                          </w:txbxContent>
                        </v:textbox>
                      </v:rect>
                      <v:rect id="Rectangle 1180094" style="position:absolute;width:2136;height:2012;left:-79;top:-162;rotation:90;" filled="f" stroked="f">
                        <v:textbox inset="0,0,0,0" style="layout-flow:vertical">
                          <w:txbxContent>
                            <w:p>
                              <w:pPr>
                                <w:bidi w:val="0"/>
                                <w:spacing w:before="0" w:after="160" w:line="259" w:lineRule="auto"/>
                                <w:ind w:left="0" w:firstLine="0"/>
                                <w:jc w:val="left"/>
                              </w:pPr>
                              <w:r>
                                <w:rPr>
                                  <w:sz w:val="16"/>
                                </w:rPr>
                                <w:t xml:space="preserve">/</w:t>
                              </w:r>
                            </w:p>
                          </w:txbxContent>
                        </v:textbox>
                      </v:rect>
                      <v:rect id="Rectangle 104311" style="position:absolute;width:494;height:3003;left:509;top:345;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8" w:type="dxa"/>
            <w:tcBorders>
              <w:top w:val="single" w:sz="8" w:space="0" w:color="000000"/>
              <w:left w:val="single" w:sz="8" w:space="0" w:color="000000"/>
              <w:bottom w:val="single" w:sz="8" w:space="0" w:color="000000"/>
              <w:right w:val="single" w:sz="8" w:space="0" w:color="000000"/>
            </w:tcBorders>
            <w:vAlign w:val="center"/>
          </w:tcPr>
          <w:p w14:paraId="37B5F3FA" w14:textId="77777777" w:rsidR="007D64FE" w:rsidRDefault="00000000" w:rsidP="001D2589">
            <w:pPr>
              <w:spacing w:after="0" w:line="259" w:lineRule="auto"/>
              <w:ind w:left="80"/>
              <w:jc w:val="left"/>
            </w:pPr>
            <w:r>
              <w:rPr>
                <w:rFonts w:ascii="Calibri" w:eastAsia="Calibri" w:hAnsi="Calibri" w:cs="Calibri"/>
                <w:noProof/>
                <w:sz w:val="22"/>
              </w:rPr>
              <mc:AlternateContent>
                <mc:Choice Requires="wpg">
                  <w:drawing>
                    <wp:inline distT="0" distB="0" distL="0" distR="0" wp14:anchorId="7ED89DFC" wp14:editId="5731C914">
                      <wp:extent cx="225847" cy="221590"/>
                      <wp:effectExtent l="0" t="0" r="0" b="0"/>
                      <wp:docPr id="1408219" name="Group 1408219"/>
                      <wp:cNvGraphicFramePr/>
                      <a:graphic xmlns:a="http://schemas.openxmlformats.org/drawingml/2006/main">
                        <a:graphicData uri="http://schemas.microsoft.com/office/word/2010/wordprocessingGroup">
                          <wpg:wgp>
                            <wpg:cNvGrpSpPr/>
                            <wpg:grpSpPr>
                              <a:xfrm>
                                <a:off x="0" y="0"/>
                                <a:ext cx="225847" cy="221590"/>
                                <a:chOff x="0" y="0"/>
                                <a:chExt cx="225847" cy="221590"/>
                              </a:xfrm>
                            </wpg:grpSpPr>
                            <wps:wsp>
                              <wps:cNvPr id="1180096" name="Rectangle 1180096"/>
                              <wps:cNvSpPr/>
                              <wps:spPr>
                                <a:xfrm rot="5399999">
                                  <a:off x="18886" y="-55342"/>
                                  <a:ext cx="245814" cy="225283"/>
                                </a:xfrm>
                                <a:prstGeom prst="rect">
                                  <a:avLst/>
                                </a:prstGeom>
                                <a:ln>
                                  <a:noFill/>
                                </a:ln>
                              </wps:spPr>
                              <wps:txbx>
                                <w:txbxContent>
                                  <w:p w14:paraId="4823C4E8" w14:textId="77777777" w:rsidR="007D64FE" w:rsidRDefault="00000000">
                                    <w:pPr>
                                      <w:bidi w:val="0"/>
                                      <w:spacing w:after="160" w:line="259" w:lineRule="auto"/>
                                      <w:ind w:left="0"/>
                                      <w:jc w:val="left"/>
                                    </w:pPr>
                                    <w:r>
                                      <w:rPr>
                                        <w:sz w:val="18"/>
                                      </w:rPr>
                                      <w:t>1</w:t>
                                    </w:r>
                                  </w:p>
                                </w:txbxContent>
                              </wps:txbx>
                              <wps:bodyPr horzOverflow="overflow" vert="horz" lIns="0" tIns="0" rIns="0" bIns="0" rtlCol="0">
                                <a:noAutofit/>
                              </wps:bodyPr>
                            </wps:wsp>
                            <wps:wsp>
                              <wps:cNvPr id="1180097" name="Rectangle 1180097"/>
                              <wps:cNvSpPr/>
                              <wps:spPr>
                                <a:xfrm rot="5399999">
                                  <a:off x="-85526" y="49071"/>
                                  <a:ext cx="245814" cy="225283"/>
                                </a:xfrm>
                                <a:prstGeom prst="rect">
                                  <a:avLst/>
                                </a:prstGeom>
                                <a:ln>
                                  <a:noFill/>
                                </a:ln>
                              </wps:spPr>
                              <wps:txbx>
                                <w:txbxContent>
                                  <w:p w14:paraId="543EC512" w14:textId="77777777" w:rsidR="007D64FE" w:rsidRDefault="00000000">
                                    <w:pPr>
                                      <w:bidi w:val="0"/>
                                      <w:spacing w:after="160" w:line="259" w:lineRule="auto"/>
                                      <w:ind w:left="0"/>
                                      <w:jc w:val="left"/>
                                    </w:pPr>
                                    <w:r>
                                      <w:rPr>
                                        <w:sz w:val="18"/>
                                      </w:rPr>
                                      <w:t>11</w:t>
                                    </w:r>
                                  </w:p>
                                </w:txbxContent>
                              </wps:txbx>
                              <wps:bodyPr horzOverflow="overflow" vert="horz" lIns="0" tIns="0" rIns="0" bIns="0" rtlCol="0">
                                <a:noAutofit/>
                              </wps:bodyPr>
                            </wps:wsp>
                            <wps:wsp>
                              <wps:cNvPr id="1180098" name="Rectangle 1180098"/>
                              <wps:cNvSpPr/>
                              <wps:spPr>
                                <a:xfrm rot="5399999">
                                  <a:off x="-19747" y="-16709"/>
                                  <a:ext cx="245814" cy="225283"/>
                                </a:xfrm>
                                <a:prstGeom prst="rect">
                                  <a:avLst/>
                                </a:prstGeom>
                                <a:ln>
                                  <a:noFill/>
                                </a:ln>
                              </wps:spPr>
                              <wps:txbx>
                                <w:txbxContent>
                                  <w:p w14:paraId="38B587B8" w14:textId="77777777" w:rsidR="007D64FE" w:rsidRDefault="00000000">
                                    <w:pPr>
                                      <w:bidi w:val="0"/>
                                      <w:spacing w:after="160" w:line="259" w:lineRule="auto"/>
                                      <w:ind w:left="0"/>
                                      <w:jc w:val="left"/>
                                    </w:pPr>
                                    <w:r>
                                      <w:rPr>
                                        <w:sz w:val="18"/>
                                      </w:rPr>
                                      <w:t>/</w:t>
                                    </w:r>
                                  </w:p>
                                </w:txbxContent>
                              </wps:txbx>
                              <wps:bodyPr horzOverflow="overflow" vert="horz" lIns="0" tIns="0" rIns="0" bIns="0" rtlCol="0">
                                <a:noAutofit/>
                              </wps:bodyPr>
                            </wps:wsp>
                            <wps:wsp>
                              <wps:cNvPr id="104309" name="Rectangle 104309"/>
                              <wps:cNvSpPr/>
                              <wps:spPr>
                                <a:xfrm rot="5399999">
                                  <a:off x="50929" y="58944"/>
                                  <a:ext cx="49458" cy="300376"/>
                                </a:xfrm>
                                <a:prstGeom prst="rect">
                                  <a:avLst/>
                                </a:prstGeom>
                                <a:ln>
                                  <a:noFill/>
                                </a:ln>
                              </wps:spPr>
                              <wps:txbx>
                                <w:txbxContent>
                                  <w:p w14:paraId="3A97E2B3"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8219" style="width:17.7832pt;height:17.448pt;mso-position-horizontal-relative:char;mso-position-vertical-relative:line" coordsize="2258,2215">
                      <v:rect id="Rectangle 1180096" style="position:absolute;width:2458;height:2252;left:188;top:-553;rotation:90;" filled="f" stroked="f">
                        <v:textbox inset="0,0,0,0" style="layout-flow:vertical">
                          <w:txbxContent>
                            <w:p>
                              <w:pPr>
                                <w:bidi w:val="0"/>
                                <w:spacing w:before="0" w:after="160" w:line="259" w:lineRule="auto"/>
                                <w:ind w:left="0" w:firstLine="0"/>
                                <w:jc w:val="left"/>
                              </w:pPr>
                              <w:r>
                                <w:rPr>
                                  <w:sz w:val="18"/>
                                </w:rPr>
                                <w:t xml:space="preserve">1</w:t>
                              </w:r>
                            </w:p>
                          </w:txbxContent>
                        </v:textbox>
                      </v:rect>
                      <v:rect id="Rectangle 1180097" style="position:absolute;width:2458;height:2252;left:-855;top:490;rotation:90;" filled="f" stroked="f">
                        <v:textbox inset="0,0,0,0" style="layout-flow:vertical">
                          <w:txbxContent>
                            <w:p>
                              <w:pPr>
                                <w:bidi w:val="0"/>
                                <w:spacing w:before="0" w:after="160" w:line="259" w:lineRule="auto"/>
                                <w:ind w:left="0" w:firstLine="0"/>
                                <w:jc w:val="left"/>
                              </w:pPr>
                              <w:r>
                                <w:rPr>
                                  <w:sz w:val="18"/>
                                </w:rPr>
                                <w:t xml:space="preserve">11</w:t>
                              </w:r>
                            </w:p>
                          </w:txbxContent>
                        </v:textbox>
                      </v:rect>
                      <v:rect id="Rectangle 1180098" style="position:absolute;width:2458;height:2252;left:-197;top:-167;rotation:90;" filled="f" stroked="f">
                        <v:textbox inset="0,0,0,0" style="layout-flow:vertical">
                          <w:txbxContent>
                            <w:p>
                              <w:pPr>
                                <w:bidi w:val="0"/>
                                <w:spacing w:before="0" w:after="160" w:line="259" w:lineRule="auto"/>
                                <w:ind w:left="0" w:firstLine="0"/>
                                <w:jc w:val="left"/>
                              </w:pPr>
                              <w:r>
                                <w:rPr>
                                  <w:sz w:val="18"/>
                                </w:rPr>
                                <w:t xml:space="preserve">/</w:t>
                              </w:r>
                            </w:p>
                          </w:txbxContent>
                        </v:textbox>
                      </v:rect>
                      <v:rect id="Rectangle 104309" style="position:absolute;width:494;height:3003;left:509;top:589;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5" w:type="dxa"/>
            <w:tcBorders>
              <w:top w:val="single" w:sz="8" w:space="0" w:color="000000"/>
              <w:left w:val="single" w:sz="8" w:space="0" w:color="000000"/>
              <w:bottom w:val="single" w:sz="8" w:space="0" w:color="000000"/>
              <w:right w:val="single" w:sz="8" w:space="0" w:color="000000"/>
            </w:tcBorders>
          </w:tcPr>
          <w:p w14:paraId="5A5D8A19" w14:textId="77777777" w:rsidR="007D64FE" w:rsidRDefault="00000000" w:rsidP="001D2589">
            <w:pPr>
              <w:spacing w:after="0" w:line="259" w:lineRule="auto"/>
              <w:ind w:left="8"/>
              <w:jc w:val="left"/>
            </w:pPr>
            <w:r>
              <w:rPr>
                <w:rFonts w:ascii="Calibri" w:eastAsia="Calibri" w:hAnsi="Calibri" w:cs="Calibri"/>
                <w:noProof/>
                <w:sz w:val="22"/>
              </w:rPr>
              <mc:AlternateContent>
                <mc:Choice Requires="wpg">
                  <w:drawing>
                    <wp:inline distT="0" distB="0" distL="0" distR="0" wp14:anchorId="2BFBD9E9" wp14:editId="77E38AB8">
                      <wp:extent cx="225847" cy="267310"/>
                      <wp:effectExtent l="0" t="0" r="0" b="0"/>
                      <wp:docPr id="1408223" name="Group 1408223"/>
                      <wp:cNvGraphicFramePr/>
                      <a:graphic xmlns:a="http://schemas.openxmlformats.org/drawingml/2006/main">
                        <a:graphicData uri="http://schemas.microsoft.com/office/word/2010/wordprocessingGroup">
                          <wpg:wgp>
                            <wpg:cNvGrpSpPr/>
                            <wpg:grpSpPr>
                              <a:xfrm>
                                <a:off x="0" y="0"/>
                                <a:ext cx="225847" cy="267310"/>
                                <a:chOff x="0" y="0"/>
                                <a:chExt cx="225847" cy="267310"/>
                              </a:xfrm>
                            </wpg:grpSpPr>
                            <wps:wsp>
                              <wps:cNvPr id="104306" name="Rectangle 104306"/>
                              <wps:cNvSpPr/>
                              <wps:spPr>
                                <a:xfrm rot="5399999">
                                  <a:off x="-77278" y="40822"/>
                                  <a:ext cx="306927" cy="225283"/>
                                </a:xfrm>
                                <a:prstGeom prst="rect">
                                  <a:avLst/>
                                </a:prstGeom>
                                <a:ln>
                                  <a:noFill/>
                                </a:ln>
                              </wps:spPr>
                              <wps:txbx>
                                <w:txbxContent>
                                  <w:p w14:paraId="1B0C5D69" w14:textId="77777777" w:rsidR="007D64FE" w:rsidRDefault="00000000">
                                    <w:pPr>
                                      <w:bidi w:val="0"/>
                                      <w:spacing w:after="160" w:line="259" w:lineRule="auto"/>
                                      <w:ind w:left="0"/>
                                      <w:jc w:val="left"/>
                                    </w:pPr>
                                    <w:r>
                                      <w:rPr>
                                        <w:sz w:val="18"/>
                                      </w:rPr>
                                      <w:t>1/466</w:t>
                                    </w:r>
                                  </w:p>
                                </w:txbxContent>
                              </wps:txbx>
                              <wps:bodyPr horzOverflow="overflow" vert="horz" lIns="0" tIns="0" rIns="0" bIns="0" rtlCol="0">
                                <a:noAutofit/>
                              </wps:bodyPr>
                            </wps:wsp>
                            <wps:wsp>
                              <wps:cNvPr id="104307" name="Rectangle 104307"/>
                              <wps:cNvSpPr/>
                              <wps:spPr>
                                <a:xfrm rot="5399999">
                                  <a:off x="50930" y="104664"/>
                                  <a:ext cx="49458" cy="300376"/>
                                </a:xfrm>
                                <a:prstGeom prst="rect">
                                  <a:avLst/>
                                </a:prstGeom>
                                <a:ln>
                                  <a:noFill/>
                                </a:ln>
                              </wps:spPr>
                              <wps:txbx>
                                <w:txbxContent>
                                  <w:p w14:paraId="7213C699"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8223" style="width:17.7832pt;height:21.048pt;mso-position-horizontal-relative:char;mso-position-vertical-relative:line" coordsize="2258,2673">
                      <v:rect id="Rectangle 104306" style="position:absolute;width:3069;height:2252;left:-772;top:408;rotation:90;" filled="f" stroked="f">
                        <v:textbox inset="0,0,0,0" style="layout-flow:vertical">
                          <w:txbxContent>
                            <w:p>
                              <w:pPr>
                                <w:bidi w:val="0"/>
                                <w:spacing w:before="0" w:after="160" w:line="259" w:lineRule="auto"/>
                                <w:ind w:left="0" w:firstLine="0"/>
                                <w:jc w:val="left"/>
                              </w:pPr>
                              <w:r>
                                <w:rPr>
                                  <w:sz w:val="18"/>
                                </w:rPr>
                                <w:t xml:space="preserve">1/466</w:t>
                              </w:r>
                            </w:p>
                          </w:txbxContent>
                        </v:textbox>
                      </v:rect>
                      <v:rect id="Rectangle 104307" style="position:absolute;width:494;height:3003;left:509;top:1046;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9" w:type="dxa"/>
            <w:tcBorders>
              <w:top w:val="single" w:sz="8" w:space="0" w:color="000000"/>
              <w:left w:val="single" w:sz="8" w:space="0" w:color="000000"/>
              <w:bottom w:val="single" w:sz="8" w:space="0" w:color="000000"/>
              <w:right w:val="single" w:sz="8" w:space="0" w:color="000000"/>
            </w:tcBorders>
          </w:tcPr>
          <w:p w14:paraId="5187B779" w14:textId="77777777" w:rsidR="007D64FE" w:rsidRDefault="00000000" w:rsidP="001D2589">
            <w:pPr>
              <w:spacing w:after="0" w:line="259" w:lineRule="auto"/>
              <w:ind w:left="80"/>
              <w:jc w:val="left"/>
            </w:pPr>
            <w:r>
              <w:rPr>
                <w:rFonts w:ascii="Calibri" w:eastAsia="Calibri" w:hAnsi="Calibri" w:cs="Calibri"/>
                <w:noProof/>
                <w:sz w:val="22"/>
              </w:rPr>
              <mc:AlternateContent>
                <mc:Choice Requires="wpg">
                  <w:drawing>
                    <wp:inline distT="0" distB="0" distL="0" distR="0" wp14:anchorId="6F4DB531" wp14:editId="132D1EDA">
                      <wp:extent cx="225847" cy="274930"/>
                      <wp:effectExtent l="0" t="0" r="0" b="0"/>
                      <wp:docPr id="1408227" name="Group 1408227"/>
                      <wp:cNvGraphicFramePr/>
                      <a:graphic xmlns:a="http://schemas.openxmlformats.org/drawingml/2006/main">
                        <a:graphicData uri="http://schemas.microsoft.com/office/word/2010/wordprocessingGroup">
                          <wpg:wgp>
                            <wpg:cNvGrpSpPr/>
                            <wpg:grpSpPr>
                              <a:xfrm>
                                <a:off x="0" y="0"/>
                                <a:ext cx="225847" cy="274930"/>
                                <a:chOff x="0" y="0"/>
                                <a:chExt cx="225847" cy="274930"/>
                              </a:xfrm>
                            </wpg:grpSpPr>
                            <wps:wsp>
                              <wps:cNvPr id="104304" name="Rectangle 104304"/>
                              <wps:cNvSpPr/>
                              <wps:spPr>
                                <a:xfrm rot="5399999">
                                  <a:off x="-81990" y="45534"/>
                                  <a:ext cx="316352" cy="225282"/>
                                </a:xfrm>
                                <a:prstGeom prst="rect">
                                  <a:avLst/>
                                </a:prstGeom>
                                <a:ln>
                                  <a:noFill/>
                                </a:ln>
                              </wps:spPr>
                              <wps:txbx>
                                <w:txbxContent>
                                  <w:p w14:paraId="2DE464C1" w14:textId="77777777" w:rsidR="007D64FE" w:rsidRDefault="00000000">
                                    <w:pPr>
                                      <w:bidi w:val="0"/>
                                      <w:spacing w:after="160" w:line="259" w:lineRule="auto"/>
                                      <w:ind w:left="0"/>
                                      <w:jc w:val="left"/>
                                    </w:pPr>
                                    <w:r>
                                      <w:rPr>
                                        <w:sz w:val="18"/>
                                      </w:rPr>
                                      <w:t>7/711</w:t>
                                    </w:r>
                                  </w:p>
                                </w:txbxContent>
                              </wps:txbx>
                              <wps:bodyPr horzOverflow="overflow" vert="horz" lIns="0" tIns="0" rIns="0" bIns="0" rtlCol="0">
                                <a:noAutofit/>
                              </wps:bodyPr>
                            </wps:wsp>
                            <wps:wsp>
                              <wps:cNvPr id="104305" name="Rectangle 104305"/>
                              <wps:cNvSpPr/>
                              <wps:spPr>
                                <a:xfrm rot="5399999">
                                  <a:off x="50930" y="112284"/>
                                  <a:ext cx="49456" cy="300376"/>
                                </a:xfrm>
                                <a:prstGeom prst="rect">
                                  <a:avLst/>
                                </a:prstGeom>
                                <a:ln>
                                  <a:noFill/>
                                </a:ln>
                              </wps:spPr>
                              <wps:txbx>
                                <w:txbxContent>
                                  <w:p w14:paraId="6E273E4B"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8227" style="width:17.7832pt;height:21.648pt;mso-position-horizontal-relative:char;mso-position-vertical-relative:line" coordsize="2258,2749">
                      <v:rect id="Rectangle 104304" style="position:absolute;width:3163;height:2252;left:-819;top:455;rotation:90;" filled="f" stroked="f">
                        <v:textbox inset="0,0,0,0" style="layout-flow:vertical">
                          <w:txbxContent>
                            <w:p>
                              <w:pPr>
                                <w:bidi w:val="0"/>
                                <w:spacing w:before="0" w:after="160" w:line="259" w:lineRule="auto"/>
                                <w:ind w:left="0" w:firstLine="0"/>
                                <w:jc w:val="left"/>
                              </w:pPr>
                              <w:r>
                                <w:rPr>
                                  <w:sz w:val="18"/>
                                </w:rPr>
                                <w:t xml:space="preserve">7/711</w:t>
                              </w:r>
                            </w:p>
                          </w:txbxContent>
                        </v:textbox>
                      </v:rect>
                      <v:rect id="Rectangle 104305" style="position:absolute;width:494;height:3003;left:509;top:1122;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5" w:type="dxa"/>
            <w:tcBorders>
              <w:top w:val="single" w:sz="8" w:space="0" w:color="000000"/>
              <w:left w:val="single" w:sz="8" w:space="0" w:color="000000"/>
              <w:bottom w:val="single" w:sz="8" w:space="0" w:color="000000"/>
              <w:right w:val="single" w:sz="8" w:space="0" w:color="000000"/>
            </w:tcBorders>
            <w:vAlign w:val="center"/>
          </w:tcPr>
          <w:p w14:paraId="5E96875B" w14:textId="77777777" w:rsidR="007D64FE" w:rsidRDefault="00000000" w:rsidP="001D2589">
            <w:pPr>
              <w:spacing w:after="0" w:line="259" w:lineRule="auto"/>
              <w:ind w:left="11"/>
              <w:jc w:val="left"/>
            </w:pPr>
            <w:r>
              <w:rPr>
                <w:rFonts w:ascii="Calibri" w:eastAsia="Calibri" w:hAnsi="Calibri" w:cs="Calibri"/>
                <w:noProof/>
                <w:sz w:val="22"/>
              </w:rPr>
              <mc:AlternateContent>
                <mc:Choice Requires="wpg">
                  <w:drawing>
                    <wp:inline distT="0" distB="0" distL="0" distR="0" wp14:anchorId="45054306" wp14:editId="75E90F00">
                      <wp:extent cx="225847" cy="168249"/>
                      <wp:effectExtent l="0" t="0" r="0" b="0"/>
                      <wp:docPr id="1408231" name="Group 1408231"/>
                      <wp:cNvGraphicFramePr/>
                      <a:graphic xmlns:a="http://schemas.openxmlformats.org/drawingml/2006/main">
                        <a:graphicData uri="http://schemas.microsoft.com/office/word/2010/wordprocessingGroup">
                          <wpg:wgp>
                            <wpg:cNvGrpSpPr/>
                            <wpg:grpSpPr>
                              <a:xfrm>
                                <a:off x="0" y="0"/>
                                <a:ext cx="225847" cy="168249"/>
                                <a:chOff x="0" y="0"/>
                                <a:chExt cx="225847" cy="168249"/>
                              </a:xfrm>
                            </wpg:grpSpPr>
                            <wps:wsp>
                              <wps:cNvPr id="1180099" name="Rectangle 1180099"/>
                              <wps:cNvSpPr/>
                              <wps:spPr>
                                <a:xfrm rot="5399999">
                                  <a:off x="27730" y="-64186"/>
                                  <a:ext cx="174516" cy="225282"/>
                                </a:xfrm>
                                <a:prstGeom prst="rect">
                                  <a:avLst/>
                                </a:prstGeom>
                                <a:ln>
                                  <a:noFill/>
                                </a:ln>
                              </wps:spPr>
                              <wps:txbx>
                                <w:txbxContent>
                                  <w:p w14:paraId="4259727E" w14:textId="77777777" w:rsidR="007D64FE" w:rsidRDefault="00000000">
                                    <w:pPr>
                                      <w:bidi w:val="0"/>
                                      <w:spacing w:after="160" w:line="259" w:lineRule="auto"/>
                                      <w:ind w:left="0"/>
                                      <w:jc w:val="left"/>
                                    </w:pPr>
                                    <w:r>
                                      <w:rPr>
                                        <w:sz w:val="18"/>
                                      </w:rPr>
                                      <w:t>4</w:t>
                                    </w:r>
                                  </w:p>
                                </w:txbxContent>
                              </wps:txbx>
                              <wps:bodyPr horzOverflow="overflow" vert="horz" lIns="0" tIns="0" rIns="0" bIns="0" rtlCol="0">
                                <a:noAutofit/>
                              </wps:bodyPr>
                            </wps:wsp>
                            <wps:wsp>
                              <wps:cNvPr id="1180100" name="Rectangle 1180100"/>
                              <wps:cNvSpPr/>
                              <wps:spPr>
                                <a:xfrm rot="5399999">
                                  <a:off x="-49878" y="13422"/>
                                  <a:ext cx="174516" cy="225282"/>
                                </a:xfrm>
                                <a:prstGeom prst="rect">
                                  <a:avLst/>
                                </a:prstGeom>
                                <a:ln>
                                  <a:noFill/>
                                </a:ln>
                              </wps:spPr>
                              <wps:txbx>
                                <w:txbxContent>
                                  <w:p w14:paraId="598458B5" w14:textId="77777777" w:rsidR="007D64FE" w:rsidRDefault="00000000">
                                    <w:pPr>
                                      <w:bidi w:val="0"/>
                                      <w:spacing w:after="160" w:line="259" w:lineRule="auto"/>
                                      <w:ind w:left="0"/>
                                      <w:jc w:val="left"/>
                                    </w:pPr>
                                    <w:r>
                                      <w:rPr>
                                        <w:sz w:val="18"/>
                                      </w:rPr>
                                      <w:t>2</w:t>
                                    </w:r>
                                  </w:p>
                                </w:txbxContent>
                              </wps:txbx>
                              <wps:bodyPr horzOverflow="overflow" vert="horz" lIns="0" tIns="0" rIns="0" bIns="0" rtlCol="0">
                                <a:noAutofit/>
                              </wps:bodyPr>
                            </wps:wsp>
                            <wps:wsp>
                              <wps:cNvPr id="1180101" name="Rectangle 1180101"/>
                              <wps:cNvSpPr/>
                              <wps:spPr>
                                <a:xfrm rot="5399999">
                                  <a:off x="-10902" y="-25552"/>
                                  <a:ext cx="174516" cy="225282"/>
                                </a:xfrm>
                                <a:prstGeom prst="rect">
                                  <a:avLst/>
                                </a:prstGeom>
                                <a:ln>
                                  <a:noFill/>
                                </a:ln>
                              </wps:spPr>
                              <wps:txbx>
                                <w:txbxContent>
                                  <w:p w14:paraId="101B07E4" w14:textId="77777777" w:rsidR="007D64FE" w:rsidRDefault="00000000">
                                    <w:pPr>
                                      <w:bidi w:val="0"/>
                                      <w:spacing w:after="160" w:line="259" w:lineRule="auto"/>
                                      <w:ind w:left="0"/>
                                      <w:jc w:val="left"/>
                                    </w:pPr>
                                    <w:r>
                                      <w:rPr>
                                        <w:sz w:val="18"/>
                                      </w:rPr>
                                      <w:t>/</w:t>
                                    </w:r>
                                  </w:p>
                                </w:txbxContent>
                              </wps:txbx>
                              <wps:bodyPr horzOverflow="overflow" vert="horz" lIns="0" tIns="0" rIns="0" bIns="0" rtlCol="0">
                                <a:noAutofit/>
                              </wps:bodyPr>
                            </wps:wsp>
                            <wps:wsp>
                              <wps:cNvPr id="104303" name="Rectangle 104303"/>
                              <wps:cNvSpPr/>
                              <wps:spPr>
                                <a:xfrm rot="5399999">
                                  <a:off x="50931" y="5604"/>
                                  <a:ext cx="49455" cy="300376"/>
                                </a:xfrm>
                                <a:prstGeom prst="rect">
                                  <a:avLst/>
                                </a:prstGeom>
                                <a:ln>
                                  <a:noFill/>
                                </a:ln>
                              </wps:spPr>
                              <wps:txbx>
                                <w:txbxContent>
                                  <w:p w14:paraId="42D8629C"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8231" style="width:17.7832pt;height:13.248pt;mso-position-horizontal-relative:char;mso-position-vertical-relative:line" coordsize="2258,1682">
                      <v:rect id="Rectangle 1180099" style="position:absolute;width:1745;height:2252;left:277;top:-641;rotation:90;" filled="f" stroked="f">
                        <v:textbox inset="0,0,0,0" style="layout-flow:vertical">
                          <w:txbxContent>
                            <w:p>
                              <w:pPr>
                                <w:bidi w:val="0"/>
                                <w:spacing w:before="0" w:after="160" w:line="259" w:lineRule="auto"/>
                                <w:ind w:left="0" w:firstLine="0"/>
                                <w:jc w:val="left"/>
                              </w:pPr>
                              <w:r>
                                <w:rPr>
                                  <w:sz w:val="18"/>
                                </w:rPr>
                                <w:t xml:space="preserve">4</w:t>
                              </w:r>
                            </w:p>
                          </w:txbxContent>
                        </v:textbox>
                      </v:rect>
                      <v:rect id="Rectangle 1180100" style="position:absolute;width:1745;height:2252;left:-498;top:134;rotation:90;" filled="f" stroked="f">
                        <v:textbox inset="0,0,0,0" style="layout-flow:vertical">
                          <w:txbxContent>
                            <w:p>
                              <w:pPr>
                                <w:bidi w:val="0"/>
                                <w:spacing w:before="0" w:after="160" w:line="259" w:lineRule="auto"/>
                                <w:ind w:left="0" w:firstLine="0"/>
                                <w:jc w:val="left"/>
                              </w:pPr>
                              <w:r>
                                <w:rPr>
                                  <w:sz w:val="18"/>
                                </w:rPr>
                                <w:t xml:space="preserve">2</w:t>
                              </w:r>
                            </w:p>
                          </w:txbxContent>
                        </v:textbox>
                      </v:rect>
                      <v:rect id="Rectangle 1180101" style="position:absolute;width:1745;height:2252;left:-109;top:-255;rotation:90;" filled="f" stroked="f">
                        <v:textbox inset="0,0,0,0" style="layout-flow:vertical">
                          <w:txbxContent>
                            <w:p>
                              <w:pPr>
                                <w:bidi w:val="0"/>
                                <w:spacing w:before="0" w:after="160" w:line="259" w:lineRule="auto"/>
                                <w:ind w:left="0" w:firstLine="0"/>
                                <w:jc w:val="left"/>
                              </w:pPr>
                              <w:r>
                                <w:rPr>
                                  <w:sz w:val="18"/>
                                </w:rPr>
                                <w:t xml:space="preserve">/</w:t>
                              </w:r>
                            </w:p>
                          </w:txbxContent>
                        </v:textbox>
                      </v:rect>
                      <v:rect id="Rectangle 104303" style="position:absolute;width:494;height:3003;left:509;top:56;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6" w:type="dxa"/>
            <w:tcBorders>
              <w:top w:val="single" w:sz="8" w:space="0" w:color="000000"/>
              <w:left w:val="single" w:sz="8" w:space="0" w:color="000000"/>
              <w:bottom w:val="single" w:sz="8" w:space="0" w:color="000000"/>
              <w:right w:val="single" w:sz="8" w:space="0" w:color="000000"/>
            </w:tcBorders>
            <w:vAlign w:val="center"/>
          </w:tcPr>
          <w:p w14:paraId="4FD38533" w14:textId="77777777" w:rsidR="007D64FE" w:rsidRDefault="00000000" w:rsidP="001D2589">
            <w:pPr>
              <w:spacing w:after="0" w:line="259" w:lineRule="auto"/>
              <w:ind w:left="83"/>
              <w:jc w:val="left"/>
            </w:pPr>
            <w:r>
              <w:rPr>
                <w:rFonts w:ascii="Calibri" w:eastAsia="Calibri" w:hAnsi="Calibri" w:cs="Calibri"/>
                <w:noProof/>
                <w:sz w:val="22"/>
              </w:rPr>
              <mc:AlternateContent>
                <mc:Choice Requires="wpg">
                  <w:drawing>
                    <wp:inline distT="0" distB="0" distL="0" distR="0" wp14:anchorId="08F15A54" wp14:editId="2E230E93">
                      <wp:extent cx="225847" cy="163678"/>
                      <wp:effectExtent l="0" t="0" r="0" b="0"/>
                      <wp:docPr id="1408235" name="Group 1408235"/>
                      <wp:cNvGraphicFramePr/>
                      <a:graphic xmlns:a="http://schemas.openxmlformats.org/drawingml/2006/main">
                        <a:graphicData uri="http://schemas.microsoft.com/office/word/2010/wordprocessingGroup">
                          <wpg:wgp>
                            <wpg:cNvGrpSpPr/>
                            <wpg:grpSpPr>
                              <a:xfrm>
                                <a:off x="0" y="0"/>
                                <a:ext cx="225847" cy="163678"/>
                                <a:chOff x="0" y="0"/>
                                <a:chExt cx="225847" cy="163678"/>
                              </a:xfrm>
                            </wpg:grpSpPr>
                            <wps:wsp>
                              <wps:cNvPr id="1180105" name="Rectangle 1180105"/>
                              <wps:cNvSpPr/>
                              <wps:spPr>
                                <a:xfrm rot="5399999">
                                  <a:off x="30108" y="-66563"/>
                                  <a:ext cx="171478" cy="225282"/>
                                </a:xfrm>
                                <a:prstGeom prst="rect">
                                  <a:avLst/>
                                </a:prstGeom>
                                <a:ln>
                                  <a:noFill/>
                                </a:ln>
                              </wps:spPr>
                              <wps:txbx>
                                <w:txbxContent>
                                  <w:p w14:paraId="3412E105" w14:textId="77777777" w:rsidR="007D64FE" w:rsidRDefault="00000000">
                                    <w:pPr>
                                      <w:bidi w:val="0"/>
                                      <w:spacing w:after="160" w:line="259" w:lineRule="auto"/>
                                      <w:ind w:left="0"/>
                                      <w:jc w:val="left"/>
                                    </w:pPr>
                                    <w:r>
                                      <w:rPr>
                                        <w:sz w:val="18"/>
                                      </w:rPr>
                                      <w:t>6</w:t>
                                    </w:r>
                                  </w:p>
                                </w:txbxContent>
                              </wps:txbx>
                              <wps:bodyPr horzOverflow="overflow" vert="horz" lIns="0" tIns="0" rIns="0" bIns="0" rtlCol="0">
                                <a:noAutofit/>
                              </wps:bodyPr>
                            </wps:wsp>
                            <wps:wsp>
                              <wps:cNvPr id="1180106" name="Rectangle 1180106"/>
                              <wps:cNvSpPr/>
                              <wps:spPr>
                                <a:xfrm rot="5399999">
                                  <a:off x="-46529" y="10075"/>
                                  <a:ext cx="171478" cy="225282"/>
                                </a:xfrm>
                                <a:prstGeom prst="rect">
                                  <a:avLst/>
                                </a:prstGeom>
                                <a:ln>
                                  <a:noFill/>
                                </a:ln>
                              </wps:spPr>
                              <wps:txbx>
                                <w:txbxContent>
                                  <w:p w14:paraId="22EDB40A" w14:textId="77777777" w:rsidR="007D64FE" w:rsidRDefault="00000000">
                                    <w:pPr>
                                      <w:bidi w:val="0"/>
                                      <w:spacing w:after="160" w:line="259" w:lineRule="auto"/>
                                      <w:ind w:left="0"/>
                                      <w:jc w:val="left"/>
                                    </w:pPr>
                                    <w:r>
                                      <w:rPr>
                                        <w:sz w:val="18"/>
                                      </w:rPr>
                                      <w:t>1</w:t>
                                    </w:r>
                                  </w:p>
                                </w:txbxContent>
                              </wps:txbx>
                              <wps:bodyPr horzOverflow="overflow" vert="horz" lIns="0" tIns="0" rIns="0" bIns="0" rtlCol="0">
                                <a:noAutofit/>
                              </wps:bodyPr>
                            </wps:wsp>
                            <wps:wsp>
                              <wps:cNvPr id="1180107" name="Rectangle 1180107"/>
                              <wps:cNvSpPr/>
                              <wps:spPr>
                                <a:xfrm rot="5399999">
                                  <a:off x="-7211" y="-29243"/>
                                  <a:ext cx="171478" cy="225282"/>
                                </a:xfrm>
                                <a:prstGeom prst="rect">
                                  <a:avLst/>
                                </a:prstGeom>
                                <a:ln>
                                  <a:noFill/>
                                </a:ln>
                              </wps:spPr>
                              <wps:txbx>
                                <w:txbxContent>
                                  <w:p w14:paraId="44CFD6A0" w14:textId="77777777" w:rsidR="007D64FE" w:rsidRDefault="00000000">
                                    <w:pPr>
                                      <w:bidi w:val="0"/>
                                      <w:spacing w:after="160" w:line="259" w:lineRule="auto"/>
                                      <w:ind w:left="0"/>
                                      <w:jc w:val="left"/>
                                    </w:pPr>
                                    <w:r>
                                      <w:rPr>
                                        <w:sz w:val="18"/>
                                      </w:rPr>
                                      <w:t>/</w:t>
                                    </w:r>
                                  </w:p>
                                </w:txbxContent>
                              </wps:txbx>
                              <wps:bodyPr horzOverflow="overflow" vert="horz" lIns="0" tIns="0" rIns="0" bIns="0" rtlCol="0">
                                <a:noAutofit/>
                              </wps:bodyPr>
                            </wps:wsp>
                            <wps:wsp>
                              <wps:cNvPr id="104301" name="Rectangle 104301"/>
                              <wps:cNvSpPr/>
                              <wps:spPr>
                                <a:xfrm rot="5399999">
                                  <a:off x="50930" y="1033"/>
                                  <a:ext cx="49456" cy="300376"/>
                                </a:xfrm>
                                <a:prstGeom prst="rect">
                                  <a:avLst/>
                                </a:prstGeom>
                                <a:ln>
                                  <a:noFill/>
                                </a:ln>
                              </wps:spPr>
                              <wps:txbx>
                                <w:txbxContent>
                                  <w:p w14:paraId="0EA77E36"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8235" style="width:17.7832pt;height:12.888pt;mso-position-horizontal-relative:char;mso-position-vertical-relative:line" coordsize="2258,1636">
                      <v:rect id="Rectangle 1180105" style="position:absolute;width:1714;height:2252;left:301;top:-665;rotation:90;" filled="f" stroked="f">
                        <v:textbox inset="0,0,0,0" style="layout-flow:vertical">
                          <w:txbxContent>
                            <w:p>
                              <w:pPr>
                                <w:bidi w:val="0"/>
                                <w:spacing w:before="0" w:after="160" w:line="259" w:lineRule="auto"/>
                                <w:ind w:left="0" w:firstLine="0"/>
                                <w:jc w:val="left"/>
                              </w:pPr>
                              <w:r>
                                <w:rPr>
                                  <w:sz w:val="18"/>
                                </w:rPr>
                                <w:t xml:space="preserve">6</w:t>
                              </w:r>
                            </w:p>
                          </w:txbxContent>
                        </v:textbox>
                      </v:rect>
                      <v:rect id="Rectangle 1180106" style="position:absolute;width:1714;height:2252;left:-465;top:100;rotation:90;" filled="f" stroked="f">
                        <v:textbox inset="0,0,0,0" style="layout-flow:vertical">
                          <w:txbxContent>
                            <w:p>
                              <w:pPr>
                                <w:bidi w:val="0"/>
                                <w:spacing w:before="0" w:after="160" w:line="259" w:lineRule="auto"/>
                                <w:ind w:left="0" w:firstLine="0"/>
                                <w:jc w:val="left"/>
                              </w:pPr>
                              <w:r>
                                <w:rPr>
                                  <w:sz w:val="18"/>
                                </w:rPr>
                                <w:t xml:space="preserve">1</w:t>
                              </w:r>
                            </w:p>
                          </w:txbxContent>
                        </v:textbox>
                      </v:rect>
                      <v:rect id="Rectangle 1180107" style="position:absolute;width:1714;height:2252;left:-72;top:-292;rotation:90;" filled="f" stroked="f">
                        <v:textbox inset="0,0,0,0" style="layout-flow:vertical">
                          <w:txbxContent>
                            <w:p>
                              <w:pPr>
                                <w:bidi w:val="0"/>
                                <w:spacing w:before="0" w:after="160" w:line="259" w:lineRule="auto"/>
                                <w:ind w:left="0" w:firstLine="0"/>
                                <w:jc w:val="left"/>
                              </w:pPr>
                              <w:r>
                                <w:rPr>
                                  <w:sz w:val="18"/>
                                </w:rPr>
                                <w:t xml:space="preserve">/</w:t>
                              </w:r>
                            </w:p>
                          </w:txbxContent>
                        </v:textbox>
                      </v:rect>
                      <v:rect id="Rectangle 104301" style="position:absolute;width:494;height:3003;left:509;top:10;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9" w:type="dxa"/>
            <w:tcBorders>
              <w:top w:val="single" w:sz="8" w:space="0" w:color="000000"/>
              <w:left w:val="single" w:sz="8" w:space="0" w:color="000000"/>
              <w:bottom w:val="single" w:sz="8" w:space="0" w:color="000000"/>
              <w:right w:val="single" w:sz="8" w:space="0" w:color="000000"/>
            </w:tcBorders>
            <w:vAlign w:val="center"/>
          </w:tcPr>
          <w:p w14:paraId="00A9D8E3" w14:textId="77777777" w:rsidR="007D64FE" w:rsidRDefault="00000000" w:rsidP="001D2589">
            <w:pPr>
              <w:spacing w:after="0" w:line="259" w:lineRule="auto"/>
              <w:ind w:left="80"/>
              <w:jc w:val="left"/>
            </w:pPr>
            <w:r>
              <w:rPr>
                <w:rFonts w:ascii="Calibri" w:eastAsia="Calibri" w:hAnsi="Calibri" w:cs="Calibri"/>
                <w:noProof/>
                <w:sz w:val="22"/>
              </w:rPr>
              <mc:AlternateContent>
                <mc:Choice Requires="wpg">
                  <w:drawing>
                    <wp:inline distT="0" distB="0" distL="0" distR="0" wp14:anchorId="11F2F0E0" wp14:editId="300F8230">
                      <wp:extent cx="225847" cy="163678"/>
                      <wp:effectExtent l="0" t="0" r="0" b="0"/>
                      <wp:docPr id="1408239" name="Group 1408239"/>
                      <wp:cNvGraphicFramePr/>
                      <a:graphic xmlns:a="http://schemas.openxmlformats.org/drawingml/2006/main">
                        <a:graphicData uri="http://schemas.microsoft.com/office/word/2010/wordprocessingGroup">
                          <wpg:wgp>
                            <wpg:cNvGrpSpPr/>
                            <wpg:grpSpPr>
                              <a:xfrm>
                                <a:off x="0" y="0"/>
                                <a:ext cx="225847" cy="163678"/>
                                <a:chOff x="0" y="0"/>
                                <a:chExt cx="225847" cy="163678"/>
                              </a:xfrm>
                            </wpg:grpSpPr>
                            <wps:wsp>
                              <wps:cNvPr id="1180102" name="Rectangle 1180102"/>
                              <wps:cNvSpPr/>
                              <wps:spPr>
                                <a:xfrm rot="5399999">
                                  <a:off x="28390" y="-64845"/>
                                  <a:ext cx="169198" cy="225282"/>
                                </a:xfrm>
                                <a:prstGeom prst="rect">
                                  <a:avLst/>
                                </a:prstGeom>
                                <a:ln>
                                  <a:noFill/>
                                </a:ln>
                              </wps:spPr>
                              <wps:txbx>
                                <w:txbxContent>
                                  <w:p w14:paraId="33C691B4" w14:textId="77777777" w:rsidR="007D64FE" w:rsidRDefault="00000000">
                                    <w:pPr>
                                      <w:bidi w:val="0"/>
                                      <w:spacing w:after="160" w:line="259" w:lineRule="auto"/>
                                      <w:ind w:left="0"/>
                                      <w:jc w:val="left"/>
                                    </w:pPr>
                                    <w:r>
                                      <w:rPr>
                                        <w:sz w:val="18"/>
                                      </w:rPr>
                                      <w:t>1</w:t>
                                    </w:r>
                                  </w:p>
                                </w:txbxContent>
                              </wps:txbx>
                              <wps:bodyPr horzOverflow="overflow" vert="horz" lIns="0" tIns="0" rIns="0" bIns="0" rtlCol="0">
                                <a:noAutofit/>
                              </wps:bodyPr>
                            </wps:wsp>
                            <wps:wsp>
                              <wps:cNvPr id="1180103" name="Rectangle 1180103"/>
                              <wps:cNvSpPr/>
                              <wps:spPr>
                                <a:xfrm rot="5399999">
                                  <a:off x="-47218" y="10763"/>
                                  <a:ext cx="169198" cy="225282"/>
                                </a:xfrm>
                                <a:prstGeom prst="rect">
                                  <a:avLst/>
                                </a:prstGeom>
                                <a:ln>
                                  <a:noFill/>
                                </a:ln>
                              </wps:spPr>
                              <wps:txbx>
                                <w:txbxContent>
                                  <w:p w14:paraId="4C9599FD" w14:textId="77777777" w:rsidR="007D64FE" w:rsidRDefault="00000000">
                                    <w:pPr>
                                      <w:bidi w:val="0"/>
                                      <w:spacing w:after="160" w:line="259" w:lineRule="auto"/>
                                      <w:ind w:left="0"/>
                                      <w:jc w:val="left"/>
                                    </w:pPr>
                                    <w:r>
                                      <w:rPr>
                                        <w:sz w:val="18"/>
                                      </w:rPr>
                                      <w:t>6</w:t>
                                    </w:r>
                                  </w:p>
                                </w:txbxContent>
                              </wps:txbx>
                              <wps:bodyPr horzOverflow="overflow" vert="horz" lIns="0" tIns="0" rIns="0" bIns="0" rtlCol="0">
                                <a:noAutofit/>
                              </wps:bodyPr>
                            </wps:wsp>
                            <wps:wsp>
                              <wps:cNvPr id="1180104" name="Rectangle 1180104"/>
                              <wps:cNvSpPr/>
                              <wps:spPr>
                                <a:xfrm rot="5399999">
                                  <a:off x="-10242" y="-26212"/>
                                  <a:ext cx="169198" cy="225282"/>
                                </a:xfrm>
                                <a:prstGeom prst="rect">
                                  <a:avLst/>
                                </a:prstGeom>
                                <a:ln>
                                  <a:noFill/>
                                </a:ln>
                              </wps:spPr>
                              <wps:txbx>
                                <w:txbxContent>
                                  <w:p w14:paraId="4360681B" w14:textId="77777777" w:rsidR="007D64FE" w:rsidRDefault="00000000">
                                    <w:pPr>
                                      <w:bidi w:val="0"/>
                                      <w:spacing w:after="160" w:line="259" w:lineRule="auto"/>
                                      <w:ind w:left="0"/>
                                      <w:jc w:val="left"/>
                                    </w:pPr>
                                    <w:r>
                                      <w:rPr>
                                        <w:sz w:val="18"/>
                                      </w:rPr>
                                      <w:t>/</w:t>
                                    </w:r>
                                  </w:p>
                                </w:txbxContent>
                              </wps:txbx>
                              <wps:bodyPr horzOverflow="overflow" vert="horz" lIns="0" tIns="0" rIns="0" bIns="0" rtlCol="0">
                                <a:noAutofit/>
                              </wps:bodyPr>
                            </wps:wsp>
                            <wps:wsp>
                              <wps:cNvPr id="104299" name="Rectangle 104299"/>
                              <wps:cNvSpPr/>
                              <wps:spPr>
                                <a:xfrm rot="5399999">
                                  <a:off x="50930" y="1032"/>
                                  <a:ext cx="49456" cy="300376"/>
                                </a:xfrm>
                                <a:prstGeom prst="rect">
                                  <a:avLst/>
                                </a:prstGeom>
                                <a:ln>
                                  <a:noFill/>
                                </a:ln>
                              </wps:spPr>
                              <wps:txbx>
                                <w:txbxContent>
                                  <w:p w14:paraId="1FA934FE"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8239" style="width:17.7832pt;height:12.888pt;mso-position-horizontal-relative:char;mso-position-vertical-relative:line" coordsize="2258,1636">
                      <v:rect id="Rectangle 1180102" style="position:absolute;width:1691;height:2252;left:283;top:-648;rotation:90;" filled="f" stroked="f">
                        <v:textbox inset="0,0,0,0" style="layout-flow:vertical">
                          <w:txbxContent>
                            <w:p>
                              <w:pPr>
                                <w:bidi w:val="0"/>
                                <w:spacing w:before="0" w:after="160" w:line="259" w:lineRule="auto"/>
                                <w:ind w:left="0" w:firstLine="0"/>
                                <w:jc w:val="left"/>
                              </w:pPr>
                              <w:r>
                                <w:rPr>
                                  <w:sz w:val="18"/>
                                </w:rPr>
                                <w:t xml:space="preserve">1</w:t>
                              </w:r>
                            </w:p>
                          </w:txbxContent>
                        </v:textbox>
                      </v:rect>
                      <v:rect id="Rectangle 1180103" style="position:absolute;width:1691;height:2252;left:-472;top:107;rotation:90;" filled="f" stroked="f">
                        <v:textbox inset="0,0,0,0" style="layout-flow:vertical">
                          <w:txbxContent>
                            <w:p>
                              <w:pPr>
                                <w:bidi w:val="0"/>
                                <w:spacing w:before="0" w:after="160" w:line="259" w:lineRule="auto"/>
                                <w:ind w:left="0" w:firstLine="0"/>
                                <w:jc w:val="left"/>
                              </w:pPr>
                              <w:r>
                                <w:rPr>
                                  <w:sz w:val="18"/>
                                </w:rPr>
                                <w:t xml:space="preserve">6</w:t>
                              </w:r>
                            </w:p>
                          </w:txbxContent>
                        </v:textbox>
                      </v:rect>
                      <v:rect id="Rectangle 1180104" style="position:absolute;width:1691;height:2252;left:-102;top:-262;rotation:90;" filled="f" stroked="f">
                        <v:textbox inset="0,0,0,0" style="layout-flow:vertical">
                          <w:txbxContent>
                            <w:p>
                              <w:pPr>
                                <w:bidi w:val="0"/>
                                <w:spacing w:before="0" w:after="160" w:line="259" w:lineRule="auto"/>
                                <w:ind w:left="0" w:firstLine="0"/>
                                <w:jc w:val="left"/>
                              </w:pPr>
                              <w:r>
                                <w:rPr>
                                  <w:sz w:val="18"/>
                                </w:rPr>
                                <w:t xml:space="preserve">/</w:t>
                              </w:r>
                            </w:p>
                          </w:txbxContent>
                        </v:textbox>
                      </v:rect>
                      <v:rect id="Rectangle 104299" style="position:absolute;width:494;height:3003;left:509;top:10;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1529" w:type="dxa"/>
            <w:tcBorders>
              <w:top w:val="single" w:sz="8" w:space="0" w:color="000000"/>
              <w:left w:val="single" w:sz="8" w:space="0" w:color="000000"/>
              <w:bottom w:val="single" w:sz="8" w:space="0" w:color="000000"/>
              <w:right w:val="single" w:sz="8" w:space="0" w:color="000000"/>
            </w:tcBorders>
            <w:shd w:val="clear" w:color="auto" w:fill="FFFF00"/>
            <w:vAlign w:val="center"/>
          </w:tcPr>
          <w:p w14:paraId="0EF22A66" w14:textId="77777777" w:rsidR="007D64FE" w:rsidRDefault="00000000" w:rsidP="001D2589">
            <w:pPr>
              <w:spacing w:after="0" w:line="259" w:lineRule="auto"/>
              <w:ind w:left="94"/>
              <w:jc w:val="left"/>
            </w:pPr>
            <w:r>
              <w:rPr>
                <w:b/>
                <w:bCs/>
                <w:sz w:val="22"/>
                <w:rtl/>
              </w:rPr>
              <w:t>میانگین</w:t>
            </w:r>
            <w:r>
              <w:rPr>
                <w:rFonts w:ascii="Lotus" w:eastAsia="Lotus" w:hAnsi="Lotus" w:cs="Lotus"/>
                <w:b/>
                <w:bCs/>
                <w:sz w:val="22"/>
                <w:rtl/>
              </w:rPr>
              <w:t xml:space="preserve"> </w:t>
            </w:r>
          </w:p>
        </w:tc>
      </w:tr>
      <w:tr w:rsidR="007D64FE" w14:paraId="59544D01" w14:textId="77777777">
        <w:trPr>
          <w:trHeight w:val="367"/>
        </w:trPr>
        <w:tc>
          <w:tcPr>
            <w:tcW w:w="1270" w:type="dxa"/>
            <w:gridSpan w:val="3"/>
            <w:tcBorders>
              <w:top w:val="single" w:sz="8" w:space="0" w:color="000000"/>
              <w:left w:val="single" w:sz="8" w:space="0" w:color="000000"/>
              <w:bottom w:val="single" w:sz="8" w:space="0" w:color="000000"/>
              <w:right w:val="single" w:sz="8" w:space="0" w:color="000000"/>
            </w:tcBorders>
            <w:shd w:val="clear" w:color="auto" w:fill="FFC000"/>
          </w:tcPr>
          <w:p w14:paraId="78D58DB0" w14:textId="77777777" w:rsidR="007D64FE" w:rsidRDefault="00000000" w:rsidP="001D2589">
            <w:pPr>
              <w:spacing w:after="0" w:line="259" w:lineRule="auto"/>
              <w:ind w:left="62"/>
              <w:jc w:val="left"/>
            </w:pPr>
            <w:r>
              <w:rPr>
                <w:sz w:val="22"/>
              </w:rPr>
              <w:t>1/716</w:t>
            </w:r>
            <w:r>
              <w:rPr>
                <w:sz w:val="24"/>
              </w:rPr>
              <w:t xml:space="preserve"> </w:t>
            </w:r>
          </w:p>
        </w:tc>
        <w:tc>
          <w:tcPr>
            <w:tcW w:w="1274" w:type="dxa"/>
            <w:gridSpan w:val="3"/>
            <w:tcBorders>
              <w:top w:val="single" w:sz="8" w:space="0" w:color="000000"/>
              <w:left w:val="single" w:sz="8" w:space="0" w:color="000000"/>
              <w:bottom w:val="single" w:sz="8" w:space="0" w:color="000000"/>
              <w:right w:val="single" w:sz="8" w:space="0" w:color="000000"/>
            </w:tcBorders>
            <w:shd w:val="clear" w:color="auto" w:fill="FFC000"/>
          </w:tcPr>
          <w:p w14:paraId="33A98090" w14:textId="77777777" w:rsidR="007D64FE" w:rsidRDefault="00000000" w:rsidP="001D2589">
            <w:pPr>
              <w:spacing w:after="0" w:line="259" w:lineRule="auto"/>
              <w:ind w:left="65"/>
              <w:jc w:val="left"/>
            </w:pPr>
            <w:r>
              <w:rPr>
                <w:sz w:val="22"/>
              </w:rPr>
              <w:t>1/144</w:t>
            </w:r>
            <w:r>
              <w:rPr>
                <w:sz w:val="24"/>
              </w:rPr>
              <w:t xml:space="preserve"> </w:t>
            </w:r>
          </w:p>
        </w:tc>
        <w:tc>
          <w:tcPr>
            <w:tcW w:w="1420" w:type="dxa"/>
            <w:gridSpan w:val="3"/>
            <w:tcBorders>
              <w:top w:val="single" w:sz="8" w:space="0" w:color="000000"/>
              <w:left w:val="single" w:sz="8" w:space="0" w:color="000000"/>
              <w:bottom w:val="single" w:sz="8" w:space="0" w:color="000000"/>
              <w:right w:val="single" w:sz="8" w:space="0" w:color="000000"/>
            </w:tcBorders>
            <w:shd w:val="clear" w:color="auto" w:fill="FFC000"/>
          </w:tcPr>
          <w:p w14:paraId="08B5F63F" w14:textId="77777777" w:rsidR="007D64FE" w:rsidRDefault="00000000" w:rsidP="001D2589">
            <w:pPr>
              <w:spacing w:after="0" w:line="259" w:lineRule="auto"/>
              <w:ind w:left="67"/>
              <w:jc w:val="left"/>
            </w:pPr>
            <w:r>
              <w:rPr>
                <w:sz w:val="20"/>
              </w:rPr>
              <w:t>1/119</w:t>
            </w:r>
            <w:r>
              <w:rPr>
                <w:sz w:val="24"/>
              </w:rPr>
              <w:t xml:space="preserve"> </w:t>
            </w:r>
          </w:p>
        </w:tc>
        <w:tc>
          <w:tcPr>
            <w:tcW w:w="1415" w:type="dxa"/>
            <w:gridSpan w:val="3"/>
            <w:tcBorders>
              <w:top w:val="single" w:sz="8" w:space="0" w:color="000000"/>
              <w:left w:val="single" w:sz="8" w:space="0" w:color="000000"/>
              <w:bottom w:val="single" w:sz="8" w:space="0" w:color="000000"/>
              <w:right w:val="single" w:sz="8" w:space="0" w:color="000000"/>
            </w:tcBorders>
            <w:shd w:val="clear" w:color="auto" w:fill="FFC000"/>
          </w:tcPr>
          <w:p w14:paraId="47B491DF" w14:textId="77777777" w:rsidR="007D64FE" w:rsidRDefault="00000000" w:rsidP="001D2589">
            <w:pPr>
              <w:spacing w:after="0" w:line="259" w:lineRule="auto"/>
              <w:ind w:left="66"/>
              <w:jc w:val="left"/>
            </w:pPr>
            <w:r>
              <w:rPr>
                <w:sz w:val="18"/>
              </w:rPr>
              <w:t>1/422</w:t>
            </w:r>
            <w:r>
              <w:rPr>
                <w:sz w:val="24"/>
              </w:rPr>
              <w:t xml:space="preserve"> </w:t>
            </w:r>
          </w:p>
        </w:tc>
        <w:tc>
          <w:tcPr>
            <w:tcW w:w="1562" w:type="dxa"/>
            <w:gridSpan w:val="3"/>
            <w:tcBorders>
              <w:top w:val="single" w:sz="8" w:space="0" w:color="000000"/>
              <w:left w:val="single" w:sz="8" w:space="0" w:color="000000"/>
              <w:bottom w:val="single" w:sz="8" w:space="0" w:color="000000"/>
              <w:right w:val="single" w:sz="8" w:space="0" w:color="000000"/>
            </w:tcBorders>
            <w:shd w:val="clear" w:color="auto" w:fill="FFC000"/>
          </w:tcPr>
          <w:p w14:paraId="754D00AF" w14:textId="77777777" w:rsidR="007D64FE" w:rsidRDefault="00000000" w:rsidP="001D2589">
            <w:pPr>
              <w:spacing w:after="0" w:line="259" w:lineRule="auto"/>
              <w:ind w:left="65"/>
              <w:jc w:val="left"/>
            </w:pPr>
            <w:r>
              <w:rPr>
                <w:sz w:val="20"/>
              </w:rPr>
              <w:t>1/171</w:t>
            </w:r>
            <w:r>
              <w:rPr>
                <w:sz w:val="24"/>
              </w:rPr>
              <w:t xml:space="preserve"> </w:t>
            </w:r>
          </w:p>
        </w:tc>
        <w:tc>
          <w:tcPr>
            <w:tcW w:w="1561" w:type="dxa"/>
            <w:gridSpan w:val="3"/>
            <w:tcBorders>
              <w:top w:val="single" w:sz="8" w:space="0" w:color="000000"/>
              <w:left w:val="single" w:sz="8" w:space="0" w:color="000000"/>
              <w:bottom w:val="single" w:sz="8" w:space="0" w:color="000000"/>
              <w:right w:val="single" w:sz="8" w:space="0" w:color="000000"/>
            </w:tcBorders>
            <w:shd w:val="clear" w:color="auto" w:fill="FFC000"/>
          </w:tcPr>
          <w:p w14:paraId="26203043" w14:textId="77777777" w:rsidR="007D64FE" w:rsidRDefault="00000000" w:rsidP="001D2589">
            <w:pPr>
              <w:spacing w:after="0" w:line="259" w:lineRule="auto"/>
              <w:ind w:left="66"/>
              <w:jc w:val="left"/>
            </w:pPr>
            <w:r>
              <w:rPr>
                <w:sz w:val="18"/>
              </w:rPr>
              <w:t>6/422</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C000"/>
          </w:tcPr>
          <w:p w14:paraId="3BE84964" w14:textId="77777777" w:rsidR="007D64FE" w:rsidRDefault="00000000" w:rsidP="001D2589">
            <w:pPr>
              <w:spacing w:after="0" w:line="259" w:lineRule="auto"/>
              <w:ind w:left="95"/>
              <w:jc w:val="left"/>
            </w:pPr>
            <w:r>
              <w:rPr>
                <w:b/>
                <w:bCs/>
                <w:sz w:val="22"/>
                <w:rtl/>
              </w:rPr>
              <w:t>عدد قطعی</w:t>
            </w:r>
            <w:r>
              <w:rPr>
                <w:rFonts w:ascii="Lotus" w:eastAsia="Lotus" w:hAnsi="Lotus" w:cs="Lotus"/>
                <w:b/>
                <w:bCs/>
                <w:sz w:val="22"/>
                <w:rtl/>
              </w:rPr>
              <w:t xml:space="preserve"> </w:t>
            </w:r>
          </w:p>
        </w:tc>
      </w:tr>
    </w:tbl>
    <w:p w14:paraId="121B0ABD" w14:textId="77777777" w:rsidR="007D64FE" w:rsidRDefault="00000000" w:rsidP="001D2589">
      <w:pPr>
        <w:spacing w:after="225" w:line="259" w:lineRule="auto"/>
        <w:ind w:left="0" w:right="65"/>
        <w:jc w:val="left"/>
      </w:pPr>
      <w:r>
        <w:rPr>
          <w:sz w:val="24"/>
        </w:rPr>
        <w:t xml:space="preserve"> </w:t>
      </w:r>
    </w:p>
    <w:p w14:paraId="3277B34D" w14:textId="77777777" w:rsidR="007D64FE" w:rsidRDefault="00000000" w:rsidP="001D2589">
      <w:pPr>
        <w:spacing w:after="223" w:line="259" w:lineRule="auto"/>
        <w:ind w:left="0" w:right="65"/>
        <w:jc w:val="left"/>
      </w:pPr>
      <w:r>
        <w:rPr>
          <w:sz w:val="24"/>
        </w:rPr>
        <w:t xml:space="preserve"> </w:t>
      </w:r>
    </w:p>
    <w:p w14:paraId="3526651E" w14:textId="77777777" w:rsidR="007D64FE" w:rsidRDefault="00000000" w:rsidP="001D2589">
      <w:pPr>
        <w:spacing w:after="756" w:line="259" w:lineRule="auto"/>
        <w:ind w:left="0" w:right="65"/>
        <w:jc w:val="left"/>
      </w:pPr>
      <w:r>
        <w:rPr>
          <w:sz w:val="24"/>
        </w:rPr>
        <w:t xml:space="preserve"> </w:t>
      </w:r>
    </w:p>
    <w:p w14:paraId="1D020911" w14:textId="77777777" w:rsidR="007D64FE" w:rsidRDefault="00000000" w:rsidP="001D2589">
      <w:pPr>
        <w:spacing w:after="3" w:line="265" w:lineRule="auto"/>
        <w:ind w:left="1366" w:right="1592" w:hanging="10"/>
        <w:jc w:val="left"/>
      </w:pPr>
      <w:r>
        <w:rPr>
          <w:rFonts w:ascii="Arial" w:eastAsia="Arial" w:hAnsi="Arial" w:cs="Arial"/>
          <w:sz w:val="22"/>
        </w:rPr>
        <w:t>316</w:t>
      </w:r>
    </w:p>
    <w:p w14:paraId="72228A7E" w14:textId="77777777" w:rsidR="007D64FE" w:rsidRDefault="00000000" w:rsidP="001D2589">
      <w:pPr>
        <w:pStyle w:val="Heading4"/>
        <w:spacing w:line="265" w:lineRule="auto"/>
        <w:ind w:right="1368"/>
        <w:jc w:val="left"/>
      </w:pPr>
      <w:r>
        <w:rPr>
          <w:bCs/>
          <w:szCs w:val="26"/>
          <w:rtl/>
        </w:rPr>
        <w:t xml:space="preserve">جدول </w:t>
      </w:r>
      <w:r>
        <w:rPr>
          <w:bCs/>
          <w:szCs w:val="26"/>
        </w:rPr>
        <w:t>5</w:t>
      </w:r>
      <w:r>
        <w:rPr>
          <w:bCs/>
          <w:szCs w:val="26"/>
          <w:rtl/>
        </w:rPr>
        <w:t>-</w:t>
      </w:r>
      <w:r>
        <w:rPr>
          <w:bCs/>
          <w:szCs w:val="26"/>
        </w:rPr>
        <w:t>18</w:t>
      </w:r>
      <w:r>
        <w:rPr>
          <w:bCs/>
          <w:szCs w:val="26"/>
          <w:rtl/>
        </w:rPr>
        <w:t xml:space="preserve"> نتایج دلفی در کنترل اسناد یا داکیومنت ها / مرحله سوم دلفی </w:t>
      </w:r>
    </w:p>
    <w:tbl>
      <w:tblPr>
        <w:tblStyle w:val="TableGrid"/>
        <w:tblW w:w="10029" w:type="dxa"/>
        <w:tblInd w:w="-310" w:type="dxa"/>
        <w:tblCellMar>
          <w:top w:w="8" w:type="dxa"/>
          <w:left w:w="106" w:type="dxa"/>
          <w:bottom w:w="0" w:type="dxa"/>
          <w:right w:w="0" w:type="dxa"/>
        </w:tblCellMar>
        <w:tblLook w:val="04A0" w:firstRow="1" w:lastRow="0" w:firstColumn="1" w:lastColumn="0" w:noHBand="0" w:noVBand="1"/>
      </w:tblPr>
      <w:tblGrid>
        <w:gridCol w:w="521"/>
        <w:gridCol w:w="521"/>
        <w:gridCol w:w="521"/>
        <w:gridCol w:w="521"/>
        <w:gridCol w:w="521"/>
        <w:gridCol w:w="521"/>
        <w:gridCol w:w="526"/>
        <w:gridCol w:w="531"/>
        <w:gridCol w:w="595"/>
        <w:gridCol w:w="520"/>
        <w:gridCol w:w="595"/>
        <w:gridCol w:w="521"/>
        <w:gridCol w:w="601"/>
        <w:gridCol w:w="526"/>
        <w:gridCol w:w="599"/>
        <w:gridCol w:w="528"/>
        <w:gridCol w:w="599"/>
        <w:gridCol w:w="599"/>
        <w:gridCol w:w="1000"/>
      </w:tblGrid>
      <w:tr w:rsidR="007D64FE" w14:paraId="3B52C1D2" w14:textId="77777777">
        <w:trPr>
          <w:trHeight w:val="1445"/>
        </w:trPr>
        <w:tc>
          <w:tcPr>
            <w:tcW w:w="1270" w:type="dxa"/>
            <w:gridSpan w:val="3"/>
            <w:tcBorders>
              <w:top w:val="single" w:sz="8" w:space="0" w:color="000000"/>
              <w:left w:val="single" w:sz="8" w:space="0" w:color="000000"/>
              <w:bottom w:val="single" w:sz="8" w:space="0" w:color="000000"/>
              <w:right w:val="single" w:sz="8" w:space="0" w:color="000000"/>
            </w:tcBorders>
            <w:shd w:val="clear" w:color="auto" w:fill="FFC000"/>
          </w:tcPr>
          <w:p w14:paraId="32280241" w14:textId="77777777" w:rsidR="007D64FE" w:rsidRDefault="00000000" w:rsidP="001D2589">
            <w:pPr>
              <w:spacing w:after="0" w:line="259" w:lineRule="auto"/>
              <w:ind w:left="2" w:right="156" w:hanging="2"/>
              <w:jc w:val="left"/>
            </w:pPr>
            <w:r>
              <w:rPr>
                <w:sz w:val="24"/>
                <w:szCs w:val="24"/>
                <w:rtl/>
              </w:rPr>
              <w:t xml:space="preserve">تدوین برنامه اضطراری </w:t>
            </w:r>
          </w:p>
        </w:tc>
        <w:tc>
          <w:tcPr>
            <w:tcW w:w="1274" w:type="dxa"/>
            <w:gridSpan w:val="3"/>
            <w:tcBorders>
              <w:top w:val="single" w:sz="8" w:space="0" w:color="000000"/>
              <w:left w:val="single" w:sz="8" w:space="0" w:color="000000"/>
              <w:bottom w:val="single" w:sz="8" w:space="0" w:color="000000"/>
              <w:right w:val="single" w:sz="8" w:space="0" w:color="000000"/>
            </w:tcBorders>
            <w:shd w:val="clear" w:color="auto" w:fill="FFC000"/>
          </w:tcPr>
          <w:p w14:paraId="43EB4277" w14:textId="77777777" w:rsidR="007D64FE" w:rsidRDefault="00000000" w:rsidP="001D2589">
            <w:pPr>
              <w:spacing w:after="24" w:line="259" w:lineRule="auto"/>
              <w:ind w:left="105"/>
              <w:jc w:val="left"/>
            </w:pPr>
            <w:r>
              <w:rPr>
                <w:sz w:val="24"/>
                <w:szCs w:val="24"/>
                <w:rtl/>
              </w:rPr>
              <w:t xml:space="preserve">بازبینی </w:t>
            </w:r>
          </w:p>
          <w:p w14:paraId="3361BAAE" w14:textId="77777777" w:rsidR="007D64FE" w:rsidRDefault="00000000" w:rsidP="001D2589">
            <w:pPr>
              <w:spacing w:after="0" w:line="259" w:lineRule="auto"/>
              <w:ind w:left="0" w:right="389"/>
              <w:jc w:val="left"/>
            </w:pPr>
            <w:r>
              <w:rPr>
                <w:sz w:val="24"/>
                <w:szCs w:val="24"/>
                <w:rtl/>
              </w:rPr>
              <w:t xml:space="preserve">مستندات </w:t>
            </w:r>
          </w:p>
        </w:tc>
        <w:tc>
          <w:tcPr>
            <w:tcW w:w="1420" w:type="dxa"/>
            <w:gridSpan w:val="3"/>
            <w:tcBorders>
              <w:top w:val="single" w:sz="8" w:space="0" w:color="000000"/>
              <w:left w:val="single" w:sz="8" w:space="0" w:color="000000"/>
              <w:bottom w:val="single" w:sz="8" w:space="0" w:color="000000"/>
              <w:right w:val="single" w:sz="8" w:space="0" w:color="000000"/>
            </w:tcBorders>
            <w:shd w:val="clear" w:color="auto" w:fill="FFC000"/>
          </w:tcPr>
          <w:p w14:paraId="47436AD2" w14:textId="77777777" w:rsidR="007D64FE" w:rsidRDefault="00000000" w:rsidP="001D2589">
            <w:pPr>
              <w:spacing w:after="0" w:line="259" w:lineRule="auto"/>
              <w:ind w:left="0" w:right="230" w:firstLine="1"/>
              <w:jc w:val="left"/>
            </w:pPr>
            <w:r>
              <w:rPr>
                <w:sz w:val="24"/>
                <w:szCs w:val="24"/>
                <w:rtl/>
              </w:rPr>
              <w:t xml:space="preserve">اندازه گیری و نظارت بر عملکرد </w:t>
            </w:r>
          </w:p>
        </w:tc>
        <w:tc>
          <w:tcPr>
            <w:tcW w:w="1415" w:type="dxa"/>
            <w:gridSpan w:val="3"/>
            <w:tcBorders>
              <w:top w:val="single" w:sz="8" w:space="0" w:color="000000"/>
              <w:left w:val="single" w:sz="8" w:space="0" w:color="000000"/>
              <w:bottom w:val="single" w:sz="8" w:space="0" w:color="000000"/>
              <w:right w:val="single" w:sz="8" w:space="0" w:color="000000"/>
            </w:tcBorders>
            <w:shd w:val="clear" w:color="auto" w:fill="FFC000"/>
          </w:tcPr>
          <w:p w14:paraId="0065CA51" w14:textId="77777777" w:rsidR="007D64FE" w:rsidRDefault="00000000" w:rsidP="001D2589">
            <w:pPr>
              <w:spacing w:after="0" w:line="259" w:lineRule="auto"/>
              <w:ind w:left="0" w:right="712"/>
              <w:jc w:val="left"/>
            </w:pPr>
            <w:r>
              <w:rPr>
                <w:sz w:val="24"/>
                <w:szCs w:val="24"/>
                <w:rtl/>
              </w:rPr>
              <w:t xml:space="preserve">کنترل  سوابق </w:t>
            </w:r>
          </w:p>
        </w:tc>
        <w:tc>
          <w:tcPr>
            <w:tcW w:w="1562" w:type="dxa"/>
            <w:gridSpan w:val="3"/>
            <w:tcBorders>
              <w:top w:val="single" w:sz="8" w:space="0" w:color="000000"/>
              <w:left w:val="single" w:sz="8" w:space="0" w:color="000000"/>
              <w:bottom w:val="single" w:sz="8" w:space="0" w:color="000000"/>
              <w:right w:val="single" w:sz="8" w:space="0" w:color="000000"/>
            </w:tcBorders>
            <w:shd w:val="clear" w:color="auto" w:fill="FFC000"/>
          </w:tcPr>
          <w:p w14:paraId="5C0F389A" w14:textId="77777777" w:rsidR="007D64FE" w:rsidRDefault="00000000" w:rsidP="001D2589">
            <w:pPr>
              <w:spacing w:after="0" w:line="259" w:lineRule="auto"/>
              <w:ind w:left="0" w:right="675"/>
              <w:jc w:val="left"/>
            </w:pPr>
            <w:r>
              <w:rPr>
                <w:sz w:val="24"/>
                <w:szCs w:val="24"/>
                <w:rtl/>
              </w:rPr>
              <w:t xml:space="preserve">تدوین مستندات </w:t>
            </w:r>
          </w:p>
        </w:tc>
        <w:tc>
          <w:tcPr>
            <w:tcW w:w="1560" w:type="dxa"/>
            <w:gridSpan w:val="3"/>
            <w:tcBorders>
              <w:top w:val="single" w:sz="8" w:space="0" w:color="000000"/>
              <w:left w:val="single" w:sz="8" w:space="0" w:color="000000"/>
              <w:bottom w:val="single" w:sz="8" w:space="0" w:color="000000"/>
              <w:right w:val="single" w:sz="8" w:space="0" w:color="000000"/>
            </w:tcBorders>
            <w:shd w:val="clear" w:color="auto" w:fill="FFC000"/>
          </w:tcPr>
          <w:p w14:paraId="4EFB481C" w14:textId="77777777" w:rsidR="007D64FE" w:rsidRDefault="00000000" w:rsidP="001D2589">
            <w:pPr>
              <w:spacing w:after="228" w:line="259" w:lineRule="auto"/>
              <w:ind w:left="107"/>
              <w:jc w:val="left"/>
            </w:pPr>
            <w:r>
              <w:rPr>
                <w:sz w:val="24"/>
                <w:szCs w:val="24"/>
                <w:rtl/>
              </w:rPr>
              <w:t xml:space="preserve">بررسی </w:t>
            </w:r>
          </w:p>
          <w:p w14:paraId="190A2C12" w14:textId="77777777" w:rsidR="007D64FE" w:rsidRDefault="00000000" w:rsidP="001D2589">
            <w:pPr>
              <w:spacing w:after="0" w:line="259" w:lineRule="auto"/>
              <w:ind w:left="0" w:right="304"/>
              <w:jc w:val="left"/>
            </w:pPr>
            <w:r>
              <w:rPr>
                <w:sz w:val="24"/>
                <w:szCs w:val="24"/>
                <w:rtl/>
              </w:rPr>
              <w:t>برنامه ریزی ها</w:t>
            </w:r>
            <w:r>
              <w:rPr>
                <w:rFonts w:ascii="Calibri" w:eastAsia="Calibri" w:hAnsi="Calibri" w:cs="Calibri"/>
                <w:sz w:val="24"/>
                <w:szCs w:val="24"/>
                <w:rtl/>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C000"/>
          </w:tcPr>
          <w:p w14:paraId="36497679" w14:textId="77777777" w:rsidR="007D64FE" w:rsidRDefault="00000000" w:rsidP="001D2589">
            <w:pPr>
              <w:spacing w:after="0" w:line="259" w:lineRule="auto"/>
              <w:ind w:left="0" w:right="438"/>
              <w:jc w:val="left"/>
            </w:pPr>
            <w:r>
              <w:rPr>
                <w:b/>
                <w:bCs/>
                <w:sz w:val="22"/>
                <w:rtl/>
              </w:rPr>
              <w:t>شماره خبره</w:t>
            </w:r>
            <w:r>
              <w:rPr>
                <w:rFonts w:ascii="Lotus" w:eastAsia="Lotus" w:hAnsi="Lotus" w:cs="Lotus"/>
                <w:b/>
                <w:bCs/>
                <w:sz w:val="22"/>
                <w:rtl/>
              </w:rPr>
              <w:t xml:space="preserve"> </w:t>
            </w:r>
          </w:p>
        </w:tc>
      </w:tr>
      <w:tr w:rsidR="007D64FE" w14:paraId="0A7BD931" w14:textId="77777777">
        <w:trPr>
          <w:trHeight w:val="620"/>
        </w:trPr>
        <w:tc>
          <w:tcPr>
            <w:tcW w:w="423" w:type="dxa"/>
            <w:tcBorders>
              <w:top w:val="single" w:sz="8" w:space="0" w:color="000000"/>
              <w:left w:val="single" w:sz="8" w:space="0" w:color="000000"/>
              <w:bottom w:val="single" w:sz="8" w:space="0" w:color="000000"/>
              <w:right w:val="single" w:sz="8" w:space="0" w:color="000000"/>
            </w:tcBorders>
          </w:tcPr>
          <w:p w14:paraId="70E2622A" w14:textId="77777777" w:rsidR="007D64FE" w:rsidRDefault="00000000" w:rsidP="001D2589">
            <w:pPr>
              <w:spacing w:after="0" w:line="259" w:lineRule="auto"/>
              <w:ind w:left="0"/>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37DCCD09"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CB29BC7"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B0EDC09"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41C2EB1"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8382BF2"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DFAAF1F" w14:textId="77777777" w:rsidR="007D64FE" w:rsidRDefault="00000000" w:rsidP="001D2589">
            <w:pPr>
              <w:spacing w:after="0" w:line="259" w:lineRule="auto"/>
              <w:ind w:left="2"/>
              <w:jc w:val="left"/>
            </w:pPr>
            <w:r>
              <w:rPr>
                <w:sz w:val="20"/>
              </w:rPr>
              <w:t>2</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651CE152" w14:textId="77777777" w:rsidR="007D64FE" w:rsidRDefault="00000000" w:rsidP="001D2589">
            <w:pPr>
              <w:spacing w:after="0" w:line="259" w:lineRule="auto"/>
              <w:ind w:left="2"/>
              <w:jc w:val="left"/>
            </w:pPr>
            <w:r>
              <w:rPr>
                <w:sz w:val="20"/>
              </w:rPr>
              <w:t>4</w:t>
            </w:r>
            <w:r>
              <w:rPr>
                <w:sz w:val="24"/>
              </w:rPr>
              <w:t xml:space="preserve"> </w:t>
            </w:r>
          </w:p>
        </w:tc>
        <w:tc>
          <w:tcPr>
            <w:tcW w:w="563" w:type="dxa"/>
            <w:tcBorders>
              <w:top w:val="single" w:sz="8" w:space="0" w:color="000000"/>
              <w:left w:val="single" w:sz="8" w:space="0" w:color="000000"/>
              <w:bottom w:val="single" w:sz="8" w:space="0" w:color="000000"/>
              <w:right w:val="single" w:sz="8" w:space="0" w:color="000000"/>
            </w:tcBorders>
          </w:tcPr>
          <w:p w14:paraId="1FFCF550" w14:textId="77777777" w:rsidR="007D64FE" w:rsidRDefault="00000000" w:rsidP="001D2589">
            <w:pPr>
              <w:spacing w:after="0" w:line="259" w:lineRule="auto"/>
              <w:ind w:left="0"/>
              <w:jc w:val="left"/>
            </w:pPr>
            <w:r>
              <w:rPr>
                <w:sz w:val="20"/>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465BAE77" w14:textId="77777777" w:rsidR="007D64FE" w:rsidRDefault="00000000" w:rsidP="001D2589">
            <w:pPr>
              <w:spacing w:after="0" w:line="259" w:lineRule="auto"/>
              <w:ind w:left="1"/>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640F21B" w14:textId="77777777" w:rsidR="007D64FE" w:rsidRDefault="00000000" w:rsidP="001D2589">
            <w:pPr>
              <w:spacing w:after="0" w:line="259" w:lineRule="auto"/>
              <w:ind w:left="2"/>
              <w:jc w:val="left"/>
            </w:pPr>
            <w:r>
              <w:rPr>
                <w:sz w:val="20"/>
              </w:rPr>
              <w:t>6</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4494DEB5" w14:textId="77777777" w:rsidR="007D64FE" w:rsidRDefault="00000000" w:rsidP="001D2589">
            <w:pPr>
              <w:spacing w:after="0" w:line="259" w:lineRule="auto"/>
              <w:ind w:left="2"/>
              <w:jc w:val="left"/>
            </w:pPr>
            <w:r>
              <w:rPr>
                <w:sz w:val="20"/>
              </w:rPr>
              <w:t>9</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E30AAFC" w14:textId="77777777" w:rsidR="007D64FE" w:rsidRDefault="00000000" w:rsidP="001D2589">
            <w:pPr>
              <w:spacing w:after="0" w:line="259" w:lineRule="auto"/>
              <w:ind w:left="2"/>
              <w:jc w:val="left"/>
            </w:pPr>
            <w:r>
              <w:rPr>
                <w:sz w:val="16"/>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C1C483C" w14:textId="77777777" w:rsidR="007D64FE" w:rsidRDefault="00000000" w:rsidP="001D2589">
            <w:pPr>
              <w:spacing w:after="0" w:line="259" w:lineRule="auto"/>
              <w:ind w:left="2"/>
              <w:jc w:val="left"/>
            </w:pPr>
            <w:r>
              <w:rPr>
                <w:sz w:val="16"/>
              </w:rPr>
              <w:t>1</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740BF298" w14:textId="77777777" w:rsidR="007D64FE" w:rsidRDefault="00000000" w:rsidP="001D2589">
            <w:pPr>
              <w:spacing w:after="0" w:line="259" w:lineRule="auto"/>
              <w:ind w:left="2"/>
              <w:jc w:val="left"/>
            </w:pPr>
            <w:r>
              <w:rPr>
                <w:sz w:val="16"/>
              </w:rPr>
              <w:t>7</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0966B865" w14:textId="77777777" w:rsidR="007D64FE" w:rsidRDefault="00000000" w:rsidP="001D2589">
            <w:pPr>
              <w:spacing w:after="0" w:line="259" w:lineRule="auto"/>
              <w:ind w:left="1"/>
              <w:jc w:val="left"/>
            </w:pPr>
            <w:r>
              <w:rPr>
                <w:sz w:val="16"/>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4BCA1E1" w14:textId="77777777" w:rsidR="007D64FE" w:rsidRDefault="00000000" w:rsidP="001D2589">
            <w:pPr>
              <w:spacing w:after="0" w:line="259" w:lineRule="auto"/>
              <w:ind w:left="2"/>
              <w:jc w:val="left"/>
            </w:pPr>
            <w:r>
              <w:rPr>
                <w:sz w:val="16"/>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139B0E81" w14:textId="77777777" w:rsidR="007D64FE" w:rsidRDefault="00000000" w:rsidP="001D2589">
            <w:pPr>
              <w:spacing w:after="0" w:line="259" w:lineRule="auto"/>
              <w:ind w:left="2"/>
              <w:jc w:val="left"/>
            </w:pPr>
            <w:r>
              <w:rPr>
                <w:sz w:val="16"/>
              </w:rPr>
              <w:t>9</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3E883591" w14:textId="77777777" w:rsidR="007D64FE" w:rsidRDefault="00000000" w:rsidP="001D2589">
            <w:pPr>
              <w:spacing w:after="0" w:line="259" w:lineRule="auto"/>
              <w:ind w:left="0" w:right="313"/>
              <w:jc w:val="left"/>
            </w:pPr>
            <w:r>
              <w:rPr>
                <w:b/>
                <w:bCs/>
                <w:sz w:val="22"/>
                <w:rtl/>
              </w:rPr>
              <w:t xml:space="preserve">خبره شماره </w:t>
            </w:r>
            <w:r>
              <w:rPr>
                <w:b/>
                <w:bCs/>
                <w:sz w:val="22"/>
              </w:rPr>
              <w:t>1</w:t>
            </w:r>
            <w:r>
              <w:rPr>
                <w:b/>
                <w:bCs/>
                <w:sz w:val="22"/>
                <w:rtl/>
              </w:rPr>
              <w:t xml:space="preserve"> </w:t>
            </w:r>
          </w:p>
        </w:tc>
      </w:tr>
      <w:tr w:rsidR="007D64FE" w14:paraId="5570A6FE" w14:textId="77777777">
        <w:trPr>
          <w:trHeight w:val="622"/>
        </w:trPr>
        <w:tc>
          <w:tcPr>
            <w:tcW w:w="423" w:type="dxa"/>
            <w:tcBorders>
              <w:top w:val="single" w:sz="8" w:space="0" w:color="000000"/>
              <w:left w:val="single" w:sz="8" w:space="0" w:color="000000"/>
              <w:bottom w:val="single" w:sz="8" w:space="0" w:color="000000"/>
              <w:right w:val="single" w:sz="8" w:space="0" w:color="000000"/>
            </w:tcBorders>
          </w:tcPr>
          <w:p w14:paraId="4C47D44A" w14:textId="77777777" w:rsidR="007D64FE" w:rsidRDefault="00000000" w:rsidP="001D2589">
            <w:pPr>
              <w:spacing w:after="0" w:line="259" w:lineRule="auto"/>
              <w:ind w:left="0"/>
              <w:jc w:val="left"/>
            </w:pPr>
            <w:r>
              <w:rPr>
                <w:sz w:val="20"/>
              </w:rPr>
              <w:t>2</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7AA7EA27" w14:textId="77777777" w:rsidR="007D64FE" w:rsidRDefault="00000000" w:rsidP="001D2589">
            <w:pPr>
              <w:spacing w:after="0" w:line="259" w:lineRule="auto"/>
              <w:ind w:left="2"/>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6CEE11E"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99EF49F"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21B3E80"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A395398"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448D6AC" w14:textId="77777777" w:rsidR="007D64FE" w:rsidRDefault="00000000" w:rsidP="001D2589">
            <w:pPr>
              <w:spacing w:after="0" w:line="259" w:lineRule="auto"/>
              <w:ind w:left="2"/>
              <w:jc w:val="left"/>
            </w:pPr>
            <w:r>
              <w:rPr>
                <w:sz w:val="20"/>
              </w:rPr>
              <w:t>1</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696056E7" w14:textId="77777777" w:rsidR="007D64FE" w:rsidRDefault="00000000" w:rsidP="001D2589">
            <w:pPr>
              <w:spacing w:after="0" w:line="259" w:lineRule="auto"/>
              <w:ind w:left="2"/>
              <w:jc w:val="left"/>
            </w:pPr>
            <w:r>
              <w:rPr>
                <w:sz w:val="20"/>
              </w:rPr>
              <w:t>4</w:t>
            </w:r>
            <w:r>
              <w:rPr>
                <w:sz w:val="24"/>
              </w:rPr>
              <w:t xml:space="preserve"> </w:t>
            </w:r>
          </w:p>
        </w:tc>
        <w:tc>
          <w:tcPr>
            <w:tcW w:w="563" w:type="dxa"/>
            <w:tcBorders>
              <w:top w:val="single" w:sz="8" w:space="0" w:color="000000"/>
              <w:left w:val="single" w:sz="8" w:space="0" w:color="000000"/>
              <w:bottom w:val="single" w:sz="8" w:space="0" w:color="000000"/>
              <w:right w:val="single" w:sz="8" w:space="0" w:color="000000"/>
            </w:tcBorders>
          </w:tcPr>
          <w:p w14:paraId="2FF2D4A1" w14:textId="77777777" w:rsidR="007D64FE" w:rsidRDefault="00000000" w:rsidP="001D2589">
            <w:pPr>
              <w:spacing w:after="0" w:line="259" w:lineRule="auto"/>
              <w:ind w:left="0"/>
              <w:jc w:val="left"/>
            </w:pPr>
            <w:r>
              <w:rPr>
                <w:sz w:val="20"/>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11D3EFDF" w14:textId="77777777" w:rsidR="007D64FE" w:rsidRDefault="00000000" w:rsidP="001D2589">
            <w:pPr>
              <w:spacing w:after="0" w:line="259" w:lineRule="auto"/>
              <w:ind w:left="1"/>
              <w:jc w:val="left"/>
            </w:pPr>
            <w:r>
              <w:rPr>
                <w:sz w:val="20"/>
              </w:rPr>
              <w:t>4</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AA5E727" w14:textId="77777777" w:rsidR="007D64FE" w:rsidRDefault="00000000" w:rsidP="001D2589">
            <w:pPr>
              <w:spacing w:after="0" w:line="259" w:lineRule="auto"/>
              <w:ind w:left="2"/>
              <w:jc w:val="left"/>
            </w:pPr>
            <w:r>
              <w:rPr>
                <w:sz w:val="20"/>
              </w:rPr>
              <w:t>6</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19A16BEE" w14:textId="77777777" w:rsidR="007D64FE" w:rsidRDefault="00000000" w:rsidP="001D2589">
            <w:pPr>
              <w:spacing w:after="0" w:line="259" w:lineRule="auto"/>
              <w:ind w:left="2"/>
              <w:jc w:val="left"/>
            </w:pPr>
            <w:r>
              <w:rPr>
                <w:sz w:val="20"/>
              </w:rPr>
              <w:t>9</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0B65C1B" w14:textId="77777777" w:rsidR="007D64FE" w:rsidRDefault="00000000" w:rsidP="001D2589">
            <w:pPr>
              <w:spacing w:after="0" w:line="259" w:lineRule="auto"/>
              <w:ind w:left="2"/>
              <w:jc w:val="left"/>
            </w:pPr>
            <w:r>
              <w:rPr>
                <w:sz w:val="16"/>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EF85F0F" w14:textId="77777777" w:rsidR="007D64FE" w:rsidRDefault="00000000" w:rsidP="001D2589">
            <w:pPr>
              <w:spacing w:after="0" w:line="259" w:lineRule="auto"/>
              <w:ind w:left="2"/>
              <w:jc w:val="left"/>
            </w:pPr>
            <w:r>
              <w:rPr>
                <w:sz w:val="16"/>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2963A7D4" w14:textId="77777777" w:rsidR="007D64FE" w:rsidRDefault="00000000" w:rsidP="001D2589">
            <w:pPr>
              <w:spacing w:after="0" w:line="259" w:lineRule="auto"/>
              <w:ind w:left="2"/>
              <w:jc w:val="left"/>
            </w:pPr>
            <w:r>
              <w:rPr>
                <w:sz w:val="16"/>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6F2A40A3" w14:textId="77777777" w:rsidR="007D64FE" w:rsidRDefault="00000000" w:rsidP="001D2589">
            <w:pPr>
              <w:spacing w:after="0" w:line="259" w:lineRule="auto"/>
              <w:ind w:left="1"/>
              <w:jc w:val="left"/>
            </w:pPr>
            <w:r>
              <w:rPr>
                <w:sz w:val="16"/>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2FE9823" w14:textId="77777777" w:rsidR="007D64FE" w:rsidRDefault="00000000" w:rsidP="001D2589">
            <w:pPr>
              <w:spacing w:after="0" w:line="259" w:lineRule="auto"/>
              <w:ind w:left="2"/>
              <w:jc w:val="left"/>
            </w:pPr>
            <w:r>
              <w:rPr>
                <w:sz w:val="16"/>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3C1F5859" w14:textId="77777777" w:rsidR="007D64FE" w:rsidRDefault="00000000" w:rsidP="001D2589">
            <w:pPr>
              <w:spacing w:after="0" w:line="259" w:lineRule="auto"/>
              <w:ind w:left="2"/>
              <w:jc w:val="left"/>
            </w:pPr>
            <w:r>
              <w:rPr>
                <w:sz w:val="16"/>
              </w:rPr>
              <w:t>1</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198D1BD0" w14:textId="77777777" w:rsidR="007D64FE" w:rsidRDefault="00000000" w:rsidP="001D2589">
            <w:pPr>
              <w:spacing w:after="0" w:line="259" w:lineRule="auto"/>
              <w:ind w:left="0" w:right="282"/>
              <w:jc w:val="left"/>
            </w:pPr>
            <w:r>
              <w:rPr>
                <w:b/>
                <w:bCs/>
                <w:sz w:val="22"/>
                <w:rtl/>
              </w:rPr>
              <w:t xml:space="preserve">خبره شماره </w:t>
            </w:r>
            <w:r>
              <w:rPr>
                <w:b/>
                <w:bCs/>
                <w:sz w:val="22"/>
              </w:rPr>
              <w:t>2</w:t>
            </w:r>
            <w:r>
              <w:rPr>
                <w:rFonts w:ascii="Calibri" w:eastAsia="Calibri" w:hAnsi="Calibri" w:cs="Calibri"/>
                <w:b/>
                <w:bCs/>
                <w:sz w:val="22"/>
                <w:rtl/>
              </w:rPr>
              <w:t xml:space="preserve"> </w:t>
            </w:r>
          </w:p>
        </w:tc>
      </w:tr>
      <w:tr w:rsidR="007D64FE" w14:paraId="6427A3DD" w14:textId="77777777">
        <w:trPr>
          <w:trHeight w:val="622"/>
        </w:trPr>
        <w:tc>
          <w:tcPr>
            <w:tcW w:w="423" w:type="dxa"/>
            <w:tcBorders>
              <w:top w:val="single" w:sz="8" w:space="0" w:color="000000"/>
              <w:left w:val="single" w:sz="8" w:space="0" w:color="000000"/>
              <w:bottom w:val="single" w:sz="8" w:space="0" w:color="000000"/>
              <w:right w:val="single" w:sz="8" w:space="0" w:color="000000"/>
            </w:tcBorders>
          </w:tcPr>
          <w:p w14:paraId="5DC35376" w14:textId="77777777" w:rsidR="007D64FE" w:rsidRDefault="00000000" w:rsidP="001D2589">
            <w:pPr>
              <w:spacing w:after="0" w:line="259" w:lineRule="auto"/>
              <w:ind w:left="0"/>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2965B301" w14:textId="77777777" w:rsidR="007D64FE" w:rsidRDefault="00000000" w:rsidP="001D2589">
            <w:pPr>
              <w:spacing w:after="0" w:line="259" w:lineRule="auto"/>
              <w:ind w:left="2"/>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D90FEBC"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E89562C"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5BBDB0E" w14:textId="77777777" w:rsidR="007D64FE" w:rsidRDefault="00000000" w:rsidP="001D2589">
            <w:pPr>
              <w:spacing w:after="0" w:line="259" w:lineRule="auto"/>
              <w:ind w:left="2"/>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2CF98B4"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1220B88" w14:textId="77777777" w:rsidR="007D64FE" w:rsidRDefault="00000000" w:rsidP="001D2589">
            <w:pPr>
              <w:spacing w:after="0" w:line="259" w:lineRule="auto"/>
              <w:ind w:left="2"/>
              <w:jc w:val="left"/>
            </w:pPr>
            <w:r>
              <w:rPr>
                <w:sz w:val="20"/>
              </w:rPr>
              <w:t>2</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02212798" w14:textId="77777777" w:rsidR="007D64FE" w:rsidRDefault="00000000" w:rsidP="001D2589">
            <w:pPr>
              <w:spacing w:after="0" w:line="259" w:lineRule="auto"/>
              <w:ind w:left="2"/>
              <w:jc w:val="left"/>
            </w:pPr>
            <w:r>
              <w:rPr>
                <w:sz w:val="20"/>
              </w:rPr>
              <w:t>1</w:t>
            </w:r>
            <w:r>
              <w:rPr>
                <w:sz w:val="24"/>
              </w:rPr>
              <w:t xml:space="preserve"> </w:t>
            </w:r>
          </w:p>
        </w:tc>
        <w:tc>
          <w:tcPr>
            <w:tcW w:w="563" w:type="dxa"/>
            <w:tcBorders>
              <w:top w:val="single" w:sz="8" w:space="0" w:color="000000"/>
              <w:left w:val="single" w:sz="8" w:space="0" w:color="000000"/>
              <w:bottom w:val="single" w:sz="8" w:space="0" w:color="000000"/>
              <w:right w:val="single" w:sz="8" w:space="0" w:color="000000"/>
            </w:tcBorders>
          </w:tcPr>
          <w:p w14:paraId="4CF894C3" w14:textId="77777777" w:rsidR="007D64FE" w:rsidRDefault="00000000" w:rsidP="001D2589">
            <w:pPr>
              <w:spacing w:after="0" w:line="259" w:lineRule="auto"/>
              <w:ind w:left="0"/>
              <w:jc w:val="left"/>
            </w:pPr>
            <w:r>
              <w:rPr>
                <w:sz w:val="20"/>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776FCC90" w14:textId="77777777" w:rsidR="007D64FE" w:rsidRDefault="00000000" w:rsidP="001D2589">
            <w:pPr>
              <w:spacing w:after="0" w:line="259" w:lineRule="auto"/>
              <w:ind w:left="1"/>
              <w:jc w:val="left"/>
            </w:pPr>
            <w:r>
              <w:rPr>
                <w:sz w:val="20"/>
              </w:rPr>
              <w:t>4</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707AB59" w14:textId="77777777" w:rsidR="007D64FE" w:rsidRDefault="00000000" w:rsidP="001D2589">
            <w:pPr>
              <w:spacing w:after="0" w:line="259" w:lineRule="auto"/>
              <w:ind w:left="2"/>
              <w:jc w:val="left"/>
            </w:pPr>
            <w:r>
              <w:rPr>
                <w:sz w:val="20"/>
              </w:rPr>
              <w:t>6</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1C4532B3" w14:textId="77777777" w:rsidR="007D64FE" w:rsidRDefault="00000000" w:rsidP="001D2589">
            <w:pPr>
              <w:spacing w:after="0" w:line="259" w:lineRule="auto"/>
              <w:ind w:left="2"/>
              <w:jc w:val="left"/>
            </w:pPr>
            <w:r>
              <w:rPr>
                <w:sz w:val="20"/>
              </w:rPr>
              <w:t>9</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5B6CDCD" w14:textId="77777777" w:rsidR="007D64FE" w:rsidRDefault="00000000" w:rsidP="001D2589">
            <w:pPr>
              <w:spacing w:after="0" w:line="259" w:lineRule="auto"/>
              <w:ind w:left="2"/>
              <w:jc w:val="left"/>
            </w:pPr>
            <w:r>
              <w:rPr>
                <w:sz w:val="16"/>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10203F7" w14:textId="77777777" w:rsidR="007D64FE" w:rsidRDefault="00000000" w:rsidP="001D2589">
            <w:pPr>
              <w:spacing w:after="0" w:line="259" w:lineRule="auto"/>
              <w:ind w:left="2"/>
              <w:jc w:val="left"/>
            </w:pPr>
            <w:r>
              <w:rPr>
                <w:sz w:val="16"/>
              </w:rPr>
              <w:t>1</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755F1A68" w14:textId="77777777" w:rsidR="007D64FE" w:rsidRDefault="00000000" w:rsidP="001D2589">
            <w:pPr>
              <w:spacing w:after="0" w:line="259" w:lineRule="auto"/>
              <w:ind w:left="2"/>
              <w:jc w:val="left"/>
            </w:pPr>
            <w:r>
              <w:rPr>
                <w:sz w:val="16"/>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5C84F566" w14:textId="77777777" w:rsidR="007D64FE" w:rsidRDefault="00000000" w:rsidP="001D2589">
            <w:pPr>
              <w:spacing w:after="0" w:line="259" w:lineRule="auto"/>
              <w:ind w:left="1"/>
              <w:jc w:val="left"/>
            </w:pPr>
            <w:r>
              <w:rPr>
                <w:sz w:val="16"/>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3C7405D" w14:textId="77777777" w:rsidR="007D64FE" w:rsidRDefault="00000000" w:rsidP="001D2589">
            <w:pPr>
              <w:spacing w:after="0" w:line="259" w:lineRule="auto"/>
              <w:ind w:left="2"/>
              <w:jc w:val="left"/>
            </w:pPr>
            <w:r>
              <w:rPr>
                <w:sz w:val="16"/>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3DFD28B8" w14:textId="77777777" w:rsidR="007D64FE" w:rsidRDefault="00000000" w:rsidP="001D2589">
            <w:pPr>
              <w:spacing w:after="0" w:line="259" w:lineRule="auto"/>
              <w:ind w:left="2"/>
              <w:jc w:val="left"/>
            </w:pPr>
            <w:r>
              <w:rPr>
                <w:sz w:val="16"/>
              </w:rPr>
              <w:t>9</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340FFB47" w14:textId="77777777" w:rsidR="007D64FE" w:rsidRDefault="00000000" w:rsidP="001D2589">
            <w:pPr>
              <w:spacing w:after="0" w:line="259" w:lineRule="auto"/>
              <w:ind w:left="0" w:right="162"/>
              <w:jc w:val="left"/>
            </w:pPr>
            <w:r>
              <w:rPr>
                <w:b/>
                <w:bCs/>
                <w:sz w:val="22"/>
                <w:rtl/>
              </w:rPr>
              <w:t xml:space="preserve">خبره شماره </w:t>
            </w:r>
            <w:r>
              <w:rPr>
                <w:b/>
                <w:bCs/>
                <w:sz w:val="22"/>
              </w:rPr>
              <w:t>1</w:t>
            </w:r>
            <w:r>
              <w:rPr>
                <w:rFonts w:ascii="Calibri" w:eastAsia="Calibri" w:hAnsi="Calibri" w:cs="Calibri"/>
                <w:b/>
                <w:bCs/>
                <w:sz w:val="22"/>
                <w:rtl/>
              </w:rPr>
              <w:t xml:space="preserve"> </w:t>
            </w:r>
          </w:p>
        </w:tc>
      </w:tr>
      <w:tr w:rsidR="007D64FE" w14:paraId="4E293B0F" w14:textId="77777777">
        <w:trPr>
          <w:trHeight w:val="620"/>
        </w:trPr>
        <w:tc>
          <w:tcPr>
            <w:tcW w:w="423" w:type="dxa"/>
            <w:tcBorders>
              <w:top w:val="single" w:sz="8" w:space="0" w:color="000000"/>
              <w:left w:val="single" w:sz="8" w:space="0" w:color="000000"/>
              <w:bottom w:val="single" w:sz="8" w:space="0" w:color="000000"/>
              <w:right w:val="single" w:sz="8" w:space="0" w:color="000000"/>
            </w:tcBorders>
          </w:tcPr>
          <w:p w14:paraId="5FC643A7" w14:textId="77777777" w:rsidR="007D64FE" w:rsidRDefault="00000000" w:rsidP="001D2589">
            <w:pPr>
              <w:spacing w:after="0" w:line="259" w:lineRule="auto"/>
              <w:ind w:left="0"/>
              <w:jc w:val="left"/>
            </w:pPr>
            <w:r>
              <w:rPr>
                <w:sz w:val="20"/>
              </w:rPr>
              <w:lastRenderedPageBreak/>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541E4CDC" w14:textId="77777777" w:rsidR="007D64FE" w:rsidRDefault="00000000" w:rsidP="001D2589">
            <w:pPr>
              <w:spacing w:after="0" w:line="259" w:lineRule="auto"/>
              <w:ind w:left="2"/>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977830B"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8EAFEC8"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A3D2AEE"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7A4B1FF"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44D4CB1" w14:textId="77777777" w:rsidR="007D64FE" w:rsidRDefault="00000000" w:rsidP="001D2589">
            <w:pPr>
              <w:spacing w:after="0" w:line="259" w:lineRule="auto"/>
              <w:ind w:left="2"/>
              <w:jc w:val="left"/>
            </w:pPr>
            <w:r>
              <w:rPr>
                <w:sz w:val="20"/>
              </w:rPr>
              <w:t>2</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6483FFF6" w14:textId="77777777" w:rsidR="007D64FE" w:rsidRDefault="00000000" w:rsidP="001D2589">
            <w:pPr>
              <w:spacing w:after="0" w:line="259" w:lineRule="auto"/>
              <w:ind w:left="2"/>
              <w:jc w:val="left"/>
            </w:pPr>
            <w:r>
              <w:rPr>
                <w:sz w:val="20"/>
              </w:rPr>
              <w:t>4</w:t>
            </w:r>
            <w:r>
              <w:rPr>
                <w:sz w:val="24"/>
              </w:rPr>
              <w:t xml:space="preserve"> </w:t>
            </w:r>
          </w:p>
        </w:tc>
        <w:tc>
          <w:tcPr>
            <w:tcW w:w="563" w:type="dxa"/>
            <w:tcBorders>
              <w:top w:val="single" w:sz="8" w:space="0" w:color="000000"/>
              <w:left w:val="single" w:sz="8" w:space="0" w:color="000000"/>
              <w:bottom w:val="single" w:sz="8" w:space="0" w:color="000000"/>
              <w:right w:val="single" w:sz="8" w:space="0" w:color="000000"/>
            </w:tcBorders>
          </w:tcPr>
          <w:p w14:paraId="36FF5C28" w14:textId="77777777" w:rsidR="007D64FE" w:rsidRDefault="00000000" w:rsidP="001D2589">
            <w:pPr>
              <w:spacing w:after="0" w:line="259" w:lineRule="auto"/>
              <w:ind w:left="0"/>
              <w:jc w:val="left"/>
            </w:pPr>
            <w:r>
              <w:rPr>
                <w:sz w:val="20"/>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7D7F318F" w14:textId="77777777" w:rsidR="007D64FE" w:rsidRDefault="00000000" w:rsidP="001D2589">
            <w:pPr>
              <w:spacing w:after="0" w:line="259" w:lineRule="auto"/>
              <w:ind w:left="1"/>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39D42A6" w14:textId="77777777" w:rsidR="007D64FE" w:rsidRDefault="00000000" w:rsidP="001D2589">
            <w:pPr>
              <w:spacing w:after="0" w:line="259" w:lineRule="auto"/>
              <w:ind w:left="2"/>
              <w:jc w:val="left"/>
            </w:pPr>
            <w:r>
              <w:rPr>
                <w:sz w:val="20"/>
              </w:rPr>
              <w:t>7</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13128BFC" w14:textId="77777777" w:rsidR="007D64FE" w:rsidRDefault="00000000" w:rsidP="001D2589">
            <w:pPr>
              <w:spacing w:after="0" w:line="259" w:lineRule="auto"/>
              <w:ind w:left="2"/>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991066F" w14:textId="77777777" w:rsidR="007D64FE" w:rsidRDefault="00000000" w:rsidP="001D2589">
            <w:pPr>
              <w:spacing w:after="0" w:line="259" w:lineRule="auto"/>
              <w:ind w:left="2"/>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BB09987" w14:textId="77777777" w:rsidR="007D64FE" w:rsidRDefault="00000000" w:rsidP="001D2589">
            <w:pPr>
              <w:spacing w:after="0" w:line="259" w:lineRule="auto"/>
              <w:ind w:left="2"/>
              <w:jc w:val="left"/>
            </w:pPr>
            <w:r>
              <w:rPr>
                <w:sz w:val="16"/>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20FEBBA4" w14:textId="77777777" w:rsidR="007D64FE" w:rsidRDefault="00000000" w:rsidP="001D2589">
            <w:pPr>
              <w:spacing w:after="0" w:line="259" w:lineRule="auto"/>
              <w:ind w:left="2"/>
              <w:jc w:val="left"/>
            </w:pPr>
            <w:r>
              <w:rPr>
                <w:sz w:val="16"/>
              </w:rPr>
              <w:t>7</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6771561F" w14:textId="77777777" w:rsidR="007D64FE" w:rsidRDefault="00000000" w:rsidP="001D2589">
            <w:pPr>
              <w:spacing w:after="0" w:line="259" w:lineRule="auto"/>
              <w:ind w:left="1"/>
              <w:jc w:val="left"/>
            </w:pPr>
            <w:r>
              <w:rPr>
                <w:sz w:val="16"/>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201D169" w14:textId="77777777" w:rsidR="007D64FE" w:rsidRDefault="00000000" w:rsidP="001D2589">
            <w:pPr>
              <w:spacing w:after="0" w:line="259" w:lineRule="auto"/>
              <w:ind w:left="2"/>
              <w:jc w:val="left"/>
            </w:pPr>
            <w:r>
              <w:rPr>
                <w:sz w:val="16"/>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1ACB5D13" w14:textId="77777777" w:rsidR="007D64FE" w:rsidRDefault="00000000" w:rsidP="001D2589">
            <w:pPr>
              <w:spacing w:after="0" w:line="259" w:lineRule="auto"/>
              <w:ind w:left="2"/>
              <w:jc w:val="left"/>
            </w:pPr>
            <w:r>
              <w:rPr>
                <w:sz w:val="16"/>
              </w:rPr>
              <w:t>9</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06BE50AA" w14:textId="77777777" w:rsidR="007D64FE" w:rsidRDefault="00000000" w:rsidP="001D2589">
            <w:pPr>
              <w:spacing w:after="0" w:line="259" w:lineRule="auto"/>
              <w:ind w:left="0" w:right="280"/>
              <w:jc w:val="left"/>
            </w:pPr>
            <w:r>
              <w:rPr>
                <w:b/>
                <w:bCs/>
                <w:sz w:val="22"/>
                <w:rtl/>
              </w:rPr>
              <w:t xml:space="preserve">خبره شماره </w:t>
            </w:r>
            <w:r>
              <w:rPr>
                <w:b/>
                <w:bCs/>
                <w:sz w:val="22"/>
              </w:rPr>
              <w:t>5</w:t>
            </w:r>
            <w:r>
              <w:rPr>
                <w:rFonts w:ascii="Calibri" w:eastAsia="Calibri" w:hAnsi="Calibri" w:cs="Calibri"/>
                <w:b/>
                <w:bCs/>
                <w:sz w:val="22"/>
                <w:rtl/>
              </w:rPr>
              <w:t xml:space="preserve"> </w:t>
            </w:r>
          </w:p>
        </w:tc>
      </w:tr>
      <w:tr w:rsidR="007D64FE" w14:paraId="494B52E1" w14:textId="77777777">
        <w:trPr>
          <w:trHeight w:val="620"/>
        </w:trPr>
        <w:tc>
          <w:tcPr>
            <w:tcW w:w="423" w:type="dxa"/>
            <w:tcBorders>
              <w:top w:val="single" w:sz="8" w:space="0" w:color="000000"/>
              <w:left w:val="single" w:sz="8" w:space="0" w:color="000000"/>
              <w:bottom w:val="single" w:sz="8" w:space="0" w:color="000000"/>
              <w:right w:val="single" w:sz="8" w:space="0" w:color="000000"/>
            </w:tcBorders>
          </w:tcPr>
          <w:p w14:paraId="1ECB9C39" w14:textId="77777777" w:rsidR="007D64FE" w:rsidRDefault="00000000" w:rsidP="001D2589">
            <w:pPr>
              <w:spacing w:after="0" w:line="259" w:lineRule="auto"/>
              <w:ind w:left="0"/>
              <w:jc w:val="left"/>
            </w:pPr>
            <w:r>
              <w:rPr>
                <w:sz w:val="20"/>
              </w:rPr>
              <w:t>2</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0434EE28" w14:textId="77777777" w:rsidR="007D64FE" w:rsidRDefault="00000000" w:rsidP="001D2589">
            <w:pPr>
              <w:spacing w:after="0" w:line="259" w:lineRule="auto"/>
              <w:ind w:left="2"/>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DA137E3"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CEA0AFC"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9B4216B" w14:textId="77777777" w:rsidR="007D64FE" w:rsidRDefault="00000000" w:rsidP="001D2589">
            <w:pPr>
              <w:spacing w:after="0" w:line="259" w:lineRule="auto"/>
              <w:ind w:left="2"/>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E72BE5D" w14:textId="77777777" w:rsidR="007D64FE" w:rsidRDefault="00000000" w:rsidP="001D2589">
            <w:pPr>
              <w:spacing w:after="0" w:line="259" w:lineRule="auto"/>
              <w:ind w:left="2"/>
              <w:jc w:val="left"/>
            </w:pPr>
            <w:r>
              <w:rPr>
                <w:sz w:val="20"/>
              </w:rPr>
              <w:t>6</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2FDF458" w14:textId="77777777" w:rsidR="007D64FE" w:rsidRDefault="00000000" w:rsidP="001D2589">
            <w:pPr>
              <w:spacing w:after="0" w:line="259" w:lineRule="auto"/>
              <w:ind w:left="2"/>
              <w:jc w:val="left"/>
            </w:pPr>
            <w:r>
              <w:rPr>
                <w:sz w:val="20"/>
              </w:rPr>
              <w:t>2</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33937F81" w14:textId="77777777" w:rsidR="007D64FE" w:rsidRDefault="00000000" w:rsidP="001D2589">
            <w:pPr>
              <w:spacing w:after="0" w:line="259" w:lineRule="auto"/>
              <w:ind w:left="2"/>
              <w:jc w:val="left"/>
            </w:pPr>
            <w:r>
              <w:rPr>
                <w:sz w:val="20"/>
              </w:rPr>
              <w:t>1</w:t>
            </w:r>
            <w:r>
              <w:rPr>
                <w:sz w:val="24"/>
              </w:rPr>
              <w:t xml:space="preserve"> </w:t>
            </w:r>
          </w:p>
        </w:tc>
        <w:tc>
          <w:tcPr>
            <w:tcW w:w="563" w:type="dxa"/>
            <w:tcBorders>
              <w:top w:val="single" w:sz="8" w:space="0" w:color="000000"/>
              <w:left w:val="single" w:sz="8" w:space="0" w:color="000000"/>
              <w:bottom w:val="single" w:sz="8" w:space="0" w:color="000000"/>
              <w:right w:val="single" w:sz="8" w:space="0" w:color="000000"/>
            </w:tcBorders>
          </w:tcPr>
          <w:p w14:paraId="3C8F3FCC" w14:textId="77777777" w:rsidR="007D64FE" w:rsidRDefault="00000000" w:rsidP="001D2589">
            <w:pPr>
              <w:spacing w:after="0" w:line="259" w:lineRule="auto"/>
              <w:ind w:left="0"/>
              <w:jc w:val="left"/>
            </w:pPr>
            <w:r>
              <w:rPr>
                <w:sz w:val="20"/>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5E8F36F8" w14:textId="77777777" w:rsidR="007D64FE" w:rsidRDefault="00000000" w:rsidP="001D2589">
            <w:pPr>
              <w:spacing w:after="0" w:line="259" w:lineRule="auto"/>
              <w:ind w:left="1"/>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73CBB56" w14:textId="77777777" w:rsidR="007D64FE" w:rsidRDefault="00000000" w:rsidP="001D2589">
            <w:pPr>
              <w:spacing w:after="0" w:line="259" w:lineRule="auto"/>
              <w:ind w:left="2"/>
              <w:jc w:val="left"/>
            </w:pPr>
            <w:r>
              <w:rPr>
                <w:sz w:val="20"/>
              </w:rPr>
              <w:t>7</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2FEB93A8" w14:textId="77777777" w:rsidR="007D64FE" w:rsidRDefault="00000000" w:rsidP="001D2589">
            <w:pPr>
              <w:spacing w:after="0" w:line="259" w:lineRule="auto"/>
              <w:ind w:left="2"/>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B8C5D75" w14:textId="77777777" w:rsidR="007D64FE" w:rsidRDefault="00000000" w:rsidP="001D2589">
            <w:pPr>
              <w:spacing w:after="0" w:line="259" w:lineRule="auto"/>
              <w:ind w:left="2"/>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2EA5201" w14:textId="77777777" w:rsidR="007D64FE" w:rsidRDefault="00000000" w:rsidP="001D2589">
            <w:pPr>
              <w:spacing w:after="0" w:line="259" w:lineRule="auto"/>
              <w:ind w:left="2"/>
              <w:jc w:val="left"/>
            </w:pPr>
            <w:r>
              <w:rPr>
                <w:sz w:val="16"/>
              </w:rPr>
              <w:t>1</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0258DDFD" w14:textId="77777777" w:rsidR="007D64FE" w:rsidRDefault="00000000" w:rsidP="001D2589">
            <w:pPr>
              <w:spacing w:after="0" w:line="259" w:lineRule="auto"/>
              <w:ind w:left="2"/>
              <w:jc w:val="left"/>
            </w:pPr>
            <w:r>
              <w:rPr>
                <w:sz w:val="16"/>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2648DC6C" w14:textId="77777777" w:rsidR="007D64FE" w:rsidRDefault="00000000" w:rsidP="001D2589">
            <w:pPr>
              <w:spacing w:after="0" w:line="259" w:lineRule="auto"/>
              <w:ind w:left="1"/>
              <w:jc w:val="left"/>
            </w:pPr>
            <w:r>
              <w:rPr>
                <w:sz w:val="16"/>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43CE6D7" w14:textId="77777777" w:rsidR="007D64FE" w:rsidRDefault="00000000" w:rsidP="001D2589">
            <w:pPr>
              <w:spacing w:after="0" w:line="259" w:lineRule="auto"/>
              <w:ind w:left="2"/>
              <w:jc w:val="left"/>
            </w:pPr>
            <w:r>
              <w:rPr>
                <w:sz w:val="16"/>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3F709B26" w14:textId="77777777" w:rsidR="007D64FE" w:rsidRDefault="00000000" w:rsidP="001D2589">
            <w:pPr>
              <w:spacing w:after="0" w:line="259" w:lineRule="auto"/>
              <w:ind w:left="2"/>
              <w:jc w:val="left"/>
            </w:pPr>
            <w:r>
              <w:rPr>
                <w:sz w:val="16"/>
              </w:rPr>
              <w:t>9</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5DFCE0DC" w14:textId="77777777" w:rsidR="007D64FE" w:rsidRDefault="00000000" w:rsidP="001D2589">
            <w:pPr>
              <w:spacing w:after="0" w:line="259" w:lineRule="auto"/>
              <w:ind w:left="0" w:right="170"/>
              <w:jc w:val="left"/>
            </w:pPr>
            <w:r>
              <w:rPr>
                <w:b/>
                <w:bCs/>
                <w:sz w:val="22"/>
                <w:rtl/>
              </w:rPr>
              <w:t xml:space="preserve">خبره شماره </w:t>
            </w:r>
            <w:r>
              <w:rPr>
                <w:b/>
                <w:bCs/>
                <w:sz w:val="22"/>
              </w:rPr>
              <w:t>4</w:t>
            </w:r>
            <w:r>
              <w:rPr>
                <w:rFonts w:ascii="Calibri" w:eastAsia="Calibri" w:hAnsi="Calibri" w:cs="Calibri"/>
                <w:b/>
                <w:bCs/>
                <w:sz w:val="22"/>
                <w:rtl/>
              </w:rPr>
              <w:t xml:space="preserve"> </w:t>
            </w:r>
          </w:p>
        </w:tc>
      </w:tr>
      <w:tr w:rsidR="007D64FE" w14:paraId="2FE920A1" w14:textId="77777777">
        <w:trPr>
          <w:trHeight w:val="622"/>
        </w:trPr>
        <w:tc>
          <w:tcPr>
            <w:tcW w:w="423" w:type="dxa"/>
            <w:tcBorders>
              <w:top w:val="single" w:sz="8" w:space="0" w:color="000000"/>
              <w:left w:val="single" w:sz="8" w:space="0" w:color="000000"/>
              <w:bottom w:val="single" w:sz="8" w:space="0" w:color="000000"/>
              <w:right w:val="single" w:sz="8" w:space="0" w:color="000000"/>
            </w:tcBorders>
          </w:tcPr>
          <w:p w14:paraId="69B75E59" w14:textId="77777777" w:rsidR="007D64FE" w:rsidRDefault="00000000" w:rsidP="001D2589">
            <w:pPr>
              <w:spacing w:after="0" w:line="259" w:lineRule="auto"/>
              <w:ind w:left="0"/>
              <w:jc w:val="left"/>
            </w:pPr>
            <w:r>
              <w:rPr>
                <w:sz w:val="20"/>
              </w:rPr>
              <w:t>2</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3AAB69A7"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D010608" w14:textId="77777777" w:rsidR="007D64FE" w:rsidRDefault="00000000" w:rsidP="001D2589">
            <w:pPr>
              <w:spacing w:after="0" w:line="259" w:lineRule="auto"/>
              <w:ind w:left="2"/>
              <w:jc w:val="left"/>
            </w:pPr>
            <w:r>
              <w:rPr>
                <w:sz w:val="20"/>
              </w:rPr>
              <w:t>6</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B513CFF" w14:textId="77777777" w:rsidR="007D64FE" w:rsidRDefault="00000000" w:rsidP="001D2589">
            <w:pPr>
              <w:spacing w:after="0" w:line="259" w:lineRule="auto"/>
              <w:ind w:left="2"/>
              <w:jc w:val="left"/>
            </w:pPr>
            <w:r>
              <w:rPr>
                <w:sz w:val="20"/>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69DBF2E" w14:textId="77777777" w:rsidR="007D64FE" w:rsidRDefault="00000000" w:rsidP="001D2589">
            <w:pPr>
              <w:spacing w:after="0" w:line="259" w:lineRule="auto"/>
              <w:ind w:left="2"/>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CBC188F" w14:textId="77777777" w:rsidR="007D64FE" w:rsidRDefault="00000000" w:rsidP="001D2589">
            <w:pPr>
              <w:spacing w:after="0" w:line="259" w:lineRule="auto"/>
              <w:ind w:left="2"/>
              <w:jc w:val="left"/>
            </w:pPr>
            <w:r>
              <w:rPr>
                <w:sz w:val="20"/>
              </w:rPr>
              <w:t>6</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706FF6A" w14:textId="77777777" w:rsidR="007D64FE" w:rsidRDefault="00000000" w:rsidP="001D2589">
            <w:pPr>
              <w:spacing w:after="0" w:line="259" w:lineRule="auto"/>
              <w:ind w:left="2"/>
              <w:jc w:val="left"/>
            </w:pPr>
            <w:r>
              <w:rPr>
                <w:sz w:val="20"/>
              </w:rPr>
              <w:t>1</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72815AB3" w14:textId="77777777" w:rsidR="007D64FE" w:rsidRDefault="00000000" w:rsidP="001D2589">
            <w:pPr>
              <w:spacing w:after="0" w:line="259" w:lineRule="auto"/>
              <w:ind w:left="2"/>
              <w:jc w:val="left"/>
            </w:pPr>
            <w:r>
              <w:rPr>
                <w:sz w:val="20"/>
              </w:rPr>
              <w:t>1</w:t>
            </w:r>
            <w:r>
              <w:rPr>
                <w:sz w:val="24"/>
              </w:rPr>
              <w:t xml:space="preserve"> </w:t>
            </w:r>
          </w:p>
        </w:tc>
        <w:tc>
          <w:tcPr>
            <w:tcW w:w="563" w:type="dxa"/>
            <w:tcBorders>
              <w:top w:val="single" w:sz="8" w:space="0" w:color="000000"/>
              <w:left w:val="single" w:sz="8" w:space="0" w:color="000000"/>
              <w:bottom w:val="single" w:sz="8" w:space="0" w:color="000000"/>
              <w:right w:val="single" w:sz="8" w:space="0" w:color="000000"/>
            </w:tcBorders>
          </w:tcPr>
          <w:p w14:paraId="67817305" w14:textId="77777777" w:rsidR="007D64FE" w:rsidRDefault="00000000" w:rsidP="001D2589">
            <w:pPr>
              <w:spacing w:after="0" w:line="259" w:lineRule="auto"/>
              <w:ind w:left="0"/>
              <w:jc w:val="left"/>
            </w:pPr>
            <w:r>
              <w:rPr>
                <w:sz w:val="20"/>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6C267987" w14:textId="77777777" w:rsidR="007D64FE" w:rsidRDefault="00000000" w:rsidP="001D2589">
            <w:pPr>
              <w:spacing w:after="0" w:line="259" w:lineRule="auto"/>
              <w:ind w:left="1"/>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B1133C5" w14:textId="77777777" w:rsidR="007D64FE" w:rsidRDefault="00000000" w:rsidP="001D2589">
            <w:pPr>
              <w:spacing w:after="0" w:line="259" w:lineRule="auto"/>
              <w:ind w:left="2"/>
              <w:jc w:val="left"/>
            </w:pPr>
            <w:r>
              <w:rPr>
                <w:sz w:val="20"/>
              </w:rPr>
              <w:t>7</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7DFBCCA0" w14:textId="77777777" w:rsidR="007D64FE" w:rsidRDefault="00000000" w:rsidP="001D2589">
            <w:pPr>
              <w:spacing w:after="0" w:line="259" w:lineRule="auto"/>
              <w:ind w:left="2"/>
              <w:jc w:val="left"/>
            </w:pPr>
            <w:r>
              <w:rPr>
                <w:sz w:val="20"/>
              </w:rPr>
              <w:t>9</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FE621F1" w14:textId="77777777" w:rsidR="007D64FE" w:rsidRDefault="00000000" w:rsidP="001D2589">
            <w:pPr>
              <w:spacing w:after="0" w:line="259" w:lineRule="auto"/>
              <w:ind w:left="2"/>
              <w:jc w:val="left"/>
            </w:pPr>
            <w:r>
              <w:rPr>
                <w:sz w:val="16"/>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AB0F24A" w14:textId="77777777" w:rsidR="007D64FE" w:rsidRDefault="00000000" w:rsidP="001D2589">
            <w:pPr>
              <w:spacing w:after="0" w:line="259" w:lineRule="auto"/>
              <w:ind w:left="2"/>
              <w:jc w:val="left"/>
            </w:pPr>
            <w:r>
              <w:rPr>
                <w:sz w:val="16"/>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714BF59E" w14:textId="77777777" w:rsidR="007D64FE" w:rsidRDefault="00000000" w:rsidP="001D2589">
            <w:pPr>
              <w:spacing w:after="0" w:line="259" w:lineRule="auto"/>
              <w:ind w:left="2"/>
              <w:jc w:val="left"/>
            </w:pPr>
            <w:r>
              <w:rPr>
                <w:sz w:val="16"/>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0A1AAE9B" w14:textId="77777777" w:rsidR="007D64FE" w:rsidRDefault="00000000" w:rsidP="001D2589">
            <w:pPr>
              <w:spacing w:after="0" w:line="259" w:lineRule="auto"/>
              <w:ind w:left="1"/>
              <w:jc w:val="left"/>
            </w:pPr>
            <w:r>
              <w:rPr>
                <w:sz w:val="16"/>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3CA91BB1" w14:textId="77777777" w:rsidR="007D64FE" w:rsidRDefault="00000000" w:rsidP="001D2589">
            <w:pPr>
              <w:spacing w:after="0" w:line="259" w:lineRule="auto"/>
              <w:ind w:left="2"/>
              <w:jc w:val="left"/>
            </w:pPr>
            <w:r>
              <w:rPr>
                <w:sz w:val="16"/>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3E9835A9" w14:textId="77777777" w:rsidR="007D64FE" w:rsidRDefault="00000000" w:rsidP="001D2589">
            <w:pPr>
              <w:spacing w:after="0" w:line="259" w:lineRule="auto"/>
              <w:ind w:left="2"/>
              <w:jc w:val="left"/>
            </w:pPr>
            <w:r>
              <w:rPr>
                <w:sz w:val="16"/>
              </w:rPr>
              <w:t>9</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704F5E7F" w14:textId="77777777" w:rsidR="007D64FE" w:rsidRDefault="00000000" w:rsidP="001D2589">
            <w:pPr>
              <w:spacing w:after="0" w:line="259" w:lineRule="auto"/>
              <w:ind w:left="0" w:right="282"/>
              <w:jc w:val="left"/>
            </w:pPr>
            <w:r>
              <w:rPr>
                <w:b/>
                <w:bCs/>
                <w:sz w:val="22"/>
                <w:rtl/>
              </w:rPr>
              <w:t xml:space="preserve">خبره شماره </w:t>
            </w:r>
            <w:r>
              <w:rPr>
                <w:b/>
                <w:bCs/>
                <w:sz w:val="22"/>
              </w:rPr>
              <w:t>9</w:t>
            </w:r>
            <w:r>
              <w:rPr>
                <w:rFonts w:ascii="Calibri" w:eastAsia="Calibri" w:hAnsi="Calibri" w:cs="Calibri"/>
                <w:b/>
                <w:bCs/>
                <w:sz w:val="22"/>
                <w:rtl/>
              </w:rPr>
              <w:t xml:space="preserve"> </w:t>
            </w:r>
          </w:p>
        </w:tc>
      </w:tr>
      <w:tr w:rsidR="007D64FE" w14:paraId="5FDCB4DF" w14:textId="77777777">
        <w:trPr>
          <w:trHeight w:val="622"/>
        </w:trPr>
        <w:tc>
          <w:tcPr>
            <w:tcW w:w="423" w:type="dxa"/>
            <w:tcBorders>
              <w:top w:val="single" w:sz="8" w:space="0" w:color="000000"/>
              <w:left w:val="single" w:sz="8" w:space="0" w:color="000000"/>
              <w:bottom w:val="single" w:sz="8" w:space="0" w:color="000000"/>
              <w:right w:val="single" w:sz="8" w:space="0" w:color="000000"/>
            </w:tcBorders>
          </w:tcPr>
          <w:p w14:paraId="1D9588F2" w14:textId="77777777" w:rsidR="007D64FE" w:rsidRDefault="00000000" w:rsidP="001D2589">
            <w:pPr>
              <w:spacing w:after="0" w:line="259" w:lineRule="auto"/>
              <w:ind w:left="0"/>
              <w:jc w:val="left"/>
            </w:pPr>
            <w:r>
              <w:rPr>
                <w:sz w:val="20"/>
              </w:rPr>
              <w:t>2</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0CB37832"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C16C631"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0BE3032"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B4BEBAB"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A9CE28D"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FAC167D" w14:textId="77777777" w:rsidR="007D64FE" w:rsidRDefault="00000000" w:rsidP="001D2589">
            <w:pPr>
              <w:spacing w:after="0" w:line="259" w:lineRule="auto"/>
              <w:ind w:left="2"/>
              <w:jc w:val="left"/>
            </w:pPr>
            <w:r>
              <w:rPr>
                <w:sz w:val="20"/>
              </w:rPr>
              <w:t>2</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77E77606" w14:textId="77777777" w:rsidR="007D64FE" w:rsidRDefault="00000000" w:rsidP="001D2589">
            <w:pPr>
              <w:spacing w:after="0" w:line="259" w:lineRule="auto"/>
              <w:ind w:left="2"/>
              <w:jc w:val="left"/>
            </w:pPr>
            <w:r>
              <w:rPr>
                <w:sz w:val="20"/>
              </w:rPr>
              <w:t>1</w:t>
            </w:r>
            <w:r>
              <w:rPr>
                <w:sz w:val="24"/>
              </w:rPr>
              <w:t xml:space="preserve"> </w:t>
            </w:r>
          </w:p>
        </w:tc>
        <w:tc>
          <w:tcPr>
            <w:tcW w:w="563" w:type="dxa"/>
            <w:tcBorders>
              <w:top w:val="single" w:sz="8" w:space="0" w:color="000000"/>
              <w:left w:val="single" w:sz="8" w:space="0" w:color="000000"/>
              <w:bottom w:val="single" w:sz="8" w:space="0" w:color="000000"/>
              <w:right w:val="single" w:sz="8" w:space="0" w:color="000000"/>
            </w:tcBorders>
          </w:tcPr>
          <w:p w14:paraId="05A7C25D" w14:textId="77777777" w:rsidR="007D64FE" w:rsidRDefault="00000000" w:rsidP="001D2589">
            <w:pPr>
              <w:spacing w:after="0" w:line="259" w:lineRule="auto"/>
              <w:ind w:left="0"/>
              <w:jc w:val="left"/>
            </w:pPr>
            <w:r>
              <w:rPr>
                <w:sz w:val="20"/>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0FD818C5" w14:textId="77777777" w:rsidR="007D64FE" w:rsidRDefault="00000000" w:rsidP="001D2589">
            <w:pPr>
              <w:spacing w:after="0" w:line="259" w:lineRule="auto"/>
              <w:ind w:left="1"/>
              <w:jc w:val="left"/>
            </w:pPr>
            <w:r>
              <w:rPr>
                <w:sz w:val="20"/>
              </w:rPr>
              <w:t>4</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03AECC5" w14:textId="77777777" w:rsidR="007D64FE" w:rsidRDefault="00000000" w:rsidP="001D2589">
            <w:pPr>
              <w:spacing w:after="0" w:line="259" w:lineRule="auto"/>
              <w:ind w:left="2"/>
              <w:jc w:val="left"/>
            </w:pPr>
            <w:r>
              <w:rPr>
                <w:sz w:val="20"/>
              </w:rPr>
              <w:t>7</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1F9A2C0B" w14:textId="77777777" w:rsidR="007D64FE" w:rsidRDefault="00000000" w:rsidP="001D2589">
            <w:pPr>
              <w:spacing w:after="0" w:line="259" w:lineRule="auto"/>
              <w:ind w:left="2"/>
              <w:jc w:val="left"/>
            </w:pPr>
            <w:r>
              <w:rPr>
                <w:sz w:val="20"/>
              </w:rPr>
              <w:t>9</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89859D1" w14:textId="77777777" w:rsidR="007D64FE" w:rsidRDefault="00000000" w:rsidP="001D2589">
            <w:pPr>
              <w:spacing w:after="0" w:line="259" w:lineRule="auto"/>
              <w:ind w:left="2"/>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7BA8D22" w14:textId="77777777" w:rsidR="007D64FE" w:rsidRDefault="00000000" w:rsidP="001D2589">
            <w:pPr>
              <w:spacing w:after="0" w:line="259" w:lineRule="auto"/>
              <w:ind w:left="2"/>
              <w:jc w:val="left"/>
            </w:pPr>
            <w:r>
              <w:rPr>
                <w:sz w:val="16"/>
              </w:rPr>
              <w:t>1</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1AC4FB8A" w14:textId="77777777" w:rsidR="007D64FE" w:rsidRDefault="00000000" w:rsidP="001D2589">
            <w:pPr>
              <w:spacing w:after="0" w:line="259" w:lineRule="auto"/>
              <w:ind w:left="2"/>
              <w:jc w:val="left"/>
            </w:pPr>
            <w:r>
              <w:rPr>
                <w:sz w:val="16"/>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11F29ABA" w14:textId="77777777" w:rsidR="007D64FE" w:rsidRDefault="00000000" w:rsidP="001D2589">
            <w:pPr>
              <w:spacing w:after="0" w:line="259" w:lineRule="auto"/>
              <w:ind w:left="1"/>
              <w:jc w:val="left"/>
            </w:pPr>
            <w:r>
              <w:rPr>
                <w:sz w:val="16"/>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232690E3" w14:textId="77777777" w:rsidR="007D64FE" w:rsidRDefault="00000000" w:rsidP="001D2589">
            <w:pPr>
              <w:spacing w:after="0" w:line="259" w:lineRule="auto"/>
              <w:ind w:left="2"/>
              <w:jc w:val="left"/>
            </w:pPr>
            <w:r>
              <w:rPr>
                <w:sz w:val="16"/>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19911A9A" w14:textId="77777777" w:rsidR="007D64FE" w:rsidRDefault="00000000" w:rsidP="001D2589">
            <w:pPr>
              <w:spacing w:after="0" w:line="259" w:lineRule="auto"/>
              <w:ind w:left="2"/>
              <w:jc w:val="left"/>
            </w:pPr>
            <w:r>
              <w:rPr>
                <w:sz w:val="16"/>
              </w:rPr>
              <w:t>1</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6EB63A05" w14:textId="77777777" w:rsidR="007D64FE" w:rsidRDefault="00000000" w:rsidP="001D2589">
            <w:pPr>
              <w:spacing w:after="0" w:line="259" w:lineRule="auto"/>
              <w:ind w:left="0" w:right="165"/>
              <w:jc w:val="left"/>
            </w:pPr>
            <w:r>
              <w:rPr>
                <w:b/>
                <w:bCs/>
                <w:sz w:val="22"/>
                <w:rtl/>
              </w:rPr>
              <w:t xml:space="preserve">خبره شماره </w:t>
            </w:r>
            <w:r>
              <w:rPr>
                <w:b/>
                <w:bCs/>
                <w:sz w:val="22"/>
              </w:rPr>
              <w:t>7</w:t>
            </w:r>
            <w:r>
              <w:rPr>
                <w:rFonts w:ascii="Calibri" w:eastAsia="Calibri" w:hAnsi="Calibri" w:cs="Calibri"/>
                <w:b/>
                <w:bCs/>
                <w:sz w:val="22"/>
                <w:rtl/>
              </w:rPr>
              <w:t xml:space="preserve"> </w:t>
            </w:r>
          </w:p>
        </w:tc>
      </w:tr>
      <w:tr w:rsidR="007D64FE" w14:paraId="6A075016" w14:textId="77777777">
        <w:trPr>
          <w:trHeight w:val="621"/>
        </w:trPr>
        <w:tc>
          <w:tcPr>
            <w:tcW w:w="423" w:type="dxa"/>
            <w:tcBorders>
              <w:top w:val="single" w:sz="8" w:space="0" w:color="000000"/>
              <w:left w:val="single" w:sz="8" w:space="0" w:color="000000"/>
              <w:bottom w:val="single" w:sz="8" w:space="0" w:color="000000"/>
              <w:right w:val="single" w:sz="8" w:space="0" w:color="000000"/>
            </w:tcBorders>
          </w:tcPr>
          <w:p w14:paraId="3113ADF2" w14:textId="77777777" w:rsidR="007D64FE" w:rsidRDefault="00000000" w:rsidP="001D2589">
            <w:pPr>
              <w:spacing w:after="0" w:line="259" w:lineRule="auto"/>
              <w:ind w:left="0"/>
              <w:jc w:val="left"/>
            </w:pPr>
            <w:r>
              <w:rPr>
                <w:sz w:val="20"/>
              </w:rPr>
              <w:t>2</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5B04FC12"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947329A"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B6D25A5" w14:textId="77777777" w:rsidR="007D64FE" w:rsidRDefault="00000000" w:rsidP="001D2589">
            <w:pPr>
              <w:spacing w:after="0" w:line="259" w:lineRule="auto"/>
              <w:ind w:left="2"/>
              <w:jc w:val="left"/>
            </w:pPr>
            <w:r>
              <w:rPr>
                <w:sz w:val="20"/>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54A13C4" w14:textId="77777777" w:rsidR="007D64FE" w:rsidRDefault="00000000" w:rsidP="001D2589">
            <w:pPr>
              <w:spacing w:after="0" w:line="259" w:lineRule="auto"/>
              <w:ind w:left="2"/>
              <w:jc w:val="left"/>
            </w:pPr>
            <w:r>
              <w:rPr>
                <w:sz w:val="20"/>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5E5248A"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2B78FE9" w14:textId="77777777" w:rsidR="007D64FE" w:rsidRDefault="00000000" w:rsidP="001D2589">
            <w:pPr>
              <w:spacing w:after="0" w:line="259" w:lineRule="auto"/>
              <w:ind w:left="2"/>
              <w:jc w:val="left"/>
            </w:pPr>
            <w:r>
              <w:rPr>
                <w:sz w:val="20"/>
              </w:rPr>
              <w:t>8</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2718A5F4" w14:textId="77777777" w:rsidR="007D64FE" w:rsidRDefault="00000000" w:rsidP="001D2589">
            <w:pPr>
              <w:spacing w:after="0" w:line="259" w:lineRule="auto"/>
              <w:ind w:left="2"/>
              <w:jc w:val="left"/>
            </w:pPr>
            <w:r>
              <w:rPr>
                <w:sz w:val="20"/>
              </w:rPr>
              <w:t>2</w:t>
            </w:r>
            <w:r>
              <w:rPr>
                <w:sz w:val="24"/>
              </w:rPr>
              <w:t xml:space="preserve"> </w:t>
            </w:r>
          </w:p>
        </w:tc>
        <w:tc>
          <w:tcPr>
            <w:tcW w:w="563" w:type="dxa"/>
            <w:tcBorders>
              <w:top w:val="single" w:sz="8" w:space="0" w:color="000000"/>
              <w:left w:val="single" w:sz="8" w:space="0" w:color="000000"/>
              <w:bottom w:val="single" w:sz="8" w:space="0" w:color="000000"/>
              <w:right w:val="single" w:sz="8" w:space="0" w:color="000000"/>
            </w:tcBorders>
          </w:tcPr>
          <w:p w14:paraId="77A33FFA" w14:textId="77777777" w:rsidR="007D64FE" w:rsidRDefault="00000000" w:rsidP="001D2589">
            <w:pPr>
              <w:spacing w:after="0" w:line="259" w:lineRule="auto"/>
              <w:ind w:left="0"/>
              <w:jc w:val="left"/>
            </w:pPr>
            <w:r>
              <w:rPr>
                <w:sz w:val="20"/>
              </w:rPr>
              <w:t>4</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4CDA5ED1" w14:textId="77777777" w:rsidR="007D64FE" w:rsidRDefault="00000000" w:rsidP="001D2589">
            <w:pPr>
              <w:spacing w:after="0" w:line="259" w:lineRule="auto"/>
              <w:ind w:left="1"/>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07461A6" w14:textId="77777777" w:rsidR="007D64FE" w:rsidRDefault="00000000" w:rsidP="001D2589">
            <w:pPr>
              <w:spacing w:after="0" w:line="259" w:lineRule="auto"/>
              <w:ind w:left="2"/>
              <w:jc w:val="left"/>
            </w:pPr>
            <w:r>
              <w:rPr>
                <w:sz w:val="20"/>
              </w:rPr>
              <w:t>7</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3BD30275" w14:textId="77777777" w:rsidR="007D64FE" w:rsidRDefault="00000000" w:rsidP="001D2589">
            <w:pPr>
              <w:spacing w:after="0" w:line="259" w:lineRule="auto"/>
              <w:ind w:left="2"/>
              <w:jc w:val="left"/>
            </w:pPr>
            <w:r>
              <w:rPr>
                <w:sz w:val="20"/>
              </w:rPr>
              <w:t>9</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91224BD" w14:textId="77777777" w:rsidR="007D64FE" w:rsidRDefault="00000000" w:rsidP="001D2589">
            <w:pPr>
              <w:spacing w:after="0" w:line="259" w:lineRule="auto"/>
              <w:ind w:left="2"/>
              <w:jc w:val="left"/>
            </w:pPr>
            <w:r>
              <w:rPr>
                <w:sz w:val="16"/>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8181F28" w14:textId="77777777" w:rsidR="007D64FE" w:rsidRDefault="00000000" w:rsidP="001D2589">
            <w:pPr>
              <w:spacing w:after="0" w:line="259" w:lineRule="auto"/>
              <w:ind w:left="2"/>
              <w:jc w:val="left"/>
            </w:pPr>
            <w:r>
              <w:rPr>
                <w:sz w:val="16"/>
              </w:rPr>
              <w:t>1</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107019BA" w14:textId="77777777" w:rsidR="007D64FE" w:rsidRDefault="00000000" w:rsidP="001D2589">
            <w:pPr>
              <w:spacing w:after="0" w:line="259" w:lineRule="auto"/>
              <w:ind w:left="2"/>
              <w:jc w:val="left"/>
            </w:pPr>
            <w:r>
              <w:rPr>
                <w:sz w:val="16"/>
              </w:rPr>
              <w:t>7</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3797A008" w14:textId="77777777" w:rsidR="007D64FE" w:rsidRDefault="00000000" w:rsidP="001D2589">
            <w:pPr>
              <w:spacing w:after="0" w:line="259" w:lineRule="auto"/>
              <w:ind w:left="1"/>
              <w:jc w:val="left"/>
            </w:pPr>
            <w:r>
              <w:rPr>
                <w:sz w:val="16"/>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EE313DE" w14:textId="77777777" w:rsidR="007D64FE" w:rsidRDefault="00000000" w:rsidP="001D2589">
            <w:pPr>
              <w:spacing w:after="0" w:line="259" w:lineRule="auto"/>
              <w:ind w:left="2"/>
              <w:jc w:val="left"/>
            </w:pPr>
            <w:r>
              <w:rPr>
                <w:sz w:val="16"/>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787E17FE" w14:textId="77777777" w:rsidR="007D64FE" w:rsidRDefault="00000000" w:rsidP="001D2589">
            <w:pPr>
              <w:spacing w:after="0" w:line="259" w:lineRule="auto"/>
              <w:ind w:left="2"/>
              <w:jc w:val="left"/>
            </w:pPr>
            <w:r>
              <w:rPr>
                <w:sz w:val="16"/>
              </w:rPr>
              <w:t>9</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186B5E24" w14:textId="77777777" w:rsidR="007D64FE" w:rsidRDefault="00000000" w:rsidP="001D2589">
            <w:pPr>
              <w:spacing w:after="0" w:line="259" w:lineRule="auto"/>
              <w:ind w:left="0" w:right="162"/>
              <w:jc w:val="left"/>
            </w:pPr>
            <w:r>
              <w:rPr>
                <w:b/>
                <w:bCs/>
                <w:sz w:val="22"/>
                <w:rtl/>
              </w:rPr>
              <w:t xml:space="preserve">خبره شماره </w:t>
            </w:r>
            <w:r>
              <w:rPr>
                <w:b/>
                <w:bCs/>
                <w:sz w:val="22"/>
              </w:rPr>
              <w:t>8</w:t>
            </w:r>
            <w:r>
              <w:rPr>
                <w:rFonts w:ascii="Calibri" w:eastAsia="Calibri" w:hAnsi="Calibri" w:cs="Calibri"/>
                <w:b/>
                <w:bCs/>
                <w:sz w:val="22"/>
                <w:rtl/>
              </w:rPr>
              <w:t xml:space="preserve"> </w:t>
            </w:r>
          </w:p>
        </w:tc>
      </w:tr>
      <w:tr w:rsidR="007D64FE" w14:paraId="44255768" w14:textId="77777777">
        <w:trPr>
          <w:trHeight w:val="620"/>
        </w:trPr>
        <w:tc>
          <w:tcPr>
            <w:tcW w:w="423" w:type="dxa"/>
            <w:tcBorders>
              <w:top w:val="single" w:sz="8" w:space="0" w:color="000000"/>
              <w:left w:val="single" w:sz="8" w:space="0" w:color="000000"/>
              <w:bottom w:val="single" w:sz="8" w:space="0" w:color="000000"/>
              <w:right w:val="single" w:sz="8" w:space="0" w:color="000000"/>
            </w:tcBorders>
          </w:tcPr>
          <w:p w14:paraId="359840FF" w14:textId="77777777" w:rsidR="007D64FE" w:rsidRDefault="00000000" w:rsidP="001D2589">
            <w:pPr>
              <w:spacing w:after="0" w:line="259" w:lineRule="auto"/>
              <w:ind w:left="0"/>
              <w:jc w:val="left"/>
            </w:pPr>
            <w:r>
              <w:rPr>
                <w:sz w:val="20"/>
              </w:rPr>
              <w:t>2</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2D024AC8"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BFBB3D2"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22E5EFA" w14:textId="77777777" w:rsidR="007D64FE" w:rsidRDefault="00000000" w:rsidP="001D2589">
            <w:pPr>
              <w:spacing w:after="0" w:line="259" w:lineRule="auto"/>
              <w:ind w:left="2"/>
              <w:jc w:val="left"/>
            </w:pPr>
            <w:r>
              <w:rPr>
                <w:sz w:val="20"/>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7FE4E93"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2192842" w14:textId="77777777" w:rsidR="007D64FE" w:rsidRDefault="00000000" w:rsidP="001D2589">
            <w:pPr>
              <w:spacing w:after="0" w:line="259" w:lineRule="auto"/>
              <w:ind w:left="2"/>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A2A310F" w14:textId="77777777" w:rsidR="007D64FE" w:rsidRDefault="00000000" w:rsidP="001D2589">
            <w:pPr>
              <w:spacing w:after="0" w:line="259" w:lineRule="auto"/>
              <w:ind w:left="2"/>
              <w:jc w:val="left"/>
            </w:pPr>
            <w:r>
              <w:rPr>
                <w:sz w:val="20"/>
              </w:rPr>
              <w:t>2</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6FA8F86B" w14:textId="77777777" w:rsidR="007D64FE" w:rsidRDefault="00000000" w:rsidP="001D2589">
            <w:pPr>
              <w:spacing w:after="0" w:line="259" w:lineRule="auto"/>
              <w:ind w:left="2"/>
              <w:jc w:val="left"/>
            </w:pPr>
            <w:r>
              <w:rPr>
                <w:sz w:val="20"/>
              </w:rPr>
              <w:t>2</w:t>
            </w:r>
            <w:r>
              <w:rPr>
                <w:sz w:val="24"/>
              </w:rPr>
              <w:t xml:space="preserve"> </w:t>
            </w:r>
          </w:p>
        </w:tc>
        <w:tc>
          <w:tcPr>
            <w:tcW w:w="563" w:type="dxa"/>
            <w:tcBorders>
              <w:top w:val="single" w:sz="8" w:space="0" w:color="000000"/>
              <w:left w:val="single" w:sz="8" w:space="0" w:color="000000"/>
              <w:bottom w:val="single" w:sz="8" w:space="0" w:color="000000"/>
              <w:right w:val="single" w:sz="8" w:space="0" w:color="000000"/>
            </w:tcBorders>
          </w:tcPr>
          <w:p w14:paraId="404F1742" w14:textId="77777777" w:rsidR="007D64FE" w:rsidRDefault="00000000" w:rsidP="001D2589">
            <w:pPr>
              <w:spacing w:after="0" w:line="259" w:lineRule="auto"/>
              <w:ind w:left="0"/>
              <w:jc w:val="left"/>
            </w:pPr>
            <w:r>
              <w:rPr>
                <w:sz w:val="20"/>
              </w:rPr>
              <w:t>4</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353C1884" w14:textId="77777777" w:rsidR="007D64FE" w:rsidRDefault="00000000" w:rsidP="001D2589">
            <w:pPr>
              <w:spacing w:after="0" w:line="259" w:lineRule="auto"/>
              <w:ind w:left="1"/>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D855C1D" w14:textId="77777777" w:rsidR="007D64FE" w:rsidRDefault="00000000" w:rsidP="001D2589">
            <w:pPr>
              <w:spacing w:after="0" w:line="259" w:lineRule="auto"/>
              <w:ind w:left="2"/>
              <w:jc w:val="left"/>
            </w:pPr>
            <w:r>
              <w:rPr>
                <w:sz w:val="20"/>
              </w:rPr>
              <w:t>7</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602BAE68" w14:textId="77777777" w:rsidR="007D64FE" w:rsidRDefault="00000000" w:rsidP="001D2589">
            <w:pPr>
              <w:spacing w:after="0" w:line="259" w:lineRule="auto"/>
              <w:ind w:left="2"/>
              <w:jc w:val="left"/>
            </w:pPr>
            <w:r>
              <w:rPr>
                <w:sz w:val="20"/>
              </w:rPr>
              <w:t>9</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6CEBEE0" w14:textId="77777777" w:rsidR="007D64FE" w:rsidRDefault="00000000" w:rsidP="001D2589">
            <w:pPr>
              <w:spacing w:after="0" w:line="259" w:lineRule="auto"/>
              <w:ind w:left="2"/>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47D4ADA" w14:textId="77777777" w:rsidR="007D64FE" w:rsidRDefault="00000000" w:rsidP="001D2589">
            <w:pPr>
              <w:spacing w:after="0" w:line="259" w:lineRule="auto"/>
              <w:ind w:left="2"/>
              <w:jc w:val="left"/>
            </w:pPr>
            <w:r>
              <w:rPr>
                <w:sz w:val="16"/>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15AD5EDF" w14:textId="77777777" w:rsidR="007D64FE" w:rsidRDefault="00000000" w:rsidP="001D2589">
            <w:pPr>
              <w:spacing w:after="0" w:line="259" w:lineRule="auto"/>
              <w:ind w:left="2"/>
              <w:jc w:val="left"/>
            </w:pPr>
            <w:r>
              <w:rPr>
                <w:sz w:val="16"/>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371D440A" w14:textId="77777777" w:rsidR="007D64FE" w:rsidRDefault="00000000" w:rsidP="001D2589">
            <w:pPr>
              <w:spacing w:after="0" w:line="259" w:lineRule="auto"/>
              <w:ind w:left="1"/>
              <w:jc w:val="left"/>
            </w:pPr>
            <w:r>
              <w:rPr>
                <w:sz w:val="16"/>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8C801DB" w14:textId="77777777" w:rsidR="007D64FE" w:rsidRDefault="00000000" w:rsidP="001D2589">
            <w:pPr>
              <w:spacing w:after="0" w:line="259" w:lineRule="auto"/>
              <w:ind w:left="2"/>
              <w:jc w:val="left"/>
            </w:pPr>
            <w:r>
              <w:rPr>
                <w:sz w:val="16"/>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2BFC20AD" w14:textId="77777777" w:rsidR="007D64FE" w:rsidRDefault="00000000" w:rsidP="001D2589">
            <w:pPr>
              <w:spacing w:after="0" w:line="259" w:lineRule="auto"/>
              <w:ind w:left="2"/>
              <w:jc w:val="left"/>
            </w:pPr>
            <w:r>
              <w:rPr>
                <w:sz w:val="16"/>
              </w:rPr>
              <w:t>1</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027E58E7" w14:textId="77777777" w:rsidR="007D64FE" w:rsidRDefault="00000000" w:rsidP="001D2589">
            <w:pPr>
              <w:spacing w:after="0" w:line="259" w:lineRule="auto"/>
              <w:ind w:left="0" w:right="282"/>
              <w:jc w:val="left"/>
            </w:pPr>
            <w:r>
              <w:rPr>
                <w:b/>
                <w:bCs/>
                <w:sz w:val="22"/>
                <w:rtl/>
              </w:rPr>
              <w:t xml:space="preserve">خبره شماره </w:t>
            </w:r>
            <w:r>
              <w:rPr>
                <w:b/>
                <w:bCs/>
                <w:sz w:val="22"/>
              </w:rPr>
              <w:t>6</w:t>
            </w:r>
            <w:r>
              <w:rPr>
                <w:rFonts w:ascii="Calibri" w:eastAsia="Calibri" w:hAnsi="Calibri" w:cs="Calibri"/>
                <w:b/>
                <w:bCs/>
                <w:sz w:val="22"/>
                <w:rtl/>
              </w:rPr>
              <w:t xml:space="preserve"> </w:t>
            </w:r>
          </w:p>
        </w:tc>
      </w:tr>
      <w:tr w:rsidR="007D64FE" w14:paraId="255803D8" w14:textId="77777777">
        <w:trPr>
          <w:trHeight w:val="622"/>
        </w:trPr>
        <w:tc>
          <w:tcPr>
            <w:tcW w:w="423" w:type="dxa"/>
            <w:tcBorders>
              <w:top w:val="single" w:sz="8" w:space="0" w:color="000000"/>
              <w:left w:val="single" w:sz="8" w:space="0" w:color="000000"/>
              <w:bottom w:val="single" w:sz="8" w:space="0" w:color="000000"/>
              <w:right w:val="single" w:sz="8" w:space="0" w:color="000000"/>
            </w:tcBorders>
          </w:tcPr>
          <w:p w14:paraId="6797012E" w14:textId="77777777" w:rsidR="007D64FE" w:rsidRDefault="00000000" w:rsidP="001D2589">
            <w:pPr>
              <w:spacing w:after="0" w:line="259" w:lineRule="auto"/>
              <w:ind w:left="0"/>
              <w:jc w:val="left"/>
            </w:pPr>
            <w:r>
              <w:rPr>
                <w:sz w:val="20"/>
              </w:rPr>
              <w:t>2</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27152EBC"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2AEA0C9"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05B2B98" w14:textId="77777777" w:rsidR="007D64FE" w:rsidRDefault="00000000" w:rsidP="001D2589">
            <w:pPr>
              <w:spacing w:after="0" w:line="259" w:lineRule="auto"/>
              <w:ind w:left="2"/>
              <w:jc w:val="left"/>
            </w:pPr>
            <w:r>
              <w:rPr>
                <w:sz w:val="20"/>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4A42157"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79FC626"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781547A" w14:textId="77777777" w:rsidR="007D64FE" w:rsidRDefault="00000000" w:rsidP="001D2589">
            <w:pPr>
              <w:spacing w:after="0" w:line="259" w:lineRule="auto"/>
              <w:ind w:left="2"/>
              <w:jc w:val="left"/>
            </w:pPr>
            <w:r>
              <w:rPr>
                <w:sz w:val="20"/>
              </w:rPr>
              <w:t>8</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6792C0C2" w14:textId="77777777" w:rsidR="007D64FE" w:rsidRDefault="00000000" w:rsidP="001D2589">
            <w:pPr>
              <w:spacing w:after="0" w:line="259" w:lineRule="auto"/>
              <w:ind w:left="2"/>
              <w:jc w:val="left"/>
            </w:pPr>
            <w:r>
              <w:rPr>
                <w:sz w:val="20"/>
              </w:rPr>
              <w:t>2</w:t>
            </w:r>
            <w:r>
              <w:rPr>
                <w:sz w:val="24"/>
              </w:rPr>
              <w:t xml:space="preserve"> </w:t>
            </w:r>
          </w:p>
        </w:tc>
        <w:tc>
          <w:tcPr>
            <w:tcW w:w="563" w:type="dxa"/>
            <w:tcBorders>
              <w:top w:val="single" w:sz="8" w:space="0" w:color="000000"/>
              <w:left w:val="single" w:sz="8" w:space="0" w:color="000000"/>
              <w:bottom w:val="single" w:sz="8" w:space="0" w:color="000000"/>
              <w:right w:val="single" w:sz="8" w:space="0" w:color="000000"/>
            </w:tcBorders>
          </w:tcPr>
          <w:p w14:paraId="03F9B6A9" w14:textId="77777777" w:rsidR="007D64FE" w:rsidRDefault="00000000" w:rsidP="001D2589">
            <w:pPr>
              <w:spacing w:after="0" w:line="259" w:lineRule="auto"/>
              <w:ind w:left="0"/>
              <w:jc w:val="left"/>
            </w:pPr>
            <w:r>
              <w:rPr>
                <w:sz w:val="20"/>
              </w:rPr>
              <w:t>4</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1DE11F41" w14:textId="77777777" w:rsidR="007D64FE" w:rsidRDefault="00000000" w:rsidP="001D2589">
            <w:pPr>
              <w:spacing w:after="0" w:line="259" w:lineRule="auto"/>
              <w:ind w:left="1"/>
              <w:jc w:val="left"/>
            </w:pPr>
            <w:r>
              <w:rPr>
                <w:sz w:val="20"/>
              </w:rPr>
              <w:t>4</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078BA62" w14:textId="77777777" w:rsidR="007D64FE" w:rsidRDefault="00000000" w:rsidP="001D2589">
            <w:pPr>
              <w:spacing w:after="0" w:line="259" w:lineRule="auto"/>
              <w:ind w:left="2"/>
              <w:jc w:val="left"/>
            </w:pPr>
            <w:r>
              <w:rPr>
                <w:sz w:val="20"/>
              </w:rPr>
              <w:t>6</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12931D2B" w14:textId="77777777" w:rsidR="007D64FE" w:rsidRDefault="00000000" w:rsidP="001D2589">
            <w:pPr>
              <w:spacing w:after="0" w:line="259" w:lineRule="auto"/>
              <w:ind w:left="2"/>
              <w:jc w:val="left"/>
            </w:pPr>
            <w:r>
              <w:rPr>
                <w:sz w:val="20"/>
              </w:rPr>
              <w:t>9</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0D2ACC0" w14:textId="77777777" w:rsidR="007D64FE" w:rsidRDefault="00000000" w:rsidP="001D2589">
            <w:pPr>
              <w:spacing w:after="0" w:line="259" w:lineRule="auto"/>
              <w:ind w:left="2"/>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D3A0916" w14:textId="77777777" w:rsidR="007D64FE" w:rsidRDefault="00000000" w:rsidP="001D2589">
            <w:pPr>
              <w:spacing w:after="0" w:line="259" w:lineRule="auto"/>
              <w:ind w:left="2"/>
              <w:jc w:val="left"/>
            </w:pPr>
            <w:r>
              <w:rPr>
                <w:sz w:val="16"/>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567B4178" w14:textId="77777777" w:rsidR="007D64FE" w:rsidRDefault="00000000" w:rsidP="001D2589">
            <w:pPr>
              <w:spacing w:after="0" w:line="259" w:lineRule="auto"/>
              <w:ind w:left="2"/>
              <w:jc w:val="left"/>
            </w:pPr>
            <w:r>
              <w:rPr>
                <w:sz w:val="16"/>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518B8670" w14:textId="77777777" w:rsidR="007D64FE" w:rsidRDefault="00000000" w:rsidP="001D2589">
            <w:pPr>
              <w:spacing w:after="0" w:line="259" w:lineRule="auto"/>
              <w:ind w:left="1"/>
              <w:jc w:val="left"/>
            </w:pPr>
            <w:r>
              <w:rPr>
                <w:sz w:val="16"/>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0B15B77" w14:textId="77777777" w:rsidR="007D64FE" w:rsidRDefault="00000000" w:rsidP="001D2589">
            <w:pPr>
              <w:spacing w:after="0" w:line="259" w:lineRule="auto"/>
              <w:ind w:left="2"/>
              <w:jc w:val="left"/>
            </w:pPr>
            <w:r>
              <w:rPr>
                <w:sz w:val="16"/>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5F0EC9D5" w14:textId="77777777" w:rsidR="007D64FE" w:rsidRDefault="00000000" w:rsidP="001D2589">
            <w:pPr>
              <w:spacing w:after="0" w:line="259" w:lineRule="auto"/>
              <w:ind w:left="2"/>
              <w:jc w:val="left"/>
            </w:pPr>
            <w:r>
              <w:rPr>
                <w:sz w:val="16"/>
              </w:rPr>
              <w:t>1</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5561D5E8" w14:textId="77777777" w:rsidR="007D64FE" w:rsidRDefault="00000000" w:rsidP="001D2589">
            <w:pPr>
              <w:spacing w:after="0" w:line="259" w:lineRule="auto"/>
              <w:ind w:left="0" w:right="208"/>
              <w:jc w:val="left"/>
            </w:pPr>
            <w:r>
              <w:rPr>
                <w:b/>
                <w:bCs/>
                <w:sz w:val="22"/>
                <w:rtl/>
              </w:rPr>
              <w:t xml:space="preserve">خبره شماره </w:t>
            </w:r>
            <w:r>
              <w:rPr>
                <w:b/>
                <w:bCs/>
                <w:sz w:val="22"/>
              </w:rPr>
              <w:t>10</w:t>
            </w:r>
            <w:r>
              <w:rPr>
                <w:rFonts w:ascii="Calibri" w:eastAsia="Calibri" w:hAnsi="Calibri" w:cs="Calibri"/>
                <w:b/>
                <w:bCs/>
                <w:sz w:val="22"/>
                <w:rtl/>
              </w:rPr>
              <w:t xml:space="preserve"> </w:t>
            </w:r>
          </w:p>
        </w:tc>
      </w:tr>
      <w:tr w:rsidR="007D64FE" w14:paraId="30AC3F83" w14:textId="77777777">
        <w:trPr>
          <w:trHeight w:val="622"/>
        </w:trPr>
        <w:tc>
          <w:tcPr>
            <w:tcW w:w="423" w:type="dxa"/>
            <w:tcBorders>
              <w:top w:val="single" w:sz="8" w:space="0" w:color="000000"/>
              <w:left w:val="single" w:sz="8" w:space="0" w:color="000000"/>
              <w:bottom w:val="single" w:sz="8" w:space="0" w:color="000000"/>
              <w:right w:val="single" w:sz="8" w:space="0" w:color="000000"/>
            </w:tcBorders>
          </w:tcPr>
          <w:p w14:paraId="3C9831C9" w14:textId="77777777" w:rsidR="007D64FE" w:rsidRDefault="00000000" w:rsidP="001D2589">
            <w:pPr>
              <w:spacing w:after="0" w:line="259" w:lineRule="auto"/>
              <w:ind w:left="0"/>
              <w:jc w:val="left"/>
            </w:pPr>
            <w:r>
              <w:rPr>
                <w:sz w:val="20"/>
              </w:rPr>
              <w:t>8</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35BACE54"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A8A2BFB" w14:textId="77777777" w:rsidR="007D64FE" w:rsidRDefault="00000000" w:rsidP="001D2589">
            <w:pPr>
              <w:spacing w:after="0" w:line="259" w:lineRule="auto"/>
              <w:ind w:left="2"/>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1C61042" w14:textId="77777777" w:rsidR="007D64FE" w:rsidRDefault="00000000" w:rsidP="001D2589">
            <w:pPr>
              <w:spacing w:after="0" w:line="259" w:lineRule="auto"/>
              <w:ind w:left="2"/>
              <w:jc w:val="left"/>
            </w:pPr>
            <w:r>
              <w:rPr>
                <w:sz w:val="20"/>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66A5FD0"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9EA6C01" w14:textId="77777777" w:rsidR="007D64FE" w:rsidRDefault="00000000" w:rsidP="001D2589">
            <w:pPr>
              <w:spacing w:after="0" w:line="259" w:lineRule="auto"/>
              <w:ind w:left="2"/>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13E511C" w14:textId="77777777" w:rsidR="007D64FE" w:rsidRDefault="00000000" w:rsidP="001D2589">
            <w:pPr>
              <w:spacing w:after="0" w:line="259" w:lineRule="auto"/>
              <w:ind w:left="2"/>
              <w:jc w:val="left"/>
            </w:pPr>
            <w:r>
              <w:rPr>
                <w:sz w:val="20"/>
              </w:rPr>
              <w:t>2</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1EBA647C" w14:textId="77777777" w:rsidR="007D64FE" w:rsidRDefault="00000000" w:rsidP="001D2589">
            <w:pPr>
              <w:spacing w:after="0" w:line="259" w:lineRule="auto"/>
              <w:ind w:left="2"/>
              <w:jc w:val="left"/>
            </w:pPr>
            <w:r>
              <w:rPr>
                <w:sz w:val="20"/>
              </w:rPr>
              <w:t>2</w:t>
            </w:r>
            <w:r>
              <w:rPr>
                <w:sz w:val="24"/>
              </w:rPr>
              <w:t xml:space="preserve"> </w:t>
            </w:r>
          </w:p>
        </w:tc>
        <w:tc>
          <w:tcPr>
            <w:tcW w:w="563" w:type="dxa"/>
            <w:tcBorders>
              <w:top w:val="single" w:sz="8" w:space="0" w:color="000000"/>
              <w:left w:val="single" w:sz="8" w:space="0" w:color="000000"/>
              <w:bottom w:val="single" w:sz="8" w:space="0" w:color="000000"/>
              <w:right w:val="single" w:sz="8" w:space="0" w:color="000000"/>
            </w:tcBorders>
          </w:tcPr>
          <w:p w14:paraId="6FAD9D32" w14:textId="77777777" w:rsidR="007D64FE" w:rsidRDefault="00000000" w:rsidP="001D2589">
            <w:pPr>
              <w:spacing w:after="0" w:line="259" w:lineRule="auto"/>
              <w:ind w:left="0"/>
              <w:jc w:val="left"/>
            </w:pPr>
            <w:r>
              <w:rPr>
                <w:sz w:val="20"/>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7274712F" w14:textId="77777777" w:rsidR="007D64FE" w:rsidRDefault="00000000" w:rsidP="001D2589">
            <w:pPr>
              <w:spacing w:after="0" w:line="259" w:lineRule="auto"/>
              <w:ind w:left="1"/>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827192C" w14:textId="77777777" w:rsidR="007D64FE" w:rsidRDefault="00000000" w:rsidP="001D2589">
            <w:pPr>
              <w:spacing w:after="0" w:line="259" w:lineRule="auto"/>
              <w:ind w:left="2"/>
              <w:jc w:val="left"/>
            </w:pPr>
            <w:r>
              <w:rPr>
                <w:sz w:val="20"/>
              </w:rPr>
              <w:t>7</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0EFDABFE" w14:textId="77777777" w:rsidR="007D64FE" w:rsidRDefault="00000000" w:rsidP="001D2589">
            <w:pPr>
              <w:spacing w:after="0" w:line="259" w:lineRule="auto"/>
              <w:ind w:left="2"/>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4BBDE41" w14:textId="77777777" w:rsidR="007D64FE" w:rsidRDefault="00000000" w:rsidP="001D2589">
            <w:pPr>
              <w:spacing w:after="0" w:line="259" w:lineRule="auto"/>
              <w:ind w:left="2"/>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64A392F" w14:textId="77777777" w:rsidR="007D64FE" w:rsidRDefault="00000000" w:rsidP="001D2589">
            <w:pPr>
              <w:spacing w:after="0" w:line="259" w:lineRule="auto"/>
              <w:ind w:left="2"/>
              <w:jc w:val="left"/>
            </w:pPr>
            <w:r>
              <w:rPr>
                <w:sz w:val="16"/>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08808430" w14:textId="77777777" w:rsidR="007D64FE" w:rsidRDefault="00000000" w:rsidP="001D2589">
            <w:pPr>
              <w:spacing w:after="0" w:line="259" w:lineRule="auto"/>
              <w:ind w:left="2"/>
              <w:jc w:val="left"/>
            </w:pPr>
            <w:r>
              <w:rPr>
                <w:sz w:val="16"/>
              </w:rPr>
              <w:t>7</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455BDD2F" w14:textId="77777777" w:rsidR="007D64FE" w:rsidRDefault="00000000" w:rsidP="001D2589">
            <w:pPr>
              <w:spacing w:after="0" w:line="259" w:lineRule="auto"/>
              <w:ind w:left="1"/>
              <w:jc w:val="left"/>
            </w:pPr>
            <w:r>
              <w:rPr>
                <w:sz w:val="16"/>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041334E" w14:textId="77777777" w:rsidR="007D64FE" w:rsidRDefault="00000000" w:rsidP="001D2589">
            <w:pPr>
              <w:spacing w:after="0" w:line="259" w:lineRule="auto"/>
              <w:ind w:left="2"/>
              <w:jc w:val="left"/>
            </w:pPr>
            <w:r>
              <w:rPr>
                <w:sz w:val="16"/>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105A325F" w14:textId="77777777" w:rsidR="007D64FE" w:rsidRDefault="00000000" w:rsidP="001D2589">
            <w:pPr>
              <w:spacing w:after="0" w:line="259" w:lineRule="auto"/>
              <w:ind w:left="2"/>
              <w:jc w:val="left"/>
            </w:pPr>
            <w:r>
              <w:rPr>
                <w:sz w:val="16"/>
              </w:rPr>
              <w:t>9</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6F4B23E0" w14:textId="77777777" w:rsidR="007D64FE" w:rsidRDefault="00000000" w:rsidP="001D2589">
            <w:pPr>
              <w:spacing w:after="0" w:line="259" w:lineRule="auto"/>
              <w:ind w:left="0" w:right="210"/>
              <w:jc w:val="left"/>
            </w:pPr>
            <w:r>
              <w:rPr>
                <w:b/>
                <w:bCs/>
                <w:sz w:val="22"/>
                <w:rtl/>
              </w:rPr>
              <w:t xml:space="preserve">خبره شماره </w:t>
            </w:r>
            <w:r>
              <w:rPr>
                <w:b/>
                <w:bCs/>
                <w:sz w:val="22"/>
              </w:rPr>
              <w:t>11</w:t>
            </w:r>
            <w:r>
              <w:rPr>
                <w:rFonts w:ascii="Calibri" w:eastAsia="Calibri" w:hAnsi="Calibri" w:cs="Calibri"/>
                <w:b/>
                <w:bCs/>
                <w:sz w:val="22"/>
                <w:rtl/>
              </w:rPr>
              <w:t xml:space="preserve"> </w:t>
            </w:r>
          </w:p>
        </w:tc>
      </w:tr>
      <w:tr w:rsidR="007D64FE" w14:paraId="7501274B" w14:textId="77777777">
        <w:trPr>
          <w:trHeight w:val="620"/>
        </w:trPr>
        <w:tc>
          <w:tcPr>
            <w:tcW w:w="423" w:type="dxa"/>
            <w:tcBorders>
              <w:top w:val="single" w:sz="8" w:space="0" w:color="000000"/>
              <w:left w:val="single" w:sz="8" w:space="0" w:color="000000"/>
              <w:bottom w:val="single" w:sz="8" w:space="0" w:color="000000"/>
              <w:right w:val="single" w:sz="8" w:space="0" w:color="000000"/>
            </w:tcBorders>
          </w:tcPr>
          <w:p w14:paraId="5B0D573C" w14:textId="77777777" w:rsidR="007D64FE" w:rsidRDefault="00000000" w:rsidP="001D2589">
            <w:pPr>
              <w:spacing w:after="0" w:line="259" w:lineRule="auto"/>
              <w:ind w:left="0"/>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29D8800D" w14:textId="77777777" w:rsidR="007D64FE" w:rsidRDefault="00000000" w:rsidP="001D2589">
            <w:pPr>
              <w:spacing w:after="0" w:line="259" w:lineRule="auto"/>
              <w:ind w:left="2"/>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1B531BC" w14:textId="77777777" w:rsidR="007D64FE" w:rsidRDefault="00000000" w:rsidP="001D2589">
            <w:pPr>
              <w:spacing w:after="0" w:line="259" w:lineRule="auto"/>
              <w:ind w:left="2"/>
              <w:jc w:val="left"/>
            </w:pPr>
            <w:r>
              <w:rPr>
                <w:sz w:val="20"/>
              </w:rPr>
              <w:t>6</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F41F048"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FABE515"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08011D2" w14:textId="77777777" w:rsidR="007D64FE" w:rsidRDefault="00000000" w:rsidP="001D2589">
            <w:pPr>
              <w:spacing w:after="0" w:line="259" w:lineRule="auto"/>
              <w:ind w:left="2"/>
              <w:jc w:val="left"/>
            </w:pPr>
            <w:r>
              <w:rPr>
                <w:sz w:val="20"/>
              </w:rPr>
              <w:t>6</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C389228" w14:textId="77777777" w:rsidR="007D64FE" w:rsidRDefault="00000000" w:rsidP="001D2589">
            <w:pPr>
              <w:spacing w:after="0" w:line="259" w:lineRule="auto"/>
              <w:ind w:left="2"/>
              <w:jc w:val="left"/>
            </w:pPr>
            <w:r>
              <w:rPr>
                <w:sz w:val="20"/>
              </w:rPr>
              <w:t>1</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214C05E3" w14:textId="77777777" w:rsidR="007D64FE" w:rsidRDefault="00000000" w:rsidP="001D2589">
            <w:pPr>
              <w:spacing w:after="0" w:line="259" w:lineRule="auto"/>
              <w:ind w:left="2"/>
              <w:jc w:val="left"/>
            </w:pPr>
            <w:r>
              <w:rPr>
                <w:sz w:val="20"/>
              </w:rPr>
              <w:t>4</w:t>
            </w:r>
            <w:r>
              <w:rPr>
                <w:sz w:val="24"/>
              </w:rPr>
              <w:t xml:space="preserve"> </w:t>
            </w:r>
          </w:p>
        </w:tc>
        <w:tc>
          <w:tcPr>
            <w:tcW w:w="563" w:type="dxa"/>
            <w:tcBorders>
              <w:top w:val="single" w:sz="8" w:space="0" w:color="000000"/>
              <w:left w:val="single" w:sz="8" w:space="0" w:color="000000"/>
              <w:bottom w:val="single" w:sz="8" w:space="0" w:color="000000"/>
              <w:right w:val="single" w:sz="8" w:space="0" w:color="000000"/>
            </w:tcBorders>
          </w:tcPr>
          <w:p w14:paraId="7C8AAAF4" w14:textId="77777777" w:rsidR="007D64FE" w:rsidRDefault="00000000" w:rsidP="001D2589">
            <w:pPr>
              <w:spacing w:after="0" w:line="259" w:lineRule="auto"/>
              <w:ind w:left="0"/>
              <w:jc w:val="left"/>
            </w:pPr>
            <w:r>
              <w:rPr>
                <w:sz w:val="20"/>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6ECD5C82" w14:textId="77777777" w:rsidR="007D64FE" w:rsidRDefault="00000000" w:rsidP="001D2589">
            <w:pPr>
              <w:spacing w:after="0" w:line="259" w:lineRule="auto"/>
              <w:ind w:left="1"/>
              <w:jc w:val="left"/>
            </w:pPr>
            <w:r>
              <w:rPr>
                <w:sz w:val="20"/>
              </w:rPr>
              <w:t>4</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762C975" w14:textId="77777777" w:rsidR="007D64FE" w:rsidRDefault="00000000" w:rsidP="001D2589">
            <w:pPr>
              <w:spacing w:after="0" w:line="259" w:lineRule="auto"/>
              <w:ind w:left="2"/>
              <w:jc w:val="left"/>
            </w:pPr>
            <w:r>
              <w:rPr>
                <w:sz w:val="20"/>
              </w:rPr>
              <w:t>7</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03D76C71" w14:textId="77777777" w:rsidR="007D64FE" w:rsidRDefault="00000000" w:rsidP="001D2589">
            <w:pPr>
              <w:spacing w:after="0" w:line="259" w:lineRule="auto"/>
              <w:ind w:left="2"/>
              <w:jc w:val="left"/>
            </w:pPr>
            <w:r>
              <w:rPr>
                <w:sz w:val="20"/>
              </w:rPr>
              <w:t>9</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A67E3D8" w14:textId="77777777" w:rsidR="007D64FE" w:rsidRDefault="00000000" w:rsidP="001D2589">
            <w:pPr>
              <w:spacing w:after="0" w:line="259" w:lineRule="auto"/>
              <w:ind w:left="2"/>
              <w:jc w:val="left"/>
            </w:pPr>
            <w:r>
              <w:rPr>
                <w:sz w:val="16"/>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E9CC987" w14:textId="77777777" w:rsidR="007D64FE" w:rsidRDefault="00000000" w:rsidP="001D2589">
            <w:pPr>
              <w:spacing w:after="0" w:line="259" w:lineRule="auto"/>
              <w:ind w:left="2"/>
              <w:jc w:val="left"/>
            </w:pPr>
            <w:r>
              <w:rPr>
                <w:sz w:val="16"/>
              </w:rPr>
              <w:t>1</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5FEC4E2E" w14:textId="77777777" w:rsidR="007D64FE" w:rsidRDefault="00000000" w:rsidP="001D2589">
            <w:pPr>
              <w:spacing w:after="0" w:line="259" w:lineRule="auto"/>
              <w:ind w:left="2"/>
              <w:jc w:val="left"/>
            </w:pPr>
            <w:r>
              <w:rPr>
                <w:sz w:val="16"/>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07802A95" w14:textId="77777777" w:rsidR="007D64FE" w:rsidRDefault="00000000" w:rsidP="001D2589">
            <w:pPr>
              <w:spacing w:after="0" w:line="259" w:lineRule="auto"/>
              <w:ind w:left="1"/>
              <w:jc w:val="left"/>
            </w:pPr>
            <w:r>
              <w:rPr>
                <w:sz w:val="16"/>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AEE50DF" w14:textId="77777777" w:rsidR="007D64FE" w:rsidRDefault="00000000" w:rsidP="001D2589">
            <w:pPr>
              <w:spacing w:after="0" w:line="259" w:lineRule="auto"/>
              <w:ind w:left="2"/>
              <w:jc w:val="left"/>
            </w:pPr>
            <w:r>
              <w:rPr>
                <w:sz w:val="16"/>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03A16471" w14:textId="77777777" w:rsidR="007D64FE" w:rsidRDefault="00000000" w:rsidP="001D2589">
            <w:pPr>
              <w:spacing w:after="0" w:line="259" w:lineRule="auto"/>
              <w:ind w:left="2"/>
              <w:jc w:val="left"/>
            </w:pPr>
            <w:r>
              <w:rPr>
                <w:sz w:val="16"/>
              </w:rPr>
              <w:t>9</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6196E5F7" w14:textId="77777777" w:rsidR="007D64FE" w:rsidRDefault="00000000" w:rsidP="001D2589">
            <w:pPr>
              <w:spacing w:after="0" w:line="259" w:lineRule="auto"/>
              <w:ind w:left="0" w:right="179"/>
              <w:jc w:val="left"/>
            </w:pPr>
            <w:r>
              <w:rPr>
                <w:b/>
                <w:bCs/>
                <w:sz w:val="22"/>
                <w:rtl/>
              </w:rPr>
              <w:t xml:space="preserve">خبره شماره </w:t>
            </w:r>
            <w:r>
              <w:rPr>
                <w:b/>
                <w:bCs/>
                <w:sz w:val="22"/>
              </w:rPr>
              <w:t>12</w:t>
            </w:r>
            <w:r>
              <w:rPr>
                <w:rFonts w:ascii="Calibri" w:eastAsia="Calibri" w:hAnsi="Calibri" w:cs="Calibri"/>
                <w:b/>
                <w:bCs/>
                <w:sz w:val="22"/>
                <w:rtl/>
              </w:rPr>
              <w:t xml:space="preserve"> </w:t>
            </w:r>
          </w:p>
        </w:tc>
      </w:tr>
      <w:tr w:rsidR="007D64FE" w14:paraId="57C95C71" w14:textId="77777777">
        <w:trPr>
          <w:trHeight w:val="621"/>
        </w:trPr>
        <w:tc>
          <w:tcPr>
            <w:tcW w:w="423" w:type="dxa"/>
            <w:tcBorders>
              <w:top w:val="single" w:sz="8" w:space="0" w:color="000000"/>
              <w:left w:val="single" w:sz="8" w:space="0" w:color="000000"/>
              <w:bottom w:val="single" w:sz="8" w:space="0" w:color="000000"/>
              <w:right w:val="single" w:sz="8" w:space="0" w:color="000000"/>
            </w:tcBorders>
          </w:tcPr>
          <w:p w14:paraId="484D5E08" w14:textId="77777777" w:rsidR="007D64FE" w:rsidRDefault="00000000" w:rsidP="001D2589">
            <w:pPr>
              <w:spacing w:after="0" w:line="259" w:lineRule="auto"/>
              <w:ind w:left="0"/>
              <w:jc w:val="left"/>
            </w:pPr>
            <w:r>
              <w:rPr>
                <w:sz w:val="20"/>
              </w:rPr>
              <w:t>2</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5B1D476D" w14:textId="77777777" w:rsidR="007D64FE" w:rsidRDefault="00000000" w:rsidP="001D2589">
            <w:pPr>
              <w:spacing w:after="0" w:line="259" w:lineRule="auto"/>
              <w:ind w:left="2"/>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D49F75E"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9A391A9" w14:textId="77777777" w:rsidR="007D64FE" w:rsidRDefault="00000000" w:rsidP="001D2589">
            <w:pPr>
              <w:spacing w:after="0" w:line="259" w:lineRule="auto"/>
              <w:ind w:left="2"/>
              <w:jc w:val="left"/>
            </w:pPr>
            <w:r>
              <w:rPr>
                <w:sz w:val="20"/>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317E94B" w14:textId="77777777" w:rsidR="007D64FE" w:rsidRDefault="00000000" w:rsidP="001D2589">
            <w:pPr>
              <w:spacing w:after="0" w:line="259" w:lineRule="auto"/>
              <w:ind w:left="2"/>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75DC77A"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3BA5602" w14:textId="77777777" w:rsidR="007D64FE" w:rsidRDefault="00000000" w:rsidP="001D2589">
            <w:pPr>
              <w:spacing w:after="0" w:line="259" w:lineRule="auto"/>
              <w:ind w:left="2"/>
              <w:jc w:val="left"/>
            </w:pPr>
            <w:r>
              <w:rPr>
                <w:sz w:val="20"/>
              </w:rPr>
              <w:t>2</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0E825788" w14:textId="77777777" w:rsidR="007D64FE" w:rsidRDefault="00000000" w:rsidP="001D2589">
            <w:pPr>
              <w:spacing w:after="0" w:line="259" w:lineRule="auto"/>
              <w:ind w:left="2"/>
              <w:jc w:val="left"/>
            </w:pPr>
            <w:r>
              <w:rPr>
                <w:sz w:val="20"/>
              </w:rPr>
              <w:t>4</w:t>
            </w:r>
            <w:r>
              <w:rPr>
                <w:sz w:val="24"/>
              </w:rPr>
              <w:t xml:space="preserve"> </w:t>
            </w:r>
          </w:p>
        </w:tc>
        <w:tc>
          <w:tcPr>
            <w:tcW w:w="563" w:type="dxa"/>
            <w:tcBorders>
              <w:top w:val="single" w:sz="8" w:space="0" w:color="000000"/>
              <w:left w:val="single" w:sz="8" w:space="0" w:color="000000"/>
              <w:bottom w:val="single" w:sz="8" w:space="0" w:color="000000"/>
              <w:right w:val="single" w:sz="8" w:space="0" w:color="000000"/>
            </w:tcBorders>
          </w:tcPr>
          <w:p w14:paraId="3964B6DA" w14:textId="77777777" w:rsidR="007D64FE" w:rsidRDefault="00000000" w:rsidP="001D2589">
            <w:pPr>
              <w:spacing w:after="0" w:line="259" w:lineRule="auto"/>
              <w:ind w:left="0"/>
              <w:jc w:val="left"/>
            </w:pPr>
            <w:r>
              <w:rPr>
                <w:sz w:val="20"/>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67C796BE" w14:textId="77777777" w:rsidR="007D64FE" w:rsidRDefault="00000000" w:rsidP="001D2589">
            <w:pPr>
              <w:spacing w:after="0" w:line="259" w:lineRule="auto"/>
              <w:ind w:left="1"/>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EEEF726" w14:textId="77777777" w:rsidR="007D64FE" w:rsidRDefault="00000000" w:rsidP="001D2589">
            <w:pPr>
              <w:spacing w:after="0" w:line="259" w:lineRule="auto"/>
              <w:ind w:left="2"/>
              <w:jc w:val="left"/>
            </w:pPr>
            <w:r>
              <w:rPr>
                <w:sz w:val="20"/>
              </w:rPr>
              <w:t>7</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608C5DDF" w14:textId="77777777" w:rsidR="007D64FE" w:rsidRDefault="00000000" w:rsidP="001D2589">
            <w:pPr>
              <w:spacing w:after="0" w:line="259" w:lineRule="auto"/>
              <w:ind w:left="2"/>
              <w:jc w:val="left"/>
            </w:pPr>
            <w:r>
              <w:rPr>
                <w:sz w:val="20"/>
              </w:rPr>
              <w:t>9</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3FA119A" w14:textId="77777777" w:rsidR="007D64FE" w:rsidRDefault="00000000" w:rsidP="001D2589">
            <w:pPr>
              <w:spacing w:after="0" w:line="259" w:lineRule="auto"/>
              <w:ind w:left="2"/>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B81EF67" w14:textId="77777777" w:rsidR="007D64FE" w:rsidRDefault="00000000" w:rsidP="001D2589">
            <w:pPr>
              <w:spacing w:after="0" w:line="259" w:lineRule="auto"/>
              <w:ind w:left="2"/>
              <w:jc w:val="left"/>
            </w:pPr>
            <w:r>
              <w:rPr>
                <w:sz w:val="16"/>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32CA0D92" w14:textId="77777777" w:rsidR="007D64FE" w:rsidRDefault="00000000" w:rsidP="001D2589">
            <w:pPr>
              <w:spacing w:after="0" w:line="259" w:lineRule="auto"/>
              <w:ind w:left="2"/>
              <w:jc w:val="left"/>
            </w:pPr>
            <w:r>
              <w:rPr>
                <w:sz w:val="16"/>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0C777B00" w14:textId="77777777" w:rsidR="007D64FE" w:rsidRDefault="00000000" w:rsidP="001D2589">
            <w:pPr>
              <w:spacing w:after="0" w:line="259" w:lineRule="auto"/>
              <w:ind w:left="1"/>
              <w:jc w:val="left"/>
            </w:pPr>
            <w:r>
              <w:rPr>
                <w:sz w:val="16"/>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EB6641F" w14:textId="77777777" w:rsidR="007D64FE" w:rsidRDefault="00000000" w:rsidP="001D2589">
            <w:pPr>
              <w:spacing w:after="0" w:line="259" w:lineRule="auto"/>
              <w:ind w:left="2"/>
              <w:jc w:val="left"/>
            </w:pPr>
            <w:r>
              <w:rPr>
                <w:sz w:val="16"/>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162BF126" w14:textId="77777777" w:rsidR="007D64FE" w:rsidRDefault="00000000" w:rsidP="001D2589">
            <w:pPr>
              <w:spacing w:after="0" w:line="259" w:lineRule="auto"/>
              <w:ind w:left="2"/>
              <w:jc w:val="left"/>
            </w:pPr>
            <w:r>
              <w:rPr>
                <w:sz w:val="16"/>
              </w:rPr>
              <w:t>9</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2ECF0A42" w14:textId="77777777" w:rsidR="007D64FE" w:rsidRDefault="00000000" w:rsidP="001D2589">
            <w:pPr>
              <w:spacing w:after="0" w:line="259" w:lineRule="auto"/>
              <w:ind w:left="0" w:right="162"/>
              <w:jc w:val="left"/>
            </w:pPr>
            <w:r>
              <w:rPr>
                <w:b/>
                <w:bCs/>
                <w:sz w:val="22"/>
                <w:rtl/>
              </w:rPr>
              <w:t xml:space="preserve">خبره شماره </w:t>
            </w:r>
            <w:r>
              <w:rPr>
                <w:b/>
                <w:bCs/>
                <w:sz w:val="22"/>
              </w:rPr>
              <w:t>11</w:t>
            </w:r>
            <w:r>
              <w:rPr>
                <w:rFonts w:ascii="Calibri" w:eastAsia="Calibri" w:hAnsi="Calibri" w:cs="Calibri"/>
                <w:b/>
                <w:bCs/>
                <w:sz w:val="22"/>
                <w:rtl/>
              </w:rPr>
              <w:t xml:space="preserve"> </w:t>
            </w:r>
          </w:p>
        </w:tc>
      </w:tr>
      <w:tr w:rsidR="007D64FE" w14:paraId="75D663D6" w14:textId="77777777">
        <w:trPr>
          <w:trHeight w:val="622"/>
        </w:trPr>
        <w:tc>
          <w:tcPr>
            <w:tcW w:w="423" w:type="dxa"/>
            <w:tcBorders>
              <w:top w:val="single" w:sz="8" w:space="0" w:color="000000"/>
              <w:left w:val="single" w:sz="8" w:space="0" w:color="000000"/>
              <w:bottom w:val="single" w:sz="8" w:space="0" w:color="000000"/>
              <w:right w:val="single" w:sz="8" w:space="0" w:color="000000"/>
            </w:tcBorders>
          </w:tcPr>
          <w:p w14:paraId="62EC4C6A" w14:textId="77777777" w:rsidR="007D64FE" w:rsidRDefault="00000000" w:rsidP="001D2589">
            <w:pPr>
              <w:spacing w:after="0" w:line="259" w:lineRule="auto"/>
              <w:ind w:left="0"/>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1E3C77E5"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0D04990" w14:textId="77777777" w:rsidR="007D64FE" w:rsidRDefault="00000000" w:rsidP="001D2589">
            <w:pPr>
              <w:spacing w:after="0" w:line="259" w:lineRule="auto"/>
              <w:ind w:left="2"/>
              <w:jc w:val="left"/>
            </w:pPr>
            <w:r>
              <w:rPr>
                <w:sz w:val="20"/>
              </w:rPr>
              <w:t>6</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1A2C3B9" w14:textId="77777777" w:rsidR="007D64FE" w:rsidRDefault="00000000" w:rsidP="001D2589">
            <w:pPr>
              <w:spacing w:after="0" w:line="259" w:lineRule="auto"/>
              <w:ind w:left="2"/>
              <w:jc w:val="left"/>
            </w:pPr>
            <w:r>
              <w:rPr>
                <w:sz w:val="20"/>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C3B62B3" w14:textId="77777777" w:rsidR="007D64FE" w:rsidRDefault="00000000" w:rsidP="001D2589">
            <w:pPr>
              <w:spacing w:after="0" w:line="259" w:lineRule="auto"/>
              <w:ind w:left="2"/>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D466CB5" w14:textId="77777777" w:rsidR="007D64FE" w:rsidRDefault="00000000" w:rsidP="001D2589">
            <w:pPr>
              <w:spacing w:after="0" w:line="259" w:lineRule="auto"/>
              <w:ind w:left="2"/>
              <w:jc w:val="left"/>
            </w:pPr>
            <w:r>
              <w:rPr>
                <w:sz w:val="20"/>
              </w:rPr>
              <w:t>6</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1C52302" w14:textId="77777777" w:rsidR="007D64FE" w:rsidRDefault="00000000" w:rsidP="001D2589">
            <w:pPr>
              <w:spacing w:after="0" w:line="259" w:lineRule="auto"/>
              <w:ind w:left="2"/>
              <w:jc w:val="left"/>
            </w:pPr>
            <w:r>
              <w:rPr>
                <w:sz w:val="20"/>
              </w:rPr>
              <w:t>1</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62DCF9F6" w14:textId="77777777" w:rsidR="007D64FE" w:rsidRDefault="00000000" w:rsidP="001D2589">
            <w:pPr>
              <w:spacing w:after="0" w:line="259" w:lineRule="auto"/>
              <w:ind w:left="2"/>
              <w:jc w:val="left"/>
            </w:pPr>
            <w:r>
              <w:rPr>
                <w:sz w:val="20"/>
              </w:rPr>
              <w:t>1</w:t>
            </w:r>
            <w:r>
              <w:rPr>
                <w:sz w:val="24"/>
              </w:rPr>
              <w:t xml:space="preserve"> </w:t>
            </w:r>
          </w:p>
        </w:tc>
        <w:tc>
          <w:tcPr>
            <w:tcW w:w="563" w:type="dxa"/>
            <w:tcBorders>
              <w:top w:val="single" w:sz="8" w:space="0" w:color="000000"/>
              <w:left w:val="single" w:sz="8" w:space="0" w:color="000000"/>
              <w:bottom w:val="single" w:sz="8" w:space="0" w:color="000000"/>
              <w:right w:val="single" w:sz="8" w:space="0" w:color="000000"/>
            </w:tcBorders>
          </w:tcPr>
          <w:p w14:paraId="526E4455" w14:textId="77777777" w:rsidR="007D64FE" w:rsidRDefault="00000000" w:rsidP="001D2589">
            <w:pPr>
              <w:spacing w:after="0" w:line="259" w:lineRule="auto"/>
              <w:ind w:left="0"/>
              <w:jc w:val="left"/>
            </w:pPr>
            <w:r>
              <w:rPr>
                <w:sz w:val="20"/>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6B405548" w14:textId="77777777" w:rsidR="007D64FE" w:rsidRDefault="00000000" w:rsidP="001D2589">
            <w:pPr>
              <w:spacing w:after="0" w:line="259" w:lineRule="auto"/>
              <w:ind w:left="1"/>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E149448" w14:textId="77777777" w:rsidR="007D64FE" w:rsidRDefault="00000000" w:rsidP="001D2589">
            <w:pPr>
              <w:spacing w:after="0" w:line="259" w:lineRule="auto"/>
              <w:ind w:left="2"/>
              <w:jc w:val="left"/>
            </w:pPr>
            <w:r>
              <w:rPr>
                <w:sz w:val="20"/>
              </w:rPr>
              <w:t>7</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16896201" w14:textId="77777777" w:rsidR="007D64FE" w:rsidRDefault="00000000" w:rsidP="001D2589">
            <w:pPr>
              <w:spacing w:after="0" w:line="259" w:lineRule="auto"/>
              <w:ind w:left="2"/>
              <w:jc w:val="left"/>
            </w:pPr>
            <w:r>
              <w:rPr>
                <w:sz w:val="20"/>
              </w:rPr>
              <w:t>9</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F817DA8" w14:textId="77777777" w:rsidR="007D64FE" w:rsidRDefault="00000000" w:rsidP="001D2589">
            <w:pPr>
              <w:spacing w:after="0" w:line="259" w:lineRule="auto"/>
              <w:ind w:left="2"/>
              <w:jc w:val="left"/>
            </w:pPr>
            <w:r>
              <w:rPr>
                <w:sz w:val="16"/>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5BE5FD7" w14:textId="77777777" w:rsidR="007D64FE" w:rsidRDefault="00000000" w:rsidP="001D2589">
            <w:pPr>
              <w:spacing w:after="0" w:line="259" w:lineRule="auto"/>
              <w:ind w:left="2"/>
              <w:jc w:val="left"/>
            </w:pPr>
            <w:r>
              <w:rPr>
                <w:sz w:val="16"/>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436F6B5C" w14:textId="77777777" w:rsidR="007D64FE" w:rsidRDefault="00000000" w:rsidP="001D2589">
            <w:pPr>
              <w:spacing w:after="0" w:line="259" w:lineRule="auto"/>
              <w:ind w:left="2"/>
              <w:jc w:val="left"/>
            </w:pPr>
            <w:r>
              <w:rPr>
                <w:sz w:val="16"/>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2476815D" w14:textId="77777777" w:rsidR="007D64FE" w:rsidRDefault="00000000" w:rsidP="001D2589">
            <w:pPr>
              <w:spacing w:after="0" w:line="259" w:lineRule="auto"/>
              <w:ind w:left="1"/>
              <w:jc w:val="left"/>
            </w:pPr>
            <w:r>
              <w:rPr>
                <w:sz w:val="16"/>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14D9790" w14:textId="77777777" w:rsidR="007D64FE" w:rsidRDefault="00000000" w:rsidP="001D2589">
            <w:pPr>
              <w:spacing w:after="0" w:line="259" w:lineRule="auto"/>
              <w:ind w:left="2"/>
              <w:jc w:val="left"/>
            </w:pPr>
            <w:r>
              <w:rPr>
                <w:sz w:val="16"/>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48BC53CB" w14:textId="77777777" w:rsidR="007D64FE" w:rsidRDefault="00000000" w:rsidP="001D2589">
            <w:pPr>
              <w:spacing w:after="0" w:line="259" w:lineRule="auto"/>
              <w:ind w:left="2"/>
              <w:jc w:val="left"/>
            </w:pPr>
            <w:r>
              <w:rPr>
                <w:sz w:val="16"/>
              </w:rPr>
              <w:t>1</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7BE75C8C" w14:textId="77777777" w:rsidR="007D64FE" w:rsidRDefault="00000000" w:rsidP="001D2589">
            <w:pPr>
              <w:spacing w:after="0" w:line="259" w:lineRule="auto"/>
              <w:ind w:left="0" w:right="177"/>
              <w:jc w:val="left"/>
            </w:pPr>
            <w:r>
              <w:rPr>
                <w:b/>
                <w:bCs/>
                <w:sz w:val="22"/>
                <w:rtl/>
              </w:rPr>
              <w:t xml:space="preserve">خبره شماره </w:t>
            </w:r>
            <w:r>
              <w:rPr>
                <w:b/>
                <w:bCs/>
                <w:sz w:val="22"/>
              </w:rPr>
              <w:t>15</w:t>
            </w:r>
            <w:r>
              <w:rPr>
                <w:rFonts w:ascii="Calibri" w:eastAsia="Calibri" w:hAnsi="Calibri" w:cs="Calibri"/>
                <w:b/>
                <w:bCs/>
                <w:sz w:val="22"/>
                <w:rtl/>
              </w:rPr>
              <w:t xml:space="preserve"> </w:t>
            </w:r>
          </w:p>
        </w:tc>
      </w:tr>
      <w:tr w:rsidR="007D64FE" w14:paraId="2E4A203E" w14:textId="77777777">
        <w:trPr>
          <w:trHeight w:val="622"/>
        </w:trPr>
        <w:tc>
          <w:tcPr>
            <w:tcW w:w="423" w:type="dxa"/>
            <w:tcBorders>
              <w:top w:val="single" w:sz="8" w:space="0" w:color="000000"/>
              <w:left w:val="single" w:sz="8" w:space="0" w:color="000000"/>
              <w:bottom w:val="single" w:sz="8" w:space="0" w:color="000000"/>
              <w:right w:val="single" w:sz="8" w:space="0" w:color="000000"/>
            </w:tcBorders>
          </w:tcPr>
          <w:p w14:paraId="3CC1080C" w14:textId="77777777" w:rsidR="007D64FE" w:rsidRDefault="00000000" w:rsidP="001D2589">
            <w:pPr>
              <w:spacing w:after="0" w:line="259" w:lineRule="auto"/>
              <w:ind w:left="0"/>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545E7F36"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8432610" w14:textId="77777777" w:rsidR="007D64FE" w:rsidRDefault="00000000" w:rsidP="001D2589">
            <w:pPr>
              <w:spacing w:after="0" w:line="259" w:lineRule="auto"/>
              <w:ind w:left="2"/>
              <w:jc w:val="left"/>
            </w:pPr>
            <w:r>
              <w:rPr>
                <w:sz w:val="20"/>
              </w:rPr>
              <w:t>6</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3181FC9"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F88320B" w14:textId="77777777" w:rsidR="007D64FE" w:rsidRDefault="00000000" w:rsidP="001D2589">
            <w:pPr>
              <w:spacing w:after="0" w:line="259" w:lineRule="auto"/>
              <w:ind w:left="2"/>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6F4A98A"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318C8EE" w14:textId="77777777" w:rsidR="007D64FE" w:rsidRDefault="00000000" w:rsidP="001D2589">
            <w:pPr>
              <w:spacing w:after="0" w:line="259" w:lineRule="auto"/>
              <w:ind w:left="2"/>
              <w:jc w:val="left"/>
            </w:pPr>
            <w:r>
              <w:rPr>
                <w:sz w:val="20"/>
              </w:rPr>
              <w:t>1</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18E13C56" w14:textId="77777777" w:rsidR="007D64FE" w:rsidRDefault="00000000" w:rsidP="001D2589">
            <w:pPr>
              <w:spacing w:after="0" w:line="259" w:lineRule="auto"/>
              <w:ind w:left="2"/>
              <w:jc w:val="left"/>
            </w:pPr>
            <w:r>
              <w:rPr>
                <w:sz w:val="20"/>
              </w:rPr>
              <w:t>1</w:t>
            </w:r>
            <w:r>
              <w:rPr>
                <w:sz w:val="24"/>
              </w:rPr>
              <w:t xml:space="preserve"> </w:t>
            </w:r>
          </w:p>
        </w:tc>
        <w:tc>
          <w:tcPr>
            <w:tcW w:w="563" w:type="dxa"/>
            <w:tcBorders>
              <w:top w:val="single" w:sz="8" w:space="0" w:color="000000"/>
              <w:left w:val="single" w:sz="8" w:space="0" w:color="000000"/>
              <w:bottom w:val="single" w:sz="8" w:space="0" w:color="000000"/>
              <w:right w:val="single" w:sz="8" w:space="0" w:color="000000"/>
            </w:tcBorders>
          </w:tcPr>
          <w:p w14:paraId="13D47C0C" w14:textId="77777777" w:rsidR="007D64FE" w:rsidRDefault="00000000" w:rsidP="001D2589">
            <w:pPr>
              <w:spacing w:after="0" w:line="259" w:lineRule="auto"/>
              <w:ind w:left="0"/>
              <w:jc w:val="left"/>
            </w:pPr>
            <w:r>
              <w:rPr>
                <w:sz w:val="20"/>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59A792CD" w14:textId="77777777" w:rsidR="007D64FE" w:rsidRDefault="00000000" w:rsidP="001D2589">
            <w:pPr>
              <w:spacing w:after="0" w:line="259" w:lineRule="auto"/>
              <w:ind w:left="1"/>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CB7B664" w14:textId="77777777" w:rsidR="007D64FE" w:rsidRDefault="00000000" w:rsidP="001D2589">
            <w:pPr>
              <w:spacing w:after="0" w:line="259" w:lineRule="auto"/>
              <w:ind w:left="2"/>
              <w:jc w:val="left"/>
            </w:pPr>
            <w:r>
              <w:rPr>
                <w:sz w:val="20"/>
              </w:rPr>
              <w:t>6</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7EDCCDBA" w14:textId="77777777" w:rsidR="007D64FE" w:rsidRDefault="00000000" w:rsidP="001D2589">
            <w:pPr>
              <w:spacing w:after="0" w:line="259" w:lineRule="auto"/>
              <w:ind w:left="2"/>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7CD49A2" w14:textId="77777777" w:rsidR="007D64FE" w:rsidRDefault="00000000" w:rsidP="001D2589">
            <w:pPr>
              <w:spacing w:after="0" w:line="259" w:lineRule="auto"/>
              <w:ind w:left="2"/>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98ECFCE" w14:textId="77777777" w:rsidR="007D64FE" w:rsidRDefault="00000000" w:rsidP="001D2589">
            <w:pPr>
              <w:spacing w:after="0" w:line="259" w:lineRule="auto"/>
              <w:ind w:left="2"/>
              <w:jc w:val="left"/>
            </w:pPr>
            <w:r>
              <w:rPr>
                <w:sz w:val="16"/>
              </w:rPr>
              <w:t>1</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16C6C05F" w14:textId="77777777" w:rsidR="007D64FE" w:rsidRDefault="00000000" w:rsidP="001D2589">
            <w:pPr>
              <w:spacing w:after="0" w:line="259" w:lineRule="auto"/>
              <w:ind w:left="2"/>
              <w:jc w:val="left"/>
            </w:pPr>
            <w:r>
              <w:rPr>
                <w:sz w:val="16"/>
              </w:rPr>
              <w:t>7</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61CEA845" w14:textId="77777777" w:rsidR="007D64FE" w:rsidRDefault="00000000" w:rsidP="001D2589">
            <w:pPr>
              <w:spacing w:after="0" w:line="259" w:lineRule="auto"/>
              <w:ind w:left="1"/>
              <w:jc w:val="left"/>
            </w:pPr>
            <w:r>
              <w:rPr>
                <w:sz w:val="16"/>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01A3BE7" w14:textId="77777777" w:rsidR="007D64FE" w:rsidRDefault="00000000" w:rsidP="001D2589">
            <w:pPr>
              <w:spacing w:after="0" w:line="259" w:lineRule="auto"/>
              <w:ind w:left="2"/>
              <w:jc w:val="left"/>
            </w:pPr>
            <w:r>
              <w:rPr>
                <w:sz w:val="16"/>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1978E8C8" w14:textId="77777777" w:rsidR="007D64FE" w:rsidRDefault="00000000" w:rsidP="001D2589">
            <w:pPr>
              <w:spacing w:after="0" w:line="259" w:lineRule="auto"/>
              <w:ind w:left="2"/>
              <w:jc w:val="left"/>
            </w:pPr>
            <w:r>
              <w:rPr>
                <w:sz w:val="16"/>
              </w:rPr>
              <w:t>1</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4E870EA8" w14:textId="77777777" w:rsidR="007D64FE" w:rsidRDefault="00000000" w:rsidP="001D2589">
            <w:pPr>
              <w:spacing w:after="0" w:line="259" w:lineRule="auto"/>
              <w:ind w:left="0" w:right="170"/>
              <w:jc w:val="left"/>
            </w:pPr>
            <w:r>
              <w:rPr>
                <w:b/>
                <w:bCs/>
                <w:sz w:val="22"/>
                <w:rtl/>
              </w:rPr>
              <w:t xml:space="preserve">خبره شماره </w:t>
            </w:r>
            <w:r>
              <w:rPr>
                <w:b/>
                <w:bCs/>
                <w:sz w:val="22"/>
              </w:rPr>
              <w:t>14</w:t>
            </w:r>
            <w:r>
              <w:rPr>
                <w:rFonts w:ascii="Calibri" w:eastAsia="Calibri" w:hAnsi="Calibri" w:cs="Calibri"/>
                <w:b/>
                <w:bCs/>
                <w:sz w:val="22"/>
                <w:rtl/>
              </w:rPr>
              <w:t xml:space="preserve"> </w:t>
            </w:r>
          </w:p>
        </w:tc>
      </w:tr>
      <w:tr w:rsidR="007D64FE" w14:paraId="4A0FD6AC" w14:textId="77777777">
        <w:trPr>
          <w:trHeight w:val="1153"/>
        </w:trPr>
        <w:tc>
          <w:tcPr>
            <w:tcW w:w="423" w:type="dxa"/>
            <w:tcBorders>
              <w:top w:val="single" w:sz="8" w:space="0" w:color="000000"/>
              <w:left w:val="single" w:sz="8" w:space="0" w:color="000000"/>
              <w:bottom w:val="single" w:sz="8" w:space="0" w:color="000000"/>
              <w:right w:val="single" w:sz="8" w:space="0" w:color="000000"/>
            </w:tcBorders>
          </w:tcPr>
          <w:p w14:paraId="6CC3C2DD" w14:textId="77777777" w:rsidR="007D64FE" w:rsidRDefault="00000000" w:rsidP="001D2589">
            <w:pPr>
              <w:spacing w:after="0" w:line="259" w:lineRule="auto"/>
              <w:ind w:left="60" w:right="-99"/>
              <w:jc w:val="left"/>
            </w:pPr>
            <w:r>
              <w:rPr>
                <w:rFonts w:ascii="Calibri" w:eastAsia="Calibri" w:hAnsi="Calibri" w:cs="Calibri"/>
                <w:noProof/>
                <w:sz w:val="22"/>
              </w:rPr>
              <mc:AlternateContent>
                <mc:Choice Requires="wpg">
                  <w:drawing>
                    <wp:inline distT="0" distB="0" distL="0" distR="0" wp14:anchorId="5E0249D8" wp14:editId="18D7DE94">
                      <wp:extent cx="225847" cy="241402"/>
                      <wp:effectExtent l="0" t="0" r="0" b="0"/>
                      <wp:docPr id="1406835" name="Group 1406835"/>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80778" name="Rectangle 1180778"/>
                              <wps:cNvSpPr/>
                              <wps:spPr>
                                <a:xfrm rot="5399999">
                                  <a:off x="12668" y="-61306"/>
                                  <a:ext cx="271530" cy="249312"/>
                                </a:xfrm>
                                <a:prstGeom prst="rect">
                                  <a:avLst/>
                                </a:prstGeom>
                                <a:ln>
                                  <a:noFill/>
                                </a:ln>
                              </wps:spPr>
                              <wps:txbx>
                                <w:txbxContent>
                                  <w:p w14:paraId="1CF79251" w14:textId="77777777" w:rsidR="007D64FE" w:rsidRDefault="00000000">
                                    <w:pPr>
                                      <w:bidi w:val="0"/>
                                      <w:spacing w:after="160" w:line="259" w:lineRule="auto"/>
                                      <w:ind w:left="0"/>
                                      <w:jc w:val="left"/>
                                    </w:pPr>
                                    <w:r>
                                      <w:rPr>
                                        <w:sz w:val="20"/>
                                      </w:rPr>
                                      <w:t>2</w:t>
                                    </w:r>
                                  </w:p>
                                </w:txbxContent>
                              </wps:txbx>
                              <wps:bodyPr horzOverflow="overflow" vert="horz" lIns="0" tIns="0" rIns="0" bIns="0" rtlCol="0">
                                <a:noAutofit/>
                              </wps:bodyPr>
                            </wps:wsp>
                            <wps:wsp>
                              <wps:cNvPr id="1180781" name="Rectangle 1180781"/>
                              <wps:cNvSpPr/>
                              <wps:spPr>
                                <a:xfrm rot="5399999">
                                  <a:off x="-102501" y="53863"/>
                                  <a:ext cx="271530" cy="249311"/>
                                </a:xfrm>
                                <a:prstGeom prst="rect">
                                  <a:avLst/>
                                </a:prstGeom>
                                <a:ln>
                                  <a:noFill/>
                                </a:ln>
                              </wps:spPr>
                              <wps:txbx>
                                <w:txbxContent>
                                  <w:p w14:paraId="164D0DC8" w14:textId="77777777" w:rsidR="007D64FE" w:rsidRDefault="00000000">
                                    <w:pPr>
                                      <w:bidi w:val="0"/>
                                      <w:spacing w:after="160" w:line="259" w:lineRule="auto"/>
                                      <w:ind w:left="0"/>
                                      <w:jc w:val="left"/>
                                    </w:pPr>
                                    <w:r>
                                      <w:rPr>
                                        <w:sz w:val="20"/>
                                      </w:rPr>
                                      <w:t>11</w:t>
                                    </w:r>
                                  </w:p>
                                </w:txbxContent>
                              </wps:txbx>
                              <wps:bodyPr horzOverflow="overflow" vert="horz" lIns="0" tIns="0" rIns="0" bIns="0" rtlCol="0">
                                <a:noAutofit/>
                              </wps:bodyPr>
                            </wps:wsp>
                            <wps:wsp>
                              <wps:cNvPr id="1180783" name="Rectangle 1180783"/>
                              <wps:cNvSpPr/>
                              <wps:spPr>
                                <a:xfrm rot="5399999">
                                  <a:off x="-30086" y="-18551"/>
                                  <a:ext cx="271530" cy="249311"/>
                                </a:xfrm>
                                <a:prstGeom prst="rect">
                                  <a:avLst/>
                                </a:prstGeom>
                                <a:ln>
                                  <a:noFill/>
                                </a:ln>
                              </wps:spPr>
                              <wps:txbx>
                                <w:txbxContent>
                                  <w:p w14:paraId="69FB7AF3"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06586" name="Rectangle 106586"/>
                              <wps:cNvSpPr/>
                              <wps:spPr>
                                <a:xfrm rot="5399999">
                                  <a:off x="50930" y="78756"/>
                                  <a:ext cx="49457" cy="300376"/>
                                </a:xfrm>
                                <a:prstGeom prst="rect">
                                  <a:avLst/>
                                </a:prstGeom>
                                <a:ln>
                                  <a:noFill/>
                                </a:ln>
                              </wps:spPr>
                              <wps:txbx>
                                <w:txbxContent>
                                  <w:p w14:paraId="3393778D"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6835" style="width:17.7832pt;height:19.008pt;mso-position-horizontal-relative:char;mso-position-vertical-relative:line" coordsize="2258,2414">
                      <v:rect id="Rectangle 1180778"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2</w:t>
                              </w:r>
                            </w:p>
                          </w:txbxContent>
                        </v:textbox>
                      </v:rect>
                      <v:rect id="Rectangle 1180781"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11</w:t>
                              </w:r>
                            </w:p>
                          </w:txbxContent>
                        </v:textbox>
                      </v:rect>
                      <v:rect id="Rectangle 1180783"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06586"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2" w:type="dxa"/>
            <w:tcBorders>
              <w:top w:val="single" w:sz="8" w:space="0" w:color="000000"/>
              <w:left w:val="single" w:sz="8" w:space="0" w:color="000000"/>
              <w:bottom w:val="single" w:sz="8" w:space="0" w:color="000000"/>
              <w:right w:val="single" w:sz="8" w:space="0" w:color="000000"/>
            </w:tcBorders>
          </w:tcPr>
          <w:p w14:paraId="2D17780C" w14:textId="77777777" w:rsidR="007D64FE" w:rsidRDefault="00000000" w:rsidP="001D2589">
            <w:pPr>
              <w:spacing w:after="0" w:line="259" w:lineRule="auto"/>
              <w:ind w:left="60" w:right="-99"/>
              <w:jc w:val="left"/>
            </w:pPr>
            <w:r>
              <w:rPr>
                <w:rFonts w:ascii="Calibri" w:eastAsia="Calibri" w:hAnsi="Calibri" w:cs="Calibri"/>
                <w:noProof/>
                <w:sz w:val="22"/>
              </w:rPr>
              <mc:AlternateContent>
                <mc:Choice Requires="wpg">
                  <w:drawing>
                    <wp:inline distT="0" distB="0" distL="0" distR="0" wp14:anchorId="2C8297F4" wp14:editId="290C2A5B">
                      <wp:extent cx="225847" cy="241402"/>
                      <wp:effectExtent l="0" t="0" r="0" b="0"/>
                      <wp:docPr id="1406844" name="Group 1406844"/>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80785" name="Rectangle 1180785"/>
                              <wps:cNvSpPr/>
                              <wps:spPr>
                                <a:xfrm rot="5399999">
                                  <a:off x="12668" y="-61307"/>
                                  <a:ext cx="271530" cy="249313"/>
                                </a:xfrm>
                                <a:prstGeom prst="rect">
                                  <a:avLst/>
                                </a:prstGeom>
                                <a:ln>
                                  <a:noFill/>
                                </a:ln>
                              </wps:spPr>
                              <wps:txbx>
                                <w:txbxContent>
                                  <w:p w14:paraId="27895E48" w14:textId="77777777" w:rsidR="007D64FE" w:rsidRDefault="00000000">
                                    <w:pPr>
                                      <w:bidi w:val="0"/>
                                      <w:spacing w:after="160" w:line="259" w:lineRule="auto"/>
                                      <w:ind w:left="0"/>
                                      <w:jc w:val="left"/>
                                    </w:pPr>
                                    <w:r>
                                      <w:rPr>
                                        <w:sz w:val="20"/>
                                      </w:rPr>
                                      <w:t>4</w:t>
                                    </w:r>
                                  </w:p>
                                </w:txbxContent>
                              </wps:txbx>
                              <wps:bodyPr horzOverflow="overflow" vert="horz" lIns="0" tIns="0" rIns="0" bIns="0" rtlCol="0">
                                <a:noAutofit/>
                              </wps:bodyPr>
                            </wps:wsp>
                            <wps:wsp>
                              <wps:cNvPr id="1180786" name="Rectangle 1180786"/>
                              <wps:cNvSpPr/>
                              <wps:spPr>
                                <a:xfrm rot="5399999">
                                  <a:off x="-102502" y="53863"/>
                                  <a:ext cx="271530" cy="249311"/>
                                </a:xfrm>
                                <a:prstGeom prst="rect">
                                  <a:avLst/>
                                </a:prstGeom>
                                <a:ln>
                                  <a:noFill/>
                                </a:ln>
                              </wps:spPr>
                              <wps:txbx>
                                <w:txbxContent>
                                  <w:p w14:paraId="082B7C21" w14:textId="77777777" w:rsidR="007D64FE" w:rsidRDefault="00000000">
                                    <w:pPr>
                                      <w:bidi w:val="0"/>
                                      <w:spacing w:after="160" w:line="259" w:lineRule="auto"/>
                                      <w:ind w:left="0"/>
                                      <w:jc w:val="left"/>
                                    </w:pPr>
                                    <w:r>
                                      <w:rPr>
                                        <w:sz w:val="20"/>
                                      </w:rPr>
                                      <w:t>17</w:t>
                                    </w:r>
                                  </w:p>
                                </w:txbxContent>
                              </wps:txbx>
                              <wps:bodyPr horzOverflow="overflow" vert="horz" lIns="0" tIns="0" rIns="0" bIns="0" rtlCol="0">
                                <a:noAutofit/>
                              </wps:bodyPr>
                            </wps:wsp>
                            <wps:wsp>
                              <wps:cNvPr id="1180787" name="Rectangle 1180787"/>
                              <wps:cNvSpPr/>
                              <wps:spPr>
                                <a:xfrm rot="5399999">
                                  <a:off x="-30086" y="-18551"/>
                                  <a:ext cx="271530" cy="249311"/>
                                </a:xfrm>
                                <a:prstGeom prst="rect">
                                  <a:avLst/>
                                </a:prstGeom>
                                <a:ln>
                                  <a:noFill/>
                                </a:ln>
                              </wps:spPr>
                              <wps:txbx>
                                <w:txbxContent>
                                  <w:p w14:paraId="16FDFC2F"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06584" name="Rectangle 106584"/>
                              <wps:cNvSpPr/>
                              <wps:spPr>
                                <a:xfrm rot="5399999">
                                  <a:off x="50930" y="78756"/>
                                  <a:ext cx="49458" cy="300376"/>
                                </a:xfrm>
                                <a:prstGeom prst="rect">
                                  <a:avLst/>
                                </a:prstGeom>
                                <a:ln>
                                  <a:noFill/>
                                </a:ln>
                              </wps:spPr>
                              <wps:txbx>
                                <w:txbxContent>
                                  <w:p w14:paraId="732F9DF2"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6844" style="width:17.7832pt;height:19.008pt;mso-position-horizontal-relative:char;mso-position-vertical-relative:line" coordsize="2258,2414">
                      <v:rect id="Rectangle 1180785"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4</w:t>
                              </w:r>
                            </w:p>
                          </w:txbxContent>
                        </v:textbox>
                      </v:rect>
                      <v:rect id="Rectangle 1180786"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17</w:t>
                              </w:r>
                            </w:p>
                          </w:txbxContent>
                        </v:textbox>
                      </v:rect>
                      <v:rect id="Rectangle 1180787"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06584"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5" w:type="dxa"/>
            <w:tcBorders>
              <w:top w:val="single" w:sz="8" w:space="0" w:color="000000"/>
              <w:left w:val="single" w:sz="8" w:space="0" w:color="000000"/>
              <w:bottom w:val="single" w:sz="8" w:space="0" w:color="000000"/>
              <w:right w:val="single" w:sz="8" w:space="0" w:color="000000"/>
            </w:tcBorders>
          </w:tcPr>
          <w:p w14:paraId="78651D3A" w14:textId="77777777" w:rsidR="007D64FE" w:rsidRDefault="00000000" w:rsidP="001D2589">
            <w:pPr>
              <w:spacing w:after="0" w:line="259" w:lineRule="auto"/>
              <w:ind w:left="60" w:right="-96"/>
              <w:jc w:val="left"/>
            </w:pPr>
            <w:r>
              <w:rPr>
                <w:rFonts w:ascii="Calibri" w:eastAsia="Calibri" w:hAnsi="Calibri" w:cs="Calibri"/>
                <w:noProof/>
                <w:sz w:val="22"/>
              </w:rPr>
              <mc:AlternateContent>
                <mc:Choice Requires="wpg">
                  <w:drawing>
                    <wp:inline distT="0" distB="0" distL="0" distR="0" wp14:anchorId="52C1C02C" wp14:editId="6DF62D07">
                      <wp:extent cx="225847" cy="241402"/>
                      <wp:effectExtent l="0" t="0" r="0" b="0"/>
                      <wp:docPr id="1406851" name="Group 1406851"/>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80788" name="Rectangle 1180788"/>
                              <wps:cNvSpPr/>
                              <wps:spPr>
                                <a:xfrm rot="5399999">
                                  <a:off x="12667" y="-61306"/>
                                  <a:ext cx="271530" cy="249312"/>
                                </a:xfrm>
                                <a:prstGeom prst="rect">
                                  <a:avLst/>
                                </a:prstGeom>
                                <a:ln>
                                  <a:noFill/>
                                </a:ln>
                              </wps:spPr>
                              <wps:txbx>
                                <w:txbxContent>
                                  <w:p w14:paraId="0385EA3D"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80789" name="Rectangle 1180789"/>
                              <wps:cNvSpPr/>
                              <wps:spPr>
                                <a:xfrm rot="5399999">
                                  <a:off x="-102502" y="53863"/>
                                  <a:ext cx="271530" cy="249312"/>
                                </a:xfrm>
                                <a:prstGeom prst="rect">
                                  <a:avLst/>
                                </a:prstGeom>
                                <a:ln>
                                  <a:noFill/>
                                </a:ln>
                              </wps:spPr>
                              <wps:txbx>
                                <w:txbxContent>
                                  <w:p w14:paraId="6946A3FA" w14:textId="77777777" w:rsidR="007D64FE" w:rsidRDefault="00000000">
                                    <w:pPr>
                                      <w:bidi w:val="0"/>
                                      <w:spacing w:after="160" w:line="259" w:lineRule="auto"/>
                                      <w:ind w:left="0"/>
                                      <w:jc w:val="left"/>
                                    </w:pPr>
                                    <w:r>
                                      <w:rPr>
                                        <w:sz w:val="20"/>
                                      </w:rPr>
                                      <w:t>21</w:t>
                                    </w:r>
                                  </w:p>
                                </w:txbxContent>
                              </wps:txbx>
                              <wps:bodyPr horzOverflow="overflow" vert="horz" lIns="0" tIns="0" rIns="0" bIns="0" rtlCol="0">
                                <a:noAutofit/>
                              </wps:bodyPr>
                            </wps:wsp>
                            <wps:wsp>
                              <wps:cNvPr id="1180790" name="Rectangle 1180790"/>
                              <wps:cNvSpPr/>
                              <wps:spPr>
                                <a:xfrm rot="5399999">
                                  <a:off x="-30086" y="-18552"/>
                                  <a:ext cx="271530" cy="249312"/>
                                </a:xfrm>
                                <a:prstGeom prst="rect">
                                  <a:avLst/>
                                </a:prstGeom>
                                <a:ln>
                                  <a:noFill/>
                                </a:ln>
                              </wps:spPr>
                              <wps:txbx>
                                <w:txbxContent>
                                  <w:p w14:paraId="648F5CB9"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06582" name="Rectangle 106582"/>
                              <wps:cNvSpPr/>
                              <wps:spPr>
                                <a:xfrm rot="5399999">
                                  <a:off x="50930" y="78756"/>
                                  <a:ext cx="49458" cy="300376"/>
                                </a:xfrm>
                                <a:prstGeom prst="rect">
                                  <a:avLst/>
                                </a:prstGeom>
                                <a:ln>
                                  <a:noFill/>
                                </a:ln>
                              </wps:spPr>
                              <wps:txbx>
                                <w:txbxContent>
                                  <w:p w14:paraId="70104A66"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6851" style="width:17.7832pt;height:19.008pt;mso-position-horizontal-relative:char;mso-position-vertical-relative:line" coordsize="2258,2414">
                      <v:rect id="Rectangle 1180788"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80789"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21</w:t>
                              </w:r>
                            </w:p>
                          </w:txbxContent>
                        </v:textbox>
                      </v:rect>
                      <v:rect id="Rectangle 1180790"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06582"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5" w:type="dxa"/>
            <w:tcBorders>
              <w:top w:val="single" w:sz="8" w:space="0" w:color="000000"/>
              <w:left w:val="single" w:sz="8" w:space="0" w:color="000000"/>
              <w:bottom w:val="single" w:sz="8" w:space="0" w:color="000000"/>
              <w:right w:val="single" w:sz="8" w:space="0" w:color="000000"/>
            </w:tcBorders>
          </w:tcPr>
          <w:p w14:paraId="5A1F351A" w14:textId="77777777" w:rsidR="007D64FE" w:rsidRDefault="00000000" w:rsidP="001D2589">
            <w:pPr>
              <w:spacing w:after="0" w:line="259" w:lineRule="auto"/>
              <w:ind w:left="60" w:right="-96"/>
              <w:jc w:val="left"/>
            </w:pPr>
            <w:r>
              <w:rPr>
                <w:rFonts w:ascii="Calibri" w:eastAsia="Calibri" w:hAnsi="Calibri" w:cs="Calibri"/>
                <w:noProof/>
                <w:sz w:val="22"/>
              </w:rPr>
              <mc:AlternateContent>
                <mc:Choice Requires="wpg">
                  <w:drawing>
                    <wp:inline distT="0" distB="0" distL="0" distR="0" wp14:anchorId="182A459B" wp14:editId="28BCF9B1">
                      <wp:extent cx="225847" cy="241402"/>
                      <wp:effectExtent l="0" t="0" r="0" b="0"/>
                      <wp:docPr id="1406861" name="Group 1406861"/>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80792" name="Rectangle 1180792"/>
                              <wps:cNvSpPr/>
                              <wps:spPr>
                                <a:xfrm rot="5399999">
                                  <a:off x="12667" y="-61306"/>
                                  <a:ext cx="271530" cy="249312"/>
                                </a:xfrm>
                                <a:prstGeom prst="rect">
                                  <a:avLst/>
                                </a:prstGeom>
                                <a:ln>
                                  <a:noFill/>
                                </a:ln>
                              </wps:spPr>
                              <wps:txbx>
                                <w:txbxContent>
                                  <w:p w14:paraId="5BF94A43" w14:textId="77777777" w:rsidR="007D64FE" w:rsidRDefault="00000000">
                                    <w:pPr>
                                      <w:bidi w:val="0"/>
                                      <w:spacing w:after="160" w:line="259" w:lineRule="auto"/>
                                      <w:ind w:left="0"/>
                                      <w:jc w:val="left"/>
                                    </w:pPr>
                                    <w:r>
                                      <w:rPr>
                                        <w:sz w:val="20"/>
                                      </w:rPr>
                                      <w:t>2</w:t>
                                    </w:r>
                                  </w:p>
                                </w:txbxContent>
                              </wps:txbx>
                              <wps:bodyPr horzOverflow="overflow" vert="horz" lIns="0" tIns="0" rIns="0" bIns="0" rtlCol="0">
                                <a:noAutofit/>
                              </wps:bodyPr>
                            </wps:wsp>
                            <wps:wsp>
                              <wps:cNvPr id="1180793" name="Rectangle 1180793"/>
                              <wps:cNvSpPr/>
                              <wps:spPr>
                                <a:xfrm rot="5399999">
                                  <a:off x="-102501" y="53863"/>
                                  <a:ext cx="271530" cy="249312"/>
                                </a:xfrm>
                                <a:prstGeom prst="rect">
                                  <a:avLst/>
                                </a:prstGeom>
                                <a:ln>
                                  <a:noFill/>
                                </a:ln>
                              </wps:spPr>
                              <wps:txbx>
                                <w:txbxContent>
                                  <w:p w14:paraId="544B59D5" w14:textId="77777777" w:rsidR="007D64FE" w:rsidRDefault="00000000">
                                    <w:pPr>
                                      <w:bidi w:val="0"/>
                                      <w:spacing w:after="160" w:line="259" w:lineRule="auto"/>
                                      <w:ind w:left="0"/>
                                      <w:jc w:val="left"/>
                                    </w:pPr>
                                    <w:r>
                                      <w:rPr>
                                        <w:sz w:val="20"/>
                                      </w:rPr>
                                      <w:t>11</w:t>
                                    </w:r>
                                  </w:p>
                                </w:txbxContent>
                              </wps:txbx>
                              <wps:bodyPr horzOverflow="overflow" vert="horz" lIns="0" tIns="0" rIns="0" bIns="0" rtlCol="0">
                                <a:noAutofit/>
                              </wps:bodyPr>
                            </wps:wsp>
                            <wps:wsp>
                              <wps:cNvPr id="1180794" name="Rectangle 1180794"/>
                              <wps:cNvSpPr/>
                              <wps:spPr>
                                <a:xfrm rot="5399999">
                                  <a:off x="-30086" y="-18551"/>
                                  <a:ext cx="271530" cy="249312"/>
                                </a:xfrm>
                                <a:prstGeom prst="rect">
                                  <a:avLst/>
                                </a:prstGeom>
                                <a:ln>
                                  <a:noFill/>
                                </a:ln>
                              </wps:spPr>
                              <wps:txbx>
                                <w:txbxContent>
                                  <w:p w14:paraId="5A2C1D35"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06580" name="Rectangle 106580"/>
                              <wps:cNvSpPr/>
                              <wps:spPr>
                                <a:xfrm rot="5399999">
                                  <a:off x="50930" y="78756"/>
                                  <a:ext cx="49458" cy="300376"/>
                                </a:xfrm>
                                <a:prstGeom prst="rect">
                                  <a:avLst/>
                                </a:prstGeom>
                                <a:ln>
                                  <a:noFill/>
                                </a:ln>
                              </wps:spPr>
                              <wps:txbx>
                                <w:txbxContent>
                                  <w:p w14:paraId="0B4731D0"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6861" style="width:17.7832pt;height:19.008pt;mso-position-horizontal-relative:char;mso-position-vertical-relative:line" coordsize="2258,2414">
                      <v:rect id="Rectangle 1180792"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2</w:t>
                              </w:r>
                            </w:p>
                          </w:txbxContent>
                        </v:textbox>
                      </v:rect>
                      <v:rect id="Rectangle 1180793"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11</w:t>
                              </w:r>
                            </w:p>
                          </w:txbxContent>
                        </v:textbox>
                      </v:rect>
                      <v:rect id="Rectangle 1180794"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06580"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5" w:type="dxa"/>
            <w:tcBorders>
              <w:top w:val="single" w:sz="8" w:space="0" w:color="000000"/>
              <w:left w:val="single" w:sz="8" w:space="0" w:color="000000"/>
              <w:bottom w:val="single" w:sz="8" w:space="0" w:color="000000"/>
              <w:right w:val="single" w:sz="8" w:space="0" w:color="000000"/>
            </w:tcBorders>
          </w:tcPr>
          <w:p w14:paraId="7A450A2C" w14:textId="77777777" w:rsidR="007D64FE" w:rsidRDefault="00000000" w:rsidP="001D2589">
            <w:pPr>
              <w:spacing w:after="0" w:line="259" w:lineRule="auto"/>
              <w:ind w:left="60" w:right="-96"/>
              <w:jc w:val="left"/>
            </w:pPr>
            <w:r>
              <w:rPr>
                <w:rFonts w:ascii="Calibri" w:eastAsia="Calibri" w:hAnsi="Calibri" w:cs="Calibri"/>
                <w:noProof/>
                <w:sz w:val="22"/>
              </w:rPr>
              <mc:AlternateContent>
                <mc:Choice Requires="wpg">
                  <w:drawing>
                    <wp:inline distT="0" distB="0" distL="0" distR="0" wp14:anchorId="74C3BF7C" wp14:editId="1495DD21">
                      <wp:extent cx="225847" cy="241402"/>
                      <wp:effectExtent l="0" t="0" r="0" b="0"/>
                      <wp:docPr id="1406867" name="Group 1406867"/>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80795" name="Rectangle 1180795"/>
                              <wps:cNvSpPr/>
                              <wps:spPr>
                                <a:xfrm rot="5399999">
                                  <a:off x="12668" y="-61307"/>
                                  <a:ext cx="271530" cy="249312"/>
                                </a:xfrm>
                                <a:prstGeom prst="rect">
                                  <a:avLst/>
                                </a:prstGeom>
                                <a:ln>
                                  <a:noFill/>
                                </a:ln>
                              </wps:spPr>
                              <wps:txbx>
                                <w:txbxContent>
                                  <w:p w14:paraId="7797DCE1" w14:textId="77777777" w:rsidR="007D64FE" w:rsidRDefault="00000000">
                                    <w:pPr>
                                      <w:bidi w:val="0"/>
                                      <w:spacing w:after="160" w:line="259" w:lineRule="auto"/>
                                      <w:ind w:left="0"/>
                                      <w:jc w:val="left"/>
                                    </w:pPr>
                                    <w:r>
                                      <w:rPr>
                                        <w:sz w:val="20"/>
                                      </w:rPr>
                                      <w:t>4</w:t>
                                    </w:r>
                                  </w:p>
                                </w:txbxContent>
                              </wps:txbx>
                              <wps:bodyPr horzOverflow="overflow" vert="horz" lIns="0" tIns="0" rIns="0" bIns="0" rtlCol="0">
                                <a:noAutofit/>
                              </wps:bodyPr>
                            </wps:wsp>
                            <wps:wsp>
                              <wps:cNvPr id="1180796" name="Rectangle 1180796"/>
                              <wps:cNvSpPr/>
                              <wps:spPr>
                                <a:xfrm rot="5399999">
                                  <a:off x="-102501" y="53863"/>
                                  <a:ext cx="271530" cy="249311"/>
                                </a:xfrm>
                                <a:prstGeom prst="rect">
                                  <a:avLst/>
                                </a:prstGeom>
                                <a:ln>
                                  <a:noFill/>
                                </a:ln>
                              </wps:spPr>
                              <wps:txbx>
                                <w:txbxContent>
                                  <w:p w14:paraId="0E38318D" w14:textId="77777777" w:rsidR="007D64FE" w:rsidRDefault="00000000">
                                    <w:pPr>
                                      <w:bidi w:val="0"/>
                                      <w:spacing w:after="160" w:line="259" w:lineRule="auto"/>
                                      <w:ind w:left="0"/>
                                      <w:jc w:val="left"/>
                                    </w:pPr>
                                    <w:r>
                                      <w:rPr>
                                        <w:sz w:val="20"/>
                                      </w:rPr>
                                      <w:t>11</w:t>
                                    </w:r>
                                  </w:p>
                                </w:txbxContent>
                              </wps:txbx>
                              <wps:bodyPr horzOverflow="overflow" vert="horz" lIns="0" tIns="0" rIns="0" bIns="0" rtlCol="0">
                                <a:noAutofit/>
                              </wps:bodyPr>
                            </wps:wsp>
                            <wps:wsp>
                              <wps:cNvPr id="1180797" name="Rectangle 1180797"/>
                              <wps:cNvSpPr/>
                              <wps:spPr>
                                <a:xfrm rot="5399999">
                                  <a:off x="-30086" y="-18551"/>
                                  <a:ext cx="271530" cy="249311"/>
                                </a:xfrm>
                                <a:prstGeom prst="rect">
                                  <a:avLst/>
                                </a:prstGeom>
                                <a:ln>
                                  <a:noFill/>
                                </a:ln>
                              </wps:spPr>
                              <wps:txbx>
                                <w:txbxContent>
                                  <w:p w14:paraId="310FC362"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06578" name="Rectangle 106578"/>
                              <wps:cNvSpPr/>
                              <wps:spPr>
                                <a:xfrm rot="5399999">
                                  <a:off x="50930" y="78756"/>
                                  <a:ext cx="49458" cy="300376"/>
                                </a:xfrm>
                                <a:prstGeom prst="rect">
                                  <a:avLst/>
                                </a:prstGeom>
                                <a:ln>
                                  <a:noFill/>
                                </a:ln>
                              </wps:spPr>
                              <wps:txbx>
                                <w:txbxContent>
                                  <w:p w14:paraId="2C422976"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6867" style="width:17.7832pt;height:19.008pt;mso-position-horizontal-relative:char;mso-position-vertical-relative:line" coordsize="2258,2414">
                      <v:rect id="Rectangle 1180795"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4</w:t>
                              </w:r>
                            </w:p>
                          </w:txbxContent>
                        </v:textbox>
                      </v:rect>
                      <v:rect id="Rectangle 1180796"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11</w:t>
                              </w:r>
                            </w:p>
                          </w:txbxContent>
                        </v:textbox>
                      </v:rect>
                      <v:rect id="Rectangle 1180797"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06578"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5" w:type="dxa"/>
            <w:tcBorders>
              <w:top w:val="single" w:sz="8" w:space="0" w:color="000000"/>
              <w:left w:val="single" w:sz="8" w:space="0" w:color="000000"/>
              <w:bottom w:val="single" w:sz="8" w:space="0" w:color="000000"/>
              <w:right w:val="single" w:sz="8" w:space="0" w:color="000000"/>
            </w:tcBorders>
          </w:tcPr>
          <w:p w14:paraId="45A4311F" w14:textId="77777777" w:rsidR="007D64FE" w:rsidRDefault="00000000" w:rsidP="001D2589">
            <w:pPr>
              <w:spacing w:after="0" w:line="259" w:lineRule="auto"/>
              <w:ind w:left="60" w:right="-96"/>
              <w:jc w:val="left"/>
            </w:pPr>
            <w:r>
              <w:rPr>
                <w:rFonts w:ascii="Calibri" w:eastAsia="Calibri" w:hAnsi="Calibri" w:cs="Calibri"/>
                <w:noProof/>
                <w:sz w:val="22"/>
              </w:rPr>
              <mc:AlternateContent>
                <mc:Choice Requires="wpg">
                  <w:drawing>
                    <wp:inline distT="0" distB="0" distL="0" distR="0" wp14:anchorId="5450EFD0" wp14:editId="400CDA93">
                      <wp:extent cx="225847" cy="241402"/>
                      <wp:effectExtent l="0" t="0" r="0" b="0"/>
                      <wp:docPr id="1406876" name="Group 1406876"/>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80798" name="Rectangle 1180798"/>
                              <wps:cNvSpPr/>
                              <wps:spPr>
                                <a:xfrm rot="5399999">
                                  <a:off x="12668" y="-61307"/>
                                  <a:ext cx="271530" cy="249312"/>
                                </a:xfrm>
                                <a:prstGeom prst="rect">
                                  <a:avLst/>
                                </a:prstGeom>
                                <a:ln>
                                  <a:noFill/>
                                </a:ln>
                              </wps:spPr>
                              <wps:txbx>
                                <w:txbxContent>
                                  <w:p w14:paraId="2BA6B5F0"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80799" name="Rectangle 1180799"/>
                              <wps:cNvSpPr/>
                              <wps:spPr>
                                <a:xfrm rot="5399999">
                                  <a:off x="-102501" y="53863"/>
                                  <a:ext cx="271530" cy="249311"/>
                                </a:xfrm>
                                <a:prstGeom prst="rect">
                                  <a:avLst/>
                                </a:prstGeom>
                                <a:ln>
                                  <a:noFill/>
                                </a:ln>
                              </wps:spPr>
                              <wps:txbx>
                                <w:txbxContent>
                                  <w:p w14:paraId="1CBCF198" w14:textId="77777777" w:rsidR="007D64FE" w:rsidRDefault="00000000">
                                    <w:pPr>
                                      <w:bidi w:val="0"/>
                                      <w:spacing w:after="160" w:line="259" w:lineRule="auto"/>
                                      <w:ind w:left="0"/>
                                      <w:jc w:val="left"/>
                                    </w:pPr>
                                    <w:r>
                                      <w:rPr>
                                        <w:sz w:val="20"/>
                                      </w:rPr>
                                      <w:t>81</w:t>
                                    </w:r>
                                  </w:p>
                                </w:txbxContent>
                              </wps:txbx>
                              <wps:bodyPr horzOverflow="overflow" vert="horz" lIns="0" tIns="0" rIns="0" bIns="0" rtlCol="0">
                                <a:noAutofit/>
                              </wps:bodyPr>
                            </wps:wsp>
                            <wps:wsp>
                              <wps:cNvPr id="1180800" name="Rectangle 1180800"/>
                              <wps:cNvSpPr/>
                              <wps:spPr>
                                <a:xfrm rot="5399999">
                                  <a:off x="-30086" y="-18551"/>
                                  <a:ext cx="271530" cy="249311"/>
                                </a:xfrm>
                                <a:prstGeom prst="rect">
                                  <a:avLst/>
                                </a:prstGeom>
                                <a:ln>
                                  <a:noFill/>
                                </a:ln>
                              </wps:spPr>
                              <wps:txbx>
                                <w:txbxContent>
                                  <w:p w14:paraId="197E1D0D"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06576" name="Rectangle 106576"/>
                              <wps:cNvSpPr/>
                              <wps:spPr>
                                <a:xfrm rot="5399999">
                                  <a:off x="50930" y="78756"/>
                                  <a:ext cx="49458" cy="300376"/>
                                </a:xfrm>
                                <a:prstGeom prst="rect">
                                  <a:avLst/>
                                </a:prstGeom>
                                <a:ln>
                                  <a:noFill/>
                                </a:ln>
                              </wps:spPr>
                              <wps:txbx>
                                <w:txbxContent>
                                  <w:p w14:paraId="62F93556"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6876" style="width:17.7832pt;height:19.008pt;mso-position-horizontal-relative:char;mso-position-vertical-relative:line" coordsize="2258,2414">
                      <v:rect id="Rectangle 1180798"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80799"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81</w:t>
                              </w:r>
                            </w:p>
                          </w:txbxContent>
                        </v:textbox>
                      </v:rect>
                      <v:rect id="Rectangle 1180800"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06576"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5" w:type="dxa"/>
            <w:tcBorders>
              <w:top w:val="single" w:sz="8" w:space="0" w:color="000000"/>
              <w:left w:val="single" w:sz="8" w:space="0" w:color="000000"/>
              <w:bottom w:val="single" w:sz="8" w:space="0" w:color="000000"/>
              <w:right w:val="single" w:sz="8" w:space="0" w:color="000000"/>
            </w:tcBorders>
          </w:tcPr>
          <w:p w14:paraId="46FD44E8" w14:textId="77777777" w:rsidR="007D64FE" w:rsidRDefault="00000000" w:rsidP="001D2589">
            <w:pPr>
              <w:spacing w:after="0" w:line="259" w:lineRule="auto"/>
              <w:ind w:left="65" w:right="-101"/>
              <w:jc w:val="left"/>
            </w:pPr>
            <w:r>
              <w:rPr>
                <w:rFonts w:ascii="Calibri" w:eastAsia="Calibri" w:hAnsi="Calibri" w:cs="Calibri"/>
                <w:noProof/>
                <w:sz w:val="22"/>
              </w:rPr>
              <mc:AlternateContent>
                <mc:Choice Requires="wpg">
                  <w:drawing>
                    <wp:inline distT="0" distB="0" distL="0" distR="0" wp14:anchorId="482A1557" wp14:editId="11817F94">
                      <wp:extent cx="225847" cy="168249"/>
                      <wp:effectExtent l="0" t="0" r="0" b="0"/>
                      <wp:docPr id="1406882" name="Group 1406882"/>
                      <wp:cNvGraphicFramePr/>
                      <a:graphic xmlns:a="http://schemas.openxmlformats.org/drawingml/2006/main">
                        <a:graphicData uri="http://schemas.microsoft.com/office/word/2010/wordprocessingGroup">
                          <wpg:wgp>
                            <wpg:cNvGrpSpPr/>
                            <wpg:grpSpPr>
                              <a:xfrm>
                                <a:off x="0" y="0"/>
                                <a:ext cx="225847" cy="168249"/>
                                <a:chOff x="0" y="0"/>
                                <a:chExt cx="225847" cy="168249"/>
                              </a:xfrm>
                            </wpg:grpSpPr>
                            <wps:wsp>
                              <wps:cNvPr id="1180801" name="Rectangle 1180801"/>
                              <wps:cNvSpPr/>
                              <wps:spPr>
                                <a:xfrm rot="5399999">
                                  <a:off x="27731" y="-64187"/>
                                  <a:ext cx="174518" cy="225282"/>
                                </a:xfrm>
                                <a:prstGeom prst="rect">
                                  <a:avLst/>
                                </a:prstGeom>
                                <a:ln>
                                  <a:noFill/>
                                </a:ln>
                              </wps:spPr>
                              <wps:txbx>
                                <w:txbxContent>
                                  <w:p w14:paraId="0781A0E9" w14:textId="77777777" w:rsidR="007D64FE" w:rsidRDefault="00000000">
                                    <w:pPr>
                                      <w:bidi w:val="0"/>
                                      <w:spacing w:after="160" w:line="259" w:lineRule="auto"/>
                                      <w:ind w:left="0"/>
                                      <w:jc w:val="left"/>
                                    </w:pPr>
                                    <w:r>
                                      <w:rPr>
                                        <w:sz w:val="18"/>
                                      </w:rPr>
                                      <w:t>2</w:t>
                                    </w:r>
                                  </w:p>
                                </w:txbxContent>
                              </wps:txbx>
                              <wps:bodyPr horzOverflow="overflow" vert="horz" lIns="0" tIns="0" rIns="0" bIns="0" rtlCol="0">
                                <a:noAutofit/>
                              </wps:bodyPr>
                            </wps:wsp>
                            <wps:wsp>
                              <wps:cNvPr id="1180803" name="Rectangle 1180803"/>
                              <wps:cNvSpPr/>
                              <wps:spPr>
                                <a:xfrm rot="5399999">
                                  <a:off x="-49878" y="13423"/>
                                  <a:ext cx="174518" cy="225282"/>
                                </a:xfrm>
                                <a:prstGeom prst="rect">
                                  <a:avLst/>
                                </a:prstGeom>
                                <a:ln>
                                  <a:noFill/>
                                </a:ln>
                              </wps:spPr>
                              <wps:txbx>
                                <w:txbxContent>
                                  <w:p w14:paraId="03B2E8B5" w14:textId="77777777" w:rsidR="007D64FE" w:rsidRDefault="00000000">
                                    <w:pPr>
                                      <w:bidi w:val="0"/>
                                      <w:spacing w:after="160" w:line="259" w:lineRule="auto"/>
                                      <w:ind w:left="0"/>
                                      <w:jc w:val="left"/>
                                    </w:pPr>
                                    <w:r>
                                      <w:rPr>
                                        <w:sz w:val="18"/>
                                      </w:rPr>
                                      <w:t>2</w:t>
                                    </w:r>
                                  </w:p>
                                </w:txbxContent>
                              </wps:txbx>
                              <wps:bodyPr horzOverflow="overflow" vert="horz" lIns="0" tIns="0" rIns="0" bIns="0" rtlCol="0">
                                <a:noAutofit/>
                              </wps:bodyPr>
                            </wps:wsp>
                            <wps:wsp>
                              <wps:cNvPr id="1180804" name="Rectangle 1180804"/>
                              <wps:cNvSpPr/>
                              <wps:spPr>
                                <a:xfrm rot="5399999">
                                  <a:off x="-10902" y="-25553"/>
                                  <a:ext cx="174518" cy="225282"/>
                                </a:xfrm>
                                <a:prstGeom prst="rect">
                                  <a:avLst/>
                                </a:prstGeom>
                                <a:ln>
                                  <a:noFill/>
                                </a:ln>
                              </wps:spPr>
                              <wps:txbx>
                                <w:txbxContent>
                                  <w:p w14:paraId="7543A7C0" w14:textId="77777777" w:rsidR="007D64FE" w:rsidRDefault="00000000">
                                    <w:pPr>
                                      <w:bidi w:val="0"/>
                                      <w:spacing w:after="160" w:line="259" w:lineRule="auto"/>
                                      <w:ind w:left="0"/>
                                      <w:jc w:val="left"/>
                                    </w:pPr>
                                    <w:r>
                                      <w:rPr>
                                        <w:sz w:val="18"/>
                                      </w:rPr>
                                      <w:t>/</w:t>
                                    </w:r>
                                  </w:p>
                                </w:txbxContent>
                              </wps:txbx>
                              <wps:bodyPr horzOverflow="overflow" vert="horz" lIns="0" tIns="0" rIns="0" bIns="0" rtlCol="0">
                                <a:noAutofit/>
                              </wps:bodyPr>
                            </wps:wsp>
                            <wps:wsp>
                              <wps:cNvPr id="106574" name="Rectangle 106574"/>
                              <wps:cNvSpPr/>
                              <wps:spPr>
                                <a:xfrm rot="5399999">
                                  <a:off x="50930" y="5605"/>
                                  <a:ext cx="49456" cy="300376"/>
                                </a:xfrm>
                                <a:prstGeom prst="rect">
                                  <a:avLst/>
                                </a:prstGeom>
                                <a:ln>
                                  <a:noFill/>
                                </a:ln>
                              </wps:spPr>
                              <wps:txbx>
                                <w:txbxContent>
                                  <w:p w14:paraId="49F0FEC2"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6882" style="width:17.7832pt;height:13.248pt;mso-position-horizontal-relative:char;mso-position-vertical-relative:line" coordsize="2258,1682">
                      <v:rect id="Rectangle 1180801" style="position:absolute;width:1745;height:2252;left:277;top:-641;rotation:90;" filled="f" stroked="f">
                        <v:textbox inset="0,0,0,0" style="layout-flow:vertical">
                          <w:txbxContent>
                            <w:p>
                              <w:pPr>
                                <w:bidi w:val="0"/>
                                <w:spacing w:before="0" w:after="160" w:line="259" w:lineRule="auto"/>
                                <w:ind w:left="0" w:firstLine="0"/>
                                <w:jc w:val="left"/>
                              </w:pPr>
                              <w:r>
                                <w:rPr>
                                  <w:sz w:val="18"/>
                                </w:rPr>
                                <w:t xml:space="preserve">2</w:t>
                              </w:r>
                            </w:p>
                          </w:txbxContent>
                        </v:textbox>
                      </v:rect>
                      <v:rect id="Rectangle 1180803" style="position:absolute;width:1745;height:2252;left:-498;top:134;rotation:90;" filled="f" stroked="f">
                        <v:textbox inset="0,0,0,0" style="layout-flow:vertical">
                          <w:txbxContent>
                            <w:p>
                              <w:pPr>
                                <w:bidi w:val="0"/>
                                <w:spacing w:before="0" w:after="160" w:line="259" w:lineRule="auto"/>
                                <w:ind w:left="0" w:firstLine="0"/>
                                <w:jc w:val="left"/>
                              </w:pPr>
                              <w:r>
                                <w:rPr>
                                  <w:sz w:val="18"/>
                                </w:rPr>
                                <w:t xml:space="preserve">2</w:t>
                              </w:r>
                            </w:p>
                          </w:txbxContent>
                        </v:textbox>
                      </v:rect>
                      <v:rect id="Rectangle 1180804" style="position:absolute;width:1745;height:2252;left:-109;top:-255;rotation:90;" filled="f" stroked="f">
                        <v:textbox inset="0,0,0,0" style="layout-flow:vertical">
                          <w:txbxContent>
                            <w:p>
                              <w:pPr>
                                <w:bidi w:val="0"/>
                                <w:spacing w:before="0" w:after="160" w:line="259" w:lineRule="auto"/>
                                <w:ind w:left="0" w:firstLine="0"/>
                                <w:jc w:val="left"/>
                              </w:pPr>
                              <w:r>
                                <w:rPr>
                                  <w:sz w:val="18"/>
                                </w:rPr>
                                <w:t xml:space="preserve">/</w:t>
                              </w:r>
                            </w:p>
                          </w:txbxContent>
                        </v:textbox>
                      </v:rect>
                      <v:rect id="Rectangle 106574" style="position:absolute;width:494;height:3003;left:509;top:56;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32" w:type="dxa"/>
            <w:tcBorders>
              <w:top w:val="single" w:sz="8" w:space="0" w:color="000000"/>
              <w:left w:val="single" w:sz="8" w:space="0" w:color="000000"/>
              <w:bottom w:val="single" w:sz="8" w:space="0" w:color="000000"/>
              <w:right w:val="single" w:sz="8" w:space="0" w:color="000000"/>
            </w:tcBorders>
          </w:tcPr>
          <w:p w14:paraId="7D495F87" w14:textId="77777777" w:rsidR="007D64FE" w:rsidRDefault="00000000" w:rsidP="001D2589">
            <w:pPr>
              <w:spacing w:after="0" w:line="259" w:lineRule="auto"/>
              <w:ind w:left="70" w:right="-99"/>
              <w:jc w:val="left"/>
            </w:pPr>
            <w:r>
              <w:rPr>
                <w:rFonts w:ascii="Calibri" w:eastAsia="Calibri" w:hAnsi="Calibri" w:cs="Calibri"/>
                <w:noProof/>
                <w:sz w:val="22"/>
              </w:rPr>
              <mc:AlternateContent>
                <mc:Choice Requires="wpg">
                  <w:drawing>
                    <wp:inline distT="0" distB="0" distL="0" distR="0" wp14:anchorId="3008037E" wp14:editId="3E7AD17D">
                      <wp:extent cx="225847" cy="217018"/>
                      <wp:effectExtent l="0" t="0" r="0" b="0"/>
                      <wp:docPr id="1406891" name="Group 1406891"/>
                      <wp:cNvGraphicFramePr/>
                      <a:graphic xmlns:a="http://schemas.openxmlformats.org/drawingml/2006/main">
                        <a:graphicData uri="http://schemas.microsoft.com/office/word/2010/wordprocessingGroup">
                          <wpg:wgp>
                            <wpg:cNvGrpSpPr/>
                            <wpg:grpSpPr>
                              <a:xfrm>
                                <a:off x="0" y="0"/>
                                <a:ext cx="225847" cy="217018"/>
                                <a:chOff x="0" y="0"/>
                                <a:chExt cx="225847" cy="217018"/>
                              </a:xfrm>
                            </wpg:grpSpPr>
                            <wps:wsp>
                              <wps:cNvPr id="1180805" name="Rectangle 1180805"/>
                              <wps:cNvSpPr/>
                              <wps:spPr>
                                <a:xfrm rot="5399999">
                                  <a:off x="19546" y="-56001"/>
                                  <a:ext cx="240495" cy="225282"/>
                                </a:xfrm>
                                <a:prstGeom prst="rect">
                                  <a:avLst/>
                                </a:prstGeom>
                                <a:ln>
                                  <a:noFill/>
                                </a:ln>
                              </wps:spPr>
                              <wps:txbx>
                                <w:txbxContent>
                                  <w:p w14:paraId="2C72921C" w14:textId="77777777" w:rsidR="007D64FE" w:rsidRDefault="00000000">
                                    <w:pPr>
                                      <w:bidi w:val="0"/>
                                      <w:spacing w:after="160" w:line="259" w:lineRule="auto"/>
                                      <w:ind w:left="0"/>
                                      <w:jc w:val="left"/>
                                    </w:pPr>
                                    <w:r>
                                      <w:rPr>
                                        <w:sz w:val="18"/>
                                      </w:rPr>
                                      <w:t>1</w:t>
                                    </w:r>
                                  </w:p>
                                </w:txbxContent>
                              </wps:txbx>
                              <wps:bodyPr horzOverflow="overflow" vert="horz" lIns="0" tIns="0" rIns="0" bIns="0" rtlCol="0">
                                <a:noAutofit/>
                              </wps:bodyPr>
                            </wps:wsp>
                            <wps:wsp>
                              <wps:cNvPr id="1180807" name="Rectangle 1180807"/>
                              <wps:cNvSpPr/>
                              <wps:spPr>
                                <a:xfrm rot="5399999">
                                  <a:off x="-82866" y="46412"/>
                                  <a:ext cx="240495" cy="225282"/>
                                </a:xfrm>
                                <a:prstGeom prst="rect">
                                  <a:avLst/>
                                </a:prstGeom>
                                <a:ln>
                                  <a:noFill/>
                                </a:ln>
                              </wps:spPr>
                              <wps:txbx>
                                <w:txbxContent>
                                  <w:p w14:paraId="60807160" w14:textId="77777777" w:rsidR="007D64FE" w:rsidRDefault="00000000">
                                    <w:pPr>
                                      <w:bidi w:val="0"/>
                                      <w:spacing w:after="160" w:line="259" w:lineRule="auto"/>
                                      <w:ind w:left="0"/>
                                      <w:jc w:val="left"/>
                                    </w:pPr>
                                    <w:r>
                                      <w:rPr>
                                        <w:sz w:val="18"/>
                                      </w:rPr>
                                      <w:t>16</w:t>
                                    </w:r>
                                  </w:p>
                                </w:txbxContent>
                              </wps:txbx>
                              <wps:bodyPr horzOverflow="overflow" vert="horz" lIns="0" tIns="0" rIns="0" bIns="0" rtlCol="0">
                                <a:noAutofit/>
                              </wps:bodyPr>
                            </wps:wsp>
                            <wps:wsp>
                              <wps:cNvPr id="1180808" name="Rectangle 1180808"/>
                              <wps:cNvSpPr/>
                              <wps:spPr>
                                <a:xfrm rot="5399999">
                                  <a:off x="-19087" y="-17368"/>
                                  <a:ext cx="240495" cy="225282"/>
                                </a:xfrm>
                                <a:prstGeom prst="rect">
                                  <a:avLst/>
                                </a:prstGeom>
                                <a:ln>
                                  <a:noFill/>
                                </a:ln>
                              </wps:spPr>
                              <wps:txbx>
                                <w:txbxContent>
                                  <w:p w14:paraId="66F59ABE" w14:textId="77777777" w:rsidR="007D64FE" w:rsidRDefault="00000000">
                                    <w:pPr>
                                      <w:bidi w:val="0"/>
                                      <w:spacing w:after="160" w:line="259" w:lineRule="auto"/>
                                      <w:ind w:left="0"/>
                                      <w:jc w:val="left"/>
                                    </w:pPr>
                                    <w:r>
                                      <w:rPr>
                                        <w:sz w:val="18"/>
                                      </w:rPr>
                                      <w:t>/</w:t>
                                    </w:r>
                                  </w:p>
                                </w:txbxContent>
                              </wps:txbx>
                              <wps:bodyPr horzOverflow="overflow" vert="horz" lIns="0" tIns="0" rIns="0" bIns="0" rtlCol="0">
                                <a:noAutofit/>
                              </wps:bodyPr>
                            </wps:wsp>
                            <wps:wsp>
                              <wps:cNvPr id="106572" name="Rectangle 106572"/>
                              <wps:cNvSpPr/>
                              <wps:spPr>
                                <a:xfrm rot="5399999">
                                  <a:off x="50929" y="54373"/>
                                  <a:ext cx="49458" cy="300376"/>
                                </a:xfrm>
                                <a:prstGeom prst="rect">
                                  <a:avLst/>
                                </a:prstGeom>
                                <a:ln>
                                  <a:noFill/>
                                </a:ln>
                              </wps:spPr>
                              <wps:txbx>
                                <w:txbxContent>
                                  <w:p w14:paraId="30AD015B"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6891" style="width:17.7832pt;height:17.088pt;mso-position-horizontal-relative:char;mso-position-vertical-relative:line" coordsize="2258,2170">
                      <v:rect id="Rectangle 1180805" style="position:absolute;width:2404;height:2252;left:195;top:-560;rotation:90;" filled="f" stroked="f">
                        <v:textbox inset="0,0,0,0" style="layout-flow:vertical">
                          <w:txbxContent>
                            <w:p>
                              <w:pPr>
                                <w:bidi w:val="0"/>
                                <w:spacing w:before="0" w:after="160" w:line="259" w:lineRule="auto"/>
                                <w:ind w:left="0" w:firstLine="0"/>
                                <w:jc w:val="left"/>
                              </w:pPr>
                              <w:r>
                                <w:rPr>
                                  <w:sz w:val="18"/>
                                </w:rPr>
                                <w:t xml:space="preserve">1</w:t>
                              </w:r>
                            </w:p>
                          </w:txbxContent>
                        </v:textbox>
                      </v:rect>
                      <v:rect id="Rectangle 1180807" style="position:absolute;width:2404;height:2252;left:-828;top:464;rotation:90;" filled="f" stroked="f">
                        <v:textbox inset="0,0,0,0" style="layout-flow:vertical">
                          <w:txbxContent>
                            <w:p>
                              <w:pPr>
                                <w:bidi w:val="0"/>
                                <w:spacing w:before="0" w:after="160" w:line="259" w:lineRule="auto"/>
                                <w:ind w:left="0" w:firstLine="0"/>
                                <w:jc w:val="left"/>
                              </w:pPr>
                              <w:r>
                                <w:rPr>
                                  <w:sz w:val="18"/>
                                </w:rPr>
                                <w:t xml:space="preserve">16</w:t>
                              </w:r>
                            </w:p>
                          </w:txbxContent>
                        </v:textbox>
                      </v:rect>
                      <v:rect id="Rectangle 1180808" style="position:absolute;width:2404;height:2252;left:-190;top:-173;rotation:90;" filled="f" stroked="f">
                        <v:textbox inset="0,0,0,0" style="layout-flow:vertical">
                          <w:txbxContent>
                            <w:p>
                              <w:pPr>
                                <w:bidi w:val="0"/>
                                <w:spacing w:before="0" w:after="160" w:line="259" w:lineRule="auto"/>
                                <w:ind w:left="0" w:firstLine="0"/>
                                <w:jc w:val="left"/>
                              </w:pPr>
                              <w:r>
                                <w:rPr>
                                  <w:sz w:val="18"/>
                                </w:rPr>
                                <w:t xml:space="preserve">/</w:t>
                              </w:r>
                            </w:p>
                          </w:txbxContent>
                        </v:textbox>
                      </v:rect>
                      <v:rect id="Rectangle 106572" style="position:absolute;width:494;height:3003;left:509;top:543;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3" w:type="dxa"/>
            <w:tcBorders>
              <w:top w:val="single" w:sz="8" w:space="0" w:color="000000"/>
              <w:left w:val="single" w:sz="8" w:space="0" w:color="000000"/>
              <w:bottom w:val="single" w:sz="8" w:space="0" w:color="000000"/>
              <w:right w:val="single" w:sz="8" w:space="0" w:color="000000"/>
            </w:tcBorders>
          </w:tcPr>
          <w:p w14:paraId="02E2C9CA" w14:textId="77777777" w:rsidR="007D64FE" w:rsidRDefault="00000000" w:rsidP="001D2589">
            <w:pPr>
              <w:spacing w:after="0" w:line="259" w:lineRule="auto"/>
              <w:ind w:left="134" w:right="-33"/>
              <w:jc w:val="left"/>
            </w:pPr>
            <w:r>
              <w:rPr>
                <w:rFonts w:ascii="Calibri" w:eastAsia="Calibri" w:hAnsi="Calibri" w:cs="Calibri"/>
                <w:noProof/>
                <w:sz w:val="22"/>
              </w:rPr>
              <mc:AlternateContent>
                <mc:Choice Requires="wpg">
                  <w:drawing>
                    <wp:inline distT="0" distB="0" distL="0" distR="0" wp14:anchorId="08C384A7" wp14:editId="4FC49EC8">
                      <wp:extent cx="225847" cy="168249"/>
                      <wp:effectExtent l="0" t="0" r="0" b="0"/>
                      <wp:docPr id="1406896" name="Group 1406896"/>
                      <wp:cNvGraphicFramePr/>
                      <a:graphic xmlns:a="http://schemas.openxmlformats.org/drawingml/2006/main">
                        <a:graphicData uri="http://schemas.microsoft.com/office/word/2010/wordprocessingGroup">
                          <wpg:wgp>
                            <wpg:cNvGrpSpPr/>
                            <wpg:grpSpPr>
                              <a:xfrm>
                                <a:off x="0" y="0"/>
                                <a:ext cx="225847" cy="168249"/>
                                <a:chOff x="0" y="0"/>
                                <a:chExt cx="225847" cy="168249"/>
                              </a:xfrm>
                            </wpg:grpSpPr>
                            <wps:wsp>
                              <wps:cNvPr id="1180809" name="Rectangle 1180809"/>
                              <wps:cNvSpPr/>
                              <wps:spPr>
                                <a:xfrm rot="5399999">
                                  <a:off x="27731" y="-64187"/>
                                  <a:ext cx="174518" cy="225282"/>
                                </a:xfrm>
                                <a:prstGeom prst="rect">
                                  <a:avLst/>
                                </a:prstGeom>
                                <a:ln>
                                  <a:noFill/>
                                </a:ln>
                              </wps:spPr>
                              <wps:txbx>
                                <w:txbxContent>
                                  <w:p w14:paraId="10E07437" w14:textId="77777777" w:rsidR="007D64FE" w:rsidRDefault="00000000">
                                    <w:pPr>
                                      <w:bidi w:val="0"/>
                                      <w:spacing w:after="160" w:line="259" w:lineRule="auto"/>
                                      <w:ind w:left="0"/>
                                      <w:jc w:val="left"/>
                                    </w:pPr>
                                    <w:r>
                                      <w:rPr>
                                        <w:sz w:val="18"/>
                                      </w:rPr>
                                      <w:t>1</w:t>
                                    </w:r>
                                  </w:p>
                                </w:txbxContent>
                              </wps:txbx>
                              <wps:bodyPr horzOverflow="overflow" vert="horz" lIns="0" tIns="0" rIns="0" bIns="0" rtlCol="0">
                                <a:noAutofit/>
                              </wps:bodyPr>
                            </wps:wsp>
                            <wps:wsp>
                              <wps:cNvPr id="1180810" name="Rectangle 1180810"/>
                              <wps:cNvSpPr/>
                              <wps:spPr>
                                <a:xfrm rot="5399999">
                                  <a:off x="-49878" y="13422"/>
                                  <a:ext cx="174518" cy="225282"/>
                                </a:xfrm>
                                <a:prstGeom prst="rect">
                                  <a:avLst/>
                                </a:prstGeom>
                                <a:ln>
                                  <a:noFill/>
                                </a:ln>
                              </wps:spPr>
                              <wps:txbx>
                                <w:txbxContent>
                                  <w:p w14:paraId="10CEEAA0" w14:textId="77777777" w:rsidR="007D64FE" w:rsidRDefault="00000000">
                                    <w:pPr>
                                      <w:bidi w:val="0"/>
                                      <w:spacing w:after="160" w:line="259" w:lineRule="auto"/>
                                      <w:ind w:left="0"/>
                                      <w:jc w:val="left"/>
                                    </w:pPr>
                                    <w:r>
                                      <w:rPr>
                                        <w:sz w:val="18"/>
                                      </w:rPr>
                                      <w:t>4</w:t>
                                    </w:r>
                                  </w:p>
                                </w:txbxContent>
                              </wps:txbx>
                              <wps:bodyPr horzOverflow="overflow" vert="horz" lIns="0" tIns="0" rIns="0" bIns="0" rtlCol="0">
                                <a:noAutofit/>
                              </wps:bodyPr>
                            </wps:wsp>
                            <wps:wsp>
                              <wps:cNvPr id="1180811" name="Rectangle 1180811"/>
                              <wps:cNvSpPr/>
                              <wps:spPr>
                                <a:xfrm rot="5399999">
                                  <a:off x="-10901" y="-25553"/>
                                  <a:ext cx="174518" cy="225282"/>
                                </a:xfrm>
                                <a:prstGeom prst="rect">
                                  <a:avLst/>
                                </a:prstGeom>
                                <a:ln>
                                  <a:noFill/>
                                </a:ln>
                              </wps:spPr>
                              <wps:txbx>
                                <w:txbxContent>
                                  <w:p w14:paraId="75BB28D6" w14:textId="77777777" w:rsidR="007D64FE" w:rsidRDefault="00000000">
                                    <w:pPr>
                                      <w:bidi w:val="0"/>
                                      <w:spacing w:after="160" w:line="259" w:lineRule="auto"/>
                                      <w:ind w:left="0"/>
                                      <w:jc w:val="left"/>
                                    </w:pPr>
                                    <w:r>
                                      <w:rPr>
                                        <w:sz w:val="18"/>
                                      </w:rPr>
                                      <w:t>/</w:t>
                                    </w:r>
                                  </w:p>
                                </w:txbxContent>
                              </wps:txbx>
                              <wps:bodyPr horzOverflow="overflow" vert="horz" lIns="0" tIns="0" rIns="0" bIns="0" rtlCol="0">
                                <a:noAutofit/>
                              </wps:bodyPr>
                            </wps:wsp>
                            <wps:wsp>
                              <wps:cNvPr id="106570" name="Rectangle 106570"/>
                              <wps:cNvSpPr/>
                              <wps:spPr>
                                <a:xfrm rot="5399999">
                                  <a:off x="50931" y="5604"/>
                                  <a:ext cx="49456" cy="300376"/>
                                </a:xfrm>
                                <a:prstGeom prst="rect">
                                  <a:avLst/>
                                </a:prstGeom>
                                <a:ln>
                                  <a:noFill/>
                                </a:ln>
                              </wps:spPr>
                              <wps:txbx>
                                <w:txbxContent>
                                  <w:p w14:paraId="1EE4326C"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6896" style="width:17.7832pt;height:13.248pt;mso-position-horizontal-relative:char;mso-position-vertical-relative:line" coordsize="2258,1682">
                      <v:rect id="Rectangle 1180809" style="position:absolute;width:1745;height:2252;left:277;top:-641;rotation:90;" filled="f" stroked="f">
                        <v:textbox inset="0,0,0,0" style="layout-flow:vertical">
                          <w:txbxContent>
                            <w:p>
                              <w:pPr>
                                <w:bidi w:val="0"/>
                                <w:spacing w:before="0" w:after="160" w:line="259" w:lineRule="auto"/>
                                <w:ind w:left="0" w:firstLine="0"/>
                                <w:jc w:val="left"/>
                              </w:pPr>
                              <w:r>
                                <w:rPr>
                                  <w:sz w:val="18"/>
                                </w:rPr>
                                <w:t xml:space="preserve">1</w:t>
                              </w:r>
                            </w:p>
                          </w:txbxContent>
                        </v:textbox>
                      </v:rect>
                      <v:rect id="Rectangle 1180810" style="position:absolute;width:1745;height:2252;left:-498;top:134;rotation:90;" filled="f" stroked="f">
                        <v:textbox inset="0,0,0,0" style="layout-flow:vertical">
                          <w:txbxContent>
                            <w:p>
                              <w:pPr>
                                <w:bidi w:val="0"/>
                                <w:spacing w:before="0" w:after="160" w:line="259" w:lineRule="auto"/>
                                <w:ind w:left="0" w:firstLine="0"/>
                                <w:jc w:val="left"/>
                              </w:pPr>
                              <w:r>
                                <w:rPr>
                                  <w:sz w:val="18"/>
                                </w:rPr>
                                <w:t xml:space="preserve">4</w:t>
                              </w:r>
                            </w:p>
                          </w:txbxContent>
                        </v:textbox>
                      </v:rect>
                      <v:rect id="Rectangle 1180811" style="position:absolute;width:1745;height:2252;left:-109;top:-255;rotation:90;" filled="f" stroked="f">
                        <v:textbox inset="0,0,0,0" style="layout-flow:vertical">
                          <w:txbxContent>
                            <w:p>
                              <w:pPr>
                                <w:bidi w:val="0"/>
                                <w:spacing w:before="0" w:after="160" w:line="259" w:lineRule="auto"/>
                                <w:ind w:left="0" w:firstLine="0"/>
                                <w:jc w:val="left"/>
                              </w:pPr>
                              <w:r>
                                <w:rPr>
                                  <w:sz w:val="18"/>
                                </w:rPr>
                                <w:t xml:space="preserve">/</w:t>
                              </w:r>
                            </w:p>
                          </w:txbxContent>
                        </v:textbox>
                      </v:rect>
                      <v:rect id="Rectangle 106570" style="position:absolute;width:494;height:3003;left:509;top:56;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4" w:type="dxa"/>
            <w:tcBorders>
              <w:top w:val="single" w:sz="8" w:space="0" w:color="000000"/>
              <w:left w:val="single" w:sz="8" w:space="0" w:color="000000"/>
              <w:bottom w:val="single" w:sz="8" w:space="0" w:color="000000"/>
              <w:right w:val="single" w:sz="8" w:space="0" w:color="000000"/>
            </w:tcBorders>
          </w:tcPr>
          <w:p w14:paraId="5163F4B7" w14:textId="77777777" w:rsidR="007D64FE" w:rsidRDefault="00000000" w:rsidP="001D2589">
            <w:pPr>
              <w:spacing w:after="0" w:line="259" w:lineRule="auto"/>
              <w:ind w:left="59" w:right="-96"/>
              <w:jc w:val="left"/>
            </w:pPr>
            <w:r>
              <w:rPr>
                <w:rFonts w:ascii="Calibri" w:eastAsia="Calibri" w:hAnsi="Calibri" w:cs="Calibri"/>
                <w:noProof/>
                <w:sz w:val="22"/>
              </w:rPr>
              <mc:AlternateContent>
                <mc:Choice Requires="wpg">
                  <w:drawing>
                    <wp:inline distT="0" distB="0" distL="0" distR="0" wp14:anchorId="450C4DA0" wp14:editId="040ACD58">
                      <wp:extent cx="225847" cy="96621"/>
                      <wp:effectExtent l="0" t="0" r="0" b="0"/>
                      <wp:docPr id="1406901" name="Group 1406901"/>
                      <wp:cNvGraphicFramePr/>
                      <a:graphic xmlns:a="http://schemas.openxmlformats.org/drawingml/2006/main">
                        <a:graphicData uri="http://schemas.microsoft.com/office/word/2010/wordprocessingGroup">
                          <wpg:wgp>
                            <wpg:cNvGrpSpPr/>
                            <wpg:grpSpPr>
                              <a:xfrm>
                                <a:off x="0" y="0"/>
                                <a:ext cx="225847" cy="96621"/>
                                <a:chOff x="0" y="0"/>
                                <a:chExt cx="225847" cy="96621"/>
                              </a:xfrm>
                            </wpg:grpSpPr>
                            <wps:wsp>
                              <wps:cNvPr id="106567" name="Rectangle 106567"/>
                              <wps:cNvSpPr/>
                              <wps:spPr>
                                <a:xfrm rot="5399999">
                                  <a:off x="36565" y="-85204"/>
                                  <a:ext cx="78902" cy="249312"/>
                                </a:xfrm>
                                <a:prstGeom prst="rect">
                                  <a:avLst/>
                                </a:prstGeom>
                                <a:ln>
                                  <a:noFill/>
                                </a:ln>
                              </wps:spPr>
                              <wps:txbx>
                                <w:txbxContent>
                                  <w:p w14:paraId="49D0EB0D" w14:textId="77777777" w:rsidR="007D64FE" w:rsidRDefault="00000000">
                                    <w:pPr>
                                      <w:bidi w:val="0"/>
                                      <w:spacing w:after="160" w:line="259" w:lineRule="auto"/>
                                      <w:ind w:left="0"/>
                                      <w:jc w:val="left"/>
                                    </w:pPr>
                                    <w:r>
                                      <w:rPr>
                                        <w:sz w:val="20"/>
                                      </w:rPr>
                                      <w:t>4</w:t>
                                    </w:r>
                                  </w:p>
                                </w:txbxContent>
                              </wps:txbx>
                              <wps:bodyPr horzOverflow="overflow" vert="horz" lIns="0" tIns="0" rIns="0" bIns="0" rtlCol="0">
                                <a:noAutofit/>
                              </wps:bodyPr>
                            </wps:wsp>
                            <wps:wsp>
                              <wps:cNvPr id="106568" name="Rectangle 106568"/>
                              <wps:cNvSpPr/>
                              <wps:spPr>
                                <a:xfrm rot="5399999">
                                  <a:off x="50930" y="-66023"/>
                                  <a:ext cx="49456" cy="300376"/>
                                </a:xfrm>
                                <a:prstGeom prst="rect">
                                  <a:avLst/>
                                </a:prstGeom>
                                <a:ln>
                                  <a:noFill/>
                                </a:ln>
                              </wps:spPr>
                              <wps:txbx>
                                <w:txbxContent>
                                  <w:p w14:paraId="2A2F5B07"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6901" style="width:17.7832pt;height:7.60797pt;mso-position-horizontal-relative:char;mso-position-vertical-relative:line" coordsize="2258,966">
                      <v:rect id="Rectangle 106567" style="position:absolute;width:789;height:2493;left:365;top:-852;rotation:90;" filled="f" stroked="f">
                        <v:textbox inset="0,0,0,0" style="layout-flow:vertical">
                          <w:txbxContent>
                            <w:p>
                              <w:pPr>
                                <w:bidi w:val="0"/>
                                <w:spacing w:before="0" w:after="160" w:line="259" w:lineRule="auto"/>
                                <w:ind w:left="0" w:firstLine="0"/>
                                <w:jc w:val="left"/>
                              </w:pPr>
                              <w:r>
                                <w:rPr>
                                  <w:sz w:val="20"/>
                                </w:rPr>
                                <w:t xml:space="preserve">4</w:t>
                              </w:r>
                            </w:p>
                          </w:txbxContent>
                        </v:textbox>
                      </v:rect>
                      <v:rect id="Rectangle 106568" style="position:absolute;width:494;height:3003;left:509;top:-660;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9" w:type="dxa"/>
            <w:tcBorders>
              <w:top w:val="single" w:sz="8" w:space="0" w:color="000000"/>
              <w:left w:val="single" w:sz="8" w:space="0" w:color="000000"/>
              <w:bottom w:val="single" w:sz="8" w:space="0" w:color="000000"/>
              <w:right w:val="single" w:sz="8" w:space="0" w:color="000000"/>
            </w:tcBorders>
          </w:tcPr>
          <w:p w14:paraId="02B00261" w14:textId="77777777" w:rsidR="007D64FE" w:rsidRDefault="00000000" w:rsidP="001D2589">
            <w:pPr>
              <w:spacing w:after="0" w:line="259" w:lineRule="auto"/>
              <w:ind w:left="134" w:right="-27"/>
              <w:jc w:val="left"/>
            </w:pPr>
            <w:r>
              <w:rPr>
                <w:rFonts w:ascii="Calibri" w:eastAsia="Calibri" w:hAnsi="Calibri" w:cs="Calibri"/>
                <w:noProof/>
                <w:sz w:val="22"/>
              </w:rPr>
              <mc:AlternateContent>
                <mc:Choice Requires="wpg">
                  <w:drawing>
                    <wp:inline distT="0" distB="0" distL="0" distR="0" wp14:anchorId="2D7450C2" wp14:editId="624AE742">
                      <wp:extent cx="225847" cy="177394"/>
                      <wp:effectExtent l="0" t="0" r="0" b="0"/>
                      <wp:docPr id="1406910" name="Group 1406910"/>
                      <wp:cNvGraphicFramePr/>
                      <a:graphic xmlns:a="http://schemas.openxmlformats.org/drawingml/2006/main">
                        <a:graphicData uri="http://schemas.microsoft.com/office/word/2010/wordprocessingGroup">
                          <wpg:wgp>
                            <wpg:cNvGrpSpPr/>
                            <wpg:grpSpPr>
                              <a:xfrm>
                                <a:off x="0" y="0"/>
                                <a:ext cx="225847" cy="177394"/>
                                <a:chOff x="0" y="0"/>
                                <a:chExt cx="225847" cy="177394"/>
                              </a:xfrm>
                            </wpg:grpSpPr>
                            <wps:wsp>
                              <wps:cNvPr id="1180812" name="Rectangle 1180812"/>
                              <wps:cNvSpPr/>
                              <wps:spPr>
                                <a:xfrm rot="5399999">
                                  <a:off x="25400" y="-74040"/>
                                  <a:ext cx="186740" cy="249312"/>
                                </a:xfrm>
                                <a:prstGeom prst="rect">
                                  <a:avLst/>
                                </a:prstGeom>
                                <a:ln>
                                  <a:noFill/>
                                </a:ln>
                              </wps:spPr>
                              <wps:txbx>
                                <w:txbxContent>
                                  <w:p w14:paraId="780B94E5" w14:textId="77777777" w:rsidR="007D64FE" w:rsidRDefault="00000000">
                                    <w:pPr>
                                      <w:bidi w:val="0"/>
                                      <w:spacing w:after="160" w:line="259" w:lineRule="auto"/>
                                      <w:ind w:left="0"/>
                                      <w:jc w:val="left"/>
                                    </w:pPr>
                                    <w:r>
                                      <w:rPr>
                                        <w:sz w:val="20"/>
                                      </w:rPr>
                                      <w:t>6</w:t>
                                    </w:r>
                                  </w:p>
                                </w:txbxContent>
                              </wps:txbx>
                              <wps:bodyPr horzOverflow="overflow" vert="horz" lIns="0" tIns="0" rIns="0" bIns="0" rtlCol="0">
                                <a:noAutofit/>
                              </wps:bodyPr>
                            </wps:wsp>
                            <wps:wsp>
                              <wps:cNvPr id="1180814" name="Rectangle 1180814"/>
                              <wps:cNvSpPr/>
                              <wps:spPr>
                                <a:xfrm rot="5399999">
                                  <a:off x="-57894" y="9255"/>
                                  <a:ext cx="186740" cy="249311"/>
                                </a:xfrm>
                                <a:prstGeom prst="rect">
                                  <a:avLst/>
                                </a:prstGeom>
                                <a:ln>
                                  <a:noFill/>
                                </a:ln>
                              </wps:spPr>
                              <wps:txbx>
                                <w:txbxContent>
                                  <w:p w14:paraId="37943922" w14:textId="77777777" w:rsidR="007D64FE" w:rsidRDefault="00000000">
                                    <w:pPr>
                                      <w:bidi w:val="0"/>
                                      <w:spacing w:after="160" w:line="259" w:lineRule="auto"/>
                                      <w:ind w:left="0"/>
                                      <w:jc w:val="left"/>
                                    </w:pPr>
                                    <w:r>
                                      <w:rPr>
                                        <w:sz w:val="20"/>
                                      </w:rPr>
                                      <w:t>7</w:t>
                                    </w:r>
                                  </w:p>
                                </w:txbxContent>
                              </wps:txbx>
                              <wps:bodyPr horzOverflow="overflow" vert="horz" lIns="0" tIns="0" rIns="0" bIns="0" rtlCol="0">
                                <a:noAutofit/>
                              </wps:bodyPr>
                            </wps:wsp>
                            <wps:wsp>
                              <wps:cNvPr id="1180815" name="Rectangle 1180815"/>
                              <wps:cNvSpPr/>
                              <wps:spPr>
                                <a:xfrm rot="5399999">
                                  <a:off x="-15140" y="-33498"/>
                                  <a:ext cx="186740" cy="249311"/>
                                </a:xfrm>
                                <a:prstGeom prst="rect">
                                  <a:avLst/>
                                </a:prstGeom>
                                <a:ln>
                                  <a:noFill/>
                                </a:ln>
                              </wps:spPr>
                              <wps:txbx>
                                <w:txbxContent>
                                  <w:p w14:paraId="31F2605F"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06566" name="Rectangle 106566"/>
                              <wps:cNvSpPr/>
                              <wps:spPr>
                                <a:xfrm rot="5399999">
                                  <a:off x="50929" y="14749"/>
                                  <a:ext cx="49458" cy="300376"/>
                                </a:xfrm>
                                <a:prstGeom prst="rect">
                                  <a:avLst/>
                                </a:prstGeom>
                                <a:ln>
                                  <a:noFill/>
                                </a:ln>
                              </wps:spPr>
                              <wps:txbx>
                                <w:txbxContent>
                                  <w:p w14:paraId="40A4F4E7"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6910" style="width:17.7832pt;height:13.968pt;mso-position-horizontal-relative:char;mso-position-vertical-relative:line" coordsize="2258,1773">
                      <v:rect id="Rectangle 1180812" style="position:absolute;width:1867;height:2493;left:254;top:-740;rotation:90;" filled="f" stroked="f">
                        <v:textbox inset="0,0,0,0" style="layout-flow:vertical">
                          <w:txbxContent>
                            <w:p>
                              <w:pPr>
                                <w:bidi w:val="0"/>
                                <w:spacing w:before="0" w:after="160" w:line="259" w:lineRule="auto"/>
                                <w:ind w:left="0" w:firstLine="0"/>
                                <w:jc w:val="left"/>
                              </w:pPr>
                              <w:r>
                                <w:rPr>
                                  <w:sz w:val="20"/>
                                </w:rPr>
                                <w:t xml:space="preserve">6</w:t>
                              </w:r>
                            </w:p>
                          </w:txbxContent>
                        </v:textbox>
                      </v:rect>
                      <v:rect id="Rectangle 1180814" style="position:absolute;width:1867;height:2493;left:-578;top:92;rotation:90;" filled="f" stroked="f">
                        <v:textbox inset="0,0,0,0" style="layout-flow:vertical">
                          <w:txbxContent>
                            <w:p>
                              <w:pPr>
                                <w:bidi w:val="0"/>
                                <w:spacing w:before="0" w:after="160" w:line="259" w:lineRule="auto"/>
                                <w:ind w:left="0" w:firstLine="0"/>
                                <w:jc w:val="left"/>
                              </w:pPr>
                              <w:r>
                                <w:rPr>
                                  <w:sz w:val="20"/>
                                </w:rPr>
                                <w:t xml:space="preserve">7</w:t>
                              </w:r>
                            </w:p>
                          </w:txbxContent>
                        </v:textbox>
                      </v:rect>
                      <v:rect id="Rectangle 1180815" style="position:absolute;width:1867;height:2493;left:-151;top:-334;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06566" style="position:absolute;width:494;height:3003;left:509;top:14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2" w:type="dxa"/>
            <w:tcBorders>
              <w:top w:val="single" w:sz="8" w:space="0" w:color="000000"/>
              <w:left w:val="single" w:sz="8" w:space="0" w:color="000000"/>
              <w:bottom w:val="single" w:sz="8" w:space="0" w:color="000000"/>
              <w:right w:val="single" w:sz="8" w:space="0" w:color="000000"/>
            </w:tcBorders>
          </w:tcPr>
          <w:p w14:paraId="3557EAF4" w14:textId="77777777" w:rsidR="007D64FE" w:rsidRDefault="00000000" w:rsidP="001D2589">
            <w:pPr>
              <w:spacing w:after="0" w:line="259" w:lineRule="auto"/>
              <w:ind w:left="60" w:right="-99"/>
              <w:jc w:val="left"/>
            </w:pPr>
            <w:r>
              <w:rPr>
                <w:rFonts w:ascii="Calibri" w:eastAsia="Calibri" w:hAnsi="Calibri" w:cs="Calibri"/>
                <w:noProof/>
                <w:sz w:val="22"/>
              </w:rPr>
              <mc:AlternateContent>
                <mc:Choice Requires="wpg">
                  <w:drawing>
                    <wp:inline distT="0" distB="0" distL="0" distR="0" wp14:anchorId="6E96C570" wp14:editId="29213A32">
                      <wp:extent cx="225847" cy="181966"/>
                      <wp:effectExtent l="0" t="0" r="0" b="0"/>
                      <wp:docPr id="1406915" name="Group 1406915"/>
                      <wp:cNvGraphicFramePr/>
                      <a:graphic xmlns:a="http://schemas.openxmlformats.org/drawingml/2006/main">
                        <a:graphicData uri="http://schemas.microsoft.com/office/word/2010/wordprocessingGroup">
                          <wpg:wgp>
                            <wpg:cNvGrpSpPr/>
                            <wpg:grpSpPr>
                              <a:xfrm>
                                <a:off x="0" y="0"/>
                                <a:ext cx="225847" cy="181966"/>
                                <a:chOff x="0" y="0"/>
                                <a:chExt cx="225847" cy="181966"/>
                              </a:xfrm>
                            </wpg:grpSpPr>
                            <wps:wsp>
                              <wps:cNvPr id="1180816" name="Rectangle 1180816"/>
                              <wps:cNvSpPr/>
                              <wps:spPr>
                                <a:xfrm rot="5399999">
                                  <a:off x="22456" y="-71095"/>
                                  <a:ext cx="192628" cy="249312"/>
                                </a:xfrm>
                                <a:prstGeom prst="rect">
                                  <a:avLst/>
                                </a:prstGeom>
                                <a:ln>
                                  <a:noFill/>
                                </a:ln>
                              </wps:spPr>
                              <wps:txbx>
                                <w:txbxContent>
                                  <w:p w14:paraId="1D2CADFA"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80818" name="Rectangle 1180818"/>
                              <wps:cNvSpPr/>
                              <wps:spPr>
                                <a:xfrm rot="5399999">
                                  <a:off x="-63051" y="14413"/>
                                  <a:ext cx="192628" cy="249311"/>
                                </a:xfrm>
                                <a:prstGeom prst="rect">
                                  <a:avLst/>
                                </a:prstGeom>
                                <a:ln>
                                  <a:noFill/>
                                </a:ln>
                              </wps:spPr>
                              <wps:txbx>
                                <w:txbxContent>
                                  <w:p w14:paraId="6953DE7F" w14:textId="77777777" w:rsidR="007D64FE" w:rsidRDefault="00000000">
                                    <w:pPr>
                                      <w:bidi w:val="0"/>
                                      <w:spacing w:after="160" w:line="259" w:lineRule="auto"/>
                                      <w:ind w:left="0"/>
                                      <w:jc w:val="left"/>
                                    </w:pPr>
                                    <w:r>
                                      <w:rPr>
                                        <w:sz w:val="20"/>
                                      </w:rPr>
                                      <w:t>7</w:t>
                                    </w:r>
                                  </w:p>
                                </w:txbxContent>
                              </wps:txbx>
                              <wps:bodyPr horzOverflow="overflow" vert="horz" lIns="0" tIns="0" rIns="0" bIns="0" rtlCol="0">
                                <a:noAutofit/>
                              </wps:bodyPr>
                            </wps:wsp>
                            <wps:wsp>
                              <wps:cNvPr id="1180819" name="Rectangle 1180819"/>
                              <wps:cNvSpPr/>
                              <wps:spPr>
                                <a:xfrm rot="5399999">
                                  <a:off x="-20297" y="-28340"/>
                                  <a:ext cx="192628" cy="249311"/>
                                </a:xfrm>
                                <a:prstGeom prst="rect">
                                  <a:avLst/>
                                </a:prstGeom>
                                <a:ln>
                                  <a:noFill/>
                                </a:ln>
                              </wps:spPr>
                              <wps:txbx>
                                <w:txbxContent>
                                  <w:p w14:paraId="767293DC"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06564" name="Rectangle 106564"/>
                              <wps:cNvSpPr/>
                              <wps:spPr>
                                <a:xfrm rot="5399999">
                                  <a:off x="50930" y="19321"/>
                                  <a:ext cx="49456" cy="300376"/>
                                </a:xfrm>
                                <a:prstGeom prst="rect">
                                  <a:avLst/>
                                </a:prstGeom>
                                <a:ln>
                                  <a:noFill/>
                                </a:ln>
                              </wps:spPr>
                              <wps:txbx>
                                <w:txbxContent>
                                  <w:p w14:paraId="11DA5752"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6915" style="width:17.7832pt;height:14.328pt;mso-position-horizontal-relative:char;mso-position-vertical-relative:line" coordsize="2258,1819">
                      <v:rect id="Rectangle 1180816" style="position:absolute;width:1926;height:2493;left:224;top:-710;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80818" style="position:absolute;width:1926;height:2493;left:-630;top:144;rotation:90;" filled="f" stroked="f">
                        <v:textbox inset="0,0,0,0" style="layout-flow:vertical">
                          <w:txbxContent>
                            <w:p>
                              <w:pPr>
                                <w:bidi w:val="0"/>
                                <w:spacing w:before="0" w:after="160" w:line="259" w:lineRule="auto"/>
                                <w:ind w:left="0" w:firstLine="0"/>
                                <w:jc w:val="left"/>
                              </w:pPr>
                              <w:r>
                                <w:rPr>
                                  <w:sz w:val="20"/>
                                </w:rPr>
                                <w:t xml:space="preserve">7</w:t>
                              </w:r>
                            </w:p>
                          </w:txbxContent>
                        </v:textbox>
                      </v:rect>
                      <v:rect id="Rectangle 1180819" style="position:absolute;width:1926;height:2493;left:-202;top:-283;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06564" style="position:absolute;width:494;height:3003;left:509;top:193;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9" w:type="dxa"/>
            <w:tcBorders>
              <w:top w:val="single" w:sz="8" w:space="0" w:color="000000"/>
              <w:left w:val="single" w:sz="8" w:space="0" w:color="000000"/>
              <w:bottom w:val="single" w:sz="8" w:space="0" w:color="000000"/>
              <w:right w:val="single" w:sz="8" w:space="0" w:color="000000"/>
            </w:tcBorders>
          </w:tcPr>
          <w:p w14:paraId="08DD5076" w14:textId="77777777" w:rsidR="007D64FE" w:rsidRDefault="00000000" w:rsidP="001D2589">
            <w:pPr>
              <w:spacing w:after="0" w:line="259" w:lineRule="auto"/>
              <w:ind w:left="140" w:right="-32"/>
              <w:jc w:val="left"/>
            </w:pPr>
            <w:r>
              <w:rPr>
                <w:rFonts w:ascii="Calibri" w:eastAsia="Calibri" w:hAnsi="Calibri" w:cs="Calibri"/>
                <w:noProof/>
                <w:sz w:val="22"/>
              </w:rPr>
              <mc:AlternateContent>
                <mc:Choice Requires="wpg">
                  <w:drawing>
                    <wp:inline distT="0" distB="0" distL="0" distR="0" wp14:anchorId="7AC26834" wp14:editId="0F247D24">
                      <wp:extent cx="225847" cy="217018"/>
                      <wp:effectExtent l="0" t="0" r="0" b="0"/>
                      <wp:docPr id="1406931" name="Group 1406931"/>
                      <wp:cNvGraphicFramePr/>
                      <a:graphic xmlns:a="http://schemas.openxmlformats.org/drawingml/2006/main">
                        <a:graphicData uri="http://schemas.microsoft.com/office/word/2010/wordprocessingGroup">
                          <wpg:wgp>
                            <wpg:cNvGrpSpPr/>
                            <wpg:grpSpPr>
                              <a:xfrm>
                                <a:off x="0" y="0"/>
                                <a:ext cx="225847" cy="217018"/>
                                <a:chOff x="0" y="0"/>
                                <a:chExt cx="225847" cy="217018"/>
                              </a:xfrm>
                            </wpg:grpSpPr>
                            <wps:wsp>
                              <wps:cNvPr id="1180820" name="Rectangle 1180820"/>
                              <wps:cNvSpPr/>
                              <wps:spPr>
                                <a:xfrm rot="5399999">
                                  <a:off x="19546" y="-56001"/>
                                  <a:ext cx="240495" cy="225282"/>
                                </a:xfrm>
                                <a:prstGeom prst="rect">
                                  <a:avLst/>
                                </a:prstGeom>
                                <a:ln>
                                  <a:noFill/>
                                </a:ln>
                              </wps:spPr>
                              <wps:txbx>
                                <w:txbxContent>
                                  <w:p w14:paraId="4C1F6F4F" w14:textId="77777777" w:rsidR="007D64FE" w:rsidRDefault="00000000">
                                    <w:pPr>
                                      <w:bidi w:val="0"/>
                                      <w:spacing w:after="160" w:line="259" w:lineRule="auto"/>
                                      <w:ind w:left="0"/>
                                      <w:jc w:val="left"/>
                                    </w:pPr>
                                    <w:r>
                                      <w:rPr>
                                        <w:sz w:val="18"/>
                                      </w:rPr>
                                      <w:t>1</w:t>
                                    </w:r>
                                  </w:p>
                                </w:txbxContent>
                              </wps:txbx>
                              <wps:bodyPr horzOverflow="overflow" vert="horz" lIns="0" tIns="0" rIns="0" bIns="0" rtlCol="0">
                                <a:noAutofit/>
                              </wps:bodyPr>
                            </wps:wsp>
                            <wps:wsp>
                              <wps:cNvPr id="1180821" name="Rectangle 1180821"/>
                              <wps:cNvSpPr/>
                              <wps:spPr>
                                <a:xfrm rot="5399999">
                                  <a:off x="-82866" y="46412"/>
                                  <a:ext cx="240495" cy="225282"/>
                                </a:xfrm>
                                <a:prstGeom prst="rect">
                                  <a:avLst/>
                                </a:prstGeom>
                                <a:ln>
                                  <a:noFill/>
                                </a:ln>
                              </wps:spPr>
                              <wps:txbx>
                                <w:txbxContent>
                                  <w:p w14:paraId="6919B6D5" w14:textId="77777777" w:rsidR="007D64FE" w:rsidRDefault="00000000">
                                    <w:pPr>
                                      <w:bidi w:val="0"/>
                                      <w:spacing w:after="160" w:line="259" w:lineRule="auto"/>
                                      <w:ind w:left="0"/>
                                      <w:jc w:val="left"/>
                                    </w:pPr>
                                    <w:r>
                                      <w:rPr>
                                        <w:sz w:val="18"/>
                                      </w:rPr>
                                      <w:t>16</w:t>
                                    </w:r>
                                  </w:p>
                                </w:txbxContent>
                              </wps:txbx>
                              <wps:bodyPr horzOverflow="overflow" vert="horz" lIns="0" tIns="0" rIns="0" bIns="0" rtlCol="0">
                                <a:noAutofit/>
                              </wps:bodyPr>
                            </wps:wsp>
                            <wps:wsp>
                              <wps:cNvPr id="1180822" name="Rectangle 1180822"/>
                              <wps:cNvSpPr/>
                              <wps:spPr>
                                <a:xfrm rot="5399999">
                                  <a:off x="-19087" y="-17368"/>
                                  <a:ext cx="240495" cy="225282"/>
                                </a:xfrm>
                                <a:prstGeom prst="rect">
                                  <a:avLst/>
                                </a:prstGeom>
                                <a:ln>
                                  <a:noFill/>
                                </a:ln>
                              </wps:spPr>
                              <wps:txbx>
                                <w:txbxContent>
                                  <w:p w14:paraId="6F8E2EAE" w14:textId="77777777" w:rsidR="007D64FE" w:rsidRDefault="00000000">
                                    <w:pPr>
                                      <w:bidi w:val="0"/>
                                      <w:spacing w:after="160" w:line="259" w:lineRule="auto"/>
                                      <w:ind w:left="0"/>
                                      <w:jc w:val="left"/>
                                    </w:pPr>
                                    <w:r>
                                      <w:rPr>
                                        <w:sz w:val="18"/>
                                      </w:rPr>
                                      <w:t>/</w:t>
                                    </w:r>
                                  </w:p>
                                </w:txbxContent>
                              </wps:txbx>
                              <wps:bodyPr horzOverflow="overflow" vert="horz" lIns="0" tIns="0" rIns="0" bIns="0" rtlCol="0">
                                <a:noAutofit/>
                              </wps:bodyPr>
                            </wps:wsp>
                            <wps:wsp>
                              <wps:cNvPr id="106562" name="Rectangle 106562"/>
                              <wps:cNvSpPr/>
                              <wps:spPr>
                                <a:xfrm rot="5399999">
                                  <a:off x="50929" y="54373"/>
                                  <a:ext cx="49458" cy="300376"/>
                                </a:xfrm>
                                <a:prstGeom prst="rect">
                                  <a:avLst/>
                                </a:prstGeom>
                                <a:ln>
                                  <a:noFill/>
                                </a:ln>
                              </wps:spPr>
                              <wps:txbx>
                                <w:txbxContent>
                                  <w:p w14:paraId="212F6D81"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6931" style="width:17.7832pt;height:17.088pt;mso-position-horizontal-relative:char;mso-position-vertical-relative:line" coordsize="2258,2170">
                      <v:rect id="Rectangle 1180820" style="position:absolute;width:2404;height:2252;left:195;top:-560;rotation:90;" filled="f" stroked="f">
                        <v:textbox inset="0,0,0,0" style="layout-flow:vertical">
                          <w:txbxContent>
                            <w:p>
                              <w:pPr>
                                <w:bidi w:val="0"/>
                                <w:spacing w:before="0" w:after="160" w:line="259" w:lineRule="auto"/>
                                <w:ind w:left="0" w:firstLine="0"/>
                                <w:jc w:val="left"/>
                              </w:pPr>
                              <w:r>
                                <w:rPr>
                                  <w:sz w:val="18"/>
                                </w:rPr>
                                <w:t xml:space="preserve">1</w:t>
                              </w:r>
                            </w:p>
                          </w:txbxContent>
                        </v:textbox>
                      </v:rect>
                      <v:rect id="Rectangle 1180821" style="position:absolute;width:2404;height:2252;left:-828;top:464;rotation:90;" filled="f" stroked="f">
                        <v:textbox inset="0,0,0,0" style="layout-flow:vertical">
                          <w:txbxContent>
                            <w:p>
                              <w:pPr>
                                <w:bidi w:val="0"/>
                                <w:spacing w:before="0" w:after="160" w:line="259" w:lineRule="auto"/>
                                <w:ind w:left="0" w:firstLine="0"/>
                                <w:jc w:val="left"/>
                              </w:pPr>
                              <w:r>
                                <w:rPr>
                                  <w:sz w:val="18"/>
                                </w:rPr>
                                <w:t xml:space="preserve">16</w:t>
                              </w:r>
                            </w:p>
                          </w:txbxContent>
                        </v:textbox>
                      </v:rect>
                      <v:rect id="Rectangle 1180822" style="position:absolute;width:2404;height:2252;left:-190;top:-173;rotation:90;" filled="f" stroked="f">
                        <v:textbox inset="0,0,0,0" style="layout-flow:vertical">
                          <w:txbxContent>
                            <w:p>
                              <w:pPr>
                                <w:bidi w:val="0"/>
                                <w:spacing w:before="0" w:after="160" w:line="259" w:lineRule="auto"/>
                                <w:ind w:left="0" w:firstLine="0"/>
                                <w:jc w:val="left"/>
                              </w:pPr>
                              <w:r>
                                <w:rPr>
                                  <w:sz w:val="18"/>
                                </w:rPr>
                                <w:t xml:space="preserve">/</w:t>
                              </w:r>
                            </w:p>
                          </w:txbxContent>
                        </v:textbox>
                      </v:rect>
                      <v:rect id="Rectangle 106562" style="position:absolute;width:494;height:3003;left:509;top:543;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5" w:type="dxa"/>
            <w:tcBorders>
              <w:top w:val="single" w:sz="8" w:space="0" w:color="000000"/>
              <w:left w:val="single" w:sz="8" w:space="0" w:color="000000"/>
              <w:bottom w:val="single" w:sz="8" w:space="0" w:color="000000"/>
              <w:right w:val="single" w:sz="8" w:space="0" w:color="000000"/>
            </w:tcBorders>
          </w:tcPr>
          <w:p w14:paraId="2D6483BA" w14:textId="77777777" w:rsidR="007D64FE" w:rsidRDefault="00000000" w:rsidP="001D2589">
            <w:pPr>
              <w:spacing w:after="0" w:line="259" w:lineRule="auto"/>
              <w:ind w:left="65" w:right="-101"/>
              <w:jc w:val="left"/>
            </w:pPr>
            <w:r>
              <w:rPr>
                <w:rFonts w:ascii="Calibri" w:eastAsia="Calibri" w:hAnsi="Calibri" w:cs="Calibri"/>
                <w:noProof/>
                <w:sz w:val="22"/>
              </w:rPr>
              <mc:AlternateContent>
                <mc:Choice Requires="wpg">
                  <w:drawing>
                    <wp:inline distT="0" distB="0" distL="0" distR="0" wp14:anchorId="05E19770" wp14:editId="3A7B507F">
                      <wp:extent cx="225847" cy="221590"/>
                      <wp:effectExtent l="0" t="0" r="0" b="0"/>
                      <wp:docPr id="1406940" name="Group 1406940"/>
                      <wp:cNvGraphicFramePr/>
                      <a:graphic xmlns:a="http://schemas.openxmlformats.org/drawingml/2006/main">
                        <a:graphicData uri="http://schemas.microsoft.com/office/word/2010/wordprocessingGroup">
                          <wpg:wgp>
                            <wpg:cNvGrpSpPr/>
                            <wpg:grpSpPr>
                              <a:xfrm>
                                <a:off x="0" y="0"/>
                                <a:ext cx="225847" cy="221590"/>
                                <a:chOff x="0" y="0"/>
                                <a:chExt cx="225847" cy="221590"/>
                              </a:xfrm>
                            </wpg:grpSpPr>
                            <wps:wsp>
                              <wps:cNvPr id="1180823" name="Rectangle 1180823"/>
                              <wps:cNvSpPr/>
                              <wps:spPr>
                                <a:xfrm rot="5399999">
                                  <a:off x="18886" y="-55341"/>
                                  <a:ext cx="245814" cy="225282"/>
                                </a:xfrm>
                                <a:prstGeom prst="rect">
                                  <a:avLst/>
                                </a:prstGeom>
                                <a:ln>
                                  <a:noFill/>
                                </a:ln>
                              </wps:spPr>
                              <wps:txbx>
                                <w:txbxContent>
                                  <w:p w14:paraId="1EE6D2A5" w14:textId="77777777" w:rsidR="007D64FE" w:rsidRDefault="00000000">
                                    <w:pPr>
                                      <w:bidi w:val="0"/>
                                      <w:spacing w:after="160" w:line="259" w:lineRule="auto"/>
                                      <w:ind w:left="0"/>
                                      <w:jc w:val="left"/>
                                    </w:pPr>
                                    <w:r>
                                      <w:rPr>
                                        <w:sz w:val="18"/>
                                      </w:rPr>
                                      <w:t>1</w:t>
                                    </w:r>
                                  </w:p>
                                </w:txbxContent>
                              </wps:txbx>
                              <wps:bodyPr horzOverflow="overflow" vert="horz" lIns="0" tIns="0" rIns="0" bIns="0" rtlCol="0">
                                <a:noAutofit/>
                              </wps:bodyPr>
                            </wps:wsp>
                            <wps:wsp>
                              <wps:cNvPr id="1180824" name="Rectangle 1180824"/>
                              <wps:cNvSpPr/>
                              <wps:spPr>
                                <a:xfrm rot="5399999">
                                  <a:off x="-85526" y="49071"/>
                                  <a:ext cx="245814" cy="225282"/>
                                </a:xfrm>
                                <a:prstGeom prst="rect">
                                  <a:avLst/>
                                </a:prstGeom>
                                <a:ln>
                                  <a:noFill/>
                                </a:ln>
                              </wps:spPr>
                              <wps:txbx>
                                <w:txbxContent>
                                  <w:p w14:paraId="6458854D" w14:textId="77777777" w:rsidR="007D64FE" w:rsidRDefault="00000000">
                                    <w:pPr>
                                      <w:bidi w:val="0"/>
                                      <w:spacing w:after="160" w:line="259" w:lineRule="auto"/>
                                      <w:ind w:left="0"/>
                                      <w:jc w:val="left"/>
                                    </w:pPr>
                                    <w:r>
                                      <w:rPr>
                                        <w:sz w:val="18"/>
                                      </w:rPr>
                                      <w:t>11</w:t>
                                    </w:r>
                                  </w:p>
                                </w:txbxContent>
                              </wps:txbx>
                              <wps:bodyPr horzOverflow="overflow" vert="horz" lIns="0" tIns="0" rIns="0" bIns="0" rtlCol="0">
                                <a:noAutofit/>
                              </wps:bodyPr>
                            </wps:wsp>
                            <wps:wsp>
                              <wps:cNvPr id="1180825" name="Rectangle 1180825"/>
                              <wps:cNvSpPr/>
                              <wps:spPr>
                                <a:xfrm rot="5399999">
                                  <a:off x="-19746" y="-16708"/>
                                  <a:ext cx="245814" cy="225282"/>
                                </a:xfrm>
                                <a:prstGeom prst="rect">
                                  <a:avLst/>
                                </a:prstGeom>
                                <a:ln>
                                  <a:noFill/>
                                </a:ln>
                              </wps:spPr>
                              <wps:txbx>
                                <w:txbxContent>
                                  <w:p w14:paraId="75B54452" w14:textId="77777777" w:rsidR="007D64FE" w:rsidRDefault="00000000">
                                    <w:pPr>
                                      <w:bidi w:val="0"/>
                                      <w:spacing w:after="160" w:line="259" w:lineRule="auto"/>
                                      <w:ind w:left="0"/>
                                      <w:jc w:val="left"/>
                                    </w:pPr>
                                    <w:r>
                                      <w:rPr>
                                        <w:sz w:val="18"/>
                                      </w:rPr>
                                      <w:t>/</w:t>
                                    </w:r>
                                  </w:p>
                                </w:txbxContent>
                              </wps:txbx>
                              <wps:bodyPr horzOverflow="overflow" vert="horz" lIns="0" tIns="0" rIns="0" bIns="0" rtlCol="0">
                                <a:noAutofit/>
                              </wps:bodyPr>
                            </wps:wsp>
                            <wps:wsp>
                              <wps:cNvPr id="106560" name="Rectangle 106560"/>
                              <wps:cNvSpPr/>
                              <wps:spPr>
                                <a:xfrm rot="5399999">
                                  <a:off x="50930" y="58945"/>
                                  <a:ext cx="49456" cy="300376"/>
                                </a:xfrm>
                                <a:prstGeom prst="rect">
                                  <a:avLst/>
                                </a:prstGeom>
                                <a:ln>
                                  <a:noFill/>
                                </a:ln>
                              </wps:spPr>
                              <wps:txbx>
                                <w:txbxContent>
                                  <w:p w14:paraId="2B40D32B"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6940" style="width:17.7832pt;height:17.448pt;mso-position-horizontal-relative:char;mso-position-vertical-relative:line" coordsize="2258,2215">
                      <v:rect id="Rectangle 1180823" style="position:absolute;width:2458;height:2252;left:188;top:-553;rotation:90;" filled="f" stroked="f">
                        <v:textbox inset="0,0,0,0" style="layout-flow:vertical">
                          <w:txbxContent>
                            <w:p>
                              <w:pPr>
                                <w:bidi w:val="0"/>
                                <w:spacing w:before="0" w:after="160" w:line="259" w:lineRule="auto"/>
                                <w:ind w:left="0" w:firstLine="0"/>
                                <w:jc w:val="left"/>
                              </w:pPr>
                              <w:r>
                                <w:rPr>
                                  <w:sz w:val="18"/>
                                </w:rPr>
                                <w:t xml:space="preserve">1</w:t>
                              </w:r>
                            </w:p>
                          </w:txbxContent>
                        </v:textbox>
                      </v:rect>
                      <v:rect id="Rectangle 1180824" style="position:absolute;width:2458;height:2252;left:-855;top:490;rotation:90;" filled="f" stroked="f">
                        <v:textbox inset="0,0,0,0" style="layout-flow:vertical">
                          <w:txbxContent>
                            <w:p>
                              <w:pPr>
                                <w:bidi w:val="0"/>
                                <w:spacing w:before="0" w:after="160" w:line="259" w:lineRule="auto"/>
                                <w:ind w:left="0" w:firstLine="0"/>
                                <w:jc w:val="left"/>
                              </w:pPr>
                              <w:r>
                                <w:rPr>
                                  <w:sz w:val="18"/>
                                </w:rPr>
                                <w:t xml:space="preserve">11</w:t>
                              </w:r>
                            </w:p>
                          </w:txbxContent>
                        </v:textbox>
                      </v:rect>
                      <v:rect id="Rectangle 1180825" style="position:absolute;width:2458;height:2252;left:-197;top:-167;rotation:90;" filled="f" stroked="f">
                        <v:textbox inset="0,0,0,0" style="layout-flow:vertical">
                          <w:txbxContent>
                            <w:p>
                              <w:pPr>
                                <w:bidi w:val="0"/>
                                <w:spacing w:before="0" w:after="160" w:line="259" w:lineRule="auto"/>
                                <w:ind w:left="0" w:firstLine="0"/>
                                <w:jc w:val="left"/>
                              </w:pPr>
                              <w:r>
                                <w:rPr>
                                  <w:sz w:val="18"/>
                                </w:rPr>
                                <w:t xml:space="preserve">/</w:t>
                              </w:r>
                            </w:p>
                          </w:txbxContent>
                        </v:textbox>
                      </v:rect>
                      <v:rect id="Rectangle 106560" style="position:absolute;width:494;height:3003;left:509;top:589;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8" w:type="dxa"/>
            <w:tcBorders>
              <w:top w:val="single" w:sz="8" w:space="0" w:color="000000"/>
              <w:left w:val="single" w:sz="8" w:space="0" w:color="000000"/>
              <w:bottom w:val="single" w:sz="8" w:space="0" w:color="000000"/>
              <w:right w:val="single" w:sz="8" w:space="0" w:color="000000"/>
            </w:tcBorders>
          </w:tcPr>
          <w:p w14:paraId="041E4DA4" w14:textId="77777777" w:rsidR="007D64FE" w:rsidRDefault="00000000" w:rsidP="001D2589">
            <w:pPr>
              <w:spacing w:after="0" w:line="259" w:lineRule="auto"/>
              <w:ind w:left="137" w:right="-30"/>
              <w:jc w:val="left"/>
            </w:pPr>
            <w:r>
              <w:rPr>
                <w:rFonts w:ascii="Calibri" w:eastAsia="Calibri" w:hAnsi="Calibri" w:cs="Calibri"/>
                <w:noProof/>
                <w:sz w:val="22"/>
              </w:rPr>
              <mc:AlternateContent>
                <mc:Choice Requires="wpg">
                  <w:drawing>
                    <wp:inline distT="0" distB="0" distL="0" distR="0" wp14:anchorId="27CBE371" wp14:editId="53E12E95">
                      <wp:extent cx="225847" cy="213970"/>
                      <wp:effectExtent l="0" t="0" r="0" b="0"/>
                      <wp:docPr id="1406944" name="Group 1406944"/>
                      <wp:cNvGraphicFramePr/>
                      <a:graphic xmlns:a="http://schemas.openxmlformats.org/drawingml/2006/main">
                        <a:graphicData uri="http://schemas.microsoft.com/office/word/2010/wordprocessingGroup">
                          <wpg:wgp>
                            <wpg:cNvGrpSpPr/>
                            <wpg:grpSpPr>
                              <a:xfrm>
                                <a:off x="0" y="0"/>
                                <a:ext cx="225847" cy="213970"/>
                                <a:chOff x="0" y="0"/>
                                <a:chExt cx="225847" cy="213970"/>
                              </a:xfrm>
                            </wpg:grpSpPr>
                            <wps:wsp>
                              <wps:cNvPr id="1180826" name="Rectangle 1180826"/>
                              <wps:cNvSpPr/>
                              <wps:spPr>
                                <a:xfrm rot="5399999">
                                  <a:off x="20112" y="-56567"/>
                                  <a:ext cx="235934" cy="225282"/>
                                </a:xfrm>
                                <a:prstGeom prst="rect">
                                  <a:avLst/>
                                </a:prstGeom>
                                <a:ln>
                                  <a:noFill/>
                                </a:ln>
                              </wps:spPr>
                              <wps:txbx>
                                <w:txbxContent>
                                  <w:p w14:paraId="09773281" w14:textId="77777777" w:rsidR="007D64FE" w:rsidRDefault="00000000">
                                    <w:pPr>
                                      <w:bidi w:val="0"/>
                                      <w:spacing w:after="160" w:line="259" w:lineRule="auto"/>
                                      <w:ind w:left="0"/>
                                      <w:jc w:val="left"/>
                                    </w:pPr>
                                    <w:r>
                                      <w:rPr>
                                        <w:sz w:val="18"/>
                                      </w:rPr>
                                      <w:t>7</w:t>
                                    </w:r>
                                  </w:p>
                                </w:txbxContent>
                              </wps:txbx>
                              <wps:bodyPr horzOverflow="overflow" vert="horz" lIns="0" tIns="0" rIns="0" bIns="0" rtlCol="0">
                                <a:noAutofit/>
                              </wps:bodyPr>
                            </wps:wsp>
                            <wps:wsp>
                              <wps:cNvPr id="1180827" name="Rectangle 1180827"/>
                              <wps:cNvSpPr/>
                              <wps:spPr>
                                <a:xfrm rot="5399999">
                                  <a:off x="-80586" y="44130"/>
                                  <a:ext cx="235934" cy="225282"/>
                                </a:xfrm>
                                <a:prstGeom prst="rect">
                                  <a:avLst/>
                                </a:prstGeom>
                                <a:ln>
                                  <a:noFill/>
                                </a:ln>
                              </wps:spPr>
                              <wps:txbx>
                                <w:txbxContent>
                                  <w:p w14:paraId="747B391E" w14:textId="77777777" w:rsidR="007D64FE" w:rsidRDefault="00000000">
                                    <w:pPr>
                                      <w:bidi w:val="0"/>
                                      <w:spacing w:after="160" w:line="259" w:lineRule="auto"/>
                                      <w:ind w:left="0"/>
                                      <w:jc w:val="left"/>
                                    </w:pPr>
                                    <w:r>
                                      <w:rPr>
                                        <w:sz w:val="18"/>
                                      </w:rPr>
                                      <w:t>66</w:t>
                                    </w:r>
                                  </w:p>
                                </w:txbxContent>
                              </wps:txbx>
                              <wps:bodyPr horzOverflow="overflow" vert="horz" lIns="0" tIns="0" rIns="0" bIns="0" rtlCol="0">
                                <a:noAutofit/>
                              </wps:bodyPr>
                            </wps:wsp>
                            <wps:wsp>
                              <wps:cNvPr id="1180828" name="Rectangle 1180828"/>
                              <wps:cNvSpPr/>
                              <wps:spPr>
                                <a:xfrm rot="5399999">
                                  <a:off x="-18521" y="-17934"/>
                                  <a:ext cx="235934" cy="225282"/>
                                </a:xfrm>
                                <a:prstGeom prst="rect">
                                  <a:avLst/>
                                </a:prstGeom>
                                <a:ln>
                                  <a:noFill/>
                                </a:ln>
                              </wps:spPr>
                              <wps:txbx>
                                <w:txbxContent>
                                  <w:p w14:paraId="7D79A26E" w14:textId="77777777" w:rsidR="007D64FE" w:rsidRDefault="00000000">
                                    <w:pPr>
                                      <w:bidi w:val="0"/>
                                      <w:spacing w:after="160" w:line="259" w:lineRule="auto"/>
                                      <w:ind w:left="0"/>
                                      <w:jc w:val="left"/>
                                    </w:pPr>
                                    <w:r>
                                      <w:rPr>
                                        <w:sz w:val="18"/>
                                      </w:rPr>
                                      <w:t>/</w:t>
                                    </w:r>
                                  </w:p>
                                </w:txbxContent>
                              </wps:txbx>
                              <wps:bodyPr horzOverflow="overflow" vert="horz" lIns="0" tIns="0" rIns="0" bIns="0" rtlCol="0">
                                <a:noAutofit/>
                              </wps:bodyPr>
                            </wps:wsp>
                            <wps:wsp>
                              <wps:cNvPr id="106558" name="Rectangle 106558"/>
                              <wps:cNvSpPr/>
                              <wps:spPr>
                                <a:xfrm rot="5399999">
                                  <a:off x="50929" y="51325"/>
                                  <a:ext cx="49458" cy="300376"/>
                                </a:xfrm>
                                <a:prstGeom prst="rect">
                                  <a:avLst/>
                                </a:prstGeom>
                                <a:ln>
                                  <a:noFill/>
                                </a:ln>
                              </wps:spPr>
                              <wps:txbx>
                                <w:txbxContent>
                                  <w:p w14:paraId="055C6ECC"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6944" style="width:17.7832pt;height:16.848pt;mso-position-horizontal-relative:char;mso-position-vertical-relative:line" coordsize="2258,2139">
                      <v:rect id="Rectangle 1180826" style="position:absolute;width:2359;height:2252;left:201;top:-565;rotation:90;" filled="f" stroked="f">
                        <v:textbox inset="0,0,0,0" style="layout-flow:vertical">
                          <w:txbxContent>
                            <w:p>
                              <w:pPr>
                                <w:bidi w:val="0"/>
                                <w:spacing w:before="0" w:after="160" w:line="259" w:lineRule="auto"/>
                                <w:ind w:left="0" w:firstLine="0"/>
                                <w:jc w:val="left"/>
                              </w:pPr>
                              <w:r>
                                <w:rPr>
                                  <w:sz w:val="18"/>
                                </w:rPr>
                                <w:t xml:space="preserve">7</w:t>
                              </w:r>
                            </w:p>
                          </w:txbxContent>
                        </v:textbox>
                      </v:rect>
                      <v:rect id="Rectangle 1180827" style="position:absolute;width:2359;height:2252;left:-805;top:441;rotation:90;" filled="f" stroked="f">
                        <v:textbox inset="0,0,0,0" style="layout-flow:vertical">
                          <w:txbxContent>
                            <w:p>
                              <w:pPr>
                                <w:bidi w:val="0"/>
                                <w:spacing w:before="0" w:after="160" w:line="259" w:lineRule="auto"/>
                                <w:ind w:left="0" w:firstLine="0"/>
                                <w:jc w:val="left"/>
                              </w:pPr>
                              <w:r>
                                <w:rPr>
                                  <w:sz w:val="18"/>
                                </w:rPr>
                                <w:t xml:space="preserve">66</w:t>
                              </w:r>
                            </w:p>
                          </w:txbxContent>
                        </v:textbox>
                      </v:rect>
                      <v:rect id="Rectangle 1180828" style="position:absolute;width:2359;height:2252;left:-185;top:-179;rotation:90;" filled="f" stroked="f">
                        <v:textbox inset="0,0,0,0" style="layout-flow:vertical">
                          <w:txbxContent>
                            <w:p>
                              <w:pPr>
                                <w:bidi w:val="0"/>
                                <w:spacing w:before="0" w:after="160" w:line="259" w:lineRule="auto"/>
                                <w:ind w:left="0" w:firstLine="0"/>
                                <w:jc w:val="left"/>
                              </w:pPr>
                              <w:r>
                                <w:rPr>
                                  <w:sz w:val="18"/>
                                </w:rPr>
                                <w:t xml:space="preserve">/</w:t>
                              </w:r>
                            </w:p>
                          </w:txbxContent>
                        </v:textbox>
                      </v:rect>
                      <v:rect id="Rectangle 106558" style="position:absolute;width:494;height:3003;left:509;top:513;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6" w:type="dxa"/>
            <w:tcBorders>
              <w:top w:val="single" w:sz="8" w:space="0" w:color="000000"/>
              <w:left w:val="single" w:sz="8" w:space="0" w:color="000000"/>
              <w:bottom w:val="single" w:sz="8" w:space="0" w:color="000000"/>
              <w:right w:val="single" w:sz="8" w:space="0" w:color="000000"/>
            </w:tcBorders>
          </w:tcPr>
          <w:p w14:paraId="1995429B" w14:textId="77777777" w:rsidR="007D64FE" w:rsidRDefault="00000000" w:rsidP="001D2589">
            <w:pPr>
              <w:spacing w:after="0" w:line="259" w:lineRule="auto"/>
              <w:ind w:left="66" w:right="-101"/>
              <w:jc w:val="left"/>
            </w:pPr>
            <w:r>
              <w:rPr>
                <w:rFonts w:ascii="Calibri" w:eastAsia="Calibri" w:hAnsi="Calibri" w:cs="Calibri"/>
                <w:noProof/>
                <w:sz w:val="22"/>
              </w:rPr>
              <mc:AlternateContent>
                <mc:Choice Requires="wpg">
                  <w:drawing>
                    <wp:inline distT="0" distB="0" distL="0" distR="0" wp14:anchorId="00C4DD61" wp14:editId="1B6D7E26">
                      <wp:extent cx="225847" cy="168249"/>
                      <wp:effectExtent l="0" t="0" r="0" b="0"/>
                      <wp:docPr id="1406950" name="Group 1406950"/>
                      <wp:cNvGraphicFramePr/>
                      <a:graphic xmlns:a="http://schemas.openxmlformats.org/drawingml/2006/main">
                        <a:graphicData uri="http://schemas.microsoft.com/office/word/2010/wordprocessingGroup">
                          <wpg:wgp>
                            <wpg:cNvGrpSpPr/>
                            <wpg:grpSpPr>
                              <a:xfrm>
                                <a:off x="0" y="0"/>
                                <a:ext cx="225847" cy="168249"/>
                                <a:chOff x="0" y="0"/>
                                <a:chExt cx="225847" cy="168249"/>
                              </a:xfrm>
                            </wpg:grpSpPr>
                            <wps:wsp>
                              <wps:cNvPr id="1180829" name="Rectangle 1180829"/>
                              <wps:cNvSpPr/>
                              <wps:spPr>
                                <a:xfrm rot="5399999">
                                  <a:off x="27731" y="-64187"/>
                                  <a:ext cx="174518" cy="225282"/>
                                </a:xfrm>
                                <a:prstGeom prst="rect">
                                  <a:avLst/>
                                </a:prstGeom>
                                <a:ln>
                                  <a:noFill/>
                                </a:ln>
                              </wps:spPr>
                              <wps:txbx>
                                <w:txbxContent>
                                  <w:p w14:paraId="6BB95176" w14:textId="77777777" w:rsidR="007D64FE" w:rsidRDefault="00000000">
                                    <w:pPr>
                                      <w:bidi w:val="0"/>
                                      <w:spacing w:after="160" w:line="259" w:lineRule="auto"/>
                                      <w:ind w:left="0"/>
                                      <w:jc w:val="left"/>
                                    </w:pPr>
                                    <w:r>
                                      <w:rPr>
                                        <w:sz w:val="18"/>
                                      </w:rPr>
                                      <w:t>1</w:t>
                                    </w:r>
                                  </w:p>
                                </w:txbxContent>
                              </wps:txbx>
                              <wps:bodyPr horzOverflow="overflow" vert="horz" lIns="0" tIns="0" rIns="0" bIns="0" rtlCol="0">
                                <a:noAutofit/>
                              </wps:bodyPr>
                            </wps:wsp>
                            <wps:wsp>
                              <wps:cNvPr id="1180831" name="Rectangle 1180831"/>
                              <wps:cNvSpPr/>
                              <wps:spPr>
                                <a:xfrm rot="5399999">
                                  <a:off x="-49878" y="13423"/>
                                  <a:ext cx="174518" cy="225282"/>
                                </a:xfrm>
                                <a:prstGeom prst="rect">
                                  <a:avLst/>
                                </a:prstGeom>
                                <a:ln>
                                  <a:noFill/>
                                </a:ln>
                              </wps:spPr>
                              <wps:txbx>
                                <w:txbxContent>
                                  <w:p w14:paraId="571814BC" w14:textId="77777777" w:rsidR="007D64FE" w:rsidRDefault="00000000">
                                    <w:pPr>
                                      <w:bidi w:val="0"/>
                                      <w:spacing w:after="160" w:line="259" w:lineRule="auto"/>
                                      <w:ind w:left="0"/>
                                      <w:jc w:val="left"/>
                                    </w:pPr>
                                    <w:r>
                                      <w:rPr>
                                        <w:sz w:val="18"/>
                                      </w:rPr>
                                      <w:t>9</w:t>
                                    </w:r>
                                  </w:p>
                                </w:txbxContent>
                              </wps:txbx>
                              <wps:bodyPr horzOverflow="overflow" vert="horz" lIns="0" tIns="0" rIns="0" bIns="0" rtlCol="0">
                                <a:noAutofit/>
                              </wps:bodyPr>
                            </wps:wsp>
                            <wps:wsp>
                              <wps:cNvPr id="1180833" name="Rectangle 1180833"/>
                              <wps:cNvSpPr/>
                              <wps:spPr>
                                <a:xfrm rot="5399999">
                                  <a:off x="-10901" y="-25553"/>
                                  <a:ext cx="174518" cy="225282"/>
                                </a:xfrm>
                                <a:prstGeom prst="rect">
                                  <a:avLst/>
                                </a:prstGeom>
                                <a:ln>
                                  <a:noFill/>
                                </a:ln>
                              </wps:spPr>
                              <wps:txbx>
                                <w:txbxContent>
                                  <w:p w14:paraId="28D5E0DB" w14:textId="77777777" w:rsidR="007D64FE" w:rsidRDefault="00000000">
                                    <w:pPr>
                                      <w:bidi w:val="0"/>
                                      <w:spacing w:after="160" w:line="259" w:lineRule="auto"/>
                                      <w:ind w:left="0"/>
                                      <w:jc w:val="left"/>
                                    </w:pPr>
                                    <w:r>
                                      <w:rPr>
                                        <w:sz w:val="18"/>
                                      </w:rPr>
                                      <w:t>/</w:t>
                                    </w:r>
                                  </w:p>
                                </w:txbxContent>
                              </wps:txbx>
                              <wps:bodyPr horzOverflow="overflow" vert="horz" lIns="0" tIns="0" rIns="0" bIns="0" rtlCol="0">
                                <a:noAutofit/>
                              </wps:bodyPr>
                            </wps:wsp>
                            <wps:wsp>
                              <wps:cNvPr id="106556" name="Rectangle 106556"/>
                              <wps:cNvSpPr/>
                              <wps:spPr>
                                <a:xfrm rot="5399999">
                                  <a:off x="50930" y="5605"/>
                                  <a:ext cx="49456" cy="300376"/>
                                </a:xfrm>
                                <a:prstGeom prst="rect">
                                  <a:avLst/>
                                </a:prstGeom>
                                <a:ln>
                                  <a:noFill/>
                                </a:ln>
                              </wps:spPr>
                              <wps:txbx>
                                <w:txbxContent>
                                  <w:p w14:paraId="577F03F1"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6950" style="width:17.7832pt;height:13.248pt;mso-position-horizontal-relative:char;mso-position-vertical-relative:line" coordsize="2258,1682">
                      <v:rect id="Rectangle 1180829" style="position:absolute;width:1745;height:2252;left:277;top:-641;rotation:90;" filled="f" stroked="f">
                        <v:textbox inset="0,0,0,0" style="layout-flow:vertical">
                          <w:txbxContent>
                            <w:p>
                              <w:pPr>
                                <w:bidi w:val="0"/>
                                <w:spacing w:before="0" w:after="160" w:line="259" w:lineRule="auto"/>
                                <w:ind w:left="0" w:firstLine="0"/>
                                <w:jc w:val="left"/>
                              </w:pPr>
                              <w:r>
                                <w:rPr>
                                  <w:sz w:val="18"/>
                                </w:rPr>
                                <w:t xml:space="preserve">1</w:t>
                              </w:r>
                            </w:p>
                          </w:txbxContent>
                        </v:textbox>
                      </v:rect>
                      <v:rect id="Rectangle 1180831" style="position:absolute;width:1745;height:2252;left:-498;top:134;rotation:90;" filled="f" stroked="f">
                        <v:textbox inset="0,0,0,0" style="layout-flow:vertical">
                          <w:txbxContent>
                            <w:p>
                              <w:pPr>
                                <w:bidi w:val="0"/>
                                <w:spacing w:before="0" w:after="160" w:line="259" w:lineRule="auto"/>
                                <w:ind w:left="0" w:firstLine="0"/>
                                <w:jc w:val="left"/>
                              </w:pPr>
                              <w:r>
                                <w:rPr>
                                  <w:sz w:val="18"/>
                                </w:rPr>
                                <w:t xml:space="preserve">9</w:t>
                              </w:r>
                            </w:p>
                          </w:txbxContent>
                        </v:textbox>
                      </v:rect>
                      <v:rect id="Rectangle 1180833" style="position:absolute;width:1745;height:2252;left:-109;top:-255;rotation:90;" filled="f" stroked="f">
                        <v:textbox inset="0,0,0,0" style="layout-flow:vertical">
                          <w:txbxContent>
                            <w:p>
                              <w:pPr>
                                <w:bidi w:val="0"/>
                                <w:spacing w:before="0" w:after="160" w:line="259" w:lineRule="auto"/>
                                <w:ind w:left="0" w:firstLine="0"/>
                                <w:jc w:val="left"/>
                              </w:pPr>
                              <w:r>
                                <w:rPr>
                                  <w:sz w:val="18"/>
                                </w:rPr>
                                <w:t xml:space="preserve">/</w:t>
                              </w:r>
                            </w:p>
                          </w:txbxContent>
                        </v:textbox>
                      </v:rect>
                      <v:rect id="Rectangle 106556" style="position:absolute;width:494;height:3003;left:509;top:56;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6" w:type="dxa"/>
            <w:tcBorders>
              <w:top w:val="single" w:sz="8" w:space="0" w:color="000000"/>
              <w:left w:val="single" w:sz="8" w:space="0" w:color="000000"/>
              <w:bottom w:val="single" w:sz="8" w:space="0" w:color="000000"/>
              <w:right w:val="single" w:sz="8" w:space="0" w:color="000000"/>
            </w:tcBorders>
          </w:tcPr>
          <w:p w14:paraId="0E28E65D" w14:textId="77777777" w:rsidR="007D64FE" w:rsidRDefault="00000000" w:rsidP="001D2589">
            <w:pPr>
              <w:spacing w:after="0" w:line="259" w:lineRule="auto"/>
              <w:ind w:left="137" w:right="-32"/>
              <w:jc w:val="left"/>
            </w:pPr>
            <w:r>
              <w:rPr>
                <w:rFonts w:ascii="Calibri" w:eastAsia="Calibri" w:hAnsi="Calibri" w:cs="Calibri"/>
                <w:noProof/>
                <w:sz w:val="22"/>
              </w:rPr>
              <mc:AlternateContent>
                <mc:Choice Requires="wpg">
                  <w:drawing>
                    <wp:inline distT="0" distB="0" distL="0" distR="0" wp14:anchorId="528D3C37" wp14:editId="0F4BE91B">
                      <wp:extent cx="225847" cy="163678"/>
                      <wp:effectExtent l="0" t="0" r="0" b="0"/>
                      <wp:docPr id="1406959" name="Group 1406959"/>
                      <wp:cNvGraphicFramePr/>
                      <a:graphic xmlns:a="http://schemas.openxmlformats.org/drawingml/2006/main">
                        <a:graphicData uri="http://schemas.microsoft.com/office/word/2010/wordprocessingGroup">
                          <wpg:wgp>
                            <wpg:cNvGrpSpPr/>
                            <wpg:grpSpPr>
                              <a:xfrm>
                                <a:off x="0" y="0"/>
                                <a:ext cx="225847" cy="163678"/>
                                <a:chOff x="0" y="0"/>
                                <a:chExt cx="225847" cy="163678"/>
                              </a:xfrm>
                            </wpg:grpSpPr>
                            <wps:wsp>
                              <wps:cNvPr id="1180839" name="Rectangle 1180839"/>
                              <wps:cNvSpPr/>
                              <wps:spPr>
                                <a:xfrm rot="5399999">
                                  <a:off x="30108" y="-66563"/>
                                  <a:ext cx="171477" cy="225282"/>
                                </a:xfrm>
                                <a:prstGeom prst="rect">
                                  <a:avLst/>
                                </a:prstGeom>
                                <a:ln>
                                  <a:noFill/>
                                </a:ln>
                              </wps:spPr>
                              <wps:txbx>
                                <w:txbxContent>
                                  <w:p w14:paraId="783A6492" w14:textId="77777777" w:rsidR="007D64FE" w:rsidRDefault="00000000">
                                    <w:pPr>
                                      <w:bidi w:val="0"/>
                                      <w:spacing w:after="160" w:line="259" w:lineRule="auto"/>
                                      <w:ind w:left="0"/>
                                      <w:jc w:val="left"/>
                                    </w:pPr>
                                    <w:r>
                                      <w:rPr>
                                        <w:sz w:val="18"/>
                                      </w:rPr>
                                      <w:t>6</w:t>
                                    </w:r>
                                  </w:p>
                                </w:txbxContent>
                              </wps:txbx>
                              <wps:bodyPr horzOverflow="overflow" vert="horz" lIns="0" tIns="0" rIns="0" bIns="0" rtlCol="0">
                                <a:noAutofit/>
                              </wps:bodyPr>
                            </wps:wsp>
                            <wps:wsp>
                              <wps:cNvPr id="1180840" name="Rectangle 1180840"/>
                              <wps:cNvSpPr/>
                              <wps:spPr>
                                <a:xfrm rot="5399999">
                                  <a:off x="-46530" y="10075"/>
                                  <a:ext cx="171477" cy="225282"/>
                                </a:xfrm>
                                <a:prstGeom prst="rect">
                                  <a:avLst/>
                                </a:prstGeom>
                                <a:ln>
                                  <a:noFill/>
                                </a:ln>
                              </wps:spPr>
                              <wps:txbx>
                                <w:txbxContent>
                                  <w:p w14:paraId="412AC4D3" w14:textId="77777777" w:rsidR="007D64FE" w:rsidRDefault="00000000">
                                    <w:pPr>
                                      <w:bidi w:val="0"/>
                                      <w:spacing w:after="160" w:line="259" w:lineRule="auto"/>
                                      <w:ind w:left="0"/>
                                      <w:jc w:val="left"/>
                                    </w:pPr>
                                    <w:r>
                                      <w:rPr>
                                        <w:sz w:val="18"/>
                                      </w:rPr>
                                      <w:t>7</w:t>
                                    </w:r>
                                  </w:p>
                                </w:txbxContent>
                              </wps:txbx>
                              <wps:bodyPr horzOverflow="overflow" vert="horz" lIns="0" tIns="0" rIns="0" bIns="0" rtlCol="0">
                                <a:noAutofit/>
                              </wps:bodyPr>
                            </wps:wsp>
                            <wps:wsp>
                              <wps:cNvPr id="1180841" name="Rectangle 1180841"/>
                              <wps:cNvSpPr/>
                              <wps:spPr>
                                <a:xfrm rot="5399999">
                                  <a:off x="-7210" y="-29245"/>
                                  <a:ext cx="171477" cy="225282"/>
                                </a:xfrm>
                                <a:prstGeom prst="rect">
                                  <a:avLst/>
                                </a:prstGeom>
                                <a:ln>
                                  <a:noFill/>
                                </a:ln>
                              </wps:spPr>
                              <wps:txbx>
                                <w:txbxContent>
                                  <w:p w14:paraId="0F4219B9" w14:textId="77777777" w:rsidR="007D64FE" w:rsidRDefault="00000000">
                                    <w:pPr>
                                      <w:bidi w:val="0"/>
                                      <w:spacing w:after="160" w:line="259" w:lineRule="auto"/>
                                      <w:ind w:left="0"/>
                                      <w:jc w:val="left"/>
                                    </w:pPr>
                                    <w:r>
                                      <w:rPr>
                                        <w:sz w:val="18"/>
                                      </w:rPr>
                                      <w:t>/</w:t>
                                    </w:r>
                                  </w:p>
                                </w:txbxContent>
                              </wps:txbx>
                              <wps:bodyPr horzOverflow="overflow" vert="horz" lIns="0" tIns="0" rIns="0" bIns="0" rtlCol="0">
                                <a:noAutofit/>
                              </wps:bodyPr>
                            </wps:wsp>
                            <wps:wsp>
                              <wps:cNvPr id="106554" name="Rectangle 106554"/>
                              <wps:cNvSpPr/>
                              <wps:spPr>
                                <a:xfrm rot="5399999">
                                  <a:off x="50930" y="1032"/>
                                  <a:ext cx="49458" cy="300376"/>
                                </a:xfrm>
                                <a:prstGeom prst="rect">
                                  <a:avLst/>
                                </a:prstGeom>
                                <a:ln>
                                  <a:noFill/>
                                </a:ln>
                              </wps:spPr>
                              <wps:txbx>
                                <w:txbxContent>
                                  <w:p w14:paraId="66E2AC20"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6959" style="width:17.7832pt;height:12.888pt;mso-position-horizontal-relative:char;mso-position-vertical-relative:line" coordsize="2258,1636">
                      <v:rect id="Rectangle 1180839" style="position:absolute;width:1714;height:2252;left:301;top:-665;rotation:90;" filled="f" stroked="f">
                        <v:textbox inset="0,0,0,0" style="layout-flow:vertical">
                          <w:txbxContent>
                            <w:p>
                              <w:pPr>
                                <w:bidi w:val="0"/>
                                <w:spacing w:before="0" w:after="160" w:line="259" w:lineRule="auto"/>
                                <w:ind w:left="0" w:firstLine="0"/>
                                <w:jc w:val="left"/>
                              </w:pPr>
                              <w:r>
                                <w:rPr>
                                  <w:sz w:val="18"/>
                                </w:rPr>
                                <w:t xml:space="preserve">6</w:t>
                              </w:r>
                            </w:p>
                          </w:txbxContent>
                        </v:textbox>
                      </v:rect>
                      <v:rect id="Rectangle 1180840" style="position:absolute;width:1714;height:2252;left:-465;top:100;rotation:90;" filled="f" stroked="f">
                        <v:textbox inset="0,0,0,0" style="layout-flow:vertical">
                          <w:txbxContent>
                            <w:p>
                              <w:pPr>
                                <w:bidi w:val="0"/>
                                <w:spacing w:before="0" w:after="160" w:line="259" w:lineRule="auto"/>
                                <w:ind w:left="0" w:firstLine="0"/>
                                <w:jc w:val="left"/>
                              </w:pPr>
                              <w:r>
                                <w:rPr>
                                  <w:sz w:val="18"/>
                                </w:rPr>
                                <w:t xml:space="preserve">7</w:t>
                              </w:r>
                            </w:p>
                          </w:txbxContent>
                        </v:textbox>
                      </v:rect>
                      <v:rect id="Rectangle 1180841" style="position:absolute;width:1714;height:2252;left:-72;top:-292;rotation:90;" filled="f" stroked="f">
                        <v:textbox inset="0,0,0,0" style="layout-flow:vertical">
                          <w:txbxContent>
                            <w:p>
                              <w:pPr>
                                <w:bidi w:val="0"/>
                                <w:spacing w:before="0" w:after="160" w:line="259" w:lineRule="auto"/>
                                <w:ind w:left="0" w:firstLine="0"/>
                                <w:jc w:val="left"/>
                              </w:pPr>
                              <w:r>
                                <w:rPr>
                                  <w:sz w:val="18"/>
                                </w:rPr>
                                <w:t xml:space="preserve">/</w:t>
                              </w:r>
                            </w:p>
                          </w:txbxContent>
                        </v:textbox>
                      </v:rect>
                      <v:rect id="Rectangle 106554" style="position:absolute;width:494;height:3003;left:509;top:10;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8" w:type="dxa"/>
            <w:tcBorders>
              <w:top w:val="single" w:sz="8" w:space="0" w:color="000000"/>
              <w:left w:val="single" w:sz="8" w:space="0" w:color="000000"/>
              <w:bottom w:val="single" w:sz="8" w:space="0" w:color="000000"/>
              <w:right w:val="single" w:sz="8" w:space="0" w:color="000000"/>
            </w:tcBorders>
          </w:tcPr>
          <w:p w14:paraId="521A3E26" w14:textId="77777777" w:rsidR="007D64FE" w:rsidRDefault="00000000" w:rsidP="001D2589">
            <w:pPr>
              <w:spacing w:after="0" w:line="259" w:lineRule="auto"/>
              <w:ind w:left="137" w:right="-30"/>
              <w:jc w:val="left"/>
            </w:pPr>
            <w:r>
              <w:rPr>
                <w:rFonts w:ascii="Calibri" w:eastAsia="Calibri" w:hAnsi="Calibri" w:cs="Calibri"/>
                <w:noProof/>
                <w:sz w:val="22"/>
              </w:rPr>
              <mc:AlternateContent>
                <mc:Choice Requires="wpg">
                  <w:drawing>
                    <wp:inline distT="0" distB="0" distL="0" distR="0" wp14:anchorId="6E3A67CE" wp14:editId="51AD301D">
                      <wp:extent cx="225847" cy="163678"/>
                      <wp:effectExtent l="0" t="0" r="0" b="0"/>
                      <wp:docPr id="1406963" name="Group 1406963"/>
                      <wp:cNvGraphicFramePr/>
                      <a:graphic xmlns:a="http://schemas.openxmlformats.org/drawingml/2006/main">
                        <a:graphicData uri="http://schemas.microsoft.com/office/word/2010/wordprocessingGroup">
                          <wpg:wgp>
                            <wpg:cNvGrpSpPr/>
                            <wpg:grpSpPr>
                              <a:xfrm>
                                <a:off x="0" y="0"/>
                                <a:ext cx="225847" cy="163678"/>
                                <a:chOff x="0" y="0"/>
                                <a:chExt cx="225847" cy="163678"/>
                              </a:xfrm>
                            </wpg:grpSpPr>
                            <wps:wsp>
                              <wps:cNvPr id="1180834" name="Rectangle 1180834"/>
                              <wps:cNvSpPr/>
                              <wps:spPr>
                                <a:xfrm rot="5399999">
                                  <a:off x="28391" y="-64847"/>
                                  <a:ext cx="169197" cy="225282"/>
                                </a:xfrm>
                                <a:prstGeom prst="rect">
                                  <a:avLst/>
                                </a:prstGeom>
                                <a:ln>
                                  <a:noFill/>
                                </a:ln>
                              </wps:spPr>
                              <wps:txbx>
                                <w:txbxContent>
                                  <w:p w14:paraId="053115F0" w14:textId="77777777" w:rsidR="007D64FE" w:rsidRDefault="00000000">
                                    <w:pPr>
                                      <w:bidi w:val="0"/>
                                      <w:spacing w:after="160" w:line="259" w:lineRule="auto"/>
                                      <w:ind w:left="0"/>
                                      <w:jc w:val="left"/>
                                    </w:pPr>
                                    <w:r>
                                      <w:rPr>
                                        <w:sz w:val="18"/>
                                      </w:rPr>
                                      <w:t>1</w:t>
                                    </w:r>
                                  </w:p>
                                </w:txbxContent>
                              </wps:txbx>
                              <wps:bodyPr horzOverflow="overflow" vert="horz" lIns="0" tIns="0" rIns="0" bIns="0" rtlCol="0">
                                <a:noAutofit/>
                              </wps:bodyPr>
                            </wps:wsp>
                            <wps:wsp>
                              <wps:cNvPr id="1180836" name="Rectangle 1180836"/>
                              <wps:cNvSpPr/>
                              <wps:spPr>
                                <a:xfrm rot="5399999">
                                  <a:off x="-47217" y="10763"/>
                                  <a:ext cx="169197" cy="225282"/>
                                </a:xfrm>
                                <a:prstGeom prst="rect">
                                  <a:avLst/>
                                </a:prstGeom>
                                <a:ln>
                                  <a:noFill/>
                                </a:ln>
                              </wps:spPr>
                              <wps:txbx>
                                <w:txbxContent>
                                  <w:p w14:paraId="3253B0D3" w14:textId="77777777" w:rsidR="007D64FE" w:rsidRDefault="00000000">
                                    <w:pPr>
                                      <w:bidi w:val="0"/>
                                      <w:spacing w:after="160" w:line="259" w:lineRule="auto"/>
                                      <w:ind w:left="0"/>
                                      <w:jc w:val="left"/>
                                    </w:pPr>
                                    <w:r>
                                      <w:rPr>
                                        <w:sz w:val="18"/>
                                      </w:rPr>
                                      <w:t>6</w:t>
                                    </w:r>
                                  </w:p>
                                </w:txbxContent>
                              </wps:txbx>
                              <wps:bodyPr horzOverflow="overflow" vert="horz" lIns="0" tIns="0" rIns="0" bIns="0" rtlCol="0">
                                <a:noAutofit/>
                              </wps:bodyPr>
                            </wps:wsp>
                            <wps:wsp>
                              <wps:cNvPr id="1180838" name="Rectangle 1180838"/>
                              <wps:cNvSpPr/>
                              <wps:spPr>
                                <a:xfrm rot="5399999">
                                  <a:off x="-10241" y="-26214"/>
                                  <a:ext cx="169197" cy="225282"/>
                                </a:xfrm>
                                <a:prstGeom prst="rect">
                                  <a:avLst/>
                                </a:prstGeom>
                                <a:ln>
                                  <a:noFill/>
                                </a:ln>
                              </wps:spPr>
                              <wps:txbx>
                                <w:txbxContent>
                                  <w:p w14:paraId="2F1E8E12" w14:textId="77777777" w:rsidR="007D64FE" w:rsidRDefault="00000000">
                                    <w:pPr>
                                      <w:bidi w:val="0"/>
                                      <w:spacing w:after="160" w:line="259" w:lineRule="auto"/>
                                      <w:ind w:left="0"/>
                                      <w:jc w:val="left"/>
                                    </w:pPr>
                                    <w:r>
                                      <w:rPr>
                                        <w:sz w:val="18"/>
                                      </w:rPr>
                                      <w:t>/</w:t>
                                    </w:r>
                                  </w:p>
                                </w:txbxContent>
                              </wps:txbx>
                              <wps:bodyPr horzOverflow="overflow" vert="horz" lIns="0" tIns="0" rIns="0" bIns="0" rtlCol="0">
                                <a:noAutofit/>
                              </wps:bodyPr>
                            </wps:wsp>
                            <wps:wsp>
                              <wps:cNvPr id="106552" name="Rectangle 106552"/>
                              <wps:cNvSpPr/>
                              <wps:spPr>
                                <a:xfrm rot="5399999">
                                  <a:off x="50930" y="1031"/>
                                  <a:ext cx="49458" cy="300376"/>
                                </a:xfrm>
                                <a:prstGeom prst="rect">
                                  <a:avLst/>
                                </a:prstGeom>
                                <a:ln>
                                  <a:noFill/>
                                </a:ln>
                              </wps:spPr>
                              <wps:txbx>
                                <w:txbxContent>
                                  <w:p w14:paraId="3B3D98DD"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06963" style="width:17.7832pt;height:12.888pt;mso-position-horizontal-relative:char;mso-position-vertical-relative:line" coordsize="2258,1636">
                      <v:rect id="Rectangle 1180834" style="position:absolute;width:1691;height:2252;left:283;top:-648;rotation:90;" filled="f" stroked="f">
                        <v:textbox inset="0,0,0,0" style="layout-flow:vertical">
                          <w:txbxContent>
                            <w:p>
                              <w:pPr>
                                <w:bidi w:val="0"/>
                                <w:spacing w:before="0" w:after="160" w:line="259" w:lineRule="auto"/>
                                <w:ind w:left="0" w:firstLine="0"/>
                                <w:jc w:val="left"/>
                              </w:pPr>
                              <w:r>
                                <w:rPr>
                                  <w:sz w:val="18"/>
                                </w:rPr>
                                <w:t xml:space="preserve">1</w:t>
                              </w:r>
                            </w:p>
                          </w:txbxContent>
                        </v:textbox>
                      </v:rect>
                      <v:rect id="Rectangle 1180836" style="position:absolute;width:1691;height:2252;left:-472;top:107;rotation:90;" filled="f" stroked="f">
                        <v:textbox inset="0,0,0,0" style="layout-flow:vertical">
                          <w:txbxContent>
                            <w:p>
                              <w:pPr>
                                <w:bidi w:val="0"/>
                                <w:spacing w:before="0" w:after="160" w:line="259" w:lineRule="auto"/>
                                <w:ind w:left="0" w:firstLine="0"/>
                                <w:jc w:val="left"/>
                              </w:pPr>
                              <w:r>
                                <w:rPr>
                                  <w:sz w:val="18"/>
                                </w:rPr>
                                <w:t xml:space="preserve">6</w:t>
                              </w:r>
                            </w:p>
                          </w:txbxContent>
                        </v:textbox>
                      </v:rect>
                      <v:rect id="Rectangle 1180838" style="position:absolute;width:1691;height:2252;left:-102;top:-262;rotation:90;" filled="f" stroked="f">
                        <v:textbox inset="0,0,0,0" style="layout-flow:vertical">
                          <w:txbxContent>
                            <w:p>
                              <w:pPr>
                                <w:bidi w:val="0"/>
                                <w:spacing w:before="0" w:after="160" w:line="259" w:lineRule="auto"/>
                                <w:ind w:left="0" w:firstLine="0"/>
                                <w:jc w:val="left"/>
                              </w:pPr>
                              <w:r>
                                <w:rPr>
                                  <w:sz w:val="18"/>
                                </w:rPr>
                                <w:t xml:space="preserve">/</w:t>
                              </w:r>
                            </w:p>
                          </w:txbxContent>
                        </v:textbox>
                      </v:rect>
                      <v:rect id="Rectangle 106552" style="position:absolute;width:494;height:3003;left:509;top:10;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53CF12C4" w14:textId="77777777" w:rsidR="007D64FE" w:rsidRDefault="00000000" w:rsidP="001D2589">
            <w:pPr>
              <w:spacing w:after="0" w:line="259" w:lineRule="auto"/>
              <w:ind w:left="103"/>
              <w:jc w:val="left"/>
            </w:pPr>
            <w:r>
              <w:rPr>
                <w:b/>
                <w:bCs/>
                <w:sz w:val="22"/>
                <w:rtl/>
              </w:rPr>
              <w:t>میانگین</w:t>
            </w:r>
            <w:r>
              <w:rPr>
                <w:rFonts w:ascii="Lotus" w:eastAsia="Lotus" w:hAnsi="Lotus" w:cs="Lotus"/>
                <w:b/>
                <w:bCs/>
                <w:sz w:val="22"/>
                <w:rtl/>
              </w:rPr>
              <w:t xml:space="preserve"> </w:t>
            </w:r>
          </w:p>
        </w:tc>
      </w:tr>
      <w:tr w:rsidR="007D64FE" w14:paraId="616EC53E" w14:textId="77777777">
        <w:trPr>
          <w:trHeight w:val="618"/>
        </w:trPr>
        <w:tc>
          <w:tcPr>
            <w:tcW w:w="1270" w:type="dxa"/>
            <w:gridSpan w:val="3"/>
            <w:tcBorders>
              <w:top w:val="single" w:sz="8" w:space="0" w:color="000000"/>
              <w:left w:val="single" w:sz="8" w:space="0" w:color="000000"/>
              <w:bottom w:val="single" w:sz="8" w:space="0" w:color="000000"/>
              <w:right w:val="single" w:sz="8" w:space="0" w:color="000000"/>
            </w:tcBorders>
            <w:shd w:val="clear" w:color="auto" w:fill="FFC000"/>
          </w:tcPr>
          <w:p w14:paraId="5CAB6CC8" w14:textId="77777777" w:rsidR="007D64FE" w:rsidRDefault="00000000" w:rsidP="001D2589">
            <w:pPr>
              <w:spacing w:after="0" w:line="259" w:lineRule="auto"/>
              <w:ind w:left="0"/>
              <w:jc w:val="left"/>
            </w:pPr>
            <w:r>
              <w:rPr>
                <w:sz w:val="22"/>
              </w:rPr>
              <w:t>1/167</w:t>
            </w:r>
            <w:r>
              <w:rPr>
                <w:sz w:val="24"/>
              </w:rPr>
              <w:t xml:space="preserve"> </w:t>
            </w:r>
          </w:p>
        </w:tc>
        <w:tc>
          <w:tcPr>
            <w:tcW w:w="1274" w:type="dxa"/>
            <w:gridSpan w:val="3"/>
            <w:tcBorders>
              <w:top w:val="single" w:sz="8" w:space="0" w:color="000000"/>
              <w:left w:val="single" w:sz="8" w:space="0" w:color="000000"/>
              <w:bottom w:val="single" w:sz="8" w:space="0" w:color="000000"/>
              <w:right w:val="single" w:sz="8" w:space="0" w:color="000000"/>
            </w:tcBorders>
            <w:shd w:val="clear" w:color="auto" w:fill="FFC000"/>
          </w:tcPr>
          <w:p w14:paraId="37792EDD" w14:textId="77777777" w:rsidR="007D64FE" w:rsidRDefault="00000000" w:rsidP="001D2589">
            <w:pPr>
              <w:spacing w:after="0" w:line="259" w:lineRule="auto"/>
              <w:ind w:left="2"/>
              <w:jc w:val="left"/>
            </w:pPr>
            <w:r>
              <w:rPr>
                <w:sz w:val="22"/>
              </w:rPr>
              <w:t>1/119</w:t>
            </w:r>
            <w:r>
              <w:rPr>
                <w:sz w:val="24"/>
              </w:rPr>
              <w:t xml:space="preserve"> </w:t>
            </w:r>
          </w:p>
        </w:tc>
        <w:tc>
          <w:tcPr>
            <w:tcW w:w="1420" w:type="dxa"/>
            <w:gridSpan w:val="3"/>
            <w:tcBorders>
              <w:top w:val="single" w:sz="8" w:space="0" w:color="000000"/>
              <w:left w:val="single" w:sz="8" w:space="0" w:color="000000"/>
              <w:bottom w:val="single" w:sz="8" w:space="0" w:color="000000"/>
              <w:right w:val="single" w:sz="8" w:space="0" w:color="000000"/>
            </w:tcBorders>
            <w:shd w:val="clear" w:color="auto" w:fill="FFC000"/>
          </w:tcPr>
          <w:p w14:paraId="3F07B7F1" w14:textId="77777777" w:rsidR="007D64FE" w:rsidRDefault="00000000" w:rsidP="001D2589">
            <w:pPr>
              <w:spacing w:after="0" w:line="259" w:lineRule="auto"/>
              <w:ind w:left="2"/>
              <w:jc w:val="left"/>
            </w:pPr>
            <w:r>
              <w:rPr>
                <w:sz w:val="20"/>
              </w:rPr>
              <w:t>1/122</w:t>
            </w:r>
            <w:r>
              <w:rPr>
                <w:sz w:val="24"/>
              </w:rPr>
              <w:t xml:space="preserve"> </w:t>
            </w:r>
          </w:p>
        </w:tc>
        <w:tc>
          <w:tcPr>
            <w:tcW w:w="1415" w:type="dxa"/>
            <w:gridSpan w:val="3"/>
            <w:tcBorders>
              <w:top w:val="single" w:sz="8" w:space="0" w:color="000000"/>
              <w:left w:val="single" w:sz="8" w:space="0" w:color="000000"/>
              <w:bottom w:val="single" w:sz="8" w:space="0" w:color="000000"/>
              <w:right w:val="single" w:sz="8" w:space="0" w:color="000000"/>
            </w:tcBorders>
            <w:shd w:val="clear" w:color="auto" w:fill="FFC000"/>
          </w:tcPr>
          <w:p w14:paraId="2628625B" w14:textId="77777777" w:rsidR="007D64FE" w:rsidRDefault="00000000" w:rsidP="001D2589">
            <w:pPr>
              <w:spacing w:after="0" w:line="259" w:lineRule="auto"/>
              <w:ind w:left="1"/>
              <w:jc w:val="left"/>
            </w:pPr>
            <w:r>
              <w:rPr>
                <w:sz w:val="20"/>
              </w:rPr>
              <w:t>6/467</w:t>
            </w:r>
            <w:r>
              <w:rPr>
                <w:sz w:val="24"/>
              </w:rPr>
              <w:t xml:space="preserve"> </w:t>
            </w:r>
          </w:p>
        </w:tc>
        <w:tc>
          <w:tcPr>
            <w:tcW w:w="1562" w:type="dxa"/>
            <w:gridSpan w:val="3"/>
            <w:tcBorders>
              <w:top w:val="single" w:sz="8" w:space="0" w:color="000000"/>
              <w:left w:val="single" w:sz="8" w:space="0" w:color="000000"/>
              <w:bottom w:val="single" w:sz="8" w:space="0" w:color="000000"/>
              <w:right w:val="single" w:sz="8" w:space="0" w:color="000000"/>
            </w:tcBorders>
            <w:shd w:val="clear" w:color="auto" w:fill="FFC000"/>
          </w:tcPr>
          <w:p w14:paraId="765213AC" w14:textId="77777777" w:rsidR="007D64FE" w:rsidRDefault="00000000" w:rsidP="001D2589">
            <w:pPr>
              <w:spacing w:after="0" w:line="259" w:lineRule="auto"/>
              <w:ind w:left="2"/>
              <w:jc w:val="left"/>
            </w:pPr>
            <w:r>
              <w:rPr>
                <w:sz w:val="20"/>
              </w:rPr>
              <w:t>1/619</w:t>
            </w:r>
            <w:r>
              <w:rPr>
                <w:sz w:val="24"/>
              </w:rPr>
              <w:t xml:space="preserve"> </w:t>
            </w:r>
          </w:p>
        </w:tc>
        <w:tc>
          <w:tcPr>
            <w:tcW w:w="1560" w:type="dxa"/>
            <w:gridSpan w:val="3"/>
            <w:tcBorders>
              <w:top w:val="single" w:sz="8" w:space="0" w:color="000000"/>
              <w:left w:val="single" w:sz="8" w:space="0" w:color="000000"/>
              <w:bottom w:val="single" w:sz="8" w:space="0" w:color="000000"/>
              <w:right w:val="single" w:sz="8" w:space="0" w:color="000000"/>
            </w:tcBorders>
            <w:shd w:val="clear" w:color="auto" w:fill="FFC000"/>
          </w:tcPr>
          <w:p w14:paraId="45C9ACCA" w14:textId="77777777" w:rsidR="007D64FE" w:rsidRDefault="00000000" w:rsidP="001D2589">
            <w:pPr>
              <w:spacing w:after="0" w:line="259" w:lineRule="auto"/>
              <w:ind w:left="1"/>
              <w:jc w:val="left"/>
            </w:pPr>
            <w:r>
              <w:rPr>
                <w:sz w:val="18"/>
              </w:rPr>
              <w:t>6/411</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C000"/>
          </w:tcPr>
          <w:p w14:paraId="64F68C3C" w14:textId="77777777" w:rsidR="007D64FE" w:rsidRDefault="00000000" w:rsidP="001D2589">
            <w:pPr>
              <w:spacing w:after="0" w:line="259" w:lineRule="auto"/>
              <w:ind w:left="104"/>
              <w:jc w:val="left"/>
            </w:pPr>
            <w:r>
              <w:rPr>
                <w:b/>
                <w:bCs/>
                <w:sz w:val="22"/>
                <w:rtl/>
              </w:rPr>
              <w:t>عدد قطعی</w:t>
            </w:r>
            <w:r>
              <w:rPr>
                <w:rFonts w:ascii="Lotus" w:eastAsia="Lotus" w:hAnsi="Lotus" w:cs="Lotus"/>
                <w:b/>
                <w:bCs/>
                <w:sz w:val="22"/>
                <w:rtl/>
              </w:rPr>
              <w:t xml:space="preserve"> </w:t>
            </w:r>
          </w:p>
        </w:tc>
      </w:tr>
    </w:tbl>
    <w:p w14:paraId="7191C77E" w14:textId="77777777" w:rsidR="007D64FE" w:rsidRDefault="00000000" w:rsidP="001D2589">
      <w:pPr>
        <w:spacing w:after="3" w:line="265" w:lineRule="auto"/>
        <w:ind w:left="1366" w:right="1592" w:hanging="10"/>
        <w:jc w:val="left"/>
      </w:pPr>
      <w:r>
        <w:rPr>
          <w:rFonts w:ascii="Arial" w:eastAsia="Arial" w:hAnsi="Arial" w:cs="Arial"/>
          <w:sz w:val="22"/>
        </w:rPr>
        <w:t>316</w:t>
      </w:r>
    </w:p>
    <w:p w14:paraId="009F232A" w14:textId="77777777" w:rsidR="007D64FE" w:rsidRDefault="00000000" w:rsidP="001D2589">
      <w:pPr>
        <w:ind w:left="0"/>
        <w:jc w:val="left"/>
      </w:pPr>
      <w:r>
        <w:rPr>
          <w:szCs w:val="28"/>
          <w:rtl/>
        </w:rPr>
        <w:t xml:space="preserve">در این بخش نیز با توجه به نتایج درج شده در جدول </w:t>
      </w:r>
      <w:r>
        <w:rPr>
          <w:szCs w:val="28"/>
        </w:rPr>
        <w:t>4</w:t>
      </w:r>
      <w:r>
        <w:rPr>
          <w:szCs w:val="28"/>
          <w:rtl/>
        </w:rPr>
        <w:t>-</w:t>
      </w:r>
      <w:r>
        <w:rPr>
          <w:szCs w:val="28"/>
        </w:rPr>
        <w:t>87</w:t>
      </w:r>
      <w:r>
        <w:rPr>
          <w:szCs w:val="28"/>
          <w:rtl/>
        </w:rPr>
        <w:t xml:space="preserve"> و </w:t>
      </w:r>
      <w:r>
        <w:rPr>
          <w:szCs w:val="28"/>
        </w:rPr>
        <w:t>4</w:t>
      </w:r>
      <w:r>
        <w:rPr>
          <w:szCs w:val="28"/>
          <w:rtl/>
        </w:rPr>
        <w:t>-</w:t>
      </w:r>
      <w:r>
        <w:rPr>
          <w:szCs w:val="28"/>
        </w:rPr>
        <w:t>81</w:t>
      </w:r>
      <w:r>
        <w:rPr>
          <w:szCs w:val="28"/>
          <w:rtl/>
        </w:rPr>
        <w:t xml:space="preserve"> می توان بیان داشت که از بین شاخصهای مطرح شده در این بخش، شاخص های اندازه گیری و نظارت بر عملکرد، تدوین مستندات و همچنینبازبینی </w:t>
      </w:r>
      <w:r>
        <w:rPr>
          <w:szCs w:val="28"/>
          <w:rtl/>
        </w:rPr>
        <w:lastRenderedPageBreak/>
        <w:t xml:space="preserve">مستندات باید از بین شاخص های اولیه حذف شوند. بر این اساس سه شاخص در این قسمت تایید شده اند که منطبق با دیدگاه کارشناسان در بخش های پیشین بوده است . </w:t>
      </w:r>
    </w:p>
    <w:p w14:paraId="7414B56E" w14:textId="77777777" w:rsidR="007D64FE" w:rsidRDefault="00000000" w:rsidP="001D2589">
      <w:pPr>
        <w:spacing w:after="246" w:line="259" w:lineRule="auto"/>
        <w:ind w:left="3" w:hanging="10"/>
        <w:jc w:val="left"/>
      </w:pPr>
      <w:r>
        <w:rPr>
          <w:b/>
          <w:bCs/>
          <w:szCs w:val="28"/>
        </w:rPr>
        <w:t>5</w:t>
      </w:r>
      <w:r>
        <w:rPr>
          <w:b/>
          <w:bCs/>
          <w:szCs w:val="28"/>
          <w:rtl/>
        </w:rPr>
        <w:t>-</w:t>
      </w:r>
      <w:r>
        <w:rPr>
          <w:b/>
          <w:bCs/>
          <w:szCs w:val="28"/>
        </w:rPr>
        <w:t>7</w:t>
      </w:r>
      <w:r>
        <w:rPr>
          <w:b/>
          <w:bCs/>
          <w:szCs w:val="28"/>
          <w:rtl/>
        </w:rPr>
        <w:t>-</w:t>
      </w:r>
      <w:r>
        <w:rPr>
          <w:b/>
          <w:bCs/>
          <w:szCs w:val="28"/>
        </w:rPr>
        <w:t>1</w:t>
      </w:r>
      <w:r>
        <w:rPr>
          <w:b/>
          <w:bCs/>
          <w:szCs w:val="28"/>
          <w:rtl/>
        </w:rPr>
        <w:t>-</w:t>
      </w:r>
      <w:r>
        <w:rPr>
          <w:b/>
          <w:bCs/>
          <w:szCs w:val="28"/>
        </w:rPr>
        <w:t>9</w:t>
      </w:r>
      <w:r>
        <w:rPr>
          <w:b/>
          <w:bCs/>
          <w:szCs w:val="28"/>
          <w:rtl/>
        </w:rPr>
        <w:t xml:space="preserve"> بررسی در شاخص های زیست محیطی و بهداشتی </w:t>
      </w:r>
    </w:p>
    <w:p w14:paraId="59813F7C" w14:textId="77777777" w:rsidR="007D64FE" w:rsidRDefault="00000000" w:rsidP="001D2589">
      <w:pPr>
        <w:pStyle w:val="Heading4"/>
        <w:ind w:left="13" w:right="4"/>
        <w:jc w:val="left"/>
      </w:pPr>
      <w:r>
        <w:rPr>
          <w:bCs/>
          <w:szCs w:val="26"/>
          <w:rtl/>
        </w:rPr>
        <w:t xml:space="preserve">جدول </w:t>
      </w:r>
      <w:r>
        <w:rPr>
          <w:bCs/>
          <w:szCs w:val="26"/>
        </w:rPr>
        <w:t>5</w:t>
      </w:r>
      <w:r>
        <w:rPr>
          <w:bCs/>
          <w:szCs w:val="26"/>
          <w:rtl/>
        </w:rPr>
        <w:t>-</w:t>
      </w:r>
      <w:r>
        <w:rPr>
          <w:bCs/>
          <w:szCs w:val="26"/>
        </w:rPr>
        <w:t>16</w:t>
      </w:r>
      <w:r>
        <w:rPr>
          <w:bCs/>
          <w:szCs w:val="26"/>
          <w:rtl/>
        </w:rPr>
        <w:t xml:space="preserve"> نتایج دلفی در شاخص های زیست محیطی و بهداشتی/ مرحله دوم دلفی </w:t>
      </w:r>
    </w:p>
    <w:tbl>
      <w:tblPr>
        <w:tblStyle w:val="TableGrid"/>
        <w:tblW w:w="8758" w:type="dxa"/>
        <w:tblInd w:w="272" w:type="dxa"/>
        <w:tblCellMar>
          <w:top w:w="7" w:type="dxa"/>
          <w:left w:w="0" w:type="dxa"/>
          <w:bottom w:w="0" w:type="dxa"/>
          <w:right w:w="103" w:type="dxa"/>
        </w:tblCellMar>
        <w:tblLook w:val="04A0" w:firstRow="1" w:lastRow="0" w:firstColumn="1" w:lastColumn="0" w:noHBand="0" w:noVBand="1"/>
      </w:tblPr>
      <w:tblGrid>
        <w:gridCol w:w="420"/>
        <w:gridCol w:w="425"/>
        <w:gridCol w:w="426"/>
        <w:gridCol w:w="424"/>
        <w:gridCol w:w="432"/>
        <w:gridCol w:w="565"/>
        <w:gridCol w:w="422"/>
        <w:gridCol w:w="569"/>
        <w:gridCol w:w="424"/>
        <w:gridCol w:w="568"/>
        <w:gridCol w:w="425"/>
        <w:gridCol w:w="569"/>
        <w:gridCol w:w="425"/>
        <w:gridCol w:w="566"/>
        <w:gridCol w:w="569"/>
        <w:gridCol w:w="1529"/>
      </w:tblGrid>
      <w:tr w:rsidR="007D64FE" w14:paraId="785821C9" w14:textId="77777777">
        <w:trPr>
          <w:trHeight w:val="1644"/>
        </w:trPr>
        <w:tc>
          <w:tcPr>
            <w:tcW w:w="1272" w:type="dxa"/>
            <w:gridSpan w:val="3"/>
            <w:tcBorders>
              <w:top w:val="single" w:sz="8" w:space="0" w:color="000000"/>
              <w:left w:val="single" w:sz="8" w:space="0" w:color="000000"/>
              <w:bottom w:val="single" w:sz="8" w:space="0" w:color="000000"/>
              <w:right w:val="single" w:sz="8" w:space="0" w:color="000000"/>
            </w:tcBorders>
            <w:shd w:val="clear" w:color="auto" w:fill="FFC000"/>
          </w:tcPr>
          <w:p w14:paraId="4E6D6D75" w14:textId="77777777" w:rsidR="007D64FE" w:rsidRDefault="00000000" w:rsidP="001D2589">
            <w:pPr>
              <w:spacing w:after="0" w:line="259" w:lineRule="auto"/>
              <w:ind w:left="2" w:right="217" w:hanging="2"/>
              <w:jc w:val="left"/>
            </w:pPr>
            <w:r>
              <w:rPr>
                <w:sz w:val="24"/>
                <w:szCs w:val="24"/>
                <w:rtl/>
              </w:rPr>
              <w:t xml:space="preserve">مدیریت آلودگی های زیست محیط </w:t>
            </w:r>
          </w:p>
        </w:tc>
        <w:tc>
          <w:tcPr>
            <w:tcW w:w="1420" w:type="dxa"/>
            <w:gridSpan w:val="3"/>
            <w:tcBorders>
              <w:top w:val="single" w:sz="8" w:space="0" w:color="000000"/>
              <w:left w:val="single" w:sz="8" w:space="0" w:color="000000"/>
              <w:bottom w:val="single" w:sz="8" w:space="0" w:color="000000"/>
              <w:right w:val="single" w:sz="8" w:space="0" w:color="000000"/>
            </w:tcBorders>
            <w:shd w:val="clear" w:color="auto" w:fill="FFC000"/>
          </w:tcPr>
          <w:p w14:paraId="570D138B" w14:textId="77777777" w:rsidR="007D64FE" w:rsidRDefault="00000000" w:rsidP="001D2589">
            <w:pPr>
              <w:spacing w:after="0" w:line="259" w:lineRule="auto"/>
              <w:ind w:left="1" w:right="183" w:hanging="1"/>
              <w:jc w:val="left"/>
            </w:pPr>
            <w:r>
              <w:rPr>
                <w:sz w:val="24"/>
                <w:szCs w:val="24"/>
                <w:rtl/>
              </w:rPr>
              <w:t xml:space="preserve">مدیریت پسماند و فاضلاب </w:t>
            </w:r>
          </w:p>
        </w:tc>
        <w:tc>
          <w:tcPr>
            <w:tcW w:w="422" w:type="dxa"/>
            <w:tcBorders>
              <w:top w:val="single" w:sz="8" w:space="0" w:color="000000"/>
              <w:left w:val="single" w:sz="8" w:space="0" w:color="000000"/>
              <w:bottom w:val="single" w:sz="8" w:space="0" w:color="000000"/>
              <w:right w:val="nil"/>
            </w:tcBorders>
            <w:shd w:val="clear" w:color="auto" w:fill="FFC000"/>
          </w:tcPr>
          <w:p w14:paraId="2BB3A6DF" w14:textId="77777777" w:rsidR="007D64FE" w:rsidRDefault="007D64FE" w:rsidP="001D2589">
            <w:pPr>
              <w:spacing w:after="160" w:line="259" w:lineRule="auto"/>
              <w:ind w:left="0"/>
              <w:jc w:val="left"/>
            </w:pPr>
          </w:p>
        </w:tc>
        <w:tc>
          <w:tcPr>
            <w:tcW w:w="992" w:type="dxa"/>
            <w:gridSpan w:val="2"/>
            <w:tcBorders>
              <w:top w:val="single" w:sz="8" w:space="0" w:color="000000"/>
              <w:left w:val="nil"/>
              <w:bottom w:val="single" w:sz="8" w:space="0" w:color="000000"/>
              <w:right w:val="single" w:sz="8" w:space="0" w:color="000000"/>
            </w:tcBorders>
            <w:shd w:val="clear" w:color="auto" w:fill="FFC000"/>
          </w:tcPr>
          <w:p w14:paraId="261577A7" w14:textId="77777777" w:rsidR="007D64FE" w:rsidRDefault="00000000" w:rsidP="001D2589">
            <w:pPr>
              <w:spacing w:after="0" w:line="259" w:lineRule="auto"/>
              <w:ind w:left="0" w:right="204"/>
              <w:jc w:val="left"/>
            </w:pPr>
            <w:r>
              <w:rPr>
                <w:sz w:val="24"/>
                <w:szCs w:val="24"/>
                <w:rtl/>
              </w:rPr>
              <w:t xml:space="preserve">مدیریت بهداشت  حرفه ای </w:t>
            </w:r>
          </w:p>
        </w:tc>
        <w:tc>
          <w:tcPr>
            <w:tcW w:w="1562" w:type="dxa"/>
            <w:gridSpan w:val="3"/>
            <w:tcBorders>
              <w:top w:val="single" w:sz="8" w:space="0" w:color="000000"/>
              <w:left w:val="single" w:sz="8" w:space="0" w:color="000000"/>
              <w:bottom w:val="single" w:sz="8" w:space="0" w:color="000000"/>
              <w:right w:val="single" w:sz="8" w:space="0" w:color="000000"/>
            </w:tcBorders>
            <w:shd w:val="clear" w:color="auto" w:fill="FFC000"/>
          </w:tcPr>
          <w:p w14:paraId="209C15D1" w14:textId="77777777" w:rsidR="007D64FE" w:rsidRDefault="00000000" w:rsidP="001D2589">
            <w:pPr>
              <w:spacing w:after="0" w:line="259" w:lineRule="auto"/>
              <w:ind w:left="0" w:right="364"/>
              <w:jc w:val="left"/>
            </w:pPr>
            <w:r>
              <w:rPr>
                <w:sz w:val="24"/>
                <w:szCs w:val="24"/>
                <w:rtl/>
              </w:rPr>
              <w:t xml:space="preserve">توجه به مصرف انرژی ها </w:t>
            </w:r>
          </w:p>
        </w:tc>
        <w:tc>
          <w:tcPr>
            <w:tcW w:w="425" w:type="dxa"/>
            <w:tcBorders>
              <w:top w:val="single" w:sz="8" w:space="0" w:color="000000"/>
              <w:left w:val="single" w:sz="8" w:space="0" w:color="000000"/>
              <w:bottom w:val="single" w:sz="8" w:space="0" w:color="000000"/>
              <w:right w:val="nil"/>
            </w:tcBorders>
            <w:shd w:val="clear" w:color="auto" w:fill="FFC000"/>
          </w:tcPr>
          <w:p w14:paraId="1EFDA5BB" w14:textId="77777777" w:rsidR="007D64FE" w:rsidRDefault="007D64FE" w:rsidP="001D2589">
            <w:pPr>
              <w:spacing w:after="160" w:line="259" w:lineRule="auto"/>
              <w:ind w:left="0"/>
              <w:jc w:val="left"/>
            </w:pPr>
          </w:p>
        </w:tc>
        <w:tc>
          <w:tcPr>
            <w:tcW w:w="1135" w:type="dxa"/>
            <w:gridSpan w:val="2"/>
            <w:tcBorders>
              <w:top w:val="single" w:sz="8" w:space="0" w:color="000000"/>
              <w:left w:val="nil"/>
              <w:bottom w:val="single" w:sz="8" w:space="0" w:color="000000"/>
              <w:right w:val="single" w:sz="8" w:space="0" w:color="000000"/>
            </w:tcBorders>
            <w:shd w:val="clear" w:color="auto" w:fill="FFC000"/>
          </w:tcPr>
          <w:p w14:paraId="03CBB042" w14:textId="77777777" w:rsidR="007D64FE" w:rsidRDefault="00000000" w:rsidP="001D2589">
            <w:pPr>
              <w:spacing w:after="0" w:line="259" w:lineRule="auto"/>
              <w:ind w:left="0" w:right="41" w:firstLine="1"/>
              <w:jc w:val="left"/>
            </w:pPr>
            <w:r>
              <w:rPr>
                <w:sz w:val="24"/>
                <w:szCs w:val="24"/>
                <w:rtl/>
              </w:rPr>
              <w:t>ارزیابی زیست محیطی</w:t>
            </w:r>
            <w:r>
              <w:rPr>
                <w:rFonts w:ascii="Calibri" w:eastAsia="Calibri" w:hAnsi="Calibri" w:cs="Calibri"/>
                <w:sz w:val="24"/>
                <w:szCs w:val="24"/>
                <w:rtl/>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C000"/>
          </w:tcPr>
          <w:p w14:paraId="383585BB" w14:textId="77777777" w:rsidR="007D64FE" w:rsidRDefault="00000000" w:rsidP="001D2589">
            <w:pPr>
              <w:spacing w:after="0" w:line="259" w:lineRule="auto"/>
              <w:ind w:left="0" w:right="545"/>
              <w:jc w:val="left"/>
            </w:pPr>
            <w:r>
              <w:rPr>
                <w:b/>
                <w:bCs/>
                <w:sz w:val="22"/>
                <w:rtl/>
              </w:rPr>
              <w:t>شماره خبره</w:t>
            </w:r>
            <w:r>
              <w:rPr>
                <w:rFonts w:ascii="Lotus" w:eastAsia="Lotus" w:hAnsi="Lotus" w:cs="Lotus"/>
                <w:b/>
                <w:bCs/>
                <w:sz w:val="22"/>
                <w:rtl/>
              </w:rPr>
              <w:t xml:space="preserve"> </w:t>
            </w:r>
          </w:p>
        </w:tc>
      </w:tr>
      <w:tr w:rsidR="007D64FE" w14:paraId="28D5E706" w14:textId="77777777">
        <w:trPr>
          <w:trHeight w:val="622"/>
        </w:trPr>
        <w:tc>
          <w:tcPr>
            <w:tcW w:w="421" w:type="dxa"/>
            <w:tcBorders>
              <w:top w:val="single" w:sz="8" w:space="0" w:color="000000"/>
              <w:left w:val="single" w:sz="8" w:space="0" w:color="000000"/>
              <w:bottom w:val="single" w:sz="8" w:space="0" w:color="000000"/>
              <w:right w:val="single" w:sz="8" w:space="0" w:color="000000"/>
            </w:tcBorders>
          </w:tcPr>
          <w:p w14:paraId="68150777" w14:textId="77777777" w:rsidR="007D64FE" w:rsidRDefault="00000000" w:rsidP="001D2589">
            <w:pPr>
              <w:spacing w:after="0" w:line="259" w:lineRule="auto"/>
              <w:ind w:left="104"/>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9CC4C5B" w14:textId="77777777" w:rsidR="007D64FE" w:rsidRDefault="00000000" w:rsidP="001D2589">
            <w:pPr>
              <w:spacing w:after="0" w:line="259" w:lineRule="auto"/>
              <w:ind w:left="108"/>
              <w:jc w:val="left"/>
            </w:pPr>
            <w:r>
              <w:rPr>
                <w:sz w:val="16"/>
              </w:rPr>
              <w:t>6</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7D99F6A7" w14:textId="77777777" w:rsidR="007D64FE" w:rsidRDefault="00000000" w:rsidP="001D2589">
            <w:pPr>
              <w:spacing w:after="0" w:line="259" w:lineRule="auto"/>
              <w:ind w:left="110"/>
              <w:jc w:val="left"/>
            </w:pPr>
            <w:r>
              <w:rPr>
                <w:sz w:val="16"/>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16985C55" w14:textId="77777777" w:rsidR="007D64FE" w:rsidRDefault="00000000" w:rsidP="001D2589">
            <w:pPr>
              <w:spacing w:after="0" w:line="259" w:lineRule="auto"/>
              <w:ind w:left="109"/>
              <w:jc w:val="left"/>
            </w:pPr>
            <w:r>
              <w:rPr>
                <w:sz w:val="16"/>
              </w:rPr>
              <w:t>1</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6E1ADF80" w14:textId="77777777" w:rsidR="007D64FE" w:rsidRDefault="00000000" w:rsidP="001D2589">
            <w:pPr>
              <w:spacing w:after="0" w:line="259" w:lineRule="auto"/>
              <w:ind w:left="110"/>
              <w:jc w:val="left"/>
            </w:pPr>
            <w:r>
              <w:rPr>
                <w:sz w:val="16"/>
              </w:rPr>
              <w:t>1</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17FD1B4D" w14:textId="77777777" w:rsidR="007D64FE" w:rsidRDefault="00000000" w:rsidP="001D2589">
            <w:pPr>
              <w:spacing w:after="0" w:line="259" w:lineRule="auto"/>
              <w:ind w:left="108"/>
              <w:jc w:val="left"/>
            </w:pPr>
            <w:r>
              <w:rPr>
                <w:sz w:val="16"/>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640D1EBB" w14:textId="77777777" w:rsidR="007D64FE" w:rsidRDefault="00000000" w:rsidP="001D2589">
            <w:pPr>
              <w:spacing w:after="0" w:line="259" w:lineRule="auto"/>
              <w:ind w:left="108"/>
              <w:jc w:val="left"/>
            </w:pPr>
            <w:r>
              <w:rPr>
                <w:sz w:val="16"/>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660C9E4" w14:textId="77777777" w:rsidR="007D64FE" w:rsidRDefault="00000000" w:rsidP="001D2589">
            <w:pPr>
              <w:spacing w:after="0" w:line="259" w:lineRule="auto"/>
              <w:ind w:left="108"/>
              <w:jc w:val="left"/>
            </w:pPr>
            <w:r>
              <w:rPr>
                <w:sz w:val="16"/>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2A2E277E" w14:textId="77777777" w:rsidR="007D64FE" w:rsidRDefault="00000000" w:rsidP="001D2589">
            <w:pPr>
              <w:spacing w:after="0" w:line="259" w:lineRule="auto"/>
              <w:ind w:left="108"/>
              <w:jc w:val="left"/>
            </w:pPr>
            <w:r>
              <w:rPr>
                <w:sz w:val="16"/>
              </w:rPr>
              <w:t>1</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47ADC352" w14:textId="77777777" w:rsidR="007D64FE" w:rsidRDefault="00000000" w:rsidP="001D2589">
            <w:pPr>
              <w:spacing w:after="0" w:line="259" w:lineRule="auto"/>
              <w:ind w:left="107"/>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02B039E" w14:textId="77777777" w:rsidR="007D64FE" w:rsidRDefault="00000000" w:rsidP="001D2589">
            <w:pPr>
              <w:spacing w:after="0" w:line="259" w:lineRule="auto"/>
              <w:ind w:left="110"/>
              <w:jc w:val="left"/>
            </w:pPr>
            <w:r>
              <w:rPr>
                <w:sz w:val="20"/>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D36B4A4" w14:textId="77777777" w:rsidR="007D64FE" w:rsidRDefault="00000000" w:rsidP="001D2589">
            <w:pPr>
              <w:spacing w:after="0" w:line="259" w:lineRule="auto"/>
              <w:ind w:left="110"/>
              <w:jc w:val="left"/>
            </w:pPr>
            <w:r>
              <w:rPr>
                <w:sz w:val="20"/>
              </w:rPr>
              <w:t>9</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6BCD54F" w14:textId="77777777" w:rsidR="007D64FE" w:rsidRDefault="00000000" w:rsidP="001D2589">
            <w:pPr>
              <w:spacing w:after="0" w:line="259" w:lineRule="auto"/>
              <w:ind w:left="108"/>
              <w:jc w:val="left"/>
            </w:pPr>
            <w:r>
              <w:rPr>
                <w:sz w:val="18"/>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55040D1" w14:textId="77777777" w:rsidR="007D64FE" w:rsidRDefault="00000000" w:rsidP="001D2589">
            <w:pPr>
              <w:spacing w:after="0" w:line="259" w:lineRule="auto"/>
              <w:ind w:left="108"/>
              <w:jc w:val="left"/>
            </w:pPr>
            <w:r>
              <w:rPr>
                <w:sz w:val="18"/>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2D37B5A" w14:textId="77777777" w:rsidR="007D64FE" w:rsidRDefault="00000000" w:rsidP="001D2589">
            <w:pPr>
              <w:spacing w:after="0" w:line="259" w:lineRule="auto"/>
              <w:ind w:left="110"/>
              <w:jc w:val="left"/>
            </w:pPr>
            <w:r>
              <w:rPr>
                <w:sz w:val="18"/>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762FF4F9" w14:textId="77777777" w:rsidR="007D64FE" w:rsidRDefault="00000000" w:rsidP="001D2589">
            <w:pPr>
              <w:spacing w:after="0" w:line="259" w:lineRule="auto"/>
              <w:ind w:left="0" w:right="421"/>
              <w:jc w:val="left"/>
            </w:pPr>
            <w:r>
              <w:rPr>
                <w:b/>
                <w:bCs/>
                <w:sz w:val="22"/>
                <w:rtl/>
              </w:rPr>
              <w:t xml:space="preserve">خبره شماره </w:t>
            </w:r>
            <w:r>
              <w:rPr>
                <w:b/>
                <w:bCs/>
                <w:sz w:val="22"/>
              </w:rPr>
              <w:t>1</w:t>
            </w:r>
            <w:r>
              <w:rPr>
                <w:b/>
                <w:bCs/>
                <w:sz w:val="22"/>
                <w:rtl/>
              </w:rPr>
              <w:t xml:space="preserve"> </w:t>
            </w:r>
          </w:p>
        </w:tc>
      </w:tr>
      <w:tr w:rsidR="007D64FE" w14:paraId="57BB3746" w14:textId="77777777">
        <w:trPr>
          <w:trHeight w:val="622"/>
        </w:trPr>
        <w:tc>
          <w:tcPr>
            <w:tcW w:w="421" w:type="dxa"/>
            <w:tcBorders>
              <w:top w:val="single" w:sz="8" w:space="0" w:color="000000"/>
              <w:left w:val="single" w:sz="8" w:space="0" w:color="000000"/>
              <w:bottom w:val="single" w:sz="8" w:space="0" w:color="000000"/>
              <w:right w:val="single" w:sz="8" w:space="0" w:color="000000"/>
            </w:tcBorders>
          </w:tcPr>
          <w:p w14:paraId="310CA0AE" w14:textId="77777777" w:rsidR="007D64FE" w:rsidRDefault="00000000" w:rsidP="001D2589">
            <w:pPr>
              <w:spacing w:after="0" w:line="259" w:lineRule="auto"/>
              <w:ind w:left="104"/>
              <w:jc w:val="left"/>
            </w:pPr>
            <w:r>
              <w:rPr>
                <w:sz w:val="16"/>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C7D0256" w14:textId="77777777" w:rsidR="007D64FE" w:rsidRDefault="00000000" w:rsidP="001D2589">
            <w:pPr>
              <w:spacing w:after="0" w:line="259" w:lineRule="auto"/>
              <w:ind w:left="108"/>
              <w:jc w:val="left"/>
            </w:pPr>
            <w:r>
              <w:rPr>
                <w:sz w:val="16"/>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72CF6FE3" w14:textId="77777777" w:rsidR="007D64FE" w:rsidRDefault="00000000" w:rsidP="001D2589">
            <w:pPr>
              <w:spacing w:after="0" w:line="259" w:lineRule="auto"/>
              <w:ind w:left="110"/>
              <w:jc w:val="left"/>
            </w:pPr>
            <w:r>
              <w:rPr>
                <w:sz w:val="16"/>
              </w:rPr>
              <w:t>7</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1B043EB8" w14:textId="77777777" w:rsidR="007D64FE" w:rsidRDefault="00000000" w:rsidP="001D2589">
            <w:pPr>
              <w:spacing w:after="0" w:line="259" w:lineRule="auto"/>
              <w:ind w:left="109"/>
              <w:jc w:val="left"/>
            </w:pPr>
            <w:r>
              <w:rPr>
                <w:sz w:val="16"/>
              </w:rPr>
              <w:t>4</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0CE6D803" w14:textId="77777777" w:rsidR="007D64FE" w:rsidRDefault="00000000" w:rsidP="001D2589">
            <w:pPr>
              <w:spacing w:after="0" w:line="259" w:lineRule="auto"/>
              <w:ind w:left="110"/>
              <w:jc w:val="left"/>
            </w:pPr>
            <w:r>
              <w:rPr>
                <w:sz w:val="16"/>
              </w:rPr>
              <w:t>6</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0EF9A34A" w14:textId="77777777" w:rsidR="007D64FE" w:rsidRDefault="00000000" w:rsidP="001D2589">
            <w:pPr>
              <w:spacing w:after="0" w:line="259" w:lineRule="auto"/>
              <w:ind w:left="108"/>
              <w:jc w:val="left"/>
            </w:pPr>
            <w:r>
              <w:rPr>
                <w:sz w:val="16"/>
              </w:rPr>
              <w:t>7</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19FA0A34" w14:textId="77777777" w:rsidR="007D64FE" w:rsidRDefault="00000000" w:rsidP="001D2589">
            <w:pPr>
              <w:spacing w:after="0" w:line="259" w:lineRule="auto"/>
              <w:ind w:left="108"/>
              <w:jc w:val="left"/>
            </w:pPr>
            <w:r>
              <w:rPr>
                <w:sz w:val="16"/>
              </w:rPr>
              <w:t>4</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86628D6" w14:textId="77777777" w:rsidR="007D64FE" w:rsidRDefault="00000000" w:rsidP="001D2589">
            <w:pPr>
              <w:spacing w:after="0" w:line="259" w:lineRule="auto"/>
              <w:ind w:left="108"/>
              <w:jc w:val="left"/>
            </w:pPr>
            <w:r>
              <w:rPr>
                <w:sz w:val="16"/>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72395934" w14:textId="77777777" w:rsidR="007D64FE" w:rsidRDefault="00000000" w:rsidP="001D2589">
            <w:pPr>
              <w:spacing w:after="0" w:line="259" w:lineRule="auto"/>
              <w:ind w:left="108"/>
              <w:jc w:val="left"/>
            </w:pPr>
            <w:r>
              <w:rPr>
                <w:sz w:val="16"/>
              </w:rPr>
              <w:t>9</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1D201A53" w14:textId="77777777" w:rsidR="007D64FE" w:rsidRDefault="00000000" w:rsidP="001D2589">
            <w:pPr>
              <w:spacing w:after="0" w:line="259" w:lineRule="auto"/>
              <w:ind w:left="107"/>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39EB47F" w14:textId="77777777" w:rsidR="007D64FE" w:rsidRDefault="00000000" w:rsidP="001D2589">
            <w:pPr>
              <w:spacing w:after="0" w:line="259" w:lineRule="auto"/>
              <w:ind w:left="110"/>
              <w:jc w:val="left"/>
            </w:pPr>
            <w:r>
              <w:rPr>
                <w:sz w:val="20"/>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A7F5DE1" w14:textId="77777777" w:rsidR="007D64FE" w:rsidRDefault="00000000" w:rsidP="001D2589">
            <w:pPr>
              <w:spacing w:after="0" w:line="259" w:lineRule="auto"/>
              <w:ind w:left="110"/>
              <w:jc w:val="left"/>
            </w:pPr>
            <w:r>
              <w:rPr>
                <w:sz w:val="20"/>
              </w:rPr>
              <w:t>9</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3415062" w14:textId="77777777" w:rsidR="007D64FE" w:rsidRDefault="00000000" w:rsidP="001D2589">
            <w:pPr>
              <w:spacing w:after="0" w:line="259" w:lineRule="auto"/>
              <w:ind w:left="108"/>
              <w:jc w:val="left"/>
            </w:pPr>
            <w:r>
              <w:rPr>
                <w:sz w:val="18"/>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2BB5C307" w14:textId="77777777" w:rsidR="007D64FE" w:rsidRDefault="00000000" w:rsidP="001D2589">
            <w:pPr>
              <w:spacing w:after="0" w:line="259" w:lineRule="auto"/>
              <w:ind w:left="108"/>
              <w:jc w:val="left"/>
            </w:pPr>
            <w:r>
              <w:rPr>
                <w:sz w:val="18"/>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707AE18" w14:textId="77777777" w:rsidR="007D64FE" w:rsidRDefault="00000000" w:rsidP="001D2589">
            <w:pPr>
              <w:spacing w:after="0" w:line="259" w:lineRule="auto"/>
              <w:ind w:left="110"/>
              <w:jc w:val="left"/>
            </w:pPr>
            <w:r>
              <w:rPr>
                <w:sz w:val="18"/>
              </w:rPr>
              <w:t>7</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7CAEC4A7" w14:textId="77777777" w:rsidR="007D64FE" w:rsidRDefault="00000000" w:rsidP="001D2589">
            <w:pPr>
              <w:spacing w:after="0" w:line="259" w:lineRule="auto"/>
              <w:ind w:left="0" w:right="389"/>
              <w:jc w:val="left"/>
            </w:pPr>
            <w:r>
              <w:rPr>
                <w:b/>
                <w:bCs/>
                <w:sz w:val="22"/>
                <w:rtl/>
              </w:rPr>
              <w:t xml:space="preserve">خبره شماره </w:t>
            </w:r>
            <w:r>
              <w:rPr>
                <w:b/>
                <w:bCs/>
                <w:sz w:val="22"/>
              </w:rPr>
              <w:t>2</w:t>
            </w:r>
            <w:r>
              <w:rPr>
                <w:rFonts w:ascii="Calibri" w:eastAsia="Calibri" w:hAnsi="Calibri" w:cs="Calibri"/>
                <w:b/>
                <w:bCs/>
                <w:sz w:val="22"/>
                <w:rtl/>
              </w:rPr>
              <w:t xml:space="preserve"> </w:t>
            </w:r>
          </w:p>
        </w:tc>
      </w:tr>
      <w:tr w:rsidR="007D64FE" w14:paraId="224F9932" w14:textId="77777777">
        <w:trPr>
          <w:trHeight w:val="621"/>
        </w:trPr>
        <w:tc>
          <w:tcPr>
            <w:tcW w:w="421" w:type="dxa"/>
            <w:tcBorders>
              <w:top w:val="single" w:sz="8" w:space="0" w:color="000000"/>
              <w:left w:val="single" w:sz="8" w:space="0" w:color="000000"/>
              <w:bottom w:val="single" w:sz="8" w:space="0" w:color="000000"/>
              <w:right w:val="single" w:sz="8" w:space="0" w:color="000000"/>
            </w:tcBorders>
          </w:tcPr>
          <w:p w14:paraId="444454F7" w14:textId="77777777" w:rsidR="007D64FE" w:rsidRDefault="00000000" w:rsidP="001D2589">
            <w:pPr>
              <w:spacing w:after="0" w:line="259" w:lineRule="auto"/>
              <w:ind w:left="104"/>
              <w:jc w:val="left"/>
            </w:pPr>
            <w:r>
              <w:rPr>
                <w:sz w:val="16"/>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C7C6E16" w14:textId="77777777" w:rsidR="007D64FE" w:rsidRDefault="00000000" w:rsidP="001D2589">
            <w:pPr>
              <w:spacing w:after="0" w:line="259" w:lineRule="auto"/>
              <w:ind w:left="108"/>
              <w:jc w:val="left"/>
            </w:pPr>
            <w:r>
              <w:rPr>
                <w:sz w:val="16"/>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1C97FA1E" w14:textId="77777777" w:rsidR="007D64FE" w:rsidRDefault="00000000" w:rsidP="001D2589">
            <w:pPr>
              <w:spacing w:after="0" w:line="259" w:lineRule="auto"/>
              <w:ind w:left="110"/>
              <w:jc w:val="left"/>
            </w:pPr>
            <w:r>
              <w:rPr>
                <w:sz w:val="16"/>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0D630640" w14:textId="77777777" w:rsidR="007D64FE" w:rsidRDefault="00000000" w:rsidP="001D2589">
            <w:pPr>
              <w:spacing w:after="0" w:line="259" w:lineRule="auto"/>
              <w:ind w:left="109"/>
              <w:jc w:val="left"/>
            </w:pPr>
            <w:r>
              <w:rPr>
                <w:sz w:val="16"/>
              </w:rPr>
              <w:t>1</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2AF38551" w14:textId="77777777" w:rsidR="007D64FE" w:rsidRDefault="00000000" w:rsidP="001D2589">
            <w:pPr>
              <w:spacing w:after="0" w:line="259" w:lineRule="auto"/>
              <w:ind w:left="110"/>
              <w:jc w:val="left"/>
            </w:pPr>
            <w:r>
              <w:rPr>
                <w:sz w:val="16"/>
              </w:rPr>
              <w:t>6</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5B4E3384" w14:textId="77777777" w:rsidR="007D64FE" w:rsidRDefault="00000000" w:rsidP="001D2589">
            <w:pPr>
              <w:spacing w:after="0" w:line="259" w:lineRule="auto"/>
              <w:ind w:left="108"/>
              <w:jc w:val="left"/>
            </w:pPr>
            <w:r>
              <w:rPr>
                <w:sz w:val="16"/>
              </w:rPr>
              <w:t>7</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621B268B" w14:textId="77777777" w:rsidR="007D64FE" w:rsidRDefault="00000000" w:rsidP="001D2589">
            <w:pPr>
              <w:spacing w:after="0" w:line="259" w:lineRule="auto"/>
              <w:ind w:left="108"/>
              <w:jc w:val="left"/>
            </w:pPr>
            <w:r>
              <w:rPr>
                <w:sz w:val="16"/>
              </w:rPr>
              <w:t>4</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6A2894C" w14:textId="77777777" w:rsidR="007D64FE" w:rsidRDefault="00000000" w:rsidP="001D2589">
            <w:pPr>
              <w:spacing w:after="0" w:line="259" w:lineRule="auto"/>
              <w:ind w:left="108"/>
              <w:jc w:val="left"/>
            </w:pPr>
            <w:r>
              <w:rPr>
                <w:sz w:val="16"/>
              </w:rPr>
              <w:t>7</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647A0A8A" w14:textId="77777777" w:rsidR="007D64FE" w:rsidRDefault="00000000" w:rsidP="001D2589">
            <w:pPr>
              <w:spacing w:after="0" w:line="259" w:lineRule="auto"/>
              <w:ind w:left="108"/>
              <w:jc w:val="left"/>
            </w:pPr>
            <w:r>
              <w:rPr>
                <w:sz w:val="16"/>
              </w:rPr>
              <w:t>1</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38F3397C" w14:textId="77777777" w:rsidR="007D64FE" w:rsidRDefault="00000000" w:rsidP="001D2589">
            <w:pPr>
              <w:spacing w:after="0" w:line="259" w:lineRule="auto"/>
              <w:ind w:left="107"/>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5F10C5B" w14:textId="77777777" w:rsidR="007D64FE" w:rsidRDefault="00000000" w:rsidP="001D2589">
            <w:pPr>
              <w:spacing w:after="0" w:line="259" w:lineRule="auto"/>
              <w:ind w:left="110"/>
              <w:jc w:val="left"/>
            </w:pPr>
            <w:r>
              <w:rPr>
                <w:sz w:val="20"/>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B73F5BE" w14:textId="77777777" w:rsidR="007D64FE" w:rsidRDefault="00000000" w:rsidP="001D2589">
            <w:pPr>
              <w:spacing w:after="0" w:line="259" w:lineRule="auto"/>
              <w:ind w:left="110"/>
              <w:jc w:val="left"/>
            </w:pPr>
            <w:r>
              <w:rPr>
                <w:sz w:val="20"/>
              </w:rPr>
              <w:t>9</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AA76F6F" w14:textId="77777777" w:rsidR="007D64FE" w:rsidRDefault="00000000" w:rsidP="001D2589">
            <w:pPr>
              <w:spacing w:after="0" w:line="259" w:lineRule="auto"/>
              <w:ind w:left="108"/>
              <w:jc w:val="left"/>
            </w:pPr>
            <w:r>
              <w:rPr>
                <w:sz w:val="18"/>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646AE770" w14:textId="77777777" w:rsidR="007D64FE" w:rsidRDefault="00000000" w:rsidP="001D2589">
            <w:pPr>
              <w:spacing w:after="0" w:line="259" w:lineRule="auto"/>
              <w:ind w:left="108"/>
              <w:jc w:val="left"/>
            </w:pPr>
            <w:r>
              <w:rPr>
                <w:sz w:val="18"/>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43DA606" w14:textId="77777777" w:rsidR="007D64FE" w:rsidRDefault="00000000" w:rsidP="001D2589">
            <w:pPr>
              <w:spacing w:after="0" w:line="259" w:lineRule="auto"/>
              <w:ind w:left="110"/>
              <w:jc w:val="left"/>
            </w:pPr>
            <w:r>
              <w:rPr>
                <w:sz w:val="18"/>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7C173B6C" w14:textId="77777777" w:rsidR="007D64FE" w:rsidRDefault="00000000" w:rsidP="001D2589">
            <w:pPr>
              <w:spacing w:after="0" w:line="259" w:lineRule="auto"/>
              <w:ind w:left="0" w:right="372"/>
              <w:jc w:val="left"/>
            </w:pPr>
            <w:r>
              <w:rPr>
                <w:b/>
                <w:bCs/>
                <w:sz w:val="22"/>
                <w:rtl/>
              </w:rPr>
              <w:t xml:space="preserve">خبره شماره </w:t>
            </w:r>
            <w:r>
              <w:rPr>
                <w:b/>
                <w:bCs/>
                <w:sz w:val="22"/>
              </w:rPr>
              <w:t>1</w:t>
            </w:r>
            <w:r>
              <w:rPr>
                <w:rFonts w:ascii="Calibri" w:eastAsia="Calibri" w:hAnsi="Calibri" w:cs="Calibri"/>
                <w:b/>
                <w:bCs/>
                <w:sz w:val="22"/>
                <w:rtl/>
              </w:rPr>
              <w:t xml:space="preserve"> </w:t>
            </w:r>
          </w:p>
        </w:tc>
      </w:tr>
      <w:tr w:rsidR="007D64FE" w14:paraId="56134DB2" w14:textId="77777777">
        <w:trPr>
          <w:trHeight w:val="620"/>
        </w:trPr>
        <w:tc>
          <w:tcPr>
            <w:tcW w:w="421" w:type="dxa"/>
            <w:tcBorders>
              <w:top w:val="single" w:sz="8" w:space="0" w:color="000000"/>
              <w:left w:val="single" w:sz="8" w:space="0" w:color="000000"/>
              <w:bottom w:val="single" w:sz="8" w:space="0" w:color="000000"/>
              <w:right w:val="single" w:sz="8" w:space="0" w:color="000000"/>
            </w:tcBorders>
          </w:tcPr>
          <w:p w14:paraId="62B4C97C" w14:textId="77777777" w:rsidR="007D64FE" w:rsidRDefault="00000000" w:rsidP="001D2589">
            <w:pPr>
              <w:spacing w:after="0" w:line="259" w:lineRule="auto"/>
              <w:ind w:left="104"/>
              <w:jc w:val="left"/>
            </w:pPr>
            <w:r>
              <w:rPr>
                <w:sz w:val="16"/>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CA28E56" w14:textId="77777777" w:rsidR="007D64FE" w:rsidRDefault="00000000" w:rsidP="001D2589">
            <w:pPr>
              <w:spacing w:after="0" w:line="259" w:lineRule="auto"/>
              <w:ind w:left="108"/>
              <w:jc w:val="left"/>
            </w:pPr>
            <w:r>
              <w:rPr>
                <w:sz w:val="16"/>
              </w:rPr>
              <w:t>6</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133B4F7D" w14:textId="77777777" w:rsidR="007D64FE" w:rsidRDefault="00000000" w:rsidP="001D2589">
            <w:pPr>
              <w:spacing w:after="0" w:line="259" w:lineRule="auto"/>
              <w:ind w:left="110"/>
              <w:jc w:val="left"/>
            </w:pPr>
            <w:r>
              <w:rPr>
                <w:sz w:val="16"/>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65652482" w14:textId="77777777" w:rsidR="007D64FE" w:rsidRDefault="00000000" w:rsidP="001D2589">
            <w:pPr>
              <w:spacing w:after="0" w:line="259" w:lineRule="auto"/>
              <w:ind w:left="109"/>
              <w:jc w:val="left"/>
            </w:pPr>
            <w:r>
              <w:rPr>
                <w:sz w:val="16"/>
              </w:rPr>
              <w:t>1</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74366E9B" w14:textId="77777777" w:rsidR="007D64FE" w:rsidRDefault="00000000" w:rsidP="001D2589">
            <w:pPr>
              <w:spacing w:after="0" w:line="259" w:lineRule="auto"/>
              <w:ind w:left="110"/>
              <w:jc w:val="left"/>
            </w:pPr>
            <w:r>
              <w:rPr>
                <w:sz w:val="16"/>
              </w:rPr>
              <w:t>1</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673E3947" w14:textId="77777777" w:rsidR="007D64FE" w:rsidRDefault="00000000" w:rsidP="001D2589">
            <w:pPr>
              <w:spacing w:after="0" w:line="259" w:lineRule="auto"/>
              <w:ind w:left="108"/>
              <w:jc w:val="left"/>
            </w:pPr>
            <w:r>
              <w:rPr>
                <w:sz w:val="16"/>
              </w:rPr>
              <w:t>7</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59283421" w14:textId="77777777" w:rsidR="007D64FE" w:rsidRDefault="00000000" w:rsidP="001D2589">
            <w:pPr>
              <w:spacing w:after="0" w:line="259" w:lineRule="auto"/>
              <w:ind w:left="108"/>
              <w:jc w:val="left"/>
            </w:pPr>
            <w:r>
              <w:rPr>
                <w:sz w:val="16"/>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664BFEF" w14:textId="77777777" w:rsidR="007D64FE" w:rsidRDefault="00000000" w:rsidP="001D2589">
            <w:pPr>
              <w:spacing w:after="0" w:line="259" w:lineRule="auto"/>
              <w:ind w:left="108"/>
              <w:jc w:val="left"/>
            </w:pPr>
            <w:r>
              <w:rPr>
                <w:sz w:val="16"/>
              </w:rPr>
              <w:t>7</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12242DE3" w14:textId="77777777" w:rsidR="007D64FE" w:rsidRDefault="00000000" w:rsidP="001D2589">
            <w:pPr>
              <w:spacing w:after="0" w:line="259" w:lineRule="auto"/>
              <w:ind w:left="108"/>
              <w:jc w:val="left"/>
            </w:pPr>
            <w:r>
              <w:rPr>
                <w:sz w:val="16"/>
              </w:rPr>
              <w:t>1</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11010CE6" w14:textId="77777777" w:rsidR="007D64FE" w:rsidRDefault="00000000" w:rsidP="001D2589">
            <w:pPr>
              <w:spacing w:after="0" w:line="259" w:lineRule="auto"/>
              <w:ind w:left="107"/>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0588634" w14:textId="77777777" w:rsidR="007D64FE" w:rsidRDefault="00000000" w:rsidP="001D2589">
            <w:pPr>
              <w:spacing w:after="0" w:line="259" w:lineRule="auto"/>
              <w:ind w:left="110"/>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F217101" w14:textId="77777777" w:rsidR="007D64FE" w:rsidRDefault="00000000" w:rsidP="001D2589">
            <w:pPr>
              <w:spacing w:after="0" w:line="259" w:lineRule="auto"/>
              <w:ind w:left="110"/>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0F8ED70" w14:textId="77777777" w:rsidR="007D64FE" w:rsidRDefault="00000000" w:rsidP="001D2589">
            <w:pPr>
              <w:spacing w:after="0" w:line="259" w:lineRule="auto"/>
              <w:ind w:left="108"/>
              <w:jc w:val="left"/>
            </w:pPr>
            <w:r>
              <w:rPr>
                <w:sz w:val="18"/>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38B98C66" w14:textId="77777777" w:rsidR="007D64FE" w:rsidRDefault="00000000" w:rsidP="001D2589">
            <w:pPr>
              <w:spacing w:after="0" w:line="259" w:lineRule="auto"/>
              <w:ind w:left="108"/>
              <w:jc w:val="left"/>
            </w:pPr>
            <w:r>
              <w:rPr>
                <w:sz w:val="18"/>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14BED10" w14:textId="77777777" w:rsidR="007D64FE" w:rsidRDefault="00000000" w:rsidP="001D2589">
            <w:pPr>
              <w:spacing w:after="0" w:line="259" w:lineRule="auto"/>
              <w:ind w:left="110"/>
              <w:jc w:val="left"/>
            </w:pPr>
            <w:r>
              <w:rPr>
                <w:sz w:val="18"/>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18D247A5" w14:textId="77777777" w:rsidR="007D64FE" w:rsidRDefault="00000000" w:rsidP="001D2589">
            <w:pPr>
              <w:spacing w:after="0" w:line="259" w:lineRule="auto"/>
              <w:ind w:left="0" w:right="386"/>
              <w:jc w:val="left"/>
            </w:pPr>
            <w:r>
              <w:rPr>
                <w:b/>
                <w:bCs/>
                <w:sz w:val="22"/>
                <w:rtl/>
              </w:rPr>
              <w:t xml:space="preserve">خبره شماره </w:t>
            </w:r>
            <w:r>
              <w:rPr>
                <w:b/>
                <w:bCs/>
                <w:sz w:val="22"/>
              </w:rPr>
              <w:t>5</w:t>
            </w:r>
            <w:r>
              <w:rPr>
                <w:rFonts w:ascii="Calibri" w:eastAsia="Calibri" w:hAnsi="Calibri" w:cs="Calibri"/>
                <w:b/>
                <w:bCs/>
                <w:sz w:val="22"/>
                <w:rtl/>
              </w:rPr>
              <w:t xml:space="preserve"> </w:t>
            </w:r>
          </w:p>
        </w:tc>
      </w:tr>
      <w:tr w:rsidR="007D64FE" w14:paraId="21DF703F" w14:textId="77777777">
        <w:trPr>
          <w:trHeight w:val="622"/>
        </w:trPr>
        <w:tc>
          <w:tcPr>
            <w:tcW w:w="421" w:type="dxa"/>
            <w:tcBorders>
              <w:top w:val="single" w:sz="8" w:space="0" w:color="000000"/>
              <w:left w:val="single" w:sz="8" w:space="0" w:color="000000"/>
              <w:bottom w:val="single" w:sz="8" w:space="0" w:color="000000"/>
              <w:right w:val="single" w:sz="8" w:space="0" w:color="000000"/>
            </w:tcBorders>
          </w:tcPr>
          <w:p w14:paraId="3D988DD1" w14:textId="77777777" w:rsidR="007D64FE" w:rsidRDefault="00000000" w:rsidP="001D2589">
            <w:pPr>
              <w:spacing w:after="0" w:line="259" w:lineRule="auto"/>
              <w:ind w:left="104"/>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08550D6" w14:textId="77777777" w:rsidR="007D64FE" w:rsidRDefault="00000000" w:rsidP="001D2589">
            <w:pPr>
              <w:spacing w:after="0" w:line="259" w:lineRule="auto"/>
              <w:ind w:left="108"/>
              <w:jc w:val="left"/>
            </w:pPr>
            <w:r>
              <w:rPr>
                <w:sz w:val="16"/>
              </w:rPr>
              <w:t>6</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357AE747" w14:textId="77777777" w:rsidR="007D64FE" w:rsidRDefault="00000000" w:rsidP="001D2589">
            <w:pPr>
              <w:spacing w:after="0" w:line="259" w:lineRule="auto"/>
              <w:ind w:left="110"/>
              <w:jc w:val="left"/>
            </w:pPr>
            <w:r>
              <w:rPr>
                <w:sz w:val="16"/>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470757D9" w14:textId="77777777" w:rsidR="007D64FE" w:rsidRDefault="00000000" w:rsidP="001D2589">
            <w:pPr>
              <w:spacing w:after="0" w:line="259" w:lineRule="auto"/>
              <w:ind w:left="109"/>
              <w:jc w:val="left"/>
            </w:pPr>
            <w:r>
              <w:rPr>
                <w:sz w:val="16"/>
              </w:rPr>
              <w:t>4</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7FC1FD7D" w14:textId="77777777" w:rsidR="007D64FE" w:rsidRDefault="00000000" w:rsidP="001D2589">
            <w:pPr>
              <w:spacing w:after="0" w:line="259" w:lineRule="auto"/>
              <w:ind w:left="110"/>
              <w:jc w:val="left"/>
            </w:pPr>
            <w:r>
              <w:rPr>
                <w:sz w:val="16"/>
              </w:rPr>
              <w:t>6</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5026A68F" w14:textId="77777777" w:rsidR="007D64FE" w:rsidRDefault="00000000" w:rsidP="001D2589">
            <w:pPr>
              <w:spacing w:after="0" w:line="259" w:lineRule="auto"/>
              <w:ind w:left="108"/>
              <w:jc w:val="left"/>
            </w:pPr>
            <w:r>
              <w:rPr>
                <w:sz w:val="16"/>
              </w:rPr>
              <w:t>7</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75D0A96B" w14:textId="77777777" w:rsidR="007D64FE" w:rsidRDefault="00000000" w:rsidP="001D2589">
            <w:pPr>
              <w:spacing w:after="0" w:line="259" w:lineRule="auto"/>
              <w:ind w:left="108"/>
              <w:jc w:val="left"/>
            </w:pPr>
            <w:r>
              <w:rPr>
                <w:sz w:val="16"/>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100562B" w14:textId="77777777" w:rsidR="007D64FE" w:rsidRDefault="00000000" w:rsidP="001D2589">
            <w:pPr>
              <w:spacing w:after="0" w:line="259" w:lineRule="auto"/>
              <w:ind w:left="108"/>
              <w:jc w:val="left"/>
            </w:pPr>
            <w:r>
              <w:rPr>
                <w:sz w:val="16"/>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64F6A9D4" w14:textId="77777777" w:rsidR="007D64FE" w:rsidRDefault="00000000" w:rsidP="001D2589">
            <w:pPr>
              <w:spacing w:after="0" w:line="259" w:lineRule="auto"/>
              <w:ind w:left="108"/>
              <w:jc w:val="left"/>
            </w:pPr>
            <w:r>
              <w:rPr>
                <w:sz w:val="16"/>
              </w:rPr>
              <w:t>9</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65DE0DAB" w14:textId="77777777" w:rsidR="007D64FE" w:rsidRDefault="00000000" w:rsidP="001D2589">
            <w:pPr>
              <w:spacing w:after="0" w:line="259" w:lineRule="auto"/>
              <w:ind w:left="107"/>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2BF494B" w14:textId="77777777" w:rsidR="007D64FE" w:rsidRDefault="00000000" w:rsidP="001D2589">
            <w:pPr>
              <w:spacing w:after="0" w:line="259" w:lineRule="auto"/>
              <w:ind w:left="110"/>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F6B7280" w14:textId="77777777" w:rsidR="007D64FE" w:rsidRDefault="00000000" w:rsidP="001D2589">
            <w:pPr>
              <w:spacing w:after="0" w:line="259" w:lineRule="auto"/>
              <w:ind w:left="110"/>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8147170" w14:textId="77777777" w:rsidR="007D64FE" w:rsidRDefault="00000000" w:rsidP="001D2589">
            <w:pPr>
              <w:spacing w:after="0" w:line="259" w:lineRule="auto"/>
              <w:ind w:left="108"/>
              <w:jc w:val="left"/>
            </w:pPr>
            <w:r>
              <w:rPr>
                <w:sz w:val="18"/>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350C6D4" w14:textId="77777777" w:rsidR="007D64FE" w:rsidRDefault="00000000" w:rsidP="001D2589">
            <w:pPr>
              <w:spacing w:after="0" w:line="259" w:lineRule="auto"/>
              <w:ind w:left="108"/>
              <w:jc w:val="left"/>
            </w:pPr>
            <w:r>
              <w:rPr>
                <w:sz w:val="18"/>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CE8977E" w14:textId="77777777" w:rsidR="007D64FE" w:rsidRDefault="00000000" w:rsidP="001D2589">
            <w:pPr>
              <w:spacing w:after="0" w:line="259" w:lineRule="auto"/>
              <w:ind w:left="110"/>
              <w:jc w:val="left"/>
            </w:pPr>
            <w:r>
              <w:rPr>
                <w:sz w:val="18"/>
              </w:rPr>
              <w:t>7</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0208ACF2" w14:textId="77777777" w:rsidR="007D64FE" w:rsidRDefault="00000000" w:rsidP="001D2589">
            <w:pPr>
              <w:spacing w:after="0" w:line="259" w:lineRule="auto"/>
              <w:ind w:left="0" w:right="379"/>
              <w:jc w:val="left"/>
            </w:pPr>
            <w:r>
              <w:rPr>
                <w:b/>
                <w:bCs/>
                <w:sz w:val="22"/>
                <w:rtl/>
              </w:rPr>
              <w:t xml:space="preserve">خبره شماره </w:t>
            </w:r>
            <w:r>
              <w:rPr>
                <w:b/>
                <w:bCs/>
                <w:sz w:val="22"/>
              </w:rPr>
              <w:t>4</w:t>
            </w:r>
            <w:r>
              <w:rPr>
                <w:rFonts w:ascii="Calibri" w:eastAsia="Calibri" w:hAnsi="Calibri" w:cs="Calibri"/>
                <w:b/>
                <w:bCs/>
                <w:sz w:val="22"/>
                <w:rtl/>
              </w:rPr>
              <w:t xml:space="preserve"> </w:t>
            </w:r>
          </w:p>
        </w:tc>
      </w:tr>
      <w:tr w:rsidR="007D64FE" w14:paraId="556FD80B" w14:textId="77777777">
        <w:trPr>
          <w:trHeight w:val="622"/>
        </w:trPr>
        <w:tc>
          <w:tcPr>
            <w:tcW w:w="421" w:type="dxa"/>
            <w:tcBorders>
              <w:top w:val="single" w:sz="8" w:space="0" w:color="000000"/>
              <w:left w:val="single" w:sz="8" w:space="0" w:color="000000"/>
              <w:bottom w:val="single" w:sz="8" w:space="0" w:color="000000"/>
              <w:right w:val="single" w:sz="8" w:space="0" w:color="000000"/>
            </w:tcBorders>
          </w:tcPr>
          <w:p w14:paraId="13E1DA70" w14:textId="77777777" w:rsidR="007D64FE" w:rsidRDefault="00000000" w:rsidP="001D2589">
            <w:pPr>
              <w:spacing w:after="0" w:line="259" w:lineRule="auto"/>
              <w:ind w:left="104"/>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A85B1FC" w14:textId="77777777" w:rsidR="007D64FE" w:rsidRDefault="00000000" w:rsidP="001D2589">
            <w:pPr>
              <w:spacing w:after="0" w:line="259" w:lineRule="auto"/>
              <w:ind w:left="108"/>
              <w:jc w:val="left"/>
            </w:pPr>
            <w:r>
              <w:rPr>
                <w:sz w:val="16"/>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5609EC55" w14:textId="77777777" w:rsidR="007D64FE" w:rsidRDefault="00000000" w:rsidP="001D2589">
            <w:pPr>
              <w:spacing w:after="0" w:line="259" w:lineRule="auto"/>
              <w:ind w:left="110"/>
              <w:jc w:val="left"/>
            </w:pPr>
            <w:r>
              <w:rPr>
                <w:sz w:val="16"/>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55BC6646" w14:textId="77777777" w:rsidR="007D64FE" w:rsidRDefault="00000000" w:rsidP="001D2589">
            <w:pPr>
              <w:spacing w:after="0" w:line="259" w:lineRule="auto"/>
              <w:ind w:left="109"/>
              <w:jc w:val="left"/>
            </w:pPr>
            <w:r>
              <w:rPr>
                <w:sz w:val="16"/>
              </w:rPr>
              <w:t>1</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37AC6CC3" w14:textId="77777777" w:rsidR="007D64FE" w:rsidRDefault="00000000" w:rsidP="001D2589">
            <w:pPr>
              <w:spacing w:after="0" w:line="259" w:lineRule="auto"/>
              <w:ind w:left="110"/>
              <w:jc w:val="left"/>
            </w:pPr>
            <w:r>
              <w:rPr>
                <w:sz w:val="16"/>
              </w:rPr>
              <w:t>6</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6CD54CCE" w14:textId="77777777" w:rsidR="007D64FE" w:rsidRDefault="00000000" w:rsidP="001D2589">
            <w:pPr>
              <w:spacing w:after="0" w:line="259" w:lineRule="auto"/>
              <w:ind w:left="108"/>
              <w:jc w:val="left"/>
            </w:pPr>
            <w:r>
              <w:rPr>
                <w:sz w:val="16"/>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4DF05E1E" w14:textId="77777777" w:rsidR="007D64FE" w:rsidRDefault="00000000" w:rsidP="001D2589">
            <w:pPr>
              <w:spacing w:after="0" w:line="259" w:lineRule="auto"/>
              <w:ind w:left="108"/>
              <w:jc w:val="left"/>
            </w:pPr>
            <w:r>
              <w:rPr>
                <w:sz w:val="16"/>
              </w:rPr>
              <w:t>4</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957724D" w14:textId="77777777" w:rsidR="007D64FE" w:rsidRDefault="00000000" w:rsidP="001D2589">
            <w:pPr>
              <w:spacing w:after="0" w:line="259" w:lineRule="auto"/>
              <w:ind w:left="108"/>
              <w:jc w:val="left"/>
            </w:pPr>
            <w:r>
              <w:rPr>
                <w:sz w:val="16"/>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4AC8BFCD" w14:textId="77777777" w:rsidR="007D64FE" w:rsidRDefault="00000000" w:rsidP="001D2589">
            <w:pPr>
              <w:spacing w:after="0" w:line="259" w:lineRule="auto"/>
              <w:ind w:left="108"/>
              <w:jc w:val="left"/>
            </w:pPr>
            <w:r>
              <w:rPr>
                <w:sz w:val="16"/>
              </w:rPr>
              <w:t>1</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1272EE6C" w14:textId="77777777" w:rsidR="007D64FE" w:rsidRDefault="00000000" w:rsidP="001D2589">
            <w:pPr>
              <w:spacing w:after="0" w:line="259" w:lineRule="auto"/>
              <w:ind w:left="107"/>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E315BA1" w14:textId="77777777" w:rsidR="007D64FE" w:rsidRDefault="00000000" w:rsidP="001D2589">
            <w:pPr>
              <w:spacing w:after="0" w:line="259" w:lineRule="auto"/>
              <w:ind w:left="110"/>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6952ABF" w14:textId="77777777" w:rsidR="007D64FE" w:rsidRDefault="00000000" w:rsidP="001D2589">
            <w:pPr>
              <w:spacing w:after="0" w:line="259" w:lineRule="auto"/>
              <w:ind w:left="110"/>
              <w:jc w:val="left"/>
            </w:pPr>
            <w:r>
              <w:rPr>
                <w:sz w:val="20"/>
              </w:rPr>
              <w:t>9</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395B382" w14:textId="77777777" w:rsidR="007D64FE" w:rsidRDefault="00000000" w:rsidP="001D2589">
            <w:pPr>
              <w:spacing w:after="0" w:line="259" w:lineRule="auto"/>
              <w:ind w:left="108"/>
              <w:jc w:val="left"/>
            </w:pPr>
            <w:r>
              <w:rPr>
                <w:sz w:val="18"/>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61145F10" w14:textId="77777777" w:rsidR="007D64FE" w:rsidRDefault="00000000" w:rsidP="001D2589">
            <w:pPr>
              <w:spacing w:after="0" w:line="259" w:lineRule="auto"/>
              <w:ind w:left="108"/>
              <w:jc w:val="left"/>
            </w:pPr>
            <w:r>
              <w:rPr>
                <w:sz w:val="18"/>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58FC4AC" w14:textId="77777777" w:rsidR="007D64FE" w:rsidRDefault="00000000" w:rsidP="001D2589">
            <w:pPr>
              <w:spacing w:after="0" w:line="259" w:lineRule="auto"/>
              <w:ind w:left="110"/>
              <w:jc w:val="left"/>
            </w:pPr>
            <w:r>
              <w:rPr>
                <w:sz w:val="18"/>
              </w:rPr>
              <w:t>7</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5778EED9" w14:textId="77777777" w:rsidR="007D64FE" w:rsidRDefault="00000000" w:rsidP="001D2589">
            <w:pPr>
              <w:spacing w:after="0" w:line="259" w:lineRule="auto"/>
              <w:ind w:left="0" w:right="389"/>
              <w:jc w:val="left"/>
            </w:pPr>
            <w:r>
              <w:rPr>
                <w:b/>
                <w:bCs/>
                <w:sz w:val="22"/>
                <w:rtl/>
              </w:rPr>
              <w:t xml:space="preserve">خبره شماره </w:t>
            </w:r>
            <w:r>
              <w:rPr>
                <w:b/>
                <w:bCs/>
                <w:sz w:val="22"/>
              </w:rPr>
              <w:t>9</w:t>
            </w:r>
            <w:r>
              <w:rPr>
                <w:rFonts w:ascii="Calibri" w:eastAsia="Calibri" w:hAnsi="Calibri" w:cs="Calibri"/>
                <w:b/>
                <w:bCs/>
                <w:sz w:val="22"/>
                <w:rtl/>
              </w:rPr>
              <w:t xml:space="preserve"> </w:t>
            </w:r>
          </w:p>
        </w:tc>
      </w:tr>
      <w:tr w:rsidR="007D64FE" w14:paraId="0F7AB163" w14:textId="77777777">
        <w:trPr>
          <w:trHeight w:val="620"/>
        </w:trPr>
        <w:tc>
          <w:tcPr>
            <w:tcW w:w="421" w:type="dxa"/>
            <w:tcBorders>
              <w:top w:val="single" w:sz="8" w:space="0" w:color="000000"/>
              <w:left w:val="single" w:sz="8" w:space="0" w:color="000000"/>
              <w:bottom w:val="single" w:sz="8" w:space="0" w:color="000000"/>
              <w:right w:val="single" w:sz="8" w:space="0" w:color="000000"/>
            </w:tcBorders>
          </w:tcPr>
          <w:p w14:paraId="3EBFF656" w14:textId="77777777" w:rsidR="007D64FE" w:rsidRDefault="00000000" w:rsidP="001D2589">
            <w:pPr>
              <w:spacing w:after="0" w:line="259" w:lineRule="auto"/>
              <w:ind w:left="104"/>
              <w:jc w:val="left"/>
            </w:pPr>
            <w:r>
              <w:rPr>
                <w:sz w:val="16"/>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55A2100" w14:textId="77777777" w:rsidR="007D64FE" w:rsidRDefault="00000000" w:rsidP="001D2589">
            <w:pPr>
              <w:spacing w:after="0" w:line="259" w:lineRule="auto"/>
              <w:ind w:left="108"/>
              <w:jc w:val="left"/>
            </w:pPr>
            <w:r>
              <w:rPr>
                <w:sz w:val="16"/>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4DB0DC15" w14:textId="77777777" w:rsidR="007D64FE" w:rsidRDefault="00000000" w:rsidP="001D2589">
            <w:pPr>
              <w:spacing w:after="0" w:line="259" w:lineRule="auto"/>
              <w:ind w:left="110"/>
              <w:jc w:val="left"/>
            </w:pPr>
            <w:r>
              <w:rPr>
                <w:sz w:val="16"/>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14F7FEBA" w14:textId="77777777" w:rsidR="007D64FE" w:rsidRDefault="00000000" w:rsidP="001D2589">
            <w:pPr>
              <w:spacing w:after="0" w:line="259" w:lineRule="auto"/>
              <w:ind w:left="109"/>
              <w:jc w:val="left"/>
            </w:pPr>
            <w:r>
              <w:rPr>
                <w:sz w:val="16"/>
              </w:rPr>
              <w:t>2</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08F3EB08" w14:textId="77777777" w:rsidR="007D64FE" w:rsidRDefault="00000000" w:rsidP="001D2589">
            <w:pPr>
              <w:spacing w:after="0" w:line="259" w:lineRule="auto"/>
              <w:ind w:left="110"/>
              <w:jc w:val="left"/>
            </w:pPr>
            <w:r>
              <w:rPr>
                <w:sz w:val="16"/>
              </w:rPr>
              <w:t>6</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108C53FF" w14:textId="77777777" w:rsidR="007D64FE" w:rsidRDefault="00000000" w:rsidP="001D2589">
            <w:pPr>
              <w:spacing w:after="0" w:line="259" w:lineRule="auto"/>
              <w:ind w:left="108"/>
              <w:jc w:val="left"/>
            </w:pPr>
            <w:r>
              <w:rPr>
                <w:sz w:val="16"/>
              </w:rPr>
              <w:t>7</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727F190D" w14:textId="77777777" w:rsidR="007D64FE" w:rsidRDefault="00000000" w:rsidP="001D2589">
            <w:pPr>
              <w:spacing w:after="0" w:line="259" w:lineRule="auto"/>
              <w:ind w:left="108"/>
              <w:jc w:val="left"/>
            </w:pPr>
            <w:r>
              <w:rPr>
                <w:sz w:val="16"/>
              </w:rPr>
              <w:t>4</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0F10980" w14:textId="77777777" w:rsidR="007D64FE" w:rsidRDefault="00000000" w:rsidP="001D2589">
            <w:pPr>
              <w:spacing w:after="0" w:line="259" w:lineRule="auto"/>
              <w:ind w:left="108"/>
              <w:jc w:val="left"/>
            </w:pPr>
            <w:r>
              <w:rPr>
                <w:sz w:val="16"/>
              </w:rPr>
              <w:t>7</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0A063E0F" w14:textId="77777777" w:rsidR="007D64FE" w:rsidRDefault="00000000" w:rsidP="001D2589">
            <w:pPr>
              <w:spacing w:after="0" w:line="259" w:lineRule="auto"/>
              <w:ind w:left="108"/>
              <w:jc w:val="left"/>
            </w:pPr>
            <w:r>
              <w:rPr>
                <w:sz w:val="16"/>
              </w:rPr>
              <w:t>1</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2C876EA9" w14:textId="77777777" w:rsidR="007D64FE" w:rsidRDefault="00000000" w:rsidP="001D2589">
            <w:pPr>
              <w:spacing w:after="0" w:line="259" w:lineRule="auto"/>
              <w:ind w:left="107"/>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2AD1F7C" w14:textId="77777777" w:rsidR="007D64FE" w:rsidRDefault="00000000" w:rsidP="001D2589">
            <w:pPr>
              <w:spacing w:after="0" w:line="259" w:lineRule="auto"/>
              <w:ind w:left="110"/>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69DCCF0" w14:textId="77777777" w:rsidR="007D64FE" w:rsidRDefault="00000000" w:rsidP="001D2589">
            <w:pPr>
              <w:spacing w:after="0" w:line="259" w:lineRule="auto"/>
              <w:ind w:left="110"/>
              <w:jc w:val="left"/>
            </w:pPr>
            <w:r>
              <w:rPr>
                <w:sz w:val="20"/>
              </w:rPr>
              <w:t>9</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ECBD474" w14:textId="77777777" w:rsidR="007D64FE" w:rsidRDefault="00000000" w:rsidP="001D2589">
            <w:pPr>
              <w:spacing w:after="0" w:line="259" w:lineRule="auto"/>
              <w:ind w:left="108"/>
              <w:jc w:val="left"/>
            </w:pPr>
            <w:r>
              <w:rPr>
                <w:sz w:val="18"/>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3CA221A2" w14:textId="77777777" w:rsidR="007D64FE" w:rsidRDefault="00000000" w:rsidP="001D2589">
            <w:pPr>
              <w:spacing w:after="0" w:line="259" w:lineRule="auto"/>
              <w:ind w:left="108"/>
              <w:jc w:val="left"/>
            </w:pPr>
            <w:r>
              <w:rPr>
                <w:sz w:val="18"/>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2F1263C" w14:textId="77777777" w:rsidR="007D64FE" w:rsidRDefault="00000000" w:rsidP="001D2589">
            <w:pPr>
              <w:spacing w:after="0" w:line="259" w:lineRule="auto"/>
              <w:ind w:left="110"/>
              <w:jc w:val="left"/>
            </w:pPr>
            <w:r>
              <w:rPr>
                <w:sz w:val="18"/>
              </w:rPr>
              <w:t>7</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6854923A" w14:textId="77777777" w:rsidR="007D64FE" w:rsidRDefault="00000000" w:rsidP="001D2589">
            <w:pPr>
              <w:spacing w:after="0" w:line="259" w:lineRule="auto"/>
              <w:ind w:left="0" w:right="374"/>
              <w:jc w:val="left"/>
            </w:pPr>
            <w:r>
              <w:rPr>
                <w:b/>
                <w:bCs/>
                <w:sz w:val="22"/>
                <w:rtl/>
              </w:rPr>
              <w:t xml:space="preserve">خبره شماره </w:t>
            </w:r>
            <w:r>
              <w:rPr>
                <w:b/>
                <w:bCs/>
                <w:sz w:val="22"/>
              </w:rPr>
              <w:t>7</w:t>
            </w:r>
            <w:r>
              <w:rPr>
                <w:rFonts w:ascii="Calibri" w:eastAsia="Calibri" w:hAnsi="Calibri" w:cs="Calibri"/>
                <w:b/>
                <w:bCs/>
                <w:sz w:val="22"/>
                <w:rtl/>
              </w:rPr>
              <w:t xml:space="preserve"> </w:t>
            </w:r>
          </w:p>
        </w:tc>
      </w:tr>
      <w:tr w:rsidR="007D64FE" w14:paraId="535E433F" w14:textId="77777777">
        <w:trPr>
          <w:trHeight w:val="621"/>
        </w:trPr>
        <w:tc>
          <w:tcPr>
            <w:tcW w:w="421" w:type="dxa"/>
            <w:tcBorders>
              <w:top w:val="single" w:sz="8" w:space="0" w:color="000000"/>
              <w:left w:val="single" w:sz="8" w:space="0" w:color="000000"/>
              <w:bottom w:val="single" w:sz="8" w:space="0" w:color="000000"/>
              <w:right w:val="single" w:sz="8" w:space="0" w:color="000000"/>
            </w:tcBorders>
          </w:tcPr>
          <w:p w14:paraId="70F3CF2B" w14:textId="77777777" w:rsidR="007D64FE" w:rsidRDefault="00000000" w:rsidP="001D2589">
            <w:pPr>
              <w:spacing w:after="0" w:line="259" w:lineRule="auto"/>
              <w:ind w:left="104"/>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45FAB44" w14:textId="77777777" w:rsidR="007D64FE" w:rsidRDefault="00000000" w:rsidP="001D2589">
            <w:pPr>
              <w:spacing w:after="0" w:line="259" w:lineRule="auto"/>
              <w:ind w:left="108"/>
              <w:jc w:val="left"/>
            </w:pPr>
            <w:r>
              <w:rPr>
                <w:sz w:val="16"/>
              </w:rPr>
              <w:t>6</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753A3946" w14:textId="77777777" w:rsidR="007D64FE" w:rsidRDefault="00000000" w:rsidP="001D2589">
            <w:pPr>
              <w:spacing w:after="0" w:line="259" w:lineRule="auto"/>
              <w:ind w:left="110"/>
              <w:jc w:val="left"/>
            </w:pPr>
            <w:r>
              <w:rPr>
                <w:sz w:val="16"/>
              </w:rPr>
              <w:t>7</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55B43002" w14:textId="77777777" w:rsidR="007D64FE" w:rsidRDefault="00000000" w:rsidP="001D2589">
            <w:pPr>
              <w:spacing w:after="0" w:line="259" w:lineRule="auto"/>
              <w:ind w:left="109"/>
              <w:jc w:val="left"/>
            </w:pPr>
            <w:r>
              <w:rPr>
                <w:sz w:val="16"/>
              </w:rPr>
              <w:t>1</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7CA2A70C" w14:textId="77777777" w:rsidR="007D64FE" w:rsidRDefault="00000000" w:rsidP="001D2589">
            <w:pPr>
              <w:spacing w:after="0" w:line="259" w:lineRule="auto"/>
              <w:ind w:left="110"/>
              <w:jc w:val="left"/>
            </w:pPr>
            <w:r>
              <w:rPr>
                <w:sz w:val="16"/>
              </w:rPr>
              <w:t>6</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06EF6DE6" w14:textId="77777777" w:rsidR="007D64FE" w:rsidRDefault="00000000" w:rsidP="001D2589">
            <w:pPr>
              <w:spacing w:after="0" w:line="259" w:lineRule="auto"/>
              <w:ind w:left="108"/>
              <w:jc w:val="left"/>
            </w:pPr>
            <w:r>
              <w:rPr>
                <w:sz w:val="16"/>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2A57D1D2" w14:textId="77777777" w:rsidR="007D64FE" w:rsidRDefault="00000000" w:rsidP="001D2589">
            <w:pPr>
              <w:spacing w:after="0" w:line="259" w:lineRule="auto"/>
              <w:ind w:left="108"/>
              <w:jc w:val="left"/>
            </w:pPr>
            <w:r>
              <w:rPr>
                <w:sz w:val="16"/>
              </w:rPr>
              <w:t>4</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61920C9" w14:textId="77777777" w:rsidR="007D64FE" w:rsidRDefault="00000000" w:rsidP="001D2589">
            <w:pPr>
              <w:spacing w:after="0" w:line="259" w:lineRule="auto"/>
              <w:ind w:left="108"/>
              <w:jc w:val="left"/>
            </w:pPr>
            <w:r>
              <w:rPr>
                <w:sz w:val="16"/>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0D0B7B0A" w14:textId="77777777" w:rsidR="007D64FE" w:rsidRDefault="00000000" w:rsidP="001D2589">
            <w:pPr>
              <w:spacing w:after="0" w:line="259" w:lineRule="auto"/>
              <w:ind w:left="108"/>
              <w:jc w:val="left"/>
            </w:pPr>
            <w:r>
              <w:rPr>
                <w:sz w:val="16"/>
              </w:rPr>
              <w:t>1</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0C7BF512" w14:textId="77777777" w:rsidR="007D64FE" w:rsidRDefault="00000000" w:rsidP="001D2589">
            <w:pPr>
              <w:spacing w:after="0" w:line="259" w:lineRule="auto"/>
              <w:ind w:left="107"/>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A755D21" w14:textId="77777777" w:rsidR="007D64FE" w:rsidRDefault="00000000" w:rsidP="001D2589">
            <w:pPr>
              <w:spacing w:after="0" w:line="259" w:lineRule="auto"/>
              <w:ind w:left="110"/>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3826732" w14:textId="77777777" w:rsidR="007D64FE" w:rsidRDefault="00000000" w:rsidP="001D2589">
            <w:pPr>
              <w:spacing w:after="0" w:line="259" w:lineRule="auto"/>
              <w:ind w:left="110"/>
              <w:jc w:val="left"/>
            </w:pPr>
            <w:r>
              <w:rPr>
                <w:sz w:val="20"/>
              </w:rPr>
              <w:t>9</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CBDC972" w14:textId="77777777" w:rsidR="007D64FE" w:rsidRDefault="00000000" w:rsidP="001D2589">
            <w:pPr>
              <w:spacing w:after="0" w:line="259" w:lineRule="auto"/>
              <w:ind w:left="108"/>
              <w:jc w:val="left"/>
            </w:pPr>
            <w:r>
              <w:rPr>
                <w:sz w:val="18"/>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27E603EA" w14:textId="77777777" w:rsidR="007D64FE" w:rsidRDefault="00000000" w:rsidP="001D2589">
            <w:pPr>
              <w:spacing w:after="0" w:line="259" w:lineRule="auto"/>
              <w:ind w:left="108"/>
              <w:jc w:val="left"/>
            </w:pPr>
            <w:r>
              <w:rPr>
                <w:sz w:val="18"/>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E30F842" w14:textId="77777777" w:rsidR="007D64FE" w:rsidRDefault="00000000" w:rsidP="001D2589">
            <w:pPr>
              <w:spacing w:after="0" w:line="259" w:lineRule="auto"/>
              <w:ind w:left="110"/>
              <w:jc w:val="left"/>
            </w:pPr>
            <w:r>
              <w:rPr>
                <w:sz w:val="18"/>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77B0C40E" w14:textId="77777777" w:rsidR="007D64FE" w:rsidRDefault="00000000" w:rsidP="001D2589">
            <w:pPr>
              <w:spacing w:after="0" w:line="259" w:lineRule="auto"/>
              <w:ind w:left="0" w:right="372"/>
              <w:jc w:val="left"/>
            </w:pPr>
            <w:r>
              <w:rPr>
                <w:b/>
                <w:bCs/>
                <w:sz w:val="22"/>
                <w:rtl/>
              </w:rPr>
              <w:t xml:space="preserve">خبره شماره </w:t>
            </w:r>
            <w:r>
              <w:rPr>
                <w:b/>
                <w:bCs/>
                <w:sz w:val="22"/>
              </w:rPr>
              <w:t>8</w:t>
            </w:r>
            <w:r>
              <w:rPr>
                <w:rFonts w:ascii="Calibri" w:eastAsia="Calibri" w:hAnsi="Calibri" w:cs="Calibri"/>
                <w:b/>
                <w:bCs/>
                <w:sz w:val="22"/>
                <w:rtl/>
              </w:rPr>
              <w:t xml:space="preserve"> </w:t>
            </w:r>
          </w:p>
        </w:tc>
      </w:tr>
      <w:tr w:rsidR="007D64FE" w14:paraId="38F645F9" w14:textId="77777777">
        <w:trPr>
          <w:trHeight w:val="622"/>
        </w:trPr>
        <w:tc>
          <w:tcPr>
            <w:tcW w:w="421" w:type="dxa"/>
            <w:tcBorders>
              <w:top w:val="single" w:sz="8" w:space="0" w:color="000000"/>
              <w:left w:val="single" w:sz="8" w:space="0" w:color="000000"/>
              <w:bottom w:val="single" w:sz="8" w:space="0" w:color="000000"/>
              <w:right w:val="single" w:sz="8" w:space="0" w:color="000000"/>
            </w:tcBorders>
          </w:tcPr>
          <w:p w14:paraId="6246B2F5" w14:textId="77777777" w:rsidR="007D64FE" w:rsidRDefault="00000000" w:rsidP="001D2589">
            <w:pPr>
              <w:spacing w:after="0" w:line="259" w:lineRule="auto"/>
              <w:ind w:left="104"/>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D4C507F" w14:textId="77777777" w:rsidR="007D64FE" w:rsidRDefault="00000000" w:rsidP="001D2589">
            <w:pPr>
              <w:spacing w:after="0" w:line="259" w:lineRule="auto"/>
              <w:ind w:left="108"/>
              <w:jc w:val="left"/>
            </w:pPr>
            <w:r>
              <w:rPr>
                <w:sz w:val="16"/>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03B8FCC5" w14:textId="77777777" w:rsidR="007D64FE" w:rsidRDefault="00000000" w:rsidP="001D2589">
            <w:pPr>
              <w:spacing w:after="0" w:line="259" w:lineRule="auto"/>
              <w:ind w:left="110"/>
              <w:jc w:val="left"/>
            </w:pPr>
            <w:r>
              <w:rPr>
                <w:sz w:val="16"/>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6AC5C2DE" w14:textId="77777777" w:rsidR="007D64FE" w:rsidRDefault="00000000" w:rsidP="001D2589">
            <w:pPr>
              <w:spacing w:after="0" w:line="259" w:lineRule="auto"/>
              <w:ind w:left="109"/>
              <w:jc w:val="left"/>
            </w:pPr>
            <w:r>
              <w:rPr>
                <w:sz w:val="16"/>
              </w:rPr>
              <w:t>2</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3FD1AC6B" w14:textId="77777777" w:rsidR="007D64FE" w:rsidRDefault="00000000" w:rsidP="001D2589">
            <w:pPr>
              <w:spacing w:after="0" w:line="259" w:lineRule="auto"/>
              <w:ind w:left="110"/>
              <w:jc w:val="left"/>
            </w:pPr>
            <w:r>
              <w:rPr>
                <w:sz w:val="16"/>
              </w:rPr>
              <w:t>6</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69D062C1" w14:textId="77777777" w:rsidR="007D64FE" w:rsidRDefault="00000000" w:rsidP="001D2589">
            <w:pPr>
              <w:spacing w:after="0" w:line="259" w:lineRule="auto"/>
              <w:ind w:left="108"/>
              <w:jc w:val="left"/>
            </w:pPr>
            <w:r>
              <w:rPr>
                <w:sz w:val="16"/>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7A6976CD" w14:textId="77777777" w:rsidR="007D64FE" w:rsidRDefault="00000000" w:rsidP="001D2589">
            <w:pPr>
              <w:spacing w:after="0" w:line="259" w:lineRule="auto"/>
              <w:ind w:left="108"/>
              <w:jc w:val="left"/>
            </w:pPr>
            <w:r>
              <w:rPr>
                <w:sz w:val="16"/>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AFF9DDE" w14:textId="77777777" w:rsidR="007D64FE" w:rsidRDefault="00000000" w:rsidP="001D2589">
            <w:pPr>
              <w:spacing w:after="0" w:line="259" w:lineRule="auto"/>
              <w:ind w:left="108"/>
              <w:jc w:val="left"/>
            </w:pPr>
            <w:r>
              <w:rPr>
                <w:sz w:val="16"/>
              </w:rPr>
              <w:t>7</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7B58302D" w14:textId="77777777" w:rsidR="007D64FE" w:rsidRDefault="00000000" w:rsidP="001D2589">
            <w:pPr>
              <w:spacing w:after="0" w:line="259" w:lineRule="auto"/>
              <w:ind w:left="108"/>
              <w:jc w:val="left"/>
            </w:pPr>
            <w:r>
              <w:rPr>
                <w:sz w:val="16"/>
              </w:rPr>
              <w:t>1</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013D2916" w14:textId="77777777" w:rsidR="007D64FE" w:rsidRDefault="00000000" w:rsidP="001D2589">
            <w:pPr>
              <w:spacing w:after="0" w:line="259" w:lineRule="auto"/>
              <w:ind w:left="107"/>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25DD27D" w14:textId="77777777" w:rsidR="007D64FE" w:rsidRDefault="00000000" w:rsidP="001D2589">
            <w:pPr>
              <w:spacing w:after="0" w:line="259" w:lineRule="auto"/>
              <w:ind w:left="110"/>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460C04F" w14:textId="77777777" w:rsidR="007D64FE" w:rsidRDefault="00000000" w:rsidP="001D2589">
            <w:pPr>
              <w:spacing w:after="0" w:line="259" w:lineRule="auto"/>
              <w:ind w:left="110"/>
              <w:jc w:val="left"/>
            </w:pPr>
            <w:r>
              <w:rPr>
                <w:sz w:val="20"/>
              </w:rPr>
              <w:t>9</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EBE4CD7" w14:textId="77777777" w:rsidR="007D64FE" w:rsidRDefault="00000000" w:rsidP="001D2589">
            <w:pPr>
              <w:spacing w:after="0" w:line="259" w:lineRule="auto"/>
              <w:ind w:left="108"/>
              <w:jc w:val="left"/>
            </w:pPr>
            <w:r>
              <w:rPr>
                <w:sz w:val="18"/>
              </w:rPr>
              <w:t>2</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35967D6E" w14:textId="77777777" w:rsidR="007D64FE" w:rsidRDefault="00000000" w:rsidP="001D2589">
            <w:pPr>
              <w:spacing w:after="0" w:line="259" w:lineRule="auto"/>
              <w:ind w:left="108"/>
              <w:jc w:val="left"/>
            </w:pPr>
            <w:r>
              <w:rPr>
                <w:sz w:val="18"/>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956B252" w14:textId="77777777" w:rsidR="007D64FE" w:rsidRDefault="00000000" w:rsidP="001D2589">
            <w:pPr>
              <w:spacing w:after="0" w:line="259" w:lineRule="auto"/>
              <w:ind w:left="110"/>
              <w:jc w:val="left"/>
            </w:pPr>
            <w:r>
              <w:rPr>
                <w:sz w:val="18"/>
              </w:rPr>
              <w:t>7</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3E03F5B7" w14:textId="77777777" w:rsidR="007D64FE" w:rsidRDefault="00000000" w:rsidP="001D2589">
            <w:pPr>
              <w:spacing w:after="0" w:line="259" w:lineRule="auto"/>
              <w:ind w:left="0" w:right="389"/>
              <w:jc w:val="left"/>
            </w:pPr>
            <w:r>
              <w:rPr>
                <w:b/>
                <w:bCs/>
                <w:sz w:val="22"/>
                <w:rtl/>
              </w:rPr>
              <w:t xml:space="preserve">خبره شماره </w:t>
            </w:r>
            <w:r>
              <w:rPr>
                <w:b/>
                <w:bCs/>
                <w:sz w:val="22"/>
              </w:rPr>
              <w:t>6</w:t>
            </w:r>
            <w:r>
              <w:rPr>
                <w:rFonts w:ascii="Calibri" w:eastAsia="Calibri" w:hAnsi="Calibri" w:cs="Calibri"/>
                <w:b/>
                <w:bCs/>
                <w:sz w:val="22"/>
                <w:rtl/>
              </w:rPr>
              <w:t xml:space="preserve"> </w:t>
            </w:r>
          </w:p>
        </w:tc>
      </w:tr>
      <w:tr w:rsidR="007D64FE" w14:paraId="29FDBE70" w14:textId="77777777">
        <w:trPr>
          <w:trHeight w:val="622"/>
        </w:trPr>
        <w:tc>
          <w:tcPr>
            <w:tcW w:w="421" w:type="dxa"/>
            <w:tcBorders>
              <w:top w:val="single" w:sz="8" w:space="0" w:color="000000"/>
              <w:left w:val="single" w:sz="8" w:space="0" w:color="000000"/>
              <w:bottom w:val="single" w:sz="8" w:space="0" w:color="000000"/>
              <w:right w:val="single" w:sz="8" w:space="0" w:color="000000"/>
            </w:tcBorders>
          </w:tcPr>
          <w:p w14:paraId="5AE728CA" w14:textId="77777777" w:rsidR="007D64FE" w:rsidRDefault="00000000" w:rsidP="001D2589">
            <w:pPr>
              <w:spacing w:after="0" w:line="259" w:lineRule="auto"/>
              <w:ind w:left="104"/>
              <w:jc w:val="left"/>
            </w:pPr>
            <w:r>
              <w:rPr>
                <w:sz w:val="16"/>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114A439" w14:textId="77777777" w:rsidR="007D64FE" w:rsidRDefault="00000000" w:rsidP="001D2589">
            <w:pPr>
              <w:spacing w:after="0" w:line="259" w:lineRule="auto"/>
              <w:ind w:left="108"/>
              <w:jc w:val="left"/>
            </w:pPr>
            <w:r>
              <w:rPr>
                <w:sz w:val="16"/>
              </w:rPr>
              <w:t>6</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3FED0C8D" w14:textId="77777777" w:rsidR="007D64FE" w:rsidRDefault="00000000" w:rsidP="001D2589">
            <w:pPr>
              <w:spacing w:after="0" w:line="259" w:lineRule="auto"/>
              <w:ind w:left="110"/>
              <w:jc w:val="left"/>
            </w:pPr>
            <w:r>
              <w:rPr>
                <w:sz w:val="16"/>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04076228" w14:textId="77777777" w:rsidR="007D64FE" w:rsidRDefault="00000000" w:rsidP="001D2589">
            <w:pPr>
              <w:spacing w:after="0" w:line="259" w:lineRule="auto"/>
              <w:ind w:left="109"/>
              <w:jc w:val="left"/>
            </w:pPr>
            <w:r>
              <w:rPr>
                <w:sz w:val="16"/>
              </w:rPr>
              <w:t>1</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2A4D3F59" w14:textId="77777777" w:rsidR="007D64FE" w:rsidRDefault="00000000" w:rsidP="001D2589">
            <w:pPr>
              <w:spacing w:after="0" w:line="259" w:lineRule="auto"/>
              <w:ind w:left="110"/>
              <w:jc w:val="left"/>
            </w:pPr>
            <w:r>
              <w:rPr>
                <w:sz w:val="16"/>
              </w:rPr>
              <w:t>6</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7083F040" w14:textId="77777777" w:rsidR="007D64FE" w:rsidRDefault="00000000" w:rsidP="001D2589">
            <w:pPr>
              <w:spacing w:after="0" w:line="259" w:lineRule="auto"/>
              <w:ind w:left="108"/>
              <w:jc w:val="left"/>
            </w:pPr>
            <w:r>
              <w:rPr>
                <w:sz w:val="16"/>
              </w:rPr>
              <w:t>7</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10A4CCED" w14:textId="77777777" w:rsidR="007D64FE" w:rsidRDefault="00000000" w:rsidP="001D2589">
            <w:pPr>
              <w:spacing w:after="0" w:line="259" w:lineRule="auto"/>
              <w:ind w:left="108"/>
              <w:jc w:val="left"/>
            </w:pPr>
            <w:r>
              <w:rPr>
                <w:sz w:val="16"/>
              </w:rPr>
              <w:t>4</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D565560" w14:textId="77777777" w:rsidR="007D64FE" w:rsidRDefault="00000000" w:rsidP="001D2589">
            <w:pPr>
              <w:spacing w:after="0" w:line="259" w:lineRule="auto"/>
              <w:ind w:left="108"/>
              <w:jc w:val="left"/>
            </w:pPr>
            <w:r>
              <w:rPr>
                <w:sz w:val="16"/>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1415FCF9" w14:textId="77777777" w:rsidR="007D64FE" w:rsidRDefault="00000000" w:rsidP="001D2589">
            <w:pPr>
              <w:spacing w:after="0" w:line="259" w:lineRule="auto"/>
              <w:ind w:left="108"/>
              <w:jc w:val="left"/>
            </w:pPr>
            <w:r>
              <w:rPr>
                <w:sz w:val="16"/>
              </w:rPr>
              <w:t>1</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2A969FAB" w14:textId="77777777" w:rsidR="007D64FE" w:rsidRDefault="00000000" w:rsidP="001D2589">
            <w:pPr>
              <w:spacing w:after="0" w:line="259" w:lineRule="auto"/>
              <w:ind w:left="107"/>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F783A56" w14:textId="77777777" w:rsidR="007D64FE" w:rsidRDefault="00000000" w:rsidP="001D2589">
            <w:pPr>
              <w:spacing w:after="0" w:line="259" w:lineRule="auto"/>
              <w:ind w:left="110"/>
              <w:jc w:val="left"/>
            </w:pPr>
            <w:r>
              <w:rPr>
                <w:sz w:val="20"/>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262DF90" w14:textId="77777777" w:rsidR="007D64FE" w:rsidRDefault="00000000" w:rsidP="001D2589">
            <w:pPr>
              <w:spacing w:after="0" w:line="259" w:lineRule="auto"/>
              <w:ind w:left="110"/>
              <w:jc w:val="left"/>
            </w:pPr>
            <w:r>
              <w:rPr>
                <w:sz w:val="20"/>
              </w:rPr>
              <w:t>9</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6278DEC" w14:textId="77777777" w:rsidR="007D64FE" w:rsidRDefault="00000000" w:rsidP="001D2589">
            <w:pPr>
              <w:spacing w:after="0" w:line="259" w:lineRule="auto"/>
              <w:ind w:left="108"/>
              <w:jc w:val="left"/>
            </w:pPr>
            <w:r>
              <w:rPr>
                <w:sz w:val="18"/>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67C8541" w14:textId="77777777" w:rsidR="007D64FE" w:rsidRDefault="00000000" w:rsidP="001D2589">
            <w:pPr>
              <w:spacing w:after="0" w:line="259" w:lineRule="auto"/>
              <w:ind w:left="108"/>
              <w:jc w:val="left"/>
            </w:pPr>
            <w:r>
              <w:rPr>
                <w:sz w:val="18"/>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210E562" w14:textId="77777777" w:rsidR="007D64FE" w:rsidRDefault="00000000" w:rsidP="001D2589">
            <w:pPr>
              <w:spacing w:after="0" w:line="259" w:lineRule="auto"/>
              <w:ind w:left="110"/>
              <w:jc w:val="left"/>
            </w:pPr>
            <w:r>
              <w:rPr>
                <w:sz w:val="18"/>
              </w:rPr>
              <w:t>7</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4D3CA11D" w14:textId="77777777" w:rsidR="007D64FE" w:rsidRDefault="00000000" w:rsidP="001D2589">
            <w:pPr>
              <w:spacing w:after="0" w:line="259" w:lineRule="auto"/>
              <w:ind w:left="0" w:right="418"/>
              <w:jc w:val="left"/>
            </w:pPr>
            <w:r>
              <w:rPr>
                <w:b/>
                <w:bCs/>
                <w:sz w:val="22"/>
                <w:rtl/>
              </w:rPr>
              <w:t xml:space="preserve">خبره شماره </w:t>
            </w:r>
            <w:r>
              <w:rPr>
                <w:b/>
                <w:bCs/>
                <w:sz w:val="22"/>
              </w:rPr>
              <w:t>10</w:t>
            </w:r>
            <w:r>
              <w:rPr>
                <w:rFonts w:ascii="Calibri" w:eastAsia="Calibri" w:hAnsi="Calibri" w:cs="Calibri"/>
                <w:b/>
                <w:bCs/>
                <w:sz w:val="22"/>
                <w:rtl/>
              </w:rPr>
              <w:t xml:space="preserve"> </w:t>
            </w:r>
          </w:p>
        </w:tc>
      </w:tr>
      <w:tr w:rsidR="007D64FE" w14:paraId="53288F6A" w14:textId="77777777">
        <w:trPr>
          <w:trHeight w:val="620"/>
        </w:trPr>
        <w:tc>
          <w:tcPr>
            <w:tcW w:w="421" w:type="dxa"/>
            <w:tcBorders>
              <w:top w:val="single" w:sz="8" w:space="0" w:color="000000"/>
              <w:left w:val="single" w:sz="8" w:space="0" w:color="000000"/>
              <w:bottom w:val="single" w:sz="8" w:space="0" w:color="000000"/>
              <w:right w:val="single" w:sz="8" w:space="0" w:color="000000"/>
            </w:tcBorders>
          </w:tcPr>
          <w:p w14:paraId="067F8D8E" w14:textId="77777777" w:rsidR="007D64FE" w:rsidRDefault="00000000" w:rsidP="001D2589">
            <w:pPr>
              <w:spacing w:after="0" w:line="259" w:lineRule="auto"/>
              <w:ind w:left="104"/>
              <w:jc w:val="left"/>
            </w:pPr>
            <w:r>
              <w:rPr>
                <w:sz w:val="16"/>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6664345" w14:textId="77777777" w:rsidR="007D64FE" w:rsidRDefault="00000000" w:rsidP="001D2589">
            <w:pPr>
              <w:spacing w:after="0" w:line="259" w:lineRule="auto"/>
              <w:ind w:left="108"/>
              <w:jc w:val="left"/>
            </w:pPr>
            <w:r>
              <w:rPr>
                <w:sz w:val="16"/>
              </w:rPr>
              <w:t>6</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7C2FA13A" w14:textId="77777777" w:rsidR="007D64FE" w:rsidRDefault="00000000" w:rsidP="001D2589">
            <w:pPr>
              <w:spacing w:after="0" w:line="259" w:lineRule="auto"/>
              <w:ind w:left="110"/>
              <w:jc w:val="left"/>
            </w:pPr>
            <w:r>
              <w:rPr>
                <w:sz w:val="16"/>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4A49353E" w14:textId="77777777" w:rsidR="007D64FE" w:rsidRDefault="00000000" w:rsidP="001D2589">
            <w:pPr>
              <w:spacing w:after="0" w:line="259" w:lineRule="auto"/>
              <w:ind w:left="109"/>
              <w:jc w:val="left"/>
            </w:pPr>
            <w:r>
              <w:rPr>
                <w:sz w:val="16"/>
              </w:rPr>
              <w:t>1</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758C5912" w14:textId="77777777" w:rsidR="007D64FE" w:rsidRDefault="00000000" w:rsidP="001D2589">
            <w:pPr>
              <w:spacing w:after="0" w:line="259" w:lineRule="auto"/>
              <w:ind w:left="110"/>
              <w:jc w:val="left"/>
            </w:pPr>
            <w:r>
              <w:rPr>
                <w:sz w:val="16"/>
              </w:rPr>
              <w:t>6</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244207AB" w14:textId="77777777" w:rsidR="007D64FE" w:rsidRDefault="00000000" w:rsidP="001D2589">
            <w:pPr>
              <w:spacing w:after="0" w:line="259" w:lineRule="auto"/>
              <w:ind w:left="108"/>
              <w:jc w:val="left"/>
            </w:pPr>
            <w:r>
              <w:rPr>
                <w:sz w:val="16"/>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142CF5FA" w14:textId="77777777" w:rsidR="007D64FE" w:rsidRDefault="00000000" w:rsidP="001D2589">
            <w:pPr>
              <w:spacing w:after="0" w:line="259" w:lineRule="auto"/>
              <w:ind w:left="108"/>
              <w:jc w:val="left"/>
            </w:pPr>
            <w:r>
              <w:rPr>
                <w:sz w:val="16"/>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BE53CE8" w14:textId="77777777" w:rsidR="007D64FE" w:rsidRDefault="00000000" w:rsidP="001D2589">
            <w:pPr>
              <w:spacing w:after="0" w:line="259" w:lineRule="auto"/>
              <w:ind w:left="108"/>
              <w:jc w:val="left"/>
            </w:pPr>
            <w:r>
              <w:rPr>
                <w:sz w:val="16"/>
              </w:rPr>
              <w:t>7</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445E55E4" w14:textId="77777777" w:rsidR="007D64FE" w:rsidRDefault="00000000" w:rsidP="001D2589">
            <w:pPr>
              <w:spacing w:after="0" w:line="259" w:lineRule="auto"/>
              <w:ind w:left="108"/>
              <w:jc w:val="left"/>
            </w:pPr>
            <w:r>
              <w:rPr>
                <w:sz w:val="16"/>
              </w:rPr>
              <w:t>9</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7211DBD9" w14:textId="77777777" w:rsidR="007D64FE" w:rsidRDefault="00000000" w:rsidP="001D2589">
            <w:pPr>
              <w:spacing w:after="0" w:line="259" w:lineRule="auto"/>
              <w:ind w:left="107"/>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22C13BC" w14:textId="77777777" w:rsidR="007D64FE" w:rsidRDefault="00000000" w:rsidP="001D2589">
            <w:pPr>
              <w:spacing w:after="0" w:line="259" w:lineRule="auto"/>
              <w:ind w:left="110"/>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FFDEF88" w14:textId="77777777" w:rsidR="007D64FE" w:rsidRDefault="00000000" w:rsidP="001D2589">
            <w:pPr>
              <w:spacing w:after="0" w:line="259" w:lineRule="auto"/>
              <w:ind w:left="110"/>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BDB2540" w14:textId="77777777" w:rsidR="007D64FE" w:rsidRDefault="00000000" w:rsidP="001D2589">
            <w:pPr>
              <w:spacing w:after="0" w:line="259" w:lineRule="auto"/>
              <w:ind w:left="108"/>
              <w:jc w:val="left"/>
            </w:pPr>
            <w:r>
              <w:rPr>
                <w:sz w:val="18"/>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1130D0DC" w14:textId="77777777" w:rsidR="007D64FE" w:rsidRDefault="00000000" w:rsidP="001D2589">
            <w:pPr>
              <w:spacing w:after="0" w:line="259" w:lineRule="auto"/>
              <w:ind w:left="108"/>
              <w:jc w:val="left"/>
            </w:pPr>
            <w:r>
              <w:rPr>
                <w:sz w:val="18"/>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8C93BC6" w14:textId="77777777" w:rsidR="007D64FE" w:rsidRDefault="00000000" w:rsidP="001D2589">
            <w:pPr>
              <w:spacing w:after="0" w:line="259" w:lineRule="auto"/>
              <w:ind w:left="110"/>
              <w:jc w:val="left"/>
            </w:pPr>
            <w:r>
              <w:rPr>
                <w:sz w:val="18"/>
              </w:rPr>
              <w:t>7</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7B06E914" w14:textId="77777777" w:rsidR="007D64FE" w:rsidRDefault="00000000" w:rsidP="001D2589">
            <w:pPr>
              <w:spacing w:after="0" w:line="259" w:lineRule="auto"/>
              <w:ind w:left="0" w:right="420"/>
              <w:jc w:val="left"/>
            </w:pPr>
            <w:r>
              <w:rPr>
                <w:b/>
                <w:bCs/>
                <w:sz w:val="22"/>
                <w:rtl/>
              </w:rPr>
              <w:t xml:space="preserve">خبره شماره </w:t>
            </w:r>
            <w:r>
              <w:rPr>
                <w:b/>
                <w:bCs/>
                <w:sz w:val="22"/>
              </w:rPr>
              <w:t>11</w:t>
            </w:r>
            <w:r>
              <w:rPr>
                <w:rFonts w:ascii="Calibri" w:eastAsia="Calibri" w:hAnsi="Calibri" w:cs="Calibri"/>
                <w:b/>
                <w:bCs/>
                <w:sz w:val="22"/>
                <w:rtl/>
              </w:rPr>
              <w:t xml:space="preserve"> </w:t>
            </w:r>
          </w:p>
        </w:tc>
      </w:tr>
      <w:tr w:rsidR="007D64FE" w14:paraId="1B164EB0" w14:textId="77777777">
        <w:trPr>
          <w:trHeight w:val="620"/>
        </w:trPr>
        <w:tc>
          <w:tcPr>
            <w:tcW w:w="421" w:type="dxa"/>
            <w:tcBorders>
              <w:top w:val="single" w:sz="8" w:space="0" w:color="000000"/>
              <w:left w:val="single" w:sz="8" w:space="0" w:color="000000"/>
              <w:bottom w:val="single" w:sz="8" w:space="0" w:color="000000"/>
              <w:right w:val="single" w:sz="8" w:space="0" w:color="000000"/>
            </w:tcBorders>
          </w:tcPr>
          <w:p w14:paraId="5612A5C1" w14:textId="77777777" w:rsidR="007D64FE" w:rsidRDefault="00000000" w:rsidP="001D2589">
            <w:pPr>
              <w:spacing w:after="0" w:line="259" w:lineRule="auto"/>
              <w:ind w:left="104"/>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46DCB8F" w14:textId="77777777" w:rsidR="007D64FE" w:rsidRDefault="00000000" w:rsidP="001D2589">
            <w:pPr>
              <w:spacing w:after="0" w:line="259" w:lineRule="auto"/>
              <w:ind w:left="108"/>
              <w:jc w:val="left"/>
            </w:pPr>
            <w:r>
              <w:rPr>
                <w:sz w:val="16"/>
              </w:rPr>
              <w:t>6</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2326FCC0" w14:textId="77777777" w:rsidR="007D64FE" w:rsidRDefault="00000000" w:rsidP="001D2589">
            <w:pPr>
              <w:spacing w:after="0" w:line="259" w:lineRule="auto"/>
              <w:ind w:left="110"/>
              <w:jc w:val="left"/>
            </w:pPr>
            <w:r>
              <w:rPr>
                <w:sz w:val="16"/>
              </w:rPr>
              <w:t>7</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29BB1663" w14:textId="77777777" w:rsidR="007D64FE" w:rsidRDefault="00000000" w:rsidP="001D2589">
            <w:pPr>
              <w:spacing w:after="0" w:line="259" w:lineRule="auto"/>
              <w:ind w:left="109"/>
              <w:jc w:val="left"/>
            </w:pPr>
            <w:r>
              <w:rPr>
                <w:sz w:val="16"/>
              </w:rPr>
              <w:t>4</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09569621" w14:textId="77777777" w:rsidR="007D64FE" w:rsidRDefault="00000000" w:rsidP="001D2589">
            <w:pPr>
              <w:spacing w:after="0" w:line="259" w:lineRule="auto"/>
              <w:ind w:left="110"/>
              <w:jc w:val="left"/>
            </w:pPr>
            <w:r>
              <w:rPr>
                <w:sz w:val="16"/>
              </w:rPr>
              <w:t>6</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59CA3260" w14:textId="77777777" w:rsidR="007D64FE" w:rsidRDefault="00000000" w:rsidP="001D2589">
            <w:pPr>
              <w:spacing w:after="0" w:line="259" w:lineRule="auto"/>
              <w:ind w:left="108"/>
              <w:jc w:val="left"/>
            </w:pPr>
            <w:r>
              <w:rPr>
                <w:sz w:val="16"/>
              </w:rPr>
              <w:t>7</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3CFB642B" w14:textId="77777777" w:rsidR="007D64FE" w:rsidRDefault="00000000" w:rsidP="001D2589">
            <w:pPr>
              <w:spacing w:after="0" w:line="259" w:lineRule="auto"/>
              <w:ind w:left="108"/>
              <w:jc w:val="left"/>
            </w:pPr>
            <w:r>
              <w:rPr>
                <w:sz w:val="16"/>
              </w:rPr>
              <w:t>4</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33E908D" w14:textId="77777777" w:rsidR="007D64FE" w:rsidRDefault="00000000" w:rsidP="001D2589">
            <w:pPr>
              <w:spacing w:after="0" w:line="259" w:lineRule="auto"/>
              <w:ind w:left="108"/>
              <w:jc w:val="left"/>
            </w:pPr>
            <w:r>
              <w:rPr>
                <w:sz w:val="16"/>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623C3D46" w14:textId="77777777" w:rsidR="007D64FE" w:rsidRDefault="00000000" w:rsidP="001D2589">
            <w:pPr>
              <w:spacing w:after="0" w:line="259" w:lineRule="auto"/>
              <w:ind w:left="108"/>
              <w:jc w:val="left"/>
            </w:pPr>
            <w:r>
              <w:rPr>
                <w:sz w:val="16"/>
              </w:rPr>
              <w:t>9</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3C078E48" w14:textId="77777777" w:rsidR="007D64FE" w:rsidRDefault="00000000" w:rsidP="001D2589">
            <w:pPr>
              <w:spacing w:after="0" w:line="259" w:lineRule="auto"/>
              <w:ind w:left="107"/>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8EA308F" w14:textId="77777777" w:rsidR="007D64FE" w:rsidRDefault="00000000" w:rsidP="001D2589">
            <w:pPr>
              <w:spacing w:after="0" w:line="259" w:lineRule="auto"/>
              <w:ind w:left="110"/>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B558D9B" w14:textId="77777777" w:rsidR="007D64FE" w:rsidRDefault="00000000" w:rsidP="001D2589">
            <w:pPr>
              <w:spacing w:after="0" w:line="259" w:lineRule="auto"/>
              <w:ind w:left="110"/>
              <w:jc w:val="left"/>
            </w:pPr>
            <w:r>
              <w:rPr>
                <w:sz w:val="20"/>
              </w:rPr>
              <w:t>9</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C263ADE" w14:textId="77777777" w:rsidR="007D64FE" w:rsidRDefault="00000000" w:rsidP="001D2589">
            <w:pPr>
              <w:spacing w:after="0" w:line="259" w:lineRule="auto"/>
              <w:ind w:left="108"/>
              <w:jc w:val="left"/>
            </w:pPr>
            <w:r>
              <w:rPr>
                <w:sz w:val="18"/>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21AD1C09" w14:textId="77777777" w:rsidR="007D64FE" w:rsidRDefault="00000000" w:rsidP="001D2589">
            <w:pPr>
              <w:spacing w:after="0" w:line="259" w:lineRule="auto"/>
              <w:ind w:left="108"/>
              <w:jc w:val="left"/>
            </w:pPr>
            <w:r>
              <w:rPr>
                <w:sz w:val="18"/>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9194064" w14:textId="77777777" w:rsidR="007D64FE" w:rsidRDefault="00000000" w:rsidP="001D2589">
            <w:pPr>
              <w:spacing w:after="0" w:line="259" w:lineRule="auto"/>
              <w:ind w:left="110"/>
              <w:jc w:val="left"/>
            </w:pPr>
            <w:r>
              <w:rPr>
                <w:sz w:val="18"/>
              </w:rPr>
              <w:t>7</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28C7FBDE" w14:textId="77777777" w:rsidR="007D64FE" w:rsidRDefault="00000000" w:rsidP="001D2589">
            <w:pPr>
              <w:spacing w:after="0" w:line="259" w:lineRule="auto"/>
              <w:ind w:left="0" w:right="389"/>
              <w:jc w:val="left"/>
            </w:pPr>
            <w:r>
              <w:rPr>
                <w:b/>
                <w:bCs/>
                <w:sz w:val="22"/>
                <w:rtl/>
              </w:rPr>
              <w:t xml:space="preserve">خبره شماره </w:t>
            </w:r>
            <w:r>
              <w:rPr>
                <w:b/>
                <w:bCs/>
                <w:sz w:val="22"/>
              </w:rPr>
              <w:t>12</w:t>
            </w:r>
            <w:r>
              <w:rPr>
                <w:rFonts w:ascii="Calibri" w:eastAsia="Calibri" w:hAnsi="Calibri" w:cs="Calibri"/>
                <w:b/>
                <w:bCs/>
                <w:sz w:val="22"/>
                <w:rtl/>
              </w:rPr>
              <w:t xml:space="preserve"> </w:t>
            </w:r>
          </w:p>
        </w:tc>
      </w:tr>
      <w:tr w:rsidR="007D64FE" w14:paraId="527FF8C2" w14:textId="77777777">
        <w:trPr>
          <w:trHeight w:val="619"/>
        </w:trPr>
        <w:tc>
          <w:tcPr>
            <w:tcW w:w="421" w:type="dxa"/>
            <w:tcBorders>
              <w:top w:val="single" w:sz="8" w:space="0" w:color="000000"/>
              <w:left w:val="single" w:sz="8" w:space="0" w:color="000000"/>
              <w:bottom w:val="single" w:sz="8" w:space="0" w:color="000000"/>
              <w:right w:val="single" w:sz="8" w:space="0" w:color="000000"/>
            </w:tcBorders>
          </w:tcPr>
          <w:p w14:paraId="41D58403" w14:textId="77777777" w:rsidR="007D64FE" w:rsidRDefault="00000000" w:rsidP="001D2589">
            <w:pPr>
              <w:spacing w:after="0" w:line="259" w:lineRule="auto"/>
              <w:ind w:left="104"/>
              <w:jc w:val="left"/>
            </w:pPr>
            <w:r>
              <w:rPr>
                <w:sz w:val="16"/>
              </w:rPr>
              <w:lastRenderedPageBreak/>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7364B45" w14:textId="77777777" w:rsidR="007D64FE" w:rsidRDefault="00000000" w:rsidP="001D2589">
            <w:pPr>
              <w:spacing w:after="0" w:line="259" w:lineRule="auto"/>
              <w:ind w:left="108"/>
              <w:jc w:val="left"/>
            </w:pPr>
            <w:r>
              <w:rPr>
                <w:sz w:val="16"/>
              </w:rPr>
              <w:t>6</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38F26A49" w14:textId="77777777" w:rsidR="007D64FE" w:rsidRDefault="00000000" w:rsidP="001D2589">
            <w:pPr>
              <w:spacing w:after="0" w:line="259" w:lineRule="auto"/>
              <w:ind w:left="110"/>
              <w:jc w:val="left"/>
            </w:pPr>
            <w:r>
              <w:rPr>
                <w:sz w:val="16"/>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46E452A7" w14:textId="77777777" w:rsidR="007D64FE" w:rsidRDefault="00000000" w:rsidP="001D2589">
            <w:pPr>
              <w:spacing w:after="0" w:line="259" w:lineRule="auto"/>
              <w:ind w:left="109"/>
              <w:jc w:val="left"/>
            </w:pPr>
            <w:r>
              <w:rPr>
                <w:sz w:val="16"/>
              </w:rPr>
              <w:t>1</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4043AC3B" w14:textId="77777777" w:rsidR="007D64FE" w:rsidRDefault="00000000" w:rsidP="001D2589">
            <w:pPr>
              <w:spacing w:after="0" w:line="259" w:lineRule="auto"/>
              <w:ind w:left="110"/>
              <w:jc w:val="left"/>
            </w:pPr>
            <w:r>
              <w:rPr>
                <w:sz w:val="16"/>
              </w:rPr>
              <w:t>6</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7F332BEC" w14:textId="77777777" w:rsidR="007D64FE" w:rsidRDefault="00000000" w:rsidP="001D2589">
            <w:pPr>
              <w:spacing w:after="0" w:line="259" w:lineRule="auto"/>
              <w:ind w:left="108"/>
              <w:jc w:val="left"/>
            </w:pPr>
            <w:r>
              <w:rPr>
                <w:sz w:val="16"/>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6928EA6D" w14:textId="77777777" w:rsidR="007D64FE" w:rsidRDefault="00000000" w:rsidP="001D2589">
            <w:pPr>
              <w:spacing w:after="0" w:line="259" w:lineRule="auto"/>
              <w:ind w:left="108"/>
              <w:jc w:val="left"/>
            </w:pPr>
            <w:r>
              <w:rPr>
                <w:sz w:val="16"/>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1B654CD" w14:textId="77777777" w:rsidR="007D64FE" w:rsidRDefault="00000000" w:rsidP="001D2589">
            <w:pPr>
              <w:spacing w:after="0" w:line="259" w:lineRule="auto"/>
              <w:ind w:left="108"/>
              <w:jc w:val="left"/>
            </w:pPr>
            <w:r>
              <w:rPr>
                <w:sz w:val="16"/>
              </w:rPr>
              <w:t>7</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2AE02A52" w14:textId="77777777" w:rsidR="007D64FE" w:rsidRDefault="00000000" w:rsidP="001D2589">
            <w:pPr>
              <w:spacing w:after="0" w:line="259" w:lineRule="auto"/>
              <w:ind w:left="108"/>
              <w:jc w:val="left"/>
            </w:pPr>
            <w:r>
              <w:rPr>
                <w:sz w:val="16"/>
              </w:rPr>
              <w:t>9</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74C44A34" w14:textId="77777777" w:rsidR="007D64FE" w:rsidRDefault="00000000" w:rsidP="001D2589">
            <w:pPr>
              <w:spacing w:after="0" w:line="259" w:lineRule="auto"/>
              <w:ind w:left="107"/>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95F927F" w14:textId="77777777" w:rsidR="007D64FE" w:rsidRDefault="00000000" w:rsidP="001D2589">
            <w:pPr>
              <w:spacing w:after="0" w:line="259" w:lineRule="auto"/>
              <w:ind w:left="110"/>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283D14D" w14:textId="77777777" w:rsidR="007D64FE" w:rsidRDefault="00000000" w:rsidP="001D2589">
            <w:pPr>
              <w:spacing w:after="0" w:line="259" w:lineRule="auto"/>
              <w:ind w:left="110"/>
              <w:jc w:val="left"/>
            </w:pPr>
            <w:r>
              <w:rPr>
                <w:sz w:val="20"/>
              </w:rPr>
              <w:t>9</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6015589" w14:textId="77777777" w:rsidR="007D64FE" w:rsidRDefault="00000000" w:rsidP="001D2589">
            <w:pPr>
              <w:spacing w:after="0" w:line="259" w:lineRule="auto"/>
              <w:ind w:left="108"/>
              <w:jc w:val="left"/>
            </w:pPr>
            <w:r>
              <w:rPr>
                <w:sz w:val="18"/>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1C3B2517" w14:textId="77777777" w:rsidR="007D64FE" w:rsidRDefault="00000000" w:rsidP="001D2589">
            <w:pPr>
              <w:spacing w:after="0" w:line="259" w:lineRule="auto"/>
              <w:ind w:left="108"/>
              <w:jc w:val="left"/>
            </w:pPr>
            <w:r>
              <w:rPr>
                <w:sz w:val="18"/>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40A9F4D" w14:textId="77777777" w:rsidR="007D64FE" w:rsidRDefault="00000000" w:rsidP="001D2589">
            <w:pPr>
              <w:spacing w:after="0" w:line="259" w:lineRule="auto"/>
              <w:ind w:left="110"/>
              <w:jc w:val="left"/>
            </w:pPr>
            <w:r>
              <w:rPr>
                <w:sz w:val="18"/>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468E0C70" w14:textId="77777777" w:rsidR="007D64FE" w:rsidRDefault="00000000" w:rsidP="001D2589">
            <w:pPr>
              <w:spacing w:after="0" w:line="259" w:lineRule="auto"/>
              <w:ind w:left="0" w:right="372"/>
              <w:jc w:val="left"/>
            </w:pPr>
            <w:r>
              <w:rPr>
                <w:b/>
                <w:bCs/>
                <w:sz w:val="22"/>
                <w:rtl/>
              </w:rPr>
              <w:t xml:space="preserve">خبره شماره </w:t>
            </w:r>
            <w:r>
              <w:rPr>
                <w:b/>
                <w:bCs/>
                <w:sz w:val="22"/>
              </w:rPr>
              <w:t>11</w:t>
            </w:r>
            <w:r>
              <w:rPr>
                <w:rFonts w:ascii="Calibri" w:eastAsia="Calibri" w:hAnsi="Calibri" w:cs="Calibri"/>
                <w:b/>
                <w:bCs/>
                <w:sz w:val="22"/>
                <w:rtl/>
              </w:rPr>
              <w:t xml:space="preserve"> </w:t>
            </w:r>
          </w:p>
        </w:tc>
      </w:tr>
    </w:tbl>
    <w:p w14:paraId="1276FCAD" w14:textId="77777777" w:rsidR="007D64FE" w:rsidRDefault="00000000" w:rsidP="001D2589">
      <w:pPr>
        <w:spacing w:after="3" w:line="265" w:lineRule="auto"/>
        <w:ind w:left="1366" w:right="1592" w:hanging="10"/>
        <w:jc w:val="left"/>
      </w:pPr>
      <w:r>
        <w:rPr>
          <w:rFonts w:ascii="Arial" w:eastAsia="Arial" w:hAnsi="Arial" w:cs="Arial"/>
          <w:sz w:val="22"/>
        </w:rPr>
        <w:t>311</w:t>
      </w:r>
    </w:p>
    <w:tbl>
      <w:tblPr>
        <w:tblStyle w:val="TableGrid"/>
        <w:tblW w:w="8758" w:type="dxa"/>
        <w:tblInd w:w="272" w:type="dxa"/>
        <w:tblCellMar>
          <w:top w:w="2" w:type="dxa"/>
          <w:left w:w="104" w:type="dxa"/>
          <w:bottom w:w="0" w:type="dxa"/>
          <w:right w:w="0" w:type="dxa"/>
        </w:tblCellMar>
        <w:tblLook w:val="04A0" w:firstRow="1" w:lastRow="0" w:firstColumn="1" w:lastColumn="0" w:noHBand="0" w:noVBand="1"/>
      </w:tblPr>
      <w:tblGrid>
        <w:gridCol w:w="516"/>
        <w:gridCol w:w="523"/>
        <w:gridCol w:w="523"/>
        <w:gridCol w:w="520"/>
        <w:gridCol w:w="522"/>
        <w:gridCol w:w="586"/>
        <w:gridCol w:w="519"/>
        <w:gridCol w:w="591"/>
        <w:gridCol w:w="517"/>
        <w:gridCol w:w="592"/>
        <w:gridCol w:w="522"/>
        <w:gridCol w:w="591"/>
        <w:gridCol w:w="517"/>
        <w:gridCol w:w="587"/>
        <w:gridCol w:w="591"/>
        <w:gridCol w:w="795"/>
      </w:tblGrid>
      <w:tr w:rsidR="007D64FE" w14:paraId="3F9B02D6" w14:textId="77777777">
        <w:trPr>
          <w:trHeight w:val="612"/>
        </w:trPr>
        <w:tc>
          <w:tcPr>
            <w:tcW w:w="421" w:type="dxa"/>
            <w:tcBorders>
              <w:top w:val="nil"/>
              <w:left w:val="single" w:sz="8" w:space="0" w:color="000000"/>
              <w:bottom w:val="single" w:sz="8" w:space="0" w:color="000000"/>
              <w:right w:val="single" w:sz="8" w:space="0" w:color="000000"/>
            </w:tcBorders>
          </w:tcPr>
          <w:p w14:paraId="79C83649" w14:textId="77777777" w:rsidR="007D64FE" w:rsidRDefault="00000000" w:rsidP="001D2589">
            <w:pPr>
              <w:spacing w:after="0" w:line="259" w:lineRule="auto"/>
              <w:ind w:left="0"/>
              <w:jc w:val="left"/>
            </w:pPr>
            <w:r>
              <w:rPr>
                <w:sz w:val="16"/>
              </w:rPr>
              <w:t>1</w:t>
            </w:r>
            <w:r>
              <w:rPr>
                <w:sz w:val="24"/>
              </w:rPr>
              <w:t xml:space="preserve"> </w:t>
            </w:r>
          </w:p>
        </w:tc>
        <w:tc>
          <w:tcPr>
            <w:tcW w:w="425" w:type="dxa"/>
            <w:tcBorders>
              <w:top w:val="nil"/>
              <w:left w:val="single" w:sz="8" w:space="0" w:color="000000"/>
              <w:bottom w:val="single" w:sz="8" w:space="0" w:color="000000"/>
              <w:right w:val="single" w:sz="8" w:space="0" w:color="000000"/>
            </w:tcBorders>
          </w:tcPr>
          <w:p w14:paraId="10D78CA1" w14:textId="77777777" w:rsidR="007D64FE" w:rsidRDefault="00000000" w:rsidP="001D2589">
            <w:pPr>
              <w:spacing w:after="0" w:line="259" w:lineRule="auto"/>
              <w:ind w:left="4"/>
              <w:jc w:val="left"/>
            </w:pPr>
            <w:r>
              <w:rPr>
                <w:sz w:val="16"/>
              </w:rPr>
              <w:t>1</w:t>
            </w:r>
            <w:r>
              <w:rPr>
                <w:sz w:val="24"/>
              </w:rPr>
              <w:t xml:space="preserve"> </w:t>
            </w:r>
          </w:p>
        </w:tc>
        <w:tc>
          <w:tcPr>
            <w:tcW w:w="426" w:type="dxa"/>
            <w:tcBorders>
              <w:top w:val="nil"/>
              <w:left w:val="single" w:sz="8" w:space="0" w:color="000000"/>
              <w:bottom w:val="single" w:sz="8" w:space="0" w:color="000000"/>
              <w:right w:val="single" w:sz="8" w:space="0" w:color="000000"/>
            </w:tcBorders>
          </w:tcPr>
          <w:p w14:paraId="383AA493" w14:textId="77777777" w:rsidR="007D64FE" w:rsidRDefault="00000000" w:rsidP="001D2589">
            <w:pPr>
              <w:spacing w:after="0" w:line="259" w:lineRule="auto"/>
              <w:ind w:left="6"/>
              <w:jc w:val="left"/>
            </w:pPr>
            <w:r>
              <w:rPr>
                <w:sz w:val="16"/>
              </w:rPr>
              <w:t>7</w:t>
            </w:r>
            <w:r>
              <w:rPr>
                <w:sz w:val="24"/>
              </w:rPr>
              <w:t xml:space="preserve"> </w:t>
            </w:r>
          </w:p>
        </w:tc>
        <w:tc>
          <w:tcPr>
            <w:tcW w:w="424" w:type="dxa"/>
            <w:tcBorders>
              <w:top w:val="nil"/>
              <w:left w:val="single" w:sz="8" w:space="0" w:color="000000"/>
              <w:bottom w:val="single" w:sz="8" w:space="0" w:color="000000"/>
              <w:right w:val="single" w:sz="8" w:space="0" w:color="000000"/>
            </w:tcBorders>
          </w:tcPr>
          <w:p w14:paraId="3CC87C0F" w14:textId="77777777" w:rsidR="007D64FE" w:rsidRDefault="00000000" w:rsidP="001D2589">
            <w:pPr>
              <w:spacing w:after="0" w:line="259" w:lineRule="auto"/>
              <w:ind w:left="5"/>
              <w:jc w:val="left"/>
            </w:pPr>
            <w:r>
              <w:rPr>
                <w:sz w:val="16"/>
              </w:rPr>
              <w:t>2</w:t>
            </w:r>
            <w:r>
              <w:rPr>
                <w:sz w:val="24"/>
              </w:rPr>
              <w:t xml:space="preserve"> </w:t>
            </w:r>
          </w:p>
        </w:tc>
        <w:tc>
          <w:tcPr>
            <w:tcW w:w="432" w:type="dxa"/>
            <w:tcBorders>
              <w:top w:val="nil"/>
              <w:left w:val="single" w:sz="8" w:space="0" w:color="000000"/>
              <w:bottom w:val="single" w:sz="8" w:space="0" w:color="000000"/>
              <w:right w:val="single" w:sz="8" w:space="0" w:color="000000"/>
            </w:tcBorders>
          </w:tcPr>
          <w:p w14:paraId="724C316D" w14:textId="77777777" w:rsidR="007D64FE" w:rsidRDefault="00000000" w:rsidP="001D2589">
            <w:pPr>
              <w:spacing w:after="0" w:line="259" w:lineRule="auto"/>
              <w:ind w:left="6"/>
              <w:jc w:val="left"/>
            </w:pPr>
            <w:r>
              <w:rPr>
                <w:sz w:val="16"/>
              </w:rPr>
              <w:t>6</w:t>
            </w:r>
            <w:r>
              <w:rPr>
                <w:sz w:val="24"/>
              </w:rPr>
              <w:t xml:space="preserve"> </w:t>
            </w:r>
          </w:p>
        </w:tc>
        <w:tc>
          <w:tcPr>
            <w:tcW w:w="565" w:type="dxa"/>
            <w:tcBorders>
              <w:top w:val="nil"/>
              <w:left w:val="single" w:sz="8" w:space="0" w:color="000000"/>
              <w:bottom w:val="single" w:sz="8" w:space="0" w:color="000000"/>
              <w:right w:val="single" w:sz="8" w:space="0" w:color="000000"/>
            </w:tcBorders>
          </w:tcPr>
          <w:p w14:paraId="7011049A" w14:textId="77777777" w:rsidR="007D64FE" w:rsidRDefault="00000000" w:rsidP="001D2589">
            <w:pPr>
              <w:spacing w:after="0" w:line="259" w:lineRule="auto"/>
              <w:ind w:left="4"/>
              <w:jc w:val="left"/>
            </w:pPr>
            <w:r>
              <w:rPr>
                <w:sz w:val="16"/>
              </w:rPr>
              <w:t>1</w:t>
            </w:r>
            <w:r>
              <w:rPr>
                <w:sz w:val="24"/>
              </w:rPr>
              <w:t xml:space="preserve"> </w:t>
            </w:r>
          </w:p>
        </w:tc>
        <w:tc>
          <w:tcPr>
            <w:tcW w:w="422" w:type="dxa"/>
            <w:tcBorders>
              <w:top w:val="nil"/>
              <w:left w:val="single" w:sz="8" w:space="0" w:color="000000"/>
              <w:bottom w:val="single" w:sz="8" w:space="0" w:color="000000"/>
              <w:right w:val="single" w:sz="8" w:space="0" w:color="000000"/>
            </w:tcBorders>
          </w:tcPr>
          <w:p w14:paraId="57EA7843" w14:textId="77777777" w:rsidR="007D64FE" w:rsidRDefault="00000000" w:rsidP="001D2589">
            <w:pPr>
              <w:spacing w:after="0" w:line="259" w:lineRule="auto"/>
              <w:ind w:left="4"/>
              <w:jc w:val="left"/>
            </w:pPr>
            <w:r>
              <w:rPr>
                <w:sz w:val="16"/>
              </w:rPr>
              <w:t>1</w:t>
            </w:r>
            <w:r>
              <w:rPr>
                <w:sz w:val="24"/>
              </w:rPr>
              <w:t xml:space="preserve"> </w:t>
            </w:r>
          </w:p>
        </w:tc>
        <w:tc>
          <w:tcPr>
            <w:tcW w:w="569" w:type="dxa"/>
            <w:tcBorders>
              <w:top w:val="nil"/>
              <w:left w:val="single" w:sz="8" w:space="0" w:color="000000"/>
              <w:bottom w:val="single" w:sz="8" w:space="0" w:color="000000"/>
              <w:right w:val="single" w:sz="8" w:space="0" w:color="000000"/>
            </w:tcBorders>
          </w:tcPr>
          <w:p w14:paraId="591486F8" w14:textId="77777777" w:rsidR="007D64FE" w:rsidRDefault="00000000" w:rsidP="001D2589">
            <w:pPr>
              <w:spacing w:after="0" w:line="259" w:lineRule="auto"/>
              <w:ind w:left="4"/>
              <w:jc w:val="left"/>
            </w:pPr>
            <w:r>
              <w:rPr>
                <w:sz w:val="16"/>
              </w:rPr>
              <w:t>6</w:t>
            </w:r>
            <w:r>
              <w:rPr>
                <w:sz w:val="24"/>
              </w:rPr>
              <w:t xml:space="preserve"> </w:t>
            </w:r>
          </w:p>
        </w:tc>
        <w:tc>
          <w:tcPr>
            <w:tcW w:w="424" w:type="dxa"/>
            <w:tcBorders>
              <w:top w:val="nil"/>
              <w:left w:val="single" w:sz="8" w:space="0" w:color="000000"/>
              <w:bottom w:val="single" w:sz="8" w:space="0" w:color="000000"/>
              <w:right w:val="single" w:sz="8" w:space="0" w:color="000000"/>
            </w:tcBorders>
          </w:tcPr>
          <w:p w14:paraId="038AAFC4" w14:textId="77777777" w:rsidR="007D64FE" w:rsidRDefault="00000000" w:rsidP="001D2589">
            <w:pPr>
              <w:spacing w:after="0" w:line="259" w:lineRule="auto"/>
              <w:ind w:left="4"/>
              <w:jc w:val="left"/>
            </w:pPr>
            <w:r>
              <w:rPr>
                <w:sz w:val="16"/>
              </w:rPr>
              <w:t>9</w:t>
            </w:r>
            <w:r>
              <w:rPr>
                <w:sz w:val="24"/>
              </w:rPr>
              <w:t xml:space="preserve"> </w:t>
            </w:r>
          </w:p>
        </w:tc>
        <w:tc>
          <w:tcPr>
            <w:tcW w:w="568" w:type="dxa"/>
            <w:tcBorders>
              <w:top w:val="nil"/>
              <w:left w:val="single" w:sz="8" w:space="0" w:color="000000"/>
              <w:bottom w:val="single" w:sz="8" w:space="0" w:color="000000"/>
              <w:right w:val="single" w:sz="8" w:space="0" w:color="000000"/>
            </w:tcBorders>
          </w:tcPr>
          <w:p w14:paraId="7A85933E"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nil"/>
              <w:left w:val="single" w:sz="8" w:space="0" w:color="000000"/>
              <w:bottom w:val="single" w:sz="8" w:space="0" w:color="000000"/>
              <w:right w:val="single" w:sz="8" w:space="0" w:color="000000"/>
            </w:tcBorders>
          </w:tcPr>
          <w:p w14:paraId="716EB5B2" w14:textId="77777777" w:rsidR="007D64FE" w:rsidRDefault="00000000" w:rsidP="001D2589">
            <w:pPr>
              <w:spacing w:after="0" w:line="259" w:lineRule="auto"/>
              <w:ind w:left="6"/>
              <w:jc w:val="left"/>
            </w:pPr>
            <w:r>
              <w:rPr>
                <w:sz w:val="20"/>
              </w:rPr>
              <w:t>7</w:t>
            </w:r>
            <w:r>
              <w:rPr>
                <w:sz w:val="24"/>
              </w:rPr>
              <w:t xml:space="preserve"> </w:t>
            </w:r>
          </w:p>
        </w:tc>
        <w:tc>
          <w:tcPr>
            <w:tcW w:w="569" w:type="dxa"/>
            <w:tcBorders>
              <w:top w:val="nil"/>
              <w:left w:val="single" w:sz="8" w:space="0" w:color="000000"/>
              <w:bottom w:val="single" w:sz="8" w:space="0" w:color="000000"/>
              <w:right w:val="single" w:sz="8" w:space="0" w:color="000000"/>
            </w:tcBorders>
          </w:tcPr>
          <w:p w14:paraId="3F3D5763" w14:textId="77777777" w:rsidR="007D64FE" w:rsidRDefault="00000000" w:rsidP="001D2589">
            <w:pPr>
              <w:spacing w:after="0" w:line="259" w:lineRule="auto"/>
              <w:ind w:left="6"/>
              <w:jc w:val="left"/>
            </w:pPr>
            <w:r>
              <w:rPr>
                <w:sz w:val="20"/>
              </w:rPr>
              <w:t>9</w:t>
            </w:r>
            <w:r>
              <w:rPr>
                <w:sz w:val="24"/>
              </w:rPr>
              <w:t xml:space="preserve"> </w:t>
            </w:r>
          </w:p>
        </w:tc>
        <w:tc>
          <w:tcPr>
            <w:tcW w:w="425" w:type="dxa"/>
            <w:tcBorders>
              <w:top w:val="nil"/>
              <w:left w:val="single" w:sz="8" w:space="0" w:color="000000"/>
              <w:bottom w:val="single" w:sz="8" w:space="0" w:color="000000"/>
              <w:right w:val="single" w:sz="8" w:space="0" w:color="000000"/>
            </w:tcBorders>
          </w:tcPr>
          <w:p w14:paraId="2F4E5632" w14:textId="77777777" w:rsidR="007D64FE" w:rsidRDefault="00000000" w:rsidP="001D2589">
            <w:pPr>
              <w:spacing w:after="0" w:line="259" w:lineRule="auto"/>
              <w:ind w:left="4"/>
              <w:jc w:val="left"/>
            </w:pPr>
            <w:r>
              <w:rPr>
                <w:sz w:val="18"/>
              </w:rPr>
              <w:t>4</w:t>
            </w:r>
            <w:r>
              <w:rPr>
                <w:sz w:val="24"/>
              </w:rPr>
              <w:t xml:space="preserve"> </w:t>
            </w:r>
          </w:p>
        </w:tc>
        <w:tc>
          <w:tcPr>
            <w:tcW w:w="566" w:type="dxa"/>
            <w:tcBorders>
              <w:top w:val="nil"/>
              <w:left w:val="single" w:sz="8" w:space="0" w:color="000000"/>
              <w:bottom w:val="single" w:sz="8" w:space="0" w:color="000000"/>
              <w:right w:val="single" w:sz="8" w:space="0" w:color="000000"/>
            </w:tcBorders>
          </w:tcPr>
          <w:p w14:paraId="6B4D7ED9" w14:textId="77777777" w:rsidR="007D64FE" w:rsidRDefault="00000000" w:rsidP="001D2589">
            <w:pPr>
              <w:spacing w:after="0" w:line="259" w:lineRule="auto"/>
              <w:ind w:left="4"/>
              <w:jc w:val="left"/>
            </w:pPr>
            <w:r>
              <w:rPr>
                <w:sz w:val="18"/>
              </w:rPr>
              <w:t>6</w:t>
            </w:r>
            <w:r>
              <w:rPr>
                <w:sz w:val="24"/>
              </w:rPr>
              <w:t xml:space="preserve"> </w:t>
            </w:r>
          </w:p>
        </w:tc>
        <w:tc>
          <w:tcPr>
            <w:tcW w:w="569" w:type="dxa"/>
            <w:tcBorders>
              <w:top w:val="nil"/>
              <w:left w:val="single" w:sz="8" w:space="0" w:color="000000"/>
              <w:bottom w:val="single" w:sz="8" w:space="0" w:color="000000"/>
              <w:right w:val="single" w:sz="8" w:space="0" w:color="000000"/>
            </w:tcBorders>
          </w:tcPr>
          <w:p w14:paraId="17083E00" w14:textId="77777777" w:rsidR="007D64FE" w:rsidRDefault="00000000" w:rsidP="001D2589">
            <w:pPr>
              <w:spacing w:after="0" w:line="259" w:lineRule="auto"/>
              <w:ind w:left="6"/>
              <w:jc w:val="left"/>
            </w:pPr>
            <w:r>
              <w:rPr>
                <w:sz w:val="18"/>
              </w:rPr>
              <w:t>7</w:t>
            </w:r>
            <w:r>
              <w:rPr>
                <w:sz w:val="24"/>
              </w:rPr>
              <w:t xml:space="preserve"> </w:t>
            </w:r>
          </w:p>
        </w:tc>
        <w:tc>
          <w:tcPr>
            <w:tcW w:w="1529" w:type="dxa"/>
            <w:tcBorders>
              <w:top w:val="nil"/>
              <w:left w:val="single" w:sz="8" w:space="0" w:color="000000"/>
              <w:bottom w:val="single" w:sz="8" w:space="0" w:color="000000"/>
              <w:right w:val="single" w:sz="8" w:space="0" w:color="000000"/>
            </w:tcBorders>
            <w:shd w:val="clear" w:color="auto" w:fill="FFFF00"/>
          </w:tcPr>
          <w:p w14:paraId="323F4085" w14:textId="77777777" w:rsidR="007D64FE" w:rsidRDefault="00000000" w:rsidP="001D2589">
            <w:pPr>
              <w:spacing w:after="0" w:line="259" w:lineRule="auto"/>
              <w:ind w:left="0" w:right="179"/>
              <w:jc w:val="left"/>
            </w:pPr>
            <w:r>
              <w:rPr>
                <w:b/>
                <w:bCs/>
                <w:sz w:val="22"/>
                <w:rtl/>
              </w:rPr>
              <w:t xml:space="preserve">خبره شماره </w:t>
            </w:r>
            <w:r>
              <w:rPr>
                <w:b/>
                <w:bCs/>
                <w:sz w:val="22"/>
              </w:rPr>
              <w:t>15</w:t>
            </w:r>
            <w:r>
              <w:rPr>
                <w:rFonts w:ascii="Calibri" w:eastAsia="Calibri" w:hAnsi="Calibri" w:cs="Calibri"/>
                <w:b/>
                <w:bCs/>
                <w:sz w:val="22"/>
                <w:rtl/>
              </w:rPr>
              <w:t xml:space="preserve"> </w:t>
            </w:r>
          </w:p>
        </w:tc>
      </w:tr>
      <w:tr w:rsidR="007D64FE" w14:paraId="2CF8228C" w14:textId="77777777">
        <w:trPr>
          <w:trHeight w:val="620"/>
        </w:trPr>
        <w:tc>
          <w:tcPr>
            <w:tcW w:w="421" w:type="dxa"/>
            <w:tcBorders>
              <w:top w:val="single" w:sz="8" w:space="0" w:color="000000"/>
              <w:left w:val="single" w:sz="8" w:space="0" w:color="000000"/>
              <w:bottom w:val="single" w:sz="8" w:space="0" w:color="000000"/>
              <w:right w:val="single" w:sz="8" w:space="0" w:color="000000"/>
            </w:tcBorders>
          </w:tcPr>
          <w:p w14:paraId="38C8A163" w14:textId="77777777" w:rsidR="007D64FE" w:rsidRDefault="00000000" w:rsidP="001D2589">
            <w:pPr>
              <w:spacing w:after="0" w:line="259" w:lineRule="auto"/>
              <w:ind w:left="0"/>
              <w:jc w:val="left"/>
            </w:pPr>
            <w:r>
              <w:rPr>
                <w:sz w:val="16"/>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3E41E0C" w14:textId="77777777" w:rsidR="007D64FE" w:rsidRDefault="00000000" w:rsidP="001D2589">
            <w:pPr>
              <w:spacing w:after="0" w:line="259" w:lineRule="auto"/>
              <w:ind w:left="4"/>
              <w:jc w:val="left"/>
            </w:pPr>
            <w:r>
              <w:rPr>
                <w:sz w:val="16"/>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616165FC" w14:textId="77777777" w:rsidR="007D64FE" w:rsidRDefault="00000000" w:rsidP="001D2589">
            <w:pPr>
              <w:spacing w:after="0" w:line="259" w:lineRule="auto"/>
              <w:ind w:left="6"/>
              <w:jc w:val="left"/>
            </w:pPr>
            <w:r>
              <w:rPr>
                <w:sz w:val="16"/>
              </w:rPr>
              <w:t>7</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70925427" w14:textId="77777777" w:rsidR="007D64FE" w:rsidRDefault="00000000" w:rsidP="001D2589">
            <w:pPr>
              <w:spacing w:after="0" w:line="259" w:lineRule="auto"/>
              <w:ind w:left="5"/>
              <w:jc w:val="left"/>
            </w:pPr>
            <w:r>
              <w:rPr>
                <w:sz w:val="16"/>
              </w:rPr>
              <w:t>2</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38B353AE" w14:textId="77777777" w:rsidR="007D64FE" w:rsidRDefault="00000000" w:rsidP="001D2589">
            <w:pPr>
              <w:spacing w:after="0" w:line="259" w:lineRule="auto"/>
              <w:ind w:left="6"/>
              <w:jc w:val="left"/>
            </w:pPr>
            <w:r>
              <w:rPr>
                <w:sz w:val="16"/>
              </w:rPr>
              <w:t>1</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529E0942" w14:textId="77777777" w:rsidR="007D64FE" w:rsidRDefault="00000000" w:rsidP="001D2589">
            <w:pPr>
              <w:spacing w:after="0" w:line="259" w:lineRule="auto"/>
              <w:ind w:left="4"/>
              <w:jc w:val="left"/>
            </w:pPr>
            <w:r>
              <w:rPr>
                <w:sz w:val="16"/>
              </w:rPr>
              <w:t>7</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13D61B05" w14:textId="77777777" w:rsidR="007D64FE" w:rsidRDefault="00000000" w:rsidP="001D2589">
            <w:pPr>
              <w:spacing w:after="0" w:line="259" w:lineRule="auto"/>
              <w:ind w:left="4"/>
              <w:jc w:val="left"/>
            </w:pPr>
            <w:r>
              <w:rPr>
                <w:sz w:val="16"/>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7D753D4" w14:textId="77777777" w:rsidR="007D64FE" w:rsidRDefault="00000000" w:rsidP="001D2589">
            <w:pPr>
              <w:spacing w:after="0" w:line="259" w:lineRule="auto"/>
              <w:ind w:left="4"/>
              <w:jc w:val="left"/>
            </w:pPr>
            <w:r>
              <w:rPr>
                <w:sz w:val="16"/>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3AB7AAA8" w14:textId="77777777" w:rsidR="007D64FE" w:rsidRDefault="00000000" w:rsidP="001D2589">
            <w:pPr>
              <w:spacing w:after="0" w:line="259" w:lineRule="auto"/>
              <w:ind w:left="4"/>
              <w:jc w:val="left"/>
            </w:pPr>
            <w:r>
              <w:rPr>
                <w:sz w:val="16"/>
              </w:rPr>
              <w:t>9</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331AC32D"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4BE6E84" w14:textId="77777777" w:rsidR="007D64FE" w:rsidRDefault="00000000" w:rsidP="001D2589">
            <w:pPr>
              <w:spacing w:after="0" w:line="259" w:lineRule="auto"/>
              <w:ind w:left="6"/>
              <w:jc w:val="left"/>
            </w:pPr>
            <w:r>
              <w:rPr>
                <w:sz w:val="20"/>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8A27746" w14:textId="77777777" w:rsidR="007D64FE" w:rsidRDefault="00000000" w:rsidP="001D2589">
            <w:pPr>
              <w:spacing w:after="0" w:line="259" w:lineRule="auto"/>
              <w:ind w:left="6"/>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BC6908C" w14:textId="77777777" w:rsidR="007D64FE" w:rsidRDefault="00000000" w:rsidP="001D2589">
            <w:pPr>
              <w:spacing w:after="0" w:line="259" w:lineRule="auto"/>
              <w:ind w:left="4"/>
              <w:jc w:val="left"/>
            </w:pPr>
            <w:r>
              <w:rPr>
                <w:sz w:val="18"/>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1BA415B7" w14:textId="77777777" w:rsidR="007D64FE" w:rsidRDefault="00000000" w:rsidP="001D2589">
            <w:pPr>
              <w:spacing w:after="0" w:line="259" w:lineRule="auto"/>
              <w:ind w:left="4"/>
              <w:jc w:val="left"/>
            </w:pPr>
            <w:r>
              <w:rPr>
                <w:sz w:val="18"/>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0E1D292" w14:textId="77777777" w:rsidR="007D64FE" w:rsidRDefault="00000000" w:rsidP="001D2589">
            <w:pPr>
              <w:spacing w:after="0" w:line="259" w:lineRule="auto"/>
              <w:ind w:left="6"/>
              <w:jc w:val="left"/>
            </w:pPr>
            <w:r>
              <w:rPr>
                <w:sz w:val="18"/>
              </w:rPr>
              <w:t>7</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7257CA48" w14:textId="77777777" w:rsidR="007D64FE" w:rsidRDefault="00000000" w:rsidP="001D2589">
            <w:pPr>
              <w:spacing w:after="0" w:line="259" w:lineRule="auto"/>
              <w:ind w:left="0" w:right="172"/>
              <w:jc w:val="left"/>
            </w:pPr>
            <w:r>
              <w:rPr>
                <w:b/>
                <w:bCs/>
                <w:sz w:val="22"/>
                <w:rtl/>
              </w:rPr>
              <w:t xml:space="preserve">خبره شماره </w:t>
            </w:r>
            <w:r>
              <w:rPr>
                <w:b/>
                <w:bCs/>
                <w:sz w:val="22"/>
              </w:rPr>
              <w:t>14</w:t>
            </w:r>
            <w:r>
              <w:rPr>
                <w:rFonts w:ascii="Calibri" w:eastAsia="Calibri" w:hAnsi="Calibri" w:cs="Calibri"/>
                <w:b/>
                <w:bCs/>
                <w:sz w:val="22"/>
                <w:rtl/>
              </w:rPr>
              <w:t xml:space="preserve"> </w:t>
            </w:r>
          </w:p>
        </w:tc>
      </w:tr>
      <w:tr w:rsidR="007D64FE" w14:paraId="52683892" w14:textId="77777777">
        <w:trPr>
          <w:trHeight w:val="1153"/>
        </w:trPr>
        <w:tc>
          <w:tcPr>
            <w:tcW w:w="421" w:type="dxa"/>
            <w:tcBorders>
              <w:top w:val="single" w:sz="8" w:space="0" w:color="000000"/>
              <w:left w:val="single" w:sz="8" w:space="0" w:color="000000"/>
              <w:bottom w:val="single" w:sz="8" w:space="0" w:color="000000"/>
              <w:right w:val="single" w:sz="8" w:space="0" w:color="000000"/>
            </w:tcBorders>
          </w:tcPr>
          <w:p w14:paraId="46521393" w14:textId="77777777" w:rsidR="007D64FE" w:rsidRDefault="00000000" w:rsidP="001D2589">
            <w:pPr>
              <w:spacing w:after="0" w:line="259" w:lineRule="auto"/>
              <w:ind w:left="60" w:right="-99"/>
              <w:jc w:val="left"/>
            </w:pPr>
            <w:r>
              <w:rPr>
                <w:rFonts w:ascii="Calibri" w:eastAsia="Calibri" w:hAnsi="Calibri" w:cs="Calibri"/>
                <w:noProof/>
                <w:sz w:val="22"/>
              </w:rPr>
              <mc:AlternateContent>
                <mc:Choice Requires="wpg">
                  <w:drawing>
                    <wp:inline distT="0" distB="0" distL="0" distR="0" wp14:anchorId="7C1BA01F" wp14:editId="4ADAD26D">
                      <wp:extent cx="225847" cy="241401"/>
                      <wp:effectExtent l="0" t="0" r="0" b="0"/>
                      <wp:docPr id="1392399" name="Group 1392399"/>
                      <wp:cNvGraphicFramePr/>
                      <a:graphic xmlns:a="http://schemas.openxmlformats.org/drawingml/2006/main">
                        <a:graphicData uri="http://schemas.microsoft.com/office/word/2010/wordprocessingGroup">
                          <wpg:wgp>
                            <wpg:cNvGrpSpPr/>
                            <wpg:grpSpPr>
                              <a:xfrm>
                                <a:off x="0" y="0"/>
                                <a:ext cx="225847" cy="241401"/>
                                <a:chOff x="0" y="0"/>
                                <a:chExt cx="225847" cy="241401"/>
                              </a:xfrm>
                            </wpg:grpSpPr>
                            <wps:wsp>
                              <wps:cNvPr id="1181261" name="Rectangle 1181261"/>
                              <wps:cNvSpPr/>
                              <wps:spPr>
                                <a:xfrm rot="5399999">
                                  <a:off x="12668" y="-61307"/>
                                  <a:ext cx="271530" cy="249312"/>
                                </a:xfrm>
                                <a:prstGeom prst="rect">
                                  <a:avLst/>
                                </a:prstGeom>
                                <a:ln>
                                  <a:noFill/>
                                </a:ln>
                              </wps:spPr>
                              <wps:txbx>
                                <w:txbxContent>
                                  <w:p w14:paraId="314E9720"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81264" name="Rectangle 1181264"/>
                              <wps:cNvSpPr/>
                              <wps:spPr>
                                <a:xfrm rot="5399999">
                                  <a:off x="-102502" y="53863"/>
                                  <a:ext cx="271530" cy="249312"/>
                                </a:xfrm>
                                <a:prstGeom prst="rect">
                                  <a:avLst/>
                                </a:prstGeom>
                                <a:ln>
                                  <a:noFill/>
                                </a:ln>
                              </wps:spPr>
                              <wps:txbx>
                                <w:txbxContent>
                                  <w:p w14:paraId="75155CD0" w14:textId="77777777" w:rsidR="007D64FE" w:rsidRDefault="00000000">
                                    <w:pPr>
                                      <w:bidi w:val="0"/>
                                      <w:spacing w:after="160" w:line="259" w:lineRule="auto"/>
                                      <w:ind w:left="0"/>
                                      <w:jc w:val="left"/>
                                    </w:pPr>
                                    <w:r>
                                      <w:rPr>
                                        <w:sz w:val="20"/>
                                      </w:rPr>
                                      <w:t>11</w:t>
                                    </w:r>
                                  </w:p>
                                </w:txbxContent>
                              </wps:txbx>
                              <wps:bodyPr horzOverflow="overflow" vert="horz" lIns="0" tIns="0" rIns="0" bIns="0" rtlCol="0">
                                <a:noAutofit/>
                              </wps:bodyPr>
                            </wps:wsp>
                            <wps:wsp>
                              <wps:cNvPr id="1181266" name="Rectangle 1181266"/>
                              <wps:cNvSpPr/>
                              <wps:spPr>
                                <a:xfrm rot="5399999">
                                  <a:off x="-30086" y="-18552"/>
                                  <a:ext cx="271530" cy="249312"/>
                                </a:xfrm>
                                <a:prstGeom prst="rect">
                                  <a:avLst/>
                                </a:prstGeom>
                                <a:ln>
                                  <a:noFill/>
                                </a:ln>
                              </wps:spPr>
                              <wps:txbx>
                                <w:txbxContent>
                                  <w:p w14:paraId="5D0A25D0"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09076" name="Rectangle 109076"/>
                              <wps:cNvSpPr/>
                              <wps:spPr>
                                <a:xfrm rot="5399999">
                                  <a:off x="50931" y="78756"/>
                                  <a:ext cx="49456" cy="300376"/>
                                </a:xfrm>
                                <a:prstGeom prst="rect">
                                  <a:avLst/>
                                </a:prstGeom>
                                <a:ln>
                                  <a:noFill/>
                                </a:ln>
                              </wps:spPr>
                              <wps:txbx>
                                <w:txbxContent>
                                  <w:p w14:paraId="2BE313C4"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92399" style="width:17.7832pt;height:19.0079pt;mso-position-horizontal-relative:char;mso-position-vertical-relative:line" coordsize="2258,2414">
                      <v:rect id="Rectangle 1181261"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81264"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11</w:t>
                              </w:r>
                            </w:p>
                          </w:txbxContent>
                        </v:textbox>
                      </v:rect>
                      <v:rect id="Rectangle 1181266"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09076"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5" w:type="dxa"/>
            <w:tcBorders>
              <w:top w:val="single" w:sz="8" w:space="0" w:color="000000"/>
              <w:left w:val="single" w:sz="8" w:space="0" w:color="000000"/>
              <w:bottom w:val="single" w:sz="8" w:space="0" w:color="000000"/>
              <w:right w:val="single" w:sz="8" w:space="0" w:color="000000"/>
            </w:tcBorders>
          </w:tcPr>
          <w:p w14:paraId="55C5C984" w14:textId="77777777" w:rsidR="007D64FE" w:rsidRDefault="00000000" w:rsidP="001D2589">
            <w:pPr>
              <w:spacing w:after="0" w:line="259" w:lineRule="auto"/>
              <w:ind w:left="66" w:right="-101"/>
              <w:jc w:val="left"/>
            </w:pPr>
            <w:r>
              <w:rPr>
                <w:rFonts w:ascii="Calibri" w:eastAsia="Calibri" w:hAnsi="Calibri" w:cs="Calibri"/>
                <w:noProof/>
                <w:sz w:val="22"/>
              </w:rPr>
              <mc:AlternateContent>
                <mc:Choice Requires="wpg">
                  <w:drawing>
                    <wp:inline distT="0" distB="0" distL="0" distR="0" wp14:anchorId="47C78187" wp14:editId="4BC10164">
                      <wp:extent cx="225847" cy="241401"/>
                      <wp:effectExtent l="0" t="0" r="0" b="0"/>
                      <wp:docPr id="1392415" name="Group 1392415"/>
                      <wp:cNvGraphicFramePr/>
                      <a:graphic xmlns:a="http://schemas.openxmlformats.org/drawingml/2006/main">
                        <a:graphicData uri="http://schemas.microsoft.com/office/word/2010/wordprocessingGroup">
                          <wpg:wgp>
                            <wpg:cNvGrpSpPr/>
                            <wpg:grpSpPr>
                              <a:xfrm>
                                <a:off x="0" y="0"/>
                                <a:ext cx="225847" cy="241401"/>
                                <a:chOff x="0" y="0"/>
                                <a:chExt cx="225847" cy="241401"/>
                              </a:xfrm>
                            </wpg:grpSpPr>
                            <wps:wsp>
                              <wps:cNvPr id="1181268" name="Rectangle 1181268"/>
                              <wps:cNvSpPr/>
                              <wps:spPr>
                                <a:xfrm rot="5399999">
                                  <a:off x="12668" y="-61307"/>
                                  <a:ext cx="271530" cy="249312"/>
                                </a:xfrm>
                                <a:prstGeom prst="rect">
                                  <a:avLst/>
                                </a:prstGeom>
                                <a:ln>
                                  <a:noFill/>
                                </a:ln>
                              </wps:spPr>
                              <wps:txbx>
                                <w:txbxContent>
                                  <w:p w14:paraId="052EF78B"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81269" name="Rectangle 1181269"/>
                              <wps:cNvSpPr/>
                              <wps:spPr>
                                <a:xfrm rot="5399999">
                                  <a:off x="-102502" y="53863"/>
                                  <a:ext cx="271530" cy="249312"/>
                                </a:xfrm>
                                <a:prstGeom prst="rect">
                                  <a:avLst/>
                                </a:prstGeom>
                                <a:ln>
                                  <a:noFill/>
                                </a:ln>
                              </wps:spPr>
                              <wps:txbx>
                                <w:txbxContent>
                                  <w:p w14:paraId="76F5C404" w14:textId="77777777" w:rsidR="007D64FE" w:rsidRDefault="00000000">
                                    <w:pPr>
                                      <w:bidi w:val="0"/>
                                      <w:spacing w:after="160" w:line="259" w:lineRule="auto"/>
                                      <w:ind w:left="0"/>
                                      <w:jc w:val="left"/>
                                    </w:pPr>
                                    <w:r>
                                      <w:rPr>
                                        <w:sz w:val="20"/>
                                      </w:rPr>
                                      <w:t>11</w:t>
                                    </w:r>
                                  </w:p>
                                </w:txbxContent>
                              </wps:txbx>
                              <wps:bodyPr horzOverflow="overflow" vert="horz" lIns="0" tIns="0" rIns="0" bIns="0" rtlCol="0">
                                <a:noAutofit/>
                              </wps:bodyPr>
                            </wps:wsp>
                            <wps:wsp>
                              <wps:cNvPr id="1181270" name="Rectangle 1181270"/>
                              <wps:cNvSpPr/>
                              <wps:spPr>
                                <a:xfrm rot="5399999">
                                  <a:off x="-30086" y="-18552"/>
                                  <a:ext cx="271530" cy="249312"/>
                                </a:xfrm>
                                <a:prstGeom prst="rect">
                                  <a:avLst/>
                                </a:prstGeom>
                                <a:ln>
                                  <a:noFill/>
                                </a:ln>
                              </wps:spPr>
                              <wps:txbx>
                                <w:txbxContent>
                                  <w:p w14:paraId="05D6D60B"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09074" name="Rectangle 109074"/>
                              <wps:cNvSpPr/>
                              <wps:spPr>
                                <a:xfrm rot="5399999">
                                  <a:off x="50930" y="78756"/>
                                  <a:ext cx="49456" cy="300376"/>
                                </a:xfrm>
                                <a:prstGeom prst="rect">
                                  <a:avLst/>
                                </a:prstGeom>
                                <a:ln>
                                  <a:noFill/>
                                </a:ln>
                              </wps:spPr>
                              <wps:txbx>
                                <w:txbxContent>
                                  <w:p w14:paraId="6DFA9A52"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92415" style="width:17.7832pt;height:19.0079pt;mso-position-horizontal-relative:char;mso-position-vertical-relative:line" coordsize="2258,2414">
                      <v:rect id="Rectangle 1181268"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81269"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11</w:t>
                              </w:r>
                            </w:p>
                          </w:txbxContent>
                        </v:textbox>
                      </v:rect>
                      <v:rect id="Rectangle 1181270"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09074"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6" w:type="dxa"/>
            <w:tcBorders>
              <w:top w:val="single" w:sz="8" w:space="0" w:color="000000"/>
              <w:left w:val="single" w:sz="8" w:space="0" w:color="000000"/>
              <w:bottom w:val="single" w:sz="8" w:space="0" w:color="000000"/>
              <w:right w:val="single" w:sz="8" w:space="0" w:color="000000"/>
            </w:tcBorders>
          </w:tcPr>
          <w:p w14:paraId="1FD0A200" w14:textId="77777777" w:rsidR="007D64FE" w:rsidRDefault="00000000" w:rsidP="001D2589">
            <w:pPr>
              <w:spacing w:after="0" w:line="259" w:lineRule="auto"/>
              <w:ind w:left="66" w:right="-100"/>
              <w:jc w:val="left"/>
            </w:pPr>
            <w:r>
              <w:rPr>
                <w:rFonts w:ascii="Calibri" w:eastAsia="Calibri" w:hAnsi="Calibri" w:cs="Calibri"/>
                <w:noProof/>
                <w:sz w:val="22"/>
              </w:rPr>
              <mc:AlternateContent>
                <mc:Choice Requires="wpg">
                  <w:drawing>
                    <wp:inline distT="0" distB="0" distL="0" distR="0" wp14:anchorId="465F4201" wp14:editId="4F73F0B0">
                      <wp:extent cx="225847" cy="236829"/>
                      <wp:effectExtent l="0" t="0" r="0" b="0"/>
                      <wp:docPr id="1392429" name="Group 1392429"/>
                      <wp:cNvGraphicFramePr/>
                      <a:graphic xmlns:a="http://schemas.openxmlformats.org/drawingml/2006/main">
                        <a:graphicData uri="http://schemas.microsoft.com/office/word/2010/wordprocessingGroup">
                          <wpg:wgp>
                            <wpg:cNvGrpSpPr/>
                            <wpg:grpSpPr>
                              <a:xfrm>
                                <a:off x="0" y="0"/>
                                <a:ext cx="225847" cy="236829"/>
                                <a:chOff x="0" y="0"/>
                                <a:chExt cx="225847" cy="236829"/>
                              </a:xfrm>
                            </wpg:grpSpPr>
                            <wps:wsp>
                              <wps:cNvPr id="1181271" name="Rectangle 1181271"/>
                              <wps:cNvSpPr/>
                              <wps:spPr>
                                <a:xfrm rot="5399999">
                                  <a:off x="13398" y="-62037"/>
                                  <a:ext cx="265643" cy="249312"/>
                                </a:xfrm>
                                <a:prstGeom prst="rect">
                                  <a:avLst/>
                                </a:prstGeom>
                                <a:ln>
                                  <a:noFill/>
                                </a:ln>
                              </wps:spPr>
                              <wps:txbx>
                                <w:txbxContent>
                                  <w:p w14:paraId="786268F2" w14:textId="77777777" w:rsidR="007D64FE" w:rsidRDefault="00000000">
                                    <w:pPr>
                                      <w:bidi w:val="0"/>
                                      <w:spacing w:after="160" w:line="259" w:lineRule="auto"/>
                                      <w:ind w:left="0"/>
                                      <w:jc w:val="left"/>
                                    </w:pPr>
                                    <w:r>
                                      <w:rPr>
                                        <w:sz w:val="20"/>
                                      </w:rPr>
                                      <w:t>7</w:t>
                                    </w:r>
                                  </w:p>
                                </w:txbxContent>
                              </wps:txbx>
                              <wps:bodyPr horzOverflow="overflow" vert="horz" lIns="0" tIns="0" rIns="0" bIns="0" rtlCol="0">
                                <a:noAutofit/>
                              </wps:bodyPr>
                            </wps:wsp>
                            <wps:wsp>
                              <wps:cNvPr id="1181272" name="Rectangle 1181272"/>
                              <wps:cNvSpPr/>
                              <wps:spPr>
                                <a:xfrm rot="5399999">
                                  <a:off x="-99558" y="50920"/>
                                  <a:ext cx="265643" cy="249312"/>
                                </a:xfrm>
                                <a:prstGeom prst="rect">
                                  <a:avLst/>
                                </a:prstGeom>
                                <a:ln>
                                  <a:noFill/>
                                </a:ln>
                              </wps:spPr>
                              <wps:txbx>
                                <w:txbxContent>
                                  <w:p w14:paraId="0DB66845" w14:textId="77777777" w:rsidR="007D64FE" w:rsidRDefault="00000000">
                                    <w:pPr>
                                      <w:bidi w:val="0"/>
                                      <w:spacing w:after="160" w:line="259" w:lineRule="auto"/>
                                      <w:ind w:left="0"/>
                                      <w:jc w:val="left"/>
                                    </w:pPr>
                                    <w:r>
                                      <w:rPr>
                                        <w:sz w:val="20"/>
                                      </w:rPr>
                                      <w:t>67</w:t>
                                    </w:r>
                                  </w:p>
                                </w:txbxContent>
                              </wps:txbx>
                              <wps:bodyPr horzOverflow="overflow" vert="horz" lIns="0" tIns="0" rIns="0" bIns="0" rtlCol="0">
                                <a:noAutofit/>
                              </wps:bodyPr>
                            </wps:wsp>
                            <wps:wsp>
                              <wps:cNvPr id="1181273" name="Rectangle 1181273"/>
                              <wps:cNvSpPr/>
                              <wps:spPr>
                                <a:xfrm rot="5399999">
                                  <a:off x="-29355" y="-19283"/>
                                  <a:ext cx="265643" cy="249312"/>
                                </a:xfrm>
                                <a:prstGeom prst="rect">
                                  <a:avLst/>
                                </a:prstGeom>
                                <a:ln>
                                  <a:noFill/>
                                </a:ln>
                              </wps:spPr>
                              <wps:txbx>
                                <w:txbxContent>
                                  <w:p w14:paraId="6654E0A6"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09072" name="Rectangle 109072"/>
                              <wps:cNvSpPr/>
                              <wps:spPr>
                                <a:xfrm rot="5399999">
                                  <a:off x="50930" y="74184"/>
                                  <a:ext cx="49456" cy="300376"/>
                                </a:xfrm>
                                <a:prstGeom prst="rect">
                                  <a:avLst/>
                                </a:prstGeom>
                                <a:ln>
                                  <a:noFill/>
                                </a:ln>
                              </wps:spPr>
                              <wps:txbx>
                                <w:txbxContent>
                                  <w:p w14:paraId="33F688A6"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92429" style="width:17.7832pt;height:18.6479pt;mso-position-horizontal-relative:char;mso-position-vertical-relative:line" coordsize="2258,2368">
                      <v:rect id="Rectangle 1181271" style="position:absolute;width:2656;height:2493;left:133;top:-620;rotation:90;" filled="f" stroked="f">
                        <v:textbox inset="0,0,0,0" style="layout-flow:vertical">
                          <w:txbxContent>
                            <w:p>
                              <w:pPr>
                                <w:bidi w:val="0"/>
                                <w:spacing w:before="0" w:after="160" w:line="259" w:lineRule="auto"/>
                                <w:ind w:left="0" w:firstLine="0"/>
                                <w:jc w:val="left"/>
                              </w:pPr>
                              <w:r>
                                <w:rPr>
                                  <w:sz w:val="20"/>
                                </w:rPr>
                                <w:t xml:space="preserve">7</w:t>
                              </w:r>
                            </w:p>
                          </w:txbxContent>
                        </v:textbox>
                      </v:rect>
                      <v:rect id="Rectangle 1181272" style="position:absolute;width:2656;height:2493;left:-995;top:509;rotation:90;" filled="f" stroked="f">
                        <v:textbox inset="0,0,0,0" style="layout-flow:vertical">
                          <w:txbxContent>
                            <w:p>
                              <w:pPr>
                                <w:bidi w:val="0"/>
                                <w:spacing w:before="0" w:after="160" w:line="259" w:lineRule="auto"/>
                                <w:ind w:left="0" w:firstLine="0"/>
                                <w:jc w:val="left"/>
                              </w:pPr>
                              <w:r>
                                <w:rPr>
                                  <w:sz w:val="20"/>
                                </w:rPr>
                                <w:t xml:space="preserve">67</w:t>
                              </w:r>
                            </w:p>
                          </w:txbxContent>
                        </v:textbox>
                      </v:rect>
                      <v:rect id="Rectangle 1181273" style="position:absolute;width:2656;height:2493;left:-293;top:-192;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09072" style="position:absolute;width:494;height:3003;left:509;top:741;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4" w:type="dxa"/>
            <w:tcBorders>
              <w:top w:val="single" w:sz="8" w:space="0" w:color="000000"/>
              <w:left w:val="single" w:sz="8" w:space="0" w:color="000000"/>
              <w:bottom w:val="single" w:sz="8" w:space="0" w:color="000000"/>
              <w:right w:val="single" w:sz="8" w:space="0" w:color="000000"/>
            </w:tcBorders>
          </w:tcPr>
          <w:p w14:paraId="21E393B2" w14:textId="77777777" w:rsidR="007D64FE" w:rsidRDefault="00000000" w:rsidP="001D2589">
            <w:pPr>
              <w:spacing w:after="0" w:line="259" w:lineRule="auto"/>
              <w:ind w:left="65" w:right="-101"/>
              <w:jc w:val="left"/>
            </w:pPr>
            <w:r>
              <w:rPr>
                <w:rFonts w:ascii="Calibri" w:eastAsia="Calibri" w:hAnsi="Calibri" w:cs="Calibri"/>
                <w:noProof/>
                <w:sz w:val="22"/>
              </w:rPr>
              <mc:AlternateContent>
                <mc:Choice Requires="wpg">
                  <w:drawing>
                    <wp:inline distT="0" distB="0" distL="0" distR="0" wp14:anchorId="2DE55EFD" wp14:editId="5379DB96">
                      <wp:extent cx="225847" cy="241401"/>
                      <wp:effectExtent l="0" t="0" r="0" b="0"/>
                      <wp:docPr id="1392439" name="Group 1392439"/>
                      <wp:cNvGraphicFramePr/>
                      <a:graphic xmlns:a="http://schemas.openxmlformats.org/drawingml/2006/main">
                        <a:graphicData uri="http://schemas.microsoft.com/office/word/2010/wordprocessingGroup">
                          <wpg:wgp>
                            <wpg:cNvGrpSpPr/>
                            <wpg:grpSpPr>
                              <a:xfrm>
                                <a:off x="0" y="0"/>
                                <a:ext cx="225847" cy="241401"/>
                                <a:chOff x="0" y="0"/>
                                <a:chExt cx="225847" cy="241401"/>
                              </a:xfrm>
                            </wpg:grpSpPr>
                            <wps:wsp>
                              <wps:cNvPr id="1181274" name="Rectangle 1181274"/>
                              <wps:cNvSpPr/>
                              <wps:spPr>
                                <a:xfrm rot="5399999">
                                  <a:off x="12668" y="-61306"/>
                                  <a:ext cx="271530" cy="249312"/>
                                </a:xfrm>
                                <a:prstGeom prst="rect">
                                  <a:avLst/>
                                </a:prstGeom>
                                <a:ln>
                                  <a:noFill/>
                                </a:ln>
                              </wps:spPr>
                              <wps:txbx>
                                <w:txbxContent>
                                  <w:p w14:paraId="56285076"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81275" name="Rectangle 1181275"/>
                              <wps:cNvSpPr/>
                              <wps:spPr>
                                <a:xfrm rot="5399999">
                                  <a:off x="-102502" y="53863"/>
                                  <a:ext cx="271530" cy="249312"/>
                                </a:xfrm>
                                <a:prstGeom prst="rect">
                                  <a:avLst/>
                                </a:prstGeom>
                                <a:ln>
                                  <a:noFill/>
                                </a:ln>
                              </wps:spPr>
                              <wps:txbx>
                                <w:txbxContent>
                                  <w:p w14:paraId="16656695" w14:textId="77777777" w:rsidR="007D64FE" w:rsidRDefault="00000000">
                                    <w:pPr>
                                      <w:bidi w:val="0"/>
                                      <w:spacing w:after="160" w:line="259" w:lineRule="auto"/>
                                      <w:ind w:left="0"/>
                                      <w:jc w:val="left"/>
                                    </w:pPr>
                                    <w:r>
                                      <w:rPr>
                                        <w:sz w:val="20"/>
                                      </w:rPr>
                                      <w:t>47</w:t>
                                    </w:r>
                                  </w:p>
                                </w:txbxContent>
                              </wps:txbx>
                              <wps:bodyPr horzOverflow="overflow" vert="horz" lIns="0" tIns="0" rIns="0" bIns="0" rtlCol="0">
                                <a:noAutofit/>
                              </wps:bodyPr>
                            </wps:wsp>
                            <wps:wsp>
                              <wps:cNvPr id="1181276" name="Rectangle 1181276"/>
                              <wps:cNvSpPr/>
                              <wps:spPr>
                                <a:xfrm rot="5399999">
                                  <a:off x="-30086" y="-18552"/>
                                  <a:ext cx="271530" cy="249312"/>
                                </a:xfrm>
                                <a:prstGeom prst="rect">
                                  <a:avLst/>
                                </a:prstGeom>
                                <a:ln>
                                  <a:noFill/>
                                </a:ln>
                              </wps:spPr>
                              <wps:txbx>
                                <w:txbxContent>
                                  <w:p w14:paraId="396A8399"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09070" name="Rectangle 109070"/>
                              <wps:cNvSpPr/>
                              <wps:spPr>
                                <a:xfrm rot="5399999">
                                  <a:off x="50930" y="78756"/>
                                  <a:ext cx="49456" cy="300376"/>
                                </a:xfrm>
                                <a:prstGeom prst="rect">
                                  <a:avLst/>
                                </a:prstGeom>
                                <a:ln>
                                  <a:noFill/>
                                </a:ln>
                              </wps:spPr>
                              <wps:txbx>
                                <w:txbxContent>
                                  <w:p w14:paraId="38C50083"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92439" style="width:17.7832pt;height:19.0079pt;mso-position-horizontal-relative:char;mso-position-vertical-relative:line" coordsize="2258,2414">
                      <v:rect id="Rectangle 1181274"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81275"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47</w:t>
                              </w:r>
                            </w:p>
                          </w:txbxContent>
                        </v:textbox>
                      </v:rect>
                      <v:rect id="Rectangle 1181276"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09070"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32" w:type="dxa"/>
            <w:tcBorders>
              <w:top w:val="single" w:sz="8" w:space="0" w:color="000000"/>
              <w:left w:val="single" w:sz="8" w:space="0" w:color="000000"/>
              <w:bottom w:val="single" w:sz="8" w:space="0" w:color="000000"/>
              <w:right w:val="single" w:sz="8" w:space="0" w:color="000000"/>
            </w:tcBorders>
          </w:tcPr>
          <w:p w14:paraId="32A5E842" w14:textId="77777777" w:rsidR="007D64FE" w:rsidRDefault="00000000" w:rsidP="001D2589">
            <w:pPr>
              <w:spacing w:after="0" w:line="259" w:lineRule="auto"/>
              <w:ind w:left="66" w:right="-94"/>
              <w:jc w:val="left"/>
            </w:pPr>
            <w:r>
              <w:rPr>
                <w:rFonts w:ascii="Calibri" w:eastAsia="Calibri" w:hAnsi="Calibri" w:cs="Calibri"/>
                <w:noProof/>
                <w:sz w:val="22"/>
              </w:rPr>
              <mc:AlternateContent>
                <mc:Choice Requires="wpg">
                  <w:drawing>
                    <wp:inline distT="0" distB="0" distL="0" distR="0" wp14:anchorId="04E9F4DE" wp14:editId="1E63A74A">
                      <wp:extent cx="225847" cy="241401"/>
                      <wp:effectExtent l="0" t="0" r="0" b="0"/>
                      <wp:docPr id="1392449" name="Group 1392449"/>
                      <wp:cNvGraphicFramePr/>
                      <a:graphic xmlns:a="http://schemas.openxmlformats.org/drawingml/2006/main">
                        <a:graphicData uri="http://schemas.microsoft.com/office/word/2010/wordprocessingGroup">
                          <wpg:wgp>
                            <wpg:cNvGrpSpPr/>
                            <wpg:grpSpPr>
                              <a:xfrm>
                                <a:off x="0" y="0"/>
                                <a:ext cx="225847" cy="241401"/>
                                <a:chOff x="0" y="0"/>
                                <a:chExt cx="225847" cy="241401"/>
                              </a:xfrm>
                            </wpg:grpSpPr>
                            <wps:wsp>
                              <wps:cNvPr id="1181277" name="Rectangle 1181277"/>
                              <wps:cNvSpPr/>
                              <wps:spPr>
                                <a:xfrm rot="5399999">
                                  <a:off x="12668" y="-61307"/>
                                  <a:ext cx="271530" cy="249312"/>
                                </a:xfrm>
                                <a:prstGeom prst="rect">
                                  <a:avLst/>
                                </a:prstGeom>
                                <a:ln>
                                  <a:noFill/>
                                </a:ln>
                              </wps:spPr>
                              <wps:txbx>
                                <w:txbxContent>
                                  <w:p w14:paraId="4D546B90"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81279" name="Rectangle 1181279"/>
                              <wps:cNvSpPr/>
                              <wps:spPr>
                                <a:xfrm rot="5399999">
                                  <a:off x="-102502" y="53864"/>
                                  <a:ext cx="271530" cy="249312"/>
                                </a:xfrm>
                                <a:prstGeom prst="rect">
                                  <a:avLst/>
                                </a:prstGeom>
                                <a:ln>
                                  <a:noFill/>
                                </a:ln>
                              </wps:spPr>
                              <wps:txbx>
                                <w:txbxContent>
                                  <w:p w14:paraId="711BAF41" w14:textId="77777777" w:rsidR="007D64FE" w:rsidRDefault="00000000">
                                    <w:pPr>
                                      <w:bidi w:val="0"/>
                                      <w:spacing w:after="160" w:line="259" w:lineRule="auto"/>
                                      <w:ind w:left="0"/>
                                      <w:jc w:val="left"/>
                                    </w:pPr>
                                    <w:r>
                                      <w:rPr>
                                        <w:sz w:val="20"/>
                                      </w:rPr>
                                      <w:t>11</w:t>
                                    </w:r>
                                  </w:p>
                                </w:txbxContent>
                              </wps:txbx>
                              <wps:bodyPr horzOverflow="overflow" vert="horz" lIns="0" tIns="0" rIns="0" bIns="0" rtlCol="0">
                                <a:noAutofit/>
                              </wps:bodyPr>
                            </wps:wsp>
                            <wps:wsp>
                              <wps:cNvPr id="1181280" name="Rectangle 1181280"/>
                              <wps:cNvSpPr/>
                              <wps:spPr>
                                <a:xfrm rot="5399999">
                                  <a:off x="-30086" y="-18552"/>
                                  <a:ext cx="271530" cy="249312"/>
                                </a:xfrm>
                                <a:prstGeom prst="rect">
                                  <a:avLst/>
                                </a:prstGeom>
                                <a:ln>
                                  <a:noFill/>
                                </a:ln>
                              </wps:spPr>
                              <wps:txbx>
                                <w:txbxContent>
                                  <w:p w14:paraId="1E6721F9"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09068" name="Rectangle 109068"/>
                              <wps:cNvSpPr/>
                              <wps:spPr>
                                <a:xfrm rot="5399999">
                                  <a:off x="50930" y="78755"/>
                                  <a:ext cx="49456" cy="300376"/>
                                </a:xfrm>
                                <a:prstGeom prst="rect">
                                  <a:avLst/>
                                </a:prstGeom>
                                <a:ln>
                                  <a:noFill/>
                                </a:ln>
                              </wps:spPr>
                              <wps:txbx>
                                <w:txbxContent>
                                  <w:p w14:paraId="0DBE58FC"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92449" style="width:17.7832pt;height:19.0079pt;mso-position-horizontal-relative:char;mso-position-vertical-relative:line" coordsize="2258,2414">
                      <v:rect id="Rectangle 1181277"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81279"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11</w:t>
                              </w:r>
                            </w:p>
                          </w:txbxContent>
                        </v:textbox>
                      </v:rect>
                      <v:rect id="Rectangle 1181280"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09068"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5" w:type="dxa"/>
            <w:tcBorders>
              <w:top w:val="single" w:sz="8" w:space="0" w:color="000000"/>
              <w:left w:val="single" w:sz="8" w:space="0" w:color="000000"/>
              <w:bottom w:val="single" w:sz="8" w:space="0" w:color="000000"/>
              <w:right w:val="single" w:sz="8" w:space="0" w:color="000000"/>
            </w:tcBorders>
          </w:tcPr>
          <w:p w14:paraId="21CC0897" w14:textId="77777777" w:rsidR="007D64FE" w:rsidRDefault="00000000" w:rsidP="001D2589">
            <w:pPr>
              <w:spacing w:after="0" w:line="259" w:lineRule="auto"/>
              <w:ind w:left="131" w:right="-27"/>
              <w:jc w:val="left"/>
            </w:pPr>
            <w:r>
              <w:rPr>
                <w:rFonts w:ascii="Calibri" w:eastAsia="Calibri" w:hAnsi="Calibri" w:cs="Calibri"/>
                <w:noProof/>
                <w:sz w:val="22"/>
              </w:rPr>
              <mc:AlternateContent>
                <mc:Choice Requires="wpg">
                  <w:drawing>
                    <wp:inline distT="0" distB="0" distL="0" distR="0" wp14:anchorId="70159606" wp14:editId="072963B6">
                      <wp:extent cx="225847" cy="241401"/>
                      <wp:effectExtent l="0" t="0" r="0" b="0"/>
                      <wp:docPr id="1392466" name="Group 1392466"/>
                      <wp:cNvGraphicFramePr/>
                      <a:graphic xmlns:a="http://schemas.openxmlformats.org/drawingml/2006/main">
                        <a:graphicData uri="http://schemas.microsoft.com/office/word/2010/wordprocessingGroup">
                          <wpg:wgp>
                            <wpg:cNvGrpSpPr/>
                            <wpg:grpSpPr>
                              <a:xfrm>
                                <a:off x="0" y="0"/>
                                <a:ext cx="225847" cy="241401"/>
                                <a:chOff x="0" y="0"/>
                                <a:chExt cx="225847" cy="241401"/>
                              </a:xfrm>
                            </wpg:grpSpPr>
                            <wps:wsp>
                              <wps:cNvPr id="1181282" name="Rectangle 1181282"/>
                              <wps:cNvSpPr/>
                              <wps:spPr>
                                <a:xfrm rot="5399999">
                                  <a:off x="12668" y="-61307"/>
                                  <a:ext cx="271530" cy="249312"/>
                                </a:xfrm>
                                <a:prstGeom prst="rect">
                                  <a:avLst/>
                                </a:prstGeom>
                                <a:ln>
                                  <a:noFill/>
                                </a:ln>
                              </wps:spPr>
                              <wps:txbx>
                                <w:txbxContent>
                                  <w:p w14:paraId="76636939" w14:textId="77777777" w:rsidR="007D64FE" w:rsidRDefault="00000000">
                                    <w:pPr>
                                      <w:bidi w:val="0"/>
                                      <w:spacing w:after="160" w:line="259" w:lineRule="auto"/>
                                      <w:ind w:left="0"/>
                                      <w:jc w:val="left"/>
                                    </w:pPr>
                                    <w:r>
                                      <w:rPr>
                                        <w:sz w:val="20"/>
                                      </w:rPr>
                                      <w:t>7</w:t>
                                    </w:r>
                                  </w:p>
                                </w:txbxContent>
                              </wps:txbx>
                              <wps:bodyPr horzOverflow="overflow" vert="horz" lIns="0" tIns="0" rIns="0" bIns="0" rtlCol="0">
                                <a:noAutofit/>
                              </wps:bodyPr>
                            </wps:wsp>
                            <wps:wsp>
                              <wps:cNvPr id="1181284" name="Rectangle 1181284"/>
                              <wps:cNvSpPr/>
                              <wps:spPr>
                                <a:xfrm rot="5399999">
                                  <a:off x="-102502" y="53864"/>
                                  <a:ext cx="271530" cy="249312"/>
                                </a:xfrm>
                                <a:prstGeom prst="rect">
                                  <a:avLst/>
                                </a:prstGeom>
                                <a:ln>
                                  <a:noFill/>
                                </a:ln>
                              </wps:spPr>
                              <wps:txbx>
                                <w:txbxContent>
                                  <w:p w14:paraId="54678B83" w14:textId="77777777" w:rsidR="007D64FE" w:rsidRDefault="00000000">
                                    <w:pPr>
                                      <w:bidi w:val="0"/>
                                      <w:spacing w:after="160" w:line="259" w:lineRule="auto"/>
                                      <w:ind w:left="0"/>
                                      <w:jc w:val="left"/>
                                    </w:pPr>
                                    <w:r>
                                      <w:rPr>
                                        <w:sz w:val="20"/>
                                      </w:rPr>
                                      <w:t>47</w:t>
                                    </w:r>
                                  </w:p>
                                </w:txbxContent>
                              </wps:txbx>
                              <wps:bodyPr horzOverflow="overflow" vert="horz" lIns="0" tIns="0" rIns="0" bIns="0" rtlCol="0">
                                <a:noAutofit/>
                              </wps:bodyPr>
                            </wps:wsp>
                            <wps:wsp>
                              <wps:cNvPr id="1181285" name="Rectangle 1181285"/>
                              <wps:cNvSpPr/>
                              <wps:spPr>
                                <a:xfrm rot="5399999">
                                  <a:off x="-30086" y="-18552"/>
                                  <a:ext cx="271530" cy="249312"/>
                                </a:xfrm>
                                <a:prstGeom prst="rect">
                                  <a:avLst/>
                                </a:prstGeom>
                                <a:ln>
                                  <a:noFill/>
                                </a:ln>
                              </wps:spPr>
                              <wps:txbx>
                                <w:txbxContent>
                                  <w:p w14:paraId="33C98320"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09066" name="Rectangle 109066"/>
                              <wps:cNvSpPr/>
                              <wps:spPr>
                                <a:xfrm rot="5399999">
                                  <a:off x="50930" y="78755"/>
                                  <a:ext cx="49456" cy="300376"/>
                                </a:xfrm>
                                <a:prstGeom prst="rect">
                                  <a:avLst/>
                                </a:prstGeom>
                                <a:ln>
                                  <a:noFill/>
                                </a:ln>
                              </wps:spPr>
                              <wps:txbx>
                                <w:txbxContent>
                                  <w:p w14:paraId="3A509A46"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92466" style="width:17.7832pt;height:19.0079pt;mso-position-horizontal-relative:char;mso-position-vertical-relative:line" coordsize="2258,2414">
                      <v:rect id="Rectangle 1181282"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7</w:t>
                              </w:r>
                            </w:p>
                          </w:txbxContent>
                        </v:textbox>
                      </v:rect>
                      <v:rect id="Rectangle 1181284"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47</w:t>
                              </w:r>
                            </w:p>
                          </w:txbxContent>
                        </v:textbox>
                      </v:rect>
                      <v:rect id="Rectangle 1181285"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09066"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2" w:type="dxa"/>
            <w:tcBorders>
              <w:top w:val="single" w:sz="8" w:space="0" w:color="000000"/>
              <w:left w:val="single" w:sz="8" w:space="0" w:color="000000"/>
              <w:bottom w:val="single" w:sz="8" w:space="0" w:color="000000"/>
              <w:right w:val="single" w:sz="8" w:space="0" w:color="000000"/>
            </w:tcBorders>
          </w:tcPr>
          <w:p w14:paraId="2B724FD0" w14:textId="77777777" w:rsidR="007D64FE" w:rsidRDefault="00000000" w:rsidP="001D2589">
            <w:pPr>
              <w:spacing w:after="0" w:line="259" w:lineRule="auto"/>
              <w:ind w:left="64" w:right="-101"/>
              <w:jc w:val="left"/>
            </w:pPr>
            <w:r>
              <w:rPr>
                <w:rFonts w:ascii="Calibri" w:eastAsia="Calibri" w:hAnsi="Calibri" w:cs="Calibri"/>
                <w:noProof/>
                <w:sz w:val="22"/>
              </w:rPr>
              <mc:AlternateContent>
                <mc:Choice Requires="wpg">
                  <w:drawing>
                    <wp:inline distT="0" distB="0" distL="0" distR="0" wp14:anchorId="59E2F696" wp14:editId="731ABE8B">
                      <wp:extent cx="225847" cy="241401"/>
                      <wp:effectExtent l="0" t="0" r="0" b="0"/>
                      <wp:docPr id="1392476" name="Group 1392476"/>
                      <wp:cNvGraphicFramePr/>
                      <a:graphic xmlns:a="http://schemas.openxmlformats.org/drawingml/2006/main">
                        <a:graphicData uri="http://schemas.microsoft.com/office/word/2010/wordprocessingGroup">
                          <wpg:wgp>
                            <wpg:cNvGrpSpPr/>
                            <wpg:grpSpPr>
                              <a:xfrm>
                                <a:off x="0" y="0"/>
                                <a:ext cx="225847" cy="241401"/>
                                <a:chOff x="0" y="0"/>
                                <a:chExt cx="225847" cy="241401"/>
                              </a:xfrm>
                            </wpg:grpSpPr>
                            <wps:wsp>
                              <wps:cNvPr id="1181287" name="Rectangle 1181287"/>
                              <wps:cNvSpPr/>
                              <wps:spPr>
                                <a:xfrm rot="5399999">
                                  <a:off x="12668" y="-61306"/>
                                  <a:ext cx="271530" cy="249312"/>
                                </a:xfrm>
                                <a:prstGeom prst="rect">
                                  <a:avLst/>
                                </a:prstGeom>
                                <a:ln>
                                  <a:noFill/>
                                </a:ln>
                              </wps:spPr>
                              <wps:txbx>
                                <w:txbxContent>
                                  <w:p w14:paraId="1B1A865F" w14:textId="77777777" w:rsidR="007D64FE" w:rsidRDefault="00000000">
                                    <w:pPr>
                                      <w:bidi w:val="0"/>
                                      <w:spacing w:after="160" w:line="259" w:lineRule="auto"/>
                                      <w:ind w:left="0"/>
                                      <w:jc w:val="left"/>
                                    </w:pPr>
                                    <w:r>
                                      <w:rPr>
                                        <w:sz w:val="20"/>
                                      </w:rPr>
                                      <w:t>4</w:t>
                                    </w:r>
                                  </w:p>
                                </w:txbxContent>
                              </wps:txbx>
                              <wps:bodyPr horzOverflow="overflow" vert="horz" lIns="0" tIns="0" rIns="0" bIns="0" rtlCol="0">
                                <a:noAutofit/>
                              </wps:bodyPr>
                            </wps:wsp>
                            <wps:wsp>
                              <wps:cNvPr id="1181289" name="Rectangle 1181289"/>
                              <wps:cNvSpPr/>
                              <wps:spPr>
                                <a:xfrm rot="5399999">
                                  <a:off x="-102502" y="53863"/>
                                  <a:ext cx="271530" cy="249312"/>
                                </a:xfrm>
                                <a:prstGeom prst="rect">
                                  <a:avLst/>
                                </a:prstGeom>
                                <a:ln>
                                  <a:noFill/>
                                </a:ln>
                              </wps:spPr>
                              <wps:txbx>
                                <w:txbxContent>
                                  <w:p w14:paraId="49706D81" w14:textId="77777777" w:rsidR="007D64FE" w:rsidRDefault="00000000">
                                    <w:pPr>
                                      <w:bidi w:val="0"/>
                                      <w:spacing w:after="160" w:line="259" w:lineRule="auto"/>
                                      <w:ind w:left="0"/>
                                      <w:jc w:val="left"/>
                                    </w:pPr>
                                    <w:r>
                                      <w:rPr>
                                        <w:sz w:val="20"/>
                                      </w:rPr>
                                      <w:t>81</w:t>
                                    </w:r>
                                  </w:p>
                                </w:txbxContent>
                              </wps:txbx>
                              <wps:bodyPr horzOverflow="overflow" vert="horz" lIns="0" tIns="0" rIns="0" bIns="0" rtlCol="0">
                                <a:noAutofit/>
                              </wps:bodyPr>
                            </wps:wsp>
                            <wps:wsp>
                              <wps:cNvPr id="1181290" name="Rectangle 1181290"/>
                              <wps:cNvSpPr/>
                              <wps:spPr>
                                <a:xfrm rot="5399999">
                                  <a:off x="-30086" y="-18552"/>
                                  <a:ext cx="271530" cy="249312"/>
                                </a:xfrm>
                                <a:prstGeom prst="rect">
                                  <a:avLst/>
                                </a:prstGeom>
                                <a:ln>
                                  <a:noFill/>
                                </a:ln>
                              </wps:spPr>
                              <wps:txbx>
                                <w:txbxContent>
                                  <w:p w14:paraId="3BB85B8D"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09064" name="Rectangle 109064"/>
                              <wps:cNvSpPr/>
                              <wps:spPr>
                                <a:xfrm rot="5399999">
                                  <a:off x="50930" y="78756"/>
                                  <a:ext cx="49456" cy="300376"/>
                                </a:xfrm>
                                <a:prstGeom prst="rect">
                                  <a:avLst/>
                                </a:prstGeom>
                                <a:ln>
                                  <a:noFill/>
                                </a:ln>
                              </wps:spPr>
                              <wps:txbx>
                                <w:txbxContent>
                                  <w:p w14:paraId="6569DB8D"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92476" style="width:17.7832pt;height:19.0079pt;mso-position-horizontal-relative:char;mso-position-vertical-relative:line" coordsize="2258,2414">
                      <v:rect id="Rectangle 1181287"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4</w:t>
                              </w:r>
                            </w:p>
                          </w:txbxContent>
                        </v:textbox>
                      </v:rect>
                      <v:rect id="Rectangle 1181289"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81</w:t>
                              </w:r>
                            </w:p>
                          </w:txbxContent>
                        </v:textbox>
                      </v:rect>
                      <v:rect id="Rectangle 1181290"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09064"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9" w:type="dxa"/>
            <w:tcBorders>
              <w:top w:val="single" w:sz="8" w:space="0" w:color="000000"/>
              <w:left w:val="single" w:sz="8" w:space="0" w:color="000000"/>
              <w:bottom w:val="single" w:sz="8" w:space="0" w:color="000000"/>
              <w:right w:val="single" w:sz="8" w:space="0" w:color="000000"/>
            </w:tcBorders>
          </w:tcPr>
          <w:p w14:paraId="5B6CB8ED" w14:textId="77777777" w:rsidR="007D64FE" w:rsidRDefault="00000000" w:rsidP="001D2589">
            <w:pPr>
              <w:spacing w:after="0" w:line="259" w:lineRule="auto"/>
              <w:ind w:left="136" w:right="-27"/>
              <w:jc w:val="left"/>
            </w:pPr>
            <w:r>
              <w:rPr>
                <w:rFonts w:ascii="Calibri" w:eastAsia="Calibri" w:hAnsi="Calibri" w:cs="Calibri"/>
                <w:noProof/>
                <w:sz w:val="22"/>
              </w:rPr>
              <mc:AlternateContent>
                <mc:Choice Requires="wpg">
                  <w:drawing>
                    <wp:inline distT="0" distB="0" distL="0" distR="0" wp14:anchorId="640CC378" wp14:editId="58B3BEDD">
                      <wp:extent cx="225847" cy="236829"/>
                      <wp:effectExtent l="0" t="0" r="0" b="0"/>
                      <wp:docPr id="1392480" name="Group 1392480"/>
                      <wp:cNvGraphicFramePr/>
                      <a:graphic xmlns:a="http://schemas.openxmlformats.org/drawingml/2006/main">
                        <a:graphicData uri="http://schemas.microsoft.com/office/word/2010/wordprocessingGroup">
                          <wpg:wgp>
                            <wpg:cNvGrpSpPr/>
                            <wpg:grpSpPr>
                              <a:xfrm>
                                <a:off x="0" y="0"/>
                                <a:ext cx="225847" cy="236829"/>
                                <a:chOff x="0" y="0"/>
                                <a:chExt cx="225847" cy="236829"/>
                              </a:xfrm>
                            </wpg:grpSpPr>
                            <wps:wsp>
                              <wps:cNvPr id="1181292" name="Rectangle 1181292"/>
                              <wps:cNvSpPr/>
                              <wps:spPr>
                                <a:xfrm rot="5399999">
                                  <a:off x="15612" y="-64251"/>
                                  <a:ext cx="265642" cy="249312"/>
                                </a:xfrm>
                                <a:prstGeom prst="rect">
                                  <a:avLst/>
                                </a:prstGeom>
                                <a:ln>
                                  <a:noFill/>
                                </a:ln>
                              </wps:spPr>
                              <wps:txbx>
                                <w:txbxContent>
                                  <w:p w14:paraId="3185EAAB" w14:textId="77777777" w:rsidR="007D64FE" w:rsidRDefault="00000000">
                                    <w:pPr>
                                      <w:bidi w:val="0"/>
                                      <w:spacing w:after="160" w:line="259" w:lineRule="auto"/>
                                      <w:ind w:left="0"/>
                                      <w:jc w:val="left"/>
                                    </w:pPr>
                                    <w:r>
                                      <w:rPr>
                                        <w:sz w:val="20"/>
                                      </w:rPr>
                                      <w:t>6</w:t>
                                    </w:r>
                                  </w:p>
                                </w:txbxContent>
                              </wps:txbx>
                              <wps:bodyPr horzOverflow="overflow" vert="horz" lIns="0" tIns="0" rIns="0" bIns="0" rtlCol="0">
                                <a:noAutofit/>
                              </wps:bodyPr>
                            </wps:wsp>
                            <wps:wsp>
                              <wps:cNvPr id="1181294" name="Rectangle 1181294"/>
                              <wps:cNvSpPr/>
                              <wps:spPr>
                                <a:xfrm rot="5399999">
                                  <a:off x="-97344" y="48706"/>
                                  <a:ext cx="265642" cy="249312"/>
                                </a:xfrm>
                                <a:prstGeom prst="rect">
                                  <a:avLst/>
                                </a:prstGeom>
                                <a:ln>
                                  <a:noFill/>
                                </a:ln>
                              </wps:spPr>
                              <wps:txbx>
                                <w:txbxContent>
                                  <w:p w14:paraId="049DD751" w14:textId="77777777" w:rsidR="007D64FE" w:rsidRDefault="00000000">
                                    <w:pPr>
                                      <w:bidi w:val="0"/>
                                      <w:spacing w:after="160" w:line="259" w:lineRule="auto"/>
                                      <w:ind w:left="0"/>
                                      <w:jc w:val="left"/>
                                    </w:pPr>
                                    <w:r>
                                      <w:rPr>
                                        <w:sz w:val="20"/>
                                      </w:rPr>
                                      <w:t>41</w:t>
                                    </w:r>
                                  </w:p>
                                </w:txbxContent>
                              </wps:txbx>
                              <wps:bodyPr horzOverflow="overflow" vert="horz" lIns="0" tIns="0" rIns="0" bIns="0" rtlCol="0">
                                <a:noAutofit/>
                              </wps:bodyPr>
                            </wps:wsp>
                            <wps:wsp>
                              <wps:cNvPr id="1181295" name="Rectangle 1181295"/>
                              <wps:cNvSpPr/>
                              <wps:spPr>
                                <a:xfrm rot="5399999">
                                  <a:off x="-24928" y="-23710"/>
                                  <a:ext cx="265643" cy="249312"/>
                                </a:xfrm>
                                <a:prstGeom prst="rect">
                                  <a:avLst/>
                                </a:prstGeom>
                                <a:ln>
                                  <a:noFill/>
                                </a:ln>
                              </wps:spPr>
                              <wps:txbx>
                                <w:txbxContent>
                                  <w:p w14:paraId="35F7E1B1"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09062" name="Rectangle 109062"/>
                              <wps:cNvSpPr/>
                              <wps:spPr>
                                <a:xfrm rot="5399999">
                                  <a:off x="50930" y="74183"/>
                                  <a:ext cx="49456" cy="300376"/>
                                </a:xfrm>
                                <a:prstGeom prst="rect">
                                  <a:avLst/>
                                </a:prstGeom>
                                <a:ln>
                                  <a:noFill/>
                                </a:ln>
                              </wps:spPr>
                              <wps:txbx>
                                <w:txbxContent>
                                  <w:p w14:paraId="0E51974A"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92480" style="width:17.7832pt;height:18.6479pt;mso-position-horizontal-relative:char;mso-position-vertical-relative:line" coordsize="2258,2368">
                      <v:rect id="Rectangle 1181292" style="position:absolute;width:2656;height:2493;left:156;top:-642;rotation:90;" filled="f" stroked="f">
                        <v:textbox inset="0,0,0,0" style="layout-flow:vertical">
                          <w:txbxContent>
                            <w:p>
                              <w:pPr>
                                <w:bidi w:val="0"/>
                                <w:spacing w:before="0" w:after="160" w:line="259" w:lineRule="auto"/>
                                <w:ind w:left="0" w:firstLine="0"/>
                                <w:jc w:val="left"/>
                              </w:pPr>
                              <w:r>
                                <w:rPr>
                                  <w:sz w:val="20"/>
                                </w:rPr>
                                <w:t xml:space="preserve">6</w:t>
                              </w:r>
                            </w:p>
                          </w:txbxContent>
                        </v:textbox>
                      </v:rect>
                      <v:rect id="Rectangle 1181294" style="position:absolute;width:2656;height:2493;left:-973;top:487;rotation:90;" filled="f" stroked="f">
                        <v:textbox inset="0,0,0,0" style="layout-flow:vertical">
                          <w:txbxContent>
                            <w:p>
                              <w:pPr>
                                <w:bidi w:val="0"/>
                                <w:spacing w:before="0" w:after="160" w:line="259" w:lineRule="auto"/>
                                <w:ind w:left="0" w:firstLine="0"/>
                                <w:jc w:val="left"/>
                              </w:pPr>
                              <w:r>
                                <w:rPr>
                                  <w:sz w:val="20"/>
                                </w:rPr>
                                <w:t xml:space="preserve">41</w:t>
                              </w:r>
                            </w:p>
                          </w:txbxContent>
                        </v:textbox>
                      </v:rect>
                      <v:rect id="Rectangle 1181295" style="position:absolute;width:2656;height:2493;left:-249;top:-237;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09062" style="position:absolute;width:494;height:3003;left:509;top:741;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4" w:type="dxa"/>
            <w:tcBorders>
              <w:top w:val="single" w:sz="8" w:space="0" w:color="000000"/>
              <w:left w:val="single" w:sz="8" w:space="0" w:color="000000"/>
              <w:bottom w:val="single" w:sz="8" w:space="0" w:color="000000"/>
              <w:right w:val="single" w:sz="8" w:space="0" w:color="000000"/>
            </w:tcBorders>
          </w:tcPr>
          <w:p w14:paraId="74FF382E" w14:textId="77777777" w:rsidR="007D64FE" w:rsidRDefault="00000000" w:rsidP="001D2589">
            <w:pPr>
              <w:spacing w:after="0" w:line="259" w:lineRule="auto"/>
              <w:ind w:left="61" w:right="-98"/>
              <w:jc w:val="left"/>
            </w:pPr>
            <w:r>
              <w:rPr>
                <w:rFonts w:ascii="Calibri" w:eastAsia="Calibri" w:hAnsi="Calibri" w:cs="Calibri"/>
                <w:noProof/>
                <w:sz w:val="22"/>
              </w:rPr>
              <mc:AlternateContent>
                <mc:Choice Requires="wpg">
                  <w:drawing>
                    <wp:inline distT="0" distB="0" distL="0" distR="0" wp14:anchorId="02AE1030" wp14:editId="6AAFA421">
                      <wp:extent cx="225847" cy="241401"/>
                      <wp:effectExtent l="0" t="0" r="0" b="0"/>
                      <wp:docPr id="1392485" name="Group 1392485"/>
                      <wp:cNvGraphicFramePr/>
                      <a:graphic xmlns:a="http://schemas.openxmlformats.org/drawingml/2006/main">
                        <a:graphicData uri="http://schemas.microsoft.com/office/word/2010/wordprocessingGroup">
                          <wpg:wgp>
                            <wpg:cNvGrpSpPr/>
                            <wpg:grpSpPr>
                              <a:xfrm>
                                <a:off x="0" y="0"/>
                                <a:ext cx="225847" cy="241401"/>
                                <a:chOff x="0" y="0"/>
                                <a:chExt cx="225847" cy="241401"/>
                              </a:xfrm>
                            </wpg:grpSpPr>
                            <wps:wsp>
                              <wps:cNvPr id="1181297" name="Rectangle 1181297"/>
                              <wps:cNvSpPr/>
                              <wps:spPr>
                                <a:xfrm rot="5399999">
                                  <a:off x="12668" y="-61306"/>
                                  <a:ext cx="271530" cy="249312"/>
                                </a:xfrm>
                                <a:prstGeom prst="rect">
                                  <a:avLst/>
                                </a:prstGeom>
                                <a:ln>
                                  <a:noFill/>
                                </a:ln>
                              </wps:spPr>
                              <wps:txbx>
                                <w:txbxContent>
                                  <w:p w14:paraId="215EF3E7"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81298" name="Rectangle 1181298"/>
                              <wps:cNvSpPr/>
                              <wps:spPr>
                                <a:xfrm rot="5399999">
                                  <a:off x="-102502" y="53864"/>
                                  <a:ext cx="271530" cy="249312"/>
                                </a:xfrm>
                                <a:prstGeom prst="rect">
                                  <a:avLst/>
                                </a:prstGeom>
                                <a:ln>
                                  <a:noFill/>
                                </a:ln>
                              </wps:spPr>
                              <wps:txbx>
                                <w:txbxContent>
                                  <w:p w14:paraId="1F6DBC84" w14:textId="77777777" w:rsidR="007D64FE" w:rsidRDefault="00000000">
                                    <w:pPr>
                                      <w:bidi w:val="0"/>
                                      <w:spacing w:after="160" w:line="259" w:lineRule="auto"/>
                                      <w:ind w:left="0"/>
                                      <w:jc w:val="left"/>
                                    </w:pPr>
                                    <w:r>
                                      <w:rPr>
                                        <w:sz w:val="20"/>
                                      </w:rPr>
                                      <w:t>47</w:t>
                                    </w:r>
                                  </w:p>
                                </w:txbxContent>
                              </wps:txbx>
                              <wps:bodyPr horzOverflow="overflow" vert="horz" lIns="0" tIns="0" rIns="0" bIns="0" rtlCol="0">
                                <a:noAutofit/>
                              </wps:bodyPr>
                            </wps:wsp>
                            <wps:wsp>
                              <wps:cNvPr id="1181300" name="Rectangle 1181300"/>
                              <wps:cNvSpPr/>
                              <wps:spPr>
                                <a:xfrm rot="5399999">
                                  <a:off x="-30086" y="-18552"/>
                                  <a:ext cx="271530" cy="249312"/>
                                </a:xfrm>
                                <a:prstGeom prst="rect">
                                  <a:avLst/>
                                </a:prstGeom>
                                <a:ln>
                                  <a:noFill/>
                                </a:ln>
                              </wps:spPr>
                              <wps:txbx>
                                <w:txbxContent>
                                  <w:p w14:paraId="3E850899"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09060" name="Rectangle 109060"/>
                              <wps:cNvSpPr/>
                              <wps:spPr>
                                <a:xfrm rot="5399999">
                                  <a:off x="50930" y="78756"/>
                                  <a:ext cx="49456" cy="300376"/>
                                </a:xfrm>
                                <a:prstGeom prst="rect">
                                  <a:avLst/>
                                </a:prstGeom>
                                <a:ln>
                                  <a:noFill/>
                                </a:ln>
                              </wps:spPr>
                              <wps:txbx>
                                <w:txbxContent>
                                  <w:p w14:paraId="0A18E9E5"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92485" style="width:17.7832pt;height:19.0079pt;mso-position-horizontal-relative:char;mso-position-vertical-relative:line" coordsize="2258,2414">
                      <v:rect id="Rectangle 1181297"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81298"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47</w:t>
                              </w:r>
                            </w:p>
                          </w:txbxContent>
                        </v:textbox>
                      </v:rect>
                      <v:rect id="Rectangle 1181300"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09060"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8" w:type="dxa"/>
            <w:tcBorders>
              <w:top w:val="single" w:sz="8" w:space="0" w:color="000000"/>
              <w:left w:val="single" w:sz="8" w:space="0" w:color="000000"/>
              <w:bottom w:val="single" w:sz="8" w:space="0" w:color="000000"/>
              <w:right w:val="single" w:sz="8" w:space="0" w:color="000000"/>
            </w:tcBorders>
          </w:tcPr>
          <w:p w14:paraId="7E1B45FA" w14:textId="77777777" w:rsidR="007D64FE" w:rsidRDefault="00000000" w:rsidP="001D2589">
            <w:pPr>
              <w:spacing w:after="0" w:line="259" w:lineRule="auto"/>
              <w:ind w:left="137" w:right="-29"/>
              <w:jc w:val="left"/>
            </w:pPr>
            <w:r>
              <w:rPr>
                <w:rFonts w:ascii="Calibri" w:eastAsia="Calibri" w:hAnsi="Calibri" w:cs="Calibri"/>
                <w:noProof/>
                <w:sz w:val="22"/>
              </w:rPr>
              <mc:AlternateContent>
                <mc:Choice Requires="wpg">
                  <w:drawing>
                    <wp:inline distT="0" distB="0" distL="0" distR="0" wp14:anchorId="6F3863A6" wp14:editId="6153CA18">
                      <wp:extent cx="225847" cy="241401"/>
                      <wp:effectExtent l="0" t="0" r="0" b="0"/>
                      <wp:docPr id="1392494" name="Group 1392494"/>
                      <wp:cNvGraphicFramePr/>
                      <a:graphic xmlns:a="http://schemas.openxmlformats.org/drawingml/2006/main">
                        <a:graphicData uri="http://schemas.microsoft.com/office/word/2010/wordprocessingGroup">
                          <wpg:wgp>
                            <wpg:cNvGrpSpPr/>
                            <wpg:grpSpPr>
                              <a:xfrm>
                                <a:off x="0" y="0"/>
                                <a:ext cx="225847" cy="241401"/>
                                <a:chOff x="0" y="0"/>
                                <a:chExt cx="225847" cy="241401"/>
                              </a:xfrm>
                            </wpg:grpSpPr>
                            <wps:wsp>
                              <wps:cNvPr id="1181302" name="Rectangle 1181302"/>
                              <wps:cNvSpPr/>
                              <wps:spPr>
                                <a:xfrm rot="5399999">
                                  <a:off x="12667" y="-61307"/>
                                  <a:ext cx="271530" cy="249312"/>
                                </a:xfrm>
                                <a:prstGeom prst="rect">
                                  <a:avLst/>
                                </a:prstGeom>
                                <a:ln>
                                  <a:noFill/>
                                </a:ln>
                              </wps:spPr>
                              <wps:txbx>
                                <w:txbxContent>
                                  <w:p w14:paraId="1FD6C63E" w14:textId="77777777" w:rsidR="007D64FE" w:rsidRDefault="00000000">
                                    <w:pPr>
                                      <w:bidi w:val="0"/>
                                      <w:spacing w:after="160" w:line="259" w:lineRule="auto"/>
                                      <w:ind w:left="0"/>
                                      <w:jc w:val="left"/>
                                    </w:pPr>
                                    <w:r>
                                      <w:rPr>
                                        <w:sz w:val="20"/>
                                      </w:rPr>
                                      <w:t>4</w:t>
                                    </w:r>
                                  </w:p>
                                </w:txbxContent>
                              </wps:txbx>
                              <wps:bodyPr horzOverflow="overflow" vert="horz" lIns="0" tIns="0" rIns="0" bIns="0" rtlCol="0">
                                <a:noAutofit/>
                              </wps:bodyPr>
                            </wps:wsp>
                            <wps:wsp>
                              <wps:cNvPr id="1181303" name="Rectangle 1181303"/>
                              <wps:cNvSpPr/>
                              <wps:spPr>
                                <a:xfrm rot="5399999">
                                  <a:off x="-102502" y="53863"/>
                                  <a:ext cx="271530" cy="249312"/>
                                </a:xfrm>
                                <a:prstGeom prst="rect">
                                  <a:avLst/>
                                </a:prstGeom>
                                <a:ln>
                                  <a:noFill/>
                                </a:ln>
                              </wps:spPr>
                              <wps:txbx>
                                <w:txbxContent>
                                  <w:p w14:paraId="00F1FDA4" w14:textId="77777777" w:rsidR="007D64FE" w:rsidRDefault="00000000">
                                    <w:pPr>
                                      <w:bidi w:val="0"/>
                                      <w:spacing w:after="160" w:line="259" w:lineRule="auto"/>
                                      <w:ind w:left="0"/>
                                      <w:jc w:val="left"/>
                                    </w:pPr>
                                    <w:r>
                                      <w:rPr>
                                        <w:sz w:val="20"/>
                                      </w:rPr>
                                      <w:t>11</w:t>
                                    </w:r>
                                  </w:p>
                                </w:txbxContent>
                              </wps:txbx>
                              <wps:bodyPr horzOverflow="overflow" vert="horz" lIns="0" tIns="0" rIns="0" bIns="0" rtlCol="0">
                                <a:noAutofit/>
                              </wps:bodyPr>
                            </wps:wsp>
                            <wps:wsp>
                              <wps:cNvPr id="1181304" name="Rectangle 1181304"/>
                              <wps:cNvSpPr/>
                              <wps:spPr>
                                <a:xfrm rot="5399999">
                                  <a:off x="-30086" y="-18552"/>
                                  <a:ext cx="271530" cy="249312"/>
                                </a:xfrm>
                                <a:prstGeom prst="rect">
                                  <a:avLst/>
                                </a:prstGeom>
                                <a:ln>
                                  <a:noFill/>
                                </a:ln>
                              </wps:spPr>
                              <wps:txbx>
                                <w:txbxContent>
                                  <w:p w14:paraId="2703B0BF"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09058" name="Rectangle 109058"/>
                              <wps:cNvSpPr/>
                              <wps:spPr>
                                <a:xfrm rot="5399999">
                                  <a:off x="50931" y="78756"/>
                                  <a:ext cx="49456" cy="300376"/>
                                </a:xfrm>
                                <a:prstGeom prst="rect">
                                  <a:avLst/>
                                </a:prstGeom>
                                <a:ln>
                                  <a:noFill/>
                                </a:ln>
                              </wps:spPr>
                              <wps:txbx>
                                <w:txbxContent>
                                  <w:p w14:paraId="4959A59E"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92494" style="width:17.7832pt;height:19.0079pt;mso-position-horizontal-relative:char;mso-position-vertical-relative:line" coordsize="2258,2414">
                      <v:rect id="Rectangle 1181302"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4</w:t>
                              </w:r>
                            </w:p>
                          </w:txbxContent>
                        </v:textbox>
                      </v:rect>
                      <v:rect id="Rectangle 1181303"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11</w:t>
                              </w:r>
                            </w:p>
                          </w:txbxContent>
                        </v:textbox>
                      </v:rect>
                      <v:rect id="Rectangle 1181304"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09058"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5" w:type="dxa"/>
            <w:tcBorders>
              <w:top w:val="single" w:sz="8" w:space="0" w:color="000000"/>
              <w:left w:val="single" w:sz="8" w:space="0" w:color="000000"/>
              <w:bottom w:val="single" w:sz="8" w:space="0" w:color="000000"/>
              <w:right w:val="single" w:sz="8" w:space="0" w:color="000000"/>
            </w:tcBorders>
          </w:tcPr>
          <w:p w14:paraId="77587F07" w14:textId="77777777" w:rsidR="007D64FE" w:rsidRDefault="00000000" w:rsidP="001D2589">
            <w:pPr>
              <w:spacing w:after="0" w:line="259" w:lineRule="auto"/>
              <w:ind w:left="66" w:right="-101"/>
              <w:jc w:val="left"/>
            </w:pPr>
            <w:r>
              <w:rPr>
                <w:rFonts w:ascii="Calibri" w:eastAsia="Calibri" w:hAnsi="Calibri" w:cs="Calibri"/>
                <w:noProof/>
                <w:sz w:val="22"/>
              </w:rPr>
              <mc:AlternateContent>
                <mc:Choice Requires="wpg">
                  <w:drawing>
                    <wp:inline distT="0" distB="0" distL="0" distR="0" wp14:anchorId="667CDF0C" wp14:editId="5F85B184">
                      <wp:extent cx="225847" cy="233781"/>
                      <wp:effectExtent l="0" t="0" r="0" b="0"/>
                      <wp:docPr id="1392503" name="Group 1392503"/>
                      <wp:cNvGraphicFramePr/>
                      <a:graphic xmlns:a="http://schemas.openxmlformats.org/drawingml/2006/main">
                        <a:graphicData uri="http://schemas.microsoft.com/office/word/2010/wordprocessingGroup">
                          <wpg:wgp>
                            <wpg:cNvGrpSpPr/>
                            <wpg:grpSpPr>
                              <a:xfrm>
                                <a:off x="0" y="0"/>
                                <a:ext cx="225847" cy="233781"/>
                                <a:chOff x="0" y="0"/>
                                <a:chExt cx="225847" cy="233781"/>
                              </a:xfrm>
                            </wpg:grpSpPr>
                            <wps:wsp>
                              <wps:cNvPr id="1181305" name="Rectangle 1181305"/>
                              <wps:cNvSpPr/>
                              <wps:spPr>
                                <a:xfrm rot="5399999">
                                  <a:off x="16342" y="-64981"/>
                                  <a:ext cx="259754" cy="249312"/>
                                </a:xfrm>
                                <a:prstGeom prst="rect">
                                  <a:avLst/>
                                </a:prstGeom>
                                <a:ln>
                                  <a:noFill/>
                                </a:ln>
                              </wps:spPr>
                              <wps:txbx>
                                <w:txbxContent>
                                  <w:p w14:paraId="43763AE5" w14:textId="77777777" w:rsidR="007D64FE" w:rsidRDefault="00000000">
                                    <w:pPr>
                                      <w:bidi w:val="0"/>
                                      <w:spacing w:after="160" w:line="259" w:lineRule="auto"/>
                                      <w:ind w:left="0"/>
                                      <w:jc w:val="left"/>
                                    </w:pPr>
                                    <w:r>
                                      <w:rPr>
                                        <w:sz w:val="20"/>
                                      </w:rPr>
                                      <w:t>6</w:t>
                                    </w:r>
                                  </w:p>
                                </w:txbxContent>
                              </wps:txbx>
                              <wps:bodyPr horzOverflow="overflow" vert="horz" lIns="0" tIns="0" rIns="0" bIns="0" rtlCol="0">
                                <a:noAutofit/>
                              </wps:bodyPr>
                            </wps:wsp>
                            <wps:wsp>
                              <wps:cNvPr id="1181306" name="Rectangle 1181306"/>
                              <wps:cNvSpPr/>
                              <wps:spPr>
                                <a:xfrm rot="5399999">
                                  <a:off x="-94400" y="45761"/>
                                  <a:ext cx="259754" cy="249312"/>
                                </a:xfrm>
                                <a:prstGeom prst="rect">
                                  <a:avLst/>
                                </a:prstGeom>
                                <a:ln>
                                  <a:noFill/>
                                </a:ln>
                              </wps:spPr>
                              <wps:txbx>
                                <w:txbxContent>
                                  <w:p w14:paraId="01499851" w14:textId="77777777" w:rsidR="007D64FE" w:rsidRDefault="00000000">
                                    <w:pPr>
                                      <w:bidi w:val="0"/>
                                      <w:spacing w:after="160" w:line="259" w:lineRule="auto"/>
                                      <w:ind w:left="0"/>
                                      <w:jc w:val="left"/>
                                    </w:pPr>
                                    <w:r>
                                      <w:rPr>
                                        <w:sz w:val="20"/>
                                      </w:rPr>
                                      <w:t>67</w:t>
                                    </w:r>
                                  </w:p>
                                </w:txbxContent>
                              </wps:txbx>
                              <wps:bodyPr horzOverflow="overflow" vert="horz" lIns="0" tIns="0" rIns="0" bIns="0" rtlCol="0">
                                <a:noAutofit/>
                              </wps:bodyPr>
                            </wps:wsp>
                            <wps:wsp>
                              <wps:cNvPr id="1181307" name="Rectangle 1181307"/>
                              <wps:cNvSpPr/>
                              <wps:spPr>
                                <a:xfrm rot="5399999">
                                  <a:off x="-24197" y="-24441"/>
                                  <a:ext cx="259754" cy="249312"/>
                                </a:xfrm>
                                <a:prstGeom prst="rect">
                                  <a:avLst/>
                                </a:prstGeom>
                                <a:ln>
                                  <a:noFill/>
                                </a:ln>
                              </wps:spPr>
                              <wps:txbx>
                                <w:txbxContent>
                                  <w:p w14:paraId="626CABED"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09056" name="Rectangle 109056"/>
                              <wps:cNvSpPr/>
                              <wps:spPr>
                                <a:xfrm rot="5399999">
                                  <a:off x="50930" y="71136"/>
                                  <a:ext cx="49456" cy="300376"/>
                                </a:xfrm>
                                <a:prstGeom prst="rect">
                                  <a:avLst/>
                                </a:prstGeom>
                                <a:ln>
                                  <a:noFill/>
                                </a:ln>
                              </wps:spPr>
                              <wps:txbx>
                                <w:txbxContent>
                                  <w:p w14:paraId="43523022"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92503" style="width:17.7832pt;height:18.408pt;mso-position-horizontal-relative:char;mso-position-vertical-relative:line" coordsize="2258,2337">
                      <v:rect id="Rectangle 1181305" style="position:absolute;width:2597;height:2493;left:163;top:-649;rotation:90;" filled="f" stroked="f">
                        <v:textbox inset="0,0,0,0" style="layout-flow:vertical">
                          <w:txbxContent>
                            <w:p>
                              <w:pPr>
                                <w:bidi w:val="0"/>
                                <w:spacing w:before="0" w:after="160" w:line="259" w:lineRule="auto"/>
                                <w:ind w:left="0" w:firstLine="0"/>
                                <w:jc w:val="left"/>
                              </w:pPr>
                              <w:r>
                                <w:rPr>
                                  <w:sz w:val="20"/>
                                </w:rPr>
                                <w:t xml:space="preserve">6</w:t>
                              </w:r>
                            </w:p>
                          </w:txbxContent>
                        </v:textbox>
                      </v:rect>
                      <v:rect id="Rectangle 1181306" style="position:absolute;width:2597;height:2493;left:-944;top:457;rotation:90;" filled="f" stroked="f">
                        <v:textbox inset="0,0,0,0" style="layout-flow:vertical">
                          <w:txbxContent>
                            <w:p>
                              <w:pPr>
                                <w:bidi w:val="0"/>
                                <w:spacing w:before="0" w:after="160" w:line="259" w:lineRule="auto"/>
                                <w:ind w:left="0" w:firstLine="0"/>
                                <w:jc w:val="left"/>
                              </w:pPr>
                              <w:r>
                                <w:rPr>
                                  <w:sz w:val="20"/>
                                </w:rPr>
                                <w:t xml:space="preserve">67</w:t>
                              </w:r>
                            </w:p>
                          </w:txbxContent>
                        </v:textbox>
                      </v:rect>
                      <v:rect id="Rectangle 1181307" style="position:absolute;width:2597;height:2493;left:-241;top:-244;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09056" style="position:absolute;width:494;height:3003;left:509;top:711;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9" w:type="dxa"/>
            <w:tcBorders>
              <w:top w:val="single" w:sz="8" w:space="0" w:color="000000"/>
              <w:left w:val="single" w:sz="8" w:space="0" w:color="000000"/>
              <w:bottom w:val="single" w:sz="8" w:space="0" w:color="000000"/>
              <w:right w:val="single" w:sz="8" w:space="0" w:color="000000"/>
            </w:tcBorders>
          </w:tcPr>
          <w:p w14:paraId="190E2F73" w14:textId="77777777" w:rsidR="007D64FE" w:rsidRDefault="00000000" w:rsidP="001D2589">
            <w:pPr>
              <w:spacing w:after="0" w:line="259" w:lineRule="auto"/>
              <w:ind w:left="136" w:right="-27"/>
              <w:jc w:val="left"/>
            </w:pPr>
            <w:r>
              <w:rPr>
                <w:rFonts w:ascii="Calibri" w:eastAsia="Calibri" w:hAnsi="Calibri" w:cs="Calibri"/>
                <w:noProof/>
                <w:sz w:val="22"/>
              </w:rPr>
              <mc:AlternateContent>
                <mc:Choice Requires="wpg">
                  <w:drawing>
                    <wp:inline distT="0" distB="0" distL="0" distR="0" wp14:anchorId="26F7ECD9" wp14:editId="1045F6C9">
                      <wp:extent cx="225847" cy="241401"/>
                      <wp:effectExtent l="0" t="0" r="0" b="0"/>
                      <wp:docPr id="1392514" name="Group 1392514"/>
                      <wp:cNvGraphicFramePr/>
                      <a:graphic xmlns:a="http://schemas.openxmlformats.org/drawingml/2006/main">
                        <a:graphicData uri="http://schemas.microsoft.com/office/word/2010/wordprocessingGroup">
                          <wpg:wgp>
                            <wpg:cNvGrpSpPr/>
                            <wpg:grpSpPr>
                              <a:xfrm>
                                <a:off x="0" y="0"/>
                                <a:ext cx="225847" cy="241401"/>
                                <a:chOff x="0" y="0"/>
                                <a:chExt cx="225847" cy="241401"/>
                              </a:xfrm>
                            </wpg:grpSpPr>
                            <wps:wsp>
                              <wps:cNvPr id="1181308" name="Rectangle 1181308"/>
                              <wps:cNvSpPr/>
                              <wps:spPr>
                                <a:xfrm rot="5399999">
                                  <a:off x="12667" y="-61307"/>
                                  <a:ext cx="271530" cy="249312"/>
                                </a:xfrm>
                                <a:prstGeom prst="rect">
                                  <a:avLst/>
                                </a:prstGeom>
                                <a:ln>
                                  <a:noFill/>
                                </a:ln>
                              </wps:spPr>
                              <wps:txbx>
                                <w:txbxContent>
                                  <w:p w14:paraId="7085E59D"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81309" name="Rectangle 1181309"/>
                              <wps:cNvSpPr/>
                              <wps:spPr>
                                <a:xfrm rot="5399999">
                                  <a:off x="-102502" y="53863"/>
                                  <a:ext cx="271530" cy="249312"/>
                                </a:xfrm>
                                <a:prstGeom prst="rect">
                                  <a:avLst/>
                                </a:prstGeom>
                                <a:ln>
                                  <a:noFill/>
                                </a:ln>
                              </wps:spPr>
                              <wps:txbx>
                                <w:txbxContent>
                                  <w:p w14:paraId="6DD6B919" w14:textId="77777777" w:rsidR="007D64FE" w:rsidRDefault="00000000">
                                    <w:pPr>
                                      <w:bidi w:val="0"/>
                                      <w:spacing w:after="160" w:line="259" w:lineRule="auto"/>
                                      <w:ind w:left="0"/>
                                      <w:jc w:val="left"/>
                                    </w:pPr>
                                    <w:r>
                                      <w:rPr>
                                        <w:sz w:val="20"/>
                                      </w:rPr>
                                      <w:t>71</w:t>
                                    </w:r>
                                  </w:p>
                                </w:txbxContent>
                              </wps:txbx>
                              <wps:bodyPr horzOverflow="overflow" vert="horz" lIns="0" tIns="0" rIns="0" bIns="0" rtlCol="0">
                                <a:noAutofit/>
                              </wps:bodyPr>
                            </wps:wsp>
                            <wps:wsp>
                              <wps:cNvPr id="1181310" name="Rectangle 1181310"/>
                              <wps:cNvSpPr/>
                              <wps:spPr>
                                <a:xfrm rot="5399999">
                                  <a:off x="-30086" y="-18552"/>
                                  <a:ext cx="271530" cy="249312"/>
                                </a:xfrm>
                                <a:prstGeom prst="rect">
                                  <a:avLst/>
                                </a:prstGeom>
                                <a:ln>
                                  <a:noFill/>
                                </a:ln>
                              </wps:spPr>
                              <wps:txbx>
                                <w:txbxContent>
                                  <w:p w14:paraId="37FB42F6"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09054" name="Rectangle 109054"/>
                              <wps:cNvSpPr/>
                              <wps:spPr>
                                <a:xfrm rot="5399999">
                                  <a:off x="50930" y="78755"/>
                                  <a:ext cx="49456" cy="300376"/>
                                </a:xfrm>
                                <a:prstGeom prst="rect">
                                  <a:avLst/>
                                </a:prstGeom>
                                <a:ln>
                                  <a:noFill/>
                                </a:ln>
                              </wps:spPr>
                              <wps:txbx>
                                <w:txbxContent>
                                  <w:p w14:paraId="0B4CDE19"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92514" style="width:17.7832pt;height:19.0079pt;mso-position-horizontal-relative:char;mso-position-vertical-relative:line" coordsize="2258,2414">
                      <v:rect id="Rectangle 1181308"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81309"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71</w:t>
                              </w:r>
                            </w:p>
                          </w:txbxContent>
                        </v:textbox>
                      </v:rect>
                      <v:rect id="Rectangle 1181310"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09054"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5" w:type="dxa"/>
            <w:tcBorders>
              <w:top w:val="single" w:sz="8" w:space="0" w:color="000000"/>
              <w:left w:val="single" w:sz="8" w:space="0" w:color="000000"/>
              <w:bottom w:val="single" w:sz="8" w:space="0" w:color="000000"/>
              <w:right w:val="single" w:sz="8" w:space="0" w:color="000000"/>
            </w:tcBorders>
          </w:tcPr>
          <w:p w14:paraId="503F04A6" w14:textId="77777777" w:rsidR="007D64FE" w:rsidRDefault="00000000" w:rsidP="001D2589">
            <w:pPr>
              <w:spacing w:after="0" w:line="259" w:lineRule="auto"/>
              <w:ind w:left="61" w:right="-96"/>
              <w:jc w:val="left"/>
            </w:pPr>
            <w:r>
              <w:rPr>
                <w:rFonts w:ascii="Calibri" w:eastAsia="Calibri" w:hAnsi="Calibri" w:cs="Calibri"/>
                <w:noProof/>
                <w:sz w:val="22"/>
              </w:rPr>
              <mc:AlternateContent>
                <mc:Choice Requires="wpg">
                  <w:drawing>
                    <wp:inline distT="0" distB="0" distL="0" distR="0" wp14:anchorId="6719281A" wp14:editId="4B24584B">
                      <wp:extent cx="225847" cy="241401"/>
                      <wp:effectExtent l="0" t="0" r="0" b="0"/>
                      <wp:docPr id="1392529" name="Group 1392529"/>
                      <wp:cNvGraphicFramePr/>
                      <a:graphic xmlns:a="http://schemas.openxmlformats.org/drawingml/2006/main">
                        <a:graphicData uri="http://schemas.microsoft.com/office/word/2010/wordprocessingGroup">
                          <wpg:wgp>
                            <wpg:cNvGrpSpPr/>
                            <wpg:grpSpPr>
                              <a:xfrm>
                                <a:off x="0" y="0"/>
                                <a:ext cx="225847" cy="241401"/>
                                <a:chOff x="0" y="0"/>
                                <a:chExt cx="225847" cy="241401"/>
                              </a:xfrm>
                            </wpg:grpSpPr>
                            <wps:wsp>
                              <wps:cNvPr id="1181311" name="Rectangle 1181311"/>
                              <wps:cNvSpPr/>
                              <wps:spPr>
                                <a:xfrm rot="5399999">
                                  <a:off x="12668" y="-61306"/>
                                  <a:ext cx="271530" cy="249312"/>
                                </a:xfrm>
                                <a:prstGeom prst="rect">
                                  <a:avLst/>
                                </a:prstGeom>
                                <a:ln>
                                  <a:noFill/>
                                </a:ln>
                              </wps:spPr>
                              <wps:txbx>
                                <w:txbxContent>
                                  <w:p w14:paraId="24394140"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81312" name="Rectangle 1181312"/>
                              <wps:cNvSpPr/>
                              <wps:spPr>
                                <a:xfrm rot="5399999">
                                  <a:off x="-102502" y="53863"/>
                                  <a:ext cx="271530" cy="249312"/>
                                </a:xfrm>
                                <a:prstGeom prst="rect">
                                  <a:avLst/>
                                </a:prstGeom>
                                <a:ln>
                                  <a:noFill/>
                                </a:ln>
                              </wps:spPr>
                              <wps:txbx>
                                <w:txbxContent>
                                  <w:p w14:paraId="7881A178" w14:textId="77777777" w:rsidR="007D64FE" w:rsidRDefault="00000000">
                                    <w:pPr>
                                      <w:bidi w:val="0"/>
                                      <w:spacing w:after="160" w:line="259" w:lineRule="auto"/>
                                      <w:ind w:left="0"/>
                                      <w:jc w:val="left"/>
                                    </w:pPr>
                                    <w:r>
                                      <w:rPr>
                                        <w:sz w:val="20"/>
                                      </w:rPr>
                                      <w:t>11</w:t>
                                    </w:r>
                                  </w:p>
                                </w:txbxContent>
                              </wps:txbx>
                              <wps:bodyPr horzOverflow="overflow" vert="horz" lIns="0" tIns="0" rIns="0" bIns="0" rtlCol="0">
                                <a:noAutofit/>
                              </wps:bodyPr>
                            </wps:wsp>
                            <wps:wsp>
                              <wps:cNvPr id="1181313" name="Rectangle 1181313"/>
                              <wps:cNvSpPr/>
                              <wps:spPr>
                                <a:xfrm rot="5399999">
                                  <a:off x="-30086" y="-18551"/>
                                  <a:ext cx="271530" cy="249312"/>
                                </a:xfrm>
                                <a:prstGeom prst="rect">
                                  <a:avLst/>
                                </a:prstGeom>
                                <a:ln>
                                  <a:noFill/>
                                </a:ln>
                              </wps:spPr>
                              <wps:txbx>
                                <w:txbxContent>
                                  <w:p w14:paraId="7DE5EC34"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09052" name="Rectangle 109052"/>
                              <wps:cNvSpPr/>
                              <wps:spPr>
                                <a:xfrm rot="5399999">
                                  <a:off x="50930" y="78756"/>
                                  <a:ext cx="49456" cy="300376"/>
                                </a:xfrm>
                                <a:prstGeom prst="rect">
                                  <a:avLst/>
                                </a:prstGeom>
                                <a:ln>
                                  <a:noFill/>
                                </a:ln>
                              </wps:spPr>
                              <wps:txbx>
                                <w:txbxContent>
                                  <w:p w14:paraId="32632DFC"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92529" style="width:17.7832pt;height:19.0079pt;mso-position-horizontal-relative:char;mso-position-vertical-relative:line" coordsize="2258,2414">
                      <v:rect id="Rectangle 1181311"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81312"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11</w:t>
                              </w:r>
                            </w:p>
                          </w:txbxContent>
                        </v:textbox>
                      </v:rect>
                      <v:rect id="Rectangle 1181313"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09052"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6" w:type="dxa"/>
            <w:tcBorders>
              <w:top w:val="single" w:sz="8" w:space="0" w:color="000000"/>
              <w:left w:val="single" w:sz="8" w:space="0" w:color="000000"/>
              <w:bottom w:val="single" w:sz="8" w:space="0" w:color="000000"/>
              <w:right w:val="single" w:sz="8" w:space="0" w:color="000000"/>
            </w:tcBorders>
          </w:tcPr>
          <w:p w14:paraId="1CA24526" w14:textId="77777777" w:rsidR="007D64FE" w:rsidRDefault="00000000" w:rsidP="001D2589">
            <w:pPr>
              <w:spacing w:after="0" w:line="259" w:lineRule="auto"/>
              <w:ind w:left="133" w:right="-27"/>
              <w:jc w:val="left"/>
            </w:pPr>
            <w:r>
              <w:rPr>
                <w:rFonts w:ascii="Calibri" w:eastAsia="Calibri" w:hAnsi="Calibri" w:cs="Calibri"/>
                <w:noProof/>
                <w:sz w:val="22"/>
              </w:rPr>
              <mc:AlternateContent>
                <mc:Choice Requires="wpg">
                  <w:drawing>
                    <wp:inline distT="0" distB="0" distL="0" distR="0" wp14:anchorId="4C5C0FD5" wp14:editId="02D84F60">
                      <wp:extent cx="225847" cy="241401"/>
                      <wp:effectExtent l="0" t="0" r="0" b="0"/>
                      <wp:docPr id="1392543" name="Group 1392543"/>
                      <wp:cNvGraphicFramePr/>
                      <a:graphic xmlns:a="http://schemas.openxmlformats.org/drawingml/2006/main">
                        <a:graphicData uri="http://schemas.microsoft.com/office/word/2010/wordprocessingGroup">
                          <wpg:wgp>
                            <wpg:cNvGrpSpPr/>
                            <wpg:grpSpPr>
                              <a:xfrm>
                                <a:off x="0" y="0"/>
                                <a:ext cx="225847" cy="241401"/>
                                <a:chOff x="0" y="0"/>
                                <a:chExt cx="225847" cy="241401"/>
                              </a:xfrm>
                            </wpg:grpSpPr>
                            <wps:wsp>
                              <wps:cNvPr id="1181316" name="Rectangle 1181316"/>
                              <wps:cNvSpPr/>
                              <wps:spPr>
                                <a:xfrm rot="5399999">
                                  <a:off x="12667" y="-61307"/>
                                  <a:ext cx="271530" cy="249312"/>
                                </a:xfrm>
                                <a:prstGeom prst="rect">
                                  <a:avLst/>
                                </a:prstGeom>
                                <a:ln>
                                  <a:noFill/>
                                </a:ln>
                              </wps:spPr>
                              <wps:txbx>
                                <w:txbxContent>
                                  <w:p w14:paraId="58EA1C66"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81317" name="Rectangle 1181317"/>
                              <wps:cNvSpPr/>
                              <wps:spPr>
                                <a:xfrm rot="5399999">
                                  <a:off x="-102502" y="53863"/>
                                  <a:ext cx="271530" cy="249312"/>
                                </a:xfrm>
                                <a:prstGeom prst="rect">
                                  <a:avLst/>
                                </a:prstGeom>
                                <a:ln>
                                  <a:noFill/>
                                </a:ln>
                              </wps:spPr>
                              <wps:txbx>
                                <w:txbxContent>
                                  <w:p w14:paraId="2B543FD9" w14:textId="77777777" w:rsidR="007D64FE" w:rsidRDefault="00000000">
                                    <w:pPr>
                                      <w:bidi w:val="0"/>
                                      <w:spacing w:after="160" w:line="259" w:lineRule="auto"/>
                                      <w:ind w:left="0"/>
                                      <w:jc w:val="left"/>
                                    </w:pPr>
                                    <w:r>
                                      <w:rPr>
                                        <w:sz w:val="20"/>
                                      </w:rPr>
                                      <w:t>41</w:t>
                                    </w:r>
                                  </w:p>
                                </w:txbxContent>
                              </wps:txbx>
                              <wps:bodyPr horzOverflow="overflow" vert="horz" lIns="0" tIns="0" rIns="0" bIns="0" rtlCol="0">
                                <a:noAutofit/>
                              </wps:bodyPr>
                            </wps:wsp>
                            <wps:wsp>
                              <wps:cNvPr id="1181318" name="Rectangle 1181318"/>
                              <wps:cNvSpPr/>
                              <wps:spPr>
                                <a:xfrm rot="5399999">
                                  <a:off x="-30086" y="-18552"/>
                                  <a:ext cx="271530" cy="249312"/>
                                </a:xfrm>
                                <a:prstGeom prst="rect">
                                  <a:avLst/>
                                </a:prstGeom>
                                <a:ln>
                                  <a:noFill/>
                                </a:ln>
                              </wps:spPr>
                              <wps:txbx>
                                <w:txbxContent>
                                  <w:p w14:paraId="6E07C31F"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09050" name="Rectangle 109050"/>
                              <wps:cNvSpPr/>
                              <wps:spPr>
                                <a:xfrm rot="5399999">
                                  <a:off x="50930" y="78756"/>
                                  <a:ext cx="49456" cy="300376"/>
                                </a:xfrm>
                                <a:prstGeom prst="rect">
                                  <a:avLst/>
                                </a:prstGeom>
                                <a:ln>
                                  <a:noFill/>
                                </a:ln>
                              </wps:spPr>
                              <wps:txbx>
                                <w:txbxContent>
                                  <w:p w14:paraId="28B90E23"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92543" style="width:17.7832pt;height:19.0079pt;mso-position-horizontal-relative:char;mso-position-vertical-relative:line" coordsize="2258,2414">
                      <v:rect id="Rectangle 1181316"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81317"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41</w:t>
                              </w:r>
                            </w:p>
                          </w:txbxContent>
                        </v:textbox>
                      </v:rect>
                      <v:rect id="Rectangle 1181318"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09050"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9" w:type="dxa"/>
            <w:tcBorders>
              <w:top w:val="single" w:sz="8" w:space="0" w:color="000000"/>
              <w:left w:val="single" w:sz="8" w:space="0" w:color="000000"/>
              <w:bottom w:val="single" w:sz="8" w:space="0" w:color="000000"/>
              <w:right w:val="single" w:sz="8" w:space="0" w:color="000000"/>
            </w:tcBorders>
          </w:tcPr>
          <w:p w14:paraId="18438B6A" w14:textId="77777777" w:rsidR="007D64FE" w:rsidRDefault="00000000" w:rsidP="001D2589">
            <w:pPr>
              <w:spacing w:after="0" w:line="259" w:lineRule="auto"/>
              <w:ind w:left="136" w:right="-27"/>
              <w:jc w:val="left"/>
            </w:pPr>
            <w:r>
              <w:rPr>
                <w:rFonts w:ascii="Calibri" w:eastAsia="Calibri" w:hAnsi="Calibri" w:cs="Calibri"/>
                <w:noProof/>
                <w:sz w:val="22"/>
              </w:rPr>
              <mc:AlternateContent>
                <mc:Choice Requires="wpg">
                  <w:drawing>
                    <wp:inline distT="0" distB="0" distL="0" distR="0" wp14:anchorId="3F69C60E" wp14:editId="57DFD90F">
                      <wp:extent cx="225847" cy="241401"/>
                      <wp:effectExtent l="0" t="0" r="0" b="0"/>
                      <wp:docPr id="1392551" name="Group 1392551"/>
                      <wp:cNvGraphicFramePr/>
                      <a:graphic xmlns:a="http://schemas.openxmlformats.org/drawingml/2006/main">
                        <a:graphicData uri="http://schemas.microsoft.com/office/word/2010/wordprocessingGroup">
                          <wpg:wgp>
                            <wpg:cNvGrpSpPr/>
                            <wpg:grpSpPr>
                              <a:xfrm>
                                <a:off x="0" y="0"/>
                                <a:ext cx="225847" cy="241401"/>
                                <a:chOff x="0" y="0"/>
                                <a:chExt cx="225847" cy="241401"/>
                              </a:xfrm>
                            </wpg:grpSpPr>
                            <wps:wsp>
                              <wps:cNvPr id="1181320" name="Rectangle 1181320"/>
                              <wps:cNvSpPr/>
                              <wps:spPr>
                                <a:xfrm rot="5399999">
                                  <a:off x="12667" y="-61307"/>
                                  <a:ext cx="271530" cy="249312"/>
                                </a:xfrm>
                                <a:prstGeom prst="rect">
                                  <a:avLst/>
                                </a:prstGeom>
                                <a:ln>
                                  <a:noFill/>
                                </a:ln>
                              </wps:spPr>
                              <wps:txbx>
                                <w:txbxContent>
                                  <w:p w14:paraId="2957413C" w14:textId="77777777" w:rsidR="007D64FE" w:rsidRDefault="00000000">
                                    <w:pPr>
                                      <w:bidi w:val="0"/>
                                      <w:spacing w:after="160" w:line="259" w:lineRule="auto"/>
                                      <w:ind w:left="0"/>
                                      <w:jc w:val="left"/>
                                    </w:pPr>
                                    <w:r>
                                      <w:rPr>
                                        <w:sz w:val="20"/>
                                      </w:rPr>
                                      <w:t>7</w:t>
                                    </w:r>
                                  </w:p>
                                </w:txbxContent>
                              </wps:txbx>
                              <wps:bodyPr horzOverflow="overflow" vert="horz" lIns="0" tIns="0" rIns="0" bIns="0" rtlCol="0">
                                <a:noAutofit/>
                              </wps:bodyPr>
                            </wps:wsp>
                            <wps:wsp>
                              <wps:cNvPr id="1181321" name="Rectangle 1181321"/>
                              <wps:cNvSpPr/>
                              <wps:spPr>
                                <a:xfrm rot="5399999">
                                  <a:off x="-102502" y="53864"/>
                                  <a:ext cx="271530" cy="249312"/>
                                </a:xfrm>
                                <a:prstGeom prst="rect">
                                  <a:avLst/>
                                </a:prstGeom>
                                <a:ln>
                                  <a:noFill/>
                                </a:ln>
                              </wps:spPr>
                              <wps:txbx>
                                <w:txbxContent>
                                  <w:p w14:paraId="0F078831" w14:textId="77777777" w:rsidR="007D64FE" w:rsidRDefault="00000000">
                                    <w:pPr>
                                      <w:bidi w:val="0"/>
                                      <w:spacing w:after="160" w:line="259" w:lineRule="auto"/>
                                      <w:ind w:left="0"/>
                                      <w:jc w:val="left"/>
                                    </w:pPr>
                                    <w:r>
                                      <w:rPr>
                                        <w:sz w:val="20"/>
                                      </w:rPr>
                                      <w:t>11</w:t>
                                    </w:r>
                                  </w:p>
                                </w:txbxContent>
                              </wps:txbx>
                              <wps:bodyPr horzOverflow="overflow" vert="horz" lIns="0" tIns="0" rIns="0" bIns="0" rtlCol="0">
                                <a:noAutofit/>
                              </wps:bodyPr>
                            </wps:wsp>
                            <wps:wsp>
                              <wps:cNvPr id="1181322" name="Rectangle 1181322"/>
                              <wps:cNvSpPr/>
                              <wps:spPr>
                                <a:xfrm rot="5399999">
                                  <a:off x="-30086" y="-18553"/>
                                  <a:ext cx="271530" cy="249312"/>
                                </a:xfrm>
                                <a:prstGeom prst="rect">
                                  <a:avLst/>
                                </a:prstGeom>
                                <a:ln>
                                  <a:noFill/>
                                </a:ln>
                              </wps:spPr>
                              <wps:txbx>
                                <w:txbxContent>
                                  <w:p w14:paraId="41950278"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09048" name="Rectangle 109048"/>
                              <wps:cNvSpPr/>
                              <wps:spPr>
                                <a:xfrm rot="5399999">
                                  <a:off x="50930" y="78755"/>
                                  <a:ext cx="49456" cy="300376"/>
                                </a:xfrm>
                                <a:prstGeom prst="rect">
                                  <a:avLst/>
                                </a:prstGeom>
                                <a:ln>
                                  <a:noFill/>
                                </a:ln>
                              </wps:spPr>
                              <wps:txbx>
                                <w:txbxContent>
                                  <w:p w14:paraId="09AEECBF"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92551" style="width:17.7832pt;height:19.0079pt;mso-position-horizontal-relative:char;mso-position-vertical-relative:line" coordsize="2258,2414">
                      <v:rect id="Rectangle 1181320"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7</w:t>
                              </w:r>
                            </w:p>
                          </w:txbxContent>
                        </v:textbox>
                      </v:rect>
                      <v:rect id="Rectangle 1181321"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11</w:t>
                              </w:r>
                            </w:p>
                          </w:txbxContent>
                        </v:textbox>
                      </v:rect>
                      <v:rect id="Rectangle 1181322"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09048"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7248155B" w14:textId="77777777" w:rsidR="007D64FE" w:rsidRDefault="00000000" w:rsidP="001D2589">
            <w:pPr>
              <w:spacing w:after="0" w:line="259" w:lineRule="auto"/>
              <w:ind w:left="103"/>
              <w:jc w:val="left"/>
            </w:pPr>
            <w:r>
              <w:rPr>
                <w:b/>
                <w:bCs/>
                <w:sz w:val="22"/>
                <w:rtl/>
              </w:rPr>
              <w:t>میانگین</w:t>
            </w:r>
            <w:r>
              <w:rPr>
                <w:rFonts w:ascii="Lotus" w:eastAsia="Lotus" w:hAnsi="Lotus" w:cs="Lotus"/>
                <w:b/>
                <w:bCs/>
                <w:sz w:val="22"/>
                <w:rtl/>
              </w:rPr>
              <w:t xml:space="preserve"> </w:t>
            </w:r>
          </w:p>
        </w:tc>
      </w:tr>
      <w:tr w:rsidR="007D64FE" w14:paraId="78D7254D" w14:textId="77777777">
        <w:trPr>
          <w:trHeight w:val="619"/>
        </w:trPr>
        <w:tc>
          <w:tcPr>
            <w:tcW w:w="1272" w:type="dxa"/>
            <w:gridSpan w:val="3"/>
            <w:tcBorders>
              <w:top w:val="single" w:sz="8" w:space="0" w:color="000000"/>
              <w:left w:val="single" w:sz="8" w:space="0" w:color="000000"/>
              <w:bottom w:val="single" w:sz="8" w:space="0" w:color="000000"/>
              <w:right w:val="single" w:sz="8" w:space="0" w:color="000000"/>
            </w:tcBorders>
            <w:shd w:val="clear" w:color="auto" w:fill="FFC000"/>
          </w:tcPr>
          <w:p w14:paraId="034F2444" w14:textId="77777777" w:rsidR="007D64FE" w:rsidRDefault="00000000" w:rsidP="001D2589">
            <w:pPr>
              <w:spacing w:after="0" w:line="259" w:lineRule="auto"/>
              <w:ind w:left="0"/>
              <w:jc w:val="left"/>
            </w:pPr>
            <w:r>
              <w:rPr>
                <w:sz w:val="18"/>
              </w:rPr>
              <w:t>1/188</w:t>
            </w:r>
            <w:r>
              <w:rPr>
                <w:sz w:val="24"/>
              </w:rPr>
              <w:t xml:space="preserve"> </w:t>
            </w:r>
          </w:p>
        </w:tc>
        <w:tc>
          <w:tcPr>
            <w:tcW w:w="1420" w:type="dxa"/>
            <w:gridSpan w:val="3"/>
            <w:tcBorders>
              <w:top w:val="single" w:sz="8" w:space="0" w:color="000000"/>
              <w:left w:val="single" w:sz="8" w:space="0" w:color="000000"/>
              <w:bottom w:val="single" w:sz="8" w:space="0" w:color="000000"/>
              <w:right w:val="single" w:sz="8" w:space="0" w:color="000000"/>
            </w:tcBorders>
            <w:shd w:val="clear" w:color="auto" w:fill="FFC000"/>
          </w:tcPr>
          <w:p w14:paraId="0E2EF569" w14:textId="77777777" w:rsidR="007D64FE" w:rsidRDefault="00000000" w:rsidP="001D2589">
            <w:pPr>
              <w:spacing w:after="0" w:line="259" w:lineRule="auto"/>
              <w:ind w:left="5"/>
              <w:jc w:val="left"/>
            </w:pPr>
            <w:r>
              <w:rPr>
                <w:sz w:val="18"/>
              </w:rPr>
              <w:t>1/171</w:t>
            </w:r>
            <w:r>
              <w:rPr>
                <w:sz w:val="24"/>
              </w:rPr>
              <w:t xml:space="preserve"> </w:t>
            </w:r>
          </w:p>
        </w:tc>
        <w:tc>
          <w:tcPr>
            <w:tcW w:w="1415" w:type="dxa"/>
            <w:gridSpan w:val="3"/>
            <w:tcBorders>
              <w:top w:val="single" w:sz="8" w:space="0" w:color="000000"/>
              <w:left w:val="single" w:sz="8" w:space="0" w:color="000000"/>
              <w:bottom w:val="single" w:sz="8" w:space="0" w:color="000000"/>
              <w:right w:val="single" w:sz="8" w:space="0" w:color="000000"/>
            </w:tcBorders>
            <w:shd w:val="clear" w:color="auto" w:fill="FFC000"/>
          </w:tcPr>
          <w:p w14:paraId="3A89732C" w14:textId="77777777" w:rsidR="007D64FE" w:rsidRDefault="00000000" w:rsidP="001D2589">
            <w:pPr>
              <w:spacing w:after="0" w:line="259" w:lineRule="auto"/>
              <w:ind w:left="4"/>
              <w:jc w:val="left"/>
            </w:pPr>
            <w:r>
              <w:rPr>
                <w:sz w:val="18"/>
              </w:rPr>
              <w:t>6/111</w:t>
            </w:r>
            <w:r>
              <w:rPr>
                <w:sz w:val="24"/>
              </w:rPr>
              <w:t xml:space="preserve"> </w:t>
            </w:r>
          </w:p>
        </w:tc>
        <w:tc>
          <w:tcPr>
            <w:tcW w:w="1562" w:type="dxa"/>
            <w:gridSpan w:val="3"/>
            <w:tcBorders>
              <w:top w:val="single" w:sz="8" w:space="0" w:color="000000"/>
              <w:left w:val="single" w:sz="8" w:space="0" w:color="000000"/>
              <w:bottom w:val="single" w:sz="8" w:space="0" w:color="000000"/>
              <w:right w:val="single" w:sz="8" w:space="0" w:color="000000"/>
            </w:tcBorders>
            <w:shd w:val="clear" w:color="auto" w:fill="FFC000"/>
          </w:tcPr>
          <w:p w14:paraId="4614280A" w14:textId="77777777" w:rsidR="007D64FE" w:rsidRDefault="00000000" w:rsidP="001D2589">
            <w:pPr>
              <w:spacing w:after="0" w:line="259" w:lineRule="auto"/>
              <w:ind w:left="2"/>
              <w:jc w:val="left"/>
            </w:pPr>
            <w:r>
              <w:rPr>
                <w:sz w:val="20"/>
              </w:rPr>
              <w:t>6/467</w:t>
            </w:r>
            <w:r>
              <w:rPr>
                <w:sz w:val="24"/>
              </w:rPr>
              <w:t xml:space="preserve"> </w:t>
            </w:r>
          </w:p>
        </w:tc>
        <w:tc>
          <w:tcPr>
            <w:tcW w:w="991" w:type="dxa"/>
            <w:gridSpan w:val="2"/>
            <w:tcBorders>
              <w:top w:val="single" w:sz="8" w:space="0" w:color="000000"/>
              <w:left w:val="single" w:sz="8" w:space="0" w:color="000000"/>
              <w:bottom w:val="single" w:sz="8" w:space="0" w:color="000000"/>
              <w:right w:val="nil"/>
            </w:tcBorders>
            <w:shd w:val="clear" w:color="auto" w:fill="FFC000"/>
          </w:tcPr>
          <w:p w14:paraId="0E50E54C" w14:textId="77777777" w:rsidR="007D64FE" w:rsidRDefault="00000000" w:rsidP="001D2589">
            <w:pPr>
              <w:spacing w:after="0" w:line="259" w:lineRule="auto"/>
              <w:ind w:left="4"/>
              <w:jc w:val="left"/>
            </w:pPr>
            <w:r>
              <w:rPr>
                <w:sz w:val="18"/>
              </w:rPr>
              <w:t>1/422</w:t>
            </w:r>
            <w:r>
              <w:rPr>
                <w:sz w:val="24"/>
              </w:rPr>
              <w:t xml:space="preserve"> </w:t>
            </w:r>
          </w:p>
        </w:tc>
        <w:tc>
          <w:tcPr>
            <w:tcW w:w="569" w:type="dxa"/>
            <w:tcBorders>
              <w:top w:val="single" w:sz="8" w:space="0" w:color="000000"/>
              <w:left w:val="nil"/>
              <w:bottom w:val="single" w:sz="8" w:space="0" w:color="000000"/>
              <w:right w:val="single" w:sz="8" w:space="0" w:color="000000"/>
            </w:tcBorders>
            <w:shd w:val="clear" w:color="auto" w:fill="FFC000"/>
          </w:tcPr>
          <w:p w14:paraId="50794A08" w14:textId="77777777" w:rsidR="007D64FE" w:rsidRDefault="007D64FE" w:rsidP="001D2589">
            <w:pPr>
              <w:spacing w:after="160" w:line="259" w:lineRule="auto"/>
              <w:ind w:left="0"/>
              <w:jc w:val="left"/>
            </w:pPr>
          </w:p>
        </w:tc>
        <w:tc>
          <w:tcPr>
            <w:tcW w:w="1529" w:type="dxa"/>
            <w:tcBorders>
              <w:top w:val="single" w:sz="8" w:space="0" w:color="000000"/>
              <w:left w:val="single" w:sz="8" w:space="0" w:color="000000"/>
              <w:bottom w:val="single" w:sz="8" w:space="0" w:color="000000"/>
              <w:right w:val="single" w:sz="8" w:space="0" w:color="000000"/>
            </w:tcBorders>
            <w:shd w:val="clear" w:color="auto" w:fill="FFC000"/>
          </w:tcPr>
          <w:p w14:paraId="581A024D" w14:textId="77777777" w:rsidR="007D64FE" w:rsidRDefault="00000000" w:rsidP="001D2589">
            <w:pPr>
              <w:spacing w:after="0" w:line="259" w:lineRule="auto"/>
              <w:ind w:left="104"/>
              <w:jc w:val="left"/>
            </w:pPr>
            <w:r>
              <w:rPr>
                <w:b/>
                <w:bCs/>
                <w:sz w:val="22"/>
                <w:rtl/>
              </w:rPr>
              <w:t>عدد قطعی</w:t>
            </w:r>
            <w:r>
              <w:rPr>
                <w:rFonts w:ascii="Lotus" w:eastAsia="Lotus" w:hAnsi="Lotus" w:cs="Lotus"/>
                <w:b/>
                <w:bCs/>
                <w:sz w:val="22"/>
                <w:rtl/>
              </w:rPr>
              <w:t xml:space="preserve"> </w:t>
            </w:r>
          </w:p>
        </w:tc>
      </w:tr>
    </w:tbl>
    <w:p w14:paraId="70BEF94D" w14:textId="77777777" w:rsidR="007D64FE" w:rsidRDefault="00000000" w:rsidP="001D2589">
      <w:pPr>
        <w:spacing w:after="228" w:line="259" w:lineRule="auto"/>
        <w:ind w:left="0" w:right="77"/>
        <w:jc w:val="left"/>
      </w:pPr>
      <w:r>
        <w:t xml:space="preserve"> </w:t>
      </w:r>
    </w:p>
    <w:p w14:paraId="696EE266" w14:textId="77777777" w:rsidR="007D64FE" w:rsidRDefault="00000000" w:rsidP="001D2589">
      <w:pPr>
        <w:pStyle w:val="Heading4"/>
        <w:spacing w:line="265" w:lineRule="auto"/>
        <w:ind w:right="938"/>
        <w:jc w:val="left"/>
      </w:pPr>
      <w:r>
        <w:rPr>
          <w:bCs/>
          <w:szCs w:val="26"/>
          <w:rtl/>
        </w:rPr>
        <w:t xml:space="preserve">جدول </w:t>
      </w:r>
      <w:r>
        <w:rPr>
          <w:bCs/>
          <w:szCs w:val="26"/>
        </w:rPr>
        <w:t>5</w:t>
      </w:r>
      <w:r>
        <w:rPr>
          <w:bCs/>
          <w:szCs w:val="26"/>
          <w:rtl/>
        </w:rPr>
        <w:t>-</w:t>
      </w:r>
      <w:r>
        <w:rPr>
          <w:bCs/>
          <w:szCs w:val="26"/>
        </w:rPr>
        <w:t>20</w:t>
      </w:r>
      <w:r>
        <w:rPr>
          <w:bCs/>
          <w:szCs w:val="26"/>
          <w:rtl/>
        </w:rPr>
        <w:t xml:space="preserve"> نتایج دلفی در شاخص های زیست محیطی و بهداشتی/ مرحله سوم دلفی </w:t>
      </w:r>
    </w:p>
    <w:tbl>
      <w:tblPr>
        <w:tblStyle w:val="TableGrid"/>
        <w:tblW w:w="8758" w:type="dxa"/>
        <w:tblInd w:w="272" w:type="dxa"/>
        <w:tblCellMar>
          <w:top w:w="8" w:type="dxa"/>
          <w:left w:w="0" w:type="dxa"/>
          <w:bottom w:w="0" w:type="dxa"/>
          <w:right w:w="103" w:type="dxa"/>
        </w:tblCellMar>
        <w:tblLook w:val="04A0" w:firstRow="1" w:lastRow="0" w:firstColumn="1" w:lastColumn="0" w:noHBand="0" w:noVBand="1"/>
      </w:tblPr>
      <w:tblGrid>
        <w:gridCol w:w="420"/>
        <w:gridCol w:w="425"/>
        <w:gridCol w:w="426"/>
        <w:gridCol w:w="424"/>
        <w:gridCol w:w="432"/>
        <w:gridCol w:w="565"/>
        <w:gridCol w:w="422"/>
        <w:gridCol w:w="569"/>
        <w:gridCol w:w="424"/>
        <w:gridCol w:w="568"/>
        <w:gridCol w:w="425"/>
        <w:gridCol w:w="569"/>
        <w:gridCol w:w="425"/>
        <w:gridCol w:w="566"/>
        <w:gridCol w:w="569"/>
        <w:gridCol w:w="1529"/>
      </w:tblGrid>
      <w:tr w:rsidR="007D64FE" w14:paraId="3D2CD4E4" w14:textId="77777777">
        <w:trPr>
          <w:trHeight w:val="1645"/>
        </w:trPr>
        <w:tc>
          <w:tcPr>
            <w:tcW w:w="1272" w:type="dxa"/>
            <w:gridSpan w:val="3"/>
            <w:tcBorders>
              <w:top w:val="single" w:sz="8" w:space="0" w:color="000000"/>
              <w:left w:val="single" w:sz="8" w:space="0" w:color="000000"/>
              <w:bottom w:val="single" w:sz="8" w:space="0" w:color="000000"/>
              <w:right w:val="single" w:sz="8" w:space="0" w:color="000000"/>
            </w:tcBorders>
            <w:shd w:val="clear" w:color="auto" w:fill="FFC000"/>
          </w:tcPr>
          <w:p w14:paraId="5DF064C1" w14:textId="77777777" w:rsidR="007D64FE" w:rsidRDefault="00000000" w:rsidP="001D2589">
            <w:pPr>
              <w:spacing w:after="0" w:line="259" w:lineRule="auto"/>
              <w:ind w:left="2" w:right="217" w:hanging="2"/>
              <w:jc w:val="left"/>
            </w:pPr>
            <w:r>
              <w:rPr>
                <w:sz w:val="24"/>
                <w:szCs w:val="24"/>
                <w:rtl/>
              </w:rPr>
              <w:t xml:space="preserve">مدیریت آلودگی های زیست محیط </w:t>
            </w:r>
          </w:p>
        </w:tc>
        <w:tc>
          <w:tcPr>
            <w:tcW w:w="1420" w:type="dxa"/>
            <w:gridSpan w:val="3"/>
            <w:tcBorders>
              <w:top w:val="single" w:sz="8" w:space="0" w:color="000000"/>
              <w:left w:val="single" w:sz="8" w:space="0" w:color="000000"/>
              <w:bottom w:val="single" w:sz="8" w:space="0" w:color="000000"/>
              <w:right w:val="single" w:sz="8" w:space="0" w:color="000000"/>
            </w:tcBorders>
            <w:shd w:val="clear" w:color="auto" w:fill="FFC000"/>
          </w:tcPr>
          <w:p w14:paraId="6A562A0F" w14:textId="77777777" w:rsidR="007D64FE" w:rsidRDefault="00000000" w:rsidP="001D2589">
            <w:pPr>
              <w:spacing w:after="0" w:line="259" w:lineRule="auto"/>
              <w:ind w:left="1" w:right="183" w:hanging="1"/>
              <w:jc w:val="left"/>
            </w:pPr>
            <w:r>
              <w:rPr>
                <w:sz w:val="24"/>
                <w:szCs w:val="24"/>
                <w:rtl/>
              </w:rPr>
              <w:t xml:space="preserve">مدیریت پسماند و فاضلاب </w:t>
            </w:r>
          </w:p>
        </w:tc>
        <w:tc>
          <w:tcPr>
            <w:tcW w:w="422" w:type="dxa"/>
            <w:tcBorders>
              <w:top w:val="single" w:sz="8" w:space="0" w:color="000000"/>
              <w:left w:val="single" w:sz="8" w:space="0" w:color="000000"/>
              <w:bottom w:val="single" w:sz="8" w:space="0" w:color="000000"/>
              <w:right w:val="nil"/>
            </w:tcBorders>
            <w:shd w:val="clear" w:color="auto" w:fill="FFC000"/>
          </w:tcPr>
          <w:p w14:paraId="06987B83" w14:textId="77777777" w:rsidR="007D64FE" w:rsidRDefault="007D64FE" w:rsidP="001D2589">
            <w:pPr>
              <w:spacing w:after="160" w:line="259" w:lineRule="auto"/>
              <w:ind w:left="0"/>
              <w:jc w:val="left"/>
            </w:pPr>
          </w:p>
        </w:tc>
        <w:tc>
          <w:tcPr>
            <w:tcW w:w="992" w:type="dxa"/>
            <w:gridSpan w:val="2"/>
            <w:tcBorders>
              <w:top w:val="single" w:sz="8" w:space="0" w:color="000000"/>
              <w:left w:val="nil"/>
              <w:bottom w:val="single" w:sz="8" w:space="0" w:color="000000"/>
              <w:right w:val="single" w:sz="8" w:space="0" w:color="000000"/>
            </w:tcBorders>
            <w:shd w:val="clear" w:color="auto" w:fill="FFC000"/>
          </w:tcPr>
          <w:p w14:paraId="22C6FFF2" w14:textId="77777777" w:rsidR="007D64FE" w:rsidRDefault="00000000" w:rsidP="001D2589">
            <w:pPr>
              <w:spacing w:after="0" w:line="259" w:lineRule="auto"/>
              <w:ind w:left="0" w:right="204"/>
              <w:jc w:val="left"/>
            </w:pPr>
            <w:r>
              <w:rPr>
                <w:sz w:val="24"/>
                <w:szCs w:val="24"/>
                <w:rtl/>
              </w:rPr>
              <w:t xml:space="preserve">مدیریت بهداشت  حرفه ای </w:t>
            </w:r>
          </w:p>
        </w:tc>
        <w:tc>
          <w:tcPr>
            <w:tcW w:w="1562" w:type="dxa"/>
            <w:gridSpan w:val="3"/>
            <w:tcBorders>
              <w:top w:val="single" w:sz="8" w:space="0" w:color="000000"/>
              <w:left w:val="single" w:sz="8" w:space="0" w:color="000000"/>
              <w:bottom w:val="single" w:sz="8" w:space="0" w:color="000000"/>
              <w:right w:val="single" w:sz="8" w:space="0" w:color="000000"/>
            </w:tcBorders>
            <w:shd w:val="clear" w:color="auto" w:fill="FFC000"/>
          </w:tcPr>
          <w:p w14:paraId="4755B8F6" w14:textId="77777777" w:rsidR="007D64FE" w:rsidRDefault="00000000" w:rsidP="001D2589">
            <w:pPr>
              <w:spacing w:after="0" w:line="259" w:lineRule="auto"/>
              <w:ind w:left="0" w:right="364"/>
              <w:jc w:val="left"/>
            </w:pPr>
            <w:r>
              <w:rPr>
                <w:sz w:val="24"/>
                <w:szCs w:val="24"/>
                <w:rtl/>
              </w:rPr>
              <w:t xml:space="preserve">توجه به مصرف انرژی ها </w:t>
            </w:r>
          </w:p>
        </w:tc>
        <w:tc>
          <w:tcPr>
            <w:tcW w:w="425" w:type="dxa"/>
            <w:tcBorders>
              <w:top w:val="single" w:sz="8" w:space="0" w:color="000000"/>
              <w:left w:val="single" w:sz="8" w:space="0" w:color="000000"/>
              <w:bottom w:val="single" w:sz="8" w:space="0" w:color="000000"/>
              <w:right w:val="nil"/>
            </w:tcBorders>
            <w:shd w:val="clear" w:color="auto" w:fill="FFC000"/>
          </w:tcPr>
          <w:p w14:paraId="3EA58B3C" w14:textId="77777777" w:rsidR="007D64FE" w:rsidRDefault="007D64FE" w:rsidP="001D2589">
            <w:pPr>
              <w:spacing w:after="160" w:line="259" w:lineRule="auto"/>
              <w:ind w:left="0"/>
              <w:jc w:val="left"/>
            </w:pPr>
          </w:p>
        </w:tc>
        <w:tc>
          <w:tcPr>
            <w:tcW w:w="1135" w:type="dxa"/>
            <w:gridSpan w:val="2"/>
            <w:tcBorders>
              <w:top w:val="single" w:sz="8" w:space="0" w:color="000000"/>
              <w:left w:val="nil"/>
              <w:bottom w:val="single" w:sz="8" w:space="0" w:color="000000"/>
              <w:right w:val="single" w:sz="8" w:space="0" w:color="000000"/>
            </w:tcBorders>
            <w:shd w:val="clear" w:color="auto" w:fill="FFC000"/>
          </w:tcPr>
          <w:p w14:paraId="6FDB5CC7" w14:textId="77777777" w:rsidR="007D64FE" w:rsidRDefault="00000000" w:rsidP="001D2589">
            <w:pPr>
              <w:spacing w:after="0" w:line="259" w:lineRule="auto"/>
              <w:ind w:left="0" w:right="41" w:firstLine="1"/>
              <w:jc w:val="left"/>
            </w:pPr>
            <w:r>
              <w:rPr>
                <w:sz w:val="24"/>
                <w:szCs w:val="24"/>
                <w:rtl/>
              </w:rPr>
              <w:t>ارزیابی زیست محیطی</w:t>
            </w:r>
            <w:r>
              <w:rPr>
                <w:rFonts w:ascii="Calibri" w:eastAsia="Calibri" w:hAnsi="Calibri" w:cs="Calibri"/>
                <w:sz w:val="24"/>
                <w:szCs w:val="24"/>
                <w:rtl/>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C000"/>
          </w:tcPr>
          <w:p w14:paraId="4D833248" w14:textId="77777777" w:rsidR="007D64FE" w:rsidRDefault="00000000" w:rsidP="001D2589">
            <w:pPr>
              <w:spacing w:after="0" w:line="259" w:lineRule="auto"/>
              <w:ind w:left="0" w:right="545"/>
              <w:jc w:val="left"/>
            </w:pPr>
            <w:r>
              <w:rPr>
                <w:b/>
                <w:bCs/>
                <w:sz w:val="22"/>
                <w:rtl/>
              </w:rPr>
              <w:t>شماره خبره</w:t>
            </w:r>
            <w:r>
              <w:rPr>
                <w:rFonts w:ascii="Lotus" w:eastAsia="Lotus" w:hAnsi="Lotus" w:cs="Lotus"/>
                <w:b/>
                <w:bCs/>
                <w:sz w:val="22"/>
                <w:rtl/>
              </w:rPr>
              <w:t xml:space="preserve"> </w:t>
            </w:r>
          </w:p>
        </w:tc>
      </w:tr>
      <w:tr w:rsidR="007D64FE" w14:paraId="2DEC694E" w14:textId="77777777">
        <w:trPr>
          <w:trHeight w:val="620"/>
        </w:trPr>
        <w:tc>
          <w:tcPr>
            <w:tcW w:w="421" w:type="dxa"/>
            <w:tcBorders>
              <w:top w:val="single" w:sz="8" w:space="0" w:color="000000"/>
              <w:left w:val="single" w:sz="8" w:space="0" w:color="000000"/>
              <w:bottom w:val="single" w:sz="8" w:space="0" w:color="000000"/>
              <w:right w:val="single" w:sz="8" w:space="0" w:color="000000"/>
            </w:tcBorders>
          </w:tcPr>
          <w:p w14:paraId="7BEFF568" w14:textId="77777777" w:rsidR="007D64FE" w:rsidRDefault="00000000" w:rsidP="001D2589">
            <w:pPr>
              <w:spacing w:after="0" w:line="259" w:lineRule="auto"/>
              <w:ind w:left="104"/>
              <w:jc w:val="left"/>
            </w:pPr>
            <w:r>
              <w:rPr>
                <w:sz w:val="16"/>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FA69B08" w14:textId="77777777" w:rsidR="007D64FE" w:rsidRDefault="00000000" w:rsidP="001D2589">
            <w:pPr>
              <w:spacing w:after="0" w:line="259" w:lineRule="auto"/>
              <w:ind w:left="108"/>
              <w:jc w:val="left"/>
            </w:pPr>
            <w:r>
              <w:rPr>
                <w:sz w:val="16"/>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75964C4F" w14:textId="77777777" w:rsidR="007D64FE" w:rsidRDefault="00000000" w:rsidP="001D2589">
            <w:pPr>
              <w:spacing w:after="0" w:line="259" w:lineRule="auto"/>
              <w:ind w:left="110"/>
              <w:jc w:val="left"/>
            </w:pPr>
            <w:r>
              <w:rPr>
                <w:sz w:val="16"/>
              </w:rPr>
              <w:t>7</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21FA5AB4" w14:textId="77777777" w:rsidR="007D64FE" w:rsidRDefault="00000000" w:rsidP="001D2589">
            <w:pPr>
              <w:spacing w:after="0" w:line="259" w:lineRule="auto"/>
              <w:ind w:left="109"/>
              <w:jc w:val="left"/>
            </w:pPr>
            <w:r>
              <w:rPr>
                <w:sz w:val="16"/>
              </w:rPr>
              <w:t>1</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1C76635D" w14:textId="77777777" w:rsidR="007D64FE" w:rsidRDefault="00000000" w:rsidP="001D2589">
            <w:pPr>
              <w:spacing w:after="0" w:line="259" w:lineRule="auto"/>
              <w:ind w:left="110"/>
              <w:jc w:val="left"/>
            </w:pPr>
            <w:r>
              <w:rPr>
                <w:sz w:val="16"/>
              </w:rPr>
              <w:t>1</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04CEB491" w14:textId="77777777" w:rsidR="007D64FE" w:rsidRDefault="00000000" w:rsidP="001D2589">
            <w:pPr>
              <w:spacing w:after="0" w:line="259" w:lineRule="auto"/>
              <w:ind w:left="108"/>
              <w:jc w:val="left"/>
            </w:pPr>
            <w:r>
              <w:rPr>
                <w:sz w:val="16"/>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08F1C09F" w14:textId="77777777" w:rsidR="007D64FE" w:rsidRDefault="00000000" w:rsidP="001D2589">
            <w:pPr>
              <w:spacing w:after="0" w:line="259" w:lineRule="auto"/>
              <w:ind w:left="108"/>
              <w:jc w:val="left"/>
            </w:pPr>
            <w:r>
              <w:rPr>
                <w:sz w:val="16"/>
              </w:rPr>
              <w:t>4</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D77521A" w14:textId="77777777" w:rsidR="007D64FE" w:rsidRDefault="00000000" w:rsidP="001D2589">
            <w:pPr>
              <w:spacing w:after="0" w:line="259" w:lineRule="auto"/>
              <w:ind w:left="108"/>
              <w:jc w:val="left"/>
            </w:pPr>
            <w:r>
              <w:rPr>
                <w:sz w:val="16"/>
              </w:rPr>
              <w:t>7</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25958E15" w14:textId="77777777" w:rsidR="007D64FE" w:rsidRDefault="00000000" w:rsidP="001D2589">
            <w:pPr>
              <w:spacing w:after="0" w:line="259" w:lineRule="auto"/>
              <w:ind w:left="108"/>
              <w:jc w:val="left"/>
            </w:pPr>
            <w:r>
              <w:rPr>
                <w:sz w:val="16"/>
              </w:rPr>
              <w:t>9</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75787EE9" w14:textId="77777777" w:rsidR="007D64FE" w:rsidRDefault="00000000" w:rsidP="001D2589">
            <w:pPr>
              <w:spacing w:after="0" w:line="259" w:lineRule="auto"/>
              <w:ind w:left="107"/>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AA9B532" w14:textId="77777777" w:rsidR="007D64FE" w:rsidRDefault="00000000" w:rsidP="001D2589">
            <w:pPr>
              <w:spacing w:after="0" w:line="259" w:lineRule="auto"/>
              <w:ind w:left="110"/>
              <w:jc w:val="left"/>
            </w:pPr>
            <w:r>
              <w:rPr>
                <w:sz w:val="20"/>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B98FF14" w14:textId="77777777" w:rsidR="007D64FE" w:rsidRDefault="00000000" w:rsidP="001D2589">
            <w:pPr>
              <w:spacing w:after="0" w:line="259" w:lineRule="auto"/>
              <w:ind w:left="110"/>
              <w:jc w:val="left"/>
            </w:pPr>
            <w:r>
              <w:rPr>
                <w:sz w:val="20"/>
              </w:rPr>
              <w:t>9</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77E79C8" w14:textId="77777777" w:rsidR="007D64FE" w:rsidRDefault="00000000" w:rsidP="001D2589">
            <w:pPr>
              <w:spacing w:after="0" w:line="259" w:lineRule="auto"/>
              <w:ind w:left="108"/>
              <w:jc w:val="left"/>
            </w:pPr>
            <w:r>
              <w:rPr>
                <w:sz w:val="18"/>
              </w:rPr>
              <w:t>2</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A12CD7D" w14:textId="77777777" w:rsidR="007D64FE" w:rsidRDefault="00000000" w:rsidP="001D2589">
            <w:pPr>
              <w:spacing w:after="0" w:line="259" w:lineRule="auto"/>
              <w:ind w:left="108"/>
              <w:jc w:val="left"/>
            </w:pPr>
            <w:r>
              <w:rPr>
                <w:sz w:val="18"/>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E621A77" w14:textId="77777777" w:rsidR="007D64FE" w:rsidRDefault="00000000" w:rsidP="001D2589">
            <w:pPr>
              <w:spacing w:after="0" w:line="259" w:lineRule="auto"/>
              <w:ind w:left="110"/>
              <w:jc w:val="left"/>
            </w:pPr>
            <w:r>
              <w:rPr>
                <w:sz w:val="18"/>
              </w:rPr>
              <w:t>7</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349E09D8" w14:textId="77777777" w:rsidR="007D64FE" w:rsidRDefault="00000000" w:rsidP="001D2589">
            <w:pPr>
              <w:spacing w:after="0" w:line="259" w:lineRule="auto"/>
              <w:ind w:left="0" w:right="421"/>
              <w:jc w:val="left"/>
            </w:pPr>
            <w:r>
              <w:rPr>
                <w:b/>
                <w:bCs/>
                <w:sz w:val="22"/>
                <w:rtl/>
              </w:rPr>
              <w:t xml:space="preserve">خبره شماره </w:t>
            </w:r>
            <w:r>
              <w:rPr>
                <w:b/>
                <w:bCs/>
                <w:sz w:val="22"/>
              </w:rPr>
              <w:t>1</w:t>
            </w:r>
            <w:r>
              <w:rPr>
                <w:b/>
                <w:bCs/>
                <w:sz w:val="22"/>
                <w:rtl/>
              </w:rPr>
              <w:t xml:space="preserve"> </w:t>
            </w:r>
          </w:p>
        </w:tc>
      </w:tr>
      <w:tr w:rsidR="007D64FE" w14:paraId="729E7B7C" w14:textId="77777777">
        <w:trPr>
          <w:trHeight w:val="622"/>
        </w:trPr>
        <w:tc>
          <w:tcPr>
            <w:tcW w:w="421" w:type="dxa"/>
            <w:tcBorders>
              <w:top w:val="single" w:sz="8" w:space="0" w:color="000000"/>
              <w:left w:val="single" w:sz="8" w:space="0" w:color="000000"/>
              <w:bottom w:val="single" w:sz="8" w:space="0" w:color="000000"/>
              <w:right w:val="single" w:sz="8" w:space="0" w:color="000000"/>
            </w:tcBorders>
          </w:tcPr>
          <w:p w14:paraId="619093E6" w14:textId="77777777" w:rsidR="007D64FE" w:rsidRDefault="00000000" w:rsidP="001D2589">
            <w:pPr>
              <w:spacing w:after="0" w:line="259" w:lineRule="auto"/>
              <w:ind w:left="104"/>
              <w:jc w:val="left"/>
            </w:pPr>
            <w:r>
              <w:rPr>
                <w:sz w:val="16"/>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286D219" w14:textId="77777777" w:rsidR="007D64FE" w:rsidRDefault="00000000" w:rsidP="001D2589">
            <w:pPr>
              <w:spacing w:after="0" w:line="259" w:lineRule="auto"/>
              <w:ind w:left="108"/>
              <w:jc w:val="left"/>
            </w:pPr>
            <w:r>
              <w:rPr>
                <w:sz w:val="16"/>
              </w:rPr>
              <w:t>6</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0936C002" w14:textId="77777777" w:rsidR="007D64FE" w:rsidRDefault="00000000" w:rsidP="001D2589">
            <w:pPr>
              <w:spacing w:after="0" w:line="259" w:lineRule="auto"/>
              <w:ind w:left="110"/>
              <w:jc w:val="left"/>
            </w:pPr>
            <w:r>
              <w:rPr>
                <w:sz w:val="16"/>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1470C5AD" w14:textId="77777777" w:rsidR="007D64FE" w:rsidRDefault="00000000" w:rsidP="001D2589">
            <w:pPr>
              <w:spacing w:after="0" w:line="259" w:lineRule="auto"/>
              <w:ind w:left="109"/>
              <w:jc w:val="left"/>
            </w:pPr>
            <w:r>
              <w:rPr>
                <w:sz w:val="16"/>
              </w:rPr>
              <w:t>1</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455C4A1E" w14:textId="77777777" w:rsidR="007D64FE" w:rsidRDefault="00000000" w:rsidP="001D2589">
            <w:pPr>
              <w:spacing w:after="0" w:line="259" w:lineRule="auto"/>
              <w:ind w:left="110"/>
              <w:jc w:val="left"/>
            </w:pPr>
            <w:r>
              <w:rPr>
                <w:sz w:val="16"/>
              </w:rPr>
              <w:t>1</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0094280C" w14:textId="77777777" w:rsidR="007D64FE" w:rsidRDefault="00000000" w:rsidP="001D2589">
            <w:pPr>
              <w:spacing w:after="0" w:line="259" w:lineRule="auto"/>
              <w:ind w:left="108"/>
              <w:jc w:val="left"/>
            </w:pPr>
            <w:r>
              <w:rPr>
                <w:sz w:val="16"/>
              </w:rPr>
              <w:t>7</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4ED10690" w14:textId="77777777" w:rsidR="007D64FE" w:rsidRDefault="00000000" w:rsidP="001D2589">
            <w:pPr>
              <w:spacing w:after="0" w:line="259" w:lineRule="auto"/>
              <w:ind w:left="108"/>
              <w:jc w:val="left"/>
            </w:pPr>
            <w:r>
              <w:rPr>
                <w:sz w:val="16"/>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3F5909D" w14:textId="77777777" w:rsidR="007D64FE" w:rsidRDefault="00000000" w:rsidP="001D2589">
            <w:pPr>
              <w:spacing w:after="0" w:line="259" w:lineRule="auto"/>
              <w:ind w:left="108"/>
              <w:jc w:val="left"/>
            </w:pPr>
            <w:r>
              <w:rPr>
                <w:sz w:val="16"/>
              </w:rPr>
              <w:t>7</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3EB9B538" w14:textId="77777777" w:rsidR="007D64FE" w:rsidRDefault="00000000" w:rsidP="001D2589">
            <w:pPr>
              <w:spacing w:after="0" w:line="259" w:lineRule="auto"/>
              <w:ind w:left="108"/>
              <w:jc w:val="left"/>
            </w:pPr>
            <w:r>
              <w:rPr>
                <w:sz w:val="16"/>
              </w:rPr>
              <w:t>1</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756A0B8B" w14:textId="77777777" w:rsidR="007D64FE" w:rsidRDefault="00000000" w:rsidP="001D2589">
            <w:pPr>
              <w:spacing w:after="0" w:line="259" w:lineRule="auto"/>
              <w:ind w:left="107"/>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049CA69" w14:textId="77777777" w:rsidR="007D64FE" w:rsidRDefault="00000000" w:rsidP="001D2589">
            <w:pPr>
              <w:spacing w:after="0" w:line="259" w:lineRule="auto"/>
              <w:ind w:left="110"/>
              <w:jc w:val="left"/>
            </w:pPr>
            <w:r>
              <w:rPr>
                <w:sz w:val="20"/>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9E6DBD0" w14:textId="77777777" w:rsidR="007D64FE" w:rsidRDefault="00000000" w:rsidP="001D2589">
            <w:pPr>
              <w:spacing w:after="0" w:line="259" w:lineRule="auto"/>
              <w:ind w:left="110"/>
              <w:jc w:val="left"/>
            </w:pPr>
            <w:r>
              <w:rPr>
                <w:sz w:val="20"/>
              </w:rPr>
              <w:t>9</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88B80D9" w14:textId="77777777" w:rsidR="007D64FE" w:rsidRDefault="00000000" w:rsidP="001D2589">
            <w:pPr>
              <w:spacing w:after="0" w:line="259" w:lineRule="auto"/>
              <w:ind w:left="108"/>
              <w:jc w:val="left"/>
            </w:pPr>
            <w:r>
              <w:rPr>
                <w:sz w:val="18"/>
              </w:rPr>
              <w:t>2</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3ADAD53B" w14:textId="77777777" w:rsidR="007D64FE" w:rsidRDefault="00000000" w:rsidP="001D2589">
            <w:pPr>
              <w:spacing w:after="0" w:line="259" w:lineRule="auto"/>
              <w:ind w:left="108"/>
              <w:jc w:val="left"/>
            </w:pPr>
            <w:r>
              <w:rPr>
                <w:sz w:val="18"/>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8330E73" w14:textId="77777777" w:rsidR="007D64FE" w:rsidRDefault="00000000" w:rsidP="001D2589">
            <w:pPr>
              <w:spacing w:after="0" w:line="259" w:lineRule="auto"/>
              <w:ind w:left="110"/>
              <w:jc w:val="left"/>
            </w:pPr>
            <w:r>
              <w:rPr>
                <w:sz w:val="18"/>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59BE3FB2" w14:textId="77777777" w:rsidR="007D64FE" w:rsidRDefault="00000000" w:rsidP="001D2589">
            <w:pPr>
              <w:spacing w:after="0" w:line="259" w:lineRule="auto"/>
              <w:ind w:left="0" w:right="389"/>
              <w:jc w:val="left"/>
            </w:pPr>
            <w:r>
              <w:rPr>
                <w:b/>
                <w:bCs/>
                <w:sz w:val="22"/>
                <w:rtl/>
              </w:rPr>
              <w:t xml:space="preserve">خبره شماره </w:t>
            </w:r>
            <w:r>
              <w:rPr>
                <w:b/>
                <w:bCs/>
                <w:sz w:val="22"/>
              </w:rPr>
              <w:t>2</w:t>
            </w:r>
            <w:r>
              <w:rPr>
                <w:rFonts w:ascii="Calibri" w:eastAsia="Calibri" w:hAnsi="Calibri" w:cs="Calibri"/>
                <w:b/>
                <w:bCs/>
                <w:sz w:val="22"/>
                <w:rtl/>
              </w:rPr>
              <w:t xml:space="preserve"> </w:t>
            </w:r>
          </w:p>
        </w:tc>
      </w:tr>
      <w:tr w:rsidR="007D64FE" w14:paraId="606594A0" w14:textId="77777777">
        <w:trPr>
          <w:trHeight w:val="620"/>
        </w:trPr>
        <w:tc>
          <w:tcPr>
            <w:tcW w:w="421" w:type="dxa"/>
            <w:tcBorders>
              <w:top w:val="single" w:sz="8" w:space="0" w:color="000000"/>
              <w:left w:val="single" w:sz="8" w:space="0" w:color="000000"/>
              <w:bottom w:val="single" w:sz="8" w:space="0" w:color="000000"/>
              <w:right w:val="single" w:sz="8" w:space="0" w:color="000000"/>
            </w:tcBorders>
          </w:tcPr>
          <w:p w14:paraId="44F42C7F" w14:textId="77777777" w:rsidR="007D64FE" w:rsidRDefault="00000000" w:rsidP="001D2589">
            <w:pPr>
              <w:spacing w:after="0" w:line="259" w:lineRule="auto"/>
              <w:ind w:left="104"/>
              <w:jc w:val="left"/>
            </w:pPr>
            <w:r>
              <w:rPr>
                <w:sz w:val="16"/>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65BE611" w14:textId="77777777" w:rsidR="007D64FE" w:rsidRDefault="00000000" w:rsidP="001D2589">
            <w:pPr>
              <w:spacing w:after="0" w:line="259" w:lineRule="auto"/>
              <w:ind w:left="108"/>
              <w:jc w:val="left"/>
            </w:pPr>
            <w:r>
              <w:rPr>
                <w:sz w:val="16"/>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6E960386" w14:textId="77777777" w:rsidR="007D64FE" w:rsidRDefault="00000000" w:rsidP="001D2589">
            <w:pPr>
              <w:spacing w:after="0" w:line="259" w:lineRule="auto"/>
              <w:ind w:left="110"/>
              <w:jc w:val="left"/>
            </w:pPr>
            <w:r>
              <w:rPr>
                <w:sz w:val="16"/>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0C12145C" w14:textId="77777777" w:rsidR="007D64FE" w:rsidRDefault="00000000" w:rsidP="001D2589">
            <w:pPr>
              <w:spacing w:after="0" w:line="259" w:lineRule="auto"/>
              <w:ind w:left="109"/>
              <w:jc w:val="left"/>
            </w:pPr>
            <w:r>
              <w:rPr>
                <w:sz w:val="16"/>
              </w:rPr>
              <w:t>2</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2CA3B775" w14:textId="77777777" w:rsidR="007D64FE" w:rsidRDefault="00000000" w:rsidP="001D2589">
            <w:pPr>
              <w:spacing w:after="0" w:line="259" w:lineRule="auto"/>
              <w:ind w:left="110"/>
              <w:jc w:val="left"/>
            </w:pPr>
            <w:r>
              <w:rPr>
                <w:sz w:val="16"/>
              </w:rPr>
              <w:t>6</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1FC1D986" w14:textId="77777777" w:rsidR="007D64FE" w:rsidRDefault="00000000" w:rsidP="001D2589">
            <w:pPr>
              <w:spacing w:after="0" w:line="259" w:lineRule="auto"/>
              <w:ind w:left="108"/>
              <w:jc w:val="left"/>
            </w:pPr>
            <w:r>
              <w:rPr>
                <w:sz w:val="16"/>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6AC2B13C" w14:textId="77777777" w:rsidR="007D64FE" w:rsidRDefault="00000000" w:rsidP="001D2589">
            <w:pPr>
              <w:spacing w:after="0" w:line="259" w:lineRule="auto"/>
              <w:ind w:left="108"/>
              <w:jc w:val="left"/>
            </w:pPr>
            <w:r>
              <w:rPr>
                <w:sz w:val="16"/>
              </w:rPr>
              <w:t>4</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A16368B" w14:textId="77777777" w:rsidR="007D64FE" w:rsidRDefault="00000000" w:rsidP="001D2589">
            <w:pPr>
              <w:spacing w:after="0" w:line="259" w:lineRule="auto"/>
              <w:ind w:left="108"/>
              <w:jc w:val="left"/>
            </w:pPr>
            <w:r>
              <w:rPr>
                <w:sz w:val="16"/>
              </w:rPr>
              <w:t>7</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513753FA" w14:textId="77777777" w:rsidR="007D64FE" w:rsidRDefault="00000000" w:rsidP="001D2589">
            <w:pPr>
              <w:spacing w:after="0" w:line="259" w:lineRule="auto"/>
              <w:ind w:left="108"/>
              <w:jc w:val="left"/>
            </w:pPr>
            <w:r>
              <w:rPr>
                <w:sz w:val="16"/>
              </w:rPr>
              <w:t>1</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529D83B9" w14:textId="77777777" w:rsidR="007D64FE" w:rsidRDefault="00000000" w:rsidP="001D2589">
            <w:pPr>
              <w:spacing w:after="0" w:line="259" w:lineRule="auto"/>
              <w:ind w:left="107"/>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FD32B3E" w14:textId="77777777" w:rsidR="007D64FE" w:rsidRDefault="00000000" w:rsidP="001D2589">
            <w:pPr>
              <w:spacing w:after="0" w:line="259" w:lineRule="auto"/>
              <w:ind w:left="110"/>
              <w:jc w:val="left"/>
            </w:pPr>
            <w:r>
              <w:rPr>
                <w:sz w:val="20"/>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32EDDF6" w14:textId="77777777" w:rsidR="007D64FE" w:rsidRDefault="00000000" w:rsidP="001D2589">
            <w:pPr>
              <w:spacing w:after="0" w:line="259" w:lineRule="auto"/>
              <w:ind w:left="110"/>
              <w:jc w:val="left"/>
            </w:pPr>
            <w:r>
              <w:rPr>
                <w:sz w:val="20"/>
              </w:rPr>
              <w:t>9</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8060AB3" w14:textId="77777777" w:rsidR="007D64FE" w:rsidRDefault="00000000" w:rsidP="001D2589">
            <w:pPr>
              <w:spacing w:after="0" w:line="259" w:lineRule="auto"/>
              <w:ind w:left="108"/>
              <w:jc w:val="left"/>
            </w:pPr>
            <w:r>
              <w:rPr>
                <w:sz w:val="18"/>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3AD530D2" w14:textId="77777777" w:rsidR="007D64FE" w:rsidRDefault="00000000" w:rsidP="001D2589">
            <w:pPr>
              <w:spacing w:after="0" w:line="259" w:lineRule="auto"/>
              <w:ind w:left="108"/>
              <w:jc w:val="left"/>
            </w:pPr>
            <w:r>
              <w:rPr>
                <w:sz w:val="18"/>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FBEC02F" w14:textId="77777777" w:rsidR="007D64FE" w:rsidRDefault="00000000" w:rsidP="001D2589">
            <w:pPr>
              <w:spacing w:after="0" w:line="259" w:lineRule="auto"/>
              <w:ind w:left="110"/>
              <w:jc w:val="left"/>
            </w:pPr>
            <w:r>
              <w:rPr>
                <w:sz w:val="18"/>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73DF8105" w14:textId="77777777" w:rsidR="007D64FE" w:rsidRDefault="00000000" w:rsidP="001D2589">
            <w:pPr>
              <w:spacing w:after="0" w:line="259" w:lineRule="auto"/>
              <w:ind w:left="0" w:right="372"/>
              <w:jc w:val="left"/>
            </w:pPr>
            <w:r>
              <w:rPr>
                <w:b/>
                <w:bCs/>
                <w:sz w:val="22"/>
                <w:rtl/>
              </w:rPr>
              <w:t xml:space="preserve">خبره شماره </w:t>
            </w:r>
            <w:r>
              <w:rPr>
                <w:b/>
                <w:bCs/>
                <w:sz w:val="22"/>
              </w:rPr>
              <w:t>1</w:t>
            </w:r>
            <w:r>
              <w:rPr>
                <w:rFonts w:ascii="Calibri" w:eastAsia="Calibri" w:hAnsi="Calibri" w:cs="Calibri"/>
                <w:b/>
                <w:bCs/>
                <w:sz w:val="22"/>
                <w:rtl/>
              </w:rPr>
              <w:t xml:space="preserve"> </w:t>
            </w:r>
          </w:p>
        </w:tc>
      </w:tr>
      <w:tr w:rsidR="007D64FE" w14:paraId="491CA9E8" w14:textId="77777777">
        <w:trPr>
          <w:trHeight w:val="622"/>
        </w:trPr>
        <w:tc>
          <w:tcPr>
            <w:tcW w:w="421" w:type="dxa"/>
            <w:tcBorders>
              <w:top w:val="single" w:sz="8" w:space="0" w:color="000000"/>
              <w:left w:val="single" w:sz="8" w:space="0" w:color="000000"/>
              <w:bottom w:val="single" w:sz="8" w:space="0" w:color="000000"/>
              <w:right w:val="single" w:sz="8" w:space="0" w:color="000000"/>
            </w:tcBorders>
          </w:tcPr>
          <w:p w14:paraId="3403A90C" w14:textId="77777777" w:rsidR="007D64FE" w:rsidRDefault="00000000" w:rsidP="001D2589">
            <w:pPr>
              <w:spacing w:after="0" w:line="259" w:lineRule="auto"/>
              <w:ind w:left="104"/>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B7912EB" w14:textId="77777777" w:rsidR="007D64FE" w:rsidRDefault="00000000" w:rsidP="001D2589">
            <w:pPr>
              <w:spacing w:after="0" w:line="259" w:lineRule="auto"/>
              <w:ind w:left="108"/>
              <w:jc w:val="left"/>
            </w:pPr>
            <w:r>
              <w:rPr>
                <w:sz w:val="16"/>
              </w:rPr>
              <w:t>6</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3ED787E1" w14:textId="77777777" w:rsidR="007D64FE" w:rsidRDefault="00000000" w:rsidP="001D2589">
            <w:pPr>
              <w:spacing w:after="0" w:line="259" w:lineRule="auto"/>
              <w:ind w:left="110"/>
              <w:jc w:val="left"/>
            </w:pPr>
            <w:r>
              <w:rPr>
                <w:sz w:val="16"/>
              </w:rPr>
              <w:t>7</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6D8499A7" w14:textId="77777777" w:rsidR="007D64FE" w:rsidRDefault="00000000" w:rsidP="001D2589">
            <w:pPr>
              <w:spacing w:after="0" w:line="259" w:lineRule="auto"/>
              <w:ind w:left="109"/>
              <w:jc w:val="left"/>
            </w:pPr>
            <w:r>
              <w:rPr>
                <w:sz w:val="16"/>
              </w:rPr>
              <w:t>1</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1307907C" w14:textId="77777777" w:rsidR="007D64FE" w:rsidRDefault="00000000" w:rsidP="001D2589">
            <w:pPr>
              <w:spacing w:after="0" w:line="259" w:lineRule="auto"/>
              <w:ind w:left="110"/>
              <w:jc w:val="left"/>
            </w:pPr>
            <w:r>
              <w:rPr>
                <w:sz w:val="16"/>
              </w:rPr>
              <w:t>6</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243E9F6B" w14:textId="77777777" w:rsidR="007D64FE" w:rsidRDefault="00000000" w:rsidP="001D2589">
            <w:pPr>
              <w:spacing w:after="0" w:line="259" w:lineRule="auto"/>
              <w:ind w:left="108"/>
              <w:jc w:val="left"/>
            </w:pPr>
            <w:r>
              <w:rPr>
                <w:sz w:val="16"/>
              </w:rPr>
              <w:t>7</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11769275" w14:textId="77777777" w:rsidR="007D64FE" w:rsidRDefault="00000000" w:rsidP="001D2589">
            <w:pPr>
              <w:spacing w:after="0" w:line="259" w:lineRule="auto"/>
              <w:ind w:left="108"/>
              <w:jc w:val="left"/>
            </w:pPr>
            <w:r>
              <w:rPr>
                <w:sz w:val="16"/>
              </w:rPr>
              <w:t>4</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CDD4A07" w14:textId="77777777" w:rsidR="007D64FE" w:rsidRDefault="00000000" w:rsidP="001D2589">
            <w:pPr>
              <w:spacing w:after="0" w:line="259" w:lineRule="auto"/>
              <w:ind w:left="108"/>
              <w:jc w:val="left"/>
            </w:pPr>
            <w:r>
              <w:rPr>
                <w:sz w:val="16"/>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206DB8E0" w14:textId="77777777" w:rsidR="007D64FE" w:rsidRDefault="00000000" w:rsidP="001D2589">
            <w:pPr>
              <w:spacing w:after="0" w:line="259" w:lineRule="auto"/>
              <w:ind w:left="108"/>
              <w:jc w:val="left"/>
            </w:pPr>
            <w:r>
              <w:rPr>
                <w:sz w:val="16"/>
              </w:rPr>
              <w:t>9</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2C5A240C" w14:textId="77777777" w:rsidR="007D64FE" w:rsidRDefault="00000000" w:rsidP="001D2589">
            <w:pPr>
              <w:spacing w:after="0" w:line="259" w:lineRule="auto"/>
              <w:ind w:left="107"/>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9259C74" w14:textId="77777777" w:rsidR="007D64FE" w:rsidRDefault="00000000" w:rsidP="001D2589">
            <w:pPr>
              <w:spacing w:after="0" w:line="259" w:lineRule="auto"/>
              <w:ind w:left="110"/>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2EFDB8A" w14:textId="77777777" w:rsidR="007D64FE" w:rsidRDefault="00000000" w:rsidP="001D2589">
            <w:pPr>
              <w:spacing w:after="0" w:line="259" w:lineRule="auto"/>
              <w:ind w:left="110"/>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6C62F53" w14:textId="77777777" w:rsidR="007D64FE" w:rsidRDefault="00000000" w:rsidP="001D2589">
            <w:pPr>
              <w:spacing w:after="0" w:line="259" w:lineRule="auto"/>
              <w:ind w:left="108"/>
              <w:jc w:val="left"/>
            </w:pPr>
            <w:r>
              <w:rPr>
                <w:sz w:val="18"/>
              </w:rPr>
              <w:t>2</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C12561A" w14:textId="77777777" w:rsidR="007D64FE" w:rsidRDefault="00000000" w:rsidP="001D2589">
            <w:pPr>
              <w:spacing w:after="0" w:line="259" w:lineRule="auto"/>
              <w:ind w:left="108"/>
              <w:jc w:val="left"/>
            </w:pPr>
            <w:r>
              <w:rPr>
                <w:sz w:val="18"/>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67DD9D8" w14:textId="77777777" w:rsidR="007D64FE" w:rsidRDefault="00000000" w:rsidP="001D2589">
            <w:pPr>
              <w:spacing w:after="0" w:line="259" w:lineRule="auto"/>
              <w:ind w:left="110"/>
              <w:jc w:val="left"/>
            </w:pPr>
            <w:r>
              <w:rPr>
                <w:sz w:val="18"/>
              </w:rPr>
              <w:t>7</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151B085E" w14:textId="77777777" w:rsidR="007D64FE" w:rsidRDefault="00000000" w:rsidP="001D2589">
            <w:pPr>
              <w:spacing w:after="0" w:line="259" w:lineRule="auto"/>
              <w:ind w:left="0" w:right="386"/>
              <w:jc w:val="left"/>
            </w:pPr>
            <w:r>
              <w:rPr>
                <w:b/>
                <w:bCs/>
                <w:sz w:val="22"/>
                <w:rtl/>
              </w:rPr>
              <w:t xml:space="preserve">خبره شماره </w:t>
            </w:r>
            <w:r>
              <w:rPr>
                <w:b/>
                <w:bCs/>
                <w:sz w:val="22"/>
              </w:rPr>
              <w:t>5</w:t>
            </w:r>
            <w:r>
              <w:rPr>
                <w:rFonts w:ascii="Calibri" w:eastAsia="Calibri" w:hAnsi="Calibri" w:cs="Calibri"/>
                <w:b/>
                <w:bCs/>
                <w:sz w:val="22"/>
                <w:rtl/>
              </w:rPr>
              <w:t xml:space="preserve"> </w:t>
            </w:r>
          </w:p>
        </w:tc>
      </w:tr>
      <w:tr w:rsidR="007D64FE" w14:paraId="41C368D5" w14:textId="77777777">
        <w:trPr>
          <w:trHeight w:val="620"/>
        </w:trPr>
        <w:tc>
          <w:tcPr>
            <w:tcW w:w="421" w:type="dxa"/>
            <w:tcBorders>
              <w:top w:val="single" w:sz="8" w:space="0" w:color="000000"/>
              <w:left w:val="single" w:sz="8" w:space="0" w:color="000000"/>
              <w:bottom w:val="single" w:sz="8" w:space="0" w:color="000000"/>
              <w:right w:val="single" w:sz="8" w:space="0" w:color="000000"/>
            </w:tcBorders>
          </w:tcPr>
          <w:p w14:paraId="6BAF061D" w14:textId="77777777" w:rsidR="007D64FE" w:rsidRDefault="00000000" w:rsidP="001D2589">
            <w:pPr>
              <w:spacing w:after="0" w:line="259" w:lineRule="auto"/>
              <w:ind w:left="104"/>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48A88C3" w14:textId="77777777" w:rsidR="007D64FE" w:rsidRDefault="00000000" w:rsidP="001D2589">
            <w:pPr>
              <w:spacing w:after="0" w:line="259" w:lineRule="auto"/>
              <w:ind w:left="108"/>
              <w:jc w:val="left"/>
            </w:pPr>
            <w:r>
              <w:rPr>
                <w:sz w:val="16"/>
              </w:rPr>
              <w:t>6</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41AD6EFE" w14:textId="77777777" w:rsidR="007D64FE" w:rsidRDefault="00000000" w:rsidP="001D2589">
            <w:pPr>
              <w:spacing w:after="0" w:line="259" w:lineRule="auto"/>
              <w:ind w:left="110"/>
              <w:jc w:val="left"/>
            </w:pPr>
            <w:r>
              <w:rPr>
                <w:sz w:val="16"/>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3587CB0F" w14:textId="77777777" w:rsidR="007D64FE" w:rsidRDefault="00000000" w:rsidP="001D2589">
            <w:pPr>
              <w:spacing w:after="0" w:line="259" w:lineRule="auto"/>
              <w:ind w:left="109"/>
              <w:jc w:val="left"/>
            </w:pPr>
            <w:r>
              <w:rPr>
                <w:sz w:val="16"/>
              </w:rPr>
              <w:t>1</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3585CE8C" w14:textId="77777777" w:rsidR="007D64FE" w:rsidRDefault="00000000" w:rsidP="001D2589">
            <w:pPr>
              <w:spacing w:after="0" w:line="259" w:lineRule="auto"/>
              <w:ind w:left="110"/>
              <w:jc w:val="left"/>
            </w:pPr>
            <w:r>
              <w:rPr>
                <w:sz w:val="16"/>
              </w:rPr>
              <w:t>6</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6951B15D" w14:textId="77777777" w:rsidR="007D64FE" w:rsidRDefault="00000000" w:rsidP="001D2589">
            <w:pPr>
              <w:spacing w:after="0" w:line="259" w:lineRule="auto"/>
              <w:ind w:left="108"/>
              <w:jc w:val="left"/>
            </w:pPr>
            <w:r>
              <w:rPr>
                <w:sz w:val="16"/>
              </w:rPr>
              <w:t>7</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7E0E3B30" w14:textId="77777777" w:rsidR="007D64FE" w:rsidRDefault="00000000" w:rsidP="001D2589">
            <w:pPr>
              <w:spacing w:after="0" w:line="259" w:lineRule="auto"/>
              <w:ind w:left="108"/>
              <w:jc w:val="left"/>
            </w:pPr>
            <w:r>
              <w:rPr>
                <w:sz w:val="16"/>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3018AB1" w14:textId="77777777" w:rsidR="007D64FE" w:rsidRDefault="00000000" w:rsidP="001D2589">
            <w:pPr>
              <w:spacing w:after="0" w:line="259" w:lineRule="auto"/>
              <w:ind w:left="108"/>
              <w:jc w:val="left"/>
            </w:pPr>
            <w:r>
              <w:rPr>
                <w:sz w:val="16"/>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6D324B4A" w14:textId="77777777" w:rsidR="007D64FE" w:rsidRDefault="00000000" w:rsidP="001D2589">
            <w:pPr>
              <w:spacing w:after="0" w:line="259" w:lineRule="auto"/>
              <w:ind w:left="108"/>
              <w:jc w:val="left"/>
            </w:pPr>
            <w:r>
              <w:rPr>
                <w:sz w:val="16"/>
              </w:rPr>
              <w:t>1</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3D7F4F6B" w14:textId="77777777" w:rsidR="007D64FE" w:rsidRDefault="00000000" w:rsidP="001D2589">
            <w:pPr>
              <w:spacing w:after="0" w:line="259" w:lineRule="auto"/>
              <w:ind w:left="107"/>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8169E40" w14:textId="77777777" w:rsidR="007D64FE" w:rsidRDefault="00000000" w:rsidP="001D2589">
            <w:pPr>
              <w:spacing w:after="0" w:line="259" w:lineRule="auto"/>
              <w:ind w:left="110"/>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6C1EA0B" w14:textId="77777777" w:rsidR="007D64FE" w:rsidRDefault="00000000" w:rsidP="001D2589">
            <w:pPr>
              <w:spacing w:after="0" w:line="259" w:lineRule="auto"/>
              <w:ind w:left="110"/>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83C9E50" w14:textId="77777777" w:rsidR="007D64FE" w:rsidRDefault="00000000" w:rsidP="001D2589">
            <w:pPr>
              <w:spacing w:after="0" w:line="259" w:lineRule="auto"/>
              <w:ind w:left="108"/>
              <w:jc w:val="left"/>
            </w:pPr>
            <w:r>
              <w:rPr>
                <w:sz w:val="18"/>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18920F59" w14:textId="77777777" w:rsidR="007D64FE" w:rsidRDefault="00000000" w:rsidP="001D2589">
            <w:pPr>
              <w:spacing w:after="0" w:line="259" w:lineRule="auto"/>
              <w:ind w:left="108"/>
              <w:jc w:val="left"/>
            </w:pPr>
            <w:r>
              <w:rPr>
                <w:sz w:val="18"/>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6638A39" w14:textId="77777777" w:rsidR="007D64FE" w:rsidRDefault="00000000" w:rsidP="001D2589">
            <w:pPr>
              <w:spacing w:after="0" w:line="259" w:lineRule="auto"/>
              <w:ind w:left="110"/>
              <w:jc w:val="left"/>
            </w:pPr>
            <w:r>
              <w:rPr>
                <w:sz w:val="18"/>
              </w:rPr>
              <w:t>7</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23BA6BB9" w14:textId="77777777" w:rsidR="007D64FE" w:rsidRDefault="00000000" w:rsidP="001D2589">
            <w:pPr>
              <w:spacing w:after="0" w:line="259" w:lineRule="auto"/>
              <w:ind w:left="0" w:right="379"/>
              <w:jc w:val="left"/>
            </w:pPr>
            <w:r>
              <w:rPr>
                <w:b/>
                <w:bCs/>
                <w:sz w:val="22"/>
                <w:rtl/>
              </w:rPr>
              <w:t xml:space="preserve">خبره شماره </w:t>
            </w:r>
            <w:r>
              <w:rPr>
                <w:b/>
                <w:bCs/>
                <w:sz w:val="22"/>
              </w:rPr>
              <w:t>4</w:t>
            </w:r>
            <w:r>
              <w:rPr>
                <w:rFonts w:ascii="Calibri" w:eastAsia="Calibri" w:hAnsi="Calibri" w:cs="Calibri"/>
                <w:b/>
                <w:bCs/>
                <w:sz w:val="22"/>
                <w:rtl/>
              </w:rPr>
              <w:t xml:space="preserve"> </w:t>
            </w:r>
          </w:p>
        </w:tc>
      </w:tr>
      <w:tr w:rsidR="007D64FE" w14:paraId="7C66C8C1" w14:textId="77777777">
        <w:trPr>
          <w:trHeight w:val="622"/>
        </w:trPr>
        <w:tc>
          <w:tcPr>
            <w:tcW w:w="421" w:type="dxa"/>
            <w:tcBorders>
              <w:top w:val="single" w:sz="8" w:space="0" w:color="000000"/>
              <w:left w:val="single" w:sz="8" w:space="0" w:color="000000"/>
              <w:bottom w:val="single" w:sz="8" w:space="0" w:color="000000"/>
              <w:right w:val="single" w:sz="8" w:space="0" w:color="000000"/>
            </w:tcBorders>
          </w:tcPr>
          <w:p w14:paraId="009977F1" w14:textId="77777777" w:rsidR="007D64FE" w:rsidRDefault="00000000" w:rsidP="001D2589">
            <w:pPr>
              <w:spacing w:after="0" w:line="259" w:lineRule="auto"/>
              <w:ind w:left="104"/>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A9B13BF" w14:textId="77777777" w:rsidR="007D64FE" w:rsidRDefault="00000000" w:rsidP="001D2589">
            <w:pPr>
              <w:spacing w:after="0" w:line="259" w:lineRule="auto"/>
              <w:ind w:left="108"/>
              <w:jc w:val="left"/>
            </w:pPr>
            <w:r>
              <w:rPr>
                <w:sz w:val="16"/>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4A514CE5" w14:textId="77777777" w:rsidR="007D64FE" w:rsidRDefault="00000000" w:rsidP="001D2589">
            <w:pPr>
              <w:spacing w:after="0" w:line="259" w:lineRule="auto"/>
              <w:ind w:left="110"/>
              <w:jc w:val="left"/>
            </w:pPr>
            <w:r>
              <w:rPr>
                <w:sz w:val="16"/>
              </w:rPr>
              <w:t>7</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2BFFCF9C" w14:textId="77777777" w:rsidR="007D64FE" w:rsidRDefault="00000000" w:rsidP="001D2589">
            <w:pPr>
              <w:spacing w:after="0" w:line="259" w:lineRule="auto"/>
              <w:ind w:left="109"/>
              <w:jc w:val="left"/>
            </w:pPr>
            <w:r>
              <w:rPr>
                <w:sz w:val="16"/>
              </w:rPr>
              <w:t>4</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0FCC70BC" w14:textId="77777777" w:rsidR="007D64FE" w:rsidRDefault="00000000" w:rsidP="001D2589">
            <w:pPr>
              <w:spacing w:after="0" w:line="259" w:lineRule="auto"/>
              <w:ind w:left="110"/>
              <w:jc w:val="left"/>
            </w:pPr>
            <w:r>
              <w:rPr>
                <w:sz w:val="16"/>
              </w:rPr>
              <w:t>1</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310DA6B4" w14:textId="77777777" w:rsidR="007D64FE" w:rsidRDefault="00000000" w:rsidP="001D2589">
            <w:pPr>
              <w:spacing w:after="0" w:line="259" w:lineRule="auto"/>
              <w:ind w:left="108"/>
              <w:jc w:val="left"/>
            </w:pPr>
            <w:r>
              <w:rPr>
                <w:sz w:val="16"/>
              </w:rPr>
              <w:t>7</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73C10906" w14:textId="77777777" w:rsidR="007D64FE" w:rsidRDefault="00000000" w:rsidP="001D2589">
            <w:pPr>
              <w:spacing w:after="0" w:line="259" w:lineRule="auto"/>
              <w:ind w:left="108"/>
              <w:jc w:val="left"/>
            </w:pPr>
            <w:r>
              <w:rPr>
                <w:sz w:val="16"/>
              </w:rPr>
              <w:t>4</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F842FE1" w14:textId="77777777" w:rsidR="007D64FE" w:rsidRDefault="00000000" w:rsidP="001D2589">
            <w:pPr>
              <w:spacing w:after="0" w:line="259" w:lineRule="auto"/>
              <w:ind w:left="108"/>
              <w:jc w:val="left"/>
            </w:pPr>
            <w:r>
              <w:rPr>
                <w:sz w:val="16"/>
              </w:rPr>
              <w:t>7</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1D2D9897" w14:textId="77777777" w:rsidR="007D64FE" w:rsidRDefault="00000000" w:rsidP="001D2589">
            <w:pPr>
              <w:spacing w:after="0" w:line="259" w:lineRule="auto"/>
              <w:ind w:left="108"/>
              <w:jc w:val="left"/>
            </w:pPr>
            <w:r>
              <w:rPr>
                <w:sz w:val="16"/>
              </w:rPr>
              <w:t>1</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7943A820" w14:textId="77777777" w:rsidR="007D64FE" w:rsidRDefault="00000000" w:rsidP="001D2589">
            <w:pPr>
              <w:spacing w:after="0" w:line="259" w:lineRule="auto"/>
              <w:ind w:left="107"/>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395DA92" w14:textId="77777777" w:rsidR="007D64FE" w:rsidRDefault="00000000" w:rsidP="001D2589">
            <w:pPr>
              <w:spacing w:after="0" w:line="259" w:lineRule="auto"/>
              <w:ind w:left="110"/>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6EEF220" w14:textId="77777777" w:rsidR="007D64FE" w:rsidRDefault="00000000" w:rsidP="001D2589">
            <w:pPr>
              <w:spacing w:after="0" w:line="259" w:lineRule="auto"/>
              <w:ind w:left="110"/>
              <w:jc w:val="left"/>
            </w:pPr>
            <w:r>
              <w:rPr>
                <w:sz w:val="20"/>
              </w:rPr>
              <w:t>9</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7CB7C5B" w14:textId="77777777" w:rsidR="007D64FE" w:rsidRDefault="00000000" w:rsidP="001D2589">
            <w:pPr>
              <w:spacing w:after="0" w:line="259" w:lineRule="auto"/>
              <w:ind w:left="108"/>
              <w:jc w:val="left"/>
            </w:pPr>
            <w:r>
              <w:rPr>
                <w:sz w:val="18"/>
              </w:rPr>
              <w:t>2</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46E9AE2" w14:textId="77777777" w:rsidR="007D64FE" w:rsidRDefault="00000000" w:rsidP="001D2589">
            <w:pPr>
              <w:spacing w:after="0" w:line="259" w:lineRule="auto"/>
              <w:ind w:left="108"/>
              <w:jc w:val="left"/>
            </w:pPr>
            <w:r>
              <w:rPr>
                <w:sz w:val="18"/>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2389231" w14:textId="77777777" w:rsidR="007D64FE" w:rsidRDefault="00000000" w:rsidP="001D2589">
            <w:pPr>
              <w:spacing w:after="0" w:line="259" w:lineRule="auto"/>
              <w:ind w:left="110"/>
              <w:jc w:val="left"/>
            </w:pPr>
            <w:r>
              <w:rPr>
                <w:sz w:val="18"/>
              </w:rPr>
              <w:t>7</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6F4D1D37" w14:textId="77777777" w:rsidR="007D64FE" w:rsidRDefault="00000000" w:rsidP="001D2589">
            <w:pPr>
              <w:spacing w:after="0" w:line="259" w:lineRule="auto"/>
              <w:ind w:left="0" w:right="389"/>
              <w:jc w:val="left"/>
            </w:pPr>
            <w:r>
              <w:rPr>
                <w:b/>
                <w:bCs/>
                <w:sz w:val="22"/>
                <w:rtl/>
              </w:rPr>
              <w:t xml:space="preserve">خبره شماره </w:t>
            </w:r>
            <w:r>
              <w:rPr>
                <w:b/>
                <w:bCs/>
                <w:sz w:val="22"/>
              </w:rPr>
              <w:t>9</w:t>
            </w:r>
            <w:r>
              <w:rPr>
                <w:rFonts w:ascii="Calibri" w:eastAsia="Calibri" w:hAnsi="Calibri" w:cs="Calibri"/>
                <w:b/>
                <w:bCs/>
                <w:sz w:val="22"/>
                <w:rtl/>
              </w:rPr>
              <w:t xml:space="preserve"> </w:t>
            </w:r>
          </w:p>
        </w:tc>
      </w:tr>
      <w:tr w:rsidR="007D64FE" w14:paraId="6841B49E" w14:textId="77777777">
        <w:trPr>
          <w:trHeight w:val="621"/>
        </w:trPr>
        <w:tc>
          <w:tcPr>
            <w:tcW w:w="421" w:type="dxa"/>
            <w:tcBorders>
              <w:top w:val="single" w:sz="8" w:space="0" w:color="000000"/>
              <w:left w:val="single" w:sz="8" w:space="0" w:color="000000"/>
              <w:bottom w:val="single" w:sz="8" w:space="0" w:color="000000"/>
              <w:right w:val="single" w:sz="8" w:space="0" w:color="000000"/>
            </w:tcBorders>
          </w:tcPr>
          <w:p w14:paraId="0E308509" w14:textId="77777777" w:rsidR="007D64FE" w:rsidRDefault="00000000" w:rsidP="001D2589">
            <w:pPr>
              <w:spacing w:after="0" w:line="259" w:lineRule="auto"/>
              <w:ind w:left="104"/>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66C538D" w14:textId="77777777" w:rsidR="007D64FE" w:rsidRDefault="00000000" w:rsidP="001D2589">
            <w:pPr>
              <w:spacing w:after="0" w:line="259" w:lineRule="auto"/>
              <w:ind w:left="108"/>
              <w:jc w:val="left"/>
            </w:pPr>
            <w:r>
              <w:rPr>
                <w:sz w:val="16"/>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34CE4BA6" w14:textId="77777777" w:rsidR="007D64FE" w:rsidRDefault="00000000" w:rsidP="001D2589">
            <w:pPr>
              <w:spacing w:after="0" w:line="259" w:lineRule="auto"/>
              <w:ind w:left="110"/>
              <w:jc w:val="left"/>
            </w:pPr>
            <w:r>
              <w:rPr>
                <w:sz w:val="16"/>
              </w:rPr>
              <w:t>7</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6938E9DB" w14:textId="77777777" w:rsidR="007D64FE" w:rsidRDefault="00000000" w:rsidP="001D2589">
            <w:pPr>
              <w:spacing w:after="0" w:line="259" w:lineRule="auto"/>
              <w:ind w:left="109"/>
              <w:jc w:val="left"/>
            </w:pPr>
            <w:r>
              <w:rPr>
                <w:sz w:val="16"/>
              </w:rPr>
              <w:t>4</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47706C7F" w14:textId="77777777" w:rsidR="007D64FE" w:rsidRDefault="00000000" w:rsidP="001D2589">
            <w:pPr>
              <w:spacing w:after="0" w:line="259" w:lineRule="auto"/>
              <w:ind w:left="110"/>
              <w:jc w:val="left"/>
            </w:pPr>
            <w:r>
              <w:rPr>
                <w:sz w:val="16"/>
              </w:rPr>
              <w:t>1</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3EFF1A3B" w14:textId="77777777" w:rsidR="007D64FE" w:rsidRDefault="00000000" w:rsidP="001D2589">
            <w:pPr>
              <w:spacing w:after="0" w:line="259" w:lineRule="auto"/>
              <w:ind w:left="108"/>
              <w:jc w:val="left"/>
            </w:pPr>
            <w:r>
              <w:rPr>
                <w:sz w:val="16"/>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5B9E17F5" w14:textId="77777777" w:rsidR="007D64FE" w:rsidRDefault="00000000" w:rsidP="001D2589">
            <w:pPr>
              <w:spacing w:after="0" w:line="259" w:lineRule="auto"/>
              <w:ind w:left="108"/>
              <w:jc w:val="left"/>
            </w:pPr>
            <w:r>
              <w:rPr>
                <w:sz w:val="16"/>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B09F9A1" w14:textId="77777777" w:rsidR="007D64FE" w:rsidRDefault="00000000" w:rsidP="001D2589">
            <w:pPr>
              <w:spacing w:after="0" w:line="259" w:lineRule="auto"/>
              <w:ind w:left="108"/>
              <w:jc w:val="left"/>
            </w:pPr>
            <w:r>
              <w:rPr>
                <w:sz w:val="16"/>
              </w:rPr>
              <w:t>7</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28BA7759" w14:textId="77777777" w:rsidR="007D64FE" w:rsidRDefault="00000000" w:rsidP="001D2589">
            <w:pPr>
              <w:spacing w:after="0" w:line="259" w:lineRule="auto"/>
              <w:ind w:left="108"/>
              <w:jc w:val="left"/>
            </w:pPr>
            <w:r>
              <w:rPr>
                <w:sz w:val="16"/>
              </w:rPr>
              <w:t>1</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14814D5A" w14:textId="77777777" w:rsidR="007D64FE" w:rsidRDefault="00000000" w:rsidP="001D2589">
            <w:pPr>
              <w:spacing w:after="0" w:line="259" w:lineRule="auto"/>
              <w:ind w:left="107"/>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F813C21" w14:textId="77777777" w:rsidR="007D64FE" w:rsidRDefault="00000000" w:rsidP="001D2589">
            <w:pPr>
              <w:spacing w:after="0" w:line="259" w:lineRule="auto"/>
              <w:ind w:left="110"/>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BEC8DEF" w14:textId="77777777" w:rsidR="007D64FE" w:rsidRDefault="00000000" w:rsidP="001D2589">
            <w:pPr>
              <w:spacing w:after="0" w:line="259" w:lineRule="auto"/>
              <w:ind w:left="110"/>
              <w:jc w:val="left"/>
            </w:pPr>
            <w:r>
              <w:rPr>
                <w:sz w:val="20"/>
              </w:rPr>
              <w:t>9</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D0E02C3" w14:textId="77777777" w:rsidR="007D64FE" w:rsidRDefault="00000000" w:rsidP="001D2589">
            <w:pPr>
              <w:spacing w:after="0" w:line="259" w:lineRule="auto"/>
              <w:ind w:left="108"/>
              <w:jc w:val="left"/>
            </w:pPr>
            <w:r>
              <w:rPr>
                <w:sz w:val="18"/>
              </w:rPr>
              <w:t>2</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3D8CACC3" w14:textId="77777777" w:rsidR="007D64FE" w:rsidRDefault="00000000" w:rsidP="001D2589">
            <w:pPr>
              <w:spacing w:after="0" w:line="259" w:lineRule="auto"/>
              <w:ind w:left="108"/>
              <w:jc w:val="left"/>
            </w:pPr>
            <w:r>
              <w:rPr>
                <w:sz w:val="18"/>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8CC77F9" w14:textId="77777777" w:rsidR="007D64FE" w:rsidRDefault="00000000" w:rsidP="001D2589">
            <w:pPr>
              <w:spacing w:after="0" w:line="259" w:lineRule="auto"/>
              <w:ind w:left="110"/>
              <w:jc w:val="left"/>
            </w:pPr>
            <w:r>
              <w:rPr>
                <w:sz w:val="18"/>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37238212" w14:textId="77777777" w:rsidR="007D64FE" w:rsidRDefault="00000000" w:rsidP="001D2589">
            <w:pPr>
              <w:spacing w:after="0" w:line="259" w:lineRule="auto"/>
              <w:ind w:left="0" w:right="374"/>
              <w:jc w:val="left"/>
            </w:pPr>
            <w:r>
              <w:rPr>
                <w:b/>
                <w:bCs/>
                <w:sz w:val="22"/>
                <w:rtl/>
              </w:rPr>
              <w:t xml:space="preserve">خبره شماره </w:t>
            </w:r>
            <w:r>
              <w:rPr>
                <w:b/>
                <w:bCs/>
                <w:sz w:val="22"/>
              </w:rPr>
              <w:t>7</w:t>
            </w:r>
            <w:r>
              <w:rPr>
                <w:rFonts w:ascii="Calibri" w:eastAsia="Calibri" w:hAnsi="Calibri" w:cs="Calibri"/>
                <w:b/>
                <w:bCs/>
                <w:sz w:val="22"/>
                <w:rtl/>
              </w:rPr>
              <w:t xml:space="preserve"> </w:t>
            </w:r>
          </w:p>
        </w:tc>
      </w:tr>
      <w:tr w:rsidR="007D64FE" w14:paraId="0096B99D" w14:textId="77777777">
        <w:trPr>
          <w:trHeight w:val="622"/>
        </w:trPr>
        <w:tc>
          <w:tcPr>
            <w:tcW w:w="421" w:type="dxa"/>
            <w:tcBorders>
              <w:top w:val="single" w:sz="8" w:space="0" w:color="000000"/>
              <w:left w:val="single" w:sz="8" w:space="0" w:color="000000"/>
              <w:bottom w:val="single" w:sz="8" w:space="0" w:color="000000"/>
              <w:right w:val="single" w:sz="8" w:space="0" w:color="000000"/>
            </w:tcBorders>
          </w:tcPr>
          <w:p w14:paraId="3BBB0790" w14:textId="77777777" w:rsidR="007D64FE" w:rsidRDefault="00000000" w:rsidP="001D2589">
            <w:pPr>
              <w:spacing w:after="0" w:line="259" w:lineRule="auto"/>
              <w:ind w:left="104"/>
              <w:jc w:val="left"/>
            </w:pPr>
            <w:r>
              <w:rPr>
                <w:sz w:val="16"/>
              </w:rPr>
              <w:lastRenderedPageBreak/>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11DE3F3" w14:textId="77777777" w:rsidR="007D64FE" w:rsidRDefault="00000000" w:rsidP="001D2589">
            <w:pPr>
              <w:spacing w:after="0" w:line="259" w:lineRule="auto"/>
              <w:ind w:left="108"/>
              <w:jc w:val="left"/>
            </w:pPr>
            <w:r>
              <w:rPr>
                <w:sz w:val="16"/>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42BEA370" w14:textId="77777777" w:rsidR="007D64FE" w:rsidRDefault="00000000" w:rsidP="001D2589">
            <w:pPr>
              <w:spacing w:after="0" w:line="259" w:lineRule="auto"/>
              <w:ind w:left="110"/>
              <w:jc w:val="left"/>
            </w:pPr>
            <w:r>
              <w:rPr>
                <w:sz w:val="16"/>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2690E870" w14:textId="77777777" w:rsidR="007D64FE" w:rsidRDefault="00000000" w:rsidP="001D2589">
            <w:pPr>
              <w:spacing w:after="0" w:line="259" w:lineRule="auto"/>
              <w:ind w:left="109"/>
              <w:jc w:val="left"/>
            </w:pPr>
            <w:r>
              <w:rPr>
                <w:sz w:val="16"/>
              </w:rPr>
              <w:t>1</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2031E7FB" w14:textId="77777777" w:rsidR="007D64FE" w:rsidRDefault="00000000" w:rsidP="001D2589">
            <w:pPr>
              <w:spacing w:after="0" w:line="259" w:lineRule="auto"/>
              <w:ind w:left="110"/>
              <w:jc w:val="left"/>
            </w:pPr>
            <w:r>
              <w:rPr>
                <w:sz w:val="16"/>
              </w:rPr>
              <w:t>6</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359D531D" w14:textId="77777777" w:rsidR="007D64FE" w:rsidRDefault="00000000" w:rsidP="001D2589">
            <w:pPr>
              <w:spacing w:after="0" w:line="259" w:lineRule="auto"/>
              <w:ind w:left="108"/>
              <w:jc w:val="left"/>
            </w:pPr>
            <w:r>
              <w:rPr>
                <w:sz w:val="16"/>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6F8A4B96" w14:textId="77777777" w:rsidR="007D64FE" w:rsidRDefault="00000000" w:rsidP="001D2589">
            <w:pPr>
              <w:spacing w:after="0" w:line="259" w:lineRule="auto"/>
              <w:ind w:left="108"/>
              <w:jc w:val="left"/>
            </w:pPr>
            <w:r>
              <w:rPr>
                <w:sz w:val="16"/>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782A158" w14:textId="77777777" w:rsidR="007D64FE" w:rsidRDefault="00000000" w:rsidP="001D2589">
            <w:pPr>
              <w:spacing w:after="0" w:line="259" w:lineRule="auto"/>
              <w:ind w:left="108"/>
              <w:jc w:val="left"/>
            </w:pPr>
            <w:r>
              <w:rPr>
                <w:sz w:val="16"/>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59747D84" w14:textId="77777777" w:rsidR="007D64FE" w:rsidRDefault="00000000" w:rsidP="001D2589">
            <w:pPr>
              <w:spacing w:after="0" w:line="259" w:lineRule="auto"/>
              <w:ind w:left="108"/>
              <w:jc w:val="left"/>
            </w:pPr>
            <w:r>
              <w:rPr>
                <w:sz w:val="16"/>
              </w:rPr>
              <w:t>9</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650014E8" w14:textId="77777777" w:rsidR="007D64FE" w:rsidRDefault="00000000" w:rsidP="001D2589">
            <w:pPr>
              <w:spacing w:after="0" w:line="259" w:lineRule="auto"/>
              <w:ind w:left="107"/>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F2EEDF5" w14:textId="77777777" w:rsidR="007D64FE" w:rsidRDefault="00000000" w:rsidP="001D2589">
            <w:pPr>
              <w:spacing w:after="0" w:line="259" w:lineRule="auto"/>
              <w:ind w:left="110"/>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66BBC80" w14:textId="77777777" w:rsidR="007D64FE" w:rsidRDefault="00000000" w:rsidP="001D2589">
            <w:pPr>
              <w:spacing w:after="0" w:line="259" w:lineRule="auto"/>
              <w:ind w:left="110"/>
              <w:jc w:val="left"/>
            </w:pPr>
            <w:r>
              <w:rPr>
                <w:sz w:val="20"/>
              </w:rPr>
              <w:t>9</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E2B54EF" w14:textId="77777777" w:rsidR="007D64FE" w:rsidRDefault="00000000" w:rsidP="001D2589">
            <w:pPr>
              <w:spacing w:after="0" w:line="259" w:lineRule="auto"/>
              <w:ind w:left="108"/>
              <w:jc w:val="left"/>
            </w:pPr>
            <w:r>
              <w:rPr>
                <w:sz w:val="18"/>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F665E3E" w14:textId="77777777" w:rsidR="007D64FE" w:rsidRDefault="00000000" w:rsidP="001D2589">
            <w:pPr>
              <w:spacing w:after="0" w:line="259" w:lineRule="auto"/>
              <w:ind w:left="108"/>
              <w:jc w:val="left"/>
            </w:pPr>
            <w:r>
              <w:rPr>
                <w:sz w:val="18"/>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53A4F74" w14:textId="77777777" w:rsidR="007D64FE" w:rsidRDefault="00000000" w:rsidP="001D2589">
            <w:pPr>
              <w:spacing w:after="0" w:line="259" w:lineRule="auto"/>
              <w:ind w:left="110"/>
              <w:jc w:val="left"/>
            </w:pPr>
            <w:r>
              <w:rPr>
                <w:sz w:val="18"/>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59071AA9" w14:textId="77777777" w:rsidR="007D64FE" w:rsidRDefault="00000000" w:rsidP="001D2589">
            <w:pPr>
              <w:spacing w:after="0" w:line="259" w:lineRule="auto"/>
              <w:ind w:left="0" w:right="372"/>
              <w:jc w:val="left"/>
            </w:pPr>
            <w:r>
              <w:rPr>
                <w:b/>
                <w:bCs/>
                <w:sz w:val="22"/>
                <w:rtl/>
              </w:rPr>
              <w:t xml:space="preserve">خبره شماره </w:t>
            </w:r>
            <w:r>
              <w:rPr>
                <w:b/>
                <w:bCs/>
                <w:sz w:val="22"/>
              </w:rPr>
              <w:t>8</w:t>
            </w:r>
            <w:r>
              <w:rPr>
                <w:rFonts w:ascii="Calibri" w:eastAsia="Calibri" w:hAnsi="Calibri" w:cs="Calibri"/>
                <w:b/>
                <w:bCs/>
                <w:sz w:val="22"/>
                <w:rtl/>
              </w:rPr>
              <w:t xml:space="preserve"> </w:t>
            </w:r>
          </w:p>
        </w:tc>
      </w:tr>
      <w:tr w:rsidR="007D64FE" w14:paraId="3D3F53F2" w14:textId="77777777">
        <w:trPr>
          <w:trHeight w:val="620"/>
        </w:trPr>
        <w:tc>
          <w:tcPr>
            <w:tcW w:w="421" w:type="dxa"/>
            <w:tcBorders>
              <w:top w:val="single" w:sz="8" w:space="0" w:color="000000"/>
              <w:left w:val="single" w:sz="8" w:space="0" w:color="000000"/>
              <w:bottom w:val="single" w:sz="8" w:space="0" w:color="000000"/>
              <w:right w:val="single" w:sz="8" w:space="0" w:color="000000"/>
            </w:tcBorders>
          </w:tcPr>
          <w:p w14:paraId="315B64F2" w14:textId="77777777" w:rsidR="007D64FE" w:rsidRDefault="00000000" w:rsidP="001D2589">
            <w:pPr>
              <w:spacing w:after="0" w:line="259" w:lineRule="auto"/>
              <w:ind w:left="104"/>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A3C7880" w14:textId="77777777" w:rsidR="007D64FE" w:rsidRDefault="00000000" w:rsidP="001D2589">
            <w:pPr>
              <w:spacing w:after="0" w:line="259" w:lineRule="auto"/>
              <w:ind w:left="108"/>
              <w:jc w:val="left"/>
            </w:pPr>
            <w:r>
              <w:rPr>
                <w:sz w:val="16"/>
              </w:rPr>
              <w:t>6</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1CE78AA6" w14:textId="77777777" w:rsidR="007D64FE" w:rsidRDefault="00000000" w:rsidP="001D2589">
            <w:pPr>
              <w:spacing w:after="0" w:line="259" w:lineRule="auto"/>
              <w:ind w:left="110"/>
              <w:jc w:val="left"/>
            </w:pPr>
            <w:r>
              <w:rPr>
                <w:sz w:val="16"/>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79BED0B7" w14:textId="77777777" w:rsidR="007D64FE" w:rsidRDefault="00000000" w:rsidP="001D2589">
            <w:pPr>
              <w:spacing w:after="0" w:line="259" w:lineRule="auto"/>
              <w:ind w:left="109"/>
              <w:jc w:val="left"/>
            </w:pPr>
            <w:r>
              <w:rPr>
                <w:sz w:val="16"/>
              </w:rPr>
              <w:t>4</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2859ECD6" w14:textId="77777777" w:rsidR="007D64FE" w:rsidRDefault="00000000" w:rsidP="001D2589">
            <w:pPr>
              <w:spacing w:after="0" w:line="259" w:lineRule="auto"/>
              <w:ind w:left="110"/>
              <w:jc w:val="left"/>
            </w:pPr>
            <w:r>
              <w:rPr>
                <w:sz w:val="16"/>
              </w:rPr>
              <w:t>6</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1CDFA2A3" w14:textId="77777777" w:rsidR="007D64FE" w:rsidRDefault="00000000" w:rsidP="001D2589">
            <w:pPr>
              <w:spacing w:after="0" w:line="259" w:lineRule="auto"/>
              <w:ind w:left="108"/>
              <w:jc w:val="left"/>
            </w:pPr>
            <w:r>
              <w:rPr>
                <w:sz w:val="16"/>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4A6F1956" w14:textId="77777777" w:rsidR="007D64FE" w:rsidRDefault="00000000" w:rsidP="001D2589">
            <w:pPr>
              <w:spacing w:after="0" w:line="259" w:lineRule="auto"/>
              <w:ind w:left="108"/>
              <w:jc w:val="left"/>
            </w:pPr>
            <w:r>
              <w:rPr>
                <w:sz w:val="16"/>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32BD515" w14:textId="77777777" w:rsidR="007D64FE" w:rsidRDefault="00000000" w:rsidP="001D2589">
            <w:pPr>
              <w:spacing w:after="0" w:line="259" w:lineRule="auto"/>
              <w:ind w:left="108"/>
              <w:jc w:val="left"/>
            </w:pPr>
            <w:r>
              <w:rPr>
                <w:sz w:val="16"/>
              </w:rPr>
              <w:t>7</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639A3C20" w14:textId="77777777" w:rsidR="007D64FE" w:rsidRDefault="00000000" w:rsidP="001D2589">
            <w:pPr>
              <w:spacing w:after="0" w:line="259" w:lineRule="auto"/>
              <w:ind w:left="108"/>
              <w:jc w:val="left"/>
            </w:pPr>
            <w:r>
              <w:rPr>
                <w:sz w:val="16"/>
              </w:rPr>
              <w:t>1</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2F018BFD" w14:textId="77777777" w:rsidR="007D64FE" w:rsidRDefault="00000000" w:rsidP="001D2589">
            <w:pPr>
              <w:spacing w:after="0" w:line="259" w:lineRule="auto"/>
              <w:ind w:left="107"/>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964461E" w14:textId="77777777" w:rsidR="007D64FE" w:rsidRDefault="00000000" w:rsidP="001D2589">
            <w:pPr>
              <w:spacing w:after="0" w:line="259" w:lineRule="auto"/>
              <w:ind w:left="110"/>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6E2EB9A" w14:textId="77777777" w:rsidR="007D64FE" w:rsidRDefault="00000000" w:rsidP="001D2589">
            <w:pPr>
              <w:spacing w:after="0" w:line="259" w:lineRule="auto"/>
              <w:ind w:left="110"/>
              <w:jc w:val="left"/>
            </w:pPr>
            <w:r>
              <w:rPr>
                <w:sz w:val="20"/>
              </w:rPr>
              <w:t>9</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A7552B5" w14:textId="77777777" w:rsidR="007D64FE" w:rsidRDefault="00000000" w:rsidP="001D2589">
            <w:pPr>
              <w:spacing w:after="0" w:line="259" w:lineRule="auto"/>
              <w:ind w:left="108"/>
              <w:jc w:val="left"/>
            </w:pPr>
            <w:r>
              <w:rPr>
                <w:sz w:val="18"/>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1F2A279" w14:textId="77777777" w:rsidR="007D64FE" w:rsidRDefault="00000000" w:rsidP="001D2589">
            <w:pPr>
              <w:spacing w:after="0" w:line="259" w:lineRule="auto"/>
              <w:ind w:left="108"/>
              <w:jc w:val="left"/>
            </w:pPr>
            <w:r>
              <w:rPr>
                <w:sz w:val="18"/>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44FE90D" w14:textId="77777777" w:rsidR="007D64FE" w:rsidRDefault="00000000" w:rsidP="001D2589">
            <w:pPr>
              <w:spacing w:after="0" w:line="259" w:lineRule="auto"/>
              <w:ind w:left="110"/>
              <w:jc w:val="left"/>
            </w:pPr>
            <w:r>
              <w:rPr>
                <w:sz w:val="18"/>
              </w:rPr>
              <w:t>7</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68AC838B" w14:textId="77777777" w:rsidR="007D64FE" w:rsidRDefault="00000000" w:rsidP="001D2589">
            <w:pPr>
              <w:spacing w:after="0" w:line="259" w:lineRule="auto"/>
              <w:ind w:left="0" w:right="389"/>
              <w:jc w:val="left"/>
            </w:pPr>
            <w:r>
              <w:rPr>
                <w:b/>
                <w:bCs/>
                <w:sz w:val="22"/>
                <w:rtl/>
              </w:rPr>
              <w:t xml:space="preserve">خبره شماره </w:t>
            </w:r>
            <w:r>
              <w:rPr>
                <w:b/>
                <w:bCs/>
                <w:sz w:val="22"/>
              </w:rPr>
              <w:t>6</w:t>
            </w:r>
            <w:r>
              <w:rPr>
                <w:rFonts w:ascii="Calibri" w:eastAsia="Calibri" w:hAnsi="Calibri" w:cs="Calibri"/>
                <w:b/>
                <w:bCs/>
                <w:sz w:val="22"/>
                <w:rtl/>
              </w:rPr>
              <w:t xml:space="preserve"> </w:t>
            </w:r>
          </w:p>
        </w:tc>
      </w:tr>
      <w:tr w:rsidR="007D64FE" w14:paraId="4579AE7C" w14:textId="77777777">
        <w:trPr>
          <w:trHeight w:val="622"/>
        </w:trPr>
        <w:tc>
          <w:tcPr>
            <w:tcW w:w="421" w:type="dxa"/>
            <w:tcBorders>
              <w:top w:val="single" w:sz="8" w:space="0" w:color="000000"/>
              <w:left w:val="single" w:sz="8" w:space="0" w:color="000000"/>
              <w:bottom w:val="single" w:sz="8" w:space="0" w:color="000000"/>
              <w:right w:val="single" w:sz="8" w:space="0" w:color="000000"/>
            </w:tcBorders>
          </w:tcPr>
          <w:p w14:paraId="41844CB2" w14:textId="77777777" w:rsidR="007D64FE" w:rsidRDefault="00000000" w:rsidP="001D2589">
            <w:pPr>
              <w:spacing w:after="0" w:line="259" w:lineRule="auto"/>
              <w:ind w:left="104"/>
              <w:jc w:val="left"/>
            </w:pPr>
            <w:r>
              <w:rPr>
                <w:sz w:val="16"/>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B7F2415" w14:textId="77777777" w:rsidR="007D64FE" w:rsidRDefault="00000000" w:rsidP="001D2589">
            <w:pPr>
              <w:spacing w:after="0" w:line="259" w:lineRule="auto"/>
              <w:ind w:left="108"/>
              <w:jc w:val="left"/>
            </w:pPr>
            <w:r>
              <w:rPr>
                <w:sz w:val="16"/>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2797DDD2" w14:textId="77777777" w:rsidR="007D64FE" w:rsidRDefault="00000000" w:rsidP="001D2589">
            <w:pPr>
              <w:spacing w:after="0" w:line="259" w:lineRule="auto"/>
              <w:ind w:left="110"/>
              <w:jc w:val="left"/>
            </w:pPr>
            <w:r>
              <w:rPr>
                <w:sz w:val="16"/>
              </w:rPr>
              <w:t>7</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082590DE" w14:textId="77777777" w:rsidR="007D64FE" w:rsidRDefault="00000000" w:rsidP="001D2589">
            <w:pPr>
              <w:spacing w:after="0" w:line="259" w:lineRule="auto"/>
              <w:ind w:left="109"/>
              <w:jc w:val="left"/>
            </w:pPr>
            <w:r>
              <w:rPr>
                <w:sz w:val="16"/>
              </w:rPr>
              <w:t>1</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24334461" w14:textId="77777777" w:rsidR="007D64FE" w:rsidRDefault="00000000" w:rsidP="001D2589">
            <w:pPr>
              <w:spacing w:after="0" w:line="259" w:lineRule="auto"/>
              <w:ind w:left="110"/>
              <w:jc w:val="left"/>
            </w:pPr>
            <w:r>
              <w:rPr>
                <w:sz w:val="16"/>
              </w:rPr>
              <w:t>1</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5DD30BC3" w14:textId="77777777" w:rsidR="007D64FE" w:rsidRDefault="00000000" w:rsidP="001D2589">
            <w:pPr>
              <w:spacing w:after="0" w:line="259" w:lineRule="auto"/>
              <w:ind w:left="108"/>
              <w:jc w:val="left"/>
            </w:pPr>
            <w:r>
              <w:rPr>
                <w:sz w:val="16"/>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04771F78" w14:textId="77777777" w:rsidR="007D64FE" w:rsidRDefault="00000000" w:rsidP="001D2589">
            <w:pPr>
              <w:spacing w:after="0" w:line="259" w:lineRule="auto"/>
              <w:ind w:left="108"/>
              <w:jc w:val="left"/>
            </w:pPr>
            <w:r>
              <w:rPr>
                <w:sz w:val="16"/>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8FEFA16" w14:textId="77777777" w:rsidR="007D64FE" w:rsidRDefault="00000000" w:rsidP="001D2589">
            <w:pPr>
              <w:spacing w:after="0" w:line="259" w:lineRule="auto"/>
              <w:ind w:left="108"/>
              <w:jc w:val="left"/>
            </w:pPr>
            <w:r>
              <w:rPr>
                <w:sz w:val="16"/>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18CD0060" w14:textId="77777777" w:rsidR="007D64FE" w:rsidRDefault="00000000" w:rsidP="001D2589">
            <w:pPr>
              <w:spacing w:after="0" w:line="259" w:lineRule="auto"/>
              <w:ind w:left="108"/>
              <w:jc w:val="left"/>
            </w:pPr>
            <w:r>
              <w:rPr>
                <w:sz w:val="16"/>
              </w:rPr>
              <w:t>9</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0B942950" w14:textId="77777777" w:rsidR="007D64FE" w:rsidRDefault="00000000" w:rsidP="001D2589">
            <w:pPr>
              <w:spacing w:after="0" w:line="259" w:lineRule="auto"/>
              <w:ind w:left="107"/>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E018BA6" w14:textId="77777777" w:rsidR="007D64FE" w:rsidRDefault="00000000" w:rsidP="001D2589">
            <w:pPr>
              <w:spacing w:after="0" w:line="259" w:lineRule="auto"/>
              <w:ind w:left="110"/>
              <w:jc w:val="left"/>
            </w:pPr>
            <w:r>
              <w:rPr>
                <w:sz w:val="20"/>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C5731E1" w14:textId="77777777" w:rsidR="007D64FE" w:rsidRDefault="00000000" w:rsidP="001D2589">
            <w:pPr>
              <w:spacing w:after="0" w:line="259" w:lineRule="auto"/>
              <w:ind w:left="110"/>
              <w:jc w:val="left"/>
            </w:pPr>
            <w:r>
              <w:rPr>
                <w:sz w:val="20"/>
              </w:rPr>
              <w:t>9</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8213EA9" w14:textId="77777777" w:rsidR="007D64FE" w:rsidRDefault="00000000" w:rsidP="001D2589">
            <w:pPr>
              <w:spacing w:after="0" w:line="259" w:lineRule="auto"/>
              <w:ind w:left="108"/>
              <w:jc w:val="left"/>
            </w:pPr>
            <w:r>
              <w:rPr>
                <w:sz w:val="18"/>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1E6D9C88" w14:textId="77777777" w:rsidR="007D64FE" w:rsidRDefault="00000000" w:rsidP="001D2589">
            <w:pPr>
              <w:spacing w:after="0" w:line="259" w:lineRule="auto"/>
              <w:ind w:left="108"/>
              <w:jc w:val="left"/>
            </w:pPr>
            <w:r>
              <w:rPr>
                <w:sz w:val="18"/>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E1ADDA7" w14:textId="77777777" w:rsidR="007D64FE" w:rsidRDefault="00000000" w:rsidP="001D2589">
            <w:pPr>
              <w:spacing w:after="0" w:line="259" w:lineRule="auto"/>
              <w:ind w:left="110"/>
              <w:jc w:val="left"/>
            </w:pPr>
            <w:r>
              <w:rPr>
                <w:sz w:val="18"/>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17B63E1D" w14:textId="77777777" w:rsidR="007D64FE" w:rsidRDefault="00000000" w:rsidP="001D2589">
            <w:pPr>
              <w:spacing w:after="0" w:line="259" w:lineRule="auto"/>
              <w:ind w:left="0" w:right="418"/>
              <w:jc w:val="left"/>
            </w:pPr>
            <w:r>
              <w:rPr>
                <w:b/>
                <w:bCs/>
                <w:sz w:val="22"/>
                <w:rtl/>
              </w:rPr>
              <w:t xml:space="preserve">خبره شماره </w:t>
            </w:r>
            <w:r>
              <w:rPr>
                <w:b/>
                <w:bCs/>
                <w:sz w:val="22"/>
              </w:rPr>
              <w:t>10</w:t>
            </w:r>
            <w:r>
              <w:rPr>
                <w:rFonts w:ascii="Calibri" w:eastAsia="Calibri" w:hAnsi="Calibri" w:cs="Calibri"/>
                <w:b/>
                <w:bCs/>
                <w:sz w:val="22"/>
                <w:rtl/>
              </w:rPr>
              <w:t xml:space="preserve"> </w:t>
            </w:r>
          </w:p>
        </w:tc>
      </w:tr>
      <w:tr w:rsidR="007D64FE" w14:paraId="66027FE2" w14:textId="77777777">
        <w:trPr>
          <w:trHeight w:val="620"/>
        </w:trPr>
        <w:tc>
          <w:tcPr>
            <w:tcW w:w="421" w:type="dxa"/>
            <w:tcBorders>
              <w:top w:val="single" w:sz="8" w:space="0" w:color="000000"/>
              <w:left w:val="single" w:sz="8" w:space="0" w:color="000000"/>
              <w:bottom w:val="single" w:sz="8" w:space="0" w:color="000000"/>
              <w:right w:val="single" w:sz="8" w:space="0" w:color="000000"/>
            </w:tcBorders>
          </w:tcPr>
          <w:p w14:paraId="68279D9E" w14:textId="77777777" w:rsidR="007D64FE" w:rsidRDefault="00000000" w:rsidP="001D2589">
            <w:pPr>
              <w:spacing w:after="0" w:line="259" w:lineRule="auto"/>
              <w:ind w:left="104"/>
              <w:jc w:val="left"/>
            </w:pPr>
            <w:r>
              <w:rPr>
                <w:sz w:val="16"/>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2D696AE" w14:textId="77777777" w:rsidR="007D64FE" w:rsidRDefault="00000000" w:rsidP="001D2589">
            <w:pPr>
              <w:spacing w:after="0" w:line="259" w:lineRule="auto"/>
              <w:ind w:left="108"/>
              <w:jc w:val="left"/>
            </w:pPr>
            <w:r>
              <w:rPr>
                <w:sz w:val="16"/>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0D5F7AB7" w14:textId="77777777" w:rsidR="007D64FE" w:rsidRDefault="00000000" w:rsidP="001D2589">
            <w:pPr>
              <w:spacing w:after="0" w:line="259" w:lineRule="auto"/>
              <w:ind w:left="110"/>
              <w:jc w:val="left"/>
            </w:pPr>
            <w:r>
              <w:rPr>
                <w:sz w:val="16"/>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22F3685E" w14:textId="77777777" w:rsidR="007D64FE" w:rsidRDefault="00000000" w:rsidP="001D2589">
            <w:pPr>
              <w:spacing w:after="0" w:line="259" w:lineRule="auto"/>
              <w:ind w:left="109"/>
              <w:jc w:val="left"/>
            </w:pPr>
            <w:r>
              <w:rPr>
                <w:sz w:val="16"/>
              </w:rPr>
              <w:t>1</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6EF7A63A" w14:textId="77777777" w:rsidR="007D64FE" w:rsidRDefault="00000000" w:rsidP="001D2589">
            <w:pPr>
              <w:spacing w:after="0" w:line="259" w:lineRule="auto"/>
              <w:ind w:left="110"/>
              <w:jc w:val="left"/>
            </w:pPr>
            <w:r>
              <w:rPr>
                <w:sz w:val="16"/>
              </w:rPr>
              <w:t>1</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2DB0F53C" w14:textId="77777777" w:rsidR="007D64FE" w:rsidRDefault="00000000" w:rsidP="001D2589">
            <w:pPr>
              <w:spacing w:after="0" w:line="259" w:lineRule="auto"/>
              <w:ind w:left="108"/>
              <w:jc w:val="left"/>
            </w:pPr>
            <w:r>
              <w:rPr>
                <w:sz w:val="16"/>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78BCC381" w14:textId="77777777" w:rsidR="007D64FE" w:rsidRDefault="00000000" w:rsidP="001D2589">
            <w:pPr>
              <w:spacing w:after="0" w:line="259" w:lineRule="auto"/>
              <w:ind w:left="108"/>
              <w:jc w:val="left"/>
            </w:pPr>
            <w:r>
              <w:rPr>
                <w:sz w:val="16"/>
              </w:rPr>
              <w:t>4</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CA51B5A" w14:textId="77777777" w:rsidR="007D64FE" w:rsidRDefault="00000000" w:rsidP="001D2589">
            <w:pPr>
              <w:spacing w:after="0" w:line="259" w:lineRule="auto"/>
              <w:ind w:left="108"/>
              <w:jc w:val="left"/>
            </w:pPr>
            <w:r>
              <w:rPr>
                <w:sz w:val="16"/>
              </w:rPr>
              <w:t>7</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651756AF" w14:textId="77777777" w:rsidR="007D64FE" w:rsidRDefault="00000000" w:rsidP="001D2589">
            <w:pPr>
              <w:spacing w:after="0" w:line="259" w:lineRule="auto"/>
              <w:ind w:left="108"/>
              <w:jc w:val="left"/>
            </w:pPr>
            <w:r>
              <w:rPr>
                <w:sz w:val="16"/>
              </w:rPr>
              <w:t>1</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4B6575AE" w14:textId="77777777" w:rsidR="007D64FE" w:rsidRDefault="00000000" w:rsidP="001D2589">
            <w:pPr>
              <w:spacing w:after="0" w:line="259" w:lineRule="auto"/>
              <w:ind w:left="107"/>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E606297" w14:textId="77777777" w:rsidR="007D64FE" w:rsidRDefault="00000000" w:rsidP="001D2589">
            <w:pPr>
              <w:spacing w:after="0" w:line="259" w:lineRule="auto"/>
              <w:ind w:left="110"/>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2B2EE2F" w14:textId="77777777" w:rsidR="007D64FE" w:rsidRDefault="00000000" w:rsidP="001D2589">
            <w:pPr>
              <w:spacing w:after="0" w:line="259" w:lineRule="auto"/>
              <w:ind w:left="110"/>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56844CF" w14:textId="77777777" w:rsidR="007D64FE" w:rsidRDefault="00000000" w:rsidP="001D2589">
            <w:pPr>
              <w:spacing w:after="0" w:line="259" w:lineRule="auto"/>
              <w:ind w:left="108"/>
              <w:jc w:val="left"/>
            </w:pPr>
            <w:r>
              <w:rPr>
                <w:sz w:val="18"/>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C249AD5" w14:textId="77777777" w:rsidR="007D64FE" w:rsidRDefault="00000000" w:rsidP="001D2589">
            <w:pPr>
              <w:spacing w:after="0" w:line="259" w:lineRule="auto"/>
              <w:ind w:left="108"/>
              <w:jc w:val="left"/>
            </w:pPr>
            <w:r>
              <w:rPr>
                <w:sz w:val="18"/>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354AADB" w14:textId="77777777" w:rsidR="007D64FE" w:rsidRDefault="00000000" w:rsidP="001D2589">
            <w:pPr>
              <w:spacing w:after="0" w:line="259" w:lineRule="auto"/>
              <w:ind w:left="110"/>
              <w:jc w:val="left"/>
            </w:pPr>
            <w:r>
              <w:rPr>
                <w:sz w:val="18"/>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522B665B" w14:textId="77777777" w:rsidR="007D64FE" w:rsidRDefault="00000000" w:rsidP="001D2589">
            <w:pPr>
              <w:spacing w:after="0" w:line="259" w:lineRule="auto"/>
              <w:ind w:left="0" w:right="420"/>
              <w:jc w:val="left"/>
            </w:pPr>
            <w:r>
              <w:rPr>
                <w:b/>
                <w:bCs/>
                <w:sz w:val="22"/>
                <w:rtl/>
              </w:rPr>
              <w:t xml:space="preserve">خبره شماره </w:t>
            </w:r>
            <w:r>
              <w:rPr>
                <w:b/>
                <w:bCs/>
                <w:sz w:val="22"/>
              </w:rPr>
              <w:t>11</w:t>
            </w:r>
            <w:r>
              <w:rPr>
                <w:rFonts w:ascii="Calibri" w:eastAsia="Calibri" w:hAnsi="Calibri" w:cs="Calibri"/>
                <w:b/>
                <w:bCs/>
                <w:sz w:val="22"/>
                <w:rtl/>
              </w:rPr>
              <w:t xml:space="preserve"> </w:t>
            </w:r>
          </w:p>
        </w:tc>
      </w:tr>
      <w:tr w:rsidR="007D64FE" w14:paraId="526E8BEA" w14:textId="77777777">
        <w:trPr>
          <w:trHeight w:val="619"/>
        </w:trPr>
        <w:tc>
          <w:tcPr>
            <w:tcW w:w="421" w:type="dxa"/>
            <w:tcBorders>
              <w:top w:val="single" w:sz="8" w:space="0" w:color="000000"/>
              <w:left w:val="single" w:sz="8" w:space="0" w:color="000000"/>
              <w:bottom w:val="single" w:sz="8" w:space="0" w:color="000000"/>
              <w:right w:val="single" w:sz="8" w:space="0" w:color="000000"/>
            </w:tcBorders>
          </w:tcPr>
          <w:p w14:paraId="08F0DE3E" w14:textId="77777777" w:rsidR="007D64FE" w:rsidRDefault="00000000" w:rsidP="001D2589">
            <w:pPr>
              <w:spacing w:after="0" w:line="259" w:lineRule="auto"/>
              <w:ind w:left="104"/>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B8A9B89" w14:textId="77777777" w:rsidR="007D64FE" w:rsidRDefault="00000000" w:rsidP="001D2589">
            <w:pPr>
              <w:spacing w:after="0" w:line="259" w:lineRule="auto"/>
              <w:ind w:left="108"/>
              <w:jc w:val="left"/>
            </w:pPr>
            <w:r>
              <w:rPr>
                <w:sz w:val="16"/>
              </w:rPr>
              <w:t>6</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2F7D9449" w14:textId="77777777" w:rsidR="007D64FE" w:rsidRDefault="00000000" w:rsidP="001D2589">
            <w:pPr>
              <w:spacing w:after="0" w:line="259" w:lineRule="auto"/>
              <w:ind w:left="110"/>
              <w:jc w:val="left"/>
            </w:pPr>
            <w:r>
              <w:rPr>
                <w:sz w:val="16"/>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7FAE933A" w14:textId="77777777" w:rsidR="007D64FE" w:rsidRDefault="00000000" w:rsidP="001D2589">
            <w:pPr>
              <w:spacing w:after="0" w:line="259" w:lineRule="auto"/>
              <w:ind w:left="109"/>
              <w:jc w:val="left"/>
            </w:pPr>
            <w:r>
              <w:rPr>
                <w:sz w:val="16"/>
              </w:rPr>
              <w:t>2</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675308AF" w14:textId="77777777" w:rsidR="007D64FE" w:rsidRDefault="00000000" w:rsidP="001D2589">
            <w:pPr>
              <w:spacing w:after="0" w:line="259" w:lineRule="auto"/>
              <w:ind w:left="110"/>
              <w:jc w:val="left"/>
            </w:pPr>
            <w:r>
              <w:rPr>
                <w:sz w:val="16"/>
              </w:rPr>
              <w:t>6</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77812213" w14:textId="77777777" w:rsidR="007D64FE" w:rsidRDefault="00000000" w:rsidP="001D2589">
            <w:pPr>
              <w:spacing w:after="0" w:line="259" w:lineRule="auto"/>
              <w:ind w:left="108"/>
              <w:jc w:val="left"/>
            </w:pPr>
            <w:r>
              <w:rPr>
                <w:sz w:val="16"/>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30052073" w14:textId="77777777" w:rsidR="007D64FE" w:rsidRDefault="00000000" w:rsidP="001D2589">
            <w:pPr>
              <w:spacing w:after="0" w:line="259" w:lineRule="auto"/>
              <w:ind w:left="108"/>
              <w:jc w:val="left"/>
            </w:pPr>
            <w:r>
              <w:rPr>
                <w:sz w:val="16"/>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FBAA4D5" w14:textId="77777777" w:rsidR="007D64FE" w:rsidRDefault="00000000" w:rsidP="001D2589">
            <w:pPr>
              <w:spacing w:after="0" w:line="259" w:lineRule="auto"/>
              <w:ind w:left="108"/>
              <w:jc w:val="left"/>
            </w:pPr>
            <w:r>
              <w:rPr>
                <w:sz w:val="16"/>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46525D0A" w14:textId="77777777" w:rsidR="007D64FE" w:rsidRDefault="00000000" w:rsidP="001D2589">
            <w:pPr>
              <w:spacing w:after="0" w:line="259" w:lineRule="auto"/>
              <w:ind w:left="108"/>
              <w:jc w:val="left"/>
            </w:pPr>
            <w:r>
              <w:rPr>
                <w:sz w:val="16"/>
              </w:rPr>
              <w:t>1</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60C8246B" w14:textId="77777777" w:rsidR="007D64FE" w:rsidRDefault="00000000" w:rsidP="001D2589">
            <w:pPr>
              <w:spacing w:after="0" w:line="259" w:lineRule="auto"/>
              <w:ind w:left="107"/>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92A0A43" w14:textId="77777777" w:rsidR="007D64FE" w:rsidRDefault="00000000" w:rsidP="001D2589">
            <w:pPr>
              <w:spacing w:after="0" w:line="259" w:lineRule="auto"/>
              <w:ind w:left="110"/>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CD8B409" w14:textId="77777777" w:rsidR="007D64FE" w:rsidRDefault="00000000" w:rsidP="001D2589">
            <w:pPr>
              <w:spacing w:after="0" w:line="259" w:lineRule="auto"/>
              <w:ind w:left="110"/>
              <w:jc w:val="left"/>
            </w:pPr>
            <w:r>
              <w:rPr>
                <w:sz w:val="20"/>
              </w:rPr>
              <w:t>9</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07F9551" w14:textId="77777777" w:rsidR="007D64FE" w:rsidRDefault="00000000" w:rsidP="001D2589">
            <w:pPr>
              <w:spacing w:after="0" w:line="259" w:lineRule="auto"/>
              <w:ind w:left="108"/>
              <w:jc w:val="left"/>
            </w:pPr>
            <w:r>
              <w:rPr>
                <w:sz w:val="18"/>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398FE1F3" w14:textId="77777777" w:rsidR="007D64FE" w:rsidRDefault="00000000" w:rsidP="001D2589">
            <w:pPr>
              <w:spacing w:after="0" w:line="259" w:lineRule="auto"/>
              <w:ind w:left="108"/>
              <w:jc w:val="left"/>
            </w:pPr>
            <w:r>
              <w:rPr>
                <w:sz w:val="18"/>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FDBF07B" w14:textId="77777777" w:rsidR="007D64FE" w:rsidRDefault="00000000" w:rsidP="001D2589">
            <w:pPr>
              <w:spacing w:after="0" w:line="259" w:lineRule="auto"/>
              <w:ind w:left="110"/>
              <w:jc w:val="left"/>
            </w:pPr>
            <w:r>
              <w:rPr>
                <w:sz w:val="18"/>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13A595BF" w14:textId="77777777" w:rsidR="007D64FE" w:rsidRDefault="00000000" w:rsidP="001D2589">
            <w:pPr>
              <w:spacing w:after="0" w:line="259" w:lineRule="auto"/>
              <w:ind w:left="0" w:right="389"/>
              <w:jc w:val="left"/>
            </w:pPr>
            <w:r>
              <w:rPr>
                <w:b/>
                <w:bCs/>
                <w:sz w:val="22"/>
                <w:rtl/>
              </w:rPr>
              <w:t xml:space="preserve">خبره شماره </w:t>
            </w:r>
            <w:r>
              <w:rPr>
                <w:b/>
                <w:bCs/>
                <w:sz w:val="22"/>
              </w:rPr>
              <w:t>12</w:t>
            </w:r>
            <w:r>
              <w:rPr>
                <w:rFonts w:ascii="Calibri" w:eastAsia="Calibri" w:hAnsi="Calibri" w:cs="Calibri"/>
                <w:b/>
                <w:bCs/>
                <w:sz w:val="22"/>
                <w:rtl/>
              </w:rPr>
              <w:t xml:space="preserve"> </w:t>
            </w:r>
          </w:p>
        </w:tc>
      </w:tr>
    </w:tbl>
    <w:p w14:paraId="75FA6D71" w14:textId="77777777" w:rsidR="007D64FE" w:rsidRDefault="00000000" w:rsidP="001D2589">
      <w:pPr>
        <w:spacing w:after="3" w:line="265" w:lineRule="auto"/>
        <w:ind w:left="1366" w:right="1592" w:hanging="10"/>
        <w:jc w:val="left"/>
      </w:pPr>
      <w:r>
        <w:rPr>
          <w:rFonts w:ascii="Arial" w:eastAsia="Arial" w:hAnsi="Arial" w:cs="Arial"/>
          <w:sz w:val="22"/>
        </w:rPr>
        <w:t>311</w:t>
      </w:r>
    </w:p>
    <w:tbl>
      <w:tblPr>
        <w:tblStyle w:val="TableGrid"/>
        <w:tblW w:w="8758" w:type="dxa"/>
        <w:tblInd w:w="272" w:type="dxa"/>
        <w:tblCellMar>
          <w:top w:w="1" w:type="dxa"/>
          <w:left w:w="104" w:type="dxa"/>
          <w:bottom w:w="0" w:type="dxa"/>
          <w:right w:w="0" w:type="dxa"/>
        </w:tblCellMar>
        <w:tblLook w:val="04A0" w:firstRow="1" w:lastRow="0" w:firstColumn="1" w:lastColumn="0" w:noHBand="0" w:noVBand="1"/>
      </w:tblPr>
      <w:tblGrid>
        <w:gridCol w:w="516"/>
        <w:gridCol w:w="523"/>
        <w:gridCol w:w="523"/>
        <w:gridCol w:w="520"/>
        <w:gridCol w:w="522"/>
        <w:gridCol w:w="586"/>
        <w:gridCol w:w="519"/>
        <w:gridCol w:w="591"/>
        <w:gridCol w:w="517"/>
        <w:gridCol w:w="592"/>
        <w:gridCol w:w="522"/>
        <w:gridCol w:w="591"/>
        <w:gridCol w:w="517"/>
        <w:gridCol w:w="587"/>
        <w:gridCol w:w="591"/>
        <w:gridCol w:w="795"/>
      </w:tblGrid>
      <w:tr w:rsidR="007D64FE" w14:paraId="775E17E3" w14:textId="77777777">
        <w:trPr>
          <w:trHeight w:val="612"/>
        </w:trPr>
        <w:tc>
          <w:tcPr>
            <w:tcW w:w="421" w:type="dxa"/>
            <w:tcBorders>
              <w:top w:val="nil"/>
              <w:left w:val="single" w:sz="8" w:space="0" w:color="000000"/>
              <w:bottom w:val="single" w:sz="8" w:space="0" w:color="000000"/>
              <w:right w:val="single" w:sz="8" w:space="0" w:color="000000"/>
            </w:tcBorders>
          </w:tcPr>
          <w:p w14:paraId="2345754C" w14:textId="77777777" w:rsidR="007D64FE" w:rsidRDefault="00000000" w:rsidP="001D2589">
            <w:pPr>
              <w:spacing w:after="0" w:line="259" w:lineRule="auto"/>
              <w:ind w:left="0"/>
              <w:jc w:val="left"/>
            </w:pPr>
            <w:r>
              <w:rPr>
                <w:sz w:val="16"/>
              </w:rPr>
              <w:t>1</w:t>
            </w:r>
            <w:r>
              <w:rPr>
                <w:sz w:val="24"/>
              </w:rPr>
              <w:t xml:space="preserve"> </w:t>
            </w:r>
          </w:p>
        </w:tc>
        <w:tc>
          <w:tcPr>
            <w:tcW w:w="425" w:type="dxa"/>
            <w:tcBorders>
              <w:top w:val="nil"/>
              <w:left w:val="single" w:sz="8" w:space="0" w:color="000000"/>
              <w:bottom w:val="single" w:sz="8" w:space="0" w:color="000000"/>
              <w:right w:val="single" w:sz="8" w:space="0" w:color="000000"/>
            </w:tcBorders>
          </w:tcPr>
          <w:p w14:paraId="3AB1B828" w14:textId="77777777" w:rsidR="007D64FE" w:rsidRDefault="00000000" w:rsidP="001D2589">
            <w:pPr>
              <w:spacing w:after="0" w:line="259" w:lineRule="auto"/>
              <w:ind w:left="4"/>
              <w:jc w:val="left"/>
            </w:pPr>
            <w:r>
              <w:rPr>
                <w:sz w:val="16"/>
              </w:rPr>
              <w:t>1</w:t>
            </w:r>
            <w:r>
              <w:rPr>
                <w:sz w:val="24"/>
              </w:rPr>
              <w:t xml:space="preserve"> </w:t>
            </w:r>
          </w:p>
        </w:tc>
        <w:tc>
          <w:tcPr>
            <w:tcW w:w="426" w:type="dxa"/>
            <w:tcBorders>
              <w:top w:val="nil"/>
              <w:left w:val="single" w:sz="8" w:space="0" w:color="000000"/>
              <w:bottom w:val="single" w:sz="8" w:space="0" w:color="000000"/>
              <w:right w:val="single" w:sz="8" w:space="0" w:color="000000"/>
            </w:tcBorders>
          </w:tcPr>
          <w:p w14:paraId="4EF29E50" w14:textId="77777777" w:rsidR="007D64FE" w:rsidRDefault="00000000" w:rsidP="001D2589">
            <w:pPr>
              <w:spacing w:after="0" w:line="259" w:lineRule="auto"/>
              <w:ind w:left="6"/>
              <w:jc w:val="left"/>
            </w:pPr>
            <w:r>
              <w:rPr>
                <w:sz w:val="16"/>
              </w:rPr>
              <w:t>7</w:t>
            </w:r>
            <w:r>
              <w:rPr>
                <w:sz w:val="24"/>
              </w:rPr>
              <w:t xml:space="preserve"> </w:t>
            </w:r>
          </w:p>
        </w:tc>
        <w:tc>
          <w:tcPr>
            <w:tcW w:w="424" w:type="dxa"/>
            <w:tcBorders>
              <w:top w:val="nil"/>
              <w:left w:val="single" w:sz="8" w:space="0" w:color="000000"/>
              <w:bottom w:val="single" w:sz="8" w:space="0" w:color="000000"/>
              <w:right w:val="single" w:sz="8" w:space="0" w:color="000000"/>
            </w:tcBorders>
          </w:tcPr>
          <w:p w14:paraId="4CB03D5A" w14:textId="77777777" w:rsidR="007D64FE" w:rsidRDefault="00000000" w:rsidP="001D2589">
            <w:pPr>
              <w:spacing w:after="0" w:line="259" w:lineRule="auto"/>
              <w:ind w:left="5"/>
              <w:jc w:val="left"/>
            </w:pPr>
            <w:r>
              <w:rPr>
                <w:sz w:val="16"/>
              </w:rPr>
              <w:t>4</w:t>
            </w:r>
            <w:r>
              <w:rPr>
                <w:sz w:val="24"/>
              </w:rPr>
              <w:t xml:space="preserve"> </w:t>
            </w:r>
          </w:p>
        </w:tc>
        <w:tc>
          <w:tcPr>
            <w:tcW w:w="432" w:type="dxa"/>
            <w:tcBorders>
              <w:top w:val="nil"/>
              <w:left w:val="single" w:sz="8" w:space="0" w:color="000000"/>
              <w:bottom w:val="single" w:sz="8" w:space="0" w:color="000000"/>
              <w:right w:val="single" w:sz="8" w:space="0" w:color="000000"/>
            </w:tcBorders>
          </w:tcPr>
          <w:p w14:paraId="202E7AD1" w14:textId="77777777" w:rsidR="007D64FE" w:rsidRDefault="00000000" w:rsidP="001D2589">
            <w:pPr>
              <w:spacing w:after="0" w:line="259" w:lineRule="auto"/>
              <w:ind w:left="6"/>
              <w:jc w:val="left"/>
            </w:pPr>
            <w:r>
              <w:rPr>
                <w:sz w:val="16"/>
              </w:rPr>
              <w:t>6</w:t>
            </w:r>
            <w:r>
              <w:rPr>
                <w:sz w:val="24"/>
              </w:rPr>
              <w:t xml:space="preserve"> </w:t>
            </w:r>
          </w:p>
        </w:tc>
        <w:tc>
          <w:tcPr>
            <w:tcW w:w="565" w:type="dxa"/>
            <w:tcBorders>
              <w:top w:val="nil"/>
              <w:left w:val="single" w:sz="8" w:space="0" w:color="000000"/>
              <w:bottom w:val="single" w:sz="8" w:space="0" w:color="000000"/>
              <w:right w:val="single" w:sz="8" w:space="0" w:color="000000"/>
            </w:tcBorders>
          </w:tcPr>
          <w:p w14:paraId="322A6497" w14:textId="77777777" w:rsidR="007D64FE" w:rsidRDefault="00000000" w:rsidP="001D2589">
            <w:pPr>
              <w:spacing w:after="0" w:line="259" w:lineRule="auto"/>
              <w:ind w:left="4"/>
              <w:jc w:val="left"/>
            </w:pPr>
            <w:r>
              <w:rPr>
                <w:sz w:val="16"/>
              </w:rPr>
              <w:t>1</w:t>
            </w:r>
            <w:r>
              <w:rPr>
                <w:sz w:val="24"/>
              </w:rPr>
              <w:t xml:space="preserve"> </w:t>
            </w:r>
          </w:p>
        </w:tc>
        <w:tc>
          <w:tcPr>
            <w:tcW w:w="422" w:type="dxa"/>
            <w:tcBorders>
              <w:top w:val="nil"/>
              <w:left w:val="single" w:sz="8" w:space="0" w:color="000000"/>
              <w:bottom w:val="single" w:sz="8" w:space="0" w:color="000000"/>
              <w:right w:val="single" w:sz="8" w:space="0" w:color="000000"/>
            </w:tcBorders>
          </w:tcPr>
          <w:p w14:paraId="1F61C555" w14:textId="77777777" w:rsidR="007D64FE" w:rsidRDefault="00000000" w:rsidP="001D2589">
            <w:pPr>
              <w:spacing w:after="0" w:line="259" w:lineRule="auto"/>
              <w:ind w:left="4"/>
              <w:jc w:val="left"/>
            </w:pPr>
            <w:r>
              <w:rPr>
                <w:sz w:val="16"/>
              </w:rPr>
              <w:t>1</w:t>
            </w:r>
            <w:r>
              <w:rPr>
                <w:sz w:val="24"/>
              </w:rPr>
              <w:t xml:space="preserve"> </w:t>
            </w:r>
          </w:p>
        </w:tc>
        <w:tc>
          <w:tcPr>
            <w:tcW w:w="569" w:type="dxa"/>
            <w:tcBorders>
              <w:top w:val="nil"/>
              <w:left w:val="single" w:sz="8" w:space="0" w:color="000000"/>
              <w:bottom w:val="single" w:sz="8" w:space="0" w:color="000000"/>
              <w:right w:val="single" w:sz="8" w:space="0" w:color="000000"/>
            </w:tcBorders>
          </w:tcPr>
          <w:p w14:paraId="04DC0481" w14:textId="77777777" w:rsidR="007D64FE" w:rsidRDefault="00000000" w:rsidP="001D2589">
            <w:pPr>
              <w:spacing w:after="0" w:line="259" w:lineRule="auto"/>
              <w:ind w:left="4"/>
              <w:jc w:val="left"/>
            </w:pPr>
            <w:r>
              <w:rPr>
                <w:sz w:val="16"/>
              </w:rPr>
              <w:t>7</w:t>
            </w:r>
            <w:r>
              <w:rPr>
                <w:sz w:val="24"/>
              </w:rPr>
              <w:t xml:space="preserve"> </w:t>
            </w:r>
          </w:p>
        </w:tc>
        <w:tc>
          <w:tcPr>
            <w:tcW w:w="424" w:type="dxa"/>
            <w:tcBorders>
              <w:top w:val="nil"/>
              <w:left w:val="single" w:sz="8" w:space="0" w:color="000000"/>
              <w:bottom w:val="single" w:sz="8" w:space="0" w:color="000000"/>
              <w:right w:val="single" w:sz="8" w:space="0" w:color="000000"/>
            </w:tcBorders>
          </w:tcPr>
          <w:p w14:paraId="07A58C4D" w14:textId="77777777" w:rsidR="007D64FE" w:rsidRDefault="00000000" w:rsidP="001D2589">
            <w:pPr>
              <w:spacing w:after="0" w:line="259" w:lineRule="auto"/>
              <w:ind w:left="4"/>
              <w:jc w:val="left"/>
            </w:pPr>
            <w:r>
              <w:rPr>
                <w:sz w:val="16"/>
              </w:rPr>
              <w:t>9</w:t>
            </w:r>
            <w:r>
              <w:rPr>
                <w:sz w:val="24"/>
              </w:rPr>
              <w:t xml:space="preserve"> </w:t>
            </w:r>
          </w:p>
        </w:tc>
        <w:tc>
          <w:tcPr>
            <w:tcW w:w="568" w:type="dxa"/>
            <w:tcBorders>
              <w:top w:val="nil"/>
              <w:left w:val="single" w:sz="8" w:space="0" w:color="000000"/>
              <w:bottom w:val="single" w:sz="8" w:space="0" w:color="000000"/>
              <w:right w:val="single" w:sz="8" w:space="0" w:color="000000"/>
            </w:tcBorders>
          </w:tcPr>
          <w:p w14:paraId="75042BBA"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nil"/>
              <w:left w:val="single" w:sz="8" w:space="0" w:color="000000"/>
              <w:bottom w:val="single" w:sz="8" w:space="0" w:color="000000"/>
              <w:right w:val="single" w:sz="8" w:space="0" w:color="000000"/>
            </w:tcBorders>
          </w:tcPr>
          <w:p w14:paraId="3C0E82E5" w14:textId="77777777" w:rsidR="007D64FE" w:rsidRDefault="00000000" w:rsidP="001D2589">
            <w:pPr>
              <w:spacing w:after="0" w:line="259" w:lineRule="auto"/>
              <w:ind w:left="6"/>
              <w:jc w:val="left"/>
            </w:pPr>
            <w:r>
              <w:rPr>
                <w:sz w:val="20"/>
              </w:rPr>
              <w:t>7</w:t>
            </w:r>
            <w:r>
              <w:rPr>
                <w:sz w:val="24"/>
              </w:rPr>
              <w:t xml:space="preserve"> </w:t>
            </w:r>
          </w:p>
        </w:tc>
        <w:tc>
          <w:tcPr>
            <w:tcW w:w="569" w:type="dxa"/>
            <w:tcBorders>
              <w:top w:val="nil"/>
              <w:left w:val="single" w:sz="8" w:space="0" w:color="000000"/>
              <w:bottom w:val="single" w:sz="8" w:space="0" w:color="000000"/>
              <w:right w:val="single" w:sz="8" w:space="0" w:color="000000"/>
            </w:tcBorders>
          </w:tcPr>
          <w:p w14:paraId="13C05CA4" w14:textId="77777777" w:rsidR="007D64FE" w:rsidRDefault="00000000" w:rsidP="001D2589">
            <w:pPr>
              <w:spacing w:after="0" w:line="259" w:lineRule="auto"/>
              <w:ind w:left="6"/>
              <w:jc w:val="left"/>
            </w:pPr>
            <w:r>
              <w:rPr>
                <w:sz w:val="20"/>
              </w:rPr>
              <w:t>9</w:t>
            </w:r>
            <w:r>
              <w:rPr>
                <w:sz w:val="24"/>
              </w:rPr>
              <w:t xml:space="preserve"> </w:t>
            </w:r>
          </w:p>
        </w:tc>
        <w:tc>
          <w:tcPr>
            <w:tcW w:w="425" w:type="dxa"/>
            <w:tcBorders>
              <w:top w:val="nil"/>
              <w:left w:val="single" w:sz="8" w:space="0" w:color="000000"/>
              <w:bottom w:val="single" w:sz="8" w:space="0" w:color="000000"/>
              <w:right w:val="single" w:sz="8" w:space="0" w:color="000000"/>
            </w:tcBorders>
          </w:tcPr>
          <w:p w14:paraId="55AEC410" w14:textId="77777777" w:rsidR="007D64FE" w:rsidRDefault="00000000" w:rsidP="001D2589">
            <w:pPr>
              <w:spacing w:after="0" w:line="259" w:lineRule="auto"/>
              <w:ind w:left="4"/>
              <w:jc w:val="left"/>
            </w:pPr>
            <w:r>
              <w:rPr>
                <w:sz w:val="18"/>
              </w:rPr>
              <w:t>1</w:t>
            </w:r>
            <w:r>
              <w:rPr>
                <w:sz w:val="24"/>
              </w:rPr>
              <w:t xml:space="preserve"> </w:t>
            </w:r>
          </w:p>
        </w:tc>
        <w:tc>
          <w:tcPr>
            <w:tcW w:w="566" w:type="dxa"/>
            <w:tcBorders>
              <w:top w:val="nil"/>
              <w:left w:val="single" w:sz="8" w:space="0" w:color="000000"/>
              <w:bottom w:val="single" w:sz="8" w:space="0" w:color="000000"/>
              <w:right w:val="single" w:sz="8" w:space="0" w:color="000000"/>
            </w:tcBorders>
          </w:tcPr>
          <w:p w14:paraId="2CA47467" w14:textId="77777777" w:rsidR="007D64FE" w:rsidRDefault="00000000" w:rsidP="001D2589">
            <w:pPr>
              <w:spacing w:after="0" w:line="259" w:lineRule="auto"/>
              <w:ind w:left="4"/>
              <w:jc w:val="left"/>
            </w:pPr>
            <w:r>
              <w:rPr>
                <w:sz w:val="18"/>
              </w:rPr>
              <w:t>1</w:t>
            </w:r>
            <w:r>
              <w:rPr>
                <w:sz w:val="24"/>
              </w:rPr>
              <w:t xml:space="preserve"> </w:t>
            </w:r>
          </w:p>
        </w:tc>
        <w:tc>
          <w:tcPr>
            <w:tcW w:w="569" w:type="dxa"/>
            <w:tcBorders>
              <w:top w:val="nil"/>
              <w:left w:val="single" w:sz="8" w:space="0" w:color="000000"/>
              <w:bottom w:val="single" w:sz="8" w:space="0" w:color="000000"/>
              <w:right w:val="single" w:sz="8" w:space="0" w:color="000000"/>
            </w:tcBorders>
          </w:tcPr>
          <w:p w14:paraId="3C125E0C" w14:textId="77777777" w:rsidR="007D64FE" w:rsidRDefault="00000000" w:rsidP="001D2589">
            <w:pPr>
              <w:spacing w:after="0" w:line="259" w:lineRule="auto"/>
              <w:ind w:left="6"/>
              <w:jc w:val="left"/>
            </w:pPr>
            <w:r>
              <w:rPr>
                <w:sz w:val="18"/>
              </w:rPr>
              <w:t>7</w:t>
            </w:r>
            <w:r>
              <w:rPr>
                <w:sz w:val="24"/>
              </w:rPr>
              <w:t xml:space="preserve"> </w:t>
            </w:r>
          </w:p>
        </w:tc>
        <w:tc>
          <w:tcPr>
            <w:tcW w:w="1529" w:type="dxa"/>
            <w:tcBorders>
              <w:top w:val="nil"/>
              <w:left w:val="single" w:sz="8" w:space="0" w:color="000000"/>
              <w:bottom w:val="single" w:sz="8" w:space="0" w:color="000000"/>
              <w:right w:val="single" w:sz="8" w:space="0" w:color="000000"/>
            </w:tcBorders>
            <w:shd w:val="clear" w:color="auto" w:fill="FFFF00"/>
          </w:tcPr>
          <w:p w14:paraId="27AEC8E7" w14:textId="77777777" w:rsidR="007D64FE" w:rsidRDefault="00000000" w:rsidP="001D2589">
            <w:pPr>
              <w:spacing w:after="0" w:line="259" w:lineRule="auto"/>
              <w:ind w:left="0" w:right="165"/>
              <w:jc w:val="left"/>
            </w:pPr>
            <w:r>
              <w:rPr>
                <w:b/>
                <w:bCs/>
                <w:sz w:val="22"/>
                <w:rtl/>
              </w:rPr>
              <w:t xml:space="preserve">خبره شماره </w:t>
            </w:r>
            <w:r>
              <w:rPr>
                <w:b/>
                <w:bCs/>
                <w:sz w:val="22"/>
              </w:rPr>
              <w:t>11</w:t>
            </w:r>
            <w:r>
              <w:rPr>
                <w:rFonts w:ascii="Calibri" w:eastAsia="Calibri" w:hAnsi="Calibri" w:cs="Calibri"/>
                <w:b/>
                <w:bCs/>
                <w:sz w:val="22"/>
                <w:rtl/>
              </w:rPr>
              <w:t xml:space="preserve"> </w:t>
            </w:r>
          </w:p>
        </w:tc>
      </w:tr>
      <w:tr w:rsidR="007D64FE" w14:paraId="492C88E2" w14:textId="77777777">
        <w:trPr>
          <w:trHeight w:val="620"/>
        </w:trPr>
        <w:tc>
          <w:tcPr>
            <w:tcW w:w="421" w:type="dxa"/>
            <w:tcBorders>
              <w:top w:val="single" w:sz="8" w:space="0" w:color="000000"/>
              <w:left w:val="single" w:sz="8" w:space="0" w:color="000000"/>
              <w:bottom w:val="single" w:sz="8" w:space="0" w:color="000000"/>
              <w:right w:val="single" w:sz="8" w:space="0" w:color="000000"/>
            </w:tcBorders>
          </w:tcPr>
          <w:p w14:paraId="6FC754BA" w14:textId="77777777" w:rsidR="007D64FE" w:rsidRDefault="00000000" w:rsidP="001D2589">
            <w:pPr>
              <w:spacing w:after="0" w:line="259" w:lineRule="auto"/>
              <w:ind w:left="0"/>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D0A47C0" w14:textId="77777777" w:rsidR="007D64FE" w:rsidRDefault="00000000" w:rsidP="001D2589">
            <w:pPr>
              <w:spacing w:after="0" w:line="259" w:lineRule="auto"/>
              <w:ind w:left="4"/>
              <w:jc w:val="left"/>
            </w:pPr>
            <w:r>
              <w:rPr>
                <w:sz w:val="16"/>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1E6F650C" w14:textId="77777777" w:rsidR="007D64FE" w:rsidRDefault="00000000" w:rsidP="001D2589">
            <w:pPr>
              <w:spacing w:after="0" w:line="259" w:lineRule="auto"/>
              <w:ind w:left="6"/>
              <w:jc w:val="left"/>
            </w:pPr>
            <w:r>
              <w:rPr>
                <w:sz w:val="16"/>
              </w:rPr>
              <w:t>7</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32843E19" w14:textId="77777777" w:rsidR="007D64FE" w:rsidRDefault="00000000" w:rsidP="001D2589">
            <w:pPr>
              <w:spacing w:after="0" w:line="259" w:lineRule="auto"/>
              <w:ind w:left="5"/>
              <w:jc w:val="left"/>
            </w:pPr>
            <w:r>
              <w:rPr>
                <w:sz w:val="16"/>
              </w:rPr>
              <w:t>4</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164F1C87" w14:textId="77777777" w:rsidR="007D64FE" w:rsidRDefault="00000000" w:rsidP="001D2589">
            <w:pPr>
              <w:spacing w:after="0" w:line="259" w:lineRule="auto"/>
              <w:ind w:left="6"/>
              <w:jc w:val="left"/>
            </w:pPr>
            <w:r>
              <w:rPr>
                <w:sz w:val="16"/>
              </w:rPr>
              <w:t>1</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7406198B" w14:textId="77777777" w:rsidR="007D64FE" w:rsidRDefault="00000000" w:rsidP="001D2589">
            <w:pPr>
              <w:spacing w:after="0" w:line="259" w:lineRule="auto"/>
              <w:ind w:left="4"/>
              <w:jc w:val="left"/>
            </w:pPr>
            <w:r>
              <w:rPr>
                <w:sz w:val="16"/>
              </w:rPr>
              <w:t>7</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290ED3AC" w14:textId="77777777" w:rsidR="007D64FE" w:rsidRDefault="00000000" w:rsidP="001D2589">
            <w:pPr>
              <w:spacing w:after="0" w:line="259" w:lineRule="auto"/>
              <w:ind w:left="4"/>
              <w:jc w:val="left"/>
            </w:pPr>
            <w:r>
              <w:rPr>
                <w:sz w:val="16"/>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8DB2FCC" w14:textId="77777777" w:rsidR="007D64FE" w:rsidRDefault="00000000" w:rsidP="001D2589">
            <w:pPr>
              <w:spacing w:after="0" w:line="259" w:lineRule="auto"/>
              <w:ind w:left="4"/>
              <w:jc w:val="left"/>
            </w:pPr>
            <w:r>
              <w:rPr>
                <w:sz w:val="16"/>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4BC5756F" w14:textId="77777777" w:rsidR="007D64FE" w:rsidRDefault="00000000" w:rsidP="001D2589">
            <w:pPr>
              <w:spacing w:after="0" w:line="259" w:lineRule="auto"/>
              <w:ind w:left="4"/>
              <w:jc w:val="left"/>
            </w:pPr>
            <w:r>
              <w:rPr>
                <w:sz w:val="16"/>
              </w:rPr>
              <w:t>9</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7136F25F"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3FD188D" w14:textId="77777777" w:rsidR="007D64FE" w:rsidRDefault="00000000" w:rsidP="001D2589">
            <w:pPr>
              <w:spacing w:after="0" w:line="259" w:lineRule="auto"/>
              <w:ind w:left="6"/>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FA3C4BE" w14:textId="77777777" w:rsidR="007D64FE" w:rsidRDefault="00000000" w:rsidP="001D2589">
            <w:pPr>
              <w:spacing w:after="0" w:line="259" w:lineRule="auto"/>
              <w:ind w:left="6"/>
              <w:jc w:val="left"/>
            </w:pPr>
            <w:r>
              <w:rPr>
                <w:sz w:val="20"/>
              </w:rPr>
              <w:t>9</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8BF9FF7" w14:textId="77777777" w:rsidR="007D64FE" w:rsidRDefault="00000000" w:rsidP="001D2589">
            <w:pPr>
              <w:spacing w:after="0" w:line="259" w:lineRule="auto"/>
              <w:ind w:left="4"/>
              <w:jc w:val="left"/>
            </w:pPr>
            <w:r>
              <w:rPr>
                <w:sz w:val="18"/>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A6892C8" w14:textId="77777777" w:rsidR="007D64FE" w:rsidRDefault="00000000" w:rsidP="001D2589">
            <w:pPr>
              <w:spacing w:after="0" w:line="259" w:lineRule="auto"/>
              <w:ind w:left="4"/>
              <w:jc w:val="left"/>
            </w:pPr>
            <w:r>
              <w:rPr>
                <w:sz w:val="18"/>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8D3EA82" w14:textId="77777777" w:rsidR="007D64FE" w:rsidRDefault="00000000" w:rsidP="001D2589">
            <w:pPr>
              <w:spacing w:after="0" w:line="259" w:lineRule="auto"/>
              <w:ind w:left="6"/>
              <w:jc w:val="left"/>
            </w:pPr>
            <w:r>
              <w:rPr>
                <w:sz w:val="18"/>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14D84DC7" w14:textId="77777777" w:rsidR="007D64FE" w:rsidRDefault="00000000" w:rsidP="001D2589">
            <w:pPr>
              <w:spacing w:after="0" w:line="259" w:lineRule="auto"/>
              <w:ind w:left="0" w:right="179"/>
              <w:jc w:val="left"/>
            </w:pPr>
            <w:r>
              <w:rPr>
                <w:b/>
                <w:bCs/>
                <w:sz w:val="22"/>
                <w:rtl/>
              </w:rPr>
              <w:t xml:space="preserve">خبره شماره </w:t>
            </w:r>
            <w:r>
              <w:rPr>
                <w:b/>
                <w:bCs/>
                <w:sz w:val="22"/>
              </w:rPr>
              <w:t>15</w:t>
            </w:r>
            <w:r>
              <w:rPr>
                <w:rFonts w:ascii="Calibri" w:eastAsia="Calibri" w:hAnsi="Calibri" w:cs="Calibri"/>
                <w:b/>
                <w:bCs/>
                <w:sz w:val="22"/>
                <w:rtl/>
              </w:rPr>
              <w:t xml:space="preserve"> </w:t>
            </w:r>
          </w:p>
        </w:tc>
      </w:tr>
      <w:tr w:rsidR="007D64FE" w14:paraId="7DE7E4EF" w14:textId="77777777">
        <w:trPr>
          <w:trHeight w:val="620"/>
        </w:trPr>
        <w:tc>
          <w:tcPr>
            <w:tcW w:w="421" w:type="dxa"/>
            <w:tcBorders>
              <w:top w:val="single" w:sz="8" w:space="0" w:color="000000"/>
              <w:left w:val="single" w:sz="8" w:space="0" w:color="000000"/>
              <w:bottom w:val="single" w:sz="8" w:space="0" w:color="000000"/>
              <w:right w:val="single" w:sz="8" w:space="0" w:color="000000"/>
            </w:tcBorders>
          </w:tcPr>
          <w:p w14:paraId="4C8C2BC7" w14:textId="77777777" w:rsidR="007D64FE" w:rsidRDefault="00000000" w:rsidP="001D2589">
            <w:pPr>
              <w:spacing w:after="0" w:line="259" w:lineRule="auto"/>
              <w:ind w:left="0"/>
              <w:jc w:val="left"/>
            </w:pPr>
            <w:r>
              <w:rPr>
                <w:sz w:val="16"/>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8785DCA" w14:textId="77777777" w:rsidR="007D64FE" w:rsidRDefault="00000000" w:rsidP="001D2589">
            <w:pPr>
              <w:spacing w:after="0" w:line="259" w:lineRule="auto"/>
              <w:ind w:left="4"/>
              <w:jc w:val="left"/>
            </w:pPr>
            <w:r>
              <w:rPr>
                <w:sz w:val="16"/>
              </w:rPr>
              <w:t>6</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7CB2E8D1" w14:textId="77777777" w:rsidR="007D64FE" w:rsidRDefault="00000000" w:rsidP="001D2589">
            <w:pPr>
              <w:spacing w:after="0" w:line="259" w:lineRule="auto"/>
              <w:ind w:left="6"/>
              <w:jc w:val="left"/>
            </w:pPr>
            <w:r>
              <w:rPr>
                <w:sz w:val="16"/>
              </w:rPr>
              <w:t>1</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769AA357" w14:textId="77777777" w:rsidR="007D64FE" w:rsidRDefault="00000000" w:rsidP="001D2589">
            <w:pPr>
              <w:spacing w:after="0" w:line="259" w:lineRule="auto"/>
              <w:ind w:left="5"/>
              <w:jc w:val="left"/>
            </w:pPr>
            <w:r>
              <w:rPr>
                <w:sz w:val="16"/>
              </w:rPr>
              <w:t>2</w:t>
            </w:r>
            <w:r>
              <w:rPr>
                <w:sz w:val="24"/>
              </w:rPr>
              <w:t xml:space="preserve"> </w:t>
            </w:r>
          </w:p>
        </w:tc>
        <w:tc>
          <w:tcPr>
            <w:tcW w:w="432" w:type="dxa"/>
            <w:tcBorders>
              <w:top w:val="single" w:sz="8" w:space="0" w:color="000000"/>
              <w:left w:val="single" w:sz="8" w:space="0" w:color="000000"/>
              <w:bottom w:val="single" w:sz="8" w:space="0" w:color="000000"/>
              <w:right w:val="single" w:sz="8" w:space="0" w:color="000000"/>
            </w:tcBorders>
          </w:tcPr>
          <w:p w14:paraId="257945E8" w14:textId="77777777" w:rsidR="007D64FE" w:rsidRDefault="00000000" w:rsidP="001D2589">
            <w:pPr>
              <w:spacing w:after="0" w:line="259" w:lineRule="auto"/>
              <w:ind w:left="6"/>
              <w:jc w:val="left"/>
            </w:pPr>
            <w:r>
              <w:rPr>
                <w:sz w:val="16"/>
              </w:rPr>
              <w:t>6</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387B8E27" w14:textId="77777777" w:rsidR="007D64FE" w:rsidRDefault="00000000" w:rsidP="001D2589">
            <w:pPr>
              <w:spacing w:after="0" w:line="259" w:lineRule="auto"/>
              <w:ind w:left="4"/>
              <w:jc w:val="left"/>
            </w:pPr>
            <w:r>
              <w:rPr>
                <w:sz w:val="16"/>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770942D5" w14:textId="77777777" w:rsidR="007D64FE" w:rsidRDefault="00000000" w:rsidP="001D2589">
            <w:pPr>
              <w:spacing w:after="0" w:line="259" w:lineRule="auto"/>
              <w:ind w:left="4"/>
              <w:jc w:val="left"/>
            </w:pPr>
            <w:r>
              <w:rPr>
                <w:sz w:val="16"/>
              </w:rPr>
              <w:t>4</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955EF53" w14:textId="77777777" w:rsidR="007D64FE" w:rsidRDefault="00000000" w:rsidP="001D2589">
            <w:pPr>
              <w:spacing w:after="0" w:line="259" w:lineRule="auto"/>
              <w:ind w:left="4"/>
              <w:jc w:val="left"/>
            </w:pPr>
            <w:r>
              <w:rPr>
                <w:sz w:val="16"/>
              </w:rPr>
              <w:t>6</w:t>
            </w:r>
            <w:r>
              <w:rPr>
                <w:sz w:val="24"/>
              </w:rPr>
              <w:t xml:space="preserve"> </w:t>
            </w:r>
          </w:p>
        </w:tc>
        <w:tc>
          <w:tcPr>
            <w:tcW w:w="424" w:type="dxa"/>
            <w:tcBorders>
              <w:top w:val="single" w:sz="8" w:space="0" w:color="000000"/>
              <w:left w:val="single" w:sz="8" w:space="0" w:color="000000"/>
              <w:bottom w:val="single" w:sz="8" w:space="0" w:color="000000"/>
              <w:right w:val="single" w:sz="8" w:space="0" w:color="000000"/>
            </w:tcBorders>
          </w:tcPr>
          <w:p w14:paraId="30CB0611" w14:textId="77777777" w:rsidR="007D64FE" w:rsidRDefault="00000000" w:rsidP="001D2589">
            <w:pPr>
              <w:spacing w:after="0" w:line="259" w:lineRule="auto"/>
              <w:ind w:left="4"/>
              <w:jc w:val="left"/>
            </w:pPr>
            <w:r>
              <w:rPr>
                <w:sz w:val="16"/>
              </w:rPr>
              <w:t>9</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77B47584"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10D43C2" w14:textId="77777777" w:rsidR="007D64FE" w:rsidRDefault="00000000" w:rsidP="001D2589">
            <w:pPr>
              <w:spacing w:after="0" w:line="259" w:lineRule="auto"/>
              <w:ind w:left="6"/>
              <w:jc w:val="left"/>
            </w:pPr>
            <w:r>
              <w:rPr>
                <w:sz w:val="20"/>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4ED5E97" w14:textId="77777777" w:rsidR="007D64FE" w:rsidRDefault="00000000" w:rsidP="001D2589">
            <w:pPr>
              <w:spacing w:after="0" w:line="259" w:lineRule="auto"/>
              <w:ind w:left="6"/>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1529D06" w14:textId="77777777" w:rsidR="007D64FE" w:rsidRDefault="00000000" w:rsidP="001D2589">
            <w:pPr>
              <w:spacing w:after="0" w:line="259" w:lineRule="auto"/>
              <w:ind w:left="4"/>
              <w:jc w:val="left"/>
            </w:pPr>
            <w:r>
              <w:rPr>
                <w:sz w:val="18"/>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95EC4AC" w14:textId="77777777" w:rsidR="007D64FE" w:rsidRDefault="00000000" w:rsidP="001D2589">
            <w:pPr>
              <w:spacing w:after="0" w:line="259" w:lineRule="auto"/>
              <w:ind w:left="4"/>
              <w:jc w:val="left"/>
            </w:pPr>
            <w:r>
              <w:rPr>
                <w:sz w:val="18"/>
              </w:rPr>
              <w:t>6</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3ABDDFD" w14:textId="77777777" w:rsidR="007D64FE" w:rsidRDefault="00000000" w:rsidP="001D2589">
            <w:pPr>
              <w:spacing w:after="0" w:line="259" w:lineRule="auto"/>
              <w:ind w:left="6"/>
              <w:jc w:val="left"/>
            </w:pPr>
            <w:r>
              <w:rPr>
                <w:sz w:val="18"/>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03701525" w14:textId="77777777" w:rsidR="007D64FE" w:rsidRDefault="00000000" w:rsidP="001D2589">
            <w:pPr>
              <w:spacing w:after="0" w:line="259" w:lineRule="auto"/>
              <w:ind w:left="0" w:right="172"/>
              <w:jc w:val="left"/>
            </w:pPr>
            <w:r>
              <w:rPr>
                <w:b/>
                <w:bCs/>
                <w:sz w:val="22"/>
                <w:rtl/>
              </w:rPr>
              <w:t xml:space="preserve">خبره شماره </w:t>
            </w:r>
            <w:r>
              <w:rPr>
                <w:b/>
                <w:bCs/>
                <w:sz w:val="22"/>
              </w:rPr>
              <w:t>14</w:t>
            </w:r>
            <w:r>
              <w:rPr>
                <w:rFonts w:ascii="Calibri" w:eastAsia="Calibri" w:hAnsi="Calibri" w:cs="Calibri"/>
                <w:b/>
                <w:bCs/>
                <w:sz w:val="22"/>
                <w:rtl/>
              </w:rPr>
              <w:t xml:space="preserve"> </w:t>
            </w:r>
          </w:p>
        </w:tc>
      </w:tr>
      <w:tr w:rsidR="007D64FE" w14:paraId="74858157" w14:textId="77777777">
        <w:trPr>
          <w:trHeight w:val="1154"/>
        </w:trPr>
        <w:tc>
          <w:tcPr>
            <w:tcW w:w="421" w:type="dxa"/>
            <w:tcBorders>
              <w:top w:val="single" w:sz="8" w:space="0" w:color="000000"/>
              <w:left w:val="single" w:sz="8" w:space="0" w:color="000000"/>
              <w:bottom w:val="single" w:sz="8" w:space="0" w:color="000000"/>
              <w:right w:val="single" w:sz="8" w:space="0" w:color="000000"/>
            </w:tcBorders>
          </w:tcPr>
          <w:p w14:paraId="4446A361" w14:textId="77777777" w:rsidR="007D64FE" w:rsidRDefault="00000000" w:rsidP="001D2589">
            <w:pPr>
              <w:spacing w:after="0" w:line="259" w:lineRule="auto"/>
              <w:ind w:left="60" w:right="-99"/>
              <w:jc w:val="left"/>
            </w:pPr>
            <w:r>
              <w:rPr>
                <w:rFonts w:ascii="Calibri" w:eastAsia="Calibri" w:hAnsi="Calibri" w:cs="Calibri"/>
                <w:noProof/>
                <w:sz w:val="22"/>
              </w:rPr>
              <mc:AlternateContent>
                <mc:Choice Requires="wpg">
                  <w:drawing>
                    <wp:inline distT="0" distB="0" distL="0" distR="0" wp14:anchorId="4196FA5A" wp14:editId="580F29BB">
                      <wp:extent cx="225847" cy="241402"/>
                      <wp:effectExtent l="0" t="0" r="0" b="0"/>
                      <wp:docPr id="1269951" name="Group 1269951"/>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79633" name="Rectangle 1179633"/>
                              <wps:cNvSpPr/>
                              <wps:spPr>
                                <a:xfrm rot="5399999">
                                  <a:off x="12668" y="-61306"/>
                                  <a:ext cx="271530" cy="249312"/>
                                </a:xfrm>
                                <a:prstGeom prst="rect">
                                  <a:avLst/>
                                </a:prstGeom>
                                <a:ln>
                                  <a:noFill/>
                                </a:ln>
                              </wps:spPr>
                              <wps:txbx>
                                <w:txbxContent>
                                  <w:p w14:paraId="6EFB59ED"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79634" name="Rectangle 1179634"/>
                              <wps:cNvSpPr/>
                              <wps:spPr>
                                <a:xfrm rot="5399999">
                                  <a:off x="-102502" y="53863"/>
                                  <a:ext cx="271530" cy="249312"/>
                                </a:xfrm>
                                <a:prstGeom prst="rect">
                                  <a:avLst/>
                                </a:prstGeom>
                                <a:ln>
                                  <a:noFill/>
                                </a:ln>
                              </wps:spPr>
                              <wps:txbx>
                                <w:txbxContent>
                                  <w:p w14:paraId="4A5B50EC" w14:textId="77777777" w:rsidR="007D64FE" w:rsidRDefault="00000000">
                                    <w:pPr>
                                      <w:bidi w:val="0"/>
                                      <w:spacing w:after="160" w:line="259" w:lineRule="auto"/>
                                      <w:ind w:left="0"/>
                                      <w:jc w:val="left"/>
                                    </w:pPr>
                                    <w:r>
                                      <w:rPr>
                                        <w:sz w:val="20"/>
                                      </w:rPr>
                                      <w:t>27</w:t>
                                    </w:r>
                                  </w:p>
                                </w:txbxContent>
                              </wps:txbx>
                              <wps:bodyPr horzOverflow="overflow" vert="horz" lIns="0" tIns="0" rIns="0" bIns="0" rtlCol="0">
                                <a:noAutofit/>
                              </wps:bodyPr>
                            </wps:wsp>
                            <wps:wsp>
                              <wps:cNvPr id="1179635" name="Rectangle 1179635"/>
                              <wps:cNvSpPr/>
                              <wps:spPr>
                                <a:xfrm rot="5399999">
                                  <a:off x="-30085" y="-18552"/>
                                  <a:ext cx="271530" cy="249312"/>
                                </a:xfrm>
                                <a:prstGeom prst="rect">
                                  <a:avLst/>
                                </a:prstGeom>
                                <a:ln>
                                  <a:noFill/>
                                </a:ln>
                              </wps:spPr>
                              <wps:txbx>
                                <w:txbxContent>
                                  <w:p w14:paraId="223625AF"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1085" name="Rectangle 111085"/>
                              <wps:cNvSpPr/>
                              <wps:spPr>
                                <a:xfrm rot="5399999">
                                  <a:off x="50931" y="78756"/>
                                  <a:ext cx="49456" cy="300376"/>
                                </a:xfrm>
                                <a:prstGeom prst="rect">
                                  <a:avLst/>
                                </a:prstGeom>
                                <a:ln>
                                  <a:noFill/>
                                </a:ln>
                              </wps:spPr>
                              <wps:txbx>
                                <w:txbxContent>
                                  <w:p w14:paraId="347C191F"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269951" style="width:17.7832pt;height:19.008pt;mso-position-horizontal-relative:char;mso-position-vertical-relative:line" coordsize="2258,2414">
                      <v:rect id="Rectangle 1179633"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79634"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27</w:t>
                              </w:r>
                            </w:p>
                          </w:txbxContent>
                        </v:textbox>
                      </v:rect>
                      <v:rect id="Rectangle 1179635"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1085"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5" w:type="dxa"/>
            <w:tcBorders>
              <w:top w:val="single" w:sz="8" w:space="0" w:color="000000"/>
              <w:left w:val="single" w:sz="8" w:space="0" w:color="000000"/>
              <w:bottom w:val="single" w:sz="8" w:space="0" w:color="000000"/>
              <w:right w:val="single" w:sz="8" w:space="0" w:color="000000"/>
            </w:tcBorders>
          </w:tcPr>
          <w:p w14:paraId="64F69222" w14:textId="77777777" w:rsidR="007D64FE" w:rsidRDefault="00000000" w:rsidP="001D2589">
            <w:pPr>
              <w:spacing w:after="0" w:line="259" w:lineRule="auto"/>
              <w:ind w:left="66" w:right="-101"/>
              <w:jc w:val="left"/>
            </w:pPr>
            <w:r>
              <w:rPr>
                <w:rFonts w:ascii="Calibri" w:eastAsia="Calibri" w:hAnsi="Calibri" w:cs="Calibri"/>
                <w:noProof/>
                <w:sz w:val="22"/>
              </w:rPr>
              <mc:AlternateContent>
                <mc:Choice Requires="wpg">
                  <w:drawing>
                    <wp:inline distT="0" distB="0" distL="0" distR="0" wp14:anchorId="58C0DF5F" wp14:editId="7A4623B0">
                      <wp:extent cx="225847" cy="241402"/>
                      <wp:effectExtent l="0" t="0" r="0" b="0"/>
                      <wp:docPr id="1269983" name="Group 1269983"/>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79636" name="Rectangle 1179636"/>
                              <wps:cNvSpPr/>
                              <wps:spPr>
                                <a:xfrm rot="5399999">
                                  <a:off x="12668" y="-61307"/>
                                  <a:ext cx="271530" cy="249312"/>
                                </a:xfrm>
                                <a:prstGeom prst="rect">
                                  <a:avLst/>
                                </a:prstGeom>
                                <a:ln>
                                  <a:noFill/>
                                </a:ln>
                              </wps:spPr>
                              <wps:txbx>
                                <w:txbxContent>
                                  <w:p w14:paraId="0483971D"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79637" name="Rectangle 1179637"/>
                              <wps:cNvSpPr/>
                              <wps:spPr>
                                <a:xfrm rot="5399999">
                                  <a:off x="-102502" y="53863"/>
                                  <a:ext cx="271530" cy="249312"/>
                                </a:xfrm>
                                <a:prstGeom prst="rect">
                                  <a:avLst/>
                                </a:prstGeom>
                                <a:ln>
                                  <a:noFill/>
                                </a:ln>
                              </wps:spPr>
                              <wps:txbx>
                                <w:txbxContent>
                                  <w:p w14:paraId="50DC2665" w14:textId="77777777" w:rsidR="007D64FE" w:rsidRDefault="00000000">
                                    <w:pPr>
                                      <w:bidi w:val="0"/>
                                      <w:spacing w:after="160" w:line="259" w:lineRule="auto"/>
                                      <w:ind w:left="0"/>
                                      <w:jc w:val="left"/>
                                    </w:pPr>
                                    <w:r>
                                      <w:rPr>
                                        <w:sz w:val="20"/>
                                      </w:rPr>
                                      <w:t>41</w:t>
                                    </w:r>
                                  </w:p>
                                </w:txbxContent>
                              </wps:txbx>
                              <wps:bodyPr horzOverflow="overflow" vert="horz" lIns="0" tIns="0" rIns="0" bIns="0" rtlCol="0">
                                <a:noAutofit/>
                              </wps:bodyPr>
                            </wps:wsp>
                            <wps:wsp>
                              <wps:cNvPr id="1179638" name="Rectangle 1179638"/>
                              <wps:cNvSpPr/>
                              <wps:spPr>
                                <a:xfrm rot="5399999">
                                  <a:off x="-30086" y="-18552"/>
                                  <a:ext cx="271530" cy="249312"/>
                                </a:xfrm>
                                <a:prstGeom prst="rect">
                                  <a:avLst/>
                                </a:prstGeom>
                                <a:ln>
                                  <a:noFill/>
                                </a:ln>
                              </wps:spPr>
                              <wps:txbx>
                                <w:txbxContent>
                                  <w:p w14:paraId="7962432C"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1083" name="Rectangle 111083"/>
                              <wps:cNvSpPr/>
                              <wps:spPr>
                                <a:xfrm rot="5399999">
                                  <a:off x="50930" y="78757"/>
                                  <a:ext cx="49456" cy="300376"/>
                                </a:xfrm>
                                <a:prstGeom prst="rect">
                                  <a:avLst/>
                                </a:prstGeom>
                                <a:ln>
                                  <a:noFill/>
                                </a:ln>
                              </wps:spPr>
                              <wps:txbx>
                                <w:txbxContent>
                                  <w:p w14:paraId="2EA24A28"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269983" style="width:17.7832pt;height:19.008pt;mso-position-horizontal-relative:char;mso-position-vertical-relative:line" coordsize="2258,2414">
                      <v:rect id="Rectangle 1179636"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79637"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41</w:t>
                              </w:r>
                            </w:p>
                          </w:txbxContent>
                        </v:textbox>
                      </v:rect>
                      <v:rect id="Rectangle 1179638"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1083"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6" w:type="dxa"/>
            <w:tcBorders>
              <w:top w:val="single" w:sz="8" w:space="0" w:color="000000"/>
              <w:left w:val="single" w:sz="8" w:space="0" w:color="000000"/>
              <w:bottom w:val="single" w:sz="8" w:space="0" w:color="000000"/>
              <w:right w:val="single" w:sz="8" w:space="0" w:color="000000"/>
            </w:tcBorders>
          </w:tcPr>
          <w:p w14:paraId="625110A5" w14:textId="77777777" w:rsidR="007D64FE" w:rsidRDefault="00000000" w:rsidP="001D2589">
            <w:pPr>
              <w:spacing w:after="0" w:line="259" w:lineRule="auto"/>
              <w:ind w:left="66" w:right="-100"/>
              <w:jc w:val="left"/>
            </w:pPr>
            <w:r>
              <w:rPr>
                <w:rFonts w:ascii="Calibri" w:eastAsia="Calibri" w:hAnsi="Calibri" w:cs="Calibri"/>
                <w:noProof/>
                <w:sz w:val="22"/>
              </w:rPr>
              <mc:AlternateContent>
                <mc:Choice Requires="wpg">
                  <w:drawing>
                    <wp:inline distT="0" distB="0" distL="0" distR="0" wp14:anchorId="6FD41185" wp14:editId="35B0FB73">
                      <wp:extent cx="225847" cy="241402"/>
                      <wp:effectExtent l="0" t="0" r="0" b="0"/>
                      <wp:docPr id="1270024" name="Group 1270024"/>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79639" name="Rectangle 1179639"/>
                              <wps:cNvSpPr/>
                              <wps:spPr>
                                <a:xfrm rot="5399999">
                                  <a:off x="12668" y="-61306"/>
                                  <a:ext cx="271530" cy="249312"/>
                                </a:xfrm>
                                <a:prstGeom prst="rect">
                                  <a:avLst/>
                                </a:prstGeom>
                                <a:ln>
                                  <a:noFill/>
                                </a:ln>
                              </wps:spPr>
                              <wps:txbx>
                                <w:txbxContent>
                                  <w:p w14:paraId="5EFDD81B" w14:textId="77777777" w:rsidR="007D64FE" w:rsidRDefault="00000000">
                                    <w:pPr>
                                      <w:bidi w:val="0"/>
                                      <w:spacing w:after="160" w:line="259" w:lineRule="auto"/>
                                      <w:ind w:left="0"/>
                                      <w:jc w:val="left"/>
                                    </w:pPr>
                                    <w:r>
                                      <w:rPr>
                                        <w:sz w:val="20"/>
                                      </w:rPr>
                                      <w:t>7</w:t>
                                    </w:r>
                                  </w:p>
                                </w:txbxContent>
                              </wps:txbx>
                              <wps:bodyPr horzOverflow="overflow" vert="horz" lIns="0" tIns="0" rIns="0" bIns="0" rtlCol="0">
                                <a:noAutofit/>
                              </wps:bodyPr>
                            </wps:wsp>
                            <wps:wsp>
                              <wps:cNvPr id="1179640" name="Rectangle 1179640"/>
                              <wps:cNvSpPr/>
                              <wps:spPr>
                                <a:xfrm rot="5399999">
                                  <a:off x="-102502" y="53863"/>
                                  <a:ext cx="271530" cy="249312"/>
                                </a:xfrm>
                                <a:prstGeom prst="rect">
                                  <a:avLst/>
                                </a:prstGeom>
                                <a:ln>
                                  <a:noFill/>
                                </a:ln>
                              </wps:spPr>
                              <wps:txbx>
                                <w:txbxContent>
                                  <w:p w14:paraId="1D0121F2" w14:textId="77777777" w:rsidR="007D64FE" w:rsidRDefault="00000000">
                                    <w:pPr>
                                      <w:bidi w:val="0"/>
                                      <w:spacing w:after="160" w:line="259" w:lineRule="auto"/>
                                      <w:ind w:left="0"/>
                                      <w:jc w:val="left"/>
                                    </w:pPr>
                                    <w:r>
                                      <w:rPr>
                                        <w:sz w:val="20"/>
                                      </w:rPr>
                                      <w:t>11</w:t>
                                    </w:r>
                                  </w:p>
                                </w:txbxContent>
                              </wps:txbx>
                              <wps:bodyPr horzOverflow="overflow" vert="horz" lIns="0" tIns="0" rIns="0" bIns="0" rtlCol="0">
                                <a:noAutofit/>
                              </wps:bodyPr>
                            </wps:wsp>
                            <wps:wsp>
                              <wps:cNvPr id="1179641" name="Rectangle 1179641"/>
                              <wps:cNvSpPr/>
                              <wps:spPr>
                                <a:xfrm rot="5399999">
                                  <a:off x="-30086" y="-18552"/>
                                  <a:ext cx="271530" cy="249312"/>
                                </a:xfrm>
                                <a:prstGeom prst="rect">
                                  <a:avLst/>
                                </a:prstGeom>
                                <a:ln>
                                  <a:noFill/>
                                </a:ln>
                              </wps:spPr>
                              <wps:txbx>
                                <w:txbxContent>
                                  <w:p w14:paraId="7E58E942"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1081" name="Rectangle 111081"/>
                              <wps:cNvSpPr/>
                              <wps:spPr>
                                <a:xfrm rot="5399999">
                                  <a:off x="50930" y="78756"/>
                                  <a:ext cx="49456" cy="300376"/>
                                </a:xfrm>
                                <a:prstGeom prst="rect">
                                  <a:avLst/>
                                </a:prstGeom>
                                <a:ln>
                                  <a:noFill/>
                                </a:ln>
                              </wps:spPr>
                              <wps:txbx>
                                <w:txbxContent>
                                  <w:p w14:paraId="07EDD16E"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270024" style="width:17.7832pt;height:19.008pt;mso-position-horizontal-relative:char;mso-position-vertical-relative:line" coordsize="2258,2414">
                      <v:rect id="Rectangle 1179639"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7</w:t>
                              </w:r>
                            </w:p>
                          </w:txbxContent>
                        </v:textbox>
                      </v:rect>
                      <v:rect id="Rectangle 1179640"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11</w:t>
                              </w:r>
                            </w:p>
                          </w:txbxContent>
                        </v:textbox>
                      </v:rect>
                      <v:rect id="Rectangle 1179641"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1081"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4" w:type="dxa"/>
            <w:tcBorders>
              <w:top w:val="single" w:sz="8" w:space="0" w:color="000000"/>
              <w:left w:val="single" w:sz="8" w:space="0" w:color="000000"/>
              <w:bottom w:val="single" w:sz="8" w:space="0" w:color="000000"/>
              <w:right w:val="single" w:sz="8" w:space="0" w:color="000000"/>
            </w:tcBorders>
          </w:tcPr>
          <w:p w14:paraId="5AF8722A" w14:textId="77777777" w:rsidR="007D64FE" w:rsidRDefault="00000000" w:rsidP="001D2589">
            <w:pPr>
              <w:spacing w:after="0" w:line="259" w:lineRule="auto"/>
              <w:ind w:left="65" w:right="-101"/>
              <w:jc w:val="left"/>
            </w:pPr>
            <w:r>
              <w:rPr>
                <w:rFonts w:ascii="Calibri" w:eastAsia="Calibri" w:hAnsi="Calibri" w:cs="Calibri"/>
                <w:noProof/>
                <w:sz w:val="22"/>
              </w:rPr>
              <mc:AlternateContent>
                <mc:Choice Requires="wpg">
                  <w:drawing>
                    <wp:inline distT="0" distB="0" distL="0" distR="0" wp14:anchorId="61AB466A" wp14:editId="02B92FF8">
                      <wp:extent cx="225847" cy="241402"/>
                      <wp:effectExtent l="0" t="0" r="0" b="0"/>
                      <wp:docPr id="1270102" name="Group 1270102"/>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79642" name="Rectangle 1179642"/>
                              <wps:cNvSpPr/>
                              <wps:spPr>
                                <a:xfrm rot="5399999">
                                  <a:off x="12668" y="-61306"/>
                                  <a:ext cx="271530" cy="249312"/>
                                </a:xfrm>
                                <a:prstGeom prst="rect">
                                  <a:avLst/>
                                </a:prstGeom>
                                <a:ln>
                                  <a:noFill/>
                                </a:ln>
                              </wps:spPr>
                              <wps:txbx>
                                <w:txbxContent>
                                  <w:p w14:paraId="0416F91E"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79643" name="Rectangle 1179643"/>
                              <wps:cNvSpPr/>
                              <wps:spPr>
                                <a:xfrm rot="5399999">
                                  <a:off x="-102502" y="53863"/>
                                  <a:ext cx="271530" cy="249312"/>
                                </a:xfrm>
                                <a:prstGeom prst="rect">
                                  <a:avLst/>
                                </a:prstGeom>
                                <a:ln>
                                  <a:noFill/>
                                </a:ln>
                              </wps:spPr>
                              <wps:txbx>
                                <w:txbxContent>
                                  <w:p w14:paraId="6E23DC62" w14:textId="77777777" w:rsidR="007D64FE" w:rsidRDefault="00000000">
                                    <w:pPr>
                                      <w:bidi w:val="0"/>
                                      <w:spacing w:after="160" w:line="259" w:lineRule="auto"/>
                                      <w:ind w:left="0"/>
                                      <w:jc w:val="left"/>
                                    </w:pPr>
                                    <w:r>
                                      <w:rPr>
                                        <w:sz w:val="20"/>
                                      </w:rPr>
                                      <w:t>41</w:t>
                                    </w:r>
                                  </w:p>
                                </w:txbxContent>
                              </wps:txbx>
                              <wps:bodyPr horzOverflow="overflow" vert="horz" lIns="0" tIns="0" rIns="0" bIns="0" rtlCol="0">
                                <a:noAutofit/>
                              </wps:bodyPr>
                            </wps:wsp>
                            <wps:wsp>
                              <wps:cNvPr id="1179644" name="Rectangle 1179644"/>
                              <wps:cNvSpPr/>
                              <wps:spPr>
                                <a:xfrm rot="5399999">
                                  <a:off x="-30086" y="-18552"/>
                                  <a:ext cx="271530" cy="249312"/>
                                </a:xfrm>
                                <a:prstGeom prst="rect">
                                  <a:avLst/>
                                </a:prstGeom>
                                <a:ln>
                                  <a:noFill/>
                                </a:ln>
                              </wps:spPr>
                              <wps:txbx>
                                <w:txbxContent>
                                  <w:p w14:paraId="2774B1A5"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1079" name="Rectangle 111079"/>
                              <wps:cNvSpPr/>
                              <wps:spPr>
                                <a:xfrm rot="5399999">
                                  <a:off x="50930" y="78756"/>
                                  <a:ext cx="49456" cy="300376"/>
                                </a:xfrm>
                                <a:prstGeom prst="rect">
                                  <a:avLst/>
                                </a:prstGeom>
                                <a:ln>
                                  <a:noFill/>
                                </a:ln>
                              </wps:spPr>
                              <wps:txbx>
                                <w:txbxContent>
                                  <w:p w14:paraId="3BD26B9F"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270102" style="width:17.7832pt;height:19.008pt;mso-position-horizontal-relative:char;mso-position-vertical-relative:line" coordsize="2258,2414">
                      <v:rect id="Rectangle 1179642"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79643"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41</w:t>
                              </w:r>
                            </w:p>
                          </w:txbxContent>
                        </v:textbox>
                      </v:rect>
                      <v:rect id="Rectangle 1179644"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1079"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32" w:type="dxa"/>
            <w:tcBorders>
              <w:top w:val="single" w:sz="8" w:space="0" w:color="000000"/>
              <w:left w:val="single" w:sz="8" w:space="0" w:color="000000"/>
              <w:bottom w:val="single" w:sz="8" w:space="0" w:color="000000"/>
              <w:right w:val="single" w:sz="8" w:space="0" w:color="000000"/>
            </w:tcBorders>
          </w:tcPr>
          <w:p w14:paraId="0840A880" w14:textId="77777777" w:rsidR="007D64FE" w:rsidRDefault="00000000" w:rsidP="001D2589">
            <w:pPr>
              <w:spacing w:after="0" w:line="259" w:lineRule="auto"/>
              <w:ind w:left="66" w:right="-94"/>
              <w:jc w:val="left"/>
            </w:pPr>
            <w:r>
              <w:rPr>
                <w:rFonts w:ascii="Calibri" w:eastAsia="Calibri" w:hAnsi="Calibri" w:cs="Calibri"/>
                <w:noProof/>
                <w:sz w:val="22"/>
              </w:rPr>
              <mc:AlternateContent>
                <mc:Choice Requires="wpg">
                  <w:drawing>
                    <wp:inline distT="0" distB="0" distL="0" distR="0" wp14:anchorId="1572004F" wp14:editId="5182878E">
                      <wp:extent cx="225847" cy="241402"/>
                      <wp:effectExtent l="0" t="0" r="0" b="0"/>
                      <wp:docPr id="1270139" name="Group 1270139"/>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79645" name="Rectangle 1179645"/>
                              <wps:cNvSpPr/>
                              <wps:spPr>
                                <a:xfrm rot="5399999">
                                  <a:off x="12668" y="-61307"/>
                                  <a:ext cx="271530" cy="249312"/>
                                </a:xfrm>
                                <a:prstGeom prst="rect">
                                  <a:avLst/>
                                </a:prstGeom>
                                <a:ln>
                                  <a:noFill/>
                                </a:ln>
                              </wps:spPr>
                              <wps:txbx>
                                <w:txbxContent>
                                  <w:p w14:paraId="0FB5BD7B"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79646" name="Rectangle 1179646"/>
                              <wps:cNvSpPr/>
                              <wps:spPr>
                                <a:xfrm rot="5399999">
                                  <a:off x="-102502" y="53864"/>
                                  <a:ext cx="271530" cy="249312"/>
                                </a:xfrm>
                                <a:prstGeom prst="rect">
                                  <a:avLst/>
                                </a:prstGeom>
                                <a:ln>
                                  <a:noFill/>
                                </a:ln>
                              </wps:spPr>
                              <wps:txbx>
                                <w:txbxContent>
                                  <w:p w14:paraId="1CD35119" w14:textId="77777777" w:rsidR="007D64FE" w:rsidRDefault="00000000">
                                    <w:pPr>
                                      <w:bidi w:val="0"/>
                                      <w:spacing w:after="160" w:line="259" w:lineRule="auto"/>
                                      <w:ind w:left="0"/>
                                      <w:jc w:val="left"/>
                                    </w:pPr>
                                    <w:r>
                                      <w:rPr>
                                        <w:sz w:val="20"/>
                                      </w:rPr>
                                      <w:t>11</w:t>
                                    </w:r>
                                  </w:p>
                                </w:txbxContent>
                              </wps:txbx>
                              <wps:bodyPr horzOverflow="overflow" vert="horz" lIns="0" tIns="0" rIns="0" bIns="0" rtlCol="0">
                                <a:noAutofit/>
                              </wps:bodyPr>
                            </wps:wsp>
                            <wps:wsp>
                              <wps:cNvPr id="1179647" name="Rectangle 1179647"/>
                              <wps:cNvSpPr/>
                              <wps:spPr>
                                <a:xfrm rot="5399999">
                                  <a:off x="-30086" y="-18552"/>
                                  <a:ext cx="271530" cy="249312"/>
                                </a:xfrm>
                                <a:prstGeom prst="rect">
                                  <a:avLst/>
                                </a:prstGeom>
                                <a:ln>
                                  <a:noFill/>
                                </a:ln>
                              </wps:spPr>
                              <wps:txbx>
                                <w:txbxContent>
                                  <w:p w14:paraId="78BE9494"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1077" name="Rectangle 111077"/>
                              <wps:cNvSpPr/>
                              <wps:spPr>
                                <a:xfrm rot="5399999">
                                  <a:off x="50930" y="78756"/>
                                  <a:ext cx="49456" cy="300376"/>
                                </a:xfrm>
                                <a:prstGeom prst="rect">
                                  <a:avLst/>
                                </a:prstGeom>
                                <a:ln>
                                  <a:noFill/>
                                </a:ln>
                              </wps:spPr>
                              <wps:txbx>
                                <w:txbxContent>
                                  <w:p w14:paraId="1B1D9966"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270139" style="width:17.7832pt;height:19.008pt;mso-position-horizontal-relative:char;mso-position-vertical-relative:line" coordsize="2258,2414">
                      <v:rect id="Rectangle 1179645"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79646"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11</w:t>
                              </w:r>
                            </w:p>
                          </w:txbxContent>
                        </v:textbox>
                      </v:rect>
                      <v:rect id="Rectangle 1179647"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1077"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5" w:type="dxa"/>
            <w:tcBorders>
              <w:top w:val="single" w:sz="8" w:space="0" w:color="000000"/>
              <w:left w:val="single" w:sz="8" w:space="0" w:color="000000"/>
              <w:bottom w:val="single" w:sz="8" w:space="0" w:color="000000"/>
              <w:right w:val="single" w:sz="8" w:space="0" w:color="000000"/>
            </w:tcBorders>
          </w:tcPr>
          <w:p w14:paraId="338CF7EA" w14:textId="77777777" w:rsidR="007D64FE" w:rsidRDefault="00000000" w:rsidP="001D2589">
            <w:pPr>
              <w:spacing w:after="0" w:line="259" w:lineRule="auto"/>
              <w:ind w:left="131" w:right="-27"/>
              <w:jc w:val="left"/>
            </w:pPr>
            <w:r>
              <w:rPr>
                <w:rFonts w:ascii="Calibri" w:eastAsia="Calibri" w:hAnsi="Calibri" w:cs="Calibri"/>
                <w:noProof/>
                <w:sz w:val="22"/>
              </w:rPr>
              <mc:AlternateContent>
                <mc:Choice Requires="wpg">
                  <w:drawing>
                    <wp:inline distT="0" distB="0" distL="0" distR="0" wp14:anchorId="17972D8D" wp14:editId="1DBB4155">
                      <wp:extent cx="225847" cy="236830"/>
                      <wp:effectExtent l="0" t="0" r="0" b="0"/>
                      <wp:docPr id="1270157" name="Group 1270157"/>
                      <wp:cNvGraphicFramePr/>
                      <a:graphic xmlns:a="http://schemas.openxmlformats.org/drawingml/2006/main">
                        <a:graphicData uri="http://schemas.microsoft.com/office/word/2010/wordprocessingGroup">
                          <wpg:wgp>
                            <wpg:cNvGrpSpPr/>
                            <wpg:grpSpPr>
                              <a:xfrm>
                                <a:off x="0" y="0"/>
                                <a:ext cx="225847" cy="236830"/>
                                <a:chOff x="0" y="0"/>
                                <a:chExt cx="225847" cy="236830"/>
                              </a:xfrm>
                            </wpg:grpSpPr>
                            <wps:wsp>
                              <wps:cNvPr id="1179648" name="Rectangle 1179648"/>
                              <wps:cNvSpPr/>
                              <wps:spPr>
                                <a:xfrm rot="5399999">
                                  <a:off x="13398" y="-62037"/>
                                  <a:ext cx="265643" cy="249312"/>
                                </a:xfrm>
                                <a:prstGeom prst="rect">
                                  <a:avLst/>
                                </a:prstGeom>
                                <a:ln>
                                  <a:noFill/>
                                </a:ln>
                              </wps:spPr>
                              <wps:txbx>
                                <w:txbxContent>
                                  <w:p w14:paraId="66700561" w14:textId="77777777" w:rsidR="007D64FE" w:rsidRDefault="00000000">
                                    <w:pPr>
                                      <w:bidi w:val="0"/>
                                      <w:spacing w:after="160" w:line="259" w:lineRule="auto"/>
                                      <w:ind w:left="0"/>
                                      <w:jc w:val="left"/>
                                    </w:pPr>
                                    <w:r>
                                      <w:rPr>
                                        <w:sz w:val="20"/>
                                      </w:rPr>
                                      <w:t>7</w:t>
                                    </w:r>
                                  </w:p>
                                </w:txbxContent>
                              </wps:txbx>
                              <wps:bodyPr horzOverflow="overflow" vert="horz" lIns="0" tIns="0" rIns="0" bIns="0" rtlCol="0">
                                <a:noAutofit/>
                              </wps:bodyPr>
                            </wps:wsp>
                            <wps:wsp>
                              <wps:cNvPr id="1179649" name="Rectangle 1179649"/>
                              <wps:cNvSpPr/>
                              <wps:spPr>
                                <a:xfrm rot="5399999">
                                  <a:off x="-99558" y="50920"/>
                                  <a:ext cx="265643" cy="249312"/>
                                </a:xfrm>
                                <a:prstGeom prst="rect">
                                  <a:avLst/>
                                </a:prstGeom>
                                <a:ln>
                                  <a:noFill/>
                                </a:ln>
                              </wps:spPr>
                              <wps:txbx>
                                <w:txbxContent>
                                  <w:p w14:paraId="639B7AF1" w14:textId="77777777" w:rsidR="007D64FE" w:rsidRDefault="00000000">
                                    <w:pPr>
                                      <w:bidi w:val="0"/>
                                      <w:spacing w:after="160" w:line="259" w:lineRule="auto"/>
                                      <w:ind w:left="0"/>
                                      <w:jc w:val="left"/>
                                    </w:pPr>
                                    <w:r>
                                      <w:rPr>
                                        <w:sz w:val="20"/>
                                      </w:rPr>
                                      <w:t>67</w:t>
                                    </w:r>
                                  </w:p>
                                </w:txbxContent>
                              </wps:txbx>
                              <wps:bodyPr horzOverflow="overflow" vert="horz" lIns="0" tIns="0" rIns="0" bIns="0" rtlCol="0">
                                <a:noAutofit/>
                              </wps:bodyPr>
                            </wps:wsp>
                            <wps:wsp>
                              <wps:cNvPr id="1179650" name="Rectangle 1179650"/>
                              <wps:cNvSpPr/>
                              <wps:spPr>
                                <a:xfrm rot="5399999">
                                  <a:off x="-29355" y="-19282"/>
                                  <a:ext cx="265643" cy="249312"/>
                                </a:xfrm>
                                <a:prstGeom prst="rect">
                                  <a:avLst/>
                                </a:prstGeom>
                                <a:ln>
                                  <a:noFill/>
                                </a:ln>
                              </wps:spPr>
                              <wps:txbx>
                                <w:txbxContent>
                                  <w:p w14:paraId="46FEB89E"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1075" name="Rectangle 111075"/>
                              <wps:cNvSpPr/>
                              <wps:spPr>
                                <a:xfrm rot="5399999">
                                  <a:off x="50930" y="74184"/>
                                  <a:ext cx="49456" cy="300376"/>
                                </a:xfrm>
                                <a:prstGeom prst="rect">
                                  <a:avLst/>
                                </a:prstGeom>
                                <a:ln>
                                  <a:noFill/>
                                </a:ln>
                              </wps:spPr>
                              <wps:txbx>
                                <w:txbxContent>
                                  <w:p w14:paraId="77A8B3EA"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270157" style="width:17.7832pt;height:18.648pt;mso-position-horizontal-relative:char;mso-position-vertical-relative:line" coordsize="2258,2368">
                      <v:rect id="Rectangle 1179648" style="position:absolute;width:2656;height:2493;left:133;top:-620;rotation:90;" filled="f" stroked="f">
                        <v:textbox inset="0,0,0,0" style="layout-flow:vertical">
                          <w:txbxContent>
                            <w:p>
                              <w:pPr>
                                <w:bidi w:val="0"/>
                                <w:spacing w:before="0" w:after="160" w:line="259" w:lineRule="auto"/>
                                <w:ind w:left="0" w:firstLine="0"/>
                                <w:jc w:val="left"/>
                              </w:pPr>
                              <w:r>
                                <w:rPr>
                                  <w:sz w:val="20"/>
                                </w:rPr>
                                <w:t xml:space="preserve">7</w:t>
                              </w:r>
                            </w:p>
                          </w:txbxContent>
                        </v:textbox>
                      </v:rect>
                      <v:rect id="Rectangle 1179649" style="position:absolute;width:2656;height:2493;left:-995;top:509;rotation:90;" filled="f" stroked="f">
                        <v:textbox inset="0,0,0,0" style="layout-flow:vertical">
                          <w:txbxContent>
                            <w:p>
                              <w:pPr>
                                <w:bidi w:val="0"/>
                                <w:spacing w:before="0" w:after="160" w:line="259" w:lineRule="auto"/>
                                <w:ind w:left="0" w:firstLine="0"/>
                                <w:jc w:val="left"/>
                              </w:pPr>
                              <w:r>
                                <w:rPr>
                                  <w:sz w:val="20"/>
                                </w:rPr>
                                <w:t xml:space="preserve">67</w:t>
                              </w:r>
                            </w:p>
                          </w:txbxContent>
                        </v:textbox>
                      </v:rect>
                      <v:rect id="Rectangle 1179650" style="position:absolute;width:2656;height:2493;left:-293;top:-192;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1075" style="position:absolute;width:494;height:3003;left:509;top:741;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2" w:type="dxa"/>
            <w:tcBorders>
              <w:top w:val="single" w:sz="8" w:space="0" w:color="000000"/>
              <w:left w:val="single" w:sz="8" w:space="0" w:color="000000"/>
              <w:bottom w:val="single" w:sz="8" w:space="0" w:color="000000"/>
              <w:right w:val="single" w:sz="8" w:space="0" w:color="000000"/>
            </w:tcBorders>
          </w:tcPr>
          <w:p w14:paraId="420F9570" w14:textId="77777777" w:rsidR="007D64FE" w:rsidRDefault="00000000" w:rsidP="001D2589">
            <w:pPr>
              <w:spacing w:after="0" w:line="259" w:lineRule="auto"/>
              <w:ind w:left="64" w:right="-101"/>
              <w:jc w:val="left"/>
            </w:pPr>
            <w:r>
              <w:rPr>
                <w:rFonts w:ascii="Calibri" w:eastAsia="Calibri" w:hAnsi="Calibri" w:cs="Calibri"/>
                <w:noProof/>
                <w:sz w:val="22"/>
              </w:rPr>
              <mc:AlternateContent>
                <mc:Choice Requires="wpg">
                  <w:drawing>
                    <wp:inline distT="0" distB="0" distL="0" distR="0" wp14:anchorId="33C61BD1" wp14:editId="5225F4C5">
                      <wp:extent cx="225847" cy="241402"/>
                      <wp:effectExtent l="0" t="0" r="0" b="0"/>
                      <wp:docPr id="1270187" name="Group 1270187"/>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79651" name="Rectangle 1179651"/>
                              <wps:cNvSpPr/>
                              <wps:spPr>
                                <a:xfrm rot="5399999">
                                  <a:off x="12668" y="-61306"/>
                                  <a:ext cx="271530" cy="249312"/>
                                </a:xfrm>
                                <a:prstGeom prst="rect">
                                  <a:avLst/>
                                </a:prstGeom>
                                <a:ln>
                                  <a:noFill/>
                                </a:ln>
                              </wps:spPr>
                              <wps:txbx>
                                <w:txbxContent>
                                  <w:p w14:paraId="2A22A793" w14:textId="77777777" w:rsidR="007D64FE" w:rsidRDefault="00000000">
                                    <w:pPr>
                                      <w:bidi w:val="0"/>
                                      <w:spacing w:after="160" w:line="259" w:lineRule="auto"/>
                                      <w:ind w:left="0"/>
                                      <w:jc w:val="left"/>
                                    </w:pPr>
                                    <w:r>
                                      <w:rPr>
                                        <w:sz w:val="20"/>
                                      </w:rPr>
                                      <w:t>4</w:t>
                                    </w:r>
                                  </w:p>
                                </w:txbxContent>
                              </wps:txbx>
                              <wps:bodyPr horzOverflow="overflow" vert="horz" lIns="0" tIns="0" rIns="0" bIns="0" rtlCol="0">
                                <a:noAutofit/>
                              </wps:bodyPr>
                            </wps:wsp>
                            <wps:wsp>
                              <wps:cNvPr id="1179652" name="Rectangle 1179652"/>
                              <wps:cNvSpPr/>
                              <wps:spPr>
                                <a:xfrm rot="5399999">
                                  <a:off x="-102502" y="53863"/>
                                  <a:ext cx="271530" cy="249312"/>
                                </a:xfrm>
                                <a:prstGeom prst="rect">
                                  <a:avLst/>
                                </a:prstGeom>
                                <a:ln>
                                  <a:noFill/>
                                </a:ln>
                              </wps:spPr>
                              <wps:txbx>
                                <w:txbxContent>
                                  <w:p w14:paraId="63C844D0" w14:textId="77777777" w:rsidR="007D64FE" w:rsidRDefault="00000000">
                                    <w:pPr>
                                      <w:bidi w:val="0"/>
                                      <w:spacing w:after="160" w:line="259" w:lineRule="auto"/>
                                      <w:ind w:left="0"/>
                                      <w:jc w:val="left"/>
                                    </w:pPr>
                                    <w:r>
                                      <w:rPr>
                                        <w:sz w:val="20"/>
                                      </w:rPr>
                                      <w:t>17</w:t>
                                    </w:r>
                                  </w:p>
                                </w:txbxContent>
                              </wps:txbx>
                              <wps:bodyPr horzOverflow="overflow" vert="horz" lIns="0" tIns="0" rIns="0" bIns="0" rtlCol="0">
                                <a:noAutofit/>
                              </wps:bodyPr>
                            </wps:wsp>
                            <wps:wsp>
                              <wps:cNvPr id="1179653" name="Rectangle 1179653"/>
                              <wps:cNvSpPr/>
                              <wps:spPr>
                                <a:xfrm rot="5399999">
                                  <a:off x="-30086" y="-18552"/>
                                  <a:ext cx="271530" cy="249312"/>
                                </a:xfrm>
                                <a:prstGeom prst="rect">
                                  <a:avLst/>
                                </a:prstGeom>
                                <a:ln>
                                  <a:noFill/>
                                </a:ln>
                              </wps:spPr>
                              <wps:txbx>
                                <w:txbxContent>
                                  <w:p w14:paraId="719152DB"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1073" name="Rectangle 111073"/>
                              <wps:cNvSpPr/>
                              <wps:spPr>
                                <a:xfrm rot="5399999">
                                  <a:off x="50930" y="78757"/>
                                  <a:ext cx="49456" cy="300376"/>
                                </a:xfrm>
                                <a:prstGeom prst="rect">
                                  <a:avLst/>
                                </a:prstGeom>
                                <a:ln>
                                  <a:noFill/>
                                </a:ln>
                              </wps:spPr>
                              <wps:txbx>
                                <w:txbxContent>
                                  <w:p w14:paraId="667627D4"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270187" style="width:17.7832pt;height:19.008pt;mso-position-horizontal-relative:char;mso-position-vertical-relative:line" coordsize="2258,2414">
                      <v:rect id="Rectangle 1179651"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4</w:t>
                              </w:r>
                            </w:p>
                          </w:txbxContent>
                        </v:textbox>
                      </v:rect>
                      <v:rect id="Rectangle 1179652"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17</w:t>
                              </w:r>
                            </w:p>
                          </w:txbxContent>
                        </v:textbox>
                      </v:rect>
                      <v:rect id="Rectangle 1179653"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1073"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9" w:type="dxa"/>
            <w:tcBorders>
              <w:top w:val="single" w:sz="8" w:space="0" w:color="000000"/>
              <w:left w:val="single" w:sz="8" w:space="0" w:color="000000"/>
              <w:bottom w:val="single" w:sz="8" w:space="0" w:color="000000"/>
              <w:right w:val="single" w:sz="8" w:space="0" w:color="000000"/>
            </w:tcBorders>
          </w:tcPr>
          <w:p w14:paraId="6AE4C3D3" w14:textId="77777777" w:rsidR="007D64FE" w:rsidRDefault="00000000" w:rsidP="001D2589">
            <w:pPr>
              <w:spacing w:after="0" w:line="259" w:lineRule="auto"/>
              <w:ind w:left="136" w:right="-27"/>
              <w:jc w:val="left"/>
            </w:pPr>
            <w:r>
              <w:rPr>
                <w:rFonts w:ascii="Calibri" w:eastAsia="Calibri" w:hAnsi="Calibri" w:cs="Calibri"/>
                <w:noProof/>
                <w:sz w:val="22"/>
              </w:rPr>
              <mc:AlternateContent>
                <mc:Choice Requires="wpg">
                  <w:drawing>
                    <wp:inline distT="0" distB="0" distL="0" distR="0" wp14:anchorId="152C0D39" wp14:editId="56040D83">
                      <wp:extent cx="225847" cy="236830"/>
                      <wp:effectExtent l="0" t="0" r="0" b="0"/>
                      <wp:docPr id="1270204" name="Group 1270204"/>
                      <wp:cNvGraphicFramePr/>
                      <a:graphic xmlns:a="http://schemas.openxmlformats.org/drawingml/2006/main">
                        <a:graphicData uri="http://schemas.microsoft.com/office/word/2010/wordprocessingGroup">
                          <wpg:wgp>
                            <wpg:cNvGrpSpPr/>
                            <wpg:grpSpPr>
                              <a:xfrm>
                                <a:off x="0" y="0"/>
                                <a:ext cx="225847" cy="236830"/>
                                <a:chOff x="0" y="0"/>
                                <a:chExt cx="225847" cy="236830"/>
                              </a:xfrm>
                            </wpg:grpSpPr>
                            <wps:wsp>
                              <wps:cNvPr id="1179654" name="Rectangle 1179654"/>
                              <wps:cNvSpPr/>
                              <wps:spPr>
                                <a:xfrm rot="5399999">
                                  <a:off x="15612" y="-64251"/>
                                  <a:ext cx="265642" cy="249312"/>
                                </a:xfrm>
                                <a:prstGeom prst="rect">
                                  <a:avLst/>
                                </a:prstGeom>
                                <a:ln>
                                  <a:noFill/>
                                </a:ln>
                              </wps:spPr>
                              <wps:txbx>
                                <w:txbxContent>
                                  <w:p w14:paraId="647179AC" w14:textId="77777777" w:rsidR="007D64FE" w:rsidRDefault="00000000">
                                    <w:pPr>
                                      <w:bidi w:val="0"/>
                                      <w:spacing w:after="160" w:line="259" w:lineRule="auto"/>
                                      <w:ind w:left="0"/>
                                      <w:jc w:val="left"/>
                                    </w:pPr>
                                    <w:r>
                                      <w:rPr>
                                        <w:sz w:val="20"/>
                                      </w:rPr>
                                      <w:t>6</w:t>
                                    </w:r>
                                  </w:p>
                                </w:txbxContent>
                              </wps:txbx>
                              <wps:bodyPr horzOverflow="overflow" vert="horz" lIns="0" tIns="0" rIns="0" bIns="0" rtlCol="0">
                                <a:noAutofit/>
                              </wps:bodyPr>
                            </wps:wsp>
                            <wps:wsp>
                              <wps:cNvPr id="1179655" name="Rectangle 1179655"/>
                              <wps:cNvSpPr/>
                              <wps:spPr>
                                <a:xfrm rot="5399999">
                                  <a:off x="-97344" y="48706"/>
                                  <a:ext cx="265642" cy="249312"/>
                                </a:xfrm>
                                <a:prstGeom prst="rect">
                                  <a:avLst/>
                                </a:prstGeom>
                                <a:ln>
                                  <a:noFill/>
                                </a:ln>
                              </wps:spPr>
                              <wps:txbx>
                                <w:txbxContent>
                                  <w:p w14:paraId="20200DE0" w14:textId="77777777" w:rsidR="007D64FE" w:rsidRDefault="00000000">
                                    <w:pPr>
                                      <w:bidi w:val="0"/>
                                      <w:spacing w:after="160" w:line="259" w:lineRule="auto"/>
                                      <w:ind w:left="0"/>
                                      <w:jc w:val="left"/>
                                    </w:pPr>
                                    <w:r>
                                      <w:rPr>
                                        <w:sz w:val="20"/>
                                      </w:rPr>
                                      <w:t>11</w:t>
                                    </w:r>
                                  </w:p>
                                </w:txbxContent>
                              </wps:txbx>
                              <wps:bodyPr horzOverflow="overflow" vert="horz" lIns="0" tIns="0" rIns="0" bIns="0" rtlCol="0">
                                <a:noAutofit/>
                              </wps:bodyPr>
                            </wps:wsp>
                            <wps:wsp>
                              <wps:cNvPr id="1179656" name="Rectangle 1179656"/>
                              <wps:cNvSpPr/>
                              <wps:spPr>
                                <a:xfrm rot="5399999">
                                  <a:off x="-24928" y="-23710"/>
                                  <a:ext cx="265643" cy="249312"/>
                                </a:xfrm>
                                <a:prstGeom prst="rect">
                                  <a:avLst/>
                                </a:prstGeom>
                                <a:ln>
                                  <a:noFill/>
                                </a:ln>
                              </wps:spPr>
                              <wps:txbx>
                                <w:txbxContent>
                                  <w:p w14:paraId="7235BF11"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1071" name="Rectangle 111071"/>
                              <wps:cNvSpPr/>
                              <wps:spPr>
                                <a:xfrm rot="5399999">
                                  <a:off x="50930" y="74184"/>
                                  <a:ext cx="49456" cy="300376"/>
                                </a:xfrm>
                                <a:prstGeom prst="rect">
                                  <a:avLst/>
                                </a:prstGeom>
                                <a:ln>
                                  <a:noFill/>
                                </a:ln>
                              </wps:spPr>
                              <wps:txbx>
                                <w:txbxContent>
                                  <w:p w14:paraId="18607DC4"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270204" style="width:17.7832pt;height:18.648pt;mso-position-horizontal-relative:char;mso-position-vertical-relative:line" coordsize="2258,2368">
                      <v:rect id="Rectangle 1179654" style="position:absolute;width:2656;height:2493;left:156;top:-642;rotation:90;" filled="f" stroked="f">
                        <v:textbox inset="0,0,0,0" style="layout-flow:vertical">
                          <w:txbxContent>
                            <w:p>
                              <w:pPr>
                                <w:bidi w:val="0"/>
                                <w:spacing w:before="0" w:after="160" w:line="259" w:lineRule="auto"/>
                                <w:ind w:left="0" w:firstLine="0"/>
                                <w:jc w:val="left"/>
                              </w:pPr>
                              <w:r>
                                <w:rPr>
                                  <w:sz w:val="20"/>
                                </w:rPr>
                                <w:t xml:space="preserve">6</w:t>
                              </w:r>
                            </w:p>
                          </w:txbxContent>
                        </v:textbox>
                      </v:rect>
                      <v:rect id="Rectangle 1179655" style="position:absolute;width:2656;height:2493;left:-973;top:487;rotation:90;" filled="f" stroked="f">
                        <v:textbox inset="0,0,0,0" style="layout-flow:vertical">
                          <w:txbxContent>
                            <w:p>
                              <w:pPr>
                                <w:bidi w:val="0"/>
                                <w:spacing w:before="0" w:after="160" w:line="259" w:lineRule="auto"/>
                                <w:ind w:left="0" w:firstLine="0"/>
                                <w:jc w:val="left"/>
                              </w:pPr>
                              <w:r>
                                <w:rPr>
                                  <w:sz w:val="20"/>
                                </w:rPr>
                                <w:t xml:space="preserve">11</w:t>
                              </w:r>
                            </w:p>
                          </w:txbxContent>
                        </v:textbox>
                      </v:rect>
                      <v:rect id="Rectangle 1179656" style="position:absolute;width:2656;height:2493;left:-249;top:-237;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1071" style="position:absolute;width:494;height:3003;left:509;top:741;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4" w:type="dxa"/>
            <w:tcBorders>
              <w:top w:val="single" w:sz="8" w:space="0" w:color="000000"/>
              <w:left w:val="single" w:sz="8" w:space="0" w:color="000000"/>
              <w:bottom w:val="single" w:sz="8" w:space="0" w:color="000000"/>
              <w:right w:val="single" w:sz="8" w:space="0" w:color="000000"/>
            </w:tcBorders>
          </w:tcPr>
          <w:p w14:paraId="65396332" w14:textId="77777777" w:rsidR="007D64FE" w:rsidRDefault="00000000" w:rsidP="001D2589">
            <w:pPr>
              <w:spacing w:after="0" w:line="259" w:lineRule="auto"/>
              <w:ind w:left="61" w:right="-98"/>
              <w:jc w:val="left"/>
            </w:pPr>
            <w:r>
              <w:rPr>
                <w:rFonts w:ascii="Calibri" w:eastAsia="Calibri" w:hAnsi="Calibri" w:cs="Calibri"/>
                <w:noProof/>
                <w:sz w:val="22"/>
              </w:rPr>
              <mc:AlternateContent>
                <mc:Choice Requires="wpg">
                  <w:drawing>
                    <wp:inline distT="0" distB="0" distL="0" distR="0" wp14:anchorId="74873134" wp14:editId="01779733">
                      <wp:extent cx="225847" cy="241402"/>
                      <wp:effectExtent l="0" t="0" r="0" b="0"/>
                      <wp:docPr id="1270215" name="Group 1270215"/>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79657" name="Rectangle 1179657"/>
                              <wps:cNvSpPr/>
                              <wps:spPr>
                                <a:xfrm rot="5399999">
                                  <a:off x="12668" y="-61306"/>
                                  <a:ext cx="271530" cy="249312"/>
                                </a:xfrm>
                                <a:prstGeom prst="rect">
                                  <a:avLst/>
                                </a:prstGeom>
                                <a:ln>
                                  <a:noFill/>
                                </a:ln>
                              </wps:spPr>
                              <wps:txbx>
                                <w:txbxContent>
                                  <w:p w14:paraId="5CBBE1A5"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79658" name="Rectangle 1179658"/>
                              <wps:cNvSpPr/>
                              <wps:spPr>
                                <a:xfrm rot="5399999">
                                  <a:off x="-102502" y="53864"/>
                                  <a:ext cx="271530" cy="249312"/>
                                </a:xfrm>
                                <a:prstGeom prst="rect">
                                  <a:avLst/>
                                </a:prstGeom>
                                <a:ln>
                                  <a:noFill/>
                                </a:ln>
                              </wps:spPr>
                              <wps:txbx>
                                <w:txbxContent>
                                  <w:p w14:paraId="741AC296" w14:textId="77777777" w:rsidR="007D64FE" w:rsidRDefault="00000000">
                                    <w:pPr>
                                      <w:bidi w:val="0"/>
                                      <w:spacing w:after="160" w:line="259" w:lineRule="auto"/>
                                      <w:ind w:left="0"/>
                                      <w:jc w:val="left"/>
                                    </w:pPr>
                                    <w:r>
                                      <w:rPr>
                                        <w:sz w:val="20"/>
                                      </w:rPr>
                                      <w:t>47</w:t>
                                    </w:r>
                                  </w:p>
                                </w:txbxContent>
                              </wps:txbx>
                              <wps:bodyPr horzOverflow="overflow" vert="horz" lIns="0" tIns="0" rIns="0" bIns="0" rtlCol="0">
                                <a:noAutofit/>
                              </wps:bodyPr>
                            </wps:wsp>
                            <wps:wsp>
                              <wps:cNvPr id="1179659" name="Rectangle 1179659"/>
                              <wps:cNvSpPr/>
                              <wps:spPr>
                                <a:xfrm rot="5399999">
                                  <a:off x="-30086" y="-18552"/>
                                  <a:ext cx="271530" cy="249312"/>
                                </a:xfrm>
                                <a:prstGeom prst="rect">
                                  <a:avLst/>
                                </a:prstGeom>
                                <a:ln>
                                  <a:noFill/>
                                </a:ln>
                              </wps:spPr>
                              <wps:txbx>
                                <w:txbxContent>
                                  <w:p w14:paraId="619A16E6"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1069" name="Rectangle 111069"/>
                              <wps:cNvSpPr/>
                              <wps:spPr>
                                <a:xfrm rot="5399999">
                                  <a:off x="50930" y="78756"/>
                                  <a:ext cx="49456" cy="300376"/>
                                </a:xfrm>
                                <a:prstGeom prst="rect">
                                  <a:avLst/>
                                </a:prstGeom>
                                <a:ln>
                                  <a:noFill/>
                                </a:ln>
                              </wps:spPr>
                              <wps:txbx>
                                <w:txbxContent>
                                  <w:p w14:paraId="4FF042D6"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270215" style="width:17.7832pt;height:19.008pt;mso-position-horizontal-relative:char;mso-position-vertical-relative:line" coordsize="2258,2414">
                      <v:rect id="Rectangle 1179657"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79658"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47</w:t>
                              </w:r>
                            </w:p>
                          </w:txbxContent>
                        </v:textbox>
                      </v:rect>
                      <v:rect id="Rectangle 1179659"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1069"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8" w:type="dxa"/>
            <w:tcBorders>
              <w:top w:val="single" w:sz="8" w:space="0" w:color="000000"/>
              <w:left w:val="single" w:sz="8" w:space="0" w:color="000000"/>
              <w:bottom w:val="single" w:sz="8" w:space="0" w:color="000000"/>
              <w:right w:val="single" w:sz="8" w:space="0" w:color="000000"/>
            </w:tcBorders>
          </w:tcPr>
          <w:p w14:paraId="659F6495" w14:textId="77777777" w:rsidR="007D64FE" w:rsidRDefault="00000000" w:rsidP="001D2589">
            <w:pPr>
              <w:spacing w:after="0" w:line="259" w:lineRule="auto"/>
              <w:ind w:left="137" w:right="-29"/>
              <w:jc w:val="left"/>
            </w:pPr>
            <w:r>
              <w:rPr>
                <w:rFonts w:ascii="Calibri" w:eastAsia="Calibri" w:hAnsi="Calibri" w:cs="Calibri"/>
                <w:noProof/>
                <w:sz w:val="22"/>
              </w:rPr>
              <mc:AlternateContent>
                <mc:Choice Requires="wpg">
                  <w:drawing>
                    <wp:inline distT="0" distB="0" distL="0" distR="0" wp14:anchorId="63F02404" wp14:editId="0EA298E8">
                      <wp:extent cx="225847" cy="241402"/>
                      <wp:effectExtent l="0" t="0" r="0" b="0"/>
                      <wp:docPr id="1270236" name="Group 1270236"/>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79660" name="Rectangle 1179660"/>
                              <wps:cNvSpPr/>
                              <wps:spPr>
                                <a:xfrm rot="5399999">
                                  <a:off x="12667" y="-61307"/>
                                  <a:ext cx="271530" cy="249312"/>
                                </a:xfrm>
                                <a:prstGeom prst="rect">
                                  <a:avLst/>
                                </a:prstGeom>
                                <a:ln>
                                  <a:noFill/>
                                </a:ln>
                              </wps:spPr>
                              <wps:txbx>
                                <w:txbxContent>
                                  <w:p w14:paraId="0907878B" w14:textId="77777777" w:rsidR="007D64FE" w:rsidRDefault="00000000">
                                    <w:pPr>
                                      <w:bidi w:val="0"/>
                                      <w:spacing w:after="160" w:line="259" w:lineRule="auto"/>
                                      <w:ind w:left="0"/>
                                      <w:jc w:val="left"/>
                                    </w:pPr>
                                    <w:r>
                                      <w:rPr>
                                        <w:sz w:val="20"/>
                                      </w:rPr>
                                      <w:t>4</w:t>
                                    </w:r>
                                  </w:p>
                                </w:txbxContent>
                              </wps:txbx>
                              <wps:bodyPr horzOverflow="overflow" vert="horz" lIns="0" tIns="0" rIns="0" bIns="0" rtlCol="0">
                                <a:noAutofit/>
                              </wps:bodyPr>
                            </wps:wsp>
                            <wps:wsp>
                              <wps:cNvPr id="1179661" name="Rectangle 1179661"/>
                              <wps:cNvSpPr/>
                              <wps:spPr>
                                <a:xfrm rot="5399999">
                                  <a:off x="-102502" y="53863"/>
                                  <a:ext cx="271530" cy="249312"/>
                                </a:xfrm>
                                <a:prstGeom prst="rect">
                                  <a:avLst/>
                                </a:prstGeom>
                                <a:ln>
                                  <a:noFill/>
                                </a:ln>
                              </wps:spPr>
                              <wps:txbx>
                                <w:txbxContent>
                                  <w:p w14:paraId="50CA1770" w14:textId="77777777" w:rsidR="007D64FE" w:rsidRDefault="00000000">
                                    <w:pPr>
                                      <w:bidi w:val="0"/>
                                      <w:spacing w:after="160" w:line="259" w:lineRule="auto"/>
                                      <w:ind w:left="0"/>
                                      <w:jc w:val="left"/>
                                    </w:pPr>
                                    <w:r>
                                      <w:rPr>
                                        <w:sz w:val="20"/>
                                      </w:rPr>
                                      <w:t>11</w:t>
                                    </w:r>
                                  </w:p>
                                </w:txbxContent>
                              </wps:txbx>
                              <wps:bodyPr horzOverflow="overflow" vert="horz" lIns="0" tIns="0" rIns="0" bIns="0" rtlCol="0">
                                <a:noAutofit/>
                              </wps:bodyPr>
                            </wps:wsp>
                            <wps:wsp>
                              <wps:cNvPr id="1179662" name="Rectangle 1179662"/>
                              <wps:cNvSpPr/>
                              <wps:spPr>
                                <a:xfrm rot="5399999">
                                  <a:off x="-30086" y="-18552"/>
                                  <a:ext cx="271530" cy="249312"/>
                                </a:xfrm>
                                <a:prstGeom prst="rect">
                                  <a:avLst/>
                                </a:prstGeom>
                                <a:ln>
                                  <a:noFill/>
                                </a:ln>
                              </wps:spPr>
                              <wps:txbx>
                                <w:txbxContent>
                                  <w:p w14:paraId="2472CE5F"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1067" name="Rectangle 111067"/>
                              <wps:cNvSpPr/>
                              <wps:spPr>
                                <a:xfrm rot="5399999">
                                  <a:off x="50931" y="78756"/>
                                  <a:ext cx="49456" cy="300376"/>
                                </a:xfrm>
                                <a:prstGeom prst="rect">
                                  <a:avLst/>
                                </a:prstGeom>
                                <a:ln>
                                  <a:noFill/>
                                </a:ln>
                              </wps:spPr>
                              <wps:txbx>
                                <w:txbxContent>
                                  <w:p w14:paraId="09EDDBB3"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270236" style="width:17.7832pt;height:19.008pt;mso-position-horizontal-relative:char;mso-position-vertical-relative:line" coordsize="2258,2414">
                      <v:rect id="Rectangle 1179660"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4</w:t>
                              </w:r>
                            </w:p>
                          </w:txbxContent>
                        </v:textbox>
                      </v:rect>
                      <v:rect id="Rectangle 1179661"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11</w:t>
                              </w:r>
                            </w:p>
                          </w:txbxContent>
                        </v:textbox>
                      </v:rect>
                      <v:rect id="Rectangle 1179662"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1067"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5" w:type="dxa"/>
            <w:tcBorders>
              <w:top w:val="single" w:sz="8" w:space="0" w:color="000000"/>
              <w:left w:val="single" w:sz="8" w:space="0" w:color="000000"/>
              <w:bottom w:val="single" w:sz="8" w:space="0" w:color="000000"/>
              <w:right w:val="single" w:sz="8" w:space="0" w:color="000000"/>
            </w:tcBorders>
          </w:tcPr>
          <w:p w14:paraId="2EE285CA" w14:textId="77777777" w:rsidR="007D64FE" w:rsidRDefault="00000000" w:rsidP="001D2589">
            <w:pPr>
              <w:spacing w:after="0" w:line="259" w:lineRule="auto"/>
              <w:ind w:left="66" w:right="-101"/>
              <w:jc w:val="left"/>
            </w:pPr>
            <w:r>
              <w:rPr>
                <w:rFonts w:ascii="Calibri" w:eastAsia="Calibri" w:hAnsi="Calibri" w:cs="Calibri"/>
                <w:noProof/>
                <w:sz w:val="22"/>
              </w:rPr>
              <mc:AlternateContent>
                <mc:Choice Requires="wpg">
                  <w:drawing>
                    <wp:inline distT="0" distB="0" distL="0" distR="0" wp14:anchorId="0ED0A6FE" wp14:editId="75A32647">
                      <wp:extent cx="225847" cy="233782"/>
                      <wp:effectExtent l="0" t="0" r="0" b="0"/>
                      <wp:docPr id="1270255" name="Group 1270255"/>
                      <wp:cNvGraphicFramePr/>
                      <a:graphic xmlns:a="http://schemas.openxmlformats.org/drawingml/2006/main">
                        <a:graphicData uri="http://schemas.microsoft.com/office/word/2010/wordprocessingGroup">
                          <wpg:wgp>
                            <wpg:cNvGrpSpPr/>
                            <wpg:grpSpPr>
                              <a:xfrm>
                                <a:off x="0" y="0"/>
                                <a:ext cx="225847" cy="233782"/>
                                <a:chOff x="0" y="0"/>
                                <a:chExt cx="225847" cy="233782"/>
                              </a:xfrm>
                            </wpg:grpSpPr>
                            <wps:wsp>
                              <wps:cNvPr id="1179663" name="Rectangle 1179663"/>
                              <wps:cNvSpPr/>
                              <wps:spPr>
                                <a:xfrm rot="5399999">
                                  <a:off x="16342" y="-64981"/>
                                  <a:ext cx="259754" cy="249312"/>
                                </a:xfrm>
                                <a:prstGeom prst="rect">
                                  <a:avLst/>
                                </a:prstGeom>
                                <a:ln>
                                  <a:noFill/>
                                </a:ln>
                              </wps:spPr>
                              <wps:txbx>
                                <w:txbxContent>
                                  <w:p w14:paraId="24032E30" w14:textId="77777777" w:rsidR="007D64FE" w:rsidRDefault="00000000">
                                    <w:pPr>
                                      <w:bidi w:val="0"/>
                                      <w:spacing w:after="160" w:line="259" w:lineRule="auto"/>
                                      <w:ind w:left="0"/>
                                      <w:jc w:val="left"/>
                                    </w:pPr>
                                    <w:r>
                                      <w:rPr>
                                        <w:sz w:val="20"/>
                                      </w:rPr>
                                      <w:t>6</w:t>
                                    </w:r>
                                  </w:p>
                                </w:txbxContent>
                              </wps:txbx>
                              <wps:bodyPr horzOverflow="overflow" vert="horz" lIns="0" tIns="0" rIns="0" bIns="0" rtlCol="0">
                                <a:noAutofit/>
                              </wps:bodyPr>
                            </wps:wsp>
                            <wps:wsp>
                              <wps:cNvPr id="1179664" name="Rectangle 1179664"/>
                              <wps:cNvSpPr/>
                              <wps:spPr>
                                <a:xfrm rot="5399999">
                                  <a:off x="-94400" y="45761"/>
                                  <a:ext cx="259754" cy="249312"/>
                                </a:xfrm>
                                <a:prstGeom prst="rect">
                                  <a:avLst/>
                                </a:prstGeom>
                                <a:ln>
                                  <a:noFill/>
                                </a:ln>
                              </wps:spPr>
                              <wps:txbx>
                                <w:txbxContent>
                                  <w:p w14:paraId="5C14D6DC" w14:textId="77777777" w:rsidR="007D64FE" w:rsidRDefault="00000000">
                                    <w:pPr>
                                      <w:bidi w:val="0"/>
                                      <w:spacing w:after="160" w:line="259" w:lineRule="auto"/>
                                      <w:ind w:left="0"/>
                                      <w:jc w:val="left"/>
                                    </w:pPr>
                                    <w:r>
                                      <w:rPr>
                                        <w:sz w:val="20"/>
                                      </w:rPr>
                                      <w:t>67</w:t>
                                    </w:r>
                                  </w:p>
                                </w:txbxContent>
                              </wps:txbx>
                              <wps:bodyPr horzOverflow="overflow" vert="horz" lIns="0" tIns="0" rIns="0" bIns="0" rtlCol="0">
                                <a:noAutofit/>
                              </wps:bodyPr>
                            </wps:wsp>
                            <wps:wsp>
                              <wps:cNvPr id="1179665" name="Rectangle 1179665"/>
                              <wps:cNvSpPr/>
                              <wps:spPr>
                                <a:xfrm rot="5399999">
                                  <a:off x="-24197" y="-24441"/>
                                  <a:ext cx="259754" cy="249312"/>
                                </a:xfrm>
                                <a:prstGeom prst="rect">
                                  <a:avLst/>
                                </a:prstGeom>
                                <a:ln>
                                  <a:noFill/>
                                </a:ln>
                              </wps:spPr>
                              <wps:txbx>
                                <w:txbxContent>
                                  <w:p w14:paraId="23DDD318"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1065" name="Rectangle 111065"/>
                              <wps:cNvSpPr/>
                              <wps:spPr>
                                <a:xfrm rot="5399999">
                                  <a:off x="50930" y="71137"/>
                                  <a:ext cx="49456" cy="300376"/>
                                </a:xfrm>
                                <a:prstGeom prst="rect">
                                  <a:avLst/>
                                </a:prstGeom>
                                <a:ln>
                                  <a:noFill/>
                                </a:ln>
                              </wps:spPr>
                              <wps:txbx>
                                <w:txbxContent>
                                  <w:p w14:paraId="3A8F24EB"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270255" style="width:17.7832pt;height:18.408pt;mso-position-horizontal-relative:char;mso-position-vertical-relative:line" coordsize="2258,2337">
                      <v:rect id="Rectangle 1179663" style="position:absolute;width:2597;height:2493;left:163;top:-649;rotation:90;" filled="f" stroked="f">
                        <v:textbox inset="0,0,0,0" style="layout-flow:vertical">
                          <w:txbxContent>
                            <w:p>
                              <w:pPr>
                                <w:bidi w:val="0"/>
                                <w:spacing w:before="0" w:after="160" w:line="259" w:lineRule="auto"/>
                                <w:ind w:left="0" w:firstLine="0"/>
                                <w:jc w:val="left"/>
                              </w:pPr>
                              <w:r>
                                <w:rPr>
                                  <w:sz w:val="20"/>
                                </w:rPr>
                                <w:t xml:space="preserve">6</w:t>
                              </w:r>
                            </w:p>
                          </w:txbxContent>
                        </v:textbox>
                      </v:rect>
                      <v:rect id="Rectangle 1179664" style="position:absolute;width:2597;height:2493;left:-944;top:457;rotation:90;" filled="f" stroked="f">
                        <v:textbox inset="0,0,0,0" style="layout-flow:vertical">
                          <w:txbxContent>
                            <w:p>
                              <w:pPr>
                                <w:bidi w:val="0"/>
                                <w:spacing w:before="0" w:after="160" w:line="259" w:lineRule="auto"/>
                                <w:ind w:left="0" w:firstLine="0"/>
                                <w:jc w:val="left"/>
                              </w:pPr>
                              <w:r>
                                <w:rPr>
                                  <w:sz w:val="20"/>
                                </w:rPr>
                                <w:t xml:space="preserve">67</w:t>
                              </w:r>
                            </w:p>
                          </w:txbxContent>
                        </v:textbox>
                      </v:rect>
                      <v:rect id="Rectangle 1179665" style="position:absolute;width:2597;height:2493;left:-241;top:-244;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1065" style="position:absolute;width:494;height:3003;left:509;top:711;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9" w:type="dxa"/>
            <w:tcBorders>
              <w:top w:val="single" w:sz="8" w:space="0" w:color="000000"/>
              <w:left w:val="single" w:sz="8" w:space="0" w:color="000000"/>
              <w:bottom w:val="single" w:sz="8" w:space="0" w:color="000000"/>
              <w:right w:val="single" w:sz="8" w:space="0" w:color="000000"/>
            </w:tcBorders>
          </w:tcPr>
          <w:p w14:paraId="4333722C" w14:textId="77777777" w:rsidR="007D64FE" w:rsidRDefault="00000000" w:rsidP="001D2589">
            <w:pPr>
              <w:spacing w:after="0" w:line="259" w:lineRule="auto"/>
              <w:ind w:left="136" w:right="-27"/>
              <w:jc w:val="left"/>
            </w:pPr>
            <w:r>
              <w:rPr>
                <w:rFonts w:ascii="Calibri" w:eastAsia="Calibri" w:hAnsi="Calibri" w:cs="Calibri"/>
                <w:noProof/>
                <w:sz w:val="22"/>
              </w:rPr>
              <mc:AlternateContent>
                <mc:Choice Requires="wpg">
                  <w:drawing>
                    <wp:inline distT="0" distB="0" distL="0" distR="0" wp14:anchorId="0F0060FD" wp14:editId="1C9592AB">
                      <wp:extent cx="225847" cy="241402"/>
                      <wp:effectExtent l="0" t="0" r="0" b="0"/>
                      <wp:docPr id="1270274" name="Group 1270274"/>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79666" name="Rectangle 1179666"/>
                              <wps:cNvSpPr/>
                              <wps:spPr>
                                <a:xfrm rot="5399999">
                                  <a:off x="12667" y="-61307"/>
                                  <a:ext cx="271530" cy="249312"/>
                                </a:xfrm>
                                <a:prstGeom prst="rect">
                                  <a:avLst/>
                                </a:prstGeom>
                                <a:ln>
                                  <a:noFill/>
                                </a:ln>
                              </wps:spPr>
                              <wps:txbx>
                                <w:txbxContent>
                                  <w:p w14:paraId="1F4AF9D9"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79667" name="Rectangle 1179667"/>
                              <wps:cNvSpPr/>
                              <wps:spPr>
                                <a:xfrm rot="5399999">
                                  <a:off x="-102502" y="53864"/>
                                  <a:ext cx="271530" cy="249312"/>
                                </a:xfrm>
                                <a:prstGeom prst="rect">
                                  <a:avLst/>
                                </a:prstGeom>
                                <a:ln>
                                  <a:noFill/>
                                </a:ln>
                              </wps:spPr>
                              <wps:txbx>
                                <w:txbxContent>
                                  <w:p w14:paraId="64ADB42E" w14:textId="77777777" w:rsidR="007D64FE" w:rsidRDefault="00000000">
                                    <w:pPr>
                                      <w:bidi w:val="0"/>
                                      <w:spacing w:after="160" w:line="259" w:lineRule="auto"/>
                                      <w:ind w:left="0"/>
                                      <w:jc w:val="left"/>
                                    </w:pPr>
                                    <w:r>
                                      <w:rPr>
                                        <w:sz w:val="20"/>
                                      </w:rPr>
                                      <w:t>71</w:t>
                                    </w:r>
                                  </w:p>
                                </w:txbxContent>
                              </wps:txbx>
                              <wps:bodyPr horzOverflow="overflow" vert="horz" lIns="0" tIns="0" rIns="0" bIns="0" rtlCol="0">
                                <a:noAutofit/>
                              </wps:bodyPr>
                            </wps:wsp>
                            <wps:wsp>
                              <wps:cNvPr id="1179668" name="Rectangle 1179668"/>
                              <wps:cNvSpPr/>
                              <wps:spPr>
                                <a:xfrm rot="5399999">
                                  <a:off x="-30086" y="-18553"/>
                                  <a:ext cx="271530" cy="249312"/>
                                </a:xfrm>
                                <a:prstGeom prst="rect">
                                  <a:avLst/>
                                </a:prstGeom>
                                <a:ln>
                                  <a:noFill/>
                                </a:ln>
                              </wps:spPr>
                              <wps:txbx>
                                <w:txbxContent>
                                  <w:p w14:paraId="75F64AD3"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1063" name="Rectangle 111063"/>
                              <wps:cNvSpPr/>
                              <wps:spPr>
                                <a:xfrm rot="5399999">
                                  <a:off x="50930" y="78757"/>
                                  <a:ext cx="49456" cy="300376"/>
                                </a:xfrm>
                                <a:prstGeom prst="rect">
                                  <a:avLst/>
                                </a:prstGeom>
                                <a:ln>
                                  <a:noFill/>
                                </a:ln>
                              </wps:spPr>
                              <wps:txbx>
                                <w:txbxContent>
                                  <w:p w14:paraId="3EABD36A"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270274" style="width:17.7832pt;height:19.008pt;mso-position-horizontal-relative:char;mso-position-vertical-relative:line" coordsize="2258,2414">
                      <v:rect id="Rectangle 1179666"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79667"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71</w:t>
                              </w:r>
                            </w:p>
                          </w:txbxContent>
                        </v:textbox>
                      </v:rect>
                      <v:rect id="Rectangle 1179668"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1063"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5" w:type="dxa"/>
            <w:tcBorders>
              <w:top w:val="single" w:sz="8" w:space="0" w:color="000000"/>
              <w:left w:val="single" w:sz="8" w:space="0" w:color="000000"/>
              <w:bottom w:val="single" w:sz="8" w:space="0" w:color="000000"/>
              <w:right w:val="single" w:sz="8" w:space="0" w:color="000000"/>
            </w:tcBorders>
          </w:tcPr>
          <w:p w14:paraId="27AFC905" w14:textId="77777777" w:rsidR="007D64FE" w:rsidRDefault="00000000" w:rsidP="001D2589">
            <w:pPr>
              <w:spacing w:after="0" w:line="259" w:lineRule="auto"/>
              <w:ind w:left="61" w:right="-96"/>
              <w:jc w:val="left"/>
            </w:pPr>
            <w:r>
              <w:rPr>
                <w:rFonts w:ascii="Calibri" w:eastAsia="Calibri" w:hAnsi="Calibri" w:cs="Calibri"/>
                <w:noProof/>
                <w:sz w:val="22"/>
              </w:rPr>
              <mc:AlternateContent>
                <mc:Choice Requires="wpg">
                  <w:drawing>
                    <wp:inline distT="0" distB="0" distL="0" distR="0" wp14:anchorId="31286BE9" wp14:editId="76C08F8D">
                      <wp:extent cx="225847" cy="241402"/>
                      <wp:effectExtent l="0" t="0" r="0" b="0"/>
                      <wp:docPr id="1270297" name="Group 1270297"/>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79669" name="Rectangle 1179669"/>
                              <wps:cNvSpPr/>
                              <wps:spPr>
                                <a:xfrm rot="5399999">
                                  <a:off x="12668" y="-61306"/>
                                  <a:ext cx="271530" cy="249312"/>
                                </a:xfrm>
                                <a:prstGeom prst="rect">
                                  <a:avLst/>
                                </a:prstGeom>
                                <a:ln>
                                  <a:noFill/>
                                </a:ln>
                              </wps:spPr>
                              <wps:txbx>
                                <w:txbxContent>
                                  <w:p w14:paraId="35E2B657"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79670" name="Rectangle 1179670"/>
                              <wps:cNvSpPr/>
                              <wps:spPr>
                                <a:xfrm rot="5399999">
                                  <a:off x="-102502" y="53863"/>
                                  <a:ext cx="271530" cy="249312"/>
                                </a:xfrm>
                                <a:prstGeom prst="rect">
                                  <a:avLst/>
                                </a:prstGeom>
                                <a:ln>
                                  <a:noFill/>
                                </a:ln>
                              </wps:spPr>
                              <wps:txbx>
                                <w:txbxContent>
                                  <w:p w14:paraId="4362B1ED" w14:textId="77777777" w:rsidR="007D64FE" w:rsidRDefault="00000000">
                                    <w:pPr>
                                      <w:bidi w:val="0"/>
                                      <w:spacing w:after="160" w:line="259" w:lineRule="auto"/>
                                      <w:ind w:left="0"/>
                                      <w:jc w:val="left"/>
                                    </w:pPr>
                                    <w:r>
                                      <w:rPr>
                                        <w:sz w:val="20"/>
                                      </w:rPr>
                                      <w:t>11</w:t>
                                    </w:r>
                                  </w:p>
                                </w:txbxContent>
                              </wps:txbx>
                              <wps:bodyPr horzOverflow="overflow" vert="horz" lIns="0" tIns="0" rIns="0" bIns="0" rtlCol="0">
                                <a:noAutofit/>
                              </wps:bodyPr>
                            </wps:wsp>
                            <wps:wsp>
                              <wps:cNvPr id="1179671" name="Rectangle 1179671"/>
                              <wps:cNvSpPr/>
                              <wps:spPr>
                                <a:xfrm rot="5399999">
                                  <a:off x="-30086" y="-18551"/>
                                  <a:ext cx="271530" cy="249312"/>
                                </a:xfrm>
                                <a:prstGeom prst="rect">
                                  <a:avLst/>
                                </a:prstGeom>
                                <a:ln>
                                  <a:noFill/>
                                </a:ln>
                              </wps:spPr>
                              <wps:txbx>
                                <w:txbxContent>
                                  <w:p w14:paraId="7AC0CD21"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1061" name="Rectangle 111061"/>
                              <wps:cNvSpPr/>
                              <wps:spPr>
                                <a:xfrm rot="5399999">
                                  <a:off x="50930" y="78756"/>
                                  <a:ext cx="49456" cy="300376"/>
                                </a:xfrm>
                                <a:prstGeom prst="rect">
                                  <a:avLst/>
                                </a:prstGeom>
                                <a:ln>
                                  <a:noFill/>
                                </a:ln>
                              </wps:spPr>
                              <wps:txbx>
                                <w:txbxContent>
                                  <w:p w14:paraId="431D0C8E"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270297" style="width:17.7832pt;height:19.008pt;mso-position-horizontal-relative:char;mso-position-vertical-relative:line" coordsize="2258,2414">
                      <v:rect id="Rectangle 1179669"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79670"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11</w:t>
                              </w:r>
                            </w:p>
                          </w:txbxContent>
                        </v:textbox>
                      </v:rect>
                      <v:rect id="Rectangle 1179671"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1061"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6" w:type="dxa"/>
            <w:tcBorders>
              <w:top w:val="single" w:sz="8" w:space="0" w:color="000000"/>
              <w:left w:val="single" w:sz="8" w:space="0" w:color="000000"/>
              <w:bottom w:val="single" w:sz="8" w:space="0" w:color="000000"/>
              <w:right w:val="single" w:sz="8" w:space="0" w:color="000000"/>
            </w:tcBorders>
          </w:tcPr>
          <w:p w14:paraId="1DBF7FCA" w14:textId="77777777" w:rsidR="007D64FE" w:rsidRDefault="00000000" w:rsidP="001D2589">
            <w:pPr>
              <w:spacing w:after="0" w:line="259" w:lineRule="auto"/>
              <w:ind w:left="133" w:right="-27"/>
              <w:jc w:val="left"/>
            </w:pPr>
            <w:r>
              <w:rPr>
                <w:rFonts w:ascii="Calibri" w:eastAsia="Calibri" w:hAnsi="Calibri" w:cs="Calibri"/>
                <w:noProof/>
                <w:sz w:val="22"/>
              </w:rPr>
              <mc:AlternateContent>
                <mc:Choice Requires="wpg">
                  <w:drawing>
                    <wp:inline distT="0" distB="0" distL="0" distR="0" wp14:anchorId="5450001E" wp14:editId="1C216E52">
                      <wp:extent cx="225847" cy="241402"/>
                      <wp:effectExtent l="0" t="0" r="0" b="0"/>
                      <wp:docPr id="1270341" name="Group 1270341"/>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79672" name="Rectangle 1179672"/>
                              <wps:cNvSpPr/>
                              <wps:spPr>
                                <a:xfrm rot="5399999">
                                  <a:off x="12667" y="-61307"/>
                                  <a:ext cx="271530" cy="249312"/>
                                </a:xfrm>
                                <a:prstGeom prst="rect">
                                  <a:avLst/>
                                </a:prstGeom>
                                <a:ln>
                                  <a:noFill/>
                                </a:ln>
                              </wps:spPr>
                              <wps:txbx>
                                <w:txbxContent>
                                  <w:p w14:paraId="1ED732FD"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79673" name="Rectangle 1179673"/>
                              <wps:cNvSpPr/>
                              <wps:spPr>
                                <a:xfrm rot="5399999">
                                  <a:off x="-102502" y="53863"/>
                                  <a:ext cx="271530" cy="249312"/>
                                </a:xfrm>
                                <a:prstGeom prst="rect">
                                  <a:avLst/>
                                </a:prstGeom>
                                <a:ln>
                                  <a:noFill/>
                                </a:ln>
                              </wps:spPr>
                              <wps:txbx>
                                <w:txbxContent>
                                  <w:p w14:paraId="66144278" w14:textId="77777777" w:rsidR="007D64FE" w:rsidRDefault="00000000">
                                    <w:pPr>
                                      <w:bidi w:val="0"/>
                                      <w:spacing w:after="160" w:line="259" w:lineRule="auto"/>
                                      <w:ind w:left="0"/>
                                      <w:jc w:val="left"/>
                                    </w:pPr>
                                    <w:r>
                                      <w:rPr>
                                        <w:sz w:val="20"/>
                                      </w:rPr>
                                      <w:t>11</w:t>
                                    </w:r>
                                  </w:p>
                                </w:txbxContent>
                              </wps:txbx>
                              <wps:bodyPr horzOverflow="overflow" vert="horz" lIns="0" tIns="0" rIns="0" bIns="0" rtlCol="0">
                                <a:noAutofit/>
                              </wps:bodyPr>
                            </wps:wsp>
                            <wps:wsp>
                              <wps:cNvPr id="1179674" name="Rectangle 1179674"/>
                              <wps:cNvSpPr/>
                              <wps:spPr>
                                <a:xfrm rot="5399999">
                                  <a:off x="-30086" y="-18552"/>
                                  <a:ext cx="271530" cy="249312"/>
                                </a:xfrm>
                                <a:prstGeom prst="rect">
                                  <a:avLst/>
                                </a:prstGeom>
                                <a:ln>
                                  <a:noFill/>
                                </a:ln>
                              </wps:spPr>
                              <wps:txbx>
                                <w:txbxContent>
                                  <w:p w14:paraId="64C9A1E1"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1059" name="Rectangle 111059"/>
                              <wps:cNvSpPr/>
                              <wps:spPr>
                                <a:xfrm rot="5399999">
                                  <a:off x="50930" y="78756"/>
                                  <a:ext cx="49456" cy="300376"/>
                                </a:xfrm>
                                <a:prstGeom prst="rect">
                                  <a:avLst/>
                                </a:prstGeom>
                                <a:ln>
                                  <a:noFill/>
                                </a:ln>
                              </wps:spPr>
                              <wps:txbx>
                                <w:txbxContent>
                                  <w:p w14:paraId="02A8EAF7"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270341" style="width:17.7832pt;height:19.008pt;mso-position-horizontal-relative:char;mso-position-vertical-relative:line" coordsize="2258,2414">
                      <v:rect id="Rectangle 1179672"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79673"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11</w:t>
                              </w:r>
                            </w:p>
                          </w:txbxContent>
                        </v:textbox>
                      </v:rect>
                      <v:rect id="Rectangle 1179674"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1059"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9" w:type="dxa"/>
            <w:tcBorders>
              <w:top w:val="single" w:sz="8" w:space="0" w:color="000000"/>
              <w:left w:val="single" w:sz="8" w:space="0" w:color="000000"/>
              <w:bottom w:val="single" w:sz="8" w:space="0" w:color="000000"/>
              <w:right w:val="single" w:sz="8" w:space="0" w:color="000000"/>
            </w:tcBorders>
          </w:tcPr>
          <w:p w14:paraId="569619FC" w14:textId="77777777" w:rsidR="007D64FE" w:rsidRDefault="00000000" w:rsidP="001D2589">
            <w:pPr>
              <w:spacing w:after="0" w:line="259" w:lineRule="auto"/>
              <w:ind w:left="136" w:right="-27"/>
              <w:jc w:val="left"/>
            </w:pPr>
            <w:r>
              <w:rPr>
                <w:rFonts w:ascii="Calibri" w:eastAsia="Calibri" w:hAnsi="Calibri" w:cs="Calibri"/>
                <w:noProof/>
                <w:sz w:val="22"/>
              </w:rPr>
              <mc:AlternateContent>
                <mc:Choice Requires="wpg">
                  <w:drawing>
                    <wp:inline distT="0" distB="0" distL="0" distR="0" wp14:anchorId="4991F716" wp14:editId="7FC0E2C7">
                      <wp:extent cx="225847" cy="236830"/>
                      <wp:effectExtent l="0" t="0" r="0" b="0"/>
                      <wp:docPr id="1270383" name="Group 1270383"/>
                      <wp:cNvGraphicFramePr/>
                      <a:graphic xmlns:a="http://schemas.openxmlformats.org/drawingml/2006/main">
                        <a:graphicData uri="http://schemas.microsoft.com/office/word/2010/wordprocessingGroup">
                          <wpg:wgp>
                            <wpg:cNvGrpSpPr/>
                            <wpg:grpSpPr>
                              <a:xfrm>
                                <a:off x="0" y="0"/>
                                <a:ext cx="225847" cy="236830"/>
                                <a:chOff x="0" y="0"/>
                                <a:chExt cx="225847" cy="236830"/>
                              </a:xfrm>
                            </wpg:grpSpPr>
                            <wps:wsp>
                              <wps:cNvPr id="1179675" name="Rectangle 1179675"/>
                              <wps:cNvSpPr/>
                              <wps:spPr>
                                <a:xfrm rot="5399999">
                                  <a:off x="13398" y="-62037"/>
                                  <a:ext cx="265643" cy="249312"/>
                                </a:xfrm>
                                <a:prstGeom prst="rect">
                                  <a:avLst/>
                                </a:prstGeom>
                                <a:ln>
                                  <a:noFill/>
                                </a:ln>
                              </wps:spPr>
                              <wps:txbx>
                                <w:txbxContent>
                                  <w:p w14:paraId="405684EB" w14:textId="77777777" w:rsidR="007D64FE" w:rsidRDefault="00000000">
                                    <w:pPr>
                                      <w:bidi w:val="0"/>
                                      <w:spacing w:after="160" w:line="259" w:lineRule="auto"/>
                                      <w:ind w:left="0"/>
                                      <w:jc w:val="left"/>
                                    </w:pPr>
                                    <w:r>
                                      <w:rPr>
                                        <w:sz w:val="20"/>
                                      </w:rPr>
                                      <w:t>7</w:t>
                                    </w:r>
                                  </w:p>
                                </w:txbxContent>
                              </wps:txbx>
                              <wps:bodyPr horzOverflow="overflow" vert="horz" lIns="0" tIns="0" rIns="0" bIns="0" rtlCol="0">
                                <a:noAutofit/>
                              </wps:bodyPr>
                            </wps:wsp>
                            <wps:wsp>
                              <wps:cNvPr id="1179676" name="Rectangle 1179676"/>
                              <wps:cNvSpPr/>
                              <wps:spPr>
                                <a:xfrm rot="5399999">
                                  <a:off x="-99558" y="50920"/>
                                  <a:ext cx="265643" cy="249312"/>
                                </a:xfrm>
                                <a:prstGeom prst="rect">
                                  <a:avLst/>
                                </a:prstGeom>
                                <a:ln>
                                  <a:noFill/>
                                </a:ln>
                              </wps:spPr>
                              <wps:txbx>
                                <w:txbxContent>
                                  <w:p w14:paraId="7C47C7BC" w14:textId="77777777" w:rsidR="007D64FE" w:rsidRDefault="00000000">
                                    <w:pPr>
                                      <w:bidi w:val="0"/>
                                      <w:spacing w:after="160" w:line="259" w:lineRule="auto"/>
                                      <w:ind w:left="0"/>
                                      <w:jc w:val="left"/>
                                    </w:pPr>
                                    <w:r>
                                      <w:rPr>
                                        <w:sz w:val="20"/>
                                      </w:rPr>
                                      <w:t>61</w:t>
                                    </w:r>
                                  </w:p>
                                </w:txbxContent>
                              </wps:txbx>
                              <wps:bodyPr horzOverflow="overflow" vert="horz" lIns="0" tIns="0" rIns="0" bIns="0" rtlCol="0">
                                <a:noAutofit/>
                              </wps:bodyPr>
                            </wps:wsp>
                            <wps:wsp>
                              <wps:cNvPr id="1179677" name="Rectangle 1179677"/>
                              <wps:cNvSpPr/>
                              <wps:spPr>
                                <a:xfrm rot="5399999">
                                  <a:off x="-29355" y="-19283"/>
                                  <a:ext cx="265643" cy="249312"/>
                                </a:xfrm>
                                <a:prstGeom prst="rect">
                                  <a:avLst/>
                                </a:prstGeom>
                                <a:ln>
                                  <a:noFill/>
                                </a:ln>
                              </wps:spPr>
                              <wps:txbx>
                                <w:txbxContent>
                                  <w:p w14:paraId="21CEF0A5"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1057" name="Rectangle 111057"/>
                              <wps:cNvSpPr/>
                              <wps:spPr>
                                <a:xfrm rot="5399999">
                                  <a:off x="50930" y="74185"/>
                                  <a:ext cx="49456" cy="300376"/>
                                </a:xfrm>
                                <a:prstGeom prst="rect">
                                  <a:avLst/>
                                </a:prstGeom>
                                <a:ln>
                                  <a:noFill/>
                                </a:ln>
                              </wps:spPr>
                              <wps:txbx>
                                <w:txbxContent>
                                  <w:p w14:paraId="6AA1AB9E"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270383" style="width:17.7832pt;height:18.648pt;mso-position-horizontal-relative:char;mso-position-vertical-relative:line" coordsize="2258,2368">
                      <v:rect id="Rectangle 1179675" style="position:absolute;width:2656;height:2493;left:133;top:-620;rotation:90;" filled="f" stroked="f">
                        <v:textbox inset="0,0,0,0" style="layout-flow:vertical">
                          <w:txbxContent>
                            <w:p>
                              <w:pPr>
                                <w:bidi w:val="0"/>
                                <w:spacing w:before="0" w:after="160" w:line="259" w:lineRule="auto"/>
                                <w:ind w:left="0" w:firstLine="0"/>
                                <w:jc w:val="left"/>
                              </w:pPr>
                              <w:r>
                                <w:rPr>
                                  <w:sz w:val="20"/>
                                </w:rPr>
                                <w:t xml:space="preserve">7</w:t>
                              </w:r>
                            </w:p>
                          </w:txbxContent>
                        </v:textbox>
                      </v:rect>
                      <v:rect id="Rectangle 1179676" style="position:absolute;width:2656;height:2493;left:-995;top:509;rotation:90;" filled="f" stroked="f">
                        <v:textbox inset="0,0,0,0" style="layout-flow:vertical">
                          <w:txbxContent>
                            <w:p>
                              <w:pPr>
                                <w:bidi w:val="0"/>
                                <w:spacing w:before="0" w:after="160" w:line="259" w:lineRule="auto"/>
                                <w:ind w:left="0" w:firstLine="0"/>
                                <w:jc w:val="left"/>
                              </w:pPr>
                              <w:r>
                                <w:rPr>
                                  <w:sz w:val="20"/>
                                </w:rPr>
                                <w:t xml:space="preserve">61</w:t>
                              </w:r>
                            </w:p>
                          </w:txbxContent>
                        </v:textbox>
                      </v:rect>
                      <v:rect id="Rectangle 1179677" style="position:absolute;width:2656;height:2493;left:-293;top:-192;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1057" style="position:absolute;width:494;height:3003;left:509;top:741;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576FBBD3" w14:textId="77777777" w:rsidR="007D64FE" w:rsidRDefault="00000000" w:rsidP="001D2589">
            <w:pPr>
              <w:spacing w:after="0" w:line="259" w:lineRule="auto"/>
              <w:ind w:left="103"/>
              <w:jc w:val="left"/>
            </w:pPr>
            <w:r>
              <w:rPr>
                <w:b/>
                <w:bCs/>
                <w:sz w:val="22"/>
                <w:rtl/>
              </w:rPr>
              <w:t>میانگین</w:t>
            </w:r>
            <w:r>
              <w:rPr>
                <w:rFonts w:ascii="Lotus" w:eastAsia="Lotus" w:hAnsi="Lotus" w:cs="Lotus"/>
                <w:b/>
                <w:bCs/>
                <w:sz w:val="22"/>
                <w:rtl/>
              </w:rPr>
              <w:t xml:space="preserve"> </w:t>
            </w:r>
          </w:p>
        </w:tc>
      </w:tr>
      <w:tr w:rsidR="007D64FE" w14:paraId="55A3EB47" w14:textId="77777777">
        <w:trPr>
          <w:trHeight w:val="620"/>
        </w:trPr>
        <w:tc>
          <w:tcPr>
            <w:tcW w:w="1272" w:type="dxa"/>
            <w:gridSpan w:val="3"/>
            <w:tcBorders>
              <w:top w:val="single" w:sz="8" w:space="0" w:color="000000"/>
              <w:left w:val="single" w:sz="8" w:space="0" w:color="000000"/>
              <w:bottom w:val="single" w:sz="8" w:space="0" w:color="000000"/>
              <w:right w:val="single" w:sz="8" w:space="0" w:color="000000"/>
            </w:tcBorders>
            <w:shd w:val="clear" w:color="auto" w:fill="FFC000"/>
          </w:tcPr>
          <w:p w14:paraId="40BFD1D4" w14:textId="77777777" w:rsidR="007D64FE" w:rsidRDefault="00000000" w:rsidP="001D2589">
            <w:pPr>
              <w:spacing w:after="0" w:line="259" w:lineRule="auto"/>
              <w:ind w:left="0"/>
              <w:jc w:val="left"/>
            </w:pPr>
            <w:r>
              <w:rPr>
                <w:sz w:val="18"/>
              </w:rPr>
              <w:t>1/411</w:t>
            </w:r>
            <w:r>
              <w:rPr>
                <w:sz w:val="24"/>
              </w:rPr>
              <w:t xml:space="preserve"> </w:t>
            </w:r>
          </w:p>
        </w:tc>
        <w:tc>
          <w:tcPr>
            <w:tcW w:w="1420" w:type="dxa"/>
            <w:gridSpan w:val="3"/>
            <w:tcBorders>
              <w:top w:val="single" w:sz="8" w:space="0" w:color="000000"/>
              <w:left w:val="single" w:sz="8" w:space="0" w:color="000000"/>
              <w:bottom w:val="single" w:sz="8" w:space="0" w:color="000000"/>
              <w:right w:val="single" w:sz="8" w:space="0" w:color="000000"/>
            </w:tcBorders>
            <w:shd w:val="clear" w:color="auto" w:fill="FFC000"/>
          </w:tcPr>
          <w:p w14:paraId="19E18929" w14:textId="77777777" w:rsidR="007D64FE" w:rsidRDefault="00000000" w:rsidP="001D2589">
            <w:pPr>
              <w:spacing w:after="0" w:line="259" w:lineRule="auto"/>
              <w:ind w:left="5"/>
              <w:jc w:val="left"/>
            </w:pPr>
            <w:r>
              <w:rPr>
                <w:sz w:val="18"/>
              </w:rPr>
              <w:t>1/111</w:t>
            </w:r>
            <w:r>
              <w:rPr>
                <w:sz w:val="24"/>
              </w:rPr>
              <w:t xml:space="preserve"> </w:t>
            </w:r>
          </w:p>
        </w:tc>
        <w:tc>
          <w:tcPr>
            <w:tcW w:w="1415" w:type="dxa"/>
            <w:gridSpan w:val="3"/>
            <w:tcBorders>
              <w:top w:val="single" w:sz="8" w:space="0" w:color="000000"/>
              <w:left w:val="single" w:sz="8" w:space="0" w:color="000000"/>
              <w:bottom w:val="single" w:sz="8" w:space="0" w:color="000000"/>
              <w:right w:val="single" w:sz="8" w:space="0" w:color="000000"/>
            </w:tcBorders>
            <w:shd w:val="clear" w:color="auto" w:fill="FFC000"/>
          </w:tcPr>
          <w:p w14:paraId="7C57A6E2" w14:textId="77777777" w:rsidR="007D64FE" w:rsidRDefault="00000000" w:rsidP="001D2589">
            <w:pPr>
              <w:spacing w:after="0" w:line="259" w:lineRule="auto"/>
              <w:ind w:left="4"/>
              <w:jc w:val="left"/>
            </w:pPr>
            <w:r>
              <w:rPr>
                <w:sz w:val="18"/>
              </w:rPr>
              <w:t>6/116</w:t>
            </w:r>
            <w:r>
              <w:rPr>
                <w:sz w:val="24"/>
              </w:rPr>
              <w:t xml:space="preserve"> </w:t>
            </w:r>
          </w:p>
        </w:tc>
        <w:tc>
          <w:tcPr>
            <w:tcW w:w="1562" w:type="dxa"/>
            <w:gridSpan w:val="3"/>
            <w:tcBorders>
              <w:top w:val="single" w:sz="8" w:space="0" w:color="000000"/>
              <w:left w:val="single" w:sz="8" w:space="0" w:color="000000"/>
              <w:bottom w:val="single" w:sz="8" w:space="0" w:color="000000"/>
              <w:right w:val="single" w:sz="8" w:space="0" w:color="000000"/>
            </w:tcBorders>
            <w:shd w:val="clear" w:color="auto" w:fill="FFC000"/>
          </w:tcPr>
          <w:p w14:paraId="49AA26C2" w14:textId="77777777" w:rsidR="007D64FE" w:rsidRDefault="00000000" w:rsidP="001D2589">
            <w:pPr>
              <w:spacing w:after="0" w:line="259" w:lineRule="auto"/>
              <w:ind w:left="2"/>
              <w:jc w:val="left"/>
            </w:pPr>
            <w:r>
              <w:rPr>
                <w:sz w:val="20"/>
              </w:rPr>
              <w:t>6/467</w:t>
            </w:r>
            <w:r>
              <w:rPr>
                <w:sz w:val="24"/>
              </w:rPr>
              <w:t xml:space="preserve"> </w:t>
            </w:r>
          </w:p>
        </w:tc>
        <w:tc>
          <w:tcPr>
            <w:tcW w:w="991" w:type="dxa"/>
            <w:gridSpan w:val="2"/>
            <w:tcBorders>
              <w:top w:val="single" w:sz="8" w:space="0" w:color="000000"/>
              <w:left w:val="single" w:sz="8" w:space="0" w:color="000000"/>
              <w:bottom w:val="single" w:sz="8" w:space="0" w:color="000000"/>
              <w:right w:val="nil"/>
            </w:tcBorders>
            <w:shd w:val="clear" w:color="auto" w:fill="FFC000"/>
          </w:tcPr>
          <w:p w14:paraId="1F9DC7A8" w14:textId="77777777" w:rsidR="007D64FE" w:rsidRDefault="00000000" w:rsidP="001D2589">
            <w:pPr>
              <w:spacing w:after="0" w:line="259" w:lineRule="auto"/>
              <w:ind w:left="4"/>
              <w:jc w:val="left"/>
            </w:pPr>
            <w:r>
              <w:rPr>
                <w:sz w:val="18"/>
              </w:rPr>
              <w:t>1/171</w:t>
            </w:r>
            <w:r>
              <w:rPr>
                <w:sz w:val="24"/>
              </w:rPr>
              <w:t xml:space="preserve"> </w:t>
            </w:r>
          </w:p>
        </w:tc>
        <w:tc>
          <w:tcPr>
            <w:tcW w:w="569" w:type="dxa"/>
            <w:tcBorders>
              <w:top w:val="single" w:sz="8" w:space="0" w:color="000000"/>
              <w:left w:val="nil"/>
              <w:bottom w:val="single" w:sz="8" w:space="0" w:color="000000"/>
              <w:right w:val="single" w:sz="8" w:space="0" w:color="000000"/>
            </w:tcBorders>
            <w:shd w:val="clear" w:color="auto" w:fill="FFC000"/>
          </w:tcPr>
          <w:p w14:paraId="03013015" w14:textId="77777777" w:rsidR="007D64FE" w:rsidRDefault="007D64FE" w:rsidP="001D2589">
            <w:pPr>
              <w:spacing w:after="160" w:line="259" w:lineRule="auto"/>
              <w:ind w:left="0"/>
              <w:jc w:val="left"/>
            </w:pPr>
          </w:p>
        </w:tc>
        <w:tc>
          <w:tcPr>
            <w:tcW w:w="1529" w:type="dxa"/>
            <w:tcBorders>
              <w:top w:val="single" w:sz="8" w:space="0" w:color="000000"/>
              <w:left w:val="single" w:sz="8" w:space="0" w:color="000000"/>
              <w:bottom w:val="single" w:sz="8" w:space="0" w:color="000000"/>
              <w:right w:val="single" w:sz="8" w:space="0" w:color="000000"/>
            </w:tcBorders>
            <w:shd w:val="clear" w:color="auto" w:fill="FFC000"/>
          </w:tcPr>
          <w:p w14:paraId="5F9E4402" w14:textId="77777777" w:rsidR="007D64FE" w:rsidRDefault="00000000" w:rsidP="001D2589">
            <w:pPr>
              <w:spacing w:after="0" w:line="259" w:lineRule="auto"/>
              <w:ind w:left="104"/>
              <w:jc w:val="left"/>
            </w:pPr>
            <w:r>
              <w:rPr>
                <w:b/>
                <w:bCs/>
                <w:sz w:val="22"/>
                <w:rtl/>
              </w:rPr>
              <w:t>عدد قطعی</w:t>
            </w:r>
            <w:r>
              <w:rPr>
                <w:rFonts w:ascii="Lotus" w:eastAsia="Lotus" w:hAnsi="Lotus" w:cs="Lotus"/>
                <w:b/>
                <w:bCs/>
                <w:sz w:val="22"/>
                <w:rtl/>
              </w:rPr>
              <w:t xml:space="preserve"> </w:t>
            </w:r>
          </w:p>
        </w:tc>
      </w:tr>
    </w:tbl>
    <w:p w14:paraId="0C85D884" w14:textId="77777777" w:rsidR="007D64FE" w:rsidRDefault="00000000" w:rsidP="001D2589">
      <w:pPr>
        <w:spacing w:after="225" w:line="259" w:lineRule="auto"/>
        <w:ind w:left="0" w:right="77"/>
        <w:jc w:val="left"/>
      </w:pPr>
      <w:r>
        <w:t xml:space="preserve"> </w:t>
      </w:r>
    </w:p>
    <w:p w14:paraId="05CFEBA4" w14:textId="77777777" w:rsidR="007D64FE" w:rsidRDefault="00000000" w:rsidP="001D2589">
      <w:pPr>
        <w:ind w:left="0"/>
        <w:jc w:val="left"/>
      </w:pPr>
      <w:r>
        <w:rPr>
          <w:szCs w:val="28"/>
          <w:rtl/>
        </w:rPr>
        <w:t xml:space="preserve">در این بخش نیز با عنایت به دریافت نظرات خبرگان مطابق با جداول </w:t>
      </w:r>
      <w:r>
        <w:rPr>
          <w:szCs w:val="28"/>
        </w:rPr>
        <w:t>4</w:t>
      </w:r>
      <w:r>
        <w:rPr>
          <w:szCs w:val="28"/>
          <w:rtl/>
        </w:rPr>
        <w:t>-</w:t>
      </w:r>
      <w:r>
        <w:rPr>
          <w:szCs w:val="28"/>
        </w:rPr>
        <w:t>89</w:t>
      </w:r>
      <w:r>
        <w:rPr>
          <w:szCs w:val="28"/>
          <w:rtl/>
        </w:rPr>
        <w:t xml:space="preserve"> و </w:t>
      </w:r>
      <w:r>
        <w:rPr>
          <w:szCs w:val="28"/>
        </w:rPr>
        <w:t>4</w:t>
      </w:r>
      <w:r>
        <w:rPr>
          <w:szCs w:val="28"/>
          <w:rtl/>
        </w:rPr>
        <w:t>-</w:t>
      </w:r>
      <w:r>
        <w:rPr>
          <w:szCs w:val="28"/>
        </w:rPr>
        <w:t>21</w:t>
      </w:r>
      <w:r>
        <w:rPr>
          <w:szCs w:val="28"/>
          <w:rtl/>
        </w:rPr>
        <w:t xml:space="preserve"> می توان بیان داشت که تمامی شاخص ها مورد تایید قرار گرفته است. این مهم نیز منطبق با دیدگاه کارشناسان بوده است و نظرات آن ها را تایید نموده است . </w:t>
      </w:r>
    </w:p>
    <w:p w14:paraId="148FA216" w14:textId="77777777" w:rsidR="007D64FE" w:rsidRDefault="00000000" w:rsidP="001D2589">
      <w:pPr>
        <w:spacing w:after="225" w:line="259" w:lineRule="auto"/>
        <w:ind w:left="0" w:right="77"/>
        <w:jc w:val="left"/>
      </w:pPr>
      <w:r>
        <w:t xml:space="preserve"> </w:t>
      </w:r>
    </w:p>
    <w:p w14:paraId="6549DF9C" w14:textId="77777777" w:rsidR="007D64FE" w:rsidRDefault="00000000" w:rsidP="001D2589">
      <w:pPr>
        <w:spacing w:after="225" w:line="259" w:lineRule="auto"/>
        <w:ind w:left="0" w:right="106"/>
        <w:jc w:val="left"/>
      </w:pPr>
      <w:r>
        <w:rPr>
          <w:rFonts w:ascii="Calibri" w:eastAsia="Calibri" w:hAnsi="Calibri" w:cs="Calibri"/>
        </w:rPr>
        <w:t xml:space="preserve"> </w:t>
      </w:r>
    </w:p>
    <w:p w14:paraId="5E1457A9" w14:textId="77777777" w:rsidR="007D64FE" w:rsidRDefault="00000000" w:rsidP="001D2589">
      <w:pPr>
        <w:spacing w:after="227" w:line="259" w:lineRule="auto"/>
        <w:ind w:left="0" w:right="77"/>
        <w:jc w:val="left"/>
      </w:pPr>
      <w:r>
        <w:lastRenderedPageBreak/>
        <w:t xml:space="preserve"> </w:t>
      </w:r>
    </w:p>
    <w:p w14:paraId="4D73CF20" w14:textId="77777777" w:rsidR="007D64FE" w:rsidRDefault="00000000" w:rsidP="001D2589">
      <w:pPr>
        <w:spacing w:after="230" w:line="259" w:lineRule="auto"/>
        <w:ind w:left="0" w:right="77"/>
        <w:jc w:val="left"/>
      </w:pPr>
      <w:r>
        <w:t xml:space="preserve"> </w:t>
      </w:r>
    </w:p>
    <w:p w14:paraId="6EDDEB91" w14:textId="77777777" w:rsidR="007D64FE" w:rsidRDefault="00000000" w:rsidP="001D2589">
      <w:pPr>
        <w:spacing w:after="227" w:line="259" w:lineRule="auto"/>
        <w:ind w:left="0" w:right="77"/>
        <w:jc w:val="left"/>
      </w:pPr>
      <w:r>
        <w:t xml:space="preserve"> </w:t>
      </w:r>
    </w:p>
    <w:p w14:paraId="52A31DEC" w14:textId="77777777" w:rsidR="007D64FE" w:rsidRDefault="00000000" w:rsidP="001D2589">
      <w:pPr>
        <w:spacing w:after="228" w:line="259" w:lineRule="auto"/>
        <w:ind w:left="0" w:right="77"/>
        <w:jc w:val="left"/>
      </w:pPr>
      <w:r>
        <w:t xml:space="preserve"> </w:t>
      </w:r>
    </w:p>
    <w:p w14:paraId="56BFD780" w14:textId="77777777" w:rsidR="007D64FE" w:rsidRDefault="00000000" w:rsidP="001D2589">
      <w:pPr>
        <w:spacing w:after="227" w:line="259" w:lineRule="auto"/>
        <w:ind w:left="0" w:right="77"/>
        <w:jc w:val="left"/>
      </w:pPr>
      <w:r>
        <w:t xml:space="preserve"> </w:t>
      </w:r>
    </w:p>
    <w:p w14:paraId="18BB3181" w14:textId="77777777" w:rsidR="007D64FE" w:rsidRDefault="00000000" w:rsidP="001D2589">
      <w:pPr>
        <w:spacing w:after="227" w:line="259" w:lineRule="auto"/>
        <w:ind w:left="0" w:right="77"/>
        <w:jc w:val="left"/>
      </w:pPr>
      <w:r>
        <w:t xml:space="preserve"> </w:t>
      </w:r>
    </w:p>
    <w:p w14:paraId="6066D9D5" w14:textId="77777777" w:rsidR="007D64FE" w:rsidRDefault="00000000" w:rsidP="001D2589">
      <w:pPr>
        <w:spacing w:after="227" w:line="259" w:lineRule="auto"/>
        <w:ind w:left="0" w:right="77"/>
        <w:jc w:val="left"/>
      </w:pPr>
      <w:r>
        <w:t xml:space="preserve"> </w:t>
      </w:r>
    </w:p>
    <w:p w14:paraId="64BFB484" w14:textId="77777777" w:rsidR="007D64FE" w:rsidRDefault="00000000" w:rsidP="001D2589">
      <w:pPr>
        <w:spacing w:after="230" w:line="259" w:lineRule="auto"/>
        <w:ind w:left="0" w:right="77"/>
        <w:jc w:val="left"/>
      </w:pPr>
      <w:r>
        <w:t xml:space="preserve"> </w:t>
      </w:r>
    </w:p>
    <w:p w14:paraId="297D1AA0" w14:textId="77777777" w:rsidR="007D64FE" w:rsidRDefault="00000000" w:rsidP="001D2589">
      <w:pPr>
        <w:spacing w:after="825" w:line="259" w:lineRule="auto"/>
        <w:ind w:left="0" w:right="77"/>
        <w:jc w:val="left"/>
      </w:pPr>
      <w:r>
        <w:t xml:space="preserve"> </w:t>
      </w:r>
    </w:p>
    <w:p w14:paraId="3F732A77" w14:textId="77777777" w:rsidR="007D64FE" w:rsidRDefault="00000000" w:rsidP="001D2589">
      <w:pPr>
        <w:spacing w:after="3" w:line="265" w:lineRule="auto"/>
        <w:ind w:left="1366" w:right="1592" w:hanging="10"/>
        <w:jc w:val="left"/>
      </w:pPr>
      <w:r>
        <w:rPr>
          <w:rFonts w:ascii="Arial" w:eastAsia="Arial" w:hAnsi="Arial" w:cs="Arial"/>
          <w:sz w:val="22"/>
        </w:rPr>
        <w:t>331</w:t>
      </w:r>
    </w:p>
    <w:p w14:paraId="4030F5DD" w14:textId="77777777" w:rsidR="007D64FE" w:rsidRDefault="00000000" w:rsidP="001D2589">
      <w:pPr>
        <w:spacing w:after="246" w:line="259" w:lineRule="auto"/>
        <w:ind w:left="3" w:hanging="10"/>
        <w:jc w:val="left"/>
      </w:pPr>
      <w:r>
        <w:rPr>
          <w:b/>
          <w:bCs/>
          <w:szCs w:val="28"/>
        </w:rPr>
        <w:t>5</w:t>
      </w:r>
      <w:r>
        <w:rPr>
          <w:b/>
          <w:bCs/>
          <w:szCs w:val="28"/>
          <w:rtl/>
        </w:rPr>
        <w:t>-</w:t>
      </w:r>
      <w:r>
        <w:rPr>
          <w:b/>
          <w:bCs/>
          <w:szCs w:val="28"/>
        </w:rPr>
        <w:t>7</w:t>
      </w:r>
      <w:r>
        <w:rPr>
          <w:b/>
          <w:bCs/>
          <w:szCs w:val="28"/>
          <w:rtl/>
        </w:rPr>
        <w:t>-</w:t>
      </w:r>
      <w:r>
        <w:rPr>
          <w:b/>
          <w:bCs/>
          <w:szCs w:val="28"/>
        </w:rPr>
        <w:t>1</w:t>
      </w:r>
      <w:r>
        <w:rPr>
          <w:b/>
          <w:bCs/>
          <w:szCs w:val="28"/>
          <w:rtl/>
        </w:rPr>
        <w:t>-</w:t>
      </w:r>
      <w:r>
        <w:rPr>
          <w:b/>
          <w:bCs/>
          <w:szCs w:val="28"/>
        </w:rPr>
        <w:t>7</w:t>
      </w:r>
      <w:r>
        <w:rPr>
          <w:b/>
          <w:bCs/>
          <w:szCs w:val="28"/>
          <w:rtl/>
        </w:rPr>
        <w:t xml:space="preserve"> بررسی در شاخص های مدیریت </w:t>
      </w:r>
      <w:r>
        <w:rPr>
          <w:rFonts w:ascii="Times New Roman" w:eastAsia="Times New Roman" w:hAnsi="Times New Roman" w:cs="Times New Roman"/>
          <w:b/>
        </w:rPr>
        <w:t>HSE</w:t>
      </w:r>
      <w:r>
        <w:rPr>
          <w:b/>
          <w:bCs/>
          <w:szCs w:val="28"/>
          <w:rtl/>
        </w:rPr>
        <w:t xml:space="preserve"> کارکنان و تأمین کنندگان </w:t>
      </w:r>
    </w:p>
    <w:p w14:paraId="315508EF" w14:textId="77777777" w:rsidR="007D64FE" w:rsidRDefault="00000000" w:rsidP="001D2589">
      <w:pPr>
        <w:pStyle w:val="Heading4"/>
        <w:spacing w:line="265" w:lineRule="auto"/>
        <w:ind w:right="890"/>
        <w:jc w:val="left"/>
      </w:pPr>
      <w:r>
        <w:rPr>
          <w:bCs/>
          <w:szCs w:val="26"/>
          <w:rtl/>
        </w:rPr>
        <w:t xml:space="preserve">جدول </w:t>
      </w:r>
      <w:r>
        <w:rPr>
          <w:bCs/>
          <w:szCs w:val="26"/>
        </w:rPr>
        <w:t>5</w:t>
      </w:r>
      <w:r>
        <w:rPr>
          <w:bCs/>
          <w:szCs w:val="26"/>
          <w:rtl/>
        </w:rPr>
        <w:t>-</w:t>
      </w:r>
      <w:r>
        <w:rPr>
          <w:bCs/>
          <w:szCs w:val="26"/>
        </w:rPr>
        <w:t>21</w:t>
      </w:r>
      <w:r>
        <w:rPr>
          <w:bCs/>
          <w:szCs w:val="26"/>
          <w:rtl/>
        </w:rPr>
        <w:t xml:space="preserve"> : نتایج دلفی در مدیریت </w:t>
      </w:r>
      <w:r>
        <w:rPr>
          <w:rFonts w:ascii="Calibri" w:eastAsia="Calibri" w:hAnsi="Calibri" w:cs="Calibri"/>
          <w:b w:val="0"/>
        </w:rPr>
        <w:t>HSE</w:t>
      </w:r>
      <w:r>
        <w:rPr>
          <w:bCs/>
          <w:szCs w:val="26"/>
          <w:rtl/>
        </w:rPr>
        <w:t xml:space="preserve"> کارکنان و تأمین کنندگان/ مرحله دوم دلفی </w:t>
      </w:r>
    </w:p>
    <w:tbl>
      <w:tblPr>
        <w:tblStyle w:val="TableGrid"/>
        <w:tblW w:w="7766" w:type="dxa"/>
        <w:tblInd w:w="768" w:type="dxa"/>
        <w:tblCellMar>
          <w:top w:w="7" w:type="dxa"/>
          <w:left w:w="106" w:type="dxa"/>
          <w:bottom w:w="0" w:type="dxa"/>
          <w:right w:w="0" w:type="dxa"/>
        </w:tblCellMar>
        <w:tblLook w:val="04A0" w:firstRow="1" w:lastRow="0" w:firstColumn="1" w:lastColumn="0" w:noHBand="0" w:noVBand="1"/>
      </w:tblPr>
      <w:tblGrid>
        <w:gridCol w:w="594"/>
        <w:gridCol w:w="595"/>
        <w:gridCol w:w="595"/>
        <w:gridCol w:w="593"/>
        <w:gridCol w:w="526"/>
        <w:gridCol w:w="524"/>
        <w:gridCol w:w="595"/>
        <w:gridCol w:w="524"/>
        <w:gridCol w:w="594"/>
        <w:gridCol w:w="523"/>
        <w:gridCol w:w="595"/>
        <w:gridCol w:w="594"/>
        <w:gridCol w:w="1002"/>
      </w:tblGrid>
      <w:tr w:rsidR="007D64FE" w14:paraId="6743BCF5" w14:textId="77777777">
        <w:trPr>
          <w:trHeight w:val="1168"/>
        </w:trPr>
        <w:tc>
          <w:tcPr>
            <w:tcW w:w="1700" w:type="dxa"/>
            <w:gridSpan w:val="3"/>
            <w:tcBorders>
              <w:top w:val="single" w:sz="8" w:space="0" w:color="000000"/>
              <w:left w:val="single" w:sz="8" w:space="0" w:color="000000"/>
              <w:bottom w:val="single" w:sz="8" w:space="0" w:color="000000"/>
              <w:right w:val="single" w:sz="8" w:space="0" w:color="000000"/>
            </w:tcBorders>
            <w:shd w:val="clear" w:color="auto" w:fill="FFC000"/>
          </w:tcPr>
          <w:p w14:paraId="26449703" w14:textId="77777777" w:rsidR="007D64FE" w:rsidRDefault="00000000" w:rsidP="001D2589">
            <w:pPr>
              <w:spacing w:after="0" w:line="259" w:lineRule="auto"/>
              <w:ind w:left="0" w:right="410"/>
              <w:jc w:val="left"/>
            </w:pPr>
            <w:r>
              <w:rPr>
                <w:sz w:val="22"/>
                <w:rtl/>
              </w:rPr>
              <w:t xml:space="preserve">ارزیابی دوره ای عملکرد مجموعه </w:t>
            </w:r>
          </w:p>
        </w:tc>
        <w:tc>
          <w:tcPr>
            <w:tcW w:w="1415" w:type="dxa"/>
            <w:gridSpan w:val="3"/>
            <w:tcBorders>
              <w:top w:val="single" w:sz="8" w:space="0" w:color="000000"/>
              <w:left w:val="single" w:sz="8" w:space="0" w:color="000000"/>
              <w:bottom w:val="single" w:sz="8" w:space="0" w:color="000000"/>
              <w:right w:val="single" w:sz="8" w:space="0" w:color="000000"/>
            </w:tcBorders>
            <w:shd w:val="clear" w:color="auto" w:fill="FFC000"/>
          </w:tcPr>
          <w:p w14:paraId="30620DEE" w14:textId="77777777" w:rsidR="007D64FE" w:rsidRDefault="00000000" w:rsidP="001D2589">
            <w:pPr>
              <w:spacing w:after="0" w:line="259" w:lineRule="auto"/>
              <w:ind w:left="0" w:right="143" w:firstLine="1"/>
              <w:jc w:val="left"/>
            </w:pPr>
            <w:r>
              <w:rPr>
                <w:sz w:val="22"/>
                <w:rtl/>
              </w:rPr>
              <w:t xml:space="preserve">نظارت بر محیط کار مدیریت </w:t>
            </w:r>
          </w:p>
        </w:tc>
        <w:tc>
          <w:tcPr>
            <w:tcW w:w="1562" w:type="dxa"/>
            <w:gridSpan w:val="3"/>
            <w:tcBorders>
              <w:top w:val="single" w:sz="8" w:space="0" w:color="000000"/>
              <w:left w:val="single" w:sz="8" w:space="0" w:color="000000"/>
              <w:bottom w:val="single" w:sz="8" w:space="0" w:color="000000"/>
              <w:right w:val="single" w:sz="8" w:space="0" w:color="000000"/>
            </w:tcBorders>
            <w:shd w:val="clear" w:color="auto" w:fill="FFC000"/>
          </w:tcPr>
          <w:p w14:paraId="3CBD3402" w14:textId="77777777" w:rsidR="007D64FE" w:rsidRDefault="00000000" w:rsidP="001D2589">
            <w:pPr>
              <w:spacing w:after="0" w:line="259" w:lineRule="auto"/>
              <w:ind w:left="1" w:right="192" w:hanging="1"/>
              <w:jc w:val="left"/>
            </w:pPr>
            <w:r>
              <w:rPr>
                <w:sz w:val="22"/>
                <w:rtl/>
              </w:rPr>
              <w:t xml:space="preserve">مدیریت تجهیزات مورود استفاده </w:t>
            </w:r>
          </w:p>
        </w:tc>
        <w:tc>
          <w:tcPr>
            <w:tcW w:w="1560" w:type="dxa"/>
            <w:gridSpan w:val="3"/>
            <w:tcBorders>
              <w:top w:val="single" w:sz="8" w:space="0" w:color="000000"/>
              <w:left w:val="single" w:sz="8" w:space="0" w:color="000000"/>
              <w:bottom w:val="single" w:sz="8" w:space="0" w:color="000000"/>
              <w:right w:val="single" w:sz="8" w:space="0" w:color="000000"/>
            </w:tcBorders>
            <w:shd w:val="clear" w:color="auto" w:fill="FFC000"/>
          </w:tcPr>
          <w:p w14:paraId="418114AE" w14:textId="77777777" w:rsidR="007D64FE" w:rsidRDefault="00000000" w:rsidP="001D2589">
            <w:pPr>
              <w:spacing w:after="0" w:line="259" w:lineRule="auto"/>
              <w:ind w:left="0" w:right="678" w:firstLine="1"/>
              <w:jc w:val="left"/>
            </w:pPr>
            <w:r>
              <w:rPr>
                <w:sz w:val="22"/>
                <w:rtl/>
              </w:rPr>
              <w:t>پیمانکاران فرعی</w:t>
            </w:r>
            <w:r>
              <w:rPr>
                <w:rFonts w:ascii="Calibri" w:eastAsia="Calibri" w:hAnsi="Calibri" w:cs="Calibri"/>
                <w:sz w:val="22"/>
                <w:rtl/>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C000"/>
          </w:tcPr>
          <w:p w14:paraId="10033CE4" w14:textId="77777777" w:rsidR="007D64FE" w:rsidRDefault="00000000" w:rsidP="001D2589">
            <w:pPr>
              <w:spacing w:after="0" w:line="259" w:lineRule="auto"/>
              <w:ind w:left="0" w:right="440"/>
              <w:jc w:val="left"/>
            </w:pPr>
            <w:r>
              <w:rPr>
                <w:b/>
                <w:bCs/>
                <w:sz w:val="22"/>
                <w:rtl/>
              </w:rPr>
              <w:t>شماره خبره</w:t>
            </w:r>
            <w:r>
              <w:rPr>
                <w:rFonts w:ascii="Lotus" w:eastAsia="Lotus" w:hAnsi="Lotus" w:cs="Lotus"/>
                <w:b/>
                <w:bCs/>
                <w:sz w:val="22"/>
                <w:rtl/>
              </w:rPr>
              <w:t xml:space="preserve"> </w:t>
            </w:r>
          </w:p>
        </w:tc>
      </w:tr>
      <w:tr w:rsidR="007D64FE" w14:paraId="029EB9E6" w14:textId="77777777">
        <w:trPr>
          <w:trHeight w:val="620"/>
        </w:trPr>
        <w:tc>
          <w:tcPr>
            <w:tcW w:w="564" w:type="dxa"/>
            <w:tcBorders>
              <w:top w:val="single" w:sz="8" w:space="0" w:color="000000"/>
              <w:left w:val="single" w:sz="8" w:space="0" w:color="000000"/>
              <w:bottom w:val="single" w:sz="8" w:space="0" w:color="000000"/>
              <w:right w:val="single" w:sz="8" w:space="0" w:color="000000"/>
            </w:tcBorders>
          </w:tcPr>
          <w:p w14:paraId="2CB503CF" w14:textId="77777777" w:rsidR="007D64FE" w:rsidRDefault="00000000" w:rsidP="001D2589">
            <w:pPr>
              <w:spacing w:after="0" w:line="259" w:lineRule="auto"/>
              <w:ind w:left="0"/>
              <w:jc w:val="left"/>
            </w:pPr>
            <w:r>
              <w:rPr>
                <w:sz w:val="20"/>
              </w:rPr>
              <w:t>2</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375FD8E4" w14:textId="77777777" w:rsidR="007D64FE" w:rsidRDefault="00000000" w:rsidP="001D2589">
            <w:pPr>
              <w:spacing w:after="0" w:line="259" w:lineRule="auto"/>
              <w:ind w:left="2"/>
              <w:jc w:val="left"/>
            </w:pPr>
            <w:r>
              <w:rPr>
                <w:sz w:val="20"/>
              </w:rPr>
              <w:t>1</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7310819C" w14:textId="77777777" w:rsidR="007D64FE" w:rsidRDefault="00000000" w:rsidP="001D2589">
            <w:pPr>
              <w:spacing w:after="0" w:line="259" w:lineRule="auto"/>
              <w:ind w:left="5"/>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B493542" w14:textId="77777777" w:rsidR="007D64FE" w:rsidRDefault="00000000" w:rsidP="001D2589">
            <w:pPr>
              <w:spacing w:after="0" w:line="259" w:lineRule="auto"/>
              <w:ind w:left="4"/>
              <w:jc w:val="left"/>
            </w:pPr>
            <w:r>
              <w:rPr>
                <w:sz w:val="20"/>
              </w:rPr>
              <w:t>1</w:t>
            </w:r>
            <w:r>
              <w:rPr>
                <w:sz w:val="24"/>
              </w:rPr>
              <w:t xml:space="preserve"> </w:t>
            </w:r>
          </w:p>
        </w:tc>
        <w:tc>
          <w:tcPr>
            <w:tcW w:w="427" w:type="dxa"/>
            <w:tcBorders>
              <w:top w:val="single" w:sz="8" w:space="0" w:color="000000"/>
              <w:left w:val="single" w:sz="8" w:space="0" w:color="000000"/>
              <w:bottom w:val="single" w:sz="8" w:space="0" w:color="000000"/>
              <w:right w:val="single" w:sz="8" w:space="0" w:color="000000"/>
            </w:tcBorders>
          </w:tcPr>
          <w:p w14:paraId="228CFAEC" w14:textId="77777777" w:rsidR="007D64FE" w:rsidRDefault="00000000" w:rsidP="001D2589">
            <w:pPr>
              <w:spacing w:after="0" w:line="259" w:lineRule="auto"/>
              <w:ind w:left="2"/>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1582F053" w14:textId="77777777" w:rsidR="007D64FE" w:rsidRDefault="00000000" w:rsidP="001D2589">
            <w:pPr>
              <w:spacing w:after="0" w:line="259" w:lineRule="auto"/>
              <w:ind w:left="2"/>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B4A69A8" w14:textId="77777777" w:rsidR="007D64FE" w:rsidRDefault="00000000" w:rsidP="001D2589">
            <w:pPr>
              <w:spacing w:after="0" w:line="259" w:lineRule="auto"/>
              <w:ind w:left="2"/>
              <w:jc w:val="left"/>
            </w:pPr>
            <w:r>
              <w:rPr>
                <w:sz w:val="20"/>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0C43323" w14:textId="77777777" w:rsidR="007D64FE" w:rsidRDefault="00000000" w:rsidP="001D2589">
            <w:pPr>
              <w:spacing w:after="0" w:line="259" w:lineRule="auto"/>
              <w:ind w:left="2"/>
              <w:jc w:val="left"/>
            </w:pPr>
            <w:r>
              <w:rPr>
                <w:sz w:val="20"/>
              </w:rPr>
              <w:t>1</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11EAAF24" w14:textId="77777777" w:rsidR="007D64FE" w:rsidRDefault="00000000" w:rsidP="001D2589">
            <w:pPr>
              <w:spacing w:after="0" w:line="259" w:lineRule="auto"/>
              <w:ind w:left="2"/>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734DC15B" w14:textId="77777777" w:rsidR="007D64FE" w:rsidRDefault="00000000" w:rsidP="001D2589">
            <w:pPr>
              <w:spacing w:after="0" w:line="259" w:lineRule="auto"/>
              <w:ind w:left="4"/>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8FFB2A1" w14:textId="77777777" w:rsidR="007D64FE" w:rsidRDefault="00000000" w:rsidP="001D2589">
            <w:pPr>
              <w:spacing w:after="0" w:line="259" w:lineRule="auto"/>
              <w:ind w:left="2"/>
              <w:jc w:val="left"/>
            </w:pPr>
            <w:r>
              <w:rPr>
                <w:sz w:val="20"/>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5474739F" w14:textId="77777777" w:rsidR="007D64FE" w:rsidRDefault="00000000" w:rsidP="001D2589">
            <w:pPr>
              <w:spacing w:after="0" w:line="259" w:lineRule="auto"/>
              <w:ind w:left="2"/>
              <w:jc w:val="left"/>
            </w:pPr>
            <w:r>
              <w:rPr>
                <w:sz w:val="20"/>
              </w:rPr>
              <w:t>9</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12849041" w14:textId="77777777" w:rsidR="007D64FE" w:rsidRDefault="00000000" w:rsidP="001D2589">
            <w:pPr>
              <w:spacing w:after="0" w:line="259" w:lineRule="auto"/>
              <w:ind w:left="0" w:right="316"/>
              <w:jc w:val="left"/>
            </w:pPr>
            <w:r>
              <w:rPr>
                <w:b/>
                <w:bCs/>
                <w:sz w:val="22"/>
                <w:rtl/>
              </w:rPr>
              <w:t xml:space="preserve">خبره شماره </w:t>
            </w:r>
            <w:r>
              <w:rPr>
                <w:b/>
                <w:bCs/>
                <w:sz w:val="22"/>
              </w:rPr>
              <w:t>1</w:t>
            </w:r>
            <w:r>
              <w:rPr>
                <w:b/>
                <w:bCs/>
                <w:sz w:val="22"/>
                <w:rtl/>
              </w:rPr>
              <w:t xml:space="preserve"> </w:t>
            </w:r>
          </w:p>
        </w:tc>
      </w:tr>
      <w:tr w:rsidR="007D64FE" w14:paraId="411E2A06" w14:textId="77777777">
        <w:trPr>
          <w:trHeight w:val="621"/>
        </w:trPr>
        <w:tc>
          <w:tcPr>
            <w:tcW w:w="564" w:type="dxa"/>
            <w:tcBorders>
              <w:top w:val="single" w:sz="8" w:space="0" w:color="000000"/>
              <w:left w:val="single" w:sz="8" w:space="0" w:color="000000"/>
              <w:bottom w:val="single" w:sz="8" w:space="0" w:color="000000"/>
              <w:right w:val="single" w:sz="8" w:space="0" w:color="000000"/>
            </w:tcBorders>
          </w:tcPr>
          <w:p w14:paraId="1E4E6D72" w14:textId="77777777" w:rsidR="007D64FE" w:rsidRDefault="00000000" w:rsidP="001D2589">
            <w:pPr>
              <w:spacing w:after="0" w:line="259" w:lineRule="auto"/>
              <w:ind w:left="0"/>
              <w:jc w:val="left"/>
            </w:pPr>
            <w:r>
              <w:rPr>
                <w:sz w:val="20"/>
              </w:rPr>
              <w:t>1</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41C96D6E" w14:textId="77777777" w:rsidR="007D64FE" w:rsidRDefault="00000000" w:rsidP="001D2589">
            <w:pPr>
              <w:spacing w:after="0" w:line="259" w:lineRule="auto"/>
              <w:ind w:left="2"/>
              <w:jc w:val="left"/>
            </w:pPr>
            <w:r>
              <w:rPr>
                <w:sz w:val="20"/>
              </w:rPr>
              <w:t>1</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6777FC96" w14:textId="77777777" w:rsidR="007D64FE" w:rsidRDefault="00000000" w:rsidP="001D2589">
            <w:pPr>
              <w:spacing w:after="0" w:line="259" w:lineRule="auto"/>
              <w:ind w:left="5"/>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121E85A" w14:textId="77777777" w:rsidR="007D64FE" w:rsidRDefault="00000000" w:rsidP="001D2589">
            <w:pPr>
              <w:spacing w:after="0" w:line="259" w:lineRule="auto"/>
              <w:ind w:left="4"/>
              <w:jc w:val="left"/>
            </w:pPr>
            <w:r>
              <w:rPr>
                <w:sz w:val="20"/>
              </w:rPr>
              <w:t>2</w:t>
            </w:r>
            <w:r>
              <w:rPr>
                <w:sz w:val="24"/>
              </w:rPr>
              <w:t xml:space="preserve"> </w:t>
            </w:r>
          </w:p>
        </w:tc>
        <w:tc>
          <w:tcPr>
            <w:tcW w:w="427" w:type="dxa"/>
            <w:tcBorders>
              <w:top w:val="single" w:sz="8" w:space="0" w:color="000000"/>
              <w:left w:val="single" w:sz="8" w:space="0" w:color="000000"/>
              <w:bottom w:val="single" w:sz="8" w:space="0" w:color="000000"/>
              <w:right w:val="single" w:sz="8" w:space="0" w:color="000000"/>
            </w:tcBorders>
          </w:tcPr>
          <w:p w14:paraId="0CDB80B7" w14:textId="77777777" w:rsidR="007D64FE" w:rsidRDefault="00000000" w:rsidP="001D2589">
            <w:pPr>
              <w:spacing w:after="0" w:line="259" w:lineRule="auto"/>
              <w:ind w:left="2"/>
              <w:jc w:val="left"/>
            </w:pPr>
            <w:r>
              <w:rPr>
                <w:sz w:val="20"/>
              </w:rPr>
              <w:t>6</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5BE5B2EA" w14:textId="77777777" w:rsidR="007D64FE" w:rsidRDefault="00000000" w:rsidP="001D2589">
            <w:pPr>
              <w:spacing w:after="0" w:line="259" w:lineRule="auto"/>
              <w:ind w:left="2"/>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60D9676" w14:textId="77777777" w:rsidR="007D64FE" w:rsidRDefault="00000000" w:rsidP="001D2589">
            <w:pPr>
              <w:spacing w:after="0" w:line="259" w:lineRule="auto"/>
              <w:ind w:left="2"/>
              <w:jc w:val="left"/>
            </w:pPr>
            <w:r>
              <w:rPr>
                <w:sz w:val="20"/>
              </w:rPr>
              <w:t>8</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251E7C3" w14:textId="77777777" w:rsidR="007D64FE" w:rsidRDefault="00000000" w:rsidP="001D2589">
            <w:pPr>
              <w:spacing w:after="0" w:line="259" w:lineRule="auto"/>
              <w:ind w:left="2"/>
              <w:jc w:val="left"/>
            </w:pPr>
            <w:r>
              <w:rPr>
                <w:sz w:val="20"/>
              </w:rPr>
              <w:t>4</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3B34F4D7" w14:textId="77777777" w:rsidR="007D64FE" w:rsidRDefault="00000000" w:rsidP="001D2589">
            <w:pPr>
              <w:spacing w:after="0" w:line="259" w:lineRule="auto"/>
              <w:ind w:left="2"/>
              <w:jc w:val="left"/>
            </w:pPr>
            <w:r>
              <w:rPr>
                <w:sz w:val="20"/>
              </w:rPr>
              <w:t>6</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79A19D24" w14:textId="77777777" w:rsidR="007D64FE" w:rsidRDefault="00000000" w:rsidP="001D2589">
            <w:pPr>
              <w:spacing w:after="0" w:line="259" w:lineRule="auto"/>
              <w:ind w:left="4"/>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8166165" w14:textId="77777777" w:rsidR="007D64FE" w:rsidRDefault="00000000" w:rsidP="001D2589">
            <w:pPr>
              <w:spacing w:after="0" w:line="259" w:lineRule="auto"/>
              <w:ind w:left="2"/>
              <w:jc w:val="left"/>
            </w:pPr>
            <w:r>
              <w:rPr>
                <w:sz w:val="20"/>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1DA32826" w14:textId="77777777" w:rsidR="007D64FE" w:rsidRDefault="00000000" w:rsidP="001D2589">
            <w:pPr>
              <w:spacing w:after="0" w:line="259" w:lineRule="auto"/>
              <w:ind w:left="2"/>
              <w:jc w:val="left"/>
            </w:pPr>
            <w:r>
              <w:rPr>
                <w:sz w:val="20"/>
              </w:rPr>
              <w:t>1</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17480616" w14:textId="77777777" w:rsidR="007D64FE" w:rsidRDefault="00000000" w:rsidP="001D2589">
            <w:pPr>
              <w:spacing w:after="0" w:line="259" w:lineRule="auto"/>
              <w:ind w:left="0" w:right="284"/>
              <w:jc w:val="left"/>
            </w:pPr>
            <w:r>
              <w:rPr>
                <w:b/>
                <w:bCs/>
                <w:sz w:val="22"/>
                <w:rtl/>
              </w:rPr>
              <w:t xml:space="preserve">خبره شماره </w:t>
            </w:r>
            <w:r>
              <w:rPr>
                <w:b/>
                <w:bCs/>
                <w:sz w:val="22"/>
              </w:rPr>
              <w:t>2</w:t>
            </w:r>
            <w:r>
              <w:rPr>
                <w:rFonts w:ascii="Calibri" w:eastAsia="Calibri" w:hAnsi="Calibri" w:cs="Calibri"/>
                <w:b/>
                <w:bCs/>
                <w:sz w:val="22"/>
                <w:rtl/>
              </w:rPr>
              <w:t xml:space="preserve"> </w:t>
            </w:r>
          </w:p>
        </w:tc>
      </w:tr>
      <w:tr w:rsidR="007D64FE" w14:paraId="67446524" w14:textId="77777777">
        <w:trPr>
          <w:trHeight w:val="622"/>
        </w:trPr>
        <w:tc>
          <w:tcPr>
            <w:tcW w:w="564" w:type="dxa"/>
            <w:tcBorders>
              <w:top w:val="single" w:sz="8" w:space="0" w:color="000000"/>
              <w:left w:val="single" w:sz="8" w:space="0" w:color="000000"/>
              <w:bottom w:val="single" w:sz="8" w:space="0" w:color="000000"/>
              <w:right w:val="single" w:sz="8" w:space="0" w:color="000000"/>
            </w:tcBorders>
          </w:tcPr>
          <w:p w14:paraId="3D3EEC37" w14:textId="77777777" w:rsidR="007D64FE" w:rsidRDefault="00000000" w:rsidP="001D2589">
            <w:pPr>
              <w:spacing w:after="0" w:line="259" w:lineRule="auto"/>
              <w:ind w:left="0"/>
              <w:jc w:val="left"/>
            </w:pPr>
            <w:r>
              <w:rPr>
                <w:sz w:val="20"/>
              </w:rPr>
              <w:t>2</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31F8D120" w14:textId="77777777" w:rsidR="007D64FE" w:rsidRDefault="00000000" w:rsidP="001D2589">
            <w:pPr>
              <w:spacing w:after="0" w:line="259" w:lineRule="auto"/>
              <w:ind w:left="2"/>
              <w:jc w:val="left"/>
            </w:pPr>
            <w:r>
              <w:rPr>
                <w:sz w:val="20"/>
              </w:rPr>
              <w:t>1</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317B759E" w14:textId="77777777" w:rsidR="007D64FE" w:rsidRDefault="00000000" w:rsidP="001D2589">
            <w:pPr>
              <w:spacing w:after="0" w:line="259" w:lineRule="auto"/>
              <w:ind w:left="5"/>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685C02B1" w14:textId="77777777" w:rsidR="007D64FE" w:rsidRDefault="00000000" w:rsidP="001D2589">
            <w:pPr>
              <w:spacing w:after="0" w:line="259" w:lineRule="auto"/>
              <w:ind w:left="4"/>
              <w:jc w:val="left"/>
            </w:pPr>
            <w:r>
              <w:rPr>
                <w:sz w:val="20"/>
              </w:rPr>
              <w:t>4</w:t>
            </w:r>
            <w:r>
              <w:rPr>
                <w:sz w:val="24"/>
              </w:rPr>
              <w:t xml:space="preserve"> </w:t>
            </w:r>
          </w:p>
        </w:tc>
        <w:tc>
          <w:tcPr>
            <w:tcW w:w="427" w:type="dxa"/>
            <w:tcBorders>
              <w:top w:val="single" w:sz="8" w:space="0" w:color="000000"/>
              <w:left w:val="single" w:sz="8" w:space="0" w:color="000000"/>
              <w:bottom w:val="single" w:sz="8" w:space="0" w:color="000000"/>
              <w:right w:val="single" w:sz="8" w:space="0" w:color="000000"/>
            </w:tcBorders>
          </w:tcPr>
          <w:p w14:paraId="2CE02767" w14:textId="77777777" w:rsidR="007D64FE" w:rsidRDefault="00000000" w:rsidP="001D2589">
            <w:pPr>
              <w:spacing w:after="0" w:line="259" w:lineRule="auto"/>
              <w:ind w:left="2"/>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2E5471DC" w14:textId="77777777" w:rsidR="007D64FE" w:rsidRDefault="00000000" w:rsidP="001D2589">
            <w:pPr>
              <w:spacing w:after="0" w:line="259" w:lineRule="auto"/>
              <w:ind w:left="2"/>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8A0DDC9" w14:textId="77777777" w:rsidR="007D64FE" w:rsidRDefault="00000000" w:rsidP="001D2589">
            <w:pPr>
              <w:spacing w:after="0" w:line="259" w:lineRule="auto"/>
              <w:ind w:left="2"/>
              <w:jc w:val="left"/>
            </w:pPr>
            <w:r>
              <w:rPr>
                <w:sz w:val="20"/>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E695231" w14:textId="77777777" w:rsidR="007D64FE" w:rsidRDefault="00000000" w:rsidP="001D2589">
            <w:pPr>
              <w:spacing w:after="0" w:line="259" w:lineRule="auto"/>
              <w:ind w:left="2"/>
              <w:jc w:val="left"/>
            </w:pPr>
            <w:r>
              <w:rPr>
                <w:sz w:val="20"/>
              </w:rPr>
              <w:t>4</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39830A7A" w14:textId="77777777" w:rsidR="007D64FE" w:rsidRDefault="00000000" w:rsidP="001D2589">
            <w:pPr>
              <w:spacing w:after="0" w:line="259" w:lineRule="auto"/>
              <w:ind w:left="2"/>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7335BAA4" w14:textId="77777777" w:rsidR="007D64FE" w:rsidRDefault="00000000" w:rsidP="001D2589">
            <w:pPr>
              <w:spacing w:after="0" w:line="259" w:lineRule="auto"/>
              <w:ind w:left="4"/>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6F461AFD" w14:textId="77777777" w:rsidR="007D64FE" w:rsidRDefault="00000000" w:rsidP="001D2589">
            <w:pPr>
              <w:spacing w:after="0" w:line="259" w:lineRule="auto"/>
              <w:ind w:left="2"/>
              <w:jc w:val="left"/>
            </w:pPr>
            <w:r>
              <w:rPr>
                <w:sz w:val="20"/>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6F864E06" w14:textId="77777777" w:rsidR="007D64FE" w:rsidRDefault="00000000" w:rsidP="001D2589">
            <w:pPr>
              <w:spacing w:after="0" w:line="259" w:lineRule="auto"/>
              <w:ind w:left="2"/>
              <w:jc w:val="left"/>
            </w:pPr>
            <w:r>
              <w:rPr>
                <w:sz w:val="20"/>
              </w:rPr>
              <w:t>9</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0E6C2E99" w14:textId="77777777" w:rsidR="007D64FE" w:rsidRDefault="00000000" w:rsidP="001D2589">
            <w:pPr>
              <w:spacing w:after="0" w:line="259" w:lineRule="auto"/>
              <w:ind w:left="0" w:right="167"/>
              <w:jc w:val="left"/>
            </w:pPr>
            <w:r>
              <w:rPr>
                <w:b/>
                <w:bCs/>
                <w:sz w:val="22"/>
                <w:rtl/>
              </w:rPr>
              <w:t xml:space="preserve">خبره شماره </w:t>
            </w:r>
            <w:r>
              <w:rPr>
                <w:b/>
                <w:bCs/>
                <w:sz w:val="22"/>
              </w:rPr>
              <w:t>1</w:t>
            </w:r>
            <w:r>
              <w:rPr>
                <w:rFonts w:ascii="Calibri" w:eastAsia="Calibri" w:hAnsi="Calibri" w:cs="Calibri"/>
                <w:b/>
                <w:bCs/>
                <w:sz w:val="22"/>
                <w:rtl/>
              </w:rPr>
              <w:t xml:space="preserve"> </w:t>
            </w:r>
          </w:p>
        </w:tc>
      </w:tr>
      <w:tr w:rsidR="007D64FE" w14:paraId="7AFC55C9" w14:textId="77777777">
        <w:trPr>
          <w:trHeight w:val="622"/>
        </w:trPr>
        <w:tc>
          <w:tcPr>
            <w:tcW w:w="564" w:type="dxa"/>
            <w:tcBorders>
              <w:top w:val="single" w:sz="8" w:space="0" w:color="000000"/>
              <w:left w:val="single" w:sz="8" w:space="0" w:color="000000"/>
              <w:bottom w:val="single" w:sz="8" w:space="0" w:color="000000"/>
              <w:right w:val="single" w:sz="8" w:space="0" w:color="000000"/>
            </w:tcBorders>
          </w:tcPr>
          <w:p w14:paraId="45E913CF" w14:textId="77777777" w:rsidR="007D64FE" w:rsidRDefault="00000000" w:rsidP="001D2589">
            <w:pPr>
              <w:spacing w:after="0" w:line="259" w:lineRule="auto"/>
              <w:ind w:left="0"/>
              <w:jc w:val="left"/>
            </w:pPr>
            <w:r>
              <w:rPr>
                <w:sz w:val="20"/>
              </w:rPr>
              <w:t>2</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19A9BE19" w14:textId="77777777" w:rsidR="007D64FE" w:rsidRDefault="00000000" w:rsidP="001D2589">
            <w:pPr>
              <w:spacing w:after="0" w:line="259" w:lineRule="auto"/>
              <w:ind w:left="2"/>
              <w:jc w:val="left"/>
            </w:pPr>
            <w:r>
              <w:rPr>
                <w:sz w:val="20"/>
              </w:rPr>
              <w:t>1</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1FEE8D04" w14:textId="77777777" w:rsidR="007D64FE" w:rsidRDefault="00000000" w:rsidP="001D2589">
            <w:pPr>
              <w:spacing w:after="0" w:line="259" w:lineRule="auto"/>
              <w:ind w:left="5"/>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1DA49451" w14:textId="77777777" w:rsidR="007D64FE" w:rsidRDefault="00000000" w:rsidP="001D2589">
            <w:pPr>
              <w:spacing w:after="0" w:line="259" w:lineRule="auto"/>
              <w:ind w:left="4"/>
              <w:jc w:val="left"/>
            </w:pPr>
            <w:r>
              <w:rPr>
                <w:sz w:val="20"/>
              </w:rPr>
              <w:t>4</w:t>
            </w:r>
            <w:r>
              <w:rPr>
                <w:sz w:val="24"/>
              </w:rPr>
              <w:t xml:space="preserve"> </w:t>
            </w:r>
          </w:p>
        </w:tc>
        <w:tc>
          <w:tcPr>
            <w:tcW w:w="427" w:type="dxa"/>
            <w:tcBorders>
              <w:top w:val="single" w:sz="8" w:space="0" w:color="000000"/>
              <w:left w:val="single" w:sz="8" w:space="0" w:color="000000"/>
              <w:bottom w:val="single" w:sz="8" w:space="0" w:color="000000"/>
              <w:right w:val="single" w:sz="8" w:space="0" w:color="000000"/>
            </w:tcBorders>
          </w:tcPr>
          <w:p w14:paraId="4DDAB44D" w14:textId="77777777" w:rsidR="007D64FE" w:rsidRDefault="00000000" w:rsidP="001D2589">
            <w:pPr>
              <w:spacing w:after="0" w:line="259" w:lineRule="auto"/>
              <w:ind w:left="2"/>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5A43D5BF" w14:textId="77777777" w:rsidR="007D64FE" w:rsidRDefault="00000000" w:rsidP="001D2589">
            <w:pPr>
              <w:spacing w:after="0" w:line="259" w:lineRule="auto"/>
              <w:ind w:left="2"/>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76BF02D"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2E9EEDB" w14:textId="77777777" w:rsidR="007D64FE" w:rsidRDefault="00000000" w:rsidP="001D2589">
            <w:pPr>
              <w:spacing w:after="0" w:line="259" w:lineRule="auto"/>
              <w:ind w:left="2"/>
              <w:jc w:val="left"/>
            </w:pPr>
            <w:r>
              <w:rPr>
                <w:sz w:val="20"/>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637CE873" w14:textId="77777777" w:rsidR="007D64FE" w:rsidRDefault="00000000" w:rsidP="001D2589">
            <w:pPr>
              <w:spacing w:after="0" w:line="259" w:lineRule="auto"/>
              <w:ind w:left="2"/>
              <w:jc w:val="left"/>
            </w:pPr>
            <w:r>
              <w:rPr>
                <w:sz w:val="20"/>
              </w:rPr>
              <w:t>9</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49EE7A04" w14:textId="77777777" w:rsidR="007D64FE" w:rsidRDefault="00000000" w:rsidP="001D2589">
            <w:pPr>
              <w:spacing w:after="0" w:line="259" w:lineRule="auto"/>
              <w:ind w:left="4"/>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CCBCE0F" w14:textId="77777777" w:rsidR="007D64FE" w:rsidRDefault="00000000" w:rsidP="001D2589">
            <w:pPr>
              <w:spacing w:after="0" w:line="259" w:lineRule="auto"/>
              <w:ind w:left="2"/>
              <w:jc w:val="left"/>
            </w:pPr>
            <w:r>
              <w:rPr>
                <w:sz w:val="20"/>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11ACF0CA" w14:textId="77777777" w:rsidR="007D64FE" w:rsidRDefault="00000000" w:rsidP="001D2589">
            <w:pPr>
              <w:spacing w:after="0" w:line="259" w:lineRule="auto"/>
              <w:ind w:left="2"/>
              <w:jc w:val="left"/>
            </w:pPr>
            <w:r>
              <w:rPr>
                <w:sz w:val="20"/>
              </w:rPr>
              <w:t>1</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329E38F8" w14:textId="77777777" w:rsidR="007D64FE" w:rsidRDefault="00000000" w:rsidP="001D2589">
            <w:pPr>
              <w:spacing w:after="0" w:line="259" w:lineRule="auto"/>
              <w:ind w:left="0" w:right="282"/>
              <w:jc w:val="left"/>
            </w:pPr>
            <w:r>
              <w:rPr>
                <w:b/>
                <w:bCs/>
                <w:sz w:val="22"/>
                <w:rtl/>
              </w:rPr>
              <w:t xml:space="preserve">خبره شماره </w:t>
            </w:r>
            <w:r>
              <w:rPr>
                <w:b/>
                <w:bCs/>
                <w:sz w:val="22"/>
              </w:rPr>
              <w:t>5</w:t>
            </w:r>
            <w:r>
              <w:rPr>
                <w:rFonts w:ascii="Calibri" w:eastAsia="Calibri" w:hAnsi="Calibri" w:cs="Calibri"/>
                <w:b/>
                <w:bCs/>
                <w:sz w:val="22"/>
                <w:rtl/>
              </w:rPr>
              <w:t xml:space="preserve"> </w:t>
            </w:r>
          </w:p>
        </w:tc>
      </w:tr>
      <w:tr w:rsidR="007D64FE" w14:paraId="517D453A" w14:textId="77777777">
        <w:trPr>
          <w:trHeight w:val="620"/>
        </w:trPr>
        <w:tc>
          <w:tcPr>
            <w:tcW w:w="564" w:type="dxa"/>
            <w:tcBorders>
              <w:top w:val="single" w:sz="8" w:space="0" w:color="000000"/>
              <w:left w:val="single" w:sz="8" w:space="0" w:color="000000"/>
              <w:bottom w:val="single" w:sz="8" w:space="0" w:color="000000"/>
              <w:right w:val="single" w:sz="8" w:space="0" w:color="000000"/>
            </w:tcBorders>
          </w:tcPr>
          <w:p w14:paraId="3D73FC1A" w14:textId="77777777" w:rsidR="007D64FE" w:rsidRDefault="00000000" w:rsidP="001D2589">
            <w:pPr>
              <w:spacing w:after="0" w:line="259" w:lineRule="auto"/>
              <w:ind w:left="0"/>
              <w:jc w:val="left"/>
            </w:pPr>
            <w:r>
              <w:rPr>
                <w:sz w:val="20"/>
              </w:rPr>
              <w:t>1</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259B437E" w14:textId="77777777" w:rsidR="007D64FE" w:rsidRDefault="00000000" w:rsidP="001D2589">
            <w:pPr>
              <w:spacing w:after="0" w:line="259" w:lineRule="auto"/>
              <w:ind w:left="2"/>
              <w:jc w:val="left"/>
            </w:pPr>
            <w:r>
              <w:rPr>
                <w:sz w:val="20"/>
              </w:rPr>
              <w:t>4</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50790EA4" w14:textId="77777777" w:rsidR="007D64FE" w:rsidRDefault="00000000" w:rsidP="001D2589">
            <w:pPr>
              <w:spacing w:after="0" w:line="259" w:lineRule="auto"/>
              <w:ind w:left="5"/>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F338990" w14:textId="77777777" w:rsidR="007D64FE" w:rsidRDefault="00000000" w:rsidP="001D2589">
            <w:pPr>
              <w:spacing w:after="0" w:line="259" w:lineRule="auto"/>
              <w:ind w:left="4"/>
              <w:jc w:val="left"/>
            </w:pPr>
            <w:r>
              <w:rPr>
                <w:sz w:val="20"/>
              </w:rPr>
              <w:t>1</w:t>
            </w:r>
            <w:r>
              <w:rPr>
                <w:sz w:val="24"/>
              </w:rPr>
              <w:t xml:space="preserve"> </w:t>
            </w:r>
          </w:p>
        </w:tc>
        <w:tc>
          <w:tcPr>
            <w:tcW w:w="427" w:type="dxa"/>
            <w:tcBorders>
              <w:top w:val="single" w:sz="8" w:space="0" w:color="000000"/>
              <w:left w:val="single" w:sz="8" w:space="0" w:color="000000"/>
              <w:bottom w:val="single" w:sz="8" w:space="0" w:color="000000"/>
              <w:right w:val="single" w:sz="8" w:space="0" w:color="000000"/>
            </w:tcBorders>
          </w:tcPr>
          <w:p w14:paraId="073126F1" w14:textId="77777777" w:rsidR="007D64FE" w:rsidRDefault="00000000" w:rsidP="001D2589">
            <w:pPr>
              <w:spacing w:after="0" w:line="259" w:lineRule="auto"/>
              <w:ind w:left="2"/>
              <w:jc w:val="left"/>
            </w:pPr>
            <w:r>
              <w:rPr>
                <w:sz w:val="20"/>
              </w:rPr>
              <w:t>6</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03AFA5ED" w14:textId="77777777" w:rsidR="007D64FE" w:rsidRDefault="00000000" w:rsidP="001D2589">
            <w:pPr>
              <w:spacing w:after="0" w:line="259" w:lineRule="auto"/>
              <w:ind w:left="2"/>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47D1552"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DA7A24F" w14:textId="77777777" w:rsidR="007D64FE" w:rsidRDefault="00000000" w:rsidP="001D2589">
            <w:pPr>
              <w:spacing w:after="0" w:line="259" w:lineRule="auto"/>
              <w:ind w:left="2"/>
              <w:jc w:val="left"/>
            </w:pPr>
            <w:r>
              <w:rPr>
                <w:sz w:val="20"/>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330AA164" w14:textId="77777777" w:rsidR="007D64FE" w:rsidRDefault="00000000" w:rsidP="001D2589">
            <w:pPr>
              <w:spacing w:after="0" w:line="259" w:lineRule="auto"/>
              <w:ind w:left="2"/>
              <w:jc w:val="left"/>
            </w:pPr>
            <w:r>
              <w:rPr>
                <w:sz w:val="20"/>
              </w:rPr>
              <w:t>9</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39DE5A5C" w14:textId="77777777" w:rsidR="007D64FE" w:rsidRDefault="00000000" w:rsidP="001D2589">
            <w:pPr>
              <w:spacing w:after="0" w:line="259" w:lineRule="auto"/>
              <w:ind w:left="4"/>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223D5DE1" w14:textId="77777777" w:rsidR="007D64FE" w:rsidRDefault="00000000" w:rsidP="001D2589">
            <w:pPr>
              <w:spacing w:after="0" w:line="259" w:lineRule="auto"/>
              <w:ind w:left="2"/>
              <w:jc w:val="left"/>
            </w:pPr>
            <w:r>
              <w:rPr>
                <w:sz w:val="20"/>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27474E24" w14:textId="77777777" w:rsidR="007D64FE" w:rsidRDefault="00000000" w:rsidP="001D2589">
            <w:pPr>
              <w:spacing w:after="0" w:line="259" w:lineRule="auto"/>
              <w:ind w:left="2"/>
              <w:jc w:val="left"/>
            </w:pPr>
            <w:r>
              <w:rPr>
                <w:sz w:val="20"/>
              </w:rPr>
              <w:t>9</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758D86E7" w14:textId="77777777" w:rsidR="007D64FE" w:rsidRDefault="00000000" w:rsidP="001D2589">
            <w:pPr>
              <w:spacing w:after="0" w:line="259" w:lineRule="auto"/>
              <w:ind w:left="0" w:right="174"/>
              <w:jc w:val="left"/>
            </w:pPr>
            <w:r>
              <w:rPr>
                <w:b/>
                <w:bCs/>
                <w:sz w:val="22"/>
                <w:rtl/>
              </w:rPr>
              <w:t xml:space="preserve">خبره شماره </w:t>
            </w:r>
            <w:r>
              <w:rPr>
                <w:b/>
                <w:bCs/>
                <w:sz w:val="22"/>
              </w:rPr>
              <w:t>4</w:t>
            </w:r>
            <w:r>
              <w:rPr>
                <w:rFonts w:ascii="Calibri" w:eastAsia="Calibri" w:hAnsi="Calibri" w:cs="Calibri"/>
                <w:b/>
                <w:bCs/>
                <w:sz w:val="22"/>
                <w:rtl/>
              </w:rPr>
              <w:t xml:space="preserve"> </w:t>
            </w:r>
          </w:p>
        </w:tc>
      </w:tr>
      <w:tr w:rsidR="007D64FE" w14:paraId="4FEF9E79" w14:textId="77777777">
        <w:trPr>
          <w:trHeight w:val="620"/>
        </w:trPr>
        <w:tc>
          <w:tcPr>
            <w:tcW w:w="564" w:type="dxa"/>
            <w:tcBorders>
              <w:top w:val="single" w:sz="8" w:space="0" w:color="000000"/>
              <w:left w:val="single" w:sz="8" w:space="0" w:color="000000"/>
              <w:bottom w:val="single" w:sz="8" w:space="0" w:color="000000"/>
              <w:right w:val="single" w:sz="8" w:space="0" w:color="000000"/>
            </w:tcBorders>
          </w:tcPr>
          <w:p w14:paraId="4DD59EE8" w14:textId="77777777" w:rsidR="007D64FE" w:rsidRDefault="00000000" w:rsidP="001D2589">
            <w:pPr>
              <w:spacing w:after="0" w:line="259" w:lineRule="auto"/>
              <w:ind w:left="0"/>
              <w:jc w:val="left"/>
            </w:pPr>
            <w:r>
              <w:rPr>
                <w:sz w:val="20"/>
              </w:rPr>
              <w:lastRenderedPageBreak/>
              <w:t>1</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173E0625" w14:textId="77777777" w:rsidR="007D64FE" w:rsidRDefault="00000000" w:rsidP="001D2589">
            <w:pPr>
              <w:spacing w:after="0" w:line="259" w:lineRule="auto"/>
              <w:ind w:left="2"/>
              <w:jc w:val="left"/>
            </w:pPr>
            <w:r>
              <w:rPr>
                <w:sz w:val="20"/>
              </w:rPr>
              <w:t>4</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417E8771" w14:textId="77777777" w:rsidR="007D64FE" w:rsidRDefault="00000000" w:rsidP="001D2589">
            <w:pPr>
              <w:spacing w:after="0" w:line="259" w:lineRule="auto"/>
              <w:ind w:left="5"/>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2E1ED743" w14:textId="77777777" w:rsidR="007D64FE" w:rsidRDefault="00000000" w:rsidP="001D2589">
            <w:pPr>
              <w:spacing w:after="0" w:line="259" w:lineRule="auto"/>
              <w:ind w:left="4"/>
              <w:jc w:val="left"/>
            </w:pPr>
            <w:r>
              <w:rPr>
                <w:sz w:val="20"/>
              </w:rPr>
              <w:t>2</w:t>
            </w:r>
            <w:r>
              <w:rPr>
                <w:sz w:val="24"/>
              </w:rPr>
              <w:t xml:space="preserve"> </w:t>
            </w:r>
          </w:p>
        </w:tc>
        <w:tc>
          <w:tcPr>
            <w:tcW w:w="427" w:type="dxa"/>
            <w:tcBorders>
              <w:top w:val="single" w:sz="8" w:space="0" w:color="000000"/>
              <w:left w:val="single" w:sz="8" w:space="0" w:color="000000"/>
              <w:bottom w:val="single" w:sz="8" w:space="0" w:color="000000"/>
              <w:right w:val="single" w:sz="8" w:space="0" w:color="000000"/>
            </w:tcBorders>
          </w:tcPr>
          <w:p w14:paraId="7034FDAD" w14:textId="77777777" w:rsidR="007D64FE" w:rsidRDefault="00000000" w:rsidP="001D2589">
            <w:pPr>
              <w:spacing w:after="0" w:line="259" w:lineRule="auto"/>
              <w:ind w:left="2"/>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3BF4DBF8" w14:textId="77777777" w:rsidR="007D64FE" w:rsidRDefault="00000000" w:rsidP="001D2589">
            <w:pPr>
              <w:spacing w:after="0" w:line="259" w:lineRule="auto"/>
              <w:ind w:left="2"/>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BA79854"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78BA330" w14:textId="77777777" w:rsidR="007D64FE" w:rsidRDefault="00000000" w:rsidP="001D2589">
            <w:pPr>
              <w:spacing w:after="0" w:line="259" w:lineRule="auto"/>
              <w:ind w:left="2"/>
              <w:jc w:val="left"/>
            </w:pPr>
            <w:r>
              <w:rPr>
                <w:sz w:val="20"/>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330025A8" w14:textId="77777777" w:rsidR="007D64FE" w:rsidRDefault="00000000" w:rsidP="001D2589">
            <w:pPr>
              <w:spacing w:after="0" w:line="259" w:lineRule="auto"/>
              <w:ind w:left="2"/>
              <w:jc w:val="left"/>
            </w:pPr>
            <w:r>
              <w:rPr>
                <w:sz w:val="20"/>
              </w:rPr>
              <w:t>9</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27B160DE" w14:textId="77777777" w:rsidR="007D64FE" w:rsidRDefault="00000000" w:rsidP="001D2589">
            <w:pPr>
              <w:spacing w:after="0" w:line="259" w:lineRule="auto"/>
              <w:ind w:left="4"/>
              <w:jc w:val="left"/>
            </w:pPr>
            <w:r>
              <w:rPr>
                <w:sz w:val="20"/>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ADDFF63" w14:textId="77777777" w:rsidR="007D64FE" w:rsidRDefault="00000000" w:rsidP="001D2589">
            <w:pPr>
              <w:spacing w:after="0" w:line="259" w:lineRule="auto"/>
              <w:ind w:left="2"/>
              <w:jc w:val="left"/>
            </w:pPr>
            <w:r>
              <w:rPr>
                <w:sz w:val="20"/>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119B5189" w14:textId="77777777" w:rsidR="007D64FE" w:rsidRDefault="00000000" w:rsidP="001D2589">
            <w:pPr>
              <w:spacing w:after="0" w:line="259" w:lineRule="auto"/>
              <w:ind w:left="2"/>
              <w:jc w:val="left"/>
            </w:pPr>
            <w:r>
              <w:rPr>
                <w:sz w:val="20"/>
              </w:rPr>
              <w:t>9</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0E939CB6" w14:textId="77777777" w:rsidR="007D64FE" w:rsidRDefault="00000000" w:rsidP="001D2589">
            <w:pPr>
              <w:spacing w:after="0" w:line="259" w:lineRule="auto"/>
              <w:ind w:left="0" w:right="284"/>
              <w:jc w:val="left"/>
            </w:pPr>
            <w:r>
              <w:rPr>
                <w:b/>
                <w:bCs/>
                <w:sz w:val="22"/>
                <w:rtl/>
              </w:rPr>
              <w:t xml:space="preserve">خبره شماره </w:t>
            </w:r>
            <w:r>
              <w:rPr>
                <w:b/>
                <w:bCs/>
                <w:sz w:val="22"/>
              </w:rPr>
              <w:t>9</w:t>
            </w:r>
            <w:r>
              <w:rPr>
                <w:rFonts w:ascii="Calibri" w:eastAsia="Calibri" w:hAnsi="Calibri" w:cs="Calibri"/>
                <w:b/>
                <w:bCs/>
                <w:sz w:val="22"/>
                <w:rtl/>
              </w:rPr>
              <w:t xml:space="preserve"> </w:t>
            </w:r>
          </w:p>
        </w:tc>
      </w:tr>
      <w:tr w:rsidR="007D64FE" w14:paraId="7564804A" w14:textId="77777777">
        <w:trPr>
          <w:trHeight w:val="622"/>
        </w:trPr>
        <w:tc>
          <w:tcPr>
            <w:tcW w:w="564" w:type="dxa"/>
            <w:tcBorders>
              <w:top w:val="single" w:sz="8" w:space="0" w:color="000000"/>
              <w:left w:val="single" w:sz="8" w:space="0" w:color="000000"/>
              <w:bottom w:val="single" w:sz="8" w:space="0" w:color="000000"/>
              <w:right w:val="single" w:sz="8" w:space="0" w:color="000000"/>
            </w:tcBorders>
          </w:tcPr>
          <w:p w14:paraId="369F762D" w14:textId="77777777" w:rsidR="007D64FE" w:rsidRDefault="00000000" w:rsidP="001D2589">
            <w:pPr>
              <w:spacing w:after="0" w:line="259" w:lineRule="auto"/>
              <w:ind w:left="0"/>
              <w:jc w:val="left"/>
            </w:pPr>
            <w:r>
              <w:rPr>
                <w:sz w:val="20"/>
              </w:rPr>
              <w:t>2</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1E857D9B" w14:textId="77777777" w:rsidR="007D64FE" w:rsidRDefault="00000000" w:rsidP="001D2589">
            <w:pPr>
              <w:spacing w:after="0" w:line="259" w:lineRule="auto"/>
              <w:ind w:left="2"/>
              <w:jc w:val="left"/>
            </w:pPr>
            <w:r>
              <w:rPr>
                <w:sz w:val="20"/>
              </w:rPr>
              <w:t>4</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0230744F" w14:textId="77777777" w:rsidR="007D64FE" w:rsidRDefault="00000000" w:rsidP="001D2589">
            <w:pPr>
              <w:spacing w:after="0" w:line="259" w:lineRule="auto"/>
              <w:ind w:left="5"/>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17EABBBD" w14:textId="77777777" w:rsidR="007D64FE" w:rsidRDefault="00000000" w:rsidP="001D2589">
            <w:pPr>
              <w:spacing w:after="0" w:line="259" w:lineRule="auto"/>
              <w:ind w:left="4"/>
              <w:jc w:val="left"/>
            </w:pPr>
            <w:r>
              <w:rPr>
                <w:sz w:val="20"/>
              </w:rPr>
              <w:t>1</w:t>
            </w:r>
            <w:r>
              <w:rPr>
                <w:sz w:val="24"/>
              </w:rPr>
              <w:t xml:space="preserve"> </w:t>
            </w:r>
          </w:p>
        </w:tc>
        <w:tc>
          <w:tcPr>
            <w:tcW w:w="427" w:type="dxa"/>
            <w:tcBorders>
              <w:top w:val="single" w:sz="8" w:space="0" w:color="000000"/>
              <w:left w:val="single" w:sz="8" w:space="0" w:color="000000"/>
              <w:bottom w:val="single" w:sz="8" w:space="0" w:color="000000"/>
              <w:right w:val="single" w:sz="8" w:space="0" w:color="000000"/>
            </w:tcBorders>
          </w:tcPr>
          <w:p w14:paraId="23310E9E" w14:textId="77777777" w:rsidR="007D64FE" w:rsidRDefault="00000000" w:rsidP="001D2589">
            <w:pPr>
              <w:spacing w:after="0" w:line="259" w:lineRule="auto"/>
              <w:ind w:left="2"/>
              <w:jc w:val="left"/>
            </w:pPr>
            <w:r>
              <w:rPr>
                <w:sz w:val="20"/>
              </w:rPr>
              <w:t>6</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2C0A7C6C" w14:textId="77777777" w:rsidR="007D64FE" w:rsidRDefault="00000000" w:rsidP="001D2589">
            <w:pPr>
              <w:spacing w:after="0" w:line="259" w:lineRule="auto"/>
              <w:ind w:left="2"/>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953F77A" w14:textId="77777777" w:rsidR="007D64FE" w:rsidRDefault="00000000" w:rsidP="001D2589">
            <w:pPr>
              <w:spacing w:after="0" w:line="259" w:lineRule="auto"/>
              <w:ind w:left="2"/>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549DEA9" w14:textId="77777777" w:rsidR="007D64FE" w:rsidRDefault="00000000" w:rsidP="001D2589">
            <w:pPr>
              <w:spacing w:after="0" w:line="259" w:lineRule="auto"/>
              <w:ind w:left="2"/>
              <w:jc w:val="left"/>
            </w:pPr>
            <w:r>
              <w:rPr>
                <w:sz w:val="20"/>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4DEFBCFB" w14:textId="77777777" w:rsidR="007D64FE" w:rsidRDefault="00000000" w:rsidP="001D2589">
            <w:pPr>
              <w:spacing w:after="0" w:line="259" w:lineRule="auto"/>
              <w:ind w:left="2"/>
              <w:jc w:val="left"/>
            </w:pPr>
            <w:r>
              <w:rPr>
                <w:sz w:val="20"/>
              </w:rPr>
              <w:t>9</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0131BCE2" w14:textId="77777777" w:rsidR="007D64FE" w:rsidRDefault="00000000" w:rsidP="001D2589">
            <w:pPr>
              <w:spacing w:after="0" w:line="259" w:lineRule="auto"/>
              <w:ind w:left="4"/>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6C27D974" w14:textId="77777777" w:rsidR="007D64FE" w:rsidRDefault="00000000" w:rsidP="001D2589">
            <w:pPr>
              <w:spacing w:after="0" w:line="259" w:lineRule="auto"/>
              <w:ind w:left="2"/>
              <w:jc w:val="left"/>
            </w:pPr>
            <w:r>
              <w:rPr>
                <w:sz w:val="20"/>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4FCE2F8D" w14:textId="77777777" w:rsidR="007D64FE" w:rsidRDefault="00000000" w:rsidP="001D2589">
            <w:pPr>
              <w:spacing w:after="0" w:line="259" w:lineRule="auto"/>
              <w:ind w:left="2"/>
              <w:jc w:val="left"/>
            </w:pPr>
            <w:r>
              <w:rPr>
                <w:sz w:val="20"/>
              </w:rPr>
              <w:t>9</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340315B5" w14:textId="77777777" w:rsidR="007D64FE" w:rsidRDefault="00000000" w:rsidP="001D2589">
            <w:pPr>
              <w:spacing w:after="0" w:line="259" w:lineRule="auto"/>
              <w:ind w:left="0" w:right="169"/>
              <w:jc w:val="left"/>
            </w:pPr>
            <w:r>
              <w:rPr>
                <w:b/>
                <w:bCs/>
                <w:sz w:val="22"/>
                <w:rtl/>
              </w:rPr>
              <w:t xml:space="preserve">خبره شماره </w:t>
            </w:r>
            <w:r>
              <w:rPr>
                <w:b/>
                <w:bCs/>
                <w:sz w:val="22"/>
              </w:rPr>
              <w:t>7</w:t>
            </w:r>
            <w:r>
              <w:rPr>
                <w:rFonts w:ascii="Calibri" w:eastAsia="Calibri" w:hAnsi="Calibri" w:cs="Calibri"/>
                <w:b/>
                <w:bCs/>
                <w:sz w:val="22"/>
                <w:rtl/>
              </w:rPr>
              <w:t xml:space="preserve"> </w:t>
            </w:r>
          </w:p>
        </w:tc>
      </w:tr>
      <w:tr w:rsidR="007D64FE" w14:paraId="645B2332" w14:textId="77777777">
        <w:trPr>
          <w:trHeight w:val="622"/>
        </w:trPr>
        <w:tc>
          <w:tcPr>
            <w:tcW w:w="564" w:type="dxa"/>
            <w:tcBorders>
              <w:top w:val="single" w:sz="8" w:space="0" w:color="000000"/>
              <w:left w:val="single" w:sz="8" w:space="0" w:color="000000"/>
              <w:bottom w:val="single" w:sz="8" w:space="0" w:color="000000"/>
              <w:right w:val="single" w:sz="8" w:space="0" w:color="000000"/>
            </w:tcBorders>
          </w:tcPr>
          <w:p w14:paraId="2B9A9849" w14:textId="77777777" w:rsidR="007D64FE" w:rsidRDefault="00000000" w:rsidP="001D2589">
            <w:pPr>
              <w:spacing w:after="0" w:line="259" w:lineRule="auto"/>
              <w:ind w:left="0"/>
              <w:jc w:val="left"/>
            </w:pPr>
            <w:r>
              <w:rPr>
                <w:sz w:val="20"/>
              </w:rPr>
              <w:t>2</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64D0F6AB" w14:textId="77777777" w:rsidR="007D64FE" w:rsidRDefault="00000000" w:rsidP="001D2589">
            <w:pPr>
              <w:spacing w:after="0" w:line="259" w:lineRule="auto"/>
              <w:ind w:left="2"/>
              <w:jc w:val="left"/>
            </w:pPr>
            <w:r>
              <w:rPr>
                <w:sz w:val="20"/>
              </w:rPr>
              <w:t>1</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3F93E945" w14:textId="77777777" w:rsidR="007D64FE" w:rsidRDefault="00000000" w:rsidP="001D2589">
            <w:pPr>
              <w:spacing w:after="0" w:line="259" w:lineRule="auto"/>
              <w:ind w:left="5"/>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2868CC2B" w14:textId="77777777" w:rsidR="007D64FE" w:rsidRDefault="00000000" w:rsidP="001D2589">
            <w:pPr>
              <w:spacing w:after="0" w:line="259" w:lineRule="auto"/>
              <w:ind w:left="4"/>
              <w:jc w:val="left"/>
            </w:pPr>
            <w:r>
              <w:rPr>
                <w:sz w:val="20"/>
              </w:rPr>
              <w:t>2</w:t>
            </w:r>
            <w:r>
              <w:rPr>
                <w:sz w:val="24"/>
              </w:rPr>
              <w:t xml:space="preserve"> </w:t>
            </w:r>
          </w:p>
        </w:tc>
        <w:tc>
          <w:tcPr>
            <w:tcW w:w="427" w:type="dxa"/>
            <w:tcBorders>
              <w:top w:val="single" w:sz="8" w:space="0" w:color="000000"/>
              <w:left w:val="single" w:sz="8" w:space="0" w:color="000000"/>
              <w:bottom w:val="single" w:sz="8" w:space="0" w:color="000000"/>
              <w:right w:val="single" w:sz="8" w:space="0" w:color="000000"/>
            </w:tcBorders>
          </w:tcPr>
          <w:p w14:paraId="576D47C4" w14:textId="77777777" w:rsidR="007D64FE" w:rsidRDefault="00000000" w:rsidP="001D2589">
            <w:pPr>
              <w:spacing w:after="0" w:line="259" w:lineRule="auto"/>
              <w:ind w:left="2"/>
              <w:jc w:val="left"/>
            </w:pPr>
            <w:r>
              <w:rPr>
                <w:sz w:val="20"/>
              </w:rPr>
              <w:t>6</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1667023F" w14:textId="77777777" w:rsidR="007D64FE" w:rsidRDefault="00000000" w:rsidP="001D2589">
            <w:pPr>
              <w:spacing w:after="0" w:line="259" w:lineRule="auto"/>
              <w:ind w:left="2"/>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8CDEEC7"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F4DEB22" w14:textId="77777777" w:rsidR="007D64FE" w:rsidRDefault="00000000" w:rsidP="001D2589">
            <w:pPr>
              <w:spacing w:after="0" w:line="259" w:lineRule="auto"/>
              <w:ind w:left="2"/>
              <w:jc w:val="left"/>
            </w:pPr>
            <w:r>
              <w:rPr>
                <w:sz w:val="20"/>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4B4262F3" w14:textId="77777777" w:rsidR="007D64FE" w:rsidRDefault="00000000" w:rsidP="001D2589">
            <w:pPr>
              <w:spacing w:after="0" w:line="259" w:lineRule="auto"/>
              <w:ind w:left="2"/>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4CDAD7D2" w14:textId="77777777" w:rsidR="007D64FE" w:rsidRDefault="00000000" w:rsidP="001D2589">
            <w:pPr>
              <w:spacing w:after="0" w:line="259" w:lineRule="auto"/>
              <w:ind w:left="4"/>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2968170" w14:textId="77777777" w:rsidR="007D64FE" w:rsidRDefault="00000000" w:rsidP="001D2589">
            <w:pPr>
              <w:spacing w:after="0" w:line="259" w:lineRule="auto"/>
              <w:ind w:left="2"/>
              <w:jc w:val="left"/>
            </w:pPr>
            <w:r>
              <w:rPr>
                <w:sz w:val="20"/>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62F0599C" w14:textId="77777777" w:rsidR="007D64FE" w:rsidRDefault="00000000" w:rsidP="001D2589">
            <w:pPr>
              <w:spacing w:after="0" w:line="259" w:lineRule="auto"/>
              <w:ind w:left="2"/>
              <w:jc w:val="left"/>
            </w:pPr>
            <w:r>
              <w:rPr>
                <w:sz w:val="20"/>
              </w:rPr>
              <w:t>1</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39AAB128" w14:textId="77777777" w:rsidR="007D64FE" w:rsidRDefault="00000000" w:rsidP="001D2589">
            <w:pPr>
              <w:spacing w:after="0" w:line="259" w:lineRule="auto"/>
              <w:ind w:left="0" w:right="167"/>
              <w:jc w:val="left"/>
            </w:pPr>
            <w:r>
              <w:rPr>
                <w:b/>
                <w:bCs/>
                <w:sz w:val="22"/>
                <w:rtl/>
              </w:rPr>
              <w:t xml:space="preserve">خبره شماره </w:t>
            </w:r>
            <w:r>
              <w:rPr>
                <w:b/>
                <w:bCs/>
                <w:sz w:val="22"/>
              </w:rPr>
              <w:t>8</w:t>
            </w:r>
            <w:r>
              <w:rPr>
                <w:rFonts w:ascii="Calibri" w:eastAsia="Calibri" w:hAnsi="Calibri" w:cs="Calibri"/>
                <w:b/>
                <w:bCs/>
                <w:sz w:val="22"/>
                <w:rtl/>
              </w:rPr>
              <w:t xml:space="preserve"> </w:t>
            </w:r>
          </w:p>
        </w:tc>
      </w:tr>
      <w:tr w:rsidR="007D64FE" w14:paraId="2D0F7F32" w14:textId="77777777">
        <w:trPr>
          <w:trHeight w:val="620"/>
        </w:trPr>
        <w:tc>
          <w:tcPr>
            <w:tcW w:w="564" w:type="dxa"/>
            <w:tcBorders>
              <w:top w:val="single" w:sz="8" w:space="0" w:color="000000"/>
              <w:left w:val="single" w:sz="8" w:space="0" w:color="000000"/>
              <w:bottom w:val="single" w:sz="8" w:space="0" w:color="000000"/>
              <w:right w:val="single" w:sz="8" w:space="0" w:color="000000"/>
            </w:tcBorders>
          </w:tcPr>
          <w:p w14:paraId="176222F0" w14:textId="77777777" w:rsidR="007D64FE" w:rsidRDefault="00000000" w:rsidP="001D2589">
            <w:pPr>
              <w:spacing w:after="0" w:line="259" w:lineRule="auto"/>
              <w:ind w:left="0"/>
              <w:jc w:val="left"/>
            </w:pPr>
            <w:r>
              <w:rPr>
                <w:sz w:val="20"/>
              </w:rPr>
              <w:t>8</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2AE308A3" w14:textId="77777777" w:rsidR="007D64FE" w:rsidRDefault="00000000" w:rsidP="001D2589">
            <w:pPr>
              <w:spacing w:after="0" w:line="259" w:lineRule="auto"/>
              <w:ind w:left="2"/>
              <w:jc w:val="left"/>
            </w:pPr>
            <w:r>
              <w:rPr>
                <w:sz w:val="20"/>
              </w:rPr>
              <w:t>2</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62CF1893" w14:textId="77777777" w:rsidR="007D64FE" w:rsidRDefault="00000000" w:rsidP="001D2589">
            <w:pPr>
              <w:spacing w:after="0" w:line="259" w:lineRule="auto"/>
              <w:ind w:left="5"/>
              <w:jc w:val="left"/>
            </w:pPr>
            <w:r>
              <w:rPr>
                <w:sz w:val="20"/>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3DEEA48E" w14:textId="77777777" w:rsidR="007D64FE" w:rsidRDefault="00000000" w:rsidP="001D2589">
            <w:pPr>
              <w:spacing w:after="0" w:line="259" w:lineRule="auto"/>
              <w:ind w:left="4"/>
              <w:jc w:val="left"/>
            </w:pPr>
            <w:r>
              <w:rPr>
                <w:sz w:val="20"/>
              </w:rPr>
              <w:t>4</w:t>
            </w:r>
            <w:r>
              <w:rPr>
                <w:sz w:val="24"/>
              </w:rPr>
              <w:t xml:space="preserve"> </w:t>
            </w:r>
          </w:p>
        </w:tc>
        <w:tc>
          <w:tcPr>
            <w:tcW w:w="427" w:type="dxa"/>
            <w:tcBorders>
              <w:top w:val="single" w:sz="8" w:space="0" w:color="000000"/>
              <w:left w:val="single" w:sz="8" w:space="0" w:color="000000"/>
              <w:bottom w:val="single" w:sz="8" w:space="0" w:color="000000"/>
              <w:right w:val="single" w:sz="8" w:space="0" w:color="000000"/>
            </w:tcBorders>
          </w:tcPr>
          <w:p w14:paraId="072BBDAC" w14:textId="77777777" w:rsidR="007D64FE" w:rsidRDefault="00000000" w:rsidP="001D2589">
            <w:pPr>
              <w:spacing w:after="0" w:line="259" w:lineRule="auto"/>
              <w:ind w:left="2"/>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34181A0B" w14:textId="77777777" w:rsidR="007D64FE" w:rsidRDefault="00000000" w:rsidP="001D2589">
            <w:pPr>
              <w:spacing w:after="0" w:line="259" w:lineRule="auto"/>
              <w:ind w:left="2"/>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BABF86E"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F666509" w14:textId="77777777" w:rsidR="007D64FE" w:rsidRDefault="00000000" w:rsidP="001D2589">
            <w:pPr>
              <w:spacing w:after="0" w:line="259" w:lineRule="auto"/>
              <w:ind w:left="2"/>
              <w:jc w:val="left"/>
            </w:pPr>
            <w:r>
              <w:rPr>
                <w:sz w:val="20"/>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063ED248" w14:textId="77777777" w:rsidR="007D64FE" w:rsidRDefault="00000000" w:rsidP="001D2589">
            <w:pPr>
              <w:spacing w:after="0" w:line="259" w:lineRule="auto"/>
              <w:ind w:left="2"/>
              <w:jc w:val="left"/>
            </w:pPr>
            <w:r>
              <w:rPr>
                <w:sz w:val="20"/>
              </w:rPr>
              <w:t>9</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3315B6A0" w14:textId="77777777" w:rsidR="007D64FE" w:rsidRDefault="00000000" w:rsidP="001D2589">
            <w:pPr>
              <w:spacing w:after="0" w:line="259" w:lineRule="auto"/>
              <w:ind w:left="4"/>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630BE0E1" w14:textId="77777777" w:rsidR="007D64FE" w:rsidRDefault="00000000" w:rsidP="001D2589">
            <w:pPr>
              <w:spacing w:after="0" w:line="259" w:lineRule="auto"/>
              <w:ind w:left="2"/>
              <w:jc w:val="left"/>
            </w:pPr>
            <w:r>
              <w:rPr>
                <w:sz w:val="20"/>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59BEFFE3" w14:textId="77777777" w:rsidR="007D64FE" w:rsidRDefault="00000000" w:rsidP="001D2589">
            <w:pPr>
              <w:spacing w:after="0" w:line="259" w:lineRule="auto"/>
              <w:ind w:left="2"/>
              <w:jc w:val="left"/>
            </w:pPr>
            <w:r>
              <w:rPr>
                <w:sz w:val="20"/>
              </w:rPr>
              <w:t>9</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0F6B93BD" w14:textId="77777777" w:rsidR="007D64FE" w:rsidRDefault="00000000" w:rsidP="001D2589">
            <w:pPr>
              <w:spacing w:after="0" w:line="259" w:lineRule="auto"/>
              <w:ind w:left="0" w:right="284"/>
              <w:jc w:val="left"/>
            </w:pPr>
            <w:r>
              <w:rPr>
                <w:b/>
                <w:bCs/>
                <w:sz w:val="22"/>
                <w:rtl/>
              </w:rPr>
              <w:t xml:space="preserve">خبره شماره </w:t>
            </w:r>
            <w:r>
              <w:rPr>
                <w:b/>
                <w:bCs/>
                <w:sz w:val="22"/>
              </w:rPr>
              <w:t>6</w:t>
            </w:r>
            <w:r>
              <w:rPr>
                <w:rFonts w:ascii="Calibri" w:eastAsia="Calibri" w:hAnsi="Calibri" w:cs="Calibri"/>
                <w:b/>
                <w:bCs/>
                <w:sz w:val="22"/>
                <w:rtl/>
              </w:rPr>
              <w:t xml:space="preserve"> </w:t>
            </w:r>
          </w:p>
        </w:tc>
      </w:tr>
      <w:tr w:rsidR="007D64FE" w14:paraId="064C1D44" w14:textId="77777777">
        <w:trPr>
          <w:trHeight w:val="620"/>
        </w:trPr>
        <w:tc>
          <w:tcPr>
            <w:tcW w:w="564" w:type="dxa"/>
            <w:tcBorders>
              <w:top w:val="single" w:sz="8" w:space="0" w:color="000000"/>
              <w:left w:val="single" w:sz="8" w:space="0" w:color="000000"/>
              <w:bottom w:val="single" w:sz="8" w:space="0" w:color="000000"/>
              <w:right w:val="single" w:sz="8" w:space="0" w:color="000000"/>
            </w:tcBorders>
          </w:tcPr>
          <w:p w14:paraId="468F6A38" w14:textId="77777777" w:rsidR="007D64FE" w:rsidRDefault="00000000" w:rsidP="001D2589">
            <w:pPr>
              <w:spacing w:after="0" w:line="259" w:lineRule="auto"/>
              <w:ind w:left="0"/>
              <w:jc w:val="left"/>
            </w:pPr>
            <w:r>
              <w:rPr>
                <w:sz w:val="20"/>
              </w:rPr>
              <w:t>2</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06EAC402" w14:textId="77777777" w:rsidR="007D64FE" w:rsidRDefault="00000000" w:rsidP="001D2589">
            <w:pPr>
              <w:spacing w:after="0" w:line="259" w:lineRule="auto"/>
              <w:ind w:left="2"/>
              <w:jc w:val="left"/>
            </w:pPr>
            <w:r>
              <w:rPr>
                <w:sz w:val="20"/>
              </w:rPr>
              <w:t>2</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776E3626" w14:textId="77777777" w:rsidR="007D64FE" w:rsidRDefault="00000000" w:rsidP="001D2589">
            <w:pPr>
              <w:spacing w:after="0" w:line="259" w:lineRule="auto"/>
              <w:ind w:left="5"/>
              <w:jc w:val="left"/>
            </w:pPr>
            <w:r>
              <w:rPr>
                <w:sz w:val="20"/>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A203D33" w14:textId="77777777" w:rsidR="007D64FE" w:rsidRDefault="00000000" w:rsidP="001D2589">
            <w:pPr>
              <w:spacing w:after="0" w:line="259" w:lineRule="auto"/>
              <w:ind w:left="4"/>
              <w:jc w:val="left"/>
            </w:pPr>
            <w:r>
              <w:rPr>
                <w:sz w:val="20"/>
              </w:rPr>
              <w:t>1</w:t>
            </w:r>
            <w:r>
              <w:rPr>
                <w:sz w:val="24"/>
              </w:rPr>
              <w:t xml:space="preserve"> </w:t>
            </w:r>
          </w:p>
        </w:tc>
        <w:tc>
          <w:tcPr>
            <w:tcW w:w="427" w:type="dxa"/>
            <w:tcBorders>
              <w:top w:val="single" w:sz="8" w:space="0" w:color="000000"/>
              <w:left w:val="single" w:sz="8" w:space="0" w:color="000000"/>
              <w:bottom w:val="single" w:sz="8" w:space="0" w:color="000000"/>
              <w:right w:val="single" w:sz="8" w:space="0" w:color="000000"/>
            </w:tcBorders>
          </w:tcPr>
          <w:p w14:paraId="21D8AEDD" w14:textId="77777777" w:rsidR="007D64FE" w:rsidRDefault="00000000" w:rsidP="001D2589">
            <w:pPr>
              <w:spacing w:after="0" w:line="259" w:lineRule="auto"/>
              <w:ind w:left="2"/>
              <w:jc w:val="left"/>
            </w:pPr>
            <w:r>
              <w:rPr>
                <w:sz w:val="20"/>
              </w:rPr>
              <w:t>6</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10B905E4" w14:textId="77777777" w:rsidR="007D64FE" w:rsidRDefault="00000000" w:rsidP="001D2589">
            <w:pPr>
              <w:spacing w:after="0" w:line="259" w:lineRule="auto"/>
              <w:ind w:left="2"/>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523B8BF"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67344B6" w14:textId="77777777" w:rsidR="007D64FE" w:rsidRDefault="00000000" w:rsidP="001D2589">
            <w:pPr>
              <w:spacing w:after="0" w:line="259" w:lineRule="auto"/>
              <w:ind w:left="2"/>
              <w:jc w:val="left"/>
            </w:pPr>
            <w:r>
              <w:rPr>
                <w:sz w:val="20"/>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6F1FE556" w14:textId="77777777" w:rsidR="007D64FE" w:rsidRDefault="00000000" w:rsidP="001D2589">
            <w:pPr>
              <w:spacing w:after="0" w:line="259" w:lineRule="auto"/>
              <w:ind w:left="2"/>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35AE11AC" w14:textId="77777777" w:rsidR="007D64FE" w:rsidRDefault="00000000" w:rsidP="001D2589">
            <w:pPr>
              <w:spacing w:after="0" w:line="259" w:lineRule="auto"/>
              <w:ind w:left="4"/>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1E8D005" w14:textId="77777777" w:rsidR="007D64FE" w:rsidRDefault="00000000" w:rsidP="001D2589">
            <w:pPr>
              <w:spacing w:after="0" w:line="259" w:lineRule="auto"/>
              <w:ind w:left="2"/>
              <w:jc w:val="left"/>
            </w:pPr>
            <w:r>
              <w:rPr>
                <w:sz w:val="20"/>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0B81362C" w14:textId="77777777" w:rsidR="007D64FE" w:rsidRDefault="00000000" w:rsidP="001D2589">
            <w:pPr>
              <w:spacing w:after="0" w:line="259" w:lineRule="auto"/>
              <w:ind w:left="2"/>
              <w:jc w:val="left"/>
            </w:pPr>
            <w:r>
              <w:rPr>
                <w:sz w:val="20"/>
              </w:rPr>
              <w:t>1</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7707EE41" w14:textId="77777777" w:rsidR="007D64FE" w:rsidRDefault="00000000" w:rsidP="001D2589">
            <w:pPr>
              <w:spacing w:after="0" w:line="259" w:lineRule="auto"/>
              <w:ind w:left="0" w:right="212"/>
              <w:jc w:val="left"/>
            </w:pPr>
            <w:r>
              <w:rPr>
                <w:b/>
                <w:bCs/>
                <w:sz w:val="22"/>
                <w:rtl/>
              </w:rPr>
              <w:t xml:space="preserve">خبره شماره </w:t>
            </w:r>
            <w:r>
              <w:rPr>
                <w:b/>
                <w:bCs/>
                <w:sz w:val="22"/>
              </w:rPr>
              <w:t>10</w:t>
            </w:r>
            <w:r>
              <w:rPr>
                <w:rFonts w:ascii="Calibri" w:eastAsia="Calibri" w:hAnsi="Calibri" w:cs="Calibri"/>
                <w:b/>
                <w:bCs/>
                <w:sz w:val="22"/>
                <w:rtl/>
              </w:rPr>
              <w:t xml:space="preserve"> </w:t>
            </w:r>
          </w:p>
        </w:tc>
      </w:tr>
      <w:tr w:rsidR="007D64FE" w14:paraId="163B352E" w14:textId="77777777">
        <w:trPr>
          <w:trHeight w:val="622"/>
        </w:trPr>
        <w:tc>
          <w:tcPr>
            <w:tcW w:w="564" w:type="dxa"/>
            <w:tcBorders>
              <w:top w:val="single" w:sz="8" w:space="0" w:color="000000"/>
              <w:left w:val="single" w:sz="8" w:space="0" w:color="000000"/>
              <w:bottom w:val="single" w:sz="8" w:space="0" w:color="000000"/>
              <w:right w:val="single" w:sz="8" w:space="0" w:color="000000"/>
            </w:tcBorders>
          </w:tcPr>
          <w:p w14:paraId="310B71AD" w14:textId="77777777" w:rsidR="007D64FE" w:rsidRDefault="00000000" w:rsidP="001D2589">
            <w:pPr>
              <w:spacing w:after="0" w:line="259" w:lineRule="auto"/>
              <w:ind w:left="0"/>
              <w:jc w:val="left"/>
            </w:pPr>
            <w:r>
              <w:rPr>
                <w:sz w:val="20"/>
              </w:rPr>
              <w:t>8</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1F14C7A0" w14:textId="77777777" w:rsidR="007D64FE" w:rsidRDefault="00000000" w:rsidP="001D2589">
            <w:pPr>
              <w:spacing w:after="0" w:line="259" w:lineRule="auto"/>
              <w:ind w:left="2"/>
              <w:jc w:val="left"/>
            </w:pPr>
            <w:r>
              <w:rPr>
                <w:sz w:val="20"/>
              </w:rPr>
              <w:t>1</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7B3B0D6D" w14:textId="77777777" w:rsidR="007D64FE" w:rsidRDefault="00000000" w:rsidP="001D2589">
            <w:pPr>
              <w:spacing w:after="0" w:line="259" w:lineRule="auto"/>
              <w:ind w:left="5"/>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237F19AB" w14:textId="77777777" w:rsidR="007D64FE" w:rsidRDefault="00000000" w:rsidP="001D2589">
            <w:pPr>
              <w:spacing w:after="0" w:line="259" w:lineRule="auto"/>
              <w:ind w:left="4"/>
              <w:jc w:val="left"/>
            </w:pPr>
            <w:r>
              <w:rPr>
                <w:sz w:val="20"/>
              </w:rPr>
              <w:t>2</w:t>
            </w:r>
            <w:r>
              <w:rPr>
                <w:sz w:val="24"/>
              </w:rPr>
              <w:t xml:space="preserve"> </w:t>
            </w:r>
          </w:p>
        </w:tc>
        <w:tc>
          <w:tcPr>
            <w:tcW w:w="427" w:type="dxa"/>
            <w:tcBorders>
              <w:top w:val="single" w:sz="8" w:space="0" w:color="000000"/>
              <w:left w:val="single" w:sz="8" w:space="0" w:color="000000"/>
              <w:bottom w:val="single" w:sz="8" w:space="0" w:color="000000"/>
              <w:right w:val="single" w:sz="8" w:space="0" w:color="000000"/>
            </w:tcBorders>
          </w:tcPr>
          <w:p w14:paraId="5E086D64" w14:textId="77777777" w:rsidR="007D64FE" w:rsidRDefault="00000000" w:rsidP="001D2589">
            <w:pPr>
              <w:spacing w:after="0" w:line="259" w:lineRule="auto"/>
              <w:ind w:left="2"/>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04597EFB" w14:textId="77777777" w:rsidR="007D64FE" w:rsidRDefault="00000000" w:rsidP="001D2589">
            <w:pPr>
              <w:spacing w:after="0" w:line="259" w:lineRule="auto"/>
              <w:ind w:left="2"/>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8691B01" w14:textId="77777777" w:rsidR="007D64FE" w:rsidRDefault="00000000" w:rsidP="001D2589">
            <w:pPr>
              <w:spacing w:after="0" w:line="259" w:lineRule="auto"/>
              <w:ind w:left="2"/>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33DDB90" w14:textId="77777777" w:rsidR="007D64FE" w:rsidRDefault="00000000" w:rsidP="001D2589">
            <w:pPr>
              <w:spacing w:after="0" w:line="259" w:lineRule="auto"/>
              <w:ind w:left="2"/>
              <w:jc w:val="left"/>
            </w:pPr>
            <w:r>
              <w:rPr>
                <w:sz w:val="20"/>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271D1A3A" w14:textId="77777777" w:rsidR="007D64FE" w:rsidRDefault="00000000" w:rsidP="001D2589">
            <w:pPr>
              <w:spacing w:after="0" w:line="259" w:lineRule="auto"/>
              <w:ind w:left="2"/>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2283E0BD" w14:textId="77777777" w:rsidR="007D64FE" w:rsidRDefault="00000000" w:rsidP="001D2589">
            <w:pPr>
              <w:spacing w:after="0" w:line="259" w:lineRule="auto"/>
              <w:ind w:left="4"/>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385178F2" w14:textId="77777777" w:rsidR="007D64FE" w:rsidRDefault="00000000" w:rsidP="001D2589">
            <w:pPr>
              <w:spacing w:after="0" w:line="259" w:lineRule="auto"/>
              <w:ind w:left="2"/>
              <w:jc w:val="left"/>
            </w:pPr>
            <w:r>
              <w:rPr>
                <w:sz w:val="20"/>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28999DED" w14:textId="77777777" w:rsidR="007D64FE" w:rsidRDefault="00000000" w:rsidP="001D2589">
            <w:pPr>
              <w:spacing w:after="0" w:line="259" w:lineRule="auto"/>
              <w:ind w:left="2"/>
              <w:jc w:val="left"/>
            </w:pPr>
            <w:r>
              <w:rPr>
                <w:sz w:val="20"/>
              </w:rPr>
              <w:t>1</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284C67EA" w14:textId="77777777" w:rsidR="007D64FE" w:rsidRDefault="00000000" w:rsidP="001D2589">
            <w:pPr>
              <w:spacing w:after="0" w:line="259" w:lineRule="auto"/>
              <w:ind w:left="0" w:right="215"/>
              <w:jc w:val="left"/>
            </w:pPr>
            <w:r>
              <w:rPr>
                <w:b/>
                <w:bCs/>
                <w:sz w:val="22"/>
                <w:rtl/>
              </w:rPr>
              <w:t xml:space="preserve">خبره شماره </w:t>
            </w:r>
            <w:r>
              <w:rPr>
                <w:b/>
                <w:bCs/>
                <w:sz w:val="22"/>
              </w:rPr>
              <w:t>11</w:t>
            </w:r>
            <w:r>
              <w:rPr>
                <w:rFonts w:ascii="Calibri" w:eastAsia="Calibri" w:hAnsi="Calibri" w:cs="Calibri"/>
                <w:b/>
                <w:bCs/>
                <w:sz w:val="22"/>
                <w:rtl/>
              </w:rPr>
              <w:t xml:space="preserve"> </w:t>
            </w:r>
          </w:p>
        </w:tc>
      </w:tr>
      <w:tr w:rsidR="007D64FE" w14:paraId="646079FE" w14:textId="77777777">
        <w:trPr>
          <w:trHeight w:val="622"/>
        </w:trPr>
        <w:tc>
          <w:tcPr>
            <w:tcW w:w="564" w:type="dxa"/>
            <w:tcBorders>
              <w:top w:val="single" w:sz="8" w:space="0" w:color="000000"/>
              <w:left w:val="single" w:sz="8" w:space="0" w:color="000000"/>
              <w:bottom w:val="single" w:sz="8" w:space="0" w:color="000000"/>
              <w:right w:val="single" w:sz="8" w:space="0" w:color="000000"/>
            </w:tcBorders>
          </w:tcPr>
          <w:p w14:paraId="7873EFE3" w14:textId="77777777" w:rsidR="007D64FE" w:rsidRDefault="00000000" w:rsidP="001D2589">
            <w:pPr>
              <w:spacing w:after="0" w:line="259" w:lineRule="auto"/>
              <w:ind w:left="0"/>
              <w:jc w:val="left"/>
            </w:pPr>
            <w:r>
              <w:rPr>
                <w:sz w:val="20"/>
              </w:rPr>
              <w:t>2</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12C6D0ED" w14:textId="77777777" w:rsidR="007D64FE" w:rsidRDefault="00000000" w:rsidP="001D2589">
            <w:pPr>
              <w:spacing w:after="0" w:line="259" w:lineRule="auto"/>
              <w:ind w:left="2"/>
              <w:jc w:val="left"/>
            </w:pPr>
            <w:r>
              <w:rPr>
                <w:sz w:val="20"/>
              </w:rPr>
              <w:t>4</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7049D881" w14:textId="77777777" w:rsidR="007D64FE" w:rsidRDefault="00000000" w:rsidP="001D2589">
            <w:pPr>
              <w:spacing w:after="0" w:line="259" w:lineRule="auto"/>
              <w:ind w:left="5"/>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C03C6D8" w14:textId="77777777" w:rsidR="007D64FE" w:rsidRDefault="00000000" w:rsidP="001D2589">
            <w:pPr>
              <w:spacing w:after="0" w:line="259" w:lineRule="auto"/>
              <w:ind w:left="4"/>
              <w:jc w:val="left"/>
            </w:pPr>
            <w:r>
              <w:rPr>
                <w:sz w:val="20"/>
              </w:rPr>
              <w:t>1</w:t>
            </w:r>
            <w:r>
              <w:rPr>
                <w:sz w:val="24"/>
              </w:rPr>
              <w:t xml:space="preserve"> </w:t>
            </w:r>
          </w:p>
        </w:tc>
        <w:tc>
          <w:tcPr>
            <w:tcW w:w="427" w:type="dxa"/>
            <w:tcBorders>
              <w:top w:val="single" w:sz="8" w:space="0" w:color="000000"/>
              <w:left w:val="single" w:sz="8" w:space="0" w:color="000000"/>
              <w:bottom w:val="single" w:sz="8" w:space="0" w:color="000000"/>
              <w:right w:val="single" w:sz="8" w:space="0" w:color="000000"/>
            </w:tcBorders>
          </w:tcPr>
          <w:p w14:paraId="17F04196" w14:textId="77777777" w:rsidR="007D64FE" w:rsidRDefault="00000000" w:rsidP="001D2589">
            <w:pPr>
              <w:spacing w:after="0" w:line="259" w:lineRule="auto"/>
              <w:ind w:left="2"/>
              <w:jc w:val="left"/>
            </w:pPr>
            <w:r>
              <w:rPr>
                <w:sz w:val="20"/>
              </w:rPr>
              <w:t>6</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7710C74B" w14:textId="77777777" w:rsidR="007D64FE" w:rsidRDefault="00000000" w:rsidP="001D2589">
            <w:pPr>
              <w:spacing w:after="0" w:line="259" w:lineRule="auto"/>
              <w:ind w:left="2"/>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9BA841A" w14:textId="77777777" w:rsidR="007D64FE" w:rsidRDefault="00000000" w:rsidP="001D2589">
            <w:pPr>
              <w:spacing w:after="0" w:line="259" w:lineRule="auto"/>
              <w:ind w:left="2"/>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36ABD06" w14:textId="77777777" w:rsidR="007D64FE" w:rsidRDefault="00000000" w:rsidP="001D2589">
            <w:pPr>
              <w:spacing w:after="0" w:line="259" w:lineRule="auto"/>
              <w:ind w:left="2"/>
              <w:jc w:val="left"/>
            </w:pPr>
            <w:r>
              <w:rPr>
                <w:sz w:val="20"/>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10E27862" w14:textId="77777777" w:rsidR="007D64FE" w:rsidRDefault="00000000" w:rsidP="001D2589">
            <w:pPr>
              <w:spacing w:after="0" w:line="259" w:lineRule="auto"/>
              <w:ind w:left="2"/>
              <w:jc w:val="left"/>
            </w:pPr>
            <w:r>
              <w:rPr>
                <w:sz w:val="20"/>
              </w:rPr>
              <w:t>9</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5B30FBFA" w14:textId="77777777" w:rsidR="007D64FE" w:rsidRDefault="00000000" w:rsidP="001D2589">
            <w:pPr>
              <w:spacing w:after="0" w:line="259" w:lineRule="auto"/>
              <w:ind w:left="4"/>
              <w:jc w:val="left"/>
            </w:pPr>
            <w:r>
              <w:rPr>
                <w:sz w:val="20"/>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13F7E64" w14:textId="77777777" w:rsidR="007D64FE" w:rsidRDefault="00000000" w:rsidP="001D2589">
            <w:pPr>
              <w:spacing w:after="0" w:line="259" w:lineRule="auto"/>
              <w:ind w:left="2"/>
              <w:jc w:val="left"/>
            </w:pPr>
            <w:r>
              <w:rPr>
                <w:sz w:val="20"/>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7BE06A43" w14:textId="77777777" w:rsidR="007D64FE" w:rsidRDefault="00000000" w:rsidP="001D2589">
            <w:pPr>
              <w:spacing w:after="0" w:line="259" w:lineRule="auto"/>
              <w:ind w:left="2"/>
              <w:jc w:val="left"/>
            </w:pPr>
            <w:r>
              <w:rPr>
                <w:sz w:val="20"/>
              </w:rPr>
              <w:t>9</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6B59856C" w14:textId="77777777" w:rsidR="007D64FE" w:rsidRDefault="00000000" w:rsidP="001D2589">
            <w:pPr>
              <w:spacing w:after="0" w:line="259" w:lineRule="auto"/>
              <w:ind w:left="0" w:right="183"/>
              <w:jc w:val="left"/>
            </w:pPr>
            <w:r>
              <w:rPr>
                <w:b/>
                <w:bCs/>
                <w:sz w:val="22"/>
                <w:rtl/>
              </w:rPr>
              <w:t xml:space="preserve">خبره شماره </w:t>
            </w:r>
            <w:r>
              <w:rPr>
                <w:b/>
                <w:bCs/>
                <w:sz w:val="22"/>
              </w:rPr>
              <w:t>12</w:t>
            </w:r>
            <w:r>
              <w:rPr>
                <w:rFonts w:ascii="Calibri" w:eastAsia="Calibri" w:hAnsi="Calibri" w:cs="Calibri"/>
                <w:b/>
                <w:bCs/>
                <w:sz w:val="22"/>
                <w:rtl/>
              </w:rPr>
              <w:t xml:space="preserve"> </w:t>
            </w:r>
          </w:p>
        </w:tc>
      </w:tr>
      <w:tr w:rsidR="007D64FE" w14:paraId="0186497A" w14:textId="77777777">
        <w:trPr>
          <w:trHeight w:val="621"/>
        </w:trPr>
        <w:tc>
          <w:tcPr>
            <w:tcW w:w="564" w:type="dxa"/>
            <w:tcBorders>
              <w:top w:val="single" w:sz="8" w:space="0" w:color="000000"/>
              <w:left w:val="single" w:sz="8" w:space="0" w:color="000000"/>
              <w:bottom w:val="single" w:sz="8" w:space="0" w:color="000000"/>
              <w:right w:val="single" w:sz="8" w:space="0" w:color="000000"/>
            </w:tcBorders>
          </w:tcPr>
          <w:p w14:paraId="6434E58E" w14:textId="77777777" w:rsidR="007D64FE" w:rsidRDefault="00000000" w:rsidP="001D2589">
            <w:pPr>
              <w:spacing w:after="0" w:line="259" w:lineRule="auto"/>
              <w:ind w:left="0"/>
              <w:jc w:val="left"/>
            </w:pPr>
            <w:r>
              <w:rPr>
                <w:sz w:val="20"/>
              </w:rPr>
              <w:t>1</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5C576215" w14:textId="77777777" w:rsidR="007D64FE" w:rsidRDefault="00000000" w:rsidP="001D2589">
            <w:pPr>
              <w:spacing w:after="0" w:line="259" w:lineRule="auto"/>
              <w:ind w:left="2"/>
              <w:jc w:val="left"/>
            </w:pPr>
            <w:r>
              <w:rPr>
                <w:sz w:val="20"/>
              </w:rPr>
              <w:t>4</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1F5AB63E" w14:textId="77777777" w:rsidR="007D64FE" w:rsidRDefault="00000000" w:rsidP="001D2589">
            <w:pPr>
              <w:spacing w:after="0" w:line="259" w:lineRule="auto"/>
              <w:ind w:left="5"/>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60E309A" w14:textId="77777777" w:rsidR="007D64FE" w:rsidRDefault="00000000" w:rsidP="001D2589">
            <w:pPr>
              <w:spacing w:after="0" w:line="259" w:lineRule="auto"/>
              <w:ind w:left="4"/>
              <w:jc w:val="left"/>
            </w:pPr>
            <w:r>
              <w:rPr>
                <w:sz w:val="20"/>
              </w:rPr>
              <w:t>1</w:t>
            </w:r>
            <w:r>
              <w:rPr>
                <w:sz w:val="24"/>
              </w:rPr>
              <w:t xml:space="preserve"> </w:t>
            </w:r>
          </w:p>
        </w:tc>
        <w:tc>
          <w:tcPr>
            <w:tcW w:w="427" w:type="dxa"/>
            <w:tcBorders>
              <w:top w:val="single" w:sz="8" w:space="0" w:color="000000"/>
              <w:left w:val="single" w:sz="8" w:space="0" w:color="000000"/>
              <w:bottom w:val="single" w:sz="8" w:space="0" w:color="000000"/>
              <w:right w:val="single" w:sz="8" w:space="0" w:color="000000"/>
            </w:tcBorders>
          </w:tcPr>
          <w:p w14:paraId="196B7A1C" w14:textId="77777777" w:rsidR="007D64FE" w:rsidRDefault="00000000" w:rsidP="001D2589">
            <w:pPr>
              <w:spacing w:after="0" w:line="259" w:lineRule="auto"/>
              <w:ind w:left="2"/>
              <w:jc w:val="left"/>
            </w:pPr>
            <w:r>
              <w:rPr>
                <w:sz w:val="20"/>
              </w:rPr>
              <w:t>6</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4B3848E1" w14:textId="77777777" w:rsidR="007D64FE" w:rsidRDefault="00000000" w:rsidP="001D2589">
            <w:pPr>
              <w:spacing w:after="0" w:line="259" w:lineRule="auto"/>
              <w:ind w:left="2"/>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950CF3B"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C2AEF10" w14:textId="77777777" w:rsidR="007D64FE" w:rsidRDefault="00000000" w:rsidP="001D2589">
            <w:pPr>
              <w:spacing w:after="0" w:line="259" w:lineRule="auto"/>
              <w:ind w:left="2"/>
              <w:jc w:val="left"/>
            </w:pPr>
            <w:r>
              <w:rPr>
                <w:sz w:val="20"/>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5622107A" w14:textId="77777777" w:rsidR="007D64FE" w:rsidRDefault="00000000" w:rsidP="001D2589">
            <w:pPr>
              <w:spacing w:after="0" w:line="259" w:lineRule="auto"/>
              <w:ind w:left="2"/>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73DF0616" w14:textId="77777777" w:rsidR="007D64FE" w:rsidRDefault="00000000" w:rsidP="001D2589">
            <w:pPr>
              <w:spacing w:after="0" w:line="259" w:lineRule="auto"/>
              <w:ind w:left="4"/>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DF97E2A" w14:textId="77777777" w:rsidR="007D64FE" w:rsidRDefault="00000000" w:rsidP="001D2589">
            <w:pPr>
              <w:spacing w:after="0" w:line="259" w:lineRule="auto"/>
              <w:ind w:left="2"/>
              <w:jc w:val="left"/>
            </w:pPr>
            <w:r>
              <w:rPr>
                <w:sz w:val="20"/>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7769FAFB" w14:textId="77777777" w:rsidR="007D64FE" w:rsidRDefault="00000000" w:rsidP="001D2589">
            <w:pPr>
              <w:spacing w:after="0" w:line="259" w:lineRule="auto"/>
              <w:ind w:left="2"/>
              <w:jc w:val="left"/>
            </w:pPr>
            <w:r>
              <w:rPr>
                <w:sz w:val="20"/>
              </w:rPr>
              <w:t>9</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37CE5456" w14:textId="77777777" w:rsidR="007D64FE" w:rsidRDefault="00000000" w:rsidP="001D2589">
            <w:pPr>
              <w:spacing w:after="0" w:line="259" w:lineRule="auto"/>
              <w:ind w:left="0" w:right="167"/>
              <w:jc w:val="left"/>
            </w:pPr>
            <w:r>
              <w:rPr>
                <w:b/>
                <w:bCs/>
                <w:sz w:val="22"/>
                <w:rtl/>
              </w:rPr>
              <w:t xml:space="preserve">خبره شماره </w:t>
            </w:r>
            <w:r>
              <w:rPr>
                <w:b/>
                <w:bCs/>
                <w:sz w:val="22"/>
              </w:rPr>
              <w:t>11</w:t>
            </w:r>
            <w:r>
              <w:rPr>
                <w:rFonts w:ascii="Calibri" w:eastAsia="Calibri" w:hAnsi="Calibri" w:cs="Calibri"/>
                <w:b/>
                <w:bCs/>
                <w:sz w:val="22"/>
                <w:rtl/>
              </w:rPr>
              <w:t xml:space="preserve"> </w:t>
            </w:r>
          </w:p>
        </w:tc>
      </w:tr>
      <w:tr w:rsidR="007D64FE" w14:paraId="3D92475D" w14:textId="77777777">
        <w:trPr>
          <w:trHeight w:val="620"/>
        </w:trPr>
        <w:tc>
          <w:tcPr>
            <w:tcW w:w="564" w:type="dxa"/>
            <w:tcBorders>
              <w:top w:val="single" w:sz="8" w:space="0" w:color="000000"/>
              <w:left w:val="single" w:sz="8" w:space="0" w:color="000000"/>
              <w:bottom w:val="single" w:sz="8" w:space="0" w:color="000000"/>
              <w:right w:val="single" w:sz="8" w:space="0" w:color="000000"/>
            </w:tcBorders>
          </w:tcPr>
          <w:p w14:paraId="17BD85D2" w14:textId="77777777" w:rsidR="007D64FE" w:rsidRDefault="00000000" w:rsidP="001D2589">
            <w:pPr>
              <w:spacing w:after="0" w:line="259" w:lineRule="auto"/>
              <w:ind w:left="0"/>
              <w:jc w:val="left"/>
            </w:pPr>
            <w:r>
              <w:rPr>
                <w:sz w:val="20"/>
              </w:rPr>
              <w:t>2</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5CC37B1E" w14:textId="77777777" w:rsidR="007D64FE" w:rsidRDefault="00000000" w:rsidP="001D2589">
            <w:pPr>
              <w:spacing w:after="0" w:line="259" w:lineRule="auto"/>
              <w:ind w:left="2"/>
              <w:jc w:val="left"/>
            </w:pPr>
            <w:r>
              <w:rPr>
                <w:sz w:val="20"/>
              </w:rPr>
              <w:t>1</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52570B39" w14:textId="77777777" w:rsidR="007D64FE" w:rsidRDefault="00000000" w:rsidP="001D2589">
            <w:pPr>
              <w:spacing w:after="0" w:line="259" w:lineRule="auto"/>
              <w:ind w:left="5"/>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0565947" w14:textId="77777777" w:rsidR="007D64FE" w:rsidRDefault="00000000" w:rsidP="001D2589">
            <w:pPr>
              <w:spacing w:after="0" w:line="259" w:lineRule="auto"/>
              <w:ind w:left="4"/>
              <w:jc w:val="left"/>
            </w:pPr>
            <w:r>
              <w:rPr>
                <w:sz w:val="20"/>
              </w:rPr>
              <w:t>1</w:t>
            </w:r>
            <w:r>
              <w:rPr>
                <w:sz w:val="24"/>
              </w:rPr>
              <w:t xml:space="preserve"> </w:t>
            </w:r>
          </w:p>
        </w:tc>
        <w:tc>
          <w:tcPr>
            <w:tcW w:w="427" w:type="dxa"/>
            <w:tcBorders>
              <w:top w:val="single" w:sz="8" w:space="0" w:color="000000"/>
              <w:left w:val="single" w:sz="8" w:space="0" w:color="000000"/>
              <w:bottom w:val="single" w:sz="8" w:space="0" w:color="000000"/>
              <w:right w:val="single" w:sz="8" w:space="0" w:color="000000"/>
            </w:tcBorders>
          </w:tcPr>
          <w:p w14:paraId="3BABF540" w14:textId="77777777" w:rsidR="007D64FE" w:rsidRDefault="00000000" w:rsidP="001D2589">
            <w:pPr>
              <w:spacing w:after="0" w:line="259" w:lineRule="auto"/>
              <w:ind w:left="2"/>
              <w:jc w:val="left"/>
            </w:pPr>
            <w:r>
              <w:rPr>
                <w:sz w:val="20"/>
              </w:rPr>
              <w:t>6</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4EEC66D9" w14:textId="77777777" w:rsidR="007D64FE" w:rsidRDefault="00000000" w:rsidP="001D2589">
            <w:pPr>
              <w:spacing w:after="0" w:line="259" w:lineRule="auto"/>
              <w:ind w:left="2"/>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E32816D" w14:textId="77777777" w:rsidR="007D64FE" w:rsidRDefault="00000000" w:rsidP="001D2589">
            <w:pPr>
              <w:spacing w:after="0" w:line="259" w:lineRule="auto"/>
              <w:ind w:left="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29C1055" w14:textId="77777777" w:rsidR="007D64FE" w:rsidRDefault="00000000" w:rsidP="001D2589">
            <w:pPr>
              <w:spacing w:after="0" w:line="259" w:lineRule="auto"/>
              <w:ind w:left="2"/>
              <w:jc w:val="left"/>
            </w:pPr>
            <w:r>
              <w:rPr>
                <w:sz w:val="20"/>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482B6FA2" w14:textId="77777777" w:rsidR="007D64FE" w:rsidRDefault="00000000" w:rsidP="001D2589">
            <w:pPr>
              <w:spacing w:after="0" w:line="259" w:lineRule="auto"/>
              <w:ind w:left="2"/>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45668320" w14:textId="77777777" w:rsidR="007D64FE" w:rsidRDefault="00000000" w:rsidP="001D2589">
            <w:pPr>
              <w:spacing w:after="0" w:line="259" w:lineRule="auto"/>
              <w:ind w:left="4"/>
              <w:jc w:val="left"/>
            </w:pPr>
            <w:r>
              <w:rPr>
                <w:sz w:val="20"/>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8C14456" w14:textId="77777777" w:rsidR="007D64FE" w:rsidRDefault="00000000" w:rsidP="001D2589">
            <w:pPr>
              <w:spacing w:after="0" w:line="259" w:lineRule="auto"/>
              <w:ind w:left="2"/>
              <w:jc w:val="left"/>
            </w:pPr>
            <w:r>
              <w:rPr>
                <w:sz w:val="20"/>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79674552" w14:textId="77777777" w:rsidR="007D64FE" w:rsidRDefault="00000000" w:rsidP="001D2589">
            <w:pPr>
              <w:spacing w:after="0" w:line="259" w:lineRule="auto"/>
              <w:ind w:left="2"/>
              <w:jc w:val="left"/>
            </w:pPr>
            <w:r>
              <w:rPr>
                <w:sz w:val="20"/>
              </w:rPr>
              <w:t>1</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09DB4FD5" w14:textId="77777777" w:rsidR="007D64FE" w:rsidRDefault="00000000" w:rsidP="001D2589">
            <w:pPr>
              <w:spacing w:after="0" w:line="259" w:lineRule="auto"/>
              <w:ind w:left="0" w:right="181"/>
              <w:jc w:val="left"/>
            </w:pPr>
            <w:r>
              <w:rPr>
                <w:b/>
                <w:bCs/>
                <w:sz w:val="22"/>
                <w:rtl/>
              </w:rPr>
              <w:t xml:space="preserve">خبره شماره </w:t>
            </w:r>
            <w:r>
              <w:rPr>
                <w:b/>
                <w:bCs/>
                <w:sz w:val="22"/>
              </w:rPr>
              <w:t>15</w:t>
            </w:r>
            <w:r>
              <w:rPr>
                <w:rFonts w:ascii="Calibri" w:eastAsia="Calibri" w:hAnsi="Calibri" w:cs="Calibri"/>
                <w:b/>
                <w:bCs/>
                <w:sz w:val="22"/>
                <w:rtl/>
              </w:rPr>
              <w:t xml:space="preserve"> </w:t>
            </w:r>
          </w:p>
        </w:tc>
      </w:tr>
      <w:tr w:rsidR="007D64FE" w14:paraId="4F0ABED0" w14:textId="77777777">
        <w:trPr>
          <w:trHeight w:val="622"/>
        </w:trPr>
        <w:tc>
          <w:tcPr>
            <w:tcW w:w="564" w:type="dxa"/>
            <w:tcBorders>
              <w:top w:val="single" w:sz="8" w:space="0" w:color="000000"/>
              <w:left w:val="single" w:sz="8" w:space="0" w:color="000000"/>
              <w:bottom w:val="single" w:sz="8" w:space="0" w:color="000000"/>
              <w:right w:val="single" w:sz="8" w:space="0" w:color="000000"/>
            </w:tcBorders>
          </w:tcPr>
          <w:p w14:paraId="2FC8A256" w14:textId="77777777" w:rsidR="007D64FE" w:rsidRDefault="00000000" w:rsidP="001D2589">
            <w:pPr>
              <w:spacing w:after="0" w:line="259" w:lineRule="auto"/>
              <w:ind w:left="0"/>
              <w:jc w:val="left"/>
            </w:pPr>
            <w:r>
              <w:rPr>
                <w:sz w:val="20"/>
              </w:rPr>
              <w:t>2</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3F089821" w14:textId="77777777" w:rsidR="007D64FE" w:rsidRDefault="00000000" w:rsidP="001D2589">
            <w:pPr>
              <w:spacing w:after="0" w:line="259" w:lineRule="auto"/>
              <w:ind w:left="2"/>
              <w:jc w:val="left"/>
            </w:pPr>
            <w:r>
              <w:rPr>
                <w:sz w:val="20"/>
              </w:rPr>
              <w:t>4</w:t>
            </w:r>
            <w:r>
              <w:rPr>
                <w:sz w:val="24"/>
              </w:rPr>
              <w:t xml:space="preserve"> </w:t>
            </w:r>
          </w:p>
        </w:tc>
        <w:tc>
          <w:tcPr>
            <w:tcW w:w="565" w:type="dxa"/>
            <w:tcBorders>
              <w:top w:val="single" w:sz="8" w:space="0" w:color="000000"/>
              <w:left w:val="single" w:sz="8" w:space="0" w:color="000000"/>
              <w:bottom w:val="single" w:sz="8" w:space="0" w:color="000000"/>
              <w:right w:val="single" w:sz="8" w:space="0" w:color="000000"/>
            </w:tcBorders>
          </w:tcPr>
          <w:p w14:paraId="47C1107D" w14:textId="77777777" w:rsidR="007D64FE" w:rsidRDefault="00000000" w:rsidP="001D2589">
            <w:pPr>
              <w:spacing w:after="0" w:line="259" w:lineRule="auto"/>
              <w:ind w:left="5"/>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4A277D5" w14:textId="77777777" w:rsidR="007D64FE" w:rsidRDefault="00000000" w:rsidP="001D2589">
            <w:pPr>
              <w:spacing w:after="0" w:line="259" w:lineRule="auto"/>
              <w:ind w:left="4"/>
              <w:jc w:val="left"/>
            </w:pPr>
            <w:r>
              <w:rPr>
                <w:sz w:val="20"/>
              </w:rPr>
              <w:t>2</w:t>
            </w:r>
            <w:r>
              <w:rPr>
                <w:sz w:val="24"/>
              </w:rPr>
              <w:t xml:space="preserve"> </w:t>
            </w:r>
          </w:p>
        </w:tc>
        <w:tc>
          <w:tcPr>
            <w:tcW w:w="427" w:type="dxa"/>
            <w:tcBorders>
              <w:top w:val="single" w:sz="8" w:space="0" w:color="000000"/>
              <w:left w:val="single" w:sz="8" w:space="0" w:color="000000"/>
              <w:bottom w:val="single" w:sz="8" w:space="0" w:color="000000"/>
              <w:right w:val="single" w:sz="8" w:space="0" w:color="000000"/>
            </w:tcBorders>
          </w:tcPr>
          <w:p w14:paraId="77DBF9D9" w14:textId="77777777" w:rsidR="007D64FE" w:rsidRDefault="00000000" w:rsidP="001D2589">
            <w:pPr>
              <w:spacing w:after="0" w:line="259" w:lineRule="auto"/>
              <w:ind w:left="2"/>
              <w:jc w:val="left"/>
            </w:pPr>
            <w:r>
              <w:rPr>
                <w:sz w:val="20"/>
              </w:rPr>
              <w:t>6</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4D0CE102" w14:textId="77777777" w:rsidR="007D64FE" w:rsidRDefault="00000000" w:rsidP="001D2589">
            <w:pPr>
              <w:spacing w:after="0" w:line="259" w:lineRule="auto"/>
              <w:ind w:left="2"/>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220E837" w14:textId="77777777" w:rsidR="007D64FE" w:rsidRDefault="00000000" w:rsidP="001D2589">
            <w:pPr>
              <w:spacing w:after="0" w:line="259" w:lineRule="auto"/>
              <w:ind w:left="2"/>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3793B54" w14:textId="77777777" w:rsidR="007D64FE" w:rsidRDefault="00000000" w:rsidP="001D2589">
            <w:pPr>
              <w:spacing w:after="0" w:line="259" w:lineRule="auto"/>
              <w:ind w:left="2"/>
              <w:jc w:val="left"/>
            </w:pPr>
            <w:r>
              <w:rPr>
                <w:sz w:val="20"/>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1CE5EBF3" w14:textId="77777777" w:rsidR="007D64FE" w:rsidRDefault="00000000" w:rsidP="001D2589">
            <w:pPr>
              <w:spacing w:after="0" w:line="259" w:lineRule="auto"/>
              <w:ind w:left="2"/>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3B997902" w14:textId="77777777" w:rsidR="007D64FE" w:rsidRDefault="00000000" w:rsidP="001D2589">
            <w:pPr>
              <w:spacing w:after="0" w:line="259" w:lineRule="auto"/>
              <w:ind w:left="4"/>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9C41041" w14:textId="77777777" w:rsidR="007D64FE" w:rsidRDefault="00000000" w:rsidP="001D2589">
            <w:pPr>
              <w:spacing w:after="0" w:line="259" w:lineRule="auto"/>
              <w:ind w:left="2"/>
              <w:jc w:val="left"/>
            </w:pPr>
            <w:r>
              <w:rPr>
                <w:sz w:val="20"/>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41B04EE0" w14:textId="77777777" w:rsidR="007D64FE" w:rsidRDefault="00000000" w:rsidP="001D2589">
            <w:pPr>
              <w:spacing w:after="0" w:line="259" w:lineRule="auto"/>
              <w:ind w:left="2"/>
              <w:jc w:val="left"/>
            </w:pPr>
            <w:r>
              <w:rPr>
                <w:sz w:val="20"/>
              </w:rPr>
              <w:t>1</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23CEC93C" w14:textId="77777777" w:rsidR="007D64FE" w:rsidRDefault="00000000" w:rsidP="001D2589">
            <w:pPr>
              <w:spacing w:after="0" w:line="259" w:lineRule="auto"/>
              <w:ind w:left="0" w:right="175"/>
              <w:jc w:val="left"/>
            </w:pPr>
            <w:r>
              <w:rPr>
                <w:b/>
                <w:bCs/>
                <w:sz w:val="22"/>
                <w:rtl/>
              </w:rPr>
              <w:t xml:space="preserve">خبره شماره </w:t>
            </w:r>
            <w:r>
              <w:rPr>
                <w:b/>
                <w:bCs/>
                <w:sz w:val="22"/>
              </w:rPr>
              <w:t>14</w:t>
            </w:r>
            <w:r>
              <w:rPr>
                <w:rFonts w:ascii="Calibri" w:eastAsia="Calibri" w:hAnsi="Calibri" w:cs="Calibri"/>
                <w:b/>
                <w:bCs/>
                <w:sz w:val="22"/>
                <w:rtl/>
              </w:rPr>
              <w:t xml:space="preserve"> </w:t>
            </w:r>
          </w:p>
        </w:tc>
      </w:tr>
      <w:tr w:rsidR="007D64FE" w14:paraId="0A021B96" w14:textId="77777777">
        <w:trPr>
          <w:trHeight w:val="1154"/>
        </w:trPr>
        <w:tc>
          <w:tcPr>
            <w:tcW w:w="564" w:type="dxa"/>
            <w:tcBorders>
              <w:top w:val="single" w:sz="8" w:space="0" w:color="000000"/>
              <w:left w:val="single" w:sz="8" w:space="0" w:color="000000"/>
              <w:bottom w:val="single" w:sz="8" w:space="0" w:color="000000"/>
              <w:right w:val="single" w:sz="8" w:space="0" w:color="000000"/>
            </w:tcBorders>
          </w:tcPr>
          <w:p w14:paraId="6A471E5B" w14:textId="77777777" w:rsidR="007D64FE" w:rsidRDefault="00000000" w:rsidP="001D2589">
            <w:pPr>
              <w:spacing w:after="0" w:line="259" w:lineRule="auto"/>
              <w:ind w:left="132" w:right="-29"/>
              <w:jc w:val="left"/>
            </w:pPr>
            <w:r>
              <w:rPr>
                <w:rFonts w:ascii="Calibri" w:eastAsia="Calibri" w:hAnsi="Calibri" w:cs="Calibri"/>
                <w:noProof/>
                <w:sz w:val="22"/>
              </w:rPr>
              <mc:AlternateContent>
                <mc:Choice Requires="wpg">
                  <w:drawing>
                    <wp:inline distT="0" distB="0" distL="0" distR="0" wp14:anchorId="25C8D9B1" wp14:editId="25541645">
                      <wp:extent cx="225847" cy="241402"/>
                      <wp:effectExtent l="0" t="0" r="0" b="0"/>
                      <wp:docPr id="1387624" name="Group 1387624"/>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85056" name="Rectangle 1185056"/>
                              <wps:cNvSpPr/>
                              <wps:spPr>
                                <a:xfrm rot="5399999">
                                  <a:off x="12667" y="-61306"/>
                                  <a:ext cx="271530" cy="249312"/>
                                </a:xfrm>
                                <a:prstGeom prst="rect">
                                  <a:avLst/>
                                </a:prstGeom>
                                <a:ln>
                                  <a:noFill/>
                                </a:ln>
                              </wps:spPr>
                              <wps:txbx>
                                <w:txbxContent>
                                  <w:p w14:paraId="0D3CDC35" w14:textId="77777777" w:rsidR="007D64FE" w:rsidRDefault="00000000">
                                    <w:pPr>
                                      <w:bidi w:val="0"/>
                                      <w:spacing w:after="160" w:line="259" w:lineRule="auto"/>
                                      <w:ind w:left="0"/>
                                      <w:jc w:val="left"/>
                                    </w:pPr>
                                    <w:r>
                                      <w:rPr>
                                        <w:sz w:val="20"/>
                                      </w:rPr>
                                      <w:t>2</w:t>
                                    </w:r>
                                  </w:p>
                                </w:txbxContent>
                              </wps:txbx>
                              <wps:bodyPr horzOverflow="overflow" vert="horz" lIns="0" tIns="0" rIns="0" bIns="0" rtlCol="0">
                                <a:noAutofit/>
                              </wps:bodyPr>
                            </wps:wsp>
                            <wps:wsp>
                              <wps:cNvPr id="1185057" name="Rectangle 1185057"/>
                              <wps:cNvSpPr/>
                              <wps:spPr>
                                <a:xfrm rot="5399999">
                                  <a:off x="-102501" y="53863"/>
                                  <a:ext cx="271530" cy="249312"/>
                                </a:xfrm>
                                <a:prstGeom prst="rect">
                                  <a:avLst/>
                                </a:prstGeom>
                                <a:ln>
                                  <a:noFill/>
                                </a:ln>
                              </wps:spPr>
                              <wps:txbx>
                                <w:txbxContent>
                                  <w:p w14:paraId="77329EC0" w14:textId="77777777" w:rsidR="007D64FE" w:rsidRDefault="00000000">
                                    <w:pPr>
                                      <w:bidi w:val="0"/>
                                      <w:spacing w:after="160" w:line="259" w:lineRule="auto"/>
                                      <w:ind w:left="0"/>
                                      <w:jc w:val="left"/>
                                    </w:pPr>
                                    <w:r>
                                      <w:rPr>
                                        <w:sz w:val="20"/>
                                      </w:rPr>
                                      <w:t>81</w:t>
                                    </w:r>
                                  </w:p>
                                </w:txbxContent>
                              </wps:txbx>
                              <wps:bodyPr horzOverflow="overflow" vert="horz" lIns="0" tIns="0" rIns="0" bIns="0" rtlCol="0">
                                <a:noAutofit/>
                              </wps:bodyPr>
                            </wps:wsp>
                            <wps:wsp>
                              <wps:cNvPr id="1185059" name="Rectangle 1185059"/>
                              <wps:cNvSpPr/>
                              <wps:spPr>
                                <a:xfrm rot="5399999">
                                  <a:off x="-30086" y="-18551"/>
                                  <a:ext cx="271530" cy="249312"/>
                                </a:xfrm>
                                <a:prstGeom prst="rect">
                                  <a:avLst/>
                                </a:prstGeom>
                                <a:ln>
                                  <a:noFill/>
                                </a:ln>
                              </wps:spPr>
                              <wps:txbx>
                                <w:txbxContent>
                                  <w:p w14:paraId="0541F2E8"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2982" name="Rectangle 112982"/>
                              <wps:cNvSpPr/>
                              <wps:spPr>
                                <a:xfrm rot="5399999">
                                  <a:off x="50931" y="78756"/>
                                  <a:ext cx="49456" cy="300376"/>
                                </a:xfrm>
                                <a:prstGeom prst="rect">
                                  <a:avLst/>
                                </a:prstGeom>
                                <a:ln>
                                  <a:noFill/>
                                </a:ln>
                              </wps:spPr>
                              <wps:txbx>
                                <w:txbxContent>
                                  <w:p w14:paraId="665217D6"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87624" style="width:17.7832pt;height:19.008pt;mso-position-horizontal-relative:char;mso-position-vertical-relative:line" coordsize="2258,2414">
                      <v:rect id="Rectangle 1185056"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2</w:t>
                              </w:r>
                            </w:p>
                          </w:txbxContent>
                        </v:textbox>
                      </v:rect>
                      <v:rect id="Rectangle 1185057"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81</w:t>
                              </w:r>
                            </w:p>
                          </w:txbxContent>
                        </v:textbox>
                      </v:rect>
                      <v:rect id="Rectangle 1185059"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2982"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71" w:type="dxa"/>
            <w:tcBorders>
              <w:top w:val="single" w:sz="8" w:space="0" w:color="000000"/>
              <w:left w:val="single" w:sz="8" w:space="0" w:color="000000"/>
              <w:bottom w:val="single" w:sz="8" w:space="0" w:color="000000"/>
              <w:right w:val="single" w:sz="8" w:space="0" w:color="000000"/>
            </w:tcBorders>
          </w:tcPr>
          <w:p w14:paraId="45647F5F" w14:textId="77777777" w:rsidR="007D64FE" w:rsidRDefault="00000000" w:rsidP="001D2589">
            <w:pPr>
              <w:spacing w:after="0" w:line="259" w:lineRule="auto"/>
              <w:ind w:left="134" w:right="-24"/>
              <w:jc w:val="left"/>
            </w:pPr>
            <w:r>
              <w:rPr>
                <w:rFonts w:ascii="Calibri" w:eastAsia="Calibri" w:hAnsi="Calibri" w:cs="Calibri"/>
                <w:noProof/>
                <w:sz w:val="22"/>
              </w:rPr>
              <mc:AlternateContent>
                <mc:Choice Requires="wpg">
                  <w:drawing>
                    <wp:inline distT="0" distB="0" distL="0" distR="0" wp14:anchorId="25E72D09" wp14:editId="30B76F30">
                      <wp:extent cx="225847" cy="241402"/>
                      <wp:effectExtent l="0" t="0" r="0" b="0"/>
                      <wp:docPr id="1387643" name="Group 1387643"/>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85061" name="Rectangle 1185061"/>
                              <wps:cNvSpPr/>
                              <wps:spPr>
                                <a:xfrm rot="5399999">
                                  <a:off x="12668" y="-61306"/>
                                  <a:ext cx="271530" cy="249312"/>
                                </a:xfrm>
                                <a:prstGeom prst="rect">
                                  <a:avLst/>
                                </a:prstGeom>
                                <a:ln>
                                  <a:noFill/>
                                </a:ln>
                              </wps:spPr>
                              <wps:txbx>
                                <w:txbxContent>
                                  <w:p w14:paraId="413B42FD"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85062" name="Rectangle 1185062"/>
                              <wps:cNvSpPr/>
                              <wps:spPr>
                                <a:xfrm rot="5399999">
                                  <a:off x="-102502" y="53863"/>
                                  <a:ext cx="271530" cy="249312"/>
                                </a:xfrm>
                                <a:prstGeom prst="rect">
                                  <a:avLst/>
                                </a:prstGeom>
                                <a:ln>
                                  <a:noFill/>
                                </a:ln>
                              </wps:spPr>
                              <wps:txbx>
                                <w:txbxContent>
                                  <w:p w14:paraId="3AEFBEDF" w14:textId="77777777" w:rsidR="007D64FE" w:rsidRDefault="00000000">
                                    <w:pPr>
                                      <w:bidi w:val="0"/>
                                      <w:spacing w:after="160" w:line="259" w:lineRule="auto"/>
                                      <w:ind w:left="0"/>
                                      <w:jc w:val="left"/>
                                    </w:pPr>
                                    <w:r>
                                      <w:rPr>
                                        <w:sz w:val="20"/>
                                      </w:rPr>
                                      <w:t>91</w:t>
                                    </w:r>
                                  </w:p>
                                </w:txbxContent>
                              </wps:txbx>
                              <wps:bodyPr horzOverflow="overflow" vert="horz" lIns="0" tIns="0" rIns="0" bIns="0" rtlCol="0">
                                <a:noAutofit/>
                              </wps:bodyPr>
                            </wps:wsp>
                            <wps:wsp>
                              <wps:cNvPr id="1185064" name="Rectangle 1185064"/>
                              <wps:cNvSpPr/>
                              <wps:spPr>
                                <a:xfrm rot="5399999">
                                  <a:off x="-30086" y="-18551"/>
                                  <a:ext cx="271530" cy="249312"/>
                                </a:xfrm>
                                <a:prstGeom prst="rect">
                                  <a:avLst/>
                                </a:prstGeom>
                                <a:ln>
                                  <a:noFill/>
                                </a:ln>
                              </wps:spPr>
                              <wps:txbx>
                                <w:txbxContent>
                                  <w:p w14:paraId="5EDBB2C8"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2980" name="Rectangle 112980"/>
                              <wps:cNvSpPr/>
                              <wps:spPr>
                                <a:xfrm rot="5399999">
                                  <a:off x="50930" y="78756"/>
                                  <a:ext cx="49456" cy="300376"/>
                                </a:xfrm>
                                <a:prstGeom prst="rect">
                                  <a:avLst/>
                                </a:prstGeom>
                                <a:ln>
                                  <a:noFill/>
                                </a:ln>
                              </wps:spPr>
                              <wps:txbx>
                                <w:txbxContent>
                                  <w:p w14:paraId="52D0C2A2"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87643" style="width:17.7832pt;height:19.008pt;mso-position-horizontal-relative:char;mso-position-vertical-relative:line" coordsize="2258,2414">
                      <v:rect id="Rectangle 1185061"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85062"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91</w:t>
                              </w:r>
                            </w:p>
                          </w:txbxContent>
                        </v:textbox>
                      </v:rect>
                      <v:rect id="Rectangle 1185064"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2980"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5" w:type="dxa"/>
            <w:tcBorders>
              <w:top w:val="single" w:sz="8" w:space="0" w:color="000000"/>
              <w:left w:val="single" w:sz="8" w:space="0" w:color="000000"/>
              <w:bottom w:val="single" w:sz="8" w:space="0" w:color="000000"/>
              <w:right w:val="single" w:sz="8" w:space="0" w:color="000000"/>
            </w:tcBorders>
          </w:tcPr>
          <w:p w14:paraId="3B773215" w14:textId="77777777" w:rsidR="007D64FE" w:rsidRDefault="00000000" w:rsidP="001D2589">
            <w:pPr>
              <w:spacing w:after="0" w:line="259" w:lineRule="auto"/>
              <w:ind w:left="134" w:right="-30"/>
              <w:jc w:val="left"/>
            </w:pPr>
            <w:r>
              <w:rPr>
                <w:rFonts w:ascii="Calibri" w:eastAsia="Calibri" w:hAnsi="Calibri" w:cs="Calibri"/>
                <w:noProof/>
                <w:sz w:val="22"/>
              </w:rPr>
              <mc:AlternateContent>
                <mc:Choice Requires="wpg">
                  <w:drawing>
                    <wp:inline distT="0" distB="0" distL="0" distR="0" wp14:anchorId="083151C4" wp14:editId="671A910F">
                      <wp:extent cx="225847" cy="241402"/>
                      <wp:effectExtent l="0" t="0" r="0" b="0"/>
                      <wp:docPr id="1387657" name="Group 1387657"/>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85066" name="Rectangle 1185066"/>
                              <wps:cNvSpPr/>
                              <wps:spPr>
                                <a:xfrm rot="5399999">
                                  <a:off x="12668" y="-61306"/>
                                  <a:ext cx="271530" cy="249312"/>
                                </a:xfrm>
                                <a:prstGeom prst="rect">
                                  <a:avLst/>
                                </a:prstGeom>
                                <a:ln>
                                  <a:noFill/>
                                </a:ln>
                              </wps:spPr>
                              <wps:txbx>
                                <w:txbxContent>
                                  <w:p w14:paraId="5C33193B"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85067" name="Rectangle 1185067"/>
                              <wps:cNvSpPr/>
                              <wps:spPr>
                                <a:xfrm rot="5399999">
                                  <a:off x="-102502" y="53863"/>
                                  <a:ext cx="271530" cy="249311"/>
                                </a:xfrm>
                                <a:prstGeom prst="rect">
                                  <a:avLst/>
                                </a:prstGeom>
                                <a:ln>
                                  <a:noFill/>
                                </a:ln>
                              </wps:spPr>
                              <wps:txbx>
                                <w:txbxContent>
                                  <w:p w14:paraId="72A39121" w14:textId="77777777" w:rsidR="007D64FE" w:rsidRDefault="00000000">
                                    <w:pPr>
                                      <w:bidi w:val="0"/>
                                      <w:spacing w:after="160" w:line="259" w:lineRule="auto"/>
                                      <w:ind w:left="0"/>
                                      <w:jc w:val="left"/>
                                    </w:pPr>
                                    <w:r>
                                      <w:rPr>
                                        <w:sz w:val="20"/>
                                      </w:rPr>
                                      <w:t>17</w:t>
                                    </w:r>
                                  </w:p>
                                </w:txbxContent>
                              </wps:txbx>
                              <wps:bodyPr horzOverflow="overflow" vert="horz" lIns="0" tIns="0" rIns="0" bIns="0" rtlCol="0">
                                <a:noAutofit/>
                              </wps:bodyPr>
                            </wps:wsp>
                            <wps:wsp>
                              <wps:cNvPr id="1185068" name="Rectangle 1185068"/>
                              <wps:cNvSpPr/>
                              <wps:spPr>
                                <a:xfrm rot="5399999">
                                  <a:off x="-30086" y="-18551"/>
                                  <a:ext cx="271530" cy="249311"/>
                                </a:xfrm>
                                <a:prstGeom prst="rect">
                                  <a:avLst/>
                                </a:prstGeom>
                                <a:ln>
                                  <a:noFill/>
                                </a:ln>
                              </wps:spPr>
                              <wps:txbx>
                                <w:txbxContent>
                                  <w:p w14:paraId="0AEB4FFD"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2978" name="Rectangle 112978"/>
                              <wps:cNvSpPr/>
                              <wps:spPr>
                                <a:xfrm rot="5399999">
                                  <a:off x="50931" y="78756"/>
                                  <a:ext cx="49456" cy="300376"/>
                                </a:xfrm>
                                <a:prstGeom prst="rect">
                                  <a:avLst/>
                                </a:prstGeom>
                                <a:ln>
                                  <a:noFill/>
                                </a:ln>
                              </wps:spPr>
                              <wps:txbx>
                                <w:txbxContent>
                                  <w:p w14:paraId="3A9931E4"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87657" style="width:17.7832pt;height:19.008pt;mso-position-horizontal-relative:char;mso-position-vertical-relative:line" coordsize="2258,2414">
                      <v:rect id="Rectangle 1185066"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85067"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17</w:t>
                              </w:r>
                            </w:p>
                          </w:txbxContent>
                        </v:textbox>
                      </v:rect>
                      <v:rect id="Rectangle 1185068"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2978"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6" w:type="dxa"/>
            <w:tcBorders>
              <w:top w:val="single" w:sz="8" w:space="0" w:color="000000"/>
              <w:left w:val="single" w:sz="8" w:space="0" w:color="000000"/>
              <w:bottom w:val="single" w:sz="8" w:space="0" w:color="000000"/>
              <w:right w:val="single" w:sz="8" w:space="0" w:color="000000"/>
            </w:tcBorders>
          </w:tcPr>
          <w:p w14:paraId="66C92FE9" w14:textId="77777777" w:rsidR="007D64FE" w:rsidRDefault="00000000" w:rsidP="001D2589">
            <w:pPr>
              <w:spacing w:after="0" w:line="259" w:lineRule="auto"/>
              <w:ind w:left="131" w:right="-27"/>
              <w:jc w:val="left"/>
            </w:pPr>
            <w:r>
              <w:rPr>
                <w:rFonts w:ascii="Calibri" w:eastAsia="Calibri" w:hAnsi="Calibri" w:cs="Calibri"/>
                <w:noProof/>
                <w:sz w:val="22"/>
              </w:rPr>
              <mc:AlternateContent>
                <mc:Choice Requires="wpg">
                  <w:drawing>
                    <wp:inline distT="0" distB="0" distL="0" distR="0" wp14:anchorId="013BE9E2" wp14:editId="7288391F">
                      <wp:extent cx="225847" cy="241402"/>
                      <wp:effectExtent l="0" t="0" r="0" b="0"/>
                      <wp:docPr id="1387670" name="Group 1387670"/>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85069" name="Rectangle 1185069"/>
                              <wps:cNvSpPr/>
                              <wps:spPr>
                                <a:xfrm rot="5399999">
                                  <a:off x="12668" y="-61307"/>
                                  <a:ext cx="271530" cy="249312"/>
                                </a:xfrm>
                                <a:prstGeom prst="rect">
                                  <a:avLst/>
                                </a:prstGeom>
                                <a:ln>
                                  <a:noFill/>
                                </a:ln>
                              </wps:spPr>
                              <wps:txbx>
                                <w:txbxContent>
                                  <w:p w14:paraId="1F199AC3"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85070" name="Rectangle 1185070"/>
                              <wps:cNvSpPr/>
                              <wps:spPr>
                                <a:xfrm rot="5399999">
                                  <a:off x="-102501" y="53863"/>
                                  <a:ext cx="271530" cy="249311"/>
                                </a:xfrm>
                                <a:prstGeom prst="rect">
                                  <a:avLst/>
                                </a:prstGeom>
                                <a:ln>
                                  <a:noFill/>
                                </a:ln>
                              </wps:spPr>
                              <wps:txbx>
                                <w:txbxContent>
                                  <w:p w14:paraId="6AF971A8" w14:textId="77777777" w:rsidR="007D64FE" w:rsidRDefault="00000000">
                                    <w:pPr>
                                      <w:bidi w:val="0"/>
                                      <w:spacing w:after="160" w:line="259" w:lineRule="auto"/>
                                      <w:ind w:left="0"/>
                                      <w:jc w:val="left"/>
                                    </w:pPr>
                                    <w:r>
                                      <w:rPr>
                                        <w:sz w:val="20"/>
                                      </w:rPr>
                                      <w:t>81</w:t>
                                    </w:r>
                                  </w:p>
                                </w:txbxContent>
                              </wps:txbx>
                              <wps:bodyPr horzOverflow="overflow" vert="horz" lIns="0" tIns="0" rIns="0" bIns="0" rtlCol="0">
                                <a:noAutofit/>
                              </wps:bodyPr>
                            </wps:wsp>
                            <wps:wsp>
                              <wps:cNvPr id="1185071" name="Rectangle 1185071"/>
                              <wps:cNvSpPr/>
                              <wps:spPr>
                                <a:xfrm rot="5399999">
                                  <a:off x="-30086" y="-18551"/>
                                  <a:ext cx="271530" cy="249311"/>
                                </a:xfrm>
                                <a:prstGeom prst="rect">
                                  <a:avLst/>
                                </a:prstGeom>
                                <a:ln>
                                  <a:noFill/>
                                </a:ln>
                              </wps:spPr>
                              <wps:txbx>
                                <w:txbxContent>
                                  <w:p w14:paraId="1300BA23"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2976" name="Rectangle 112976"/>
                              <wps:cNvSpPr/>
                              <wps:spPr>
                                <a:xfrm rot="5399999">
                                  <a:off x="50930" y="78756"/>
                                  <a:ext cx="49456" cy="300376"/>
                                </a:xfrm>
                                <a:prstGeom prst="rect">
                                  <a:avLst/>
                                </a:prstGeom>
                                <a:ln>
                                  <a:noFill/>
                                </a:ln>
                              </wps:spPr>
                              <wps:txbx>
                                <w:txbxContent>
                                  <w:p w14:paraId="571E09D0"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87670" style="width:17.7832pt;height:19.008pt;mso-position-horizontal-relative:char;mso-position-vertical-relative:line" coordsize="2258,2414">
                      <v:rect id="Rectangle 1185069"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85070"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81</w:t>
                              </w:r>
                            </w:p>
                          </w:txbxContent>
                        </v:textbox>
                      </v:rect>
                      <v:rect id="Rectangle 1185071"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2976"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7" w:type="dxa"/>
            <w:tcBorders>
              <w:top w:val="single" w:sz="8" w:space="0" w:color="000000"/>
              <w:left w:val="single" w:sz="8" w:space="0" w:color="000000"/>
              <w:bottom w:val="single" w:sz="8" w:space="0" w:color="000000"/>
              <w:right w:val="single" w:sz="8" w:space="0" w:color="000000"/>
            </w:tcBorders>
          </w:tcPr>
          <w:p w14:paraId="4F3FE725" w14:textId="77777777" w:rsidR="007D64FE" w:rsidRDefault="00000000" w:rsidP="001D2589">
            <w:pPr>
              <w:spacing w:after="0" w:line="259" w:lineRule="auto"/>
              <w:ind w:left="65" w:right="-99"/>
              <w:jc w:val="left"/>
            </w:pPr>
            <w:r>
              <w:rPr>
                <w:rFonts w:ascii="Calibri" w:eastAsia="Calibri" w:hAnsi="Calibri" w:cs="Calibri"/>
                <w:noProof/>
                <w:sz w:val="22"/>
              </w:rPr>
              <mc:AlternateContent>
                <mc:Choice Requires="wpg">
                  <w:drawing>
                    <wp:inline distT="0" distB="0" distL="0" distR="0" wp14:anchorId="6F04590A" wp14:editId="14D8C6E7">
                      <wp:extent cx="225847" cy="177394"/>
                      <wp:effectExtent l="0" t="0" r="0" b="0"/>
                      <wp:docPr id="1387695" name="Group 1387695"/>
                      <wp:cNvGraphicFramePr/>
                      <a:graphic xmlns:a="http://schemas.openxmlformats.org/drawingml/2006/main">
                        <a:graphicData uri="http://schemas.microsoft.com/office/word/2010/wordprocessingGroup">
                          <wpg:wgp>
                            <wpg:cNvGrpSpPr/>
                            <wpg:grpSpPr>
                              <a:xfrm>
                                <a:off x="0" y="0"/>
                                <a:ext cx="225847" cy="177394"/>
                                <a:chOff x="0" y="0"/>
                                <a:chExt cx="225847" cy="177394"/>
                              </a:xfrm>
                            </wpg:grpSpPr>
                            <wps:wsp>
                              <wps:cNvPr id="1185072" name="Rectangle 1185072"/>
                              <wps:cNvSpPr/>
                              <wps:spPr>
                                <a:xfrm rot="5399999">
                                  <a:off x="23187" y="-71826"/>
                                  <a:ext cx="186740" cy="249312"/>
                                </a:xfrm>
                                <a:prstGeom prst="rect">
                                  <a:avLst/>
                                </a:prstGeom>
                                <a:ln>
                                  <a:noFill/>
                                </a:ln>
                              </wps:spPr>
                              <wps:txbx>
                                <w:txbxContent>
                                  <w:p w14:paraId="50DDB761"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85074" name="Rectangle 1185074"/>
                              <wps:cNvSpPr/>
                              <wps:spPr>
                                <a:xfrm rot="5399999">
                                  <a:off x="-60107" y="11468"/>
                                  <a:ext cx="186740" cy="249312"/>
                                </a:xfrm>
                                <a:prstGeom prst="rect">
                                  <a:avLst/>
                                </a:prstGeom>
                                <a:ln>
                                  <a:noFill/>
                                </a:ln>
                              </wps:spPr>
                              <wps:txbx>
                                <w:txbxContent>
                                  <w:p w14:paraId="3A0D0C26" w14:textId="77777777" w:rsidR="007D64FE" w:rsidRDefault="00000000">
                                    <w:pPr>
                                      <w:bidi w:val="0"/>
                                      <w:spacing w:after="160" w:line="259" w:lineRule="auto"/>
                                      <w:ind w:left="0"/>
                                      <w:jc w:val="left"/>
                                    </w:pPr>
                                    <w:r>
                                      <w:rPr>
                                        <w:sz w:val="20"/>
                                      </w:rPr>
                                      <w:t>6</w:t>
                                    </w:r>
                                  </w:p>
                                </w:txbxContent>
                              </wps:txbx>
                              <wps:bodyPr horzOverflow="overflow" vert="horz" lIns="0" tIns="0" rIns="0" bIns="0" rtlCol="0">
                                <a:noAutofit/>
                              </wps:bodyPr>
                            </wps:wsp>
                            <wps:wsp>
                              <wps:cNvPr id="1185075" name="Rectangle 1185075"/>
                              <wps:cNvSpPr/>
                              <wps:spPr>
                                <a:xfrm rot="5399999">
                                  <a:off x="-19567" y="-29071"/>
                                  <a:ext cx="186740" cy="249312"/>
                                </a:xfrm>
                                <a:prstGeom prst="rect">
                                  <a:avLst/>
                                </a:prstGeom>
                                <a:ln>
                                  <a:noFill/>
                                </a:ln>
                              </wps:spPr>
                              <wps:txbx>
                                <w:txbxContent>
                                  <w:p w14:paraId="5959D0BC"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2974" name="Rectangle 112974"/>
                              <wps:cNvSpPr/>
                              <wps:spPr>
                                <a:xfrm rot="5399999">
                                  <a:off x="50930" y="14749"/>
                                  <a:ext cx="49456" cy="300376"/>
                                </a:xfrm>
                                <a:prstGeom prst="rect">
                                  <a:avLst/>
                                </a:prstGeom>
                                <a:ln>
                                  <a:noFill/>
                                </a:ln>
                              </wps:spPr>
                              <wps:txbx>
                                <w:txbxContent>
                                  <w:p w14:paraId="39E560DD"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87695" style="width:17.7832pt;height:13.968pt;mso-position-horizontal-relative:char;mso-position-vertical-relative:line" coordsize="2258,1773">
                      <v:rect id="Rectangle 1185072" style="position:absolute;width:1867;height:2493;left:231;top:-718;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85074" style="position:absolute;width:1867;height:2493;left:-601;top:114;rotation:90;" filled="f" stroked="f">
                        <v:textbox inset="0,0,0,0" style="layout-flow:vertical">
                          <w:txbxContent>
                            <w:p>
                              <w:pPr>
                                <w:bidi w:val="0"/>
                                <w:spacing w:before="0" w:after="160" w:line="259" w:lineRule="auto"/>
                                <w:ind w:left="0" w:firstLine="0"/>
                                <w:jc w:val="left"/>
                              </w:pPr>
                              <w:r>
                                <w:rPr>
                                  <w:sz w:val="20"/>
                                </w:rPr>
                                <w:t xml:space="preserve">6</w:t>
                              </w:r>
                            </w:p>
                          </w:txbxContent>
                        </v:textbox>
                      </v:rect>
                      <v:rect id="Rectangle 1185075" style="position:absolute;width:1867;height:2493;left:-195;top:-290;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2974" style="position:absolute;width:494;height:3003;left:509;top:14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2" w:type="dxa"/>
            <w:tcBorders>
              <w:top w:val="single" w:sz="8" w:space="0" w:color="000000"/>
              <w:left w:val="single" w:sz="8" w:space="0" w:color="000000"/>
              <w:bottom w:val="single" w:sz="8" w:space="0" w:color="000000"/>
              <w:right w:val="single" w:sz="8" w:space="0" w:color="000000"/>
            </w:tcBorders>
          </w:tcPr>
          <w:p w14:paraId="619346B0" w14:textId="77777777" w:rsidR="007D64FE" w:rsidRDefault="00000000" w:rsidP="001D2589">
            <w:pPr>
              <w:spacing w:after="0" w:line="259" w:lineRule="auto"/>
              <w:ind w:left="62" w:right="-101"/>
              <w:jc w:val="left"/>
            </w:pPr>
            <w:r>
              <w:rPr>
                <w:rFonts w:ascii="Calibri" w:eastAsia="Calibri" w:hAnsi="Calibri" w:cs="Calibri"/>
                <w:noProof/>
                <w:sz w:val="22"/>
              </w:rPr>
              <mc:AlternateContent>
                <mc:Choice Requires="wpg">
                  <w:drawing>
                    <wp:inline distT="0" distB="0" distL="0" distR="0" wp14:anchorId="5B533F8B" wp14:editId="23B9971B">
                      <wp:extent cx="225847" cy="181966"/>
                      <wp:effectExtent l="0" t="0" r="0" b="0"/>
                      <wp:docPr id="1387727" name="Group 1387727"/>
                      <wp:cNvGraphicFramePr/>
                      <a:graphic xmlns:a="http://schemas.openxmlformats.org/drawingml/2006/main">
                        <a:graphicData uri="http://schemas.microsoft.com/office/word/2010/wordprocessingGroup">
                          <wpg:wgp>
                            <wpg:cNvGrpSpPr/>
                            <wpg:grpSpPr>
                              <a:xfrm>
                                <a:off x="0" y="0"/>
                                <a:ext cx="225847" cy="181966"/>
                                <a:chOff x="0" y="0"/>
                                <a:chExt cx="225847" cy="181966"/>
                              </a:xfrm>
                            </wpg:grpSpPr>
                            <wps:wsp>
                              <wps:cNvPr id="1185076" name="Rectangle 1185076"/>
                              <wps:cNvSpPr/>
                              <wps:spPr>
                                <a:xfrm rot="5399999">
                                  <a:off x="22456" y="-71095"/>
                                  <a:ext cx="192629" cy="249312"/>
                                </a:xfrm>
                                <a:prstGeom prst="rect">
                                  <a:avLst/>
                                </a:prstGeom>
                                <a:ln>
                                  <a:noFill/>
                                </a:ln>
                              </wps:spPr>
                              <wps:txbx>
                                <w:txbxContent>
                                  <w:p w14:paraId="3B8FC9A8" w14:textId="77777777" w:rsidR="007D64FE" w:rsidRDefault="00000000">
                                    <w:pPr>
                                      <w:bidi w:val="0"/>
                                      <w:spacing w:after="160" w:line="259" w:lineRule="auto"/>
                                      <w:ind w:left="0"/>
                                      <w:jc w:val="left"/>
                                    </w:pPr>
                                    <w:r>
                                      <w:rPr>
                                        <w:sz w:val="20"/>
                                      </w:rPr>
                                      <w:t>7</w:t>
                                    </w:r>
                                  </w:p>
                                </w:txbxContent>
                              </wps:txbx>
                              <wps:bodyPr horzOverflow="overflow" vert="horz" lIns="0" tIns="0" rIns="0" bIns="0" rtlCol="0">
                                <a:noAutofit/>
                              </wps:bodyPr>
                            </wps:wsp>
                            <wps:wsp>
                              <wps:cNvPr id="1185077" name="Rectangle 1185077"/>
                              <wps:cNvSpPr/>
                              <wps:spPr>
                                <a:xfrm rot="5399999">
                                  <a:off x="-63052" y="14413"/>
                                  <a:ext cx="192629" cy="249311"/>
                                </a:xfrm>
                                <a:prstGeom prst="rect">
                                  <a:avLst/>
                                </a:prstGeom>
                                <a:ln>
                                  <a:noFill/>
                                </a:ln>
                              </wps:spPr>
                              <wps:txbx>
                                <w:txbxContent>
                                  <w:p w14:paraId="0103A67A" w14:textId="77777777" w:rsidR="007D64FE" w:rsidRDefault="00000000">
                                    <w:pPr>
                                      <w:bidi w:val="0"/>
                                      <w:spacing w:after="160" w:line="259" w:lineRule="auto"/>
                                      <w:ind w:left="0"/>
                                      <w:jc w:val="left"/>
                                    </w:pPr>
                                    <w:r>
                                      <w:rPr>
                                        <w:sz w:val="20"/>
                                      </w:rPr>
                                      <w:t>4</w:t>
                                    </w:r>
                                  </w:p>
                                </w:txbxContent>
                              </wps:txbx>
                              <wps:bodyPr horzOverflow="overflow" vert="horz" lIns="0" tIns="0" rIns="0" bIns="0" rtlCol="0">
                                <a:noAutofit/>
                              </wps:bodyPr>
                            </wps:wsp>
                            <wps:wsp>
                              <wps:cNvPr id="1185078" name="Rectangle 1185078"/>
                              <wps:cNvSpPr/>
                              <wps:spPr>
                                <a:xfrm rot="5399999">
                                  <a:off x="-20298" y="-28340"/>
                                  <a:ext cx="192629" cy="249311"/>
                                </a:xfrm>
                                <a:prstGeom prst="rect">
                                  <a:avLst/>
                                </a:prstGeom>
                                <a:ln>
                                  <a:noFill/>
                                </a:ln>
                              </wps:spPr>
                              <wps:txbx>
                                <w:txbxContent>
                                  <w:p w14:paraId="683C1035"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2972" name="Rectangle 112972"/>
                              <wps:cNvSpPr/>
                              <wps:spPr>
                                <a:xfrm rot="5399999">
                                  <a:off x="50931" y="19321"/>
                                  <a:ext cx="49456" cy="300376"/>
                                </a:xfrm>
                                <a:prstGeom prst="rect">
                                  <a:avLst/>
                                </a:prstGeom>
                                <a:ln>
                                  <a:noFill/>
                                </a:ln>
                              </wps:spPr>
                              <wps:txbx>
                                <w:txbxContent>
                                  <w:p w14:paraId="2BC4A14B"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87727" style="width:17.7832pt;height:14.328pt;mso-position-horizontal-relative:char;mso-position-vertical-relative:line" coordsize="2258,1819">
                      <v:rect id="Rectangle 1185076" style="position:absolute;width:1926;height:2493;left:224;top:-710;rotation:90;" filled="f" stroked="f">
                        <v:textbox inset="0,0,0,0" style="layout-flow:vertical">
                          <w:txbxContent>
                            <w:p>
                              <w:pPr>
                                <w:bidi w:val="0"/>
                                <w:spacing w:before="0" w:after="160" w:line="259" w:lineRule="auto"/>
                                <w:ind w:left="0" w:firstLine="0"/>
                                <w:jc w:val="left"/>
                              </w:pPr>
                              <w:r>
                                <w:rPr>
                                  <w:sz w:val="20"/>
                                </w:rPr>
                                <w:t xml:space="preserve">7</w:t>
                              </w:r>
                            </w:p>
                          </w:txbxContent>
                        </v:textbox>
                      </v:rect>
                      <v:rect id="Rectangle 1185077" style="position:absolute;width:1926;height:2493;left:-630;top:144;rotation:90;" filled="f" stroked="f">
                        <v:textbox inset="0,0,0,0" style="layout-flow:vertical">
                          <w:txbxContent>
                            <w:p>
                              <w:pPr>
                                <w:bidi w:val="0"/>
                                <w:spacing w:before="0" w:after="160" w:line="259" w:lineRule="auto"/>
                                <w:ind w:left="0" w:firstLine="0"/>
                                <w:jc w:val="left"/>
                              </w:pPr>
                              <w:r>
                                <w:rPr>
                                  <w:sz w:val="20"/>
                                </w:rPr>
                                <w:t xml:space="preserve">4</w:t>
                              </w:r>
                            </w:p>
                          </w:txbxContent>
                        </v:textbox>
                      </v:rect>
                      <v:rect id="Rectangle 1185078" style="position:absolute;width:1926;height:2493;left:-202;top:-283;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2972" style="position:absolute;width:494;height:3003;left:509;top:193;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9" w:type="dxa"/>
            <w:tcBorders>
              <w:top w:val="single" w:sz="8" w:space="0" w:color="000000"/>
              <w:left w:val="single" w:sz="8" w:space="0" w:color="000000"/>
              <w:bottom w:val="single" w:sz="8" w:space="0" w:color="000000"/>
              <w:right w:val="single" w:sz="8" w:space="0" w:color="000000"/>
            </w:tcBorders>
          </w:tcPr>
          <w:p w14:paraId="6A0BBC61" w14:textId="77777777" w:rsidR="007D64FE" w:rsidRDefault="00000000" w:rsidP="001D2589">
            <w:pPr>
              <w:spacing w:after="0" w:line="259" w:lineRule="auto"/>
              <w:ind w:left="134" w:right="-27"/>
              <w:jc w:val="left"/>
            </w:pPr>
            <w:r>
              <w:rPr>
                <w:rFonts w:ascii="Calibri" w:eastAsia="Calibri" w:hAnsi="Calibri" w:cs="Calibri"/>
                <w:noProof/>
                <w:sz w:val="22"/>
              </w:rPr>
              <mc:AlternateContent>
                <mc:Choice Requires="wpg">
                  <w:drawing>
                    <wp:inline distT="0" distB="0" distL="0" distR="0" wp14:anchorId="21E6B7F5" wp14:editId="2B2C00FB">
                      <wp:extent cx="225847" cy="236830"/>
                      <wp:effectExtent l="0" t="0" r="0" b="0"/>
                      <wp:docPr id="1387750" name="Group 1387750"/>
                      <wp:cNvGraphicFramePr/>
                      <a:graphic xmlns:a="http://schemas.openxmlformats.org/drawingml/2006/main">
                        <a:graphicData uri="http://schemas.microsoft.com/office/word/2010/wordprocessingGroup">
                          <wpg:wgp>
                            <wpg:cNvGrpSpPr/>
                            <wpg:grpSpPr>
                              <a:xfrm>
                                <a:off x="0" y="0"/>
                                <a:ext cx="225847" cy="236830"/>
                                <a:chOff x="0" y="0"/>
                                <a:chExt cx="225847" cy="236830"/>
                              </a:xfrm>
                            </wpg:grpSpPr>
                            <wps:wsp>
                              <wps:cNvPr id="1185079" name="Rectangle 1185079"/>
                              <wps:cNvSpPr/>
                              <wps:spPr>
                                <a:xfrm rot="5399999">
                                  <a:off x="13398" y="-62036"/>
                                  <a:ext cx="265643" cy="249312"/>
                                </a:xfrm>
                                <a:prstGeom prst="rect">
                                  <a:avLst/>
                                </a:prstGeom>
                                <a:ln>
                                  <a:noFill/>
                                </a:ln>
                              </wps:spPr>
                              <wps:txbx>
                                <w:txbxContent>
                                  <w:p w14:paraId="2941124B"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85080" name="Rectangle 1185080"/>
                              <wps:cNvSpPr/>
                              <wps:spPr>
                                <a:xfrm rot="5399999">
                                  <a:off x="-99558" y="50920"/>
                                  <a:ext cx="265643" cy="249312"/>
                                </a:xfrm>
                                <a:prstGeom prst="rect">
                                  <a:avLst/>
                                </a:prstGeom>
                                <a:ln>
                                  <a:noFill/>
                                </a:ln>
                              </wps:spPr>
                              <wps:txbx>
                                <w:txbxContent>
                                  <w:p w14:paraId="5F0983CA" w14:textId="77777777" w:rsidR="007D64FE" w:rsidRDefault="00000000">
                                    <w:pPr>
                                      <w:bidi w:val="0"/>
                                      <w:spacing w:after="160" w:line="259" w:lineRule="auto"/>
                                      <w:ind w:left="0"/>
                                      <w:jc w:val="left"/>
                                    </w:pPr>
                                    <w:r>
                                      <w:rPr>
                                        <w:sz w:val="20"/>
                                      </w:rPr>
                                      <w:t>67</w:t>
                                    </w:r>
                                  </w:p>
                                </w:txbxContent>
                              </wps:txbx>
                              <wps:bodyPr horzOverflow="overflow" vert="horz" lIns="0" tIns="0" rIns="0" bIns="0" rtlCol="0">
                                <a:noAutofit/>
                              </wps:bodyPr>
                            </wps:wsp>
                            <wps:wsp>
                              <wps:cNvPr id="1185081" name="Rectangle 1185081"/>
                              <wps:cNvSpPr/>
                              <wps:spPr>
                                <a:xfrm rot="5399999">
                                  <a:off x="-29355" y="-19282"/>
                                  <a:ext cx="265643" cy="249311"/>
                                </a:xfrm>
                                <a:prstGeom prst="rect">
                                  <a:avLst/>
                                </a:prstGeom>
                                <a:ln>
                                  <a:noFill/>
                                </a:ln>
                              </wps:spPr>
                              <wps:txbx>
                                <w:txbxContent>
                                  <w:p w14:paraId="4262F08D"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2970" name="Rectangle 112970"/>
                              <wps:cNvSpPr/>
                              <wps:spPr>
                                <a:xfrm rot="5399999">
                                  <a:off x="50930" y="74185"/>
                                  <a:ext cx="49456" cy="300376"/>
                                </a:xfrm>
                                <a:prstGeom prst="rect">
                                  <a:avLst/>
                                </a:prstGeom>
                                <a:ln>
                                  <a:noFill/>
                                </a:ln>
                              </wps:spPr>
                              <wps:txbx>
                                <w:txbxContent>
                                  <w:p w14:paraId="3B852220"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87750" style="width:17.7832pt;height:18.648pt;mso-position-horizontal-relative:char;mso-position-vertical-relative:line" coordsize="2258,2368">
                      <v:rect id="Rectangle 1185079" style="position:absolute;width:2656;height:2493;left:133;top:-620;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85080" style="position:absolute;width:2656;height:2493;left:-995;top:509;rotation:90;" filled="f" stroked="f">
                        <v:textbox inset="0,0,0,0" style="layout-flow:vertical">
                          <w:txbxContent>
                            <w:p>
                              <w:pPr>
                                <w:bidi w:val="0"/>
                                <w:spacing w:before="0" w:after="160" w:line="259" w:lineRule="auto"/>
                                <w:ind w:left="0" w:firstLine="0"/>
                                <w:jc w:val="left"/>
                              </w:pPr>
                              <w:r>
                                <w:rPr>
                                  <w:sz w:val="20"/>
                                </w:rPr>
                                <w:t xml:space="preserve">67</w:t>
                              </w:r>
                            </w:p>
                          </w:txbxContent>
                        </v:textbox>
                      </v:rect>
                      <v:rect id="Rectangle 1185081" style="position:absolute;width:2656;height:2493;left:-293;top:-192;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2970" style="position:absolute;width:494;height:3003;left:509;top:741;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5" w:type="dxa"/>
            <w:tcBorders>
              <w:top w:val="single" w:sz="8" w:space="0" w:color="000000"/>
              <w:left w:val="single" w:sz="8" w:space="0" w:color="000000"/>
              <w:bottom w:val="single" w:sz="8" w:space="0" w:color="000000"/>
              <w:right w:val="single" w:sz="8" w:space="0" w:color="000000"/>
            </w:tcBorders>
          </w:tcPr>
          <w:p w14:paraId="5F46CB66" w14:textId="77777777" w:rsidR="007D64FE" w:rsidRDefault="00000000" w:rsidP="001D2589">
            <w:pPr>
              <w:spacing w:after="0" w:line="259" w:lineRule="auto"/>
              <w:ind w:left="62" w:right="-99"/>
              <w:jc w:val="left"/>
            </w:pPr>
            <w:r>
              <w:rPr>
                <w:rFonts w:ascii="Calibri" w:eastAsia="Calibri" w:hAnsi="Calibri" w:cs="Calibri"/>
                <w:noProof/>
                <w:sz w:val="22"/>
              </w:rPr>
              <mc:AlternateContent>
                <mc:Choice Requires="wpg">
                  <w:drawing>
                    <wp:inline distT="0" distB="0" distL="0" distR="0" wp14:anchorId="522E61E4" wp14:editId="586E5752">
                      <wp:extent cx="225847" cy="181966"/>
                      <wp:effectExtent l="0" t="0" r="0" b="0"/>
                      <wp:docPr id="1387766" name="Group 1387766"/>
                      <wp:cNvGraphicFramePr/>
                      <a:graphic xmlns:a="http://schemas.openxmlformats.org/drawingml/2006/main">
                        <a:graphicData uri="http://schemas.microsoft.com/office/word/2010/wordprocessingGroup">
                          <wpg:wgp>
                            <wpg:cNvGrpSpPr/>
                            <wpg:grpSpPr>
                              <a:xfrm>
                                <a:off x="0" y="0"/>
                                <a:ext cx="225847" cy="181966"/>
                                <a:chOff x="0" y="0"/>
                                <a:chExt cx="225847" cy="181966"/>
                              </a:xfrm>
                            </wpg:grpSpPr>
                            <wps:wsp>
                              <wps:cNvPr id="1185082" name="Rectangle 1185082"/>
                              <wps:cNvSpPr/>
                              <wps:spPr>
                                <a:xfrm rot="5399999">
                                  <a:off x="22456" y="-71095"/>
                                  <a:ext cx="192629" cy="249312"/>
                                </a:xfrm>
                                <a:prstGeom prst="rect">
                                  <a:avLst/>
                                </a:prstGeom>
                                <a:ln>
                                  <a:noFill/>
                                </a:ln>
                              </wps:spPr>
                              <wps:txbx>
                                <w:txbxContent>
                                  <w:p w14:paraId="70AD60A9"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85083" name="Rectangle 1185083"/>
                              <wps:cNvSpPr/>
                              <wps:spPr>
                                <a:xfrm rot="5399999">
                                  <a:off x="-63052" y="14413"/>
                                  <a:ext cx="192629" cy="249311"/>
                                </a:xfrm>
                                <a:prstGeom prst="rect">
                                  <a:avLst/>
                                </a:prstGeom>
                                <a:ln>
                                  <a:noFill/>
                                </a:ln>
                              </wps:spPr>
                              <wps:txbx>
                                <w:txbxContent>
                                  <w:p w14:paraId="3FCCCD0E"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85084" name="Rectangle 1185084"/>
                              <wps:cNvSpPr/>
                              <wps:spPr>
                                <a:xfrm rot="5399999">
                                  <a:off x="-20298" y="-28340"/>
                                  <a:ext cx="192629" cy="249311"/>
                                </a:xfrm>
                                <a:prstGeom prst="rect">
                                  <a:avLst/>
                                </a:prstGeom>
                                <a:ln>
                                  <a:noFill/>
                                </a:ln>
                              </wps:spPr>
                              <wps:txbx>
                                <w:txbxContent>
                                  <w:p w14:paraId="6448E4EF"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2968" name="Rectangle 112968"/>
                              <wps:cNvSpPr/>
                              <wps:spPr>
                                <a:xfrm rot="5399999">
                                  <a:off x="50930" y="19321"/>
                                  <a:ext cx="49456" cy="300376"/>
                                </a:xfrm>
                                <a:prstGeom prst="rect">
                                  <a:avLst/>
                                </a:prstGeom>
                                <a:ln>
                                  <a:noFill/>
                                </a:ln>
                              </wps:spPr>
                              <wps:txbx>
                                <w:txbxContent>
                                  <w:p w14:paraId="610355E2"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87766" style="width:17.7832pt;height:14.328pt;mso-position-horizontal-relative:char;mso-position-vertical-relative:line" coordsize="2258,1819">
                      <v:rect id="Rectangle 1185082" style="position:absolute;width:1926;height:2493;left:224;top:-710;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85083" style="position:absolute;width:1926;height:2493;left:-630;top:144;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85084" style="position:absolute;width:1926;height:2493;left:-202;top:-283;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2968" style="position:absolute;width:494;height:3003;left:509;top:193;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8" w:type="dxa"/>
            <w:tcBorders>
              <w:top w:val="single" w:sz="8" w:space="0" w:color="000000"/>
              <w:left w:val="single" w:sz="8" w:space="0" w:color="000000"/>
              <w:bottom w:val="single" w:sz="8" w:space="0" w:color="000000"/>
              <w:right w:val="single" w:sz="8" w:space="0" w:color="000000"/>
            </w:tcBorders>
          </w:tcPr>
          <w:p w14:paraId="39F5F30E" w14:textId="77777777" w:rsidR="007D64FE" w:rsidRDefault="00000000" w:rsidP="001D2589">
            <w:pPr>
              <w:spacing w:after="0" w:line="259" w:lineRule="auto"/>
              <w:ind w:left="132" w:right="-25"/>
              <w:jc w:val="left"/>
            </w:pPr>
            <w:r>
              <w:rPr>
                <w:rFonts w:ascii="Calibri" w:eastAsia="Calibri" w:hAnsi="Calibri" w:cs="Calibri"/>
                <w:noProof/>
                <w:sz w:val="22"/>
              </w:rPr>
              <mc:AlternateContent>
                <mc:Choice Requires="wpg">
                  <w:drawing>
                    <wp:inline distT="0" distB="0" distL="0" distR="0" wp14:anchorId="1C18C96C" wp14:editId="7DF3E589">
                      <wp:extent cx="225847" cy="241402"/>
                      <wp:effectExtent l="0" t="0" r="0" b="0"/>
                      <wp:docPr id="1387786" name="Group 1387786"/>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85086" name="Rectangle 1185086"/>
                              <wps:cNvSpPr/>
                              <wps:spPr>
                                <a:xfrm rot="5399999">
                                  <a:off x="12668" y="-61306"/>
                                  <a:ext cx="271530" cy="249312"/>
                                </a:xfrm>
                                <a:prstGeom prst="rect">
                                  <a:avLst/>
                                </a:prstGeom>
                                <a:ln>
                                  <a:noFill/>
                                </a:ln>
                              </wps:spPr>
                              <wps:txbx>
                                <w:txbxContent>
                                  <w:p w14:paraId="7750401B" w14:textId="77777777" w:rsidR="007D64FE" w:rsidRDefault="00000000">
                                    <w:pPr>
                                      <w:bidi w:val="0"/>
                                      <w:spacing w:after="160" w:line="259" w:lineRule="auto"/>
                                      <w:ind w:left="0"/>
                                      <w:jc w:val="left"/>
                                    </w:pPr>
                                    <w:r>
                                      <w:rPr>
                                        <w:sz w:val="20"/>
                                      </w:rPr>
                                      <w:t>7</w:t>
                                    </w:r>
                                  </w:p>
                                </w:txbxContent>
                              </wps:txbx>
                              <wps:bodyPr horzOverflow="overflow" vert="horz" lIns="0" tIns="0" rIns="0" bIns="0" rtlCol="0">
                                <a:noAutofit/>
                              </wps:bodyPr>
                            </wps:wsp>
                            <wps:wsp>
                              <wps:cNvPr id="1185087" name="Rectangle 1185087"/>
                              <wps:cNvSpPr/>
                              <wps:spPr>
                                <a:xfrm rot="5399999">
                                  <a:off x="-102502" y="53863"/>
                                  <a:ext cx="271530" cy="249311"/>
                                </a:xfrm>
                                <a:prstGeom prst="rect">
                                  <a:avLst/>
                                </a:prstGeom>
                                <a:ln>
                                  <a:noFill/>
                                </a:ln>
                              </wps:spPr>
                              <wps:txbx>
                                <w:txbxContent>
                                  <w:p w14:paraId="25BEBB76" w14:textId="77777777" w:rsidR="007D64FE" w:rsidRDefault="00000000">
                                    <w:pPr>
                                      <w:bidi w:val="0"/>
                                      <w:spacing w:after="160" w:line="259" w:lineRule="auto"/>
                                      <w:ind w:left="0"/>
                                      <w:jc w:val="left"/>
                                    </w:pPr>
                                    <w:r>
                                      <w:rPr>
                                        <w:sz w:val="20"/>
                                      </w:rPr>
                                      <w:t>17</w:t>
                                    </w:r>
                                  </w:p>
                                </w:txbxContent>
                              </wps:txbx>
                              <wps:bodyPr horzOverflow="overflow" vert="horz" lIns="0" tIns="0" rIns="0" bIns="0" rtlCol="0">
                                <a:noAutofit/>
                              </wps:bodyPr>
                            </wps:wsp>
                            <wps:wsp>
                              <wps:cNvPr id="1185089" name="Rectangle 1185089"/>
                              <wps:cNvSpPr/>
                              <wps:spPr>
                                <a:xfrm rot="5399999">
                                  <a:off x="-30086" y="-18551"/>
                                  <a:ext cx="271530" cy="249311"/>
                                </a:xfrm>
                                <a:prstGeom prst="rect">
                                  <a:avLst/>
                                </a:prstGeom>
                                <a:ln>
                                  <a:noFill/>
                                </a:ln>
                              </wps:spPr>
                              <wps:txbx>
                                <w:txbxContent>
                                  <w:p w14:paraId="72DAE7F8"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2966" name="Rectangle 112966"/>
                              <wps:cNvSpPr/>
                              <wps:spPr>
                                <a:xfrm rot="5399999">
                                  <a:off x="50930" y="78756"/>
                                  <a:ext cx="49456" cy="300376"/>
                                </a:xfrm>
                                <a:prstGeom prst="rect">
                                  <a:avLst/>
                                </a:prstGeom>
                                <a:ln>
                                  <a:noFill/>
                                </a:ln>
                              </wps:spPr>
                              <wps:txbx>
                                <w:txbxContent>
                                  <w:p w14:paraId="11373EF3"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87786" style="width:17.7832pt;height:19.008pt;mso-position-horizontal-relative:char;mso-position-vertical-relative:line" coordsize="2258,2414">
                      <v:rect id="Rectangle 1185086"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7</w:t>
                              </w:r>
                            </w:p>
                          </w:txbxContent>
                        </v:textbox>
                      </v:rect>
                      <v:rect id="Rectangle 1185087"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17</w:t>
                              </w:r>
                            </w:p>
                          </w:txbxContent>
                        </v:textbox>
                      </v:rect>
                      <v:rect id="Rectangle 1185089"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2966"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6" w:type="dxa"/>
            <w:tcBorders>
              <w:top w:val="single" w:sz="8" w:space="0" w:color="000000"/>
              <w:left w:val="single" w:sz="8" w:space="0" w:color="000000"/>
              <w:bottom w:val="single" w:sz="8" w:space="0" w:color="000000"/>
              <w:right w:val="single" w:sz="8" w:space="0" w:color="000000"/>
            </w:tcBorders>
          </w:tcPr>
          <w:p w14:paraId="2B7A2240" w14:textId="77777777" w:rsidR="007D64FE" w:rsidRDefault="00000000" w:rsidP="001D2589">
            <w:pPr>
              <w:spacing w:after="0" w:line="259" w:lineRule="auto"/>
              <w:ind w:left="61" w:right="-96"/>
              <w:jc w:val="left"/>
            </w:pPr>
            <w:r>
              <w:rPr>
                <w:rFonts w:ascii="Calibri" w:eastAsia="Calibri" w:hAnsi="Calibri" w:cs="Calibri"/>
                <w:noProof/>
                <w:sz w:val="22"/>
              </w:rPr>
              <mc:AlternateContent>
                <mc:Choice Requires="wpg">
                  <w:drawing>
                    <wp:inline distT="0" distB="0" distL="0" distR="0" wp14:anchorId="10B9A68B" wp14:editId="3D36DA05">
                      <wp:extent cx="225847" cy="241402"/>
                      <wp:effectExtent l="0" t="0" r="0" b="0"/>
                      <wp:docPr id="1387812" name="Group 1387812"/>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85091" name="Rectangle 1185091"/>
                              <wps:cNvSpPr/>
                              <wps:spPr>
                                <a:xfrm rot="5399999">
                                  <a:off x="12667" y="-61307"/>
                                  <a:ext cx="271530" cy="249312"/>
                                </a:xfrm>
                                <a:prstGeom prst="rect">
                                  <a:avLst/>
                                </a:prstGeom>
                                <a:ln>
                                  <a:noFill/>
                                </a:ln>
                              </wps:spPr>
                              <wps:txbx>
                                <w:txbxContent>
                                  <w:p w14:paraId="56860880" w14:textId="77777777" w:rsidR="007D64FE" w:rsidRDefault="00000000">
                                    <w:pPr>
                                      <w:bidi w:val="0"/>
                                      <w:spacing w:after="160" w:line="259" w:lineRule="auto"/>
                                      <w:ind w:left="0"/>
                                      <w:jc w:val="left"/>
                                    </w:pPr>
                                    <w:r>
                                      <w:rPr>
                                        <w:sz w:val="20"/>
                                      </w:rPr>
                                      <w:t>4</w:t>
                                    </w:r>
                                  </w:p>
                                </w:txbxContent>
                              </wps:txbx>
                              <wps:bodyPr horzOverflow="overflow" vert="horz" lIns="0" tIns="0" rIns="0" bIns="0" rtlCol="0">
                                <a:noAutofit/>
                              </wps:bodyPr>
                            </wps:wsp>
                            <wps:wsp>
                              <wps:cNvPr id="1185092" name="Rectangle 1185092"/>
                              <wps:cNvSpPr/>
                              <wps:spPr>
                                <a:xfrm rot="5399999">
                                  <a:off x="-102502" y="53863"/>
                                  <a:ext cx="271530" cy="249312"/>
                                </a:xfrm>
                                <a:prstGeom prst="rect">
                                  <a:avLst/>
                                </a:prstGeom>
                                <a:ln>
                                  <a:noFill/>
                                </a:ln>
                              </wps:spPr>
                              <wps:txbx>
                                <w:txbxContent>
                                  <w:p w14:paraId="10D1F9A3" w14:textId="77777777" w:rsidR="007D64FE" w:rsidRDefault="00000000">
                                    <w:pPr>
                                      <w:bidi w:val="0"/>
                                      <w:spacing w:after="160" w:line="259" w:lineRule="auto"/>
                                      <w:ind w:left="0"/>
                                      <w:jc w:val="left"/>
                                    </w:pPr>
                                    <w:r>
                                      <w:rPr>
                                        <w:sz w:val="20"/>
                                      </w:rPr>
                                      <w:t>27</w:t>
                                    </w:r>
                                  </w:p>
                                </w:txbxContent>
                              </wps:txbx>
                              <wps:bodyPr horzOverflow="overflow" vert="horz" lIns="0" tIns="0" rIns="0" bIns="0" rtlCol="0">
                                <a:noAutofit/>
                              </wps:bodyPr>
                            </wps:wsp>
                            <wps:wsp>
                              <wps:cNvPr id="1185094" name="Rectangle 1185094"/>
                              <wps:cNvSpPr/>
                              <wps:spPr>
                                <a:xfrm rot="5399999">
                                  <a:off x="-30086" y="-18553"/>
                                  <a:ext cx="271530" cy="249312"/>
                                </a:xfrm>
                                <a:prstGeom prst="rect">
                                  <a:avLst/>
                                </a:prstGeom>
                                <a:ln>
                                  <a:noFill/>
                                </a:ln>
                              </wps:spPr>
                              <wps:txbx>
                                <w:txbxContent>
                                  <w:p w14:paraId="7A96FEA9"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2964" name="Rectangle 112964"/>
                              <wps:cNvSpPr/>
                              <wps:spPr>
                                <a:xfrm rot="5399999">
                                  <a:off x="50930" y="78757"/>
                                  <a:ext cx="49456" cy="300376"/>
                                </a:xfrm>
                                <a:prstGeom prst="rect">
                                  <a:avLst/>
                                </a:prstGeom>
                                <a:ln>
                                  <a:noFill/>
                                </a:ln>
                              </wps:spPr>
                              <wps:txbx>
                                <w:txbxContent>
                                  <w:p w14:paraId="62D1A735"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87812" style="width:17.7832pt;height:19.008pt;mso-position-horizontal-relative:char;mso-position-vertical-relative:line" coordsize="2258,2414">
                      <v:rect id="Rectangle 1185091"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4</w:t>
                              </w:r>
                            </w:p>
                          </w:txbxContent>
                        </v:textbox>
                      </v:rect>
                      <v:rect id="Rectangle 1185092"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27</w:t>
                              </w:r>
                            </w:p>
                          </w:txbxContent>
                        </v:textbox>
                      </v:rect>
                      <v:rect id="Rectangle 1185094"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2964"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6" w:type="dxa"/>
            <w:tcBorders>
              <w:top w:val="single" w:sz="8" w:space="0" w:color="000000"/>
              <w:left w:val="single" w:sz="8" w:space="0" w:color="000000"/>
              <w:bottom w:val="single" w:sz="8" w:space="0" w:color="000000"/>
              <w:right w:val="single" w:sz="8" w:space="0" w:color="000000"/>
            </w:tcBorders>
          </w:tcPr>
          <w:p w14:paraId="0780B3A4" w14:textId="77777777" w:rsidR="007D64FE" w:rsidRDefault="00000000" w:rsidP="001D2589">
            <w:pPr>
              <w:spacing w:after="0" w:line="259" w:lineRule="auto"/>
              <w:ind w:left="134" w:right="-29"/>
              <w:jc w:val="left"/>
            </w:pPr>
            <w:r>
              <w:rPr>
                <w:rFonts w:ascii="Calibri" w:eastAsia="Calibri" w:hAnsi="Calibri" w:cs="Calibri"/>
                <w:noProof/>
                <w:sz w:val="22"/>
              </w:rPr>
              <mc:AlternateContent>
                <mc:Choice Requires="wpg">
                  <w:drawing>
                    <wp:inline distT="0" distB="0" distL="0" distR="0" wp14:anchorId="7C56BC24" wp14:editId="267CB87A">
                      <wp:extent cx="225847" cy="177394"/>
                      <wp:effectExtent l="0" t="0" r="0" b="0"/>
                      <wp:docPr id="1387833" name="Group 1387833"/>
                      <wp:cNvGraphicFramePr/>
                      <a:graphic xmlns:a="http://schemas.openxmlformats.org/drawingml/2006/main">
                        <a:graphicData uri="http://schemas.microsoft.com/office/word/2010/wordprocessingGroup">
                          <wpg:wgp>
                            <wpg:cNvGrpSpPr/>
                            <wpg:grpSpPr>
                              <a:xfrm>
                                <a:off x="0" y="0"/>
                                <a:ext cx="225847" cy="177394"/>
                                <a:chOff x="0" y="0"/>
                                <a:chExt cx="225847" cy="177394"/>
                              </a:xfrm>
                            </wpg:grpSpPr>
                            <wps:wsp>
                              <wps:cNvPr id="1185096" name="Rectangle 1185096"/>
                              <wps:cNvSpPr/>
                              <wps:spPr>
                                <a:xfrm rot="5399999">
                                  <a:off x="25401" y="-74039"/>
                                  <a:ext cx="186740" cy="249311"/>
                                </a:xfrm>
                                <a:prstGeom prst="rect">
                                  <a:avLst/>
                                </a:prstGeom>
                                <a:ln>
                                  <a:noFill/>
                                </a:ln>
                              </wps:spPr>
                              <wps:txbx>
                                <w:txbxContent>
                                  <w:p w14:paraId="048F6FE1" w14:textId="77777777" w:rsidR="007D64FE" w:rsidRDefault="00000000">
                                    <w:pPr>
                                      <w:bidi w:val="0"/>
                                      <w:spacing w:after="160" w:line="259" w:lineRule="auto"/>
                                      <w:ind w:left="0"/>
                                      <w:jc w:val="left"/>
                                    </w:pPr>
                                    <w:r>
                                      <w:rPr>
                                        <w:sz w:val="20"/>
                                      </w:rPr>
                                      <w:t>6</w:t>
                                    </w:r>
                                  </w:p>
                                </w:txbxContent>
                              </wps:txbx>
                              <wps:bodyPr horzOverflow="overflow" vert="horz" lIns="0" tIns="0" rIns="0" bIns="0" rtlCol="0">
                                <a:noAutofit/>
                              </wps:bodyPr>
                            </wps:wsp>
                            <wps:wsp>
                              <wps:cNvPr id="1185097" name="Rectangle 1185097"/>
                              <wps:cNvSpPr/>
                              <wps:spPr>
                                <a:xfrm rot="5399999">
                                  <a:off x="-57893" y="9255"/>
                                  <a:ext cx="186740" cy="249311"/>
                                </a:xfrm>
                                <a:prstGeom prst="rect">
                                  <a:avLst/>
                                </a:prstGeom>
                                <a:ln>
                                  <a:noFill/>
                                </a:ln>
                              </wps:spPr>
                              <wps:txbx>
                                <w:txbxContent>
                                  <w:p w14:paraId="29A732AE"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85099" name="Rectangle 1185099"/>
                              <wps:cNvSpPr/>
                              <wps:spPr>
                                <a:xfrm rot="5399999">
                                  <a:off x="-15139" y="-33498"/>
                                  <a:ext cx="186740" cy="249311"/>
                                </a:xfrm>
                                <a:prstGeom prst="rect">
                                  <a:avLst/>
                                </a:prstGeom>
                                <a:ln>
                                  <a:noFill/>
                                </a:ln>
                              </wps:spPr>
                              <wps:txbx>
                                <w:txbxContent>
                                  <w:p w14:paraId="2ECB1F57"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2962" name="Rectangle 112962"/>
                              <wps:cNvSpPr/>
                              <wps:spPr>
                                <a:xfrm rot="5399999">
                                  <a:off x="50930" y="14749"/>
                                  <a:ext cx="49456" cy="300376"/>
                                </a:xfrm>
                                <a:prstGeom prst="rect">
                                  <a:avLst/>
                                </a:prstGeom>
                                <a:ln>
                                  <a:noFill/>
                                </a:ln>
                              </wps:spPr>
                              <wps:txbx>
                                <w:txbxContent>
                                  <w:p w14:paraId="1CD574C6"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87833" style="width:17.7832pt;height:13.968pt;mso-position-horizontal-relative:char;mso-position-vertical-relative:line" coordsize="2258,1773">
                      <v:rect id="Rectangle 1185096" style="position:absolute;width:1867;height:2493;left:254;top:-740;rotation:90;" filled="f" stroked="f">
                        <v:textbox inset="0,0,0,0" style="layout-flow:vertical">
                          <w:txbxContent>
                            <w:p>
                              <w:pPr>
                                <w:bidi w:val="0"/>
                                <w:spacing w:before="0" w:after="160" w:line="259" w:lineRule="auto"/>
                                <w:ind w:left="0" w:firstLine="0"/>
                                <w:jc w:val="left"/>
                              </w:pPr>
                              <w:r>
                                <w:rPr>
                                  <w:sz w:val="20"/>
                                </w:rPr>
                                <w:t xml:space="preserve">6</w:t>
                              </w:r>
                            </w:p>
                          </w:txbxContent>
                        </v:textbox>
                      </v:rect>
                      <v:rect id="Rectangle 1185097" style="position:absolute;width:1867;height:2493;left:-578;top:92;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85099" style="position:absolute;width:1867;height:2493;left:-151;top:-334;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2962" style="position:absolute;width:494;height:3003;left:509;top:14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8" w:type="dxa"/>
            <w:tcBorders>
              <w:top w:val="single" w:sz="8" w:space="0" w:color="000000"/>
              <w:left w:val="single" w:sz="8" w:space="0" w:color="000000"/>
              <w:bottom w:val="single" w:sz="8" w:space="0" w:color="000000"/>
              <w:right w:val="single" w:sz="8" w:space="0" w:color="000000"/>
            </w:tcBorders>
          </w:tcPr>
          <w:p w14:paraId="6F784B81" w14:textId="77777777" w:rsidR="007D64FE" w:rsidRDefault="00000000" w:rsidP="001D2589">
            <w:pPr>
              <w:spacing w:after="0" w:line="259" w:lineRule="auto"/>
              <w:ind w:left="132" w:right="-26"/>
              <w:jc w:val="left"/>
            </w:pPr>
            <w:r>
              <w:rPr>
                <w:rFonts w:ascii="Calibri" w:eastAsia="Calibri" w:hAnsi="Calibri" w:cs="Calibri"/>
                <w:noProof/>
                <w:sz w:val="22"/>
              </w:rPr>
              <mc:AlternateContent>
                <mc:Choice Requires="wpg">
                  <w:drawing>
                    <wp:inline distT="0" distB="0" distL="0" distR="0" wp14:anchorId="19BDDC7E" wp14:editId="23C07BC8">
                      <wp:extent cx="225847" cy="241402"/>
                      <wp:effectExtent l="0" t="0" r="0" b="0"/>
                      <wp:docPr id="1387854" name="Group 1387854"/>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85101" name="Rectangle 1185101"/>
                              <wps:cNvSpPr/>
                              <wps:spPr>
                                <a:xfrm rot="5399999">
                                  <a:off x="12668" y="-61306"/>
                                  <a:ext cx="271529" cy="249312"/>
                                </a:xfrm>
                                <a:prstGeom prst="rect">
                                  <a:avLst/>
                                </a:prstGeom>
                                <a:ln>
                                  <a:noFill/>
                                </a:ln>
                              </wps:spPr>
                              <wps:txbx>
                                <w:txbxContent>
                                  <w:p w14:paraId="0B9A4A27"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85103" name="Rectangle 1185103"/>
                              <wps:cNvSpPr/>
                              <wps:spPr>
                                <a:xfrm rot="5399999">
                                  <a:off x="-102502" y="53863"/>
                                  <a:ext cx="271529" cy="249312"/>
                                </a:xfrm>
                                <a:prstGeom prst="rect">
                                  <a:avLst/>
                                </a:prstGeom>
                                <a:ln>
                                  <a:noFill/>
                                </a:ln>
                              </wps:spPr>
                              <wps:txbx>
                                <w:txbxContent>
                                  <w:p w14:paraId="6CFF3C77" w14:textId="77777777" w:rsidR="007D64FE" w:rsidRDefault="00000000">
                                    <w:pPr>
                                      <w:bidi w:val="0"/>
                                      <w:spacing w:after="160" w:line="259" w:lineRule="auto"/>
                                      <w:ind w:left="0"/>
                                      <w:jc w:val="left"/>
                                    </w:pPr>
                                    <w:r>
                                      <w:rPr>
                                        <w:sz w:val="20"/>
                                      </w:rPr>
                                      <w:t>11</w:t>
                                    </w:r>
                                  </w:p>
                                </w:txbxContent>
                              </wps:txbx>
                              <wps:bodyPr horzOverflow="overflow" vert="horz" lIns="0" tIns="0" rIns="0" bIns="0" rtlCol="0">
                                <a:noAutofit/>
                              </wps:bodyPr>
                            </wps:wsp>
                            <wps:wsp>
                              <wps:cNvPr id="1185104" name="Rectangle 1185104"/>
                              <wps:cNvSpPr/>
                              <wps:spPr>
                                <a:xfrm rot="5399999">
                                  <a:off x="-30086" y="-18551"/>
                                  <a:ext cx="271529" cy="249312"/>
                                </a:xfrm>
                                <a:prstGeom prst="rect">
                                  <a:avLst/>
                                </a:prstGeom>
                                <a:ln>
                                  <a:noFill/>
                                </a:ln>
                              </wps:spPr>
                              <wps:txbx>
                                <w:txbxContent>
                                  <w:p w14:paraId="4C260499"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2960" name="Rectangle 112960"/>
                              <wps:cNvSpPr/>
                              <wps:spPr>
                                <a:xfrm rot="5399999">
                                  <a:off x="50931" y="78757"/>
                                  <a:ext cx="49455" cy="300376"/>
                                </a:xfrm>
                                <a:prstGeom prst="rect">
                                  <a:avLst/>
                                </a:prstGeom>
                                <a:ln>
                                  <a:noFill/>
                                </a:ln>
                              </wps:spPr>
                              <wps:txbx>
                                <w:txbxContent>
                                  <w:p w14:paraId="1C9619DE"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87854" style="width:17.7832pt;height:19.008pt;mso-position-horizontal-relative:char;mso-position-vertical-relative:line" coordsize="2258,2414">
                      <v:rect id="Rectangle 1185101"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85103"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11</w:t>
                              </w:r>
                            </w:p>
                          </w:txbxContent>
                        </v:textbox>
                      </v:rect>
                      <v:rect id="Rectangle 1185104"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2960"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74F58527" w14:textId="77777777" w:rsidR="007D64FE" w:rsidRDefault="00000000" w:rsidP="001D2589">
            <w:pPr>
              <w:spacing w:after="0" w:line="259" w:lineRule="auto"/>
              <w:ind w:left="102"/>
              <w:jc w:val="left"/>
            </w:pPr>
            <w:r>
              <w:rPr>
                <w:b/>
                <w:bCs/>
                <w:sz w:val="22"/>
                <w:rtl/>
              </w:rPr>
              <w:t>میانگین</w:t>
            </w:r>
            <w:r>
              <w:rPr>
                <w:rFonts w:ascii="Lotus" w:eastAsia="Lotus" w:hAnsi="Lotus" w:cs="Lotus"/>
                <w:b/>
                <w:bCs/>
                <w:sz w:val="22"/>
                <w:rtl/>
              </w:rPr>
              <w:t xml:space="preserve"> </w:t>
            </w:r>
          </w:p>
        </w:tc>
      </w:tr>
      <w:tr w:rsidR="007D64FE" w14:paraId="6B7D6902" w14:textId="77777777">
        <w:trPr>
          <w:trHeight w:val="618"/>
        </w:trPr>
        <w:tc>
          <w:tcPr>
            <w:tcW w:w="1700" w:type="dxa"/>
            <w:gridSpan w:val="3"/>
            <w:tcBorders>
              <w:top w:val="single" w:sz="8" w:space="0" w:color="000000"/>
              <w:left w:val="single" w:sz="8" w:space="0" w:color="000000"/>
              <w:bottom w:val="single" w:sz="8" w:space="0" w:color="000000"/>
              <w:right w:val="single" w:sz="8" w:space="0" w:color="000000"/>
            </w:tcBorders>
            <w:shd w:val="clear" w:color="auto" w:fill="FFC000"/>
          </w:tcPr>
          <w:p w14:paraId="0DE90B0F" w14:textId="77777777" w:rsidR="007D64FE" w:rsidRDefault="00000000" w:rsidP="001D2589">
            <w:pPr>
              <w:spacing w:after="0" w:line="259" w:lineRule="auto"/>
              <w:ind w:left="0"/>
              <w:jc w:val="left"/>
            </w:pPr>
            <w:r>
              <w:rPr>
                <w:sz w:val="22"/>
              </w:rPr>
              <w:t>1/788</w:t>
            </w:r>
            <w:r>
              <w:rPr>
                <w:sz w:val="24"/>
              </w:rPr>
              <w:t xml:space="preserve"> </w:t>
            </w:r>
          </w:p>
        </w:tc>
        <w:tc>
          <w:tcPr>
            <w:tcW w:w="1415" w:type="dxa"/>
            <w:gridSpan w:val="3"/>
            <w:tcBorders>
              <w:top w:val="single" w:sz="8" w:space="0" w:color="000000"/>
              <w:left w:val="single" w:sz="8" w:space="0" w:color="000000"/>
              <w:bottom w:val="single" w:sz="8" w:space="0" w:color="000000"/>
              <w:right w:val="single" w:sz="8" w:space="0" w:color="000000"/>
            </w:tcBorders>
            <w:shd w:val="clear" w:color="auto" w:fill="FFC000"/>
          </w:tcPr>
          <w:p w14:paraId="4059EF74" w14:textId="77777777" w:rsidR="007D64FE" w:rsidRDefault="00000000" w:rsidP="001D2589">
            <w:pPr>
              <w:spacing w:after="0" w:line="259" w:lineRule="auto"/>
              <w:ind w:left="4"/>
              <w:jc w:val="left"/>
            </w:pPr>
            <w:r>
              <w:rPr>
                <w:sz w:val="22"/>
              </w:rPr>
              <w:t>1/171</w:t>
            </w:r>
            <w:r>
              <w:rPr>
                <w:sz w:val="24"/>
              </w:rPr>
              <w:t xml:space="preserve"> </w:t>
            </w:r>
          </w:p>
        </w:tc>
        <w:tc>
          <w:tcPr>
            <w:tcW w:w="1562" w:type="dxa"/>
            <w:gridSpan w:val="3"/>
            <w:tcBorders>
              <w:top w:val="single" w:sz="8" w:space="0" w:color="000000"/>
              <w:left w:val="single" w:sz="8" w:space="0" w:color="000000"/>
              <w:bottom w:val="single" w:sz="8" w:space="0" w:color="000000"/>
              <w:right w:val="single" w:sz="8" w:space="0" w:color="000000"/>
            </w:tcBorders>
            <w:shd w:val="clear" w:color="auto" w:fill="FFC000"/>
          </w:tcPr>
          <w:p w14:paraId="55440709" w14:textId="77777777" w:rsidR="007D64FE" w:rsidRDefault="00000000" w:rsidP="001D2589">
            <w:pPr>
              <w:spacing w:after="0" w:line="259" w:lineRule="auto"/>
              <w:ind w:left="2"/>
              <w:jc w:val="left"/>
            </w:pPr>
            <w:r>
              <w:rPr>
                <w:sz w:val="22"/>
              </w:rPr>
              <w:t>1/771</w:t>
            </w:r>
            <w:r>
              <w:rPr>
                <w:sz w:val="24"/>
              </w:rPr>
              <w:t xml:space="preserve"> </w:t>
            </w:r>
          </w:p>
        </w:tc>
        <w:tc>
          <w:tcPr>
            <w:tcW w:w="1560" w:type="dxa"/>
            <w:gridSpan w:val="3"/>
            <w:tcBorders>
              <w:top w:val="single" w:sz="8" w:space="0" w:color="000000"/>
              <w:left w:val="single" w:sz="8" w:space="0" w:color="000000"/>
              <w:bottom w:val="single" w:sz="8" w:space="0" w:color="000000"/>
              <w:right w:val="single" w:sz="8" w:space="0" w:color="000000"/>
            </w:tcBorders>
            <w:shd w:val="clear" w:color="auto" w:fill="FFC000"/>
          </w:tcPr>
          <w:p w14:paraId="2DCED291" w14:textId="77777777" w:rsidR="007D64FE" w:rsidRDefault="00000000" w:rsidP="001D2589">
            <w:pPr>
              <w:spacing w:after="0" w:line="259" w:lineRule="auto"/>
              <w:ind w:left="4"/>
              <w:jc w:val="left"/>
            </w:pPr>
            <w:r>
              <w:rPr>
                <w:sz w:val="22"/>
              </w:rPr>
              <w:t>6/422</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C000"/>
          </w:tcPr>
          <w:p w14:paraId="7270C689" w14:textId="77777777" w:rsidR="007D64FE" w:rsidRDefault="00000000" w:rsidP="001D2589">
            <w:pPr>
              <w:spacing w:after="0" w:line="259" w:lineRule="auto"/>
              <w:ind w:left="102"/>
              <w:jc w:val="left"/>
            </w:pPr>
            <w:r>
              <w:rPr>
                <w:b/>
                <w:bCs/>
                <w:sz w:val="22"/>
                <w:rtl/>
              </w:rPr>
              <w:t>عدد قطعی</w:t>
            </w:r>
            <w:r>
              <w:rPr>
                <w:rFonts w:ascii="Lotus" w:eastAsia="Lotus" w:hAnsi="Lotus" w:cs="Lotus"/>
                <w:b/>
                <w:bCs/>
                <w:sz w:val="22"/>
                <w:rtl/>
              </w:rPr>
              <w:t xml:space="preserve"> </w:t>
            </w:r>
          </w:p>
        </w:tc>
      </w:tr>
    </w:tbl>
    <w:p w14:paraId="453259A7" w14:textId="77777777" w:rsidR="007D64FE" w:rsidRDefault="00000000" w:rsidP="001D2589">
      <w:pPr>
        <w:spacing w:after="3" w:line="265" w:lineRule="auto"/>
        <w:ind w:left="1366" w:right="1592" w:hanging="10"/>
        <w:jc w:val="left"/>
      </w:pPr>
      <w:r>
        <w:rPr>
          <w:rFonts w:ascii="Arial" w:eastAsia="Arial" w:hAnsi="Arial" w:cs="Arial"/>
          <w:sz w:val="22"/>
        </w:rPr>
        <w:t>333</w:t>
      </w:r>
    </w:p>
    <w:p w14:paraId="37A6331C" w14:textId="77777777" w:rsidR="007D64FE" w:rsidRDefault="00000000" w:rsidP="001D2589">
      <w:pPr>
        <w:pStyle w:val="Heading4"/>
        <w:spacing w:line="265" w:lineRule="auto"/>
        <w:ind w:right="854"/>
        <w:jc w:val="left"/>
      </w:pPr>
      <w:r>
        <w:rPr>
          <w:bCs/>
          <w:szCs w:val="26"/>
          <w:rtl/>
        </w:rPr>
        <w:t xml:space="preserve">جدول </w:t>
      </w:r>
      <w:r>
        <w:rPr>
          <w:bCs/>
          <w:szCs w:val="26"/>
        </w:rPr>
        <w:t>5</w:t>
      </w:r>
      <w:r>
        <w:rPr>
          <w:bCs/>
          <w:szCs w:val="26"/>
          <w:rtl/>
        </w:rPr>
        <w:t>-</w:t>
      </w:r>
      <w:r>
        <w:rPr>
          <w:bCs/>
          <w:szCs w:val="26"/>
        </w:rPr>
        <w:t>22</w:t>
      </w:r>
      <w:r>
        <w:rPr>
          <w:bCs/>
          <w:szCs w:val="26"/>
          <w:rtl/>
        </w:rPr>
        <w:t xml:space="preserve"> نتایج دلفی در مدیریت </w:t>
      </w:r>
      <w:r>
        <w:rPr>
          <w:rFonts w:ascii="Times New Roman" w:eastAsia="Times New Roman" w:hAnsi="Times New Roman" w:cs="Times New Roman"/>
          <w:b w:val="0"/>
        </w:rPr>
        <w:t>HSE</w:t>
      </w:r>
      <w:r>
        <w:rPr>
          <w:bCs/>
          <w:szCs w:val="26"/>
          <w:rtl/>
        </w:rPr>
        <w:t xml:space="preserve"> کارکنان و تأمین کنندگان/ مرحله سوم دلفی </w:t>
      </w:r>
    </w:p>
    <w:tbl>
      <w:tblPr>
        <w:tblStyle w:val="TableGrid"/>
        <w:tblW w:w="7908" w:type="dxa"/>
        <w:tblInd w:w="697" w:type="dxa"/>
        <w:tblCellMar>
          <w:top w:w="7" w:type="dxa"/>
          <w:left w:w="86" w:type="dxa"/>
          <w:bottom w:w="0" w:type="dxa"/>
          <w:right w:w="0" w:type="dxa"/>
        </w:tblCellMar>
        <w:tblLook w:val="04A0" w:firstRow="1" w:lastRow="0" w:firstColumn="1" w:lastColumn="0" w:noHBand="0" w:noVBand="1"/>
      </w:tblPr>
      <w:tblGrid>
        <w:gridCol w:w="589"/>
        <w:gridCol w:w="595"/>
        <w:gridCol w:w="595"/>
        <w:gridCol w:w="594"/>
        <w:gridCol w:w="598"/>
        <w:gridCol w:w="524"/>
        <w:gridCol w:w="593"/>
        <w:gridCol w:w="520"/>
        <w:gridCol w:w="595"/>
        <w:gridCol w:w="520"/>
        <w:gridCol w:w="593"/>
        <w:gridCol w:w="595"/>
        <w:gridCol w:w="1000"/>
      </w:tblGrid>
      <w:tr w:rsidR="007D64FE" w14:paraId="2BC62D34" w14:textId="77777777">
        <w:trPr>
          <w:trHeight w:val="1168"/>
        </w:trPr>
        <w:tc>
          <w:tcPr>
            <w:tcW w:w="1698" w:type="dxa"/>
            <w:gridSpan w:val="3"/>
            <w:tcBorders>
              <w:top w:val="single" w:sz="8" w:space="0" w:color="000000"/>
              <w:left w:val="single" w:sz="8" w:space="0" w:color="000000"/>
              <w:bottom w:val="single" w:sz="8" w:space="0" w:color="000000"/>
              <w:right w:val="single" w:sz="8" w:space="0" w:color="000000"/>
            </w:tcBorders>
            <w:shd w:val="clear" w:color="auto" w:fill="FFC000"/>
          </w:tcPr>
          <w:p w14:paraId="7E039209" w14:textId="77777777" w:rsidR="007D64FE" w:rsidRDefault="00000000" w:rsidP="001D2589">
            <w:pPr>
              <w:spacing w:after="0" w:line="259" w:lineRule="auto"/>
              <w:ind w:left="0" w:right="426"/>
              <w:jc w:val="left"/>
            </w:pPr>
            <w:r>
              <w:rPr>
                <w:sz w:val="22"/>
                <w:rtl/>
              </w:rPr>
              <w:t xml:space="preserve">ارزیابی دوره ای عملکرد مجموعه </w:t>
            </w:r>
          </w:p>
        </w:tc>
        <w:tc>
          <w:tcPr>
            <w:tcW w:w="1561" w:type="dxa"/>
            <w:gridSpan w:val="3"/>
            <w:tcBorders>
              <w:top w:val="single" w:sz="8" w:space="0" w:color="000000"/>
              <w:left w:val="single" w:sz="8" w:space="0" w:color="000000"/>
              <w:bottom w:val="single" w:sz="8" w:space="0" w:color="000000"/>
              <w:right w:val="single" w:sz="8" w:space="0" w:color="000000"/>
            </w:tcBorders>
            <w:shd w:val="clear" w:color="auto" w:fill="FFC000"/>
          </w:tcPr>
          <w:p w14:paraId="6A064D71" w14:textId="77777777" w:rsidR="007D64FE" w:rsidRDefault="00000000" w:rsidP="001D2589">
            <w:pPr>
              <w:spacing w:after="0" w:line="259" w:lineRule="auto"/>
              <w:ind w:left="0" w:right="50"/>
              <w:jc w:val="left"/>
            </w:pPr>
            <w:r>
              <w:rPr>
                <w:sz w:val="22"/>
                <w:rtl/>
              </w:rPr>
              <w:t xml:space="preserve">نظارت بر محیط کار مدیریت </w:t>
            </w:r>
          </w:p>
        </w:tc>
        <w:tc>
          <w:tcPr>
            <w:tcW w:w="1560" w:type="dxa"/>
            <w:gridSpan w:val="3"/>
            <w:tcBorders>
              <w:top w:val="single" w:sz="8" w:space="0" w:color="000000"/>
              <w:left w:val="single" w:sz="8" w:space="0" w:color="000000"/>
              <w:bottom w:val="single" w:sz="8" w:space="0" w:color="000000"/>
              <w:right w:val="single" w:sz="8" w:space="0" w:color="000000"/>
            </w:tcBorders>
            <w:shd w:val="clear" w:color="auto" w:fill="FFC000"/>
          </w:tcPr>
          <w:p w14:paraId="0ED5D0BB" w14:textId="77777777" w:rsidR="007D64FE" w:rsidRDefault="00000000" w:rsidP="001D2589">
            <w:pPr>
              <w:spacing w:after="0" w:line="259" w:lineRule="auto"/>
              <w:ind w:left="1" w:right="209" w:hanging="1"/>
              <w:jc w:val="left"/>
            </w:pPr>
            <w:r>
              <w:rPr>
                <w:sz w:val="22"/>
                <w:rtl/>
              </w:rPr>
              <w:t xml:space="preserve">مدیریت تجهیزات مورود استفاده </w:t>
            </w:r>
          </w:p>
        </w:tc>
        <w:tc>
          <w:tcPr>
            <w:tcW w:w="1560" w:type="dxa"/>
            <w:gridSpan w:val="3"/>
            <w:tcBorders>
              <w:top w:val="single" w:sz="8" w:space="0" w:color="000000"/>
              <w:left w:val="single" w:sz="8" w:space="0" w:color="000000"/>
              <w:bottom w:val="single" w:sz="8" w:space="0" w:color="000000"/>
              <w:right w:val="single" w:sz="8" w:space="0" w:color="000000"/>
            </w:tcBorders>
            <w:shd w:val="clear" w:color="auto" w:fill="FFC000"/>
          </w:tcPr>
          <w:p w14:paraId="3BB53FE5" w14:textId="77777777" w:rsidR="007D64FE" w:rsidRDefault="00000000" w:rsidP="001D2589">
            <w:pPr>
              <w:spacing w:after="0" w:line="259" w:lineRule="auto"/>
              <w:ind w:left="0" w:right="696" w:firstLine="1"/>
              <w:jc w:val="left"/>
            </w:pPr>
            <w:r>
              <w:rPr>
                <w:sz w:val="22"/>
                <w:rtl/>
              </w:rPr>
              <w:t>پیمانکاران فرعی</w:t>
            </w:r>
            <w:r>
              <w:rPr>
                <w:rFonts w:ascii="Calibri" w:eastAsia="Calibri" w:hAnsi="Calibri" w:cs="Calibri"/>
                <w:sz w:val="22"/>
                <w:rtl/>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C000"/>
          </w:tcPr>
          <w:p w14:paraId="3361033E" w14:textId="77777777" w:rsidR="007D64FE" w:rsidRDefault="00000000" w:rsidP="001D2589">
            <w:pPr>
              <w:spacing w:after="0" w:line="259" w:lineRule="auto"/>
              <w:ind w:left="0" w:right="458"/>
              <w:jc w:val="left"/>
            </w:pPr>
            <w:r>
              <w:rPr>
                <w:b/>
                <w:bCs/>
                <w:sz w:val="22"/>
                <w:rtl/>
              </w:rPr>
              <w:t>شماره خبره</w:t>
            </w:r>
            <w:r>
              <w:rPr>
                <w:rFonts w:ascii="Lotus" w:eastAsia="Lotus" w:hAnsi="Lotus" w:cs="Lotus"/>
                <w:b/>
                <w:bCs/>
                <w:sz w:val="22"/>
                <w:rtl/>
              </w:rPr>
              <w:t xml:space="preserve"> </w:t>
            </w:r>
          </w:p>
        </w:tc>
      </w:tr>
      <w:tr w:rsidR="007D64FE" w14:paraId="3B0C912D" w14:textId="77777777">
        <w:trPr>
          <w:trHeight w:val="620"/>
        </w:trPr>
        <w:tc>
          <w:tcPr>
            <w:tcW w:w="563" w:type="dxa"/>
            <w:tcBorders>
              <w:top w:val="single" w:sz="8" w:space="0" w:color="000000"/>
              <w:left w:val="single" w:sz="8" w:space="0" w:color="000000"/>
              <w:bottom w:val="single" w:sz="8" w:space="0" w:color="000000"/>
              <w:right w:val="single" w:sz="8" w:space="0" w:color="000000"/>
            </w:tcBorders>
          </w:tcPr>
          <w:p w14:paraId="6CC0E8E6" w14:textId="77777777" w:rsidR="007D64FE" w:rsidRDefault="00000000" w:rsidP="001D2589">
            <w:pPr>
              <w:spacing w:after="0" w:line="259" w:lineRule="auto"/>
              <w:ind w:left="18"/>
              <w:jc w:val="left"/>
            </w:pPr>
            <w:r>
              <w:rPr>
                <w:sz w:val="20"/>
              </w:rPr>
              <w:t>2</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FB3A48F" w14:textId="77777777" w:rsidR="007D64FE" w:rsidRDefault="00000000" w:rsidP="001D2589">
            <w:pPr>
              <w:spacing w:after="0" w:line="259" w:lineRule="auto"/>
              <w:ind w:left="24"/>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69BCD617" w14:textId="77777777" w:rsidR="007D64FE" w:rsidRDefault="00000000" w:rsidP="001D2589">
            <w:pPr>
              <w:spacing w:after="0" w:line="259" w:lineRule="auto"/>
              <w:ind w:left="22"/>
              <w:jc w:val="left"/>
            </w:pPr>
            <w:r>
              <w:rPr>
                <w:sz w:val="20"/>
              </w:rPr>
              <w:t>6</w:t>
            </w:r>
            <w:r>
              <w:rPr>
                <w:sz w:val="24"/>
              </w:rPr>
              <w:t xml:space="preserve"> </w:t>
            </w:r>
          </w:p>
        </w:tc>
        <w:tc>
          <w:tcPr>
            <w:tcW w:w="567" w:type="dxa"/>
            <w:tcBorders>
              <w:top w:val="single" w:sz="8" w:space="0" w:color="000000"/>
              <w:left w:val="single" w:sz="8" w:space="0" w:color="000000"/>
              <w:bottom w:val="single" w:sz="8" w:space="0" w:color="000000"/>
              <w:right w:val="single" w:sz="8" w:space="0" w:color="000000"/>
            </w:tcBorders>
          </w:tcPr>
          <w:p w14:paraId="0C6E2FE3" w14:textId="77777777" w:rsidR="007D64FE" w:rsidRDefault="00000000" w:rsidP="001D2589">
            <w:pPr>
              <w:spacing w:after="0" w:line="259" w:lineRule="auto"/>
              <w:ind w:left="22"/>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A2FD0C8" w14:textId="77777777" w:rsidR="007D64FE" w:rsidRDefault="00000000" w:rsidP="001D2589">
            <w:pPr>
              <w:spacing w:after="0" w:line="259" w:lineRule="auto"/>
              <w:ind w:left="22"/>
              <w:jc w:val="left"/>
            </w:pPr>
            <w:r>
              <w:rPr>
                <w:sz w:val="20"/>
              </w:rPr>
              <w:t>6</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7698723" w14:textId="77777777" w:rsidR="007D64FE" w:rsidRDefault="00000000" w:rsidP="001D2589">
            <w:pPr>
              <w:spacing w:after="0" w:line="259" w:lineRule="auto"/>
              <w:ind w:left="24"/>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6721491" w14:textId="77777777" w:rsidR="007D64FE" w:rsidRDefault="00000000" w:rsidP="001D2589">
            <w:pPr>
              <w:spacing w:after="0" w:line="259" w:lineRule="auto"/>
              <w:ind w:left="22"/>
              <w:jc w:val="left"/>
            </w:pPr>
            <w:r>
              <w:rPr>
                <w:sz w:val="20"/>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18BEA20" w14:textId="77777777" w:rsidR="007D64FE" w:rsidRDefault="00000000" w:rsidP="001D2589">
            <w:pPr>
              <w:spacing w:after="0" w:line="259" w:lineRule="auto"/>
              <w:ind w:left="22"/>
              <w:jc w:val="left"/>
            </w:pPr>
            <w:r>
              <w:rPr>
                <w:sz w:val="20"/>
              </w:rPr>
              <w:t>4</w:t>
            </w:r>
            <w:r>
              <w:rPr>
                <w:sz w:val="24"/>
              </w:rPr>
              <w:t xml:space="preserve"> </w:t>
            </w:r>
          </w:p>
        </w:tc>
        <w:tc>
          <w:tcPr>
            <w:tcW w:w="567" w:type="dxa"/>
            <w:tcBorders>
              <w:top w:val="single" w:sz="8" w:space="0" w:color="000000"/>
              <w:left w:val="single" w:sz="8" w:space="0" w:color="000000"/>
              <w:bottom w:val="single" w:sz="8" w:space="0" w:color="000000"/>
              <w:right w:val="single" w:sz="8" w:space="0" w:color="000000"/>
            </w:tcBorders>
          </w:tcPr>
          <w:p w14:paraId="0FA1933D" w14:textId="77777777" w:rsidR="007D64FE" w:rsidRDefault="00000000" w:rsidP="001D2589">
            <w:pPr>
              <w:spacing w:after="0" w:line="259" w:lineRule="auto"/>
              <w:ind w:left="22"/>
              <w:jc w:val="left"/>
            </w:pPr>
            <w:r>
              <w:rPr>
                <w:sz w:val="20"/>
              </w:rPr>
              <w:t>6</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49A34D2" w14:textId="77777777" w:rsidR="007D64FE" w:rsidRDefault="00000000" w:rsidP="001D2589">
            <w:pPr>
              <w:spacing w:after="0" w:line="259" w:lineRule="auto"/>
              <w:ind w:left="22"/>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AE935D3" w14:textId="77777777" w:rsidR="007D64FE" w:rsidRDefault="00000000" w:rsidP="001D2589">
            <w:pPr>
              <w:spacing w:after="0" w:line="259" w:lineRule="auto"/>
              <w:ind w:left="22"/>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FC2E22E" w14:textId="77777777" w:rsidR="007D64FE" w:rsidRDefault="00000000" w:rsidP="001D2589">
            <w:pPr>
              <w:spacing w:after="0" w:line="259" w:lineRule="auto"/>
              <w:ind w:left="22"/>
              <w:jc w:val="left"/>
            </w:pPr>
            <w:r>
              <w:rPr>
                <w:sz w:val="20"/>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426BC25F" w14:textId="77777777" w:rsidR="007D64FE" w:rsidRDefault="00000000" w:rsidP="001D2589">
            <w:pPr>
              <w:spacing w:after="0" w:line="259" w:lineRule="auto"/>
              <w:ind w:left="0" w:right="334"/>
              <w:jc w:val="left"/>
            </w:pPr>
            <w:r>
              <w:rPr>
                <w:b/>
                <w:bCs/>
                <w:sz w:val="22"/>
                <w:rtl/>
              </w:rPr>
              <w:t xml:space="preserve">خبره شماره </w:t>
            </w:r>
            <w:r>
              <w:rPr>
                <w:b/>
                <w:bCs/>
                <w:sz w:val="22"/>
              </w:rPr>
              <w:t>1</w:t>
            </w:r>
            <w:r>
              <w:rPr>
                <w:b/>
                <w:bCs/>
                <w:sz w:val="22"/>
                <w:rtl/>
              </w:rPr>
              <w:t xml:space="preserve"> </w:t>
            </w:r>
          </w:p>
        </w:tc>
      </w:tr>
      <w:tr w:rsidR="007D64FE" w14:paraId="674F64BB" w14:textId="77777777">
        <w:trPr>
          <w:trHeight w:val="620"/>
        </w:trPr>
        <w:tc>
          <w:tcPr>
            <w:tcW w:w="563" w:type="dxa"/>
            <w:tcBorders>
              <w:top w:val="single" w:sz="8" w:space="0" w:color="000000"/>
              <w:left w:val="single" w:sz="8" w:space="0" w:color="000000"/>
              <w:bottom w:val="single" w:sz="8" w:space="0" w:color="000000"/>
              <w:right w:val="single" w:sz="8" w:space="0" w:color="000000"/>
            </w:tcBorders>
          </w:tcPr>
          <w:p w14:paraId="6C2A3CF1" w14:textId="77777777" w:rsidR="007D64FE" w:rsidRDefault="00000000" w:rsidP="001D2589">
            <w:pPr>
              <w:spacing w:after="0" w:line="259" w:lineRule="auto"/>
              <w:ind w:left="18"/>
              <w:jc w:val="left"/>
            </w:pPr>
            <w:r>
              <w:rPr>
                <w:sz w:val="20"/>
              </w:rPr>
              <w:lastRenderedPageBreak/>
              <w:t>2</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B70E256" w14:textId="77777777" w:rsidR="007D64FE" w:rsidRDefault="00000000" w:rsidP="001D2589">
            <w:pPr>
              <w:spacing w:after="0" w:line="259" w:lineRule="auto"/>
              <w:ind w:left="24"/>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24A7CF97" w14:textId="77777777" w:rsidR="007D64FE" w:rsidRDefault="00000000" w:rsidP="001D2589">
            <w:pPr>
              <w:spacing w:after="0" w:line="259" w:lineRule="auto"/>
              <w:ind w:left="22"/>
              <w:jc w:val="left"/>
            </w:pPr>
            <w:r>
              <w:rPr>
                <w:sz w:val="20"/>
              </w:rPr>
              <w:t>1</w:t>
            </w:r>
            <w:r>
              <w:rPr>
                <w:sz w:val="24"/>
              </w:rPr>
              <w:t xml:space="preserve"> </w:t>
            </w:r>
          </w:p>
        </w:tc>
        <w:tc>
          <w:tcPr>
            <w:tcW w:w="567" w:type="dxa"/>
            <w:tcBorders>
              <w:top w:val="single" w:sz="8" w:space="0" w:color="000000"/>
              <w:left w:val="single" w:sz="8" w:space="0" w:color="000000"/>
              <w:bottom w:val="single" w:sz="8" w:space="0" w:color="000000"/>
              <w:right w:val="single" w:sz="8" w:space="0" w:color="000000"/>
            </w:tcBorders>
          </w:tcPr>
          <w:p w14:paraId="54D39F3B" w14:textId="77777777" w:rsidR="007D64FE" w:rsidRDefault="00000000" w:rsidP="001D2589">
            <w:pPr>
              <w:spacing w:after="0" w:line="259" w:lineRule="auto"/>
              <w:ind w:left="22"/>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590904B" w14:textId="77777777" w:rsidR="007D64FE" w:rsidRDefault="00000000" w:rsidP="001D2589">
            <w:pPr>
              <w:spacing w:after="0" w:line="259" w:lineRule="auto"/>
              <w:ind w:left="2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5FC82BC" w14:textId="77777777" w:rsidR="007D64FE" w:rsidRDefault="00000000" w:rsidP="001D2589">
            <w:pPr>
              <w:spacing w:after="0" w:line="259" w:lineRule="auto"/>
              <w:ind w:left="24"/>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33038F1" w14:textId="77777777" w:rsidR="007D64FE" w:rsidRDefault="00000000" w:rsidP="001D2589">
            <w:pPr>
              <w:spacing w:after="0" w:line="259" w:lineRule="auto"/>
              <w:ind w:left="22"/>
              <w:jc w:val="left"/>
            </w:pPr>
            <w:r>
              <w:rPr>
                <w:sz w:val="20"/>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C055CCD" w14:textId="77777777" w:rsidR="007D64FE" w:rsidRDefault="00000000" w:rsidP="001D2589">
            <w:pPr>
              <w:spacing w:after="0" w:line="259" w:lineRule="auto"/>
              <w:ind w:left="22"/>
              <w:jc w:val="left"/>
            </w:pPr>
            <w:r>
              <w:rPr>
                <w:sz w:val="20"/>
              </w:rPr>
              <w:t>4</w:t>
            </w:r>
            <w:r>
              <w:rPr>
                <w:sz w:val="24"/>
              </w:rPr>
              <w:t xml:space="preserve"> </w:t>
            </w:r>
          </w:p>
        </w:tc>
        <w:tc>
          <w:tcPr>
            <w:tcW w:w="567" w:type="dxa"/>
            <w:tcBorders>
              <w:top w:val="single" w:sz="8" w:space="0" w:color="000000"/>
              <w:left w:val="single" w:sz="8" w:space="0" w:color="000000"/>
              <w:bottom w:val="single" w:sz="8" w:space="0" w:color="000000"/>
              <w:right w:val="single" w:sz="8" w:space="0" w:color="000000"/>
            </w:tcBorders>
          </w:tcPr>
          <w:p w14:paraId="04C609DB" w14:textId="77777777" w:rsidR="007D64FE" w:rsidRDefault="00000000" w:rsidP="001D2589">
            <w:pPr>
              <w:spacing w:after="0" w:line="259" w:lineRule="auto"/>
              <w:ind w:left="22"/>
              <w:jc w:val="left"/>
            </w:pPr>
            <w:r>
              <w:rPr>
                <w:sz w:val="20"/>
              </w:rPr>
              <w:t>6</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C74C0D2" w14:textId="77777777" w:rsidR="007D64FE" w:rsidRDefault="00000000" w:rsidP="001D2589">
            <w:pPr>
              <w:spacing w:after="0" w:line="259" w:lineRule="auto"/>
              <w:ind w:left="22"/>
              <w:jc w:val="left"/>
            </w:pPr>
            <w:r>
              <w:rPr>
                <w:sz w:val="20"/>
              </w:rPr>
              <w:t>4</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615FCD9" w14:textId="77777777" w:rsidR="007D64FE" w:rsidRDefault="00000000" w:rsidP="001D2589">
            <w:pPr>
              <w:spacing w:after="0" w:line="259" w:lineRule="auto"/>
              <w:ind w:left="22"/>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491F263" w14:textId="77777777" w:rsidR="007D64FE" w:rsidRDefault="00000000" w:rsidP="001D2589">
            <w:pPr>
              <w:spacing w:after="0" w:line="259" w:lineRule="auto"/>
              <w:ind w:left="22"/>
              <w:jc w:val="left"/>
            </w:pPr>
            <w:r>
              <w:rPr>
                <w:sz w:val="20"/>
              </w:rPr>
              <w:t>9</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1E0CACD7" w14:textId="77777777" w:rsidR="007D64FE" w:rsidRDefault="00000000" w:rsidP="001D2589">
            <w:pPr>
              <w:spacing w:after="0" w:line="259" w:lineRule="auto"/>
              <w:ind w:left="0" w:right="302"/>
              <w:jc w:val="left"/>
            </w:pPr>
            <w:r>
              <w:rPr>
                <w:b/>
                <w:bCs/>
                <w:sz w:val="22"/>
                <w:rtl/>
              </w:rPr>
              <w:t xml:space="preserve">خبره شماره </w:t>
            </w:r>
            <w:r>
              <w:rPr>
                <w:b/>
                <w:bCs/>
                <w:sz w:val="22"/>
              </w:rPr>
              <w:t>2</w:t>
            </w:r>
            <w:r>
              <w:rPr>
                <w:rFonts w:ascii="Calibri" w:eastAsia="Calibri" w:hAnsi="Calibri" w:cs="Calibri"/>
                <w:b/>
                <w:bCs/>
                <w:sz w:val="22"/>
                <w:rtl/>
              </w:rPr>
              <w:t xml:space="preserve"> </w:t>
            </w:r>
          </w:p>
        </w:tc>
      </w:tr>
      <w:tr w:rsidR="007D64FE" w14:paraId="55074591" w14:textId="77777777">
        <w:trPr>
          <w:trHeight w:val="622"/>
        </w:trPr>
        <w:tc>
          <w:tcPr>
            <w:tcW w:w="563" w:type="dxa"/>
            <w:tcBorders>
              <w:top w:val="single" w:sz="8" w:space="0" w:color="000000"/>
              <w:left w:val="single" w:sz="8" w:space="0" w:color="000000"/>
              <w:bottom w:val="single" w:sz="8" w:space="0" w:color="000000"/>
              <w:right w:val="single" w:sz="8" w:space="0" w:color="000000"/>
            </w:tcBorders>
          </w:tcPr>
          <w:p w14:paraId="6BD855B6" w14:textId="77777777" w:rsidR="007D64FE" w:rsidRDefault="00000000" w:rsidP="001D2589">
            <w:pPr>
              <w:spacing w:after="0" w:line="259" w:lineRule="auto"/>
              <w:ind w:left="18"/>
              <w:jc w:val="left"/>
            </w:pPr>
            <w:r>
              <w:rPr>
                <w:sz w:val="20"/>
              </w:rPr>
              <w:t>2</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55D2A04" w14:textId="77777777" w:rsidR="007D64FE" w:rsidRDefault="00000000" w:rsidP="001D2589">
            <w:pPr>
              <w:spacing w:after="0" w:line="259" w:lineRule="auto"/>
              <w:ind w:left="24"/>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221C1E1" w14:textId="77777777" w:rsidR="007D64FE" w:rsidRDefault="00000000" w:rsidP="001D2589">
            <w:pPr>
              <w:spacing w:after="0" w:line="259" w:lineRule="auto"/>
              <w:ind w:left="22"/>
              <w:jc w:val="left"/>
            </w:pPr>
            <w:r>
              <w:rPr>
                <w:sz w:val="20"/>
              </w:rPr>
              <w:t>1</w:t>
            </w:r>
            <w:r>
              <w:rPr>
                <w:sz w:val="24"/>
              </w:rPr>
              <w:t xml:space="preserve"> </w:t>
            </w:r>
          </w:p>
        </w:tc>
        <w:tc>
          <w:tcPr>
            <w:tcW w:w="567" w:type="dxa"/>
            <w:tcBorders>
              <w:top w:val="single" w:sz="8" w:space="0" w:color="000000"/>
              <w:left w:val="single" w:sz="8" w:space="0" w:color="000000"/>
              <w:bottom w:val="single" w:sz="8" w:space="0" w:color="000000"/>
              <w:right w:val="single" w:sz="8" w:space="0" w:color="000000"/>
            </w:tcBorders>
          </w:tcPr>
          <w:p w14:paraId="2417BA31" w14:textId="77777777" w:rsidR="007D64FE" w:rsidRDefault="00000000" w:rsidP="001D2589">
            <w:pPr>
              <w:spacing w:after="0" w:line="259" w:lineRule="auto"/>
              <w:ind w:left="22"/>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D4EC164" w14:textId="77777777" w:rsidR="007D64FE" w:rsidRDefault="00000000" w:rsidP="001D2589">
            <w:pPr>
              <w:spacing w:after="0" w:line="259" w:lineRule="auto"/>
              <w:ind w:left="22"/>
              <w:jc w:val="left"/>
            </w:pPr>
            <w:r>
              <w:rPr>
                <w:sz w:val="20"/>
              </w:rPr>
              <w:t>6</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15E0022" w14:textId="77777777" w:rsidR="007D64FE" w:rsidRDefault="00000000" w:rsidP="001D2589">
            <w:pPr>
              <w:spacing w:after="0" w:line="259" w:lineRule="auto"/>
              <w:ind w:left="24"/>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E37D3EB" w14:textId="77777777" w:rsidR="007D64FE" w:rsidRDefault="00000000" w:rsidP="001D2589">
            <w:pPr>
              <w:spacing w:after="0" w:line="259" w:lineRule="auto"/>
              <w:ind w:left="22"/>
              <w:jc w:val="left"/>
            </w:pPr>
            <w:r>
              <w:rPr>
                <w:sz w:val="20"/>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EC9C7B9" w14:textId="77777777" w:rsidR="007D64FE" w:rsidRDefault="00000000" w:rsidP="001D2589">
            <w:pPr>
              <w:spacing w:after="0" w:line="259" w:lineRule="auto"/>
              <w:ind w:left="22"/>
              <w:jc w:val="left"/>
            </w:pPr>
            <w:r>
              <w:rPr>
                <w:sz w:val="20"/>
              </w:rPr>
              <w:t>1</w:t>
            </w:r>
            <w:r>
              <w:rPr>
                <w:sz w:val="24"/>
              </w:rPr>
              <w:t xml:space="preserve"> </w:t>
            </w:r>
          </w:p>
        </w:tc>
        <w:tc>
          <w:tcPr>
            <w:tcW w:w="567" w:type="dxa"/>
            <w:tcBorders>
              <w:top w:val="single" w:sz="8" w:space="0" w:color="000000"/>
              <w:left w:val="single" w:sz="8" w:space="0" w:color="000000"/>
              <w:bottom w:val="single" w:sz="8" w:space="0" w:color="000000"/>
              <w:right w:val="single" w:sz="8" w:space="0" w:color="000000"/>
            </w:tcBorders>
          </w:tcPr>
          <w:p w14:paraId="3DFFC685" w14:textId="77777777" w:rsidR="007D64FE" w:rsidRDefault="00000000" w:rsidP="001D2589">
            <w:pPr>
              <w:spacing w:after="0" w:line="259" w:lineRule="auto"/>
              <w:ind w:left="22"/>
              <w:jc w:val="left"/>
            </w:pPr>
            <w:r>
              <w:rPr>
                <w:sz w:val="20"/>
              </w:rPr>
              <w:t>6</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86FACA4" w14:textId="77777777" w:rsidR="007D64FE" w:rsidRDefault="00000000" w:rsidP="001D2589">
            <w:pPr>
              <w:spacing w:after="0" w:line="259" w:lineRule="auto"/>
              <w:ind w:left="22"/>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F3EDEA1" w14:textId="77777777" w:rsidR="007D64FE" w:rsidRDefault="00000000" w:rsidP="001D2589">
            <w:pPr>
              <w:spacing w:after="0" w:line="259" w:lineRule="auto"/>
              <w:ind w:left="22"/>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9EF922A" w14:textId="77777777" w:rsidR="007D64FE" w:rsidRDefault="00000000" w:rsidP="001D2589">
            <w:pPr>
              <w:spacing w:after="0" w:line="259" w:lineRule="auto"/>
              <w:ind w:left="22"/>
              <w:jc w:val="left"/>
            </w:pPr>
            <w:r>
              <w:rPr>
                <w:sz w:val="20"/>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76C740A1" w14:textId="77777777" w:rsidR="007D64FE" w:rsidRDefault="00000000" w:rsidP="001D2589">
            <w:pPr>
              <w:spacing w:after="0" w:line="259" w:lineRule="auto"/>
              <w:ind w:left="0" w:right="182"/>
              <w:jc w:val="left"/>
            </w:pPr>
            <w:r>
              <w:rPr>
                <w:b/>
                <w:bCs/>
                <w:sz w:val="22"/>
                <w:rtl/>
              </w:rPr>
              <w:t xml:space="preserve">خبره شماره </w:t>
            </w:r>
            <w:r>
              <w:rPr>
                <w:b/>
                <w:bCs/>
                <w:sz w:val="22"/>
              </w:rPr>
              <w:t>1</w:t>
            </w:r>
            <w:r>
              <w:rPr>
                <w:rFonts w:ascii="Calibri" w:eastAsia="Calibri" w:hAnsi="Calibri" w:cs="Calibri"/>
                <w:b/>
                <w:bCs/>
                <w:sz w:val="22"/>
                <w:rtl/>
              </w:rPr>
              <w:t xml:space="preserve"> </w:t>
            </w:r>
          </w:p>
        </w:tc>
      </w:tr>
      <w:tr w:rsidR="007D64FE" w14:paraId="110F5AE2" w14:textId="77777777">
        <w:trPr>
          <w:trHeight w:val="622"/>
        </w:trPr>
        <w:tc>
          <w:tcPr>
            <w:tcW w:w="563" w:type="dxa"/>
            <w:tcBorders>
              <w:top w:val="single" w:sz="8" w:space="0" w:color="000000"/>
              <w:left w:val="single" w:sz="8" w:space="0" w:color="000000"/>
              <w:bottom w:val="single" w:sz="8" w:space="0" w:color="000000"/>
              <w:right w:val="single" w:sz="8" w:space="0" w:color="000000"/>
            </w:tcBorders>
          </w:tcPr>
          <w:p w14:paraId="1304A6DE" w14:textId="77777777" w:rsidR="007D64FE" w:rsidRDefault="00000000" w:rsidP="001D2589">
            <w:pPr>
              <w:spacing w:after="0" w:line="259" w:lineRule="auto"/>
              <w:ind w:left="18"/>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482484C" w14:textId="77777777" w:rsidR="007D64FE" w:rsidRDefault="00000000" w:rsidP="001D2589">
            <w:pPr>
              <w:spacing w:after="0" w:line="259" w:lineRule="auto"/>
              <w:ind w:left="24"/>
              <w:jc w:val="left"/>
            </w:pPr>
            <w:r>
              <w:rPr>
                <w:sz w:val="20"/>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51C678D" w14:textId="77777777" w:rsidR="007D64FE" w:rsidRDefault="00000000" w:rsidP="001D2589">
            <w:pPr>
              <w:spacing w:after="0" w:line="259" w:lineRule="auto"/>
              <w:ind w:left="22"/>
              <w:jc w:val="left"/>
            </w:pPr>
            <w:r>
              <w:rPr>
                <w:sz w:val="20"/>
              </w:rPr>
              <w:t>6</w:t>
            </w:r>
            <w:r>
              <w:rPr>
                <w:sz w:val="24"/>
              </w:rPr>
              <w:t xml:space="preserve"> </w:t>
            </w:r>
          </w:p>
        </w:tc>
        <w:tc>
          <w:tcPr>
            <w:tcW w:w="567" w:type="dxa"/>
            <w:tcBorders>
              <w:top w:val="single" w:sz="8" w:space="0" w:color="000000"/>
              <w:left w:val="single" w:sz="8" w:space="0" w:color="000000"/>
              <w:bottom w:val="single" w:sz="8" w:space="0" w:color="000000"/>
              <w:right w:val="single" w:sz="8" w:space="0" w:color="000000"/>
            </w:tcBorders>
          </w:tcPr>
          <w:p w14:paraId="2DBD3AD4" w14:textId="77777777" w:rsidR="007D64FE" w:rsidRDefault="00000000" w:rsidP="001D2589">
            <w:pPr>
              <w:spacing w:after="0" w:line="259" w:lineRule="auto"/>
              <w:ind w:left="22"/>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F86B01B" w14:textId="77777777" w:rsidR="007D64FE" w:rsidRDefault="00000000" w:rsidP="001D2589">
            <w:pPr>
              <w:spacing w:after="0" w:line="259" w:lineRule="auto"/>
              <w:ind w:left="2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D1ED485" w14:textId="77777777" w:rsidR="007D64FE" w:rsidRDefault="00000000" w:rsidP="001D2589">
            <w:pPr>
              <w:spacing w:after="0" w:line="259" w:lineRule="auto"/>
              <w:ind w:left="24"/>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2CBF4EB" w14:textId="77777777" w:rsidR="007D64FE" w:rsidRDefault="00000000" w:rsidP="001D2589">
            <w:pPr>
              <w:spacing w:after="0" w:line="259" w:lineRule="auto"/>
              <w:ind w:left="22"/>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57FA5EE" w14:textId="77777777" w:rsidR="007D64FE" w:rsidRDefault="00000000" w:rsidP="001D2589">
            <w:pPr>
              <w:spacing w:after="0" w:line="259" w:lineRule="auto"/>
              <w:ind w:left="22"/>
              <w:jc w:val="left"/>
            </w:pPr>
            <w:r>
              <w:rPr>
                <w:sz w:val="20"/>
              </w:rPr>
              <w:t>7</w:t>
            </w:r>
            <w:r>
              <w:rPr>
                <w:sz w:val="24"/>
              </w:rPr>
              <w:t xml:space="preserve"> </w:t>
            </w:r>
          </w:p>
        </w:tc>
        <w:tc>
          <w:tcPr>
            <w:tcW w:w="567" w:type="dxa"/>
            <w:tcBorders>
              <w:top w:val="single" w:sz="8" w:space="0" w:color="000000"/>
              <w:left w:val="single" w:sz="8" w:space="0" w:color="000000"/>
              <w:bottom w:val="single" w:sz="8" w:space="0" w:color="000000"/>
              <w:right w:val="single" w:sz="8" w:space="0" w:color="000000"/>
            </w:tcBorders>
          </w:tcPr>
          <w:p w14:paraId="0D0D44AD" w14:textId="77777777" w:rsidR="007D64FE" w:rsidRDefault="00000000" w:rsidP="001D2589">
            <w:pPr>
              <w:spacing w:after="0" w:line="259" w:lineRule="auto"/>
              <w:ind w:left="2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1105094" w14:textId="77777777" w:rsidR="007D64FE" w:rsidRDefault="00000000" w:rsidP="001D2589">
            <w:pPr>
              <w:spacing w:after="0" w:line="259" w:lineRule="auto"/>
              <w:ind w:left="22"/>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9F00C4A" w14:textId="77777777" w:rsidR="007D64FE" w:rsidRDefault="00000000" w:rsidP="001D2589">
            <w:pPr>
              <w:spacing w:after="0" w:line="259" w:lineRule="auto"/>
              <w:ind w:left="22"/>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9145A83" w14:textId="77777777" w:rsidR="007D64FE" w:rsidRDefault="00000000" w:rsidP="001D2589">
            <w:pPr>
              <w:spacing w:after="0" w:line="259" w:lineRule="auto"/>
              <w:ind w:left="22"/>
              <w:jc w:val="left"/>
            </w:pPr>
            <w:r>
              <w:rPr>
                <w:sz w:val="20"/>
              </w:rPr>
              <w:t>9</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6CE10F28" w14:textId="77777777" w:rsidR="007D64FE" w:rsidRDefault="00000000" w:rsidP="001D2589">
            <w:pPr>
              <w:spacing w:after="0" w:line="259" w:lineRule="auto"/>
              <w:ind w:left="0" w:right="300"/>
              <w:jc w:val="left"/>
            </w:pPr>
            <w:r>
              <w:rPr>
                <w:b/>
                <w:bCs/>
                <w:sz w:val="22"/>
                <w:rtl/>
              </w:rPr>
              <w:t xml:space="preserve">خبره شماره </w:t>
            </w:r>
            <w:r>
              <w:rPr>
                <w:b/>
                <w:bCs/>
                <w:sz w:val="22"/>
              </w:rPr>
              <w:t>5</w:t>
            </w:r>
            <w:r>
              <w:rPr>
                <w:rFonts w:ascii="Calibri" w:eastAsia="Calibri" w:hAnsi="Calibri" w:cs="Calibri"/>
                <w:b/>
                <w:bCs/>
                <w:sz w:val="22"/>
                <w:rtl/>
              </w:rPr>
              <w:t xml:space="preserve"> </w:t>
            </w:r>
          </w:p>
        </w:tc>
      </w:tr>
      <w:tr w:rsidR="007D64FE" w14:paraId="7EB368B9" w14:textId="77777777">
        <w:trPr>
          <w:trHeight w:val="620"/>
        </w:trPr>
        <w:tc>
          <w:tcPr>
            <w:tcW w:w="563" w:type="dxa"/>
            <w:tcBorders>
              <w:top w:val="single" w:sz="8" w:space="0" w:color="000000"/>
              <w:left w:val="single" w:sz="8" w:space="0" w:color="000000"/>
              <w:bottom w:val="single" w:sz="8" w:space="0" w:color="000000"/>
              <w:right w:val="single" w:sz="8" w:space="0" w:color="000000"/>
            </w:tcBorders>
          </w:tcPr>
          <w:p w14:paraId="151E5291" w14:textId="77777777" w:rsidR="007D64FE" w:rsidRDefault="00000000" w:rsidP="001D2589">
            <w:pPr>
              <w:spacing w:after="0" w:line="259" w:lineRule="auto"/>
              <w:ind w:left="18"/>
              <w:jc w:val="left"/>
            </w:pPr>
            <w:r>
              <w:rPr>
                <w:sz w:val="20"/>
              </w:rPr>
              <w:t>2</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7523C92" w14:textId="77777777" w:rsidR="007D64FE" w:rsidRDefault="00000000" w:rsidP="001D2589">
            <w:pPr>
              <w:spacing w:after="0" w:line="259" w:lineRule="auto"/>
              <w:ind w:left="24"/>
              <w:jc w:val="left"/>
            </w:pPr>
            <w:r>
              <w:rPr>
                <w:sz w:val="20"/>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38EA9A36" w14:textId="77777777" w:rsidR="007D64FE" w:rsidRDefault="00000000" w:rsidP="001D2589">
            <w:pPr>
              <w:spacing w:after="0" w:line="259" w:lineRule="auto"/>
              <w:ind w:left="22"/>
              <w:jc w:val="left"/>
            </w:pPr>
            <w:r>
              <w:rPr>
                <w:sz w:val="20"/>
              </w:rPr>
              <w:t>6</w:t>
            </w:r>
            <w:r>
              <w:rPr>
                <w:sz w:val="24"/>
              </w:rPr>
              <w:t xml:space="preserve"> </w:t>
            </w:r>
          </w:p>
        </w:tc>
        <w:tc>
          <w:tcPr>
            <w:tcW w:w="567" w:type="dxa"/>
            <w:tcBorders>
              <w:top w:val="single" w:sz="8" w:space="0" w:color="000000"/>
              <w:left w:val="single" w:sz="8" w:space="0" w:color="000000"/>
              <w:bottom w:val="single" w:sz="8" w:space="0" w:color="000000"/>
              <w:right w:val="single" w:sz="8" w:space="0" w:color="000000"/>
            </w:tcBorders>
          </w:tcPr>
          <w:p w14:paraId="1B2AD60C" w14:textId="77777777" w:rsidR="007D64FE" w:rsidRDefault="00000000" w:rsidP="001D2589">
            <w:pPr>
              <w:spacing w:after="0" w:line="259" w:lineRule="auto"/>
              <w:ind w:left="22"/>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5624853" w14:textId="77777777" w:rsidR="007D64FE" w:rsidRDefault="00000000" w:rsidP="001D2589">
            <w:pPr>
              <w:spacing w:after="0" w:line="259" w:lineRule="auto"/>
              <w:ind w:left="22"/>
              <w:jc w:val="left"/>
            </w:pPr>
            <w:r>
              <w:rPr>
                <w:sz w:val="20"/>
              </w:rPr>
              <w:t>6</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67D7A4F" w14:textId="77777777" w:rsidR="007D64FE" w:rsidRDefault="00000000" w:rsidP="001D2589">
            <w:pPr>
              <w:spacing w:after="0" w:line="259" w:lineRule="auto"/>
              <w:ind w:left="24"/>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6CA0098" w14:textId="77777777" w:rsidR="007D64FE" w:rsidRDefault="00000000" w:rsidP="001D2589">
            <w:pPr>
              <w:spacing w:after="0" w:line="259" w:lineRule="auto"/>
              <w:ind w:left="22"/>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E857D2C" w14:textId="77777777" w:rsidR="007D64FE" w:rsidRDefault="00000000" w:rsidP="001D2589">
            <w:pPr>
              <w:spacing w:after="0" w:line="259" w:lineRule="auto"/>
              <w:ind w:left="22"/>
              <w:jc w:val="left"/>
            </w:pPr>
            <w:r>
              <w:rPr>
                <w:sz w:val="20"/>
              </w:rPr>
              <w:t>6</w:t>
            </w:r>
            <w:r>
              <w:rPr>
                <w:sz w:val="24"/>
              </w:rPr>
              <w:t xml:space="preserve"> </w:t>
            </w:r>
          </w:p>
        </w:tc>
        <w:tc>
          <w:tcPr>
            <w:tcW w:w="567" w:type="dxa"/>
            <w:tcBorders>
              <w:top w:val="single" w:sz="8" w:space="0" w:color="000000"/>
              <w:left w:val="single" w:sz="8" w:space="0" w:color="000000"/>
              <w:bottom w:val="single" w:sz="8" w:space="0" w:color="000000"/>
              <w:right w:val="single" w:sz="8" w:space="0" w:color="000000"/>
            </w:tcBorders>
          </w:tcPr>
          <w:p w14:paraId="321FAC12" w14:textId="77777777" w:rsidR="007D64FE" w:rsidRDefault="00000000" w:rsidP="001D2589">
            <w:pPr>
              <w:spacing w:after="0" w:line="259" w:lineRule="auto"/>
              <w:ind w:left="22"/>
              <w:jc w:val="left"/>
            </w:pPr>
            <w:r>
              <w:rPr>
                <w:sz w:val="20"/>
              </w:rPr>
              <w:t>9</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418F307" w14:textId="77777777" w:rsidR="007D64FE" w:rsidRDefault="00000000" w:rsidP="001D2589">
            <w:pPr>
              <w:spacing w:after="0" w:line="259" w:lineRule="auto"/>
              <w:ind w:left="22"/>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C3007C4" w14:textId="77777777" w:rsidR="007D64FE" w:rsidRDefault="00000000" w:rsidP="001D2589">
            <w:pPr>
              <w:spacing w:after="0" w:line="259" w:lineRule="auto"/>
              <w:ind w:left="22"/>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69A6DB31" w14:textId="77777777" w:rsidR="007D64FE" w:rsidRDefault="00000000" w:rsidP="001D2589">
            <w:pPr>
              <w:spacing w:after="0" w:line="259" w:lineRule="auto"/>
              <w:ind w:left="22"/>
              <w:jc w:val="left"/>
            </w:pPr>
            <w:r>
              <w:rPr>
                <w:sz w:val="20"/>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4133E3B5" w14:textId="77777777" w:rsidR="007D64FE" w:rsidRDefault="00000000" w:rsidP="001D2589">
            <w:pPr>
              <w:spacing w:after="0" w:line="259" w:lineRule="auto"/>
              <w:ind w:left="0" w:right="189"/>
              <w:jc w:val="left"/>
            </w:pPr>
            <w:r>
              <w:rPr>
                <w:b/>
                <w:bCs/>
                <w:sz w:val="22"/>
                <w:rtl/>
              </w:rPr>
              <w:t xml:space="preserve">خبره شماره </w:t>
            </w:r>
            <w:r>
              <w:rPr>
                <w:b/>
                <w:bCs/>
                <w:sz w:val="22"/>
              </w:rPr>
              <w:t>4</w:t>
            </w:r>
            <w:r>
              <w:rPr>
                <w:rFonts w:ascii="Calibri" w:eastAsia="Calibri" w:hAnsi="Calibri" w:cs="Calibri"/>
                <w:b/>
                <w:bCs/>
                <w:sz w:val="22"/>
                <w:rtl/>
              </w:rPr>
              <w:t xml:space="preserve"> </w:t>
            </w:r>
          </w:p>
        </w:tc>
      </w:tr>
      <w:tr w:rsidR="007D64FE" w14:paraId="2DCB4EB7" w14:textId="77777777">
        <w:trPr>
          <w:trHeight w:val="620"/>
        </w:trPr>
        <w:tc>
          <w:tcPr>
            <w:tcW w:w="563" w:type="dxa"/>
            <w:tcBorders>
              <w:top w:val="single" w:sz="8" w:space="0" w:color="000000"/>
              <w:left w:val="single" w:sz="8" w:space="0" w:color="000000"/>
              <w:bottom w:val="single" w:sz="8" w:space="0" w:color="000000"/>
              <w:right w:val="single" w:sz="8" w:space="0" w:color="000000"/>
            </w:tcBorders>
          </w:tcPr>
          <w:p w14:paraId="43C57678" w14:textId="77777777" w:rsidR="007D64FE" w:rsidRDefault="00000000" w:rsidP="001D2589">
            <w:pPr>
              <w:spacing w:after="0" w:line="259" w:lineRule="auto"/>
              <w:ind w:left="18"/>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95EBDC7" w14:textId="77777777" w:rsidR="007D64FE" w:rsidRDefault="00000000" w:rsidP="001D2589">
            <w:pPr>
              <w:spacing w:after="0" w:line="259" w:lineRule="auto"/>
              <w:ind w:left="24"/>
              <w:jc w:val="left"/>
            </w:pPr>
            <w:r>
              <w:rPr>
                <w:sz w:val="20"/>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12A32927" w14:textId="77777777" w:rsidR="007D64FE" w:rsidRDefault="00000000" w:rsidP="001D2589">
            <w:pPr>
              <w:spacing w:after="0" w:line="259" w:lineRule="auto"/>
              <w:ind w:left="22"/>
              <w:jc w:val="left"/>
            </w:pPr>
            <w:r>
              <w:rPr>
                <w:sz w:val="20"/>
              </w:rPr>
              <w:t>6</w:t>
            </w:r>
            <w:r>
              <w:rPr>
                <w:sz w:val="24"/>
              </w:rPr>
              <w:t xml:space="preserve"> </w:t>
            </w:r>
          </w:p>
        </w:tc>
        <w:tc>
          <w:tcPr>
            <w:tcW w:w="567" w:type="dxa"/>
            <w:tcBorders>
              <w:top w:val="single" w:sz="8" w:space="0" w:color="000000"/>
              <w:left w:val="single" w:sz="8" w:space="0" w:color="000000"/>
              <w:bottom w:val="single" w:sz="8" w:space="0" w:color="000000"/>
              <w:right w:val="single" w:sz="8" w:space="0" w:color="000000"/>
            </w:tcBorders>
          </w:tcPr>
          <w:p w14:paraId="186E76F1" w14:textId="77777777" w:rsidR="007D64FE" w:rsidRDefault="00000000" w:rsidP="001D2589">
            <w:pPr>
              <w:spacing w:after="0" w:line="259" w:lineRule="auto"/>
              <w:ind w:left="22"/>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0D5B0C0" w14:textId="77777777" w:rsidR="007D64FE" w:rsidRDefault="00000000" w:rsidP="001D2589">
            <w:pPr>
              <w:spacing w:after="0" w:line="259" w:lineRule="auto"/>
              <w:ind w:left="2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0EA8E3F" w14:textId="77777777" w:rsidR="007D64FE" w:rsidRDefault="00000000" w:rsidP="001D2589">
            <w:pPr>
              <w:spacing w:after="0" w:line="259" w:lineRule="auto"/>
              <w:ind w:left="24"/>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15FA7DB" w14:textId="77777777" w:rsidR="007D64FE" w:rsidRDefault="00000000" w:rsidP="001D2589">
            <w:pPr>
              <w:spacing w:after="0" w:line="259" w:lineRule="auto"/>
              <w:ind w:left="2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DB75368" w14:textId="77777777" w:rsidR="007D64FE" w:rsidRDefault="00000000" w:rsidP="001D2589">
            <w:pPr>
              <w:spacing w:after="0" w:line="259" w:lineRule="auto"/>
              <w:ind w:left="22"/>
              <w:jc w:val="left"/>
            </w:pPr>
            <w:r>
              <w:rPr>
                <w:sz w:val="20"/>
              </w:rPr>
              <w:t>6</w:t>
            </w:r>
            <w:r>
              <w:rPr>
                <w:sz w:val="24"/>
              </w:rPr>
              <w:t xml:space="preserve"> </w:t>
            </w:r>
          </w:p>
        </w:tc>
        <w:tc>
          <w:tcPr>
            <w:tcW w:w="567" w:type="dxa"/>
            <w:tcBorders>
              <w:top w:val="single" w:sz="8" w:space="0" w:color="000000"/>
              <w:left w:val="single" w:sz="8" w:space="0" w:color="000000"/>
              <w:bottom w:val="single" w:sz="8" w:space="0" w:color="000000"/>
              <w:right w:val="single" w:sz="8" w:space="0" w:color="000000"/>
            </w:tcBorders>
          </w:tcPr>
          <w:p w14:paraId="4D07695D" w14:textId="77777777" w:rsidR="007D64FE" w:rsidRDefault="00000000" w:rsidP="001D2589">
            <w:pPr>
              <w:spacing w:after="0" w:line="259" w:lineRule="auto"/>
              <w:ind w:left="22"/>
              <w:jc w:val="left"/>
            </w:pPr>
            <w:r>
              <w:rPr>
                <w:sz w:val="20"/>
              </w:rPr>
              <w:t>9</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061F18C" w14:textId="77777777" w:rsidR="007D64FE" w:rsidRDefault="00000000" w:rsidP="001D2589">
            <w:pPr>
              <w:spacing w:after="0" w:line="259" w:lineRule="auto"/>
              <w:ind w:left="22"/>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87C5CC1" w14:textId="77777777" w:rsidR="007D64FE" w:rsidRDefault="00000000" w:rsidP="001D2589">
            <w:pPr>
              <w:spacing w:after="0" w:line="259" w:lineRule="auto"/>
              <w:ind w:left="22"/>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15FF2A3D" w14:textId="77777777" w:rsidR="007D64FE" w:rsidRDefault="00000000" w:rsidP="001D2589">
            <w:pPr>
              <w:spacing w:after="0" w:line="259" w:lineRule="auto"/>
              <w:ind w:left="22"/>
              <w:jc w:val="left"/>
            </w:pPr>
            <w:r>
              <w:rPr>
                <w:sz w:val="20"/>
              </w:rPr>
              <w:t>9</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79041CA1" w14:textId="77777777" w:rsidR="007D64FE" w:rsidRDefault="00000000" w:rsidP="001D2589">
            <w:pPr>
              <w:spacing w:after="0" w:line="259" w:lineRule="auto"/>
              <w:ind w:left="0" w:right="302"/>
              <w:jc w:val="left"/>
            </w:pPr>
            <w:r>
              <w:rPr>
                <w:b/>
                <w:bCs/>
                <w:sz w:val="22"/>
                <w:rtl/>
              </w:rPr>
              <w:t xml:space="preserve">خبره شماره </w:t>
            </w:r>
            <w:r>
              <w:rPr>
                <w:b/>
                <w:bCs/>
                <w:sz w:val="22"/>
              </w:rPr>
              <w:t>9</w:t>
            </w:r>
            <w:r>
              <w:rPr>
                <w:rFonts w:ascii="Calibri" w:eastAsia="Calibri" w:hAnsi="Calibri" w:cs="Calibri"/>
                <w:b/>
                <w:bCs/>
                <w:sz w:val="22"/>
                <w:rtl/>
              </w:rPr>
              <w:t xml:space="preserve"> </w:t>
            </w:r>
          </w:p>
        </w:tc>
      </w:tr>
      <w:tr w:rsidR="007D64FE" w14:paraId="62854A93" w14:textId="77777777">
        <w:trPr>
          <w:trHeight w:val="622"/>
        </w:trPr>
        <w:tc>
          <w:tcPr>
            <w:tcW w:w="563" w:type="dxa"/>
            <w:tcBorders>
              <w:top w:val="single" w:sz="8" w:space="0" w:color="000000"/>
              <w:left w:val="single" w:sz="8" w:space="0" w:color="000000"/>
              <w:bottom w:val="single" w:sz="8" w:space="0" w:color="000000"/>
              <w:right w:val="single" w:sz="8" w:space="0" w:color="000000"/>
            </w:tcBorders>
          </w:tcPr>
          <w:p w14:paraId="6B9790A1" w14:textId="77777777" w:rsidR="007D64FE" w:rsidRDefault="00000000" w:rsidP="001D2589">
            <w:pPr>
              <w:spacing w:after="0" w:line="259" w:lineRule="auto"/>
              <w:ind w:left="18"/>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0945BA3" w14:textId="77777777" w:rsidR="007D64FE" w:rsidRDefault="00000000" w:rsidP="001D2589">
            <w:pPr>
              <w:spacing w:after="0" w:line="259" w:lineRule="auto"/>
              <w:ind w:left="24"/>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68C4C77" w14:textId="77777777" w:rsidR="007D64FE" w:rsidRDefault="00000000" w:rsidP="001D2589">
            <w:pPr>
              <w:spacing w:after="0" w:line="259" w:lineRule="auto"/>
              <w:ind w:left="22"/>
              <w:jc w:val="left"/>
            </w:pPr>
            <w:r>
              <w:rPr>
                <w:sz w:val="20"/>
              </w:rPr>
              <w:t>1</w:t>
            </w:r>
            <w:r>
              <w:rPr>
                <w:sz w:val="24"/>
              </w:rPr>
              <w:t xml:space="preserve"> </w:t>
            </w:r>
          </w:p>
        </w:tc>
        <w:tc>
          <w:tcPr>
            <w:tcW w:w="567" w:type="dxa"/>
            <w:tcBorders>
              <w:top w:val="single" w:sz="8" w:space="0" w:color="000000"/>
              <w:left w:val="single" w:sz="8" w:space="0" w:color="000000"/>
              <w:bottom w:val="single" w:sz="8" w:space="0" w:color="000000"/>
              <w:right w:val="single" w:sz="8" w:space="0" w:color="000000"/>
            </w:tcBorders>
          </w:tcPr>
          <w:p w14:paraId="0F5E3951" w14:textId="77777777" w:rsidR="007D64FE" w:rsidRDefault="00000000" w:rsidP="001D2589">
            <w:pPr>
              <w:spacing w:after="0" w:line="259" w:lineRule="auto"/>
              <w:ind w:left="22"/>
              <w:jc w:val="left"/>
            </w:pPr>
            <w:r>
              <w:rPr>
                <w:sz w:val="20"/>
              </w:rPr>
              <w:t>2</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CC981DD" w14:textId="77777777" w:rsidR="007D64FE" w:rsidRDefault="00000000" w:rsidP="001D2589">
            <w:pPr>
              <w:spacing w:after="0" w:line="259" w:lineRule="auto"/>
              <w:ind w:left="2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987BFEB" w14:textId="77777777" w:rsidR="007D64FE" w:rsidRDefault="00000000" w:rsidP="001D2589">
            <w:pPr>
              <w:spacing w:after="0" w:line="259" w:lineRule="auto"/>
              <w:ind w:left="24"/>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7DA82E5" w14:textId="77777777" w:rsidR="007D64FE" w:rsidRDefault="00000000" w:rsidP="001D2589">
            <w:pPr>
              <w:spacing w:after="0" w:line="259" w:lineRule="auto"/>
              <w:ind w:left="2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4DC73F2" w14:textId="77777777" w:rsidR="007D64FE" w:rsidRDefault="00000000" w:rsidP="001D2589">
            <w:pPr>
              <w:spacing w:after="0" w:line="259" w:lineRule="auto"/>
              <w:ind w:left="22"/>
              <w:jc w:val="left"/>
            </w:pPr>
            <w:r>
              <w:rPr>
                <w:sz w:val="20"/>
              </w:rPr>
              <w:t>6</w:t>
            </w:r>
            <w:r>
              <w:rPr>
                <w:sz w:val="24"/>
              </w:rPr>
              <w:t xml:space="preserve"> </w:t>
            </w:r>
          </w:p>
        </w:tc>
        <w:tc>
          <w:tcPr>
            <w:tcW w:w="567" w:type="dxa"/>
            <w:tcBorders>
              <w:top w:val="single" w:sz="8" w:space="0" w:color="000000"/>
              <w:left w:val="single" w:sz="8" w:space="0" w:color="000000"/>
              <w:bottom w:val="single" w:sz="8" w:space="0" w:color="000000"/>
              <w:right w:val="single" w:sz="8" w:space="0" w:color="000000"/>
            </w:tcBorders>
          </w:tcPr>
          <w:p w14:paraId="6858BBFD" w14:textId="77777777" w:rsidR="007D64FE" w:rsidRDefault="00000000" w:rsidP="001D2589">
            <w:pPr>
              <w:spacing w:after="0" w:line="259" w:lineRule="auto"/>
              <w:ind w:left="22"/>
              <w:jc w:val="left"/>
            </w:pPr>
            <w:r>
              <w:rPr>
                <w:sz w:val="20"/>
              </w:rPr>
              <w:t>9</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F30D824" w14:textId="77777777" w:rsidR="007D64FE" w:rsidRDefault="00000000" w:rsidP="001D2589">
            <w:pPr>
              <w:spacing w:after="0" w:line="259" w:lineRule="auto"/>
              <w:ind w:left="22"/>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FE0A0E2" w14:textId="77777777" w:rsidR="007D64FE" w:rsidRDefault="00000000" w:rsidP="001D2589">
            <w:pPr>
              <w:spacing w:after="0" w:line="259" w:lineRule="auto"/>
              <w:ind w:left="22"/>
              <w:jc w:val="left"/>
            </w:pPr>
            <w:r>
              <w:rPr>
                <w:sz w:val="20"/>
              </w:rPr>
              <w:t>7</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67890D10" w14:textId="77777777" w:rsidR="007D64FE" w:rsidRDefault="00000000" w:rsidP="001D2589">
            <w:pPr>
              <w:spacing w:after="0" w:line="259" w:lineRule="auto"/>
              <w:ind w:left="22"/>
              <w:jc w:val="left"/>
            </w:pPr>
            <w:r>
              <w:rPr>
                <w:sz w:val="20"/>
              </w:rPr>
              <w:t>9</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0FC70E89" w14:textId="77777777" w:rsidR="007D64FE" w:rsidRDefault="00000000" w:rsidP="001D2589">
            <w:pPr>
              <w:spacing w:after="0" w:line="259" w:lineRule="auto"/>
              <w:ind w:left="0" w:right="185"/>
              <w:jc w:val="left"/>
            </w:pPr>
            <w:r>
              <w:rPr>
                <w:b/>
                <w:bCs/>
                <w:sz w:val="22"/>
                <w:rtl/>
              </w:rPr>
              <w:t xml:space="preserve">خبره شماره </w:t>
            </w:r>
            <w:r>
              <w:rPr>
                <w:b/>
                <w:bCs/>
                <w:sz w:val="22"/>
              </w:rPr>
              <w:t>7</w:t>
            </w:r>
            <w:r>
              <w:rPr>
                <w:rFonts w:ascii="Calibri" w:eastAsia="Calibri" w:hAnsi="Calibri" w:cs="Calibri"/>
                <w:b/>
                <w:bCs/>
                <w:sz w:val="22"/>
                <w:rtl/>
              </w:rPr>
              <w:t xml:space="preserve"> </w:t>
            </w:r>
          </w:p>
        </w:tc>
      </w:tr>
      <w:tr w:rsidR="007D64FE" w14:paraId="3C992058" w14:textId="77777777">
        <w:trPr>
          <w:trHeight w:val="622"/>
        </w:trPr>
        <w:tc>
          <w:tcPr>
            <w:tcW w:w="563" w:type="dxa"/>
            <w:tcBorders>
              <w:top w:val="single" w:sz="8" w:space="0" w:color="000000"/>
              <w:left w:val="single" w:sz="8" w:space="0" w:color="000000"/>
              <w:bottom w:val="single" w:sz="8" w:space="0" w:color="000000"/>
              <w:right w:val="single" w:sz="8" w:space="0" w:color="000000"/>
            </w:tcBorders>
          </w:tcPr>
          <w:p w14:paraId="2E8ADB12" w14:textId="77777777" w:rsidR="007D64FE" w:rsidRDefault="00000000" w:rsidP="001D2589">
            <w:pPr>
              <w:spacing w:after="0" w:line="259" w:lineRule="auto"/>
              <w:ind w:left="18"/>
              <w:jc w:val="left"/>
            </w:pPr>
            <w:r>
              <w:rPr>
                <w:sz w:val="20"/>
              </w:rPr>
              <w:t>2</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0030A12" w14:textId="77777777" w:rsidR="007D64FE" w:rsidRDefault="00000000" w:rsidP="001D2589">
            <w:pPr>
              <w:spacing w:after="0" w:line="259" w:lineRule="auto"/>
              <w:ind w:left="24"/>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2FA627C9" w14:textId="77777777" w:rsidR="007D64FE" w:rsidRDefault="00000000" w:rsidP="001D2589">
            <w:pPr>
              <w:spacing w:after="0" w:line="259" w:lineRule="auto"/>
              <w:ind w:left="22"/>
              <w:jc w:val="left"/>
            </w:pPr>
            <w:r>
              <w:rPr>
                <w:sz w:val="20"/>
              </w:rPr>
              <w:t>1</w:t>
            </w:r>
            <w:r>
              <w:rPr>
                <w:sz w:val="24"/>
              </w:rPr>
              <w:t xml:space="preserve"> </w:t>
            </w:r>
          </w:p>
        </w:tc>
        <w:tc>
          <w:tcPr>
            <w:tcW w:w="567" w:type="dxa"/>
            <w:tcBorders>
              <w:top w:val="single" w:sz="8" w:space="0" w:color="000000"/>
              <w:left w:val="single" w:sz="8" w:space="0" w:color="000000"/>
              <w:bottom w:val="single" w:sz="8" w:space="0" w:color="000000"/>
              <w:right w:val="single" w:sz="8" w:space="0" w:color="000000"/>
            </w:tcBorders>
          </w:tcPr>
          <w:p w14:paraId="14511C4B" w14:textId="77777777" w:rsidR="007D64FE" w:rsidRDefault="00000000" w:rsidP="001D2589">
            <w:pPr>
              <w:spacing w:after="0" w:line="259" w:lineRule="auto"/>
              <w:ind w:left="22"/>
              <w:jc w:val="left"/>
            </w:pPr>
            <w:r>
              <w:rPr>
                <w:sz w:val="20"/>
              </w:rPr>
              <w:t>2</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6B72DA9" w14:textId="77777777" w:rsidR="007D64FE" w:rsidRDefault="00000000" w:rsidP="001D2589">
            <w:pPr>
              <w:spacing w:after="0" w:line="259" w:lineRule="auto"/>
              <w:ind w:left="22"/>
              <w:jc w:val="left"/>
            </w:pPr>
            <w:r>
              <w:rPr>
                <w:sz w:val="20"/>
              </w:rPr>
              <w:t>6</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C5F59A7" w14:textId="77777777" w:rsidR="007D64FE" w:rsidRDefault="00000000" w:rsidP="001D2589">
            <w:pPr>
              <w:spacing w:after="0" w:line="259" w:lineRule="auto"/>
              <w:ind w:left="24"/>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0FF2A6B" w14:textId="77777777" w:rsidR="007D64FE" w:rsidRDefault="00000000" w:rsidP="001D2589">
            <w:pPr>
              <w:spacing w:after="0" w:line="259" w:lineRule="auto"/>
              <w:ind w:left="2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80B210A" w14:textId="77777777" w:rsidR="007D64FE" w:rsidRDefault="00000000" w:rsidP="001D2589">
            <w:pPr>
              <w:spacing w:after="0" w:line="259" w:lineRule="auto"/>
              <w:ind w:left="22"/>
              <w:jc w:val="left"/>
            </w:pPr>
            <w:r>
              <w:rPr>
                <w:sz w:val="20"/>
              </w:rPr>
              <w:t>6</w:t>
            </w:r>
            <w:r>
              <w:rPr>
                <w:sz w:val="24"/>
              </w:rPr>
              <w:t xml:space="preserve"> </w:t>
            </w:r>
          </w:p>
        </w:tc>
        <w:tc>
          <w:tcPr>
            <w:tcW w:w="567" w:type="dxa"/>
            <w:tcBorders>
              <w:top w:val="single" w:sz="8" w:space="0" w:color="000000"/>
              <w:left w:val="single" w:sz="8" w:space="0" w:color="000000"/>
              <w:bottom w:val="single" w:sz="8" w:space="0" w:color="000000"/>
              <w:right w:val="single" w:sz="8" w:space="0" w:color="000000"/>
            </w:tcBorders>
          </w:tcPr>
          <w:p w14:paraId="6DFF5220" w14:textId="77777777" w:rsidR="007D64FE" w:rsidRDefault="00000000" w:rsidP="001D2589">
            <w:pPr>
              <w:spacing w:after="0" w:line="259" w:lineRule="auto"/>
              <w:ind w:left="22"/>
              <w:jc w:val="left"/>
            </w:pPr>
            <w:r>
              <w:rPr>
                <w:sz w:val="20"/>
              </w:rPr>
              <w:t>9</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6FE7920" w14:textId="77777777" w:rsidR="007D64FE" w:rsidRDefault="00000000" w:rsidP="001D2589">
            <w:pPr>
              <w:spacing w:after="0" w:line="259" w:lineRule="auto"/>
              <w:ind w:left="22"/>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B79C939" w14:textId="77777777" w:rsidR="007D64FE" w:rsidRDefault="00000000" w:rsidP="001D2589">
            <w:pPr>
              <w:spacing w:after="0" w:line="259" w:lineRule="auto"/>
              <w:ind w:left="22"/>
              <w:jc w:val="left"/>
            </w:pPr>
            <w:r>
              <w:rPr>
                <w:sz w:val="20"/>
              </w:rPr>
              <w:t>7</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2A294848" w14:textId="77777777" w:rsidR="007D64FE" w:rsidRDefault="00000000" w:rsidP="001D2589">
            <w:pPr>
              <w:spacing w:after="0" w:line="259" w:lineRule="auto"/>
              <w:ind w:left="22"/>
              <w:jc w:val="left"/>
            </w:pPr>
            <w:r>
              <w:rPr>
                <w:sz w:val="20"/>
              </w:rPr>
              <w:t>9</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0CC6AAF5" w14:textId="77777777" w:rsidR="007D64FE" w:rsidRDefault="00000000" w:rsidP="001D2589">
            <w:pPr>
              <w:spacing w:after="0" w:line="259" w:lineRule="auto"/>
              <w:ind w:left="0" w:right="182"/>
              <w:jc w:val="left"/>
            </w:pPr>
            <w:r>
              <w:rPr>
                <w:b/>
                <w:bCs/>
                <w:sz w:val="22"/>
                <w:rtl/>
              </w:rPr>
              <w:t xml:space="preserve">خبره شماره </w:t>
            </w:r>
            <w:r>
              <w:rPr>
                <w:b/>
                <w:bCs/>
                <w:sz w:val="22"/>
              </w:rPr>
              <w:t>8</w:t>
            </w:r>
            <w:r>
              <w:rPr>
                <w:rFonts w:ascii="Calibri" w:eastAsia="Calibri" w:hAnsi="Calibri" w:cs="Calibri"/>
                <w:b/>
                <w:bCs/>
                <w:sz w:val="22"/>
                <w:rtl/>
              </w:rPr>
              <w:t xml:space="preserve"> </w:t>
            </w:r>
          </w:p>
        </w:tc>
      </w:tr>
      <w:tr w:rsidR="007D64FE" w14:paraId="70BE3C3D" w14:textId="77777777">
        <w:trPr>
          <w:trHeight w:val="620"/>
        </w:trPr>
        <w:tc>
          <w:tcPr>
            <w:tcW w:w="563" w:type="dxa"/>
            <w:tcBorders>
              <w:top w:val="single" w:sz="8" w:space="0" w:color="000000"/>
              <w:left w:val="single" w:sz="8" w:space="0" w:color="000000"/>
              <w:bottom w:val="single" w:sz="8" w:space="0" w:color="000000"/>
              <w:right w:val="single" w:sz="8" w:space="0" w:color="000000"/>
            </w:tcBorders>
          </w:tcPr>
          <w:p w14:paraId="597A914E" w14:textId="77777777" w:rsidR="007D64FE" w:rsidRDefault="00000000" w:rsidP="001D2589">
            <w:pPr>
              <w:spacing w:after="0" w:line="259" w:lineRule="auto"/>
              <w:ind w:left="18"/>
              <w:jc w:val="left"/>
            </w:pPr>
            <w:r>
              <w:rPr>
                <w:sz w:val="20"/>
              </w:rPr>
              <w:t>8</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E254629" w14:textId="77777777" w:rsidR="007D64FE" w:rsidRDefault="00000000" w:rsidP="001D2589">
            <w:pPr>
              <w:spacing w:after="0" w:line="259" w:lineRule="auto"/>
              <w:ind w:left="24"/>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7017128" w14:textId="77777777" w:rsidR="007D64FE" w:rsidRDefault="00000000" w:rsidP="001D2589">
            <w:pPr>
              <w:spacing w:after="0" w:line="259" w:lineRule="auto"/>
              <w:ind w:left="22"/>
              <w:jc w:val="left"/>
            </w:pPr>
            <w:r>
              <w:rPr>
                <w:sz w:val="20"/>
              </w:rPr>
              <w:t>4</w:t>
            </w:r>
            <w:r>
              <w:rPr>
                <w:sz w:val="24"/>
              </w:rPr>
              <w:t xml:space="preserve"> </w:t>
            </w:r>
          </w:p>
        </w:tc>
        <w:tc>
          <w:tcPr>
            <w:tcW w:w="567" w:type="dxa"/>
            <w:tcBorders>
              <w:top w:val="single" w:sz="8" w:space="0" w:color="000000"/>
              <w:left w:val="single" w:sz="8" w:space="0" w:color="000000"/>
              <w:bottom w:val="single" w:sz="8" w:space="0" w:color="000000"/>
              <w:right w:val="single" w:sz="8" w:space="0" w:color="000000"/>
            </w:tcBorders>
          </w:tcPr>
          <w:p w14:paraId="5D5ED256" w14:textId="77777777" w:rsidR="007D64FE" w:rsidRDefault="00000000" w:rsidP="001D2589">
            <w:pPr>
              <w:spacing w:after="0" w:line="259" w:lineRule="auto"/>
              <w:ind w:left="22"/>
              <w:jc w:val="left"/>
            </w:pPr>
            <w:r>
              <w:rPr>
                <w:sz w:val="20"/>
              </w:rPr>
              <w:t>2</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9B82009" w14:textId="77777777" w:rsidR="007D64FE" w:rsidRDefault="00000000" w:rsidP="001D2589">
            <w:pPr>
              <w:spacing w:after="0" w:line="259" w:lineRule="auto"/>
              <w:ind w:left="22"/>
              <w:jc w:val="left"/>
            </w:pPr>
            <w:r>
              <w:rPr>
                <w:sz w:val="20"/>
              </w:rPr>
              <w:t>6</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7B1B73C" w14:textId="77777777" w:rsidR="007D64FE" w:rsidRDefault="00000000" w:rsidP="001D2589">
            <w:pPr>
              <w:spacing w:after="0" w:line="259" w:lineRule="auto"/>
              <w:ind w:left="24"/>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7CF5AF5" w14:textId="77777777" w:rsidR="007D64FE" w:rsidRDefault="00000000" w:rsidP="001D2589">
            <w:pPr>
              <w:spacing w:after="0" w:line="259" w:lineRule="auto"/>
              <w:ind w:left="2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8E11A88" w14:textId="77777777" w:rsidR="007D64FE" w:rsidRDefault="00000000" w:rsidP="001D2589">
            <w:pPr>
              <w:spacing w:after="0" w:line="259" w:lineRule="auto"/>
              <w:ind w:left="22"/>
              <w:jc w:val="left"/>
            </w:pPr>
            <w:r>
              <w:rPr>
                <w:sz w:val="20"/>
              </w:rPr>
              <w:t>6</w:t>
            </w:r>
            <w:r>
              <w:rPr>
                <w:sz w:val="24"/>
              </w:rPr>
              <w:t xml:space="preserve"> </w:t>
            </w:r>
          </w:p>
        </w:tc>
        <w:tc>
          <w:tcPr>
            <w:tcW w:w="567" w:type="dxa"/>
            <w:tcBorders>
              <w:top w:val="single" w:sz="8" w:space="0" w:color="000000"/>
              <w:left w:val="single" w:sz="8" w:space="0" w:color="000000"/>
              <w:bottom w:val="single" w:sz="8" w:space="0" w:color="000000"/>
              <w:right w:val="single" w:sz="8" w:space="0" w:color="000000"/>
            </w:tcBorders>
          </w:tcPr>
          <w:p w14:paraId="2EC3AFB8" w14:textId="77777777" w:rsidR="007D64FE" w:rsidRDefault="00000000" w:rsidP="001D2589">
            <w:pPr>
              <w:spacing w:after="0" w:line="259" w:lineRule="auto"/>
              <w:ind w:left="2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438F74B" w14:textId="77777777" w:rsidR="007D64FE" w:rsidRDefault="00000000" w:rsidP="001D2589">
            <w:pPr>
              <w:spacing w:after="0" w:line="259" w:lineRule="auto"/>
              <w:ind w:left="22"/>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873BCBB" w14:textId="77777777" w:rsidR="007D64FE" w:rsidRDefault="00000000" w:rsidP="001D2589">
            <w:pPr>
              <w:spacing w:after="0" w:line="259" w:lineRule="auto"/>
              <w:ind w:left="22"/>
              <w:jc w:val="left"/>
            </w:pPr>
            <w:r>
              <w:rPr>
                <w:sz w:val="20"/>
              </w:rPr>
              <w:t>7</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B1C2C86" w14:textId="77777777" w:rsidR="007D64FE" w:rsidRDefault="00000000" w:rsidP="001D2589">
            <w:pPr>
              <w:spacing w:after="0" w:line="259" w:lineRule="auto"/>
              <w:ind w:left="22"/>
              <w:jc w:val="left"/>
            </w:pPr>
            <w:r>
              <w:rPr>
                <w:sz w:val="20"/>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12E4DB50" w14:textId="77777777" w:rsidR="007D64FE" w:rsidRDefault="00000000" w:rsidP="001D2589">
            <w:pPr>
              <w:spacing w:after="0" w:line="259" w:lineRule="auto"/>
              <w:ind w:left="0" w:right="302"/>
              <w:jc w:val="left"/>
            </w:pPr>
            <w:r>
              <w:rPr>
                <w:b/>
                <w:bCs/>
                <w:sz w:val="22"/>
                <w:rtl/>
              </w:rPr>
              <w:t xml:space="preserve">خبره شماره </w:t>
            </w:r>
            <w:r>
              <w:rPr>
                <w:b/>
                <w:bCs/>
                <w:sz w:val="22"/>
              </w:rPr>
              <w:t>6</w:t>
            </w:r>
            <w:r>
              <w:rPr>
                <w:rFonts w:ascii="Calibri" w:eastAsia="Calibri" w:hAnsi="Calibri" w:cs="Calibri"/>
                <w:b/>
                <w:bCs/>
                <w:sz w:val="22"/>
                <w:rtl/>
              </w:rPr>
              <w:t xml:space="preserve"> </w:t>
            </w:r>
          </w:p>
        </w:tc>
      </w:tr>
      <w:tr w:rsidR="007D64FE" w14:paraId="7B37EE4A" w14:textId="77777777">
        <w:trPr>
          <w:trHeight w:val="620"/>
        </w:trPr>
        <w:tc>
          <w:tcPr>
            <w:tcW w:w="563" w:type="dxa"/>
            <w:tcBorders>
              <w:top w:val="single" w:sz="8" w:space="0" w:color="000000"/>
              <w:left w:val="single" w:sz="8" w:space="0" w:color="000000"/>
              <w:bottom w:val="single" w:sz="8" w:space="0" w:color="000000"/>
              <w:right w:val="single" w:sz="8" w:space="0" w:color="000000"/>
            </w:tcBorders>
          </w:tcPr>
          <w:p w14:paraId="4D19E87F" w14:textId="77777777" w:rsidR="007D64FE" w:rsidRDefault="00000000" w:rsidP="001D2589">
            <w:pPr>
              <w:spacing w:after="0" w:line="259" w:lineRule="auto"/>
              <w:ind w:left="18"/>
              <w:jc w:val="left"/>
            </w:pPr>
            <w:r>
              <w:rPr>
                <w:sz w:val="20"/>
              </w:rPr>
              <w:t>8</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5F91F2F" w14:textId="77777777" w:rsidR="007D64FE" w:rsidRDefault="00000000" w:rsidP="001D2589">
            <w:pPr>
              <w:spacing w:after="0" w:line="259" w:lineRule="auto"/>
              <w:ind w:left="24"/>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12E401D" w14:textId="77777777" w:rsidR="007D64FE" w:rsidRDefault="00000000" w:rsidP="001D2589">
            <w:pPr>
              <w:spacing w:after="0" w:line="259" w:lineRule="auto"/>
              <w:ind w:left="22"/>
              <w:jc w:val="left"/>
            </w:pPr>
            <w:r>
              <w:rPr>
                <w:sz w:val="20"/>
              </w:rPr>
              <w:t>1</w:t>
            </w:r>
            <w:r>
              <w:rPr>
                <w:sz w:val="24"/>
              </w:rPr>
              <w:t xml:space="preserve"> </w:t>
            </w:r>
          </w:p>
        </w:tc>
        <w:tc>
          <w:tcPr>
            <w:tcW w:w="567" w:type="dxa"/>
            <w:tcBorders>
              <w:top w:val="single" w:sz="8" w:space="0" w:color="000000"/>
              <w:left w:val="single" w:sz="8" w:space="0" w:color="000000"/>
              <w:bottom w:val="single" w:sz="8" w:space="0" w:color="000000"/>
              <w:right w:val="single" w:sz="8" w:space="0" w:color="000000"/>
            </w:tcBorders>
          </w:tcPr>
          <w:p w14:paraId="165E840F" w14:textId="77777777" w:rsidR="007D64FE" w:rsidRDefault="00000000" w:rsidP="001D2589">
            <w:pPr>
              <w:spacing w:after="0" w:line="259" w:lineRule="auto"/>
              <w:ind w:left="22"/>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2FD001A" w14:textId="77777777" w:rsidR="007D64FE" w:rsidRDefault="00000000" w:rsidP="001D2589">
            <w:pPr>
              <w:spacing w:after="0" w:line="259" w:lineRule="auto"/>
              <w:ind w:left="22"/>
              <w:jc w:val="left"/>
            </w:pPr>
            <w:r>
              <w:rPr>
                <w:sz w:val="20"/>
              </w:rPr>
              <w:t>6</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EF9B850" w14:textId="77777777" w:rsidR="007D64FE" w:rsidRDefault="00000000" w:rsidP="001D2589">
            <w:pPr>
              <w:spacing w:after="0" w:line="259" w:lineRule="auto"/>
              <w:ind w:left="24"/>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D20D138" w14:textId="77777777" w:rsidR="007D64FE" w:rsidRDefault="00000000" w:rsidP="001D2589">
            <w:pPr>
              <w:spacing w:after="0" w:line="259" w:lineRule="auto"/>
              <w:ind w:left="2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F072A6E" w14:textId="77777777" w:rsidR="007D64FE" w:rsidRDefault="00000000" w:rsidP="001D2589">
            <w:pPr>
              <w:spacing w:after="0" w:line="259" w:lineRule="auto"/>
              <w:ind w:left="22"/>
              <w:jc w:val="left"/>
            </w:pPr>
            <w:r>
              <w:rPr>
                <w:sz w:val="20"/>
              </w:rPr>
              <w:t>7</w:t>
            </w:r>
            <w:r>
              <w:rPr>
                <w:sz w:val="24"/>
              </w:rPr>
              <w:t xml:space="preserve"> </w:t>
            </w:r>
          </w:p>
        </w:tc>
        <w:tc>
          <w:tcPr>
            <w:tcW w:w="567" w:type="dxa"/>
            <w:tcBorders>
              <w:top w:val="single" w:sz="8" w:space="0" w:color="000000"/>
              <w:left w:val="single" w:sz="8" w:space="0" w:color="000000"/>
              <w:bottom w:val="single" w:sz="8" w:space="0" w:color="000000"/>
              <w:right w:val="single" w:sz="8" w:space="0" w:color="000000"/>
            </w:tcBorders>
          </w:tcPr>
          <w:p w14:paraId="50F3BD0A" w14:textId="77777777" w:rsidR="007D64FE" w:rsidRDefault="00000000" w:rsidP="001D2589">
            <w:pPr>
              <w:spacing w:after="0" w:line="259" w:lineRule="auto"/>
              <w:ind w:left="2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1A804DF" w14:textId="77777777" w:rsidR="007D64FE" w:rsidRDefault="00000000" w:rsidP="001D2589">
            <w:pPr>
              <w:spacing w:after="0" w:line="259" w:lineRule="auto"/>
              <w:ind w:left="22"/>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5CFA97E" w14:textId="77777777" w:rsidR="007D64FE" w:rsidRDefault="00000000" w:rsidP="001D2589">
            <w:pPr>
              <w:spacing w:after="0" w:line="259" w:lineRule="auto"/>
              <w:ind w:left="22"/>
              <w:jc w:val="left"/>
            </w:pPr>
            <w:r>
              <w:rPr>
                <w:sz w:val="20"/>
              </w:rPr>
              <w:t>7</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AA60F61" w14:textId="77777777" w:rsidR="007D64FE" w:rsidRDefault="00000000" w:rsidP="001D2589">
            <w:pPr>
              <w:spacing w:after="0" w:line="259" w:lineRule="auto"/>
              <w:ind w:left="22"/>
              <w:jc w:val="left"/>
            </w:pPr>
            <w:r>
              <w:rPr>
                <w:sz w:val="20"/>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2FA8D674" w14:textId="77777777" w:rsidR="007D64FE" w:rsidRDefault="00000000" w:rsidP="001D2589">
            <w:pPr>
              <w:spacing w:after="0" w:line="259" w:lineRule="auto"/>
              <w:ind w:left="0" w:right="228"/>
              <w:jc w:val="left"/>
            </w:pPr>
            <w:r>
              <w:rPr>
                <w:b/>
                <w:bCs/>
                <w:sz w:val="22"/>
                <w:rtl/>
              </w:rPr>
              <w:t xml:space="preserve">خبره شماره </w:t>
            </w:r>
            <w:r>
              <w:rPr>
                <w:b/>
                <w:bCs/>
                <w:sz w:val="22"/>
              </w:rPr>
              <w:t>10</w:t>
            </w:r>
            <w:r>
              <w:rPr>
                <w:rFonts w:ascii="Calibri" w:eastAsia="Calibri" w:hAnsi="Calibri" w:cs="Calibri"/>
                <w:b/>
                <w:bCs/>
                <w:sz w:val="22"/>
                <w:rtl/>
              </w:rPr>
              <w:t xml:space="preserve"> </w:t>
            </w:r>
          </w:p>
        </w:tc>
      </w:tr>
      <w:tr w:rsidR="007D64FE" w14:paraId="20EA28D6" w14:textId="77777777">
        <w:trPr>
          <w:trHeight w:val="622"/>
        </w:trPr>
        <w:tc>
          <w:tcPr>
            <w:tcW w:w="563" w:type="dxa"/>
            <w:tcBorders>
              <w:top w:val="single" w:sz="8" w:space="0" w:color="000000"/>
              <w:left w:val="single" w:sz="8" w:space="0" w:color="000000"/>
              <w:bottom w:val="single" w:sz="8" w:space="0" w:color="000000"/>
              <w:right w:val="single" w:sz="8" w:space="0" w:color="000000"/>
            </w:tcBorders>
          </w:tcPr>
          <w:p w14:paraId="2BBD7808" w14:textId="77777777" w:rsidR="007D64FE" w:rsidRDefault="00000000" w:rsidP="001D2589">
            <w:pPr>
              <w:spacing w:after="0" w:line="259" w:lineRule="auto"/>
              <w:ind w:left="18"/>
              <w:jc w:val="left"/>
            </w:pPr>
            <w:r>
              <w:rPr>
                <w:sz w:val="20"/>
              </w:rPr>
              <w:t>2</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EB29B28" w14:textId="77777777" w:rsidR="007D64FE" w:rsidRDefault="00000000" w:rsidP="001D2589">
            <w:pPr>
              <w:spacing w:after="0" w:line="259" w:lineRule="auto"/>
              <w:ind w:left="24"/>
              <w:jc w:val="left"/>
            </w:pPr>
            <w:r>
              <w:rPr>
                <w:sz w:val="20"/>
              </w:rPr>
              <w:t>2</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4F7159D" w14:textId="77777777" w:rsidR="007D64FE" w:rsidRDefault="00000000" w:rsidP="001D2589">
            <w:pPr>
              <w:spacing w:after="0" w:line="259" w:lineRule="auto"/>
              <w:ind w:left="22"/>
              <w:jc w:val="left"/>
            </w:pPr>
            <w:r>
              <w:rPr>
                <w:sz w:val="20"/>
              </w:rPr>
              <w:t>4</w:t>
            </w:r>
            <w:r>
              <w:rPr>
                <w:sz w:val="24"/>
              </w:rPr>
              <w:t xml:space="preserve"> </w:t>
            </w:r>
          </w:p>
        </w:tc>
        <w:tc>
          <w:tcPr>
            <w:tcW w:w="567" w:type="dxa"/>
            <w:tcBorders>
              <w:top w:val="single" w:sz="8" w:space="0" w:color="000000"/>
              <w:left w:val="single" w:sz="8" w:space="0" w:color="000000"/>
              <w:bottom w:val="single" w:sz="8" w:space="0" w:color="000000"/>
              <w:right w:val="single" w:sz="8" w:space="0" w:color="000000"/>
            </w:tcBorders>
          </w:tcPr>
          <w:p w14:paraId="5604F7D5" w14:textId="77777777" w:rsidR="007D64FE" w:rsidRDefault="00000000" w:rsidP="001D2589">
            <w:pPr>
              <w:spacing w:after="0" w:line="259" w:lineRule="auto"/>
              <w:ind w:left="22"/>
              <w:jc w:val="left"/>
            </w:pPr>
            <w:r>
              <w:rPr>
                <w:sz w:val="20"/>
              </w:rPr>
              <w:t>4</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7A49161" w14:textId="77777777" w:rsidR="007D64FE" w:rsidRDefault="00000000" w:rsidP="001D2589">
            <w:pPr>
              <w:spacing w:after="0" w:line="259" w:lineRule="auto"/>
              <w:ind w:left="22"/>
              <w:jc w:val="left"/>
            </w:pPr>
            <w:r>
              <w:rPr>
                <w:sz w:val="20"/>
              </w:rPr>
              <w:t>6</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F69F867" w14:textId="77777777" w:rsidR="007D64FE" w:rsidRDefault="00000000" w:rsidP="001D2589">
            <w:pPr>
              <w:spacing w:after="0" w:line="259" w:lineRule="auto"/>
              <w:ind w:left="24"/>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F6B49CE" w14:textId="77777777" w:rsidR="007D64FE" w:rsidRDefault="00000000" w:rsidP="001D2589">
            <w:pPr>
              <w:spacing w:after="0" w:line="259" w:lineRule="auto"/>
              <w:ind w:left="2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1FB3B21" w14:textId="77777777" w:rsidR="007D64FE" w:rsidRDefault="00000000" w:rsidP="001D2589">
            <w:pPr>
              <w:spacing w:after="0" w:line="259" w:lineRule="auto"/>
              <w:ind w:left="22"/>
              <w:jc w:val="left"/>
            </w:pPr>
            <w:r>
              <w:rPr>
                <w:sz w:val="20"/>
              </w:rPr>
              <w:t>7</w:t>
            </w:r>
            <w:r>
              <w:rPr>
                <w:sz w:val="24"/>
              </w:rPr>
              <w:t xml:space="preserve"> </w:t>
            </w:r>
          </w:p>
        </w:tc>
        <w:tc>
          <w:tcPr>
            <w:tcW w:w="567" w:type="dxa"/>
            <w:tcBorders>
              <w:top w:val="single" w:sz="8" w:space="0" w:color="000000"/>
              <w:left w:val="single" w:sz="8" w:space="0" w:color="000000"/>
              <w:bottom w:val="single" w:sz="8" w:space="0" w:color="000000"/>
              <w:right w:val="single" w:sz="8" w:space="0" w:color="000000"/>
            </w:tcBorders>
          </w:tcPr>
          <w:p w14:paraId="6E182BEA" w14:textId="77777777" w:rsidR="007D64FE" w:rsidRDefault="00000000" w:rsidP="001D2589">
            <w:pPr>
              <w:spacing w:after="0" w:line="259" w:lineRule="auto"/>
              <w:ind w:left="22"/>
              <w:jc w:val="left"/>
            </w:pPr>
            <w:r>
              <w:rPr>
                <w:sz w:val="20"/>
              </w:rPr>
              <w:t>9</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059A26D" w14:textId="77777777" w:rsidR="007D64FE" w:rsidRDefault="00000000" w:rsidP="001D2589">
            <w:pPr>
              <w:spacing w:after="0" w:line="259" w:lineRule="auto"/>
              <w:ind w:left="22"/>
              <w:jc w:val="left"/>
            </w:pPr>
            <w:r>
              <w:rPr>
                <w:sz w:val="20"/>
              </w:rPr>
              <w:t>4</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9B8F128" w14:textId="77777777" w:rsidR="007D64FE" w:rsidRDefault="00000000" w:rsidP="001D2589">
            <w:pPr>
              <w:spacing w:after="0" w:line="259" w:lineRule="auto"/>
              <w:ind w:left="22"/>
              <w:jc w:val="left"/>
            </w:pPr>
            <w:r>
              <w:rPr>
                <w:sz w:val="20"/>
              </w:rPr>
              <w:t>7</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7088943" w14:textId="77777777" w:rsidR="007D64FE" w:rsidRDefault="00000000" w:rsidP="001D2589">
            <w:pPr>
              <w:spacing w:after="0" w:line="259" w:lineRule="auto"/>
              <w:ind w:left="22"/>
              <w:jc w:val="left"/>
            </w:pPr>
            <w:r>
              <w:rPr>
                <w:sz w:val="20"/>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2D86A163" w14:textId="77777777" w:rsidR="007D64FE" w:rsidRDefault="00000000" w:rsidP="001D2589">
            <w:pPr>
              <w:spacing w:after="0" w:line="259" w:lineRule="auto"/>
              <w:ind w:left="0" w:right="230"/>
              <w:jc w:val="left"/>
            </w:pPr>
            <w:r>
              <w:rPr>
                <w:b/>
                <w:bCs/>
                <w:sz w:val="22"/>
                <w:rtl/>
              </w:rPr>
              <w:t xml:space="preserve">خبره شماره </w:t>
            </w:r>
            <w:r>
              <w:rPr>
                <w:b/>
                <w:bCs/>
                <w:sz w:val="22"/>
              </w:rPr>
              <w:t>11</w:t>
            </w:r>
            <w:r>
              <w:rPr>
                <w:rFonts w:ascii="Calibri" w:eastAsia="Calibri" w:hAnsi="Calibri" w:cs="Calibri"/>
                <w:b/>
                <w:bCs/>
                <w:sz w:val="22"/>
                <w:rtl/>
              </w:rPr>
              <w:t xml:space="preserve"> </w:t>
            </w:r>
          </w:p>
        </w:tc>
      </w:tr>
      <w:tr w:rsidR="007D64FE" w14:paraId="73165D76" w14:textId="77777777">
        <w:trPr>
          <w:trHeight w:val="622"/>
        </w:trPr>
        <w:tc>
          <w:tcPr>
            <w:tcW w:w="563" w:type="dxa"/>
            <w:tcBorders>
              <w:top w:val="single" w:sz="8" w:space="0" w:color="000000"/>
              <w:left w:val="single" w:sz="8" w:space="0" w:color="000000"/>
              <w:bottom w:val="single" w:sz="8" w:space="0" w:color="000000"/>
              <w:right w:val="single" w:sz="8" w:space="0" w:color="000000"/>
            </w:tcBorders>
          </w:tcPr>
          <w:p w14:paraId="522D535C" w14:textId="77777777" w:rsidR="007D64FE" w:rsidRDefault="00000000" w:rsidP="001D2589">
            <w:pPr>
              <w:spacing w:after="0" w:line="259" w:lineRule="auto"/>
              <w:ind w:left="18"/>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FE3E46A" w14:textId="77777777" w:rsidR="007D64FE" w:rsidRDefault="00000000" w:rsidP="001D2589">
            <w:pPr>
              <w:spacing w:after="0" w:line="259" w:lineRule="auto"/>
              <w:ind w:left="24"/>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4BE70E0" w14:textId="77777777" w:rsidR="007D64FE" w:rsidRDefault="00000000" w:rsidP="001D2589">
            <w:pPr>
              <w:spacing w:after="0" w:line="259" w:lineRule="auto"/>
              <w:ind w:left="22"/>
              <w:jc w:val="left"/>
            </w:pPr>
            <w:r>
              <w:rPr>
                <w:sz w:val="20"/>
              </w:rPr>
              <w:t>1</w:t>
            </w:r>
            <w:r>
              <w:rPr>
                <w:sz w:val="24"/>
              </w:rPr>
              <w:t xml:space="preserve"> </w:t>
            </w:r>
          </w:p>
        </w:tc>
        <w:tc>
          <w:tcPr>
            <w:tcW w:w="567" w:type="dxa"/>
            <w:tcBorders>
              <w:top w:val="single" w:sz="8" w:space="0" w:color="000000"/>
              <w:left w:val="single" w:sz="8" w:space="0" w:color="000000"/>
              <w:bottom w:val="single" w:sz="8" w:space="0" w:color="000000"/>
              <w:right w:val="single" w:sz="8" w:space="0" w:color="000000"/>
            </w:tcBorders>
          </w:tcPr>
          <w:p w14:paraId="28FD2E53" w14:textId="77777777" w:rsidR="007D64FE" w:rsidRDefault="00000000" w:rsidP="001D2589">
            <w:pPr>
              <w:spacing w:after="0" w:line="259" w:lineRule="auto"/>
              <w:ind w:left="22"/>
              <w:jc w:val="left"/>
            </w:pPr>
            <w:r>
              <w:rPr>
                <w:sz w:val="20"/>
              </w:rPr>
              <w:t>2</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3E6DDAD" w14:textId="77777777" w:rsidR="007D64FE" w:rsidRDefault="00000000" w:rsidP="001D2589">
            <w:pPr>
              <w:spacing w:after="0" w:line="259" w:lineRule="auto"/>
              <w:ind w:left="2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AD3002E" w14:textId="77777777" w:rsidR="007D64FE" w:rsidRDefault="00000000" w:rsidP="001D2589">
            <w:pPr>
              <w:spacing w:after="0" w:line="259" w:lineRule="auto"/>
              <w:ind w:left="24"/>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BBA9F62" w14:textId="77777777" w:rsidR="007D64FE" w:rsidRDefault="00000000" w:rsidP="001D2589">
            <w:pPr>
              <w:spacing w:after="0" w:line="259" w:lineRule="auto"/>
              <w:ind w:left="2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1812EB2" w14:textId="77777777" w:rsidR="007D64FE" w:rsidRDefault="00000000" w:rsidP="001D2589">
            <w:pPr>
              <w:spacing w:after="0" w:line="259" w:lineRule="auto"/>
              <w:ind w:left="22"/>
              <w:jc w:val="left"/>
            </w:pPr>
            <w:r>
              <w:rPr>
                <w:sz w:val="20"/>
              </w:rPr>
              <w:t>6</w:t>
            </w:r>
            <w:r>
              <w:rPr>
                <w:sz w:val="24"/>
              </w:rPr>
              <w:t xml:space="preserve"> </w:t>
            </w:r>
          </w:p>
        </w:tc>
        <w:tc>
          <w:tcPr>
            <w:tcW w:w="567" w:type="dxa"/>
            <w:tcBorders>
              <w:top w:val="single" w:sz="8" w:space="0" w:color="000000"/>
              <w:left w:val="single" w:sz="8" w:space="0" w:color="000000"/>
              <w:bottom w:val="single" w:sz="8" w:space="0" w:color="000000"/>
              <w:right w:val="single" w:sz="8" w:space="0" w:color="000000"/>
            </w:tcBorders>
          </w:tcPr>
          <w:p w14:paraId="43E93011" w14:textId="77777777" w:rsidR="007D64FE" w:rsidRDefault="00000000" w:rsidP="001D2589">
            <w:pPr>
              <w:spacing w:after="0" w:line="259" w:lineRule="auto"/>
              <w:ind w:left="2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3E5C800" w14:textId="77777777" w:rsidR="007D64FE" w:rsidRDefault="00000000" w:rsidP="001D2589">
            <w:pPr>
              <w:spacing w:after="0" w:line="259" w:lineRule="auto"/>
              <w:ind w:left="22"/>
              <w:jc w:val="left"/>
            </w:pPr>
            <w:r>
              <w:rPr>
                <w:sz w:val="20"/>
              </w:rPr>
              <w:t>4</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136A150" w14:textId="77777777" w:rsidR="007D64FE" w:rsidRDefault="00000000" w:rsidP="001D2589">
            <w:pPr>
              <w:spacing w:after="0" w:line="259" w:lineRule="auto"/>
              <w:ind w:left="22"/>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27D73076" w14:textId="77777777" w:rsidR="007D64FE" w:rsidRDefault="00000000" w:rsidP="001D2589">
            <w:pPr>
              <w:spacing w:after="0" w:line="259" w:lineRule="auto"/>
              <w:ind w:left="22"/>
              <w:jc w:val="left"/>
            </w:pPr>
            <w:r>
              <w:rPr>
                <w:sz w:val="20"/>
              </w:rPr>
              <w:t>9</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056AF3C4" w14:textId="77777777" w:rsidR="007D64FE" w:rsidRDefault="00000000" w:rsidP="001D2589">
            <w:pPr>
              <w:spacing w:after="0" w:line="259" w:lineRule="auto"/>
              <w:ind w:left="0" w:right="199"/>
              <w:jc w:val="left"/>
            </w:pPr>
            <w:r>
              <w:rPr>
                <w:b/>
                <w:bCs/>
                <w:sz w:val="22"/>
                <w:rtl/>
              </w:rPr>
              <w:t xml:space="preserve">خبره شماره </w:t>
            </w:r>
            <w:r>
              <w:rPr>
                <w:b/>
                <w:bCs/>
                <w:sz w:val="22"/>
              </w:rPr>
              <w:t>12</w:t>
            </w:r>
            <w:r>
              <w:rPr>
                <w:rFonts w:ascii="Calibri" w:eastAsia="Calibri" w:hAnsi="Calibri" w:cs="Calibri"/>
                <w:b/>
                <w:bCs/>
                <w:sz w:val="22"/>
                <w:rtl/>
              </w:rPr>
              <w:t xml:space="preserve"> </w:t>
            </w:r>
          </w:p>
        </w:tc>
      </w:tr>
      <w:tr w:rsidR="007D64FE" w14:paraId="7499F573" w14:textId="77777777">
        <w:trPr>
          <w:trHeight w:val="620"/>
        </w:trPr>
        <w:tc>
          <w:tcPr>
            <w:tcW w:w="563" w:type="dxa"/>
            <w:tcBorders>
              <w:top w:val="single" w:sz="8" w:space="0" w:color="000000"/>
              <w:left w:val="single" w:sz="8" w:space="0" w:color="000000"/>
              <w:bottom w:val="single" w:sz="8" w:space="0" w:color="000000"/>
              <w:right w:val="single" w:sz="8" w:space="0" w:color="000000"/>
            </w:tcBorders>
          </w:tcPr>
          <w:p w14:paraId="3C0C635A" w14:textId="77777777" w:rsidR="007D64FE" w:rsidRDefault="00000000" w:rsidP="001D2589">
            <w:pPr>
              <w:spacing w:after="0" w:line="259" w:lineRule="auto"/>
              <w:ind w:left="18"/>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24C5015" w14:textId="77777777" w:rsidR="007D64FE" w:rsidRDefault="00000000" w:rsidP="001D2589">
            <w:pPr>
              <w:spacing w:after="0" w:line="259" w:lineRule="auto"/>
              <w:ind w:left="24"/>
              <w:jc w:val="left"/>
            </w:pPr>
            <w:r>
              <w:rPr>
                <w:sz w:val="20"/>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4A90E0C" w14:textId="77777777" w:rsidR="007D64FE" w:rsidRDefault="00000000" w:rsidP="001D2589">
            <w:pPr>
              <w:spacing w:after="0" w:line="259" w:lineRule="auto"/>
              <w:ind w:left="22"/>
              <w:jc w:val="left"/>
            </w:pPr>
            <w:r>
              <w:rPr>
                <w:sz w:val="20"/>
              </w:rPr>
              <w:t>1</w:t>
            </w:r>
            <w:r>
              <w:rPr>
                <w:sz w:val="24"/>
              </w:rPr>
              <w:t xml:space="preserve"> </w:t>
            </w:r>
          </w:p>
        </w:tc>
        <w:tc>
          <w:tcPr>
            <w:tcW w:w="567" w:type="dxa"/>
            <w:tcBorders>
              <w:top w:val="single" w:sz="8" w:space="0" w:color="000000"/>
              <w:left w:val="single" w:sz="8" w:space="0" w:color="000000"/>
              <w:bottom w:val="single" w:sz="8" w:space="0" w:color="000000"/>
              <w:right w:val="single" w:sz="8" w:space="0" w:color="000000"/>
            </w:tcBorders>
          </w:tcPr>
          <w:p w14:paraId="648CA2B9" w14:textId="77777777" w:rsidR="007D64FE" w:rsidRDefault="00000000" w:rsidP="001D2589">
            <w:pPr>
              <w:spacing w:after="0" w:line="259" w:lineRule="auto"/>
              <w:ind w:left="22"/>
              <w:jc w:val="left"/>
            </w:pPr>
            <w:r>
              <w:rPr>
                <w:sz w:val="20"/>
              </w:rPr>
              <w:t>2</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24B6E2D" w14:textId="77777777" w:rsidR="007D64FE" w:rsidRDefault="00000000" w:rsidP="001D2589">
            <w:pPr>
              <w:spacing w:after="0" w:line="259" w:lineRule="auto"/>
              <w:ind w:left="22"/>
              <w:jc w:val="left"/>
            </w:pPr>
            <w:r>
              <w:rPr>
                <w:sz w:val="20"/>
              </w:rPr>
              <w:t>6</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2CE5518" w14:textId="77777777" w:rsidR="007D64FE" w:rsidRDefault="00000000" w:rsidP="001D2589">
            <w:pPr>
              <w:spacing w:after="0" w:line="259" w:lineRule="auto"/>
              <w:ind w:left="24"/>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0A33BA8" w14:textId="77777777" w:rsidR="007D64FE" w:rsidRDefault="00000000" w:rsidP="001D2589">
            <w:pPr>
              <w:spacing w:after="0" w:line="259" w:lineRule="auto"/>
              <w:ind w:left="2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13486E0" w14:textId="77777777" w:rsidR="007D64FE" w:rsidRDefault="00000000" w:rsidP="001D2589">
            <w:pPr>
              <w:spacing w:after="0" w:line="259" w:lineRule="auto"/>
              <w:ind w:left="22"/>
              <w:jc w:val="left"/>
            </w:pPr>
            <w:r>
              <w:rPr>
                <w:sz w:val="20"/>
              </w:rPr>
              <w:t>6</w:t>
            </w:r>
            <w:r>
              <w:rPr>
                <w:sz w:val="24"/>
              </w:rPr>
              <w:t xml:space="preserve"> </w:t>
            </w:r>
          </w:p>
        </w:tc>
        <w:tc>
          <w:tcPr>
            <w:tcW w:w="567" w:type="dxa"/>
            <w:tcBorders>
              <w:top w:val="single" w:sz="8" w:space="0" w:color="000000"/>
              <w:left w:val="single" w:sz="8" w:space="0" w:color="000000"/>
              <w:bottom w:val="single" w:sz="8" w:space="0" w:color="000000"/>
              <w:right w:val="single" w:sz="8" w:space="0" w:color="000000"/>
            </w:tcBorders>
          </w:tcPr>
          <w:p w14:paraId="07274055" w14:textId="77777777" w:rsidR="007D64FE" w:rsidRDefault="00000000" w:rsidP="001D2589">
            <w:pPr>
              <w:spacing w:after="0" w:line="259" w:lineRule="auto"/>
              <w:ind w:left="22"/>
              <w:jc w:val="left"/>
            </w:pPr>
            <w:r>
              <w:rPr>
                <w:sz w:val="20"/>
              </w:rPr>
              <w:t>9</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7DBA139" w14:textId="77777777" w:rsidR="007D64FE" w:rsidRDefault="00000000" w:rsidP="001D2589">
            <w:pPr>
              <w:spacing w:after="0" w:line="259" w:lineRule="auto"/>
              <w:ind w:left="22"/>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FC4BEDC" w14:textId="77777777" w:rsidR="007D64FE" w:rsidRDefault="00000000" w:rsidP="001D2589">
            <w:pPr>
              <w:spacing w:after="0" w:line="259" w:lineRule="auto"/>
              <w:ind w:left="22"/>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9DAA56A" w14:textId="77777777" w:rsidR="007D64FE" w:rsidRDefault="00000000" w:rsidP="001D2589">
            <w:pPr>
              <w:spacing w:after="0" w:line="259" w:lineRule="auto"/>
              <w:ind w:left="22"/>
              <w:jc w:val="left"/>
            </w:pPr>
            <w:r>
              <w:rPr>
                <w:sz w:val="20"/>
              </w:rPr>
              <w:t>9</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24087C6C" w14:textId="77777777" w:rsidR="007D64FE" w:rsidRDefault="00000000" w:rsidP="001D2589">
            <w:pPr>
              <w:spacing w:after="0" w:line="259" w:lineRule="auto"/>
              <w:ind w:left="0" w:right="182"/>
              <w:jc w:val="left"/>
            </w:pPr>
            <w:r>
              <w:rPr>
                <w:b/>
                <w:bCs/>
                <w:sz w:val="22"/>
                <w:rtl/>
              </w:rPr>
              <w:t xml:space="preserve">خبره شماره </w:t>
            </w:r>
            <w:r>
              <w:rPr>
                <w:b/>
                <w:bCs/>
                <w:sz w:val="22"/>
              </w:rPr>
              <w:t>11</w:t>
            </w:r>
            <w:r>
              <w:rPr>
                <w:rFonts w:ascii="Calibri" w:eastAsia="Calibri" w:hAnsi="Calibri" w:cs="Calibri"/>
                <w:b/>
                <w:bCs/>
                <w:sz w:val="22"/>
                <w:rtl/>
              </w:rPr>
              <w:t xml:space="preserve"> </w:t>
            </w:r>
          </w:p>
        </w:tc>
      </w:tr>
      <w:tr w:rsidR="007D64FE" w14:paraId="76945149" w14:textId="77777777">
        <w:trPr>
          <w:trHeight w:val="621"/>
        </w:trPr>
        <w:tc>
          <w:tcPr>
            <w:tcW w:w="563" w:type="dxa"/>
            <w:tcBorders>
              <w:top w:val="single" w:sz="8" w:space="0" w:color="000000"/>
              <w:left w:val="single" w:sz="8" w:space="0" w:color="000000"/>
              <w:bottom w:val="single" w:sz="8" w:space="0" w:color="000000"/>
              <w:right w:val="single" w:sz="8" w:space="0" w:color="000000"/>
            </w:tcBorders>
          </w:tcPr>
          <w:p w14:paraId="516A4226" w14:textId="77777777" w:rsidR="007D64FE" w:rsidRDefault="00000000" w:rsidP="001D2589">
            <w:pPr>
              <w:spacing w:after="0" w:line="259" w:lineRule="auto"/>
              <w:ind w:left="18"/>
              <w:jc w:val="left"/>
            </w:pPr>
            <w:r>
              <w:rPr>
                <w:sz w:val="20"/>
              </w:rPr>
              <w:t>2</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47891EE" w14:textId="77777777" w:rsidR="007D64FE" w:rsidRDefault="00000000" w:rsidP="001D2589">
            <w:pPr>
              <w:spacing w:after="0" w:line="259" w:lineRule="auto"/>
              <w:ind w:left="24"/>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0834767" w14:textId="77777777" w:rsidR="007D64FE" w:rsidRDefault="00000000" w:rsidP="001D2589">
            <w:pPr>
              <w:spacing w:after="0" w:line="259" w:lineRule="auto"/>
              <w:ind w:left="22"/>
              <w:jc w:val="left"/>
            </w:pPr>
            <w:r>
              <w:rPr>
                <w:sz w:val="20"/>
              </w:rPr>
              <w:t>6</w:t>
            </w:r>
            <w:r>
              <w:rPr>
                <w:sz w:val="24"/>
              </w:rPr>
              <w:t xml:space="preserve"> </w:t>
            </w:r>
          </w:p>
        </w:tc>
        <w:tc>
          <w:tcPr>
            <w:tcW w:w="567" w:type="dxa"/>
            <w:tcBorders>
              <w:top w:val="single" w:sz="8" w:space="0" w:color="000000"/>
              <w:left w:val="single" w:sz="8" w:space="0" w:color="000000"/>
              <w:bottom w:val="single" w:sz="8" w:space="0" w:color="000000"/>
              <w:right w:val="single" w:sz="8" w:space="0" w:color="000000"/>
            </w:tcBorders>
          </w:tcPr>
          <w:p w14:paraId="575722A4" w14:textId="77777777" w:rsidR="007D64FE" w:rsidRDefault="00000000" w:rsidP="001D2589">
            <w:pPr>
              <w:spacing w:after="0" w:line="259" w:lineRule="auto"/>
              <w:ind w:left="22"/>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4D8E0D1" w14:textId="77777777" w:rsidR="007D64FE" w:rsidRDefault="00000000" w:rsidP="001D2589">
            <w:pPr>
              <w:spacing w:after="0" w:line="259" w:lineRule="auto"/>
              <w:ind w:left="22"/>
              <w:jc w:val="left"/>
            </w:pPr>
            <w:r>
              <w:rPr>
                <w:sz w:val="20"/>
              </w:rPr>
              <w:t>6</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F3599B3" w14:textId="77777777" w:rsidR="007D64FE" w:rsidRDefault="00000000" w:rsidP="001D2589">
            <w:pPr>
              <w:spacing w:after="0" w:line="259" w:lineRule="auto"/>
              <w:ind w:left="24"/>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65657D2" w14:textId="77777777" w:rsidR="007D64FE" w:rsidRDefault="00000000" w:rsidP="001D2589">
            <w:pPr>
              <w:spacing w:after="0" w:line="259" w:lineRule="auto"/>
              <w:ind w:left="22"/>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973ED6D" w14:textId="77777777" w:rsidR="007D64FE" w:rsidRDefault="00000000" w:rsidP="001D2589">
            <w:pPr>
              <w:spacing w:after="0" w:line="259" w:lineRule="auto"/>
              <w:ind w:left="22"/>
              <w:jc w:val="left"/>
            </w:pPr>
            <w:r>
              <w:rPr>
                <w:sz w:val="20"/>
              </w:rPr>
              <w:t>6</w:t>
            </w:r>
            <w:r>
              <w:rPr>
                <w:sz w:val="24"/>
              </w:rPr>
              <w:t xml:space="preserve"> </w:t>
            </w:r>
          </w:p>
        </w:tc>
        <w:tc>
          <w:tcPr>
            <w:tcW w:w="567" w:type="dxa"/>
            <w:tcBorders>
              <w:top w:val="single" w:sz="8" w:space="0" w:color="000000"/>
              <w:left w:val="single" w:sz="8" w:space="0" w:color="000000"/>
              <w:bottom w:val="single" w:sz="8" w:space="0" w:color="000000"/>
              <w:right w:val="single" w:sz="8" w:space="0" w:color="000000"/>
            </w:tcBorders>
          </w:tcPr>
          <w:p w14:paraId="7F685C24" w14:textId="77777777" w:rsidR="007D64FE" w:rsidRDefault="00000000" w:rsidP="001D2589">
            <w:pPr>
              <w:spacing w:after="0" w:line="259" w:lineRule="auto"/>
              <w:ind w:left="22"/>
              <w:jc w:val="left"/>
            </w:pPr>
            <w:r>
              <w:rPr>
                <w:sz w:val="20"/>
              </w:rPr>
              <w:t>9</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1A3C058" w14:textId="77777777" w:rsidR="007D64FE" w:rsidRDefault="00000000" w:rsidP="001D2589">
            <w:pPr>
              <w:spacing w:after="0" w:line="259" w:lineRule="auto"/>
              <w:ind w:left="22"/>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216E621" w14:textId="77777777" w:rsidR="007D64FE" w:rsidRDefault="00000000" w:rsidP="001D2589">
            <w:pPr>
              <w:spacing w:after="0" w:line="259" w:lineRule="auto"/>
              <w:ind w:left="22"/>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23876AFD" w14:textId="77777777" w:rsidR="007D64FE" w:rsidRDefault="00000000" w:rsidP="001D2589">
            <w:pPr>
              <w:spacing w:after="0" w:line="259" w:lineRule="auto"/>
              <w:ind w:left="22"/>
              <w:jc w:val="left"/>
            </w:pPr>
            <w:r>
              <w:rPr>
                <w:sz w:val="20"/>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1D202E13" w14:textId="77777777" w:rsidR="007D64FE" w:rsidRDefault="00000000" w:rsidP="001D2589">
            <w:pPr>
              <w:spacing w:after="0" w:line="259" w:lineRule="auto"/>
              <w:ind w:left="0" w:right="197"/>
              <w:jc w:val="left"/>
            </w:pPr>
            <w:r>
              <w:rPr>
                <w:b/>
                <w:bCs/>
                <w:sz w:val="22"/>
                <w:rtl/>
              </w:rPr>
              <w:t xml:space="preserve">خبره شماره </w:t>
            </w:r>
            <w:r>
              <w:rPr>
                <w:b/>
                <w:bCs/>
                <w:sz w:val="22"/>
              </w:rPr>
              <w:t>15</w:t>
            </w:r>
            <w:r>
              <w:rPr>
                <w:rFonts w:ascii="Calibri" w:eastAsia="Calibri" w:hAnsi="Calibri" w:cs="Calibri"/>
                <w:b/>
                <w:bCs/>
                <w:sz w:val="22"/>
                <w:rtl/>
              </w:rPr>
              <w:t xml:space="preserve"> </w:t>
            </w:r>
          </w:p>
        </w:tc>
      </w:tr>
      <w:tr w:rsidR="007D64FE" w14:paraId="2B309AF9" w14:textId="77777777">
        <w:trPr>
          <w:trHeight w:val="622"/>
        </w:trPr>
        <w:tc>
          <w:tcPr>
            <w:tcW w:w="563" w:type="dxa"/>
            <w:tcBorders>
              <w:top w:val="single" w:sz="8" w:space="0" w:color="000000"/>
              <w:left w:val="single" w:sz="8" w:space="0" w:color="000000"/>
              <w:bottom w:val="single" w:sz="8" w:space="0" w:color="000000"/>
              <w:right w:val="single" w:sz="8" w:space="0" w:color="000000"/>
            </w:tcBorders>
          </w:tcPr>
          <w:p w14:paraId="32FF5B2D" w14:textId="77777777" w:rsidR="007D64FE" w:rsidRDefault="00000000" w:rsidP="001D2589">
            <w:pPr>
              <w:spacing w:after="0" w:line="259" w:lineRule="auto"/>
              <w:ind w:left="18"/>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959985B" w14:textId="77777777" w:rsidR="007D64FE" w:rsidRDefault="00000000" w:rsidP="001D2589">
            <w:pPr>
              <w:spacing w:after="0" w:line="259" w:lineRule="auto"/>
              <w:ind w:left="24"/>
              <w:jc w:val="left"/>
            </w:pPr>
            <w:r>
              <w:rPr>
                <w:sz w:val="20"/>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D3687B7" w14:textId="77777777" w:rsidR="007D64FE" w:rsidRDefault="00000000" w:rsidP="001D2589">
            <w:pPr>
              <w:spacing w:after="0" w:line="259" w:lineRule="auto"/>
              <w:ind w:left="22"/>
              <w:jc w:val="left"/>
            </w:pPr>
            <w:r>
              <w:rPr>
                <w:sz w:val="20"/>
              </w:rPr>
              <w:t>6</w:t>
            </w:r>
            <w:r>
              <w:rPr>
                <w:sz w:val="24"/>
              </w:rPr>
              <w:t xml:space="preserve"> </w:t>
            </w:r>
          </w:p>
        </w:tc>
        <w:tc>
          <w:tcPr>
            <w:tcW w:w="567" w:type="dxa"/>
            <w:tcBorders>
              <w:top w:val="single" w:sz="8" w:space="0" w:color="000000"/>
              <w:left w:val="single" w:sz="8" w:space="0" w:color="000000"/>
              <w:bottom w:val="single" w:sz="8" w:space="0" w:color="000000"/>
              <w:right w:val="single" w:sz="8" w:space="0" w:color="000000"/>
            </w:tcBorders>
          </w:tcPr>
          <w:p w14:paraId="40015B36" w14:textId="77777777" w:rsidR="007D64FE" w:rsidRDefault="00000000" w:rsidP="001D2589">
            <w:pPr>
              <w:spacing w:after="0" w:line="259" w:lineRule="auto"/>
              <w:ind w:left="22"/>
              <w:jc w:val="left"/>
            </w:pPr>
            <w:r>
              <w:rPr>
                <w:sz w:val="20"/>
              </w:rPr>
              <w:t>4</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F14F765" w14:textId="77777777" w:rsidR="007D64FE" w:rsidRDefault="00000000" w:rsidP="001D2589">
            <w:pPr>
              <w:spacing w:after="0" w:line="259" w:lineRule="auto"/>
              <w:ind w:left="22"/>
              <w:jc w:val="left"/>
            </w:pPr>
            <w:r>
              <w:rPr>
                <w:sz w:val="20"/>
              </w:rPr>
              <w:t>6</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26389D3" w14:textId="77777777" w:rsidR="007D64FE" w:rsidRDefault="00000000" w:rsidP="001D2589">
            <w:pPr>
              <w:spacing w:after="0" w:line="259" w:lineRule="auto"/>
              <w:ind w:left="24"/>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FAB3CF8" w14:textId="77777777" w:rsidR="007D64FE" w:rsidRDefault="00000000" w:rsidP="001D2589">
            <w:pPr>
              <w:spacing w:after="0" w:line="259" w:lineRule="auto"/>
              <w:ind w:left="22"/>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74EBD59" w14:textId="77777777" w:rsidR="007D64FE" w:rsidRDefault="00000000" w:rsidP="001D2589">
            <w:pPr>
              <w:spacing w:after="0" w:line="259" w:lineRule="auto"/>
              <w:ind w:left="22"/>
              <w:jc w:val="left"/>
            </w:pPr>
            <w:r>
              <w:rPr>
                <w:sz w:val="20"/>
              </w:rPr>
              <w:t>7</w:t>
            </w:r>
            <w:r>
              <w:rPr>
                <w:sz w:val="24"/>
              </w:rPr>
              <w:t xml:space="preserve"> </w:t>
            </w:r>
          </w:p>
        </w:tc>
        <w:tc>
          <w:tcPr>
            <w:tcW w:w="567" w:type="dxa"/>
            <w:tcBorders>
              <w:top w:val="single" w:sz="8" w:space="0" w:color="000000"/>
              <w:left w:val="single" w:sz="8" w:space="0" w:color="000000"/>
              <w:bottom w:val="single" w:sz="8" w:space="0" w:color="000000"/>
              <w:right w:val="single" w:sz="8" w:space="0" w:color="000000"/>
            </w:tcBorders>
          </w:tcPr>
          <w:p w14:paraId="02C2F593" w14:textId="77777777" w:rsidR="007D64FE" w:rsidRDefault="00000000" w:rsidP="001D2589">
            <w:pPr>
              <w:spacing w:after="0" w:line="259" w:lineRule="auto"/>
              <w:ind w:left="22"/>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C53ADA5" w14:textId="77777777" w:rsidR="007D64FE" w:rsidRDefault="00000000" w:rsidP="001D2589">
            <w:pPr>
              <w:spacing w:after="0" w:line="259" w:lineRule="auto"/>
              <w:ind w:left="22"/>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13950FD" w14:textId="77777777" w:rsidR="007D64FE" w:rsidRDefault="00000000" w:rsidP="001D2589">
            <w:pPr>
              <w:spacing w:after="0" w:line="259" w:lineRule="auto"/>
              <w:ind w:left="22"/>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EE4AD4E" w14:textId="77777777" w:rsidR="007D64FE" w:rsidRDefault="00000000" w:rsidP="001D2589">
            <w:pPr>
              <w:spacing w:after="0" w:line="259" w:lineRule="auto"/>
              <w:ind w:left="22"/>
              <w:jc w:val="left"/>
            </w:pPr>
            <w:r>
              <w:rPr>
                <w:sz w:val="20"/>
              </w:rPr>
              <w:t>9</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75D944C8" w14:textId="77777777" w:rsidR="007D64FE" w:rsidRDefault="00000000" w:rsidP="001D2589">
            <w:pPr>
              <w:spacing w:after="0" w:line="259" w:lineRule="auto"/>
              <w:ind w:left="0" w:right="189"/>
              <w:jc w:val="left"/>
            </w:pPr>
            <w:r>
              <w:rPr>
                <w:b/>
                <w:bCs/>
                <w:sz w:val="22"/>
                <w:rtl/>
              </w:rPr>
              <w:t xml:space="preserve">خبره شماره </w:t>
            </w:r>
            <w:r>
              <w:rPr>
                <w:b/>
                <w:bCs/>
                <w:sz w:val="22"/>
              </w:rPr>
              <w:t>14</w:t>
            </w:r>
            <w:r>
              <w:rPr>
                <w:rFonts w:ascii="Calibri" w:eastAsia="Calibri" w:hAnsi="Calibri" w:cs="Calibri"/>
                <w:b/>
                <w:bCs/>
                <w:sz w:val="22"/>
                <w:rtl/>
              </w:rPr>
              <w:t xml:space="preserve"> </w:t>
            </w:r>
          </w:p>
        </w:tc>
      </w:tr>
      <w:tr w:rsidR="007D64FE" w14:paraId="4E74061F" w14:textId="77777777">
        <w:trPr>
          <w:trHeight w:val="821"/>
        </w:trPr>
        <w:tc>
          <w:tcPr>
            <w:tcW w:w="563" w:type="dxa"/>
            <w:tcBorders>
              <w:top w:val="single" w:sz="8" w:space="0" w:color="000000"/>
              <w:left w:val="single" w:sz="8" w:space="0" w:color="000000"/>
              <w:bottom w:val="single" w:sz="8" w:space="0" w:color="000000"/>
              <w:right w:val="single" w:sz="8" w:space="0" w:color="000000"/>
            </w:tcBorders>
          </w:tcPr>
          <w:p w14:paraId="02B5FC88" w14:textId="77777777" w:rsidR="007D64FE" w:rsidRDefault="00000000" w:rsidP="001D2589">
            <w:pPr>
              <w:spacing w:after="0" w:line="259" w:lineRule="auto"/>
              <w:ind w:left="147" w:right="-27"/>
              <w:jc w:val="left"/>
            </w:pPr>
            <w:r>
              <w:rPr>
                <w:rFonts w:ascii="Calibri" w:eastAsia="Calibri" w:hAnsi="Calibri" w:cs="Calibri"/>
                <w:noProof/>
                <w:sz w:val="22"/>
              </w:rPr>
              <mc:AlternateContent>
                <mc:Choice Requires="wpg">
                  <w:drawing>
                    <wp:inline distT="0" distB="0" distL="0" distR="0" wp14:anchorId="2A596F5D" wp14:editId="4412161B">
                      <wp:extent cx="225847" cy="241402"/>
                      <wp:effectExtent l="0" t="0" r="0" b="0"/>
                      <wp:docPr id="1390723" name="Group 1390723"/>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88900" name="Rectangle 1188900"/>
                              <wps:cNvSpPr/>
                              <wps:spPr>
                                <a:xfrm rot="5399999">
                                  <a:off x="12668" y="-61307"/>
                                  <a:ext cx="271530" cy="249312"/>
                                </a:xfrm>
                                <a:prstGeom prst="rect">
                                  <a:avLst/>
                                </a:prstGeom>
                                <a:ln>
                                  <a:noFill/>
                                </a:ln>
                              </wps:spPr>
                              <wps:txbx>
                                <w:txbxContent>
                                  <w:p w14:paraId="3861A519" w14:textId="77777777" w:rsidR="007D64FE" w:rsidRDefault="00000000">
                                    <w:pPr>
                                      <w:bidi w:val="0"/>
                                      <w:spacing w:after="160" w:line="259" w:lineRule="auto"/>
                                      <w:ind w:left="0"/>
                                      <w:jc w:val="left"/>
                                    </w:pPr>
                                    <w:r>
                                      <w:rPr>
                                        <w:sz w:val="20"/>
                                      </w:rPr>
                                      <w:t>2</w:t>
                                    </w:r>
                                  </w:p>
                                </w:txbxContent>
                              </wps:txbx>
                              <wps:bodyPr horzOverflow="overflow" vert="horz" lIns="0" tIns="0" rIns="0" bIns="0" rtlCol="0">
                                <a:noAutofit/>
                              </wps:bodyPr>
                            </wps:wsp>
                            <wps:wsp>
                              <wps:cNvPr id="1188901" name="Rectangle 1188901"/>
                              <wps:cNvSpPr/>
                              <wps:spPr>
                                <a:xfrm rot="5399999">
                                  <a:off x="-102502" y="53863"/>
                                  <a:ext cx="271530" cy="249312"/>
                                </a:xfrm>
                                <a:prstGeom prst="rect">
                                  <a:avLst/>
                                </a:prstGeom>
                                <a:ln>
                                  <a:noFill/>
                                </a:ln>
                              </wps:spPr>
                              <wps:txbx>
                                <w:txbxContent>
                                  <w:p w14:paraId="5B8B2831" w14:textId="77777777" w:rsidR="007D64FE" w:rsidRDefault="00000000">
                                    <w:pPr>
                                      <w:bidi w:val="0"/>
                                      <w:spacing w:after="160" w:line="259" w:lineRule="auto"/>
                                      <w:ind w:left="0"/>
                                      <w:jc w:val="left"/>
                                    </w:pPr>
                                    <w:r>
                                      <w:rPr>
                                        <w:sz w:val="20"/>
                                      </w:rPr>
                                      <w:t>27</w:t>
                                    </w:r>
                                  </w:p>
                                </w:txbxContent>
                              </wps:txbx>
                              <wps:bodyPr horzOverflow="overflow" vert="horz" lIns="0" tIns="0" rIns="0" bIns="0" rtlCol="0">
                                <a:noAutofit/>
                              </wps:bodyPr>
                            </wps:wsp>
                            <wps:wsp>
                              <wps:cNvPr id="1188902" name="Rectangle 1188902"/>
                              <wps:cNvSpPr/>
                              <wps:spPr>
                                <a:xfrm rot="5399999">
                                  <a:off x="-30086" y="-18552"/>
                                  <a:ext cx="271530" cy="249312"/>
                                </a:xfrm>
                                <a:prstGeom prst="rect">
                                  <a:avLst/>
                                </a:prstGeom>
                                <a:ln>
                                  <a:noFill/>
                                </a:ln>
                              </wps:spPr>
                              <wps:txbx>
                                <w:txbxContent>
                                  <w:p w14:paraId="67FB5E2F"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4684" name="Rectangle 114684"/>
                              <wps:cNvSpPr/>
                              <wps:spPr>
                                <a:xfrm rot="5399999">
                                  <a:off x="50929" y="78757"/>
                                  <a:ext cx="49458" cy="300376"/>
                                </a:xfrm>
                                <a:prstGeom prst="rect">
                                  <a:avLst/>
                                </a:prstGeom>
                                <a:ln>
                                  <a:noFill/>
                                </a:ln>
                              </wps:spPr>
                              <wps:txbx>
                                <w:txbxContent>
                                  <w:p w14:paraId="43E9F7CE"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90723" style="width:17.7832pt;height:19.0081pt;mso-position-horizontal-relative:char;mso-position-vertical-relative:line" coordsize="2258,2414">
                      <v:rect id="Rectangle 1188900"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2</w:t>
                              </w:r>
                            </w:p>
                          </w:txbxContent>
                        </v:textbox>
                      </v:rect>
                      <v:rect id="Rectangle 1188901"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27</w:t>
                              </w:r>
                            </w:p>
                          </w:txbxContent>
                        </v:textbox>
                      </v:rect>
                      <v:rect id="Rectangle 1188902"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4684"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9" w:type="dxa"/>
            <w:tcBorders>
              <w:top w:val="single" w:sz="8" w:space="0" w:color="000000"/>
              <w:left w:val="single" w:sz="8" w:space="0" w:color="000000"/>
              <w:bottom w:val="single" w:sz="8" w:space="0" w:color="000000"/>
              <w:right w:val="single" w:sz="8" w:space="0" w:color="000000"/>
            </w:tcBorders>
          </w:tcPr>
          <w:p w14:paraId="1AA5981E" w14:textId="77777777" w:rsidR="007D64FE" w:rsidRDefault="00000000" w:rsidP="001D2589">
            <w:pPr>
              <w:spacing w:after="0" w:line="259" w:lineRule="auto"/>
              <w:ind w:left="154" w:right="-27"/>
              <w:jc w:val="left"/>
            </w:pPr>
            <w:r>
              <w:rPr>
                <w:rFonts w:ascii="Calibri" w:eastAsia="Calibri" w:hAnsi="Calibri" w:cs="Calibri"/>
                <w:noProof/>
                <w:sz w:val="22"/>
              </w:rPr>
              <mc:AlternateContent>
                <mc:Choice Requires="wpg">
                  <w:drawing>
                    <wp:inline distT="0" distB="0" distL="0" distR="0" wp14:anchorId="04E6E30D" wp14:editId="28A12A03">
                      <wp:extent cx="225847" cy="241402"/>
                      <wp:effectExtent l="0" t="0" r="0" b="0"/>
                      <wp:docPr id="1390753" name="Group 1390753"/>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88903" name="Rectangle 1188903"/>
                              <wps:cNvSpPr/>
                              <wps:spPr>
                                <a:xfrm rot="5399999">
                                  <a:off x="12668" y="-61307"/>
                                  <a:ext cx="271530" cy="249312"/>
                                </a:xfrm>
                                <a:prstGeom prst="rect">
                                  <a:avLst/>
                                </a:prstGeom>
                                <a:ln>
                                  <a:noFill/>
                                </a:ln>
                              </wps:spPr>
                              <wps:txbx>
                                <w:txbxContent>
                                  <w:p w14:paraId="4CBFF888" w14:textId="77777777" w:rsidR="007D64FE" w:rsidRDefault="00000000">
                                    <w:pPr>
                                      <w:bidi w:val="0"/>
                                      <w:spacing w:after="160" w:line="259" w:lineRule="auto"/>
                                      <w:ind w:left="0"/>
                                      <w:jc w:val="left"/>
                                    </w:pPr>
                                    <w:r>
                                      <w:rPr>
                                        <w:sz w:val="20"/>
                                      </w:rPr>
                                      <w:t>4</w:t>
                                    </w:r>
                                  </w:p>
                                </w:txbxContent>
                              </wps:txbx>
                              <wps:bodyPr horzOverflow="overflow" vert="horz" lIns="0" tIns="0" rIns="0" bIns="0" rtlCol="0">
                                <a:noAutofit/>
                              </wps:bodyPr>
                            </wps:wsp>
                            <wps:wsp>
                              <wps:cNvPr id="1188904" name="Rectangle 1188904"/>
                              <wps:cNvSpPr/>
                              <wps:spPr>
                                <a:xfrm rot="5399999">
                                  <a:off x="-102502" y="53863"/>
                                  <a:ext cx="271530" cy="249312"/>
                                </a:xfrm>
                                <a:prstGeom prst="rect">
                                  <a:avLst/>
                                </a:prstGeom>
                                <a:ln>
                                  <a:noFill/>
                                </a:ln>
                              </wps:spPr>
                              <wps:txbx>
                                <w:txbxContent>
                                  <w:p w14:paraId="6877AF2C" w14:textId="77777777" w:rsidR="007D64FE" w:rsidRDefault="00000000">
                                    <w:pPr>
                                      <w:bidi w:val="0"/>
                                      <w:spacing w:after="160" w:line="259" w:lineRule="auto"/>
                                      <w:ind w:left="0"/>
                                      <w:jc w:val="left"/>
                                    </w:pPr>
                                    <w:r>
                                      <w:rPr>
                                        <w:sz w:val="20"/>
                                      </w:rPr>
                                      <w:t>17</w:t>
                                    </w:r>
                                  </w:p>
                                </w:txbxContent>
                              </wps:txbx>
                              <wps:bodyPr horzOverflow="overflow" vert="horz" lIns="0" tIns="0" rIns="0" bIns="0" rtlCol="0">
                                <a:noAutofit/>
                              </wps:bodyPr>
                            </wps:wsp>
                            <wps:wsp>
                              <wps:cNvPr id="1188905" name="Rectangle 1188905"/>
                              <wps:cNvSpPr/>
                              <wps:spPr>
                                <a:xfrm rot="5399999">
                                  <a:off x="-30086" y="-18552"/>
                                  <a:ext cx="271530" cy="249312"/>
                                </a:xfrm>
                                <a:prstGeom prst="rect">
                                  <a:avLst/>
                                </a:prstGeom>
                                <a:ln>
                                  <a:noFill/>
                                </a:ln>
                              </wps:spPr>
                              <wps:txbx>
                                <w:txbxContent>
                                  <w:p w14:paraId="4C4CA95A"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4682" name="Rectangle 114682"/>
                              <wps:cNvSpPr/>
                              <wps:spPr>
                                <a:xfrm rot="5399999">
                                  <a:off x="50929" y="78757"/>
                                  <a:ext cx="49458" cy="300376"/>
                                </a:xfrm>
                                <a:prstGeom prst="rect">
                                  <a:avLst/>
                                </a:prstGeom>
                                <a:ln>
                                  <a:noFill/>
                                </a:ln>
                              </wps:spPr>
                              <wps:txbx>
                                <w:txbxContent>
                                  <w:p w14:paraId="7472082E"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90753" style="width:17.7832pt;height:19.0081pt;mso-position-horizontal-relative:char;mso-position-vertical-relative:line" coordsize="2258,2414">
                      <v:rect id="Rectangle 1188903"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4</w:t>
                              </w:r>
                            </w:p>
                          </w:txbxContent>
                        </v:textbox>
                      </v:rect>
                      <v:rect id="Rectangle 1188904"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17</w:t>
                              </w:r>
                            </w:p>
                          </w:txbxContent>
                        </v:textbox>
                      </v:rect>
                      <v:rect id="Rectangle 1188905"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4682"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6" w:type="dxa"/>
            <w:tcBorders>
              <w:top w:val="single" w:sz="8" w:space="0" w:color="000000"/>
              <w:left w:val="single" w:sz="8" w:space="0" w:color="000000"/>
              <w:bottom w:val="single" w:sz="8" w:space="0" w:color="000000"/>
              <w:right w:val="single" w:sz="8" w:space="0" w:color="000000"/>
            </w:tcBorders>
          </w:tcPr>
          <w:p w14:paraId="5DC97EE8" w14:textId="77777777" w:rsidR="007D64FE" w:rsidRDefault="00000000" w:rsidP="001D2589">
            <w:pPr>
              <w:spacing w:after="0" w:line="259" w:lineRule="auto"/>
              <w:ind w:left="154" w:right="-29"/>
              <w:jc w:val="left"/>
            </w:pPr>
            <w:r>
              <w:rPr>
                <w:rFonts w:ascii="Calibri" w:eastAsia="Calibri" w:hAnsi="Calibri" w:cs="Calibri"/>
                <w:noProof/>
                <w:sz w:val="22"/>
              </w:rPr>
              <mc:AlternateContent>
                <mc:Choice Requires="wpg">
                  <w:drawing>
                    <wp:inline distT="0" distB="0" distL="0" distR="0" wp14:anchorId="49D58916" wp14:editId="1FF8DC39">
                      <wp:extent cx="225847" cy="241402"/>
                      <wp:effectExtent l="0" t="0" r="0" b="0"/>
                      <wp:docPr id="1390795" name="Group 1390795"/>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88906" name="Rectangle 1188906"/>
                              <wps:cNvSpPr/>
                              <wps:spPr>
                                <a:xfrm rot="5399999">
                                  <a:off x="12668" y="-61307"/>
                                  <a:ext cx="271530" cy="249312"/>
                                </a:xfrm>
                                <a:prstGeom prst="rect">
                                  <a:avLst/>
                                </a:prstGeom>
                                <a:ln>
                                  <a:noFill/>
                                </a:ln>
                              </wps:spPr>
                              <wps:txbx>
                                <w:txbxContent>
                                  <w:p w14:paraId="79648DC1"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88907" name="Rectangle 1188907"/>
                              <wps:cNvSpPr/>
                              <wps:spPr>
                                <a:xfrm rot="5399999">
                                  <a:off x="-102502" y="53863"/>
                                  <a:ext cx="271530" cy="249312"/>
                                </a:xfrm>
                                <a:prstGeom prst="rect">
                                  <a:avLst/>
                                </a:prstGeom>
                                <a:ln>
                                  <a:noFill/>
                                </a:ln>
                              </wps:spPr>
                              <wps:txbx>
                                <w:txbxContent>
                                  <w:p w14:paraId="6F481EB0" w14:textId="77777777" w:rsidR="007D64FE" w:rsidRDefault="00000000">
                                    <w:pPr>
                                      <w:bidi w:val="0"/>
                                      <w:spacing w:after="160" w:line="259" w:lineRule="auto"/>
                                      <w:ind w:left="0"/>
                                      <w:jc w:val="left"/>
                                    </w:pPr>
                                    <w:r>
                                      <w:rPr>
                                        <w:sz w:val="20"/>
                                      </w:rPr>
                                      <w:t>27</w:t>
                                    </w:r>
                                  </w:p>
                                </w:txbxContent>
                              </wps:txbx>
                              <wps:bodyPr horzOverflow="overflow" vert="horz" lIns="0" tIns="0" rIns="0" bIns="0" rtlCol="0">
                                <a:noAutofit/>
                              </wps:bodyPr>
                            </wps:wsp>
                            <wps:wsp>
                              <wps:cNvPr id="1188908" name="Rectangle 1188908"/>
                              <wps:cNvSpPr/>
                              <wps:spPr>
                                <a:xfrm rot="5399999">
                                  <a:off x="-30086" y="-18552"/>
                                  <a:ext cx="271530" cy="249312"/>
                                </a:xfrm>
                                <a:prstGeom prst="rect">
                                  <a:avLst/>
                                </a:prstGeom>
                                <a:ln>
                                  <a:noFill/>
                                </a:ln>
                              </wps:spPr>
                              <wps:txbx>
                                <w:txbxContent>
                                  <w:p w14:paraId="4E68DBCA"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4680" name="Rectangle 114680"/>
                              <wps:cNvSpPr/>
                              <wps:spPr>
                                <a:xfrm rot="5399999">
                                  <a:off x="50929" y="78757"/>
                                  <a:ext cx="49458" cy="300376"/>
                                </a:xfrm>
                                <a:prstGeom prst="rect">
                                  <a:avLst/>
                                </a:prstGeom>
                                <a:ln>
                                  <a:noFill/>
                                </a:ln>
                              </wps:spPr>
                              <wps:txbx>
                                <w:txbxContent>
                                  <w:p w14:paraId="41761A32"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90795" style="width:17.7832pt;height:19.0081pt;mso-position-horizontal-relative:char;mso-position-vertical-relative:line" coordsize="2258,2414">
                      <v:rect id="Rectangle 1188906"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88907"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27</w:t>
                              </w:r>
                            </w:p>
                          </w:txbxContent>
                        </v:textbox>
                      </v:rect>
                      <v:rect id="Rectangle 1188908"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4680"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7" w:type="dxa"/>
            <w:tcBorders>
              <w:top w:val="single" w:sz="8" w:space="0" w:color="000000"/>
              <w:left w:val="single" w:sz="8" w:space="0" w:color="000000"/>
              <w:bottom w:val="single" w:sz="8" w:space="0" w:color="000000"/>
              <w:right w:val="single" w:sz="8" w:space="0" w:color="000000"/>
            </w:tcBorders>
          </w:tcPr>
          <w:p w14:paraId="16166A1E" w14:textId="77777777" w:rsidR="007D64FE" w:rsidRDefault="00000000" w:rsidP="001D2589">
            <w:pPr>
              <w:spacing w:after="0" w:line="259" w:lineRule="auto"/>
              <w:ind w:left="152" w:right="-27"/>
              <w:jc w:val="left"/>
            </w:pPr>
            <w:r>
              <w:rPr>
                <w:rFonts w:ascii="Calibri" w:eastAsia="Calibri" w:hAnsi="Calibri" w:cs="Calibri"/>
                <w:noProof/>
                <w:sz w:val="22"/>
              </w:rPr>
              <mc:AlternateContent>
                <mc:Choice Requires="wpg">
                  <w:drawing>
                    <wp:inline distT="0" distB="0" distL="0" distR="0" wp14:anchorId="29253845" wp14:editId="13EC8670">
                      <wp:extent cx="225847" cy="241402"/>
                      <wp:effectExtent l="0" t="0" r="0" b="0"/>
                      <wp:docPr id="1390832" name="Group 1390832"/>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88909" name="Rectangle 1188909"/>
                              <wps:cNvSpPr/>
                              <wps:spPr>
                                <a:xfrm rot="5399999">
                                  <a:off x="12668" y="-61306"/>
                                  <a:ext cx="271530" cy="249312"/>
                                </a:xfrm>
                                <a:prstGeom prst="rect">
                                  <a:avLst/>
                                </a:prstGeom>
                                <a:ln>
                                  <a:noFill/>
                                </a:ln>
                              </wps:spPr>
                              <wps:txbx>
                                <w:txbxContent>
                                  <w:p w14:paraId="72DAC0A1"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88910" name="Rectangle 1188910"/>
                              <wps:cNvSpPr/>
                              <wps:spPr>
                                <a:xfrm rot="5399999">
                                  <a:off x="-102502" y="53863"/>
                                  <a:ext cx="271530" cy="249312"/>
                                </a:xfrm>
                                <a:prstGeom prst="rect">
                                  <a:avLst/>
                                </a:prstGeom>
                                <a:ln>
                                  <a:noFill/>
                                </a:ln>
                              </wps:spPr>
                              <wps:txbx>
                                <w:txbxContent>
                                  <w:p w14:paraId="64D6DB39" w14:textId="77777777" w:rsidR="007D64FE" w:rsidRDefault="00000000">
                                    <w:pPr>
                                      <w:bidi w:val="0"/>
                                      <w:spacing w:after="160" w:line="259" w:lineRule="auto"/>
                                      <w:ind w:left="0"/>
                                      <w:jc w:val="left"/>
                                    </w:pPr>
                                    <w:r>
                                      <w:rPr>
                                        <w:sz w:val="20"/>
                                      </w:rPr>
                                      <w:t>17</w:t>
                                    </w:r>
                                  </w:p>
                                </w:txbxContent>
                              </wps:txbx>
                              <wps:bodyPr horzOverflow="overflow" vert="horz" lIns="0" tIns="0" rIns="0" bIns="0" rtlCol="0">
                                <a:noAutofit/>
                              </wps:bodyPr>
                            </wps:wsp>
                            <wps:wsp>
                              <wps:cNvPr id="1188911" name="Rectangle 1188911"/>
                              <wps:cNvSpPr/>
                              <wps:spPr>
                                <a:xfrm rot="5399999">
                                  <a:off x="-30086" y="-18551"/>
                                  <a:ext cx="271530" cy="249312"/>
                                </a:xfrm>
                                <a:prstGeom prst="rect">
                                  <a:avLst/>
                                </a:prstGeom>
                                <a:ln>
                                  <a:noFill/>
                                </a:ln>
                              </wps:spPr>
                              <wps:txbx>
                                <w:txbxContent>
                                  <w:p w14:paraId="525C19CB"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4678" name="Rectangle 114678"/>
                              <wps:cNvSpPr/>
                              <wps:spPr>
                                <a:xfrm rot="5399999">
                                  <a:off x="50929" y="78757"/>
                                  <a:ext cx="49458" cy="300376"/>
                                </a:xfrm>
                                <a:prstGeom prst="rect">
                                  <a:avLst/>
                                </a:prstGeom>
                                <a:ln>
                                  <a:noFill/>
                                </a:ln>
                              </wps:spPr>
                              <wps:txbx>
                                <w:txbxContent>
                                  <w:p w14:paraId="3961B5B0"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90832" style="width:17.7832pt;height:19.0081pt;mso-position-horizontal-relative:char;mso-position-vertical-relative:line" coordsize="2258,2414">
                      <v:rect id="Rectangle 1188909"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88910"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17</w:t>
                              </w:r>
                            </w:p>
                          </w:txbxContent>
                        </v:textbox>
                      </v:rect>
                      <v:rect id="Rectangle 1188911"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4678"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9" w:type="dxa"/>
            <w:tcBorders>
              <w:top w:val="single" w:sz="8" w:space="0" w:color="000000"/>
              <w:left w:val="single" w:sz="8" w:space="0" w:color="000000"/>
              <w:bottom w:val="single" w:sz="8" w:space="0" w:color="000000"/>
              <w:right w:val="single" w:sz="8" w:space="0" w:color="000000"/>
            </w:tcBorders>
          </w:tcPr>
          <w:p w14:paraId="74F1C096" w14:textId="77777777" w:rsidR="007D64FE" w:rsidRDefault="00000000" w:rsidP="001D2589">
            <w:pPr>
              <w:spacing w:after="0" w:line="259" w:lineRule="auto"/>
              <w:ind w:left="156" w:right="-29"/>
              <w:jc w:val="left"/>
            </w:pPr>
            <w:r>
              <w:rPr>
                <w:rFonts w:ascii="Calibri" w:eastAsia="Calibri" w:hAnsi="Calibri" w:cs="Calibri"/>
                <w:noProof/>
                <w:sz w:val="22"/>
              </w:rPr>
              <mc:AlternateContent>
                <mc:Choice Requires="wpg">
                  <w:drawing>
                    <wp:inline distT="0" distB="0" distL="0" distR="0" wp14:anchorId="73EE2238" wp14:editId="11A3ACA4">
                      <wp:extent cx="225847" cy="236830"/>
                      <wp:effectExtent l="0" t="0" r="0" b="0"/>
                      <wp:docPr id="1390860" name="Group 1390860"/>
                      <wp:cNvGraphicFramePr/>
                      <a:graphic xmlns:a="http://schemas.openxmlformats.org/drawingml/2006/main">
                        <a:graphicData uri="http://schemas.microsoft.com/office/word/2010/wordprocessingGroup">
                          <wpg:wgp>
                            <wpg:cNvGrpSpPr/>
                            <wpg:grpSpPr>
                              <a:xfrm>
                                <a:off x="0" y="0"/>
                                <a:ext cx="225847" cy="236830"/>
                                <a:chOff x="0" y="0"/>
                                <a:chExt cx="225847" cy="236830"/>
                              </a:xfrm>
                            </wpg:grpSpPr>
                            <wps:wsp>
                              <wps:cNvPr id="1188912" name="Rectangle 1188912"/>
                              <wps:cNvSpPr/>
                              <wps:spPr>
                                <a:xfrm rot="5399999">
                                  <a:off x="13398" y="-62036"/>
                                  <a:ext cx="265643" cy="249312"/>
                                </a:xfrm>
                                <a:prstGeom prst="rect">
                                  <a:avLst/>
                                </a:prstGeom>
                                <a:ln>
                                  <a:noFill/>
                                </a:ln>
                              </wps:spPr>
                              <wps:txbx>
                                <w:txbxContent>
                                  <w:p w14:paraId="02924000"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88913" name="Rectangle 1188913"/>
                              <wps:cNvSpPr/>
                              <wps:spPr>
                                <a:xfrm rot="5399999">
                                  <a:off x="-99558" y="50920"/>
                                  <a:ext cx="265643" cy="249312"/>
                                </a:xfrm>
                                <a:prstGeom prst="rect">
                                  <a:avLst/>
                                </a:prstGeom>
                                <a:ln>
                                  <a:noFill/>
                                </a:ln>
                              </wps:spPr>
                              <wps:txbx>
                                <w:txbxContent>
                                  <w:p w14:paraId="0ED2A777" w14:textId="77777777" w:rsidR="007D64FE" w:rsidRDefault="00000000">
                                    <w:pPr>
                                      <w:bidi w:val="0"/>
                                      <w:spacing w:after="160" w:line="259" w:lineRule="auto"/>
                                      <w:ind w:left="0"/>
                                      <w:jc w:val="left"/>
                                    </w:pPr>
                                    <w:r>
                                      <w:rPr>
                                        <w:sz w:val="20"/>
                                      </w:rPr>
                                      <w:t>67</w:t>
                                    </w:r>
                                  </w:p>
                                </w:txbxContent>
                              </wps:txbx>
                              <wps:bodyPr horzOverflow="overflow" vert="horz" lIns="0" tIns="0" rIns="0" bIns="0" rtlCol="0">
                                <a:noAutofit/>
                              </wps:bodyPr>
                            </wps:wsp>
                            <wps:wsp>
                              <wps:cNvPr id="1188914" name="Rectangle 1188914"/>
                              <wps:cNvSpPr/>
                              <wps:spPr>
                                <a:xfrm rot="5399999">
                                  <a:off x="-29356" y="-19282"/>
                                  <a:ext cx="265643" cy="249312"/>
                                </a:xfrm>
                                <a:prstGeom prst="rect">
                                  <a:avLst/>
                                </a:prstGeom>
                                <a:ln>
                                  <a:noFill/>
                                </a:ln>
                              </wps:spPr>
                              <wps:txbx>
                                <w:txbxContent>
                                  <w:p w14:paraId="3EE31B24"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4676" name="Rectangle 114676"/>
                              <wps:cNvSpPr/>
                              <wps:spPr>
                                <a:xfrm rot="5399999">
                                  <a:off x="50930" y="74185"/>
                                  <a:ext cx="49456" cy="300376"/>
                                </a:xfrm>
                                <a:prstGeom prst="rect">
                                  <a:avLst/>
                                </a:prstGeom>
                                <a:ln>
                                  <a:noFill/>
                                </a:ln>
                              </wps:spPr>
                              <wps:txbx>
                                <w:txbxContent>
                                  <w:p w14:paraId="57AB11E0"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90860" style="width:17.7832pt;height:18.648pt;mso-position-horizontal-relative:char;mso-position-vertical-relative:line" coordsize="2258,2368">
                      <v:rect id="Rectangle 1188912" style="position:absolute;width:2656;height:2493;left:133;top:-620;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88913" style="position:absolute;width:2656;height:2493;left:-995;top:509;rotation:90;" filled="f" stroked="f">
                        <v:textbox inset="0,0,0,0" style="layout-flow:vertical">
                          <w:txbxContent>
                            <w:p>
                              <w:pPr>
                                <w:bidi w:val="0"/>
                                <w:spacing w:before="0" w:after="160" w:line="259" w:lineRule="auto"/>
                                <w:ind w:left="0" w:firstLine="0"/>
                                <w:jc w:val="left"/>
                              </w:pPr>
                              <w:r>
                                <w:rPr>
                                  <w:sz w:val="20"/>
                                </w:rPr>
                                <w:t xml:space="preserve">67</w:t>
                              </w:r>
                            </w:p>
                          </w:txbxContent>
                        </v:textbox>
                      </v:rect>
                      <v:rect id="Rectangle 1188914" style="position:absolute;width:2656;height:2493;left:-293;top:-192;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4676" style="position:absolute;width:494;height:3003;left:509;top:741;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5" w:type="dxa"/>
            <w:tcBorders>
              <w:top w:val="single" w:sz="8" w:space="0" w:color="000000"/>
              <w:left w:val="single" w:sz="8" w:space="0" w:color="000000"/>
              <w:bottom w:val="single" w:sz="8" w:space="0" w:color="000000"/>
              <w:right w:val="single" w:sz="8" w:space="0" w:color="000000"/>
            </w:tcBorders>
          </w:tcPr>
          <w:p w14:paraId="79762377" w14:textId="77777777" w:rsidR="007D64FE" w:rsidRDefault="00000000" w:rsidP="001D2589">
            <w:pPr>
              <w:spacing w:after="0" w:line="259" w:lineRule="auto"/>
              <w:ind w:left="82" w:right="-99"/>
              <w:jc w:val="left"/>
            </w:pPr>
            <w:r>
              <w:rPr>
                <w:rFonts w:ascii="Calibri" w:eastAsia="Calibri" w:hAnsi="Calibri" w:cs="Calibri"/>
                <w:noProof/>
                <w:sz w:val="22"/>
              </w:rPr>
              <mc:AlternateContent>
                <mc:Choice Requires="wpg">
                  <w:drawing>
                    <wp:inline distT="0" distB="0" distL="0" distR="0" wp14:anchorId="4F22D171" wp14:editId="05C9A8EE">
                      <wp:extent cx="225847" cy="241402"/>
                      <wp:effectExtent l="0" t="0" r="0" b="0"/>
                      <wp:docPr id="1390886" name="Group 1390886"/>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88915" name="Rectangle 1188915"/>
                              <wps:cNvSpPr/>
                              <wps:spPr>
                                <a:xfrm rot="5399999">
                                  <a:off x="12668" y="-61306"/>
                                  <a:ext cx="271530" cy="249311"/>
                                </a:xfrm>
                                <a:prstGeom prst="rect">
                                  <a:avLst/>
                                </a:prstGeom>
                                <a:ln>
                                  <a:noFill/>
                                </a:ln>
                              </wps:spPr>
                              <wps:txbx>
                                <w:txbxContent>
                                  <w:p w14:paraId="31EA4289" w14:textId="77777777" w:rsidR="007D64FE" w:rsidRDefault="00000000">
                                    <w:pPr>
                                      <w:bidi w:val="0"/>
                                      <w:spacing w:after="160" w:line="259" w:lineRule="auto"/>
                                      <w:ind w:left="0"/>
                                      <w:jc w:val="left"/>
                                    </w:pPr>
                                    <w:r>
                                      <w:rPr>
                                        <w:sz w:val="20"/>
                                      </w:rPr>
                                      <w:t>7</w:t>
                                    </w:r>
                                  </w:p>
                                </w:txbxContent>
                              </wps:txbx>
                              <wps:bodyPr horzOverflow="overflow" vert="horz" lIns="0" tIns="0" rIns="0" bIns="0" rtlCol="0">
                                <a:noAutofit/>
                              </wps:bodyPr>
                            </wps:wsp>
                            <wps:wsp>
                              <wps:cNvPr id="1188916" name="Rectangle 1188916"/>
                              <wps:cNvSpPr/>
                              <wps:spPr>
                                <a:xfrm rot="5399999">
                                  <a:off x="-102501" y="53863"/>
                                  <a:ext cx="271530" cy="249311"/>
                                </a:xfrm>
                                <a:prstGeom prst="rect">
                                  <a:avLst/>
                                </a:prstGeom>
                                <a:ln>
                                  <a:noFill/>
                                </a:ln>
                              </wps:spPr>
                              <wps:txbx>
                                <w:txbxContent>
                                  <w:p w14:paraId="4D3B16DE" w14:textId="77777777" w:rsidR="007D64FE" w:rsidRDefault="00000000">
                                    <w:pPr>
                                      <w:bidi w:val="0"/>
                                      <w:spacing w:after="160" w:line="259" w:lineRule="auto"/>
                                      <w:ind w:left="0"/>
                                      <w:jc w:val="left"/>
                                    </w:pPr>
                                    <w:r>
                                      <w:rPr>
                                        <w:sz w:val="20"/>
                                      </w:rPr>
                                      <w:t>81</w:t>
                                    </w:r>
                                  </w:p>
                                </w:txbxContent>
                              </wps:txbx>
                              <wps:bodyPr horzOverflow="overflow" vert="horz" lIns="0" tIns="0" rIns="0" bIns="0" rtlCol="0">
                                <a:noAutofit/>
                              </wps:bodyPr>
                            </wps:wsp>
                            <wps:wsp>
                              <wps:cNvPr id="1188917" name="Rectangle 1188917"/>
                              <wps:cNvSpPr/>
                              <wps:spPr>
                                <a:xfrm rot="5399999">
                                  <a:off x="-30086" y="-18551"/>
                                  <a:ext cx="271530" cy="249311"/>
                                </a:xfrm>
                                <a:prstGeom prst="rect">
                                  <a:avLst/>
                                </a:prstGeom>
                                <a:ln>
                                  <a:noFill/>
                                </a:ln>
                              </wps:spPr>
                              <wps:txbx>
                                <w:txbxContent>
                                  <w:p w14:paraId="019D5D14"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4674" name="Rectangle 114674"/>
                              <wps:cNvSpPr/>
                              <wps:spPr>
                                <a:xfrm rot="5399999">
                                  <a:off x="50929" y="78757"/>
                                  <a:ext cx="49458" cy="300376"/>
                                </a:xfrm>
                                <a:prstGeom prst="rect">
                                  <a:avLst/>
                                </a:prstGeom>
                                <a:ln>
                                  <a:noFill/>
                                </a:ln>
                              </wps:spPr>
                              <wps:txbx>
                                <w:txbxContent>
                                  <w:p w14:paraId="19467C49"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90886" style="width:17.7832pt;height:19.0081pt;mso-position-horizontal-relative:char;mso-position-vertical-relative:line" coordsize="2258,2414">
                      <v:rect id="Rectangle 1188915"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7</w:t>
                              </w:r>
                            </w:p>
                          </w:txbxContent>
                        </v:textbox>
                      </v:rect>
                      <v:rect id="Rectangle 1188916"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81</w:t>
                              </w:r>
                            </w:p>
                          </w:txbxContent>
                        </v:textbox>
                      </v:rect>
                      <v:rect id="Rectangle 1188917"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4674"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9" w:type="dxa"/>
            <w:tcBorders>
              <w:top w:val="single" w:sz="8" w:space="0" w:color="000000"/>
              <w:left w:val="single" w:sz="8" w:space="0" w:color="000000"/>
              <w:bottom w:val="single" w:sz="8" w:space="0" w:color="000000"/>
              <w:right w:val="single" w:sz="8" w:space="0" w:color="000000"/>
            </w:tcBorders>
          </w:tcPr>
          <w:p w14:paraId="443B7880" w14:textId="77777777" w:rsidR="007D64FE" w:rsidRDefault="00000000" w:rsidP="001D2589">
            <w:pPr>
              <w:spacing w:after="0" w:line="259" w:lineRule="auto"/>
              <w:ind w:left="151" w:right="-24"/>
              <w:jc w:val="left"/>
            </w:pPr>
            <w:r>
              <w:rPr>
                <w:rFonts w:ascii="Calibri" w:eastAsia="Calibri" w:hAnsi="Calibri" w:cs="Calibri"/>
                <w:noProof/>
                <w:sz w:val="22"/>
              </w:rPr>
              <mc:AlternateContent>
                <mc:Choice Requires="wpg">
                  <w:drawing>
                    <wp:inline distT="0" distB="0" distL="0" distR="0" wp14:anchorId="246273E0" wp14:editId="700421CD">
                      <wp:extent cx="225847" cy="241402"/>
                      <wp:effectExtent l="0" t="0" r="0" b="0"/>
                      <wp:docPr id="1390919" name="Group 1390919"/>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88918" name="Rectangle 1188918"/>
                              <wps:cNvSpPr/>
                              <wps:spPr>
                                <a:xfrm rot="5399999">
                                  <a:off x="12667" y="-61307"/>
                                  <a:ext cx="271530" cy="249312"/>
                                </a:xfrm>
                                <a:prstGeom prst="rect">
                                  <a:avLst/>
                                </a:prstGeom>
                                <a:ln>
                                  <a:noFill/>
                                </a:ln>
                              </wps:spPr>
                              <wps:txbx>
                                <w:txbxContent>
                                  <w:p w14:paraId="5D610E67"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88919" name="Rectangle 1188919"/>
                              <wps:cNvSpPr/>
                              <wps:spPr>
                                <a:xfrm rot="5399999">
                                  <a:off x="-102502" y="53863"/>
                                  <a:ext cx="271530" cy="249311"/>
                                </a:xfrm>
                                <a:prstGeom prst="rect">
                                  <a:avLst/>
                                </a:prstGeom>
                                <a:ln>
                                  <a:noFill/>
                                </a:ln>
                              </wps:spPr>
                              <wps:txbx>
                                <w:txbxContent>
                                  <w:p w14:paraId="147D78F7" w14:textId="77777777" w:rsidR="007D64FE" w:rsidRDefault="00000000">
                                    <w:pPr>
                                      <w:bidi w:val="0"/>
                                      <w:spacing w:after="160" w:line="259" w:lineRule="auto"/>
                                      <w:ind w:left="0"/>
                                      <w:jc w:val="left"/>
                                    </w:pPr>
                                    <w:r>
                                      <w:rPr>
                                        <w:sz w:val="20"/>
                                      </w:rPr>
                                      <w:t>71</w:t>
                                    </w:r>
                                  </w:p>
                                </w:txbxContent>
                              </wps:txbx>
                              <wps:bodyPr horzOverflow="overflow" vert="horz" lIns="0" tIns="0" rIns="0" bIns="0" rtlCol="0">
                                <a:noAutofit/>
                              </wps:bodyPr>
                            </wps:wsp>
                            <wps:wsp>
                              <wps:cNvPr id="1188920" name="Rectangle 1188920"/>
                              <wps:cNvSpPr/>
                              <wps:spPr>
                                <a:xfrm rot="5399999">
                                  <a:off x="-30086" y="-18551"/>
                                  <a:ext cx="271530" cy="249311"/>
                                </a:xfrm>
                                <a:prstGeom prst="rect">
                                  <a:avLst/>
                                </a:prstGeom>
                                <a:ln>
                                  <a:noFill/>
                                </a:ln>
                              </wps:spPr>
                              <wps:txbx>
                                <w:txbxContent>
                                  <w:p w14:paraId="21464971"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4672" name="Rectangle 114672"/>
                              <wps:cNvSpPr/>
                              <wps:spPr>
                                <a:xfrm rot="5399999">
                                  <a:off x="50929" y="78757"/>
                                  <a:ext cx="49458" cy="300376"/>
                                </a:xfrm>
                                <a:prstGeom prst="rect">
                                  <a:avLst/>
                                </a:prstGeom>
                                <a:ln>
                                  <a:noFill/>
                                </a:ln>
                              </wps:spPr>
                              <wps:txbx>
                                <w:txbxContent>
                                  <w:p w14:paraId="5638F563"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90919" style="width:17.7832pt;height:19.0081pt;mso-position-horizontal-relative:char;mso-position-vertical-relative:line" coordsize="2258,2414">
                      <v:rect id="Rectangle 1188918"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88919"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71</w:t>
                              </w:r>
                            </w:p>
                          </w:txbxContent>
                        </v:textbox>
                      </v:rect>
                      <v:rect id="Rectangle 1188920"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4672"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5" w:type="dxa"/>
            <w:tcBorders>
              <w:top w:val="single" w:sz="8" w:space="0" w:color="000000"/>
              <w:left w:val="single" w:sz="8" w:space="0" w:color="000000"/>
              <w:bottom w:val="single" w:sz="8" w:space="0" w:color="000000"/>
              <w:right w:val="single" w:sz="8" w:space="0" w:color="000000"/>
            </w:tcBorders>
          </w:tcPr>
          <w:p w14:paraId="388AB279" w14:textId="77777777" w:rsidR="007D64FE" w:rsidRDefault="00000000" w:rsidP="001D2589">
            <w:pPr>
              <w:spacing w:after="0" w:line="259" w:lineRule="auto"/>
              <w:ind w:left="79" w:right="-96"/>
              <w:jc w:val="left"/>
            </w:pPr>
            <w:r>
              <w:rPr>
                <w:rFonts w:ascii="Calibri" w:eastAsia="Calibri" w:hAnsi="Calibri" w:cs="Calibri"/>
                <w:noProof/>
                <w:sz w:val="22"/>
              </w:rPr>
              <mc:AlternateContent>
                <mc:Choice Requires="wpg">
                  <w:drawing>
                    <wp:inline distT="0" distB="0" distL="0" distR="0" wp14:anchorId="6991B5F9" wp14:editId="15FEFF14">
                      <wp:extent cx="225847" cy="181966"/>
                      <wp:effectExtent l="0" t="0" r="0" b="0"/>
                      <wp:docPr id="1390944" name="Group 1390944"/>
                      <wp:cNvGraphicFramePr/>
                      <a:graphic xmlns:a="http://schemas.openxmlformats.org/drawingml/2006/main">
                        <a:graphicData uri="http://schemas.microsoft.com/office/word/2010/wordprocessingGroup">
                          <wpg:wgp>
                            <wpg:cNvGrpSpPr/>
                            <wpg:grpSpPr>
                              <a:xfrm>
                                <a:off x="0" y="0"/>
                                <a:ext cx="225847" cy="181966"/>
                                <a:chOff x="0" y="0"/>
                                <a:chExt cx="225847" cy="181966"/>
                              </a:xfrm>
                            </wpg:grpSpPr>
                            <wps:wsp>
                              <wps:cNvPr id="1188921" name="Rectangle 1188921"/>
                              <wps:cNvSpPr/>
                              <wps:spPr>
                                <a:xfrm rot="5399999">
                                  <a:off x="22456" y="-71095"/>
                                  <a:ext cx="192629" cy="249312"/>
                                </a:xfrm>
                                <a:prstGeom prst="rect">
                                  <a:avLst/>
                                </a:prstGeom>
                                <a:ln>
                                  <a:noFill/>
                                </a:ln>
                              </wps:spPr>
                              <wps:txbx>
                                <w:txbxContent>
                                  <w:p w14:paraId="1B1E1CE4"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88922" name="Rectangle 1188922"/>
                              <wps:cNvSpPr/>
                              <wps:spPr>
                                <a:xfrm rot="5399999">
                                  <a:off x="-63051" y="14413"/>
                                  <a:ext cx="192629" cy="249311"/>
                                </a:xfrm>
                                <a:prstGeom prst="rect">
                                  <a:avLst/>
                                </a:prstGeom>
                                <a:ln>
                                  <a:noFill/>
                                </a:ln>
                              </wps:spPr>
                              <wps:txbx>
                                <w:txbxContent>
                                  <w:p w14:paraId="5946654D"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88923" name="Rectangle 1188923"/>
                              <wps:cNvSpPr/>
                              <wps:spPr>
                                <a:xfrm rot="5399999">
                                  <a:off x="-20297" y="-28340"/>
                                  <a:ext cx="192629" cy="249311"/>
                                </a:xfrm>
                                <a:prstGeom prst="rect">
                                  <a:avLst/>
                                </a:prstGeom>
                                <a:ln>
                                  <a:noFill/>
                                </a:ln>
                              </wps:spPr>
                              <wps:txbx>
                                <w:txbxContent>
                                  <w:p w14:paraId="7DEC3D18"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4670" name="Rectangle 114670"/>
                              <wps:cNvSpPr/>
                              <wps:spPr>
                                <a:xfrm rot="5399999">
                                  <a:off x="50930" y="19321"/>
                                  <a:ext cx="49456" cy="300376"/>
                                </a:xfrm>
                                <a:prstGeom prst="rect">
                                  <a:avLst/>
                                </a:prstGeom>
                                <a:ln>
                                  <a:noFill/>
                                </a:ln>
                              </wps:spPr>
                              <wps:txbx>
                                <w:txbxContent>
                                  <w:p w14:paraId="2EBCE9F8"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90944" style="width:17.7832pt;height:14.328pt;mso-position-horizontal-relative:char;mso-position-vertical-relative:line" coordsize="2258,1819">
                      <v:rect id="Rectangle 1188921" style="position:absolute;width:1926;height:2493;left:224;top:-710;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88922" style="position:absolute;width:1926;height:2493;left:-630;top:144;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88923" style="position:absolute;width:1926;height:2493;left:-202;top:-283;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4670" style="position:absolute;width:494;height:3003;left:509;top:193;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7" w:type="dxa"/>
            <w:tcBorders>
              <w:top w:val="single" w:sz="8" w:space="0" w:color="000000"/>
              <w:left w:val="single" w:sz="8" w:space="0" w:color="000000"/>
              <w:bottom w:val="single" w:sz="8" w:space="0" w:color="000000"/>
              <w:right w:val="single" w:sz="8" w:space="0" w:color="000000"/>
            </w:tcBorders>
          </w:tcPr>
          <w:p w14:paraId="3BED9BFB" w14:textId="77777777" w:rsidR="007D64FE" w:rsidRDefault="00000000" w:rsidP="001D2589">
            <w:pPr>
              <w:spacing w:after="0" w:line="259" w:lineRule="auto"/>
              <w:ind w:left="154" w:right="-29"/>
              <w:jc w:val="left"/>
            </w:pPr>
            <w:r>
              <w:rPr>
                <w:rFonts w:ascii="Calibri" w:eastAsia="Calibri" w:hAnsi="Calibri" w:cs="Calibri"/>
                <w:noProof/>
                <w:sz w:val="22"/>
              </w:rPr>
              <mc:AlternateContent>
                <mc:Choice Requires="wpg">
                  <w:drawing>
                    <wp:inline distT="0" distB="0" distL="0" distR="0" wp14:anchorId="728C7223" wp14:editId="11039AAF">
                      <wp:extent cx="225847" cy="241402"/>
                      <wp:effectExtent l="0" t="0" r="0" b="0"/>
                      <wp:docPr id="1390963" name="Group 1390963"/>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88924" name="Rectangle 1188924"/>
                              <wps:cNvSpPr/>
                              <wps:spPr>
                                <a:xfrm rot="5399999">
                                  <a:off x="12667" y="-61307"/>
                                  <a:ext cx="271530" cy="249312"/>
                                </a:xfrm>
                                <a:prstGeom prst="rect">
                                  <a:avLst/>
                                </a:prstGeom>
                                <a:ln>
                                  <a:noFill/>
                                </a:ln>
                              </wps:spPr>
                              <wps:txbx>
                                <w:txbxContent>
                                  <w:p w14:paraId="683740BD"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88926" name="Rectangle 1188926"/>
                              <wps:cNvSpPr/>
                              <wps:spPr>
                                <a:xfrm rot="5399999">
                                  <a:off x="-102502" y="53863"/>
                                  <a:ext cx="271530" cy="249311"/>
                                </a:xfrm>
                                <a:prstGeom prst="rect">
                                  <a:avLst/>
                                </a:prstGeom>
                                <a:ln>
                                  <a:noFill/>
                                </a:ln>
                              </wps:spPr>
                              <wps:txbx>
                                <w:txbxContent>
                                  <w:p w14:paraId="75EA5D64" w14:textId="77777777" w:rsidR="007D64FE" w:rsidRDefault="00000000">
                                    <w:pPr>
                                      <w:bidi w:val="0"/>
                                      <w:spacing w:after="160" w:line="259" w:lineRule="auto"/>
                                      <w:ind w:left="0"/>
                                      <w:jc w:val="left"/>
                                    </w:pPr>
                                    <w:r>
                                      <w:rPr>
                                        <w:sz w:val="20"/>
                                      </w:rPr>
                                      <w:t>17</w:t>
                                    </w:r>
                                  </w:p>
                                </w:txbxContent>
                              </wps:txbx>
                              <wps:bodyPr horzOverflow="overflow" vert="horz" lIns="0" tIns="0" rIns="0" bIns="0" rtlCol="0">
                                <a:noAutofit/>
                              </wps:bodyPr>
                            </wps:wsp>
                            <wps:wsp>
                              <wps:cNvPr id="1188927" name="Rectangle 1188927"/>
                              <wps:cNvSpPr/>
                              <wps:spPr>
                                <a:xfrm rot="5399999">
                                  <a:off x="-30086" y="-18551"/>
                                  <a:ext cx="271530" cy="249311"/>
                                </a:xfrm>
                                <a:prstGeom prst="rect">
                                  <a:avLst/>
                                </a:prstGeom>
                                <a:ln>
                                  <a:noFill/>
                                </a:ln>
                              </wps:spPr>
                              <wps:txbx>
                                <w:txbxContent>
                                  <w:p w14:paraId="170CEA70"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4668" name="Rectangle 114668"/>
                              <wps:cNvSpPr/>
                              <wps:spPr>
                                <a:xfrm rot="5399999">
                                  <a:off x="50929" y="78757"/>
                                  <a:ext cx="49458" cy="300376"/>
                                </a:xfrm>
                                <a:prstGeom prst="rect">
                                  <a:avLst/>
                                </a:prstGeom>
                                <a:ln>
                                  <a:noFill/>
                                </a:ln>
                              </wps:spPr>
                              <wps:txbx>
                                <w:txbxContent>
                                  <w:p w14:paraId="0CE60522"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90963" style="width:17.7832pt;height:19.0081pt;mso-position-horizontal-relative:char;mso-position-vertical-relative:line" coordsize="2258,2414">
                      <v:rect id="Rectangle 1188924"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88926"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17</w:t>
                              </w:r>
                            </w:p>
                          </w:txbxContent>
                        </v:textbox>
                      </v:rect>
                      <v:rect id="Rectangle 1188927"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4668"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5" w:type="dxa"/>
            <w:tcBorders>
              <w:top w:val="single" w:sz="8" w:space="0" w:color="000000"/>
              <w:left w:val="single" w:sz="8" w:space="0" w:color="000000"/>
              <w:bottom w:val="single" w:sz="8" w:space="0" w:color="000000"/>
              <w:right w:val="single" w:sz="8" w:space="0" w:color="000000"/>
            </w:tcBorders>
          </w:tcPr>
          <w:p w14:paraId="2585C5BA" w14:textId="77777777" w:rsidR="007D64FE" w:rsidRDefault="00000000" w:rsidP="001D2589">
            <w:pPr>
              <w:spacing w:after="0" w:line="259" w:lineRule="auto"/>
              <w:ind w:left="79" w:right="-96"/>
              <w:jc w:val="left"/>
            </w:pPr>
            <w:r>
              <w:rPr>
                <w:rFonts w:ascii="Calibri" w:eastAsia="Calibri" w:hAnsi="Calibri" w:cs="Calibri"/>
                <w:noProof/>
                <w:sz w:val="22"/>
              </w:rPr>
              <mc:AlternateContent>
                <mc:Choice Requires="wpg">
                  <w:drawing>
                    <wp:inline distT="0" distB="0" distL="0" distR="0" wp14:anchorId="5251E9B0" wp14:editId="2B7EF508">
                      <wp:extent cx="225847" cy="241402"/>
                      <wp:effectExtent l="0" t="0" r="0" b="0"/>
                      <wp:docPr id="1391005" name="Group 1391005"/>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88928" name="Rectangle 1188928"/>
                              <wps:cNvSpPr/>
                              <wps:spPr>
                                <a:xfrm rot="5399999">
                                  <a:off x="12668" y="-61306"/>
                                  <a:ext cx="271530" cy="249312"/>
                                </a:xfrm>
                                <a:prstGeom prst="rect">
                                  <a:avLst/>
                                </a:prstGeom>
                                <a:ln>
                                  <a:noFill/>
                                </a:ln>
                              </wps:spPr>
                              <wps:txbx>
                                <w:txbxContent>
                                  <w:p w14:paraId="40FF2EF9" w14:textId="77777777" w:rsidR="007D64FE" w:rsidRDefault="00000000">
                                    <w:pPr>
                                      <w:bidi w:val="0"/>
                                      <w:spacing w:after="160" w:line="259" w:lineRule="auto"/>
                                      <w:ind w:left="0"/>
                                      <w:jc w:val="left"/>
                                    </w:pPr>
                                    <w:r>
                                      <w:rPr>
                                        <w:sz w:val="20"/>
                                      </w:rPr>
                                      <w:t>4</w:t>
                                    </w:r>
                                  </w:p>
                                </w:txbxContent>
                              </wps:txbx>
                              <wps:bodyPr horzOverflow="overflow" vert="horz" lIns="0" tIns="0" rIns="0" bIns="0" rtlCol="0">
                                <a:noAutofit/>
                              </wps:bodyPr>
                            </wps:wsp>
                            <wps:wsp>
                              <wps:cNvPr id="1188929" name="Rectangle 1188929"/>
                              <wps:cNvSpPr/>
                              <wps:spPr>
                                <a:xfrm rot="5399999">
                                  <a:off x="-102502" y="53863"/>
                                  <a:ext cx="271530" cy="249311"/>
                                </a:xfrm>
                                <a:prstGeom prst="rect">
                                  <a:avLst/>
                                </a:prstGeom>
                                <a:ln>
                                  <a:noFill/>
                                </a:ln>
                              </wps:spPr>
                              <wps:txbx>
                                <w:txbxContent>
                                  <w:p w14:paraId="2EFE085A" w14:textId="77777777" w:rsidR="007D64FE" w:rsidRDefault="00000000">
                                    <w:pPr>
                                      <w:bidi w:val="0"/>
                                      <w:spacing w:after="160" w:line="259" w:lineRule="auto"/>
                                      <w:ind w:left="0"/>
                                      <w:jc w:val="left"/>
                                    </w:pPr>
                                    <w:r>
                                      <w:rPr>
                                        <w:sz w:val="20"/>
                                      </w:rPr>
                                      <w:t>81</w:t>
                                    </w:r>
                                  </w:p>
                                </w:txbxContent>
                              </wps:txbx>
                              <wps:bodyPr horzOverflow="overflow" vert="horz" lIns="0" tIns="0" rIns="0" bIns="0" rtlCol="0">
                                <a:noAutofit/>
                              </wps:bodyPr>
                            </wps:wsp>
                            <wps:wsp>
                              <wps:cNvPr id="1188930" name="Rectangle 1188930"/>
                              <wps:cNvSpPr/>
                              <wps:spPr>
                                <a:xfrm rot="5399999">
                                  <a:off x="-30086" y="-18551"/>
                                  <a:ext cx="271530" cy="249311"/>
                                </a:xfrm>
                                <a:prstGeom prst="rect">
                                  <a:avLst/>
                                </a:prstGeom>
                                <a:ln>
                                  <a:noFill/>
                                </a:ln>
                              </wps:spPr>
                              <wps:txbx>
                                <w:txbxContent>
                                  <w:p w14:paraId="417D515D"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4666" name="Rectangle 114666"/>
                              <wps:cNvSpPr/>
                              <wps:spPr>
                                <a:xfrm rot="5399999">
                                  <a:off x="50929" y="78757"/>
                                  <a:ext cx="49458" cy="300376"/>
                                </a:xfrm>
                                <a:prstGeom prst="rect">
                                  <a:avLst/>
                                </a:prstGeom>
                                <a:ln>
                                  <a:noFill/>
                                </a:ln>
                              </wps:spPr>
                              <wps:txbx>
                                <w:txbxContent>
                                  <w:p w14:paraId="49C28E02"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91005" style="width:17.7832pt;height:19.0081pt;mso-position-horizontal-relative:char;mso-position-vertical-relative:line" coordsize="2258,2414">
                      <v:rect id="Rectangle 1188928"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4</w:t>
                              </w:r>
                            </w:p>
                          </w:txbxContent>
                        </v:textbox>
                      </v:rect>
                      <v:rect id="Rectangle 1188929"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81</w:t>
                              </w:r>
                            </w:p>
                          </w:txbxContent>
                        </v:textbox>
                      </v:rect>
                      <v:rect id="Rectangle 1188930"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4666"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9" w:type="dxa"/>
            <w:tcBorders>
              <w:top w:val="single" w:sz="8" w:space="0" w:color="000000"/>
              <w:left w:val="single" w:sz="8" w:space="0" w:color="000000"/>
              <w:bottom w:val="single" w:sz="8" w:space="0" w:color="000000"/>
              <w:right w:val="single" w:sz="8" w:space="0" w:color="000000"/>
            </w:tcBorders>
          </w:tcPr>
          <w:p w14:paraId="17FF265F" w14:textId="77777777" w:rsidR="007D64FE" w:rsidRDefault="00000000" w:rsidP="001D2589">
            <w:pPr>
              <w:spacing w:after="0" w:line="259" w:lineRule="auto"/>
              <w:ind w:left="151" w:right="-24"/>
              <w:jc w:val="left"/>
            </w:pPr>
            <w:r>
              <w:rPr>
                <w:rFonts w:ascii="Calibri" w:eastAsia="Calibri" w:hAnsi="Calibri" w:cs="Calibri"/>
                <w:noProof/>
                <w:sz w:val="22"/>
              </w:rPr>
              <mc:AlternateContent>
                <mc:Choice Requires="wpg">
                  <w:drawing>
                    <wp:inline distT="0" distB="0" distL="0" distR="0" wp14:anchorId="408B038E" wp14:editId="30143BA6">
                      <wp:extent cx="225847" cy="177394"/>
                      <wp:effectExtent l="0" t="0" r="0" b="0"/>
                      <wp:docPr id="1391042" name="Group 1391042"/>
                      <wp:cNvGraphicFramePr/>
                      <a:graphic xmlns:a="http://schemas.openxmlformats.org/drawingml/2006/main">
                        <a:graphicData uri="http://schemas.microsoft.com/office/word/2010/wordprocessingGroup">
                          <wpg:wgp>
                            <wpg:cNvGrpSpPr/>
                            <wpg:grpSpPr>
                              <a:xfrm>
                                <a:off x="0" y="0"/>
                                <a:ext cx="225847" cy="177394"/>
                                <a:chOff x="0" y="0"/>
                                <a:chExt cx="225847" cy="177394"/>
                              </a:xfrm>
                            </wpg:grpSpPr>
                            <wps:wsp>
                              <wps:cNvPr id="1188931" name="Rectangle 1188931"/>
                              <wps:cNvSpPr/>
                              <wps:spPr>
                                <a:xfrm rot="5399999">
                                  <a:off x="25400" y="-74038"/>
                                  <a:ext cx="186741" cy="249311"/>
                                </a:xfrm>
                                <a:prstGeom prst="rect">
                                  <a:avLst/>
                                </a:prstGeom>
                                <a:ln>
                                  <a:noFill/>
                                </a:ln>
                              </wps:spPr>
                              <wps:txbx>
                                <w:txbxContent>
                                  <w:p w14:paraId="618C53B1" w14:textId="77777777" w:rsidR="007D64FE" w:rsidRDefault="00000000">
                                    <w:pPr>
                                      <w:bidi w:val="0"/>
                                      <w:spacing w:after="160" w:line="259" w:lineRule="auto"/>
                                      <w:ind w:left="0"/>
                                      <w:jc w:val="left"/>
                                    </w:pPr>
                                    <w:r>
                                      <w:rPr>
                                        <w:sz w:val="20"/>
                                      </w:rPr>
                                      <w:t>6</w:t>
                                    </w:r>
                                  </w:p>
                                </w:txbxContent>
                              </wps:txbx>
                              <wps:bodyPr horzOverflow="overflow" vert="horz" lIns="0" tIns="0" rIns="0" bIns="0" rtlCol="0">
                                <a:noAutofit/>
                              </wps:bodyPr>
                            </wps:wsp>
                            <wps:wsp>
                              <wps:cNvPr id="1188932" name="Rectangle 1188932"/>
                              <wps:cNvSpPr/>
                              <wps:spPr>
                                <a:xfrm rot="5399999">
                                  <a:off x="-57894" y="9255"/>
                                  <a:ext cx="186741" cy="249311"/>
                                </a:xfrm>
                                <a:prstGeom prst="rect">
                                  <a:avLst/>
                                </a:prstGeom>
                                <a:ln>
                                  <a:noFill/>
                                </a:ln>
                              </wps:spPr>
                              <wps:txbx>
                                <w:txbxContent>
                                  <w:p w14:paraId="6EC679BB"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88933" name="Rectangle 1188933"/>
                              <wps:cNvSpPr/>
                              <wps:spPr>
                                <a:xfrm rot="5399999">
                                  <a:off x="-15140" y="-33498"/>
                                  <a:ext cx="186741" cy="249311"/>
                                </a:xfrm>
                                <a:prstGeom prst="rect">
                                  <a:avLst/>
                                </a:prstGeom>
                                <a:ln>
                                  <a:noFill/>
                                </a:ln>
                              </wps:spPr>
                              <wps:txbx>
                                <w:txbxContent>
                                  <w:p w14:paraId="542A6BF3"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4664" name="Rectangle 114664"/>
                              <wps:cNvSpPr/>
                              <wps:spPr>
                                <a:xfrm rot="5399999">
                                  <a:off x="50930" y="14749"/>
                                  <a:ext cx="49456" cy="300376"/>
                                </a:xfrm>
                                <a:prstGeom prst="rect">
                                  <a:avLst/>
                                </a:prstGeom>
                                <a:ln>
                                  <a:noFill/>
                                </a:ln>
                              </wps:spPr>
                              <wps:txbx>
                                <w:txbxContent>
                                  <w:p w14:paraId="08111F6D"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91042" style="width:17.7832pt;height:13.968pt;mso-position-horizontal-relative:char;mso-position-vertical-relative:line" coordsize="2258,1773">
                      <v:rect id="Rectangle 1188931" style="position:absolute;width:1867;height:2493;left:254;top:-740;rotation:90;" filled="f" stroked="f">
                        <v:textbox inset="0,0,0,0" style="layout-flow:vertical">
                          <w:txbxContent>
                            <w:p>
                              <w:pPr>
                                <w:bidi w:val="0"/>
                                <w:spacing w:before="0" w:after="160" w:line="259" w:lineRule="auto"/>
                                <w:ind w:left="0" w:firstLine="0"/>
                                <w:jc w:val="left"/>
                              </w:pPr>
                              <w:r>
                                <w:rPr>
                                  <w:sz w:val="20"/>
                                </w:rPr>
                                <w:t xml:space="preserve">6</w:t>
                              </w:r>
                            </w:p>
                          </w:txbxContent>
                        </v:textbox>
                      </v:rect>
                      <v:rect id="Rectangle 1188932" style="position:absolute;width:1867;height:2493;left:-578;top:92;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88933" style="position:absolute;width:1867;height:2493;left:-151;top:-334;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4664" style="position:absolute;width:494;height:3003;left:509;top:14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6" w:type="dxa"/>
            <w:tcBorders>
              <w:top w:val="single" w:sz="8" w:space="0" w:color="000000"/>
              <w:left w:val="single" w:sz="8" w:space="0" w:color="000000"/>
              <w:bottom w:val="single" w:sz="8" w:space="0" w:color="000000"/>
              <w:right w:val="single" w:sz="8" w:space="0" w:color="000000"/>
            </w:tcBorders>
          </w:tcPr>
          <w:p w14:paraId="326FCE06" w14:textId="77777777" w:rsidR="007D64FE" w:rsidRDefault="00000000" w:rsidP="001D2589">
            <w:pPr>
              <w:spacing w:after="0" w:line="259" w:lineRule="auto"/>
              <w:ind w:left="154" w:right="-29"/>
              <w:jc w:val="left"/>
            </w:pPr>
            <w:r>
              <w:rPr>
                <w:rFonts w:ascii="Calibri" w:eastAsia="Calibri" w:hAnsi="Calibri" w:cs="Calibri"/>
                <w:noProof/>
                <w:sz w:val="22"/>
              </w:rPr>
              <mc:AlternateContent>
                <mc:Choice Requires="wpg">
                  <w:drawing>
                    <wp:inline distT="0" distB="0" distL="0" distR="0" wp14:anchorId="134119B6" wp14:editId="43841CC1">
                      <wp:extent cx="225847" cy="241402"/>
                      <wp:effectExtent l="0" t="0" r="0" b="0"/>
                      <wp:docPr id="1391055" name="Group 1391055"/>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88934" name="Rectangle 1188934"/>
                              <wps:cNvSpPr/>
                              <wps:spPr>
                                <a:xfrm rot="5399999">
                                  <a:off x="12667" y="-61307"/>
                                  <a:ext cx="271529" cy="249312"/>
                                </a:xfrm>
                                <a:prstGeom prst="rect">
                                  <a:avLst/>
                                </a:prstGeom>
                                <a:ln>
                                  <a:noFill/>
                                </a:ln>
                              </wps:spPr>
                              <wps:txbx>
                                <w:txbxContent>
                                  <w:p w14:paraId="5F8DF7D4"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88935" name="Rectangle 1188935"/>
                              <wps:cNvSpPr/>
                              <wps:spPr>
                                <a:xfrm rot="5399999">
                                  <a:off x="-102502" y="53862"/>
                                  <a:ext cx="271529" cy="249312"/>
                                </a:xfrm>
                                <a:prstGeom prst="rect">
                                  <a:avLst/>
                                </a:prstGeom>
                                <a:ln>
                                  <a:noFill/>
                                </a:ln>
                              </wps:spPr>
                              <wps:txbx>
                                <w:txbxContent>
                                  <w:p w14:paraId="3CED4716" w14:textId="77777777" w:rsidR="007D64FE" w:rsidRDefault="00000000">
                                    <w:pPr>
                                      <w:bidi w:val="0"/>
                                      <w:spacing w:after="160" w:line="259" w:lineRule="auto"/>
                                      <w:ind w:left="0"/>
                                      <w:jc w:val="left"/>
                                    </w:pPr>
                                    <w:r>
                                      <w:rPr>
                                        <w:sz w:val="20"/>
                                      </w:rPr>
                                      <w:t>11</w:t>
                                    </w:r>
                                  </w:p>
                                </w:txbxContent>
                              </wps:txbx>
                              <wps:bodyPr horzOverflow="overflow" vert="horz" lIns="0" tIns="0" rIns="0" bIns="0" rtlCol="0">
                                <a:noAutofit/>
                              </wps:bodyPr>
                            </wps:wsp>
                            <wps:wsp>
                              <wps:cNvPr id="1188936" name="Rectangle 1188936"/>
                              <wps:cNvSpPr/>
                              <wps:spPr>
                                <a:xfrm rot="5399999">
                                  <a:off x="-30086" y="-18551"/>
                                  <a:ext cx="271529" cy="249312"/>
                                </a:xfrm>
                                <a:prstGeom prst="rect">
                                  <a:avLst/>
                                </a:prstGeom>
                                <a:ln>
                                  <a:noFill/>
                                </a:ln>
                              </wps:spPr>
                              <wps:txbx>
                                <w:txbxContent>
                                  <w:p w14:paraId="533721EE"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4662" name="Rectangle 114662"/>
                              <wps:cNvSpPr/>
                              <wps:spPr>
                                <a:xfrm rot="5399999">
                                  <a:off x="50929" y="78757"/>
                                  <a:ext cx="49456" cy="300376"/>
                                </a:xfrm>
                                <a:prstGeom prst="rect">
                                  <a:avLst/>
                                </a:prstGeom>
                                <a:ln>
                                  <a:noFill/>
                                </a:ln>
                              </wps:spPr>
                              <wps:txbx>
                                <w:txbxContent>
                                  <w:p w14:paraId="56864932"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91055" style="width:17.7832pt;height:19.0081pt;mso-position-horizontal-relative:char;mso-position-vertical-relative:line" coordsize="2258,2414">
                      <v:rect id="Rectangle 1188934"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88935"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11</w:t>
                              </w:r>
                            </w:p>
                          </w:txbxContent>
                        </v:textbox>
                      </v:rect>
                      <v:rect id="Rectangle 1188936"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4662"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063F88E9" w14:textId="77777777" w:rsidR="007D64FE" w:rsidRDefault="00000000" w:rsidP="001D2589">
            <w:pPr>
              <w:spacing w:after="0" w:line="259" w:lineRule="auto"/>
              <w:ind w:left="103"/>
              <w:jc w:val="left"/>
            </w:pPr>
            <w:r>
              <w:rPr>
                <w:b/>
                <w:bCs/>
                <w:sz w:val="22"/>
                <w:rtl/>
              </w:rPr>
              <w:t>میانگین</w:t>
            </w:r>
            <w:r>
              <w:rPr>
                <w:rFonts w:ascii="Lotus" w:eastAsia="Lotus" w:hAnsi="Lotus" w:cs="Lotus"/>
                <w:b/>
                <w:bCs/>
                <w:sz w:val="22"/>
                <w:rtl/>
              </w:rPr>
              <w:t xml:space="preserve"> </w:t>
            </w:r>
          </w:p>
        </w:tc>
      </w:tr>
      <w:tr w:rsidR="007D64FE" w14:paraId="7C3BE846" w14:textId="77777777">
        <w:trPr>
          <w:trHeight w:val="619"/>
        </w:trPr>
        <w:tc>
          <w:tcPr>
            <w:tcW w:w="1698" w:type="dxa"/>
            <w:gridSpan w:val="3"/>
            <w:tcBorders>
              <w:top w:val="single" w:sz="8" w:space="0" w:color="000000"/>
              <w:left w:val="single" w:sz="8" w:space="0" w:color="000000"/>
              <w:bottom w:val="single" w:sz="8" w:space="0" w:color="000000"/>
              <w:right w:val="single" w:sz="8" w:space="0" w:color="000000"/>
            </w:tcBorders>
            <w:shd w:val="clear" w:color="auto" w:fill="FFC000"/>
          </w:tcPr>
          <w:p w14:paraId="541BA4EF" w14:textId="77777777" w:rsidR="007D64FE" w:rsidRDefault="00000000" w:rsidP="001D2589">
            <w:pPr>
              <w:spacing w:after="0" w:line="259" w:lineRule="auto"/>
              <w:ind w:left="18"/>
              <w:jc w:val="left"/>
            </w:pPr>
            <w:r>
              <w:rPr>
                <w:sz w:val="22"/>
              </w:rPr>
              <w:t>1/167</w:t>
            </w:r>
            <w:r>
              <w:rPr>
                <w:sz w:val="24"/>
              </w:rPr>
              <w:t xml:space="preserve"> </w:t>
            </w:r>
          </w:p>
        </w:tc>
        <w:tc>
          <w:tcPr>
            <w:tcW w:w="1561" w:type="dxa"/>
            <w:gridSpan w:val="3"/>
            <w:tcBorders>
              <w:top w:val="single" w:sz="8" w:space="0" w:color="000000"/>
              <w:left w:val="single" w:sz="8" w:space="0" w:color="000000"/>
              <w:bottom w:val="single" w:sz="8" w:space="0" w:color="000000"/>
              <w:right w:val="single" w:sz="8" w:space="0" w:color="000000"/>
            </w:tcBorders>
            <w:shd w:val="clear" w:color="auto" w:fill="FFC000"/>
          </w:tcPr>
          <w:p w14:paraId="43933E37" w14:textId="77777777" w:rsidR="007D64FE" w:rsidRDefault="00000000" w:rsidP="001D2589">
            <w:pPr>
              <w:spacing w:after="0" w:line="259" w:lineRule="auto"/>
              <w:ind w:left="22"/>
              <w:jc w:val="left"/>
            </w:pPr>
            <w:r>
              <w:rPr>
                <w:sz w:val="22"/>
              </w:rPr>
              <w:t>1/219</w:t>
            </w:r>
            <w:r>
              <w:rPr>
                <w:sz w:val="24"/>
              </w:rPr>
              <w:t xml:space="preserve"> </w:t>
            </w:r>
          </w:p>
        </w:tc>
        <w:tc>
          <w:tcPr>
            <w:tcW w:w="1560" w:type="dxa"/>
            <w:gridSpan w:val="3"/>
            <w:tcBorders>
              <w:top w:val="single" w:sz="8" w:space="0" w:color="000000"/>
              <w:left w:val="single" w:sz="8" w:space="0" w:color="000000"/>
              <w:bottom w:val="single" w:sz="8" w:space="0" w:color="000000"/>
              <w:right w:val="single" w:sz="8" w:space="0" w:color="000000"/>
            </w:tcBorders>
            <w:shd w:val="clear" w:color="auto" w:fill="FFC000"/>
          </w:tcPr>
          <w:p w14:paraId="02C69236" w14:textId="77777777" w:rsidR="007D64FE" w:rsidRDefault="00000000" w:rsidP="001D2589">
            <w:pPr>
              <w:spacing w:after="0" w:line="259" w:lineRule="auto"/>
              <w:ind w:left="22"/>
              <w:jc w:val="left"/>
            </w:pPr>
            <w:r>
              <w:rPr>
                <w:sz w:val="22"/>
              </w:rPr>
              <w:t>1/167</w:t>
            </w:r>
            <w:r>
              <w:rPr>
                <w:sz w:val="24"/>
              </w:rPr>
              <w:t xml:space="preserve"> </w:t>
            </w:r>
          </w:p>
        </w:tc>
        <w:tc>
          <w:tcPr>
            <w:tcW w:w="1560" w:type="dxa"/>
            <w:gridSpan w:val="3"/>
            <w:tcBorders>
              <w:top w:val="single" w:sz="8" w:space="0" w:color="000000"/>
              <w:left w:val="single" w:sz="8" w:space="0" w:color="000000"/>
              <w:bottom w:val="single" w:sz="8" w:space="0" w:color="000000"/>
              <w:right w:val="single" w:sz="8" w:space="0" w:color="000000"/>
            </w:tcBorders>
            <w:shd w:val="clear" w:color="auto" w:fill="FFC000"/>
          </w:tcPr>
          <w:p w14:paraId="16E3C702" w14:textId="77777777" w:rsidR="007D64FE" w:rsidRDefault="00000000" w:rsidP="001D2589">
            <w:pPr>
              <w:spacing w:after="0" w:line="259" w:lineRule="auto"/>
              <w:ind w:left="22"/>
              <w:jc w:val="left"/>
            </w:pPr>
            <w:r>
              <w:rPr>
                <w:sz w:val="22"/>
              </w:rPr>
              <w:t>6/111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C000"/>
          </w:tcPr>
          <w:p w14:paraId="3B5663B5" w14:textId="77777777" w:rsidR="007D64FE" w:rsidRDefault="00000000" w:rsidP="001D2589">
            <w:pPr>
              <w:spacing w:after="0" w:line="259" w:lineRule="auto"/>
              <w:ind w:left="105"/>
              <w:jc w:val="left"/>
            </w:pPr>
            <w:r>
              <w:rPr>
                <w:b/>
                <w:bCs/>
                <w:sz w:val="22"/>
                <w:rtl/>
              </w:rPr>
              <w:t>عدد قطعی</w:t>
            </w:r>
            <w:r>
              <w:rPr>
                <w:rFonts w:ascii="Lotus" w:eastAsia="Lotus" w:hAnsi="Lotus" w:cs="Lotus"/>
                <w:b/>
                <w:bCs/>
                <w:sz w:val="22"/>
                <w:rtl/>
              </w:rPr>
              <w:t xml:space="preserve"> </w:t>
            </w:r>
          </w:p>
        </w:tc>
      </w:tr>
    </w:tbl>
    <w:p w14:paraId="214AB73F" w14:textId="77777777" w:rsidR="007D64FE" w:rsidRDefault="00000000" w:rsidP="001D2589">
      <w:pPr>
        <w:spacing w:after="902" w:line="259" w:lineRule="auto"/>
        <w:ind w:left="0" w:right="77"/>
        <w:jc w:val="left"/>
      </w:pPr>
      <w:r>
        <w:lastRenderedPageBreak/>
        <w:t xml:space="preserve"> </w:t>
      </w:r>
    </w:p>
    <w:p w14:paraId="4A64C26E" w14:textId="77777777" w:rsidR="007D64FE" w:rsidRDefault="00000000" w:rsidP="001D2589">
      <w:pPr>
        <w:spacing w:after="3" w:line="265" w:lineRule="auto"/>
        <w:ind w:left="1366" w:right="1592" w:hanging="10"/>
        <w:jc w:val="left"/>
      </w:pPr>
      <w:r>
        <w:rPr>
          <w:rFonts w:ascii="Arial" w:eastAsia="Arial" w:hAnsi="Arial" w:cs="Arial"/>
          <w:sz w:val="22"/>
        </w:rPr>
        <w:t>334</w:t>
      </w:r>
    </w:p>
    <w:p w14:paraId="1683C7EF" w14:textId="77777777" w:rsidR="007D64FE" w:rsidRDefault="00000000" w:rsidP="001D2589">
      <w:pPr>
        <w:ind w:left="0"/>
        <w:jc w:val="left"/>
      </w:pPr>
      <w:r>
        <w:rPr>
          <w:szCs w:val="28"/>
          <w:rtl/>
        </w:rPr>
        <w:t xml:space="preserve">مطابق با جداول </w:t>
      </w:r>
      <w:r>
        <w:rPr>
          <w:szCs w:val="28"/>
        </w:rPr>
        <w:t>4</w:t>
      </w:r>
      <w:r>
        <w:rPr>
          <w:szCs w:val="28"/>
          <w:rtl/>
        </w:rPr>
        <w:t>-</w:t>
      </w:r>
      <w:r>
        <w:rPr>
          <w:szCs w:val="28"/>
        </w:rPr>
        <w:t>28</w:t>
      </w:r>
      <w:r>
        <w:rPr>
          <w:szCs w:val="28"/>
          <w:rtl/>
        </w:rPr>
        <w:t xml:space="preserve"> و </w:t>
      </w:r>
      <w:r>
        <w:rPr>
          <w:szCs w:val="28"/>
        </w:rPr>
        <w:t>4</w:t>
      </w:r>
      <w:r>
        <w:rPr>
          <w:szCs w:val="28"/>
          <w:rtl/>
        </w:rPr>
        <w:t>-</w:t>
      </w:r>
      <w:r>
        <w:rPr>
          <w:szCs w:val="28"/>
        </w:rPr>
        <w:t>22</w:t>
      </w:r>
      <w:r>
        <w:rPr>
          <w:szCs w:val="28"/>
          <w:rtl/>
        </w:rPr>
        <w:t xml:space="preserve"> می توان بیان داشت که در این بخش یک مورد از شاخص ها حذف گردید .علت حذف این شاخص نیز به دلیل آن بوده است که در موارد پیشین مطابق با نظرات خبرگان، ارائه شده است و لذا تکراری بوده و از موارد موجود حذف گردید. </w:t>
      </w:r>
    </w:p>
    <w:p w14:paraId="5899EAB9" w14:textId="77777777" w:rsidR="007D64FE" w:rsidRDefault="00000000" w:rsidP="001D2589">
      <w:pPr>
        <w:spacing w:after="246" w:line="259" w:lineRule="auto"/>
        <w:ind w:left="3" w:hanging="10"/>
        <w:jc w:val="left"/>
      </w:pPr>
      <w:r>
        <w:rPr>
          <w:szCs w:val="28"/>
          <w:rtl/>
        </w:rPr>
        <w:t xml:space="preserve"> </w:t>
      </w:r>
      <w:r>
        <w:rPr>
          <w:b/>
          <w:bCs/>
          <w:szCs w:val="28"/>
        </w:rPr>
        <w:t>5</w:t>
      </w:r>
      <w:r>
        <w:rPr>
          <w:b/>
          <w:bCs/>
          <w:szCs w:val="28"/>
          <w:rtl/>
        </w:rPr>
        <w:t>-</w:t>
      </w:r>
      <w:r>
        <w:rPr>
          <w:b/>
          <w:bCs/>
          <w:szCs w:val="28"/>
        </w:rPr>
        <w:t>7</w:t>
      </w:r>
      <w:r>
        <w:rPr>
          <w:b/>
          <w:bCs/>
          <w:szCs w:val="28"/>
          <w:rtl/>
        </w:rPr>
        <w:t>-</w:t>
      </w:r>
      <w:r>
        <w:rPr>
          <w:b/>
          <w:bCs/>
          <w:szCs w:val="28"/>
        </w:rPr>
        <w:t>1</w:t>
      </w:r>
      <w:r>
        <w:rPr>
          <w:b/>
          <w:bCs/>
          <w:szCs w:val="28"/>
          <w:rtl/>
        </w:rPr>
        <w:t>-</w:t>
      </w:r>
      <w:r>
        <w:rPr>
          <w:b/>
          <w:bCs/>
          <w:szCs w:val="28"/>
        </w:rPr>
        <w:t>8</w:t>
      </w:r>
      <w:r>
        <w:rPr>
          <w:b/>
          <w:bCs/>
          <w:szCs w:val="28"/>
          <w:rtl/>
        </w:rPr>
        <w:t xml:space="preserve"> بررسی در شاخص های گزارش حادثه، رویداد، تحقیق و مدیریت </w:t>
      </w:r>
    </w:p>
    <w:p w14:paraId="23CE9F50" w14:textId="77777777" w:rsidR="007D64FE" w:rsidRDefault="00000000" w:rsidP="001D2589">
      <w:pPr>
        <w:pStyle w:val="Heading4"/>
        <w:ind w:left="13" w:right="6"/>
        <w:jc w:val="left"/>
      </w:pPr>
      <w:r>
        <w:rPr>
          <w:bCs/>
          <w:szCs w:val="26"/>
          <w:rtl/>
        </w:rPr>
        <w:t xml:space="preserve">جدول </w:t>
      </w:r>
      <w:r>
        <w:rPr>
          <w:bCs/>
          <w:szCs w:val="26"/>
        </w:rPr>
        <w:t>5</w:t>
      </w:r>
      <w:r>
        <w:rPr>
          <w:bCs/>
          <w:szCs w:val="26"/>
          <w:rtl/>
        </w:rPr>
        <w:t>-</w:t>
      </w:r>
      <w:r>
        <w:rPr>
          <w:bCs/>
          <w:szCs w:val="26"/>
        </w:rPr>
        <w:t>21</w:t>
      </w:r>
      <w:r>
        <w:rPr>
          <w:bCs/>
          <w:szCs w:val="26"/>
          <w:rtl/>
        </w:rPr>
        <w:t xml:space="preserve"> نتایج دلفی در گزارش حادثه، رویداد، تحقیق و مدیریت/ مرحله دوم دلفی </w:t>
      </w:r>
    </w:p>
    <w:tbl>
      <w:tblPr>
        <w:tblStyle w:val="TableGrid"/>
        <w:tblW w:w="7338" w:type="dxa"/>
        <w:tblInd w:w="982" w:type="dxa"/>
        <w:tblCellMar>
          <w:top w:w="8" w:type="dxa"/>
          <w:left w:w="79" w:type="dxa"/>
          <w:bottom w:w="0" w:type="dxa"/>
          <w:right w:w="0" w:type="dxa"/>
        </w:tblCellMar>
        <w:tblLook w:val="04A0" w:firstRow="1" w:lastRow="0" w:firstColumn="1" w:lastColumn="0" w:noHBand="0" w:noVBand="1"/>
      </w:tblPr>
      <w:tblGrid>
        <w:gridCol w:w="478"/>
        <w:gridCol w:w="481"/>
        <w:gridCol w:w="481"/>
        <w:gridCol w:w="482"/>
        <w:gridCol w:w="559"/>
        <w:gridCol w:w="478"/>
        <w:gridCol w:w="559"/>
        <w:gridCol w:w="483"/>
        <w:gridCol w:w="559"/>
        <w:gridCol w:w="482"/>
        <w:gridCol w:w="555"/>
        <w:gridCol w:w="559"/>
        <w:gridCol w:w="1182"/>
      </w:tblGrid>
      <w:tr w:rsidR="007D64FE" w14:paraId="3500468D" w14:textId="77777777">
        <w:trPr>
          <w:trHeight w:val="1307"/>
        </w:trPr>
        <w:tc>
          <w:tcPr>
            <w:tcW w:w="1273" w:type="dxa"/>
            <w:gridSpan w:val="3"/>
            <w:tcBorders>
              <w:top w:val="single" w:sz="8" w:space="0" w:color="000000"/>
              <w:left w:val="single" w:sz="8" w:space="0" w:color="000000"/>
              <w:bottom w:val="single" w:sz="8" w:space="0" w:color="000000"/>
              <w:right w:val="single" w:sz="8" w:space="0" w:color="000000"/>
            </w:tcBorders>
            <w:shd w:val="clear" w:color="auto" w:fill="FFC000"/>
          </w:tcPr>
          <w:p w14:paraId="48C28D50" w14:textId="77777777" w:rsidR="007D64FE" w:rsidRDefault="00000000" w:rsidP="001D2589">
            <w:pPr>
              <w:spacing w:after="0" w:line="259" w:lineRule="auto"/>
              <w:ind w:left="0" w:right="72"/>
              <w:jc w:val="left"/>
            </w:pPr>
            <w:r>
              <w:rPr>
                <w:sz w:val="20"/>
                <w:szCs w:val="20"/>
                <w:rtl/>
              </w:rPr>
              <w:t xml:space="preserve">بررسی حوادث و </w:t>
            </w:r>
          </w:p>
          <w:p w14:paraId="6AB41A50" w14:textId="77777777" w:rsidR="007D64FE" w:rsidRDefault="00000000" w:rsidP="001D2589">
            <w:pPr>
              <w:spacing w:after="0" w:line="259" w:lineRule="auto"/>
              <w:ind w:left="0" w:right="103"/>
              <w:jc w:val="left"/>
            </w:pPr>
            <w:r>
              <w:rPr>
                <w:sz w:val="20"/>
                <w:szCs w:val="20"/>
                <w:rtl/>
              </w:rPr>
              <w:t xml:space="preserve">مدیریت ریسک </w:t>
            </w:r>
          </w:p>
        </w:tc>
        <w:tc>
          <w:tcPr>
            <w:tcW w:w="993" w:type="dxa"/>
            <w:gridSpan w:val="2"/>
            <w:tcBorders>
              <w:top w:val="single" w:sz="8" w:space="0" w:color="000000"/>
              <w:left w:val="single" w:sz="8" w:space="0" w:color="000000"/>
              <w:bottom w:val="single" w:sz="8" w:space="0" w:color="000000"/>
              <w:right w:val="nil"/>
            </w:tcBorders>
            <w:shd w:val="clear" w:color="auto" w:fill="FFC000"/>
          </w:tcPr>
          <w:p w14:paraId="1A62709E" w14:textId="77777777" w:rsidR="007D64FE" w:rsidRDefault="00000000" w:rsidP="001D2589">
            <w:pPr>
              <w:spacing w:after="179" w:line="259" w:lineRule="auto"/>
              <w:ind w:left="48"/>
              <w:jc w:val="left"/>
            </w:pPr>
            <w:r>
              <w:rPr>
                <w:sz w:val="20"/>
                <w:szCs w:val="20"/>
                <w:rtl/>
              </w:rPr>
              <w:t xml:space="preserve">معاینات </w:t>
            </w:r>
          </w:p>
          <w:p w14:paraId="4D87130C" w14:textId="77777777" w:rsidR="007D64FE" w:rsidRDefault="00000000" w:rsidP="001D2589">
            <w:pPr>
              <w:spacing w:after="0" w:line="259" w:lineRule="auto"/>
              <w:ind w:left="68"/>
              <w:jc w:val="left"/>
            </w:pPr>
            <w:r>
              <w:rPr>
                <w:sz w:val="20"/>
                <w:szCs w:val="20"/>
                <w:rtl/>
              </w:rPr>
              <w:t xml:space="preserve">پزشکی </w:t>
            </w:r>
          </w:p>
        </w:tc>
        <w:tc>
          <w:tcPr>
            <w:tcW w:w="422" w:type="dxa"/>
            <w:tcBorders>
              <w:top w:val="single" w:sz="8" w:space="0" w:color="000000"/>
              <w:left w:val="nil"/>
              <w:bottom w:val="single" w:sz="8" w:space="0" w:color="000000"/>
              <w:right w:val="single" w:sz="8" w:space="0" w:color="000000"/>
            </w:tcBorders>
            <w:shd w:val="clear" w:color="auto" w:fill="FFC000"/>
          </w:tcPr>
          <w:p w14:paraId="51F28F4C" w14:textId="77777777" w:rsidR="007D64FE" w:rsidRDefault="007D64FE" w:rsidP="001D2589">
            <w:pPr>
              <w:spacing w:after="160" w:line="259" w:lineRule="auto"/>
              <w:ind w:left="0"/>
              <w:jc w:val="left"/>
            </w:pPr>
          </w:p>
        </w:tc>
        <w:tc>
          <w:tcPr>
            <w:tcW w:w="1561" w:type="dxa"/>
            <w:gridSpan w:val="3"/>
            <w:tcBorders>
              <w:top w:val="single" w:sz="8" w:space="0" w:color="000000"/>
              <w:left w:val="single" w:sz="8" w:space="0" w:color="000000"/>
              <w:bottom w:val="single" w:sz="8" w:space="0" w:color="000000"/>
              <w:right w:val="single" w:sz="8" w:space="0" w:color="000000"/>
            </w:tcBorders>
            <w:shd w:val="clear" w:color="auto" w:fill="FFC000"/>
          </w:tcPr>
          <w:p w14:paraId="61702B94" w14:textId="77777777" w:rsidR="007D64FE" w:rsidRDefault="00000000" w:rsidP="001D2589">
            <w:pPr>
              <w:spacing w:after="199" w:line="242" w:lineRule="auto"/>
              <w:ind w:left="234" w:right="225" w:hanging="234"/>
              <w:jc w:val="left"/>
            </w:pPr>
            <w:r>
              <w:rPr>
                <w:sz w:val="20"/>
                <w:szCs w:val="20"/>
                <w:rtl/>
              </w:rPr>
              <w:t xml:space="preserve">پیگیری اقدامات اصلاحی </w:t>
            </w:r>
          </w:p>
          <w:p w14:paraId="2744A5DB" w14:textId="77777777" w:rsidR="007D64FE" w:rsidRDefault="00000000" w:rsidP="001D2589">
            <w:pPr>
              <w:spacing w:after="0" w:line="259" w:lineRule="auto"/>
              <w:ind w:left="0" w:right="161"/>
              <w:jc w:val="left"/>
            </w:pPr>
            <w:r>
              <w:rPr>
                <w:sz w:val="20"/>
              </w:rPr>
              <w:t xml:space="preserve"> </w:t>
            </w:r>
          </w:p>
        </w:tc>
        <w:tc>
          <w:tcPr>
            <w:tcW w:w="1560" w:type="dxa"/>
            <w:gridSpan w:val="3"/>
            <w:tcBorders>
              <w:top w:val="single" w:sz="8" w:space="0" w:color="000000"/>
              <w:left w:val="single" w:sz="8" w:space="0" w:color="000000"/>
              <w:bottom w:val="single" w:sz="8" w:space="0" w:color="000000"/>
              <w:right w:val="single" w:sz="8" w:space="0" w:color="000000"/>
            </w:tcBorders>
            <w:shd w:val="clear" w:color="auto" w:fill="FFC000"/>
          </w:tcPr>
          <w:p w14:paraId="0F9B9B47" w14:textId="77777777" w:rsidR="007D64FE" w:rsidRDefault="00000000" w:rsidP="001D2589">
            <w:pPr>
              <w:spacing w:after="0" w:line="259" w:lineRule="auto"/>
              <w:ind w:left="0" w:right="102"/>
              <w:jc w:val="left"/>
            </w:pPr>
            <w:r>
              <w:rPr>
                <w:sz w:val="20"/>
                <w:szCs w:val="20"/>
                <w:rtl/>
              </w:rPr>
              <w:t xml:space="preserve">تعیین عدم انطباق و </w:t>
            </w:r>
          </w:p>
          <w:p w14:paraId="5FA0A8AA" w14:textId="77777777" w:rsidR="007D64FE" w:rsidRDefault="00000000" w:rsidP="001D2589">
            <w:pPr>
              <w:spacing w:after="0" w:line="259" w:lineRule="auto"/>
              <w:ind w:left="0" w:right="182"/>
              <w:jc w:val="left"/>
            </w:pPr>
            <w:r>
              <w:rPr>
                <w:sz w:val="20"/>
                <w:szCs w:val="20"/>
                <w:rtl/>
              </w:rPr>
              <w:t>پیشگیری از وقوع</w:t>
            </w:r>
            <w:r>
              <w:rPr>
                <w:rFonts w:ascii="Calibri" w:eastAsia="Calibri" w:hAnsi="Calibri" w:cs="Calibri"/>
                <w:sz w:val="20"/>
                <w:szCs w:val="20"/>
                <w:rtl/>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C000"/>
          </w:tcPr>
          <w:p w14:paraId="3173729A" w14:textId="77777777" w:rsidR="007D64FE" w:rsidRDefault="00000000" w:rsidP="001D2589">
            <w:pPr>
              <w:spacing w:after="0" w:line="259" w:lineRule="auto"/>
              <w:ind w:left="0" w:right="544"/>
              <w:jc w:val="left"/>
            </w:pPr>
            <w:r>
              <w:rPr>
                <w:b/>
                <w:bCs/>
                <w:sz w:val="20"/>
                <w:szCs w:val="20"/>
                <w:rtl/>
              </w:rPr>
              <w:t>شماره خبره</w:t>
            </w:r>
            <w:r>
              <w:rPr>
                <w:rFonts w:ascii="Lotus" w:eastAsia="Lotus" w:hAnsi="Lotus" w:cs="Lotus"/>
                <w:b/>
                <w:bCs/>
                <w:sz w:val="20"/>
                <w:szCs w:val="20"/>
                <w:rtl/>
              </w:rPr>
              <w:t xml:space="preserve"> </w:t>
            </w:r>
          </w:p>
        </w:tc>
      </w:tr>
      <w:tr w:rsidR="007D64FE" w14:paraId="24A416A7" w14:textId="77777777">
        <w:trPr>
          <w:trHeight w:val="538"/>
        </w:trPr>
        <w:tc>
          <w:tcPr>
            <w:tcW w:w="422" w:type="dxa"/>
            <w:tcBorders>
              <w:top w:val="single" w:sz="8" w:space="0" w:color="000000"/>
              <w:left w:val="single" w:sz="8" w:space="0" w:color="000000"/>
              <w:bottom w:val="single" w:sz="8" w:space="0" w:color="000000"/>
              <w:right w:val="single" w:sz="8" w:space="0" w:color="000000"/>
            </w:tcBorders>
          </w:tcPr>
          <w:p w14:paraId="669F696F" w14:textId="77777777" w:rsidR="007D64FE" w:rsidRDefault="00000000" w:rsidP="001D2589">
            <w:pPr>
              <w:spacing w:after="0" w:line="259" w:lineRule="auto"/>
              <w:ind w:left="26"/>
              <w:jc w:val="left"/>
            </w:pPr>
            <w:r>
              <w:rPr>
                <w:sz w:val="20"/>
              </w:rPr>
              <w:t>1</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C9CBBD7" w14:textId="77777777" w:rsidR="007D64FE" w:rsidRDefault="00000000" w:rsidP="001D2589">
            <w:pPr>
              <w:spacing w:after="0" w:line="259" w:lineRule="auto"/>
              <w:ind w:left="29"/>
              <w:jc w:val="left"/>
            </w:pPr>
            <w:r>
              <w:rPr>
                <w:sz w:val="20"/>
              </w:rPr>
              <w:t>7</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73DEEBE3" w14:textId="77777777" w:rsidR="007D64FE" w:rsidRDefault="00000000" w:rsidP="001D2589">
            <w:pPr>
              <w:spacing w:after="0" w:line="259" w:lineRule="auto"/>
              <w:ind w:left="29"/>
              <w:jc w:val="left"/>
            </w:pPr>
            <w:r>
              <w:rPr>
                <w:sz w:val="20"/>
              </w:rPr>
              <w:t>1</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4A0C59ED" w14:textId="77777777" w:rsidR="007D64FE" w:rsidRDefault="00000000" w:rsidP="001D2589">
            <w:pPr>
              <w:spacing w:after="0" w:line="259" w:lineRule="auto"/>
              <w:ind w:left="28"/>
              <w:jc w:val="left"/>
            </w:pPr>
            <w:r>
              <w:rPr>
                <w:sz w:val="20"/>
              </w:rPr>
              <w:t>1</w:t>
            </w:r>
            <w:r>
              <w:rPr>
                <w:sz w:val="22"/>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56E2B9AE" w14:textId="77777777" w:rsidR="007D64FE" w:rsidRDefault="00000000" w:rsidP="001D2589">
            <w:pPr>
              <w:spacing w:after="0" w:line="259" w:lineRule="auto"/>
              <w:ind w:left="31"/>
              <w:jc w:val="left"/>
            </w:pPr>
            <w:r>
              <w:rPr>
                <w:sz w:val="20"/>
              </w:rPr>
              <w:t>6</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52FA2738" w14:textId="77777777" w:rsidR="007D64FE" w:rsidRDefault="00000000" w:rsidP="001D2589">
            <w:pPr>
              <w:spacing w:after="0" w:line="259" w:lineRule="auto"/>
              <w:ind w:left="29"/>
              <w:jc w:val="left"/>
            </w:pPr>
            <w:r>
              <w:rPr>
                <w:sz w:val="20"/>
              </w:rPr>
              <w:t>1</w:t>
            </w:r>
            <w:r>
              <w:rPr>
                <w:sz w:val="22"/>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1BF7578" w14:textId="77777777" w:rsidR="007D64FE" w:rsidRDefault="00000000" w:rsidP="001D2589">
            <w:pPr>
              <w:spacing w:after="0" w:line="259" w:lineRule="auto"/>
              <w:ind w:left="29"/>
              <w:jc w:val="left"/>
            </w:pPr>
            <w:r>
              <w:rPr>
                <w:sz w:val="20"/>
              </w:rPr>
              <w:t>8</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90A6C8A" w14:textId="77777777" w:rsidR="007D64FE" w:rsidRDefault="00000000" w:rsidP="001D2589">
            <w:pPr>
              <w:spacing w:after="0" w:line="259" w:lineRule="auto"/>
              <w:ind w:left="29"/>
              <w:jc w:val="left"/>
            </w:pPr>
            <w:r>
              <w:rPr>
                <w:sz w:val="20"/>
              </w:rPr>
              <w:t>4</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6FF2ABD8" w14:textId="77777777" w:rsidR="007D64FE" w:rsidRDefault="00000000" w:rsidP="001D2589">
            <w:pPr>
              <w:spacing w:after="0" w:line="259" w:lineRule="auto"/>
              <w:ind w:left="29"/>
              <w:jc w:val="left"/>
            </w:pPr>
            <w:r>
              <w:rPr>
                <w:sz w:val="20"/>
              </w:rPr>
              <w:t>6</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4BB762C5" w14:textId="77777777" w:rsidR="007D64FE" w:rsidRDefault="00000000" w:rsidP="001D2589">
            <w:pPr>
              <w:spacing w:after="0" w:line="259" w:lineRule="auto"/>
              <w:ind w:left="28"/>
              <w:jc w:val="left"/>
            </w:pPr>
            <w:r>
              <w:rPr>
                <w:sz w:val="20"/>
              </w:rPr>
              <w:t>4</w:t>
            </w:r>
            <w:r>
              <w:rPr>
                <w:sz w:val="22"/>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5550F95" w14:textId="77777777" w:rsidR="007D64FE" w:rsidRDefault="00000000" w:rsidP="001D2589">
            <w:pPr>
              <w:spacing w:after="0" w:line="259" w:lineRule="auto"/>
              <w:ind w:left="29"/>
              <w:jc w:val="left"/>
            </w:pPr>
            <w:r>
              <w:rPr>
                <w:sz w:val="20"/>
              </w:rPr>
              <w:t>6</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3B43B62C" w14:textId="77777777" w:rsidR="007D64FE" w:rsidRDefault="00000000" w:rsidP="001D2589">
            <w:pPr>
              <w:spacing w:after="0" w:line="259" w:lineRule="auto"/>
              <w:ind w:left="29"/>
              <w:jc w:val="left"/>
            </w:pPr>
            <w:r>
              <w:rPr>
                <w:sz w:val="20"/>
              </w:rPr>
              <w:t>1</w:t>
            </w:r>
            <w:r>
              <w:rPr>
                <w:sz w:val="22"/>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2FB0972B" w14:textId="77777777" w:rsidR="007D64FE" w:rsidRDefault="00000000" w:rsidP="001D2589">
            <w:pPr>
              <w:spacing w:after="0" w:line="259" w:lineRule="auto"/>
              <w:ind w:left="0" w:right="431"/>
              <w:jc w:val="left"/>
            </w:pPr>
            <w:r>
              <w:rPr>
                <w:b/>
                <w:bCs/>
                <w:sz w:val="20"/>
                <w:szCs w:val="20"/>
                <w:rtl/>
              </w:rPr>
              <w:t xml:space="preserve">خبره شماره </w:t>
            </w:r>
            <w:r>
              <w:rPr>
                <w:b/>
                <w:bCs/>
                <w:sz w:val="20"/>
                <w:szCs w:val="20"/>
              </w:rPr>
              <w:t>1</w:t>
            </w:r>
            <w:r>
              <w:rPr>
                <w:b/>
                <w:bCs/>
                <w:sz w:val="20"/>
                <w:szCs w:val="20"/>
                <w:rtl/>
              </w:rPr>
              <w:t xml:space="preserve"> </w:t>
            </w:r>
          </w:p>
        </w:tc>
      </w:tr>
      <w:tr w:rsidR="007D64FE" w14:paraId="5A80E881" w14:textId="77777777">
        <w:trPr>
          <w:trHeight w:val="536"/>
        </w:trPr>
        <w:tc>
          <w:tcPr>
            <w:tcW w:w="422" w:type="dxa"/>
            <w:tcBorders>
              <w:top w:val="single" w:sz="8" w:space="0" w:color="000000"/>
              <w:left w:val="single" w:sz="8" w:space="0" w:color="000000"/>
              <w:bottom w:val="single" w:sz="8" w:space="0" w:color="000000"/>
              <w:right w:val="single" w:sz="8" w:space="0" w:color="000000"/>
            </w:tcBorders>
          </w:tcPr>
          <w:p w14:paraId="4605C9D4" w14:textId="77777777" w:rsidR="007D64FE" w:rsidRDefault="00000000" w:rsidP="001D2589">
            <w:pPr>
              <w:spacing w:after="0" w:line="259" w:lineRule="auto"/>
              <w:ind w:left="26"/>
              <w:jc w:val="left"/>
            </w:pPr>
            <w:r>
              <w:rPr>
                <w:sz w:val="20"/>
              </w:rPr>
              <w:t>1</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71C9697" w14:textId="77777777" w:rsidR="007D64FE" w:rsidRDefault="00000000" w:rsidP="001D2589">
            <w:pPr>
              <w:spacing w:after="0" w:line="259" w:lineRule="auto"/>
              <w:ind w:left="29"/>
              <w:jc w:val="left"/>
            </w:pPr>
            <w:r>
              <w:rPr>
                <w:sz w:val="20"/>
              </w:rPr>
              <w:t>6</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4ECA111F" w14:textId="77777777" w:rsidR="007D64FE" w:rsidRDefault="00000000" w:rsidP="001D2589">
            <w:pPr>
              <w:spacing w:after="0" w:line="259" w:lineRule="auto"/>
              <w:ind w:left="29"/>
              <w:jc w:val="left"/>
            </w:pPr>
            <w:r>
              <w:rPr>
                <w:sz w:val="20"/>
              </w:rPr>
              <w:t>1</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38FFAC2D" w14:textId="77777777" w:rsidR="007D64FE" w:rsidRDefault="00000000" w:rsidP="001D2589">
            <w:pPr>
              <w:spacing w:after="0" w:line="259" w:lineRule="auto"/>
              <w:ind w:left="28"/>
              <w:jc w:val="left"/>
            </w:pPr>
            <w:r>
              <w:rPr>
                <w:sz w:val="20"/>
              </w:rPr>
              <w:t>2</w:t>
            </w:r>
            <w:r>
              <w:rPr>
                <w:sz w:val="22"/>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437D12FD" w14:textId="77777777" w:rsidR="007D64FE" w:rsidRDefault="00000000" w:rsidP="001D2589">
            <w:pPr>
              <w:spacing w:after="0" w:line="259" w:lineRule="auto"/>
              <w:ind w:left="31"/>
              <w:jc w:val="left"/>
            </w:pPr>
            <w:r>
              <w:rPr>
                <w:sz w:val="20"/>
              </w:rPr>
              <w:t>1</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304E492E" w14:textId="77777777" w:rsidR="007D64FE" w:rsidRDefault="00000000" w:rsidP="001D2589">
            <w:pPr>
              <w:spacing w:after="0" w:line="259" w:lineRule="auto"/>
              <w:ind w:left="29"/>
              <w:jc w:val="left"/>
            </w:pPr>
            <w:r>
              <w:rPr>
                <w:sz w:val="20"/>
              </w:rPr>
              <w:t>1</w:t>
            </w:r>
            <w:r>
              <w:rPr>
                <w:sz w:val="22"/>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65A3850" w14:textId="77777777" w:rsidR="007D64FE" w:rsidRDefault="00000000" w:rsidP="001D2589">
            <w:pPr>
              <w:spacing w:after="0" w:line="259" w:lineRule="auto"/>
              <w:ind w:left="29"/>
              <w:jc w:val="left"/>
            </w:pPr>
            <w:r>
              <w:rPr>
                <w:sz w:val="20"/>
              </w:rPr>
              <w:t>8</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E2F1D4C" w14:textId="77777777" w:rsidR="007D64FE" w:rsidRDefault="00000000" w:rsidP="001D2589">
            <w:pPr>
              <w:spacing w:after="0" w:line="259" w:lineRule="auto"/>
              <w:ind w:left="29"/>
              <w:jc w:val="left"/>
            </w:pPr>
            <w:r>
              <w:rPr>
                <w:sz w:val="20"/>
              </w:rPr>
              <w:t>1</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4083A3FB" w14:textId="77777777" w:rsidR="007D64FE" w:rsidRDefault="00000000" w:rsidP="001D2589">
            <w:pPr>
              <w:spacing w:after="0" w:line="259" w:lineRule="auto"/>
              <w:ind w:left="29"/>
              <w:jc w:val="left"/>
            </w:pPr>
            <w:r>
              <w:rPr>
                <w:sz w:val="20"/>
              </w:rPr>
              <w:t>6</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1536B6F1" w14:textId="77777777" w:rsidR="007D64FE" w:rsidRDefault="00000000" w:rsidP="001D2589">
            <w:pPr>
              <w:spacing w:after="0" w:line="259" w:lineRule="auto"/>
              <w:ind w:left="28"/>
              <w:jc w:val="left"/>
            </w:pPr>
            <w:r>
              <w:rPr>
                <w:sz w:val="20"/>
              </w:rPr>
              <w:t>1</w:t>
            </w:r>
            <w:r>
              <w:rPr>
                <w:sz w:val="22"/>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6F14FE76" w14:textId="77777777" w:rsidR="007D64FE" w:rsidRDefault="00000000" w:rsidP="001D2589">
            <w:pPr>
              <w:spacing w:after="0" w:line="259" w:lineRule="auto"/>
              <w:ind w:left="29"/>
              <w:jc w:val="left"/>
            </w:pPr>
            <w:r>
              <w:rPr>
                <w:sz w:val="20"/>
              </w:rPr>
              <w:t>6</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1372D694" w14:textId="77777777" w:rsidR="007D64FE" w:rsidRDefault="00000000" w:rsidP="001D2589">
            <w:pPr>
              <w:spacing w:after="0" w:line="259" w:lineRule="auto"/>
              <w:ind w:left="29"/>
              <w:jc w:val="left"/>
            </w:pPr>
            <w:r>
              <w:rPr>
                <w:sz w:val="20"/>
              </w:rPr>
              <w:t>1</w:t>
            </w:r>
            <w:r>
              <w:rPr>
                <w:sz w:val="22"/>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379E99D9" w14:textId="77777777" w:rsidR="007D64FE" w:rsidRDefault="00000000" w:rsidP="001D2589">
            <w:pPr>
              <w:spacing w:after="0" w:line="259" w:lineRule="auto"/>
              <w:ind w:left="0" w:right="404"/>
              <w:jc w:val="left"/>
            </w:pPr>
            <w:r>
              <w:rPr>
                <w:b/>
                <w:bCs/>
                <w:sz w:val="20"/>
                <w:szCs w:val="20"/>
                <w:rtl/>
              </w:rPr>
              <w:t xml:space="preserve">خبره شماره </w:t>
            </w:r>
            <w:r>
              <w:rPr>
                <w:b/>
                <w:bCs/>
                <w:sz w:val="20"/>
                <w:szCs w:val="20"/>
              </w:rPr>
              <w:t>2</w:t>
            </w:r>
            <w:r>
              <w:rPr>
                <w:rFonts w:ascii="Calibri" w:eastAsia="Calibri" w:hAnsi="Calibri" w:cs="Calibri"/>
                <w:b/>
                <w:bCs/>
                <w:sz w:val="20"/>
                <w:szCs w:val="20"/>
                <w:rtl/>
              </w:rPr>
              <w:t xml:space="preserve"> </w:t>
            </w:r>
          </w:p>
        </w:tc>
      </w:tr>
      <w:tr w:rsidR="007D64FE" w14:paraId="74C43966" w14:textId="77777777">
        <w:trPr>
          <w:trHeight w:val="538"/>
        </w:trPr>
        <w:tc>
          <w:tcPr>
            <w:tcW w:w="422" w:type="dxa"/>
            <w:tcBorders>
              <w:top w:val="single" w:sz="8" w:space="0" w:color="000000"/>
              <w:left w:val="single" w:sz="8" w:space="0" w:color="000000"/>
              <w:bottom w:val="single" w:sz="8" w:space="0" w:color="000000"/>
              <w:right w:val="single" w:sz="8" w:space="0" w:color="000000"/>
            </w:tcBorders>
          </w:tcPr>
          <w:p w14:paraId="1E64926E" w14:textId="77777777" w:rsidR="007D64FE" w:rsidRDefault="00000000" w:rsidP="001D2589">
            <w:pPr>
              <w:spacing w:after="0" w:line="259" w:lineRule="auto"/>
              <w:ind w:left="26"/>
              <w:jc w:val="left"/>
            </w:pPr>
            <w:r>
              <w:rPr>
                <w:sz w:val="20"/>
              </w:rPr>
              <w:t>1</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3523937" w14:textId="77777777" w:rsidR="007D64FE" w:rsidRDefault="00000000" w:rsidP="001D2589">
            <w:pPr>
              <w:spacing w:after="0" w:line="259" w:lineRule="auto"/>
              <w:ind w:left="29"/>
              <w:jc w:val="left"/>
            </w:pPr>
            <w:r>
              <w:rPr>
                <w:sz w:val="20"/>
              </w:rPr>
              <w:t>6</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5469AFBF" w14:textId="77777777" w:rsidR="007D64FE" w:rsidRDefault="00000000" w:rsidP="001D2589">
            <w:pPr>
              <w:spacing w:after="0" w:line="259" w:lineRule="auto"/>
              <w:ind w:left="29"/>
              <w:jc w:val="left"/>
            </w:pPr>
            <w:r>
              <w:rPr>
                <w:sz w:val="20"/>
              </w:rPr>
              <w:t>9</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75881823" w14:textId="77777777" w:rsidR="007D64FE" w:rsidRDefault="00000000" w:rsidP="001D2589">
            <w:pPr>
              <w:spacing w:after="0" w:line="259" w:lineRule="auto"/>
              <w:ind w:left="28"/>
              <w:jc w:val="left"/>
            </w:pPr>
            <w:r>
              <w:rPr>
                <w:sz w:val="20"/>
              </w:rPr>
              <w:t>4</w:t>
            </w:r>
            <w:r>
              <w:rPr>
                <w:sz w:val="22"/>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0112EA2F" w14:textId="77777777" w:rsidR="007D64FE" w:rsidRDefault="00000000" w:rsidP="001D2589">
            <w:pPr>
              <w:spacing w:after="0" w:line="259" w:lineRule="auto"/>
              <w:ind w:left="31"/>
              <w:jc w:val="left"/>
            </w:pPr>
            <w:r>
              <w:rPr>
                <w:sz w:val="20"/>
              </w:rPr>
              <w:t>6</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4DAEBD1A" w14:textId="77777777" w:rsidR="007D64FE" w:rsidRDefault="00000000" w:rsidP="001D2589">
            <w:pPr>
              <w:spacing w:after="0" w:line="259" w:lineRule="auto"/>
              <w:ind w:left="29"/>
              <w:jc w:val="left"/>
            </w:pPr>
            <w:r>
              <w:rPr>
                <w:sz w:val="20"/>
              </w:rPr>
              <w:t>1</w:t>
            </w:r>
            <w:r>
              <w:rPr>
                <w:sz w:val="22"/>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39978D8" w14:textId="77777777" w:rsidR="007D64FE" w:rsidRDefault="00000000" w:rsidP="001D2589">
            <w:pPr>
              <w:spacing w:after="0" w:line="259" w:lineRule="auto"/>
              <w:ind w:left="29"/>
              <w:jc w:val="left"/>
            </w:pPr>
            <w:r>
              <w:rPr>
                <w:sz w:val="20"/>
              </w:rPr>
              <w:t>2</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1BDD912" w14:textId="77777777" w:rsidR="007D64FE" w:rsidRDefault="00000000" w:rsidP="001D2589">
            <w:pPr>
              <w:spacing w:after="0" w:line="259" w:lineRule="auto"/>
              <w:ind w:left="29"/>
              <w:jc w:val="left"/>
            </w:pPr>
            <w:r>
              <w:rPr>
                <w:sz w:val="20"/>
              </w:rPr>
              <w:t>1</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1B3D893E" w14:textId="77777777" w:rsidR="007D64FE" w:rsidRDefault="00000000" w:rsidP="001D2589">
            <w:pPr>
              <w:spacing w:after="0" w:line="259" w:lineRule="auto"/>
              <w:ind w:left="29"/>
              <w:jc w:val="left"/>
            </w:pPr>
            <w:r>
              <w:rPr>
                <w:sz w:val="20"/>
              </w:rPr>
              <w:t>6</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22C6D330" w14:textId="77777777" w:rsidR="007D64FE" w:rsidRDefault="00000000" w:rsidP="001D2589">
            <w:pPr>
              <w:spacing w:after="0" w:line="259" w:lineRule="auto"/>
              <w:ind w:left="28"/>
              <w:jc w:val="left"/>
            </w:pPr>
            <w:r>
              <w:rPr>
                <w:sz w:val="20"/>
              </w:rPr>
              <w:t>1</w:t>
            </w:r>
            <w:r>
              <w:rPr>
                <w:sz w:val="22"/>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0A08CBD" w14:textId="77777777" w:rsidR="007D64FE" w:rsidRDefault="00000000" w:rsidP="001D2589">
            <w:pPr>
              <w:spacing w:after="0" w:line="259" w:lineRule="auto"/>
              <w:ind w:left="29"/>
              <w:jc w:val="left"/>
            </w:pPr>
            <w:r>
              <w:rPr>
                <w:sz w:val="20"/>
              </w:rPr>
              <w:t>7</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6A440041" w14:textId="77777777" w:rsidR="007D64FE" w:rsidRDefault="00000000" w:rsidP="001D2589">
            <w:pPr>
              <w:spacing w:after="0" w:line="259" w:lineRule="auto"/>
              <w:ind w:left="29"/>
              <w:jc w:val="left"/>
            </w:pPr>
            <w:r>
              <w:rPr>
                <w:sz w:val="20"/>
              </w:rPr>
              <w:t>9</w:t>
            </w:r>
            <w:r>
              <w:rPr>
                <w:sz w:val="22"/>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4DCAB666" w14:textId="77777777" w:rsidR="007D64FE" w:rsidRDefault="00000000" w:rsidP="001D2589">
            <w:pPr>
              <w:spacing w:after="0" w:line="259" w:lineRule="auto"/>
              <w:ind w:left="0" w:right="388"/>
              <w:jc w:val="left"/>
            </w:pPr>
            <w:r>
              <w:rPr>
                <w:b/>
                <w:bCs/>
                <w:sz w:val="20"/>
                <w:szCs w:val="20"/>
                <w:rtl/>
              </w:rPr>
              <w:t xml:space="preserve">خبره شماره </w:t>
            </w:r>
            <w:r>
              <w:rPr>
                <w:b/>
                <w:bCs/>
                <w:sz w:val="20"/>
                <w:szCs w:val="20"/>
              </w:rPr>
              <w:t>1</w:t>
            </w:r>
            <w:r>
              <w:rPr>
                <w:rFonts w:ascii="Calibri" w:eastAsia="Calibri" w:hAnsi="Calibri" w:cs="Calibri"/>
                <w:b/>
                <w:bCs/>
                <w:sz w:val="20"/>
                <w:szCs w:val="20"/>
                <w:rtl/>
              </w:rPr>
              <w:t xml:space="preserve"> </w:t>
            </w:r>
          </w:p>
        </w:tc>
      </w:tr>
      <w:tr w:rsidR="007D64FE" w14:paraId="0B254AB4" w14:textId="77777777">
        <w:trPr>
          <w:trHeight w:val="536"/>
        </w:trPr>
        <w:tc>
          <w:tcPr>
            <w:tcW w:w="422" w:type="dxa"/>
            <w:tcBorders>
              <w:top w:val="single" w:sz="8" w:space="0" w:color="000000"/>
              <w:left w:val="single" w:sz="8" w:space="0" w:color="000000"/>
              <w:bottom w:val="single" w:sz="8" w:space="0" w:color="000000"/>
              <w:right w:val="single" w:sz="8" w:space="0" w:color="000000"/>
            </w:tcBorders>
          </w:tcPr>
          <w:p w14:paraId="26DAEFCC" w14:textId="77777777" w:rsidR="007D64FE" w:rsidRDefault="00000000" w:rsidP="001D2589">
            <w:pPr>
              <w:spacing w:after="0" w:line="259" w:lineRule="auto"/>
              <w:ind w:left="26"/>
              <w:jc w:val="left"/>
            </w:pPr>
            <w:r>
              <w:rPr>
                <w:sz w:val="20"/>
              </w:rPr>
              <w:t>4</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82E34C2" w14:textId="77777777" w:rsidR="007D64FE" w:rsidRDefault="00000000" w:rsidP="001D2589">
            <w:pPr>
              <w:spacing w:after="0" w:line="259" w:lineRule="auto"/>
              <w:ind w:left="29"/>
              <w:jc w:val="left"/>
            </w:pPr>
            <w:r>
              <w:rPr>
                <w:sz w:val="20"/>
              </w:rPr>
              <w:t>6</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5FAAD389" w14:textId="77777777" w:rsidR="007D64FE" w:rsidRDefault="00000000" w:rsidP="001D2589">
            <w:pPr>
              <w:spacing w:after="0" w:line="259" w:lineRule="auto"/>
              <w:ind w:left="29"/>
              <w:jc w:val="left"/>
            </w:pPr>
            <w:r>
              <w:rPr>
                <w:sz w:val="20"/>
              </w:rPr>
              <w:t>1</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37821F8A" w14:textId="77777777" w:rsidR="007D64FE" w:rsidRDefault="00000000" w:rsidP="001D2589">
            <w:pPr>
              <w:spacing w:after="0" w:line="259" w:lineRule="auto"/>
              <w:ind w:left="28"/>
              <w:jc w:val="left"/>
            </w:pPr>
            <w:r>
              <w:rPr>
                <w:sz w:val="20"/>
              </w:rPr>
              <w:t>1</w:t>
            </w:r>
            <w:r>
              <w:rPr>
                <w:sz w:val="22"/>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1600B2C6" w14:textId="77777777" w:rsidR="007D64FE" w:rsidRDefault="00000000" w:rsidP="001D2589">
            <w:pPr>
              <w:spacing w:after="0" w:line="259" w:lineRule="auto"/>
              <w:ind w:left="31"/>
              <w:jc w:val="left"/>
            </w:pPr>
            <w:r>
              <w:rPr>
                <w:sz w:val="20"/>
              </w:rPr>
              <w:t>6</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33D70DE7" w14:textId="77777777" w:rsidR="007D64FE" w:rsidRDefault="00000000" w:rsidP="001D2589">
            <w:pPr>
              <w:spacing w:after="0" w:line="259" w:lineRule="auto"/>
              <w:ind w:left="29"/>
              <w:jc w:val="left"/>
            </w:pPr>
            <w:r>
              <w:rPr>
                <w:sz w:val="20"/>
              </w:rPr>
              <w:t>1</w:t>
            </w:r>
            <w:r>
              <w:rPr>
                <w:sz w:val="22"/>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C3D24B1" w14:textId="77777777" w:rsidR="007D64FE" w:rsidRDefault="00000000" w:rsidP="001D2589">
            <w:pPr>
              <w:spacing w:after="0" w:line="259" w:lineRule="auto"/>
              <w:ind w:left="29"/>
              <w:jc w:val="left"/>
            </w:pPr>
            <w:r>
              <w:rPr>
                <w:sz w:val="20"/>
              </w:rPr>
              <w:t>4</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0B588F9" w14:textId="77777777" w:rsidR="007D64FE" w:rsidRDefault="00000000" w:rsidP="001D2589">
            <w:pPr>
              <w:spacing w:after="0" w:line="259" w:lineRule="auto"/>
              <w:ind w:left="29"/>
              <w:jc w:val="left"/>
            </w:pPr>
            <w:r>
              <w:rPr>
                <w:sz w:val="20"/>
              </w:rPr>
              <w:t>6</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3F5476CC" w14:textId="77777777" w:rsidR="007D64FE" w:rsidRDefault="00000000" w:rsidP="001D2589">
            <w:pPr>
              <w:spacing w:after="0" w:line="259" w:lineRule="auto"/>
              <w:ind w:left="29"/>
              <w:jc w:val="left"/>
            </w:pPr>
            <w:r>
              <w:rPr>
                <w:sz w:val="20"/>
              </w:rPr>
              <w:t>1</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265E4EBF" w14:textId="77777777" w:rsidR="007D64FE" w:rsidRDefault="00000000" w:rsidP="001D2589">
            <w:pPr>
              <w:spacing w:after="0" w:line="259" w:lineRule="auto"/>
              <w:ind w:left="28"/>
              <w:jc w:val="left"/>
            </w:pPr>
            <w:r>
              <w:rPr>
                <w:sz w:val="20"/>
              </w:rPr>
              <w:t>4</w:t>
            </w:r>
            <w:r>
              <w:rPr>
                <w:sz w:val="22"/>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AFFB8AD" w14:textId="77777777" w:rsidR="007D64FE" w:rsidRDefault="00000000" w:rsidP="001D2589">
            <w:pPr>
              <w:spacing w:after="0" w:line="259" w:lineRule="auto"/>
              <w:ind w:left="29"/>
              <w:jc w:val="left"/>
            </w:pPr>
            <w:r>
              <w:rPr>
                <w:sz w:val="20"/>
              </w:rPr>
              <w:t>6</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0F5C7CAC" w14:textId="77777777" w:rsidR="007D64FE" w:rsidRDefault="00000000" w:rsidP="001D2589">
            <w:pPr>
              <w:spacing w:after="0" w:line="259" w:lineRule="auto"/>
              <w:ind w:left="29"/>
              <w:jc w:val="left"/>
            </w:pPr>
            <w:r>
              <w:rPr>
                <w:sz w:val="20"/>
              </w:rPr>
              <w:t>1</w:t>
            </w:r>
            <w:r>
              <w:rPr>
                <w:sz w:val="22"/>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6A279252" w14:textId="77777777" w:rsidR="007D64FE" w:rsidRDefault="00000000" w:rsidP="001D2589">
            <w:pPr>
              <w:spacing w:after="0" w:line="259" w:lineRule="auto"/>
              <w:ind w:left="0" w:right="400"/>
              <w:jc w:val="left"/>
            </w:pPr>
            <w:r>
              <w:rPr>
                <w:b/>
                <w:bCs/>
                <w:sz w:val="20"/>
                <w:szCs w:val="20"/>
                <w:rtl/>
              </w:rPr>
              <w:t xml:space="preserve">خبره شماره </w:t>
            </w:r>
            <w:r>
              <w:rPr>
                <w:b/>
                <w:bCs/>
                <w:sz w:val="20"/>
                <w:szCs w:val="20"/>
              </w:rPr>
              <w:t>5</w:t>
            </w:r>
            <w:r>
              <w:rPr>
                <w:rFonts w:ascii="Calibri" w:eastAsia="Calibri" w:hAnsi="Calibri" w:cs="Calibri"/>
                <w:b/>
                <w:bCs/>
                <w:sz w:val="20"/>
                <w:szCs w:val="20"/>
                <w:rtl/>
              </w:rPr>
              <w:t xml:space="preserve"> </w:t>
            </w:r>
          </w:p>
        </w:tc>
      </w:tr>
      <w:tr w:rsidR="007D64FE" w14:paraId="0079DF8A" w14:textId="77777777">
        <w:trPr>
          <w:trHeight w:val="538"/>
        </w:trPr>
        <w:tc>
          <w:tcPr>
            <w:tcW w:w="422" w:type="dxa"/>
            <w:tcBorders>
              <w:top w:val="single" w:sz="8" w:space="0" w:color="000000"/>
              <w:left w:val="single" w:sz="8" w:space="0" w:color="000000"/>
              <w:bottom w:val="single" w:sz="8" w:space="0" w:color="000000"/>
              <w:right w:val="single" w:sz="8" w:space="0" w:color="000000"/>
            </w:tcBorders>
          </w:tcPr>
          <w:p w14:paraId="30AF98FC" w14:textId="77777777" w:rsidR="007D64FE" w:rsidRDefault="00000000" w:rsidP="001D2589">
            <w:pPr>
              <w:spacing w:after="0" w:line="259" w:lineRule="auto"/>
              <w:ind w:left="26"/>
              <w:jc w:val="left"/>
            </w:pPr>
            <w:r>
              <w:rPr>
                <w:sz w:val="20"/>
              </w:rPr>
              <w:t>1</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B8CBADC" w14:textId="77777777" w:rsidR="007D64FE" w:rsidRDefault="00000000" w:rsidP="001D2589">
            <w:pPr>
              <w:spacing w:after="0" w:line="259" w:lineRule="auto"/>
              <w:ind w:left="29"/>
              <w:jc w:val="left"/>
            </w:pPr>
            <w:r>
              <w:rPr>
                <w:sz w:val="20"/>
              </w:rPr>
              <w:t>6</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40E9766B" w14:textId="77777777" w:rsidR="007D64FE" w:rsidRDefault="00000000" w:rsidP="001D2589">
            <w:pPr>
              <w:spacing w:after="0" w:line="259" w:lineRule="auto"/>
              <w:ind w:left="29"/>
              <w:jc w:val="left"/>
            </w:pPr>
            <w:r>
              <w:rPr>
                <w:sz w:val="20"/>
              </w:rPr>
              <w:t>1</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5770C14F" w14:textId="77777777" w:rsidR="007D64FE" w:rsidRDefault="00000000" w:rsidP="001D2589">
            <w:pPr>
              <w:spacing w:after="0" w:line="259" w:lineRule="auto"/>
              <w:ind w:left="28"/>
              <w:jc w:val="left"/>
            </w:pPr>
            <w:r>
              <w:rPr>
                <w:sz w:val="20"/>
              </w:rPr>
              <w:t>2</w:t>
            </w:r>
            <w:r>
              <w:rPr>
                <w:sz w:val="22"/>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1BB4D6C2" w14:textId="77777777" w:rsidR="007D64FE" w:rsidRDefault="00000000" w:rsidP="001D2589">
            <w:pPr>
              <w:spacing w:after="0" w:line="259" w:lineRule="auto"/>
              <w:ind w:left="31"/>
              <w:jc w:val="left"/>
            </w:pPr>
            <w:r>
              <w:rPr>
                <w:sz w:val="20"/>
              </w:rPr>
              <w:t>1</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039F88E7" w14:textId="77777777" w:rsidR="007D64FE" w:rsidRDefault="00000000" w:rsidP="001D2589">
            <w:pPr>
              <w:spacing w:after="0" w:line="259" w:lineRule="auto"/>
              <w:ind w:left="29"/>
              <w:jc w:val="left"/>
            </w:pPr>
            <w:r>
              <w:rPr>
                <w:sz w:val="20"/>
              </w:rPr>
              <w:t>7</w:t>
            </w:r>
            <w:r>
              <w:rPr>
                <w:sz w:val="22"/>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A53B0C8" w14:textId="77777777" w:rsidR="007D64FE" w:rsidRDefault="00000000" w:rsidP="001D2589">
            <w:pPr>
              <w:spacing w:after="0" w:line="259" w:lineRule="auto"/>
              <w:ind w:left="29"/>
              <w:jc w:val="left"/>
            </w:pPr>
            <w:r>
              <w:rPr>
                <w:sz w:val="20"/>
              </w:rPr>
              <w:t>1</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7B1983D" w14:textId="77777777" w:rsidR="007D64FE" w:rsidRDefault="00000000" w:rsidP="001D2589">
            <w:pPr>
              <w:spacing w:after="0" w:line="259" w:lineRule="auto"/>
              <w:ind w:left="29"/>
              <w:jc w:val="left"/>
            </w:pPr>
            <w:r>
              <w:rPr>
                <w:sz w:val="20"/>
              </w:rPr>
              <w:t>7</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132A1CC0" w14:textId="77777777" w:rsidR="007D64FE" w:rsidRDefault="00000000" w:rsidP="001D2589">
            <w:pPr>
              <w:spacing w:after="0" w:line="259" w:lineRule="auto"/>
              <w:ind w:left="29"/>
              <w:jc w:val="left"/>
            </w:pPr>
            <w:r>
              <w:rPr>
                <w:sz w:val="20"/>
              </w:rPr>
              <w:t>1</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519DBB41" w14:textId="77777777" w:rsidR="007D64FE" w:rsidRDefault="00000000" w:rsidP="001D2589">
            <w:pPr>
              <w:spacing w:after="0" w:line="259" w:lineRule="auto"/>
              <w:ind w:left="28"/>
              <w:jc w:val="left"/>
            </w:pPr>
            <w:r>
              <w:rPr>
                <w:sz w:val="20"/>
              </w:rPr>
              <w:t>1</w:t>
            </w:r>
            <w:r>
              <w:rPr>
                <w:sz w:val="22"/>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2B258DB9" w14:textId="77777777" w:rsidR="007D64FE" w:rsidRDefault="00000000" w:rsidP="001D2589">
            <w:pPr>
              <w:spacing w:after="0" w:line="259" w:lineRule="auto"/>
              <w:ind w:left="29"/>
              <w:jc w:val="left"/>
            </w:pPr>
            <w:r>
              <w:rPr>
                <w:sz w:val="20"/>
              </w:rPr>
              <w:t>7</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5ABAB544" w14:textId="77777777" w:rsidR="007D64FE" w:rsidRDefault="00000000" w:rsidP="001D2589">
            <w:pPr>
              <w:spacing w:after="0" w:line="259" w:lineRule="auto"/>
              <w:ind w:left="29"/>
              <w:jc w:val="left"/>
            </w:pPr>
            <w:r>
              <w:rPr>
                <w:sz w:val="20"/>
              </w:rPr>
              <w:t>1</w:t>
            </w:r>
            <w:r>
              <w:rPr>
                <w:sz w:val="22"/>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47C8E159" w14:textId="77777777" w:rsidR="007D64FE" w:rsidRDefault="00000000" w:rsidP="001D2589">
            <w:pPr>
              <w:spacing w:after="0" w:line="259" w:lineRule="auto"/>
              <w:ind w:left="0" w:right="392"/>
              <w:jc w:val="left"/>
            </w:pPr>
            <w:r>
              <w:rPr>
                <w:b/>
                <w:bCs/>
                <w:sz w:val="20"/>
                <w:szCs w:val="20"/>
                <w:rtl/>
              </w:rPr>
              <w:t xml:space="preserve">خبره شماره </w:t>
            </w:r>
            <w:r>
              <w:rPr>
                <w:b/>
                <w:bCs/>
                <w:sz w:val="20"/>
                <w:szCs w:val="20"/>
              </w:rPr>
              <w:t>4</w:t>
            </w:r>
            <w:r>
              <w:rPr>
                <w:rFonts w:ascii="Calibri" w:eastAsia="Calibri" w:hAnsi="Calibri" w:cs="Calibri"/>
                <w:b/>
                <w:bCs/>
                <w:sz w:val="20"/>
                <w:szCs w:val="20"/>
                <w:rtl/>
              </w:rPr>
              <w:t xml:space="preserve"> </w:t>
            </w:r>
          </w:p>
        </w:tc>
      </w:tr>
      <w:tr w:rsidR="007D64FE" w14:paraId="6CE9A7E5" w14:textId="77777777">
        <w:trPr>
          <w:trHeight w:val="536"/>
        </w:trPr>
        <w:tc>
          <w:tcPr>
            <w:tcW w:w="422" w:type="dxa"/>
            <w:tcBorders>
              <w:top w:val="single" w:sz="8" w:space="0" w:color="000000"/>
              <w:left w:val="single" w:sz="8" w:space="0" w:color="000000"/>
              <w:bottom w:val="single" w:sz="8" w:space="0" w:color="000000"/>
              <w:right w:val="single" w:sz="8" w:space="0" w:color="000000"/>
            </w:tcBorders>
          </w:tcPr>
          <w:p w14:paraId="5E815A31" w14:textId="77777777" w:rsidR="007D64FE" w:rsidRDefault="00000000" w:rsidP="001D2589">
            <w:pPr>
              <w:spacing w:after="0" w:line="259" w:lineRule="auto"/>
              <w:ind w:left="26"/>
              <w:jc w:val="left"/>
            </w:pPr>
            <w:r>
              <w:rPr>
                <w:sz w:val="20"/>
              </w:rPr>
              <w:t>1</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36DF853" w14:textId="77777777" w:rsidR="007D64FE" w:rsidRDefault="00000000" w:rsidP="001D2589">
            <w:pPr>
              <w:spacing w:after="0" w:line="259" w:lineRule="auto"/>
              <w:ind w:left="29"/>
              <w:jc w:val="left"/>
            </w:pPr>
            <w:r>
              <w:rPr>
                <w:sz w:val="20"/>
              </w:rPr>
              <w:t>6</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4CDC4405" w14:textId="77777777" w:rsidR="007D64FE" w:rsidRDefault="00000000" w:rsidP="001D2589">
            <w:pPr>
              <w:spacing w:after="0" w:line="259" w:lineRule="auto"/>
              <w:ind w:left="29"/>
              <w:jc w:val="left"/>
            </w:pPr>
            <w:r>
              <w:rPr>
                <w:sz w:val="20"/>
              </w:rPr>
              <w:t>9</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392A52AD" w14:textId="77777777" w:rsidR="007D64FE" w:rsidRDefault="00000000" w:rsidP="001D2589">
            <w:pPr>
              <w:spacing w:after="0" w:line="259" w:lineRule="auto"/>
              <w:ind w:left="28"/>
              <w:jc w:val="left"/>
            </w:pPr>
            <w:r>
              <w:rPr>
                <w:sz w:val="20"/>
              </w:rPr>
              <w:t>1</w:t>
            </w:r>
            <w:r>
              <w:rPr>
                <w:sz w:val="22"/>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27B28F0A" w14:textId="77777777" w:rsidR="007D64FE" w:rsidRDefault="00000000" w:rsidP="001D2589">
            <w:pPr>
              <w:spacing w:after="0" w:line="259" w:lineRule="auto"/>
              <w:ind w:left="31"/>
              <w:jc w:val="left"/>
            </w:pPr>
            <w:r>
              <w:rPr>
                <w:sz w:val="20"/>
              </w:rPr>
              <w:t>1</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08264475" w14:textId="77777777" w:rsidR="007D64FE" w:rsidRDefault="00000000" w:rsidP="001D2589">
            <w:pPr>
              <w:spacing w:after="0" w:line="259" w:lineRule="auto"/>
              <w:ind w:left="29"/>
              <w:jc w:val="left"/>
            </w:pPr>
            <w:r>
              <w:rPr>
                <w:sz w:val="20"/>
              </w:rPr>
              <w:t>1</w:t>
            </w:r>
            <w:r>
              <w:rPr>
                <w:sz w:val="22"/>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F1CFD78" w14:textId="77777777" w:rsidR="007D64FE" w:rsidRDefault="00000000" w:rsidP="001D2589">
            <w:pPr>
              <w:spacing w:after="0" w:line="259" w:lineRule="auto"/>
              <w:ind w:left="29"/>
              <w:jc w:val="left"/>
            </w:pPr>
            <w:r>
              <w:rPr>
                <w:sz w:val="20"/>
              </w:rPr>
              <w:t>1</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634AA93" w14:textId="77777777" w:rsidR="007D64FE" w:rsidRDefault="00000000" w:rsidP="001D2589">
            <w:pPr>
              <w:spacing w:after="0" w:line="259" w:lineRule="auto"/>
              <w:ind w:left="29"/>
              <w:jc w:val="left"/>
            </w:pPr>
            <w:r>
              <w:rPr>
                <w:sz w:val="20"/>
              </w:rPr>
              <w:t>6</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3D80BC45" w14:textId="77777777" w:rsidR="007D64FE" w:rsidRDefault="00000000" w:rsidP="001D2589">
            <w:pPr>
              <w:spacing w:after="0" w:line="259" w:lineRule="auto"/>
              <w:ind w:left="29"/>
              <w:jc w:val="left"/>
            </w:pPr>
            <w:r>
              <w:rPr>
                <w:sz w:val="20"/>
              </w:rPr>
              <w:t>9</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0EC36801" w14:textId="77777777" w:rsidR="007D64FE" w:rsidRDefault="00000000" w:rsidP="001D2589">
            <w:pPr>
              <w:spacing w:after="0" w:line="259" w:lineRule="auto"/>
              <w:ind w:left="28"/>
              <w:jc w:val="left"/>
            </w:pPr>
            <w:r>
              <w:rPr>
                <w:sz w:val="20"/>
              </w:rPr>
              <w:t>1</w:t>
            </w:r>
            <w:r>
              <w:rPr>
                <w:sz w:val="22"/>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979A608" w14:textId="77777777" w:rsidR="007D64FE" w:rsidRDefault="00000000" w:rsidP="001D2589">
            <w:pPr>
              <w:spacing w:after="0" w:line="259" w:lineRule="auto"/>
              <w:ind w:left="29"/>
              <w:jc w:val="left"/>
            </w:pPr>
            <w:r>
              <w:rPr>
                <w:sz w:val="20"/>
              </w:rPr>
              <w:t>6</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4AE37F89" w14:textId="77777777" w:rsidR="007D64FE" w:rsidRDefault="00000000" w:rsidP="001D2589">
            <w:pPr>
              <w:spacing w:after="0" w:line="259" w:lineRule="auto"/>
              <w:ind w:left="29"/>
              <w:jc w:val="left"/>
            </w:pPr>
            <w:r>
              <w:rPr>
                <w:sz w:val="20"/>
              </w:rPr>
              <w:t>9</w:t>
            </w:r>
            <w:r>
              <w:rPr>
                <w:sz w:val="22"/>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14A083B6" w14:textId="77777777" w:rsidR="007D64FE" w:rsidRDefault="00000000" w:rsidP="001D2589">
            <w:pPr>
              <w:spacing w:after="0" w:line="259" w:lineRule="auto"/>
              <w:ind w:left="0" w:right="402"/>
              <w:jc w:val="left"/>
            </w:pPr>
            <w:r>
              <w:rPr>
                <w:b/>
                <w:bCs/>
                <w:sz w:val="20"/>
                <w:szCs w:val="20"/>
                <w:rtl/>
              </w:rPr>
              <w:t xml:space="preserve">خبره شماره </w:t>
            </w:r>
            <w:r>
              <w:rPr>
                <w:b/>
                <w:bCs/>
                <w:sz w:val="20"/>
                <w:szCs w:val="20"/>
              </w:rPr>
              <w:t>9</w:t>
            </w:r>
            <w:r>
              <w:rPr>
                <w:rFonts w:ascii="Calibri" w:eastAsia="Calibri" w:hAnsi="Calibri" w:cs="Calibri"/>
                <w:b/>
                <w:bCs/>
                <w:sz w:val="20"/>
                <w:szCs w:val="20"/>
                <w:rtl/>
              </w:rPr>
              <w:t xml:space="preserve"> </w:t>
            </w:r>
          </w:p>
        </w:tc>
      </w:tr>
      <w:tr w:rsidR="007D64FE" w14:paraId="3FFFDD1D" w14:textId="77777777">
        <w:trPr>
          <w:trHeight w:val="538"/>
        </w:trPr>
        <w:tc>
          <w:tcPr>
            <w:tcW w:w="422" w:type="dxa"/>
            <w:tcBorders>
              <w:top w:val="single" w:sz="8" w:space="0" w:color="000000"/>
              <w:left w:val="single" w:sz="8" w:space="0" w:color="000000"/>
              <w:bottom w:val="single" w:sz="8" w:space="0" w:color="000000"/>
              <w:right w:val="single" w:sz="8" w:space="0" w:color="000000"/>
            </w:tcBorders>
          </w:tcPr>
          <w:p w14:paraId="5ADAE0AB" w14:textId="77777777" w:rsidR="007D64FE" w:rsidRDefault="00000000" w:rsidP="001D2589">
            <w:pPr>
              <w:spacing w:after="0" w:line="259" w:lineRule="auto"/>
              <w:ind w:left="26"/>
              <w:jc w:val="left"/>
            </w:pPr>
            <w:r>
              <w:rPr>
                <w:sz w:val="20"/>
              </w:rPr>
              <w:t>1</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9E9F04B" w14:textId="77777777" w:rsidR="007D64FE" w:rsidRDefault="00000000" w:rsidP="001D2589">
            <w:pPr>
              <w:spacing w:after="0" w:line="259" w:lineRule="auto"/>
              <w:ind w:left="29"/>
              <w:jc w:val="left"/>
            </w:pPr>
            <w:r>
              <w:rPr>
                <w:sz w:val="20"/>
              </w:rPr>
              <w:t>6</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3EB41D80" w14:textId="77777777" w:rsidR="007D64FE" w:rsidRDefault="00000000" w:rsidP="001D2589">
            <w:pPr>
              <w:spacing w:after="0" w:line="259" w:lineRule="auto"/>
              <w:ind w:left="29"/>
              <w:jc w:val="left"/>
            </w:pPr>
            <w:r>
              <w:rPr>
                <w:sz w:val="20"/>
              </w:rPr>
              <w:t>1</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1EDC9071" w14:textId="77777777" w:rsidR="007D64FE" w:rsidRDefault="00000000" w:rsidP="001D2589">
            <w:pPr>
              <w:spacing w:after="0" w:line="259" w:lineRule="auto"/>
              <w:ind w:left="28"/>
              <w:jc w:val="left"/>
            </w:pPr>
            <w:r>
              <w:rPr>
                <w:sz w:val="20"/>
              </w:rPr>
              <w:t>4</w:t>
            </w:r>
            <w:r>
              <w:rPr>
                <w:sz w:val="22"/>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0E9E09D5" w14:textId="77777777" w:rsidR="007D64FE" w:rsidRDefault="00000000" w:rsidP="001D2589">
            <w:pPr>
              <w:spacing w:after="0" w:line="259" w:lineRule="auto"/>
              <w:ind w:left="31"/>
              <w:jc w:val="left"/>
            </w:pPr>
            <w:r>
              <w:rPr>
                <w:sz w:val="20"/>
              </w:rPr>
              <w:t>1</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5FEBEE7E" w14:textId="77777777" w:rsidR="007D64FE" w:rsidRDefault="00000000" w:rsidP="001D2589">
            <w:pPr>
              <w:spacing w:after="0" w:line="259" w:lineRule="auto"/>
              <w:ind w:left="29"/>
              <w:jc w:val="left"/>
            </w:pPr>
            <w:r>
              <w:rPr>
                <w:sz w:val="20"/>
              </w:rPr>
              <w:t>1</w:t>
            </w:r>
            <w:r>
              <w:rPr>
                <w:sz w:val="22"/>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92947DD" w14:textId="77777777" w:rsidR="007D64FE" w:rsidRDefault="00000000" w:rsidP="001D2589">
            <w:pPr>
              <w:spacing w:after="0" w:line="259" w:lineRule="auto"/>
              <w:ind w:left="29"/>
              <w:jc w:val="left"/>
            </w:pPr>
            <w:r>
              <w:rPr>
                <w:sz w:val="20"/>
              </w:rPr>
              <w:t>1</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FB6DF4C" w14:textId="77777777" w:rsidR="007D64FE" w:rsidRDefault="00000000" w:rsidP="001D2589">
            <w:pPr>
              <w:spacing w:after="0" w:line="259" w:lineRule="auto"/>
              <w:ind w:left="29"/>
              <w:jc w:val="left"/>
            </w:pPr>
            <w:r>
              <w:rPr>
                <w:sz w:val="20"/>
              </w:rPr>
              <w:t>7</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65A143BE" w14:textId="77777777" w:rsidR="007D64FE" w:rsidRDefault="00000000" w:rsidP="001D2589">
            <w:pPr>
              <w:spacing w:after="0" w:line="259" w:lineRule="auto"/>
              <w:ind w:left="29"/>
              <w:jc w:val="left"/>
            </w:pPr>
            <w:r>
              <w:rPr>
                <w:sz w:val="20"/>
              </w:rPr>
              <w:t>9</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76B0C7C1" w14:textId="77777777" w:rsidR="007D64FE" w:rsidRDefault="00000000" w:rsidP="001D2589">
            <w:pPr>
              <w:spacing w:after="0" w:line="259" w:lineRule="auto"/>
              <w:ind w:left="28"/>
              <w:jc w:val="left"/>
            </w:pPr>
            <w:r>
              <w:rPr>
                <w:sz w:val="20"/>
              </w:rPr>
              <w:t>4</w:t>
            </w:r>
            <w:r>
              <w:rPr>
                <w:sz w:val="22"/>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6EC415A" w14:textId="77777777" w:rsidR="007D64FE" w:rsidRDefault="00000000" w:rsidP="001D2589">
            <w:pPr>
              <w:spacing w:after="0" w:line="259" w:lineRule="auto"/>
              <w:ind w:left="29"/>
              <w:jc w:val="left"/>
            </w:pPr>
            <w:r>
              <w:rPr>
                <w:sz w:val="20"/>
              </w:rPr>
              <w:t>6</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60941ED7" w14:textId="77777777" w:rsidR="007D64FE" w:rsidRDefault="00000000" w:rsidP="001D2589">
            <w:pPr>
              <w:spacing w:after="0" w:line="259" w:lineRule="auto"/>
              <w:ind w:left="29"/>
              <w:jc w:val="left"/>
            </w:pPr>
            <w:r>
              <w:rPr>
                <w:sz w:val="20"/>
              </w:rPr>
              <w:t>1</w:t>
            </w:r>
            <w:r>
              <w:rPr>
                <w:sz w:val="22"/>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2D7015C4" w14:textId="77777777" w:rsidR="007D64FE" w:rsidRDefault="00000000" w:rsidP="001D2589">
            <w:pPr>
              <w:spacing w:after="0" w:line="259" w:lineRule="auto"/>
              <w:ind w:left="0" w:right="390"/>
              <w:jc w:val="left"/>
            </w:pPr>
            <w:r>
              <w:rPr>
                <w:b/>
                <w:bCs/>
                <w:sz w:val="20"/>
                <w:szCs w:val="20"/>
                <w:rtl/>
              </w:rPr>
              <w:t xml:space="preserve">خبره شماره </w:t>
            </w:r>
            <w:r>
              <w:rPr>
                <w:b/>
                <w:bCs/>
                <w:sz w:val="20"/>
                <w:szCs w:val="20"/>
              </w:rPr>
              <w:t>7</w:t>
            </w:r>
            <w:r>
              <w:rPr>
                <w:rFonts w:ascii="Calibri" w:eastAsia="Calibri" w:hAnsi="Calibri" w:cs="Calibri"/>
                <w:b/>
                <w:bCs/>
                <w:sz w:val="20"/>
                <w:szCs w:val="20"/>
                <w:rtl/>
              </w:rPr>
              <w:t xml:space="preserve"> </w:t>
            </w:r>
          </w:p>
        </w:tc>
      </w:tr>
      <w:tr w:rsidR="007D64FE" w14:paraId="1A24DBDC" w14:textId="77777777">
        <w:trPr>
          <w:trHeight w:val="536"/>
        </w:trPr>
        <w:tc>
          <w:tcPr>
            <w:tcW w:w="422" w:type="dxa"/>
            <w:tcBorders>
              <w:top w:val="single" w:sz="8" w:space="0" w:color="000000"/>
              <w:left w:val="single" w:sz="8" w:space="0" w:color="000000"/>
              <w:bottom w:val="single" w:sz="8" w:space="0" w:color="000000"/>
              <w:right w:val="single" w:sz="8" w:space="0" w:color="000000"/>
            </w:tcBorders>
          </w:tcPr>
          <w:p w14:paraId="55D2845D" w14:textId="77777777" w:rsidR="007D64FE" w:rsidRDefault="00000000" w:rsidP="001D2589">
            <w:pPr>
              <w:spacing w:after="0" w:line="259" w:lineRule="auto"/>
              <w:ind w:left="26"/>
              <w:jc w:val="left"/>
            </w:pPr>
            <w:r>
              <w:rPr>
                <w:sz w:val="20"/>
              </w:rPr>
              <w:t>4</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82CD408" w14:textId="77777777" w:rsidR="007D64FE" w:rsidRDefault="00000000" w:rsidP="001D2589">
            <w:pPr>
              <w:spacing w:after="0" w:line="259" w:lineRule="auto"/>
              <w:ind w:left="29"/>
              <w:jc w:val="left"/>
            </w:pPr>
            <w:r>
              <w:rPr>
                <w:sz w:val="20"/>
              </w:rPr>
              <w:t>6</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3ACEEE21" w14:textId="77777777" w:rsidR="007D64FE" w:rsidRDefault="00000000" w:rsidP="001D2589">
            <w:pPr>
              <w:spacing w:after="0" w:line="259" w:lineRule="auto"/>
              <w:ind w:left="29"/>
              <w:jc w:val="left"/>
            </w:pPr>
            <w:r>
              <w:rPr>
                <w:sz w:val="20"/>
              </w:rPr>
              <w:t>9</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2F923CCF" w14:textId="77777777" w:rsidR="007D64FE" w:rsidRDefault="00000000" w:rsidP="001D2589">
            <w:pPr>
              <w:spacing w:after="0" w:line="259" w:lineRule="auto"/>
              <w:ind w:left="28"/>
              <w:jc w:val="left"/>
            </w:pPr>
            <w:r>
              <w:rPr>
                <w:sz w:val="20"/>
              </w:rPr>
              <w:t>1</w:t>
            </w:r>
            <w:r>
              <w:rPr>
                <w:sz w:val="22"/>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18339C5B" w14:textId="77777777" w:rsidR="007D64FE" w:rsidRDefault="00000000" w:rsidP="001D2589">
            <w:pPr>
              <w:spacing w:after="0" w:line="259" w:lineRule="auto"/>
              <w:ind w:left="31"/>
              <w:jc w:val="left"/>
            </w:pPr>
            <w:r>
              <w:rPr>
                <w:sz w:val="20"/>
              </w:rPr>
              <w:t>6</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0F0209A8" w14:textId="77777777" w:rsidR="007D64FE" w:rsidRDefault="00000000" w:rsidP="001D2589">
            <w:pPr>
              <w:spacing w:after="0" w:line="259" w:lineRule="auto"/>
              <w:ind w:left="29"/>
              <w:jc w:val="left"/>
            </w:pPr>
            <w:r>
              <w:rPr>
                <w:sz w:val="20"/>
              </w:rPr>
              <w:t>7</w:t>
            </w:r>
            <w:r>
              <w:rPr>
                <w:sz w:val="22"/>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C392727" w14:textId="77777777" w:rsidR="007D64FE" w:rsidRDefault="00000000" w:rsidP="001D2589">
            <w:pPr>
              <w:spacing w:after="0" w:line="259" w:lineRule="auto"/>
              <w:ind w:left="29"/>
              <w:jc w:val="left"/>
            </w:pPr>
            <w:r>
              <w:rPr>
                <w:sz w:val="20"/>
              </w:rPr>
              <w:t>1</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79FFB0E" w14:textId="77777777" w:rsidR="007D64FE" w:rsidRDefault="00000000" w:rsidP="001D2589">
            <w:pPr>
              <w:spacing w:after="0" w:line="259" w:lineRule="auto"/>
              <w:ind w:left="29"/>
              <w:jc w:val="left"/>
            </w:pPr>
            <w:r>
              <w:rPr>
                <w:sz w:val="20"/>
              </w:rPr>
              <w:t>7</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6F6F1389" w14:textId="77777777" w:rsidR="007D64FE" w:rsidRDefault="00000000" w:rsidP="001D2589">
            <w:pPr>
              <w:spacing w:after="0" w:line="259" w:lineRule="auto"/>
              <w:ind w:left="29"/>
              <w:jc w:val="left"/>
            </w:pPr>
            <w:r>
              <w:rPr>
                <w:sz w:val="20"/>
              </w:rPr>
              <w:t>9</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134D6B9A" w14:textId="77777777" w:rsidR="007D64FE" w:rsidRDefault="00000000" w:rsidP="001D2589">
            <w:pPr>
              <w:spacing w:after="0" w:line="259" w:lineRule="auto"/>
              <w:ind w:left="28"/>
              <w:jc w:val="left"/>
            </w:pPr>
            <w:r>
              <w:rPr>
                <w:sz w:val="20"/>
              </w:rPr>
              <w:t>4</w:t>
            </w:r>
            <w:r>
              <w:rPr>
                <w:sz w:val="22"/>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1C25BE1A" w14:textId="77777777" w:rsidR="007D64FE" w:rsidRDefault="00000000" w:rsidP="001D2589">
            <w:pPr>
              <w:spacing w:after="0" w:line="259" w:lineRule="auto"/>
              <w:ind w:left="29"/>
              <w:jc w:val="left"/>
            </w:pPr>
            <w:r>
              <w:rPr>
                <w:sz w:val="20"/>
              </w:rPr>
              <w:t>6</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6EFAA609" w14:textId="77777777" w:rsidR="007D64FE" w:rsidRDefault="00000000" w:rsidP="001D2589">
            <w:pPr>
              <w:spacing w:after="0" w:line="259" w:lineRule="auto"/>
              <w:ind w:left="29"/>
              <w:jc w:val="left"/>
            </w:pPr>
            <w:r>
              <w:rPr>
                <w:sz w:val="20"/>
              </w:rPr>
              <w:t>1</w:t>
            </w:r>
            <w:r>
              <w:rPr>
                <w:sz w:val="22"/>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20C0A91F" w14:textId="77777777" w:rsidR="007D64FE" w:rsidRDefault="00000000" w:rsidP="001D2589">
            <w:pPr>
              <w:spacing w:after="0" w:line="259" w:lineRule="auto"/>
              <w:ind w:left="0" w:right="388"/>
              <w:jc w:val="left"/>
            </w:pPr>
            <w:r>
              <w:rPr>
                <w:b/>
                <w:bCs/>
                <w:sz w:val="20"/>
                <w:szCs w:val="20"/>
                <w:rtl/>
              </w:rPr>
              <w:t xml:space="preserve">خبره شماره </w:t>
            </w:r>
            <w:r>
              <w:rPr>
                <w:b/>
                <w:bCs/>
                <w:sz w:val="20"/>
                <w:szCs w:val="20"/>
              </w:rPr>
              <w:t>8</w:t>
            </w:r>
            <w:r>
              <w:rPr>
                <w:rFonts w:ascii="Calibri" w:eastAsia="Calibri" w:hAnsi="Calibri" w:cs="Calibri"/>
                <w:b/>
                <w:bCs/>
                <w:sz w:val="20"/>
                <w:szCs w:val="20"/>
                <w:rtl/>
              </w:rPr>
              <w:t xml:space="preserve"> </w:t>
            </w:r>
          </w:p>
        </w:tc>
      </w:tr>
      <w:tr w:rsidR="007D64FE" w14:paraId="0E6273F6" w14:textId="77777777">
        <w:trPr>
          <w:trHeight w:val="538"/>
        </w:trPr>
        <w:tc>
          <w:tcPr>
            <w:tcW w:w="422" w:type="dxa"/>
            <w:tcBorders>
              <w:top w:val="single" w:sz="8" w:space="0" w:color="000000"/>
              <w:left w:val="single" w:sz="8" w:space="0" w:color="000000"/>
              <w:bottom w:val="single" w:sz="8" w:space="0" w:color="000000"/>
              <w:right w:val="single" w:sz="8" w:space="0" w:color="000000"/>
            </w:tcBorders>
          </w:tcPr>
          <w:p w14:paraId="13135959" w14:textId="77777777" w:rsidR="007D64FE" w:rsidRDefault="00000000" w:rsidP="001D2589">
            <w:pPr>
              <w:spacing w:after="0" w:line="259" w:lineRule="auto"/>
              <w:ind w:left="26"/>
              <w:jc w:val="left"/>
            </w:pPr>
            <w:r>
              <w:rPr>
                <w:sz w:val="20"/>
              </w:rPr>
              <w:t>1</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8575750" w14:textId="77777777" w:rsidR="007D64FE" w:rsidRDefault="00000000" w:rsidP="001D2589">
            <w:pPr>
              <w:spacing w:after="0" w:line="259" w:lineRule="auto"/>
              <w:ind w:left="29"/>
              <w:jc w:val="left"/>
            </w:pPr>
            <w:r>
              <w:rPr>
                <w:sz w:val="20"/>
              </w:rPr>
              <w:t>6</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79BD89CD" w14:textId="77777777" w:rsidR="007D64FE" w:rsidRDefault="00000000" w:rsidP="001D2589">
            <w:pPr>
              <w:spacing w:after="0" w:line="259" w:lineRule="auto"/>
              <w:ind w:left="29"/>
              <w:jc w:val="left"/>
            </w:pPr>
            <w:r>
              <w:rPr>
                <w:sz w:val="20"/>
              </w:rPr>
              <w:t>1</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775C7355" w14:textId="77777777" w:rsidR="007D64FE" w:rsidRDefault="00000000" w:rsidP="001D2589">
            <w:pPr>
              <w:spacing w:after="0" w:line="259" w:lineRule="auto"/>
              <w:ind w:left="28"/>
              <w:jc w:val="left"/>
            </w:pPr>
            <w:r>
              <w:rPr>
                <w:sz w:val="20"/>
              </w:rPr>
              <w:t>2</w:t>
            </w:r>
            <w:r>
              <w:rPr>
                <w:sz w:val="22"/>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30C17971" w14:textId="77777777" w:rsidR="007D64FE" w:rsidRDefault="00000000" w:rsidP="001D2589">
            <w:pPr>
              <w:spacing w:after="0" w:line="259" w:lineRule="auto"/>
              <w:ind w:left="31"/>
              <w:jc w:val="left"/>
            </w:pPr>
            <w:r>
              <w:rPr>
                <w:sz w:val="20"/>
              </w:rPr>
              <w:t>6</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095CBDBE" w14:textId="77777777" w:rsidR="007D64FE" w:rsidRDefault="00000000" w:rsidP="001D2589">
            <w:pPr>
              <w:spacing w:after="0" w:line="259" w:lineRule="auto"/>
              <w:ind w:left="29"/>
              <w:jc w:val="left"/>
            </w:pPr>
            <w:r>
              <w:rPr>
                <w:sz w:val="20"/>
              </w:rPr>
              <w:t>7</w:t>
            </w:r>
            <w:r>
              <w:rPr>
                <w:sz w:val="22"/>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5E7E5C2" w14:textId="77777777" w:rsidR="007D64FE" w:rsidRDefault="00000000" w:rsidP="001D2589">
            <w:pPr>
              <w:spacing w:after="0" w:line="259" w:lineRule="auto"/>
              <w:ind w:left="29"/>
              <w:jc w:val="left"/>
            </w:pPr>
            <w:r>
              <w:rPr>
                <w:sz w:val="20"/>
              </w:rPr>
              <w:t>1</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C66251B" w14:textId="77777777" w:rsidR="007D64FE" w:rsidRDefault="00000000" w:rsidP="001D2589">
            <w:pPr>
              <w:spacing w:after="0" w:line="259" w:lineRule="auto"/>
              <w:ind w:left="29"/>
              <w:jc w:val="left"/>
            </w:pPr>
            <w:r>
              <w:rPr>
                <w:sz w:val="20"/>
              </w:rPr>
              <w:t>6</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25AA70A6" w14:textId="77777777" w:rsidR="007D64FE" w:rsidRDefault="00000000" w:rsidP="001D2589">
            <w:pPr>
              <w:spacing w:after="0" w:line="259" w:lineRule="auto"/>
              <w:ind w:left="29"/>
              <w:jc w:val="left"/>
            </w:pPr>
            <w:r>
              <w:rPr>
                <w:sz w:val="20"/>
              </w:rPr>
              <w:t>1</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16B06341" w14:textId="77777777" w:rsidR="007D64FE" w:rsidRDefault="00000000" w:rsidP="001D2589">
            <w:pPr>
              <w:spacing w:after="0" w:line="259" w:lineRule="auto"/>
              <w:ind w:left="28"/>
              <w:jc w:val="left"/>
            </w:pPr>
            <w:r>
              <w:rPr>
                <w:sz w:val="20"/>
              </w:rPr>
              <w:t>1</w:t>
            </w:r>
            <w:r>
              <w:rPr>
                <w:sz w:val="22"/>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7DC6B04" w14:textId="77777777" w:rsidR="007D64FE" w:rsidRDefault="00000000" w:rsidP="001D2589">
            <w:pPr>
              <w:spacing w:after="0" w:line="259" w:lineRule="auto"/>
              <w:ind w:left="29"/>
              <w:jc w:val="left"/>
            </w:pPr>
            <w:r>
              <w:rPr>
                <w:sz w:val="20"/>
              </w:rPr>
              <w:t>7</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2E0226FC" w14:textId="77777777" w:rsidR="007D64FE" w:rsidRDefault="00000000" w:rsidP="001D2589">
            <w:pPr>
              <w:spacing w:after="0" w:line="259" w:lineRule="auto"/>
              <w:ind w:left="29"/>
              <w:jc w:val="left"/>
            </w:pPr>
            <w:r>
              <w:rPr>
                <w:sz w:val="20"/>
              </w:rPr>
              <w:t>1</w:t>
            </w:r>
            <w:r>
              <w:rPr>
                <w:sz w:val="22"/>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239E63AC" w14:textId="77777777" w:rsidR="007D64FE" w:rsidRDefault="00000000" w:rsidP="001D2589">
            <w:pPr>
              <w:spacing w:after="0" w:line="259" w:lineRule="auto"/>
              <w:ind w:left="0" w:right="404"/>
              <w:jc w:val="left"/>
            </w:pPr>
            <w:r>
              <w:rPr>
                <w:b/>
                <w:bCs/>
                <w:sz w:val="20"/>
                <w:szCs w:val="20"/>
                <w:rtl/>
              </w:rPr>
              <w:t xml:space="preserve">خبره شماره </w:t>
            </w:r>
            <w:r>
              <w:rPr>
                <w:b/>
                <w:bCs/>
                <w:sz w:val="20"/>
                <w:szCs w:val="20"/>
              </w:rPr>
              <w:t>6</w:t>
            </w:r>
            <w:r>
              <w:rPr>
                <w:rFonts w:ascii="Calibri" w:eastAsia="Calibri" w:hAnsi="Calibri" w:cs="Calibri"/>
                <w:b/>
                <w:bCs/>
                <w:sz w:val="20"/>
                <w:szCs w:val="20"/>
                <w:rtl/>
              </w:rPr>
              <w:t xml:space="preserve"> </w:t>
            </w:r>
          </w:p>
        </w:tc>
      </w:tr>
      <w:tr w:rsidR="007D64FE" w14:paraId="71C6D6E1" w14:textId="77777777">
        <w:trPr>
          <w:trHeight w:val="536"/>
        </w:trPr>
        <w:tc>
          <w:tcPr>
            <w:tcW w:w="422" w:type="dxa"/>
            <w:tcBorders>
              <w:top w:val="single" w:sz="8" w:space="0" w:color="000000"/>
              <w:left w:val="single" w:sz="8" w:space="0" w:color="000000"/>
              <w:bottom w:val="single" w:sz="8" w:space="0" w:color="000000"/>
              <w:right w:val="single" w:sz="8" w:space="0" w:color="000000"/>
            </w:tcBorders>
          </w:tcPr>
          <w:p w14:paraId="720759DD" w14:textId="77777777" w:rsidR="007D64FE" w:rsidRDefault="00000000" w:rsidP="001D2589">
            <w:pPr>
              <w:spacing w:after="0" w:line="259" w:lineRule="auto"/>
              <w:ind w:left="26"/>
              <w:jc w:val="left"/>
            </w:pPr>
            <w:r>
              <w:rPr>
                <w:sz w:val="20"/>
              </w:rPr>
              <w:t>4</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F0F67A7" w14:textId="77777777" w:rsidR="007D64FE" w:rsidRDefault="00000000" w:rsidP="001D2589">
            <w:pPr>
              <w:spacing w:after="0" w:line="259" w:lineRule="auto"/>
              <w:ind w:left="29"/>
              <w:jc w:val="left"/>
            </w:pPr>
            <w:r>
              <w:rPr>
                <w:sz w:val="20"/>
              </w:rPr>
              <w:t>7</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2D082898" w14:textId="77777777" w:rsidR="007D64FE" w:rsidRDefault="00000000" w:rsidP="001D2589">
            <w:pPr>
              <w:spacing w:after="0" w:line="259" w:lineRule="auto"/>
              <w:ind w:left="29"/>
              <w:jc w:val="left"/>
            </w:pPr>
            <w:r>
              <w:rPr>
                <w:sz w:val="20"/>
              </w:rPr>
              <w:t>1</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2D0A082A" w14:textId="77777777" w:rsidR="007D64FE" w:rsidRDefault="00000000" w:rsidP="001D2589">
            <w:pPr>
              <w:spacing w:after="0" w:line="259" w:lineRule="auto"/>
              <w:ind w:left="28"/>
              <w:jc w:val="left"/>
            </w:pPr>
            <w:r>
              <w:rPr>
                <w:sz w:val="20"/>
              </w:rPr>
              <w:t>1</w:t>
            </w:r>
            <w:r>
              <w:rPr>
                <w:sz w:val="22"/>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74E80EE4" w14:textId="77777777" w:rsidR="007D64FE" w:rsidRDefault="00000000" w:rsidP="001D2589">
            <w:pPr>
              <w:spacing w:after="0" w:line="259" w:lineRule="auto"/>
              <w:ind w:left="31"/>
              <w:jc w:val="left"/>
            </w:pPr>
            <w:r>
              <w:rPr>
                <w:sz w:val="20"/>
              </w:rPr>
              <w:t>6</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059046A7" w14:textId="77777777" w:rsidR="007D64FE" w:rsidRDefault="00000000" w:rsidP="001D2589">
            <w:pPr>
              <w:spacing w:after="0" w:line="259" w:lineRule="auto"/>
              <w:ind w:left="29"/>
              <w:jc w:val="left"/>
            </w:pPr>
            <w:r>
              <w:rPr>
                <w:sz w:val="20"/>
              </w:rPr>
              <w:t>1</w:t>
            </w:r>
            <w:r>
              <w:rPr>
                <w:sz w:val="22"/>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AF33808" w14:textId="77777777" w:rsidR="007D64FE" w:rsidRDefault="00000000" w:rsidP="001D2589">
            <w:pPr>
              <w:spacing w:after="0" w:line="259" w:lineRule="auto"/>
              <w:ind w:left="29"/>
              <w:jc w:val="left"/>
            </w:pPr>
            <w:r>
              <w:rPr>
                <w:sz w:val="20"/>
              </w:rPr>
              <w:t>1</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FB949B3" w14:textId="77777777" w:rsidR="007D64FE" w:rsidRDefault="00000000" w:rsidP="001D2589">
            <w:pPr>
              <w:spacing w:after="0" w:line="259" w:lineRule="auto"/>
              <w:ind w:left="29"/>
              <w:jc w:val="left"/>
            </w:pPr>
            <w:r>
              <w:rPr>
                <w:sz w:val="20"/>
              </w:rPr>
              <w:t>7</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724D13BE" w14:textId="77777777" w:rsidR="007D64FE" w:rsidRDefault="00000000" w:rsidP="001D2589">
            <w:pPr>
              <w:spacing w:after="0" w:line="259" w:lineRule="auto"/>
              <w:ind w:left="29"/>
              <w:jc w:val="left"/>
            </w:pPr>
            <w:r>
              <w:rPr>
                <w:sz w:val="20"/>
              </w:rPr>
              <w:t>9</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11FB5750" w14:textId="77777777" w:rsidR="007D64FE" w:rsidRDefault="00000000" w:rsidP="001D2589">
            <w:pPr>
              <w:spacing w:after="0" w:line="259" w:lineRule="auto"/>
              <w:ind w:left="28"/>
              <w:jc w:val="left"/>
            </w:pPr>
            <w:r>
              <w:rPr>
                <w:sz w:val="20"/>
              </w:rPr>
              <w:t>4</w:t>
            </w:r>
            <w:r>
              <w:rPr>
                <w:sz w:val="22"/>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2515221" w14:textId="77777777" w:rsidR="007D64FE" w:rsidRDefault="00000000" w:rsidP="001D2589">
            <w:pPr>
              <w:spacing w:after="0" w:line="259" w:lineRule="auto"/>
              <w:ind w:left="29"/>
              <w:jc w:val="left"/>
            </w:pPr>
            <w:r>
              <w:rPr>
                <w:sz w:val="20"/>
              </w:rPr>
              <w:t>7</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34C8B36D" w14:textId="77777777" w:rsidR="007D64FE" w:rsidRDefault="00000000" w:rsidP="001D2589">
            <w:pPr>
              <w:spacing w:after="0" w:line="259" w:lineRule="auto"/>
              <w:ind w:left="29"/>
              <w:jc w:val="left"/>
            </w:pPr>
            <w:r>
              <w:rPr>
                <w:sz w:val="20"/>
              </w:rPr>
              <w:t>1</w:t>
            </w:r>
            <w:r>
              <w:rPr>
                <w:sz w:val="22"/>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129824C2" w14:textId="77777777" w:rsidR="007D64FE" w:rsidRDefault="00000000" w:rsidP="001D2589">
            <w:pPr>
              <w:spacing w:after="0" w:line="259" w:lineRule="auto"/>
              <w:ind w:left="0" w:right="431"/>
              <w:jc w:val="left"/>
            </w:pPr>
            <w:r>
              <w:rPr>
                <w:b/>
                <w:bCs/>
                <w:sz w:val="20"/>
                <w:szCs w:val="20"/>
                <w:rtl/>
              </w:rPr>
              <w:t xml:space="preserve">خبره شماره </w:t>
            </w:r>
            <w:r>
              <w:rPr>
                <w:b/>
                <w:bCs/>
                <w:sz w:val="20"/>
                <w:szCs w:val="20"/>
              </w:rPr>
              <w:t>10</w:t>
            </w:r>
            <w:r>
              <w:rPr>
                <w:rFonts w:ascii="Calibri" w:eastAsia="Calibri" w:hAnsi="Calibri" w:cs="Calibri"/>
                <w:b/>
                <w:bCs/>
                <w:sz w:val="20"/>
                <w:szCs w:val="20"/>
                <w:rtl/>
              </w:rPr>
              <w:t xml:space="preserve"> </w:t>
            </w:r>
          </w:p>
        </w:tc>
      </w:tr>
      <w:tr w:rsidR="007D64FE" w14:paraId="368F086D" w14:textId="77777777">
        <w:trPr>
          <w:trHeight w:val="538"/>
        </w:trPr>
        <w:tc>
          <w:tcPr>
            <w:tcW w:w="422" w:type="dxa"/>
            <w:tcBorders>
              <w:top w:val="single" w:sz="8" w:space="0" w:color="000000"/>
              <w:left w:val="single" w:sz="8" w:space="0" w:color="000000"/>
              <w:bottom w:val="single" w:sz="8" w:space="0" w:color="000000"/>
              <w:right w:val="single" w:sz="8" w:space="0" w:color="000000"/>
            </w:tcBorders>
          </w:tcPr>
          <w:p w14:paraId="742E5C9D" w14:textId="77777777" w:rsidR="007D64FE" w:rsidRDefault="00000000" w:rsidP="001D2589">
            <w:pPr>
              <w:spacing w:after="0" w:line="259" w:lineRule="auto"/>
              <w:ind w:left="26"/>
              <w:jc w:val="left"/>
            </w:pPr>
            <w:r>
              <w:rPr>
                <w:sz w:val="20"/>
              </w:rPr>
              <w:lastRenderedPageBreak/>
              <w:t>4</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1A3DC03" w14:textId="77777777" w:rsidR="007D64FE" w:rsidRDefault="00000000" w:rsidP="001D2589">
            <w:pPr>
              <w:spacing w:after="0" w:line="259" w:lineRule="auto"/>
              <w:ind w:left="29"/>
              <w:jc w:val="left"/>
            </w:pPr>
            <w:r>
              <w:rPr>
                <w:sz w:val="20"/>
              </w:rPr>
              <w:t>6</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763C24FF" w14:textId="77777777" w:rsidR="007D64FE" w:rsidRDefault="00000000" w:rsidP="001D2589">
            <w:pPr>
              <w:spacing w:after="0" w:line="259" w:lineRule="auto"/>
              <w:ind w:left="29"/>
              <w:jc w:val="left"/>
            </w:pPr>
            <w:r>
              <w:rPr>
                <w:sz w:val="20"/>
              </w:rPr>
              <w:t>9</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7C643688" w14:textId="77777777" w:rsidR="007D64FE" w:rsidRDefault="00000000" w:rsidP="001D2589">
            <w:pPr>
              <w:spacing w:after="0" w:line="259" w:lineRule="auto"/>
              <w:ind w:left="28"/>
              <w:jc w:val="left"/>
            </w:pPr>
            <w:r>
              <w:rPr>
                <w:sz w:val="20"/>
              </w:rPr>
              <w:t>4</w:t>
            </w:r>
            <w:r>
              <w:rPr>
                <w:sz w:val="22"/>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2B8CEED4" w14:textId="77777777" w:rsidR="007D64FE" w:rsidRDefault="00000000" w:rsidP="001D2589">
            <w:pPr>
              <w:spacing w:after="0" w:line="259" w:lineRule="auto"/>
              <w:ind w:left="31"/>
              <w:jc w:val="left"/>
            </w:pPr>
            <w:r>
              <w:rPr>
                <w:sz w:val="20"/>
              </w:rPr>
              <w:t>1</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58B2F263" w14:textId="77777777" w:rsidR="007D64FE" w:rsidRDefault="00000000" w:rsidP="001D2589">
            <w:pPr>
              <w:spacing w:after="0" w:line="259" w:lineRule="auto"/>
              <w:ind w:left="29"/>
              <w:jc w:val="left"/>
            </w:pPr>
            <w:r>
              <w:rPr>
                <w:sz w:val="20"/>
              </w:rPr>
              <w:t>1</w:t>
            </w:r>
            <w:r>
              <w:rPr>
                <w:sz w:val="22"/>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409A2B8" w14:textId="77777777" w:rsidR="007D64FE" w:rsidRDefault="00000000" w:rsidP="001D2589">
            <w:pPr>
              <w:spacing w:after="0" w:line="259" w:lineRule="auto"/>
              <w:ind w:left="29"/>
              <w:jc w:val="left"/>
            </w:pPr>
            <w:r>
              <w:rPr>
                <w:sz w:val="20"/>
              </w:rPr>
              <w:t>1</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0B4561E" w14:textId="77777777" w:rsidR="007D64FE" w:rsidRDefault="00000000" w:rsidP="001D2589">
            <w:pPr>
              <w:spacing w:after="0" w:line="259" w:lineRule="auto"/>
              <w:ind w:left="29"/>
              <w:jc w:val="left"/>
            </w:pPr>
            <w:r>
              <w:rPr>
                <w:sz w:val="20"/>
              </w:rPr>
              <w:t>6</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01589E9C" w14:textId="77777777" w:rsidR="007D64FE" w:rsidRDefault="00000000" w:rsidP="001D2589">
            <w:pPr>
              <w:spacing w:after="0" w:line="259" w:lineRule="auto"/>
              <w:ind w:left="29"/>
              <w:jc w:val="left"/>
            </w:pPr>
            <w:r>
              <w:rPr>
                <w:sz w:val="20"/>
              </w:rPr>
              <w:t>1</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3FC974C1" w14:textId="77777777" w:rsidR="007D64FE" w:rsidRDefault="00000000" w:rsidP="001D2589">
            <w:pPr>
              <w:spacing w:after="0" w:line="259" w:lineRule="auto"/>
              <w:ind w:left="28"/>
              <w:jc w:val="left"/>
            </w:pPr>
            <w:r>
              <w:rPr>
                <w:sz w:val="20"/>
              </w:rPr>
              <w:t>4</w:t>
            </w:r>
            <w:r>
              <w:rPr>
                <w:sz w:val="22"/>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2E90DECA" w14:textId="77777777" w:rsidR="007D64FE" w:rsidRDefault="00000000" w:rsidP="001D2589">
            <w:pPr>
              <w:spacing w:after="0" w:line="259" w:lineRule="auto"/>
              <w:ind w:left="29"/>
              <w:jc w:val="left"/>
            </w:pPr>
            <w:r>
              <w:rPr>
                <w:sz w:val="20"/>
              </w:rPr>
              <w:t>7</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06BFC60D" w14:textId="77777777" w:rsidR="007D64FE" w:rsidRDefault="00000000" w:rsidP="001D2589">
            <w:pPr>
              <w:spacing w:after="0" w:line="259" w:lineRule="auto"/>
              <w:ind w:left="29"/>
              <w:jc w:val="left"/>
            </w:pPr>
            <w:r>
              <w:rPr>
                <w:sz w:val="20"/>
              </w:rPr>
              <w:t>1</w:t>
            </w:r>
            <w:r>
              <w:rPr>
                <w:sz w:val="22"/>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061D8BF6" w14:textId="77777777" w:rsidR="007D64FE" w:rsidRDefault="00000000" w:rsidP="001D2589">
            <w:pPr>
              <w:spacing w:after="0" w:line="259" w:lineRule="auto"/>
              <w:ind w:left="0" w:right="433"/>
              <w:jc w:val="left"/>
            </w:pPr>
            <w:r>
              <w:rPr>
                <w:b/>
                <w:bCs/>
                <w:sz w:val="20"/>
                <w:szCs w:val="20"/>
                <w:rtl/>
              </w:rPr>
              <w:t xml:space="preserve">خبره شماره </w:t>
            </w:r>
            <w:r>
              <w:rPr>
                <w:b/>
                <w:bCs/>
                <w:sz w:val="20"/>
                <w:szCs w:val="20"/>
              </w:rPr>
              <w:t>11</w:t>
            </w:r>
            <w:r>
              <w:rPr>
                <w:rFonts w:ascii="Calibri" w:eastAsia="Calibri" w:hAnsi="Calibri" w:cs="Calibri"/>
                <w:b/>
                <w:bCs/>
                <w:sz w:val="20"/>
                <w:szCs w:val="20"/>
                <w:rtl/>
              </w:rPr>
              <w:t xml:space="preserve"> </w:t>
            </w:r>
          </w:p>
        </w:tc>
      </w:tr>
      <w:tr w:rsidR="007D64FE" w14:paraId="52E67ACF" w14:textId="77777777">
        <w:trPr>
          <w:trHeight w:val="536"/>
        </w:trPr>
        <w:tc>
          <w:tcPr>
            <w:tcW w:w="422" w:type="dxa"/>
            <w:tcBorders>
              <w:top w:val="single" w:sz="8" w:space="0" w:color="000000"/>
              <w:left w:val="single" w:sz="8" w:space="0" w:color="000000"/>
              <w:bottom w:val="single" w:sz="8" w:space="0" w:color="000000"/>
              <w:right w:val="single" w:sz="8" w:space="0" w:color="000000"/>
            </w:tcBorders>
          </w:tcPr>
          <w:p w14:paraId="28430FF2" w14:textId="77777777" w:rsidR="007D64FE" w:rsidRDefault="00000000" w:rsidP="001D2589">
            <w:pPr>
              <w:spacing w:after="0" w:line="259" w:lineRule="auto"/>
              <w:ind w:left="26"/>
              <w:jc w:val="left"/>
            </w:pPr>
            <w:r>
              <w:rPr>
                <w:sz w:val="20"/>
              </w:rPr>
              <w:t>4</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FC7824B" w14:textId="77777777" w:rsidR="007D64FE" w:rsidRDefault="00000000" w:rsidP="001D2589">
            <w:pPr>
              <w:spacing w:after="0" w:line="259" w:lineRule="auto"/>
              <w:ind w:left="29"/>
              <w:jc w:val="left"/>
            </w:pPr>
            <w:r>
              <w:rPr>
                <w:sz w:val="20"/>
              </w:rPr>
              <w:t>6</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13DE46BF" w14:textId="77777777" w:rsidR="007D64FE" w:rsidRDefault="00000000" w:rsidP="001D2589">
            <w:pPr>
              <w:spacing w:after="0" w:line="259" w:lineRule="auto"/>
              <w:ind w:left="29"/>
              <w:jc w:val="left"/>
            </w:pPr>
            <w:r>
              <w:rPr>
                <w:sz w:val="20"/>
              </w:rPr>
              <w:t>1</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514CDC83" w14:textId="77777777" w:rsidR="007D64FE" w:rsidRDefault="00000000" w:rsidP="001D2589">
            <w:pPr>
              <w:spacing w:after="0" w:line="259" w:lineRule="auto"/>
              <w:ind w:left="28"/>
              <w:jc w:val="left"/>
            </w:pPr>
            <w:r>
              <w:rPr>
                <w:sz w:val="20"/>
              </w:rPr>
              <w:t>4</w:t>
            </w:r>
            <w:r>
              <w:rPr>
                <w:sz w:val="22"/>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0CB4603D" w14:textId="77777777" w:rsidR="007D64FE" w:rsidRDefault="00000000" w:rsidP="001D2589">
            <w:pPr>
              <w:spacing w:after="0" w:line="259" w:lineRule="auto"/>
              <w:ind w:left="31"/>
              <w:jc w:val="left"/>
            </w:pPr>
            <w:r>
              <w:rPr>
                <w:sz w:val="20"/>
              </w:rPr>
              <w:t>1</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7EDCC50B" w14:textId="77777777" w:rsidR="007D64FE" w:rsidRDefault="00000000" w:rsidP="001D2589">
            <w:pPr>
              <w:spacing w:after="0" w:line="259" w:lineRule="auto"/>
              <w:ind w:left="29"/>
              <w:jc w:val="left"/>
            </w:pPr>
            <w:r>
              <w:rPr>
                <w:sz w:val="20"/>
              </w:rPr>
              <w:t>7</w:t>
            </w:r>
            <w:r>
              <w:rPr>
                <w:sz w:val="22"/>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68042BC" w14:textId="77777777" w:rsidR="007D64FE" w:rsidRDefault="00000000" w:rsidP="001D2589">
            <w:pPr>
              <w:spacing w:after="0" w:line="259" w:lineRule="auto"/>
              <w:ind w:left="29"/>
              <w:jc w:val="left"/>
            </w:pPr>
            <w:r>
              <w:rPr>
                <w:sz w:val="20"/>
              </w:rPr>
              <w:t>1</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18D1D5C" w14:textId="77777777" w:rsidR="007D64FE" w:rsidRDefault="00000000" w:rsidP="001D2589">
            <w:pPr>
              <w:spacing w:after="0" w:line="259" w:lineRule="auto"/>
              <w:ind w:left="29"/>
              <w:jc w:val="left"/>
            </w:pPr>
            <w:r>
              <w:rPr>
                <w:sz w:val="20"/>
              </w:rPr>
              <w:t>7</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0DAC1E07" w14:textId="77777777" w:rsidR="007D64FE" w:rsidRDefault="00000000" w:rsidP="001D2589">
            <w:pPr>
              <w:spacing w:after="0" w:line="259" w:lineRule="auto"/>
              <w:ind w:left="29"/>
              <w:jc w:val="left"/>
            </w:pPr>
            <w:r>
              <w:rPr>
                <w:sz w:val="20"/>
              </w:rPr>
              <w:t>1</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1F08B096" w14:textId="77777777" w:rsidR="007D64FE" w:rsidRDefault="00000000" w:rsidP="001D2589">
            <w:pPr>
              <w:spacing w:after="0" w:line="259" w:lineRule="auto"/>
              <w:ind w:left="28"/>
              <w:jc w:val="left"/>
            </w:pPr>
            <w:r>
              <w:rPr>
                <w:sz w:val="20"/>
              </w:rPr>
              <w:t>1</w:t>
            </w:r>
            <w:r>
              <w:rPr>
                <w:sz w:val="22"/>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2B6B2D41" w14:textId="77777777" w:rsidR="007D64FE" w:rsidRDefault="00000000" w:rsidP="001D2589">
            <w:pPr>
              <w:spacing w:after="0" w:line="259" w:lineRule="auto"/>
              <w:ind w:left="29"/>
              <w:jc w:val="left"/>
            </w:pPr>
            <w:r>
              <w:rPr>
                <w:sz w:val="20"/>
              </w:rPr>
              <w:t>7</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49B3EA62" w14:textId="77777777" w:rsidR="007D64FE" w:rsidRDefault="00000000" w:rsidP="001D2589">
            <w:pPr>
              <w:spacing w:after="0" w:line="259" w:lineRule="auto"/>
              <w:ind w:left="29"/>
              <w:jc w:val="left"/>
            </w:pPr>
            <w:r>
              <w:rPr>
                <w:sz w:val="20"/>
              </w:rPr>
              <w:t>1</w:t>
            </w:r>
            <w:r>
              <w:rPr>
                <w:sz w:val="22"/>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16338E4A" w14:textId="77777777" w:rsidR="007D64FE" w:rsidRDefault="00000000" w:rsidP="001D2589">
            <w:pPr>
              <w:spacing w:after="0" w:line="259" w:lineRule="auto"/>
              <w:ind w:left="0" w:right="404"/>
              <w:jc w:val="left"/>
            </w:pPr>
            <w:r>
              <w:rPr>
                <w:b/>
                <w:bCs/>
                <w:sz w:val="20"/>
                <w:szCs w:val="20"/>
                <w:rtl/>
              </w:rPr>
              <w:t xml:space="preserve">خبره شماره </w:t>
            </w:r>
            <w:r>
              <w:rPr>
                <w:b/>
                <w:bCs/>
                <w:sz w:val="20"/>
                <w:szCs w:val="20"/>
              </w:rPr>
              <w:t>12</w:t>
            </w:r>
            <w:r>
              <w:rPr>
                <w:rFonts w:ascii="Calibri" w:eastAsia="Calibri" w:hAnsi="Calibri" w:cs="Calibri"/>
                <w:b/>
                <w:bCs/>
                <w:sz w:val="20"/>
                <w:szCs w:val="20"/>
                <w:rtl/>
              </w:rPr>
              <w:t xml:space="preserve"> </w:t>
            </w:r>
          </w:p>
        </w:tc>
      </w:tr>
      <w:tr w:rsidR="007D64FE" w14:paraId="5B4CE24F" w14:textId="77777777">
        <w:trPr>
          <w:trHeight w:val="538"/>
        </w:trPr>
        <w:tc>
          <w:tcPr>
            <w:tcW w:w="422" w:type="dxa"/>
            <w:tcBorders>
              <w:top w:val="single" w:sz="8" w:space="0" w:color="000000"/>
              <w:left w:val="single" w:sz="8" w:space="0" w:color="000000"/>
              <w:bottom w:val="single" w:sz="8" w:space="0" w:color="000000"/>
              <w:right w:val="single" w:sz="8" w:space="0" w:color="000000"/>
            </w:tcBorders>
          </w:tcPr>
          <w:p w14:paraId="6F022D70" w14:textId="77777777" w:rsidR="007D64FE" w:rsidRDefault="00000000" w:rsidP="001D2589">
            <w:pPr>
              <w:spacing w:after="0" w:line="259" w:lineRule="auto"/>
              <w:ind w:left="26"/>
              <w:jc w:val="left"/>
            </w:pPr>
            <w:r>
              <w:rPr>
                <w:sz w:val="20"/>
              </w:rPr>
              <w:t>1</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1962483" w14:textId="77777777" w:rsidR="007D64FE" w:rsidRDefault="00000000" w:rsidP="001D2589">
            <w:pPr>
              <w:spacing w:after="0" w:line="259" w:lineRule="auto"/>
              <w:ind w:left="29"/>
              <w:jc w:val="left"/>
            </w:pPr>
            <w:r>
              <w:rPr>
                <w:sz w:val="20"/>
              </w:rPr>
              <w:t>7</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38039520" w14:textId="77777777" w:rsidR="007D64FE" w:rsidRDefault="00000000" w:rsidP="001D2589">
            <w:pPr>
              <w:spacing w:after="0" w:line="259" w:lineRule="auto"/>
              <w:ind w:left="29"/>
              <w:jc w:val="left"/>
            </w:pPr>
            <w:r>
              <w:rPr>
                <w:sz w:val="20"/>
              </w:rPr>
              <w:t>9</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7C7CB6CD" w14:textId="77777777" w:rsidR="007D64FE" w:rsidRDefault="00000000" w:rsidP="001D2589">
            <w:pPr>
              <w:spacing w:after="0" w:line="259" w:lineRule="auto"/>
              <w:ind w:left="28"/>
              <w:jc w:val="left"/>
            </w:pPr>
            <w:r>
              <w:rPr>
                <w:sz w:val="20"/>
              </w:rPr>
              <w:t>2</w:t>
            </w:r>
            <w:r>
              <w:rPr>
                <w:sz w:val="22"/>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577DCFEE" w14:textId="77777777" w:rsidR="007D64FE" w:rsidRDefault="00000000" w:rsidP="001D2589">
            <w:pPr>
              <w:spacing w:after="0" w:line="259" w:lineRule="auto"/>
              <w:ind w:left="31"/>
              <w:jc w:val="left"/>
            </w:pPr>
            <w:r>
              <w:rPr>
                <w:sz w:val="20"/>
              </w:rPr>
              <w:t>6</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109EC83D" w14:textId="77777777" w:rsidR="007D64FE" w:rsidRDefault="00000000" w:rsidP="001D2589">
            <w:pPr>
              <w:spacing w:after="0" w:line="259" w:lineRule="auto"/>
              <w:ind w:left="29"/>
              <w:jc w:val="left"/>
            </w:pPr>
            <w:r>
              <w:rPr>
                <w:sz w:val="20"/>
              </w:rPr>
              <w:t>7</w:t>
            </w:r>
            <w:r>
              <w:rPr>
                <w:sz w:val="22"/>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674796B" w14:textId="77777777" w:rsidR="007D64FE" w:rsidRDefault="00000000" w:rsidP="001D2589">
            <w:pPr>
              <w:spacing w:after="0" w:line="259" w:lineRule="auto"/>
              <w:ind w:left="29"/>
              <w:jc w:val="left"/>
            </w:pPr>
            <w:r>
              <w:rPr>
                <w:sz w:val="20"/>
              </w:rPr>
              <w:t>1</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D62CC9F" w14:textId="77777777" w:rsidR="007D64FE" w:rsidRDefault="00000000" w:rsidP="001D2589">
            <w:pPr>
              <w:spacing w:after="0" w:line="259" w:lineRule="auto"/>
              <w:ind w:left="29"/>
              <w:jc w:val="left"/>
            </w:pPr>
            <w:r>
              <w:rPr>
                <w:sz w:val="20"/>
              </w:rPr>
              <w:t>7</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4250C5EE" w14:textId="77777777" w:rsidR="007D64FE" w:rsidRDefault="00000000" w:rsidP="001D2589">
            <w:pPr>
              <w:spacing w:after="0" w:line="259" w:lineRule="auto"/>
              <w:ind w:left="29"/>
              <w:jc w:val="left"/>
            </w:pPr>
            <w:r>
              <w:rPr>
                <w:sz w:val="20"/>
              </w:rPr>
              <w:t>9</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2FC610F5" w14:textId="77777777" w:rsidR="007D64FE" w:rsidRDefault="00000000" w:rsidP="001D2589">
            <w:pPr>
              <w:spacing w:after="0" w:line="259" w:lineRule="auto"/>
              <w:ind w:left="28"/>
              <w:jc w:val="left"/>
            </w:pPr>
            <w:r>
              <w:rPr>
                <w:sz w:val="20"/>
              </w:rPr>
              <w:t>1</w:t>
            </w:r>
            <w:r>
              <w:rPr>
                <w:sz w:val="22"/>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C854425" w14:textId="77777777" w:rsidR="007D64FE" w:rsidRDefault="00000000" w:rsidP="001D2589">
            <w:pPr>
              <w:spacing w:after="0" w:line="259" w:lineRule="auto"/>
              <w:ind w:left="29"/>
              <w:jc w:val="left"/>
            </w:pPr>
            <w:r>
              <w:rPr>
                <w:sz w:val="20"/>
              </w:rPr>
              <w:t>6</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7F9421AB" w14:textId="77777777" w:rsidR="007D64FE" w:rsidRDefault="00000000" w:rsidP="001D2589">
            <w:pPr>
              <w:spacing w:after="0" w:line="259" w:lineRule="auto"/>
              <w:ind w:left="29"/>
              <w:jc w:val="left"/>
            </w:pPr>
            <w:r>
              <w:rPr>
                <w:sz w:val="20"/>
              </w:rPr>
              <w:t>9</w:t>
            </w:r>
            <w:r>
              <w:rPr>
                <w:sz w:val="22"/>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70DCA257" w14:textId="77777777" w:rsidR="007D64FE" w:rsidRDefault="00000000" w:rsidP="001D2589">
            <w:pPr>
              <w:spacing w:after="0" w:line="259" w:lineRule="auto"/>
              <w:ind w:left="0" w:right="390"/>
              <w:jc w:val="left"/>
            </w:pPr>
            <w:r>
              <w:rPr>
                <w:b/>
                <w:bCs/>
                <w:sz w:val="20"/>
                <w:szCs w:val="20"/>
                <w:rtl/>
              </w:rPr>
              <w:t xml:space="preserve">خبره شماره </w:t>
            </w:r>
            <w:r>
              <w:rPr>
                <w:b/>
                <w:bCs/>
                <w:sz w:val="20"/>
                <w:szCs w:val="20"/>
              </w:rPr>
              <w:t>11</w:t>
            </w:r>
            <w:r>
              <w:rPr>
                <w:rFonts w:ascii="Calibri" w:eastAsia="Calibri" w:hAnsi="Calibri" w:cs="Calibri"/>
                <w:b/>
                <w:bCs/>
                <w:sz w:val="20"/>
                <w:szCs w:val="20"/>
                <w:rtl/>
              </w:rPr>
              <w:t xml:space="preserve"> </w:t>
            </w:r>
          </w:p>
        </w:tc>
      </w:tr>
      <w:tr w:rsidR="007D64FE" w14:paraId="7B0643A3" w14:textId="77777777">
        <w:trPr>
          <w:trHeight w:val="536"/>
        </w:trPr>
        <w:tc>
          <w:tcPr>
            <w:tcW w:w="422" w:type="dxa"/>
            <w:tcBorders>
              <w:top w:val="single" w:sz="8" w:space="0" w:color="000000"/>
              <w:left w:val="single" w:sz="8" w:space="0" w:color="000000"/>
              <w:bottom w:val="single" w:sz="8" w:space="0" w:color="000000"/>
              <w:right w:val="single" w:sz="8" w:space="0" w:color="000000"/>
            </w:tcBorders>
          </w:tcPr>
          <w:p w14:paraId="2F92D089" w14:textId="77777777" w:rsidR="007D64FE" w:rsidRDefault="00000000" w:rsidP="001D2589">
            <w:pPr>
              <w:spacing w:after="0" w:line="259" w:lineRule="auto"/>
              <w:ind w:left="26"/>
              <w:jc w:val="left"/>
            </w:pPr>
            <w:r>
              <w:rPr>
                <w:sz w:val="20"/>
              </w:rPr>
              <w:t>4</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E56D776" w14:textId="77777777" w:rsidR="007D64FE" w:rsidRDefault="00000000" w:rsidP="001D2589">
            <w:pPr>
              <w:spacing w:after="0" w:line="259" w:lineRule="auto"/>
              <w:ind w:left="29"/>
              <w:jc w:val="left"/>
            </w:pPr>
            <w:r>
              <w:rPr>
                <w:sz w:val="20"/>
              </w:rPr>
              <w:t>7</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54948C7A" w14:textId="77777777" w:rsidR="007D64FE" w:rsidRDefault="00000000" w:rsidP="001D2589">
            <w:pPr>
              <w:spacing w:after="0" w:line="259" w:lineRule="auto"/>
              <w:ind w:left="29"/>
              <w:jc w:val="left"/>
            </w:pPr>
            <w:r>
              <w:rPr>
                <w:sz w:val="20"/>
              </w:rPr>
              <w:t>9</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61DE1084" w14:textId="77777777" w:rsidR="007D64FE" w:rsidRDefault="00000000" w:rsidP="001D2589">
            <w:pPr>
              <w:spacing w:after="0" w:line="259" w:lineRule="auto"/>
              <w:ind w:left="28"/>
              <w:jc w:val="left"/>
            </w:pPr>
            <w:r>
              <w:rPr>
                <w:sz w:val="20"/>
              </w:rPr>
              <w:t>2</w:t>
            </w:r>
            <w:r>
              <w:rPr>
                <w:sz w:val="22"/>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1F2C7CE2" w14:textId="77777777" w:rsidR="007D64FE" w:rsidRDefault="00000000" w:rsidP="001D2589">
            <w:pPr>
              <w:spacing w:after="0" w:line="259" w:lineRule="auto"/>
              <w:ind w:left="31"/>
              <w:jc w:val="left"/>
            </w:pPr>
            <w:r>
              <w:rPr>
                <w:sz w:val="20"/>
              </w:rPr>
              <w:t>6</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08BFB748" w14:textId="77777777" w:rsidR="007D64FE" w:rsidRDefault="00000000" w:rsidP="001D2589">
            <w:pPr>
              <w:spacing w:after="0" w:line="259" w:lineRule="auto"/>
              <w:ind w:left="29"/>
              <w:jc w:val="left"/>
            </w:pPr>
            <w:r>
              <w:rPr>
                <w:sz w:val="20"/>
              </w:rPr>
              <w:t>7</w:t>
            </w:r>
            <w:r>
              <w:rPr>
                <w:sz w:val="22"/>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DE6FC14" w14:textId="77777777" w:rsidR="007D64FE" w:rsidRDefault="00000000" w:rsidP="001D2589">
            <w:pPr>
              <w:spacing w:after="0" w:line="259" w:lineRule="auto"/>
              <w:ind w:left="29"/>
              <w:jc w:val="left"/>
            </w:pPr>
            <w:r>
              <w:rPr>
                <w:sz w:val="20"/>
              </w:rPr>
              <w:t>1</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1616A93" w14:textId="77777777" w:rsidR="007D64FE" w:rsidRDefault="00000000" w:rsidP="001D2589">
            <w:pPr>
              <w:spacing w:after="0" w:line="259" w:lineRule="auto"/>
              <w:ind w:left="29"/>
              <w:jc w:val="left"/>
            </w:pPr>
            <w:r>
              <w:rPr>
                <w:sz w:val="20"/>
              </w:rPr>
              <w:t>7</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71426509" w14:textId="77777777" w:rsidR="007D64FE" w:rsidRDefault="00000000" w:rsidP="001D2589">
            <w:pPr>
              <w:spacing w:after="0" w:line="259" w:lineRule="auto"/>
              <w:ind w:left="29"/>
              <w:jc w:val="left"/>
            </w:pPr>
            <w:r>
              <w:rPr>
                <w:sz w:val="20"/>
              </w:rPr>
              <w:t>1</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1B2B1018" w14:textId="77777777" w:rsidR="007D64FE" w:rsidRDefault="00000000" w:rsidP="001D2589">
            <w:pPr>
              <w:spacing w:after="0" w:line="259" w:lineRule="auto"/>
              <w:ind w:left="28"/>
              <w:jc w:val="left"/>
            </w:pPr>
            <w:r>
              <w:rPr>
                <w:sz w:val="20"/>
              </w:rPr>
              <w:t>4</w:t>
            </w:r>
            <w:r>
              <w:rPr>
                <w:sz w:val="22"/>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E152C14" w14:textId="77777777" w:rsidR="007D64FE" w:rsidRDefault="00000000" w:rsidP="001D2589">
            <w:pPr>
              <w:spacing w:after="0" w:line="259" w:lineRule="auto"/>
              <w:ind w:left="29"/>
              <w:jc w:val="left"/>
            </w:pPr>
            <w:r>
              <w:rPr>
                <w:sz w:val="20"/>
              </w:rPr>
              <w:t>7</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6D48E06B" w14:textId="77777777" w:rsidR="007D64FE" w:rsidRDefault="00000000" w:rsidP="001D2589">
            <w:pPr>
              <w:spacing w:after="0" w:line="259" w:lineRule="auto"/>
              <w:ind w:left="29"/>
              <w:jc w:val="left"/>
            </w:pPr>
            <w:r>
              <w:rPr>
                <w:sz w:val="20"/>
              </w:rPr>
              <w:t>9</w:t>
            </w:r>
            <w:r>
              <w:rPr>
                <w:sz w:val="22"/>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1FD64AF4" w14:textId="77777777" w:rsidR="007D64FE" w:rsidRDefault="00000000" w:rsidP="001D2589">
            <w:pPr>
              <w:spacing w:after="0" w:line="259" w:lineRule="auto"/>
              <w:ind w:left="0" w:right="400"/>
              <w:jc w:val="left"/>
            </w:pPr>
            <w:r>
              <w:rPr>
                <w:b/>
                <w:bCs/>
                <w:sz w:val="20"/>
                <w:szCs w:val="20"/>
                <w:rtl/>
              </w:rPr>
              <w:t xml:space="preserve">خبره شماره </w:t>
            </w:r>
            <w:r>
              <w:rPr>
                <w:b/>
                <w:bCs/>
                <w:sz w:val="20"/>
                <w:szCs w:val="20"/>
              </w:rPr>
              <w:t>15</w:t>
            </w:r>
            <w:r>
              <w:rPr>
                <w:rFonts w:ascii="Calibri" w:eastAsia="Calibri" w:hAnsi="Calibri" w:cs="Calibri"/>
                <w:b/>
                <w:bCs/>
                <w:sz w:val="20"/>
                <w:szCs w:val="20"/>
                <w:rtl/>
              </w:rPr>
              <w:t xml:space="preserve"> </w:t>
            </w:r>
          </w:p>
        </w:tc>
      </w:tr>
      <w:tr w:rsidR="007D64FE" w14:paraId="1A1402C8" w14:textId="77777777">
        <w:trPr>
          <w:trHeight w:val="538"/>
        </w:trPr>
        <w:tc>
          <w:tcPr>
            <w:tcW w:w="422" w:type="dxa"/>
            <w:tcBorders>
              <w:top w:val="single" w:sz="8" w:space="0" w:color="000000"/>
              <w:left w:val="single" w:sz="8" w:space="0" w:color="000000"/>
              <w:bottom w:val="single" w:sz="8" w:space="0" w:color="000000"/>
              <w:right w:val="single" w:sz="8" w:space="0" w:color="000000"/>
            </w:tcBorders>
          </w:tcPr>
          <w:p w14:paraId="3A5DAB9E" w14:textId="77777777" w:rsidR="007D64FE" w:rsidRDefault="00000000" w:rsidP="001D2589">
            <w:pPr>
              <w:spacing w:after="0" w:line="259" w:lineRule="auto"/>
              <w:ind w:left="26"/>
              <w:jc w:val="left"/>
            </w:pPr>
            <w:r>
              <w:rPr>
                <w:sz w:val="20"/>
              </w:rPr>
              <w:t>4</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68D995A" w14:textId="77777777" w:rsidR="007D64FE" w:rsidRDefault="00000000" w:rsidP="001D2589">
            <w:pPr>
              <w:spacing w:after="0" w:line="259" w:lineRule="auto"/>
              <w:ind w:left="29"/>
              <w:jc w:val="left"/>
            </w:pPr>
            <w:r>
              <w:rPr>
                <w:sz w:val="20"/>
              </w:rPr>
              <w:t>6</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7140DA13" w14:textId="77777777" w:rsidR="007D64FE" w:rsidRDefault="00000000" w:rsidP="001D2589">
            <w:pPr>
              <w:spacing w:after="0" w:line="259" w:lineRule="auto"/>
              <w:ind w:left="29"/>
              <w:jc w:val="left"/>
            </w:pPr>
            <w:r>
              <w:rPr>
                <w:sz w:val="20"/>
              </w:rPr>
              <w:t>1</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5FFAF693" w14:textId="77777777" w:rsidR="007D64FE" w:rsidRDefault="00000000" w:rsidP="001D2589">
            <w:pPr>
              <w:spacing w:after="0" w:line="259" w:lineRule="auto"/>
              <w:ind w:left="28"/>
              <w:jc w:val="left"/>
            </w:pPr>
            <w:r>
              <w:rPr>
                <w:sz w:val="20"/>
              </w:rPr>
              <w:t>1</w:t>
            </w:r>
            <w:r>
              <w:rPr>
                <w:sz w:val="22"/>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39D23FFE" w14:textId="77777777" w:rsidR="007D64FE" w:rsidRDefault="00000000" w:rsidP="001D2589">
            <w:pPr>
              <w:spacing w:after="0" w:line="259" w:lineRule="auto"/>
              <w:ind w:left="31"/>
              <w:jc w:val="left"/>
            </w:pPr>
            <w:r>
              <w:rPr>
                <w:sz w:val="20"/>
              </w:rPr>
              <w:t>6</w:t>
            </w:r>
            <w:r>
              <w:rPr>
                <w:sz w:val="22"/>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51EDBDE7" w14:textId="77777777" w:rsidR="007D64FE" w:rsidRDefault="00000000" w:rsidP="001D2589">
            <w:pPr>
              <w:spacing w:after="0" w:line="259" w:lineRule="auto"/>
              <w:ind w:left="29"/>
              <w:jc w:val="left"/>
            </w:pPr>
            <w:r>
              <w:rPr>
                <w:sz w:val="20"/>
              </w:rPr>
              <w:t>1</w:t>
            </w:r>
            <w:r>
              <w:rPr>
                <w:sz w:val="22"/>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89B1D76" w14:textId="77777777" w:rsidR="007D64FE" w:rsidRDefault="00000000" w:rsidP="001D2589">
            <w:pPr>
              <w:spacing w:after="0" w:line="259" w:lineRule="auto"/>
              <w:ind w:left="29"/>
              <w:jc w:val="left"/>
            </w:pPr>
            <w:r>
              <w:rPr>
                <w:sz w:val="20"/>
              </w:rPr>
              <w:t>1</w:t>
            </w:r>
            <w:r>
              <w:rPr>
                <w:sz w:val="22"/>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1C609D6" w14:textId="77777777" w:rsidR="007D64FE" w:rsidRDefault="00000000" w:rsidP="001D2589">
            <w:pPr>
              <w:spacing w:after="0" w:line="259" w:lineRule="auto"/>
              <w:ind w:left="29"/>
              <w:jc w:val="left"/>
            </w:pPr>
            <w:r>
              <w:rPr>
                <w:sz w:val="20"/>
              </w:rPr>
              <w:t>6</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05744C02" w14:textId="77777777" w:rsidR="007D64FE" w:rsidRDefault="00000000" w:rsidP="001D2589">
            <w:pPr>
              <w:spacing w:after="0" w:line="259" w:lineRule="auto"/>
              <w:ind w:left="29"/>
              <w:jc w:val="left"/>
            </w:pPr>
            <w:r>
              <w:rPr>
                <w:sz w:val="20"/>
              </w:rPr>
              <w:t>1</w:t>
            </w:r>
            <w:r>
              <w:rPr>
                <w:sz w:val="22"/>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5994A677" w14:textId="77777777" w:rsidR="007D64FE" w:rsidRDefault="00000000" w:rsidP="001D2589">
            <w:pPr>
              <w:spacing w:after="0" w:line="259" w:lineRule="auto"/>
              <w:ind w:left="28"/>
              <w:jc w:val="left"/>
            </w:pPr>
            <w:r>
              <w:rPr>
                <w:sz w:val="20"/>
              </w:rPr>
              <w:t>4</w:t>
            </w:r>
            <w:r>
              <w:rPr>
                <w:sz w:val="22"/>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36C316D9" w14:textId="77777777" w:rsidR="007D64FE" w:rsidRDefault="00000000" w:rsidP="001D2589">
            <w:pPr>
              <w:spacing w:after="0" w:line="259" w:lineRule="auto"/>
              <w:ind w:left="29"/>
              <w:jc w:val="left"/>
            </w:pPr>
            <w:r>
              <w:rPr>
                <w:sz w:val="20"/>
              </w:rPr>
              <w:t>7</w:t>
            </w:r>
            <w:r>
              <w:rPr>
                <w:sz w:val="22"/>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755040B8" w14:textId="77777777" w:rsidR="007D64FE" w:rsidRDefault="00000000" w:rsidP="001D2589">
            <w:pPr>
              <w:spacing w:after="0" w:line="259" w:lineRule="auto"/>
              <w:ind w:left="29"/>
              <w:jc w:val="left"/>
            </w:pPr>
            <w:r>
              <w:rPr>
                <w:sz w:val="20"/>
              </w:rPr>
              <w:t>1</w:t>
            </w:r>
            <w:r>
              <w:rPr>
                <w:sz w:val="22"/>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22CFD466" w14:textId="77777777" w:rsidR="007D64FE" w:rsidRDefault="00000000" w:rsidP="001D2589">
            <w:pPr>
              <w:spacing w:after="0" w:line="259" w:lineRule="auto"/>
              <w:ind w:left="0" w:right="395"/>
              <w:jc w:val="left"/>
            </w:pPr>
            <w:r>
              <w:rPr>
                <w:b/>
                <w:bCs/>
                <w:sz w:val="20"/>
                <w:szCs w:val="20"/>
                <w:rtl/>
              </w:rPr>
              <w:t xml:space="preserve">خبره شماره </w:t>
            </w:r>
            <w:r>
              <w:rPr>
                <w:b/>
                <w:bCs/>
                <w:sz w:val="20"/>
                <w:szCs w:val="20"/>
              </w:rPr>
              <w:t>14</w:t>
            </w:r>
            <w:r>
              <w:rPr>
                <w:rFonts w:ascii="Calibri" w:eastAsia="Calibri" w:hAnsi="Calibri" w:cs="Calibri"/>
                <w:b/>
                <w:bCs/>
                <w:sz w:val="20"/>
                <w:szCs w:val="20"/>
                <w:rtl/>
              </w:rPr>
              <w:t xml:space="preserve"> </w:t>
            </w:r>
          </w:p>
        </w:tc>
      </w:tr>
      <w:tr w:rsidR="007D64FE" w14:paraId="01EEA76A" w14:textId="77777777">
        <w:trPr>
          <w:trHeight w:val="744"/>
        </w:trPr>
        <w:tc>
          <w:tcPr>
            <w:tcW w:w="422" w:type="dxa"/>
            <w:tcBorders>
              <w:top w:val="single" w:sz="8" w:space="0" w:color="000000"/>
              <w:left w:val="single" w:sz="8" w:space="0" w:color="000000"/>
              <w:bottom w:val="single" w:sz="8" w:space="0" w:color="000000"/>
              <w:right w:val="single" w:sz="8" w:space="0" w:color="000000"/>
            </w:tcBorders>
          </w:tcPr>
          <w:p w14:paraId="0CBB6F34" w14:textId="77777777" w:rsidR="007D64FE" w:rsidRDefault="00000000" w:rsidP="001D2589">
            <w:pPr>
              <w:spacing w:after="0" w:line="259" w:lineRule="auto"/>
              <w:ind w:left="72" w:right="-56"/>
              <w:jc w:val="left"/>
            </w:pPr>
            <w:r>
              <w:rPr>
                <w:rFonts w:ascii="Calibri" w:eastAsia="Calibri" w:hAnsi="Calibri" w:cs="Calibri"/>
                <w:noProof/>
                <w:sz w:val="22"/>
              </w:rPr>
              <mc:AlternateContent>
                <mc:Choice Requires="wpg">
                  <w:drawing>
                    <wp:inline distT="0" distB="0" distL="0" distR="0" wp14:anchorId="3E4FF673" wp14:editId="1CAE678E">
                      <wp:extent cx="207779" cy="178991"/>
                      <wp:effectExtent l="0" t="0" r="0" b="0"/>
                      <wp:docPr id="1386063" name="Group 1386063"/>
                      <wp:cNvGraphicFramePr/>
                      <a:graphic xmlns:a="http://schemas.openxmlformats.org/drawingml/2006/main">
                        <a:graphicData uri="http://schemas.microsoft.com/office/word/2010/wordprocessingGroup">
                          <wpg:wgp>
                            <wpg:cNvGrpSpPr/>
                            <wpg:grpSpPr>
                              <a:xfrm>
                                <a:off x="0" y="0"/>
                                <a:ext cx="207779" cy="178991"/>
                                <a:chOff x="0" y="0"/>
                                <a:chExt cx="207779" cy="178991"/>
                              </a:xfrm>
                            </wpg:grpSpPr>
                            <wps:wsp>
                              <wps:cNvPr id="1190741" name="Rectangle 1190741"/>
                              <wps:cNvSpPr/>
                              <wps:spPr>
                                <a:xfrm rot="5399999">
                                  <a:off x="16236" y="-71095"/>
                                  <a:ext cx="192629" cy="249312"/>
                                </a:xfrm>
                                <a:prstGeom prst="rect">
                                  <a:avLst/>
                                </a:prstGeom>
                                <a:ln>
                                  <a:noFill/>
                                </a:ln>
                              </wps:spPr>
                              <wps:txbx>
                                <w:txbxContent>
                                  <w:p w14:paraId="0513D027" w14:textId="77777777" w:rsidR="007D64FE" w:rsidRDefault="00000000">
                                    <w:pPr>
                                      <w:bidi w:val="0"/>
                                      <w:spacing w:after="160" w:line="259" w:lineRule="auto"/>
                                      <w:ind w:left="0"/>
                                      <w:jc w:val="left"/>
                                    </w:pPr>
                                    <w:r>
                                      <w:rPr>
                                        <w:sz w:val="20"/>
                                      </w:rPr>
                                      <w:t>4</w:t>
                                    </w:r>
                                  </w:p>
                                </w:txbxContent>
                              </wps:txbx>
                              <wps:bodyPr horzOverflow="overflow" vert="horz" lIns="0" tIns="0" rIns="0" bIns="0" rtlCol="0">
                                <a:noAutofit/>
                              </wps:bodyPr>
                            </wps:wsp>
                            <wps:wsp>
                              <wps:cNvPr id="1190744" name="Rectangle 1190744"/>
                              <wps:cNvSpPr/>
                              <wps:spPr>
                                <a:xfrm rot="5399999">
                                  <a:off x="-69273" y="14413"/>
                                  <a:ext cx="192629" cy="249312"/>
                                </a:xfrm>
                                <a:prstGeom prst="rect">
                                  <a:avLst/>
                                </a:prstGeom>
                                <a:ln>
                                  <a:noFill/>
                                </a:ln>
                              </wps:spPr>
                              <wps:txbx>
                                <w:txbxContent>
                                  <w:p w14:paraId="00D5C145" w14:textId="77777777" w:rsidR="007D64FE" w:rsidRDefault="00000000">
                                    <w:pPr>
                                      <w:bidi w:val="0"/>
                                      <w:spacing w:after="160" w:line="259" w:lineRule="auto"/>
                                      <w:ind w:left="0"/>
                                      <w:jc w:val="left"/>
                                    </w:pPr>
                                    <w:r>
                                      <w:rPr>
                                        <w:sz w:val="20"/>
                                      </w:rPr>
                                      <w:t>4</w:t>
                                    </w:r>
                                  </w:p>
                                </w:txbxContent>
                              </wps:txbx>
                              <wps:bodyPr horzOverflow="overflow" vert="horz" lIns="0" tIns="0" rIns="0" bIns="0" rtlCol="0">
                                <a:noAutofit/>
                              </wps:bodyPr>
                            </wps:wsp>
                            <wps:wsp>
                              <wps:cNvPr id="1190746" name="Rectangle 1190746"/>
                              <wps:cNvSpPr/>
                              <wps:spPr>
                                <a:xfrm rot="5399999">
                                  <a:off x="-26517" y="-28341"/>
                                  <a:ext cx="192629" cy="249312"/>
                                </a:xfrm>
                                <a:prstGeom prst="rect">
                                  <a:avLst/>
                                </a:prstGeom>
                                <a:ln>
                                  <a:noFill/>
                                </a:ln>
                              </wps:spPr>
                              <wps:txbx>
                                <w:txbxContent>
                                  <w:p w14:paraId="53EC1591"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6567" name="Rectangle 116567"/>
                              <wps:cNvSpPr/>
                              <wps:spPr>
                                <a:xfrm rot="5399999">
                                  <a:off x="46856" y="29357"/>
                                  <a:ext cx="45501" cy="276347"/>
                                </a:xfrm>
                                <a:prstGeom prst="rect">
                                  <a:avLst/>
                                </a:prstGeom>
                                <a:ln>
                                  <a:noFill/>
                                </a:ln>
                              </wps:spPr>
                              <wps:txbx>
                                <w:txbxContent>
                                  <w:p w14:paraId="732E2E9B" w14:textId="77777777" w:rsidR="007D64FE" w:rsidRDefault="00000000">
                                    <w:pPr>
                                      <w:bidi w:val="0"/>
                                      <w:spacing w:after="160" w:line="259" w:lineRule="auto"/>
                                      <w:ind w:left="0"/>
                                      <w:jc w:val="left"/>
                                    </w:pPr>
                                    <w:r>
                                      <w:rPr>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86063" style="width:16.3605pt;height:14.0938pt;mso-position-horizontal-relative:char;mso-position-vertical-relative:line" coordsize="2077,1789">
                      <v:rect id="Rectangle 1190741" style="position:absolute;width:1926;height:2493;left:162;top:-710;rotation:90;" filled="f" stroked="f">
                        <v:textbox inset="0,0,0,0" style="layout-flow:vertical">
                          <w:txbxContent>
                            <w:p>
                              <w:pPr>
                                <w:bidi w:val="0"/>
                                <w:spacing w:before="0" w:after="160" w:line="259" w:lineRule="auto"/>
                                <w:ind w:left="0" w:firstLine="0"/>
                                <w:jc w:val="left"/>
                              </w:pPr>
                              <w:r>
                                <w:rPr>
                                  <w:sz w:val="20"/>
                                </w:rPr>
                                <w:t xml:space="preserve">4</w:t>
                              </w:r>
                            </w:p>
                          </w:txbxContent>
                        </v:textbox>
                      </v:rect>
                      <v:rect id="Rectangle 1190744" style="position:absolute;width:1926;height:2493;left:-692;top:144;rotation:90;" filled="f" stroked="f">
                        <v:textbox inset="0,0,0,0" style="layout-flow:vertical">
                          <w:txbxContent>
                            <w:p>
                              <w:pPr>
                                <w:bidi w:val="0"/>
                                <w:spacing w:before="0" w:after="160" w:line="259" w:lineRule="auto"/>
                                <w:ind w:left="0" w:firstLine="0"/>
                                <w:jc w:val="left"/>
                              </w:pPr>
                              <w:r>
                                <w:rPr>
                                  <w:sz w:val="20"/>
                                </w:rPr>
                                <w:t xml:space="preserve">4</w:t>
                              </w:r>
                            </w:p>
                          </w:txbxContent>
                        </v:textbox>
                      </v:rect>
                      <v:rect id="Rectangle 1190746" style="position:absolute;width:1926;height:2493;left:-265;top:-283;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6567" style="position:absolute;width:455;height:2763;left:468;top:293;rotation:90;" filled="f" stroked="f">
                        <v:textbox inset="0,0,0,0" style="layout-flow:vertical">
                          <w:txbxContent>
                            <w:p>
                              <w:pPr>
                                <w:bidi w:val="0"/>
                                <w:spacing w:before="0" w:after="160" w:line="259" w:lineRule="auto"/>
                                <w:ind w:left="0" w:firstLine="0"/>
                                <w:jc w:val="left"/>
                              </w:pPr>
                              <w:r>
                                <w:rPr>
                                  <w:sz w:val="22"/>
                                </w:rPr>
                                <w:t xml:space="preserve"> </w:t>
                              </w:r>
                            </w:p>
                          </w:txbxContent>
                        </v:textbox>
                      </v:rect>
                    </v:group>
                  </w:pict>
                </mc:Fallback>
              </mc:AlternateContent>
            </w:r>
          </w:p>
        </w:tc>
        <w:tc>
          <w:tcPr>
            <w:tcW w:w="425" w:type="dxa"/>
            <w:tcBorders>
              <w:top w:val="single" w:sz="8" w:space="0" w:color="000000"/>
              <w:left w:val="single" w:sz="8" w:space="0" w:color="000000"/>
              <w:bottom w:val="single" w:sz="8" w:space="0" w:color="000000"/>
              <w:right w:val="single" w:sz="8" w:space="0" w:color="000000"/>
            </w:tcBorders>
          </w:tcPr>
          <w:p w14:paraId="0DA5C861" w14:textId="77777777" w:rsidR="007D64FE" w:rsidRDefault="00000000" w:rsidP="001D2589">
            <w:pPr>
              <w:spacing w:after="0" w:line="259" w:lineRule="auto"/>
              <w:ind w:left="75" w:right="-56"/>
              <w:jc w:val="left"/>
            </w:pPr>
            <w:r>
              <w:rPr>
                <w:rFonts w:ascii="Calibri" w:eastAsia="Calibri" w:hAnsi="Calibri" w:cs="Calibri"/>
                <w:noProof/>
                <w:sz w:val="22"/>
              </w:rPr>
              <mc:AlternateContent>
                <mc:Choice Requires="wpg">
                  <w:drawing>
                    <wp:inline distT="0" distB="0" distL="0" distR="0" wp14:anchorId="69C77AE4" wp14:editId="24C26189">
                      <wp:extent cx="207779" cy="174419"/>
                      <wp:effectExtent l="0" t="0" r="0" b="0"/>
                      <wp:docPr id="1386087" name="Group 1386087"/>
                      <wp:cNvGraphicFramePr/>
                      <a:graphic xmlns:a="http://schemas.openxmlformats.org/drawingml/2006/main">
                        <a:graphicData uri="http://schemas.microsoft.com/office/word/2010/wordprocessingGroup">
                          <wpg:wgp>
                            <wpg:cNvGrpSpPr/>
                            <wpg:grpSpPr>
                              <a:xfrm>
                                <a:off x="0" y="0"/>
                                <a:ext cx="207779" cy="174419"/>
                                <a:chOff x="0" y="0"/>
                                <a:chExt cx="207779" cy="174419"/>
                              </a:xfrm>
                            </wpg:grpSpPr>
                            <wps:wsp>
                              <wps:cNvPr id="1190748" name="Rectangle 1190748"/>
                              <wps:cNvSpPr/>
                              <wps:spPr>
                                <a:xfrm rot="5399999">
                                  <a:off x="19180" y="-74039"/>
                                  <a:ext cx="186740" cy="249312"/>
                                </a:xfrm>
                                <a:prstGeom prst="rect">
                                  <a:avLst/>
                                </a:prstGeom>
                                <a:ln>
                                  <a:noFill/>
                                </a:ln>
                              </wps:spPr>
                              <wps:txbx>
                                <w:txbxContent>
                                  <w:p w14:paraId="2D690E04" w14:textId="77777777" w:rsidR="007D64FE" w:rsidRDefault="00000000">
                                    <w:pPr>
                                      <w:bidi w:val="0"/>
                                      <w:spacing w:after="160" w:line="259" w:lineRule="auto"/>
                                      <w:ind w:left="0"/>
                                      <w:jc w:val="left"/>
                                    </w:pPr>
                                    <w:r>
                                      <w:rPr>
                                        <w:sz w:val="20"/>
                                      </w:rPr>
                                      <w:t>6</w:t>
                                    </w:r>
                                  </w:p>
                                </w:txbxContent>
                              </wps:txbx>
                              <wps:bodyPr horzOverflow="overflow" vert="horz" lIns="0" tIns="0" rIns="0" bIns="0" rtlCol="0">
                                <a:noAutofit/>
                              </wps:bodyPr>
                            </wps:wsp>
                            <wps:wsp>
                              <wps:cNvPr id="1190750" name="Rectangle 1190750"/>
                              <wps:cNvSpPr/>
                              <wps:spPr>
                                <a:xfrm rot="5399999">
                                  <a:off x="-64115" y="9254"/>
                                  <a:ext cx="186740" cy="249312"/>
                                </a:xfrm>
                                <a:prstGeom prst="rect">
                                  <a:avLst/>
                                </a:prstGeom>
                                <a:ln>
                                  <a:noFill/>
                                </a:ln>
                              </wps:spPr>
                              <wps:txbx>
                                <w:txbxContent>
                                  <w:p w14:paraId="14AE4D24"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90751" name="Rectangle 1190751"/>
                              <wps:cNvSpPr/>
                              <wps:spPr>
                                <a:xfrm rot="5399999">
                                  <a:off x="-21361" y="-33499"/>
                                  <a:ext cx="186740" cy="249312"/>
                                </a:xfrm>
                                <a:prstGeom prst="rect">
                                  <a:avLst/>
                                </a:prstGeom>
                                <a:ln>
                                  <a:noFill/>
                                </a:ln>
                              </wps:spPr>
                              <wps:txbx>
                                <w:txbxContent>
                                  <w:p w14:paraId="7E996A86"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6565" name="Rectangle 116565"/>
                              <wps:cNvSpPr/>
                              <wps:spPr>
                                <a:xfrm rot="5399999">
                                  <a:off x="46856" y="24785"/>
                                  <a:ext cx="45500" cy="276347"/>
                                </a:xfrm>
                                <a:prstGeom prst="rect">
                                  <a:avLst/>
                                </a:prstGeom>
                                <a:ln>
                                  <a:noFill/>
                                </a:ln>
                              </wps:spPr>
                              <wps:txbx>
                                <w:txbxContent>
                                  <w:p w14:paraId="1C350CA1" w14:textId="77777777" w:rsidR="007D64FE" w:rsidRDefault="00000000">
                                    <w:pPr>
                                      <w:bidi w:val="0"/>
                                      <w:spacing w:after="160" w:line="259" w:lineRule="auto"/>
                                      <w:ind w:left="0"/>
                                      <w:jc w:val="left"/>
                                    </w:pPr>
                                    <w:r>
                                      <w:rPr>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86087" style="width:16.3605pt;height:13.7338pt;mso-position-horizontal-relative:char;mso-position-vertical-relative:line" coordsize="2077,1744">
                      <v:rect id="Rectangle 1190748" style="position:absolute;width:1867;height:2493;left:191;top:-740;rotation:90;" filled="f" stroked="f">
                        <v:textbox inset="0,0,0,0" style="layout-flow:vertical">
                          <w:txbxContent>
                            <w:p>
                              <w:pPr>
                                <w:bidi w:val="0"/>
                                <w:spacing w:before="0" w:after="160" w:line="259" w:lineRule="auto"/>
                                <w:ind w:left="0" w:firstLine="0"/>
                                <w:jc w:val="left"/>
                              </w:pPr>
                              <w:r>
                                <w:rPr>
                                  <w:sz w:val="20"/>
                                </w:rPr>
                                <w:t xml:space="preserve">6</w:t>
                              </w:r>
                            </w:p>
                          </w:txbxContent>
                        </v:textbox>
                      </v:rect>
                      <v:rect id="Rectangle 1190750" style="position:absolute;width:1867;height:2493;left:-641;top:92;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90751" style="position:absolute;width:1867;height:2493;left:-213;top:-334;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6565" style="position:absolute;width:455;height:2763;left:468;top:247;rotation:90;" filled="f" stroked="f">
                        <v:textbox inset="0,0,0,0" style="layout-flow:vertical">
                          <w:txbxContent>
                            <w:p>
                              <w:pPr>
                                <w:bidi w:val="0"/>
                                <w:spacing w:before="0" w:after="160" w:line="259" w:lineRule="auto"/>
                                <w:ind w:left="0" w:firstLine="0"/>
                                <w:jc w:val="left"/>
                              </w:pPr>
                              <w:r>
                                <w:rPr>
                                  <w:sz w:val="22"/>
                                </w:rPr>
                                <w:t xml:space="preserve"> </w:t>
                              </w:r>
                            </w:p>
                          </w:txbxContent>
                        </v:textbox>
                      </v:rect>
                    </v:group>
                  </w:pict>
                </mc:Fallback>
              </mc:AlternateContent>
            </w:r>
          </w:p>
        </w:tc>
        <w:tc>
          <w:tcPr>
            <w:tcW w:w="426" w:type="dxa"/>
            <w:tcBorders>
              <w:top w:val="single" w:sz="8" w:space="0" w:color="000000"/>
              <w:left w:val="single" w:sz="8" w:space="0" w:color="000000"/>
              <w:bottom w:val="single" w:sz="8" w:space="0" w:color="000000"/>
              <w:right w:val="single" w:sz="8" w:space="0" w:color="000000"/>
            </w:tcBorders>
          </w:tcPr>
          <w:p w14:paraId="2C04E457" w14:textId="77777777" w:rsidR="007D64FE" w:rsidRDefault="00000000" w:rsidP="001D2589">
            <w:pPr>
              <w:spacing w:after="0" w:line="259" w:lineRule="auto"/>
              <w:ind w:left="75" w:right="-55"/>
              <w:jc w:val="left"/>
            </w:pPr>
            <w:r>
              <w:rPr>
                <w:rFonts w:ascii="Calibri" w:eastAsia="Calibri" w:hAnsi="Calibri" w:cs="Calibri"/>
                <w:noProof/>
                <w:sz w:val="22"/>
              </w:rPr>
              <mc:AlternateContent>
                <mc:Choice Requires="wpg">
                  <w:drawing>
                    <wp:inline distT="0" distB="0" distL="0" distR="0" wp14:anchorId="50247D0A" wp14:editId="22DDD249">
                      <wp:extent cx="207779" cy="178991"/>
                      <wp:effectExtent l="0" t="0" r="0" b="0"/>
                      <wp:docPr id="1386124" name="Group 1386124"/>
                      <wp:cNvGraphicFramePr/>
                      <a:graphic xmlns:a="http://schemas.openxmlformats.org/drawingml/2006/main">
                        <a:graphicData uri="http://schemas.microsoft.com/office/word/2010/wordprocessingGroup">
                          <wpg:wgp>
                            <wpg:cNvGrpSpPr/>
                            <wpg:grpSpPr>
                              <a:xfrm>
                                <a:off x="0" y="0"/>
                                <a:ext cx="207779" cy="178991"/>
                                <a:chOff x="0" y="0"/>
                                <a:chExt cx="207779" cy="178991"/>
                              </a:xfrm>
                            </wpg:grpSpPr>
                            <wps:wsp>
                              <wps:cNvPr id="1190754" name="Rectangle 1190754"/>
                              <wps:cNvSpPr/>
                              <wps:spPr>
                                <a:xfrm rot="5399999">
                                  <a:off x="16235" y="-71095"/>
                                  <a:ext cx="192629" cy="249311"/>
                                </a:xfrm>
                                <a:prstGeom prst="rect">
                                  <a:avLst/>
                                </a:prstGeom>
                                <a:ln>
                                  <a:noFill/>
                                </a:ln>
                              </wps:spPr>
                              <wps:txbx>
                                <w:txbxContent>
                                  <w:p w14:paraId="36A297A6"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90755" name="Rectangle 1190755"/>
                              <wps:cNvSpPr/>
                              <wps:spPr>
                                <a:xfrm rot="5399999">
                                  <a:off x="-69272" y="14412"/>
                                  <a:ext cx="192629" cy="249313"/>
                                </a:xfrm>
                                <a:prstGeom prst="rect">
                                  <a:avLst/>
                                </a:prstGeom>
                                <a:ln>
                                  <a:noFill/>
                                </a:ln>
                              </wps:spPr>
                              <wps:txbx>
                                <w:txbxContent>
                                  <w:p w14:paraId="26983FDF" w14:textId="77777777" w:rsidR="007D64FE" w:rsidRDefault="00000000">
                                    <w:pPr>
                                      <w:bidi w:val="0"/>
                                      <w:spacing w:after="160" w:line="259" w:lineRule="auto"/>
                                      <w:ind w:left="0"/>
                                      <w:jc w:val="left"/>
                                    </w:pPr>
                                    <w:r>
                                      <w:rPr>
                                        <w:sz w:val="20"/>
                                      </w:rPr>
                                      <w:t>4</w:t>
                                    </w:r>
                                  </w:p>
                                </w:txbxContent>
                              </wps:txbx>
                              <wps:bodyPr horzOverflow="overflow" vert="horz" lIns="0" tIns="0" rIns="0" bIns="0" rtlCol="0">
                                <a:noAutofit/>
                              </wps:bodyPr>
                            </wps:wsp>
                            <wps:wsp>
                              <wps:cNvPr id="1190757" name="Rectangle 1190757"/>
                              <wps:cNvSpPr/>
                              <wps:spPr>
                                <a:xfrm rot="5399999">
                                  <a:off x="-26518" y="-28341"/>
                                  <a:ext cx="192629" cy="249311"/>
                                </a:xfrm>
                                <a:prstGeom prst="rect">
                                  <a:avLst/>
                                </a:prstGeom>
                                <a:ln>
                                  <a:noFill/>
                                </a:ln>
                              </wps:spPr>
                              <wps:txbx>
                                <w:txbxContent>
                                  <w:p w14:paraId="08864868"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6563" name="Rectangle 116563"/>
                              <wps:cNvSpPr/>
                              <wps:spPr>
                                <a:xfrm rot="5399999">
                                  <a:off x="46856" y="29357"/>
                                  <a:ext cx="45501" cy="276347"/>
                                </a:xfrm>
                                <a:prstGeom prst="rect">
                                  <a:avLst/>
                                </a:prstGeom>
                                <a:ln>
                                  <a:noFill/>
                                </a:ln>
                              </wps:spPr>
                              <wps:txbx>
                                <w:txbxContent>
                                  <w:p w14:paraId="3170FDAE" w14:textId="77777777" w:rsidR="007D64FE" w:rsidRDefault="00000000">
                                    <w:pPr>
                                      <w:bidi w:val="0"/>
                                      <w:spacing w:after="160" w:line="259" w:lineRule="auto"/>
                                      <w:ind w:left="0"/>
                                      <w:jc w:val="left"/>
                                    </w:pPr>
                                    <w:r>
                                      <w:rPr>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86124" style="width:16.3605pt;height:14.0938pt;mso-position-horizontal-relative:char;mso-position-vertical-relative:line" coordsize="2077,1789">
                      <v:rect id="Rectangle 1190754" style="position:absolute;width:1926;height:2493;left:162;top:-710;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90755" style="position:absolute;width:1926;height:2493;left:-692;top:144;rotation:90;" filled="f" stroked="f">
                        <v:textbox inset="0,0,0,0" style="layout-flow:vertical">
                          <w:txbxContent>
                            <w:p>
                              <w:pPr>
                                <w:bidi w:val="0"/>
                                <w:spacing w:before="0" w:after="160" w:line="259" w:lineRule="auto"/>
                                <w:ind w:left="0" w:firstLine="0"/>
                                <w:jc w:val="left"/>
                              </w:pPr>
                              <w:r>
                                <w:rPr>
                                  <w:sz w:val="20"/>
                                </w:rPr>
                                <w:t xml:space="preserve">4</w:t>
                              </w:r>
                            </w:p>
                          </w:txbxContent>
                        </v:textbox>
                      </v:rect>
                      <v:rect id="Rectangle 1190757" style="position:absolute;width:1926;height:2493;left:-265;top:-283;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6563" style="position:absolute;width:455;height:2763;left:468;top:293;rotation:90;" filled="f" stroked="f">
                        <v:textbox inset="0,0,0,0" style="layout-flow:vertical">
                          <w:txbxContent>
                            <w:p>
                              <w:pPr>
                                <w:bidi w:val="0"/>
                                <w:spacing w:before="0" w:after="160" w:line="259" w:lineRule="auto"/>
                                <w:ind w:left="0" w:firstLine="0"/>
                                <w:jc w:val="left"/>
                              </w:pPr>
                              <w:r>
                                <w:rPr>
                                  <w:sz w:val="22"/>
                                </w:rPr>
                                <w:t xml:space="preserve"> </w:t>
                              </w:r>
                            </w:p>
                          </w:txbxContent>
                        </v:textbox>
                      </v:rect>
                    </v:group>
                  </w:pict>
                </mc:Fallback>
              </mc:AlternateContent>
            </w:r>
          </w:p>
        </w:tc>
        <w:tc>
          <w:tcPr>
            <w:tcW w:w="422" w:type="dxa"/>
            <w:tcBorders>
              <w:top w:val="single" w:sz="8" w:space="0" w:color="000000"/>
              <w:left w:val="single" w:sz="8" w:space="0" w:color="000000"/>
              <w:bottom w:val="single" w:sz="8" w:space="0" w:color="000000"/>
              <w:right w:val="single" w:sz="8" w:space="0" w:color="000000"/>
            </w:tcBorders>
          </w:tcPr>
          <w:p w14:paraId="52B8B2CC" w14:textId="77777777" w:rsidR="007D64FE" w:rsidRDefault="00000000" w:rsidP="001D2589">
            <w:pPr>
              <w:spacing w:after="0" w:line="259" w:lineRule="auto"/>
              <w:ind w:left="76" w:right="-60"/>
              <w:jc w:val="left"/>
            </w:pPr>
            <w:r>
              <w:rPr>
                <w:rFonts w:ascii="Calibri" w:eastAsia="Calibri" w:hAnsi="Calibri" w:cs="Calibri"/>
                <w:noProof/>
                <w:sz w:val="22"/>
              </w:rPr>
              <mc:AlternateContent>
                <mc:Choice Requires="wpg">
                  <w:drawing>
                    <wp:inline distT="0" distB="0" distL="0" distR="0" wp14:anchorId="32D8F258" wp14:editId="47D5D9CF">
                      <wp:extent cx="207779" cy="93647"/>
                      <wp:effectExtent l="0" t="0" r="0" b="0"/>
                      <wp:docPr id="1386137" name="Group 1386137"/>
                      <wp:cNvGraphicFramePr/>
                      <a:graphic xmlns:a="http://schemas.openxmlformats.org/drawingml/2006/main">
                        <a:graphicData uri="http://schemas.microsoft.com/office/word/2010/wordprocessingGroup">
                          <wpg:wgp>
                            <wpg:cNvGrpSpPr/>
                            <wpg:grpSpPr>
                              <a:xfrm>
                                <a:off x="0" y="0"/>
                                <a:ext cx="207779" cy="93647"/>
                                <a:chOff x="0" y="0"/>
                                <a:chExt cx="207779" cy="93647"/>
                              </a:xfrm>
                            </wpg:grpSpPr>
                            <wps:wsp>
                              <wps:cNvPr id="116560" name="Rectangle 116560"/>
                              <wps:cNvSpPr/>
                              <wps:spPr>
                                <a:xfrm rot="5399999">
                                  <a:off x="30344" y="-85205"/>
                                  <a:ext cx="78902" cy="249312"/>
                                </a:xfrm>
                                <a:prstGeom prst="rect">
                                  <a:avLst/>
                                </a:prstGeom>
                                <a:ln>
                                  <a:noFill/>
                                </a:ln>
                              </wps:spPr>
                              <wps:txbx>
                                <w:txbxContent>
                                  <w:p w14:paraId="3BA78783"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6561" name="Rectangle 116561"/>
                              <wps:cNvSpPr/>
                              <wps:spPr>
                                <a:xfrm rot="5399999">
                                  <a:off x="46855" y="-55985"/>
                                  <a:ext cx="45501" cy="276346"/>
                                </a:xfrm>
                                <a:prstGeom prst="rect">
                                  <a:avLst/>
                                </a:prstGeom>
                                <a:ln>
                                  <a:noFill/>
                                </a:ln>
                              </wps:spPr>
                              <wps:txbx>
                                <w:txbxContent>
                                  <w:p w14:paraId="0554A7AA" w14:textId="77777777" w:rsidR="007D64FE" w:rsidRDefault="00000000">
                                    <w:pPr>
                                      <w:bidi w:val="0"/>
                                      <w:spacing w:after="160" w:line="259" w:lineRule="auto"/>
                                      <w:ind w:left="0"/>
                                      <w:jc w:val="left"/>
                                    </w:pPr>
                                    <w:r>
                                      <w:rPr>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86137" style="width:16.3605pt;height:7.37378pt;mso-position-horizontal-relative:char;mso-position-vertical-relative:line" coordsize="2077,936">
                      <v:rect id="Rectangle 116560" style="position:absolute;width:789;height:2493;left:303;top:-852;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6561" style="position:absolute;width:455;height:2763;left:468;top:-559;rotation:90;" filled="f" stroked="f">
                        <v:textbox inset="0,0,0,0" style="layout-flow:vertical">
                          <w:txbxContent>
                            <w:p>
                              <w:pPr>
                                <w:bidi w:val="0"/>
                                <w:spacing w:before="0" w:after="160" w:line="259" w:lineRule="auto"/>
                                <w:ind w:left="0" w:firstLine="0"/>
                                <w:jc w:val="left"/>
                              </w:pPr>
                              <w:r>
                                <w:rPr>
                                  <w:sz w:val="22"/>
                                </w:rPr>
                                <w:t xml:space="preserve"> </w:t>
                              </w:r>
                            </w:p>
                          </w:txbxContent>
                        </v:textbox>
                      </v:rect>
                    </v:group>
                  </w:pict>
                </mc:Fallback>
              </mc:AlternateContent>
            </w:r>
          </w:p>
        </w:tc>
        <w:tc>
          <w:tcPr>
            <w:tcW w:w="571" w:type="dxa"/>
            <w:tcBorders>
              <w:top w:val="single" w:sz="8" w:space="0" w:color="000000"/>
              <w:left w:val="single" w:sz="8" w:space="0" w:color="000000"/>
              <w:bottom w:val="single" w:sz="8" w:space="0" w:color="000000"/>
              <w:right w:val="single" w:sz="8" w:space="0" w:color="000000"/>
            </w:tcBorders>
          </w:tcPr>
          <w:p w14:paraId="12B02A1B" w14:textId="77777777" w:rsidR="007D64FE" w:rsidRDefault="00000000" w:rsidP="001D2589">
            <w:pPr>
              <w:spacing w:after="0" w:line="259" w:lineRule="auto"/>
              <w:ind w:left="149"/>
              <w:jc w:val="left"/>
            </w:pPr>
            <w:r>
              <w:rPr>
                <w:rFonts w:ascii="Calibri" w:eastAsia="Calibri" w:hAnsi="Calibri" w:cs="Calibri"/>
                <w:noProof/>
                <w:sz w:val="22"/>
              </w:rPr>
              <mc:AlternateContent>
                <mc:Choice Requires="wpg">
                  <w:drawing>
                    <wp:inline distT="0" distB="0" distL="0" distR="0" wp14:anchorId="7211AABF" wp14:editId="2AD04558">
                      <wp:extent cx="207779" cy="89075"/>
                      <wp:effectExtent l="0" t="0" r="0" b="0"/>
                      <wp:docPr id="1386158" name="Group 1386158"/>
                      <wp:cNvGraphicFramePr/>
                      <a:graphic xmlns:a="http://schemas.openxmlformats.org/drawingml/2006/main">
                        <a:graphicData uri="http://schemas.microsoft.com/office/word/2010/wordprocessingGroup">
                          <wpg:wgp>
                            <wpg:cNvGrpSpPr/>
                            <wpg:grpSpPr>
                              <a:xfrm>
                                <a:off x="0" y="0"/>
                                <a:ext cx="207779" cy="89075"/>
                                <a:chOff x="0" y="0"/>
                                <a:chExt cx="207779" cy="89075"/>
                              </a:xfrm>
                            </wpg:grpSpPr>
                            <wps:wsp>
                              <wps:cNvPr id="116558" name="Rectangle 116558"/>
                              <wps:cNvSpPr/>
                              <wps:spPr>
                                <a:xfrm rot="5399999">
                                  <a:off x="33288" y="-88149"/>
                                  <a:ext cx="73015" cy="249312"/>
                                </a:xfrm>
                                <a:prstGeom prst="rect">
                                  <a:avLst/>
                                </a:prstGeom>
                                <a:ln>
                                  <a:noFill/>
                                </a:ln>
                              </wps:spPr>
                              <wps:txbx>
                                <w:txbxContent>
                                  <w:p w14:paraId="6A44A8E4" w14:textId="77777777" w:rsidR="007D64FE" w:rsidRDefault="00000000">
                                    <w:pPr>
                                      <w:bidi w:val="0"/>
                                      <w:spacing w:after="160" w:line="259" w:lineRule="auto"/>
                                      <w:ind w:left="0"/>
                                      <w:jc w:val="left"/>
                                    </w:pPr>
                                    <w:r>
                                      <w:rPr>
                                        <w:sz w:val="20"/>
                                      </w:rPr>
                                      <w:t>6</w:t>
                                    </w:r>
                                  </w:p>
                                </w:txbxContent>
                              </wps:txbx>
                              <wps:bodyPr horzOverflow="overflow" vert="horz" lIns="0" tIns="0" rIns="0" bIns="0" rtlCol="0">
                                <a:noAutofit/>
                              </wps:bodyPr>
                            </wps:wsp>
                            <wps:wsp>
                              <wps:cNvPr id="116559" name="Rectangle 116559"/>
                              <wps:cNvSpPr/>
                              <wps:spPr>
                                <a:xfrm rot="5399999">
                                  <a:off x="46855" y="-60557"/>
                                  <a:ext cx="45501" cy="276346"/>
                                </a:xfrm>
                                <a:prstGeom prst="rect">
                                  <a:avLst/>
                                </a:prstGeom>
                                <a:ln>
                                  <a:noFill/>
                                </a:ln>
                              </wps:spPr>
                              <wps:txbx>
                                <w:txbxContent>
                                  <w:p w14:paraId="6EBCE28A" w14:textId="77777777" w:rsidR="007D64FE" w:rsidRDefault="00000000">
                                    <w:pPr>
                                      <w:bidi w:val="0"/>
                                      <w:spacing w:after="160" w:line="259" w:lineRule="auto"/>
                                      <w:ind w:left="0"/>
                                      <w:jc w:val="left"/>
                                    </w:pPr>
                                    <w:r>
                                      <w:rPr>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86158" style="width:16.3605pt;height:7.01379pt;mso-position-horizontal-relative:char;mso-position-vertical-relative:line" coordsize="2077,890">
                      <v:rect id="Rectangle 116558" style="position:absolute;width:730;height:2493;left:332;top:-881;rotation:90;" filled="f" stroked="f">
                        <v:textbox inset="0,0,0,0" style="layout-flow:vertical">
                          <w:txbxContent>
                            <w:p>
                              <w:pPr>
                                <w:bidi w:val="0"/>
                                <w:spacing w:before="0" w:after="160" w:line="259" w:lineRule="auto"/>
                                <w:ind w:left="0" w:firstLine="0"/>
                                <w:jc w:val="left"/>
                              </w:pPr>
                              <w:r>
                                <w:rPr>
                                  <w:sz w:val="20"/>
                                </w:rPr>
                                <w:t xml:space="preserve">6</w:t>
                              </w:r>
                            </w:p>
                          </w:txbxContent>
                        </v:textbox>
                      </v:rect>
                      <v:rect id="Rectangle 116559" style="position:absolute;width:455;height:2763;left:468;top:-605;rotation:90;" filled="f" stroked="f">
                        <v:textbox inset="0,0,0,0" style="layout-flow:vertical">
                          <w:txbxContent>
                            <w:p>
                              <w:pPr>
                                <w:bidi w:val="0"/>
                                <w:spacing w:before="0" w:after="160" w:line="259" w:lineRule="auto"/>
                                <w:ind w:left="0" w:firstLine="0"/>
                                <w:jc w:val="left"/>
                              </w:pPr>
                              <w:r>
                                <w:rPr>
                                  <w:sz w:val="22"/>
                                </w:rPr>
                                <w:t xml:space="preserve"> </w:t>
                              </w:r>
                            </w:p>
                          </w:txbxContent>
                        </v:textbox>
                      </v:rect>
                    </v:group>
                  </w:pict>
                </mc:Fallback>
              </mc:AlternateContent>
            </w:r>
          </w:p>
        </w:tc>
        <w:tc>
          <w:tcPr>
            <w:tcW w:w="422" w:type="dxa"/>
            <w:tcBorders>
              <w:top w:val="single" w:sz="8" w:space="0" w:color="000000"/>
              <w:left w:val="single" w:sz="8" w:space="0" w:color="000000"/>
              <w:bottom w:val="single" w:sz="8" w:space="0" w:color="000000"/>
              <w:right w:val="single" w:sz="8" w:space="0" w:color="000000"/>
            </w:tcBorders>
          </w:tcPr>
          <w:p w14:paraId="0B4C1A2A" w14:textId="77777777" w:rsidR="007D64FE" w:rsidRDefault="00000000" w:rsidP="001D2589">
            <w:pPr>
              <w:spacing w:after="0" w:line="259" w:lineRule="auto"/>
              <w:ind w:left="72" w:right="-56"/>
              <w:jc w:val="left"/>
            </w:pPr>
            <w:r>
              <w:rPr>
                <w:rFonts w:ascii="Calibri" w:eastAsia="Calibri" w:hAnsi="Calibri" w:cs="Calibri"/>
                <w:noProof/>
                <w:sz w:val="22"/>
              </w:rPr>
              <mc:AlternateContent>
                <mc:Choice Requires="wpg">
                  <w:drawing>
                    <wp:inline distT="0" distB="0" distL="0" distR="0" wp14:anchorId="13010070" wp14:editId="287A7665">
                      <wp:extent cx="207779" cy="93647"/>
                      <wp:effectExtent l="0" t="0" r="0" b="0"/>
                      <wp:docPr id="1386186" name="Group 1386186"/>
                      <wp:cNvGraphicFramePr/>
                      <a:graphic xmlns:a="http://schemas.openxmlformats.org/drawingml/2006/main">
                        <a:graphicData uri="http://schemas.microsoft.com/office/word/2010/wordprocessingGroup">
                          <wpg:wgp>
                            <wpg:cNvGrpSpPr/>
                            <wpg:grpSpPr>
                              <a:xfrm>
                                <a:off x="0" y="0"/>
                                <a:ext cx="207779" cy="93647"/>
                                <a:chOff x="0" y="0"/>
                                <a:chExt cx="207779" cy="93647"/>
                              </a:xfrm>
                            </wpg:grpSpPr>
                            <wps:wsp>
                              <wps:cNvPr id="116556" name="Rectangle 116556"/>
                              <wps:cNvSpPr/>
                              <wps:spPr>
                                <a:xfrm rot="5399999">
                                  <a:off x="30344" y="-85204"/>
                                  <a:ext cx="78902" cy="249311"/>
                                </a:xfrm>
                                <a:prstGeom prst="rect">
                                  <a:avLst/>
                                </a:prstGeom>
                                <a:ln>
                                  <a:noFill/>
                                </a:ln>
                              </wps:spPr>
                              <wps:txbx>
                                <w:txbxContent>
                                  <w:p w14:paraId="77435494"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6557" name="Rectangle 116557"/>
                              <wps:cNvSpPr/>
                              <wps:spPr>
                                <a:xfrm rot="5399999">
                                  <a:off x="46855" y="-55986"/>
                                  <a:ext cx="45501" cy="276347"/>
                                </a:xfrm>
                                <a:prstGeom prst="rect">
                                  <a:avLst/>
                                </a:prstGeom>
                                <a:ln>
                                  <a:noFill/>
                                </a:ln>
                              </wps:spPr>
                              <wps:txbx>
                                <w:txbxContent>
                                  <w:p w14:paraId="32800053" w14:textId="77777777" w:rsidR="007D64FE" w:rsidRDefault="00000000">
                                    <w:pPr>
                                      <w:bidi w:val="0"/>
                                      <w:spacing w:after="160" w:line="259" w:lineRule="auto"/>
                                      <w:ind w:left="0"/>
                                      <w:jc w:val="left"/>
                                    </w:pPr>
                                    <w:r>
                                      <w:rPr>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86186" style="width:16.3605pt;height:7.37378pt;mso-position-horizontal-relative:char;mso-position-vertical-relative:line" coordsize="2077,936">
                      <v:rect id="Rectangle 116556" style="position:absolute;width:789;height:2493;left:303;top:-852;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6557" style="position:absolute;width:455;height:2763;left:468;top:-559;rotation:90;" filled="f" stroked="f">
                        <v:textbox inset="0,0,0,0" style="layout-flow:vertical">
                          <w:txbxContent>
                            <w:p>
                              <w:pPr>
                                <w:bidi w:val="0"/>
                                <w:spacing w:before="0" w:after="160" w:line="259" w:lineRule="auto"/>
                                <w:ind w:left="0" w:firstLine="0"/>
                                <w:jc w:val="left"/>
                              </w:pPr>
                              <w:r>
                                <w:rPr>
                                  <w:sz w:val="22"/>
                                </w:rPr>
                                <w:t xml:space="preserve"> </w:t>
                              </w:r>
                            </w:p>
                          </w:txbxContent>
                        </v:textbox>
                      </v:rect>
                    </v:group>
                  </w:pict>
                </mc:Fallback>
              </mc:AlternateContent>
            </w:r>
          </w:p>
        </w:tc>
        <w:tc>
          <w:tcPr>
            <w:tcW w:w="569" w:type="dxa"/>
            <w:tcBorders>
              <w:top w:val="single" w:sz="8" w:space="0" w:color="000000"/>
              <w:left w:val="single" w:sz="8" w:space="0" w:color="000000"/>
              <w:bottom w:val="single" w:sz="8" w:space="0" w:color="000000"/>
              <w:right w:val="single" w:sz="8" w:space="0" w:color="000000"/>
            </w:tcBorders>
          </w:tcPr>
          <w:p w14:paraId="01947442" w14:textId="77777777" w:rsidR="007D64FE" w:rsidRDefault="00000000" w:rsidP="001D2589">
            <w:pPr>
              <w:spacing w:after="0" w:line="259" w:lineRule="auto"/>
              <w:ind w:left="149"/>
              <w:jc w:val="left"/>
            </w:pPr>
            <w:r>
              <w:rPr>
                <w:rFonts w:ascii="Calibri" w:eastAsia="Calibri" w:hAnsi="Calibri" w:cs="Calibri"/>
                <w:noProof/>
                <w:sz w:val="22"/>
              </w:rPr>
              <mc:AlternateContent>
                <mc:Choice Requires="wpg">
                  <w:drawing>
                    <wp:inline distT="0" distB="0" distL="0" distR="0" wp14:anchorId="7D1CD2E2" wp14:editId="55D33245">
                      <wp:extent cx="207779" cy="93647"/>
                      <wp:effectExtent l="0" t="0" r="0" b="0"/>
                      <wp:docPr id="1386207" name="Group 1386207"/>
                      <wp:cNvGraphicFramePr/>
                      <a:graphic xmlns:a="http://schemas.openxmlformats.org/drawingml/2006/main">
                        <a:graphicData uri="http://schemas.microsoft.com/office/word/2010/wordprocessingGroup">
                          <wpg:wgp>
                            <wpg:cNvGrpSpPr/>
                            <wpg:grpSpPr>
                              <a:xfrm>
                                <a:off x="0" y="0"/>
                                <a:ext cx="207779" cy="93647"/>
                                <a:chOff x="0" y="0"/>
                                <a:chExt cx="207779" cy="93647"/>
                              </a:xfrm>
                            </wpg:grpSpPr>
                            <wps:wsp>
                              <wps:cNvPr id="116554" name="Rectangle 116554"/>
                              <wps:cNvSpPr/>
                              <wps:spPr>
                                <a:xfrm rot="5399999">
                                  <a:off x="30344" y="-85204"/>
                                  <a:ext cx="78902" cy="249311"/>
                                </a:xfrm>
                                <a:prstGeom prst="rect">
                                  <a:avLst/>
                                </a:prstGeom>
                                <a:ln>
                                  <a:noFill/>
                                </a:ln>
                              </wps:spPr>
                              <wps:txbx>
                                <w:txbxContent>
                                  <w:p w14:paraId="598D7465" w14:textId="77777777" w:rsidR="007D64FE" w:rsidRDefault="00000000">
                                    <w:pPr>
                                      <w:bidi w:val="0"/>
                                      <w:spacing w:after="160" w:line="259" w:lineRule="auto"/>
                                      <w:ind w:left="0"/>
                                      <w:jc w:val="left"/>
                                    </w:pPr>
                                    <w:r>
                                      <w:rPr>
                                        <w:sz w:val="20"/>
                                      </w:rPr>
                                      <w:t>4</w:t>
                                    </w:r>
                                  </w:p>
                                </w:txbxContent>
                              </wps:txbx>
                              <wps:bodyPr horzOverflow="overflow" vert="horz" lIns="0" tIns="0" rIns="0" bIns="0" rtlCol="0">
                                <a:noAutofit/>
                              </wps:bodyPr>
                            </wps:wsp>
                            <wps:wsp>
                              <wps:cNvPr id="116555" name="Rectangle 116555"/>
                              <wps:cNvSpPr/>
                              <wps:spPr>
                                <a:xfrm rot="5399999">
                                  <a:off x="46855" y="-55986"/>
                                  <a:ext cx="45501" cy="276347"/>
                                </a:xfrm>
                                <a:prstGeom prst="rect">
                                  <a:avLst/>
                                </a:prstGeom>
                                <a:ln>
                                  <a:noFill/>
                                </a:ln>
                              </wps:spPr>
                              <wps:txbx>
                                <w:txbxContent>
                                  <w:p w14:paraId="67594836" w14:textId="77777777" w:rsidR="007D64FE" w:rsidRDefault="00000000">
                                    <w:pPr>
                                      <w:bidi w:val="0"/>
                                      <w:spacing w:after="160" w:line="259" w:lineRule="auto"/>
                                      <w:ind w:left="0"/>
                                      <w:jc w:val="left"/>
                                    </w:pPr>
                                    <w:r>
                                      <w:rPr>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86207" style="width:16.3606pt;height:7.37378pt;mso-position-horizontal-relative:char;mso-position-vertical-relative:line" coordsize="2077,936">
                      <v:rect id="Rectangle 116554" style="position:absolute;width:789;height:2493;left:303;top:-852;rotation:90;" filled="f" stroked="f">
                        <v:textbox inset="0,0,0,0" style="layout-flow:vertical">
                          <w:txbxContent>
                            <w:p>
                              <w:pPr>
                                <w:bidi w:val="0"/>
                                <w:spacing w:before="0" w:after="160" w:line="259" w:lineRule="auto"/>
                                <w:ind w:left="0" w:firstLine="0"/>
                                <w:jc w:val="left"/>
                              </w:pPr>
                              <w:r>
                                <w:rPr>
                                  <w:sz w:val="20"/>
                                </w:rPr>
                                <w:t xml:space="preserve">4</w:t>
                              </w:r>
                            </w:p>
                          </w:txbxContent>
                        </v:textbox>
                      </v:rect>
                      <v:rect id="Rectangle 116555" style="position:absolute;width:455;height:2763;left:468;top:-559;rotation:90;" filled="f" stroked="f">
                        <v:textbox inset="0,0,0,0" style="layout-flow:vertical">
                          <w:txbxContent>
                            <w:p>
                              <w:pPr>
                                <w:bidi w:val="0"/>
                                <w:spacing w:before="0" w:after="160" w:line="259" w:lineRule="auto"/>
                                <w:ind w:left="0" w:firstLine="0"/>
                                <w:jc w:val="left"/>
                              </w:pPr>
                              <w:r>
                                <w:rPr>
                                  <w:sz w:val="22"/>
                                </w:rPr>
                                <w:t xml:space="preserve"> </w:t>
                              </w:r>
                            </w:p>
                          </w:txbxContent>
                        </v:textbox>
                      </v:rect>
                    </v:group>
                  </w:pict>
                </mc:Fallback>
              </mc:AlternateContent>
            </w:r>
          </w:p>
        </w:tc>
        <w:tc>
          <w:tcPr>
            <w:tcW w:w="425" w:type="dxa"/>
            <w:tcBorders>
              <w:top w:val="single" w:sz="8" w:space="0" w:color="000000"/>
              <w:left w:val="single" w:sz="8" w:space="0" w:color="000000"/>
              <w:bottom w:val="single" w:sz="8" w:space="0" w:color="000000"/>
              <w:right w:val="single" w:sz="8" w:space="0" w:color="000000"/>
            </w:tcBorders>
          </w:tcPr>
          <w:p w14:paraId="373CC7E4" w14:textId="77777777" w:rsidR="007D64FE" w:rsidRDefault="00000000" w:rsidP="001D2589">
            <w:pPr>
              <w:spacing w:after="0" w:line="259" w:lineRule="auto"/>
              <w:ind w:left="77" w:right="-59"/>
              <w:jc w:val="left"/>
            </w:pPr>
            <w:r>
              <w:rPr>
                <w:rFonts w:ascii="Calibri" w:eastAsia="Calibri" w:hAnsi="Calibri" w:cs="Calibri"/>
                <w:noProof/>
                <w:sz w:val="22"/>
              </w:rPr>
              <mc:AlternateContent>
                <mc:Choice Requires="wpg">
                  <w:drawing>
                    <wp:inline distT="0" distB="0" distL="0" distR="0" wp14:anchorId="223C58CF" wp14:editId="0027CB94">
                      <wp:extent cx="207779" cy="89075"/>
                      <wp:effectExtent l="0" t="0" r="0" b="0"/>
                      <wp:docPr id="1386230" name="Group 1386230"/>
                      <wp:cNvGraphicFramePr/>
                      <a:graphic xmlns:a="http://schemas.openxmlformats.org/drawingml/2006/main">
                        <a:graphicData uri="http://schemas.microsoft.com/office/word/2010/wordprocessingGroup">
                          <wpg:wgp>
                            <wpg:cNvGrpSpPr/>
                            <wpg:grpSpPr>
                              <a:xfrm>
                                <a:off x="0" y="0"/>
                                <a:ext cx="207779" cy="89075"/>
                                <a:chOff x="0" y="0"/>
                                <a:chExt cx="207779" cy="89075"/>
                              </a:xfrm>
                            </wpg:grpSpPr>
                            <wps:wsp>
                              <wps:cNvPr id="116552" name="Rectangle 116552"/>
                              <wps:cNvSpPr/>
                              <wps:spPr>
                                <a:xfrm rot="5399999">
                                  <a:off x="33289" y="-88148"/>
                                  <a:ext cx="73015" cy="249311"/>
                                </a:xfrm>
                                <a:prstGeom prst="rect">
                                  <a:avLst/>
                                </a:prstGeom>
                                <a:ln>
                                  <a:noFill/>
                                </a:ln>
                              </wps:spPr>
                              <wps:txbx>
                                <w:txbxContent>
                                  <w:p w14:paraId="5A4D6F4A" w14:textId="77777777" w:rsidR="007D64FE" w:rsidRDefault="00000000">
                                    <w:pPr>
                                      <w:bidi w:val="0"/>
                                      <w:spacing w:after="160" w:line="259" w:lineRule="auto"/>
                                      <w:ind w:left="0"/>
                                      <w:jc w:val="left"/>
                                    </w:pPr>
                                    <w:r>
                                      <w:rPr>
                                        <w:sz w:val="20"/>
                                      </w:rPr>
                                      <w:t>6</w:t>
                                    </w:r>
                                  </w:p>
                                </w:txbxContent>
                              </wps:txbx>
                              <wps:bodyPr horzOverflow="overflow" vert="horz" lIns="0" tIns="0" rIns="0" bIns="0" rtlCol="0">
                                <a:noAutofit/>
                              </wps:bodyPr>
                            </wps:wsp>
                            <wps:wsp>
                              <wps:cNvPr id="116553" name="Rectangle 116553"/>
                              <wps:cNvSpPr/>
                              <wps:spPr>
                                <a:xfrm rot="5399999">
                                  <a:off x="46855" y="-60557"/>
                                  <a:ext cx="45501" cy="276347"/>
                                </a:xfrm>
                                <a:prstGeom prst="rect">
                                  <a:avLst/>
                                </a:prstGeom>
                                <a:ln>
                                  <a:noFill/>
                                </a:ln>
                              </wps:spPr>
                              <wps:txbx>
                                <w:txbxContent>
                                  <w:p w14:paraId="62C6E70D" w14:textId="77777777" w:rsidR="007D64FE" w:rsidRDefault="00000000">
                                    <w:pPr>
                                      <w:bidi w:val="0"/>
                                      <w:spacing w:after="160" w:line="259" w:lineRule="auto"/>
                                      <w:ind w:left="0"/>
                                      <w:jc w:val="left"/>
                                    </w:pPr>
                                    <w:r>
                                      <w:rPr>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86230" style="width:16.3606pt;height:7.01379pt;mso-position-horizontal-relative:char;mso-position-vertical-relative:line" coordsize="2077,890">
                      <v:rect id="Rectangle 116552" style="position:absolute;width:730;height:2493;left:332;top:-881;rotation:90;" filled="f" stroked="f">
                        <v:textbox inset="0,0,0,0" style="layout-flow:vertical">
                          <w:txbxContent>
                            <w:p>
                              <w:pPr>
                                <w:bidi w:val="0"/>
                                <w:spacing w:before="0" w:after="160" w:line="259" w:lineRule="auto"/>
                                <w:ind w:left="0" w:firstLine="0"/>
                                <w:jc w:val="left"/>
                              </w:pPr>
                              <w:r>
                                <w:rPr>
                                  <w:sz w:val="20"/>
                                </w:rPr>
                                <w:t xml:space="preserve">6</w:t>
                              </w:r>
                            </w:p>
                          </w:txbxContent>
                        </v:textbox>
                      </v:rect>
                      <v:rect id="Rectangle 116553" style="position:absolute;width:455;height:2763;left:468;top:-605;rotation:90;" filled="f" stroked="f">
                        <v:textbox inset="0,0,0,0" style="layout-flow:vertical">
                          <w:txbxContent>
                            <w:p>
                              <w:pPr>
                                <w:bidi w:val="0"/>
                                <w:spacing w:before="0" w:after="160" w:line="259" w:lineRule="auto"/>
                                <w:ind w:left="0" w:firstLine="0"/>
                                <w:jc w:val="left"/>
                              </w:pPr>
                              <w:r>
                                <w:rPr>
                                  <w:sz w:val="22"/>
                                </w:rPr>
                                <w:t xml:space="preserve"> </w:t>
                              </w:r>
                            </w:p>
                          </w:txbxContent>
                        </v:textbox>
                      </v:rect>
                    </v:group>
                  </w:pict>
                </mc:Fallback>
              </mc:AlternateContent>
            </w:r>
          </w:p>
        </w:tc>
        <w:tc>
          <w:tcPr>
            <w:tcW w:w="568" w:type="dxa"/>
            <w:tcBorders>
              <w:top w:val="single" w:sz="8" w:space="0" w:color="000000"/>
              <w:left w:val="single" w:sz="8" w:space="0" w:color="000000"/>
              <w:bottom w:val="single" w:sz="8" w:space="0" w:color="000000"/>
              <w:right w:val="single" w:sz="8" w:space="0" w:color="000000"/>
            </w:tcBorders>
          </w:tcPr>
          <w:p w14:paraId="31CD4D59" w14:textId="77777777" w:rsidR="007D64FE" w:rsidRDefault="00000000" w:rsidP="001D2589">
            <w:pPr>
              <w:spacing w:after="0" w:line="259" w:lineRule="auto"/>
              <w:ind w:left="149"/>
              <w:jc w:val="left"/>
            </w:pPr>
            <w:r>
              <w:rPr>
                <w:rFonts w:ascii="Calibri" w:eastAsia="Calibri" w:hAnsi="Calibri" w:cs="Calibri"/>
                <w:noProof/>
                <w:sz w:val="22"/>
              </w:rPr>
              <mc:AlternateContent>
                <mc:Choice Requires="wpg">
                  <w:drawing>
                    <wp:inline distT="0" distB="0" distL="0" distR="0" wp14:anchorId="11B9A018" wp14:editId="193F7C75">
                      <wp:extent cx="207779" cy="93647"/>
                      <wp:effectExtent l="0" t="0" r="0" b="0"/>
                      <wp:docPr id="1386248" name="Group 1386248"/>
                      <wp:cNvGraphicFramePr/>
                      <a:graphic xmlns:a="http://schemas.openxmlformats.org/drawingml/2006/main">
                        <a:graphicData uri="http://schemas.microsoft.com/office/word/2010/wordprocessingGroup">
                          <wpg:wgp>
                            <wpg:cNvGrpSpPr/>
                            <wpg:grpSpPr>
                              <a:xfrm>
                                <a:off x="0" y="0"/>
                                <a:ext cx="207779" cy="93647"/>
                                <a:chOff x="0" y="0"/>
                                <a:chExt cx="207779" cy="93647"/>
                              </a:xfrm>
                            </wpg:grpSpPr>
                            <wps:wsp>
                              <wps:cNvPr id="116550" name="Rectangle 116550"/>
                              <wps:cNvSpPr/>
                              <wps:spPr>
                                <a:xfrm rot="5399999">
                                  <a:off x="30344" y="-85204"/>
                                  <a:ext cx="78902" cy="249311"/>
                                </a:xfrm>
                                <a:prstGeom prst="rect">
                                  <a:avLst/>
                                </a:prstGeom>
                                <a:ln>
                                  <a:noFill/>
                                </a:ln>
                              </wps:spPr>
                              <wps:txbx>
                                <w:txbxContent>
                                  <w:p w14:paraId="63248E1A"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6551" name="Rectangle 116551"/>
                              <wps:cNvSpPr/>
                              <wps:spPr>
                                <a:xfrm rot="5399999">
                                  <a:off x="46855" y="-55986"/>
                                  <a:ext cx="45501" cy="276347"/>
                                </a:xfrm>
                                <a:prstGeom prst="rect">
                                  <a:avLst/>
                                </a:prstGeom>
                                <a:ln>
                                  <a:noFill/>
                                </a:ln>
                              </wps:spPr>
                              <wps:txbx>
                                <w:txbxContent>
                                  <w:p w14:paraId="34D10F04" w14:textId="77777777" w:rsidR="007D64FE" w:rsidRDefault="00000000">
                                    <w:pPr>
                                      <w:bidi w:val="0"/>
                                      <w:spacing w:after="160" w:line="259" w:lineRule="auto"/>
                                      <w:ind w:left="0"/>
                                      <w:jc w:val="left"/>
                                    </w:pPr>
                                    <w:r>
                                      <w:rPr>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86248" style="width:16.3606pt;height:7.37378pt;mso-position-horizontal-relative:char;mso-position-vertical-relative:line" coordsize="2077,936">
                      <v:rect id="Rectangle 116550" style="position:absolute;width:789;height:2493;left:303;top:-852;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6551" style="position:absolute;width:455;height:2763;left:468;top:-559;rotation:90;" filled="f" stroked="f">
                        <v:textbox inset="0,0,0,0" style="layout-flow:vertical">
                          <w:txbxContent>
                            <w:p>
                              <w:pPr>
                                <w:bidi w:val="0"/>
                                <w:spacing w:before="0" w:after="160" w:line="259" w:lineRule="auto"/>
                                <w:ind w:left="0" w:firstLine="0"/>
                                <w:jc w:val="left"/>
                              </w:pPr>
                              <w:r>
                                <w:rPr>
                                  <w:sz w:val="22"/>
                                </w:rPr>
                                <w:t xml:space="preserve"> </w:t>
                              </w:r>
                            </w:p>
                          </w:txbxContent>
                        </v:textbox>
                      </v:rect>
                    </v:group>
                  </w:pict>
                </mc:Fallback>
              </mc:AlternateContent>
            </w:r>
          </w:p>
        </w:tc>
        <w:tc>
          <w:tcPr>
            <w:tcW w:w="426" w:type="dxa"/>
            <w:tcBorders>
              <w:top w:val="single" w:sz="8" w:space="0" w:color="000000"/>
              <w:left w:val="single" w:sz="8" w:space="0" w:color="000000"/>
              <w:bottom w:val="single" w:sz="8" w:space="0" w:color="000000"/>
              <w:right w:val="single" w:sz="8" w:space="0" w:color="000000"/>
            </w:tcBorders>
          </w:tcPr>
          <w:p w14:paraId="2C1D1445" w14:textId="77777777" w:rsidR="007D64FE" w:rsidRDefault="00000000" w:rsidP="001D2589">
            <w:pPr>
              <w:spacing w:after="0" w:line="259" w:lineRule="auto"/>
              <w:ind w:left="76" w:right="-56"/>
              <w:jc w:val="left"/>
            </w:pPr>
            <w:r>
              <w:rPr>
                <w:rFonts w:ascii="Calibri" w:eastAsia="Calibri" w:hAnsi="Calibri" w:cs="Calibri"/>
                <w:noProof/>
                <w:sz w:val="22"/>
              </w:rPr>
              <mc:AlternateContent>
                <mc:Choice Requires="wpg">
                  <w:drawing>
                    <wp:inline distT="0" distB="0" distL="0" distR="0" wp14:anchorId="33965E24" wp14:editId="2AA65B9C">
                      <wp:extent cx="207779" cy="93647"/>
                      <wp:effectExtent l="0" t="0" r="0" b="0"/>
                      <wp:docPr id="1386431" name="Group 1386431"/>
                      <wp:cNvGraphicFramePr/>
                      <a:graphic xmlns:a="http://schemas.openxmlformats.org/drawingml/2006/main">
                        <a:graphicData uri="http://schemas.microsoft.com/office/word/2010/wordprocessingGroup">
                          <wpg:wgp>
                            <wpg:cNvGrpSpPr/>
                            <wpg:grpSpPr>
                              <a:xfrm>
                                <a:off x="0" y="0"/>
                                <a:ext cx="207779" cy="93647"/>
                                <a:chOff x="0" y="0"/>
                                <a:chExt cx="207779" cy="93647"/>
                              </a:xfrm>
                            </wpg:grpSpPr>
                            <wps:wsp>
                              <wps:cNvPr id="116548" name="Rectangle 116548"/>
                              <wps:cNvSpPr/>
                              <wps:spPr>
                                <a:xfrm rot="5399999">
                                  <a:off x="30344" y="-85204"/>
                                  <a:ext cx="78902" cy="249312"/>
                                </a:xfrm>
                                <a:prstGeom prst="rect">
                                  <a:avLst/>
                                </a:prstGeom>
                                <a:ln>
                                  <a:noFill/>
                                </a:ln>
                              </wps:spPr>
                              <wps:txbx>
                                <w:txbxContent>
                                  <w:p w14:paraId="7097CDA8" w14:textId="77777777" w:rsidR="007D64FE" w:rsidRDefault="00000000">
                                    <w:pPr>
                                      <w:bidi w:val="0"/>
                                      <w:spacing w:after="160" w:line="259" w:lineRule="auto"/>
                                      <w:ind w:left="0"/>
                                      <w:jc w:val="left"/>
                                    </w:pPr>
                                    <w:r>
                                      <w:rPr>
                                        <w:sz w:val="20"/>
                                      </w:rPr>
                                      <w:t>4</w:t>
                                    </w:r>
                                  </w:p>
                                </w:txbxContent>
                              </wps:txbx>
                              <wps:bodyPr horzOverflow="overflow" vert="horz" lIns="0" tIns="0" rIns="0" bIns="0" rtlCol="0">
                                <a:noAutofit/>
                              </wps:bodyPr>
                            </wps:wsp>
                            <wps:wsp>
                              <wps:cNvPr id="116549" name="Rectangle 116549"/>
                              <wps:cNvSpPr/>
                              <wps:spPr>
                                <a:xfrm rot="5399999">
                                  <a:off x="46855" y="-55986"/>
                                  <a:ext cx="45501" cy="276347"/>
                                </a:xfrm>
                                <a:prstGeom prst="rect">
                                  <a:avLst/>
                                </a:prstGeom>
                                <a:ln>
                                  <a:noFill/>
                                </a:ln>
                              </wps:spPr>
                              <wps:txbx>
                                <w:txbxContent>
                                  <w:p w14:paraId="0B374B12" w14:textId="77777777" w:rsidR="007D64FE" w:rsidRDefault="00000000">
                                    <w:pPr>
                                      <w:bidi w:val="0"/>
                                      <w:spacing w:after="160" w:line="259" w:lineRule="auto"/>
                                      <w:ind w:left="0"/>
                                      <w:jc w:val="left"/>
                                    </w:pPr>
                                    <w:r>
                                      <w:rPr>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86431" style="width:16.3606pt;height:7.37378pt;mso-position-horizontal-relative:char;mso-position-vertical-relative:line" coordsize="2077,936">
                      <v:rect id="Rectangle 116548" style="position:absolute;width:789;height:2493;left:303;top:-852;rotation:90;" filled="f" stroked="f">
                        <v:textbox inset="0,0,0,0" style="layout-flow:vertical">
                          <w:txbxContent>
                            <w:p>
                              <w:pPr>
                                <w:bidi w:val="0"/>
                                <w:spacing w:before="0" w:after="160" w:line="259" w:lineRule="auto"/>
                                <w:ind w:left="0" w:firstLine="0"/>
                                <w:jc w:val="left"/>
                              </w:pPr>
                              <w:r>
                                <w:rPr>
                                  <w:sz w:val="20"/>
                                </w:rPr>
                                <w:t xml:space="preserve">4</w:t>
                              </w:r>
                            </w:p>
                          </w:txbxContent>
                        </v:textbox>
                      </v:rect>
                      <v:rect id="Rectangle 116549" style="position:absolute;width:455;height:2763;left:468;top:-559;rotation:90;" filled="f" stroked="f">
                        <v:textbox inset="0,0,0,0" style="layout-flow:vertical">
                          <w:txbxContent>
                            <w:p>
                              <w:pPr>
                                <w:bidi w:val="0"/>
                                <w:spacing w:before="0" w:after="160" w:line="259" w:lineRule="auto"/>
                                <w:ind w:left="0" w:firstLine="0"/>
                                <w:jc w:val="left"/>
                              </w:pPr>
                              <w:r>
                                <w:rPr>
                                  <w:sz w:val="22"/>
                                </w:rPr>
                                <w:t xml:space="preserve"> </w:t>
                              </w:r>
                            </w:p>
                          </w:txbxContent>
                        </v:textbox>
                      </v:rect>
                    </v:group>
                  </w:pict>
                </mc:Fallback>
              </mc:AlternateContent>
            </w:r>
          </w:p>
        </w:tc>
        <w:tc>
          <w:tcPr>
            <w:tcW w:w="566" w:type="dxa"/>
            <w:tcBorders>
              <w:top w:val="single" w:sz="8" w:space="0" w:color="000000"/>
              <w:left w:val="single" w:sz="8" w:space="0" w:color="000000"/>
              <w:bottom w:val="single" w:sz="8" w:space="0" w:color="000000"/>
              <w:right w:val="single" w:sz="8" w:space="0" w:color="000000"/>
            </w:tcBorders>
          </w:tcPr>
          <w:p w14:paraId="729F52BC" w14:textId="77777777" w:rsidR="007D64FE" w:rsidRDefault="00000000" w:rsidP="001D2589">
            <w:pPr>
              <w:spacing w:after="0" w:line="259" w:lineRule="auto"/>
              <w:ind w:left="144"/>
              <w:jc w:val="left"/>
            </w:pPr>
            <w:r>
              <w:rPr>
                <w:rFonts w:ascii="Calibri" w:eastAsia="Calibri" w:hAnsi="Calibri" w:cs="Calibri"/>
                <w:noProof/>
                <w:sz w:val="22"/>
              </w:rPr>
              <mc:AlternateContent>
                <mc:Choice Requires="wpg">
                  <w:drawing>
                    <wp:inline distT="0" distB="0" distL="0" distR="0" wp14:anchorId="4B153521" wp14:editId="07A41B71">
                      <wp:extent cx="207779" cy="93647"/>
                      <wp:effectExtent l="0" t="0" r="0" b="0"/>
                      <wp:docPr id="1386448" name="Group 1386448"/>
                      <wp:cNvGraphicFramePr/>
                      <a:graphic xmlns:a="http://schemas.openxmlformats.org/drawingml/2006/main">
                        <a:graphicData uri="http://schemas.microsoft.com/office/word/2010/wordprocessingGroup">
                          <wpg:wgp>
                            <wpg:cNvGrpSpPr/>
                            <wpg:grpSpPr>
                              <a:xfrm>
                                <a:off x="0" y="0"/>
                                <a:ext cx="207779" cy="93647"/>
                                <a:chOff x="0" y="0"/>
                                <a:chExt cx="207779" cy="93647"/>
                              </a:xfrm>
                            </wpg:grpSpPr>
                            <wps:wsp>
                              <wps:cNvPr id="116546" name="Rectangle 116546"/>
                              <wps:cNvSpPr/>
                              <wps:spPr>
                                <a:xfrm rot="5399999">
                                  <a:off x="30345" y="-85204"/>
                                  <a:ext cx="78902" cy="249311"/>
                                </a:xfrm>
                                <a:prstGeom prst="rect">
                                  <a:avLst/>
                                </a:prstGeom>
                                <a:ln>
                                  <a:noFill/>
                                </a:ln>
                              </wps:spPr>
                              <wps:txbx>
                                <w:txbxContent>
                                  <w:p w14:paraId="4E787D4A" w14:textId="77777777" w:rsidR="007D64FE" w:rsidRDefault="00000000">
                                    <w:pPr>
                                      <w:bidi w:val="0"/>
                                      <w:spacing w:after="160" w:line="259" w:lineRule="auto"/>
                                      <w:ind w:left="0"/>
                                      <w:jc w:val="left"/>
                                    </w:pPr>
                                    <w:r>
                                      <w:rPr>
                                        <w:sz w:val="20"/>
                                      </w:rPr>
                                      <w:t>7</w:t>
                                    </w:r>
                                  </w:p>
                                </w:txbxContent>
                              </wps:txbx>
                              <wps:bodyPr horzOverflow="overflow" vert="horz" lIns="0" tIns="0" rIns="0" bIns="0" rtlCol="0">
                                <a:noAutofit/>
                              </wps:bodyPr>
                            </wps:wsp>
                            <wps:wsp>
                              <wps:cNvPr id="116547" name="Rectangle 116547"/>
                              <wps:cNvSpPr/>
                              <wps:spPr>
                                <a:xfrm rot="5399999">
                                  <a:off x="46855" y="-55986"/>
                                  <a:ext cx="45501" cy="276347"/>
                                </a:xfrm>
                                <a:prstGeom prst="rect">
                                  <a:avLst/>
                                </a:prstGeom>
                                <a:ln>
                                  <a:noFill/>
                                </a:ln>
                              </wps:spPr>
                              <wps:txbx>
                                <w:txbxContent>
                                  <w:p w14:paraId="541BC2DA" w14:textId="77777777" w:rsidR="007D64FE" w:rsidRDefault="00000000">
                                    <w:pPr>
                                      <w:bidi w:val="0"/>
                                      <w:spacing w:after="160" w:line="259" w:lineRule="auto"/>
                                      <w:ind w:left="0"/>
                                      <w:jc w:val="left"/>
                                    </w:pPr>
                                    <w:r>
                                      <w:rPr>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86448" style="width:16.3606pt;height:7.37378pt;mso-position-horizontal-relative:char;mso-position-vertical-relative:line" coordsize="2077,936">
                      <v:rect id="Rectangle 116546" style="position:absolute;width:789;height:2493;left:303;top:-852;rotation:90;" filled="f" stroked="f">
                        <v:textbox inset="0,0,0,0" style="layout-flow:vertical">
                          <w:txbxContent>
                            <w:p>
                              <w:pPr>
                                <w:bidi w:val="0"/>
                                <w:spacing w:before="0" w:after="160" w:line="259" w:lineRule="auto"/>
                                <w:ind w:left="0" w:firstLine="0"/>
                                <w:jc w:val="left"/>
                              </w:pPr>
                              <w:r>
                                <w:rPr>
                                  <w:sz w:val="20"/>
                                </w:rPr>
                                <w:t xml:space="preserve">7</w:t>
                              </w:r>
                            </w:p>
                          </w:txbxContent>
                        </v:textbox>
                      </v:rect>
                      <v:rect id="Rectangle 116547" style="position:absolute;width:455;height:2763;left:468;top:-559;rotation:90;" filled="f" stroked="f">
                        <v:textbox inset="0,0,0,0" style="layout-flow:vertical">
                          <w:txbxContent>
                            <w:p>
                              <w:pPr>
                                <w:bidi w:val="0"/>
                                <w:spacing w:before="0" w:after="160" w:line="259" w:lineRule="auto"/>
                                <w:ind w:left="0" w:firstLine="0"/>
                                <w:jc w:val="left"/>
                              </w:pPr>
                              <w:r>
                                <w:rPr>
                                  <w:sz w:val="22"/>
                                </w:rPr>
                                <w:t xml:space="preserve"> </w:t>
                              </w:r>
                            </w:p>
                          </w:txbxContent>
                        </v:textbox>
                      </v:rect>
                    </v:group>
                  </w:pict>
                </mc:Fallback>
              </mc:AlternateContent>
            </w:r>
          </w:p>
        </w:tc>
        <w:tc>
          <w:tcPr>
            <w:tcW w:w="568" w:type="dxa"/>
            <w:tcBorders>
              <w:top w:val="single" w:sz="8" w:space="0" w:color="000000"/>
              <w:left w:val="single" w:sz="8" w:space="0" w:color="000000"/>
              <w:bottom w:val="single" w:sz="8" w:space="0" w:color="000000"/>
              <w:right w:val="single" w:sz="8" w:space="0" w:color="000000"/>
            </w:tcBorders>
          </w:tcPr>
          <w:p w14:paraId="6535F4EC" w14:textId="77777777" w:rsidR="007D64FE" w:rsidRDefault="00000000" w:rsidP="001D2589">
            <w:pPr>
              <w:spacing w:after="0" w:line="259" w:lineRule="auto"/>
              <w:ind w:left="149"/>
              <w:jc w:val="left"/>
            </w:pPr>
            <w:r>
              <w:rPr>
                <w:rFonts w:ascii="Calibri" w:eastAsia="Calibri" w:hAnsi="Calibri" w:cs="Calibri"/>
                <w:noProof/>
                <w:sz w:val="22"/>
              </w:rPr>
              <mc:AlternateContent>
                <mc:Choice Requires="wpg">
                  <w:drawing>
                    <wp:inline distT="0" distB="0" distL="0" distR="0" wp14:anchorId="3DBD7978" wp14:editId="28E9CC02">
                      <wp:extent cx="207779" cy="93647"/>
                      <wp:effectExtent l="0" t="0" r="0" b="0"/>
                      <wp:docPr id="1386469" name="Group 1386469"/>
                      <wp:cNvGraphicFramePr/>
                      <a:graphic xmlns:a="http://schemas.openxmlformats.org/drawingml/2006/main">
                        <a:graphicData uri="http://schemas.microsoft.com/office/word/2010/wordprocessingGroup">
                          <wpg:wgp>
                            <wpg:cNvGrpSpPr/>
                            <wpg:grpSpPr>
                              <a:xfrm>
                                <a:off x="0" y="0"/>
                                <a:ext cx="207779" cy="93647"/>
                                <a:chOff x="0" y="0"/>
                                <a:chExt cx="207779" cy="93647"/>
                              </a:xfrm>
                            </wpg:grpSpPr>
                            <wps:wsp>
                              <wps:cNvPr id="116544" name="Rectangle 116544"/>
                              <wps:cNvSpPr/>
                              <wps:spPr>
                                <a:xfrm rot="5399999">
                                  <a:off x="30344" y="-85203"/>
                                  <a:ext cx="78902" cy="249312"/>
                                </a:xfrm>
                                <a:prstGeom prst="rect">
                                  <a:avLst/>
                                </a:prstGeom>
                                <a:ln>
                                  <a:noFill/>
                                </a:ln>
                              </wps:spPr>
                              <wps:txbx>
                                <w:txbxContent>
                                  <w:p w14:paraId="05012F6D"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6545" name="Rectangle 116545"/>
                              <wps:cNvSpPr/>
                              <wps:spPr>
                                <a:xfrm rot="5399999">
                                  <a:off x="46855" y="-55985"/>
                                  <a:ext cx="45501" cy="276346"/>
                                </a:xfrm>
                                <a:prstGeom prst="rect">
                                  <a:avLst/>
                                </a:prstGeom>
                                <a:ln>
                                  <a:noFill/>
                                </a:ln>
                              </wps:spPr>
                              <wps:txbx>
                                <w:txbxContent>
                                  <w:p w14:paraId="207C2EA2" w14:textId="77777777" w:rsidR="007D64FE" w:rsidRDefault="00000000">
                                    <w:pPr>
                                      <w:bidi w:val="0"/>
                                      <w:spacing w:after="160" w:line="259" w:lineRule="auto"/>
                                      <w:ind w:left="0"/>
                                      <w:jc w:val="left"/>
                                    </w:pPr>
                                    <w:r>
                                      <w:rPr>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86469" style="width:16.3606pt;height:7.37378pt;mso-position-horizontal-relative:char;mso-position-vertical-relative:line" coordsize="2077,936">
                      <v:rect id="Rectangle 116544" style="position:absolute;width:789;height:2493;left:303;top:-852;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6545" style="position:absolute;width:455;height:2763;left:468;top:-559;rotation:90;" filled="f" stroked="f">
                        <v:textbox inset="0,0,0,0" style="layout-flow:vertical">
                          <w:txbxContent>
                            <w:p>
                              <w:pPr>
                                <w:bidi w:val="0"/>
                                <w:spacing w:before="0" w:after="160" w:line="259" w:lineRule="auto"/>
                                <w:ind w:left="0" w:firstLine="0"/>
                                <w:jc w:val="left"/>
                              </w:pPr>
                              <w:r>
                                <w:rPr>
                                  <w:sz w:val="22"/>
                                </w:rPr>
                                <w:t xml:space="preserve"> </w:t>
                              </w:r>
                            </w:p>
                          </w:txbxContent>
                        </v:textbox>
                      </v:rect>
                    </v:group>
                  </w:pict>
                </mc:Fallback>
              </mc:AlternateConten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62020109" w14:textId="77777777" w:rsidR="007D64FE" w:rsidRDefault="00000000" w:rsidP="001D2589">
            <w:pPr>
              <w:spacing w:after="0" w:line="259" w:lineRule="auto"/>
              <w:ind w:left="105"/>
              <w:jc w:val="left"/>
            </w:pPr>
            <w:r>
              <w:rPr>
                <w:b/>
                <w:bCs/>
                <w:sz w:val="20"/>
                <w:szCs w:val="20"/>
                <w:rtl/>
              </w:rPr>
              <w:t>میانگین</w:t>
            </w:r>
            <w:r>
              <w:rPr>
                <w:rFonts w:ascii="Lotus" w:eastAsia="Lotus" w:hAnsi="Lotus" w:cs="Lotus"/>
                <w:b/>
                <w:bCs/>
                <w:sz w:val="20"/>
                <w:szCs w:val="20"/>
                <w:rtl/>
              </w:rPr>
              <w:t xml:space="preserve"> </w:t>
            </w:r>
          </w:p>
        </w:tc>
      </w:tr>
      <w:tr w:rsidR="007D64FE" w14:paraId="0C5BD961" w14:textId="77777777">
        <w:trPr>
          <w:trHeight w:val="534"/>
        </w:trPr>
        <w:tc>
          <w:tcPr>
            <w:tcW w:w="1273" w:type="dxa"/>
            <w:gridSpan w:val="3"/>
            <w:tcBorders>
              <w:top w:val="single" w:sz="8" w:space="0" w:color="000000"/>
              <w:left w:val="single" w:sz="8" w:space="0" w:color="000000"/>
              <w:bottom w:val="single" w:sz="8" w:space="0" w:color="000000"/>
              <w:right w:val="single" w:sz="8" w:space="0" w:color="000000"/>
            </w:tcBorders>
            <w:shd w:val="clear" w:color="auto" w:fill="FFC000"/>
          </w:tcPr>
          <w:p w14:paraId="3B994BA0" w14:textId="77777777" w:rsidR="007D64FE" w:rsidRDefault="00000000" w:rsidP="001D2589">
            <w:pPr>
              <w:spacing w:after="0" w:line="259" w:lineRule="auto"/>
              <w:ind w:left="26"/>
              <w:jc w:val="left"/>
            </w:pPr>
            <w:r>
              <w:rPr>
                <w:sz w:val="20"/>
              </w:rPr>
              <w:t>6/116</w:t>
            </w:r>
            <w:r>
              <w:rPr>
                <w:sz w:val="22"/>
              </w:rPr>
              <w:t xml:space="preserve"> </w:t>
            </w:r>
          </w:p>
        </w:tc>
        <w:tc>
          <w:tcPr>
            <w:tcW w:w="993" w:type="dxa"/>
            <w:gridSpan w:val="2"/>
            <w:tcBorders>
              <w:top w:val="single" w:sz="8" w:space="0" w:color="000000"/>
              <w:left w:val="single" w:sz="8" w:space="0" w:color="000000"/>
              <w:bottom w:val="single" w:sz="8" w:space="0" w:color="000000"/>
              <w:right w:val="nil"/>
            </w:tcBorders>
            <w:shd w:val="clear" w:color="auto" w:fill="FFC000"/>
          </w:tcPr>
          <w:p w14:paraId="02F702DC" w14:textId="77777777" w:rsidR="007D64FE" w:rsidRDefault="00000000" w:rsidP="001D2589">
            <w:pPr>
              <w:spacing w:after="0" w:line="259" w:lineRule="auto"/>
              <w:ind w:left="28"/>
              <w:jc w:val="left"/>
            </w:pPr>
            <w:r>
              <w:rPr>
                <w:sz w:val="20"/>
              </w:rPr>
              <w:t>1/188</w:t>
            </w:r>
            <w:r>
              <w:rPr>
                <w:sz w:val="22"/>
              </w:rPr>
              <w:t xml:space="preserve"> </w:t>
            </w:r>
          </w:p>
        </w:tc>
        <w:tc>
          <w:tcPr>
            <w:tcW w:w="422" w:type="dxa"/>
            <w:tcBorders>
              <w:top w:val="single" w:sz="8" w:space="0" w:color="000000"/>
              <w:left w:val="nil"/>
              <w:bottom w:val="single" w:sz="8" w:space="0" w:color="000000"/>
              <w:right w:val="single" w:sz="8" w:space="0" w:color="000000"/>
            </w:tcBorders>
            <w:shd w:val="clear" w:color="auto" w:fill="FFC000"/>
          </w:tcPr>
          <w:p w14:paraId="59357236" w14:textId="77777777" w:rsidR="007D64FE" w:rsidRDefault="007D64FE" w:rsidP="001D2589">
            <w:pPr>
              <w:spacing w:after="160" w:line="259" w:lineRule="auto"/>
              <w:ind w:left="0"/>
              <w:jc w:val="left"/>
            </w:pPr>
          </w:p>
        </w:tc>
        <w:tc>
          <w:tcPr>
            <w:tcW w:w="1561" w:type="dxa"/>
            <w:gridSpan w:val="3"/>
            <w:tcBorders>
              <w:top w:val="single" w:sz="8" w:space="0" w:color="000000"/>
              <w:left w:val="single" w:sz="8" w:space="0" w:color="000000"/>
              <w:bottom w:val="single" w:sz="8" w:space="0" w:color="000000"/>
              <w:right w:val="single" w:sz="8" w:space="0" w:color="000000"/>
            </w:tcBorders>
            <w:shd w:val="clear" w:color="auto" w:fill="FFC000"/>
          </w:tcPr>
          <w:p w14:paraId="726B559D" w14:textId="77777777" w:rsidR="007D64FE" w:rsidRDefault="00000000" w:rsidP="001D2589">
            <w:pPr>
              <w:spacing w:after="0" w:line="259" w:lineRule="auto"/>
              <w:ind w:left="29"/>
              <w:jc w:val="left"/>
            </w:pPr>
            <w:r>
              <w:rPr>
                <w:sz w:val="20"/>
              </w:rPr>
              <w:t>1/111</w:t>
            </w:r>
            <w:r>
              <w:rPr>
                <w:sz w:val="22"/>
              </w:rPr>
              <w:t xml:space="preserve"> </w:t>
            </w:r>
          </w:p>
        </w:tc>
        <w:tc>
          <w:tcPr>
            <w:tcW w:w="1560" w:type="dxa"/>
            <w:gridSpan w:val="3"/>
            <w:tcBorders>
              <w:top w:val="single" w:sz="8" w:space="0" w:color="000000"/>
              <w:left w:val="single" w:sz="8" w:space="0" w:color="000000"/>
              <w:bottom w:val="single" w:sz="8" w:space="0" w:color="000000"/>
              <w:right w:val="single" w:sz="8" w:space="0" w:color="000000"/>
            </w:tcBorders>
            <w:shd w:val="clear" w:color="auto" w:fill="FFC000"/>
          </w:tcPr>
          <w:p w14:paraId="1AC04A45" w14:textId="77777777" w:rsidR="007D64FE" w:rsidRDefault="00000000" w:rsidP="001D2589">
            <w:pPr>
              <w:spacing w:after="0" w:line="259" w:lineRule="auto"/>
              <w:ind w:left="28"/>
              <w:jc w:val="left"/>
            </w:pPr>
            <w:r>
              <w:rPr>
                <w:sz w:val="20"/>
              </w:rPr>
              <w:t>6/244</w:t>
            </w:r>
            <w:r>
              <w:rPr>
                <w:sz w:val="22"/>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C000"/>
          </w:tcPr>
          <w:p w14:paraId="5DEDF1A3" w14:textId="77777777" w:rsidR="007D64FE" w:rsidRDefault="00000000" w:rsidP="001D2589">
            <w:pPr>
              <w:spacing w:after="0" w:line="259" w:lineRule="auto"/>
              <w:ind w:left="104"/>
              <w:jc w:val="left"/>
            </w:pPr>
            <w:r>
              <w:rPr>
                <w:b/>
                <w:bCs/>
                <w:sz w:val="20"/>
                <w:szCs w:val="20"/>
                <w:rtl/>
              </w:rPr>
              <w:t>عدد قطعی</w:t>
            </w:r>
            <w:r>
              <w:rPr>
                <w:rFonts w:ascii="Lotus" w:eastAsia="Lotus" w:hAnsi="Lotus" w:cs="Lotus"/>
                <w:b/>
                <w:bCs/>
                <w:sz w:val="20"/>
                <w:szCs w:val="20"/>
                <w:rtl/>
              </w:rPr>
              <w:t xml:space="preserve"> </w:t>
            </w:r>
          </w:p>
        </w:tc>
      </w:tr>
    </w:tbl>
    <w:p w14:paraId="3AAF0594" w14:textId="77777777" w:rsidR="007D64FE" w:rsidRDefault="00000000" w:rsidP="001D2589">
      <w:pPr>
        <w:spacing w:after="3" w:line="265" w:lineRule="auto"/>
        <w:ind w:left="1366" w:right="1592" w:hanging="10"/>
        <w:jc w:val="left"/>
      </w:pPr>
      <w:r>
        <w:rPr>
          <w:rFonts w:ascii="Arial" w:eastAsia="Arial" w:hAnsi="Arial" w:cs="Arial"/>
          <w:sz w:val="22"/>
        </w:rPr>
        <w:t>331</w:t>
      </w:r>
    </w:p>
    <w:p w14:paraId="6775C01A" w14:textId="77777777" w:rsidR="007D64FE" w:rsidRDefault="00000000" w:rsidP="001D2589">
      <w:pPr>
        <w:spacing w:after="0" w:line="259" w:lineRule="auto"/>
        <w:ind w:left="0" w:right="2677"/>
        <w:jc w:val="left"/>
      </w:pPr>
      <w:r>
        <w:rPr>
          <w:sz w:val="24"/>
          <w:szCs w:val="24"/>
          <w:rtl/>
        </w:rPr>
        <w:t xml:space="preserve">ادامه جدول </w:t>
      </w:r>
      <w:r>
        <w:rPr>
          <w:sz w:val="24"/>
          <w:szCs w:val="24"/>
        </w:rPr>
        <w:t>4</w:t>
      </w:r>
      <w:r>
        <w:rPr>
          <w:sz w:val="24"/>
          <w:szCs w:val="24"/>
          <w:rtl/>
        </w:rPr>
        <w:t>-</w:t>
      </w:r>
      <w:r>
        <w:rPr>
          <w:sz w:val="24"/>
          <w:szCs w:val="24"/>
        </w:rPr>
        <w:t>21</w:t>
      </w:r>
      <w:r>
        <w:rPr>
          <w:sz w:val="24"/>
          <w:szCs w:val="24"/>
          <w:rtl/>
        </w:rPr>
        <w:t xml:space="preserve"> نتایج دلفی در گزارش حادثه، رویداد، تحقیق و مدیریت/ مرحله دوم دلفی </w:t>
      </w:r>
    </w:p>
    <w:tbl>
      <w:tblPr>
        <w:tblStyle w:val="TableGrid"/>
        <w:tblW w:w="6204" w:type="dxa"/>
        <w:tblInd w:w="1549" w:type="dxa"/>
        <w:tblCellMar>
          <w:top w:w="3" w:type="dxa"/>
          <w:left w:w="2" w:type="dxa"/>
          <w:bottom w:w="0" w:type="dxa"/>
          <w:right w:w="0" w:type="dxa"/>
        </w:tblCellMar>
        <w:tblLook w:val="04A0" w:firstRow="1" w:lastRow="0" w:firstColumn="1" w:lastColumn="0" w:noHBand="0" w:noVBand="1"/>
      </w:tblPr>
      <w:tblGrid>
        <w:gridCol w:w="583"/>
        <w:gridCol w:w="589"/>
        <w:gridCol w:w="519"/>
        <w:gridCol w:w="592"/>
        <w:gridCol w:w="519"/>
        <w:gridCol w:w="587"/>
        <w:gridCol w:w="518"/>
        <w:gridCol w:w="589"/>
        <w:gridCol w:w="587"/>
        <w:gridCol w:w="1121"/>
      </w:tblGrid>
      <w:tr w:rsidR="007D64FE" w14:paraId="775F5D8F" w14:textId="77777777">
        <w:trPr>
          <w:trHeight w:val="1129"/>
        </w:trPr>
        <w:tc>
          <w:tcPr>
            <w:tcW w:w="560" w:type="dxa"/>
            <w:tcBorders>
              <w:top w:val="single" w:sz="8" w:space="0" w:color="000000"/>
              <w:left w:val="single" w:sz="8" w:space="0" w:color="000000"/>
              <w:bottom w:val="single" w:sz="8" w:space="0" w:color="000000"/>
              <w:right w:val="nil"/>
            </w:tcBorders>
            <w:shd w:val="clear" w:color="auto" w:fill="FFC000"/>
          </w:tcPr>
          <w:p w14:paraId="2B578E46" w14:textId="77777777" w:rsidR="007D64FE" w:rsidRDefault="007D64FE" w:rsidP="001D2589">
            <w:pPr>
              <w:spacing w:after="160" w:line="259" w:lineRule="auto"/>
              <w:ind w:left="0"/>
              <w:jc w:val="left"/>
            </w:pPr>
          </w:p>
        </w:tc>
        <w:tc>
          <w:tcPr>
            <w:tcW w:w="994" w:type="dxa"/>
            <w:gridSpan w:val="2"/>
            <w:tcBorders>
              <w:top w:val="single" w:sz="8" w:space="0" w:color="000000"/>
              <w:left w:val="nil"/>
              <w:bottom w:val="single" w:sz="8" w:space="0" w:color="000000"/>
              <w:right w:val="single" w:sz="8" w:space="0" w:color="000000"/>
            </w:tcBorders>
            <w:shd w:val="clear" w:color="auto" w:fill="FFC000"/>
          </w:tcPr>
          <w:p w14:paraId="58F9CB53" w14:textId="77777777" w:rsidR="007D64FE" w:rsidRDefault="00000000" w:rsidP="001D2589">
            <w:pPr>
              <w:spacing w:after="173" w:line="259" w:lineRule="auto"/>
              <w:ind w:left="0" w:right="413"/>
              <w:jc w:val="left"/>
            </w:pPr>
            <w:r>
              <w:rPr>
                <w:sz w:val="24"/>
                <w:szCs w:val="24"/>
                <w:rtl/>
              </w:rPr>
              <w:t xml:space="preserve">پرمیت </w:t>
            </w:r>
          </w:p>
          <w:p w14:paraId="01FA1C54" w14:textId="77777777" w:rsidR="007D64FE" w:rsidRDefault="00000000" w:rsidP="001D2589">
            <w:pPr>
              <w:spacing w:after="0" w:line="259" w:lineRule="auto"/>
              <w:ind w:left="0" w:right="180"/>
              <w:jc w:val="left"/>
            </w:pPr>
            <w:r>
              <w:rPr>
                <w:sz w:val="24"/>
                <w:szCs w:val="24"/>
                <w:rtl/>
              </w:rPr>
              <w:t xml:space="preserve">برای کار </w:t>
            </w:r>
          </w:p>
        </w:tc>
        <w:tc>
          <w:tcPr>
            <w:tcW w:w="1560" w:type="dxa"/>
            <w:gridSpan w:val="3"/>
            <w:tcBorders>
              <w:top w:val="single" w:sz="8" w:space="0" w:color="000000"/>
              <w:left w:val="single" w:sz="8" w:space="0" w:color="000000"/>
              <w:bottom w:val="single" w:sz="8" w:space="0" w:color="000000"/>
              <w:right w:val="single" w:sz="8" w:space="0" w:color="000000"/>
            </w:tcBorders>
            <w:shd w:val="clear" w:color="auto" w:fill="FFC000"/>
          </w:tcPr>
          <w:p w14:paraId="731D6894" w14:textId="77777777" w:rsidR="007D64FE" w:rsidRDefault="00000000" w:rsidP="001D2589">
            <w:pPr>
              <w:spacing w:after="0" w:line="259" w:lineRule="auto"/>
              <w:ind w:left="1" w:right="389" w:hanging="1"/>
              <w:jc w:val="left"/>
            </w:pPr>
            <w:r>
              <w:rPr>
                <w:sz w:val="24"/>
                <w:szCs w:val="24"/>
                <w:rtl/>
              </w:rPr>
              <w:t xml:space="preserve">گزارش وقایع و انجام تحقیقات </w:t>
            </w:r>
          </w:p>
        </w:tc>
        <w:tc>
          <w:tcPr>
            <w:tcW w:w="1560" w:type="dxa"/>
            <w:gridSpan w:val="3"/>
            <w:tcBorders>
              <w:top w:val="single" w:sz="8" w:space="0" w:color="000000"/>
              <w:left w:val="single" w:sz="8" w:space="0" w:color="000000"/>
              <w:bottom w:val="single" w:sz="8" w:space="0" w:color="000000"/>
              <w:right w:val="single" w:sz="8" w:space="0" w:color="000000"/>
            </w:tcBorders>
            <w:shd w:val="clear" w:color="auto" w:fill="FFC000"/>
          </w:tcPr>
          <w:p w14:paraId="4A41DA19" w14:textId="77777777" w:rsidR="007D64FE" w:rsidRDefault="00000000" w:rsidP="001D2589">
            <w:pPr>
              <w:spacing w:after="0" w:line="259" w:lineRule="auto"/>
              <w:ind w:left="0" w:right="876"/>
              <w:jc w:val="left"/>
            </w:pPr>
            <w:r>
              <w:rPr>
                <w:sz w:val="24"/>
                <w:szCs w:val="24"/>
                <w:rtl/>
              </w:rPr>
              <w:t>کنترل  عملیاتی</w:t>
            </w:r>
            <w:r>
              <w:rPr>
                <w:rFonts w:ascii="Calibri" w:eastAsia="Calibri" w:hAnsi="Calibri" w:cs="Calibri"/>
                <w:sz w:val="24"/>
                <w:szCs w:val="24"/>
                <w:rtl/>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C000"/>
          </w:tcPr>
          <w:p w14:paraId="5B58C3E0" w14:textId="77777777" w:rsidR="007D64FE" w:rsidRDefault="00000000" w:rsidP="001D2589">
            <w:pPr>
              <w:spacing w:after="0" w:line="259" w:lineRule="auto"/>
              <w:ind w:left="0" w:right="542"/>
              <w:jc w:val="left"/>
            </w:pPr>
            <w:r>
              <w:rPr>
                <w:b/>
                <w:bCs/>
                <w:sz w:val="22"/>
                <w:rtl/>
              </w:rPr>
              <w:t>شماره خبره</w:t>
            </w:r>
            <w:r>
              <w:rPr>
                <w:rFonts w:ascii="Lotus" w:eastAsia="Lotus" w:hAnsi="Lotus" w:cs="Lotus"/>
                <w:b/>
                <w:bCs/>
                <w:sz w:val="22"/>
                <w:rtl/>
              </w:rPr>
              <w:t xml:space="preserve"> </w:t>
            </w:r>
          </w:p>
        </w:tc>
      </w:tr>
      <w:tr w:rsidR="007D64FE" w14:paraId="5C6917EF" w14:textId="77777777">
        <w:trPr>
          <w:trHeight w:val="569"/>
        </w:trPr>
        <w:tc>
          <w:tcPr>
            <w:tcW w:w="560" w:type="dxa"/>
            <w:tcBorders>
              <w:top w:val="single" w:sz="8" w:space="0" w:color="000000"/>
              <w:left w:val="single" w:sz="8" w:space="0" w:color="000000"/>
              <w:bottom w:val="single" w:sz="8" w:space="0" w:color="000000"/>
              <w:right w:val="single" w:sz="8" w:space="0" w:color="000000"/>
            </w:tcBorders>
          </w:tcPr>
          <w:p w14:paraId="20953A73" w14:textId="77777777" w:rsidR="007D64FE" w:rsidRDefault="00000000" w:rsidP="001D2589">
            <w:pPr>
              <w:spacing w:after="0" w:line="259" w:lineRule="auto"/>
              <w:ind w:left="102"/>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7F01F3A" w14:textId="77777777" w:rsidR="007D64FE" w:rsidRDefault="00000000" w:rsidP="001D2589">
            <w:pPr>
              <w:spacing w:after="0" w:line="259" w:lineRule="auto"/>
              <w:ind w:left="106"/>
              <w:jc w:val="left"/>
            </w:pPr>
            <w:r>
              <w:rPr>
                <w:sz w:val="20"/>
              </w:rPr>
              <w:t>6</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1EAB88D" w14:textId="77777777" w:rsidR="007D64FE" w:rsidRDefault="00000000" w:rsidP="001D2589">
            <w:pPr>
              <w:spacing w:after="0" w:line="259" w:lineRule="auto"/>
              <w:ind w:left="108"/>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4B6FA2C" w14:textId="77777777" w:rsidR="007D64FE" w:rsidRDefault="00000000" w:rsidP="001D2589">
            <w:pPr>
              <w:spacing w:after="0" w:line="259" w:lineRule="auto"/>
              <w:ind w:left="106"/>
              <w:jc w:val="left"/>
            </w:pPr>
            <w:r>
              <w:rPr>
                <w:sz w:val="20"/>
              </w:rPr>
              <w:t>8</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AA85B0E" w14:textId="77777777" w:rsidR="007D64FE" w:rsidRDefault="00000000" w:rsidP="001D2589">
            <w:pPr>
              <w:spacing w:after="0" w:line="259" w:lineRule="auto"/>
              <w:ind w:left="106"/>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7B9DF3B" w14:textId="77777777" w:rsidR="007D64FE" w:rsidRDefault="00000000" w:rsidP="001D2589">
            <w:pPr>
              <w:spacing w:after="0" w:line="259" w:lineRule="auto"/>
              <w:ind w:left="106"/>
              <w:jc w:val="left"/>
            </w:pPr>
            <w:r>
              <w:rPr>
                <w:sz w:val="20"/>
              </w:rPr>
              <w:t>6</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0B5CEA6" w14:textId="77777777" w:rsidR="007D64FE" w:rsidRDefault="00000000" w:rsidP="001D2589">
            <w:pPr>
              <w:spacing w:after="0" w:line="259" w:lineRule="auto"/>
              <w:ind w:left="106"/>
              <w:jc w:val="left"/>
            </w:pPr>
            <w:r>
              <w:rPr>
                <w:sz w:val="20"/>
              </w:rPr>
              <w:t>4</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9C585A7" w14:textId="77777777" w:rsidR="007D64FE" w:rsidRDefault="00000000" w:rsidP="001D2589">
            <w:pPr>
              <w:spacing w:after="0" w:line="259" w:lineRule="auto"/>
              <w:ind w:left="108"/>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39A53F38" w14:textId="77777777" w:rsidR="007D64FE" w:rsidRDefault="00000000" w:rsidP="001D2589">
            <w:pPr>
              <w:spacing w:after="0" w:line="259" w:lineRule="auto"/>
              <w:ind w:left="106"/>
              <w:jc w:val="left"/>
            </w:pPr>
            <w:r>
              <w:rPr>
                <w:sz w:val="20"/>
              </w:rPr>
              <w:t>9</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1377223C" w14:textId="77777777" w:rsidR="007D64FE" w:rsidRDefault="00000000" w:rsidP="001D2589">
            <w:pPr>
              <w:spacing w:after="0" w:line="259" w:lineRule="auto"/>
              <w:ind w:left="0" w:right="418"/>
              <w:jc w:val="left"/>
            </w:pPr>
            <w:r>
              <w:rPr>
                <w:b/>
                <w:bCs/>
                <w:sz w:val="22"/>
                <w:rtl/>
              </w:rPr>
              <w:t xml:space="preserve">خبره شماره </w:t>
            </w:r>
            <w:r>
              <w:rPr>
                <w:b/>
                <w:bCs/>
                <w:sz w:val="22"/>
              </w:rPr>
              <w:t>1</w:t>
            </w:r>
            <w:r>
              <w:rPr>
                <w:b/>
                <w:bCs/>
                <w:sz w:val="22"/>
                <w:rtl/>
              </w:rPr>
              <w:t xml:space="preserve"> </w:t>
            </w:r>
          </w:p>
        </w:tc>
      </w:tr>
      <w:tr w:rsidR="007D64FE" w14:paraId="2208854B" w14:textId="77777777">
        <w:trPr>
          <w:trHeight w:val="569"/>
        </w:trPr>
        <w:tc>
          <w:tcPr>
            <w:tcW w:w="560" w:type="dxa"/>
            <w:tcBorders>
              <w:top w:val="single" w:sz="8" w:space="0" w:color="000000"/>
              <w:left w:val="single" w:sz="8" w:space="0" w:color="000000"/>
              <w:bottom w:val="single" w:sz="8" w:space="0" w:color="000000"/>
              <w:right w:val="single" w:sz="8" w:space="0" w:color="000000"/>
            </w:tcBorders>
          </w:tcPr>
          <w:p w14:paraId="46C8183F" w14:textId="77777777" w:rsidR="007D64FE" w:rsidRDefault="00000000" w:rsidP="001D2589">
            <w:pPr>
              <w:spacing w:after="0" w:line="259" w:lineRule="auto"/>
              <w:ind w:left="102"/>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556FC5C" w14:textId="77777777" w:rsidR="007D64FE" w:rsidRDefault="00000000" w:rsidP="001D2589">
            <w:pPr>
              <w:spacing w:after="0" w:line="259" w:lineRule="auto"/>
              <w:ind w:left="106"/>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51C163B" w14:textId="77777777" w:rsidR="007D64FE" w:rsidRDefault="00000000" w:rsidP="001D2589">
            <w:pPr>
              <w:spacing w:after="0" w:line="259" w:lineRule="auto"/>
              <w:ind w:left="108"/>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18DDA35" w14:textId="77777777" w:rsidR="007D64FE" w:rsidRDefault="00000000" w:rsidP="001D2589">
            <w:pPr>
              <w:spacing w:after="0" w:line="259" w:lineRule="auto"/>
              <w:ind w:left="106"/>
              <w:jc w:val="left"/>
            </w:pPr>
            <w:r>
              <w:rPr>
                <w:sz w:val="20"/>
              </w:rPr>
              <w:t>8</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9F8F7FF" w14:textId="77777777" w:rsidR="007D64FE" w:rsidRDefault="00000000" w:rsidP="001D2589">
            <w:pPr>
              <w:spacing w:after="0" w:line="259" w:lineRule="auto"/>
              <w:ind w:left="106"/>
              <w:jc w:val="left"/>
            </w:pPr>
            <w:r>
              <w:rPr>
                <w:sz w:val="20"/>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6F4EDC2F" w14:textId="77777777" w:rsidR="007D64FE" w:rsidRDefault="00000000" w:rsidP="001D2589">
            <w:pPr>
              <w:spacing w:after="0" w:line="259" w:lineRule="auto"/>
              <w:ind w:left="106"/>
              <w:jc w:val="left"/>
            </w:pPr>
            <w:r>
              <w:rPr>
                <w:sz w:val="20"/>
              </w:rPr>
              <w:t>6</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F61DC27" w14:textId="77777777" w:rsidR="007D64FE" w:rsidRDefault="00000000" w:rsidP="001D2589">
            <w:pPr>
              <w:spacing w:after="0" w:line="259" w:lineRule="auto"/>
              <w:ind w:left="106"/>
              <w:jc w:val="left"/>
            </w:pPr>
            <w:r>
              <w:rPr>
                <w:sz w:val="20"/>
              </w:rPr>
              <w:t>4</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8479F5C" w14:textId="77777777" w:rsidR="007D64FE" w:rsidRDefault="00000000" w:rsidP="001D2589">
            <w:pPr>
              <w:spacing w:after="0" w:line="259" w:lineRule="auto"/>
              <w:ind w:left="108"/>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EB94212" w14:textId="77777777" w:rsidR="007D64FE" w:rsidRDefault="00000000" w:rsidP="001D2589">
            <w:pPr>
              <w:spacing w:after="0" w:line="259" w:lineRule="auto"/>
              <w:ind w:left="106"/>
              <w:jc w:val="left"/>
            </w:pPr>
            <w:r>
              <w:rPr>
                <w:sz w:val="20"/>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0428887B" w14:textId="77777777" w:rsidR="007D64FE" w:rsidRDefault="00000000" w:rsidP="001D2589">
            <w:pPr>
              <w:spacing w:after="0" w:line="259" w:lineRule="auto"/>
              <w:ind w:left="0" w:right="386"/>
              <w:jc w:val="left"/>
            </w:pPr>
            <w:r>
              <w:rPr>
                <w:b/>
                <w:bCs/>
                <w:sz w:val="22"/>
                <w:rtl/>
              </w:rPr>
              <w:t xml:space="preserve">خبره شماره </w:t>
            </w:r>
            <w:r>
              <w:rPr>
                <w:b/>
                <w:bCs/>
                <w:sz w:val="22"/>
              </w:rPr>
              <w:t>2</w:t>
            </w:r>
            <w:r>
              <w:rPr>
                <w:rFonts w:ascii="Calibri" w:eastAsia="Calibri" w:hAnsi="Calibri" w:cs="Calibri"/>
                <w:b/>
                <w:bCs/>
                <w:sz w:val="22"/>
                <w:rtl/>
              </w:rPr>
              <w:t xml:space="preserve"> </w:t>
            </w:r>
          </w:p>
        </w:tc>
      </w:tr>
      <w:tr w:rsidR="007D64FE" w14:paraId="569560A7" w14:textId="77777777">
        <w:trPr>
          <w:trHeight w:val="569"/>
        </w:trPr>
        <w:tc>
          <w:tcPr>
            <w:tcW w:w="560" w:type="dxa"/>
            <w:tcBorders>
              <w:top w:val="single" w:sz="8" w:space="0" w:color="000000"/>
              <w:left w:val="single" w:sz="8" w:space="0" w:color="000000"/>
              <w:bottom w:val="single" w:sz="8" w:space="0" w:color="000000"/>
              <w:right w:val="single" w:sz="8" w:space="0" w:color="000000"/>
            </w:tcBorders>
          </w:tcPr>
          <w:p w14:paraId="3BEE40F9" w14:textId="77777777" w:rsidR="007D64FE" w:rsidRDefault="00000000" w:rsidP="001D2589">
            <w:pPr>
              <w:spacing w:after="0" w:line="259" w:lineRule="auto"/>
              <w:ind w:left="102"/>
              <w:jc w:val="left"/>
            </w:pPr>
            <w:r>
              <w:rPr>
                <w:sz w:val="20"/>
              </w:rPr>
              <w:t>4</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E3F692C" w14:textId="77777777" w:rsidR="007D64FE" w:rsidRDefault="00000000" w:rsidP="001D2589">
            <w:pPr>
              <w:spacing w:after="0" w:line="259" w:lineRule="auto"/>
              <w:ind w:left="106"/>
              <w:jc w:val="left"/>
            </w:pPr>
            <w:r>
              <w:rPr>
                <w:sz w:val="20"/>
              </w:rPr>
              <w:t>6</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1B29939" w14:textId="77777777" w:rsidR="007D64FE" w:rsidRDefault="00000000" w:rsidP="001D2589">
            <w:pPr>
              <w:spacing w:after="0" w:line="259" w:lineRule="auto"/>
              <w:ind w:left="108"/>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BACEA2F" w14:textId="77777777" w:rsidR="007D64FE" w:rsidRDefault="00000000" w:rsidP="001D2589">
            <w:pPr>
              <w:spacing w:after="0" w:line="259" w:lineRule="auto"/>
              <w:ind w:left="106"/>
              <w:jc w:val="left"/>
            </w:pPr>
            <w:r>
              <w:rPr>
                <w:sz w:val="20"/>
              </w:rPr>
              <w:t>8</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3A0FC0C" w14:textId="77777777" w:rsidR="007D64FE" w:rsidRDefault="00000000" w:rsidP="001D2589">
            <w:pPr>
              <w:spacing w:after="0" w:line="259" w:lineRule="auto"/>
              <w:ind w:left="106"/>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21F20C36" w14:textId="77777777" w:rsidR="007D64FE" w:rsidRDefault="00000000" w:rsidP="001D2589">
            <w:pPr>
              <w:spacing w:after="0" w:line="259" w:lineRule="auto"/>
              <w:ind w:left="106"/>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DCB41C4" w14:textId="77777777" w:rsidR="007D64FE" w:rsidRDefault="00000000" w:rsidP="001D2589">
            <w:pPr>
              <w:spacing w:after="0" w:line="259" w:lineRule="auto"/>
              <w:ind w:left="106"/>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9A6E759" w14:textId="77777777" w:rsidR="007D64FE" w:rsidRDefault="00000000" w:rsidP="001D2589">
            <w:pPr>
              <w:spacing w:after="0" w:line="259" w:lineRule="auto"/>
              <w:ind w:left="108"/>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30637CA" w14:textId="77777777" w:rsidR="007D64FE" w:rsidRDefault="00000000" w:rsidP="001D2589">
            <w:pPr>
              <w:spacing w:after="0" w:line="259" w:lineRule="auto"/>
              <w:ind w:left="106"/>
              <w:jc w:val="left"/>
            </w:pPr>
            <w:r>
              <w:rPr>
                <w:sz w:val="20"/>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50974741" w14:textId="77777777" w:rsidR="007D64FE" w:rsidRDefault="00000000" w:rsidP="001D2589">
            <w:pPr>
              <w:spacing w:after="0" w:line="259" w:lineRule="auto"/>
              <w:ind w:left="0" w:right="267"/>
              <w:jc w:val="left"/>
            </w:pPr>
            <w:r>
              <w:rPr>
                <w:b/>
                <w:bCs/>
                <w:sz w:val="22"/>
                <w:rtl/>
              </w:rPr>
              <w:t xml:space="preserve">خبره شماره </w:t>
            </w:r>
            <w:r>
              <w:rPr>
                <w:b/>
                <w:bCs/>
                <w:sz w:val="22"/>
              </w:rPr>
              <w:t>1</w:t>
            </w:r>
            <w:r>
              <w:rPr>
                <w:rFonts w:ascii="Calibri" w:eastAsia="Calibri" w:hAnsi="Calibri" w:cs="Calibri"/>
                <w:b/>
                <w:bCs/>
                <w:sz w:val="22"/>
                <w:rtl/>
              </w:rPr>
              <w:t xml:space="preserve"> </w:t>
            </w:r>
          </w:p>
        </w:tc>
      </w:tr>
      <w:tr w:rsidR="007D64FE" w14:paraId="0DBE06C8" w14:textId="77777777">
        <w:trPr>
          <w:trHeight w:val="568"/>
        </w:trPr>
        <w:tc>
          <w:tcPr>
            <w:tcW w:w="560" w:type="dxa"/>
            <w:tcBorders>
              <w:top w:val="single" w:sz="8" w:space="0" w:color="000000"/>
              <w:left w:val="single" w:sz="8" w:space="0" w:color="000000"/>
              <w:bottom w:val="single" w:sz="8" w:space="0" w:color="000000"/>
              <w:right w:val="single" w:sz="8" w:space="0" w:color="000000"/>
            </w:tcBorders>
          </w:tcPr>
          <w:p w14:paraId="3BA9D0EB" w14:textId="77777777" w:rsidR="007D64FE" w:rsidRDefault="00000000" w:rsidP="001D2589">
            <w:pPr>
              <w:spacing w:after="0" w:line="259" w:lineRule="auto"/>
              <w:ind w:left="102"/>
              <w:jc w:val="left"/>
            </w:pPr>
            <w:r>
              <w:rPr>
                <w:sz w:val="20"/>
              </w:rPr>
              <w:t>4</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CC09093" w14:textId="77777777" w:rsidR="007D64FE" w:rsidRDefault="00000000" w:rsidP="001D2589">
            <w:pPr>
              <w:spacing w:after="0" w:line="259" w:lineRule="auto"/>
              <w:ind w:left="106"/>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2774301" w14:textId="77777777" w:rsidR="007D64FE" w:rsidRDefault="00000000" w:rsidP="001D2589">
            <w:pPr>
              <w:spacing w:after="0" w:line="259" w:lineRule="auto"/>
              <w:ind w:left="108"/>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4522A8C" w14:textId="77777777" w:rsidR="007D64FE" w:rsidRDefault="00000000" w:rsidP="001D2589">
            <w:pPr>
              <w:spacing w:after="0" w:line="259" w:lineRule="auto"/>
              <w:ind w:left="106"/>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F3704A4" w14:textId="77777777" w:rsidR="007D64FE" w:rsidRDefault="00000000" w:rsidP="001D2589">
            <w:pPr>
              <w:spacing w:after="0" w:line="259" w:lineRule="auto"/>
              <w:ind w:left="106"/>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CB9F8E0" w14:textId="77777777" w:rsidR="007D64FE" w:rsidRDefault="00000000" w:rsidP="001D2589">
            <w:pPr>
              <w:spacing w:after="0" w:line="259" w:lineRule="auto"/>
              <w:ind w:left="106"/>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58D4F10" w14:textId="77777777" w:rsidR="007D64FE" w:rsidRDefault="00000000" w:rsidP="001D2589">
            <w:pPr>
              <w:spacing w:after="0" w:line="259" w:lineRule="auto"/>
              <w:ind w:left="106"/>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91F00AA" w14:textId="77777777" w:rsidR="007D64FE" w:rsidRDefault="00000000" w:rsidP="001D2589">
            <w:pPr>
              <w:spacing w:after="0" w:line="259" w:lineRule="auto"/>
              <w:ind w:left="108"/>
              <w:jc w:val="left"/>
            </w:pPr>
            <w:r>
              <w:rPr>
                <w:sz w:val="20"/>
              </w:rPr>
              <w:t>7</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25694A28" w14:textId="77777777" w:rsidR="007D64FE" w:rsidRDefault="00000000" w:rsidP="001D2589">
            <w:pPr>
              <w:spacing w:after="0" w:line="259" w:lineRule="auto"/>
              <w:ind w:left="106"/>
              <w:jc w:val="left"/>
            </w:pPr>
            <w:r>
              <w:rPr>
                <w:sz w:val="20"/>
              </w:rPr>
              <w:t>9</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534EB68C" w14:textId="77777777" w:rsidR="007D64FE" w:rsidRDefault="00000000" w:rsidP="001D2589">
            <w:pPr>
              <w:spacing w:after="0" w:line="259" w:lineRule="auto"/>
              <w:ind w:left="0" w:right="384"/>
              <w:jc w:val="left"/>
            </w:pPr>
            <w:r>
              <w:rPr>
                <w:b/>
                <w:bCs/>
                <w:sz w:val="22"/>
                <w:rtl/>
              </w:rPr>
              <w:t xml:space="preserve">خبره شماره </w:t>
            </w:r>
            <w:r>
              <w:rPr>
                <w:b/>
                <w:bCs/>
                <w:sz w:val="22"/>
              </w:rPr>
              <w:t>5</w:t>
            </w:r>
            <w:r>
              <w:rPr>
                <w:rFonts w:ascii="Calibri" w:eastAsia="Calibri" w:hAnsi="Calibri" w:cs="Calibri"/>
                <w:b/>
                <w:bCs/>
                <w:sz w:val="22"/>
                <w:rtl/>
              </w:rPr>
              <w:t xml:space="preserve"> </w:t>
            </w:r>
          </w:p>
        </w:tc>
      </w:tr>
      <w:tr w:rsidR="007D64FE" w14:paraId="00312141" w14:textId="77777777">
        <w:trPr>
          <w:trHeight w:val="569"/>
        </w:trPr>
        <w:tc>
          <w:tcPr>
            <w:tcW w:w="560" w:type="dxa"/>
            <w:tcBorders>
              <w:top w:val="single" w:sz="8" w:space="0" w:color="000000"/>
              <w:left w:val="single" w:sz="8" w:space="0" w:color="000000"/>
              <w:bottom w:val="single" w:sz="8" w:space="0" w:color="000000"/>
              <w:right w:val="single" w:sz="8" w:space="0" w:color="000000"/>
            </w:tcBorders>
          </w:tcPr>
          <w:p w14:paraId="4E16EC0A" w14:textId="77777777" w:rsidR="007D64FE" w:rsidRDefault="00000000" w:rsidP="001D2589">
            <w:pPr>
              <w:spacing w:after="0" w:line="259" w:lineRule="auto"/>
              <w:ind w:left="102"/>
              <w:jc w:val="left"/>
            </w:pPr>
            <w:r>
              <w:rPr>
                <w:sz w:val="20"/>
              </w:rPr>
              <w:t>2</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06A1D1D" w14:textId="77777777" w:rsidR="007D64FE" w:rsidRDefault="00000000" w:rsidP="001D2589">
            <w:pPr>
              <w:spacing w:after="0" w:line="259" w:lineRule="auto"/>
              <w:ind w:left="106"/>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1EBC770" w14:textId="77777777" w:rsidR="007D64FE" w:rsidRDefault="00000000" w:rsidP="001D2589">
            <w:pPr>
              <w:spacing w:after="0" w:line="259" w:lineRule="auto"/>
              <w:ind w:left="108"/>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D4EEEBA" w14:textId="77777777" w:rsidR="007D64FE" w:rsidRDefault="00000000" w:rsidP="001D2589">
            <w:pPr>
              <w:spacing w:after="0" w:line="259" w:lineRule="auto"/>
              <w:ind w:left="106"/>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82923A5" w14:textId="77777777" w:rsidR="007D64FE" w:rsidRDefault="00000000" w:rsidP="001D2589">
            <w:pPr>
              <w:spacing w:after="0" w:line="259" w:lineRule="auto"/>
              <w:ind w:left="106"/>
              <w:jc w:val="left"/>
            </w:pPr>
            <w:r>
              <w:rPr>
                <w:sz w:val="20"/>
              </w:rPr>
              <w:t>7</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6D49551E" w14:textId="77777777" w:rsidR="007D64FE" w:rsidRDefault="00000000" w:rsidP="001D2589">
            <w:pPr>
              <w:spacing w:after="0" w:line="259" w:lineRule="auto"/>
              <w:ind w:left="106"/>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1535A7B" w14:textId="77777777" w:rsidR="007D64FE" w:rsidRDefault="00000000" w:rsidP="001D2589">
            <w:pPr>
              <w:spacing w:after="0" w:line="259" w:lineRule="auto"/>
              <w:ind w:left="106"/>
              <w:jc w:val="left"/>
            </w:pPr>
            <w:r>
              <w:rPr>
                <w:sz w:val="20"/>
              </w:rPr>
              <w:t>4</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5C300D1" w14:textId="77777777" w:rsidR="007D64FE" w:rsidRDefault="00000000" w:rsidP="001D2589">
            <w:pPr>
              <w:spacing w:after="0" w:line="259" w:lineRule="auto"/>
              <w:ind w:left="108"/>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5032D7E" w14:textId="77777777" w:rsidR="007D64FE" w:rsidRDefault="00000000" w:rsidP="001D2589">
            <w:pPr>
              <w:spacing w:after="0" w:line="259" w:lineRule="auto"/>
              <w:ind w:left="106"/>
              <w:jc w:val="left"/>
            </w:pPr>
            <w:r>
              <w:rPr>
                <w:sz w:val="20"/>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65F4ECE6" w14:textId="77777777" w:rsidR="007D64FE" w:rsidRDefault="00000000" w:rsidP="001D2589">
            <w:pPr>
              <w:spacing w:after="0" w:line="259" w:lineRule="auto"/>
              <w:ind w:left="0" w:right="274"/>
              <w:jc w:val="left"/>
            </w:pPr>
            <w:r>
              <w:rPr>
                <w:b/>
                <w:bCs/>
                <w:sz w:val="22"/>
                <w:rtl/>
              </w:rPr>
              <w:t xml:space="preserve">خبره شماره </w:t>
            </w:r>
            <w:r>
              <w:rPr>
                <w:b/>
                <w:bCs/>
                <w:sz w:val="22"/>
              </w:rPr>
              <w:t>4</w:t>
            </w:r>
            <w:r>
              <w:rPr>
                <w:rFonts w:ascii="Calibri" w:eastAsia="Calibri" w:hAnsi="Calibri" w:cs="Calibri"/>
                <w:b/>
                <w:bCs/>
                <w:sz w:val="22"/>
                <w:rtl/>
              </w:rPr>
              <w:t xml:space="preserve"> </w:t>
            </w:r>
          </w:p>
        </w:tc>
      </w:tr>
      <w:tr w:rsidR="007D64FE" w14:paraId="1C3D66F3" w14:textId="77777777">
        <w:trPr>
          <w:trHeight w:val="569"/>
        </w:trPr>
        <w:tc>
          <w:tcPr>
            <w:tcW w:w="560" w:type="dxa"/>
            <w:tcBorders>
              <w:top w:val="single" w:sz="8" w:space="0" w:color="000000"/>
              <w:left w:val="single" w:sz="8" w:space="0" w:color="000000"/>
              <w:bottom w:val="single" w:sz="8" w:space="0" w:color="000000"/>
              <w:right w:val="single" w:sz="8" w:space="0" w:color="000000"/>
            </w:tcBorders>
          </w:tcPr>
          <w:p w14:paraId="77D56B17" w14:textId="77777777" w:rsidR="007D64FE" w:rsidRDefault="00000000" w:rsidP="001D2589">
            <w:pPr>
              <w:spacing w:after="0" w:line="259" w:lineRule="auto"/>
              <w:ind w:left="102"/>
              <w:jc w:val="left"/>
            </w:pPr>
            <w:r>
              <w:rPr>
                <w:sz w:val="20"/>
              </w:rPr>
              <w:t>2</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17A3F33" w14:textId="77777777" w:rsidR="007D64FE" w:rsidRDefault="00000000" w:rsidP="001D2589">
            <w:pPr>
              <w:spacing w:after="0" w:line="259" w:lineRule="auto"/>
              <w:ind w:left="106"/>
              <w:jc w:val="left"/>
            </w:pPr>
            <w:r>
              <w:rPr>
                <w:sz w:val="20"/>
              </w:rPr>
              <w:t>6</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9D77AB1" w14:textId="77777777" w:rsidR="007D64FE" w:rsidRDefault="00000000" w:rsidP="001D2589">
            <w:pPr>
              <w:spacing w:after="0" w:line="259" w:lineRule="auto"/>
              <w:ind w:left="108"/>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A8AB91C" w14:textId="77777777" w:rsidR="007D64FE" w:rsidRDefault="00000000" w:rsidP="001D2589">
            <w:pPr>
              <w:spacing w:after="0" w:line="259" w:lineRule="auto"/>
              <w:ind w:left="106"/>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6EC34B8" w14:textId="77777777" w:rsidR="007D64FE" w:rsidRDefault="00000000" w:rsidP="001D2589">
            <w:pPr>
              <w:spacing w:after="0" w:line="259" w:lineRule="auto"/>
              <w:ind w:left="106"/>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EAF76F8" w14:textId="77777777" w:rsidR="007D64FE" w:rsidRDefault="00000000" w:rsidP="001D2589">
            <w:pPr>
              <w:spacing w:after="0" w:line="259" w:lineRule="auto"/>
              <w:ind w:left="106"/>
              <w:jc w:val="left"/>
            </w:pPr>
            <w:r>
              <w:rPr>
                <w:sz w:val="20"/>
              </w:rPr>
              <w:t>9</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C73F950" w14:textId="77777777" w:rsidR="007D64FE" w:rsidRDefault="00000000" w:rsidP="001D2589">
            <w:pPr>
              <w:spacing w:after="0" w:line="259" w:lineRule="auto"/>
              <w:ind w:left="106"/>
              <w:jc w:val="left"/>
            </w:pPr>
            <w:r>
              <w:rPr>
                <w:sz w:val="20"/>
              </w:rPr>
              <w:t>4</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8303725" w14:textId="77777777" w:rsidR="007D64FE" w:rsidRDefault="00000000" w:rsidP="001D2589">
            <w:pPr>
              <w:spacing w:after="0" w:line="259" w:lineRule="auto"/>
              <w:ind w:left="108"/>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CC0726A" w14:textId="77777777" w:rsidR="007D64FE" w:rsidRDefault="00000000" w:rsidP="001D2589">
            <w:pPr>
              <w:spacing w:after="0" w:line="259" w:lineRule="auto"/>
              <w:ind w:left="106"/>
              <w:jc w:val="left"/>
            </w:pPr>
            <w:r>
              <w:rPr>
                <w:sz w:val="20"/>
              </w:rPr>
              <w:t>9</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0DF21C89" w14:textId="77777777" w:rsidR="007D64FE" w:rsidRDefault="00000000" w:rsidP="001D2589">
            <w:pPr>
              <w:spacing w:after="0" w:line="259" w:lineRule="auto"/>
              <w:ind w:left="0" w:right="386"/>
              <w:jc w:val="left"/>
            </w:pPr>
            <w:r>
              <w:rPr>
                <w:b/>
                <w:bCs/>
                <w:sz w:val="22"/>
                <w:rtl/>
              </w:rPr>
              <w:t xml:space="preserve">خبره شماره </w:t>
            </w:r>
            <w:r>
              <w:rPr>
                <w:b/>
                <w:bCs/>
                <w:sz w:val="22"/>
              </w:rPr>
              <w:t>9</w:t>
            </w:r>
            <w:r>
              <w:rPr>
                <w:rFonts w:ascii="Calibri" w:eastAsia="Calibri" w:hAnsi="Calibri" w:cs="Calibri"/>
                <w:b/>
                <w:bCs/>
                <w:sz w:val="22"/>
                <w:rtl/>
              </w:rPr>
              <w:t xml:space="preserve"> </w:t>
            </w:r>
          </w:p>
        </w:tc>
      </w:tr>
      <w:tr w:rsidR="007D64FE" w14:paraId="5547FCDB" w14:textId="77777777">
        <w:trPr>
          <w:trHeight w:val="569"/>
        </w:trPr>
        <w:tc>
          <w:tcPr>
            <w:tcW w:w="560" w:type="dxa"/>
            <w:tcBorders>
              <w:top w:val="single" w:sz="8" w:space="0" w:color="000000"/>
              <w:left w:val="single" w:sz="8" w:space="0" w:color="000000"/>
              <w:bottom w:val="single" w:sz="8" w:space="0" w:color="000000"/>
              <w:right w:val="single" w:sz="8" w:space="0" w:color="000000"/>
            </w:tcBorders>
          </w:tcPr>
          <w:p w14:paraId="7AA32E13" w14:textId="77777777" w:rsidR="007D64FE" w:rsidRDefault="00000000" w:rsidP="001D2589">
            <w:pPr>
              <w:spacing w:after="0" w:line="259" w:lineRule="auto"/>
              <w:ind w:left="102"/>
              <w:jc w:val="left"/>
            </w:pPr>
            <w:r>
              <w:rPr>
                <w:sz w:val="20"/>
              </w:rPr>
              <w:t>4</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12B78C6" w14:textId="77777777" w:rsidR="007D64FE" w:rsidRDefault="00000000" w:rsidP="001D2589">
            <w:pPr>
              <w:spacing w:after="0" w:line="259" w:lineRule="auto"/>
              <w:ind w:left="106"/>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BC53718" w14:textId="77777777" w:rsidR="007D64FE" w:rsidRDefault="00000000" w:rsidP="001D2589">
            <w:pPr>
              <w:spacing w:after="0" w:line="259" w:lineRule="auto"/>
              <w:ind w:left="108"/>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7DF7487" w14:textId="77777777" w:rsidR="007D64FE" w:rsidRDefault="00000000" w:rsidP="001D2589">
            <w:pPr>
              <w:spacing w:after="0" w:line="259" w:lineRule="auto"/>
              <w:ind w:left="106"/>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2862C99" w14:textId="77777777" w:rsidR="007D64FE" w:rsidRDefault="00000000" w:rsidP="001D2589">
            <w:pPr>
              <w:spacing w:after="0" w:line="259" w:lineRule="auto"/>
              <w:ind w:left="106"/>
              <w:jc w:val="left"/>
            </w:pPr>
            <w:r>
              <w:rPr>
                <w:sz w:val="20"/>
              </w:rPr>
              <w:t>7</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0699CFC" w14:textId="77777777" w:rsidR="007D64FE" w:rsidRDefault="00000000" w:rsidP="001D2589">
            <w:pPr>
              <w:spacing w:after="0" w:line="259" w:lineRule="auto"/>
              <w:ind w:left="106"/>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EB83A40" w14:textId="77777777" w:rsidR="007D64FE" w:rsidRDefault="00000000" w:rsidP="001D2589">
            <w:pPr>
              <w:spacing w:after="0" w:line="259" w:lineRule="auto"/>
              <w:ind w:left="106"/>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C9F86C2" w14:textId="77777777" w:rsidR="007D64FE" w:rsidRDefault="00000000" w:rsidP="001D2589">
            <w:pPr>
              <w:spacing w:after="0" w:line="259" w:lineRule="auto"/>
              <w:ind w:left="108"/>
              <w:jc w:val="left"/>
            </w:pPr>
            <w:r>
              <w:rPr>
                <w:sz w:val="20"/>
              </w:rPr>
              <w:t>7</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3F01B4B1" w14:textId="77777777" w:rsidR="007D64FE" w:rsidRDefault="00000000" w:rsidP="001D2589">
            <w:pPr>
              <w:spacing w:after="0" w:line="259" w:lineRule="auto"/>
              <w:ind w:left="106"/>
              <w:jc w:val="left"/>
            </w:pPr>
            <w:r>
              <w:rPr>
                <w:sz w:val="20"/>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3F7DB9A6" w14:textId="77777777" w:rsidR="007D64FE" w:rsidRDefault="00000000" w:rsidP="001D2589">
            <w:pPr>
              <w:spacing w:after="0" w:line="259" w:lineRule="auto"/>
              <w:ind w:left="0" w:right="269"/>
              <w:jc w:val="left"/>
            </w:pPr>
            <w:r>
              <w:rPr>
                <w:b/>
                <w:bCs/>
                <w:sz w:val="22"/>
                <w:rtl/>
              </w:rPr>
              <w:t xml:space="preserve">خبره شماره </w:t>
            </w:r>
            <w:r>
              <w:rPr>
                <w:b/>
                <w:bCs/>
                <w:sz w:val="22"/>
              </w:rPr>
              <w:t>7</w:t>
            </w:r>
            <w:r>
              <w:rPr>
                <w:rFonts w:ascii="Calibri" w:eastAsia="Calibri" w:hAnsi="Calibri" w:cs="Calibri"/>
                <w:b/>
                <w:bCs/>
                <w:sz w:val="22"/>
                <w:rtl/>
              </w:rPr>
              <w:t xml:space="preserve"> </w:t>
            </w:r>
          </w:p>
        </w:tc>
      </w:tr>
      <w:tr w:rsidR="007D64FE" w14:paraId="12CAB3C3" w14:textId="77777777">
        <w:trPr>
          <w:trHeight w:val="569"/>
        </w:trPr>
        <w:tc>
          <w:tcPr>
            <w:tcW w:w="560" w:type="dxa"/>
            <w:tcBorders>
              <w:top w:val="single" w:sz="8" w:space="0" w:color="000000"/>
              <w:left w:val="single" w:sz="8" w:space="0" w:color="000000"/>
              <w:bottom w:val="single" w:sz="8" w:space="0" w:color="000000"/>
              <w:right w:val="single" w:sz="8" w:space="0" w:color="000000"/>
            </w:tcBorders>
          </w:tcPr>
          <w:p w14:paraId="45BC3872" w14:textId="77777777" w:rsidR="007D64FE" w:rsidRDefault="00000000" w:rsidP="001D2589">
            <w:pPr>
              <w:spacing w:after="0" w:line="259" w:lineRule="auto"/>
              <w:ind w:left="102"/>
              <w:jc w:val="left"/>
            </w:pPr>
            <w:r>
              <w:rPr>
                <w:sz w:val="20"/>
              </w:rPr>
              <w:lastRenderedPageBreak/>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0CE53EA" w14:textId="77777777" w:rsidR="007D64FE" w:rsidRDefault="00000000" w:rsidP="001D2589">
            <w:pPr>
              <w:spacing w:after="0" w:line="259" w:lineRule="auto"/>
              <w:ind w:left="106"/>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676246D" w14:textId="77777777" w:rsidR="007D64FE" w:rsidRDefault="00000000" w:rsidP="001D2589">
            <w:pPr>
              <w:spacing w:after="0" w:line="259" w:lineRule="auto"/>
              <w:ind w:left="108"/>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D60636E" w14:textId="77777777" w:rsidR="007D64FE" w:rsidRDefault="00000000" w:rsidP="001D2589">
            <w:pPr>
              <w:spacing w:after="0" w:line="259" w:lineRule="auto"/>
              <w:ind w:left="106"/>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5D35A23" w14:textId="77777777" w:rsidR="007D64FE" w:rsidRDefault="00000000" w:rsidP="001D2589">
            <w:pPr>
              <w:spacing w:after="0" w:line="259" w:lineRule="auto"/>
              <w:ind w:left="106"/>
              <w:jc w:val="left"/>
            </w:pPr>
            <w:r>
              <w:rPr>
                <w:sz w:val="20"/>
              </w:rPr>
              <w:t>7</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2835CF20" w14:textId="77777777" w:rsidR="007D64FE" w:rsidRDefault="00000000" w:rsidP="001D2589">
            <w:pPr>
              <w:spacing w:after="0" w:line="259" w:lineRule="auto"/>
              <w:ind w:left="106"/>
              <w:jc w:val="left"/>
            </w:pPr>
            <w:r>
              <w:rPr>
                <w:sz w:val="20"/>
              </w:rPr>
              <w:t>9</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357D35F" w14:textId="77777777" w:rsidR="007D64FE" w:rsidRDefault="00000000" w:rsidP="001D2589">
            <w:pPr>
              <w:spacing w:after="0" w:line="259" w:lineRule="auto"/>
              <w:ind w:left="106"/>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B54A7B2" w14:textId="77777777" w:rsidR="007D64FE" w:rsidRDefault="00000000" w:rsidP="001D2589">
            <w:pPr>
              <w:spacing w:after="0" w:line="259" w:lineRule="auto"/>
              <w:ind w:left="108"/>
              <w:jc w:val="left"/>
            </w:pPr>
            <w:r>
              <w:rPr>
                <w:sz w:val="20"/>
              </w:rPr>
              <w:t>7</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9B23CBF" w14:textId="77777777" w:rsidR="007D64FE" w:rsidRDefault="00000000" w:rsidP="001D2589">
            <w:pPr>
              <w:spacing w:after="0" w:line="259" w:lineRule="auto"/>
              <w:ind w:left="106"/>
              <w:jc w:val="left"/>
            </w:pPr>
            <w:r>
              <w:rPr>
                <w:sz w:val="20"/>
              </w:rPr>
              <w:t>9</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15D12024" w14:textId="77777777" w:rsidR="007D64FE" w:rsidRDefault="00000000" w:rsidP="001D2589">
            <w:pPr>
              <w:spacing w:after="0" w:line="259" w:lineRule="auto"/>
              <w:ind w:left="0" w:right="267"/>
              <w:jc w:val="left"/>
            </w:pPr>
            <w:r>
              <w:rPr>
                <w:b/>
                <w:bCs/>
                <w:sz w:val="22"/>
                <w:rtl/>
              </w:rPr>
              <w:t xml:space="preserve">خبره شماره </w:t>
            </w:r>
            <w:r>
              <w:rPr>
                <w:b/>
                <w:bCs/>
                <w:sz w:val="22"/>
              </w:rPr>
              <w:t>8</w:t>
            </w:r>
            <w:r>
              <w:rPr>
                <w:rFonts w:ascii="Calibri" w:eastAsia="Calibri" w:hAnsi="Calibri" w:cs="Calibri"/>
                <w:b/>
                <w:bCs/>
                <w:sz w:val="22"/>
                <w:rtl/>
              </w:rPr>
              <w:t xml:space="preserve"> </w:t>
            </w:r>
          </w:p>
        </w:tc>
      </w:tr>
      <w:tr w:rsidR="007D64FE" w14:paraId="4648D592" w14:textId="77777777">
        <w:trPr>
          <w:trHeight w:val="569"/>
        </w:trPr>
        <w:tc>
          <w:tcPr>
            <w:tcW w:w="560" w:type="dxa"/>
            <w:tcBorders>
              <w:top w:val="single" w:sz="8" w:space="0" w:color="000000"/>
              <w:left w:val="single" w:sz="8" w:space="0" w:color="000000"/>
              <w:bottom w:val="single" w:sz="8" w:space="0" w:color="000000"/>
              <w:right w:val="single" w:sz="8" w:space="0" w:color="000000"/>
            </w:tcBorders>
          </w:tcPr>
          <w:p w14:paraId="055EF98A" w14:textId="77777777" w:rsidR="007D64FE" w:rsidRDefault="00000000" w:rsidP="001D2589">
            <w:pPr>
              <w:spacing w:after="0" w:line="259" w:lineRule="auto"/>
              <w:ind w:left="102"/>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797D15E" w14:textId="77777777" w:rsidR="007D64FE" w:rsidRDefault="00000000" w:rsidP="001D2589">
            <w:pPr>
              <w:spacing w:after="0" w:line="259" w:lineRule="auto"/>
              <w:ind w:left="106"/>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647B966" w14:textId="77777777" w:rsidR="007D64FE" w:rsidRDefault="00000000" w:rsidP="001D2589">
            <w:pPr>
              <w:spacing w:after="0" w:line="259" w:lineRule="auto"/>
              <w:ind w:left="108"/>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8A04504" w14:textId="77777777" w:rsidR="007D64FE" w:rsidRDefault="00000000" w:rsidP="001D2589">
            <w:pPr>
              <w:spacing w:after="0" w:line="259" w:lineRule="auto"/>
              <w:ind w:left="106"/>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7845E75" w14:textId="77777777" w:rsidR="007D64FE" w:rsidRDefault="00000000" w:rsidP="001D2589">
            <w:pPr>
              <w:spacing w:after="0" w:line="259" w:lineRule="auto"/>
              <w:ind w:left="106"/>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C286439" w14:textId="77777777" w:rsidR="007D64FE" w:rsidRDefault="00000000" w:rsidP="001D2589">
            <w:pPr>
              <w:spacing w:after="0" w:line="259" w:lineRule="auto"/>
              <w:ind w:left="106"/>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499E7FA" w14:textId="77777777" w:rsidR="007D64FE" w:rsidRDefault="00000000" w:rsidP="001D2589">
            <w:pPr>
              <w:spacing w:after="0" w:line="259" w:lineRule="auto"/>
              <w:ind w:left="106"/>
              <w:jc w:val="left"/>
            </w:pPr>
            <w:r>
              <w:rPr>
                <w:sz w:val="20"/>
              </w:rPr>
              <w:t>4</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F6532AC" w14:textId="77777777" w:rsidR="007D64FE" w:rsidRDefault="00000000" w:rsidP="001D2589">
            <w:pPr>
              <w:spacing w:after="0" w:line="259" w:lineRule="auto"/>
              <w:ind w:left="108"/>
              <w:jc w:val="left"/>
            </w:pPr>
            <w:r>
              <w:rPr>
                <w:sz w:val="20"/>
              </w:rPr>
              <w:t>7</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3855A396" w14:textId="77777777" w:rsidR="007D64FE" w:rsidRDefault="00000000" w:rsidP="001D2589">
            <w:pPr>
              <w:spacing w:after="0" w:line="259" w:lineRule="auto"/>
              <w:ind w:left="106"/>
              <w:jc w:val="left"/>
            </w:pPr>
            <w:r>
              <w:rPr>
                <w:sz w:val="20"/>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487186AF" w14:textId="77777777" w:rsidR="007D64FE" w:rsidRDefault="00000000" w:rsidP="001D2589">
            <w:pPr>
              <w:spacing w:after="0" w:line="259" w:lineRule="auto"/>
              <w:ind w:left="0" w:right="386"/>
              <w:jc w:val="left"/>
            </w:pPr>
            <w:r>
              <w:rPr>
                <w:b/>
                <w:bCs/>
                <w:sz w:val="22"/>
                <w:rtl/>
              </w:rPr>
              <w:t xml:space="preserve">خبره شماره </w:t>
            </w:r>
            <w:r>
              <w:rPr>
                <w:b/>
                <w:bCs/>
                <w:sz w:val="22"/>
              </w:rPr>
              <w:t>6</w:t>
            </w:r>
            <w:r>
              <w:rPr>
                <w:rFonts w:ascii="Calibri" w:eastAsia="Calibri" w:hAnsi="Calibri" w:cs="Calibri"/>
                <w:b/>
                <w:bCs/>
                <w:sz w:val="22"/>
                <w:rtl/>
              </w:rPr>
              <w:t xml:space="preserve"> </w:t>
            </w:r>
          </w:p>
        </w:tc>
      </w:tr>
      <w:tr w:rsidR="007D64FE" w14:paraId="4A923089" w14:textId="77777777">
        <w:trPr>
          <w:trHeight w:val="569"/>
        </w:trPr>
        <w:tc>
          <w:tcPr>
            <w:tcW w:w="560" w:type="dxa"/>
            <w:tcBorders>
              <w:top w:val="single" w:sz="8" w:space="0" w:color="000000"/>
              <w:left w:val="single" w:sz="8" w:space="0" w:color="000000"/>
              <w:bottom w:val="single" w:sz="8" w:space="0" w:color="000000"/>
              <w:right w:val="single" w:sz="8" w:space="0" w:color="000000"/>
            </w:tcBorders>
          </w:tcPr>
          <w:p w14:paraId="73360E63" w14:textId="77777777" w:rsidR="007D64FE" w:rsidRDefault="00000000" w:rsidP="001D2589">
            <w:pPr>
              <w:spacing w:after="0" w:line="259" w:lineRule="auto"/>
              <w:ind w:left="102"/>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BD2EFAF" w14:textId="77777777" w:rsidR="007D64FE" w:rsidRDefault="00000000" w:rsidP="001D2589">
            <w:pPr>
              <w:spacing w:after="0" w:line="259" w:lineRule="auto"/>
              <w:ind w:left="106"/>
              <w:jc w:val="left"/>
            </w:pPr>
            <w:r>
              <w:rPr>
                <w:sz w:val="20"/>
              </w:rPr>
              <w:t>6</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642195D" w14:textId="77777777" w:rsidR="007D64FE" w:rsidRDefault="00000000" w:rsidP="001D2589">
            <w:pPr>
              <w:spacing w:after="0" w:line="259" w:lineRule="auto"/>
              <w:ind w:left="108"/>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0D3EA51" w14:textId="77777777" w:rsidR="007D64FE" w:rsidRDefault="00000000" w:rsidP="001D2589">
            <w:pPr>
              <w:spacing w:after="0" w:line="259" w:lineRule="auto"/>
              <w:ind w:left="106"/>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CD0DDA0" w14:textId="77777777" w:rsidR="007D64FE" w:rsidRDefault="00000000" w:rsidP="001D2589">
            <w:pPr>
              <w:spacing w:after="0" w:line="259" w:lineRule="auto"/>
              <w:ind w:left="106"/>
              <w:jc w:val="left"/>
            </w:pPr>
            <w:r>
              <w:rPr>
                <w:sz w:val="20"/>
              </w:rPr>
              <w:t>7</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63D2FF71" w14:textId="77777777" w:rsidR="007D64FE" w:rsidRDefault="00000000" w:rsidP="001D2589">
            <w:pPr>
              <w:spacing w:after="0" w:line="259" w:lineRule="auto"/>
              <w:ind w:left="106"/>
              <w:jc w:val="left"/>
            </w:pPr>
            <w:r>
              <w:rPr>
                <w:sz w:val="20"/>
              </w:rPr>
              <w:t>9</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09E745C" w14:textId="77777777" w:rsidR="007D64FE" w:rsidRDefault="00000000" w:rsidP="001D2589">
            <w:pPr>
              <w:spacing w:after="0" w:line="259" w:lineRule="auto"/>
              <w:ind w:left="106"/>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9E2ACE3" w14:textId="77777777" w:rsidR="007D64FE" w:rsidRDefault="00000000" w:rsidP="001D2589">
            <w:pPr>
              <w:spacing w:after="0" w:line="259" w:lineRule="auto"/>
              <w:ind w:left="108"/>
              <w:jc w:val="left"/>
            </w:pPr>
            <w:r>
              <w:rPr>
                <w:sz w:val="20"/>
              </w:rPr>
              <w:t>7</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180F548A" w14:textId="77777777" w:rsidR="007D64FE" w:rsidRDefault="00000000" w:rsidP="001D2589">
            <w:pPr>
              <w:spacing w:after="0" w:line="259" w:lineRule="auto"/>
              <w:ind w:left="106"/>
              <w:jc w:val="left"/>
            </w:pPr>
            <w:r>
              <w:rPr>
                <w:sz w:val="20"/>
              </w:rPr>
              <w:t>9</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1F2ADDF8" w14:textId="77777777" w:rsidR="007D64FE" w:rsidRDefault="00000000" w:rsidP="001D2589">
            <w:pPr>
              <w:spacing w:after="0" w:line="259" w:lineRule="auto"/>
              <w:ind w:left="0" w:right="312"/>
              <w:jc w:val="left"/>
            </w:pPr>
            <w:r>
              <w:rPr>
                <w:b/>
                <w:bCs/>
                <w:sz w:val="22"/>
                <w:rtl/>
              </w:rPr>
              <w:t xml:space="preserve">خبره شماره </w:t>
            </w:r>
            <w:r>
              <w:rPr>
                <w:b/>
                <w:bCs/>
                <w:sz w:val="22"/>
              </w:rPr>
              <w:t>10</w:t>
            </w:r>
            <w:r>
              <w:rPr>
                <w:rFonts w:ascii="Calibri" w:eastAsia="Calibri" w:hAnsi="Calibri" w:cs="Calibri"/>
                <w:b/>
                <w:bCs/>
                <w:sz w:val="22"/>
                <w:rtl/>
              </w:rPr>
              <w:t xml:space="preserve"> </w:t>
            </w:r>
          </w:p>
        </w:tc>
      </w:tr>
      <w:tr w:rsidR="007D64FE" w14:paraId="39AE9BA6" w14:textId="77777777">
        <w:trPr>
          <w:trHeight w:val="569"/>
        </w:trPr>
        <w:tc>
          <w:tcPr>
            <w:tcW w:w="560" w:type="dxa"/>
            <w:tcBorders>
              <w:top w:val="single" w:sz="8" w:space="0" w:color="000000"/>
              <w:left w:val="single" w:sz="8" w:space="0" w:color="000000"/>
              <w:bottom w:val="single" w:sz="8" w:space="0" w:color="000000"/>
              <w:right w:val="single" w:sz="8" w:space="0" w:color="000000"/>
            </w:tcBorders>
          </w:tcPr>
          <w:p w14:paraId="655CCF82" w14:textId="77777777" w:rsidR="007D64FE" w:rsidRDefault="00000000" w:rsidP="001D2589">
            <w:pPr>
              <w:spacing w:after="0" w:line="259" w:lineRule="auto"/>
              <w:ind w:left="102"/>
              <w:jc w:val="left"/>
            </w:pPr>
            <w:r>
              <w:rPr>
                <w:sz w:val="20"/>
              </w:rPr>
              <w:t>2</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491A2F7" w14:textId="77777777" w:rsidR="007D64FE" w:rsidRDefault="00000000" w:rsidP="001D2589">
            <w:pPr>
              <w:spacing w:after="0" w:line="259" w:lineRule="auto"/>
              <w:ind w:left="106"/>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225B76B" w14:textId="77777777" w:rsidR="007D64FE" w:rsidRDefault="00000000" w:rsidP="001D2589">
            <w:pPr>
              <w:spacing w:after="0" w:line="259" w:lineRule="auto"/>
              <w:ind w:left="108"/>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BFA6DF9" w14:textId="77777777" w:rsidR="007D64FE" w:rsidRDefault="00000000" w:rsidP="001D2589">
            <w:pPr>
              <w:spacing w:after="0" w:line="259" w:lineRule="auto"/>
              <w:ind w:left="106"/>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159A4BA" w14:textId="77777777" w:rsidR="007D64FE" w:rsidRDefault="00000000" w:rsidP="001D2589">
            <w:pPr>
              <w:spacing w:after="0" w:line="259" w:lineRule="auto"/>
              <w:ind w:left="106"/>
              <w:jc w:val="left"/>
            </w:pPr>
            <w:r>
              <w:rPr>
                <w:sz w:val="20"/>
              </w:rPr>
              <w:t>7</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711410D" w14:textId="77777777" w:rsidR="007D64FE" w:rsidRDefault="00000000" w:rsidP="001D2589">
            <w:pPr>
              <w:spacing w:after="0" w:line="259" w:lineRule="auto"/>
              <w:ind w:left="106"/>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BF93C28" w14:textId="77777777" w:rsidR="007D64FE" w:rsidRDefault="00000000" w:rsidP="001D2589">
            <w:pPr>
              <w:spacing w:after="0" w:line="259" w:lineRule="auto"/>
              <w:ind w:left="106"/>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385995B" w14:textId="77777777" w:rsidR="007D64FE" w:rsidRDefault="00000000" w:rsidP="001D2589">
            <w:pPr>
              <w:spacing w:after="0" w:line="259" w:lineRule="auto"/>
              <w:ind w:left="108"/>
              <w:jc w:val="left"/>
            </w:pPr>
            <w:r>
              <w:rPr>
                <w:sz w:val="20"/>
              </w:rPr>
              <w:t>7</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17591533" w14:textId="77777777" w:rsidR="007D64FE" w:rsidRDefault="00000000" w:rsidP="001D2589">
            <w:pPr>
              <w:spacing w:after="0" w:line="259" w:lineRule="auto"/>
              <w:ind w:left="106"/>
              <w:jc w:val="left"/>
            </w:pPr>
            <w:r>
              <w:rPr>
                <w:sz w:val="20"/>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4F8EF089" w14:textId="77777777" w:rsidR="007D64FE" w:rsidRDefault="00000000" w:rsidP="001D2589">
            <w:pPr>
              <w:spacing w:after="0" w:line="259" w:lineRule="auto"/>
              <w:ind w:left="0" w:right="315"/>
              <w:jc w:val="left"/>
            </w:pPr>
            <w:r>
              <w:rPr>
                <w:b/>
                <w:bCs/>
                <w:sz w:val="22"/>
                <w:rtl/>
              </w:rPr>
              <w:t xml:space="preserve">خبره شماره </w:t>
            </w:r>
            <w:r>
              <w:rPr>
                <w:b/>
                <w:bCs/>
                <w:sz w:val="22"/>
              </w:rPr>
              <w:t>11</w:t>
            </w:r>
            <w:r>
              <w:rPr>
                <w:rFonts w:ascii="Calibri" w:eastAsia="Calibri" w:hAnsi="Calibri" w:cs="Calibri"/>
                <w:b/>
                <w:bCs/>
                <w:sz w:val="22"/>
                <w:rtl/>
              </w:rPr>
              <w:t xml:space="preserve"> </w:t>
            </w:r>
          </w:p>
        </w:tc>
      </w:tr>
      <w:tr w:rsidR="007D64FE" w14:paraId="7C39A935" w14:textId="77777777">
        <w:trPr>
          <w:trHeight w:val="569"/>
        </w:trPr>
        <w:tc>
          <w:tcPr>
            <w:tcW w:w="560" w:type="dxa"/>
            <w:tcBorders>
              <w:top w:val="single" w:sz="8" w:space="0" w:color="000000"/>
              <w:left w:val="single" w:sz="8" w:space="0" w:color="000000"/>
              <w:bottom w:val="single" w:sz="8" w:space="0" w:color="000000"/>
              <w:right w:val="single" w:sz="8" w:space="0" w:color="000000"/>
            </w:tcBorders>
          </w:tcPr>
          <w:p w14:paraId="7A960E03" w14:textId="77777777" w:rsidR="007D64FE" w:rsidRDefault="00000000" w:rsidP="001D2589">
            <w:pPr>
              <w:spacing w:after="0" w:line="259" w:lineRule="auto"/>
              <w:ind w:left="102"/>
              <w:jc w:val="left"/>
            </w:pPr>
            <w:r>
              <w:rPr>
                <w:sz w:val="20"/>
              </w:rPr>
              <w:t>4</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9A479B4" w14:textId="77777777" w:rsidR="007D64FE" w:rsidRDefault="00000000" w:rsidP="001D2589">
            <w:pPr>
              <w:spacing w:after="0" w:line="259" w:lineRule="auto"/>
              <w:ind w:left="106"/>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5DDEEE4" w14:textId="77777777" w:rsidR="007D64FE" w:rsidRDefault="00000000" w:rsidP="001D2589">
            <w:pPr>
              <w:spacing w:after="0" w:line="259" w:lineRule="auto"/>
              <w:ind w:left="108"/>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E228E60" w14:textId="77777777" w:rsidR="007D64FE" w:rsidRDefault="00000000" w:rsidP="001D2589">
            <w:pPr>
              <w:spacing w:after="0" w:line="259" w:lineRule="auto"/>
              <w:ind w:left="106"/>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EBCC1C7" w14:textId="77777777" w:rsidR="007D64FE" w:rsidRDefault="00000000" w:rsidP="001D2589">
            <w:pPr>
              <w:spacing w:after="0" w:line="259" w:lineRule="auto"/>
              <w:ind w:left="106"/>
              <w:jc w:val="left"/>
            </w:pPr>
            <w:r>
              <w:rPr>
                <w:sz w:val="20"/>
              </w:rPr>
              <w:t>7</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A62E562" w14:textId="77777777" w:rsidR="007D64FE" w:rsidRDefault="00000000" w:rsidP="001D2589">
            <w:pPr>
              <w:spacing w:after="0" w:line="259" w:lineRule="auto"/>
              <w:ind w:left="106"/>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F069E45" w14:textId="77777777" w:rsidR="007D64FE" w:rsidRDefault="00000000" w:rsidP="001D2589">
            <w:pPr>
              <w:spacing w:after="0" w:line="259" w:lineRule="auto"/>
              <w:ind w:left="106"/>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BF2835A" w14:textId="77777777" w:rsidR="007D64FE" w:rsidRDefault="00000000" w:rsidP="001D2589">
            <w:pPr>
              <w:spacing w:after="0" w:line="259" w:lineRule="auto"/>
              <w:ind w:left="108"/>
              <w:jc w:val="left"/>
            </w:pPr>
            <w:r>
              <w:rPr>
                <w:sz w:val="20"/>
              </w:rPr>
              <w:t>7</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1A5D5B4" w14:textId="77777777" w:rsidR="007D64FE" w:rsidRDefault="00000000" w:rsidP="001D2589">
            <w:pPr>
              <w:spacing w:after="0" w:line="259" w:lineRule="auto"/>
              <w:ind w:left="106"/>
              <w:jc w:val="left"/>
            </w:pPr>
            <w:r>
              <w:rPr>
                <w:sz w:val="20"/>
              </w:rPr>
              <w:t>9</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02045B92" w14:textId="77777777" w:rsidR="007D64FE" w:rsidRDefault="00000000" w:rsidP="001D2589">
            <w:pPr>
              <w:spacing w:after="0" w:line="259" w:lineRule="auto"/>
              <w:ind w:left="0" w:right="284"/>
              <w:jc w:val="left"/>
            </w:pPr>
            <w:r>
              <w:rPr>
                <w:b/>
                <w:bCs/>
                <w:sz w:val="22"/>
                <w:rtl/>
              </w:rPr>
              <w:t xml:space="preserve">خبره شماره </w:t>
            </w:r>
            <w:r>
              <w:rPr>
                <w:b/>
                <w:bCs/>
                <w:sz w:val="22"/>
              </w:rPr>
              <w:t>12</w:t>
            </w:r>
            <w:r>
              <w:rPr>
                <w:rFonts w:ascii="Calibri" w:eastAsia="Calibri" w:hAnsi="Calibri" w:cs="Calibri"/>
                <w:b/>
                <w:bCs/>
                <w:sz w:val="22"/>
                <w:rtl/>
              </w:rPr>
              <w:t xml:space="preserve"> </w:t>
            </w:r>
          </w:p>
        </w:tc>
      </w:tr>
      <w:tr w:rsidR="007D64FE" w14:paraId="3187ADC8" w14:textId="77777777">
        <w:trPr>
          <w:trHeight w:val="569"/>
        </w:trPr>
        <w:tc>
          <w:tcPr>
            <w:tcW w:w="560" w:type="dxa"/>
            <w:tcBorders>
              <w:top w:val="single" w:sz="8" w:space="0" w:color="000000"/>
              <w:left w:val="single" w:sz="8" w:space="0" w:color="000000"/>
              <w:bottom w:val="single" w:sz="8" w:space="0" w:color="000000"/>
              <w:right w:val="single" w:sz="8" w:space="0" w:color="000000"/>
            </w:tcBorders>
          </w:tcPr>
          <w:p w14:paraId="4B1D46CC" w14:textId="77777777" w:rsidR="007D64FE" w:rsidRDefault="00000000" w:rsidP="001D2589">
            <w:pPr>
              <w:spacing w:after="0" w:line="259" w:lineRule="auto"/>
              <w:ind w:left="102"/>
              <w:jc w:val="left"/>
            </w:pPr>
            <w:r>
              <w:rPr>
                <w:sz w:val="20"/>
              </w:rPr>
              <w:t>2</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D31EA49" w14:textId="77777777" w:rsidR="007D64FE" w:rsidRDefault="00000000" w:rsidP="001D2589">
            <w:pPr>
              <w:spacing w:after="0" w:line="259" w:lineRule="auto"/>
              <w:ind w:left="106"/>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EF5B4C2" w14:textId="77777777" w:rsidR="007D64FE" w:rsidRDefault="00000000" w:rsidP="001D2589">
            <w:pPr>
              <w:spacing w:after="0" w:line="259" w:lineRule="auto"/>
              <w:ind w:left="108"/>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3243FD4" w14:textId="77777777" w:rsidR="007D64FE" w:rsidRDefault="00000000" w:rsidP="001D2589">
            <w:pPr>
              <w:spacing w:after="0" w:line="259" w:lineRule="auto"/>
              <w:ind w:left="106"/>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0B1A18C" w14:textId="77777777" w:rsidR="007D64FE" w:rsidRDefault="00000000" w:rsidP="001D2589">
            <w:pPr>
              <w:spacing w:after="0" w:line="259" w:lineRule="auto"/>
              <w:ind w:left="106"/>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98F69AD" w14:textId="77777777" w:rsidR="007D64FE" w:rsidRDefault="00000000" w:rsidP="001D2589">
            <w:pPr>
              <w:spacing w:after="0" w:line="259" w:lineRule="auto"/>
              <w:ind w:left="106"/>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DD5E851" w14:textId="77777777" w:rsidR="007D64FE" w:rsidRDefault="00000000" w:rsidP="001D2589">
            <w:pPr>
              <w:spacing w:after="0" w:line="259" w:lineRule="auto"/>
              <w:ind w:left="106"/>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23E366E" w14:textId="77777777" w:rsidR="007D64FE" w:rsidRDefault="00000000" w:rsidP="001D2589">
            <w:pPr>
              <w:spacing w:after="0" w:line="259" w:lineRule="auto"/>
              <w:ind w:left="108"/>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17BAECFC" w14:textId="77777777" w:rsidR="007D64FE" w:rsidRDefault="00000000" w:rsidP="001D2589">
            <w:pPr>
              <w:spacing w:after="0" w:line="259" w:lineRule="auto"/>
              <w:ind w:left="106"/>
              <w:jc w:val="left"/>
            </w:pPr>
            <w:r>
              <w:rPr>
                <w:sz w:val="20"/>
              </w:rPr>
              <w:t>9</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79223CE9" w14:textId="77777777" w:rsidR="007D64FE" w:rsidRDefault="00000000" w:rsidP="001D2589">
            <w:pPr>
              <w:spacing w:after="0" w:line="259" w:lineRule="auto"/>
              <w:ind w:left="0" w:right="267"/>
              <w:jc w:val="left"/>
            </w:pPr>
            <w:r>
              <w:rPr>
                <w:b/>
                <w:bCs/>
                <w:sz w:val="22"/>
                <w:rtl/>
              </w:rPr>
              <w:t xml:space="preserve">خبره شماره </w:t>
            </w:r>
            <w:r>
              <w:rPr>
                <w:b/>
                <w:bCs/>
                <w:sz w:val="22"/>
              </w:rPr>
              <w:t>11</w:t>
            </w:r>
            <w:r>
              <w:rPr>
                <w:rFonts w:ascii="Calibri" w:eastAsia="Calibri" w:hAnsi="Calibri" w:cs="Calibri"/>
                <w:b/>
                <w:bCs/>
                <w:sz w:val="22"/>
                <w:rtl/>
              </w:rPr>
              <w:t xml:space="preserve"> </w:t>
            </w:r>
          </w:p>
        </w:tc>
      </w:tr>
      <w:tr w:rsidR="007D64FE" w14:paraId="5F7DB789" w14:textId="77777777">
        <w:trPr>
          <w:trHeight w:val="569"/>
        </w:trPr>
        <w:tc>
          <w:tcPr>
            <w:tcW w:w="560" w:type="dxa"/>
            <w:tcBorders>
              <w:top w:val="single" w:sz="8" w:space="0" w:color="000000"/>
              <w:left w:val="single" w:sz="8" w:space="0" w:color="000000"/>
              <w:bottom w:val="single" w:sz="8" w:space="0" w:color="000000"/>
              <w:right w:val="single" w:sz="8" w:space="0" w:color="000000"/>
            </w:tcBorders>
          </w:tcPr>
          <w:p w14:paraId="3D22A44D" w14:textId="77777777" w:rsidR="007D64FE" w:rsidRDefault="00000000" w:rsidP="001D2589">
            <w:pPr>
              <w:spacing w:after="0" w:line="259" w:lineRule="auto"/>
              <w:ind w:left="102"/>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5060539" w14:textId="77777777" w:rsidR="007D64FE" w:rsidRDefault="00000000" w:rsidP="001D2589">
            <w:pPr>
              <w:spacing w:after="0" w:line="259" w:lineRule="auto"/>
              <w:ind w:left="106"/>
              <w:jc w:val="left"/>
            </w:pPr>
            <w:r>
              <w:rPr>
                <w:sz w:val="20"/>
              </w:rPr>
              <w:t>6</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3034117" w14:textId="77777777" w:rsidR="007D64FE" w:rsidRDefault="00000000" w:rsidP="001D2589">
            <w:pPr>
              <w:spacing w:after="0" w:line="259" w:lineRule="auto"/>
              <w:ind w:left="108"/>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EE4B9B1" w14:textId="77777777" w:rsidR="007D64FE" w:rsidRDefault="00000000" w:rsidP="001D2589">
            <w:pPr>
              <w:spacing w:after="0" w:line="259" w:lineRule="auto"/>
              <w:ind w:left="106"/>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7B486D5" w14:textId="77777777" w:rsidR="007D64FE" w:rsidRDefault="00000000" w:rsidP="001D2589">
            <w:pPr>
              <w:spacing w:after="0" w:line="259" w:lineRule="auto"/>
              <w:ind w:left="106"/>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3A56775" w14:textId="77777777" w:rsidR="007D64FE" w:rsidRDefault="00000000" w:rsidP="001D2589">
            <w:pPr>
              <w:spacing w:after="0" w:line="259" w:lineRule="auto"/>
              <w:ind w:left="106"/>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B7EB151" w14:textId="77777777" w:rsidR="007D64FE" w:rsidRDefault="00000000" w:rsidP="001D2589">
            <w:pPr>
              <w:spacing w:after="0" w:line="259" w:lineRule="auto"/>
              <w:ind w:left="106"/>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6656B02" w14:textId="77777777" w:rsidR="007D64FE" w:rsidRDefault="00000000" w:rsidP="001D2589">
            <w:pPr>
              <w:spacing w:after="0" w:line="259" w:lineRule="auto"/>
              <w:ind w:left="108"/>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3BC70BDC" w14:textId="77777777" w:rsidR="007D64FE" w:rsidRDefault="00000000" w:rsidP="001D2589">
            <w:pPr>
              <w:spacing w:after="0" w:line="259" w:lineRule="auto"/>
              <w:ind w:left="106"/>
              <w:jc w:val="left"/>
            </w:pPr>
            <w:r>
              <w:rPr>
                <w:sz w:val="20"/>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5E1ED27C" w14:textId="77777777" w:rsidR="007D64FE" w:rsidRDefault="00000000" w:rsidP="001D2589">
            <w:pPr>
              <w:spacing w:after="0" w:line="259" w:lineRule="auto"/>
              <w:ind w:left="0" w:right="281"/>
              <w:jc w:val="left"/>
            </w:pPr>
            <w:r>
              <w:rPr>
                <w:b/>
                <w:bCs/>
                <w:sz w:val="22"/>
                <w:rtl/>
              </w:rPr>
              <w:t xml:space="preserve">خبره شماره </w:t>
            </w:r>
            <w:r>
              <w:rPr>
                <w:b/>
                <w:bCs/>
                <w:sz w:val="22"/>
              </w:rPr>
              <w:t>15</w:t>
            </w:r>
            <w:r>
              <w:rPr>
                <w:rFonts w:ascii="Calibri" w:eastAsia="Calibri" w:hAnsi="Calibri" w:cs="Calibri"/>
                <w:b/>
                <w:bCs/>
                <w:sz w:val="22"/>
                <w:rtl/>
              </w:rPr>
              <w:t xml:space="preserve"> </w:t>
            </w:r>
          </w:p>
        </w:tc>
      </w:tr>
      <w:tr w:rsidR="007D64FE" w14:paraId="59BC3373" w14:textId="77777777">
        <w:trPr>
          <w:trHeight w:val="569"/>
        </w:trPr>
        <w:tc>
          <w:tcPr>
            <w:tcW w:w="560" w:type="dxa"/>
            <w:tcBorders>
              <w:top w:val="single" w:sz="8" w:space="0" w:color="000000"/>
              <w:left w:val="single" w:sz="8" w:space="0" w:color="000000"/>
              <w:bottom w:val="single" w:sz="8" w:space="0" w:color="000000"/>
              <w:right w:val="single" w:sz="8" w:space="0" w:color="000000"/>
            </w:tcBorders>
          </w:tcPr>
          <w:p w14:paraId="74F6F076" w14:textId="77777777" w:rsidR="007D64FE" w:rsidRDefault="00000000" w:rsidP="001D2589">
            <w:pPr>
              <w:spacing w:after="0" w:line="259" w:lineRule="auto"/>
              <w:ind w:left="102"/>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073DC13" w14:textId="77777777" w:rsidR="007D64FE" w:rsidRDefault="00000000" w:rsidP="001D2589">
            <w:pPr>
              <w:spacing w:after="0" w:line="259" w:lineRule="auto"/>
              <w:ind w:left="106"/>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7CE8C76" w14:textId="77777777" w:rsidR="007D64FE" w:rsidRDefault="00000000" w:rsidP="001D2589">
            <w:pPr>
              <w:spacing w:after="0" w:line="259" w:lineRule="auto"/>
              <w:ind w:left="108"/>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9EF5041" w14:textId="77777777" w:rsidR="007D64FE" w:rsidRDefault="00000000" w:rsidP="001D2589">
            <w:pPr>
              <w:spacing w:after="0" w:line="259" w:lineRule="auto"/>
              <w:ind w:left="106"/>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CE688BB" w14:textId="77777777" w:rsidR="007D64FE" w:rsidRDefault="00000000" w:rsidP="001D2589">
            <w:pPr>
              <w:spacing w:after="0" w:line="259" w:lineRule="auto"/>
              <w:ind w:left="106"/>
              <w:jc w:val="left"/>
            </w:pPr>
            <w:r>
              <w:rPr>
                <w:sz w:val="20"/>
              </w:rPr>
              <w:t>7</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31853D5" w14:textId="77777777" w:rsidR="007D64FE" w:rsidRDefault="00000000" w:rsidP="001D2589">
            <w:pPr>
              <w:spacing w:after="0" w:line="259" w:lineRule="auto"/>
              <w:ind w:left="106"/>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75513C9" w14:textId="77777777" w:rsidR="007D64FE" w:rsidRDefault="00000000" w:rsidP="001D2589">
            <w:pPr>
              <w:spacing w:after="0" w:line="259" w:lineRule="auto"/>
              <w:ind w:left="106"/>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5E4ADCE" w14:textId="77777777" w:rsidR="007D64FE" w:rsidRDefault="00000000" w:rsidP="001D2589">
            <w:pPr>
              <w:spacing w:after="0" w:line="259" w:lineRule="auto"/>
              <w:ind w:left="108"/>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10ECA2FD" w14:textId="77777777" w:rsidR="007D64FE" w:rsidRDefault="00000000" w:rsidP="001D2589">
            <w:pPr>
              <w:spacing w:after="0" w:line="259" w:lineRule="auto"/>
              <w:ind w:left="106"/>
              <w:jc w:val="left"/>
            </w:pPr>
            <w:r>
              <w:rPr>
                <w:sz w:val="20"/>
              </w:rPr>
              <w:t>9</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61356DA5" w14:textId="77777777" w:rsidR="007D64FE" w:rsidRDefault="00000000" w:rsidP="001D2589">
            <w:pPr>
              <w:spacing w:after="0" w:line="259" w:lineRule="auto"/>
              <w:ind w:left="0" w:right="274"/>
              <w:jc w:val="left"/>
            </w:pPr>
            <w:r>
              <w:rPr>
                <w:b/>
                <w:bCs/>
                <w:sz w:val="22"/>
                <w:rtl/>
              </w:rPr>
              <w:t xml:space="preserve">خبره شماره </w:t>
            </w:r>
            <w:r>
              <w:rPr>
                <w:b/>
                <w:bCs/>
                <w:sz w:val="22"/>
              </w:rPr>
              <w:t>14</w:t>
            </w:r>
            <w:r>
              <w:rPr>
                <w:rFonts w:ascii="Calibri" w:eastAsia="Calibri" w:hAnsi="Calibri" w:cs="Calibri"/>
                <w:b/>
                <w:bCs/>
                <w:sz w:val="22"/>
                <w:rtl/>
              </w:rPr>
              <w:t xml:space="preserve"> </w:t>
            </w:r>
          </w:p>
        </w:tc>
      </w:tr>
      <w:tr w:rsidR="007D64FE" w14:paraId="484B297E" w14:textId="77777777">
        <w:trPr>
          <w:trHeight w:val="1153"/>
        </w:trPr>
        <w:tc>
          <w:tcPr>
            <w:tcW w:w="560" w:type="dxa"/>
            <w:tcBorders>
              <w:top w:val="single" w:sz="8" w:space="0" w:color="000000"/>
              <w:left w:val="single" w:sz="8" w:space="0" w:color="000000"/>
              <w:bottom w:val="single" w:sz="8" w:space="0" w:color="000000"/>
              <w:right w:val="single" w:sz="8" w:space="0" w:color="000000"/>
            </w:tcBorders>
          </w:tcPr>
          <w:p w14:paraId="240E9AD2" w14:textId="77777777" w:rsidR="007D64FE" w:rsidRDefault="00000000" w:rsidP="001D2589">
            <w:pPr>
              <w:spacing w:after="0" w:line="259" w:lineRule="auto"/>
              <w:ind w:left="208" w:right="-5"/>
              <w:jc w:val="left"/>
            </w:pPr>
            <w:r>
              <w:rPr>
                <w:rFonts w:ascii="Calibri" w:eastAsia="Calibri" w:hAnsi="Calibri" w:cs="Calibri"/>
                <w:noProof/>
                <w:sz w:val="22"/>
              </w:rPr>
              <mc:AlternateContent>
                <mc:Choice Requires="wpg">
                  <w:drawing>
                    <wp:inline distT="0" distB="0" distL="0" distR="0" wp14:anchorId="2C443348" wp14:editId="4F7020BB">
                      <wp:extent cx="225847" cy="241402"/>
                      <wp:effectExtent l="0" t="0" r="0" b="0"/>
                      <wp:docPr id="1348006" name="Group 1348006"/>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90209" name="Rectangle 1190209"/>
                              <wps:cNvSpPr/>
                              <wps:spPr>
                                <a:xfrm rot="5399999">
                                  <a:off x="12668" y="-61306"/>
                                  <a:ext cx="271530" cy="249311"/>
                                </a:xfrm>
                                <a:prstGeom prst="rect">
                                  <a:avLst/>
                                </a:prstGeom>
                                <a:ln>
                                  <a:noFill/>
                                </a:ln>
                              </wps:spPr>
                              <wps:txbx>
                                <w:txbxContent>
                                  <w:p w14:paraId="75EC5A41"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90212" name="Rectangle 1190212"/>
                              <wps:cNvSpPr/>
                              <wps:spPr>
                                <a:xfrm rot="5399999">
                                  <a:off x="-102502" y="53864"/>
                                  <a:ext cx="271530" cy="249311"/>
                                </a:xfrm>
                                <a:prstGeom prst="rect">
                                  <a:avLst/>
                                </a:prstGeom>
                                <a:ln>
                                  <a:noFill/>
                                </a:ln>
                              </wps:spPr>
                              <wps:txbx>
                                <w:txbxContent>
                                  <w:p w14:paraId="0BD24A13" w14:textId="77777777" w:rsidR="007D64FE" w:rsidRDefault="00000000">
                                    <w:pPr>
                                      <w:bidi w:val="0"/>
                                      <w:spacing w:after="160" w:line="259" w:lineRule="auto"/>
                                      <w:ind w:left="0"/>
                                      <w:jc w:val="left"/>
                                    </w:pPr>
                                    <w:r>
                                      <w:rPr>
                                        <w:sz w:val="20"/>
                                      </w:rPr>
                                      <w:t>81</w:t>
                                    </w:r>
                                  </w:p>
                                </w:txbxContent>
                              </wps:txbx>
                              <wps:bodyPr horzOverflow="overflow" vert="horz" lIns="0" tIns="0" rIns="0" bIns="0" rtlCol="0">
                                <a:noAutofit/>
                              </wps:bodyPr>
                            </wps:wsp>
                            <wps:wsp>
                              <wps:cNvPr id="1190214" name="Rectangle 1190214"/>
                              <wps:cNvSpPr/>
                              <wps:spPr>
                                <a:xfrm rot="5399999">
                                  <a:off x="-30085" y="-18552"/>
                                  <a:ext cx="271530" cy="249311"/>
                                </a:xfrm>
                                <a:prstGeom prst="rect">
                                  <a:avLst/>
                                </a:prstGeom>
                                <a:ln>
                                  <a:noFill/>
                                </a:ln>
                              </wps:spPr>
                              <wps:txbx>
                                <w:txbxContent>
                                  <w:p w14:paraId="7EE81E28"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7994" name="Rectangle 117994"/>
                              <wps:cNvSpPr/>
                              <wps:spPr>
                                <a:xfrm rot="5399999">
                                  <a:off x="50931" y="78756"/>
                                  <a:ext cx="49456" cy="300376"/>
                                </a:xfrm>
                                <a:prstGeom prst="rect">
                                  <a:avLst/>
                                </a:prstGeom>
                                <a:ln>
                                  <a:noFill/>
                                </a:ln>
                              </wps:spPr>
                              <wps:txbx>
                                <w:txbxContent>
                                  <w:p w14:paraId="23C7990C"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48006" style="width:17.7832pt;height:19.008pt;mso-position-horizontal-relative:char;mso-position-vertical-relative:line" coordsize="2258,2414">
                      <v:rect id="Rectangle 1190209"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90212"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81</w:t>
                              </w:r>
                            </w:p>
                          </w:txbxContent>
                        </v:textbox>
                      </v:rect>
                      <v:rect id="Rectangle 1190214"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7994"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9" w:type="dxa"/>
            <w:tcBorders>
              <w:top w:val="single" w:sz="8" w:space="0" w:color="000000"/>
              <w:left w:val="single" w:sz="8" w:space="0" w:color="000000"/>
              <w:bottom w:val="single" w:sz="8" w:space="0" w:color="000000"/>
              <w:right w:val="single" w:sz="8" w:space="0" w:color="000000"/>
            </w:tcBorders>
          </w:tcPr>
          <w:p w14:paraId="5F562E2C" w14:textId="77777777" w:rsidR="007D64FE" w:rsidRDefault="00000000" w:rsidP="001D2589">
            <w:pPr>
              <w:spacing w:after="0" w:line="259" w:lineRule="auto"/>
              <w:ind w:left="214" w:right="-2"/>
              <w:jc w:val="left"/>
            </w:pPr>
            <w:r>
              <w:rPr>
                <w:rFonts w:ascii="Calibri" w:eastAsia="Calibri" w:hAnsi="Calibri" w:cs="Calibri"/>
                <w:noProof/>
                <w:sz w:val="22"/>
              </w:rPr>
              <mc:AlternateContent>
                <mc:Choice Requires="wpg">
                  <w:drawing>
                    <wp:inline distT="0" distB="0" distL="0" distR="0" wp14:anchorId="1BA47C07" wp14:editId="1036E712">
                      <wp:extent cx="225847" cy="241402"/>
                      <wp:effectExtent l="0" t="0" r="0" b="0"/>
                      <wp:docPr id="1348038" name="Group 1348038"/>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90216" name="Rectangle 1190216"/>
                              <wps:cNvSpPr/>
                              <wps:spPr>
                                <a:xfrm rot="5399999">
                                  <a:off x="12668" y="-61306"/>
                                  <a:ext cx="271530" cy="249311"/>
                                </a:xfrm>
                                <a:prstGeom prst="rect">
                                  <a:avLst/>
                                </a:prstGeom>
                                <a:ln>
                                  <a:noFill/>
                                </a:ln>
                              </wps:spPr>
                              <wps:txbx>
                                <w:txbxContent>
                                  <w:p w14:paraId="34E81A06"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90217" name="Rectangle 1190217"/>
                              <wps:cNvSpPr/>
                              <wps:spPr>
                                <a:xfrm rot="5399999">
                                  <a:off x="-102502" y="53864"/>
                                  <a:ext cx="271530" cy="249311"/>
                                </a:xfrm>
                                <a:prstGeom prst="rect">
                                  <a:avLst/>
                                </a:prstGeom>
                                <a:ln>
                                  <a:noFill/>
                                </a:ln>
                              </wps:spPr>
                              <wps:txbx>
                                <w:txbxContent>
                                  <w:p w14:paraId="40DBCAF3" w14:textId="77777777" w:rsidR="007D64FE" w:rsidRDefault="00000000">
                                    <w:pPr>
                                      <w:bidi w:val="0"/>
                                      <w:spacing w:after="160" w:line="259" w:lineRule="auto"/>
                                      <w:ind w:left="0"/>
                                      <w:jc w:val="left"/>
                                    </w:pPr>
                                    <w:r>
                                      <w:rPr>
                                        <w:sz w:val="20"/>
                                      </w:rPr>
                                      <w:t>11</w:t>
                                    </w:r>
                                  </w:p>
                                </w:txbxContent>
                              </wps:txbx>
                              <wps:bodyPr horzOverflow="overflow" vert="horz" lIns="0" tIns="0" rIns="0" bIns="0" rtlCol="0">
                                <a:noAutofit/>
                              </wps:bodyPr>
                            </wps:wsp>
                            <wps:wsp>
                              <wps:cNvPr id="1190219" name="Rectangle 1190219"/>
                              <wps:cNvSpPr/>
                              <wps:spPr>
                                <a:xfrm rot="5399999">
                                  <a:off x="-30085" y="-18552"/>
                                  <a:ext cx="271530" cy="249311"/>
                                </a:xfrm>
                                <a:prstGeom prst="rect">
                                  <a:avLst/>
                                </a:prstGeom>
                                <a:ln>
                                  <a:noFill/>
                                </a:ln>
                              </wps:spPr>
                              <wps:txbx>
                                <w:txbxContent>
                                  <w:p w14:paraId="35212349"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7992" name="Rectangle 117992"/>
                              <wps:cNvSpPr/>
                              <wps:spPr>
                                <a:xfrm rot="5399999">
                                  <a:off x="50931" y="78756"/>
                                  <a:ext cx="49456" cy="300376"/>
                                </a:xfrm>
                                <a:prstGeom prst="rect">
                                  <a:avLst/>
                                </a:prstGeom>
                                <a:ln>
                                  <a:noFill/>
                                </a:ln>
                              </wps:spPr>
                              <wps:txbx>
                                <w:txbxContent>
                                  <w:p w14:paraId="41B104F8"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48038" style="width:17.7832pt;height:19.008pt;mso-position-horizontal-relative:char;mso-position-vertical-relative:line" coordsize="2258,2414">
                      <v:rect id="Rectangle 1190216"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90217"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11</w:t>
                              </w:r>
                            </w:p>
                          </w:txbxContent>
                        </v:textbox>
                      </v:rect>
                      <v:rect id="Rectangle 1190219"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7992"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5" w:type="dxa"/>
            <w:tcBorders>
              <w:top w:val="single" w:sz="8" w:space="0" w:color="000000"/>
              <w:left w:val="single" w:sz="8" w:space="0" w:color="000000"/>
              <w:bottom w:val="single" w:sz="8" w:space="0" w:color="000000"/>
              <w:right w:val="single" w:sz="8" w:space="0" w:color="000000"/>
            </w:tcBorders>
          </w:tcPr>
          <w:p w14:paraId="08363D8E" w14:textId="77777777" w:rsidR="007D64FE" w:rsidRDefault="00000000" w:rsidP="001D2589">
            <w:pPr>
              <w:spacing w:after="0" w:line="259" w:lineRule="auto"/>
              <w:ind w:left="144" w:right="-77"/>
              <w:jc w:val="left"/>
            </w:pPr>
            <w:r>
              <w:rPr>
                <w:rFonts w:ascii="Calibri" w:eastAsia="Calibri" w:hAnsi="Calibri" w:cs="Calibri"/>
                <w:noProof/>
                <w:sz w:val="22"/>
              </w:rPr>
              <mc:AlternateContent>
                <mc:Choice Requires="wpg">
                  <w:drawing>
                    <wp:inline distT="0" distB="0" distL="0" distR="0" wp14:anchorId="254B5ECE" wp14:editId="5780C054">
                      <wp:extent cx="225847" cy="236830"/>
                      <wp:effectExtent l="0" t="0" r="0" b="0"/>
                      <wp:docPr id="1348070" name="Group 1348070"/>
                      <wp:cNvGraphicFramePr/>
                      <a:graphic xmlns:a="http://schemas.openxmlformats.org/drawingml/2006/main">
                        <a:graphicData uri="http://schemas.microsoft.com/office/word/2010/wordprocessingGroup">
                          <wpg:wgp>
                            <wpg:cNvGrpSpPr/>
                            <wpg:grpSpPr>
                              <a:xfrm>
                                <a:off x="0" y="0"/>
                                <a:ext cx="225847" cy="236830"/>
                                <a:chOff x="0" y="0"/>
                                <a:chExt cx="225847" cy="236830"/>
                              </a:xfrm>
                            </wpg:grpSpPr>
                            <wps:wsp>
                              <wps:cNvPr id="1190221" name="Rectangle 1190221"/>
                              <wps:cNvSpPr/>
                              <wps:spPr>
                                <a:xfrm rot="5399999">
                                  <a:off x="13398" y="-62036"/>
                                  <a:ext cx="265643" cy="249311"/>
                                </a:xfrm>
                                <a:prstGeom prst="rect">
                                  <a:avLst/>
                                </a:prstGeom>
                                <a:ln>
                                  <a:noFill/>
                                </a:ln>
                              </wps:spPr>
                              <wps:txbx>
                                <w:txbxContent>
                                  <w:p w14:paraId="2A41EC0A" w14:textId="77777777" w:rsidR="007D64FE" w:rsidRDefault="00000000">
                                    <w:pPr>
                                      <w:bidi w:val="0"/>
                                      <w:spacing w:after="160" w:line="259" w:lineRule="auto"/>
                                      <w:ind w:left="0"/>
                                      <w:jc w:val="left"/>
                                    </w:pPr>
                                    <w:r>
                                      <w:rPr>
                                        <w:sz w:val="20"/>
                                      </w:rPr>
                                      <w:t>7</w:t>
                                    </w:r>
                                  </w:p>
                                </w:txbxContent>
                              </wps:txbx>
                              <wps:bodyPr horzOverflow="overflow" vert="horz" lIns="0" tIns="0" rIns="0" bIns="0" rtlCol="0">
                                <a:noAutofit/>
                              </wps:bodyPr>
                            </wps:wsp>
                            <wps:wsp>
                              <wps:cNvPr id="1190222" name="Rectangle 1190222"/>
                              <wps:cNvSpPr/>
                              <wps:spPr>
                                <a:xfrm rot="5399999">
                                  <a:off x="-99558" y="50920"/>
                                  <a:ext cx="265643" cy="249311"/>
                                </a:xfrm>
                                <a:prstGeom prst="rect">
                                  <a:avLst/>
                                </a:prstGeom>
                                <a:ln>
                                  <a:noFill/>
                                </a:ln>
                              </wps:spPr>
                              <wps:txbx>
                                <w:txbxContent>
                                  <w:p w14:paraId="7A9596A3" w14:textId="77777777" w:rsidR="007D64FE" w:rsidRDefault="00000000">
                                    <w:pPr>
                                      <w:bidi w:val="0"/>
                                      <w:spacing w:after="160" w:line="259" w:lineRule="auto"/>
                                      <w:ind w:left="0"/>
                                      <w:jc w:val="left"/>
                                    </w:pPr>
                                    <w:r>
                                      <w:rPr>
                                        <w:sz w:val="20"/>
                                      </w:rPr>
                                      <w:t>67</w:t>
                                    </w:r>
                                  </w:p>
                                </w:txbxContent>
                              </wps:txbx>
                              <wps:bodyPr horzOverflow="overflow" vert="horz" lIns="0" tIns="0" rIns="0" bIns="0" rtlCol="0">
                                <a:noAutofit/>
                              </wps:bodyPr>
                            </wps:wsp>
                            <wps:wsp>
                              <wps:cNvPr id="1190223" name="Rectangle 1190223"/>
                              <wps:cNvSpPr/>
                              <wps:spPr>
                                <a:xfrm rot="5399999">
                                  <a:off x="-29355" y="-19282"/>
                                  <a:ext cx="265643" cy="249311"/>
                                </a:xfrm>
                                <a:prstGeom prst="rect">
                                  <a:avLst/>
                                </a:prstGeom>
                                <a:ln>
                                  <a:noFill/>
                                </a:ln>
                              </wps:spPr>
                              <wps:txbx>
                                <w:txbxContent>
                                  <w:p w14:paraId="2075C9CA"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7990" name="Rectangle 117990"/>
                              <wps:cNvSpPr/>
                              <wps:spPr>
                                <a:xfrm rot="5399999">
                                  <a:off x="50930" y="74185"/>
                                  <a:ext cx="49456" cy="300376"/>
                                </a:xfrm>
                                <a:prstGeom prst="rect">
                                  <a:avLst/>
                                </a:prstGeom>
                                <a:ln>
                                  <a:noFill/>
                                </a:ln>
                              </wps:spPr>
                              <wps:txbx>
                                <w:txbxContent>
                                  <w:p w14:paraId="4445C969"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48070" style="width:17.7832pt;height:18.648pt;mso-position-horizontal-relative:char;mso-position-vertical-relative:line" coordsize="2258,2368">
                      <v:rect id="Rectangle 1190221" style="position:absolute;width:2656;height:2493;left:133;top:-620;rotation:90;" filled="f" stroked="f">
                        <v:textbox inset="0,0,0,0" style="layout-flow:vertical">
                          <w:txbxContent>
                            <w:p>
                              <w:pPr>
                                <w:bidi w:val="0"/>
                                <w:spacing w:before="0" w:after="160" w:line="259" w:lineRule="auto"/>
                                <w:ind w:left="0" w:firstLine="0"/>
                                <w:jc w:val="left"/>
                              </w:pPr>
                              <w:r>
                                <w:rPr>
                                  <w:sz w:val="20"/>
                                </w:rPr>
                                <w:t xml:space="preserve">7</w:t>
                              </w:r>
                            </w:p>
                          </w:txbxContent>
                        </v:textbox>
                      </v:rect>
                      <v:rect id="Rectangle 1190222" style="position:absolute;width:2656;height:2493;left:-995;top:509;rotation:90;" filled="f" stroked="f">
                        <v:textbox inset="0,0,0,0" style="layout-flow:vertical">
                          <w:txbxContent>
                            <w:p>
                              <w:pPr>
                                <w:bidi w:val="0"/>
                                <w:spacing w:before="0" w:after="160" w:line="259" w:lineRule="auto"/>
                                <w:ind w:left="0" w:firstLine="0"/>
                                <w:jc w:val="left"/>
                              </w:pPr>
                              <w:r>
                                <w:rPr>
                                  <w:sz w:val="20"/>
                                </w:rPr>
                                <w:t xml:space="preserve">67</w:t>
                              </w:r>
                            </w:p>
                          </w:txbxContent>
                        </v:textbox>
                      </v:rect>
                      <v:rect id="Rectangle 1190223" style="position:absolute;width:2656;height:2493;left:-293;top:-192;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7990" style="position:absolute;width:494;height:3003;left:509;top:741;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9" w:type="dxa"/>
            <w:tcBorders>
              <w:top w:val="single" w:sz="8" w:space="0" w:color="000000"/>
              <w:left w:val="single" w:sz="8" w:space="0" w:color="000000"/>
              <w:bottom w:val="single" w:sz="8" w:space="0" w:color="000000"/>
              <w:right w:val="single" w:sz="8" w:space="0" w:color="000000"/>
            </w:tcBorders>
          </w:tcPr>
          <w:p w14:paraId="23E435D2" w14:textId="77777777" w:rsidR="007D64FE" w:rsidRDefault="00000000" w:rsidP="001D2589">
            <w:pPr>
              <w:spacing w:after="0" w:line="259" w:lineRule="auto"/>
              <w:ind w:left="216" w:right="-5"/>
              <w:jc w:val="left"/>
            </w:pPr>
            <w:r>
              <w:rPr>
                <w:rFonts w:ascii="Calibri" w:eastAsia="Calibri" w:hAnsi="Calibri" w:cs="Calibri"/>
                <w:noProof/>
                <w:sz w:val="22"/>
              </w:rPr>
              <mc:AlternateContent>
                <mc:Choice Requires="wpg">
                  <w:drawing>
                    <wp:inline distT="0" distB="0" distL="0" distR="0" wp14:anchorId="015F38E7" wp14:editId="3D1695FD">
                      <wp:extent cx="225847" cy="241402"/>
                      <wp:effectExtent l="0" t="0" r="0" b="0"/>
                      <wp:docPr id="1348095" name="Group 1348095"/>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90225" name="Rectangle 1190225"/>
                              <wps:cNvSpPr/>
                              <wps:spPr>
                                <a:xfrm rot="5399999">
                                  <a:off x="12668" y="-61306"/>
                                  <a:ext cx="271530" cy="249312"/>
                                </a:xfrm>
                                <a:prstGeom prst="rect">
                                  <a:avLst/>
                                </a:prstGeom>
                                <a:ln>
                                  <a:noFill/>
                                </a:ln>
                              </wps:spPr>
                              <wps:txbx>
                                <w:txbxContent>
                                  <w:p w14:paraId="4BF64F4B"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90226" name="Rectangle 1190226"/>
                              <wps:cNvSpPr/>
                              <wps:spPr>
                                <a:xfrm rot="5399999">
                                  <a:off x="-102502" y="53864"/>
                                  <a:ext cx="271530" cy="249312"/>
                                </a:xfrm>
                                <a:prstGeom prst="rect">
                                  <a:avLst/>
                                </a:prstGeom>
                                <a:ln>
                                  <a:noFill/>
                                </a:ln>
                              </wps:spPr>
                              <wps:txbx>
                                <w:txbxContent>
                                  <w:p w14:paraId="749B1808" w14:textId="77777777" w:rsidR="007D64FE" w:rsidRDefault="00000000">
                                    <w:pPr>
                                      <w:bidi w:val="0"/>
                                      <w:spacing w:after="160" w:line="259" w:lineRule="auto"/>
                                      <w:ind w:left="0"/>
                                      <w:jc w:val="left"/>
                                    </w:pPr>
                                    <w:r>
                                      <w:rPr>
                                        <w:sz w:val="20"/>
                                      </w:rPr>
                                      <w:t>11</w:t>
                                    </w:r>
                                  </w:p>
                                </w:txbxContent>
                              </wps:txbx>
                              <wps:bodyPr horzOverflow="overflow" vert="horz" lIns="0" tIns="0" rIns="0" bIns="0" rtlCol="0">
                                <a:noAutofit/>
                              </wps:bodyPr>
                            </wps:wsp>
                            <wps:wsp>
                              <wps:cNvPr id="1190227" name="Rectangle 1190227"/>
                              <wps:cNvSpPr/>
                              <wps:spPr>
                                <a:xfrm rot="5399999">
                                  <a:off x="-30085" y="-18552"/>
                                  <a:ext cx="271530" cy="249312"/>
                                </a:xfrm>
                                <a:prstGeom prst="rect">
                                  <a:avLst/>
                                </a:prstGeom>
                                <a:ln>
                                  <a:noFill/>
                                </a:ln>
                              </wps:spPr>
                              <wps:txbx>
                                <w:txbxContent>
                                  <w:p w14:paraId="7F46D9FD"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7988" name="Rectangle 117988"/>
                              <wps:cNvSpPr/>
                              <wps:spPr>
                                <a:xfrm rot="5399999">
                                  <a:off x="50930" y="78756"/>
                                  <a:ext cx="49456" cy="300376"/>
                                </a:xfrm>
                                <a:prstGeom prst="rect">
                                  <a:avLst/>
                                </a:prstGeom>
                                <a:ln>
                                  <a:noFill/>
                                </a:ln>
                              </wps:spPr>
                              <wps:txbx>
                                <w:txbxContent>
                                  <w:p w14:paraId="30637ECC"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48095" style="width:17.7832pt;height:19.008pt;mso-position-horizontal-relative:char;mso-position-vertical-relative:line" coordsize="2258,2414">
                      <v:rect id="Rectangle 1190225"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90226"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11</w:t>
                              </w:r>
                            </w:p>
                          </w:txbxContent>
                        </v:textbox>
                      </v:rect>
                      <v:rect id="Rectangle 1190227"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7988"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5" w:type="dxa"/>
            <w:tcBorders>
              <w:top w:val="single" w:sz="8" w:space="0" w:color="000000"/>
              <w:left w:val="single" w:sz="8" w:space="0" w:color="000000"/>
              <w:bottom w:val="single" w:sz="8" w:space="0" w:color="000000"/>
              <w:right w:val="single" w:sz="8" w:space="0" w:color="000000"/>
            </w:tcBorders>
          </w:tcPr>
          <w:p w14:paraId="04F18CD7" w14:textId="77777777" w:rsidR="007D64FE" w:rsidRDefault="00000000" w:rsidP="001D2589">
            <w:pPr>
              <w:spacing w:after="0" w:line="259" w:lineRule="auto"/>
              <w:ind w:left="144" w:right="-77"/>
              <w:jc w:val="left"/>
            </w:pPr>
            <w:r>
              <w:rPr>
                <w:rFonts w:ascii="Calibri" w:eastAsia="Calibri" w:hAnsi="Calibri" w:cs="Calibri"/>
                <w:noProof/>
                <w:sz w:val="22"/>
              </w:rPr>
              <mc:AlternateContent>
                <mc:Choice Requires="wpg">
                  <w:drawing>
                    <wp:inline distT="0" distB="0" distL="0" distR="0" wp14:anchorId="2684DADD" wp14:editId="51CD07F5">
                      <wp:extent cx="225847" cy="241402"/>
                      <wp:effectExtent l="0" t="0" r="0" b="0"/>
                      <wp:docPr id="1348125" name="Group 1348125"/>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90229" name="Rectangle 1190229"/>
                              <wps:cNvSpPr/>
                              <wps:spPr>
                                <a:xfrm rot="5399999">
                                  <a:off x="12668" y="-61306"/>
                                  <a:ext cx="271530" cy="249311"/>
                                </a:xfrm>
                                <a:prstGeom prst="rect">
                                  <a:avLst/>
                                </a:prstGeom>
                                <a:ln>
                                  <a:noFill/>
                                </a:ln>
                              </wps:spPr>
                              <wps:txbx>
                                <w:txbxContent>
                                  <w:p w14:paraId="60C91FC4"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90231" name="Rectangle 1190231"/>
                              <wps:cNvSpPr/>
                              <wps:spPr>
                                <a:xfrm rot="5399999">
                                  <a:off x="-102502" y="53864"/>
                                  <a:ext cx="271530" cy="249311"/>
                                </a:xfrm>
                                <a:prstGeom prst="rect">
                                  <a:avLst/>
                                </a:prstGeom>
                                <a:ln>
                                  <a:noFill/>
                                </a:ln>
                              </wps:spPr>
                              <wps:txbx>
                                <w:txbxContent>
                                  <w:p w14:paraId="5ABE2B9D" w14:textId="77777777" w:rsidR="007D64FE" w:rsidRDefault="00000000">
                                    <w:pPr>
                                      <w:bidi w:val="0"/>
                                      <w:spacing w:after="160" w:line="259" w:lineRule="auto"/>
                                      <w:ind w:left="0"/>
                                      <w:jc w:val="left"/>
                                    </w:pPr>
                                    <w:r>
                                      <w:rPr>
                                        <w:sz w:val="20"/>
                                      </w:rPr>
                                      <w:t>91</w:t>
                                    </w:r>
                                  </w:p>
                                </w:txbxContent>
                              </wps:txbx>
                              <wps:bodyPr horzOverflow="overflow" vert="horz" lIns="0" tIns="0" rIns="0" bIns="0" rtlCol="0">
                                <a:noAutofit/>
                              </wps:bodyPr>
                            </wps:wsp>
                            <wps:wsp>
                              <wps:cNvPr id="1190233" name="Rectangle 1190233"/>
                              <wps:cNvSpPr/>
                              <wps:spPr>
                                <a:xfrm rot="5399999">
                                  <a:off x="-30085" y="-18552"/>
                                  <a:ext cx="271530" cy="249311"/>
                                </a:xfrm>
                                <a:prstGeom prst="rect">
                                  <a:avLst/>
                                </a:prstGeom>
                                <a:ln>
                                  <a:noFill/>
                                </a:ln>
                              </wps:spPr>
                              <wps:txbx>
                                <w:txbxContent>
                                  <w:p w14:paraId="17BF8588"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7986" name="Rectangle 117986"/>
                              <wps:cNvSpPr/>
                              <wps:spPr>
                                <a:xfrm rot="5399999">
                                  <a:off x="50930" y="78756"/>
                                  <a:ext cx="49456" cy="300376"/>
                                </a:xfrm>
                                <a:prstGeom prst="rect">
                                  <a:avLst/>
                                </a:prstGeom>
                                <a:ln>
                                  <a:noFill/>
                                </a:ln>
                              </wps:spPr>
                              <wps:txbx>
                                <w:txbxContent>
                                  <w:p w14:paraId="27F17BCA"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48125" style="width:17.7832pt;height:19.008pt;mso-position-horizontal-relative:char;mso-position-vertical-relative:line" coordsize="2258,2414">
                      <v:rect id="Rectangle 1190229"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90231"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91</w:t>
                              </w:r>
                            </w:p>
                          </w:txbxContent>
                        </v:textbox>
                      </v:rect>
                      <v:rect id="Rectangle 1190233"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7986"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6" w:type="dxa"/>
            <w:tcBorders>
              <w:top w:val="single" w:sz="8" w:space="0" w:color="000000"/>
              <w:left w:val="single" w:sz="8" w:space="0" w:color="000000"/>
              <w:bottom w:val="single" w:sz="8" w:space="0" w:color="000000"/>
              <w:right w:val="single" w:sz="8" w:space="0" w:color="000000"/>
            </w:tcBorders>
          </w:tcPr>
          <w:p w14:paraId="41B4B586" w14:textId="77777777" w:rsidR="007D64FE" w:rsidRDefault="00000000" w:rsidP="001D2589">
            <w:pPr>
              <w:spacing w:after="0" w:line="259" w:lineRule="auto"/>
              <w:ind w:left="211" w:right="-3"/>
              <w:jc w:val="left"/>
            </w:pPr>
            <w:r>
              <w:rPr>
                <w:rFonts w:ascii="Calibri" w:eastAsia="Calibri" w:hAnsi="Calibri" w:cs="Calibri"/>
                <w:noProof/>
                <w:sz w:val="22"/>
              </w:rPr>
              <mc:AlternateContent>
                <mc:Choice Requires="wpg">
                  <w:drawing>
                    <wp:inline distT="0" distB="0" distL="0" distR="0" wp14:anchorId="41B71A45" wp14:editId="2877A1DC">
                      <wp:extent cx="225847" cy="241402"/>
                      <wp:effectExtent l="0" t="0" r="0" b="0"/>
                      <wp:docPr id="1348140" name="Group 1348140"/>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90235" name="Rectangle 1190235"/>
                              <wps:cNvSpPr/>
                              <wps:spPr>
                                <a:xfrm rot="5399999">
                                  <a:off x="12667" y="-61307"/>
                                  <a:ext cx="271530" cy="249312"/>
                                </a:xfrm>
                                <a:prstGeom prst="rect">
                                  <a:avLst/>
                                </a:prstGeom>
                                <a:ln>
                                  <a:noFill/>
                                </a:ln>
                              </wps:spPr>
                              <wps:txbx>
                                <w:txbxContent>
                                  <w:p w14:paraId="45896301" w14:textId="77777777" w:rsidR="007D64FE" w:rsidRDefault="00000000">
                                    <w:pPr>
                                      <w:bidi w:val="0"/>
                                      <w:spacing w:after="160" w:line="259" w:lineRule="auto"/>
                                      <w:ind w:left="0"/>
                                      <w:jc w:val="left"/>
                                    </w:pPr>
                                    <w:r>
                                      <w:rPr>
                                        <w:sz w:val="20"/>
                                      </w:rPr>
                                      <w:t>7</w:t>
                                    </w:r>
                                  </w:p>
                                </w:txbxContent>
                              </wps:txbx>
                              <wps:bodyPr horzOverflow="overflow" vert="horz" lIns="0" tIns="0" rIns="0" bIns="0" rtlCol="0">
                                <a:noAutofit/>
                              </wps:bodyPr>
                            </wps:wsp>
                            <wps:wsp>
                              <wps:cNvPr id="1190236" name="Rectangle 1190236"/>
                              <wps:cNvSpPr/>
                              <wps:spPr>
                                <a:xfrm rot="5399999">
                                  <a:off x="-102503" y="53863"/>
                                  <a:ext cx="271530" cy="249312"/>
                                </a:xfrm>
                                <a:prstGeom prst="rect">
                                  <a:avLst/>
                                </a:prstGeom>
                                <a:ln>
                                  <a:noFill/>
                                </a:ln>
                              </wps:spPr>
                              <wps:txbx>
                                <w:txbxContent>
                                  <w:p w14:paraId="42F6BE37" w14:textId="77777777" w:rsidR="007D64FE" w:rsidRDefault="00000000">
                                    <w:pPr>
                                      <w:bidi w:val="0"/>
                                      <w:spacing w:after="160" w:line="259" w:lineRule="auto"/>
                                      <w:ind w:left="0"/>
                                      <w:jc w:val="left"/>
                                    </w:pPr>
                                    <w:r>
                                      <w:rPr>
                                        <w:sz w:val="20"/>
                                      </w:rPr>
                                      <w:t>71</w:t>
                                    </w:r>
                                  </w:p>
                                </w:txbxContent>
                              </wps:txbx>
                              <wps:bodyPr horzOverflow="overflow" vert="horz" lIns="0" tIns="0" rIns="0" bIns="0" rtlCol="0">
                                <a:noAutofit/>
                              </wps:bodyPr>
                            </wps:wsp>
                            <wps:wsp>
                              <wps:cNvPr id="1190237" name="Rectangle 1190237"/>
                              <wps:cNvSpPr/>
                              <wps:spPr>
                                <a:xfrm rot="5399999">
                                  <a:off x="-30086" y="-18553"/>
                                  <a:ext cx="271530" cy="249312"/>
                                </a:xfrm>
                                <a:prstGeom prst="rect">
                                  <a:avLst/>
                                </a:prstGeom>
                                <a:ln>
                                  <a:noFill/>
                                </a:ln>
                              </wps:spPr>
                              <wps:txbx>
                                <w:txbxContent>
                                  <w:p w14:paraId="12DF175C"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7984" name="Rectangle 117984"/>
                              <wps:cNvSpPr/>
                              <wps:spPr>
                                <a:xfrm rot="5399999">
                                  <a:off x="50930" y="78756"/>
                                  <a:ext cx="49456" cy="300376"/>
                                </a:xfrm>
                                <a:prstGeom prst="rect">
                                  <a:avLst/>
                                </a:prstGeom>
                                <a:ln>
                                  <a:noFill/>
                                </a:ln>
                              </wps:spPr>
                              <wps:txbx>
                                <w:txbxContent>
                                  <w:p w14:paraId="140939D0"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48140" style="width:17.7832pt;height:19.008pt;mso-position-horizontal-relative:char;mso-position-vertical-relative:line" coordsize="2258,2414">
                      <v:rect id="Rectangle 1190235"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7</w:t>
                              </w:r>
                            </w:p>
                          </w:txbxContent>
                        </v:textbox>
                      </v:rect>
                      <v:rect id="Rectangle 1190236"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71</w:t>
                              </w:r>
                            </w:p>
                          </w:txbxContent>
                        </v:textbox>
                      </v:rect>
                      <v:rect id="Rectangle 1190237"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7984"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5" w:type="dxa"/>
            <w:tcBorders>
              <w:top w:val="single" w:sz="8" w:space="0" w:color="000000"/>
              <w:left w:val="single" w:sz="8" w:space="0" w:color="000000"/>
              <w:bottom w:val="single" w:sz="8" w:space="0" w:color="000000"/>
              <w:right w:val="single" w:sz="8" w:space="0" w:color="000000"/>
            </w:tcBorders>
          </w:tcPr>
          <w:p w14:paraId="4CA4AFF8" w14:textId="77777777" w:rsidR="007D64FE" w:rsidRDefault="00000000" w:rsidP="001D2589">
            <w:pPr>
              <w:spacing w:after="0" w:line="259" w:lineRule="auto"/>
              <w:ind w:left="142" w:right="-75"/>
              <w:jc w:val="left"/>
            </w:pPr>
            <w:r>
              <w:rPr>
                <w:rFonts w:ascii="Calibri" w:eastAsia="Calibri" w:hAnsi="Calibri" w:cs="Calibri"/>
                <w:noProof/>
                <w:sz w:val="22"/>
              </w:rPr>
              <mc:AlternateContent>
                <mc:Choice Requires="wpg">
                  <w:drawing>
                    <wp:inline distT="0" distB="0" distL="0" distR="0" wp14:anchorId="108931C4" wp14:editId="7A46F28F">
                      <wp:extent cx="225847" cy="241402"/>
                      <wp:effectExtent l="0" t="0" r="0" b="0"/>
                      <wp:docPr id="1348180" name="Group 1348180"/>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90239" name="Rectangle 1190239"/>
                              <wps:cNvSpPr/>
                              <wps:spPr>
                                <a:xfrm rot="5399999">
                                  <a:off x="12668" y="-61306"/>
                                  <a:ext cx="271530" cy="249313"/>
                                </a:xfrm>
                                <a:prstGeom prst="rect">
                                  <a:avLst/>
                                </a:prstGeom>
                                <a:ln>
                                  <a:noFill/>
                                </a:ln>
                              </wps:spPr>
                              <wps:txbx>
                                <w:txbxContent>
                                  <w:p w14:paraId="0D00E59A"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90241" name="Rectangle 1190241"/>
                              <wps:cNvSpPr/>
                              <wps:spPr>
                                <a:xfrm rot="5399999">
                                  <a:off x="-102502" y="53864"/>
                                  <a:ext cx="271530" cy="249311"/>
                                </a:xfrm>
                                <a:prstGeom prst="rect">
                                  <a:avLst/>
                                </a:prstGeom>
                                <a:ln>
                                  <a:noFill/>
                                </a:ln>
                              </wps:spPr>
                              <wps:txbx>
                                <w:txbxContent>
                                  <w:p w14:paraId="036D7640" w14:textId="77777777" w:rsidR="007D64FE" w:rsidRDefault="00000000">
                                    <w:pPr>
                                      <w:bidi w:val="0"/>
                                      <w:spacing w:after="160" w:line="259" w:lineRule="auto"/>
                                      <w:ind w:left="0"/>
                                      <w:jc w:val="left"/>
                                    </w:pPr>
                                    <w:r>
                                      <w:rPr>
                                        <w:sz w:val="20"/>
                                      </w:rPr>
                                      <w:t>17</w:t>
                                    </w:r>
                                  </w:p>
                                </w:txbxContent>
                              </wps:txbx>
                              <wps:bodyPr horzOverflow="overflow" vert="horz" lIns="0" tIns="0" rIns="0" bIns="0" rtlCol="0">
                                <a:noAutofit/>
                              </wps:bodyPr>
                            </wps:wsp>
                            <wps:wsp>
                              <wps:cNvPr id="1190242" name="Rectangle 1190242"/>
                              <wps:cNvSpPr/>
                              <wps:spPr>
                                <a:xfrm rot="5399999">
                                  <a:off x="-30085" y="-18552"/>
                                  <a:ext cx="271530" cy="249313"/>
                                </a:xfrm>
                                <a:prstGeom prst="rect">
                                  <a:avLst/>
                                </a:prstGeom>
                                <a:ln>
                                  <a:noFill/>
                                </a:ln>
                              </wps:spPr>
                              <wps:txbx>
                                <w:txbxContent>
                                  <w:p w14:paraId="4D782BCB"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7982" name="Rectangle 117982"/>
                              <wps:cNvSpPr/>
                              <wps:spPr>
                                <a:xfrm rot="5399999">
                                  <a:off x="50930" y="78756"/>
                                  <a:ext cx="49456" cy="300376"/>
                                </a:xfrm>
                                <a:prstGeom prst="rect">
                                  <a:avLst/>
                                </a:prstGeom>
                                <a:ln>
                                  <a:noFill/>
                                </a:ln>
                              </wps:spPr>
                              <wps:txbx>
                                <w:txbxContent>
                                  <w:p w14:paraId="0523EC53"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48180" style="width:17.7832pt;height:19.008pt;mso-position-horizontal-relative:char;mso-position-vertical-relative:line" coordsize="2258,2414">
                      <v:rect id="Rectangle 1190239"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90241"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17</w:t>
                              </w:r>
                            </w:p>
                          </w:txbxContent>
                        </v:textbox>
                      </v:rect>
                      <v:rect id="Rectangle 1190242"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7982"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9" w:type="dxa"/>
            <w:tcBorders>
              <w:top w:val="single" w:sz="8" w:space="0" w:color="000000"/>
              <w:left w:val="single" w:sz="8" w:space="0" w:color="000000"/>
              <w:bottom w:val="single" w:sz="8" w:space="0" w:color="000000"/>
              <w:right w:val="single" w:sz="8" w:space="0" w:color="000000"/>
            </w:tcBorders>
          </w:tcPr>
          <w:p w14:paraId="64FF9236" w14:textId="77777777" w:rsidR="007D64FE" w:rsidRDefault="00000000" w:rsidP="001D2589">
            <w:pPr>
              <w:spacing w:after="0" w:line="259" w:lineRule="auto"/>
              <w:ind w:left="214" w:right="-3"/>
              <w:jc w:val="left"/>
            </w:pPr>
            <w:r>
              <w:rPr>
                <w:rFonts w:ascii="Calibri" w:eastAsia="Calibri" w:hAnsi="Calibri" w:cs="Calibri"/>
                <w:noProof/>
                <w:sz w:val="22"/>
              </w:rPr>
              <mc:AlternateContent>
                <mc:Choice Requires="wpg">
                  <w:drawing>
                    <wp:inline distT="0" distB="0" distL="0" distR="0" wp14:anchorId="0ED4474C" wp14:editId="00BFDF18">
                      <wp:extent cx="225847" cy="236830"/>
                      <wp:effectExtent l="0" t="0" r="0" b="0"/>
                      <wp:docPr id="1348206" name="Group 1348206"/>
                      <wp:cNvGraphicFramePr/>
                      <a:graphic xmlns:a="http://schemas.openxmlformats.org/drawingml/2006/main">
                        <a:graphicData uri="http://schemas.microsoft.com/office/word/2010/wordprocessingGroup">
                          <wpg:wgp>
                            <wpg:cNvGrpSpPr/>
                            <wpg:grpSpPr>
                              <a:xfrm>
                                <a:off x="0" y="0"/>
                                <a:ext cx="225847" cy="236830"/>
                                <a:chOff x="0" y="0"/>
                                <a:chExt cx="225847" cy="236830"/>
                              </a:xfrm>
                            </wpg:grpSpPr>
                            <wps:wsp>
                              <wps:cNvPr id="1190244" name="Rectangle 1190244"/>
                              <wps:cNvSpPr/>
                              <wps:spPr>
                                <a:xfrm rot="5399999">
                                  <a:off x="15612" y="-64251"/>
                                  <a:ext cx="265643" cy="249313"/>
                                </a:xfrm>
                                <a:prstGeom prst="rect">
                                  <a:avLst/>
                                </a:prstGeom>
                                <a:ln>
                                  <a:noFill/>
                                </a:ln>
                              </wps:spPr>
                              <wps:txbx>
                                <w:txbxContent>
                                  <w:p w14:paraId="51676F78" w14:textId="77777777" w:rsidR="007D64FE" w:rsidRDefault="00000000">
                                    <w:pPr>
                                      <w:bidi w:val="0"/>
                                      <w:spacing w:after="160" w:line="259" w:lineRule="auto"/>
                                      <w:ind w:left="0"/>
                                      <w:jc w:val="left"/>
                                    </w:pPr>
                                    <w:r>
                                      <w:rPr>
                                        <w:sz w:val="20"/>
                                      </w:rPr>
                                      <w:t>6</w:t>
                                    </w:r>
                                  </w:p>
                                </w:txbxContent>
                              </wps:txbx>
                              <wps:bodyPr horzOverflow="overflow" vert="horz" lIns="0" tIns="0" rIns="0" bIns="0" rtlCol="0">
                                <a:noAutofit/>
                              </wps:bodyPr>
                            </wps:wsp>
                            <wps:wsp>
                              <wps:cNvPr id="1190245" name="Rectangle 1190245"/>
                              <wps:cNvSpPr/>
                              <wps:spPr>
                                <a:xfrm rot="5399999">
                                  <a:off x="-97344" y="48706"/>
                                  <a:ext cx="265643" cy="249311"/>
                                </a:xfrm>
                                <a:prstGeom prst="rect">
                                  <a:avLst/>
                                </a:prstGeom>
                                <a:ln>
                                  <a:noFill/>
                                </a:ln>
                              </wps:spPr>
                              <wps:txbx>
                                <w:txbxContent>
                                  <w:p w14:paraId="22992AAB" w14:textId="77777777" w:rsidR="007D64FE" w:rsidRDefault="00000000">
                                    <w:pPr>
                                      <w:bidi w:val="0"/>
                                      <w:spacing w:after="160" w:line="259" w:lineRule="auto"/>
                                      <w:ind w:left="0"/>
                                      <w:jc w:val="left"/>
                                    </w:pPr>
                                    <w:r>
                                      <w:rPr>
                                        <w:sz w:val="20"/>
                                      </w:rPr>
                                      <w:t>47</w:t>
                                    </w:r>
                                  </w:p>
                                </w:txbxContent>
                              </wps:txbx>
                              <wps:bodyPr horzOverflow="overflow" vert="horz" lIns="0" tIns="0" rIns="0" bIns="0" rtlCol="0">
                                <a:noAutofit/>
                              </wps:bodyPr>
                            </wps:wsp>
                            <wps:wsp>
                              <wps:cNvPr id="1190247" name="Rectangle 1190247"/>
                              <wps:cNvSpPr/>
                              <wps:spPr>
                                <a:xfrm rot="5399999">
                                  <a:off x="-24927" y="-23711"/>
                                  <a:ext cx="265643" cy="249313"/>
                                </a:xfrm>
                                <a:prstGeom prst="rect">
                                  <a:avLst/>
                                </a:prstGeom>
                                <a:ln>
                                  <a:noFill/>
                                </a:ln>
                              </wps:spPr>
                              <wps:txbx>
                                <w:txbxContent>
                                  <w:p w14:paraId="400FB8F0"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7980" name="Rectangle 117980"/>
                              <wps:cNvSpPr/>
                              <wps:spPr>
                                <a:xfrm rot="5399999">
                                  <a:off x="50930" y="74185"/>
                                  <a:ext cx="49456" cy="300376"/>
                                </a:xfrm>
                                <a:prstGeom prst="rect">
                                  <a:avLst/>
                                </a:prstGeom>
                                <a:ln>
                                  <a:noFill/>
                                </a:ln>
                              </wps:spPr>
                              <wps:txbx>
                                <w:txbxContent>
                                  <w:p w14:paraId="6BE7ED3A"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48206" style="width:17.7832pt;height:18.648pt;mso-position-horizontal-relative:char;mso-position-vertical-relative:line" coordsize="2258,2368">
                      <v:rect id="Rectangle 1190244" style="position:absolute;width:2656;height:2493;left:156;top:-642;rotation:90;" filled="f" stroked="f">
                        <v:textbox inset="0,0,0,0" style="layout-flow:vertical">
                          <w:txbxContent>
                            <w:p>
                              <w:pPr>
                                <w:bidi w:val="0"/>
                                <w:spacing w:before="0" w:after="160" w:line="259" w:lineRule="auto"/>
                                <w:ind w:left="0" w:firstLine="0"/>
                                <w:jc w:val="left"/>
                              </w:pPr>
                              <w:r>
                                <w:rPr>
                                  <w:sz w:val="20"/>
                                </w:rPr>
                                <w:t xml:space="preserve">6</w:t>
                              </w:r>
                            </w:p>
                          </w:txbxContent>
                        </v:textbox>
                      </v:rect>
                      <v:rect id="Rectangle 1190245" style="position:absolute;width:2656;height:2493;left:-973;top:487;rotation:90;" filled="f" stroked="f">
                        <v:textbox inset="0,0,0,0" style="layout-flow:vertical">
                          <w:txbxContent>
                            <w:p>
                              <w:pPr>
                                <w:bidi w:val="0"/>
                                <w:spacing w:before="0" w:after="160" w:line="259" w:lineRule="auto"/>
                                <w:ind w:left="0" w:firstLine="0"/>
                                <w:jc w:val="left"/>
                              </w:pPr>
                              <w:r>
                                <w:rPr>
                                  <w:sz w:val="20"/>
                                </w:rPr>
                                <w:t xml:space="preserve">47</w:t>
                              </w:r>
                            </w:p>
                          </w:txbxContent>
                        </v:textbox>
                      </v:rect>
                      <v:rect id="Rectangle 1190247" style="position:absolute;width:2656;height:2493;left:-249;top:-237;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7980" style="position:absolute;width:494;height:3003;left:509;top:741;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6" w:type="dxa"/>
            <w:tcBorders>
              <w:top w:val="single" w:sz="8" w:space="0" w:color="000000"/>
              <w:left w:val="single" w:sz="8" w:space="0" w:color="000000"/>
              <w:bottom w:val="single" w:sz="8" w:space="0" w:color="000000"/>
              <w:right w:val="single" w:sz="8" w:space="0" w:color="000000"/>
            </w:tcBorders>
          </w:tcPr>
          <w:p w14:paraId="3B9908A5" w14:textId="77777777" w:rsidR="007D64FE" w:rsidRDefault="00000000" w:rsidP="001D2589">
            <w:pPr>
              <w:spacing w:after="0" w:line="259" w:lineRule="auto"/>
              <w:ind w:left="211" w:right="-3"/>
              <w:jc w:val="left"/>
            </w:pPr>
            <w:r>
              <w:rPr>
                <w:rFonts w:ascii="Calibri" w:eastAsia="Calibri" w:hAnsi="Calibri" w:cs="Calibri"/>
                <w:noProof/>
                <w:sz w:val="22"/>
              </w:rPr>
              <mc:AlternateContent>
                <mc:Choice Requires="wpg">
                  <w:drawing>
                    <wp:inline distT="0" distB="0" distL="0" distR="0" wp14:anchorId="5BDE3CD6" wp14:editId="77D0C285">
                      <wp:extent cx="225847" cy="241402"/>
                      <wp:effectExtent l="0" t="0" r="0" b="0"/>
                      <wp:docPr id="1348237" name="Group 1348237"/>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190249" name="Rectangle 1190249"/>
                              <wps:cNvSpPr/>
                              <wps:spPr>
                                <a:xfrm rot="5399999">
                                  <a:off x="12668" y="-61306"/>
                                  <a:ext cx="271530" cy="249311"/>
                                </a:xfrm>
                                <a:prstGeom prst="rect">
                                  <a:avLst/>
                                </a:prstGeom>
                                <a:ln>
                                  <a:noFill/>
                                </a:ln>
                              </wps:spPr>
                              <wps:txbx>
                                <w:txbxContent>
                                  <w:p w14:paraId="6EBE4348"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190251" name="Rectangle 1190251"/>
                              <wps:cNvSpPr/>
                              <wps:spPr>
                                <a:xfrm rot="5399999">
                                  <a:off x="-102502" y="53864"/>
                                  <a:ext cx="271530" cy="249311"/>
                                </a:xfrm>
                                <a:prstGeom prst="rect">
                                  <a:avLst/>
                                </a:prstGeom>
                                <a:ln>
                                  <a:noFill/>
                                </a:ln>
                              </wps:spPr>
                              <wps:txbx>
                                <w:txbxContent>
                                  <w:p w14:paraId="5E086C9E" w14:textId="77777777" w:rsidR="007D64FE" w:rsidRDefault="00000000">
                                    <w:pPr>
                                      <w:bidi w:val="0"/>
                                      <w:spacing w:after="160" w:line="259" w:lineRule="auto"/>
                                      <w:ind w:left="0"/>
                                      <w:jc w:val="left"/>
                                    </w:pPr>
                                    <w:r>
                                      <w:rPr>
                                        <w:sz w:val="20"/>
                                      </w:rPr>
                                      <w:t>11</w:t>
                                    </w:r>
                                  </w:p>
                                </w:txbxContent>
                              </wps:txbx>
                              <wps:bodyPr horzOverflow="overflow" vert="horz" lIns="0" tIns="0" rIns="0" bIns="0" rtlCol="0">
                                <a:noAutofit/>
                              </wps:bodyPr>
                            </wps:wsp>
                            <wps:wsp>
                              <wps:cNvPr id="1190252" name="Rectangle 1190252"/>
                              <wps:cNvSpPr/>
                              <wps:spPr>
                                <a:xfrm rot="5399999">
                                  <a:off x="-30085" y="-18552"/>
                                  <a:ext cx="271530" cy="249311"/>
                                </a:xfrm>
                                <a:prstGeom prst="rect">
                                  <a:avLst/>
                                </a:prstGeom>
                                <a:ln>
                                  <a:noFill/>
                                </a:ln>
                              </wps:spPr>
                              <wps:txbx>
                                <w:txbxContent>
                                  <w:p w14:paraId="08ABB410"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7978" name="Rectangle 117978"/>
                              <wps:cNvSpPr/>
                              <wps:spPr>
                                <a:xfrm rot="5399999">
                                  <a:off x="50930" y="78756"/>
                                  <a:ext cx="49456" cy="300376"/>
                                </a:xfrm>
                                <a:prstGeom prst="rect">
                                  <a:avLst/>
                                </a:prstGeom>
                                <a:ln>
                                  <a:noFill/>
                                </a:ln>
                              </wps:spPr>
                              <wps:txbx>
                                <w:txbxContent>
                                  <w:p w14:paraId="0B043CCF"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48237" style="width:17.7832pt;height:19.008pt;mso-position-horizontal-relative:char;mso-position-vertical-relative:line" coordsize="2258,2414">
                      <v:rect id="Rectangle 1190249"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190251"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11</w:t>
                              </w:r>
                            </w:p>
                          </w:txbxContent>
                        </v:textbox>
                      </v:rect>
                      <v:rect id="Rectangle 1190252"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7978"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78ED7269" w14:textId="77777777" w:rsidR="007D64FE" w:rsidRDefault="00000000" w:rsidP="001D2589">
            <w:pPr>
              <w:spacing w:after="0" w:line="259" w:lineRule="auto"/>
              <w:ind w:left="103"/>
              <w:jc w:val="left"/>
            </w:pPr>
            <w:r>
              <w:rPr>
                <w:b/>
                <w:bCs/>
                <w:sz w:val="22"/>
                <w:rtl/>
              </w:rPr>
              <w:t>میانگین</w:t>
            </w:r>
            <w:r>
              <w:rPr>
                <w:rFonts w:ascii="Lotus" w:eastAsia="Lotus" w:hAnsi="Lotus" w:cs="Lotus"/>
                <w:b/>
                <w:bCs/>
                <w:sz w:val="22"/>
                <w:rtl/>
              </w:rPr>
              <w:t xml:space="preserve"> </w:t>
            </w:r>
          </w:p>
        </w:tc>
      </w:tr>
      <w:tr w:rsidR="007D64FE" w14:paraId="1C5CE055" w14:textId="77777777">
        <w:trPr>
          <w:trHeight w:val="566"/>
        </w:trPr>
        <w:tc>
          <w:tcPr>
            <w:tcW w:w="560" w:type="dxa"/>
            <w:tcBorders>
              <w:top w:val="single" w:sz="8" w:space="0" w:color="000000"/>
              <w:left w:val="single" w:sz="8" w:space="0" w:color="000000"/>
              <w:bottom w:val="single" w:sz="8" w:space="0" w:color="000000"/>
              <w:right w:val="nil"/>
            </w:tcBorders>
            <w:shd w:val="clear" w:color="auto" w:fill="FFC000"/>
          </w:tcPr>
          <w:p w14:paraId="0683B0A7" w14:textId="77777777" w:rsidR="007D64FE" w:rsidRDefault="00000000" w:rsidP="001D2589">
            <w:pPr>
              <w:spacing w:after="0" w:line="259" w:lineRule="auto"/>
              <w:ind w:left="102" w:right="-3"/>
              <w:jc w:val="left"/>
            </w:pPr>
            <w:r>
              <w:rPr>
                <w:sz w:val="22"/>
              </w:rPr>
              <w:t>1/171</w:t>
            </w:r>
          </w:p>
        </w:tc>
        <w:tc>
          <w:tcPr>
            <w:tcW w:w="994" w:type="dxa"/>
            <w:gridSpan w:val="2"/>
            <w:tcBorders>
              <w:top w:val="single" w:sz="8" w:space="0" w:color="000000"/>
              <w:left w:val="nil"/>
              <w:bottom w:val="single" w:sz="8" w:space="0" w:color="000000"/>
              <w:right w:val="single" w:sz="8" w:space="0" w:color="000000"/>
            </w:tcBorders>
            <w:shd w:val="clear" w:color="auto" w:fill="FFC000"/>
          </w:tcPr>
          <w:p w14:paraId="051C9D09" w14:textId="77777777" w:rsidR="007D64FE" w:rsidRDefault="00000000" w:rsidP="001D2589">
            <w:pPr>
              <w:spacing w:after="0" w:line="259" w:lineRule="auto"/>
              <w:ind w:left="0"/>
              <w:jc w:val="left"/>
            </w:pPr>
            <w:r>
              <w:rPr>
                <w:sz w:val="24"/>
              </w:rPr>
              <w:t xml:space="preserve"> </w:t>
            </w:r>
          </w:p>
        </w:tc>
        <w:tc>
          <w:tcPr>
            <w:tcW w:w="1560" w:type="dxa"/>
            <w:gridSpan w:val="3"/>
            <w:tcBorders>
              <w:top w:val="single" w:sz="8" w:space="0" w:color="000000"/>
              <w:left w:val="single" w:sz="8" w:space="0" w:color="000000"/>
              <w:bottom w:val="single" w:sz="8" w:space="0" w:color="000000"/>
              <w:right w:val="single" w:sz="8" w:space="0" w:color="000000"/>
            </w:tcBorders>
            <w:shd w:val="clear" w:color="auto" w:fill="FFC000"/>
          </w:tcPr>
          <w:p w14:paraId="35C115BF" w14:textId="77777777" w:rsidR="007D64FE" w:rsidRDefault="00000000" w:rsidP="001D2589">
            <w:pPr>
              <w:spacing w:after="0" w:line="259" w:lineRule="auto"/>
              <w:ind w:left="106"/>
              <w:jc w:val="left"/>
            </w:pPr>
            <w:r>
              <w:rPr>
                <w:sz w:val="22"/>
              </w:rPr>
              <w:t>1/667</w:t>
            </w:r>
            <w:r>
              <w:rPr>
                <w:sz w:val="24"/>
              </w:rPr>
              <w:t xml:space="preserve"> </w:t>
            </w:r>
          </w:p>
        </w:tc>
        <w:tc>
          <w:tcPr>
            <w:tcW w:w="1560" w:type="dxa"/>
            <w:gridSpan w:val="3"/>
            <w:tcBorders>
              <w:top w:val="single" w:sz="8" w:space="0" w:color="000000"/>
              <w:left w:val="single" w:sz="8" w:space="0" w:color="000000"/>
              <w:bottom w:val="single" w:sz="8" w:space="0" w:color="000000"/>
              <w:right w:val="single" w:sz="8" w:space="0" w:color="000000"/>
            </w:tcBorders>
            <w:shd w:val="clear" w:color="auto" w:fill="FFC000"/>
          </w:tcPr>
          <w:p w14:paraId="4B6C120F" w14:textId="77777777" w:rsidR="007D64FE" w:rsidRDefault="00000000" w:rsidP="001D2589">
            <w:pPr>
              <w:spacing w:after="0" w:line="259" w:lineRule="auto"/>
              <w:ind w:left="106"/>
              <w:jc w:val="left"/>
            </w:pPr>
            <w:r>
              <w:rPr>
                <w:sz w:val="22"/>
              </w:rPr>
              <w:t>6/219</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C000"/>
          </w:tcPr>
          <w:p w14:paraId="0BFDA2D8" w14:textId="77777777" w:rsidR="007D64FE" w:rsidRDefault="00000000" w:rsidP="001D2589">
            <w:pPr>
              <w:spacing w:after="0" w:line="259" w:lineRule="auto"/>
              <w:ind w:left="104"/>
              <w:jc w:val="left"/>
            </w:pPr>
            <w:r>
              <w:rPr>
                <w:b/>
                <w:bCs/>
                <w:sz w:val="22"/>
                <w:rtl/>
              </w:rPr>
              <w:t>عدد قطعی</w:t>
            </w:r>
            <w:r>
              <w:rPr>
                <w:rFonts w:ascii="Lotus" w:eastAsia="Lotus" w:hAnsi="Lotus" w:cs="Lotus"/>
                <w:b/>
                <w:bCs/>
                <w:sz w:val="22"/>
                <w:rtl/>
              </w:rPr>
              <w:t xml:space="preserve"> </w:t>
            </w:r>
          </w:p>
        </w:tc>
      </w:tr>
    </w:tbl>
    <w:p w14:paraId="3216E8A2" w14:textId="77777777" w:rsidR="007D64FE" w:rsidRDefault="00000000" w:rsidP="001D2589">
      <w:pPr>
        <w:spacing w:after="224" w:line="259" w:lineRule="auto"/>
        <w:ind w:left="0" w:right="91"/>
        <w:jc w:val="left"/>
      </w:pPr>
      <w:r>
        <w:rPr>
          <w:rFonts w:ascii="Calibri" w:eastAsia="Calibri" w:hAnsi="Calibri" w:cs="Calibri"/>
          <w:sz w:val="24"/>
        </w:rPr>
        <w:t xml:space="preserve"> </w:t>
      </w:r>
    </w:p>
    <w:p w14:paraId="33E75AD4" w14:textId="77777777" w:rsidR="007D64FE" w:rsidRDefault="00000000" w:rsidP="001D2589">
      <w:pPr>
        <w:spacing w:after="225" w:line="259" w:lineRule="auto"/>
        <w:ind w:left="0" w:right="65"/>
        <w:jc w:val="left"/>
      </w:pPr>
      <w:r>
        <w:rPr>
          <w:sz w:val="24"/>
        </w:rPr>
        <w:t xml:space="preserve"> </w:t>
      </w:r>
    </w:p>
    <w:p w14:paraId="4D9457E6" w14:textId="77777777" w:rsidR="007D64FE" w:rsidRDefault="00000000" w:rsidP="001D2589">
      <w:pPr>
        <w:spacing w:after="406" w:line="259" w:lineRule="auto"/>
        <w:ind w:left="0" w:right="65"/>
        <w:jc w:val="left"/>
      </w:pPr>
      <w:r>
        <w:rPr>
          <w:sz w:val="24"/>
        </w:rPr>
        <w:t xml:space="preserve"> </w:t>
      </w:r>
    </w:p>
    <w:p w14:paraId="4EFCE713" w14:textId="77777777" w:rsidR="007D64FE" w:rsidRDefault="00000000" w:rsidP="001D2589">
      <w:pPr>
        <w:spacing w:after="80" w:line="265" w:lineRule="auto"/>
        <w:ind w:left="4474" w:hanging="10"/>
        <w:jc w:val="left"/>
      </w:pPr>
      <w:r>
        <w:rPr>
          <w:rFonts w:ascii="Arial" w:eastAsia="Arial" w:hAnsi="Arial" w:cs="Arial"/>
          <w:sz w:val="22"/>
        </w:rPr>
        <w:t>332</w:t>
      </w:r>
    </w:p>
    <w:p w14:paraId="5739998B" w14:textId="77777777" w:rsidR="007D64FE" w:rsidRDefault="00000000" w:rsidP="001D2589">
      <w:pPr>
        <w:pStyle w:val="Heading4"/>
        <w:spacing w:line="265" w:lineRule="auto"/>
        <w:ind w:right="859"/>
        <w:jc w:val="left"/>
      </w:pPr>
      <w:r>
        <w:rPr>
          <w:bCs/>
          <w:szCs w:val="26"/>
          <w:rtl/>
        </w:rPr>
        <w:t xml:space="preserve">جدول </w:t>
      </w:r>
      <w:r>
        <w:rPr>
          <w:bCs/>
          <w:szCs w:val="26"/>
        </w:rPr>
        <w:t>5</w:t>
      </w:r>
      <w:r>
        <w:rPr>
          <w:bCs/>
          <w:szCs w:val="26"/>
          <w:rtl/>
        </w:rPr>
        <w:t>-</w:t>
      </w:r>
      <w:r>
        <w:rPr>
          <w:bCs/>
          <w:szCs w:val="26"/>
        </w:rPr>
        <w:t>25</w:t>
      </w:r>
      <w:r>
        <w:rPr>
          <w:bCs/>
          <w:szCs w:val="26"/>
          <w:rtl/>
        </w:rPr>
        <w:t xml:space="preserve"> نتایج دلفی در گزارش حادثه، رویداد، تحقیق و مدیریت/ مرحله سوم دلفی </w:t>
      </w:r>
    </w:p>
    <w:tbl>
      <w:tblPr>
        <w:tblStyle w:val="TableGrid"/>
        <w:tblW w:w="7338" w:type="dxa"/>
        <w:tblInd w:w="982" w:type="dxa"/>
        <w:tblCellMar>
          <w:top w:w="8" w:type="dxa"/>
          <w:left w:w="72" w:type="dxa"/>
          <w:bottom w:w="0" w:type="dxa"/>
          <w:right w:w="0" w:type="dxa"/>
        </w:tblCellMar>
        <w:tblLook w:val="04A0" w:firstRow="1" w:lastRow="0" w:firstColumn="1" w:lastColumn="0" w:noHBand="0" w:noVBand="1"/>
      </w:tblPr>
      <w:tblGrid>
        <w:gridCol w:w="521"/>
        <w:gridCol w:w="524"/>
        <w:gridCol w:w="524"/>
        <w:gridCol w:w="520"/>
        <w:gridCol w:w="597"/>
        <w:gridCol w:w="521"/>
        <w:gridCol w:w="594"/>
        <w:gridCol w:w="524"/>
        <w:gridCol w:w="594"/>
        <w:gridCol w:w="525"/>
        <w:gridCol w:w="595"/>
        <w:gridCol w:w="594"/>
        <w:gridCol w:w="1000"/>
      </w:tblGrid>
      <w:tr w:rsidR="007D64FE" w14:paraId="2AEFAC0A" w14:textId="77777777">
        <w:trPr>
          <w:trHeight w:val="1576"/>
        </w:trPr>
        <w:tc>
          <w:tcPr>
            <w:tcW w:w="1273" w:type="dxa"/>
            <w:gridSpan w:val="3"/>
            <w:tcBorders>
              <w:top w:val="single" w:sz="8" w:space="0" w:color="000000"/>
              <w:left w:val="single" w:sz="8" w:space="0" w:color="000000"/>
              <w:bottom w:val="single" w:sz="8" w:space="0" w:color="000000"/>
              <w:right w:val="single" w:sz="8" w:space="0" w:color="000000"/>
            </w:tcBorders>
            <w:shd w:val="clear" w:color="auto" w:fill="FFC000"/>
          </w:tcPr>
          <w:p w14:paraId="57C45AF0" w14:textId="77777777" w:rsidR="007D64FE" w:rsidRDefault="00000000" w:rsidP="001D2589">
            <w:pPr>
              <w:spacing w:after="0" w:line="259" w:lineRule="auto"/>
              <w:ind w:left="0" w:right="55"/>
              <w:jc w:val="left"/>
            </w:pPr>
            <w:r>
              <w:rPr>
                <w:sz w:val="24"/>
                <w:szCs w:val="24"/>
                <w:rtl/>
              </w:rPr>
              <w:t xml:space="preserve">بررسی حوادث و مدیریت ریسک </w:t>
            </w:r>
          </w:p>
        </w:tc>
        <w:tc>
          <w:tcPr>
            <w:tcW w:w="1415" w:type="dxa"/>
            <w:gridSpan w:val="3"/>
            <w:tcBorders>
              <w:top w:val="single" w:sz="8" w:space="0" w:color="000000"/>
              <w:left w:val="single" w:sz="8" w:space="0" w:color="000000"/>
              <w:bottom w:val="single" w:sz="8" w:space="0" w:color="000000"/>
              <w:right w:val="single" w:sz="8" w:space="0" w:color="000000"/>
            </w:tcBorders>
            <w:shd w:val="clear" w:color="auto" w:fill="FFC000"/>
          </w:tcPr>
          <w:p w14:paraId="22E1832E" w14:textId="77777777" w:rsidR="007D64FE" w:rsidRDefault="00000000" w:rsidP="001D2589">
            <w:pPr>
              <w:spacing w:after="0" w:line="259" w:lineRule="auto"/>
              <w:ind w:left="0" w:right="674"/>
              <w:jc w:val="left"/>
            </w:pPr>
            <w:r>
              <w:rPr>
                <w:sz w:val="24"/>
                <w:szCs w:val="24"/>
                <w:rtl/>
              </w:rPr>
              <w:t xml:space="preserve">معاینات پزشکی </w:t>
            </w:r>
          </w:p>
        </w:tc>
        <w:tc>
          <w:tcPr>
            <w:tcW w:w="1561" w:type="dxa"/>
            <w:gridSpan w:val="3"/>
            <w:tcBorders>
              <w:top w:val="single" w:sz="8" w:space="0" w:color="000000"/>
              <w:left w:val="single" w:sz="8" w:space="0" w:color="000000"/>
              <w:bottom w:val="single" w:sz="8" w:space="0" w:color="000000"/>
              <w:right w:val="single" w:sz="8" w:space="0" w:color="000000"/>
            </w:tcBorders>
            <w:shd w:val="clear" w:color="auto" w:fill="FFC000"/>
          </w:tcPr>
          <w:p w14:paraId="407234F5" w14:textId="77777777" w:rsidR="007D64FE" w:rsidRDefault="00000000" w:rsidP="001D2589">
            <w:pPr>
              <w:spacing w:after="163" w:line="275" w:lineRule="auto"/>
              <w:ind w:left="2" w:right="235" w:hanging="2"/>
              <w:jc w:val="left"/>
            </w:pPr>
            <w:r>
              <w:rPr>
                <w:sz w:val="24"/>
                <w:szCs w:val="24"/>
                <w:rtl/>
              </w:rPr>
              <w:t xml:space="preserve">پیگیری اقدامات اصلاحی </w:t>
            </w:r>
          </w:p>
          <w:p w14:paraId="78666C26" w14:textId="77777777" w:rsidR="007D64FE" w:rsidRDefault="00000000" w:rsidP="001D2589">
            <w:pPr>
              <w:spacing w:after="0" w:line="259" w:lineRule="auto"/>
              <w:ind w:left="0" w:right="161"/>
              <w:jc w:val="left"/>
            </w:pPr>
            <w:r>
              <w:rPr>
                <w:sz w:val="20"/>
              </w:rPr>
              <w:t xml:space="preserve"> </w:t>
            </w:r>
          </w:p>
        </w:tc>
        <w:tc>
          <w:tcPr>
            <w:tcW w:w="1560" w:type="dxa"/>
            <w:gridSpan w:val="3"/>
            <w:tcBorders>
              <w:top w:val="single" w:sz="8" w:space="0" w:color="000000"/>
              <w:left w:val="single" w:sz="8" w:space="0" w:color="000000"/>
              <w:bottom w:val="single" w:sz="8" w:space="0" w:color="000000"/>
              <w:right w:val="single" w:sz="8" w:space="0" w:color="000000"/>
            </w:tcBorders>
            <w:shd w:val="clear" w:color="auto" w:fill="FFC000"/>
          </w:tcPr>
          <w:p w14:paraId="0C4FE325" w14:textId="77777777" w:rsidR="007D64FE" w:rsidRDefault="00000000" w:rsidP="001D2589">
            <w:pPr>
              <w:spacing w:after="0" w:line="259" w:lineRule="auto"/>
              <w:ind w:left="0" w:right="76"/>
              <w:jc w:val="left"/>
            </w:pPr>
            <w:r>
              <w:rPr>
                <w:sz w:val="24"/>
                <w:szCs w:val="24"/>
                <w:rtl/>
              </w:rPr>
              <w:t>تعیین عدم انطباق و پیشگیری از وقوع</w:t>
            </w:r>
            <w:r>
              <w:rPr>
                <w:rFonts w:ascii="Calibri" w:eastAsia="Calibri" w:hAnsi="Calibri" w:cs="Calibri"/>
                <w:sz w:val="24"/>
                <w:szCs w:val="24"/>
                <w:rtl/>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C000"/>
          </w:tcPr>
          <w:p w14:paraId="6FC9C74C" w14:textId="77777777" w:rsidR="007D64FE" w:rsidRDefault="00000000" w:rsidP="001D2589">
            <w:pPr>
              <w:spacing w:after="0" w:line="259" w:lineRule="auto"/>
              <w:ind w:left="0" w:right="472"/>
              <w:jc w:val="left"/>
            </w:pPr>
            <w:r>
              <w:rPr>
                <w:b/>
                <w:bCs/>
                <w:sz w:val="22"/>
                <w:rtl/>
              </w:rPr>
              <w:t>شماره خبره</w:t>
            </w:r>
            <w:r>
              <w:rPr>
                <w:rFonts w:ascii="Lotus" w:eastAsia="Lotus" w:hAnsi="Lotus" w:cs="Lotus"/>
                <w:b/>
                <w:bCs/>
                <w:sz w:val="22"/>
                <w:rtl/>
              </w:rPr>
              <w:t xml:space="preserve"> </w:t>
            </w:r>
          </w:p>
        </w:tc>
      </w:tr>
      <w:tr w:rsidR="007D64FE" w14:paraId="43F6CB1D" w14:textId="77777777">
        <w:trPr>
          <w:trHeight w:val="622"/>
        </w:trPr>
        <w:tc>
          <w:tcPr>
            <w:tcW w:w="422" w:type="dxa"/>
            <w:tcBorders>
              <w:top w:val="single" w:sz="8" w:space="0" w:color="000000"/>
              <w:left w:val="single" w:sz="8" w:space="0" w:color="000000"/>
              <w:bottom w:val="single" w:sz="8" w:space="0" w:color="000000"/>
              <w:right w:val="single" w:sz="8" w:space="0" w:color="000000"/>
            </w:tcBorders>
          </w:tcPr>
          <w:p w14:paraId="47A7D82B" w14:textId="77777777" w:rsidR="007D64FE" w:rsidRDefault="00000000" w:rsidP="001D2589">
            <w:pPr>
              <w:spacing w:after="0" w:line="259" w:lineRule="auto"/>
              <w:ind w:left="34"/>
              <w:jc w:val="left"/>
            </w:pPr>
            <w:r>
              <w:rPr>
                <w:sz w:val="20"/>
              </w:rPr>
              <w:lastRenderedPageBreak/>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D1CCFFA" w14:textId="77777777" w:rsidR="007D64FE" w:rsidRDefault="00000000" w:rsidP="001D2589">
            <w:pPr>
              <w:spacing w:after="0" w:line="259" w:lineRule="auto"/>
              <w:ind w:left="36"/>
              <w:jc w:val="left"/>
            </w:pPr>
            <w:r>
              <w:rPr>
                <w:sz w:val="20"/>
              </w:rPr>
              <w:t>7</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256361F2" w14:textId="77777777" w:rsidR="007D64FE" w:rsidRDefault="00000000" w:rsidP="001D2589">
            <w:pPr>
              <w:spacing w:after="0" w:line="259" w:lineRule="auto"/>
              <w:ind w:left="36"/>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70B13643" w14:textId="77777777" w:rsidR="007D64FE" w:rsidRDefault="00000000" w:rsidP="001D2589">
            <w:pPr>
              <w:spacing w:after="0" w:line="259" w:lineRule="auto"/>
              <w:ind w:left="35"/>
              <w:jc w:val="left"/>
            </w:pPr>
            <w:r>
              <w:rPr>
                <w:sz w:val="20"/>
              </w:rPr>
              <w:t>1</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597B8EC4" w14:textId="77777777" w:rsidR="007D64FE" w:rsidRDefault="00000000" w:rsidP="001D2589">
            <w:pPr>
              <w:spacing w:after="0" w:line="259" w:lineRule="auto"/>
              <w:ind w:left="38"/>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7420DABA" w14:textId="77777777" w:rsidR="007D64FE" w:rsidRDefault="00000000" w:rsidP="001D2589">
            <w:pPr>
              <w:spacing w:after="0" w:line="259" w:lineRule="auto"/>
              <w:ind w:left="36"/>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B74167F" w14:textId="77777777" w:rsidR="007D64FE" w:rsidRDefault="00000000" w:rsidP="001D2589">
            <w:pPr>
              <w:spacing w:after="0" w:line="259" w:lineRule="auto"/>
              <w:ind w:left="36"/>
              <w:jc w:val="left"/>
            </w:pPr>
            <w:r>
              <w:rPr>
                <w:sz w:val="20"/>
              </w:rPr>
              <w:t>8</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F8FC29B" w14:textId="77777777" w:rsidR="007D64FE" w:rsidRDefault="00000000" w:rsidP="001D2589">
            <w:pPr>
              <w:spacing w:after="0" w:line="259" w:lineRule="auto"/>
              <w:ind w:left="36"/>
              <w:jc w:val="left"/>
            </w:pPr>
            <w:r>
              <w:rPr>
                <w:sz w:val="20"/>
              </w:rPr>
              <w:t>1</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69297E30" w14:textId="77777777" w:rsidR="007D64FE" w:rsidRDefault="00000000" w:rsidP="001D2589">
            <w:pPr>
              <w:spacing w:after="0" w:line="259" w:lineRule="auto"/>
              <w:ind w:left="36"/>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77DAD505" w14:textId="77777777" w:rsidR="007D64FE" w:rsidRDefault="00000000" w:rsidP="001D2589">
            <w:pPr>
              <w:spacing w:after="0" w:line="259" w:lineRule="auto"/>
              <w:ind w:left="35"/>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212B1C00" w14:textId="77777777" w:rsidR="007D64FE" w:rsidRDefault="00000000" w:rsidP="001D2589">
            <w:pPr>
              <w:spacing w:after="0" w:line="259" w:lineRule="auto"/>
              <w:ind w:left="36"/>
              <w:jc w:val="left"/>
            </w:pPr>
            <w:r>
              <w:rPr>
                <w:sz w:val="20"/>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0DDDF728" w14:textId="77777777" w:rsidR="007D64FE" w:rsidRDefault="00000000" w:rsidP="001D2589">
            <w:pPr>
              <w:spacing w:after="0" w:line="259" w:lineRule="auto"/>
              <w:ind w:left="36"/>
              <w:jc w:val="left"/>
            </w:pPr>
            <w:r>
              <w:rPr>
                <w:sz w:val="20"/>
              </w:rPr>
              <w:t>1</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175F7421" w14:textId="77777777" w:rsidR="007D64FE" w:rsidRDefault="00000000" w:rsidP="001D2589">
            <w:pPr>
              <w:spacing w:after="0" w:line="259" w:lineRule="auto"/>
              <w:ind w:left="0" w:right="347"/>
              <w:jc w:val="left"/>
            </w:pPr>
            <w:r>
              <w:rPr>
                <w:b/>
                <w:bCs/>
                <w:sz w:val="22"/>
                <w:rtl/>
              </w:rPr>
              <w:t xml:space="preserve">خبره شماره </w:t>
            </w:r>
            <w:r>
              <w:rPr>
                <w:b/>
                <w:bCs/>
                <w:sz w:val="22"/>
              </w:rPr>
              <w:t>1</w:t>
            </w:r>
            <w:r>
              <w:rPr>
                <w:b/>
                <w:bCs/>
                <w:sz w:val="22"/>
                <w:rtl/>
              </w:rPr>
              <w:t xml:space="preserve"> </w:t>
            </w:r>
          </w:p>
        </w:tc>
      </w:tr>
      <w:tr w:rsidR="007D64FE" w14:paraId="655363D6" w14:textId="77777777">
        <w:trPr>
          <w:trHeight w:val="622"/>
        </w:trPr>
        <w:tc>
          <w:tcPr>
            <w:tcW w:w="422" w:type="dxa"/>
            <w:tcBorders>
              <w:top w:val="single" w:sz="8" w:space="0" w:color="000000"/>
              <w:left w:val="single" w:sz="8" w:space="0" w:color="000000"/>
              <w:bottom w:val="single" w:sz="8" w:space="0" w:color="000000"/>
              <w:right w:val="single" w:sz="8" w:space="0" w:color="000000"/>
            </w:tcBorders>
          </w:tcPr>
          <w:p w14:paraId="6DDAE90E" w14:textId="77777777" w:rsidR="007D64FE" w:rsidRDefault="00000000" w:rsidP="001D2589">
            <w:pPr>
              <w:spacing w:after="0" w:line="259" w:lineRule="auto"/>
              <w:ind w:left="34"/>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22BAFE8" w14:textId="77777777" w:rsidR="007D64FE" w:rsidRDefault="00000000" w:rsidP="001D2589">
            <w:pPr>
              <w:spacing w:after="0" w:line="259" w:lineRule="auto"/>
              <w:ind w:left="36"/>
              <w:jc w:val="left"/>
            </w:pPr>
            <w:r>
              <w:rPr>
                <w:sz w:val="20"/>
              </w:rPr>
              <w:t>7</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61080775" w14:textId="77777777" w:rsidR="007D64FE" w:rsidRDefault="00000000" w:rsidP="001D2589">
            <w:pPr>
              <w:spacing w:after="0" w:line="259" w:lineRule="auto"/>
              <w:ind w:left="36"/>
              <w:jc w:val="left"/>
            </w:pPr>
            <w:r>
              <w:rPr>
                <w:sz w:val="20"/>
              </w:rPr>
              <w:t>9</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0C130BD8" w14:textId="77777777" w:rsidR="007D64FE" w:rsidRDefault="00000000" w:rsidP="001D2589">
            <w:pPr>
              <w:spacing w:after="0" w:line="259" w:lineRule="auto"/>
              <w:ind w:left="35"/>
              <w:jc w:val="left"/>
            </w:pPr>
            <w:r>
              <w:rPr>
                <w:sz w:val="20"/>
              </w:rPr>
              <w:t>1</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51BA1D02" w14:textId="77777777" w:rsidR="007D64FE" w:rsidRDefault="00000000" w:rsidP="001D2589">
            <w:pPr>
              <w:spacing w:after="0" w:line="259" w:lineRule="auto"/>
              <w:ind w:left="38"/>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6BF7B0C3" w14:textId="77777777" w:rsidR="007D64FE" w:rsidRDefault="00000000" w:rsidP="001D2589">
            <w:pPr>
              <w:spacing w:after="0" w:line="259" w:lineRule="auto"/>
              <w:ind w:left="36"/>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8451D48" w14:textId="77777777" w:rsidR="007D64FE" w:rsidRDefault="00000000" w:rsidP="001D2589">
            <w:pPr>
              <w:spacing w:after="0" w:line="259" w:lineRule="auto"/>
              <w:ind w:left="36"/>
              <w:jc w:val="left"/>
            </w:pPr>
            <w:r>
              <w:rPr>
                <w:sz w:val="20"/>
              </w:rPr>
              <w:t>8</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E811120" w14:textId="77777777" w:rsidR="007D64FE" w:rsidRDefault="00000000" w:rsidP="001D2589">
            <w:pPr>
              <w:spacing w:after="0" w:line="259" w:lineRule="auto"/>
              <w:ind w:left="36"/>
              <w:jc w:val="left"/>
            </w:pPr>
            <w:r>
              <w:rPr>
                <w:sz w:val="20"/>
              </w:rPr>
              <w:t>4</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287AB46B" w14:textId="77777777" w:rsidR="007D64FE" w:rsidRDefault="00000000" w:rsidP="001D2589">
            <w:pPr>
              <w:spacing w:after="0" w:line="259" w:lineRule="auto"/>
              <w:ind w:left="36"/>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066844C4" w14:textId="77777777" w:rsidR="007D64FE" w:rsidRDefault="00000000" w:rsidP="001D2589">
            <w:pPr>
              <w:spacing w:after="0" w:line="259" w:lineRule="auto"/>
              <w:ind w:left="35"/>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6922C926" w14:textId="77777777" w:rsidR="007D64FE" w:rsidRDefault="00000000" w:rsidP="001D2589">
            <w:pPr>
              <w:spacing w:after="0" w:line="259" w:lineRule="auto"/>
              <w:ind w:left="36"/>
              <w:jc w:val="left"/>
            </w:pPr>
            <w:r>
              <w:rPr>
                <w:sz w:val="20"/>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768BAE9D" w14:textId="77777777" w:rsidR="007D64FE" w:rsidRDefault="00000000" w:rsidP="001D2589">
            <w:pPr>
              <w:spacing w:after="0" w:line="259" w:lineRule="auto"/>
              <w:ind w:left="36"/>
              <w:jc w:val="left"/>
            </w:pPr>
            <w:r>
              <w:rPr>
                <w:sz w:val="20"/>
              </w:rPr>
              <w:t>9</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67B6A7E1" w14:textId="77777777" w:rsidR="007D64FE" w:rsidRDefault="00000000" w:rsidP="001D2589">
            <w:pPr>
              <w:spacing w:after="0" w:line="259" w:lineRule="auto"/>
              <w:ind w:left="0" w:right="316"/>
              <w:jc w:val="left"/>
            </w:pPr>
            <w:r>
              <w:rPr>
                <w:b/>
                <w:bCs/>
                <w:sz w:val="22"/>
                <w:rtl/>
              </w:rPr>
              <w:t xml:space="preserve">خبره شماره </w:t>
            </w:r>
            <w:r>
              <w:rPr>
                <w:b/>
                <w:bCs/>
                <w:sz w:val="22"/>
              </w:rPr>
              <w:t>2</w:t>
            </w:r>
            <w:r>
              <w:rPr>
                <w:rFonts w:ascii="Calibri" w:eastAsia="Calibri" w:hAnsi="Calibri" w:cs="Calibri"/>
                <w:b/>
                <w:bCs/>
                <w:sz w:val="22"/>
                <w:rtl/>
              </w:rPr>
              <w:t xml:space="preserve"> </w:t>
            </w:r>
          </w:p>
        </w:tc>
      </w:tr>
      <w:tr w:rsidR="007D64FE" w14:paraId="081F8DE4" w14:textId="77777777">
        <w:trPr>
          <w:trHeight w:val="620"/>
        </w:trPr>
        <w:tc>
          <w:tcPr>
            <w:tcW w:w="422" w:type="dxa"/>
            <w:tcBorders>
              <w:top w:val="single" w:sz="8" w:space="0" w:color="000000"/>
              <w:left w:val="single" w:sz="8" w:space="0" w:color="000000"/>
              <w:bottom w:val="single" w:sz="8" w:space="0" w:color="000000"/>
              <w:right w:val="single" w:sz="8" w:space="0" w:color="000000"/>
            </w:tcBorders>
          </w:tcPr>
          <w:p w14:paraId="4B2A07AC" w14:textId="77777777" w:rsidR="007D64FE" w:rsidRDefault="00000000" w:rsidP="001D2589">
            <w:pPr>
              <w:spacing w:after="0" w:line="259" w:lineRule="auto"/>
              <w:ind w:left="34"/>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6751FC9" w14:textId="77777777" w:rsidR="007D64FE" w:rsidRDefault="00000000" w:rsidP="001D2589">
            <w:pPr>
              <w:spacing w:after="0" w:line="259" w:lineRule="auto"/>
              <w:ind w:left="36"/>
              <w:jc w:val="left"/>
            </w:pPr>
            <w:r>
              <w:rPr>
                <w:sz w:val="20"/>
              </w:rPr>
              <w:t>6</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765134BD" w14:textId="77777777" w:rsidR="007D64FE" w:rsidRDefault="00000000" w:rsidP="001D2589">
            <w:pPr>
              <w:spacing w:after="0" w:line="259" w:lineRule="auto"/>
              <w:ind w:left="36"/>
              <w:jc w:val="left"/>
            </w:pPr>
            <w:r>
              <w:rPr>
                <w:sz w:val="20"/>
              </w:rPr>
              <w:t>9</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246124E2" w14:textId="77777777" w:rsidR="007D64FE" w:rsidRDefault="00000000" w:rsidP="001D2589">
            <w:pPr>
              <w:spacing w:after="0" w:line="259" w:lineRule="auto"/>
              <w:ind w:left="35"/>
              <w:jc w:val="left"/>
            </w:pPr>
            <w:r>
              <w:rPr>
                <w:sz w:val="20"/>
              </w:rPr>
              <w:t>4</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3DD0AD12" w14:textId="77777777" w:rsidR="007D64FE" w:rsidRDefault="00000000" w:rsidP="001D2589">
            <w:pPr>
              <w:spacing w:after="0" w:line="259" w:lineRule="auto"/>
              <w:ind w:left="38"/>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098C6382" w14:textId="77777777" w:rsidR="007D64FE" w:rsidRDefault="00000000" w:rsidP="001D2589">
            <w:pPr>
              <w:spacing w:after="0" w:line="259" w:lineRule="auto"/>
              <w:ind w:left="36"/>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9D22F24" w14:textId="77777777" w:rsidR="007D64FE" w:rsidRDefault="00000000" w:rsidP="001D2589">
            <w:pPr>
              <w:spacing w:after="0" w:line="259" w:lineRule="auto"/>
              <w:ind w:left="36"/>
              <w:jc w:val="left"/>
            </w:pPr>
            <w:r>
              <w:rPr>
                <w:sz w:val="20"/>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F676BC5" w14:textId="77777777" w:rsidR="007D64FE" w:rsidRDefault="00000000" w:rsidP="001D2589">
            <w:pPr>
              <w:spacing w:after="0" w:line="259" w:lineRule="auto"/>
              <w:ind w:left="36"/>
              <w:jc w:val="left"/>
            </w:pPr>
            <w:r>
              <w:rPr>
                <w:sz w:val="20"/>
              </w:rPr>
              <w:t>4</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7D9E296C" w14:textId="77777777" w:rsidR="007D64FE" w:rsidRDefault="00000000" w:rsidP="001D2589">
            <w:pPr>
              <w:spacing w:after="0" w:line="259" w:lineRule="auto"/>
              <w:ind w:left="36"/>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37A811AA" w14:textId="77777777" w:rsidR="007D64FE" w:rsidRDefault="00000000" w:rsidP="001D2589">
            <w:pPr>
              <w:spacing w:after="0" w:line="259" w:lineRule="auto"/>
              <w:ind w:left="35"/>
              <w:jc w:val="left"/>
            </w:pPr>
            <w:r>
              <w:rPr>
                <w:sz w:val="20"/>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5BA834B" w14:textId="77777777" w:rsidR="007D64FE" w:rsidRDefault="00000000" w:rsidP="001D2589">
            <w:pPr>
              <w:spacing w:after="0" w:line="259" w:lineRule="auto"/>
              <w:ind w:left="36"/>
              <w:jc w:val="left"/>
            </w:pPr>
            <w:r>
              <w:rPr>
                <w:sz w:val="20"/>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1F4BBA9A" w14:textId="77777777" w:rsidR="007D64FE" w:rsidRDefault="00000000" w:rsidP="001D2589">
            <w:pPr>
              <w:spacing w:after="0" w:line="259" w:lineRule="auto"/>
              <w:ind w:left="36"/>
              <w:jc w:val="left"/>
            </w:pPr>
            <w:r>
              <w:rPr>
                <w:sz w:val="20"/>
              </w:rPr>
              <w:t>1</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37425E11" w14:textId="77777777" w:rsidR="007D64FE" w:rsidRDefault="00000000" w:rsidP="001D2589">
            <w:pPr>
              <w:spacing w:after="0" w:line="259" w:lineRule="auto"/>
              <w:ind w:left="0" w:right="195"/>
              <w:jc w:val="left"/>
            </w:pPr>
            <w:r>
              <w:rPr>
                <w:b/>
                <w:bCs/>
                <w:sz w:val="22"/>
                <w:rtl/>
              </w:rPr>
              <w:t xml:space="preserve">خبره شماره </w:t>
            </w:r>
            <w:r>
              <w:rPr>
                <w:b/>
                <w:bCs/>
                <w:sz w:val="22"/>
              </w:rPr>
              <w:t>1</w:t>
            </w:r>
            <w:r>
              <w:rPr>
                <w:rFonts w:ascii="Calibri" w:eastAsia="Calibri" w:hAnsi="Calibri" w:cs="Calibri"/>
                <w:b/>
                <w:bCs/>
                <w:sz w:val="22"/>
                <w:rtl/>
              </w:rPr>
              <w:t xml:space="preserve"> </w:t>
            </w:r>
          </w:p>
        </w:tc>
      </w:tr>
      <w:tr w:rsidR="007D64FE" w14:paraId="26EC0D45" w14:textId="77777777">
        <w:trPr>
          <w:trHeight w:val="620"/>
        </w:trPr>
        <w:tc>
          <w:tcPr>
            <w:tcW w:w="422" w:type="dxa"/>
            <w:tcBorders>
              <w:top w:val="single" w:sz="8" w:space="0" w:color="000000"/>
              <w:left w:val="single" w:sz="8" w:space="0" w:color="000000"/>
              <w:bottom w:val="single" w:sz="8" w:space="0" w:color="000000"/>
              <w:right w:val="single" w:sz="8" w:space="0" w:color="000000"/>
            </w:tcBorders>
          </w:tcPr>
          <w:p w14:paraId="3D9323E4" w14:textId="77777777" w:rsidR="007D64FE" w:rsidRDefault="00000000" w:rsidP="001D2589">
            <w:pPr>
              <w:spacing w:after="0" w:line="259" w:lineRule="auto"/>
              <w:ind w:left="34"/>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0D4C748" w14:textId="77777777" w:rsidR="007D64FE" w:rsidRDefault="00000000" w:rsidP="001D2589">
            <w:pPr>
              <w:spacing w:after="0" w:line="259" w:lineRule="auto"/>
              <w:ind w:left="36"/>
              <w:jc w:val="left"/>
            </w:pPr>
            <w:r>
              <w:rPr>
                <w:sz w:val="20"/>
              </w:rPr>
              <w:t>7</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0DEDECC0" w14:textId="77777777" w:rsidR="007D64FE" w:rsidRDefault="00000000" w:rsidP="001D2589">
            <w:pPr>
              <w:spacing w:after="0" w:line="259" w:lineRule="auto"/>
              <w:ind w:left="36"/>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7BA0422F" w14:textId="77777777" w:rsidR="007D64FE" w:rsidRDefault="00000000" w:rsidP="001D2589">
            <w:pPr>
              <w:spacing w:after="0" w:line="259" w:lineRule="auto"/>
              <w:ind w:left="35"/>
              <w:jc w:val="left"/>
            </w:pPr>
            <w:r>
              <w:rPr>
                <w:sz w:val="20"/>
              </w:rPr>
              <w:t>1</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4E180D5E" w14:textId="77777777" w:rsidR="007D64FE" w:rsidRDefault="00000000" w:rsidP="001D2589">
            <w:pPr>
              <w:spacing w:after="0" w:line="259" w:lineRule="auto"/>
              <w:ind w:left="38"/>
              <w:jc w:val="left"/>
            </w:pPr>
            <w:r>
              <w:rPr>
                <w:sz w:val="20"/>
              </w:rPr>
              <w:t>6</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0BC5B893" w14:textId="77777777" w:rsidR="007D64FE" w:rsidRDefault="00000000" w:rsidP="001D2589">
            <w:pPr>
              <w:spacing w:after="0" w:line="259" w:lineRule="auto"/>
              <w:ind w:left="36"/>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B46A8AF" w14:textId="77777777" w:rsidR="007D64FE" w:rsidRDefault="00000000" w:rsidP="001D2589">
            <w:pPr>
              <w:spacing w:after="0" w:line="259" w:lineRule="auto"/>
              <w:ind w:left="36"/>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0C20DC7" w14:textId="77777777" w:rsidR="007D64FE" w:rsidRDefault="00000000" w:rsidP="001D2589">
            <w:pPr>
              <w:spacing w:after="0" w:line="259" w:lineRule="auto"/>
              <w:ind w:left="36"/>
              <w:jc w:val="left"/>
            </w:pPr>
            <w:r>
              <w:rPr>
                <w:sz w:val="20"/>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4F975AB7" w14:textId="77777777" w:rsidR="007D64FE" w:rsidRDefault="00000000" w:rsidP="001D2589">
            <w:pPr>
              <w:spacing w:after="0" w:line="259" w:lineRule="auto"/>
              <w:ind w:left="36"/>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7C800CFF" w14:textId="77777777" w:rsidR="007D64FE" w:rsidRDefault="00000000" w:rsidP="001D2589">
            <w:pPr>
              <w:spacing w:after="0" w:line="259" w:lineRule="auto"/>
              <w:ind w:left="35"/>
              <w:jc w:val="left"/>
            </w:pPr>
            <w:r>
              <w:rPr>
                <w:sz w:val="20"/>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77F8FC4" w14:textId="77777777" w:rsidR="007D64FE" w:rsidRDefault="00000000" w:rsidP="001D2589">
            <w:pPr>
              <w:spacing w:after="0" w:line="259" w:lineRule="auto"/>
              <w:ind w:left="36"/>
              <w:jc w:val="left"/>
            </w:pPr>
            <w:r>
              <w:rPr>
                <w:sz w:val="20"/>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53BB393B" w14:textId="77777777" w:rsidR="007D64FE" w:rsidRDefault="00000000" w:rsidP="001D2589">
            <w:pPr>
              <w:spacing w:after="0" w:line="259" w:lineRule="auto"/>
              <w:ind w:left="36"/>
              <w:jc w:val="left"/>
            </w:pPr>
            <w:r>
              <w:rPr>
                <w:sz w:val="20"/>
              </w:rPr>
              <w:t>1</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508F5CE8" w14:textId="77777777" w:rsidR="007D64FE" w:rsidRDefault="00000000" w:rsidP="001D2589">
            <w:pPr>
              <w:spacing w:after="0" w:line="259" w:lineRule="auto"/>
              <w:ind w:left="0" w:right="313"/>
              <w:jc w:val="left"/>
            </w:pPr>
            <w:r>
              <w:rPr>
                <w:b/>
                <w:bCs/>
                <w:sz w:val="22"/>
                <w:rtl/>
              </w:rPr>
              <w:t xml:space="preserve">خبره شماره </w:t>
            </w:r>
            <w:r>
              <w:rPr>
                <w:b/>
                <w:bCs/>
                <w:sz w:val="22"/>
              </w:rPr>
              <w:t>5</w:t>
            </w:r>
            <w:r>
              <w:rPr>
                <w:rFonts w:ascii="Calibri" w:eastAsia="Calibri" w:hAnsi="Calibri" w:cs="Calibri"/>
                <w:b/>
                <w:bCs/>
                <w:sz w:val="22"/>
                <w:rtl/>
              </w:rPr>
              <w:t xml:space="preserve"> </w:t>
            </w:r>
          </w:p>
        </w:tc>
      </w:tr>
      <w:tr w:rsidR="007D64FE" w14:paraId="6061F5FD" w14:textId="77777777">
        <w:trPr>
          <w:trHeight w:val="622"/>
        </w:trPr>
        <w:tc>
          <w:tcPr>
            <w:tcW w:w="422" w:type="dxa"/>
            <w:tcBorders>
              <w:top w:val="single" w:sz="8" w:space="0" w:color="000000"/>
              <w:left w:val="single" w:sz="8" w:space="0" w:color="000000"/>
              <w:bottom w:val="single" w:sz="8" w:space="0" w:color="000000"/>
              <w:right w:val="single" w:sz="8" w:space="0" w:color="000000"/>
            </w:tcBorders>
          </w:tcPr>
          <w:p w14:paraId="48C5D380" w14:textId="77777777" w:rsidR="007D64FE" w:rsidRDefault="00000000" w:rsidP="001D2589">
            <w:pPr>
              <w:spacing w:after="0" w:line="259" w:lineRule="auto"/>
              <w:ind w:left="34"/>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84FC19F" w14:textId="77777777" w:rsidR="007D64FE" w:rsidRDefault="00000000" w:rsidP="001D2589">
            <w:pPr>
              <w:spacing w:after="0" w:line="259" w:lineRule="auto"/>
              <w:ind w:left="36"/>
              <w:jc w:val="left"/>
            </w:pPr>
            <w:r>
              <w:rPr>
                <w:sz w:val="20"/>
              </w:rPr>
              <w:t>7</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56C3CEB9" w14:textId="77777777" w:rsidR="007D64FE" w:rsidRDefault="00000000" w:rsidP="001D2589">
            <w:pPr>
              <w:spacing w:after="0" w:line="259" w:lineRule="auto"/>
              <w:ind w:left="36"/>
              <w:jc w:val="left"/>
            </w:pPr>
            <w:r>
              <w:rPr>
                <w:sz w:val="20"/>
              </w:rPr>
              <w:t>9</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30DE6081" w14:textId="77777777" w:rsidR="007D64FE" w:rsidRDefault="00000000" w:rsidP="001D2589">
            <w:pPr>
              <w:spacing w:after="0" w:line="259" w:lineRule="auto"/>
              <w:ind w:left="35"/>
              <w:jc w:val="left"/>
            </w:pPr>
            <w:r>
              <w:rPr>
                <w:sz w:val="20"/>
              </w:rPr>
              <w:t>2</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5E2911C6" w14:textId="77777777" w:rsidR="007D64FE" w:rsidRDefault="00000000" w:rsidP="001D2589">
            <w:pPr>
              <w:spacing w:after="0" w:line="259" w:lineRule="auto"/>
              <w:ind w:left="38"/>
              <w:jc w:val="left"/>
            </w:pPr>
            <w:r>
              <w:rPr>
                <w:sz w:val="20"/>
              </w:rPr>
              <w:t>6</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689BBBC2" w14:textId="77777777" w:rsidR="007D64FE" w:rsidRDefault="00000000" w:rsidP="001D2589">
            <w:pPr>
              <w:spacing w:after="0" w:line="259" w:lineRule="auto"/>
              <w:ind w:left="36"/>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97EF1B8" w14:textId="77777777" w:rsidR="007D64FE" w:rsidRDefault="00000000" w:rsidP="001D2589">
            <w:pPr>
              <w:spacing w:after="0" w:line="259" w:lineRule="auto"/>
              <w:ind w:left="36"/>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60BFD6E" w14:textId="77777777" w:rsidR="007D64FE" w:rsidRDefault="00000000" w:rsidP="001D2589">
            <w:pPr>
              <w:spacing w:after="0" w:line="259" w:lineRule="auto"/>
              <w:ind w:left="36"/>
              <w:jc w:val="left"/>
            </w:pPr>
            <w:r>
              <w:rPr>
                <w:sz w:val="20"/>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250639C8" w14:textId="77777777" w:rsidR="007D64FE" w:rsidRDefault="00000000" w:rsidP="001D2589">
            <w:pPr>
              <w:spacing w:after="0" w:line="259" w:lineRule="auto"/>
              <w:ind w:left="36"/>
              <w:jc w:val="left"/>
            </w:pPr>
            <w:r>
              <w:rPr>
                <w:sz w:val="20"/>
              </w:rPr>
              <w:t>9</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7AE378CE" w14:textId="77777777" w:rsidR="007D64FE" w:rsidRDefault="00000000" w:rsidP="001D2589">
            <w:pPr>
              <w:spacing w:after="0" w:line="259" w:lineRule="auto"/>
              <w:ind w:left="35"/>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39E7E29" w14:textId="77777777" w:rsidR="007D64FE" w:rsidRDefault="00000000" w:rsidP="001D2589">
            <w:pPr>
              <w:spacing w:after="0" w:line="259" w:lineRule="auto"/>
              <w:ind w:left="36"/>
              <w:jc w:val="left"/>
            </w:pPr>
            <w:r>
              <w:rPr>
                <w:sz w:val="20"/>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725AA02A" w14:textId="77777777" w:rsidR="007D64FE" w:rsidRDefault="00000000" w:rsidP="001D2589">
            <w:pPr>
              <w:spacing w:after="0" w:line="259" w:lineRule="auto"/>
              <w:ind w:left="36"/>
              <w:jc w:val="left"/>
            </w:pPr>
            <w:r>
              <w:rPr>
                <w:sz w:val="20"/>
              </w:rPr>
              <w:t>9</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19BF7115" w14:textId="77777777" w:rsidR="007D64FE" w:rsidRDefault="00000000" w:rsidP="001D2589">
            <w:pPr>
              <w:spacing w:after="0" w:line="259" w:lineRule="auto"/>
              <w:ind w:left="0" w:right="203"/>
              <w:jc w:val="left"/>
            </w:pPr>
            <w:r>
              <w:rPr>
                <w:b/>
                <w:bCs/>
                <w:sz w:val="22"/>
                <w:rtl/>
              </w:rPr>
              <w:t xml:space="preserve">خبره شماره </w:t>
            </w:r>
            <w:r>
              <w:rPr>
                <w:b/>
                <w:bCs/>
                <w:sz w:val="22"/>
              </w:rPr>
              <w:t>4</w:t>
            </w:r>
            <w:r>
              <w:rPr>
                <w:rFonts w:ascii="Calibri" w:eastAsia="Calibri" w:hAnsi="Calibri" w:cs="Calibri"/>
                <w:b/>
                <w:bCs/>
                <w:sz w:val="22"/>
                <w:rtl/>
              </w:rPr>
              <w:t xml:space="preserve"> </w:t>
            </w:r>
          </w:p>
        </w:tc>
      </w:tr>
      <w:tr w:rsidR="007D64FE" w14:paraId="18A16BF3" w14:textId="77777777">
        <w:trPr>
          <w:trHeight w:val="622"/>
        </w:trPr>
        <w:tc>
          <w:tcPr>
            <w:tcW w:w="422" w:type="dxa"/>
            <w:tcBorders>
              <w:top w:val="single" w:sz="8" w:space="0" w:color="000000"/>
              <w:left w:val="single" w:sz="8" w:space="0" w:color="000000"/>
              <w:bottom w:val="single" w:sz="8" w:space="0" w:color="000000"/>
              <w:right w:val="single" w:sz="8" w:space="0" w:color="000000"/>
            </w:tcBorders>
          </w:tcPr>
          <w:p w14:paraId="2926D011" w14:textId="77777777" w:rsidR="007D64FE" w:rsidRDefault="00000000" w:rsidP="001D2589">
            <w:pPr>
              <w:spacing w:after="0" w:line="259" w:lineRule="auto"/>
              <w:ind w:left="34"/>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108D7E5" w14:textId="77777777" w:rsidR="007D64FE" w:rsidRDefault="00000000" w:rsidP="001D2589">
            <w:pPr>
              <w:spacing w:after="0" w:line="259" w:lineRule="auto"/>
              <w:ind w:left="36"/>
              <w:jc w:val="left"/>
            </w:pPr>
            <w:r>
              <w:rPr>
                <w:sz w:val="20"/>
              </w:rPr>
              <w:t>6</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5B4F3D1D" w14:textId="77777777" w:rsidR="007D64FE" w:rsidRDefault="00000000" w:rsidP="001D2589">
            <w:pPr>
              <w:spacing w:after="0" w:line="259" w:lineRule="auto"/>
              <w:ind w:left="36"/>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09E861F9" w14:textId="77777777" w:rsidR="007D64FE" w:rsidRDefault="00000000" w:rsidP="001D2589">
            <w:pPr>
              <w:spacing w:after="0" w:line="259" w:lineRule="auto"/>
              <w:ind w:left="35"/>
              <w:jc w:val="left"/>
            </w:pPr>
            <w:r>
              <w:rPr>
                <w:sz w:val="20"/>
              </w:rPr>
              <w:t>2</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3303382B" w14:textId="77777777" w:rsidR="007D64FE" w:rsidRDefault="00000000" w:rsidP="001D2589">
            <w:pPr>
              <w:spacing w:after="0" w:line="259" w:lineRule="auto"/>
              <w:ind w:left="38"/>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1D8E91A1" w14:textId="77777777" w:rsidR="007D64FE" w:rsidRDefault="00000000" w:rsidP="001D2589">
            <w:pPr>
              <w:spacing w:after="0" w:line="259" w:lineRule="auto"/>
              <w:ind w:left="36"/>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1759653" w14:textId="77777777" w:rsidR="007D64FE" w:rsidRDefault="00000000" w:rsidP="001D2589">
            <w:pPr>
              <w:spacing w:after="0" w:line="259" w:lineRule="auto"/>
              <w:ind w:left="36"/>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714908C" w14:textId="77777777" w:rsidR="007D64FE" w:rsidRDefault="00000000" w:rsidP="001D2589">
            <w:pPr>
              <w:spacing w:after="0" w:line="259" w:lineRule="auto"/>
              <w:ind w:left="36"/>
              <w:jc w:val="left"/>
            </w:pPr>
            <w:r>
              <w:rPr>
                <w:sz w:val="20"/>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0AFA0CA7" w14:textId="77777777" w:rsidR="007D64FE" w:rsidRDefault="00000000" w:rsidP="001D2589">
            <w:pPr>
              <w:spacing w:after="0" w:line="259" w:lineRule="auto"/>
              <w:ind w:left="36"/>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35C40DB7" w14:textId="77777777" w:rsidR="007D64FE" w:rsidRDefault="00000000" w:rsidP="001D2589">
            <w:pPr>
              <w:spacing w:after="0" w:line="259" w:lineRule="auto"/>
              <w:ind w:left="35"/>
              <w:jc w:val="left"/>
            </w:pPr>
            <w:r>
              <w:rPr>
                <w:sz w:val="20"/>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3D4EF9AA" w14:textId="77777777" w:rsidR="007D64FE" w:rsidRDefault="00000000" w:rsidP="001D2589">
            <w:pPr>
              <w:spacing w:after="0" w:line="259" w:lineRule="auto"/>
              <w:ind w:left="36"/>
              <w:jc w:val="left"/>
            </w:pPr>
            <w:r>
              <w:rPr>
                <w:sz w:val="20"/>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19CCB831" w14:textId="77777777" w:rsidR="007D64FE" w:rsidRDefault="00000000" w:rsidP="001D2589">
            <w:pPr>
              <w:spacing w:after="0" w:line="259" w:lineRule="auto"/>
              <w:ind w:left="36"/>
              <w:jc w:val="left"/>
            </w:pPr>
            <w:r>
              <w:rPr>
                <w:sz w:val="20"/>
              </w:rPr>
              <w:t>9</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5DC2E393" w14:textId="77777777" w:rsidR="007D64FE" w:rsidRDefault="00000000" w:rsidP="001D2589">
            <w:pPr>
              <w:spacing w:after="0" w:line="259" w:lineRule="auto"/>
              <w:ind w:left="0" w:right="316"/>
              <w:jc w:val="left"/>
            </w:pPr>
            <w:r>
              <w:rPr>
                <w:b/>
                <w:bCs/>
                <w:sz w:val="22"/>
                <w:rtl/>
              </w:rPr>
              <w:t xml:space="preserve">خبره شماره </w:t>
            </w:r>
            <w:r>
              <w:rPr>
                <w:b/>
                <w:bCs/>
                <w:sz w:val="22"/>
              </w:rPr>
              <w:t>9</w:t>
            </w:r>
            <w:r>
              <w:rPr>
                <w:rFonts w:ascii="Calibri" w:eastAsia="Calibri" w:hAnsi="Calibri" w:cs="Calibri"/>
                <w:b/>
                <w:bCs/>
                <w:sz w:val="22"/>
                <w:rtl/>
              </w:rPr>
              <w:t xml:space="preserve"> </w:t>
            </w:r>
          </w:p>
        </w:tc>
      </w:tr>
      <w:tr w:rsidR="007D64FE" w14:paraId="1532836C" w14:textId="77777777">
        <w:trPr>
          <w:trHeight w:val="620"/>
        </w:trPr>
        <w:tc>
          <w:tcPr>
            <w:tcW w:w="422" w:type="dxa"/>
            <w:tcBorders>
              <w:top w:val="single" w:sz="8" w:space="0" w:color="000000"/>
              <w:left w:val="single" w:sz="8" w:space="0" w:color="000000"/>
              <w:bottom w:val="single" w:sz="8" w:space="0" w:color="000000"/>
              <w:right w:val="single" w:sz="8" w:space="0" w:color="000000"/>
            </w:tcBorders>
          </w:tcPr>
          <w:p w14:paraId="03B71230" w14:textId="77777777" w:rsidR="007D64FE" w:rsidRDefault="00000000" w:rsidP="001D2589">
            <w:pPr>
              <w:spacing w:after="0" w:line="259" w:lineRule="auto"/>
              <w:ind w:left="34"/>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14164CD" w14:textId="77777777" w:rsidR="007D64FE" w:rsidRDefault="00000000" w:rsidP="001D2589">
            <w:pPr>
              <w:spacing w:after="0" w:line="259" w:lineRule="auto"/>
              <w:ind w:left="36"/>
              <w:jc w:val="left"/>
            </w:pPr>
            <w:r>
              <w:rPr>
                <w:sz w:val="20"/>
              </w:rPr>
              <w:t>6</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64C4CA23" w14:textId="77777777" w:rsidR="007D64FE" w:rsidRDefault="00000000" w:rsidP="001D2589">
            <w:pPr>
              <w:spacing w:after="0" w:line="259" w:lineRule="auto"/>
              <w:ind w:left="36"/>
              <w:jc w:val="left"/>
            </w:pPr>
            <w:r>
              <w:rPr>
                <w:sz w:val="20"/>
              </w:rPr>
              <w:t>9</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6C8B8D5C" w14:textId="77777777" w:rsidR="007D64FE" w:rsidRDefault="00000000" w:rsidP="001D2589">
            <w:pPr>
              <w:spacing w:after="0" w:line="259" w:lineRule="auto"/>
              <w:ind w:left="35"/>
              <w:jc w:val="left"/>
            </w:pPr>
            <w:r>
              <w:rPr>
                <w:sz w:val="20"/>
              </w:rPr>
              <w:t>4</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40BAEACC" w14:textId="77777777" w:rsidR="007D64FE" w:rsidRDefault="00000000" w:rsidP="001D2589">
            <w:pPr>
              <w:spacing w:after="0" w:line="259" w:lineRule="auto"/>
              <w:ind w:left="38"/>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5DCE6EFF" w14:textId="77777777" w:rsidR="007D64FE" w:rsidRDefault="00000000" w:rsidP="001D2589">
            <w:pPr>
              <w:spacing w:after="0" w:line="259" w:lineRule="auto"/>
              <w:ind w:left="36"/>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3851323" w14:textId="77777777" w:rsidR="007D64FE" w:rsidRDefault="00000000" w:rsidP="001D2589">
            <w:pPr>
              <w:spacing w:after="0" w:line="259" w:lineRule="auto"/>
              <w:ind w:left="36"/>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33C1223" w14:textId="77777777" w:rsidR="007D64FE" w:rsidRDefault="00000000" w:rsidP="001D2589">
            <w:pPr>
              <w:spacing w:after="0" w:line="259" w:lineRule="auto"/>
              <w:ind w:left="36"/>
              <w:jc w:val="left"/>
            </w:pPr>
            <w:r>
              <w:rPr>
                <w:sz w:val="20"/>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22909C30" w14:textId="77777777" w:rsidR="007D64FE" w:rsidRDefault="00000000" w:rsidP="001D2589">
            <w:pPr>
              <w:spacing w:after="0" w:line="259" w:lineRule="auto"/>
              <w:ind w:left="36"/>
              <w:jc w:val="left"/>
            </w:pPr>
            <w:r>
              <w:rPr>
                <w:sz w:val="20"/>
              </w:rPr>
              <w:t>9</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20C49E41" w14:textId="77777777" w:rsidR="007D64FE" w:rsidRDefault="00000000" w:rsidP="001D2589">
            <w:pPr>
              <w:spacing w:after="0" w:line="259" w:lineRule="auto"/>
              <w:ind w:left="35"/>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31F7DBA9" w14:textId="77777777" w:rsidR="007D64FE" w:rsidRDefault="00000000" w:rsidP="001D2589">
            <w:pPr>
              <w:spacing w:after="0" w:line="259" w:lineRule="auto"/>
              <w:ind w:left="36"/>
              <w:jc w:val="left"/>
            </w:pPr>
            <w:r>
              <w:rPr>
                <w:sz w:val="20"/>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0CB2B724" w14:textId="77777777" w:rsidR="007D64FE" w:rsidRDefault="00000000" w:rsidP="001D2589">
            <w:pPr>
              <w:spacing w:after="0" w:line="259" w:lineRule="auto"/>
              <w:ind w:left="36"/>
              <w:jc w:val="left"/>
            </w:pPr>
            <w:r>
              <w:rPr>
                <w:sz w:val="20"/>
              </w:rPr>
              <w:t>9</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3F28A443" w14:textId="77777777" w:rsidR="007D64FE" w:rsidRDefault="00000000" w:rsidP="001D2589">
            <w:pPr>
              <w:spacing w:after="0" w:line="259" w:lineRule="auto"/>
              <w:ind w:left="0" w:right="198"/>
              <w:jc w:val="left"/>
            </w:pPr>
            <w:r>
              <w:rPr>
                <w:b/>
                <w:bCs/>
                <w:sz w:val="22"/>
                <w:rtl/>
              </w:rPr>
              <w:t xml:space="preserve">خبره شماره </w:t>
            </w:r>
            <w:r>
              <w:rPr>
                <w:b/>
                <w:bCs/>
                <w:sz w:val="22"/>
              </w:rPr>
              <w:t>7</w:t>
            </w:r>
            <w:r>
              <w:rPr>
                <w:rFonts w:ascii="Calibri" w:eastAsia="Calibri" w:hAnsi="Calibri" w:cs="Calibri"/>
                <w:b/>
                <w:bCs/>
                <w:sz w:val="22"/>
                <w:rtl/>
              </w:rPr>
              <w:t xml:space="preserve"> </w:t>
            </w:r>
          </w:p>
        </w:tc>
      </w:tr>
      <w:tr w:rsidR="007D64FE" w14:paraId="3D311B54" w14:textId="77777777">
        <w:trPr>
          <w:trHeight w:val="621"/>
        </w:trPr>
        <w:tc>
          <w:tcPr>
            <w:tcW w:w="422" w:type="dxa"/>
            <w:tcBorders>
              <w:top w:val="single" w:sz="8" w:space="0" w:color="000000"/>
              <w:left w:val="single" w:sz="8" w:space="0" w:color="000000"/>
              <w:bottom w:val="single" w:sz="8" w:space="0" w:color="000000"/>
              <w:right w:val="single" w:sz="8" w:space="0" w:color="000000"/>
            </w:tcBorders>
          </w:tcPr>
          <w:p w14:paraId="4DE87AFC" w14:textId="77777777" w:rsidR="007D64FE" w:rsidRDefault="00000000" w:rsidP="001D2589">
            <w:pPr>
              <w:spacing w:after="0" w:line="259" w:lineRule="auto"/>
              <w:ind w:left="34"/>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AC2EA97" w14:textId="77777777" w:rsidR="007D64FE" w:rsidRDefault="00000000" w:rsidP="001D2589">
            <w:pPr>
              <w:spacing w:after="0" w:line="259" w:lineRule="auto"/>
              <w:ind w:left="36"/>
              <w:jc w:val="left"/>
            </w:pPr>
            <w:r>
              <w:rPr>
                <w:sz w:val="20"/>
              </w:rPr>
              <w:t>6</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52AE82EA" w14:textId="77777777" w:rsidR="007D64FE" w:rsidRDefault="00000000" w:rsidP="001D2589">
            <w:pPr>
              <w:spacing w:after="0" w:line="259" w:lineRule="auto"/>
              <w:ind w:left="36"/>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0BE11F9B" w14:textId="77777777" w:rsidR="007D64FE" w:rsidRDefault="00000000" w:rsidP="001D2589">
            <w:pPr>
              <w:spacing w:after="0" w:line="259" w:lineRule="auto"/>
              <w:ind w:left="35"/>
              <w:jc w:val="left"/>
            </w:pPr>
            <w:r>
              <w:rPr>
                <w:sz w:val="20"/>
              </w:rPr>
              <w:t>4</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5686338E" w14:textId="77777777" w:rsidR="007D64FE" w:rsidRDefault="00000000" w:rsidP="001D2589">
            <w:pPr>
              <w:spacing w:after="0" w:line="259" w:lineRule="auto"/>
              <w:ind w:left="38"/>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7574BBE7" w14:textId="77777777" w:rsidR="007D64FE" w:rsidRDefault="00000000" w:rsidP="001D2589">
            <w:pPr>
              <w:spacing w:after="0" w:line="259" w:lineRule="auto"/>
              <w:ind w:left="36"/>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A598DA6" w14:textId="77777777" w:rsidR="007D64FE" w:rsidRDefault="00000000" w:rsidP="001D2589">
            <w:pPr>
              <w:spacing w:after="0" w:line="259" w:lineRule="auto"/>
              <w:ind w:left="36"/>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89BCF2D" w14:textId="77777777" w:rsidR="007D64FE" w:rsidRDefault="00000000" w:rsidP="001D2589">
            <w:pPr>
              <w:spacing w:after="0" w:line="259" w:lineRule="auto"/>
              <w:ind w:left="36"/>
              <w:jc w:val="left"/>
            </w:pPr>
            <w:r>
              <w:rPr>
                <w:sz w:val="20"/>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0C67E231" w14:textId="77777777" w:rsidR="007D64FE" w:rsidRDefault="00000000" w:rsidP="001D2589">
            <w:pPr>
              <w:spacing w:after="0" w:line="259" w:lineRule="auto"/>
              <w:ind w:left="36"/>
              <w:jc w:val="left"/>
            </w:pPr>
            <w:r>
              <w:rPr>
                <w:sz w:val="20"/>
              </w:rPr>
              <w:t>9</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085D3A8F" w14:textId="77777777" w:rsidR="007D64FE" w:rsidRDefault="00000000" w:rsidP="001D2589">
            <w:pPr>
              <w:spacing w:after="0" w:line="259" w:lineRule="auto"/>
              <w:ind w:left="35"/>
              <w:jc w:val="left"/>
            </w:pPr>
            <w:r>
              <w:rPr>
                <w:sz w:val="20"/>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B9C41BC" w14:textId="77777777" w:rsidR="007D64FE" w:rsidRDefault="00000000" w:rsidP="001D2589">
            <w:pPr>
              <w:spacing w:after="0" w:line="259" w:lineRule="auto"/>
              <w:ind w:left="36"/>
              <w:jc w:val="left"/>
            </w:pPr>
            <w:r>
              <w:rPr>
                <w:sz w:val="20"/>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3492B592" w14:textId="77777777" w:rsidR="007D64FE" w:rsidRDefault="00000000" w:rsidP="001D2589">
            <w:pPr>
              <w:spacing w:after="0" w:line="259" w:lineRule="auto"/>
              <w:ind w:left="36"/>
              <w:jc w:val="left"/>
            </w:pPr>
            <w:r>
              <w:rPr>
                <w:sz w:val="20"/>
              </w:rPr>
              <w:t>1</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7B4C67A5" w14:textId="77777777" w:rsidR="007D64FE" w:rsidRDefault="00000000" w:rsidP="001D2589">
            <w:pPr>
              <w:spacing w:after="0" w:line="259" w:lineRule="auto"/>
              <w:ind w:left="0" w:right="195"/>
              <w:jc w:val="left"/>
            </w:pPr>
            <w:r>
              <w:rPr>
                <w:b/>
                <w:bCs/>
                <w:sz w:val="22"/>
                <w:rtl/>
              </w:rPr>
              <w:t xml:space="preserve">خبره شماره </w:t>
            </w:r>
            <w:r>
              <w:rPr>
                <w:b/>
                <w:bCs/>
                <w:sz w:val="22"/>
              </w:rPr>
              <w:t>8</w:t>
            </w:r>
            <w:r>
              <w:rPr>
                <w:rFonts w:ascii="Calibri" w:eastAsia="Calibri" w:hAnsi="Calibri" w:cs="Calibri"/>
                <w:b/>
                <w:bCs/>
                <w:sz w:val="22"/>
                <w:rtl/>
              </w:rPr>
              <w:t xml:space="preserve"> </w:t>
            </w:r>
          </w:p>
        </w:tc>
      </w:tr>
      <w:tr w:rsidR="007D64FE" w14:paraId="3387A021" w14:textId="77777777">
        <w:trPr>
          <w:trHeight w:val="622"/>
        </w:trPr>
        <w:tc>
          <w:tcPr>
            <w:tcW w:w="422" w:type="dxa"/>
            <w:tcBorders>
              <w:top w:val="single" w:sz="8" w:space="0" w:color="000000"/>
              <w:left w:val="single" w:sz="8" w:space="0" w:color="000000"/>
              <w:bottom w:val="single" w:sz="8" w:space="0" w:color="000000"/>
              <w:right w:val="single" w:sz="8" w:space="0" w:color="000000"/>
            </w:tcBorders>
          </w:tcPr>
          <w:p w14:paraId="1FF23F0F" w14:textId="77777777" w:rsidR="007D64FE" w:rsidRDefault="00000000" w:rsidP="001D2589">
            <w:pPr>
              <w:spacing w:after="0" w:line="259" w:lineRule="auto"/>
              <w:ind w:left="34"/>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B69D840" w14:textId="77777777" w:rsidR="007D64FE" w:rsidRDefault="00000000" w:rsidP="001D2589">
            <w:pPr>
              <w:spacing w:after="0" w:line="259" w:lineRule="auto"/>
              <w:ind w:left="36"/>
              <w:jc w:val="left"/>
            </w:pPr>
            <w:r>
              <w:rPr>
                <w:sz w:val="20"/>
              </w:rPr>
              <w:t>7</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1699D2C3" w14:textId="77777777" w:rsidR="007D64FE" w:rsidRDefault="00000000" w:rsidP="001D2589">
            <w:pPr>
              <w:spacing w:after="0" w:line="259" w:lineRule="auto"/>
              <w:ind w:left="36"/>
              <w:jc w:val="left"/>
            </w:pPr>
            <w:r>
              <w:rPr>
                <w:sz w:val="20"/>
              </w:rPr>
              <w:t>9</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26374F91" w14:textId="77777777" w:rsidR="007D64FE" w:rsidRDefault="00000000" w:rsidP="001D2589">
            <w:pPr>
              <w:spacing w:after="0" w:line="259" w:lineRule="auto"/>
              <w:ind w:left="35"/>
              <w:jc w:val="left"/>
            </w:pPr>
            <w:r>
              <w:rPr>
                <w:sz w:val="20"/>
              </w:rPr>
              <w:t>4</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32F44784" w14:textId="77777777" w:rsidR="007D64FE" w:rsidRDefault="00000000" w:rsidP="001D2589">
            <w:pPr>
              <w:spacing w:after="0" w:line="259" w:lineRule="auto"/>
              <w:ind w:left="38"/>
              <w:jc w:val="left"/>
            </w:pPr>
            <w:r>
              <w:rPr>
                <w:sz w:val="20"/>
              </w:rPr>
              <w:t>6</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606864A0" w14:textId="77777777" w:rsidR="007D64FE" w:rsidRDefault="00000000" w:rsidP="001D2589">
            <w:pPr>
              <w:spacing w:after="0" w:line="259" w:lineRule="auto"/>
              <w:ind w:left="36"/>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FE92784" w14:textId="77777777" w:rsidR="007D64FE" w:rsidRDefault="00000000" w:rsidP="001D2589">
            <w:pPr>
              <w:spacing w:after="0" w:line="259" w:lineRule="auto"/>
              <w:ind w:left="36"/>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E9DC12D" w14:textId="77777777" w:rsidR="007D64FE" w:rsidRDefault="00000000" w:rsidP="001D2589">
            <w:pPr>
              <w:spacing w:after="0" w:line="259" w:lineRule="auto"/>
              <w:ind w:left="36"/>
              <w:jc w:val="left"/>
            </w:pPr>
            <w:r>
              <w:rPr>
                <w:sz w:val="20"/>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1508CD77" w14:textId="77777777" w:rsidR="007D64FE" w:rsidRDefault="00000000" w:rsidP="001D2589">
            <w:pPr>
              <w:spacing w:after="0" w:line="259" w:lineRule="auto"/>
              <w:ind w:left="36"/>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0DBF1A36" w14:textId="77777777" w:rsidR="007D64FE" w:rsidRDefault="00000000" w:rsidP="001D2589">
            <w:pPr>
              <w:spacing w:after="0" w:line="259" w:lineRule="auto"/>
              <w:ind w:left="35"/>
              <w:jc w:val="left"/>
            </w:pPr>
            <w:r>
              <w:rPr>
                <w:sz w:val="20"/>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75D4422" w14:textId="77777777" w:rsidR="007D64FE" w:rsidRDefault="00000000" w:rsidP="001D2589">
            <w:pPr>
              <w:spacing w:after="0" w:line="259" w:lineRule="auto"/>
              <w:ind w:left="36"/>
              <w:jc w:val="left"/>
            </w:pPr>
            <w:r>
              <w:rPr>
                <w:sz w:val="20"/>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500BC73C" w14:textId="77777777" w:rsidR="007D64FE" w:rsidRDefault="00000000" w:rsidP="001D2589">
            <w:pPr>
              <w:spacing w:after="0" w:line="259" w:lineRule="auto"/>
              <w:ind w:left="36"/>
              <w:jc w:val="left"/>
            </w:pPr>
            <w:r>
              <w:rPr>
                <w:sz w:val="20"/>
              </w:rPr>
              <w:t>9</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6EE71E70" w14:textId="77777777" w:rsidR="007D64FE" w:rsidRDefault="00000000" w:rsidP="001D2589">
            <w:pPr>
              <w:spacing w:after="0" w:line="259" w:lineRule="auto"/>
              <w:ind w:left="0" w:right="316"/>
              <w:jc w:val="left"/>
            </w:pPr>
            <w:r>
              <w:rPr>
                <w:b/>
                <w:bCs/>
                <w:sz w:val="22"/>
                <w:rtl/>
              </w:rPr>
              <w:t xml:space="preserve">خبره شماره </w:t>
            </w:r>
            <w:r>
              <w:rPr>
                <w:b/>
                <w:bCs/>
                <w:sz w:val="22"/>
              </w:rPr>
              <w:t>6</w:t>
            </w:r>
            <w:r>
              <w:rPr>
                <w:rFonts w:ascii="Calibri" w:eastAsia="Calibri" w:hAnsi="Calibri" w:cs="Calibri"/>
                <w:b/>
                <w:bCs/>
                <w:sz w:val="22"/>
                <w:rtl/>
              </w:rPr>
              <w:t xml:space="preserve"> </w:t>
            </w:r>
          </w:p>
        </w:tc>
      </w:tr>
      <w:tr w:rsidR="007D64FE" w14:paraId="01569500" w14:textId="77777777">
        <w:trPr>
          <w:trHeight w:val="622"/>
        </w:trPr>
        <w:tc>
          <w:tcPr>
            <w:tcW w:w="422" w:type="dxa"/>
            <w:tcBorders>
              <w:top w:val="single" w:sz="8" w:space="0" w:color="000000"/>
              <w:left w:val="single" w:sz="8" w:space="0" w:color="000000"/>
              <w:bottom w:val="single" w:sz="8" w:space="0" w:color="000000"/>
              <w:right w:val="single" w:sz="8" w:space="0" w:color="000000"/>
            </w:tcBorders>
          </w:tcPr>
          <w:p w14:paraId="7516EC20" w14:textId="77777777" w:rsidR="007D64FE" w:rsidRDefault="00000000" w:rsidP="001D2589">
            <w:pPr>
              <w:spacing w:after="0" w:line="259" w:lineRule="auto"/>
              <w:ind w:left="34"/>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B6D752C" w14:textId="77777777" w:rsidR="007D64FE" w:rsidRDefault="00000000" w:rsidP="001D2589">
            <w:pPr>
              <w:spacing w:after="0" w:line="259" w:lineRule="auto"/>
              <w:ind w:left="36"/>
              <w:jc w:val="left"/>
            </w:pPr>
            <w:r>
              <w:rPr>
                <w:sz w:val="20"/>
              </w:rPr>
              <w:t>6</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0134E20B" w14:textId="77777777" w:rsidR="007D64FE" w:rsidRDefault="00000000" w:rsidP="001D2589">
            <w:pPr>
              <w:spacing w:after="0" w:line="259" w:lineRule="auto"/>
              <w:ind w:left="36"/>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64D0774B" w14:textId="77777777" w:rsidR="007D64FE" w:rsidRDefault="00000000" w:rsidP="001D2589">
            <w:pPr>
              <w:spacing w:after="0" w:line="259" w:lineRule="auto"/>
              <w:ind w:left="35"/>
              <w:jc w:val="left"/>
            </w:pPr>
            <w:r>
              <w:rPr>
                <w:sz w:val="20"/>
              </w:rPr>
              <w:t>1</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2C7D5409" w14:textId="77777777" w:rsidR="007D64FE" w:rsidRDefault="00000000" w:rsidP="001D2589">
            <w:pPr>
              <w:spacing w:after="0" w:line="259" w:lineRule="auto"/>
              <w:ind w:left="38"/>
              <w:jc w:val="left"/>
            </w:pPr>
            <w:r>
              <w:rPr>
                <w:sz w:val="20"/>
              </w:rPr>
              <w:t>6</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5F0DAFC4" w14:textId="77777777" w:rsidR="007D64FE" w:rsidRDefault="00000000" w:rsidP="001D2589">
            <w:pPr>
              <w:spacing w:after="0" w:line="259" w:lineRule="auto"/>
              <w:ind w:left="36"/>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B1CCB85" w14:textId="77777777" w:rsidR="007D64FE" w:rsidRDefault="00000000" w:rsidP="001D2589">
            <w:pPr>
              <w:spacing w:after="0" w:line="259" w:lineRule="auto"/>
              <w:ind w:left="36"/>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AB87494" w14:textId="77777777" w:rsidR="007D64FE" w:rsidRDefault="00000000" w:rsidP="001D2589">
            <w:pPr>
              <w:spacing w:after="0" w:line="259" w:lineRule="auto"/>
              <w:ind w:left="36"/>
              <w:jc w:val="left"/>
            </w:pPr>
            <w:r>
              <w:rPr>
                <w:sz w:val="20"/>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615CFB46" w14:textId="77777777" w:rsidR="007D64FE" w:rsidRDefault="00000000" w:rsidP="001D2589">
            <w:pPr>
              <w:spacing w:after="0" w:line="259" w:lineRule="auto"/>
              <w:ind w:left="36"/>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47209E65" w14:textId="77777777" w:rsidR="007D64FE" w:rsidRDefault="00000000" w:rsidP="001D2589">
            <w:pPr>
              <w:spacing w:after="0" w:line="259" w:lineRule="auto"/>
              <w:ind w:left="35"/>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9696D18" w14:textId="77777777" w:rsidR="007D64FE" w:rsidRDefault="00000000" w:rsidP="001D2589">
            <w:pPr>
              <w:spacing w:after="0" w:line="259" w:lineRule="auto"/>
              <w:ind w:left="36"/>
              <w:jc w:val="left"/>
            </w:pPr>
            <w:r>
              <w:rPr>
                <w:sz w:val="20"/>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6C8B1AD7" w14:textId="77777777" w:rsidR="007D64FE" w:rsidRDefault="00000000" w:rsidP="001D2589">
            <w:pPr>
              <w:spacing w:after="0" w:line="259" w:lineRule="auto"/>
              <w:ind w:left="36"/>
              <w:jc w:val="left"/>
            </w:pPr>
            <w:r>
              <w:rPr>
                <w:sz w:val="20"/>
              </w:rPr>
              <w:t>9</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2F91A43D" w14:textId="77777777" w:rsidR="007D64FE" w:rsidRDefault="00000000" w:rsidP="001D2589">
            <w:pPr>
              <w:spacing w:after="0" w:line="259" w:lineRule="auto"/>
              <w:ind w:left="0" w:right="241"/>
              <w:jc w:val="left"/>
            </w:pPr>
            <w:r>
              <w:rPr>
                <w:b/>
                <w:bCs/>
                <w:sz w:val="22"/>
                <w:rtl/>
              </w:rPr>
              <w:t xml:space="preserve">خبره شماره </w:t>
            </w:r>
            <w:r>
              <w:rPr>
                <w:b/>
                <w:bCs/>
                <w:sz w:val="22"/>
              </w:rPr>
              <w:t>10</w:t>
            </w:r>
            <w:r>
              <w:rPr>
                <w:rFonts w:ascii="Calibri" w:eastAsia="Calibri" w:hAnsi="Calibri" w:cs="Calibri"/>
                <w:b/>
                <w:bCs/>
                <w:sz w:val="22"/>
                <w:rtl/>
              </w:rPr>
              <w:t xml:space="preserve"> </w:t>
            </w:r>
          </w:p>
        </w:tc>
      </w:tr>
      <w:tr w:rsidR="007D64FE" w14:paraId="60BCB44F" w14:textId="77777777">
        <w:trPr>
          <w:trHeight w:val="620"/>
        </w:trPr>
        <w:tc>
          <w:tcPr>
            <w:tcW w:w="422" w:type="dxa"/>
            <w:tcBorders>
              <w:top w:val="single" w:sz="8" w:space="0" w:color="000000"/>
              <w:left w:val="single" w:sz="8" w:space="0" w:color="000000"/>
              <w:bottom w:val="single" w:sz="8" w:space="0" w:color="000000"/>
              <w:right w:val="single" w:sz="8" w:space="0" w:color="000000"/>
            </w:tcBorders>
          </w:tcPr>
          <w:p w14:paraId="719ED67F" w14:textId="77777777" w:rsidR="007D64FE" w:rsidRDefault="00000000" w:rsidP="001D2589">
            <w:pPr>
              <w:spacing w:after="0" w:line="259" w:lineRule="auto"/>
              <w:ind w:left="34"/>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597BA80" w14:textId="77777777" w:rsidR="007D64FE" w:rsidRDefault="00000000" w:rsidP="001D2589">
            <w:pPr>
              <w:spacing w:after="0" w:line="259" w:lineRule="auto"/>
              <w:ind w:left="36"/>
              <w:jc w:val="left"/>
            </w:pPr>
            <w:r>
              <w:rPr>
                <w:sz w:val="20"/>
              </w:rPr>
              <w:t>6</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58DAA953" w14:textId="77777777" w:rsidR="007D64FE" w:rsidRDefault="00000000" w:rsidP="001D2589">
            <w:pPr>
              <w:spacing w:after="0" w:line="259" w:lineRule="auto"/>
              <w:ind w:left="36"/>
              <w:jc w:val="left"/>
            </w:pPr>
            <w:r>
              <w:rPr>
                <w:sz w:val="20"/>
              </w:rPr>
              <w:t>9</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579EB37C" w14:textId="77777777" w:rsidR="007D64FE" w:rsidRDefault="00000000" w:rsidP="001D2589">
            <w:pPr>
              <w:spacing w:after="0" w:line="259" w:lineRule="auto"/>
              <w:ind w:left="35"/>
              <w:jc w:val="left"/>
            </w:pPr>
            <w:r>
              <w:rPr>
                <w:sz w:val="20"/>
              </w:rPr>
              <w:t>1</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7E58902F" w14:textId="77777777" w:rsidR="007D64FE" w:rsidRDefault="00000000" w:rsidP="001D2589">
            <w:pPr>
              <w:spacing w:after="0" w:line="259" w:lineRule="auto"/>
              <w:ind w:left="38"/>
              <w:jc w:val="left"/>
            </w:pPr>
            <w:r>
              <w:rPr>
                <w:sz w:val="20"/>
              </w:rPr>
              <w:t>6</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26A049BF" w14:textId="77777777" w:rsidR="007D64FE" w:rsidRDefault="00000000" w:rsidP="001D2589">
            <w:pPr>
              <w:spacing w:after="0" w:line="259" w:lineRule="auto"/>
              <w:ind w:left="36"/>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E39E2CD" w14:textId="77777777" w:rsidR="007D64FE" w:rsidRDefault="00000000" w:rsidP="001D2589">
            <w:pPr>
              <w:spacing w:after="0" w:line="259" w:lineRule="auto"/>
              <w:ind w:left="36"/>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DBEB813" w14:textId="77777777" w:rsidR="007D64FE" w:rsidRDefault="00000000" w:rsidP="001D2589">
            <w:pPr>
              <w:spacing w:after="0" w:line="259" w:lineRule="auto"/>
              <w:ind w:left="36"/>
              <w:jc w:val="left"/>
            </w:pPr>
            <w:r>
              <w:rPr>
                <w:sz w:val="20"/>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58A8966E" w14:textId="77777777" w:rsidR="007D64FE" w:rsidRDefault="00000000" w:rsidP="001D2589">
            <w:pPr>
              <w:spacing w:after="0" w:line="259" w:lineRule="auto"/>
              <w:ind w:left="36"/>
              <w:jc w:val="left"/>
            </w:pPr>
            <w:r>
              <w:rPr>
                <w:sz w:val="20"/>
              </w:rPr>
              <w:t>9</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569FD885" w14:textId="77777777" w:rsidR="007D64FE" w:rsidRDefault="00000000" w:rsidP="001D2589">
            <w:pPr>
              <w:spacing w:after="0" w:line="259" w:lineRule="auto"/>
              <w:ind w:left="35"/>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D4248FF" w14:textId="77777777" w:rsidR="007D64FE" w:rsidRDefault="00000000" w:rsidP="001D2589">
            <w:pPr>
              <w:spacing w:after="0" w:line="259" w:lineRule="auto"/>
              <w:ind w:left="36"/>
              <w:jc w:val="left"/>
            </w:pPr>
            <w:r>
              <w:rPr>
                <w:sz w:val="20"/>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02F740F2" w14:textId="77777777" w:rsidR="007D64FE" w:rsidRDefault="00000000" w:rsidP="001D2589">
            <w:pPr>
              <w:spacing w:after="0" w:line="259" w:lineRule="auto"/>
              <w:ind w:left="36"/>
              <w:jc w:val="left"/>
            </w:pPr>
            <w:r>
              <w:rPr>
                <w:sz w:val="20"/>
              </w:rPr>
              <w:t>1</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62834360" w14:textId="77777777" w:rsidR="007D64FE" w:rsidRDefault="00000000" w:rsidP="001D2589">
            <w:pPr>
              <w:spacing w:after="0" w:line="259" w:lineRule="auto"/>
              <w:ind w:left="0" w:right="243"/>
              <w:jc w:val="left"/>
            </w:pPr>
            <w:r>
              <w:rPr>
                <w:b/>
                <w:bCs/>
                <w:sz w:val="22"/>
                <w:rtl/>
              </w:rPr>
              <w:t xml:space="preserve">خبره شماره </w:t>
            </w:r>
            <w:r>
              <w:rPr>
                <w:b/>
                <w:bCs/>
                <w:sz w:val="22"/>
              </w:rPr>
              <w:t>11</w:t>
            </w:r>
            <w:r>
              <w:rPr>
                <w:rFonts w:ascii="Calibri" w:eastAsia="Calibri" w:hAnsi="Calibri" w:cs="Calibri"/>
                <w:b/>
                <w:bCs/>
                <w:sz w:val="22"/>
                <w:rtl/>
              </w:rPr>
              <w:t xml:space="preserve"> </w:t>
            </w:r>
          </w:p>
        </w:tc>
      </w:tr>
      <w:tr w:rsidR="007D64FE" w14:paraId="29DABE23" w14:textId="77777777">
        <w:trPr>
          <w:trHeight w:val="620"/>
        </w:trPr>
        <w:tc>
          <w:tcPr>
            <w:tcW w:w="422" w:type="dxa"/>
            <w:tcBorders>
              <w:top w:val="single" w:sz="8" w:space="0" w:color="000000"/>
              <w:left w:val="single" w:sz="8" w:space="0" w:color="000000"/>
              <w:bottom w:val="single" w:sz="8" w:space="0" w:color="000000"/>
              <w:right w:val="single" w:sz="8" w:space="0" w:color="000000"/>
            </w:tcBorders>
          </w:tcPr>
          <w:p w14:paraId="425E23E6" w14:textId="77777777" w:rsidR="007D64FE" w:rsidRDefault="00000000" w:rsidP="001D2589">
            <w:pPr>
              <w:spacing w:after="0" w:line="259" w:lineRule="auto"/>
              <w:ind w:left="34"/>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094094B" w14:textId="77777777" w:rsidR="007D64FE" w:rsidRDefault="00000000" w:rsidP="001D2589">
            <w:pPr>
              <w:spacing w:after="0" w:line="259" w:lineRule="auto"/>
              <w:ind w:left="36"/>
              <w:jc w:val="left"/>
            </w:pPr>
            <w:r>
              <w:rPr>
                <w:sz w:val="20"/>
              </w:rPr>
              <w:t>6</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3A355AD0" w14:textId="77777777" w:rsidR="007D64FE" w:rsidRDefault="00000000" w:rsidP="001D2589">
            <w:pPr>
              <w:spacing w:after="0" w:line="259" w:lineRule="auto"/>
              <w:ind w:left="36"/>
              <w:jc w:val="left"/>
            </w:pPr>
            <w:r>
              <w:rPr>
                <w:sz w:val="20"/>
              </w:rPr>
              <w:t>9</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2BE9ABDD" w14:textId="77777777" w:rsidR="007D64FE" w:rsidRDefault="00000000" w:rsidP="001D2589">
            <w:pPr>
              <w:spacing w:after="0" w:line="259" w:lineRule="auto"/>
              <w:ind w:left="35"/>
              <w:jc w:val="left"/>
            </w:pPr>
            <w:r>
              <w:rPr>
                <w:sz w:val="20"/>
              </w:rPr>
              <w:t>1</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3E731002" w14:textId="77777777" w:rsidR="007D64FE" w:rsidRDefault="00000000" w:rsidP="001D2589">
            <w:pPr>
              <w:spacing w:after="0" w:line="259" w:lineRule="auto"/>
              <w:ind w:left="38"/>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5F39E495" w14:textId="77777777" w:rsidR="007D64FE" w:rsidRDefault="00000000" w:rsidP="001D2589">
            <w:pPr>
              <w:spacing w:after="0" w:line="259" w:lineRule="auto"/>
              <w:ind w:left="36"/>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B030963" w14:textId="77777777" w:rsidR="007D64FE" w:rsidRDefault="00000000" w:rsidP="001D2589">
            <w:pPr>
              <w:spacing w:after="0" w:line="259" w:lineRule="auto"/>
              <w:ind w:left="36"/>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E8BEBF6" w14:textId="77777777" w:rsidR="007D64FE" w:rsidRDefault="00000000" w:rsidP="001D2589">
            <w:pPr>
              <w:spacing w:after="0" w:line="259" w:lineRule="auto"/>
              <w:ind w:left="36"/>
              <w:jc w:val="left"/>
            </w:pPr>
            <w:r>
              <w:rPr>
                <w:sz w:val="20"/>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68E823C4" w14:textId="77777777" w:rsidR="007D64FE" w:rsidRDefault="00000000" w:rsidP="001D2589">
            <w:pPr>
              <w:spacing w:after="0" w:line="259" w:lineRule="auto"/>
              <w:ind w:left="36"/>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2CB10985" w14:textId="77777777" w:rsidR="007D64FE" w:rsidRDefault="00000000" w:rsidP="001D2589">
            <w:pPr>
              <w:spacing w:after="0" w:line="259" w:lineRule="auto"/>
              <w:ind w:left="35"/>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1EC6FBB3" w14:textId="77777777" w:rsidR="007D64FE" w:rsidRDefault="00000000" w:rsidP="001D2589">
            <w:pPr>
              <w:spacing w:after="0" w:line="259" w:lineRule="auto"/>
              <w:ind w:left="36"/>
              <w:jc w:val="left"/>
            </w:pPr>
            <w:r>
              <w:rPr>
                <w:sz w:val="20"/>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52B2C756" w14:textId="77777777" w:rsidR="007D64FE" w:rsidRDefault="00000000" w:rsidP="001D2589">
            <w:pPr>
              <w:spacing w:after="0" w:line="259" w:lineRule="auto"/>
              <w:ind w:left="36"/>
              <w:jc w:val="left"/>
            </w:pPr>
            <w:r>
              <w:rPr>
                <w:sz w:val="20"/>
              </w:rPr>
              <w:t>9</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2F9608C2" w14:textId="77777777" w:rsidR="007D64FE" w:rsidRDefault="00000000" w:rsidP="001D2589">
            <w:pPr>
              <w:spacing w:after="0" w:line="259" w:lineRule="auto"/>
              <w:ind w:left="0" w:right="212"/>
              <w:jc w:val="left"/>
            </w:pPr>
            <w:r>
              <w:rPr>
                <w:b/>
                <w:bCs/>
                <w:sz w:val="22"/>
                <w:rtl/>
              </w:rPr>
              <w:t xml:space="preserve">خبره شماره </w:t>
            </w:r>
            <w:r>
              <w:rPr>
                <w:b/>
                <w:bCs/>
                <w:sz w:val="22"/>
              </w:rPr>
              <w:t>12</w:t>
            </w:r>
            <w:r>
              <w:rPr>
                <w:rFonts w:ascii="Calibri" w:eastAsia="Calibri" w:hAnsi="Calibri" w:cs="Calibri"/>
                <w:b/>
                <w:bCs/>
                <w:sz w:val="22"/>
                <w:rtl/>
              </w:rPr>
              <w:t xml:space="preserve"> </w:t>
            </w:r>
          </w:p>
        </w:tc>
      </w:tr>
      <w:tr w:rsidR="007D64FE" w14:paraId="6AAE9BE2" w14:textId="77777777">
        <w:trPr>
          <w:trHeight w:val="622"/>
        </w:trPr>
        <w:tc>
          <w:tcPr>
            <w:tcW w:w="422" w:type="dxa"/>
            <w:tcBorders>
              <w:top w:val="single" w:sz="8" w:space="0" w:color="000000"/>
              <w:left w:val="single" w:sz="8" w:space="0" w:color="000000"/>
              <w:bottom w:val="single" w:sz="8" w:space="0" w:color="000000"/>
              <w:right w:val="single" w:sz="8" w:space="0" w:color="000000"/>
            </w:tcBorders>
          </w:tcPr>
          <w:p w14:paraId="47BD1F61" w14:textId="77777777" w:rsidR="007D64FE" w:rsidRDefault="00000000" w:rsidP="001D2589">
            <w:pPr>
              <w:spacing w:after="0" w:line="259" w:lineRule="auto"/>
              <w:ind w:left="34"/>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D699DD6" w14:textId="77777777" w:rsidR="007D64FE" w:rsidRDefault="00000000" w:rsidP="001D2589">
            <w:pPr>
              <w:spacing w:after="0" w:line="259" w:lineRule="auto"/>
              <w:ind w:left="36"/>
              <w:jc w:val="left"/>
            </w:pPr>
            <w:r>
              <w:rPr>
                <w:sz w:val="20"/>
              </w:rPr>
              <w:t>7</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17D8ED2B" w14:textId="77777777" w:rsidR="007D64FE" w:rsidRDefault="00000000" w:rsidP="001D2589">
            <w:pPr>
              <w:spacing w:after="0" w:line="259" w:lineRule="auto"/>
              <w:ind w:left="36"/>
              <w:jc w:val="left"/>
            </w:pPr>
            <w:r>
              <w:rPr>
                <w:sz w:val="20"/>
              </w:rPr>
              <w:t>9</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780F369A" w14:textId="77777777" w:rsidR="007D64FE" w:rsidRDefault="00000000" w:rsidP="001D2589">
            <w:pPr>
              <w:spacing w:after="0" w:line="259" w:lineRule="auto"/>
              <w:ind w:left="35"/>
              <w:jc w:val="left"/>
            </w:pPr>
            <w:r>
              <w:rPr>
                <w:sz w:val="20"/>
              </w:rPr>
              <w:t>2</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7AAEA3AF" w14:textId="77777777" w:rsidR="007D64FE" w:rsidRDefault="00000000" w:rsidP="001D2589">
            <w:pPr>
              <w:spacing w:after="0" w:line="259" w:lineRule="auto"/>
              <w:ind w:left="38"/>
              <w:jc w:val="left"/>
            </w:pPr>
            <w:r>
              <w:rPr>
                <w:sz w:val="20"/>
              </w:rPr>
              <w:t>6</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18CA6697" w14:textId="77777777" w:rsidR="007D64FE" w:rsidRDefault="00000000" w:rsidP="001D2589">
            <w:pPr>
              <w:spacing w:after="0" w:line="259" w:lineRule="auto"/>
              <w:ind w:left="36"/>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7CE65A1" w14:textId="77777777" w:rsidR="007D64FE" w:rsidRDefault="00000000" w:rsidP="001D2589">
            <w:pPr>
              <w:spacing w:after="0" w:line="259" w:lineRule="auto"/>
              <w:ind w:left="36"/>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41DA2DD" w14:textId="77777777" w:rsidR="007D64FE" w:rsidRDefault="00000000" w:rsidP="001D2589">
            <w:pPr>
              <w:spacing w:after="0" w:line="259" w:lineRule="auto"/>
              <w:ind w:left="36"/>
              <w:jc w:val="left"/>
            </w:pPr>
            <w:r>
              <w:rPr>
                <w:sz w:val="20"/>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6FFDB5CC" w14:textId="77777777" w:rsidR="007D64FE" w:rsidRDefault="00000000" w:rsidP="001D2589">
            <w:pPr>
              <w:spacing w:after="0" w:line="259" w:lineRule="auto"/>
              <w:ind w:left="36"/>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7334582E" w14:textId="77777777" w:rsidR="007D64FE" w:rsidRDefault="00000000" w:rsidP="001D2589">
            <w:pPr>
              <w:spacing w:after="0" w:line="259" w:lineRule="auto"/>
              <w:ind w:left="35"/>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3A27CD54" w14:textId="77777777" w:rsidR="007D64FE" w:rsidRDefault="00000000" w:rsidP="001D2589">
            <w:pPr>
              <w:spacing w:after="0" w:line="259" w:lineRule="auto"/>
              <w:ind w:left="36"/>
              <w:jc w:val="left"/>
            </w:pPr>
            <w:r>
              <w:rPr>
                <w:sz w:val="20"/>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23FCE9A8" w14:textId="77777777" w:rsidR="007D64FE" w:rsidRDefault="00000000" w:rsidP="001D2589">
            <w:pPr>
              <w:spacing w:after="0" w:line="259" w:lineRule="auto"/>
              <w:ind w:left="36"/>
              <w:jc w:val="left"/>
            </w:pPr>
            <w:r>
              <w:rPr>
                <w:sz w:val="20"/>
              </w:rPr>
              <w:t>1</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389C9937" w14:textId="77777777" w:rsidR="007D64FE" w:rsidRDefault="00000000" w:rsidP="001D2589">
            <w:pPr>
              <w:spacing w:after="0" w:line="259" w:lineRule="auto"/>
              <w:ind w:left="0" w:right="195"/>
              <w:jc w:val="left"/>
            </w:pPr>
            <w:r>
              <w:rPr>
                <w:b/>
                <w:bCs/>
                <w:sz w:val="22"/>
                <w:rtl/>
              </w:rPr>
              <w:t xml:space="preserve">خبره شماره </w:t>
            </w:r>
            <w:r>
              <w:rPr>
                <w:b/>
                <w:bCs/>
                <w:sz w:val="22"/>
              </w:rPr>
              <w:t>11</w:t>
            </w:r>
            <w:r>
              <w:rPr>
                <w:rFonts w:ascii="Calibri" w:eastAsia="Calibri" w:hAnsi="Calibri" w:cs="Calibri"/>
                <w:b/>
                <w:bCs/>
                <w:sz w:val="22"/>
                <w:rtl/>
              </w:rPr>
              <w:t xml:space="preserve"> </w:t>
            </w:r>
          </w:p>
        </w:tc>
      </w:tr>
      <w:tr w:rsidR="007D64FE" w14:paraId="6C995DE5" w14:textId="77777777">
        <w:trPr>
          <w:trHeight w:val="622"/>
        </w:trPr>
        <w:tc>
          <w:tcPr>
            <w:tcW w:w="422" w:type="dxa"/>
            <w:tcBorders>
              <w:top w:val="single" w:sz="8" w:space="0" w:color="000000"/>
              <w:left w:val="single" w:sz="8" w:space="0" w:color="000000"/>
              <w:bottom w:val="single" w:sz="8" w:space="0" w:color="000000"/>
              <w:right w:val="single" w:sz="8" w:space="0" w:color="000000"/>
            </w:tcBorders>
          </w:tcPr>
          <w:p w14:paraId="479F2330" w14:textId="77777777" w:rsidR="007D64FE" w:rsidRDefault="00000000" w:rsidP="001D2589">
            <w:pPr>
              <w:spacing w:after="0" w:line="259" w:lineRule="auto"/>
              <w:ind w:left="34"/>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F15CC78" w14:textId="77777777" w:rsidR="007D64FE" w:rsidRDefault="00000000" w:rsidP="001D2589">
            <w:pPr>
              <w:spacing w:after="0" w:line="259" w:lineRule="auto"/>
              <w:ind w:left="36"/>
              <w:jc w:val="left"/>
            </w:pPr>
            <w:r>
              <w:rPr>
                <w:sz w:val="20"/>
              </w:rPr>
              <w:t>7</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4251DDE0" w14:textId="77777777" w:rsidR="007D64FE" w:rsidRDefault="00000000" w:rsidP="001D2589">
            <w:pPr>
              <w:spacing w:after="0" w:line="259" w:lineRule="auto"/>
              <w:ind w:left="36"/>
              <w:jc w:val="left"/>
            </w:pPr>
            <w:r>
              <w:rPr>
                <w:sz w:val="20"/>
              </w:rPr>
              <w:t>9</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59B9C2C0" w14:textId="77777777" w:rsidR="007D64FE" w:rsidRDefault="00000000" w:rsidP="001D2589">
            <w:pPr>
              <w:spacing w:after="0" w:line="259" w:lineRule="auto"/>
              <w:ind w:left="35"/>
              <w:jc w:val="left"/>
            </w:pPr>
            <w:r>
              <w:rPr>
                <w:sz w:val="20"/>
              </w:rPr>
              <w:t>2</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46711A90" w14:textId="77777777" w:rsidR="007D64FE" w:rsidRDefault="00000000" w:rsidP="001D2589">
            <w:pPr>
              <w:spacing w:after="0" w:line="259" w:lineRule="auto"/>
              <w:ind w:left="38"/>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7C14E5D8" w14:textId="77777777" w:rsidR="007D64FE" w:rsidRDefault="00000000" w:rsidP="001D2589">
            <w:pPr>
              <w:spacing w:after="0" w:line="259" w:lineRule="auto"/>
              <w:ind w:left="36"/>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8C28003" w14:textId="77777777" w:rsidR="007D64FE" w:rsidRDefault="00000000" w:rsidP="001D2589">
            <w:pPr>
              <w:spacing w:after="0" w:line="259" w:lineRule="auto"/>
              <w:ind w:left="36"/>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8B5C655" w14:textId="77777777" w:rsidR="007D64FE" w:rsidRDefault="00000000" w:rsidP="001D2589">
            <w:pPr>
              <w:spacing w:after="0" w:line="259" w:lineRule="auto"/>
              <w:ind w:left="36"/>
              <w:jc w:val="left"/>
            </w:pPr>
            <w:r>
              <w:rPr>
                <w:sz w:val="20"/>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2086A384" w14:textId="77777777" w:rsidR="007D64FE" w:rsidRDefault="00000000" w:rsidP="001D2589">
            <w:pPr>
              <w:spacing w:after="0" w:line="259" w:lineRule="auto"/>
              <w:ind w:left="36"/>
              <w:jc w:val="left"/>
            </w:pPr>
            <w:r>
              <w:rPr>
                <w:sz w:val="20"/>
              </w:rPr>
              <w:t>1</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683BC35C" w14:textId="77777777" w:rsidR="007D64FE" w:rsidRDefault="00000000" w:rsidP="001D2589">
            <w:pPr>
              <w:spacing w:after="0" w:line="259" w:lineRule="auto"/>
              <w:ind w:left="35"/>
              <w:jc w:val="left"/>
            </w:pPr>
            <w:r>
              <w:rPr>
                <w:sz w:val="20"/>
              </w:rPr>
              <w:t>1</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7C29A67" w14:textId="77777777" w:rsidR="007D64FE" w:rsidRDefault="00000000" w:rsidP="001D2589">
            <w:pPr>
              <w:spacing w:after="0" w:line="259" w:lineRule="auto"/>
              <w:ind w:left="36"/>
              <w:jc w:val="left"/>
            </w:pPr>
            <w:r>
              <w:rPr>
                <w:sz w:val="20"/>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5FAA5687" w14:textId="77777777" w:rsidR="007D64FE" w:rsidRDefault="00000000" w:rsidP="001D2589">
            <w:pPr>
              <w:spacing w:after="0" w:line="259" w:lineRule="auto"/>
              <w:ind w:left="36"/>
              <w:jc w:val="left"/>
            </w:pPr>
            <w:r>
              <w:rPr>
                <w:sz w:val="20"/>
              </w:rPr>
              <w:t>9</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24C67593" w14:textId="77777777" w:rsidR="007D64FE" w:rsidRDefault="00000000" w:rsidP="001D2589">
            <w:pPr>
              <w:spacing w:after="0" w:line="259" w:lineRule="auto"/>
              <w:ind w:left="0" w:right="210"/>
              <w:jc w:val="left"/>
            </w:pPr>
            <w:r>
              <w:rPr>
                <w:b/>
                <w:bCs/>
                <w:sz w:val="22"/>
                <w:rtl/>
              </w:rPr>
              <w:t xml:space="preserve">خبره شماره </w:t>
            </w:r>
            <w:r>
              <w:rPr>
                <w:b/>
                <w:bCs/>
                <w:sz w:val="22"/>
              </w:rPr>
              <w:t>15</w:t>
            </w:r>
            <w:r>
              <w:rPr>
                <w:rFonts w:ascii="Calibri" w:eastAsia="Calibri" w:hAnsi="Calibri" w:cs="Calibri"/>
                <w:b/>
                <w:bCs/>
                <w:sz w:val="22"/>
                <w:rtl/>
              </w:rPr>
              <w:t xml:space="preserve"> </w:t>
            </w:r>
          </w:p>
        </w:tc>
      </w:tr>
      <w:tr w:rsidR="007D64FE" w14:paraId="55681F43" w14:textId="77777777">
        <w:trPr>
          <w:trHeight w:val="620"/>
        </w:trPr>
        <w:tc>
          <w:tcPr>
            <w:tcW w:w="422" w:type="dxa"/>
            <w:tcBorders>
              <w:top w:val="single" w:sz="8" w:space="0" w:color="000000"/>
              <w:left w:val="single" w:sz="8" w:space="0" w:color="000000"/>
              <w:bottom w:val="single" w:sz="8" w:space="0" w:color="000000"/>
              <w:right w:val="single" w:sz="8" w:space="0" w:color="000000"/>
            </w:tcBorders>
          </w:tcPr>
          <w:p w14:paraId="52B3FDB2" w14:textId="77777777" w:rsidR="007D64FE" w:rsidRDefault="00000000" w:rsidP="001D2589">
            <w:pPr>
              <w:spacing w:after="0" w:line="259" w:lineRule="auto"/>
              <w:ind w:left="34"/>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E1877E5" w14:textId="77777777" w:rsidR="007D64FE" w:rsidRDefault="00000000" w:rsidP="001D2589">
            <w:pPr>
              <w:spacing w:after="0" w:line="259" w:lineRule="auto"/>
              <w:ind w:left="36"/>
              <w:jc w:val="left"/>
            </w:pPr>
            <w:r>
              <w:rPr>
                <w:sz w:val="20"/>
              </w:rPr>
              <w:t>7</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6BBC6B0C" w14:textId="77777777" w:rsidR="007D64FE" w:rsidRDefault="00000000" w:rsidP="001D2589">
            <w:pPr>
              <w:spacing w:after="0" w:line="259" w:lineRule="auto"/>
              <w:ind w:left="36"/>
              <w:jc w:val="left"/>
            </w:pPr>
            <w:r>
              <w:rPr>
                <w:sz w:val="20"/>
              </w:rPr>
              <w:t>9</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3663A9EA" w14:textId="77777777" w:rsidR="007D64FE" w:rsidRDefault="00000000" w:rsidP="001D2589">
            <w:pPr>
              <w:spacing w:after="0" w:line="259" w:lineRule="auto"/>
              <w:ind w:left="35"/>
              <w:jc w:val="left"/>
            </w:pPr>
            <w:r>
              <w:rPr>
                <w:sz w:val="20"/>
              </w:rPr>
              <w:t>1</w:t>
            </w:r>
            <w:r>
              <w:rPr>
                <w:sz w:val="24"/>
              </w:rPr>
              <w:t xml:space="preserve"> </w:t>
            </w:r>
          </w:p>
        </w:tc>
        <w:tc>
          <w:tcPr>
            <w:tcW w:w="571" w:type="dxa"/>
            <w:tcBorders>
              <w:top w:val="single" w:sz="8" w:space="0" w:color="000000"/>
              <w:left w:val="single" w:sz="8" w:space="0" w:color="000000"/>
              <w:bottom w:val="single" w:sz="8" w:space="0" w:color="000000"/>
              <w:right w:val="single" w:sz="8" w:space="0" w:color="000000"/>
            </w:tcBorders>
          </w:tcPr>
          <w:p w14:paraId="287A47E8" w14:textId="77777777" w:rsidR="007D64FE" w:rsidRDefault="00000000" w:rsidP="001D2589">
            <w:pPr>
              <w:spacing w:after="0" w:line="259" w:lineRule="auto"/>
              <w:ind w:left="38"/>
              <w:jc w:val="left"/>
            </w:pPr>
            <w:r>
              <w:rPr>
                <w:sz w:val="20"/>
              </w:rPr>
              <w:t>1</w:t>
            </w:r>
            <w:r>
              <w:rPr>
                <w:sz w:val="24"/>
              </w:rPr>
              <w:t xml:space="preserve"> </w:t>
            </w:r>
          </w:p>
        </w:tc>
        <w:tc>
          <w:tcPr>
            <w:tcW w:w="422" w:type="dxa"/>
            <w:tcBorders>
              <w:top w:val="single" w:sz="8" w:space="0" w:color="000000"/>
              <w:left w:val="single" w:sz="8" w:space="0" w:color="000000"/>
              <w:bottom w:val="single" w:sz="8" w:space="0" w:color="000000"/>
              <w:right w:val="single" w:sz="8" w:space="0" w:color="000000"/>
            </w:tcBorders>
          </w:tcPr>
          <w:p w14:paraId="76255736" w14:textId="77777777" w:rsidR="007D64FE" w:rsidRDefault="00000000" w:rsidP="001D2589">
            <w:pPr>
              <w:spacing w:after="0" w:line="259" w:lineRule="auto"/>
              <w:ind w:left="36"/>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18F9AD8" w14:textId="77777777" w:rsidR="007D64FE" w:rsidRDefault="00000000" w:rsidP="001D2589">
            <w:pPr>
              <w:spacing w:after="0" w:line="259" w:lineRule="auto"/>
              <w:ind w:left="36"/>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D341D6B" w14:textId="77777777" w:rsidR="007D64FE" w:rsidRDefault="00000000" w:rsidP="001D2589">
            <w:pPr>
              <w:spacing w:after="0" w:line="259" w:lineRule="auto"/>
              <w:ind w:left="36"/>
              <w:jc w:val="left"/>
            </w:pPr>
            <w:r>
              <w:rPr>
                <w:sz w:val="20"/>
              </w:rPr>
              <w:t>7</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6359809D" w14:textId="77777777" w:rsidR="007D64FE" w:rsidRDefault="00000000" w:rsidP="001D2589">
            <w:pPr>
              <w:spacing w:after="0" w:line="259" w:lineRule="auto"/>
              <w:ind w:left="36"/>
              <w:jc w:val="left"/>
            </w:pPr>
            <w:r>
              <w:rPr>
                <w:sz w:val="20"/>
              </w:rPr>
              <w:t>9</w:t>
            </w:r>
            <w:r>
              <w:rPr>
                <w:sz w:val="24"/>
              </w:rPr>
              <w:t xml:space="preserve"> </w:t>
            </w:r>
          </w:p>
        </w:tc>
        <w:tc>
          <w:tcPr>
            <w:tcW w:w="426" w:type="dxa"/>
            <w:tcBorders>
              <w:top w:val="single" w:sz="8" w:space="0" w:color="000000"/>
              <w:left w:val="single" w:sz="8" w:space="0" w:color="000000"/>
              <w:bottom w:val="single" w:sz="8" w:space="0" w:color="000000"/>
              <w:right w:val="single" w:sz="8" w:space="0" w:color="000000"/>
            </w:tcBorders>
          </w:tcPr>
          <w:p w14:paraId="7BA7F2B4" w14:textId="77777777" w:rsidR="007D64FE" w:rsidRDefault="00000000" w:rsidP="001D2589">
            <w:pPr>
              <w:spacing w:after="0" w:line="259" w:lineRule="auto"/>
              <w:ind w:left="35"/>
              <w:jc w:val="left"/>
            </w:pPr>
            <w:r>
              <w:rPr>
                <w:sz w:val="20"/>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516E444" w14:textId="77777777" w:rsidR="007D64FE" w:rsidRDefault="00000000" w:rsidP="001D2589">
            <w:pPr>
              <w:spacing w:after="0" w:line="259" w:lineRule="auto"/>
              <w:ind w:left="36"/>
              <w:jc w:val="left"/>
            </w:pPr>
            <w:r>
              <w:rPr>
                <w:sz w:val="20"/>
              </w:rPr>
              <w:t>6</w:t>
            </w:r>
            <w:r>
              <w:rPr>
                <w:sz w:val="24"/>
              </w:rPr>
              <w:t xml:space="preserve"> </w:t>
            </w:r>
          </w:p>
        </w:tc>
        <w:tc>
          <w:tcPr>
            <w:tcW w:w="568" w:type="dxa"/>
            <w:tcBorders>
              <w:top w:val="single" w:sz="8" w:space="0" w:color="000000"/>
              <w:left w:val="single" w:sz="8" w:space="0" w:color="000000"/>
              <w:bottom w:val="single" w:sz="8" w:space="0" w:color="000000"/>
              <w:right w:val="single" w:sz="8" w:space="0" w:color="000000"/>
            </w:tcBorders>
          </w:tcPr>
          <w:p w14:paraId="0A3FEEBB" w14:textId="77777777" w:rsidR="007D64FE" w:rsidRDefault="00000000" w:rsidP="001D2589">
            <w:pPr>
              <w:spacing w:after="0" w:line="259" w:lineRule="auto"/>
              <w:ind w:left="36"/>
              <w:jc w:val="left"/>
            </w:pPr>
            <w:r>
              <w:rPr>
                <w:sz w:val="20"/>
              </w:rPr>
              <w:t>9</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51B6304F" w14:textId="77777777" w:rsidR="007D64FE" w:rsidRDefault="00000000" w:rsidP="001D2589">
            <w:pPr>
              <w:spacing w:after="0" w:line="259" w:lineRule="auto"/>
              <w:ind w:left="0" w:right="203"/>
              <w:jc w:val="left"/>
            </w:pPr>
            <w:r>
              <w:rPr>
                <w:b/>
                <w:bCs/>
                <w:sz w:val="22"/>
                <w:rtl/>
              </w:rPr>
              <w:t xml:space="preserve">خبره شماره </w:t>
            </w:r>
            <w:r>
              <w:rPr>
                <w:b/>
                <w:bCs/>
                <w:sz w:val="22"/>
              </w:rPr>
              <w:t>14</w:t>
            </w:r>
            <w:r>
              <w:rPr>
                <w:rFonts w:ascii="Calibri" w:eastAsia="Calibri" w:hAnsi="Calibri" w:cs="Calibri"/>
                <w:b/>
                <w:bCs/>
                <w:sz w:val="22"/>
                <w:rtl/>
              </w:rPr>
              <w:t xml:space="preserve"> </w:t>
            </w:r>
          </w:p>
        </w:tc>
      </w:tr>
      <w:tr w:rsidR="007D64FE" w14:paraId="5E28CDD7" w14:textId="77777777">
        <w:trPr>
          <w:trHeight w:val="1153"/>
        </w:trPr>
        <w:tc>
          <w:tcPr>
            <w:tcW w:w="422" w:type="dxa"/>
            <w:tcBorders>
              <w:top w:val="single" w:sz="8" w:space="0" w:color="000000"/>
              <w:left w:val="single" w:sz="8" w:space="0" w:color="000000"/>
              <w:bottom w:val="single" w:sz="8" w:space="0" w:color="000000"/>
              <w:right w:val="single" w:sz="8" w:space="0" w:color="000000"/>
            </w:tcBorders>
          </w:tcPr>
          <w:p w14:paraId="16844202" w14:textId="77777777" w:rsidR="007D64FE" w:rsidRDefault="00000000" w:rsidP="001D2589">
            <w:pPr>
              <w:spacing w:after="0" w:line="259" w:lineRule="auto"/>
              <w:ind w:left="94" w:right="-99"/>
              <w:jc w:val="left"/>
            </w:pPr>
            <w:r>
              <w:rPr>
                <w:rFonts w:ascii="Calibri" w:eastAsia="Calibri" w:hAnsi="Calibri" w:cs="Calibri"/>
                <w:noProof/>
                <w:sz w:val="22"/>
              </w:rPr>
              <w:lastRenderedPageBreak/>
              <mc:AlternateContent>
                <mc:Choice Requires="wpg">
                  <w:drawing>
                    <wp:inline distT="0" distB="0" distL="0" distR="0" wp14:anchorId="1EC35963" wp14:editId="4748E230">
                      <wp:extent cx="225847" cy="241402"/>
                      <wp:effectExtent l="0" t="0" r="0" b="0"/>
                      <wp:docPr id="1391290" name="Group 1391290"/>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203860" name="Rectangle 1203860"/>
                              <wps:cNvSpPr/>
                              <wps:spPr>
                                <a:xfrm rot="5399999">
                                  <a:off x="12667" y="-61307"/>
                                  <a:ext cx="271530" cy="249312"/>
                                </a:xfrm>
                                <a:prstGeom prst="rect">
                                  <a:avLst/>
                                </a:prstGeom>
                                <a:ln>
                                  <a:noFill/>
                                </a:ln>
                              </wps:spPr>
                              <wps:txbx>
                                <w:txbxContent>
                                  <w:p w14:paraId="03E33C69"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203862" name="Rectangle 1203862"/>
                              <wps:cNvSpPr/>
                              <wps:spPr>
                                <a:xfrm rot="5399999">
                                  <a:off x="-102502" y="53863"/>
                                  <a:ext cx="271530" cy="249312"/>
                                </a:xfrm>
                                <a:prstGeom prst="rect">
                                  <a:avLst/>
                                </a:prstGeom>
                                <a:ln>
                                  <a:noFill/>
                                </a:ln>
                              </wps:spPr>
                              <wps:txbx>
                                <w:txbxContent>
                                  <w:p w14:paraId="3F788DA7" w14:textId="77777777" w:rsidR="007D64FE" w:rsidRDefault="00000000">
                                    <w:pPr>
                                      <w:bidi w:val="0"/>
                                      <w:spacing w:after="160" w:line="259" w:lineRule="auto"/>
                                      <w:ind w:left="0"/>
                                      <w:jc w:val="left"/>
                                    </w:pPr>
                                    <w:r>
                                      <w:rPr>
                                        <w:sz w:val="20"/>
                                      </w:rPr>
                                      <w:t>71</w:t>
                                    </w:r>
                                  </w:p>
                                </w:txbxContent>
                              </wps:txbx>
                              <wps:bodyPr horzOverflow="overflow" vert="horz" lIns="0" tIns="0" rIns="0" bIns="0" rtlCol="0">
                                <a:noAutofit/>
                              </wps:bodyPr>
                            </wps:wsp>
                            <wps:wsp>
                              <wps:cNvPr id="1203864" name="Rectangle 1203864"/>
                              <wps:cNvSpPr/>
                              <wps:spPr>
                                <a:xfrm rot="5399999">
                                  <a:off x="-30086" y="-18551"/>
                                  <a:ext cx="271530" cy="249312"/>
                                </a:xfrm>
                                <a:prstGeom prst="rect">
                                  <a:avLst/>
                                </a:prstGeom>
                                <a:ln>
                                  <a:noFill/>
                                </a:ln>
                              </wps:spPr>
                              <wps:txbx>
                                <w:txbxContent>
                                  <w:p w14:paraId="1F83862B"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9690" name="Rectangle 119690"/>
                              <wps:cNvSpPr/>
                              <wps:spPr>
                                <a:xfrm rot="5399999">
                                  <a:off x="50930" y="78756"/>
                                  <a:ext cx="49456" cy="300376"/>
                                </a:xfrm>
                                <a:prstGeom prst="rect">
                                  <a:avLst/>
                                </a:prstGeom>
                                <a:ln>
                                  <a:noFill/>
                                </a:ln>
                              </wps:spPr>
                              <wps:txbx>
                                <w:txbxContent>
                                  <w:p w14:paraId="1DC5F473"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91290" style="width:17.7832pt;height:19.008pt;mso-position-horizontal-relative:char;mso-position-vertical-relative:line" coordsize="2258,2414">
                      <v:rect id="Rectangle 1203860"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203862"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71</w:t>
                              </w:r>
                            </w:p>
                          </w:txbxContent>
                        </v:textbox>
                      </v:rect>
                      <v:rect id="Rectangle 1203864"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9690"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5" w:type="dxa"/>
            <w:tcBorders>
              <w:top w:val="single" w:sz="8" w:space="0" w:color="000000"/>
              <w:left w:val="single" w:sz="8" w:space="0" w:color="000000"/>
              <w:bottom w:val="single" w:sz="8" w:space="0" w:color="000000"/>
              <w:right w:val="single" w:sz="8" w:space="0" w:color="000000"/>
            </w:tcBorders>
          </w:tcPr>
          <w:p w14:paraId="6AE4F315" w14:textId="77777777" w:rsidR="007D64FE" w:rsidRDefault="00000000" w:rsidP="001D2589">
            <w:pPr>
              <w:spacing w:after="0" w:line="259" w:lineRule="auto"/>
              <w:ind w:left="96" w:right="-99"/>
              <w:jc w:val="left"/>
            </w:pPr>
            <w:r>
              <w:rPr>
                <w:rFonts w:ascii="Calibri" w:eastAsia="Calibri" w:hAnsi="Calibri" w:cs="Calibri"/>
                <w:noProof/>
                <w:sz w:val="22"/>
              </w:rPr>
              <mc:AlternateContent>
                <mc:Choice Requires="wpg">
                  <w:drawing>
                    <wp:inline distT="0" distB="0" distL="0" distR="0" wp14:anchorId="521A2041" wp14:editId="4F544F21">
                      <wp:extent cx="225847" cy="236830"/>
                      <wp:effectExtent l="0" t="0" r="0" b="0"/>
                      <wp:docPr id="1391328" name="Group 1391328"/>
                      <wp:cNvGraphicFramePr/>
                      <a:graphic xmlns:a="http://schemas.openxmlformats.org/drawingml/2006/main">
                        <a:graphicData uri="http://schemas.microsoft.com/office/word/2010/wordprocessingGroup">
                          <wpg:wgp>
                            <wpg:cNvGrpSpPr/>
                            <wpg:grpSpPr>
                              <a:xfrm>
                                <a:off x="0" y="0"/>
                                <a:ext cx="225847" cy="236830"/>
                                <a:chOff x="0" y="0"/>
                                <a:chExt cx="225847" cy="236830"/>
                              </a:xfrm>
                            </wpg:grpSpPr>
                            <wps:wsp>
                              <wps:cNvPr id="1203865" name="Rectangle 1203865"/>
                              <wps:cNvSpPr/>
                              <wps:spPr>
                                <a:xfrm rot="5399999">
                                  <a:off x="15612" y="-64250"/>
                                  <a:ext cx="265643" cy="249312"/>
                                </a:xfrm>
                                <a:prstGeom prst="rect">
                                  <a:avLst/>
                                </a:prstGeom>
                                <a:ln>
                                  <a:noFill/>
                                </a:ln>
                              </wps:spPr>
                              <wps:txbx>
                                <w:txbxContent>
                                  <w:p w14:paraId="7BCF6A71" w14:textId="77777777" w:rsidR="007D64FE" w:rsidRDefault="00000000">
                                    <w:pPr>
                                      <w:bidi w:val="0"/>
                                      <w:spacing w:after="160" w:line="259" w:lineRule="auto"/>
                                      <w:ind w:left="0"/>
                                      <w:jc w:val="left"/>
                                    </w:pPr>
                                    <w:r>
                                      <w:rPr>
                                        <w:sz w:val="20"/>
                                      </w:rPr>
                                      <w:t>6</w:t>
                                    </w:r>
                                  </w:p>
                                </w:txbxContent>
                              </wps:txbx>
                              <wps:bodyPr horzOverflow="overflow" vert="horz" lIns="0" tIns="0" rIns="0" bIns="0" rtlCol="0">
                                <a:noAutofit/>
                              </wps:bodyPr>
                            </wps:wsp>
                            <wps:wsp>
                              <wps:cNvPr id="1203866" name="Rectangle 1203866"/>
                              <wps:cNvSpPr/>
                              <wps:spPr>
                                <a:xfrm rot="5399999">
                                  <a:off x="-97346" y="48707"/>
                                  <a:ext cx="265643" cy="249312"/>
                                </a:xfrm>
                                <a:prstGeom prst="rect">
                                  <a:avLst/>
                                </a:prstGeom>
                                <a:ln>
                                  <a:noFill/>
                                </a:ln>
                              </wps:spPr>
                              <wps:txbx>
                                <w:txbxContent>
                                  <w:p w14:paraId="5117189B" w14:textId="77777777" w:rsidR="007D64FE" w:rsidRDefault="00000000">
                                    <w:pPr>
                                      <w:bidi w:val="0"/>
                                      <w:spacing w:after="160" w:line="259" w:lineRule="auto"/>
                                      <w:ind w:left="0"/>
                                      <w:jc w:val="left"/>
                                    </w:pPr>
                                    <w:r>
                                      <w:rPr>
                                        <w:sz w:val="20"/>
                                      </w:rPr>
                                      <w:t>11</w:t>
                                    </w:r>
                                  </w:p>
                                </w:txbxContent>
                              </wps:txbx>
                              <wps:bodyPr horzOverflow="overflow" vert="horz" lIns="0" tIns="0" rIns="0" bIns="0" rtlCol="0">
                                <a:noAutofit/>
                              </wps:bodyPr>
                            </wps:wsp>
                            <wps:wsp>
                              <wps:cNvPr id="1203867" name="Rectangle 1203867"/>
                              <wps:cNvSpPr/>
                              <wps:spPr>
                                <a:xfrm rot="5399999">
                                  <a:off x="-24928" y="-23709"/>
                                  <a:ext cx="265643" cy="249312"/>
                                </a:xfrm>
                                <a:prstGeom prst="rect">
                                  <a:avLst/>
                                </a:prstGeom>
                                <a:ln>
                                  <a:noFill/>
                                </a:ln>
                              </wps:spPr>
                              <wps:txbx>
                                <w:txbxContent>
                                  <w:p w14:paraId="74F39D76"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9688" name="Rectangle 119688"/>
                              <wps:cNvSpPr/>
                              <wps:spPr>
                                <a:xfrm rot="5399999">
                                  <a:off x="50930" y="74185"/>
                                  <a:ext cx="49456" cy="300376"/>
                                </a:xfrm>
                                <a:prstGeom prst="rect">
                                  <a:avLst/>
                                </a:prstGeom>
                                <a:ln>
                                  <a:noFill/>
                                </a:ln>
                              </wps:spPr>
                              <wps:txbx>
                                <w:txbxContent>
                                  <w:p w14:paraId="52DD2D9D"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91328" style="width:17.7832pt;height:18.648pt;mso-position-horizontal-relative:char;mso-position-vertical-relative:line" coordsize="2258,2368">
                      <v:rect id="Rectangle 1203865" style="position:absolute;width:2656;height:2493;left:156;top:-642;rotation:90;" filled="f" stroked="f">
                        <v:textbox inset="0,0,0,0" style="layout-flow:vertical">
                          <w:txbxContent>
                            <w:p>
                              <w:pPr>
                                <w:bidi w:val="0"/>
                                <w:spacing w:before="0" w:after="160" w:line="259" w:lineRule="auto"/>
                                <w:ind w:left="0" w:firstLine="0"/>
                                <w:jc w:val="left"/>
                              </w:pPr>
                              <w:r>
                                <w:rPr>
                                  <w:sz w:val="20"/>
                                </w:rPr>
                                <w:t xml:space="preserve">6</w:t>
                              </w:r>
                            </w:p>
                          </w:txbxContent>
                        </v:textbox>
                      </v:rect>
                      <v:rect id="Rectangle 1203866" style="position:absolute;width:2656;height:2493;left:-973;top:487;rotation:90;" filled="f" stroked="f">
                        <v:textbox inset="0,0,0,0" style="layout-flow:vertical">
                          <w:txbxContent>
                            <w:p>
                              <w:pPr>
                                <w:bidi w:val="0"/>
                                <w:spacing w:before="0" w:after="160" w:line="259" w:lineRule="auto"/>
                                <w:ind w:left="0" w:firstLine="0"/>
                                <w:jc w:val="left"/>
                              </w:pPr>
                              <w:r>
                                <w:rPr>
                                  <w:sz w:val="20"/>
                                </w:rPr>
                                <w:t xml:space="preserve">11</w:t>
                              </w:r>
                            </w:p>
                          </w:txbxContent>
                        </v:textbox>
                      </v:rect>
                      <v:rect id="Rectangle 1203867" style="position:absolute;width:2656;height:2493;left:-249;top:-237;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9688" style="position:absolute;width:494;height:3003;left:509;top:741;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6" w:type="dxa"/>
            <w:tcBorders>
              <w:top w:val="single" w:sz="8" w:space="0" w:color="000000"/>
              <w:left w:val="single" w:sz="8" w:space="0" w:color="000000"/>
              <w:bottom w:val="single" w:sz="8" w:space="0" w:color="000000"/>
              <w:right w:val="single" w:sz="8" w:space="0" w:color="000000"/>
            </w:tcBorders>
          </w:tcPr>
          <w:p w14:paraId="6C4E5AD9" w14:textId="77777777" w:rsidR="007D64FE" w:rsidRDefault="00000000" w:rsidP="001D2589">
            <w:pPr>
              <w:spacing w:after="0" w:line="259" w:lineRule="auto"/>
              <w:ind w:left="96" w:right="-98"/>
              <w:jc w:val="left"/>
            </w:pPr>
            <w:r>
              <w:rPr>
                <w:rFonts w:ascii="Calibri" w:eastAsia="Calibri" w:hAnsi="Calibri" w:cs="Calibri"/>
                <w:noProof/>
                <w:sz w:val="22"/>
              </w:rPr>
              <mc:AlternateContent>
                <mc:Choice Requires="wpg">
                  <w:drawing>
                    <wp:inline distT="0" distB="0" distL="0" distR="0" wp14:anchorId="706C85F1" wp14:editId="0E5B7068">
                      <wp:extent cx="225847" cy="236830"/>
                      <wp:effectExtent l="0" t="0" r="0" b="0"/>
                      <wp:docPr id="1391347" name="Group 1391347"/>
                      <wp:cNvGraphicFramePr/>
                      <a:graphic xmlns:a="http://schemas.openxmlformats.org/drawingml/2006/main">
                        <a:graphicData uri="http://schemas.microsoft.com/office/word/2010/wordprocessingGroup">
                          <wpg:wgp>
                            <wpg:cNvGrpSpPr/>
                            <wpg:grpSpPr>
                              <a:xfrm>
                                <a:off x="0" y="0"/>
                                <a:ext cx="225847" cy="236830"/>
                                <a:chOff x="0" y="0"/>
                                <a:chExt cx="225847" cy="236830"/>
                              </a:xfrm>
                            </wpg:grpSpPr>
                            <wps:wsp>
                              <wps:cNvPr id="1203868" name="Rectangle 1203868"/>
                              <wps:cNvSpPr/>
                              <wps:spPr>
                                <a:xfrm rot="5399999">
                                  <a:off x="13398" y="-62036"/>
                                  <a:ext cx="265643" cy="249312"/>
                                </a:xfrm>
                                <a:prstGeom prst="rect">
                                  <a:avLst/>
                                </a:prstGeom>
                                <a:ln>
                                  <a:noFill/>
                                </a:ln>
                              </wps:spPr>
                              <wps:txbx>
                                <w:txbxContent>
                                  <w:p w14:paraId="4DC552AC"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203869" name="Rectangle 1203869"/>
                              <wps:cNvSpPr/>
                              <wps:spPr>
                                <a:xfrm rot="5399999">
                                  <a:off x="-99558" y="50920"/>
                                  <a:ext cx="265643" cy="249312"/>
                                </a:xfrm>
                                <a:prstGeom prst="rect">
                                  <a:avLst/>
                                </a:prstGeom>
                                <a:ln>
                                  <a:noFill/>
                                </a:ln>
                              </wps:spPr>
                              <wps:txbx>
                                <w:txbxContent>
                                  <w:p w14:paraId="1F056794" w14:textId="77777777" w:rsidR="007D64FE" w:rsidRDefault="00000000">
                                    <w:pPr>
                                      <w:bidi w:val="0"/>
                                      <w:spacing w:after="160" w:line="259" w:lineRule="auto"/>
                                      <w:ind w:left="0"/>
                                      <w:jc w:val="left"/>
                                    </w:pPr>
                                    <w:r>
                                      <w:rPr>
                                        <w:sz w:val="20"/>
                                      </w:rPr>
                                      <w:t>67</w:t>
                                    </w:r>
                                  </w:p>
                                </w:txbxContent>
                              </wps:txbx>
                              <wps:bodyPr horzOverflow="overflow" vert="horz" lIns="0" tIns="0" rIns="0" bIns="0" rtlCol="0">
                                <a:noAutofit/>
                              </wps:bodyPr>
                            </wps:wsp>
                            <wps:wsp>
                              <wps:cNvPr id="1203870" name="Rectangle 1203870"/>
                              <wps:cNvSpPr/>
                              <wps:spPr>
                                <a:xfrm rot="5399999">
                                  <a:off x="-29356" y="-19282"/>
                                  <a:ext cx="265643" cy="249311"/>
                                </a:xfrm>
                                <a:prstGeom prst="rect">
                                  <a:avLst/>
                                </a:prstGeom>
                                <a:ln>
                                  <a:noFill/>
                                </a:ln>
                              </wps:spPr>
                              <wps:txbx>
                                <w:txbxContent>
                                  <w:p w14:paraId="56091157"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9686" name="Rectangle 119686"/>
                              <wps:cNvSpPr/>
                              <wps:spPr>
                                <a:xfrm rot="5399999">
                                  <a:off x="50931" y="74185"/>
                                  <a:ext cx="49456" cy="300376"/>
                                </a:xfrm>
                                <a:prstGeom prst="rect">
                                  <a:avLst/>
                                </a:prstGeom>
                                <a:ln>
                                  <a:noFill/>
                                </a:ln>
                              </wps:spPr>
                              <wps:txbx>
                                <w:txbxContent>
                                  <w:p w14:paraId="3A94C38F"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91347" style="width:17.7832pt;height:18.648pt;mso-position-horizontal-relative:char;mso-position-vertical-relative:line" coordsize="2258,2368">
                      <v:rect id="Rectangle 1203868" style="position:absolute;width:2656;height:2493;left:133;top:-620;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203869" style="position:absolute;width:2656;height:2493;left:-995;top:509;rotation:90;" filled="f" stroked="f">
                        <v:textbox inset="0,0,0,0" style="layout-flow:vertical">
                          <w:txbxContent>
                            <w:p>
                              <w:pPr>
                                <w:bidi w:val="0"/>
                                <w:spacing w:before="0" w:after="160" w:line="259" w:lineRule="auto"/>
                                <w:ind w:left="0" w:firstLine="0"/>
                                <w:jc w:val="left"/>
                              </w:pPr>
                              <w:r>
                                <w:rPr>
                                  <w:sz w:val="20"/>
                                </w:rPr>
                                <w:t xml:space="preserve">67</w:t>
                              </w:r>
                            </w:p>
                          </w:txbxContent>
                        </v:textbox>
                      </v:rect>
                      <v:rect id="Rectangle 1203870" style="position:absolute;width:2656;height:2493;left:-293;top:-192;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9686" style="position:absolute;width:494;height:3003;left:509;top:741;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2" w:type="dxa"/>
            <w:tcBorders>
              <w:top w:val="single" w:sz="8" w:space="0" w:color="000000"/>
              <w:left w:val="single" w:sz="8" w:space="0" w:color="000000"/>
              <w:bottom w:val="single" w:sz="8" w:space="0" w:color="000000"/>
              <w:right w:val="single" w:sz="8" w:space="0" w:color="000000"/>
            </w:tcBorders>
          </w:tcPr>
          <w:p w14:paraId="1500182B" w14:textId="77777777" w:rsidR="007D64FE" w:rsidRDefault="00000000" w:rsidP="001D2589">
            <w:pPr>
              <w:spacing w:after="0" w:line="259" w:lineRule="auto"/>
              <w:ind w:left="92" w:right="-98"/>
              <w:jc w:val="left"/>
            </w:pPr>
            <w:r>
              <w:rPr>
                <w:rFonts w:ascii="Calibri" w:eastAsia="Calibri" w:hAnsi="Calibri" w:cs="Calibri"/>
                <w:noProof/>
                <w:sz w:val="22"/>
              </w:rPr>
              <mc:AlternateContent>
                <mc:Choice Requires="wpg">
                  <w:drawing>
                    <wp:inline distT="0" distB="0" distL="0" distR="0" wp14:anchorId="64F3F103" wp14:editId="7D71F8DF">
                      <wp:extent cx="225847" cy="241402"/>
                      <wp:effectExtent l="0" t="0" r="0" b="0"/>
                      <wp:docPr id="1391356" name="Group 1391356"/>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203871" name="Rectangle 1203871"/>
                              <wps:cNvSpPr/>
                              <wps:spPr>
                                <a:xfrm rot="5399999">
                                  <a:off x="12668" y="-61306"/>
                                  <a:ext cx="271530" cy="249312"/>
                                </a:xfrm>
                                <a:prstGeom prst="rect">
                                  <a:avLst/>
                                </a:prstGeom>
                                <a:ln>
                                  <a:noFill/>
                                </a:ln>
                              </wps:spPr>
                              <wps:txbx>
                                <w:txbxContent>
                                  <w:p w14:paraId="5B96EC71"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203872" name="Rectangle 1203872"/>
                              <wps:cNvSpPr/>
                              <wps:spPr>
                                <a:xfrm rot="5399999">
                                  <a:off x="-102502" y="53863"/>
                                  <a:ext cx="271530" cy="249311"/>
                                </a:xfrm>
                                <a:prstGeom prst="rect">
                                  <a:avLst/>
                                </a:prstGeom>
                                <a:ln>
                                  <a:noFill/>
                                </a:ln>
                              </wps:spPr>
                              <wps:txbx>
                                <w:txbxContent>
                                  <w:p w14:paraId="4EDE3D49" w14:textId="77777777" w:rsidR="007D64FE" w:rsidRDefault="00000000">
                                    <w:pPr>
                                      <w:bidi w:val="0"/>
                                      <w:spacing w:after="160" w:line="259" w:lineRule="auto"/>
                                      <w:ind w:left="0"/>
                                      <w:jc w:val="left"/>
                                    </w:pPr>
                                    <w:r>
                                      <w:rPr>
                                        <w:sz w:val="20"/>
                                      </w:rPr>
                                      <w:t>11</w:t>
                                    </w:r>
                                  </w:p>
                                </w:txbxContent>
                              </wps:txbx>
                              <wps:bodyPr horzOverflow="overflow" vert="horz" lIns="0" tIns="0" rIns="0" bIns="0" rtlCol="0">
                                <a:noAutofit/>
                              </wps:bodyPr>
                            </wps:wsp>
                            <wps:wsp>
                              <wps:cNvPr id="1203873" name="Rectangle 1203873"/>
                              <wps:cNvSpPr/>
                              <wps:spPr>
                                <a:xfrm rot="5399999">
                                  <a:off x="-30086" y="-18551"/>
                                  <a:ext cx="271530" cy="249311"/>
                                </a:xfrm>
                                <a:prstGeom prst="rect">
                                  <a:avLst/>
                                </a:prstGeom>
                                <a:ln>
                                  <a:noFill/>
                                </a:ln>
                              </wps:spPr>
                              <wps:txbx>
                                <w:txbxContent>
                                  <w:p w14:paraId="7FD70458"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9684" name="Rectangle 119684"/>
                              <wps:cNvSpPr/>
                              <wps:spPr>
                                <a:xfrm rot="5399999">
                                  <a:off x="50931" y="78756"/>
                                  <a:ext cx="49456" cy="300376"/>
                                </a:xfrm>
                                <a:prstGeom prst="rect">
                                  <a:avLst/>
                                </a:prstGeom>
                                <a:ln>
                                  <a:noFill/>
                                </a:ln>
                              </wps:spPr>
                              <wps:txbx>
                                <w:txbxContent>
                                  <w:p w14:paraId="721AEB1B"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91356" style="width:17.7832pt;height:19.008pt;mso-position-horizontal-relative:char;mso-position-vertical-relative:line" coordsize="2258,2414">
                      <v:rect id="Rectangle 1203871"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203872"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11</w:t>
                              </w:r>
                            </w:p>
                          </w:txbxContent>
                        </v:textbox>
                      </v:rect>
                      <v:rect id="Rectangle 1203873"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9684"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71" w:type="dxa"/>
            <w:tcBorders>
              <w:top w:val="single" w:sz="8" w:space="0" w:color="000000"/>
              <w:left w:val="single" w:sz="8" w:space="0" w:color="000000"/>
              <w:bottom w:val="single" w:sz="8" w:space="0" w:color="000000"/>
              <w:right w:val="single" w:sz="8" w:space="0" w:color="000000"/>
            </w:tcBorders>
          </w:tcPr>
          <w:p w14:paraId="3FABDB4D" w14:textId="77777777" w:rsidR="007D64FE" w:rsidRDefault="00000000" w:rsidP="001D2589">
            <w:pPr>
              <w:spacing w:after="0" w:line="259" w:lineRule="auto"/>
              <w:ind w:left="170" w:right="-27"/>
              <w:jc w:val="left"/>
            </w:pPr>
            <w:r>
              <w:rPr>
                <w:rFonts w:ascii="Calibri" w:eastAsia="Calibri" w:hAnsi="Calibri" w:cs="Calibri"/>
                <w:noProof/>
                <w:sz w:val="22"/>
              </w:rPr>
              <mc:AlternateContent>
                <mc:Choice Requires="wpg">
                  <w:drawing>
                    <wp:inline distT="0" distB="0" distL="0" distR="0" wp14:anchorId="18657BB9" wp14:editId="084833AA">
                      <wp:extent cx="225847" cy="241402"/>
                      <wp:effectExtent l="0" t="0" r="0" b="0"/>
                      <wp:docPr id="1391379" name="Group 1391379"/>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203874" name="Rectangle 1203874"/>
                              <wps:cNvSpPr/>
                              <wps:spPr>
                                <a:xfrm rot="5399999">
                                  <a:off x="12668" y="-61307"/>
                                  <a:ext cx="271530" cy="249312"/>
                                </a:xfrm>
                                <a:prstGeom prst="rect">
                                  <a:avLst/>
                                </a:prstGeom>
                                <a:ln>
                                  <a:noFill/>
                                </a:ln>
                              </wps:spPr>
                              <wps:txbx>
                                <w:txbxContent>
                                  <w:p w14:paraId="41F3377F"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203876" name="Rectangle 1203876"/>
                              <wps:cNvSpPr/>
                              <wps:spPr>
                                <a:xfrm rot="5399999">
                                  <a:off x="-102501" y="53863"/>
                                  <a:ext cx="271530" cy="249311"/>
                                </a:xfrm>
                                <a:prstGeom prst="rect">
                                  <a:avLst/>
                                </a:prstGeom>
                                <a:ln>
                                  <a:noFill/>
                                </a:ln>
                              </wps:spPr>
                              <wps:txbx>
                                <w:txbxContent>
                                  <w:p w14:paraId="0EDB75BB" w14:textId="77777777" w:rsidR="007D64FE" w:rsidRDefault="00000000">
                                    <w:pPr>
                                      <w:bidi w:val="0"/>
                                      <w:spacing w:after="160" w:line="259" w:lineRule="auto"/>
                                      <w:ind w:left="0"/>
                                      <w:jc w:val="left"/>
                                    </w:pPr>
                                    <w:r>
                                      <w:rPr>
                                        <w:sz w:val="20"/>
                                      </w:rPr>
                                      <w:t>41</w:t>
                                    </w:r>
                                  </w:p>
                                </w:txbxContent>
                              </wps:txbx>
                              <wps:bodyPr horzOverflow="overflow" vert="horz" lIns="0" tIns="0" rIns="0" bIns="0" rtlCol="0">
                                <a:noAutofit/>
                              </wps:bodyPr>
                            </wps:wsp>
                            <wps:wsp>
                              <wps:cNvPr id="1203877" name="Rectangle 1203877"/>
                              <wps:cNvSpPr/>
                              <wps:spPr>
                                <a:xfrm rot="5399999">
                                  <a:off x="-30086" y="-18551"/>
                                  <a:ext cx="271530" cy="249311"/>
                                </a:xfrm>
                                <a:prstGeom prst="rect">
                                  <a:avLst/>
                                </a:prstGeom>
                                <a:ln>
                                  <a:noFill/>
                                </a:ln>
                              </wps:spPr>
                              <wps:txbx>
                                <w:txbxContent>
                                  <w:p w14:paraId="027A5860"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9682" name="Rectangle 119682"/>
                              <wps:cNvSpPr/>
                              <wps:spPr>
                                <a:xfrm rot="5399999">
                                  <a:off x="50930" y="78756"/>
                                  <a:ext cx="49456" cy="300376"/>
                                </a:xfrm>
                                <a:prstGeom prst="rect">
                                  <a:avLst/>
                                </a:prstGeom>
                                <a:ln>
                                  <a:noFill/>
                                </a:ln>
                              </wps:spPr>
                              <wps:txbx>
                                <w:txbxContent>
                                  <w:p w14:paraId="6786F57F"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91379" style="width:17.7832pt;height:19.008pt;mso-position-horizontal-relative:char;mso-position-vertical-relative:line" coordsize="2258,2414">
                      <v:rect id="Rectangle 1203874"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203876"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41</w:t>
                              </w:r>
                            </w:p>
                          </w:txbxContent>
                        </v:textbox>
                      </v:rect>
                      <v:rect id="Rectangle 1203877"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9682"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2" w:type="dxa"/>
            <w:tcBorders>
              <w:top w:val="single" w:sz="8" w:space="0" w:color="000000"/>
              <w:left w:val="single" w:sz="8" w:space="0" w:color="000000"/>
              <w:bottom w:val="single" w:sz="8" w:space="0" w:color="000000"/>
              <w:right w:val="single" w:sz="8" w:space="0" w:color="000000"/>
            </w:tcBorders>
          </w:tcPr>
          <w:p w14:paraId="3F08DCDC" w14:textId="77777777" w:rsidR="007D64FE" w:rsidRDefault="00000000" w:rsidP="001D2589">
            <w:pPr>
              <w:spacing w:after="0" w:line="259" w:lineRule="auto"/>
              <w:ind w:left="94" w:right="-99"/>
              <w:jc w:val="left"/>
            </w:pPr>
            <w:r>
              <w:rPr>
                <w:rFonts w:ascii="Calibri" w:eastAsia="Calibri" w:hAnsi="Calibri" w:cs="Calibri"/>
                <w:noProof/>
                <w:sz w:val="22"/>
              </w:rPr>
              <mc:AlternateContent>
                <mc:Choice Requires="wpg">
                  <w:drawing>
                    <wp:inline distT="0" distB="0" distL="0" distR="0" wp14:anchorId="54F2B0DC" wp14:editId="7D77D949">
                      <wp:extent cx="225847" cy="236830"/>
                      <wp:effectExtent l="0" t="0" r="0" b="0"/>
                      <wp:docPr id="1391388" name="Group 1391388"/>
                      <wp:cNvGraphicFramePr/>
                      <a:graphic xmlns:a="http://schemas.openxmlformats.org/drawingml/2006/main">
                        <a:graphicData uri="http://schemas.microsoft.com/office/word/2010/wordprocessingGroup">
                          <wpg:wgp>
                            <wpg:cNvGrpSpPr/>
                            <wpg:grpSpPr>
                              <a:xfrm>
                                <a:off x="0" y="0"/>
                                <a:ext cx="225847" cy="236830"/>
                                <a:chOff x="0" y="0"/>
                                <a:chExt cx="225847" cy="236830"/>
                              </a:xfrm>
                            </wpg:grpSpPr>
                            <wps:wsp>
                              <wps:cNvPr id="1203878" name="Rectangle 1203878"/>
                              <wps:cNvSpPr/>
                              <wps:spPr>
                                <a:xfrm rot="5399999">
                                  <a:off x="13398" y="-62036"/>
                                  <a:ext cx="265643" cy="249312"/>
                                </a:xfrm>
                                <a:prstGeom prst="rect">
                                  <a:avLst/>
                                </a:prstGeom>
                                <a:ln>
                                  <a:noFill/>
                                </a:ln>
                              </wps:spPr>
                              <wps:txbx>
                                <w:txbxContent>
                                  <w:p w14:paraId="695D52F9" w14:textId="77777777" w:rsidR="007D64FE" w:rsidRDefault="00000000">
                                    <w:pPr>
                                      <w:bidi w:val="0"/>
                                      <w:spacing w:after="160" w:line="259" w:lineRule="auto"/>
                                      <w:ind w:left="0"/>
                                      <w:jc w:val="left"/>
                                    </w:pPr>
                                    <w:r>
                                      <w:rPr>
                                        <w:sz w:val="20"/>
                                      </w:rPr>
                                      <w:t>7</w:t>
                                    </w:r>
                                  </w:p>
                                </w:txbxContent>
                              </wps:txbx>
                              <wps:bodyPr horzOverflow="overflow" vert="horz" lIns="0" tIns="0" rIns="0" bIns="0" rtlCol="0">
                                <a:noAutofit/>
                              </wps:bodyPr>
                            </wps:wsp>
                            <wps:wsp>
                              <wps:cNvPr id="1203879" name="Rectangle 1203879"/>
                              <wps:cNvSpPr/>
                              <wps:spPr>
                                <a:xfrm rot="5399999">
                                  <a:off x="-99558" y="50920"/>
                                  <a:ext cx="265643" cy="249312"/>
                                </a:xfrm>
                                <a:prstGeom prst="rect">
                                  <a:avLst/>
                                </a:prstGeom>
                                <a:ln>
                                  <a:noFill/>
                                </a:ln>
                              </wps:spPr>
                              <wps:txbx>
                                <w:txbxContent>
                                  <w:p w14:paraId="3CEC92D1" w14:textId="77777777" w:rsidR="007D64FE" w:rsidRDefault="00000000">
                                    <w:pPr>
                                      <w:bidi w:val="0"/>
                                      <w:spacing w:after="160" w:line="259" w:lineRule="auto"/>
                                      <w:ind w:left="0"/>
                                      <w:jc w:val="left"/>
                                    </w:pPr>
                                    <w:r>
                                      <w:rPr>
                                        <w:sz w:val="20"/>
                                      </w:rPr>
                                      <w:t>67</w:t>
                                    </w:r>
                                  </w:p>
                                </w:txbxContent>
                              </wps:txbx>
                              <wps:bodyPr horzOverflow="overflow" vert="horz" lIns="0" tIns="0" rIns="0" bIns="0" rtlCol="0">
                                <a:noAutofit/>
                              </wps:bodyPr>
                            </wps:wsp>
                            <wps:wsp>
                              <wps:cNvPr id="1203880" name="Rectangle 1203880"/>
                              <wps:cNvSpPr/>
                              <wps:spPr>
                                <a:xfrm rot="5399999">
                                  <a:off x="-29356" y="-19282"/>
                                  <a:ext cx="265643" cy="249312"/>
                                </a:xfrm>
                                <a:prstGeom prst="rect">
                                  <a:avLst/>
                                </a:prstGeom>
                                <a:ln>
                                  <a:noFill/>
                                </a:ln>
                              </wps:spPr>
                              <wps:txbx>
                                <w:txbxContent>
                                  <w:p w14:paraId="71ED0B38"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9680" name="Rectangle 119680"/>
                              <wps:cNvSpPr/>
                              <wps:spPr>
                                <a:xfrm rot="5399999">
                                  <a:off x="50930" y="74185"/>
                                  <a:ext cx="49456" cy="300376"/>
                                </a:xfrm>
                                <a:prstGeom prst="rect">
                                  <a:avLst/>
                                </a:prstGeom>
                                <a:ln>
                                  <a:noFill/>
                                </a:ln>
                              </wps:spPr>
                              <wps:txbx>
                                <w:txbxContent>
                                  <w:p w14:paraId="483B00C3"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91388" style="width:17.7832pt;height:18.648pt;mso-position-horizontal-relative:char;mso-position-vertical-relative:line" coordsize="2258,2368">
                      <v:rect id="Rectangle 1203878" style="position:absolute;width:2656;height:2493;left:133;top:-620;rotation:90;" filled="f" stroked="f">
                        <v:textbox inset="0,0,0,0" style="layout-flow:vertical">
                          <w:txbxContent>
                            <w:p>
                              <w:pPr>
                                <w:bidi w:val="0"/>
                                <w:spacing w:before="0" w:after="160" w:line="259" w:lineRule="auto"/>
                                <w:ind w:left="0" w:firstLine="0"/>
                                <w:jc w:val="left"/>
                              </w:pPr>
                              <w:r>
                                <w:rPr>
                                  <w:sz w:val="20"/>
                                </w:rPr>
                                <w:t xml:space="preserve">7</w:t>
                              </w:r>
                            </w:p>
                          </w:txbxContent>
                        </v:textbox>
                      </v:rect>
                      <v:rect id="Rectangle 1203879" style="position:absolute;width:2656;height:2493;left:-995;top:509;rotation:90;" filled="f" stroked="f">
                        <v:textbox inset="0,0,0,0" style="layout-flow:vertical">
                          <w:txbxContent>
                            <w:p>
                              <w:pPr>
                                <w:bidi w:val="0"/>
                                <w:spacing w:before="0" w:after="160" w:line="259" w:lineRule="auto"/>
                                <w:ind w:left="0" w:firstLine="0"/>
                                <w:jc w:val="left"/>
                              </w:pPr>
                              <w:r>
                                <w:rPr>
                                  <w:sz w:val="20"/>
                                </w:rPr>
                                <w:t xml:space="preserve">67</w:t>
                              </w:r>
                            </w:p>
                          </w:txbxContent>
                        </v:textbox>
                      </v:rect>
                      <v:rect id="Rectangle 1203880" style="position:absolute;width:2656;height:2493;left:-293;top:-192;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9680" style="position:absolute;width:494;height:3003;left:509;top:741;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9" w:type="dxa"/>
            <w:tcBorders>
              <w:top w:val="single" w:sz="8" w:space="0" w:color="000000"/>
              <w:left w:val="single" w:sz="8" w:space="0" w:color="000000"/>
              <w:bottom w:val="single" w:sz="8" w:space="0" w:color="000000"/>
              <w:right w:val="single" w:sz="8" w:space="0" w:color="000000"/>
            </w:tcBorders>
          </w:tcPr>
          <w:p w14:paraId="520DAD20" w14:textId="77777777" w:rsidR="007D64FE" w:rsidRDefault="00000000" w:rsidP="001D2589">
            <w:pPr>
              <w:spacing w:after="0" w:line="259" w:lineRule="auto"/>
              <w:ind w:left="166" w:right="-24"/>
              <w:jc w:val="left"/>
            </w:pPr>
            <w:r>
              <w:rPr>
                <w:rFonts w:ascii="Calibri" w:eastAsia="Calibri" w:hAnsi="Calibri" w:cs="Calibri"/>
                <w:noProof/>
                <w:sz w:val="22"/>
              </w:rPr>
              <mc:AlternateContent>
                <mc:Choice Requires="wpg">
                  <w:drawing>
                    <wp:inline distT="0" distB="0" distL="0" distR="0" wp14:anchorId="79D7BEE6" wp14:editId="64C387A5">
                      <wp:extent cx="225847" cy="241402"/>
                      <wp:effectExtent l="0" t="0" r="0" b="0"/>
                      <wp:docPr id="1391399" name="Group 1391399"/>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203881" name="Rectangle 1203881"/>
                              <wps:cNvSpPr/>
                              <wps:spPr>
                                <a:xfrm rot="5399999">
                                  <a:off x="12668" y="-61306"/>
                                  <a:ext cx="271530" cy="249312"/>
                                </a:xfrm>
                                <a:prstGeom prst="rect">
                                  <a:avLst/>
                                </a:prstGeom>
                                <a:ln>
                                  <a:noFill/>
                                </a:ln>
                              </wps:spPr>
                              <wps:txbx>
                                <w:txbxContent>
                                  <w:p w14:paraId="7C51DBAF"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203882" name="Rectangle 1203882"/>
                              <wps:cNvSpPr/>
                              <wps:spPr>
                                <a:xfrm rot="5399999">
                                  <a:off x="-102501" y="53863"/>
                                  <a:ext cx="271530" cy="249311"/>
                                </a:xfrm>
                                <a:prstGeom prst="rect">
                                  <a:avLst/>
                                </a:prstGeom>
                                <a:ln>
                                  <a:noFill/>
                                </a:ln>
                              </wps:spPr>
                              <wps:txbx>
                                <w:txbxContent>
                                  <w:p w14:paraId="38A98513" w14:textId="77777777" w:rsidR="007D64FE" w:rsidRDefault="00000000">
                                    <w:pPr>
                                      <w:bidi w:val="0"/>
                                      <w:spacing w:after="160" w:line="259" w:lineRule="auto"/>
                                      <w:ind w:left="0"/>
                                      <w:jc w:val="left"/>
                                    </w:pPr>
                                    <w:r>
                                      <w:rPr>
                                        <w:sz w:val="20"/>
                                      </w:rPr>
                                      <w:t>11</w:t>
                                    </w:r>
                                  </w:p>
                                </w:txbxContent>
                              </wps:txbx>
                              <wps:bodyPr horzOverflow="overflow" vert="horz" lIns="0" tIns="0" rIns="0" bIns="0" rtlCol="0">
                                <a:noAutofit/>
                              </wps:bodyPr>
                            </wps:wsp>
                            <wps:wsp>
                              <wps:cNvPr id="1203883" name="Rectangle 1203883"/>
                              <wps:cNvSpPr/>
                              <wps:spPr>
                                <a:xfrm rot="5399999">
                                  <a:off x="-30086" y="-18551"/>
                                  <a:ext cx="271530" cy="249311"/>
                                </a:xfrm>
                                <a:prstGeom prst="rect">
                                  <a:avLst/>
                                </a:prstGeom>
                                <a:ln>
                                  <a:noFill/>
                                </a:ln>
                              </wps:spPr>
                              <wps:txbx>
                                <w:txbxContent>
                                  <w:p w14:paraId="2411DC02"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9678" name="Rectangle 119678"/>
                              <wps:cNvSpPr/>
                              <wps:spPr>
                                <a:xfrm rot="5399999">
                                  <a:off x="50930" y="78756"/>
                                  <a:ext cx="49456" cy="300376"/>
                                </a:xfrm>
                                <a:prstGeom prst="rect">
                                  <a:avLst/>
                                </a:prstGeom>
                                <a:ln>
                                  <a:noFill/>
                                </a:ln>
                              </wps:spPr>
                              <wps:txbx>
                                <w:txbxContent>
                                  <w:p w14:paraId="03C0873D"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91399" style="width:17.7832pt;height:19.008pt;mso-position-horizontal-relative:char;mso-position-vertical-relative:line" coordsize="2258,2414">
                      <v:rect id="Rectangle 1203881"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203882"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11</w:t>
                              </w:r>
                            </w:p>
                          </w:txbxContent>
                        </v:textbox>
                      </v:rect>
                      <v:rect id="Rectangle 1203883"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9678"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5" w:type="dxa"/>
            <w:tcBorders>
              <w:top w:val="single" w:sz="8" w:space="0" w:color="000000"/>
              <w:left w:val="single" w:sz="8" w:space="0" w:color="000000"/>
              <w:bottom w:val="single" w:sz="8" w:space="0" w:color="000000"/>
              <w:right w:val="single" w:sz="8" w:space="0" w:color="000000"/>
            </w:tcBorders>
          </w:tcPr>
          <w:p w14:paraId="71B79038" w14:textId="77777777" w:rsidR="007D64FE" w:rsidRDefault="00000000" w:rsidP="001D2589">
            <w:pPr>
              <w:spacing w:after="0" w:line="259" w:lineRule="auto"/>
              <w:ind w:left="96" w:right="-99"/>
              <w:jc w:val="left"/>
            </w:pPr>
            <w:r>
              <w:rPr>
                <w:rFonts w:ascii="Calibri" w:eastAsia="Calibri" w:hAnsi="Calibri" w:cs="Calibri"/>
                <w:noProof/>
                <w:sz w:val="22"/>
              </w:rPr>
              <mc:AlternateContent>
                <mc:Choice Requires="wpg">
                  <w:drawing>
                    <wp:inline distT="0" distB="0" distL="0" distR="0" wp14:anchorId="3C37BC27" wp14:editId="4139FDA2">
                      <wp:extent cx="225847" cy="236830"/>
                      <wp:effectExtent l="0" t="0" r="0" b="0"/>
                      <wp:docPr id="1391428" name="Group 1391428"/>
                      <wp:cNvGraphicFramePr/>
                      <a:graphic xmlns:a="http://schemas.openxmlformats.org/drawingml/2006/main">
                        <a:graphicData uri="http://schemas.microsoft.com/office/word/2010/wordprocessingGroup">
                          <wpg:wgp>
                            <wpg:cNvGrpSpPr/>
                            <wpg:grpSpPr>
                              <a:xfrm>
                                <a:off x="0" y="0"/>
                                <a:ext cx="225847" cy="236830"/>
                                <a:chOff x="0" y="0"/>
                                <a:chExt cx="225847" cy="236830"/>
                              </a:xfrm>
                            </wpg:grpSpPr>
                            <wps:wsp>
                              <wps:cNvPr id="1203884" name="Rectangle 1203884"/>
                              <wps:cNvSpPr/>
                              <wps:spPr>
                                <a:xfrm rot="5399999">
                                  <a:off x="15612" y="-64251"/>
                                  <a:ext cx="265643" cy="249312"/>
                                </a:xfrm>
                                <a:prstGeom prst="rect">
                                  <a:avLst/>
                                </a:prstGeom>
                                <a:ln>
                                  <a:noFill/>
                                </a:ln>
                              </wps:spPr>
                              <wps:txbx>
                                <w:txbxContent>
                                  <w:p w14:paraId="7C7D73C8" w14:textId="77777777" w:rsidR="007D64FE" w:rsidRDefault="00000000">
                                    <w:pPr>
                                      <w:bidi w:val="0"/>
                                      <w:spacing w:after="160" w:line="259" w:lineRule="auto"/>
                                      <w:ind w:left="0"/>
                                      <w:jc w:val="left"/>
                                    </w:pPr>
                                    <w:r>
                                      <w:rPr>
                                        <w:sz w:val="20"/>
                                      </w:rPr>
                                      <w:t>6</w:t>
                                    </w:r>
                                  </w:p>
                                </w:txbxContent>
                              </wps:txbx>
                              <wps:bodyPr horzOverflow="overflow" vert="horz" lIns="0" tIns="0" rIns="0" bIns="0" rtlCol="0">
                                <a:noAutofit/>
                              </wps:bodyPr>
                            </wps:wsp>
                            <wps:wsp>
                              <wps:cNvPr id="1203885" name="Rectangle 1203885"/>
                              <wps:cNvSpPr/>
                              <wps:spPr>
                                <a:xfrm rot="5399999">
                                  <a:off x="-97345" y="48707"/>
                                  <a:ext cx="265643" cy="249311"/>
                                </a:xfrm>
                                <a:prstGeom prst="rect">
                                  <a:avLst/>
                                </a:prstGeom>
                                <a:ln>
                                  <a:noFill/>
                                </a:ln>
                              </wps:spPr>
                              <wps:txbx>
                                <w:txbxContent>
                                  <w:p w14:paraId="05E8D6B0" w14:textId="77777777" w:rsidR="007D64FE" w:rsidRDefault="00000000">
                                    <w:pPr>
                                      <w:bidi w:val="0"/>
                                      <w:spacing w:after="160" w:line="259" w:lineRule="auto"/>
                                      <w:ind w:left="0"/>
                                      <w:jc w:val="left"/>
                                    </w:pPr>
                                    <w:r>
                                      <w:rPr>
                                        <w:sz w:val="20"/>
                                      </w:rPr>
                                      <w:t>17</w:t>
                                    </w:r>
                                  </w:p>
                                </w:txbxContent>
                              </wps:txbx>
                              <wps:bodyPr horzOverflow="overflow" vert="horz" lIns="0" tIns="0" rIns="0" bIns="0" rtlCol="0">
                                <a:noAutofit/>
                              </wps:bodyPr>
                            </wps:wsp>
                            <wps:wsp>
                              <wps:cNvPr id="1203886" name="Rectangle 1203886"/>
                              <wps:cNvSpPr/>
                              <wps:spPr>
                                <a:xfrm rot="5399999">
                                  <a:off x="-24928" y="-23709"/>
                                  <a:ext cx="265643" cy="249311"/>
                                </a:xfrm>
                                <a:prstGeom prst="rect">
                                  <a:avLst/>
                                </a:prstGeom>
                                <a:ln>
                                  <a:noFill/>
                                </a:ln>
                              </wps:spPr>
                              <wps:txbx>
                                <w:txbxContent>
                                  <w:p w14:paraId="786A6720"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9676" name="Rectangle 119676"/>
                              <wps:cNvSpPr/>
                              <wps:spPr>
                                <a:xfrm rot="5399999">
                                  <a:off x="50930" y="74185"/>
                                  <a:ext cx="49456" cy="300376"/>
                                </a:xfrm>
                                <a:prstGeom prst="rect">
                                  <a:avLst/>
                                </a:prstGeom>
                                <a:ln>
                                  <a:noFill/>
                                </a:ln>
                              </wps:spPr>
                              <wps:txbx>
                                <w:txbxContent>
                                  <w:p w14:paraId="06F3B96C"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91428" style="width:17.7832pt;height:18.648pt;mso-position-horizontal-relative:char;mso-position-vertical-relative:line" coordsize="2258,2368">
                      <v:rect id="Rectangle 1203884" style="position:absolute;width:2656;height:2493;left:156;top:-642;rotation:90;" filled="f" stroked="f">
                        <v:textbox inset="0,0,0,0" style="layout-flow:vertical">
                          <w:txbxContent>
                            <w:p>
                              <w:pPr>
                                <w:bidi w:val="0"/>
                                <w:spacing w:before="0" w:after="160" w:line="259" w:lineRule="auto"/>
                                <w:ind w:left="0" w:firstLine="0"/>
                                <w:jc w:val="left"/>
                              </w:pPr>
                              <w:r>
                                <w:rPr>
                                  <w:sz w:val="20"/>
                                </w:rPr>
                                <w:t xml:space="preserve">6</w:t>
                              </w:r>
                            </w:p>
                          </w:txbxContent>
                        </v:textbox>
                      </v:rect>
                      <v:rect id="Rectangle 1203885" style="position:absolute;width:2656;height:2493;left:-973;top:487;rotation:90;" filled="f" stroked="f">
                        <v:textbox inset="0,0,0,0" style="layout-flow:vertical">
                          <w:txbxContent>
                            <w:p>
                              <w:pPr>
                                <w:bidi w:val="0"/>
                                <w:spacing w:before="0" w:after="160" w:line="259" w:lineRule="auto"/>
                                <w:ind w:left="0" w:firstLine="0"/>
                                <w:jc w:val="left"/>
                              </w:pPr>
                              <w:r>
                                <w:rPr>
                                  <w:sz w:val="20"/>
                                </w:rPr>
                                <w:t xml:space="preserve">17</w:t>
                              </w:r>
                            </w:p>
                          </w:txbxContent>
                        </v:textbox>
                      </v:rect>
                      <v:rect id="Rectangle 1203886" style="position:absolute;width:2656;height:2493;left:-249;top:-237;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9676" style="position:absolute;width:494;height:3003;left:509;top:741;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8" w:type="dxa"/>
            <w:tcBorders>
              <w:top w:val="single" w:sz="8" w:space="0" w:color="000000"/>
              <w:left w:val="single" w:sz="8" w:space="0" w:color="000000"/>
              <w:bottom w:val="single" w:sz="8" w:space="0" w:color="000000"/>
              <w:right w:val="single" w:sz="8" w:space="0" w:color="000000"/>
            </w:tcBorders>
          </w:tcPr>
          <w:p w14:paraId="2A24AE41" w14:textId="77777777" w:rsidR="007D64FE" w:rsidRDefault="00000000" w:rsidP="001D2589">
            <w:pPr>
              <w:spacing w:after="0" w:line="259" w:lineRule="auto"/>
              <w:ind w:left="166" w:right="-26"/>
              <w:jc w:val="left"/>
            </w:pPr>
            <w:r>
              <w:rPr>
                <w:rFonts w:ascii="Calibri" w:eastAsia="Calibri" w:hAnsi="Calibri" w:cs="Calibri"/>
                <w:noProof/>
                <w:sz w:val="22"/>
              </w:rPr>
              <mc:AlternateContent>
                <mc:Choice Requires="wpg">
                  <w:drawing>
                    <wp:inline distT="0" distB="0" distL="0" distR="0" wp14:anchorId="68C4050B" wp14:editId="430264FE">
                      <wp:extent cx="225847" cy="241402"/>
                      <wp:effectExtent l="0" t="0" r="0" b="0"/>
                      <wp:docPr id="1391458" name="Group 1391458"/>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203887" name="Rectangle 1203887"/>
                              <wps:cNvSpPr/>
                              <wps:spPr>
                                <a:xfrm rot="5399999">
                                  <a:off x="12668" y="-61306"/>
                                  <a:ext cx="271530" cy="249312"/>
                                </a:xfrm>
                                <a:prstGeom prst="rect">
                                  <a:avLst/>
                                </a:prstGeom>
                                <a:ln>
                                  <a:noFill/>
                                </a:ln>
                              </wps:spPr>
                              <wps:txbx>
                                <w:txbxContent>
                                  <w:p w14:paraId="2A5A1055" w14:textId="77777777" w:rsidR="007D64FE" w:rsidRDefault="00000000">
                                    <w:pPr>
                                      <w:bidi w:val="0"/>
                                      <w:spacing w:after="160" w:line="259" w:lineRule="auto"/>
                                      <w:ind w:left="0"/>
                                      <w:jc w:val="left"/>
                                    </w:pPr>
                                    <w:r>
                                      <w:rPr>
                                        <w:sz w:val="20"/>
                                      </w:rPr>
                                      <w:t>7</w:t>
                                    </w:r>
                                  </w:p>
                                </w:txbxContent>
                              </wps:txbx>
                              <wps:bodyPr horzOverflow="overflow" vert="horz" lIns="0" tIns="0" rIns="0" bIns="0" rtlCol="0">
                                <a:noAutofit/>
                              </wps:bodyPr>
                            </wps:wsp>
                            <wps:wsp>
                              <wps:cNvPr id="1203888" name="Rectangle 1203888"/>
                              <wps:cNvSpPr/>
                              <wps:spPr>
                                <a:xfrm rot="5399999">
                                  <a:off x="-102502" y="53863"/>
                                  <a:ext cx="271530" cy="249311"/>
                                </a:xfrm>
                                <a:prstGeom prst="rect">
                                  <a:avLst/>
                                </a:prstGeom>
                                <a:ln>
                                  <a:noFill/>
                                </a:ln>
                              </wps:spPr>
                              <wps:txbx>
                                <w:txbxContent>
                                  <w:p w14:paraId="6DF0D601" w14:textId="77777777" w:rsidR="007D64FE" w:rsidRDefault="00000000">
                                    <w:pPr>
                                      <w:bidi w:val="0"/>
                                      <w:spacing w:after="160" w:line="259" w:lineRule="auto"/>
                                      <w:ind w:left="0"/>
                                      <w:jc w:val="left"/>
                                    </w:pPr>
                                    <w:r>
                                      <w:rPr>
                                        <w:sz w:val="20"/>
                                      </w:rPr>
                                      <w:t>71</w:t>
                                    </w:r>
                                  </w:p>
                                </w:txbxContent>
                              </wps:txbx>
                              <wps:bodyPr horzOverflow="overflow" vert="horz" lIns="0" tIns="0" rIns="0" bIns="0" rtlCol="0">
                                <a:noAutofit/>
                              </wps:bodyPr>
                            </wps:wsp>
                            <wps:wsp>
                              <wps:cNvPr id="1203889" name="Rectangle 1203889"/>
                              <wps:cNvSpPr/>
                              <wps:spPr>
                                <a:xfrm rot="5399999">
                                  <a:off x="-30086" y="-18551"/>
                                  <a:ext cx="271530" cy="249311"/>
                                </a:xfrm>
                                <a:prstGeom prst="rect">
                                  <a:avLst/>
                                </a:prstGeom>
                                <a:ln>
                                  <a:noFill/>
                                </a:ln>
                              </wps:spPr>
                              <wps:txbx>
                                <w:txbxContent>
                                  <w:p w14:paraId="2BFF87DF"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9674" name="Rectangle 119674"/>
                              <wps:cNvSpPr/>
                              <wps:spPr>
                                <a:xfrm rot="5399999">
                                  <a:off x="50930" y="78756"/>
                                  <a:ext cx="49456" cy="300376"/>
                                </a:xfrm>
                                <a:prstGeom prst="rect">
                                  <a:avLst/>
                                </a:prstGeom>
                                <a:ln>
                                  <a:noFill/>
                                </a:ln>
                              </wps:spPr>
                              <wps:txbx>
                                <w:txbxContent>
                                  <w:p w14:paraId="415AF2A8"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91458" style="width:17.7832pt;height:19.008pt;mso-position-horizontal-relative:char;mso-position-vertical-relative:line" coordsize="2258,2414">
                      <v:rect id="Rectangle 1203887"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7</w:t>
                              </w:r>
                            </w:p>
                          </w:txbxContent>
                        </v:textbox>
                      </v:rect>
                      <v:rect id="Rectangle 1203888"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71</w:t>
                              </w:r>
                            </w:p>
                          </w:txbxContent>
                        </v:textbox>
                      </v:rect>
                      <v:rect id="Rectangle 1203889"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9674"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6" w:type="dxa"/>
            <w:tcBorders>
              <w:top w:val="single" w:sz="8" w:space="0" w:color="000000"/>
              <w:left w:val="single" w:sz="8" w:space="0" w:color="000000"/>
              <w:bottom w:val="single" w:sz="8" w:space="0" w:color="000000"/>
              <w:right w:val="single" w:sz="8" w:space="0" w:color="000000"/>
            </w:tcBorders>
          </w:tcPr>
          <w:p w14:paraId="5C3DBB78" w14:textId="77777777" w:rsidR="007D64FE" w:rsidRDefault="00000000" w:rsidP="001D2589">
            <w:pPr>
              <w:spacing w:after="0" w:line="259" w:lineRule="auto"/>
              <w:ind w:left="98" w:right="-99"/>
              <w:jc w:val="left"/>
            </w:pPr>
            <w:r>
              <w:rPr>
                <w:rFonts w:ascii="Calibri" w:eastAsia="Calibri" w:hAnsi="Calibri" w:cs="Calibri"/>
                <w:noProof/>
                <w:sz w:val="22"/>
              </w:rPr>
              <mc:AlternateContent>
                <mc:Choice Requires="wpg">
                  <w:drawing>
                    <wp:inline distT="0" distB="0" distL="0" distR="0" wp14:anchorId="4DE930A0" wp14:editId="05FB477D">
                      <wp:extent cx="225847" cy="241402"/>
                      <wp:effectExtent l="0" t="0" r="0" b="0"/>
                      <wp:docPr id="1391468" name="Group 1391468"/>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203890" name="Rectangle 1203890"/>
                              <wps:cNvSpPr/>
                              <wps:spPr>
                                <a:xfrm rot="5399999">
                                  <a:off x="12667" y="-61307"/>
                                  <a:ext cx="271530" cy="249312"/>
                                </a:xfrm>
                                <a:prstGeom prst="rect">
                                  <a:avLst/>
                                </a:prstGeom>
                                <a:ln>
                                  <a:noFill/>
                                </a:ln>
                              </wps:spPr>
                              <wps:txbx>
                                <w:txbxContent>
                                  <w:p w14:paraId="1F4AD451"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203891" name="Rectangle 1203891"/>
                              <wps:cNvSpPr/>
                              <wps:spPr>
                                <a:xfrm rot="5399999">
                                  <a:off x="-102502" y="53863"/>
                                  <a:ext cx="271530" cy="249311"/>
                                </a:xfrm>
                                <a:prstGeom prst="rect">
                                  <a:avLst/>
                                </a:prstGeom>
                                <a:ln>
                                  <a:noFill/>
                                </a:ln>
                              </wps:spPr>
                              <wps:txbx>
                                <w:txbxContent>
                                  <w:p w14:paraId="211DABFF" w14:textId="77777777" w:rsidR="007D64FE" w:rsidRDefault="00000000">
                                    <w:pPr>
                                      <w:bidi w:val="0"/>
                                      <w:spacing w:after="160" w:line="259" w:lineRule="auto"/>
                                      <w:ind w:left="0"/>
                                      <w:jc w:val="left"/>
                                    </w:pPr>
                                    <w:r>
                                      <w:rPr>
                                        <w:sz w:val="20"/>
                                      </w:rPr>
                                      <w:t>91</w:t>
                                    </w:r>
                                  </w:p>
                                </w:txbxContent>
                              </wps:txbx>
                              <wps:bodyPr horzOverflow="overflow" vert="horz" lIns="0" tIns="0" rIns="0" bIns="0" rtlCol="0">
                                <a:noAutofit/>
                              </wps:bodyPr>
                            </wps:wsp>
                            <wps:wsp>
                              <wps:cNvPr id="1203892" name="Rectangle 1203892"/>
                              <wps:cNvSpPr/>
                              <wps:spPr>
                                <a:xfrm rot="5399999">
                                  <a:off x="-30086" y="-18551"/>
                                  <a:ext cx="271530" cy="249311"/>
                                </a:xfrm>
                                <a:prstGeom prst="rect">
                                  <a:avLst/>
                                </a:prstGeom>
                                <a:ln>
                                  <a:noFill/>
                                </a:ln>
                              </wps:spPr>
                              <wps:txbx>
                                <w:txbxContent>
                                  <w:p w14:paraId="081E4BFA"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9672" name="Rectangle 119672"/>
                              <wps:cNvSpPr/>
                              <wps:spPr>
                                <a:xfrm rot="5399999">
                                  <a:off x="50930" y="78756"/>
                                  <a:ext cx="49456" cy="300376"/>
                                </a:xfrm>
                                <a:prstGeom prst="rect">
                                  <a:avLst/>
                                </a:prstGeom>
                                <a:ln>
                                  <a:noFill/>
                                </a:ln>
                              </wps:spPr>
                              <wps:txbx>
                                <w:txbxContent>
                                  <w:p w14:paraId="2272E63D"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91468" style="width:17.7832pt;height:19.008pt;mso-position-horizontal-relative:char;mso-position-vertical-relative:line" coordsize="2258,2414">
                      <v:rect id="Rectangle 1203890"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203891"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91</w:t>
                              </w:r>
                            </w:p>
                          </w:txbxContent>
                        </v:textbox>
                      </v:rect>
                      <v:rect id="Rectangle 1203892"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9672"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6" w:type="dxa"/>
            <w:tcBorders>
              <w:top w:val="single" w:sz="8" w:space="0" w:color="000000"/>
              <w:left w:val="single" w:sz="8" w:space="0" w:color="000000"/>
              <w:bottom w:val="single" w:sz="8" w:space="0" w:color="000000"/>
              <w:right w:val="single" w:sz="8" w:space="0" w:color="000000"/>
            </w:tcBorders>
          </w:tcPr>
          <w:p w14:paraId="474DCBDA" w14:textId="77777777" w:rsidR="007D64FE" w:rsidRDefault="00000000" w:rsidP="001D2589">
            <w:pPr>
              <w:spacing w:after="0" w:line="259" w:lineRule="auto"/>
              <w:ind w:left="168" w:right="-29"/>
              <w:jc w:val="left"/>
            </w:pPr>
            <w:r>
              <w:rPr>
                <w:rFonts w:ascii="Calibri" w:eastAsia="Calibri" w:hAnsi="Calibri" w:cs="Calibri"/>
                <w:noProof/>
                <w:sz w:val="22"/>
              </w:rPr>
              <mc:AlternateContent>
                <mc:Choice Requires="wpg">
                  <w:drawing>
                    <wp:inline distT="0" distB="0" distL="0" distR="0" wp14:anchorId="13F24654" wp14:editId="5080B5AB">
                      <wp:extent cx="225847" cy="233782"/>
                      <wp:effectExtent l="0" t="0" r="0" b="0"/>
                      <wp:docPr id="1391479" name="Group 1391479"/>
                      <wp:cNvGraphicFramePr/>
                      <a:graphic xmlns:a="http://schemas.openxmlformats.org/drawingml/2006/main">
                        <a:graphicData uri="http://schemas.microsoft.com/office/word/2010/wordprocessingGroup">
                          <wpg:wgp>
                            <wpg:cNvGrpSpPr/>
                            <wpg:grpSpPr>
                              <a:xfrm>
                                <a:off x="0" y="0"/>
                                <a:ext cx="225847" cy="233782"/>
                                <a:chOff x="0" y="0"/>
                                <a:chExt cx="225847" cy="233782"/>
                              </a:xfrm>
                            </wpg:grpSpPr>
                            <wps:wsp>
                              <wps:cNvPr id="1203893" name="Rectangle 1203893"/>
                              <wps:cNvSpPr/>
                              <wps:spPr>
                                <a:xfrm rot="5399999">
                                  <a:off x="16343" y="-64981"/>
                                  <a:ext cx="259754" cy="249312"/>
                                </a:xfrm>
                                <a:prstGeom prst="rect">
                                  <a:avLst/>
                                </a:prstGeom>
                                <a:ln>
                                  <a:noFill/>
                                </a:ln>
                              </wps:spPr>
                              <wps:txbx>
                                <w:txbxContent>
                                  <w:p w14:paraId="2BF43984" w14:textId="77777777" w:rsidR="007D64FE" w:rsidRDefault="00000000">
                                    <w:pPr>
                                      <w:bidi w:val="0"/>
                                      <w:spacing w:after="160" w:line="259" w:lineRule="auto"/>
                                      <w:ind w:left="0"/>
                                      <w:jc w:val="left"/>
                                    </w:pPr>
                                    <w:r>
                                      <w:rPr>
                                        <w:sz w:val="20"/>
                                      </w:rPr>
                                      <w:t>6</w:t>
                                    </w:r>
                                  </w:p>
                                </w:txbxContent>
                              </wps:txbx>
                              <wps:bodyPr horzOverflow="overflow" vert="horz" lIns="0" tIns="0" rIns="0" bIns="0" rtlCol="0">
                                <a:noAutofit/>
                              </wps:bodyPr>
                            </wps:wsp>
                            <wps:wsp>
                              <wps:cNvPr id="1203894" name="Rectangle 1203894"/>
                              <wps:cNvSpPr/>
                              <wps:spPr>
                                <a:xfrm rot="5399999">
                                  <a:off x="-94401" y="45762"/>
                                  <a:ext cx="259754" cy="249312"/>
                                </a:xfrm>
                                <a:prstGeom prst="rect">
                                  <a:avLst/>
                                </a:prstGeom>
                                <a:ln>
                                  <a:noFill/>
                                </a:ln>
                              </wps:spPr>
                              <wps:txbx>
                                <w:txbxContent>
                                  <w:p w14:paraId="2254C2DD" w14:textId="77777777" w:rsidR="007D64FE" w:rsidRDefault="00000000">
                                    <w:pPr>
                                      <w:bidi w:val="0"/>
                                      <w:spacing w:after="160" w:line="259" w:lineRule="auto"/>
                                      <w:ind w:left="0"/>
                                      <w:jc w:val="left"/>
                                    </w:pPr>
                                    <w:r>
                                      <w:rPr>
                                        <w:sz w:val="20"/>
                                      </w:rPr>
                                      <w:t>67</w:t>
                                    </w:r>
                                  </w:p>
                                </w:txbxContent>
                              </wps:txbx>
                              <wps:bodyPr horzOverflow="overflow" vert="horz" lIns="0" tIns="0" rIns="0" bIns="0" rtlCol="0">
                                <a:noAutofit/>
                              </wps:bodyPr>
                            </wps:wsp>
                            <wps:wsp>
                              <wps:cNvPr id="1203895" name="Rectangle 1203895"/>
                              <wps:cNvSpPr/>
                              <wps:spPr>
                                <a:xfrm rot="5399999">
                                  <a:off x="-24197" y="-24441"/>
                                  <a:ext cx="259754" cy="249312"/>
                                </a:xfrm>
                                <a:prstGeom prst="rect">
                                  <a:avLst/>
                                </a:prstGeom>
                                <a:ln>
                                  <a:noFill/>
                                </a:ln>
                              </wps:spPr>
                              <wps:txbx>
                                <w:txbxContent>
                                  <w:p w14:paraId="11EDF7B9"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9670" name="Rectangle 119670"/>
                              <wps:cNvSpPr/>
                              <wps:spPr>
                                <a:xfrm rot="5399999">
                                  <a:off x="50930" y="71136"/>
                                  <a:ext cx="49458" cy="300376"/>
                                </a:xfrm>
                                <a:prstGeom prst="rect">
                                  <a:avLst/>
                                </a:prstGeom>
                                <a:ln>
                                  <a:noFill/>
                                </a:ln>
                              </wps:spPr>
                              <wps:txbx>
                                <w:txbxContent>
                                  <w:p w14:paraId="08B0AC7A"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91479" style="width:17.7832pt;height:18.408pt;mso-position-horizontal-relative:char;mso-position-vertical-relative:line" coordsize="2258,2337">
                      <v:rect id="Rectangle 1203893" style="position:absolute;width:2597;height:2493;left:163;top:-649;rotation:90;" filled="f" stroked="f">
                        <v:textbox inset="0,0,0,0" style="layout-flow:vertical">
                          <w:txbxContent>
                            <w:p>
                              <w:pPr>
                                <w:bidi w:val="0"/>
                                <w:spacing w:before="0" w:after="160" w:line="259" w:lineRule="auto"/>
                                <w:ind w:left="0" w:firstLine="0"/>
                                <w:jc w:val="left"/>
                              </w:pPr>
                              <w:r>
                                <w:rPr>
                                  <w:sz w:val="20"/>
                                </w:rPr>
                                <w:t xml:space="preserve">6</w:t>
                              </w:r>
                            </w:p>
                          </w:txbxContent>
                        </v:textbox>
                      </v:rect>
                      <v:rect id="Rectangle 1203894" style="position:absolute;width:2597;height:2493;left:-944;top:457;rotation:90;" filled="f" stroked="f">
                        <v:textbox inset="0,0,0,0" style="layout-flow:vertical">
                          <w:txbxContent>
                            <w:p>
                              <w:pPr>
                                <w:bidi w:val="0"/>
                                <w:spacing w:before="0" w:after="160" w:line="259" w:lineRule="auto"/>
                                <w:ind w:left="0" w:firstLine="0"/>
                                <w:jc w:val="left"/>
                              </w:pPr>
                              <w:r>
                                <w:rPr>
                                  <w:sz w:val="20"/>
                                </w:rPr>
                                <w:t xml:space="preserve">67</w:t>
                              </w:r>
                            </w:p>
                          </w:txbxContent>
                        </v:textbox>
                      </v:rect>
                      <v:rect id="Rectangle 1203895" style="position:absolute;width:2597;height:2493;left:-241;top:-244;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9670" style="position:absolute;width:494;height:3003;left:509;top:711;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8" w:type="dxa"/>
            <w:tcBorders>
              <w:top w:val="single" w:sz="8" w:space="0" w:color="000000"/>
              <w:left w:val="single" w:sz="8" w:space="0" w:color="000000"/>
              <w:bottom w:val="single" w:sz="8" w:space="0" w:color="000000"/>
              <w:right w:val="single" w:sz="8" w:space="0" w:color="000000"/>
            </w:tcBorders>
          </w:tcPr>
          <w:p w14:paraId="0E923B32" w14:textId="77777777" w:rsidR="007D64FE" w:rsidRDefault="00000000" w:rsidP="001D2589">
            <w:pPr>
              <w:spacing w:after="0" w:line="259" w:lineRule="auto"/>
              <w:ind w:left="166" w:right="-26"/>
              <w:jc w:val="left"/>
            </w:pPr>
            <w:r>
              <w:rPr>
                <w:rFonts w:ascii="Calibri" w:eastAsia="Calibri" w:hAnsi="Calibri" w:cs="Calibri"/>
                <w:noProof/>
                <w:sz w:val="22"/>
              </w:rPr>
              <mc:AlternateContent>
                <mc:Choice Requires="wpg">
                  <w:drawing>
                    <wp:inline distT="0" distB="0" distL="0" distR="0" wp14:anchorId="74C640F4" wp14:editId="74B6B6B1">
                      <wp:extent cx="225847" cy="236830"/>
                      <wp:effectExtent l="0" t="0" r="0" b="0"/>
                      <wp:docPr id="1391499" name="Group 1391499"/>
                      <wp:cNvGraphicFramePr/>
                      <a:graphic xmlns:a="http://schemas.openxmlformats.org/drawingml/2006/main">
                        <a:graphicData uri="http://schemas.microsoft.com/office/word/2010/wordprocessingGroup">
                          <wpg:wgp>
                            <wpg:cNvGrpSpPr/>
                            <wpg:grpSpPr>
                              <a:xfrm>
                                <a:off x="0" y="0"/>
                                <a:ext cx="225847" cy="236830"/>
                                <a:chOff x="0" y="0"/>
                                <a:chExt cx="225847" cy="236830"/>
                              </a:xfrm>
                            </wpg:grpSpPr>
                            <wps:wsp>
                              <wps:cNvPr id="1203896" name="Rectangle 1203896"/>
                              <wps:cNvSpPr/>
                              <wps:spPr>
                                <a:xfrm rot="5399999">
                                  <a:off x="13398" y="-62037"/>
                                  <a:ext cx="265643" cy="249311"/>
                                </a:xfrm>
                                <a:prstGeom prst="rect">
                                  <a:avLst/>
                                </a:prstGeom>
                                <a:ln>
                                  <a:noFill/>
                                </a:ln>
                              </wps:spPr>
                              <wps:txbx>
                                <w:txbxContent>
                                  <w:p w14:paraId="2610CB62"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203897" name="Rectangle 1203897"/>
                              <wps:cNvSpPr/>
                              <wps:spPr>
                                <a:xfrm rot="5399999">
                                  <a:off x="-99558" y="50919"/>
                                  <a:ext cx="265643" cy="249311"/>
                                </a:xfrm>
                                <a:prstGeom prst="rect">
                                  <a:avLst/>
                                </a:prstGeom>
                                <a:ln>
                                  <a:noFill/>
                                </a:ln>
                              </wps:spPr>
                              <wps:txbx>
                                <w:txbxContent>
                                  <w:p w14:paraId="47CAF100" w14:textId="77777777" w:rsidR="007D64FE" w:rsidRDefault="00000000">
                                    <w:pPr>
                                      <w:bidi w:val="0"/>
                                      <w:spacing w:after="160" w:line="259" w:lineRule="auto"/>
                                      <w:ind w:left="0"/>
                                      <w:jc w:val="left"/>
                                    </w:pPr>
                                    <w:r>
                                      <w:rPr>
                                        <w:sz w:val="20"/>
                                      </w:rPr>
                                      <w:t>61</w:t>
                                    </w:r>
                                  </w:p>
                                </w:txbxContent>
                              </wps:txbx>
                              <wps:bodyPr horzOverflow="overflow" vert="horz" lIns="0" tIns="0" rIns="0" bIns="0" rtlCol="0">
                                <a:noAutofit/>
                              </wps:bodyPr>
                            </wps:wsp>
                            <wps:wsp>
                              <wps:cNvPr id="1203898" name="Rectangle 1203898"/>
                              <wps:cNvSpPr/>
                              <wps:spPr>
                                <a:xfrm rot="5399999">
                                  <a:off x="-29355" y="-19282"/>
                                  <a:ext cx="265643" cy="249311"/>
                                </a:xfrm>
                                <a:prstGeom prst="rect">
                                  <a:avLst/>
                                </a:prstGeom>
                                <a:ln>
                                  <a:noFill/>
                                </a:ln>
                              </wps:spPr>
                              <wps:txbx>
                                <w:txbxContent>
                                  <w:p w14:paraId="578EA092"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19668" name="Rectangle 119668"/>
                              <wps:cNvSpPr/>
                              <wps:spPr>
                                <a:xfrm rot="5399999">
                                  <a:off x="50931" y="74185"/>
                                  <a:ext cx="49455" cy="300376"/>
                                </a:xfrm>
                                <a:prstGeom prst="rect">
                                  <a:avLst/>
                                </a:prstGeom>
                                <a:ln>
                                  <a:noFill/>
                                </a:ln>
                              </wps:spPr>
                              <wps:txbx>
                                <w:txbxContent>
                                  <w:p w14:paraId="0B32E804"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91499" style="width:17.7832pt;height:18.648pt;mso-position-horizontal-relative:char;mso-position-vertical-relative:line" coordsize="2258,2368">
                      <v:rect id="Rectangle 1203896" style="position:absolute;width:2656;height:2493;left:133;top:-620;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203897" style="position:absolute;width:2656;height:2493;left:-995;top:509;rotation:90;" filled="f" stroked="f">
                        <v:textbox inset="0,0,0,0" style="layout-flow:vertical">
                          <w:txbxContent>
                            <w:p>
                              <w:pPr>
                                <w:bidi w:val="0"/>
                                <w:spacing w:before="0" w:after="160" w:line="259" w:lineRule="auto"/>
                                <w:ind w:left="0" w:firstLine="0"/>
                                <w:jc w:val="left"/>
                              </w:pPr>
                              <w:r>
                                <w:rPr>
                                  <w:sz w:val="20"/>
                                </w:rPr>
                                <w:t xml:space="preserve">61</w:t>
                              </w:r>
                            </w:p>
                          </w:txbxContent>
                        </v:textbox>
                      </v:rect>
                      <v:rect id="Rectangle 1203898" style="position:absolute;width:2656;height:2493;left:-293;top:-192;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19668" style="position:absolute;width:494;height:3003;left:509;top:741;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1528" w:type="dxa"/>
            <w:tcBorders>
              <w:top w:val="single" w:sz="8" w:space="0" w:color="000000"/>
              <w:left w:val="single" w:sz="8" w:space="0" w:color="000000"/>
              <w:bottom w:val="single" w:sz="8" w:space="0" w:color="000000"/>
              <w:right w:val="single" w:sz="8" w:space="0" w:color="000000"/>
            </w:tcBorders>
            <w:shd w:val="clear" w:color="auto" w:fill="FFFF00"/>
          </w:tcPr>
          <w:p w14:paraId="1AF5AE34" w14:textId="77777777" w:rsidR="007D64FE" w:rsidRDefault="00000000" w:rsidP="001D2589">
            <w:pPr>
              <w:spacing w:after="0" w:line="259" w:lineRule="auto"/>
              <w:ind w:left="104"/>
              <w:jc w:val="left"/>
            </w:pPr>
            <w:r>
              <w:rPr>
                <w:b/>
                <w:bCs/>
                <w:sz w:val="22"/>
                <w:rtl/>
              </w:rPr>
              <w:t>میانگین</w:t>
            </w:r>
            <w:r>
              <w:rPr>
                <w:rFonts w:ascii="Lotus" w:eastAsia="Lotus" w:hAnsi="Lotus" w:cs="Lotus"/>
                <w:b/>
                <w:bCs/>
                <w:sz w:val="22"/>
                <w:rtl/>
              </w:rPr>
              <w:t xml:space="preserve"> </w:t>
            </w:r>
          </w:p>
        </w:tc>
      </w:tr>
      <w:tr w:rsidR="007D64FE" w14:paraId="04C119D1" w14:textId="77777777">
        <w:trPr>
          <w:trHeight w:val="619"/>
        </w:trPr>
        <w:tc>
          <w:tcPr>
            <w:tcW w:w="1273" w:type="dxa"/>
            <w:gridSpan w:val="3"/>
            <w:tcBorders>
              <w:top w:val="single" w:sz="8" w:space="0" w:color="000000"/>
              <w:left w:val="single" w:sz="8" w:space="0" w:color="000000"/>
              <w:bottom w:val="single" w:sz="8" w:space="0" w:color="000000"/>
              <w:right w:val="single" w:sz="8" w:space="0" w:color="000000"/>
            </w:tcBorders>
            <w:shd w:val="clear" w:color="auto" w:fill="FFC000"/>
          </w:tcPr>
          <w:p w14:paraId="5E6D9FD9" w14:textId="77777777" w:rsidR="007D64FE" w:rsidRDefault="00000000" w:rsidP="001D2589">
            <w:pPr>
              <w:spacing w:after="0" w:line="259" w:lineRule="auto"/>
              <w:ind w:left="34"/>
              <w:jc w:val="left"/>
            </w:pPr>
            <w:r>
              <w:rPr>
                <w:sz w:val="20"/>
              </w:rPr>
              <w:t>6/188</w:t>
            </w:r>
            <w:r>
              <w:rPr>
                <w:sz w:val="24"/>
              </w:rPr>
              <w:t xml:space="preserve"> </w:t>
            </w:r>
          </w:p>
        </w:tc>
        <w:tc>
          <w:tcPr>
            <w:tcW w:w="1415" w:type="dxa"/>
            <w:gridSpan w:val="3"/>
            <w:tcBorders>
              <w:top w:val="single" w:sz="8" w:space="0" w:color="000000"/>
              <w:left w:val="single" w:sz="8" w:space="0" w:color="000000"/>
              <w:bottom w:val="single" w:sz="8" w:space="0" w:color="000000"/>
              <w:right w:val="single" w:sz="8" w:space="0" w:color="000000"/>
            </w:tcBorders>
            <w:shd w:val="clear" w:color="auto" w:fill="FFC000"/>
          </w:tcPr>
          <w:p w14:paraId="2E9A3381" w14:textId="77777777" w:rsidR="007D64FE" w:rsidRDefault="00000000" w:rsidP="001D2589">
            <w:pPr>
              <w:spacing w:after="0" w:line="259" w:lineRule="auto"/>
              <w:ind w:left="35"/>
              <w:jc w:val="left"/>
            </w:pPr>
            <w:r>
              <w:rPr>
                <w:sz w:val="18"/>
              </w:rPr>
              <w:t>1/111</w:t>
            </w:r>
            <w:r>
              <w:rPr>
                <w:sz w:val="24"/>
              </w:rPr>
              <w:t xml:space="preserve"> </w:t>
            </w:r>
          </w:p>
        </w:tc>
        <w:tc>
          <w:tcPr>
            <w:tcW w:w="1561" w:type="dxa"/>
            <w:gridSpan w:val="3"/>
            <w:tcBorders>
              <w:top w:val="single" w:sz="8" w:space="0" w:color="000000"/>
              <w:left w:val="single" w:sz="8" w:space="0" w:color="000000"/>
              <w:bottom w:val="single" w:sz="8" w:space="0" w:color="000000"/>
              <w:right w:val="single" w:sz="8" w:space="0" w:color="000000"/>
            </w:tcBorders>
            <w:shd w:val="clear" w:color="auto" w:fill="FFC000"/>
          </w:tcPr>
          <w:p w14:paraId="6CB6B660" w14:textId="77777777" w:rsidR="007D64FE" w:rsidRDefault="00000000" w:rsidP="001D2589">
            <w:pPr>
              <w:spacing w:after="0" w:line="259" w:lineRule="auto"/>
              <w:ind w:left="36"/>
              <w:jc w:val="left"/>
            </w:pPr>
            <w:r>
              <w:rPr>
                <w:sz w:val="18"/>
              </w:rPr>
              <w:t>1/788</w:t>
            </w:r>
            <w:r>
              <w:rPr>
                <w:sz w:val="24"/>
              </w:rPr>
              <w:t xml:space="preserve"> </w:t>
            </w:r>
          </w:p>
        </w:tc>
        <w:tc>
          <w:tcPr>
            <w:tcW w:w="1560" w:type="dxa"/>
            <w:gridSpan w:val="3"/>
            <w:tcBorders>
              <w:top w:val="single" w:sz="8" w:space="0" w:color="000000"/>
              <w:left w:val="single" w:sz="8" w:space="0" w:color="000000"/>
              <w:bottom w:val="single" w:sz="8" w:space="0" w:color="000000"/>
              <w:right w:val="single" w:sz="8" w:space="0" w:color="000000"/>
            </w:tcBorders>
            <w:shd w:val="clear" w:color="auto" w:fill="FFC000"/>
          </w:tcPr>
          <w:p w14:paraId="387F6AE6" w14:textId="77777777" w:rsidR="007D64FE" w:rsidRDefault="00000000" w:rsidP="001D2589">
            <w:pPr>
              <w:spacing w:after="0" w:line="259" w:lineRule="auto"/>
              <w:ind w:left="35"/>
              <w:jc w:val="left"/>
            </w:pPr>
            <w:r>
              <w:rPr>
                <w:sz w:val="18"/>
              </w:rPr>
              <w:t>6/411</w:t>
            </w:r>
            <w:r>
              <w:rPr>
                <w:sz w:val="24"/>
              </w:rPr>
              <w:t xml:space="preserve"> </w:t>
            </w:r>
          </w:p>
        </w:tc>
        <w:tc>
          <w:tcPr>
            <w:tcW w:w="1528" w:type="dxa"/>
            <w:tcBorders>
              <w:top w:val="single" w:sz="8" w:space="0" w:color="000000"/>
              <w:left w:val="single" w:sz="8" w:space="0" w:color="000000"/>
              <w:bottom w:val="single" w:sz="8" w:space="0" w:color="000000"/>
              <w:right w:val="single" w:sz="8" w:space="0" w:color="000000"/>
            </w:tcBorders>
            <w:shd w:val="clear" w:color="auto" w:fill="FFC000"/>
          </w:tcPr>
          <w:p w14:paraId="0B34D44C" w14:textId="77777777" w:rsidR="007D64FE" w:rsidRDefault="00000000" w:rsidP="001D2589">
            <w:pPr>
              <w:spacing w:after="0" w:line="259" w:lineRule="auto"/>
              <w:ind w:left="105"/>
              <w:jc w:val="left"/>
            </w:pPr>
            <w:r>
              <w:rPr>
                <w:b/>
                <w:bCs/>
                <w:sz w:val="22"/>
                <w:rtl/>
              </w:rPr>
              <w:t>عدد قطعی</w:t>
            </w:r>
            <w:r>
              <w:rPr>
                <w:rFonts w:ascii="Lotus" w:eastAsia="Lotus" w:hAnsi="Lotus" w:cs="Lotus"/>
                <w:b/>
                <w:bCs/>
                <w:sz w:val="22"/>
                <w:rtl/>
              </w:rPr>
              <w:t xml:space="preserve"> </w:t>
            </w:r>
          </w:p>
        </w:tc>
      </w:tr>
    </w:tbl>
    <w:p w14:paraId="7F080EDC" w14:textId="77777777" w:rsidR="007D64FE" w:rsidRDefault="00000000" w:rsidP="001D2589">
      <w:pPr>
        <w:spacing w:after="3" w:line="265" w:lineRule="auto"/>
        <w:ind w:left="1366" w:right="1592" w:hanging="10"/>
        <w:jc w:val="left"/>
      </w:pPr>
      <w:r>
        <w:rPr>
          <w:rFonts w:ascii="Arial" w:eastAsia="Arial" w:hAnsi="Arial" w:cs="Arial"/>
          <w:sz w:val="22"/>
        </w:rPr>
        <w:t>337</w:t>
      </w:r>
    </w:p>
    <w:p w14:paraId="732F0701" w14:textId="77777777" w:rsidR="007D64FE" w:rsidRDefault="00000000" w:rsidP="001D2589">
      <w:pPr>
        <w:pStyle w:val="Heading4"/>
        <w:spacing w:line="265" w:lineRule="auto"/>
        <w:ind w:right="611"/>
        <w:jc w:val="left"/>
      </w:pPr>
      <w:r>
        <w:rPr>
          <w:bCs/>
          <w:szCs w:val="26"/>
          <w:rtl/>
        </w:rPr>
        <w:t xml:space="preserve">ادامه جدول </w:t>
      </w:r>
      <w:r>
        <w:rPr>
          <w:bCs/>
          <w:szCs w:val="26"/>
        </w:rPr>
        <w:t>5</w:t>
      </w:r>
      <w:r>
        <w:rPr>
          <w:bCs/>
          <w:szCs w:val="26"/>
          <w:rtl/>
        </w:rPr>
        <w:t>-</w:t>
      </w:r>
      <w:r>
        <w:rPr>
          <w:bCs/>
          <w:szCs w:val="26"/>
        </w:rPr>
        <w:t>25</w:t>
      </w:r>
      <w:r>
        <w:rPr>
          <w:bCs/>
          <w:szCs w:val="26"/>
          <w:rtl/>
        </w:rPr>
        <w:t xml:space="preserve"> نتایج دلفی در گزارش حادثه، رویداد، تحقیق و مدیریت/ مرحله سوم دلفی </w:t>
      </w:r>
    </w:p>
    <w:tbl>
      <w:tblPr>
        <w:tblStyle w:val="TableGrid"/>
        <w:tblW w:w="6204" w:type="dxa"/>
        <w:tblInd w:w="1549" w:type="dxa"/>
        <w:tblCellMar>
          <w:top w:w="7" w:type="dxa"/>
          <w:left w:w="104" w:type="dxa"/>
          <w:bottom w:w="0" w:type="dxa"/>
          <w:right w:w="0" w:type="dxa"/>
        </w:tblCellMar>
        <w:tblLook w:val="04A0" w:firstRow="1" w:lastRow="0" w:firstColumn="1" w:lastColumn="0" w:noHBand="0" w:noVBand="1"/>
      </w:tblPr>
      <w:tblGrid>
        <w:gridCol w:w="592"/>
        <w:gridCol w:w="597"/>
        <w:gridCol w:w="523"/>
        <w:gridCol w:w="592"/>
        <w:gridCol w:w="521"/>
        <w:gridCol w:w="596"/>
        <w:gridCol w:w="526"/>
        <w:gridCol w:w="596"/>
        <w:gridCol w:w="596"/>
        <w:gridCol w:w="1065"/>
      </w:tblGrid>
      <w:tr w:rsidR="007D64FE" w14:paraId="5ABF4245" w14:textId="77777777">
        <w:trPr>
          <w:trHeight w:val="1236"/>
        </w:trPr>
        <w:tc>
          <w:tcPr>
            <w:tcW w:w="1555" w:type="dxa"/>
            <w:gridSpan w:val="3"/>
            <w:tcBorders>
              <w:top w:val="single" w:sz="8" w:space="0" w:color="000000"/>
              <w:left w:val="single" w:sz="8" w:space="0" w:color="000000"/>
              <w:bottom w:val="single" w:sz="8" w:space="0" w:color="000000"/>
              <w:right w:val="single" w:sz="8" w:space="0" w:color="000000"/>
            </w:tcBorders>
            <w:shd w:val="clear" w:color="auto" w:fill="FFC000"/>
          </w:tcPr>
          <w:p w14:paraId="6E2C9F95" w14:textId="77777777" w:rsidR="007D64FE" w:rsidRDefault="00000000" w:rsidP="001D2589">
            <w:pPr>
              <w:spacing w:after="225" w:line="259" w:lineRule="auto"/>
              <w:ind w:left="105"/>
              <w:jc w:val="left"/>
            </w:pPr>
            <w:r>
              <w:rPr>
                <w:sz w:val="24"/>
                <w:szCs w:val="24"/>
                <w:rtl/>
              </w:rPr>
              <w:t xml:space="preserve">پرمیت </w:t>
            </w:r>
          </w:p>
          <w:p w14:paraId="40F2F876" w14:textId="77777777" w:rsidR="007D64FE" w:rsidRDefault="00000000" w:rsidP="001D2589">
            <w:pPr>
              <w:spacing w:after="0" w:line="259" w:lineRule="auto"/>
              <w:ind w:left="105"/>
              <w:jc w:val="left"/>
            </w:pPr>
            <w:r>
              <w:rPr>
                <w:sz w:val="24"/>
                <w:szCs w:val="24"/>
                <w:rtl/>
              </w:rPr>
              <w:t xml:space="preserve">برای کار </w:t>
            </w:r>
          </w:p>
        </w:tc>
        <w:tc>
          <w:tcPr>
            <w:tcW w:w="1560" w:type="dxa"/>
            <w:gridSpan w:val="3"/>
            <w:tcBorders>
              <w:top w:val="single" w:sz="8" w:space="0" w:color="000000"/>
              <w:left w:val="single" w:sz="8" w:space="0" w:color="000000"/>
              <w:bottom w:val="single" w:sz="8" w:space="0" w:color="000000"/>
              <w:right w:val="single" w:sz="8" w:space="0" w:color="000000"/>
            </w:tcBorders>
            <w:shd w:val="clear" w:color="auto" w:fill="FFC000"/>
          </w:tcPr>
          <w:p w14:paraId="44329EE8" w14:textId="77777777" w:rsidR="007D64FE" w:rsidRDefault="00000000" w:rsidP="001D2589">
            <w:pPr>
              <w:spacing w:after="0" w:line="259" w:lineRule="auto"/>
              <w:ind w:left="1" w:right="287" w:hanging="1"/>
              <w:jc w:val="left"/>
            </w:pPr>
            <w:r>
              <w:rPr>
                <w:sz w:val="24"/>
                <w:szCs w:val="24"/>
                <w:rtl/>
              </w:rPr>
              <w:t xml:space="preserve">گزارش وقایع و انجام تحقیقات </w:t>
            </w:r>
          </w:p>
        </w:tc>
        <w:tc>
          <w:tcPr>
            <w:tcW w:w="1560" w:type="dxa"/>
            <w:gridSpan w:val="3"/>
            <w:tcBorders>
              <w:top w:val="single" w:sz="8" w:space="0" w:color="000000"/>
              <w:left w:val="single" w:sz="8" w:space="0" w:color="000000"/>
              <w:bottom w:val="single" w:sz="8" w:space="0" w:color="000000"/>
              <w:right w:val="single" w:sz="8" w:space="0" w:color="000000"/>
            </w:tcBorders>
            <w:shd w:val="clear" w:color="auto" w:fill="FFC000"/>
          </w:tcPr>
          <w:p w14:paraId="65071487" w14:textId="77777777" w:rsidR="007D64FE" w:rsidRDefault="00000000" w:rsidP="001D2589">
            <w:pPr>
              <w:spacing w:after="0" w:line="259" w:lineRule="auto"/>
              <w:ind w:left="0" w:right="774"/>
              <w:jc w:val="left"/>
            </w:pPr>
            <w:r>
              <w:rPr>
                <w:sz w:val="24"/>
                <w:szCs w:val="24"/>
                <w:rtl/>
              </w:rPr>
              <w:t>کنترل  عملیاتی</w:t>
            </w:r>
            <w:r>
              <w:rPr>
                <w:rFonts w:ascii="Calibri" w:eastAsia="Calibri" w:hAnsi="Calibri" w:cs="Calibri"/>
                <w:sz w:val="24"/>
                <w:szCs w:val="24"/>
                <w:rtl/>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C000"/>
          </w:tcPr>
          <w:p w14:paraId="5BAB6E9C" w14:textId="77777777" w:rsidR="007D64FE" w:rsidRDefault="00000000" w:rsidP="001D2589">
            <w:pPr>
              <w:spacing w:after="0" w:line="259" w:lineRule="auto"/>
              <w:ind w:left="0" w:right="440"/>
              <w:jc w:val="left"/>
            </w:pPr>
            <w:r>
              <w:rPr>
                <w:b/>
                <w:bCs/>
                <w:sz w:val="22"/>
                <w:rtl/>
              </w:rPr>
              <w:t>شماره خبره</w:t>
            </w:r>
            <w:r>
              <w:rPr>
                <w:rFonts w:ascii="Lotus" w:eastAsia="Lotus" w:hAnsi="Lotus" w:cs="Lotus"/>
                <w:b/>
                <w:bCs/>
                <w:sz w:val="22"/>
                <w:rtl/>
              </w:rPr>
              <w:t xml:space="preserve"> </w:t>
            </w:r>
          </w:p>
        </w:tc>
      </w:tr>
      <w:tr w:rsidR="007D64FE" w14:paraId="74EA0346" w14:textId="77777777">
        <w:trPr>
          <w:trHeight w:val="622"/>
        </w:trPr>
        <w:tc>
          <w:tcPr>
            <w:tcW w:w="560" w:type="dxa"/>
            <w:tcBorders>
              <w:top w:val="single" w:sz="8" w:space="0" w:color="000000"/>
              <w:left w:val="single" w:sz="8" w:space="0" w:color="000000"/>
              <w:bottom w:val="single" w:sz="8" w:space="0" w:color="000000"/>
              <w:right w:val="single" w:sz="8" w:space="0" w:color="000000"/>
            </w:tcBorders>
          </w:tcPr>
          <w:p w14:paraId="765E249C" w14:textId="77777777" w:rsidR="007D64FE" w:rsidRDefault="00000000" w:rsidP="001D2589">
            <w:pPr>
              <w:spacing w:after="0" w:line="259" w:lineRule="auto"/>
              <w:ind w:left="0"/>
              <w:jc w:val="left"/>
            </w:pPr>
            <w:r>
              <w:rPr>
                <w:sz w:val="20"/>
              </w:rPr>
              <w:t>2</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4AF62D2" w14:textId="77777777" w:rsidR="007D64FE" w:rsidRDefault="00000000" w:rsidP="001D2589">
            <w:pPr>
              <w:spacing w:after="0" w:line="259" w:lineRule="auto"/>
              <w:ind w:left="4"/>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76EC65E" w14:textId="77777777" w:rsidR="007D64FE" w:rsidRDefault="00000000" w:rsidP="001D2589">
            <w:pPr>
              <w:spacing w:after="0" w:line="259" w:lineRule="auto"/>
              <w:ind w:left="6"/>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FBCC0D7" w14:textId="77777777" w:rsidR="007D64FE" w:rsidRDefault="00000000" w:rsidP="001D2589">
            <w:pPr>
              <w:spacing w:after="0" w:line="259" w:lineRule="auto"/>
              <w:ind w:left="4"/>
              <w:jc w:val="left"/>
            </w:pPr>
            <w:r>
              <w:rPr>
                <w:sz w:val="20"/>
              </w:rPr>
              <w:t>8</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73ED6E3" w14:textId="77777777" w:rsidR="007D64FE" w:rsidRDefault="00000000" w:rsidP="001D2589">
            <w:pPr>
              <w:spacing w:after="0" w:line="259" w:lineRule="auto"/>
              <w:ind w:left="4"/>
              <w:jc w:val="left"/>
            </w:pPr>
            <w:r>
              <w:rPr>
                <w:sz w:val="20"/>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0C6BA0C" w14:textId="77777777" w:rsidR="007D64FE" w:rsidRDefault="00000000" w:rsidP="001D2589">
            <w:pPr>
              <w:spacing w:after="0" w:line="259" w:lineRule="auto"/>
              <w:ind w:left="4"/>
              <w:jc w:val="left"/>
            </w:pPr>
            <w:r>
              <w:rPr>
                <w:sz w:val="20"/>
              </w:rPr>
              <w:t>6</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2DC5AAB" w14:textId="77777777" w:rsidR="007D64FE" w:rsidRDefault="00000000" w:rsidP="001D2589">
            <w:pPr>
              <w:spacing w:after="0" w:line="259" w:lineRule="auto"/>
              <w:ind w:left="4"/>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A8F12C9" w14:textId="77777777" w:rsidR="007D64FE" w:rsidRDefault="00000000" w:rsidP="001D2589">
            <w:pPr>
              <w:spacing w:after="0" w:line="259" w:lineRule="auto"/>
              <w:ind w:left="6"/>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DD0797E" w14:textId="77777777" w:rsidR="007D64FE" w:rsidRDefault="00000000" w:rsidP="001D2589">
            <w:pPr>
              <w:spacing w:after="0" w:line="259" w:lineRule="auto"/>
              <w:ind w:left="4"/>
              <w:jc w:val="left"/>
            </w:pPr>
            <w:r>
              <w:rPr>
                <w:sz w:val="20"/>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51D1B3C2" w14:textId="77777777" w:rsidR="007D64FE" w:rsidRDefault="00000000" w:rsidP="001D2589">
            <w:pPr>
              <w:spacing w:after="0" w:line="259" w:lineRule="auto"/>
              <w:ind w:left="0" w:right="316"/>
              <w:jc w:val="left"/>
            </w:pPr>
            <w:r>
              <w:rPr>
                <w:b/>
                <w:bCs/>
                <w:sz w:val="22"/>
                <w:rtl/>
              </w:rPr>
              <w:t xml:space="preserve">خبره شماره </w:t>
            </w:r>
            <w:r>
              <w:rPr>
                <w:b/>
                <w:bCs/>
                <w:sz w:val="22"/>
              </w:rPr>
              <w:t>1</w:t>
            </w:r>
            <w:r>
              <w:rPr>
                <w:b/>
                <w:bCs/>
                <w:sz w:val="22"/>
                <w:rtl/>
              </w:rPr>
              <w:t xml:space="preserve"> </w:t>
            </w:r>
          </w:p>
        </w:tc>
      </w:tr>
      <w:tr w:rsidR="007D64FE" w14:paraId="574E3A0C" w14:textId="77777777">
        <w:trPr>
          <w:trHeight w:val="620"/>
        </w:trPr>
        <w:tc>
          <w:tcPr>
            <w:tcW w:w="560" w:type="dxa"/>
            <w:tcBorders>
              <w:top w:val="single" w:sz="8" w:space="0" w:color="000000"/>
              <w:left w:val="single" w:sz="8" w:space="0" w:color="000000"/>
              <w:bottom w:val="single" w:sz="8" w:space="0" w:color="000000"/>
              <w:right w:val="single" w:sz="8" w:space="0" w:color="000000"/>
            </w:tcBorders>
          </w:tcPr>
          <w:p w14:paraId="508C808D" w14:textId="77777777" w:rsidR="007D64FE" w:rsidRDefault="00000000" w:rsidP="001D2589">
            <w:pPr>
              <w:spacing w:after="0" w:line="259" w:lineRule="auto"/>
              <w:ind w:left="0"/>
              <w:jc w:val="left"/>
            </w:pPr>
            <w:r>
              <w:rPr>
                <w:sz w:val="20"/>
              </w:rPr>
              <w:t>2</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92C7F42" w14:textId="77777777" w:rsidR="007D64FE" w:rsidRDefault="00000000" w:rsidP="001D2589">
            <w:pPr>
              <w:spacing w:after="0" w:line="259" w:lineRule="auto"/>
              <w:ind w:left="4"/>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B1ADF3D" w14:textId="77777777" w:rsidR="007D64FE" w:rsidRDefault="00000000" w:rsidP="001D2589">
            <w:pPr>
              <w:spacing w:after="0" w:line="259" w:lineRule="auto"/>
              <w:ind w:left="6"/>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0F32650" w14:textId="77777777" w:rsidR="007D64FE" w:rsidRDefault="00000000" w:rsidP="001D2589">
            <w:pPr>
              <w:spacing w:after="0" w:line="259" w:lineRule="auto"/>
              <w:ind w:left="4"/>
              <w:jc w:val="left"/>
            </w:pPr>
            <w:r>
              <w:rPr>
                <w:sz w:val="20"/>
              </w:rPr>
              <w:t>8</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B11AE58" w14:textId="77777777" w:rsidR="007D64FE" w:rsidRDefault="00000000" w:rsidP="001D2589">
            <w:pPr>
              <w:spacing w:after="0" w:line="259" w:lineRule="auto"/>
              <w:ind w:left="4"/>
              <w:jc w:val="left"/>
            </w:pPr>
            <w:r>
              <w:rPr>
                <w:sz w:val="20"/>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105A334C" w14:textId="77777777" w:rsidR="007D64FE" w:rsidRDefault="00000000" w:rsidP="001D2589">
            <w:pPr>
              <w:spacing w:after="0" w:line="259" w:lineRule="auto"/>
              <w:ind w:left="4"/>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F6EAF77" w14:textId="77777777" w:rsidR="007D64FE" w:rsidRDefault="00000000" w:rsidP="001D2589">
            <w:pPr>
              <w:spacing w:after="0" w:line="259" w:lineRule="auto"/>
              <w:ind w:left="4"/>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44E65AA" w14:textId="77777777" w:rsidR="007D64FE" w:rsidRDefault="00000000" w:rsidP="001D2589">
            <w:pPr>
              <w:spacing w:after="0" w:line="259" w:lineRule="auto"/>
              <w:ind w:left="6"/>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E9EE0EE" w14:textId="77777777" w:rsidR="007D64FE" w:rsidRDefault="00000000" w:rsidP="001D2589">
            <w:pPr>
              <w:spacing w:after="0" w:line="259" w:lineRule="auto"/>
              <w:ind w:left="4"/>
              <w:jc w:val="left"/>
            </w:pPr>
            <w:r>
              <w:rPr>
                <w:sz w:val="20"/>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4027F0D0" w14:textId="77777777" w:rsidR="007D64FE" w:rsidRDefault="00000000" w:rsidP="001D2589">
            <w:pPr>
              <w:spacing w:after="0" w:line="259" w:lineRule="auto"/>
              <w:ind w:left="0" w:right="284"/>
              <w:jc w:val="left"/>
            </w:pPr>
            <w:r>
              <w:rPr>
                <w:b/>
                <w:bCs/>
                <w:sz w:val="22"/>
                <w:rtl/>
              </w:rPr>
              <w:t xml:space="preserve">خبره شماره </w:t>
            </w:r>
            <w:r>
              <w:rPr>
                <w:b/>
                <w:bCs/>
                <w:sz w:val="22"/>
              </w:rPr>
              <w:t>2</w:t>
            </w:r>
            <w:r>
              <w:rPr>
                <w:rFonts w:ascii="Calibri" w:eastAsia="Calibri" w:hAnsi="Calibri" w:cs="Calibri"/>
                <w:b/>
                <w:bCs/>
                <w:sz w:val="22"/>
                <w:rtl/>
              </w:rPr>
              <w:t xml:space="preserve"> </w:t>
            </w:r>
          </w:p>
        </w:tc>
      </w:tr>
      <w:tr w:rsidR="007D64FE" w14:paraId="6ADE64FD" w14:textId="77777777">
        <w:trPr>
          <w:trHeight w:val="621"/>
        </w:trPr>
        <w:tc>
          <w:tcPr>
            <w:tcW w:w="560" w:type="dxa"/>
            <w:tcBorders>
              <w:top w:val="single" w:sz="8" w:space="0" w:color="000000"/>
              <w:left w:val="single" w:sz="8" w:space="0" w:color="000000"/>
              <w:bottom w:val="single" w:sz="8" w:space="0" w:color="000000"/>
              <w:right w:val="single" w:sz="8" w:space="0" w:color="000000"/>
            </w:tcBorders>
          </w:tcPr>
          <w:p w14:paraId="6F15BA12" w14:textId="77777777" w:rsidR="007D64FE" w:rsidRDefault="00000000" w:rsidP="001D2589">
            <w:pPr>
              <w:spacing w:after="0" w:line="259" w:lineRule="auto"/>
              <w:ind w:left="0"/>
              <w:jc w:val="left"/>
            </w:pPr>
            <w:r>
              <w:rPr>
                <w:sz w:val="20"/>
              </w:rPr>
              <w:t>4</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F902AF8" w14:textId="77777777" w:rsidR="007D64FE" w:rsidRDefault="00000000" w:rsidP="001D2589">
            <w:pPr>
              <w:spacing w:after="0" w:line="259" w:lineRule="auto"/>
              <w:ind w:left="4"/>
              <w:jc w:val="left"/>
            </w:pPr>
            <w:r>
              <w:rPr>
                <w:sz w:val="20"/>
              </w:rPr>
              <w:t>6</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8CD2B42" w14:textId="77777777" w:rsidR="007D64FE" w:rsidRDefault="00000000" w:rsidP="001D2589">
            <w:pPr>
              <w:spacing w:after="0" w:line="259" w:lineRule="auto"/>
              <w:ind w:left="6"/>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201618A" w14:textId="77777777" w:rsidR="007D64FE" w:rsidRDefault="00000000" w:rsidP="001D2589">
            <w:pPr>
              <w:spacing w:after="0" w:line="259" w:lineRule="auto"/>
              <w:ind w:left="4"/>
              <w:jc w:val="left"/>
            </w:pPr>
            <w:r>
              <w:rPr>
                <w:sz w:val="20"/>
              </w:rPr>
              <w:t>2</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A07A774" w14:textId="77777777" w:rsidR="007D64FE" w:rsidRDefault="00000000" w:rsidP="001D2589">
            <w:pPr>
              <w:spacing w:after="0" w:line="259" w:lineRule="auto"/>
              <w:ind w:left="4"/>
              <w:jc w:val="left"/>
            </w:pPr>
            <w:r>
              <w:rPr>
                <w:sz w:val="20"/>
              </w:rPr>
              <w:t>4</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62AFC915" w14:textId="77777777" w:rsidR="007D64FE" w:rsidRDefault="00000000" w:rsidP="001D2589">
            <w:pPr>
              <w:spacing w:after="0" w:line="259" w:lineRule="auto"/>
              <w:ind w:left="4"/>
              <w:jc w:val="left"/>
            </w:pPr>
            <w:r>
              <w:rPr>
                <w:sz w:val="20"/>
              </w:rPr>
              <w:t>6</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CC22774" w14:textId="77777777" w:rsidR="007D64FE" w:rsidRDefault="00000000" w:rsidP="001D2589">
            <w:pPr>
              <w:spacing w:after="0" w:line="259" w:lineRule="auto"/>
              <w:ind w:left="4"/>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F7048DD" w14:textId="77777777" w:rsidR="007D64FE" w:rsidRDefault="00000000" w:rsidP="001D2589">
            <w:pPr>
              <w:spacing w:after="0" w:line="259" w:lineRule="auto"/>
              <w:ind w:left="6"/>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61A7F0D8" w14:textId="77777777" w:rsidR="007D64FE" w:rsidRDefault="00000000" w:rsidP="001D2589">
            <w:pPr>
              <w:spacing w:after="0" w:line="259" w:lineRule="auto"/>
              <w:ind w:left="4"/>
              <w:jc w:val="left"/>
            </w:pPr>
            <w:r>
              <w:rPr>
                <w:sz w:val="20"/>
              </w:rPr>
              <w:t>9</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02CF6EE8" w14:textId="77777777" w:rsidR="007D64FE" w:rsidRDefault="00000000" w:rsidP="001D2589">
            <w:pPr>
              <w:spacing w:after="0" w:line="259" w:lineRule="auto"/>
              <w:ind w:left="0" w:right="165"/>
              <w:jc w:val="left"/>
            </w:pPr>
            <w:r>
              <w:rPr>
                <w:b/>
                <w:bCs/>
                <w:sz w:val="22"/>
                <w:rtl/>
              </w:rPr>
              <w:t xml:space="preserve">خبره شماره </w:t>
            </w:r>
            <w:r>
              <w:rPr>
                <w:b/>
                <w:bCs/>
                <w:sz w:val="22"/>
              </w:rPr>
              <w:t>1</w:t>
            </w:r>
            <w:r>
              <w:rPr>
                <w:rFonts w:ascii="Calibri" w:eastAsia="Calibri" w:hAnsi="Calibri" w:cs="Calibri"/>
                <w:b/>
                <w:bCs/>
                <w:sz w:val="22"/>
                <w:rtl/>
              </w:rPr>
              <w:t xml:space="preserve"> </w:t>
            </w:r>
          </w:p>
        </w:tc>
      </w:tr>
      <w:tr w:rsidR="007D64FE" w14:paraId="517DA804" w14:textId="77777777">
        <w:trPr>
          <w:trHeight w:val="622"/>
        </w:trPr>
        <w:tc>
          <w:tcPr>
            <w:tcW w:w="560" w:type="dxa"/>
            <w:tcBorders>
              <w:top w:val="single" w:sz="8" w:space="0" w:color="000000"/>
              <w:left w:val="single" w:sz="8" w:space="0" w:color="000000"/>
              <w:bottom w:val="single" w:sz="8" w:space="0" w:color="000000"/>
              <w:right w:val="single" w:sz="8" w:space="0" w:color="000000"/>
            </w:tcBorders>
          </w:tcPr>
          <w:p w14:paraId="70D52C47" w14:textId="77777777" w:rsidR="007D64FE" w:rsidRDefault="00000000" w:rsidP="001D2589">
            <w:pPr>
              <w:spacing w:after="0" w:line="259" w:lineRule="auto"/>
              <w:ind w:left="0"/>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D10A5FD" w14:textId="77777777" w:rsidR="007D64FE" w:rsidRDefault="00000000" w:rsidP="001D2589">
            <w:pPr>
              <w:spacing w:after="0" w:line="259" w:lineRule="auto"/>
              <w:ind w:left="4"/>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2BCC10A" w14:textId="77777777" w:rsidR="007D64FE" w:rsidRDefault="00000000" w:rsidP="001D2589">
            <w:pPr>
              <w:spacing w:after="0" w:line="259" w:lineRule="auto"/>
              <w:ind w:left="6"/>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E466636" w14:textId="77777777" w:rsidR="007D64FE" w:rsidRDefault="00000000" w:rsidP="001D2589">
            <w:pPr>
              <w:spacing w:after="0" w:line="259" w:lineRule="auto"/>
              <w:ind w:left="4"/>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DCC0DB1" w14:textId="77777777" w:rsidR="007D64FE" w:rsidRDefault="00000000" w:rsidP="001D2589">
            <w:pPr>
              <w:spacing w:after="0" w:line="259" w:lineRule="auto"/>
              <w:ind w:left="4"/>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2836249B" w14:textId="77777777" w:rsidR="007D64FE" w:rsidRDefault="00000000" w:rsidP="001D2589">
            <w:pPr>
              <w:spacing w:after="0" w:line="259" w:lineRule="auto"/>
              <w:ind w:left="4"/>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02717F7" w14:textId="77777777" w:rsidR="007D64FE" w:rsidRDefault="00000000" w:rsidP="001D2589">
            <w:pPr>
              <w:spacing w:after="0" w:line="259" w:lineRule="auto"/>
              <w:ind w:left="4"/>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6CF2769" w14:textId="77777777" w:rsidR="007D64FE" w:rsidRDefault="00000000" w:rsidP="001D2589">
            <w:pPr>
              <w:spacing w:after="0" w:line="259" w:lineRule="auto"/>
              <w:ind w:left="6"/>
              <w:jc w:val="left"/>
            </w:pPr>
            <w:r>
              <w:rPr>
                <w:sz w:val="20"/>
              </w:rPr>
              <w:t>7</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427C854" w14:textId="77777777" w:rsidR="007D64FE" w:rsidRDefault="00000000" w:rsidP="001D2589">
            <w:pPr>
              <w:spacing w:after="0" w:line="259" w:lineRule="auto"/>
              <w:ind w:left="4"/>
              <w:jc w:val="left"/>
            </w:pPr>
            <w:r>
              <w:rPr>
                <w:sz w:val="20"/>
              </w:rPr>
              <w:t>9</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453D088B" w14:textId="77777777" w:rsidR="007D64FE" w:rsidRDefault="00000000" w:rsidP="001D2589">
            <w:pPr>
              <w:spacing w:after="0" w:line="259" w:lineRule="auto"/>
              <w:ind w:left="0" w:right="282"/>
              <w:jc w:val="left"/>
            </w:pPr>
            <w:r>
              <w:rPr>
                <w:b/>
                <w:bCs/>
                <w:sz w:val="22"/>
                <w:rtl/>
              </w:rPr>
              <w:t xml:space="preserve">خبره شماره </w:t>
            </w:r>
            <w:r>
              <w:rPr>
                <w:b/>
                <w:bCs/>
                <w:sz w:val="22"/>
              </w:rPr>
              <w:t>5</w:t>
            </w:r>
            <w:r>
              <w:rPr>
                <w:rFonts w:ascii="Calibri" w:eastAsia="Calibri" w:hAnsi="Calibri" w:cs="Calibri"/>
                <w:b/>
                <w:bCs/>
                <w:sz w:val="22"/>
                <w:rtl/>
              </w:rPr>
              <w:t xml:space="preserve"> </w:t>
            </w:r>
          </w:p>
        </w:tc>
      </w:tr>
      <w:tr w:rsidR="007D64FE" w14:paraId="15B8F0B3" w14:textId="77777777">
        <w:trPr>
          <w:trHeight w:val="622"/>
        </w:trPr>
        <w:tc>
          <w:tcPr>
            <w:tcW w:w="560" w:type="dxa"/>
            <w:tcBorders>
              <w:top w:val="single" w:sz="8" w:space="0" w:color="000000"/>
              <w:left w:val="single" w:sz="8" w:space="0" w:color="000000"/>
              <w:bottom w:val="single" w:sz="8" w:space="0" w:color="000000"/>
              <w:right w:val="single" w:sz="8" w:space="0" w:color="000000"/>
            </w:tcBorders>
          </w:tcPr>
          <w:p w14:paraId="5CA39464" w14:textId="77777777" w:rsidR="007D64FE" w:rsidRDefault="00000000" w:rsidP="001D2589">
            <w:pPr>
              <w:spacing w:after="0" w:line="259" w:lineRule="auto"/>
              <w:ind w:left="0"/>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A80B299" w14:textId="77777777" w:rsidR="007D64FE" w:rsidRDefault="00000000" w:rsidP="001D2589">
            <w:pPr>
              <w:spacing w:after="0" w:line="259" w:lineRule="auto"/>
              <w:ind w:left="4"/>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6504B23" w14:textId="77777777" w:rsidR="007D64FE" w:rsidRDefault="00000000" w:rsidP="001D2589">
            <w:pPr>
              <w:spacing w:after="0" w:line="259" w:lineRule="auto"/>
              <w:ind w:left="6"/>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15F2FFE" w14:textId="77777777" w:rsidR="007D64FE" w:rsidRDefault="00000000" w:rsidP="001D2589">
            <w:pPr>
              <w:spacing w:after="0" w:line="259" w:lineRule="auto"/>
              <w:ind w:left="4"/>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BC0F88B" w14:textId="77777777" w:rsidR="007D64FE" w:rsidRDefault="00000000" w:rsidP="001D2589">
            <w:pPr>
              <w:spacing w:after="0" w:line="259" w:lineRule="auto"/>
              <w:ind w:left="4"/>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50BBB19" w14:textId="77777777" w:rsidR="007D64FE" w:rsidRDefault="00000000" w:rsidP="001D2589">
            <w:pPr>
              <w:spacing w:after="0" w:line="259" w:lineRule="auto"/>
              <w:ind w:left="4"/>
              <w:jc w:val="left"/>
            </w:pPr>
            <w:r>
              <w:rPr>
                <w:sz w:val="20"/>
              </w:rPr>
              <w:t>9</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E15764F" w14:textId="77777777" w:rsidR="007D64FE" w:rsidRDefault="00000000" w:rsidP="001D2589">
            <w:pPr>
              <w:spacing w:after="0" w:line="259" w:lineRule="auto"/>
              <w:ind w:left="4"/>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868B8CC" w14:textId="77777777" w:rsidR="007D64FE" w:rsidRDefault="00000000" w:rsidP="001D2589">
            <w:pPr>
              <w:spacing w:after="0" w:line="259" w:lineRule="auto"/>
              <w:ind w:left="6"/>
              <w:jc w:val="left"/>
            </w:pPr>
            <w:r>
              <w:rPr>
                <w:sz w:val="20"/>
              </w:rPr>
              <w:t>7</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4864CF0" w14:textId="77777777" w:rsidR="007D64FE" w:rsidRDefault="00000000" w:rsidP="001D2589">
            <w:pPr>
              <w:spacing w:after="0" w:line="259" w:lineRule="auto"/>
              <w:ind w:left="4"/>
              <w:jc w:val="left"/>
            </w:pPr>
            <w:r>
              <w:rPr>
                <w:sz w:val="20"/>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5F42836E" w14:textId="77777777" w:rsidR="007D64FE" w:rsidRDefault="00000000" w:rsidP="001D2589">
            <w:pPr>
              <w:spacing w:after="0" w:line="259" w:lineRule="auto"/>
              <w:ind w:left="0" w:right="172"/>
              <w:jc w:val="left"/>
            </w:pPr>
            <w:r>
              <w:rPr>
                <w:b/>
                <w:bCs/>
                <w:sz w:val="22"/>
                <w:rtl/>
              </w:rPr>
              <w:t xml:space="preserve">خبره شماره </w:t>
            </w:r>
            <w:r>
              <w:rPr>
                <w:b/>
                <w:bCs/>
                <w:sz w:val="22"/>
              </w:rPr>
              <w:t>4</w:t>
            </w:r>
            <w:r>
              <w:rPr>
                <w:rFonts w:ascii="Calibri" w:eastAsia="Calibri" w:hAnsi="Calibri" w:cs="Calibri"/>
                <w:b/>
                <w:bCs/>
                <w:sz w:val="22"/>
                <w:rtl/>
              </w:rPr>
              <w:t xml:space="preserve"> </w:t>
            </w:r>
          </w:p>
        </w:tc>
      </w:tr>
      <w:tr w:rsidR="007D64FE" w14:paraId="69946291" w14:textId="77777777">
        <w:trPr>
          <w:trHeight w:val="620"/>
        </w:trPr>
        <w:tc>
          <w:tcPr>
            <w:tcW w:w="560" w:type="dxa"/>
            <w:tcBorders>
              <w:top w:val="single" w:sz="8" w:space="0" w:color="000000"/>
              <w:left w:val="single" w:sz="8" w:space="0" w:color="000000"/>
              <w:bottom w:val="single" w:sz="8" w:space="0" w:color="000000"/>
              <w:right w:val="single" w:sz="8" w:space="0" w:color="000000"/>
            </w:tcBorders>
          </w:tcPr>
          <w:p w14:paraId="72F6BF6B" w14:textId="77777777" w:rsidR="007D64FE" w:rsidRDefault="00000000" w:rsidP="001D2589">
            <w:pPr>
              <w:spacing w:after="0" w:line="259" w:lineRule="auto"/>
              <w:ind w:left="0"/>
              <w:jc w:val="left"/>
            </w:pPr>
            <w:r>
              <w:rPr>
                <w:sz w:val="20"/>
              </w:rPr>
              <w:t>2</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F1A5524" w14:textId="77777777" w:rsidR="007D64FE" w:rsidRDefault="00000000" w:rsidP="001D2589">
            <w:pPr>
              <w:spacing w:after="0" w:line="259" w:lineRule="auto"/>
              <w:ind w:left="4"/>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0414E39" w14:textId="77777777" w:rsidR="007D64FE" w:rsidRDefault="00000000" w:rsidP="001D2589">
            <w:pPr>
              <w:spacing w:after="0" w:line="259" w:lineRule="auto"/>
              <w:ind w:left="6"/>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462BC32" w14:textId="77777777" w:rsidR="007D64FE" w:rsidRDefault="00000000" w:rsidP="001D2589">
            <w:pPr>
              <w:spacing w:after="0" w:line="259" w:lineRule="auto"/>
              <w:ind w:left="4"/>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ADA9BAF" w14:textId="77777777" w:rsidR="007D64FE" w:rsidRDefault="00000000" w:rsidP="001D2589">
            <w:pPr>
              <w:spacing w:after="0" w:line="259" w:lineRule="auto"/>
              <w:ind w:left="4"/>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F937A64" w14:textId="77777777" w:rsidR="007D64FE" w:rsidRDefault="00000000" w:rsidP="001D2589">
            <w:pPr>
              <w:spacing w:after="0" w:line="259" w:lineRule="auto"/>
              <w:ind w:left="4"/>
              <w:jc w:val="left"/>
            </w:pPr>
            <w:r>
              <w:rPr>
                <w:sz w:val="20"/>
              </w:rPr>
              <w:t>9</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7CB24DF" w14:textId="77777777" w:rsidR="007D64FE" w:rsidRDefault="00000000" w:rsidP="001D2589">
            <w:pPr>
              <w:spacing w:after="0" w:line="259" w:lineRule="auto"/>
              <w:ind w:left="4"/>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75250FD" w14:textId="77777777" w:rsidR="007D64FE" w:rsidRDefault="00000000" w:rsidP="001D2589">
            <w:pPr>
              <w:spacing w:after="0" w:line="259" w:lineRule="auto"/>
              <w:ind w:left="6"/>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BF9A271" w14:textId="77777777" w:rsidR="007D64FE" w:rsidRDefault="00000000" w:rsidP="001D2589">
            <w:pPr>
              <w:spacing w:after="0" w:line="259" w:lineRule="auto"/>
              <w:ind w:left="4"/>
              <w:jc w:val="left"/>
            </w:pPr>
            <w:r>
              <w:rPr>
                <w:sz w:val="20"/>
              </w:rPr>
              <w:t>9</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32D9D385" w14:textId="77777777" w:rsidR="007D64FE" w:rsidRDefault="00000000" w:rsidP="001D2589">
            <w:pPr>
              <w:spacing w:after="0" w:line="259" w:lineRule="auto"/>
              <w:ind w:left="0" w:right="284"/>
              <w:jc w:val="left"/>
            </w:pPr>
            <w:r>
              <w:rPr>
                <w:b/>
                <w:bCs/>
                <w:sz w:val="22"/>
                <w:rtl/>
              </w:rPr>
              <w:t xml:space="preserve">خبره شماره </w:t>
            </w:r>
            <w:r>
              <w:rPr>
                <w:b/>
                <w:bCs/>
                <w:sz w:val="22"/>
              </w:rPr>
              <w:t>9</w:t>
            </w:r>
            <w:r>
              <w:rPr>
                <w:rFonts w:ascii="Calibri" w:eastAsia="Calibri" w:hAnsi="Calibri" w:cs="Calibri"/>
                <w:b/>
                <w:bCs/>
                <w:sz w:val="22"/>
                <w:rtl/>
              </w:rPr>
              <w:t xml:space="preserve"> </w:t>
            </w:r>
          </w:p>
        </w:tc>
      </w:tr>
      <w:tr w:rsidR="007D64FE" w14:paraId="634E34D4" w14:textId="77777777">
        <w:trPr>
          <w:trHeight w:val="620"/>
        </w:trPr>
        <w:tc>
          <w:tcPr>
            <w:tcW w:w="560" w:type="dxa"/>
            <w:tcBorders>
              <w:top w:val="single" w:sz="8" w:space="0" w:color="000000"/>
              <w:left w:val="single" w:sz="8" w:space="0" w:color="000000"/>
              <w:bottom w:val="single" w:sz="8" w:space="0" w:color="000000"/>
              <w:right w:val="single" w:sz="8" w:space="0" w:color="000000"/>
            </w:tcBorders>
          </w:tcPr>
          <w:p w14:paraId="7C9638ED" w14:textId="77777777" w:rsidR="007D64FE" w:rsidRDefault="00000000" w:rsidP="001D2589">
            <w:pPr>
              <w:spacing w:after="0" w:line="259" w:lineRule="auto"/>
              <w:ind w:left="0"/>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A12DDA6" w14:textId="77777777" w:rsidR="007D64FE" w:rsidRDefault="00000000" w:rsidP="001D2589">
            <w:pPr>
              <w:spacing w:after="0" w:line="259" w:lineRule="auto"/>
              <w:ind w:left="4"/>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0CE0565" w14:textId="77777777" w:rsidR="007D64FE" w:rsidRDefault="00000000" w:rsidP="001D2589">
            <w:pPr>
              <w:spacing w:after="0" w:line="259" w:lineRule="auto"/>
              <w:ind w:left="6"/>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AB1B03B" w14:textId="77777777" w:rsidR="007D64FE" w:rsidRDefault="00000000" w:rsidP="001D2589">
            <w:pPr>
              <w:spacing w:after="0" w:line="259" w:lineRule="auto"/>
              <w:ind w:left="4"/>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DC2BEA5" w14:textId="77777777" w:rsidR="007D64FE" w:rsidRDefault="00000000" w:rsidP="001D2589">
            <w:pPr>
              <w:spacing w:after="0" w:line="259" w:lineRule="auto"/>
              <w:ind w:left="4"/>
              <w:jc w:val="left"/>
            </w:pPr>
            <w:r>
              <w:rPr>
                <w:sz w:val="20"/>
              </w:rPr>
              <w:t>7</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3189967" w14:textId="77777777" w:rsidR="007D64FE" w:rsidRDefault="00000000" w:rsidP="001D2589">
            <w:pPr>
              <w:spacing w:after="0" w:line="259" w:lineRule="auto"/>
              <w:ind w:left="4"/>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1C1FFFA" w14:textId="77777777" w:rsidR="007D64FE" w:rsidRDefault="00000000" w:rsidP="001D2589">
            <w:pPr>
              <w:spacing w:after="0" w:line="259" w:lineRule="auto"/>
              <w:ind w:left="4"/>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A85E187" w14:textId="77777777" w:rsidR="007D64FE" w:rsidRDefault="00000000" w:rsidP="001D2589">
            <w:pPr>
              <w:spacing w:after="0" w:line="259" w:lineRule="auto"/>
              <w:ind w:left="6"/>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D29CB5D" w14:textId="77777777" w:rsidR="007D64FE" w:rsidRDefault="00000000" w:rsidP="001D2589">
            <w:pPr>
              <w:spacing w:after="0" w:line="259" w:lineRule="auto"/>
              <w:ind w:left="4"/>
              <w:jc w:val="left"/>
            </w:pPr>
            <w:r>
              <w:rPr>
                <w:sz w:val="20"/>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276B8807" w14:textId="77777777" w:rsidR="007D64FE" w:rsidRDefault="00000000" w:rsidP="001D2589">
            <w:pPr>
              <w:spacing w:after="0" w:line="259" w:lineRule="auto"/>
              <w:ind w:left="0" w:right="167"/>
              <w:jc w:val="left"/>
            </w:pPr>
            <w:r>
              <w:rPr>
                <w:b/>
                <w:bCs/>
                <w:sz w:val="22"/>
                <w:rtl/>
              </w:rPr>
              <w:t xml:space="preserve">خبره شماره </w:t>
            </w:r>
            <w:r>
              <w:rPr>
                <w:b/>
                <w:bCs/>
                <w:sz w:val="22"/>
              </w:rPr>
              <w:t>7</w:t>
            </w:r>
            <w:r>
              <w:rPr>
                <w:rFonts w:ascii="Calibri" w:eastAsia="Calibri" w:hAnsi="Calibri" w:cs="Calibri"/>
                <w:b/>
                <w:bCs/>
                <w:sz w:val="22"/>
                <w:rtl/>
              </w:rPr>
              <w:t xml:space="preserve"> </w:t>
            </w:r>
          </w:p>
        </w:tc>
      </w:tr>
      <w:tr w:rsidR="007D64FE" w14:paraId="1DB8BC54" w14:textId="77777777">
        <w:trPr>
          <w:trHeight w:val="622"/>
        </w:trPr>
        <w:tc>
          <w:tcPr>
            <w:tcW w:w="560" w:type="dxa"/>
            <w:tcBorders>
              <w:top w:val="single" w:sz="8" w:space="0" w:color="000000"/>
              <w:left w:val="single" w:sz="8" w:space="0" w:color="000000"/>
              <w:bottom w:val="single" w:sz="8" w:space="0" w:color="000000"/>
              <w:right w:val="single" w:sz="8" w:space="0" w:color="000000"/>
            </w:tcBorders>
          </w:tcPr>
          <w:p w14:paraId="4A4DA360" w14:textId="77777777" w:rsidR="007D64FE" w:rsidRDefault="00000000" w:rsidP="001D2589">
            <w:pPr>
              <w:spacing w:after="0" w:line="259" w:lineRule="auto"/>
              <w:ind w:left="0"/>
              <w:jc w:val="left"/>
            </w:pPr>
            <w:r>
              <w:rPr>
                <w:sz w:val="20"/>
              </w:rPr>
              <w:t>4</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F81651B" w14:textId="77777777" w:rsidR="007D64FE" w:rsidRDefault="00000000" w:rsidP="001D2589">
            <w:pPr>
              <w:spacing w:after="0" w:line="259" w:lineRule="auto"/>
              <w:ind w:left="4"/>
              <w:jc w:val="left"/>
            </w:pPr>
            <w:r>
              <w:rPr>
                <w:sz w:val="20"/>
              </w:rPr>
              <w:t>6</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2107E5F" w14:textId="77777777" w:rsidR="007D64FE" w:rsidRDefault="00000000" w:rsidP="001D2589">
            <w:pPr>
              <w:spacing w:after="0" w:line="259" w:lineRule="auto"/>
              <w:ind w:left="6"/>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DCCD9E2" w14:textId="77777777" w:rsidR="007D64FE" w:rsidRDefault="00000000" w:rsidP="001D2589">
            <w:pPr>
              <w:spacing w:after="0" w:line="259" w:lineRule="auto"/>
              <w:ind w:left="4"/>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6CF5EA4" w14:textId="77777777" w:rsidR="007D64FE" w:rsidRDefault="00000000" w:rsidP="001D2589">
            <w:pPr>
              <w:spacing w:after="0" w:line="259" w:lineRule="auto"/>
              <w:ind w:left="4"/>
              <w:jc w:val="left"/>
            </w:pPr>
            <w:r>
              <w:rPr>
                <w:sz w:val="20"/>
              </w:rPr>
              <w:t>7</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C6E5B25" w14:textId="77777777" w:rsidR="007D64FE" w:rsidRDefault="00000000" w:rsidP="001D2589">
            <w:pPr>
              <w:spacing w:after="0" w:line="259" w:lineRule="auto"/>
              <w:ind w:left="4"/>
              <w:jc w:val="left"/>
            </w:pPr>
            <w:r>
              <w:rPr>
                <w:sz w:val="20"/>
              </w:rPr>
              <w:t>9</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0AB82AB" w14:textId="77777777" w:rsidR="007D64FE" w:rsidRDefault="00000000" w:rsidP="001D2589">
            <w:pPr>
              <w:spacing w:after="0" w:line="259" w:lineRule="auto"/>
              <w:ind w:left="4"/>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EC0A700" w14:textId="77777777" w:rsidR="007D64FE" w:rsidRDefault="00000000" w:rsidP="001D2589">
            <w:pPr>
              <w:spacing w:after="0" w:line="259" w:lineRule="auto"/>
              <w:ind w:left="6"/>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FD36C69" w14:textId="77777777" w:rsidR="007D64FE" w:rsidRDefault="00000000" w:rsidP="001D2589">
            <w:pPr>
              <w:spacing w:after="0" w:line="259" w:lineRule="auto"/>
              <w:ind w:left="4"/>
              <w:jc w:val="left"/>
            </w:pPr>
            <w:r>
              <w:rPr>
                <w:sz w:val="20"/>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4CF2E7F0" w14:textId="77777777" w:rsidR="007D64FE" w:rsidRDefault="00000000" w:rsidP="001D2589">
            <w:pPr>
              <w:spacing w:after="0" w:line="259" w:lineRule="auto"/>
              <w:ind w:left="0" w:right="165"/>
              <w:jc w:val="left"/>
            </w:pPr>
            <w:r>
              <w:rPr>
                <w:b/>
                <w:bCs/>
                <w:sz w:val="22"/>
                <w:rtl/>
              </w:rPr>
              <w:t xml:space="preserve">خبره شماره </w:t>
            </w:r>
            <w:r>
              <w:rPr>
                <w:b/>
                <w:bCs/>
                <w:sz w:val="22"/>
              </w:rPr>
              <w:t>8</w:t>
            </w:r>
            <w:r>
              <w:rPr>
                <w:rFonts w:ascii="Calibri" w:eastAsia="Calibri" w:hAnsi="Calibri" w:cs="Calibri"/>
                <w:b/>
                <w:bCs/>
                <w:sz w:val="22"/>
                <w:rtl/>
              </w:rPr>
              <w:t xml:space="preserve"> </w:t>
            </w:r>
          </w:p>
        </w:tc>
      </w:tr>
      <w:tr w:rsidR="007D64FE" w14:paraId="0082E073" w14:textId="77777777">
        <w:trPr>
          <w:trHeight w:val="622"/>
        </w:trPr>
        <w:tc>
          <w:tcPr>
            <w:tcW w:w="560" w:type="dxa"/>
            <w:tcBorders>
              <w:top w:val="single" w:sz="8" w:space="0" w:color="000000"/>
              <w:left w:val="single" w:sz="8" w:space="0" w:color="000000"/>
              <w:bottom w:val="single" w:sz="8" w:space="0" w:color="000000"/>
              <w:right w:val="single" w:sz="8" w:space="0" w:color="000000"/>
            </w:tcBorders>
          </w:tcPr>
          <w:p w14:paraId="531DA9B2" w14:textId="77777777" w:rsidR="007D64FE" w:rsidRDefault="00000000" w:rsidP="001D2589">
            <w:pPr>
              <w:spacing w:after="0" w:line="259" w:lineRule="auto"/>
              <w:ind w:left="0"/>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40400EF" w14:textId="77777777" w:rsidR="007D64FE" w:rsidRDefault="00000000" w:rsidP="001D2589">
            <w:pPr>
              <w:spacing w:after="0" w:line="259" w:lineRule="auto"/>
              <w:ind w:left="4"/>
              <w:jc w:val="left"/>
            </w:pPr>
            <w:r>
              <w:rPr>
                <w:sz w:val="20"/>
              </w:rPr>
              <w:t>6</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8A4A08D" w14:textId="77777777" w:rsidR="007D64FE" w:rsidRDefault="00000000" w:rsidP="001D2589">
            <w:pPr>
              <w:spacing w:after="0" w:line="259" w:lineRule="auto"/>
              <w:ind w:left="6"/>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EAFFEE3" w14:textId="77777777" w:rsidR="007D64FE" w:rsidRDefault="00000000" w:rsidP="001D2589">
            <w:pPr>
              <w:spacing w:after="0" w:line="259" w:lineRule="auto"/>
              <w:ind w:left="4"/>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0D2371C" w14:textId="77777777" w:rsidR="007D64FE" w:rsidRDefault="00000000" w:rsidP="001D2589">
            <w:pPr>
              <w:spacing w:after="0" w:line="259" w:lineRule="auto"/>
              <w:ind w:left="4"/>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B9915B2" w14:textId="77777777" w:rsidR="007D64FE" w:rsidRDefault="00000000" w:rsidP="001D2589">
            <w:pPr>
              <w:spacing w:after="0" w:line="259" w:lineRule="auto"/>
              <w:ind w:left="4"/>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AE2366B" w14:textId="77777777" w:rsidR="007D64FE" w:rsidRDefault="00000000" w:rsidP="001D2589">
            <w:pPr>
              <w:spacing w:after="0" w:line="259" w:lineRule="auto"/>
              <w:ind w:left="4"/>
              <w:jc w:val="left"/>
            </w:pPr>
            <w:r>
              <w:rPr>
                <w:sz w:val="20"/>
              </w:rPr>
              <w:t>4</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34E57CC" w14:textId="77777777" w:rsidR="007D64FE" w:rsidRDefault="00000000" w:rsidP="001D2589">
            <w:pPr>
              <w:spacing w:after="0" w:line="259" w:lineRule="auto"/>
              <w:ind w:left="6"/>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1F8B1E67" w14:textId="77777777" w:rsidR="007D64FE" w:rsidRDefault="00000000" w:rsidP="001D2589">
            <w:pPr>
              <w:spacing w:after="0" w:line="259" w:lineRule="auto"/>
              <w:ind w:left="4"/>
              <w:jc w:val="left"/>
            </w:pPr>
            <w:r>
              <w:rPr>
                <w:sz w:val="20"/>
              </w:rPr>
              <w:t>9</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371A2179" w14:textId="77777777" w:rsidR="007D64FE" w:rsidRDefault="00000000" w:rsidP="001D2589">
            <w:pPr>
              <w:spacing w:after="0" w:line="259" w:lineRule="auto"/>
              <w:ind w:left="0" w:right="284"/>
              <w:jc w:val="left"/>
            </w:pPr>
            <w:r>
              <w:rPr>
                <w:b/>
                <w:bCs/>
                <w:sz w:val="22"/>
                <w:rtl/>
              </w:rPr>
              <w:t xml:space="preserve">خبره شماره </w:t>
            </w:r>
            <w:r>
              <w:rPr>
                <w:b/>
                <w:bCs/>
                <w:sz w:val="22"/>
              </w:rPr>
              <w:t>6</w:t>
            </w:r>
            <w:r>
              <w:rPr>
                <w:rFonts w:ascii="Calibri" w:eastAsia="Calibri" w:hAnsi="Calibri" w:cs="Calibri"/>
                <w:b/>
                <w:bCs/>
                <w:sz w:val="22"/>
                <w:rtl/>
              </w:rPr>
              <w:t xml:space="preserve"> </w:t>
            </w:r>
          </w:p>
        </w:tc>
      </w:tr>
      <w:tr w:rsidR="007D64FE" w14:paraId="1C338DAE" w14:textId="77777777">
        <w:trPr>
          <w:trHeight w:val="620"/>
        </w:trPr>
        <w:tc>
          <w:tcPr>
            <w:tcW w:w="560" w:type="dxa"/>
            <w:tcBorders>
              <w:top w:val="single" w:sz="8" w:space="0" w:color="000000"/>
              <w:left w:val="single" w:sz="8" w:space="0" w:color="000000"/>
              <w:bottom w:val="single" w:sz="8" w:space="0" w:color="000000"/>
              <w:right w:val="single" w:sz="8" w:space="0" w:color="000000"/>
            </w:tcBorders>
          </w:tcPr>
          <w:p w14:paraId="37E945D0" w14:textId="77777777" w:rsidR="007D64FE" w:rsidRDefault="00000000" w:rsidP="001D2589">
            <w:pPr>
              <w:spacing w:after="0" w:line="259" w:lineRule="auto"/>
              <w:ind w:left="0"/>
              <w:jc w:val="left"/>
            </w:pPr>
            <w:r>
              <w:rPr>
                <w:sz w:val="20"/>
              </w:rPr>
              <w:t>4</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B281296" w14:textId="77777777" w:rsidR="007D64FE" w:rsidRDefault="00000000" w:rsidP="001D2589">
            <w:pPr>
              <w:spacing w:after="0" w:line="259" w:lineRule="auto"/>
              <w:ind w:left="4"/>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B5DB127" w14:textId="77777777" w:rsidR="007D64FE" w:rsidRDefault="00000000" w:rsidP="001D2589">
            <w:pPr>
              <w:spacing w:after="0" w:line="259" w:lineRule="auto"/>
              <w:ind w:left="6"/>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7461E288" w14:textId="77777777" w:rsidR="007D64FE" w:rsidRDefault="00000000" w:rsidP="001D2589">
            <w:pPr>
              <w:spacing w:after="0" w:line="259" w:lineRule="auto"/>
              <w:ind w:left="4"/>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A3C728A" w14:textId="77777777" w:rsidR="007D64FE" w:rsidRDefault="00000000" w:rsidP="001D2589">
            <w:pPr>
              <w:spacing w:after="0" w:line="259" w:lineRule="auto"/>
              <w:ind w:left="4"/>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2C031125" w14:textId="77777777" w:rsidR="007D64FE" w:rsidRDefault="00000000" w:rsidP="001D2589">
            <w:pPr>
              <w:spacing w:after="0" w:line="259" w:lineRule="auto"/>
              <w:ind w:left="4"/>
              <w:jc w:val="left"/>
            </w:pPr>
            <w:r>
              <w:rPr>
                <w:sz w:val="20"/>
              </w:rPr>
              <w:t>9</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0CB57955" w14:textId="77777777" w:rsidR="007D64FE" w:rsidRDefault="00000000" w:rsidP="001D2589">
            <w:pPr>
              <w:spacing w:after="0" w:line="259" w:lineRule="auto"/>
              <w:ind w:left="4"/>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8FC70E5" w14:textId="77777777" w:rsidR="007D64FE" w:rsidRDefault="00000000" w:rsidP="001D2589">
            <w:pPr>
              <w:spacing w:after="0" w:line="259" w:lineRule="auto"/>
              <w:ind w:left="6"/>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783D1D0" w14:textId="77777777" w:rsidR="007D64FE" w:rsidRDefault="00000000" w:rsidP="001D2589">
            <w:pPr>
              <w:spacing w:after="0" w:line="259" w:lineRule="auto"/>
              <w:ind w:left="4"/>
              <w:jc w:val="left"/>
            </w:pPr>
            <w:r>
              <w:rPr>
                <w:sz w:val="20"/>
              </w:rPr>
              <w:t>9</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1715037D" w14:textId="77777777" w:rsidR="007D64FE" w:rsidRDefault="00000000" w:rsidP="001D2589">
            <w:pPr>
              <w:spacing w:after="0" w:line="259" w:lineRule="auto"/>
              <w:ind w:left="0" w:right="210"/>
              <w:jc w:val="left"/>
            </w:pPr>
            <w:r>
              <w:rPr>
                <w:b/>
                <w:bCs/>
                <w:sz w:val="22"/>
                <w:rtl/>
              </w:rPr>
              <w:t xml:space="preserve">خبره شماره </w:t>
            </w:r>
            <w:r>
              <w:rPr>
                <w:b/>
                <w:bCs/>
                <w:sz w:val="22"/>
              </w:rPr>
              <w:t>10</w:t>
            </w:r>
            <w:r>
              <w:rPr>
                <w:rFonts w:ascii="Calibri" w:eastAsia="Calibri" w:hAnsi="Calibri" w:cs="Calibri"/>
                <w:b/>
                <w:bCs/>
                <w:sz w:val="22"/>
                <w:rtl/>
              </w:rPr>
              <w:t xml:space="preserve"> </w:t>
            </w:r>
          </w:p>
        </w:tc>
      </w:tr>
      <w:tr w:rsidR="007D64FE" w14:paraId="6BDD2F15" w14:textId="77777777">
        <w:trPr>
          <w:trHeight w:val="620"/>
        </w:trPr>
        <w:tc>
          <w:tcPr>
            <w:tcW w:w="560" w:type="dxa"/>
            <w:tcBorders>
              <w:top w:val="single" w:sz="8" w:space="0" w:color="000000"/>
              <w:left w:val="single" w:sz="8" w:space="0" w:color="000000"/>
              <w:bottom w:val="single" w:sz="8" w:space="0" w:color="000000"/>
              <w:right w:val="single" w:sz="8" w:space="0" w:color="000000"/>
            </w:tcBorders>
          </w:tcPr>
          <w:p w14:paraId="00CF19B1" w14:textId="77777777" w:rsidR="007D64FE" w:rsidRDefault="00000000" w:rsidP="001D2589">
            <w:pPr>
              <w:spacing w:after="0" w:line="259" w:lineRule="auto"/>
              <w:ind w:left="0"/>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41947BC" w14:textId="77777777" w:rsidR="007D64FE" w:rsidRDefault="00000000" w:rsidP="001D2589">
            <w:pPr>
              <w:spacing w:after="0" w:line="259" w:lineRule="auto"/>
              <w:ind w:left="4"/>
              <w:jc w:val="left"/>
            </w:pPr>
            <w:r>
              <w:rPr>
                <w:sz w:val="20"/>
              </w:rPr>
              <w:t>6</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8E1C61F" w14:textId="77777777" w:rsidR="007D64FE" w:rsidRDefault="00000000" w:rsidP="001D2589">
            <w:pPr>
              <w:spacing w:after="0" w:line="259" w:lineRule="auto"/>
              <w:ind w:left="6"/>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87A7BE7" w14:textId="77777777" w:rsidR="007D64FE" w:rsidRDefault="00000000" w:rsidP="001D2589">
            <w:pPr>
              <w:spacing w:after="0" w:line="259" w:lineRule="auto"/>
              <w:ind w:left="4"/>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5DF006B0" w14:textId="77777777" w:rsidR="007D64FE" w:rsidRDefault="00000000" w:rsidP="001D2589">
            <w:pPr>
              <w:spacing w:after="0" w:line="259" w:lineRule="auto"/>
              <w:ind w:left="4"/>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C3D6980" w14:textId="77777777" w:rsidR="007D64FE" w:rsidRDefault="00000000" w:rsidP="001D2589">
            <w:pPr>
              <w:spacing w:after="0" w:line="259" w:lineRule="auto"/>
              <w:ind w:left="4"/>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B052BFE" w14:textId="77777777" w:rsidR="007D64FE" w:rsidRDefault="00000000" w:rsidP="001D2589">
            <w:pPr>
              <w:spacing w:after="0" w:line="259" w:lineRule="auto"/>
              <w:ind w:left="4"/>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075769B" w14:textId="77777777" w:rsidR="007D64FE" w:rsidRDefault="00000000" w:rsidP="001D2589">
            <w:pPr>
              <w:spacing w:after="0" w:line="259" w:lineRule="auto"/>
              <w:ind w:left="6"/>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4553EF27" w14:textId="77777777" w:rsidR="007D64FE" w:rsidRDefault="00000000" w:rsidP="001D2589">
            <w:pPr>
              <w:spacing w:after="0" w:line="259" w:lineRule="auto"/>
              <w:ind w:left="4"/>
              <w:jc w:val="left"/>
            </w:pPr>
            <w:r>
              <w:rPr>
                <w:sz w:val="20"/>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400A72A6" w14:textId="77777777" w:rsidR="007D64FE" w:rsidRDefault="00000000" w:rsidP="001D2589">
            <w:pPr>
              <w:spacing w:after="0" w:line="259" w:lineRule="auto"/>
              <w:ind w:left="0" w:right="213"/>
              <w:jc w:val="left"/>
            </w:pPr>
            <w:r>
              <w:rPr>
                <w:b/>
                <w:bCs/>
                <w:sz w:val="22"/>
                <w:rtl/>
              </w:rPr>
              <w:t xml:space="preserve">خبره شماره </w:t>
            </w:r>
            <w:r>
              <w:rPr>
                <w:b/>
                <w:bCs/>
                <w:sz w:val="22"/>
              </w:rPr>
              <w:t>11</w:t>
            </w:r>
            <w:r>
              <w:rPr>
                <w:rFonts w:ascii="Calibri" w:eastAsia="Calibri" w:hAnsi="Calibri" w:cs="Calibri"/>
                <w:b/>
                <w:bCs/>
                <w:sz w:val="22"/>
                <w:rtl/>
              </w:rPr>
              <w:t xml:space="preserve"> </w:t>
            </w:r>
          </w:p>
        </w:tc>
      </w:tr>
      <w:tr w:rsidR="007D64FE" w14:paraId="7C95E2DD" w14:textId="77777777">
        <w:trPr>
          <w:trHeight w:val="622"/>
        </w:trPr>
        <w:tc>
          <w:tcPr>
            <w:tcW w:w="560" w:type="dxa"/>
            <w:tcBorders>
              <w:top w:val="single" w:sz="8" w:space="0" w:color="000000"/>
              <w:left w:val="single" w:sz="8" w:space="0" w:color="000000"/>
              <w:bottom w:val="single" w:sz="8" w:space="0" w:color="000000"/>
              <w:right w:val="single" w:sz="8" w:space="0" w:color="000000"/>
            </w:tcBorders>
          </w:tcPr>
          <w:p w14:paraId="1F641E3C" w14:textId="77777777" w:rsidR="007D64FE" w:rsidRDefault="00000000" w:rsidP="001D2589">
            <w:pPr>
              <w:spacing w:after="0" w:line="259" w:lineRule="auto"/>
              <w:ind w:left="0"/>
              <w:jc w:val="left"/>
            </w:pPr>
            <w:r>
              <w:rPr>
                <w:sz w:val="20"/>
              </w:rPr>
              <w:lastRenderedPageBreak/>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EE8A2F6" w14:textId="77777777" w:rsidR="007D64FE" w:rsidRDefault="00000000" w:rsidP="001D2589">
            <w:pPr>
              <w:spacing w:after="0" w:line="259" w:lineRule="auto"/>
              <w:ind w:left="4"/>
              <w:jc w:val="left"/>
            </w:pPr>
            <w:r>
              <w:rPr>
                <w:sz w:val="20"/>
              </w:rPr>
              <w:t>6</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DC095EE" w14:textId="77777777" w:rsidR="007D64FE" w:rsidRDefault="00000000" w:rsidP="001D2589">
            <w:pPr>
              <w:spacing w:after="0" w:line="259" w:lineRule="auto"/>
              <w:ind w:left="6"/>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04487C8" w14:textId="77777777" w:rsidR="007D64FE" w:rsidRDefault="00000000" w:rsidP="001D2589">
            <w:pPr>
              <w:spacing w:after="0" w:line="259" w:lineRule="auto"/>
              <w:ind w:left="4"/>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6019BF99" w14:textId="77777777" w:rsidR="007D64FE" w:rsidRDefault="00000000" w:rsidP="001D2589">
            <w:pPr>
              <w:spacing w:after="0" w:line="259" w:lineRule="auto"/>
              <w:ind w:left="4"/>
              <w:jc w:val="left"/>
            </w:pPr>
            <w:r>
              <w:rPr>
                <w:sz w:val="20"/>
              </w:rPr>
              <w:t>7</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6D83669" w14:textId="77777777" w:rsidR="007D64FE" w:rsidRDefault="00000000" w:rsidP="001D2589">
            <w:pPr>
              <w:spacing w:after="0" w:line="259" w:lineRule="auto"/>
              <w:ind w:left="4"/>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FAC3C9A" w14:textId="77777777" w:rsidR="007D64FE" w:rsidRDefault="00000000" w:rsidP="001D2589">
            <w:pPr>
              <w:spacing w:after="0" w:line="259" w:lineRule="auto"/>
              <w:ind w:left="4"/>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4D9DAD59" w14:textId="77777777" w:rsidR="007D64FE" w:rsidRDefault="00000000" w:rsidP="001D2589">
            <w:pPr>
              <w:spacing w:after="0" w:line="259" w:lineRule="auto"/>
              <w:ind w:left="6"/>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350FFB29" w14:textId="77777777" w:rsidR="007D64FE" w:rsidRDefault="00000000" w:rsidP="001D2589">
            <w:pPr>
              <w:spacing w:after="0" w:line="259" w:lineRule="auto"/>
              <w:ind w:left="4"/>
              <w:jc w:val="left"/>
            </w:pPr>
            <w:r>
              <w:rPr>
                <w:sz w:val="20"/>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412326D7" w14:textId="77777777" w:rsidR="007D64FE" w:rsidRDefault="00000000" w:rsidP="001D2589">
            <w:pPr>
              <w:spacing w:after="0" w:line="259" w:lineRule="auto"/>
              <w:ind w:left="0" w:right="182"/>
              <w:jc w:val="left"/>
            </w:pPr>
            <w:r>
              <w:rPr>
                <w:b/>
                <w:bCs/>
                <w:sz w:val="22"/>
                <w:rtl/>
              </w:rPr>
              <w:t xml:space="preserve">خبره شماره </w:t>
            </w:r>
            <w:r>
              <w:rPr>
                <w:b/>
                <w:bCs/>
                <w:sz w:val="22"/>
              </w:rPr>
              <w:t>12</w:t>
            </w:r>
            <w:r>
              <w:rPr>
                <w:rFonts w:ascii="Calibri" w:eastAsia="Calibri" w:hAnsi="Calibri" w:cs="Calibri"/>
                <w:b/>
                <w:bCs/>
                <w:sz w:val="22"/>
                <w:rtl/>
              </w:rPr>
              <w:t xml:space="preserve"> </w:t>
            </w:r>
          </w:p>
        </w:tc>
      </w:tr>
      <w:tr w:rsidR="007D64FE" w14:paraId="3545CE8C" w14:textId="77777777">
        <w:trPr>
          <w:trHeight w:val="622"/>
        </w:trPr>
        <w:tc>
          <w:tcPr>
            <w:tcW w:w="560" w:type="dxa"/>
            <w:tcBorders>
              <w:top w:val="single" w:sz="8" w:space="0" w:color="000000"/>
              <w:left w:val="single" w:sz="8" w:space="0" w:color="000000"/>
              <w:bottom w:val="single" w:sz="8" w:space="0" w:color="000000"/>
              <w:right w:val="single" w:sz="8" w:space="0" w:color="000000"/>
            </w:tcBorders>
          </w:tcPr>
          <w:p w14:paraId="1D2D338B" w14:textId="77777777" w:rsidR="007D64FE" w:rsidRDefault="00000000" w:rsidP="001D2589">
            <w:pPr>
              <w:spacing w:after="0" w:line="259" w:lineRule="auto"/>
              <w:ind w:left="0"/>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6A1F2DB1" w14:textId="77777777" w:rsidR="007D64FE" w:rsidRDefault="00000000" w:rsidP="001D2589">
            <w:pPr>
              <w:spacing w:after="0" w:line="259" w:lineRule="auto"/>
              <w:ind w:left="4"/>
              <w:jc w:val="left"/>
            </w:pPr>
            <w:r>
              <w:rPr>
                <w:sz w:val="20"/>
              </w:rPr>
              <w:t>6</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928C31B" w14:textId="77777777" w:rsidR="007D64FE" w:rsidRDefault="00000000" w:rsidP="001D2589">
            <w:pPr>
              <w:spacing w:after="0" w:line="259" w:lineRule="auto"/>
              <w:ind w:left="6"/>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3BD1BA8D" w14:textId="77777777" w:rsidR="007D64FE" w:rsidRDefault="00000000" w:rsidP="001D2589">
            <w:pPr>
              <w:spacing w:after="0" w:line="259" w:lineRule="auto"/>
              <w:ind w:left="4"/>
              <w:jc w:val="left"/>
            </w:pPr>
            <w:r>
              <w:rPr>
                <w:sz w:val="20"/>
              </w:rPr>
              <w:t>4</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7EE8198" w14:textId="77777777" w:rsidR="007D64FE" w:rsidRDefault="00000000" w:rsidP="001D2589">
            <w:pPr>
              <w:spacing w:after="0" w:line="259" w:lineRule="auto"/>
              <w:ind w:left="4"/>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13EEA446" w14:textId="77777777" w:rsidR="007D64FE" w:rsidRDefault="00000000" w:rsidP="001D2589">
            <w:pPr>
              <w:spacing w:after="0" w:line="259" w:lineRule="auto"/>
              <w:ind w:left="4"/>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520D53D" w14:textId="77777777" w:rsidR="007D64FE" w:rsidRDefault="00000000" w:rsidP="001D2589">
            <w:pPr>
              <w:spacing w:after="0" w:line="259" w:lineRule="auto"/>
              <w:ind w:left="4"/>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7A16DC3" w14:textId="77777777" w:rsidR="007D64FE" w:rsidRDefault="00000000" w:rsidP="001D2589">
            <w:pPr>
              <w:spacing w:after="0" w:line="259" w:lineRule="auto"/>
              <w:ind w:left="6"/>
              <w:jc w:val="left"/>
            </w:pPr>
            <w:r>
              <w:rPr>
                <w:sz w:val="20"/>
              </w:rPr>
              <w:t>7</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26FC9B32" w14:textId="77777777" w:rsidR="007D64FE" w:rsidRDefault="00000000" w:rsidP="001D2589">
            <w:pPr>
              <w:spacing w:after="0" w:line="259" w:lineRule="auto"/>
              <w:ind w:left="4"/>
              <w:jc w:val="left"/>
            </w:pPr>
            <w:r>
              <w:rPr>
                <w:sz w:val="20"/>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43DAA056" w14:textId="77777777" w:rsidR="007D64FE" w:rsidRDefault="00000000" w:rsidP="001D2589">
            <w:pPr>
              <w:spacing w:after="0" w:line="259" w:lineRule="auto"/>
              <w:ind w:left="0" w:right="165"/>
              <w:jc w:val="left"/>
            </w:pPr>
            <w:r>
              <w:rPr>
                <w:b/>
                <w:bCs/>
                <w:sz w:val="22"/>
                <w:rtl/>
              </w:rPr>
              <w:t xml:space="preserve">خبره شماره </w:t>
            </w:r>
            <w:r>
              <w:rPr>
                <w:b/>
                <w:bCs/>
                <w:sz w:val="22"/>
              </w:rPr>
              <w:t>11</w:t>
            </w:r>
            <w:r>
              <w:rPr>
                <w:rFonts w:ascii="Calibri" w:eastAsia="Calibri" w:hAnsi="Calibri" w:cs="Calibri"/>
                <w:b/>
                <w:bCs/>
                <w:sz w:val="22"/>
                <w:rtl/>
              </w:rPr>
              <w:t xml:space="preserve"> </w:t>
            </w:r>
          </w:p>
        </w:tc>
      </w:tr>
      <w:tr w:rsidR="007D64FE" w14:paraId="41758751" w14:textId="77777777">
        <w:trPr>
          <w:trHeight w:val="621"/>
        </w:trPr>
        <w:tc>
          <w:tcPr>
            <w:tcW w:w="560" w:type="dxa"/>
            <w:tcBorders>
              <w:top w:val="single" w:sz="8" w:space="0" w:color="000000"/>
              <w:left w:val="single" w:sz="8" w:space="0" w:color="000000"/>
              <w:bottom w:val="single" w:sz="8" w:space="0" w:color="000000"/>
              <w:right w:val="single" w:sz="8" w:space="0" w:color="000000"/>
            </w:tcBorders>
          </w:tcPr>
          <w:p w14:paraId="52119964" w14:textId="77777777" w:rsidR="007D64FE" w:rsidRDefault="00000000" w:rsidP="001D2589">
            <w:pPr>
              <w:spacing w:after="0" w:line="259" w:lineRule="auto"/>
              <w:ind w:left="0"/>
              <w:jc w:val="left"/>
            </w:pPr>
            <w:r>
              <w:rPr>
                <w:sz w:val="20"/>
              </w:rPr>
              <w:t>4</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8366494" w14:textId="77777777" w:rsidR="007D64FE" w:rsidRDefault="00000000" w:rsidP="001D2589">
            <w:pPr>
              <w:spacing w:after="0" w:line="259" w:lineRule="auto"/>
              <w:ind w:left="4"/>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29BD2DAD" w14:textId="77777777" w:rsidR="007D64FE" w:rsidRDefault="00000000" w:rsidP="001D2589">
            <w:pPr>
              <w:spacing w:after="0" w:line="259" w:lineRule="auto"/>
              <w:ind w:left="6"/>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98E0A42" w14:textId="77777777" w:rsidR="007D64FE" w:rsidRDefault="00000000" w:rsidP="001D2589">
            <w:pPr>
              <w:spacing w:after="0" w:line="259" w:lineRule="auto"/>
              <w:ind w:left="4"/>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92C5999" w14:textId="77777777" w:rsidR="007D64FE" w:rsidRDefault="00000000" w:rsidP="001D2589">
            <w:pPr>
              <w:spacing w:after="0" w:line="259" w:lineRule="auto"/>
              <w:ind w:left="4"/>
              <w:jc w:val="left"/>
            </w:pPr>
            <w:r>
              <w:rPr>
                <w:sz w:val="20"/>
              </w:rPr>
              <w:t>7</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5761154" w14:textId="77777777" w:rsidR="007D64FE" w:rsidRDefault="00000000" w:rsidP="001D2589">
            <w:pPr>
              <w:spacing w:after="0" w:line="259" w:lineRule="auto"/>
              <w:ind w:left="4"/>
              <w:jc w:val="left"/>
            </w:pPr>
            <w:r>
              <w:rPr>
                <w:sz w:val="20"/>
              </w:rPr>
              <w:t>9</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4D83C00C" w14:textId="77777777" w:rsidR="007D64FE" w:rsidRDefault="00000000" w:rsidP="001D2589">
            <w:pPr>
              <w:spacing w:after="0" w:line="259" w:lineRule="auto"/>
              <w:ind w:left="4"/>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526B6200" w14:textId="77777777" w:rsidR="007D64FE" w:rsidRDefault="00000000" w:rsidP="001D2589">
            <w:pPr>
              <w:spacing w:after="0" w:line="259" w:lineRule="auto"/>
              <w:ind w:left="6"/>
              <w:jc w:val="left"/>
            </w:pPr>
            <w:r>
              <w:rPr>
                <w:sz w:val="20"/>
              </w:rPr>
              <w:t>6</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7C9B8B70" w14:textId="77777777" w:rsidR="007D64FE" w:rsidRDefault="00000000" w:rsidP="001D2589">
            <w:pPr>
              <w:spacing w:after="0" w:line="259" w:lineRule="auto"/>
              <w:ind w:left="4"/>
              <w:jc w:val="left"/>
            </w:pPr>
            <w:r>
              <w:rPr>
                <w:sz w:val="20"/>
              </w:rPr>
              <w:t>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76414809" w14:textId="77777777" w:rsidR="007D64FE" w:rsidRDefault="00000000" w:rsidP="001D2589">
            <w:pPr>
              <w:spacing w:after="0" w:line="259" w:lineRule="auto"/>
              <w:ind w:left="0" w:right="179"/>
              <w:jc w:val="left"/>
            </w:pPr>
            <w:r>
              <w:rPr>
                <w:b/>
                <w:bCs/>
                <w:sz w:val="22"/>
                <w:rtl/>
              </w:rPr>
              <w:t xml:space="preserve">خبره شماره </w:t>
            </w:r>
            <w:r>
              <w:rPr>
                <w:b/>
                <w:bCs/>
                <w:sz w:val="22"/>
              </w:rPr>
              <w:t>15</w:t>
            </w:r>
            <w:r>
              <w:rPr>
                <w:rFonts w:ascii="Calibri" w:eastAsia="Calibri" w:hAnsi="Calibri" w:cs="Calibri"/>
                <w:b/>
                <w:bCs/>
                <w:sz w:val="22"/>
                <w:rtl/>
              </w:rPr>
              <w:t xml:space="preserve"> </w:t>
            </w:r>
          </w:p>
        </w:tc>
      </w:tr>
      <w:tr w:rsidR="007D64FE" w14:paraId="3189FAEB" w14:textId="77777777">
        <w:trPr>
          <w:trHeight w:val="620"/>
        </w:trPr>
        <w:tc>
          <w:tcPr>
            <w:tcW w:w="560" w:type="dxa"/>
            <w:tcBorders>
              <w:top w:val="single" w:sz="8" w:space="0" w:color="000000"/>
              <w:left w:val="single" w:sz="8" w:space="0" w:color="000000"/>
              <w:bottom w:val="single" w:sz="8" w:space="0" w:color="000000"/>
              <w:right w:val="single" w:sz="8" w:space="0" w:color="000000"/>
            </w:tcBorders>
          </w:tcPr>
          <w:p w14:paraId="54D5069E" w14:textId="77777777" w:rsidR="007D64FE" w:rsidRDefault="00000000" w:rsidP="001D2589">
            <w:pPr>
              <w:spacing w:after="0" w:line="259" w:lineRule="auto"/>
              <w:ind w:left="0"/>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0B6BAD39" w14:textId="77777777" w:rsidR="007D64FE" w:rsidRDefault="00000000" w:rsidP="001D2589">
            <w:pPr>
              <w:spacing w:after="0" w:line="259" w:lineRule="auto"/>
              <w:ind w:left="4"/>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3CE124AC" w14:textId="77777777" w:rsidR="007D64FE" w:rsidRDefault="00000000" w:rsidP="001D2589">
            <w:pPr>
              <w:spacing w:after="0" w:line="259" w:lineRule="auto"/>
              <w:ind w:left="6"/>
              <w:jc w:val="left"/>
            </w:pPr>
            <w:r>
              <w:rPr>
                <w:sz w:val="20"/>
              </w:rPr>
              <w:t>7</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2448A078" w14:textId="77777777" w:rsidR="007D64FE" w:rsidRDefault="00000000" w:rsidP="001D2589">
            <w:pPr>
              <w:spacing w:after="0" w:line="259" w:lineRule="auto"/>
              <w:ind w:left="4"/>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1140E819" w14:textId="77777777" w:rsidR="007D64FE" w:rsidRDefault="00000000" w:rsidP="001D2589">
            <w:pPr>
              <w:spacing w:after="0" w:line="259" w:lineRule="auto"/>
              <w:ind w:left="4"/>
              <w:jc w:val="left"/>
            </w:pPr>
            <w:r>
              <w:rPr>
                <w:sz w:val="20"/>
              </w:rPr>
              <w:t>7</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214CC05" w14:textId="77777777" w:rsidR="007D64FE" w:rsidRDefault="00000000" w:rsidP="001D2589">
            <w:pPr>
              <w:spacing w:after="0" w:line="259" w:lineRule="auto"/>
              <w:ind w:left="4"/>
              <w:jc w:val="left"/>
            </w:pPr>
            <w:r>
              <w:rPr>
                <w:sz w:val="20"/>
              </w:rPr>
              <w:t>1</w:t>
            </w:r>
            <w:r>
              <w:rPr>
                <w:sz w:val="24"/>
              </w:rPr>
              <w:t xml:space="preserve"> </w:t>
            </w:r>
          </w:p>
        </w:tc>
        <w:tc>
          <w:tcPr>
            <w:tcW w:w="425" w:type="dxa"/>
            <w:tcBorders>
              <w:top w:val="single" w:sz="8" w:space="0" w:color="000000"/>
              <w:left w:val="single" w:sz="8" w:space="0" w:color="000000"/>
              <w:bottom w:val="single" w:sz="8" w:space="0" w:color="000000"/>
              <w:right w:val="single" w:sz="8" w:space="0" w:color="000000"/>
            </w:tcBorders>
          </w:tcPr>
          <w:p w14:paraId="72E3937C" w14:textId="77777777" w:rsidR="007D64FE" w:rsidRDefault="00000000" w:rsidP="001D2589">
            <w:pPr>
              <w:spacing w:after="0" w:line="259" w:lineRule="auto"/>
              <w:ind w:left="4"/>
              <w:jc w:val="left"/>
            </w:pPr>
            <w:r>
              <w:rPr>
                <w:sz w:val="20"/>
              </w:rPr>
              <w:t>1</w:t>
            </w:r>
            <w:r>
              <w:rPr>
                <w:sz w:val="24"/>
              </w:rPr>
              <w:t xml:space="preserve"> </w:t>
            </w:r>
          </w:p>
        </w:tc>
        <w:tc>
          <w:tcPr>
            <w:tcW w:w="569" w:type="dxa"/>
            <w:tcBorders>
              <w:top w:val="single" w:sz="8" w:space="0" w:color="000000"/>
              <w:left w:val="single" w:sz="8" w:space="0" w:color="000000"/>
              <w:bottom w:val="single" w:sz="8" w:space="0" w:color="000000"/>
              <w:right w:val="single" w:sz="8" w:space="0" w:color="000000"/>
            </w:tcBorders>
          </w:tcPr>
          <w:p w14:paraId="1F9DFAAE" w14:textId="77777777" w:rsidR="007D64FE" w:rsidRDefault="00000000" w:rsidP="001D2589">
            <w:pPr>
              <w:spacing w:after="0" w:line="259" w:lineRule="auto"/>
              <w:ind w:left="6"/>
              <w:jc w:val="left"/>
            </w:pPr>
            <w:r>
              <w:rPr>
                <w:sz w:val="20"/>
              </w:rPr>
              <w:t>7</w:t>
            </w:r>
            <w:r>
              <w:rPr>
                <w:sz w:val="24"/>
              </w:rPr>
              <w:t xml:space="preserve"> </w:t>
            </w:r>
          </w:p>
        </w:tc>
        <w:tc>
          <w:tcPr>
            <w:tcW w:w="566" w:type="dxa"/>
            <w:tcBorders>
              <w:top w:val="single" w:sz="8" w:space="0" w:color="000000"/>
              <w:left w:val="single" w:sz="8" w:space="0" w:color="000000"/>
              <w:bottom w:val="single" w:sz="8" w:space="0" w:color="000000"/>
              <w:right w:val="single" w:sz="8" w:space="0" w:color="000000"/>
            </w:tcBorders>
          </w:tcPr>
          <w:p w14:paraId="0AA6AEB8" w14:textId="77777777" w:rsidR="007D64FE" w:rsidRDefault="00000000" w:rsidP="001D2589">
            <w:pPr>
              <w:spacing w:after="0" w:line="259" w:lineRule="auto"/>
              <w:ind w:left="4"/>
              <w:jc w:val="left"/>
            </w:pPr>
            <w:r>
              <w:rPr>
                <w:sz w:val="20"/>
              </w:rPr>
              <w:t>9</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37898397" w14:textId="77777777" w:rsidR="007D64FE" w:rsidRDefault="00000000" w:rsidP="001D2589">
            <w:pPr>
              <w:spacing w:after="0" w:line="259" w:lineRule="auto"/>
              <w:ind w:left="0" w:right="172"/>
              <w:jc w:val="left"/>
            </w:pPr>
            <w:r>
              <w:rPr>
                <w:b/>
                <w:bCs/>
                <w:sz w:val="22"/>
                <w:rtl/>
              </w:rPr>
              <w:t xml:space="preserve">خبره شماره </w:t>
            </w:r>
            <w:r>
              <w:rPr>
                <w:b/>
                <w:bCs/>
                <w:sz w:val="22"/>
              </w:rPr>
              <w:t>14</w:t>
            </w:r>
            <w:r>
              <w:rPr>
                <w:rFonts w:ascii="Calibri" w:eastAsia="Calibri" w:hAnsi="Calibri" w:cs="Calibri"/>
                <w:b/>
                <w:bCs/>
                <w:sz w:val="22"/>
                <w:rtl/>
              </w:rPr>
              <w:t xml:space="preserve"> </w:t>
            </w:r>
          </w:p>
        </w:tc>
      </w:tr>
      <w:tr w:rsidR="007D64FE" w14:paraId="4A186D84" w14:textId="77777777">
        <w:trPr>
          <w:trHeight w:val="1154"/>
        </w:trPr>
        <w:tc>
          <w:tcPr>
            <w:tcW w:w="560" w:type="dxa"/>
            <w:tcBorders>
              <w:top w:val="single" w:sz="8" w:space="0" w:color="000000"/>
              <w:left w:val="single" w:sz="8" w:space="0" w:color="000000"/>
              <w:bottom w:val="single" w:sz="8" w:space="0" w:color="000000"/>
              <w:right w:val="single" w:sz="8" w:space="0" w:color="000000"/>
            </w:tcBorders>
          </w:tcPr>
          <w:p w14:paraId="156BD2A7" w14:textId="77777777" w:rsidR="007D64FE" w:rsidRDefault="00000000" w:rsidP="001D2589">
            <w:pPr>
              <w:spacing w:after="0" w:line="259" w:lineRule="auto"/>
              <w:ind w:left="132" w:right="-32"/>
              <w:jc w:val="left"/>
            </w:pPr>
            <w:r>
              <w:rPr>
                <w:rFonts w:ascii="Calibri" w:eastAsia="Calibri" w:hAnsi="Calibri" w:cs="Calibri"/>
                <w:noProof/>
                <w:sz w:val="22"/>
              </w:rPr>
              <mc:AlternateContent>
                <mc:Choice Requires="wpg">
                  <w:drawing>
                    <wp:inline distT="0" distB="0" distL="0" distR="0" wp14:anchorId="208B8D6D" wp14:editId="24BD6272">
                      <wp:extent cx="225847" cy="241402"/>
                      <wp:effectExtent l="0" t="0" r="0" b="0"/>
                      <wp:docPr id="1352814" name="Group 1352814"/>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203142" name="Rectangle 1203142"/>
                              <wps:cNvSpPr/>
                              <wps:spPr>
                                <a:xfrm rot="5399999">
                                  <a:off x="12668" y="-61306"/>
                                  <a:ext cx="271530" cy="249311"/>
                                </a:xfrm>
                                <a:prstGeom prst="rect">
                                  <a:avLst/>
                                </a:prstGeom>
                                <a:ln>
                                  <a:noFill/>
                                </a:ln>
                              </wps:spPr>
                              <wps:txbx>
                                <w:txbxContent>
                                  <w:p w14:paraId="5FD54868"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203143" name="Rectangle 1203143"/>
                              <wps:cNvSpPr/>
                              <wps:spPr>
                                <a:xfrm rot="5399999">
                                  <a:off x="-102502" y="53864"/>
                                  <a:ext cx="271530" cy="249311"/>
                                </a:xfrm>
                                <a:prstGeom prst="rect">
                                  <a:avLst/>
                                </a:prstGeom>
                                <a:ln>
                                  <a:noFill/>
                                </a:ln>
                              </wps:spPr>
                              <wps:txbx>
                                <w:txbxContent>
                                  <w:p w14:paraId="1E870746" w14:textId="77777777" w:rsidR="007D64FE" w:rsidRDefault="00000000">
                                    <w:pPr>
                                      <w:bidi w:val="0"/>
                                      <w:spacing w:after="160" w:line="259" w:lineRule="auto"/>
                                      <w:ind w:left="0"/>
                                      <w:jc w:val="left"/>
                                    </w:pPr>
                                    <w:r>
                                      <w:rPr>
                                        <w:sz w:val="20"/>
                                      </w:rPr>
                                      <w:t>11</w:t>
                                    </w:r>
                                  </w:p>
                                </w:txbxContent>
                              </wps:txbx>
                              <wps:bodyPr horzOverflow="overflow" vert="horz" lIns="0" tIns="0" rIns="0" bIns="0" rtlCol="0">
                                <a:noAutofit/>
                              </wps:bodyPr>
                            </wps:wsp>
                            <wps:wsp>
                              <wps:cNvPr id="1203144" name="Rectangle 1203144"/>
                              <wps:cNvSpPr/>
                              <wps:spPr>
                                <a:xfrm rot="5399999">
                                  <a:off x="-30085" y="-18552"/>
                                  <a:ext cx="271530" cy="249311"/>
                                </a:xfrm>
                                <a:prstGeom prst="rect">
                                  <a:avLst/>
                                </a:prstGeom>
                                <a:ln>
                                  <a:noFill/>
                                </a:ln>
                              </wps:spPr>
                              <wps:txbx>
                                <w:txbxContent>
                                  <w:p w14:paraId="47D6E354"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21144" name="Rectangle 121144"/>
                              <wps:cNvSpPr/>
                              <wps:spPr>
                                <a:xfrm rot="5399999">
                                  <a:off x="50931" y="78756"/>
                                  <a:ext cx="49456" cy="300376"/>
                                </a:xfrm>
                                <a:prstGeom prst="rect">
                                  <a:avLst/>
                                </a:prstGeom>
                                <a:ln>
                                  <a:noFill/>
                                </a:ln>
                              </wps:spPr>
                              <wps:txbx>
                                <w:txbxContent>
                                  <w:p w14:paraId="249D9BDA"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52814" style="width:17.7832pt;height:19.008pt;mso-position-horizontal-relative:char;mso-position-vertical-relative:line" coordsize="2258,2414">
                      <v:rect id="Rectangle 1203142"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203143"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11</w:t>
                              </w:r>
                            </w:p>
                          </w:txbxContent>
                        </v:textbox>
                      </v:rect>
                      <v:rect id="Rectangle 1203144"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21144"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9" w:type="dxa"/>
            <w:tcBorders>
              <w:top w:val="single" w:sz="8" w:space="0" w:color="000000"/>
              <w:left w:val="single" w:sz="8" w:space="0" w:color="000000"/>
              <w:bottom w:val="single" w:sz="8" w:space="0" w:color="000000"/>
              <w:right w:val="single" w:sz="8" w:space="0" w:color="000000"/>
            </w:tcBorders>
          </w:tcPr>
          <w:p w14:paraId="647D1CDE" w14:textId="77777777" w:rsidR="007D64FE" w:rsidRDefault="00000000" w:rsidP="001D2589">
            <w:pPr>
              <w:spacing w:after="0" w:line="259" w:lineRule="auto"/>
              <w:ind w:left="138" w:right="-29"/>
              <w:jc w:val="left"/>
            </w:pPr>
            <w:r>
              <w:rPr>
                <w:rFonts w:ascii="Calibri" w:eastAsia="Calibri" w:hAnsi="Calibri" w:cs="Calibri"/>
                <w:noProof/>
                <w:sz w:val="22"/>
              </w:rPr>
              <mc:AlternateContent>
                <mc:Choice Requires="wpg">
                  <w:drawing>
                    <wp:inline distT="0" distB="0" distL="0" distR="0" wp14:anchorId="10766CB5" wp14:editId="2A35258F">
                      <wp:extent cx="225847" cy="181966"/>
                      <wp:effectExtent l="0" t="0" r="0" b="0"/>
                      <wp:docPr id="1352841" name="Group 1352841"/>
                      <wp:cNvGraphicFramePr/>
                      <a:graphic xmlns:a="http://schemas.openxmlformats.org/drawingml/2006/main">
                        <a:graphicData uri="http://schemas.microsoft.com/office/word/2010/wordprocessingGroup">
                          <wpg:wgp>
                            <wpg:cNvGrpSpPr/>
                            <wpg:grpSpPr>
                              <a:xfrm>
                                <a:off x="0" y="0"/>
                                <a:ext cx="225847" cy="181966"/>
                                <a:chOff x="0" y="0"/>
                                <a:chExt cx="225847" cy="181966"/>
                              </a:xfrm>
                            </wpg:grpSpPr>
                            <wps:wsp>
                              <wps:cNvPr id="1203145" name="Rectangle 1203145"/>
                              <wps:cNvSpPr/>
                              <wps:spPr>
                                <a:xfrm rot="5399999">
                                  <a:off x="22456" y="-71095"/>
                                  <a:ext cx="192629" cy="249312"/>
                                </a:xfrm>
                                <a:prstGeom prst="rect">
                                  <a:avLst/>
                                </a:prstGeom>
                                <a:ln>
                                  <a:noFill/>
                                </a:ln>
                              </wps:spPr>
                              <wps:txbx>
                                <w:txbxContent>
                                  <w:p w14:paraId="7B2A3E75"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203146" name="Rectangle 1203146"/>
                              <wps:cNvSpPr/>
                              <wps:spPr>
                                <a:xfrm rot="5399999">
                                  <a:off x="-63051" y="14413"/>
                                  <a:ext cx="192629" cy="249312"/>
                                </a:xfrm>
                                <a:prstGeom prst="rect">
                                  <a:avLst/>
                                </a:prstGeom>
                                <a:ln>
                                  <a:noFill/>
                                </a:ln>
                              </wps:spPr>
                              <wps:txbx>
                                <w:txbxContent>
                                  <w:p w14:paraId="22ADCF85" w14:textId="77777777" w:rsidR="007D64FE" w:rsidRDefault="00000000">
                                    <w:pPr>
                                      <w:bidi w:val="0"/>
                                      <w:spacing w:after="160" w:line="259" w:lineRule="auto"/>
                                      <w:ind w:left="0"/>
                                      <w:jc w:val="left"/>
                                    </w:pPr>
                                    <w:r>
                                      <w:rPr>
                                        <w:sz w:val="20"/>
                                      </w:rPr>
                                      <w:t>4</w:t>
                                    </w:r>
                                  </w:p>
                                </w:txbxContent>
                              </wps:txbx>
                              <wps:bodyPr horzOverflow="overflow" vert="horz" lIns="0" tIns="0" rIns="0" bIns="0" rtlCol="0">
                                <a:noAutofit/>
                              </wps:bodyPr>
                            </wps:wsp>
                            <wps:wsp>
                              <wps:cNvPr id="1203147" name="Rectangle 1203147"/>
                              <wps:cNvSpPr/>
                              <wps:spPr>
                                <a:xfrm rot="5399999">
                                  <a:off x="-20297" y="-28341"/>
                                  <a:ext cx="192629" cy="249312"/>
                                </a:xfrm>
                                <a:prstGeom prst="rect">
                                  <a:avLst/>
                                </a:prstGeom>
                                <a:ln>
                                  <a:noFill/>
                                </a:ln>
                              </wps:spPr>
                              <wps:txbx>
                                <w:txbxContent>
                                  <w:p w14:paraId="4FFBEA74"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21142" name="Rectangle 121142"/>
                              <wps:cNvSpPr/>
                              <wps:spPr>
                                <a:xfrm rot="5399999">
                                  <a:off x="50930" y="19320"/>
                                  <a:ext cx="49458" cy="300376"/>
                                </a:xfrm>
                                <a:prstGeom prst="rect">
                                  <a:avLst/>
                                </a:prstGeom>
                                <a:ln>
                                  <a:noFill/>
                                </a:ln>
                              </wps:spPr>
                              <wps:txbx>
                                <w:txbxContent>
                                  <w:p w14:paraId="52682D34"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52841" style="width:17.7832pt;height:14.328pt;mso-position-horizontal-relative:char;mso-position-vertical-relative:line" coordsize="2258,1819">
                      <v:rect id="Rectangle 1203145" style="position:absolute;width:1926;height:2493;left:224;top:-710;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203146" style="position:absolute;width:1926;height:2493;left:-630;top:144;rotation:90;" filled="f" stroked="f">
                        <v:textbox inset="0,0,0,0" style="layout-flow:vertical">
                          <w:txbxContent>
                            <w:p>
                              <w:pPr>
                                <w:bidi w:val="0"/>
                                <w:spacing w:before="0" w:after="160" w:line="259" w:lineRule="auto"/>
                                <w:ind w:left="0" w:firstLine="0"/>
                                <w:jc w:val="left"/>
                              </w:pPr>
                              <w:r>
                                <w:rPr>
                                  <w:sz w:val="20"/>
                                </w:rPr>
                                <w:t xml:space="preserve">4</w:t>
                              </w:r>
                            </w:p>
                          </w:txbxContent>
                        </v:textbox>
                      </v:rect>
                      <v:rect id="Rectangle 1203147" style="position:absolute;width:1926;height:2493;left:-202;top:-283;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21142" style="position:absolute;width:494;height:3003;left:509;top:193;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5" w:type="dxa"/>
            <w:tcBorders>
              <w:top w:val="single" w:sz="8" w:space="0" w:color="000000"/>
              <w:left w:val="single" w:sz="8" w:space="0" w:color="000000"/>
              <w:bottom w:val="single" w:sz="8" w:space="0" w:color="000000"/>
              <w:right w:val="single" w:sz="8" w:space="0" w:color="000000"/>
            </w:tcBorders>
          </w:tcPr>
          <w:p w14:paraId="2EC96670" w14:textId="77777777" w:rsidR="007D64FE" w:rsidRDefault="00000000" w:rsidP="001D2589">
            <w:pPr>
              <w:spacing w:after="0" w:line="259" w:lineRule="auto"/>
              <w:ind w:left="64" w:right="-99"/>
              <w:jc w:val="left"/>
            </w:pPr>
            <w:r>
              <w:rPr>
                <w:rFonts w:ascii="Calibri" w:eastAsia="Calibri" w:hAnsi="Calibri" w:cs="Calibri"/>
                <w:noProof/>
                <w:sz w:val="22"/>
              </w:rPr>
              <mc:AlternateContent>
                <mc:Choice Requires="wpg">
                  <w:drawing>
                    <wp:inline distT="0" distB="0" distL="0" distR="0" wp14:anchorId="53EEB591" wp14:editId="07B8549F">
                      <wp:extent cx="225847" cy="177393"/>
                      <wp:effectExtent l="0" t="0" r="0" b="0"/>
                      <wp:docPr id="1352873" name="Group 1352873"/>
                      <wp:cNvGraphicFramePr/>
                      <a:graphic xmlns:a="http://schemas.openxmlformats.org/drawingml/2006/main">
                        <a:graphicData uri="http://schemas.microsoft.com/office/word/2010/wordprocessingGroup">
                          <wpg:wgp>
                            <wpg:cNvGrpSpPr/>
                            <wpg:grpSpPr>
                              <a:xfrm>
                                <a:off x="0" y="0"/>
                                <a:ext cx="225847" cy="177393"/>
                                <a:chOff x="0" y="0"/>
                                <a:chExt cx="225847" cy="177393"/>
                              </a:xfrm>
                            </wpg:grpSpPr>
                            <wps:wsp>
                              <wps:cNvPr id="1203150" name="Rectangle 1203150"/>
                              <wps:cNvSpPr/>
                              <wps:spPr>
                                <a:xfrm rot="5399999">
                                  <a:off x="23187" y="-71826"/>
                                  <a:ext cx="186740" cy="249312"/>
                                </a:xfrm>
                                <a:prstGeom prst="rect">
                                  <a:avLst/>
                                </a:prstGeom>
                                <a:ln>
                                  <a:noFill/>
                                </a:ln>
                              </wps:spPr>
                              <wps:txbx>
                                <w:txbxContent>
                                  <w:p w14:paraId="34606573" w14:textId="77777777" w:rsidR="007D64FE" w:rsidRDefault="00000000">
                                    <w:pPr>
                                      <w:bidi w:val="0"/>
                                      <w:spacing w:after="160" w:line="259" w:lineRule="auto"/>
                                      <w:ind w:left="0"/>
                                      <w:jc w:val="left"/>
                                    </w:pPr>
                                    <w:r>
                                      <w:rPr>
                                        <w:sz w:val="20"/>
                                      </w:rPr>
                                      <w:t>7</w:t>
                                    </w:r>
                                  </w:p>
                                </w:txbxContent>
                              </wps:txbx>
                              <wps:bodyPr horzOverflow="overflow" vert="horz" lIns="0" tIns="0" rIns="0" bIns="0" rtlCol="0">
                                <a:noAutofit/>
                              </wps:bodyPr>
                            </wps:wsp>
                            <wps:wsp>
                              <wps:cNvPr id="1203152" name="Rectangle 1203152"/>
                              <wps:cNvSpPr/>
                              <wps:spPr>
                                <a:xfrm rot="5399999">
                                  <a:off x="-60107" y="11468"/>
                                  <a:ext cx="186740" cy="249312"/>
                                </a:xfrm>
                                <a:prstGeom prst="rect">
                                  <a:avLst/>
                                </a:prstGeom>
                                <a:ln>
                                  <a:noFill/>
                                </a:ln>
                              </wps:spPr>
                              <wps:txbx>
                                <w:txbxContent>
                                  <w:p w14:paraId="0E291E57" w14:textId="77777777" w:rsidR="007D64FE" w:rsidRDefault="00000000">
                                    <w:pPr>
                                      <w:bidi w:val="0"/>
                                      <w:spacing w:after="160" w:line="259" w:lineRule="auto"/>
                                      <w:ind w:left="0"/>
                                      <w:jc w:val="left"/>
                                    </w:pPr>
                                    <w:r>
                                      <w:rPr>
                                        <w:sz w:val="20"/>
                                      </w:rPr>
                                      <w:t>6</w:t>
                                    </w:r>
                                  </w:p>
                                </w:txbxContent>
                              </wps:txbx>
                              <wps:bodyPr horzOverflow="overflow" vert="horz" lIns="0" tIns="0" rIns="0" bIns="0" rtlCol="0">
                                <a:noAutofit/>
                              </wps:bodyPr>
                            </wps:wsp>
                            <wps:wsp>
                              <wps:cNvPr id="1203153" name="Rectangle 1203153"/>
                              <wps:cNvSpPr/>
                              <wps:spPr>
                                <a:xfrm rot="5399999">
                                  <a:off x="-19566" y="-29072"/>
                                  <a:ext cx="186740" cy="249312"/>
                                </a:xfrm>
                                <a:prstGeom prst="rect">
                                  <a:avLst/>
                                </a:prstGeom>
                                <a:ln>
                                  <a:noFill/>
                                </a:ln>
                              </wps:spPr>
                              <wps:txbx>
                                <w:txbxContent>
                                  <w:p w14:paraId="1F64FFA2"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21140" name="Rectangle 121140"/>
                              <wps:cNvSpPr/>
                              <wps:spPr>
                                <a:xfrm rot="5399999">
                                  <a:off x="50930" y="14748"/>
                                  <a:ext cx="49456" cy="300376"/>
                                </a:xfrm>
                                <a:prstGeom prst="rect">
                                  <a:avLst/>
                                </a:prstGeom>
                                <a:ln>
                                  <a:noFill/>
                                </a:ln>
                              </wps:spPr>
                              <wps:txbx>
                                <w:txbxContent>
                                  <w:p w14:paraId="6E66D7D6"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52873" style="width:17.7832pt;height:13.968pt;mso-position-horizontal-relative:char;mso-position-vertical-relative:line" coordsize="2258,1773">
                      <v:rect id="Rectangle 1203150" style="position:absolute;width:1867;height:2493;left:231;top:-718;rotation:90;" filled="f" stroked="f">
                        <v:textbox inset="0,0,0,0" style="layout-flow:vertical">
                          <w:txbxContent>
                            <w:p>
                              <w:pPr>
                                <w:bidi w:val="0"/>
                                <w:spacing w:before="0" w:after="160" w:line="259" w:lineRule="auto"/>
                                <w:ind w:left="0" w:firstLine="0"/>
                                <w:jc w:val="left"/>
                              </w:pPr>
                              <w:r>
                                <w:rPr>
                                  <w:sz w:val="20"/>
                                </w:rPr>
                                <w:t xml:space="preserve">7</w:t>
                              </w:r>
                            </w:p>
                          </w:txbxContent>
                        </v:textbox>
                      </v:rect>
                      <v:rect id="Rectangle 1203152" style="position:absolute;width:1867;height:2493;left:-601;top:114;rotation:90;" filled="f" stroked="f">
                        <v:textbox inset="0,0,0,0" style="layout-flow:vertical">
                          <w:txbxContent>
                            <w:p>
                              <w:pPr>
                                <w:bidi w:val="0"/>
                                <w:spacing w:before="0" w:after="160" w:line="259" w:lineRule="auto"/>
                                <w:ind w:left="0" w:firstLine="0"/>
                                <w:jc w:val="left"/>
                              </w:pPr>
                              <w:r>
                                <w:rPr>
                                  <w:sz w:val="20"/>
                                </w:rPr>
                                <w:t xml:space="preserve">6</w:t>
                              </w:r>
                            </w:p>
                          </w:txbxContent>
                        </v:textbox>
                      </v:rect>
                      <v:rect id="Rectangle 1203153" style="position:absolute;width:1867;height:2493;left:-195;top:-290;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21140" style="position:absolute;width:494;height:3003;left:509;top:14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9" w:type="dxa"/>
            <w:tcBorders>
              <w:top w:val="single" w:sz="8" w:space="0" w:color="000000"/>
              <w:left w:val="single" w:sz="8" w:space="0" w:color="000000"/>
              <w:bottom w:val="single" w:sz="8" w:space="0" w:color="000000"/>
              <w:right w:val="single" w:sz="8" w:space="0" w:color="000000"/>
            </w:tcBorders>
          </w:tcPr>
          <w:p w14:paraId="7F6B9ED7" w14:textId="77777777" w:rsidR="007D64FE" w:rsidRDefault="00000000" w:rsidP="001D2589">
            <w:pPr>
              <w:spacing w:after="0" w:line="259" w:lineRule="auto"/>
              <w:ind w:left="133" w:right="-24"/>
              <w:jc w:val="left"/>
            </w:pPr>
            <w:r>
              <w:rPr>
                <w:rFonts w:ascii="Calibri" w:eastAsia="Calibri" w:hAnsi="Calibri" w:cs="Calibri"/>
                <w:noProof/>
                <w:sz w:val="22"/>
              </w:rPr>
              <mc:AlternateContent>
                <mc:Choice Requires="wpg">
                  <w:drawing>
                    <wp:inline distT="0" distB="0" distL="0" distR="0" wp14:anchorId="4592FC2D" wp14:editId="32E12ED4">
                      <wp:extent cx="225847" cy="236830"/>
                      <wp:effectExtent l="0" t="0" r="0" b="0"/>
                      <wp:docPr id="1352910" name="Group 1352910"/>
                      <wp:cNvGraphicFramePr/>
                      <a:graphic xmlns:a="http://schemas.openxmlformats.org/drawingml/2006/main">
                        <a:graphicData uri="http://schemas.microsoft.com/office/word/2010/wordprocessingGroup">
                          <wpg:wgp>
                            <wpg:cNvGrpSpPr/>
                            <wpg:grpSpPr>
                              <a:xfrm>
                                <a:off x="0" y="0"/>
                                <a:ext cx="225847" cy="236830"/>
                                <a:chOff x="0" y="0"/>
                                <a:chExt cx="225847" cy="236830"/>
                              </a:xfrm>
                            </wpg:grpSpPr>
                            <wps:wsp>
                              <wps:cNvPr id="1203154" name="Rectangle 1203154"/>
                              <wps:cNvSpPr/>
                              <wps:spPr>
                                <a:xfrm rot="5399999">
                                  <a:off x="13398" y="-62036"/>
                                  <a:ext cx="265643" cy="249311"/>
                                </a:xfrm>
                                <a:prstGeom prst="rect">
                                  <a:avLst/>
                                </a:prstGeom>
                                <a:ln>
                                  <a:noFill/>
                                </a:ln>
                              </wps:spPr>
                              <wps:txbx>
                                <w:txbxContent>
                                  <w:p w14:paraId="2F2E6199"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203155" name="Rectangle 1203155"/>
                              <wps:cNvSpPr/>
                              <wps:spPr>
                                <a:xfrm rot="5399999">
                                  <a:off x="-99558" y="50920"/>
                                  <a:ext cx="265643" cy="249311"/>
                                </a:xfrm>
                                <a:prstGeom prst="rect">
                                  <a:avLst/>
                                </a:prstGeom>
                                <a:ln>
                                  <a:noFill/>
                                </a:ln>
                              </wps:spPr>
                              <wps:txbx>
                                <w:txbxContent>
                                  <w:p w14:paraId="6D82825B" w14:textId="77777777" w:rsidR="007D64FE" w:rsidRDefault="00000000">
                                    <w:pPr>
                                      <w:bidi w:val="0"/>
                                      <w:spacing w:after="160" w:line="259" w:lineRule="auto"/>
                                      <w:ind w:left="0"/>
                                      <w:jc w:val="left"/>
                                    </w:pPr>
                                    <w:r>
                                      <w:rPr>
                                        <w:sz w:val="20"/>
                                      </w:rPr>
                                      <w:t>67</w:t>
                                    </w:r>
                                  </w:p>
                                </w:txbxContent>
                              </wps:txbx>
                              <wps:bodyPr horzOverflow="overflow" vert="horz" lIns="0" tIns="0" rIns="0" bIns="0" rtlCol="0">
                                <a:noAutofit/>
                              </wps:bodyPr>
                            </wps:wsp>
                            <wps:wsp>
                              <wps:cNvPr id="1203156" name="Rectangle 1203156"/>
                              <wps:cNvSpPr/>
                              <wps:spPr>
                                <a:xfrm rot="5399999">
                                  <a:off x="-29355" y="-19282"/>
                                  <a:ext cx="265643" cy="249311"/>
                                </a:xfrm>
                                <a:prstGeom prst="rect">
                                  <a:avLst/>
                                </a:prstGeom>
                                <a:ln>
                                  <a:noFill/>
                                </a:ln>
                              </wps:spPr>
                              <wps:txbx>
                                <w:txbxContent>
                                  <w:p w14:paraId="36941CB3"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21138" name="Rectangle 121138"/>
                              <wps:cNvSpPr/>
                              <wps:spPr>
                                <a:xfrm rot="5399999">
                                  <a:off x="50930" y="74185"/>
                                  <a:ext cx="49456" cy="300376"/>
                                </a:xfrm>
                                <a:prstGeom prst="rect">
                                  <a:avLst/>
                                </a:prstGeom>
                                <a:ln>
                                  <a:noFill/>
                                </a:ln>
                              </wps:spPr>
                              <wps:txbx>
                                <w:txbxContent>
                                  <w:p w14:paraId="6F69989B"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52910" style="width:17.7832pt;height:18.648pt;mso-position-horizontal-relative:char;mso-position-vertical-relative:line" coordsize="2258,2368">
                      <v:rect id="Rectangle 1203154" style="position:absolute;width:2656;height:2493;left:133;top:-620;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203155" style="position:absolute;width:2656;height:2493;left:-995;top:509;rotation:90;" filled="f" stroked="f">
                        <v:textbox inset="0,0,0,0" style="layout-flow:vertical">
                          <w:txbxContent>
                            <w:p>
                              <w:pPr>
                                <w:bidi w:val="0"/>
                                <w:spacing w:before="0" w:after="160" w:line="259" w:lineRule="auto"/>
                                <w:ind w:left="0" w:firstLine="0"/>
                                <w:jc w:val="left"/>
                              </w:pPr>
                              <w:r>
                                <w:rPr>
                                  <w:sz w:val="20"/>
                                </w:rPr>
                                <w:t xml:space="preserve">67</w:t>
                              </w:r>
                            </w:p>
                          </w:txbxContent>
                        </v:textbox>
                      </v:rect>
                      <v:rect id="Rectangle 1203156" style="position:absolute;width:2656;height:2493;left:-293;top:-192;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21138" style="position:absolute;width:494;height:3003;left:509;top:741;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5" w:type="dxa"/>
            <w:tcBorders>
              <w:top w:val="single" w:sz="8" w:space="0" w:color="000000"/>
              <w:left w:val="single" w:sz="8" w:space="0" w:color="000000"/>
              <w:bottom w:val="single" w:sz="8" w:space="0" w:color="000000"/>
              <w:right w:val="single" w:sz="8" w:space="0" w:color="000000"/>
            </w:tcBorders>
          </w:tcPr>
          <w:p w14:paraId="5EB99B3C" w14:textId="77777777" w:rsidR="007D64FE" w:rsidRDefault="00000000" w:rsidP="001D2589">
            <w:pPr>
              <w:spacing w:after="0" w:line="259" w:lineRule="auto"/>
              <w:ind w:left="61" w:right="-96"/>
              <w:jc w:val="left"/>
            </w:pPr>
            <w:r>
              <w:rPr>
                <w:rFonts w:ascii="Calibri" w:eastAsia="Calibri" w:hAnsi="Calibri" w:cs="Calibri"/>
                <w:noProof/>
                <w:sz w:val="22"/>
              </w:rPr>
              <mc:AlternateContent>
                <mc:Choice Requires="wpg">
                  <w:drawing>
                    <wp:inline distT="0" distB="0" distL="0" distR="0" wp14:anchorId="03CE44C0" wp14:editId="1B30230A">
                      <wp:extent cx="225847" cy="241402"/>
                      <wp:effectExtent l="0" t="0" r="0" b="0"/>
                      <wp:docPr id="1352934" name="Group 1352934"/>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203157" name="Rectangle 1203157"/>
                              <wps:cNvSpPr/>
                              <wps:spPr>
                                <a:xfrm rot="5399999">
                                  <a:off x="12667" y="-61306"/>
                                  <a:ext cx="271530" cy="249311"/>
                                </a:xfrm>
                                <a:prstGeom prst="rect">
                                  <a:avLst/>
                                </a:prstGeom>
                                <a:ln>
                                  <a:noFill/>
                                </a:ln>
                              </wps:spPr>
                              <wps:txbx>
                                <w:txbxContent>
                                  <w:p w14:paraId="2FB25594"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203158" name="Rectangle 1203158"/>
                              <wps:cNvSpPr/>
                              <wps:spPr>
                                <a:xfrm rot="5399999">
                                  <a:off x="-102503" y="53864"/>
                                  <a:ext cx="271530" cy="249311"/>
                                </a:xfrm>
                                <a:prstGeom prst="rect">
                                  <a:avLst/>
                                </a:prstGeom>
                                <a:ln>
                                  <a:noFill/>
                                </a:ln>
                              </wps:spPr>
                              <wps:txbx>
                                <w:txbxContent>
                                  <w:p w14:paraId="2F180637" w14:textId="77777777" w:rsidR="007D64FE" w:rsidRDefault="00000000">
                                    <w:pPr>
                                      <w:bidi w:val="0"/>
                                      <w:spacing w:after="160" w:line="259" w:lineRule="auto"/>
                                      <w:ind w:left="0"/>
                                      <w:jc w:val="left"/>
                                    </w:pPr>
                                    <w:r>
                                      <w:rPr>
                                        <w:sz w:val="20"/>
                                      </w:rPr>
                                      <w:t>91</w:t>
                                    </w:r>
                                  </w:p>
                                </w:txbxContent>
                              </wps:txbx>
                              <wps:bodyPr horzOverflow="overflow" vert="horz" lIns="0" tIns="0" rIns="0" bIns="0" rtlCol="0">
                                <a:noAutofit/>
                              </wps:bodyPr>
                            </wps:wsp>
                            <wps:wsp>
                              <wps:cNvPr id="1203159" name="Rectangle 1203159"/>
                              <wps:cNvSpPr/>
                              <wps:spPr>
                                <a:xfrm rot="5399999">
                                  <a:off x="-30085" y="-18552"/>
                                  <a:ext cx="271530" cy="249311"/>
                                </a:xfrm>
                                <a:prstGeom prst="rect">
                                  <a:avLst/>
                                </a:prstGeom>
                                <a:ln>
                                  <a:noFill/>
                                </a:ln>
                              </wps:spPr>
                              <wps:txbx>
                                <w:txbxContent>
                                  <w:p w14:paraId="4450B20A"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21136" name="Rectangle 121136"/>
                              <wps:cNvSpPr/>
                              <wps:spPr>
                                <a:xfrm rot="5399999">
                                  <a:off x="50930" y="78756"/>
                                  <a:ext cx="49456" cy="300376"/>
                                </a:xfrm>
                                <a:prstGeom prst="rect">
                                  <a:avLst/>
                                </a:prstGeom>
                                <a:ln>
                                  <a:noFill/>
                                </a:ln>
                              </wps:spPr>
                              <wps:txbx>
                                <w:txbxContent>
                                  <w:p w14:paraId="12E146B2"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52934" style="width:17.7832pt;height:19.008pt;mso-position-horizontal-relative:char;mso-position-vertical-relative:line" coordsize="2258,2414">
                      <v:rect id="Rectangle 1203157"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203158"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91</w:t>
                              </w:r>
                            </w:p>
                          </w:txbxContent>
                        </v:textbox>
                      </v:rect>
                      <v:rect id="Rectangle 1203159"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21136"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6" w:type="dxa"/>
            <w:tcBorders>
              <w:top w:val="single" w:sz="8" w:space="0" w:color="000000"/>
              <w:left w:val="single" w:sz="8" w:space="0" w:color="000000"/>
              <w:bottom w:val="single" w:sz="8" w:space="0" w:color="000000"/>
              <w:right w:val="single" w:sz="8" w:space="0" w:color="000000"/>
            </w:tcBorders>
          </w:tcPr>
          <w:p w14:paraId="118533D4" w14:textId="77777777" w:rsidR="007D64FE" w:rsidRDefault="00000000" w:rsidP="001D2589">
            <w:pPr>
              <w:spacing w:after="0" w:line="259" w:lineRule="auto"/>
              <w:ind w:left="136" w:right="-29"/>
              <w:jc w:val="left"/>
            </w:pPr>
            <w:r>
              <w:rPr>
                <w:rFonts w:ascii="Calibri" w:eastAsia="Calibri" w:hAnsi="Calibri" w:cs="Calibri"/>
                <w:noProof/>
                <w:sz w:val="22"/>
              </w:rPr>
              <mc:AlternateContent>
                <mc:Choice Requires="wpg">
                  <w:drawing>
                    <wp:inline distT="0" distB="0" distL="0" distR="0" wp14:anchorId="20BCED55" wp14:editId="0AE9A049">
                      <wp:extent cx="225847" cy="241402"/>
                      <wp:effectExtent l="0" t="0" r="0" b="0"/>
                      <wp:docPr id="1352962" name="Group 1352962"/>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203160" name="Rectangle 1203160"/>
                              <wps:cNvSpPr/>
                              <wps:spPr>
                                <a:xfrm rot="5399999">
                                  <a:off x="12667" y="-61306"/>
                                  <a:ext cx="271530" cy="249311"/>
                                </a:xfrm>
                                <a:prstGeom prst="rect">
                                  <a:avLst/>
                                </a:prstGeom>
                                <a:ln>
                                  <a:noFill/>
                                </a:ln>
                              </wps:spPr>
                              <wps:txbx>
                                <w:txbxContent>
                                  <w:p w14:paraId="2FE5D8F7" w14:textId="77777777" w:rsidR="007D64FE" w:rsidRDefault="00000000">
                                    <w:pPr>
                                      <w:bidi w:val="0"/>
                                      <w:spacing w:after="160" w:line="259" w:lineRule="auto"/>
                                      <w:ind w:left="0"/>
                                      <w:jc w:val="left"/>
                                    </w:pPr>
                                    <w:r>
                                      <w:rPr>
                                        <w:sz w:val="20"/>
                                      </w:rPr>
                                      <w:t>7</w:t>
                                    </w:r>
                                  </w:p>
                                </w:txbxContent>
                              </wps:txbx>
                              <wps:bodyPr horzOverflow="overflow" vert="horz" lIns="0" tIns="0" rIns="0" bIns="0" rtlCol="0">
                                <a:noAutofit/>
                              </wps:bodyPr>
                            </wps:wsp>
                            <wps:wsp>
                              <wps:cNvPr id="1203162" name="Rectangle 1203162"/>
                              <wps:cNvSpPr/>
                              <wps:spPr>
                                <a:xfrm rot="5399999">
                                  <a:off x="-102503" y="53864"/>
                                  <a:ext cx="271530" cy="249311"/>
                                </a:xfrm>
                                <a:prstGeom prst="rect">
                                  <a:avLst/>
                                </a:prstGeom>
                                <a:ln>
                                  <a:noFill/>
                                </a:ln>
                              </wps:spPr>
                              <wps:txbx>
                                <w:txbxContent>
                                  <w:p w14:paraId="546A5153" w14:textId="77777777" w:rsidR="007D64FE" w:rsidRDefault="00000000">
                                    <w:pPr>
                                      <w:bidi w:val="0"/>
                                      <w:spacing w:after="160" w:line="259" w:lineRule="auto"/>
                                      <w:ind w:left="0"/>
                                      <w:jc w:val="left"/>
                                    </w:pPr>
                                    <w:r>
                                      <w:rPr>
                                        <w:sz w:val="20"/>
                                      </w:rPr>
                                      <w:t>17</w:t>
                                    </w:r>
                                  </w:p>
                                </w:txbxContent>
                              </wps:txbx>
                              <wps:bodyPr horzOverflow="overflow" vert="horz" lIns="0" tIns="0" rIns="0" bIns="0" rtlCol="0">
                                <a:noAutofit/>
                              </wps:bodyPr>
                            </wps:wsp>
                            <wps:wsp>
                              <wps:cNvPr id="1203164" name="Rectangle 1203164"/>
                              <wps:cNvSpPr/>
                              <wps:spPr>
                                <a:xfrm rot="5399999">
                                  <a:off x="-30086" y="-18552"/>
                                  <a:ext cx="271530" cy="249311"/>
                                </a:xfrm>
                                <a:prstGeom prst="rect">
                                  <a:avLst/>
                                </a:prstGeom>
                                <a:ln>
                                  <a:noFill/>
                                </a:ln>
                              </wps:spPr>
                              <wps:txbx>
                                <w:txbxContent>
                                  <w:p w14:paraId="6BE03904"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21134" name="Rectangle 121134"/>
                              <wps:cNvSpPr/>
                              <wps:spPr>
                                <a:xfrm rot="5399999">
                                  <a:off x="50930" y="78756"/>
                                  <a:ext cx="49456" cy="300376"/>
                                </a:xfrm>
                                <a:prstGeom prst="rect">
                                  <a:avLst/>
                                </a:prstGeom>
                                <a:ln>
                                  <a:noFill/>
                                </a:ln>
                              </wps:spPr>
                              <wps:txbx>
                                <w:txbxContent>
                                  <w:p w14:paraId="35F18BBF"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52962" style="width:17.7832pt;height:19.008pt;mso-position-horizontal-relative:char;mso-position-vertical-relative:line" coordsize="2258,2414">
                      <v:rect id="Rectangle 1203160"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7</w:t>
                              </w:r>
                            </w:p>
                          </w:txbxContent>
                        </v:textbox>
                      </v:rect>
                      <v:rect id="Rectangle 1203162"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17</w:t>
                              </w:r>
                            </w:p>
                          </w:txbxContent>
                        </v:textbox>
                      </v:rect>
                      <v:rect id="Rectangle 1203164"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21134"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425" w:type="dxa"/>
            <w:tcBorders>
              <w:top w:val="single" w:sz="8" w:space="0" w:color="000000"/>
              <w:left w:val="single" w:sz="8" w:space="0" w:color="000000"/>
              <w:bottom w:val="single" w:sz="8" w:space="0" w:color="000000"/>
              <w:right w:val="single" w:sz="8" w:space="0" w:color="000000"/>
            </w:tcBorders>
          </w:tcPr>
          <w:p w14:paraId="3E21F620" w14:textId="77777777" w:rsidR="007D64FE" w:rsidRDefault="00000000" w:rsidP="001D2589">
            <w:pPr>
              <w:spacing w:after="0" w:line="259" w:lineRule="auto"/>
              <w:ind w:left="66" w:right="-101"/>
              <w:jc w:val="left"/>
            </w:pPr>
            <w:r>
              <w:rPr>
                <w:rFonts w:ascii="Calibri" w:eastAsia="Calibri" w:hAnsi="Calibri" w:cs="Calibri"/>
                <w:noProof/>
                <w:sz w:val="22"/>
              </w:rPr>
              <mc:AlternateContent>
                <mc:Choice Requires="wpg">
                  <w:drawing>
                    <wp:inline distT="0" distB="0" distL="0" distR="0" wp14:anchorId="3FB6D228" wp14:editId="63A926DD">
                      <wp:extent cx="225847" cy="241402"/>
                      <wp:effectExtent l="0" t="0" r="0" b="0"/>
                      <wp:docPr id="1352988" name="Group 1352988"/>
                      <wp:cNvGraphicFramePr/>
                      <a:graphic xmlns:a="http://schemas.openxmlformats.org/drawingml/2006/main">
                        <a:graphicData uri="http://schemas.microsoft.com/office/word/2010/wordprocessingGroup">
                          <wpg:wgp>
                            <wpg:cNvGrpSpPr/>
                            <wpg:grpSpPr>
                              <a:xfrm>
                                <a:off x="0" y="0"/>
                                <a:ext cx="225847" cy="241402"/>
                                <a:chOff x="0" y="0"/>
                                <a:chExt cx="225847" cy="241402"/>
                              </a:xfrm>
                            </wpg:grpSpPr>
                            <wps:wsp>
                              <wps:cNvPr id="1203165" name="Rectangle 1203165"/>
                              <wps:cNvSpPr/>
                              <wps:spPr>
                                <a:xfrm rot="5399999">
                                  <a:off x="12668" y="-61306"/>
                                  <a:ext cx="271530" cy="249311"/>
                                </a:xfrm>
                                <a:prstGeom prst="rect">
                                  <a:avLst/>
                                </a:prstGeom>
                                <a:ln>
                                  <a:noFill/>
                                </a:ln>
                              </wps:spPr>
                              <wps:txbx>
                                <w:txbxContent>
                                  <w:p w14:paraId="00BB64C7"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203168" name="Rectangle 1203168"/>
                              <wps:cNvSpPr/>
                              <wps:spPr>
                                <a:xfrm rot="5399999">
                                  <a:off x="-102502" y="53864"/>
                                  <a:ext cx="271530" cy="249311"/>
                                </a:xfrm>
                                <a:prstGeom prst="rect">
                                  <a:avLst/>
                                </a:prstGeom>
                                <a:ln>
                                  <a:noFill/>
                                </a:ln>
                              </wps:spPr>
                              <wps:txbx>
                                <w:txbxContent>
                                  <w:p w14:paraId="50BD92D6" w14:textId="77777777" w:rsidR="007D64FE" w:rsidRDefault="00000000">
                                    <w:pPr>
                                      <w:bidi w:val="0"/>
                                      <w:spacing w:after="160" w:line="259" w:lineRule="auto"/>
                                      <w:ind w:left="0"/>
                                      <w:jc w:val="left"/>
                                    </w:pPr>
                                    <w:r>
                                      <w:rPr>
                                        <w:sz w:val="20"/>
                                      </w:rPr>
                                      <w:t>17</w:t>
                                    </w:r>
                                  </w:p>
                                </w:txbxContent>
                              </wps:txbx>
                              <wps:bodyPr horzOverflow="overflow" vert="horz" lIns="0" tIns="0" rIns="0" bIns="0" rtlCol="0">
                                <a:noAutofit/>
                              </wps:bodyPr>
                            </wps:wsp>
                            <wps:wsp>
                              <wps:cNvPr id="1203169" name="Rectangle 1203169"/>
                              <wps:cNvSpPr/>
                              <wps:spPr>
                                <a:xfrm rot="5399999">
                                  <a:off x="-30085" y="-18552"/>
                                  <a:ext cx="271530" cy="249311"/>
                                </a:xfrm>
                                <a:prstGeom prst="rect">
                                  <a:avLst/>
                                </a:prstGeom>
                                <a:ln>
                                  <a:noFill/>
                                </a:ln>
                              </wps:spPr>
                              <wps:txbx>
                                <w:txbxContent>
                                  <w:p w14:paraId="6BA0A637"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21132" name="Rectangle 121132"/>
                              <wps:cNvSpPr/>
                              <wps:spPr>
                                <a:xfrm rot="5399999">
                                  <a:off x="50930" y="78756"/>
                                  <a:ext cx="49456" cy="300376"/>
                                </a:xfrm>
                                <a:prstGeom prst="rect">
                                  <a:avLst/>
                                </a:prstGeom>
                                <a:ln>
                                  <a:noFill/>
                                </a:ln>
                              </wps:spPr>
                              <wps:txbx>
                                <w:txbxContent>
                                  <w:p w14:paraId="0D28CA6A"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52988" style="width:17.7832pt;height:19.008pt;mso-position-horizontal-relative:char;mso-position-vertical-relative:line" coordsize="2258,2414">
                      <v:rect id="Rectangle 1203165" style="position:absolute;width:2715;height:2493;left:126;top:-613;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203168" style="position:absolute;width:2715;height:2493;left:-1025;top:538;rotation:90;" filled="f" stroked="f">
                        <v:textbox inset="0,0,0,0" style="layout-flow:vertical">
                          <w:txbxContent>
                            <w:p>
                              <w:pPr>
                                <w:bidi w:val="0"/>
                                <w:spacing w:before="0" w:after="160" w:line="259" w:lineRule="auto"/>
                                <w:ind w:left="0" w:firstLine="0"/>
                                <w:jc w:val="left"/>
                              </w:pPr>
                              <w:r>
                                <w:rPr>
                                  <w:sz w:val="20"/>
                                </w:rPr>
                                <w:t xml:space="preserve">17</w:t>
                              </w:r>
                            </w:p>
                          </w:txbxContent>
                        </v:textbox>
                      </v:rect>
                      <v:rect id="Rectangle 1203169" style="position:absolute;width:2715;height:2493;left:-300;top:-185;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21132" style="position:absolute;width:494;height:3003;left:509;top:787;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9" w:type="dxa"/>
            <w:tcBorders>
              <w:top w:val="single" w:sz="8" w:space="0" w:color="000000"/>
              <w:left w:val="single" w:sz="8" w:space="0" w:color="000000"/>
              <w:bottom w:val="single" w:sz="8" w:space="0" w:color="000000"/>
              <w:right w:val="single" w:sz="8" w:space="0" w:color="000000"/>
            </w:tcBorders>
          </w:tcPr>
          <w:p w14:paraId="37EC069D" w14:textId="77777777" w:rsidR="007D64FE" w:rsidRDefault="00000000" w:rsidP="001D2589">
            <w:pPr>
              <w:spacing w:after="0" w:line="259" w:lineRule="auto"/>
              <w:ind w:left="136" w:right="-27"/>
              <w:jc w:val="left"/>
            </w:pPr>
            <w:r>
              <w:rPr>
                <w:rFonts w:ascii="Calibri" w:eastAsia="Calibri" w:hAnsi="Calibri" w:cs="Calibri"/>
                <w:noProof/>
                <w:sz w:val="22"/>
              </w:rPr>
              <mc:AlternateContent>
                <mc:Choice Requires="wpg">
                  <w:drawing>
                    <wp:inline distT="0" distB="0" distL="0" distR="0" wp14:anchorId="6B44E06C" wp14:editId="4C627DE7">
                      <wp:extent cx="225847" cy="236830"/>
                      <wp:effectExtent l="0" t="0" r="0" b="0"/>
                      <wp:docPr id="1353024" name="Group 1353024"/>
                      <wp:cNvGraphicFramePr/>
                      <a:graphic xmlns:a="http://schemas.openxmlformats.org/drawingml/2006/main">
                        <a:graphicData uri="http://schemas.microsoft.com/office/word/2010/wordprocessingGroup">
                          <wpg:wgp>
                            <wpg:cNvGrpSpPr/>
                            <wpg:grpSpPr>
                              <a:xfrm>
                                <a:off x="0" y="0"/>
                                <a:ext cx="225847" cy="236830"/>
                                <a:chOff x="0" y="0"/>
                                <a:chExt cx="225847" cy="236830"/>
                              </a:xfrm>
                            </wpg:grpSpPr>
                            <wps:wsp>
                              <wps:cNvPr id="1203172" name="Rectangle 1203172"/>
                              <wps:cNvSpPr/>
                              <wps:spPr>
                                <a:xfrm rot="5399999">
                                  <a:off x="15612" y="-64250"/>
                                  <a:ext cx="265643" cy="249311"/>
                                </a:xfrm>
                                <a:prstGeom prst="rect">
                                  <a:avLst/>
                                </a:prstGeom>
                                <a:ln>
                                  <a:noFill/>
                                </a:ln>
                              </wps:spPr>
                              <wps:txbx>
                                <w:txbxContent>
                                  <w:p w14:paraId="59967ED5" w14:textId="77777777" w:rsidR="007D64FE" w:rsidRDefault="00000000">
                                    <w:pPr>
                                      <w:bidi w:val="0"/>
                                      <w:spacing w:after="160" w:line="259" w:lineRule="auto"/>
                                      <w:ind w:left="0"/>
                                      <w:jc w:val="left"/>
                                    </w:pPr>
                                    <w:r>
                                      <w:rPr>
                                        <w:sz w:val="20"/>
                                      </w:rPr>
                                      <w:t>6</w:t>
                                    </w:r>
                                  </w:p>
                                </w:txbxContent>
                              </wps:txbx>
                              <wps:bodyPr horzOverflow="overflow" vert="horz" lIns="0" tIns="0" rIns="0" bIns="0" rtlCol="0">
                                <a:noAutofit/>
                              </wps:bodyPr>
                            </wps:wsp>
                            <wps:wsp>
                              <wps:cNvPr id="1203173" name="Rectangle 1203173"/>
                              <wps:cNvSpPr/>
                              <wps:spPr>
                                <a:xfrm rot="5399999">
                                  <a:off x="-97344" y="48706"/>
                                  <a:ext cx="265643" cy="249311"/>
                                </a:xfrm>
                                <a:prstGeom prst="rect">
                                  <a:avLst/>
                                </a:prstGeom>
                                <a:ln>
                                  <a:noFill/>
                                </a:ln>
                              </wps:spPr>
                              <wps:txbx>
                                <w:txbxContent>
                                  <w:p w14:paraId="14836C7C" w14:textId="77777777" w:rsidR="007D64FE" w:rsidRDefault="00000000">
                                    <w:pPr>
                                      <w:bidi w:val="0"/>
                                      <w:spacing w:after="160" w:line="259" w:lineRule="auto"/>
                                      <w:ind w:left="0"/>
                                      <w:jc w:val="left"/>
                                    </w:pPr>
                                    <w:r>
                                      <w:rPr>
                                        <w:sz w:val="20"/>
                                      </w:rPr>
                                      <w:t>27</w:t>
                                    </w:r>
                                  </w:p>
                                </w:txbxContent>
                              </wps:txbx>
                              <wps:bodyPr horzOverflow="overflow" vert="horz" lIns="0" tIns="0" rIns="0" bIns="0" rtlCol="0">
                                <a:noAutofit/>
                              </wps:bodyPr>
                            </wps:wsp>
                            <wps:wsp>
                              <wps:cNvPr id="1203175" name="Rectangle 1203175"/>
                              <wps:cNvSpPr/>
                              <wps:spPr>
                                <a:xfrm rot="5399999">
                                  <a:off x="-24927" y="-23710"/>
                                  <a:ext cx="265643" cy="249311"/>
                                </a:xfrm>
                                <a:prstGeom prst="rect">
                                  <a:avLst/>
                                </a:prstGeom>
                                <a:ln>
                                  <a:noFill/>
                                </a:ln>
                              </wps:spPr>
                              <wps:txbx>
                                <w:txbxContent>
                                  <w:p w14:paraId="4F846113"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21130" name="Rectangle 121130"/>
                              <wps:cNvSpPr/>
                              <wps:spPr>
                                <a:xfrm rot="5399999">
                                  <a:off x="50930" y="74185"/>
                                  <a:ext cx="49456" cy="300376"/>
                                </a:xfrm>
                                <a:prstGeom prst="rect">
                                  <a:avLst/>
                                </a:prstGeom>
                                <a:ln>
                                  <a:noFill/>
                                </a:ln>
                              </wps:spPr>
                              <wps:txbx>
                                <w:txbxContent>
                                  <w:p w14:paraId="512337AC"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53024" style="width:17.7832pt;height:18.648pt;mso-position-horizontal-relative:char;mso-position-vertical-relative:line" coordsize="2258,2368">
                      <v:rect id="Rectangle 1203172" style="position:absolute;width:2656;height:2493;left:156;top:-642;rotation:90;" filled="f" stroked="f">
                        <v:textbox inset="0,0,0,0" style="layout-flow:vertical">
                          <w:txbxContent>
                            <w:p>
                              <w:pPr>
                                <w:bidi w:val="0"/>
                                <w:spacing w:before="0" w:after="160" w:line="259" w:lineRule="auto"/>
                                <w:ind w:left="0" w:firstLine="0"/>
                                <w:jc w:val="left"/>
                              </w:pPr>
                              <w:r>
                                <w:rPr>
                                  <w:sz w:val="20"/>
                                </w:rPr>
                                <w:t xml:space="preserve">6</w:t>
                              </w:r>
                            </w:p>
                          </w:txbxContent>
                        </v:textbox>
                      </v:rect>
                      <v:rect id="Rectangle 1203173" style="position:absolute;width:2656;height:2493;left:-973;top:487;rotation:90;" filled="f" stroked="f">
                        <v:textbox inset="0,0,0,0" style="layout-flow:vertical">
                          <w:txbxContent>
                            <w:p>
                              <w:pPr>
                                <w:bidi w:val="0"/>
                                <w:spacing w:before="0" w:after="160" w:line="259" w:lineRule="auto"/>
                                <w:ind w:left="0" w:firstLine="0"/>
                                <w:jc w:val="left"/>
                              </w:pPr>
                              <w:r>
                                <w:rPr>
                                  <w:sz w:val="20"/>
                                </w:rPr>
                                <w:t xml:space="preserve">27</w:t>
                              </w:r>
                            </w:p>
                          </w:txbxContent>
                        </v:textbox>
                      </v:rect>
                      <v:rect id="Rectangle 1203175" style="position:absolute;width:2656;height:2493;left:-249;top:-237;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21130" style="position:absolute;width:494;height:3003;left:509;top:741;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566" w:type="dxa"/>
            <w:tcBorders>
              <w:top w:val="single" w:sz="8" w:space="0" w:color="000000"/>
              <w:left w:val="single" w:sz="8" w:space="0" w:color="000000"/>
              <w:bottom w:val="single" w:sz="8" w:space="0" w:color="000000"/>
              <w:right w:val="single" w:sz="8" w:space="0" w:color="000000"/>
            </w:tcBorders>
          </w:tcPr>
          <w:p w14:paraId="74C67878" w14:textId="77777777" w:rsidR="007D64FE" w:rsidRDefault="00000000" w:rsidP="001D2589">
            <w:pPr>
              <w:spacing w:after="0" w:line="259" w:lineRule="auto"/>
              <w:ind w:left="136" w:right="-29"/>
              <w:jc w:val="left"/>
            </w:pPr>
            <w:r>
              <w:rPr>
                <w:rFonts w:ascii="Calibri" w:eastAsia="Calibri" w:hAnsi="Calibri" w:cs="Calibri"/>
                <w:noProof/>
                <w:sz w:val="22"/>
              </w:rPr>
              <mc:AlternateContent>
                <mc:Choice Requires="wpg">
                  <w:drawing>
                    <wp:inline distT="0" distB="0" distL="0" distR="0" wp14:anchorId="7984EBB1" wp14:editId="7B52F143">
                      <wp:extent cx="225847" cy="181966"/>
                      <wp:effectExtent l="0" t="0" r="0" b="0"/>
                      <wp:docPr id="1353049" name="Group 1353049"/>
                      <wp:cNvGraphicFramePr/>
                      <a:graphic xmlns:a="http://schemas.openxmlformats.org/drawingml/2006/main">
                        <a:graphicData uri="http://schemas.microsoft.com/office/word/2010/wordprocessingGroup">
                          <wpg:wgp>
                            <wpg:cNvGrpSpPr/>
                            <wpg:grpSpPr>
                              <a:xfrm>
                                <a:off x="0" y="0"/>
                                <a:ext cx="225847" cy="181966"/>
                                <a:chOff x="0" y="0"/>
                                <a:chExt cx="225847" cy="181966"/>
                              </a:xfrm>
                            </wpg:grpSpPr>
                            <wps:wsp>
                              <wps:cNvPr id="1203176" name="Rectangle 1203176"/>
                              <wps:cNvSpPr/>
                              <wps:spPr>
                                <a:xfrm rot="5399999">
                                  <a:off x="22456" y="-71095"/>
                                  <a:ext cx="192629" cy="249311"/>
                                </a:xfrm>
                                <a:prstGeom prst="rect">
                                  <a:avLst/>
                                </a:prstGeom>
                                <a:ln>
                                  <a:noFill/>
                                </a:ln>
                              </wps:spPr>
                              <wps:txbx>
                                <w:txbxContent>
                                  <w:p w14:paraId="737875EC" w14:textId="77777777" w:rsidR="007D64FE" w:rsidRDefault="00000000">
                                    <w:pPr>
                                      <w:bidi w:val="0"/>
                                      <w:spacing w:after="160" w:line="259" w:lineRule="auto"/>
                                      <w:ind w:left="0"/>
                                      <w:jc w:val="left"/>
                                    </w:pPr>
                                    <w:r>
                                      <w:rPr>
                                        <w:sz w:val="20"/>
                                      </w:rPr>
                                      <w:t>1</w:t>
                                    </w:r>
                                  </w:p>
                                </w:txbxContent>
                              </wps:txbx>
                              <wps:bodyPr horzOverflow="overflow" vert="horz" lIns="0" tIns="0" rIns="0" bIns="0" rtlCol="0">
                                <a:noAutofit/>
                              </wps:bodyPr>
                            </wps:wsp>
                            <wps:wsp>
                              <wps:cNvPr id="1203177" name="Rectangle 1203177"/>
                              <wps:cNvSpPr/>
                              <wps:spPr>
                                <a:xfrm rot="5399999">
                                  <a:off x="-63051" y="14413"/>
                                  <a:ext cx="192629" cy="249312"/>
                                </a:xfrm>
                                <a:prstGeom prst="rect">
                                  <a:avLst/>
                                </a:prstGeom>
                                <a:ln>
                                  <a:noFill/>
                                </a:ln>
                              </wps:spPr>
                              <wps:txbx>
                                <w:txbxContent>
                                  <w:p w14:paraId="0A7A467A" w14:textId="77777777" w:rsidR="007D64FE" w:rsidRDefault="00000000">
                                    <w:pPr>
                                      <w:bidi w:val="0"/>
                                      <w:spacing w:after="160" w:line="259" w:lineRule="auto"/>
                                      <w:ind w:left="0"/>
                                      <w:jc w:val="left"/>
                                    </w:pPr>
                                    <w:r>
                                      <w:rPr>
                                        <w:sz w:val="20"/>
                                      </w:rPr>
                                      <w:t>4</w:t>
                                    </w:r>
                                  </w:p>
                                </w:txbxContent>
                              </wps:txbx>
                              <wps:bodyPr horzOverflow="overflow" vert="horz" lIns="0" tIns="0" rIns="0" bIns="0" rtlCol="0">
                                <a:noAutofit/>
                              </wps:bodyPr>
                            </wps:wsp>
                            <wps:wsp>
                              <wps:cNvPr id="1203178" name="Rectangle 1203178"/>
                              <wps:cNvSpPr/>
                              <wps:spPr>
                                <a:xfrm rot="5399999">
                                  <a:off x="-20297" y="-28341"/>
                                  <a:ext cx="192629" cy="249311"/>
                                </a:xfrm>
                                <a:prstGeom prst="rect">
                                  <a:avLst/>
                                </a:prstGeom>
                                <a:ln>
                                  <a:noFill/>
                                </a:ln>
                              </wps:spPr>
                              <wps:txbx>
                                <w:txbxContent>
                                  <w:p w14:paraId="46C55B25" w14:textId="77777777" w:rsidR="007D64FE" w:rsidRDefault="00000000">
                                    <w:pPr>
                                      <w:bidi w:val="0"/>
                                      <w:spacing w:after="160" w:line="259" w:lineRule="auto"/>
                                      <w:ind w:left="0"/>
                                      <w:jc w:val="left"/>
                                    </w:pPr>
                                    <w:r>
                                      <w:rPr>
                                        <w:sz w:val="20"/>
                                      </w:rPr>
                                      <w:t>/</w:t>
                                    </w:r>
                                  </w:p>
                                </w:txbxContent>
                              </wps:txbx>
                              <wps:bodyPr horzOverflow="overflow" vert="horz" lIns="0" tIns="0" rIns="0" bIns="0" rtlCol="0">
                                <a:noAutofit/>
                              </wps:bodyPr>
                            </wps:wsp>
                            <wps:wsp>
                              <wps:cNvPr id="121128" name="Rectangle 121128"/>
                              <wps:cNvSpPr/>
                              <wps:spPr>
                                <a:xfrm rot="5399999">
                                  <a:off x="50930" y="19320"/>
                                  <a:ext cx="49458" cy="300376"/>
                                </a:xfrm>
                                <a:prstGeom prst="rect">
                                  <a:avLst/>
                                </a:prstGeom>
                                <a:ln>
                                  <a:noFill/>
                                </a:ln>
                              </wps:spPr>
                              <wps:txbx>
                                <w:txbxContent>
                                  <w:p w14:paraId="574C2FCA"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53049" style="width:17.7832pt;height:14.328pt;mso-position-horizontal-relative:char;mso-position-vertical-relative:line" coordsize="2258,1819">
                      <v:rect id="Rectangle 1203176" style="position:absolute;width:1926;height:2493;left:224;top:-710;rotation:90;" filled="f" stroked="f">
                        <v:textbox inset="0,0,0,0" style="layout-flow:vertical">
                          <w:txbxContent>
                            <w:p>
                              <w:pPr>
                                <w:bidi w:val="0"/>
                                <w:spacing w:before="0" w:after="160" w:line="259" w:lineRule="auto"/>
                                <w:ind w:left="0" w:firstLine="0"/>
                                <w:jc w:val="left"/>
                              </w:pPr>
                              <w:r>
                                <w:rPr>
                                  <w:sz w:val="20"/>
                                </w:rPr>
                                <w:t xml:space="preserve">1</w:t>
                              </w:r>
                            </w:p>
                          </w:txbxContent>
                        </v:textbox>
                      </v:rect>
                      <v:rect id="Rectangle 1203177" style="position:absolute;width:1926;height:2493;left:-630;top:144;rotation:90;" filled="f" stroked="f">
                        <v:textbox inset="0,0,0,0" style="layout-flow:vertical">
                          <w:txbxContent>
                            <w:p>
                              <w:pPr>
                                <w:bidi w:val="0"/>
                                <w:spacing w:before="0" w:after="160" w:line="259" w:lineRule="auto"/>
                                <w:ind w:left="0" w:firstLine="0"/>
                                <w:jc w:val="left"/>
                              </w:pPr>
                              <w:r>
                                <w:rPr>
                                  <w:sz w:val="20"/>
                                </w:rPr>
                                <w:t xml:space="preserve">4</w:t>
                              </w:r>
                            </w:p>
                          </w:txbxContent>
                        </v:textbox>
                      </v:rect>
                      <v:rect id="Rectangle 1203178" style="position:absolute;width:1926;height:2493;left:-202;top:-283;rotation:90;" filled="f" stroked="f">
                        <v:textbox inset="0,0,0,0" style="layout-flow:vertical">
                          <w:txbxContent>
                            <w:p>
                              <w:pPr>
                                <w:bidi w:val="0"/>
                                <w:spacing w:before="0" w:after="160" w:line="259" w:lineRule="auto"/>
                                <w:ind w:left="0" w:firstLine="0"/>
                                <w:jc w:val="left"/>
                              </w:pPr>
                              <w:r>
                                <w:rPr>
                                  <w:sz w:val="20"/>
                                </w:rPr>
                                <w:t xml:space="preserve">/</w:t>
                              </w:r>
                            </w:p>
                          </w:txbxContent>
                        </v:textbox>
                      </v:rect>
                      <v:rect id="Rectangle 121128" style="position:absolute;width:494;height:3003;left:509;top:193;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1529" w:type="dxa"/>
            <w:tcBorders>
              <w:top w:val="single" w:sz="8" w:space="0" w:color="000000"/>
              <w:left w:val="single" w:sz="8" w:space="0" w:color="000000"/>
              <w:bottom w:val="single" w:sz="8" w:space="0" w:color="000000"/>
              <w:right w:val="single" w:sz="8" w:space="0" w:color="000000"/>
            </w:tcBorders>
            <w:shd w:val="clear" w:color="auto" w:fill="FFFF00"/>
          </w:tcPr>
          <w:p w14:paraId="7D087FB6" w14:textId="77777777" w:rsidR="007D64FE" w:rsidRDefault="00000000" w:rsidP="001D2589">
            <w:pPr>
              <w:spacing w:after="0" w:line="259" w:lineRule="auto"/>
              <w:ind w:left="103"/>
              <w:jc w:val="left"/>
            </w:pPr>
            <w:r>
              <w:rPr>
                <w:b/>
                <w:bCs/>
                <w:sz w:val="22"/>
                <w:rtl/>
              </w:rPr>
              <w:t>میانگین</w:t>
            </w:r>
            <w:r>
              <w:rPr>
                <w:rFonts w:ascii="Lotus" w:eastAsia="Lotus" w:hAnsi="Lotus" w:cs="Lotus"/>
                <w:b/>
                <w:bCs/>
                <w:sz w:val="22"/>
                <w:rtl/>
              </w:rPr>
              <w:t xml:space="preserve"> </w:t>
            </w:r>
          </w:p>
        </w:tc>
      </w:tr>
      <w:tr w:rsidR="007D64FE" w14:paraId="2809280D" w14:textId="77777777">
        <w:trPr>
          <w:trHeight w:val="619"/>
        </w:trPr>
        <w:tc>
          <w:tcPr>
            <w:tcW w:w="1555" w:type="dxa"/>
            <w:gridSpan w:val="3"/>
            <w:tcBorders>
              <w:top w:val="single" w:sz="8" w:space="0" w:color="000000"/>
              <w:left w:val="single" w:sz="8" w:space="0" w:color="000000"/>
              <w:bottom w:val="single" w:sz="8" w:space="0" w:color="000000"/>
              <w:right w:val="single" w:sz="8" w:space="0" w:color="000000"/>
            </w:tcBorders>
            <w:shd w:val="clear" w:color="auto" w:fill="FFC000"/>
          </w:tcPr>
          <w:p w14:paraId="262E394C" w14:textId="77777777" w:rsidR="007D64FE" w:rsidRDefault="00000000" w:rsidP="001D2589">
            <w:pPr>
              <w:spacing w:after="0" w:line="259" w:lineRule="auto"/>
              <w:ind w:left="0"/>
              <w:jc w:val="left"/>
            </w:pPr>
            <w:r>
              <w:rPr>
                <w:sz w:val="22"/>
              </w:rPr>
              <w:t>1/444</w:t>
            </w:r>
            <w:r>
              <w:rPr>
                <w:sz w:val="24"/>
              </w:rPr>
              <w:t xml:space="preserve"> </w:t>
            </w:r>
          </w:p>
        </w:tc>
        <w:tc>
          <w:tcPr>
            <w:tcW w:w="1560" w:type="dxa"/>
            <w:gridSpan w:val="3"/>
            <w:tcBorders>
              <w:top w:val="single" w:sz="8" w:space="0" w:color="000000"/>
              <w:left w:val="single" w:sz="8" w:space="0" w:color="000000"/>
              <w:bottom w:val="single" w:sz="8" w:space="0" w:color="000000"/>
              <w:right w:val="single" w:sz="8" w:space="0" w:color="000000"/>
            </w:tcBorders>
            <w:shd w:val="clear" w:color="auto" w:fill="FFC000"/>
          </w:tcPr>
          <w:p w14:paraId="5658D201" w14:textId="77777777" w:rsidR="007D64FE" w:rsidRDefault="00000000" w:rsidP="001D2589">
            <w:pPr>
              <w:spacing w:after="0" w:line="259" w:lineRule="auto"/>
              <w:ind w:left="4"/>
              <w:jc w:val="left"/>
            </w:pPr>
            <w:r>
              <w:rPr>
                <w:sz w:val="22"/>
              </w:rPr>
              <w:t>1/122</w:t>
            </w:r>
            <w:r>
              <w:rPr>
                <w:sz w:val="24"/>
              </w:rPr>
              <w:t xml:space="preserve"> </w:t>
            </w:r>
          </w:p>
        </w:tc>
        <w:tc>
          <w:tcPr>
            <w:tcW w:w="1560" w:type="dxa"/>
            <w:gridSpan w:val="3"/>
            <w:tcBorders>
              <w:top w:val="single" w:sz="8" w:space="0" w:color="000000"/>
              <w:left w:val="single" w:sz="8" w:space="0" w:color="000000"/>
              <w:bottom w:val="single" w:sz="8" w:space="0" w:color="000000"/>
              <w:right w:val="single" w:sz="8" w:space="0" w:color="000000"/>
            </w:tcBorders>
            <w:shd w:val="clear" w:color="auto" w:fill="FFC000"/>
          </w:tcPr>
          <w:p w14:paraId="287D4F73" w14:textId="77777777" w:rsidR="007D64FE" w:rsidRDefault="00000000" w:rsidP="001D2589">
            <w:pPr>
              <w:spacing w:after="0" w:line="259" w:lineRule="auto"/>
              <w:ind w:left="4"/>
              <w:jc w:val="left"/>
            </w:pPr>
            <w:r>
              <w:rPr>
                <w:sz w:val="22"/>
              </w:rPr>
              <w:t>6/871</w:t>
            </w:r>
            <w:r>
              <w:rPr>
                <w:sz w:val="24"/>
              </w:rPr>
              <w:t xml:space="preserve"> </w:t>
            </w:r>
          </w:p>
        </w:tc>
        <w:tc>
          <w:tcPr>
            <w:tcW w:w="1529" w:type="dxa"/>
            <w:tcBorders>
              <w:top w:val="single" w:sz="8" w:space="0" w:color="000000"/>
              <w:left w:val="single" w:sz="8" w:space="0" w:color="000000"/>
              <w:bottom w:val="single" w:sz="8" w:space="0" w:color="000000"/>
              <w:right w:val="single" w:sz="8" w:space="0" w:color="000000"/>
            </w:tcBorders>
            <w:shd w:val="clear" w:color="auto" w:fill="FFC000"/>
          </w:tcPr>
          <w:p w14:paraId="6A5DB582" w14:textId="77777777" w:rsidR="007D64FE" w:rsidRDefault="00000000" w:rsidP="001D2589">
            <w:pPr>
              <w:spacing w:after="0" w:line="259" w:lineRule="auto"/>
              <w:ind w:left="104"/>
              <w:jc w:val="left"/>
            </w:pPr>
            <w:r>
              <w:rPr>
                <w:b/>
                <w:bCs/>
                <w:sz w:val="22"/>
                <w:rtl/>
              </w:rPr>
              <w:t>عدد قطعی</w:t>
            </w:r>
            <w:r>
              <w:rPr>
                <w:rFonts w:ascii="Lotus" w:eastAsia="Lotus" w:hAnsi="Lotus" w:cs="Lotus"/>
                <w:b/>
                <w:bCs/>
                <w:sz w:val="22"/>
                <w:rtl/>
              </w:rPr>
              <w:t xml:space="preserve"> </w:t>
            </w:r>
          </w:p>
        </w:tc>
      </w:tr>
    </w:tbl>
    <w:p w14:paraId="02523CD0" w14:textId="77777777" w:rsidR="007D64FE" w:rsidRDefault="00000000" w:rsidP="001D2589">
      <w:pPr>
        <w:spacing w:after="543" w:line="259" w:lineRule="auto"/>
        <w:ind w:left="0" w:right="65"/>
        <w:jc w:val="left"/>
      </w:pPr>
      <w:r>
        <w:rPr>
          <w:sz w:val="24"/>
        </w:rPr>
        <w:t xml:space="preserve"> </w:t>
      </w:r>
    </w:p>
    <w:p w14:paraId="27F3B2FC" w14:textId="77777777" w:rsidR="007D64FE" w:rsidRDefault="00000000" w:rsidP="001D2589">
      <w:pPr>
        <w:spacing w:after="3" w:line="265" w:lineRule="auto"/>
        <w:ind w:left="1366" w:right="1592" w:hanging="10"/>
        <w:jc w:val="left"/>
      </w:pPr>
      <w:r>
        <w:rPr>
          <w:rFonts w:ascii="Arial" w:eastAsia="Arial" w:hAnsi="Arial" w:cs="Arial"/>
          <w:sz w:val="22"/>
        </w:rPr>
        <w:t>336</w:t>
      </w:r>
    </w:p>
    <w:p w14:paraId="4B262299" w14:textId="77777777" w:rsidR="007D64FE" w:rsidRDefault="00000000" w:rsidP="001D2589">
      <w:pPr>
        <w:ind w:left="0"/>
        <w:jc w:val="left"/>
      </w:pPr>
      <w:r>
        <w:rPr>
          <w:szCs w:val="28"/>
          <w:rtl/>
        </w:rPr>
        <w:t xml:space="preserve">در این بخش نیز )مطابق با جداول </w:t>
      </w:r>
      <w:r>
        <w:rPr>
          <w:szCs w:val="28"/>
        </w:rPr>
        <w:t>4</w:t>
      </w:r>
      <w:r>
        <w:rPr>
          <w:szCs w:val="28"/>
          <w:rtl/>
        </w:rPr>
        <w:t>-</w:t>
      </w:r>
      <w:r>
        <w:rPr>
          <w:szCs w:val="28"/>
        </w:rPr>
        <w:t>21</w:t>
      </w:r>
      <w:r>
        <w:rPr>
          <w:szCs w:val="28"/>
          <w:rtl/>
        </w:rPr>
        <w:t xml:space="preserve"> و </w:t>
      </w:r>
      <w:r>
        <w:rPr>
          <w:szCs w:val="28"/>
        </w:rPr>
        <w:t>4</w:t>
      </w:r>
      <w:r>
        <w:rPr>
          <w:szCs w:val="28"/>
          <w:rtl/>
        </w:rPr>
        <w:t>-</w:t>
      </w:r>
      <w:r>
        <w:rPr>
          <w:szCs w:val="28"/>
        </w:rPr>
        <w:t>24</w:t>
      </w:r>
      <w:r>
        <w:rPr>
          <w:szCs w:val="28"/>
          <w:rtl/>
        </w:rPr>
        <w:t xml:space="preserve">( همان طور که در جداول فوق نشان داده شده است تمامی شاخص ها مورد تایید قرار گرفته است. یافته های بدست آمده در این بخش نیز یافته های گزارش شده از کارشناسان را مورد تایید قرار داده است. </w:t>
      </w:r>
    </w:p>
    <w:p w14:paraId="110A2924" w14:textId="77777777" w:rsidR="007D64FE" w:rsidRDefault="00000000" w:rsidP="001D2589">
      <w:pPr>
        <w:spacing w:after="246" w:line="259" w:lineRule="auto"/>
        <w:ind w:left="3" w:hanging="10"/>
        <w:jc w:val="left"/>
      </w:pPr>
      <w:r>
        <w:rPr>
          <w:b/>
          <w:bCs/>
          <w:szCs w:val="28"/>
        </w:rPr>
        <w:t>5</w:t>
      </w:r>
      <w:r>
        <w:rPr>
          <w:b/>
          <w:bCs/>
          <w:szCs w:val="28"/>
          <w:rtl/>
        </w:rPr>
        <w:t>-</w:t>
      </w:r>
      <w:r>
        <w:rPr>
          <w:b/>
          <w:bCs/>
          <w:szCs w:val="28"/>
        </w:rPr>
        <w:t>7</w:t>
      </w:r>
      <w:r>
        <w:rPr>
          <w:b/>
          <w:bCs/>
          <w:szCs w:val="28"/>
          <w:rtl/>
        </w:rPr>
        <w:t>-</w:t>
      </w:r>
      <w:r>
        <w:rPr>
          <w:b/>
          <w:bCs/>
          <w:szCs w:val="28"/>
        </w:rPr>
        <w:t>1</w:t>
      </w:r>
      <w:r>
        <w:rPr>
          <w:b/>
          <w:bCs/>
          <w:szCs w:val="28"/>
          <w:rtl/>
        </w:rPr>
        <w:t>-</w:t>
      </w:r>
      <w:r>
        <w:rPr>
          <w:b/>
          <w:bCs/>
          <w:szCs w:val="28"/>
        </w:rPr>
        <w:t>6</w:t>
      </w:r>
      <w:r>
        <w:rPr>
          <w:b/>
          <w:bCs/>
          <w:szCs w:val="28"/>
          <w:rtl/>
        </w:rPr>
        <w:t xml:space="preserve"> بررسی در شاخص های رفتاری </w:t>
      </w:r>
    </w:p>
    <w:p w14:paraId="4DD91096" w14:textId="77777777" w:rsidR="007D64FE" w:rsidRDefault="00000000" w:rsidP="001D2589">
      <w:pPr>
        <w:pStyle w:val="Heading4"/>
        <w:ind w:left="13" w:right="4"/>
        <w:jc w:val="left"/>
      </w:pPr>
      <w:r>
        <w:rPr>
          <w:bCs/>
          <w:szCs w:val="26"/>
          <w:rtl/>
        </w:rPr>
        <w:t xml:space="preserve">جدول </w:t>
      </w:r>
      <w:r>
        <w:rPr>
          <w:bCs/>
          <w:szCs w:val="26"/>
        </w:rPr>
        <w:t>5</w:t>
      </w:r>
      <w:r>
        <w:rPr>
          <w:bCs/>
          <w:szCs w:val="26"/>
          <w:rtl/>
        </w:rPr>
        <w:t>-</w:t>
      </w:r>
      <w:r>
        <w:rPr>
          <w:bCs/>
          <w:szCs w:val="26"/>
        </w:rPr>
        <w:t>24</w:t>
      </w:r>
      <w:r>
        <w:rPr>
          <w:bCs/>
          <w:szCs w:val="26"/>
          <w:rtl/>
        </w:rPr>
        <w:t xml:space="preserve"> نتایج دلفی در شاخص های رفتاری / مرحله دوم دلفی </w:t>
      </w:r>
    </w:p>
    <w:tbl>
      <w:tblPr>
        <w:tblStyle w:val="TableGrid"/>
        <w:tblW w:w="7570" w:type="dxa"/>
        <w:tblInd w:w="866" w:type="dxa"/>
        <w:tblCellMar>
          <w:top w:w="8" w:type="dxa"/>
          <w:left w:w="86" w:type="dxa"/>
          <w:bottom w:w="0" w:type="dxa"/>
          <w:right w:w="28" w:type="dxa"/>
        </w:tblCellMar>
        <w:tblLook w:val="04A0" w:firstRow="1" w:lastRow="0" w:firstColumn="1" w:lastColumn="0" w:noHBand="0" w:noVBand="1"/>
      </w:tblPr>
      <w:tblGrid>
        <w:gridCol w:w="705"/>
        <w:gridCol w:w="708"/>
        <w:gridCol w:w="596"/>
        <w:gridCol w:w="607"/>
        <w:gridCol w:w="602"/>
        <w:gridCol w:w="605"/>
        <w:gridCol w:w="605"/>
        <w:gridCol w:w="595"/>
        <w:gridCol w:w="708"/>
        <w:gridCol w:w="1839"/>
      </w:tblGrid>
      <w:tr w:rsidR="007D64FE" w14:paraId="31895E86" w14:textId="77777777">
        <w:trPr>
          <w:trHeight w:val="1011"/>
        </w:trPr>
        <w:tc>
          <w:tcPr>
            <w:tcW w:w="2009" w:type="dxa"/>
            <w:gridSpan w:val="3"/>
            <w:tcBorders>
              <w:top w:val="single" w:sz="8" w:space="0" w:color="000000"/>
              <w:left w:val="single" w:sz="8" w:space="0" w:color="000000"/>
              <w:bottom w:val="single" w:sz="8" w:space="0" w:color="000000"/>
              <w:right w:val="single" w:sz="8" w:space="0" w:color="000000"/>
            </w:tcBorders>
            <w:shd w:val="clear" w:color="auto" w:fill="FFC000"/>
          </w:tcPr>
          <w:p w14:paraId="1B5E2169" w14:textId="77777777" w:rsidR="007D64FE" w:rsidRDefault="00000000" w:rsidP="001D2589">
            <w:pPr>
              <w:spacing w:after="0" w:line="259" w:lineRule="auto"/>
              <w:ind w:left="0" w:right="111"/>
              <w:jc w:val="left"/>
            </w:pPr>
            <w:r>
              <w:rPr>
                <w:sz w:val="20"/>
                <w:szCs w:val="20"/>
                <w:rtl/>
              </w:rPr>
              <w:t xml:space="preserve">مدیریت عوامل روانشناختی </w:t>
            </w:r>
          </w:p>
        </w:tc>
        <w:tc>
          <w:tcPr>
            <w:tcW w:w="605" w:type="dxa"/>
            <w:tcBorders>
              <w:top w:val="single" w:sz="8" w:space="0" w:color="000000"/>
              <w:left w:val="single" w:sz="8" w:space="0" w:color="000000"/>
              <w:bottom w:val="single" w:sz="8" w:space="0" w:color="000000"/>
              <w:right w:val="nil"/>
            </w:tcBorders>
            <w:shd w:val="clear" w:color="auto" w:fill="FFC000"/>
          </w:tcPr>
          <w:p w14:paraId="05348799" w14:textId="77777777" w:rsidR="007D64FE" w:rsidRDefault="007D64FE" w:rsidP="001D2589">
            <w:pPr>
              <w:spacing w:after="160" w:line="259" w:lineRule="auto"/>
              <w:ind w:left="0"/>
              <w:jc w:val="left"/>
            </w:pPr>
          </w:p>
        </w:tc>
        <w:tc>
          <w:tcPr>
            <w:tcW w:w="1207" w:type="dxa"/>
            <w:gridSpan w:val="2"/>
            <w:tcBorders>
              <w:top w:val="single" w:sz="8" w:space="0" w:color="000000"/>
              <w:left w:val="nil"/>
              <w:bottom w:val="single" w:sz="8" w:space="0" w:color="000000"/>
              <w:right w:val="single" w:sz="8" w:space="0" w:color="000000"/>
            </w:tcBorders>
            <w:shd w:val="clear" w:color="auto" w:fill="FFC000"/>
          </w:tcPr>
          <w:p w14:paraId="4B42B2E0" w14:textId="77777777" w:rsidR="007D64FE" w:rsidRDefault="00000000" w:rsidP="001D2589">
            <w:pPr>
              <w:spacing w:after="0" w:line="259" w:lineRule="auto"/>
              <w:ind w:left="0" w:right="305"/>
              <w:jc w:val="left"/>
            </w:pPr>
            <w:r>
              <w:rPr>
                <w:sz w:val="20"/>
                <w:szCs w:val="20"/>
                <w:rtl/>
              </w:rPr>
              <w:t xml:space="preserve">نگرش  ایمنی محور </w:t>
            </w:r>
          </w:p>
        </w:tc>
        <w:tc>
          <w:tcPr>
            <w:tcW w:w="605" w:type="dxa"/>
            <w:tcBorders>
              <w:top w:val="single" w:sz="8" w:space="0" w:color="000000"/>
              <w:left w:val="single" w:sz="8" w:space="0" w:color="000000"/>
              <w:bottom w:val="single" w:sz="8" w:space="0" w:color="000000"/>
              <w:right w:val="nil"/>
            </w:tcBorders>
            <w:shd w:val="clear" w:color="auto" w:fill="FFC000"/>
          </w:tcPr>
          <w:p w14:paraId="58D5215A" w14:textId="77777777" w:rsidR="007D64FE" w:rsidRDefault="007D64FE" w:rsidP="001D2589">
            <w:pPr>
              <w:spacing w:after="160" w:line="259" w:lineRule="auto"/>
              <w:ind w:left="0"/>
              <w:jc w:val="left"/>
            </w:pPr>
          </w:p>
        </w:tc>
        <w:tc>
          <w:tcPr>
            <w:tcW w:w="1303" w:type="dxa"/>
            <w:gridSpan w:val="2"/>
            <w:tcBorders>
              <w:top w:val="single" w:sz="8" w:space="0" w:color="000000"/>
              <w:left w:val="nil"/>
              <w:bottom w:val="single" w:sz="8" w:space="0" w:color="000000"/>
              <w:right w:val="single" w:sz="8" w:space="0" w:color="000000"/>
            </w:tcBorders>
            <w:shd w:val="clear" w:color="auto" w:fill="FFC000"/>
          </w:tcPr>
          <w:p w14:paraId="036D5BB5" w14:textId="77777777" w:rsidR="007D64FE" w:rsidRDefault="00000000" w:rsidP="001D2589">
            <w:pPr>
              <w:spacing w:after="0" w:line="259" w:lineRule="auto"/>
              <w:ind w:left="0" w:right="103" w:firstLine="3"/>
              <w:jc w:val="left"/>
            </w:pPr>
            <w:r>
              <w:rPr>
                <w:sz w:val="20"/>
                <w:szCs w:val="20"/>
                <w:rtl/>
              </w:rPr>
              <w:t>مشارکت  و رفتار  ایمنی محور</w:t>
            </w:r>
            <w:r>
              <w:rPr>
                <w:rFonts w:ascii="Calibri" w:eastAsia="Calibri" w:hAnsi="Calibri" w:cs="Calibri"/>
                <w:sz w:val="20"/>
                <w:szCs w:val="20"/>
                <w:rtl/>
              </w:rPr>
              <w:t xml:space="preserve"> </w:t>
            </w:r>
          </w:p>
        </w:tc>
        <w:tc>
          <w:tcPr>
            <w:tcW w:w="1840" w:type="dxa"/>
            <w:tcBorders>
              <w:top w:val="single" w:sz="8" w:space="0" w:color="000000"/>
              <w:left w:val="single" w:sz="8" w:space="0" w:color="000000"/>
              <w:bottom w:val="single" w:sz="8" w:space="0" w:color="000000"/>
              <w:right w:val="single" w:sz="8" w:space="0" w:color="000000"/>
            </w:tcBorders>
            <w:shd w:val="clear" w:color="auto" w:fill="FFC000"/>
          </w:tcPr>
          <w:p w14:paraId="1563D259" w14:textId="77777777" w:rsidR="007D64FE" w:rsidRDefault="00000000" w:rsidP="001D2589">
            <w:pPr>
              <w:spacing w:after="0" w:line="259" w:lineRule="auto"/>
              <w:ind w:left="77"/>
              <w:jc w:val="left"/>
            </w:pPr>
            <w:r>
              <w:rPr>
                <w:b/>
                <w:bCs/>
                <w:sz w:val="20"/>
                <w:szCs w:val="20"/>
                <w:rtl/>
              </w:rPr>
              <w:t>شماره خبره</w:t>
            </w:r>
            <w:r>
              <w:rPr>
                <w:rFonts w:ascii="Cambria" w:eastAsia="Cambria" w:hAnsi="Cambria" w:cs="Cambria"/>
                <w:b/>
                <w:bCs/>
                <w:sz w:val="20"/>
                <w:szCs w:val="20"/>
                <w:rtl/>
              </w:rPr>
              <w:t xml:space="preserve"> </w:t>
            </w:r>
          </w:p>
        </w:tc>
      </w:tr>
      <w:tr w:rsidR="007D64FE" w14:paraId="640189A3" w14:textId="77777777">
        <w:trPr>
          <w:trHeight w:val="538"/>
        </w:trPr>
        <w:tc>
          <w:tcPr>
            <w:tcW w:w="706" w:type="dxa"/>
            <w:tcBorders>
              <w:top w:val="single" w:sz="8" w:space="0" w:color="000000"/>
              <w:left w:val="single" w:sz="8" w:space="0" w:color="000000"/>
              <w:bottom w:val="single" w:sz="8" w:space="0" w:color="000000"/>
              <w:right w:val="single" w:sz="8" w:space="0" w:color="000000"/>
            </w:tcBorders>
          </w:tcPr>
          <w:p w14:paraId="7DFC0B60" w14:textId="77777777" w:rsidR="007D64FE" w:rsidRDefault="00000000" w:rsidP="001D2589">
            <w:pPr>
              <w:spacing w:after="0" w:line="259" w:lineRule="auto"/>
              <w:ind w:left="19"/>
              <w:jc w:val="left"/>
            </w:pPr>
            <w:r>
              <w:rPr>
                <w:sz w:val="20"/>
              </w:rPr>
              <w:t>1</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494D53C4" w14:textId="77777777" w:rsidR="007D64FE" w:rsidRDefault="00000000" w:rsidP="001D2589">
            <w:pPr>
              <w:spacing w:after="0" w:line="259" w:lineRule="auto"/>
              <w:ind w:left="22"/>
              <w:jc w:val="left"/>
            </w:pPr>
            <w:r>
              <w:rPr>
                <w:sz w:val="20"/>
              </w:rPr>
              <w:t>1</w:t>
            </w:r>
            <w:r>
              <w:rPr>
                <w:sz w:val="22"/>
              </w:rPr>
              <w:t xml:space="preserve"> </w:t>
            </w:r>
          </w:p>
        </w:tc>
        <w:tc>
          <w:tcPr>
            <w:tcW w:w="596" w:type="dxa"/>
            <w:tcBorders>
              <w:top w:val="single" w:sz="8" w:space="0" w:color="000000"/>
              <w:left w:val="single" w:sz="8" w:space="0" w:color="000000"/>
              <w:bottom w:val="single" w:sz="8" w:space="0" w:color="000000"/>
              <w:right w:val="single" w:sz="8" w:space="0" w:color="000000"/>
            </w:tcBorders>
          </w:tcPr>
          <w:p w14:paraId="369363A4" w14:textId="77777777" w:rsidR="007D64FE" w:rsidRDefault="00000000" w:rsidP="001D2589">
            <w:pPr>
              <w:spacing w:after="0" w:line="259" w:lineRule="auto"/>
              <w:ind w:left="22"/>
              <w:jc w:val="left"/>
            </w:pPr>
            <w:r>
              <w:rPr>
                <w:sz w:val="20"/>
              </w:rPr>
              <w:t>1</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4F625176" w14:textId="77777777" w:rsidR="007D64FE" w:rsidRDefault="00000000" w:rsidP="001D2589">
            <w:pPr>
              <w:spacing w:after="0" w:line="259" w:lineRule="auto"/>
              <w:ind w:left="22"/>
              <w:jc w:val="left"/>
            </w:pPr>
            <w:r>
              <w:rPr>
                <w:sz w:val="20"/>
              </w:rPr>
              <w:t>1</w:t>
            </w:r>
            <w:r>
              <w:rPr>
                <w:sz w:val="22"/>
              </w:rPr>
              <w:t xml:space="preserve"> </w:t>
            </w:r>
          </w:p>
        </w:tc>
        <w:tc>
          <w:tcPr>
            <w:tcW w:w="602" w:type="dxa"/>
            <w:tcBorders>
              <w:top w:val="single" w:sz="8" w:space="0" w:color="000000"/>
              <w:left w:val="single" w:sz="8" w:space="0" w:color="000000"/>
              <w:bottom w:val="single" w:sz="8" w:space="0" w:color="000000"/>
              <w:right w:val="single" w:sz="8" w:space="0" w:color="000000"/>
            </w:tcBorders>
          </w:tcPr>
          <w:p w14:paraId="09DBEF44" w14:textId="77777777" w:rsidR="007D64FE" w:rsidRDefault="00000000" w:rsidP="001D2589">
            <w:pPr>
              <w:spacing w:after="0" w:line="259" w:lineRule="auto"/>
              <w:ind w:left="22"/>
              <w:jc w:val="left"/>
            </w:pPr>
            <w:r>
              <w:rPr>
                <w:sz w:val="20"/>
              </w:rPr>
              <w:t>6</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5576BD8C" w14:textId="77777777" w:rsidR="007D64FE" w:rsidRDefault="00000000" w:rsidP="001D2589">
            <w:pPr>
              <w:spacing w:after="0" w:line="259" w:lineRule="auto"/>
              <w:ind w:left="24"/>
              <w:jc w:val="left"/>
            </w:pPr>
            <w:r>
              <w:rPr>
                <w:sz w:val="20"/>
              </w:rPr>
              <w:t>7</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47528664" w14:textId="77777777" w:rsidR="007D64FE" w:rsidRDefault="00000000" w:rsidP="001D2589">
            <w:pPr>
              <w:spacing w:after="0" w:line="259" w:lineRule="auto"/>
              <w:ind w:left="22"/>
              <w:jc w:val="left"/>
            </w:pPr>
            <w:r>
              <w:rPr>
                <w:sz w:val="20"/>
              </w:rPr>
              <w:t>1</w:t>
            </w:r>
            <w:r>
              <w:rPr>
                <w:sz w:val="22"/>
              </w:rPr>
              <w:t xml:space="preserve"> </w:t>
            </w:r>
          </w:p>
        </w:tc>
        <w:tc>
          <w:tcPr>
            <w:tcW w:w="595" w:type="dxa"/>
            <w:tcBorders>
              <w:top w:val="single" w:sz="8" w:space="0" w:color="000000"/>
              <w:left w:val="single" w:sz="8" w:space="0" w:color="000000"/>
              <w:bottom w:val="single" w:sz="8" w:space="0" w:color="000000"/>
              <w:right w:val="single" w:sz="8" w:space="0" w:color="000000"/>
            </w:tcBorders>
          </w:tcPr>
          <w:p w14:paraId="43FA7EB3" w14:textId="77777777" w:rsidR="007D64FE" w:rsidRDefault="00000000" w:rsidP="001D2589">
            <w:pPr>
              <w:spacing w:after="0" w:line="259" w:lineRule="auto"/>
              <w:ind w:left="22"/>
              <w:jc w:val="left"/>
            </w:pPr>
            <w:r>
              <w:rPr>
                <w:sz w:val="20"/>
              </w:rPr>
              <w:t>7</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7BDB60BB" w14:textId="77777777" w:rsidR="007D64FE" w:rsidRDefault="00000000" w:rsidP="001D2589">
            <w:pPr>
              <w:spacing w:after="0" w:line="259" w:lineRule="auto"/>
              <w:ind w:left="22"/>
              <w:jc w:val="left"/>
            </w:pPr>
            <w:r>
              <w:rPr>
                <w:sz w:val="20"/>
              </w:rPr>
              <w:t>1</w:t>
            </w:r>
            <w:r>
              <w:rPr>
                <w:sz w:val="22"/>
              </w:rPr>
              <w:t xml:space="preserve"> </w:t>
            </w:r>
          </w:p>
        </w:tc>
        <w:tc>
          <w:tcPr>
            <w:tcW w:w="1840" w:type="dxa"/>
            <w:tcBorders>
              <w:top w:val="single" w:sz="8" w:space="0" w:color="000000"/>
              <w:left w:val="single" w:sz="8" w:space="0" w:color="000000"/>
              <w:bottom w:val="single" w:sz="8" w:space="0" w:color="000000"/>
              <w:right w:val="single" w:sz="8" w:space="0" w:color="000000"/>
            </w:tcBorders>
            <w:shd w:val="clear" w:color="auto" w:fill="FFFF00"/>
          </w:tcPr>
          <w:p w14:paraId="2A1ADF9E" w14:textId="77777777" w:rsidR="007D64FE" w:rsidRDefault="00000000" w:rsidP="001D2589">
            <w:pPr>
              <w:spacing w:after="0" w:line="259" w:lineRule="auto"/>
              <w:ind w:left="75"/>
              <w:jc w:val="left"/>
            </w:pPr>
            <w:r>
              <w:rPr>
                <w:b/>
                <w:bCs/>
                <w:sz w:val="20"/>
                <w:szCs w:val="20"/>
                <w:rtl/>
              </w:rPr>
              <w:t xml:space="preserve">خبره شماره </w:t>
            </w:r>
            <w:r>
              <w:rPr>
                <w:b/>
                <w:bCs/>
                <w:sz w:val="20"/>
                <w:szCs w:val="20"/>
              </w:rPr>
              <w:t>1</w:t>
            </w:r>
            <w:r>
              <w:rPr>
                <w:b/>
                <w:bCs/>
                <w:sz w:val="20"/>
                <w:szCs w:val="20"/>
                <w:rtl/>
              </w:rPr>
              <w:t xml:space="preserve"> </w:t>
            </w:r>
          </w:p>
        </w:tc>
      </w:tr>
      <w:tr w:rsidR="007D64FE" w14:paraId="7DCFFAA0" w14:textId="77777777">
        <w:trPr>
          <w:trHeight w:val="536"/>
        </w:trPr>
        <w:tc>
          <w:tcPr>
            <w:tcW w:w="706" w:type="dxa"/>
            <w:tcBorders>
              <w:top w:val="single" w:sz="8" w:space="0" w:color="000000"/>
              <w:left w:val="single" w:sz="8" w:space="0" w:color="000000"/>
              <w:bottom w:val="single" w:sz="8" w:space="0" w:color="000000"/>
              <w:right w:val="single" w:sz="8" w:space="0" w:color="000000"/>
            </w:tcBorders>
          </w:tcPr>
          <w:p w14:paraId="2A0A18DE" w14:textId="77777777" w:rsidR="007D64FE" w:rsidRDefault="00000000" w:rsidP="001D2589">
            <w:pPr>
              <w:spacing w:after="0" w:line="259" w:lineRule="auto"/>
              <w:ind w:left="19"/>
              <w:jc w:val="left"/>
            </w:pPr>
            <w:r>
              <w:rPr>
                <w:sz w:val="20"/>
              </w:rPr>
              <w:t>1</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6068D0A4" w14:textId="77777777" w:rsidR="007D64FE" w:rsidRDefault="00000000" w:rsidP="001D2589">
            <w:pPr>
              <w:spacing w:after="0" w:line="259" w:lineRule="auto"/>
              <w:ind w:left="22"/>
              <w:jc w:val="left"/>
            </w:pPr>
            <w:r>
              <w:rPr>
                <w:sz w:val="20"/>
              </w:rPr>
              <w:t>1</w:t>
            </w:r>
            <w:r>
              <w:rPr>
                <w:sz w:val="22"/>
              </w:rPr>
              <w:t xml:space="preserve"> </w:t>
            </w:r>
          </w:p>
        </w:tc>
        <w:tc>
          <w:tcPr>
            <w:tcW w:w="596" w:type="dxa"/>
            <w:tcBorders>
              <w:top w:val="single" w:sz="8" w:space="0" w:color="000000"/>
              <w:left w:val="single" w:sz="8" w:space="0" w:color="000000"/>
              <w:bottom w:val="single" w:sz="8" w:space="0" w:color="000000"/>
              <w:right w:val="single" w:sz="8" w:space="0" w:color="000000"/>
            </w:tcBorders>
          </w:tcPr>
          <w:p w14:paraId="3019152C" w14:textId="77777777" w:rsidR="007D64FE" w:rsidRDefault="00000000" w:rsidP="001D2589">
            <w:pPr>
              <w:spacing w:after="0" w:line="259" w:lineRule="auto"/>
              <w:ind w:left="22"/>
              <w:jc w:val="left"/>
            </w:pPr>
            <w:r>
              <w:rPr>
                <w:sz w:val="20"/>
              </w:rPr>
              <w:t>7</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4D4DFA8C" w14:textId="77777777" w:rsidR="007D64FE" w:rsidRDefault="00000000" w:rsidP="001D2589">
            <w:pPr>
              <w:spacing w:after="0" w:line="259" w:lineRule="auto"/>
              <w:ind w:left="22"/>
              <w:jc w:val="left"/>
            </w:pPr>
            <w:r>
              <w:rPr>
                <w:sz w:val="20"/>
              </w:rPr>
              <w:t>2</w:t>
            </w:r>
            <w:r>
              <w:rPr>
                <w:sz w:val="22"/>
              </w:rPr>
              <w:t xml:space="preserve"> </w:t>
            </w:r>
          </w:p>
        </w:tc>
        <w:tc>
          <w:tcPr>
            <w:tcW w:w="602" w:type="dxa"/>
            <w:tcBorders>
              <w:top w:val="single" w:sz="8" w:space="0" w:color="000000"/>
              <w:left w:val="single" w:sz="8" w:space="0" w:color="000000"/>
              <w:bottom w:val="single" w:sz="8" w:space="0" w:color="000000"/>
              <w:right w:val="single" w:sz="8" w:space="0" w:color="000000"/>
            </w:tcBorders>
          </w:tcPr>
          <w:p w14:paraId="4391A43A" w14:textId="77777777" w:rsidR="007D64FE" w:rsidRDefault="00000000" w:rsidP="001D2589">
            <w:pPr>
              <w:spacing w:after="0" w:line="259" w:lineRule="auto"/>
              <w:ind w:left="22"/>
              <w:jc w:val="left"/>
            </w:pPr>
            <w:r>
              <w:rPr>
                <w:sz w:val="20"/>
              </w:rPr>
              <w:t>6</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455616F8" w14:textId="77777777" w:rsidR="007D64FE" w:rsidRDefault="00000000" w:rsidP="001D2589">
            <w:pPr>
              <w:spacing w:after="0" w:line="259" w:lineRule="auto"/>
              <w:ind w:left="24"/>
              <w:jc w:val="left"/>
            </w:pPr>
            <w:r>
              <w:rPr>
                <w:sz w:val="20"/>
              </w:rPr>
              <w:t>1</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12BBF007" w14:textId="77777777" w:rsidR="007D64FE" w:rsidRDefault="00000000" w:rsidP="001D2589">
            <w:pPr>
              <w:spacing w:after="0" w:line="259" w:lineRule="auto"/>
              <w:ind w:left="22"/>
              <w:jc w:val="left"/>
            </w:pPr>
            <w:r>
              <w:rPr>
                <w:sz w:val="20"/>
              </w:rPr>
              <w:t>1</w:t>
            </w:r>
            <w:r>
              <w:rPr>
                <w:sz w:val="22"/>
              </w:rPr>
              <w:t xml:space="preserve"> </w:t>
            </w:r>
          </w:p>
        </w:tc>
        <w:tc>
          <w:tcPr>
            <w:tcW w:w="595" w:type="dxa"/>
            <w:tcBorders>
              <w:top w:val="single" w:sz="8" w:space="0" w:color="000000"/>
              <w:left w:val="single" w:sz="8" w:space="0" w:color="000000"/>
              <w:bottom w:val="single" w:sz="8" w:space="0" w:color="000000"/>
              <w:right w:val="single" w:sz="8" w:space="0" w:color="000000"/>
            </w:tcBorders>
          </w:tcPr>
          <w:p w14:paraId="4EF3FE68" w14:textId="77777777" w:rsidR="007D64FE" w:rsidRDefault="00000000" w:rsidP="001D2589">
            <w:pPr>
              <w:spacing w:after="0" w:line="259" w:lineRule="auto"/>
              <w:ind w:left="22"/>
              <w:jc w:val="left"/>
            </w:pPr>
            <w:r>
              <w:rPr>
                <w:sz w:val="20"/>
              </w:rPr>
              <w:t>6</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0173A8A9" w14:textId="77777777" w:rsidR="007D64FE" w:rsidRDefault="00000000" w:rsidP="001D2589">
            <w:pPr>
              <w:spacing w:after="0" w:line="259" w:lineRule="auto"/>
              <w:ind w:left="22"/>
              <w:jc w:val="left"/>
            </w:pPr>
            <w:r>
              <w:rPr>
                <w:sz w:val="20"/>
              </w:rPr>
              <w:t>9</w:t>
            </w:r>
            <w:r>
              <w:rPr>
                <w:sz w:val="22"/>
              </w:rPr>
              <w:t xml:space="preserve"> </w:t>
            </w:r>
          </w:p>
        </w:tc>
        <w:tc>
          <w:tcPr>
            <w:tcW w:w="1840" w:type="dxa"/>
            <w:tcBorders>
              <w:top w:val="single" w:sz="8" w:space="0" w:color="000000"/>
              <w:left w:val="single" w:sz="8" w:space="0" w:color="000000"/>
              <w:bottom w:val="single" w:sz="8" w:space="0" w:color="000000"/>
              <w:right w:val="single" w:sz="8" w:space="0" w:color="000000"/>
            </w:tcBorders>
            <w:shd w:val="clear" w:color="auto" w:fill="FFFF00"/>
          </w:tcPr>
          <w:p w14:paraId="4D1A1CCE" w14:textId="77777777" w:rsidR="007D64FE" w:rsidRDefault="00000000" w:rsidP="001D2589">
            <w:pPr>
              <w:spacing w:after="0" w:line="259" w:lineRule="auto"/>
              <w:ind w:left="75"/>
              <w:jc w:val="left"/>
            </w:pPr>
            <w:r>
              <w:rPr>
                <w:b/>
                <w:bCs/>
                <w:sz w:val="20"/>
                <w:szCs w:val="20"/>
                <w:rtl/>
              </w:rPr>
              <w:t xml:space="preserve">خبره شماره </w:t>
            </w:r>
            <w:r>
              <w:rPr>
                <w:b/>
                <w:bCs/>
                <w:sz w:val="20"/>
                <w:szCs w:val="20"/>
              </w:rPr>
              <w:t>2</w:t>
            </w:r>
            <w:r>
              <w:rPr>
                <w:rFonts w:ascii="Calibri" w:eastAsia="Calibri" w:hAnsi="Calibri" w:cs="Calibri"/>
                <w:b/>
                <w:bCs/>
                <w:sz w:val="20"/>
                <w:szCs w:val="20"/>
                <w:rtl/>
              </w:rPr>
              <w:t xml:space="preserve"> </w:t>
            </w:r>
          </w:p>
        </w:tc>
      </w:tr>
      <w:tr w:rsidR="007D64FE" w14:paraId="3EDB2B69" w14:textId="77777777">
        <w:trPr>
          <w:trHeight w:val="538"/>
        </w:trPr>
        <w:tc>
          <w:tcPr>
            <w:tcW w:w="706" w:type="dxa"/>
            <w:tcBorders>
              <w:top w:val="single" w:sz="8" w:space="0" w:color="000000"/>
              <w:left w:val="single" w:sz="8" w:space="0" w:color="000000"/>
              <w:bottom w:val="single" w:sz="8" w:space="0" w:color="000000"/>
              <w:right w:val="single" w:sz="8" w:space="0" w:color="000000"/>
            </w:tcBorders>
          </w:tcPr>
          <w:p w14:paraId="2ECED818" w14:textId="77777777" w:rsidR="007D64FE" w:rsidRDefault="00000000" w:rsidP="001D2589">
            <w:pPr>
              <w:spacing w:after="0" w:line="259" w:lineRule="auto"/>
              <w:ind w:left="19"/>
              <w:jc w:val="left"/>
            </w:pPr>
            <w:r>
              <w:rPr>
                <w:sz w:val="20"/>
              </w:rPr>
              <w:t>1</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5044CFE2" w14:textId="77777777" w:rsidR="007D64FE" w:rsidRDefault="00000000" w:rsidP="001D2589">
            <w:pPr>
              <w:spacing w:after="0" w:line="259" w:lineRule="auto"/>
              <w:ind w:left="22"/>
              <w:jc w:val="left"/>
            </w:pPr>
            <w:r>
              <w:rPr>
                <w:sz w:val="20"/>
              </w:rPr>
              <w:t>1</w:t>
            </w:r>
            <w:r>
              <w:rPr>
                <w:sz w:val="22"/>
              </w:rPr>
              <w:t xml:space="preserve"> </w:t>
            </w:r>
          </w:p>
        </w:tc>
        <w:tc>
          <w:tcPr>
            <w:tcW w:w="596" w:type="dxa"/>
            <w:tcBorders>
              <w:top w:val="single" w:sz="8" w:space="0" w:color="000000"/>
              <w:left w:val="single" w:sz="8" w:space="0" w:color="000000"/>
              <w:bottom w:val="single" w:sz="8" w:space="0" w:color="000000"/>
              <w:right w:val="single" w:sz="8" w:space="0" w:color="000000"/>
            </w:tcBorders>
          </w:tcPr>
          <w:p w14:paraId="7AE7EFA8" w14:textId="77777777" w:rsidR="007D64FE" w:rsidRDefault="00000000" w:rsidP="001D2589">
            <w:pPr>
              <w:spacing w:after="0" w:line="259" w:lineRule="auto"/>
              <w:ind w:left="22"/>
              <w:jc w:val="left"/>
            </w:pPr>
            <w:r>
              <w:rPr>
                <w:sz w:val="20"/>
              </w:rPr>
              <w:t>1</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2EE20914" w14:textId="77777777" w:rsidR="007D64FE" w:rsidRDefault="00000000" w:rsidP="001D2589">
            <w:pPr>
              <w:spacing w:after="0" w:line="259" w:lineRule="auto"/>
              <w:ind w:left="22"/>
              <w:jc w:val="left"/>
            </w:pPr>
            <w:r>
              <w:rPr>
                <w:sz w:val="20"/>
              </w:rPr>
              <w:t>2</w:t>
            </w:r>
            <w:r>
              <w:rPr>
                <w:sz w:val="22"/>
              </w:rPr>
              <w:t xml:space="preserve"> </w:t>
            </w:r>
          </w:p>
        </w:tc>
        <w:tc>
          <w:tcPr>
            <w:tcW w:w="602" w:type="dxa"/>
            <w:tcBorders>
              <w:top w:val="single" w:sz="8" w:space="0" w:color="000000"/>
              <w:left w:val="single" w:sz="8" w:space="0" w:color="000000"/>
              <w:bottom w:val="single" w:sz="8" w:space="0" w:color="000000"/>
              <w:right w:val="single" w:sz="8" w:space="0" w:color="000000"/>
            </w:tcBorders>
          </w:tcPr>
          <w:p w14:paraId="30830049" w14:textId="77777777" w:rsidR="007D64FE" w:rsidRDefault="00000000" w:rsidP="001D2589">
            <w:pPr>
              <w:spacing w:after="0" w:line="259" w:lineRule="auto"/>
              <w:ind w:left="22"/>
              <w:jc w:val="left"/>
            </w:pPr>
            <w:r>
              <w:rPr>
                <w:sz w:val="20"/>
              </w:rPr>
              <w:t>6</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2CAEB6F4" w14:textId="77777777" w:rsidR="007D64FE" w:rsidRDefault="00000000" w:rsidP="001D2589">
            <w:pPr>
              <w:spacing w:after="0" w:line="259" w:lineRule="auto"/>
              <w:ind w:left="24"/>
              <w:jc w:val="left"/>
            </w:pPr>
            <w:r>
              <w:rPr>
                <w:sz w:val="20"/>
              </w:rPr>
              <w:t>1</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45AD7E97" w14:textId="77777777" w:rsidR="007D64FE" w:rsidRDefault="00000000" w:rsidP="001D2589">
            <w:pPr>
              <w:spacing w:after="0" w:line="259" w:lineRule="auto"/>
              <w:ind w:left="22"/>
              <w:jc w:val="left"/>
            </w:pPr>
            <w:r>
              <w:rPr>
                <w:sz w:val="20"/>
              </w:rPr>
              <w:t>4</w:t>
            </w:r>
            <w:r>
              <w:rPr>
                <w:sz w:val="22"/>
              </w:rPr>
              <w:t xml:space="preserve"> </w:t>
            </w:r>
          </w:p>
        </w:tc>
        <w:tc>
          <w:tcPr>
            <w:tcW w:w="595" w:type="dxa"/>
            <w:tcBorders>
              <w:top w:val="single" w:sz="8" w:space="0" w:color="000000"/>
              <w:left w:val="single" w:sz="8" w:space="0" w:color="000000"/>
              <w:bottom w:val="single" w:sz="8" w:space="0" w:color="000000"/>
              <w:right w:val="single" w:sz="8" w:space="0" w:color="000000"/>
            </w:tcBorders>
          </w:tcPr>
          <w:p w14:paraId="2BDE396E" w14:textId="77777777" w:rsidR="007D64FE" w:rsidRDefault="00000000" w:rsidP="001D2589">
            <w:pPr>
              <w:spacing w:after="0" w:line="259" w:lineRule="auto"/>
              <w:ind w:left="22"/>
              <w:jc w:val="left"/>
            </w:pPr>
            <w:r>
              <w:rPr>
                <w:sz w:val="20"/>
              </w:rPr>
              <w:t>6</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074DEAE2" w14:textId="77777777" w:rsidR="007D64FE" w:rsidRDefault="00000000" w:rsidP="001D2589">
            <w:pPr>
              <w:spacing w:after="0" w:line="259" w:lineRule="auto"/>
              <w:ind w:left="22"/>
              <w:jc w:val="left"/>
            </w:pPr>
            <w:r>
              <w:rPr>
                <w:sz w:val="20"/>
              </w:rPr>
              <w:t>1</w:t>
            </w:r>
            <w:r>
              <w:rPr>
                <w:sz w:val="22"/>
              </w:rPr>
              <w:t xml:space="preserve"> </w:t>
            </w:r>
          </w:p>
        </w:tc>
        <w:tc>
          <w:tcPr>
            <w:tcW w:w="1840" w:type="dxa"/>
            <w:tcBorders>
              <w:top w:val="single" w:sz="8" w:space="0" w:color="000000"/>
              <w:left w:val="single" w:sz="8" w:space="0" w:color="000000"/>
              <w:bottom w:val="single" w:sz="8" w:space="0" w:color="000000"/>
              <w:right w:val="single" w:sz="8" w:space="0" w:color="000000"/>
            </w:tcBorders>
            <w:shd w:val="clear" w:color="auto" w:fill="FFFF00"/>
          </w:tcPr>
          <w:p w14:paraId="5338A33D" w14:textId="77777777" w:rsidR="007D64FE" w:rsidRDefault="00000000" w:rsidP="001D2589">
            <w:pPr>
              <w:spacing w:after="0" w:line="259" w:lineRule="auto"/>
              <w:ind w:left="75"/>
              <w:jc w:val="left"/>
            </w:pPr>
            <w:r>
              <w:rPr>
                <w:b/>
                <w:bCs/>
                <w:sz w:val="20"/>
                <w:szCs w:val="20"/>
                <w:rtl/>
              </w:rPr>
              <w:t xml:space="preserve">خبره شماره </w:t>
            </w:r>
            <w:r>
              <w:rPr>
                <w:b/>
                <w:bCs/>
                <w:sz w:val="20"/>
                <w:szCs w:val="20"/>
              </w:rPr>
              <w:t>1</w:t>
            </w:r>
            <w:r>
              <w:rPr>
                <w:rFonts w:ascii="Calibri" w:eastAsia="Calibri" w:hAnsi="Calibri" w:cs="Calibri"/>
                <w:b/>
                <w:bCs/>
                <w:sz w:val="20"/>
                <w:szCs w:val="20"/>
                <w:rtl/>
              </w:rPr>
              <w:t xml:space="preserve"> </w:t>
            </w:r>
          </w:p>
        </w:tc>
      </w:tr>
      <w:tr w:rsidR="007D64FE" w14:paraId="756C6675" w14:textId="77777777">
        <w:trPr>
          <w:trHeight w:val="536"/>
        </w:trPr>
        <w:tc>
          <w:tcPr>
            <w:tcW w:w="706" w:type="dxa"/>
            <w:tcBorders>
              <w:top w:val="single" w:sz="8" w:space="0" w:color="000000"/>
              <w:left w:val="single" w:sz="8" w:space="0" w:color="000000"/>
              <w:bottom w:val="single" w:sz="8" w:space="0" w:color="000000"/>
              <w:right w:val="single" w:sz="8" w:space="0" w:color="000000"/>
            </w:tcBorders>
          </w:tcPr>
          <w:p w14:paraId="791D2339" w14:textId="77777777" w:rsidR="007D64FE" w:rsidRDefault="00000000" w:rsidP="001D2589">
            <w:pPr>
              <w:spacing w:after="0" w:line="259" w:lineRule="auto"/>
              <w:ind w:left="19"/>
              <w:jc w:val="left"/>
            </w:pPr>
            <w:r>
              <w:rPr>
                <w:sz w:val="20"/>
              </w:rPr>
              <w:t>2</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6DDD37DE" w14:textId="77777777" w:rsidR="007D64FE" w:rsidRDefault="00000000" w:rsidP="001D2589">
            <w:pPr>
              <w:spacing w:after="0" w:line="259" w:lineRule="auto"/>
              <w:ind w:left="22"/>
              <w:jc w:val="left"/>
            </w:pPr>
            <w:r>
              <w:rPr>
                <w:sz w:val="20"/>
              </w:rPr>
              <w:t>6</w:t>
            </w:r>
            <w:r>
              <w:rPr>
                <w:sz w:val="22"/>
              </w:rPr>
              <w:t xml:space="preserve"> </w:t>
            </w:r>
          </w:p>
        </w:tc>
        <w:tc>
          <w:tcPr>
            <w:tcW w:w="596" w:type="dxa"/>
            <w:tcBorders>
              <w:top w:val="single" w:sz="8" w:space="0" w:color="000000"/>
              <w:left w:val="single" w:sz="8" w:space="0" w:color="000000"/>
              <w:bottom w:val="single" w:sz="8" w:space="0" w:color="000000"/>
              <w:right w:val="single" w:sz="8" w:space="0" w:color="000000"/>
            </w:tcBorders>
          </w:tcPr>
          <w:p w14:paraId="5AB52AB8" w14:textId="77777777" w:rsidR="007D64FE" w:rsidRDefault="00000000" w:rsidP="001D2589">
            <w:pPr>
              <w:spacing w:after="0" w:line="259" w:lineRule="auto"/>
              <w:ind w:left="22"/>
              <w:jc w:val="left"/>
            </w:pPr>
            <w:r>
              <w:rPr>
                <w:sz w:val="20"/>
              </w:rPr>
              <w:t>1</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7334C469" w14:textId="77777777" w:rsidR="007D64FE" w:rsidRDefault="00000000" w:rsidP="001D2589">
            <w:pPr>
              <w:spacing w:after="0" w:line="259" w:lineRule="auto"/>
              <w:ind w:left="22"/>
              <w:jc w:val="left"/>
            </w:pPr>
            <w:r>
              <w:rPr>
                <w:sz w:val="20"/>
              </w:rPr>
              <w:t>1</w:t>
            </w:r>
            <w:r>
              <w:rPr>
                <w:sz w:val="22"/>
              </w:rPr>
              <w:t xml:space="preserve"> </w:t>
            </w:r>
          </w:p>
        </w:tc>
        <w:tc>
          <w:tcPr>
            <w:tcW w:w="602" w:type="dxa"/>
            <w:tcBorders>
              <w:top w:val="single" w:sz="8" w:space="0" w:color="000000"/>
              <w:left w:val="single" w:sz="8" w:space="0" w:color="000000"/>
              <w:bottom w:val="single" w:sz="8" w:space="0" w:color="000000"/>
              <w:right w:val="single" w:sz="8" w:space="0" w:color="000000"/>
            </w:tcBorders>
          </w:tcPr>
          <w:p w14:paraId="4A5FDBBE" w14:textId="77777777" w:rsidR="007D64FE" w:rsidRDefault="00000000" w:rsidP="001D2589">
            <w:pPr>
              <w:spacing w:after="0" w:line="259" w:lineRule="auto"/>
              <w:ind w:left="22"/>
              <w:jc w:val="left"/>
            </w:pPr>
            <w:r>
              <w:rPr>
                <w:sz w:val="20"/>
              </w:rPr>
              <w:t>6</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5A7DDB91" w14:textId="77777777" w:rsidR="007D64FE" w:rsidRDefault="00000000" w:rsidP="001D2589">
            <w:pPr>
              <w:spacing w:after="0" w:line="259" w:lineRule="auto"/>
              <w:ind w:left="24"/>
              <w:jc w:val="left"/>
            </w:pPr>
            <w:r>
              <w:rPr>
                <w:sz w:val="20"/>
              </w:rPr>
              <w:t>7</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295D37D2" w14:textId="77777777" w:rsidR="007D64FE" w:rsidRDefault="00000000" w:rsidP="001D2589">
            <w:pPr>
              <w:spacing w:after="0" w:line="259" w:lineRule="auto"/>
              <w:ind w:left="22"/>
              <w:jc w:val="left"/>
            </w:pPr>
            <w:r>
              <w:rPr>
                <w:sz w:val="20"/>
              </w:rPr>
              <w:t>1</w:t>
            </w:r>
            <w:r>
              <w:rPr>
                <w:sz w:val="22"/>
              </w:rPr>
              <w:t xml:space="preserve"> </w:t>
            </w:r>
          </w:p>
        </w:tc>
        <w:tc>
          <w:tcPr>
            <w:tcW w:w="595" w:type="dxa"/>
            <w:tcBorders>
              <w:top w:val="single" w:sz="8" w:space="0" w:color="000000"/>
              <w:left w:val="single" w:sz="8" w:space="0" w:color="000000"/>
              <w:bottom w:val="single" w:sz="8" w:space="0" w:color="000000"/>
              <w:right w:val="single" w:sz="8" w:space="0" w:color="000000"/>
            </w:tcBorders>
          </w:tcPr>
          <w:p w14:paraId="78334D93" w14:textId="77777777" w:rsidR="007D64FE" w:rsidRDefault="00000000" w:rsidP="001D2589">
            <w:pPr>
              <w:spacing w:after="0" w:line="259" w:lineRule="auto"/>
              <w:ind w:left="22"/>
              <w:jc w:val="left"/>
            </w:pPr>
            <w:r>
              <w:rPr>
                <w:sz w:val="20"/>
              </w:rPr>
              <w:t>6</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6333FBE2" w14:textId="77777777" w:rsidR="007D64FE" w:rsidRDefault="00000000" w:rsidP="001D2589">
            <w:pPr>
              <w:spacing w:after="0" w:line="259" w:lineRule="auto"/>
              <w:ind w:left="22"/>
              <w:jc w:val="left"/>
            </w:pPr>
            <w:r>
              <w:rPr>
                <w:sz w:val="20"/>
              </w:rPr>
              <w:t>9</w:t>
            </w:r>
            <w:r>
              <w:rPr>
                <w:sz w:val="22"/>
              </w:rPr>
              <w:t xml:space="preserve"> </w:t>
            </w:r>
          </w:p>
        </w:tc>
        <w:tc>
          <w:tcPr>
            <w:tcW w:w="1840" w:type="dxa"/>
            <w:tcBorders>
              <w:top w:val="single" w:sz="8" w:space="0" w:color="000000"/>
              <w:left w:val="single" w:sz="8" w:space="0" w:color="000000"/>
              <w:bottom w:val="single" w:sz="8" w:space="0" w:color="000000"/>
              <w:right w:val="single" w:sz="8" w:space="0" w:color="000000"/>
            </w:tcBorders>
            <w:shd w:val="clear" w:color="auto" w:fill="FFFF00"/>
          </w:tcPr>
          <w:p w14:paraId="5C52F420" w14:textId="77777777" w:rsidR="007D64FE" w:rsidRDefault="00000000" w:rsidP="001D2589">
            <w:pPr>
              <w:spacing w:after="0" w:line="259" w:lineRule="auto"/>
              <w:ind w:left="75"/>
              <w:jc w:val="left"/>
            </w:pPr>
            <w:r>
              <w:rPr>
                <w:b/>
                <w:bCs/>
                <w:sz w:val="20"/>
                <w:szCs w:val="20"/>
                <w:rtl/>
              </w:rPr>
              <w:t xml:space="preserve">خبره شماره </w:t>
            </w:r>
            <w:r>
              <w:rPr>
                <w:b/>
                <w:bCs/>
                <w:sz w:val="20"/>
                <w:szCs w:val="20"/>
              </w:rPr>
              <w:t>5</w:t>
            </w:r>
            <w:r>
              <w:rPr>
                <w:rFonts w:ascii="Calibri" w:eastAsia="Calibri" w:hAnsi="Calibri" w:cs="Calibri"/>
                <w:b/>
                <w:bCs/>
                <w:sz w:val="20"/>
                <w:szCs w:val="20"/>
                <w:rtl/>
              </w:rPr>
              <w:t xml:space="preserve"> </w:t>
            </w:r>
          </w:p>
        </w:tc>
      </w:tr>
      <w:tr w:rsidR="007D64FE" w14:paraId="30D0BAB3" w14:textId="77777777">
        <w:trPr>
          <w:trHeight w:val="538"/>
        </w:trPr>
        <w:tc>
          <w:tcPr>
            <w:tcW w:w="706" w:type="dxa"/>
            <w:tcBorders>
              <w:top w:val="single" w:sz="8" w:space="0" w:color="000000"/>
              <w:left w:val="single" w:sz="8" w:space="0" w:color="000000"/>
              <w:bottom w:val="single" w:sz="8" w:space="0" w:color="000000"/>
              <w:right w:val="single" w:sz="8" w:space="0" w:color="000000"/>
            </w:tcBorders>
          </w:tcPr>
          <w:p w14:paraId="5AA399DA" w14:textId="77777777" w:rsidR="007D64FE" w:rsidRDefault="00000000" w:rsidP="001D2589">
            <w:pPr>
              <w:spacing w:after="0" w:line="259" w:lineRule="auto"/>
              <w:ind w:left="19"/>
              <w:jc w:val="left"/>
            </w:pPr>
            <w:r>
              <w:rPr>
                <w:sz w:val="20"/>
              </w:rPr>
              <w:t>4</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51522A11" w14:textId="77777777" w:rsidR="007D64FE" w:rsidRDefault="00000000" w:rsidP="001D2589">
            <w:pPr>
              <w:spacing w:after="0" w:line="259" w:lineRule="auto"/>
              <w:ind w:left="22"/>
              <w:jc w:val="left"/>
            </w:pPr>
            <w:r>
              <w:rPr>
                <w:sz w:val="20"/>
              </w:rPr>
              <w:t>1</w:t>
            </w:r>
            <w:r>
              <w:rPr>
                <w:sz w:val="22"/>
              </w:rPr>
              <w:t xml:space="preserve"> </w:t>
            </w:r>
          </w:p>
        </w:tc>
        <w:tc>
          <w:tcPr>
            <w:tcW w:w="596" w:type="dxa"/>
            <w:tcBorders>
              <w:top w:val="single" w:sz="8" w:space="0" w:color="000000"/>
              <w:left w:val="single" w:sz="8" w:space="0" w:color="000000"/>
              <w:bottom w:val="single" w:sz="8" w:space="0" w:color="000000"/>
              <w:right w:val="single" w:sz="8" w:space="0" w:color="000000"/>
            </w:tcBorders>
          </w:tcPr>
          <w:p w14:paraId="5824C144" w14:textId="77777777" w:rsidR="007D64FE" w:rsidRDefault="00000000" w:rsidP="001D2589">
            <w:pPr>
              <w:spacing w:after="0" w:line="259" w:lineRule="auto"/>
              <w:ind w:left="22"/>
              <w:jc w:val="left"/>
            </w:pPr>
            <w:r>
              <w:rPr>
                <w:sz w:val="20"/>
              </w:rPr>
              <w:t>1</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1517278C" w14:textId="77777777" w:rsidR="007D64FE" w:rsidRDefault="00000000" w:rsidP="001D2589">
            <w:pPr>
              <w:spacing w:after="0" w:line="259" w:lineRule="auto"/>
              <w:ind w:left="22"/>
              <w:jc w:val="left"/>
            </w:pPr>
            <w:r>
              <w:rPr>
                <w:sz w:val="20"/>
              </w:rPr>
              <w:t>2</w:t>
            </w:r>
            <w:r>
              <w:rPr>
                <w:sz w:val="22"/>
              </w:rPr>
              <w:t xml:space="preserve"> </w:t>
            </w:r>
          </w:p>
        </w:tc>
        <w:tc>
          <w:tcPr>
            <w:tcW w:w="602" w:type="dxa"/>
            <w:tcBorders>
              <w:top w:val="single" w:sz="8" w:space="0" w:color="000000"/>
              <w:left w:val="single" w:sz="8" w:space="0" w:color="000000"/>
              <w:bottom w:val="single" w:sz="8" w:space="0" w:color="000000"/>
              <w:right w:val="single" w:sz="8" w:space="0" w:color="000000"/>
            </w:tcBorders>
          </w:tcPr>
          <w:p w14:paraId="3454D12B" w14:textId="77777777" w:rsidR="007D64FE" w:rsidRDefault="00000000" w:rsidP="001D2589">
            <w:pPr>
              <w:spacing w:after="0" w:line="259" w:lineRule="auto"/>
              <w:ind w:left="22"/>
              <w:jc w:val="left"/>
            </w:pPr>
            <w:r>
              <w:rPr>
                <w:sz w:val="20"/>
              </w:rPr>
              <w:t>1</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34E93803" w14:textId="77777777" w:rsidR="007D64FE" w:rsidRDefault="00000000" w:rsidP="001D2589">
            <w:pPr>
              <w:spacing w:after="0" w:line="259" w:lineRule="auto"/>
              <w:ind w:left="24"/>
              <w:jc w:val="left"/>
            </w:pPr>
            <w:r>
              <w:rPr>
                <w:sz w:val="20"/>
              </w:rPr>
              <w:t>1</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72169950" w14:textId="77777777" w:rsidR="007D64FE" w:rsidRDefault="00000000" w:rsidP="001D2589">
            <w:pPr>
              <w:spacing w:after="0" w:line="259" w:lineRule="auto"/>
              <w:ind w:left="22"/>
              <w:jc w:val="left"/>
            </w:pPr>
            <w:r>
              <w:rPr>
                <w:sz w:val="20"/>
              </w:rPr>
              <w:t>1</w:t>
            </w:r>
            <w:r>
              <w:rPr>
                <w:sz w:val="22"/>
              </w:rPr>
              <w:t xml:space="preserve"> </w:t>
            </w:r>
          </w:p>
        </w:tc>
        <w:tc>
          <w:tcPr>
            <w:tcW w:w="595" w:type="dxa"/>
            <w:tcBorders>
              <w:top w:val="single" w:sz="8" w:space="0" w:color="000000"/>
              <w:left w:val="single" w:sz="8" w:space="0" w:color="000000"/>
              <w:bottom w:val="single" w:sz="8" w:space="0" w:color="000000"/>
              <w:right w:val="single" w:sz="8" w:space="0" w:color="000000"/>
            </w:tcBorders>
          </w:tcPr>
          <w:p w14:paraId="6804842D" w14:textId="77777777" w:rsidR="007D64FE" w:rsidRDefault="00000000" w:rsidP="001D2589">
            <w:pPr>
              <w:spacing w:after="0" w:line="259" w:lineRule="auto"/>
              <w:ind w:left="22"/>
              <w:jc w:val="left"/>
            </w:pPr>
            <w:r>
              <w:rPr>
                <w:sz w:val="20"/>
              </w:rPr>
              <w:t>6</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104FA4C4" w14:textId="77777777" w:rsidR="007D64FE" w:rsidRDefault="00000000" w:rsidP="001D2589">
            <w:pPr>
              <w:spacing w:after="0" w:line="259" w:lineRule="auto"/>
              <w:ind w:left="22"/>
              <w:jc w:val="left"/>
            </w:pPr>
            <w:r>
              <w:rPr>
                <w:sz w:val="20"/>
              </w:rPr>
              <w:t>1</w:t>
            </w:r>
            <w:r>
              <w:rPr>
                <w:sz w:val="22"/>
              </w:rPr>
              <w:t xml:space="preserve"> </w:t>
            </w:r>
          </w:p>
        </w:tc>
        <w:tc>
          <w:tcPr>
            <w:tcW w:w="1840" w:type="dxa"/>
            <w:tcBorders>
              <w:top w:val="single" w:sz="8" w:space="0" w:color="000000"/>
              <w:left w:val="single" w:sz="8" w:space="0" w:color="000000"/>
              <w:bottom w:val="single" w:sz="8" w:space="0" w:color="000000"/>
              <w:right w:val="single" w:sz="8" w:space="0" w:color="000000"/>
            </w:tcBorders>
            <w:shd w:val="clear" w:color="auto" w:fill="FFFF00"/>
          </w:tcPr>
          <w:p w14:paraId="5A70B4B0" w14:textId="77777777" w:rsidR="007D64FE" w:rsidRDefault="00000000" w:rsidP="001D2589">
            <w:pPr>
              <w:spacing w:after="0" w:line="259" w:lineRule="auto"/>
              <w:ind w:left="75"/>
              <w:jc w:val="left"/>
            </w:pPr>
            <w:r>
              <w:rPr>
                <w:b/>
                <w:bCs/>
                <w:sz w:val="20"/>
                <w:szCs w:val="20"/>
                <w:rtl/>
              </w:rPr>
              <w:t xml:space="preserve">خبره شماره </w:t>
            </w:r>
            <w:r>
              <w:rPr>
                <w:b/>
                <w:bCs/>
                <w:sz w:val="20"/>
                <w:szCs w:val="20"/>
              </w:rPr>
              <w:t>4</w:t>
            </w:r>
            <w:r>
              <w:rPr>
                <w:rFonts w:ascii="Calibri" w:eastAsia="Calibri" w:hAnsi="Calibri" w:cs="Calibri"/>
                <w:b/>
                <w:bCs/>
                <w:sz w:val="20"/>
                <w:szCs w:val="20"/>
                <w:rtl/>
              </w:rPr>
              <w:t xml:space="preserve"> </w:t>
            </w:r>
          </w:p>
        </w:tc>
      </w:tr>
      <w:tr w:rsidR="007D64FE" w14:paraId="03EE1295" w14:textId="77777777">
        <w:trPr>
          <w:trHeight w:val="537"/>
        </w:trPr>
        <w:tc>
          <w:tcPr>
            <w:tcW w:w="706" w:type="dxa"/>
            <w:tcBorders>
              <w:top w:val="single" w:sz="8" w:space="0" w:color="000000"/>
              <w:left w:val="single" w:sz="8" w:space="0" w:color="000000"/>
              <w:bottom w:val="single" w:sz="8" w:space="0" w:color="000000"/>
              <w:right w:val="single" w:sz="8" w:space="0" w:color="000000"/>
            </w:tcBorders>
          </w:tcPr>
          <w:p w14:paraId="52973B0B" w14:textId="77777777" w:rsidR="007D64FE" w:rsidRDefault="00000000" w:rsidP="001D2589">
            <w:pPr>
              <w:spacing w:after="0" w:line="259" w:lineRule="auto"/>
              <w:ind w:left="19"/>
              <w:jc w:val="left"/>
            </w:pPr>
            <w:r>
              <w:rPr>
                <w:sz w:val="20"/>
              </w:rPr>
              <w:lastRenderedPageBreak/>
              <w:t>1</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0EC102EB" w14:textId="77777777" w:rsidR="007D64FE" w:rsidRDefault="00000000" w:rsidP="001D2589">
            <w:pPr>
              <w:spacing w:after="0" w:line="259" w:lineRule="auto"/>
              <w:ind w:left="22"/>
              <w:jc w:val="left"/>
            </w:pPr>
            <w:r>
              <w:rPr>
                <w:sz w:val="20"/>
              </w:rPr>
              <w:t>6</w:t>
            </w:r>
            <w:r>
              <w:rPr>
                <w:sz w:val="22"/>
              </w:rPr>
              <w:t xml:space="preserve"> </w:t>
            </w:r>
          </w:p>
        </w:tc>
        <w:tc>
          <w:tcPr>
            <w:tcW w:w="596" w:type="dxa"/>
            <w:tcBorders>
              <w:top w:val="single" w:sz="8" w:space="0" w:color="000000"/>
              <w:left w:val="single" w:sz="8" w:space="0" w:color="000000"/>
              <w:bottom w:val="single" w:sz="8" w:space="0" w:color="000000"/>
              <w:right w:val="single" w:sz="8" w:space="0" w:color="000000"/>
            </w:tcBorders>
          </w:tcPr>
          <w:p w14:paraId="1D99B6C2" w14:textId="77777777" w:rsidR="007D64FE" w:rsidRDefault="00000000" w:rsidP="001D2589">
            <w:pPr>
              <w:spacing w:after="0" w:line="259" w:lineRule="auto"/>
              <w:ind w:left="22"/>
              <w:jc w:val="left"/>
            </w:pPr>
            <w:r>
              <w:rPr>
                <w:sz w:val="20"/>
              </w:rPr>
              <w:t>7</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2D04EB99" w14:textId="77777777" w:rsidR="007D64FE" w:rsidRDefault="00000000" w:rsidP="001D2589">
            <w:pPr>
              <w:spacing w:after="0" w:line="259" w:lineRule="auto"/>
              <w:ind w:left="22"/>
              <w:jc w:val="left"/>
            </w:pPr>
            <w:r>
              <w:rPr>
                <w:sz w:val="20"/>
              </w:rPr>
              <w:t>4</w:t>
            </w:r>
            <w:r>
              <w:rPr>
                <w:sz w:val="22"/>
              </w:rPr>
              <w:t xml:space="preserve"> </w:t>
            </w:r>
          </w:p>
        </w:tc>
        <w:tc>
          <w:tcPr>
            <w:tcW w:w="602" w:type="dxa"/>
            <w:tcBorders>
              <w:top w:val="single" w:sz="8" w:space="0" w:color="000000"/>
              <w:left w:val="single" w:sz="8" w:space="0" w:color="000000"/>
              <w:bottom w:val="single" w:sz="8" w:space="0" w:color="000000"/>
              <w:right w:val="single" w:sz="8" w:space="0" w:color="000000"/>
            </w:tcBorders>
          </w:tcPr>
          <w:p w14:paraId="30CF0C1F" w14:textId="77777777" w:rsidR="007D64FE" w:rsidRDefault="00000000" w:rsidP="001D2589">
            <w:pPr>
              <w:spacing w:after="0" w:line="259" w:lineRule="auto"/>
              <w:ind w:left="22"/>
              <w:jc w:val="left"/>
            </w:pPr>
            <w:r>
              <w:rPr>
                <w:sz w:val="20"/>
              </w:rPr>
              <w:t>1</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1210DC4D" w14:textId="77777777" w:rsidR="007D64FE" w:rsidRDefault="00000000" w:rsidP="001D2589">
            <w:pPr>
              <w:spacing w:after="0" w:line="259" w:lineRule="auto"/>
              <w:ind w:left="24"/>
              <w:jc w:val="left"/>
            </w:pPr>
            <w:r>
              <w:rPr>
                <w:sz w:val="20"/>
              </w:rPr>
              <w:t>1</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2BE0440D" w14:textId="77777777" w:rsidR="007D64FE" w:rsidRDefault="00000000" w:rsidP="001D2589">
            <w:pPr>
              <w:spacing w:after="0" w:line="259" w:lineRule="auto"/>
              <w:ind w:left="22"/>
              <w:jc w:val="left"/>
            </w:pPr>
            <w:r>
              <w:rPr>
                <w:sz w:val="20"/>
              </w:rPr>
              <w:t>1</w:t>
            </w:r>
            <w:r>
              <w:rPr>
                <w:sz w:val="22"/>
              </w:rPr>
              <w:t xml:space="preserve"> </w:t>
            </w:r>
          </w:p>
        </w:tc>
        <w:tc>
          <w:tcPr>
            <w:tcW w:w="595" w:type="dxa"/>
            <w:tcBorders>
              <w:top w:val="single" w:sz="8" w:space="0" w:color="000000"/>
              <w:left w:val="single" w:sz="8" w:space="0" w:color="000000"/>
              <w:bottom w:val="single" w:sz="8" w:space="0" w:color="000000"/>
              <w:right w:val="single" w:sz="8" w:space="0" w:color="000000"/>
            </w:tcBorders>
          </w:tcPr>
          <w:p w14:paraId="559F648A" w14:textId="77777777" w:rsidR="007D64FE" w:rsidRDefault="00000000" w:rsidP="001D2589">
            <w:pPr>
              <w:spacing w:after="0" w:line="259" w:lineRule="auto"/>
              <w:ind w:left="22"/>
              <w:jc w:val="left"/>
            </w:pPr>
            <w:r>
              <w:rPr>
                <w:sz w:val="20"/>
              </w:rPr>
              <w:t>6</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5EE0D65A" w14:textId="77777777" w:rsidR="007D64FE" w:rsidRDefault="00000000" w:rsidP="001D2589">
            <w:pPr>
              <w:spacing w:after="0" w:line="259" w:lineRule="auto"/>
              <w:ind w:left="22"/>
              <w:jc w:val="left"/>
            </w:pPr>
            <w:r>
              <w:rPr>
                <w:sz w:val="20"/>
              </w:rPr>
              <w:t>9</w:t>
            </w:r>
            <w:r>
              <w:rPr>
                <w:sz w:val="22"/>
              </w:rPr>
              <w:t xml:space="preserve"> </w:t>
            </w:r>
          </w:p>
        </w:tc>
        <w:tc>
          <w:tcPr>
            <w:tcW w:w="1840" w:type="dxa"/>
            <w:tcBorders>
              <w:top w:val="single" w:sz="8" w:space="0" w:color="000000"/>
              <w:left w:val="single" w:sz="8" w:space="0" w:color="000000"/>
              <w:bottom w:val="single" w:sz="8" w:space="0" w:color="000000"/>
              <w:right w:val="single" w:sz="8" w:space="0" w:color="000000"/>
            </w:tcBorders>
            <w:shd w:val="clear" w:color="auto" w:fill="FFFF00"/>
          </w:tcPr>
          <w:p w14:paraId="728C1AD3" w14:textId="77777777" w:rsidR="007D64FE" w:rsidRDefault="00000000" w:rsidP="001D2589">
            <w:pPr>
              <w:spacing w:after="0" w:line="259" w:lineRule="auto"/>
              <w:ind w:left="75"/>
              <w:jc w:val="left"/>
            </w:pPr>
            <w:r>
              <w:rPr>
                <w:b/>
                <w:bCs/>
                <w:sz w:val="20"/>
                <w:szCs w:val="20"/>
                <w:rtl/>
              </w:rPr>
              <w:t xml:space="preserve">خبره شماره </w:t>
            </w:r>
            <w:r>
              <w:rPr>
                <w:b/>
                <w:bCs/>
                <w:sz w:val="20"/>
                <w:szCs w:val="20"/>
              </w:rPr>
              <w:t>9</w:t>
            </w:r>
            <w:r>
              <w:rPr>
                <w:rFonts w:ascii="Calibri" w:eastAsia="Calibri" w:hAnsi="Calibri" w:cs="Calibri"/>
                <w:b/>
                <w:bCs/>
                <w:sz w:val="20"/>
                <w:szCs w:val="20"/>
                <w:rtl/>
              </w:rPr>
              <w:t xml:space="preserve"> </w:t>
            </w:r>
          </w:p>
        </w:tc>
      </w:tr>
      <w:tr w:rsidR="007D64FE" w14:paraId="4D5DF87A" w14:textId="77777777">
        <w:trPr>
          <w:trHeight w:val="538"/>
        </w:trPr>
        <w:tc>
          <w:tcPr>
            <w:tcW w:w="706" w:type="dxa"/>
            <w:tcBorders>
              <w:top w:val="single" w:sz="8" w:space="0" w:color="000000"/>
              <w:left w:val="single" w:sz="8" w:space="0" w:color="000000"/>
              <w:bottom w:val="single" w:sz="8" w:space="0" w:color="000000"/>
              <w:right w:val="single" w:sz="8" w:space="0" w:color="000000"/>
            </w:tcBorders>
          </w:tcPr>
          <w:p w14:paraId="5F4B9067" w14:textId="77777777" w:rsidR="007D64FE" w:rsidRDefault="00000000" w:rsidP="001D2589">
            <w:pPr>
              <w:spacing w:after="0" w:line="259" w:lineRule="auto"/>
              <w:ind w:left="19"/>
              <w:jc w:val="left"/>
            </w:pPr>
            <w:r>
              <w:rPr>
                <w:sz w:val="20"/>
              </w:rPr>
              <w:t>1</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70EFBB0C" w14:textId="77777777" w:rsidR="007D64FE" w:rsidRDefault="00000000" w:rsidP="001D2589">
            <w:pPr>
              <w:spacing w:after="0" w:line="259" w:lineRule="auto"/>
              <w:ind w:left="22"/>
              <w:jc w:val="left"/>
            </w:pPr>
            <w:r>
              <w:rPr>
                <w:sz w:val="20"/>
              </w:rPr>
              <w:t>1</w:t>
            </w:r>
            <w:r>
              <w:rPr>
                <w:sz w:val="22"/>
              </w:rPr>
              <w:t xml:space="preserve"> </w:t>
            </w:r>
          </w:p>
        </w:tc>
        <w:tc>
          <w:tcPr>
            <w:tcW w:w="596" w:type="dxa"/>
            <w:tcBorders>
              <w:top w:val="single" w:sz="8" w:space="0" w:color="000000"/>
              <w:left w:val="single" w:sz="8" w:space="0" w:color="000000"/>
              <w:bottom w:val="single" w:sz="8" w:space="0" w:color="000000"/>
              <w:right w:val="single" w:sz="8" w:space="0" w:color="000000"/>
            </w:tcBorders>
          </w:tcPr>
          <w:p w14:paraId="37E7B053" w14:textId="77777777" w:rsidR="007D64FE" w:rsidRDefault="00000000" w:rsidP="001D2589">
            <w:pPr>
              <w:spacing w:after="0" w:line="259" w:lineRule="auto"/>
              <w:ind w:left="22"/>
              <w:jc w:val="left"/>
            </w:pPr>
            <w:r>
              <w:rPr>
                <w:sz w:val="20"/>
              </w:rPr>
              <w:t>1</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4E642875" w14:textId="77777777" w:rsidR="007D64FE" w:rsidRDefault="00000000" w:rsidP="001D2589">
            <w:pPr>
              <w:spacing w:after="0" w:line="259" w:lineRule="auto"/>
              <w:ind w:left="22"/>
              <w:jc w:val="left"/>
            </w:pPr>
            <w:r>
              <w:rPr>
                <w:sz w:val="20"/>
              </w:rPr>
              <w:t>1</w:t>
            </w:r>
            <w:r>
              <w:rPr>
                <w:sz w:val="22"/>
              </w:rPr>
              <w:t xml:space="preserve"> </w:t>
            </w:r>
          </w:p>
        </w:tc>
        <w:tc>
          <w:tcPr>
            <w:tcW w:w="602" w:type="dxa"/>
            <w:tcBorders>
              <w:top w:val="single" w:sz="8" w:space="0" w:color="000000"/>
              <w:left w:val="single" w:sz="8" w:space="0" w:color="000000"/>
              <w:bottom w:val="single" w:sz="8" w:space="0" w:color="000000"/>
              <w:right w:val="single" w:sz="8" w:space="0" w:color="000000"/>
            </w:tcBorders>
          </w:tcPr>
          <w:p w14:paraId="7370F534" w14:textId="77777777" w:rsidR="007D64FE" w:rsidRDefault="00000000" w:rsidP="001D2589">
            <w:pPr>
              <w:spacing w:after="0" w:line="259" w:lineRule="auto"/>
              <w:ind w:left="22"/>
              <w:jc w:val="left"/>
            </w:pPr>
            <w:r>
              <w:rPr>
                <w:sz w:val="20"/>
              </w:rPr>
              <w:t>1</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4F7BD0E3" w14:textId="77777777" w:rsidR="007D64FE" w:rsidRDefault="00000000" w:rsidP="001D2589">
            <w:pPr>
              <w:spacing w:after="0" w:line="259" w:lineRule="auto"/>
              <w:ind w:left="24"/>
              <w:jc w:val="left"/>
            </w:pPr>
            <w:r>
              <w:rPr>
                <w:sz w:val="20"/>
              </w:rPr>
              <w:t>7</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5C097E30" w14:textId="77777777" w:rsidR="007D64FE" w:rsidRDefault="00000000" w:rsidP="001D2589">
            <w:pPr>
              <w:spacing w:after="0" w:line="259" w:lineRule="auto"/>
              <w:ind w:left="22"/>
              <w:jc w:val="left"/>
            </w:pPr>
            <w:r>
              <w:rPr>
                <w:sz w:val="20"/>
              </w:rPr>
              <w:t>1</w:t>
            </w:r>
            <w:r>
              <w:rPr>
                <w:sz w:val="22"/>
              </w:rPr>
              <w:t xml:space="preserve"> </w:t>
            </w:r>
          </w:p>
        </w:tc>
        <w:tc>
          <w:tcPr>
            <w:tcW w:w="595" w:type="dxa"/>
            <w:tcBorders>
              <w:top w:val="single" w:sz="8" w:space="0" w:color="000000"/>
              <w:left w:val="single" w:sz="8" w:space="0" w:color="000000"/>
              <w:bottom w:val="single" w:sz="8" w:space="0" w:color="000000"/>
              <w:right w:val="single" w:sz="8" w:space="0" w:color="000000"/>
            </w:tcBorders>
          </w:tcPr>
          <w:p w14:paraId="733ADC97" w14:textId="77777777" w:rsidR="007D64FE" w:rsidRDefault="00000000" w:rsidP="001D2589">
            <w:pPr>
              <w:spacing w:after="0" w:line="259" w:lineRule="auto"/>
              <w:ind w:left="22"/>
              <w:jc w:val="left"/>
            </w:pPr>
            <w:r>
              <w:rPr>
                <w:sz w:val="20"/>
              </w:rPr>
              <w:t>7</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342D6EF0" w14:textId="77777777" w:rsidR="007D64FE" w:rsidRDefault="00000000" w:rsidP="001D2589">
            <w:pPr>
              <w:spacing w:after="0" w:line="259" w:lineRule="auto"/>
              <w:ind w:left="22"/>
              <w:jc w:val="left"/>
            </w:pPr>
            <w:r>
              <w:rPr>
                <w:sz w:val="20"/>
              </w:rPr>
              <w:t>9</w:t>
            </w:r>
            <w:r>
              <w:rPr>
                <w:sz w:val="22"/>
              </w:rPr>
              <w:t xml:space="preserve"> </w:t>
            </w:r>
          </w:p>
        </w:tc>
        <w:tc>
          <w:tcPr>
            <w:tcW w:w="1840" w:type="dxa"/>
            <w:tcBorders>
              <w:top w:val="single" w:sz="8" w:space="0" w:color="000000"/>
              <w:left w:val="single" w:sz="8" w:space="0" w:color="000000"/>
              <w:bottom w:val="single" w:sz="8" w:space="0" w:color="000000"/>
              <w:right w:val="single" w:sz="8" w:space="0" w:color="000000"/>
            </w:tcBorders>
            <w:shd w:val="clear" w:color="auto" w:fill="FFFF00"/>
          </w:tcPr>
          <w:p w14:paraId="4E05BE2F" w14:textId="77777777" w:rsidR="007D64FE" w:rsidRDefault="00000000" w:rsidP="001D2589">
            <w:pPr>
              <w:spacing w:after="0" w:line="259" w:lineRule="auto"/>
              <w:ind w:left="75"/>
              <w:jc w:val="left"/>
            </w:pPr>
            <w:r>
              <w:rPr>
                <w:b/>
                <w:bCs/>
                <w:sz w:val="20"/>
                <w:szCs w:val="20"/>
                <w:rtl/>
              </w:rPr>
              <w:t xml:space="preserve">خبره شماره </w:t>
            </w:r>
            <w:r>
              <w:rPr>
                <w:b/>
                <w:bCs/>
                <w:sz w:val="20"/>
                <w:szCs w:val="20"/>
              </w:rPr>
              <w:t>7</w:t>
            </w:r>
            <w:r>
              <w:rPr>
                <w:rFonts w:ascii="Calibri" w:eastAsia="Calibri" w:hAnsi="Calibri" w:cs="Calibri"/>
                <w:b/>
                <w:bCs/>
                <w:sz w:val="20"/>
                <w:szCs w:val="20"/>
                <w:rtl/>
              </w:rPr>
              <w:t xml:space="preserve"> </w:t>
            </w:r>
          </w:p>
        </w:tc>
      </w:tr>
      <w:tr w:rsidR="007D64FE" w14:paraId="032A43C0" w14:textId="77777777">
        <w:trPr>
          <w:trHeight w:val="536"/>
        </w:trPr>
        <w:tc>
          <w:tcPr>
            <w:tcW w:w="706" w:type="dxa"/>
            <w:tcBorders>
              <w:top w:val="single" w:sz="8" w:space="0" w:color="000000"/>
              <w:left w:val="single" w:sz="8" w:space="0" w:color="000000"/>
              <w:bottom w:val="single" w:sz="8" w:space="0" w:color="000000"/>
              <w:right w:val="single" w:sz="8" w:space="0" w:color="000000"/>
            </w:tcBorders>
          </w:tcPr>
          <w:p w14:paraId="29122D46" w14:textId="77777777" w:rsidR="007D64FE" w:rsidRDefault="00000000" w:rsidP="001D2589">
            <w:pPr>
              <w:spacing w:after="0" w:line="259" w:lineRule="auto"/>
              <w:ind w:left="19"/>
              <w:jc w:val="left"/>
            </w:pPr>
            <w:r>
              <w:rPr>
                <w:sz w:val="20"/>
              </w:rPr>
              <w:t>1</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395F9ED0" w14:textId="77777777" w:rsidR="007D64FE" w:rsidRDefault="00000000" w:rsidP="001D2589">
            <w:pPr>
              <w:spacing w:after="0" w:line="259" w:lineRule="auto"/>
              <w:ind w:left="22"/>
              <w:jc w:val="left"/>
            </w:pPr>
            <w:r>
              <w:rPr>
                <w:sz w:val="20"/>
              </w:rPr>
              <w:t>6</w:t>
            </w:r>
            <w:r>
              <w:rPr>
                <w:sz w:val="22"/>
              </w:rPr>
              <w:t xml:space="preserve"> </w:t>
            </w:r>
          </w:p>
        </w:tc>
        <w:tc>
          <w:tcPr>
            <w:tcW w:w="596" w:type="dxa"/>
            <w:tcBorders>
              <w:top w:val="single" w:sz="8" w:space="0" w:color="000000"/>
              <w:left w:val="single" w:sz="8" w:space="0" w:color="000000"/>
              <w:bottom w:val="single" w:sz="8" w:space="0" w:color="000000"/>
              <w:right w:val="single" w:sz="8" w:space="0" w:color="000000"/>
            </w:tcBorders>
          </w:tcPr>
          <w:p w14:paraId="245C56E0" w14:textId="77777777" w:rsidR="007D64FE" w:rsidRDefault="00000000" w:rsidP="001D2589">
            <w:pPr>
              <w:spacing w:after="0" w:line="259" w:lineRule="auto"/>
              <w:ind w:left="22"/>
              <w:jc w:val="left"/>
            </w:pPr>
            <w:r>
              <w:rPr>
                <w:sz w:val="20"/>
              </w:rPr>
              <w:t>7</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057D8387" w14:textId="77777777" w:rsidR="007D64FE" w:rsidRDefault="00000000" w:rsidP="001D2589">
            <w:pPr>
              <w:spacing w:after="0" w:line="259" w:lineRule="auto"/>
              <w:ind w:left="22"/>
              <w:jc w:val="left"/>
            </w:pPr>
            <w:r>
              <w:rPr>
                <w:sz w:val="20"/>
              </w:rPr>
              <w:t>1</w:t>
            </w:r>
            <w:r>
              <w:rPr>
                <w:sz w:val="22"/>
              </w:rPr>
              <w:t xml:space="preserve"> </w:t>
            </w:r>
          </w:p>
        </w:tc>
        <w:tc>
          <w:tcPr>
            <w:tcW w:w="602" w:type="dxa"/>
            <w:tcBorders>
              <w:top w:val="single" w:sz="8" w:space="0" w:color="000000"/>
              <w:left w:val="single" w:sz="8" w:space="0" w:color="000000"/>
              <w:bottom w:val="single" w:sz="8" w:space="0" w:color="000000"/>
              <w:right w:val="single" w:sz="8" w:space="0" w:color="000000"/>
            </w:tcBorders>
          </w:tcPr>
          <w:p w14:paraId="3B2B95B4" w14:textId="77777777" w:rsidR="007D64FE" w:rsidRDefault="00000000" w:rsidP="001D2589">
            <w:pPr>
              <w:spacing w:after="0" w:line="259" w:lineRule="auto"/>
              <w:ind w:left="22"/>
              <w:jc w:val="left"/>
            </w:pPr>
            <w:r>
              <w:rPr>
                <w:sz w:val="20"/>
              </w:rPr>
              <w:t>1</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121AF50F" w14:textId="77777777" w:rsidR="007D64FE" w:rsidRDefault="00000000" w:rsidP="001D2589">
            <w:pPr>
              <w:spacing w:after="0" w:line="259" w:lineRule="auto"/>
              <w:ind w:left="24"/>
              <w:jc w:val="left"/>
            </w:pPr>
            <w:r>
              <w:rPr>
                <w:sz w:val="20"/>
              </w:rPr>
              <w:t>7</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2F37EBAF" w14:textId="77777777" w:rsidR="007D64FE" w:rsidRDefault="00000000" w:rsidP="001D2589">
            <w:pPr>
              <w:spacing w:after="0" w:line="259" w:lineRule="auto"/>
              <w:ind w:left="22"/>
              <w:jc w:val="left"/>
            </w:pPr>
            <w:r>
              <w:rPr>
                <w:sz w:val="20"/>
              </w:rPr>
              <w:t>1</w:t>
            </w:r>
            <w:r>
              <w:rPr>
                <w:sz w:val="22"/>
              </w:rPr>
              <w:t xml:space="preserve"> </w:t>
            </w:r>
          </w:p>
        </w:tc>
        <w:tc>
          <w:tcPr>
            <w:tcW w:w="595" w:type="dxa"/>
            <w:tcBorders>
              <w:top w:val="single" w:sz="8" w:space="0" w:color="000000"/>
              <w:left w:val="single" w:sz="8" w:space="0" w:color="000000"/>
              <w:bottom w:val="single" w:sz="8" w:space="0" w:color="000000"/>
              <w:right w:val="single" w:sz="8" w:space="0" w:color="000000"/>
            </w:tcBorders>
          </w:tcPr>
          <w:p w14:paraId="0F596B00" w14:textId="77777777" w:rsidR="007D64FE" w:rsidRDefault="00000000" w:rsidP="001D2589">
            <w:pPr>
              <w:spacing w:after="0" w:line="259" w:lineRule="auto"/>
              <w:ind w:left="22"/>
              <w:jc w:val="left"/>
            </w:pPr>
            <w:r>
              <w:rPr>
                <w:sz w:val="20"/>
              </w:rPr>
              <w:t>7</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746A8AFB" w14:textId="77777777" w:rsidR="007D64FE" w:rsidRDefault="00000000" w:rsidP="001D2589">
            <w:pPr>
              <w:spacing w:after="0" w:line="259" w:lineRule="auto"/>
              <w:ind w:left="22"/>
              <w:jc w:val="left"/>
            </w:pPr>
            <w:r>
              <w:rPr>
                <w:sz w:val="20"/>
              </w:rPr>
              <w:t>1</w:t>
            </w:r>
            <w:r>
              <w:rPr>
                <w:sz w:val="22"/>
              </w:rPr>
              <w:t xml:space="preserve"> </w:t>
            </w:r>
          </w:p>
        </w:tc>
        <w:tc>
          <w:tcPr>
            <w:tcW w:w="1840" w:type="dxa"/>
            <w:tcBorders>
              <w:top w:val="single" w:sz="8" w:space="0" w:color="000000"/>
              <w:left w:val="single" w:sz="8" w:space="0" w:color="000000"/>
              <w:bottom w:val="single" w:sz="8" w:space="0" w:color="000000"/>
              <w:right w:val="single" w:sz="8" w:space="0" w:color="000000"/>
            </w:tcBorders>
            <w:shd w:val="clear" w:color="auto" w:fill="FFFF00"/>
          </w:tcPr>
          <w:p w14:paraId="3662B0ED" w14:textId="77777777" w:rsidR="007D64FE" w:rsidRDefault="00000000" w:rsidP="001D2589">
            <w:pPr>
              <w:spacing w:after="0" w:line="259" w:lineRule="auto"/>
              <w:ind w:left="75"/>
              <w:jc w:val="left"/>
            </w:pPr>
            <w:r>
              <w:rPr>
                <w:b/>
                <w:bCs/>
                <w:sz w:val="20"/>
                <w:szCs w:val="20"/>
                <w:rtl/>
              </w:rPr>
              <w:t xml:space="preserve">خبره شماره </w:t>
            </w:r>
            <w:r>
              <w:rPr>
                <w:b/>
                <w:bCs/>
                <w:sz w:val="20"/>
                <w:szCs w:val="20"/>
              </w:rPr>
              <w:t>8</w:t>
            </w:r>
            <w:r>
              <w:rPr>
                <w:rFonts w:ascii="Calibri" w:eastAsia="Calibri" w:hAnsi="Calibri" w:cs="Calibri"/>
                <w:b/>
                <w:bCs/>
                <w:sz w:val="20"/>
                <w:szCs w:val="20"/>
                <w:rtl/>
              </w:rPr>
              <w:t xml:space="preserve"> </w:t>
            </w:r>
          </w:p>
        </w:tc>
      </w:tr>
      <w:tr w:rsidR="007D64FE" w14:paraId="58853417" w14:textId="77777777">
        <w:trPr>
          <w:trHeight w:val="538"/>
        </w:trPr>
        <w:tc>
          <w:tcPr>
            <w:tcW w:w="706" w:type="dxa"/>
            <w:tcBorders>
              <w:top w:val="single" w:sz="8" w:space="0" w:color="000000"/>
              <w:left w:val="single" w:sz="8" w:space="0" w:color="000000"/>
              <w:bottom w:val="single" w:sz="8" w:space="0" w:color="000000"/>
              <w:right w:val="single" w:sz="8" w:space="0" w:color="000000"/>
            </w:tcBorders>
          </w:tcPr>
          <w:p w14:paraId="0775D374" w14:textId="77777777" w:rsidR="007D64FE" w:rsidRDefault="00000000" w:rsidP="001D2589">
            <w:pPr>
              <w:spacing w:after="0" w:line="259" w:lineRule="auto"/>
              <w:ind w:left="19"/>
              <w:jc w:val="left"/>
            </w:pPr>
            <w:r>
              <w:rPr>
                <w:sz w:val="20"/>
              </w:rPr>
              <w:t>2</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4E3DAD2F" w14:textId="77777777" w:rsidR="007D64FE" w:rsidRDefault="00000000" w:rsidP="001D2589">
            <w:pPr>
              <w:spacing w:after="0" w:line="259" w:lineRule="auto"/>
              <w:ind w:left="22"/>
              <w:jc w:val="left"/>
            </w:pPr>
            <w:r>
              <w:rPr>
                <w:sz w:val="20"/>
              </w:rPr>
              <w:t>1</w:t>
            </w:r>
            <w:r>
              <w:rPr>
                <w:sz w:val="22"/>
              </w:rPr>
              <w:t xml:space="preserve"> </w:t>
            </w:r>
          </w:p>
        </w:tc>
        <w:tc>
          <w:tcPr>
            <w:tcW w:w="596" w:type="dxa"/>
            <w:tcBorders>
              <w:top w:val="single" w:sz="8" w:space="0" w:color="000000"/>
              <w:left w:val="single" w:sz="8" w:space="0" w:color="000000"/>
              <w:bottom w:val="single" w:sz="8" w:space="0" w:color="000000"/>
              <w:right w:val="single" w:sz="8" w:space="0" w:color="000000"/>
            </w:tcBorders>
          </w:tcPr>
          <w:p w14:paraId="2F29BCB5" w14:textId="77777777" w:rsidR="007D64FE" w:rsidRDefault="00000000" w:rsidP="001D2589">
            <w:pPr>
              <w:spacing w:after="0" w:line="259" w:lineRule="auto"/>
              <w:ind w:left="22"/>
              <w:jc w:val="left"/>
            </w:pPr>
            <w:r>
              <w:rPr>
                <w:sz w:val="20"/>
              </w:rPr>
              <w:t>1</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6F3931BC" w14:textId="77777777" w:rsidR="007D64FE" w:rsidRDefault="00000000" w:rsidP="001D2589">
            <w:pPr>
              <w:spacing w:after="0" w:line="259" w:lineRule="auto"/>
              <w:ind w:left="22"/>
              <w:jc w:val="left"/>
            </w:pPr>
            <w:r>
              <w:rPr>
                <w:sz w:val="20"/>
              </w:rPr>
              <w:t>1</w:t>
            </w:r>
            <w:r>
              <w:rPr>
                <w:sz w:val="22"/>
              </w:rPr>
              <w:t xml:space="preserve"> </w:t>
            </w:r>
          </w:p>
        </w:tc>
        <w:tc>
          <w:tcPr>
            <w:tcW w:w="602" w:type="dxa"/>
            <w:tcBorders>
              <w:top w:val="single" w:sz="8" w:space="0" w:color="000000"/>
              <w:left w:val="single" w:sz="8" w:space="0" w:color="000000"/>
              <w:bottom w:val="single" w:sz="8" w:space="0" w:color="000000"/>
              <w:right w:val="single" w:sz="8" w:space="0" w:color="000000"/>
            </w:tcBorders>
          </w:tcPr>
          <w:p w14:paraId="0035EC2B" w14:textId="77777777" w:rsidR="007D64FE" w:rsidRDefault="00000000" w:rsidP="001D2589">
            <w:pPr>
              <w:spacing w:after="0" w:line="259" w:lineRule="auto"/>
              <w:ind w:left="22"/>
              <w:jc w:val="left"/>
            </w:pPr>
            <w:r>
              <w:rPr>
                <w:sz w:val="20"/>
              </w:rPr>
              <w:t>6</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2FB1CC45" w14:textId="77777777" w:rsidR="007D64FE" w:rsidRDefault="00000000" w:rsidP="001D2589">
            <w:pPr>
              <w:spacing w:after="0" w:line="259" w:lineRule="auto"/>
              <w:ind w:left="24"/>
              <w:jc w:val="left"/>
            </w:pPr>
            <w:r>
              <w:rPr>
                <w:sz w:val="20"/>
              </w:rPr>
              <w:t>7</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52F631B5" w14:textId="77777777" w:rsidR="007D64FE" w:rsidRDefault="00000000" w:rsidP="001D2589">
            <w:pPr>
              <w:spacing w:after="0" w:line="259" w:lineRule="auto"/>
              <w:ind w:left="22"/>
              <w:jc w:val="left"/>
            </w:pPr>
            <w:r>
              <w:rPr>
                <w:sz w:val="20"/>
              </w:rPr>
              <w:t>1</w:t>
            </w:r>
            <w:r>
              <w:rPr>
                <w:sz w:val="22"/>
              </w:rPr>
              <w:t xml:space="preserve"> </w:t>
            </w:r>
          </w:p>
        </w:tc>
        <w:tc>
          <w:tcPr>
            <w:tcW w:w="595" w:type="dxa"/>
            <w:tcBorders>
              <w:top w:val="single" w:sz="8" w:space="0" w:color="000000"/>
              <w:left w:val="single" w:sz="8" w:space="0" w:color="000000"/>
              <w:bottom w:val="single" w:sz="8" w:space="0" w:color="000000"/>
              <w:right w:val="single" w:sz="8" w:space="0" w:color="000000"/>
            </w:tcBorders>
          </w:tcPr>
          <w:p w14:paraId="49DDCF49" w14:textId="77777777" w:rsidR="007D64FE" w:rsidRDefault="00000000" w:rsidP="001D2589">
            <w:pPr>
              <w:spacing w:after="0" w:line="259" w:lineRule="auto"/>
              <w:ind w:left="22"/>
              <w:jc w:val="left"/>
            </w:pPr>
            <w:r>
              <w:rPr>
                <w:sz w:val="20"/>
              </w:rPr>
              <w:t>6</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5D65F7E3" w14:textId="77777777" w:rsidR="007D64FE" w:rsidRDefault="00000000" w:rsidP="001D2589">
            <w:pPr>
              <w:spacing w:after="0" w:line="259" w:lineRule="auto"/>
              <w:ind w:left="22"/>
              <w:jc w:val="left"/>
            </w:pPr>
            <w:r>
              <w:rPr>
                <w:sz w:val="20"/>
              </w:rPr>
              <w:t>1</w:t>
            </w:r>
            <w:r>
              <w:rPr>
                <w:sz w:val="22"/>
              </w:rPr>
              <w:t xml:space="preserve"> </w:t>
            </w:r>
          </w:p>
        </w:tc>
        <w:tc>
          <w:tcPr>
            <w:tcW w:w="1840" w:type="dxa"/>
            <w:tcBorders>
              <w:top w:val="single" w:sz="8" w:space="0" w:color="000000"/>
              <w:left w:val="single" w:sz="8" w:space="0" w:color="000000"/>
              <w:bottom w:val="single" w:sz="8" w:space="0" w:color="000000"/>
              <w:right w:val="single" w:sz="8" w:space="0" w:color="000000"/>
            </w:tcBorders>
            <w:shd w:val="clear" w:color="auto" w:fill="FFFF00"/>
          </w:tcPr>
          <w:p w14:paraId="2BE3AD89" w14:textId="77777777" w:rsidR="007D64FE" w:rsidRDefault="00000000" w:rsidP="001D2589">
            <w:pPr>
              <w:spacing w:after="0" w:line="259" w:lineRule="auto"/>
              <w:ind w:left="75"/>
              <w:jc w:val="left"/>
            </w:pPr>
            <w:r>
              <w:rPr>
                <w:b/>
                <w:bCs/>
                <w:sz w:val="20"/>
                <w:szCs w:val="20"/>
                <w:rtl/>
              </w:rPr>
              <w:t xml:space="preserve">خبره شماره </w:t>
            </w:r>
            <w:r>
              <w:rPr>
                <w:b/>
                <w:bCs/>
                <w:sz w:val="20"/>
                <w:szCs w:val="20"/>
              </w:rPr>
              <w:t>6</w:t>
            </w:r>
            <w:r>
              <w:rPr>
                <w:rFonts w:ascii="Calibri" w:eastAsia="Calibri" w:hAnsi="Calibri" w:cs="Calibri"/>
                <w:b/>
                <w:bCs/>
                <w:sz w:val="20"/>
                <w:szCs w:val="20"/>
                <w:rtl/>
              </w:rPr>
              <w:t xml:space="preserve"> </w:t>
            </w:r>
          </w:p>
        </w:tc>
      </w:tr>
      <w:tr w:rsidR="007D64FE" w14:paraId="0556209F" w14:textId="77777777">
        <w:trPr>
          <w:trHeight w:val="536"/>
        </w:trPr>
        <w:tc>
          <w:tcPr>
            <w:tcW w:w="706" w:type="dxa"/>
            <w:tcBorders>
              <w:top w:val="single" w:sz="8" w:space="0" w:color="000000"/>
              <w:left w:val="single" w:sz="8" w:space="0" w:color="000000"/>
              <w:bottom w:val="single" w:sz="8" w:space="0" w:color="000000"/>
              <w:right w:val="single" w:sz="8" w:space="0" w:color="000000"/>
            </w:tcBorders>
          </w:tcPr>
          <w:p w14:paraId="092C2F99" w14:textId="77777777" w:rsidR="007D64FE" w:rsidRDefault="00000000" w:rsidP="001D2589">
            <w:pPr>
              <w:spacing w:after="0" w:line="259" w:lineRule="auto"/>
              <w:ind w:left="19"/>
              <w:jc w:val="left"/>
            </w:pPr>
            <w:r>
              <w:rPr>
                <w:sz w:val="20"/>
              </w:rPr>
              <w:t>1</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7F2AC0DE" w14:textId="77777777" w:rsidR="007D64FE" w:rsidRDefault="00000000" w:rsidP="001D2589">
            <w:pPr>
              <w:spacing w:after="0" w:line="259" w:lineRule="auto"/>
              <w:ind w:left="22"/>
              <w:jc w:val="left"/>
            </w:pPr>
            <w:r>
              <w:rPr>
                <w:sz w:val="20"/>
              </w:rPr>
              <w:t>1</w:t>
            </w:r>
            <w:r>
              <w:rPr>
                <w:sz w:val="22"/>
              </w:rPr>
              <w:t xml:space="preserve"> </w:t>
            </w:r>
          </w:p>
        </w:tc>
        <w:tc>
          <w:tcPr>
            <w:tcW w:w="596" w:type="dxa"/>
            <w:tcBorders>
              <w:top w:val="single" w:sz="8" w:space="0" w:color="000000"/>
              <w:left w:val="single" w:sz="8" w:space="0" w:color="000000"/>
              <w:bottom w:val="single" w:sz="8" w:space="0" w:color="000000"/>
              <w:right w:val="single" w:sz="8" w:space="0" w:color="000000"/>
            </w:tcBorders>
          </w:tcPr>
          <w:p w14:paraId="2635FF02" w14:textId="77777777" w:rsidR="007D64FE" w:rsidRDefault="00000000" w:rsidP="001D2589">
            <w:pPr>
              <w:spacing w:after="0" w:line="259" w:lineRule="auto"/>
              <w:ind w:left="22"/>
              <w:jc w:val="left"/>
            </w:pPr>
            <w:r>
              <w:rPr>
                <w:sz w:val="20"/>
              </w:rPr>
              <w:t>7</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0084BB09" w14:textId="77777777" w:rsidR="007D64FE" w:rsidRDefault="00000000" w:rsidP="001D2589">
            <w:pPr>
              <w:spacing w:after="0" w:line="259" w:lineRule="auto"/>
              <w:ind w:left="22"/>
              <w:jc w:val="left"/>
            </w:pPr>
            <w:r>
              <w:rPr>
                <w:sz w:val="20"/>
              </w:rPr>
              <w:t>1</w:t>
            </w:r>
            <w:r>
              <w:rPr>
                <w:sz w:val="22"/>
              </w:rPr>
              <w:t xml:space="preserve"> </w:t>
            </w:r>
          </w:p>
        </w:tc>
        <w:tc>
          <w:tcPr>
            <w:tcW w:w="602" w:type="dxa"/>
            <w:tcBorders>
              <w:top w:val="single" w:sz="8" w:space="0" w:color="000000"/>
              <w:left w:val="single" w:sz="8" w:space="0" w:color="000000"/>
              <w:bottom w:val="single" w:sz="8" w:space="0" w:color="000000"/>
              <w:right w:val="single" w:sz="8" w:space="0" w:color="000000"/>
            </w:tcBorders>
          </w:tcPr>
          <w:p w14:paraId="7F07EA6F" w14:textId="77777777" w:rsidR="007D64FE" w:rsidRDefault="00000000" w:rsidP="001D2589">
            <w:pPr>
              <w:spacing w:after="0" w:line="259" w:lineRule="auto"/>
              <w:ind w:left="22"/>
              <w:jc w:val="left"/>
            </w:pPr>
            <w:r>
              <w:rPr>
                <w:sz w:val="20"/>
              </w:rPr>
              <w:t>6</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6DB99DEE" w14:textId="77777777" w:rsidR="007D64FE" w:rsidRDefault="00000000" w:rsidP="001D2589">
            <w:pPr>
              <w:spacing w:after="0" w:line="259" w:lineRule="auto"/>
              <w:ind w:left="24"/>
              <w:jc w:val="left"/>
            </w:pPr>
            <w:r>
              <w:rPr>
                <w:sz w:val="20"/>
              </w:rPr>
              <w:t>1</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04ECB7B7" w14:textId="77777777" w:rsidR="007D64FE" w:rsidRDefault="00000000" w:rsidP="001D2589">
            <w:pPr>
              <w:spacing w:after="0" w:line="259" w:lineRule="auto"/>
              <w:ind w:left="22"/>
              <w:jc w:val="left"/>
            </w:pPr>
            <w:r>
              <w:rPr>
                <w:sz w:val="20"/>
              </w:rPr>
              <w:t>1</w:t>
            </w:r>
            <w:r>
              <w:rPr>
                <w:sz w:val="22"/>
              </w:rPr>
              <w:t xml:space="preserve"> </w:t>
            </w:r>
          </w:p>
        </w:tc>
        <w:tc>
          <w:tcPr>
            <w:tcW w:w="595" w:type="dxa"/>
            <w:tcBorders>
              <w:top w:val="single" w:sz="8" w:space="0" w:color="000000"/>
              <w:left w:val="single" w:sz="8" w:space="0" w:color="000000"/>
              <w:bottom w:val="single" w:sz="8" w:space="0" w:color="000000"/>
              <w:right w:val="single" w:sz="8" w:space="0" w:color="000000"/>
            </w:tcBorders>
          </w:tcPr>
          <w:p w14:paraId="08508B86" w14:textId="77777777" w:rsidR="007D64FE" w:rsidRDefault="00000000" w:rsidP="001D2589">
            <w:pPr>
              <w:spacing w:after="0" w:line="259" w:lineRule="auto"/>
              <w:ind w:left="22"/>
              <w:jc w:val="left"/>
            </w:pPr>
            <w:r>
              <w:rPr>
                <w:sz w:val="20"/>
              </w:rPr>
              <w:t>6</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15055552" w14:textId="77777777" w:rsidR="007D64FE" w:rsidRDefault="00000000" w:rsidP="001D2589">
            <w:pPr>
              <w:spacing w:after="0" w:line="259" w:lineRule="auto"/>
              <w:ind w:left="22"/>
              <w:jc w:val="left"/>
            </w:pPr>
            <w:r>
              <w:rPr>
                <w:sz w:val="20"/>
              </w:rPr>
              <w:t>9</w:t>
            </w:r>
            <w:r>
              <w:rPr>
                <w:sz w:val="22"/>
              </w:rPr>
              <w:t xml:space="preserve"> </w:t>
            </w:r>
          </w:p>
        </w:tc>
        <w:tc>
          <w:tcPr>
            <w:tcW w:w="1840" w:type="dxa"/>
            <w:tcBorders>
              <w:top w:val="single" w:sz="8" w:space="0" w:color="000000"/>
              <w:left w:val="single" w:sz="8" w:space="0" w:color="000000"/>
              <w:bottom w:val="single" w:sz="8" w:space="0" w:color="000000"/>
              <w:right w:val="single" w:sz="8" w:space="0" w:color="000000"/>
            </w:tcBorders>
            <w:shd w:val="clear" w:color="auto" w:fill="FFFF00"/>
          </w:tcPr>
          <w:p w14:paraId="08A6E2C4" w14:textId="77777777" w:rsidR="007D64FE" w:rsidRDefault="00000000" w:rsidP="001D2589">
            <w:pPr>
              <w:spacing w:after="0" w:line="259" w:lineRule="auto"/>
              <w:ind w:left="75"/>
              <w:jc w:val="left"/>
            </w:pPr>
            <w:r>
              <w:rPr>
                <w:b/>
                <w:bCs/>
                <w:sz w:val="20"/>
                <w:szCs w:val="20"/>
                <w:rtl/>
              </w:rPr>
              <w:t xml:space="preserve">خبره شماره </w:t>
            </w:r>
            <w:r>
              <w:rPr>
                <w:b/>
                <w:bCs/>
                <w:sz w:val="20"/>
                <w:szCs w:val="20"/>
              </w:rPr>
              <w:t>10</w:t>
            </w:r>
            <w:r>
              <w:rPr>
                <w:rFonts w:ascii="Calibri" w:eastAsia="Calibri" w:hAnsi="Calibri" w:cs="Calibri"/>
                <w:b/>
                <w:bCs/>
                <w:sz w:val="20"/>
                <w:szCs w:val="20"/>
                <w:rtl/>
              </w:rPr>
              <w:t xml:space="preserve"> </w:t>
            </w:r>
          </w:p>
        </w:tc>
      </w:tr>
      <w:tr w:rsidR="007D64FE" w14:paraId="4518EE6B" w14:textId="77777777">
        <w:trPr>
          <w:trHeight w:val="538"/>
        </w:trPr>
        <w:tc>
          <w:tcPr>
            <w:tcW w:w="706" w:type="dxa"/>
            <w:tcBorders>
              <w:top w:val="single" w:sz="8" w:space="0" w:color="000000"/>
              <w:left w:val="single" w:sz="8" w:space="0" w:color="000000"/>
              <w:bottom w:val="single" w:sz="8" w:space="0" w:color="000000"/>
              <w:right w:val="single" w:sz="8" w:space="0" w:color="000000"/>
            </w:tcBorders>
          </w:tcPr>
          <w:p w14:paraId="542E15B4" w14:textId="77777777" w:rsidR="007D64FE" w:rsidRDefault="00000000" w:rsidP="001D2589">
            <w:pPr>
              <w:spacing w:after="0" w:line="259" w:lineRule="auto"/>
              <w:ind w:left="19"/>
              <w:jc w:val="left"/>
            </w:pPr>
            <w:r>
              <w:rPr>
                <w:sz w:val="20"/>
              </w:rPr>
              <w:t>1</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07037F19" w14:textId="77777777" w:rsidR="007D64FE" w:rsidRDefault="00000000" w:rsidP="001D2589">
            <w:pPr>
              <w:spacing w:after="0" w:line="259" w:lineRule="auto"/>
              <w:ind w:left="22"/>
              <w:jc w:val="left"/>
            </w:pPr>
            <w:r>
              <w:rPr>
                <w:sz w:val="20"/>
              </w:rPr>
              <w:t>1</w:t>
            </w:r>
            <w:r>
              <w:rPr>
                <w:sz w:val="22"/>
              </w:rPr>
              <w:t xml:space="preserve"> </w:t>
            </w:r>
          </w:p>
        </w:tc>
        <w:tc>
          <w:tcPr>
            <w:tcW w:w="596" w:type="dxa"/>
            <w:tcBorders>
              <w:top w:val="single" w:sz="8" w:space="0" w:color="000000"/>
              <w:left w:val="single" w:sz="8" w:space="0" w:color="000000"/>
              <w:bottom w:val="single" w:sz="8" w:space="0" w:color="000000"/>
              <w:right w:val="single" w:sz="8" w:space="0" w:color="000000"/>
            </w:tcBorders>
          </w:tcPr>
          <w:p w14:paraId="2C2F9A5B" w14:textId="77777777" w:rsidR="007D64FE" w:rsidRDefault="00000000" w:rsidP="001D2589">
            <w:pPr>
              <w:spacing w:after="0" w:line="259" w:lineRule="auto"/>
              <w:ind w:left="22"/>
              <w:jc w:val="left"/>
            </w:pPr>
            <w:r>
              <w:rPr>
                <w:sz w:val="20"/>
              </w:rPr>
              <w:t>7</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39415858" w14:textId="77777777" w:rsidR="007D64FE" w:rsidRDefault="00000000" w:rsidP="001D2589">
            <w:pPr>
              <w:spacing w:after="0" w:line="259" w:lineRule="auto"/>
              <w:ind w:left="22"/>
              <w:jc w:val="left"/>
            </w:pPr>
            <w:r>
              <w:rPr>
                <w:sz w:val="20"/>
              </w:rPr>
              <w:t>4</w:t>
            </w:r>
            <w:r>
              <w:rPr>
                <w:sz w:val="22"/>
              </w:rPr>
              <w:t xml:space="preserve"> </w:t>
            </w:r>
          </w:p>
        </w:tc>
        <w:tc>
          <w:tcPr>
            <w:tcW w:w="602" w:type="dxa"/>
            <w:tcBorders>
              <w:top w:val="single" w:sz="8" w:space="0" w:color="000000"/>
              <w:left w:val="single" w:sz="8" w:space="0" w:color="000000"/>
              <w:bottom w:val="single" w:sz="8" w:space="0" w:color="000000"/>
              <w:right w:val="single" w:sz="8" w:space="0" w:color="000000"/>
            </w:tcBorders>
          </w:tcPr>
          <w:p w14:paraId="1AE70628" w14:textId="77777777" w:rsidR="007D64FE" w:rsidRDefault="00000000" w:rsidP="001D2589">
            <w:pPr>
              <w:spacing w:after="0" w:line="259" w:lineRule="auto"/>
              <w:ind w:left="22"/>
              <w:jc w:val="left"/>
            </w:pPr>
            <w:r>
              <w:rPr>
                <w:sz w:val="20"/>
              </w:rPr>
              <w:t>6</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2BE3EC5F" w14:textId="77777777" w:rsidR="007D64FE" w:rsidRDefault="00000000" w:rsidP="001D2589">
            <w:pPr>
              <w:spacing w:after="0" w:line="259" w:lineRule="auto"/>
              <w:ind w:left="24"/>
              <w:jc w:val="left"/>
            </w:pPr>
            <w:r>
              <w:rPr>
                <w:sz w:val="20"/>
              </w:rPr>
              <w:t>1</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61EFC90F" w14:textId="77777777" w:rsidR="007D64FE" w:rsidRDefault="00000000" w:rsidP="001D2589">
            <w:pPr>
              <w:spacing w:after="0" w:line="259" w:lineRule="auto"/>
              <w:ind w:left="22"/>
              <w:jc w:val="left"/>
            </w:pPr>
            <w:r>
              <w:rPr>
                <w:sz w:val="20"/>
              </w:rPr>
              <w:t>1</w:t>
            </w:r>
            <w:r>
              <w:rPr>
                <w:sz w:val="22"/>
              </w:rPr>
              <w:t xml:space="preserve"> </w:t>
            </w:r>
          </w:p>
        </w:tc>
        <w:tc>
          <w:tcPr>
            <w:tcW w:w="595" w:type="dxa"/>
            <w:tcBorders>
              <w:top w:val="single" w:sz="8" w:space="0" w:color="000000"/>
              <w:left w:val="single" w:sz="8" w:space="0" w:color="000000"/>
              <w:bottom w:val="single" w:sz="8" w:space="0" w:color="000000"/>
              <w:right w:val="single" w:sz="8" w:space="0" w:color="000000"/>
            </w:tcBorders>
          </w:tcPr>
          <w:p w14:paraId="47012867" w14:textId="77777777" w:rsidR="007D64FE" w:rsidRDefault="00000000" w:rsidP="001D2589">
            <w:pPr>
              <w:spacing w:after="0" w:line="259" w:lineRule="auto"/>
              <w:ind w:left="22"/>
              <w:jc w:val="left"/>
            </w:pPr>
            <w:r>
              <w:rPr>
                <w:sz w:val="20"/>
              </w:rPr>
              <w:t>7</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1277DD19" w14:textId="77777777" w:rsidR="007D64FE" w:rsidRDefault="00000000" w:rsidP="001D2589">
            <w:pPr>
              <w:spacing w:after="0" w:line="259" w:lineRule="auto"/>
              <w:ind w:left="22"/>
              <w:jc w:val="left"/>
            </w:pPr>
            <w:r>
              <w:rPr>
                <w:sz w:val="20"/>
              </w:rPr>
              <w:t>1</w:t>
            </w:r>
            <w:r>
              <w:rPr>
                <w:sz w:val="22"/>
              </w:rPr>
              <w:t xml:space="preserve"> </w:t>
            </w:r>
          </w:p>
        </w:tc>
        <w:tc>
          <w:tcPr>
            <w:tcW w:w="1840" w:type="dxa"/>
            <w:tcBorders>
              <w:top w:val="single" w:sz="8" w:space="0" w:color="000000"/>
              <w:left w:val="single" w:sz="8" w:space="0" w:color="000000"/>
              <w:bottom w:val="single" w:sz="8" w:space="0" w:color="000000"/>
              <w:right w:val="single" w:sz="8" w:space="0" w:color="000000"/>
            </w:tcBorders>
            <w:shd w:val="clear" w:color="auto" w:fill="FFFF00"/>
          </w:tcPr>
          <w:p w14:paraId="1B69CE38" w14:textId="77777777" w:rsidR="007D64FE" w:rsidRDefault="00000000" w:rsidP="001D2589">
            <w:pPr>
              <w:spacing w:after="0" w:line="259" w:lineRule="auto"/>
              <w:ind w:left="75"/>
              <w:jc w:val="left"/>
            </w:pPr>
            <w:r>
              <w:rPr>
                <w:b/>
                <w:bCs/>
                <w:sz w:val="20"/>
                <w:szCs w:val="20"/>
                <w:rtl/>
              </w:rPr>
              <w:t xml:space="preserve">خبره شماره </w:t>
            </w:r>
            <w:r>
              <w:rPr>
                <w:b/>
                <w:bCs/>
                <w:sz w:val="20"/>
                <w:szCs w:val="20"/>
              </w:rPr>
              <w:t>11</w:t>
            </w:r>
            <w:r>
              <w:rPr>
                <w:rFonts w:ascii="Calibri" w:eastAsia="Calibri" w:hAnsi="Calibri" w:cs="Calibri"/>
                <w:b/>
                <w:bCs/>
                <w:sz w:val="20"/>
                <w:szCs w:val="20"/>
                <w:rtl/>
              </w:rPr>
              <w:t xml:space="preserve"> </w:t>
            </w:r>
          </w:p>
        </w:tc>
      </w:tr>
      <w:tr w:rsidR="007D64FE" w14:paraId="35CF333E" w14:textId="77777777">
        <w:trPr>
          <w:trHeight w:val="537"/>
        </w:trPr>
        <w:tc>
          <w:tcPr>
            <w:tcW w:w="706" w:type="dxa"/>
            <w:tcBorders>
              <w:top w:val="single" w:sz="8" w:space="0" w:color="000000"/>
              <w:left w:val="single" w:sz="8" w:space="0" w:color="000000"/>
              <w:bottom w:val="single" w:sz="8" w:space="0" w:color="000000"/>
              <w:right w:val="single" w:sz="8" w:space="0" w:color="000000"/>
            </w:tcBorders>
          </w:tcPr>
          <w:p w14:paraId="687F61ED" w14:textId="77777777" w:rsidR="007D64FE" w:rsidRDefault="00000000" w:rsidP="001D2589">
            <w:pPr>
              <w:spacing w:after="0" w:line="259" w:lineRule="auto"/>
              <w:ind w:left="19"/>
              <w:jc w:val="left"/>
            </w:pPr>
            <w:r>
              <w:rPr>
                <w:sz w:val="20"/>
              </w:rPr>
              <w:t>1</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79DC9FE1" w14:textId="77777777" w:rsidR="007D64FE" w:rsidRDefault="00000000" w:rsidP="001D2589">
            <w:pPr>
              <w:spacing w:after="0" w:line="259" w:lineRule="auto"/>
              <w:ind w:left="22"/>
              <w:jc w:val="left"/>
            </w:pPr>
            <w:r>
              <w:rPr>
                <w:sz w:val="20"/>
              </w:rPr>
              <w:t>1</w:t>
            </w:r>
            <w:r>
              <w:rPr>
                <w:sz w:val="22"/>
              </w:rPr>
              <w:t xml:space="preserve"> </w:t>
            </w:r>
          </w:p>
        </w:tc>
        <w:tc>
          <w:tcPr>
            <w:tcW w:w="596" w:type="dxa"/>
            <w:tcBorders>
              <w:top w:val="single" w:sz="8" w:space="0" w:color="000000"/>
              <w:left w:val="single" w:sz="8" w:space="0" w:color="000000"/>
              <w:bottom w:val="single" w:sz="8" w:space="0" w:color="000000"/>
              <w:right w:val="single" w:sz="8" w:space="0" w:color="000000"/>
            </w:tcBorders>
          </w:tcPr>
          <w:p w14:paraId="1FEE7253" w14:textId="77777777" w:rsidR="007D64FE" w:rsidRDefault="00000000" w:rsidP="001D2589">
            <w:pPr>
              <w:spacing w:after="0" w:line="259" w:lineRule="auto"/>
              <w:ind w:left="22"/>
              <w:jc w:val="left"/>
            </w:pPr>
            <w:r>
              <w:rPr>
                <w:sz w:val="20"/>
              </w:rPr>
              <w:t>7</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19A4B019" w14:textId="77777777" w:rsidR="007D64FE" w:rsidRDefault="00000000" w:rsidP="001D2589">
            <w:pPr>
              <w:spacing w:after="0" w:line="259" w:lineRule="auto"/>
              <w:ind w:left="22"/>
              <w:jc w:val="left"/>
            </w:pPr>
            <w:r>
              <w:rPr>
                <w:sz w:val="20"/>
              </w:rPr>
              <w:t>1</w:t>
            </w:r>
            <w:r>
              <w:rPr>
                <w:sz w:val="22"/>
              </w:rPr>
              <w:t xml:space="preserve"> </w:t>
            </w:r>
          </w:p>
        </w:tc>
        <w:tc>
          <w:tcPr>
            <w:tcW w:w="602" w:type="dxa"/>
            <w:tcBorders>
              <w:top w:val="single" w:sz="8" w:space="0" w:color="000000"/>
              <w:left w:val="single" w:sz="8" w:space="0" w:color="000000"/>
              <w:bottom w:val="single" w:sz="8" w:space="0" w:color="000000"/>
              <w:right w:val="single" w:sz="8" w:space="0" w:color="000000"/>
            </w:tcBorders>
          </w:tcPr>
          <w:p w14:paraId="5E046FAB" w14:textId="77777777" w:rsidR="007D64FE" w:rsidRDefault="00000000" w:rsidP="001D2589">
            <w:pPr>
              <w:spacing w:after="0" w:line="259" w:lineRule="auto"/>
              <w:ind w:left="22"/>
              <w:jc w:val="left"/>
            </w:pPr>
            <w:r>
              <w:rPr>
                <w:sz w:val="20"/>
              </w:rPr>
              <w:t>1</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6B3CE2FD" w14:textId="77777777" w:rsidR="007D64FE" w:rsidRDefault="00000000" w:rsidP="001D2589">
            <w:pPr>
              <w:spacing w:after="0" w:line="259" w:lineRule="auto"/>
              <w:ind w:left="24"/>
              <w:jc w:val="left"/>
            </w:pPr>
            <w:r>
              <w:rPr>
                <w:sz w:val="20"/>
              </w:rPr>
              <w:t>7</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19DCE505" w14:textId="77777777" w:rsidR="007D64FE" w:rsidRDefault="00000000" w:rsidP="001D2589">
            <w:pPr>
              <w:spacing w:after="0" w:line="259" w:lineRule="auto"/>
              <w:ind w:left="22"/>
              <w:jc w:val="left"/>
            </w:pPr>
            <w:r>
              <w:rPr>
                <w:sz w:val="20"/>
              </w:rPr>
              <w:t>4</w:t>
            </w:r>
            <w:r>
              <w:rPr>
                <w:sz w:val="22"/>
              </w:rPr>
              <w:t xml:space="preserve"> </w:t>
            </w:r>
          </w:p>
        </w:tc>
        <w:tc>
          <w:tcPr>
            <w:tcW w:w="595" w:type="dxa"/>
            <w:tcBorders>
              <w:top w:val="single" w:sz="8" w:space="0" w:color="000000"/>
              <w:left w:val="single" w:sz="8" w:space="0" w:color="000000"/>
              <w:bottom w:val="single" w:sz="8" w:space="0" w:color="000000"/>
              <w:right w:val="single" w:sz="8" w:space="0" w:color="000000"/>
            </w:tcBorders>
          </w:tcPr>
          <w:p w14:paraId="4A4AB3E0" w14:textId="77777777" w:rsidR="007D64FE" w:rsidRDefault="00000000" w:rsidP="001D2589">
            <w:pPr>
              <w:spacing w:after="0" w:line="259" w:lineRule="auto"/>
              <w:ind w:left="22"/>
              <w:jc w:val="left"/>
            </w:pPr>
            <w:r>
              <w:rPr>
                <w:sz w:val="20"/>
              </w:rPr>
              <w:t>6</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2EE38805" w14:textId="77777777" w:rsidR="007D64FE" w:rsidRDefault="00000000" w:rsidP="001D2589">
            <w:pPr>
              <w:spacing w:after="0" w:line="259" w:lineRule="auto"/>
              <w:ind w:left="22"/>
              <w:jc w:val="left"/>
            </w:pPr>
            <w:r>
              <w:rPr>
                <w:sz w:val="20"/>
              </w:rPr>
              <w:t>1</w:t>
            </w:r>
            <w:r>
              <w:rPr>
                <w:sz w:val="22"/>
              </w:rPr>
              <w:t xml:space="preserve"> </w:t>
            </w:r>
          </w:p>
        </w:tc>
        <w:tc>
          <w:tcPr>
            <w:tcW w:w="1840" w:type="dxa"/>
            <w:tcBorders>
              <w:top w:val="single" w:sz="8" w:space="0" w:color="000000"/>
              <w:left w:val="single" w:sz="8" w:space="0" w:color="000000"/>
              <w:bottom w:val="single" w:sz="8" w:space="0" w:color="000000"/>
              <w:right w:val="single" w:sz="8" w:space="0" w:color="000000"/>
            </w:tcBorders>
            <w:shd w:val="clear" w:color="auto" w:fill="FFFF00"/>
          </w:tcPr>
          <w:p w14:paraId="69E5F404" w14:textId="77777777" w:rsidR="007D64FE" w:rsidRDefault="00000000" w:rsidP="001D2589">
            <w:pPr>
              <w:spacing w:after="0" w:line="259" w:lineRule="auto"/>
              <w:ind w:left="75"/>
              <w:jc w:val="left"/>
            </w:pPr>
            <w:r>
              <w:rPr>
                <w:b/>
                <w:bCs/>
                <w:sz w:val="20"/>
                <w:szCs w:val="20"/>
                <w:rtl/>
              </w:rPr>
              <w:t xml:space="preserve">خبره شماره </w:t>
            </w:r>
            <w:r>
              <w:rPr>
                <w:b/>
                <w:bCs/>
                <w:sz w:val="20"/>
                <w:szCs w:val="20"/>
              </w:rPr>
              <w:t>12</w:t>
            </w:r>
            <w:r>
              <w:rPr>
                <w:rFonts w:ascii="Calibri" w:eastAsia="Calibri" w:hAnsi="Calibri" w:cs="Calibri"/>
                <w:b/>
                <w:bCs/>
                <w:sz w:val="20"/>
                <w:szCs w:val="20"/>
                <w:rtl/>
              </w:rPr>
              <w:t xml:space="preserve"> </w:t>
            </w:r>
          </w:p>
        </w:tc>
      </w:tr>
      <w:tr w:rsidR="007D64FE" w14:paraId="61B97A74" w14:textId="77777777">
        <w:trPr>
          <w:trHeight w:val="538"/>
        </w:trPr>
        <w:tc>
          <w:tcPr>
            <w:tcW w:w="706" w:type="dxa"/>
            <w:tcBorders>
              <w:top w:val="single" w:sz="8" w:space="0" w:color="000000"/>
              <w:left w:val="single" w:sz="8" w:space="0" w:color="000000"/>
              <w:bottom w:val="single" w:sz="8" w:space="0" w:color="000000"/>
              <w:right w:val="single" w:sz="8" w:space="0" w:color="000000"/>
            </w:tcBorders>
          </w:tcPr>
          <w:p w14:paraId="68ED99AD" w14:textId="77777777" w:rsidR="007D64FE" w:rsidRDefault="00000000" w:rsidP="001D2589">
            <w:pPr>
              <w:spacing w:after="0" w:line="259" w:lineRule="auto"/>
              <w:ind w:left="19"/>
              <w:jc w:val="left"/>
            </w:pPr>
            <w:r>
              <w:rPr>
                <w:sz w:val="20"/>
              </w:rPr>
              <w:t>4</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7E2D7EF9" w14:textId="77777777" w:rsidR="007D64FE" w:rsidRDefault="00000000" w:rsidP="001D2589">
            <w:pPr>
              <w:spacing w:after="0" w:line="259" w:lineRule="auto"/>
              <w:ind w:left="22"/>
              <w:jc w:val="left"/>
            </w:pPr>
            <w:r>
              <w:rPr>
                <w:sz w:val="20"/>
              </w:rPr>
              <w:t>1</w:t>
            </w:r>
            <w:r>
              <w:rPr>
                <w:sz w:val="22"/>
              </w:rPr>
              <w:t xml:space="preserve"> </w:t>
            </w:r>
          </w:p>
        </w:tc>
        <w:tc>
          <w:tcPr>
            <w:tcW w:w="596" w:type="dxa"/>
            <w:tcBorders>
              <w:top w:val="single" w:sz="8" w:space="0" w:color="000000"/>
              <w:left w:val="single" w:sz="8" w:space="0" w:color="000000"/>
              <w:bottom w:val="single" w:sz="8" w:space="0" w:color="000000"/>
              <w:right w:val="single" w:sz="8" w:space="0" w:color="000000"/>
            </w:tcBorders>
          </w:tcPr>
          <w:p w14:paraId="326D23B3" w14:textId="77777777" w:rsidR="007D64FE" w:rsidRDefault="00000000" w:rsidP="001D2589">
            <w:pPr>
              <w:spacing w:after="0" w:line="259" w:lineRule="auto"/>
              <w:ind w:left="22"/>
              <w:jc w:val="left"/>
            </w:pPr>
            <w:r>
              <w:rPr>
                <w:sz w:val="20"/>
              </w:rPr>
              <w:t>1</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1FFF4CA4" w14:textId="77777777" w:rsidR="007D64FE" w:rsidRDefault="00000000" w:rsidP="001D2589">
            <w:pPr>
              <w:spacing w:after="0" w:line="259" w:lineRule="auto"/>
              <w:ind w:left="22"/>
              <w:jc w:val="left"/>
            </w:pPr>
            <w:r>
              <w:rPr>
                <w:sz w:val="20"/>
              </w:rPr>
              <w:t>2</w:t>
            </w:r>
            <w:r>
              <w:rPr>
                <w:sz w:val="22"/>
              </w:rPr>
              <w:t xml:space="preserve"> </w:t>
            </w:r>
          </w:p>
        </w:tc>
        <w:tc>
          <w:tcPr>
            <w:tcW w:w="602" w:type="dxa"/>
            <w:tcBorders>
              <w:top w:val="single" w:sz="8" w:space="0" w:color="000000"/>
              <w:left w:val="single" w:sz="8" w:space="0" w:color="000000"/>
              <w:bottom w:val="single" w:sz="8" w:space="0" w:color="000000"/>
              <w:right w:val="single" w:sz="8" w:space="0" w:color="000000"/>
            </w:tcBorders>
          </w:tcPr>
          <w:p w14:paraId="202BF56A" w14:textId="77777777" w:rsidR="007D64FE" w:rsidRDefault="00000000" w:rsidP="001D2589">
            <w:pPr>
              <w:spacing w:after="0" w:line="259" w:lineRule="auto"/>
              <w:ind w:left="22"/>
              <w:jc w:val="left"/>
            </w:pPr>
            <w:r>
              <w:rPr>
                <w:sz w:val="20"/>
              </w:rPr>
              <w:t>1</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5172A212" w14:textId="77777777" w:rsidR="007D64FE" w:rsidRDefault="00000000" w:rsidP="001D2589">
            <w:pPr>
              <w:spacing w:after="0" w:line="259" w:lineRule="auto"/>
              <w:ind w:left="24"/>
              <w:jc w:val="left"/>
            </w:pPr>
            <w:r>
              <w:rPr>
                <w:sz w:val="20"/>
              </w:rPr>
              <w:t>7</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35C08014" w14:textId="77777777" w:rsidR="007D64FE" w:rsidRDefault="00000000" w:rsidP="001D2589">
            <w:pPr>
              <w:spacing w:after="0" w:line="259" w:lineRule="auto"/>
              <w:ind w:left="22"/>
              <w:jc w:val="left"/>
            </w:pPr>
            <w:r>
              <w:rPr>
                <w:sz w:val="20"/>
              </w:rPr>
              <w:t>1</w:t>
            </w:r>
            <w:r>
              <w:rPr>
                <w:sz w:val="22"/>
              </w:rPr>
              <w:t xml:space="preserve"> </w:t>
            </w:r>
          </w:p>
        </w:tc>
        <w:tc>
          <w:tcPr>
            <w:tcW w:w="595" w:type="dxa"/>
            <w:tcBorders>
              <w:top w:val="single" w:sz="8" w:space="0" w:color="000000"/>
              <w:left w:val="single" w:sz="8" w:space="0" w:color="000000"/>
              <w:bottom w:val="single" w:sz="8" w:space="0" w:color="000000"/>
              <w:right w:val="single" w:sz="8" w:space="0" w:color="000000"/>
            </w:tcBorders>
          </w:tcPr>
          <w:p w14:paraId="34FE5C8D" w14:textId="77777777" w:rsidR="007D64FE" w:rsidRDefault="00000000" w:rsidP="001D2589">
            <w:pPr>
              <w:spacing w:after="0" w:line="259" w:lineRule="auto"/>
              <w:ind w:left="22"/>
              <w:jc w:val="left"/>
            </w:pPr>
            <w:r>
              <w:rPr>
                <w:sz w:val="20"/>
              </w:rPr>
              <w:t>7</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1D316C89" w14:textId="77777777" w:rsidR="007D64FE" w:rsidRDefault="00000000" w:rsidP="001D2589">
            <w:pPr>
              <w:spacing w:after="0" w:line="259" w:lineRule="auto"/>
              <w:ind w:left="22"/>
              <w:jc w:val="left"/>
            </w:pPr>
            <w:r>
              <w:rPr>
                <w:sz w:val="20"/>
              </w:rPr>
              <w:t>1</w:t>
            </w:r>
            <w:r>
              <w:rPr>
                <w:sz w:val="22"/>
              </w:rPr>
              <w:t xml:space="preserve"> </w:t>
            </w:r>
          </w:p>
        </w:tc>
        <w:tc>
          <w:tcPr>
            <w:tcW w:w="1840" w:type="dxa"/>
            <w:tcBorders>
              <w:top w:val="single" w:sz="8" w:space="0" w:color="000000"/>
              <w:left w:val="single" w:sz="8" w:space="0" w:color="000000"/>
              <w:bottom w:val="single" w:sz="8" w:space="0" w:color="000000"/>
              <w:right w:val="single" w:sz="8" w:space="0" w:color="000000"/>
            </w:tcBorders>
            <w:shd w:val="clear" w:color="auto" w:fill="FFFF00"/>
          </w:tcPr>
          <w:p w14:paraId="0C1D790C" w14:textId="77777777" w:rsidR="007D64FE" w:rsidRDefault="00000000" w:rsidP="001D2589">
            <w:pPr>
              <w:spacing w:after="0" w:line="259" w:lineRule="auto"/>
              <w:ind w:left="75"/>
              <w:jc w:val="left"/>
            </w:pPr>
            <w:r>
              <w:rPr>
                <w:b/>
                <w:bCs/>
                <w:sz w:val="20"/>
                <w:szCs w:val="20"/>
                <w:rtl/>
              </w:rPr>
              <w:t xml:space="preserve">خبره شماره </w:t>
            </w:r>
            <w:r>
              <w:rPr>
                <w:b/>
                <w:bCs/>
                <w:sz w:val="20"/>
                <w:szCs w:val="20"/>
              </w:rPr>
              <w:t>11</w:t>
            </w:r>
            <w:r>
              <w:rPr>
                <w:rFonts w:ascii="Calibri" w:eastAsia="Calibri" w:hAnsi="Calibri" w:cs="Calibri"/>
                <w:b/>
                <w:bCs/>
                <w:sz w:val="20"/>
                <w:szCs w:val="20"/>
                <w:rtl/>
              </w:rPr>
              <w:t xml:space="preserve"> </w:t>
            </w:r>
          </w:p>
        </w:tc>
      </w:tr>
      <w:tr w:rsidR="007D64FE" w14:paraId="04C7FA20" w14:textId="77777777">
        <w:trPr>
          <w:trHeight w:val="536"/>
        </w:trPr>
        <w:tc>
          <w:tcPr>
            <w:tcW w:w="706" w:type="dxa"/>
            <w:tcBorders>
              <w:top w:val="single" w:sz="8" w:space="0" w:color="000000"/>
              <w:left w:val="single" w:sz="8" w:space="0" w:color="000000"/>
              <w:bottom w:val="single" w:sz="8" w:space="0" w:color="000000"/>
              <w:right w:val="single" w:sz="8" w:space="0" w:color="000000"/>
            </w:tcBorders>
          </w:tcPr>
          <w:p w14:paraId="239B9DB7" w14:textId="77777777" w:rsidR="007D64FE" w:rsidRDefault="00000000" w:rsidP="001D2589">
            <w:pPr>
              <w:spacing w:after="0" w:line="259" w:lineRule="auto"/>
              <w:ind w:left="19"/>
              <w:jc w:val="left"/>
            </w:pPr>
            <w:r>
              <w:rPr>
                <w:sz w:val="20"/>
              </w:rPr>
              <w:t>4</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23FE4CB3" w14:textId="77777777" w:rsidR="007D64FE" w:rsidRDefault="00000000" w:rsidP="001D2589">
            <w:pPr>
              <w:spacing w:after="0" w:line="259" w:lineRule="auto"/>
              <w:ind w:left="22"/>
              <w:jc w:val="left"/>
            </w:pPr>
            <w:r>
              <w:rPr>
                <w:sz w:val="20"/>
              </w:rPr>
              <w:t>1</w:t>
            </w:r>
            <w:r>
              <w:rPr>
                <w:sz w:val="22"/>
              </w:rPr>
              <w:t xml:space="preserve"> </w:t>
            </w:r>
          </w:p>
        </w:tc>
        <w:tc>
          <w:tcPr>
            <w:tcW w:w="596" w:type="dxa"/>
            <w:tcBorders>
              <w:top w:val="single" w:sz="8" w:space="0" w:color="000000"/>
              <w:left w:val="single" w:sz="8" w:space="0" w:color="000000"/>
              <w:bottom w:val="single" w:sz="8" w:space="0" w:color="000000"/>
              <w:right w:val="single" w:sz="8" w:space="0" w:color="000000"/>
            </w:tcBorders>
          </w:tcPr>
          <w:p w14:paraId="6DD132FC" w14:textId="77777777" w:rsidR="007D64FE" w:rsidRDefault="00000000" w:rsidP="001D2589">
            <w:pPr>
              <w:spacing w:after="0" w:line="259" w:lineRule="auto"/>
              <w:ind w:left="22"/>
              <w:jc w:val="left"/>
            </w:pPr>
            <w:r>
              <w:rPr>
                <w:sz w:val="20"/>
              </w:rPr>
              <w:t>1</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0D9DE416" w14:textId="77777777" w:rsidR="007D64FE" w:rsidRDefault="00000000" w:rsidP="001D2589">
            <w:pPr>
              <w:spacing w:after="0" w:line="259" w:lineRule="auto"/>
              <w:ind w:left="22"/>
              <w:jc w:val="left"/>
            </w:pPr>
            <w:r>
              <w:rPr>
                <w:sz w:val="20"/>
              </w:rPr>
              <w:t>1</w:t>
            </w:r>
            <w:r>
              <w:rPr>
                <w:sz w:val="22"/>
              </w:rPr>
              <w:t xml:space="preserve"> </w:t>
            </w:r>
          </w:p>
        </w:tc>
        <w:tc>
          <w:tcPr>
            <w:tcW w:w="602" w:type="dxa"/>
            <w:tcBorders>
              <w:top w:val="single" w:sz="8" w:space="0" w:color="000000"/>
              <w:left w:val="single" w:sz="8" w:space="0" w:color="000000"/>
              <w:bottom w:val="single" w:sz="8" w:space="0" w:color="000000"/>
              <w:right w:val="single" w:sz="8" w:space="0" w:color="000000"/>
            </w:tcBorders>
          </w:tcPr>
          <w:p w14:paraId="7D43E140" w14:textId="77777777" w:rsidR="007D64FE" w:rsidRDefault="00000000" w:rsidP="001D2589">
            <w:pPr>
              <w:spacing w:after="0" w:line="259" w:lineRule="auto"/>
              <w:ind w:left="22"/>
              <w:jc w:val="left"/>
            </w:pPr>
            <w:r>
              <w:rPr>
                <w:sz w:val="20"/>
              </w:rPr>
              <w:t>1</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30255C79" w14:textId="77777777" w:rsidR="007D64FE" w:rsidRDefault="00000000" w:rsidP="001D2589">
            <w:pPr>
              <w:spacing w:after="0" w:line="259" w:lineRule="auto"/>
              <w:ind w:left="24"/>
              <w:jc w:val="left"/>
            </w:pPr>
            <w:r>
              <w:rPr>
                <w:sz w:val="20"/>
              </w:rPr>
              <w:t>7</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24594A20" w14:textId="77777777" w:rsidR="007D64FE" w:rsidRDefault="00000000" w:rsidP="001D2589">
            <w:pPr>
              <w:spacing w:after="0" w:line="259" w:lineRule="auto"/>
              <w:ind w:left="22"/>
              <w:jc w:val="left"/>
            </w:pPr>
            <w:r>
              <w:rPr>
                <w:sz w:val="20"/>
              </w:rPr>
              <w:t>1</w:t>
            </w:r>
            <w:r>
              <w:rPr>
                <w:sz w:val="22"/>
              </w:rPr>
              <w:t xml:space="preserve"> </w:t>
            </w:r>
          </w:p>
        </w:tc>
        <w:tc>
          <w:tcPr>
            <w:tcW w:w="595" w:type="dxa"/>
            <w:tcBorders>
              <w:top w:val="single" w:sz="8" w:space="0" w:color="000000"/>
              <w:left w:val="single" w:sz="8" w:space="0" w:color="000000"/>
              <w:bottom w:val="single" w:sz="8" w:space="0" w:color="000000"/>
              <w:right w:val="single" w:sz="8" w:space="0" w:color="000000"/>
            </w:tcBorders>
          </w:tcPr>
          <w:p w14:paraId="107D81FF" w14:textId="77777777" w:rsidR="007D64FE" w:rsidRDefault="00000000" w:rsidP="001D2589">
            <w:pPr>
              <w:spacing w:after="0" w:line="259" w:lineRule="auto"/>
              <w:ind w:left="22"/>
              <w:jc w:val="left"/>
            </w:pPr>
            <w:r>
              <w:rPr>
                <w:sz w:val="20"/>
              </w:rPr>
              <w:t>7</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39F0DB58" w14:textId="77777777" w:rsidR="007D64FE" w:rsidRDefault="00000000" w:rsidP="001D2589">
            <w:pPr>
              <w:spacing w:after="0" w:line="259" w:lineRule="auto"/>
              <w:ind w:left="22"/>
              <w:jc w:val="left"/>
            </w:pPr>
            <w:r>
              <w:rPr>
                <w:sz w:val="20"/>
              </w:rPr>
              <w:t>9</w:t>
            </w:r>
            <w:r>
              <w:rPr>
                <w:sz w:val="22"/>
              </w:rPr>
              <w:t xml:space="preserve"> </w:t>
            </w:r>
          </w:p>
        </w:tc>
        <w:tc>
          <w:tcPr>
            <w:tcW w:w="1840" w:type="dxa"/>
            <w:tcBorders>
              <w:top w:val="single" w:sz="8" w:space="0" w:color="000000"/>
              <w:left w:val="single" w:sz="8" w:space="0" w:color="000000"/>
              <w:bottom w:val="single" w:sz="8" w:space="0" w:color="000000"/>
              <w:right w:val="single" w:sz="8" w:space="0" w:color="000000"/>
            </w:tcBorders>
            <w:shd w:val="clear" w:color="auto" w:fill="FFFF00"/>
          </w:tcPr>
          <w:p w14:paraId="681B9249" w14:textId="77777777" w:rsidR="007D64FE" w:rsidRDefault="00000000" w:rsidP="001D2589">
            <w:pPr>
              <w:spacing w:after="0" w:line="259" w:lineRule="auto"/>
              <w:ind w:left="75"/>
              <w:jc w:val="left"/>
            </w:pPr>
            <w:r>
              <w:rPr>
                <w:b/>
                <w:bCs/>
                <w:sz w:val="20"/>
                <w:szCs w:val="20"/>
                <w:rtl/>
              </w:rPr>
              <w:t xml:space="preserve">خبره شماره </w:t>
            </w:r>
            <w:r>
              <w:rPr>
                <w:b/>
                <w:bCs/>
                <w:sz w:val="20"/>
                <w:szCs w:val="20"/>
              </w:rPr>
              <w:t>15</w:t>
            </w:r>
            <w:r>
              <w:rPr>
                <w:rFonts w:ascii="Calibri" w:eastAsia="Calibri" w:hAnsi="Calibri" w:cs="Calibri"/>
                <w:b/>
                <w:bCs/>
                <w:sz w:val="20"/>
                <w:szCs w:val="20"/>
                <w:rtl/>
              </w:rPr>
              <w:t xml:space="preserve"> </w:t>
            </w:r>
          </w:p>
        </w:tc>
      </w:tr>
      <w:tr w:rsidR="007D64FE" w14:paraId="2C0D704B" w14:textId="77777777">
        <w:trPr>
          <w:trHeight w:val="538"/>
        </w:trPr>
        <w:tc>
          <w:tcPr>
            <w:tcW w:w="706" w:type="dxa"/>
            <w:tcBorders>
              <w:top w:val="single" w:sz="8" w:space="0" w:color="000000"/>
              <w:left w:val="single" w:sz="8" w:space="0" w:color="000000"/>
              <w:bottom w:val="single" w:sz="8" w:space="0" w:color="000000"/>
              <w:right w:val="single" w:sz="8" w:space="0" w:color="000000"/>
            </w:tcBorders>
          </w:tcPr>
          <w:p w14:paraId="06D35DEB" w14:textId="77777777" w:rsidR="007D64FE" w:rsidRDefault="00000000" w:rsidP="001D2589">
            <w:pPr>
              <w:spacing w:after="0" w:line="259" w:lineRule="auto"/>
              <w:ind w:left="19"/>
              <w:jc w:val="left"/>
            </w:pPr>
            <w:r>
              <w:rPr>
                <w:sz w:val="20"/>
              </w:rPr>
              <w:t>2</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75C6AE00" w14:textId="77777777" w:rsidR="007D64FE" w:rsidRDefault="00000000" w:rsidP="001D2589">
            <w:pPr>
              <w:spacing w:after="0" w:line="259" w:lineRule="auto"/>
              <w:ind w:left="22"/>
              <w:jc w:val="left"/>
            </w:pPr>
            <w:r>
              <w:rPr>
                <w:sz w:val="20"/>
              </w:rPr>
              <w:t>1</w:t>
            </w:r>
            <w:r>
              <w:rPr>
                <w:sz w:val="22"/>
              </w:rPr>
              <w:t xml:space="preserve"> </w:t>
            </w:r>
          </w:p>
        </w:tc>
        <w:tc>
          <w:tcPr>
            <w:tcW w:w="596" w:type="dxa"/>
            <w:tcBorders>
              <w:top w:val="single" w:sz="8" w:space="0" w:color="000000"/>
              <w:left w:val="single" w:sz="8" w:space="0" w:color="000000"/>
              <w:bottom w:val="single" w:sz="8" w:space="0" w:color="000000"/>
              <w:right w:val="single" w:sz="8" w:space="0" w:color="000000"/>
            </w:tcBorders>
          </w:tcPr>
          <w:p w14:paraId="620E2797" w14:textId="77777777" w:rsidR="007D64FE" w:rsidRDefault="00000000" w:rsidP="001D2589">
            <w:pPr>
              <w:spacing w:after="0" w:line="259" w:lineRule="auto"/>
              <w:ind w:left="22"/>
              <w:jc w:val="left"/>
            </w:pPr>
            <w:r>
              <w:rPr>
                <w:sz w:val="20"/>
              </w:rPr>
              <w:t>1</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5411B3C8" w14:textId="77777777" w:rsidR="007D64FE" w:rsidRDefault="00000000" w:rsidP="001D2589">
            <w:pPr>
              <w:spacing w:after="0" w:line="259" w:lineRule="auto"/>
              <w:ind w:left="22"/>
              <w:jc w:val="left"/>
            </w:pPr>
            <w:r>
              <w:rPr>
                <w:sz w:val="20"/>
              </w:rPr>
              <w:t>1</w:t>
            </w:r>
            <w:r>
              <w:rPr>
                <w:sz w:val="22"/>
              </w:rPr>
              <w:t xml:space="preserve"> </w:t>
            </w:r>
          </w:p>
        </w:tc>
        <w:tc>
          <w:tcPr>
            <w:tcW w:w="602" w:type="dxa"/>
            <w:tcBorders>
              <w:top w:val="single" w:sz="8" w:space="0" w:color="000000"/>
              <w:left w:val="single" w:sz="8" w:space="0" w:color="000000"/>
              <w:bottom w:val="single" w:sz="8" w:space="0" w:color="000000"/>
              <w:right w:val="single" w:sz="8" w:space="0" w:color="000000"/>
            </w:tcBorders>
          </w:tcPr>
          <w:p w14:paraId="462AD706" w14:textId="77777777" w:rsidR="007D64FE" w:rsidRDefault="00000000" w:rsidP="001D2589">
            <w:pPr>
              <w:spacing w:after="0" w:line="259" w:lineRule="auto"/>
              <w:ind w:left="22"/>
              <w:jc w:val="left"/>
            </w:pPr>
            <w:r>
              <w:rPr>
                <w:sz w:val="20"/>
              </w:rPr>
              <w:t>6</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7487D313" w14:textId="77777777" w:rsidR="007D64FE" w:rsidRDefault="00000000" w:rsidP="001D2589">
            <w:pPr>
              <w:spacing w:after="0" w:line="259" w:lineRule="auto"/>
              <w:ind w:left="24"/>
              <w:jc w:val="left"/>
            </w:pPr>
            <w:r>
              <w:rPr>
                <w:sz w:val="20"/>
              </w:rPr>
              <w:t>1</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19B96E33" w14:textId="77777777" w:rsidR="007D64FE" w:rsidRDefault="00000000" w:rsidP="001D2589">
            <w:pPr>
              <w:spacing w:after="0" w:line="259" w:lineRule="auto"/>
              <w:ind w:left="22"/>
              <w:jc w:val="left"/>
            </w:pPr>
            <w:r>
              <w:rPr>
                <w:sz w:val="20"/>
              </w:rPr>
              <w:t>1</w:t>
            </w:r>
            <w:r>
              <w:rPr>
                <w:sz w:val="22"/>
              </w:rPr>
              <w:t xml:space="preserve"> </w:t>
            </w:r>
          </w:p>
        </w:tc>
        <w:tc>
          <w:tcPr>
            <w:tcW w:w="595" w:type="dxa"/>
            <w:tcBorders>
              <w:top w:val="single" w:sz="8" w:space="0" w:color="000000"/>
              <w:left w:val="single" w:sz="8" w:space="0" w:color="000000"/>
              <w:bottom w:val="single" w:sz="8" w:space="0" w:color="000000"/>
              <w:right w:val="single" w:sz="8" w:space="0" w:color="000000"/>
            </w:tcBorders>
          </w:tcPr>
          <w:p w14:paraId="79C55C63" w14:textId="77777777" w:rsidR="007D64FE" w:rsidRDefault="00000000" w:rsidP="001D2589">
            <w:pPr>
              <w:spacing w:after="0" w:line="259" w:lineRule="auto"/>
              <w:ind w:left="22"/>
              <w:jc w:val="left"/>
            </w:pPr>
            <w:r>
              <w:rPr>
                <w:sz w:val="20"/>
              </w:rPr>
              <w:t>7</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23763535" w14:textId="77777777" w:rsidR="007D64FE" w:rsidRDefault="00000000" w:rsidP="001D2589">
            <w:pPr>
              <w:spacing w:after="0" w:line="259" w:lineRule="auto"/>
              <w:ind w:left="22"/>
              <w:jc w:val="left"/>
            </w:pPr>
            <w:r>
              <w:rPr>
                <w:sz w:val="20"/>
              </w:rPr>
              <w:t>9</w:t>
            </w:r>
            <w:r>
              <w:rPr>
                <w:sz w:val="22"/>
              </w:rPr>
              <w:t xml:space="preserve"> </w:t>
            </w:r>
          </w:p>
        </w:tc>
        <w:tc>
          <w:tcPr>
            <w:tcW w:w="1840" w:type="dxa"/>
            <w:tcBorders>
              <w:top w:val="single" w:sz="8" w:space="0" w:color="000000"/>
              <w:left w:val="single" w:sz="8" w:space="0" w:color="000000"/>
              <w:bottom w:val="single" w:sz="8" w:space="0" w:color="000000"/>
              <w:right w:val="single" w:sz="8" w:space="0" w:color="000000"/>
            </w:tcBorders>
            <w:shd w:val="clear" w:color="auto" w:fill="FFFF00"/>
          </w:tcPr>
          <w:p w14:paraId="08E3F3D2" w14:textId="77777777" w:rsidR="007D64FE" w:rsidRDefault="00000000" w:rsidP="001D2589">
            <w:pPr>
              <w:spacing w:after="0" w:line="259" w:lineRule="auto"/>
              <w:ind w:left="75"/>
              <w:jc w:val="left"/>
            </w:pPr>
            <w:r>
              <w:rPr>
                <w:b/>
                <w:bCs/>
                <w:sz w:val="20"/>
                <w:szCs w:val="20"/>
                <w:rtl/>
              </w:rPr>
              <w:t xml:space="preserve">خبره شماره </w:t>
            </w:r>
            <w:r>
              <w:rPr>
                <w:b/>
                <w:bCs/>
                <w:sz w:val="20"/>
                <w:szCs w:val="20"/>
              </w:rPr>
              <w:t>14</w:t>
            </w:r>
            <w:r>
              <w:rPr>
                <w:rFonts w:ascii="Calibri" w:eastAsia="Calibri" w:hAnsi="Calibri" w:cs="Calibri"/>
                <w:b/>
                <w:bCs/>
                <w:sz w:val="20"/>
                <w:szCs w:val="20"/>
                <w:rtl/>
              </w:rPr>
              <w:t xml:space="preserve"> </w:t>
            </w:r>
          </w:p>
        </w:tc>
      </w:tr>
      <w:tr w:rsidR="007D64FE" w14:paraId="717FDA14" w14:textId="77777777">
        <w:trPr>
          <w:trHeight w:val="536"/>
        </w:trPr>
        <w:tc>
          <w:tcPr>
            <w:tcW w:w="706" w:type="dxa"/>
            <w:tcBorders>
              <w:top w:val="single" w:sz="8" w:space="0" w:color="000000"/>
              <w:left w:val="single" w:sz="8" w:space="0" w:color="000000"/>
              <w:bottom w:val="single" w:sz="8" w:space="0" w:color="000000"/>
              <w:right w:val="single" w:sz="8" w:space="0" w:color="000000"/>
            </w:tcBorders>
          </w:tcPr>
          <w:p w14:paraId="1A99BF25" w14:textId="77777777" w:rsidR="007D64FE" w:rsidRDefault="00000000" w:rsidP="001D2589">
            <w:pPr>
              <w:spacing w:after="0" w:line="259" w:lineRule="auto"/>
              <w:ind w:left="19"/>
              <w:jc w:val="left"/>
            </w:pPr>
            <w:r>
              <w:rPr>
                <w:sz w:val="20"/>
              </w:rPr>
              <w:t>1/67</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1746B660" w14:textId="77777777" w:rsidR="007D64FE" w:rsidRDefault="00000000" w:rsidP="001D2589">
            <w:pPr>
              <w:spacing w:after="0" w:line="259" w:lineRule="auto"/>
              <w:ind w:left="22"/>
              <w:jc w:val="left"/>
            </w:pPr>
            <w:r>
              <w:rPr>
                <w:sz w:val="20"/>
              </w:rPr>
              <w:t>1/21</w:t>
            </w:r>
            <w:r>
              <w:rPr>
                <w:sz w:val="22"/>
              </w:rPr>
              <w:t xml:space="preserve"> </w:t>
            </w:r>
          </w:p>
        </w:tc>
        <w:tc>
          <w:tcPr>
            <w:tcW w:w="596" w:type="dxa"/>
            <w:tcBorders>
              <w:top w:val="single" w:sz="8" w:space="0" w:color="000000"/>
              <w:left w:val="single" w:sz="8" w:space="0" w:color="000000"/>
              <w:bottom w:val="single" w:sz="8" w:space="0" w:color="000000"/>
              <w:right w:val="single" w:sz="8" w:space="0" w:color="000000"/>
            </w:tcBorders>
          </w:tcPr>
          <w:p w14:paraId="0ECF42BE" w14:textId="77777777" w:rsidR="007D64FE" w:rsidRDefault="00000000" w:rsidP="001D2589">
            <w:pPr>
              <w:spacing w:after="0" w:line="259" w:lineRule="auto"/>
              <w:ind w:left="22"/>
              <w:jc w:val="left"/>
            </w:pPr>
            <w:r>
              <w:rPr>
                <w:sz w:val="20"/>
              </w:rPr>
              <w:t>7/61</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40401989" w14:textId="77777777" w:rsidR="007D64FE" w:rsidRDefault="00000000" w:rsidP="001D2589">
            <w:pPr>
              <w:spacing w:after="0" w:line="259" w:lineRule="auto"/>
              <w:ind w:left="22"/>
              <w:jc w:val="left"/>
            </w:pPr>
            <w:r>
              <w:rPr>
                <w:sz w:val="20"/>
              </w:rPr>
              <w:t>1/11</w:t>
            </w:r>
            <w:r>
              <w:rPr>
                <w:sz w:val="22"/>
              </w:rPr>
              <w:t xml:space="preserve"> </w:t>
            </w:r>
          </w:p>
        </w:tc>
        <w:tc>
          <w:tcPr>
            <w:tcW w:w="602" w:type="dxa"/>
            <w:tcBorders>
              <w:top w:val="single" w:sz="8" w:space="0" w:color="000000"/>
              <w:left w:val="single" w:sz="8" w:space="0" w:color="000000"/>
              <w:bottom w:val="single" w:sz="8" w:space="0" w:color="000000"/>
              <w:right w:val="single" w:sz="8" w:space="0" w:color="000000"/>
            </w:tcBorders>
          </w:tcPr>
          <w:p w14:paraId="7620848B" w14:textId="77777777" w:rsidR="007D64FE" w:rsidRDefault="00000000" w:rsidP="001D2589">
            <w:pPr>
              <w:spacing w:after="0" w:line="259" w:lineRule="auto"/>
              <w:ind w:left="22"/>
              <w:jc w:val="left"/>
            </w:pPr>
            <w:r>
              <w:rPr>
                <w:sz w:val="20"/>
              </w:rPr>
              <w:t>1/11</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5889B84A" w14:textId="77777777" w:rsidR="007D64FE" w:rsidRDefault="00000000" w:rsidP="001D2589">
            <w:pPr>
              <w:spacing w:after="0" w:line="259" w:lineRule="auto"/>
              <w:ind w:left="24"/>
              <w:jc w:val="left"/>
            </w:pPr>
            <w:r>
              <w:rPr>
                <w:sz w:val="20"/>
              </w:rPr>
              <w:t>7/47</w:t>
            </w:r>
            <w:r>
              <w:rPr>
                <w:sz w:val="22"/>
              </w:rPr>
              <w:t xml:space="preserve"> </w:t>
            </w:r>
          </w:p>
        </w:tc>
        <w:tc>
          <w:tcPr>
            <w:tcW w:w="605" w:type="dxa"/>
            <w:tcBorders>
              <w:top w:val="single" w:sz="8" w:space="0" w:color="000000"/>
              <w:left w:val="single" w:sz="8" w:space="0" w:color="000000"/>
              <w:bottom w:val="single" w:sz="8" w:space="0" w:color="000000"/>
              <w:right w:val="single" w:sz="8" w:space="0" w:color="000000"/>
            </w:tcBorders>
          </w:tcPr>
          <w:p w14:paraId="366FC906" w14:textId="77777777" w:rsidR="007D64FE" w:rsidRDefault="00000000" w:rsidP="001D2589">
            <w:pPr>
              <w:spacing w:after="0" w:line="259" w:lineRule="auto"/>
              <w:ind w:left="22"/>
              <w:jc w:val="left"/>
            </w:pPr>
            <w:r>
              <w:rPr>
                <w:sz w:val="20"/>
              </w:rPr>
              <w:t>4/21</w:t>
            </w:r>
            <w:r>
              <w:rPr>
                <w:sz w:val="22"/>
              </w:rPr>
              <w:t xml:space="preserve"> </w:t>
            </w:r>
          </w:p>
        </w:tc>
        <w:tc>
          <w:tcPr>
            <w:tcW w:w="595" w:type="dxa"/>
            <w:tcBorders>
              <w:top w:val="single" w:sz="8" w:space="0" w:color="000000"/>
              <w:left w:val="single" w:sz="8" w:space="0" w:color="000000"/>
              <w:bottom w:val="single" w:sz="8" w:space="0" w:color="000000"/>
              <w:right w:val="single" w:sz="8" w:space="0" w:color="000000"/>
            </w:tcBorders>
          </w:tcPr>
          <w:p w14:paraId="797FB25C" w14:textId="77777777" w:rsidR="007D64FE" w:rsidRDefault="00000000" w:rsidP="001D2589">
            <w:pPr>
              <w:spacing w:after="0" w:line="259" w:lineRule="auto"/>
              <w:ind w:left="22"/>
              <w:jc w:val="left"/>
            </w:pPr>
            <w:r>
              <w:rPr>
                <w:sz w:val="20"/>
              </w:rPr>
              <w:t>6/47</w:t>
            </w:r>
            <w:r>
              <w:rPr>
                <w:sz w:val="22"/>
              </w:rPr>
              <w:t xml:space="preserve"> </w:t>
            </w:r>
          </w:p>
        </w:tc>
        <w:tc>
          <w:tcPr>
            <w:tcW w:w="708" w:type="dxa"/>
            <w:tcBorders>
              <w:top w:val="single" w:sz="8" w:space="0" w:color="000000"/>
              <w:left w:val="single" w:sz="8" w:space="0" w:color="000000"/>
              <w:bottom w:val="single" w:sz="8" w:space="0" w:color="000000"/>
              <w:right w:val="single" w:sz="8" w:space="0" w:color="000000"/>
            </w:tcBorders>
          </w:tcPr>
          <w:p w14:paraId="32EA62B1" w14:textId="77777777" w:rsidR="007D64FE" w:rsidRDefault="00000000" w:rsidP="001D2589">
            <w:pPr>
              <w:spacing w:after="0" w:line="259" w:lineRule="auto"/>
              <w:ind w:left="22"/>
              <w:jc w:val="left"/>
            </w:pPr>
            <w:r>
              <w:rPr>
                <w:sz w:val="20"/>
              </w:rPr>
              <w:t>1/47</w:t>
            </w:r>
            <w:r>
              <w:rPr>
                <w:sz w:val="22"/>
              </w:rPr>
              <w:t xml:space="preserve"> </w:t>
            </w:r>
          </w:p>
        </w:tc>
        <w:tc>
          <w:tcPr>
            <w:tcW w:w="1840" w:type="dxa"/>
            <w:tcBorders>
              <w:top w:val="single" w:sz="8" w:space="0" w:color="000000"/>
              <w:left w:val="single" w:sz="8" w:space="0" w:color="000000"/>
              <w:bottom w:val="single" w:sz="8" w:space="0" w:color="000000"/>
              <w:right w:val="single" w:sz="8" w:space="0" w:color="000000"/>
            </w:tcBorders>
            <w:shd w:val="clear" w:color="auto" w:fill="FFFF00"/>
          </w:tcPr>
          <w:p w14:paraId="64D8F019" w14:textId="77777777" w:rsidR="007D64FE" w:rsidRDefault="00000000" w:rsidP="001D2589">
            <w:pPr>
              <w:spacing w:after="0" w:line="259" w:lineRule="auto"/>
              <w:ind w:left="76"/>
              <w:jc w:val="left"/>
            </w:pPr>
            <w:r>
              <w:rPr>
                <w:b/>
                <w:bCs/>
                <w:sz w:val="20"/>
                <w:szCs w:val="20"/>
                <w:rtl/>
              </w:rPr>
              <w:t>میانگین</w:t>
            </w:r>
            <w:r>
              <w:rPr>
                <w:rFonts w:ascii="Lotus" w:eastAsia="Lotus" w:hAnsi="Lotus" w:cs="Lotus"/>
                <w:b/>
                <w:bCs/>
                <w:sz w:val="20"/>
                <w:szCs w:val="20"/>
                <w:rtl/>
              </w:rPr>
              <w:t xml:space="preserve"> </w:t>
            </w:r>
          </w:p>
        </w:tc>
      </w:tr>
      <w:tr w:rsidR="007D64FE" w14:paraId="5028DBAE" w14:textId="77777777">
        <w:trPr>
          <w:trHeight w:val="535"/>
        </w:trPr>
        <w:tc>
          <w:tcPr>
            <w:tcW w:w="2009" w:type="dxa"/>
            <w:gridSpan w:val="3"/>
            <w:tcBorders>
              <w:top w:val="single" w:sz="8" w:space="0" w:color="000000"/>
              <w:left w:val="single" w:sz="8" w:space="0" w:color="000000"/>
              <w:bottom w:val="single" w:sz="8" w:space="0" w:color="000000"/>
              <w:right w:val="single" w:sz="8" w:space="0" w:color="000000"/>
            </w:tcBorders>
            <w:shd w:val="clear" w:color="auto" w:fill="FFC000"/>
          </w:tcPr>
          <w:p w14:paraId="50DE19CA" w14:textId="77777777" w:rsidR="007D64FE" w:rsidRDefault="00000000" w:rsidP="001D2589">
            <w:pPr>
              <w:spacing w:after="0" w:line="259" w:lineRule="auto"/>
              <w:ind w:left="19"/>
              <w:jc w:val="left"/>
            </w:pPr>
            <w:r>
              <w:rPr>
                <w:sz w:val="20"/>
              </w:rPr>
              <w:t>1/419</w:t>
            </w:r>
            <w:r>
              <w:rPr>
                <w:sz w:val="22"/>
              </w:rPr>
              <w:t xml:space="preserve"> </w:t>
            </w:r>
          </w:p>
        </w:tc>
        <w:tc>
          <w:tcPr>
            <w:tcW w:w="605" w:type="dxa"/>
            <w:tcBorders>
              <w:top w:val="single" w:sz="8" w:space="0" w:color="000000"/>
              <w:left w:val="single" w:sz="8" w:space="0" w:color="000000"/>
              <w:bottom w:val="single" w:sz="8" w:space="0" w:color="000000"/>
              <w:right w:val="nil"/>
            </w:tcBorders>
            <w:shd w:val="clear" w:color="auto" w:fill="FFC000"/>
          </w:tcPr>
          <w:p w14:paraId="73904334" w14:textId="77777777" w:rsidR="007D64FE" w:rsidRDefault="00000000" w:rsidP="001D2589">
            <w:pPr>
              <w:spacing w:after="0" w:line="259" w:lineRule="auto"/>
              <w:ind w:left="22"/>
              <w:jc w:val="left"/>
            </w:pPr>
            <w:r>
              <w:rPr>
                <w:sz w:val="20"/>
              </w:rPr>
              <w:t>1/188</w:t>
            </w:r>
            <w:r>
              <w:rPr>
                <w:sz w:val="22"/>
              </w:rPr>
              <w:t xml:space="preserve"> </w:t>
            </w:r>
          </w:p>
        </w:tc>
        <w:tc>
          <w:tcPr>
            <w:tcW w:w="1207" w:type="dxa"/>
            <w:gridSpan w:val="2"/>
            <w:tcBorders>
              <w:top w:val="single" w:sz="8" w:space="0" w:color="000000"/>
              <w:left w:val="nil"/>
              <w:bottom w:val="single" w:sz="8" w:space="0" w:color="000000"/>
              <w:right w:val="single" w:sz="8" w:space="0" w:color="000000"/>
            </w:tcBorders>
            <w:shd w:val="clear" w:color="auto" w:fill="FFC000"/>
          </w:tcPr>
          <w:p w14:paraId="006F2685" w14:textId="77777777" w:rsidR="007D64FE" w:rsidRDefault="007D64FE" w:rsidP="001D2589">
            <w:pPr>
              <w:spacing w:after="160" w:line="259" w:lineRule="auto"/>
              <w:ind w:left="0"/>
              <w:jc w:val="left"/>
            </w:pPr>
          </w:p>
        </w:tc>
        <w:tc>
          <w:tcPr>
            <w:tcW w:w="605" w:type="dxa"/>
            <w:tcBorders>
              <w:top w:val="single" w:sz="8" w:space="0" w:color="000000"/>
              <w:left w:val="single" w:sz="8" w:space="0" w:color="000000"/>
              <w:bottom w:val="single" w:sz="8" w:space="0" w:color="000000"/>
              <w:right w:val="nil"/>
            </w:tcBorders>
            <w:shd w:val="clear" w:color="auto" w:fill="FFC000"/>
          </w:tcPr>
          <w:p w14:paraId="43255CE9" w14:textId="77777777" w:rsidR="007D64FE" w:rsidRDefault="00000000" w:rsidP="001D2589">
            <w:pPr>
              <w:spacing w:after="0" w:line="259" w:lineRule="auto"/>
              <w:ind w:left="22"/>
              <w:jc w:val="left"/>
            </w:pPr>
            <w:r>
              <w:rPr>
                <w:sz w:val="20"/>
              </w:rPr>
              <w:t>6/171</w:t>
            </w:r>
            <w:r>
              <w:rPr>
                <w:sz w:val="22"/>
              </w:rPr>
              <w:t xml:space="preserve"> </w:t>
            </w:r>
          </w:p>
        </w:tc>
        <w:tc>
          <w:tcPr>
            <w:tcW w:w="1303" w:type="dxa"/>
            <w:gridSpan w:val="2"/>
            <w:tcBorders>
              <w:top w:val="single" w:sz="8" w:space="0" w:color="000000"/>
              <w:left w:val="nil"/>
              <w:bottom w:val="single" w:sz="8" w:space="0" w:color="000000"/>
              <w:right w:val="single" w:sz="8" w:space="0" w:color="000000"/>
            </w:tcBorders>
            <w:shd w:val="clear" w:color="auto" w:fill="FFC000"/>
          </w:tcPr>
          <w:p w14:paraId="0B6A3103" w14:textId="77777777" w:rsidR="007D64FE" w:rsidRDefault="007D64FE" w:rsidP="001D2589">
            <w:pPr>
              <w:spacing w:after="160" w:line="259" w:lineRule="auto"/>
              <w:ind w:left="0"/>
              <w:jc w:val="left"/>
            </w:pPr>
          </w:p>
        </w:tc>
        <w:tc>
          <w:tcPr>
            <w:tcW w:w="1840" w:type="dxa"/>
            <w:tcBorders>
              <w:top w:val="single" w:sz="8" w:space="0" w:color="000000"/>
              <w:left w:val="single" w:sz="8" w:space="0" w:color="000000"/>
              <w:bottom w:val="single" w:sz="8" w:space="0" w:color="000000"/>
              <w:right w:val="single" w:sz="8" w:space="0" w:color="000000"/>
            </w:tcBorders>
            <w:shd w:val="clear" w:color="auto" w:fill="FFC000"/>
          </w:tcPr>
          <w:p w14:paraId="03E70148" w14:textId="77777777" w:rsidR="007D64FE" w:rsidRDefault="00000000" w:rsidP="001D2589">
            <w:pPr>
              <w:spacing w:after="0" w:line="259" w:lineRule="auto"/>
              <w:ind w:left="75"/>
              <w:jc w:val="left"/>
            </w:pPr>
            <w:r>
              <w:rPr>
                <w:b/>
                <w:bCs/>
                <w:sz w:val="20"/>
                <w:szCs w:val="20"/>
                <w:rtl/>
              </w:rPr>
              <w:t>عدد قطعی</w:t>
            </w:r>
            <w:r>
              <w:rPr>
                <w:rFonts w:ascii="Lotus" w:eastAsia="Lotus" w:hAnsi="Lotus" w:cs="Lotus"/>
                <w:b/>
                <w:bCs/>
                <w:sz w:val="20"/>
                <w:szCs w:val="20"/>
                <w:rtl/>
              </w:rPr>
              <w:t xml:space="preserve"> </w:t>
            </w:r>
          </w:p>
        </w:tc>
      </w:tr>
    </w:tbl>
    <w:p w14:paraId="4A8088B6" w14:textId="77777777" w:rsidR="007D64FE" w:rsidRDefault="00000000" w:rsidP="001D2589">
      <w:pPr>
        <w:spacing w:after="449" w:line="259" w:lineRule="auto"/>
        <w:ind w:left="0" w:right="65"/>
        <w:jc w:val="left"/>
      </w:pPr>
      <w:r>
        <w:rPr>
          <w:sz w:val="24"/>
        </w:rPr>
        <w:t xml:space="preserve"> </w:t>
      </w:r>
    </w:p>
    <w:p w14:paraId="40099A8A" w14:textId="77777777" w:rsidR="007D64FE" w:rsidRDefault="00000000" w:rsidP="001D2589">
      <w:pPr>
        <w:spacing w:after="3" w:line="265" w:lineRule="auto"/>
        <w:ind w:left="1366" w:right="1592" w:hanging="10"/>
        <w:jc w:val="left"/>
      </w:pPr>
      <w:r>
        <w:rPr>
          <w:rFonts w:ascii="Arial" w:eastAsia="Arial" w:hAnsi="Arial" w:cs="Arial"/>
          <w:sz w:val="22"/>
        </w:rPr>
        <w:t>336</w:t>
      </w:r>
    </w:p>
    <w:p w14:paraId="4B7A739A" w14:textId="77777777" w:rsidR="007D64FE" w:rsidRDefault="00000000" w:rsidP="001D2589">
      <w:pPr>
        <w:pStyle w:val="Heading4"/>
        <w:spacing w:line="265" w:lineRule="auto"/>
        <w:ind w:right="1726"/>
        <w:jc w:val="left"/>
      </w:pPr>
      <w:r>
        <w:rPr>
          <w:bCs/>
          <w:szCs w:val="26"/>
          <w:rtl/>
        </w:rPr>
        <w:t xml:space="preserve">جدول </w:t>
      </w:r>
      <w:r>
        <w:rPr>
          <w:bCs/>
          <w:szCs w:val="26"/>
        </w:rPr>
        <w:t>5</w:t>
      </w:r>
      <w:r>
        <w:rPr>
          <w:bCs/>
          <w:szCs w:val="26"/>
          <w:rtl/>
        </w:rPr>
        <w:t>-</w:t>
      </w:r>
      <w:r>
        <w:rPr>
          <w:bCs/>
          <w:szCs w:val="26"/>
        </w:rPr>
        <w:t>29</w:t>
      </w:r>
      <w:r>
        <w:rPr>
          <w:bCs/>
          <w:szCs w:val="26"/>
          <w:rtl/>
        </w:rPr>
        <w:t xml:space="preserve"> نتایج دلفی در شاخص های رفتاری / مرحله سوم دلفی </w:t>
      </w:r>
    </w:p>
    <w:tbl>
      <w:tblPr>
        <w:tblStyle w:val="TableGrid"/>
        <w:tblW w:w="8544" w:type="dxa"/>
        <w:tblInd w:w="378" w:type="dxa"/>
        <w:tblCellMar>
          <w:top w:w="8" w:type="dxa"/>
          <w:left w:w="107" w:type="dxa"/>
          <w:bottom w:w="0" w:type="dxa"/>
          <w:right w:w="52" w:type="dxa"/>
        </w:tblCellMar>
        <w:tblLook w:val="04A0" w:firstRow="1" w:lastRow="0" w:firstColumn="1" w:lastColumn="0" w:noHBand="0" w:noVBand="1"/>
      </w:tblPr>
      <w:tblGrid>
        <w:gridCol w:w="733"/>
        <w:gridCol w:w="737"/>
        <w:gridCol w:w="850"/>
        <w:gridCol w:w="734"/>
        <w:gridCol w:w="737"/>
        <w:gridCol w:w="882"/>
        <w:gridCol w:w="736"/>
        <w:gridCol w:w="814"/>
        <w:gridCol w:w="845"/>
        <w:gridCol w:w="1476"/>
      </w:tblGrid>
      <w:tr w:rsidR="007D64FE" w14:paraId="47EB9B5E" w14:textId="77777777">
        <w:trPr>
          <w:trHeight w:val="1235"/>
        </w:trPr>
        <w:tc>
          <w:tcPr>
            <w:tcW w:w="2320" w:type="dxa"/>
            <w:gridSpan w:val="3"/>
            <w:tcBorders>
              <w:top w:val="single" w:sz="8" w:space="0" w:color="000000"/>
              <w:left w:val="single" w:sz="8" w:space="0" w:color="000000"/>
              <w:bottom w:val="single" w:sz="8" w:space="0" w:color="000000"/>
              <w:right w:val="single" w:sz="8" w:space="0" w:color="000000"/>
            </w:tcBorders>
            <w:shd w:val="clear" w:color="auto" w:fill="FFC000"/>
          </w:tcPr>
          <w:p w14:paraId="33B1C21F" w14:textId="77777777" w:rsidR="007D64FE" w:rsidRDefault="00000000" w:rsidP="001D2589">
            <w:pPr>
              <w:spacing w:after="0" w:line="259" w:lineRule="auto"/>
              <w:ind w:left="0" w:right="154"/>
              <w:jc w:val="left"/>
            </w:pPr>
            <w:r>
              <w:rPr>
                <w:sz w:val="24"/>
                <w:szCs w:val="24"/>
                <w:rtl/>
              </w:rPr>
              <w:t xml:space="preserve">مدیریت عوامل روانشناختی </w:t>
            </w:r>
          </w:p>
        </w:tc>
        <w:tc>
          <w:tcPr>
            <w:tcW w:w="734" w:type="dxa"/>
            <w:tcBorders>
              <w:top w:val="single" w:sz="8" w:space="0" w:color="000000"/>
              <w:left w:val="single" w:sz="8" w:space="0" w:color="000000"/>
              <w:bottom w:val="single" w:sz="8" w:space="0" w:color="000000"/>
              <w:right w:val="nil"/>
            </w:tcBorders>
            <w:shd w:val="clear" w:color="auto" w:fill="FFC000"/>
          </w:tcPr>
          <w:p w14:paraId="4570FDAC" w14:textId="77777777" w:rsidR="007D64FE" w:rsidRDefault="007D64FE" w:rsidP="001D2589">
            <w:pPr>
              <w:spacing w:after="160" w:line="259" w:lineRule="auto"/>
              <w:ind w:left="0"/>
              <w:jc w:val="left"/>
            </w:pPr>
          </w:p>
        </w:tc>
        <w:tc>
          <w:tcPr>
            <w:tcW w:w="1619" w:type="dxa"/>
            <w:gridSpan w:val="2"/>
            <w:tcBorders>
              <w:top w:val="single" w:sz="8" w:space="0" w:color="000000"/>
              <w:left w:val="nil"/>
              <w:bottom w:val="single" w:sz="8" w:space="0" w:color="000000"/>
              <w:right w:val="single" w:sz="8" w:space="0" w:color="000000"/>
            </w:tcBorders>
            <w:shd w:val="clear" w:color="auto" w:fill="FFC000"/>
          </w:tcPr>
          <w:p w14:paraId="1AC0843B" w14:textId="77777777" w:rsidR="007D64FE" w:rsidRDefault="00000000" w:rsidP="001D2589">
            <w:pPr>
              <w:spacing w:after="0" w:line="259" w:lineRule="auto"/>
              <w:ind w:left="1" w:right="556" w:hanging="1"/>
              <w:jc w:val="left"/>
            </w:pPr>
            <w:r>
              <w:rPr>
                <w:sz w:val="24"/>
                <w:szCs w:val="24"/>
                <w:rtl/>
              </w:rPr>
              <w:t xml:space="preserve">نگرش  ایمنی محور </w:t>
            </w:r>
          </w:p>
        </w:tc>
        <w:tc>
          <w:tcPr>
            <w:tcW w:w="736" w:type="dxa"/>
            <w:tcBorders>
              <w:top w:val="single" w:sz="8" w:space="0" w:color="000000"/>
              <w:left w:val="single" w:sz="8" w:space="0" w:color="000000"/>
              <w:bottom w:val="single" w:sz="8" w:space="0" w:color="000000"/>
              <w:right w:val="nil"/>
            </w:tcBorders>
            <w:shd w:val="clear" w:color="auto" w:fill="FFC000"/>
          </w:tcPr>
          <w:p w14:paraId="669D8F9E" w14:textId="77777777" w:rsidR="007D64FE" w:rsidRDefault="007D64FE" w:rsidP="001D2589">
            <w:pPr>
              <w:spacing w:after="160" w:line="259" w:lineRule="auto"/>
              <w:ind w:left="0"/>
              <w:jc w:val="left"/>
            </w:pPr>
          </w:p>
        </w:tc>
        <w:tc>
          <w:tcPr>
            <w:tcW w:w="1658" w:type="dxa"/>
            <w:gridSpan w:val="2"/>
            <w:tcBorders>
              <w:top w:val="single" w:sz="8" w:space="0" w:color="000000"/>
              <w:left w:val="nil"/>
              <w:bottom w:val="single" w:sz="8" w:space="0" w:color="000000"/>
              <w:right w:val="single" w:sz="8" w:space="0" w:color="000000"/>
            </w:tcBorders>
            <w:shd w:val="clear" w:color="auto" w:fill="FFC000"/>
          </w:tcPr>
          <w:p w14:paraId="459B857A" w14:textId="77777777" w:rsidR="007D64FE" w:rsidRDefault="00000000" w:rsidP="001D2589">
            <w:pPr>
              <w:spacing w:after="0" w:line="259" w:lineRule="auto"/>
              <w:ind w:left="0" w:right="236" w:firstLine="1"/>
              <w:jc w:val="left"/>
            </w:pPr>
            <w:r>
              <w:rPr>
                <w:sz w:val="24"/>
                <w:szCs w:val="24"/>
                <w:rtl/>
              </w:rPr>
              <w:t>مشارکت  و رفتار  ایمنی محور</w:t>
            </w:r>
            <w:r>
              <w:rPr>
                <w:rFonts w:ascii="Calibri" w:eastAsia="Calibri" w:hAnsi="Calibri" w:cs="Calibri"/>
                <w:sz w:val="24"/>
                <w:szCs w:val="24"/>
                <w:rtl/>
              </w:rPr>
              <w:t xml:space="preserve"> </w:t>
            </w:r>
          </w:p>
        </w:tc>
        <w:tc>
          <w:tcPr>
            <w:tcW w:w="1477" w:type="dxa"/>
            <w:tcBorders>
              <w:top w:val="single" w:sz="8" w:space="0" w:color="000000"/>
              <w:left w:val="single" w:sz="8" w:space="0" w:color="000000"/>
              <w:bottom w:val="single" w:sz="8" w:space="0" w:color="000000"/>
              <w:right w:val="single" w:sz="8" w:space="0" w:color="000000"/>
            </w:tcBorders>
            <w:shd w:val="clear" w:color="auto" w:fill="FFC000"/>
          </w:tcPr>
          <w:p w14:paraId="7A5C746E" w14:textId="77777777" w:rsidR="007D64FE" w:rsidRDefault="00000000" w:rsidP="001D2589">
            <w:pPr>
              <w:spacing w:after="0" w:line="259" w:lineRule="auto"/>
              <w:ind w:left="0" w:right="388"/>
              <w:jc w:val="left"/>
            </w:pPr>
            <w:r>
              <w:rPr>
                <w:b/>
                <w:bCs/>
                <w:sz w:val="22"/>
                <w:rtl/>
              </w:rPr>
              <w:t>شماره خبره</w:t>
            </w:r>
            <w:r>
              <w:rPr>
                <w:rFonts w:ascii="Cambria" w:eastAsia="Cambria" w:hAnsi="Cambria" w:cs="Cambria"/>
                <w:b/>
                <w:bCs/>
                <w:sz w:val="22"/>
                <w:rtl/>
              </w:rPr>
              <w:t xml:space="preserve"> </w:t>
            </w:r>
          </w:p>
        </w:tc>
      </w:tr>
      <w:tr w:rsidR="007D64FE" w14:paraId="50EFC2E9" w14:textId="77777777">
        <w:trPr>
          <w:trHeight w:val="622"/>
        </w:trPr>
        <w:tc>
          <w:tcPr>
            <w:tcW w:w="733" w:type="dxa"/>
            <w:tcBorders>
              <w:top w:val="single" w:sz="8" w:space="0" w:color="000000"/>
              <w:left w:val="single" w:sz="8" w:space="0" w:color="000000"/>
              <w:bottom w:val="single" w:sz="8" w:space="0" w:color="000000"/>
              <w:right w:val="single" w:sz="8" w:space="0" w:color="000000"/>
            </w:tcBorders>
          </w:tcPr>
          <w:p w14:paraId="34B44548" w14:textId="77777777" w:rsidR="007D64FE" w:rsidRDefault="00000000" w:rsidP="001D2589">
            <w:pPr>
              <w:spacing w:after="0" w:line="259" w:lineRule="auto"/>
              <w:ind w:left="0"/>
              <w:jc w:val="left"/>
            </w:pPr>
            <w:r>
              <w:rPr>
                <w:sz w:val="16"/>
              </w:rPr>
              <w:t>2</w:t>
            </w:r>
            <w:r>
              <w:rPr>
                <w:sz w:val="24"/>
              </w:rPr>
              <w:t xml:space="preserve"> </w:t>
            </w:r>
          </w:p>
        </w:tc>
        <w:tc>
          <w:tcPr>
            <w:tcW w:w="737" w:type="dxa"/>
            <w:tcBorders>
              <w:top w:val="single" w:sz="8" w:space="0" w:color="000000"/>
              <w:left w:val="single" w:sz="8" w:space="0" w:color="000000"/>
              <w:bottom w:val="single" w:sz="8" w:space="0" w:color="000000"/>
              <w:right w:val="single" w:sz="8" w:space="0" w:color="000000"/>
            </w:tcBorders>
          </w:tcPr>
          <w:p w14:paraId="02D2B6B9" w14:textId="77777777" w:rsidR="007D64FE" w:rsidRDefault="00000000" w:rsidP="001D2589">
            <w:pPr>
              <w:spacing w:after="0" w:line="259" w:lineRule="auto"/>
              <w:ind w:left="1"/>
              <w:jc w:val="left"/>
            </w:pPr>
            <w:r>
              <w:rPr>
                <w:sz w:val="16"/>
              </w:rPr>
              <w:t>1</w:t>
            </w:r>
            <w:r>
              <w:rPr>
                <w:sz w:val="24"/>
              </w:rPr>
              <w:t xml:space="preserve"> </w:t>
            </w:r>
          </w:p>
        </w:tc>
        <w:tc>
          <w:tcPr>
            <w:tcW w:w="850" w:type="dxa"/>
            <w:tcBorders>
              <w:top w:val="single" w:sz="8" w:space="0" w:color="000000"/>
              <w:left w:val="single" w:sz="8" w:space="0" w:color="000000"/>
              <w:bottom w:val="single" w:sz="8" w:space="0" w:color="000000"/>
              <w:right w:val="single" w:sz="8" w:space="0" w:color="000000"/>
            </w:tcBorders>
          </w:tcPr>
          <w:p w14:paraId="68B88955" w14:textId="77777777" w:rsidR="007D64FE" w:rsidRDefault="00000000" w:rsidP="001D2589">
            <w:pPr>
              <w:spacing w:after="0" w:line="259" w:lineRule="auto"/>
              <w:ind w:left="1"/>
              <w:jc w:val="left"/>
            </w:pPr>
            <w:r>
              <w:rPr>
                <w:sz w:val="16"/>
              </w:rPr>
              <w:t>1</w:t>
            </w:r>
            <w:r>
              <w:rPr>
                <w:sz w:val="24"/>
              </w:rPr>
              <w:t xml:space="preserve"> </w:t>
            </w:r>
          </w:p>
        </w:tc>
        <w:tc>
          <w:tcPr>
            <w:tcW w:w="734" w:type="dxa"/>
            <w:tcBorders>
              <w:top w:val="single" w:sz="8" w:space="0" w:color="000000"/>
              <w:left w:val="single" w:sz="8" w:space="0" w:color="000000"/>
              <w:bottom w:val="single" w:sz="8" w:space="0" w:color="000000"/>
              <w:right w:val="single" w:sz="8" w:space="0" w:color="000000"/>
            </w:tcBorders>
          </w:tcPr>
          <w:p w14:paraId="0A796F94" w14:textId="77777777" w:rsidR="007D64FE" w:rsidRDefault="00000000" w:rsidP="001D2589">
            <w:pPr>
              <w:spacing w:after="0" w:line="259" w:lineRule="auto"/>
              <w:ind w:left="1"/>
              <w:jc w:val="left"/>
            </w:pPr>
            <w:r>
              <w:rPr>
                <w:sz w:val="16"/>
              </w:rPr>
              <w:t>1</w:t>
            </w:r>
            <w:r>
              <w:rPr>
                <w:sz w:val="24"/>
              </w:rPr>
              <w:t xml:space="preserve"> </w:t>
            </w:r>
          </w:p>
        </w:tc>
        <w:tc>
          <w:tcPr>
            <w:tcW w:w="737" w:type="dxa"/>
            <w:tcBorders>
              <w:top w:val="single" w:sz="8" w:space="0" w:color="000000"/>
              <w:left w:val="single" w:sz="8" w:space="0" w:color="000000"/>
              <w:bottom w:val="single" w:sz="8" w:space="0" w:color="000000"/>
              <w:right w:val="single" w:sz="8" w:space="0" w:color="000000"/>
            </w:tcBorders>
          </w:tcPr>
          <w:p w14:paraId="6FBA483F" w14:textId="77777777" w:rsidR="007D64FE" w:rsidRDefault="00000000" w:rsidP="001D2589">
            <w:pPr>
              <w:spacing w:after="0" w:line="259" w:lineRule="auto"/>
              <w:ind w:left="4"/>
              <w:jc w:val="left"/>
            </w:pPr>
            <w:r>
              <w:rPr>
                <w:sz w:val="16"/>
              </w:rPr>
              <w:t>1</w:t>
            </w:r>
            <w:r>
              <w:rPr>
                <w:sz w:val="24"/>
              </w:rPr>
              <w:t xml:space="preserve"> </w:t>
            </w:r>
          </w:p>
        </w:tc>
        <w:tc>
          <w:tcPr>
            <w:tcW w:w="882" w:type="dxa"/>
            <w:tcBorders>
              <w:top w:val="single" w:sz="8" w:space="0" w:color="000000"/>
              <w:left w:val="single" w:sz="8" w:space="0" w:color="000000"/>
              <w:bottom w:val="single" w:sz="8" w:space="0" w:color="000000"/>
              <w:right w:val="single" w:sz="8" w:space="0" w:color="000000"/>
            </w:tcBorders>
          </w:tcPr>
          <w:p w14:paraId="58727DAA" w14:textId="77777777" w:rsidR="007D64FE" w:rsidRDefault="00000000" w:rsidP="001D2589">
            <w:pPr>
              <w:spacing w:after="0" w:line="259" w:lineRule="auto"/>
              <w:ind w:left="1"/>
              <w:jc w:val="left"/>
            </w:pPr>
            <w:r>
              <w:rPr>
                <w:sz w:val="16"/>
              </w:rPr>
              <w:t>1</w:t>
            </w:r>
            <w:r>
              <w:rPr>
                <w:sz w:val="24"/>
              </w:rPr>
              <w:t xml:space="preserve"> </w:t>
            </w:r>
          </w:p>
        </w:tc>
        <w:tc>
          <w:tcPr>
            <w:tcW w:w="736" w:type="dxa"/>
            <w:tcBorders>
              <w:top w:val="single" w:sz="8" w:space="0" w:color="000000"/>
              <w:left w:val="single" w:sz="8" w:space="0" w:color="000000"/>
              <w:bottom w:val="single" w:sz="8" w:space="0" w:color="000000"/>
              <w:right w:val="single" w:sz="8" w:space="0" w:color="000000"/>
            </w:tcBorders>
          </w:tcPr>
          <w:p w14:paraId="3B4BC870" w14:textId="77777777" w:rsidR="007D64FE" w:rsidRDefault="00000000" w:rsidP="001D2589">
            <w:pPr>
              <w:spacing w:after="0" w:line="259" w:lineRule="auto"/>
              <w:ind w:left="0"/>
              <w:jc w:val="left"/>
            </w:pPr>
            <w:r>
              <w:rPr>
                <w:sz w:val="16"/>
              </w:rPr>
              <w:t>4</w:t>
            </w:r>
            <w:r>
              <w:rPr>
                <w:sz w:val="24"/>
              </w:rPr>
              <w:t xml:space="preserve"> </w:t>
            </w:r>
          </w:p>
        </w:tc>
        <w:tc>
          <w:tcPr>
            <w:tcW w:w="814" w:type="dxa"/>
            <w:tcBorders>
              <w:top w:val="single" w:sz="8" w:space="0" w:color="000000"/>
              <w:left w:val="single" w:sz="8" w:space="0" w:color="000000"/>
              <w:bottom w:val="single" w:sz="8" w:space="0" w:color="000000"/>
              <w:right w:val="single" w:sz="8" w:space="0" w:color="000000"/>
            </w:tcBorders>
          </w:tcPr>
          <w:p w14:paraId="655536D2" w14:textId="77777777" w:rsidR="007D64FE" w:rsidRDefault="00000000" w:rsidP="001D2589">
            <w:pPr>
              <w:spacing w:after="0" w:line="259" w:lineRule="auto"/>
              <w:ind w:left="1"/>
              <w:jc w:val="left"/>
            </w:pPr>
            <w:r>
              <w:rPr>
                <w:sz w:val="16"/>
              </w:rPr>
              <w:t>7</w:t>
            </w:r>
            <w:r>
              <w:rPr>
                <w:sz w:val="24"/>
              </w:rPr>
              <w:t xml:space="preserve"> </w:t>
            </w:r>
          </w:p>
        </w:tc>
        <w:tc>
          <w:tcPr>
            <w:tcW w:w="845" w:type="dxa"/>
            <w:tcBorders>
              <w:top w:val="single" w:sz="8" w:space="0" w:color="000000"/>
              <w:left w:val="single" w:sz="8" w:space="0" w:color="000000"/>
              <w:bottom w:val="single" w:sz="8" w:space="0" w:color="000000"/>
              <w:right w:val="single" w:sz="8" w:space="0" w:color="000000"/>
            </w:tcBorders>
          </w:tcPr>
          <w:p w14:paraId="1124F0BB" w14:textId="77777777" w:rsidR="007D64FE" w:rsidRDefault="00000000" w:rsidP="001D2589">
            <w:pPr>
              <w:spacing w:after="0" w:line="259" w:lineRule="auto"/>
              <w:ind w:left="1"/>
              <w:jc w:val="left"/>
            </w:pPr>
            <w:r>
              <w:rPr>
                <w:sz w:val="16"/>
              </w:rPr>
              <w:t>9</w:t>
            </w:r>
            <w:r>
              <w:rPr>
                <w:sz w:val="24"/>
              </w:rPr>
              <w:t xml:space="preserve"> </w:t>
            </w:r>
          </w:p>
        </w:tc>
        <w:tc>
          <w:tcPr>
            <w:tcW w:w="1477" w:type="dxa"/>
            <w:tcBorders>
              <w:top w:val="single" w:sz="8" w:space="0" w:color="000000"/>
              <w:left w:val="single" w:sz="8" w:space="0" w:color="000000"/>
              <w:bottom w:val="single" w:sz="8" w:space="0" w:color="000000"/>
              <w:right w:val="single" w:sz="8" w:space="0" w:color="000000"/>
            </w:tcBorders>
            <w:shd w:val="clear" w:color="auto" w:fill="FFFF00"/>
          </w:tcPr>
          <w:p w14:paraId="5133F2A0" w14:textId="77777777" w:rsidR="007D64FE" w:rsidRDefault="00000000" w:rsidP="001D2589">
            <w:pPr>
              <w:spacing w:after="0" w:line="259" w:lineRule="auto"/>
              <w:ind w:left="0" w:right="214"/>
              <w:jc w:val="left"/>
            </w:pPr>
            <w:r>
              <w:rPr>
                <w:b/>
                <w:bCs/>
                <w:sz w:val="22"/>
                <w:rtl/>
              </w:rPr>
              <w:t xml:space="preserve">خبره شماره </w:t>
            </w:r>
            <w:r>
              <w:rPr>
                <w:b/>
                <w:bCs/>
                <w:sz w:val="22"/>
              </w:rPr>
              <w:t>1</w:t>
            </w:r>
            <w:r>
              <w:rPr>
                <w:b/>
                <w:bCs/>
                <w:sz w:val="22"/>
                <w:rtl/>
              </w:rPr>
              <w:t xml:space="preserve"> </w:t>
            </w:r>
          </w:p>
        </w:tc>
      </w:tr>
      <w:tr w:rsidR="007D64FE" w14:paraId="7238A410" w14:textId="77777777">
        <w:trPr>
          <w:trHeight w:val="622"/>
        </w:trPr>
        <w:tc>
          <w:tcPr>
            <w:tcW w:w="733" w:type="dxa"/>
            <w:tcBorders>
              <w:top w:val="single" w:sz="8" w:space="0" w:color="000000"/>
              <w:left w:val="single" w:sz="8" w:space="0" w:color="000000"/>
              <w:bottom w:val="single" w:sz="8" w:space="0" w:color="000000"/>
              <w:right w:val="single" w:sz="8" w:space="0" w:color="000000"/>
            </w:tcBorders>
          </w:tcPr>
          <w:p w14:paraId="191535DF" w14:textId="77777777" w:rsidR="007D64FE" w:rsidRDefault="00000000" w:rsidP="001D2589">
            <w:pPr>
              <w:spacing w:after="0" w:line="259" w:lineRule="auto"/>
              <w:ind w:left="0"/>
              <w:jc w:val="left"/>
            </w:pPr>
            <w:r>
              <w:rPr>
                <w:sz w:val="16"/>
              </w:rPr>
              <w:t>1</w:t>
            </w:r>
            <w:r>
              <w:rPr>
                <w:sz w:val="24"/>
              </w:rPr>
              <w:t xml:space="preserve"> </w:t>
            </w:r>
          </w:p>
        </w:tc>
        <w:tc>
          <w:tcPr>
            <w:tcW w:w="737" w:type="dxa"/>
            <w:tcBorders>
              <w:top w:val="single" w:sz="8" w:space="0" w:color="000000"/>
              <w:left w:val="single" w:sz="8" w:space="0" w:color="000000"/>
              <w:bottom w:val="single" w:sz="8" w:space="0" w:color="000000"/>
              <w:right w:val="single" w:sz="8" w:space="0" w:color="000000"/>
            </w:tcBorders>
          </w:tcPr>
          <w:p w14:paraId="5DC05B97" w14:textId="77777777" w:rsidR="007D64FE" w:rsidRDefault="00000000" w:rsidP="001D2589">
            <w:pPr>
              <w:spacing w:after="0" w:line="259" w:lineRule="auto"/>
              <w:ind w:left="1"/>
              <w:jc w:val="left"/>
            </w:pPr>
            <w:r>
              <w:rPr>
                <w:sz w:val="16"/>
              </w:rPr>
              <w:t>1</w:t>
            </w:r>
            <w:r>
              <w:rPr>
                <w:sz w:val="24"/>
              </w:rPr>
              <w:t xml:space="preserve"> </w:t>
            </w:r>
          </w:p>
        </w:tc>
        <w:tc>
          <w:tcPr>
            <w:tcW w:w="850" w:type="dxa"/>
            <w:tcBorders>
              <w:top w:val="single" w:sz="8" w:space="0" w:color="000000"/>
              <w:left w:val="single" w:sz="8" w:space="0" w:color="000000"/>
              <w:bottom w:val="single" w:sz="8" w:space="0" w:color="000000"/>
              <w:right w:val="single" w:sz="8" w:space="0" w:color="000000"/>
            </w:tcBorders>
          </w:tcPr>
          <w:p w14:paraId="378696CF" w14:textId="77777777" w:rsidR="007D64FE" w:rsidRDefault="00000000" w:rsidP="001D2589">
            <w:pPr>
              <w:spacing w:after="0" w:line="259" w:lineRule="auto"/>
              <w:ind w:left="1"/>
              <w:jc w:val="left"/>
            </w:pPr>
            <w:r>
              <w:rPr>
                <w:sz w:val="16"/>
              </w:rPr>
              <w:t>1</w:t>
            </w:r>
            <w:r>
              <w:rPr>
                <w:sz w:val="24"/>
              </w:rPr>
              <w:t xml:space="preserve"> </w:t>
            </w:r>
          </w:p>
        </w:tc>
        <w:tc>
          <w:tcPr>
            <w:tcW w:w="734" w:type="dxa"/>
            <w:tcBorders>
              <w:top w:val="single" w:sz="8" w:space="0" w:color="000000"/>
              <w:left w:val="single" w:sz="8" w:space="0" w:color="000000"/>
              <w:bottom w:val="single" w:sz="8" w:space="0" w:color="000000"/>
              <w:right w:val="single" w:sz="8" w:space="0" w:color="000000"/>
            </w:tcBorders>
          </w:tcPr>
          <w:p w14:paraId="41544CB4" w14:textId="77777777" w:rsidR="007D64FE" w:rsidRDefault="00000000" w:rsidP="001D2589">
            <w:pPr>
              <w:spacing w:after="0" w:line="259" w:lineRule="auto"/>
              <w:ind w:left="1"/>
              <w:jc w:val="left"/>
            </w:pPr>
            <w:r>
              <w:rPr>
                <w:sz w:val="16"/>
              </w:rPr>
              <w:t>2</w:t>
            </w:r>
            <w:r>
              <w:rPr>
                <w:sz w:val="24"/>
              </w:rPr>
              <w:t xml:space="preserve"> </w:t>
            </w:r>
          </w:p>
        </w:tc>
        <w:tc>
          <w:tcPr>
            <w:tcW w:w="737" w:type="dxa"/>
            <w:tcBorders>
              <w:top w:val="single" w:sz="8" w:space="0" w:color="000000"/>
              <w:left w:val="single" w:sz="8" w:space="0" w:color="000000"/>
              <w:bottom w:val="single" w:sz="8" w:space="0" w:color="000000"/>
              <w:right w:val="single" w:sz="8" w:space="0" w:color="000000"/>
            </w:tcBorders>
          </w:tcPr>
          <w:p w14:paraId="5A0F767F" w14:textId="77777777" w:rsidR="007D64FE" w:rsidRDefault="00000000" w:rsidP="001D2589">
            <w:pPr>
              <w:spacing w:after="0" w:line="259" w:lineRule="auto"/>
              <w:ind w:left="4"/>
              <w:jc w:val="left"/>
            </w:pPr>
            <w:r>
              <w:rPr>
                <w:sz w:val="16"/>
              </w:rPr>
              <w:t>6</w:t>
            </w:r>
            <w:r>
              <w:rPr>
                <w:sz w:val="24"/>
              </w:rPr>
              <w:t xml:space="preserve"> </w:t>
            </w:r>
          </w:p>
        </w:tc>
        <w:tc>
          <w:tcPr>
            <w:tcW w:w="882" w:type="dxa"/>
            <w:tcBorders>
              <w:top w:val="single" w:sz="8" w:space="0" w:color="000000"/>
              <w:left w:val="single" w:sz="8" w:space="0" w:color="000000"/>
              <w:bottom w:val="single" w:sz="8" w:space="0" w:color="000000"/>
              <w:right w:val="single" w:sz="8" w:space="0" w:color="000000"/>
            </w:tcBorders>
          </w:tcPr>
          <w:p w14:paraId="1E41CF90" w14:textId="77777777" w:rsidR="007D64FE" w:rsidRDefault="00000000" w:rsidP="001D2589">
            <w:pPr>
              <w:spacing w:after="0" w:line="259" w:lineRule="auto"/>
              <w:ind w:left="1"/>
              <w:jc w:val="left"/>
            </w:pPr>
            <w:r>
              <w:rPr>
                <w:sz w:val="16"/>
              </w:rPr>
              <w:t>1</w:t>
            </w:r>
            <w:r>
              <w:rPr>
                <w:sz w:val="24"/>
              </w:rPr>
              <w:t xml:space="preserve"> </w:t>
            </w:r>
          </w:p>
        </w:tc>
        <w:tc>
          <w:tcPr>
            <w:tcW w:w="736" w:type="dxa"/>
            <w:tcBorders>
              <w:top w:val="single" w:sz="8" w:space="0" w:color="000000"/>
              <w:left w:val="single" w:sz="8" w:space="0" w:color="000000"/>
              <w:bottom w:val="single" w:sz="8" w:space="0" w:color="000000"/>
              <w:right w:val="single" w:sz="8" w:space="0" w:color="000000"/>
            </w:tcBorders>
          </w:tcPr>
          <w:p w14:paraId="5DC49097" w14:textId="77777777" w:rsidR="007D64FE" w:rsidRDefault="00000000" w:rsidP="001D2589">
            <w:pPr>
              <w:spacing w:after="0" w:line="259" w:lineRule="auto"/>
              <w:ind w:left="0"/>
              <w:jc w:val="left"/>
            </w:pPr>
            <w:r>
              <w:rPr>
                <w:sz w:val="16"/>
              </w:rPr>
              <w:t>1</w:t>
            </w:r>
            <w:r>
              <w:rPr>
                <w:sz w:val="24"/>
              </w:rPr>
              <w:t xml:space="preserve"> </w:t>
            </w:r>
          </w:p>
        </w:tc>
        <w:tc>
          <w:tcPr>
            <w:tcW w:w="814" w:type="dxa"/>
            <w:tcBorders>
              <w:top w:val="single" w:sz="8" w:space="0" w:color="000000"/>
              <w:left w:val="single" w:sz="8" w:space="0" w:color="000000"/>
              <w:bottom w:val="single" w:sz="8" w:space="0" w:color="000000"/>
              <w:right w:val="single" w:sz="8" w:space="0" w:color="000000"/>
            </w:tcBorders>
          </w:tcPr>
          <w:p w14:paraId="58EBE36B" w14:textId="77777777" w:rsidR="007D64FE" w:rsidRDefault="00000000" w:rsidP="001D2589">
            <w:pPr>
              <w:spacing w:after="0" w:line="259" w:lineRule="auto"/>
              <w:ind w:left="1"/>
              <w:jc w:val="left"/>
            </w:pPr>
            <w:r>
              <w:rPr>
                <w:sz w:val="16"/>
              </w:rPr>
              <w:t>7</w:t>
            </w:r>
            <w:r>
              <w:rPr>
                <w:sz w:val="24"/>
              </w:rPr>
              <w:t xml:space="preserve"> </w:t>
            </w:r>
          </w:p>
        </w:tc>
        <w:tc>
          <w:tcPr>
            <w:tcW w:w="845" w:type="dxa"/>
            <w:tcBorders>
              <w:top w:val="single" w:sz="8" w:space="0" w:color="000000"/>
              <w:left w:val="single" w:sz="8" w:space="0" w:color="000000"/>
              <w:bottom w:val="single" w:sz="8" w:space="0" w:color="000000"/>
              <w:right w:val="single" w:sz="8" w:space="0" w:color="000000"/>
            </w:tcBorders>
          </w:tcPr>
          <w:p w14:paraId="6C8075A8" w14:textId="77777777" w:rsidR="007D64FE" w:rsidRDefault="00000000" w:rsidP="001D2589">
            <w:pPr>
              <w:spacing w:after="0" w:line="259" w:lineRule="auto"/>
              <w:ind w:left="1"/>
              <w:jc w:val="left"/>
            </w:pPr>
            <w:r>
              <w:rPr>
                <w:sz w:val="16"/>
              </w:rPr>
              <w:t>9</w:t>
            </w:r>
            <w:r>
              <w:rPr>
                <w:sz w:val="24"/>
              </w:rPr>
              <w:t xml:space="preserve"> </w:t>
            </w:r>
          </w:p>
        </w:tc>
        <w:tc>
          <w:tcPr>
            <w:tcW w:w="1477" w:type="dxa"/>
            <w:tcBorders>
              <w:top w:val="single" w:sz="8" w:space="0" w:color="000000"/>
              <w:left w:val="single" w:sz="8" w:space="0" w:color="000000"/>
              <w:bottom w:val="single" w:sz="8" w:space="0" w:color="000000"/>
              <w:right w:val="single" w:sz="8" w:space="0" w:color="000000"/>
            </w:tcBorders>
            <w:shd w:val="clear" w:color="auto" w:fill="FFFF00"/>
          </w:tcPr>
          <w:p w14:paraId="172E9C8E" w14:textId="77777777" w:rsidR="007D64FE" w:rsidRDefault="00000000" w:rsidP="001D2589">
            <w:pPr>
              <w:spacing w:after="0" w:line="259" w:lineRule="auto"/>
              <w:ind w:left="0" w:right="183"/>
              <w:jc w:val="left"/>
            </w:pPr>
            <w:r>
              <w:rPr>
                <w:b/>
                <w:bCs/>
                <w:sz w:val="22"/>
                <w:rtl/>
              </w:rPr>
              <w:t xml:space="preserve">خبره شماره </w:t>
            </w:r>
            <w:r>
              <w:rPr>
                <w:b/>
                <w:bCs/>
                <w:sz w:val="22"/>
              </w:rPr>
              <w:t>2</w:t>
            </w:r>
            <w:r>
              <w:rPr>
                <w:rFonts w:ascii="Calibri" w:eastAsia="Calibri" w:hAnsi="Calibri" w:cs="Calibri"/>
                <w:b/>
                <w:bCs/>
                <w:sz w:val="22"/>
                <w:rtl/>
              </w:rPr>
              <w:t xml:space="preserve"> </w:t>
            </w:r>
          </w:p>
        </w:tc>
      </w:tr>
      <w:tr w:rsidR="007D64FE" w14:paraId="00F1BC99" w14:textId="77777777">
        <w:trPr>
          <w:trHeight w:val="621"/>
        </w:trPr>
        <w:tc>
          <w:tcPr>
            <w:tcW w:w="733" w:type="dxa"/>
            <w:tcBorders>
              <w:top w:val="single" w:sz="8" w:space="0" w:color="000000"/>
              <w:left w:val="single" w:sz="8" w:space="0" w:color="000000"/>
              <w:bottom w:val="single" w:sz="8" w:space="0" w:color="000000"/>
              <w:right w:val="single" w:sz="8" w:space="0" w:color="000000"/>
            </w:tcBorders>
          </w:tcPr>
          <w:p w14:paraId="01FAE7A9" w14:textId="77777777" w:rsidR="007D64FE" w:rsidRDefault="00000000" w:rsidP="001D2589">
            <w:pPr>
              <w:spacing w:after="0" w:line="259" w:lineRule="auto"/>
              <w:ind w:left="0"/>
              <w:jc w:val="left"/>
            </w:pPr>
            <w:r>
              <w:rPr>
                <w:sz w:val="16"/>
              </w:rPr>
              <w:t>1</w:t>
            </w:r>
            <w:r>
              <w:rPr>
                <w:sz w:val="24"/>
              </w:rPr>
              <w:t xml:space="preserve"> </w:t>
            </w:r>
          </w:p>
        </w:tc>
        <w:tc>
          <w:tcPr>
            <w:tcW w:w="737" w:type="dxa"/>
            <w:tcBorders>
              <w:top w:val="single" w:sz="8" w:space="0" w:color="000000"/>
              <w:left w:val="single" w:sz="8" w:space="0" w:color="000000"/>
              <w:bottom w:val="single" w:sz="8" w:space="0" w:color="000000"/>
              <w:right w:val="single" w:sz="8" w:space="0" w:color="000000"/>
            </w:tcBorders>
          </w:tcPr>
          <w:p w14:paraId="1195FCF6" w14:textId="77777777" w:rsidR="007D64FE" w:rsidRDefault="00000000" w:rsidP="001D2589">
            <w:pPr>
              <w:spacing w:after="0" w:line="259" w:lineRule="auto"/>
              <w:ind w:left="1"/>
              <w:jc w:val="left"/>
            </w:pPr>
            <w:r>
              <w:rPr>
                <w:sz w:val="16"/>
              </w:rPr>
              <w:t>6</w:t>
            </w:r>
            <w:r>
              <w:rPr>
                <w:sz w:val="24"/>
              </w:rPr>
              <w:t xml:space="preserve"> </w:t>
            </w:r>
          </w:p>
        </w:tc>
        <w:tc>
          <w:tcPr>
            <w:tcW w:w="850" w:type="dxa"/>
            <w:tcBorders>
              <w:top w:val="single" w:sz="8" w:space="0" w:color="000000"/>
              <w:left w:val="single" w:sz="8" w:space="0" w:color="000000"/>
              <w:bottom w:val="single" w:sz="8" w:space="0" w:color="000000"/>
              <w:right w:val="single" w:sz="8" w:space="0" w:color="000000"/>
            </w:tcBorders>
          </w:tcPr>
          <w:p w14:paraId="4216368C" w14:textId="77777777" w:rsidR="007D64FE" w:rsidRDefault="00000000" w:rsidP="001D2589">
            <w:pPr>
              <w:spacing w:after="0" w:line="259" w:lineRule="auto"/>
              <w:ind w:left="1"/>
              <w:jc w:val="left"/>
            </w:pPr>
            <w:r>
              <w:rPr>
                <w:sz w:val="16"/>
              </w:rPr>
              <w:t>1</w:t>
            </w:r>
            <w:r>
              <w:rPr>
                <w:sz w:val="24"/>
              </w:rPr>
              <w:t xml:space="preserve"> </w:t>
            </w:r>
          </w:p>
        </w:tc>
        <w:tc>
          <w:tcPr>
            <w:tcW w:w="734" w:type="dxa"/>
            <w:tcBorders>
              <w:top w:val="single" w:sz="8" w:space="0" w:color="000000"/>
              <w:left w:val="single" w:sz="8" w:space="0" w:color="000000"/>
              <w:bottom w:val="single" w:sz="8" w:space="0" w:color="000000"/>
              <w:right w:val="single" w:sz="8" w:space="0" w:color="000000"/>
            </w:tcBorders>
          </w:tcPr>
          <w:p w14:paraId="693766C8" w14:textId="77777777" w:rsidR="007D64FE" w:rsidRDefault="00000000" w:rsidP="001D2589">
            <w:pPr>
              <w:spacing w:after="0" w:line="259" w:lineRule="auto"/>
              <w:ind w:left="1"/>
              <w:jc w:val="left"/>
            </w:pPr>
            <w:r>
              <w:rPr>
                <w:sz w:val="16"/>
              </w:rPr>
              <w:t>1</w:t>
            </w:r>
            <w:r>
              <w:rPr>
                <w:sz w:val="24"/>
              </w:rPr>
              <w:t xml:space="preserve"> </w:t>
            </w:r>
          </w:p>
        </w:tc>
        <w:tc>
          <w:tcPr>
            <w:tcW w:w="737" w:type="dxa"/>
            <w:tcBorders>
              <w:top w:val="single" w:sz="8" w:space="0" w:color="000000"/>
              <w:left w:val="single" w:sz="8" w:space="0" w:color="000000"/>
              <w:bottom w:val="single" w:sz="8" w:space="0" w:color="000000"/>
              <w:right w:val="single" w:sz="8" w:space="0" w:color="000000"/>
            </w:tcBorders>
          </w:tcPr>
          <w:p w14:paraId="0D6F0344" w14:textId="77777777" w:rsidR="007D64FE" w:rsidRDefault="00000000" w:rsidP="001D2589">
            <w:pPr>
              <w:spacing w:after="0" w:line="259" w:lineRule="auto"/>
              <w:ind w:left="4"/>
              <w:jc w:val="left"/>
            </w:pPr>
            <w:r>
              <w:rPr>
                <w:sz w:val="16"/>
              </w:rPr>
              <w:t>6</w:t>
            </w:r>
            <w:r>
              <w:rPr>
                <w:sz w:val="24"/>
              </w:rPr>
              <w:t xml:space="preserve"> </w:t>
            </w:r>
          </w:p>
        </w:tc>
        <w:tc>
          <w:tcPr>
            <w:tcW w:w="882" w:type="dxa"/>
            <w:tcBorders>
              <w:top w:val="single" w:sz="8" w:space="0" w:color="000000"/>
              <w:left w:val="single" w:sz="8" w:space="0" w:color="000000"/>
              <w:bottom w:val="single" w:sz="8" w:space="0" w:color="000000"/>
              <w:right w:val="single" w:sz="8" w:space="0" w:color="000000"/>
            </w:tcBorders>
          </w:tcPr>
          <w:p w14:paraId="76DCFDCC" w14:textId="77777777" w:rsidR="007D64FE" w:rsidRDefault="00000000" w:rsidP="001D2589">
            <w:pPr>
              <w:spacing w:after="0" w:line="259" w:lineRule="auto"/>
              <w:ind w:left="1"/>
              <w:jc w:val="left"/>
            </w:pPr>
            <w:r>
              <w:rPr>
                <w:sz w:val="16"/>
              </w:rPr>
              <w:t>1</w:t>
            </w:r>
            <w:r>
              <w:rPr>
                <w:sz w:val="24"/>
              </w:rPr>
              <w:t xml:space="preserve"> </w:t>
            </w:r>
          </w:p>
        </w:tc>
        <w:tc>
          <w:tcPr>
            <w:tcW w:w="736" w:type="dxa"/>
            <w:tcBorders>
              <w:top w:val="single" w:sz="8" w:space="0" w:color="000000"/>
              <w:left w:val="single" w:sz="8" w:space="0" w:color="000000"/>
              <w:bottom w:val="single" w:sz="8" w:space="0" w:color="000000"/>
              <w:right w:val="single" w:sz="8" w:space="0" w:color="000000"/>
            </w:tcBorders>
          </w:tcPr>
          <w:p w14:paraId="170180DC" w14:textId="77777777" w:rsidR="007D64FE" w:rsidRDefault="00000000" w:rsidP="001D2589">
            <w:pPr>
              <w:spacing w:after="0" w:line="259" w:lineRule="auto"/>
              <w:ind w:left="0"/>
              <w:jc w:val="left"/>
            </w:pPr>
            <w:r>
              <w:rPr>
                <w:sz w:val="16"/>
              </w:rPr>
              <w:t>4</w:t>
            </w:r>
            <w:r>
              <w:rPr>
                <w:sz w:val="24"/>
              </w:rPr>
              <w:t xml:space="preserve"> </w:t>
            </w:r>
          </w:p>
        </w:tc>
        <w:tc>
          <w:tcPr>
            <w:tcW w:w="814" w:type="dxa"/>
            <w:tcBorders>
              <w:top w:val="single" w:sz="8" w:space="0" w:color="000000"/>
              <w:left w:val="single" w:sz="8" w:space="0" w:color="000000"/>
              <w:bottom w:val="single" w:sz="8" w:space="0" w:color="000000"/>
              <w:right w:val="single" w:sz="8" w:space="0" w:color="000000"/>
            </w:tcBorders>
          </w:tcPr>
          <w:p w14:paraId="2FB9343E" w14:textId="77777777" w:rsidR="007D64FE" w:rsidRDefault="00000000" w:rsidP="001D2589">
            <w:pPr>
              <w:spacing w:after="0" w:line="259" w:lineRule="auto"/>
              <w:ind w:left="1"/>
              <w:jc w:val="left"/>
            </w:pPr>
            <w:r>
              <w:rPr>
                <w:sz w:val="16"/>
              </w:rPr>
              <w:t>6</w:t>
            </w:r>
            <w:r>
              <w:rPr>
                <w:sz w:val="24"/>
              </w:rPr>
              <w:t xml:space="preserve"> </w:t>
            </w:r>
          </w:p>
        </w:tc>
        <w:tc>
          <w:tcPr>
            <w:tcW w:w="845" w:type="dxa"/>
            <w:tcBorders>
              <w:top w:val="single" w:sz="8" w:space="0" w:color="000000"/>
              <w:left w:val="single" w:sz="8" w:space="0" w:color="000000"/>
              <w:bottom w:val="single" w:sz="8" w:space="0" w:color="000000"/>
              <w:right w:val="single" w:sz="8" w:space="0" w:color="000000"/>
            </w:tcBorders>
          </w:tcPr>
          <w:p w14:paraId="6F15EA77" w14:textId="77777777" w:rsidR="007D64FE" w:rsidRDefault="00000000" w:rsidP="001D2589">
            <w:pPr>
              <w:spacing w:after="0" w:line="259" w:lineRule="auto"/>
              <w:ind w:left="1"/>
              <w:jc w:val="left"/>
            </w:pPr>
            <w:r>
              <w:rPr>
                <w:sz w:val="16"/>
              </w:rPr>
              <w:t>1</w:t>
            </w:r>
            <w:r>
              <w:rPr>
                <w:sz w:val="24"/>
              </w:rPr>
              <w:t xml:space="preserve"> </w:t>
            </w:r>
          </w:p>
        </w:tc>
        <w:tc>
          <w:tcPr>
            <w:tcW w:w="1477" w:type="dxa"/>
            <w:tcBorders>
              <w:top w:val="single" w:sz="8" w:space="0" w:color="000000"/>
              <w:left w:val="single" w:sz="8" w:space="0" w:color="000000"/>
              <w:bottom w:val="single" w:sz="8" w:space="0" w:color="000000"/>
              <w:right w:val="single" w:sz="8" w:space="0" w:color="000000"/>
            </w:tcBorders>
            <w:shd w:val="clear" w:color="auto" w:fill="FFFF00"/>
          </w:tcPr>
          <w:p w14:paraId="36D0BD0F" w14:textId="77777777" w:rsidR="007D64FE" w:rsidRDefault="00000000" w:rsidP="001D2589">
            <w:pPr>
              <w:spacing w:after="0" w:line="259" w:lineRule="auto"/>
              <w:ind w:left="0" w:right="166"/>
              <w:jc w:val="left"/>
            </w:pPr>
            <w:r>
              <w:rPr>
                <w:b/>
                <w:bCs/>
                <w:sz w:val="22"/>
                <w:rtl/>
              </w:rPr>
              <w:t xml:space="preserve">خبره شماره </w:t>
            </w:r>
            <w:r>
              <w:rPr>
                <w:b/>
                <w:bCs/>
                <w:sz w:val="22"/>
              </w:rPr>
              <w:t>1</w:t>
            </w:r>
            <w:r>
              <w:rPr>
                <w:rFonts w:ascii="Calibri" w:eastAsia="Calibri" w:hAnsi="Calibri" w:cs="Calibri"/>
                <w:b/>
                <w:bCs/>
                <w:sz w:val="22"/>
                <w:rtl/>
              </w:rPr>
              <w:t xml:space="preserve"> </w:t>
            </w:r>
          </w:p>
        </w:tc>
      </w:tr>
      <w:tr w:rsidR="007D64FE" w14:paraId="08E4F901" w14:textId="77777777">
        <w:trPr>
          <w:trHeight w:val="620"/>
        </w:trPr>
        <w:tc>
          <w:tcPr>
            <w:tcW w:w="733" w:type="dxa"/>
            <w:tcBorders>
              <w:top w:val="single" w:sz="8" w:space="0" w:color="000000"/>
              <w:left w:val="single" w:sz="8" w:space="0" w:color="000000"/>
              <w:bottom w:val="single" w:sz="8" w:space="0" w:color="000000"/>
              <w:right w:val="single" w:sz="8" w:space="0" w:color="000000"/>
            </w:tcBorders>
          </w:tcPr>
          <w:p w14:paraId="54DCEC62" w14:textId="77777777" w:rsidR="007D64FE" w:rsidRDefault="00000000" w:rsidP="001D2589">
            <w:pPr>
              <w:spacing w:after="0" w:line="259" w:lineRule="auto"/>
              <w:ind w:left="0"/>
              <w:jc w:val="left"/>
            </w:pPr>
            <w:r>
              <w:rPr>
                <w:sz w:val="16"/>
              </w:rPr>
              <w:t>1</w:t>
            </w:r>
            <w:r>
              <w:rPr>
                <w:sz w:val="24"/>
              </w:rPr>
              <w:t xml:space="preserve"> </w:t>
            </w:r>
          </w:p>
        </w:tc>
        <w:tc>
          <w:tcPr>
            <w:tcW w:w="737" w:type="dxa"/>
            <w:tcBorders>
              <w:top w:val="single" w:sz="8" w:space="0" w:color="000000"/>
              <w:left w:val="single" w:sz="8" w:space="0" w:color="000000"/>
              <w:bottom w:val="single" w:sz="8" w:space="0" w:color="000000"/>
              <w:right w:val="single" w:sz="8" w:space="0" w:color="000000"/>
            </w:tcBorders>
          </w:tcPr>
          <w:p w14:paraId="3A654B49" w14:textId="77777777" w:rsidR="007D64FE" w:rsidRDefault="00000000" w:rsidP="001D2589">
            <w:pPr>
              <w:spacing w:after="0" w:line="259" w:lineRule="auto"/>
              <w:ind w:left="1"/>
              <w:jc w:val="left"/>
            </w:pPr>
            <w:r>
              <w:rPr>
                <w:sz w:val="16"/>
              </w:rPr>
              <w:t>6</w:t>
            </w:r>
            <w:r>
              <w:rPr>
                <w:sz w:val="24"/>
              </w:rPr>
              <w:t xml:space="preserve"> </w:t>
            </w:r>
          </w:p>
        </w:tc>
        <w:tc>
          <w:tcPr>
            <w:tcW w:w="850" w:type="dxa"/>
            <w:tcBorders>
              <w:top w:val="single" w:sz="8" w:space="0" w:color="000000"/>
              <w:left w:val="single" w:sz="8" w:space="0" w:color="000000"/>
              <w:bottom w:val="single" w:sz="8" w:space="0" w:color="000000"/>
              <w:right w:val="single" w:sz="8" w:space="0" w:color="000000"/>
            </w:tcBorders>
          </w:tcPr>
          <w:p w14:paraId="5B061319" w14:textId="77777777" w:rsidR="007D64FE" w:rsidRDefault="00000000" w:rsidP="001D2589">
            <w:pPr>
              <w:spacing w:after="0" w:line="259" w:lineRule="auto"/>
              <w:ind w:left="1"/>
              <w:jc w:val="left"/>
            </w:pPr>
            <w:r>
              <w:rPr>
                <w:sz w:val="16"/>
              </w:rPr>
              <w:t>7</w:t>
            </w:r>
            <w:r>
              <w:rPr>
                <w:sz w:val="24"/>
              </w:rPr>
              <w:t xml:space="preserve"> </w:t>
            </w:r>
          </w:p>
        </w:tc>
        <w:tc>
          <w:tcPr>
            <w:tcW w:w="734" w:type="dxa"/>
            <w:tcBorders>
              <w:top w:val="single" w:sz="8" w:space="0" w:color="000000"/>
              <w:left w:val="single" w:sz="8" w:space="0" w:color="000000"/>
              <w:bottom w:val="single" w:sz="8" w:space="0" w:color="000000"/>
              <w:right w:val="single" w:sz="8" w:space="0" w:color="000000"/>
            </w:tcBorders>
          </w:tcPr>
          <w:p w14:paraId="13178F49" w14:textId="77777777" w:rsidR="007D64FE" w:rsidRDefault="00000000" w:rsidP="001D2589">
            <w:pPr>
              <w:spacing w:after="0" w:line="259" w:lineRule="auto"/>
              <w:ind w:left="1"/>
              <w:jc w:val="left"/>
            </w:pPr>
            <w:r>
              <w:rPr>
                <w:sz w:val="16"/>
              </w:rPr>
              <w:t>1</w:t>
            </w:r>
            <w:r>
              <w:rPr>
                <w:sz w:val="24"/>
              </w:rPr>
              <w:t xml:space="preserve"> </w:t>
            </w:r>
          </w:p>
        </w:tc>
        <w:tc>
          <w:tcPr>
            <w:tcW w:w="737" w:type="dxa"/>
            <w:tcBorders>
              <w:top w:val="single" w:sz="8" w:space="0" w:color="000000"/>
              <w:left w:val="single" w:sz="8" w:space="0" w:color="000000"/>
              <w:bottom w:val="single" w:sz="8" w:space="0" w:color="000000"/>
              <w:right w:val="single" w:sz="8" w:space="0" w:color="000000"/>
            </w:tcBorders>
          </w:tcPr>
          <w:p w14:paraId="09E097E6" w14:textId="77777777" w:rsidR="007D64FE" w:rsidRDefault="00000000" w:rsidP="001D2589">
            <w:pPr>
              <w:spacing w:after="0" w:line="259" w:lineRule="auto"/>
              <w:ind w:left="4"/>
              <w:jc w:val="left"/>
            </w:pPr>
            <w:r>
              <w:rPr>
                <w:sz w:val="16"/>
              </w:rPr>
              <w:t>1</w:t>
            </w:r>
            <w:r>
              <w:rPr>
                <w:sz w:val="24"/>
              </w:rPr>
              <w:t xml:space="preserve"> </w:t>
            </w:r>
          </w:p>
        </w:tc>
        <w:tc>
          <w:tcPr>
            <w:tcW w:w="882" w:type="dxa"/>
            <w:tcBorders>
              <w:top w:val="single" w:sz="8" w:space="0" w:color="000000"/>
              <w:left w:val="single" w:sz="8" w:space="0" w:color="000000"/>
              <w:bottom w:val="single" w:sz="8" w:space="0" w:color="000000"/>
              <w:right w:val="single" w:sz="8" w:space="0" w:color="000000"/>
            </w:tcBorders>
          </w:tcPr>
          <w:p w14:paraId="083004C3" w14:textId="77777777" w:rsidR="007D64FE" w:rsidRDefault="00000000" w:rsidP="001D2589">
            <w:pPr>
              <w:spacing w:after="0" w:line="259" w:lineRule="auto"/>
              <w:ind w:left="1"/>
              <w:jc w:val="left"/>
            </w:pPr>
            <w:r>
              <w:rPr>
                <w:sz w:val="16"/>
              </w:rPr>
              <w:t>1</w:t>
            </w:r>
            <w:r>
              <w:rPr>
                <w:sz w:val="24"/>
              </w:rPr>
              <w:t xml:space="preserve"> </w:t>
            </w:r>
          </w:p>
        </w:tc>
        <w:tc>
          <w:tcPr>
            <w:tcW w:w="736" w:type="dxa"/>
            <w:tcBorders>
              <w:top w:val="single" w:sz="8" w:space="0" w:color="000000"/>
              <w:left w:val="single" w:sz="8" w:space="0" w:color="000000"/>
              <w:bottom w:val="single" w:sz="8" w:space="0" w:color="000000"/>
              <w:right w:val="single" w:sz="8" w:space="0" w:color="000000"/>
            </w:tcBorders>
          </w:tcPr>
          <w:p w14:paraId="353354C7" w14:textId="77777777" w:rsidR="007D64FE" w:rsidRDefault="00000000" w:rsidP="001D2589">
            <w:pPr>
              <w:spacing w:after="0" w:line="259" w:lineRule="auto"/>
              <w:ind w:left="0"/>
              <w:jc w:val="left"/>
            </w:pPr>
            <w:r>
              <w:rPr>
                <w:sz w:val="16"/>
              </w:rPr>
              <w:t>1</w:t>
            </w:r>
            <w:r>
              <w:rPr>
                <w:sz w:val="24"/>
              </w:rPr>
              <w:t xml:space="preserve"> </w:t>
            </w:r>
          </w:p>
        </w:tc>
        <w:tc>
          <w:tcPr>
            <w:tcW w:w="814" w:type="dxa"/>
            <w:tcBorders>
              <w:top w:val="single" w:sz="8" w:space="0" w:color="000000"/>
              <w:left w:val="single" w:sz="8" w:space="0" w:color="000000"/>
              <w:bottom w:val="single" w:sz="8" w:space="0" w:color="000000"/>
              <w:right w:val="single" w:sz="8" w:space="0" w:color="000000"/>
            </w:tcBorders>
          </w:tcPr>
          <w:p w14:paraId="0D482904" w14:textId="77777777" w:rsidR="007D64FE" w:rsidRDefault="00000000" w:rsidP="001D2589">
            <w:pPr>
              <w:spacing w:after="0" w:line="259" w:lineRule="auto"/>
              <w:ind w:left="1"/>
              <w:jc w:val="left"/>
            </w:pPr>
            <w:r>
              <w:rPr>
                <w:sz w:val="16"/>
              </w:rPr>
              <w:t>7</w:t>
            </w:r>
            <w:r>
              <w:rPr>
                <w:sz w:val="24"/>
              </w:rPr>
              <w:t xml:space="preserve"> </w:t>
            </w:r>
          </w:p>
        </w:tc>
        <w:tc>
          <w:tcPr>
            <w:tcW w:w="845" w:type="dxa"/>
            <w:tcBorders>
              <w:top w:val="single" w:sz="8" w:space="0" w:color="000000"/>
              <w:left w:val="single" w:sz="8" w:space="0" w:color="000000"/>
              <w:bottom w:val="single" w:sz="8" w:space="0" w:color="000000"/>
              <w:right w:val="single" w:sz="8" w:space="0" w:color="000000"/>
            </w:tcBorders>
          </w:tcPr>
          <w:p w14:paraId="245A4650" w14:textId="77777777" w:rsidR="007D64FE" w:rsidRDefault="00000000" w:rsidP="001D2589">
            <w:pPr>
              <w:spacing w:after="0" w:line="259" w:lineRule="auto"/>
              <w:ind w:left="1"/>
              <w:jc w:val="left"/>
            </w:pPr>
            <w:r>
              <w:rPr>
                <w:sz w:val="16"/>
              </w:rPr>
              <w:t>9</w:t>
            </w:r>
            <w:r>
              <w:rPr>
                <w:sz w:val="24"/>
              </w:rPr>
              <w:t xml:space="preserve"> </w:t>
            </w:r>
          </w:p>
        </w:tc>
        <w:tc>
          <w:tcPr>
            <w:tcW w:w="1477" w:type="dxa"/>
            <w:tcBorders>
              <w:top w:val="single" w:sz="8" w:space="0" w:color="000000"/>
              <w:left w:val="single" w:sz="8" w:space="0" w:color="000000"/>
              <w:bottom w:val="single" w:sz="8" w:space="0" w:color="000000"/>
              <w:right w:val="single" w:sz="8" w:space="0" w:color="000000"/>
            </w:tcBorders>
            <w:shd w:val="clear" w:color="auto" w:fill="FFFF00"/>
          </w:tcPr>
          <w:p w14:paraId="364825F5" w14:textId="77777777" w:rsidR="007D64FE" w:rsidRDefault="00000000" w:rsidP="001D2589">
            <w:pPr>
              <w:spacing w:after="0" w:line="259" w:lineRule="auto"/>
              <w:ind w:left="0" w:right="181"/>
              <w:jc w:val="left"/>
            </w:pPr>
            <w:r>
              <w:rPr>
                <w:b/>
                <w:bCs/>
                <w:sz w:val="22"/>
                <w:rtl/>
              </w:rPr>
              <w:t xml:space="preserve">خبره شماره </w:t>
            </w:r>
            <w:r>
              <w:rPr>
                <w:b/>
                <w:bCs/>
                <w:sz w:val="22"/>
              </w:rPr>
              <w:t>5</w:t>
            </w:r>
            <w:r>
              <w:rPr>
                <w:rFonts w:ascii="Calibri" w:eastAsia="Calibri" w:hAnsi="Calibri" w:cs="Calibri"/>
                <w:b/>
                <w:bCs/>
                <w:sz w:val="22"/>
                <w:rtl/>
              </w:rPr>
              <w:t xml:space="preserve"> </w:t>
            </w:r>
          </w:p>
        </w:tc>
      </w:tr>
      <w:tr w:rsidR="007D64FE" w14:paraId="7AE4CB0F" w14:textId="77777777">
        <w:trPr>
          <w:trHeight w:val="622"/>
        </w:trPr>
        <w:tc>
          <w:tcPr>
            <w:tcW w:w="733" w:type="dxa"/>
            <w:tcBorders>
              <w:top w:val="single" w:sz="8" w:space="0" w:color="000000"/>
              <w:left w:val="single" w:sz="8" w:space="0" w:color="000000"/>
              <w:bottom w:val="single" w:sz="8" w:space="0" w:color="000000"/>
              <w:right w:val="single" w:sz="8" w:space="0" w:color="000000"/>
            </w:tcBorders>
          </w:tcPr>
          <w:p w14:paraId="53315C66" w14:textId="77777777" w:rsidR="007D64FE" w:rsidRDefault="00000000" w:rsidP="001D2589">
            <w:pPr>
              <w:spacing w:after="0" w:line="259" w:lineRule="auto"/>
              <w:ind w:left="0"/>
              <w:jc w:val="left"/>
            </w:pPr>
            <w:r>
              <w:rPr>
                <w:sz w:val="16"/>
              </w:rPr>
              <w:lastRenderedPageBreak/>
              <w:t>2</w:t>
            </w:r>
            <w:r>
              <w:rPr>
                <w:sz w:val="24"/>
              </w:rPr>
              <w:t xml:space="preserve"> </w:t>
            </w:r>
          </w:p>
        </w:tc>
        <w:tc>
          <w:tcPr>
            <w:tcW w:w="737" w:type="dxa"/>
            <w:tcBorders>
              <w:top w:val="single" w:sz="8" w:space="0" w:color="000000"/>
              <w:left w:val="single" w:sz="8" w:space="0" w:color="000000"/>
              <w:bottom w:val="single" w:sz="8" w:space="0" w:color="000000"/>
              <w:right w:val="single" w:sz="8" w:space="0" w:color="000000"/>
            </w:tcBorders>
          </w:tcPr>
          <w:p w14:paraId="27B2A85F" w14:textId="77777777" w:rsidR="007D64FE" w:rsidRDefault="00000000" w:rsidP="001D2589">
            <w:pPr>
              <w:spacing w:after="0" w:line="259" w:lineRule="auto"/>
              <w:ind w:left="1"/>
              <w:jc w:val="left"/>
            </w:pPr>
            <w:r>
              <w:rPr>
                <w:sz w:val="16"/>
              </w:rPr>
              <w:t>6</w:t>
            </w:r>
            <w:r>
              <w:rPr>
                <w:sz w:val="24"/>
              </w:rPr>
              <w:t xml:space="preserve"> </w:t>
            </w:r>
          </w:p>
        </w:tc>
        <w:tc>
          <w:tcPr>
            <w:tcW w:w="850" w:type="dxa"/>
            <w:tcBorders>
              <w:top w:val="single" w:sz="8" w:space="0" w:color="000000"/>
              <w:left w:val="single" w:sz="8" w:space="0" w:color="000000"/>
              <w:bottom w:val="single" w:sz="8" w:space="0" w:color="000000"/>
              <w:right w:val="single" w:sz="8" w:space="0" w:color="000000"/>
            </w:tcBorders>
          </w:tcPr>
          <w:p w14:paraId="0BF20CE5" w14:textId="77777777" w:rsidR="007D64FE" w:rsidRDefault="00000000" w:rsidP="001D2589">
            <w:pPr>
              <w:spacing w:after="0" w:line="259" w:lineRule="auto"/>
              <w:ind w:left="1"/>
              <w:jc w:val="left"/>
            </w:pPr>
            <w:r>
              <w:rPr>
                <w:sz w:val="16"/>
              </w:rPr>
              <w:t>7</w:t>
            </w:r>
            <w:r>
              <w:rPr>
                <w:sz w:val="24"/>
              </w:rPr>
              <w:t xml:space="preserve"> </w:t>
            </w:r>
          </w:p>
        </w:tc>
        <w:tc>
          <w:tcPr>
            <w:tcW w:w="734" w:type="dxa"/>
            <w:tcBorders>
              <w:top w:val="single" w:sz="8" w:space="0" w:color="000000"/>
              <w:left w:val="single" w:sz="8" w:space="0" w:color="000000"/>
              <w:bottom w:val="single" w:sz="8" w:space="0" w:color="000000"/>
              <w:right w:val="single" w:sz="8" w:space="0" w:color="000000"/>
            </w:tcBorders>
          </w:tcPr>
          <w:p w14:paraId="5FE57280" w14:textId="77777777" w:rsidR="007D64FE" w:rsidRDefault="00000000" w:rsidP="001D2589">
            <w:pPr>
              <w:spacing w:after="0" w:line="259" w:lineRule="auto"/>
              <w:ind w:left="1"/>
              <w:jc w:val="left"/>
            </w:pPr>
            <w:r>
              <w:rPr>
                <w:sz w:val="16"/>
              </w:rPr>
              <w:t>4</w:t>
            </w:r>
            <w:r>
              <w:rPr>
                <w:sz w:val="24"/>
              </w:rPr>
              <w:t xml:space="preserve"> </w:t>
            </w:r>
          </w:p>
        </w:tc>
        <w:tc>
          <w:tcPr>
            <w:tcW w:w="737" w:type="dxa"/>
            <w:tcBorders>
              <w:top w:val="single" w:sz="8" w:space="0" w:color="000000"/>
              <w:left w:val="single" w:sz="8" w:space="0" w:color="000000"/>
              <w:bottom w:val="single" w:sz="8" w:space="0" w:color="000000"/>
              <w:right w:val="single" w:sz="8" w:space="0" w:color="000000"/>
            </w:tcBorders>
          </w:tcPr>
          <w:p w14:paraId="00667305" w14:textId="77777777" w:rsidR="007D64FE" w:rsidRDefault="00000000" w:rsidP="001D2589">
            <w:pPr>
              <w:spacing w:after="0" w:line="259" w:lineRule="auto"/>
              <w:ind w:left="4"/>
              <w:jc w:val="left"/>
            </w:pPr>
            <w:r>
              <w:rPr>
                <w:sz w:val="16"/>
              </w:rPr>
              <w:t>1</w:t>
            </w:r>
            <w:r>
              <w:rPr>
                <w:sz w:val="24"/>
              </w:rPr>
              <w:t xml:space="preserve"> </w:t>
            </w:r>
          </w:p>
        </w:tc>
        <w:tc>
          <w:tcPr>
            <w:tcW w:w="882" w:type="dxa"/>
            <w:tcBorders>
              <w:top w:val="single" w:sz="8" w:space="0" w:color="000000"/>
              <w:left w:val="single" w:sz="8" w:space="0" w:color="000000"/>
              <w:bottom w:val="single" w:sz="8" w:space="0" w:color="000000"/>
              <w:right w:val="single" w:sz="8" w:space="0" w:color="000000"/>
            </w:tcBorders>
          </w:tcPr>
          <w:p w14:paraId="7557241C" w14:textId="77777777" w:rsidR="007D64FE" w:rsidRDefault="00000000" w:rsidP="001D2589">
            <w:pPr>
              <w:spacing w:after="0" w:line="259" w:lineRule="auto"/>
              <w:ind w:left="1"/>
              <w:jc w:val="left"/>
            </w:pPr>
            <w:r>
              <w:rPr>
                <w:sz w:val="16"/>
              </w:rPr>
              <w:t>7</w:t>
            </w:r>
            <w:r>
              <w:rPr>
                <w:sz w:val="24"/>
              </w:rPr>
              <w:t xml:space="preserve"> </w:t>
            </w:r>
          </w:p>
        </w:tc>
        <w:tc>
          <w:tcPr>
            <w:tcW w:w="736" w:type="dxa"/>
            <w:tcBorders>
              <w:top w:val="single" w:sz="8" w:space="0" w:color="000000"/>
              <w:left w:val="single" w:sz="8" w:space="0" w:color="000000"/>
              <w:bottom w:val="single" w:sz="8" w:space="0" w:color="000000"/>
              <w:right w:val="single" w:sz="8" w:space="0" w:color="000000"/>
            </w:tcBorders>
          </w:tcPr>
          <w:p w14:paraId="2B114734" w14:textId="77777777" w:rsidR="007D64FE" w:rsidRDefault="00000000" w:rsidP="001D2589">
            <w:pPr>
              <w:spacing w:after="0" w:line="259" w:lineRule="auto"/>
              <w:ind w:left="0"/>
              <w:jc w:val="left"/>
            </w:pPr>
            <w:r>
              <w:rPr>
                <w:sz w:val="16"/>
              </w:rPr>
              <w:t>4</w:t>
            </w:r>
            <w:r>
              <w:rPr>
                <w:sz w:val="24"/>
              </w:rPr>
              <w:t xml:space="preserve"> </w:t>
            </w:r>
          </w:p>
        </w:tc>
        <w:tc>
          <w:tcPr>
            <w:tcW w:w="814" w:type="dxa"/>
            <w:tcBorders>
              <w:top w:val="single" w:sz="8" w:space="0" w:color="000000"/>
              <w:left w:val="single" w:sz="8" w:space="0" w:color="000000"/>
              <w:bottom w:val="single" w:sz="8" w:space="0" w:color="000000"/>
              <w:right w:val="single" w:sz="8" w:space="0" w:color="000000"/>
            </w:tcBorders>
          </w:tcPr>
          <w:p w14:paraId="50E54F83" w14:textId="77777777" w:rsidR="007D64FE" w:rsidRDefault="00000000" w:rsidP="001D2589">
            <w:pPr>
              <w:spacing w:after="0" w:line="259" w:lineRule="auto"/>
              <w:ind w:left="1"/>
              <w:jc w:val="left"/>
            </w:pPr>
            <w:r>
              <w:rPr>
                <w:sz w:val="16"/>
              </w:rPr>
              <w:t>6</w:t>
            </w:r>
            <w:r>
              <w:rPr>
                <w:sz w:val="24"/>
              </w:rPr>
              <w:t xml:space="preserve"> </w:t>
            </w:r>
          </w:p>
        </w:tc>
        <w:tc>
          <w:tcPr>
            <w:tcW w:w="845" w:type="dxa"/>
            <w:tcBorders>
              <w:top w:val="single" w:sz="8" w:space="0" w:color="000000"/>
              <w:left w:val="single" w:sz="8" w:space="0" w:color="000000"/>
              <w:bottom w:val="single" w:sz="8" w:space="0" w:color="000000"/>
              <w:right w:val="single" w:sz="8" w:space="0" w:color="000000"/>
            </w:tcBorders>
          </w:tcPr>
          <w:p w14:paraId="08282238" w14:textId="77777777" w:rsidR="007D64FE" w:rsidRDefault="00000000" w:rsidP="001D2589">
            <w:pPr>
              <w:spacing w:after="0" w:line="259" w:lineRule="auto"/>
              <w:ind w:left="1"/>
              <w:jc w:val="left"/>
            </w:pPr>
            <w:r>
              <w:rPr>
                <w:sz w:val="16"/>
              </w:rPr>
              <w:t>9</w:t>
            </w:r>
            <w:r>
              <w:rPr>
                <w:sz w:val="24"/>
              </w:rPr>
              <w:t xml:space="preserve"> </w:t>
            </w:r>
          </w:p>
        </w:tc>
        <w:tc>
          <w:tcPr>
            <w:tcW w:w="1477" w:type="dxa"/>
            <w:tcBorders>
              <w:top w:val="single" w:sz="8" w:space="0" w:color="000000"/>
              <w:left w:val="single" w:sz="8" w:space="0" w:color="000000"/>
              <w:bottom w:val="single" w:sz="8" w:space="0" w:color="000000"/>
              <w:right w:val="single" w:sz="8" w:space="0" w:color="000000"/>
            </w:tcBorders>
            <w:shd w:val="clear" w:color="auto" w:fill="FFFF00"/>
          </w:tcPr>
          <w:p w14:paraId="06B578B7" w14:textId="77777777" w:rsidR="007D64FE" w:rsidRDefault="00000000" w:rsidP="001D2589">
            <w:pPr>
              <w:spacing w:after="0" w:line="259" w:lineRule="auto"/>
              <w:ind w:left="0" w:right="173"/>
              <w:jc w:val="left"/>
            </w:pPr>
            <w:r>
              <w:rPr>
                <w:b/>
                <w:bCs/>
                <w:sz w:val="22"/>
                <w:rtl/>
              </w:rPr>
              <w:t xml:space="preserve">خبره شماره </w:t>
            </w:r>
            <w:r>
              <w:rPr>
                <w:b/>
                <w:bCs/>
                <w:sz w:val="22"/>
              </w:rPr>
              <w:t>4</w:t>
            </w:r>
            <w:r>
              <w:rPr>
                <w:rFonts w:ascii="Calibri" w:eastAsia="Calibri" w:hAnsi="Calibri" w:cs="Calibri"/>
                <w:b/>
                <w:bCs/>
                <w:sz w:val="22"/>
                <w:rtl/>
              </w:rPr>
              <w:t xml:space="preserve"> </w:t>
            </w:r>
          </w:p>
        </w:tc>
      </w:tr>
      <w:tr w:rsidR="007D64FE" w14:paraId="365A4244" w14:textId="77777777">
        <w:trPr>
          <w:trHeight w:val="622"/>
        </w:trPr>
        <w:tc>
          <w:tcPr>
            <w:tcW w:w="733" w:type="dxa"/>
            <w:tcBorders>
              <w:top w:val="single" w:sz="8" w:space="0" w:color="000000"/>
              <w:left w:val="single" w:sz="8" w:space="0" w:color="000000"/>
              <w:bottom w:val="single" w:sz="8" w:space="0" w:color="000000"/>
              <w:right w:val="single" w:sz="8" w:space="0" w:color="000000"/>
            </w:tcBorders>
          </w:tcPr>
          <w:p w14:paraId="364F02B3" w14:textId="77777777" w:rsidR="007D64FE" w:rsidRDefault="00000000" w:rsidP="001D2589">
            <w:pPr>
              <w:spacing w:after="0" w:line="259" w:lineRule="auto"/>
              <w:ind w:left="0"/>
              <w:jc w:val="left"/>
            </w:pPr>
            <w:r>
              <w:rPr>
                <w:sz w:val="16"/>
              </w:rPr>
              <w:t>1</w:t>
            </w:r>
            <w:r>
              <w:rPr>
                <w:sz w:val="24"/>
              </w:rPr>
              <w:t xml:space="preserve"> </w:t>
            </w:r>
          </w:p>
        </w:tc>
        <w:tc>
          <w:tcPr>
            <w:tcW w:w="737" w:type="dxa"/>
            <w:tcBorders>
              <w:top w:val="single" w:sz="8" w:space="0" w:color="000000"/>
              <w:left w:val="single" w:sz="8" w:space="0" w:color="000000"/>
              <w:bottom w:val="single" w:sz="8" w:space="0" w:color="000000"/>
              <w:right w:val="single" w:sz="8" w:space="0" w:color="000000"/>
            </w:tcBorders>
          </w:tcPr>
          <w:p w14:paraId="1027576F" w14:textId="77777777" w:rsidR="007D64FE" w:rsidRDefault="00000000" w:rsidP="001D2589">
            <w:pPr>
              <w:spacing w:after="0" w:line="259" w:lineRule="auto"/>
              <w:ind w:left="1"/>
              <w:jc w:val="left"/>
            </w:pPr>
            <w:r>
              <w:rPr>
                <w:sz w:val="16"/>
              </w:rPr>
              <w:t>6</w:t>
            </w:r>
            <w:r>
              <w:rPr>
                <w:sz w:val="24"/>
              </w:rPr>
              <w:t xml:space="preserve"> </w:t>
            </w:r>
          </w:p>
        </w:tc>
        <w:tc>
          <w:tcPr>
            <w:tcW w:w="850" w:type="dxa"/>
            <w:tcBorders>
              <w:top w:val="single" w:sz="8" w:space="0" w:color="000000"/>
              <w:left w:val="single" w:sz="8" w:space="0" w:color="000000"/>
              <w:bottom w:val="single" w:sz="8" w:space="0" w:color="000000"/>
              <w:right w:val="single" w:sz="8" w:space="0" w:color="000000"/>
            </w:tcBorders>
          </w:tcPr>
          <w:p w14:paraId="5051FEF6" w14:textId="77777777" w:rsidR="007D64FE" w:rsidRDefault="00000000" w:rsidP="001D2589">
            <w:pPr>
              <w:spacing w:after="0" w:line="259" w:lineRule="auto"/>
              <w:ind w:left="1"/>
              <w:jc w:val="left"/>
            </w:pPr>
            <w:r>
              <w:rPr>
                <w:sz w:val="16"/>
              </w:rPr>
              <w:t>1</w:t>
            </w:r>
            <w:r>
              <w:rPr>
                <w:sz w:val="24"/>
              </w:rPr>
              <w:t xml:space="preserve"> </w:t>
            </w:r>
          </w:p>
        </w:tc>
        <w:tc>
          <w:tcPr>
            <w:tcW w:w="734" w:type="dxa"/>
            <w:tcBorders>
              <w:top w:val="single" w:sz="8" w:space="0" w:color="000000"/>
              <w:left w:val="single" w:sz="8" w:space="0" w:color="000000"/>
              <w:bottom w:val="single" w:sz="8" w:space="0" w:color="000000"/>
              <w:right w:val="single" w:sz="8" w:space="0" w:color="000000"/>
            </w:tcBorders>
          </w:tcPr>
          <w:p w14:paraId="74AF01B3" w14:textId="77777777" w:rsidR="007D64FE" w:rsidRDefault="00000000" w:rsidP="001D2589">
            <w:pPr>
              <w:spacing w:after="0" w:line="259" w:lineRule="auto"/>
              <w:ind w:left="1"/>
              <w:jc w:val="left"/>
            </w:pPr>
            <w:r>
              <w:rPr>
                <w:sz w:val="16"/>
              </w:rPr>
              <w:t>2</w:t>
            </w:r>
            <w:r>
              <w:rPr>
                <w:sz w:val="24"/>
              </w:rPr>
              <w:t xml:space="preserve"> </w:t>
            </w:r>
          </w:p>
        </w:tc>
        <w:tc>
          <w:tcPr>
            <w:tcW w:w="737" w:type="dxa"/>
            <w:tcBorders>
              <w:top w:val="single" w:sz="8" w:space="0" w:color="000000"/>
              <w:left w:val="single" w:sz="8" w:space="0" w:color="000000"/>
              <w:bottom w:val="single" w:sz="8" w:space="0" w:color="000000"/>
              <w:right w:val="single" w:sz="8" w:space="0" w:color="000000"/>
            </w:tcBorders>
          </w:tcPr>
          <w:p w14:paraId="78E1242A" w14:textId="77777777" w:rsidR="007D64FE" w:rsidRDefault="00000000" w:rsidP="001D2589">
            <w:pPr>
              <w:spacing w:after="0" w:line="259" w:lineRule="auto"/>
              <w:ind w:left="4"/>
              <w:jc w:val="left"/>
            </w:pPr>
            <w:r>
              <w:rPr>
                <w:sz w:val="16"/>
              </w:rPr>
              <w:t>6</w:t>
            </w:r>
            <w:r>
              <w:rPr>
                <w:sz w:val="24"/>
              </w:rPr>
              <w:t xml:space="preserve"> </w:t>
            </w:r>
          </w:p>
        </w:tc>
        <w:tc>
          <w:tcPr>
            <w:tcW w:w="882" w:type="dxa"/>
            <w:tcBorders>
              <w:top w:val="single" w:sz="8" w:space="0" w:color="000000"/>
              <w:left w:val="single" w:sz="8" w:space="0" w:color="000000"/>
              <w:bottom w:val="single" w:sz="8" w:space="0" w:color="000000"/>
              <w:right w:val="single" w:sz="8" w:space="0" w:color="000000"/>
            </w:tcBorders>
          </w:tcPr>
          <w:p w14:paraId="70354E13" w14:textId="77777777" w:rsidR="007D64FE" w:rsidRDefault="00000000" w:rsidP="001D2589">
            <w:pPr>
              <w:spacing w:after="0" w:line="259" w:lineRule="auto"/>
              <w:ind w:left="1"/>
              <w:jc w:val="left"/>
            </w:pPr>
            <w:r>
              <w:rPr>
                <w:sz w:val="16"/>
              </w:rPr>
              <w:t>7</w:t>
            </w:r>
            <w:r>
              <w:rPr>
                <w:sz w:val="24"/>
              </w:rPr>
              <w:t xml:space="preserve"> </w:t>
            </w:r>
          </w:p>
        </w:tc>
        <w:tc>
          <w:tcPr>
            <w:tcW w:w="736" w:type="dxa"/>
            <w:tcBorders>
              <w:top w:val="single" w:sz="8" w:space="0" w:color="000000"/>
              <w:left w:val="single" w:sz="8" w:space="0" w:color="000000"/>
              <w:bottom w:val="single" w:sz="8" w:space="0" w:color="000000"/>
              <w:right w:val="single" w:sz="8" w:space="0" w:color="000000"/>
            </w:tcBorders>
          </w:tcPr>
          <w:p w14:paraId="4801219E" w14:textId="77777777" w:rsidR="007D64FE" w:rsidRDefault="00000000" w:rsidP="001D2589">
            <w:pPr>
              <w:spacing w:after="0" w:line="259" w:lineRule="auto"/>
              <w:ind w:left="0"/>
              <w:jc w:val="left"/>
            </w:pPr>
            <w:r>
              <w:rPr>
                <w:sz w:val="16"/>
              </w:rPr>
              <w:t>4</w:t>
            </w:r>
            <w:r>
              <w:rPr>
                <w:sz w:val="24"/>
              </w:rPr>
              <w:t xml:space="preserve"> </w:t>
            </w:r>
          </w:p>
        </w:tc>
        <w:tc>
          <w:tcPr>
            <w:tcW w:w="814" w:type="dxa"/>
            <w:tcBorders>
              <w:top w:val="single" w:sz="8" w:space="0" w:color="000000"/>
              <w:left w:val="single" w:sz="8" w:space="0" w:color="000000"/>
              <w:bottom w:val="single" w:sz="8" w:space="0" w:color="000000"/>
              <w:right w:val="single" w:sz="8" w:space="0" w:color="000000"/>
            </w:tcBorders>
          </w:tcPr>
          <w:p w14:paraId="6E7387D5" w14:textId="77777777" w:rsidR="007D64FE" w:rsidRDefault="00000000" w:rsidP="001D2589">
            <w:pPr>
              <w:spacing w:after="0" w:line="259" w:lineRule="auto"/>
              <w:ind w:left="1"/>
              <w:jc w:val="left"/>
            </w:pPr>
            <w:r>
              <w:rPr>
                <w:sz w:val="16"/>
              </w:rPr>
              <w:t>7</w:t>
            </w:r>
            <w:r>
              <w:rPr>
                <w:sz w:val="24"/>
              </w:rPr>
              <w:t xml:space="preserve"> </w:t>
            </w:r>
          </w:p>
        </w:tc>
        <w:tc>
          <w:tcPr>
            <w:tcW w:w="845" w:type="dxa"/>
            <w:tcBorders>
              <w:top w:val="single" w:sz="8" w:space="0" w:color="000000"/>
              <w:left w:val="single" w:sz="8" w:space="0" w:color="000000"/>
              <w:bottom w:val="single" w:sz="8" w:space="0" w:color="000000"/>
              <w:right w:val="single" w:sz="8" w:space="0" w:color="000000"/>
            </w:tcBorders>
          </w:tcPr>
          <w:p w14:paraId="612EE39F" w14:textId="77777777" w:rsidR="007D64FE" w:rsidRDefault="00000000" w:rsidP="001D2589">
            <w:pPr>
              <w:spacing w:after="0" w:line="259" w:lineRule="auto"/>
              <w:ind w:left="1"/>
              <w:jc w:val="left"/>
            </w:pPr>
            <w:r>
              <w:rPr>
                <w:sz w:val="16"/>
              </w:rPr>
              <w:t>9</w:t>
            </w:r>
            <w:r>
              <w:rPr>
                <w:sz w:val="24"/>
              </w:rPr>
              <w:t xml:space="preserve"> </w:t>
            </w:r>
          </w:p>
        </w:tc>
        <w:tc>
          <w:tcPr>
            <w:tcW w:w="1477" w:type="dxa"/>
            <w:tcBorders>
              <w:top w:val="single" w:sz="8" w:space="0" w:color="000000"/>
              <w:left w:val="single" w:sz="8" w:space="0" w:color="000000"/>
              <w:bottom w:val="single" w:sz="8" w:space="0" w:color="000000"/>
              <w:right w:val="single" w:sz="8" w:space="0" w:color="000000"/>
            </w:tcBorders>
            <w:shd w:val="clear" w:color="auto" w:fill="FFFF00"/>
          </w:tcPr>
          <w:p w14:paraId="5EDF44AB" w14:textId="77777777" w:rsidR="007D64FE" w:rsidRDefault="00000000" w:rsidP="001D2589">
            <w:pPr>
              <w:spacing w:after="0" w:line="259" w:lineRule="auto"/>
              <w:ind w:left="0" w:right="183"/>
              <w:jc w:val="left"/>
            </w:pPr>
            <w:r>
              <w:rPr>
                <w:b/>
                <w:bCs/>
                <w:sz w:val="22"/>
                <w:rtl/>
              </w:rPr>
              <w:t xml:space="preserve">خبره شماره </w:t>
            </w:r>
            <w:r>
              <w:rPr>
                <w:b/>
                <w:bCs/>
                <w:sz w:val="22"/>
              </w:rPr>
              <w:t>9</w:t>
            </w:r>
            <w:r>
              <w:rPr>
                <w:rFonts w:ascii="Calibri" w:eastAsia="Calibri" w:hAnsi="Calibri" w:cs="Calibri"/>
                <w:b/>
                <w:bCs/>
                <w:sz w:val="22"/>
                <w:rtl/>
              </w:rPr>
              <w:t xml:space="preserve"> </w:t>
            </w:r>
          </w:p>
        </w:tc>
      </w:tr>
      <w:tr w:rsidR="007D64FE" w14:paraId="69FC45B2" w14:textId="77777777">
        <w:trPr>
          <w:trHeight w:val="620"/>
        </w:trPr>
        <w:tc>
          <w:tcPr>
            <w:tcW w:w="733" w:type="dxa"/>
            <w:tcBorders>
              <w:top w:val="single" w:sz="8" w:space="0" w:color="000000"/>
              <w:left w:val="single" w:sz="8" w:space="0" w:color="000000"/>
              <w:bottom w:val="single" w:sz="8" w:space="0" w:color="000000"/>
              <w:right w:val="single" w:sz="8" w:space="0" w:color="000000"/>
            </w:tcBorders>
          </w:tcPr>
          <w:p w14:paraId="3FAD04FE" w14:textId="77777777" w:rsidR="007D64FE" w:rsidRDefault="00000000" w:rsidP="001D2589">
            <w:pPr>
              <w:spacing w:after="0" w:line="259" w:lineRule="auto"/>
              <w:ind w:left="0"/>
              <w:jc w:val="left"/>
            </w:pPr>
            <w:r>
              <w:rPr>
                <w:sz w:val="16"/>
              </w:rPr>
              <w:t>1</w:t>
            </w:r>
            <w:r>
              <w:rPr>
                <w:sz w:val="24"/>
              </w:rPr>
              <w:t xml:space="preserve"> </w:t>
            </w:r>
          </w:p>
        </w:tc>
        <w:tc>
          <w:tcPr>
            <w:tcW w:w="737" w:type="dxa"/>
            <w:tcBorders>
              <w:top w:val="single" w:sz="8" w:space="0" w:color="000000"/>
              <w:left w:val="single" w:sz="8" w:space="0" w:color="000000"/>
              <w:bottom w:val="single" w:sz="8" w:space="0" w:color="000000"/>
              <w:right w:val="single" w:sz="8" w:space="0" w:color="000000"/>
            </w:tcBorders>
          </w:tcPr>
          <w:p w14:paraId="6BA55964" w14:textId="77777777" w:rsidR="007D64FE" w:rsidRDefault="00000000" w:rsidP="001D2589">
            <w:pPr>
              <w:spacing w:after="0" w:line="259" w:lineRule="auto"/>
              <w:ind w:left="1"/>
              <w:jc w:val="left"/>
            </w:pPr>
            <w:r>
              <w:rPr>
                <w:sz w:val="16"/>
              </w:rPr>
              <w:t>1</w:t>
            </w:r>
            <w:r>
              <w:rPr>
                <w:sz w:val="24"/>
              </w:rPr>
              <w:t xml:space="preserve"> </w:t>
            </w:r>
          </w:p>
        </w:tc>
        <w:tc>
          <w:tcPr>
            <w:tcW w:w="850" w:type="dxa"/>
            <w:tcBorders>
              <w:top w:val="single" w:sz="8" w:space="0" w:color="000000"/>
              <w:left w:val="single" w:sz="8" w:space="0" w:color="000000"/>
              <w:bottom w:val="single" w:sz="8" w:space="0" w:color="000000"/>
              <w:right w:val="single" w:sz="8" w:space="0" w:color="000000"/>
            </w:tcBorders>
          </w:tcPr>
          <w:p w14:paraId="4163385B" w14:textId="77777777" w:rsidR="007D64FE" w:rsidRDefault="00000000" w:rsidP="001D2589">
            <w:pPr>
              <w:spacing w:after="0" w:line="259" w:lineRule="auto"/>
              <w:ind w:left="1"/>
              <w:jc w:val="left"/>
            </w:pPr>
            <w:r>
              <w:rPr>
                <w:sz w:val="16"/>
              </w:rPr>
              <w:t>7</w:t>
            </w:r>
            <w:r>
              <w:rPr>
                <w:sz w:val="24"/>
              </w:rPr>
              <w:t xml:space="preserve"> </w:t>
            </w:r>
          </w:p>
        </w:tc>
        <w:tc>
          <w:tcPr>
            <w:tcW w:w="734" w:type="dxa"/>
            <w:tcBorders>
              <w:top w:val="single" w:sz="8" w:space="0" w:color="000000"/>
              <w:left w:val="single" w:sz="8" w:space="0" w:color="000000"/>
              <w:bottom w:val="single" w:sz="8" w:space="0" w:color="000000"/>
              <w:right w:val="single" w:sz="8" w:space="0" w:color="000000"/>
            </w:tcBorders>
          </w:tcPr>
          <w:p w14:paraId="1675CB9C" w14:textId="77777777" w:rsidR="007D64FE" w:rsidRDefault="00000000" w:rsidP="001D2589">
            <w:pPr>
              <w:spacing w:after="0" w:line="259" w:lineRule="auto"/>
              <w:ind w:left="1"/>
              <w:jc w:val="left"/>
            </w:pPr>
            <w:r>
              <w:rPr>
                <w:sz w:val="16"/>
              </w:rPr>
              <w:t>2</w:t>
            </w:r>
            <w:r>
              <w:rPr>
                <w:sz w:val="24"/>
              </w:rPr>
              <w:t xml:space="preserve"> </w:t>
            </w:r>
          </w:p>
        </w:tc>
        <w:tc>
          <w:tcPr>
            <w:tcW w:w="737" w:type="dxa"/>
            <w:tcBorders>
              <w:top w:val="single" w:sz="8" w:space="0" w:color="000000"/>
              <w:left w:val="single" w:sz="8" w:space="0" w:color="000000"/>
              <w:bottom w:val="single" w:sz="8" w:space="0" w:color="000000"/>
              <w:right w:val="single" w:sz="8" w:space="0" w:color="000000"/>
            </w:tcBorders>
          </w:tcPr>
          <w:p w14:paraId="4010DD43" w14:textId="77777777" w:rsidR="007D64FE" w:rsidRDefault="00000000" w:rsidP="001D2589">
            <w:pPr>
              <w:spacing w:after="0" w:line="259" w:lineRule="auto"/>
              <w:ind w:left="4"/>
              <w:jc w:val="left"/>
            </w:pPr>
            <w:r>
              <w:rPr>
                <w:sz w:val="16"/>
              </w:rPr>
              <w:t>6</w:t>
            </w:r>
            <w:r>
              <w:rPr>
                <w:sz w:val="24"/>
              </w:rPr>
              <w:t xml:space="preserve"> </w:t>
            </w:r>
          </w:p>
        </w:tc>
        <w:tc>
          <w:tcPr>
            <w:tcW w:w="882" w:type="dxa"/>
            <w:tcBorders>
              <w:top w:val="single" w:sz="8" w:space="0" w:color="000000"/>
              <w:left w:val="single" w:sz="8" w:space="0" w:color="000000"/>
              <w:bottom w:val="single" w:sz="8" w:space="0" w:color="000000"/>
              <w:right w:val="single" w:sz="8" w:space="0" w:color="000000"/>
            </w:tcBorders>
          </w:tcPr>
          <w:p w14:paraId="62053904" w14:textId="77777777" w:rsidR="007D64FE" w:rsidRDefault="00000000" w:rsidP="001D2589">
            <w:pPr>
              <w:spacing w:after="0" w:line="259" w:lineRule="auto"/>
              <w:ind w:left="1"/>
              <w:jc w:val="left"/>
            </w:pPr>
            <w:r>
              <w:rPr>
                <w:sz w:val="16"/>
              </w:rPr>
              <w:t>1</w:t>
            </w:r>
            <w:r>
              <w:rPr>
                <w:sz w:val="24"/>
              </w:rPr>
              <w:t xml:space="preserve"> </w:t>
            </w:r>
          </w:p>
        </w:tc>
        <w:tc>
          <w:tcPr>
            <w:tcW w:w="736" w:type="dxa"/>
            <w:tcBorders>
              <w:top w:val="single" w:sz="8" w:space="0" w:color="000000"/>
              <w:left w:val="single" w:sz="8" w:space="0" w:color="000000"/>
              <w:bottom w:val="single" w:sz="8" w:space="0" w:color="000000"/>
              <w:right w:val="single" w:sz="8" w:space="0" w:color="000000"/>
            </w:tcBorders>
          </w:tcPr>
          <w:p w14:paraId="7D693AF2" w14:textId="77777777" w:rsidR="007D64FE" w:rsidRDefault="00000000" w:rsidP="001D2589">
            <w:pPr>
              <w:spacing w:after="0" w:line="259" w:lineRule="auto"/>
              <w:ind w:left="0"/>
              <w:jc w:val="left"/>
            </w:pPr>
            <w:r>
              <w:rPr>
                <w:sz w:val="16"/>
              </w:rPr>
              <w:t>1</w:t>
            </w:r>
            <w:r>
              <w:rPr>
                <w:sz w:val="24"/>
              </w:rPr>
              <w:t xml:space="preserve"> </w:t>
            </w:r>
          </w:p>
        </w:tc>
        <w:tc>
          <w:tcPr>
            <w:tcW w:w="814" w:type="dxa"/>
            <w:tcBorders>
              <w:top w:val="single" w:sz="8" w:space="0" w:color="000000"/>
              <w:left w:val="single" w:sz="8" w:space="0" w:color="000000"/>
              <w:bottom w:val="single" w:sz="8" w:space="0" w:color="000000"/>
              <w:right w:val="single" w:sz="8" w:space="0" w:color="000000"/>
            </w:tcBorders>
          </w:tcPr>
          <w:p w14:paraId="490756B7" w14:textId="77777777" w:rsidR="007D64FE" w:rsidRDefault="00000000" w:rsidP="001D2589">
            <w:pPr>
              <w:spacing w:after="0" w:line="259" w:lineRule="auto"/>
              <w:ind w:left="1"/>
              <w:jc w:val="left"/>
            </w:pPr>
            <w:r>
              <w:rPr>
                <w:sz w:val="16"/>
              </w:rPr>
              <w:t>7</w:t>
            </w:r>
            <w:r>
              <w:rPr>
                <w:sz w:val="24"/>
              </w:rPr>
              <w:t xml:space="preserve"> </w:t>
            </w:r>
          </w:p>
        </w:tc>
        <w:tc>
          <w:tcPr>
            <w:tcW w:w="845" w:type="dxa"/>
            <w:tcBorders>
              <w:top w:val="single" w:sz="8" w:space="0" w:color="000000"/>
              <w:left w:val="single" w:sz="8" w:space="0" w:color="000000"/>
              <w:bottom w:val="single" w:sz="8" w:space="0" w:color="000000"/>
              <w:right w:val="single" w:sz="8" w:space="0" w:color="000000"/>
            </w:tcBorders>
          </w:tcPr>
          <w:p w14:paraId="39968D9C" w14:textId="77777777" w:rsidR="007D64FE" w:rsidRDefault="00000000" w:rsidP="001D2589">
            <w:pPr>
              <w:spacing w:after="0" w:line="259" w:lineRule="auto"/>
              <w:ind w:left="1"/>
              <w:jc w:val="left"/>
            </w:pPr>
            <w:r>
              <w:rPr>
                <w:sz w:val="16"/>
              </w:rPr>
              <w:t>9</w:t>
            </w:r>
            <w:r>
              <w:rPr>
                <w:sz w:val="24"/>
              </w:rPr>
              <w:t xml:space="preserve"> </w:t>
            </w:r>
          </w:p>
        </w:tc>
        <w:tc>
          <w:tcPr>
            <w:tcW w:w="1477" w:type="dxa"/>
            <w:tcBorders>
              <w:top w:val="single" w:sz="8" w:space="0" w:color="000000"/>
              <w:left w:val="single" w:sz="8" w:space="0" w:color="000000"/>
              <w:bottom w:val="single" w:sz="8" w:space="0" w:color="000000"/>
              <w:right w:val="single" w:sz="8" w:space="0" w:color="000000"/>
            </w:tcBorders>
            <w:shd w:val="clear" w:color="auto" w:fill="FFFF00"/>
          </w:tcPr>
          <w:p w14:paraId="5FC37F6C" w14:textId="77777777" w:rsidR="007D64FE" w:rsidRDefault="00000000" w:rsidP="001D2589">
            <w:pPr>
              <w:spacing w:after="0" w:line="259" w:lineRule="auto"/>
              <w:ind w:left="0" w:right="169"/>
              <w:jc w:val="left"/>
            </w:pPr>
            <w:r>
              <w:rPr>
                <w:b/>
                <w:bCs/>
                <w:sz w:val="22"/>
                <w:rtl/>
              </w:rPr>
              <w:t xml:space="preserve">خبره شماره </w:t>
            </w:r>
            <w:r>
              <w:rPr>
                <w:b/>
                <w:bCs/>
                <w:sz w:val="22"/>
              </w:rPr>
              <w:t>7</w:t>
            </w:r>
            <w:r>
              <w:rPr>
                <w:rFonts w:ascii="Calibri" w:eastAsia="Calibri" w:hAnsi="Calibri" w:cs="Calibri"/>
                <w:b/>
                <w:bCs/>
                <w:sz w:val="22"/>
                <w:rtl/>
              </w:rPr>
              <w:t xml:space="preserve"> </w:t>
            </w:r>
          </w:p>
        </w:tc>
      </w:tr>
      <w:tr w:rsidR="007D64FE" w14:paraId="0CA78D9B" w14:textId="77777777">
        <w:trPr>
          <w:trHeight w:val="621"/>
        </w:trPr>
        <w:tc>
          <w:tcPr>
            <w:tcW w:w="733" w:type="dxa"/>
            <w:tcBorders>
              <w:top w:val="single" w:sz="8" w:space="0" w:color="000000"/>
              <w:left w:val="single" w:sz="8" w:space="0" w:color="000000"/>
              <w:bottom w:val="single" w:sz="8" w:space="0" w:color="000000"/>
              <w:right w:val="single" w:sz="8" w:space="0" w:color="000000"/>
            </w:tcBorders>
          </w:tcPr>
          <w:p w14:paraId="0E0ABA59" w14:textId="77777777" w:rsidR="007D64FE" w:rsidRDefault="00000000" w:rsidP="001D2589">
            <w:pPr>
              <w:spacing w:after="0" w:line="259" w:lineRule="auto"/>
              <w:ind w:left="0"/>
              <w:jc w:val="left"/>
            </w:pPr>
            <w:r>
              <w:rPr>
                <w:sz w:val="16"/>
              </w:rPr>
              <w:t>1</w:t>
            </w:r>
            <w:r>
              <w:rPr>
                <w:sz w:val="24"/>
              </w:rPr>
              <w:t xml:space="preserve"> </w:t>
            </w:r>
          </w:p>
        </w:tc>
        <w:tc>
          <w:tcPr>
            <w:tcW w:w="737" w:type="dxa"/>
            <w:tcBorders>
              <w:top w:val="single" w:sz="8" w:space="0" w:color="000000"/>
              <w:left w:val="single" w:sz="8" w:space="0" w:color="000000"/>
              <w:bottom w:val="single" w:sz="8" w:space="0" w:color="000000"/>
              <w:right w:val="single" w:sz="8" w:space="0" w:color="000000"/>
            </w:tcBorders>
          </w:tcPr>
          <w:p w14:paraId="4C9BA566" w14:textId="77777777" w:rsidR="007D64FE" w:rsidRDefault="00000000" w:rsidP="001D2589">
            <w:pPr>
              <w:spacing w:after="0" w:line="259" w:lineRule="auto"/>
              <w:ind w:left="1"/>
              <w:jc w:val="left"/>
            </w:pPr>
            <w:r>
              <w:rPr>
                <w:sz w:val="16"/>
              </w:rPr>
              <w:t>1</w:t>
            </w:r>
            <w:r>
              <w:rPr>
                <w:sz w:val="24"/>
              </w:rPr>
              <w:t xml:space="preserve"> </w:t>
            </w:r>
          </w:p>
        </w:tc>
        <w:tc>
          <w:tcPr>
            <w:tcW w:w="850" w:type="dxa"/>
            <w:tcBorders>
              <w:top w:val="single" w:sz="8" w:space="0" w:color="000000"/>
              <w:left w:val="single" w:sz="8" w:space="0" w:color="000000"/>
              <w:bottom w:val="single" w:sz="8" w:space="0" w:color="000000"/>
              <w:right w:val="single" w:sz="8" w:space="0" w:color="000000"/>
            </w:tcBorders>
          </w:tcPr>
          <w:p w14:paraId="0A251552" w14:textId="77777777" w:rsidR="007D64FE" w:rsidRDefault="00000000" w:rsidP="001D2589">
            <w:pPr>
              <w:spacing w:after="0" w:line="259" w:lineRule="auto"/>
              <w:ind w:left="1"/>
              <w:jc w:val="left"/>
            </w:pPr>
            <w:r>
              <w:rPr>
                <w:sz w:val="16"/>
              </w:rPr>
              <w:t>1</w:t>
            </w:r>
            <w:r>
              <w:rPr>
                <w:sz w:val="24"/>
              </w:rPr>
              <w:t xml:space="preserve"> </w:t>
            </w:r>
          </w:p>
        </w:tc>
        <w:tc>
          <w:tcPr>
            <w:tcW w:w="734" w:type="dxa"/>
            <w:tcBorders>
              <w:top w:val="single" w:sz="8" w:space="0" w:color="000000"/>
              <w:left w:val="single" w:sz="8" w:space="0" w:color="000000"/>
              <w:bottom w:val="single" w:sz="8" w:space="0" w:color="000000"/>
              <w:right w:val="single" w:sz="8" w:space="0" w:color="000000"/>
            </w:tcBorders>
          </w:tcPr>
          <w:p w14:paraId="4BAFA768" w14:textId="77777777" w:rsidR="007D64FE" w:rsidRDefault="00000000" w:rsidP="001D2589">
            <w:pPr>
              <w:spacing w:after="0" w:line="259" w:lineRule="auto"/>
              <w:ind w:left="1"/>
              <w:jc w:val="left"/>
            </w:pPr>
            <w:r>
              <w:rPr>
                <w:sz w:val="16"/>
              </w:rPr>
              <w:t>1</w:t>
            </w:r>
            <w:r>
              <w:rPr>
                <w:sz w:val="24"/>
              </w:rPr>
              <w:t xml:space="preserve"> </w:t>
            </w:r>
          </w:p>
        </w:tc>
        <w:tc>
          <w:tcPr>
            <w:tcW w:w="737" w:type="dxa"/>
            <w:tcBorders>
              <w:top w:val="single" w:sz="8" w:space="0" w:color="000000"/>
              <w:left w:val="single" w:sz="8" w:space="0" w:color="000000"/>
              <w:bottom w:val="single" w:sz="8" w:space="0" w:color="000000"/>
              <w:right w:val="single" w:sz="8" w:space="0" w:color="000000"/>
            </w:tcBorders>
          </w:tcPr>
          <w:p w14:paraId="2CB61899" w14:textId="77777777" w:rsidR="007D64FE" w:rsidRDefault="00000000" w:rsidP="001D2589">
            <w:pPr>
              <w:spacing w:after="0" w:line="259" w:lineRule="auto"/>
              <w:ind w:left="4"/>
              <w:jc w:val="left"/>
            </w:pPr>
            <w:r>
              <w:rPr>
                <w:sz w:val="16"/>
              </w:rPr>
              <w:t>6</w:t>
            </w:r>
            <w:r>
              <w:rPr>
                <w:sz w:val="24"/>
              </w:rPr>
              <w:t xml:space="preserve"> </w:t>
            </w:r>
          </w:p>
        </w:tc>
        <w:tc>
          <w:tcPr>
            <w:tcW w:w="882" w:type="dxa"/>
            <w:tcBorders>
              <w:top w:val="single" w:sz="8" w:space="0" w:color="000000"/>
              <w:left w:val="single" w:sz="8" w:space="0" w:color="000000"/>
              <w:bottom w:val="single" w:sz="8" w:space="0" w:color="000000"/>
              <w:right w:val="single" w:sz="8" w:space="0" w:color="000000"/>
            </w:tcBorders>
          </w:tcPr>
          <w:p w14:paraId="60DA7AEC" w14:textId="77777777" w:rsidR="007D64FE" w:rsidRDefault="00000000" w:rsidP="001D2589">
            <w:pPr>
              <w:spacing w:after="0" w:line="259" w:lineRule="auto"/>
              <w:ind w:left="1"/>
              <w:jc w:val="left"/>
            </w:pPr>
            <w:r>
              <w:rPr>
                <w:sz w:val="16"/>
              </w:rPr>
              <w:t>1</w:t>
            </w:r>
            <w:r>
              <w:rPr>
                <w:sz w:val="24"/>
              </w:rPr>
              <w:t xml:space="preserve"> </w:t>
            </w:r>
          </w:p>
        </w:tc>
        <w:tc>
          <w:tcPr>
            <w:tcW w:w="736" w:type="dxa"/>
            <w:tcBorders>
              <w:top w:val="single" w:sz="8" w:space="0" w:color="000000"/>
              <w:left w:val="single" w:sz="8" w:space="0" w:color="000000"/>
              <w:bottom w:val="single" w:sz="8" w:space="0" w:color="000000"/>
              <w:right w:val="single" w:sz="8" w:space="0" w:color="000000"/>
            </w:tcBorders>
          </w:tcPr>
          <w:p w14:paraId="38AAABAB" w14:textId="77777777" w:rsidR="007D64FE" w:rsidRDefault="00000000" w:rsidP="001D2589">
            <w:pPr>
              <w:spacing w:after="0" w:line="259" w:lineRule="auto"/>
              <w:ind w:left="0"/>
              <w:jc w:val="left"/>
            </w:pPr>
            <w:r>
              <w:rPr>
                <w:sz w:val="16"/>
              </w:rPr>
              <w:t>4</w:t>
            </w:r>
            <w:r>
              <w:rPr>
                <w:sz w:val="24"/>
              </w:rPr>
              <w:t xml:space="preserve"> </w:t>
            </w:r>
          </w:p>
        </w:tc>
        <w:tc>
          <w:tcPr>
            <w:tcW w:w="814" w:type="dxa"/>
            <w:tcBorders>
              <w:top w:val="single" w:sz="8" w:space="0" w:color="000000"/>
              <w:left w:val="single" w:sz="8" w:space="0" w:color="000000"/>
              <w:bottom w:val="single" w:sz="8" w:space="0" w:color="000000"/>
              <w:right w:val="single" w:sz="8" w:space="0" w:color="000000"/>
            </w:tcBorders>
          </w:tcPr>
          <w:p w14:paraId="0688833C" w14:textId="77777777" w:rsidR="007D64FE" w:rsidRDefault="00000000" w:rsidP="001D2589">
            <w:pPr>
              <w:spacing w:after="0" w:line="259" w:lineRule="auto"/>
              <w:ind w:left="1"/>
              <w:jc w:val="left"/>
            </w:pPr>
            <w:r>
              <w:rPr>
                <w:sz w:val="16"/>
              </w:rPr>
              <w:t>6</w:t>
            </w:r>
            <w:r>
              <w:rPr>
                <w:sz w:val="24"/>
              </w:rPr>
              <w:t xml:space="preserve"> </w:t>
            </w:r>
          </w:p>
        </w:tc>
        <w:tc>
          <w:tcPr>
            <w:tcW w:w="845" w:type="dxa"/>
            <w:tcBorders>
              <w:top w:val="single" w:sz="8" w:space="0" w:color="000000"/>
              <w:left w:val="single" w:sz="8" w:space="0" w:color="000000"/>
              <w:bottom w:val="single" w:sz="8" w:space="0" w:color="000000"/>
              <w:right w:val="single" w:sz="8" w:space="0" w:color="000000"/>
            </w:tcBorders>
          </w:tcPr>
          <w:p w14:paraId="3E1F4C8B" w14:textId="77777777" w:rsidR="007D64FE" w:rsidRDefault="00000000" w:rsidP="001D2589">
            <w:pPr>
              <w:spacing w:after="0" w:line="259" w:lineRule="auto"/>
              <w:ind w:left="1"/>
              <w:jc w:val="left"/>
            </w:pPr>
            <w:r>
              <w:rPr>
                <w:sz w:val="16"/>
              </w:rPr>
              <w:t>9</w:t>
            </w:r>
            <w:r>
              <w:rPr>
                <w:sz w:val="24"/>
              </w:rPr>
              <w:t xml:space="preserve"> </w:t>
            </w:r>
          </w:p>
        </w:tc>
        <w:tc>
          <w:tcPr>
            <w:tcW w:w="1477" w:type="dxa"/>
            <w:tcBorders>
              <w:top w:val="single" w:sz="8" w:space="0" w:color="000000"/>
              <w:left w:val="single" w:sz="8" w:space="0" w:color="000000"/>
              <w:bottom w:val="single" w:sz="8" w:space="0" w:color="000000"/>
              <w:right w:val="single" w:sz="8" w:space="0" w:color="000000"/>
            </w:tcBorders>
            <w:shd w:val="clear" w:color="auto" w:fill="FFFF00"/>
          </w:tcPr>
          <w:p w14:paraId="51C84FBB" w14:textId="77777777" w:rsidR="007D64FE" w:rsidRDefault="00000000" w:rsidP="001D2589">
            <w:pPr>
              <w:spacing w:after="0" w:line="259" w:lineRule="auto"/>
              <w:ind w:left="0" w:right="166"/>
              <w:jc w:val="left"/>
            </w:pPr>
            <w:r>
              <w:rPr>
                <w:b/>
                <w:bCs/>
                <w:sz w:val="22"/>
                <w:rtl/>
              </w:rPr>
              <w:t xml:space="preserve">خبره شماره </w:t>
            </w:r>
            <w:r>
              <w:rPr>
                <w:b/>
                <w:bCs/>
                <w:sz w:val="22"/>
              </w:rPr>
              <w:t>8</w:t>
            </w:r>
            <w:r>
              <w:rPr>
                <w:rFonts w:ascii="Calibri" w:eastAsia="Calibri" w:hAnsi="Calibri" w:cs="Calibri"/>
                <w:b/>
                <w:bCs/>
                <w:sz w:val="22"/>
                <w:rtl/>
              </w:rPr>
              <w:t xml:space="preserve"> </w:t>
            </w:r>
          </w:p>
        </w:tc>
      </w:tr>
      <w:tr w:rsidR="007D64FE" w14:paraId="25F1EB2C" w14:textId="77777777">
        <w:trPr>
          <w:trHeight w:val="622"/>
        </w:trPr>
        <w:tc>
          <w:tcPr>
            <w:tcW w:w="733" w:type="dxa"/>
            <w:tcBorders>
              <w:top w:val="single" w:sz="8" w:space="0" w:color="000000"/>
              <w:left w:val="single" w:sz="8" w:space="0" w:color="000000"/>
              <w:bottom w:val="single" w:sz="8" w:space="0" w:color="000000"/>
              <w:right w:val="single" w:sz="8" w:space="0" w:color="000000"/>
            </w:tcBorders>
          </w:tcPr>
          <w:p w14:paraId="12F03087" w14:textId="77777777" w:rsidR="007D64FE" w:rsidRDefault="00000000" w:rsidP="001D2589">
            <w:pPr>
              <w:spacing w:after="0" w:line="259" w:lineRule="auto"/>
              <w:ind w:left="0"/>
              <w:jc w:val="left"/>
            </w:pPr>
            <w:r>
              <w:rPr>
                <w:sz w:val="16"/>
              </w:rPr>
              <w:t>1</w:t>
            </w:r>
            <w:r>
              <w:rPr>
                <w:sz w:val="24"/>
              </w:rPr>
              <w:t xml:space="preserve"> </w:t>
            </w:r>
          </w:p>
        </w:tc>
        <w:tc>
          <w:tcPr>
            <w:tcW w:w="737" w:type="dxa"/>
            <w:tcBorders>
              <w:top w:val="single" w:sz="8" w:space="0" w:color="000000"/>
              <w:left w:val="single" w:sz="8" w:space="0" w:color="000000"/>
              <w:bottom w:val="single" w:sz="8" w:space="0" w:color="000000"/>
              <w:right w:val="single" w:sz="8" w:space="0" w:color="000000"/>
            </w:tcBorders>
          </w:tcPr>
          <w:p w14:paraId="23826DE2" w14:textId="77777777" w:rsidR="007D64FE" w:rsidRDefault="00000000" w:rsidP="001D2589">
            <w:pPr>
              <w:spacing w:after="0" w:line="259" w:lineRule="auto"/>
              <w:ind w:left="1"/>
              <w:jc w:val="left"/>
            </w:pPr>
            <w:r>
              <w:rPr>
                <w:sz w:val="16"/>
              </w:rPr>
              <w:t>1</w:t>
            </w:r>
            <w:r>
              <w:rPr>
                <w:sz w:val="24"/>
              </w:rPr>
              <w:t xml:space="preserve"> </w:t>
            </w:r>
          </w:p>
        </w:tc>
        <w:tc>
          <w:tcPr>
            <w:tcW w:w="850" w:type="dxa"/>
            <w:tcBorders>
              <w:top w:val="single" w:sz="8" w:space="0" w:color="000000"/>
              <w:left w:val="single" w:sz="8" w:space="0" w:color="000000"/>
              <w:bottom w:val="single" w:sz="8" w:space="0" w:color="000000"/>
              <w:right w:val="single" w:sz="8" w:space="0" w:color="000000"/>
            </w:tcBorders>
          </w:tcPr>
          <w:p w14:paraId="5DBE2B7A" w14:textId="77777777" w:rsidR="007D64FE" w:rsidRDefault="00000000" w:rsidP="001D2589">
            <w:pPr>
              <w:spacing w:after="0" w:line="259" w:lineRule="auto"/>
              <w:ind w:left="1"/>
              <w:jc w:val="left"/>
            </w:pPr>
            <w:r>
              <w:rPr>
                <w:sz w:val="16"/>
              </w:rPr>
              <w:t>1</w:t>
            </w:r>
            <w:r>
              <w:rPr>
                <w:sz w:val="24"/>
              </w:rPr>
              <w:t xml:space="preserve"> </w:t>
            </w:r>
          </w:p>
        </w:tc>
        <w:tc>
          <w:tcPr>
            <w:tcW w:w="734" w:type="dxa"/>
            <w:tcBorders>
              <w:top w:val="single" w:sz="8" w:space="0" w:color="000000"/>
              <w:left w:val="single" w:sz="8" w:space="0" w:color="000000"/>
              <w:bottom w:val="single" w:sz="8" w:space="0" w:color="000000"/>
              <w:right w:val="single" w:sz="8" w:space="0" w:color="000000"/>
            </w:tcBorders>
          </w:tcPr>
          <w:p w14:paraId="6396BFE2" w14:textId="77777777" w:rsidR="007D64FE" w:rsidRDefault="00000000" w:rsidP="001D2589">
            <w:pPr>
              <w:spacing w:after="0" w:line="259" w:lineRule="auto"/>
              <w:ind w:left="1"/>
              <w:jc w:val="left"/>
            </w:pPr>
            <w:r>
              <w:rPr>
                <w:sz w:val="16"/>
              </w:rPr>
              <w:t>1</w:t>
            </w:r>
            <w:r>
              <w:rPr>
                <w:sz w:val="24"/>
              </w:rPr>
              <w:t xml:space="preserve"> </w:t>
            </w:r>
          </w:p>
        </w:tc>
        <w:tc>
          <w:tcPr>
            <w:tcW w:w="737" w:type="dxa"/>
            <w:tcBorders>
              <w:top w:val="single" w:sz="8" w:space="0" w:color="000000"/>
              <w:left w:val="single" w:sz="8" w:space="0" w:color="000000"/>
              <w:bottom w:val="single" w:sz="8" w:space="0" w:color="000000"/>
              <w:right w:val="single" w:sz="8" w:space="0" w:color="000000"/>
            </w:tcBorders>
          </w:tcPr>
          <w:p w14:paraId="294C35C4" w14:textId="77777777" w:rsidR="007D64FE" w:rsidRDefault="00000000" w:rsidP="001D2589">
            <w:pPr>
              <w:spacing w:after="0" w:line="259" w:lineRule="auto"/>
              <w:ind w:left="4"/>
              <w:jc w:val="left"/>
            </w:pPr>
            <w:r>
              <w:rPr>
                <w:sz w:val="16"/>
              </w:rPr>
              <w:t>1</w:t>
            </w:r>
            <w:r>
              <w:rPr>
                <w:sz w:val="24"/>
              </w:rPr>
              <w:t xml:space="preserve"> </w:t>
            </w:r>
          </w:p>
        </w:tc>
        <w:tc>
          <w:tcPr>
            <w:tcW w:w="882" w:type="dxa"/>
            <w:tcBorders>
              <w:top w:val="single" w:sz="8" w:space="0" w:color="000000"/>
              <w:left w:val="single" w:sz="8" w:space="0" w:color="000000"/>
              <w:bottom w:val="single" w:sz="8" w:space="0" w:color="000000"/>
              <w:right w:val="single" w:sz="8" w:space="0" w:color="000000"/>
            </w:tcBorders>
          </w:tcPr>
          <w:p w14:paraId="6BB772EC" w14:textId="77777777" w:rsidR="007D64FE" w:rsidRDefault="00000000" w:rsidP="001D2589">
            <w:pPr>
              <w:spacing w:after="0" w:line="259" w:lineRule="auto"/>
              <w:ind w:left="1"/>
              <w:jc w:val="left"/>
            </w:pPr>
            <w:r>
              <w:rPr>
                <w:sz w:val="16"/>
              </w:rPr>
              <w:t>7</w:t>
            </w:r>
            <w:r>
              <w:rPr>
                <w:sz w:val="24"/>
              </w:rPr>
              <w:t xml:space="preserve"> </w:t>
            </w:r>
          </w:p>
        </w:tc>
        <w:tc>
          <w:tcPr>
            <w:tcW w:w="736" w:type="dxa"/>
            <w:tcBorders>
              <w:top w:val="single" w:sz="8" w:space="0" w:color="000000"/>
              <w:left w:val="single" w:sz="8" w:space="0" w:color="000000"/>
              <w:bottom w:val="single" w:sz="8" w:space="0" w:color="000000"/>
              <w:right w:val="single" w:sz="8" w:space="0" w:color="000000"/>
            </w:tcBorders>
          </w:tcPr>
          <w:p w14:paraId="77C0B5F3" w14:textId="77777777" w:rsidR="007D64FE" w:rsidRDefault="00000000" w:rsidP="001D2589">
            <w:pPr>
              <w:spacing w:after="0" w:line="259" w:lineRule="auto"/>
              <w:ind w:left="0"/>
              <w:jc w:val="left"/>
            </w:pPr>
            <w:r>
              <w:rPr>
                <w:sz w:val="16"/>
              </w:rPr>
              <w:t>1</w:t>
            </w:r>
            <w:r>
              <w:rPr>
                <w:sz w:val="24"/>
              </w:rPr>
              <w:t xml:space="preserve"> </w:t>
            </w:r>
          </w:p>
        </w:tc>
        <w:tc>
          <w:tcPr>
            <w:tcW w:w="814" w:type="dxa"/>
            <w:tcBorders>
              <w:top w:val="single" w:sz="8" w:space="0" w:color="000000"/>
              <w:left w:val="single" w:sz="8" w:space="0" w:color="000000"/>
              <w:bottom w:val="single" w:sz="8" w:space="0" w:color="000000"/>
              <w:right w:val="single" w:sz="8" w:space="0" w:color="000000"/>
            </w:tcBorders>
          </w:tcPr>
          <w:p w14:paraId="371132F9" w14:textId="77777777" w:rsidR="007D64FE" w:rsidRDefault="00000000" w:rsidP="001D2589">
            <w:pPr>
              <w:spacing w:after="0" w:line="259" w:lineRule="auto"/>
              <w:ind w:left="1"/>
              <w:jc w:val="left"/>
            </w:pPr>
            <w:r>
              <w:rPr>
                <w:sz w:val="16"/>
              </w:rPr>
              <w:t>6</w:t>
            </w:r>
            <w:r>
              <w:rPr>
                <w:sz w:val="24"/>
              </w:rPr>
              <w:t xml:space="preserve"> </w:t>
            </w:r>
          </w:p>
        </w:tc>
        <w:tc>
          <w:tcPr>
            <w:tcW w:w="845" w:type="dxa"/>
            <w:tcBorders>
              <w:top w:val="single" w:sz="8" w:space="0" w:color="000000"/>
              <w:left w:val="single" w:sz="8" w:space="0" w:color="000000"/>
              <w:bottom w:val="single" w:sz="8" w:space="0" w:color="000000"/>
              <w:right w:val="single" w:sz="8" w:space="0" w:color="000000"/>
            </w:tcBorders>
          </w:tcPr>
          <w:p w14:paraId="29DD5280" w14:textId="77777777" w:rsidR="007D64FE" w:rsidRDefault="00000000" w:rsidP="001D2589">
            <w:pPr>
              <w:spacing w:after="0" w:line="259" w:lineRule="auto"/>
              <w:ind w:left="1"/>
              <w:jc w:val="left"/>
            </w:pPr>
            <w:r>
              <w:rPr>
                <w:sz w:val="16"/>
              </w:rPr>
              <w:t>9</w:t>
            </w:r>
            <w:r>
              <w:rPr>
                <w:sz w:val="24"/>
              </w:rPr>
              <w:t xml:space="preserve"> </w:t>
            </w:r>
          </w:p>
        </w:tc>
        <w:tc>
          <w:tcPr>
            <w:tcW w:w="1477" w:type="dxa"/>
            <w:tcBorders>
              <w:top w:val="single" w:sz="8" w:space="0" w:color="000000"/>
              <w:left w:val="single" w:sz="8" w:space="0" w:color="000000"/>
              <w:bottom w:val="single" w:sz="8" w:space="0" w:color="000000"/>
              <w:right w:val="single" w:sz="8" w:space="0" w:color="000000"/>
            </w:tcBorders>
            <w:shd w:val="clear" w:color="auto" w:fill="FFFF00"/>
          </w:tcPr>
          <w:p w14:paraId="2AB2BC63" w14:textId="77777777" w:rsidR="007D64FE" w:rsidRDefault="00000000" w:rsidP="001D2589">
            <w:pPr>
              <w:spacing w:after="0" w:line="259" w:lineRule="auto"/>
              <w:ind w:left="0" w:right="183"/>
              <w:jc w:val="left"/>
            </w:pPr>
            <w:r>
              <w:rPr>
                <w:b/>
                <w:bCs/>
                <w:sz w:val="22"/>
                <w:rtl/>
              </w:rPr>
              <w:t xml:space="preserve">خبره شماره </w:t>
            </w:r>
            <w:r>
              <w:rPr>
                <w:b/>
                <w:bCs/>
                <w:sz w:val="22"/>
              </w:rPr>
              <w:t>6</w:t>
            </w:r>
            <w:r>
              <w:rPr>
                <w:rFonts w:ascii="Calibri" w:eastAsia="Calibri" w:hAnsi="Calibri" w:cs="Calibri"/>
                <w:b/>
                <w:bCs/>
                <w:sz w:val="22"/>
                <w:rtl/>
              </w:rPr>
              <w:t xml:space="preserve"> </w:t>
            </w:r>
          </w:p>
        </w:tc>
      </w:tr>
      <w:tr w:rsidR="007D64FE" w14:paraId="6D945DD8" w14:textId="77777777">
        <w:trPr>
          <w:trHeight w:val="622"/>
        </w:trPr>
        <w:tc>
          <w:tcPr>
            <w:tcW w:w="733" w:type="dxa"/>
            <w:tcBorders>
              <w:top w:val="single" w:sz="8" w:space="0" w:color="000000"/>
              <w:left w:val="single" w:sz="8" w:space="0" w:color="000000"/>
              <w:bottom w:val="single" w:sz="8" w:space="0" w:color="000000"/>
              <w:right w:val="single" w:sz="8" w:space="0" w:color="000000"/>
            </w:tcBorders>
          </w:tcPr>
          <w:p w14:paraId="4CD7BC38" w14:textId="77777777" w:rsidR="007D64FE" w:rsidRDefault="00000000" w:rsidP="001D2589">
            <w:pPr>
              <w:spacing w:after="0" w:line="259" w:lineRule="auto"/>
              <w:ind w:left="0"/>
              <w:jc w:val="left"/>
            </w:pPr>
            <w:r>
              <w:rPr>
                <w:sz w:val="16"/>
              </w:rPr>
              <w:t>1</w:t>
            </w:r>
            <w:r>
              <w:rPr>
                <w:sz w:val="24"/>
              </w:rPr>
              <w:t xml:space="preserve"> </w:t>
            </w:r>
          </w:p>
        </w:tc>
        <w:tc>
          <w:tcPr>
            <w:tcW w:w="737" w:type="dxa"/>
            <w:tcBorders>
              <w:top w:val="single" w:sz="8" w:space="0" w:color="000000"/>
              <w:left w:val="single" w:sz="8" w:space="0" w:color="000000"/>
              <w:bottom w:val="single" w:sz="8" w:space="0" w:color="000000"/>
              <w:right w:val="single" w:sz="8" w:space="0" w:color="000000"/>
            </w:tcBorders>
          </w:tcPr>
          <w:p w14:paraId="0B5C83E4" w14:textId="77777777" w:rsidR="007D64FE" w:rsidRDefault="00000000" w:rsidP="001D2589">
            <w:pPr>
              <w:spacing w:after="0" w:line="259" w:lineRule="auto"/>
              <w:ind w:left="1"/>
              <w:jc w:val="left"/>
            </w:pPr>
            <w:r>
              <w:rPr>
                <w:sz w:val="16"/>
              </w:rPr>
              <w:t>1</w:t>
            </w:r>
            <w:r>
              <w:rPr>
                <w:sz w:val="24"/>
              </w:rPr>
              <w:t xml:space="preserve"> </w:t>
            </w:r>
          </w:p>
        </w:tc>
        <w:tc>
          <w:tcPr>
            <w:tcW w:w="850" w:type="dxa"/>
            <w:tcBorders>
              <w:top w:val="single" w:sz="8" w:space="0" w:color="000000"/>
              <w:left w:val="single" w:sz="8" w:space="0" w:color="000000"/>
              <w:bottom w:val="single" w:sz="8" w:space="0" w:color="000000"/>
              <w:right w:val="single" w:sz="8" w:space="0" w:color="000000"/>
            </w:tcBorders>
          </w:tcPr>
          <w:p w14:paraId="773C899B" w14:textId="77777777" w:rsidR="007D64FE" w:rsidRDefault="00000000" w:rsidP="001D2589">
            <w:pPr>
              <w:spacing w:after="0" w:line="259" w:lineRule="auto"/>
              <w:ind w:left="1"/>
              <w:jc w:val="left"/>
            </w:pPr>
            <w:r>
              <w:rPr>
                <w:sz w:val="16"/>
              </w:rPr>
              <w:t>1</w:t>
            </w:r>
            <w:r>
              <w:rPr>
                <w:sz w:val="24"/>
              </w:rPr>
              <w:t xml:space="preserve"> </w:t>
            </w:r>
          </w:p>
        </w:tc>
        <w:tc>
          <w:tcPr>
            <w:tcW w:w="734" w:type="dxa"/>
            <w:tcBorders>
              <w:top w:val="single" w:sz="8" w:space="0" w:color="000000"/>
              <w:left w:val="single" w:sz="8" w:space="0" w:color="000000"/>
              <w:bottom w:val="single" w:sz="8" w:space="0" w:color="000000"/>
              <w:right w:val="single" w:sz="8" w:space="0" w:color="000000"/>
            </w:tcBorders>
          </w:tcPr>
          <w:p w14:paraId="6877FFF5" w14:textId="77777777" w:rsidR="007D64FE" w:rsidRDefault="00000000" w:rsidP="001D2589">
            <w:pPr>
              <w:spacing w:after="0" w:line="259" w:lineRule="auto"/>
              <w:ind w:left="1"/>
              <w:jc w:val="left"/>
            </w:pPr>
            <w:r>
              <w:rPr>
                <w:sz w:val="16"/>
              </w:rPr>
              <w:t>1</w:t>
            </w:r>
            <w:r>
              <w:rPr>
                <w:sz w:val="24"/>
              </w:rPr>
              <w:t xml:space="preserve"> </w:t>
            </w:r>
          </w:p>
        </w:tc>
        <w:tc>
          <w:tcPr>
            <w:tcW w:w="737" w:type="dxa"/>
            <w:tcBorders>
              <w:top w:val="single" w:sz="8" w:space="0" w:color="000000"/>
              <w:left w:val="single" w:sz="8" w:space="0" w:color="000000"/>
              <w:bottom w:val="single" w:sz="8" w:space="0" w:color="000000"/>
              <w:right w:val="single" w:sz="8" w:space="0" w:color="000000"/>
            </w:tcBorders>
          </w:tcPr>
          <w:p w14:paraId="5EA3558F" w14:textId="77777777" w:rsidR="007D64FE" w:rsidRDefault="00000000" w:rsidP="001D2589">
            <w:pPr>
              <w:spacing w:after="0" w:line="259" w:lineRule="auto"/>
              <w:ind w:left="4"/>
              <w:jc w:val="left"/>
            </w:pPr>
            <w:r>
              <w:rPr>
                <w:sz w:val="16"/>
              </w:rPr>
              <w:t>6</w:t>
            </w:r>
            <w:r>
              <w:rPr>
                <w:sz w:val="24"/>
              </w:rPr>
              <w:t xml:space="preserve"> </w:t>
            </w:r>
          </w:p>
        </w:tc>
        <w:tc>
          <w:tcPr>
            <w:tcW w:w="882" w:type="dxa"/>
            <w:tcBorders>
              <w:top w:val="single" w:sz="8" w:space="0" w:color="000000"/>
              <w:left w:val="single" w:sz="8" w:space="0" w:color="000000"/>
              <w:bottom w:val="single" w:sz="8" w:space="0" w:color="000000"/>
              <w:right w:val="single" w:sz="8" w:space="0" w:color="000000"/>
            </w:tcBorders>
          </w:tcPr>
          <w:p w14:paraId="3B163CF2" w14:textId="77777777" w:rsidR="007D64FE" w:rsidRDefault="00000000" w:rsidP="001D2589">
            <w:pPr>
              <w:spacing w:after="0" w:line="259" w:lineRule="auto"/>
              <w:ind w:left="1"/>
              <w:jc w:val="left"/>
            </w:pPr>
            <w:r>
              <w:rPr>
                <w:sz w:val="16"/>
              </w:rPr>
              <w:t>1</w:t>
            </w:r>
            <w:r>
              <w:rPr>
                <w:sz w:val="24"/>
              </w:rPr>
              <w:t xml:space="preserve"> </w:t>
            </w:r>
          </w:p>
        </w:tc>
        <w:tc>
          <w:tcPr>
            <w:tcW w:w="736" w:type="dxa"/>
            <w:tcBorders>
              <w:top w:val="single" w:sz="8" w:space="0" w:color="000000"/>
              <w:left w:val="single" w:sz="8" w:space="0" w:color="000000"/>
              <w:bottom w:val="single" w:sz="8" w:space="0" w:color="000000"/>
              <w:right w:val="single" w:sz="8" w:space="0" w:color="000000"/>
            </w:tcBorders>
          </w:tcPr>
          <w:p w14:paraId="5F2CDC44" w14:textId="77777777" w:rsidR="007D64FE" w:rsidRDefault="00000000" w:rsidP="001D2589">
            <w:pPr>
              <w:spacing w:after="0" w:line="259" w:lineRule="auto"/>
              <w:ind w:left="0"/>
              <w:jc w:val="left"/>
            </w:pPr>
            <w:r>
              <w:rPr>
                <w:sz w:val="16"/>
              </w:rPr>
              <w:t>1</w:t>
            </w:r>
            <w:r>
              <w:rPr>
                <w:sz w:val="24"/>
              </w:rPr>
              <w:t xml:space="preserve"> </w:t>
            </w:r>
          </w:p>
        </w:tc>
        <w:tc>
          <w:tcPr>
            <w:tcW w:w="814" w:type="dxa"/>
            <w:tcBorders>
              <w:top w:val="single" w:sz="8" w:space="0" w:color="000000"/>
              <w:left w:val="single" w:sz="8" w:space="0" w:color="000000"/>
              <w:bottom w:val="single" w:sz="8" w:space="0" w:color="000000"/>
              <w:right w:val="single" w:sz="8" w:space="0" w:color="000000"/>
            </w:tcBorders>
          </w:tcPr>
          <w:p w14:paraId="570AFA10" w14:textId="77777777" w:rsidR="007D64FE" w:rsidRDefault="00000000" w:rsidP="001D2589">
            <w:pPr>
              <w:spacing w:after="0" w:line="259" w:lineRule="auto"/>
              <w:ind w:left="1"/>
              <w:jc w:val="left"/>
            </w:pPr>
            <w:r>
              <w:rPr>
                <w:sz w:val="16"/>
              </w:rPr>
              <w:t>7</w:t>
            </w:r>
            <w:r>
              <w:rPr>
                <w:sz w:val="24"/>
              </w:rPr>
              <w:t xml:space="preserve"> </w:t>
            </w:r>
          </w:p>
        </w:tc>
        <w:tc>
          <w:tcPr>
            <w:tcW w:w="845" w:type="dxa"/>
            <w:tcBorders>
              <w:top w:val="single" w:sz="8" w:space="0" w:color="000000"/>
              <w:left w:val="single" w:sz="8" w:space="0" w:color="000000"/>
              <w:bottom w:val="single" w:sz="8" w:space="0" w:color="000000"/>
              <w:right w:val="single" w:sz="8" w:space="0" w:color="000000"/>
            </w:tcBorders>
          </w:tcPr>
          <w:p w14:paraId="5B281E17" w14:textId="77777777" w:rsidR="007D64FE" w:rsidRDefault="00000000" w:rsidP="001D2589">
            <w:pPr>
              <w:spacing w:after="0" w:line="259" w:lineRule="auto"/>
              <w:ind w:left="1"/>
              <w:jc w:val="left"/>
            </w:pPr>
            <w:r>
              <w:rPr>
                <w:sz w:val="16"/>
              </w:rPr>
              <w:t>9</w:t>
            </w:r>
            <w:r>
              <w:rPr>
                <w:sz w:val="24"/>
              </w:rPr>
              <w:t xml:space="preserve"> </w:t>
            </w:r>
          </w:p>
        </w:tc>
        <w:tc>
          <w:tcPr>
            <w:tcW w:w="1477" w:type="dxa"/>
            <w:tcBorders>
              <w:top w:val="single" w:sz="8" w:space="0" w:color="000000"/>
              <w:left w:val="single" w:sz="8" w:space="0" w:color="000000"/>
              <w:bottom w:val="single" w:sz="8" w:space="0" w:color="000000"/>
              <w:right w:val="single" w:sz="8" w:space="0" w:color="000000"/>
            </w:tcBorders>
            <w:shd w:val="clear" w:color="auto" w:fill="FFFF00"/>
          </w:tcPr>
          <w:p w14:paraId="2D172FE0" w14:textId="77777777" w:rsidR="007D64FE" w:rsidRDefault="00000000" w:rsidP="001D2589">
            <w:pPr>
              <w:spacing w:after="0" w:line="259" w:lineRule="auto"/>
              <w:ind w:left="0" w:right="212"/>
              <w:jc w:val="left"/>
            </w:pPr>
            <w:r>
              <w:rPr>
                <w:b/>
                <w:bCs/>
                <w:sz w:val="22"/>
                <w:rtl/>
              </w:rPr>
              <w:t xml:space="preserve">خبره شماره </w:t>
            </w:r>
            <w:r>
              <w:rPr>
                <w:b/>
                <w:bCs/>
                <w:sz w:val="22"/>
              </w:rPr>
              <w:t>10</w:t>
            </w:r>
            <w:r>
              <w:rPr>
                <w:rFonts w:ascii="Calibri" w:eastAsia="Calibri" w:hAnsi="Calibri" w:cs="Calibri"/>
                <w:b/>
                <w:bCs/>
                <w:sz w:val="22"/>
                <w:rtl/>
              </w:rPr>
              <w:t xml:space="preserve"> </w:t>
            </w:r>
          </w:p>
        </w:tc>
      </w:tr>
      <w:tr w:rsidR="007D64FE" w14:paraId="6B90C833" w14:textId="77777777">
        <w:trPr>
          <w:trHeight w:val="620"/>
        </w:trPr>
        <w:tc>
          <w:tcPr>
            <w:tcW w:w="733" w:type="dxa"/>
            <w:tcBorders>
              <w:top w:val="single" w:sz="8" w:space="0" w:color="000000"/>
              <w:left w:val="single" w:sz="8" w:space="0" w:color="000000"/>
              <w:bottom w:val="single" w:sz="8" w:space="0" w:color="000000"/>
              <w:right w:val="single" w:sz="8" w:space="0" w:color="000000"/>
            </w:tcBorders>
          </w:tcPr>
          <w:p w14:paraId="6FE10D85" w14:textId="77777777" w:rsidR="007D64FE" w:rsidRDefault="00000000" w:rsidP="001D2589">
            <w:pPr>
              <w:spacing w:after="0" w:line="259" w:lineRule="auto"/>
              <w:ind w:left="0"/>
              <w:jc w:val="left"/>
            </w:pPr>
            <w:r>
              <w:rPr>
                <w:sz w:val="16"/>
              </w:rPr>
              <w:t>1</w:t>
            </w:r>
            <w:r>
              <w:rPr>
                <w:sz w:val="24"/>
              </w:rPr>
              <w:t xml:space="preserve"> </w:t>
            </w:r>
          </w:p>
        </w:tc>
        <w:tc>
          <w:tcPr>
            <w:tcW w:w="737" w:type="dxa"/>
            <w:tcBorders>
              <w:top w:val="single" w:sz="8" w:space="0" w:color="000000"/>
              <w:left w:val="single" w:sz="8" w:space="0" w:color="000000"/>
              <w:bottom w:val="single" w:sz="8" w:space="0" w:color="000000"/>
              <w:right w:val="single" w:sz="8" w:space="0" w:color="000000"/>
            </w:tcBorders>
          </w:tcPr>
          <w:p w14:paraId="27D09071" w14:textId="77777777" w:rsidR="007D64FE" w:rsidRDefault="00000000" w:rsidP="001D2589">
            <w:pPr>
              <w:spacing w:after="0" w:line="259" w:lineRule="auto"/>
              <w:ind w:left="1"/>
              <w:jc w:val="left"/>
            </w:pPr>
            <w:r>
              <w:rPr>
                <w:sz w:val="16"/>
              </w:rPr>
              <w:t>1</w:t>
            </w:r>
            <w:r>
              <w:rPr>
                <w:sz w:val="24"/>
              </w:rPr>
              <w:t xml:space="preserve"> </w:t>
            </w:r>
          </w:p>
        </w:tc>
        <w:tc>
          <w:tcPr>
            <w:tcW w:w="850" w:type="dxa"/>
            <w:tcBorders>
              <w:top w:val="single" w:sz="8" w:space="0" w:color="000000"/>
              <w:left w:val="single" w:sz="8" w:space="0" w:color="000000"/>
              <w:bottom w:val="single" w:sz="8" w:space="0" w:color="000000"/>
              <w:right w:val="single" w:sz="8" w:space="0" w:color="000000"/>
            </w:tcBorders>
          </w:tcPr>
          <w:p w14:paraId="074212E6" w14:textId="77777777" w:rsidR="007D64FE" w:rsidRDefault="00000000" w:rsidP="001D2589">
            <w:pPr>
              <w:spacing w:after="0" w:line="259" w:lineRule="auto"/>
              <w:ind w:left="1"/>
              <w:jc w:val="left"/>
            </w:pPr>
            <w:r>
              <w:rPr>
                <w:sz w:val="16"/>
              </w:rPr>
              <w:t>1</w:t>
            </w:r>
            <w:r>
              <w:rPr>
                <w:sz w:val="24"/>
              </w:rPr>
              <w:t xml:space="preserve"> </w:t>
            </w:r>
          </w:p>
        </w:tc>
        <w:tc>
          <w:tcPr>
            <w:tcW w:w="734" w:type="dxa"/>
            <w:tcBorders>
              <w:top w:val="single" w:sz="8" w:space="0" w:color="000000"/>
              <w:left w:val="single" w:sz="8" w:space="0" w:color="000000"/>
              <w:bottom w:val="single" w:sz="8" w:space="0" w:color="000000"/>
              <w:right w:val="single" w:sz="8" w:space="0" w:color="000000"/>
            </w:tcBorders>
          </w:tcPr>
          <w:p w14:paraId="0CDBBED9" w14:textId="77777777" w:rsidR="007D64FE" w:rsidRDefault="00000000" w:rsidP="001D2589">
            <w:pPr>
              <w:spacing w:after="0" w:line="259" w:lineRule="auto"/>
              <w:ind w:left="1"/>
              <w:jc w:val="left"/>
            </w:pPr>
            <w:r>
              <w:rPr>
                <w:sz w:val="16"/>
              </w:rPr>
              <w:t>1</w:t>
            </w:r>
            <w:r>
              <w:rPr>
                <w:sz w:val="24"/>
              </w:rPr>
              <w:t xml:space="preserve"> </w:t>
            </w:r>
          </w:p>
        </w:tc>
        <w:tc>
          <w:tcPr>
            <w:tcW w:w="737" w:type="dxa"/>
            <w:tcBorders>
              <w:top w:val="single" w:sz="8" w:space="0" w:color="000000"/>
              <w:left w:val="single" w:sz="8" w:space="0" w:color="000000"/>
              <w:bottom w:val="single" w:sz="8" w:space="0" w:color="000000"/>
              <w:right w:val="single" w:sz="8" w:space="0" w:color="000000"/>
            </w:tcBorders>
          </w:tcPr>
          <w:p w14:paraId="653554A2" w14:textId="77777777" w:rsidR="007D64FE" w:rsidRDefault="00000000" w:rsidP="001D2589">
            <w:pPr>
              <w:spacing w:after="0" w:line="259" w:lineRule="auto"/>
              <w:ind w:left="4"/>
              <w:jc w:val="left"/>
            </w:pPr>
            <w:r>
              <w:rPr>
                <w:sz w:val="16"/>
              </w:rPr>
              <w:t>6</w:t>
            </w:r>
            <w:r>
              <w:rPr>
                <w:sz w:val="24"/>
              </w:rPr>
              <w:t xml:space="preserve"> </w:t>
            </w:r>
          </w:p>
        </w:tc>
        <w:tc>
          <w:tcPr>
            <w:tcW w:w="882" w:type="dxa"/>
            <w:tcBorders>
              <w:top w:val="single" w:sz="8" w:space="0" w:color="000000"/>
              <w:left w:val="single" w:sz="8" w:space="0" w:color="000000"/>
              <w:bottom w:val="single" w:sz="8" w:space="0" w:color="000000"/>
              <w:right w:val="single" w:sz="8" w:space="0" w:color="000000"/>
            </w:tcBorders>
          </w:tcPr>
          <w:p w14:paraId="49FCC7D5" w14:textId="77777777" w:rsidR="007D64FE" w:rsidRDefault="00000000" w:rsidP="001D2589">
            <w:pPr>
              <w:spacing w:after="0" w:line="259" w:lineRule="auto"/>
              <w:ind w:left="1"/>
              <w:jc w:val="left"/>
            </w:pPr>
            <w:r>
              <w:rPr>
                <w:sz w:val="16"/>
              </w:rPr>
              <w:t>1</w:t>
            </w:r>
            <w:r>
              <w:rPr>
                <w:sz w:val="24"/>
              </w:rPr>
              <w:t xml:space="preserve"> </w:t>
            </w:r>
          </w:p>
        </w:tc>
        <w:tc>
          <w:tcPr>
            <w:tcW w:w="736" w:type="dxa"/>
            <w:tcBorders>
              <w:top w:val="single" w:sz="8" w:space="0" w:color="000000"/>
              <w:left w:val="single" w:sz="8" w:space="0" w:color="000000"/>
              <w:bottom w:val="single" w:sz="8" w:space="0" w:color="000000"/>
              <w:right w:val="single" w:sz="8" w:space="0" w:color="000000"/>
            </w:tcBorders>
          </w:tcPr>
          <w:p w14:paraId="018B0F53" w14:textId="77777777" w:rsidR="007D64FE" w:rsidRDefault="00000000" w:rsidP="001D2589">
            <w:pPr>
              <w:spacing w:after="0" w:line="259" w:lineRule="auto"/>
              <w:ind w:left="0"/>
              <w:jc w:val="left"/>
            </w:pPr>
            <w:r>
              <w:rPr>
                <w:sz w:val="16"/>
              </w:rPr>
              <w:t>4</w:t>
            </w:r>
            <w:r>
              <w:rPr>
                <w:sz w:val="24"/>
              </w:rPr>
              <w:t xml:space="preserve"> </w:t>
            </w:r>
          </w:p>
        </w:tc>
        <w:tc>
          <w:tcPr>
            <w:tcW w:w="814" w:type="dxa"/>
            <w:tcBorders>
              <w:top w:val="single" w:sz="8" w:space="0" w:color="000000"/>
              <w:left w:val="single" w:sz="8" w:space="0" w:color="000000"/>
              <w:bottom w:val="single" w:sz="8" w:space="0" w:color="000000"/>
              <w:right w:val="single" w:sz="8" w:space="0" w:color="000000"/>
            </w:tcBorders>
          </w:tcPr>
          <w:p w14:paraId="4ED78791" w14:textId="77777777" w:rsidR="007D64FE" w:rsidRDefault="00000000" w:rsidP="001D2589">
            <w:pPr>
              <w:spacing w:after="0" w:line="259" w:lineRule="auto"/>
              <w:ind w:left="1"/>
              <w:jc w:val="left"/>
            </w:pPr>
            <w:r>
              <w:rPr>
                <w:sz w:val="16"/>
              </w:rPr>
              <w:t>6</w:t>
            </w:r>
            <w:r>
              <w:rPr>
                <w:sz w:val="24"/>
              </w:rPr>
              <w:t xml:space="preserve"> </w:t>
            </w:r>
          </w:p>
        </w:tc>
        <w:tc>
          <w:tcPr>
            <w:tcW w:w="845" w:type="dxa"/>
            <w:tcBorders>
              <w:top w:val="single" w:sz="8" w:space="0" w:color="000000"/>
              <w:left w:val="single" w:sz="8" w:space="0" w:color="000000"/>
              <w:bottom w:val="single" w:sz="8" w:space="0" w:color="000000"/>
              <w:right w:val="single" w:sz="8" w:space="0" w:color="000000"/>
            </w:tcBorders>
          </w:tcPr>
          <w:p w14:paraId="3D78AA28" w14:textId="77777777" w:rsidR="007D64FE" w:rsidRDefault="00000000" w:rsidP="001D2589">
            <w:pPr>
              <w:spacing w:after="0" w:line="259" w:lineRule="auto"/>
              <w:ind w:left="1"/>
              <w:jc w:val="left"/>
            </w:pPr>
            <w:r>
              <w:rPr>
                <w:sz w:val="16"/>
              </w:rPr>
              <w:t>1</w:t>
            </w:r>
            <w:r>
              <w:rPr>
                <w:sz w:val="24"/>
              </w:rPr>
              <w:t xml:space="preserve"> </w:t>
            </w:r>
          </w:p>
        </w:tc>
        <w:tc>
          <w:tcPr>
            <w:tcW w:w="1477" w:type="dxa"/>
            <w:tcBorders>
              <w:top w:val="single" w:sz="8" w:space="0" w:color="000000"/>
              <w:left w:val="single" w:sz="8" w:space="0" w:color="000000"/>
              <w:bottom w:val="single" w:sz="8" w:space="0" w:color="000000"/>
              <w:right w:val="single" w:sz="8" w:space="0" w:color="000000"/>
            </w:tcBorders>
            <w:shd w:val="clear" w:color="auto" w:fill="FFFF00"/>
          </w:tcPr>
          <w:p w14:paraId="592495B9" w14:textId="77777777" w:rsidR="007D64FE" w:rsidRDefault="00000000" w:rsidP="001D2589">
            <w:pPr>
              <w:spacing w:after="0" w:line="259" w:lineRule="auto"/>
              <w:ind w:left="0" w:right="214"/>
              <w:jc w:val="left"/>
            </w:pPr>
            <w:r>
              <w:rPr>
                <w:b/>
                <w:bCs/>
                <w:sz w:val="22"/>
                <w:rtl/>
              </w:rPr>
              <w:t xml:space="preserve">خبره شماره </w:t>
            </w:r>
            <w:r>
              <w:rPr>
                <w:b/>
                <w:bCs/>
                <w:sz w:val="22"/>
              </w:rPr>
              <w:t>11</w:t>
            </w:r>
            <w:r>
              <w:rPr>
                <w:rFonts w:ascii="Calibri" w:eastAsia="Calibri" w:hAnsi="Calibri" w:cs="Calibri"/>
                <w:b/>
                <w:bCs/>
                <w:sz w:val="22"/>
                <w:rtl/>
              </w:rPr>
              <w:t xml:space="preserve"> </w:t>
            </w:r>
          </w:p>
        </w:tc>
      </w:tr>
      <w:tr w:rsidR="007D64FE" w14:paraId="5CCCE5CB" w14:textId="77777777">
        <w:trPr>
          <w:trHeight w:val="620"/>
        </w:trPr>
        <w:tc>
          <w:tcPr>
            <w:tcW w:w="733" w:type="dxa"/>
            <w:tcBorders>
              <w:top w:val="single" w:sz="8" w:space="0" w:color="000000"/>
              <w:left w:val="single" w:sz="8" w:space="0" w:color="000000"/>
              <w:bottom w:val="single" w:sz="8" w:space="0" w:color="000000"/>
              <w:right w:val="single" w:sz="8" w:space="0" w:color="000000"/>
            </w:tcBorders>
          </w:tcPr>
          <w:p w14:paraId="2C5D3F3E" w14:textId="77777777" w:rsidR="007D64FE" w:rsidRDefault="00000000" w:rsidP="001D2589">
            <w:pPr>
              <w:spacing w:after="0" w:line="259" w:lineRule="auto"/>
              <w:ind w:left="0"/>
              <w:jc w:val="left"/>
            </w:pPr>
            <w:r>
              <w:rPr>
                <w:sz w:val="16"/>
              </w:rPr>
              <w:t>1</w:t>
            </w:r>
            <w:r>
              <w:rPr>
                <w:sz w:val="24"/>
              </w:rPr>
              <w:t xml:space="preserve"> </w:t>
            </w:r>
          </w:p>
        </w:tc>
        <w:tc>
          <w:tcPr>
            <w:tcW w:w="737" w:type="dxa"/>
            <w:tcBorders>
              <w:top w:val="single" w:sz="8" w:space="0" w:color="000000"/>
              <w:left w:val="single" w:sz="8" w:space="0" w:color="000000"/>
              <w:bottom w:val="single" w:sz="8" w:space="0" w:color="000000"/>
              <w:right w:val="single" w:sz="8" w:space="0" w:color="000000"/>
            </w:tcBorders>
          </w:tcPr>
          <w:p w14:paraId="10500AF6" w14:textId="77777777" w:rsidR="007D64FE" w:rsidRDefault="00000000" w:rsidP="001D2589">
            <w:pPr>
              <w:spacing w:after="0" w:line="259" w:lineRule="auto"/>
              <w:ind w:left="1"/>
              <w:jc w:val="left"/>
            </w:pPr>
            <w:r>
              <w:rPr>
                <w:sz w:val="16"/>
              </w:rPr>
              <w:t>1</w:t>
            </w:r>
            <w:r>
              <w:rPr>
                <w:sz w:val="24"/>
              </w:rPr>
              <w:t xml:space="preserve"> </w:t>
            </w:r>
          </w:p>
        </w:tc>
        <w:tc>
          <w:tcPr>
            <w:tcW w:w="850" w:type="dxa"/>
            <w:tcBorders>
              <w:top w:val="single" w:sz="8" w:space="0" w:color="000000"/>
              <w:left w:val="single" w:sz="8" w:space="0" w:color="000000"/>
              <w:bottom w:val="single" w:sz="8" w:space="0" w:color="000000"/>
              <w:right w:val="single" w:sz="8" w:space="0" w:color="000000"/>
            </w:tcBorders>
          </w:tcPr>
          <w:p w14:paraId="69C1463F" w14:textId="77777777" w:rsidR="007D64FE" w:rsidRDefault="00000000" w:rsidP="001D2589">
            <w:pPr>
              <w:spacing w:after="0" w:line="259" w:lineRule="auto"/>
              <w:ind w:left="1"/>
              <w:jc w:val="left"/>
            </w:pPr>
            <w:r>
              <w:rPr>
                <w:sz w:val="16"/>
              </w:rPr>
              <w:t>1</w:t>
            </w:r>
            <w:r>
              <w:rPr>
                <w:sz w:val="24"/>
              </w:rPr>
              <w:t xml:space="preserve"> </w:t>
            </w:r>
          </w:p>
        </w:tc>
        <w:tc>
          <w:tcPr>
            <w:tcW w:w="734" w:type="dxa"/>
            <w:tcBorders>
              <w:top w:val="single" w:sz="8" w:space="0" w:color="000000"/>
              <w:left w:val="single" w:sz="8" w:space="0" w:color="000000"/>
              <w:bottom w:val="single" w:sz="8" w:space="0" w:color="000000"/>
              <w:right w:val="single" w:sz="8" w:space="0" w:color="000000"/>
            </w:tcBorders>
          </w:tcPr>
          <w:p w14:paraId="36B0D8A5" w14:textId="77777777" w:rsidR="007D64FE" w:rsidRDefault="00000000" w:rsidP="001D2589">
            <w:pPr>
              <w:spacing w:after="0" w:line="259" w:lineRule="auto"/>
              <w:ind w:left="1"/>
              <w:jc w:val="left"/>
            </w:pPr>
            <w:r>
              <w:rPr>
                <w:sz w:val="16"/>
              </w:rPr>
              <w:t>1</w:t>
            </w:r>
            <w:r>
              <w:rPr>
                <w:sz w:val="24"/>
              </w:rPr>
              <w:t xml:space="preserve"> </w:t>
            </w:r>
          </w:p>
        </w:tc>
        <w:tc>
          <w:tcPr>
            <w:tcW w:w="737" w:type="dxa"/>
            <w:tcBorders>
              <w:top w:val="single" w:sz="8" w:space="0" w:color="000000"/>
              <w:left w:val="single" w:sz="8" w:space="0" w:color="000000"/>
              <w:bottom w:val="single" w:sz="8" w:space="0" w:color="000000"/>
              <w:right w:val="single" w:sz="8" w:space="0" w:color="000000"/>
            </w:tcBorders>
          </w:tcPr>
          <w:p w14:paraId="39741226" w14:textId="77777777" w:rsidR="007D64FE" w:rsidRDefault="00000000" w:rsidP="001D2589">
            <w:pPr>
              <w:spacing w:after="0" w:line="259" w:lineRule="auto"/>
              <w:ind w:left="4"/>
              <w:jc w:val="left"/>
            </w:pPr>
            <w:r>
              <w:rPr>
                <w:sz w:val="16"/>
              </w:rPr>
              <w:t>6</w:t>
            </w:r>
            <w:r>
              <w:rPr>
                <w:sz w:val="24"/>
              </w:rPr>
              <w:t xml:space="preserve"> </w:t>
            </w:r>
          </w:p>
        </w:tc>
        <w:tc>
          <w:tcPr>
            <w:tcW w:w="882" w:type="dxa"/>
            <w:tcBorders>
              <w:top w:val="single" w:sz="8" w:space="0" w:color="000000"/>
              <w:left w:val="single" w:sz="8" w:space="0" w:color="000000"/>
              <w:bottom w:val="single" w:sz="8" w:space="0" w:color="000000"/>
              <w:right w:val="single" w:sz="8" w:space="0" w:color="000000"/>
            </w:tcBorders>
          </w:tcPr>
          <w:p w14:paraId="34E91E56" w14:textId="77777777" w:rsidR="007D64FE" w:rsidRDefault="00000000" w:rsidP="001D2589">
            <w:pPr>
              <w:spacing w:after="0" w:line="259" w:lineRule="auto"/>
              <w:ind w:left="1"/>
              <w:jc w:val="left"/>
            </w:pPr>
            <w:r>
              <w:rPr>
                <w:sz w:val="16"/>
              </w:rPr>
              <w:t>7</w:t>
            </w:r>
            <w:r>
              <w:rPr>
                <w:sz w:val="24"/>
              </w:rPr>
              <w:t xml:space="preserve"> </w:t>
            </w:r>
          </w:p>
        </w:tc>
        <w:tc>
          <w:tcPr>
            <w:tcW w:w="736" w:type="dxa"/>
            <w:tcBorders>
              <w:top w:val="single" w:sz="8" w:space="0" w:color="000000"/>
              <w:left w:val="single" w:sz="8" w:space="0" w:color="000000"/>
              <w:bottom w:val="single" w:sz="8" w:space="0" w:color="000000"/>
              <w:right w:val="single" w:sz="8" w:space="0" w:color="000000"/>
            </w:tcBorders>
          </w:tcPr>
          <w:p w14:paraId="6E3D9D9C" w14:textId="77777777" w:rsidR="007D64FE" w:rsidRDefault="00000000" w:rsidP="001D2589">
            <w:pPr>
              <w:spacing w:after="0" w:line="259" w:lineRule="auto"/>
              <w:ind w:left="0"/>
              <w:jc w:val="left"/>
            </w:pPr>
            <w:r>
              <w:rPr>
                <w:sz w:val="16"/>
              </w:rPr>
              <w:t>1</w:t>
            </w:r>
            <w:r>
              <w:rPr>
                <w:sz w:val="24"/>
              </w:rPr>
              <w:t xml:space="preserve"> </w:t>
            </w:r>
          </w:p>
        </w:tc>
        <w:tc>
          <w:tcPr>
            <w:tcW w:w="814" w:type="dxa"/>
            <w:tcBorders>
              <w:top w:val="single" w:sz="8" w:space="0" w:color="000000"/>
              <w:left w:val="single" w:sz="8" w:space="0" w:color="000000"/>
              <w:bottom w:val="single" w:sz="8" w:space="0" w:color="000000"/>
              <w:right w:val="single" w:sz="8" w:space="0" w:color="000000"/>
            </w:tcBorders>
          </w:tcPr>
          <w:p w14:paraId="4CD457BE" w14:textId="77777777" w:rsidR="007D64FE" w:rsidRDefault="00000000" w:rsidP="001D2589">
            <w:pPr>
              <w:spacing w:after="0" w:line="259" w:lineRule="auto"/>
              <w:ind w:left="1"/>
              <w:jc w:val="left"/>
            </w:pPr>
            <w:r>
              <w:rPr>
                <w:sz w:val="16"/>
              </w:rPr>
              <w:t>7</w:t>
            </w:r>
            <w:r>
              <w:rPr>
                <w:sz w:val="24"/>
              </w:rPr>
              <w:t xml:space="preserve"> </w:t>
            </w:r>
          </w:p>
        </w:tc>
        <w:tc>
          <w:tcPr>
            <w:tcW w:w="845" w:type="dxa"/>
            <w:tcBorders>
              <w:top w:val="single" w:sz="8" w:space="0" w:color="000000"/>
              <w:left w:val="single" w:sz="8" w:space="0" w:color="000000"/>
              <w:bottom w:val="single" w:sz="8" w:space="0" w:color="000000"/>
              <w:right w:val="single" w:sz="8" w:space="0" w:color="000000"/>
            </w:tcBorders>
          </w:tcPr>
          <w:p w14:paraId="0936E76C" w14:textId="77777777" w:rsidR="007D64FE" w:rsidRDefault="00000000" w:rsidP="001D2589">
            <w:pPr>
              <w:spacing w:after="0" w:line="259" w:lineRule="auto"/>
              <w:ind w:left="1"/>
              <w:jc w:val="left"/>
            </w:pPr>
            <w:r>
              <w:rPr>
                <w:sz w:val="16"/>
              </w:rPr>
              <w:t>9</w:t>
            </w:r>
            <w:r>
              <w:rPr>
                <w:sz w:val="24"/>
              </w:rPr>
              <w:t xml:space="preserve"> </w:t>
            </w:r>
          </w:p>
        </w:tc>
        <w:tc>
          <w:tcPr>
            <w:tcW w:w="1477" w:type="dxa"/>
            <w:tcBorders>
              <w:top w:val="single" w:sz="8" w:space="0" w:color="000000"/>
              <w:left w:val="single" w:sz="8" w:space="0" w:color="000000"/>
              <w:bottom w:val="single" w:sz="8" w:space="0" w:color="000000"/>
              <w:right w:val="single" w:sz="8" w:space="0" w:color="000000"/>
            </w:tcBorders>
            <w:shd w:val="clear" w:color="auto" w:fill="FFFF00"/>
          </w:tcPr>
          <w:p w14:paraId="1A58D415" w14:textId="77777777" w:rsidR="007D64FE" w:rsidRDefault="00000000" w:rsidP="001D2589">
            <w:pPr>
              <w:spacing w:after="0" w:line="259" w:lineRule="auto"/>
              <w:ind w:left="0" w:right="232"/>
              <w:jc w:val="left"/>
            </w:pPr>
            <w:r>
              <w:rPr>
                <w:b/>
                <w:bCs/>
                <w:sz w:val="22"/>
                <w:rtl/>
              </w:rPr>
              <w:t xml:space="preserve">خبره شماره </w:t>
            </w:r>
            <w:r>
              <w:rPr>
                <w:b/>
                <w:bCs/>
                <w:sz w:val="22"/>
              </w:rPr>
              <w:t>12</w:t>
            </w:r>
            <w:r>
              <w:rPr>
                <w:rFonts w:ascii="Calibri" w:eastAsia="Calibri" w:hAnsi="Calibri" w:cs="Calibri"/>
                <w:b/>
                <w:bCs/>
                <w:sz w:val="22"/>
                <w:rtl/>
              </w:rPr>
              <w:t xml:space="preserve"> </w:t>
            </w:r>
          </w:p>
        </w:tc>
      </w:tr>
      <w:tr w:rsidR="007D64FE" w14:paraId="62D9F20E" w14:textId="77777777">
        <w:trPr>
          <w:trHeight w:val="622"/>
        </w:trPr>
        <w:tc>
          <w:tcPr>
            <w:tcW w:w="733" w:type="dxa"/>
            <w:tcBorders>
              <w:top w:val="single" w:sz="8" w:space="0" w:color="000000"/>
              <w:left w:val="single" w:sz="8" w:space="0" w:color="000000"/>
              <w:bottom w:val="single" w:sz="8" w:space="0" w:color="000000"/>
              <w:right w:val="single" w:sz="8" w:space="0" w:color="000000"/>
            </w:tcBorders>
          </w:tcPr>
          <w:p w14:paraId="3B98977B" w14:textId="77777777" w:rsidR="007D64FE" w:rsidRDefault="00000000" w:rsidP="001D2589">
            <w:pPr>
              <w:spacing w:after="0" w:line="259" w:lineRule="auto"/>
              <w:ind w:left="0"/>
              <w:jc w:val="left"/>
            </w:pPr>
            <w:r>
              <w:rPr>
                <w:sz w:val="16"/>
              </w:rPr>
              <w:t>4</w:t>
            </w:r>
            <w:r>
              <w:rPr>
                <w:sz w:val="24"/>
              </w:rPr>
              <w:t xml:space="preserve"> </w:t>
            </w:r>
          </w:p>
        </w:tc>
        <w:tc>
          <w:tcPr>
            <w:tcW w:w="737" w:type="dxa"/>
            <w:tcBorders>
              <w:top w:val="single" w:sz="8" w:space="0" w:color="000000"/>
              <w:left w:val="single" w:sz="8" w:space="0" w:color="000000"/>
              <w:bottom w:val="single" w:sz="8" w:space="0" w:color="000000"/>
              <w:right w:val="single" w:sz="8" w:space="0" w:color="000000"/>
            </w:tcBorders>
          </w:tcPr>
          <w:p w14:paraId="67F81163" w14:textId="77777777" w:rsidR="007D64FE" w:rsidRDefault="00000000" w:rsidP="001D2589">
            <w:pPr>
              <w:spacing w:after="0" w:line="259" w:lineRule="auto"/>
              <w:ind w:left="1"/>
              <w:jc w:val="left"/>
            </w:pPr>
            <w:r>
              <w:rPr>
                <w:sz w:val="16"/>
              </w:rPr>
              <w:t>1</w:t>
            </w:r>
            <w:r>
              <w:rPr>
                <w:sz w:val="24"/>
              </w:rPr>
              <w:t xml:space="preserve"> </w:t>
            </w:r>
          </w:p>
        </w:tc>
        <w:tc>
          <w:tcPr>
            <w:tcW w:w="850" w:type="dxa"/>
            <w:tcBorders>
              <w:top w:val="single" w:sz="8" w:space="0" w:color="000000"/>
              <w:left w:val="single" w:sz="8" w:space="0" w:color="000000"/>
              <w:bottom w:val="single" w:sz="8" w:space="0" w:color="000000"/>
              <w:right w:val="single" w:sz="8" w:space="0" w:color="000000"/>
            </w:tcBorders>
          </w:tcPr>
          <w:p w14:paraId="32BFFCA6" w14:textId="77777777" w:rsidR="007D64FE" w:rsidRDefault="00000000" w:rsidP="001D2589">
            <w:pPr>
              <w:spacing w:after="0" w:line="259" w:lineRule="auto"/>
              <w:ind w:left="1"/>
              <w:jc w:val="left"/>
            </w:pPr>
            <w:r>
              <w:rPr>
                <w:sz w:val="16"/>
              </w:rPr>
              <w:t>7</w:t>
            </w:r>
            <w:r>
              <w:rPr>
                <w:sz w:val="24"/>
              </w:rPr>
              <w:t xml:space="preserve"> </w:t>
            </w:r>
          </w:p>
        </w:tc>
        <w:tc>
          <w:tcPr>
            <w:tcW w:w="734" w:type="dxa"/>
            <w:tcBorders>
              <w:top w:val="single" w:sz="8" w:space="0" w:color="000000"/>
              <w:left w:val="single" w:sz="8" w:space="0" w:color="000000"/>
              <w:bottom w:val="single" w:sz="8" w:space="0" w:color="000000"/>
              <w:right w:val="single" w:sz="8" w:space="0" w:color="000000"/>
            </w:tcBorders>
          </w:tcPr>
          <w:p w14:paraId="0A4C458C" w14:textId="77777777" w:rsidR="007D64FE" w:rsidRDefault="00000000" w:rsidP="001D2589">
            <w:pPr>
              <w:spacing w:after="0" w:line="259" w:lineRule="auto"/>
              <w:ind w:left="1"/>
              <w:jc w:val="left"/>
            </w:pPr>
            <w:r>
              <w:rPr>
                <w:sz w:val="16"/>
              </w:rPr>
              <w:t>2</w:t>
            </w:r>
            <w:r>
              <w:rPr>
                <w:sz w:val="24"/>
              </w:rPr>
              <w:t xml:space="preserve"> </w:t>
            </w:r>
          </w:p>
        </w:tc>
        <w:tc>
          <w:tcPr>
            <w:tcW w:w="737" w:type="dxa"/>
            <w:tcBorders>
              <w:top w:val="single" w:sz="8" w:space="0" w:color="000000"/>
              <w:left w:val="single" w:sz="8" w:space="0" w:color="000000"/>
              <w:bottom w:val="single" w:sz="8" w:space="0" w:color="000000"/>
              <w:right w:val="single" w:sz="8" w:space="0" w:color="000000"/>
            </w:tcBorders>
          </w:tcPr>
          <w:p w14:paraId="2B14CC26" w14:textId="77777777" w:rsidR="007D64FE" w:rsidRDefault="00000000" w:rsidP="001D2589">
            <w:pPr>
              <w:spacing w:after="0" w:line="259" w:lineRule="auto"/>
              <w:ind w:left="4"/>
              <w:jc w:val="left"/>
            </w:pPr>
            <w:r>
              <w:rPr>
                <w:sz w:val="16"/>
              </w:rPr>
              <w:t>6</w:t>
            </w:r>
            <w:r>
              <w:rPr>
                <w:sz w:val="24"/>
              </w:rPr>
              <w:t xml:space="preserve"> </w:t>
            </w:r>
          </w:p>
        </w:tc>
        <w:tc>
          <w:tcPr>
            <w:tcW w:w="882" w:type="dxa"/>
            <w:tcBorders>
              <w:top w:val="single" w:sz="8" w:space="0" w:color="000000"/>
              <w:left w:val="single" w:sz="8" w:space="0" w:color="000000"/>
              <w:bottom w:val="single" w:sz="8" w:space="0" w:color="000000"/>
              <w:right w:val="single" w:sz="8" w:space="0" w:color="000000"/>
            </w:tcBorders>
          </w:tcPr>
          <w:p w14:paraId="57E8A1CC" w14:textId="77777777" w:rsidR="007D64FE" w:rsidRDefault="00000000" w:rsidP="001D2589">
            <w:pPr>
              <w:spacing w:after="0" w:line="259" w:lineRule="auto"/>
              <w:ind w:left="1"/>
              <w:jc w:val="left"/>
            </w:pPr>
            <w:r>
              <w:rPr>
                <w:sz w:val="16"/>
              </w:rPr>
              <w:t>7</w:t>
            </w:r>
            <w:r>
              <w:rPr>
                <w:sz w:val="24"/>
              </w:rPr>
              <w:t xml:space="preserve"> </w:t>
            </w:r>
          </w:p>
        </w:tc>
        <w:tc>
          <w:tcPr>
            <w:tcW w:w="736" w:type="dxa"/>
            <w:tcBorders>
              <w:top w:val="single" w:sz="8" w:space="0" w:color="000000"/>
              <w:left w:val="single" w:sz="8" w:space="0" w:color="000000"/>
              <w:bottom w:val="single" w:sz="8" w:space="0" w:color="000000"/>
              <w:right w:val="single" w:sz="8" w:space="0" w:color="000000"/>
            </w:tcBorders>
          </w:tcPr>
          <w:p w14:paraId="129400B4" w14:textId="77777777" w:rsidR="007D64FE" w:rsidRDefault="00000000" w:rsidP="001D2589">
            <w:pPr>
              <w:spacing w:after="0" w:line="259" w:lineRule="auto"/>
              <w:ind w:left="0"/>
              <w:jc w:val="left"/>
            </w:pPr>
            <w:r>
              <w:rPr>
                <w:sz w:val="16"/>
              </w:rPr>
              <w:t>1</w:t>
            </w:r>
            <w:r>
              <w:rPr>
                <w:sz w:val="24"/>
              </w:rPr>
              <w:t xml:space="preserve"> </w:t>
            </w:r>
          </w:p>
        </w:tc>
        <w:tc>
          <w:tcPr>
            <w:tcW w:w="814" w:type="dxa"/>
            <w:tcBorders>
              <w:top w:val="single" w:sz="8" w:space="0" w:color="000000"/>
              <w:left w:val="single" w:sz="8" w:space="0" w:color="000000"/>
              <w:bottom w:val="single" w:sz="8" w:space="0" w:color="000000"/>
              <w:right w:val="single" w:sz="8" w:space="0" w:color="000000"/>
            </w:tcBorders>
          </w:tcPr>
          <w:p w14:paraId="52EBBAF4" w14:textId="77777777" w:rsidR="007D64FE" w:rsidRDefault="00000000" w:rsidP="001D2589">
            <w:pPr>
              <w:spacing w:after="0" w:line="259" w:lineRule="auto"/>
              <w:ind w:left="1"/>
              <w:jc w:val="left"/>
            </w:pPr>
            <w:r>
              <w:rPr>
                <w:sz w:val="16"/>
              </w:rPr>
              <w:t>7</w:t>
            </w:r>
            <w:r>
              <w:rPr>
                <w:sz w:val="24"/>
              </w:rPr>
              <w:t xml:space="preserve"> </w:t>
            </w:r>
          </w:p>
        </w:tc>
        <w:tc>
          <w:tcPr>
            <w:tcW w:w="845" w:type="dxa"/>
            <w:tcBorders>
              <w:top w:val="single" w:sz="8" w:space="0" w:color="000000"/>
              <w:left w:val="single" w:sz="8" w:space="0" w:color="000000"/>
              <w:bottom w:val="single" w:sz="8" w:space="0" w:color="000000"/>
              <w:right w:val="single" w:sz="8" w:space="0" w:color="000000"/>
            </w:tcBorders>
          </w:tcPr>
          <w:p w14:paraId="386FFA02" w14:textId="77777777" w:rsidR="007D64FE" w:rsidRDefault="00000000" w:rsidP="001D2589">
            <w:pPr>
              <w:spacing w:after="0" w:line="259" w:lineRule="auto"/>
              <w:ind w:left="1"/>
              <w:jc w:val="left"/>
            </w:pPr>
            <w:r>
              <w:rPr>
                <w:sz w:val="16"/>
              </w:rPr>
              <w:t>9</w:t>
            </w:r>
            <w:r>
              <w:rPr>
                <w:sz w:val="24"/>
              </w:rPr>
              <w:t xml:space="preserve"> </w:t>
            </w:r>
          </w:p>
        </w:tc>
        <w:tc>
          <w:tcPr>
            <w:tcW w:w="1477" w:type="dxa"/>
            <w:tcBorders>
              <w:top w:val="single" w:sz="8" w:space="0" w:color="000000"/>
              <w:left w:val="single" w:sz="8" w:space="0" w:color="000000"/>
              <w:bottom w:val="single" w:sz="8" w:space="0" w:color="000000"/>
              <w:right w:val="single" w:sz="8" w:space="0" w:color="000000"/>
            </w:tcBorders>
            <w:shd w:val="clear" w:color="auto" w:fill="FFFF00"/>
          </w:tcPr>
          <w:p w14:paraId="3AD6F0A0" w14:textId="77777777" w:rsidR="007D64FE" w:rsidRDefault="00000000" w:rsidP="001D2589">
            <w:pPr>
              <w:spacing w:after="0" w:line="259" w:lineRule="auto"/>
              <w:ind w:left="0" w:right="215"/>
              <w:jc w:val="left"/>
            </w:pPr>
            <w:r>
              <w:rPr>
                <w:b/>
                <w:bCs/>
                <w:sz w:val="22"/>
                <w:rtl/>
              </w:rPr>
              <w:t xml:space="preserve">خبره شماره </w:t>
            </w:r>
            <w:r>
              <w:rPr>
                <w:b/>
                <w:bCs/>
                <w:sz w:val="22"/>
              </w:rPr>
              <w:t>11</w:t>
            </w:r>
            <w:r>
              <w:rPr>
                <w:rFonts w:ascii="Calibri" w:eastAsia="Calibri" w:hAnsi="Calibri" w:cs="Calibri"/>
                <w:b/>
                <w:bCs/>
                <w:sz w:val="22"/>
                <w:rtl/>
              </w:rPr>
              <w:t xml:space="preserve"> </w:t>
            </w:r>
          </w:p>
        </w:tc>
      </w:tr>
      <w:tr w:rsidR="007D64FE" w14:paraId="1EEB8389" w14:textId="77777777">
        <w:trPr>
          <w:trHeight w:val="622"/>
        </w:trPr>
        <w:tc>
          <w:tcPr>
            <w:tcW w:w="733" w:type="dxa"/>
            <w:tcBorders>
              <w:top w:val="single" w:sz="8" w:space="0" w:color="000000"/>
              <w:left w:val="single" w:sz="8" w:space="0" w:color="000000"/>
              <w:bottom w:val="single" w:sz="8" w:space="0" w:color="000000"/>
              <w:right w:val="single" w:sz="8" w:space="0" w:color="000000"/>
            </w:tcBorders>
          </w:tcPr>
          <w:p w14:paraId="5E27EB4F" w14:textId="77777777" w:rsidR="007D64FE" w:rsidRDefault="00000000" w:rsidP="001D2589">
            <w:pPr>
              <w:spacing w:after="0" w:line="259" w:lineRule="auto"/>
              <w:ind w:left="0"/>
              <w:jc w:val="left"/>
            </w:pPr>
            <w:r>
              <w:rPr>
                <w:sz w:val="16"/>
              </w:rPr>
              <w:t>1</w:t>
            </w:r>
            <w:r>
              <w:rPr>
                <w:sz w:val="24"/>
              </w:rPr>
              <w:t xml:space="preserve"> </w:t>
            </w:r>
          </w:p>
        </w:tc>
        <w:tc>
          <w:tcPr>
            <w:tcW w:w="737" w:type="dxa"/>
            <w:tcBorders>
              <w:top w:val="single" w:sz="8" w:space="0" w:color="000000"/>
              <w:left w:val="single" w:sz="8" w:space="0" w:color="000000"/>
              <w:bottom w:val="single" w:sz="8" w:space="0" w:color="000000"/>
              <w:right w:val="single" w:sz="8" w:space="0" w:color="000000"/>
            </w:tcBorders>
          </w:tcPr>
          <w:p w14:paraId="3C7B28F1" w14:textId="77777777" w:rsidR="007D64FE" w:rsidRDefault="00000000" w:rsidP="001D2589">
            <w:pPr>
              <w:spacing w:after="0" w:line="259" w:lineRule="auto"/>
              <w:ind w:left="1"/>
              <w:jc w:val="left"/>
            </w:pPr>
            <w:r>
              <w:rPr>
                <w:sz w:val="16"/>
              </w:rPr>
              <w:t>1</w:t>
            </w:r>
            <w:r>
              <w:rPr>
                <w:sz w:val="24"/>
              </w:rPr>
              <w:t xml:space="preserve"> </w:t>
            </w:r>
          </w:p>
        </w:tc>
        <w:tc>
          <w:tcPr>
            <w:tcW w:w="850" w:type="dxa"/>
            <w:tcBorders>
              <w:top w:val="single" w:sz="8" w:space="0" w:color="000000"/>
              <w:left w:val="single" w:sz="8" w:space="0" w:color="000000"/>
              <w:bottom w:val="single" w:sz="8" w:space="0" w:color="000000"/>
              <w:right w:val="single" w:sz="8" w:space="0" w:color="000000"/>
            </w:tcBorders>
          </w:tcPr>
          <w:p w14:paraId="5BDE66F6" w14:textId="77777777" w:rsidR="007D64FE" w:rsidRDefault="00000000" w:rsidP="001D2589">
            <w:pPr>
              <w:spacing w:after="0" w:line="259" w:lineRule="auto"/>
              <w:ind w:left="1"/>
              <w:jc w:val="left"/>
            </w:pPr>
            <w:r>
              <w:rPr>
                <w:sz w:val="16"/>
              </w:rPr>
              <w:t>1</w:t>
            </w:r>
            <w:r>
              <w:rPr>
                <w:sz w:val="24"/>
              </w:rPr>
              <w:t xml:space="preserve"> </w:t>
            </w:r>
          </w:p>
        </w:tc>
        <w:tc>
          <w:tcPr>
            <w:tcW w:w="734" w:type="dxa"/>
            <w:tcBorders>
              <w:top w:val="single" w:sz="8" w:space="0" w:color="000000"/>
              <w:left w:val="single" w:sz="8" w:space="0" w:color="000000"/>
              <w:bottom w:val="single" w:sz="8" w:space="0" w:color="000000"/>
              <w:right w:val="single" w:sz="8" w:space="0" w:color="000000"/>
            </w:tcBorders>
          </w:tcPr>
          <w:p w14:paraId="7E20DB28" w14:textId="77777777" w:rsidR="007D64FE" w:rsidRDefault="00000000" w:rsidP="001D2589">
            <w:pPr>
              <w:spacing w:after="0" w:line="259" w:lineRule="auto"/>
              <w:ind w:left="1"/>
              <w:jc w:val="left"/>
            </w:pPr>
            <w:r>
              <w:rPr>
                <w:sz w:val="16"/>
              </w:rPr>
              <w:t>1</w:t>
            </w:r>
            <w:r>
              <w:rPr>
                <w:sz w:val="24"/>
              </w:rPr>
              <w:t xml:space="preserve"> </w:t>
            </w:r>
          </w:p>
        </w:tc>
        <w:tc>
          <w:tcPr>
            <w:tcW w:w="737" w:type="dxa"/>
            <w:tcBorders>
              <w:top w:val="single" w:sz="8" w:space="0" w:color="000000"/>
              <w:left w:val="single" w:sz="8" w:space="0" w:color="000000"/>
              <w:bottom w:val="single" w:sz="8" w:space="0" w:color="000000"/>
              <w:right w:val="single" w:sz="8" w:space="0" w:color="000000"/>
            </w:tcBorders>
          </w:tcPr>
          <w:p w14:paraId="4D848E08" w14:textId="77777777" w:rsidR="007D64FE" w:rsidRDefault="00000000" w:rsidP="001D2589">
            <w:pPr>
              <w:spacing w:after="0" w:line="259" w:lineRule="auto"/>
              <w:ind w:left="4"/>
              <w:jc w:val="left"/>
            </w:pPr>
            <w:r>
              <w:rPr>
                <w:sz w:val="16"/>
              </w:rPr>
              <w:t>1</w:t>
            </w:r>
            <w:r>
              <w:rPr>
                <w:sz w:val="24"/>
              </w:rPr>
              <w:t xml:space="preserve"> </w:t>
            </w:r>
          </w:p>
        </w:tc>
        <w:tc>
          <w:tcPr>
            <w:tcW w:w="882" w:type="dxa"/>
            <w:tcBorders>
              <w:top w:val="single" w:sz="8" w:space="0" w:color="000000"/>
              <w:left w:val="single" w:sz="8" w:space="0" w:color="000000"/>
              <w:bottom w:val="single" w:sz="8" w:space="0" w:color="000000"/>
              <w:right w:val="single" w:sz="8" w:space="0" w:color="000000"/>
            </w:tcBorders>
          </w:tcPr>
          <w:p w14:paraId="7149B686" w14:textId="77777777" w:rsidR="007D64FE" w:rsidRDefault="00000000" w:rsidP="001D2589">
            <w:pPr>
              <w:spacing w:after="0" w:line="259" w:lineRule="auto"/>
              <w:ind w:left="1"/>
              <w:jc w:val="left"/>
            </w:pPr>
            <w:r>
              <w:rPr>
                <w:sz w:val="16"/>
              </w:rPr>
              <w:t>7</w:t>
            </w:r>
            <w:r>
              <w:rPr>
                <w:sz w:val="24"/>
              </w:rPr>
              <w:t xml:space="preserve"> </w:t>
            </w:r>
          </w:p>
        </w:tc>
        <w:tc>
          <w:tcPr>
            <w:tcW w:w="736" w:type="dxa"/>
            <w:tcBorders>
              <w:top w:val="single" w:sz="8" w:space="0" w:color="000000"/>
              <w:left w:val="single" w:sz="8" w:space="0" w:color="000000"/>
              <w:bottom w:val="single" w:sz="8" w:space="0" w:color="000000"/>
              <w:right w:val="single" w:sz="8" w:space="0" w:color="000000"/>
            </w:tcBorders>
          </w:tcPr>
          <w:p w14:paraId="33EC28EB" w14:textId="77777777" w:rsidR="007D64FE" w:rsidRDefault="00000000" w:rsidP="001D2589">
            <w:pPr>
              <w:spacing w:after="0" w:line="259" w:lineRule="auto"/>
              <w:ind w:left="0"/>
              <w:jc w:val="left"/>
            </w:pPr>
            <w:r>
              <w:rPr>
                <w:sz w:val="16"/>
              </w:rPr>
              <w:t>1</w:t>
            </w:r>
            <w:r>
              <w:rPr>
                <w:sz w:val="24"/>
              </w:rPr>
              <w:t xml:space="preserve"> </w:t>
            </w:r>
          </w:p>
        </w:tc>
        <w:tc>
          <w:tcPr>
            <w:tcW w:w="814" w:type="dxa"/>
            <w:tcBorders>
              <w:top w:val="single" w:sz="8" w:space="0" w:color="000000"/>
              <w:left w:val="single" w:sz="8" w:space="0" w:color="000000"/>
              <w:bottom w:val="single" w:sz="8" w:space="0" w:color="000000"/>
              <w:right w:val="single" w:sz="8" w:space="0" w:color="000000"/>
            </w:tcBorders>
          </w:tcPr>
          <w:p w14:paraId="05EA8B21" w14:textId="77777777" w:rsidR="007D64FE" w:rsidRDefault="00000000" w:rsidP="001D2589">
            <w:pPr>
              <w:spacing w:after="0" w:line="259" w:lineRule="auto"/>
              <w:ind w:left="1"/>
              <w:jc w:val="left"/>
            </w:pPr>
            <w:r>
              <w:rPr>
                <w:sz w:val="16"/>
              </w:rPr>
              <w:t>7</w:t>
            </w:r>
            <w:r>
              <w:rPr>
                <w:sz w:val="24"/>
              </w:rPr>
              <w:t xml:space="preserve"> </w:t>
            </w:r>
          </w:p>
        </w:tc>
        <w:tc>
          <w:tcPr>
            <w:tcW w:w="845" w:type="dxa"/>
            <w:tcBorders>
              <w:top w:val="single" w:sz="8" w:space="0" w:color="000000"/>
              <w:left w:val="single" w:sz="8" w:space="0" w:color="000000"/>
              <w:bottom w:val="single" w:sz="8" w:space="0" w:color="000000"/>
              <w:right w:val="single" w:sz="8" w:space="0" w:color="000000"/>
            </w:tcBorders>
          </w:tcPr>
          <w:p w14:paraId="11E8169B" w14:textId="77777777" w:rsidR="007D64FE" w:rsidRDefault="00000000" w:rsidP="001D2589">
            <w:pPr>
              <w:spacing w:after="0" w:line="259" w:lineRule="auto"/>
              <w:ind w:left="1"/>
              <w:jc w:val="left"/>
            </w:pPr>
            <w:r>
              <w:rPr>
                <w:sz w:val="16"/>
              </w:rPr>
              <w:t>9</w:t>
            </w:r>
            <w:r>
              <w:rPr>
                <w:sz w:val="24"/>
              </w:rPr>
              <w:t xml:space="preserve"> </w:t>
            </w:r>
          </w:p>
        </w:tc>
        <w:tc>
          <w:tcPr>
            <w:tcW w:w="1477" w:type="dxa"/>
            <w:tcBorders>
              <w:top w:val="single" w:sz="8" w:space="0" w:color="000000"/>
              <w:left w:val="single" w:sz="8" w:space="0" w:color="000000"/>
              <w:bottom w:val="single" w:sz="8" w:space="0" w:color="000000"/>
              <w:right w:val="single" w:sz="8" w:space="0" w:color="000000"/>
            </w:tcBorders>
            <w:shd w:val="clear" w:color="auto" w:fill="FFFF00"/>
          </w:tcPr>
          <w:p w14:paraId="0FB7F2D5" w14:textId="77777777" w:rsidR="007D64FE" w:rsidRDefault="00000000" w:rsidP="001D2589">
            <w:pPr>
              <w:spacing w:after="0" w:line="259" w:lineRule="auto"/>
              <w:ind w:left="0" w:right="229"/>
              <w:jc w:val="left"/>
            </w:pPr>
            <w:r>
              <w:rPr>
                <w:b/>
                <w:bCs/>
                <w:sz w:val="22"/>
                <w:rtl/>
              </w:rPr>
              <w:t xml:space="preserve">خبره شماره </w:t>
            </w:r>
            <w:r>
              <w:rPr>
                <w:b/>
                <w:bCs/>
                <w:sz w:val="22"/>
              </w:rPr>
              <w:t>15</w:t>
            </w:r>
            <w:r>
              <w:rPr>
                <w:rFonts w:ascii="Calibri" w:eastAsia="Calibri" w:hAnsi="Calibri" w:cs="Calibri"/>
                <w:b/>
                <w:bCs/>
                <w:sz w:val="22"/>
                <w:rtl/>
              </w:rPr>
              <w:t xml:space="preserve"> </w:t>
            </w:r>
          </w:p>
        </w:tc>
      </w:tr>
      <w:tr w:rsidR="007D64FE" w14:paraId="66178078" w14:textId="77777777">
        <w:trPr>
          <w:trHeight w:val="620"/>
        </w:trPr>
        <w:tc>
          <w:tcPr>
            <w:tcW w:w="733" w:type="dxa"/>
            <w:tcBorders>
              <w:top w:val="single" w:sz="8" w:space="0" w:color="000000"/>
              <w:left w:val="single" w:sz="8" w:space="0" w:color="000000"/>
              <w:bottom w:val="single" w:sz="8" w:space="0" w:color="000000"/>
              <w:right w:val="single" w:sz="8" w:space="0" w:color="000000"/>
            </w:tcBorders>
          </w:tcPr>
          <w:p w14:paraId="4C21F46A" w14:textId="77777777" w:rsidR="007D64FE" w:rsidRDefault="00000000" w:rsidP="001D2589">
            <w:pPr>
              <w:spacing w:after="0" w:line="259" w:lineRule="auto"/>
              <w:ind w:left="0"/>
              <w:jc w:val="left"/>
            </w:pPr>
            <w:r>
              <w:rPr>
                <w:sz w:val="16"/>
              </w:rPr>
              <w:t>1</w:t>
            </w:r>
            <w:r>
              <w:rPr>
                <w:sz w:val="24"/>
              </w:rPr>
              <w:t xml:space="preserve"> </w:t>
            </w:r>
          </w:p>
        </w:tc>
        <w:tc>
          <w:tcPr>
            <w:tcW w:w="737" w:type="dxa"/>
            <w:tcBorders>
              <w:top w:val="single" w:sz="8" w:space="0" w:color="000000"/>
              <w:left w:val="single" w:sz="8" w:space="0" w:color="000000"/>
              <w:bottom w:val="single" w:sz="8" w:space="0" w:color="000000"/>
              <w:right w:val="single" w:sz="8" w:space="0" w:color="000000"/>
            </w:tcBorders>
          </w:tcPr>
          <w:p w14:paraId="4DAA5196" w14:textId="77777777" w:rsidR="007D64FE" w:rsidRDefault="00000000" w:rsidP="001D2589">
            <w:pPr>
              <w:spacing w:after="0" w:line="259" w:lineRule="auto"/>
              <w:ind w:left="1"/>
              <w:jc w:val="left"/>
            </w:pPr>
            <w:r>
              <w:rPr>
                <w:sz w:val="16"/>
              </w:rPr>
              <w:t>1</w:t>
            </w:r>
            <w:r>
              <w:rPr>
                <w:sz w:val="24"/>
              </w:rPr>
              <w:t xml:space="preserve"> </w:t>
            </w:r>
          </w:p>
        </w:tc>
        <w:tc>
          <w:tcPr>
            <w:tcW w:w="850" w:type="dxa"/>
            <w:tcBorders>
              <w:top w:val="single" w:sz="8" w:space="0" w:color="000000"/>
              <w:left w:val="single" w:sz="8" w:space="0" w:color="000000"/>
              <w:bottom w:val="single" w:sz="8" w:space="0" w:color="000000"/>
              <w:right w:val="single" w:sz="8" w:space="0" w:color="000000"/>
            </w:tcBorders>
          </w:tcPr>
          <w:p w14:paraId="1A08C17C" w14:textId="77777777" w:rsidR="007D64FE" w:rsidRDefault="00000000" w:rsidP="001D2589">
            <w:pPr>
              <w:spacing w:after="0" w:line="259" w:lineRule="auto"/>
              <w:ind w:left="1"/>
              <w:jc w:val="left"/>
            </w:pPr>
            <w:r>
              <w:rPr>
                <w:sz w:val="16"/>
              </w:rPr>
              <w:t>1</w:t>
            </w:r>
            <w:r>
              <w:rPr>
                <w:sz w:val="24"/>
              </w:rPr>
              <w:t xml:space="preserve"> </w:t>
            </w:r>
          </w:p>
        </w:tc>
        <w:tc>
          <w:tcPr>
            <w:tcW w:w="734" w:type="dxa"/>
            <w:tcBorders>
              <w:top w:val="single" w:sz="8" w:space="0" w:color="000000"/>
              <w:left w:val="single" w:sz="8" w:space="0" w:color="000000"/>
              <w:bottom w:val="single" w:sz="8" w:space="0" w:color="000000"/>
              <w:right w:val="single" w:sz="8" w:space="0" w:color="000000"/>
            </w:tcBorders>
          </w:tcPr>
          <w:p w14:paraId="5CF36B4A" w14:textId="77777777" w:rsidR="007D64FE" w:rsidRDefault="00000000" w:rsidP="001D2589">
            <w:pPr>
              <w:spacing w:after="0" w:line="259" w:lineRule="auto"/>
              <w:ind w:left="1"/>
              <w:jc w:val="left"/>
            </w:pPr>
            <w:r>
              <w:rPr>
                <w:sz w:val="16"/>
              </w:rPr>
              <w:t>2</w:t>
            </w:r>
            <w:r>
              <w:rPr>
                <w:sz w:val="24"/>
              </w:rPr>
              <w:t xml:space="preserve"> </w:t>
            </w:r>
          </w:p>
        </w:tc>
        <w:tc>
          <w:tcPr>
            <w:tcW w:w="737" w:type="dxa"/>
            <w:tcBorders>
              <w:top w:val="single" w:sz="8" w:space="0" w:color="000000"/>
              <w:left w:val="single" w:sz="8" w:space="0" w:color="000000"/>
              <w:bottom w:val="single" w:sz="8" w:space="0" w:color="000000"/>
              <w:right w:val="single" w:sz="8" w:space="0" w:color="000000"/>
            </w:tcBorders>
          </w:tcPr>
          <w:p w14:paraId="0167ED66" w14:textId="77777777" w:rsidR="007D64FE" w:rsidRDefault="00000000" w:rsidP="001D2589">
            <w:pPr>
              <w:spacing w:after="0" w:line="259" w:lineRule="auto"/>
              <w:ind w:left="4"/>
              <w:jc w:val="left"/>
            </w:pPr>
            <w:r>
              <w:rPr>
                <w:sz w:val="16"/>
              </w:rPr>
              <w:t>1</w:t>
            </w:r>
            <w:r>
              <w:rPr>
                <w:sz w:val="24"/>
              </w:rPr>
              <w:t xml:space="preserve"> </w:t>
            </w:r>
          </w:p>
        </w:tc>
        <w:tc>
          <w:tcPr>
            <w:tcW w:w="882" w:type="dxa"/>
            <w:tcBorders>
              <w:top w:val="single" w:sz="8" w:space="0" w:color="000000"/>
              <w:left w:val="single" w:sz="8" w:space="0" w:color="000000"/>
              <w:bottom w:val="single" w:sz="8" w:space="0" w:color="000000"/>
              <w:right w:val="single" w:sz="8" w:space="0" w:color="000000"/>
            </w:tcBorders>
          </w:tcPr>
          <w:p w14:paraId="0B0B0AAB" w14:textId="77777777" w:rsidR="007D64FE" w:rsidRDefault="00000000" w:rsidP="001D2589">
            <w:pPr>
              <w:spacing w:after="0" w:line="259" w:lineRule="auto"/>
              <w:ind w:left="1"/>
              <w:jc w:val="left"/>
            </w:pPr>
            <w:r>
              <w:rPr>
                <w:sz w:val="16"/>
              </w:rPr>
              <w:t>7</w:t>
            </w:r>
            <w:r>
              <w:rPr>
                <w:sz w:val="24"/>
              </w:rPr>
              <w:t xml:space="preserve"> </w:t>
            </w:r>
          </w:p>
        </w:tc>
        <w:tc>
          <w:tcPr>
            <w:tcW w:w="736" w:type="dxa"/>
            <w:tcBorders>
              <w:top w:val="single" w:sz="8" w:space="0" w:color="000000"/>
              <w:left w:val="single" w:sz="8" w:space="0" w:color="000000"/>
              <w:bottom w:val="single" w:sz="8" w:space="0" w:color="000000"/>
              <w:right w:val="single" w:sz="8" w:space="0" w:color="000000"/>
            </w:tcBorders>
          </w:tcPr>
          <w:p w14:paraId="41A506D5" w14:textId="77777777" w:rsidR="007D64FE" w:rsidRDefault="00000000" w:rsidP="001D2589">
            <w:pPr>
              <w:spacing w:after="0" w:line="259" w:lineRule="auto"/>
              <w:ind w:left="0"/>
              <w:jc w:val="left"/>
            </w:pPr>
            <w:r>
              <w:rPr>
                <w:sz w:val="16"/>
              </w:rPr>
              <w:t>1</w:t>
            </w:r>
            <w:r>
              <w:rPr>
                <w:sz w:val="24"/>
              </w:rPr>
              <w:t xml:space="preserve"> </w:t>
            </w:r>
          </w:p>
        </w:tc>
        <w:tc>
          <w:tcPr>
            <w:tcW w:w="814" w:type="dxa"/>
            <w:tcBorders>
              <w:top w:val="single" w:sz="8" w:space="0" w:color="000000"/>
              <w:left w:val="single" w:sz="8" w:space="0" w:color="000000"/>
              <w:bottom w:val="single" w:sz="8" w:space="0" w:color="000000"/>
              <w:right w:val="single" w:sz="8" w:space="0" w:color="000000"/>
            </w:tcBorders>
          </w:tcPr>
          <w:p w14:paraId="7303EE02" w14:textId="77777777" w:rsidR="007D64FE" w:rsidRDefault="00000000" w:rsidP="001D2589">
            <w:pPr>
              <w:spacing w:after="0" w:line="259" w:lineRule="auto"/>
              <w:ind w:left="1"/>
              <w:jc w:val="left"/>
            </w:pPr>
            <w:r>
              <w:rPr>
                <w:sz w:val="16"/>
              </w:rPr>
              <w:t>7</w:t>
            </w:r>
            <w:r>
              <w:rPr>
                <w:sz w:val="24"/>
              </w:rPr>
              <w:t xml:space="preserve"> </w:t>
            </w:r>
          </w:p>
        </w:tc>
        <w:tc>
          <w:tcPr>
            <w:tcW w:w="845" w:type="dxa"/>
            <w:tcBorders>
              <w:top w:val="single" w:sz="8" w:space="0" w:color="000000"/>
              <w:left w:val="single" w:sz="8" w:space="0" w:color="000000"/>
              <w:bottom w:val="single" w:sz="8" w:space="0" w:color="000000"/>
              <w:right w:val="single" w:sz="8" w:space="0" w:color="000000"/>
            </w:tcBorders>
          </w:tcPr>
          <w:p w14:paraId="78CEB5F7" w14:textId="77777777" w:rsidR="007D64FE" w:rsidRDefault="00000000" w:rsidP="001D2589">
            <w:pPr>
              <w:spacing w:after="0" w:line="259" w:lineRule="auto"/>
              <w:ind w:left="1"/>
              <w:jc w:val="left"/>
            </w:pPr>
            <w:r>
              <w:rPr>
                <w:sz w:val="16"/>
              </w:rPr>
              <w:t>1</w:t>
            </w:r>
            <w:r>
              <w:rPr>
                <w:sz w:val="24"/>
              </w:rPr>
              <w:t xml:space="preserve"> </w:t>
            </w:r>
          </w:p>
        </w:tc>
        <w:tc>
          <w:tcPr>
            <w:tcW w:w="1477" w:type="dxa"/>
            <w:tcBorders>
              <w:top w:val="single" w:sz="8" w:space="0" w:color="000000"/>
              <w:left w:val="single" w:sz="8" w:space="0" w:color="000000"/>
              <w:bottom w:val="single" w:sz="8" w:space="0" w:color="000000"/>
              <w:right w:val="single" w:sz="8" w:space="0" w:color="000000"/>
            </w:tcBorders>
            <w:shd w:val="clear" w:color="auto" w:fill="FFFF00"/>
          </w:tcPr>
          <w:p w14:paraId="2D27ACA8" w14:textId="77777777" w:rsidR="007D64FE" w:rsidRDefault="00000000" w:rsidP="001D2589">
            <w:pPr>
              <w:spacing w:after="0" w:line="259" w:lineRule="auto"/>
              <w:ind w:left="0" w:right="222"/>
              <w:jc w:val="left"/>
            </w:pPr>
            <w:r>
              <w:rPr>
                <w:b/>
                <w:bCs/>
                <w:sz w:val="22"/>
                <w:rtl/>
              </w:rPr>
              <w:t xml:space="preserve">خبره شماره </w:t>
            </w:r>
            <w:r>
              <w:rPr>
                <w:b/>
                <w:bCs/>
                <w:sz w:val="22"/>
              </w:rPr>
              <w:t>14</w:t>
            </w:r>
            <w:r>
              <w:rPr>
                <w:rFonts w:ascii="Calibri" w:eastAsia="Calibri" w:hAnsi="Calibri" w:cs="Calibri"/>
                <w:b/>
                <w:bCs/>
                <w:sz w:val="22"/>
                <w:rtl/>
              </w:rPr>
              <w:t xml:space="preserve"> </w:t>
            </w:r>
          </w:p>
        </w:tc>
      </w:tr>
      <w:tr w:rsidR="007D64FE" w14:paraId="44CAF03F" w14:textId="77777777">
        <w:trPr>
          <w:trHeight w:val="1153"/>
        </w:trPr>
        <w:tc>
          <w:tcPr>
            <w:tcW w:w="733" w:type="dxa"/>
            <w:tcBorders>
              <w:top w:val="single" w:sz="8" w:space="0" w:color="000000"/>
              <w:left w:val="single" w:sz="8" w:space="0" w:color="000000"/>
              <w:bottom w:val="single" w:sz="8" w:space="0" w:color="000000"/>
              <w:right w:val="single" w:sz="8" w:space="0" w:color="000000"/>
            </w:tcBorders>
            <w:vAlign w:val="center"/>
          </w:tcPr>
          <w:p w14:paraId="2EA87AD3" w14:textId="77777777" w:rsidR="007D64FE" w:rsidRDefault="00000000" w:rsidP="001D2589">
            <w:pPr>
              <w:spacing w:after="0" w:line="259" w:lineRule="auto"/>
              <w:ind w:left="218"/>
              <w:jc w:val="left"/>
            </w:pPr>
            <w:r>
              <w:rPr>
                <w:rFonts w:ascii="Calibri" w:eastAsia="Calibri" w:hAnsi="Calibri" w:cs="Calibri"/>
                <w:noProof/>
                <w:sz w:val="22"/>
              </w:rPr>
              <mc:AlternateContent>
                <mc:Choice Requires="wpg">
                  <w:drawing>
                    <wp:inline distT="0" distB="0" distL="0" distR="0" wp14:anchorId="37FEA33B" wp14:editId="3EC8ED12">
                      <wp:extent cx="225847" cy="221590"/>
                      <wp:effectExtent l="0" t="0" r="0" b="0"/>
                      <wp:docPr id="1357420" name="Group 1357420"/>
                      <wp:cNvGraphicFramePr/>
                      <a:graphic xmlns:a="http://schemas.openxmlformats.org/drawingml/2006/main">
                        <a:graphicData uri="http://schemas.microsoft.com/office/word/2010/wordprocessingGroup">
                          <wpg:wgp>
                            <wpg:cNvGrpSpPr/>
                            <wpg:grpSpPr>
                              <a:xfrm>
                                <a:off x="0" y="0"/>
                                <a:ext cx="225847" cy="221590"/>
                                <a:chOff x="0" y="0"/>
                                <a:chExt cx="225847" cy="221590"/>
                              </a:xfrm>
                            </wpg:grpSpPr>
                            <wps:wsp>
                              <wps:cNvPr id="1204156" name="Rectangle 1204156"/>
                              <wps:cNvSpPr/>
                              <wps:spPr>
                                <a:xfrm rot="5399999">
                                  <a:off x="18885" y="-55341"/>
                                  <a:ext cx="245814" cy="225282"/>
                                </a:xfrm>
                                <a:prstGeom prst="rect">
                                  <a:avLst/>
                                </a:prstGeom>
                                <a:ln>
                                  <a:noFill/>
                                </a:ln>
                              </wps:spPr>
                              <wps:txbx>
                                <w:txbxContent>
                                  <w:p w14:paraId="3EB49A26" w14:textId="77777777" w:rsidR="007D64FE" w:rsidRDefault="00000000">
                                    <w:pPr>
                                      <w:bidi w:val="0"/>
                                      <w:spacing w:after="160" w:line="259" w:lineRule="auto"/>
                                      <w:ind w:left="0"/>
                                      <w:jc w:val="left"/>
                                    </w:pPr>
                                    <w:r>
                                      <w:rPr>
                                        <w:sz w:val="18"/>
                                      </w:rPr>
                                      <w:t>1</w:t>
                                    </w:r>
                                  </w:p>
                                </w:txbxContent>
                              </wps:txbx>
                              <wps:bodyPr horzOverflow="overflow" vert="horz" lIns="0" tIns="0" rIns="0" bIns="0" rtlCol="0">
                                <a:noAutofit/>
                              </wps:bodyPr>
                            </wps:wsp>
                            <wps:wsp>
                              <wps:cNvPr id="1204157" name="Rectangle 1204157"/>
                              <wps:cNvSpPr/>
                              <wps:spPr>
                                <a:xfrm rot="5399999">
                                  <a:off x="-85526" y="49071"/>
                                  <a:ext cx="245814" cy="225282"/>
                                </a:xfrm>
                                <a:prstGeom prst="rect">
                                  <a:avLst/>
                                </a:prstGeom>
                                <a:ln>
                                  <a:noFill/>
                                </a:ln>
                              </wps:spPr>
                              <wps:txbx>
                                <w:txbxContent>
                                  <w:p w14:paraId="2A72E410" w14:textId="77777777" w:rsidR="007D64FE" w:rsidRDefault="00000000">
                                    <w:pPr>
                                      <w:bidi w:val="0"/>
                                      <w:spacing w:after="160" w:line="259" w:lineRule="auto"/>
                                      <w:ind w:left="0"/>
                                      <w:jc w:val="left"/>
                                    </w:pPr>
                                    <w:r>
                                      <w:rPr>
                                        <w:sz w:val="18"/>
                                      </w:rPr>
                                      <w:t>17</w:t>
                                    </w:r>
                                  </w:p>
                                </w:txbxContent>
                              </wps:txbx>
                              <wps:bodyPr horzOverflow="overflow" vert="horz" lIns="0" tIns="0" rIns="0" bIns="0" rtlCol="0">
                                <a:noAutofit/>
                              </wps:bodyPr>
                            </wps:wsp>
                            <wps:wsp>
                              <wps:cNvPr id="1204158" name="Rectangle 1204158"/>
                              <wps:cNvSpPr/>
                              <wps:spPr>
                                <a:xfrm rot="5399999">
                                  <a:off x="-19747" y="-16707"/>
                                  <a:ext cx="245814" cy="225282"/>
                                </a:xfrm>
                                <a:prstGeom prst="rect">
                                  <a:avLst/>
                                </a:prstGeom>
                                <a:ln>
                                  <a:noFill/>
                                </a:ln>
                              </wps:spPr>
                              <wps:txbx>
                                <w:txbxContent>
                                  <w:p w14:paraId="7131B1C6" w14:textId="77777777" w:rsidR="007D64FE" w:rsidRDefault="00000000">
                                    <w:pPr>
                                      <w:bidi w:val="0"/>
                                      <w:spacing w:after="160" w:line="259" w:lineRule="auto"/>
                                      <w:ind w:left="0"/>
                                      <w:jc w:val="left"/>
                                    </w:pPr>
                                    <w:r>
                                      <w:rPr>
                                        <w:sz w:val="18"/>
                                      </w:rPr>
                                      <w:t>/</w:t>
                                    </w:r>
                                  </w:p>
                                </w:txbxContent>
                              </wps:txbx>
                              <wps:bodyPr horzOverflow="overflow" vert="horz" lIns="0" tIns="0" rIns="0" bIns="0" rtlCol="0">
                                <a:noAutofit/>
                              </wps:bodyPr>
                            </wps:wsp>
                            <wps:wsp>
                              <wps:cNvPr id="124087" name="Rectangle 124087"/>
                              <wps:cNvSpPr/>
                              <wps:spPr>
                                <a:xfrm rot="5399999">
                                  <a:off x="50931" y="58944"/>
                                  <a:ext cx="49458" cy="300376"/>
                                </a:xfrm>
                                <a:prstGeom prst="rect">
                                  <a:avLst/>
                                </a:prstGeom>
                                <a:ln>
                                  <a:noFill/>
                                </a:ln>
                              </wps:spPr>
                              <wps:txbx>
                                <w:txbxContent>
                                  <w:p w14:paraId="6D1EE6DB"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57420" style="width:17.7832pt;height:17.448pt;mso-position-horizontal-relative:char;mso-position-vertical-relative:line" coordsize="2258,2215">
                      <v:rect id="Rectangle 1204156" style="position:absolute;width:2458;height:2252;left:188;top:-553;rotation:90;" filled="f" stroked="f">
                        <v:textbox inset="0,0,0,0" style="layout-flow:vertical">
                          <w:txbxContent>
                            <w:p>
                              <w:pPr>
                                <w:bidi w:val="0"/>
                                <w:spacing w:before="0" w:after="160" w:line="259" w:lineRule="auto"/>
                                <w:ind w:left="0" w:firstLine="0"/>
                                <w:jc w:val="left"/>
                              </w:pPr>
                              <w:r>
                                <w:rPr>
                                  <w:sz w:val="18"/>
                                </w:rPr>
                                <w:t xml:space="preserve">1</w:t>
                              </w:r>
                            </w:p>
                          </w:txbxContent>
                        </v:textbox>
                      </v:rect>
                      <v:rect id="Rectangle 1204157" style="position:absolute;width:2458;height:2252;left:-855;top:490;rotation:90;" filled="f" stroked="f">
                        <v:textbox inset="0,0,0,0" style="layout-flow:vertical">
                          <w:txbxContent>
                            <w:p>
                              <w:pPr>
                                <w:bidi w:val="0"/>
                                <w:spacing w:before="0" w:after="160" w:line="259" w:lineRule="auto"/>
                                <w:ind w:left="0" w:firstLine="0"/>
                                <w:jc w:val="left"/>
                              </w:pPr>
                              <w:r>
                                <w:rPr>
                                  <w:sz w:val="18"/>
                                </w:rPr>
                                <w:t xml:space="preserve">17</w:t>
                              </w:r>
                            </w:p>
                          </w:txbxContent>
                        </v:textbox>
                      </v:rect>
                      <v:rect id="Rectangle 1204158" style="position:absolute;width:2458;height:2252;left:-197;top:-167;rotation:90;" filled="f" stroked="f">
                        <v:textbox inset="0,0,0,0" style="layout-flow:vertical">
                          <w:txbxContent>
                            <w:p>
                              <w:pPr>
                                <w:bidi w:val="0"/>
                                <w:spacing w:before="0" w:after="160" w:line="259" w:lineRule="auto"/>
                                <w:ind w:left="0" w:firstLine="0"/>
                                <w:jc w:val="left"/>
                              </w:pPr>
                              <w:r>
                                <w:rPr>
                                  <w:sz w:val="18"/>
                                </w:rPr>
                                <w:t xml:space="preserve">/</w:t>
                              </w:r>
                            </w:p>
                          </w:txbxContent>
                        </v:textbox>
                      </v:rect>
                      <v:rect id="Rectangle 124087" style="position:absolute;width:494;height:3003;left:509;top:589;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737" w:type="dxa"/>
            <w:tcBorders>
              <w:top w:val="single" w:sz="8" w:space="0" w:color="000000"/>
              <w:left w:val="single" w:sz="8" w:space="0" w:color="000000"/>
              <w:bottom w:val="single" w:sz="8" w:space="0" w:color="000000"/>
              <w:right w:val="single" w:sz="8" w:space="0" w:color="000000"/>
            </w:tcBorders>
            <w:vAlign w:val="center"/>
          </w:tcPr>
          <w:p w14:paraId="107CB477" w14:textId="77777777" w:rsidR="007D64FE" w:rsidRDefault="00000000" w:rsidP="001D2589">
            <w:pPr>
              <w:spacing w:after="0" w:line="259" w:lineRule="auto"/>
              <w:ind w:left="220"/>
              <w:jc w:val="left"/>
            </w:pPr>
            <w:r>
              <w:rPr>
                <w:rFonts w:ascii="Calibri" w:eastAsia="Calibri" w:hAnsi="Calibri" w:cs="Calibri"/>
                <w:noProof/>
                <w:sz w:val="22"/>
              </w:rPr>
              <mc:AlternateContent>
                <mc:Choice Requires="wpg">
                  <w:drawing>
                    <wp:inline distT="0" distB="0" distL="0" distR="0" wp14:anchorId="3D3B8ED3" wp14:editId="30E312D7">
                      <wp:extent cx="225847" cy="221590"/>
                      <wp:effectExtent l="0" t="0" r="0" b="0"/>
                      <wp:docPr id="1357442" name="Group 1357442"/>
                      <wp:cNvGraphicFramePr/>
                      <a:graphic xmlns:a="http://schemas.openxmlformats.org/drawingml/2006/main">
                        <a:graphicData uri="http://schemas.microsoft.com/office/word/2010/wordprocessingGroup">
                          <wpg:wgp>
                            <wpg:cNvGrpSpPr/>
                            <wpg:grpSpPr>
                              <a:xfrm>
                                <a:off x="0" y="0"/>
                                <a:ext cx="225847" cy="221590"/>
                                <a:chOff x="0" y="0"/>
                                <a:chExt cx="225847" cy="221590"/>
                              </a:xfrm>
                            </wpg:grpSpPr>
                            <wps:wsp>
                              <wps:cNvPr id="1204159" name="Rectangle 1204159"/>
                              <wps:cNvSpPr/>
                              <wps:spPr>
                                <a:xfrm rot="5399999">
                                  <a:off x="18885" y="-55341"/>
                                  <a:ext cx="245814" cy="225282"/>
                                </a:xfrm>
                                <a:prstGeom prst="rect">
                                  <a:avLst/>
                                </a:prstGeom>
                                <a:ln>
                                  <a:noFill/>
                                </a:ln>
                              </wps:spPr>
                              <wps:txbx>
                                <w:txbxContent>
                                  <w:p w14:paraId="5CAF4723" w14:textId="77777777" w:rsidR="007D64FE" w:rsidRDefault="00000000">
                                    <w:pPr>
                                      <w:bidi w:val="0"/>
                                      <w:spacing w:after="160" w:line="259" w:lineRule="auto"/>
                                      <w:ind w:left="0"/>
                                      <w:jc w:val="left"/>
                                    </w:pPr>
                                    <w:r>
                                      <w:rPr>
                                        <w:sz w:val="18"/>
                                      </w:rPr>
                                      <w:t>1</w:t>
                                    </w:r>
                                  </w:p>
                                </w:txbxContent>
                              </wps:txbx>
                              <wps:bodyPr horzOverflow="overflow" vert="horz" lIns="0" tIns="0" rIns="0" bIns="0" rtlCol="0">
                                <a:noAutofit/>
                              </wps:bodyPr>
                            </wps:wsp>
                            <wps:wsp>
                              <wps:cNvPr id="1204160" name="Rectangle 1204160"/>
                              <wps:cNvSpPr/>
                              <wps:spPr>
                                <a:xfrm rot="5399999">
                                  <a:off x="-85526" y="49071"/>
                                  <a:ext cx="245814" cy="225282"/>
                                </a:xfrm>
                                <a:prstGeom prst="rect">
                                  <a:avLst/>
                                </a:prstGeom>
                                <a:ln>
                                  <a:noFill/>
                                </a:ln>
                              </wps:spPr>
                              <wps:txbx>
                                <w:txbxContent>
                                  <w:p w14:paraId="49428E3F" w14:textId="77777777" w:rsidR="007D64FE" w:rsidRDefault="00000000">
                                    <w:pPr>
                                      <w:bidi w:val="0"/>
                                      <w:spacing w:after="160" w:line="259" w:lineRule="auto"/>
                                      <w:ind w:left="0"/>
                                      <w:jc w:val="left"/>
                                    </w:pPr>
                                    <w:r>
                                      <w:rPr>
                                        <w:sz w:val="18"/>
                                      </w:rPr>
                                      <w:t>27</w:t>
                                    </w:r>
                                  </w:p>
                                </w:txbxContent>
                              </wps:txbx>
                              <wps:bodyPr horzOverflow="overflow" vert="horz" lIns="0" tIns="0" rIns="0" bIns="0" rtlCol="0">
                                <a:noAutofit/>
                              </wps:bodyPr>
                            </wps:wsp>
                            <wps:wsp>
                              <wps:cNvPr id="1204161" name="Rectangle 1204161"/>
                              <wps:cNvSpPr/>
                              <wps:spPr>
                                <a:xfrm rot="5399999">
                                  <a:off x="-19747" y="-16707"/>
                                  <a:ext cx="245814" cy="225282"/>
                                </a:xfrm>
                                <a:prstGeom prst="rect">
                                  <a:avLst/>
                                </a:prstGeom>
                                <a:ln>
                                  <a:noFill/>
                                </a:ln>
                              </wps:spPr>
                              <wps:txbx>
                                <w:txbxContent>
                                  <w:p w14:paraId="59D102B3" w14:textId="77777777" w:rsidR="007D64FE" w:rsidRDefault="00000000">
                                    <w:pPr>
                                      <w:bidi w:val="0"/>
                                      <w:spacing w:after="160" w:line="259" w:lineRule="auto"/>
                                      <w:ind w:left="0"/>
                                      <w:jc w:val="left"/>
                                    </w:pPr>
                                    <w:r>
                                      <w:rPr>
                                        <w:sz w:val="18"/>
                                      </w:rPr>
                                      <w:t>/</w:t>
                                    </w:r>
                                  </w:p>
                                </w:txbxContent>
                              </wps:txbx>
                              <wps:bodyPr horzOverflow="overflow" vert="horz" lIns="0" tIns="0" rIns="0" bIns="0" rtlCol="0">
                                <a:noAutofit/>
                              </wps:bodyPr>
                            </wps:wsp>
                            <wps:wsp>
                              <wps:cNvPr id="124085" name="Rectangle 124085"/>
                              <wps:cNvSpPr/>
                              <wps:spPr>
                                <a:xfrm rot="5399999">
                                  <a:off x="50930" y="58944"/>
                                  <a:ext cx="49458" cy="300376"/>
                                </a:xfrm>
                                <a:prstGeom prst="rect">
                                  <a:avLst/>
                                </a:prstGeom>
                                <a:ln>
                                  <a:noFill/>
                                </a:ln>
                              </wps:spPr>
                              <wps:txbx>
                                <w:txbxContent>
                                  <w:p w14:paraId="3085A3DC"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57442" style="width:17.7832pt;height:17.448pt;mso-position-horizontal-relative:char;mso-position-vertical-relative:line" coordsize="2258,2215">
                      <v:rect id="Rectangle 1204159" style="position:absolute;width:2458;height:2252;left:188;top:-553;rotation:90;" filled="f" stroked="f">
                        <v:textbox inset="0,0,0,0" style="layout-flow:vertical">
                          <w:txbxContent>
                            <w:p>
                              <w:pPr>
                                <w:bidi w:val="0"/>
                                <w:spacing w:before="0" w:after="160" w:line="259" w:lineRule="auto"/>
                                <w:ind w:left="0" w:firstLine="0"/>
                                <w:jc w:val="left"/>
                              </w:pPr>
                              <w:r>
                                <w:rPr>
                                  <w:sz w:val="18"/>
                                </w:rPr>
                                <w:t xml:space="preserve">1</w:t>
                              </w:r>
                            </w:p>
                          </w:txbxContent>
                        </v:textbox>
                      </v:rect>
                      <v:rect id="Rectangle 1204160" style="position:absolute;width:2458;height:2252;left:-855;top:490;rotation:90;" filled="f" stroked="f">
                        <v:textbox inset="0,0,0,0" style="layout-flow:vertical">
                          <w:txbxContent>
                            <w:p>
                              <w:pPr>
                                <w:bidi w:val="0"/>
                                <w:spacing w:before="0" w:after="160" w:line="259" w:lineRule="auto"/>
                                <w:ind w:left="0" w:firstLine="0"/>
                                <w:jc w:val="left"/>
                              </w:pPr>
                              <w:r>
                                <w:rPr>
                                  <w:sz w:val="18"/>
                                </w:rPr>
                                <w:t xml:space="preserve">27</w:t>
                              </w:r>
                            </w:p>
                          </w:txbxContent>
                        </v:textbox>
                      </v:rect>
                      <v:rect id="Rectangle 1204161" style="position:absolute;width:2458;height:2252;left:-197;top:-167;rotation:90;" filled="f" stroked="f">
                        <v:textbox inset="0,0,0,0" style="layout-flow:vertical">
                          <w:txbxContent>
                            <w:p>
                              <w:pPr>
                                <w:bidi w:val="0"/>
                                <w:spacing w:before="0" w:after="160" w:line="259" w:lineRule="auto"/>
                                <w:ind w:left="0" w:firstLine="0"/>
                                <w:jc w:val="left"/>
                              </w:pPr>
                              <w:r>
                                <w:rPr>
                                  <w:sz w:val="18"/>
                                </w:rPr>
                                <w:t xml:space="preserve">/</w:t>
                              </w:r>
                            </w:p>
                          </w:txbxContent>
                        </v:textbox>
                      </v:rect>
                      <v:rect id="Rectangle 124085" style="position:absolute;width:494;height:3003;left:509;top:589;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850" w:type="dxa"/>
            <w:tcBorders>
              <w:top w:val="single" w:sz="8" w:space="0" w:color="000000"/>
              <w:left w:val="single" w:sz="8" w:space="0" w:color="000000"/>
              <w:bottom w:val="single" w:sz="8" w:space="0" w:color="000000"/>
              <w:right w:val="single" w:sz="8" w:space="0" w:color="000000"/>
            </w:tcBorders>
            <w:vAlign w:val="center"/>
          </w:tcPr>
          <w:p w14:paraId="1B23FB78" w14:textId="77777777" w:rsidR="007D64FE" w:rsidRDefault="00000000" w:rsidP="001D2589">
            <w:pPr>
              <w:spacing w:after="0" w:line="259" w:lineRule="auto"/>
              <w:ind w:left="277"/>
              <w:jc w:val="left"/>
            </w:pPr>
            <w:r>
              <w:rPr>
                <w:rFonts w:ascii="Calibri" w:eastAsia="Calibri" w:hAnsi="Calibri" w:cs="Calibri"/>
                <w:noProof/>
                <w:sz w:val="22"/>
              </w:rPr>
              <mc:AlternateContent>
                <mc:Choice Requires="wpg">
                  <w:drawing>
                    <wp:inline distT="0" distB="0" distL="0" distR="0" wp14:anchorId="125681F3" wp14:editId="1BC3F177">
                      <wp:extent cx="225847" cy="221590"/>
                      <wp:effectExtent l="0" t="0" r="0" b="0"/>
                      <wp:docPr id="1357451" name="Group 1357451"/>
                      <wp:cNvGraphicFramePr/>
                      <a:graphic xmlns:a="http://schemas.openxmlformats.org/drawingml/2006/main">
                        <a:graphicData uri="http://schemas.microsoft.com/office/word/2010/wordprocessingGroup">
                          <wpg:wgp>
                            <wpg:cNvGrpSpPr/>
                            <wpg:grpSpPr>
                              <a:xfrm>
                                <a:off x="0" y="0"/>
                                <a:ext cx="225847" cy="221590"/>
                                <a:chOff x="0" y="0"/>
                                <a:chExt cx="225847" cy="221590"/>
                              </a:xfrm>
                            </wpg:grpSpPr>
                            <wps:wsp>
                              <wps:cNvPr id="1204162" name="Rectangle 1204162"/>
                              <wps:cNvSpPr/>
                              <wps:spPr>
                                <a:xfrm rot="5399999">
                                  <a:off x="18885" y="-55341"/>
                                  <a:ext cx="245814" cy="225282"/>
                                </a:xfrm>
                                <a:prstGeom prst="rect">
                                  <a:avLst/>
                                </a:prstGeom>
                                <a:ln>
                                  <a:noFill/>
                                </a:ln>
                              </wps:spPr>
                              <wps:txbx>
                                <w:txbxContent>
                                  <w:p w14:paraId="273E50D5" w14:textId="77777777" w:rsidR="007D64FE" w:rsidRDefault="00000000">
                                    <w:pPr>
                                      <w:bidi w:val="0"/>
                                      <w:spacing w:after="160" w:line="259" w:lineRule="auto"/>
                                      <w:ind w:left="0"/>
                                      <w:jc w:val="left"/>
                                    </w:pPr>
                                    <w:r>
                                      <w:rPr>
                                        <w:sz w:val="18"/>
                                      </w:rPr>
                                      <w:t>7</w:t>
                                    </w:r>
                                  </w:p>
                                </w:txbxContent>
                              </wps:txbx>
                              <wps:bodyPr horzOverflow="overflow" vert="horz" lIns="0" tIns="0" rIns="0" bIns="0" rtlCol="0">
                                <a:noAutofit/>
                              </wps:bodyPr>
                            </wps:wsp>
                            <wps:wsp>
                              <wps:cNvPr id="1204163" name="Rectangle 1204163"/>
                              <wps:cNvSpPr/>
                              <wps:spPr>
                                <a:xfrm rot="5399999">
                                  <a:off x="-85526" y="49071"/>
                                  <a:ext cx="245814" cy="225282"/>
                                </a:xfrm>
                                <a:prstGeom prst="rect">
                                  <a:avLst/>
                                </a:prstGeom>
                                <a:ln>
                                  <a:noFill/>
                                </a:ln>
                              </wps:spPr>
                              <wps:txbx>
                                <w:txbxContent>
                                  <w:p w14:paraId="1E3AD20C" w14:textId="77777777" w:rsidR="007D64FE" w:rsidRDefault="00000000">
                                    <w:pPr>
                                      <w:bidi w:val="0"/>
                                      <w:spacing w:after="160" w:line="259" w:lineRule="auto"/>
                                      <w:ind w:left="0"/>
                                      <w:jc w:val="left"/>
                                    </w:pPr>
                                    <w:r>
                                      <w:rPr>
                                        <w:sz w:val="18"/>
                                      </w:rPr>
                                      <w:t>71</w:t>
                                    </w:r>
                                  </w:p>
                                </w:txbxContent>
                              </wps:txbx>
                              <wps:bodyPr horzOverflow="overflow" vert="horz" lIns="0" tIns="0" rIns="0" bIns="0" rtlCol="0">
                                <a:noAutofit/>
                              </wps:bodyPr>
                            </wps:wsp>
                            <wps:wsp>
                              <wps:cNvPr id="1204164" name="Rectangle 1204164"/>
                              <wps:cNvSpPr/>
                              <wps:spPr>
                                <a:xfrm rot="5399999">
                                  <a:off x="-19747" y="-16707"/>
                                  <a:ext cx="245814" cy="225282"/>
                                </a:xfrm>
                                <a:prstGeom prst="rect">
                                  <a:avLst/>
                                </a:prstGeom>
                                <a:ln>
                                  <a:noFill/>
                                </a:ln>
                              </wps:spPr>
                              <wps:txbx>
                                <w:txbxContent>
                                  <w:p w14:paraId="700AAB50" w14:textId="77777777" w:rsidR="007D64FE" w:rsidRDefault="00000000">
                                    <w:pPr>
                                      <w:bidi w:val="0"/>
                                      <w:spacing w:after="160" w:line="259" w:lineRule="auto"/>
                                      <w:ind w:left="0"/>
                                      <w:jc w:val="left"/>
                                    </w:pPr>
                                    <w:r>
                                      <w:rPr>
                                        <w:sz w:val="18"/>
                                      </w:rPr>
                                      <w:t>/</w:t>
                                    </w:r>
                                  </w:p>
                                </w:txbxContent>
                              </wps:txbx>
                              <wps:bodyPr horzOverflow="overflow" vert="horz" lIns="0" tIns="0" rIns="0" bIns="0" rtlCol="0">
                                <a:noAutofit/>
                              </wps:bodyPr>
                            </wps:wsp>
                            <wps:wsp>
                              <wps:cNvPr id="124083" name="Rectangle 124083"/>
                              <wps:cNvSpPr/>
                              <wps:spPr>
                                <a:xfrm rot="5399999">
                                  <a:off x="50930" y="58944"/>
                                  <a:ext cx="49458" cy="300376"/>
                                </a:xfrm>
                                <a:prstGeom prst="rect">
                                  <a:avLst/>
                                </a:prstGeom>
                                <a:ln>
                                  <a:noFill/>
                                </a:ln>
                              </wps:spPr>
                              <wps:txbx>
                                <w:txbxContent>
                                  <w:p w14:paraId="154CDA8E"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57451" style="width:17.7832pt;height:17.448pt;mso-position-horizontal-relative:char;mso-position-vertical-relative:line" coordsize="2258,2215">
                      <v:rect id="Rectangle 1204162" style="position:absolute;width:2458;height:2252;left:188;top:-553;rotation:90;" filled="f" stroked="f">
                        <v:textbox inset="0,0,0,0" style="layout-flow:vertical">
                          <w:txbxContent>
                            <w:p>
                              <w:pPr>
                                <w:bidi w:val="0"/>
                                <w:spacing w:before="0" w:after="160" w:line="259" w:lineRule="auto"/>
                                <w:ind w:left="0" w:firstLine="0"/>
                                <w:jc w:val="left"/>
                              </w:pPr>
                              <w:r>
                                <w:rPr>
                                  <w:sz w:val="18"/>
                                </w:rPr>
                                <w:t xml:space="preserve">7</w:t>
                              </w:r>
                            </w:p>
                          </w:txbxContent>
                        </v:textbox>
                      </v:rect>
                      <v:rect id="Rectangle 1204163" style="position:absolute;width:2458;height:2252;left:-855;top:490;rotation:90;" filled="f" stroked="f">
                        <v:textbox inset="0,0,0,0" style="layout-flow:vertical">
                          <w:txbxContent>
                            <w:p>
                              <w:pPr>
                                <w:bidi w:val="0"/>
                                <w:spacing w:before="0" w:after="160" w:line="259" w:lineRule="auto"/>
                                <w:ind w:left="0" w:firstLine="0"/>
                                <w:jc w:val="left"/>
                              </w:pPr>
                              <w:r>
                                <w:rPr>
                                  <w:sz w:val="18"/>
                                </w:rPr>
                                <w:t xml:space="preserve">71</w:t>
                              </w:r>
                            </w:p>
                          </w:txbxContent>
                        </v:textbox>
                      </v:rect>
                      <v:rect id="Rectangle 1204164" style="position:absolute;width:2458;height:2252;left:-197;top:-167;rotation:90;" filled="f" stroked="f">
                        <v:textbox inset="0,0,0,0" style="layout-flow:vertical">
                          <w:txbxContent>
                            <w:p>
                              <w:pPr>
                                <w:bidi w:val="0"/>
                                <w:spacing w:before="0" w:after="160" w:line="259" w:lineRule="auto"/>
                                <w:ind w:left="0" w:firstLine="0"/>
                                <w:jc w:val="left"/>
                              </w:pPr>
                              <w:r>
                                <w:rPr>
                                  <w:sz w:val="18"/>
                                </w:rPr>
                                <w:t xml:space="preserve">/</w:t>
                              </w:r>
                            </w:p>
                          </w:txbxContent>
                        </v:textbox>
                      </v:rect>
                      <v:rect id="Rectangle 124083" style="position:absolute;width:494;height:3003;left:509;top:589;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734" w:type="dxa"/>
            <w:tcBorders>
              <w:top w:val="single" w:sz="8" w:space="0" w:color="000000"/>
              <w:left w:val="single" w:sz="8" w:space="0" w:color="000000"/>
              <w:bottom w:val="single" w:sz="8" w:space="0" w:color="000000"/>
              <w:right w:val="single" w:sz="8" w:space="0" w:color="000000"/>
            </w:tcBorders>
            <w:vAlign w:val="center"/>
          </w:tcPr>
          <w:p w14:paraId="4E72F3F3" w14:textId="77777777" w:rsidR="007D64FE" w:rsidRDefault="00000000" w:rsidP="001D2589">
            <w:pPr>
              <w:spacing w:after="0" w:line="259" w:lineRule="auto"/>
              <w:ind w:left="220"/>
              <w:jc w:val="left"/>
            </w:pPr>
            <w:r>
              <w:rPr>
                <w:rFonts w:ascii="Calibri" w:eastAsia="Calibri" w:hAnsi="Calibri" w:cs="Calibri"/>
                <w:noProof/>
                <w:sz w:val="22"/>
              </w:rPr>
              <mc:AlternateContent>
                <mc:Choice Requires="wpg">
                  <w:drawing>
                    <wp:inline distT="0" distB="0" distL="0" distR="0" wp14:anchorId="47131FD2" wp14:editId="43B8A0F8">
                      <wp:extent cx="225847" cy="221590"/>
                      <wp:effectExtent l="0" t="0" r="0" b="0"/>
                      <wp:docPr id="1357467" name="Group 1357467"/>
                      <wp:cNvGraphicFramePr/>
                      <a:graphic xmlns:a="http://schemas.openxmlformats.org/drawingml/2006/main">
                        <a:graphicData uri="http://schemas.microsoft.com/office/word/2010/wordprocessingGroup">
                          <wpg:wgp>
                            <wpg:cNvGrpSpPr/>
                            <wpg:grpSpPr>
                              <a:xfrm>
                                <a:off x="0" y="0"/>
                                <a:ext cx="225847" cy="221590"/>
                                <a:chOff x="0" y="0"/>
                                <a:chExt cx="225847" cy="221590"/>
                              </a:xfrm>
                            </wpg:grpSpPr>
                            <wps:wsp>
                              <wps:cNvPr id="1204165" name="Rectangle 1204165"/>
                              <wps:cNvSpPr/>
                              <wps:spPr>
                                <a:xfrm rot="5399999">
                                  <a:off x="18885" y="-55341"/>
                                  <a:ext cx="245814" cy="225282"/>
                                </a:xfrm>
                                <a:prstGeom prst="rect">
                                  <a:avLst/>
                                </a:prstGeom>
                                <a:ln>
                                  <a:noFill/>
                                </a:ln>
                              </wps:spPr>
                              <wps:txbx>
                                <w:txbxContent>
                                  <w:p w14:paraId="1FE999DB" w14:textId="77777777" w:rsidR="007D64FE" w:rsidRDefault="00000000">
                                    <w:pPr>
                                      <w:bidi w:val="0"/>
                                      <w:spacing w:after="160" w:line="259" w:lineRule="auto"/>
                                      <w:ind w:left="0"/>
                                      <w:jc w:val="left"/>
                                    </w:pPr>
                                    <w:r>
                                      <w:rPr>
                                        <w:sz w:val="18"/>
                                      </w:rPr>
                                      <w:t>1</w:t>
                                    </w:r>
                                  </w:p>
                                </w:txbxContent>
                              </wps:txbx>
                              <wps:bodyPr horzOverflow="overflow" vert="horz" lIns="0" tIns="0" rIns="0" bIns="0" rtlCol="0">
                                <a:noAutofit/>
                              </wps:bodyPr>
                            </wps:wsp>
                            <wps:wsp>
                              <wps:cNvPr id="1204166" name="Rectangle 1204166"/>
                              <wps:cNvSpPr/>
                              <wps:spPr>
                                <a:xfrm rot="5399999">
                                  <a:off x="-85526" y="49071"/>
                                  <a:ext cx="245814" cy="225282"/>
                                </a:xfrm>
                                <a:prstGeom prst="rect">
                                  <a:avLst/>
                                </a:prstGeom>
                                <a:ln>
                                  <a:noFill/>
                                </a:ln>
                              </wps:spPr>
                              <wps:txbx>
                                <w:txbxContent>
                                  <w:p w14:paraId="68CA7065" w14:textId="77777777" w:rsidR="007D64FE" w:rsidRDefault="00000000">
                                    <w:pPr>
                                      <w:bidi w:val="0"/>
                                      <w:spacing w:after="160" w:line="259" w:lineRule="auto"/>
                                      <w:ind w:left="0"/>
                                      <w:jc w:val="left"/>
                                    </w:pPr>
                                    <w:r>
                                      <w:rPr>
                                        <w:sz w:val="18"/>
                                      </w:rPr>
                                      <w:t>27</w:t>
                                    </w:r>
                                  </w:p>
                                </w:txbxContent>
                              </wps:txbx>
                              <wps:bodyPr horzOverflow="overflow" vert="horz" lIns="0" tIns="0" rIns="0" bIns="0" rtlCol="0">
                                <a:noAutofit/>
                              </wps:bodyPr>
                            </wps:wsp>
                            <wps:wsp>
                              <wps:cNvPr id="1204167" name="Rectangle 1204167"/>
                              <wps:cNvSpPr/>
                              <wps:spPr>
                                <a:xfrm rot="5399999">
                                  <a:off x="-19747" y="-16707"/>
                                  <a:ext cx="245814" cy="225282"/>
                                </a:xfrm>
                                <a:prstGeom prst="rect">
                                  <a:avLst/>
                                </a:prstGeom>
                                <a:ln>
                                  <a:noFill/>
                                </a:ln>
                              </wps:spPr>
                              <wps:txbx>
                                <w:txbxContent>
                                  <w:p w14:paraId="6A9A2971" w14:textId="77777777" w:rsidR="007D64FE" w:rsidRDefault="00000000">
                                    <w:pPr>
                                      <w:bidi w:val="0"/>
                                      <w:spacing w:after="160" w:line="259" w:lineRule="auto"/>
                                      <w:ind w:left="0"/>
                                      <w:jc w:val="left"/>
                                    </w:pPr>
                                    <w:r>
                                      <w:rPr>
                                        <w:sz w:val="18"/>
                                      </w:rPr>
                                      <w:t>/</w:t>
                                    </w:r>
                                  </w:p>
                                </w:txbxContent>
                              </wps:txbx>
                              <wps:bodyPr horzOverflow="overflow" vert="horz" lIns="0" tIns="0" rIns="0" bIns="0" rtlCol="0">
                                <a:noAutofit/>
                              </wps:bodyPr>
                            </wps:wsp>
                            <wps:wsp>
                              <wps:cNvPr id="124081" name="Rectangle 124081"/>
                              <wps:cNvSpPr/>
                              <wps:spPr>
                                <a:xfrm rot="5399999">
                                  <a:off x="50930" y="58944"/>
                                  <a:ext cx="49458" cy="300376"/>
                                </a:xfrm>
                                <a:prstGeom prst="rect">
                                  <a:avLst/>
                                </a:prstGeom>
                                <a:ln>
                                  <a:noFill/>
                                </a:ln>
                              </wps:spPr>
                              <wps:txbx>
                                <w:txbxContent>
                                  <w:p w14:paraId="7F300542"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57467" style="width:17.7832pt;height:17.448pt;mso-position-horizontal-relative:char;mso-position-vertical-relative:line" coordsize="2258,2215">
                      <v:rect id="Rectangle 1204165" style="position:absolute;width:2458;height:2252;left:188;top:-553;rotation:90;" filled="f" stroked="f">
                        <v:textbox inset="0,0,0,0" style="layout-flow:vertical">
                          <w:txbxContent>
                            <w:p>
                              <w:pPr>
                                <w:bidi w:val="0"/>
                                <w:spacing w:before="0" w:after="160" w:line="259" w:lineRule="auto"/>
                                <w:ind w:left="0" w:firstLine="0"/>
                                <w:jc w:val="left"/>
                              </w:pPr>
                              <w:r>
                                <w:rPr>
                                  <w:sz w:val="18"/>
                                </w:rPr>
                                <w:t xml:space="preserve">1</w:t>
                              </w:r>
                            </w:p>
                          </w:txbxContent>
                        </v:textbox>
                      </v:rect>
                      <v:rect id="Rectangle 1204166" style="position:absolute;width:2458;height:2252;left:-855;top:490;rotation:90;" filled="f" stroked="f">
                        <v:textbox inset="0,0,0,0" style="layout-flow:vertical">
                          <w:txbxContent>
                            <w:p>
                              <w:pPr>
                                <w:bidi w:val="0"/>
                                <w:spacing w:before="0" w:after="160" w:line="259" w:lineRule="auto"/>
                                <w:ind w:left="0" w:firstLine="0"/>
                                <w:jc w:val="left"/>
                              </w:pPr>
                              <w:r>
                                <w:rPr>
                                  <w:sz w:val="18"/>
                                </w:rPr>
                                <w:t xml:space="preserve">27</w:t>
                              </w:r>
                            </w:p>
                          </w:txbxContent>
                        </v:textbox>
                      </v:rect>
                      <v:rect id="Rectangle 1204167" style="position:absolute;width:2458;height:2252;left:-197;top:-167;rotation:90;" filled="f" stroked="f">
                        <v:textbox inset="0,0,0,0" style="layout-flow:vertical">
                          <w:txbxContent>
                            <w:p>
                              <w:pPr>
                                <w:bidi w:val="0"/>
                                <w:spacing w:before="0" w:after="160" w:line="259" w:lineRule="auto"/>
                                <w:ind w:left="0" w:firstLine="0"/>
                                <w:jc w:val="left"/>
                              </w:pPr>
                              <w:r>
                                <w:rPr>
                                  <w:sz w:val="18"/>
                                </w:rPr>
                                <w:t xml:space="preserve">/</w:t>
                              </w:r>
                            </w:p>
                          </w:txbxContent>
                        </v:textbox>
                      </v:rect>
                      <v:rect id="Rectangle 124081" style="position:absolute;width:494;height:3003;left:509;top:589;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737" w:type="dxa"/>
            <w:tcBorders>
              <w:top w:val="single" w:sz="8" w:space="0" w:color="000000"/>
              <w:left w:val="single" w:sz="8" w:space="0" w:color="000000"/>
              <w:bottom w:val="single" w:sz="8" w:space="0" w:color="000000"/>
              <w:right w:val="single" w:sz="8" w:space="0" w:color="000000"/>
            </w:tcBorders>
            <w:vAlign w:val="center"/>
          </w:tcPr>
          <w:p w14:paraId="2B058473" w14:textId="77777777" w:rsidR="007D64FE" w:rsidRDefault="00000000" w:rsidP="001D2589">
            <w:pPr>
              <w:spacing w:after="0" w:line="259" w:lineRule="auto"/>
              <w:ind w:left="222"/>
              <w:jc w:val="left"/>
            </w:pPr>
            <w:r>
              <w:rPr>
                <w:rFonts w:ascii="Calibri" w:eastAsia="Calibri" w:hAnsi="Calibri" w:cs="Calibri"/>
                <w:noProof/>
                <w:sz w:val="22"/>
              </w:rPr>
              <mc:AlternateContent>
                <mc:Choice Requires="wpg">
                  <w:drawing>
                    <wp:inline distT="0" distB="0" distL="0" distR="0" wp14:anchorId="1D04103B" wp14:editId="3FEF5B82">
                      <wp:extent cx="225847" cy="217018"/>
                      <wp:effectExtent l="0" t="0" r="0" b="0"/>
                      <wp:docPr id="1357480" name="Group 1357480"/>
                      <wp:cNvGraphicFramePr/>
                      <a:graphic xmlns:a="http://schemas.openxmlformats.org/drawingml/2006/main">
                        <a:graphicData uri="http://schemas.microsoft.com/office/word/2010/wordprocessingGroup">
                          <wpg:wgp>
                            <wpg:cNvGrpSpPr/>
                            <wpg:grpSpPr>
                              <a:xfrm>
                                <a:off x="0" y="0"/>
                                <a:ext cx="225847" cy="217018"/>
                                <a:chOff x="0" y="0"/>
                                <a:chExt cx="225847" cy="217018"/>
                              </a:xfrm>
                            </wpg:grpSpPr>
                            <wps:wsp>
                              <wps:cNvPr id="1204168" name="Rectangle 1204168"/>
                              <wps:cNvSpPr/>
                              <wps:spPr>
                                <a:xfrm rot="5399999">
                                  <a:off x="19451" y="-55906"/>
                                  <a:ext cx="241255" cy="225282"/>
                                </a:xfrm>
                                <a:prstGeom prst="rect">
                                  <a:avLst/>
                                </a:prstGeom>
                                <a:ln>
                                  <a:noFill/>
                                </a:ln>
                              </wps:spPr>
                              <wps:txbx>
                                <w:txbxContent>
                                  <w:p w14:paraId="632B9CD5" w14:textId="77777777" w:rsidR="007D64FE" w:rsidRDefault="00000000">
                                    <w:pPr>
                                      <w:bidi w:val="0"/>
                                      <w:spacing w:after="160" w:line="259" w:lineRule="auto"/>
                                      <w:ind w:left="0"/>
                                      <w:jc w:val="left"/>
                                    </w:pPr>
                                    <w:r>
                                      <w:rPr>
                                        <w:sz w:val="18"/>
                                      </w:rPr>
                                      <w:t>1</w:t>
                                    </w:r>
                                  </w:p>
                                </w:txbxContent>
                              </wps:txbx>
                              <wps:bodyPr horzOverflow="overflow" vert="horz" lIns="0" tIns="0" rIns="0" bIns="0" rtlCol="0">
                                <a:noAutofit/>
                              </wps:bodyPr>
                            </wps:wsp>
                            <wps:wsp>
                              <wps:cNvPr id="1204169" name="Rectangle 1204169"/>
                              <wps:cNvSpPr/>
                              <wps:spPr>
                                <a:xfrm rot="5399999">
                                  <a:off x="-83247" y="46791"/>
                                  <a:ext cx="241255" cy="225282"/>
                                </a:xfrm>
                                <a:prstGeom prst="rect">
                                  <a:avLst/>
                                </a:prstGeom>
                                <a:ln>
                                  <a:noFill/>
                                </a:ln>
                              </wps:spPr>
                              <wps:txbx>
                                <w:txbxContent>
                                  <w:p w14:paraId="175B90D7" w14:textId="77777777" w:rsidR="007D64FE" w:rsidRDefault="00000000">
                                    <w:pPr>
                                      <w:bidi w:val="0"/>
                                      <w:spacing w:after="160" w:line="259" w:lineRule="auto"/>
                                      <w:ind w:left="0"/>
                                      <w:jc w:val="left"/>
                                    </w:pPr>
                                    <w:r>
                                      <w:rPr>
                                        <w:sz w:val="18"/>
                                      </w:rPr>
                                      <w:t>61</w:t>
                                    </w:r>
                                  </w:p>
                                </w:txbxContent>
                              </wps:txbx>
                              <wps:bodyPr horzOverflow="overflow" vert="horz" lIns="0" tIns="0" rIns="0" bIns="0" rtlCol="0">
                                <a:noAutofit/>
                              </wps:bodyPr>
                            </wps:wsp>
                            <wps:wsp>
                              <wps:cNvPr id="1204170" name="Rectangle 1204170"/>
                              <wps:cNvSpPr/>
                              <wps:spPr>
                                <a:xfrm rot="5399999">
                                  <a:off x="-19182" y="-17273"/>
                                  <a:ext cx="241255" cy="225282"/>
                                </a:xfrm>
                                <a:prstGeom prst="rect">
                                  <a:avLst/>
                                </a:prstGeom>
                                <a:ln>
                                  <a:noFill/>
                                </a:ln>
                              </wps:spPr>
                              <wps:txbx>
                                <w:txbxContent>
                                  <w:p w14:paraId="0750C05F" w14:textId="77777777" w:rsidR="007D64FE" w:rsidRDefault="00000000">
                                    <w:pPr>
                                      <w:bidi w:val="0"/>
                                      <w:spacing w:after="160" w:line="259" w:lineRule="auto"/>
                                      <w:ind w:left="0"/>
                                      <w:jc w:val="left"/>
                                    </w:pPr>
                                    <w:r>
                                      <w:rPr>
                                        <w:sz w:val="18"/>
                                      </w:rPr>
                                      <w:t>/</w:t>
                                    </w:r>
                                  </w:p>
                                </w:txbxContent>
                              </wps:txbx>
                              <wps:bodyPr horzOverflow="overflow" vert="horz" lIns="0" tIns="0" rIns="0" bIns="0" rtlCol="0">
                                <a:noAutofit/>
                              </wps:bodyPr>
                            </wps:wsp>
                            <wps:wsp>
                              <wps:cNvPr id="124079" name="Rectangle 124079"/>
                              <wps:cNvSpPr/>
                              <wps:spPr>
                                <a:xfrm rot="5399999">
                                  <a:off x="50930" y="54372"/>
                                  <a:ext cx="49458" cy="300376"/>
                                </a:xfrm>
                                <a:prstGeom prst="rect">
                                  <a:avLst/>
                                </a:prstGeom>
                                <a:ln>
                                  <a:noFill/>
                                </a:ln>
                              </wps:spPr>
                              <wps:txbx>
                                <w:txbxContent>
                                  <w:p w14:paraId="0FB34D8D"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57480" style="width:17.7832pt;height:17.088pt;mso-position-horizontal-relative:char;mso-position-vertical-relative:line" coordsize="2258,2170">
                      <v:rect id="Rectangle 1204168" style="position:absolute;width:2412;height:2252;left:194;top:-559;rotation:90;" filled="f" stroked="f">
                        <v:textbox inset="0,0,0,0" style="layout-flow:vertical">
                          <w:txbxContent>
                            <w:p>
                              <w:pPr>
                                <w:bidi w:val="0"/>
                                <w:spacing w:before="0" w:after="160" w:line="259" w:lineRule="auto"/>
                                <w:ind w:left="0" w:firstLine="0"/>
                                <w:jc w:val="left"/>
                              </w:pPr>
                              <w:r>
                                <w:rPr>
                                  <w:sz w:val="18"/>
                                </w:rPr>
                                <w:t xml:space="preserve">1</w:t>
                              </w:r>
                            </w:p>
                          </w:txbxContent>
                        </v:textbox>
                      </v:rect>
                      <v:rect id="Rectangle 1204169" style="position:absolute;width:2412;height:2252;left:-832;top:467;rotation:90;" filled="f" stroked="f">
                        <v:textbox inset="0,0,0,0" style="layout-flow:vertical">
                          <w:txbxContent>
                            <w:p>
                              <w:pPr>
                                <w:bidi w:val="0"/>
                                <w:spacing w:before="0" w:after="160" w:line="259" w:lineRule="auto"/>
                                <w:ind w:left="0" w:firstLine="0"/>
                                <w:jc w:val="left"/>
                              </w:pPr>
                              <w:r>
                                <w:rPr>
                                  <w:sz w:val="18"/>
                                </w:rPr>
                                <w:t xml:space="preserve">61</w:t>
                              </w:r>
                            </w:p>
                          </w:txbxContent>
                        </v:textbox>
                      </v:rect>
                      <v:rect id="Rectangle 1204170" style="position:absolute;width:2412;height:2252;left:-191;top:-172;rotation:90;" filled="f" stroked="f">
                        <v:textbox inset="0,0,0,0" style="layout-flow:vertical">
                          <w:txbxContent>
                            <w:p>
                              <w:pPr>
                                <w:bidi w:val="0"/>
                                <w:spacing w:before="0" w:after="160" w:line="259" w:lineRule="auto"/>
                                <w:ind w:left="0" w:firstLine="0"/>
                                <w:jc w:val="left"/>
                              </w:pPr>
                              <w:r>
                                <w:rPr>
                                  <w:sz w:val="18"/>
                                </w:rPr>
                                <w:t xml:space="preserve">/</w:t>
                              </w:r>
                            </w:p>
                          </w:txbxContent>
                        </v:textbox>
                      </v:rect>
                      <v:rect id="Rectangle 124079" style="position:absolute;width:494;height:3003;left:509;top:543;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882" w:type="dxa"/>
            <w:tcBorders>
              <w:top w:val="single" w:sz="8" w:space="0" w:color="000000"/>
              <w:left w:val="single" w:sz="8" w:space="0" w:color="000000"/>
              <w:bottom w:val="single" w:sz="8" w:space="0" w:color="000000"/>
              <w:right w:val="single" w:sz="8" w:space="0" w:color="000000"/>
            </w:tcBorders>
            <w:vAlign w:val="center"/>
          </w:tcPr>
          <w:p w14:paraId="0DB6FB15" w14:textId="77777777" w:rsidR="007D64FE" w:rsidRDefault="00000000" w:rsidP="001D2589">
            <w:pPr>
              <w:spacing w:after="0" w:line="259" w:lineRule="auto"/>
              <w:ind w:left="294"/>
              <w:jc w:val="left"/>
            </w:pPr>
            <w:r>
              <w:rPr>
                <w:rFonts w:ascii="Calibri" w:eastAsia="Calibri" w:hAnsi="Calibri" w:cs="Calibri"/>
                <w:noProof/>
                <w:sz w:val="22"/>
              </w:rPr>
              <mc:AlternateContent>
                <mc:Choice Requires="wpg">
                  <w:drawing>
                    <wp:inline distT="0" distB="0" distL="0" distR="0" wp14:anchorId="5C966D48" wp14:editId="11EB41F2">
                      <wp:extent cx="225847" cy="221590"/>
                      <wp:effectExtent l="0" t="0" r="0" b="0"/>
                      <wp:docPr id="1357509" name="Group 1357509"/>
                      <wp:cNvGraphicFramePr/>
                      <a:graphic xmlns:a="http://schemas.openxmlformats.org/drawingml/2006/main">
                        <a:graphicData uri="http://schemas.microsoft.com/office/word/2010/wordprocessingGroup">
                          <wpg:wgp>
                            <wpg:cNvGrpSpPr/>
                            <wpg:grpSpPr>
                              <a:xfrm>
                                <a:off x="0" y="0"/>
                                <a:ext cx="225847" cy="221590"/>
                                <a:chOff x="0" y="0"/>
                                <a:chExt cx="225847" cy="221590"/>
                              </a:xfrm>
                            </wpg:grpSpPr>
                            <wps:wsp>
                              <wps:cNvPr id="1204171" name="Rectangle 1204171"/>
                              <wps:cNvSpPr/>
                              <wps:spPr>
                                <a:xfrm rot="5399999">
                                  <a:off x="18885" y="-55341"/>
                                  <a:ext cx="245814" cy="225282"/>
                                </a:xfrm>
                                <a:prstGeom prst="rect">
                                  <a:avLst/>
                                </a:prstGeom>
                                <a:ln>
                                  <a:noFill/>
                                </a:ln>
                              </wps:spPr>
                              <wps:txbx>
                                <w:txbxContent>
                                  <w:p w14:paraId="2347D52A" w14:textId="77777777" w:rsidR="007D64FE" w:rsidRDefault="00000000">
                                    <w:pPr>
                                      <w:bidi w:val="0"/>
                                      <w:spacing w:after="160" w:line="259" w:lineRule="auto"/>
                                      <w:ind w:left="0"/>
                                      <w:jc w:val="left"/>
                                    </w:pPr>
                                    <w:r>
                                      <w:rPr>
                                        <w:sz w:val="18"/>
                                      </w:rPr>
                                      <w:t>7</w:t>
                                    </w:r>
                                  </w:p>
                                </w:txbxContent>
                              </wps:txbx>
                              <wps:bodyPr horzOverflow="overflow" vert="horz" lIns="0" tIns="0" rIns="0" bIns="0" rtlCol="0">
                                <a:noAutofit/>
                              </wps:bodyPr>
                            </wps:wsp>
                            <wps:wsp>
                              <wps:cNvPr id="1204172" name="Rectangle 1204172"/>
                              <wps:cNvSpPr/>
                              <wps:spPr>
                                <a:xfrm rot="5399999">
                                  <a:off x="-85526" y="49071"/>
                                  <a:ext cx="245814" cy="225282"/>
                                </a:xfrm>
                                <a:prstGeom prst="rect">
                                  <a:avLst/>
                                </a:prstGeom>
                                <a:ln>
                                  <a:noFill/>
                                </a:ln>
                              </wps:spPr>
                              <wps:txbx>
                                <w:txbxContent>
                                  <w:p w14:paraId="6E94C57A" w14:textId="77777777" w:rsidR="007D64FE" w:rsidRDefault="00000000">
                                    <w:pPr>
                                      <w:bidi w:val="0"/>
                                      <w:spacing w:after="160" w:line="259" w:lineRule="auto"/>
                                      <w:ind w:left="0"/>
                                      <w:jc w:val="left"/>
                                    </w:pPr>
                                    <w:r>
                                      <w:rPr>
                                        <w:sz w:val="18"/>
                                      </w:rPr>
                                      <w:t>11</w:t>
                                    </w:r>
                                  </w:p>
                                </w:txbxContent>
                              </wps:txbx>
                              <wps:bodyPr horzOverflow="overflow" vert="horz" lIns="0" tIns="0" rIns="0" bIns="0" rtlCol="0">
                                <a:noAutofit/>
                              </wps:bodyPr>
                            </wps:wsp>
                            <wps:wsp>
                              <wps:cNvPr id="1204173" name="Rectangle 1204173"/>
                              <wps:cNvSpPr/>
                              <wps:spPr>
                                <a:xfrm rot="5399999">
                                  <a:off x="-19747" y="-16707"/>
                                  <a:ext cx="245814" cy="225282"/>
                                </a:xfrm>
                                <a:prstGeom prst="rect">
                                  <a:avLst/>
                                </a:prstGeom>
                                <a:ln>
                                  <a:noFill/>
                                </a:ln>
                              </wps:spPr>
                              <wps:txbx>
                                <w:txbxContent>
                                  <w:p w14:paraId="3AFB179F" w14:textId="77777777" w:rsidR="007D64FE" w:rsidRDefault="00000000">
                                    <w:pPr>
                                      <w:bidi w:val="0"/>
                                      <w:spacing w:after="160" w:line="259" w:lineRule="auto"/>
                                      <w:ind w:left="0"/>
                                      <w:jc w:val="left"/>
                                    </w:pPr>
                                    <w:r>
                                      <w:rPr>
                                        <w:sz w:val="18"/>
                                      </w:rPr>
                                      <w:t>/</w:t>
                                    </w:r>
                                  </w:p>
                                </w:txbxContent>
                              </wps:txbx>
                              <wps:bodyPr horzOverflow="overflow" vert="horz" lIns="0" tIns="0" rIns="0" bIns="0" rtlCol="0">
                                <a:noAutofit/>
                              </wps:bodyPr>
                            </wps:wsp>
                            <wps:wsp>
                              <wps:cNvPr id="124077" name="Rectangle 124077"/>
                              <wps:cNvSpPr/>
                              <wps:spPr>
                                <a:xfrm rot="5399999">
                                  <a:off x="50930" y="58944"/>
                                  <a:ext cx="49458" cy="300376"/>
                                </a:xfrm>
                                <a:prstGeom prst="rect">
                                  <a:avLst/>
                                </a:prstGeom>
                                <a:ln>
                                  <a:noFill/>
                                </a:ln>
                              </wps:spPr>
                              <wps:txbx>
                                <w:txbxContent>
                                  <w:p w14:paraId="3EE648E8"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57509" style="width:17.7832pt;height:17.448pt;mso-position-horizontal-relative:char;mso-position-vertical-relative:line" coordsize="2258,2215">
                      <v:rect id="Rectangle 1204171" style="position:absolute;width:2458;height:2252;left:188;top:-553;rotation:90;" filled="f" stroked="f">
                        <v:textbox inset="0,0,0,0" style="layout-flow:vertical">
                          <w:txbxContent>
                            <w:p>
                              <w:pPr>
                                <w:bidi w:val="0"/>
                                <w:spacing w:before="0" w:after="160" w:line="259" w:lineRule="auto"/>
                                <w:ind w:left="0" w:firstLine="0"/>
                                <w:jc w:val="left"/>
                              </w:pPr>
                              <w:r>
                                <w:rPr>
                                  <w:sz w:val="18"/>
                                </w:rPr>
                                <w:t xml:space="preserve">7</w:t>
                              </w:r>
                            </w:p>
                          </w:txbxContent>
                        </v:textbox>
                      </v:rect>
                      <v:rect id="Rectangle 1204172" style="position:absolute;width:2458;height:2252;left:-855;top:490;rotation:90;" filled="f" stroked="f">
                        <v:textbox inset="0,0,0,0" style="layout-flow:vertical">
                          <w:txbxContent>
                            <w:p>
                              <w:pPr>
                                <w:bidi w:val="0"/>
                                <w:spacing w:before="0" w:after="160" w:line="259" w:lineRule="auto"/>
                                <w:ind w:left="0" w:firstLine="0"/>
                                <w:jc w:val="left"/>
                              </w:pPr>
                              <w:r>
                                <w:rPr>
                                  <w:sz w:val="18"/>
                                </w:rPr>
                                <w:t xml:space="preserve">11</w:t>
                              </w:r>
                            </w:p>
                          </w:txbxContent>
                        </v:textbox>
                      </v:rect>
                      <v:rect id="Rectangle 1204173" style="position:absolute;width:2458;height:2252;left:-197;top:-167;rotation:90;" filled="f" stroked="f">
                        <v:textbox inset="0,0,0,0" style="layout-flow:vertical">
                          <w:txbxContent>
                            <w:p>
                              <w:pPr>
                                <w:bidi w:val="0"/>
                                <w:spacing w:before="0" w:after="160" w:line="259" w:lineRule="auto"/>
                                <w:ind w:left="0" w:firstLine="0"/>
                                <w:jc w:val="left"/>
                              </w:pPr>
                              <w:r>
                                <w:rPr>
                                  <w:sz w:val="18"/>
                                </w:rPr>
                                <w:t xml:space="preserve">/</w:t>
                              </w:r>
                            </w:p>
                          </w:txbxContent>
                        </v:textbox>
                      </v:rect>
                      <v:rect id="Rectangle 124077" style="position:absolute;width:494;height:3003;left:509;top:589;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736" w:type="dxa"/>
            <w:tcBorders>
              <w:top w:val="single" w:sz="8" w:space="0" w:color="000000"/>
              <w:left w:val="single" w:sz="8" w:space="0" w:color="000000"/>
              <w:bottom w:val="single" w:sz="8" w:space="0" w:color="000000"/>
              <w:right w:val="single" w:sz="8" w:space="0" w:color="000000"/>
            </w:tcBorders>
            <w:vAlign w:val="center"/>
          </w:tcPr>
          <w:p w14:paraId="3FCB1D29" w14:textId="77777777" w:rsidR="007D64FE" w:rsidRDefault="00000000" w:rsidP="001D2589">
            <w:pPr>
              <w:spacing w:after="0" w:line="259" w:lineRule="auto"/>
              <w:ind w:left="221"/>
              <w:jc w:val="left"/>
            </w:pPr>
            <w:r>
              <w:rPr>
                <w:rFonts w:ascii="Calibri" w:eastAsia="Calibri" w:hAnsi="Calibri" w:cs="Calibri"/>
                <w:noProof/>
                <w:sz w:val="22"/>
              </w:rPr>
              <mc:AlternateContent>
                <mc:Choice Requires="wpg">
                  <w:drawing>
                    <wp:inline distT="0" distB="0" distL="0" distR="0" wp14:anchorId="094D8BC7" wp14:editId="7EF800DE">
                      <wp:extent cx="225847" cy="221590"/>
                      <wp:effectExtent l="0" t="0" r="0" b="0"/>
                      <wp:docPr id="1357525" name="Group 1357525"/>
                      <wp:cNvGraphicFramePr/>
                      <a:graphic xmlns:a="http://schemas.openxmlformats.org/drawingml/2006/main">
                        <a:graphicData uri="http://schemas.microsoft.com/office/word/2010/wordprocessingGroup">
                          <wpg:wgp>
                            <wpg:cNvGrpSpPr/>
                            <wpg:grpSpPr>
                              <a:xfrm>
                                <a:off x="0" y="0"/>
                                <a:ext cx="225847" cy="221590"/>
                                <a:chOff x="0" y="0"/>
                                <a:chExt cx="225847" cy="221590"/>
                              </a:xfrm>
                            </wpg:grpSpPr>
                            <wps:wsp>
                              <wps:cNvPr id="1204174" name="Rectangle 1204174"/>
                              <wps:cNvSpPr/>
                              <wps:spPr>
                                <a:xfrm rot="5399999">
                                  <a:off x="18885" y="-55341"/>
                                  <a:ext cx="245814" cy="225282"/>
                                </a:xfrm>
                                <a:prstGeom prst="rect">
                                  <a:avLst/>
                                </a:prstGeom>
                                <a:ln>
                                  <a:noFill/>
                                </a:ln>
                              </wps:spPr>
                              <wps:txbx>
                                <w:txbxContent>
                                  <w:p w14:paraId="28CB9BD3" w14:textId="77777777" w:rsidR="007D64FE" w:rsidRDefault="00000000">
                                    <w:pPr>
                                      <w:bidi w:val="0"/>
                                      <w:spacing w:after="160" w:line="259" w:lineRule="auto"/>
                                      <w:ind w:left="0"/>
                                      <w:jc w:val="left"/>
                                    </w:pPr>
                                    <w:r>
                                      <w:rPr>
                                        <w:sz w:val="18"/>
                                      </w:rPr>
                                      <w:t>4</w:t>
                                    </w:r>
                                  </w:p>
                                </w:txbxContent>
                              </wps:txbx>
                              <wps:bodyPr horzOverflow="overflow" vert="horz" lIns="0" tIns="0" rIns="0" bIns="0" rtlCol="0">
                                <a:noAutofit/>
                              </wps:bodyPr>
                            </wps:wsp>
                            <wps:wsp>
                              <wps:cNvPr id="1204175" name="Rectangle 1204175"/>
                              <wps:cNvSpPr/>
                              <wps:spPr>
                                <a:xfrm rot="5399999">
                                  <a:off x="-85526" y="49071"/>
                                  <a:ext cx="245814" cy="225282"/>
                                </a:xfrm>
                                <a:prstGeom prst="rect">
                                  <a:avLst/>
                                </a:prstGeom>
                                <a:ln>
                                  <a:noFill/>
                                </a:ln>
                              </wps:spPr>
                              <wps:txbx>
                                <w:txbxContent>
                                  <w:p w14:paraId="1265DE52" w14:textId="77777777" w:rsidR="007D64FE" w:rsidRDefault="00000000">
                                    <w:pPr>
                                      <w:bidi w:val="0"/>
                                      <w:spacing w:after="160" w:line="259" w:lineRule="auto"/>
                                      <w:ind w:left="0"/>
                                      <w:jc w:val="left"/>
                                    </w:pPr>
                                    <w:r>
                                      <w:rPr>
                                        <w:sz w:val="18"/>
                                      </w:rPr>
                                      <w:t>21</w:t>
                                    </w:r>
                                  </w:p>
                                </w:txbxContent>
                              </wps:txbx>
                              <wps:bodyPr horzOverflow="overflow" vert="horz" lIns="0" tIns="0" rIns="0" bIns="0" rtlCol="0">
                                <a:noAutofit/>
                              </wps:bodyPr>
                            </wps:wsp>
                            <wps:wsp>
                              <wps:cNvPr id="1204176" name="Rectangle 1204176"/>
                              <wps:cNvSpPr/>
                              <wps:spPr>
                                <a:xfrm rot="5399999">
                                  <a:off x="-19747" y="-16707"/>
                                  <a:ext cx="245814" cy="225282"/>
                                </a:xfrm>
                                <a:prstGeom prst="rect">
                                  <a:avLst/>
                                </a:prstGeom>
                                <a:ln>
                                  <a:noFill/>
                                </a:ln>
                              </wps:spPr>
                              <wps:txbx>
                                <w:txbxContent>
                                  <w:p w14:paraId="70EAE143" w14:textId="77777777" w:rsidR="007D64FE" w:rsidRDefault="00000000">
                                    <w:pPr>
                                      <w:bidi w:val="0"/>
                                      <w:spacing w:after="160" w:line="259" w:lineRule="auto"/>
                                      <w:ind w:left="0"/>
                                      <w:jc w:val="left"/>
                                    </w:pPr>
                                    <w:r>
                                      <w:rPr>
                                        <w:sz w:val="18"/>
                                      </w:rPr>
                                      <w:t>/</w:t>
                                    </w:r>
                                  </w:p>
                                </w:txbxContent>
                              </wps:txbx>
                              <wps:bodyPr horzOverflow="overflow" vert="horz" lIns="0" tIns="0" rIns="0" bIns="0" rtlCol="0">
                                <a:noAutofit/>
                              </wps:bodyPr>
                            </wps:wsp>
                            <wps:wsp>
                              <wps:cNvPr id="124075" name="Rectangle 124075"/>
                              <wps:cNvSpPr/>
                              <wps:spPr>
                                <a:xfrm rot="5399999">
                                  <a:off x="50930" y="58944"/>
                                  <a:ext cx="49458" cy="300376"/>
                                </a:xfrm>
                                <a:prstGeom prst="rect">
                                  <a:avLst/>
                                </a:prstGeom>
                                <a:ln>
                                  <a:noFill/>
                                </a:ln>
                              </wps:spPr>
                              <wps:txbx>
                                <w:txbxContent>
                                  <w:p w14:paraId="4AE06F8F"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57525" style="width:17.7832pt;height:17.448pt;mso-position-horizontal-relative:char;mso-position-vertical-relative:line" coordsize="2258,2215">
                      <v:rect id="Rectangle 1204174" style="position:absolute;width:2458;height:2252;left:188;top:-553;rotation:90;" filled="f" stroked="f">
                        <v:textbox inset="0,0,0,0" style="layout-flow:vertical">
                          <w:txbxContent>
                            <w:p>
                              <w:pPr>
                                <w:bidi w:val="0"/>
                                <w:spacing w:before="0" w:after="160" w:line="259" w:lineRule="auto"/>
                                <w:ind w:left="0" w:firstLine="0"/>
                                <w:jc w:val="left"/>
                              </w:pPr>
                              <w:r>
                                <w:rPr>
                                  <w:sz w:val="18"/>
                                </w:rPr>
                                <w:t xml:space="preserve">4</w:t>
                              </w:r>
                            </w:p>
                          </w:txbxContent>
                        </v:textbox>
                      </v:rect>
                      <v:rect id="Rectangle 1204175" style="position:absolute;width:2458;height:2252;left:-855;top:490;rotation:90;" filled="f" stroked="f">
                        <v:textbox inset="0,0,0,0" style="layout-flow:vertical">
                          <w:txbxContent>
                            <w:p>
                              <w:pPr>
                                <w:bidi w:val="0"/>
                                <w:spacing w:before="0" w:after="160" w:line="259" w:lineRule="auto"/>
                                <w:ind w:left="0" w:firstLine="0"/>
                                <w:jc w:val="left"/>
                              </w:pPr>
                              <w:r>
                                <w:rPr>
                                  <w:sz w:val="18"/>
                                </w:rPr>
                                <w:t xml:space="preserve">21</w:t>
                              </w:r>
                            </w:p>
                          </w:txbxContent>
                        </v:textbox>
                      </v:rect>
                      <v:rect id="Rectangle 1204176" style="position:absolute;width:2458;height:2252;left:-197;top:-167;rotation:90;" filled="f" stroked="f">
                        <v:textbox inset="0,0,0,0" style="layout-flow:vertical">
                          <w:txbxContent>
                            <w:p>
                              <w:pPr>
                                <w:bidi w:val="0"/>
                                <w:spacing w:before="0" w:after="160" w:line="259" w:lineRule="auto"/>
                                <w:ind w:left="0" w:firstLine="0"/>
                                <w:jc w:val="left"/>
                              </w:pPr>
                              <w:r>
                                <w:rPr>
                                  <w:sz w:val="18"/>
                                </w:rPr>
                                <w:t xml:space="preserve">/</w:t>
                              </w:r>
                            </w:p>
                          </w:txbxContent>
                        </v:textbox>
                      </v:rect>
                      <v:rect id="Rectangle 124075" style="position:absolute;width:494;height:3003;left:509;top:589;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814" w:type="dxa"/>
            <w:tcBorders>
              <w:top w:val="single" w:sz="8" w:space="0" w:color="000000"/>
              <w:left w:val="single" w:sz="8" w:space="0" w:color="000000"/>
              <w:bottom w:val="single" w:sz="8" w:space="0" w:color="000000"/>
              <w:right w:val="single" w:sz="8" w:space="0" w:color="000000"/>
            </w:tcBorders>
            <w:vAlign w:val="center"/>
          </w:tcPr>
          <w:p w14:paraId="6E2A8123" w14:textId="77777777" w:rsidR="007D64FE" w:rsidRDefault="00000000" w:rsidP="001D2589">
            <w:pPr>
              <w:spacing w:after="0" w:line="259" w:lineRule="auto"/>
              <w:ind w:left="260"/>
              <w:jc w:val="left"/>
            </w:pPr>
            <w:r>
              <w:rPr>
                <w:rFonts w:ascii="Calibri" w:eastAsia="Calibri" w:hAnsi="Calibri" w:cs="Calibri"/>
                <w:noProof/>
                <w:sz w:val="22"/>
              </w:rPr>
              <mc:AlternateContent>
                <mc:Choice Requires="wpg">
                  <w:drawing>
                    <wp:inline distT="0" distB="0" distL="0" distR="0" wp14:anchorId="0B4651F7" wp14:editId="23C33A63">
                      <wp:extent cx="225847" cy="213970"/>
                      <wp:effectExtent l="0" t="0" r="0" b="0"/>
                      <wp:docPr id="1357562" name="Group 1357562"/>
                      <wp:cNvGraphicFramePr/>
                      <a:graphic xmlns:a="http://schemas.openxmlformats.org/drawingml/2006/main">
                        <a:graphicData uri="http://schemas.microsoft.com/office/word/2010/wordprocessingGroup">
                          <wpg:wgp>
                            <wpg:cNvGrpSpPr/>
                            <wpg:grpSpPr>
                              <a:xfrm>
                                <a:off x="0" y="0"/>
                                <a:ext cx="225847" cy="213970"/>
                                <a:chOff x="0" y="0"/>
                                <a:chExt cx="225847" cy="213970"/>
                              </a:xfrm>
                            </wpg:grpSpPr>
                            <wps:wsp>
                              <wps:cNvPr id="1204180" name="Rectangle 1204180"/>
                              <wps:cNvSpPr/>
                              <wps:spPr>
                                <a:xfrm rot="5399999">
                                  <a:off x="21810" y="-58264"/>
                                  <a:ext cx="238366" cy="225282"/>
                                </a:xfrm>
                                <a:prstGeom prst="rect">
                                  <a:avLst/>
                                </a:prstGeom>
                                <a:ln>
                                  <a:noFill/>
                                </a:ln>
                              </wps:spPr>
                              <wps:txbx>
                                <w:txbxContent>
                                  <w:p w14:paraId="5BABF989" w14:textId="77777777" w:rsidR="007D64FE" w:rsidRDefault="00000000">
                                    <w:pPr>
                                      <w:bidi w:val="0"/>
                                      <w:spacing w:after="160" w:line="259" w:lineRule="auto"/>
                                      <w:ind w:left="0"/>
                                      <w:jc w:val="left"/>
                                    </w:pPr>
                                    <w:r>
                                      <w:rPr>
                                        <w:sz w:val="18"/>
                                      </w:rPr>
                                      <w:t>6</w:t>
                                    </w:r>
                                  </w:p>
                                </w:txbxContent>
                              </wps:txbx>
                              <wps:bodyPr horzOverflow="overflow" vert="horz" lIns="0" tIns="0" rIns="0" bIns="0" rtlCol="0">
                                <a:noAutofit/>
                              </wps:bodyPr>
                            </wps:wsp>
                            <wps:wsp>
                              <wps:cNvPr id="1204181" name="Rectangle 1204181"/>
                              <wps:cNvSpPr/>
                              <wps:spPr>
                                <a:xfrm rot="5399999">
                                  <a:off x="-79974" y="43519"/>
                                  <a:ext cx="238366" cy="225282"/>
                                </a:xfrm>
                                <a:prstGeom prst="rect">
                                  <a:avLst/>
                                </a:prstGeom>
                                <a:ln>
                                  <a:noFill/>
                                </a:ln>
                              </wps:spPr>
                              <wps:txbx>
                                <w:txbxContent>
                                  <w:p w14:paraId="2315A9E1" w14:textId="77777777" w:rsidR="007D64FE" w:rsidRDefault="00000000">
                                    <w:pPr>
                                      <w:bidi w:val="0"/>
                                      <w:spacing w:after="160" w:line="259" w:lineRule="auto"/>
                                      <w:ind w:left="0"/>
                                      <w:jc w:val="left"/>
                                    </w:pPr>
                                    <w:r>
                                      <w:rPr>
                                        <w:sz w:val="18"/>
                                      </w:rPr>
                                      <w:t>67</w:t>
                                    </w:r>
                                  </w:p>
                                </w:txbxContent>
                              </wps:txbx>
                              <wps:bodyPr horzOverflow="overflow" vert="horz" lIns="0" tIns="0" rIns="0" bIns="0" rtlCol="0">
                                <a:noAutofit/>
                              </wps:bodyPr>
                            </wps:wsp>
                            <wps:wsp>
                              <wps:cNvPr id="1204182" name="Rectangle 1204182"/>
                              <wps:cNvSpPr/>
                              <wps:spPr>
                                <a:xfrm rot="5399999">
                                  <a:off x="-15509" y="-20946"/>
                                  <a:ext cx="238366" cy="225282"/>
                                </a:xfrm>
                                <a:prstGeom prst="rect">
                                  <a:avLst/>
                                </a:prstGeom>
                                <a:ln>
                                  <a:noFill/>
                                </a:ln>
                              </wps:spPr>
                              <wps:txbx>
                                <w:txbxContent>
                                  <w:p w14:paraId="0326F6CA" w14:textId="77777777" w:rsidR="007D64FE" w:rsidRDefault="00000000">
                                    <w:pPr>
                                      <w:bidi w:val="0"/>
                                      <w:spacing w:after="160" w:line="259" w:lineRule="auto"/>
                                      <w:ind w:left="0"/>
                                      <w:jc w:val="left"/>
                                    </w:pPr>
                                    <w:r>
                                      <w:rPr>
                                        <w:sz w:val="18"/>
                                      </w:rPr>
                                      <w:t>/</w:t>
                                    </w:r>
                                  </w:p>
                                </w:txbxContent>
                              </wps:txbx>
                              <wps:bodyPr horzOverflow="overflow" vert="horz" lIns="0" tIns="0" rIns="0" bIns="0" rtlCol="0">
                                <a:noAutofit/>
                              </wps:bodyPr>
                            </wps:wsp>
                            <wps:wsp>
                              <wps:cNvPr id="124073" name="Rectangle 124073"/>
                              <wps:cNvSpPr/>
                              <wps:spPr>
                                <a:xfrm rot="5399999">
                                  <a:off x="50930" y="51324"/>
                                  <a:ext cx="49458" cy="300376"/>
                                </a:xfrm>
                                <a:prstGeom prst="rect">
                                  <a:avLst/>
                                </a:prstGeom>
                                <a:ln>
                                  <a:noFill/>
                                </a:ln>
                              </wps:spPr>
                              <wps:txbx>
                                <w:txbxContent>
                                  <w:p w14:paraId="220E44C1"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57562" style="width:17.7832pt;height:16.848pt;mso-position-horizontal-relative:char;mso-position-vertical-relative:line" coordsize="2258,2139">
                      <v:rect id="Rectangle 1204180" style="position:absolute;width:2383;height:2252;left:218;top:-582;rotation:90;" filled="f" stroked="f">
                        <v:textbox inset="0,0,0,0" style="layout-flow:vertical">
                          <w:txbxContent>
                            <w:p>
                              <w:pPr>
                                <w:bidi w:val="0"/>
                                <w:spacing w:before="0" w:after="160" w:line="259" w:lineRule="auto"/>
                                <w:ind w:left="0" w:firstLine="0"/>
                                <w:jc w:val="left"/>
                              </w:pPr>
                              <w:r>
                                <w:rPr>
                                  <w:sz w:val="18"/>
                                </w:rPr>
                                <w:t xml:space="preserve">6</w:t>
                              </w:r>
                            </w:p>
                          </w:txbxContent>
                        </v:textbox>
                      </v:rect>
                      <v:rect id="Rectangle 1204181" style="position:absolute;width:2383;height:2252;left:-799;top:435;rotation:90;" filled="f" stroked="f">
                        <v:textbox inset="0,0,0,0" style="layout-flow:vertical">
                          <w:txbxContent>
                            <w:p>
                              <w:pPr>
                                <w:bidi w:val="0"/>
                                <w:spacing w:before="0" w:after="160" w:line="259" w:lineRule="auto"/>
                                <w:ind w:left="0" w:firstLine="0"/>
                                <w:jc w:val="left"/>
                              </w:pPr>
                              <w:r>
                                <w:rPr>
                                  <w:sz w:val="18"/>
                                </w:rPr>
                                <w:t xml:space="preserve">67</w:t>
                              </w:r>
                            </w:p>
                          </w:txbxContent>
                        </v:textbox>
                      </v:rect>
                      <v:rect id="Rectangle 1204182" style="position:absolute;width:2383;height:2252;left:-155;top:-209;rotation:90;" filled="f" stroked="f">
                        <v:textbox inset="0,0,0,0" style="layout-flow:vertical">
                          <w:txbxContent>
                            <w:p>
                              <w:pPr>
                                <w:bidi w:val="0"/>
                                <w:spacing w:before="0" w:after="160" w:line="259" w:lineRule="auto"/>
                                <w:ind w:left="0" w:firstLine="0"/>
                                <w:jc w:val="left"/>
                              </w:pPr>
                              <w:r>
                                <w:rPr>
                                  <w:sz w:val="18"/>
                                </w:rPr>
                                <w:t xml:space="preserve">/</w:t>
                              </w:r>
                            </w:p>
                          </w:txbxContent>
                        </v:textbox>
                      </v:rect>
                      <v:rect id="Rectangle 124073" style="position:absolute;width:494;height:3003;left:509;top:513;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845" w:type="dxa"/>
            <w:tcBorders>
              <w:top w:val="single" w:sz="8" w:space="0" w:color="000000"/>
              <w:left w:val="single" w:sz="8" w:space="0" w:color="000000"/>
              <w:bottom w:val="single" w:sz="8" w:space="0" w:color="000000"/>
              <w:right w:val="single" w:sz="8" w:space="0" w:color="000000"/>
            </w:tcBorders>
            <w:vAlign w:val="center"/>
          </w:tcPr>
          <w:p w14:paraId="6FA91459" w14:textId="77777777" w:rsidR="007D64FE" w:rsidRDefault="00000000" w:rsidP="001D2589">
            <w:pPr>
              <w:spacing w:after="0" w:line="259" w:lineRule="auto"/>
              <w:ind w:left="275"/>
              <w:jc w:val="left"/>
            </w:pPr>
            <w:r>
              <w:rPr>
                <w:rFonts w:ascii="Calibri" w:eastAsia="Calibri" w:hAnsi="Calibri" w:cs="Calibri"/>
                <w:noProof/>
                <w:sz w:val="22"/>
              </w:rPr>
              <mc:AlternateContent>
                <mc:Choice Requires="wpg">
                  <w:drawing>
                    <wp:inline distT="0" distB="0" distL="0" distR="0" wp14:anchorId="13A3B0A6" wp14:editId="09BC8B21">
                      <wp:extent cx="225847" cy="221590"/>
                      <wp:effectExtent l="0" t="0" r="0" b="0"/>
                      <wp:docPr id="1357593" name="Group 1357593"/>
                      <wp:cNvGraphicFramePr/>
                      <a:graphic xmlns:a="http://schemas.openxmlformats.org/drawingml/2006/main">
                        <a:graphicData uri="http://schemas.microsoft.com/office/word/2010/wordprocessingGroup">
                          <wpg:wgp>
                            <wpg:cNvGrpSpPr/>
                            <wpg:grpSpPr>
                              <a:xfrm>
                                <a:off x="0" y="0"/>
                                <a:ext cx="225847" cy="221590"/>
                                <a:chOff x="0" y="0"/>
                                <a:chExt cx="225847" cy="221590"/>
                              </a:xfrm>
                            </wpg:grpSpPr>
                            <wps:wsp>
                              <wps:cNvPr id="1204177" name="Rectangle 1204177"/>
                              <wps:cNvSpPr/>
                              <wps:spPr>
                                <a:xfrm rot="5399999">
                                  <a:off x="18885" y="-55341"/>
                                  <a:ext cx="245814" cy="225282"/>
                                </a:xfrm>
                                <a:prstGeom prst="rect">
                                  <a:avLst/>
                                </a:prstGeom>
                                <a:ln>
                                  <a:noFill/>
                                </a:ln>
                              </wps:spPr>
                              <wps:txbx>
                                <w:txbxContent>
                                  <w:p w14:paraId="298DCEAF" w14:textId="77777777" w:rsidR="007D64FE" w:rsidRDefault="00000000">
                                    <w:pPr>
                                      <w:bidi w:val="0"/>
                                      <w:spacing w:after="160" w:line="259" w:lineRule="auto"/>
                                      <w:ind w:left="0"/>
                                      <w:jc w:val="left"/>
                                    </w:pPr>
                                    <w:r>
                                      <w:rPr>
                                        <w:sz w:val="18"/>
                                      </w:rPr>
                                      <w:t>1</w:t>
                                    </w:r>
                                  </w:p>
                                </w:txbxContent>
                              </wps:txbx>
                              <wps:bodyPr horzOverflow="overflow" vert="horz" lIns="0" tIns="0" rIns="0" bIns="0" rtlCol="0">
                                <a:noAutofit/>
                              </wps:bodyPr>
                            </wps:wsp>
                            <wps:wsp>
                              <wps:cNvPr id="1204178" name="Rectangle 1204178"/>
                              <wps:cNvSpPr/>
                              <wps:spPr>
                                <a:xfrm rot="5399999">
                                  <a:off x="-85526" y="49071"/>
                                  <a:ext cx="245814" cy="225282"/>
                                </a:xfrm>
                                <a:prstGeom prst="rect">
                                  <a:avLst/>
                                </a:prstGeom>
                                <a:ln>
                                  <a:noFill/>
                                </a:ln>
                              </wps:spPr>
                              <wps:txbx>
                                <w:txbxContent>
                                  <w:p w14:paraId="43C92014" w14:textId="77777777" w:rsidR="007D64FE" w:rsidRDefault="00000000">
                                    <w:pPr>
                                      <w:bidi w:val="0"/>
                                      <w:spacing w:after="160" w:line="259" w:lineRule="auto"/>
                                      <w:ind w:left="0"/>
                                      <w:jc w:val="left"/>
                                    </w:pPr>
                                    <w:r>
                                      <w:rPr>
                                        <w:sz w:val="18"/>
                                      </w:rPr>
                                      <w:t>11</w:t>
                                    </w:r>
                                  </w:p>
                                </w:txbxContent>
                              </wps:txbx>
                              <wps:bodyPr horzOverflow="overflow" vert="horz" lIns="0" tIns="0" rIns="0" bIns="0" rtlCol="0">
                                <a:noAutofit/>
                              </wps:bodyPr>
                            </wps:wsp>
                            <wps:wsp>
                              <wps:cNvPr id="1204179" name="Rectangle 1204179"/>
                              <wps:cNvSpPr/>
                              <wps:spPr>
                                <a:xfrm rot="5399999">
                                  <a:off x="-19747" y="-16707"/>
                                  <a:ext cx="245814" cy="225282"/>
                                </a:xfrm>
                                <a:prstGeom prst="rect">
                                  <a:avLst/>
                                </a:prstGeom>
                                <a:ln>
                                  <a:noFill/>
                                </a:ln>
                              </wps:spPr>
                              <wps:txbx>
                                <w:txbxContent>
                                  <w:p w14:paraId="60142CA9" w14:textId="77777777" w:rsidR="007D64FE" w:rsidRDefault="00000000">
                                    <w:pPr>
                                      <w:bidi w:val="0"/>
                                      <w:spacing w:after="160" w:line="259" w:lineRule="auto"/>
                                      <w:ind w:left="0"/>
                                      <w:jc w:val="left"/>
                                    </w:pPr>
                                    <w:r>
                                      <w:rPr>
                                        <w:sz w:val="18"/>
                                      </w:rPr>
                                      <w:t>/</w:t>
                                    </w:r>
                                  </w:p>
                                </w:txbxContent>
                              </wps:txbx>
                              <wps:bodyPr horzOverflow="overflow" vert="horz" lIns="0" tIns="0" rIns="0" bIns="0" rtlCol="0">
                                <a:noAutofit/>
                              </wps:bodyPr>
                            </wps:wsp>
                            <wps:wsp>
                              <wps:cNvPr id="124071" name="Rectangle 124071"/>
                              <wps:cNvSpPr/>
                              <wps:spPr>
                                <a:xfrm rot="5399999">
                                  <a:off x="50930" y="58944"/>
                                  <a:ext cx="49458" cy="300376"/>
                                </a:xfrm>
                                <a:prstGeom prst="rect">
                                  <a:avLst/>
                                </a:prstGeom>
                                <a:ln>
                                  <a:noFill/>
                                </a:ln>
                              </wps:spPr>
                              <wps:txbx>
                                <w:txbxContent>
                                  <w:p w14:paraId="4BD7CA40" w14:textId="77777777" w:rsidR="007D64FE" w:rsidRDefault="00000000">
                                    <w:pPr>
                                      <w:bidi w:val="0"/>
                                      <w:spacing w:after="160" w:line="259" w:lineRule="auto"/>
                                      <w:ind w:left="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57593" style="width:17.7832pt;height:17.448pt;mso-position-horizontal-relative:char;mso-position-vertical-relative:line" coordsize="2258,2215">
                      <v:rect id="Rectangle 1204177" style="position:absolute;width:2458;height:2252;left:188;top:-553;rotation:90;" filled="f" stroked="f">
                        <v:textbox inset="0,0,0,0" style="layout-flow:vertical">
                          <w:txbxContent>
                            <w:p>
                              <w:pPr>
                                <w:bidi w:val="0"/>
                                <w:spacing w:before="0" w:after="160" w:line="259" w:lineRule="auto"/>
                                <w:ind w:left="0" w:firstLine="0"/>
                                <w:jc w:val="left"/>
                              </w:pPr>
                              <w:r>
                                <w:rPr>
                                  <w:sz w:val="18"/>
                                </w:rPr>
                                <w:t xml:space="preserve">1</w:t>
                              </w:r>
                            </w:p>
                          </w:txbxContent>
                        </v:textbox>
                      </v:rect>
                      <v:rect id="Rectangle 1204178" style="position:absolute;width:2458;height:2252;left:-855;top:490;rotation:90;" filled="f" stroked="f">
                        <v:textbox inset="0,0,0,0" style="layout-flow:vertical">
                          <w:txbxContent>
                            <w:p>
                              <w:pPr>
                                <w:bidi w:val="0"/>
                                <w:spacing w:before="0" w:after="160" w:line="259" w:lineRule="auto"/>
                                <w:ind w:left="0" w:firstLine="0"/>
                                <w:jc w:val="left"/>
                              </w:pPr>
                              <w:r>
                                <w:rPr>
                                  <w:sz w:val="18"/>
                                </w:rPr>
                                <w:t xml:space="preserve">11</w:t>
                              </w:r>
                            </w:p>
                          </w:txbxContent>
                        </v:textbox>
                      </v:rect>
                      <v:rect id="Rectangle 1204179" style="position:absolute;width:2458;height:2252;left:-197;top:-167;rotation:90;" filled="f" stroked="f">
                        <v:textbox inset="0,0,0,0" style="layout-flow:vertical">
                          <w:txbxContent>
                            <w:p>
                              <w:pPr>
                                <w:bidi w:val="0"/>
                                <w:spacing w:before="0" w:after="160" w:line="259" w:lineRule="auto"/>
                                <w:ind w:left="0" w:firstLine="0"/>
                                <w:jc w:val="left"/>
                              </w:pPr>
                              <w:r>
                                <w:rPr>
                                  <w:sz w:val="18"/>
                                </w:rPr>
                                <w:t xml:space="preserve">/</w:t>
                              </w:r>
                            </w:p>
                          </w:txbxContent>
                        </v:textbox>
                      </v:rect>
                      <v:rect id="Rectangle 124071" style="position:absolute;width:494;height:3003;left:509;top:589;rotation:90;" filled="f" stroked="f">
                        <v:textbox inset="0,0,0,0" style="layout-flow:vertical">
                          <w:txbxContent>
                            <w:p>
                              <w:pPr>
                                <w:bidi w:val="0"/>
                                <w:spacing w:before="0" w:after="160" w:line="259" w:lineRule="auto"/>
                                <w:ind w:left="0" w:firstLine="0"/>
                                <w:jc w:val="left"/>
                              </w:pPr>
                              <w:r>
                                <w:rPr>
                                  <w:sz w:val="24"/>
                                </w:rPr>
                                <w:t xml:space="preserve"> </w:t>
                              </w:r>
                            </w:p>
                          </w:txbxContent>
                        </v:textbox>
                      </v:rect>
                    </v:group>
                  </w:pict>
                </mc:Fallback>
              </mc:AlternateContent>
            </w:r>
          </w:p>
        </w:tc>
        <w:tc>
          <w:tcPr>
            <w:tcW w:w="1477" w:type="dxa"/>
            <w:tcBorders>
              <w:top w:val="single" w:sz="8" w:space="0" w:color="000000"/>
              <w:left w:val="single" w:sz="8" w:space="0" w:color="000000"/>
              <w:bottom w:val="single" w:sz="8" w:space="0" w:color="000000"/>
              <w:right w:val="single" w:sz="8" w:space="0" w:color="000000"/>
            </w:tcBorders>
            <w:shd w:val="clear" w:color="auto" w:fill="FFFF00"/>
          </w:tcPr>
          <w:p w14:paraId="447E8541" w14:textId="77777777" w:rsidR="007D64FE" w:rsidRDefault="00000000" w:rsidP="001D2589">
            <w:pPr>
              <w:spacing w:after="0" w:line="259" w:lineRule="auto"/>
              <w:ind w:left="49"/>
              <w:jc w:val="left"/>
            </w:pPr>
            <w:r>
              <w:rPr>
                <w:b/>
                <w:bCs/>
                <w:sz w:val="22"/>
                <w:rtl/>
              </w:rPr>
              <w:t>میانگین</w:t>
            </w:r>
            <w:r>
              <w:rPr>
                <w:rFonts w:ascii="Lotus" w:eastAsia="Lotus" w:hAnsi="Lotus" w:cs="Lotus"/>
                <w:b/>
                <w:bCs/>
                <w:sz w:val="22"/>
                <w:rtl/>
              </w:rPr>
              <w:t xml:space="preserve"> </w:t>
            </w:r>
          </w:p>
        </w:tc>
      </w:tr>
      <w:tr w:rsidR="007D64FE" w14:paraId="68AF4AFF" w14:textId="77777777">
        <w:trPr>
          <w:trHeight w:val="619"/>
        </w:trPr>
        <w:tc>
          <w:tcPr>
            <w:tcW w:w="2320" w:type="dxa"/>
            <w:gridSpan w:val="3"/>
            <w:tcBorders>
              <w:top w:val="single" w:sz="8" w:space="0" w:color="000000"/>
              <w:left w:val="single" w:sz="8" w:space="0" w:color="000000"/>
              <w:bottom w:val="single" w:sz="8" w:space="0" w:color="000000"/>
              <w:right w:val="single" w:sz="8" w:space="0" w:color="000000"/>
            </w:tcBorders>
            <w:shd w:val="clear" w:color="auto" w:fill="FFC000"/>
          </w:tcPr>
          <w:p w14:paraId="386F6E5D" w14:textId="77777777" w:rsidR="007D64FE" w:rsidRDefault="00000000" w:rsidP="001D2589">
            <w:pPr>
              <w:spacing w:after="0" w:line="259" w:lineRule="auto"/>
              <w:ind w:left="0"/>
              <w:jc w:val="left"/>
            </w:pPr>
            <w:r>
              <w:rPr>
                <w:sz w:val="18"/>
              </w:rPr>
              <w:t>1/622</w:t>
            </w:r>
            <w:r>
              <w:rPr>
                <w:sz w:val="24"/>
              </w:rPr>
              <w:t xml:space="preserve"> </w:t>
            </w:r>
          </w:p>
        </w:tc>
        <w:tc>
          <w:tcPr>
            <w:tcW w:w="734" w:type="dxa"/>
            <w:tcBorders>
              <w:top w:val="single" w:sz="8" w:space="0" w:color="000000"/>
              <w:left w:val="single" w:sz="8" w:space="0" w:color="000000"/>
              <w:bottom w:val="single" w:sz="8" w:space="0" w:color="000000"/>
              <w:right w:val="nil"/>
            </w:tcBorders>
            <w:shd w:val="clear" w:color="auto" w:fill="FFC000"/>
          </w:tcPr>
          <w:p w14:paraId="25E9B895" w14:textId="77777777" w:rsidR="007D64FE" w:rsidRDefault="00000000" w:rsidP="001D2589">
            <w:pPr>
              <w:spacing w:after="0" w:line="259" w:lineRule="auto"/>
              <w:ind w:left="1"/>
              <w:jc w:val="left"/>
            </w:pPr>
            <w:r>
              <w:rPr>
                <w:sz w:val="20"/>
              </w:rPr>
              <w:t>1/467</w:t>
            </w:r>
            <w:r>
              <w:rPr>
                <w:sz w:val="24"/>
              </w:rPr>
              <w:t xml:space="preserve"> </w:t>
            </w:r>
          </w:p>
        </w:tc>
        <w:tc>
          <w:tcPr>
            <w:tcW w:w="1619" w:type="dxa"/>
            <w:gridSpan w:val="2"/>
            <w:tcBorders>
              <w:top w:val="single" w:sz="8" w:space="0" w:color="000000"/>
              <w:left w:val="nil"/>
              <w:bottom w:val="single" w:sz="8" w:space="0" w:color="000000"/>
              <w:right w:val="single" w:sz="8" w:space="0" w:color="000000"/>
            </w:tcBorders>
            <w:shd w:val="clear" w:color="auto" w:fill="FFC000"/>
          </w:tcPr>
          <w:p w14:paraId="125AFAF5" w14:textId="77777777" w:rsidR="007D64FE" w:rsidRDefault="007D64FE" w:rsidP="001D2589">
            <w:pPr>
              <w:spacing w:after="160" w:line="259" w:lineRule="auto"/>
              <w:ind w:left="0"/>
              <w:jc w:val="left"/>
            </w:pPr>
          </w:p>
        </w:tc>
        <w:tc>
          <w:tcPr>
            <w:tcW w:w="736" w:type="dxa"/>
            <w:tcBorders>
              <w:top w:val="single" w:sz="8" w:space="0" w:color="000000"/>
              <w:left w:val="single" w:sz="8" w:space="0" w:color="000000"/>
              <w:bottom w:val="single" w:sz="8" w:space="0" w:color="000000"/>
              <w:right w:val="nil"/>
            </w:tcBorders>
            <w:shd w:val="clear" w:color="auto" w:fill="FFC000"/>
          </w:tcPr>
          <w:p w14:paraId="475A3FC7" w14:textId="77777777" w:rsidR="007D64FE" w:rsidRDefault="00000000" w:rsidP="001D2589">
            <w:pPr>
              <w:spacing w:after="0" w:line="259" w:lineRule="auto"/>
              <w:ind w:left="0"/>
              <w:jc w:val="left"/>
            </w:pPr>
            <w:r>
              <w:rPr>
                <w:sz w:val="18"/>
              </w:rPr>
              <w:t>6/116</w:t>
            </w:r>
            <w:r>
              <w:rPr>
                <w:sz w:val="24"/>
              </w:rPr>
              <w:t xml:space="preserve"> </w:t>
            </w:r>
          </w:p>
        </w:tc>
        <w:tc>
          <w:tcPr>
            <w:tcW w:w="1658" w:type="dxa"/>
            <w:gridSpan w:val="2"/>
            <w:tcBorders>
              <w:top w:val="single" w:sz="8" w:space="0" w:color="000000"/>
              <w:left w:val="nil"/>
              <w:bottom w:val="single" w:sz="8" w:space="0" w:color="000000"/>
              <w:right w:val="single" w:sz="8" w:space="0" w:color="000000"/>
            </w:tcBorders>
            <w:shd w:val="clear" w:color="auto" w:fill="FFC000"/>
          </w:tcPr>
          <w:p w14:paraId="6C4D86AA" w14:textId="77777777" w:rsidR="007D64FE" w:rsidRDefault="007D64FE" w:rsidP="001D2589">
            <w:pPr>
              <w:spacing w:after="160" w:line="259" w:lineRule="auto"/>
              <w:ind w:left="0"/>
              <w:jc w:val="left"/>
            </w:pPr>
          </w:p>
        </w:tc>
        <w:tc>
          <w:tcPr>
            <w:tcW w:w="1477" w:type="dxa"/>
            <w:tcBorders>
              <w:top w:val="single" w:sz="8" w:space="0" w:color="000000"/>
              <w:left w:val="single" w:sz="8" w:space="0" w:color="000000"/>
              <w:bottom w:val="single" w:sz="8" w:space="0" w:color="000000"/>
              <w:right w:val="single" w:sz="8" w:space="0" w:color="000000"/>
            </w:tcBorders>
            <w:shd w:val="clear" w:color="auto" w:fill="FFC000"/>
          </w:tcPr>
          <w:p w14:paraId="75340BA2" w14:textId="77777777" w:rsidR="007D64FE" w:rsidRDefault="00000000" w:rsidP="001D2589">
            <w:pPr>
              <w:spacing w:after="0" w:line="259" w:lineRule="auto"/>
              <w:ind w:left="0" w:right="482"/>
              <w:jc w:val="left"/>
            </w:pPr>
            <w:r>
              <w:rPr>
                <w:b/>
                <w:bCs/>
                <w:sz w:val="22"/>
                <w:rtl/>
              </w:rPr>
              <w:t>عدد قطعی</w:t>
            </w:r>
            <w:r>
              <w:rPr>
                <w:rFonts w:ascii="Lotus" w:eastAsia="Lotus" w:hAnsi="Lotus" w:cs="Lotus"/>
                <w:b/>
                <w:bCs/>
                <w:sz w:val="22"/>
                <w:rtl/>
              </w:rPr>
              <w:t xml:space="preserve"> </w:t>
            </w:r>
          </w:p>
        </w:tc>
      </w:tr>
    </w:tbl>
    <w:p w14:paraId="27DD104D" w14:textId="77777777" w:rsidR="007D64FE" w:rsidRDefault="00000000" w:rsidP="001D2589">
      <w:pPr>
        <w:spacing w:after="501" w:line="259" w:lineRule="auto"/>
        <w:ind w:left="0" w:right="77"/>
        <w:jc w:val="left"/>
      </w:pPr>
      <w:r>
        <w:t xml:space="preserve"> </w:t>
      </w:r>
    </w:p>
    <w:p w14:paraId="66C71085" w14:textId="77777777" w:rsidR="007D64FE" w:rsidRDefault="00000000" w:rsidP="001D2589">
      <w:pPr>
        <w:spacing w:after="80" w:line="265" w:lineRule="auto"/>
        <w:ind w:left="4474" w:hanging="10"/>
        <w:jc w:val="left"/>
      </w:pPr>
      <w:r>
        <w:rPr>
          <w:rFonts w:ascii="Arial" w:eastAsia="Arial" w:hAnsi="Arial" w:cs="Arial"/>
          <w:sz w:val="22"/>
        </w:rPr>
        <w:t>331</w:t>
      </w:r>
    </w:p>
    <w:p w14:paraId="7DD1A125" w14:textId="77777777" w:rsidR="007D64FE" w:rsidRDefault="00000000" w:rsidP="001D2589">
      <w:pPr>
        <w:spacing w:after="314"/>
        <w:ind w:left="0"/>
        <w:jc w:val="left"/>
      </w:pPr>
      <w:r>
        <w:rPr>
          <w:szCs w:val="28"/>
          <w:rtl/>
        </w:rPr>
        <w:t xml:space="preserve">در نهایت با عنایت به نتایج گزارش شده در جداول </w:t>
      </w:r>
      <w:r>
        <w:rPr>
          <w:szCs w:val="28"/>
        </w:rPr>
        <w:t>4</w:t>
      </w:r>
      <w:r>
        <w:rPr>
          <w:szCs w:val="28"/>
          <w:rtl/>
        </w:rPr>
        <w:t>-</w:t>
      </w:r>
      <w:r>
        <w:rPr>
          <w:szCs w:val="28"/>
        </w:rPr>
        <w:t>21</w:t>
      </w:r>
      <w:r>
        <w:rPr>
          <w:szCs w:val="28"/>
          <w:rtl/>
        </w:rPr>
        <w:t xml:space="preserve"> و </w:t>
      </w:r>
      <w:r>
        <w:rPr>
          <w:szCs w:val="28"/>
        </w:rPr>
        <w:t>4</w:t>
      </w:r>
      <w:r>
        <w:rPr>
          <w:szCs w:val="28"/>
          <w:rtl/>
        </w:rPr>
        <w:t>-</w:t>
      </w:r>
      <w:r>
        <w:rPr>
          <w:szCs w:val="28"/>
        </w:rPr>
        <w:t>26</w:t>
      </w:r>
      <w:r>
        <w:rPr>
          <w:szCs w:val="28"/>
          <w:rtl/>
        </w:rPr>
        <w:t xml:space="preserve"> می توان بیان داشت که در این بخش تمامی شاخص ها مورد تایید قرار گرفته است. در این بخش نیز یافته های بدست آمده، نظرات کارشناسان را مورد تایید قرار داده است.</w:t>
      </w:r>
      <w:r>
        <w:rPr>
          <w:rFonts w:ascii="Calibri" w:eastAsia="Calibri" w:hAnsi="Calibri" w:cs="Calibri"/>
          <w:szCs w:val="28"/>
          <w:rtl/>
        </w:rPr>
        <w:t xml:space="preserve"> </w:t>
      </w:r>
    </w:p>
    <w:p w14:paraId="6E1FF8AE" w14:textId="77777777" w:rsidR="007D64FE" w:rsidRDefault="00000000" w:rsidP="001D2589">
      <w:pPr>
        <w:spacing w:after="14" w:line="259" w:lineRule="auto"/>
        <w:ind w:left="1" w:hanging="10"/>
        <w:jc w:val="left"/>
      </w:pPr>
      <w:r>
        <w:rPr>
          <w:b/>
          <w:bCs/>
          <w:sz w:val="36"/>
          <w:szCs w:val="36"/>
        </w:rPr>
        <w:lastRenderedPageBreak/>
        <w:t>5</w:t>
      </w:r>
      <w:r>
        <w:rPr>
          <w:b/>
          <w:bCs/>
          <w:sz w:val="36"/>
          <w:szCs w:val="36"/>
          <w:rtl/>
        </w:rPr>
        <w:t>-</w:t>
      </w:r>
      <w:r>
        <w:rPr>
          <w:b/>
          <w:bCs/>
          <w:sz w:val="36"/>
          <w:szCs w:val="36"/>
        </w:rPr>
        <w:t>8</w:t>
      </w:r>
      <w:r>
        <w:rPr>
          <w:b/>
          <w:bCs/>
          <w:sz w:val="36"/>
          <w:szCs w:val="36"/>
          <w:rtl/>
        </w:rPr>
        <w:t xml:space="preserve"> نتایج تحلیل سلسله مراتبی فازی) </w:t>
      </w:r>
      <w:r>
        <w:rPr>
          <w:rFonts w:ascii="Calibri" w:eastAsia="Calibri" w:hAnsi="Calibri" w:cs="Calibri"/>
          <w:b/>
          <w:sz w:val="36"/>
        </w:rPr>
        <w:t>F.AHP</w:t>
      </w:r>
      <w:r>
        <w:rPr>
          <w:b/>
          <w:bCs/>
          <w:sz w:val="36"/>
          <w:szCs w:val="36"/>
          <w:rtl/>
        </w:rPr>
        <w:t xml:space="preserve">( </w:t>
      </w:r>
    </w:p>
    <w:p w14:paraId="5B942F4F" w14:textId="77777777" w:rsidR="007D64FE" w:rsidRDefault="00000000" w:rsidP="001D2589">
      <w:pPr>
        <w:spacing w:after="220"/>
        <w:ind w:left="0"/>
        <w:jc w:val="left"/>
      </w:pPr>
      <w:r>
        <w:rPr>
          <w:szCs w:val="28"/>
          <w:rtl/>
        </w:rPr>
        <w:t xml:space="preserve">در این پژوهش برای تعیین وزن معیارها و گزینه های موجود از تکنیک تحلیل سلسله مراتبی با رویکرد فازی استفاده شده است . </w:t>
      </w:r>
    </w:p>
    <w:p w14:paraId="5EE7CC87" w14:textId="77777777" w:rsidR="007D64FE" w:rsidRDefault="00000000" w:rsidP="001D2589">
      <w:pPr>
        <w:spacing w:after="226"/>
        <w:ind w:left="0"/>
        <w:jc w:val="left"/>
      </w:pPr>
      <w:r>
        <w:rPr>
          <w:szCs w:val="28"/>
          <w:rtl/>
        </w:rPr>
        <w:t>برای مقایسه زوجی عناصر از مقیاس نه درجه ساعتی</w:t>
      </w:r>
      <w:r>
        <w:rPr>
          <w:vertAlign w:val="superscript"/>
        </w:rPr>
        <w:footnoteReference w:id="7"/>
      </w:r>
      <w:r>
        <w:rPr>
          <w:szCs w:val="28"/>
          <w:rtl/>
        </w:rPr>
        <w:t xml:space="preserve"> استفاده شده است. مقیاس نه درجه ساعتی توسط توماس ساعتی واضع تئوری تحلیل سلسله مراتبی ارائه شده است. همچنین در این مطالعه برای کمی کردن مقادیر از رویکرد فازی استفاده شده است. بنابراین طیف فازی ساعتی مورد استفاده قرار گرفته است . </w:t>
      </w:r>
    </w:p>
    <w:p w14:paraId="7D9E4748" w14:textId="77777777" w:rsidR="007D64FE" w:rsidRDefault="00000000" w:rsidP="001D2589">
      <w:pPr>
        <w:pStyle w:val="Heading3"/>
        <w:spacing w:line="263" w:lineRule="auto"/>
        <w:ind w:left="13" w:right="89"/>
      </w:pPr>
      <w:r>
        <w:rPr>
          <w:bCs/>
          <w:sz w:val="26"/>
          <w:szCs w:val="26"/>
          <w:rtl/>
        </w:rPr>
        <w:t xml:space="preserve">جدول </w:t>
      </w:r>
      <w:r>
        <w:rPr>
          <w:bCs/>
          <w:sz w:val="26"/>
          <w:szCs w:val="26"/>
        </w:rPr>
        <w:t>5</w:t>
      </w:r>
      <w:r>
        <w:rPr>
          <w:bCs/>
          <w:sz w:val="26"/>
          <w:szCs w:val="26"/>
          <w:rtl/>
        </w:rPr>
        <w:t>-</w:t>
      </w:r>
      <w:r>
        <w:rPr>
          <w:bCs/>
          <w:sz w:val="26"/>
          <w:szCs w:val="26"/>
        </w:rPr>
        <w:t>27</w:t>
      </w:r>
      <w:r>
        <w:rPr>
          <w:bCs/>
          <w:sz w:val="26"/>
          <w:szCs w:val="26"/>
          <w:rtl/>
        </w:rPr>
        <w:t xml:space="preserve"> طیف فازی معادل مقیاس نه درجه ساعتی در تکنیك </w:t>
      </w:r>
      <w:r>
        <w:rPr>
          <w:rFonts w:ascii="Calibri" w:eastAsia="Calibri" w:hAnsi="Calibri" w:cs="Calibri"/>
          <w:sz w:val="26"/>
        </w:rPr>
        <w:t>AHP</w:t>
      </w:r>
      <w:r>
        <w:rPr>
          <w:bCs/>
          <w:sz w:val="26"/>
          <w:szCs w:val="26"/>
          <w:rtl/>
        </w:rPr>
        <w:t xml:space="preserve"> ؛ حبیبی و همکاران</w:t>
      </w:r>
      <w:r>
        <w:rPr>
          <w:bCs/>
          <w:sz w:val="26"/>
          <w:szCs w:val="26"/>
          <w:vertAlign w:val="superscript"/>
        </w:rPr>
        <w:t>57</w:t>
      </w:r>
      <w:r>
        <w:rPr>
          <w:bCs/>
          <w:sz w:val="26"/>
          <w:szCs w:val="26"/>
          <w:rtl/>
        </w:rPr>
        <w:t xml:space="preserve">  </w:t>
      </w:r>
    </w:p>
    <w:tbl>
      <w:tblPr>
        <w:tblStyle w:val="TableGrid"/>
        <w:tblW w:w="8825" w:type="dxa"/>
        <w:tblInd w:w="239" w:type="dxa"/>
        <w:tblCellMar>
          <w:top w:w="0" w:type="dxa"/>
          <w:left w:w="107" w:type="dxa"/>
          <w:bottom w:w="0" w:type="dxa"/>
          <w:right w:w="103" w:type="dxa"/>
        </w:tblCellMar>
        <w:tblLook w:val="04A0" w:firstRow="1" w:lastRow="0" w:firstColumn="1" w:lastColumn="0" w:noHBand="0" w:noVBand="1"/>
      </w:tblPr>
      <w:tblGrid>
        <w:gridCol w:w="1700"/>
        <w:gridCol w:w="1580"/>
        <w:gridCol w:w="1618"/>
        <w:gridCol w:w="3927"/>
      </w:tblGrid>
      <w:tr w:rsidR="007D64FE" w14:paraId="030DA377" w14:textId="77777777">
        <w:trPr>
          <w:trHeight w:val="1083"/>
        </w:trPr>
        <w:tc>
          <w:tcPr>
            <w:tcW w:w="1700" w:type="dxa"/>
            <w:tcBorders>
              <w:top w:val="single" w:sz="4" w:space="0" w:color="000000"/>
              <w:left w:val="single" w:sz="4" w:space="0" w:color="000000"/>
              <w:bottom w:val="single" w:sz="4" w:space="0" w:color="000000"/>
              <w:right w:val="single" w:sz="4" w:space="0" w:color="000000"/>
            </w:tcBorders>
            <w:shd w:val="clear" w:color="auto" w:fill="B8CCE4"/>
          </w:tcPr>
          <w:p w14:paraId="3C21991B" w14:textId="77777777" w:rsidR="007D64FE" w:rsidRDefault="00000000" w:rsidP="001D2589">
            <w:pPr>
              <w:spacing w:after="0" w:line="259" w:lineRule="auto"/>
              <w:ind w:left="0" w:right="556" w:firstLine="1"/>
              <w:jc w:val="left"/>
            </w:pPr>
            <w:r>
              <w:rPr>
                <w:b/>
                <w:bCs/>
                <w:sz w:val="24"/>
                <w:szCs w:val="24"/>
                <w:rtl/>
              </w:rPr>
              <w:t xml:space="preserve">معادل فازی معکوس </w:t>
            </w:r>
          </w:p>
        </w:tc>
        <w:tc>
          <w:tcPr>
            <w:tcW w:w="1580" w:type="dxa"/>
            <w:tcBorders>
              <w:top w:val="single" w:sz="4" w:space="0" w:color="000000"/>
              <w:left w:val="single" w:sz="4" w:space="0" w:color="000000"/>
              <w:bottom w:val="single" w:sz="4" w:space="0" w:color="000000"/>
              <w:right w:val="single" w:sz="4" w:space="0" w:color="000000"/>
            </w:tcBorders>
            <w:shd w:val="clear" w:color="auto" w:fill="B8CCE4"/>
          </w:tcPr>
          <w:p w14:paraId="6FFB75B3" w14:textId="77777777" w:rsidR="007D64FE" w:rsidRDefault="00000000" w:rsidP="001D2589">
            <w:pPr>
              <w:spacing w:after="0" w:line="259" w:lineRule="auto"/>
              <w:ind w:left="0" w:right="196"/>
              <w:jc w:val="left"/>
            </w:pPr>
            <w:r>
              <w:rPr>
                <w:b/>
                <w:bCs/>
                <w:sz w:val="24"/>
                <w:szCs w:val="24"/>
                <w:rtl/>
              </w:rPr>
              <w:t xml:space="preserve">مقیاس ساعتی </w:t>
            </w:r>
          </w:p>
        </w:tc>
        <w:tc>
          <w:tcPr>
            <w:tcW w:w="1618" w:type="dxa"/>
            <w:tcBorders>
              <w:top w:val="single" w:sz="4" w:space="0" w:color="000000"/>
              <w:left w:val="single" w:sz="4" w:space="0" w:color="000000"/>
              <w:bottom w:val="single" w:sz="4" w:space="0" w:color="000000"/>
              <w:right w:val="single" w:sz="4" w:space="0" w:color="000000"/>
            </w:tcBorders>
            <w:shd w:val="clear" w:color="auto" w:fill="B8CCE4"/>
          </w:tcPr>
          <w:p w14:paraId="1CDF4C84" w14:textId="77777777" w:rsidR="007D64FE" w:rsidRDefault="00000000" w:rsidP="001D2589">
            <w:pPr>
              <w:spacing w:after="0" w:line="259" w:lineRule="auto"/>
              <w:ind w:left="0" w:right="472"/>
              <w:jc w:val="left"/>
            </w:pPr>
            <w:r>
              <w:rPr>
                <w:b/>
                <w:bCs/>
                <w:sz w:val="24"/>
                <w:szCs w:val="24"/>
                <w:rtl/>
              </w:rPr>
              <w:t xml:space="preserve">معادل فازی </w:t>
            </w:r>
          </w:p>
        </w:tc>
        <w:tc>
          <w:tcPr>
            <w:tcW w:w="3927" w:type="dxa"/>
            <w:tcBorders>
              <w:top w:val="single" w:sz="4" w:space="0" w:color="000000"/>
              <w:left w:val="single" w:sz="4" w:space="0" w:color="000000"/>
              <w:bottom w:val="single" w:sz="4" w:space="0" w:color="000000"/>
              <w:right w:val="single" w:sz="4" w:space="0" w:color="000000"/>
            </w:tcBorders>
            <w:shd w:val="clear" w:color="auto" w:fill="B8CCE4"/>
          </w:tcPr>
          <w:p w14:paraId="3D871A6D" w14:textId="77777777" w:rsidR="007D64FE" w:rsidRDefault="00000000" w:rsidP="001D2589">
            <w:pPr>
              <w:spacing w:after="0" w:line="259" w:lineRule="auto"/>
              <w:ind w:left="0" w:right="330"/>
              <w:jc w:val="left"/>
            </w:pPr>
            <w:r>
              <w:rPr>
                <w:b/>
                <w:bCs/>
                <w:sz w:val="24"/>
                <w:szCs w:val="24"/>
                <w:rtl/>
              </w:rPr>
              <w:t xml:space="preserve">عبارت کلامی وضعیت مقایسه </w:t>
            </w:r>
            <w:r>
              <w:rPr>
                <w:rFonts w:ascii="Times New Roman" w:eastAsia="Times New Roman" w:hAnsi="Times New Roman" w:cs="Times New Roman"/>
                <w:b/>
                <w:sz w:val="24"/>
              </w:rPr>
              <w:t>i</w:t>
            </w:r>
            <w:r>
              <w:rPr>
                <w:b/>
                <w:bCs/>
                <w:sz w:val="24"/>
                <w:szCs w:val="24"/>
                <w:rtl/>
              </w:rPr>
              <w:t xml:space="preserve"> نسبت به </w:t>
            </w:r>
            <w:r>
              <w:rPr>
                <w:rFonts w:ascii="Times New Roman" w:eastAsia="Times New Roman" w:hAnsi="Times New Roman" w:cs="Times New Roman"/>
                <w:b/>
                <w:sz w:val="24"/>
              </w:rPr>
              <w:t>j</w:t>
            </w:r>
            <w:r>
              <w:rPr>
                <w:b/>
                <w:bCs/>
                <w:sz w:val="24"/>
                <w:szCs w:val="24"/>
                <w:rtl/>
              </w:rPr>
              <w:t xml:space="preserve"> </w:t>
            </w:r>
          </w:p>
        </w:tc>
      </w:tr>
      <w:tr w:rsidR="007D64FE" w14:paraId="3EE2B49A" w14:textId="77777777">
        <w:trPr>
          <w:trHeight w:val="551"/>
        </w:trPr>
        <w:tc>
          <w:tcPr>
            <w:tcW w:w="1700" w:type="dxa"/>
            <w:tcBorders>
              <w:top w:val="single" w:sz="4" w:space="0" w:color="000000"/>
              <w:left w:val="single" w:sz="4" w:space="0" w:color="000000"/>
              <w:bottom w:val="single" w:sz="4" w:space="0" w:color="000000"/>
              <w:right w:val="single" w:sz="4" w:space="0" w:color="000000"/>
            </w:tcBorders>
          </w:tcPr>
          <w:p w14:paraId="3D44B3DE" w14:textId="77777777" w:rsidR="007D64FE" w:rsidRDefault="00000000" w:rsidP="001D2589">
            <w:pPr>
              <w:spacing w:after="0" w:line="259" w:lineRule="auto"/>
              <w:ind w:left="0"/>
              <w:jc w:val="left"/>
            </w:pPr>
            <w:r>
              <w:rPr>
                <w:rFonts w:ascii="Times New Roman" w:eastAsia="Times New Roman" w:hAnsi="Times New Roman" w:cs="Times New Roman"/>
                <w:sz w:val="20"/>
              </w:rPr>
              <w:t>(</w:t>
            </w:r>
            <w:r>
              <w:rPr>
                <w:sz w:val="20"/>
              </w:rPr>
              <w:t>8،8،8</w:t>
            </w:r>
            <w:r>
              <w:rPr>
                <w:rFonts w:ascii="Times New Roman" w:eastAsia="Times New Roman" w:hAnsi="Times New Roman" w:cs="Times New Roman"/>
                <w:sz w:val="20"/>
              </w:rPr>
              <w:t xml:space="preserve">) </w:t>
            </w:r>
          </w:p>
        </w:tc>
        <w:tc>
          <w:tcPr>
            <w:tcW w:w="1580" w:type="dxa"/>
            <w:tcBorders>
              <w:top w:val="single" w:sz="4" w:space="0" w:color="000000"/>
              <w:left w:val="single" w:sz="4" w:space="0" w:color="000000"/>
              <w:bottom w:val="single" w:sz="4" w:space="0" w:color="000000"/>
              <w:right w:val="single" w:sz="4" w:space="0" w:color="000000"/>
            </w:tcBorders>
          </w:tcPr>
          <w:p w14:paraId="0FB528DD" w14:textId="77777777" w:rsidR="007D64FE" w:rsidRDefault="00000000" w:rsidP="001D2589">
            <w:pPr>
              <w:spacing w:after="0" w:line="259" w:lineRule="auto"/>
              <w:ind w:left="1"/>
              <w:jc w:val="left"/>
            </w:pPr>
            <w:r>
              <w:rPr>
                <w:sz w:val="20"/>
              </w:rPr>
              <w:t>8</w:t>
            </w:r>
            <w:r>
              <w:rPr>
                <w:rFonts w:ascii="Times New Roman" w:eastAsia="Times New Roman" w:hAnsi="Times New Roman" w:cs="Times New Roman"/>
                <w:sz w:val="20"/>
              </w:rPr>
              <w:t xml:space="preserve"> </w:t>
            </w:r>
          </w:p>
        </w:tc>
        <w:tc>
          <w:tcPr>
            <w:tcW w:w="1618" w:type="dxa"/>
            <w:tcBorders>
              <w:top w:val="single" w:sz="4" w:space="0" w:color="000000"/>
              <w:left w:val="single" w:sz="4" w:space="0" w:color="000000"/>
              <w:bottom w:val="single" w:sz="4" w:space="0" w:color="000000"/>
              <w:right w:val="single" w:sz="4" w:space="0" w:color="000000"/>
            </w:tcBorders>
          </w:tcPr>
          <w:p w14:paraId="33ED6F44" w14:textId="77777777" w:rsidR="007D64FE" w:rsidRDefault="00000000" w:rsidP="001D2589">
            <w:pPr>
              <w:spacing w:after="0" w:line="259" w:lineRule="auto"/>
              <w:ind w:left="1"/>
              <w:jc w:val="left"/>
            </w:pPr>
            <w:r>
              <w:rPr>
                <w:rFonts w:ascii="Times New Roman" w:eastAsia="Times New Roman" w:hAnsi="Times New Roman" w:cs="Times New Roman"/>
                <w:sz w:val="20"/>
              </w:rPr>
              <w:t>(</w:t>
            </w:r>
            <w:r>
              <w:rPr>
                <w:sz w:val="20"/>
              </w:rPr>
              <w:t>8</w:t>
            </w:r>
            <w:r>
              <w:rPr>
                <w:rFonts w:ascii="Times New Roman" w:eastAsia="Times New Roman" w:hAnsi="Times New Roman" w:cs="Times New Roman"/>
                <w:sz w:val="20"/>
              </w:rPr>
              <w:t xml:space="preserve">, </w:t>
            </w:r>
            <w:r>
              <w:rPr>
                <w:sz w:val="20"/>
              </w:rPr>
              <w:t>8</w:t>
            </w:r>
            <w:r>
              <w:rPr>
                <w:rFonts w:ascii="Times New Roman" w:eastAsia="Times New Roman" w:hAnsi="Times New Roman" w:cs="Times New Roman"/>
                <w:sz w:val="20"/>
              </w:rPr>
              <w:t xml:space="preserve">, </w:t>
            </w:r>
            <w:r>
              <w:rPr>
                <w:sz w:val="20"/>
              </w:rPr>
              <w:t>8</w:t>
            </w:r>
            <w:r>
              <w:rPr>
                <w:rFonts w:ascii="Times New Roman" w:eastAsia="Times New Roman" w:hAnsi="Times New Roman" w:cs="Times New Roman"/>
                <w:sz w:val="20"/>
              </w:rPr>
              <w:t xml:space="preserve"> ) </w:t>
            </w:r>
          </w:p>
        </w:tc>
        <w:tc>
          <w:tcPr>
            <w:tcW w:w="3927" w:type="dxa"/>
            <w:tcBorders>
              <w:top w:val="single" w:sz="4" w:space="0" w:color="000000"/>
              <w:left w:val="single" w:sz="4" w:space="0" w:color="000000"/>
              <w:bottom w:val="single" w:sz="4" w:space="0" w:color="000000"/>
              <w:right w:val="single" w:sz="4" w:space="0" w:color="000000"/>
            </w:tcBorders>
          </w:tcPr>
          <w:p w14:paraId="36D25A65" w14:textId="77777777" w:rsidR="007D64FE" w:rsidRDefault="00000000" w:rsidP="001D2589">
            <w:pPr>
              <w:spacing w:after="0" w:line="259" w:lineRule="auto"/>
              <w:ind w:left="0" w:right="2"/>
              <w:jc w:val="left"/>
            </w:pPr>
            <w:r>
              <w:rPr>
                <w:rFonts w:ascii="Times New Roman" w:eastAsia="Times New Roman" w:hAnsi="Times New Roman" w:cs="Times New Roman"/>
                <w:sz w:val="20"/>
              </w:rPr>
              <w:t xml:space="preserve"> Preferred</w:t>
            </w:r>
            <w:r>
              <w:rPr>
                <w:sz w:val="20"/>
              </w:rPr>
              <w:t xml:space="preserve"> </w:t>
            </w:r>
            <w:r>
              <w:rPr>
                <w:rFonts w:ascii="Times New Roman" w:eastAsia="Times New Roman" w:hAnsi="Times New Roman" w:cs="Times New Roman"/>
                <w:sz w:val="20"/>
              </w:rPr>
              <w:t>Equally</w:t>
            </w:r>
            <w:r>
              <w:rPr>
                <w:sz w:val="20"/>
              </w:rPr>
              <w:t xml:space="preserve"> </w:t>
            </w:r>
            <w:r>
              <w:rPr>
                <w:sz w:val="20"/>
                <w:szCs w:val="20"/>
                <w:rtl/>
              </w:rPr>
              <w:t>ترجیح یکسان</w:t>
            </w:r>
          </w:p>
        </w:tc>
      </w:tr>
      <w:tr w:rsidR="007D64FE" w14:paraId="1E2E9456" w14:textId="77777777">
        <w:trPr>
          <w:trHeight w:val="679"/>
        </w:trPr>
        <w:tc>
          <w:tcPr>
            <w:tcW w:w="1700" w:type="dxa"/>
            <w:tcBorders>
              <w:top w:val="single" w:sz="4" w:space="0" w:color="000000"/>
              <w:left w:val="single" w:sz="4" w:space="0" w:color="000000"/>
              <w:bottom w:val="single" w:sz="4" w:space="0" w:color="000000"/>
              <w:right w:val="single" w:sz="4" w:space="0" w:color="000000"/>
            </w:tcBorders>
          </w:tcPr>
          <w:p w14:paraId="1A373E9B" w14:textId="77777777" w:rsidR="007D64FE" w:rsidRDefault="00000000" w:rsidP="001D2589">
            <w:pPr>
              <w:spacing w:after="0" w:line="259" w:lineRule="auto"/>
              <w:ind w:left="0" w:right="1"/>
              <w:jc w:val="left"/>
            </w:pPr>
            <w:r>
              <w:rPr>
                <w:noProof/>
              </w:rPr>
              <w:drawing>
                <wp:inline distT="0" distB="0" distL="0" distR="0" wp14:anchorId="213214A8" wp14:editId="194F3631">
                  <wp:extent cx="423672" cy="259080"/>
                  <wp:effectExtent l="0" t="0" r="0" b="0"/>
                  <wp:docPr id="1408888" name="Picture 1408888"/>
                  <wp:cNvGraphicFramePr/>
                  <a:graphic xmlns:a="http://schemas.openxmlformats.org/drawingml/2006/main">
                    <a:graphicData uri="http://schemas.openxmlformats.org/drawingml/2006/picture">
                      <pic:pic xmlns:pic="http://schemas.openxmlformats.org/drawingml/2006/picture">
                        <pic:nvPicPr>
                          <pic:cNvPr id="1408888" name="Picture 1408888"/>
                          <pic:cNvPicPr/>
                        </pic:nvPicPr>
                        <pic:blipFill>
                          <a:blip r:embed="rId303"/>
                          <a:stretch>
                            <a:fillRect/>
                          </a:stretch>
                        </pic:blipFill>
                        <pic:spPr>
                          <a:xfrm>
                            <a:off x="0" y="0"/>
                            <a:ext cx="423672" cy="259080"/>
                          </a:xfrm>
                          <a:prstGeom prst="rect">
                            <a:avLst/>
                          </a:prstGeom>
                        </pic:spPr>
                      </pic:pic>
                    </a:graphicData>
                  </a:graphic>
                </wp:inline>
              </w:drawing>
            </w:r>
            <w:r>
              <w:rPr>
                <w:rFonts w:ascii="Times New Roman" w:eastAsia="Times New Roman" w:hAnsi="Times New Roman" w:cs="Times New Roman"/>
                <w:sz w:val="20"/>
              </w:rPr>
              <w:t xml:space="preserve"> </w:t>
            </w:r>
          </w:p>
        </w:tc>
        <w:tc>
          <w:tcPr>
            <w:tcW w:w="1580" w:type="dxa"/>
            <w:tcBorders>
              <w:top w:val="single" w:sz="4" w:space="0" w:color="000000"/>
              <w:left w:val="single" w:sz="4" w:space="0" w:color="000000"/>
              <w:bottom w:val="single" w:sz="4" w:space="0" w:color="000000"/>
              <w:right w:val="single" w:sz="4" w:space="0" w:color="000000"/>
            </w:tcBorders>
          </w:tcPr>
          <w:p w14:paraId="54697ECC" w14:textId="77777777" w:rsidR="007D64FE" w:rsidRDefault="00000000" w:rsidP="001D2589">
            <w:pPr>
              <w:spacing w:after="0" w:line="259" w:lineRule="auto"/>
              <w:ind w:left="1"/>
              <w:jc w:val="left"/>
            </w:pPr>
            <w:r>
              <w:rPr>
                <w:sz w:val="20"/>
              </w:rPr>
              <w:t>2</w:t>
            </w:r>
            <w:r>
              <w:rPr>
                <w:rFonts w:ascii="Times New Roman" w:eastAsia="Times New Roman" w:hAnsi="Times New Roman" w:cs="Times New Roman"/>
                <w:sz w:val="20"/>
              </w:rPr>
              <w:t xml:space="preserve"> </w:t>
            </w:r>
          </w:p>
        </w:tc>
        <w:tc>
          <w:tcPr>
            <w:tcW w:w="1618" w:type="dxa"/>
            <w:tcBorders>
              <w:top w:val="single" w:sz="4" w:space="0" w:color="000000"/>
              <w:left w:val="single" w:sz="4" w:space="0" w:color="000000"/>
              <w:bottom w:val="single" w:sz="4" w:space="0" w:color="000000"/>
              <w:right w:val="single" w:sz="4" w:space="0" w:color="000000"/>
            </w:tcBorders>
          </w:tcPr>
          <w:p w14:paraId="6E3244AE" w14:textId="77777777" w:rsidR="007D64FE" w:rsidRDefault="00000000" w:rsidP="001D2589">
            <w:pPr>
              <w:spacing w:after="0" w:line="259" w:lineRule="auto"/>
              <w:ind w:left="1"/>
              <w:jc w:val="left"/>
            </w:pPr>
            <w:r>
              <w:rPr>
                <w:rFonts w:ascii="Times New Roman" w:eastAsia="Times New Roman" w:hAnsi="Times New Roman" w:cs="Times New Roman"/>
                <w:sz w:val="20"/>
              </w:rPr>
              <w:t>(</w:t>
            </w:r>
            <w:r>
              <w:rPr>
                <w:sz w:val="20"/>
              </w:rPr>
              <w:t>8</w:t>
            </w:r>
            <w:r>
              <w:rPr>
                <w:rFonts w:ascii="Times New Roman" w:eastAsia="Times New Roman" w:hAnsi="Times New Roman" w:cs="Times New Roman"/>
                <w:sz w:val="20"/>
              </w:rPr>
              <w:t xml:space="preserve">, </w:t>
            </w:r>
            <w:r>
              <w:rPr>
                <w:sz w:val="20"/>
              </w:rPr>
              <w:t>2</w:t>
            </w:r>
            <w:r>
              <w:rPr>
                <w:rFonts w:ascii="Times New Roman" w:eastAsia="Times New Roman" w:hAnsi="Times New Roman" w:cs="Times New Roman"/>
                <w:sz w:val="20"/>
              </w:rPr>
              <w:t xml:space="preserve">, </w:t>
            </w:r>
            <w:r>
              <w:rPr>
                <w:sz w:val="20"/>
              </w:rPr>
              <w:t>1</w:t>
            </w:r>
            <w:r>
              <w:rPr>
                <w:rFonts w:ascii="Times New Roman" w:eastAsia="Times New Roman" w:hAnsi="Times New Roman" w:cs="Times New Roman"/>
                <w:sz w:val="20"/>
              </w:rPr>
              <w:t xml:space="preserve"> ) </w:t>
            </w:r>
          </w:p>
        </w:tc>
        <w:tc>
          <w:tcPr>
            <w:tcW w:w="3927" w:type="dxa"/>
            <w:tcBorders>
              <w:top w:val="single" w:sz="4" w:space="0" w:color="000000"/>
              <w:left w:val="single" w:sz="4" w:space="0" w:color="000000"/>
              <w:bottom w:val="single" w:sz="4" w:space="0" w:color="000000"/>
              <w:right w:val="single" w:sz="4" w:space="0" w:color="000000"/>
            </w:tcBorders>
          </w:tcPr>
          <w:p w14:paraId="1981A89F" w14:textId="77777777" w:rsidR="007D64FE" w:rsidRDefault="00000000" w:rsidP="001D2589">
            <w:pPr>
              <w:spacing w:after="0" w:line="259" w:lineRule="auto"/>
              <w:ind w:left="0"/>
              <w:jc w:val="left"/>
            </w:pPr>
            <w:r>
              <w:rPr>
                <w:sz w:val="20"/>
                <w:szCs w:val="20"/>
                <w:rtl/>
              </w:rPr>
              <w:t xml:space="preserve">بینابین </w:t>
            </w:r>
          </w:p>
        </w:tc>
      </w:tr>
      <w:tr w:rsidR="007D64FE" w14:paraId="018D8C03" w14:textId="77777777">
        <w:trPr>
          <w:trHeight w:val="677"/>
        </w:trPr>
        <w:tc>
          <w:tcPr>
            <w:tcW w:w="1700" w:type="dxa"/>
            <w:tcBorders>
              <w:top w:val="single" w:sz="4" w:space="0" w:color="000000"/>
              <w:left w:val="single" w:sz="4" w:space="0" w:color="000000"/>
              <w:bottom w:val="single" w:sz="4" w:space="0" w:color="000000"/>
              <w:right w:val="single" w:sz="4" w:space="0" w:color="000000"/>
            </w:tcBorders>
          </w:tcPr>
          <w:p w14:paraId="7BFD6009" w14:textId="77777777" w:rsidR="007D64FE" w:rsidRDefault="00000000" w:rsidP="001D2589">
            <w:pPr>
              <w:spacing w:after="0" w:line="259" w:lineRule="auto"/>
              <w:ind w:left="0" w:right="1"/>
              <w:jc w:val="left"/>
            </w:pPr>
            <w:r>
              <w:rPr>
                <w:noProof/>
              </w:rPr>
              <w:drawing>
                <wp:inline distT="0" distB="0" distL="0" distR="0" wp14:anchorId="0EDEC261" wp14:editId="12D3CF25">
                  <wp:extent cx="423672" cy="259080"/>
                  <wp:effectExtent l="0" t="0" r="0" b="0"/>
                  <wp:docPr id="1408889" name="Picture 1408889"/>
                  <wp:cNvGraphicFramePr/>
                  <a:graphic xmlns:a="http://schemas.openxmlformats.org/drawingml/2006/main">
                    <a:graphicData uri="http://schemas.openxmlformats.org/drawingml/2006/picture">
                      <pic:pic xmlns:pic="http://schemas.openxmlformats.org/drawingml/2006/picture">
                        <pic:nvPicPr>
                          <pic:cNvPr id="1408889" name="Picture 1408889"/>
                          <pic:cNvPicPr/>
                        </pic:nvPicPr>
                        <pic:blipFill>
                          <a:blip r:embed="rId304"/>
                          <a:stretch>
                            <a:fillRect/>
                          </a:stretch>
                        </pic:blipFill>
                        <pic:spPr>
                          <a:xfrm>
                            <a:off x="0" y="0"/>
                            <a:ext cx="423672" cy="259080"/>
                          </a:xfrm>
                          <a:prstGeom prst="rect">
                            <a:avLst/>
                          </a:prstGeom>
                        </pic:spPr>
                      </pic:pic>
                    </a:graphicData>
                  </a:graphic>
                </wp:inline>
              </w:drawing>
            </w:r>
            <w:r>
              <w:rPr>
                <w:rFonts w:ascii="Times New Roman" w:eastAsia="Times New Roman" w:hAnsi="Times New Roman" w:cs="Times New Roman"/>
                <w:sz w:val="20"/>
              </w:rPr>
              <w:t xml:space="preserve"> </w:t>
            </w:r>
          </w:p>
        </w:tc>
        <w:tc>
          <w:tcPr>
            <w:tcW w:w="1580" w:type="dxa"/>
            <w:tcBorders>
              <w:top w:val="single" w:sz="4" w:space="0" w:color="000000"/>
              <w:left w:val="single" w:sz="4" w:space="0" w:color="000000"/>
              <w:bottom w:val="single" w:sz="4" w:space="0" w:color="000000"/>
              <w:right w:val="single" w:sz="4" w:space="0" w:color="000000"/>
            </w:tcBorders>
          </w:tcPr>
          <w:p w14:paraId="425A2D55" w14:textId="77777777" w:rsidR="007D64FE" w:rsidRDefault="00000000" w:rsidP="001D2589">
            <w:pPr>
              <w:spacing w:after="0" w:line="259" w:lineRule="auto"/>
              <w:ind w:left="1"/>
              <w:jc w:val="left"/>
            </w:pPr>
            <w:r>
              <w:rPr>
                <w:sz w:val="20"/>
              </w:rPr>
              <w:t>1</w:t>
            </w:r>
            <w:r>
              <w:rPr>
                <w:rFonts w:ascii="Times New Roman" w:eastAsia="Times New Roman" w:hAnsi="Times New Roman" w:cs="Times New Roman"/>
                <w:sz w:val="20"/>
              </w:rPr>
              <w:t xml:space="preserve"> </w:t>
            </w:r>
          </w:p>
        </w:tc>
        <w:tc>
          <w:tcPr>
            <w:tcW w:w="1618" w:type="dxa"/>
            <w:tcBorders>
              <w:top w:val="single" w:sz="4" w:space="0" w:color="000000"/>
              <w:left w:val="single" w:sz="4" w:space="0" w:color="000000"/>
              <w:bottom w:val="single" w:sz="4" w:space="0" w:color="000000"/>
              <w:right w:val="single" w:sz="4" w:space="0" w:color="000000"/>
            </w:tcBorders>
          </w:tcPr>
          <w:p w14:paraId="1889FDA8" w14:textId="77777777" w:rsidR="007D64FE" w:rsidRDefault="00000000" w:rsidP="001D2589">
            <w:pPr>
              <w:spacing w:after="0" w:line="259" w:lineRule="auto"/>
              <w:ind w:left="1"/>
              <w:jc w:val="left"/>
            </w:pPr>
            <w:r>
              <w:rPr>
                <w:rFonts w:ascii="Times New Roman" w:eastAsia="Times New Roman" w:hAnsi="Times New Roman" w:cs="Times New Roman"/>
                <w:sz w:val="20"/>
              </w:rPr>
              <w:t>(</w:t>
            </w:r>
            <w:r>
              <w:rPr>
                <w:sz w:val="20"/>
              </w:rPr>
              <w:t>2</w:t>
            </w:r>
            <w:r>
              <w:rPr>
                <w:rFonts w:ascii="Times New Roman" w:eastAsia="Times New Roman" w:hAnsi="Times New Roman" w:cs="Times New Roman"/>
                <w:sz w:val="20"/>
              </w:rPr>
              <w:t xml:space="preserve">, </w:t>
            </w:r>
            <w:r>
              <w:rPr>
                <w:sz w:val="20"/>
              </w:rPr>
              <w:t>1</w:t>
            </w:r>
            <w:r>
              <w:rPr>
                <w:rFonts w:ascii="Times New Roman" w:eastAsia="Times New Roman" w:hAnsi="Times New Roman" w:cs="Times New Roman"/>
                <w:sz w:val="20"/>
              </w:rPr>
              <w:t xml:space="preserve">, </w:t>
            </w:r>
            <w:r>
              <w:rPr>
                <w:sz w:val="20"/>
              </w:rPr>
              <w:t>4</w:t>
            </w:r>
            <w:r>
              <w:rPr>
                <w:rFonts w:ascii="Times New Roman" w:eastAsia="Times New Roman" w:hAnsi="Times New Roman" w:cs="Times New Roman"/>
                <w:sz w:val="20"/>
              </w:rPr>
              <w:t xml:space="preserve"> ) </w:t>
            </w:r>
          </w:p>
        </w:tc>
        <w:tc>
          <w:tcPr>
            <w:tcW w:w="3927" w:type="dxa"/>
            <w:tcBorders>
              <w:top w:val="single" w:sz="4" w:space="0" w:color="000000"/>
              <w:left w:val="single" w:sz="4" w:space="0" w:color="000000"/>
              <w:bottom w:val="single" w:sz="4" w:space="0" w:color="000000"/>
              <w:right w:val="single" w:sz="4" w:space="0" w:color="000000"/>
            </w:tcBorders>
          </w:tcPr>
          <w:p w14:paraId="00D4DF77" w14:textId="77777777" w:rsidR="007D64FE" w:rsidRDefault="00000000" w:rsidP="001D2589">
            <w:pPr>
              <w:spacing w:after="0" w:line="259" w:lineRule="auto"/>
              <w:ind w:left="0" w:right="1"/>
              <w:jc w:val="left"/>
            </w:pPr>
            <w:r>
              <w:rPr>
                <w:rFonts w:ascii="Times New Roman" w:eastAsia="Times New Roman" w:hAnsi="Times New Roman" w:cs="Times New Roman"/>
                <w:sz w:val="20"/>
              </w:rPr>
              <w:t xml:space="preserve"> Preferred</w:t>
            </w:r>
            <w:r>
              <w:rPr>
                <w:sz w:val="20"/>
              </w:rPr>
              <w:t xml:space="preserve"> </w:t>
            </w:r>
            <w:r>
              <w:rPr>
                <w:rFonts w:ascii="Times New Roman" w:eastAsia="Times New Roman" w:hAnsi="Times New Roman" w:cs="Times New Roman"/>
                <w:sz w:val="20"/>
              </w:rPr>
              <w:t>moderately</w:t>
            </w:r>
            <w:r>
              <w:rPr>
                <w:sz w:val="20"/>
              </w:rPr>
              <w:t xml:space="preserve"> </w:t>
            </w:r>
            <w:r>
              <w:rPr>
                <w:sz w:val="20"/>
                <w:szCs w:val="20"/>
                <w:rtl/>
              </w:rPr>
              <w:t>کمی مرجح</w:t>
            </w:r>
          </w:p>
        </w:tc>
      </w:tr>
      <w:tr w:rsidR="007D64FE" w14:paraId="476F5DE3" w14:textId="77777777">
        <w:trPr>
          <w:trHeight w:val="679"/>
        </w:trPr>
        <w:tc>
          <w:tcPr>
            <w:tcW w:w="1700" w:type="dxa"/>
            <w:tcBorders>
              <w:top w:val="single" w:sz="4" w:space="0" w:color="000000"/>
              <w:left w:val="single" w:sz="4" w:space="0" w:color="000000"/>
              <w:bottom w:val="single" w:sz="4" w:space="0" w:color="000000"/>
              <w:right w:val="single" w:sz="4" w:space="0" w:color="000000"/>
            </w:tcBorders>
          </w:tcPr>
          <w:p w14:paraId="2E40EFE9" w14:textId="77777777" w:rsidR="007D64FE" w:rsidRDefault="00000000" w:rsidP="001D2589">
            <w:pPr>
              <w:spacing w:after="0" w:line="259" w:lineRule="auto"/>
              <w:ind w:left="0" w:right="1"/>
              <w:jc w:val="left"/>
            </w:pPr>
            <w:r>
              <w:rPr>
                <w:noProof/>
              </w:rPr>
              <w:drawing>
                <wp:inline distT="0" distB="0" distL="0" distR="0" wp14:anchorId="62BE71FE" wp14:editId="3F27F5EA">
                  <wp:extent cx="423672" cy="262128"/>
                  <wp:effectExtent l="0" t="0" r="0" b="0"/>
                  <wp:docPr id="1408890" name="Picture 1408890"/>
                  <wp:cNvGraphicFramePr/>
                  <a:graphic xmlns:a="http://schemas.openxmlformats.org/drawingml/2006/main">
                    <a:graphicData uri="http://schemas.openxmlformats.org/drawingml/2006/picture">
                      <pic:pic xmlns:pic="http://schemas.openxmlformats.org/drawingml/2006/picture">
                        <pic:nvPicPr>
                          <pic:cNvPr id="1408890" name="Picture 1408890"/>
                          <pic:cNvPicPr/>
                        </pic:nvPicPr>
                        <pic:blipFill>
                          <a:blip r:embed="rId305"/>
                          <a:stretch>
                            <a:fillRect/>
                          </a:stretch>
                        </pic:blipFill>
                        <pic:spPr>
                          <a:xfrm>
                            <a:off x="0" y="0"/>
                            <a:ext cx="423672" cy="262128"/>
                          </a:xfrm>
                          <a:prstGeom prst="rect">
                            <a:avLst/>
                          </a:prstGeom>
                        </pic:spPr>
                      </pic:pic>
                    </a:graphicData>
                  </a:graphic>
                </wp:inline>
              </w:drawing>
            </w:r>
            <w:r>
              <w:rPr>
                <w:rFonts w:ascii="Times New Roman" w:eastAsia="Times New Roman" w:hAnsi="Times New Roman" w:cs="Times New Roman"/>
                <w:sz w:val="20"/>
              </w:rPr>
              <w:t xml:space="preserve"> </w:t>
            </w:r>
          </w:p>
        </w:tc>
        <w:tc>
          <w:tcPr>
            <w:tcW w:w="1580" w:type="dxa"/>
            <w:tcBorders>
              <w:top w:val="single" w:sz="4" w:space="0" w:color="000000"/>
              <w:left w:val="single" w:sz="4" w:space="0" w:color="000000"/>
              <w:bottom w:val="single" w:sz="4" w:space="0" w:color="000000"/>
              <w:right w:val="single" w:sz="4" w:space="0" w:color="000000"/>
            </w:tcBorders>
          </w:tcPr>
          <w:p w14:paraId="0C40920D" w14:textId="77777777" w:rsidR="007D64FE" w:rsidRDefault="00000000" w:rsidP="001D2589">
            <w:pPr>
              <w:spacing w:after="0" w:line="259" w:lineRule="auto"/>
              <w:ind w:left="1"/>
              <w:jc w:val="left"/>
            </w:pPr>
            <w:r>
              <w:rPr>
                <w:sz w:val="20"/>
              </w:rPr>
              <w:t>4</w:t>
            </w:r>
            <w:r>
              <w:rPr>
                <w:rFonts w:ascii="Times New Roman" w:eastAsia="Times New Roman" w:hAnsi="Times New Roman" w:cs="Times New Roman"/>
                <w:sz w:val="20"/>
              </w:rPr>
              <w:t xml:space="preserve"> </w:t>
            </w:r>
          </w:p>
        </w:tc>
        <w:tc>
          <w:tcPr>
            <w:tcW w:w="1618" w:type="dxa"/>
            <w:tcBorders>
              <w:top w:val="single" w:sz="4" w:space="0" w:color="000000"/>
              <w:left w:val="single" w:sz="4" w:space="0" w:color="000000"/>
              <w:bottom w:val="single" w:sz="4" w:space="0" w:color="000000"/>
              <w:right w:val="single" w:sz="4" w:space="0" w:color="000000"/>
            </w:tcBorders>
          </w:tcPr>
          <w:p w14:paraId="242FC418" w14:textId="77777777" w:rsidR="007D64FE" w:rsidRDefault="00000000" w:rsidP="001D2589">
            <w:pPr>
              <w:spacing w:after="0" w:line="259" w:lineRule="auto"/>
              <w:ind w:left="1"/>
              <w:jc w:val="left"/>
            </w:pPr>
            <w:r>
              <w:rPr>
                <w:rFonts w:ascii="Times New Roman" w:eastAsia="Times New Roman" w:hAnsi="Times New Roman" w:cs="Times New Roman"/>
                <w:sz w:val="20"/>
              </w:rPr>
              <w:t>(</w:t>
            </w:r>
            <w:r>
              <w:rPr>
                <w:sz w:val="20"/>
              </w:rPr>
              <w:t>1</w:t>
            </w:r>
            <w:r>
              <w:rPr>
                <w:rFonts w:ascii="Times New Roman" w:eastAsia="Times New Roman" w:hAnsi="Times New Roman" w:cs="Times New Roman"/>
                <w:sz w:val="20"/>
              </w:rPr>
              <w:t xml:space="preserve">, </w:t>
            </w:r>
            <w:r>
              <w:rPr>
                <w:sz w:val="20"/>
              </w:rPr>
              <w:t>4</w:t>
            </w:r>
            <w:r>
              <w:rPr>
                <w:rFonts w:ascii="Times New Roman" w:eastAsia="Times New Roman" w:hAnsi="Times New Roman" w:cs="Times New Roman"/>
                <w:sz w:val="20"/>
              </w:rPr>
              <w:t xml:space="preserve">, </w:t>
            </w:r>
            <w:r>
              <w:rPr>
                <w:sz w:val="20"/>
              </w:rPr>
              <w:t>1</w:t>
            </w:r>
            <w:r>
              <w:rPr>
                <w:rFonts w:ascii="Times New Roman" w:eastAsia="Times New Roman" w:hAnsi="Times New Roman" w:cs="Times New Roman"/>
                <w:sz w:val="20"/>
              </w:rPr>
              <w:t xml:space="preserve"> ) </w:t>
            </w:r>
          </w:p>
        </w:tc>
        <w:tc>
          <w:tcPr>
            <w:tcW w:w="3927" w:type="dxa"/>
            <w:tcBorders>
              <w:top w:val="single" w:sz="4" w:space="0" w:color="000000"/>
              <w:left w:val="single" w:sz="4" w:space="0" w:color="000000"/>
              <w:bottom w:val="single" w:sz="4" w:space="0" w:color="000000"/>
              <w:right w:val="single" w:sz="4" w:space="0" w:color="000000"/>
            </w:tcBorders>
          </w:tcPr>
          <w:p w14:paraId="578293DD" w14:textId="77777777" w:rsidR="007D64FE" w:rsidRDefault="00000000" w:rsidP="001D2589">
            <w:pPr>
              <w:spacing w:after="0" w:line="259" w:lineRule="auto"/>
              <w:ind w:left="0"/>
              <w:jc w:val="left"/>
            </w:pPr>
            <w:r>
              <w:rPr>
                <w:sz w:val="20"/>
                <w:szCs w:val="20"/>
                <w:rtl/>
              </w:rPr>
              <w:t>بینابین</w:t>
            </w:r>
            <w:r>
              <w:rPr>
                <w:rFonts w:ascii="Times New Roman" w:eastAsia="Times New Roman" w:hAnsi="Times New Roman" w:cs="Times New Roman"/>
                <w:sz w:val="20"/>
                <w:szCs w:val="20"/>
                <w:rtl/>
              </w:rPr>
              <w:t xml:space="preserve"> </w:t>
            </w:r>
          </w:p>
        </w:tc>
      </w:tr>
      <w:tr w:rsidR="007D64FE" w14:paraId="69CBA15B" w14:textId="77777777">
        <w:trPr>
          <w:trHeight w:val="680"/>
        </w:trPr>
        <w:tc>
          <w:tcPr>
            <w:tcW w:w="1700" w:type="dxa"/>
            <w:tcBorders>
              <w:top w:val="single" w:sz="4" w:space="0" w:color="000000"/>
              <w:left w:val="single" w:sz="4" w:space="0" w:color="000000"/>
              <w:bottom w:val="single" w:sz="4" w:space="0" w:color="000000"/>
              <w:right w:val="single" w:sz="4" w:space="0" w:color="000000"/>
            </w:tcBorders>
          </w:tcPr>
          <w:p w14:paraId="1671B279" w14:textId="77777777" w:rsidR="007D64FE" w:rsidRDefault="00000000" w:rsidP="001D2589">
            <w:pPr>
              <w:spacing w:after="0" w:line="259" w:lineRule="auto"/>
              <w:ind w:left="0" w:right="1"/>
              <w:jc w:val="left"/>
            </w:pPr>
            <w:r>
              <w:rPr>
                <w:noProof/>
              </w:rPr>
              <w:drawing>
                <wp:inline distT="0" distB="0" distL="0" distR="0" wp14:anchorId="7B11E746" wp14:editId="78E25D64">
                  <wp:extent cx="423672" cy="262128"/>
                  <wp:effectExtent l="0" t="0" r="0" b="0"/>
                  <wp:docPr id="1408891" name="Picture 1408891"/>
                  <wp:cNvGraphicFramePr/>
                  <a:graphic xmlns:a="http://schemas.openxmlformats.org/drawingml/2006/main">
                    <a:graphicData uri="http://schemas.openxmlformats.org/drawingml/2006/picture">
                      <pic:pic xmlns:pic="http://schemas.openxmlformats.org/drawingml/2006/picture">
                        <pic:nvPicPr>
                          <pic:cNvPr id="1408891" name="Picture 1408891"/>
                          <pic:cNvPicPr/>
                        </pic:nvPicPr>
                        <pic:blipFill>
                          <a:blip r:embed="rId306"/>
                          <a:stretch>
                            <a:fillRect/>
                          </a:stretch>
                        </pic:blipFill>
                        <pic:spPr>
                          <a:xfrm>
                            <a:off x="0" y="0"/>
                            <a:ext cx="423672" cy="262128"/>
                          </a:xfrm>
                          <a:prstGeom prst="rect">
                            <a:avLst/>
                          </a:prstGeom>
                        </pic:spPr>
                      </pic:pic>
                    </a:graphicData>
                  </a:graphic>
                </wp:inline>
              </w:drawing>
            </w:r>
            <w:r>
              <w:rPr>
                <w:rFonts w:ascii="Times New Roman" w:eastAsia="Times New Roman" w:hAnsi="Times New Roman" w:cs="Times New Roman"/>
                <w:sz w:val="20"/>
              </w:rPr>
              <w:t xml:space="preserve"> </w:t>
            </w:r>
          </w:p>
        </w:tc>
        <w:tc>
          <w:tcPr>
            <w:tcW w:w="1580" w:type="dxa"/>
            <w:tcBorders>
              <w:top w:val="single" w:sz="4" w:space="0" w:color="000000"/>
              <w:left w:val="single" w:sz="4" w:space="0" w:color="000000"/>
              <w:bottom w:val="single" w:sz="4" w:space="0" w:color="000000"/>
              <w:right w:val="single" w:sz="4" w:space="0" w:color="000000"/>
            </w:tcBorders>
          </w:tcPr>
          <w:p w14:paraId="22D879BE" w14:textId="77777777" w:rsidR="007D64FE" w:rsidRDefault="00000000" w:rsidP="001D2589">
            <w:pPr>
              <w:spacing w:after="0" w:line="259" w:lineRule="auto"/>
              <w:ind w:left="1"/>
              <w:jc w:val="left"/>
            </w:pPr>
            <w:r>
              <w:rPr>
                <w:sz w:val="20"/>
              </w:rPr>
              <w:t>1</w:t>
            </w:r>
            <w:r>
              <w:rPr>
                <w:rFonts w:ascii="Times New Roman" w:eastAsia="Times New Roman" w:hAnsi="Times New Roman" w:cs="Times New Roman"/>
                <w:sz w:val="20"/>
              </w:rPr>
              <w:t xml:space="preserve"> </w:t>
            </w:r>
          </w:p>
        </w:tc>
        <w:tc>
          <w:tcPr>
            <w:tcW w:w="1618" w:type="dxa"/>
            <w:tcBorders>
              <w:top w:val="single" w:sz="4" w:space="0" w:color="000000"/>
              <w:left w:val="single" w:sz="4" w:space="0" w:color="000000"/>
              <w:bottom w:val="single" w:sz="4" w:space="0" w:color="000000"/>
              <w:right w:val="single" w:sz="4" w:space="0" w:color="000000"/>
            </w:tcBorders>
          </w:tcPr>
          <w:p w14:paraId="65C320D3" w14:textId="77777777" w:rsidR="007D64FE" w:rsidRDefault="00000000" w:rsidP="001D2589">
            <w:pPr>
              <w:spacing w:after="0" w:line="259" w:lineRule="auto"/>
              <w:ind w:left="1"/>
              <w:jc w:val="left"/>
            </w:pPr>
            <w:r>
              <w:rPr>
                <w:rFonts w:ascii="Times New Roman" w:eastAsia="Times New Roman" w:hAnsi="Times New Roman" w:cs="Times New Roman"/>
                <w:sz w:val="20"/>
              </w:rPr>
              <w:t>(</w:t>
            </w:r>
            <w:r>
              <w:rPr>
                <w:sz w:val="20"/>
              </w:rPr>
              <w:t>4</w:t>
            </w:r>
            <w:r>
              <w:rPr>
                <w:rFonts w:ascii="Times New Roman" w:eastAsia="Times New Roman" w:hAnsi="Times New Roman" w:cs="Times New Roman"/>
                <w:sz w:val="20"/>
              </w:rPr>
              <w:t xml:space="preserve">, </w:t>
            </w:r>
            <w:r>
              <w:rPr>
                <w:sz w:val="20"/>
              </w:rPr>
              <w:t>1</w:t>
            </w:r>
            <w:r>
              <w:rPr>
                <w:rFonts w:ascii="Times New Roman" w:eastAsia="Times New Roman" w:hAnsi="Times New Roman" w:cs="Times New Roman"/>
                <w:sz w:val="20"/>
              </w:rPr>
              <w:t xml:space="preserve">, </w:t>
            </w:r>
            <w:r>
              <w:rPr>
                <w:sz w:val="20"/>
              </w:rPr>
              <w:t>6</w:t>
            </w:r>
            <w:r>
              <w:rPr>
                <w:rFonts w:ascii="Times New Roman" w:eastAsia="Times New Roman" w:hAnsi="Times New Roman" w:cs="Times New Roman"/>
                <w:sz w:val="20"/>
              </w:rPr>
              <w:t xml:space="preserve"> ) </w:t>
            </w:r>
          </w:p>
        </w:tc>
        <w:tc>
          <w:tcPr>
            <w:tcW w:w="3927" w:type="dxa"/>
            <w:tcBorders>
              <w:top w:val="single" w:sz="4" w:space="0" w:color="000000"/>
              <w:left w:val="single" w:sz="4" w:space="0" w:color="000000"/>
              <w:bottom w:val="single" w:sz="4" w:space="0" w:color="000000"/>
              <w:right w:val="single" w:sz="4" w:space="0" w:color="000000"/>
            </w:tcBorders>
          </w:tcPr>
          <w:p w14:paraId="09CF1E57" w14:textId="77777777" w:rsidR="007D64FE" w:rsidRDefault="00000000" w:rsidP="001D2589">
            <w:pPr>
              <w:spacing w:after="0" w:line="259" w:lineRule="auto"/>
              <w:ind w:left="0" w:right="1"/>
              <w:jc w:val="left"/>
            </w:pPr>
            <w:r>
              <w:rPr>
                <w:rFonts w:ascii="Times New Roman" w:eastAsia="Times New Roman" w:hAnsi="Times New Roman" w:cs="Times New Roman"/>
                <w:sz w:val="20"/>
              </w:rPr>
              <w:t xml:space="preserve"> Preferred</w:t>
            </w:r>
            <w:r>
              <w:rPr>
                <w:sz w:val="20"/>
              </w:rPr>
              <w:t xml:space="preserve"> </w:t>
            </w:r>
            <w:r>
              <w:rPr>
                <w:rFonts w:ascii="Times New Roman" w:eastAsia="Times New Roman" w:hAnsi="Times New Roman" w:cs="Times New Roman"/>
                <w:sz w:val="20"/>
              </w:rPr>
              <w:t>Strongly</w:t>
            </w:r>
            <w:r>
              <w:rPr>
                <w:sz w:val="20"/>
              </w:rPr>
              <w:t xml:space="preserve"> </w:t>
            </w:r>
            <w:r>
              <w:rPr>
                <w:sz w:val="20"/>
                <w:szCs w:val="20"/>
                <w:rtl/>
              </w:rPr>
              <w:t>خیلی مرجح</w:t>
            </w:r>
          </w:p>
        </w:tc>
      </w:tr>
      <w:tr w:rsidR="007D64FE" w14:paraId="06BE3879" w14:textId="77777777">
        <w:trPr>
          <w:trHeight w:val="677"/>
        </w:trPr>
        <w:tc>
          <w:tcPr>
            <w:tcW w:w="1700" w:type="dxa"/>
            <w:tcBorders>
              <w:top w:val="single" w:sz="4" w:space="0" w:color="000000"/>
              <w:left w:val="single" w:sz="4" w:space="0" w:color="000000"/>
              <w:bottom w:val="single" w:sz="4" w:space="0" w:color="000000"/>
              <w:right w:val="single" w:sz="4" w:space="0" w:color="000000"/>
            </w:tcBorders>
          </w:tcPr>
          <w:p w14:paraId="43FA1146" w14:textId="77777777" w:rsidR="007D64FE" w:rsidRDefault="00000000" w:rsidP="001D2589">
            <w:pPr>
              <w:spacing w:after="0" w:line="259" w:lineRule="auto"/>
              <w:ind w:left="0" w:right="1"/>
              <w:jc w:val="left"/>
            </w:pPr>
            <w:r>
              <w:rPr>
                <w:noProof/>
              </w:rPr>
              <w:drawing>
                <wp:inline distT="0" distB="0" distL="0" distR="0" wp14:anchorId="1F25B400" wp14:editId="0477226B">
                  <wp:extent cx="423672" cy="259080"/>
                  <wp:effectExtent l="0" t="0" r="0" b="0"/>
                  <wp:docPr id="1408892" name="Picture 1408892"/>
                  <wp:cNvGraphicFramePr/>
                  <a:graphic xmlns:a="http://schemas.openxmlformats.org/drawingml/2006/main">
                    <a:graphicData uri="http://schemas.openxmlformats.org/drawingml/2006/picture">
                      <pic:pic xmlns:pic="http://schemas.openxmlformats.org/drawingml/2006/picture">
                        <pic:nvPicPr>
                          <pic:cNvPr id="1408892" name="Picture 1408892"/>
                          <pic:cNvPicPr/>
                        </pic:nvPicPr>
                        <pic:blipFill>
                          <a:blip r:embed="rId307"/>
                          <a:stretch>
                            <a:fillRect/>
                          </a:stretch>
                        </pic:blipFill>
                        <pic:spPr>
                          <a:xfrm>
                            <a:off x="0" y="0"/>
                            <a:ext cx="423672" cy="259080"/>
                          </a:xfrm>
                          <a:prstGeom prst="rect">
                            <a:avLst/>
                          </a:prstGeom>
                        </pic:spPr>
                      </pic:pic>
                    </a:graphicData>
                  </a:graphic>
                </wp:inline>
              </w:drawing>
            </w:r>
            <w:r>
              <w:rPr>
                <w:rFonts w:ascii="Times New Roman" w:eastAsia="Times New Roman" w:hAnsi="Times New Roman" w:cs="Times New Roman"/>
                <w:sz w:val="20"/>
              </w:rPr>
              <w:t xml:space="preserve"> </w:t>
            </w:r>
          </w:p>
        </w:tc>
        <w:tc>
          <w:tcPr>
            <w:tcW w:w="1580" w:type="dxa"/>
            <w:tcBorders>
              <w:top w:val="single" w:sz="4" w:space="0" w:color="000000"/>
              <w:left w:val="single" w:sz="4" w:space="0" w:color="000000"/>
              <w:bottom w:val="single" w:sz="4" w:space="0" w:color="000000"/>
              <w:right w:val="single" w:sz="4" w:space="0" w:color="000000"/>
            </w:tcBorders>
          </w:tcPr>
          <w:p w14:paraId="6B7595E0" w14:textId="77777777" w:rsidR="007D64FE" w:rsidRDefault="00000000" w:rsidP="001D2589">
            <w:pPr>
              <w:spacing w:after="0" w:line="259" w:lineRule="auto"/>
              <w:ind w:left="1"/>
              <w:jc w:val="left"/>
            </w:pPr>
            <w:r>
              <w:rPr>
                <w:sz w:val="20"/>
              </w:rPr>
              <w:t>6</w:t>
            </w:r>
            <w:r>
              <w:rPr>
                <w:rFonts w:ascii="Times New Roman" w:eastAsia="Times New Roman" w:hAnsi="Times New Roman" w:cs="Times New Roman"/>
                <w:sz w:val="20"/>
              </w:rPr>
              <w:t xml:space="preserve"> </w:t>
            </w:r>
          </w:p>
        </w:tc>
        <w:tc>
          <w:tcPr>
            <w:tcW w:w="1618" w:type="dxa"/>
            <w:tcBorders>
              <w:top w:val="single" w:sz="4" w:space="0" w:color="000000"/>
              <w:left w:val="single" w:sz="4" w:space="0" w:color="000000"/>
              <w:bottom w:val="single" w:sz="4" w:space="0" w:color="000000"/>
              <w:right w:val="single" w:sz="4" w:space="0" w:color="000000"/>
            </w:tcBorders>
          </w:tcPr>
          <w:p w14:paraId="19039E59" w14:textId="77777777" w:rsidR="007D64FE" w:rsidRDefault="00000000" w:rsidP="001D2589">
            <w:pPr>
              <w:spacing w:after="0" w:line="259" w:lineRule="auto"/>
              <w:ind w:left="1"/>
              <w:jc w:val="left"/>
            </w:pPr>
            <w:r>
              <w:rPr>
                <w:rFonts w:ascii="Times New Roman" w:eastAsia="Times New Roman" w:hAnsi="Times New Roman" w:cs="Times New Roman"/>
                <w:sz w:val="20"/>
              </w:rPr>
              <w:t>(</w:t>
            </w:r>
            <w:r>
              <w:rPr>
                <w:sz w:val="20"/>
              </w:rPr>
              <w:t>1</w:t>
            </w:r>
            <w:r>
              <w:rPr>
                <w:rFonts w:ascii="Times New Roman" w:eastAsia="Times New Roman" w:hAnsi="Times New Roman" w:cs="Times New Roman"/>
                <w:sz w:val="20"/>
              </w:rPr>
              <w:t xml:space="preserve">, </w:t>
            </w:r>
            <w:r>
              <w:rPr>
                <w:sz w:val="20"/>
              </w:rPr>
              <w:t>6</w:t>
            </w:r>
            <w:r>
              <w:rPr>
                <w:rFonts w:ascii="Times New Roman" w:eastAsia="Times New Roman" w:hAnsi="Times New Roman" w:cs="Times New Roman"/>
                <w:sz w:val="20"/>
              </w:rPr>
              <w:t xml:space="preserve">, </w:t>
            </w:r>
            <w:r>
              <w:rPr>
                <w:sz w:val="20"/>
              </w:rPr>
              <w:t>7</w:t>
            </w:r>
            <w:r>
              <w:rPr>
                <w:rFonts w:ascii="Times New Roman" w:eastAsia="Times New Roman" w:hAnsi="Times New Roman" w:cs="Times New Roman"/>
                <w:sz w:val="20"/>
              </w:rPr>
              <w:t xml:space="preserve"> ) </w:t>
            </w:r>
          </w:p>
        </w:tc>
        <w:tc>
          <w:tcPr>
            <w:tcW w:w="3927" w:type="dxa"/>
            <w:tcBorders>
              <w:top w:val="single" w:sz="4" w:space="0" w:color="000000"/>
              <w:left w:val="single" w:sz="4" w:space="0" w:color="000000"/>
              <w:bottom w:val="single" w:sz="4" w:space="0" w:color="000000"/>
              <w:right w:val="single" w:sz="4" w:space="0" w:color="000000"/>
            </w:tcBorders>
          </w:tcPr>
          <w:p w14:paraId="3ADE8C6E" w14:textId="77777777" w:rsidR="007D64FE" w:rsidRDefault="00000000" w:rsidP="001D2589">
            <w:pPr>
              <w:spacing w:after="0" w:line="259" w:lineRule="auto"/>
              <w:ind w:left="0"/>
              <w:jc w:val="left"/>
            </w:pPr>
            <w:r>
              <w:rPr>
                <w:sz w:val="20"/>
                <w:szCs w:val="20"/>
                <w:rtl/>
              </w:rPr>
              <w:t>بینابین</w:t>
            </w:r>
            <w:r>
              <w:rPr>
                <w:rFonts w:ascii="Times New Roman" w:eastAsia="Times New Roman" w:hAnsi="Times New Roman" w:cs="Times New Roman"/>
                <w:sz w:val="20"/>
                <w:szCs w:val="20"/>
                <w:rtl/>
              </w:rPr>
              <w:t xml:space="preserve"> </w:t>
            </w:r>
          </w:p>
        </w:tc>
      </w:tr>
      <w:tr w:rsidR="007D64FE" w14:paraId="59E5DE76" w14:textId="77777777">
        <w:trPr>
          <w:trHeight w:val="679"/>
        </w:trPr>
        <w:tc>
          <w:tcPr>
            <w:tcW w:w="1700" w:type="dxa"/>
            <w:tcBorders>
              <w:top w:val="single" w:sz="4" w:space="0" w:color="000000"/>
              <w:left w:val="single" w:sz="4" w:space="0" w:color="000000"/>
              <w:bottom w:val="single" w:sz="4" w:space="0" w:color="000000"/>
              <w:right w:val="single" w:sz="4" w:space="0" w:color="000000"/>
            </w:tcBorders>
          </w:tcPr>
          <w:p w14:paraId="4A892BA2" w14:textId="77777777" w:rsidR="007D64FE" w:rsidRDefault="00000000" w:rsidP="001D2589">
            <w:pPr>
              <w:spacing w:after="0" w:line="259" w:lineRule="auto"/>
              <w:ind w:left="0" w:right="1"/>
              <w:jc w:val="left"/>
            </w:pPr>
            <w:r>
              <w:rPr>
                <w:noProof/>
              </w:rPr>
              <w:drawing>
                <wp:inline distT="0" distB="0" distL="0" distR="0" wp14:anchorId="6970221C" wp14:editId="0DD971B4">
                  <wp:extent cx="423672" cy="262128"/>
                  <wp:effectExtent l="0" t="0" r="0" b="0"/>
                  <wp:docPr id="1408893" name="Picture 1408893"/>
                  <wp:cNvGraphicFramePr/>
                  <a:graphic xmlns:a="http://schemas.openxmlformats.org/drawingml/2006/main">
                    <a:graphicData uri="http://schemas.openxmlformats.org/drawingml/2006/picture">
                      <pic:pic xmlns:pic="http://schemas.openxmlformats.org/drawingml/2006/picture">
                        <pic:nvPicPr>
                          <pic:cNvPr id="1408893" name="Picture 1408893"/>
                          <pic:cNvPicPr/>
                        </pic:nvPicPr>
                        <pic:blipFill>
                          <a:blip r:embed="rId308"/>
                          <a:stretch>
                            <a:fillRect/>
                          </a:stretch>
                        </pic:blipFill>
                        <pic:spPr>
                          <a:xfrm>
                            <a:off x="0" y="0"/>
                            <a:ext cx="423672" cy="262128"/>
                          </a:xfrm>
                          <a:prstGeom prst="rect">
                            <a:avLst/>
                          </a:prstGeom>
                        </pic:spPr>
                      </pic:pic>
                    </a:graphicData>
                  </a:graphic>
                </wp:inline>
              </w:drawing>
            </w:r>
            <w:r>
              <w:rPr>
                <w:rFonts w:ascii="Times New Roman" w:eastAsia="Times New Roman" w:hAnsi="Times New Roman" w:cs="Times New Roman"/>
                <w:sz w:val="20"/>
              </w:rPr>
              <w:t xml:space="preserve"> </w:t>
            </w:r>
          </w:p>
        </w:tc>
        <w:tc>
          <w:tcPr>
            <w:tcW w:w="1580" w:type="dxa"/>
            <w:tcBorders>
              <w:top w:val="single" w:sz="4" w:space="0" w:color="000000"/>
              <w:left w:val="single" w:sz="4" w:space="0" w:color="000000"/>
              <w:bottom w:val="single" w:sz="4" w:space="0" w:color="000000"/>
              <w:right w:val="single" w:sz="4" w:space="0" w:color="000000"/>
            </w:tcBorders>
          </w:tcPr>
          <w:p w14:paraId="0B5BD01A" w14:textId="77777777" w:rsidR="007D64FE" w:rsidRDefault="00000000" w:rsidP="001D2589">
            <w:pPr>
              <w:spacing w:after="0" w:line="259" w:lineRule="auto"/>
              <w:ind w:left="1"/>
              <w:jc w:val="left"/>
            </w:pPr>
            <w:r>
              <w:rPr>
                <w:sz w:val="20"/>
              </w:rPr>
              <w:t>7</w:t>
            </w:r>
            <w:r>
              <w:rPr>
                <w:rFonts w:ascii="Times New Roman" w:eastAsia="Times New Roman" w:hAnsi="Times New Roman" w:cs="Times New Roman"/>
                <w:sz w:val="20"/>
              </w:rPr>
              <w:t xml:space="preserve"> </w:t>
            </w:r>
          </w:p>
        </w:tc>
        <w:tc>
          <w:tcPr>
            <w:tcW w:w="1618" w:type="dxa"/>
            <w:tcBorders>
              <w:top w:val="single" w:sz="4" w:space="0" w:color="000000"/>
              <w:left w:val="single" w:sz="4" w:space="0" w:color="000000"/>
              <w:bottom w:val="single" w:sz="4" w:space="0" w:color="000000"/>
              <w:right w:val="single" w:sz="4" w:space="0" w:color="000000"/>
            </w:tcBorders>
          </w:tcPr>
          <w:p w14:paraId="5C4B3EA6" w14:textId="77777777" w:rsidR="007D64FE" w:rsidRDefault="00000000" w:rsidP="001D2589">
            <w:pPr>
              <w:spacing w:after="0" w:line="259" w:lineRule="auto"/>
              <w:ind w:left="1"/>
              <w:jc w:val="left"/>
            </w:pPr>
            <w:r>
              <w:rPr>
                <w:rFonts w:ascii="Times New Roman" w:eastAsia="Times New Roman" w:hAnsi="Times New Roman" w:cs="Times New Roman"/>
                <w:sz w:val="20"/>
              </w:rPr>
              <w:t>(</w:t>
            </w:r>
            <w:r>
              <w:rPr>
                <w:sz w:val="20"/>
              </w:rPr>
              <w:t>6</w:t>
            </w:r>
            <w:r>
              <w:rPr>
                <w:rFonts w:ascii="Times New Roman" w:eastAsia="Times New Roman" w:hAnsi="Times New Roman" w:cs="Times New Roman"/>
                <w:sz w:val="20"/>
              </w:rPr>
              <w:t xml:space="preserve">, </w:t>
            </w:r>
            <w:r>
              <w:rPr>
                <w:sz w:val="20"/>
              </w:rPr>
              <w:t>7</w:t>
            </w:r>
            <w:r>
              <w:rPr>
                <w:rFonts w:ascii="Times New Roman" w:eastAsia="Times New Roman" w:hAnsi="Times New Roman" w:cs="Times New Roman"/>
                <w:sz w:val="20"/>
              </w:rPr>
              <w:t xml:space="preserve">, </w:t>
            </w:r>
            <w:r>
              <w:rPr>
                <w:sz w:val="20"/>
              </w:rPr>
              <w:t>1</w:t>
            </w:r>
            <w:r>
              <w:rPr>
                <w:rFonts w:ascii="Times New Roman" w:eastAsia="Times New Roman" w:hAnsi="Times New Roman" w:cs="Times New Roman"/>
                <w:sz w:val="20"/>
              </w:rPr>
              <w:t xml:space="preserve"> ) </w:t>
            </w:r>
          </w:p>
        </w:tc>
        <w:tc>
          <w:tcPr>
            <w:tcW w:w="3927" w:type="dxa"/>
            <w:tcBorders>
              <w:top w:val="single" w:sz="4" w:space="0" w:color="000000"/>
              <w:left w:val="single" w:sz="4" w:space="0" w:color="000000"/>
              <w:bottom w:val="single" w:sz="4" w:space="0" w:color="000000"/>
              <w:right w:val="single" w:sz="4" w:space="0" w:color="000000"/>
            </w:tcBorders>
          </w:tcPr>
          <w:p w14:paraId="4DAF51E7" w14:textId="77777777" w:rsidR="007D64FE" w:rsidRDefault="00000000" w:rsidP="001D2589">
            <w:pPr>
              <w:spacing w:after="0" w:line="259" w:lineRule="auto"/>
              <w:ind w:left="0" w:right="2"/>
              <w:jc w:val="left"/>
            </w:pPr>
            <w:r>
              <w:rPr>
                <w:rFonts w:ascii="Times New Roman" w:eastAsia="Times New Roman" w:hAnsi="Times New Roman" w:cs="Times New Roman"/>
                <w:sz w:val="20"/>
              </w:rPr>
              <w:t xml:space="preserve"> very strongly Preferred</w:t>
            </w:r>
            <w:r>
              <w:rPr>
                <w:sz w:val="20"/>
              </w:rPr>
              <w:t xml:space="preserve"> </w:t>
            </w:r>
            <w:r>
              <w:rPr>
                <w:sz w:val="20"/>
                <w:szCs w:val="20"/>
                <w:rtl/>
              </w:rPr>
              <w:t>خیلی زیاد مرجح</w:t>
            </w:r>
          </w:p>
        </w:tc>
      </w:tr>
      <w:tr w:rsidR="007D64FE" w14:paraId="677D4077" w14:textId="77777777">
        <w:trPr>
          <w:trHeight w:val="677"/>
        </w:trPr>
        <w:tc>
          <w:tcPr>
            <w:tcW w:w="1700" w:type="dxa"/>
            <w:tcBorders>
              <w:top w:val="single" w:sz="4" w:space="0" w:color="000000"/>
              <w:left w:val="single" w:sz="4" w:space="0" w:color="000000"/>
              <w:bottom w:val="single" w:sz="4" w:space="0" w:color="000000"/>
              <w:right w:val="single" w:sz="4" w:space="0" w:color="000000"/>
            </w:tcBorders>
          </w:tcPr>
          <w:p w14:paraId="62944303" w14:textId="77777777" w:rsidR="007D64FE" w:rsidRDefault="00000000" w:rsidP="001D2589">
            <w:pPr>
              <w:spacing w:after="0" w:line="259" w:lineRule="auto"/>
              <w:ind w:left="0" w:right="1"/>
              <w:jc w:val="left"/>
            </w:pPr>
            <w:r>
              <w:rPr>
                <w:noProof/>
              </w:rPr>
              <w:drawing>
                <wp:inline distT="0" distB="0" distL="0" distR="0" wp14:anchorId="69EBBE96" wp14:editId="13FB632D">
                  <wp:extent cx="423672" cy="262128"/>
                  <wp:effectExtent l="0" t="0" r="0" b="0"/>
                  <wp:docPr id="1408894" name="Picture 1408894"/>
                  <wp:cNvGraphicFramePr/>
                  <a:graphic xmlns:a="http://schemas.openxmlformats.org/drawingml/2006/main">
                    <a:graphicData uri="http://schemas.openxmlformats.org/drawingml/2006/picture">
                      <pic:pic xmlns:pic="http://schemas.openxmlformats.org/drawingml/2006/picture">
                        <pic:nvPicPr>
                          <pic:cNvPr id="1408894" name="Picture 1408894"/>
                          <pic:cNvPicPr/>
                        </pic:nvPicPr>
                        <pic:blipFill>
                          <a:blip r:embed="rId309"/>
                          <a:stretch>
                            <a:fillRect/>
                          </a:stretch>
                        </pic:blipFill>
                        <pic:spPr>
                          <a:xfrm>
                            <a:off x="0" y="0"/>
                            <a:ext cx="423672" cy="262128"/>
                          </a:xfrm>
                          <a:prstGeom prst="rect">
                            <a:avLst/>
                          </a:prstGeom>
                        </pic:spPr>
                      </pic:pic>
                    </a:graphicData>
                  </a:graphic>
                </wp:inline>
              </w:drawing>
            </w:r>
            <w:r>
              <w:rPr>
                <w:rFonts w:ascii="Times New Roman" w:eastAsia="Times New Roman" w:hAnsi="Times New Roman" w:cs="Times New Roman"/>
                <w:sz w:val="20"/>
              </w:rPr>
              <w:t xml:space="preserve"> </w:t>
            </w:r>
          </w:p>
        </w:tc>
        <w:tc>
          <w:tcPr>
            <w:tcW w:w="1580" w:type="dxa"/>
            <w:tcBorders>
              <w:top w:val="single" w:sz="4" w:space="0" w:color="000000"/>
              <w:left w:val="single" w:sz="4" w:space="0" w:color="000000"/>
              <w:bottom w:val="single" w:sz="4" w:space="0" w:color="000000"/>
              <w:right w:val="single" w:sz="4" w:space="0" w:color="000000"/>
            </w:tcBorders>
          </w:tcPr>
          <w:p w14:paraId="6CDBA460" w14:textId="77777777" w:rsidR="007D64FE" w:rsidRDefault="00000000" w:rsidP="001D2589">
            <w:pPr>
              <w:spacing w:after="0" w:line="259" w:lineRule="auto"/>
              <w:ind w:left="1"/>
              <w:jc w:val="left"/>
            </w:pPr>
            <w:r>
              <w:rPr>
                <w:sz w:val="20"/>
              </w:rPr>
              <w:t>1</w:t>
            </w:r>
            <w:r>
              <w:rPr>
                <w:rFonts w:ascii="Times New Roman" w:eastAsia="Times New Roman" w:hAnsi="Times New Roman" w:cs="Times New Roman"/>
                <w:sz w:val="20"/>
              </w:rPr>
              <w:t xml:space="preserve"> </w:t>
            </w:r>
          </w:p>
        </w:tc>
        <w:tc>
          <w:tcPr>
            <w:tcW w:w="1618" w:type="dxa"/>
            <w:tcBorders>
              <w:top w:val="single" w:sz="4" w:space="0" w:color="000000"/>
              <w:left w:val="single" w:sz="4" w:space="0" w:color="000000"/>
              <w:bottom w:val="single" w:sz="4" w:space="0" w:color="000000"/>
              <w:right w:val="single" w:sz="4" w:space="0" w:color="000000"/>
            </w:tcBorders>
          </w:tcPr>
          <w:p w14:paraId="413DF25B" w14:textId="77777777" w:rsidR="007D64FE" w:rsidRDefault="00000000" w:rsidP="001D2589">
            <w:pPr>
              <w:spacing w:after="0" w:line="259" w:lineRule="auto"/>
              <w:ind w:left="1"/>
              <w:jc w:val="left"/>
            </w:pPr>
            <w:r>
              <w:rPr>
                <w:rFonts w:ascii="Times New Roman" w:eastAsia="Times New Roman" w:hAnsi="Times New Roman" w:cs="Times New Roman"/>
                <w:sz w:val="20"/>
              </w:rPr>
              <w:t>(</w:t>
            </w:r>
            <w:r>
              <w:rPr>
                <w:sz w:val="20"/>
              </w:rPr>
              <w:t>7</w:t>
            </w:r>
            <w:r>
              <w:rPr>
                <w:rFonts w:ascii="Times New Roman" w:eastAsia="Times New Roman" w:hAnsi="Times New Roman" w:cs="Times New Roman"/>
                <w:sz w:val="20"/>
              </w:rPr>
              <w:t xml:space="preserve">, </w:t>
            </w:r>
            <w:r>
              <w:rPr>
                <w:sz w:val="20"/>
              </w:rPr>
              <w:t>1</w:t>
            </w:r>
            <w:r>
              <w:rPr>
                <w:rFonts w:ascii="Times New Roman" w:eastAsia="Times New Roman" w:hAnsi="Times New Roman" w:cs="Times New Roman"/>
                <w:sz w:val="20"/>
              </w:rPr>
              <w:t xml:space="preserve">, </w:t>
            </w:r>
            <w:r>
              <w:rPr>
                <w:sz w:val="20"/>
              </w:rPr>
              <w:t>9</w:t>
            </w:r>
            <w:r>
              <w:rPr>
                <w:rFonts w:ascii="Times New Roman" w:eastAsia="Times New Roman" w:hAnsi="Times New Roman" w:cs="Times New Roman"/>
                <w:sz w:val="20"/>
              </w:rPr>
              <w:t xml:space="preserve"> ) </w:t>
            </w:r>
          </w:p>
        </w:tc>
        <w:tc>
          <w:tcPr>
            <w:tcW w:w="3927" w:type="dxa"/>
            <w:tcBorders>
              <w:top w:val="single" w:sz="4" w:space="0" w:color="000000"/>
              <w:left w:val="single" w:sz="4" w:space="0" w:color="000000"/>
              <w:bottom w:val="single" w:sz="4" w:space="0" w:color="000000"/>
              <w:right w:val="single" w:sz="4" w:space="0" w:color="000000"/>
            </w:tcBorders>
          </w:tcPr>
          <w:p w14:paraId="00877417" w14:textId="77777777" w:rsidR="007D64FE" w:rsidRDefault="00000000" w:rsidP="001D2589">
            <w:pPr>
              <w:spacing w:after="0" w:line="259" w:lineRule="auto"/>
              <w:ind w:left="0"/>
              <w:jc w:val="left"/>
            </w:pPr>
            <w:r>
              <w:rPr>
                <w:sz w:val="20"/>
                <w:szCs w:val="20"/>
                <w:rtl/>
              </w:rPr>
              <w:t>بینابین</w:t>
            </w:r>
            <w:r>
              <w:rPr>
                <w:rFonts w:ascii="Times New Roman" w:eastAsia="Times New Roman" w:hAnsi="Times New Roman" w:cs="Times New Roman"/>
                <w:sz w:val="20"/>
                <w:szCs w:val="20"/>
                <w:rtl/>
              </w:rPr>
              <w:t xml:space="preserve"> </w:t>
            </w:r>
          </w:p>
        </w:tc>
      </w:tr>
      <w:tr w:rsidR="007D64FE" w14:paraId="1104FEFE" w14:textId="77777777">
        <w:trPr>
          <w:trHeight w:val="679"/>
        </w:trPr>
        <w:tc>
          <w:tcPr>
            <w:tcW w:w="1700" w:type="dxa"/>
            <w:tcBorders>
              <w:top w:val="single" w:sz="4" w:space="0" w:color="000000"/>
              <w:left w:val="single" w:sz="4" w:space="0" w:color="000000"/>
              <w:bottom w:val="single" w:sz="4" w:space="0" w:color="000000"/>
              <w:right w:val="single" w:sz="4" w:space="0" w:color="000000"/>
            </w:tcBorders>
          </w:tcPr>
          <w:p w14:paraId="4B1EF238" w14:textId="77777777" w:rsidR="007D64FE" w:rsidRDefault="00000000" w:rsidP="001D2589">
            <w:pPr>
              <w:spacing w:after="0" w:line="259" w:lineRule="auto"/>
              <w:ind w:left="0" w:right="1"/>
              <w:jc w:val="left"/>
            </w:pPr>
            <w:r>
              <w:rPr>
                <w:noProof/>
              </w:rPr>
              <w:drawing>
                <wp:inline distT="0" distB="0" distL="0" distR="0" wp14:anchorId="2E18714B" wp14:editId="7ABF09B5">
                  <wp:extent cx="423672" cy="259080"/>
                  <wp:effectExtent l="0" t="0" r="0" b="0"/>
                  <wp:docPr id="1408895" name="Picture 1408895"/>
                  <wp:cNvGraphicFramePr/>
                  <a:graphic xmlns:a="http://schemas.openxmlformats.org/drawingml/2006/main">
                    <a:graphicData uri="http://schemas.openxmlformats.org/drawingml/2006/picture">
                      <pic:pic xmlns:pic="http://schemas.openxmlformats.org/drawingml/2006/picture">
                        <pic:nvPicPr>
                          <pic:cNvPr id="1408895" name="Picture 1408895"/>
                          <pic:cNvPicPr/>
                        </pic:nvPicPr>
                        <pic:blipFill>
                          <a:blip r:embed="rId310"/>
                          <a:stretch>
                            <a:fillRect/>
                          </a:stretch>
                        </pic:blipFill>
                        <pic:spPr>
                          <a:xfrm>
                            <a:off x="0" y="0"/>
                            <a:ext cx="423672" cy="259080"/>
                          </a:xfrm>
                          <a:prstGeom prst="rect">
                            <a:avLst/>
                          </a:prstGeom>
                        </pic:spPr>
                      </pic:pic>
                    </a:graphicData>
                  </a:graphic>
                </wp:inline>
              </w:drawing>
            </w:r>
            <w:r>
              <w:rPr>
                <w:rFonts w:ascii="Times New Roman" w:eastAsia="Times New Roman" w:hAnsi="Times New Roman" w:cs="Times New Roman"/>
                <w:sz w:val="20"/>
              </w:rPr>
              <w:t xml:space="preserve"> </w:t>
            </w:r>
          </w:p>
        </w:tc>
        <w:tc>
          <w:tcPr>
            <w:tcW w:w="1580" w:type="dxa"/>
            <w:tcBorders>
              <w:top w:val="single" w:sz="4" w:space="0" w:color="000000"/>
              <w:left w:val="single" w:sz="4" w:space="0" w:color="000000"/>
              <w:bottom w:val="single" w:sz="4" w:space="0" w:color="000000"/>
              <w:right w:val="single" w:sz="4" w:space="0" w:color="000000"/>
            </w:tcBorders>
          </w:tcPr>
          <w:p w14:paraId="7D3F1D3D" w14:textId="77777777" w:rsidR="007D64FE" w:rsidRDefault="00000000" w:rsidP="001D2589">
            <w:pPr>
              <w:spacing w:after="0" w:line="259" w:lineRule="auto"/>
              <w:ind w:left="1"/>
              <w:jc w:val="left"/>
            </w:pPr>
            <w:r>
              <w:rPr>
                <w:sz w:val="20"/>
              </w:rPr>
              <w:t>9</w:t>
            </w:r>
            <w:r>
              <w:rPr>
                <w:rFonts w:ascii="Times New Roman" w:eastAsia="Times New Roman" w:hAnsi="Times New Roman" w:cs="Times New Roman"/>
                <w:sz w:val="20"/>
              </w:rPr>
              <w:t xml:space="preserve"> </w:t>
            </w:r>
          </w:p>
        </w:tc>
        <w:tc>
          <w:tcPr>
            <w:tcW w:w="1618" w:type="dxa"/>
            <w:tcBorders>
              <w:top w:val="single" w:sz="4" w:space="0" w:color="000000"/>
              <w:left w:val="single" w:sz="4" w:space="0" w:color="000000"/>
              <w:bottom w:val="single" w:sz="4" w:space="0" w:color="000000"/>
              <w:right w:val="single" w:sz="4" w:space="0" w:color="000000"/>
            </w:tcBorders>
          </w:tcPr>
          <w:p w14:paraId="7951B7A0" w14:textId="77777777" w:rsidR="007D64FE" w:rsidRDefault="00000000" w:rsidP="001D2589">
            <w:pPr>
              <w:spacing w:after="0" w:line="259" w:lineRule="auto"/>
              <w:ind w:left="1"/>
              <w:jc w:val="left"/>
            </w:pPr>
            <w:r>
              <w:rPr>
                <w:rFonts w:ascii="Times New Roman" w:eastAsia="Times New Roman" w:hAnsi="Times New Roman" w:cs="Times New Roman"/>
                <w:sz w:val="20"/>
              </w:rPr>
              <w:t>(</w:t>
            </w:r>
            <w:r>
              <w:rPr>
                <w:sz w:val="20"/>
              </w:rPr>
              <w:t>9</w:t>
            </w:r>
            <w:r>
              <w:rPr>
                <w:rFonts w:ascii="Times New Roman" w:eastAsia="Times New Roman" w:hAnsi="Times New Roman" w:cs="Times New Roman"/>
                <w:sz w:val="20"/>
              </w:rPr>
              <w:t xml:space="preserve">, </w:t>
            </w:r>
            <w:r>
              <w:rPr>
                <w:sz w:val="20"/>
              </w:rPr>
              <w:t>9</w:t>
            </w:r>
            <w:r>
              <w:rPr>
                <w:rFonts w:ascii="Times New Roman" w:eastAsia="Times New Roman" w:hAnsi="Times New Roman" w:cs="Times New Roman"/>
                <w:sz w:val="20"/>
              </w:rPr>
              <w:t xml:space="preserve">, </w:t>
            </w:r>
            <w:r>
              <w:rPr>
                <w:sz w:val="20"/>
              </w:rPr>
              <w:t>9</w:t>
            </w:r>
            <w:r>
              <w:rPr>
                <w:rFonts w:ascii="Times New Roman" w:eastAsia="Times New Roman" w:hAnsi="Times New Roman" w:cs="Times New Roman"/>
                <w:sz w:val="20"/>
              </w:rPr>
              <w:t xml:space="preserve"> ) </w:t>
            </w:r>
          </w:p>
        </w:tc>
        <w:tc>
          <w:tcPr>
            <w:tcW w:w="3927" w:type="dxa"/>
            <w:tcBorders>
              <w:top w:val="single" w:sz="4" w:space="0" w:color="000000"/>
              <w:left w:val="single" w:sz="4" w:space="0" w:color="000000"/>
              <w:bottom w:val="single" w:sz="4" w:space="0" w:color="000000"/>
              <w:right w:val="single" w:sz="4" w:space="0" w:color="000000"/>
            </w:tcBorders>
          </w:tcPr>
          <w:p w14:paraId="4EFE68BD" w14:textId="77777777" w:rsidR="007D64FE" w:rsidRDefault="00000000" w:rsidP="001D2589">
            <w:pPr>
              <w:spacing w:after="0" w:line="259" w:lineRule="auto"/>
              <w:ind w:left="0" w:right="1"/>
              <w:jc w:val="left"/>
            </w:pPr>
            <w:r>
              <w:rPr>
                <w:rFonts w:ascii="Times New Roman" w:eastAsia="Times New Roman" w:hAnsi="Times New Roman" w:cs="Times New Roman"/>
                <w:sz w:val="20"/>
              </w:rPr>
              <w:t xml:space="preserve"> Extremely Preferred</w:t>
            </w:r>
            <w:r>
              <w:rPr>
                <w:sz w:val="20"/>
              </w:rPr>
              <w:t xml:space="preserve"> </w:t>
            </w:r>
            <w:r>
              <w:rPr>
                <w:sz w:val="20"/>
                <w:szCs w:val="20"/>
                <w:rtl/>
              </w:rPr>
              <w:t>کاملاً مرجح</w:t>
            </w:r>
          </w:p>
        </w:tc>
      </w:tr>
    </w:tbl>
    <w:p w14:paraId="07B71212" w14:textId="77777777" w:rsidR="007D64FE" w:rsidRDefault="00000000" w:rsidP="001D2589">
      <w:pPr>
        <w:spacing w:after="3" w:line="265" w:lineRule="auto"/>
        <w:ind w:left="1366" w:right="1361" w:hanging="10"/>
        <w:jc w:val="left"/>
      </w:pPr>
      <w:r>
        <w:rPr>
          <w:rFonts w:ascii="Arial" w:eastAsia="Arial" w:hAnsi="Arial" w:cs="Arial"/>
          <w:sz w:val="22"/>
        </w:rPr>
        <w:t>331</w:t>
      </w:r>
    </w:p>
    <w:p w14:paraId="153CEE12" w14:textId="77777777" w:rsidR="007D64FE" w:rsidRDefault="00000000" w:rsidP="001D2589">
      <w:pPr>
        <w:spacing w:after="179" w:line="270" w:lineRule="auto"/>
        <w:ind w:left="-5" w:right="-10" w:hanging="8"/>
        <w:jc w:val="left"/>
      </w:pPr>
      <w:r>
        <w:rPr>
          <w:szCs w:val="28"/>
          <w:rtl/>
        </w:rPr>
        <w:lastRenderedPageBreak/>
        <w:t xml:space="preserve">برای انجام تحلیل سلسله مراتبی نخست شاخص های شاخص های اصلی در ارزیابی پیمانکاران بر اساس اهمیت هر یک از آن ها در افزایش هزینه های پروژه بصورت زوجی مقایسه شده اند. مقایسه زوجی بسیار ساده است و تمامی عناصر هر خوشه باید به صورت دو به دو مقایسه شوند. بنابراین اگر در یک خوشه </w:t>
      </w:r>
      <w:r>
        <w:rPr>
          <w:rFonts w:ascii="Times New Roman" w:eastAsia="Times New Roman" w:hAnsi="Times New Roman" w:cs="Times New Roman"/>
        </w:rPr>
        <w:t>n</w:t>
      </w:r>
      <w:r>
        <w:rPr>
          <w:szCs w:val="28"/>
          <w:rtl/>
        </w:rPr>
        <w:t xml:space="preserve"> عنصر وجود داشته باشد </w:t>
      </w:r>
      <w:r>
        <w:rPr>
          <w:noProof/>
        </w:rPr>
        <w:drawing>
          <wp:inline distT="0" distB="0" distL="0" distR="0" wp14:anchorId="0DE45F31" wp14:editId="0D2486CA">
            <wp:extent cx="435864" cy="295656"/>
            <wp:effectExtent l="0" t="0" r="0" b="0"/>
            <wp:docPr id="1408896" name="Picture 1408896"/>
            <wp:cNvGraphicFramePr/>
            <a:graphic xmlns:a="http://schemas.openxmlformats.org/drawingml/2006/main">
              <a:graphicData uri="http://schemas.openxmlformats.org/drawingml/2006/picture">
                <pic:pic xmlns:pic="http://schemas.openxmlformats.org/drawingml/2006/picture">
                  <pic:nvPicPr>
                    <pic:cNvPr id="1408896" name="Picture 1408896"/>
                    <pic:cNvPicPr/>
                  </pic:nvPicPr>
                  <pic:blipFill>
                    <a:blip r:embed="rId311"/>
                    <a:stretch>
                      <a:fillRect/>
                    </a:stretch>
                  </pic:blipFill>
                  <pic:spPr>
                    <a:xfrm>
                      <a:off x="0" y="0"/>
                      <a:ext cx="435864" cy="295656"/>
                    </a:xfrm>
                    <a:prstGeom prst="rect">
                      <a:avLst/>
                    </a:prstGeom>
                  </pic:spPr>
                </pic:pic>
              </a:graphicData>
            </a:graphic>
          </wp:inline>
        </w:drawing>
      </w:r>
      <w:r>
        <w:rPr>
          <w:szCs w:val="28"/>
          <w:rtl/>
        </w:rPr>
        <w:t xml:space="preserve"> مقایسه صورت خواهد گرفت. چون هشت شاخص وجود دارد بنابراین تعداد مقایسه های انجام شده برابر است با: </w:t>
      </w:r>
    </w:p>
    <w:p w14:paraId="5D85DE7C" w14:textId="77777777" w:rsidR="007D64FE" w:rsidRDefault="00000000" w:rsidP="001D2589">
      <w:pPr>
        <w:spacing w:after="74" w:line="259" w:lineRule="auto"/>
        <w:ind w:left="-64"/>
        <w:jc w:val="left"/>
      </w:pPr>
      <w:r>
        <w:rPr>
          <w:noProof/>
        </w:rPr>
        <w:drawing>
          <wp:inline distT="0" distB="0" distL="0" distR="0" wp14:anchorId="4D539866" wp14:editId="1B0A508E">
            <wp:extent cx="1892808" cy="387096"/>
            <wp:effectExtent l="0" t="0" r="0" b="0"/>
            <wp:docPr id="1408897" name="Picture 1408897"/>
            <wp:cNvGraphicFramePr/>
            <a:graphic xmlns:a="http://schemas.openxmlformats.org/drawingml/2006/main">
              <a:graphicData uri="http://schemas.openxmlformats.org/drawingml/2006/picture">
                <pic:pic xmlns:pic="http://schemas.openxmlformats.org/drawingml/2006/picture">
                  <pic:nvPicPr>
                    <pic:cNvPr id="1408897" name="Picture 1408897"/>
                    <pic:cNvPicPr/>
                  </pic:nvPicPr>
                  <pic:blipFill>
                    <a:blip r:embed="rId312"/>
                    <a:stretch>
                      <a:fillRect/>
                    </a:stretch>
                  </pic:blipFill>
                  <pic:spPr>
                    <a:xfrm>
                      <a:off x="0" y="0"/>
                      <a:ext cx="1892808" cy="387096"/>
                    </a:xfrm>
                    <a:prstGeom prst="rect">
                      <a:avLst/>
                    </a:prstGeom>
                  </pic:spPr>
                </pic:pic>
              </a:graphicData>
            </a:graphic>
          </wp:inline>
        </w:drawing>
      </w:r>
      <w:r>
        <w:t xml:space="preserve"> </w:t>
      </w:r>
    </w:p>
    <w:p w14:paraId="73B532DB" w14:textId="77777777" w:rsidR="007D64FE" w:rsidRDefault="00000000" w:rsidP="001D2589">
      <w:pPr>
        <w:spacing w:after="8456" w:line="270" w:lineRule="auto"/>
        <w:ind w:left="-5" w:right="230" w:hanging="8"/>
        <w:jc w:val="left"/>
      </w:pPr>
      <w:r>
        <w:rPr>
          <w:szCs w:val="28"/>
          <w:rtl/>
        </w:rPr>
        <w:t xml:space="preserve">بنابراین </w:t>
      </w:r>
      <w:r>
        <w:rPr>
          <w:szCs w:val="28"/>
        </w:rPr>
        <w:t>21</w:t>
      </w:r>
      <w:r>
        <w:rPr>
          <w:szCs w:val="28"/>
          <w:rtl/>
        </w:rPr>
        <w:t xml:space="preserve"> مقایسه زوجی از دیدگاه گروهی از خبرگان انجام شده است. دیدگاه خبرگان با استفاده از مقیاس فازی کمی شده است. گردآوری دیدگاه خبرگان با طیف نه درجه ساعتی گردآوری شده است. فازی سازی دیدگاه خبرگان براساس جدول </w:t>
      </w:r>
      <w:r>
        <w:rPr>
          <w:szCs w:val="28"/>
        </w:rPr>
        <w:t>4</w:t>
      </w:r>
      <w:r>
        <w:rPr>
          <w:szCs w:val="28"/>
          <w:rtl/>
        </w:rPr>
        <w:t>-</w:t>
      </w:r>
      <w:r>
        <w:rPr>
          <w:szCs w:val="28"/>
        </w:rPr>
        <w:t>21</w:t>
      </w:r>
      <w:r>
        <w:rPr>
          <w:szCs w:val="28"/>
          <w:rtl/>
        </w:rPr>
        <w:t xml:space="preserve"> صورت گرفته است .میانگین حسابی نظرات خبرگان در جدول </w:t>
      </w:r>
      <w:r>
        <w:rPr>
          <w:szCs w:val="28"/>
        </w:rPr>
        <w:t>4</w:t>
      </w:r>
      <w:r>
        <w:rPr>
          <w:szCs w:val="28"/>
          <w:rtl/>
        </w:rPr>
        <w:t>-</w:t>
      </w:r>
      <w:r>
        <w:rPr>
          <w:szCs w:val="28"/>
        </w:rPr>
        <w:t>21</w:t>
      </w:r>
      <w:r>
        <w:rPr>
          <w:szCs w:val="28"/>
          <w:rtl/>
        </w:rPr>
        <w:t xml:space="preserve"> ارائه شده</w:t>
      </w:r>
    </w:p>
    <w:p w14:paraId="096CE669" w14:textId="77777777" w:rsidR="007D64FE" w:rsidRDefault="00000000" w:rsidP="001D2589">
      <w:pPr>
        <w:spacing w:after="3" w:line="265" w:lineRule="auto"/>
        <w:ind w:left="1366" w:right="1592" w:hanging="10"/>
        <w:jc w:val="left"/>
      </w:pPr>
      <w:r>
        <w:rPr>
          <w:rFonts w:ascii="Arial" w:eastAsia="Arial" w:hAnsi="Arial" w:cs="Arial"/>
          <w:sz w:val="22"/>
        </w:rPr>
        <w:lastRenderedPageBreak/>
        <w:t>341</w:t>
      </w:r>
    </w:p>
    <w:p w14:paraId="31CFFE85" w14:textId="77777777" w:rsidR="007D64FE" w:rsidRDefault="007D64FE" w:rsidP="001D2589">
      <w:pPr>
        <w:jc w:val="left"/>
        <w:sectPr w:rsidR="007D64FE">
          <w:headerReference w:type="even" r:id="rId313"/>
          <w:headerReference w:type="default" r:id="rId314"/>
          <w:footerReference w:type="even" r:id="rId315"/>
          <w:footerReference w:type="default" r:id="rId316"/>
          <w:headerReference w:type="first" r:id="rId317"/>
          <w:footerReference w:type="first" r:id="rId318"/>
          <w:pgSz w:w="11906" w:h="16841"/>
          <w:pgMar w:top="1616" w:right="1298" w:bottom="990" w:left="1304" w:header="718" w:footer="172" w:gutter="0"/>
          <w:cols w:space="720"/>
          <w:bidi/>
        </w:sectPr>
      </w:pPr>
    </w:p>
    <w:p w14:paraId="13640CE2" w14:textId="77777777" w:rsidR="007D64FE" w:rsidRDefault="00000000" w:rsidP="001D2589">
      <w:pPr>
        <w:spacing w:after="0" w:line="265" w:lineRule="auto"/>
        <w:ind w:left="-1125" w:hanging="10"/>
        <w:jc w:val="left"/>
      </w:pPr>
      <w:r>
        <w:rPr>
          <w:rFonts w:ascii="Calibri" w:eastAsia="Calibri" w:hAnsi="Calibri" w:cs="Calibri"/>
          <w:b/>
          <w:bCs/>
          <w:sz w:val="24"/>
          <w:szCs w:val="24"/>
          <w:rtl/>
        </w:rPr>
        <w:lastRenderedPageBreak/>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فصل چهارم  تجزیه و تحلیل دادهها و آزمون فرضیهها </w:t>
      </w:r>
    </w:p>
    <w:p w14:paraId="004F0868" w14:textId="77777777" w:rsidR="007D64FE" w:rsidRDefault="00000000" w:rsidP="001D2589">
      <w:pPr>
        <w:spacing w:after="0" w:line="259" w:lineRule="auto"/>
        <w:ind w:left="0"/>
        <w:jc w:val="left"/>
      </w:pPr>
      <w:r>
        <w:rPr>
          <w:rFonts w:ascii="Arial" w:eastAsia="Arial" w:hAnsi="Arial" w:cs="Arial"/>
          <w:sz w:val="22"/>
        </w:rPr>
        <w:t xml:space="preserve"> </w:t>
      </w:r>
    </w:p>
    <w:p w14:paraId="73022A23" w14:textId="77777777" w:rsidR="007D64FE" w:rsidRDefault="00000000" w:rsidP="001D2589">
      <w:pPr>
        <w:spacing w:after="152" w:line="259" w:lineRule="auto"/>
        <w:ind w:left="0"/>
        <w:jc w:val="left"/>
      </w:pPr>
      <w:r>
        <w:rPr>
          <w:rFonts w:ascii="Arial" w:eastAsia="Arial" w:hAnsi="Arial" w:cs="Arial"/>
          <w:sz w:val="22"/>
        </w:rPr>
        <w:t xml:space="preserve">  </w:t>
      </w:r>
      <w:r>
        <w:rPr>
          <w:rFonts w:ascii="Calibri" w:eastAsia="Calibri" w:hAnsi="Calibri" w:cs="Calibri"/>
          <w:sz w:val="22"/>
        </w:rPr>
        <w:t xml:space="preserve"> </w:t>
      </w:r>
    </w:p>
    <w:p w14:paraId="35176EF0" w14:textId="77777777" w:rsidR="007D64FE" w:rsidRDefault="00000000" w:rsidP="001D2589">
      <w:pPr>
        <w:spacing w:after="14" w:line="259" w:lineRule="auto"/>
        <w:ind w:left="1" w:hanging="10"/>
        <w:jc w:val="left"/>
      </w:pPr>
      <w:r>
        <w:rPr>
          <w:b/>
          <w:bCs/>
          <w:sz w:val="36"/>
          <w:szCs w:val="36"/>
        </w:rPr>
        <w:t>5</w:t>
      </w:r>
      <w:r>
        <w:rPr>
          <w:b/>
          <w:bCs/>
          <w:sz w:val="36"/>
          <w:szCs w:val="36"/>
          <w:rtl/>
        </w:rPr>
        <w:t>-</w:t>
      </w:r>
      <w:r>
        <w:rPr>
          <w:b/>
          <w:bCs/>
          <w:sz w:val="36"/>
          <w:szCs w:val="36"/>
        </w:rPr>
        <w:t>6</w:t>
      </w:r>
      <w:r>
        <w:rPr>
          <w:b/>
          <w:bCs/>
          <w:sz w:val="36"/>
          <w:szCs w:val="36"/>
          <w:rtl/>
        </w:rPr>
        <w:t xml:space="preserve"> اولویت بندی عوامل مبتنی بر شاخص های اصلی )هشت گانه( </w:t>
      </w:r>
    </w:p>
    <w:p w14:paraId="5F07B68A" w14:textId="77777777" w:rsidR="007D64FE" w:rsidRDefault="00000000" w:rsidP="001D2589">
      <w:pPr>
        <w:pStyle w:val="Heading3"/>
        <w:spacing w:line="265" w:lineRule="auto"/>
        <w:ind w:left="10" w:right="3207"/>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75C126B5" wp14:editId="0DF6E6C4">
                <wp:simplePos x="0" y="0"/>
                <wp:positionH relativeFrom="page">
                  <wp:posOffset>925830</wp:posOffset>
                </wp:positionH>
                <wp:positionV relativeFrom="page">
                  <wp:posOffset>790448</wp:posOffset>
                </wp:positionV>
                <wp:extent cx="8751570" cy="57150"/>
                <wp:effectExtent l="0" t="0" r="0" b="0"/>
                <wp:wrapTopAndBottom/>
                <wp:docPr id="1358067" name="Group 1358067"/>
                <wp:cNvGraphicFramePr/>
                <a:graphic xmlns:a="http://schemas.openxmlformats.org/drawingml/2006/main">
                  <a:graphicData uri="http://schemas.microsoft.com/office/word/2010/wordprocessingGroup">
                    <wpg:wgp>
                      <wpg:cNvGrpSpPr/>
                      <wpg:grpSpPr>
                        <a:xfrm>
                          <a:off x="0" y="0"/>
                          <a:ext cx="8751570" cy="57150"/>
                          <a:chOff x="0" y="0"/>
                          <a:chExt cx="8751570" cy="57150"/>
                        </a:xfrm>
                      </wpg:grpSpPr>
                      <wps:wsp>
                        <wps:cNvPr id="2695060" name="Shape 2695060"/>
                        <wps:cNvSpPr/>
                        <wps:spPr>
                          <a:xfrm>
                            <a:off x="0" y="22860"/>
                            <a:ext cx="8751570" cy="34290"/>
                          </a:xfrm>
                          <a:custGeom>
                            <a:avLst/>
                            <a:gdLst/>
                            <a:ahLst/>
                            <a:cxnLst/>
                            <a:rect l="0" t="0" r="0" b="0"/>
                            <a:pathLst>
                              <a:path w="8751570" h="34290">
                                <a:moveTo>
                                  <a:pt x="0" y="0"/>
                                </a:moveTo>
                                <a:lnTo>
                                  <a:pt x="8751570" y="0"/>
                                </a:lnTo>
                                <a:lnTo>
                                  <a:pt x="8751570"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695061" name="Shape 2695061"/>
                        <wps:cNvSpPr/>
                        <wps:spPr>
                          <a:xfrm>
                            <a:off x="0" y="0"/>
                            <a:ext cx="8751570" cy="11430"/>
                          </a:xfrm>
                          <a:custGeom>
                            <a:avLst/>
                            <a:gdLst/>
                            <a:ahLst/>
                            <a:cxnLst/>
                            <a:rect l="0" t="0" r="0" b="0"/>
                            <a:pathLst>
                              <a:path w="8751570" h="11430">
                                <a:moveTo>
                                  <a:pt x="0" y="0"/>
                                </a:moveTo>
                                <a:lnTo>
                                  <a:pt x="8751570" y="0"/>
                                </a:lnTo>
                                <a:lnTo>
                                  <a:pt x="8751570"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358067" style="width:689.1pt;height:4.5pt;position:absolute;mso-position-horizontal-relative:page;mso-position-horizontal:absolute;margin-left:72.9pt;mso-position-vertical-relative:page;margin-top:62.24pt;" coordsize="87515,571">
                <v:shape id="Shape 2695062" style="position:absolute;width:87515;height:342;left:0;top:228;" coordsize="8751570,34290" path="m0,0l8751570,0l8751570,34290l0,34290l0,0">
                  <v:stroke weight="0pt" endcap="flat" joinstyle="miter" miterlimit="10" on="false" color="#000000" opacity="0"/>
                  <v:fill on="true" color="#5b9bd5"/>
                </v:shape>
                <v:shape id="Shape 2695063" style="position:absolute;width:87515;height:114;left:0;top:0;" coordsize="8751570,11430" path="m0,0l8751570,0l8751570,11430l0,11430l0,0">
                  <v:stroke weight="0pt" endcap="flat" joinstyle="miter" miterlimit="10" on="false" color="#000000" opacity="0"/>
                  <v:fill on="true" color="#5b9bd5"/>
                </v:shape>
                <w10:wrap type="topAndBottom"/>
              </v:group>
            </w:pict>
          </mc:Fallback>
        </mc:AlternateContent>
      </w:r>
      <w:r>
        <w:rPr>
          <w:bCs/>
          <w:sz w:val="26"/>
          <w:szCs w:val="26"/>
          <w:rtl/>
        </w:rPr>
        <w:t xml:space="preserve">جدول </w:t>
      </w:r>
      <w:r>
        <w:rPr>
          <w:bCs/>
          <w:sz w:val="26"/>
          <w:szCs w:val="26"/>
        </w:rPr>
        <w:t>5</w:t>
      </w:r>
      <w:r>
        <w:rPr>
          <w:bCs/>
          <w:sz w:val="26"/>
          <w:szCs w:val="26"/>
          <w:rtl/>
        </w:rPr>
        <w:t>-</w:t>
      </w:r>
      <w:r>
        <w:rPr>
          <w:bCs/>
          <w:sz w:val="26"/>
          <w:szCs w:val="26"/>
        </w:rPr>
        <w:t>28</w:t>
      </w:r>
      <w:r>
        <w:rPr>
          <w:bCs/>
          <w:sz w:val="26"/>
          <w:szCs w:val="26"/>
          <w:rtl/>
        </w:rPr>
        <w:t xml:space="preserve"> ماتریس مقایسه زوجی هر یك از شاخص های اصلی در ارزیابی پیمانکاران </w:t>
      </w:r>
    </w:p>
    <w:tbl>
      <w:tblPr>
        <w:tblStyle w:val="TableGrid"/>
        <w:tblW w:w="14109" w:type="dxa"/>
        <w:tblInd w:w="-517" w:type="dxa"/>
        <w:tblCellMar>
          <w:top w:w="4" w:type="dxa"/>
          <w:left w:w="50" w:type="dxa"/>
          <w:bottom w:w="0" w:type="dxa"/>
          <w:right w:w="37" w:type="dxa"/>
        </w:tblCellMar>
        <w:tblLook w:val="04A0" w:firstRow="1" w:lastRow="0" w:firstColumn="1" w:lastColumn="0" w:noHBand="0" w:noVBand="1"/>
      </w:tblPr>
      <w:tblGrid>
        <w:gridCol w:w="559"/>
        <w:gridCol w:w="2387"/>
        <w:gridCol w:w="462"/>
        <w:gridCol w:w="462"/>
        <w:gridCol w:w="466"/>
        <w:gridCol w:w="466"/>
        <w:gridCol w:w="466"/>
        <w:gridCol w:w="463"/>
        <w:gridCol w:w="466"/>
        <w:gridCol w:w="466"/>
        <w:gridCol w:w="466"/>
        <w:gridCol w:w="464"/>
        <w:gridCol w:w="466"/>
        <w:gridCol w:w="466"/>
        <w:gridCol w:w="466"/>
        <w:gridCol w:w="463"/>
        <w:gridCol w:w="466"/>
        <w:gridCol w:w="466"/>
        <w:gridCol w:w="466"/>
        <w:gridCol w:w="463"/>
        <w:gridCol w:w="466"/>
        <w:gridCol w:w="466"/>
        <w:gridCol w:w="466"/>
        <w:gridCol w:w="464"/>
        <w:gridCol w:w="466"/>
        <w:gridCol w:w="466"/>
      </w:tblGrid>
      <w:tr w:rsidR="007D64FE" w14:paraId="651833AA" w14:textId="77777777">
        <w:trPr>
          <w:trHeight w:val="802"/>
        </w:trPr>
        <w:tc>
          <w:tcPr>
            <w:tcW w:w="560" w:type="dxa"/>
            <w:tcBorders>
              <w:top w:val="single" w:sz="4" w:space="0" w:color="00B050"/>
              <w:left w:val="nil"/>
              <w:bottom w:val="single" w:sz="4" w:space="0" w:color="000000"/>
              <w:right w:val="single" w:sz="4" w:space="0" w:color="000000"/>
            </w:tcBorders>
            <w:shd w:val="clear" w:color="auto" w:fill="00B050"/>
          </w:tcPr>
          <w:p w14:paraId="45F2C5AB" w14:textId="77777777" w:rsidR="007D64FE" w:rsidRDefault="00000000" w:rsidP="001D2589">
            <w:pPr>
              <w:spacing w:after="0" w:line="259" w:lineRule="auto"/>
              <w:ind w:left="56"/>
              <w:jc w:val="left"/>
            </w:pPr>
            <w:r>
              <w:rPr>
                <w:rFonts w:ascii="Calibri" w:eastAsia="Calibri" w:hAnsi="Calibri" w:cs="Calibri"/>
                <w:sz w:val="22"/>
              </w:rPr>
              <w:t xml:space="preserve">  </w:t>
            </w:r>
          </w:p>
        </w:tc>
        <w:tc>
          <w:tcPr>
            <w:tcW w:w="2390" w:type="dxa"/>
            <w:tcBorders>
              <w:top w:val="single" w:sz="4" w:space="0" w:color="000000"/>
              <w:left w:val="single" w:sz="4" w:space="0" w:color="000000"/>
              <w:bottom w:val="single" w:sz="4" w:space="0" w:color="000000"/>
              <w:right w:val="single" w:sz="4" w:space="0" w:color="000000"/>
            </w:tcBorders>
            <w:shd w:val="clear" w:color="auto" w:fill="00B050"/>
          </w:tcPr>
          <w:p w14:paraId="0D95FC6D" w14:textId="77777777" w:rsidR="007D64FE" w:rsidRDefault="00000000" w:rsidP="001D2589">
            <w:pPr>
              <w:spacing w:after="0" w:line="259" w:lineRule="auto"/>
              <w:ind w:left="0" w:right="1287" w:firstLine="2"/>
              <w:jc w:val="left"/>
            </w:pPr>
            <w:r>
              <w:rPr>
                <w:sz w:val="20"/>
                <w:szCs w:val="20"/>
                <w:rtl/>
              </w:rPr>
              <w:t>میانگین حسابی  نظرات خبره</w:t>
            </w:r>
            <w:r>
              <w:rPr>
                <w:rFonts w:ascii="Calibri" w:eastAsia="Calibri" w:hAnsi="Calibri" w:cs="Calibri"/>
                <w:sz w:val="20"/>
                <w:szCs w:val="20"/>
                <w:rtl/>
              </w:rPr>
              <w:t xml:space="preserve"> </w:t>
            </w:r>
          </w:p>
        </w:tc>
        <w:tc>
          <w:tcPr>
            <w:tcW w:w="463" w:type="dxa"/>
            <w:tcBorders>
              <w:top w:val="single" w:sz="4" w:space="0" w:color="000000"/>
              <w:left w:val="single" w:sz="4" w:space="0" w:color="000000"/>
              <w:bottom w:val="single" w:sz="4" w:space="0" w:color="000000"/>
              <w:right w:val="nil"/>
            </w:tcBorders>
            <w:shd w:val="clear" w:color="auto" w:fill="FFC000"/>
          </w:tcPr>
          <w:p w14:paraId="4E01AA21" w14:textId="77777777" w:rsidR="007D64FE" w:rsidRDefault="00000000" w:rsidP="001D2589">
            <w:pPr>
              <w:spacing w:after="0" w:line="259" w:lineRule="auto"/>
              <w:ind w:left="56"/>
              <w:jc w:val="left"/>
            </w:pPr>
            <w:r>
              <w:rPr>
                <w:rFonts w:ascii="Times New Roman" w:eastAsia="Times New Roman" w:hAnsi="Times New Roman" w:cs="Times New Roman"/>
                <w:sz w:val="22"/>
              </w:rPr>
              <w:t>X</w:t>
            </w:r>
            <w:r>
              <w:rPr>
                <w:sz w:val="22"/>
              </w:rPr>
              <w:t xml:space="preserve">8 </w:t>
            </w:r>
          </w:p>
        </w:tc>
        <w:tc>
          <w:tcPr>
            <w:tcW w:w="463" w:type="dxa"/>
            <w:tcBorders>
              <w:top w:val="single" w:sz="4" w:space="0" w:color="000000"/>
              <w:left w:val="nil"/>
              <w:bottom w:val="single" w:sz="4" w:space="0" w:color="000000"/>
              <w:right w:val="nil"/>
            </w:tcBorders>
            <w:shd w:val="clear" w:color="auto" w:fill="FFC000"/>
          </w:tcPr>
          <w:p w14:paraId="30E8873C" w14:textId="77777777" w:rsidR="007D64FE" w:rsidRDefault="007D64FE" w:rsidP="001D2589">
            <w:pPr>
              <w:spacing w:after="160" w:line="259" w:lineRule="auto"/>
              <w:ind w:left="0"/>
              <w:jc w:val="left"/>
            </w:pPr>
          </w:p>
        </w:tc>
        <w:tc>
          <w:tcPr>
            <w:tcW w:w="466" w:type="dxa"/>
            <w:tcBorders>
              <w:top w:val="single" w:sz="4" w:space="0" w:color="000000"/>
              <w:left w:val="nil"/>
              <w:bottom w:val="single" w:sz="4" w:space="0" w:color="000000"/>
              <w:right w:val="single" w:sz="4" w:space="0" w:color="000000"/>
            </w:tcBorders>
            <w:shd w:val="clear" w:color="auto" w:fill="FFC000"/>
          </w:tcPr>
          <w:p w14:paraId="6398DB11" w14:textId="77777777" w:rsidR="007D64FE" w:rsidRDefault="007D64FE" w:rsidP="001D2589">
            <w:pPr>
              <w:spacing w:after="160" w:line="259" w:lineRule="auto"/>
              <w:ind w:left="0"/>
              <w:jc w:val="left"/>
            </w:pPr>
          </w:p>
        </w:tc>
        <w:tc>
          <w:tcPr>
            <w:tcW w:w="466" w:type="dxa"/>
            <w:tcBorders>
              <w:top w:val="single" w:sz="4" w:space="0" w:color="000000"/>
              <w:left w:val="single" w:sz="4" w:space="0" w:color="000000"/>
              <w:bottom w:val="single" w:sz="4" w:space="0" w:color="000000"/>
              <w:right w:val="nil"/>
            </w:tcBorders>
            <w:shd w:val="clear" w:color="auto" w:fill="FFC000"/>
          </w:tcPr>
          <w:p w14:paraId="7A1905F2" w14:textId="77777777" w:rsidR="007D64FE" w:rsidRDefault="00000000" w:rsidP="001D2589">
            <w:pPr>
              <w:spacing w:after="0" w:line="259" w:lineRule="auto"/>
              <w:ind w:left="59"/>
              <w:jc w:val="left"/>
            </w:pPr>
            <w:r>
              <w:rPr>
                <w:rFonts w:ascii="Times New Roman" w:eastAsia="Times New Roman" w:hAnsi="Times New Roman" w:cs="Times New Roman"/>
                <w:sz w:val="22"/>
              </w:rPr>
              <w:t>X</w:t>
            </w:r>
            <w:r>
              <w:rPr>
                <w:sz w:val="22"/>
              </w:rPr>
              <w:t>2</w:t>
            </w:r>
            <w:r>
              <w:rPr>
                <w:rFonts w:ascii="Times New Roman" w:eastAsia="Times New Roman" w:hAnsi="Times New Roman" w:cs="Times New Roman"/>
                <w:sz w:val="22"/>
              </w:rPr>
              <w:t xml:space="preserve"> </w:t>
            </w:r>
          </w:p>
        </w:tc>
        <w:tc>
          <w:tcPr>
            <w:tcW w:w="466" w:type="dxa"/>
            <w:tcBorders>
              <w:top w:val="single" w:sz="4" w:space="0" w:color="000000"/>
              <w:left w:val="nil"/>
              <w:bottom w:val="single" w:sz="4" w:space="0" w:color="000000"/>
              <w:right w:val="nil"/>
            </w:tcBorders>
            <w:shd w:val="clear" w:color="auto" w:fill="FFC000"/>
          </w:tcPr>
          <w:p w14:paraId="2D060EE6" w14:textId="77777777" w:rsidR="007D64FE" w:rsidRDefault="007D64FE" w:rsidP="001D2589">
            <w:pPr>
              <w:spacing w:after="160" w:line="259" w:lineRule="auto"/>
              <w:ind w:left="0"/>
              <w:jc w:val="left"/>
            </w:pPr>
          </w:p>
        </w:tc>
        <w:tc>
          <w:tcPr>
            <w:tcW w:w="463" w:type="dxa"/>
            <w:tcBorders>
              <w:top w:val="single" w:sz="4" w:space="0" w:color="000000"/>
              <w:left w:val="nil"/>
              <w:bottom w:val="single" w:sz="4" w:space="0" w:color="000000"/>
              <w:right w:val="single" w:sz="4" w:space="0" w:color="000000"/>
            </w:tcBorders>
            <w:shd w:val="clear" w:color="auto" w:fill="FFC000"/>
          </w:tcPr>
          <w:p w14:paraId="5C765C4E" w14:textId="77777777" w:rsidR="007D64FE" w:rsidRDefault="007D64FE" w:rsidP="001D2589">
            <w:pPr>
              <w:spacing w:after="160" w:line="259" w:lineRule="auto"/>
              <w:ind w:left="0"/>
              <w:jc w:val="left"/>
            </w:pPr>
          </w:p>
        </w:tc>
        <w:tc>
          <w:tcPr>
            <w:tcW w:w="466" w:type="dxa"/>
            <w:tcBorders>
              <w:top w:val="single" w:sz="4" w:space="0" w:color="000000"/>
              <w:left w:val="single" w:sz="4" w:space="0" w:color="000000"/>
              <w:bottom w:val="single" w:sz="4" w:space="0" w:color="000000"/>
              <w:right w:val="nil"/>
            </w:tcBorders>
            <w:shd w:val="clear" w:color="auto" w:fill="FFC000"/>
          </w:tcPr>
          <w:p w14:paraId="43BFF281" w14:textId="77777777" w:rsidR="007D64FE" w:rsidRDefault="00000000" w:rsidP="001D2589">
            <w:pPr>
              <w:spacing w:after="0" w:line="259" w:lineRule="auto"/>
              <w:ind w:left="59"/>
              <w:jc w:val="left"/>
            </w:pPr>
            <w:r>
              <w:rPr>
                <w:rFonts w:ascii="Times New Roman" w:eastAsia="Times New Roman" w:hAnsi="Times New Roman" w:cs="Times New Roman"/>
                <w:sz w:val="22"/>
              </w:rPr>
              <w:t>X</w:t>
            </w:r>
            <w:r>
              <w:rPr>
                <w:sz w:val="22"/>
              </w:rPr>
              <w:t>1</w:t>
            </w:r>
            <w:r>
              <w:rPr>
                <w:rFonts w:ascii="Times New Roman" w:eastAsia="Times New Roman" w:hAnsi="Times New Roman" w:cs="Times New Roman"/>
                <w:sz w:val="22"/>
              </w:rPr>
              <w:t xml:space="preserve"> </w:t>
            </w:r>
          </w:p>
        </w:tc>
        <w:tc>
          <w:tcPr>
            <w:tcW w:w="466" w:type="dxa"/>
            <w:tcBorders>
              <w:top w:val="single" w:sz="4" w:space="0" w:color="000000"/>
              <w:left w:val="nil"/>
              <w:bottom w:val="single" w:sz="4" w:space="0" w:color="000000"/>
              <w:right w:val="nil"/>
            </w:tcBorders>
            <w:shd w:val="clear" w:color="auto" w:fill="FFC000"/>
          </w:tcPr>
          <w:p w14:paraId="35C7145B" w14:textId="77777777" w:rsidR="007D64FE" w:rsidRDefault="007D64FE" w:rsidP="001D2589">
            <w:pPr>
              <w:spacing w:after="160" w:line="259" w:lineRule="auto"/>
              <w:ind w:left="0"/>
              <w:jc w:val="left"/>
            </w:pPr>
          </w:p>
        </w:tc>
        <w:tc>
          <w:tcPr>
            <w:tcW w:w="466" w:type="dxa"/>
            <w:tcBorders>
              <w:top w:val="single" w:sz="4" w:space="0" w:color="000000"/>
              <w:left w:val="nil"/>
              <w:bottom w:val="single" w:sz="4" w:space="0" w:color="000000"/>
              <w:right w:val="single" w:sz="4" w:space="0" w:color="000000"/>
            </w:tcBorders>
            <w:shd w:val="clear" w:color="auto" w:fill="FFC000"/>
          </w:tcPr>
          <w:p w14:paraId="3164CA91" w14:textId="77777777" w:rsidR="007D64FE" w:rsidRDefault="007D64FE" w:rsidP="001D2589">
            <w:pPr>
              <w:spacing w:after="160" w:line="259" w:lineRule="auto"/>
              <w:ind w:left="0"/>
              <w:jc w:val="left"/>
            </w:pPr>
          </w:p>
        </w:tc>
        <w:tc>
          <w:tcPr>
            <w:tcW w:w="464" w:type="dxa"/>
            <w:tcBorders>
              <w:top w:val="single" w:sz="4" w:space="0" w:color="000000"/>
              <w:left w:val="single" w:sz="4" w:space="0" w:color="000000"/>
              <w:bottom w:val="single" w:sz="4" w:space="0" w:color="000000"/>
              <w:right w:val="nil"/>
            </w:tcBorders>
            <w:shd w:val="clear" w:color="auto" w:fill="FFC000"/>
          </w:tcPr>
          <w:p w14:paraId="02BBD88C" w14:textId="77777777" w:rsidR="007D64FE" w:rsidRDefault="00000000" w:rsidP="001D2589">
            <w:pPr>
              <w:spacing w:after="0" w:line="259" w:lineRule="auto"/>
              <w:ind w:left="59"/>
              <w:jc w:val="left"/>
            </w:pPr>
            <w:r>
              <w:rPr>
                <w:rFonts w:ascii="Times New Roman" w:eastAsia="Times New Roman" w:hAnsi="Times New Roman" w:cs="Times New Roman"/>
                <w:sz w:val="22"/>
              </w:rPr>
              <w:t>X</w:t>
            </w:r>
            <w:r>
              <w:rPr>
                <w:sz w:val="22"/>
              </w:rPr>
              <w:t>4</w:t>
            </w:r>
            <w:r>
              <w:rPr>
                <w:rFonts w:ascii="Times New Roman" w:eastAsia="Times New Roman" w:hAnsi="Times New Roman" w:cs="Times New Roman"/>
                <w:sz w:val="22"/>
              </w:rPr>
              <w:t xml:space="preserve"> </w:t>
            </w:r>
          </w:p>
        </w:tc>
        <w:tc>
          <w:tcPr>
            <w:tcW w:w="466" w:type="dxa"/>
            <w:tcBorders>
              <w:top w:val="single" w:sz="4" w:space="0" w:color="000000"/>
              <w:left w:val="nil"/>
              <w:bottom w:val="single" w:sz="4" w:space="0" w:color="000000"/>
              <w:right w:val="nil"/>
            </w:tcBorders>
            <w:shd w:val="clear" w:color="auto" w:fill="FFC000"/>
          </w:tcPr>
          <w:p w14:paraId="7B6F2B5A" w14:textId="77777777" w:rsidR="007D64FE" w:rsidRDefault="007D64FE" w:rsidP="001D2589">
            <w:pPr>
              <w:spacing w:after="160" w:line="259" w:lineRule="auto"/>
              <w:ind w:left="0"/>
              <w:jc w:val="left"/>
            </w:pPr>
          </w:p>
        </w:tc>
        <w:tc>
          <w:tcPr>
            <w:tcW w:w="466" w:type="dxa"/>
            <w:tcBorders>
              <w:top w:val="single" w:sz="4" w:space="0" w:color="000000"/>
              <w:left w:val="nil"/>
              <w:bottom w:val="single" w:sz="4" w:space="0" w:color="000000"/>
              <w:right w:val="single" w:sz="4" w:space="0" w:color="000000"/>
            </w:tcBorders>
            <w:shd w:val="clear" w:color="auto" w:fill="FFC000"/>
          </w:tcPr>
          <w:p w14:paraId="72DF1A40" w14:textId="77777777" w:rsidR="007D64FE" w:rsidRDefault="007D64FE" w:rsidP="001D2589">
            <w:pPr>
              <w:spacing w:after="160" w:line="259" w:lineRule="auto"/>
              <w:ind w:left="0"/>
              <w:jc w:val="left"/>
            </w:pPr>
          </w:p>
        </w:tc>
        <w:tc>
          <w:tcPr>
            <w:tcW w:w="466" w:type="dxa"/>
            <w:tcBorders>
              <w:top w:val="single" w:sz="4" w:space="0" w:color="000000"/>
              <w:left w:val="single" w:sz="4" w:space="0" w:color="000000"/>
              <w:bottom w:val="single" w:sz="4" w:space="0" w:color="000000"/>
              <w:right w:val="nil"/>
            </w:tcBorders>
            <w:shd w:val="clear" w:color="auto" w:fill="FFC000"/>
          </w:tcPr>
          <w:p w14:paraId="73FEF212" w14:textId="77777777" w:rsidR="007D64FE" w:rsidRDefault="00000000" w:rsidP="001D2589">
            <w:pPr>
              <w:spacing w:after="0" w:line="259" w:lineRule="auto"/>
              <w:ind w:left="59"/>
              <w:jc w:val="left"/>
            </w:pPr>
            <w:r>
              <w:rPr>
                <w:rFonts w:ascii="Times New Roman" w:eastAsia="Times New Roman" w:hAnsi="Times New Roman" w:cs="Times New Roman"/>
                <w:sz w:val="22"/>
              </w:rPr>
              <w:t>X</w:t>
            </w:r>
            <w:r>
              <w:rPr>
                <w:sz w:val="22"/>
              </w:rPr>
              <w:t>1</w:t>
            </w:r>
            <w:r>
              <w:rPr>
                <w:rFonts w:ascii="Times New Roman" w:eastAsia="Times New Roman" w:hAnsi="Times New Roman" w:cs="Times New Roman"/>
                <w:sz w:val="22"/>
              </w:rPr>
              <w:t xml:space="preserve"> </w:t>
            </w:r>
          </w:p>
        </w:tc>
        <w:tc>
          <w:tcPr>
            <w:tcW w:w="463" w:type="dxa"/>
            <w:tcBorders>
              <w:top w:val="single" w:sz="4" w:space="0" w:color="000000"/>
              <w:left w:val="nil"/>
              <w:bottom w:val="single" w:sz="4" w:space="0" w:color="000000"/>
              <w:right w:val="nil"/>
            </w:tcBorders>
            <w:shd w:val="clear" w:color="auto" w:fill="FFC000"/>
          </w:tcPr>
          <w:p w14:paraId="1699A13D" w14:textId="77777777" w:rsidR="007D64FE" w:rsidRDefault="007D64FE" w:rsidP="001D2589">
            <w:pPr>
              <w:spacing w:after="160" w:line="259" w:lineRule="auto"/>
              <w:ind w:left="0"/>
              <w:jc w:val="left"/>
            </w:pPr>
          </w:p>
        </w:tc>
        <w:tc>
          <w:tcPr>
            <w:tcW w:w="466" w:type="dxa"/>
            <w:tcBorders>
              <w:top w:val="single" w:sz="4" w:space="0" w:color="000000"/>
              <w:left w:val="nil"/>
              <w:bottom w:val="single" w:sz="4" w:space="0" w:color="000000"/>
              <w:right w:val="single" w:sz="4" w:space="0" w:color="000000"/>
            </w:tcBorders>
            <w:shd w:val="clear" w:color="auto" w:fill="FFC000"/>
          </w:tcPr>
          <w:p w14:paraId="1ECB6F03" w14:textId="77777777" w:rsidR="007D64FE" w:rsidRDefault="007D64FE" w:rsidP="001D2589">
            <w:pPr>
              <w:spacing w:after="160" w:line="259" w:lineRule="auto"/>
              <w:ind w:left="0"/>
              <w:jc w:val="left"/>
            </w:pPr>
          </w:p>
        </w:tc>
        <w:tc>
          <w:tcPr>
            <w:tcW w:w="466" w:type="dxa"/>
            <w:tcBorders>
              <w:top w:val="single" w:sz="4" w:space="0" w:color="000000"/>
              <w:left w:val="single" w:sz="4" w:space="0" w:color="000000"/>
              <w:bottom w:val="single" w:sz="4" w:space="0" w:color="000000"/>
              <w:right w:val="nil"/>
            </w:tcBorders>
            <w:shd w:val="clear" w:color="auto" w:fill="FFC000"/>
          </w:tcPr>
          <w:p w14:paraId="7D6E955C" w14:textId="77777777" w:rsidR="007D64FE" w:rsidRDefault="00000000" w:rsidP="001D2589">
            <w:pPr>
              <w:spacing w:after="0" w:line="259" w:lineRule="auto"/>
              <w:ind w:left="59"/>
              <w:jc w:val="left"/>
            </w:pPr>
            <w:r>
              <w:rPr>
                <w:rFonts w:ascii="Times New Roman" w:eastAsia="Times New Roman" w:hAnsi="Times New Roman" w:cs="Times New Roman"/>
                <w:sz w:val="22"/>
              </w:rPr>
              <w:t>X</w:t>
            </w:r>
            <w:r>
              <w:rPr>
                <w:sz w:val="22"/>
              </w:rPr>
              <w:t>6</w:t>
            </w:r>
            <w:r>
              <w:rPr>
                <w:rFonts w:ascii="Times New Roman" w:eastAsia="Times New Roman" w:hAnsi="Times New Roman" w:cs="Times New Roman"/>
                <w:sz w:val="22"/>
              </w:rPr>
              <w:t xml:space="preserve"> </w:t>
            </w:r>
          </w:p>
        </w:tc>
        <w:tc>
          <w:tcPr>
            <w:tcW w:w="466" w:type="dxa"/>
            <w:tcBorders>
              <w:top w:val="single" w:sz="4" w:space="0" w:color="000000"/>
              <w:left w:val="nil"/>
              <w:bottom w:val="single" w:sz="4" w:space="0" w:color="000000"/>
              <w:right w:val="nil"/>
            </w:tcBorders>
            <w:shd w:val="clear" w:color="auto" w:fill="FFC000"/>
          </w:tcPr>
          <w:p w14:paraId="1664F15F" w14:textId="77777777" w:rsidR="007D64FE" w:rsidRDefault="007D64FE" w:rsidP="001D2589">
            <w:pPr>
              <w:spacing w:after="160" w:line="259" w:lineRule="auto"/>
              <w:ind w:left="0"/>
              <w:jc w:val="left"/>
            </w:pPr>
          </w:p>
        </w:tc>
        <w:tc>
          <w:tcPr>
            <w:tcW w:w="463" w:type="dxa"/>
            <w:tcBorders>
              <w:top w:val="single" w:sz="4" w:space="0" w:color="000000"/>
              <w:left w:val="nil"/>
              <w:bottom w:val="single" w:sz="4" w:space="0" w:color="000000"/>
              <w:right w:val="single" w:sz="4" w:space="0" w:color="000000"/>
            </w:tcBorders>
            <w:shd w:val="clear" w:color="auto" w:fill="FFC000"/>
          </w:tcPr>
          <w:p w14:paraId="398C823C" w14:textId="77777777" w:rsidR="007D64FE" w:rsidRDefault="007D64FE" w:rsidP="001D2589">
            <w:pPr>
              <w:spacing w:after="160" w:line="259" w:lineRule="auto"/>
              <w:ind w:left="0"/>
              <w:jc w:val="left"/>
            </w:pPr>
          </w:p>
        </w:tc>
        <w:tc>
          <w:tcPr>
            <w:tcW w:w="466" w:type="dxa"/>
            <w:tcBorders>
              <w:top w:val="single" w:sz="4" w:space="0" w:color="000000"/>
              <w:left w:val="single" w:sz="4" w:space="0" w:color="000000"/>
              <w:bottom w:val="single" w:sz="4" w:space="0" w:color="000000"/>
              <w:right w:val="nil"/>
            </w:tcBorders>
            <w:shd w:val="clear" w:color="auto" w:fill="FFC000"/>
          </w:tcPr>
          <w:p w14:paraId="5E6CFE87" w14:textId="77777777" w:rsidR="007D64FE" w:rsidRDefault="00000000" w:rsidP="001D2589">
            <w:pPr>
              <w:spacing w:after="0" w:line="259" w:lineRule="auto"/>
              <w:ind w:left="59"/>
              <w:jc w:val="left"/>
            </w:pPr>
            <w:r>
              <w:rPr>
                <w:rFonts w:ascii="Times New Roman" w:eastAsia="Times New Roman" w:hAnsi="Times New Roman" w:cs="Times New Roman"/>
                <w:sz w:val="22"/>
              </w:rPr>
              <w:t>X</w:t>
            </w:r>
            <w:r>
              <w:rPr>
                <w:sz w:val="22"/>
              </w:rPr>
              <w:t>7</w:t>
            </w:r>
            <w:r>
              <w:rPr>
                <w:rFonts w:ascii="Times New Roman" w:eastAsia="Times New Roman" w:hAnsi="Times New Roman" w:cs="Times New Roman"/>
                <w:sz w:val="22"/>
              </w:rPr>
              <w:t xml:space="preserve"> </w:t>
            </w:r>
          </w:p>
        </w:tc>
        <w:tc>
          <w:tcPr>
            <w:tcW w:w="466" w:type="dxa"/>
            <w:tcBorders>
              <w:top w:val="single" w:sz="4" w:space="0" w:color="000000"/>
              <w:left w:val="nil"/>
              <w:bottom w:val="single" w:sz="4" w:space="0" w:color="000000"/>
              <w:right w:val="nil"/>
            </w:tcBorders>
            <w:shd w:val="clear" w:color="auto" w:fill="FFC000"/>
          </w:tcPr>
          <w:p w14:paraId="166D6CDE" w14:textId="77777777" w:rsidR="007D64FE" w:rsidRDefault="007D64FE" w:rsidP="001D2589">
            <w:pPr>
              <w:spacing w:after="160" w:line="259" w:lineRule="auto"/>
              <w:ind w:left="0"/>
              <w:jc w:val="left"/>
            </w:pPr>
          </w:p>
        </w:tc>
        <w:tc>
          <w:tcPr>
            <w:tcW w:w="466" w:type="dxa"/>
            <w:tcBorders>
              <w:top w:val="single" w:sz="4" w:space="0" w:color="000000"/>
              <w:left w:val="nil"/>
              <w:bottom w:val="single" w:sz="4" w:space="0" w:color="000000"/>
              <w:right w:val="single" w:sz="4" w:space="0" w:color="000000"/>
            </w:tcBorders>
            <w:shd w:val="clear" w:color="auto" w:fill="FFC000"/>
          </w:tcPr>
          <w:p w14:paraId="7EF642BB" w14:textId="77777777" w:rsidR="007D64FE" w:rsidRDefault="007D64FE" w:rsidP="001D2589">
            <w:pPr>
              <w:spacing w:after="160" w:line="259" w:lineRule="auto"/>
              <w:ind w:left="0"/>
              <w:jc w:val="left"/>
            </w:pPr>
          </w:p>
        </w:tc>
        <w:tc>
          <w:tcPr>
            <w:tcW w:w="463" w:type="dxa"/>
            <w:tcBorders>
              <w:top w:val="single" w:sz="4" w:space="0" w:color="000000"/>
              <w:left w:val="single" w:sz="4" w:space="0" w:color="000000"/>
              <w:bottom w:val="single" w:sz="4" w:space="0" w:color="000000"/>
              <w:right w:val="nil"/>
            </w:tcBorders>
            <w:shd w:val="clear" w:color="auto" w:fill="FFC000"/>
          </w:tcPr>
          <w:p w14:paraId="486B0814" w14:textId="77777777" w:rsidR="007D64FE" w:rsidRDefault="00000000" w:rsidP="001D2589">
            <w:pPr>
              <w:spacing w:after="0" w:line="259" w:lineRule="auto"/>
              <w:ind w:left="59"/>
              <w:jc w:val="left"/>
            </w:pPr>
            <w:r>
              <w:rPr>
                <w:rFonts w:ascii="Times New Roman" w:eastAsia="Times New Roman" w:hAnsi="Times New Roman" w:cs="Times New Roman"/>
                <w:sz w:val="22"/>
              </w:rPr>
              <w:t>X</w:t>
            </w:r>
            <w:r>
              <w:rPr>
                <w:sz w:val="22"/>
              </w:rPr>
              <w:t>1</w:t>
            </w:r>
            <w:r>
              <w:rPr>
                <w:rFonts w:ascii="Times New Roman" w:eastAsia="Times New Roman" w:hAnsi="Times New Roman" w:cs="Times New Roman"/>
                <w:sz w:val="22"/>
              </w:rPr>
              <w:t xml:space="preserve"> </w:t>
            </w:r>
          </w:p>
        </w:tc>
        <w:tc>
          <w:tcPr>
            <w:tcW w:w="466" w:type="dxa"/>
            <w:tcBorders>
              <w:top w:val="single" w:sz="4" w:space="0" w:color="000000"/>
              <w:left w:val="nil"/>
              <w:bottom w:val="single" w:sz="4" w:space="0" w:color="000000"/>
              <w:right w:val="nil"/>
            </w:tcBorders>
            <w:shd w:val="clear" w:color="auto" w:fill="FFC000"/>
          </w:tcPr>
          <w:p w14:paraId="4D21C2C1" w14:textId="77777777" w:rsidR="007D64FE" w:rsidRDefault="007D64FE" w:rsidP="001D2589">
            <w:pPr>
              <w:spacing w:after="160" w:line="259" w:lineRule="auto"/>
              <w:ind w:left="0"/>
              <w:jc w:val="left"/>
            </w:pPr>
          </w:p>
        </w:tc>
        <w:tc>
          <w:tcPr>
            <w:tcW w:w="466" w:type="dxa"/>
            <w:tcBorders>
              <w:top w:val="single" w:sz="4" w:space="0" w:color="000000"/>
              <w:left w:val="nil"/>
              <w:bottom w:val="single" w:sz="4" w:space="0" w:color="000000"/>
              <w:right w:val="single" w:sz="4" w:space="0" w:color="000000"/>
            </w:tcBorders>
            <w:shd w:val="clear" w:color="auto" w:fill="FFC000"/>
          </w:tcPr>
          <w:p w14:paraId="233937A3" w14:textId="77777777" w:rsidR="007D64FE" w:rsidRDefault="007D64FE" w:rsidP="001D2589">
            <w:pPr>
              <w:spacing w:after="160" w:line="259" w:lineRule="auto"/>
              <w:ind w:left="0"/>
              <w:jc w:val="left"/>
            </w:pPr>
          </w:p>
        </w:tc>
      </w:tr>
      <w:tr w:rsidR="007D64FE" w14:paraId="4C205A02" w14:textId="77777777">
        <w:trPr>
          <w:trHeight w:val="537"/>
        </w:trPr>
        <w:tc>
          <w:tcPr>
            <w:tcW w:w="560" w:type="dxa"/>
            <w:tcBorders>
              <w:top w:val="single" w:sz="4" w:space="0" w:color="000000"/>
              <w:left w:val="single" w:sz="4" w:space="0" w:color="000000"/>
              <w:bottom w:val="single" w:sz="4" w:space="0" w:color="000000"/>
              <w:right w:val="single" w:sz="4" w:space="0" w:color="000000"/>
            </w:tcBorders>
            <w:shd w:val="clear" w:color="auto" w:fill="FFC000"/>
          </w:tcPr>
          <w:p w14:paraId="6C82FD96" w14:textId="77777777" w:rsidR="007D64FE" w:rsidRDefault="00000000" w:rsidP="001D2589">
            <w:pPr>
              <w:spacing w:after="0" w:line="259" w:lineRule="auto"/>
              <w:ind w:left="56"/>
              <w:jc w:val="left"/>
            </w:pPr>
            <w:r>
              <w:rPr>
                <w:rFonts w:ascii="Times New Roman" w:eastAsia="Times New Roman" w:hAnsi="Times New Roman" w:cs="Times New Roman"/>
                <w:sz w:val="22"/>
              </w:rPr>
              <w:t>X</w:t>
            </w:r>
            <w:r>
              <w:rPr>
                <w:sz w:val="22"/>
              </w:rPr>
              <w:t>8</w:t>
            </w:r>
            <w:r>
              <w:rPr>
                <w:rFonts w:ascii="Times New Roman" w:eastAsia="Times New Roman" w:hAnsi="Times New Roman" w:cs="Times New Roman"/>
                <w:sz w:val="22"/>
              </w:rPr>
              <w:t xml:space="preserve"> </w:t>
            </w:r>
          </w:p>
        </w:tc>
        <w:tc>
          <w:tcPr>
            <w:tcW w:w="2390" w:type="dxa"/>
            <w:tcBorders>
              <w:top w:val="single" w:sz="4" w:space="0" w:color="000000"/>
              <w:left w:val="single" w:sz="4" w:space="0" w:color="000000"/>
              <w:bottom w:val="single" w:sz="4" w:space="0" w:color="000000"/>
              <w:right w:val="single" w:sz="4" w:space="0" w:color="000000"/>
            </w:tcBorders>
          </w:tcPr>
          <w:p w14:paraId="784754DB" w14:textId="77777777" w:rsidR="007D64FE" w:rsidRDefault="00000000" w:rsidP="001D2589">
            <w:pPr>
              <w:spacing w:after="0" w:line="259" w:lineRule="auto"/>
              <w:ind w:left="70"/>
              <w:jc w:val="left"/>
            </w:pPr>
            <w:r>
              <w:rPr>
                <w:sz w:val="20"/>
                <w:szCs w:val="20"/>
                <w:rtl/>
              </w:rPr>
              <w:t>شاخص های رفتاری</w:t>
            </w:r>
            <w:r>
              <w:rPr>
                <w:rFonts w:ascii="Calibri" w:eastAsia="Calibri" w:hAnsi="Calibri" w:cs="Calibri"/>
                <w:sz w:val="20"/>
                <w:szCs w:val="20"/>
                <w:rtl/>
              </w:rPr>
              <w:t xml:space="preserve"> </w:t>
            </w:r>
          </w:p>
        </w:tc>
        <w:tc>
          <w:tcPr>
            <w:tcW w:w="463" w:type="dxa"/>
            <w:tcBorders>
              <w:top w:val="single" w:sz="4" w:space="0" w:color="000000"/>
              <w:left w:val="single" w:sz="4" w:space="0" w:color="000000"/>
              <w:bottom w:val="single" w:sz="4" w:space="0" w:color="000000"/>
              <w:right w:val="single" w:sz="4" w:space="0" w:color="000000"/>
            </w:tcBorders>
            <w:shd w:val="clear" w:color="auto" w:fill="FFC000"/>
          </w:tcPr>
          <w:p w14:paraId="638F4F04" w14:textId="77777777" w:rsidR="007D64FE" w:rsidRDefault="00000000" w:rsidP="001D2589">
            <w:pPr>
              <w:spacing w:after="0" w:line="259" w:lineRule="auto"/>
              <w:ind w:left="0" w:right="39"/>
              <w:jc w:val="left"/>
            </w:pPr>
            <w:r>
              <w:rPr>
                <w:sz w:val="14"/>
              </w:rPr>
              <w:t xml:space="preserve">8/11 </w:t>
            </w:r>
          </w:p>
        </w:tc>
        <w:tc>
          <w:tcPr>
            <w:tcW w:w="463" w:type="dxa"/>
            <w:tcBorders>
              <w:top w:val="single" w:sz="4" w:space="0" w:color="000000"/>
              <w:left w:val="single" w:sz="4" w:space="0" w:color="000000"/>
              <w:bottom w:val="single" w:sz="4" w:space="0" w:color="000000"/>
              <w:right w:val="single" w:sz="4" w:space="0" w:color="000000"/>
            </w:tcBorders>
            <w:shd w:val="clear" w:color="auto" w:fill="FFC000"/>
          </w:tcPr>
          <w:p w14:paraId="0BD7373B" w14:textId="77777777" w:rsidR="007D64FE" w:rsidRDefault="00000000" w:rsidP="001D2589">
            <w:pPr>
              <w:spacing w:after="0" w:line="259" w:lineRule="auto"/>
              <w:ind w:left="0" w:right="34"/>
              <w:jc w:val="left"/>
            </w:pPr>
            <w:r>
              <w:rPr>
                <w:sz w:val="14"/>
              </w:rPr>
              <w:t>8/11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shd w:val="clear" w:color="auto" w:fill="FFC000"/>
          </w:tcPr>
          <w:p w14:paraId="5A6E7FB0" w14:textId="77777777" w:rsidR="007D64FE" w:rsidRDefault="00000000" w:rsidP="001D2589">
            <w:pPr>
              <w:spacing w:after="0" w:line="259" w:lineRule="auto"/>
              <w:ind w:left="0" w:right="37"/>
              <w:jc w:val="left"/>
            </w:pPr>
            <w:r>
              <w:rPr>
                <w:sz w:val="14"/>
              </w:rPr>
              <w:t>8/11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C25780D" w14:textId="77777777" w:rsidR="007D64FE" w:rsidRDefault="00000000" w:rsidP="001D2589">
            <w:pPr>
              <w:spacing w:after="0" w:line="259" w:lineRule="auto"/>
              <w:ind w:left="0" w:right="37"/>
              <w:jc w:val="left"/>
            </w:pPr>
            <w:r>
              <w:rPr>
                <w:sz w:val="14"/>
              </w:rPr>
              <w:t>1/41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7B60E4" w14:textId="77777777" w:rsidR="007D64FE" w:rsidRDefault="00000000" w:rsidP="001D2589">
            <w:pPr>
              <w:spacing w:after="0" w:line="259" w:lineRule="auto"/>
              <w:ind w:left="0" w:right="37"/>
              <w:jc w:val="left"/>
            </w:pPr>
            <w:r>
              <w:rPr>
                <w:sz w:val="14"/>
              </w:rPr>
              <w:t>4/41</w:t>
            </w:r>
            <w:r>
              <w:rPr>
                <w:rFonts w:ascii="Times New Roman" w:eastAsia="Times New Roman" w:hAnsi="Times New Roman" w:cs="Times New Roman"/>
                <w:sz w:val="14"/>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C40E053" w14:textId="77777777" w:rsidR="007D64FE" w:rsidRDefault="00000000" w:rsidP="001D2589">
            <w:pPr>
              <w:spacing w:after="0" w:line="259" w:lineRule="auto"/>
              <w:ind w:left="0" w:right="34"/>
              <w:jc w:val="left"/>
            </w:pPr>
            <w:r>
              <w:rPr>
                <w:sz w:val="14"/>
              </w:rPr>
              <w:t>1/41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FEA8D4B" w14:textId="77777777" w:rsidR="007D64FE" w:rsidRDefault="00000000" w:rsidP="001D2589">
            <w:pPr>
              <w:spacing w:after="0" w:line="259" w:lineRule="auto"/>
              <w:ind w:left="0" w:right="37"/>
              <w:jc w:val="left"/>
            </w:pPr>
            <w:r>
              <w:rPr>
                <w:sz w:val="14"/>
              </w:rPr>
              <w:t>1/11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43B5879" w14:textId="77777777" w:rsidR="007D64FE" w:rsidRDefault="00000000" w:rsidP="001D2589">
            <w:pPr>
              <w:spacing w:after="0" w:line="259" w:lineRule="auto"/>
              <w:ind w:left="0" w:right="41"/>
              <w:jc w:val="left"/>
            </w:pPr>
            <w:r>
              <w:rPr>
                <w:sz w:val="14"/>
              </w:rPr>
              <w:t>6/11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3BE1F2E" w14:textId="77777777" w:rsidR="007D64FE" w:rsidRDefault="00000000" w:rsidP="001D2589">
            <w:pPr>
              <w:spacing w:after="0" w:line="259" w:lineRule="auto"/>
              <w:ind w:left="0" w:right="37"/>
              <w:jc w:val="left"/>
            </w:pPr>
            <w:r>
              <w:rPr>
                <w:sz w:val="14"/>
              </w:rPr>
              <w:t>7/11</w:t>
            </w:r>
            <w:r>
              <w:rPr>
                <w:rFonts w:ascii="Times New Roman" w:eastAsia="Times New Roman" w:hAnsi="Times New Roman" w:cs="Times New Roman"/>
                <w:sz w:val="14"/>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FBF000D" w14:textId="77777777" w:rsidR="007D64FE" w:rsidRDefault="00000000" w:rsidP="001D2589">
            <w:pPr>
              <w:spacing w:after="0" w:line="259" w:lineRule="auto"/>
              <w:ind w:left="0" w:right="35"/>
              <w:jc w:val="left"/>
            </w:pPr>
            <w:r>
              <w:rPr>
                <w:sz w:val="14"/>
              </w:rPr>
              <w:t>1/11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6D71D27B" w14:textId="77777777" w:rsidR="007D64FE" w:rsidRDefault="00000000" w:rsidP="001D2589">
            <w:pPr>
              <w:spacing w:after="0" w:line="259" w:lineRule="auto"/>
              <w:ind w:left="0" w:right="37"/>
              <w:jc w:val="left"/>
            </w:pPr>
            <w:r>
              <w:rPr>
                <w:sz w:val="14"/>
              </w:rPr>
              <w:t>1/11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2A497C5" w14:textId="77777777" w:rsidR="007D64FE" w:rsidRDefault="00000000" w:rsidP="001D2589">
            <w:pPr>
              <w:spacing w:after="0" w:line="259" w:lineRule="auto"/>
              <w:ind w:left="0" w:right="37"/>
              <w:jc w:val="left"/>
            </w:pPr>
            <w:r>
              <w:rPr>
                <w:sz w:val="14"/>
              </w:rPr>
              <w:t>8/11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F5F2760" w14:textId="77777777" w:rsidR="007D64FE" w:rsidRDefault="00000000" w:rsidP="001D2589">
            <w:pPr>
              <w:spacing w:after="0" w:line="259" w:lineRule="auto"/>
              <w:ind w:left="0" w:right="37"/>
              <w:jc w:val="left"/>
            </w:pPr>
            <w:r>
              <w:rPr>
                <w:sz w:val="14"/>
              </w:rPr>
              <w:t>8/21</w:t>
            </w:r>
            <w:r>
              <w:rPr>
                <w:rFonts w:ascii="Times New Roman" w:eastAsia="Times New Roman" w:hAnsi="Times New Roman" w:cs="Times New Roman"/>
                <w:sz w:val="14"/>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0765A4D" w14:textId="77777777" w:rsidR="007D64FE" w:rsidRDefault="00000000" w:rsidP="001D2589">
            <w:pPr>
              <w:spacing w:after="0" w:line="259" w:lineRule="auto"/>
              <w:ind w:left="0" w:right="34"/>
              <w:jc w:val="left"/>
            </w:pPr>
            <w:r>
              <w:rPr>
                <w:sz w:val="14"/>
              </w:rPr>
              <w:t>2/21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1773204E" w14:textId="77777777" w:rsidR="007D64FE" w:rsidRDefault="00000000" w:rsidP="001D2589">
            <w:pPr>
              <w:spacing w:after="0" w:line="259" w:lineRule="auto"/>
              <w:ind w:left="0" w:right="37"/>
              <w:jc w:val="left"/>
            </w:pPr>
            <w:r>
              <w:rPr>
                <w:sz w:val="14"/>
              </w:rPr>
              <w:t>1/21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6AB0C21" w14:textId="77777777" w:rsidR="007D64FE" w:rsidRDefault="00000000" w:rsidP="001D2589">
            <w:pPr>
              <w:spacing w:after="0" w:line="259" w:lineRule="auto"/>
              <w:ind w:left="0" w:right="37"/>
              <w:jc w:val="left"/>
            </w:pPr>
            <w:r>
              <w:rPr>
                <w:sz w:val="14"/>
              </w:rPr>
              <w:t>2/11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AFD25E1" w14:textId="77777777" w:rsidR="007D64FE" w:rsidRDefault="00000000" w:rsidP="001D2589">
            <w:pPr>
              <w:spacing w:after="0" w:line="259" w:lineRule="auto"/>
              <w:ind w:left="0" w:right="37"/>
              <w:jc w:val="left"/>
            </w:pPr>
            <w:r>
              <w:rPr>
                <w:sz w:val="14"/>
              </w:rPr>
              <w:t>1/11</w:t>
            </w:r>
            <w:r>
              <w:rPr>
                <w:rFonts w:ascii="Times New Roman" w:eastAsia="Times New Roman" w:hAnsi="Times New Roman" w:cs="Times New Roman"/>
                <w:sz w:val="14"/>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CA3050D" w14:textId="77777777" w:rsidR="007D64FE" w:rsidRDefault="00000000" w:rsidP="001D2589">
            <w:pPr>
              <w:spacing w:after="0" w:line="259" w:lineRule="auto"/>
              <w:ind w:left="0" w:right="34"/>
              <w:jc w:val="left"/>
            </w:pPr>
            <w:r>
              <w:rPr>
                <w:sz w:val="14"/>
              </w:rPr>
              <w:t>4/11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505952B" w14:textId="77777777" w:rsidR="007D64FE" w:rsidRDefault="00000000" w:rsidP="001D2589">
            <w:pPr>
              <w:spacing w:after="0" w:line="259" w:lineRule="auto"/>
              <w:ind w:left="0" w:right="37"/>
              <w:jc w:val="left"/>
            </w:pPr>
            <w:r>
              <w:rPr>
                <w:sz w:val="14"/>
              </w:rPr>
              <w:t>1/21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2387D78" w14:textId="77777777" w:rsidR="007D64FE" w:rsidRDefault="00000000" w:rsidP="001D2589">
            <w:pPr>
              <w:spacing w:after="0" w:line="259" w:lineRule="auto"/>
              <w:ind w:left="0" w:right="37"/>
              <w:jc w:val="left"/>
            </w:pPr>
            <w:r>
              <w:rPr>
                <w:sz w:val="14"/>
              </w:rPr>
              <w:t>1/21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C323F2E" w14:textId="77777777" w:rsidR="007D64FE" w:rsidRDefault="00000000" w:rsidP="001D2589">
            <w:pPr>
              <w:spacing w:after="0" w:line="259" w:lineRule="auto"/>
              <w:ind w:left="0" w:right="37"/>
              <w:jc w:val="left"/>
            </w:pPr>
            <w:r>
              <w:rPr>
                <w:sz w:val="14"/>
              </w:rPr>
              <w:t>1/11</w:t>
            </w:r>
            <w:r>
              <w:rPr>
                <w:rFonts w:ascii="Times New Roman" w:eastAsia="Times New Roman" w:hAnsi="Times New Roman" w:cs="Times New Roman"/>
                <w:sz w:val="14"/>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EAEB8B5" w14:textId="77777777" w:rsidR="007D64FE" w:rsidRDefault="00000000" w:rsidP="001D2589">
            <w:pPr>
              <w:spacing w:after="0" w:line="259" w:lineRule="auto"/>
              <w:ind w:left="0" w:right="34"/>
              <w:jc w:val="left"/>
            </w:pPr>
            <w:r>
              <w:rPr>
                <w:sz w:val="14"/>
              </w:rPr>
              <w:t>8/11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FF0A7EE" w14:textId="77777777" w:rsidR="007D64FE" w:rsidRDefault="00000000" w:rsidP="001D2589">
            <w:pPr>
              <w:spacing w:after="0" w:line="259" w:lineRule="auto"/>
              <w:ind w:left="0" w:right="37"/>
              <w:jc w:val="left"/>
            </w:pPr>
            <w:r>
              <w:rPr>
                <w:sz w:val="14"/>
              </w:rPr>
              <w:t>2/11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E674DCC" w14:textId="77777777" w:rsidR="007D64FE" w:rsidRDefault="00000000" w:rsidP="001D2589">
            <w:pPr>
              <w:spacing w:after="0" w:line="259" w:lineRule="auto"/>
              <w:ind w:left="0" w:right="37"/>
              <w:jc w:val="left"/>
            </w:pPr>
            <w:r>
              <w:rPr>
                <w:sz w:val="14"/>
              </w:rPr>
              <w:t>1/11</w:t>
            </w:r>
            <w:r>
              <w:rPr>
                <w:rFonts w:ascii="Times New Roman" w:eastAsia="Times New Roman" w:hAnsi="Times New Roman" w:cs="Times New Roman"/>
                <w:sz w:val="14"/>
              </w:rPr>
              <w:t xml:space="preserve"> </w:t>
            </w:r>
          </w:p>
        </w:tc>
      </w:tr>
      <w:tr w:rsidR="007D64FE" w14:paraId="57AF39BE" w14:textId="77777777">
        <w:trPr>
          <w:trHeight w:val="802"/>
        </w:trPr>
        <w:tc>
          <w:tcPr>
            <w:tcW w:w="560" w:type="dxa"/>
            <w:tcBorders>
              <w:top w:val="single" w:sz="4" w:space="0" w:color="000000"/>
              <w:left w:val="single" w:sz="4" w:space="0" w:color="000000"/>
              <w:bottom w:val="single" w:sz="4" w:space="0" w:color="000000"/>
              <w:right w:val="single" w:sz="4" w:space="0" w:color="000000"/>
            </w:tcBorders>
            <w:shd w:val="clear" w:color="auto" w:fill="FFC000"/>
          </w:tcPr>
          <w:p w14:paraId="1029E2D6" w14:textId="77777777" w:rsidR="007D64FE" w:rsidRDefault="00000000" w:rsidP="001D2589">
            <w:pPr>
              <w:spacing w:after="0" w:line="259" w:lineRule="auto"/>
              <w:ind w:left="56"/>
              <w:jc w:val="left"/>
            </w:pPr>
            <w:r>
              <w:rPr>
                <w:rFonts w:ascii="Times New Roman" w:eastAsia="Times New Roman" w:hAnsi="Times New Roman" w:cs="Times New Roman"/>
                <w:sz w:val="22"/>
              </w:rPr>
              <w:t>X</w:t>
            </w:r>
            <w:r>
              <w:rPr>
                <w:sz w:val="22"/>
              </w:rPr>
              <w:t>2</w:t>
            </w:r>
            <w:r>
              <w:rPr>
                <w:rFonts w:ascii="Times New Roman" w:eastAsia="Times New Roman" w:hAnsi="Times New Roman" w:cs="Times New Roman"/>
                <w:sz w:val="22"/>
              </w:rPr>
              <w:t xml:space="preserve"> </w:t>
            </w:r>
          </w:p>
        </w:tc>
        <w:tc>
          <w:tcPr>
            <w:tcW w:w="2390" w:type="dxa"/>
            <w:tcBorders>
              <w:top w:val="single" w:sz="4" w:space="0" w:color="000000"/>
              <w:left w:val="single" w:sz="4" w:space="0" w:color="000000"/>
              <w:bottom w:val="single" w:sz="4" w:space="0" w:color="000000"/>
              <w:right w:val="single" w:sz="4" w:space="0" w:color="000000"/>
            </w:tcBorders>
          </w:tcPr>
          <w:p w14:paraId="31EFD2A2" w14:textId="77777777" w:rsidR="007D64FE" w:rsidRDefault="00000000" w:rsidP="001D2589">
            <w:pPr>
              <w:spacing w:after="0" w:line="259" w:lineRule="auto"/>
              <w:ind w:left="0" w:right="442" w:firstLine="3"/>
              <w:jc w:val="left"/>
            </w:pPr>
            <w:r>
              <w:rPr>
                <w:sz w:val="20"/>
                <w:szCs w:val="20"/>
                <w:rtl/>
              </w:rPr>
              <w:t xml:space="preserve">شاخص های زیست محیطی و بهداشتی </w:t>
            </w:r>
          </w:p>
        </w:tc>
        <w:tc>
          <w:tcPr>
            <w:tcW w:w="463" w:type="dxa"/>
            <w:tcBorders>
              <w:top w:val="single" w:sz="4" w:space="0" w:color="000000"/>
              <w:left w:val="single" w:sz="4" w:space="0" w:color="000000"/>
              <w:bottom w:val="single" w:sz="4" w:space="0" w:color="000000"/>
              <w:right w:val="single" w:sz="4" w:space="0" w:color="000000"/>
            </w:tcBorders>
          </w:tcPr>
          <w:p w14:paraId="58704EBE" w14:textId="77777777" w:rsidR="007D64FE" w:rsidRDefault="00000000" w:rsidP="001D2589">
            <w:pPr>
              <w:spacing w:after="0" w:line="259" w:lineRule="auto"/>
              <w:ind w:left="0" w:right="39"/>
              <w:jc w:val="left"/>
            </w:pPr>
            <w:r>
              <w:rPr>
                <w:sz w:val="14"/>
              </w:rPr>
              <w:t xml:space="preserve">1/89 </w:t>
            </w:r>
          </w:p>
        </w:tc>
        <w:tc>
          <w:tcPr>
            <w:tcW w:w="463" w:type="dxa"/>
            <w:tcBorders>
              <w:top w:val="single" w:sz="4" w:space="0" w:color="000000"/>
              <w:left w:val="single" w:sz="4" w:space="0" w:color="000000"/>
              <w:bottom w:val="single" w:sz="4" w:space="0" w:color="000000"/>
              <w:right w:val="single" w:sz="4" w:space="0" w:color="000000"/>
            </w:tcBorders>
          </w:tcPr>
          <w:p w14:paraId="6789AA36" w14:textId="77777777" w:rsidR="007D64FE" w:rsidRDefault="00000000" w:rsidP="001D2589">
            <w:pPr>
              <w:spacing w:after="0" w:line="259" w:lineRule="auto"/>
              <w:ind w:left="0" w:right="34"/>
              <w:jc w:val="left"/>
            </w:pPr>
            <w:r>
              <w:rPr>
                <w:sz w:val="14"/>
              </w:rPr>
              <w:t>1/21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753B5A2" w14:textId="77777777" w:rsidR="007D64FE" w:rsidRDefault="00000000" w:rsidP="001D2589">
            <w:pPr>
              <w:spacing w:after="0" w:line="259" w:lineRule="auto"/>
              <w:ind w:left="0" w:right="37"/>
              <w:jc w:val="left"/>
            </w:pPr>
            <w:r>
              <w:rPr>
                <w:sz w:val="14"/>
              </w:rPr>
              <w:t>1/29</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shd w:val="clear" w:color="auto" w:fill="FFC000"/>
          </w:tcPr>
          <w:p w14:paraId="516BBD6D" w14:textId="77777777" w:rsidR="007D64FE" w:rsidRDefault="00000000" w:rsidP="001D2589">
            <w:pPr>
              <w:spacing w:after="0" w:line="259" w:lineRule="auto"/>
              <w:ind w:left="0" w:right="37"/>
              <w:jc w:val="left"/>
            </w:pPr>
            <w:r>
              <w:rPr>
                <w:sz w:val="14"/>
              </w:rPr>
              <w:t>8/11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shd w:val="clear" w:color="auto" w:fill="FFC000"/>
          </w:tcPr>
          <w:p w14:paraId="2D4ED391" w14:textId="77777777" w:rsidR="007D64FE" w:rsidRDefault="00000000" w:rsidP="001D2589">
            <w:pPr>
              <w:spacing w:after="0" w:line="259" w:lineRule="auto"/>
              <w:ind w:left="0" w:right="37"/>
              <w:jc w:val="left"/>
            </w:pPr>
            <w:r>
              <w:rPr>
                <w:sz w:val="14"/>
              </w:rPr>
              <w:t>8/11</w:t>
            </w:r>
            <w:r>
              <w:rPr>
                <w:rFonts w:ascii="Times New Roman" w:eastAsia="Times New Roman" w:hAnsi="Times New Roman" w:cs="Times New Roman"/>
                <w:sz w:val="14"/>
              </w:rPr>
              <w:t xml:space="preserve"> </w:t>
            </w:r>
          </w:p>
        </w:tc>
        <w:tc>
          <w:tcPr>
            <w:tcW w:w="463" w:type="dxa"/>
            <w:tcBorders>
              <w:top w:val="single" w:sz="4" w:space="0" w:color="000000"/>
              <w:left w:val="single" w:sz="4" w:space="0" w:color="000000"/>
              <w:bottom w:val="single" w:sz="4" w:space="0" w:color="000000"/>
              <w:right w:val="single" w:sz="4" w:space="0" w:color="000000"/>
            </w:tcBorders>
            <w:shd w:val="clear" w:color="auto" w:fill="FFC000"/>
          </w:tcPr>
          <w:p w14:paraId="44173AC4" w14:textId="77777777" w:rsidR="007D64FE" w:rsidRDefault="00000000" w:rsidP="001D2589">
            <w:pPr>
              <w:spacing w:after="0" w:line="259" w:lineRule="auto"/>
              <w:ind w:left="0" w:right="34"/>
              <w:jc w:val="left"/>
            </w:pPr>
            <w:r>
              <w:rPr>
                <w:sz w:val="14"/>
              </w:rPr>
              <w:t>8/11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A3649EB" w14:textId="77777777" w:rsidR="007D64FE" w:rsidRDefault="00000000" w:rsidP="001D2589">
            <w:pPr>
              <w:spacing w:after="0" w:line="259" w:lineRule="auto"/>
              <w:ind w:left="0" w:right="37"/>
              <w:jc w:val="left"/>
            </w:pPr>
            <w:r>
              <w:rPr>
                <w:sz w:val="14"/>
              </w:rPr>
              <w:t>8/11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1FBE989C" w14:textId="77777777" w:rsidR="007D64FE" w:rsidRDefault="00000000" w:rsidP="001D2589">
            <w:pPr>
              <w:spacing w:after="0" w:line="259" w:lineRule="auto"/>
              <w:ind w:left="0" w:right="37"/>
              <w:jc w:val="left"/>
            </w:pPr>
            <w:r>
              <w:rPr>
                <w:sz w:val="14"/>
              </w:rPr>
              <w:t>2/11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6DF16326" w14:textId="77777777" w:rsidR="007D64FE" w:rsidRDefault="00000000" w:rsidP="001D2589">
            <w:pPr>
              <w:spacing w:after="0" w:line="259" w:lineRule="auto"/>
              <w:ind w:left="0" w:right="37"/>
              <w:jc w:val="left"/>
            </w:pPr>
            <w:r>
              <w:rPr>
                <w:sz w:val="14"/>
              </w:rPr>
              <w:t>1/11</w:t>
            </w:r>
            <w:r>
              <w:rPr>
                <w:rFonts w:ascii="Times New Roman" w:eastAsia="Times New Roman" w:hAnsi="Times New Roman" w:cs="Times New Roman"/>
                <w:sz w:val="14"/>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07597C6" w14:textId="77777777" w:rsidR="007D64FE" w:rsidRDefault="00000000" w:rsidP="001D2589">
            <w:pPr>
              <w:spacing w:after="0" w:line="259" w:lineRule="auto"/>
              <w:ind w:left="0" w:right="35"/>
              <w:jc w:val="left"/>
            </w:pPr>
            <w:r>
              <w:rPr>
                <w:sz w:val="14"/>
              </w:rPr>
              <w:t>1/84</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1A4C6139" w14:textId="77777777" w:rsidR="007D64FE" w:rsidRDefault="00000000" w:rsidP="001D2589">
            <w:pPr>
              <w:spacing w:after="0" w:line="259" w:lineRule="auto"/>
              <w:ind w:left="0" w:right="42"/>
              <w:jc w:val="left"/>
            </w:pPr>
            <w:r>
              <w:rPr>
                <w:sz w:val="14"/>
              </w:rPr>
              <w:t>1/86</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F3A7675" w14:textId="77777777" w:rsidR="007D64FE" w:rsidRDefault="00000000" w:rsidP="001D2589">
            <w:pPr>
              <w:spacing w:after="0" w:line="259" w:lineRule="auto"/>
              <w:ind w:left="0" w:right="37"/>
              <w:jc w:val="left"/>
            </w:pPr>
            <w:r>
              <w:rPr>
                <w:sz w:val="14"/>
              </w:rPr>
              <w:t>1/21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0DF73E6" w14:textId="77777777" w:rsidR="007D64FE" w:rsidRDefault="00000000" w:rsidP="001D2589">
            <w:pPr>
              <w:spacing w:after="0" w:line="259" w:lineRule="auto"/>
              <w:ind w:left="0" w:right="37"/>
              <w:jc w:val="left"/>
            </w:pPr>
            <w:r>
              <w:rPr>
                <w:sz w:val="14"/>
              </w:rPr>
              <w:t>1/11</w:t>
            </w:r>
            <w:r>
              <w:rPr>
                <w:rFonts w:ascii="Times New Roman" w:eastAsia="Times New Roman" w:hAnsi="Times New Roman" w:cs="Times New Roman"/>
                <w:sz w:val="14"/>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76DE8BE" w14:textId="77777777" w:rsidR="007D64FE" w:rsidRDefault="00000000" w:rsidP="001D2589">
            <w:pPr>
              <w:spacing w:after="0" w:line="259" w:lineRule="auto"/>
              <w:ind w:left="0" w:right="34"/>
              <w:jc w:val="left"/>
            </w:pPr>
            <w:r>
              <w:rPr>
                <w:sz w:val="14"/>
              </w:rPr>
              <w:t>1/11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6E867E9D" w14:textId="77777777" w:rsidR="007D64FE" w:rsidRDefault="00000000" w:rsidP="001D2589">
            <w:pPr>
              <w:spacing w:after="0" w:line="259" w:lineRule="auto"/>
              <w:ind w:left="0" w:right="37"/>
              <w:jc w:val="left"/>
            </w:pPr>
            <w:r>
              <w:rPr>
                <w:sz w:val="14"/>
              </w:rPr>
              <w:t>8/11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8B43E37" w14:textId="77777777" w:rsidR="007D64FE" w:rsidRDefault="00000000" w:rsidP="001D2589">
            <w:pPr>
              <w:spacing w:after="0" w:line="259" w:lineRule="auto"/>
              <w:ind w:left="0" w:right="37"/>
              <w:jc w:val="left"/>
            </w:pPr>
            <w:r>
              <w:rPr>
                <w:sz w:val="14"/>
              </w:rPr>
              <w:t>1/11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5C398DF" w14:textId="77777777" w:rsidR="007D64FE" w:rsidRDefault="00000000" w:rsidP="001D2589">
            <w:pPr>
              <w:spacing w:after="0" w:line="259" w:lineRule="auto"/>
              <w:ind w:left="0" w:right="37"/>
              <w:jc w:val="left"/>
            </w:pPr>
            <w:r>
              <w:rPr>
                <w:sz w:val="14"/>
              </w:rPr>
              <w:t>1/11</w:t>
            </w:r>
            <w:r>
              <w:rPr>
                <w:rFonts w:ascii="Times New Roman" w:eastAsia="Times New Roman" w:hAnsi="Times New Roman" w:cs="Times New Roman"/>
                <w:sz w:val="14"/>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BCC9B7E" w14:textId="77777777" w:rsidR="007D64FE" w:rsidRDefault="00000000" w:rsidP="001D2589">
            <w:pPr>
              <w:spacing w:after="0" w:line="259" w:lineRule="auto"/>
              <w:ind w:left="0" w:right="34"/>
              <w:jc w:val="left"/>
            </w:pPr>
            <w:r>
              <w:rPr>
                <w:sz w:val="14"/>
              </w:rPr>
              <w:t>8/11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37633FA" w14:textId="77777777" w:rsidR="007D64FE" w:rsidRDefault="00000000" w:rsidP="001D2589">
            <w:pPr>
              <w:spacing w:after="0" w:line="259" w:lineRule="auto"/>
              <w:ind w:left="0" w:right="37"/>
              <w:jc w:val="left"/>
            </w:pPr>
            <w:r>
              <w:rPr>
                <w:sz w:val="14"/>
              </w:rPr>
              <w:t>1/82</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8B4B366" w14:textId="77777777" w:rsidR="007D64FE" w:rsidRDefault="00000000" w:rsidP="001D2589">
            <w:pPr>
              <w:spacing w:after="0" w:line="259" w:lineRule="auto"/>
              <w:ind w:left="0" w:right="37"/>
              <w:jc w:val="left"/>
            </w:pPr>
            <w:r>
              <w:rPr>
                <w:sz w:val="14"/>
              </w:rPr>
              <w:t>1/84</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1752FEAA" w14:textId="77777777" w:rsidR="007D64FE" w:rsidRDefault="00000000" w:rsidP="001D2589">
            <w:pPr>
              <w:spacing w:after="0" w:line="259" w:lineRule="auto"/>
              <w:ind w:left="0" w:right="42"/>
              <w:jc w:val="left"/>
            </w:pPr>
            <w:r>
              <w:rPr>
                <w:sz w:val="14"/>
              </w:rPr>
              <w:t>1/86</w:t>
            </w:r>
            <w:r>
              <w:rPr>
                <w:rFonts w:ascii="Times New Roman" w:eastAsia="Times New Roman" w:hAnsi="Times New Roman" w:cs="Times New Roman"/>
                <w:sz w:val="14"/>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600727B" w14:textId="77777777" w:rsidR="007D64FE" w:rsidRDefault="00000000" w:rsidP="001D2589">
            <w:pPr>
              <w:spacing w:after="0" w:line="259" w:lineRule="auto"/>
              <w:ind w:left="0" w:right="34"/>
              <w:jc w:val="left"/>
            </w:pPr>
            <w:r>
              <w:rPr>
                <w:sz w:val="14"/>
              </w:rPr>
              <w:t>1/11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A34D7C3" w14:textId="77777777" w:rsidR="007D64FE" w:rsidRDefault="00000000" w:rsidP="001D2589">
            <w:pPr>
              <w:spacing w:after="0" w:line="259" w:lineRule="auto"/>
              <w:ind w:left="0" w:right="37"/>
              <w:jc w:val="left"/>
            </w:pPr>
            <w:r>
              <w:rPr>
                <w:sz w:val="14"/>
              </w:rPr>
              <w:t>1/11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18463014" w14:textId="77777777" w:rsidR="007D64FE" w:rsidRDefault="00000000" w:rsidP="001D2589">
            <w:pPr>
              <w:spacing w:after="0" w:line="259" w:lineRule="auto"/>
              <w:ind w:left="0" w:right="37"/>
              <w:jc w:val="left"/>
            </w:pPr>
            <w:r>
              <w:rPr>
                <w:sz w:val="14"/>
              </w:rPr>
              <w:t>8/11</w:t>
            </w:r>
            <w:r>
              <w:rPr>
                <w:rFonts w:ascii="Times New Roman" w:eastAsia="Times New Roman" w:hAnsi="Times New Roman" w:cs="Times New Roman"/>
                <w:sz w:val="14"/>
              </w:rPr>
              <w:t xml:space="preserve"> </w:t>
            </w:r>
          </w:p>
        </w:tc>
      </w:tr>
      <w:tr w:rsidR="007D64FE" w14:paraId="1C07DC78" w14:textId="77777777">
        <w:trPr>
          <w:trHeight w:val="804"/>
        </w:trPr>
        <w:tc>
          <w:tcPr>
            <w:tcW w:w="560" w:type="dxa"/>
            <w:tcBorders>
              <w:top w:val="single" w:sz="4" w:space="0" w:color="000000"/>
              <w:left w:val="single" w:sz="4" w:space="0" w:color="000000"/>
              <w:bottom w:val="single" w:sz="4" w:space="0" w:color="000000"/>
              <w:right w:val="single" w:sz="4" w:space="0" w:color="000000"/>
            </w:tcBorders>
            <w:shd w:val="clear" w:color="auto" w:fill="FFC000"/>
          </w:tcPr>
          <w:p w14:paraId="78471CFD" w14:textId="77777777" w:rsidR="007D64FE" w:rsidRDefault="00000000" w:rsidP="001D2589">
            <w:pPr>
              <w:spacing w:after="0" w:line="259" w:lineRule="auto"/>
              <w:ind w:left="56"/>
              <w:jc w:val="left"/>
            </w:pPr>
            <w:r>
              <w:rPr>
                <w:rFonts w:ascii="Times New Roman" w:eastAsia="Times New Roman" w:hAnsi="Times New Roman" w:cs="Times New Roman"/>
                <w:sz w:val="22"/>
              </w:rPr>
              <w:t>X</w:t>
            </w:r>
            <w:r>
              <w:rPr>
                <w:sz w:val="22"/>
              </w:rPr>
              <w:t>1</w:t>
            </w:r>
            <w:r>
              <w:rPr>
                <w:rFonts w:ascii="Times New Roman" w:eastAsia="Times New Roman" w:hAnsi="Times New Roman" w:cs="Times New Roman"/>
                <w:sz w:val="22"/>
              </w:rPr>
              <w:t xml:space="preserve"> </w:t>
            </w:r>
          </w:p>
        </w:tc>
        <w:tc>
          <w:tcPr>
            <w:tcW w:w="2390" w:type="dxa"/>
            <w:tcBorders>
              <w:top w:val="single" w:sz="4" w:space="0" w:color="000000"/>
              <w:left w:val="single" w:sz="4" w:space="0" w:color="000000"/>
              <w:bottom w:val="single" w:sz="4" w:space="0" w:color="000000"/>
              <w:right w:val="single" w:sz="4" w:space="0" w:color="000000"/>
            </w:tcBorders>
          </w:tcPr>
          <w:p w14:paraId="5B30167C" w14:textId="77777777" w:rsidR="007D64FE" w:rsidRDefault="00000000" w:rsidP="001D2589">
            <w:pPr>
              <w:spacing w:after="0" w:line="259" w:lineRule="auto"/>
              <w:ind w:left="0" w:right="219" w:firstLine="1"/>
              <w:jc w:val="left"/>
            </w:pPr>
            <w:r>
              <w:rPr>
                <w:sz w:val="20"/>
                <w:szCs w:val="20"/>
                <w:rtl/>
              </w:rPr>
              <w:t xml:space="preserve">شاخص کنترل اسناد یا داکیومنت ها </w:t>
            </w:r>
          </w:p>
        </w:tc>
        <w:tc>
          <w:tcPr>
            <w:tcW w:w="463" w:type="dxa"/>
            <w:tcBorders>
              <w:top w:val="single" w:sz="4" w:space="0" w:color="000000"/>
              <w:left w:val="single" w:sz="4" w:space="0" w:color="000000"/>
              <w:bottom w:val="single" w:sz="4" w:space="0" w:color="000000"/>
              <w:right w:val="single" w:sz="4" w:space="0" w:color="000000"/>
            </w:tcBorders>
          </w:tcPr>
          <w:p w14:paraId="5EDB878F" w14:textId="77777777" w:rsidR="007D64FE" w:rsidRDefault="00000000" w:rsidP="001D2589">
            <w:pPr>
              <w:spacing w:after="0" w:line="259" w:lineRule="auto"/>
              <w:ind w:left="0" w:right="39"/>
              <w:jc w:val="left"/>
            </w:pPr>
            <w:r>
              <w:rPr>
                <w:sz w:val="14"/>
              </w:rPr>
              <w:t xml:space="preserve">1/81 </w:t>
            </w:r>
          </w:p>
        </w:tc>
        <w:tc>
          <w:tcPr>
            <w:tcW w:w="463" w:type="dxa"/>
            <w:tcBorders>
              <w:top w:val="single" w:sz="4" w:space="0" w:color="000000"/>
              <w:left w:val="single" w:sz="4" w:space="0" w:color="000000"/>
              <w:bottom w:val="single" w:sz="4" w:space="0" w:color="000000"/>
              <w:right w:val="single" w:sz="4" w:space="0" w:color="000000"/>
            </w:tcBorders>
          </w:tcPr>
          <w:p w14:paraId="26EC6419" w14:textId="77777777" w:rsidR="007D64FE" w:rsidRDefault="00000000" w:rsidP="001D2589">
            <w:pPr>
              <w:spacing w:after="0" w:line="259" w:lineRule="auto"/>
              <w:ind w:left="0" w:right="34"/>
              <w:jc w:val="left"/>
            </w:pPr>
            <w:r>
              <w:rPr>
                <w:sz w:val="14"/>
              </w:rPr>
              <w:t>1/81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5C8E32E" w14:textId="77777777" w:rsidR="007D64FE" w:rsidRDefault="00000000" w:rsidP="001D2589">
            <w:pPr>
              <w:spacing w:after="0" w:line="259" w:lineRule="auto"/>
              <w:ind w:left="0" w:right="37"/>
              <w:jc w:val="left"/>
            </w:pPr>
            <w:r>
              <w:rPr>
                <w:sz w:val="14"/>
              </w:rPr>
              <w:t>1/87</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16C03C39" w14:textId="77777777" w:rsidR="007D64FE" w:rsidRDefault="00000000" w:rsidP="001D2589">
            <w:pPr>
              <w:spacing w:after="0" w:line="259" w:lineRule="auto"/>
              <w:ind w:left="0" w:right="37"/>
              <w:jc w:val="left"/>
            </w:pPr>
            <w:r>
              <w:rPr>
                <w:sz w:val="14"/>
              </w:rPr>
              <w:t>1/11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67D30862" w14:textId="77777777" w:rsidR="007D64FE" w:rsidRDefault="00000000" w:rsidP="001D2589">
            <w:pPr>
              <w:spacing w:after="0" w:line="259" w:lineRule="auto"/>
              <w:ind w:left="0" w:right="37"/>
              <w:jc w:val="left"/>
            </w:pPr>
            <w:r>
              <w:rPr>
                <w:sz w:val="14"/>
              </w:rPr>
              <w:t>1/11</w:t>
            </w:r>
            <w:r>
              <w:rPr>
                <w:rFonts w:ascii="Times New Roman" w:eastAsia="Times New Roman" w:hAnsi="Times New Roman" w:cs="Times New Roman"/>
                <w:sz w:val="14"/>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5F581DA" w14:textId="77777777" w:rsidR="007D64FE" w:rsidRDefault="00000000" w:rsidP="001D2589">
            <w:pPr>
              <w:spacing w:after="0" w:line="259" w:lineRule="auto"/>
              <w:ind w:left="0" w:right="34"/>
              <w:jc w:val="left"/>
            </w:pPr>
            <w:r>
              <w:rPr>
                <w:sz w:val="14"/>
              </w:rPr>
              <w:t>8/11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shd w:val="clear" w:color="auto" w:fill="FFC000"/>
          </w:tcPr>
          <w:p w14:paraId="56835166" w14:textId="77777777" w:rsidR="007D64FE" w:rsidRDefault="00000000" w:rsidP="001D2589">
            <w:pPr>
              <w:spacing w:after="0" w:line="259" w:lineRule="auto"/>
              <w:ind w:left="0" w:right="37"/>
              <w:jc w:val="left"/>
            </w:pPr>
            <w:r>
              <w:rPr>
                <w:sz w:val="14"/>
              </w:rPr>
              <w:t>8/11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shd w:val="clear" w:color="auto" w:fill="FFC000"/>
          </w:tcPr>
          <w:p w14:paraId="06D6A1A8" w14:textId="77777777" w:rsidR="007D64FE" w:rsidRDefault="00000000" w:rsidP="001D2589">
            <w:pPr>
              <w:spacing w:after="0" w:line="259" w:lineRule="auto"/>
              <w:ind w:left="0" w:right="37"/>
              <w:jc w:val="left"/>
            </w:pPr>
            <w:r>
              <w:rPr>
                <w:sz w:val="14"/>
              </w:rPr>
              <w:t>8/11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shd w:val="clear" w:color="auto" w:fill="FFC000"/>
          </w:tcPr>
          <w:p w14:paraId="73045736" w14:textId="77777777" w:rsidR="007D64FE" w:rsidRDefault="00000000" w:rsidP="001D2589">
            <w:pPr>
              <w:spacing w:after="0" w:line="259" w:lineRule="auto"/>
              <w:ind w:left="0" w:right="37"/>
              <w:jc w:val="left"/>
            </w:pPr>
            <w:r>
              <w:rPr>
                <w:sz w:val="14"/>
              </w:rPr>
              <w:t>8/11</w:t>
            </w:r>
            <w:r>
              <w:rPr>
                <w:rFonts w:ascii="Times New Roman" w:eastAsia="Times New Roman" w:hAnsi="Times New Roman" w:cs="Times New Roman"/>
                <w:sz w:val="14"/>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0892A0C4" w14:textId="77777777" w:rsidR="007D64FE" w:rsidRDefault="00000000" w:rsidP="001D2589">
            <w:pPr>
              <w:spacing w:after="0" w:line="259" w:lineRule="auto"/>
              <w:ind w:left="0" w:right="35"/>
              <w:jc w:val="left"/>
            </w:pPr>
            <w:r>
              <w:rPr>
                <w:sz w:val="14"/>
              </w:rPr>
              <w:t>1/82</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C2E3346" w14:textId="77777777" w:rsidR="007D64FE" w:rsidRDefault="00000000" w:rsidP="001D2589">
            <w:pPr>
              <w:spacing w:after="0" w:line="259" w:lineRule="auto"/>
              <w:ind w:left="0" w:right="37"/>
              <w:jc w:val="left"/>
            </w:pPr>
            <w:r>
              <w:rPr>
                <w:sz w:val="14"/>
              </w:rPr>
              <w:t>1/84</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13720DDA" w14:textId="77777777" w:rsidR="007D64FE" w:rsidRDefault="00000000" w:rsidP="001D2589">
            <w:pPr>
              <w:spacing w:after="0" w:line="259" w:lineRule="auto"/>
              <w:ind w:left="0" w:right="42"/>
              <w:jc w:val="left"/>
            </w:pPr>
            <w:r>
              <w:rPr>
                <w:sz w:val="14"/>
              </w:rPr>
              <w:t>1/86</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198A1CC5" w14:textId="77777777" w:rsidR="007D64FE" w:rsidRDefault="00000000" w:rsidP="001D2589">
            <w:pPr>
              <w:spacing w:after="0" w:line="259" w:lineRule="auto"/>
              <w:ind w:left="0" w:right="37"/>
              <w:jc w:val="left"/>
            </w:pPr>
            <w:r>
              <w:rPr>
                <w:sz w:val="14"/>
              </w:rPr>
              <w:t>1/21</w:t>
            </w:r>
            <w:r>
              <w:rPr>
                <w:rFonts w:ascii="Times New Roman" w:eastAsia="Times New Roman" w:hAnsi="Times New Roman" w:cs="Times New Roman"/>
                <w:sz w:val="14"/>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27E6A5C" w14:textId="77777777" w:rsidR="007D64FE" w:rsidRDefault="00000000" w:rsidP="001D2589">
            <w:pPr>
              <w:spacing w:after="0" w:line="259" w:lineRule="auto"/>
              <w:ind w:left="0" w:right="34"/>
              <w:jc w:val="left"/>
            </w:pPr>
            <w:r>
              <w:rPr>
                <w:sz w:val="14"/>
              </w:rPr>
              <w:t>1/21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6C33F7D" w14:textId="77777777" w:rsidR="007D64FE" w:rsidRDefault="00000000" w:rsidP="001D2589">
            <w:pPr>
              <w:spacing w:after="0" w:line="259" w:lineRule="auto"/>
              <w:ind w:left="0" w:right="37"/>
              <w:jc w:val="left"/>
            </w:pPr>
            <w:r>
              <w:rPr>
                <w:sz w:val="14"/>
              </w:rPr>
              <w:t>1/11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B675FC0" w14:textId="77777777" w:rsidR="007D64FE" w:rsidRDefault="00000000" w:rsidP="001D2589">
            <w:pPr>
              <w:spacing w:after="0" w:line="259" w:lineRule="auto"/>
              <w:ind w:left="0" w:right="37"/>
              <w:jc w:val="left"/>
            </w:pPr>
            <w:r>
              <w:rPr>
                <w:sz w:val="14"/>
              </w:rPr>
              <w:t>1/21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7D10B36" w14:textId="77777777" w:rsidR="007D64FE" w:rsidRDefault="00000000" w:rsidP="001D2589">
            <w:pPr>
              <w:spacing w:after="0" w:line="259" w:lineRule="auto"/>
              <w:ind w:left="0" w:right="37"/>
              <w:jc w:val="left"/>
            </w:pPr>
            <w:r>
              <w:rPr>
                <w:sz w:val="14"/>
              </w:rPr>
              <w:t>1/11</w:t>
            </w:r>
            <w:r>
              <w:rPr>
                <w:rFonts w:ascii="Times New Roman" w:eastAsia="Times New Roman" w:hAnsi="Times New Roman" w:cs="Times New Roman"/>
                <w:sz w:val="14"/>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9A7F4E0" w14:textId="77777777" w:rsidR="007D64FE" w:rsidRDefault="00000000" w:rsidP="001D2589">
            <w:pPr>
              <w:spacing w:after="0" w:line="259" w:lineRule="auto"/>
              <w:ind w:left="0" w:right="34"/>
              <w:jc w:val="left"/>
            </w:pPr>
            <w:r>
              <w:rPr>
                <w:sz w:val="14"/>
              </w:rPr>
              <w:t>1/11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6B6A228B" w14:textId="77777777" w:rsidR="007D64FE" w:rsidRDefault="00000000" w:rsidP="001D2589">
            <w:pPr>
              <w:spacing w:after="0" w:line="259" w:lineRule="auto"/>
              <w:ind w:left="0" w:right="37"/>
              <w:jc w:val="left"/>
            </w:pPr>
            <w:r>
              <w:rPr>
                <w:sz w:val="14"/>
              </w:rPr>
              <w:t>1/88</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61BC2149" w14:textId="77777777" w:rsidR="007D64FE" w:rsidRDefault="00000000" w:rsidP="001D2589">
            <w:pPr>
              <w:spacing w:after="0" w:line="259" w:lineRule="auto"/>
              <w:ind w:left="0" w:right="37"/>
              <w:jc w:val="left"/>
            </w:pPr>
            <w:r>
              <w:rPr>
                <w:sz w:val="14"/>
              </w:rPr>
              <w:t>1/82</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955D1DA" w14:textId="77777777" w:rsidR="007D64FE" w:rsidRDefault="00000000" w:rsidP="001D2589">
            <w:pPr>
              <w:spacing w:after="0" w:line="259" w:lineRule="auto"/>
              <w:ind w:left="0" w:right="37"/>
              <w:jc w:val="left"/>
            </w:pPr>
            <w:r>
              <w:rPr>
                <w:sz w:val="14"/>
              </w:rPr>
              <w:t>1/84</w:t>
            </w:r>
            <w:r>
              <w:rPr>
                <w:rFonts w:ascii="Times New Roman" w:eastAsia="Times New Roman" w:hAnsi="Times New Roman" w:cs="Times New Roman"/>
                <w:sz w:val="14"/>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C6053FD" w14:textId="77777777" w:rsidR="007D64FE" w:rsidRDefault="00000000" w:rsidP="001D2589">
            <w:pPr>
              <w:spacing w:after="0" w:line="259" w:lineRule="auto"/>
              <w:ind w:left="0" w:right="34"/>
              <w:jc w:val="left"/>
            </w:pPr>
            <w:r>
              <w:rPr>
                <w:sz w:val="14"/>
              </w:rPr>
              <w:t>1/21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682E8CD" w14:textId="77777777" w:rsidR="007D64FE" w:rsidRDefault="00000000" w:rsidP="001D2589">
            <w:pPr>
              <w:spacing w:after="0" w:line="259" w:lineRule="auto"/>
              <w:ind w:left="0" w:right="37"/>
              <w:jc w:val="left"/>
            </w:pPr>
            <w:r>
              <w:rPr>
                <w:sz w:val="14"/>
              </w:rPr>
              <w:t>1/21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729DCC8" w14:textId="77777777" w:rsidR="007D64FE" w:rsidRDefault="00000000" w:rsidP="001D2589">
            <w:pPr>
              <w:spacing w:after="0" w:line="259" w:lineRule="auto"/>
              <w:ind w:left="0" w:right="37"/>
              <w:jc w:val="left"/>
            </w:pPr>
            <w:r>
              <w:rPr>
                <w:sz w:val="14"/>
              </w:rPr>
              <w:t>1/11</w:t>
            </w:r>
            <w:r>
              <w:rPr>
                <w:rFonts w:ascii="Times New Roman" w:eastAsia="Times New Roman" w:hAnsi="Times New Roman" w:cs="Times New Roman"/>
                <w:sz w:val="14"/>
              </w:rPr>
              <w:t xml:space="preserve"> </w:t>
            </w:r>
          </w:p>
        </w:tc>
      </w:tr>
      <w:tr w:rsidR="007D64FE" w14:paraId="1543C823" w14:textId="77777777">
        <w:trPr>
          <w:trHeight w:val="535"/>
        </w:trPr>
        <w:tc>
          <w:tcPr>
            <w:tcW w:w="560" w:type="dxa"/>
            <w:tcBorders>
              <w:top w:val="single" w:sz="4" w:space="0" w:color="000000"/>
              <w:left w:val="single" w:sz="4" w:space="0" w:color="000000"/>
              <w:bottom w:val="single" w:sz="4" w:space="0" w:color="000000"/>
              <w:right w:val="single" w:sz="4" w:space="0" w:color="000000"/>
            </w:tcBorders>
            <w:shd w:val="clear" w:color="auto" w:fill="FFC000"/>
          </w:tcPr>
          <w:p w14:paraId="74A1AC26" w14:textId="77777777" w:rsidR="007D64FE" w:rsidRDefault="00000000" w:rsidP="001D2589">
            <w:pPr>
              <w:spacing w:after="0" w:line="259" w:lineRule="auto"/>
              <w:ind w:left="56"/>
              <w:jc w:val="left"/>
            </w:pPr>
            <w:r>
              <w:rPr>
                <w:rFonts w:ascii="Times New Roman" w:eastAsia="Times New Roman" w:hAnsi="Times New Roman" w:cs="Times New Roman"/>
                <w:sz w:val="22"/>
              </w:rPr>
              <w:t>X</w:t>
            </w:r>
            <w:r>
              <w:rPr>
                <w:sz w:val="22"/>
              </w:rPr>
              <w:t>4</w:t>
            </w:r>
            <w:r>
              <w:rPr>
                <w:rFonts w:ascii="Times New Roman" w:eastAsia="Times New Roman" w:hAnsi="Times New Roman" w:cs="Times New Roman"/>
                <w:sz w:val="22"/>
              </w:rPr>
              <w:t xml:space="preserve"> </w:t>
            </w:r>
          </w:p>
        </w:tc>
        <w:tc>
          <w:tcPr>
            <w:tcW w:w="2390" w:type="dxa"/>
            <w:tcBorders>
              <w:top w:val="single" w:sz="4" w:space="0" w:color="000000"/>
              <w:left w:val="single" w:sz="4" w:space="0" w:color="000000"/>
              <w:bottom w:val="single" w:sz="4" w:space="0" w:color="000000"/>
              <w:right w:val="single" w:sz="4" w:space="0" w:color="000000"/>
            </w:tcBorders>
          </w:tcPr>
          <w:p w14:paraId="795635B9" w14:textId="77777777" w:rsidR="007D64FE" w:rsidRDefault="00000000" w:rsidP="001D2589">
            <w:pPr>
              <w:spacing w:after="0" w:line="259" w:lineRule="auto"/>
              <w:ind w:left="0" w:right="104"/>
              <w:jc w:val="left"/>
            </w:pPr>
            <w:r>
              <w:rPr>
                <w:sz w:val="20"/>
                <w:szCs w:val="20"/>
                <w:rtl/>
              </w:rPr>
              <w:t xml:space="preserve">شاخص صلاحیت ، آموزش و آگاهی </w:t>
            </w:r>
          </w:p>
        </w:tc>
        <w:tc>
          <w:tcPr>
            <w:tcW w:w="463" w:type="dxa"/>
            <w:tcBorders>
              <w:top w:val="single" w:sz="4" w:space="0" w:color="000000"/>
              <w:left w:val="single" w:sz="4" w:space="0" w:color="000000"/>
              <w:bottom w:val="single" w:sz="4" w:space="0" w:color="000000"/>
              <w:right w:val="single" w:sz="4" w:space="0" w:color="000000"/>
            </w:tcBorders>
          </w:tcPr>
          <w:p w14:paraId="7B57E739" w14:textId="77777777" w:rsidR="007D64FE" w:rsidRDefault="00000000" w:rsidP="001D2589">
            <w:pPr>
              <w:spacing w:after="0" w:line="259" w:lineRule="auto"/>
              <w:ind w:left="0" w:right="39"/>
              <w:jc w:val="left"/>
            </w:pPr>
            <w:r>
              <w:rPr>
                <w:sz w:val="14"/>
              </w:rPr>
              <w:t xml:space="preserve">8/11 </w:t>
            </w:r>
          </w:p>
        </w:tc>
        <w:tc>
          <w:tcPr>
            <w:tcW w:w="463" w:type="dxa"/>
            <w:tcBorders>
              <w:top w:val="single" w:sz="4" w:space="0" w:color="000000"/>
              <w:left w:val="single" w:sz="4" w:space="0" w:color="000000"/>
              <w:bottom w:val="single" w:sz="4" w:space="0" w:color="000000"/>
              <w:right w:val="single" w:sz="4" w:space="0" w:color="000000"/>
            </w:tcBorders>
          </w:tcPr>
          <w:p w14:paraId="764E80FF" w14:textId="77777777" w:rsidR="007D64FE" w:rsidRDefault="00000000" w:rsidP="001D2589">
            <w:pPr>
              <w:spacing w:after="0" w:line="259" w:lineRule="auto"/>
              <w:ind w:left="0" w:right="34"/>
              <w:jc w:val="left"/>
            </w:pPr>
            <w:r>
              <w:rPr>
                <w:sz w:val="14"/>
              </w:rPr>
              <w:t>2/11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CB7AA40" w14:textId="77777777" w:rsidR="007D64FE" w:rsidRDefault="00000000" w:rsidP="001D2589">
            <w:pPr>
              <w:spacing w:after="0" w:line="259" w:lineRule="auto"/>
              <w:ind w:left="0" w:right="37"/>
              <w:jc w:val="left"/>
            </w:pPr>
            <w:r>
              <w:rPr>
                <w:sz w:val="14"/>
              </w:rPr>
              <w:t>1/11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6D0B3D94" w14:textId="77777777" w:rsidR="007D64FE" w:rsidRDefault="00000000" w:rsidP="001D2589">
            <w:pPr>
              <w:spacing w:after="0" w:line="259" w:lineRule="auto"/>
              <w:ind w:left="0" w:right="37"/>
              <w:jc w:val="left"/>
            </w:pPr>
            <w:r>
              <w:rPr>
                <w:sz w:val="14"/>
              </w:rPr>
              <w:t>1/11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634638EB" w14:textId="77777777" w:rsidR="007D64FE" w:rsidRDefault="00000000" w:rsidP="001D2589">
            <w:pPr>
              <w:spacing w:after="0" w:line="259" w:lineRule="auto"/>
              <w:ind w:left="0" w:right="41"/>
              <w:jc w:val="left"/>
            </w:pPr>
            <w:r>
              <w:rPr>
                <w:sz w:val="14"/>
              </w:rPr>
              <w:t>6/21</w:t>
            </w:r>
            <w:r>
              <w:rPr>
                <w:rFonts w:ascii="Times New Roman" w:eastAsia="Times New Roman" w:hAnsi="Times New Roman" w:cs="Times New Roman"/>
                <w:sz w:val="14"/>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8028DC7" w14:textId="77777777" w:rsidR="007D64FE" w:rsidRDefault="00000000" w:rsidP="001D2589">
            <w:pPr>
              <w:spacing w:after="0" w:line="259" w:lineRule="auto"/>
              <w:ind w:left="0" w:right="34"/>
              <w:jc w:val="left"/>
            </w:pPr>
            <w:r>
              <w:rPr>
                <w:sz w:val="14"/>
              </w:rPr>
              <w:t>7/84</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505CF2E" w14:textId="77777777" w:rsidR="007D64FE" w:rsidRDefault="00000000" w:rsidP="001D2589">
            <w:pPr>
              <w:spacing w:after="0" w:line="259" w:lineRule="auto"/>
              <w:ind w:left="0" w:right="41"/>
              <w:jc w:val="left"/>
            </w:pPr>
            <w:r>
              <w:rPr>
                <w:sz w:val="14"/>
              </w:rPr>
              <w:t>6/21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AE9E0EB" w14:textId="77777777" w:rsidR="007D64FE" w:rsidRDefault="00000000" w:rsidP="001D2589">
            <w:pPr>
              <w:spacing w:after="0" w:line="259" w:lineRule="auto"/>
              <w:ind w:left="0" w:right="37"/>
              <w:jc w:val="left"/>
            </w:pPr>
            <w:r>
              <w:rPr>
                <w:sz w:val="14"/>
              </w:rPr>
              <w:t>7/84</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9665C9B" w14:textId="77777777" w:rsidR="007D64FE" w:rsidRDefault="00000000" w:rsidP="001D2589">
            <w:pPr>
              <w:spacing w:after="0" w:line="259" w:lineRule="auto"/>
              <w:ind w:left="0" w:right="37"/>
              <w:jc w:val="left"/>
            </w:pPr>
            <w:r>
              <w:rPr>
                <w:sz w:val="14"/>
              </w:rPr>
              <w:t>1/11</w:t>
            </w:r>
            <w:r>
              <w:rPr>
                <w:rFonts w:ascii="Times New Roman" w:eastAsia="Times New Roman" w:hAnsi="Times New Roman" w:cs="Times New Roman"/>
                <w:sz w:val="14"/>
              </w:rPr>
              <w:t xml:space="preserve"> </w:t>
            </w:r>
          </w:p>
        </w:tc>
        <w:tc>
          <w:tcPr>
            <w:tcW w:w="464" w:type="dxa"/>
            <w:tcBorders>
              <w:top w:val="single" w:sz="4" w:space="0" w:color="000000"/>
              <w:left w:val="single" w:sz="4" w:space="0" w:color="000000"/>
              <w:bottom w:val="single" w:sz="4" w:space="0" w:color="000000"/>
              <w:right w:val="single" w:sz="4" w:space="0" w:color="000000"/>
            </w:tcBorders>
            <w:shd w:val="clear" w:color="auto" w:fill="FFC000"/>
          </w:tcPr>
          <w:p w14:paraId="26FB79DB" w14:textId="77777777" w:rsidR="007D64FE" w:rsidRDefault="00000000" w:rsidP="001D2589">
            <w:pPr>
              <w:spacing w:after="0" w:line="259" w:lineRule="auto"/>
              <w:ind w:left="0" w:right="35"/>
              <w:jc w:val="left"/>
            </w:pPr>
            <w:r>
              <w:rPr>
                <w:sz w:val="14"/>
              </w:rPr>
              <w:t>8/11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shd w:val="clear" w:color="auto" w:fill="FFC000"/>
          </w:tcPr>
          <w:p w14:paraId="187E8E58" w14:textId="77777777" w:rsidR="007D64FE" w:rsidRDefault="00000000" w:rsidP="001D2589">
            <w:pPr>
              <w:spacing w:after="0" w:line="259" w:lineRule="auto"/>
              <w:ind w:left="0" w:right="37"/>
              <w:jc w:val="left"/>
            </w:pPr>
            <w:r>
              <w:rPr>
                <w:sz w:val="14"/>
              </w:rPr>
              <w:t>8/11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shd w:val="clear" w:color="auto" w:fill="FFC000"/>
          </w:tcPr>
          <w:p w14:paraId="4A2779E5" w14:textId="77777777" w:rsidR="007D64FE" w:rsidRDefault="00000000" w:rsidP="001D2589">
            <w:pPr>
              <w:spacing w:after="0" w:line="259" w:lineRule="auto"/>
              <w:ind w:left="0" w:right="37"/>
              <w:jc w:val="left"/>
            </w:pPr>
            <w:r>
              <w:rPr>
                <w:sz w:val="14"/>
              </w:rPr>
              <w:t>8/11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677C1B4F" w14:textId="77777777" w:rsidR="007D64FE" w:rsidRDefault="00000000" w:rsidP="001D2589">
            <w:pPr>
              <w:spacing w:after="0" w:line="259" w:lineRule="auto"/>
              <w:ind w:left="0" w:right="37"/>
              <w:jc w:val="left"/>
            </w:pPr>
            <w:r>
              <w:rPr>
                <w:sz w:val="14"/>
              </w:rPr>
              <w:t>2/11</w:t>
            </w:r>
            <w:r>
              <w:rPr>
                <w:rFonts w:ascii="Times New Roman" w:eastAsia="Times New Roman" w:hAnsi="Times New Roman" w:cs="Times New Roman"/>
                <w:sz w:val="14"/>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F308CBA" w14:textId="77777777" w:rsidR="007D64FE" w:rsidRDefault="00000000" w:rsidP="001D2589">
            <w:pPr>
              <w:spacing w:after="0" w:line="259" w:lineRule="auto"/>
              <w:ind w:left="0" w:right="34"/>
              <w:jc w:val="left"/>
            </w:pPr>
            <w:r>
              <w:rPr>
                <w:sz w:val="14"/>
              </w:rPr>
              <w:t>1/11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938C0C" w14:textId="77777777" w:rsidR="007D64FE" w:rsidRDefault="00000000" w:rsidP="001D2589">
            <w:pPr>
              <w:spacing w:after="0" w:line="259" w:lineRule="auto"/>
              <w:ind w:left="0" w:right="37"/>
              <w:jc w:val="left"/>
            </w:pPr>
            <w:r>
              <w:rPr>
                <w:sz w:val="14"/>
              </w:rPr>
              <w:t>4/11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B705EFB" w14:textId="77777777" w:rsidR="007D64FE" w:rsidRDefault="00000000" w:rsidP="001D2589">
            <w:pPr>
              <w:spacing w:after="0" w:line="259" w:lineRule="auto"/>
              <w:ind w:left="0" w:right="41"/>
              <w:jc w:val="left"/>
            </w:pPr>
            <w:r>
              <w:rPr>
                <w:sz w:val="14"/>
              </w:rPr>
              <w:t>1/61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0F8ACFC" w14:textId="77777777" w:rsidR="007D64FE" w:rsidRDefault="00000000" w:rsidP="001D2589">
            <w:pPr>
              <w:spacing w:after="0" w:line="259" w:lineRule="auto"/>
              <w:ind w:left="0" w:right="42"/>
              <w:jc w:val="left"/>
            </w:pPr>
            <w:r>
              <w:rPr>
                <w:sz w:val="14"/>
              </w:rPr>
              <w:t>4/61</w:t>
            </w:r>
            <w:r>
              <w:rPr>
                <w:rFonts w:ascii="Times New Roman" w:eastAsia="Times New Roman" w:hAnsi="Times New Roman" w:cs="Times New Roman"/>
                <w:sz w:val="14"/>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F11054E" w14:textId="77777777" w:rsidR="007D64FE" w:rsidRDefault="00000000" w:rsidP="001D2589">
            <w:pPr>
              <w:spacing w:after="0" w:line="259" w:lineRule="auto"/>
              <w:ind w:left="0" w:right="39"/>
              <w:jc w:val="left"/>
            </w:pPr>
            <w:r>
              <w:rPr>
                <w:sz w:val="14"/>
              </w:rPr>
              <w:t>1/61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B055F4B" w14:textId="77777777" w:rsidR="007D64FE" w:rsidRDefault="00000000" w:rsidP="001D2589">
            <w:pPr>
              <w:spacing w:after="0" w:line="259" w:lineRule="auto"/>
              <w:ind w:left="0" w:right="37"/>
              <w:jc w:val="left"/>
            </w:pPr>
            <w:r>
              <w:rPr>
                <w:sz w:val="14"/>
              </w:rPr>
              <w:t>1/21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825B7E7" w14:textId="77777777" w:rsidR="007D64FE" w:rsidRDefault="00000000" w:rsidP="001D2589">
            <w:pPr>
              <w:spacing w:after="0" w:line="259" w:lineRule="auto"/>
              <w:ind w:left="0" w:right="37"/>
              <w:jc w:val="left"/>
            </w:pPr>
            <w:r>
              <w:rPr>
                <w:sz w:val="14"/>
              </w:rPr>
              <w:t>1/11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A0D1C31" w14:textId="77777777" w:rsidR="007D64FE" w:rsidRDefault="00000000" w:rsidP="001D2589">
            <w:pPr>
              <w:spacing w:after="0" w:line="259" w:lineRule="auto"/>
              <w:ind w:left="0" w:right="37"/>
              <w:jc w:val="left"/>
            </w:pPr>
            <w:r>
              <w:rPr>
                <w:sz w:val="14"/>
              </w:rPr>
              <w:t>1/11</w:t>
            </w:r>
            <w:r>
              <w:rPr>
                <w:rFonts w:ascii="Times New Roman" w:eastAsia="Times New Roman" w:hAnsi="Times New Roman" w:cs="Times New Roman"/>
                <w:sz w:val="14"/>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3FF66A2" w14:textId="77777777" w:rsidR="007D64FE" w:rsidRDefault="00000000" w:rsidP="001D2589">
            <w:pPr>
              <w:spacing w:after="0" w:line="259" w:lineRule="auto"/>
              <w:ind w:left="0" w:right="34"/>
              <w:jc w:val="left"/>
            </w:pPr>
            <w:r>
              <w:rPr>
                <w:sz w:val="14"/>
              </w:rPr>
              <w:t>2/11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8111EBB" w14:textId="77777777" w:rsidR="007D64FE" w:rsidRDefault="00000000" w:rsidP="001D2589">
            <w:pPr>
              <w:spacing w:after="0" w:line="259" w:lineRule="auto"/>
              <w:ind w:left="0" w:right="37"/>
              <w:jc w:val="left"/>
            </w:pPr>
            <w:r>
              <w:rPr>
                <w:sz w:val="14"/>
              </w:rPr>
              <w:t>1/11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3D4C986" w14:textId="77777777" w:rsidR="007D64FE" w:rsidRDefault="00000000" w:rsidP="001D2589">
            <w:pPr>
              <w:spacing w:after="0" w:line="259" w:lineRule="auto"/>
              <w:ind w:left="0" w:right="37"/>
              <w:jc w:val="left"/>
            </w:pPr>
            <w:r>
              <w:rPr>
                <w:sz w:val="14"/>
              </w:rPr>
              <w:t>4/11</w:t>
            </w:r>
            <w:r>
              <w:rPr>
                <w:rFonts w:ascii="Times New Roman" w:eastAsia="Times New Roman" w:hAnsi="Times New Roman" w:cs="Times New Roman"/>
                <w:sz w:val="14"/>
              </w:rPr>
              <w:t xml:space="preserve"> </w:t>
            </w:r>
          </w:p>
        </w:tc>
      </w:tr>
      <w:tr w:rsidR="007D64FE" w14:paraId="0ED7D81F" w14:textId="77777777">
        <w:trPr>
          <w:trHeight w:val="804"/>
        </w:trPr>
        <w:tc>
          <w:tcPr>
            <w:tcW w:w="560" w:type="dxa"/>
            <w:tcBorders>
              <w:top w:val="single" w:sz="4" w:space="0" w:color="000000"/>
              <w:left w:val="single" w:sz="4" w:space="0" w:color="000000"/>
              <w:bottom w:val="single" w:sz="4" w:space="0" w:color="000000"/>
              <w:right w:val="single" w:sz="4" w:space="0" w:color="000000"/>
            </w:tcBorders>
            <w:shd w:val="clear" w:color="auto" w:fill="FFC000"/>
          </w:tcPr>
          <w:p w14:paraId="6461B1DE" w14:textId="77777777" w:rsidR="007D64FE" w:rsidRDefault="00000000" w:rsidP="001D2589">
            <w:pPr>
              <w:spacing w:after="0" w:line="259" w:lineRule="auto"/>
              <w:ind w:left="56"/>
              <w:jc w:val="left"/>
            </w:pPr>
            <w:r>
              <w:rPr>
                <w:rFonts w:ascii="Times New Roman" w:eastAsia="Times New Roman" w:hAnsi="Times New Roman" w:cs="Times New Roman"/>
                <w:sz w:val="22"/>
              </w:rPr>
              <w:t>X</w:t>
            </w:r>
            <w:r>
              <w:rPr>
                <w:sz w:val="22"/>
              </w:rPr>
              <w:t>1</w:t>
            </w:r>
            <w:r>
              <w:rPr>
                <w:rFonts w:ascii="Times New Roman" w:eastAsia="Times New Roman" w:hAnsi="Times New Roman" w:cs="Times New Roman"/>
                <w:sz w:val="22"/>
              </w:rPr>
              <w:t xml:space="preserve"> </w:t>
            </w:r>
          </w:p>
        </w:tc>
        <w:tc>
          <w:tcPr>
            <w:tcW w:w="2390" w:type="dxa"/>
            <w:tcBorders>
              <w:top w:val="single" w:sz="4" w:space="0" w:color="000000"/>
              <w:left w:val="single" w:sz="4" w:space="0" w:color="000000"/>
              <w:bottom w:val="single" w:sz="4" w:space="0" w:color="000000"/>
              <w:right w:val="single" w:sz="4" w:space="0" w:color="000000"/>
            </w:tcBorders>
          </w:tcPr>
          <w:p w14:paraId="12F1729C" w14:textId="77777777" w:rsidR="007D64FE" w:rsidRDefault="00000000" w:rsidP="001D2589">
            <w:pPr>
              <w:spacing w:after="0" w:line="259" w:lineRule="auto"/>
              <w:ind w:left="0" w:right="300" w:firstLine="1"/>
              <w:jc w:val="left"/>
            </w:pPr>
            <w:r>
              <w:rPr>
                <w:sz w:val="20"/>
                <w:szCs w:val="20"/>
                <w:rtl/>
              </w:rPr>
              <w:t xml:space="preserve">گزارش حادثه، رویداد ، تحقیق و مدیریت </w:t>
            </w:r>
          </w:p>
        </w:tc>
        <w:tc>
          <w:tcPr>
            <w:tcW w:w="463" w:type="dxa"/>
            <w:tcBorders>
              <w:top w:val="single" w:sz="4" w:space="0" w:color="000000"/>
              <w:left w:val="single" w:sz="4" w:space="0" w:color="000000"/>
              <w:bottom w:val="single" w:sz="4" w:space="0" w:color="000000"/>
              <w:right w:val="single" w:sz="4" w:space="0" w:color="000000"/>
            </w:tcBorders>
          </w:tcPr>
          <w:p w14:paraId="53C67FCC" w14:textId="77777777" w:rsidR="007D64FE" w:rsidRDefault="00000000" w:rsidP="001D2589">
            <w:pPr>
              <w:spacing w:after="0" w:line="259" w:lineRule="auto"/>
              <w:ind w:left="0" w:right="39"/>
              <w:jc w:val="left"/>
            </w:pPr>
            <w:r>
              <w:rPr>
                <w:sz w:val="14"/>
              </w:rPr>
              <w:t xml:space="preserve">1/18 </w:t>
            </w:r>
          </w:p>
        </w:tc>
        <w:tc>
          <w:tcPr>
            <w:tcW w:w="463" w:type="dxa"/>
            <w:tcBorders>
              <w:top w:val="single" w:sz="4" w:space="0" w:color="000000"/>
              <w:left w:val="single" w:sz="4" w:space="0" w:color="000000"/>
              <w:bottom w:val="single" w:sz="4" w:space="0" w:color="000000"/>
              <w:right w:val="single" w:sz="4" w:space="0" w:color="000000"/>
            </w:tcBorders>
          </w:tcPr>
          <w:p w14:paraId="012186A3" w14:textId="77777777" w:rsidR="007D64FE" w:rsidRDefault="00000000" w:rsidP="001D2589">
            <w:pPr>
              <w:spacing w:after="0" w:line="259" w:lineRule="auto"/>
              <w:ind w:left="0" w:right="34"/>
              <w:jc w:val="left"/>
            </w:pPr>
            <w:r>
              <w:rPr>
                <w:sz w:val="14"/>
              </w:rPr>
              <w:t>1/41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E36C04D" w14:textId="77777777" w:rsidR="007D64FE" w:rsidRDefault="00000000" w:rsidP="001D2589">
            <w:pPr>
              <w:spacing w:after="0" w:line="259" w:lineRule="auto"/>
              <w:ind w:left="0" w:right="37"/>
              <w:jc w:val="left"/>
            </w:pPr>
            <w:r>
              <w:rPr>
                <w:sz w:val="14"/>
              </w:rPr>
              <w:t>1/11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157C46CF" w14:textId="77777777" w:rsidR="007D64FE" w:rsidRDefault="00000000" w:rsidP="001D2589">
            <w:pPr>
              <w:spacing w:after="0" w:line="259" w:lineRule="auto"/>
              <w:ind w:left="0" w:right="37"/>
              <w:jc w:val="left"/>
            </w:pPr>
            <w:r>
              <w:rPr>
                <w:sz w:val="14"/>
              </w:rPr>
              <w:t>8/11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BB52360" w14:textId="77777777" w:rsidR="007D64FE" w:rsidRDefault="00000000" w:rsidP="001D2589">
            <w:pPr>
              <w:spacing w:after="0" w:line="259" w:lineRule="auto"/>
              <w:ind w:left="0" w:right="37"/>
              <w:jc w:val="left"/>
            </w:pPr>
            <w:r>
              <w:rPr>
                <w:sz w:val="14"/>
              </w:rPr>
              <w:t>2/11</w:t>
            </w:r>
            <w:r>
              <w:rPr>
                <w:rFonts w:ascii="Times New Roman" w:eastAsia="Times New Roman" w:hAnsi="Times New Roman" w:cs="Times New Roman"/>
                <w:sz w:val="14"/>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F1B1236" w14:textId="77777777" w:rsidR="007D64FE" w:rsidRDefault="00000000" w:rsidP="001D2589">
            <w:pPr>
              <w:spacing w:after="0" w:line="259" w:lineRule="auto"/>
              <w:ind w:left="0" w:right="34"/>
              <w:jc w:val="left"/>
            </w:pPr>
            <w:r>
              <w:rPr>
                <w:sz w:val="14"/>
              </w:rPr>
              <w:t>1/11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C967084" w14:textId="77777777" w:rsidR="007D64FE" w:rsidRDefault="00000000" w:rsidP="001D2589">
            <w:pPr>
              <w:spacing w:after="0" w:line="259" w:lineRule="auto"/>
              <w:ind w:left="0" w:right="37"/>
              <w:jc w:val="left"/>
            </w:pPr>
            <w:r>
              <w:rPr>
                <w:sz w:val="14"/>
              </w:rPr>
              <w:t>1/11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12675C0F" w14:textId="77777777" w:rsidR="007D64FE" w:rsidRDefault="00000000" w:rsidP="001D2589">
            <w:pPr>
              <w:spacing w:after="0" w:line="259" w:lineRule="auto"/>
              <w:ind w:left="0" w:right="37"/>
              <w:jc w:val="left"/>
            </w:pPr>
            <w:r>
              <w:rPr>
                <w:sz w:val="14"/>
              </w:rPr>
              <w:t>4/11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24378B4" w14:textId="77777777" w:rsidR="007D64FE" w:rsidRDefault="00000000" w:rsidP="001D2589">
            <w:pPr>
              <w:spacing w:after="0" w:line="259" w:lineRule="auto"/>
              <w:ind w:left="0" w:right="37"/>
              <w:jc w:val="left"/>
            </w:pPr>
            <w:r>
              <w:rPr>
                <w:sz w:val="14"/>
              </w:rPr>
              <w:t>1/11</w:t>
            </w:r>
            <w:r>
              <w:rPr>
                <w:rFonts w:ascii="Times New Roman" w:eastAsia="Times New Roman" w:hAnsi="Times New Roman" w:cs="Times New Roman"/>
                <w:sz w:val="14"/>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17A4F49" w14:textId="77777777" w:rsidR="007D64FE" w:rsidRDefault="00000000" w:rsidP="001D2589">
            <w:pPr>
              <w:spacing w:after="0" w:line="259" w:lineRule="auto"/>
              <w:ind w:left="0" w:right="35"/>
              <w:jc w:val="left"/>
            </w:pPr>
            <w:r>
              <w:rPr>
                <w:sz w:val="14"/>
              </w:rPr>
              <w:t>1/28</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1C405859" w14:textId="77777777" w:rsidR="007D64FE" w:rsidRDefault="00000000" w:rsidP="001D2589">
            <w:pPr>
              <w:spacing w:after="0" w:line="259" w:lineRule="auto"/>
              <w:ind w:left="0" w:right="42"/>
              <w:jc w:val="left"/>
            </w:pPr>
            <w:r>
              <w:rPr>
                <w:sz w:val="14"/>
              </w:rPr>
              <w:t>1/26</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6B8A03FA" w14:textId="77777777" w:rsidR="007D64FE" w:rsidRDefault="00000000" w:rsidP="001D2589">
            <w:pPr>
              <w:spacing w:after="0" w:line="259" w:lineRule="auto"/>
              <w:ind w:left="0" w:right="42"/>
              <w:jc w:val="left"/>
            </w:pPr>
            <w:r>
              <w:rPr>
                <w:sz w:val="14"/>
              </w:rPr>
              <w:t>1/16</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shd w:val="clear" w:color="auto" w:fill="FFC000"/>
          </w:tcPr>
          <w:p w14:paraId="28C7901F" w14:textId="77777777" w:rsidR="007D64FE" w:rsidRDefault="00000000" w:rsidP="001D2589">
            <w:pPr>
              <w:spacing w:after="0" w:line="259" w:lineRule="auto"/>
              <w:ind w:left="0" w:right="37"/>
              <w:jc w:val="left"/>
            </w:pPr>
            <w:r>
              <w:rPr>
                <w:sz w:val="14"/>
              </w:rPr>
              <w:t>8/11</w:t>
            </w:r>
            <w:r>
              <w:rPr>
                <w:rFonts w:ascii="Times New Roman" w:eastAsia="Times New Roman" w:hAnsi="Times New Roman" w:cs="Times New Roman"/>
                <w:sz w:val="14"/>
              </w:rPr>
              <w:t xml:space="preserve"> </w:t>
            </w:r>
          </w:p>
        </w:tc>
        <w:tc>
          <w:tcPr>
            <w:tcW w:w="463" w:type="dxa"/>
            <w:tcBorders>
              <w:top w:val="single" w:sz="4" w:space="0" w:color="000000"/>
              <w:left w:val="single" w:sz="4" w:space="0" w:color="000000"/>
              <w:bottom w:val="single" w:sz="4" w:space="0" w:color="000000"/>
              <w:right w:val="single" w:sz="4" w:space="0" w:color="000000"/>
            </w:tcBorders>
            <w:shd w:val="clear" w:color="auto" w:fill="FFC000"/>
          </w:tcPr>
          <w:p w14:paraId="0AF0CA4F" w14:textId="77777777" w:rsidR="007D64FE" w:rsidRDefault="00000000" w:rsidP="001D2589">
            <w:pPr>
              <w:spacing w:after="0" w:line="259" w:lineRule="auto"/>
              <w:ind w:left="0" w:right="34"/>
              <w:jc w:val="left"/>
            </w:pPr>
            <w:r>
              <w:rPr>
                <w:sz w:val="14"/>
              </w:rPr>
              <w:t>8/11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shd w:val="clear" w:color="auto" w:fill="FFC000"/>
          </w:tcPr>
          <w:p w14:paraId="528DF265" w14:textId="77777777" w:rsidR="007D64FE" w:rsidRDefault="00000000" w:rsidP="001D2589">
            <w:pPr>
              <w:spacing w:after="0" w:line="259" w:lineRule="auto"/>
              <w:ind w:left="0" w:right="37"/>
              <w:jc w:val="left"/>
            </w:pPr>
            <w:r>
              <w:rPr>
                <w:sz w:val="14"/>
              </w:rPr>
              <w:t>8/11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A98E149" w14:textId="77777777" w:rsidR="007D64FE" w:rsidRDefault="00000000" w:rsidP="001D2589">
            <w:pPr>
              <w:spacing w:after="0" w:line="259" w:lineRule="auto"/>
              <w:ind w:left="0" w:right="41"/>
              <w:jc w:val="left"/>
            </w:pPr>
            <w:r>
              <w:rPr>
                <w:sz w:val="14"/>
              </w:rPr>
              <w:t>8/61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6078A21" w14:textId="77777777" w:rsidR="007D64FE" w:rsidRDefault="00000000" w:rsidP="001D2589">
            <w:pPr>
              <w:spacing w:after="0" w:line="259" w:lineRule="auto"/>
              <w:ind w:left="0" w:right="42"/>
              <w:jc w:val="left"/>
            </w:pPr>
            <w:r>
              <w:rPr>
                <w:sz w:val="14"/>
              </w:rPr>
              <w:t>2/61</w:t>
            </w:r>
            <w:r>
              <w:rPr>
                <w:rFonts w:ascii="Times New Roman" w:eastAsia="Times New Roman" w:hAnsi="Times New Roman" w:cs="Times New Roman"/>
                <w:sz w:val="14"/>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A4B014F" w14:textId="77777777" w:rsidR="007D64FE" w:rsidRDefault="00000000" w:rsidP="001D2589">
            <w:pPr>
              <w:spacing w:after="0" w:line="259" w:lineRule="auto"/>
              <w:ind w:left="0" w:right="39"/>
              <w:jc w:val="left"/>
            </w:pPr>
            <w:r>
              <w:rPr>
                <w:sz w:val="14"/>
              </w:rPr>
              <w:t>1/61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1A7E0E11" w14:textId="77777777" w:rsidR="007D64FE" w:rsidRDefault="00000000" w:rsidP="001D2589">
            <w:pPr>
              <w:spacing w:after="0" w:line="259" w:lineRule="auto"/>
              <w:ind w:left="0" w:right="42"/>
              <w:jc w:val="left"/>
            </w:pPr>
            <w:r>
              <w:rPr>
                <w:sz w:val="14"/>
              </w:rPr>
              <w:t>1/86</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0EE57E6" w14:textId="77777777" w:rsidR="007D64FE" w:rsidRDefault="00000000" w:rsidP="001D2589">
            <w:pPr>
              <w:spacing w:after="0" w:line="259" w:lineRule="auto"/>
              <w:ind w:left="0" w:right="37"/>
              <w:jc w:val="left"/>
            </w:pPr>
            <w:r>
              <w:rPr>
                <w:sz w:val="14"/>
              </w:rPr>
              <w:t>1/21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2AEF577" w14:textId="77777777" w:rsidR="007D64FE" w:rsidRDefault="00000000" w:rsidP="001D2589">
            <w:pPr>
              <w:spacing w:after="0" w:line="259" w:lineRule="auto"/>
              <w:ind w:left="0" w:right="37"/>
              <w:jc w:val="left"/>
            </w:pPr>
            <w:r>
              <w:rPr>
                <w:sz w:val="14"/>
              </w:rPr>
              <w:t>1/21</w:t>
            </w:r>
            <w:r>
              <w:rPr>
                <w:rFonts w:ascii="Times New Roman" w:eastAsia="Times New Roman" w:hAnsi="Times New Roman" w:cs="Times New Roman"/>
                <w:sz w:val="14"/>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D0B80B8" w14:textId="77777777" w:rsidR="007D64FE" w:rsidRDefault="00000000" w:rsidP="001D2589">
            <w:pPr>
              <w:spacing w:after="0" w:line="259" w:lineRule="auto"/>
              <w:ind w:left="0" w:right="34"/>
              <w:jc w:val="left"/>
            </w:pPr>
            <w:r>
              <w:rPr>
                <w:sz w:val="14"/>
              </w:rPr>
              <w:t>8/11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D55C5F3" w14:textId="77777777" w:rsidR="007D64FE" w:rsidRDefault="00000000" w:rsidP="001D2589">
            <w:pPr>
              <w:spacing w:after="0" w:line="259" w:lineRule="auto"/>
              <w:ind w:left="0" w:right="37"/>
              <w:jc w:val="left"/>
            </w:pPr>
            <w:r>
              <w:rPr>
                <w:sz w:val="14"/>
              </w:rPr>
              <w:t>8/41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E97C11A" w14:textId="77777777" w:rsidR="007D64FE" w:rsidRDefault="00000000" w:rsidP="001D2589">
            <w:pPr>
              <w:spacing w:after="0" w:line="259" w:lineRule="auto"/>
              <w:ind w:left="0" w:right="37"/>
              <w:jc w:val="left"/>
            </w:pPr>
            <w:r>
              <w:rPr>
                <w:sz w:val="14"/>
              </w:rPr>
              <w:t>8/11</w:t>
            </w:r>
            <w:r>
              <w:rPr>
                <w:rFonts w:ascii="Times New Roman" w:eastAsia="Times New Roman" w:hAnsi="Times New Roman" w:cs="Times New Roman"/>
                <w:sz w:val="14"/>
              </w:rPr>
              <w:t xml:space="preserve"> </w:t>
            </w:r>
          </w:p>
        </w:tc>
      </w:tr>
      <w:tr w:rsidR="007D64FE" w14:paraId="42E7FBED" w14:textId="77777777">
        <w:trPr>
          <w:trHeight w:val="802"/>
        </w:trPr>
        <w:tc>
          <w:tcPr>
            <w:tcW w:w="560" w:type="dxa"/>
            <w:tcBorders>
              <w:top w:val="single" w:sz="4" w:space="0" w:color="000000"/>
              <w:left w:val="single" w:sz="4" w:space="0" w:color="000000"/>
              <w:bottom w:val="single" w:sz="4" w:space="0" w:color="000000"/>
              <w:right w:val="single" w:sz="4" w:space="0" w:color="000000"/>
            </w:tcBorders>
            <w:shd w:val="clear" w:color="auto" w:fill="FFC000"/>
          </w:tcPr>
          <w:p w14:paraId="098AC966" w14:textId="77777777" w:rsidR="007D64FE" w:rsidRDefault="00000000" w:rsidP="001D2589">
            <w:pPr>
              <w:spacing w:after="0" w:line="259" w:lineRule="auto"/>
              <w:ind w:left="56"/>
              <w:jc w:val="left"/>
            </w:pPr>
            <w:r>
              <w:rPr>
                <w:rFonts w:ascii="Times New Roman" w:eastAsia="Times New Roman" w:hAnsi="Times New Roman" w:cs="Times New Roman"/>
                <w:sz w:val="22"/>
              </w:rPr>
              <w:t>X</w:t>
            </w:r>
            <w:r>
              <w:rPr>
                <w:sz w:val="22"/>
              </w:rPr>
              <w:t>6</w:t>
            </w:r>
            <w:r>
              <w:rPr>
                <w:rFonts w:ascii="Times New Roman" w:eastAsia="Times New Roman" w:hAnsi="Times New Roman" w:cs="Times New Roman"/>
                <w:sz w:val="22"/>
              </w:rPr>
              <w:t xml:space="preserve"> </w:t>
            </w:r>
          </w:p>
        </w:tc>
        <w:tc>
          <w:tcPr>
            <w:tcW w:w="2390" w:type="dxa"/>
            <w:tcBorders>
              <w:top w:val="single" w:sz="4" w:space="0" w:color="000000"/>
              <w:left w:val="single" w:sz="4" w:space="0" w:color="000000"/>
              <w:bottom w:val="single" w:sz="4" w:space="0" w:color="000000"/>
              <w:right w:val="single" w:sz="4" w:space="0" w:color="000000"/>
            </w:tcBorders>
          </w:tcPr>
          <w:p w14:paraId="2C5D0102" w14:textId="77777777" w:rsidR="007D64FE" w:rsidRDefault="00000000" w:rsidP="001D2589">
            <w:pPr>
              <w:spacing w:after="0" w:line="259" w:lineRule="auto"/>
              <w:ind w:left="0" w:right="151" w:firstLine="1"/>
              <w:jc w:val="left"/>
            </w:pPr>
            <w:r>
              <w:rPr>
                <w:sz w:val="20"/>
                <w:szCs w:val="20"/>
                <w:rtl/>
              </w:rPr>
              <w:t xml:space="preserve">شاخص ماموریت ایمنی، بهداشت و محیط زیست </w:t>
            </w:r>
          </w:p>
        </w:tc>
        <w:tc>
          <w:tcPr>
            <w:tcW w:w="463" w:type="dxa"/>
            <w:tcBorders>
              <w:top w:val="single" w:sz="4" w:space="0" w:color="000000"/>
              <w:left w:val="single" w:sz="4" w:space="0" w:color="000000"/>
              <w:bottom w:val="single" w:sz="4" w:space="0" w:color="000000"/>
              <w:right w:val="single" w:sz="4" w:space="0" w:color="000000"/>
            </w:tcBorders>
          </w:tcPr>
          <w:p w14:paraId="06FC70FD" w14:textId="77777777" w:rsidR="007D64FE" w:rsidRDefault="00000000" w:rsidP="001D2589">
            <w:pPr>
              <w:spacing w:after="0" w:line="259" w:lineRule="auto"/>
              <w:ind w:left="0" w:right="39"/>
              <w:jc w:val="left"/>
            </w:pPr>
            <w:r>
              <w:rPr>
                <w:sz w:val="14"/>
              </w:rPr>
              <w:t xml:space="preserve">1/21 </w:t>
            </w:r>
          </w:p>
        </w:tc>
        <w:tc>
          <w:tcPr>
            <w:tcW w:w="463" w:type="dxa"/>
            <w:tcBorders>
              <w:top w:val="single" w:sz="4" w:space="0" w:color="000000"/>
              <w:left w:val="single" w:sz="4" w:space="0" w:color="000000"/>
              <w:bottom w:val="single" w:sz="4" w:space="0" w:color="000000"/>
              <w:right w:val="single" w:sz="4" w:space="0" w:color="000000"/>
            </w:tcBorders>
          </w:tcPr>
          <w:p w14:paraId="1D87436C" w14:textId="77777777" w:rsidR="007D64FE" w:rsidRDefault="00000000" w:rsidP="001D2589">
            <w:pPr>
              <w:spacing w:after="0" w:line="259" w:lineRule="auto"/>
              <w:ind w:left="0" w:right="34"/>
              <w:jc w:val="left"/>
            </w:pPr>
            <w:r>
              <w:rPr>
                <w:sz w:val="14"/>
              </w:rPr>
              <w:t>1/11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693251D6" w14:textId="77777777" w:rsidR="007D64FE" w:rsidRDefault="00000000" w:rsidP="001D2589">
            <w:pPr>
              <w:spacing w:after="0" w:line="259" w:lineRule="auto"/>
              <w:ind w:left="0" w:right="37"/>
              <w:jc w:val="left"/>
            </w:pPr>
            <w:r>
              <w:rPr>
                <w:sz w:val="14"/>
              </w:rPr>
              <w:t>1/11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A7A6325" w14:textId="77777777" w:rsidR="007D64FE" w:rsidRDefault="00000000" w:rsidP="001D2589">
            <w:pPr>
              <w:spacing w:after="0" w:line="259" w:lineRule="auto"/>
              <w:ind w:left="0" w:right="37"/>
              <w:jc w:val="left"/>
            </w:pPr>
            <w:r>
              <w:rPr>
                <w:sz w:val="14"/>
              </w:rPr>
              <w:t>8/11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43A6B91" w14:textId="77777777" w:rsidR="007D64FE" w:rsidRDefault="00000000" w:rsidP="001D2589">
            <w:pPr>
              <w:spacing w:after="0" w:line="259" w:lineRule="auto"/>
              <w:ind w:left="0" w:right="37"/>
              <w:jc w:val="left"/>
            </w:pPr>
            <w:r>
              <w:rPr>
                <w:sz w:val="14"/>
              </w:rPr>
              <w:t>2/11</w:t>
            </w:r>
            <w:r>
              <w:rPr>
                <w:rFonts w:ascii="Times New Roman" w:eastAsia="Times New Roman" w:hAnsi="Times New Roman" w:cs="Times New Roman"/>
                <w:sz w:val="14"/>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03D6D72" w14:textId="77777777" w:rsidR="007D64FE" w:rsidRDefault="00000000" w:rsidP="001D2589">
            <w:pPr>
              <w:spacing w:after="0" w:line="259" w:lineRule="auto"/>
              <w:ind w:left="0" w:right="34"/>
              <w:jc w:val="left"/>
            </w:pPr>
            <w:r>
              <w:rPr>
                <w:sz w:val="14"/>
              </w:rPr>
              <w:t>1/11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F9C8B1A" w14:textId="77777777" w:rsidR="007D64FE" w:rsidRDefault="00000000" w:rsidP="001D2589">
            <w:pPr>
              <w:spacing w:after="0" w:line="259" w:lineRule="auto"/>
              <w:ind w:left="0" w:right="37"/>
              <w:jc w:val="left"/>
            </w:pPr>
            <w:r>
              <w:rPr>
                <w:sz w:val="14"/>
              </w:rPr>
              <w:t>2/11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391325F" w14:textId="77777777" w:rsidR="007D64FE" w:rsidRDefault="00000000" w:rsidP="001D2589">
            <w:pPr>
              <w:spacing w:after="0" w:line="259" w:lineRule="auto"/>
              <w:ind w:left="0" w:right="37"/>
              <w:jc w:val="left"/>
            </w:pPr>
            <w:r>
              <w:rPr>
                <w:sz w:val="14"/>
              </w:rPr>
              <w:t>1/11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14463CC2" w14:textId="77777777" w:rsidR="007D64FE" w:rsidRDefault="00000000" w:rsidP="001D2589">
            <w:pPr>
              <w:spacing w:after="0" w:line="259" w:lineRule="auto"/>
              <w:ind w:left="0" w:right="37"/>
              <w:jc w:val="left"/>
            </w:pPr>
            <w:r>
              <w:rPr>
                <w:sz w:val="14"/>
              </w:rPr>
              <w:t>4/11</w:t>
            </w:r>
            <w:r>
              <w:rPr>
                <w:rFonts w:ascii="Times New Roman" w:eastAsia="Times New Roman" w:hAnsi="Times New Roman" w:cs="Times New Roman"/>
                <w:sz w:val="14"/>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5959493" w14:textId="77777777" w:rsidR="007D64FE" w:rsidRDefault="00000000" w:rsidP="001D2589">
            <w:pPr>
              <w:spacing w:after="0" w:line="259" w:lineRule="auto"/>
              <w:ind w:left="0" w:right="35"/>
              <w:jc w:val="left"/>
            </w:pPr>
            <w:r>
              <w:rPr>
                <w:sz w:val="14"/>
              </w:rPr>
              <w:t>1/81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671AAC9" w14:textId="77777777" w:rsidR="007D64FE" w:rsidRDefault="00000000" w:rsidP="001D2589">
            <w:pPr>
              <w:spacing w:after="0" w:line="259" w:lineRule="auto"/>
              <w:ind w:left="0" w:right="37"/>
              <w:jc w:val="left"/>
            </w:pPr>
            <w:r>
              <w:rPr>
                <w:sz w:val="14"/>
              </w:rPr>
              <w:t>1/22</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1B1C3A0" w14:textId="77777777" w:rsidR="007D64FE" w:rsidRDefault="00000000" w:rsidP="001D2589">
            <w:pPr>
              <w:spacing w:after="0" w:line="259" w:lineRule="auto"/>
              <w:ind w:left="0" w:right="37"/>
              <w:jc w:val="left"/>
            </w:pPr>
            <w:r>
              <w:rPr>
                <w:sz w:val="14"/>
              </w:rPr>
              <w:t>1/21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BAAAC76" w14:textId="77777777" w:rsidR="007D64FE" w:rsidRDefault="00000000" w:rsidP="001D2589">
            <w:pPr>
              <w:spacing w:after="0" w:line="259" w:lineRule="auto"/>
              <w:ind w:left="0" w:right="37"/>
              <w:jc w:val="left"/>
            </w:pPr>
            <w:r>
              <w:rPr>
                <w:sz w:val="14"/>
              </w:rPr>
              <w:t>1/21</w:t>
            </w:r>
            <w:r>
              <w:rPr>
                <w:rFonts w:ascii="Times New Roman" w:eastAsia="Times New Roman" w:hAnsi="Times New Roman" w:cs="Times New Roman"/>
                <w:sz w:val="14"/>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DA714D1" w14:textId="77777777" w:rsidR="007D64FE" w:rsidRDefault="00000000" w:rsidP="001D2589">
            <w:pPr>
              <w:spacing w:after="0" w:line="259" w:lineRule="auto"/>
              <w:ind w:left="0" w:right="34"/>
              <w:jc w:val="left"/>
            </w:pPr>
            <w:r>
              <w:rPr>
                <w:sz w:val="14"/>
              </w:rPr>
              <w:t>1/11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DD6699F" w14:textId="77777777" w:rsidR="007D64FE" w:rsidRDefault="00000000" w:rsidP="001D2589">
            <w:pPr>
              <w:spacing w:after="0" w:line="259" w:lineRule="auto"/>
              <w:ind w:left="0" w:right="41"/>
              <w:jc w:val="left"/>
            </w:pPr>
            <w:r>
              <w:rPr>
                <w:sz w:val="14"/>
              </w:rPr>
              <w:t>1/61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shd w:val="clear" w:color="auto" w:fill="FFC000"/>
          </w:tcPr>
          <w:p w14:paraId="359ECE7B" w14:textId="77777777" w:rsidR="007D64FE" w:rsidRDefault="00000000" w:rsidP="001D2589">
            <w:pPr>
              <w:spacing w:after="0" w:line="259" w:lineRule="auto"/>
              <w:ind w:left="0" w:right="37"/>
              <w:jc w:val="left"/>
            </w:pPr>
            <w:r>
              <w:rPr>
                <w:sz w:val="14"/>
              </w:rPr>
              <w:t>8/11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shd w:val="clear" w:color="auto" w:fill="FFC000"/>
          </w:tcPr>
          <w:p w14:paraId="286416BB" w14:textId="77777777" w:rsidR="007D64FE" w:rsidRDefault="00000000" w:rsidP="001D2589">
            <w:pPr>
              <w:spacing w:after="0" w:line="259" w:lineRule="auto"/>
              <w:ind w:left="0" w:right="37"/>
              <w:jc w:val="left"/>
            </w:pPr>
            <w:r>
              <w:rPr>
                <w:sz w:val="14"/>
              </w:rPr>
              <w:t>8/11</w:t>
            </w:r>
            <w:r>
              <w:rPr>
                <w:rFonts w:ascii="Times New Roman" w:eastAsia="Times New Roman" w:hAnsi="Times New Roman" w:cs="Times New Roman"/>
                <w:sz w:val="14"/>
              </w:rPr>
              <w:t xml:space="preserve"> </w:t>
            </w:r>
          </w:p>
        </w:tc>
        <w:tc>
          <w:tcPr>
            <w:tcW w:w="463" w:type="dxa"/>
            <w:tcBorders>
              <w:top w:val="single" w:sz="4" w:space="0" w:color="000000"/>
              <w:left w:val="single" w:sz="4" w:space="0" w:color="000000"/>
              <w:bottom w:val="single" w:sz="4" w:space="0" w:color="000000"/>
              <w:right w:val="single" w:sz="4" w:space="0" w:color="000000"/>
            </w:tcBorders>
            <w:shd w:val="clear" w:color="auto" w:fill="FFC000"/>
          </w:tcPr>
          <w:p w14:paraId="22C8D9CE" w14:textId="77777777" w:rsidR="007D64FE" w:rsidRDefault="00000000" w:rsidP="001D2589">
            <w:pPr>
              <w:spacing w:after="0" w:line="259" w:lineRule="auto"/>
              <w:ind w:left="0" w:right="34"/>
              <w:jc w:val="left"/>
            </w:pPr>
            <w:r>
              <w:rPr>
                <w:sz w:val="14"/>
              </w:rPr>
              <w:t>8/11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E586D76" w14:textId="77777777" w:rsidR="007D64FE" w:rsidRDefault="00000000" w:rsidP="001D2589">
            <w:pPr>
              <w:spacing w:after="0" w:line="259" w:lineRule="auto"/>
              <w:ind w:left="0" w:right="37"/>
              <w:jc w:val="left"/>
            </w:pPr>
            <w:r>
              <w:rPr>
                <w:sz w:val="14"/>
              </w:rPr>
              <w:t>1/82</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16BEF20" w14:textId="77777777" w:rsidR="007D64FE" w:rsidRDefault="00000000" w:rsidP="001D2589">
            <w:pPr>
              <w:spacing w:after="0" w:line="259" w:lineRule="auto"/>
              <w:ind w:left="0" w:right="37"/>
              <w:jc w:val="left"/>
            </w:pPr>
            <w:r>
              <w:rPr>
                <w:sz w:val="14"/>
              </w:rPr>
              <w:t>1/84</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4C1A5B8" w14:textId="77777777" w:rsidR="007D64FE" w:rsidRDefault="00000000" w:rsidP="001D2589">
            <w:pPr>
              <w:spacing w:after="0" w:line="259" w:lineRule="auto"/>
              <w:ind w:left="0" w:right="42"/>
              <w:jc w:val="left"/>
            </w:pPr>
            <w:r>
              <w:rPr>
                <w:sz w:val="14"/>
              </w:rPr>
              <w:t>1/86</w:t>
            </w:r>
            <w:r>
              <w:rPr>
                <w:rFonts w:ascii="Times New Roman" w:eastAsia="Times New Roman" w:hAnsi="Times New Roman" w:cs="Times New Roman"/>
                <w:sz w:val="14"/>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3FF70DE" w14:textId="77777777" w:rsidR="007D64FE" w:rsidRDefault="00000000" w:rsidP="001D2589">
            <w:pPr>
              <w:spacing w:after="0" w:line="259" w:lineRule="auto"/>
              <w:ind w:left="0" w:right="34"/>
              <w:jc w:val="left"/>
            </w:pPr>
            <w:r>
              <w:rPr>
                <w:sz w:val="14"/>
              </w:rPr>
              <w:t>1/11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1999B324" w14:textId="77777777" w:rsidR="007D64FE" w:rsidRDefault="00000000" w:rsidP="001D2589">
            <w:pPr>
              <w:spacing w:after="0" w:line="259" w:lineRule="auto"/>
              <w:ind w:left="0" w:right="37"/>
              <w:jc w:val="left"/>
            </w:pPr>
            <w:r>
              <w:rPr>
                <w:sz w:val="14"/>
              </w:rPr>
              <w:t>1/11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87A3249" w14:textId="77777777" w:rsidR="007D64FE" w:rsidRDefault="00000000" w:rsidP="001D2589">
            <w:pPr>
              <w:spacing w:after="0" w:line="259" w:lineRule="auto"/>
              <w:ind w:left="0" w:right="37"/>
              <w:jc w:val="left"/>
            </w:pPr>
            <w:r>
              <w:rPr>
                <w:sz w:val="14"/>
              </w:rPr>
              <w:t>8/11</w:t>
            </w:r>
            <w:r>
              <w:rPr>
                <w:rFonts w:ascii="Times New Roman" w:eastAsia="Times New Roman" w:hAnsi="Times New Roman" w:cs="Times New Roman"/>
                <w:sz w:val="14"/>
              </w:rPr>
              <w:t xml:space="preserve"> </w:t>
            </w:r>
          </w:p>
        </w:tc>
      </w:tr>
      <w:tr w:rsidR="007D64FE" w14:paraId="1C23AD9A" w14:textId="77777777">
        <w:trPr>
          <w:trHeight w:val="536"/>
        </w:trPr>
        <w:tc>
          <w:tcPr>
            <w:tcW w:w="560" w:type="dxa"/>
            <w:tcBorders>
              <w:top w:val="single" w:sz="4" w:space="0" w:color="000000"/>
              <w:left w:val="single" w:sz="4" w:space="0" w:color="000000"/>
              <w:bottom w:val="single" w:sz="4" w:space="0" w:color="000000"/>
              <w:right w:val="single" w:sz="4" w:space="0" w:color="000000"/>
            </w:tcBorders>
            <w:shd w:val="clear" w:color="auto" w:fill="FFC000"/>
          </w:tcPr>
          <w:p w14:paraId="58B89208" w14:textId="77777777" w:rsidR="007D64FE" w:rsidRDefault="00000000" w:rsidP="001D2589">
            <w:pPr>
              <w:spacing w:after="0" w:line="259" w:lineRule="auto"/>
              <w:ind w:left="56"/>
              <w:jc w:val="left"/>
            </w:pPr>
            <w:r>
              <w:rPr>
                <w:rFonts w:ascii="Times New Roman" w:eastAsia="Times New Roman" w:hAnsi="Times New Roman" w:cs="Times New Roman"/>
                <w:sz w:val="22"/>
              </w:rPr>
              <w:t>X</w:t>
            </w:r>
            <w:r>
              <w:rPr>
                <w:sz w:val="22"/>
              </w:rPr>
              <w:t>7</w:t>
            </w:r>
            <w:r>
              <w:rPr>
                <w:rFonts w:ascii="Times New Roman" w:eastAsia="Times New Roman" w:hAnsi="Times New Roman" w:cs="Times New Roman"/>
                <w:sz w:val="22"/>
              </w:rPr>
              <w:t xml:space="preserve"> </w:t>
            </w:r>
          </w:p>
        </w:tc>
        <w:tc>
          <w:tcPr>
            <w:tcW w:w="2390" w:type="dxa"/>
            <w:tcBorders>
              <w:top w:val="single" w:sz="4" w:space="0" w:color="000000"/>
              <w:left w:val="single" w:sz="4" w:space="0" w:color="000000"/>
              <w:bottom w:val="single" w:sz="4" w:space="0" w:color="000000"/>
              <w:right w:val="single" w:sz="4" w:space="0" w:color="000000"/>
            </w:tcBorders>
          </w:tcPr>
          <w:p w14:paraId="3BC71C11" w14:textId="77777777" w:rsidR="007D64FE" w:rsidRDefault="00000000" w:rsidP="001D2589">
            <w:pPr>
              <w:spacing w:after="0" w:line="259" w:lineRule="auto"/>
              <w:ind w:left="71"/>
              <w:jc w:val="left"/>
            </w:pPr>
            <w:r>
              <w:rPr>
                <w:sz w:val="20"/>
                <w:szCs w:val="20"/>
                <w:rtl/>
              </w:rPr>
              <w:t xml:space="preserve">شاخص رهبری و تعهد </w:t>
            </w:r>
          </w:p>
        </w:tc>
        <w:tc>
          <w:tcPr>
            <w:tcW w:w="463" w:type="dxa"/>
            <w:tcBorders>
              <w:top w:val="single" w:sz="4" w:space="0" w:color="000000"/>
              <w:left w:val="single" w:sz="4" w:space="0" w:color="000000"/>
              <w:bottom w:val="single" w:sz="4" w:space="0" w:color="000000"/>
              <w:right w:val="single" w:sz="4" w:space="0" w:color="000000"/>
            </w:tcBorders>
          </w:tcPr>
          <w:p w14:paraId="608C85E0" w14:textId="77777777" w:rsidR="007D64FE" w:rsidRDefault="00000000" w:rsidP="001D2589">
            <w:pPr>
              <w:spacing w:after="0" w:line="259" w:lineRule="auto"/>
              <w:ind w:left="0" w:right="39"/>
              <w:jc w:val="left"/>
            </w:pPr>
            <w:r>
              <w:rPr>
                <w:sz w:val="14"/>
              </w:rPr>
              <w:t xml:space="preserve">1/11 </w:t>
            </w:r>
          </w:p>
        </w:tc>
        <w:tc>
          <w:tcPr>
            <w:tcW w:w="463" w:type="dxa"/>
            <w:tcBorders>
              <w:top w:val="single" w:sz="4" w:space="0" w:color="000000"/>
              <w:left w:val="single" w:sz="4" w:space="0" w:color="000000"/>
              <w:bottom w:val="single" w:sz="4" w:space="0" w:color="000000"/>
              <w:right w:val="single" w:sz="4" w:space="0" w:color="000000"/>
            </w:tcBorders>
          </w:tcPr>
          <w:p w14:paraId="09F8CA14" w14:textId="77777777" w:rsidR="007D64FE" w:rsidRDefault="00000000" w:rsidP="001D2589">
            <w:pPr>
              <w:spacing w:after="0" w:line="259" w:lineRule="auto"/>
              <w:ind w:left="0" w:right="34"/>
              <w:jc w:val="left"/>
            </w:pPr>
            <w:r>
              <w:rPr>
                <w:sz w:val="14"/>
              </w:rPr>
              <w:t>4/11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86D23BB" w14:textId="77777777" w:rsidR="007D64FE" w:rsidRDefault="00000000" w:rsidP="001D2589">
            <w:pPr>
              <w:spacing w:after="0" w:line="259" w:lineRule="auto"/>
              <w:ind w:left="0" w:right="37"/>
              <w:jc w:val="left"/>
            </w:pPr>
            <w:r>
              <w:rPr>
                <w:sz w:val="14"/>
              </w:rPr>
              <w:t>1/11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E0074D4" w14:textId="77777777" w:rsidR="007D64FE" w:rsidRDefault="00000000" w:rsidP="001D2589">
            <w:pPr>
              <w:spacing w:after="0" w:line="259" w:lineRule="auto"/>
              <w:ind w:left="0" w:right="41"/>
              <w:jc w:val="left"/>
            </w:pPr>
            <w:r>
              <w:rPr>
                <w:sz w:val="14"/>
              </w:rPr>
              <w:t>6/21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28ED62F" w14:textId="77777777" w:rsidR="007D64FE" w:rsidRDefault="00000000" w:rsidP="001D2589">
            <w:pPr>
              <w:spacing w:after="0" w:line="259" w:lineRule="auto"/>
              <w:ind w:left="0" w:right="37"/>
              <w:jc w:val="left"/>
            </w:pPr>
            <w:r>
              <w:rPr>
                <w:sz w:val="14"/>
              </w:rPr>
              <w:t>7/84</w:t>
            </w:r>
            <w:r>
              <w:rPr>
                <w:rFonts w:ascii="Times New Roman" w:eastAsia="Times New Roman" w:hAnsi="Times New Roman" w:cs="Times New Roman"/>
                <w:sz w:val="14"/>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CBBBBF0" w14:textId="77777777" w:rsidR="007D64FE" w:rsidRDefault="00000000" w:rsidP="001D2589">
            <w:pPr>
              <w:spacing w:after="0" w:line="259" w:lineRule="auto"/>
              <w:ind w:left="0" w:right="34"/>
              <w:jc w:val="left"/>
            </w:pPr>
            <w:r>
              <w:rPr>
                <w:sz w:val="14"/>
              </w:rPr>
              <w:t>1/11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925D18E" w14:textId="77777777" w:rsidR="007D64FE" w:rsidRDefault="00000000" w:rsidP="001D2589">
            <w:pPr>
              <w:spacing w:after="0" w:line="259" w:lineRule="auto"/>
              <w:ind w:left="0" w:right="37"/>
              <w:jc w:val="left"/>
            </w:pPr>
            <w:r>
              <w:rPr>
                <w:sz w:val="14"/>
              </w:rPr>
              <w:t>7/84</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AE54007" w14:textId="77777777" w:rsidR="007D64FE" w:rsidRDefault="00000000" w:rsidP="001D2589">
            <w:pPr>
              <w:spacing w:after="0" w:line="259" w:lineRule="auto"/>
              <w:ind w:left="0" w:right="37"/>
              <w:jc w:val="left"/>
            </w:pPr>
            <w:r>
              <w:rPr>
                <w:sz w:val="14"/>
              </w:rPr>
              <w:t>1/11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7D627BC" w14:textId="77777777" w:rsidR="007D64FE" w:rsidRDefault="00000000" w:rsidP="001D2589">
            <w:pPr>
              <w:spacing w:after="0" w:line="259" w:lineRule="auto"/>
              <w:ind w:left="0" w:right="37"/>
              <w:jc w:val="left"/>
            </w:pPr>
            <w:r>
              <w:rPr>
                <w:sz w:val="14"/>
              </w:rPr>
              <w:t>9/19</w:t>
            </w:r>
            <w:r>
              <w:rPr>
                <w:rFonts w:ascii="Times New Roman" w:eastAsia="Times New Roman" w:hAnsi="Times New Roman" w:cs="Times New Roman"/>
                <w:sz w:val="14"/>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DBF0CF2" w14:textId="77777777" w:rsidR="007D64FE" w:rsidRDefault="00000000" w:rsidP="001D2589">
            <w:pPr>
              <w:spacing w:after="0" w:line="259" w:lineRule="auto"/>
              <w:ind w:left="0" w:right="35"/>
              <w:jc w:val="left"/>
            </w:pPr>
            <w:r>
              <w:rPr>
                <w:sz w:val="14"/>
              </w:rPr>
              <w:t>2/11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65607BD9" w14:textId="77777777" w:rsidR="007D64FE" w:rsidRDefault="00000000" w:rsidP="001D2589">
            <w:pPr>
              <w:spacing w:after="0" w:line="259" w:lineRule="auto"/>
              <w:ind w:left="0" w:right="37"/>
              <w:jc w:val="left"/>
            </w:pPr>
            <w:r>
              <w:rPr>
                <w:sz w:val="14"/>
              </w:rPr>
              <w:t>1/11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17C2F2A" w14:textId="77777777" w:rsidR="007D64FE" w:rsidRDefault="00000000" w:rsidP="001D2589">
            <w:pPr>
              <w:spacing w:after="0" w:line="259" w:lineRule="auto"/>
              <w:ind w:left="0" w:right="37"/>
              <w:jc w:val="left"/>
            </w:pPr>
            <w:r>
              <w:rPr>
                <w:sz w:val="14"/>
              </w:rPr>
              <w:t>4/11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42A3759" w14:textId="77777777" w:rsidR="007D64FE" w:rsidRDefault="00000000" w:rsidP="001D2589">
            <w:pPr>
              <w:spacing w:after="0" w:line="259" w:lineRule="auto"/>
              <w:ind w:left="0" w:right="37"/>
              <w:jc w:val="left"/>
            </w:pPr>
            <w:r>
              <w:rPr>
                <w:sz w:val="14"/>
              </w:rPr>
              <w:t>4/11</w:t>
            </w:r>
            <w:r>
              <w:rPr>
                <w:rFonts w:ascii="Times New Roman" w:eastAsia="Times New Roman" w:hAnsi="Times New Roman" w:cs="Times New Roman"/>
                <w:sz w:val="14"/>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29A2A0B" w14:textId="77777777" w:rsidR="007D64FE" w:rsidRDefault="00000000" w:rsidP="001D2589">
            <w:pPr>
              <w:spacing w:after="0" w:line="259" w:lineRule="auto"/>
              <w:ind w:left="0" w:right="34"/>
              <w:jc w:val="left"/>
            </w:pPr>
            <w:r>
              <w:rPr>
                <w:sz w:val="14"/>
              </w:rPr>
              <w:t>1/11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1F4BEA99" w14:textId="77777777" w:rsidR="007D64FE" w:rsidRDefault="00000000" w:rsidP="001D2589">
            <w:pPr>
              <w:spacing w:after="0" w:line="259" w:lineRule="auto"/>
              <w:ind w:left="0" w:right="41"/>
              <w:jc w:val="left"/>
            </w:pPr>
            <w:r>
              <w:rPr>
                <w:sz w:val="14"/>
              </w:rPr>
              <w:t>6/21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E73BA23" w14:textId="77777777" w:rsidR="007D64FE" w:rsidRDefault="00000000" w:rsidP="001D2589">
            <w:pPr>
              <w:spacing w:after="0" w:line="259" w:lineRule="auto"/>
              <w:ind w:left="0" w:right="41"/>
              <w:jc w:val="left"/>
            </w:pPr>
            <w:r>
              <w:rPr>
                <w:sz w:val="14"/>
              </w:rPr>
              <w:t>6/21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8B8A049" w14:textId="77777777" w:rsidR="007D64FE" w:rsidRDefault="00000000" w:rsidP="001D2589">
            <w:pPr>
              <w:spacing w:after="0" w:line="259" w:lineRule="auto"/>
              <w:ind w:left="0" w:right="37"/>
              <w:jc w:val="left"/>
            </w:pPr>
            <w:r>
              <w:rPr>
                <w:sz w:val="14"/>
              </w:rPr>
              <w:t>7/84</w:t>
            </w:r>
            <w:r>
              <w:rPr>
                <w:rFonts w:ascii="Times New Roman" w:eastAsia="Times New Roman" w:hAnsi="Times New Roman" w:cs="Times New Roman"/>
                <w:sz w:val="14"/>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DEA0CF9" w14:textId="77777777" w:rsidR="007D64FE" w:rsidRDefault="00000000" w:rsidP="001D2589">
            <w:pPr>
              <w:spacing w:after="0" w:line="259" w:lineRule="auto"/>
              <w:ind w:left="0" w:right="34"/>
              <w:jc w:val="left"/>
            </w:pPr>
            <w:r>
              <w:rPr>
                <w:sz w:val="14"/>
              </w:rPr>
              <w:t>1/11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shd w:val="clear" w:color="auto" w:fill="FFC000"/>
          </w:tcPr>
          <w:p w14:paraId="7700A16B" w14:textId="77777777" w:rsidR="007D64FE" w:rsidRDefault="00000000" w:rsidP="001D2589">
            <w:pPr>
              <w:spacing w:after="0" w:line="259" w:lineRule="auto"/>
              <w:ind w:left="0" w:right="37"/>
              <w:jc w:val="left"/>
            </w:pPr>
            <w:r>
              <w:rPr>
                <w:sz w:val="14"/>
              </w:rPr>
              <w:t>8/11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shd w:val="clear" w:color="auto" w:fill="FFC000"/>
          </w:tcPr>
          <w:p w14:paraId="6E3D7476" w14:textId="77777777" w:rsidR="007D64FE" w:rsidRDefault="00000000" w:rsidP="001D2589">
            <w:pPr>
              <w:spacing w:after="0" w:line="259" w:lineRule="auto"/>
              <w:ind w:left="0" w:right="37"/>
              <w:jc w:val="left"/>
            </w:pPr>
            <w:r>
              <w:rPr>
                <w:sz w:val="14"/>
              </w:rPr>
              <w:t>8/11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shd w:val="clear" w:color="auto" w:fill="FFC000"/>
          </w:tcPr>
          <w:p w14:paraId="46A9D6F7" w14:textId="77777777" w:rsidR="007D64FE" w:rsidRDefault="00000000" w:rsidP="001D2589">
            <w:pPr>
              <w:spacing w:after="0" w:line="259" w:lineRule="auto"/>
              <w:ind w:left="0" w:right="37"/>
              <w:jc w:val="left"/>
            </w:pPr>
            <w:r>
              <w:rPr>
                <w:sz w:val="14"/>
              </w:rPr>
              <w:t>8/11</w:t>
            </w:r>
            <w:r>
              <w:rPr>
                <w:rFonts w:ascii="Times New Roman" w:eastAsia="Times New Roman" w:hAnsi="Times New Roman" w:cs="Times New Roman"/>
                <w:sz w:val="14"/>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CA8A48F" w14:textId="77777777" w:rsidR="007D64FE" w:rsidRDefault="00000000" w:rsidP="001D2589">
            <w:pPr>
              <w:spacing w:after="0" w:line="259" w:lineRule="auto"/>
              <w:ind w:left="0" w:right="34"/>
              <w:jc w:val="left"/>
            </w:pPr>
            <w:r>
              <w:rPr>
                <w:sz w:val="14"/>
              </w:rPr>
              <w:t>1/11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6CBDF230" w14:textId="77777777" w:rsidR="007D64FE" w:rsidRDefault="00000000" w:rsidP="001D2589">
            <w:pPr>
              <w:spacing w:after="0" w:line="259" w:lineRule="auto"/>
              <w:ind w:left="0" w:right="41"/>
              <w:jc w:val="left"/>
            </w:pPr>
            <w:r>
              <w:rPr>
                <w:sz w:val="14"/>
              </w:rPr>
              <w:t>6/11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E011F89" w14:textId="77777777" w:rsidR="007D64FE" w:rsidRDefault="00000000" w:rsidP="001D2589">
            <w:pPr>
              <w:spacing w:after="0" w:line="259" w:lineRule="auto"/>
              <w:ind w:left="0" w:right="37"/>
              <w:jc w:val="left"/>
            </w:pPr>
            <w:r>
              <w:rPr>
                <w:sz w:val="14"/>
              </w:rPr>
              <w:t>7/11</w:t>
            </w:r>
            <w:r>
              <w:rPr>
                <w:rFonts w:ascii="Times New Roman" w:eastAsia="Times New Roman" w:hAnsi="Times New Roman" w:cs="Times New Roman"/>
                <w:sz w:val="14"/>
              </w:rPr>
              <w:t xml:space="preserve"> </w:t>
            </w:r>
          </w:p>
        </w:tc>
      </w:tr>
      <w:tr w:rsidR="007D64FE" w14:paraId="471DC2AF" w14:textId="77777777">
        <w:trPr>
          <w:trHeight w:val="802"/>
        </w:trPr>
        <w:tc>
          <w:tcPr>
            <w:tcW w:w="560" w:type="dxa"/>
            <w:tcBorders>
              <w:top w:val="single" w:sz="4" w:space="0" w:color="000000"/>
              <w:left w:val="single" w:sz="4" w:space="0" w:color="000000"/>
              <w:bottom w:val="single" w:sz="4" w:space="0" w:color="000000"/>
              <w:right w:val="single" w:sz="4" w:space="0" w:color="000000"/>
            </w:tcBorders>
            <w:shd w:val="clear" w:color="auto" w:fill="FFC000"/>
          </w:tcPr>
          <w:p w14:paraId="1FC7B6D4" w14:textId="77777777" w:rsidR="007D64FE" w:rsidRDefault="00000000" w:rsidP="001D2589">
            <w:pPr>
              <w:spacing w:after="0" w:line="259" w:lineRule="auto"/>
              <w:ind w:left="56"/>
              <w:jc w:val="left"/>
            </w:pPr>
            <w:r>
              <w:rPr>
                <w:rFonts w:ascii="Times New Roman" w:eastAsia="Times New Roman" w:hAnsi="Times New Roman" w:cs="Times New Roman"/>
                <w:sz w:val="22"/>
              </w:rPr>
              <w:t>X</w:t>
            </w:r>
            <w:r>
              <w:rPr>
                <w:sz w:val="22"/>
              </w:rPr>
              <w:t>1</w:t>
            </w:r>
            <w:r>
              <w:rPr>
                <w:rFonts w:ascii="Times New Roman" w:eastAsia="Times New Roman" w:hAnsi="Times New Roman" w:cs="Times New Roman"/>
                <w:sz w:val="22"/>
              </w:rPr>
              <w:t xml:space="preserve"> </w:t>
            </w:r>
          </w:p>
        </w:tc>
        <w:tc>
          <w:tcPr>
            <w:tcW w:w="2390" w:type="dxa"/>
            <w:tcBorders>
              <w:top w:val="single" w:sz="4" w:space="0" w:color="000000"/>
              <w:left w:val="single" w:sz="4" w:space="0" w:color="000000"/>
              <w:bottom w:val="single" w:sz="4" w:space="0" w:color="000000"/>
              <w:right w:val="single" w:sz="4" w:space="0" w:color="000000"/>
            </w:tcBorders>
          </w:tcPr>
          <w:p w14:paraId="4BBD9A3D" w14:textId="77777777" w:rsidR="007D64FE" w:rsidRDefault="00000000" w:rsidP="001D2589">
            <w:pPr>
              <w:spacing w:after="0" w:line="259" w:lineRule="auto"/>
              <w:ind w:left="0" w:right="367"/>
              <w:jc w:val="left"/>
            </w:pPr>
            <w:r>
              <w:rPr>
                <w:sz w:val="20"/>
                <w:szCs w:val="20"/>
                <w:rtl/>
              </w:rPr>
              <w:t xml:space="preserve">مدیریت </w:t>
            </w:r>
            <w:r>
              <w:rPr>
                <w:rFonts w:ascii="Calibri" w:eastAsia="Calibri" w:hAnsi="Calibri" w:cs="Calibri"/>
                <w:sz w:val="20"/>
              </w:rPr>
              <w:t>HSE</w:t>
            </w:r>
            <w:r>
              <w:rPr>
                <w:sz w:val="20"/>
                <w:szCs w:val="20"/>
                <w:rtl/>
              </w:rPr>
              <w:t xml:space="preserve"> کارکنان و تأمین کنندگان </w:t>
            </w:r>
          </w:p>
        </w:tc>
        <w:tc>
          <w:tcPr>
            <w:tcW w:w="463" w:type="dxa"/>
            <w:tcBorders>
              <w:top w:val="single" w:sz="4" w:space="0" w:color="000000"/>
              <w:left w:val="single" w:sz="4" w:space="0" w:color="000000"/>
              <w:bottom w:val="single" w:sz="4" w:space="0" w:color="000000"/>
              <w:right w:val="single" w:sz="4" w:space="0" w:color="000000"/>
            </w:tcBorders>
          </w:tcPr>
          <w:p w14:paraId="43D2EAFB" w14:textId="77777777" w:rsidR="007D64FE" w:rsidRDefault="00000000" w:rsidP="001D2589">
            <w:pPr>
              <w:spacing w:after="0" w:line="259" w:lineRule="auto"/>
              <w:ind w:left="0" w:right="44"/>
              <w:jc w:val="left"/>
            </w:pPr>
            <w:r>
              <w:rPr>
                <w:sz w:val="14"/>
              </w:rPr>
              <w:t xml:space="preserve">1/26 </w:t>
            </w:r>
          </w:p>
        </w:tc>
        <w:tc>
          <w:tcPr>
            <w:tcW w:w="463" w:type="dxa"/>
            <w:tcBorders>
              <w:top w:val="single" w:sz="4" w:space="0" w:color="000000"/>
              <w:left w:val="single" w:sz="4" w:space="0" w:color="000000"/>
              <w:bottom w:val="single" w:sz="4" w:space="0" w:color="000000"/>
              <w:right w:val="single" w:sz="4" w:space="0" w:color="000000"/>
            </w:tcBorders>
          </w:tcPr>
          <w:p w14:paraId="0D8D6A57" w14:textId="77777777" w:rsidR="007D64FE" w:rsidRDefault="00000000" w:rsidP="001D2589">
            <w:pPr>
              <w:spacing w:after="0" w:line="259" w:lineRule="auto"/>
              <w:ind w:left="0" w:right="39"/>
              <w:jc w:val="left"/>
            </w:pPr>
            <w:r>
              <w:rPr>
                <w:sz w:val="14"/>
              </w:rPr>
              <w:t>1/16</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5354634" w14:textId="77777777" w:rsidR="007D64FE" w:rsidRDefault="00000000" w:rsidP="001D2589">
            <w:pPr>
              <w:spacing w:after="0" w:line="259" w:lineRule="auto"/>
              <w:ind w:left="0" w:right="42"/>
              <w:jc w:val="left"/>
            </w:pPr>
            <w:r>
              <w:rPr>
                <w:sz w:val="14"/>
              </w:rPr>
              <w:t>1/16</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67D2EE03" w14:textId="77777777" w:rsidR="007D64FE" w:rsidRDefault="00000000" w:rsidP="001D2589">
            <w:pPr>
              <w:spacing w:after="0" w:line="259" w:lineRule="auto"/>
              <w:ind w:left="0" w:right="37"/>
              <w:jc w:val="left"/>
            </w:pPr>
            <w:r>
              <w:rPr>
                <w:sz w:val="14"/>
              </w:rPr>
              <w:t>8/11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201E0FA" w14:textId="77777777" w:rsidR="007D64FE" w:rsidRDefault="00000000" w:rsidP="001D2589">
            <w:pPr>
              <w:spacing w:after="0" w:line="259" w:lineRule="auto"/>
              <w:ind w:left="0" w:right="37"/>
              <w:jc w:val="left"/>
            </w:pPr>
            <w:r>
              <w:rPr>
                <w:sz w:val="14"/>
              </w:rPr>
              <w:t>2/11</w:t>
            </w:r>
            <w:r>
              <w:rPr>
                <w:rFonts w:ascii="Times New Roman" w:eastAsia="Times New Roman" w:hAnsi="Times New Roman" w:cs="Times New Roman"/>
                <w:sz w:val="14"/>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D20A246" w14:textId="77777777" w:rsidR="007D64FE" w:rsidRDefault="00000000" w:rsidP="001D2589">
            <w:pPr>
              <w:spacing w:after="0" w:line="259" w:lineRule="auto"/>
              <w:ind w:left="0" w:right="34"/>
              <w:jc w:val="left"/>
            </w:pPr>
            <w:r>
              <w:rPr>
                <w:sz w:val="14"/>
              </w:rPr>
              <w:t>1/11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7FE2DE6" w14:textId="77777777" w:rsidR="007D64FE" w:rsidRDefault="00000000" w:rsidP="001D2589">
            <w:pPr>
              <w:spacing w:after="0" w:line="259" w:lineRule="auto"/>
              <w:ind w:left="0" w:right="37"/>
              <w:jc w:val="left"/>
            </w:pPr>
            <w:r>
              <w:rPr>
                <w:sz w:val="14"/>
              </w:rPr>
              <w:t>1/11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D339B8E" w14:textId="77777777" w:rsidR="007D64FE" w:rsidRDefault="00000000" w:rsidP="001D2589">
            <w:pPr>
              <w:spacing w:after="0" w:line="259" w:lineRule="auto"/>
              <w:ind w:left="0" w:right="37"/>
              <w:jc w:val="left"/>
            </w:pPr>
            <w:r>
              <w:rPr>
                <w:sz w:val="14"/>
              </w:rPr>
              <w:t>4/11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1FE38FF9" w14:textId="77777777" w:rsidR="007D64FE" w:rsidRDefault="00000000" w:rsidP="001D2589">
            <w:pPr>
              <w:spacing w:after="0" w:line="259" w:lineRule="auto"/>
              <w:ind w:left="0" w:right="37"/>
              <w:jc w:val="left"/>
            </w:pPr>
            <w:r>
              <w:rPr>
                <w:sz w:val="14"/>
              </w:rPr>
              <w:t>1/11</w:t>
            </w:r>
            <w:r>
              <w:rPr>
                <w:rFonts w:ascii="Times New Roman" w:eastAsia="Times New Roman" w:hAnsi="Times New Roman" w:cs="Times New Roman"/>
                <w:sz w:val="14"/>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781700D2" w14:textId="77777777" w:rsidR="007D64FE" w:rsidRDefault="00000000" w:rsidP="001D2589">
            <w:pPr>
              <w:spacing w:after="0" w:line="259" w:lineRule="auto"/>
              <w:ind w:left="0" w:right="35"/>
              <w:jc w:val="left"/>
            </w:pPr>
            <w:r>
              <w:rPr>
                <w:sz w:val="14"/>
              </w:rPr>
              <w:t>1/28</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5876F6D" w14:textId="77777777" w:rsidR="007D64FE" w:rsidRDefault="00000000" w:rsidP="001D2589">
            <w:pPr>
              <w:spacing w:after="0" w:line="259" w:lineRule="auto"/>
              <w:ind w:left="0" w:right="42"/>
              <w:jc w:val="left"/>
            </w:pPr>
            <w:r>
              <w:rPr>
                <w:sz w:val="14"/>
              </w:rPr>
              <w:t>1/26</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7CA7B3E" w14:textId="77777777" w:rsidR="007D64FE" w:rsidRDefault="00000000" w:rsidP="001D2589">
            <w:pPr>
              <w:spacing w:after="0" w:line="259" w:lineRule="auto"/>
              <w:ind w:left="0" w:right="42"/>
              <w:jc w:val="left"/>
            </w:pPr>
            <w:r>
              <w:rPr>
                <w:sz w:val="14"/>
              </w:rPr>
              <w:t>1/16</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DE6E0C7" w14:textId="77777777" w:rsidR="007D64FE" w:rsidRDefault="00000000" w:rsidP="001D2589">
            <w:pPr>
              <w:spacing w:after="0" w:line="259" w:lineRule="auto"/>
              <w:ind w:left="0" w:right="42"/>
              <w:jc w:val="left"/>
            </w:pPr>
            <w:r>
              <w:rPr>
                <w:sz w:val="14"/>
              </w:rPr>
              <w:t>1/16</w:t>
            </w:r>
            <w:r>
              <w:rPr>
                <w:rFonts w:ascii="Times New Roman" w:eastAsia="Times New Roman" w:hAnsi="Times New Roman" w:cs="Times New Roman"/>
                <w:sz w:val="14"/>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D49F14E" w14:textId="77777777" w:rsidR="007D64FE" w:rsidRDefault="00000000" w:rsidP="001D2589">
            <w:pPr>
              <w:spacing w:after="0" w:line="259" w:lineRule="auto"/>
              <w:ind w:left="0" w:right="34"/>
              <w:jc w:val="left"/>
            </w:pPr>
            <w:r>
              <w:rPr>
                <w:sz w:val="14"/>
              </w:rPr>
              <w:t>1/78</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8BB3452" w14:textId="77777777" w:rsidR="007D64FE" w:rsidRDefault="00000000" w:rsidP="001D2589">
            <w:pPr>
              <w:spacing w:after="0" w:line="259" w:lineRule="auto"/>
              <w:ind w:left="0" w:right="37"/>
              <w:jc w:val="left"/>
            </w:pPr>
            <w:r>
              <w:rPr>
                <w:sz w:val="14"/>
              </w:rPr>
              <w:t>8/11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0D318B6" w14:textId="77777777" w:rsidR="007D64FE" w:rsidRDefault="00000000" w:rsidP="001D2589">
            <w:pPr>
              <w:spacing w:after="0" w:line="259" w:lineRule="auto"/>
              <w:ind w:left="0" w:right="37"/>
              <w:jc w:val="left"/>
            </w:pPr>
            <w:r>
              <w:rPr>
                <w:sz w:val="14"/>
              </w:rPr>
              <w:t>8/11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D67DFAC" w14:textId="77777777" w:rsidR="007D64FE" w:rsidRDefault="00000000" w:rsidP="001D2589">
            <w:pPr>
              <w:spacing w:after="0" w:line="259" w:lineRule="auto"/>
              <w:ind w:left="0" w:right="37"/>
              <w:jc w:val="left"/>
            </w:pPr>
            <w:r>
              <w:rPr>
                <w:sz w:val="14"/>
              </w:rPr>
              <w:t>2/11</w:t>
            </w:r>
            <w:r>
              <w:rPr>
                <w:rFonts w:ascii="Times New Roman" w:eastAsia="Times New Roman" w:hAnsi="Times New Roman" w:cs="Times New Roman"/>
                <w:sz w:val="14"/>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4FCB65B" w14:textId="77777777" w:rsidR="007D64FE" w:rsidRDefault="00000000" w:rsidP="001D2589">
            <w:pPr>
              <w:spacing w:after="0" w:line="259" w:lineRule="auto"/>
              <w:ind w:left="0" w:right="34"/>
              <w:jc w:val="left"/>
            </w:pPr>
            <w:r>
              <w:rPr>
                <w:sz w:val="14"/>
              </w:rPr>
              <w:t>1/11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DEC97FB" w14:textId="77777777" w:rsidR="007D64FE" w:rsidRDefault="00000000" w:rsidP="001D2589">
            <w:pPr>
              <w:spacing w:after="0" w:line="259" w:lineRule="auto"/>
              <w:ind w:left="0" w:right="37"/>
              <w:jc w:val="left"/>
            </w:pPr>
            <w:r>
              <w:rPr>
                <w:sz w:val="14"/>
              </w:rPr>
              <w:t>1/84</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88F2045" w14:textId="77777777" w:rsidR="007D64FE" w:rsidRDefault="00000000" w:rsidP="001D2589">
            <w:pPr>
              <w:spacing w:after="0" w:line="259" w:lineRule="auto"/>
              <w:ind w:left="0" w:right="37"/>
              <w:jc w:val="left"/>
            </w:pPr>
            <w:r>
              <w:rPr>
                <w:sz w:val="14"/>
              </w:rPr>
              <w:t>1/87</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5D5D7BA" w14:textId="77777777" w:rsidR="007D64FE" w:rsidRDefault="00000000" w:rsidP="001D2589">
            <w:pPr>
              <w:spacing w:after="0" w:line="259" w:lineRule="auto"/>
              <w:ind w:left="0" w:right="37"/>
              <w:jc w:val="left"/>
            </w:pPr>
            <w:r>
              <w:rPr>
                <w:sz w:val="14"/>
              </w:rPr>
              <w:t>1/21</w:t>
            </w:r>
            <w:r>
              <w:rPr>
                <w:rFonts w:ascii="Times New Roman" w:eastAsia="Times New Roman" w:hAnsi="Times New Roman" w:cs="Times New Roman"/>
                <w:sz w:val="14"/>
              </w:rPr>
              <w:t xml:space="preserve"> </w:t>
            </w:r>
          </w:p>
        </w:tc>
        <w:tc>
          <w:tcPr>
            <w:tcW w:w="463" w:type="dxa"/>
            <w:tcBorders>
              <w:top w:val="single" w:sz="4" w:space="0" w:color="000000"/>
              <w:left w:val="single" w:sz="4" w:space="0" w:color="000000"/>
              <w:bottom w:val="single" w:sz="4" w:space="0" w:color="000000"/>
              <w:right w:val="single" w:sz="4" w:space="0" w:color="000000"/>
            </w:tcBorders>
            <w:shd w:val="clear" w:color="auto" w:fill="FFC000"/>
          </w:tcPr>
          <w:p w14:paraId="67C1BA2F" w14:textId="77777777" w:rsidR="007D64FE" w:rsidRDefault="00000000" w:rsidP="001D2589">
            <w:pPr>
              <w:spacing w:after="0" w:line="259" w:lineRule="auto"/>
              <w:ind w:left="0" w:right="34"/>
              <w:jc w:val="left"/>
            </w:pPr>
            <w:r>
              <w:rPr>
                <w:sz w:val="14"/>
              </w:rPr>
              <w:t>8/11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shd w:val="clear" w:color="auto" w:fill="FFC000"/>
          </w:tcPr>
          <w:p w14:paraId="0E107F15" w14:textId="77777777" w:rsidR="007D64FE" w:rsidRDefault="00000000" w:rsidP="001D2589">
            <w:pPr>
              <w:spacing w:after="0" w:line="259" w:lineRule="auto"/>
              <w:ind w:left="0" w:right="37"/>
              <w:jc w:val="left"/>
            </w:pPr>
            <w:r>
              <w:rPr>
                <w:sz w:val="14"/>
              </w:rPr>
              <w:t>8/11</w:t>
            </w:r>
            <w:r>
              <w:rPr>
                <w:rFonts w:ascii="Times New Roman" w:eastAsia="Times New Roman" w:hAnsi="Times New Roman" w:cs="Times New Roman"/>
                <w:sz w:val="14"/>
              </w:rPr>
              <w:t xml:space="preserve"> </w:t>
            </w:r>
          </w:p>
        </w:tc>
        <w:tc>
          <w:tcPr>
            <w:tcW w:w="466" w:type="dxa"/>
            <w:tcBorders>
              <w:top w:val="single" w:sz="4" w:space="0" w:color="000000"/>
              <w:left w:val="single" w:sz="4" w:space="0" w:color="000000"/>
              <w:bottom w:val="single" w:sz="4" w:space="0" w:color="000000"/>
              <w:right w:val="single" w:sz="4" w:space="0" w:color="000000"/>
            </w:tcBorders>
            <w:shd w:val="clear" w:color="auto" w:fill="FFC000"/>
          </w:tcPr>
          <w:p w14:paraId="29E81296" w14:textId="77777777" w:rsidR="007D64FE" w:rsidRDefault="00000000" w:rsidP="001D2589">
            <w:pPr>
              <w:spacing w:after="0" w:line="259" w:lineRule="auto"/>
              <w:ind w:left="0" w:right="37"/>
              <w:jc w:val="left"/>
            </w:pPr>
            <w:r>
              <w:rPr>
                <w:sz w:val="14"/>
              </w:rPr>
              <w:t>8/11</w:t>
            </w:r>
            <w:r>
              <w:rPr>
                <w:rFonts w:ascii="Times New Roman" w:eastAsia="Times New Roman" w:hAnsi="Times New Roman" w:cs="Times New Roman"/>
                <w:sz w:val="14"/>
              </w:rPr>
              <w:t xml:space="preserve"> </w:t>
            </w:r>
          </w:p>
        </w:tc>
      </w:tr>
    </w:tbl>
    <w:p w14:paraId="5BC28445" w14:textId="77777777" w:rsidR="007D64FE" w:rsidRDefault="00000000" w:rsidP="001D2589">
      <w:pPr>
        <w:spacing w:after="3" w:line="265" w:lineRule="auto"/>
        <w:ind w:left="1366" w:right="1589" w:hanging="10"/>
        <w:jc w:val="left"/>
      </w:pPr>
      <w:r>
        <w:rPr>
          <w:rFonts w:ascii="Arial" w:eastAsia="Arial" w:hAnsi="Arial" w:cs="Arial"/>
          <w:sz w:val="22"/>
        </w:rPr>
        <w:lastRenderedPageBreak/>
        <w:t>343</w:t>
      </w:r>
      <w:r>
        <w:rPr>
          <w:rFonts w:ascii="Calibri" w:eastAsia="Calibri" w:hAnsi="Calibri" w:cs="Calibri"/>
          <w:sz w:val="22"/>
        </w:rPr>
        <w:t xml:space="preserve"> </w:t>
      </w:r>
    </w:p>
    <w:p w14:paraId="50593CF5" w14:textId="77777777" w:rsidR="007D64FE" w:rsidRDefault="00000000" w:rsidP="001D2589">
      <w:pPr>
        <w:spacing w:after="474" w:line="259" w:lineRule="auto"/>
        <w:ind w:left="0"/>
        <w:jc w:val="left"/>
      </w:pPr>
      <w:r>
        <w:rPr>
          <w:rFonts w:ascii="Calibri" w:eastAsia="Calibri" w:hAnsi="Calibri" w:cs="Calibri"/>
          <w:sz w:val="22"/>
        </w:rPr>
        <w:t xml:space="preserve"> </w:t>
      </w:r>
    </w:p>
    <w:p w14:paraId="0A846071" w14:textId="77777777" w:rsidR="007D64FE" w:rsidRDefault="00000000" w:rsidP="001D2589">
      <w:pPr>
        <w:spacing w:after="61" w:line="216" w:lineRule="auto"/>
        <w:ind w:left="2762" w:right="2735" w:hanging="10"/>
        <w:jc w:val="left"/>
      </w:pPr>
      <w:r>
        <w:rPr>
          <w:color w:val="666666"/>
          <w:sz w:val="10"/>
          <w:szCs w:val="10"/>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0"/>
          <w:szCs w:val="10"/>
        </w:rPr>
        <w:t>195929</w:t>
      </w:r>
      <w:r>
        <w:rPr>
          <w:color w:val="666666"/>
          <w:sz w:val="10"/>
          <w:szCs w:val="10"/>
          <w:rtl/>
        </w:rPr>
        <w:t xml:space="preserve">/و تاریخ </w:t>
      </w:r>
      <w:r>
        <w:rPr>
          <w:color w:val="666666"/>
          <w:sz w:val="10"/>
          <w:szCs w:val="10"/>
        </w:rPr>
        <w:t>6</w:t>
      </w:r>
      <w:r>
        <w:rPr>
          <w:color w:val="666666"/>
          <w:sz w:val="10"/>
          <w:szCs w:val="10"/>
          <w:rtl/>
        </w:rPr>
        <w:t>/</w:t>
      </w:r>
      <w:r>
        <w:rPr>
          <w:color w:val="666666"/>
          <w:sz w:val="10"/>
          <w:szCs w:val="10"/>
        </w:rPr>
        <w:t>1395</w:t>
      </w:r>
      <w:r>
        <w:rPr>
          <w:color w:val="666666"/>
          <w:sz w:val="10"/>
          <w:szCs w:val="10"/>
          <w:rtl/>
        </w:rPr>
        <w:t>/</w:t>
      </w:r>
      <w:r>
        <w:rPr>
          <w:color w:val="666666"/>
          <w:sz w:val="10"/>
          <w:szCs w:val="10"/>
        </w:rPr>
        <w:t>9</w:t>
      </w:r>
      <w:r>
        <w:rPr>
          <w:color w:val="666666"/>
          <w:sz w:val="10"/>
          <w:szCs w:val="10"/>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0"/>
          <w:szCs w:val="10"/>
        </w:rPr>
        <w:t>1348</w:t>
      </w:r>
      <w:r>
        <w:rPr>
          <w:color w:val="666666"/>
          <w:sz w:val="10"/>
          <w:szCs w:val="10"/>
          <w:rtl/>
        </w:rPr>
        <w:t>) و الحاقات  و اصلحات  بعدی آن و سایر قوانین و مقررات  مربوط شدنی است.</w:t>
      </w:r>
    </w:p>
    <w:p w14:paraId="137495F0" w14:textId="77777777" w:rsidR="007D64FE" w:rsidRDefault="007D64FE" w:rsidP="001D2589">
      <w:pPr>
        <w:jc w:val="left"/>
        <w:sectPr w:rsidR="007D64FE">
          <w:headerReference w:type="even" r:id="rId319"/>
          <w:headerReference w:type="default" r:id="rId320"/>
          <w:footerReference w:type="even" r:id="rId321"/>
          <w:footerReference w:type="default" r:id="rId322"/>
          <w:headerReference w:type="first" r:id="rId323"/>
          <w:footerReference w:type="first" r:id="rId324"/>
          <w:pgSz w:w="16841" w:h="11906" w:orient="landscape"/>
          <w:pgMar w:top="1440" w:right="1436" w:bottom="1440" w:left="1440" w:header="720" w:footer="720" w:gutter="0"/>
          <w:cols w:space="720"/>
          <w:bidi/>
        </w:sectPr>
      </w:pPr>
    </w:p>
    <w:p w14:paraId="7AA8C537" w14:textId="77777777" w:rsidR="007D64FE" w:rsidRDefault="00000000" w:rsidP="001D2589">
      <w:pPr>
        <w:pStyle w:val="Heading4"/>
        <w:spacing w:line="265" w:lineRule="auto"/>
        <w:ind w:left="110" w:right="0"/>
        <w:jc w:val="left"/>
      </w:pPr>
      <w:r>
        <w:rPr>
          <w:rFonts w:ascii="Calibri" w:eastAsia="Calibri" w:hAnsi="Calibri" w:cs="Calibri"/>
          <w:bCs/>
          <w:sz w:val="24"/>
          <w:szCs w:val="24"/>
          <w:rtl/>
        </w:rPr>
        <w:lastRenderedPageBreak/>
        <w:t xml:space="preserve"> </w:t>
      </w:r>
      <w:r>
        <w:rPr>
          <w:rFonts w:ascii="Zar" w:eastAsia="Zar" w:hAnsi="Zar" w:cs="Zar"/>
          <w:bCs/>
          <w:sz w:val="24"/>
          <w:szCs w:val="24"/>
          <w:rtl/>
        </w:rPr>
        <w:t xml:space="preserve">  </w:t>
      </w:r>
      <w:r>
        <w:rPr>
          <w:rFonts w:ascii="Calibri" w:eastAsia="Calibri" w:hAnsi="Calibri" w:cs="Calibri"/>
          <w:bCs/>
          <w:sz w:val="24"/>
          <w:szCs w:val="24"/>
          <w:rtl/>
        </w:rPr>
        <w:t xml:space="preserve">   </w:t>
      </w:r>
      <w:r>
        <w:rPr>
          <w:rFonts w:ascii="Zar" w:eastAsia="Zar" w:hAnsi="Zar" w:cs="Zar"/>
          <w:bCs/>
          <w:sz w:val="24"/>
          <w:szCs w:val="24"/>
          <w:rtl/>
        </w:rPr>
        <w:t xml:space="preserve">  </w:t>
      </w:r>
      <w:r>
        <w:rPr>
          <w:rFonts w:ascii="Calibri" w:eastAsia="Calibri" w:hAnsi="Calibri" w:cs="Calibri"/>
          <w:bCs/>
          <w:sz w:val="24"/>
          <w:szCs w:val="24"/>
          <w:rtl/>
        </w:rPr>
        <w:t xml:space="preserve"> </w:t>
      </w:r>
      <w:r>
        <w:rPr>
          <w:rFonts w:ascii="Zar" w:eastAsia="Zar" w:hAnsi="Zar" w:cs="Zar"/>
          <w:bCs/>
          <w:sz w:val="24"/>
          <w:szCs w:val="24"/>
          <w:rtl/>
        </w:rPr>
        <w:t xml:space="preserve">         </w:t>
      </w:r>
      <w:r>
        <w:rPr>
          <w:rFonts w:ascii="Calibri" w:eastAsia="Calibri" w:hAnsi="Calibri" w:cs="Calibri"/>
          <w:bCs/>
          <w:sz w:val="24"/>
          <w:szCs w:val="24"/>
          <w:rtl/>
        </w:rPr>
        <w:t xml:space="preserve">    </w:t>
      </w:r>
      <w:r>
        <w:rPr>
          <w:rFonts w:ascii="Zar" w:eastAsia="Zar" w:hAnsi="Zar" w:cs="Zar"/>
          <w:bCs/>
          <w:sz w:val="24"/>
          <w:szCs w:val="24"/>
          <w:rtl/>
        </w:rPr>
        <w:t xml:space="preserve">فصل چهارم  تجزیه و تحلیل دادهها و آزمون فرضیهها </w:t>
      </w:r>
    </w:p>
    <w:p w14:paraId="37A2D58D" w14:textId="77777777" w:rsidR="007D64FE" w:rsidRDefault="00000000" w:rsidP="001D2589">
      <w:pPr>
        <w:spacing w:after="0" w:line="259" w:lineRule="auto"/>
        <w:ind w:left="1249"/>
        <w:jc w:val="left"/>
      </w:pPr>
      <w:r>
        <w:rPr>
          <w:rFonts w:ascii="Arial" w:eastAsia="Arial" w:hAnsi="Arial" w:cs="Arial"/>
          <w:sz w:val="22"/>
        </w:rPr>
        <w:t xml:space="preserve"> </w:t>
      </w:r>
    </w:p>
    <w:p w14:paraId="7CE764C0" w14:textId="77777777" w:rsidR="007D64FE" w:rsidRDefault="00000000" w:rsidP="001D2589">
      <w:pPr>
        <w:spacing w:after="49" w:line="259" w:lineRule="auto"/>
        <w:ind w:left="1249"/>
        <w:jc w:val="left"/>
      </w:pPr>
      <w:r>
        <w:rPr>
          <w:rFonts w:ascii="Arial" w:eastAsia="Arial" w:hAnsi="Arial" w:cs="Arial"/>
          <w:sz w:val="22"/>
        </w:rPr>
        <w:t xml:space="preserve">  </w:t>
      </w:r>
      <w:r>
        <w:rPr>
          <w:rFonts w:ascii="Calibri" w:eastAsia="Calibri" w:hAnsi="Calibri" w:cs="Calibri"/>
          <w:sz w:val="22"/>
        </w:rPr>
        <w:t xml:space="preserve"> </w:t>
      </w:r>
    </w:p>
    <w:p w14:paraId="5411147B" w14:textId="77777777" w:rsidR="007D64FE" w:rsidRDefault="00000000" w:rsidP="001D2589">
      <w:pPr>
        <w:ind w:left="1237" w:right="1251"/>
        <w:jc w:val="left"/>
      </w:pPr>
      <w:r>
        <w:rPr>
          <w:szCs w:val="28"/>
          <w:rtl/>
        </w:rPr>
        <w:t xml:space="preserve">مقادیر گزارش شده در جدول </w:t>
      </w:r>
      <w:r>
        <w:rPr>
          <w:szCs w:val="28"/>
        </w:rPr>
        <w:t>4</w:t>
      </w:r>
      <w:r>
        <w:rPr>
          <w:szCs w:val="28"/>
          <w:rtl/>
        </w:rPr>
        <w:t>-</w:t>
      </w:r>
      <w:r>
        <w:rPr>
          <w:szCs w:val="28"/>
        </w:rPr>
        <w:t>21</w:t>
      </w:r>
      <w:r>
        <w:rPr>
          <w:szCs w:val="28"/>
          <w:rtl/>
        </w:rPr>
        <w:t xml:space="preserve"> برآیندی از نظرات </w:t>
      </w:r>
      <w:r>
        <w:rPr>
          <w:szCs w:val="28"/>
        </w:rPr>
        <w:t>7</w:t>
      </w:r>
      <w:r>
        <w:rPr>
          <w:szCs w:val="28"/>
          <w:rtl/>
        </w:rPr>
        <w:t xml:space="preserve"> خبره می باشد. به منظور دستیابی به این جدول نسبت به محاسبه میانگین حسابی نظرات خبرگان اقدام شده است. بر این اساس هر درایه در دیدگاه </w:t>
      </w:r>
      <w:r>
        <w:rPr>
          <w:szCs w:val="28"/>
        </w:rPr>
        <w:t>7</w:t>
      </w:r>
      <w:r>
        <w:rPr>
          <w:szCs w:val="28"/>
          <w:rtl/>
        </w:rPr>
        <w:t xml:space="preserve"> خبره با یکدیگر جمع و تقسیم بر تعداد آن یعنی </w:t>
      </w:r>
      <w:r>
        <w:rPr>
          <w:szCs w:val="28"/>
        </w:rPr>
        <w:t>7</w:t>
      </w:r>
      <w:r>
        <w:rPr>
          <w:szCs w:val="28"/>
          <w:rtl/>
        </w:rPr>
        <w:t xml:space="preserve"> شده است. </w:t>
      </w:r>
    </w:p>
    <w:p w14:paraId="2E4BA0E8" w14:textId="77777777" w:rsidR="007D64FE" w:rsidRDefault="00000000" w:rsidP="001D2589">
      <w:pPr>
        <w:spacing w:after="225" w:line="259" w:lineRule="auto"/>
        <w:ind w:left="0" w:right="1310"/>
        <w:jc w:val="left"/>
      </w:pPr>
      <w:r>
        <w:t xml:space="preserve"> </w:t>
      </w:r>
    </w:p>
    <w:p w14:paraId="26689F2D" w14:textId="77777777" w:rsidR="007D64FE" w:rsidRDefault="00000000" w:rsidP="001D2589">
      <w:pPr>
        <w:ind w:left="842" w:right="1455"/>
        <w:jc w:val="left"/>
      </w:pPr>
      <w:r>
        <w:rPr>
          <w:szCs w:val="28"/>
          <w:rtl/>
        </w:rPr>
        <w:t xml:space="preserve">در گام بعدی به محاسبه مجموع عناصر سطر پرداخته شده است که برای این منظور از رابطه ذیل بهره گرفته می شود: </w:t>
      </w:r>
    </w:p>
    <w:p w14:paraId="16AF5259" w14:textId="77777777" w:rsidR="007D64FE" w:rsidRDefault="00000000" w:rsidP="001D2589">
      <w:pPr>
        <w:pStyle w:val="Heading3"/>
        <w:spacing w:line="265" w:lineRule="auto"/>
        <w:ind w:left="2101" w:right="1249" w:firstLine="1783"/>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53FFAE2A" wp14:editId="12C96D9B">
                <wp:simplePos x="0" y="0"/>
                <wp:positionH relativeFrom="page">
                  <wp:posOffset>839470</wp:posOffset>
                </wp:positionH>
                <wp:positionV relativeFrom="page">
                  <wp:posOffset>790448</wp:posOffset>
                </wp:positionV>
                <wp:extent cx="6721095" cy="57150"/>
                <wp:effectExtent l="0" t="0" r="0" b="0"/>
                <wp:wrapTopAndBottom/>
                <wp:docPr id="1272264" name="Group 1272264"/>
                <wp:cNvGraphicFramePr/>
                <a:graphic xmlns:a="http://schemas.openxmlformats.org/drawingml/2006/main">
                  <a:graphicData uri="http://schemas.microsoft.com/office/word/2010/wordprocessingGroup">
                    <wpg:wgp>
                      <wpg:cNvGrpSpPr/>
                      <wpg:grpSpPr>
                        <a:xfrm>
                          <a:off x="0" y="0"/>
                          <a:ext cx="6721095" cy="57150"/>
                          <a:chOff x="0" y="0"/>
                          <a:chExt cx="6721095" cy="57150"/>
                        </a:xfrm>
                      </wpg:grpSpPr>
                      <wps:wsp>
                        <wps:cNvPr id="2696086" name="Shape 2696086"/>
                        <wps:cNvSpPr/>
                        <wps:spPr>
                          <a:xfrm>
                            <a:off x="0" y="22860"/>
                            <a:ext cx="6721095" cy="34290"/>
                          </a:xfrm>
                          <a:custGeom>
                            <a:avLst/>
                            <a:gdLst/>
                            <a:ahLst/>
                            <a:cxnLst/>
                            <a:rect l="0" t="0" r="0" b="0"/>
                            <a:pathLst>
                              <a:path w="6721095" h="34290">
                                <a:moveTo>
                                  <a:pt x="0" y="0"/>
                                </a:moveTo>
                                <a:lnTo>
                                  <a:pt x="6721095" y="0"/>
                                </a:lnTo>
                                <a:lnTo>
                                  <a:pt x="672109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696087" name="Shape 2696087"/>
                        <wps:cNvSpPr/>
                        <wps:spPr>
                          <a:xfrm>
                            <a:off x="0" y="0"/>
                            <a:ext cx="6721095" cy="11430"/>
                          </a:xfrm>
                          <a:custGeom>
                            <a:avLst/>
                            <a:gdLst/>
                            <a:ahLst/>
                            <a:cxnLst/>
                            <a:rect l="0" t="0" r="0" b="0"/>
                            <a:pathLst>
                              <a:path w="6721095" h="11430">
                                <a:moveTo>
                                  <a:pt x="0" y="0"/>
                                </a:moveTo>
                                <a:lnTo>
                                  <a:pt x="6721095" y="0"/>
                                </a:lnTo>
                                <a:lnTo>
                                  <a:pt x="672109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272264" style="width:529.22pt;height:4.5pt;position:absolute;mso-position-horizontal-relative:page;mso-position-horizontal:absolute;margin-left:66.1pt;mso-position-vertical-relative:page;margin-top:62.24pt;" coordsize="67210,571">
                <v:shape id="Shape 2696088" style="position:absolute;width:67210;height:342;left:0;top:228;" coordsize="6721095,34290" path="m0,0l6721095,0l6721095,34290l0,34290l0,0">
                  <v:stroke weight="0pt" endcap="flat" joinstyle="miter" miterlimit="10" on="false" color="#000000" opacity="0"/>
                  <v:fill on="true" color="#5b9bd5"/>
                </v:shape>
                <v:shape id="Shape 2696089" style="position:absolute;width:67210;height:114;left:0;top:0;" coordsize="6721095,11430" path="m0,0l6721095,0l6721095,11430l0,11430l0,0">
                  <v:stroke weight="0pt" endcap="flat" joinstyle="miter" miterlimit="10" on="false" color="#000000" opacity="0"/>
                  <v:fill on="true" color="#5b9bd5"/>
                </v:shape>
                <w10:wrap type="topAndBottom"/>
              </v:group>
            </w:pict>
          </mc:Fallback>
        </mc:AlternateContent>
      </w:r>
      <w:r>
        <w:rPr>
          <w:b w:val="0"/>
          <w:sz w:val="28"/>
          <w:szCs w:val="28"/>
          <w:rtl/>
        </w:rPr>
        <w:t xml:space="preserve">                          </w:t>
      </w:r>
      <w:r>
        <w:rPr>
          <w:rFonts w:ascii="Times New Roman" w:eastAsia="Times New Roman" w:hAnsi="Times New Roman" w:cs="Times New Roman"/>
          <w:b w:val="0"/>
          <w:sz w:val="28"/>
        </w:rPr>
        <w:t xml:space="preserve">S῀i = </w:t>
      </w:r>
      <w:r>
        <w:rPr>
          <w:noProof/>
        </w:rPr>
        <w:drawing>
          <wp:inline distT="0" distB="0" distL="0" distR="0" wp14:anchorId="547E9FCF" wp14:editId="18C5B380">
            <wp:extent cx="502920" cy="179832"/>
            <wp:effectExtent l="0" t="0" r="0" b="0"/>
            <wp:docPr id="1408898" name="Picture 1408898"/>
            <wp:cNvGraphicFramePr/>
            <a:graphic xmlns:a="http://schemas.openxmlformats.org/drawingml/2006/main">
              <a:graphicData uri="http://schemas.openxmlformats.org/drawingml/2006/picture">
                <pic:pic xmlns:pic="http://schemas.openxmlformats.org/drawingml/2006/picture">
                  <pic:nvPicPr>
                    <pic:cNvPr id="1408898" name="Picture 1408898"/>
                    <pic:cNvPicPr/>
                  </pic:nvPicPr>
                  <pic:blipFill>
                    <a:blip r:embed="rId325"/>
                    <a:stretch>
                      <a:fillRect/>
                    </a:stretch>
                  </pic:blipFill>
                  <pic:spPr>
                    <a:xfrm>
                      <a:off x="0" y="0"/>
                      <a:ext cx="502920" cy="179832"/>
                    </a:xfrm>
                    <a:prstGeom prst="rect">
                      <a:avLst/>
                    </a:prstGeom>
                  </pic:spPr>
                </pic:pic>
              </a:graphicData>
            </a:graphic>
          </wp:inline>
        </w:drawing>
      </w:r>
      <w:r>
        <w:rPr>
          <w:b w:val="0"/>
          <w:sz w:val="28"/>
        </w:rPr>
        <w:t xml:space="preserve">                                 </w:t>
      </w:r>
      <w:r>
        <w:rPr>
          <w:rFonts w:ascii="Times New Roman" w:eastAsia="Times New Roman" w:hAnsi="Times New Roman" w:cs="Times New Roman"/>
          <w:b w:val="0"/>
          <w:sz w:val="28"/>
        </w:rPr>
        <w:t>i =</w:t>
      </w:r>
      <w:r>
        <w:rPr>
          <w:b w:val="0"/>
          <w:sz w:val="28"/>
        </w:rPr>
        <w:t>8</w:t>
      </w:r>
      <w:r>
        <w:rPr>
          <w:rFonts w:ascii="Times New Roman" w:eastAsia="Times New Roman" w:hAnsi="Times New Roman" w:cs="Times New Roman"/>
          <w:b w:val="0"/>
          <w:sz w:val="28"/>
        </w:rPr>
        <w:t>,</w:t>
      </w:r>
      <w:r>
        <w:rPr>
          <w:b w:val="0"/>
          <w:sz w:val="28"/>
        </w:rPr>
        <w:t>2</w:t>
      </w:r>
      <w:r>
        <w:rPr>
          <w:rFonts w:ascii="Times New Roman" w:eastAsia="Times New Roman" w:hAnsi="Times New Roman" w:cs="Times New Roman"/>
          <w:b w:val="0"/>
          <w:sz w:val="28"/>
        </w:rPr>
        <w:t>,…,n</w:t>
      </w:r>
      <w:r>
        <w:rPr>
          <w:bCs/>
          <w:sz w:val="26"/>
          <w:szCs w:val="26"/>
          <w:rtl/>
        </w:rPr>
        <w:t xml:space="preserve">جدول </w:t>
      </w:r>
      <w:r>
        <w:rPr>
          <w:bCs/>
          <w:sz w:val="26"/>
          <w:szCs w:val="26"/>
        </w:rPr>
        <w:t>5</w:t>
      </w:r>
      <w:r>
        <w:rPr>
          <w:bCs/>
          <w:sz w:val="26"/>
          <w:szCs w:val="26"/>
          <w:rtl/>
        </w:rPr>
        <w:t>-</w:t>
      </w:r>
      <w:r>
        <w:rPr>
          <w:bCs/>
          <w:sz w:val="26"/>
          <w:szCs w:val="26"/>
        </w:rPr>
        <w:t>26</w:t>
      </w:r>
      <w:r>
        <w:rPr>
          <w:bCs/>
          <w:sz w:val="26"/>
          <w:szCs w:val="26"/>
          <w:rtl/>
        </w:rPr>
        <w:t xml:space="preserve"> مجموع عناصر سطرها در مقایسه شاخص های اصلی در ارزیابی پیمانکاران</w:t>
      </w:r>
      <w:r>
        <w:rPr>
          <w:rFonts w:ascii="Cambria" w:eastAsia="Cambria" w:hAnsi="Cambria" w:cs="Cambria"/>
          <w:bCs/>
          <w:sz w:val="26"/>
          <w:szCs w:val="26"/>
          <w:rtl/>
        </w:rPr>
        <w:t xml:space="preserve"> </w:t>
      </w:r>
    </w:p>
    <w:tbl>
      <w:tblPr>
        <w:tblStyle w:val="TableGrid"/>
        <w:tblW w:w="8128" w:type="dxa"/>
        <w:tblInd w:w="1836" w:type="dxa"/>
        <w:tblCellMar>
          <w:top w:w="0" w:type="dxa"/>
          <w:left w:w="0" w:type="dxa"/>
          <w:bottom w:w="0" w:type="dxa"/>
          <w:right w:w="115" w:type="dxa"/>
        </w:tblCellMar>
        <w:tblLook w:val="04A0" w:firstRow="1" w:lastRow="0" w:firstColumn="1" w:lastColumn="0" w:noHBand="0" w:noVBand="1"/>
      </w:tblPr>
      <w:tblGrid>
        <w:gridCol w:w="3026"/>
        <w:gridCol w:w="1702"/>
        <w:gridCol w:w="1699"/>
        <w:gridCol w:w="1701"/>
      </w:tblGrid>
      <w:tr w:rsidR="007D64FE" w14:paraId="7027C97B" w14:textId="77777777">
        <w:trPr>
          <w:trHeight w:val="864"/>
        </w:trPr>
        <w:tc>
          <w:tcPr>
            <w:tcW w:w="3026" w:type="dxa"/>
            <w:tcBorders>
              <w:top w:val="single" w:sz="4" w:space="0" w:color="000000"/>
              <w:left w:val="single" w:sz="4" w:space="0" w:color="000000"/>
              <w:bottom w:val="single" w:sz="4" w:space="0" w:color="000000"/>
              <w:right w:val="single" w:sz="4" w:space="0" w:color="000000"/>
            </w:tcBorders>
            <w:shd w:val="clear" w:color="auto" w:fill="C00000"/>
          </w:tcPr>
          <w:p w14:paraId="5EF6E15E" w14:textId="77777777" w:rsidR="007D64FE" w:rsidRDefault="00000000" w:rsidP="001D2589">
            <w:pPr>
              <w:spacing w:after="0" w:line="259" w:lineRule="auto"/>
              <w:ind w:left="0" w:right="107"/>
              <w:jc w:val="left"/>
            </w:pPr>
            <w:r>
              <w:rPr>
                <w:rFonts w:ascii="Times New Roman" w:eastAsia="Times New Roman" w:hAnsi="Times New Roman" w:cs="Times New Roman"/>
                <w:b/>
                <w:bCs/>
                <w:sz w:val="20"/>
                <w:szCs w:val="20"/>
                <w:rtl/>
              </w:rPr>
              <w:t xml:space="preserve"> </w:t>
            </w:r>
            <w:r>
              <w:rPr>
                <w:b/>
                <w:bCs/>
                <w:sz w:val="24"/>
                <w:szCs w:val="24"/>
                <w:rtl/>
              </w:rPr>
              <w:t>بسط فازی</w:t>
            </w:r>
          </w:p>
        </w:tc>
        <w:tc>
          <w:tcPr>
            <w:tcW w:w="1702" w:type="dxa"/>
            <w:tcBorders>
              <w:top w:val="single" w:sz="4" w:space="0" w:color="000000"/>
              <w:left w:val="single" w:sz="4" w:space="0" w:color="000000"/>
              <w:bottom w:val="single" w:sz="4" w:space="0" w:color="000000"/>
              <w:right w:val="single" w:sz="4" w:space="0" w:color="000000"/>
            </w:tcBorders>
            <w:shd w:val="clear" w:color="auto" w:fill="C00000"/>
          </w:tcPr>
          <w:p w14:paraId="4030C677" w14:textId="77777777" w:rsidR="007D64FE" w:rsidRDefault="00000000" w:rsidP="001D2589">
            <w:pPr>
              <w:spacing w:after="0" w:line="259" w:lineRule="auto"/>
              <w:ind w:left="108"/>
              <w:jc w:val="left"/>
            </w:pPr>
            <w:r>
              <w:rPr>
                <w:rFonts w:ascii="Times New Roman" w:eastAsia="Times New Roman" w:hAnsi="Times New Roman" w:cs="Times New Roman"/>
                <w:b/>
              </w:rPr>
              <w:t>SL</w:t>
            </w:r>
            <w:r>
              <w:rPr>
                <w:b/>
                <w:sz w:val="36"/>
              </w:rPr>
              <w:t>1</w:t>
            </w:r>
            <w:r>
              <w:rPr>
                <w:rFonts w:ascii="Times New Roman" w:eastAsia="Times New Roman" w:hAnsi="Times New Roman" w:cs="Times New Roman"/>
                <w:b/>
              </w:rPr>
              <w:t xml:space="preserve"> </w:t>
            </w:r>
          </w:p>
        </w:tc>
        <w:tc>
          <w:tcPr>
            <w:tcW w:w="1699" w:type="dxa"/>
            <w:tcBorders>
              <w:top w:val="single" w:sz="4" w:space="0" w:color="000000"/>
              <w:left w:val="single" w:sz="4" w:space="0" w:color="000000"/>
              <w:bottom w:val="single" w:sz="4" w:space="0" w:color="000000"/>
              <w:right w:val="single" w:sz="4" w:space="0" w:color="000000"/>
            </w:tcBorders>
            <w:shd w:val="clear" w:color="auto" w:fill="C00000"/>
          </w:tcPr>
          <w:p w14:paraId="2A3A8B9D" w14:textId="77777777" w:rsidR="007D64FE" w:rsidRDefault="00000000" w:rsidP="001D2589">
            <w:pPr>
              <w:spacing w:after="0" w:line="259" w:lineRule="auto"/>
              <w:ind w:left="108"/>
              <w:jc w:val="left"/>
            </w:pPr>
            <w:r>
              <w:rPr>
                <w:rFonts w:ascii="Times New Roman" w:eastAsia="Times New Roman" w:hAnsi="Times New Roman" w:cs="Times New Roman"/>
                <w:b/>
              </w:rPr>
              <w:t>SL</w:t>
            </w:r>
            <w:r>
              <w:rPr>
                <w:b/>
                <w:sz w:val="36"/>
              </w:rPr>
              <w:t>2</w:t>
            </w:r>
            <w:r>
              <w:rPr>
                <w:rFonts w:ascii="Times New Roman" w:eastAsia="Times New Roman" w:hAnsi="Times New Roman" w:cs="Times New Roman"/>
                <w:b/>
              </w:rPr>
              <w:t xml:space="preserve"> </w:t>
            </w:r>
          </w:p>
        </w:tc>
        <w:tc>
          <w:tcPr>
            <w:tcW w:w="1701" w:type="dxa"/>
            <w:tcBorders>
              <w:top w:val="single" w:sz="4" w:space="0" w:color="000000"/>
              <w:left w:val="single" w:sz="4" w:space="0" w:color="000000"/>
              <w:bottom w:val="single" w:sz="4" w:space="0" w:color="000000"/>
              <w:right w:val="single" w:sz="4" w:space="0" w:color="000000"/>
            </w:tcBorders>
            <w:shd w:val="clear" w:color="auto" w:fill="C00000"/>
          </w:tcPr>
          <w:p w14:paraId="230ACB59" w14:textId="77777777" w:rsidR="007D64FE" w:rsidRDefault="00000000" w:rsidP="001D2589">
            <w:pPr>
              <w:spacing w:after="0" w:line="259" w:lineRule="auto"/>
              <w:ind w:left="108"/>
              <w:jc w:val="left"/>
            </w:pPr>
            <w:r>
              <w:rPr>
                <w:rFonts w:ascii="Times New Roman" w:eastAsia="Times New Roman" w:hAnsi="Times New Roman" w:cs="Times New Roman"/>
                <w:b/>
              </w:rPr>
              <w:t>SL</w:t>
            </w:r>
            <w:r>
              <w:rPr>
                <w:b/>
                <w:sz w:val="36"/>
              </w:rPr>
              <w:t>1</w:t>
            </w:r>
            <w:r>
              <w:rPr>
                <w:rFonts w:ascii="Times New Roman" w:eastAsia="Times New Roman" w:hAnsi="Times New Roman" w:cs="Times New Roman"/>
                <w:b/>
              </w:rPr>
              <w:t xml:space="preserve"> </w:t>
            </w:r>
          </w:p>
        </w:tc>
      </w:tr>
      <w:tr w:rsidR="007D64FE" w14:paraId="043FA202" w14:textId="77777777">
        <w:trPr>
          <w:trHeight w:val="757"/>
        </w:trPr>
        <w:tc>
          <w:tcPr>
            <w:tcW w:w="3026" w:type="dxa"/>
            <w:tcBorders>
              <w:top w:val="single" w:sz="4" w:space="0" w:color="000000"/>
              <w:left w:val="single" w:sz="4" w:space="0" w:color="000000"/>
              <w:bottom w:val="single" w:sz="4" w:space="0" w:color="000000"/>
              <w:right w:val="single" w:sz="4" w:space="0" w:color="000000"/>
            </w:tcBorders>
          </w:tcPr>
          <w:p w14:paraId="41695DB5" w14:textId="77777777" w:rsidR="007D64FE" w:rsidRDefault="007D64FE" w:rsidP="001D2589">
            <w:pPr>
              <w:spacing w:after="160" w:line="259" w:lineRule="auto"/>
              <w:ind w:left="0"/>
              <w:jc w:val="left"/>
            </w:pPr>
          </w:p>
        </w:tc>
        <w:tc>
          <w:tcPr>
            <w:tcW w:w="1702" w:type="dxa"/>
            <w:tcBorders>
              <w:top w:val="single" w:sz="4" w:space="0" w:color="000000"/>
              <w:left w:val="single" w:sz="4" w:space="0" w:color="000000"/>
              <w:bottom w:val="single" w:sz="4" w:space="0" w:color="000000"/>
              <w:right w:val="single" w:sz="4" w:space="0" w:color="000000"/>
            </w:tcBorders>
          </w:tcPr>
          <w:p w14:paraId="023CC37F" w14:textId="77777777" w:rsidR="007D64FE" w:rsidRDefault="00000000" w:rsidP="001D2589">
            <w:pPr>
              <w:spacing w:after="0" w:line="259" w:lineRule="auto"/>
              <w:ind w:left="108"/>
              <w:jc w:val="left"/>
            </w:pPr>
            <w:r>
              <w:rPr>
                <w:sz w:val="32"/>
              </w:rPr>
              <w:t>26.11</w:t>
            </w:r>
            <w:r>
              <w:rPr>
                <w:rFonts w:ascii="Zar" w:eastAsia="Zar" w:hAnsi="Zar" w:cs="Zar"/>
                <w:sz w:val="24"/>
              </w:rPr>
              <w:t xml:space="preserve"> </w:t>
            </w:r>
          </w:p>
        </w:tc>
        <w:tc>
          <w:tcPr>
            <w:tcW w:w="1699" w:type="dxa"/>
            <w:tcBorders>
              <w:top w:val="single" w:sz="4" w:space="0" w:color="000000"/>
              <w:left w:val="single" w:sz="4" w:space="0" w:color="000000"/>
              <w:bottom w:val="single" w:sz="4" w:space="0" w:color="000000"/>
              <w:right w:val="single" w:sz="4" w:space="0" w:color="000000"/>
            </w:tcBorders>
          </w:tcPr>
          <w:p w14:paraId="70249156" w14:textId="77777777" w:rsidR="007D64FE" w:rsidRDefault="00000000" w:rsidP="001D2589">
            <w:pPr>
              <w:spacing w:after="0" w:line="259" w:lineRule="auto"/>
              <w:ind w:left="108"/>
              <w:jc w:val="left"/>
            </w:pPr>
            <w:r>
              <w:rPr>
                <w:sz w:val="32"/>
              </w:rPr>
              <w:t>21.91</w:t>
            </w:r>
            <w:r>
              <w:rPr>
                <w:rFonts w:ascii="Zar" w:eastAsia="Zar" w:hAnsi="Zar" w:cs="Zar"/>
                <w:sz w:val="24"/>
              </w:rPr>
              <w:t xml:space="preserve"> </w:t>
            </w:r>
          </w:p>
        </w:tc>
        <w:tc>
          <w:tcPr>
            <w:tcW w:w="1701" w:type="dxa"/>
            <w:tcBorders>
              <w:top w:val="single" w:sz="4" w:space="0" w:color="000000"/>
              <w:left w:val="single" w:sz="4" w:space="0" w:color="000000"/>
              <w:bottom w:val="single" w:sz="4" w:space="0" w:color="000000"/>
              <w:right w:val="single" w:sz="4" w:space="0" w:color="000000"/>
            </w:tcBorders>
          </w:tcPr>
          <w:p w14:paraId="45E884E8" w14:textId="77777777" w:rsidR="007D64FE" w:rsidRDefault="00000000" w:rsidP="001D2589">
            <w:pPr>
              <w:spacing w:after="0" w:line="259" w:lineRule="auto"/>
              <w:ind w:left="108"/>
              <w:jc w:val="left"/>
            </w:pPr>
            <w:r>
              <w:rPr>
                <w:sz w:val="32"/>
              </w:rPr>
              <w:t>81.71</w:t>
            </w:r>
            <w:r>
              <w:rPr>
                <w:rFonts w:ascii="Zar" w:eastAsia="Zar" w:hAnsi="Zar" w:cs="Zar"/>
                <w:sz w:val="24"/>
              </w:rPr>
              <w:t xml:space="preserve"> </w:t>
            </w:r>
          </w:p>
        </w:tc>
      </w:tr>
      <w:tr w:rsidR="007D64FE" w14:paraId="204667DF" w14:textId="77777777">
        <w:trPr>
          <w:trHeight w:val="756"/>
        </w:trPr>
        <w:tc>
          <w:tcPr>
            <w:tcW w:w="3026" w:type="dxa"/>
            <w:tcBorders>
              <w:top w:val="single" w:sz="4" w:space="0" w:color="000000"/>
              <w:left w:val="single" w:sz="4" w:space="0" w:color="000000"/>
              <w:bottom w:val="single" w:sz="4" w:space="0" w:color="000000"/>
              <w:right w:val="single" w:sz="4" w:space="0" w:color="000000"/>
            </w:tcBorders>
          </w:tcPr>
          <w:p w14:paraId="1836E585" w14:textId="77777777" w:rsidR="007D64FE" w:rsidRDefault="007D64FE" w:rsidP="001D2589">
            <w:pPr>
              <w:spacing w:after="160" w:line="259" w:lineRule="auto"/>
              <w:ind w:left="0"/>
              <w:jc w:val="left"/>
            </w:pPr>
          </w:p>
        </w:tc>
        <w:tc>
          <w:tcPr>
            <w:tcW w:w="1702" w:type="dxa"/>
            <w:tcBorders>
              <w:top w:val="single" w:sz="4" w:space="0" w:color="000000"/>
              <w:left w:val="single" w:sz="4" w:space="0" w:color="000000"/>
              <w:bottom w:val="single" w:sz="4" w:space="0" w:color="000000"/>
              <w:right w:val="single" w:sz="4" w:space="0" w:color="000000"/>
            </w:tcBorders>
          </w:tcPr>
          <w:p w14:paraId="0D0FDB0A" w14:textId="77777777" w:rsidR="007D64FE" w:rsidRDefault="00000000" w:rsidP="001D2589">
            <w:pPr>
              <w:spacing w:after="0" w:line="259" w:lineRule="auto"/>
              <w:ind w:left="108"/>
              <w:jc w:val="left"/>
            </w:pPr>
            <w:r>
              <w:rPr>
                <w:sz w:val="32"/>
              </w:rPr>
              <w:t>7.61</w:t>
            </w:r>
            <w:r>
              <w:rPr>
                <w:rFonts w:ascii="Zar" w:eastAsia="Zar" w:hAnsi="Zar" w:cs="Zar"/>
                <w:sz w:val="24"/>
              </w:rPr>
              <w:t xml:space="preserve"> </w:t>
            </w:r>
          </w:p>
        </w:tc>
        <w:tc>
          <w:tcPr>
            <w:tcW w:w="1699" w:type="dxa"/>
            <w:tcBorders>
              <w:top w:val="single" w:sz="4" w:space="0" w:color="000000"/>
              <w:left w:val="single" w:sz="4" w:space="0" w:color="000000"/>
              <w:bottom w:val="single" w:sz="4" w:space="0" w:color="000000"/>
              <w:right w:val="single" w:sz="4" w:space="0" w:color="000000"/>
            </w:tcBorders>
          </w:tcPr>
          <w:p w14:paraId="3452B931" w14:textId="77777777" w:rsidR="007D64FE" w:rsidRDefault="00000000" w:rsidP="001D2589">
            <w:pPr>
              <w:spacing w:after="0" w:line="259" w:lineRule="auto"/>
              <w:ind w:left="108"/>
              <w:jc w:val="left"/>
            </w:pPr>
            <w:r>
              <w:rPr>
                <w:sz w:val="32"/>
              </w:rPr>
              <w:t>1.11</w:t>
            </w:r>
            <w:r>
              <w:rPr>
                <w:rFonts w:ascii="Zar" w:eastAsia="Zar" w:hAnsi="Zar" w:cs="Zar"/>
                <w:sz w:val="24"/>
              </w:rPr>
              <w:t xml:space="preserve"> </w:t>
            </w:r>
          </w:p>
        </w:tc>
        <w:tc>
          <w:tcPr>
            <w:tcW w:w="1701" w:type="dxa"/>
            <w:tcBorders>
              <w:top w:val="single" w:sz="4" w:space="0" w:color="000000"/>
              <w:left w:val="single" w:sz="4" w:space="0" w:color="000000"/>
              <w:bottom w:val="single" w:sz="4" w:space="0" w:color="000000"/>
              <w:right w:val="single" w:sz="4" w:space="0" w:color="000000"/>
            </w:tcBorders>
          </w:tcPr>
          <w:p w14:paraId="64976D3B" w14:textId="77777777" w:rsidR="007D64FE" w:rsidRDefault="00000000" w:rsidP="001D2589">
            <w:pPr>
              <w:spacing w:after="0" w:line="259" w:lineRule="auto"/>
              <w:ind w:left="108"/>
              <w:jc w:val="left"/>
            </w:pPr>
            <w:r>
              <w:rPr>
                <w:sz w:val="32"/>
              </w:rPr>
              <w:t>1.44</w:t>
            </w:r>
            <w:r>
              <w:rPr>
                <w:rFonts w:ascii="Zar" w:eastAsia="Zar" w:hAnsi="Zar" w:cs="Zar"/>
                <w:sz w:val="24"/>
              </w:rPr>
              <w:t xml:space="preserve"> </w:t>
            </w:r>
          </w:p>
        </w:tc>
      </w:tr>
      <w:tr w:rsidR="007D64FE" w14:paraId="54576764" w14:textId="77777777">
        <w:trPr>
          <w:trHeight w:val="754"/>
        </w:trPr>
        <w:tc>
          <w:tcPr>
            <w:tcW w:w="3026" w:type="dxa"/>
            <w:tcBorders>
              <w:top w:val="single" w:sz="4" w:space="0" w:color="000000"/>
              <w:left w:val="single" w:sz="4" w:space="0" w:color="000000"/>
              <w:bottom w:val="single" w:sz="4" w:space="0" w:color="000000"/>
              <w:right w:val="single" w:sz="4" w:space="0" w:color="000000"/>
            </w:tcBorders>
          </w:tcPr>
          <w:p w14:paraId="480B9E05" w14:textId="77777777" w:rsidR="007D64FE" w:rsidRDefault="007D64FE" w:rsidP="001D2589">
            <w:pPr>
              <w:spacing w:after="160" w:line="259" w:lineRule="auto"/>
              <w:ind w:left="0"/>
              <w:jc w:val="left"/>
            </w:pPr>
          </w:p>
        </w:tc>
        <w:tc>
          <w:tcPr>
            <w:tcW w:w="1702" w:type="dxa"/>
            <w:tcBorders>
              <w:top w:val="single" w:sz="4" w:space="0" w:color="000000"/>
              <w:left w:val="single" w:sz="4" w:space="0" w:color="000000"/>
              <w:bottom w:val="single" w:sz="4" w:space="0" w:color="000000"/>
              <w:right w:val="single" w:sz="4" w:space="0" w:color="000000"/>
            </w:tcBorders>
          </w:tcPr>
          <w:p w14:paraId="00B9EEA7" w14:textId="77777777" w:rsidR="007D64FE" w:rsidRDefault="00000000" w:rsidP="001D2589">
            <w:pPr>
              <w:spacing w:after="0" w:line="259" w:lineRule="auto"/>
              <w:ind w:left="108"/>
              <w:jc w:val="left"/>
            </w:pPr>
            <w:r>
              <w:rPr>
                <w:sz w:val="32"/>
              </w:rPr>
              <w:t>1.61</w:t>
            </w:r>
            <w:r>
              <w:rPr>
                <w:rFonts w:ascii="Zar" w:eastAsia="Zar" w:hAnsi="Zar" w:cs="Zar"/>
                <w:sz w:val="24"/>
              </w:rPr>
              <w:t xml:space="preserve"> </w:t>
            </w:r>
          </w:p>
        </w:tc>
        <w:tc>
          <w:tcPr>
            <w:tcW w:w="1699" w:type="dxa"/>
            <w:tcBorders>
              <w:top w:val="single" w:sz="4" w:space="0" w:color="000000"/>
              <w:left w:val="single" w:sz="4" w:space="0" w:color="000000"/>
              <w:bottom w:val="single" w:sz="4" w:space="0" w:color="000000"/>
              <w:right w:val="single" w:sz="4" w:space="0" w:color="000000"/>
            </w:tcBorders>
          </w:tcPr>
          <w:p w14:paraId="78051F0F" w14:textId="77777777" w:rsidR="007D64FE" w:rsidRDefault="00000000" w:rsidP="001D2589">
            <w:pPr>
              <w:spacing w:after="0" w:line="259" w:lineRule="auto"/>
              <w:ind w:left="108"/>
              <w:jc w:val="left"/>
            </w:pPr>
            <w:r>
              <w:rPr>
                <w:sz w:val="32"/>
              </w:rPr>
              <w:t>2.74</w:t>
            </w:r>
            <w:r>
              <w:rPr>
                <w:rFonts w:ascii="Zar" w:eastAsia="Zar" w:hAnsi="Zar" w:cs="Zar"/>
                <w:sz w:val="24"/>
              </w:rPr>
              <w:t xml:space="preserve"> </w:t>
            </w:r>
          </w:p>
        </w:tc>
        <w:tc>
          <w:tcPr>
            <w:tcW w:w="1701" w:type="dxa"/>
            <w:tcBorders>
              <w:top w:val="single" w:sz="4" w:space="0" w:color="000000"/>
              <w:left w:val="single" w:sz="4" w:space="0" w:color="000000"/>
              <w:bottom w:val="single" w:sz="4" w:space="0" w:color="000000"/>
              <w:right w:val="single" w:sz="4" w:space="0" w:color="000000"/>
            </w:tcBorders>
          </w:tcPr>
          <w:p w14:paraId="77856A99" w14:textId="77777777" w:rsidR="007D64FE" w:rsidRDefault="00000000" w:rsidP="001D2589">
            <w:pPr>
              <w:spacing w:after="0" w:line="259" w:lineRule="auto"/>
              <w:ind w:left="108"/>
              <w:jc w:val="left"/>
            </w:pPr>
            <w:r>
              <w:rPr>
                <w:sz w:val="32"/>
              </w:rPr>
              <w:t>2.14</w:t>
            </w:r>
            <w:r>
              <w:rPr>
                <w:rFonts w:ascii="Zar" w:eastAsia="Zar" w:hAnsi="Zar" w:cs="Zar"/>
                <w:sz w:val="24"/>
              </w:rPr>
              <w:t xml:space="preserve"> </w:t>
            </w:r>
          </w:p>
        </w:tc>
      </w:tr>
      <w:tr w:rsidR="007D64FE" w14:paraId="05E79FF0" w14:textId="77777777">
        <w:trPr>
          <w:trHeight w:val="756"/>
        </w:trPr>
        <w:tc>
          <w:tcPr>
            <w:tcW w:w="3026" w:type="dxa"/>
            <w:tcBorders>
              <w:top w:val="single" w:sz="4" w:space="0" w:color="000000"/>
              <w:left w:val="single" w:sz="4" w:space="0" w:color="000000"/>
              <w:bottom w:val="single" w:sz="4" w:space="0" w:color="000000"/>
              <w:right w:val="single" w:sz="4" w:space="0" w:color="000000"/>
            </w:tcBorders>
          </w:tcPr>
          <w:p w14:paraId="38265240" w14:textId="77777777" w:rsidR="007D64FE" w:rsidRDefault="007D64FE" w:rsidP="001D2589">
            <w:pPr>
              <w:spacing w:after="160" w:line="259" w:lineRule="auto"/>
              <w:ind w:left="0"/>
              <w:jc w:val="left"/>
            </w:pPr>
          </w:p>
        </w:tc>
        <w:tc>
          <w:tcPr>
            <w:tcW w:w="1702" w:type="dxa"/>
            <w:tcBorders>
              <w:top w:val="single" w:sz="4" w:space="0" w:color="000000"/>
              <w:left w:val="single" w:sz="4" w:space="0" w:color="000000"/>
              <w:bottom w:val="single" w:sz="4" w:space="0" w:color="000000"/>
              <w:right w:val="single" w:sz="4" w:space="0" w:color="000000"/>
            </w:tcBorders>
          </w:tcPr>
          <w:p w14:paraId="312E42CF" w14:textId="77777777" w:rsidR="007D64FE" w:rsidRDefault="00000000" w:rsidP="001D2589">
            <w:pPr>
              <w:spacing w:after="0" w:line="259" w:lineRule="auto"/>
              <w:ind w:left="108"/>
              <w:jc w:val="left"/>
            </w:pPr>
            <w:r>
              <w:rPr>
                <w:sz w:val="32"/>
              </w:rPr>
              <w:t>11.28</w:t>
            </w:r>
            <w:r>
              <w:rPr>
                <w:rFonts w:ascii="Zar" w:eastAsia="Zar" w:hAnsi="Zar" w:cs="Zar"/>
                <w:sz w:val="24"/>
              </w:rPr>
              <w:t xml:space="preserve"> </w:t>
            </w:r>
          </w:p>
        </w:tc>
        <w:tc>
          <w:tcPr>
            <w:tcW w:w="1699" w:type="dxa"/>
            <w:tcBorders>
              <w:top w:val="single" w:sz="4" w:space="0" w:color="000000"/>
              <w:left w:val="single" w:sz="4" w:space="0" w:color="000000"/>
              <w:bottom w:val="single" w:sz="4" w:space="0" w:color="000000"/>
              <w:right w:val="single" w:sz="4" w:space="0" w:color="000000"/>
            </w:tcBorders>
          </w:tcPr>
          <w:p w14:paraId="56C5C5B5" w14:textId="77777777" w:rsidR="007D64FE" w:rsidRDefault="00000000" w:rsidP="001D2589">
            <w:pPr>
              <w:spacing w:after="0" w:line="259" w:lineRule="auto"/>
              <w:ind w:left="108"/>
              <w:jc w:val="left"/>
            </w:pPr>
            <w:r>
              <w:rPr>
                <w:sz w:val="32"/>
              </w:rPr>
              <w:t>21.92</w:t>
            </w:r>
            <w:r>
              <w:rPr>
                <w:rFonts w:ascii="Zar" w:eastAsia="Zar" w:hAnsi="Zar" w:cs="Zar"/>
                <w:sz w:val="24"/>
              </w:rPr>
              <w:t xml:space="preserve"> </w:t>
            </w:r>
          </w:p>
        </w:tc>
        <w:tc>
          <w:tcPr>
            <w:tcW w:w="1701" w:type="dxa"/>
            <w:tcBorders>
              <w:top w:val="single" w:sz="4" w:space="0" w:color="000000"/>
              <w:left w:val="single" w:sz="4" w:space="0" w:color="000000"/>
              <w:bottom w:val="single" w:sz="4" w:space="0" w:color="000000"/>
              <w:right w:val="single" w:sz="4" w:space="0" w:color="000000"/>
            </w:tcBorders>
          </w:tcPr>
          <w:p w14:paraId="7C3E87AB" w14:textId="77777777" w:rsidR="007D64FE" w:rsidRDefault="00000000" w:rsidP="001D2589">
            <w:pPr>
              <w:spacing w:after="0" w:line="259" w:lineRule="auto"/>
              <w:ind w:left="108"/>
              <w:jc w:val="left"/>
            </w:pPr>
            <w:r>
              <w:rPr>
                <w:sz w:val="32"/>
              </w:rPr>
              <w:t>22.71</w:t>
            </w:r>
            <w:r>
              <w:rPr>
                <w:rFonts w:ascii="Zar" w:eastAsia="Zar" w:hAnsi="Zar" w:cs="Zar"/>
                <w:sz w:val="24"/>
              </w:rPr>
              <w:t xml:space="preserve"> </w:t>
            </w:r>
          </w:p>
        </w:tc>
      </w:tr>
      <w:tr w:rsidR="007D64FE" w14:paraId="05FC824F" w14:textId="77777777">
        <w:trPr>
          <w:trHeight w:val="756"/>
        </w:trPr>
        <w:tc>
          <w:tcPr>
            <w:tcW w:w="3026" w:type="dxa"/>
            <w:tcBorders>
              <w:top w:val="single" w:sz="4" w:space="0" w:color="000000"/>
              <w:left w:val="single" w:sz="4" w:space="0" w:color="000000"/>
              <w:bottom w:val="single" w:sz="4" w:space="0" w:color="000000"/>
              <w:right w:val="single" w:sz="4" w:space="0" w:color="000000"/>
            </w:tcBorders>
          </w:tcPr>
          <w:p w14:paraId="21EF748F" w14:textId="77777777" w:rsidR="007D64FE" w:rsidRDefault="00000000" w:rsidP="001D2589">
            <w:pPr>
              <w:spacing w:after="0" w:line="259" w:lineRule="auto"/>
              <w:ind w:left="-6"/>
              <w:jc w:val="left"/>
            </w:pPr>
            <w:r>
              <w:rPr>
                <w:noProof/>
              </w:rPr>
              <w:lastRenderedPageBreak/>
              <w:drawing>
                <wp:inline distT="0" distB="0" distL="0" distR="0" wp14:anchorId="7383ED2B" wp14:editId="272E8940">
                  <wp:extent cx="1606296" cy="4050792"/>
                  <wp:effectExtent l="0" t="0" r="0" b="0"/>
                  <wp:docPr id="1408899" name="Picture 1408899"/>
                  <wp:cNvGraphicFramePr/>
                  <a:graphic xmlns:a="http://schemas.openxmlformats.org/drawingml/2006/main">
                    <a:graphicData uri="http://schemas.openxmlformats.org/drawingml/2006/picture">
                      <pic:pic xmlns:pic="http://schemas.openxmlformats.org/drawingml/2006/picture">
                        <pic:nvPicPr>
                          <pic:cNvPr id="1408899" name="Picture 1408899"/>
                          <pic:cNvPicPr/>
                        </pic:nvPicPr>
                        <pic:blipFill>
                          <a:blip r:embed="rId326"/>
                          <a:stretch>
                            <a:fillRect/>
                          </a:stretch>
                        </pic:blipFill>
                        <pic:spPr>
                          <a:xfrm>
                            <a:off x="0" y="0"/>
                            <a:ext cx="1606296" cy="4050792"/>
                          </a:xfrm>
                          <a:prstGeom prst="rect">
                            <a:avLst/>
                          </a:prstGeom>
                        </pic:spPr>
                      </pic:pic>
                    </a:graphicData>
                  </a:graphic>
                </wp:inline>
              </w:drawing>
            </w:r>
          </w:p>
        </w:tc>
        <w:tc>
          <w:tcPr>
            <w:tcW w:w="1702" w:type="dxa"/>
            <w:tcBorders>
              <w:top w:val="single" w:sz="4" w:space="0" w:color="000000"/>
              <w:left w:val="single" w:sz="4" w:space="0" w:color="000000"/>
              <w:bottom w:val="single" w:sz="4" w:space="0" w:color="000000"/>
              <w:right w:val="single" w:sz="4" w:space="0" w:color="000000"/>
            </w:tcBorders>
          </w:tcPr>
          <w:p w14:paraId="7A575887" w14:textId="77777777" w:rsidR="007D64FE" w:rsidRDefault="00000000" w:rsidP="001D2589">
            <w:pPr>
              <w:spacing w:after="0" w:line="259" w:lineRule="auto"/>
              <w:ind w:left="108"/>
              <w:jc w:val="left"/>
            </w:pPr>
            <w:r>
              <w:rPr>
                <w:sz w:val="32"/>
              </w:rPr>
              <w:t>81.17</w:t>
            </w:r>
            <w:r>
              <w:rPr>
                <w:rFonts w:ascii="Zar" w:eastAsia="Zar" w:hAnsi="Zar" w:cs="Zar"/>
                <w:sz w:val="24"/>
              </w:rPr>
              <w:t xml:space="preserve"> </w:t>
            </w:r>
          </w:p>
        </w:tc>
        <w:tc>
          <w:tcPr>
            <w:tcW w:w="1699" w:type="dxa"/>
            <w:tcBorders>
              <w:top w:val="single" w:sz="4" w:space="0" w:color="000000"/>
              <w:left w:val="single" w:sz="4" w:space="0" w:color="000000"/>
              <w:bottom w:val="single" w:sz="4" w:space="0" w:color="000000"/>
              <w:right w:val="single" w:sz="4" w:space="0" w:color="000000"/>
            </w:tcBorders>
          </w:tcPr>
          <w:p w14:paraId="03EC374C" w14:textId="77777777" w:rsidR="007D64FE" w:rsidRDefault="00000000" w:rsidP="001D2589">
            <w:pPr>
              <w:spacing w:after="0" w:line="259" w:lineRule="auto"/>
              <w:ind w:left="108"/>
              <w:jc w:val="left"/>
            </w:pPr>
            <w:r>
              <w:rPr>
                <w:sz w:val="32"/>
              </w:rPr>
              <w:t>88.92</w:t>
            </w:r>
            <w:r>
              <w:rPr>
                <w:rFonts w:ascii="Zar" w:eastAsia="Zar" w:hAnsi="Zar" w:cs="Zar"/>
                <w:sz w:val="24"/>
              </w:rPr>
              <w:t xml:space="preserve"> </w:t>
            </w:r>
          </w:p>
        </w:tc>
        <w:tc>
          <w:tcPr>
            <w:tcW w:w="1701" w:type="dxa"/>
            <w:tcBorders>
              <w:top w:val="single" w:sz="4" w:space="0" w:color="000000"/>
              <w:left w:val="single" w:sz="4" w:space="0" w:color="000000"/>
              <w:bottom w:val="single" w:sz="4" w:space="0" w:color="000000"/>
              <w:right w:val="single" w:sz="4" w:space="0" w:color="000000"/>
            </w:tcBorders>
          </w:tcPr>
          <w:p w14:paraId="181202A7" w14:textId="77777777" w:rsidR="007D64FE" w:rsidRDefault="00000000" w:rsidP="001D2589">
            <w:pPr>
              <w:spacing w:after="0" w:line="259" w:lineRule="auto"/>
              <w:ind w:left="108"/>
              <w:jc w:val="left"/>
            </w:pPr>
            <w:r>
              <w:rPr>
                <w:sz w:val="32"/>
              </w:rPr>
              <w:t>1.18</w:t>
            </w:r>
            <w:r>
              <w:rPr>
                <w:rFonts w:ascii="Zar" w:eastAsia="Zar" w:hAnsi="Zar" w:cs="Zar"/>
                <w:sz w:val="24"/>
              </w:rPr>
              <w:t xml:space="preserve"> </w:t>
            </w:r>
          </w:p>
        </w:tc>
      </w:tr>
      <w:tr w:rsidR="007D64FE" w14:paraId="17040C94" w14:textId="77777777">
        <w:trPr>
          <w:trHeight w:val="757"/>
        </w:trPr>
        <w:tc>
          <w:tcPr>
            <w:tcW w:w="3026" w:type="dxa"/>
            <w:tcBorders>
              <w:top w:val="single" w:sz="4" w:space="0" w:color="000000"/>
              <w:left w:val="single" w:sz="4" w:space="0" w:color="000000"/>
              <w:bottom w:val="single" w:sz="4" w:space="0" w:color="000000"/>
              <w:right w:val="single" w:sz="4" w:space="0" w:color="000000"/>
            </w:tcBorders>
          </w:tcPr>
          <w:p w14:paraId="431FC8AC" w14:textId="77777777" w:rsidR="007D64FE" w:rsidRDefault="007D64FE" w:rsidP="001D2589">
            <w:pPr>
              <w:spacing w:after="160" w:line="259" w:lineRule="auto"/>
              <w:ind w:left="0"/>
              <w:jc w:val="left"/>
            </w:pPr>
          </w:p>
        </w:tc>
        <w:tc>
          <w:tcPr>
            <w:tcW w:w="1702" w:type="dxa"/>
            <w:tcBorders>
              <w:top w:val="single" w:sz="4" w:space="0" w:color="000000"/>
              <w:left w:val="single" w:sz="4" w:space="0" w:color="000000"/>
              <w:bottom w:val="single" w:sz="4" w:space="0" w:color="000000"/>
              <w:right w:val="single" w:sz="4" w:space="0" w:color="000000"/>
            </w:tcBorders>
          </w:tcPr>
          <w:p w14:paraId="35623C43" w14:textId="77777777" w:rsidR="007D64FE" w:rsidRDefault="00000000" w:rsidP="001D2589">
            <w:pPr>
              <w:spacing w:after="0" w:line="259" w:lineRule="auto"/>
              <w:ind w:left="108"/>
              <w:jc w:val="left"/>
            </w:pPr>
            <w:r>
              <w:rPr>
                <w:sz w:val="32"/>
              </w:rPr>
              <w:t>81.19</w:t>
            </w:r>
            <w:r>
              <w:rPr>
                <w:rFonts w:ascii="Zar" w:eastAsia="Zar" w:hAnsi="Zar" w:cs="Zar"/>
                <w:sz w:val="24"/>
              </w:rPr>
              <w:t xml:space="preserve"> </w:t>
            </w:r>
          </w:p>
        </w:tc>
        <w:tc>
          <w:tcPr>
            <w:tcW w:w="1699" w:type="dxa"/>
            <w:tcBorders>
              <w:top w:val="single" w:sz="4" w:space="0" w:color="000000"/>
              <w:left w:val="single" w:sz="4" w:space="0" w:color="000000"/>
              <w:bottom w:val="single" w:sz="4" w:space="0" w:color="000000"/>
              <w:right w:val="single" w:sz="4" w:space="0" w:color="000000"/>
            </w:tcBorders>
          </w:tcPr>
          <w:p w14:paraId="14AE9EA6" w14:textId="77777777" w:rsidR="007D64FE" w:rsidRDefault="00000000" w:rsidP="001D2589">
            <w:pPr>
              <w:spacing w:after="0" w:line="259" w:lineRule="auto"/>
              <w:ind w:left="108"/>
              <w:jc w:val="left"/>
            </w:pPr>
            <w:r>
              <w:rPr>
                <w:sz w:val="32"/>
              </w:rPr>
              <w:t>7.68</w:t>
            </w:r>
            <w:r>
              <w:rPr>
                <w:rFonts w:ascii="Zar" w:eastAsia="Zar" w:hAnsi="Zar" w:cs="Zar"/>
                <w:sz w:val="24"/>
              </w:rPr>
              <w:t xml:space="preserve"> </w:t>
            </w:r>
          </w:p>
        </w:tc>
        <w:tc>
          <w:tcPr>
            <w:tcW w:w="1701" w:type="dxa"/>
            <w:tcBorders>
              <w:top w:val="single" w:sz="4" w:space="0" w:color="000000"/>
              <w:left w:val="single" w:sz="4" w:space="0" w:color="000000"/>
              <w:bottom w:val="single" w:sz="4" w:space="0" w:color="000000"/>
              <w:right w:val="single" w:sz="4" w:space="0" w:color="000000"/>
            </w:tcBorders>
          </w:tcPr>
          <w:p w14:paraId="0A0904A6" w14:textId="77777777" w:rsidR="007D64FE" w:rsidRDefault="00000000" w:rsidP="001D2589">
            <w:pPr>
              <w:spacing w:after="0" w:line="259" w:lineRule="auto"/>
              <w:ind w:left="108"/>
              <w:jc w:val="left"/>
            </w:pPr>
            <w:r>
              <w:rPr>
                <w:sz w:val="32"/>
              </w:rPr>
              <w:t>1.86</w:t>
            </w:r>
            <w:r>
              <w:rPr>
                <w:rFonts w:ascii="Zar" w:eastAsia="Zar" w:hAnsi="Zar" w:cs="Zar"/>
                <w:sz w:val="24"/>
              </w:rPr>
              <w:t xml:space="preserve"> </w:t>
            </w:r>
          </w:p>
        </w:tc>
      </w:tr>
      <w:tr w:rsidR="007D64FE" w14:paraId="4D4EC32C" w14:textId="77777777">
        <w:trPr>
          <w:trHeight w:val="754"/>
        </w:trPr>
        <w:tc>
          <w:tcPr>
            <w:tcW w:w="3026" w:type="dxa"/>
            <w:tcBorders>
              <w:top w:val="single" w:sz="4" w:space="0" w:color="000000"/>
              <w:left w:val="single" w:sz="4" w:space="0" w:color="000000"/>
              <w:bottom w:val="single" w:sz="4" w:space="0" w:color="000000"/>
              <w:right w:val="single" w:sz="4" w:space="0" w:color="000000"/>
            </w:tcBorders>
          </w:tcPr>
          <w:p w14:paraId="11634D0E" w14:textId="77777777" w:rsidR="007D64FE" w:rsidRDefault="007D64FE" w:rsidP="001D2589">
            <w:pPr>
              <w:spacing w:after="160" w:line="259" w:lineRule="auto"/>
              <w:ind w:left="0"/>
              <w:jc w:val="left"/>
            </w:pPr>
          </w:p>
        </w:tc>
        <w:tc>
          <w:tcPr>
            <w:tcW w:w="1702" w:type="dxa"/>
            <w:tcBorders>
              <w:top w:val="single" w:sz="4" w:space="0" w:color="000000"/>
              <w:left w:val="single" w:sz="4" w:space="0" w:color="000000"/>
              <w:bottom w:val="single" w:sz="4" w:space="0" w:color="000000"/>
              <w:right w:val="single" w:sz="4" w:space="0" w:color="000000"/>
            </w:tcBorders>
          </w:tcPr>
          <w:p w14:paraId="298FC9E9" w14:textId="77777777" w:rsidR="007D64FE" w:rsidRDefault="00000000" w:rsidP="001D2589">
            <w:pPr>
              <w:spacing w:after="0" w:line="259" w:lineRule="auto"/>
              <w:ind w:left="108"/>
              <w:jc w:val="left"/>
            </w:pPr>
            <w:r>
              <w:rPr>
                <w:sz w:val="32"/>
              </w:rPr>
              <w:t>49.18</w:t>
            </w:r>
            <w:r>
              <w:rPr>
                <w:rFonts w:ascii="Zar" w:eastAsia="Zar" w:hAnsi="Zar" w:cs="Zar"/>
                <w:sz w:val="24"/>
              </w:rPr>
              <w:t xml:space="preserve"> </w:t>
            </w:r>
          </w:p>
        </w:tc>
        <w:tc>
          <w:tcPr>
            <w:tcW w:w="1699" w:type="dxa"/>
            <w:tcBorders>
              <w:top w:val="single" w:sz="4" w:space="0" w:color="000000"/>
              <w:left w:val="single" w:sz="4" w:space="0" w:color="000000"/>
              <w:bottom w:val="single" w:sz="4" w:space="0" w:color="000000"/>
              <w:right w:val="single" w:sz="4" w:space="0" w:color="000000"/>
            </w:tcBorders>
          </w:tcPr>
          <w:p w14:paraId="0C41AF7D" w14:textId="77777777" w:rsidR="007D64FE" w:rsidRDefault="00000000" w:rsidP="001D2589">
            <w:pPr>
              <w:spacing w:after="0" w:line="259" w:lineRule="auto"/>
              <w:ind w:left="108"/>
              <w:jc w:val="left"/>
            </w:pPr>
            <w:r>
              <w:rPr>
                <w:sz w:val="32"/>
              </w:rPr>
              <w:t>48.61</w:t>
            </w:r>
            <w:r>
              <w:rPr>
                <w:rFonts w:ascii="Zar" w:eastAsia="Zar" w:hAnsi="Zar" w:cs="Zar"/>
                <w:sz w:val="24"/>
              </w:rPr>
              <w:t xml:space="preserve"> </w:t>
            </w:r>
          </w:p>
        </w:tc>
        <w:tc>
          <w:tcPr>
            <w:tcW w:w="1701" w:type="dxa"/>
            <w:tcBorders>
              <w:top w:val="single" w:sz="4" w:space="0" w:color="000000"/>
              <w:left w:val="single" w:sz="4" w:space="0" w:color="000000"/>
              <w:bottom w:val="single" w:sz="4" w:space="0" w:color="000000"/>
              <w:right w:val="single" w:sz="4" w:space="0" w:color="000000"/>
            </w:tcBorders>
          </w:tcPr>
          <w:p w14:paraId="4EF5F898" w14:textId="77777777" w:rsidR="007D64FE" w:rsidRDefault="00000000" w:rsidP="001D2589">
            <w:pPr>
              <w:spacing w:after="0" w:line="259" w:lineRule="auto"/>
              <w:ind w:left="108"/>
              <w:jc w:val="left"/>
            </w:pPr>
            <w:r>
              <w:rPr>
                <w:sz w:val="32"/>
              </w:rPr>
              <w:t>14.67</w:t>
            </w:r>
            <w:r>
              <w:rPr>
                <w:rFonts w:ascii="Zar" w:eastAsia="Zar" w:hAnsi="Zar" w:cs="Zar"/>
                <w:sz w:val="24"/>
              </w:rPr>
              <w:t xml:space="preserve"> </w:t>
            </w:r>
          </w:p>
        </w:tc>
      </w:tr>
      <w:tr w:rsidR="007D64FE" w14:paraId="04439444" w14:textId="77777777">
        <w:trPr>
          <w:trHeight w:val="756"/>
        </w:trPr>
        <w:tc>
          <w:tcPr>
            <w:tcW w:w="3026" w:type="dxa"/>
            <w:tcBorders>
              <w:top w:val="single" w:sz="4" w:space="0" w:color="000000"/>
              <w:left w:val="nil"/>
              <w:bottom w:val="single" w:sz="4" w:space="0" w:color="000000"/>
              <w:right w:val="single" w:sz="4" w:space="0" w:color="000000"/>
            </w:tcBorders>
          </w:tcPr>
          <w:p w14:paraId="61A254A9" w14:textId="77777777" w:rsidR="007D64FE" w:rsidRDefault="007D64FE" w:rsidP="001D2589">
            <w:pPr>
              <w:spacing w:after="160" w:line="259" w:lineRule="auto"/>
              <w:ind w:left="0"/>
              <w:jc w:val="left"/>
            </w:pPr>
          </w:p>
        </w:tc>
        <w:tc>
          <w:tcPr>
            <w:tcW w:w="1702" w:type="dxa"/>
            <w:tcBorders>
              <w:top w:val="single" w:sz="4" w:space="0" w:color="000000"/>
              <w:left w:val="single" w:sz="4" w:space="0" w:color="000000"/>
              <w:bottom w:val="single" w:sz="4" w:space="0" w:color="000000"/>
              <w:right w:val="single" w:sz="4" w:space="0" w:color="000000"/>
            </w:tcBorders>
          </w:tcPr>
          <w:p w14:paraId="2B96C3E4" w14:textId="77777777" w:rsidR="007D64FE" w:rsidRDefault="00000000" w:rsidP="001D2589">
            <w:pPr>
              <w:spacing w:after="0" w:line="259" w:lineRule="auto"/>
              <w:ind w:left="108"/>
              <w:jc w:val="left"/>
            </w:pPr>
            <w:r>
              <w:rPr>
                <w:sz w:val="32"/>
              </w:rPr>
              <w:t>84.87</w:t>
            </w:r>
            <w:r>
              <w:rPr>
                <w:rFonts w:ascii="Zar" w:eastAsia="Zar" w:hAnsi="Zar" w:cs="Zar"/>
                <w:sz w:val="24"/>
              </w:rPr>
              <w:t xml:space="preserve"> </w:t>
            </w:r>
          </w:p>
        </w:tc>
        <w:tc>
          <w:tcPr>
            <w:tcW w:w="1699" w:type="dxa"/>
            <w:tcBorders>
              <w:top w:val="single" w:sz="4" w:space="0" w:color="000000"/>
              <w:left w:val="single" w:sz="4" w:space="0" w:color="000000"/>
              <w:bottom w:val="single" w:sz="4" w:space="0" w:color="000000"/>
              <w:right w:val="single" w:sz="4" w:space="0" w:color="000000"/>
            </w:tcBorders>
          </w:tcPr>
          <w:p w14:paraId="51E5DC44" w14:textId="77777777" w:rsidR="007D64FE" w:rsidRDefault="00000000" w:rsidP="001D2589">
            <w:pPr>
              <w:spacing w:after="0" w:line="259" w:lineRule="auto"/>
              <w:ind w:left="108"/>
              <w:jc w:val="left"/>
            </w:pPr>
            <w:r>
              <w:rPr>
                <w:sz w:val="32"/>
              </w:rPr>
              <w:t>81.11</w:t>
            </w:r>
            <w:r>
              <w:rPr>
                <w:rFonts w:ascii="Zar" w:eastAsia="Zar" w:hAnsi="Zar" w:cs="Zar"/>
                <w:sz w:val="24"/>
              </w:rPr>
              <w:t xml:space="preserve"> </w:t>
            </w:r>
          </w:p>
        </w:tc>
        <w:tc>
          <w:tcPr>
            <w:tcW w:w="1701" w:type="dxa"/>
            <w:tcBorders>
              <w:top w:val="single" w:sz="4" w:space="0" w:color="000000"/>
              <w:left w:val="single" w:sz="4" w:space="0" w:color="000000"/>
              <w:bottom w:val="single" w:sz="4" w:space="0" w:color="000000"/>
              <w:right w:val="single" w:sz="4" w:space="0" w:color="000000"/>
            </w:tcBorders>
          </w:tcPr>
          <w:p w14:paraId="7A3FFFC1" w14:textId="77777777" w:rsidR="007D64FE" w:rsidRDefault="00000000" w:rsidP="001D2589">
            <w:pPr>
              <w:spacing w:after="0" w:line="259" w:lineRule="auto"/>
              <w:ind w:left="108"/>
              <w:jc w:val="left"/>
            </w:pPr>
            <w:r>
              <w:rPr>
                <w:sz w:val="32"/>
              </w:rPr>
              <w:t>7.21</w:t>
            </w:r>
            <w:r>
              <w:rPr>
                <w:rFonts w:ascii="Zar" w:eastAsia="Zar" w:hAnsi="Zar" w:cs="Zar"/>
                <w:sz w:val="24"/>
              </w:rPr>
              <w:t xml:space="preserve"> </w:t>
            </w:r>
          </w:p>
        </w:tc>
      </w:tr>
      <w:tr w:rsidR="007D64FE" w14:paraId="18334493" w14:textId="77777777">
        <w:trPr>
          <w:trHeight w:val="696"/>
        </w:trPr>
        <w:tc>
          <w:tcPr>
            <w:tcW w:w="3026" w:type="dxa"/>
            <w:tcBorders>
              <w:top w:val="single" w:sz="4" w:space="0" w:color="000000"/>
              <w:left w:val="single" w:sz="4" w:space="0" w:color="000000"/>
              <w:bottom w:val="single" w:sz="4" w:space="0" w:color="000000"/>
              <w:right w:val="single" w:sz="4" w:space="0" w:color="000000"/>
            </w:tcBorders>
          </w:tcPr>
          <w:p w14:paraId="2F9B9FA3" w14:textId="77777777" w:rsidR="007D64FE" w:rsidRDefault="007D64FE" w:rsidP="001D2589">
            <w:pPr>
              <w:spacing w:after="160" w:line="259" w:lineRule="auto"/>
              <w:ind w:left="0"/>
              <w:jc w:val="left"/>
            </w:pPr>
          </w:p>
        </w:tc>
        <w:tc>
          <w:tcPr>
            <w:tcW w:w="1702" w:type="dxa"/>
            <w:tcBorders>
              <w:top w:val="single" w:sz="4" w:space="0" w:color="000000"/>
              <w:left w:val="single" w:sz="4" w:space="0" w:color="000000"/>
              <w:bottom w:val="single" w:sz="4" w:space="0" w:color="000000"/>
              <w:right w:val="single" w:sz="4" w:space="0" w:color="000000"/>
            </w:tcBorders>
          </w:tcPr>
          <w:p w14:paraId="00480D21" w14:textId="77777777" w:rsidR="007D64FE" w:rsidRDefault="00000000" w:rsidP="001D2589">
            <w:pPr>
              <w:spacing w:after="0" w:line="259" w:lineRule="auto"/>
              <w:ind w:left="108"/>
              <w:jc w:val="left"/>
            </w:pPr>
            <w:r>
              <w:rPr>
                <w:b/>
                <w:sz w:val="18"/>
              </w:rPr>
              <w:t>192.97</w:t>
            </w:r>
            <w:r>
              <w:rPr>
                <w:rFonts w:ascii="Zar" w:eastAsia="Zar" w:hAnsi="Zar" w:cs="Zar"/>
                <w:b/>
                <w:sz w:val="22"/>
              </w:rPr>
              <w:t xml:space="preserve"> </w:t>
            </w:r>
          </w:p>
        </w:tc>
        <w:tc>
          <w:tcPr>
            <w:tcW w:w="1699" w:type="dxa"/>
            <w:tcBorders>
              <w:top w:val="single" w:sz="4" w:space="0" w:color="000000"/>
              <w:left w:val="single" w:sz="4" w:space="0" w:color="000000"/>
              <w:bottom w:val="single" w:sz="4" w:space="0" w:color="000000"/>
              <w:right w:val="single" w:sz="4" w:space="0" w:color="000000"/>
            </w:tcBorders>
          </w:tcPr>
          <w:p w14:paraId="672C6774" w14:textId="77777777" w:rsidR="007D64FE" w:rsidRDefault="00000000" w:rsidP="001D2589">
            <w:pPr>
              <w:spacing w:after="0" w:line="259" w:lineRule="auto"/>
              <w:ind w:left="108"/>
              <w:jc w:val="left"/>
            </w:pPr>
            <w:r>
              <w:rPr>
                <w:b/>
                <w:sz w:val="18"/>
              </w:rPr>
              <w:t>126.11</w:t>
            </w:r>
            <w:r>
              <w:rPr>
                <w:rFonts w:ascii="Zar" w:eastAsia="Zar" w:hAnsi="Zar" w:cs="Zar"/>
                <w:b/>
                <w:sz w:val="22"/>
              </w:rPr>
              <w:t xml:space="preserve"> </w:t>
            </w:r>
          </w:p>
        </w:tc>
        <w:tc>
          <w:tcPr>
            <w:tcW w:w="1701" w:type="dxa"/>
            <w:tcBorders>
              <w:top w:val="single" w:sz="4" w:space="0" w:color="000000"/>
              <w:left w:val="single" w:sz="4" w:space="0" w:color="000000"/>
              <w:bottom w:val="single" w:sz="4" w:space="0" w:color="000000"/>
              <w:right w:val="single" w:sz="4" w:space="0" w:color="000000"/>
            </w:tcBorders>
          </w:tcPr>
          <w:p w14:paraId="2D89BD63" w14:textId="77777777" w:rsidR="007D64FE" w:rsidRDefault="00000000" w:rsidP="001D2589">
            <w:pPr>
              <w:spacing w:after="0" w:line="259" w:lineRule="auto"/>
              <w:ind w:left="108"/>
              <w:jc w:val="left"/>
            </w:pPr>
            <w:r>
              <w:rPr>
                <w:b/>
                <w:sz w:val="18"/>
              </w:rPr>
              <w:t>66.44</w:t>
            </w:r>
            <w:r>
              <w:rPr>
                <w:rFonts w:ascii="Zar" w:eastAsia="Zar" w:hAnsi="Zar" w:cs="Zar"/>
                <w:b/>
                <w:sz w:val="22"/>
              </w:rPr>
              <w:t xml:space="preserve"> </w:t>
            </w:r>
          </w:p>
        </w:tc>
      </w:tr>
    </w:tbl>
    <w:p w14:paraId="01DA8B6E" w14:textId="77777777" w:rsidR="007D64FE" w:rsidRDefault="00000000" w:rsidP="001D2589">
      <w:pPr>
        <w:spacing w:after="244" w:line="259" w:lineRule="auto"/>
        <w:ind w:left="0" w:right="1301"/>
        <w:jc w:val="left"/>
      </w:pPr>
      <w:r>
        <w:rPr>
          <w:rFonts w:ascii="Times New Roman" w:eastAsia="Times New Roman" w:hAnsi="Times New Roman" w:cs="Times New Roman"/>
          <w:sz w:val="32"/>
        </w:rPr>
        <w:t xml:space="preserve"> </w:t>
      </w:r>
    </w:p>
    <w:p w14:paraId="3823AE23" w14:textId="77777777" w:rsidR="007D64FE" w:rsidRDefault="00000000" w:rsidP="001D2589">
      <w:pPr>
        <w:spacing w:after="123" w:line="268" w:lineRule="auto"/>
        <w:ind w:left="5" w:right="2888" w:hanging="5"/>
        <w:jc w:val="left"/>
      </w:pPr>
      <w:r>
        <w:rPr>
          <w:sz w:val="32"/>
          <w:szCs w:val="32"/>
          <w:rtl/>
        </w:rPr>
        <w:t xml:space="preserve">در سطر آخر این جدول، مجموعِ مجموع عناصر در هر ستون محاسبه شده است. </w:t>
      </w:r>
    </w:p>
    <w:p w14:paraId="4BDC50E1" w14:textId="77777777" w:rsidR="007D64FE" w:rsidRDefault="00000000" w:rsidP="001D2589">
      <w:pPr>
        <w:spacing w:after="3" w:line="265" w:lineRule="auto"/>
        <w:ind w:left="1366" w:right="1576" w:hanging="10"/>
        <w:jc w:val="left"/>
      </w:pPr>
      <w:r>
        <w:rPr>
          <w:rFonts w:ascii="Arial" w:eastAsia="Arial" w:hAnsi="Arial" w:cs="Arial"/>
          <w:sz w:val="22"/>
        </w:rPr>
        <w:t>344</w:t>
      </w:r>
      <w:r>
        <w:rPr>
          <w:rFonts w:ascii="Calibri" w:eastAsia="Calibri" w:hAnsi="Calibri" w:cs="Calibri"/>
          <w:sz w:val="22"/>
        </w:rPr>
        <w:t xml:space="preserve"> </w:t>
      </w:r>
    </w:p>
    <w:p w14:paraId="5E17A240" w14:textId="77777777" w:rsidR="007D64FE" w:rsidRDefault="00000000" w:rsidP="001D2589">
      <w:pPr>
        <w:spacing w:after="369" w:line="259" w:lineRule="auto"/>
        <w:ind w:left="1249"/>
        <w:jc w:val="left"/>
      </w:pPr>
      <w:r>
        <w:rPr>
          <w:rFonts w:ascii="Calibri" w:eastAsia="Calibri" w:hAnsi="Calibri" w:cs="Calibri"/>
          <w:sz w:val="22"/>
        </w:rPr>
        <w:t xml:space="preserve"> </w:t>
      </w:r>
    </w:p>
    <w:p w14:paraId="4BB85B46" w14:textId="77777777" w:rsidR="007D64FE" w:rsidRDefault="00000000" w:rsidP="001D2589">
      <w:pPr>
        <w:spacing w:after="0" w:line="216" w:lineRule="auto"/>
        <w:ind w:left="0" w:firstLine="10"/>
        <w:jc w:val="left"/>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p w14:paraId="7A926717" w14:textId="77777777" w:rsidR="007D64FE" w:rsidRDefault="00000000" w:rsidP="001D2589">
      <w:pPr>
        <w:spacing w:after="62" w:line="259" w:lineRule="auto"/>
        <w:ind w:left="1269"/>
        <w:jc w:val="left"/>
      </w:pPr>
      <w:r>
        <w:rPr>
          <w:rFonts w:ascii="Calibri" w:eastAsia="Calibri" w:hAnsi="Calibri" w:cs="Calibri"/>
          <w:noProof/>
          <w:sz w:val="22"/>
        </w:rPr>
        <mc:AlternateContent>
          <mc:Choice Requires="wpg">
            <w:drawing>
              <wp:inline distT="0" distB="0" distL="0" distR="0" wp14:anchorId="3F543531" wp14:editId="1C896395">
                <wp:extent cx="5851525" cy="57150"/>
                <wp:effectExtent l="0" t="0" r="0" b="0"/>
                <wp:docPr id="1276478" name="Group 1276478"/>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696560" name="Shape 2696560"/>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696561" name="Shape 2696561"/>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xmlns:a="http://schemas.openxmlformats.org/drawingml/2006/main">
            <w:pict>
              <v:group id="Group 1276478" style="width:460.75pt;height:4.5pt;mso-position-horizontal-relative:char;mso-position-vertical-relative:line" coordsize="58515,571">
                <v:shape id="Shape 2696562" style="position:absolute;width:58515;height:342;left:0;top:228;" coordsize="5851525,34290" path="m0,0l5851525,0l5851525,34290l0,34290l0,0">
                  <v:stroke weight="0pt" endcap="flat" joinstyle="miter" miterlimit="10" on="false" color="#000000" opacity="0"/>
                  <v:fill on="true" color="#5b9bd5"/>
                </v:shape>
                <v:shape id="Shape 2696563" style="position:absolute;width:58515;height:114;left:0;top:0;" coordsize="5851525,11430" path="m0,0l5851525,0l5851525,11430l0,11430l0,0">
                  <v:stroke weight="0pt" endcap="flat" joinstyle="miter" miterlimit="10" on="false" color="#000000" opacity="0"/>
                  <v:fill on="true" color="#5b9bd5"/>
                </v:shape>
              </v:group>
            </w:pict>
          </mc:Fallback>
        </mc:AlternateContent>
      </w:r>
    </w:p>
    <w:p w14:paraId="5D89D550" w14:textId="77777777" w:rsidR="007D64FE" w:rsidRDefault="00000000" w:rsidP="001D2589">
      <w:pPr>
        <w:spacing w:after="90" w:line="259" w:lineRule="auto"/>
        <w:ind w:left="1249"/>
        <w:jc w:val="left"/>
      </w:pPr>
      <w:r>
        <w:rPr>
          <w:rFonts w:ascii="Arial" w:eastAsia="Arial" w:hAnsi="Arial" w:cs="Arial"/>
          <w:sz w:val="22"/>
        </w:rPr>
        <w:t xml:space="preserve">  </w:t>
      </w:r>
      <w:r>
        <w:rPr>
          <w:rFonts w:ascii="Calibri" w:eastAsia="Calibri" w:hAnsi="Calibri" w:cs="Calibri"/>
          <w:sz w:val="22"/>
        </w:rPr>
        <w:t xml:space="preserve"> </w:t>
      </w:r>
    </w:p>
    <w:p w14:paraId="0BC956ED" w14:textId="77777777" w:rsidR="007D64FE" w:rsidRDefault="00000000" w:rsidP="001D2589">
      <w:pPr>
        <w:spacing w:after="262" w:line="268" w:lineRule="auto"/>
        <w:ind w:left="881" w:right="1235" w:hanging="5"/>
        <w:jc w:val="left"/>
      </w:pPr>
      <w:r>
        <w:rPr>
          <w:sz w:val="32"/>
          <w:szCs w:val="32"/>
          <w:rtl/>
        </w:rPr>
        <w:t xml:space="preserve">در گام بعدی نتایج بدست آمده در جدول </w:t>
      </w:r>
      <w:r>
        <w:rPr>
          <w:sz w:val="32"/>
          <w:szCs w:val="32"/>
        </w:rPr>
        <w:t>4</w:t>
      </w:r>
      <w:r>
        <w:rPr>
          <w:sz w:val="32"/>
          <w:szCs w:val="32"/>
          <w:rtl/>
        </w:rPr>
        <w:t>-</w:t>
      </w:r>
      <w:r>
        <w:rPr>
          <w:sz w:val="32"/>
          <w:szCs w:val="32"/>
        </w:rPr>
        <w:t>29</w:t>
      </w:r>
      <w:r>
        <w:rPr>
          <w:sz w:val="32"/>
          <w:szCs w:val="32"/>
          <w:rtl/>
        </w:rPr>
        <w:t xml:space="preserve"> نرمالایز می شوند. برای این منظور از رابطه ذیل بهره گرفته شد: </w:t>
      </w:r>
    </w:p>
    <w:p w14:paraId="4618750D" w14:textId="77777777" w:rsidR="007D64FE" w:rsidRDefault="00000000" w:rsidP="001D2589">
      <w:pPr>
        <w:spacing w:after="124" w:line="259" w:lineRule="auto"/>
        <w:ind w:left="1195" w:hanging="10"/>
        <w:jc w:val="left"/>
      </w:pPr>
      <w:r>
        <w:rPr>
          <w:noProof/>
        </w:rPr>
        <w:lastRenderedPageBreak/>
        <w:drawing>
          <wp:inline distT="0" distB="0" distL="0" distR="0" wp14:anchorId="5DBE093E" wp14:editId="5E757F9D">
            <wp:extent cx="1682496" cy="246888"/>
            <wp:effectExtent l="0" t="0" r="0" b="0"/>
            <wp:docPr id="1408900" name="Picture 1408900"/>
            <wp:cNvGraphicFramePr/>
            <a:graphic xmlns:a="http://schemas.openxmlformats.org/drawingml/2006/main">
              <a:graphicData uri="http://schemas.openxmlformats.org/drawingml/2006/picture">
                <pic:pic xmlns:pic="http://schemas.openxmlformats.org/drawingml/2006/picture">
                  <pic:nvPicPr>
                    <pic:cNvPr id="1408900" name="Picture 1408900"/>
                    <pic:cNvPicPr/>
                  </pic:nvPicPr>
                  <pic:blipFill>
                    <a:blip r:embed="rId327"/>
                    <a:stretch>
                      <a:fillRect/>
                    </a:stretch>
                  </pic:blipFill>
                  <pic:spPr>
                    <a:xfrm>
                      <a:off x="0" y="0"/>
                      <a:ext cx="1682496" cy="246888"/>
                    </a:xfrm>
                    <a:prstGeom prst="rect">
                      <a:avLst/>
                    </a:prstGeom>
                  </pic:spPr>
                </pic:pic>
              </a:graphicData>
            </a:graphic>
          </wp:inline>
        </w:drawing>
      </w:r>
      <w:r>
        <w:rPr>
          <w:sz w:val="32"/>
        </w:rPr>
        <w:t xml:space="preserve"> </w:t>
      </w:r>
      <w:r>
        <w:rPr>
          <w:sz w:val="36"/>
        </w:rPr>
        <w:t xml:space="preserve">                 </w:t>
      </w:r>
      <w:r>
        <w:rPr>
          <w:rFonts w:ascii="Times New Roman" w:eastAsia="Times New Roman" w:hAnsi="Times New Roman" w:cs="Times New Roman"/>
          <w:sz w:val="36"/>
        </w:rPr>
        <w:t xml:space="preserve"> </w:t>
      </w:r>
      <w:r>
        <w:rPr>
          <w:rFonts w:ascii="Times New Roman" w:eastAsia="Times New Roman" w:hAnsi="Times New Roman" w:cs="Times New Roman"/>
        </w:rPr>
        <w:t>i =</w:t>
      </w:r>
      <w:r>
        <w:t>8</w:t>
      </w:r>
      <w:r>
        <w:rPr>
          <w:rFonts w:ascii="Times New Roman" w:eastAsia="Times New Roman" w:hAnsi="Times New Roman" w:cs="Times New Roman"/>
        </w:rPr>
        <w:t>,</w:t>
      </w:r>
      <w:r>
        <w:t>2</w:t>
      </w:r>
      <w:r>
        <w:rPr>
          <w:rFonts w:ascii="Times New Roman" w:eastAsia="Times New Roman" w:hAnsi="Times New Roman" w:cs="Times New Roman"/>
        </w:rPr>
        <w:t>,…,n</w:t>
      </w:r>
      <w:r>
        <w:rPr>
          <w:sz w:val="22"/>
        </w:rPr>
        <w:t xml:space="preserve">         </w:t>
      </w:r>
      <w:r>
        <w:t xml:space="preserve">                             </w:t>
      </w:r>
      <w:r>
        <w:rPr>
          <w:sz w:val="22"/>
        </w:rPr>
        <w:t xml:space="preserve"> </w:t>
      </w:r>
    </w:p>
    <w:p w14:paraId="334F3AFB" w14:textId="77777777" w:rsidR="007D64FE" w:rsidRDefault="00000000" w:rsidP="001D2589">
      <w:pPr>
        <w:spacing w:after="233"/>
        <w:ind w:left="0" w:right="1470"/>
        <w:jc w:val="left"/>
      </w:pPr>
      <w:r>
        <w:rPr>
          <w:sz w:val="6"/>
          <w:szCs w:val="6"/>
          <w:vertAlign w:val="superscript"/>
          <w:rtl/>
        </w:rPr>
        <w:t xml:space="preserve"> </w:t>
      </w:r>
      <w:r>
        <w:rPr>
          <w:szCs w:val="28"/>
          <w:rtl/>
        </w:rPr>
        <w:t>در صورتی که</w:t>
      </w:r>
      <w:r>
        <w:rPr>
          <w:rFonts w:ascii="Times New Roman" w:eastAsia="Times New Roman" w:hAnsi="Times New Roman" w:cs="Times New Roman"/>
          <w:sz w:val="18"/>
        </w:rPr>
        <w:t xml:space="preserve">і  </w:t>
      </w:r>
      <w:r>
        <w:rPr>
          <w:szCs w:val="28"/>
          <w:rtl/>
        </w:rPr>
        <w:t xml:space="preserve"> </w:t>
      </w:r>
      <w:r>
        <w:rPr>
          <w:noProof/>
        </w:rPr>
        <w:drawing>
          <wp:inline distT="0" distB="0" distL="0" distR="0" wp14:anchorId="5CADA00C" wp14:editId="0BE1C96C">
            <wp:extent cx="67056" cy="79248"/>
            <wp:effectExtent l="0" t="0" r="0" b="0"/>
            <wp:docPr id="1408902" name="Picture 1408902"/>
            <wp:cNvGraphicFramePr/>
            <a:graphic xmlns:a="http://schemas.openxmlformats.org/drawingml/2006/main">
              <a:graphicData uri="http://schemas.openxmlformats.org/drawingml/2006/picture">
                <pic:pic xmlns:pic="http://schemas.openxmlformats.org/drawingml/2006/picture">
                  <pic:nvPicPr>
                    <pic:cNvPr id="1408902" name="Picture 1408902"/>
                    <pic:cNvPicPr/>
                  </pic:nvPicPr>
                  <pic:blipFill>
                    <a:blip r:embed="rId328"/>
                    <a:stretch>
                      <a:fillRect/>
                    </a:stretch>
                  </pic:blipFill>
                  <pic:spPr>
                    <a:xfrm>
                      <a:off x="0" y="0"/>
                      <a:ext cx="67056" cy="79248"/>
                    </a:xfrm>
                    <a:prstGeom prst="rect">
                      <a:avLst/>
                    </a:prstGeom>
                  </pic:spPr>
                </pic:pic>
              </a:graphicData>
            </a:graphic>
          </wp:inline>
        </w:drawing>
      </w:r>
      <w:r>
        <w:rPr>
          <w:noProof/>
        </w:rPr>
        <w:drawing>
          <wp:inline distT="0" distB="0" distL="0" distR="0" wp14:anchorId="6FF8FEA3" wp14:editId="3E4D9B37">
            <wp:extent cx="54864" cy="24384"/>
            <wp:effectExtent l="0" t="0" r="0" b="0"/>
            <wp:docPr id="1408901" name="Picture 1408901"/>
            <wp:cNvGraphicFramePr/>
            <a:graphic xmlns:a="http://schemas.openxmlformats.org/drawingml/2006/main">
              <a:graphicData uri="http://schemas.openxmlformats.org/drawingml/2006/picture">
                <pic:pic xmlns:pic="http://schemas.openxmlformats.org/drawingml/2006/picture">
                  <pic:nvPicPr>
                    <pic:cNvPr id="1408901" name="Picture 1408901"/>
                    <pic:cNvPicPr/>
                  </pic:nvPicPr>
                  <pic:blipFill>
                    <a:blip r:embed="rId329"/>
                    <a:stretch>
                      <a:fillRect/>
                    </a:stretch>
                  </pic:blipFill>
                  <pic:spPr>
                    <a:xfrm>
                      <a:off x="0" y="0"/>
                      <a:ext cx="54864" cy="24384"/>
                    </a:xfrm>
                    <a:prstGeom prst="rect">
                      <a:avLst/>
                    </a:prstGeom>
                  </pic:spPr>
                </pic:pic>
              </a:graphicData>
            </a:graphic>
          </wp:inline>
        </w:drawing>
      </w:r>
      <w:r>
        <w:rPr>
          <w:szCs w:val="28"/>
          <w:rtl/>
        </w:rPr>
        <w:t xml:space="preserve"> را به صورت) </w:t>
      </w:r>
      <w:r>
        <w:rPr>
          <w:rFonts w:ascii="Times New Roman" w:eastAsia="Times New Roman" w:hAnsi="Times New Roman" w:cs="Times New Roman"/>
        </w:rPr>
        <w:t>lᵢ , mᵢ , uᵢ</w:t>
      </w:r>
      <w:r>
        <w:rPr>
          <w:szCs w:val="28"/>
          <w:rtl/>
        </w:rPr>
        <w:t>(</w:t>
      </w:r>
      <w:r>
        <w:rPr>
          <w:rFonts w:ascii="Times New Roman" w:eastAsia="Times New Roman" w:hAnsi="Times New Roman" w:cs="Times New Roman"/>
          <w:szCs w:val="28"/>
          <w:rtl/>
        </w:rPr>
        <w:t xml:space="preserve"> </w:t>
      </w:r>
      <w:r>
        <w:rPr>
          <w:szCs w:val="28"/>
          <w:rtl/>
        </w:rPr>
        <w:t xml:space="preserve"> نشان دهیم رابطه فوق به ترتیب زیر محاسبه می شود. </w:t>
      </w:r>
    </w:p>
    <w:p w14:paraId="01967F10" w14:textId="77777777" w:rsidR="007D64FE" w:rsidRDefault="00000000" w:rsidP="001D2589">
      <w:pPr>
        <w:spacing w:after="119" w:line="259" w:lineRule="auto"/>
        <w:ind w:left="1185"/>
        <w:jc w:val="left"/>
      </w:pPr>
      <w:r>
        <w:rPr>
          <w:noProof/>
        </w:rPr>
        <w:drawing>
          <wp:inline distT="0" distB="0" distL="0" distR="0" wp14:anchorId="42486B51" wp14:editId="6F49D033">
            <wp:extent cx="2234184" cy="417576"/>
            <wp:effectExtent l="0" t="0" r="0" b="0"/>
            <wp:docPr id="1408903" name="Picture 1408903"/>
            <wp:cNvGraphicFramePr/>
            <a:graphic xmlns:a="http://schemas.openxmlformats.org/drawingml/2006/main">
              <a:graphicData uri="http://schemas.openxmlformats.org/drawingml/2006/picture">
                <pic:pic xmlns:pic="http://schemas.openxmlformats.org/drawingml/2006/picture">
                  <pic:nvPicPr>
                    <pic:cNvPr id="1408903" name="Picture 1408903"/>
                    <pic:cNvPicPr/>
                  </pic:nvPicPr>
                  <pic:blipFill>
                    <a:blip r:embed="rId330"/>
                    <a:stretch>
                      <a:fillRect/>
                    </a:stretch>
                  </pic:blipFill>
                  <pic:spPr>
                    <a:xfrm>
                      <a:off x="0" y="0"/>
                      <a:ext cx="2234184" cy="417576"/>
                    </a:xfrm>
                    <a:prstGeom prst="rect">
                      <a:avLst/>
                    </a:prstGeom>
                  </pic:spPr>
                </pic:pic>
              </a:graphicData>
            </a:graphic>
          </wp:inline>
        </w:drawing>
      </w:r>
      <w:r>
        <w:t xml:space="preserve">                                                                    </w:t>
      </w:r>
    </w:p>
    <w:p w14:paraId="05952E0E" w14:textId="77777777" w:rsidR="007D64FE" w:rsidRDefault="00000000" w:rsidP="001D2589">
      <w:pPr>
        <w:pStyle w:val="Heading3"/>
        <w:spacing w:line="263" w:lineRule="auto"/>
        <w:ind w:left="13" w:right="22"/>
      </w:pPr>
      <w:r>
        <w:rPr>
          <w:bCs/>
          <w:sz w:val="26"/>
          <w:szCs w:val="26"/>
          <w:rtl/>
        </w:rPr>
        <w:t xml:space="preserve">جدول </w:t>
      </w:r>
      <w:r>
        <w:rPr>
          <w:bCs/>
          <w:sz w:val="26"/>
          <w:szCs w:val="26"/>
        </w:rPr>
        <w:t>5</w:t>
      </w:r>
      <w:r>
        <w:rPr>
          <w:bCs/>
          <w:sz w:val="26"/>
          <w:szCs w:val="26"/>
          <w:rtl/>
        </w:rPr>
        <w:t>-</w:t>
      </w:r>
      <w:r>
        <w:rPr>
          <w:bCs/>
          <w:sz w:val="26"/>
          <w:szCs w:val="26"/>
        </w:rPr>
        <w:t>10</w:t>
      </w:r>
      <w:r>
        <w:rPr>
          <w:bCs/>
          <w:sz w:val="26"/>
          <w:szCs w:val="26"/>
          <w:rtl/>
        </w:rPr>
        <w:t xml:space="preserve">  اوزان نرمالایز شده در مقایسه شاخص های اصلی در ارزیابی پیمانکاران</w:t>
      </w:r>
      <w:r>
        <w:rPr>
          <w:rFonts w:ascii="Cambria" w:eastAsia="Cambria" w:hAnsi="Cambria" w:cs="Cambria"/>
          <w:bCs/>
          <w:sz w:val="26"/>
          <w:szCs w:val="26"/>
          <w:rtl/>
        </w:rPr>
        <w:t xml:space="preserve"> </w:t>
      </w:r>
    </w:p>
    <w:tbl>
      <w:tblPr>
        <w:tblStyle w:val="TableGrid"/>
        <w:tblW w:w="5214" w:type="dxa"/>
        <w:tblInd w:w="3292" w:type="dxa"/>
        <w:tblCellMar>
          <w:top w:w="11" w:type="dxa"/>
          <w:left w:w="107" w:type="dxa"/>
          <w:bottom w:w="0" w:type="dxa"/>
          <w:right w:w="115" w:type="dxa"/>
        </w:tblCellMar>
        <w:tblLook w:val="04A0" w:firstRow="1" w:lastRow="0" w:firstColumn="1" w:lastColumn="0" w:noHBand="0" w:noVBand="1"/>
      </w:tblPr>
      <w:tblGrid>
        <w:gridCol w:w="1304"/>
        <w:gridCol w:w="1304"/>
        <w:gridCol w:w="1304"/>
        <w:gridCol w:w="1302"/>
      </w:tblGrid>
      <w:tr w:rsidR="007D64FE" w14:paraId="1DB4C87E" w14:textId="77777777">
        <w:trPr>
          <w:trHeight w:val="497"/>
        </w:trPr>
        <w:tc>
          <w:tcPr>
            <w:tcW w:w="1304" w:type="dxa"/>
            <w:tcBorders>
              <w:top w:val="single" w:sz="4" w:space="0" w:color="000000"/>
              <w:left w:val="single" w:sz="4" w:space="0" w:color="000000"/>
              <w:bottom w:val="single" w:sz="4" w:space="0" w:color="000000"/>
              <w:right w:val="single" w:sz="4" w:space="0" w:color="000000"/>
            </w:tcBorders>
            <w:shd w:val="clear" w:color="auto" w:fill="C00000"/>
          </w:tcPr>
          <w:p w14:paraId="47148D21" w14:textId="77777777" w:rsidR="007D64FE" w:rsidRDefault="00000000" w:rsidP="001D2589">
            <w:pPr>
              <w:spacing w:after="0" w:line="259" w:lineRule="auto"/>
              <w:ind w:left="0"/>
              <w:jc w:val="left"/>
            </w:pPr>
            <w:r>
              <w:rPr>
                <w:rFonts w:ascii="Times New Roman" w:eastAsia="Times New Roman" w:hAnsi="Times New Roman" w:cs="Times New Roman"/>
                <w:b/>
                <w:sz w:val="22"/>
              </w:rPr>
              <w:t xml:space="preserve"> </w:t>
            </w:r>
          </w:p>
        </w:tc>
        <w:tc>
          <w:tcPr>
            <w:tcW w:w="1304" w:type="dxa"/>
            <w:tcBorders>
              <w:top w:val="single" w:sz="4" w:space="0" w:color="000000"/>
              <w:left w:val="single" w:sz="4" w:space="0" w:color="000000"/>
              <w:bottom w:val="single" w:sz="4" w:space="0" w:color="000000"/>
              <w:right w:val="single" w:sz="4" w:space="0" w:color="000000"/>
            </w:tcBorders>
            <w:shd w:val="clear" w:color="auto" w:fill="C00000"/>
          </w:tcPr>
          <w:p w14:paraId="7A76F93E" w14:textId="77777777" w:rsidR="007D64FE" w:rsidRDefault="00000000" w:rsidP="001D2589">
            <w:pPr>
              <w:spacing w:after="0" w:line="259" w:lineRule="auto"/>
              <w:ind w:left="0"/>
              <w:jc w:val="left"/>
            </w:pPr>
            <w:r>
              <w:rPr>
                <w:rFonts w:ascii="Times New Roman" w:eastAsia="Times New Roman" w:hAnsi="Times New Roman" w:cs="Times New Roman"/>
                <w:b/>
                <w:sz w:val="22"/>
              </w:rPr>
              <w:t xml:space="preserve">MU </w:t>
            </w:r>
          </w:p>
        </w:tc>
        <w:tc>
          <w:tcPr>
            <w:tcW w:w="1304" w:type="dxa"/>
            <w:tcBorders>
              <w:top w:val="single" w:sz="4" w:space="0" w:color="000000"/>
              <w:left w:val="single" w:sz="4" w:space="0" w:color="000000"/>
              <w:bottom w:val="single" w:sz="4" w:space="0" w:color="000000"/>
              <w:right w:val="single" w:sz="4" w:space="0" w:color="000000"/>
            </w:tcBorders>
            <w:shd w:val="clear" w:color="auto" w:fill="C00000"/>
          </w:tcPr>
          <w:p w14:paraId="4144C0B3" w14:textId="77777777" w:rsidR="007D64FE" w:rsidRDefault="00000000" w:rsidP="001D2589">
            <w:pPr>
              <w:spacing w:after="0" w:line="259" w:lineRule="auto"/>
              <w:ind w:left="1"/>
              <w:jc w:val="left"/>
            </w:pPr>
            <w:r>
              <w:rPr>
                <w:rFonts w:ascii="Times New Roman" w:eastAsia="Times New Roman" w:hAnsi="Times New Roman" w:cs="Times New Roman"/>
                <w:b/>
                <w:sz w:val="22"/>
              </w:rPr>
              <w:t xml:space="preserve">MM </w:t>
            </w:r>
          </w:p>
        </w:tc>
        <w:tc>
          <w:tcPr>
            <w:tcW w:w="1302" w:type="dxa"/>
            <w:tcBorders>
              <w:top w:val="single" w:sz="4" w:space="0" w:color="000000"/>
              <w:left w:val="single" w:sz="4" w:space="0" w:color="000000"/>
              <w:bottom w:val="single" w:sz="4" w:space="0" w:color="000000"/>
              <w:right w:val="single" w:sz="4" w:space="0" w:color="000000"/>
            </w:tcBorders>
            <w:shd w:val="clear" w:color="auto" w:fill="C00000"/>
          </w:tcPr>
          <w:p w14:paraId="05A17291" w14:textId="77777777" w:rsidR="007D64FE" w:rsidRDefault="00000000" w:rsidP="001D2589">
            <w:pPr>
              <w:spacing w:after="0" w:line="259" w:lineRule="auto"/>
              <w:ind w:left="1"/>
              <w:jc w:val="left"/>
            </w:pPr>
            <w:r>
              <w:rPr>
                <w:rFonts w:ascii="Times New Roman" w:eastAsia="Times New Roman" w:hAnsi="Times New Roman" w:cs="Times New Roman"/>
                <w:b/>
                <w:sz w:val="22"/>
              </w:rPr>
              <w:t xml:space="preserve">ML </w:t>
            </w:r>
          </w:p>
        </w:tc>
      </w:tr>
      <w:tr w:rsidR="007D64FE" w14:paraId="628A15D0" w14:textId="77777777">
        <w:trPr>
          <w:trHeight w:val="553"/>
        </w:trPr>
        <w:tc>
          <w:tcPr>
            <w:tcW w:w="1304" w:type="dxa"/>
            <w:tcBorders>
              <w:top w:val="single" w:sz="4" w:space="0" w:color="000000"/>
              <w:left w:val="single" w:sz="4" w:space="0" w:color="000000"/>
              <w:bottom w:val="single" w:sz="4" w:space="0" w:color="000000"/>
              <w:right w:val="single" w:sz="4" w:space="0" w:color="000000"/>
            </w:tcBorders>
          </w:tcPr>
          <w:p w14:paraId="3B7C5CDF" w14:textId="77777777" w:rsidR="007D64FE" w:rsidRDefault="00000000" w:rsidP="001D2589">
            <w:pPr>
              <w:spacing w:after="0" w:line="259" w:lineRule="auto"/>
              <w:ind w:left="0"/>
              <w:jc w:val="left"/>
            </w:pPr>
            <w:r>
              <w:rPr>
                <w:rFonts w:ascii="Calibri" w:eastAsia="Calibri" w:hAnsi="Calibri" w:cs="Calibri"/>
                <w:sz w:val="22"/>
              </w:rPr>
              <w:t>X</w:t>
            </w:r>
            <w:r>
              <w:rPr>
                <w:sz w:val="18"/>
              </w:rPr>
              <w:t>8</w:t>
            </w:r>
            <w:r>
              <w:rPr>
                <w:rFonts w:ascii="Calibri" w:eastAsia="Calibri" w:hAnsi="Calibri" w:cs="Calibri"/>
                <w:sz w:val="22"/>
              </w:rPr>
              <w:t xml:space="preserve"> </w:t>
            </w:r>
          </w:p>
        </w:tc>
        <w:tc>
          <w:tcPr>
            <w:tcW w:w="1304" w:type="dxa"/>
            <w:tcBorders>
              <w:top w:val="single" w:sz="4" w:space="0" w:color="000000"/>
              <w:left w:val="single" w:sz="4" w:space="0" w:color="000000"/>
              <w:bottom w:val="single" w:sz="4" w:space="0" w:color="000000"/>
              <w:right w:val="single" w:sz="4" w:space="0" w:color="000000"/>
            </w:tcBorders>
          </w:tcPr>
          <w:p w14:paraId="2D039B59" w14:textId="77777777" w:rsidR="007D64FE" w:rsidRDefault="00000000" w:rsidP="001D2589">
            <w:pPr>
              <w:spacing w:after="0" w:line="259" w:lineRule="auto"/>
              <w:ind w:left="0"/>
              <w:jc w:val="left"/>
            </w:pPr>
            <w:r>
              <w:rPr>
                <w:sz w:val="18"/>
              </w:rPr>
              <w:t>1.2661</w:t>
            </w:r>
            <w:r>
              <w:rPr>
                <w:rFonts w:ascii="Calibri" w:eastAsia="Calibri" w:hAnsi="Calibri" w:cs="Calibri"/>
                <w:sz w:val="18"/>
              </w:rPr>
              <w:t xml:space="preserve"> </w:t>
            </w:r>
          </w:p>
        </w:tc>
        <w:tc>
          <w:tcPr>
            <w:tcW w:w="1304" w:type="dxa"/>
            <w:tcBorders>
              <w:top w:val="single" w:sz="4" w:space="0" w:color="000000"/>
              <w:left w:val="single" w:sz="4" w:space="0" w:color="000000"/>
              <w:bottom w:val="single" w:sz="4" w:space="0" w:color="000000"/>
              <w:right w:val="single" w:sz="4" w:space="0" w:color="000000"/>
            </w:tcBorders>
          </w:tcPr>
          <w:p w14:paraId="7E6B71FB" w14:textId="77777777" w:rsidR="007D64FE" w:rsidRDefault="00000000" w:rsidP="001D2589">
            <w:pPr>
              <w:spacing w:after="0" w:line="259" w:lineRule="auto"/>
              <w:ind w:left="1"/>
              <w:jc w:val="left"/>
            </w:pPr>
            <w:r>
              <w:rPr>
                <w:sz w:val="18"/>
              </w:rPr>
              <w:t>1.862</w:t>
            </w:r>
            <w:r>
              <w:rPr>
                <w:rFonts w:ascii="Calibri" w:eastAsia="Calibri" w:hAnsi="Calibri" w:cs="Calibri"/>
                <w:sz w:val="18"/>
              </w:rPr>
              <w:t xml:space="preserve"> </w:t>
            </w:r>
          </w:p>
        </w:tc>
        <w:tc>
          <w:tcPr>
            <w:tcW w:w="1302" w:type="dxa"/>
            <w:tcBorders>
              <w:top w:val="single" w:sz="4" w:space="0" w:color="000000"/>
              <w:left w:val="single" w:sz="4" w:space="0" w:color="000000"/>
              <w:bottom w:val="single" w:sz="4" w:space="0" w:color="000000"/>
              <w:right w:val="single" w:sz="4" w:space="0" w:color="000000"/>
            </w:tcBorders>
          </w:tcPr>
          <w:p w14:paraId="7B00A36A" w14:textId="77777777" w:rsidR="007D64FE" w:rsidRDefault="00000000" w:rsidP="001D2589">
            <w:pPr>
              <w:spacing w:after="0" w:line="259" w:lineRule="auto"/>
              <w:ind w:left="1"/>
              <w:jc w:val="left"/>
            </w:pPr>
            <w:r>
              <w:rPr>
                <w:sz w:val="18"/>
              </w:rPr>
              <w:t>1.1967</w:t>
            </w:r>
            <w:r>
              <w:rPr>
                <w:rFonts w:ascii="Calibri" w:eastAsia="Calibri" w:hAnsi="Calibri" w:cs="Calibri"/>
                <w:sz w:val="18"/>
              </w:rPr>
              <w:t xml:space="preserve"> </w:t>
            </w:r>
          </w:p>
        </w:tc>
      </w:tr>
      <w:tr w:rsidR="007D64FE" w14:paraId="03A98A9B" w14:textId="77777777">
        <w:trPr>
          <w:trHeight w:val="552"/>
        </w:trPr>
        <w:tc>
          <w:tcPr>
            <w:tcW w:w="1304" w:type="dxa"/>
            <w:tcBorders>
              <w:top w:val="single" w:sz="4" w:space="0" w:color="000000"/>
              <w:left w:val="single" w:sz="4" w:space="0" w:color="000000"/>
              <w:bottom w:val="single" w:sz="4" w:space="0" w:color="000000"/>
              <w:right w:val="single" w:sz="4" w:space="0" w:color="000000"/>
            </w:tcBorders>
          </w:tcPr>
          <w:p w14:paraId="6673B396" w14:textId="77777777" w:rsidR="007D64FE" w:rsidRDefault="00000000" w:rsidP="001D2589">
            <w:pPr>
              <w:spacing w:after="0" w:line="259" w:lineRule="auto"/>
              <w:ind w:left="0"/>
              <w:jc w:val="left"/>
            </w:pPr>
            <w:r>
              <w:rPr>
                <w:rFonts w:ascii="Cambria" w:eastAsia="Cambria" w:hAnsi="Cambria" w:cs="Cambria"/>
                <w:sz w:val="22"/>
              </w:rPr>
              <w:t>X</w:t>
            </w:r>
            <w:r>
              <w:rPr>
                <w:sz w:val="18"/>
              </w:rPr>
              <w:t>2</w:t>
            </w:r>
            <w:r>
              <w:rPr>
                <w:rFonts w:ascii="Cambria" w:eastAsia="Cambria" w:hAnsi="Cambria" w:cs="Cambria"/>
                <w:sz w:val="22"/>
              </w:rPr>
              <w:t xml:space="preserve"> </w:t>
            </w:r>
          </w:p>
        </w:tc>
        <w:tc>
          <w:tcPr>
            <w:tcW w:w="1304" w:type="dxa"/>
            <w:tcBorders>
              <w:top w:val="single" w:sz="4" w:space="0" w:color="000000"/>
              <w:left w:val="single" w:sz="4" w:space="0" w:color="000000"/>
              <w:bottom w:val="single" w:sz="4" w:space="0" w:color="000000"/>
              <w:right w:val="single" w:sz="4" w:space="0" w:color="000000"/>
            </w:tcBorders>
          </w:tcPr>
          <w:p w14:paraId="7FBD7853" w14:textId="77777777" w:rsidR="007D64FE" w:rsidRDefault="00000000" w:rsidP="001D2589">
            <w:pPr>
              <w:spacing w:after="0" w:line="259" w:lineRule="auto"/>
              <w:ind w:left="0"/>
              <w:jc w:val="left"/>
            </w:pPr>
            <w:r>
              <w:rPr>
                <w:sz w:val="18"/>
              </w:rPr>
              <w:t>1.1769</w:t>
            </w:r>
            <w:r>
              <w:rPr>
                <w:rFonts w:ascii="Calibri" w:eastAsia="Calibri" w:hAnsi="Calibri" w:cs="Calibri"/>
                <w:sz w:val="18"/>
              </w:rPr>
              <w:t xml:space="preserve"> </w:t>
            </w:r>
          </w:p>
        </w:tc>
        <w:tc>
          <w:tcPr>
            <w:tcW w:w="1304" w:type="dxa"/>
            <w:tcBorders>
              <w:top w:val="single" w:sz="4" w:space="0" w:color="000000"/>
              <w:left w:val="single" w:sz="4" w:space="0" w:color="000000"/>
              <w:bottom w:val="single" w:sz="4" w:space="0" w:color="000000"/>
              <w:right w:val="single" w:sz="4" w:space="0" w:color="000000"/>
            </w:tcBorders>
          </w:tcPr>
          <w:p w14:paraId="22BE0B81" w14:textId="77777777" w:rsidR="007D64FE" w:rsidRDefault="00000000" w:rsidP="001D2589">
            <w:pPr>
              <w:spacing w:after="0" w:line="259" w:lineRule="auto"/>
              <w:ind w:left="1"/>
              <w:jc w:val="left"/>
            </w:pPr>
            <w:r>
              <w:rPr>
                <w:sz w:val="18"/>
              </w:rPr>
              <w:t>1.1119</w:t>
            </w:r>
            <w:r>
              <w:rPr>
                <w:rFonts w:ascii="Calibri" w:eastAsia="Calibri" w:hAnsi="Calibri" w:cs="Calibri"/>
                <w:sz w:val="18"/>
              </w:rPr>
              <w:t xml:space="preserve"> </w:t>
            </w:r>
          </w:p>
        </w:tc>
        <w:tc>
          <w:tcPr>
            <w:tcW w:w="1302" w:type="dxa"/>
            <w:tcBorders>
              <w:top w:val="single" w:sz="4" w:space="0" w:color="000000"/>
              <w:left w:val="single" w:sz="4" w:space="0" w:color="000000"/>
              <w:bottom w:val="single" w:sz="4" w:space="0" w:color="000000"/>
              <w:right w:val="single" w:sz="4" w:space="0" w:color="000000"/>
            </w:tcBorders>
          </w:tcPr>
          <w:p w14:paraId="6FCC175F" w14:textId="77777777" w:rsidR="007D64FE" w:rsidRDefault="00000000" w:rsidP="001D2589">
            <w:pPr>
              <w:spacing w:after="0" w:line="259" w:lineRule="auto"/>
              <w:ind w:left="1"/>
              <w:jc w:val="left"/>
            </w:pPr>
            <w:r>
              <w:rPr>
                <w:sz w:val="18"/>
              </w:rPr>
              <w:t>1.1288</w:t>
            </w:r>
            <w:r>
              <w:rPr>
                <w:rFonts w:ascii="Calibri" w:eastAsia="Calibri" w:hAnsi="Calibri" w:cs="Calibri"/>
                <w:sz w:val="18"/>
              </w:rPr>
              <w:t xml:space="preserve"> </w:t>
            </w:r>
          </w:p>
        </w:tc>
      </w:tr>
      <w:tr w:rsidR="007D64FE" w14:paraId="644210CB" w14:textId="77777777">
        <w:trPr>
          <w:trHeight w:val="550"/>
        </w:trPr>
        <w:tc>
          <w:tcPr>
            <w:tcW w:w="1304" w:type="dxa"/>
            <w:tcBorders>
              <w:top w:val="single" w:sz="4" w:space="0" w:color="000000"/>
              <w:left w:val="single" w:sz="4" w:space="0" w:color="000000"/>
              <w:bottom w:val="single" w:sz="4" w:space="0" w:color="000000"/>
              <w:right w:val="single" w:sz="4" w:space="0" w:color="000000"/>
            </w:tcBorders>
          </w:tcPr>
          <w:p w14:paraId="1A370FC9" w14:textId="77777777" w:rsidR="007D64FE" w:rsidRDefault="00000000" w:rsidP="001D2589">
            <w:pPr>
              <w:spacing w:after="0" w:line="259" w:lineRule="auto"/>
              <w:ind w:left="0"/>
              <w:jc w:val="left"/>
            </w:pPr>
            <w:r>
              <w:rPr>
                <w:rFonts w:ascii="Cambria" w:eastAsia="Cambria" w:hAnsi="Cambria" w:cs="Cambria"/>
                <w:sz w:val="22"/>
              </w:rPr>
              <w:t>X</w:t>
            </w:r>
            <w:r>
              <w:rPr>
                <w:sz w:val="18"/>
              </w:rPr>
              <w:t>1</w:t>
            </w:r>
            <w:r>
              <w:rPr>
                <w:rFonts w:ascii="Cambria" w:eastAsia="Cambria" w:hAnsi="Cambria" w:cs="Cambria"/>
                <w:sz w:val="22"/>
              </w:rPr>
              <w:t xml:space="preserve"> </w:t>
            </w:r>
          </w:p>
        </w:tc>
        <w:tc>
          <w:tcPr>
            <w:tcW w:w="1304" w:type="dxa"/>
            <w:tcBorders>
              <w:top w:val="single" w:sz="4" w:space="0" w:color="000000"/>
              <w:left w:val="single" w:sz="4" w:space="0" w:color="000000"/>
              <w:bottom w:val="single" w:sz="4" w:space="0" w:color="000000"/>
              <w:right w:val="single" w:sz="4" w:space="0" w:color="000000"/>
            </w:tcBorders>
          </w:tcPr>
          <w:p w14:paraId="4D6563B1" w14:textId="77777777" w:rsidR="007D64FE" w:rsidRDefault="00000000" w:rsidP="001D2589">
            <w:pPr>
              <w:spacing w:after="0" w:line="259" w:lineRule="auto"/>
              <w:ind w:left="0"/>
              <w:jc w:val="left"/>
            </w:pPr>
            <w:r>
              <w:rPr>
                <w:sz w:val="18"/>
              </w:rPr>
              <w:t>1.1161</w:t>
            </w:r>
            <w:r>
              <w:rPr>
                <w:rFonts w:ascii="Calibri" w:eastAsia="Calibri" w:hAnsi="Calibri" w:cs="Calibri"/>
                <w:sz w:val="18"/>
              </w:rPr>
              <w:t xml:space="preserve"> </w:t>
            </w:r>
          </w:p>
        </w:tc>
        <w:tc>
          <w:tcPr>
            <w:tcW w:w="1304" w:type="dxa"/>
            <w:tcBorders>
              <w:top w:val="single" w:sz="4" w:space="0" w:color="000000"/>
              <w:left w:val="single" w:sz="4" w:space="0" w:color="000000"/>
              <w:bottom w:val="single" w:sz="4" w:space="0" w:color="000000"/>
              <w:right w:val="single" w:sz="4" w:space="0" w:color="000000"/>
            </w:tcBorders>
          </w:tcPr>
          <w:p w14:paraId="45AE56B1" w14:textId="77777777" w:rsidR="007D64FE" w:rsidRDefault="00000000" w:rsidP="001D2589">
            <w:pPr>
              <w:spacing w:after="0" w:line="259" w:lineRule="auto"/>
              <w:ind w:left="1"/>
              <w:jc w:val="left"/>
            </w:pPr>
            <w:r>
              <w:rPr>
                <w:sz w:val="18"/>
              </w:rPr>
              <w:t>1.1282</w:t>
            </w:r>
            <w:r>
              <w:rPr>
                <w:rFonts w:ascii="Calibri" w:eastAsia="Calibri" w:hAnsi="Calibri" w:cs="Calibri"/>
                <w:sz w:val="18"/>
              </w:rPr>
              <w:t xml:space="preserve"> </w:t>
            </w:r>
          </w:p>
        </w:tc>
        <w:tc>
          <w:tcPr>
            <w:tcW w:w="1302" w:type="dxa"/>
            <w:tcBorders>
              <w:top w:val="single" w:sz="4" w:space="0" w:color="000000"/>
              <w:left w:val="single" w:sz="4" w:space="0" w:color="000000"/>
              <w:bottom w:val="single" w:sz="4" w:space="0" w:color="000000"/>
              <w:right w:val="single" w:sz="4" w:space="0" w:color="000000"/>
            </w:tcBorders>
          </w:tcPr>
          <w:p w14:paraId="4C409287" w14:textId="77777777" w:rsidR="007D64FE" w:rsidRDefault="00000000" w:rsidP="001D2589">
            <w:pPr>
              <w:spacing w:after="0" w:line="259" w:lineRule="auto"/>
              <w:ind w:left="1"/>
              <w:jc w:val="left"/>
            </w:pPr>
            <w:r>
              <w:rPr>
                <w:sz w:val="18"/>
              </w:rPr>
              <w:t>1.1844</w:t>
            </w:r>
            <w:r>
              <w:rPr>
                <w:rFonts w:ascii="Calibri" w:eastAsia="Calibri" w:hAnsi="Calibri" w:cs="Calibri"/>
                <w:sz w:val="18"/>
              </w:rPr>
              <w:t xml:space="preserve"> </w:t>
            </w:r>
          </w:p>
        </w:tc>
      </w:tr>
      <w:tr w:rsidR="007D64FE" w14:paraId="71C361D1" w14:textId="77777777">
        <w:trPr>
          <w:trHeight w:val="552"/>
        </w:trPr>
        <w:tc>
          <w:tcPr>
            <w:tcW w:w="1304" w:type="dxa"/>
            <w:tcBorders>
              <w:top w:val="single" w:sz="4" w:space="0" w:color="000000"/>
              <w:left w:val="single" w:sz="4" w:space="0" w:color="000000"/>
              <w:bottom w:val="single" w:sz="4" w:space="0" w:color="000000"/>
              <w:right w:val="single" w:sz="4" w:space="0" w:color="000000"/>
            </w:tcBorders>
          </w:tcPr>
          <w:p w14:paraId="558B2E16" w14:textId="77777777" w:rsidR="007D64FE" w:rsidRDefault="00000000" w:rsidP="001D2589">
            <w:pPr>
              <w:spacing w:after="0" w:line="259" w:lineRule="auto"/>
              <w:ind w:left="0"/>
              <w:jc w:val="left"/>
            </w:pPr>
            <w:r>
              <w:rPr>
                <w:rFonts w:ascii="Cambria" w:eastAsia="Cambria" w:hAnsi="Cambria" w:cs="Cambria"/>
                <w:sz w:val="22"/>
              </w:rPr>
              <w:t>X</w:t>
            </w:r>
            <w:r>
              <w:rPr>
                <w:sz w:val="18"/>
              </w:rPr>
              <w:t>4</w:t>
            </w:r>
            <w:r>
              <w:rPr>
                <w:rFonts w:ascii="Cambria" w:eastAsia="Cambria" w:hAnsi="Cambria" w:cs="Cambria"/>
                <w:sz w:val="22"/>
              </w:rPr>
              <w:t xml:space="preserve"> </w:t>
            </w:r>
          </w:p>
        </w:tc>
        <w:tc>
          <w:tcPr>
            <w:tcW w:w="1304" w:type="dxa"/>
            <w:tcBorders>
              <w:top w:val="single" w:sz="4" w:space="0" w:color="000000"/>
              <w:left w:val="single" w:sz="4" w:space="0" w:color="000000"/>
              <w:bottom w:val="single" w:sz="4" w:space="0" w:color="000000"/>
              <w:right w:val="single" w:sz="4" w:space="0" w:color="000000"/>
            </w:tcBorders>
          </w:tcPr>
          <w:p w14:paraId="5773E2E0" w14:textId="77777777" w:rsidR="007D64FE" w:rsidRDefault="00000000" w:rsidP="001D2589">
            <w:pPr>
              <w:spacing w:after="0" w:line="259" w:lineRule="auto"/>
              <w:ind w:left="0"/>
              <w:jc w:val="left"/>
            </w:pPr>
            <w:r>
              <w:rPr>
                <w:sz w:val="18"/>
              </w:rPr>
              <w:t>1.1117</w:t>
            </w:r>
            <w:r>
              <w:rPr>
                <w:rFonts w:ascii="Calibri" w:eastAsia="Calibri" w:hAnsi="Calibri" w:cs="Calibri"/>
                <w:sz w:val="18"/>
              </w:rPr>
              <w:t xml:space="preserve"> </w:t>
            </w:r>
          </w:p>
        </w:tc>
        <w:tc>
          <w:tcPr>
            <w:tcW w:w="1304" w:type="dxa"/>
            <w:tcBorders>
              <w:top w:val="single" w:sz="4" w:space="0" w:color="000000"/>
              <w:left w:val="single" w:sz="4" w:space="0" w:color="000000"/>
              <w:bottom w:val="single" w:sz="4" w:space="0" w:color="000000"/>
              <w:right w:val="single" w:sz="4" w:space="0" w:color="000000"/>
            </w:tcBorders>
          </w:tcPr>
          <w:p w14:paraId="13D37FE6" w14:textId="77777777" w:rsidR="007D64FE" w:rsidRDefault="00000000" w:rsidP="001D2589">
            <w:pPr>
              <w:spacing w:after="0" w:line="259" w:lineRule="auto"/>
              <w:ind w:left="1"/>
              <w:jc w:val="left"/>
            </w:pPr>
            <w:r>
              <w:rPr>
                <w:sz w:val="18"/>
              </w:rPr>
              <w:t>1.2217</w:t>
            </w:r>
            <w:r>
              <w:rPr>
                <w:rFonts w:ascii="Calibri" w:eastAsia="Calibri" w:hAnsi="Calibri" w:cs="Calibri"/>
                <w:sz w:val="18"/>
              </w:rPr>
              <w:t xml:space="preserve"> </w:t>
            </w:r>
          </w:p>
        </w:tc>
        <w:tc>
          <w:tcPr>
            <w:tcW w:w="1302" w:type="dxa"/>
            <w:tcBorders>
              <w:top w:val="single" w:sz="4" w:space="0" w:color="000000"/>
              <w:left w:val="single" w:sz="4" w:space="0" w:color="000000"/>
              <w:bottom w:val="single" w:sz="4" w:space="0" w:color="000000"/>
              <w:right w:val="single" w:sz="4" w:space="0" w:color="000000"/>
            </w:tcBorders>
          </w:tcPr>
          <w:p w14:paraId="33DE49D6" w14:textId="77777777" w:rsidR="007D64FE" w:rsidRDefault="00000000" w:rsidP="001D2589">
            <w:pPr>
              <w:spacing w:after="0" w:line="259" w:lineRule="auto"/>
              <w:ind w:left="1"/>
              <w:jc w:val="left"/>
            </w:pPr>
            <w:r>
              <w:rPr>
                <w:sz w:val="18"/>
              </w:rPr>
              <w:t>1.8191</w:t>
            </w:r>
            <w:r>
              <w:rPr>
                <w:rFonts w:ascii="Calibri" w:eastAsia="Calibri" w:hAnsi="Calibri" w:cs="Calibri"/>
                <w:sz w:val="18"/>
              </w:rPr>
              <w:t xml:space="preserve"> </w:t>
            </w:r>
          </w:p>
        </w:tc>
      </w:tr>
      <w:tr w:rsidR="007D64FE" w14:paraId="4B22B86A" w14:textId="77777777">
        <w:trPr>
          <w:trHeight w:val="550"/>
        </w:trPr>
        <w:tc>
          <w:tcPr>
            <w:tcW w:w="1304" w:type="dxa"/>
            <w:tcBorders>
              <w:top w:val="single" w:sz="4" w:space="0" w:color="000000"/>
              <w:left w:val="single" w:sz="4" w:space="0" w:color="000000"/>
              <w:bottom w:val="single" w:sz="4" w:space="0" w:color="000000"/>
              <w:right w:val="single" w:sz="4" w:space="0" w:color="000000"/>
            </w:tcBorders>
          </w:tcPr>
          <w:p w14:paraId="6F8C8F46" w14:textId="77777777" w:rsidR="007D64FE" w:rsidRDefault="00000000" w:rsidP="001D2589">
            <w:pPr>
              <w:spacing w:after="0" w:line="259" w:lineRule="auto"/>
              <w:ind w:left="0"/>
              <w:jc w:val="left"/>
            </w:pPr>
            <w:r>
              <w:rPr>
                <w:rFonts w:ascii="Cambria" w:eastAsia="Cambria" w:hAnsi="Cambria" w:cs="Cambria"/>
                <w:sz w:val="22"/>
              </w:rPr>
              <w:t>X</w:t>
            </w:r>
            <w:r>
              <w:rPr>
                <w:sz w:val="18"/>
              </w:rPr>
              <w:t>1</w:t>
            </w:r>
            <w:r>
              <w:rPr>
                <w:rFonts w:ascii="Cambria" w:eastAsia="Cambria" w:hAnsi="Cambria" w:cs="Cambria"/>
                <w:sz w:val="22"/>
              </w:rPr>
              <w:t xml:space="preserve"> </w:t>
            </w:r>
          </w:p>
        </w:tc>
        <w:tc>
          <w:tcPr>
            <w:tcW w:w="1304" w:type="dxa"/>
            <w:tcBorders>
              <w:top w:val="single" w:sz="4" w:space="0" w:color="000000"/>
              <w:left w:val="single" w:sz="4" w:space="0" w:color="000000"/>
              <w:bottom w:val="single" w:sz="4" w:space="0" w:color="000000"/>
              <w:right w:val="single" w:sz="4" w:space="0" w:color="000000"/>
            </w:tcBorders>
          </w:tcPr>
          <w:p w14:paraId="7E617679" w14:textId="77777777" w:rsidR="007D64FE" w:rsidRDefault="00000000" w:rsidP="001D2589">
            <w:pPr>
              <w:spacing w:after="0" w:line="259" w:lineRule="auto"/>
              <w:ind w:left="0"/>
              <w:jc w:val="left"/>
            </w:pPr>
            <w:r>
              <w:rPr>
                <w:sz w:val="18"/>
              </w:rPr>
              <w:t>1.8194</w:t>
            </w:r>
            <w:r>
              <w:rPr>
                <w:rFonts w:ascii="Calibri" w:eastAsia="Calibri" w:hAnsi="Calibri" w:cs="Calibri"/>
                <w:sz w:val="18"/>
              </w:rPr>
              <w:t xml:space="preserve"> </w:t>
            </w:r>
          </w:p>
        </w:tc>
        <w:tc>
          <w:tcPr>
            <w:tcW w:w="1304" w:type="dxa"/>
            <w:tcBorders>
              <w:top w:val="single" w:sz="4" w:space="0" w:color="000000"/>
              <w:left w:val="single" w:sz="4" w:space="0" w:color="000000"/>
              <w:bottom w:val="single" w:sz="4" w:space="0" w:color="000000"/>
              <w:right w:val="single" w:sz="4" w:space="0" w:color="000000"/>
            </w:tcBorders>
          </w:tcPr>
          <w:p w14:paraId="7C0AFE82" w14:textId="77777777" w:rsidR="007D64FE" w:rsidRDefault="00000000" w:rsidP="001D2589">
            <w:pPr>
              <w:spacing w:after="0" w:line="259" w:lineRule="auto"/>
              <w:ind w:left="1"/>
              <w:jc w:val="left"/>
            </w:pPr>
            <w:r>
              <w:rPr>
                <w:sz w:val="18"/>
              </w:rPr>
              <w:t>1.1922</w:t>
            </w:r>
            <w:r>
              <w:rPr>
                <w:rFonts w:ascii="Calibri" w:eastAsia="Calibri" w:hAnsi="Calibri" w:cs="Calibri"/>
                <w:sz w:val="18"/>
              </w:rPr>
              <w:t xml:space="preserve"> </w:t>
            </w:r>
          </w:p>
        </w:tc>
        <w:tc>
          <w:tcPr>
            <w:tcW w:w="1302" w:type="dxa"/>
            <w:tcBorders>
              <w:top w:val="single" w:sz="4" w:space="0" w:color="000000"/>
              <w:left w:val="single" w:sz="4" w:space="0" w:color="000000"/>
              <w:bottom w:val="single" w:sz="4" w:space="0" w:color="000000"/>
              <w:right w:val="single" w:sz="4" w:space="0" w:color="000000"/>
            </w:tcBorders>
          </w:tcPr>
          <w:p w14:paraId="4CD2B97C" w14:textId="77777777" w:rsidR="007D64FE" w:rsidRDefault="00000000" w:rsidP="001D2589">
            <w:pPr>
              <w:spacing w:after="0" w:line="259" w:lineRule="auto"/>
              <w:ind w:left="1"/>
              <w:jc w:val="left"/>
            </w:pPr>
            <w:r>
              <w:rPr>
                <w:sz w:val="18"/>
              </w:rPr>
              <w:t>1.1188</w:t>
            </w:r>
            <w:r>
              <w:rPr>
                <w:rFonts w:ascii="Calibri" w:eastAsia="Calibri" w:hAnsi="Calibri" w:cs="Calibri"/>
                <w:sz w:val="18"/>
              </w:rPr>
              <w:t xml:space="preserve"> </w:t>
            </w:r>
          </w:p>
        </w:tc>
      </w:tr>
      <w:tr w:rsidR="007D64FE" w14:paraId="6185FE85" w14:textId="77777777">
        <w:trPr>
          <w:trHeight w:val="552"/>
        </w:trPr>
        <w:tc>
          <w:tcPr>
            <w:tcW w:w="1304" w:type="dxa"/>
            <w:tcBorders>
              <w:top w:val="single" w:sz="4" w:space="0" w:color="000000"/>
              <w:left w:val="single" w:sz="4" w:space="0" w:color="000000"/>
              <w:bottom w:val="single" w:sz="4" w:space="0" w:color="000000"/>
              <w:right w:val="single" w:sz="4" w:space="0" w:color="000000"/>
            </w:tcBorders>
          </w:tcPr>
          <w:p w14:paraId="0E09A9B4" w14:textId="77777777" w:rsidR="007D64FE" w:rsidRDefault="00000000" w:rsidP="001D2589">
            <w:pPr>
              <w:spacing w:after="0" w:line="259" w:lineRule="auto"/>
              <w:ind w:left="0"/>
              <w:jc w:val="left"/>
            </w:pPr>
            <w:r>
              <w:rPr>
                <w:rFonts w:ascii="Cambria" w:eastAsia="Cambria" w:hAnsi="Cambria" w:cs="Cambria"/>
                <w:sz w:val="22"/>
              </w:rPr>
              <w:t>X</w:t>
            </w:r>
            <w:r>
              <w:rPr>
                <w:sz w:val="18"/>
              </w:rPr>
              <w:t>6</w:t>
            </w:r>
            <w:r>
              <w:rPr>
                <w:rFonts w:ascii="Cambria" w:eastAsia="Cambria" w:hAnsi="Cambria" w:cs="Cambria"/>
                <w:sz w:val="22"/>
              </w:rPr>
              <w:t xml:space="preserve"> </w:t>
            </w:r>
          </w:p>
        </w:tc>
        <w:tc>
          <w:tcPr>
            <w:tcW w:w="1304" w:type="dxa"/>
            <w:tcBorders>
              <w:top w:val="single" w:sz="4" w:space="0" w:color="000000"/>
              <w:left w:val="single" w:sz="4" w:space="0" w:color="000000"/>
              <w:bottom w:val="single" w:sz="4" w:space="0" w:color="000000"/>
              <w:right w:val="single" w:sz="4" w:space="0" w:color="000000"/>
            </w:tcBorders>
          </w:tcPr>
          <w:p w14:paraId="23C02726" w14:textId="77777777" w:rsidR="007D64FE" w:rsidRDefault="00000000" w:rsidP="001D2589">
            <w:pPr>
              <w:spacing w:after="0" w:line="259" w:lineRule="auto"/>
              <w:ind w:left="0"/>
              <w:jc w:val="left"/>
            </w:pPr>
            <w:r>
              <w:rPr>
                <w:sz w:val="18"/>
              </w:rPr>
              <w:t>1.8164</w:t>
            </w:r>
            <w:r>
              <w:rPr>
                <w:rFonts w:ascii="Calibri" w:eastAsia="Calibri" w:hAnsi="Calibri" w:cs="Calibri"/>
                <w:sz w:val="18"/>
              </w:rPr>
              <w:t xml:space="preserve"> </w:t>
            </w:r>
          </w:p>
        </w:tc>
        <w:tc>
          <w:tcPr>
            <w:tcW w:w="1304" w:type="dxa"/>
            <w:tcBorders>
              <w:top w:val="single" w:sz="4" w:space="0" w:color="000000"/>
              <w:left w:val="single" w:sz="4" w:space="0" w:color="000000"/>
              <w:bottom w:val="single" w:sz="4" w:space="0" w:color="000000"/>
              <w:right w:val="single" w:sz="4" w:space="0" w:color="000000"/>
            </w:tcBorders>
          </w:tcPr>
          <w:p w14:paraId="1DAA9E98" w14:textId="77777777" w:rsidR="007D64FE" w:rsidRDefault="00000000" w:rsidP="001D2589">
            <w:pPr>
              <w:spacing w:after="0" w:line="259" w:lineRule="auto"/>
              <w:ind w:left="1"/>
              <w:jc w:val="left"/>
            </w:pPr>
            <w:r>
              <w:rPr>
                <w:sz w:val="18"/>
              </w:rPr>
              <w:t>1.1111</w:t>
            </w:r>
            <w:r>
              <w:rPr>
                <w:rFonts w:ascii="Calibri" w:eastAsia="Calibri" w:hAnsi="Calibri" w:cs="Calibri"/>
                <w:sz w:val="18"/>
              </w:rPr>
              <w:t xml:space="preserve"> </w:t>
            </w:r>
          </w:p>
        </w:tc>
        <w:tc>
          <w:tcPr>
            <w:tcW w:w="1302" w:type="dxa"/>
            <w:tcBorders>
              <w:top w:val="single" w:sz="4" w:space="0" w:color="000000"/>
              <w:left w:val="single" w:sz="4" w:space="0" w:color="000000"/>
              <w:bottom w:val="single" w:sz="4" w:space="0" w:color="000000"/>
              <w:right w:val="single" w:sz="4" w:space="0" w:color="000000"/>
            </w:tcBorders>
          </w:tcPr>
          <w:p w14:paraId="3592F321" w14:textId="77777777" w:rsidR="007D64FE" w:rsidRDefault="00000000" w:rsidP="001D2589">
            <w:pPr>
              <w:spacing w:after="0" w:line="259" w:lineRule="auto"/>
              <w:ind w:left="1"/>
              <w:jc w:val="left"/>
            </w:pPr>
            <w:r>
              <w:rPr>
                <w:sz w:val="18"/>
              </w:rPr>
              <w:t>1.1187</w:t>
            </w:r>
            <w:r>
              <w:rPr>
                <w:rFonts w:ascii="Calibri" w:eastAsia="Calibri" w:hAnsi="Calibri" w:cs="Calibri"/>
                <w:sz w:val="18"/>
              </w:rPr>
              <w:t xml:space="preserve"> </w:t>
            </w:r>
          </w:p>
        </w:tc>
      </w:tr>
      <w:tr w:rsidR="007D64FE" w14:paraId="74B3138E" w14:textId="77777777">
        <w:trPr>
          <w:trHeight w:val="552"/>
        </w:trPr>
        <w:tc>
          <w:tcPr>
            <w:tcW w:w="1304" w:type="dxa"/>
            <w:tcBorders>
              <w:top w:val="single" w:sz="4" w:space="0" w:color="000000"/>
              <w:left w:val="single" w:sz="4" w:space="0" w:color="000000"/>
              <w:bottom w:val="single" w:sz="4" w:space="0" w:color="000000"/>
              <w:right w:val="single" w:sz="4" w:space="0" w:color="000000"/>
            </w:tcBorders>
          </w:tcPr>
          <w:p w14:paraId="6C8223BB" w14:textId="77777777" w:rsidR="007D64FE" w:rsidRDefault="00000000" w:rsidP="001D2589">
            <w:pPr>
              <w:spacing w:after="0" w:line="259" w:lineRule="auto"/>
              <w:ind w:left="0"/>
              <w:jc w:val="left"/>
            </w:pPr>
            <w:r>
              <w:rPr>
                <w:rFonts w:ascii="Cambria" w:eastAsia="Cambria" w:hAnsi="Cambria" w:cs="Cambria"/>
                <w:sz w:val="22"/>
              </w:rPr>
              <w:t>X</w:t>
            </w:r>
            <w:r>
              <w:rPr>
                <w:sz w:val="18"/>
              </w:rPr>
              <w:t>7</w:t>
            </w:r>
            <w:r>
              <w:rPr>
                <w:rFonts w:ascii="Cambria" w:eastAsia="Cambria" w:hAnsi="Cambria" w:cs="Cambria"/>
                <w:sz w:val="22"/>
              </w:rPr>
              <w:t xml:space="preserve"> </w:t>
            </w:r>
          </w:p>
        </w:tc>
        <w:tc>
          <w:tcPr>
            <w:tcW w:w="1304" w:type="dxa"/>
            <w:tcBorders>
              <w:top w:val="single" w:sz="4" w:space="0" w:color="000000"/>
              <w:left w:val="single" w:sz="4" w:space="0" w:color="000000"/>
              <w:bottom w:val="single" w:sz="4" w:space="0" w:color="000000"/>
              <w:right w:val="single" w:sz="4" w:space="0" w:color="000000"/>
            </w:tcBorders>
          </w:tcPr>
          <w:p w14:paraId="57A1C0F5" w14:textId="77777777" w:rsidR="007D64FE" w:rsidRDefault="00000000" w:rsidP="001D2589">
            <w:pPr>
              <w:spacing w:after="0" w:line="259" w:lineRule="auto"/>
              <w:ind w:left="0"/>
              <w:jc w:val="left"/>
            </w:pPr>
            <w:r>
              <w:rPr>
                <w:sz w:val="18"/>
              </w:rPr>
              <w:t>1.4921</w:t>
            </w:r>
            <w:r>
              <w:rPr>
                <w:rFonts w:ascii="Calibri" w:eastAsia="Calibri" w:hAnsi="Calibri" w:cs="Calibri"/>
                <w:sz w:val="18"/>
              </w:rPr>
              <w:t xml:space="preserve"> </w:t>
            </w:r>
          </w:p>
        </w:tc>
        <w:tc>
          <w:tcPr>
            <w:tcW w:w="1304" w:type="dxa"/>
            <w:tcBorders>
              <w:top w:val="single" w:sz="4" w:space="0" w:color="000000"/>
              <w:left w:val="single" w:sz="4" w:space="0" w:color="000000"/>
              <w:bottom w:val="single" w:sz="4" w:space="0" w:color="000000"/>
              <w:right w:val="single" w:sz="4" w:space="0" w:color="000000"/>
            </w:tcBorders>
          </w:tcPr>
          <w:p w14:paraId="737452F0" w14:textId="77777777" w:rsidR="007D64FE" w:rsidRDefault="00000000" w:rsidP="001D2589">
            <w:pPr>
              <w:spacing w:after="0" w:line="259" w:lineRule="auto"/>
              <w:ind w:left="1"/>
              <w:jc w:val="left"/>
            </w:pPr>
            <w:r>
              <w:rPr>
                <w:sz w:val="18"/>
              </w:rPr>
              <w:t>1.1228</w:t>
            </w:r>
            <w:r>
              <w:rPr>
                <w:rFonts w:ascii="Calibri" w:eastAsia="Calibri" w:hAnsi="Calibri" w:cs="Calibri"/>
                <w:sz w:val="18"/>
              </w:rPr>
              <w:t xml:space="preserve"> </w:t>
            </w:r>
          </w:p>
        </w:tc>
        <w:tc>
          <w:tcPr>
            <w:tcW w:w="1302" w:type="dxa"/>
            <w:tcBorders>
              <w:top w:val="single" w:sz="4" w:space="0" w:color="000000"/>
              <w:left w:val="single" w:sz="4" w:space="0" w:color="000000"/>
              <w:bottom w:val="single" w:sz="4" w:space="0" w:color="000000"/>
              <w:right w:val="single" w:sz="4" w:space="0" w:color="000000"/>
            </w:tcBorders>
          </w:tcPr>
          <w:p w14:paraId="509EBC85" w14:textId="77777777" w:rsidR="007D64FE" w:rsidRDefault="00000000" w:rsidP="001D2589">
            <w:pPr>
              <w:spacing w:after="0" w:line="259" w:lineRule="auto"/>
              <w:ind w:left="1"/>
              <w:jc w:val="left"/>
            </w:pPr>
            <w:r>
              <w:rPr>
                <w:sz w:val="18"/>
              </w:rPr>
              <w:t>1.2812</w:t>
            </w:r>
            <w:r>
              <w:rPr>
                <w:rFonts w:ascii="Calibri" w:eastAsia="Calibri" w:hAnsi="Calibri" w:cs="Calibri"/>
                <w:sz w:val="18"/>
              </w:rPr>
              <w:t xml:space="preserve"> </w:t>
            </w:r>
          </w:p>
        </w:tc>
      </w:tr>
      <w:tr w:rsidR="007D64FE" w14:paraId="08898732" w14:textId="77777777">
        <w:trPr>
          <w:trHeight w:val="550"/>
        </w:trPr>
        <w:tc>
          <w:tcPr>
            <w:tcW w:w="1304" w:type="dxa"/>
            <w:tcBorders>
              <w:top w:val="single" w:sz="4" w:space="0" w:color="000000"/>
              <w:left w:val="single" w:sz="4" w:space="0" w:color="000000"/>
              <w:bottom w:val="single" w:sz="4" w:space="0" w:color="000000"/>
              <w:right w:val="single" w:sz="4" w:space="0" w:color="000000"/>
            </w:tcBorders>
          </w:tcPr>
          <w:p w14:paraId="1502153E" w14:textId="77777777" w:rsidR="007D64FE" w:rsidRDefault="00000000" w:rsidP="001D2589">
            <w:pPr>
              <w:spacing w:after="0" w:line="259" w:lineRule="auto"/>
              <w:ind w:left="0"/>
              <w:jc w:val="left"/>
            </w:pPr>
            <w:r>
              <w:rPr>
                <w:rFonts w:ascii="Cambria" w:eastAsia="Cambria" w:hAnsi="Cambria" w:cs="Cambria"/>
                <w:sz w:val="22"/>
              </w:rPr>
              <w:t>X</w:t>
            </w:r>
            <w:r>
              <w:rPr>
                <w:sz w:val="18"/>
              </w:rPr>
              <w:t>1</w:t>
            </w:r>
            <w:r>
              <w:rPr>
                <w:rFonts w:ascii="Cambria" w:eastAsia="Cambria" w:hAnsi="Cambria" w:cs="Cambria"/>
                <w:sz w:val="22"/>
              </w:rPr>
              <w:t xml:space="preserve"> </w:t>
            </w:r>
          </w:p>
        </w:tc>
        <w:tc>
          <w:tcPr>
            <w:tcW w:w="1304" w:type="dxa"/>
            <w:tcBorders>
              <w:top w:val="single" w:sz="4" w:space="0" w:color="000000"/>
              <w:left w:val="single" w:sz="4" w:space="0" w:color="000000"/>
              <w:bottom w:val="single" w:sz="4" w:space="0" w:color="000000"/>
              <w:right w:val="single" w:sz="4" w:space="0" w:color="000000"/>
            </w:tcBorders>
          </w:tcPr>
          <w:p w14:paraId="0BF5994F" w14:textId="77777777" w:rsidR="007D64FE" w:rsidRDefault="00000000" w:rsidP="001D2589">
            <w:pPr>
              <w:spacing w:after="0" w:line="259" w:lineRule="auto"/>
              <w:ind w:left="0"/>
              <w:jc w:val="left"/>
            </w:pPr>
            <w:r>
              <w:rPr>
                <w:sz w:val="18"/>
              </w:rPr>
              <w:t>1.8424</w:t>
            </w:r>
            <w:r>
              <w:rPr>
                <w:rFonts w:ascii="Calibri" w:eastAsia="Calibri" w:hAnsi="Calibri" w:cs="Calibri"/>
                <w:sz w:val="18"/>
              </w:rPr>
              <w:t xml:space="preserve"> </w:t>
            </w:r>
          </w:p>
        </w:tc>
        <w:tc>
          <w:tcPr>
            <w:tcW w:w="1304" w:type="dxa"/>
            <w:tcBorders>
              <w:top w:val="single" w:sz="4" w:space="0" w:color="000000"/>
              <w:left w:val="single" w:sz="4" w:space="0" w:color="000000"/>
              <w:bottom w:val="single" w:sz="4" w:space="0" w:color="000000"/>
              <w:right w:val="single" w:sz="4" w:space="0" w:color="000000"/>
            </w:tcBorders>
          </w:tcPr>
          <w:p w14:paraId="68071E80" w14:textId="77777777" w:rsidR="007D64FE" w:rsidRDefault="00000000" w:rsidP="001D2589">
            <w:pPr>
              <w:spacing w:after="0" w:line="259" w:lineRule="auto"/>
              <w:ind w:left="1"/>
              <w:jc w:val="left"/>
            </w:pPr>
            <w:r>
              <w:rPr>
                <w:sz w:val="18"/>
              </w:rPr>
              <w:t>1.1182</w:t>
            </w:r>
            <w:r>
              <w:rPr>
                <w:rFonts w:ascii="Calibri" w:eastAsia="Calibri" w:hAnsi="Calibri" w:cs="Calibri"/>
                <w:sz w:val="18"/>
              </w:rPr>
              <w:t xml:space="preserve"> </w:t>
            </w:r>
          </w:p>
        </w:tc>
        <w:tc>
          <w:tcPr>
            <w:tcW w:w="1302" w:type="dxa"/>
            <w:tcBorders>
              <w:top w:val="single" w:sz="4" w:space="0" w:color="000000"/>
              <w:left w:val="single" w:sz="4" w:space="0" w:color="000000"/>
              <w:bottom w:val="single" w:sz="4" w:space="0" w:color="000000"/>
              <w:right w:val="single" w:sz="4" w:space="0" w:color="000000"/>
            </w:tcBorders>
          </w:tcPr>
          <w:p w14:paraId="7429F42E" w14:textId="77777777" w:rsidR="007D64FE" w:rsidRDefault="00000000" w:rsidP="001D2589">
            <w:pPr>
              <w:spacing w:after="0" w:line="259" w:lineRule="auto"/>
              <w:ind w:left="1"/>
              <w:jc w:val="left"/>
            </w:pPr>
            <w:r>
              <w:rPr>
                <w:sz w:val="18"/>
              </w:rPr>
              <w:t>1.1441</w:t>
            </w:r>
            <w:r>
              <w:rPr>
                <w:rFonts w:ascii="Calibri" w:eastAsia="Calibri" w:hAnsi="Calibri" w:cs="Calibri"/>
                <w:sz w:val="18"/>
              </w:rPr>
              <w:t xml:space="preserve"> </w:t>
            </w:r>
          </w:p>
        </w:tc>
      </w:tr>
    </w:tbl>
    <w:p w14:paraId="1F142DA8" w14:textId="77777777" w:rsidR="007D64FE" w:rsidRDefault="00000000" w:rsidP="001D2589">
      <w:pPr>
        <w:ind w:left="1234" w:right="1251"/>
        <w:jc w:val="left"/>
      </w:pPr>
      <w:r>
        <w:rPr>
          <w:szCs w:val="28"/>
          <w:rtl/>
        </w:rPr>
        <w:t>در این پژوهش به منظور محاسبات و تعیین اوزان نهایی نسبت به فازی زدایی مقادیر به دو روش متفاوت پرداخته شد: روش های متعددی مانند روش درجه امکان پذیری چانگ، روش مرکز سطح و روش مینکوفسکی برای فازی زدائی وجود دارد. در این مطالعه برای فازی زدائی از روش مرکز سطح مری و جرج بوجادزیف</w:t>
      </w:r>
      <w:r>
        <w:rPr>
          <w:szCs w:val="28"/>
          <w:vertAlign w:val="superscript"/>
        </w:rPr>
        <w:t>41</w:t>
      </w:r>
      <w:r>
        <w:rPr>
          <w:szCs w:val="28"/>
          <w:rtl/>
        </w:rPr>
        <w:t xml:space="preserve"> و همچنین امکان پذیری چانگ بهره گرفته شد. </w:t>
      </w:r>
    </w:p>
    <w:p w14:paraId="64284B1D" w14:textId="77777777" w:rsidR="007D64FE" w:rsidRDefault="00000000" w:rsidP="001D2589">
      <w:pPr>
        <w:spacing w:after="1065" w:line="265" w:lineRule="auto"/>
        <w:ind w:left="1248" w:hanging="10"/>
        <w:jc w:val="left"/>
      </w:pPr>
      <w:r>
        <w:rPr>
          <w:szCs w:val="28"/>
          <w:rtl/>
        </w:rPr>
        <w:t xml:space="preserve">در ادامه بر اساس روش چانگ نتایج بدست آمده است: </w:t>
      </w:r>
    </w:p>
    <w:p w14:paraId="78D68381" w14:textId="77777777" w:rsidR="007D64FE" w:rsidRDefault="00000000" w:rsidP="001D2589">
      <w:pPr>
        <w:spacing w:after="0" w:line="259" w:lineRule="auto"/>
        <w:ind w:left="1249"/>
        <w:jc w:val="left"/>
      </w:pPr>
      <w:r>
        <w:rPr>
          <w:rFonts w:ascii="Calibri" w:eastAsia="Calibri" w:hAnsi="Calibri" w:cs="Calibri"/>
          <w:strike/>
          <w:sz w:val="22"/>
        </w:rPr>
        <w:t xml:space="preserve">                                                         </w:t>
      </w:r>
      <w:r>
        <w:rPr>
          <w:rFonts w:ascii="Calibri" w:eastAsia="Calibri" w:hAnsi="Calibri" w:cs="Calibri"/>
          <w:sz w:val="22"/>
        </w:rPr>
        <w:t xml:space="preserve"> </w:t>
      </w:r>
    </w:p>
    <w:p w14:paraId="587FE240" w14:textId="77777777" w:rsidR="007D64FE" w:rsidRDefault="00000000" w:rsidP="001D2589">
      <w:pPr>
        <w:spacing w:after="3" w:line="266" w:lineRule="auto"/>
        <w:ind w:left="1259" w:hanging="10"/>
        <w:jc w:val="left"/>
      </w:pPr>
      <w:r>
        <w:rPr>
          <w:rFonts w:ascii="Times New Roman" w:eastAsia="Times New Roman" w:hAnsi="Times New Roman" w:cs="Times New Roman"/>
          <w:sz w:val="20"/>
          <w:vertAlign w:val="superscript"/>
        </w:rPr>
        <w:t>48</w:t>
      </w:r>
      <w:r>
        <w:rPr>
          <w:rFonts w:ascii="Times New Roman" w:eastAsia="Times New Roman" w:hAnsi="Times New Roman" w:cs="Times New Roman"/>
          <w:sz w:val="20"/>
        </w:rPr>
        <w:t xml:space="preserve"> Bojadziev, George; Bojadziev, Maria. (2007), Fuzzy Logic for Business, Finance, and Management, Advances in </w:t>
      </w:r>
    </w:p>
    <w:p w14:paraId="3D178ACA" w14:textId="77777777" w:rsidR="007D64FE" w:rsidRDefault="00000000" w:rsidP="001D2589">
      <w:pPr>
        <w:spacing w:after="349" w:line="266" w:lineRule="auto"/>
        <w:ind w:left="1259" w:hanging="10"/>
        <w:jc w:val="left"/>
      </w:pPr>
      <w:r>
        <w:rPr>
          <w:rFonts w:ascii="Times New Roman" w:eastAsia="Times New Roman" w:hAnsi="Times New Roman" w:cs="Times New Roman"/>
          <w:sz w:val="20"/>
        </w:rPr>
        <w:t xml:space="preserve">British Columbia Institute of Technology, Canada, 2nd Edition </w:t>
      </w:r>
    </w:p>
    <w:p w14:paraId="4B34438B" w14:textId="77777777" w:rsidR="007D64FE" w:rsidRDefault="00000000" w:rsidP="001D2589">
      <w:pPr>
        <w:spacing w:after="3" w:line="265" w:lineRule="auto"/>
        <w:ind w:left="1366" w:right="1346" w:hanging="10"/>
        <w:jc w:val="left"/>
      </w:pPr>
      <w:r>
        <w:rPr>
          <w:rFonts w:ascii="Arial" w:eastAsia="Arial" w:hAnsi="Arial" w:cs="Arial"/>
          <w:sz w:val="22"/>
        </w:rPr>
        <w:t>341</w:t>
      </w:r>
      <w:r>
        <w:rPr>
          <w:rFonts w:ascii="Calibri" w:eastAsia="Calibri" w:hAnsi="Calibri" w:cs="Calibri"/>
          <w:sz w:val="22"/>
        </w:rPr>
        <w:t xml:space="preserve"> </w:t>
      </w:r>
    </w:p>
    <w:p w14:paraId="2F10155F" w14:textId="77777777" w:rsidR="007D64FE" w:rsidRDefault="00000000" w:rsidP="001D2589">
      <w:pPr>
        <w:spacing w:after="0" w:line="259" w:lineRule="auto"/>
        <w:ind w:left="1249"/>
        <w:jc w:val="left"/>
      </w:pPr>
      <w:r>
        <w:rPr>
          <w:rFonts w:ascii="Calibri" w:eastAsia="Calibri" w:hAnsi="Calibri" w:cs="Calibri"/>
          <w:sz w:val="22"/>
        </w:rPr>
        <w:t xml:space="preserve"> </w:t>
      </w:r>
    </w:p>
    <w:p w14:paraId="1710AA3E" w14:textId="77777777" w:rsidR="007D64FE" w:rsidRDefault="007D64FE" w:rsidP="001D2589">
      <w:pPr>
        <w:jc w:val="left"/>
        <w:sectPr w:rsidR="007D64FE">
          <w:headerReference w:type="even" r:id="rId331"/>
          <w:headerReference w:type="default" r:id="rId332"/>
          <w:footerReference w:type="even" r:id="rId333"/>
          <w:footerReference w:type="default" r:id="rId334"/>
          <w:headerReference w:type="first" r:id="rId335"/>
          <w:footerReference w:type="first" r:id="rId336"/>
          <w:pgSz w:w="11906" w:h="16841"/>
          <w:pgMar w:top="725" w:right="64" w:bottom="172" w:left="55" w:header="720" w:footer="172" w:gutter="0"/>
          <w:cols w:space="720"/>
          <w:bidi/>
        </w:sectPr>
      </w:pPr>
    </w:p>
    <w:p w14:paraId="755FBFFF" w14:textId="77777777" w:rsidR="007D64FE" w:rsidRDefault="00000000" w:rsidP="001D2589">
      <w:pPr>
        <w:spacing w:after="0" w:line="265" w:lineRule="auto"/>
        <w:ind w:left="-1125" w:hanging="10"/>
        <w:jc w:val="left"/>
      </w:pPr>
      <w:r>
        <w:rPr>
          <w:rFonts w:ascii="Calibri" w:eastAsia="Calibri" w:hAnsi="Calibri" w:cs="Calibri"/>
          <w:b/>
          <w:bCs/>
          <w:sz w:val="24"/>
          <w:szCs w:val="24"/>
          <w:rtl/>
        </w:rPr>
        <w:lastRenderedPageBreak/>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فصل چهارم  تجزیه و تحلیل دادهها و آزمون فرضیهها </w:t>
      </w:r>
    </w:p>
    <w:p w14:paraId="755591AB" w14:textId="77777777" w:rsidR="007D64FE" w:rsidRDefault="00000000" w:rsidP="001D2589">
      <w:pPr>
        <w:spacing w:after="0" w:line="259" w:lineRule="auto"/>
        <w:ind w:left="0"/>
        <w:jc w:val="left"/>
      </w:pPr>
      <w:r>
        <w:rPr>
          <w:rFonts w:ascii="Arial" w:eastAsia="Arial" w:hAnsi="Arial" w:cs="Arial"/>
          <w:sz w:val="22"/>
        </w:rPr>
        <w:t xml:space="preserve"> </w:t>
      </w:r>
    </w:p>
    <w:p w14:paraId="6EC24D05" w14:textId="77777777" w:rsidR="007D64FE" w:rsidRDefault="00000000" w:rsidP="001D2589">
      <w:pPr>
        <w:spacing w:after="0" w:line="259" w:lineRule="auto"/>
        <w:ind w:left="0"/>
        <w:jc w:val="left"/>
      </w:pPr>
      <w:r>
        <w:rPr>
          <w:rFonts w:ascii="Arial" w:eastAsia="Arial" w:hAnsi="Arial" w:cs="Arial"/>
          <w:sz w:val="22"/>
        </w:rPr>
        <w:t xml:space="preserve">  </w:t>
      </w:r>
      <w:r>
        <w:rPr>
          <w:rFonts w:ascii="Calibri" w:eastAsia="Calibri" w:hAnsi="Calibri" w:cs="Calibri"/>
          <w:sz w:val="22"/>
        </w:rPr>
        <w:t xml:space="preserve"> </w:t>
      </w:r>
    </w:p>
    <w:p w14:paraId="2F11BB6B" w14:textId="77777777" w:rsidR="007D64FE" w:rsidRDefault="00000000" w:rsidP="001D2589">
      <w:pPr>
        <w:spacing w:after="43" w:line="259" w:lineRule="auto"/>
        <w:ind w:left="0"/>
        <w:jc w:val="left"/>
      </w:pPr>
      <w:r>
        <w:rPr>
          <w:rFonts w:ascii="Calibri" w:eastAsia="Calibri" w:hAnsi="Calibri" w:cs="Calibri"/>
          <w:sz w:val="22"/>
        </w:rPr>
        <w:t xml:space="preserve"> </w:t>
      </w:r>
    </w:p>
    <w:p w14:paraId="564FC26C" w14:textId="77777777" w:rsidR="007D64FE" w:rsidRDefault="00000000" w:rsidP="001D2589">
      <w:pPr>
        <w:pStyle w:val="Heading3"/>
        <w:spacing w:line="265" w:lineRule="auto"/>
        <w:ind w:left="10" w:right="253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DC52331" wp14:editId="0EE419F2">
                <wp:simplePos x="0" y="0"/>
                <wp:positionH relativeFrom="page">
                  <wp:posOffset>1021080</wp:posOffset>
                </wp:positionH>
                <wp:positionV relativeFrom="page">
                  <wp:posOffset>790448</wp:posOffset>
                </wp:positionV>
                <wp:extent cx="8300720" cy="57150"/>
                <wp:effectExtent l="0" t="0" r="0" b="0"/>
                <wp:wrapTopAndBottom/>
                <wp:docPr id="1404221" name="Group 1404221"/>
                <wp:cNvGraphicFramePr/>
                <a:graphic xmlns:a="http://schemas.openxmlformats.org/drawingml/2006/main">
                  <a:graphicData uri="http://schemas.microsoft.com/office/word/2010/wordprocessingGroup">
                    <wpg:wgp>
                      <wpg:cNvGrpSpPr/>
                      <wpg:grpSpPr>
                        <a:xfrm>
                          <a:off x="0" y="0"/>
                          <a:ext cx="8300720" cy="57150"/>
                          <a:chOff x="0" y="0"/>
                          <a:chExt cx="8300720" cy="57150"/>
                        </a:xfrm>
                      </wpg:grpSpPr>
                      <wps:wsp>
                        <wps:cNvPr id="2697256" name="Shape 2697256"/>
                        <wps:cNvSpPr/>
                        <wps:spPr>
                          <a:xfrm>
                            <a:off x="0" y="22860"/>
                            <a:ext cx="8300720" cy="34290"/>
                          </a:xfrm>
                          <a:custGeom>
                            <a:avLst/>
                            <a:gdLst/>
                            <a:ahLst/>
                            <a:cxnLst/>
                            <a:rect l="0" t="0" r="0" b="0"/>
                            <a:pathLst>
                              <a:path w="8300720" h="34290">
                                <a:moveTo>
                                  <a:pt x="0" y="0"/>
                                </a:moveTo>
                                <a:lnTo>
                                  <a:pt x="8300720" y="0"/>
                                </a:lnTo>
                                <a:lnTo>
                                  <a:pt x="8300720"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697257" name="Shape 2697257"/>
                        <wps:cNvSpPr/>
                        <wps:spPr>
                          <a:xfrm>
                            <a:off x="0" y="0"/>
                            <a:ext cx="8300720" cy="11430"/>
                          </a:xfrm>
                          <a:custGeom>
                            <a:avLst/>
                            <a:gdLst/>
                            <a:ahLst/>
                            <a:cxnLst/>
                            <a:rect l="0" t="0" r="0" b="0"/>
                            <a:pathLst>
                              <a:path w="8300720" h="11430">
                                <a:moveTo>
                                  <a:pt x="0" y="0"/>
                                </a:moveTo>
                                <a:lnTo>
                                  <a:pt x="8300720" y="0"/>
                                </a:lnTo>
                                <a:lnTo>
                                  <a:pt x="8300720"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04221" style="width:653.6pt;height:4.5pt;position:absolute;mso-position-horizontal-relative:page;mso-position-horizontal:absolute;margin-left:80.4pt;mso-position-vertical-relative:page;margin-top:62.24pt;" coordsize="83007,571">
                <v:shape id="Shape 2697258" style="position:absolute;width:83007;height:342;left:0;top:228;" coordsize="8300720,34290" path="m0,0l8300720,0l8300720,34290l0,34290l0,0">
                  <v:stroke weight="0pt" endcap="flat" joinstyle="miter" miterlimit="10" on="false" color="#000000" opacity="0"/>
                  <v:fill on="true" color="#5b9bd5"/>
                </v:shape>
                <v:shape id="Shape 2697259" style="position:absolute;width:83007;height:114;left:0;top:0;" coordsize="8300720,11430" path="m0,0l8300720,0l8300720,11430l0,11430l0,0">
                  <v:stroke weight="0pt" endcap="flat" joinstyle="miter" miterlimit="10" on="false" color="#000000" opacity="0"/>
                  <v:fill on="true" color="#5b9bd5"/>
                </v:shape>
                <w10:wrap type="topAndBottom"/>
              </v:group>
            </w:pict>
          </mc:Fallback>
        </mc:AlternateContent>
      </w:r>
      <w:r>
        <w:rPr>
          <w:bCs/>
          <w:sz w:val="26"/>
          <w:szCs w:val="26"/>
          <w:rtl/>
        </w:rPr>
        <w:t xml:space="preserve">جدول </w:t>
      </w:r>
      <w:r>
        <w:rPr>
          <w:bCs/>
          <w:sz w:val="26"/>
          <w:szCs w:val="26"/>
        </w:rPr>
        <w:t>5</w:t>
      </w:r>
      <w:r>
        <w:rPr>
          <w:bCs/>
          <w:sz w:val="26"/>
          <w:szCs w:val="26"/>
          <w:rtl/>
        </w:rPr>
        <w:t>-</w:t>
      </w:r>
      <w:r>
        <w:rPr>
          <w:bCs/>
          <w:sz w:val="26"/>
          <w:szCs w:val="26"/>
        </w:rPr>
        <w:t>11</w:t>
      </w:r>
      <w:r>
        <w:rPr>
          <w:bCs/>
          <w:sz w:val="26"/>
          <w:szCs w:val="26"/>
          <w:rtl/>
        </w:rPr>
        <w:t xml:space="preserve"> تعیین درجه امکان در روش چانگ در مقایسه شاخص های اصلی در ارزیابی پیمانکاران</w:t>
      </w:r>
      <w:r>
        <w:rPr>
          <w:rFonts w:ascii="Cambria" w:eastAsia="Cambria" w:hAnsi="Cambria" w:cs="Cambria"/>
          <w:bCs/>
          <w:sz w:val="26"/>
          <w:szCs w:val="26"/>
          <w:rtl/>
        </w:rPr>
        <w:t xml:space="preserve"> </w:t>
      </w:r>
    </w:p>
    <w:tbl>
      <w:tblPr>
        <w:tblStyle w:val="TableGrid"/>
        <w:tblW w:w="14038" w:type="dxa"/>
        <w:tblInd w:w="-186" w:type="dxa"/>
        <w:tblCellMar>
          <w:top w:w="4" w:type="dxa"/>
          <w:left w:w="106" w:type="dxa"/>
          <w:bottom w:w="0" w:type="dxa"/>
          <w:right w:w="101" w:type="dxa"/>
        </w:tblCellMar>
        <w:tblLook w:val="04A0" w:firstRow="1" w:lastRow="0" w:firstColumn="1" w:lastColumn="0" w:noHBand="0" w:noVBand="1"/>
      </w:tblPr>
      <w:tblGrid>
        <w:gridCol w:w="1361"/>
        <w:gridCol w:w="602"/>
        <w:gridCol w:w="1361"/>
        <w:gridCol w:w="601"/>
        <w:gridCol w:w="1418"/>
        <w:gridCol w:w="600"/>
        <w:gridCol w:w="1474"/>
        <w:gridCol w:w="602"/>
        <w:gridCol w:w="1361"/>
        <w:gridCol w:w="600"/>
        <w:gridCol w:w="1417"/>
        <w:gridCol w:w="602"/>
        <w:gridCol w:w="1440"/>
        <w:gridCol w:w="599"/>
      </w:tblGrid>
      <w:tr w:rsidR="007D64FE" w14:paraId="49ED1F0E" w14:textId="77777777">
        <w:trPr>
          <w:trHeight w:val="610"/>
        </w:trPr>
        <w:tc>
          <w:tcPr>
            <w:tcW w:w="1360" w:type="dxa"/>
            <w:tcBorders>
              <w:top w:val="single" w:sz="4" w:space="0" w:color="000000"/>
              <w:left w:val="single" w:sz="4" w:space="0" w:color="000000"/>
              <w:bottom w:val="single" w:sz="4" w:space="0" w:color="000000"/>
              <w:right w:val="nil"/>
            </w:tcBorders>
            <w:shd w:val="clear" w:color="auto" w:fill="C00000"/>
          </w:tcPr>
          <w:p w14:paraId="4CE29F2C" w14:textId="77777777" w:rsidR="007D64FE" w:rsidRDefault="007D64FE" w:rsidP="001D2589">
            <w:pPr>
              <w:spacing w:after="160" w:line="259" w:lineRule="auto"/>
              <w:ind w:left="0"/>
              <w:jc w:val="left"/>
            </w:pPr>
          </w:p>
        </w:tc>
        <w:tc>
          <w:tcPr>
            <w:tcW w:w="602" w:type="dxa"/>
            <w:tcBorders>
              <w:top w:val="single" w:sz="4" w:space="0" w:color="000000"/>
              <w:left w:val="nil"/>
              <w:bottom w:val="single" w:sz="4" w:space="0" w:color="000000"/>
              <w:right w:val="nil"/>
            </w:tcBorders>
            <w:shd w:val="clear" w:color="auto" w:fill="C00000"/>
          </w:tcPr>
          <w:p w14:paraId="2D013114" w14:textId="77777777" w:rsidR="007D64FE" w:rsidRDefault="007D64FE" w:rsidP="001D2589">
            <w:pPr>
              <w:spacing w:after="160" w:line="259" w:lineRule="auto"/>
              <w:ind w:left="0"/>
              <w:jc w:val="left"/>
            </w:pPr>
          </w:p>
        </w:tc>
        <w:tc>
          <w:tcPr>
            <w:tcW w:w="1361" w:type="dxa"/>
            <w:tcBorders>
              <w:top w:val="single" w:sz="4" w:space="0" w:color="000000"/>
              <w:left w:val="nil"/>
              <w:bottom w:val="single" w:sz="4" w:space="0" w:color="000000"/>
              <w:right w:val="nil"/>
            </w:tcBorders>
            <w:shd w:val="clear" w:color="auto" w:fill="C00000"/>
          </w:tcPr>
          <w:p w14:paraId="21C49ACB" w14:textId="77777777" w:rsidR="007D64FE" w:rsidRDefault="007D64FE" w:rsidP="001D2589">
            <w:pPr>
              <w:spacing w:after="160" w:line="259" w:lineRule="auto"/>
              <w:ind w:left="0"/>
              <w:jc w:val="left"/>
            </w:pPr>
          </w:p>
        </w:tc>
        <w:tc>
          <w:tcPr>
            <w:tcW w:w="601" w:type="dxa"/>
            <w:tcBorders>
              <w:top w:val="single" w:sz="4" w:space="0" w:color="000000"/>
              <w:left w:val="nil"/>
              <w:bottom w:val="single" w:sz="4" w:space="0" w:color="000000"/>
              <w:right w:val="nil"/>
            </w:tcBorders>
            <w:shd w:val="clear" w:color="auto" w:fill="C00000"/>
          </w:tcPr>
          <w:p w14:paraId="0E731F03" w14:textId="77777777" w:rsidR="007D64FE" w:rsidRDefault="007D64FE" w:rsidP="001D2589">
            <w:pPr>
              <w:spacing w:after="160" w:line="259" w:lineRule="auto"/>
              <w:ind w:left="0"/>
              <w:jc w:val="left"/>
            </w:pPr>
          </w:p>
        </w:tc>
        <w:tc>
          <w:tcPr>
            <w:tcW w:w="1418" w:type="dxa"/>
            <w:tcBorders>
              <w:top w:val="single" w:sz="4" w:space="0" w:color="000000"/>
              <w:left w:val="nil"/>
              <w:bottom w:val="single" w:sz="4" w:space="0" w:color="000000"/>
              <w:right w:val="nil"/>
            </w:tcBorders>
            <w:shd w:val="clear" w:color="auto" w:fill="C00000"/>
          </w:tcPr>
          <w:p w14:paraId="71797195" w14:textId="77777777" w:rsidR="007D64FE" w:rsidRDefault="007D64FE" w:rsidP="001D2589">
            <w:pPr>
              <w:spacing w:after="160" w:line="259" w:lineRule="auto"/>
              <w:ind w:left="0"/>
              <w:jc w:val="left"/>
            </w:pPr>
          </w:p>
        </w:tc>
        <w:tc>
          <w:tcPr>
            <w:tcW w:w="600" w:type="dxa"/>
            <w:tcBorders>
              <w:top w:val="single" w:sz="4" w:space="0" w:color="000000"/>
              <w:left w:val="nil"/>
              <w:bottom w:val="single" w:sz="4" w:space="0" w:color="000000"/>
              <w:right w:val="nil"/>
            </w:tcBorders>
            <w:shd w:val="clear" w:color="auto" w:fill="C00000"/>
          </w:tcPr>
          <w:p w14:paraId="5B074382" w14:textId="77777777" w:rsidR="007D64FE" w:rsidRDefault="007D64FE" w:rsidP="001D2589">
            <w:pPr>
              <w:spacing w:after="160" w:line="259" w:lineRule="auto"/>
              <w:ind w:left="0"/>
              <w:jc w:val="left"/>
            </w:pPr>
          </w:p>
        </w:tc>
        <w:tc>
          <w:tcPr>
            <w:tcW w:w="1474" w:type="dxa"/>
            <w:tcBorders>
              <w:top w:val="single" w:sz="4" w:space="0" w:color="000000"/>
              <w:left w:val="nil"/>
              <w:bottom w:val="single" w:sz="4" w:space="0" w:color="000000"/>
              <w:right w:val="nil"/>
            </w:tcBorders>
            <w:shd w:val="clear" w:color="auto" w:fill="C00000"/>
          </w:tcPr>
          <w:p w14:paraId="40B5BF19" w14:textId="77777777" w:rsidR="007D64FE" w:rsidRDefault="007D64FE" w:rsidP="001D2589">
            <w:pPr>
              <w:spacing w:after="160" w:line="259" w:lineRule="auto"/>
              <w:ind w:left="0"/>
              <w:jc w:val="left"/>
            </w:pPr>
          </w:p>
        </w:tc>
        <w:tc>
          <w:tcPr>
            <w:tcW w:w="602" w:type="dxa"/>
            <w:tcBorders>
              <w:top w:val="single" w:sz="4" w:space="0" w:color="000000"/>
              <w:left w:val="nil"/>
              <w:bottom w:val="single" w:sz="4" w:space="0" w:color="000000"/>
              <w:right w:val="nil"/>
            </w:tcBorders>
            <w:shd w:val="clear" w:color="auto" w:fill="C00000"/>
          </w:tcPr>
          <w:p w14:paraId="1770F900" w14:textId="77777777" w:rsidR="007D64FE" w:rsidRDefault="007D64FE" w:rsidP="001D2589">
            <w:pPr>
              <w:spacing w:after="160" w:line="259" w:lineRule="auto"/>
              <w:ind w:left="0"/>
              <w:jc w:val="left"/>
            </w:pPr>
          </w:p>
        </w:tc>
        <w:tc>
          <w:tcPr>
            <w:tcW w:w="1361" w:type="dxa"/>
            <w:tcBorders>
              <w:top w:val="single" w:sz="4" w:space="0" w:color="000000"/>
              <w:left w:val="nil"/>
              <w:bottom w:val="single" w:sz="4" w:space="0" w:color="000000"/>
              <w:right w:val="nil"/>
            </w:tcBorders>
            <w:shd w:val="clear" w:color="auto" w:fill="C00000"/>
          </w:tcPr>
          <w:p w14:paraId="640D4373" w14:textId="77777777" w:rsidR="007D64FE" w:rsidRDefault="007D64FE" w:rsidP="001D2589">
            <w:pPr>
              <w:spacing w:after="160" w:line="259" w:lineRule="auto"/>
              <w:ind w:left="0"/>
              <w:jc w:val="left"/>
            </w:pPr>
          </w:p>
        </w:tc>
        <w:tc>
          <w:tcPr>
            <w:tcW w:w="600" w:type="dxa"/>
            <w:tcBorders>
              <w:top w:val="single" w:sz="4" w:space="0" w:color="000000"/>
              <w:left w:val="nil"/>
              <w:bottom w:val="single" w:sz="4" w:space="0" w:color="000000"/>
              <w:right w:val="nil"/>
            </w:tcBorders>
            <w:shd w:val="clear" w:color="auto" w:fill="C00000"/>
          </w:tcPr>
          <w:p w14:paraId="6BE1736F" w14:textId="77777777" w:rsidR="007D64FE" w:rsidRDefault="007D64FE" w:rsidP="001D2589">
            <w:pPr>
              <w:spacing w:after="160" w:line="259" w:lineRule="auto"/>
              <w:ind w:left="0"/>
              <w:jc w:val="left"/>
            </w:pPr>
          </w:p>
        </w:tc>
        <w:tc>
          <w:tcPr>
            <w:tcW w:w="4058" w:type="dxa"/>
            <w:gridSpan w:val="4"/>
            <w:tcBorders>
              <w:top w:val="single" w:sz="4" w:space="0" w:color="000000"/>
              <w:left w:val="nil"/>
              <w:bottom w:val="single" w:sz="4" w:space="0" w:color="000000"/>
              <w:right w:val="single" w:sz="4" w:space="0" w:color="000000"/>
            </w:tcBorders>
            <w:shd w:val="clear" w:color="auto" w:fill="C00000"/>
          </w:tcPr>
          <w:p w14:paraId="43164F4D" w14:textId="77777777" w:rsidR="007D64FE" w:rsidRDefault="00000000" w:rsidP="001D2589">
            <w:pPr>
              <w:spacing w:after="0" w:line="259" w:lineRule="auto"/>
              <w:ind w:left="4"/>
              <w:jc w:val="left"/>
            </w:pPr>
            <w:r>
              <w:rPr>
                <w:b/>
                <w:bCs/>
                <w:sz w:val="22"/>
                <w:rtl/>
              </w:rPr>
              <w:t>تعیین درجه امکان در روش چانگ</w:t>
            </w:r>
            <w:r>
              <w:rPr>
                <w:rFonts w:ascii="Calibri" w:eastAsia="Calibri" w:hAnsi="Calibri" w:cs="Calibri"/>
                <w:b/>
                <w:bCs/>
                <w:sz w:val="22"/>
                <w:rtl/>
              </w:rPr>
              <w:t xml:space="preserve"> </w:t>
            </w:r>
          </w:p>
        </w:tc>
      </w:tr>
      <w:tr w:rsidR="007D64FE" w14:paraId="1F9533EE" w14:textId="77777777">
        <w:trPr>
          <w:trHeight w:val="517"/>
        </w:trPr>
        <w:tc>
          <w:tcPr>
            <w:tcW w:w="1360" w:type="dxa"/>
            <w:tcBorders>
              <w:top w:val="single" w:sz="4" w:space="0" w:color="000000"/>
              <w:left w:val="single" w:sz="4" w:space="0" w:color="000000"/>
              <w:bottom w:val="single" w:sz="4" w:space="0" w:color="000000"/>
              <w:right w:val="single" w:sz="4" w:space="0" w:color="000000"/>
            </w:tcBorders>
          </w:tcPr>
          <w:p w14:paraId="28CD2D03" w14:textId="77777777" w:rsidR="007D64FE" w:rsidRDefault="00000000" w:rsidP="001D2589">
            <w:pPr>
              <w:spacing w:after="0" w:line="259" w:lineRule="auto"/>
              <w:ind w:left="1"/>
              <w:jc w:val="left"/>
            </w:pPr>
            <w:r>
              <w:rPr>
                <w:rFonts w:ascii="Times New Roman" w:eastAsia="Times New Roman" w:hAnsi="Times New Roman" w:cs="Times New Roman"/>
                <w:sz w:val="18"/>
              </w:rPr>
              <w:t>V(Mx</w:t>
            </w:r>
            <w:r>
              <w:rPr>
                <w:sz w:val="18"/>
              </w:rPr>
              <w:t>8</w:t>
            </w:r>
            <w:r>
              <w:rPr>
                <w:rFonts w:ascii="Times New Roman" w:eastAsia="Times New Roman" w:hAnsi="Times New Roman" w:cs="Times New Roman"/>
                <w:sz w:val="18"/>
              </w:rPr>
              <w:t xml:space="preserve"> ≥ Mx</w:t>
            </w:r>
            <w:r>
              <w:rPr>
                <w:sz w:val="18"/>
              </w:rPr>
              <w:t>2</w:t>
            </w:r>
            <w:r>
              <w:rPr>
                <w:rFonts w:ascii="Times New Roman" w:eastAsia="Times New Roman" w:hAnsi="Times New Roman" w:cs="Times New Roman"/>
                <w:sz w:val="18"/>
              </w:rPr>
              <w:t xml:space="preserve">) </w:t>
            </w:r>
          </w:p>
        </w:tc>
        <w:tc>
          <w:tcPr>
            <w:tcW w:w="602" w:type="dxa"/>
            <w:tcBorders>
              <w:top w:val="single" w:sz="4" w:space="0" w:color="000000"/>
              <w:left w:val="single" w:sz="4" w:space="0" w:color="000000"/>
              <w:bottom w:val="single" w:sz="4" w:space="0" w:color="000000"/>
              <w:right w:val="single" w:sz="4" w:space="0" w:color="000000"/>
            </w:tcBorders>
          </w:tcPr>
          <w:p w14:paraId="62448628" w14:textId="77777777" w:rsidR="007D64FE" w:rsidRDefault="00000000" w:rsidP="001D2589">
            <w:pPr>
              <w:spacing w:after="0" w:line="259" w:lineRule="auto"/>
              <w:ind w:left="2"/>
              <w:jc w:val="left"/>
            </w:pPr>
            <w:r>
              <w:rPr>
                <w:sz w:val="18"/>
              </w:rPr>
              <w:t>8.11</w:t>
            </w:r>
            <w:r>
              <w:rPr>
                <w:rFonts w:ascii="Times New Roman" w:eastAsia="Times New Roman" w:hAnsi="Times New Roman" w:cs="Times New Roman"/>
                <w:sz w:val="18"/>
              </w:rPr>
              <w:t xml:space="preserve"> </w:t>
            </w:r>
          </w:p>
        </w:tc>
        <w:tc>
          <w:tcPr>
            <w:tcW w:w="1361" w:type="dxa"/>
            <w:tcBorders>
              <w:top w:val="single" w:sz="4" w:space="0" w:color="000000"/>
              <w:left w:val="single" w:sz="4" w:space="0" w:color="000000"/>
              <w:bottom w:val="single" w:sz="4" w:space="0" w:color="000000"/>
              <w:right w:val="single" w:sz="4" w:space="0" w:color="000000"/>
            </w:tcBorders>
          </w:tcPr>
          <w:p w14:paraId="79DBA3F7" w14:textId="77777777" w:rsidR="007D64FE" w:rsidRDefault="00000000" w:rsidP="001D2589">
            <w:pPr>
              <w:spacing w:after="0" w:line="259" w:lineRule="auto"/>
              <w:ind w:left="0"/>
              <w:jc w:val="left"/>
            </w:pPr>
            <w:r>
              <w:rPr>
                <w:rFonts w:ascii="Times New Roman" w:eastAsia="Times New Roman" w:hAnsi="Times New Roman" w:cs="Times New Roman"/>
                <w:sz w:val="18"/>
              </w:rPr>
              <w:t>V(Mx</w:t>
            </w:r>
            <w:r>
              <w:rPr>
                <w:sz w:val="18"/>
              </w:rPr>
              <w:t>8</w:t>
            </w:r>
            <w:r>
              <w:rPr>
                <w:rFonts w:ascii="Times New Roman" w:eastAsia="Times New Roman" w:hAnsi="Times New Roman" w:cs="Times New Roman"/>
                <w:sz w:val="18"/>
              </w:rPr>
              <w:t xml:space="preserve"> ≥ Mx</w:t>
            </w:r>
            <w:r>
              <w:rPr>
                <w:sz w:val="18"/>
              </w:rPr>
              <w:t>1</w:t>
            </w:r>
            <w:r>
              <w:rPr>
                <w:rFonts w:ascii="Times New Roman" w:eastAsia="Times New Roman" w:hAnsi="Times New Roman" w:cs="Times New Roman"/>
                <w:sz w:val="18"/>
              </w:rPr>
              <w:t xml:space="preserve">) </w:t>
            </w:r>
          </w:p>
        </w:tc>
        <w:tc>
          <w:tcPr>
            <w:tcW w:w="601" w:type="dxa"/>
            <w:tcBorders>
              <w:top w:val="single" w:sz="4" w:space="0" w:color="000000"/>
              <w:left w:val="single" w:sz="4" w:space="0" w:color="000000"/>
              <w:bottom w:val="single" w:sz="4" w:space="0" w:color="000000"/>
              <w:right w:val="single" w:sz="4" w:space="0" w:color="000000"/>
            </w:tcBorders>
          </w:tcPr>
          <w:p w14:paraId="7A2E2919" w14:textId="77777777" w:rsidR="007D64FE" w:rsidRDefault="00000000" w:rsidP="001D2589">
            <w:pPr>
              <w:spacing w:after="0" w:line="259" w:lineRule="auto"/>
              <w:ind w:left="0"/>
              <w:jc w:val="left"/>
            </w:pPr>
            <w:r>
              <w:rPr>
                <w:sz w:val="18"/>
              </w:rPr>
              <w:t>8.11</w:t>
            </w:r>
            <w:r>
              <w:rPr>
                <w:rFonts w:ascii="Times New Roman" w:eastAsia="Times New Roman" w:hAnsi="Times New Roman" w:cs="Times New Roman"/>
                <w:sz w:val="18"/>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57EB9359" w14:textId="77777777" w:rsidR="007D64FE" w:rsidRDefault="00000000" w:rsidP="001D2589">
            <w:pPr>
              <w:spacing w:after="0" w:line="259" w:lineRule="auto"/>
              <w:ind w:left="2"/>
              <w:jc w:val="left"/>
            </w:pPr>
            <w:r>
              <w:rPr>
                <w:rFonts w:ascii="Times New Roman" w:eastAsia="Times New Roman" w:hAnsi="Times New Roman" w:cs="Times New Roman"/>
                <w:sz w:val="18"/>
              </w:rPr>
              <w:t>V(Mx</w:t>
            </w:r>
            <w:r>
              <w:rPr>
                <w:sz w:val="18"/>
              </w:rPr>
              <w:t>8</w:t>
            </w:r>
            <w:r>
              <w:rPr>
                <w:rFonts w:ascii="Times New Roman" w:eastAsia="Times New Roman" w:hAnsi="Times New Roman" w:cs="Times New Roman"/>
                <w:sz w:val="18"/>
              </w:rPr>
              <w:t xml:space="preserve"> ≥ Mx</w:t>
            </w:r>
            <w:r>
              <w:rPr>
                <w:sz w:val="18"/>
              </w:rPr>
              <w:t>4</w:t>
            </w:r>
            <w:r>
              <w:rPr>
                <w:rFonts w:ascii="Times New Roman" w:eastAsia="Times New Roman" w:hAnsi="Times New Roman" w:cs="Times New Roman"/>
                <w:sz w:val="18"/>
              </w:rPr>
              <w:t xml:space="preserve">) </w:t>
            </w:r>
          </w:p>
        </w:tc>
        <w:tc>
          <w:tcPr>
            <w:tcW w:w="600" w:type="dxa"/>
            <w:tcBorders>
              <w:top w:val="single" w:sz="4" w:space="0" w:color="000000"/>
              <w:left w:val="single" w:sz="4" w:space="0" w:color="000000"/>
              <w:bottom w:val="single" w:sz="4" w:space="0" w:color="000000"/>
              <w:right w:val="single" w:sz="4" w:space="0" w:color="000000"/>
            </w:tcBorders>
          </w:tcPr>
          <w:p w14:paraId="0380B37F" w14:textId="77777777" w:rsidR="007D64FE" w:rsidRDefault="00000000" w:rsidP="001D2589">
            <w:pPr>
              <w:spacing w:after="0" w:line="259" w:lineRule="auto"/>
              <w:ind w:left="0"/>
              <w:jc w:val="left"/>
            </w:pPr>
            <w:r>
              <w:rPr>
                <w:sz w:val="18"/>
              </w:rPr>
              <w:t>1.67</w:t>
            </w:r>
            <w:r>
              <w:rPr>
                <w:rFonts w:ascii="Times New Roman" w:eastAsia="Times New Roman" w:hAnsi="Times New Roman" w:cs="Times New Roman"/>
                <w:sz w:val="18"/>
              </w:rP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7B72D3C5" w14:textId="77777777" w:rsidR="007D64FE" w:rsidRDefault="00000000" w:rsidP="001D2589">
            <w:pPr>
              <w:spacing w:after="0" w:line="259" w:lineRule="auto"/>
              <w:ind w:left="2"/>
              <w:jc w:val="left"/>
            </w:pPr>
            <w:r>
              <w:rPr>
                <w:rFonts w:ascii="Times New Roman" w:eastAsia="Times New Roman" w:hAnsi="Times New Roman" w:cs="Times New Roman"/>
                <w:sz w:val="18"/>
              </w:rPr>
              <w:t>V(Mx</w:t>
            </w:r>
            <w:r>
              <w:rPr>
                <w:sz w:val="18"/>
              </w:rPr>
              <w:t>8</w:t>
            </w:r>
            <w:r>
              <w:rPr>
                <w:rFonts w:ascii="Times New Roman" w:eastAsia="Times New Roman" w:hAnsi="Times New Roman" w:cs="Times New Roman"/>
                <w:sz w:val="18"/>
              </w:rPr>
              <w:t xml:space="preserve"> ≥ Mx</w:t>
            </w:r>
            <w:r>
              <w:rPr>
                <w:sz w:val="18"/>
              </w:rPr>
              <w:t>1</w:t>
            </w:r>
            <w:r>
              <w:rPr>
                <w:rFonts w:ascii="Times New Roman" w:eastAsia="Times New Roman" w:hAnsi="Times New Roman" w:cs="Times New Roman"/>
                <w:sz w:val="18"/>
              </w:rPr>
              <w:t xml:space="preserve">) </w:t>
            </w:r>
          </w:p>
        </w:tc>
        <w:tc>
          <w:tcPr>
            <w:tcW w:w="602" w:type="dxa"/>
            <w:tcBorders>
              <w:top w:val="single" w:sz="4" w:space="0" w:color="000000"/>
              <w:left w:val="single" w:sz="4" w:space="0" w:color="000000"/>
              <w:bottom w:val="single" w:sz="4" w:space="0" w:color="000000"/>
              <w:right w:val="single" w:sz="4" w:space="0" w:color="000000"/>
            </w:tcBorders>
          </w:tcPr>
          <w:p w14:paraId="7F331516" w14:textId="77777777" w:rsidR="007D64FE" w:rsidRDefault="00000000" w:rsidP="001D2589">
            <w:pPr>
              <w:spacing w:after="0" w:line="259" w:lineRule="auto"/>
              <w:ind w:left="2"/>
              <w:jc w:val="left"/>
            </w:pPr>
            <w:r>
              <w:rPr>
                <w:sz w:val="18"/>
              </w:rPr>
              <w:t>8.11</w:t>
            </w:r>
            <w:r>
              <w:rPr>
                <w:rFonts w:ascii="Times New Roman" w:eastAsia="Times New Roman" w:hAnsi="Times New Roman" w:cs="Times New Roman"/>
                <w:sz w:val="18"/>
              </w:rPr>
              <w:t xml:space="preserve"> </w:t>
            </w:r>
          </w:p>
        </w:tc>
        <w:tc>
          <w:tcPr>
            <w:tcW w:w="1361" w:type="dxa"/>
            <w:tcBorders>
              <w:top w:val="single" w:sz="4" w:space="0" w:color="000000"/>
              <w:left w:val="single" w:sz="4" w:space="0" w:color="000000"/>
              <w:bottom w:val="single" w:sz="4" w:space="0" w:color="000000"/>
              <w:right w:val="single" w:sz="4" w:space="0" w:color="000000"/>
            </w:tcBorders>
          </w:tcPr>
          <w:p w14:paraId="65BCFC2E" w14:textId="77777777" w:rsidR="007D64FE" w:rsidRDefault="00000000" w:rsidP="001D2589">
            <w:pPr>
              <w:spacing w:after="0" w:line="259" w:lineRule="auto"/>
              <w:ind w:left="0"/>
              <w:jc w:val="left"/>
            </w:pPr>
            <w:r>
              <w:rPr>
                <w:rFonts w:ascii="Times New Roman" w:eastAsia="Times New Roman" w:hAnsi="Times New Roman" w:cs="Times New Roman"/>
                <w:sz w:val="18"/>
              </w:rPr>
              <w:t>V(Mx</w:t>
            </w:r>
            <w:r>
              <w:rPr>
                <w:sz w:val="18"/>
              </w:rPr>
              <w:t>8</w:t>
            </w:r>
            <w:r>
              <w:rPr>
                <w:rFonts w:ascii="Times New Roman" w:eastAsia="Times New Roman" w:hAnsi="Times New Roman" w:cs="Times New Roman"/>
                <w:sz w:val="18"/>
              </w:rPr>
              <w:t xml:space="preserve"> ≥ Mx</w:t>
            </w:r>
            <w:r>
              <w:rPr>
                <w:sz w:val="18"/>
              </w:rPr>
              <w:t>6</w:t>
            </w:r>
            <w:r>
              <w:rPr>
                <w:rFonts w:ascii="Times New Roman" w:eastAsia="Times New Roman" w:hAnsi="Times New Roman" w:cs="Times New Roman"/>
                <w:sz w:val="18"/>
              </w:rPr>
              <w:t xml:space="preserve">) </w:t>
            </w:r>
          </w:p>
        </w:tc>
        <w:tc>
          <w:tcPr>
            <w:tcW w:w="600" w:type="dxa"/>
            <w:tcBorders>
              <w:top w:val="single" w:sz="4" w:space="0" w:color="000000"/>
              <w:left w:val="single" w:sz="4" w:space="0" w:color="000000"/>
              <w:bottom w:val="single" w:sz="4" w:space="0" w:color="000000"/>
              <w:right w:val="single" w:sz="4" w:space="0" w:color="000000"/>
            </w:tcBorders>
          </w:tcPr>
          <w:p w14:paraId="1E234F0C" w14:textId="77777777" w:rsidR="007D64FE" w:rsidRDefault="00000000" w:rsidP="001D2589">
            <w:pPr>
              <w:spacing w:after="0" w:line="259" w:lineRule="auto"/>
              <w:ind w:left="0"/>
              <w:jc w:val="left"/>
            </w:pPr>
            <w:r>
              <w:rPr>
                <w:sz w:val="18"/>
              </w:rPr>
              <w:t>8.11</w:t>
            </w:r>
            <w:r>
              <w:rPr>
                <w:rFonts w:ascii="Times New Roman" w:eastAsia="Times New Roman" w:hAnsi="Times New Roman" w:cs="Times New Roman"/>
                <w:sz w:val="18"/>
              </w:rPr>
              <w:t xml:space="preserve"> </w:t>
            </w:r>
          </w:p>
        </w:tc>
        <w:tc>
          <w:tcPr>
            <w:tcW w:w="1417" w:type="dxa"/>
            <w:tcBorders>
              <w:top w:val="single" w:sz="4" w:space="0" w:color="000000"/>
              <w:left w:val="single" w:sz="4" w:space="0" w:color="000000"/>
              <w:bottom w:val="single" w:sz="4" w:space="0" w:color="000000"/>
              <w:right w:val="single" w:sz="4" w:space="0" w:color="000000"/>
            </w:tcBorders>
          </w:tcPr>
          <w:p w14:paraId="4B9C4D22" w14:textId="77777777" w:rsidR="007D64FE" w:rsidRDefault="00000000" w:rsidP="001D2589">
            <w:pPr>
              <w:spacing w:after="0" w:line="259" w:lineRule="auto"/>
              <w:ind w:left="2"/>
              <w:jc w:val="left"/>
            </w:pPr>
            <w:r>
              <w:rPr>
                <w:rFonts w:ascii="Times New Roman" w:eastAsia="Times New Roman" w:hAnsi="Times New Roman" w:cs="Times New Roman"/>
                <w:sz w:val="18"/>
              </w:rPr>
              <w:t>V(Mx</w:t>
            </w:r>
            <w:r>
              <w:rPr>
                <w:sz w:val="18"/>
              </w:rPr>
              <w:t>8</w:t>
            </w:r>
            <w:r>
              <w:rPr>
                <w:rFonts w:ascii="Times New Roman" w:eastAsia="Times New Roman" w:hAnsi="Times New Roman" w:cs="Times New Roman"/>
                <w:sz w:val="18"/>
              </w:rPr>
              <w:t xml:space="preserve"> ≥ Mx</w:t>
            </w:r>
            <w:r>
              <w:rPr>
                <w:sz w:val="18"/>
              </w:rPr>
              <w:t>7</w:t>
            </w:r>
            <w:r>
              <w:rPr>
                <w:rFonts w:ascii="Times New Roman" w:eastAsia="Times New Roman" w:hAnsi="Times New Roman" w:cs="Times New Roman"/>
                <w:sz w:val="18"/>
              </w:rPr>
              <w:t xml:space="preserve">) </w:t>
            </w:r>
          </w:p>
        </w:tc>
        <w:tc>
          <w:tcPr>
            <w:tcW w:w="602" w:type="dxa"/>
            <w:tcBorders>
              <w:top w:val="single" w:sz="4" w:space="0" w:color="000000"/>
              <w:left w:val="single" w:sz="4" w:space="0" w:color="000000"/>
              <w:bottom w:val="single" w:sz="4" w:space="0" w:color="000000"/>
              <w:right w:val="single" w:sz="4" w:space="0" w:color="000000"/>
            </w:tcBorders>
          </w:tcPr>
          <w:p w14:paraId="46480005" w14:textId="77777777" w:rsidR="007D64FE" w:rsidRDefault="00000000" w:rsidP="001D2589">
            <w:pPr>
              <w:spacing w:after="0" w:line="259" w:lineRule="auto"/>
              <w:ind w:left="2"/>
              <w:jc w:val="left"/>
            </w:pPr>
            <w:r>
              <w:rPr>
                <w:sz w:val="18"/>
              </w:rPr>
              <w:t>1.21</w:t>
            </w:r>
            <w:r>
              <w:rPr>
                <w:rFonts w:ascii="Times New Roman" w:eastAsia="Times New Roman" w:hAnsi="Times New Roman" w:cs="Times New Roman"/>
                <w:sz w:val="18"/>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5335A485" w14:textId="77777777" w:rsidR="007D64FE" w:rsidRDefault="00000000" w:rsidP="001D2589">
            <w:pPr>
              <w:spacing w:after="0" w:line="259" w:lineRule="auto"/>
              <w:ind w:left="0"/>
              <w:jc w:val="left"/>
            </w:pPr>
            <w:r>
              <w:rPr>
                <w:rFonts w:ascii="Times New Roman" w:eastAsia="Times New Roman" w:hAnsi="Times New Roman" w:cs="Times New Roman"/>
                <w:sz w:val="18"/>
              </w:rPr>
              <w:t>V(Mx</w:t>
            </w:r>
            <w:r>
              <w:rPr>
                <w:sz w:val="18"/>
              </w:rPr>
              <w:t>8</w:t>
            </w:r>
            <w:r>
              <w:rPr>
                <w:rFonts w:ascii="Times New Roman" w:eastAsia="Times New Roman" w:hAnsi="Times New Roman" w:cs="Times New Roman"/>
                <w:sz w:val="18"/>
              </w:rPr>
              <w:t xml:space="preserve"> ≥ Mx</w:t>
            </w:r>
            <w:r>
              <w:rPr>
                <w:sz w:val="18"/>
              </w:rPr>
              <w:t>1</w:t>
            </w:r>
            <w:r>
              <w:rPr>
                <w:rFonts w:ascii="Times New Roman" w:eastAsia="Times New Roman" w:hAnsi="Times New Roman" w:cs="Times New Roman"/>
                <w:sz w:val="18"/>
              </w:rPr>
              <w:t xml:space="preserve">) </w:t>
            </w:r>
          </w:p>
        </w:tc>
        <w:tc>
          <w:tcPr>
            <w:tcW w:w="599" w:type="dxa"/>
            <w:tcBorders>
              <w:top w:val="single" w:sz="4" w:space="0" w:color="000000"/>
              <w:left w:val="single" w:sz="4" w:space="0" w:color="000000"/>
              <w:bottom w:val="single" w:sz="4" w:space="0" w:color="000000"/>
              <w:right w:val="single" w:sz="4" w:space="0" w:color="000000"/>
            </w:tcBorders>
          </w:tcPr>
          <w:p w14:paraId="4BF560F3" w14:textId="77777777" w:rsidR="007D64FE" w:rsidRDefault="00000000" w:rsidP="001D2589">
            <w:pPr>
              <w:spacing w:after="0" w:line="259" w:lineRule="auto"/>
              <w:ind w:left="0"/>
              <w:jc w:val="left"/>
            </w:pPr>
            <w:r>
              <w:rPr>
                <w:sz w:val="18"/>
              </w:rPr>
              <w:t>8.11</w:t>
            </w:r>
            <w:r>
              <w:rPr>
                <w:rFonts w:ascii="Times New Roman" w:eastAsia="Times New Roman" w:hAnsi="Times New Roman" w:cs="Times New Roman"/>
                <w:sz w:val="18"/>
              </w:rPr>
              <w:t xml:space="preserve"> </w:t>
            </w:r>
          </w:p>
        </w:tc>
      </w:tr>
      <w:tr w:rsidR="007D64FE" w14:paraId="71CB8181" w14:textId="77777777">
        <w:trPr>
          <w:trHeight w:val="517"/>
        </w:trPr>
        <w:tc>
          <w:tcPr>
            <w:tcW w:w="1360" w:type="dxa"/>
            <w:tcBorders>
              <w:top w:val="single" w:sz="4" w:space="0" w:color="000000"/>
              <w:left w:val="single" w:sz="4" w:space="0" w:color="000000"/>
              <w:bottom w:val="single" w:sz="4" w:space="0" w:color="000000"/>
              <w:right w:val="single" w:sz="4" w:space="0" w:color="000000"/>
            </w:tcBorders>
          </w:tcPr>
          <w:p w14:paraId="39F5E949" w14:textId="77777777" w:rsidR="007D64FE" w:rsidRDefault="00000000" w:rsidP="001D2589">
            <w:pPr>
              <w:spacing w:after="0" w:line="259" w:lineRule="auto"/>
              <w:ind w:left="1"/>
              <w:jc w:val="left"/>
            </w:pPr>
            <w:r>
              <w:rPr>
                <w:rFonts w:ascii="Times New Roman" w:eastAsia="Times New Roman" w:hAnsi="Times New Roman" w:cs="Times New Roman"/>
                <w:sz w:val="18"/>
              </w:rPr>
              <w:t>V(Mx</w:t>
            </w:r>
            <w:r>
              <w:rPr>
                <w:sz w:val="18"/>
              </w:rPr>
              <w:t>2</w:t>
            </w:r>
            <w:r>
              <w:rPr>
                <w:rFonts w:ascii="Times New Roman" w:eastAsia="Times New Roman" w:hAnsi="Times New Roman" w:cs="Times New Roman"/>
                <w:sz w:val="18"/>
              </w:rPr>
              <w:t xml:space="preserve"> ≥ Mx</w:t>
            </w:r>
            <w:r>
              <w:rPr>
                <w:sz w:val="18"/>
              </w:rPr>
              <w:t>1</w:t>
            </w:r>
            <w:r>
              <w:rPr>
                <w:rFonts w:ascii="Times New Roman" w:eastAsia="Times New Roman" w:hAnsi="Times New Roman" w:cs="Times New Roman"/>
                <w:sz w:val="18"/>
              </w:rPr>
              <w:t xml:space="preserve">) </w:t>
            </w:r>
          </w:p>
        </w:tc>
        <w:tc>
          <w:tcPr>
            <w:tcW w:w="602" w:type="dxa"/>
            <w:tcBorders>
              <w:top w:val="single" w:sz="4" w:space="0" w:color="000000"/>
              <w:left w:val="single" w:sz="4" w:space="0" w:color="000000"/>
              <w:bottom w:val="single" w:sz="4" w:space="0" w:color="000000"/>
              <w:right w:val="single" w:sz="4" w:space="0" w:color="000000"/>
            </w:tcBorders>
          </w:tcPr>
          <w:p w14:paraId="2A03555C" w14:textId="77777777" w:rsidR="007D64FE" w:rsidRDefault="00000000" w:rsidP="001D2589">
            <w:pPr>
              <w:spacing w:after="0" w:line="259" w:lineRule="auto"/>
              <w:ind w:left="2"/>
              <w:jc w:val="left"/>
            </w:pPr>
            <w:r>
              <w:rPr>
                <w:sz w:val="18"/>
              </w:rPr>
              <w:t>8.11</w:t>
            </w:r>
            <w:r>
              <w:rPr>
                <w:rFonts w:ascii="Times New Roman" w:eastAsia="Times New Roman" w:hAnsi="Times New Roman" w:cs="Times New Roman"/>
                <w:sz w:val="18"/>
              </w:rPr>
              <w:t xml:space="preserve"> </w:t>
            </w:r>
          </w:p>
        </w:tc>
        <w:tc>
          <w:tcPr>
            <w:tcW w:w="1361" w:type="dxa"/>
            <w:tcBorders>
              <w:top w:val="single" w:sz="4" w:space="0" w:color="000000"/>
              <w:left w:val="single" w:sz="4" w:space="0" w:color="000000"/>
              <w:bottom w:val="single" w:sz="4" w:space="0" w:color="000000"/>
              <w:right w:val="single" w:sz="4" w:space="0" w:color="000000"/>
            </w:tcBorders>
          </w:tcPr>
          <w:p w14:paraId="5CEE7AF8" w14:textId="77777777" w:rsidR="007D64FE" w:rsidRDefault="00000000" w:rsidP="001D2589">
            <w:pPr>
              <w:spacing w:after="0" w:line="259" w:lineRule="auto"/>
              <w:ind w:left="0"/>
              <w:jc w:val="left"/>
            </w:pPr>
            <w:r>
              <w:rPr>
                <w:rFonts w:ascii="Times New Roman" w:eastAsia="Times New Roman" w:hAnsi="Times New Roman" w:cs="Times New Roman"/>
                <w:sz w:val="18"/>
              </w:rPr>
              <w:t>V(Mx</w:t>
            </w:r>
            <w:r>
              <w:rPr>
                <w:sz w:val="18"/>
              </w:rPr>
              <w:t>2</w:t>
            </w:r>
            <w:r>
              <w:rPr>
                <w:rFonts w:ascii="Times New Roman" w:eastAsia="Times New Roman" w:hAnsi="Times New Roman" w:cs="Times New Roman"/>
                <w:sz w:val="18"/>
              </w:rPr>
              <w:t xml:space="preserve"> ≥ Mx</w:t>
            </w:r>
            <w:r>
              <w:rPr>
                <w:sz w:val="18"/>
              </w:rPr>
              <w:t>4</w:t>
            </w:r>
            <w:r>
              <w:rPr>
                <w:rFonts w:ascii="Times New Roman" w:eastAsia="Times New Roman" w:hAnsi="Times New Roman" w:cs="Times New Roman"/>
                <w:sz w:val="18"/>
              </w:rPr>
              <w:t xml:space="preserve">) </w:t>
            </w:r>
          </w:p>
        </w:tc>
        <w:tc>
          <w:tcPr>
            <w:tcW w:w="601" w:type="dxa"/>
            <w:tcBorders>
              <w:top w:val="single" w:sz="4" w:space="0" w:color="000000"/>
              <w:left w:val="single" w:sz="4" w:space="0" w:color="000000"/>
              <w:bottom w:val="single" w:sz="4" w:space="0" w:color="000000"/>
              <w:right w:val="single" w:sz="4" w:space="0" w:color="000000"/>
            </w:tcBorders>
          </w:tcPr>
          <w:p w14:paraId="43F0600C" w14:textId="77777777" w:rsidR="007D64FE" w:rsidRDefault="00000000" w:rsidP="001D2589">
            <w:pPr>
              <w:spacing w:after="0" w:line="259" w:lineRule="auto"/>
              <w:ind w:left="0"/>
              <w:jc w:val="left"/>
            </w:pPr>
            <w:r>
              <w:rPr>
                <w:sz w:val="18"/>
              </w:rPr>
              <w:t>1.11</w:t>
            </w:r>
            <w:r>
              <w:rPr>
                <w:rFonts w:ascii="Times New Roman" w:eastAsia="Times New Roman" w:hAnsi="Times New Roman" w:cs="Times New Roman"/>
                <w:sz w:val="18"/>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77A19209" w14:textId="77777777" w:rsidR="007D64FE" w:rsidRDefault="00000000" w:rsidP="001D2589">
            <w:pPr>
              <w:spacing w:after="0" w:line="259" w:lineRule="auto"/>
              <w:ind w:left="2"/>
              <w:jc w:val="left"/>
            </w:pPr>
            <w:r>
              <w:rPr>
                <w:rFonts w:ascii="Times New Roman" w:eastAsia="Times New Roman" w:hAnsi="Times New Roman" w:cs="Times New Roman"/>
                <w:sz w:val="18"/>
              </w:rPr>
              <w:t>V(Mx</w:t>
            </w:r>
            <w:r>
              <w:rPr>
                <w:sz w:val="18"/>
              </w:rPr>
              <w:t>2</w:t>
            </w:r>
            <w:r>
              <w:rPr>
                <w:rFonts w:ascii="Times New Roman" w:eastAsia="Times New Roman" w:hAnsi="Times New Roman" w:cs="Times New Roman"/>
                <w:sz w:val="18"/>
              </w:rPr>
              <w:t xml:space="preserve"> ≥ Mx</w:t>
            </w:r>
            <w:r>
              <w:rPr>
                <w:sz w:val="18"/>
              </w:rPr>
              <w:t>1</w:t>
            </w:r>
            <w:r>
              <w:rPr>
                <w:rFonts w:ascii="Times New Roman" w:eastAsia="Times New Roman" w:hAnsi="Times New Roman" w:cs="Times New Roman"/>
                <w:sz w:val="18"/>
              </w:rPr>
              <w:t xml:space="preserve">) </w:t>
            </w:r>
          </w:p>
        </w:tc>
        <w:tc>
          <w:tcPr>
            <w:tcW w:w="600" w:type="dxa"/>
            <w:tcBorders>
              <w:top w:val="single" w:sz="4" w:space="0" w:color="000000"/>
              <w:left w:val="single" w:sz="4" w:space="0" w:color="000000"/>
              <w:bottom w:val="single" w:sz="4" w:space="0" w:color="000000"/>
              <w:right w:val="single" w:sz="4" w:space="0" w:color="000000"/>
            </w:tcBorders>
          </w:tcPr>
          <w:p w14:paraId="0C6C4FC5" w14:textId="77777777" w:rsidR="007D64FE" w:rsidRDefault="00000000" w:rsidP="001D2589">
            <w:pPr>
              <w:spacing w:after="0" w:line="259" w:lineRule="auto"/>
              <w:ind w:left="0"/>
              <w:jc w:val="left"/>
            </w:pPr>
            <w:r>
              <w:rPr>
                <w:sz w:val="18"/>
              </w:rPr>
              <w:t>1.11</w:t>
            </w:r>
            <w:r>
              <w:rPr>
                <w:rFonts w:ascii="Times New Roman" w:eastAsia="Times New Roman" w:hAnsi="Times New Roman" w:cs="Times New Roman"/>
                <w:sz w:val="18"/>
              </w:rP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323CECA5" w14:textId="77777777" w:rsidR="007D64FE" w:rsidRDefault="00000000" w:rsidP="001D2589">
            <w:pPr>
              <w:spacing w:after="0" w:line="259" w:lineRule="auto"/>
              <w:ind w:left="2"/>
              <w:jc w:val="left"/>
            </w:pPr>
            <w:r>
              <w:rPr>
                <w:rFonts w:ascii="Times New Roman" w:eastAsia="Times New Roman" w:hAnsi="Times New Roman" w:cs="Times New Roman"/>
                <w:sz w:val="18"/>
              </w:rPr>
              <w:t>V(Mx</w:t>
            </w:r>
            <w:r>
              <w:rPr>
                <w:sz w:val="18"/>
              </w:rPr>
              <w:t>2</w:t>
            </w:r>
            <w:r>
              <w:rPr>
                <w:rFonts w:ascii="Times New Roman" w:eastAsia="Times New Roman" w:hAnsi="Times New Roman" w:cs="Times New Roman"/>
                <w:sz w:val="18"/>
              </w:rPr>
              <w:t xml:space="preserve"> ≥ Mx</w:t>
            </w:r>
            <w:r>
              <w:rPr>
                <w:sz w:val="18"/>
              </w:rPr>
              <w:t>6</w:t>
            </w:r>
            <w:r>
              <w:rPr>
                <w:rFonts w:ascii="Times New Roman" w:eastAsia="Times New Roman" w:hAnsi="Times New Roman" w:cs="Times New Roman"/>
                <w:sz w:val="18"/>
              </w:rPr>
              <w:t xml:space="preserve">) </w:t>
            </w:r>
          </w:p>
        </w:tc>
        <w:tc>
          <w:tcPr>
            <w:tcW w:w="602" w:type="dxa"/>
            <w:tcBorders>
              <w:top w:val="single" w:sz="4" w:space="0" w:color="000000"/>
              <w:left w:val="single" w:sz="4" w:space="0" w:color="000000"/>
              <w:bottom w:val="single" w:sz="4" w:space="0" w:color="000000"/>
              <w:right w:val="single" w:sz="4" w:space="0" w:color="000000"/>
            </w:tcBorders>
          </w:tcPr>
          <w:p w14:paraId="664F32A2" w14:textId="77777777" w:rsidR="007D64FE" w:rsidRDefault="00000000" w:rsidP="001D2589">
            <w:pPr>
              <w:spacing w:after="0" w:line="259" w:lineRule="auto"/>
              <w:ind w:left="2"/>
              <w:jc w:val="left"/>
            </w:pPr>
            <w:r>
              <w:rPr>
                <w:sz w:val="18"/>
              </w:rPr>
              <w:t>1.69</w:t>
            </w:r>
            <w:r>
              <w:rPr>
                <w:rFonts w:ascii="Times New Roman" w:eastAsia="Times New Roman" w:hAnsi="Times New Roman" w:cs="Times New Roman"/>
                <w:sz w:val="18"/>
              </w:rPr>
              <w:t xml:space="preserve"> </w:t>
            </w:r>
          </w:p>
        </w:tc>
        <w:tc>
          <w:tcPr>
            <w:tcW w:w="1361" w:type="dxa"/>
            <w:tcBorders>
              <w:top w:val="single" w:sz="4" w:space="0" w:color="000000"/>
              <w:left w:val="single" w:sz="4" w:space="0" w:color="000000"/>
              <w:bottom w:val="single" w:sz="4" w:space="0" w:color="000000"/>
              <w:right w:val="single" w:sz="4" w:space="0" w:color="000000"/>
            </w:tcBorders>
          </w:tcPr>
          <w:p w14:paraId="07564FA4" w14:textId="77777777" w:rsidR="007D64FE" w:rsidRDefault="00000000" w:rsidP="001D2589">
            <w:pPr>
              <w:spacing w:after="0" w:line="259" w:lineRule="auto"/>
              <w:ind w:left="0"/>
              <w:jc w:val="left"/>
            </w:pPr>
            <w:r>
              <w:rPr>
                <w:rFonts w:ascii="Times New Roman" w:eastAsia="Times New Roman" w:hAnsi="Times New Roman" w:cs="Times New Roman"/>
                <w:sz w:val="18"/>
              </w:rPr>
              <w:t>V(Mx</w:t>
            </w:r>
            <w:r>
              <w:rPr>
                <w:sz w:val="18"/>
              </w:rPr>
              <w:t>2</w:t>
            </w:r>
            <w:r>
              <w:rPr>
                <w:rFonts w:ascii="Times New Roman" w:eastAsia="Times New Roman" w:hAnsi="Times New Roman" w:cs="Times New Roman"/>
                <w:sz w:val="18"/>
              </w:rPr>
              <w:t xml:space="preserve"> ≥ Mx</w:t>
            </w:r>
            <w:r>
              <w:rPr>
                <w:sz w:val="18"/>
              </w:rPr>
              <w:t>7</w:t>
            </w:r>
            <w:r>
              <w:rPr>
                <w:rFonts w:ascii="Times New Roman" w:eastAsia="Times New Roman" w:hAnsi="Times New Roman" w:cs="Times New Roman"/>
                <w:sz w:val="18"/>
              </w:rPr>
              <w:t xml:space="preserve">) </w:t>
            </w:r>
          </w:p>
        </w:tc>
        <w:tc>
          <w:tcPr>
            <w:tcW w:w="600" w:type="dxa"/>
            <w:tcBorders>
              <w:top w:val="single" w:sz="4" w:space="0" w:color="000000"/>
              <w:left w:val="single" w:sz="4" w:space="0" w:color="000000"/>
              <w:bottom w:val="single" w:sz="4" w:space="0" w:color="000000"/>
              <w:right w:val="single" w:sz="4" w:space="0" w:color="000000"/>
            </w:tcBorders>
          </w:tcPr>
          <w:p w14:paraId="1539F171" w14:textId="77777777" w:rsidR="007D64FE" w:rsidRDefault="00000000" w:rsidP="001D2589">
            <w:pPr>
              <w:spacing w:after="0" w:line="259" w:lineRule="auto"/>
              <w:ind w:left="0"/>
              <w:jc w:val="left"/>
            </w:pPr>
            <w:r>
              <w:rPr>
                <w:sz w:val="18"/>
              </w:rPr>
              <w:t>1.11</w:t>
            </w:r>
            <w:r>
              <w:rPr>
                <w:rFonts w:ascii="Times New Roman" w:eastAsia="Times New Roman" w:hAnsi="Times New Roman" w:cs="Times New Roman"/>
                <w:sz w:val="18"/>
              </w:rPr>
              <w:t xml:space="preserve"> </w:t>
            </w:r>
          </w:p>
        </w:tc>
        <w:tc>
          <w:tcPr>
            <w:tcW w:w="1417" w:type="dxa"/>
            <w:tcBorders>
              <w:top w:val="single" w:sz="4" w:space="0" w:color="000000"/>
              <w:left w:val="single" w:sz="4" w:space="0" w:color="000000"/>
              <w:bottom w:val="single" w:sz="4" w:space="0" w:color="000000"/>
              <w:right w:val="single" w:sz="4" w:space="0" w:color="000000"/>
            </w:tcBorders>
          </w:tcPr>
          <w:p w14:paraId="6AF02BA1" w14:textId="77777777" w:rsidR="007D64FE" w:rsidRDefault="00000000" w:rsidP="001D2589">
            <w:pPr>
              <w:spacing w:after="0" w:line="259" w:lineRule="auto"/>
              <w:ind w:left="2"/>
              <w:jc w:val="left"/>
            </w:pPr>
            <w:r>
              <w:rPr>
                <w:rFonts w:ascii="Times New Roman" w:eastAsia="Times New Roman" w:hAnsi="Times New Roman" w:cs="Times New Roman"/>
                <w:sz w:val="18"/>
              </w:rPr>
              <w:t>V(Mx</w:t>
            </w:r>
            <w:r>
              <w:rPr>
                <w:sz w:val="18"/>
              </w:rPr>
              <w:t>2</w:t>
            </w:r>
            <w:r>
              <w:rPr>
                <w:rFonts w:ascii="Times New Roman" w:eastAsia="Times New Roman" w:hAnsi="Times New Roman" w:cs="Times New Roman"/>
                <w:sz w:val="18"/>
              </w:rPr>
              <w:t xml:space="preserve"> ≥ Mx</w:t>
            </w:r>
            <w:r>
              <w:rPr>
                <w:sz w:val="18"/>
              </w:rPr>
              <w:t>1</w:t>
            </w:r>
            <w:r>
              <w:rPr>
                <w:rFonts w:ascii="Times New Roman" w:eastAsia="Times New Roman" w:hAnsi="Times New Roman" w:cs="Times New Roman"/>
                <w:sz w:val="18"/>
              </w:rPr>
              <w:t xml:space="preserve">) </w:t>
            </w:r>
          </w:p>
        </w:tc>
        <w:tc>
          <w:tcPr>
            <w:tcW w:w="602" w:type="dxa"/>
            <w:tcBorders>
              <w:top w:val="single" w:sz="4" w:space="0" w:color="000000"/>
              <w:left w:val="single" w:sz="4" w:space="0" w:color="000000"/>
              <w:bottom w:val="single" w:sz="4" w:space="0" w:color="000000"/>
              <w:right w:val="single" w:sz="4" w:space="0" w:color="000000"/>
            </w:tcBorders>
          </w:tcPr>
          <w:p w14:paraId="1AC6A671" w14:textId="77777777" w:rsidR="007D64FE" w:rsidRDefault="00000000" w:rsidP="001D2589">
            <w:pPr>
              <w:spacing w:after="0" w:line="259" w:lineRule="auto"/>
              <w:ind w:left="2"/>
              <w:jc w:val="left"/>
            </w:pPr>
            <w:r>
              <w:rPr>
                <w:sz w:val="18"/>
              </w:rPr>
              <w:t>1.44</w:t>
            </w:r>
            <w:r>
              <w:rPr>
                <w:rFonts w:ascii="Times New Roman" w:eastAsia="Times New Roman" w:hAnsi="Times New Roman" w:cs="Times New Roman"/>
                <w:sz w:val="18"/>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51EC06B4" w14:textId="77777777" w:rsidR="007D64FE" w:rsidRDefault="00000000" w:rsidP="001D2589">
            <w:pPr>
              <w:spacing w:after="0" w:line="259" w:lineRule="auto"/>
              <w:ind w:left="0"/>
              <w:jc w:val="left"/>
            </w:pPr>
            <w:r>
              <w:rPr>
                <w:rFonts w:ascii="Times New Roman" w:eastAsia="Times New Roman" w:hAnsi="Times New Roman" w:cs="Times New Roman"/>
                <w:sz w:val="18"/>
              </w:rPr>
              <w:t>V(Mx</w:t>
            </w:r>
            <w:r>
              <w:rPr>
                <w:sz w:val="18"/>
              </w:rPr>
              <w:t>2</w:t>
            </w:r>
            <w:r>
              <w:rPr>
                <w:rFonts w:ascii="Times New Roman" w:eastAsia="Times New Roman" w:hAnsi="Times New Roman" w:cs="Times New Roman"/>
                <w:sz w:val="18"/>
              </w:rPr>
              <w:t xml:space="preserve"> ≥ Mx</w:t>
            </w:r>
            <w:r>
              <w:rPr>
                <w:sz w:val="18"/>
              </w:rPr>
              <w:t>8</w:t>
            </w:r>
            <w:r>
              <w:rPr>
                <w:rFonts w:ascii="Times New Roman" w:eastAsia="Times New Roman" w:hAnsi="Times New Roman" w:cs="Times New Roman"/>
                <w:sz w:val="18"/>
              </w:rPr>
              <w:t xml:space="preserve">) </w:t>
            </w:r>
          </w:p>
        </w:tc>
        <w:tc>
          <w:tcPr>
            <w:tcW w:w="599" w:type="dxa"/>
            <w:tcBorders>
              <w:top w:val="single" w:sz="4" w:space="0" w:color="000000"/>
              <w:left w:val="single" w:sz="4" w:space="0" w:color="000000"/>
              <w:bottom w:val="single" w:sz="4" w:space="0" w:color="000000"/>
              <w:right w:val="single" w:sz="4" w:space="0" w:color="000000"/>
            </w:tcBorders>
          </w:tcPr>
          <w:p w14:paraId="66CA166F" w14:textId="77777777" w:rsidR="007D64FE" w:rsidRDefault="00000000" w:rsidP="001D2589">
            <w:pPr>
              <w:spacing w:after="0" w:line="259" w:lineRule="auto"/>
              <w:ind w:left="0"/>
              <w:jc w:val="left"/>
            </w:pPr>
            <w:r>
              <w:rPr>
                <w:sz w:val="18"/>
              </w:rPr>
              <w:t>1.11</w:t>
            </w:r>
            <w:r>
              <w:rPr>
                <w:rFonts w:ascii="Times New Roman" w:eastAsia="Times New Roman" w:hAnsi="Times New Roman" w:cs="Times New Roman"/>
                <w:sz w:val="18"/>
              </w:rPr>
              <w:t xml:space="preserve"> </w:t>
            </w:r>
          </w:p>
        </w:tc>
      </w:tr>
      <w:tr w:rsidR="007D64FE" w14:paraId="1B27B1D6" w14:textId="77777777">
        <w:trPr>
          <w:trHeight w:val="518"/>
        </w:trPr>
        <w:tc>
          <w:tcPr>
            <w:tcW w:w="1360" w:type="dxa"/>
            <w:tcBorders>
              <w:top w:val="single" w:sz="4" w:space="0" w:color="000000"/>
              <w:left w:val="single" w:sz="4" w:space="0" w:color="000000"/>
              <w:bottom w:val="single" w:sz="4" w:space="0" w:color="000000"/>
              <w:right w:val="single" w:sz="4" w:space="0" w:color="000000"/>
            </w:tcBorders>
          </w:tcPr>
          <w:p w14:paraId="27342242" w14:textId="77777777" w:rsidR="007D64FE" w:rsidRDefault="00000000" w:rsidP="001D2589">
            <w:pPr>
              <w:spacing w:after="0" w:line="259" w:lineRule="auto"/>
              <w:ind w:left="1"/>
              <w:jc w:val="left"/>
            </w:pPr>
            <w:r>
              <w:rPr>
                <w:rFonts w:ascii="Times New Roman" w:eastAsia="Times New Roman" w:hAnsi="Times New Roman" w:cs="Times New Roman"/>
                <w:sz w:val="18"/>
              </w:rPr>
              <w:t>V(Mx</w:t>
            </w:r>
            <w:r>
              <w:rPr>
                <w:sz w:val="18"/>
              </w:rPr>
              <w:t>1</w:t>
            </w:r>
            <w:r>
              <w:rPr>
                <w:rFonts w:ascii="Times New Roman" w:eastAsia="Times New Roman" w:hAnsi="Times New Roman" w:cs="Times New Roman"/>
                <w:sz w:val="18"/>
              </w:rPr>
              <w:t xml:space="preserve"> ≥ Mx</w:t>
            </w:r>
            <w:r>
              <w:rPr>
                <w:sz w:val="18"/>
              </w:rPr>
              <w:t>4</w:t>
            </w:r>
            <w:r>
              <w:rPr>
                <w:rFonts w:ascii="Times New Roman" w:eastAsia="Times New Roman" w:hAnsi="Times New Roman" w:cs="Times New Roman"/>
                <w:sz w:val="18"/>
              </w:rPr>
              <w:t xml:space="preserve">) </w:t>
            </w:r>
          </w:p>
        </w:tc>
        <w:tc>
          <w:tcPr>
            <w:tcW w:w="602" w:type="dxa"/>
            <w:tcBorders>
              <w:top w:val="single" w:sz="4" w:space="0" w:color="000000"/>
              <w:left w:val="single" w:sz="4" w:space="0" w:color="000000"/>
              <w:bottom w:val="single" w:sz="4" w:space="0" w:color="000000"/>
              <w:right w:val="single" w:sz="4" w:space="0" w:color="000000"/>
            </w:tcBorders>
          </w:tcPr>
          <w:p w14:paraId="16130323" w14:textId="77777777" w:rsidR="007D64FE" w:rsidRDefault="00000000" w:rsidP="001D2589">
            <w:pPr>
              <w:spacing w:after="0" w:line="259" w:lineRule="auto"/>
              <w:ind w:left="2"/>
              <w:jc w:val="left"/>
            </w:pPr>
            <w:r>
              <w:rPr>
                <w:sz w:val="18"/>
              </w:rPr>
              <w:t>1.11</w:t>
            </w:r>
            <w:r>
              <w:rPr>
                <w:rFonts w:ascii="Times New Roman" w:eastAsia="Times New Roman" w:hAnsi="Times New Roman" w:cs="Times New Roman"/>
                <w:sz w:val="18"/>
              </w:rPr>
              <w:t xml:space="preserve"> </w:t>
            </w:r>
          </w:p>
        </w:tc>
        <w:tc>
          <w:tcPr>
            <w:tcW w:w="1361" w:type="dxa"/>
            <w:tcBorders>
              <w:top w:val="single" w:sz="4" w:space="0" w:color="000000"/>
              <w:left w:val="single" w:sz="4" w:space="0" w:color="000000"/>
              <w:bottom w:val="single" w:sz="4" w:space="0" w:color="000000"/>
              <w:right w:val="single" w:sz="4" w:space="0" w:color="000000"/>
            </w:tcBorders>
          </w:tcPr>
          <w:p w14:paraId="726C224A" w14:textId="77777777" w:rsidR="007D64FE" w:rsidRDefault="00000000" w:rsidP="001D2589">
            <w:pPr>
              <w:spacing w:after="0" w:line="259" w:lineRule="auto"/>
              <w:ind w:left="0"/>
              <w:jc w:val="left"/>
            </w:pPr>
            <w:r>
              <w:rPr>
                <w:rFonts w:ascii="Times New Roman" w:eastAsia="Times New Roman" w:hAnsi="Times New Roman" w:cs="Times New Roman"/>
                <w:sz w:val="18"/>
              </w:rPr>
              <w:t>V(Mx</w:t>
            </w:r>
            <w:r>
              <w:rPr>
                <w:sz w:val="18"/>
              </w:rPr>
              <w:t>1</w:t>
            </w:r>
            <w:r>
              <w:rPr>
                <w:rFonts w:ascii="Times New Roman" w:eastAsia="Times New Roman" w:hAnsi="Times New Roman" w:cs="Times New Roman"/>
                <w:sz w:val="18"/>
              </w:rPr>
              <w:t xml:space="preserve"> ≥ Mx</w:t>
            </w:r>
            <w:r>
              <w:rPr>
                <w:sz w:val="18"/>
              </w:rPr>
              <w:t>6</w:t>
            </w:r>
            <w:r>
              <w:rPr>
                <w:rFonts w:ascii="Times New Roman" w:eastAsia="Times New Roman" w:hAnsi="Times New Roman" w:cs="Times New Roman"/>
                <w:sz w:val="18"/>
              </w:rPr>
              <w:t xml:space="preserve">) </w:t>
            </w:r>
          </w:p>
        </w:tc>
        <w:tc>
          <w:tcPr>
            <w:tcW w:w="601" w:type="dxa"/>
            <w:tcBorders>
              <w:top w:val="single" w:sz="4" w:space="0" w:color="000000"/>
              <w:left w:val="single" w:sz="4" w:space="0" w:color="000000"/>
              <w:bottom w:val="single" w:sz="4" w:space="0" w:color="000000"/>
              <w:right w:val="single" w:sz="4" w:space="0" w:color="000000"/>
            </w:tcBorders>
          </w:tcPr>
          <w:p w14:paraId="396C6326" w14:textId="77777777" w:rsidR="007D64FE" w:rsidRDefault="00000000" w:rsidP="001D2589">
            <w:pPr>
              <w:spacing w:after="0" w:line="259" w:lineRule="auto"/>
              <w:ind w:left="0"/>
              <w:jc w:val="left"/>
            </w:pPr>
            <w:r>
              <w:rPr>
                <w:sz w:val="18"/>
              </w:rPr>
              <w:t>1.11</w:t>
            </w:r>
            <w:r>
              <w:rPr>
                <w:rFonts w:ascii="Times New Roman" w:eastAsia="Times New Roman" w:hAnsi="Times New Roman" w:cs="Times New Roman"/>
                <w:sz w:val="18"/>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0E2482CC" w14:textId="77777777" w:rsidR="007D64FE" w:rsidRDefault="00000000" w:rsidP="001D2589">
            <w:pPr>
              <w:spacing w:after="0" w:line="259" w:lineRule="auto"/>
              <w:ind w:left="2"/>
              <w:jc w:val="left"/>
            </w:pPr>
            <w:r>
              <w:rPr>
                <w:rFonts w:ascii="Times New Roman" w:eastAsia="Times New Roman" w:hAnsi="Times New Roman" w:cs="Times New Roman"/>
                <w:sz w:val="18"/>
              </w:rPr>
              <w:t>V(Mx</w:t>
            </w:r>
            <w:r>
              <w:rPr>
                <w:sz w:val="18"/>
              </w:rPr>
              <w:t>1</w:t>
            </w:r>
            <w:r>
              <w:rPr>
                <w:rFonts w:ascii="Times New Roman" w:eastAsia="Times New Roman" w:hAnsi="Times New Roman" w:cs="Times New Roman"/>
                <w:sz w:val="18"/>
              </w:rPr>
              <w:t xml:space="preserve"> ≥ Mx</w:t>
            </w:r>
            <w:r>
              <w:rPr>
                <w:sz w:val="18"/>
              </w:rPr>
              <w:t>6</w:t>
            </w:r>
            <w:r>
              <w:rPr>
                <w:rFonts w:ascii="Times New Roman" w:eastAsia="Times New Roman" w:hAnsi="Times New Roman" w:cs="Times New Roman"/>
                <w:sz w:val="18"/>
              </w:rPr>
              <w:t xml:space="preserve">) </w:t>
            </w:r>
          </w:p>
        </w:tc>
        <w:tc>
          <w:tcPr>
            <w:tcW w:w="600" w:type="dxa"/>
            <w:tcBorders>
              <w:top w:val="single" w:sz="4" w:space="0" w:color="000000"/>
              <w:left w:val="single" w:sz="4" w:space="0" w:color="000000"/>
              <w:bottom w:val="single" w:sz="4" w:space="0" w:color="000000"/>
              <w:right w:val="single" w:sz="4" w:space="0" w:color="000000"/>
            </w:tcBorders>
          </w:tcPr>
          <w:p w14:paraId="29BA855B" w14:textId="77777777" w:rsidR="007D64FE" w:rsidRDefault="00000000" w:rsidP="001D2589">
            <w:pPr>
              <w:spacing w:after="0" w:line="259" w:lineRule="auto"/>
              <w:ind w:left="0"/>
              <w:jc w:val="left"/>
            </w:pPr>
            <w:r>
              <w:rPr>
                <w:sz w:val="18"/>
              </w:rPr>
              <w:t>1.88</w:t>
            </w:r>
            <w:r>
              <w:rPr>
                <w:rFonts w:ascii="Times New Roman" w:eastAsia="Times New Roman" w:hAnsi="Times New Roman" w:cs="Times New Roman"/>
                <w:sz w:val="18"/>
              </w:rP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739AC534" w14:textId="77777777" w:rsidR="007D64FE" w:rsidRDefault="00000000" w:rsidP="001D2589">
            <w:pPr>
              <w:spacing w:after="0" w:line="259" w:lineRule="auto"/>
              <w:ind w:left="2"/>
              <w:jc w:val="left"/>
            </w:pPr>
            <w:r>
              <w:rPr>
                <w:rFonts w:ascii="Times New Roman" w:eastAsia="Times New Roman" w:hAnsi="Times New Roman" w:cs="Times New Roman"/>
                <w:sz w:val="18"/>
              </w:rPr>
              <w:t>V(Mx</w:t>
            </w:r>
            <w:r>
              <w:rPr>
                <w:sz w:val="18"/>
              </w:rPr>
              <w:t>1</w:t>
            </w:r>
            <w:r>
              <w:rPr>
                <w:rFonts w:ascii="Times New Roman" w:eastAsia="Times New Roman" w:hAnsi="Times New Roman" w:cs="Times New Roman"/>
                <w:sz w:val="18"/>
              </w:rPr>
              <w:t xml:space="preserve"> ≥ Mx</w:t>
            </w:r>
            <w:r>
              <w:rPr>
                <w:sz w:val="18"/>
              </w:rPr>
              <w:t>7</w:t>
            </w:r>
            <w:r>
              <w:rPr>
                <w:rFonts w:ascii="Times New Roman" w:eastAsia="Times New Roman" w:hAnsi="Times New Roman" w:cs="Times New Roman"/>
                <w:sz w:val="18"/>
              </w:rPr>
              <w:t xml:space="preserve">) </w:t>
            </w:r>
          </w:p>
        </w:tc>
        <w:tc>
          <w:tcPr>
            <w:tcW w:w="602" w:type="dxa"/>
            <w:tcBorders>
              <w:top w:val="single" w:sz="4" w:space="0" w:color="000000"/>
              <w:left w:val="single" w:sz="4" w:space="0" w:color="000000"/>
              <w:bottom w:val="single" w:sz="4" w:space="0" w:color="000000"/>
              <w:right w:val="single" w:sz="4" w:space="0" w:color="000000"/>
            </w:tcBorders>
          </w:tcPr>
          <w:p w14:paraId="138C513B" w14:textId="77777777" w:rsidR="007D64FE" w:rsidRDefault="00000000" w:rsidP="001D2589">
            <w:pPr>
              <w:spacing w:after="0" w:line="259" w:lineRule="auto"/>
              <w:ind w:left="2"/>
              <w:jc w:val="left"/>
            </w:pPr>
            <w:r>
              <w:rPr>
                <w:sz w:val="18"/>
              </w:rPr>
              <w:t>1.11</w:t>
            </w:r>
            <w:r>
              <w:rPr>
                <w:rFonts w:ascii="Times New Roman" w:eastAsia="Times New Roman" w:hAnsi="Times New Roman" w:cs="Times New Roman"/>
                <w:sz w:val="18"/>
              </w:rPr>
              <w:t xml:space="preserve"> </w:t>
            </w:r>
          </w:p>
        </w:tc>
        <w:tc>
          <w:tcPr>
            <w:tcW w:w="1361" w:type="dxa"/>
            <w:tcBorders>
              <w:top w:val="single" w:sz="4" w:space="0" w:color="000000"/>
              <w:left w:val="single" w:sz="4" w:space="0" w:color="000000"/>
              <w:bottom w:val="single" w:sz="4" w:space="0" w:color="000000"/>
              <w:right w:val="single" w:sz="4" w:space="0" w:color="000000"/>
            </w:tcBorders>
          </w:tcPr>
          <w:p w14:paraId="0915094C" w14:textId="77777777" w:rsidR="007D64FE" w:rsidRDefault="00000000" w:rsidP="001D2589">
            <w:pPr>
              <w:spacing w:after="0" w:line="259" w:lineRule="auto"/>
              <w:ind w:left="0"/>
              <w:jc w:val="left"/>
            </w:pPr>
            <w:r>
              <w:rPr>
                <w:rFonts w:ascii="Times New Roman" w:eastAsia="Times New Roman" w:hAnsi="Times New Roman" w:cs="Times New Roman"/>
                <w:sz w:val="18"/>
              </w:rPr>
              <w:t>V(Mx</w:t>
            </w:r>
            <w:r>
              <w:rPr>
                <w:sz w:val="18"/>
              </w:rPr>
              <w:t>1</w:t>
            </w:r>
            <w:r>
              <w:rPr>
                <w:rFonts w:ascii="Times New Roman" w:eastAsia="Times New Roman" w:hAnsi="Times New Roman" w:cs="Times New Roman"/>
                <w:sz w:val="18"/>
              </w:rPr>
              <w:t xml:space="preserve"> ≥ Mx</w:t>
            </w:r>
            <w:r>
              <w:rPr>
                <w:sz w:val="18"/>
              </w:rPr>
              <w:t>1</w:t>
            </w:r>
            <w:r>
              <w:rPr>
                <w:rFonts w:ascii="Times New Roman" w:eastAsia="Times New Roman" w:hAnsi="Times New Roman" w:cs="Times New Roman"/>
                <w:sz w:val="18"/>
              </w:rPr>
              <w:t xml:space="preserve">) </w:t>
            </w:r>
          </w:p>
        </w:tc>
        <w:tc>
          <w:tcPr>
            <w:tcW w:w="600" w:type="dxa"/>
            <w:tcBorders>
              <w:top w:val="single" w:sz="4" w:space="0" w:color="000000"/>
              <w:left w:val="single" w:sz="4" w:space="0" w:color="000000"/>
              <w:bottom w:val="single" w:sz="4" w:space="0" w:color="000000"/>
              <w:right w:val="single" w:sz="4" w:space="0" w:color="000000"/>
            </w:tcBorders>
          </w:tcPr>
          <w:p w14:paraId="07125951" w14:textId="77777777" w:rsidR="007D64FE" w:rsidRDefault="00000000" w:rsidP="001D2589">
            <w:pPr>
              <w:spacing w:after="0" w:line="259" w:lineRule="auto"/>
              <w:ind w:left="0"/>
              <w:jc w:val="left"/>
            </w:pPr>
            <w:r>
              <w:rPr>
                <w:sz w:val="18"/>
              </w:rPr>
              <w:t>1.11</w:t>
            </w:r>
            <w:r>
              <w:rPr>
                <w:rFonts w:ascii="Times New Roman" w:eastAsia="Times New Roman" w:hAnsi="Times New Roman" w:cs="Times New Roman"/>
                <w:sz w:val="18"/>
              </w:rPr>
              <w:t xml:space="preserve"> </w:t>
            </w:r>
          </w:p>
        </w:tc>
        <w:tc>
          <w:tcPr>
            <w:tcW w:w="1417" w:type="dxa"/>
            <w:tcBorders>
              <w:top w:val="single" w:sz="4" w:space="0" w:color="000000"/>
              <w:left w:val="single" w:sz="4" w:space="0" w:color="000000"/>
              <w:bottom w:val="single" w:sz="4" w:space="0" w:color="000000"/>
              <w:right w:val="single" w:sz="4" w:space="0" w:color="000000"/>
            </w:tcBorders>
          </w:tcPr>
          <w:p w14:paraId="65F92E72" w14:textId="77777777" w:rsidR="007D64FE" w:rsidRDefault="00000000" w:rsidP="001D2589">
            <w:pPr>
              <w:spacing w:after="0" w:line="259" w:lineRule="auto"/>
              <w:ind w:left="2"/>
              <w:jc w:val="left"/>
            </w:pPr>
            <w:r>
              <w:rPr>
                <w:rFonts w:ascii="Times New Roman" w:eastAsia="Times New Roman" w:hAnsi="Times New Roman" w:cs="Times New Roman"/>
                <w:sz w:val="18"/>
              </w:rPr>
              <w:t>V(Mx</w:t>
            </w:r>
            <w:r>
              <w:rPr>
                <w:sz w:val="18"/>
              </w:rPr>
              <w:t>1</w:t>
            </w:r>
            <w:r>
              <w:rPr>
                <w:rFonts w:ascii="Times New Roman" w:eastAsia="Times New Roman" w:hAnsi="Times New Roman" w:cs="Times New Roman"/>
                <w:sz w:val="18"/>
              </w:rPr>
              <w:t xml:space="preserve"> ≥ Mx</w:t>
            </w:r>
            <w:r>
              <w:rPr>
                <w:sz w:val="18"/>
              </w:rPr>
              <w:t>8</w:t>
            </w:r>
            <w:r>
              <w:rPr>
                <w:rFonts w:ascii="Times New Roman" w:eastAsia="Times New Roman" w:hAnsi="Times New Roman" w:cs="Times New Roman"/>
                <w:sz w:val="18"/>
              </w:rPr>
              <w:t xml:space="preserve">) </w:t>
            </w:r>
          </w:p>
        </w:tc>
        <w:tc>
          <w:tcPr>
            <w:tcW w:w="602" w:type="dxa"/>
            <w:tcBorders>
              <w:top w:val="single" w:sz="4" w:space="0" w:color="000000"/>
              <w:left w:val="single" w:sz="4" w:space="0" w:color="000000"/>
              <w:bottom w:val="single" w:sz="4" w:space="0" w:color="000000"/>
              <w:right w:val="single" w:sz="4" w:space="0" w:color="000000"/>
            </w:tcBorders>
          </w:tcPr>
          <w:p w14:paraId="2377CA32" w14:textId="77777777" w:rsidR="007D64FE" w:rsidRDefault="00000000" w:rsidP="001D2589">
            <w:pPr>
              <w:spacing w:after="0" w:line="259" w:lineRule="auto"/>
              <w:ind w:left="2"/>
              <w:jc w:val="left"/>
            </w:pPr>
            <w:r>
              <w:rPr>
                <w:sz w:val="18"/>
              </w:rPr>
              <w:t>1.11</w:t>
            </w:r>
            <w:r>
              <w:rPr>
                <w:rFonts w:ascii="Times New Roman" w:eastAsia="Times New Roman" w:hAnsi="Times New Roman" w:cs="Times New Roman"/>
                <w:sz w:val="18"/>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4594A087" w14:textId="77777777" w:rsidR="007D64FE" w:rsidRDefault="00000000" w:rsidP="001D2589">
            <w:pPr>
              <w:spacing w:after="0" w:line="259" w:lineRule="auto"/>
              <w:ind w:left="0"/>
              <w:jc w:val="left"/>
            </w:pPr>
            <w:r>
              <w:rPr>
                <w:rFonts w:ascii="Times New Roman" w:eastAsia="Times New Roman" w:hAnsi="Times New Roman" w:cs="Times New Roman"/>
                <w:sz w:val="18"/>
              </w:rPr>
              <w:t>V(Mx</w:t>
            </w:r>
            <w:r>
              <w:rPr>
                <w:sz w:val="18"/>
              </w:rPr>
              <w:t>1</w:t>
            </w:r>
            <w:r>
              <w:rPr>
                <w:rFonts w:ascii="Times New Roman" w:eastAsia="Times New Roman" w:hAnsi="Times New Roman" w:cs="Times New Roman"/>
                <w:sz w:val="18"/>
              </w:rPr>
              <w:t xml:space="preserve"> ≥ Mx</w:t>
            </w:r>
            <w:r>
              <w:rPr>
                <w:sz w:val="18"/>
              </w:rPr>
              <w:t>2</w:t>
            </w:r>
            <w:r>
              <w:rPr>
                <w:rFonts w:ascii="Times New Roman" w:eastAsia="Times New Roman" w:hAnsi="Times New Roman" w:cs="Times New Roman"/>
                <w:sz w:val="18"/>
              </w:rPr>
              <w:t xml:space="preserve">) </w:t>
            </w:r>
          </w:p>
        </w:tc>
        <w:tc>
          <w:tcPr>
            <w:tcW w:w="599" w:type="dxa"/>
            <w:tcBorders>
              <w:top w:val="single" w:sz="4" w:space="0" w:color="000000"/>
              <w:left w:val="single" w:sz="4" w:space="0" w:color="000000"/>
              <w:bottom w:val="single" w:sz="4" w:space="0" w:color="000000"/>
              <w:right w:val="single" w:sz="4" w:space="0" w:color="000000"/>
            </w:tcBorders>
          </w:tcPr>
          <w:p w14:paraId="71DF3601" w14:textId="77777777" w:rsidR="007D64FE" w:rsidRDefault="00000000" w:rsidP="001D2589">
            <w:pPr>
              <w:spacing w:after="0" w:line="259" w:lineRule="auto"/>
              <w:ind w:left="0"/>
              <w:jc w:val="left"/>
            </w:pPr>
            <w:r>
              <w:rPr>
                <w:sz w:val="18"/>
              </w:rPr>
              <w:t>1.46</w:t>
            </w:r>
            <w:r>
              <w:rPr>
                <w:rFonts w:ascii="Times New Roman" w:eastAsia="Times New Roman" w:hAnsi="Times New Roman" w:cs="Times New Roman"/>
                <w:sz w:val="18"/>
              </w:rPr>
              <w:t xml:space="preserve"> </w:t>
            </w:r>
          </w:p>
        </w:tc>
      </w:tr>
      <w:tr w:rsidR="007D64FE" w14:paraId="78F15DF3" w14:textId="77777777">
        <w:trPr>
          <w:trHeight w:val="516"/>
        </w:trPr>
        <w:tc>
          <w:tcPr>
            <w:tcW w:w="1360" w:type="dxa"/>
            <w:tcBorders>
              <w:top w:val="single" w:sz="4" w:space="0" w:color="000000"/>
              <w:left w:val="single" w:sz="4" w:space="0" w:color="000000"/>
              <w:bottom w:val="single" w:sz="4" w:space="0" w:color="000000"/>
              <w:right w:val="single" w:sz="4" w:space="0" w:color="000000"/>
            </w:tcBorders>
          </w:tcPr>
          <w:p w14:paraId="5CDE20C1" w14:textId="77777777" w:rsidR="007D64FE" w:rsidRDefault="00000000" w:rsidP="001D2589">
            <w:pPr>
              <w:spacing w:after="0" w:line="259" w:lineRule="auto"/>
              <w:ind w:left="1"/>
              <w:jc w:val="left"/>
            </w:pPr>
            <w:r>
              <w:rPr>
                <w:rFonts w:ascii="Times New Roman" w:eastAsia="Times New Roman" w:hAnsi="Times New Roman" w:cs="Times New Roman"/>
                <w:sz w:val="18"/>
              </w:rPr>
              <w:t>V(Mx</w:t>
            </w:r>
            <w:r>
              <w:rPr>
                <w:sz w:val="18"/>
              </w:rPr>
              <w:t>4</w:t>
            </w:r>
            <w:r>
              <w:rPr>
                <w:rFonts w:ascii="Times New Roman" w:eastAsia="Times New Roman" w:hAnsi="Times New Roman" w:cs="Times New Roman"/>
                <w:sz w:val="18"/>
              </w:rPr>
              <w:t xml:space="preserve"> ≥ Mx</w:t>
            </w:r>
            <w:r>
              <w:rPr>
                <w:sz w:val="18"/>
              </w:rPr>
              <w:t>1</w:t>
            </w:r>
            <w:r>
              <w:rPr>
                <w:rFonts w:ascii="Times New Roman" w:eastAsia="Times New Roman" w:hAnsi="Times New Roman" w:cs="Times New Roman"/>
                <w:sz w:val="18"/>
              </w:rPr>
              <w:t xml:space="preserve">) </w:t>
            </w:r>
          </w:p>
        </w:tc>
        <w:tc>
          <w:tcPr>
            <w:tcW w:w="602" w:type="dxa"/>
            <w:tcBorders>
              <w:top w:val="single" w:sz="4" w:space="0" w:color="000000"/>
              <w:left w:val="single" w:sz="4" w:space="0" w:color="000000"/>
              <w:bottom w:val="single" w:sz="4" w:space="0" w:color="000000"/>
              <w:right w:val="single" w:sz="4" w:space="0" w:color="000000"/>
            </w:tcBorders>
          </w:tcPr>
          <w:p w14:paraId="509B66ED" w14:textId="77777777" w:rsidR="007D64FE" w:rsidRDefault="00000000" w:rsidP="001D2589">
            <w:pPr>
              <w:spacing w:after="0" w:line="259" w:lineRule="auto"/>
              <w:ind w:left="2"/>
              <w:jc w:val="left"/>
            </w:pPr>
            <w:r>
              <w:rPr>
                <w:sz w:val="18"/>
              </w:rPr>
              <w:t>8.11</w:t>
            </w:r>
            <w:r>
              <w:rPr>
                <w:rFonts w:ascii="Times New Roman" w:eastAsia="Times New Roman" w:hAnsi="Times New Roman" w:cs="Times New Roman"/>
                <w:sz w:val="18"/>
              </w:rPr>
              <w:t xml:space="preserve"> </w:t>
            </w:r>
          </w:p>
        </w:tc>
        <w:tc>
          <w:tcPr>
            <w:tcW w:w="1361" w:type="dxa"/>
            <w:tcBorders>
              <w:top w:val="single" w:sz="4" w:space="0" w:color="000000"/>
              <w:left w:val="single" w:sz="4" w:space="0" w:color="000000"/>
              <w:bottom w:val="single" w:sz="4" w:space="0" w:color="000000"/>
              <w:right w:val="single" w:sz="4" w:space="0" w:color="000000"/>
            </w:tcBorders>
          </w:tcPr>
          <w:p w14:paraId="74C871A1" w14:textId="77777777" w:rsidR="007D64FE" w:rsidRDefault="00000000" w:rsidP="001D2589">
            <w:pPr>
              <w:spacing w:after="0" w:line="259" w:lineRule="auto"/>
              <w:ind w:left="0"/>
              <w:jc w:val="left"/>
            </w:pPr>
            <w:r>
              <w:rPr>
                <w:rFonts w:ascii="Times New Roman" w:eastAsia="Times New Roman" w:hAnsi="Times New Roman" w:cs="Times New Roman"/>
                <w:sz w:val="18"/>
              </w:rPr>
              <w:t>V(Mx</w:t>
            </w:r>
            <w:r>
              <w:rPr>
                <w:sz w:val="18"/>
              </w:rPr>
              <w:t>4</w:t>
            </w:r>
            <w:r>
              <w:rPr>
                <w:rFonts w:ascii="Times New Roman" w:eastAsia="Times New Roman" w:hAnsi="Times New Roman" w:cs="Times New Roman"/>
                <w:sz w:val="18"/>
              </w:rPr>
              <w:t xml:space="preserve"> ≥ Mx</w:t>
            </w:r>
            <w:r>
              <w:rPr>
                <w:sz w:val="18"/>
              </w:rPr>
              <w:t>6</w:t>
            </w:r>
            <w:r>
              <w:rPr>
                <w:rFonts w:ascii="Times New Roman" w:eastAsia="Times New Roman" w:hAnsi="Times New Roman" w:cs="Times New Roman"/>
                <w:sz w:val="18"/>
              </w:rPr>
              <w:t xml:space="preserve">) </w:t>
            </w:r>
          </w:p>
        </w:tc>
        <w:tc>
          <w:tcPr>
            <w:tcW w:w="601" w:type="dxa"/>
            <w:tcBorders>
              <w:top w:val="single" w:sz="4" w:space="0" w:color="000000"/>
              <w:left w:val="single" w:sz="4" w:space="0" w:color="000000"/>
              <w:bottom w:val="single" w:sz="4" w:space="0" w:color="000000"/>
              <w:right w:val="single" w:sz="4" w:space="0" w:color="000000"/>
            </w:tcBorders>
          </w:tcPr>
          <w:p w14:paraId="48BC1E08" w14:textId="77777777" w:rsidR="007D64FE" w:rsidRDefault="00000000" w:rsidP="001D2589">
            <w:pPr>
              <w:spacing w:after="0" w:line="259" w:lineRule="auto"/>
              <w:ind w:left="0"/>
              <w:jc w:val="left"/>
            </w:pPr>
            <w:r>
              <w:rPr>
                <w:sz w:val="18"/>
              </w:rPr>
              <w:t>8.11</w:t>
            </w:r>
            <w:r>
              <w:rPr>
                <w:rFonts w:ascii="Times New Roman" w:eastAsia="Times New Roman" w:hAnsi="Times New Roman" w:cs="Times New Roman"/>
                <w:sz w:val="18"/>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73D8EC26" w14:textId="77777777" w:rsidR="007D64FE" w:rsidRDefault="00000000" w:rsidP="001D2589">
            <w:pPr>
              <w:spacing w:after="0" w:line="259" w:lineRule="auto"/>
              <w:ind w:left="2"/>
              <w:jc w:val="left"/>
            </w:pPr>
            <w:r>
              <w:rPr>
                <w:rFonts w:ascii="Times New Roman" w:eastAsia="Times New Roman" w:hAnsi="Times New Roman" w:cs="Times New Roman"/>
                <w:sz w:val="18"/>
              </w:rPr>
              <w:t>V(Mx</w:t>
            </w:r>
            <w:r>
              <w:rPr>
                <w:sz w:val="18"/>
              </w:rPr>
              <w:t>4</w:t>
            </w:r>
            <w:r>
              <w:rPr>
                <w:rFonts w:ascii="Times New Roman" w:eastAsia="Times New Roman" w:hAnsi="Times New Roman" w:cs="Times New Roman"/>
                <w:sz w:val="18"/>
              </w:rPr>
              <w:t xml:space="preserve"> ≥ Mx</w:t>
            </w:r>
            <w:r>
              <w:rPr>
                <w:sz w:val="18"/>
              </w:rPr>
              <w:t>7</w:t>
            </w:r>
            <w:r>
              <w:rPr>
                <w:rFonts w:ascii="Times New Roman" w:eastAsia="Times New Roman" w:hAnsi="Times New Roman" w:cs="Times New Roman"/>
                <w:sz w:val="18"/>
              </w:rPr>
              <w:t xml:space="preserve">) </w:t>
            </w:r>
          </w:p>
        </w:tc>
        <w:tc>
          <w:tcPr>
            <w:tcW w:w="600" w:type="dxa"/>
            <w:tcBorders>
              <w:top w:val="single" w:sz="4" w:space="0" w:color="000000"/>
              <w:left w:val="single" w:sz="4" w:space="0" w:color="000000"/>
              <w:bottom w:val="single" w:sz="4" w:space="0" w:color="000000"/>
              <w:right w:val="single" w:sz="4" w:space="0" w:color="000000"/>
            </w:tcBorders>
          </w:tcPr>
          <w:p w14:paraId="63E86670" w14:textId="77777777" w:rsidR="007D64FE" w:rsidRDefault="00000000" w:rsidP="001D2589">
            <w:pPr>
              <w:spacing w:after="0" w:line="259" w:lineRule="auto"/>
              <w:ind w:left="0"/>
              <w:jc w:val="left"/>
            </w:pPr>
            <w:r>
              <w:rPr>
                <w:sz w:val="18"/>
              </w:rPr>
              <w:t>1.19</w:t>
            </w:r>
            <w:r>
              <w:rPr>
                <w:rFonts w:ascii="Times New Roman" w:eastAsia="Times New Roman" w:hAnsi="Times New Roman" w:cs="Times New Roman"/>
                <w:sz w:val="18"/>
              </w:rP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65AEC19C" w14:textId="77777777" w:rsidR="007D64FE" w:rsidRDefault="00000000" w:rsidP="001D2589">
            <w:pPr>
              <w:spacing w:after="0" w:line="259" w:lineRule="auto"/>
              <w:ind w:left="2"/>
              <w:jc w:val="left"/>
            </w:pPr>
            <w:r>
              <w:rPr>
                <w:rFonts w:ascii="Times New Roman" w:eastAsia="Times New Roman" w:hAnsi="Times New Roman" w:cs="Times New Roman"/>
                <w:sz w:val="18"/>
              </w:rPr>
              <w:t>V(Mx</w:t>
            </w:r>
            <w:r>
              <w:rPr>
                <w:sz w:val="18"/>
              </w:rPr>
              <w:t>4</w:t>
            </w:r>
            <w:r>
              <w:rPr>
                <w:rFonts w:ascii="Times New Roman" w:eastAsia="Times New Roman" w:hAnsi="Times New Roman" w:cs="Times New Roman"/>
                <w:sz w:val="18"/>
              </w:rPr>
              <w:t xml:space="preserve"> ≥ Mx</w:t>
            </w:r>
            <w:r>
              <w:rPr>
                <w:sz w:val="18"/>
              </w:rPr>
              <w:t>1</w:t>
            </w:r>
            <w:r>
              <w:rPr>
                <w:rFonts w:ascii="Times New Roman" w:eastAsia="Times New Roman" w:hAnsi="Times New Roman" w:cs="Times New Roman"/>
                <w:sz w:val="18"/>
              </w:rPr>
              <w:t xml:space="preserve">) </w:t>
            </w:r>
          </w:p>
        </w:tc>
        <w:tc>
          <w:tcPr>
            <w:tcW w:w="602" w:type="dxa"/>
            <w:tcBorders>
              <w:top w:val="single" w:sz="4" w:space="0" w:color="000000"/>
              <w:left w:val="single" w:sz="4" w:space="0" w:color="000000"/>
              <w:bottom w:val="single" w:sz="4" w:space="0" w:color="000000"/>
              <w:right w:val="single" w:sz="4" w:space="0" w:color="000000"/>
            </w:tcBorders>
          </w:tcPr>
          <w:p w14:paraId="7C465F3A" w14:textId="77777777" w:rsidR="007D64FE" w:rsidRDefault="00000000" w:rsidP="001D2589">
            <w:pPr>
              <w:spacing w:after="0" w:line="259" w:lineRule="auto"/>
              <w:ind w:left="2"/>
              <w:jc w:val="left"/>
            </w:pPr>
            <w:r>
              <w:rPr>
                <w:sz w:val="18"/>
              </w:rPr>
              <w:t>8.11</w:t>
            </w:r>
            <w:r>
              <w:rPr>
                <w:rFonts w:ascii="Times New Roman" w:eastAsia="Times New Roman" w:hAnsi="Times New Roman" w:cs="Times New Roman"/>
                <w:sz w:val="18"/>
              </w:rPr>
              <w:t xml:space="preserve"> </w:t>
            </w:r>
          </w:p>
        </w:tc>
        <w:tc>
          <w:tcPr>
            <w:tcW w:w="1361" w:type="dxa"/>
            <w:tcBorders>
              <w:top w:val="single" w:sz="4" w:space="0" w:color="000000"/>
              <w:left w:val="single" w:sz="4" w:space="0" w:color="000000"/>
              <w:bottom w:val="single" w:sz="4" w:space="0" w:color="000000"/>
              <w:right w:val="single" w:sz="4" w:space="0" w:color="000000"/>
            </w:tcBorders>
          </w:tcPr>
          <w:p w14:paraId="32C020F1" w14:textId="77777777" w:rsidR="007D64FE" w:rsidRDefault="00000000" w:rsidP="001D2589">
            <w:pPr>
              <w:spacing w:after="0" w:line="259" w:lineRule="auto"/>
              <w:ind w:left="0"/>
              <w:jc w:val="left"/>
            </w:pPr>
            <w:r>
              <w:rPr>
                <w:rFonts w:ascii="Times New Roman" w:eastAsia="Times New Roman" w:hAnsi="Times New Roman" w:cs="Times New Roman"/>
                <w:sz w:val="18"/>
              </w:rPr>
              <w:t>V(Mx</w:t>
            </w:r>
            <w:r>
              <w:rPr>
                <w:sz w:val="18"/>
              </w:rPr>
              <w:t>4</w:t>
            </w:r>
            <w:r>
              <w:rPr>
                <w:rFonts w:ascii="Times New Roman" w:eastAsia="Times New Roman" w:hAnsi="Times New Roman" w:cs="Times New Roman"/>
                <w:sz w:val="18"/>
              </w:rPr>
              <w:t xml:space="preserve"> ≥ Mx</w:t>
            </w:r>
            <w:r>
              <w:rPr>
                <w:sz w:val="18"/>
              </w:rPr>
              <w:t>1</w:t>
            </w:r>
            <w:r>
              <w:rPr>
                <w:rFonts w:ascii="Times New Roman" w:eastAsia="Times New Roman" w:hAnsi="Times New Roman" w:cs="Times New Roman"/>
                <w:sz w:val="18"/>
              </w:rPr>
              <w:t xml:space="preserve">) </w:t>
            </w:r>
          </w:p>
        </w:tc>
        <w:tc>
          <w:tcPr>
            <w:tcW w:w="600" w:type="dxa"/>
            <w:tcBorders>
              <w:top w:val="single" w:sz="4" w:space="0" w:color="000000"/>
              <w:left w:val="single" w:sz="4" w:space="0" w:color="000000"/>
              <w:bottom w:val="single" w:sz="4" w:space="0" w:color="000000"/>
              <w:right w:val="single" w:sz="4" w:space="0" w:color="000000"/>
            </w:tcBorders>
          </w:tcPr>
          <w:p w14:paraId="0FBC948C" w14:textId="77777777" w:rsidR="007D64FE" w:rsidRDefault="00000000" w:rsidP="001D2589">
            <w:pPr>
              <w:spacing w:after="0" w:line="259" w:lineRule="auto"/>
              <w:ind w:left="0"/>
              <w:jc w:val="left"/>
            </w:pPr>
            <w:r>
              <w:rPr>
                <w:sz w:val="18"/>
              </w:rPr>
              <w:t>8.11</w:t>
            </w:r>
            <w:r>
              <w:rPr>
                <w:rFonts w:ascii="Times New Roman" w:eastAsia="Times New Roman" w:hAnsi="Times New Roman" w:cs="Times New Roman"/>
                <w:sz w:val="18"/>
              </w:rPr>
              <w:t xml:space="preserve"> </w:t>
            </w:r>
          </w:p>
        </w:tc>
        <w:tc>
          <w:tcPr>
            <w:tcW w:w="1417" w:type="dxa"/>
            <w:tcBorders>
              <w:top w:val="single" w:sz="4" w:space="0" w:color="000000"/>
              <w:left w:val="single" w:sz="4" w:space="0" w:color="000000"/>
              <w:bottom w:val="single" w:sz="4" w:space="0" w:color="000000"/>
              <w:right w:val="single" w:sz="4" w:space="0" w:color="000000"/>
            </w:tcBorders>
          </w:tcPr>
          <w:p w14:paraId="509B6DEA" w14:textId="77777777" w:rsidR="007D64FE" w:rsidRDefault="00000000" w:rsidP="001D2589">
            <w:pPr>
              <w:spacing w:after="0" w:line="259" w:lineRule="auto"/>
              <w:ind w:left="2"/>
              <w:jc w:val="left"/>
            </w:pPr>
            <w:r>
              <w:rPr>
                <w:rFonts w:ascii="Times New Roman" w:eastAsia="Times New Roman" w:hAnsi="Times New Roman" w:cs="Times New Roman"/>
                <w:sz w:val="18"/>
              </w:rPr>
              <w:t>V(Mx</w:t>
            </w:r>
            <w:r>
              <w:rPr>
                <w:sz w:val="18"/>
              </w:rPr>
              <w:t>4</w:t>
            </w:r>
            <w:r>
              <w:rPr>
                <w:rFonts w:ascii="Times New Roman" w:eastAsia="Times New Roman" w:hAnsi="Times New Roman" w:cs="Times New Roman"/>
                <w:sz w:val="18"/>
              </w:rPr>
              <w:t xml:space="preserve"> ≥ Mx</w:t>
            </w:r>
            <w:r>
              <w:rPr>
                <w:sz w:val="18"/>
              </w:rPr>
              <w:t>2</w:t>
            </w:r>
            <w:r>
              <w:rPr>
                <w:rFonts w:ascii="Times New Roman" w:eastAsia="Times New Roman" w:hAnsi="Times New Roman" w:cs="Times New Roman"/>
                <w:sz w:val="18"/>
              </w:rPr>
              <w:t xml:space="preserve">) </w:t>
            </w:r>
          </w:p>
        </w:tc>
        <w:tc>
          <w:tcPr>
            <w:tcW w:w="602" w:type="dxa"/>
            <w:tcBorders>
              <w:top w:val="single" w:sz="4" w:space="0" w:color="000000"/>
              <w:left w:val="single" w:sz="4" w:space="0" w:color="000000"/>
              <w:bottom w:val="single" w:sz="4" w:space="0" w:color="000000"/>
              <w:right w:val="single" w:sz="4" w:space="0" w:color="000000"/>
            </w:tcBorders>
          </w:tcPr>
          <w:p w14:paraId="75D4868B" w14:textId="77777777" w:rsidR="007D64FE" w:rsidRDefault="00000000" w:rsidP="001D2589">
            <w:pPr>
              <w:spacing w:after="0" w:line="259" w:lineRule="auto"/>
              <w:ind w:left="2"/>
              <w:jc w:val="left"/>
            </w:pPr>
            <w:r>
              <w:rPr>
                <w:sz w:val="18"/>
              </w:rPr>
              <w:t>8.11</w:t>
            </w:r>
            <w:r>
              <w:rPr>
                <w:rFonts w:ascii="Times New Roman" w:eastAsia="Times New Roman" w:hAnsi="Times New Roman" w:cs="Times New Roman"/>
                <w:sz w:val="18"/>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753A68D8" w14:textId="77777777" w:rsidR="007D64FE" w:rsidRDefault="00000000" w:rsidP="001D2589">
            <w:pPr>
              <w:spacing w:after="0" w:line="259" w:lineRule="auto"/>
              <w:ind w:left="0"/>
              <w:jc w:val="left"/>
            </w:pPr>
            <w:r>
              <w:rPr>
                <w:rFonts w:ascii="Times New Roman" w:eastAsia="Times New Roman" w:hAnsi="Times New Roman" w:cs="Times New Roman"/>
                <w:sz w:val="18"/>
              </w:rPr>
              <w:t>V(Mx</w:t>
            </w:r>
            <w:r>
              <w:rPr>
                <w:sz w:val="18"/>
              </w:rPr>
              <w:t>4</w:t>
            </w:r>
            <w:r>
              <w:rPr>
                <w:rFonts w:ascii="Times New Roman" w:eastAsia="Times New Roman" w:hAnsi="Times New Roman" w:cs="Times New Roman"/>
                <w:sz w:val="18"/>
              </w:rPr>
              <w:t xml:space="preserve"> ≥ Mx</w:t>
            </w:r>
            <w:r>
              <w:rPr>
                <w:sz w:val="18"/>
              </w:rPr>
              <w:t>8</w:t>
            </w:r>
            <w:r>
              <w:rPr>
                <w:rFonts w:ascii="Times New Roman" w:eastAsia="Times New Roman" w:hAnsi="Times New Roman" w:cs="Times New Roman"/>
                <w:sz w:val="18"/>
              </w:rPr>
              <w:t xml:space="preserve">) </w:t>
            </w:r>
          </w:p>
        </w:tc>
        <w:tc>
          <w:tcPr>
            <w:tcW w:w="599" w:type="dxa"/>
            <w:tcBorders>
              <w:top w:val="single" w:sz="4" w:space="0" w:color="000000"/>
              <w:left w:val="single" w:sz="4" w:space="0" w:color="000000"/>
              <w:bottom w:val="single" w:sz="4" w:space="0" w:color="000000"/>
              <w:right w:val="single" w:sz="4" w:space="0" w:color="000000"/>
            </w:tcBorders>
          </w:tcPr>
          <w:p w14:paraId="5CD52B77" w14:textId="77777777" w:rsidR="007D64FE" w:rsidRDefault="00000000" w:rsidP="001D2589">
            <w:pPr>
              <w:spacing w:after="0" w:line="259" w:lineRule="auto"/>
              <w:ind w:left="0"/>
              <w:jc w:val="left"/>
            </w:pPr>
            <w:r>
              <w:rPr>
                <w:sz w:val="18"/>
              </w:rPr>
              <w:t>8.11</w:t>
            </w:r>
            <w:r>
              <w:rPr>
                <w:rFonts w:ascii="Times New Roman" w:eastAsia="Times New Roman" w:hAnsi="Times New Roman" w:cs="Times New Roman"/>
                <w:sz w:val="18"/>
              </w:rPr>
              <w:t xml:space="preserve"> </w:t>
            </w:r>
          </w:p>
        </w:tc>
      </w:tr>
      <w:tr w:rsidR="007D64FE" w14:paraId="1DADBFFD" w14:textId="77777777">
        <w:trPr>
          <w:trHeight w:val="516"/>
        </w:trPr>
        <w:tc>
          <w:tcPr>
            <w:tcW w:w="1360" w:type="dxa"/>
            <w:tcBorders>
              <w:top w:val="single" w:sz="4" w:space="0" w:color="000000"/>
              <w:left w:val="single" w:sz="4" w:space="0" w:color="000000"/>
              <w:bottom w:val="single" w:sz="4" w:space="0" w:color="000000"/>
              <w:right w:val="single" w:sz="4" w:space="0" w:color="000000"/>
            </w:tcBorders>
          </w:tcPr>
          <w:p w14:paraId="5EAE3ECB" w14:textId="77777777" w:rsidR="007D64FE" w:rsidRDefault="00000000" w:rsidP="001D2589">
            <w:pPr>
              <w:spacing w:after="0" w:line="259" w:lineRule="auto"/>
              <w:ind w:left="1"/>
              <w:jc w:val="left"/>
            </w:pPr>
            <w:r>
              <w:rPr>
                <w:rFonts w:ascii="Times New Roman" w:eastAsia="Times New Roman" w:hAnsi="Times New Roman" w:cs="Times New Roman"/>
                <w:sz w:val="18"/>
              </w:rPr>
              <w:t>V(Mx</w:t>
            </w:r>
            <w:r>
              <w:rPr>
                <w:sz w:val="18"/>
              </w:rPr>
              <w:t>1</w:t>
            </w:r>
            <w:r>
              <w:rPr>
                <w:rFonts w:ascii="Times New Roman" w:eastAsia="Times New Roman" w:hAnsi="Times New Roman" w:cs="Times New Roman"/>
                <w:sz w:val="18"/>
              </w:rPr>
              <w:t xml:space="preserve"> ≥ Mx</w:t>
            </w:r>
            <w:r>
              <w:rPr>
                <w:sz w:val="18"/>
              </w:rPr>
              <w:t>6</w:t>
            </w:r>
            <w:r>
              <w:rPr>
                <w:rFonts w:ascii="Times New Roman" w:eastAsia="Times New Roman" w:hAnsi="Times New Roman" w:cs="Times New Roman"/>
                <w:sz w:val="18"/>
              </w:rPr>
              <w:t xml:space="preserve">) </w:t>
            </w:r>
          </w:p>
        </w:tc>
        <w:tc>
          <w:tcPr>
            <w:tcW w:w="602" w:type="dxa"/>
            <w:tcBorders>
              <w:top w:val="single" w:sz="4" w:space="0" w:color="000000"/>
              <w:left w:val="single" w:sz="4" w:space="0" w:color="000000"/>
              <w:bottom w:val="single" w:sz="4" w:space="0" w:color="000000"/>
              <w:right w:val="single" w:sz="4" w:space="0" w:color="000000"/>
            </w:tcBorders>
          </w:tcPr>
          <w:p w14:paraId="5DABD3FA" w14:textId="77777777" w:rsidR="007D64FE" w:rsidRDefault="00000000" w:rsidP="001D2589">
            <w:pPr>
              <w:spacing w:after="0" w:line="259" w:lineRule="auto"/>
              <w:ind w:left="2"/>
              <w:jc w:val="left"/>
            </w:pPr>
            <w:r>
              <w:rPr>
                <w:sz w:val="18"/>
              </w:rPr>
              <w:t>8.11</w:t>
            </w:r>
            <w:r>
              <w:rPr>
                <w:rFonts w:ascii="Times New Roman" w:eastAsia="Times New Roman" w:hAnsi="Times New Roman" w:cs="Times New Roman"/>
                <w:sz w:val="18"/>
              </w:rPr>
              <w:t xml:space="preserve"> </w:t>
            </w:r>
          </w:p>
        </w:tc>
        <w:tc>
          <w:tcPr>
            <w:tcW w:w="1361" w:type="dxa"/>
            <w:tcBorders>
              <w:top w:val="single" w:sz="4" w:space="0" w:color="000000"/>
              <w:left w:val="single" w:sz="4" w:space="0" w:color="000000"/>
              <w:bottom w:val="single" w:sz="4" w:space="0" w:color="000000"/>
              <w:right w:val="single" w:sz="4" w:space="0" w:color="000000"/>
            </w:tcBorders>
          </w:tcPr>
          <w:p w14:paraId="23EFFCAE" w14:textId="77777777" w:rsidR="007D64FE" w:rsidRDefault="00000000" w:rsidP="001D2589">
            <w:pPr>
              <w:spacing w:after="0" w:line="259" w:lineRule="auto"/>
              <w:ind w:left="0"/>
              <w:jc w:val="left"/>
            </w:pPr>
            <w:r>
              <w:rPr>
                <w:rFonts w:ascii="Times New Roman" w:eastAsia="Times New Roman" w:hAnsi="Times New Roman" w:cs="Times New Roman"/>
                <w:sz w:val="18"/>
              </w:rPr>
              <w:t>V(Mx</w:t>
            </w:r>
            <w:r>
              <w:rPr>
                <w:sz w:val="18"/>
              </w:rPr>
              <w:t>1</w:t>
            </w:r>
            <w:r>
              <w:rPr>
                <w:rFonts w:ascii="Times New Roman" w:eastAsia="Times New Roman" w:hAnsi="Times New Roman" w:cs="Times New Roman"/>
                <w:sz w:val="18"/>
              </w:rPr>
              <w:t xml:space="preserve"> ≥ Mx</w:t>
            </w:r>
            <w:r>
              <w:rPr>
                <w:sz w:val="18"/>
              </w:rPr>
              <w:t>7</w:t>
            </w:r>
            <w:r>
              <w:rPr>
                <w:rFonts w:ascii="Times New Roman" w:eastAsia="Times New Roman" w:hAnsi="Times New Roman" w:cs="Times New Roman"/>
                <w:sz w:val="18"/>
              </w:rPr>
              <w:t xml:space="preserve">) </w:t>
            </w:r>
          </w:p>
        </w:tc>
        <w:tc>
          <w:tcPr>
            <w:tcW w:w="601" w:type="dxa"/>
            <w:tcBorders>
              <w:top w:val="single" w:sz="4" w:space="0" w:color="000000"/>
              <w:left w:val="single" w:sz="4" w:space="0" w:color="000000"/>
              <w:bottom w:val="single" w:sz="4" w:space="0" w:color="000000"/>
              <w:right w:val="single" w:sz="4" w:space="0" w:color="000000"/>
            </w:tcBorders>
          </w:tcPr>
          <w:p w14:paraId="48BD7767" w14:textId="77777777" w:rsidR="007D64FE" w:rsidRDefault="00000000" w:rsidP="001D2589">
            <w:pPr>
              <w:spacing w:after="0" w:line="259" w:lineRule="auto"/>
              <w:ind w:left="0"/>
              <w:jc w:val="left"/>
            </w:pPr>
            <w:r>
              <w:rPr>
                <w:sz w:val="18"/>
              </w:rPr>
              <w:t>1.11</w:t>
            </w:r>
            <w:r>
              <w:rPr>
                <w:rFonts w:ascii="Times New Roman" w:eastAsia="Times New Roman" w:hAnsi="Times New Roman" w:cs="Times New Roman"/>
                <w:sz w:val="18"/>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279A7C3E" w14:textId="77777777" w:rsidR="007D64FE" w:rsidRDefault="00000000" w:rsidP="001D2589">
            <w:pPr>
              <w:spacing w:after="0" w:line="259" w:lineRule="auto"/>
              <w:ind w:left="2"/>
              <w:jc w:val="left"/>
            </w:pPr>
            <w:r>
              <w:rPr>
                <w:rFonts w:ascii="Times New Roman" w:eastAsia="Times New Roman" w:hAnsi="Times New Roman" w:cs="Times New Roman"/>
                <w:sz w:val="18"/>
              </w:rPr>
              <w:t>V(Mx</w:t>
            </w:r>
            <w:r>
              <w:rPr>
                <w:sz w:val="18"/>
              </w:rPr>
              <w:t>1</w:t>
            </w:r>
            <w:r>
              <w:rPr>
                <w:rFonts w:ascii="Times New Roman" w:eastAsia="Times New Roman" w:hAnsi="Times New Roman" w:cs="Times New Roman"/>
                <w:sz w:val="18"/>
              </w:rPr>
              <w:t xml:space="preserve"> ≥ Mx</w:t>
            </w:r>
            <w:r>
              <w:rPr>
                <w:sz w:val="18"/>
              </w:rPr>
              <w:t>1</w:t>
            </w:r>
            <w:r>
              <w:rPr>
                <w:rFonts w:ascii="Times New Roman" w:eastAsia="Times New Roman" w:hAnsi="Times New Roman" w:cs="Times New Roman"/>
                <w:sz w:val="18"/>
              </w:rPr>
              <w:t xml:space="preserve">) </w:t>
            </w:r>
          </w:p>
        </w:tc>
        <w:tc>
          <w:tcPr>
            <w:tcW w:w="600" w:type="dxa"/>
            <w:tcBorders>
              <w:top w:val="single" w:sz="4" w:space="0" w:color="000000"/>
              <w:left w:val="single" w:sz="4" w:space="0" w:color="000000"/>
              <w:bottom w:val="single" w:sz="4" w:space="0" w:color="000000"/>
              <w:right w:val="single" w:sz="4" w:space="0" w:color="000000"/>
            </w:tcBorders>
          </w:tcPr>
          <w:p w14:paraId="6C9D177C" w14:textId="77777777" w:rsidR="007D64FE" w:rsidRDefault="00000000" w:rsidP="001D2589">
            <w:pPr>
              <w:spacing w:after="0" w:line="259" w:lineRule="auto"/>
              <w:ind w:left="0"/>
              <w:jc w:val="left"/>
            </w:pPr>
            <w:r>
              <w:rPr>
                <w:sz w:val="18"/>
              </w:rPr>
              <w:t>8.11</w:t>
            </w:r>
            <w:r>
              <w:rPr>
                <w:rFonts w:ascii="Times New Roman" w:eastAsia="Times New Roman" w:hAnsi="Times New Roman" w:cs="Times New Roman"/>
                <w:sz w:val="18"/>
              </w:rP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619ADC64" w14:textId="77777777" w:rsidR="007D64FE" w:rsidRDefault="00000000" w:rsidP="001D2589">
            <w:pPr>
              <w:spacing w:after="0" w:line="259" w:lineRule="auto"/>
              <w:ind w:left="2"/>
              <w:jc w:val="left"/>
            </w:pPr>
            <w:r>
              <w:rPr>
                <w:rFonts w:ascii="Times New Roman" w:eastAsia="Times New Roman" w:hAnsi="Times New Roman" w:cs="Times New Roman"/>
                <w:sz w:val="18"/>
              </w:rPr>
              <w:t>V(Mx</w:t>
            </w:r>
            <w:r>
              <w:rPr>
                <w:sz w:val="18"/>
              </w:rPr>
              <w:t>1</w:t>
            </w:r>
            <w:r>
              <w:rPr>
                <w:rFonts w:ascii="Times New Roman" w:eastAsia="Times New Roman" w:hAnsi="Times New Roman" w:cs="Times New Roman"/>
                <w:sz w:val="18"/>
              </w:rPr>
              <w:t xml:space="preserve"> ≥ Mx</w:t>
            </w:r>
            <w:r>
              <w:rPr>
                <w:sz w:val="18"/>
              </w:rPr>
              <w:t>4</w:t>
            </w:r>
            <w:r>
              <w:rPr>
                <w:rFonts w:ascii="Times New Roman" w:eastAsia="Times New Roman" w:hAnsi="Times New Roman" w:cs="Times New Roman"/>
                <w:sz w:val="18"/>
              </w:rPr>
              <w:t xml:space="preserve">) </w:t>
            </w:r>
          </w:p>
        </w:tc>
        <w:tc>
          <w:tcPr>
            <w:tcW w:w="602" w:type="dxa"/>
            <w:tcBorders>
              <w:top w:val="single" w:sz="4" w:space="0" w:color="000000"/>
              <w:left w:val="single" w:sz="4" w:space="0" w:color="000000"/>
              <w:bottom w:val="single" w:sz="4" w:space="0" w:color="000000"/>
              <w:right w:val="single" w:sz="4" w:space="0" w:color="000000"/>
            </w:tcBorders>
          </w:tcPr>
          <w:p w14:paraId="0D05DB59" w14:textId="77777777" w:rsidR="007D64FE" w:rsidRDefault="00000000" w:rsidP="001D2589">
            <w:pPr>
              <w:spacing w:after="0" w:line="259" w:lineRule="auto"/>
              <w:ind w:left="2"/>
              <w:jc w:val="left"/>
            </w:pPr>
            <w:r>
              <w:rPr>
                <w:sz w:val="18"/>
              </w:rPr>
              <w:t>1.81</w:t>
            </w:r>
            <w:r>
              <w:rPr>
                <w:rFonts w:ascii="Times New Roman" w:eastAsia="Times New Roman" w:hAnsi="Times New Roman" w:cs="Times New Roman"/>
                <w:sz w:val="18"/>
              </w:rPr>
              <w:t xml:space="preserve"> </w:t>
            </w:r>
          </w:p>
        </w:tc>
        <w:tc>
          <w:tcPr>
            <w:tcW w:w="1361" w:type="dxa"/>
            <w:tcBorders>
              <w:top w:val="single" w:sz="4" w:space="0" w:color="000000"/>
              <w:left w:val="single" w:sz="4" w:space="0" w:color="000000"/>
              <w:bottom w:val="single" w:sz="4" w:space="0" w:color="000000"/>
              <w:right w:val="single" w:sz="4" w:space="0" w:color="000000"/>
            </w:tcBorders>
          </w:tcPr>
          <w:p w14:paraId="34BC91D7" w14:textId="77777777" w:rsidR="007D64FE" w:rsidRDefault="00000000" w:rsidP="001D2589">
            <w:pPr>
              <w:spacing w:after="0" w:line="259" w:lineRule="auto"/>
              <w:ind w:left="0"/>
              <w:jc w:val="left"/>
            </w:pPr>
            <w:r>
              <w:rPr>
                <w:rFonts w:ascii="Times New Roman" w:eastAsia="Times New Roman" w:hAnsi="Times New Roman" w:cs="Times New Roman"/>
                <w:sz w:val="18"/>
              </w:rPr>
              <w:t>V(Mx</w:t>
            </w:r>
            <w:r>
              <w:rPr>
                <w:sz w:val="18"/>
              </w:rPr>
              <w:t>1</w:t>
            </w:r>
            <w:r>
              <w:rPr>
                <w:rFonts w:ascii="Times New Roman" w:eastAsia="Times New Roman" w:hAnsi="Times New Roman" w:cs="Times New Roman"/>
                <w:sz w:val="18"/>
              </w:rPr>
              <w:t xml:space="preserve"> ≥ Mx</w:t>
            </w:r>
            <w:r>
              <w:rPr>
                <w:sz w:val="18"/>
              </w:rPr>
              <w:t>1</w:t>
            </w:r>
            <w:r>
              <w:rPr>
                <w:rFonts w:ascii="Times New Roman" w:eastAsia="Times New Roman" w:hAnsi="Times New Roman" w:cs="Times New Roman"/>
                <w:sz w:val="18"/>
              </w:rPr>
              <w:t xml:space="preserve">) </w:t>
            </w:r>
          </w:p>
        </w:tc>
        <w:tc>
          <w:tcPr>
            <w:tcW w:w="600" w:type="dxa"/>
            <w:tcBorders>
              <w:top w:val="single" w:sz="4" w:space="0" w:color="000000"/>
              <w:left w:val="single" w:sz="4" w:space="0" w:color="000000"/>
              <w:bottom w:val="single" w:sz="4" w:space="0" w:color="000000"/>
              <w:right w:val="single" w:sz="4" w:space="0" w:color="000000"/>
            </w:tcBorders>
          </w:tcPr>
          <w:p w14:paraId="4133BAE6" w14:textId="77777777" w:rsidR="007D64FE" w:rsidRDefault="00000000" w:rsidP="001D2589">
            <w:pPr>
              <w:spacing w:after="0" w:line="259" w:lineRule="auto"/>
              <w:ind w:left="0"/>
              <w:jc w:val="left"/>
            </w:pPr>
            <w:r>
              <w:rPr>
                <w:sz w:val="18"/>
              </w:rPr>
              <w:t>8.11</w:t>
            </w:r>
            <w:r>
              <w:rPr>
                <w:rFonts w:ascii="Times New Roman" w:eastAsia="Times New Roman" w:hAnsi="Times New Roman" w:cs="Times New Roman"/>
                <w:sz w:val="18"/>
              </w:rPr>
              <w:t xml:space="preserve"> </w:t>
            </w:r>
          </w:p>
        </w:tc>
        <w:tc>
          <w:tcPr>
            <w:tcW w:w="1417" w:type="dxa"/>
            <w:tcBorders>
              <w:top w:val="single" w:sz="4" w:space="0" w:color="000000"/>
              <w:left w:val="single" w:sz="4" w:space="0" w:color="000000"/>
              <w:bottom w:val="single" w:sz="4" w:space="0" w:color="000000"/>
              <w:right w:val="single" w:sz="4" w:space="0" w:color="000000"/>
            </w:tcBorders>
          </w:tcPr>
          <w:p w14:paraId="7895E291" w14:textId="77777777" w:rsidR="007D64FE" w:rsidRDefault="00000000" w:rsidP="001D2589">
            <w:pPr>
              <w:spacing w:after="0" w:line="259" w:lineRule="auto"/>
              <w:ind w:left="2"/>
              <w:jc w:val="left"/>
            </w:pPr>
            <w:r>
              <w:rPr>
                <w:rFonts w:ascii="Times New Roman" w:eastAsia="Times New Roman" w:hAnsi="Times New Roman" w:cs="Times New Roman"/>
                <w:sz w:val="18"/>
              </w:rPr>
              <w:t>V(Mx</w:t>
            </w:r>
            <w:r>
              <w:rPr>
                <w:sz w:val="18"/>
              </w:rPr>
              <w:t>1</w:t>
            </w:r>
            <w:r>
              <w:rPr>
                <w:rFonts w:ascii="Times New Roman" w:eastAsia="Times New Roman" w:hAnsi="Times New Roman" w:cs="Times New Roman"/>
                <w:sz w:val="18"/>
              </w:rPr>
              <w:t xml:space="preserve"> ≥ Mx</w:t>
            </w:r>
            <w:r>
              <w:rPr>
                <w:sz w:val="18"/>
              </w:rPr>
              <w:t>2</w:t>
            </w:r>
            <w:r>
              <w:rPr>
                <w:rFonts w:ascii="Times New Roman" w:eastAsia="Times New Roman" w:hAnsi="Times New Roman" w:cs="Times New Roman"/>
                <w:sz w:val="18"/>
              </w:rPr>
              <w:t xml:space="preserve">) </w:t>
            </w:r>
          </w:p>
        </w:tc>
        <w:tc>
          <w:tcPr>
            <w:tcW w:w="602" w:type="dxa"/>
            <w:tcBorders>
              <w:top w:val="single" w:sz="4" w:space="0" w:color="000000"/>
              <w:left w:val="single" w:sz="4" w:space="0" w:color="000000"/>
              <w:bottom w:val="single" w:sz="4" w:space="0" w:color="000000"/>
              <w:right w:val="single" w:sz="4" w:space="0" w:color="000000"/>
            </w:tcBorders>
          </w:tcPr>
          <w:p w14:paraId="2921CCCA" w14:textId="77777777" w:rsidR="007D64FE" w:rsidRDefault="00000000" w:rsidP="001D2589">
            <w:pPr>
              <w:spacing w:after="0" w:line="259" w:lineRule="auto"/>
              <w:ind w:left="2"/>
              <w:jc w:val="left"/>
            </w:pPr>
            <w:r>
              <w:rPr>
                <w:sz w:val="18"/>
              </w:rPr>
              <w:t>8.11</w:t>
            </w:r>
            <w:r>
              <w:rPr>
                <w:rFonts w:ascii="Times New Roman" w:eastAsia="Times New Roman" w:hAnsi="Times New Roman" w:cs="Times New Roman"/>
                <w:sz w:val="18"/>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10BA1B75" w14:textId="77777777" w:rsidR="007D64FE" w:rsidRDefault="00000000" w:rsidP="001D2589">
            <w:pPr>
              <w:spacing w:after="0" w:line="259" w:lineRule="auto"/>
              <w:ind w:left="0"/>
              <w:jc w:val="left"/>
            </w:pPr>
            <w:r>
              <w:rPr>
                <w:rFonts w:ascii="Times New Roman" w:eastAsia="Times New Roman" w:hAnsi="Times New Roman" w:cs="Times New Roman"/>
                <w:sz w:val="18"/>
              </w:rPr>
              <w:t>V(Mx</w:t>
            </w:r>
            <w:r>
              <w:rPr>
                <w:sz w:val="18"/>
              </w:rPr>
              <w:t>1</w:t>
            </w:r>
            <w:r>
              <w:rPr>
                <w:rFonts w:ascii="Times New Roman" w:eastAsia="Times New Roman" w:hAnsi="Times New Roman" w:cs="Times New Roman"/>
                <w:sz w:val="18"/>
              </w:rPr>
              <w:t xml:space="preserve"> ≥ Mx</w:t>
            </w:r>
            <w:r>
              <w:rPr>
                <w:sz w:val="18"/>
              </w:rPr>
              <w:t>8</w:t>
            </w:r>
            <w:r>
              <w:rPr>
                <w:rFonts w:ascii="Times New Roman" w:eastAsia="Times New Roman" w:hAnsi="Times New Roman" w:cs="Times New Roman"/>
                <w:sz w:val="18"/>
              </w:rPr>
              <w:t xml:space="preserve">) </w:t>
            </w:r>
          </w:p>
        </w:tc>
        <w:tc>
          <w:tcPr>
            <w:tcW w:w="599" w:type="dxa"/>
            <w:tcBorders>
              <w:top w:val="single" w:sz="4" w:space="0" w:color="000000"/>
              <w:left w:val="single" w:sz="4" w:space="0" w:color="000000"/>
              <w:bottom w:val="single" w:sz="4" w:space="0" w:color="000000"/>
              <w:right w:val="single" w:sz="4" w:space="0" w:color="000000"/>
            </w:tcBorders>
          </w:tcPr>
          <w:p w14:paraId="4EBC0236" w14:textId="77777777" w:rsidR="007D64FE" w:rsidRDefault="00000000" w:rsidP="001D2589">
            <w:pPr>
              <w:spacing w:after="0" w:line="259" w:lineRule="auto"/>
              <w:ind w:left="0"/>
              <w:jc w:val="left"/>
            </w:pPr>
            <w:r>
              <w:rPr>
                <w:sz w:val="18"/>
              </w:rPr>
              <w:t>1.47</w:t>
            </w:r>
            <w:r>
              <w:rPr>
                <w:rFonts w:ascii="Times New Roman" w:eastAsia="Times New Roman" w:hAnsi="Times New Roman" w:cs="Times New Roman"/>
                <w:sz w:val="18"/>
              </w:rPr>
              <w:t xml:space="preserve"> </w:t>
            </w:r>
          </w:p>
        </w:tc>
      </w:tr>
      <w:tr w:rsidR="007D64FE" w14:paraId="58076BB8" w14:textId="77777777">
        <w:trPr>
          <w:trHeight w:val="518"/>
        </w:trPr>
        <w:tc>
          <w:tcPr>
            <w:tcW w:w="1360" w:type="dxa"/>
            <w:tcBorders>
              <w:top w:val="single" w:sz="4" w:space="0" w:color="000000"/>
              <w:left w:val="single" w:sz="4" w:space="0" w:color="000000"/>
              <w:bottom w:val="single" w:sz="4" w:space="0" w:color="000000"/>
              <w:right w:val="single" w:sz="4" w:space="0" w:color="000000"/>
            </w:tcBorders>
          </w:tcPr>
          <w:p w14:paraId="2DAB15BE" w14:textId="77777777" w:rsidR="007D64FE" w:rsidRDefault="00000000" w:rsidP="001D2589">
            <w:pPr>
              <w:spacing w:after="0" w:line="259" w:lineRule="auto"/>
              <w:ind w:left="1"/>
              <w:jc w:val="left"/>
            </w:pPr>
            <w:r>
              <w:rPr>
                <w:rFonts w:ascii="Times New Roman" w:eastAsia="Times New Roman" w:hAnsi="Times New Roman" w:cs="Times New Roman"/>
                <w:sz w:val="18"/>
              </w:rPr>
              <w:t>V(Mx</w:t>
            </w:r>
            <w:r>
              <w:rPr>
                <w:sz w:val="18"/>
              </w:rPr>
              <w:t>6</w:t>
            </w:r>
            <w:r>
              <w:rPr>
                <w:rFonts w:ascii="Times New Roman" w:eastAsia="Times New Roman" w:hAnsi="Times New Roman" w:cs="Times New Roman"/>
                <w:sz w:val="18"/>
              </w:rPr>
              <w:t xml:space="preserve"> ≥ Mx</w:t>
            </w:r>
            <w:r>
              <w:rPr>
                <w:sz w:val="18"/>
              </w:rPr>
              <w:t>7</w:t>
            </w:r>
            <w:r>
              <w:rPr>
                <w:rFonts w:ascii="Times New Roman" w:eastAsia="Times New Roman" w:hAnsi="Times New Roman" w:cs="Times New Roman"/>
                <w:sz w:val="18"/>
              </w:rPr>
              <w:t xml:space="preserve">) </w:t>
            </w:r>
          </w:p>
        </w:tc>
        <w:tc>
          <w:tcPr>
            <w:tcW w:w="602" w:type="dxa"/>
            <w:tcBorders>
              <w:top w:val="single" w:sz="4" w:space="0" w:color="000000"/>
              <w:left w:val="single" w:sz="4" w:space="0" w:color="000000"/>
              <w:bottom w:val="single" w:sz="4" w:space="0" w:color="000000"/>
              <w:right w:val="single" w:sz="4" w:space="0" w:color="000000"/>
            </w:tcBorders>
          </w:tcPr>
          <w:p w14:paraId="176DE2C8" w14:textId="77777777" w:rsidR="007D64FE" w:rsidRDefault="00000000" w:rsidP="001D2589">
            <w:pPr>
              <w:spacing w:after="0" w:line="259" w:lineRule="auto"/>
              <w:ind w:left="2"/>
              <w:jc w:val="left"/>
            </w:pPr>
            <w:r>
              <w:rPr>
                <w:sz w:val="18"/>
              </w:rPr>
              <w:t>1.11</w:t>
            </w:r>
            <w:r>
              <w:rPr>
                <w:rFonts w:ascii="Times New Roman" w:eastAsia="Times New Roman" w:hAnsi="Times New Roman" w:cs="Times New Roman"/>
                <w:sz w:val="18"/>
              </w:rPr>
              <w:t xml:space="preserve"> </w:t>
            </w:r>
          </w:p>
        </w:tc>
        <w:tc>
          <w:tcPr>
            <w:tcW w:w="1361" w:type="dxa"/>
            <w:tcBorders>
              <w:top w:val="single" w:sz="4" w:space="0" w:color="000000"/>
              <w:left w:val="single" w:sz="4" w:space="0" w:color="000000"/>
              <w:bottom w:val="single" w:sz="4" w:space="0" w:color="000000"/>
              <w:right w:val="single" w:sz="4" w:space="0" w:color="000000"/>
            </w:tcBorders>
          </w:tcPr>
          <w:p w14:paraId="6DA1D471" w14:textId="77777777" w:rsidR="007D64FE" w:rsidRDefault="00000000" w:rsidP="001D2589">
            <w:pPr>
              <w:spacing w:after="0" w:line="259" w:lineRule="auto"/>
              <w:ind w:left="0"/>
              <w:jc w:val="left"/>
            </w:pPr>
            <w:r>
              <w:rPr>
                <w:rFonts w:ascii="Times New Roman" w:eastAsia="Times New Roman" w:hAnsi="Times New Roman" w:cs="Times New Roman"/>
                <w:sz w:val="18"/>
              </w:rPr>
              <w:t>V(Mx</w:t>
            </w:r>
            <w:r>
              <w:rPr>
                <w:sz w:val="18"/>
              </w:rPr>
              <w:t>6</w:t>
            </w:r>
            <w:r>
              <w:rPr>
                <w:rFonts w:ascii="Times New Roman" w:eastAsia="Times New Roman" w:hAnsi="Times New Roman" w:cs="Times New Roman"/>
                <w:sz w:val="18"/>
              </w:rPr>
              <w:t xml:space="preserve"> ≥ Mx</w:t>
            </w:r>
            <w:r>
              <w:rPr>
                <w:sz w:val="18"/>
              </w:rPr>
              <w:t>1</w:t>
            </w:r>
            <w:r>
              <w:rPr>
                <w:rFonts w:ascii="Times New Roman" w:eastAsia="Times New Roman" w:hAnsi="Times New Roman" w:cs="Times New Roman"/>
                <w:sz w:val="18"/>
              </w:rPr>
              <w:t xml:space="preserve">) </w:t>
            </w:r>
          </w:p>
        </w:tc>
        <w:tc>
          <w:tcPr>
            <w:tcW w:w="601" w:type="dxa"/>
            <w:tcBorders>
              <w:top w:val="single" w:sz="4" w:space="0" w:color="000000"/>
              <w:left w:val="single" w:sz="4" w:space="0" w:color="000000"/>
              <w:bottom w:val="single" w:sz="4" w:space="0" w:color="000000"/>
              <w:right w:val="single" w:sz="4" w:space="0" w:color="000000"/>
            </w:tcBorders>
          </w:tcPr>
          <w:p w14:paraId="745FDF52" w14:textId="77777777" w:rsidR="007D64FE" w:rsidRDefault="00000000" w:rsidP="001D2589">
            <w:pPr>
              <w:spacing w:after="0" w:line="259" w:lineRule="auto"/>
              <w:ind w:left="0"/>
              <w:jc w:val="left"/>
            </w:pPr>
            <w:r>
              <w:rPr>
                <w:sz w:val="18"/>
              </w:rPr>
              <w:t>1.74</w:t>
            </w:r>
            <w:r>
              <w:rPr>
                <w:rFonts w:ascii="Times New Roman" w:eastAsia="Times New Roman" w:hAnsi="Times New Roman" w:cs="Times New Roman"/>
                <w:sz w:val="18"/>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1D0738C3" w14:textId="77777777" w:rsidR="007D64FE" w:rsidRDefault="00000000" w:rsidP="001D2589">
            <w:pPr>
              <w:spacing w:after="0" w:line="259" w:lineRule="auto"/>
              <w:ind w:left="2"/>
              <w:jc w:val="left"/>
            </w:pPr>
            <w:r>
              <w:rPr>
                <w:rFonts w:ascii="Times New Roman" w:eastAsia="Times New Roman" w:hAnsi="Times New Roman" w:cs="Times New Roman"/>
                <w:sz w:val="18"/>
              </w:rPr>
              <w:t>V(Mx</w:t>
            </w:r>
            <w:r>
              <w:rPr>
                <w:sz w:val="18"/>
              </w:rPr>
              <w:t>6</w:t>
            </w:r>
            <w:r>
              <w:rPr>
                <w:rFonts w:ascii="Times New Roman" w:eastAsia="Times New Roman" w:hAnsi="Times New Roman" w:cs="Times New Roman"/>
                <w:sz w:val="18"/>
              </w:rPr>
              <w:t xml:space="preserve"> ≥ Mx</w:t>
            </w:r>
            <w:r>
              <w:rPr>
                <w:sz w:val="18"/>
              </w:rPr>
              <w:t>1</w:t>
            </w:r>
            <w:r>
              <w:rPr>
                <w:rFonts w:ascii="Times New Roman" w:eastAsia="Times New Roman" w:hAnsi="Times New Roman" w:cs="Times New Roman"/>
                <w:sz w:val="18"/>
              </w:rPr>
              <w:t xml:space="preserve">) </w:t>
            </w:r>
          </w:p>
        </w:tc>
        <w:tc>
          <w:tcPr>
            <w:tcW w:w="600" w:type="dxa"/>
            <w:tcBorders>
              <w:top w:val="single" w:sz="4" w:space="0" w:color="000000"/>
              <w:left w:val="single" w:sz="4" w:space="0" w:color="000000"/>
              <w:bottom w:val="single" w:sz="4" w:space="0" w:color="000000"/>
              <w:right w:val="single" w:sz="4" w:space="0" w:color="000000"/>
            </w:tcBorders>
          </w:tcPr>
          <w:p w14:paraId="391960F0" w14:textId="77777777" w:rsidR="007D64FE" w:rsidRDefault="00000000" w:rsidP="001D2589">
            <w:pPr>
              <w:spacing w:after="0" w:line="259" w:lineRule="auto"/>
              <w:ind w:left="0"/>
              <w:jc w:val="left"/>
            </w:pPr>
            <w:r>
              <w:rPr>
                <w:sz w:val="18"/>
              </w:rPr>
              <w:t>1.62</w:t>
            </w:r>
            <w:r>
              <w:rPr>
                <w:rFonts w:ascii="Times New Roman" w:eastAsia="Times New Roman" w:hAnsi="Times New Roman" w:cs="Times New Roman"/>
                <w:sz w:val="18"/>
              </w:rP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1DA8B7B3" w14:textId="77777777" w:rsidR="007D64FE" w:rsidRDefault="00000000" w:rsidP="001D2589">
            <w:pPr>
              <w:spacing w:after="0" w:line="259" w:lineRule="auto"/>
              <w:ind w:left="2"/>
              <w:jc w:val="left"/>
            </w:pPr>
            <w:r>
              <w:rPr>
                <w:rFonts w:ascii="Times New Roman" w:eastAsia="Times New Roman" w:hAnsi="Times New Roman" w:cs="Times New Roman"/>
                <w:sz w:val="18"/>
              </w:rPr>
              <w:t>V(Mx</w:t>
            </w:r>
            <w:r>
              <w:rPr>
                <w:sz w:val="18"/>
              </w:rPr>
              <w:t>6</w:t>
            </w:r>
            <w:r>
              <w:rPr>
                <w:rFonts w:ascii="Times New Roman" w:eastAsia="Times New Roman" w:hAnsi="Times New Roman" w:cs="Times New Roman"/>
                <w:sz w:val="18"/>
              </w:rPr>
              <w:t xml:space="preserve"> ≥ Mx</w:t>
            </w:r>
            <w:r>
              <w:rPr>
                <w:sz w:val="18"/>
              </w:rPr>
              <w:t>4</w:t>
            </w:r>
            <w:r>
              <w:rPr>
                <w:rFonts w:ascii="Times New Roman" w:eastAsia="Times New Roman" w:hAnsi="Times New Roman" w:cs="Times New Roman"/>
                <w:sz w:val="18"/>
              </w:rPr>
              <w:t xml:space="preserve">) </w:t>
            </w:r>
          </w:p>
        </w:tc>
        <w:tc>
          <w:tcPr>
            <w:tcW w:w="602" w:type="dxa"/>
            <w:tcBorders>
              <w:top w:val="single" w:sz="4" w:space="0" w:color="000000"/>
              <w:left w:val="single" w:sz="4" w:space="0" w:color="000000"/>
              <w:bottom w:val="single" w:sz="4" w:space="0" w:color="000000"/>
              <w:right w:val="single" w:sz="4" w:space="0" w:color="000000"/>
            </w:tcBorders>
          </w:tcPr>
          <w:p w14:paraId="6C9BFFB4" w14:textId="77777777" w:rsidR="007D64FE" w:rsidRDefault="00000000" w:rsidP="001D2589">
            <w:pPr>
              <w:spacing w:after="0" w:line="259" w:lineRule="auto"/>
              <w:ind w:left="2"/>
              <w:jc w:val="left"/>
            </w:pPr>
            <w:r>
              <w:rPr>
                <w:sz w:val="18"/>
              </w:rPr>
              <w:t>1.11</w:t>
            </w:r>
            <w:r>
              <w:rPr>
                <w:rFonts w:ascii="Times New Roman" w:eastAsia="Times New Roman" w:hAnsi="Times New Roman" w:cs="Times New Roman"/>
                <w:sz w:val="18"/>
              </w:rPr>
              <w:t xml:space="preserve"> </w:t>
            </w:r>
          </w:p>
        </w:tc>
        <w:tc>
          <w:tcPr>
            <w:tcW w:w="1361" w:type="dxa"/>
            <w:tcBorders>
              <w:top w:val="single" w:sz="4" w:space="0" w:color="000000"/>
              <w:left w:val="single" w:sz="4" w:space="0" w:color="000000"/>
              <w:bottom w:val="single" w:sz="4" w:space="0" w:color="000000"/>
              <w:right w:val="single" w:sz="4" w:space="0" w:color="000000"/>
            </w:tcBorders>
          </w:tcPr>
          <w:p w14:paraId="37AD86A4" w14:textId="77777777" w:rsidR="007D64FE" w:rsidRDefault="00000000" w:rsidP="001D2589">
            <w:pPr>
              <w:spacing w:after="0" w:line="259" w:lineRule="auto"/>
              <w:ind w:left="0"/>
              <w:jc w:val="left"/>
            </w:pPr>
            <w:r>
              <w:rPr>
                <w:rFonts w:ascii="Times New Roman" w:eastAsia="Times New Roman" w:hAnsi="Times New Roman" w:cs="Times New Roman"/>
                <w:sz w:val="18"/>
              </w:rPr>
              <w:t>V(Mx</w:t>
            </w:r>
            <w:r>
              <w:rPr>
                <w:sz w:val="18"/>
              </w:rPr>
              <w:t>6</w:t>
            </w:r>
            <w:r>
              <w:rPr>
                <w:rFonts w:ascii="Times New Roman" w:eastAsia="Times New Roman" w:hAnsi="Times New Roman" w:cs="Times New Roman"/>
                <w:sz w:val="18"/>
              </w:rPr>
              <w:t xml:space="preserve"> ≥ Mx</w:t>
            </w:r>
            <w:r>
              <w:rPr>
                <w:sz w:val="18"/>
              </w:rPr>
              <w:t>1</w:t>
            </w:r>
            <w:r>
              <w:rPr>
                <w:rFonts w:ascii="Times New Roman" w:eastAsia="Times New Roman" w:hAnsi="Times New Roman" w:cs="Times New Roman"/>
                <w:sz w:val="18"/>
              </w:rPr>
              <w:t xml:space="preserve">) </w:t>
            </w:r>
          </w:p>
        </w:tc>
        <w:tc>
          <w:tcPr>
            <w:tcW w:w="600" w:type="dxa"/>
            <w:tcBorders>
              <w:top w:val="single" w:sz="4" w:space="0" w:color="000000"/>
              <w:left w:val="single" w:sz="4" w:space="0" w:color="000000"/>
              <w:bottom w:val="single" w:sz="4" w:space="0" w:color="000000"/>
              <w:right w:val="single" w:sz="4" w:space="0" w:color="000000"/>
            </w:tcBorders>
          </w:tcPr>
          <w:p w14:paraId="17130AF0" w14:textId="77777777" w:rsidR="007D64FE" w:rsidRDefault="00000000" w:rsidP="001D2589">
            <w:pPr>
              <w:spacing w:after="0" w:line="259" w:lineRule="auto"/>
              <w:ind w:left="0"/>
              <w:jc w:val="left"/>
            </w:pPr>
            <w:r>
              <w:rPr>
                <w:sz w:val="18"/>
              </w:rPr>
              <w:t>8.11</w:t>
            </w:r>
            <w:r>
              <w:rPr>
                <w:rFonts w:ascii="Times New Roman" w:eastAsia="Times New Roman" w:hAnsi="Times New Roman" w:cs="Times New Roman"/>
                <w:sz w:val="18"/>
              </w:rPr>
              <w:t xml:space="preserve"> </w:t>
            </w:r>
          </w:p>
        </w:tc>
        <w:tc>
          <w:tcPr>
            <w:tcW w:w="1417" w:type="dxa"/>
            <w:tcBorders>
              <w:top w:val="single" w:sz="4" w:space="0" w:color="000000"/>
              <w:left w:val="single" w:sz="4" w:space="0" w:color="000000"/>
              <w:bottom w:val="single" w:sz="4" w:space="0" w:color="000000"/>
              <w:right w:val="single" w:sz="4" w:space="0" w:color="000000"/>
            </w:tcBorders>
          </w:tcPr>
          <w:p w14:paraId="509745FE" w14:textId="77777777" w:rsidR="007D64FE" w:rsidRDefault="00000000" w:rsidP="001D2589">
            <w:pPr>
              <w:spacing w:after="0" w:line="259" w:lineRule="auto"/>
              <w:ind w:left="2"/>
              <w:jc w:val="left"/>
            </w:pPr>
            <w:r>
              <w:rPr>
                <w:rFonts w:ascii="Times New Roman" w:eastAsia="Times New Roman" w:hAnsi="Times New Roman" w:cs="Times New Roman"/>
                <w:sz w:val="18"/>
              </w:rPr>
              <w:t>V(Mx</w:t>
            </w:r>
            <w:r>
              <w:rPr>
                <w:sz w:val="18"/>
              </w:rPr>
              <w:t>6</w:t>
            </w:r>
            <w:r>
              <w:rPr>
                <w:rFonts w:ascii="Times New Roman" w:eastAsia="Times New Roman" w:hAnsi="Times New Roman" w:cs="Times New Roman"/>
                <w:sz w:val="18"/>
              </w:rPr>
              <w:t xml:space="preserve"> ≥ Mx</w:t>
            </w:r>
            <w:r>
              <w:rPr>
                <w:sz w:val="18"/>
              </w:rPr>
              <w:t>2</w:t>
            </w:r>
            <w:r>
              <w:rPr>
                <w:rFonts w:ascii="Times New Roman" w:eastAsia="Times New Roman" w:hAnsi="Times New Roman" w:cs="Times New Roman"/>
                <w:sz w:val="18"/>
              </w:rPr>
              <w:t xml:space="preserve">) </w:t>
            </w:r>
          </w:p>
        </w:tc>
        <w:tc>
          <w:tcPr>
            <w:tcW w:w="602" w:type="dxa"/>
            <w:tcBorders>
              <w:top w:val="single" w:sz="4" w:space="0" w:color="000000"/>
              <w:left w:val="single" w:sz="4" w:space="0" w:color="000000"/>
              <w:bottom w:val="single" w:sz="4" w:space="0" w:color="000000"/>
              <w:right w:val="single" w:sz="4" w:space="0" w:color="000000"/>
            </w:tcBorders>
          </w:tcPr>
          <w:p w14:paraId="566512F0" w14:textId="77777777" w:rsidR="007D64FE" w:rsidRDefault="00000000" w:rsidP="001D2589">
            <w:pPr>
              <w:spacing w:after="0" w:line="259" w:lineRule="auto"/>
              <w:ind w:left="2"/>
              <w:jc w:val="left"/>
            </w:pPr>
            <w:r>
              <w:rPr>
                <w:sz w:val="18"/>
              </w:rPr>
              <w:t>8.11</w:t>
            </w:r>
            <w:r>
              <w:rPr>
                <w:rFonts w:ascii="Times New Roman" w:eastAsia="Times New Roman" w:hAnsi="Times New Roman" w:cs="Times New Roman"/>
                <w:sz w:val="18"/>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7E947014" w14:textId="77777777" w:rsidR="007D64FE" w:rsidRDefault="00000000" w:rsidP="001D2589">
            <w:pPr>
              <w:spacing w:after="0" w:line="259" w:lineRule="auto"/>
              <w:ind w:left="0"/>
              <w:jc w:val="left"/>
            </w:pPr>
            <w:r>
              <w:rPr>
                <w:rFonts w:ascii="Times New Roman" w:eastAsia="Times New Roman" w:hAnsi="Times New Roman" w:cs="Times New Roman"/>
                <w:sz w:val="18"/>
              </w:rPr>
              <w:t>V(Mx</w:t>
            </w:r>
            <w:r>
              <w:rPr>
                <w:sz w:val="18"/>
              </w:rPr>
              <w:t>6</w:t>
            </w:r>
            <w:r>
              <w:rPr>
                <w:rFonts w:ascii="Times New Roman" w:eastAsia="Times New Roman" w:hAnsi="Times New Roman" w:cs="Times New Roman"/>
                <w:sz w:val="18"/>
              </w:rPr>
              <w:t xml:space="preserve"> ≥ Mx</w:t>
            </w:r>
            <w:r>
              <w:rPr>
                <w:sz w:val="18"/>
              </w:rPr>
              <w:t>8</w:t>
            </w:r>
            <w:r>
              <w:rPr>
                <w:rFonts w:ascii="Times New Roman" w:eastAsia="Times New Roman" w:hAnsi="Times New Roman" w:cs="Times New Roman"/>
                <w:sz w:val="18"/>
              </w:rPr>
              <w:t xml:space="preserve">) </w:t>
            </w:r>
          </w:p>
        </w:tc>
        <w:tc>
          <w:tcPr>
            <w:tcW w:w="599" w:type="dxa"/>
            <w:tcBorders>
              <w:top w:val="single" w:sz="4" w:space="0" w:color="000000"/>
              <w:left w:val="single" w:sz="4" w:space="0" w:color="000000"/>
              <w:bottom w:val="single" w:sz="4" w:space="0" w:color="000000"/>
              <w:right w:val="single" w:sz="4" w:space="0" w:color="000000"/>
            </w:tcBorders>
          </w:tcPr>
          <w:p w14:paraId="1F9CA8E0" w14:textId="77777777" w:rsidR="007D64FE" w:rsidRDefault="00000000" w:rsidP="001D2589">
            <w:pPr>
              <w:spacing w:after="0" w:line="259" w:lineRule="auto"/>
              <w:ind w:left="0"/>
              <w:jc w:val="left"/>
            </w:pPr>
            <w:r>
              <w:rPr>
                <w:sz w:val="18"/>
              </w:rPr>
              <w:t>1.19</w:t>
            </w:r>
            <w:r>
              <w:rPr>
                <w:rFonts w:ascii="Times New Roman" w:eastAsia="Times New Roman" w:hAnsi="Times New Roman" w:cs="Times New Roman"/>
                <w:sz w:val="18"/>
              </w:rPr>
              <w:t xml:space="preserve"> </w:t>
            </w:r>
          </w:p>
        </w:tc>
      </w:tr>
      <w:tr w:rsidR="007D64FE" w14:paraId="2216383E" w14:textId="77777777">
        <w:trPr>
          <w:trHeight w:val="516"/>
        </w:trPr>
        <w:tc>
          <w:tcPr>
            <w:tcW w:w="1360" w:type="dxa"/>
            <w:tcBorders>
              <w:top w:val="single" w:sz="4" w:space="0" w:color="000000"/>
              <w:left w:val="single" w:sz="4" w:space="0" w:color="000000"/>
              <w:bottom w:val="single" w:sz="4" w:space="0" w:color="000000"/>
              <w:right w:val="single" w:sz="4" w:space="0" w:color="000000"/>
            </w:tcBorders>
          </w:tcPr>
          <w:p w14:paraId="2FBC6396" w14:textId="77777777" w:rsidR="007D64FE" w:rsidRDefault="00000000" w:rsidP="001D2589">
            <w:pPr>
              <w:spacing w:after="0" w:line="259" w:lineRule="auto"/>
              <w:ind w:left="1"/>
              <w:jc w:val="left"/>
            </w:pPr>
            <w:r>
              <w:rPr>
                <w:rFonts w:ascii="Times New Roman" w:eastAsia="Times New Roman" w:hAnsi="Times New Roman" w:cs="Times New Roman"/>
                <w:sz w:val="18"/>
              </w:rPr>
              <w:t>V(Mx</w:t>
            </w:r>
            <w:r>
              <w:rPr>
                <w:sz w:val="18"/>
              </w:rPr>
              <w:t>7</w:t>
            </w:r>
            <w:r>
              <w:rPr>
                <w:rFonts w:ascii="Times New Roman" w:eastAsia="Times New Roman" w:hAnsi="Times New Roman" w:cs="Times New Roman"/>
                <w:sz w:val="18"/>
              </w:rPr>
              <w:t xml:space="preserve"> ≥ Mx</w:t>
            </w:r>
            <w:r>
              <w:rPr>
                <w:sz w:val="18"/>
              </w:rPr>
              <w:t>1</w:t>
            </w:r>
            <w:r>
              <w:rPr>
                <w:rFonts w:ascii="Times New Roman" w:eastAsia="Times New Roman" w:hAnsi="Times New Roman" w:cs="Times New Roman"/>
                <w:sz w:val="18"/>
              </w:rPr>
              <w:t xml:space="preserve">) </w:t>
            </w:r>
          </w:p>
        </w:tc>
        <w:tc>
          <w:tcPr>
            <w:tcW w:w="602" w:type="dxa"/>
            <w:tcBorders>
              <w:top w:val="single" w:sz="4" w:space="0" w:color="000000"/>
              <w:left w:val="single" w:sz="4" w:space="0" w:color="000000"/>
              <w:bottom w:val="single" w:sz="4" w:space="0" w:color="000000"/>
              <w:right w:val="single" w:sz="4" w:space="0" w:color="000000"/>
            </w:tcBorders>
          </w:tcPr>
          <w:p w14:paraId="694540FD" w14:textId="77777777" w:rsidR="007D64FE" w:rsidRDefault="00000000" w:rsidP="001D2589">
            <w:pPr>
              <w:spacing w:after="0" w:line="259" w:lineRule="auto"/>
              <w:ind w:left="2"/>
              <w:jc w:val="left"/>
            </w:pPr>
            <w:r>
              <w:rPr>
                <w:sz w:val="18"/>
              </w:rPr>
              <w:t>8.11</w:t>
            </w:r>
            <w:r>
              <w:rPr>
                <w:rFonts w:ascii="Times New Roman" w:eastAsia="Times New Roman" w:hAnsi="Times New Roman" w:cs="Times New Roman"/>
                <w:sz w:val="18"/>
              </w:rPr>
              <w:t xml:space="preserve"> </w:t>
            </w:r>
          </w:p>
        </w:tc>
        <w:tc>
          <w:tcPr>
            <w:tcW w:w="1361" w:type="dxa"/>
            <w:tcBorders>
              <w:top w:val="single" w:sz="4" w:space="0" w:color="000000"/>
              <w:left w:val="single" w:sz="4" w:space="0" w:color="000000"/>
              <w:bottom w:val="single" w:sz="4" w:space="0" w:color="000000"/>
              <w:right w:val="single" w:sz="4" w:space="0" w:color="000000"/>
            </w:tcBorders>
          </w:tcPr>
          <w:p w14:paraId="20DB1F66" w14:textId="77777777" w:rsidR="007D64FE" w:rsidRDefault="00000000" w:rsidP="001D2589">
            <w:pPr>
              <w:spacing w:after="0" w:line="259" w:lineRule="auto"/>
              <w:ind w:left="0"/>
              <w:jc w:val="left"/>
            </w:pPr>
            <w:r>
              <w:rPr>
                <w:rFonts w:ascii="Times New Roman" w:eastAsia="Times New Roman" w:hAnsi="Times New Roman" w:cs="Times New Roman"/>
                <w:sz w:val="18"/>
              </w:rPr>
              <w:t>V(Mx</w:t>
            </w:r>
            <w:r>
              <w:rPr>
                <w:sz w:val="18"/>
              </w:rPr>
              <w:t>7</w:t>
            </w:r>
            <w:r>
              <w:rPr>
                <w:rFonts w:ascii="Times New Roman" w:eastAsia="Times New Roman" w:hAnsi="Times New Roman" w:cs="Times New Roman"/>
                <w:sz w:val="18"/>
              </w:rPr>
              <w:t xml:space="preserve"> ≥ Mx</w:t>
            </w:r>
            <w:r>
              <w:rPr>
                <w:sz w:val="18"/>
              </w:rPr>
              <w:t>6</w:t>
            </w:r>
            <w:r>
              <w:rPr>
                <w:rFonts w:ascii="Times New Roman" w:eastAsia="Times New Roman" w:hAnsi="Times New Roman" w:cs="Times New Roman"/>
                <w:sz w:val="18"/>
              </w:rPr>
              <w:t xml:space="preserve">) </w:t>
            </w:r>
          </w:p>
        </w:tc>
        <w:tc>
          <w:tcPr>
            <w:tcW w:w="601" w:type="dxa"/>
            <w:tcBorders>
              <w:top w:val="single" w:sz="4" w:space="0" w:color="000000"/>
              <w:left w:val="single" w:sz="4" w:space="0" w:color="000000"/>
              <w:bottom w:val="single" w:sz="4" w:space="0" w:color="000000"/>
              <w:right w:val="single" w:sz="4" w:space="0" w:color="000000"/>
            </w:tcBorders>
          </w:tcPr>
          <w:p w14:paraId="11505EB4" w14:textId="77777777" w:rsidR="007D64FE" w:rsidRDefault="00000000" w:rsidP="001D2589">
            <w:pPr>
              <w:spacing w:after="0" w:line="259" w:lineRule="auto"/>
              <w:ind w:left="0"/>
              <w:jc w:val="left"/>
            </w:pPr>
            <w:r>
              <w:rPr>
                <w:sz w:val="18"/>
              </w:rPr>
              <w:t>8.11</w:t>
            </w:r>
            <w:r>
              <w:rPr>
                <w:rFonts w:ascii="Times New Roman" w:eastAsia="Times New Roman" w:hAnsi="Times New Roman" w:cs="Times New Roman"/>
                <w:sz w:val="18"/>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534DE047" w14:textId="77777777" w:rsidR="007D64FE" w:rsidRDefault="00000000" w:rsidP="001D2589">
            <w:pPr>
              <w:spacing w:after="0" w:line="259" w:lineRule="auto"/>
              <w:ind w:left="2"/>
              <w:jc w:val="left"/>
            </w:pPr>
            <w:r>
              <w:rPr>
                <w:rFonts w:ascii="Times New Roman" w:eastAsia="Times New Roman" w:hAnsi="Times New Roman" w:cs="Times New Roman"/>
                <w:sz w:val="18"/>
              </w:rPr>
              <w:t>V(Mx</w:t>
            </w:r>
            <w:r>
              <w:rPr>
                <w:sz w:val="18"/>
              </w:rPr>
              <w:t>7</w:t>
            </w:r>
            <w:r>
              <w:rPr>
                <w:rFonts w:ascii="Times New Roman" w:eastAsia="Times New Roman" w:hAnsi="Times New Roman" w:cs="Times New Roman"/>
                <w:sz w:val="18"/>
              </w:rPr>
              <w:t xml:space="preserve"> ≥ Mx</w:t>
            </w:r>
            <w:r>
              <w:rPr>
                <w:sz w:val="18"/>
              </w:rPr>
              <w:t>1</w:t>
            </w:r>
            <w:r>
              <w:rPr>
                <w:rFonts w:ascii="Times New Roman" w:eastAsia="Times New Roman" w:hAnsi="Times New Roman" w:cs="Times New Roman"/>
                <w:sz w:val="18"/>
              </w:rPr>
              <w:t xml:space="preserve">) </w:t>
            </w:r>
          </w:p>
        </w:tc>
        <w:tc>
          <w:tcPr>
            <w:tcW w:w="600" w:type="dxa"/>
            <w:tcBorders>
              <w:top w:val="single" w:sz="4" w:space="0" w:color="000000"/>
              <w:left w:val="single" w:sz="4" w:space="0" w:color="000000"/>
              <w:bottom w:val="single" w:sz="4" w:space="0" w:color="000000"/>
              <w:right w:val="single" w:sz="4" w:space="0" w:color="000000"/>
            </w:tcBorders>
          </w:tcPr>
          <w:p w14:paraId="6DA1E92B" w14:textId="77777777" w:rsidR="007D64FE" w:rsidRDefault="00000000" w:rsidP="001D2589">
            <w:pPr>
              <w:spacing w:after="0" w:line="259" w:lineRule="auto"/>
              <w:ind w:left="0"/>
              <w:jc w:val="left"/>
            </w:pPr>
            <w:r>
              <w:rPr>
                <w:sz w:val="18"/>
              </w:rPr>
              <w:t>8.11</w:t>
            </w:r>
            <w:r>
              <w:rPr>
                <w:rFonts w:ascii="Times New Roman" w:eastAsia="Times New Roman" w:hAnsi="Times New Roman" w:cs="Times New Roman"/>
                <w:sz w:val="18"/>
              </w:rP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777B0D9B" w14:textId="77777777" w:rsidR="007D64FE" w:rsidRDefault="00000000" w:rsidP="001D2589">
            <w:pPr>
              <w:spacing w:after="0" w:line="259" w:lineRule="auto"/>
              <w:ind w:left="2"/>
              <w:jc w:val="left"/>
            </w:pPr>
            <w:r>
              <w:rPr>
                <w:rFonts w:ascii="Times New Roman" w:eastAsia="Times New Roman" w:hAnsi="Times New Roman" w:cs="Times New Roman"/>
                <w:sz w:val="18"/>
              </w:rPr>
              <w:t>V(Mx</w:t>
            </w:r>
            <w:r>
              <w:rPr>
                <w:sz w:val="18"/>
              </w:rPr>
              <w:t>7</w:t>
            </w:r>
            <w:r>
              <w:rPr>
                <w:rFonts w:ascii="Times New Roman" w:eastAsia="Times New Roman" w:hAnsi="Times New Roman" w:cs="Times New Roman"/>
                <w:sz w:val="18"/>
              </w:rPr>
              <w:t xml:space="preserve"> ≥ Mx</w:t>
            </w:r>
            <w:r>
              <w:rPr>
                <w:sz w:val="18"/>
              </w:rPr>
              <w:t>4</w:t>
            </w:r>
            <w:r>
              <w:rPr>
                <w:rFonts w:ascii="Times New Roman" w:eastAsia="Times New Roman" w:hAnsi="Times New Roman" w:cs="Times New Roman"/>
                <w:sz w:val="18"/>
              </w:rPr>
              <w:t xml:space="preserve">) </w:t>
            </w:r>
          </w:p>
        </w:tc>
        <w:tc>
          <w:tcPr>
            <w:tcW w:w="602" w:type="dxa"/>
            <w:tcBorders>
              <w:top w:val="single" w:sz="4" w:space="0" w:color="000000"/>
              <w:left w:val="single" w:sz="4" w:space="0" w:color="000000"/>
              <w:bottom w:val="single" w:sz="4" w:space="0" w:color="000000"/>
              <w:right w:val="single" w:sz="4" w:space="0" w:color="000000"/>
            </w:tcBorders>
          </w:tcPr>
          <w:p w14:paraId="46C5DE3B" w14:textId="77777777" w:rsidR="007D64FE" w:rsidRDefault="00000000" w:rsidP="001D2589">
            <w:pPr>
              <w:spacing w:after="0" w:line="259" w:lineRule="auto"/>
              <w:ind w:left="2"/>
              <w:jc w:val="left"/>
            </w:pPr>
            <w:r>
              <w:rPr>
                <w:sz w:val="18"/>
              </w:rPr>
              <w:t>8.11</w:t>
            </w:r>
            <w:r>
              <w:rPr>
                <w:rFonts w:ascii="Times New Roman" w:eastAsia="Times New Roman" w:hAnsi="Times New Roman" w:cs="Times New Roman"/>
                <w:sz w:val="18"/>
              </w:rPr>
              <w:t xml:space="preserve"> </w:t>
            </w:r>
          </w:p>
        </w:tc>
        <w:tc>
          <w:tcPr>
            <w:tcW w:w="1361" w:type="dxa"/>
            <w:tcBorders>
              <w:top w:val="single" w:sz="4" w:space="0" w:color="000000"/>
              <w:left w:val="single" w:sz="4" w:space="0" w:color="000000"/>
              <w:bottom w:val="single" w:sz="4" w:space="0" w:color="000000"/>
              <w:right w:val="single" w:sz="4" w:space="0" w:color="000000"/>
            </w:tcBorders>
          </w:tcPr>
          <w:p w14:paraId="2FEB5F11" w14:textId="77777777" w:rsidR="007D64FE" w:rsidRDefault="00000000" w:rsidP="001D2589">
            <w:pPr>
              <w:spacing w:after="0" w:line="259" w:lineRule="auto"/>
              <w:ind w:left="0"/>
              <w:jc w:val="left"/>
            </w:pPr>
            <w:r>
              <w:rPr>
                <w:rFonts w:ascii="Times New Roman" w:eastAsia="Times New Roman" w:hAnsi="Times New Roman" w:cs="Times New Roman"/>
                <w:sz w:val="18"/>
              </w:rPr>
              <w:t>V(Mx</w:t>
            </w:r>
            <w:r>
              <w:rPr>
                <w:sz w:val="18"/>
              </w:rPr>
              <w:t>7</w:t>
            </w:r>
            <w:r>
              <w:rPr>
                <w:rFonts w:ascii="Times New Roman" w:eastAsia="Times New Roman" w:hAnsi="Times New Roman" w:cs="Times New Roman"/>
                <w:sz w:val="18"/>
              </w:rPr>
              <w:t xml:space="preserve"> ≥ Mx</w:t>
            </w:r>
            <w:r>
              <w:rPr>
                <w:sz w:val="18"/>
              </w:rPr>
              <w:t>1</w:t>
            </w:r>
            <w:r>
              <w:rPr>
                <w:rFonts w:ascii="Times New Roman" w:eastAsia="Times New Roman" w:hAnsi="Times New Roman" w:cs="Times New Roman"/>
                <w:sz w:val="18"/>
              </w:rPr>
              <w:t xml:space="preserve">) </w:t>
            </w:r>
          </w:p>
        </w:tc>
        <w:tc>
          <w:tcPr>
            <w:tcW w:w="600" w:type="dxa"/>
            <w:tcBorders>
              <w:top w:val="single" w:sz="4" w:space="0" w:color="000000"/>
              <w:left w:val="single" w:sz="4" w:space="0" w:color="000000"/>
              <w:bottom w:val="single" w:sz="4" w:space="0" w:color="000000"/>
              <w:right w:val="single" w:sz="4" w:space="0" w:color="000000"/>
            </w:tcBorders>
          </w:tcPr>
          <w:p w14:paraId="73AADCA6" w14:textId="77777777" w:rsidR="007D64FE" w:rsidRDefault="00000000" w:rsidP="001D2589">
            <w:pPr>
              <w:spacing w:after="0" w:line="259" w:lineRule="auto"/>
              <w:ind w:left="0"/>
              <w:jc w:val="left"/>
            </w:pPr>
            <w:r>
              <w:rPr>
                <w:sz w:val="18"/>
              </w:rPr>
              <w:t>8.11</w:t>
            </w:r>
            <w:r>
              <w:rPr>
                <w:rFonts w:ascii="Times New Roman" w:eastAsia="Times New Roman" w:hAnsi="Times New Roman" w:cs="Times New Roman"/>
                <w:sz w:val="18"/>
              </w:rPr>
              <w:t xml:space="preserve"> </w:t>
            </w:r>
          </w:p>
        </w:tc>
        <w:tc>
          <w:tcPr>
            <w:tcW w:w="1417" w:type="dxa"/>
            <w:tcBorders>
              <w:top w:val="single" w:sz="4" w:space="0" w:color="000000"/>
              <w:left w:val="single" w:sz="4" w:space="0" w:color="000000"/>
              <w:bottom w:val="single" w:sz="4" w:space="0" w:color="000000"/>
              <w:right w:val="single" w:sz="4" w:space="0" w:color="000000"/>
            </w:tcBorders>
          </w:tcPr>
          <w:p w14:paraId="7CDFC576" w14:textId="77777777" w:rsidR="007D64FE" w:rsidRDefault="00000000" w:rsidP="001D2589">
            <w:pPr>
              <w:spacing w:after="0" w:line="259" w:lineRule="auto"/>
              <w:ind w:left="2"/>
              <w:jc w:val="left"/>
            </w:pPr>
            <w:r>
              <w:rPr>
                <w:rFonts w:ascii="Times New Roman" w:eastAsia="Times New Roman" w:hAnsi="Times New Roman" w:cs="Times New Roman"/>
                <w:sz w:val="18"/>
              </w:rPr>
              <w:t>V(Mx</w:t>
            </w:r>
            <w:r>
              <w:rPr>
                <w:sz w:val="18"/>
              </w:rPr>
              <w:t>7</w:t>
            </w:r>
            <w:r>
              <w:rPr>
                <w:rFonts w:ascii="Times New Roman" w:eastAsia="Times New Roman" w:hAnsi="Times New Roman" w:cs="Times New Roman"/>
                <w:sz w:val="18"/>
              </w:rPr>
              <w:t xml:space="preserve"> ≥ Mx</w:t>
            </w:r>
            <w:r>
              <w:rPr>
                <w:sz w:val="18"/>
              </w:rPr>
              <w:t>2</w:t>
            </w:r>
            <w:r>
              <w:rPr>
                <w:rFonts w:ascii="Times New Roman" w:eastAsia="Times New Roman" w:hAnsi="Times New Roman" w:cs="Times New Roman"/>
                <w:sz w:val="18"/>
              </w:rPr>
              <w:t xml:space="preserve">) </w:t>
            </w:r>
          </w:p>
        </w:tc>
        <w:tc>
          <w:tcPr>
            <w:tcW w:w="602" w:type="dxa"/>
            <w:tcBorders>
              <w:top w:val="single" w:sz="4" w:space="0" w:color="000000"/>
              <w:left w:val="single" w:sz="4" w:space="0" w:color="000000"/>
              <w:bottom w:val="single" w:sz="4" w:space="0" w:color="000000"/>
              <w:right w:val="single" w:sz="4" w:space="0" w:color="000000"/>
            </w:tcBorders>
          </w:tcPr>
          <w:p w14:paraId="2FA73522" w14:textId="77777777" w:rsidR="007D64FE" w:rsidRDefault="00000000" w:rsidP="001D2589">
            <w:pPr>
              <w:spacing w:after="0" w:line="259" w:lineRule="auto"/>
              <w:ind w:left="2"/>
              <w:jc w:val="left"/>
            </w:pPr>
            <w:r>
              <w:rPr>
                <w:sz w:val="18"/>
              </w:rPr>
              <w:t>8.11</w:t>
            </w:r>
            <w:r>
              <w:rPr>
                <w:rFonts w:ascii="Times New Roman" w:eastAsia="Times New Roman" w:hAnsi="Times New Roman" w:cs="Times New Roman"/>
                <w:sz w:val="18"/>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3CAE172B" w14:textId="77777777" w:rsidR="007D64FE" w:rsidRDefault="00000000" w:rsidP="001D2589">
            <w:pPr>
              <w:spacing w:after="0" w:line="259" w:lineRule="auto"/>
              <w:ind w:left="0"/>
              <w:jc w:val="left"/>
            </w:pPr>
            <w:r>
              <w:rPr>
                <w:rFonts w:ascii="Times New Roman" w:eastAsia="Times New Roman" w:hAnsi="Times New Roman" w:cs="Times New Roman"/>
                <w:sz w:val="18"/>
              </w:rPr>
              <w:t>V(Mx</w:t>
            </w:r>
            <w:r>
              <w:rPr>
                <w:sz w:val="18"/>
              </w:rPr>
              <w:t>7</w:t>
            </w:r>
            <w:r>
              <w:rPr>
                <w:rFonts w:ascii="Times New Roman" w:eastAsia="Times New Roman" w:hAnsi="Times New Roman" w:cs="Times New Roman"/>
                <w:sz w:val="18"/>
              </w:rPr>
              <w:t xml:space="preserve"> ≥ Mx</w:t>
            </w:r>
            <w:r>
              <w:rPr>
                <w:sz w:val="18"/>
              </w:rPr>
              <w:t>8</w:t>
            </w:r>
            <w:r>
              <w:rPr>
                <w:rFonts w:ascii="Times New Roman" w:eastAsia="Times New Roman" w:hAnsi="Times New Roman" w:cs="Times New Roman"/>
                <w:sz w:val="18"/>
              </w:rPr>
              <w:t xml:space="preserve">) </w:t>
            </w:r>
          </w:p>
        </w:tc>
        <w:tc>
          <w:tcPr>
            <w:tcW w:w="599" w:type="dxa"/>
            <w:tcBorders>
              <w:top w:val="single" w:sz="4" w:space="0" w:color="000000"/>
              <w:left w:val="single" w:sz="4" w:space="0" w:color="000000"/>
              <w:bottom w:val="single" w:sz="4" w:space="0" w:color="000000"/>
              <w:right w:val="single" w:sz="4" w:space="0" w:color="000000"/>
            </w:tcBorders>
          </w:tcPr>
          <w:p w14:paraId="7DBBA0D6" w14:textId="77777777" w:rsidR="007D64FE" w:rsidRDefault="00000000" w:rsidP="001D2589">
            <w:pPr>
              <w:spacing w:after="0" w:line="259" w:lineRule="auto"/>
              <w:ind w:left="0"/>
              <w:jc w:val="left"/>
            </w:pPr>
            <w:r>
              <w:rPr>
                <w:sz w:val="18"/>
              </w:rPr>
              <w:t>8.11</w:t>
            </w:r>
            <w:r>
              <w:rPr>
                <w:rFonts w:ascii="Times New Roman" w:eastAsia="Times New Roman" w:hAnsi="Times New Roman" w:cs="Times New Roman"/>
                <w:sz w:val="18"/>
              </w:rPr>
              <w:t xml:space="preserve"> </w:t>
            </w:r>
          </w:p>
        </w:tc>
      </w:tr>
      <w:tr w:rsidR="007D64FE" w14:paraId="230D9EDB" w14:textId="77777777">
        <w:trPr>
          <w:trHeight w:val="516"/>
        </w:trPr>
        <w:tc>
          <w:tcPr>
            <w:tcW w:w="1360" w:type="dxa"/>
            <w:tcBorders>
              <w:top w:val="single" w:sz="4" w:space="0" w:color="000000"/>
              <w:left w:val="single" w:sz="4" w:space="0" w:color="000000"/>
              <w:bottom w:val="single" w:sz="4" w:space="0" w:color="000000"/>
              <w:right w:val="single" w:sz="4" w:space="0" w:color="000000"/>
            </w:tcBorders>
          </w:tcPr>
          <w:p w14:paraId="497857CC" w14:textId="77777777" w:rsidR="007D64FE" w:rsidRDefault="00000000" w:rsidP="001D2589">
            <w:pPr>
              <w:spacing w:after="0" w:line="259" w:lineRule="auto"/>
              <w:ind w:left="1"/>
              <w:jc w:val="left"/>
            </w:pPr>
            <w:r>
              <w:rPr>
                <w:rFonts w:ascii="Times New Roman" w:eastAsia="Times New Roman" w:hAnsi="Times New Roman" w:cs="Times New Roman"/>
                <w:sz w:val="18"/>
              </w:rPr>
              <w:t>V(Mx</w:t>
            </w:r>
            <w:r>
              <w:rPr>
                <w:sz w:val="18"/>
              </w:rPr>
              <w:t>1</w:t>
            </w:r>
            <w:r>
              <w:rPr>
                <w:rFonts w:ascii="Times New Roman" w:eastAsia="Times New Roman" w:hAnsi="Times New Roman" w:cs="Times New Roman"/>
                <w:sz w:val="18"/>
              </w:rPr>
              <w:t xml:space="preserve"> ≥ Mx</w:t>
            </w:r>
            <w:r>
              <w:rPr>
                <w:sz w:val="18"/>
              </w:rPr>
              <w:t>7</w:t>
            </w:r>
            <w:r>
              <w:rPr>
                <w:rFonts w:ascii="Times New Roman" w:eastAsia="Times New Roman" w:hAnsi="Times New Roman" w:cs="Times New Roman"/>
                <w:sz w:val="18"/>
              </w:rPr>
              <w:t xml:space="preserve">) </w:t>
            </w:r>
          </w:p>
        </w:tc>
        <w:tc>
          <w:tcPr>
            <w:tcW w:w="602" w:type="dxa"/>
            <w:tcBorders>
              <w:top w:val="single" w:sz="4" w:space="0" w:color="000000"/>
              <w:left w:val="single" w:sz="4" w:space="0" w:color="000000"/>
              <w:bottom w:val="single" w:sz="4" w:space="0" w:color="000000"/>
              <w:right w:val="single" w:sz="4" w:space="0" w:color="000000"/>
            </w:tcBorders>
          </w:tcPr>
          <w:p w14:paraId="28CD0C92" w14:textId="77777777" w:rsidR="007D64FE" w:rsidRDefault="00000000" w:rsidP="001D2589">
            <w:pPr>
              <w:spacing w:after="0" w:line="259" w:lineRule="auto"/>
              <w:ind w:left="2"/>
              <w:jc w:val="left"/>
            </w:pPr>
            <w:r>
              <w:rPr>
                <w:sz w:val="18"/>
              </w:rPr>
              <w:t>1.11</w:t>
            </w:r>
            <w:r>
              <w:rPr>
                <w:rFonts w:ascii="Times New Roman" w:eastAsia="Times New Roman" w:hAnsi="Times New Roman" w:cs="Times New Roman"/>
                <w:sz w:val="18"/>
              </w:rPr>
              <w:t xml:space="preserve"> </w:t>
            </w:r>
          </w:p>
        </w:tc>
        <w:tc>
          <w:tcPr>
            <w:tcW w:w="1361" w:type="dxa"/>
            <w:tcBorders>
              <w:top w:val="single" w:sz="4" w:space="0" w:color="000000"/>
              <w:left w:val="single" w:sz="4" w:space="0" w:color="000000"/>
              <w:bottom w:val="single" w:sz="4" w:space="0" w:color="000000"/>
              <w:right w:val="single" w:sz="4" w:space="0" w:color="000000"/>
            </w:tcBorders>
          </w:tcPr>
          <w:p w14:paraId="5D680040" w14:textId="77777777" w:rsidR="007D64FE" w:rsidRDefault="00000000" w:rsidP="001D2589">
            <w:pPr>
              <w:spacing w:after="0" w:line="259" w:lineRule="auto"/>
              <w:ind w:left="0"/>
              <w:jc w:val="left"/>
            </w:pPr>
            <w:r>
              <w:rPr>
                <w:rFonts w:ascii="Times New Roman" w:eastAsia="Times New Roman" w:hAnsi="Times New Roman" w:cs="Times New Roman"/>
                <w:sz w:val="18"/>
              </w:rPr>
              <w:t>V(Mx</w:t>
            </w:r>
            <w:r>
              <w:rPr>
                <w:sz w:val="18"/>
              </w:rPr>
              <w:t>1</w:t>
            </w:r>
            <w:r>
              <w:rPr>
                <w:rFonts w:ascii="Times New Roman" w:eastAsia="Times New Roman" w:hAnsi="Times New Roman" w:cs="Times New Roman"/>
                <w:sz w:val="18"/>
              </w:rPr>
              <w:t xml:space="preserve"> ≥ Mx</w:t>
            </w:r>
            <w:r>
              <w:rPr>
                <w:sz w:val="18"/>
              </w:rPr>
              <w:t>6</w:t>
            </w:r>
            <w:r>
              <w:rPr>
                <w:rFonts w:ascii="Times New Roman" w:eastAsia="Times New Roman" w:hAnsi="Times New Roman" w:cs="Times New Roman"/>
                <w:sz w:val="18"/>
              </w:rPr>
              <w:t xml:space="preserve">) </w:t>
            </w:r>
          </w:p>
        </w:tc>
        <w:tc>
          <w:tcPr>
            <w:tcW w:w="601" w:type="dxa"/>
            <w:tcBorders>
              <w:top w:val="single" w:sz="4" w:space="0" w:color="000000"/>
              <w:left w:val="single" w:sz="4" w:space="0" w:color="000000"/>
              <w:bottom w:val="single" w:sz="4" w:space="0" w:color="000000"/>
              <w:right w:val="single" w:sz="4" w:space="0" w:color="000000"/>
            </w:tcBorders>
          </w:tcPr>
          <w:p w14:paraId="79DE6E77" w14:textId="77777777" w:rsidR="007D64FE" w:rsidRDefault="00000000" w:rsidP="001D2589">
            <w:pPr>
              <w:spacing w:after="0" w:line="259" w:lineRule="auto"/>
              <w:ind w:left="0"/>
              <w:jc w:val="left"/>
            </w:pPr>
            <w:r>
              <w:rPr>
                <w:sz w:val="18"/>
              </w:rPr>
              <w:t>8.11</w:t>
            </w:r>
            <w:r>
              <w:rPr>
                <w:rFonts w:ascii="Times New Roman" w:eastAsia="Times New Roman" w:hAnsi="Times New Roman" w:cs="Times New Roman"/>
                <w:sz w:val="18"/>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6540B58D" w14:textId="77777777" w:rsidR="007D64FE" w:rsidRDefault="00000000" w:rsidP="001D2589">
            <w:pPr>
              <w:spacing w:after="0" w:line="259" w:lineRule="auto"/>
              <w:ind w:left="2"/>
              <w:jc w:val="left"/>
            </w:pPr>
            <w:r>
              <w:rPr>
                <w:rFonts w:ascii="Times New Roman" w:eastAsia="Times New Roman" w:hAnsi="Times New Roman" w:cs="Times New Roman"/>
                <w:sz w:val="18"/>
              </w:rPr>
              <w:t>V(Mx</w:t>
            </w:r>
            <w:r>
              <w:rPr>
                <w:sz w:val="18"/>
              </w:rPr>
              <w:t>1</w:t>
            </w:r>
            <w:r>
              <w:rPr>
                <w:rFonts w:ascii="Times New Roman" w:eastAsia="Times New Roman" w:hAnsi="Times New Roman" w:cs="Times New Roman"/>
                <w:sz w:val="18"/>
              </w:rPr>
              <w:t xml:space="preserve"> ≥ Mx</w:t>
            </w:r>
            <w:r>
              <w:rPr>
                <w:sz w:val="18"/>
              </w:rPr>
              <w:t>1</w:t>
            </w:r>
            <w:r>
              <w:rPr>
                <w:rFonts w:ascii="Times New Roman" w:eastAsia="Times New Roman" w:hAnsi="Times New Roman" w:cs="Times New Roman"/>
                <w:sz w:val="18"/>
              </w:rPr>
              <w:t xml:space="preserve">) </w:t>
            </w:r>
          </w:p>
        </w:tc>
        <w:tc>
          <w:tcPr>
            <w:tcW w:w="600" w:type="dxa"/>
            <w:tcBorders>
              <w:top w:val="single" w:sz="4" w:space="0" w:color="000000"/>
              <w:left w:val="single" w:sz="4" w:space="0" w:color="000000"/>
              <w:bottom w:val="single" w:sz="4" w:space="0" w:color="000000"/>
              <w:right w:val="single" w:sz="4" w:space="0" w:color="000000"/>
            </w:tcBorders>
          </w:tcPr>
          <w:p w14:paraId="7E81D8D5" w14:textId="77777777" w:rsidR="007D64FE" w:rsidRDefault="00000000" w:rsidP="001D2589">
            <w:pPr>
              <w:spacing w:after="0" w:line="259" w:lineRule="auto"/>
              <w:ind w:left="0"/>
              <w:jc w:val="left"/>
            </w:pPr>
            <w:r>
              <w:rPr>
                <w:sz w:val="18"/>
              </w:rPr>
              <w:t>1.19</w:t>
            </w:r>
            <w:r>
              <w:rPr>
                <w:rFonts w:ascii="Times New Roman" w:eastAsia="Times New Roman" w:hAnsi="Times New Roman" w:cs="Times New Roman"/>
                <w:sz w:val="18"/>
              </w:rP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566851D2" w14:textId="77777777" w:rsidR="007D64FE" w:rsidRDefault="00000000" w:rsidP="001D2589">
            <w:pPr>
              <w:spacing w:after="0" w:line="259" w:lineRule="auto"/>
              <w:ind w:left="2"/>
              <w:jc w:val="left"/>
            </w:pPr>
            <w:r>
              <w:rPr>
                <w:rFonts w:ascii="Times New Roman" w:eastAsia="Times New Roman" w:hAnsi="Times New Roman" w:cs="Times New Roman"/>
                <w:sz w:val="18"/>
              </w:rPr>
              <w:t>V(Mx</w:t>
            </w:r>
            <w:r>
              <w:rPr>
                <w:sz w:val="18"/>
              </w:rPr>
              <w:t>1</w:t>
            </w:r>
            <w:r>
              <w:rPr>
                <w:rFonts w:ascii="Times New Roman" w:eastAsia="Times New Roman" w:hAnsi="Times New Roman" w:cs="Times New Roman"/>
                <w:sz w:val="18"/>
              </w:rPr>
              <w:t xml:space="preserve"> ≥ Mx</w:t>
            </w:r>
            <w:r>
              <w:rPr>
                <w:sz w:val="18"/>
              </w:rPr>
              <w:t>4</w:t>
            </w:r>
            <w:r>
              <w:rPr>
                <w:rFonts w:ascii="Times New Roman" w:eastAsia="Times New Roman" w:hAnsi="Times New Roman" w:cs="Times New Roman"/>
                <w:sz w:val="18"/>
              </w:rPr>
              <w:t xml:space="preserve">) </w:t>
            </w:r>
          </w:p>
        </w:tc>
        <w:tc>
          <w:tcPr>
            <w:tcW w:w="602" w:type="dxa"/>
            <w:tcBorders>
              <w:top w:val="single" w:sz="4" w:space="0" w:color="000000"/>
              <w:left w:val="single" w:sz="4" w:space="0" w:color="000000"/>
              <w:bottom w:val="single" w:sz="4" w:space="0" w:color="000000"/>
              <w:right w:val="single" w:sz="4" w:space="0" w:color="000000"/>
            </w:tcBorders>
          </w:tcPr>
          <w:p w14:paraId="7B17DB99" w14:textId="77777777" w:rsidR="007D64FE" w:rsidRDefault="00000000" w:rsidP="001D2589">
            <w:pPr>
              <w:spacing w:after="0" w:line="259" w:lineRule="auto"/>
              <w:ind w:left="2"/>
              <w:jc w:val="left"/>
            </w:pPr>
            <w:r>
              <w:rPr>
                <w:sz w:val="18"/>
              </w:rPr>
              <w:t>1.12</w:t>
            </w:r>
            <w:r>
              <w:rPr>
                <w:rFonts w:ascii="Times New Roman" w:eastAsia="Times New Roman" w:hAnsi="Times New Roman" w:cs="Times New Roman"/>
                <w:sz w:val="18"/>
              </w:rPr>
              <w:t xml:space="preserve"> </w:t>
            </w:r>
          </w:p>
        </w:tc>
        <w:tc>
          <w:tcPr>
            <w:tcW w:w="1361" w:type="dxa"/>
            <w:tcBorders>
              <w:top w:val="single" w:sz="4" w:space="0" w:color="000000"/>
              <w:left w:val="single" w:sz="4" w:space="0" w:color="000000"/>
              <w:bottom w:val="single" w:sz="4" w:space="0" w:color="000000"/>
              <w:right w:val="single" w:sz="4" w:space="0" w:color="000000"/>
            </w:tcBorders>
          </w:tcPr>
          <w:p w14:paraId="5D507584" w14:textId="77777777" w:rsidR="007D64FE" w:rsidRDefault="00000000" w:rsidP="001D2589">
            <w:pPr>
              <w:spacing w:after="0" w:line="259" w:lineRule="auto"/>
              <w:ind w:left="0"/>
              <w:jc w:val="left"/>
            </w:pPr>
            <w:r>
              <w:rPr>
                <w:rFonts w:ascii="Times New Roman" w:eastAsia="Times New Roman" w:hAnsi="Times New Roman" w:cs="Times New Roman"/>
                <w:sz w:val="18"/>
              </w:rPr>
              <w:t>V(Mx</w:t>
            </w:r>
            <w:r>
              <w:rPr>
                <w:sz w:val="18"/>
              </w:rPr>
              <w:t>1</w:t>
            </w:r>
            <w:r>
              <w:rPr>
                <w:rFonts w:ascii="Times New Roman" w:eastAsia="Times New Roman" w:hAnsi="Times New Roman" w:cs="Times New Roman"/>
                <w:sz w:val="18"/>
              </w:rPr>
              <w:t xml:space="preserve"> ≥ Mx</w:t>
            </w:r>
            <w:r>
              <w:rPr>
                <w:sz w:val="18"/>
              </w:rPr>
              <w:t>1</w:t>
            </w:r>
            <w:r>
              <w:rPr>
                <w:rFonts w:ascii="Times New Roman" w:eastAsia="Times New Roman" w:hAnsi="Times New Roman" w:cs="Times New Roman"/>
                <w:sz w:val="18"/>
              </w:rPr>
              <w:t xml:space="preserve">) </w:t>
            </w:r>
          </w:p>
        </w:tc>
        <w:tc>
          <w:tcPr>
            <w:tcW w:w="600" w:type="dxa"/>
            <w:tcBorders>
              <w:top w:val="single" w:sz="4" w:space="0" w:color="000000"/>
              <w:left w:val="single" w:sz="4" w:space="0" w:color="000000"/>
              <w:bottom w:val="single" w:sz="4" w:space="0" w:color="000000"/>
              <w:right w:val="single" w:sz="4" w:space="0" w:color="000000"/>
            </w:tcBorders>
          </w:tcPr>
          <w:p w14:paraId="72B92962" w14:textId="77777777" w:rsidR="007D64FE" w:rsidRDefault="00000000" w:rsidP="001D2589">
            <w:pPr>
              <w:spacing w:after="0" w:line="259" w:lineRule="auto"/>
              <w:ind w:left="0"/>
              <w:jc w:val="left"/>
            </w:pPr>
            <w:r>
              <w:rPr>
                <w:sz w:val="18"/>
              </w:rPr>
              <w:t>8.11</w:t>
            </w:r>
            <w:r>
              <w:rPr>
                <w:rFonts w:ascii="Times New Roman" w:eastAsia="Times New Roman" w:hAnsi="Times New Roman" w:cs="Times New Roman"/>
                <w:sz w:val="18"/>
              </w:rPr>
              <w:t xml:space="preserve"> </w:t>
            </w:r>
          </w:p>
        </w:tc>
        <w:tc>
          <w:tcPr>
            <w:tcW w:w="1417" w:type="dxa"/>
            <w:tcBorders>
              <w:top w:val="single" w:sz="4" w:space="0" w:color="000000"/>
              <w:left w:val="single" w:sz="4" w:space="0" w:color="000000"/>
              <w:bottom w:val="single" w:sz="4" w:space="0" w:color="000000"/>
              <w:right w:val="single" w:sz="4" w:space="0" w:color="000000"/>
            </w:tcBorders>
          </w:tcPr>
          <w:p w14:paraId="44758C0A" w14:textId="77777777" w:rsidR="007D64FE" w:rsidRDefault="00000000" w:rsidP="001D2589">
            <w:pPr>
              <w:spacing w:after="0" w:line="259" w:lineRule="auto"/>
              <w:ind w:left="2"/>
              <w:jc w:val="left"/>
            </w:pPr>
            <w:r>
              <w:rPr>
                <w:rFonts w:ascii="Times New Roman" w:eastAsia="Times New Roman" w:hAnsi="Times New Roman" w:cs="Times New Roman"/>
                <w:sz w:val="18"/>
              </w:rPr>
              <w:t>V(Mx</w:t>
            </w:r>
            <w:r>
              <w:rPr>
                <w:sz w:val="18"/>
              </w:rPr>
              <w:t>1</w:t>
            </w:r>
            <w:r>
              <w:rPr>
                <w:rFonts w:ascii="Times New Roman" w:eastAsia="Times New Roman" w:hAnsi="Times New Roman" w:cs="Times New Roman"/>
                <w:sz w:val="18"/>
              </w:rPr>
              <w:t xml:space="preserve"> ≥ Mx</w:t>
            </w:r>
            <w:r>
              <w:rPr>
                <w:sz w:val="18"/>
              </w:rPr>
              <w:t>2</w:t>
            </w:r>
            <w:r>
              <w:rPr>
                <w:rFonts w:ascii="Times New Roman" w:eastAsia="Times New Roman" w:hAnsi="Times New Roman" w:cs="Times New Roman"/>
                <w:sz w:val="18"/>
              </w:rPr>
              <w:t xml:space="preserve"> </w:t>
            </w:r>
          </w:p>
        </w:tc>
        <w:tc>
          <w:tcPr>
            <w:tcW w:w="602" w:type="dxa"/>
            <w:tcBorders>
              <w:top w:val="single" w:sz="4" w:space="0" w:color="000000"/>
              <w:left w:val="single" w:sz="4" w:space="0" w:color="000000"/>
              <w:bottom w:val="single" w:sz="4" w:space="0" w:color="000000"/>
              <w:right w:val="single" w:sz="4" w:space="0" w:color="000000"/>
            </w:tcBorders>
          </w:tcPr>
          <w:p w14:paraId="6C8A23C9" w14:textId="77777777" w:rsidR="007D64FE" w:rsidRDefault="00000000" w:rsidP="001D2589">
            <w:pPr>
              <w:spacing w:after="0" w:line="259" w:lineRule="auto"/>
              <w:ind w:left="2"/>
              <w:jc w:val="left"/>
            </w:pPr>
            <w:r>
              <w:rPr>
                <w:sz w:val="18"/>
              </w:rPr>
              <w:t>8.11</w:t>
            </w:r>
            <w:r>
              <w:rPr>
                <w:rFonts w:ascii="Times New Roman" w:eastAsia="Times New Roman" w:hAnsi="Times New Roman" w:cs="Times New Roman"/>
                <w:sz w:val="18"/>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0A8BD327" w14:textId="77777777" w:rsidR="007D64FE" w:rsidRDefault="00000000" w:rsidP="001D2589">
            <w:pPr>
              <w:spacing w:after="0" w:line="259" w:lineRule="auto"/>
              <w:ind w:left="0"/>
              <w:jc w:val="left"/>
            </w:pPr>
            <w:r>
              <w:rPr>
                <w:rFonts w:ascii="Times New Roman" w:eastAsia="Times New Roman" w:hAnsi="Times New Roman" w:cs="Times New Roman"/>
                <w:sz w:val="18"/>
              </w:rPr>
              <w:t>V(Mx</w:t>
            </w:r>
            <w:r>
              <w:rPr>
                <w:sz w:val="18"/>
              </w:rPr>
              <w:t>1</w:t>
            </w:r>
            <w:r>
              <w:rPr>
                <w:rFonts w:ascii="Times New Roman" w:eastAsia="Times New Roman" w:hAnsi="Times New Roman" w:cs="Times New Roman"/>
                <w:sz w:val="18"/>
              </w:rPr>
              <w:t xml:space="preserve"> ≥ Mx</w:t>
            </w:r>
            <w:r>
              <w:rPr>
                <w:sz w:val="18"/>
              </w:rPr>
              <w:t>8</w:t>
            </w:r>
            <w:r>
              <w:rPr>
                <w:rFonts w:ascii="Times New Roman" w:eastAsia="Times New Roman" w:hAnsi="Times New Roman" w:cs="Times New Roman"/>
                <w:sz w:val="18"/>
              </w:rPr>
              <w:t xml:space="preserve">) </w:t>
            </w:r>
          </w:p>
        </w:tc>
        <w:tc>
          <w:tcPr>
            <w:tcW w:w="599" w:type="dxa"/>
            <w:tcBorders>
              <w:top w:val="single" w:sz="4" w:space="0" w:color="000000"/>
              <w:left w:val="single" w:sz="4" w:space="0" w:color="000000"/>
              <w:bottom w:val="single" w:sz="4" w:space="0" w:color="000000"/>
              <w:right w:val="single" w:sz="4" w:space="0" w:color="000000"/>
            </w:tcBorders>
          </w:tcPr>
          <w:p w14:paraId="31303FD5" w14:textId="77777777" w:rsidR="007D64FE" w:rsidRDefault="00000000" w:rsidP="001D2589">
            <w:pPr>
              <w:spacing w:after="0" w:line="259" w:lineRule="auto"/>
              <w:ind w:left="0"/>
              <w:jc w:val="left"/>
            </w:pPr>
            <w:r>
              <w:rPr>
                <w:sz w:val="18"/>
              </w:rPr>
              <w:t>1.16</w:t>
            </w:r>
            <w:r>
              <w:rPr>
                <w:rFonts w:ascii="Times New Roman" w:eastAsia="Times New Roman" w:hAnsi="Times New Roman" w:cs="Times New Roman"/>
                <w:sz w:val="18"/>
              </w:rPr>
              <w:t xml:space="preserve"> </w:t>
            </w:r>
          </w:p>
        </w:tc>
      </w:tr>
    </w:tbl>
    <w:p w14:paraId="5C93EE2E" w14:textId="77777777" w:rsidR="007D64FE" w:rsidRDefault="00000000" w:rsidP="001D2589">
      <w:pPr>
        <w:spacing w:after="230" w:line="259" w:lineRule="auto"/>
        <w:ind w:left="0" w:right="75"/>
        <w:jc w:val="left"/>
      </w:pPr>
      <w:r>
        <w:t xml:space="preserve"> </w:t>
      </w:r>
    </w:p>
    <w:p w14:paraId="32254483" w14:textId="77777777" w:rsidR="007D64FE" w:rsidRDefault="00000000" w:rsidP="001D2589">
      <w:pPr>
        <w:spacing w:after="23"/>
        <w:ind w:left="0" w:right="286"/>
        <w:jc w:val="left"/>
      </w:pPr>
      <w:r>
        <w:rPr>
          <w:szCs w:val="28"/>
          <w:rtl/>
        </w:rPr>
        <w:t>در ادامه به منظور تعیین درجه احتمال بزرگتر بودن از رابطه ذیل بهره گرفته شده است. درجه احتمال بزرگتر بودن هر</w:t>
      </w:r>
      <w:r>
        <w:rPr>
          <w:rFonts w:ascii="Times New Roman" w:eastAsia="Times New Roman" w:hAnsi="Times New Roman" w:cs="Times New Roman"/>
        </w:rPr>
        <w:t>µᵢ</w:t>
      </w:r>
      <w:r>
        <w:rPr>
          <w:szCs w:val="28"/>
          <w:rtl/>
        </w:rPr>
        <w:t xml:space="preserve"> را نسبت به سایر </w:t>
      </w:r>
      <w:r>
        <w:rPr>
          <w:rFonts w:ascii="Times New Roman" w:eastAsia="Times New Roman" w:hAnsi="Times New Roman" w:cs="Times New Roman"/>
        </w:rPr>
        <w:t>µᵢ</w:t>
      </w:r>
      <w:r>
        <w:rPr>
          <w:szCs w:val="28"/>
          <w:rtl/>
        </w:rPr>
        <w:t xml:space="preserve">ها محاسبه و آن را </w:t>
      </w:r>
    </w:p>
    <w:p w14:paraId="5AC21B59" w14:textId="77777777" w:rsidR="007D64FE" w:rsidRDefault="00000000" w:rsidP="001D2589">
      <w:pPr>
        <w:spacing w:after="1528" w:line="265" w:lineRule="auto"/>
        <w:ind w:left="10" w:hanging="10"/>
        <w:jc w:val="left"/>
      </w:pPr>
      <w:r>
        <w:rPr>
          <w:szCs w:val="28"/>
          <w:rtl/>
        </w:rPr>
        <w:t>)</w:t>
      </w:r>
      <w:r>
        <w:rPr>
          <w:rFonts w:ascii="Times New Roman" w:eastAsia="Times New Roman" w:hAnsi="Times New Roman" w:cs="Times New Roman"/>
        </w:rPr>
        <w:t>d΄</w:t>
      </w:r>
      <w:r>
        <w:t xml:space="preserve"> )</w:t>
      </w:r>
      <w:r>
        <w:rPr>
          <w:rFonts w:ascii="Times New Roman" w:eastAsia="Times New Roman" w:hAnsi="Times New Roman" w:cs="Times New Roman"/>
        </w:rPr>
        <w:t>Aᵢ</w:t>
      </w:r>
      <w:r>
        <w:rPr>
          <w:szCs w:val="28"/>
          <w:rtl/>
        </w:rPr>
        <w:t xml:space="preserve"> بنامید</w:t>
      </w:r>
    </w:p>
    <w:p w14:paraId="63A0034A" w14:textId="77777777" w:rsidR="007D64FE" w:rsidRDefault="00000000" w:rsidP="001D2589">
      <w:pPr>
        <w:spacing w:after="3" w:line="265" w:lineRule="auto"/>
        <w:ind w:left="1366" w:right="1591" w:hanging="10"/>
        <w:jc w:val="left"/>
      </w:pPr>
      <w:r>
        <w:rPr>
          <w:rFonts w:ascii="Arial" w:eastAsia="Arial" w:hAnsi="Arial" w:cs="Arial"/>
          <w:sz w:val="22"/>
        </w:rPr>
        <w:lastRenderedPageBreak/>
        <w:t>342</w:t>
      </w:r>
      <w:r>
        <w:rPr>
          <w:rFonts w:ascii="Calibri" w:eastAsia="Calibri" w:hAnsi="Calibri" w:cs="Calibri"/>
          <w:sz w:val="22"/>
        </w:rPr>
        <w:t xml:space="preserve"> </w:t>
      </w:r>
    </w:p>
    <w:p w14:paraId="0CAB258C" w14:textId="77777777" w:rsidR="007D64FE" w:rsidRDefault="00000000" w:rsidP="001D2589">
      <w:pPr>
        <w:spacing w:after="474" w:line="259" w:lineRule="auto"/>
        <w:ind w:left="0"/>
        <w:jc w:val="left"/>
      </w:pPr>
      <w:r>
        <w:rPr>
          <w:rFonts w:ascii="Calibri" w:eastAsia="Calibri" w:hAnsi="Calibri" w:cs="Calibri"/>
          <w:sz w:val="22"/>
        </w:rPr>
        <w:t xml:space="preserve"> </w:t>
      </w:r>
    </w:p>
    <w:p w14:paraId="1CCC2269" w14:textId="77777777" w:rsidR="007D64FE" w:rsidRDefault="00000000" w:rsidP="001D2589">
      <w:pPr>
        <w:spacing w:after="61" w:line="216" w:lineRule="auto"/>
        <w:ind w:left="2613" w:right="2585" w:hanging="10"/>
        <w:jc w:val="left"/>
      </w:pPr>
      <w:r>
        <w:rPr>
          <w:color w:val="666666"/>
          <w:sz w:val="10"/>
          <w:szCs w:val="10"/>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0"/>
          <w:szCs w:val="10"/>
        </w:rPr>
        <w:t>195929</w:t>
      </w:r>
      <w:r>
        <w:rPr>
          <w:color w:val="666666"/>
          <w:sz w:val="10"/>
          <w:szCs w:val="10"/>
          <w:rtl/>
        </w:rPr>
        <w:t xml:space="preserve">/و تاریخ </w:t>
      </w:r>
      <w:r>
        <w:rPr>
          <w:color w:val="666666"/>
          <w:sz w:val="10"/>
          <w:szCs w:val="10"/>
        </w:rPr>
        <w:t>6</w:t>
      </w:r>
      <w:r>
        <w:rPr>
          <w:color w:val="666666"/>
          <w:sz w:val="10"/>
          <w:szCs w:val="10"/>
          <w:rtl/>
        </w:rPr>
        <w:t>/</w:t>
      </w:r>
      <w:r>
        <w:rPr>
          <w:color w:val="666666"/>
          <w:sz w:val="10"/>
          <w:szCs w:val="10"/>
        </w:rPr>
        <w:t>1395</w:t>
      </w:r>
      <w:r>
        <w:rPr>
          <w:color w:val="666666"/>
          <w:sz w:val="10"/>
          <w:szCs w:val="10"/>
          <w:rtl/>
        </w:rPr>
        <w:t>/</w:t>
      </w:r>
      <w:r>
        <w:rPr>
          <w:color w:val="666666"/>
          <w:sz w:val="10"/>
          <w:szCs w:val="10"/>
        </w:rPr>
        <w:t>9</w:t>
      </w:r>
      <w:r>
        <w:rPr>
          <w:color w:val="666666"/>
          <w:sz w:val="10"/>
          <w:szCs w:val="10"/>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0"/>
          <w:szCs w:val="10"/>
        </w:rPr>
        <w:t>1348</w:t>
      </w:r>
      <w:r>
        <w:rPr>
          <w:color w:val="666666"/>
          <w:sz w:val="10"/>
          <w:szCs w:val="10"/>
          <w:rtl/>
        </w:rPr>
        <w:t>) و الحاقات  و اصلحات  بعدی آن و سایر قوانین و مقررات  مربوط شدنی است.</w:t>
      </w:r>
    </w:p>
    <w:p w14:paraId="5E50D29C" w14:textId="77777777" w:rsidR="007D64FE" w:rsidRDefault="007D64FE" w:rsidP="001D2589">
      <w:pPr>
        <w:jc w:val="left"/>
        <w:sectPr w:rsidR="007D64FE">
          <w:headerReference w:type="even" r:id="rId337"/>
          <w:headerReference w:type="default" r:id="rId338"/>
          <w:footerReference w:type="even" r:id="rId339"/>
          <w:footerReference w:type="default" r:id="rId340"/>
          <w:headerReference w:type="first" r:id="rId341"/>
          <w:footerReference w:type="first" r:id="rId342"/>
          <w:pgSz w:w="16841" w:h="11906" w:orient="landscape"/>
          <w:pgMar w:top="1440" w:right="1584" w:bottom="1440" w:left="1589" w:header="720" w:footer="720" w:gutter="0"/>
          <w:cols w:space="720"/>
          <w:bidi/>
        </w:sectPr>
      </w:pPr>
    </w:p>
    <w:p w14:paraId="5DAC9AEA" w14:textId="77777777" w:rsidR="007D64FE" w:rsidRDefault="00000000" w:rsidP="001D2589">
      <w:pPr>
        <w:spacing w:after="113" w:line="259" w:lineRule="auto"/>
        <w:ind w:left="0"/>
        <w:jc w:val="left"/>
      </w:pPr>
      <w:r>
        <w:rPr>
          <w:rFonts w:ascii="Calibri" w:eastAsia="Calibri" w:hAnsi="Calibri" w:cs="Calibri"/>
          <w:sz w:val="22"/>
        </w:rPr>
        <w:lastRenderedPageBreak/>
        <w:t xml:space="preserve"> </w:t>
      </w:r>
    </w:p>
    <w:p w14:paraId="41BFE098" w14:textId="77777777" w:rsidR="007D64FE" w:rsidRDefault="00000000" w:rsidP="001D2589">
      <w:pPr>
        <w:spacing w:after="348" w:line="259" w:lineRule="auto"/>
        <w:ind w:left="10" w:right="842" w:hanging="10"/>
        <w:jc w:val="left"/>
      </w:pPr>
      <w:r>
        <w:t xml:space="preserve"> </w:t>
      </w:r>
      <w:r>
        <w:rPr>
          <w:rFonts w:ascii="Times New Roman" w:eastAsia="Times New Roman" w:hAnsi="Times New Roman" w:cs="Times New Roman"/>
          <w:sz w:val="24"/>
        </w:rPr>
        <w:t>d΄</w:t>
      </w:r>
      <w:r>
        <w:t xml:space="preserve"> )</w:t>
      </w:r>
      <w:r>
        <w:rPr>
          <w:rFonts w:ascii="Times New Roman" w:eastAsia="Times New Roman" w:hAnsi="Times New Roman" w:cs="Times New Roman"/>
          <w:sz w:val="24"/>
        </w:rPr>
        <w:t>Aᵢ</w:t>
      </w:r>
      <w:r>
        <w:t>(</w:t>
      </w:r>
      <w:r>
        <w:rPr>
          <w:rFonts w:ascii="Times New Roman" w:eastAsia="Times New Roman" w:hAnsi="Times New Roman" w:cs="Times New Roman"/>
          <w:sz w:val="24"/>
        </w:rPr>
        <w:t xml:space="preserve"> = Min V (Mі ≥ Mk)  k=</w:t>
      </w:r>
      <w:r>
        <w:t>8،2</w:t>
      </w:r>
      <w:r>
        <w:rPr>
          <w:rFonts w:ascii="Times New Roman" w:eastAsia="Times New Roman" w:hAnsi="Times New Roman" w:cs="Times New Roman"/>
          <w:sz w:val="24"/>
        </w:rPr>
        <w:t xml:space="preserve">,…,n  </w:t>
      </w:r>
      <w:r>
        <w:rPr>
          <w:rFonts w:ascii="Times New Roman" w:eastAsia="Times New Roman" w:hAnsi="Times New Roman" w:cs="Times New Roman"/>
        </w:rPr>
        <w:t xml:space="preserve"> </w:t>
      </w:r>
    </w:p>
    <w:p w14:paraId="7917FC09" w14:textId="77777777" w:rsidR="007D64FE" w:rsidRDefault="00000000" w:rsidP="001D2589">
      <w:pPr>
        <w:spacing w:after="0" w:line="265" w:lineRule="auto"/>
        <w:ind w:left="10" w:hanging="10"/>
        <w:jc w:val="left"/>
      </w:pPr>
      <w:r>
        <w:rPr>
          <w:szCs w:val="28"/>
          <w:rtl/>
        </w:rPr>
        <w:t xml:space="preserve">بنابراین بردار وزن ماتریس به صورت زیر به دست می </w:t>
      </w:r>
      <w:r>
        <w:rPr>
          <w:rFonts w:ascii="Times New Roman" w:eastAsia="Times New Roman" w:hAnsi="Times New Roman" w:cs="Times New Roman"/>
          <w:sz w:val="37"/>
          <w:szCs w:val="37"/>
          <w:vertAlign w:val="superscript"/>
          <w:rtl/>
        </w:rPr>
        <w:t xml:space="preserve"> </w:t>
      </w:r>
      <w:r>
        <w:rPr>
          <w:rFonts w:ascii="Times New Roman" w:eastAsia="Times New Roman" w:hAnsi="Times New Roman" w:cs="Times New Roman"/>
          <w:sz w:val="24"/>
          <w:szCs w:val="24"/>
          <w:rtl/>
        </w:rPr>
        <w:t>((</w:t>
      </w:r>
      <w:r>
        <w:rPr>
          <w:rFonts w:ascii="Times New Roman" w:eastAsia="Times New Roman" w:hAnsi="Times New Roman" w:cs="Times New Roman"/>
          <w:sz w:val="24"/>
        </w:rPr>
        <w:t>wʹ=(dʹ(A</w:t>
      </w:r>
      <w:r>
        <w:rPr>
          <w:sz w:val="24"/>
          <w:vertAlign w:val="subscript"/>
        </w:rPr>
        <w:t>8</w:t>
      </w:r>
      <w:r>
        <w:rPr>
          <w:rFonts w:ascii="Times New Roman" w:eastAsia="Times New Roman" w:hAnsi="Times New Roman" w:cs="Times New Roman"/>
          <w:sz w:val="24"/>
        </w:rPr>
        <w:t>), dʹ(A</w:t>
      </w:r>
      <w:r>
        <w:rPr>
          <w:sz w:val="24"/>
          <w:vertAlign w:val="subscript"/>
        </w:rPr>
        <w:t>2</w:t>
      </w:r>
      <w:r>
        <w:rPr>
          <w:rFonts w:ascii="Times New Roman" w:eastAsia="Times New Roman" w:hAnsi="Times New Roman" w:cs="Times New Roman"/>
          <w:sz w:val="24"/>
        </w:rPr>
        <w:t>), … , dʹ(A</w:t>
      </w:r>
      <w:r>
        <w:rPr>
          <w:rFonts w:ascii="Times New Roman" w:eastAsia="Times New Roman" w:hAnsi="Times New Roman" w:cs="Times New Roman"/>
          <w:sz w:val="24"/>
          <w:vertAlign w:val="subscript"/>
        </w:rPr>
        <w:t>n</w:t>
      </w:r>
    </w:p>
    <w:p w14:paraId="282CD6CA" w14:textId="77777777" w:rsidR="007D64FE" w:rsidRDefault="00000000" w:rsidP="001D2589">
      <w:pPr>
        <w:spacing w:after="124" w:line="259" w:lineRule="auto"/>
        <w:ind w:left="10" w:right="-13" w:hanging="10"/>
        <w:jc w:val="left"/>
      </w:pPr>
      <w:r>
        <w:t xml:space="preserve"> </w:t>
      </w:r>
      <w:r>
        <w:rPr>
          <w:rFonts w:ascii="Times New Roman" w:eastAsia="Times New Roman" w:hAnsi="Times New Roman" w:cs="Times New Roman"/>
          <w:sz w:val="24"/>
        </w:rPr>
        <w:t xml:space="preserve"> </w:t>
      </w:r>
      <w:r>
        <w:t xml:space="preserve">                                                     </w:t>
      </w:r>
      <w:r>
        <w:rPr>
          <w:rFonts w:ascii="Times New Roman" w:eastAsia="Times New Roman" w:hAnsi="Times New Roman" w:cs="Times New Roman"/>
          <w:sz w:val="24"/>
        </w:rPr>
        <w:t>T</w:t>
      </w:r>
    </w:p>
    <w:p w14:paraId="5B38BE0D" w14:textId="77777777" w:rsidR="007D64FE" w:rsidRDefault="00000000" w:rsidP="001D2589">
      <w:pPr>
        <w:spacing w:after="11"/>
        <w:ind w:left="0"/>
        <w:jc w:val="left"/>
      </w:pPr>
      <w:r>
        <w:rPr>
          <w:szCs w:val="28"/>
          <w:rtl/>
        </w:rPr>
        <w:t xml:space="preserve">در نهایت به دیفازی سازی اوزان و نرمالایز کردن ان ها پرداخته می شود: با نرمالایز کردن بردار وزن ها </w:t>
      </w:r>
    </w:p>
    <w:p w14:paraId="2ADFDB2E" w14:textId="77777777" w:rsidR="007D64FE" w:rsidRDefault="00000000" w:rsidP="001D2589">
      <w:pPr>
        <w:spacing w:after="225" w:line="265" w:lineRule="auto"/>
        <w:ind w:left="10" w:hanging="10"/>
        <w:jc w:val="left"/>
      </w:pPr>
      <w:r>
        <w:rPr>
          <w:szCs w:val="28"/>
          <w:rtl/>
        </w:rPr>
        <w:t>)</w:t>
      </w:r>
      <w:r>
        <w:rPr>
          <w:rFonts w:ascii="Times New Roman" w:eastAsia="Times New Roman" w:hAnsi="Times New Roman" w:cs="Times New Roman"/>
        </w:rPr>
        <w:t>wʹ</w:t>
      </w:r>
      <w:r>
        <w:rPr>
          <w:szCs w:val="28"/>
          <w:rtl/>
        </w:rPr>
        <w:t xml:space="preserve">(،وزن های نرمالایز را به دست آورید. </w:t>
      </w:r>
    </w:p>
    <w:p w14:paraId="68E8411C" w14:textId="77777777" w:rsidR="007D64FE" w:rsidRDefault="00000000" w:rsidP="001D2589">
      <w:pPr>
        <w:spacing w:after="124" w:line="259" w:lineRule="auto"/>
        <w:ind w:left="-5" w:hanging="10"/>
        <w:jc w:val="left"/>
      </w:pPr>
      <w:r>
        <w:rPr>
          <w:rFonts w:ascii="Times New Roman" w:eastAsia="Times New Roman" w:hAnsi="Times New Roman" w:cs="Times New Roman"/>
        </w:rPr>
        <w:t xml:space="preserve">W= </w:t>
      </w:r>
      <w:r>
        <w:rPr>
          <w:noProof/>
        </w:rPr>
        <w:drawing>
          <wp:inline distT="0" distB="0" distL="0" distR="0" wp14:anchorId="5FC4183A" wp14:editId="00E25592">
            <wp:extent cx="2508504" cy="362712"/>
            <wp:effectExtent l="0" t="0" r="0" b="0"/>
            <wp:docPr id="1408904" name="Picture 1408904"/>
            <wp:cNvGraphicFramePr/>
            <a:graphic xmlns:a="http://schemas.openxmlformats.org/drawingml/2006/main">
              <a:graphicData uri="http://schemas.openxmlformats.org/drawingml/2006/picture">
                <pic:pic xmlns:pic="http://schemas.openxmlformats.org/drawingml/2006/picture">
                  <pic:nvPicPr>
                    <pic:cNvPr id="1408904" name="Picture 1408904"/>
                    <pic:cNvPicPr/>
                  </pic:nvPicPr>
                  <pic:blipFill>
                    <a:blip r:embed="rId343"/>
                    <a:stretch>
                      <a:fillRect/>
                    </a:stretch>
                  </pic:blipFill>
                  <pic:spPr>
                    <a:xfrm>
                      <a:off x="0" y="0"/>
                      <a:ext cx="2508504" cy="362712"/>
                    </a:xfrm>
                    <a:prstGeom prst="rect">
                      <a:avLst/>
                    </a:prstGeom>
                  </pic:spPr>
                </pic:pic>
              </a:graphicData>
            </a:graphic>
          </wp:inline>
        </w:drawing>
      </w:r>
      <w:r>
        <w:rPr>
          <w:rFonts w:ascii="Arial" w:eastAsia="Arial" w:hAnsi="Arial" w:cs="Arial"/>
          <w:i/>
        </w:rPr>
        <w:t xml:space="preserve"> </w:t>
      </w:r>
      <w:r>
        <w:t xml:space="preserve">                               </w:t>
      </w:r>
    </w:p>
    <w:p w14:paraId="3116C15D" w14:textId="77777777" w:rsidR="007D64FE" w:rsidRDefault="00000000" w:rsidP="001D2589">
      <w:pPr>
        <w:spacing w:after="225" w:line="265" w:lineRule="auto"/>
        <w:ind w:left="10" w:hanging="10"/>
        <w:jc w:val="left"/>
      </w:pPr>
      <w:r>
        <w:rPr>
          <w:szCs w:val="28"/>
          <w:rtl/>
        </w:rPr>
        <w:t xml:space="preserve">وزن های فوق، وزن قطعی)غیر فازی( هستند. با تکرار این فرآیند ، اوزان تمامی ماتریس ها به دست می آید. </w:t>
      </w:r>
    </w:p>
    <w:p w14:paraId="5104DFBB" w14:textId="77777777" w:rsidR="007D64FE" w:rsidRDefault="00000000" w:rsidP="001D2589">
      <w:pPr>
        <w:pStyle w:val="Heading3"/>
        <w:spacing w:line="265" w:lineRule="auto"/>
        <w:ind w:left="10" w:right="293"/>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05F9761E" wp14:editId="4E351997">
                <wp:simplePos x="0" y="0"/>
                <wp:positionH relativeFrom="page">
                  <wp:posOffset>1317625</wp:posOffset>
                </wp:positionH>
                <wp:positionV relativeFrom="page">
                  <wp:posOffset>790448</wp:posOffset>
                </wp:positionV>
                <wp:extent cx="5391150" cy="57150"/>
                <wp:effectExtent l="0" t="0" r="0" b="0"/>
                <wp:wrapTopAndBottom/>
                <wp:docPr id="1272477" name="Group 1272477"/>
                <wp:cNvGraphicFramePr/>
                <a:graphic xmlns:a="http://schemas.openxmlformats.org/drawingml/2006/main">
                  <a:graphicData uri="http://schemas.microsoft.com/office/word/2010/wordprocessingGroup">
                    <wpg:wgp>
                      <wpg:cNvGrpSpPr/>
                      <wpg:grpSpPr>
                        <a:xfrm>
                          <a:off x="0" y="0"/>
                          <a:ext cx="5391150" cy="57150"/>
                          <a:chOff x="0" y="0"/>
                          <a:chExt cx="5391150" cy="57150"/>
                        </a:xfrm>
                      </wpg:grpSpPr>
                      <wps:wsp>
                        <wps:cNvPr id="2698154" name="Shape 2698154"/>
                        <wps:cNvSpPr/>
                        <wps:spPr>
                          <a:xfrm>
                            <a:off x="0" y="22860"/>
                            <a:ext cx="5391150" cy="34290"/>
                          </a:xfrm>
                          <a:custGeom>
                            <a:avLst/>
                            <a:gdLst/>
                            <a:ahLst/>
                            <a:cxnLst/>
                            <a:rect l="0" t="0" r="0" b="0"/>
                            <a:pathLst>
                              <a:path w="5391150" h="34290">
                                <a:moveTo>
                                  <a:pt x="0" y="0"/>
                                </a:moveTo>
                                <a:lnTo>
                                  <a:pt x="5391150" y="0"/>
                                </a:lnTo>
                                <a:lnTo>
                                  <a:pt x="5391150"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698155" name="Shape 2698155"/>
                        <wps:cNvSpPr/>
                        <wps:spPr>
                          <a:xfrm>
                            <a:off x="0" y="0"/>
                            <a:ext cx="5391150" cy="11430"/>
                          </a:xfrm>
                          <a:custGeom>
                            <a:avLst/>
                            <a:gdLst/>
                            <a:ahLst/>
                            <a:cxnLst/>
                            <a:rect l="0" t="0" r="0" b="0"/>
                            <a:pathLst>
                              <a:path w="5391150" h="11430">
                                <a:moveTo>
                                  <a:pt x="0" y="0"/>
                                </a:moveTo>
                                <a:lnTo>
                                  <a:pt x="5391150" y="0"/>
                                </a:lnTo>
                                <a:lnTo>
                                  <a:pt x="5391150"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272477" style="width:424.5pt;height:4.5pt;position:absolute;mso-position-horizontal-relative:page;mso-position-horizontal:absolute;margin-left:103.75pt;mso-position-vertical-relative:page;margin-top:62.24pt;" coordsize="53911,571">
                <v:shape id="Shape 2698156" style="position:absolute;width:53911;height:342;left:0;top:228;" coordsize="5391150,34290" path="m0,0l5391150,0l5391150,34290l0,34290l0,0">
                  <v:stroke weight="0pt" endcap="flat" joinstyle="miter" miterlimit="10" on="false" color="#000000" opacity="0"/>
                  <v:fill on="true" color="#5b9bd5"/>
                </v:shape>
                <v:shape id="Shape 2698157" style="position:absolute;width:53911;height:114;left:0;top:0;" coordsize="5391150,11430" path="m0,0l5391150,0l5391150,11430l0,11430l0,0">
                  <v:stroke weight="0pt" endcap="flat" joinstyle="miter" miterlimit="10" on="false" color="#000000" opacity="0"/>
                  <v:fill on="true" color="#5b9bd5"/>
                </v:shape>
                <w10:wrap type="topAndBottom"/>
              </v:group>
            </w:pict>
          </mc:Fallback>
        </mc:AlternateContent>
      </w:r>
      <w:r>
        <w:rPr>
          <w:bCs/>
          <w:sz w:val="26"/>
          <w:szCs w:val="26"/>
          <w:rtl/>
        </w:rPr>
        <w:t xml:space="preserve">جدول </w:t>
      </w:r>
      <w:r>
        <w:rPr>
          <w:bCs/>
          <w:sz w:val="26"/>
          <w:szCs w:val="26"/>
        </w:rPr>
        <w:t>5</w:t>
      </w:r>
      <w:r>
        <w:rPr>
          <w:bCs/>
          <w:sz w:val="26"/>
          <w:szCs w:val="26"/>
          <w:rtl/>
        </w:rPr>
        <w:t>-</w:t>
      </w:r>
      <w:r>
        <w:rPr>
          <w:bCs/>
          <w:sz w:val="26"/>
          <w:szCs w:val="26"/>
        </w:rPr>
        <w:t>12</w:t>
      </w:r>
      <w:r>
        <w:rPr>
          <w:bCs/>
          <w:sz w:val="26"/>
          <w:szCs w:val="26"/>
          <w:rtl/>
        </w:rPr>
        <w:t xml:space="preserve"> دیفازی و وزن نهایی به روش چانگ در مقایسه شاخص های اصلی در ارزیابی پیمانکاران</w:t>
      </w:r>
      <w:r>
        <w:rPr>
          <w:rFonts w:ascii="Cambria" w:eastAsia="Cambria" w:hAnsi="Cambria" w:cs="Cambria"/>
          <w:bCs/>
          <w:sz w:val="26"/>
          <w:szCs w:val="26"/>
          <w:rtl/>
        </w:rPr>
        <w:t xml:space="preserve"> </w:t>
      </w:r>
    </w:p>
    <w:tbl>
      <w:tblPr>
        <w:tblStyle w:val="TableGrid"/>
        <w:tblW w:w="6347" w:type="dxa"/>
        <w:tblInd w:w="1477" w:type="dxa"/>
        <w:tblCellMar>
          <w:top w:w="3" w:type="dxa"/>
          <w:left w:w="0" w:type="dxa"/>
          <w:bottom w:w="0" w:type="dxa"/>
          <w:right w:w="105" w:type="dxa"/>
        </w:tblCellMar>
        <w:tblLook w:val="04A0" w:firstRow="1" w:lastRow="0" w:firstColumn="1" w:lastColumn="0" w:noHBand="0" w:noVBand="1"/>
      </w:tblPr>
      <w:tblGrid>
        <w:gridCol w:w="1587"/>
        <w:gridCol w:w="1586"/>
        <w:gridCol w:w="960"/>
        <w:gridCol w:w="629"/>
        <w:gridCol w:w="1585"/>
      </w:tblGrid>
      <w:tr w:rsidR="007D64FE" w14:paraId="265A7FAA" w14:textId="77777777">
        <w:trPr>
          <w:trHeight w:val="618"/>
        </w:trPr>
        <w:tc>
          <w:tcPr>
            <w:tcW w:w="1586" w:type="dxa"/>
            <w:tcBorders>
              <w:top w:val="single" w:sz="4" w:space="0" w:color="000000"/>
              <w:left w:val="single" w:sz="4" w:space="0" w:color="000000"/>
              <w:bottom w:val="single" w:sz="4" w:space="0" w:color="000000"/>
              <w:right w:val="single" w:sz="4" w:space="0" w:color="000000"/>
            </w:tcBorders>
            <w:shd w:val="clear" w:color="auto" w:fill="00B050"/>
          </w:tcPr>
          <w:p w14:paraId="4307E5B2" w14:textId="77777777" w:rsidR="007D64FE" w:rsidRDefault="00000000" w:rsidP="001D2589">
            <w:pPr>
              <w:spacing w:after="0" w:line="259" w:lineRule="auto"/>
              <w:ind w:left="0" w:right="508"/>
              <w:jc w:val="left"/>
            </w:pPr>
            <w:r>
              <w:rPr>
                <w:sz w:val="24"/>
                <w:szCs w:val="24"/>
                <w:rtl/>
              </w:rPr>
              <w:t>درجه احتمال</w:t>
            </w:r>
            <w:r>
              <w:rPr>
                <w:rFonts w:ascii="Calibri" w:eastAsia="Calibri" w:hAnsi="Calibri" w:cs="Calibri"/>
                <w:sz w:val="24"/>
                <w:szCs w:val="24"/>
                <w:rtl/>
              </w:rPr>
              <w:t xml:space="preserve"> </w:t>
            </w:r>
          </w:p>
        </w:tc>
        <w:tc>
          <w:tcPr>
            <w:tcW w:w="1586" w:type="dxa"/>
            <w:tcBorders>
              <w:top w:val="single" w:sz="4" w:space="0" w:color="000000"/>
              <w:left w:val="single" w:sz="4" w:space="0" w:color="000000"/>
              <w:bottom w:val="single" w:sz="4" w:space="0" w:color="000000"/>
              <w:right w:val="single" w:sz="4" w:space="0" w:color="000000"/>
            </w:tcBorders>
            <w:shd w:val="clear" w:color="auto" w:fill="00B050"/>
          </w:tcPr>
          <w:p w14:paraId="2103B28F" w14:textId="77777777" w:rsidR="007D64FE" w:rsidRDefault="00000000" w:rsidP="001D2589">
            <w:pPr>
              <w:spacing w:after="0" w:line="259" w:lineRule="auto"/>
              <w:ind w:left="0" w:right="487"/>
              <w:jc w:val="left"/>
            </w:pPr>
            <w:r>
              <w:rPr>
                <w:sz w:val="24"/>
                <w:szCs w:val="24"/>
                <w:rtl/>
              </w:rPr>
              <w:t xml:space="preserve">دیفازی چانگ </w:t>
            </w:r>
          </w:p>
        </w:tc>
        <w:tc>
          <w:tcPr>
            <w:tcW w:w="960" w:type="dxa"/>
            <w:tcBorders>
              <w:top w:val="single" w:sz="4" w:space="0" w:color="000000"/>
              <w:left w:val="single" w:sz="4" w:space="0" w:color="000000"/>
              <w:bottom w:val="single" w:sz="4" w:space="0" w:color="000000"/>
              <w:right w:val="nil"/>
            </w:tcBorders>
            <w:shd w:val="clear" w:color="auto" w:fill="00B050"/>
          </w:tcPr>
          <w:p w14:paraId="25E5EA13" w14:textId="77777777" w:rsidR="007D64FE" w:rsidRDefault="007D64FE" w:rsidP="001D2589">
            <w:pPr>
              <w:spacing w:after="160" w:line="259" w:lineRule="auto"/>
              <w:ind w:left="0"/>
              <w:jc w:val="left"/>
            </w:pPr>
          </w:p>
        </w:tc>
        <w:tc>
          <w:tcPr>
            <w:tcW w:w="629" w:type="dxa"/>
            <w:tcBorders>
              <w:top w:val="single" w:sz="4" w:space="0" w:color="000000"/>
              <w:left w:val="nil"/>
              <w:bottom w:val="single" w:sz="4" w:space="0" w:color="000000"/>
              <w:right w:val="single" w:sz="4" w:space="0" w:color="000000"/>
            </w:tcBorders>
            <w:shd w:val="clear" w:color="auto" w:fill="00B050"/>
          </w:tcPr>
          <w:p w14:paraId="00519161" w14:textId="77777777" w:rsidR="007D64FE" w:rsidRDefault="00000000" w:rsidP="001D2589">
            <w:pPr>
              <w:spacing w:after="0" w:line="259" w:lineRule="auto"/>
              <w:ind w:left="0" w:right="122"/>
              <w:jc w:val="left"/>
            </w:pPr>
            <w:r>
              <w:rPr>
                <w:sz w:val="24"/>
                <w:szCs w:val="24"/>
                <w:rtl/>
              </w:rPr>
              <w:t xml:space="preserve">متغیر </w:t>
            </w:r>
          </w:p>
        </w:tc>
        <w:tc>
          <w:tcPr>
            <w:tcW w:w="1585" w:type="dxa"/>
            <w:tcBorders>
              <w:top w:val="single" w:sz="4" w:space="0" w:color="000000"/>
              <w:left w:val="single" w:sz="4" w:space="0" w:color="000000"/>
              <w:bottom w:val="single" w:sz="4" w:space="0" w:color="000000"/>
              <w:right w:val="single" w:sz="4" w:space="0" w:color="000000"/>
            </w:tcBorders>
            <w:shd w:val="clear" w:color="auto" w:fill="00B050"/>
          </w:tcPr>
          <w:p w14:paraId="5442EBBC" w14:textId="77777777" w:rsidR="007D64FE" w:rsidRDefault="00000000" w:rsidP="001D2589">
            <w:pPr>
              <w:spacing w:after="0" w:line="259" w:lineRule="auto"/>
              <w:ind w:left="0"/>
              <w:jc w:val="left"/>
            </w:pPr>
            <w:r>
              <w:rPr>
                <w:sz w:val="24"/>
                <w:szCs w:val="24"/>
                <w:rtl/>
              </w:rPr>
              <w:t xml:space="preserve">وزن نهایی </w:t>
            </w:r>
          </w:p>
        </w:tc>
      </w:tr>
      <w:tr w:rsidR="007D64FE" w14:paraId="4EB84D65" w14:textId="77777777">
        <w:trPr>
          <w:trHeight w:val="586"/>
        </w:trPr>
        <w:tc>
          <w:tcPr>
            <w:tcW w:w="1586" w:type="dxa"/>
            <w:tcBorders>
              <w:top w:val="single" w:sz="4" w:space="0" w:color="000000"/>
              <w:left w:val="single" w:sz="4" w:space="0" w:color="000000"/>
              <w:bottom w:val="single" w:sz="4" w:space="0" w:color="000000"/>
              <w:right w:val="single" w:sz="4" w:space="0" w:color="000000"/>
            </w:tcBorders>
          </w:tcPr>
          <w:p w14:paraId="78E061FD" w14:textId="77777777" w:rsidR="007D64FE" w:rsidRDefault="00000000" w:rsidP="001D2589">
            <w:pPr>
              <w:spacing w:after="0" w:line="259" w:lineRule="auto"/>
              <w:ind w:left="107"/>
              <w:jc w:val="left"/>
            </w:pPr>
            <w:r>
              <w:rPr>
                <w:rFonts w:ascii="Calibri" w:eastAsia="Calibri" w:hAnsi="Calibri" w:cs="Calibri"/>
                <w:sz w:val="22"/>
              </w:rPr>
              <w:t>dx</w:t>
            </w:r>
            <w:r>
              <w:rPr>
                <w:sz w:val="22"/>
              </w:rPr>
              <w:t>8</w:t>
            </w:r>
            <w:r>
              <w:rPr>
                <w:rFonts w:ascii="Calibri" w:eastAsia="Calibri" w:hAnsi="Calibri" w:cs="Calibri"/>
                <w:sz w:val="22"/>
              </w:rPr>
              <w:t>:</w:t>
            </w:r>
            <w:r>
              <w:rPr>
                <w:sz w:val="22"/>
              </w:rPr>
              <w:t xml:space="preserve"> </w:t>
            </w:r>
          </w:p>
        </w:tc>
        <w:tc>
          <w:tcPr>
            <w:tcW w:w="1586" w:type="dxa"/>
            <w:tcBorders>
              <w:top w:val="single" w:sz="4" w:space="0" w:color="000000"/>
              <w:left w:val="single" w:sz="4" w:space="0" w:color="000000"/>
              <w:bottom w:val="single" w:sz="4" w:space="0" w:color="000000"/>
              <w:right w:val="single" w:sz="4" w:space="0" w:color="000000"/>
            </w:tcBorders>
          </w:tcPr>
          <w:p w14:paraId="531C20D1" w14:textId="77777777" w:rsidR="007D64FE" w:rsidRDefault="00000000" w:rsidP="001D2589">
            <w:pPr>
              <w:spacing w:after="0" w:line="259" w:lineRule="auto"/>
              <w:ind w:left="108"/>
              <w:jc w:val="left"/>
            </w:pPr>
            <w:r>
              <w:rPr>
                <w:sz w:val="22"/>
              </w:rPr>
              <w:t>1.24996612</w:t>
            </w:r>
            <w:r>
              <w:rPr>
                <w:rFonts w:ascii="Calibri" w:eastAsia="Calibri" w:hAnsi="Calibri" w:cs="Calibri"/>
                <w:sz w:val="22"/>
              </w:rPr>
              <w:t xml:space="preserve"> </w:t>
            </w:r>
          </w:p>
        </w:tc>
        <w:tc>
          <w:tcPr>
            <w:tcW w:w="960" w:type="dxa"/>
            <w:tcBorders>
              <w:top w:val="single" w:sz="4" w:space="0" w:color="000000"/>
              <w:left w:val="single" w:sz="4" w:space="0" w:color="000000"/>
              <w:bottom w:val="single" w:sz="4" w:space="0" w:color="000000"/>
              <w:right w:val="nil"/>
            </w:tcBorders>
            <w:shd w:val="clear" w:color="auto" w:fill="FFC000"/>
          </w:tcPr>
          <w:p w14:paraId="7923E024" w14:textId="77777777" w:rsidR="007D64FE" w:rsidRDefault="00000000" w:rsidP="001D2589">
            <w:pPr>
              <w:spacing w:after="0" w:line="259" w:lineRule="auto"/>
              <w:ind w:left="108"/>
              <w:jc w:val="left"/>
            </w:pPr>
            <w:r>
              <w:rPr>
                <w:rFonts w:ascii="Times New Roman" w:eastAsia="Times New Roman" w:hAnsi="Times New Roman" w:cs="Times New Roman"/>
                <w:sz w:val="22"/>
              </w:rPr>
              <w:t>X</w:t>
            </w:r>
            <w:r>
              <w:rPr>
                <w:sz w:val="22"/>
              </w:rPr>
              <w:t>8</w:t>
            </w:r>
            <w:r>
              <w:rPr>
                <w:rFonts w:ascii="Times New Roman" w:eastAsia="Times New Roman" w:hAnsi="Times New Roman" w:cs="Times New Roman"/>
                <w:sz w:val="22"/>
              </w:rPr>
              <w:t xml:space="preserve"> </w:t>
            </w:r>
          </w:p>
        </w:tc>
        <w:tc>
          <w:tcPr>
            <w:tcW w:w="629" w:type="dxa"/>
            <w:tcBorders>
              <w:top w:val="single" w:sz="4" w:space="0" w:color="000000"/>
              <w:left w:val="nil"/>
              <w:bottom w:val="single" w:sz="4" w:space="0" w:color="000000"/>
              <w:right w:val="single" w:sz="4" w:space="0" w:color="000000"/>
            </w:tcBorders>
            <w:shd w:val="clear" w:color="auto" w:fill="FFC000"/>
          </w:tcPr>
          <w:p w14:paraId="705ACCB2" w14:textId="77777777" w:rsidR="007D64FE" w:rsidRDefault="007D64FE" w:rsidP="001D2589">
            <w:pPr>
              <w:spacing w:after="160" w:line="259" w:lineRule="auto"/>
              <w:ind w:left="0"/>
              <w:jc w:val="left"/>
            </w:pPr>
          </w:p>
        </w:tc>
        <w:tc>
          <w:tcPr>
            <w:tcW w:w="1585" w:type="dxa"/>
            <w:tcBorders>
              <w:top w:val="single" w:sz="4" w:space="0" w:color="000000"/>
              <w:left w:val="single" w:sz="4" w:space="0" w:color="000000"/>
              <w:bottom w:val="single" w:sz="4" w:space="0" w:color="000000"/>
              <w:right w:val="single" w:sz="4" w:space="0" w:color="000000"/>
            </w:tcBorders>
          </w:tcPr>
          <w:p w14:paraId="666BC02C" w14:textId="77777777" w:rsidR="007D64FE" w:rsidRDefault="00000000" w:rsidP="001D2589">
            <w:pPr>
              <w:spacing w:after="0" w:line="259" w:lineRule="auto"/>
              <w:ind w:left="108"/>
              <w:jc w:val="left"/>
            </w:pPr>
            <w:r>
              <w:rPr>
                <w:sz w:val="22"/>
              </w:rPr>
              <w:t>1.816</w:t>
            </w:r>
            <w:r>
              <w:rPr>
                <w:rFonts w:ascii="Calibri" w:eastAsia="Calibri" w:hAnsi="Calibri" w:cs="Calibri"/>
                <w:sz w:val="22"/>
              </w:rPr>
              <w:t xml:space="preserve"> </w:t>
            </w:r>
          </w:p>
        </w:tc>
      </w:tr>
      <w:tr w:rsidR="007D64FE" w14:paraId="78C16EA2" w14:textId="77777777">
        <w:trPr>
          <w:trHeight w:val="586"/>
        </w:trPr>
        <w:tc>
          <w:tcPr>
            <w:tcW w:w="1586" w:type="dxa"/>
            <w:tcBorders>
              <w:top w:val="single" w:sz="4" w:space="0" w:color="000000"/>
              <w:left w:val="single" w:sz="4" w:space="0" w:color="000000"/>
              <w:bottom w:val="single" w:sz="4" w:space="0" w:color="000000"/>
              <w:right w:val="single" w:sz="4" w:space="0" w:color="000000"/>
            </w:tcBorders>
          </w:tcPr>
          <w:p w14:paraId="0F7E0DBC" w14:textId="77777777" w:rsidR="007D64FE" w:rsidRDefault="00000000" w:rsidP="001D2589">
            <w:pPr>
              <w:spacing w:after="0" w:line="259" w:lineRule="auto"/>
              <w:ind w:left="107"/>
              <w:jc w:val="left"/>
            </w:pPr>
            <w:r>
              <w:rPr>
                <w:rFonts w:ascii="Calibri" w:eastAsia="Calibri" w:hAnsi="Calibri" w:cs="Calibri"/>
                <w:sz w:val="22"/>
              </w:rPr>
              <w:t>dx</w:t>
            </w:r>
            <w:r>
              <w:rPr>
                <w:sz w:val="22"/>
              </w:rPr>
              <w:t>2</w:t>
            </w:r>
            <w:r>
              <w:rPr>
                <w:rFonts w:ascii="Calibri" w:eastAsia="Calibri" w:hAnsi="Calibri" w:cs="Calibri"/>
                <w:sz w:val="22"/>
              </w:rPr>
              <w:t xml:space="preserve">: </w:t>
            </w:r>
          </w:p>
        </w:tc>
        <w:tc>
          <w:tcPr>
            <w:tcW w:w="1586" w:type="dxa"/>
            <w:tcBorders>
              <w:top w:val="single" w:sz="4" w:space="0" w:color="000000"/>
              <w:left w:val="single" w:sz="4" w:space="0" w:color="000000"/>
              <w:bottom w:val="single" w:sz="4" w:space="0" w:color="000000"/>
              <w:right w:val="single" w:sz="4" w:space="0" w:color="000000"/>
            </w:tcBorders>
          </w:tcPr>
          <w:p w14:paraId="71E1AA4E" w14:textId="77777777" w:rsidR="007D64FE" w:rsidRDefault="00000000" w:rsidP="001D2589">
            <w:pPr>
              <w:spacing w:after="0" w:line="259" w:lineRule="auto"/>
              <w:ind w:left="108"/>
              <w:jc w:val="left"/>
            </w:pPr>
            <w:r>
              <w:rPr>
                <w:sz w:val="22"/>
              </w:rPr>
              <w:t>1</w:t>
            </w:r>
            <w:r>
              <w:rPr>
                <w:rFonts w:ascii="Calibri" w:eastAsia="Calibri" w:hAnsi="Calibri" w:cs="Calibri"/>
                <w:sz w:val="22"/>
              </w:rPr>
              <w:t xml:space="preserve"> </w:t>
            </w:r>
          </w:p>
        </w:tc>
        <w:tc>
          <w:tcPr>
            <w:tcW w:w="960" w:type="dxa"/>
            <w:tcBorders>
              <w:top w:val="single" w:sz="4" w:space="0" w:color="000000"/>
              <w:left w:val="single" w:sz="4" w:space="0" w:color="000000"/>
              <w:bottom w:val="single" w:sz="4" w:space="0" w:color="000000"/>
              <w:right w:val="nil"/>
            </w:tcBorders>
            <w:shd w:val="clear" w:color="auto" w:fill="FFC000"/>
          </w:tcPr>
          <w:p w14:paraId="794F5756" w14:textId="77777777" w:rsidR="007D64FE" w:rsidRDefault="00000000" w:rsidP="001D2589">
            <w:pPr>
              <w:spacing w:after="0" w:line="259" w:lineRule="auto"/>
              <w:ind w:left="108"/>
              <w:jc w:val="left"/>
            </w:pPr>
            <w:r>
              <w:rPr>
                <w:rFonts w:ascii="Times New Roman" w:eastAsia="Times New Roman" w:hAnsi="Times New Roman" w:cs="Times New Roman"/>
                <w:sz w:val="22"/>
              </w:rPr>
              <w:t>X</w:t>
            </w:r>
            <w:r>
              <w:rPr>
                <w:sz w:val="22"/>
              </w:rPr>
              <w:t>2</w:t>
            </w:r>
            <w:r>
              <w:rPr>
                <w:rFonts w:ascii="Times New Roman" w:eastAsia="Times New Roman" w:hAnsi="Times New Roman" w:cs="Times New Roman"/>
                <w:sz w:val="22"/>
              </w:rPr>
              <w:t xml:space="preserve"> </w:t>
            </w:r>
          </w:p>
        </w:tc>
        <w:tc>
          <w:tcPr>
            <w:tcW w:w="629" w:type="dxa"/>
            <w:tcBorders>
              <w:top w:val="single" w:sz="4" w:space="0" w:color="000000"/>
              <w:left w:val="nil"/>
              <w:bottom w:val="single" w:sz="4" w:space="0" w:color="000000"/>
              <w:right w:val="single" w:sz="4" w:space="0" w:color="000000"/>
            </w:tcBorders>
            <w:shd w:val="clear" w:color="auto" w:fill="FFC000"/>
          </w:tcPr>
          <w:p w14:paraId="73D678BF" w14:textId="77777777" w:rsidR="007D64FE" w:rsidRDefault="007D64FE" w:rsidP="001D2589">
            <w:pPr>
              <w:spacing w:after="160" w:line="259" w:lineRule="auto"/>
              <w:ind w:left="0"/>
              <w:jc w:val="left"/>
            </w:pPr>
          </w:p>
        </w:tc>
        <w:tc>
          <w:tcPr>
            <w:tcW w:w="1585" w:type="dxa"/>
            <w:tcBorders>
              <w:top w:val="single" w:sz="4" w:space="0" w:color="000000"/>
              <w:left w:val="single" w:sz="4" w:space="0" w:color="000000"/>
              <w:bottom w:val="single" w:sz="4" w:space="0" w:color="000000"/>
              <w:right w:val="single" w:sz="4" w:space="0" w:color="000000"/>
            </w:tcBorders>
          </w:tcPr>
          <w:p w14:paraId="05E336FE" w14:textId="77777777" w:rsidR="007D64FE" w:rsidRDefault="00000000" w:rsidP="001D2589">
            <w:pPr>
              <w:spacing w:after="0" w:line="259" w:lineRule="auto"/>
              <w:ind w:left="108"/>
              <w:jc w:val="left"/>
            </w:pPr>
            <w:r>
              <w:rPr>
                <w:sz w:val="22"/>
              </w:rPr>
              <w:t>1.111</w:t>
            </w:r>
            <w:r>
              <w:rPr>
                <w:rFonts w:ascii="Calibri" w:eastAsia="Calibri" w:hAnsi="Calibri" w:cs="Calibri"/>
                <w:sz w:val="22"/>
              </w:rPr>
              <w:t xml:space="preserve"> </w:t>
            </w:r>
          </w:p>
        </w:tc>
      </w:tr>
      <w:tr w:rsidR="007D64FE" w14:paraId="1E145D4D" w14:textId="77777777">
        <w:trPr>
          <w:trHeight w:val="583"/>
        </w:trPr>
        <w:tc>
          <w:tcPr>
            <w:tcW w:w="1586" w:type="dxa"/>
            <w:tcBorders>
              <w:top w:val="single" w:sz="4" w:space="0" w:color="000000"/>
              <w:left w:val="single" w:sz="4" w:space="0" w:color="000000"/>
              <w:bottom w:val="single" w:sz="4" w:space="0" w:color="000000"/>
              <w:right w:val="single" w:sz="4" w:space="0" w:color="000000"/>
            </w:tcBorders>
          </w:tcPr>
          <w:p w14:paraId="2FBE3E2E" w14:textId="77777777" w:rsidR="007D64FE" w:rsidRDefault="00000000" w:rsidP="001D2589">
            <w:pPr>
              <w:spacing w:after="0" w:line="259" w:lineRule="auto"/>
              <w:ind w:left="107"/>
              <w:jc w:val="left"/>
            </w:pPr>
            <w:r>
              <w:rPr>
                <w:rFonts w:ascii="Calibri" w:eastAsia="Calibri" w:hAnsi="Calibri" w:cs="Calibri"/>
                <w:sz w:val="22"/>
              </w:rPr>
              <w:t>dx</w:t>
            </w:r>
            <w:r>
              <w:rPr>
                <w:sz w:val="22"/>
              </w:rPr>
              <w:t>1</w:t>
            </w:r>
            <w:r>
              <w:rPr>
                <w:rFonts w:ascii="Calibri" w:eastAsia="Calibri" w:hAnsi="Calibri" w:cs="Calibri"/>
                <w:sz w:val="22"/>
              </w:rPr>
              <w:t xml:space="preserve">: </w:t>
            </w:r>
          </w:p>
        </w:tc>
        <w:tc>
          <w:tcPr>
            <w:tcW w:w="1586" w:type="dxa"/>
            <w:tcBorders>
              <w:top w:val="single" w:sz="4" w:space="0" w:color="000000"/>
              <w:left w:val="single" w:sz="4" w:space="0" w:color="000000"/>
              <w:bottom w:val="single" w:sz="4" w:space="0" w:color="000000"/>
              <w:right w:val="single" w:sz="4" w:space="0" w:color="000000"/>
            </w:tcBorders>
          </w:tcPr>
          <w:p w14:paraId="306431F8" w14:textId="77777777" w:rsidR="007D64FE" w:rsidRDefault="00000000" w:rsidP="001D2589">
            <w:pPr>
              <w:spacing w:after="0" w:line="259" w:lineRule="auto"/>
              <w:ind w:left="108"/>
              <w:jc w:val="left"/>
            </w:pPr>
            <w:r>
              <w:rPr>
                <w:sz w:val="22"/>
              </w:rPr>
              <w:t>1</w:t>
            </w:r>
            <w:r>
              <w:rPr>
                <w:rFonts w:ascii="Calibri" w:eastAsia="Calibri" w:hAnsi="Calibri" w:cs="Calibri"/>
                <w:sz w:val="22"/>
              </w:rPr>
              <w:t xml:space="preserve"> </w:t>
            </w:r>
          </w:p>
        </w:tc>
        <w:tc>
          <w:tcPr>
            <w:tcW w:w="960" w:type="dxa"/>
            <w:tcBorders>
              <w:top w:val="single" w:sz="4" w:space="0" w:color="000000"/>
              <w:left w:val="single" w:sz="4" w:space="0" w:color="000000"/>
              <w:bottom w:val="single" w:sz="4" w:space="0" w:color="000000"/>
              <w:right w:val="nil"/>
            </w:tcBorders>
            <w:shd w:val="clear" w:color="auto" w:fill="FFC000"/>
          </w:tcPr>
          <w:p w14:paraId="0EDDC6F8" w14:textId="77777777" w:rsidR="007D64FE" w:rsidRDefault="00000000" w:rsidP="001D2589">
            <w:pPr>
              <w:spacing w:after="0" w:line="259" w:lineRule="auto"/>
              <w:ind w:left="108"/>
              <w:jc w:val="left"/>
            </w:pPr>
            <w:r>
              <w:rPr>
                <w:rFonts w:ascii="Times New Roman" w:eastAsia="Times New Roman" w:hAnsi="Times New Roman" w:cs="Times New Roman"/>
                <w:sz w:val="22"/>
              </w:rPr>
              <w:t>X</w:t>
            </w:r>
            <w:r>
              <w:rPr>
                <w:sz w:val="22"/>
              </w:rPr>
              <w:t>1</w:t>
            </w:r>
            <w:r>
              <w:rPr>
                <w:rFonts w:ascii="Times New Roman" w:eastAsia="Times New Roman" w:hAnsi="Times New Roman" w:cs="Times New Roman"/>
                <w:sz w:val="22"/>
              </w:rPr>
              <w:t xml:space="preserve"> </w:t>
            </w:r>
          </w:p>
        </w:tc>
        <w:tc>
          <w:tcPr>
            <w:tcW w:w="629" w:type="dxa"/>
            <w:tcBorders>
              <w:top w:val="single" w:sz="4" w:space="0" w:color="000000"/>
              <w:left w:val="nil"/>
              <w:bottom w:val="single" w:sz="4" w:space="0" w:color="000000"/>
              <w:right w:val="single" w:sz="4" w:space="0" w:color="000000"/>
            </w:tcBorders>
            <w:shd w:val="clear" w:color="auto" w:fill="FFC000"/>
          </w:tcPr>
          <w:p w14:paraId="6D26E3B2" w14:textId="77777777" w:rsidR="007D64FE" w:rsidRDefault="007D64FE" w:rsidP="001D2589">
            <w:pPr>
              <w:spacing w:after="160" w:line="259" w:lineRule="auto"/>
              <w:ind w:left="0"/>
              <w:jc w:val="left"/>
            </w:pPr>
          </w:p>
        </w:tc>
        <w:tc>
          <w:tcPr>
            <w:tcW w:w="1585" w:type="dxa"/>
            <w:tcBorders>
              <w:top w:val="single" w:sz="4" w:space="0" w:color="000000"/>
              <w:left w:val="single" w:sz="4" w:space="0" w:color="000000"/>
              <w:bottom w:val="single" w:sz="4" w:space="0" w:color="000000"/>
              <w:right w:val="single" w:sz="4" w:space="0" w:color="000000"/>
            </w:tcBorders>
          </w:tcPr>
          <w:p w14:paraId="07FA0812" w14:textId="77777777" w:rsidR="007D64FE" w:rsidRDefault="00000000" w:rsidP="001D2589">
            <w:pPr>
              <w:spacing w:after="0" w:line="259" w:lineRule="auto"/>
              <w:ind w:left="108"/>
              <w:jc w:val="left"/>
            </w:pPr>
            <w:r>
              <w:rPr>
                <w:sz w:val="22"/>
              </w:rPr>
              <w:t>1.111</w:t>
            </w:r>
            <w:r>
              <w:rPr>
                <w:rFonts w:ascii="Calibri" w:eastAsia="Calibri" w:hAnsi="Calibri" w:cs="Calibri"/>
                <w:sz w:val="22"/>
              </w:rPr>
              <w:t xml:space="preserve"> </w:t>
            </w:r>
          </w:p>
        </w:tc>
      </w:tr>
      <w:tr w:rsidR="007D64FE" w14:paraId="67CF0625" w14:textId="77777777">
        <w:trPr>
          <w:trHeight w:val="586"/>
        </w:trPr>
        <w:tc>
          <w:tcPr>
            <w:tcW w:w="1586" w:type="dxa"/>
            <w:tcBorders>
              <w:top w:val="single" w:sz="4" w:space="0" w:color="000000"/>
              <w:left w:val="single" w:sz="4" w:space="0" w:color="000000"/>
              <w:bottom w:val="single" w:sz="4" w:space="0" w:color="000000"/>
              <w:right w:val="single" w:sz="4" w:space="0" w:color="000000"/>
            </w:tcBorders>
          </w:tcPr>
          <w:p w14:paraId="0E4C26BF" w14:textId="77777777" w:rsidR="007D64FE" w:rsidRDefault="00000000" w:rsidP="001D2589">
            <w:pPr>
              <w:spacing w:after="0" w:line="259" w:lineRule="auto"/>
              <w:ind w:left="107"/>
              <w:jc w:val="left"/>
            </w:pPr>
            <w:r>
              <w:rPr>
                <w:rFonts w:ascii="Calibri" w:eastAsia="Calibri" w:hAnsi="Calibri" w:cs="Calibri"/>
                <w:sz w:val="22"/>
              </w:rPr>
              <w:t>dx</w:t>
            </w:r>
            <w:r>
              <w:rPr>
                <w:sz w:val="22"/>
              </w:rPr>
              <w:t>4</w:t>
            </w:r>
            <w:r>
              <w:rPr>
                <w:rFonts w:ascii="Calibri" w:eastAsia="Calibri" w:hAnsi="Calibri" w:cs="Calibri"/>
                <w:sz w:val="22"/>
              </w:rPr>
              <w:t xml:space="preserve">: </w:t>
            </w:r>
          </w:p>
        </w:tc>
        <w:tc>
          <w:tcPr>
            <w:tcW w:w="1586" w:type="dxa"/>
            <w:tcBorders>
              <w:top w:val="single" w:sz="4" w:space="0" w:color="000000"/>
              <w:left w:val="single" w:sz="4" w:space="0" w:color="000000"/>
              <w:bottom w:val="single" w:sz="4" w:space="0" w:color="000000"/>
              <w:right w:val="single" w:sz="4" w:space="0" w:color="000000"/>
            </w:tcBorders>
          </w:tcPr>
          <w:p w14:paraId="1A7723B6" w14:textId="77777777" w:rsidR="007D64FE" w:rsidRDefault="00000000" w:rsidP="001D2589">
            <w:pPr>
              <w:spacing w:after="0" w:line="259" w:lineRule="auto"/>
              <w:ind w:left="108"/>
              <w:jc w:val="left"/>
            </w:pPr>
            <w:r>
              <w:rPr>
                <w:sz w:val="22"/>
              </w:rPr>
              <w:t>1.111177812</w:t>
            </w:r>
            <w:r>
              <w:rPr>
                <w:rFonts w:ascii="Calibri" w:eastAsia="Calibri" w:hAnsi="Calibri" w:cs="Calibri"/>
                <w:sz w:val="22"/>
              </w:rPr>
              <w:t xml:space="preserve"> </w:t>
            </w:r>
          </w:p>
        </w:tc>
        <w:tc>
          <w:tcPr>
            <w:tcW w:w="960" w:type="dxa"/>
            <w:tcBorders>
              <w:top w:val="single" w:sz="4" w:space="0" w:color="000000"/>
              <w:left w:val="single" w:sz="4" w:space="0" w:color="000000"/>
              <w:bottom w:val="single" w:sz="4" w:space="0" w:color="000000"/>
              <w:right w:val="nil"/>
            </w:tcBorders>
            <w:shd w:val="clear" w:color="auto" w:fill="FFC000"/>
          </w:tcPr>
          <w:p w14:paraId="67A1CB0A" w14:textId="77777777" w:rsidR="007D64FE" w:rsidRDefault="00000000" w:rsidP="001D2589">
            <w:pPr>
              <w:spacing w:after="0" w:line="259" w:lineRule="auto"/>
              <w:ind w:left="108"/>
              <w:jc w:val="left"/>
            </w:pPr>
            <w:r>
              <w:rPr>
                <w:rFonts w:ascii="Times New Roman" w:eastAsia="Times New Roman" w:hAnsi="Times New Roman" w:cs="Times New Roman"/>
                <w:sz w:val="22"/>
              </w:rPr>
              <w:t>X</w:t>
            </w:r>
            <w:r>
              <w:rPr>
                <w:sz w:val="22"/>
              </w:rPr>
              <w:t>4</w:t>
            </w:r>
            <w:r>
              <w:rPr>
                <w:rFonts w:ascii="Times New Roman" w:eastAsia="Times New Roman" w:hAnsi="Times New Roman" w:cs="Times New Roman"/>
                <w:sz w:val="22"/>
              </w:rPr>
              <w:t xml:space="preserve"> </w:t>
            </w:r>
          </w:p>
        </w:tc>
        <w:tc>
          <w:tcPr>
            <w:tcW w:w="629" w:type="dxa"/>
            <w:tcBorders>
              <w:top w:val="single" w:sz="4" w:space="0" w:color="000000"/>
              <w:left w:val="nil"/>
              <w:bottom w:val="single" w:sz="4" w:space="0" w:color="000000"/>
              <w:right w:val="single" w:sz="4" w:space="0" w:color="000000"/>
            </w:tcBorders>
            <w:shd w:val="clear" w:color="auto" w:fill="FFC000"/>
          </w:tcPr>
          <w:p w14:paraId="44F73B3D" w14:textId="77777777" w:rsidR="007D64FE" w:rsidRDefault="007D64FE" w:rsidP="001D2589">
            <w:pPr>
              <w:spacing w:after="160" w:line="259" w:lineRule="auto"/>
              <w:ind w:left="0"/>
              <w:jc w:val="left"/>
            </w:pPr>
          </w:p>
        </w:tc>
        <w:tc>
          <w:tcPr>
            <w:tcW w:w="1585" w:type="dxa"/>
            <w:tcBorders>
              <w:top w:val="single" w:sz="4" w:space="0" w:color="000000"/>
              <w:left w:val="single" w:sz="4" w:space="0" w:color="000000"/>
              <w:bottom w:val="single" w:sz="4" w:space="0" w:color="000000"/>
              <w:right w:val="single" w:sz="4" w:space="0" w:color="000000"/>
            </w:tcBorders>
          </w:tcPr>
          <w:p w14:paraId="5BA86F9F" w14:textId="77777777" w:rsidR="007D64FE" w:rsidRDefault="00000000" w:rsidP="001D2589">
            <w:pPr>
              <w:spacing w:after="0" w:line="259" w:lineRule="auto"/>
              <w:ind w:left="108"/>
              <w:jc w:val="left"/>
            </w:pPr>
            <w:r>
              <w:rPr>
                <w:sz w:val="22"/>
              </w:rPr>
              <w:t>1.121</w:t>
            </w:r>
            <w:r>
              <w:rPr>
                <w:rFonts w:ascii="Calibri" w:eastAsia="Calibri" w:hAnsi="Calibri" w:cs="Calibri"/>
                <w:sz w:val="22"/>
              </w:rPr>
              <w:t xml:space="preserve"> </w:t>
            </w:r>
          </w:p>
        </w:tc>
      </w:tr>
      <w:tr w:rsidR="007D64FE" w14:paraId="1D93EB2E" w14:textId="77777777">
        <w:trPr>
          <w:trHeight w:val="586"/>
        </w:trPr>
        <w:tc>
          <w:tcPr>
            <w:tcW w:w="1586" w:type="dxa"/>
            <w:tcBorders>
              <w:top w:val="single" w:sz="4" w:space="0" w:color="000000"/>
              <w:left w:val="single" w:sz="4" w:space="0" w:color="000000"/>
              <w:bottom w:val="single" w:sz="4" w:space="0" w:color="000000"/>
              <w:right w:val="single" w:sz="4" w:space="0" w:color="000000"/>
            </w:tcBorders>
          </w:tcPr>
          <w:p w14:paraId="0C2B9C0D" w14:textId="77777777" w:rsidR="007D64FE" w:rsidRDefault="00000000" w:rsidP="001D2589">
            <w:pPr>
              <w:spacing w:after="0" w:line="259" w:lineRule="auto"/>
              <w:ind w:left="107"/>
              <w:jc w:val="left"/>
            </w:pPr>
            <w:r>
              <w:rPr>
                <w:rFonts w:ascii="Calibri" w:eastAsia="Calibri" w:hAnsi="Calibri" w:cs="Calibri"/>
                <w:sz w:val="22"/>
              </w:rPr>
              <w:t>dx</w:t>
            </w:r>
            <w:r>
              <w:rPr>
                <w:sz w:val="22"/>
              </w:rPr>
              <w:t>1</w:t>
            </w:r>
            <w:r>
              <w:rPr>
                <w:rFonts w:ascii="Calibri" w:eastAsia="Calibri" w:hAnsi="Calibri" w:cs="Calibri"/>
                <w:sz w:val="22"/>
              </w:rPr>
              <w:t xml:space="preserve">: </w:t>
            </w:r>
          </w:p>
        </w:tc>
        <w:tc>
          <w:tcPr>
            <w:tcW w:w="1586" w:type="dxa"/>
            <w:tcBorders>
              <w:top w:val="single" w:sz="4" w:space="0" w:color="000000"/>
              <w:left w:val="single" w:sz="4" w:space="0" w:color="000000"/>
              <w:bottom w:val="single" w:sz="4" w:space="0" w:color="000000"/>
              <w:right w:val="single" w:sz="4" w:space="0" w:color="000000"/>
            </w:tcBorders>
          </w:tcPr>
          <w:p w14:paraId="000E53B4" w14:textId="77777777" w:rsidR="007D64FE" w:rsidRDefault="00000000" w:rsidP="001D2589">
            <w:pPr>
              <w:spacing w:after="0" w:line="259" w:lineRule="auto"/>
              <w:ind w:left="108"/>
              <w:jc w:val="left"/>
            </w:pPr>
            <w:r>
              <w:rPr>
                <w:sz w:val="22"/>
              </w:rPr>
              <w:t>1</w:t>
            </w:r>
            <w:r>
              <w:rPr>
                <w:rFonts w:ascii="Calibri" w:eastAsia="Calibri" w:hAnsi="Calibri" w:cs="Calibri"/>
                <w:sz w:val="22"/>
              </w:rPr>
              <w:t xml:space="preserve"> </w:t>
            </w:r>
          </w:p>
        </w:tc>
        <w:tc>
          <w:tcPr>
            <w:tcW w:w="960" w:type="dxa"/>
            <w:tcBorders>
              <w:top w:val="single" w:sz="4" w:space="0" w:color="000000"/>
              <w:left w:val="single" w:sz="4" w:space="0" w:color="000000"/>
              <w:bottom w:val="single" w:sz="4" w:space="0" w:color="000000"/>
              <w:right w:val="nil"/>
            </w:tcBorders>
            <w:shd w:val="clear" w:color="auto" w:fill="FFC000"/>
          </w:tcPr>
          <w:p w14:paraId="40ADBD9D" w14:textId="77777777" w:rsidR="007D64FE" w:rsidRDefault="00000000" w:rsidP="001D2589">
            <w:pPr>
              <w:spacing w:after="0" w:line="259" w:lineRule="auto"/>
              <w:ind w:left="108"/>
              <w:jc w:val="left"/>
            </w:pPr>
            <w:r>
              <w:rPr>
                <w:rFonts w:ascii="Times New Roman" w:eastAsia="Times New Roman" w:hAnsi="Times New Roman" w:cs="Times New Roman"/>
                <w:sz w:val="22"/>
              </w:rPr>
              <w:t>X</w:t>
            </w:r>
            <w:r>
              <w:rPr>
                <w:sz w:val="22"/>
              </w:rPr>
              <w:t>1</w:t>
            </w:r>
            <w:r>
              <w:rPr>
                <w:rFonts w:ascii="Times New Roman" w:eastAsia="Times New Roman" w:hAnsi="Times New Roman" w:cs="Times New Roman"/>
                <w:sz w:val="22"/>
              </w:rPr>
              <w:t xml:space="preserve"> </w:t>
            </w:r>
          </w:p>
        </w:tc>
        <w:tc>
          <w:tcPr>
            <w:tcW w:w="629" w:type="dxa"/>
            <w:tcBorders>
              <w:top w:val="single" w:sz="4" w:space="0" w:color="000000"/>
              <w:left w:val="nil"/>
              <w:bottom w:val="single" w:sz="4" w:space="0" w:color="000000"/>
              <w:right w:val="single" w:sz="4" w:space="0" w:color="000000"/>
            </w:tcBorders>
            <w:shd w:val="clear" w:color="auto" w:fill="FFC000"/>
          </w:tcPr>
          <w:p w14:paraId="645003BB" w14:textId="77777777" w:rsidR="007D64FE" w:rsidRDefault="007D64FE" w:rsidP="001D2589">
            <w:pPr>
              <w:spacing w:after="160" w:line="259" w:lineRule="auto"/>
              <w:ind w:left="0"/>
              <w:jc w:val="left"/>
            </w:pPr>
          </w:p>
        </w:tc>
        <w:tc>
          <w:tcPr>
            <w:tcW w:w="1585" w:type="dxa"/>
            <w:tcBorders>
              <w:top w:val="single" w:sz="4" w:space="0" w:color="000000"/>
              <w:left w:val="single" w:sz="4" w:space="0" w:color="000000"/>
              <w:bottom w:val="single" w:sz="4" w:space="0" w:color="000000"/>
              <w:right w:val="single" w:sz="4" w:space="0" w:color="000000"/>
            </w:tcBorders>
          </w:tcPr>
          <w:p w14:paraId="6CAC0049" w14:textId="77777777" w:rsidR="007D64FE" w:rsidRDefault="00000000" w:rsidP="001D2589">
            <w:pPr>
              <w:spacing w:after="0" w:line="259" w:lineRule="auto"/>
              <w:ind w:left="108"/>
              <w:jc w:val="left"/>
            </w:pPr>
            <w:r>
              <w:rPr>
                <w:sz w:val="22"/>
              </w:rPr>
              <w:t>1.111</w:t>
            </w:r>
            <w:r>
              <w:rPr>
                <w:rFonts w:ascii="Calibri" w:eastAsia="Calibri" w:hAnsi="Calibri" w:cs="Calibri"/>
                <w:sz w:val="22"/>
              </w:rPr>
              <w:t xml:space="preserve"> </w:t>
            </w:r>
          </w:p>
        </w:tc>
      </w:tr>
      <w:tr w:rsidR="007D64FE" w14:paraId="735F91C9" w14:textId="77777777">
        <w:trPr>
          <w:trHeight w:val="584"/>
        </w:trPr>
        <w:tc>
          <w:tcPr>
            <w:tcW w:w="1586" w:type="dxa"/>
            <w:tcBorders>
              <w:top w:val="single" w:sz="4" w:space="0" w:color="000000"/>
              <w:left w:val="single" w:sz="4" w:space="0" w:color="000000"/>
              <w:bottom w:val="single" w:sz="4" w:space="0" w:color="000000"/>
              <w:right w:val="single" w:sz="4" w:space="0" w:color="000000"/>
            </w:tcBorders>
          </w:tcPr>
          <w:p w14:paraId="4EB20486" w14:textId="77777777" w:rsidR="007D64FE" w:rsidRDefault="00000000" w:rsidP="001D2589">
            <w:pPr>
              <w:spacing w:after="0" w:line="259" w:lineRule="auto"/>
              <w:ind w:left="107"/>
              <w:jc w:val="left"/>
            </w:pPr>
            <w:r>
              <w:rPr>
                <w:rFonts w:ascii="Calibri" w:eastAsia="Calibri" w:hAnsi="Calibri" w:cs="Calibri"/>
                <w:sz w:val="22"/>
              </w:rPr>
              <w:t>dx</w:t>
            </w:r>
            <w:r>
              <w:rPr>
                <w:sz w:val="22"/>
              </w:rPr>
              <w:t>6</w:t>
            </w:r>
            <w:r>
              <w:rPr>
                <w:rFonts w:ascii="Calibri" w:eastAsia="Calibri" w:hAnsi="Calibri" w:cs="Calibri"/>
                <w:sz w:val="22"/>
              </w:rPr>
              <w:t xml:space="preserve">: </w:t>
            </w:r>
          </w:p>
        </w:tc>
        <w:tc>
          <w:tcPr>
            <w:tcW w:w="1586" w:type="dxa"/>
            <w:tcBorders>
              <w:top w:val="single" w:sz="4" w:space="0" w:color="000000"/>
              <w:left w:val="single" w:sz="4" w:space="0" w:color="000000"/>
              <w:bottom w:val="single" w:sz="4" w:space="0" w:color="000000"/>
              <w:right w:val="single" w:sz="4" w:space="0" w:color="000000"/>
            </w:tcBorders>
          </w:tcPr>
          <w:p w14:paraId="1E646717" w14:textId="77777777" w:rsidR="007D64FE" w:rsidRDefault="00000000" w:rsidP="001D2589">
            <w:pPr>
              <w:spacing w:after="0" w:line="259" w:lineRule="auto"/>
              <w:ind w:left="108"/>
              <w:jc w:val="left"/>
            </w:pPr>
            <w:r>
              <w:rPr>
                <w:sz w:val="22"/>
              </w:rPr>
              <w:t>1</w:t>
            </w:r>
            <w:r>
              <w:rPr>
                <w:rFonts w:ascii="Calibri" w:eastAsia="Calibri" w:hAnsi="Calibri" w:cs="Calibri"/>
                <w:sz w:val="22"/>
              </w:rPr>
              <w:t xml:space="preserve"> </w:t>
            </w:r>
          </w:p>
        </w:tc>
        <w:tc>
          <w:tcPr>
            <w:tcW w:w="960" w:type="dxa"/>
            <w:tcBorders>
              <w:top w:val="single" w:sz="4" w:space="0" w:color="000000"/>
              <w:left w:val="single" w:sz="4" w:space="0" w:color="000000"/>
              <w:bottom w:val="single" w:sz="4" w:space="0" w:color="000000"/>
              <w:right w:val="nil"/>
            </w:tcBorders>
            <w:shd w:val="clear" w:color="auto" w:fill="FFC000"/>
          </w:tcPr>
          <w:p w14:paraId="0CD3B21A" w14:textId="77777777" w:rsidR="007D64FE" w:rsidRDefault="00000000" w:rsidP="001D2589">
            <w:pPr>
              <w:spacing w:after="0" w:line="259" w:lineRule="auto"/>
              <w:ind w:left="108"/>
              <w:jc w:val="left"/>
            </w:pPr>
            <w:r>
              <w:rPr>
                <w:rFonts w:ascii="Times New Roman" w:eastAsia="Times New Roman" w:hAnsi="Times New Roman" w:cs="Times New Roman"/>
                <w:sz w:val="22"/>
              </w:rPr>
              <w:t>X</w:t>
            </w:r>
            <w:r>
              <w:rPr>
                <w:sz w:val="22"/>
              </w:rPr>
              <w:t>6</w:t>
            </w:r>
            <w:r>
              <w:rPr>
                <w:rFonts w:ascii="Times New Roman" w:eastAsia="Times New Roman" w:hAnsi="Times New Roman" w:cs="Times New Roman"/>
                <w:sz w:val="22"/>
              </w:rPr>
              <w:t xml:space="preserve"> </w:t>
            </w:r>
          </w:p>
        </w:tc>
        <w:tc>
          <w:tcPr>
            <w:tcW w:w="629" w:type="dxa"/>
            <w:tcBorders>
              <w:top w:val="single" w:sz="4" w:space="0" w:color="000000"/>
              <w:left w:val="nil"/>
              <w:bottom w:val="single" w:sz="4" w:space="0" w:color="000000"/>
              <w:right w:val="single" w:sz="4" w:space="0" w:color="000000"/>
            </w:tcBorders>
            <w:shd w:val="clear" w:color="auto" w:fill="FFC000"/>
          </w:tcPr>
          <w:p w14:paraId="306453A2" w14:textId="77777777" w:rsidR="007D64FE" w:rsidRDefault="007D64FE" w:rsidP="001D2589">
            <w:pPr>
              <w:spacing w:after="160" w:line="259" w:lineRule="auto"/>
              <w:ind w:left="0"/>
              <w:jc w:val="left"/>
            </w:pPr>
          </w:p>
        </w:tc>
        <w:tc>
          <w:tcPr>
            <w:tcW w:w="1585" w:type="dxa"/>
            <w:tcBorders>
              <w:top w:val="single" w:sz="4" w:space="0" w:color="000000"/>
              <w:left w:val="single" w:sz="4" w:space="0" w:color="000000"/>
              <w:bottom w:val="single" w:sz="4" w:space="0" w:color="000000"/>
              <w:right w:val="single" w:sz="4" w:space="0" w:color="000000"/>
            </w:tcBorders>
          </w:tcPr>
          <w:p w14:paraId="13E92C92" w14:textId="77777777" w:rsidR="007D64FE" w:rsidRDefault="00000000" w:rsidP="001D2589">
            <w:pPr>
              <w:spacing w:after="0" w:line="259" w:lineRule="auto"/>
              <w:ind w:left="108"/>
              <w:jc w:val="left"/>
            </w:pPr>
            <w:r>
              <w:rPr>
                <w:sz w:val="22"/>
              </w:rPr>
              <w:t>1.111</w:t>
            </w:r>
            <w:r>
              <w:rPr>
                <w:rFonts w:ascii="Calibri" w:eastAsia="Calibri" w:hAnsi="Calibri" w:cs="Calibri"/>
                <w:sz w:val="22"/>
              </w:rPr>
              <w:t xml:space="preserve"> </w:t>
            </w:r>
          </w:p>
        </w:tc>
      </w:tr>
      <w:tr w:rsidR="007D64FE" w14:paraId="0D28FF22" w14:textId="77777777">
        <w:trPr>
          <w:trHeight w:val="584"/>
        </w:trPr>
        <w:tc>
          <w:tcPr>
            <w:tcW w:w="1586" w:type="dxa"/>
            <w:tcBorders>
              <w:top w:val="single" w:sz="4" w:space="0" w:color="000000"/>
              <w:left w:val="single" w:sz="4" w:space="0" w:color="000000"/>
              <w:bottom w:val="single" w:sz="4" w:space="0" w:color="000000"/>
              <w:right w:val="single" w:sz="4" w:space="0" w:color="000000"/>
            </w:tcBorders>
          </w:tcPr>
          <w:p w14:paraId="3468C76D" w14:textId="77777777" w:rsidR="007D64FE" w:rsidRDefault="00000000" w:rsidP="001D2589">
            <w:pPr>
              <w:spacing w:after="0" w:line="259" w:lineRule="auto"/>
              <w:ind w:left="107"/>
              <w:jc w:val="left"/>
            </w:pPr>
            <w:r>
              <w:rPr>
                <w:rFonts w:ascii="Calibri" w:eastAsia="Calibri" w:hAnsi="Calibri" w:cs="Calibri"/>
                <w:sz w:val="22"/>
              </w:rPr>
              <w:t>dx</w:t>
            </w:r>
            <w:r>
              <w:rPr>
                <w:sz w:val="22"/>
              </w:rPr>
              <w:t>7</w:t>
            </w:r>
            <w:r>
              <w:rPr>
                <w:rFonts w:ascii="Calibri" w:eastAsia="Calibri" w:hAnsi="Calibri" w:cs="Calibri"/>
                <w:sz w:val="22"/>
              </w:rPr>
              <w:t xml:space="preserve">: </w:t>
            </w:r>
          </w:p>
        </w:tc>
        <w:tc>
          <w:tcPr>
            <w:tcW w:w="1586" w:type="dxa"/>
            <w:tcBorders>
              <w:top w:val="single" w:sz="4" w:space="0" w:color="000000"/>
              <w:left w:val="single" w:sz="4" w:space="0" w:color="000000"/>
              <w:bottom w:val="single" w:sz="4" w:space="0" w:color="000000"/>
              <w:right w:val="single" w:sz="4" w:space="0" w:color="000000"/>
            </w:tcBorders>
          </w:tcPr>
          <w:p w14:paraId="32B780BB" w14:textId="77777777" w:rsidR="007D64FE" w:rsidRDefault="00000000" w:rsidP="001D2589">
            <w:pPr>
              <w:spacing w:after="0" w:line="259" w:lineRule="auto"/>
              <w:ind w:left="108"/>
              <w:jc w:val="left"/>
            </w:pPr>
            <w:r>
              <w:rPr>
                <w:sz w:val="22"/>
              </w:rPr>
              <w:t>8</w:t>
            </w:r>
            <w:r>
              <w:rPr>
                <w:rFonts w:ascii="Calibri" w:eastAsia="Calibri" w:hAnsi="Calibri" w:cs="Calibri"/>
                <w:sz w:val="22"/>
              </w:rPr>
              <w:t xml:space="preserve"> </w:t>
            </w:r>
          </w:p>
        </w:tc>
        <w:tc>
          <w:tcPr>
            <w:tcW w:w="960" w:type="dxa"/>
            <w:tcBorders>
              <w:top w:val="single" w:sz="4" w:space="0" w:color="000000"/>
              <w:left w:val="single" w:sz="4" w:space="0" w:color="000000"/>
              <w:bottom w:val="single" w:sz="4" w:space="0" w:color="000000"/>
              <w:right w:val="nil"/>
            </w:tcBorders>
            <w:shd w:val="clear" w:color="auto" w:fill="FFC000"/>
          </w:tcPr>
          <w:p w14:paraId="44D2617F" w14:textId="77777777" w:rsidR="007D64FE" w:rsidRDefault="00000000" w:rsidP="001D2589">
            <w:pPr>
              <w:spacing w:after="0" w:line="259" w:lineRule="auto"/>
              <w:ind w:left="108"/>
              <w:jc w:val="left"/>
            </w:pPr>
            <w:r>
              <w:rPr>
                <w:rFonts w:ascii="Times New Roman" w:eastAsia="Times New Roman" w:hAnsi="Times New Roman" w:cs="Times New Roman"/>
                <w:sz w:val="22"/>
              </w:rPr>
              <w:t>X</w:t>
            </w:r>
            <w:r>
              <w:rPr>
                <w:sz w:val="22"/>
              </w:rPr>
              <w:t>7</w:t>
            </w:r>
            <w:r>
              <w:rPr>
                <w:rFonts w:ascii="Times New Roman" w:eastAsia="Times New Roman" w:hAnsi="Times New Roman" w:cs="Times New Roman"/>
                <w:sz w:val="22"/>
              </w:rPr>
              <w:t xml:space="preserve"> </w:t>
            </w:r>
          </w:p>
        </w:tc>
        <w:tc>
          <w:tcPr>
            <w:tcW w:w="629" w:type="dxa"/>
            <w:tcBorders>
              <w:top w:val="single" w:sz="4" w:space="0" w:color="000000"/>
              <w:left w:val="nil"/>
              <w:bottom w:val="single" w:sz="4" w:space="0" w:color="000000"/>
              <w:right w:val="single" w:sz="4" w:space="0" w:color="000000"/>
            </w:tcBorders>
            <w:shd w:val="clear" w:color="auto" w:fill="FFC000"/>
          </w:tcPr>
          <w:p w14:paraId="55F31DA0" w14:textId="77777777" w:rsidR="007D64FE" w:rsidRDefault="007D64FE" w:rsidP="001D2589">
            <w:pPr>
              <w:spacing w:after="160" w:line="259" w:lineRule="auto"/>
              <w:ind w:left="0"/>
              <w:jc w:val="left"/>
            </w:pPr>
          </w:p>
        </w:tc>
        <w:tc>
          <w:tcPr>
            <w:tcW w:w="1585" w:type="dxa"/>
            <w:tcBorders>
              <w:top w:val="single" w:sz="4" w:space="0" w:color="000000"/>
              <w:left w:val="single" w:sz="4" w:space="0" w:color="000000"/>
              <w:bottom w:val="single" w:sz="4" w:space="0" w:color="000000"/>
              <w:right w:val="single" w:sz="4" w:space="0" w:color="000000"/>
            </w:tcBorders>
          </w:tcPr>
          <w:p w14:paraId="6AC470D1" w14:textId="77777777" w:rsidR="007D64FE" w:rsidRDefault="00000000" w:rsidP="001D2589">
            <w:pPr>
              <w:spacing w:after="0" w:line="259" w:lineRule="auto"/>
              <w:ind w:left="108"/>
              <w:jc w:val="left"/>
            </w:pPr>
            <w:r>
              <w:rPr>
                <w:sz w:val="22"/>
              </w:rPr>
              <w:t>1.144</w:t>
            </w:r>
            <w:r>
              <w:rPr>
                <w:rFonts w:ascii="Calibri" w:eastAsia="Calibri" w:hAnsi="Calibri" w:cs="Calibri"/>
                <w:sz w:val="22"/>
              </w:rPr>
              <w:t xml:space="preserve"> </w:t>
            </w:r>
          </w:p>
        </w:tc>
      </w:tr>
      <w:tr w:rsidR="007D64FE" w14:paraId="2FBB547E" w14:textId="77777777">
        <w:trPr>
          <w:trHeight w:val="585"/>
        </w:trPr>
        <w:tc>
          <w:tcPr>
            <w:tcW w:w="1586" w:type="dxa"/>
            <w:tcBorders>
              <w:top w:val="single" w:sz="4" w:space="0" w:color="000000"/>
              <w:left w:val="single" w:sz="4" w:space="0" w:color="000000"/>
              <w:bottom w:val="single" w:sz="4" w:space="0" w:color="000000"/>
              <w:right w:val="single" w:sz="4" w:space="0" w:color="000000"/>
            </w:tcBorders>
          </w:tcPr>
          <w:p w14:paraId="78D082E8" w14:textId="77777777" w:rsidR="007D64FE" w:rsidRDefault="00000000" w:rsidP="001D2589">
            <w:pPr>
              <w:spacing w:after="0" w:line="259" w:lineRule="auto"/>
              <w:ind w:left="107"/>
              <w:jc w:val="left"/>
            </w:pPr>
            <w:r>
              <w:rPr>
                <w:rFonts w:ascii="Calibri" w:eastAsia="Calibri" w:hAnsi="Calibri" w:cs="Calibri"/>
                <w:sz w:val="22"/>
              </w:rPr>
              <w:t>dx</w:t>
            </w:r>
            <w:r>
              <w:rPr>
                <w:sz w:val="22"/>
              </w:rPr>
              <w:t>1</w:t>
            </w:r>
            <w:r>
              <w:rPr>
                <w:rFonts w:ascii="Calibri" w:eastAsia="Calibri" w:hAnsi="Calibri" w:cs="Calibri"/>
                <w:sz w:val="22"/>
              </w:rPr>
              <w:t xml:space="preserve">: </w:t>
            </w:r>
          </w:p>
        </w:tc>
        <w:tc>
          <w:tcPr>
            <w:tcW w:w="1586" w:type="dxa"/>
            <w:tcBorders>
              <w:top w:val="single" w:sz="4" w:space="0" w:color="000000"/>
              <w:left w:val="single" w:sz="4" w:space="0" w:color="000000"/>
              <w:bottom w:val="single" w:sz="4" w:space="0" w:color="000000"/>
              <w:right w:val="single" w:sz="4" w:space="0" w:color="000000"/>
            </w:tcBorders>
          </w:tcPr>
          <w:p w14:paraId="723AEA07" w14:textId="77777777" w:rsidR="007D64FE" w:rsidRDefault="00000000" w:rsidP="001D2589">
            <w:pPr>
              <w:spacing w:after="0" w:line="259" w:lineRule="auto"/>
              <w:ind w:left="108"/>
              <w:jc w:val="left"/>
            </w:pPr>
            <w:r>
              <w:rPr>
                <w:sz w:val="22"/>
              </w:rPr>
              <w:t>1</w:t>
            </w:r>
            <w:r>
              <w:rPr>
                <w:rFonts w:ascii="Calibri" w:eastAsia="Calibri" w:hAnsi="Calibri" w:cs="Calibri"/>
                <w:sz w:val="22"/>
              </w:rPr>
              <w:t xml:space="preserve"> </w:t>
            </w:r>
          </w:p>
        </w:tc>
        <w:tc>
          <w:tcPr>
            <w:tcW w:w="960" w:type="dxa"/>
            <w:tcBorders>
              <w:top w:val="single" w:sz="4" w:space="0" w:color="000000"/>
              <w:left w:val="single" w:sz="4" w:space="0" w:color="000000"/>
              <w:bottom w:val="single" w:sz="4" w:space="0" w:color="000000"/>
              <w:right w:val="nil"/>
            </w:tcBorders>
            <w:shd w:val="clear" w:color="auto" w:fill="FFC000"/>
          </w:tcPr>
          <w:p w14:paraId="5930F02C" w14:textId="77777777" w:rsidR="007D64FE" w:rsidRDefault="00000000" w:rsidP="001D2589">
            <w:pPr>
              <w:spacing w:after="0" w:line="259" w:lineRule="auto"/>
              <w:ind w:left="108"/>
              <w:jc w:val="left"/>
            </w:pPr>
            <w:r>
              <w:rPr>
                <w:rFonts w:ascii="Times New Roman" w:eastAsia="Times New Roman" w:hAnsi="Times New Roman" w:cs="Times New Roman"/>
                <w:sz w:val="22"/>
              </w:rPr>
              <w:t>X</w:t>
            </w:r>
            <w:r>
              <w:rPr>
                <w:sz w:val="22"/>
              </w:rPr>
              <w:t>1</w:t>
            </w:r>
            <w:r>
              <w:rPr>
                <w:rFonts w:ascii="Times New Roman" w:eastAsia="Times New Roman" w:hAnsi="Times New Roman" w:cs="Times New Roman"/>
                <w:sz w:val="22"/>
              </w:rPr>
              <w:t xml:space="preserve"> </w:t>
            </w:r>
          </w:p>
        </w:tc>
        <w:tc>
          <w:tcPr>
            <w:tcW w:w="629" w:type="dxa"/>
            <w:tcBorders>
              <w:top w:val="single" w:sz="4" w:space="0" w:color="000000"/>
              <w:left w:val="nil"/>
              <w:bottom w:val="single" w:sz="4" w:space="0" w:color="000000"/>
              <w:right w:val="single" w:sz="4" w:space="0" w:color="000000"/>
            </w:tcBorders>
            <w:shd w:val="clear" w:color="auto" w:fill="FFC000"/>
          </w:tcPr>
          <w:p w14:paraId="457ABBE6" w14:textId="77777777" w:rsidR="007D64FE" w:rsidRDefault="007D64FE" w:rsidP="001D2589">
            <w:pPr>
              <w:spacing w:after="160" w:line="259" w:lineRule="auto"/>
              <w:ind w:left="0"/>
              <w:jc w:val="left"/>
            </w:pPr>
          </w:p>
        </w:tc>
        <w:tc>
          <w:tcPr>
            <w:tcW w:w="1585" w:type="dxa"/>
            <w:tcBorders>
              <w:top w:val="single" w:sz="4" w:space="0" w:color="000000"/>
              <w:left w:val="single" w:sz="4" w:space="0" w:color="000000"/>
              <w:bottom w:val="single" w:sz="4" w:space="0" w:color="000000"/>
              <w:right w:val="single" w:sz="4" w:space="0" w:color="000000"/>
            </w:tcBorders>
          </w:tcPr>
          <w:p w14:paraId="10874052" w14:textId="77777777" w:rsidR="007D64FE" w:rsidRDefault="00000000" w:rsidP="001D2589">
            <w:pPr>
              <w:spacing w:after="0" w:line="259" w:lineRule="auto"/>
              <w:ind w:left="108"/>
              <w:jc w:val="left"/>
            </w:pPr>
            <w:r>
              <w:rPr>
                <w:sz w:val="22"/>
              </w:rPr>
              <w:t>1.111</w:t>
            </w:r>
            <w:r>
              <w:rPr>
                <w:rFonts w:ascii="Calibri" w:eastAsia="Calibri" w:hAnsi="Calibri" w:cs="Calibri"/>
                <w:sz w:val="22"/>
              </w:rPr>
              <w:t xml:space="preserve"> </w:t>
            </w:r>
          </w:p>
        </w:tc>
      </w:tr>
    </w:tbl>
    <w:p w14:paraId="40A54349" w14:textId="77777777" w:rsidR="007D64FE" w:rsidRDefault="00000000" w:rsidP="001D2589">
      <w:pPr>
        <w:spacing w:after="2167"/>
        <w:ind w:left="0" w:right="358"/>
        <w:jc w:val="left"/>
      </w:pPr>
      <w:r>
        <w:rPr>
          <w:szCs w:val="28"/>
          <w:rtl/>
        </w:rPr>
        <w:t xml:space="preserve">نتایج نهایی وزن شاخص های اصلی در ارزیابی پیمانکاران به روش چانگ در تصویر شماره </w:t>
      </w:r>
      <w:r>
        <w:rPr>
          <w:szCs w:val="28"/>
        </w:rPr>
        <w:t>4</w:t>
      </w:r>
      <w:r>
        <w:rPr>
          <w:szCs w:val="28"/>
          <w:rtl/>
        </w:rPr>
        <w:t>-</w:t>
      </w:r>
      <w:r>
        <w:rPr>
          <w:szCs w:val="28"/>
        </w:rPr>
        <w:t>4</w:t>
      </w:r>
      <w:r>
        <w:rPr>
          <w:szCs w:val="28"/>
          <w:rtl/>
        </w:rPr>
        <w:t xml:space="preserve"> نمایش داده شده است. </w:t>
      </w:r>
    </w:p>
    <w:p w14:paraId="1F13155F" w14:textId="77777777" w:rsidR="007D64FE" w:rsidRDefault="00000000" w:rsidP="001D2589">
      <w:pPr>
        <w:spacing w:after="3" w:line="265" w:lineRule="auto"/>
        <w:ind w:left="1366" w:right="1593" w:hanging="10"/>
        <w:jc w:val="left"/>
      </w:pPr>
      <w:r>
        <w:rPr>
          <w:rFonts w:ascii="Arial" w:eastAsia="Arial" w:hAnsi="Arial" w:cs="Arial"/>
          <w:sz w:val="22"/>
        </w:rPr>
        <w:lastRenderedPageBreak/>
        <w:t>347</w:t>
      </w:r>
      <w:r>
        <w:rPr>
          <w:rFonts w:ascii="Calibri" w:eastAsia="Calibri" w:hAnsi="Calibri" w:cs="Calibri"/>
          <w:sz w:val="22"/>
        </w:rPr>
        <w:t xml:space="preserve"> </w:t>
      </w:r>
    </w:p>
    <w:p w14:paraId="3A27ACC9" w14:textId="77777777" w:rsidR="007D64FE" w:rsidRDefault="00000000" w:rsidP="001D2589">
      <w:pPr>
        <w:spacing w:after="0" w:line="259" w:lineRule="auto"/>
        <w:ind w:left="0"/>
        <w:jc w:val="left"/>
      </w:pPr>
      <w:r>
        <w:rPr>
          <w:rFonts w:ascii="Calibri" w:eastAsia="Calibri" w:hAnsi="Calibri" w:cs="Calibri"/>
          <w:sz w:val="22"/>
        </w:rPr>
        <w:t xml:space="preserve"> </w:t>
      </w:r>
    </w:p>
    <w:p w14:paraId="1F1C7B9B" w14:textId="77777777" w:rsidR="007D64FE" w:rsidRDefault="00000000" w:rsidP="001D2589">
      <w:pPr>
        <w:spacing w:after="86" w:line="259" w:lineRule="auto"/>
        <w:ind w:left="190"/>
        <w:jc w:val="left"/>
      </w:pPr>
      <w:r>
        <w:t xml:space="preserve"> </w:t>
      </w:r>
      <w:r>
        <w:rPr>
          <w:noProof/>
        </w:rPr>
        <w:drawing>
          <wp:inline distT="0" distB="0" distL="0" distR="0" wp14:anchorId="6623A022" wp14:editId="7FC336FA">
            <wp:extent cx="5478272" cy="2305050"/>
            <wp:effectExtent l="0" t="0" r="0" b="0"/>
            <wp:docPr id="132579" name="Picture 132579"/>
            <wp:cNvGraphicFramePr/>
            <a:graphic xmlns:a="http://schemas.openxmlformats.org/drawingml/2006/main">
              <a:graphicData uri="http://schemas.openxmlformats.org/drawingml/2006/picture">
                <pic:pic xmlns:pic="http://schemas.openxmlformats.org/drawingml/2006/picture">
                  <pic:nvPicPr>
                    <pic:cNvPr id="132579" name="Picture 132579"/>
                    <pic:cNvPicPr/>
                  </pic:nvPicPr>
                  <pic:blipFill>
                    <a:blip r:embed="rId344"/>
                    <a:stretch>
                      <a:fillRect/>
                    </a:stretch>
                  </pic:blipFill>
                  <pic:spPr>
                    <a:xfrm>
                      <a:off x="0" y="0"/>
                      <a:ext cx="5478272" cy="2305050"/>
                    </a:xfrm>
                    <a:prstGeom prst="rect">
                      <a:avLst/>
                    </a:prstGeom>
                  </pic:spPr>
                </pic:pic>
              </a:graphicData>
            </a:graphic>
          </wp:inline>
        </w:drawing>
      </w:r>
    </w:p>
    <w:p w14:paraId="22BEA1F5" w14:textId="77777777" w:rsidR="007D64FE" w:rsidRDefault="00000000" w:rsidP="001D2589">
      <w:pPr>
        <w:pStyle w:val="Heading3"/>
        <w:spacing w:after="193" w:line="263" w:lineRule="auto"/>
        <w:ind w:left="13" w:right="3"/>
      </w:pPr>
      <w:r>
        <w:rPr>
          <w:bCs/>
          <w:sz w:val="26"/>
          <w:szCs w:val="26"/>
          <w:rtl/>
        </w:rPr>
        <w:t xml:space="preserve">شکل </w:t>
      </w:r>
      <w:r>
        <w:rPr>
          <w:bCs/>
          <w:sz w:val="26"/>
          <w:szCs w:val="26"/>
        </w:rPr>
        <w:t>5</w:t>
      </w:r>
      <w:r>
        <w:rPr>
          <w:bCs/>
          <w:sz w:val="26"/>
          <w:szCs w:val="26"/>
          <w:rtl/>
        </w:rPr>
        <w:t>-</w:t>
      </w:r>
      <w:r>
        <w:rPr>
          <w:bCs/>
          <w:sz w:val="26"/>
          <w:szCs w:val="26"/>
        </w:rPr>
        <w:t>5</w:t>
      </w:r>
      <w:r>
        <w:rPr>
          <w:bCs/>
          <w:sz w:val="26"/>
          <w:szCs w:val="26"/>
          <w:rtl/>
        </w:rPr>
        <w:t xml:space="preserve"> وزن نهایی شاخص های اصلی در ارزیابی پیمانکاران به روش چانگ </w:t>
      </w:r>
    </w:p>
    <w:p w14:paraId="0657F3C6" w14:textId="77777777" w:rsidR="007D64FE" w:rsidRDefault="00000000" w:rsidP="001D2589">
      <w:pPr>
        <w:spacing w:after="255" w:line="259" w:lineRule="auto"/>
        <w:ind w:left="0" w:right="78"/>
        <w:jc w:val="left"/>
      </w:pPr>
      <w:r>
        <w:t xml:space="preserve"> </w:t>
      </w:r>
    </w:p>
    <w:p w14:paraId="772F9625" w14:textId="77777777" w:rsidR="007D64FE" w:rsidRDefault="00000000" w:rsidP="001D2589">
      <w:pPr>
        <w:spacing w:after="359" w:line="265" w:lineRule="auto"/>
        <w:ind w:left="10" w:hanging="10"/>
        <w:jc w:val="left"/>
      </w:pPr>
      <w:r>
        <w:rPr>
          <w:szCs w:val="28"/>
          <w:rtl/>
        </w:rPr>
        <w:t>برای فازی زدائی از روش مرکز ثقل که توسط مری و جرج بوجادزیف</w:t>
      </w:r>
      <w:r>
        <w:rPr>
          <w:vertAlign w:val="superscript"/>
        </w:rPr>
        <w:footnoteReference w:id="8"/>
      </w:r>
      <w:r>
        <w:rPr>
          <w:szCs w:val="28"/>
          <w:rtl/>
        </w:rPr>
        <w:t xml:space="preserve"> به روش ذیل بهره گرفته می شود.  </w:t>
      </w:r>
    </w:p>
    <w:p w14:paraId="779FF184" w14:textId="77777777" w:rsidR="007D64FE" w:rsidRDefault="00000000" w:rsidP="001D2589">
      <w:pPr>
        <w:spacing w:after="53" w:line="259" w:lineRule="auto"/>
        <w:ind w:left="47"/>
        <w:jc w:val="left"/>
      </w:pPr>
      <w:r>
        <w:rPr>
          <w:rFonts w:ascii="Times New Roman" w:eastAsia="Times New Roman" w:hAnsi="Times New Roman" w:cs="Times New Roman"/>
          <w:i/>
          <w:sz w:val="24"/>
        </w:rPr>
        <w:t>x</w:t>
      </w:r>
      <w:r>
        <w:rPr>
          <w:rFonts w:ascii="Times New Roman" w:eastAsia="Times New Roman" w:hAnsi="Times New Roman" w:cs="Times New Roman"/>
          <w:sz w:val="14"/>
        </w:rPr>
        <w:t xml:space="preserve">1max </w:t>
      </w:r>
      <w:r>
        <w:rPr>
          <w:rFonts w:ascii="Segoe UI Symbol" w:eastAsia="Segoe UI Symbol" w:hAnsi="Segoe UI Symbol" w:cs="Segoe UI Symbol"/>
          <w:sz w:val="24"/>
        </w:rPr>
        <w:t xml:space="preserve"> </w:t>
      </w:r>
      <w:r>
        <w:rPr>
          <w:rFonts w:ascii="Calibri" w:eastAsia="Calibri" w:hAnsi="Calibri" w:cs="Calibri"/>
          <w:noProof/>
          <w:sz w:val="22"/>
        </w:rPr>
        <mc:AlternateContent>
          <mc:Choice Requires="wpg">
            <w:drawing>
              <wp:inline distT="0" distB="0" distL="0" distR="0" wp14:anchorId="7F2113F8" wp14:editId="33081ABD">
                <wp:extent cx="539434" cy="6168"/>
                <wp:effectExtent l="0" t="0" r="0" b="0"/>
                <wp:docPr id="1225387" name="Group 1225387"/>
                <wp:cNvGraphicFramePr/>
                <a:graphic xmlns:a="http://schemas.openxmlformats.org/drawingml/2006/main">
                  <a:graphicData uri="http://schemas.microsoft.com/office/word/2010/wordprocessingGroup">
                    <wpg:wgp>
                      <wpg:cNvGrpSpPr/>
                      <wpg:grpSpPr>
                        <a:xfrm>
                          <a:off x="0" y="0"/>
                          <a:ext cx="539434" cy="6168"/>
                          <a:chOff x="0" y="0"/>
                          <a:chExt cx="539434" cy="6168"/>
                        </a:xfrm>
                      </wpg:grpSpPr>
                      <wps:wsp>
                        <wps:cNvPr id="132440" name="Shape 132440"/>
                        <wps:cNvSpPr/>
                        <wps:spPr>
                          <a:xfrm>
                            <a:off x="0" y="0"/>
                            <a:ext cx="539434" cy="0"/>
                          </a:xfrm>
                          <a:custGeom>
                            <a:avLst/>
                            <a:gdLst/>
                            <a:ahLst/>
                            <a:cxnLst/>
                            <a:rect l="0" t="0" r="0" b="0"/>
                            <a:pathLst>
                              <a:path w="539434">
                                <a:moveTo>
                                  <a:pt x="0" y="0"/>
                                </a:moveTo>
                                <a:lnTo>
                                  <a:pt x="539434" y="0"/>
                                </a:lnTo>
                              </a:path>
                            </a:pathLst>
                          </a:custGeom>
                          <a:ln w="616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25387" style="width:42.4751pt;height:0.48569pt;mso-position-horizontal-relative:char;mso-position-vertical-relative:line" coordsize="5394,61">
                <v:shape id="Shape 132440" style="position:absolute;width:5394;height:0;left:0;top:0;" coordsize="539434,0" path="m0,0l539434,0">
                  <v:stroke weight="0.48569pt" endcap="flat" joinstyle="round" on="true" color="#000000"/>
                  <v:fill on="false" color="#000000" opacity="0"/>
                </v:shape>
              </v:group>
            </w:pict>
          </mc:Fallback>
        </mc:AlternateContent>
      </w:r>
      <w:r>
        <w:rPr>
          <w:rFonts w:ascii="Times New Roman" w:eastAsia="Times New Roman" w:hAnsi="Times New Roman" w:cs="Times New Roman"/>
          <w:i/>
          <w:sz w:val="24"/>
        </w:rPr>
        <w:t xml:space="preserve">l </w:t>
      </w:r>
      <w:r>
        <w:rPr>
          <w:rFonts w:ascii="Segoe UI Symbol" w:eastAsia="Segoe UI Symbol" w:hAnsi="Segoe UI Symbol" w:cs="Segoe UI Symbol"/>
          <w:sz w:val="24"/>
        </w:rPr>
        <w:t xml:space="preserve"> </w:t>
      </w:r>
      <w:r>
        <w:rPr>
          <w:rFonts w:ascii="Times New Roman" w:eastAsia="Times New Roman" w:hAnsi="Times New Roman" w:cs="Times New Roman"/>
          <w:i/>
          <w:sz w:val="24"/>
        </w:rPr>
        <w:t>m</w:t>
      </w:r>
      <w:r>
        <w:rPr>
          <w:rFonts w:ascii="Segoe UI Symbol" w:eastAsia="Segoe UI Symbol" w:hAnsi="Segoe UI Symbol" w:cs="Segoe UI Symbol"/>
          <w:sz w:val="24"/>
        </w:rPr>
        <w:t></w:t>
      </w:r>
      <w:r>
        <w:rPr>
          <w:rFonts w:ascii="Times New Roman" w:eastAsia="Times New Roman" w:hAnsi="Times New Roman" w:cs="Times New Roman"/>
          <w:i/>
          <w:sz w:val="24"/>
        </w:rPr>
        <w:t xml:space="preserve">u </w:t>
      </w:r>
      <w:r>
        <w:rPr>
          <w:rFonts w:ascii="Times New Roman" w:eastAsia="Times New Roman" w:hAnsi="Times New Roman" w:cs="Times New Roman"/>
        </w:rPr>
        <w:t>;</w:t>
      </w:r>
      <w:r>
        <w:rPr>
          <w:rFonts w:ascii="Times New Roman" w:eastAsia="Times New Roman" w:hAnsi="Times New Roman" w:cs="Times New Roman"/>
          <w:i/>
          <w:sz w:val="24"/>
        </w:rPr>
        <w:t>x</w:t>
      </w:r>
      <w:r>
        <w:rPr>
          <w:rFonts w:ascii="Times New Roman" w:eastAsia="Times New Roman" w:hAnsi="Times New Roman" w:cs="Times New Roman"/>
          <w:sz w:val="14"/>
        </w:rPr>
        <w:t xml:space="preserve">max2 </w:t>
      </w:r>
      <w:r>
        <w:rPr>
          <w:rFonts w:ascii="Segoe UI Symbol" w:eastAsia="Segoe UI Symbol" w:hAnsi="Segoe UI Symbol" w:cs="Segoe UI Symbol"/>
          <w:sz w:val="24"/>
        </w:rPr>
        <w:t xml:space="preserve"> </w:t>
      </w:r>
      <w:r>
        <w:rPr>
          <w:rFonts w:ascii="Calibri" w:eastAsia="Calibri" w:hAnsi="Calibri" w:cs="Calibri"/>
          <w:noProof/>
          <w:sz w:val="22"/>
        </w:rPr>
        <mc:AlternateContent>
          <mc:Choice Requires="wpg">
            <w:drawing>
              <wp:inline distT="0" distB="0" distL="0" distR="0" wp14:anchorId="58F6920F" wp14:editId="064E3BA5">
                <wp:extent cx="625148" cy="6168"/>
                <wp:effectExtent l="0" t="0" r="0" b="0"/>
                <wp:docPr id="1225389" name="Group 1225389"/>
                <wp:cNvGraphicFramePr/>
                <a:graphic xmlns:a="http://schemas.openxmlformats.org/drawingml/2006/main">
                  <a:graphicData uri="http://schemas.microsoft.com/office/word/2010/wordprocessingGroup">
                    <wpg:wgp>
                      <wpg:cNvGrpSpPr/>
                      <wpg:grpSpPr>
                        <a:xfrm>
                          <a:off x="0" y="0"/>
                          <a:ext cx="625148" cy="6168"/>
                          <a:chOff x="0" y="0"/>
                          <a:chExt cx="625148" cy="6168"/>
                        </a:xfrm>
                      </wpg:grpSpPr>
                      <wps:wsp>
                        <wps:cNvPr id="132452" name="Shape 132452"/>
                        <wps:cNvSpPr/>
                        <wps:spPr>
                          <a:xfrm>
                            <a:off x="0" y="0"/>
                            <a:ext cx="625148" cy="0"/>
                          </a:xfrm>
                          <a:custGeom>
                            <a:avLst/>
                            <a:gdLst/>
                            <a:ahLst/>
                            <a:cxnLst/>
                            <a:rect l="0" t="0" r="0" b="0"/>
                            <a:pathLst>
                              <a:path w="625148">
                                <a:moveTo>
                                  <a:pt x="0" y="0"/>
                                </a:moveTo>
                                <a:lnTo>
                                  <a:pt x="625148" y="0"/>
                                </a:lnTo>
                              </a:path>
                            </a:pathLst>
                          </a:custGeom>
                          <a:ln w="616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25389" style="width:49.2242pt;height:0.48569pt;mso-position-horizontal-relative:char;mso-position-vertical-relative:line" coordsize="6251,61">
                <v:shape id="Shape 132452" style="position:absolute;width:6251;height:0;left:0;top:0;" coordsize="625148,0" path="m0,0l625148,0">
                  <v:stroke weight="0.48569pt" endcap="flat" joinstyle="round" on="true" color="#000000"/>
                  <v:fill on="false" color="#000000" opacity="0"/>
                </v:shape>
              </v:group>
            </w:pict>
          </mc:Fallback>
        </mc:AlternateContent>
      </w:r>
      <w:r>
        <w:rPr>
          <w:rFonts w:ascii="Times New Roman" w:eastAsia="Times New Roman" w:hAnsi="Times New Roman" w:cs="Times New Roman"/>
          <w:i/>
          <w:sz w:val="24"/>
        </w:rPr>
        <w:t xml:space="preserve">l </w:t>
      </w:r>
      <w:r>
        <w:rPr>
          <w:rFonts w:ascii="Segoe UI Symbol" w:eastAsia="Segoe UI Symbol" w:hAnsi="Segoe UI Symbol" w:cs="Segoe UI Symbol"/>
          <w:sz w:val="24"/>
        </w:rPr>
        <w:t></w:t>
      </w:r>
      <w:r>
        <w:rPr>
          <w:rFonts w:ascii="Times New Roman" w:eastAsia="Times New Roman" w:hAnsi="Times New Roman" w:cs="Times New Roman"/>
          <w:sz w:val="24"/>
        </w:rPr>
        <w:t>2</w:t>
      </w:r>
      <w:r>
        <w:rPr>
          <w:rFonts w:ascii="Times New Roman" w:eastAsia="Times New Roman" w:hAnsi="Times New Roman" w:cs="Times New Roman"/>
          <w:i/>
          <w:sz w:val="24"/>
        </w:rPr>
        <w:t>m</w:t>
      </w:r>
      <w:r>
        <w:rPr>
          <w:rFonts w:ascii="Segoe UI Symbol" w:eastAsia="Segoe UI Symbol" w:hAnsi="Segoe UI Symbol" w:cs="Segoe UI Symbol"/>
          <w:sz w:val="24"/>
        </w:rPr>
        <w:t></w:t>
      </w:r>
      <w:r>
        <w:rPr>
          <w:rFonts w:ascii="Times New Roman" w:eastAsia="Times New Roman" w:hAnsi="Times New Roman" w:cs="Times New Roman"/>
          <w:i/>
          <w:sz w:val="24"/>
        </w:rPr>
        <w:t xml:space="preserve">u </w:t>
      </w:r>
      <w:r>
        <w:rPr>
          <w:rFonts w:ascii="Times New Roman" w:eastAsia="Times New Roman" w:hAnsi="Times New Roman" w:cs="Times New Roman"/>
        </w:rPr>
        <w:t xml:space="preserve">; </w:t>
      </w:r>
      <w:r>
        <w:rPr>
          <w:rFonts w:ascii="Times New Roman" w:eastAsia="Times New Roman" w:hAnsi="Times New Roman" w:cs="Times New Roman"/>
          <w:i/>
          <w:sz w:val="24"/>
        </w:rPr>
        <w:t>x</w:t>
      </w:r>
      <w:r>
        <w:rPr>
          <w:rFonts w:ascii="Times New Roman" w:eastAsia="Times New Roman" w:hAnsi="Times New Roman" w:cs="Times New Roman"/>
          <w:sz w:val="14"/>
        </w:rPr>
        <w:t xml:space="preserve">max3 </w:t>
      </w:r>
      <w:r>
        <w:rPr>
          <w:rFonts w:ascii="Segoe UI Symbol" w:eastAsia="Segoe UI Symbol" w:hAnsi="Segoe UI Symbol" w:cs="Segoe UI Symbol"/>
          <w:sz w:val="24"/>
        </w:rPr>
        <w:t xml:space="preserve"> </w:t>
      </w:r>
      <w:r>
        <w:rPr>
          <w:rFonts w:ascii="Calibri" w:eastAsia="Calibri" w:hAnsi="Calibri" w:cs="Calibri"/>
          <w:noProof/>
          <w:sz w:val="22"/>
        </w:rPr>
        <mc:AlternateContent>
          <mc:Choice Requires="wpg">
            <w:drawing>
              <wp:inline distT="0" distB="0" distL="0" distR="0" wp14:anchorId="0252D587" wp14:editId="3ED65271">
                <wp:extent cx="625515" cy="6168"/>
                <wp:effectExtent l="0" t="0" r="0" b="0"/>
                <wp:docPr id="1225391" name="Group 1225391"/>
                <wp:cNvGraphicFramePr/>
                <a:graphic xmlns:a="http://schemas.openxmlformats.org/drawingml/2006/main">
                  <a:graphicData uri="http://schemas.microsoft.com/office/word/2010/wordprocessingGroup">
                    <wpg:wgp>
                      <wpg:cNvGrpSpPr/>
                      <wpg:grpSpPr>
                        <a:xfrm>
                          <a:off x="0" y="0"/>
                          <a:ext cx="625515" cy="6168"/>
                          <a:chOff x="0" y="0"/>
                          <a:chExt cx="625515" cy="6168"/>
                        </a:xfrm>
                      </wpg:grpSpPr>
                      <wps:wsp>
                        <wps:cNvPr id="132465" name="Shape 132465"/>
                        <wps:cNvSpPr/>
                        <wps:spPr>
                          <a:xfrm>
                            <a:off x="0" y="0"/>
                            <a:ext cx="625515" cy="0"/>
                          </a:xfrm>
                          <a:custGeom>
                            <a:avLst/>
                            <a:gdLst/>
                            <a:ahLst/>
                            <a:cxnLst/>
                            <a:rect l="0" t="0" r="0" b="0"/>
                            <a:pathLst>
                              <a:path w="625515">
                                <a:moveTo>
                                  <a:pt x="0" y="0"/>
                                </a:moveTo>
                                <a:lnTo>
                                  <a:pt x="625515" y="0"/>
                                </a:lnTo>
                              </a:path>
                            </a:pathLst>
                          </a:custGeom>
                          <a:ln w="616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25391" style="width:49.2532pt;height:0.485689pt;mso-position-horizontal-relative:char;mso-position-vertical-relative:line" coordsize="6255,61">
                <v:shape id="Shape 132465" style="position:absolute;width:6255;height:0;left:0;top:0;" coordsize="625515,0" path="m0,0l625515,0">
                  <v:stroke weight="0.485689pt" endcap="flat" joinstyle="round" on="true" color="#000000"/>
                  <v:fill on="false" color="#000000" opacity="0"/>
                </v:shape>
              </v:group>
            </w:pict>
          </mc:Fallback>
        </mc:AlternateContent>
      </w:r>
      <w:r>
        <w:rPr>
          <w:rFonts w:ascii="Times New Roman" w:eastAsia="Times New Roman" w:hAnsi="Times New Roman" w:cs="Times New Roman"/>
          <w:i/>
          <w:sz w:val="24"/>
        </w:rPr>
        <w:t xml:space="preserve">l </w:t>
      </w:r>
      <w:r>
        <w:rPr>
          <w:rFonts w:ascii="Segoe UI Symbol" w:eastAsia="Segoe UI Symbol" w:hAnsi="Segoe UI Symbol" w:cs="Segoe UI Symbol"/>
          <w:sz w:val="24"/>
        </w:rPr>
        <w:t></w:t>
      </w:r>
      <w:r>
        <w:rPr>
          <w:rFonts w:ascii="Times New Roman" w:eastAsia="Times New Roman" w:hAnsi="Times New Roman" w:cs="Times New Roman"/>
          <w:sz w:val="24"/>
        </w:rPr>
        <w:t>4</w:t>
      </w:r>
      <w:r>
        <w:rPr>
          <w:rFonts w:ascii="Times New Roman" w:eastAsia="Times New Roman" w:hAnsi="Times New Roman" w:cs="Times New Roman"/>
          <w:i/>
          <w:sz w:val="24"/>
        </w:rPr>
        <w:t>m</w:t>
      </w:r>
      <w:r>
        <w:rPr>
          <w:rFonts w:ascii="Segoe UI Symbol" w:eastAsia="Segoe UI Symbol" w:hAnsi="Segoe UI Symbol" w:cs="Segoe UI Symbol"/>
          <w:sz w:val="24"/>
        </w:rPr>
        <w:t></w:t>
      </w:r>
      <w:r>
        <w:rPr>
          <w:rFonts w:ascii="Times New Roman" w:eastAsia="Times New Roman" w:hAnsi="Times New Roman" w:cs="Times New Roman"/>
          <w:i/>
          <w:sz w:val="24"/>
        </w:rPr>
        <w:t>u</w:t>
      </w:r>
      <w:r>
        <w:rPr>
          <w:rFonts w:ascii="Times New Roman" w:eastAsia="Times New Roman" w:hAnsi="Times New Roman" w:cs="Times New Roman"/>
        </w:rPr>
        <w:t xml:space="preserve"> </w:t>
      </w:r>
    </w:p>
    <w:p w14:paraId="4E013A55" w14:textId="77777777" w:rsidR="007D64FE" w:rsidRDefault="00000000" w:rsidP="001D2589">
      <w:pPr>
        <w:tabs>
          <w:tab w:val="center" w:pos="1095"/>
          <w:tab w:val="center" w:pos="2828"/>
          <w:tab w:val="center" w:pos="4689"/>
          <w:tab w:val="center" w:pos="5218"/>
        </w:tabs>
        <w:spacing w:after="310" w:line="259" w:lineRule="auto"/>
        <w:ind w:left="0"/>
        <w:jc w:val="left"/>
      </w:pPr>
      <w:r>
        <w:rPr>
          <w:rFonts w:ascii="Calibri" w:eastAsia="Calibri" w:hAnsi="Calibri" w:cs="Calibri"/>
          <w:sz w:val="22"/>
        </w:rPr>
        <w:tab/>
      </w:r>
      <w:r>
        <w:rPr>
          <w:rFonts w:ascii="Times New Roman" w:eastAsia="Times New Roman" w:hAnsi="Times New Roman" w:cs="Times New Roman"/>
          <w:sz w:val="24"/>
        </w:rPr>
        <w:t>3</w:t>
      </w:r>
      <w:r>
        <w:rPr>
          <w:rFonts w:ascii="Times New Roman" w:eastAsia="Times New Roman" w:hAnsi="Times New Roman" w:cs="Times New Roman"/>
          <w:sz w:val="24"/>
        </w:rPr>
        <w:tab/>
        <w:t>4</w:t>
      </w:r>
      <w:r>
        <w:rPr>
          <w:rFonts w:ascii="Times New Roman" w:eastAsia="Times New Roman" w:hAnsi="Times New Roman" w:cs="Times New Roman"/>
          <w:sz w:val="24"/>
        </w:rPr>
        <w:tab/>
        <w:t>6</w:t>
      </w:r>
      <w:r>
        <w:rPr>
          <w:rFonts w:ascii="Times New Roman" w:eastAsia="Times New Roman" w:hAnsi="Times New Roman" w:cs="Times New Roman"/>
          <w:sz w:val="24"/>
        </w:rPr>
        <w:tab/>
      </w:r>
      <w:r>
        <w:rPr>
          <w:rFonts w:ascii="Times New Roman" w:eastAsia="Times New Roman" w:hAnsi="Times New Roman" w:cs="Times New Roman"/>
        </w:rPr>
        <w:t xml:space="preserve"> </w:t>
      </w:r>
    </w:p>
    <w:p w14:paraId="20279F94" w14:textId="77777777" w:rsidR="007D64FE" w:rsidRDefault="00000000" w:rsidP="001D2589">
      <w:pPr>
        <w:spacing w:after="342" w:line="259" w:lineRule="auto"/>
        <w:ind w:left="-5" w:hanging="10"/>
        <w:jc w:val="left"/>
      </w:pPr>
      <w:r>
        <w:rPr>
          <w:rFonts w:ascii="Times New Roman" w:eastAsia="Times New Roman" w:hAnsi="Times New Roman" w:cs="Times New Roman"/>
        </w:rPr>
        <w:t>Crisp number = Z</w:t>
      </w:r>
      <w:r>
        <w:rPr>
          <w:rFonts w:ascii="Times New Roman" w:eastAsia="Times New Roman" w:hAnsi="Times New Roman" w:cs="Times New Roman"/>
          <w:vertAlign w:val="superscript"/>
        </w:rPr>
        <w:t>*</w:t>
      </w:r>
      <w:r>
        <w:rPr>
          <w:rFonts w:ascii="Times New Roman" w:eastAsia="Times New Roman" w:hAnsi="Times New Roman" w:cs="Times New Roman"/>
        </w:rPr>
        <w:t xml:space="preserve"> = max {</w:t>
      </w:r>
      <w:r>
        <w:rPr>
          <w:rFonts w:ascii="Times New Roman" w:eastAsia="Times New Roman" w:hAnsi="Times New Roman" w:cs="Times New Roman"/>
          <w:i/>
          <w:sz w:val="24"/>
        </w:rPr>
        <w:t>x</w:t>
      </w:r>
      <w:r>
        <w:rPr>
          <w:rFonts w:ascii="Times New Roman" w:eastAsia="Times New Roman" w:hAnsi="Times New Roman" w:cs="Times New Roman"/>
          <w:sz w:val="21"/>
          <w:vertAlign w:val="superscript"/>
        </w:rPr>
        <w:t>1</w:t>
      </w:r>
      <w:r>
        <w:rPr>
          <w:rFonts w:ascii="Times New Roman" w:eastAsia="Times New Roman" w:hAnsi="Times New Roman" w:cs="Times New Roman"/>
          <w:sz w:val="21"/>
          <w:vertAlign w:val="subscript"/>
        </w:rPr>
        <w:t>max</w:t>
      </w:r>
      <w:r>
        <w:rPr>
          <w:rFonts w:ascii="Times New Roman" w:eastAsia="Times New Roman" w:hAnsi="Times New Roman" w:cs="Times New Roman"/>
          <w:sz w:val="24"/>
        </w:rPr>
        <w:t>,</w:t>
      </w:r>
      <w:r>
        <w:rPr>
          <w:rFonts w:ascii="Times New Roman" w:eastAsia="Times New Roman" w:hAnsi="Times New Roman" w:cs="Times New Roman"/>
          <w:i/>
          <w:sz w:val="24"/>
        </w:rPr>
        <w:t>x</w:t>
      </w:r>
      <w:r>
        <w:rPr>
          <w:rFonts w:ascii="Times New Roman" w:eastAsia="Times New Roman" w:hAnsi="Times New Roman" w:cs="Times New Roman"/>
          <w:sz w:val="21"/>
          <w:vertAlign w:val="subscript"/>
        </w:rPr>
        <w:t>max</w:t>
      </w:r>
      <w:r>
        <w:rPr>
          <w:rFonts w:ascii="Times New Roman" w:eastAsia="Times New Roman" w:hAnsi="Times New Roman" w:cs="Times New Roman"/>
          <w:sz w:val="21"/>
          <w:vertAlign w:val="superscript"/>
        </w:rPr>
        <w:t xml:space="preserve">2 </w:t>
      </w:r>
      <w:r>
        <w:rPr>
          <w:rFonts w:ascii="Times New Roman" w:eastAsia="Times New Roman" w:hAnsi="Times New Roman" w:cs="Times New Roman"/>
          <w:sz w:val="24"/>
        </w:rPr>
        <w:t>,</w:t>
      </w:r>
      <w:r>
        <w:rPr>
          <w:rFonts w:ascii="Times New Roman" w:eastAsia="Times New Roman" w:hAnsi="Times New Roman" w:cs="Times New Roman"/>
          <w:i/>
          <w:sz w:val="24"/>
        </w:rPr>
        <w:t>x</w:t>
      </w:r>
      <w:r>
        <w:rPr>
          <w:rFonts w:ascii="Times New Roman" w:eastAsia="Times New Roman" w:hAnsi="Times New Roman" w:cs="Times New Roman"/>
          <w:sz w:val="21"/>
          <w:vertAlign w:val="subscript"/>
        </w:rPr>
        <w:t>max</w:t>
      </w:r>
      <w:r>
        <w:rPr>
          <w:rFonts w:ascii="Times New Roman" w:eastAsia="Times New Roman" w:hAnsi="Times New Roman" w:cs="Times New Roman"/>
          <w:sz w:val="21"/>
          <w:vertAlign w:val="superscript"/>
        </w:rPr>
        <w:t xml:space="preserve">3 </w:t>
      </w:r>
      <w:r>
        <w:rPr>
          <w:rFonts w:ascii="Times New Roman" w:eastAsia="Times New Roman" w:hAnsi="Times New Roman" w:cs="Times New Roman"/>
        </w:rPr>
        <w:t xml:space="preserve">} </w:t>
      </w:r>
    </w:p>
    <w:p w14:paraId="2B21BC4C" w14:textId="77777777" w:rsidR="007D64FE" w:rsidRDefault="00000000" w:rsidP="001D2589">
      <w:pPr>
        <w:ind w:left="0"/>
        <w:jc w:val="left"/>
      </w:pPr>
      <w:r>
        <w:rPr>
          <w:szCs w:val="28"/>
          <w:rtl/>
        </w:rPr>
        <w:t>قابل ذکر است اوزان محاسبه شده غیرفازی است ولی باید نرمال شود. محاسبات انجام شده برای تعیین اولویت شاخص های اصلی در ارزیابی پیمانکاران به صورت زیر است:</w:t>
      </w:r>
      <w:r>
        <w:rPr>
          <w:rFonts w:ascii="Times New Roman" w:eastAsia="Times New Roman" w:hAnsi="Times New Roman" w:cs="Times New Roman"/>
          <w:szCs w:val="28"/>
          <w:rtl/>
        </w:rPr>
        <w:t xml:space="preserve"> </w:t>
      </w:r>
    </w:p>
    <w:p w14:paraId="484166AE" w14:textId="77777777" w:rsidR="007D64FE" w:rsidRDefault="00000000" w:rsidP="001D2589">
      <w:pPr>
        <w:spacing w:after="220" w:line="259" w:lineRule="auto"/>
        <w:ind w:left="0" w:right="62"/>
        <w:jc w:val="left"/>
      </w:pPr>
      <w:r>
        <w:rPr>
          <w:rFonts w:ascii="Times New Roman" w:eastAsia="Times New Roman" w:hAnsi="Times New Roman" w:cs="Times New Roman"/>
        </w:rPr>
        <w:t xml:space="preserve"> </w:t>
      </w:r>
    </w:p>
    <w:p w14:paraId="100D0E76" w14:textId="77777777" w:rsidR="007D64FE" w:rsidRDefault="00000000" w:rsidP="001D2589">
      <w:pPr>
        <w:spacing w:after="217" w:line="259" w:lineRule="auto"/>
        <w:ind w:left="0" w:right="62"/>
        <w:jc w:val="left"/>
      </w:pPr>
      <w:r>
        <w:rPr>
          <w:rFonts w:ascii="Times New Roman" w:eastAsia="Times New Roman" w:hAnsi="Times New Roman" w:cs="Times New Roman"/>
        </w:rPr>
        <w:t xml:space="preserve"> </w:t>
      </w:r>
    </w:p>
    <w:p w14:paraId="5FF071E6" w14:textId="77777777" w:rsidR="007D64FE" w:rsidRDefault="00000000" w:rsidP="001D2589">
      <w:pPr>
        <w:spacing w:after="220" w:line="259" w:lineRule="auto"/>
        <w:ind w:left="0" w:right="62"/>
        <w:jc w:val="left"/>
      </w:pPr>
      <w:r>
        <w:rPr>
          <w:rFonts w:ascii="Times New Roman" w:eastAsia="Times New Roman" w:hAnsi="Times New Roman" w:cs="Times New Roman"/>
        </w:rPr>
        <w:t xml:space="preserve"> </w:t>
      </w:r>
    </w:p>
    <w:p w14:paraId="264E64C4" w14:textId="77777777" w:rsidR="007D64FE" w:rsidRDefault="00000000" w:rsidP="001D2589">
      <w:pPr>
        <w:spacing w:after="217" w:line="259" w:lineRule="auto"/>
        <w:ind w:left="0" w:right="62"/>
        <w:jc w:val="left"/>
      </w:pPr>
      <w:r>
        <w:rPr>
          <w:rFonts w:ascii="Times New Roman" w:eastAsia="Times New Roman" w:hAnsi="Times New Roman" w:cs="Times New Roman"/>
        </w:rPr>
        <w:t xml:space="preserve"> </w:t>
      </w:r>
    </w:p>
    <w:p w14:paraId="287C6F5F" w14:textId="77777777" w:rsidR="007D64FE" w:rsidRDefault="00000000" w:rsidP="001D2589">
      <w:pPr>
        <w:spacing w:after="220" w:line="259" w:lineRule="auto"/>
        <w:ind w:left="0" w:right="62"/>
        <w:jc w:val="left"/>
      </w:pPr>
      <w:r>
        <w:rPr>
          <w:rFonts w:ascii="Times New Roman" w:eastAsia="Times New Roman" w:hAnsi="Times New Roman" w:cs="Times New Roman"/>
        </w:rPr>
        <w:lastRenderedPageBreak/>
        <w:t xml:space="preserve"> </w:t>
      </w:r>
    </w:p>
    <w:p w14:paraId="48C963E1" w14:textId="77777777" w:rsidR="007D64FE" w:rsidRDefault="00000000" w:rsidP="001D2589">
      <w:pPr>
        <w:spacing w:after="220" w:line="259" w:lineRule="auto"/>
        <w:ind w:left="0" w:right="62"/>
        <w:jc w:val="left"/>
      </w:pPr>
      <w:r>
        <w:rPr>
          <w:rFonts w:ascii="Times New Roman" w:eastAsia="Times New Roman" w:hAnsi="Times New Roman" w:cs="Times New Roman"/>
        </w:rPr>
        <w:t xml:space="preserve"> </w:t>
      </w:r>
    </w:p>
    <w:p w14:paraId="71099CCE" w14:textId="77777777" w:rsidR="007D64FE" w:rsidRDefault="00000000" w:rsidP="001D2589">
      <w:pPr>
        <w:spacing w:after="1641" w:line="259" w:lineRule="auto"/>
        <w:ind w:left="0" w:right="62"/>
        <w:jc w:val="left"/>
      </w:pPr>
      <w:r>
        <w:rPr>
          <w:rFonts w:ascii="Times New Roman" w:eastAsia="Times New Roman" w:hAnsi="Times New Roman" w:cs="Times New Roman"/>
        </w:rPr>
        <w:t xml:space="preserve"> </w:t>
      </w:r>
    </w:p>
    <w:p w14:paraId="18D18486" w14:textId="77777777" w:rsidR="007D64FE" w:rsidRDefault="00000000" w:rsidP="001D2589">
      <w:pPr>
        <w:spacing w:after="3" w:line="265" w:lineRule="auto"/>
        <w:ind w:left="1366" w:right="1362" w:hanging="10"/>
        <w:jc w:val="left"/>
      </w:pPr>
      <w:r>
        <w:rPr>
          <w:rFonts w:ascii="Arial" w:eastAsia="Arial" w:hAnsi="Arial" w:cs="Arial"/>
          <w:sz w:val="22"/>
        </w:rPr>
        <w:t>346</w:t>
      </w:r>
    </w:p>
    <w:p w14:paraId="38D5BB8F" w14:textId="77777777" w:rsidR="007D64FE" w:rsidRDefault="00000000" w:rsidP="001D2589">
      <w:pPr>
        <w:pStyle w:val="Heading3"/>
        <w:spacing w:line="265" w:lineRule="auto"/>
        <w:ind w:left="10" w:right="221"/>
      </w:pPr>
      <w:r>
        <w:rPr>
          <w:bCs/>
          <w:sz w:val="26"/>
          <w:szCs w:val="26"/>
          <w:rtl/>
        </w:rPr>
        <w:t xml:space="preserve">جدول </w:t>
      </w:r>
      <w:r>
        <w:rPr>
          <w:bCs/>
          <w:sz w:val="26"/>
          <w:szCs w:val="26"/>
        </w:rPr>
        <w:t>5</w:t>
      </w:r>
      <w:r>
        <w:rPr>
          <w:bCs/>
          <w:sz w:val="26"/>
          <w:szCs w:val="26"/>
          <w:rtl/>
        </w:rPr>
        <w:t>-</w:t>
      </w:r>
      <w:r>
        <w:rPr>
          <w:bCs/>
          <w:sz w:val="26"/>
          <w:szCs w:val="26"/>
        </w:rPr>
        <w:t>11</w:t>
      </w:r>
      <w:r>
        <w:rPr>
          <w:bCs/>
          <w:sz w:val="26"/>
          <w:szCs w:val="26"/>
          <w:rtl/>
        </w:rPr>
        <w:t xml:space="preserve"> فازی زدائی اوزان نرمال شده شاخص های اصلی در ارزیابی پیمانکاران به روش بوجادزیف </w:t>
      </w:r>
    </w:p>
    <w:tbl>
      <w:tblPr>
        <w:tblStyle w:val="TableGrid"/>
        <w:tblW w:w="7535" w:type="dxa"/>
        <w:tblInd w:w="883" w:type="dxa"/>
        <w:tblCellMar>
          <w:top w:w="4" w:type="dxa"/>
          <w:left w:w="108" w:type="dxa"/>
          <w:bottom w:w="0" w:type="dxa"/>
          <w:right w:w="58" w:type="dxa"/>
        </w:tblCellMar>
        <w:tblLook w:val="04A0" w:firstRow="1" w:lastRow="0" w:firstColumn="1" w:lastColumn="0" w:noHBand="0" w:noVBand="1"/>
      </w:tblPr>
      <w:tblGrid>
        <w:gridCol w:w="793"/>
        <w:gridCol w:w="862"/>
        <w:gridCol w:w="865"/>
        <w:gridCol w:w="919"/>
        <w:gridCol w:w="1760"/>
        <w:gridCol w:w="793"/>
        <w:gridCol w:w="1543"/>
      </w:tblGrid>
      <w:tr w:rsidR="007D64FE" w14:paraId="513FC579" w14:textId="77777777">
        <w:trPr>
          <w:trHeight w:val="587"/>
        </w:trPr>
        <w:tc>
          <w:tcPr>
            <w:tcW w:w="794" w:type="dxa"/>
            <w:vMerge w:val="restart"/>
            <w:tcBorders>
              <w:top w:val="single" w:sz="8" w:space="0" w:color="C00000"/>
              <w:left w:val="nil"/>
              <w:bottom w:val="nil"/>
              <w:right w:val="nil"/>
            </w:tcBorders>
            <w:shd w:val="clear" w:color="auto" w:fill="C00000"/>
          </w:tcPr>
          <w:p w14:paraId="7A891D3C" w14:textId="77777777" w:rsidR="007D64FE" w:rsidRDefault="00000000" w:rsidP="001D2589">
            <w:pPr>
              <w:spacing w:after="0" w:line="259" w:lineRule="auto"/>
              <w:ind w:left="9"/>
              <w:jc w:val="left"/>
            </w:pPr>
            <w:r>
              <w:rPr>
                <w:rFonts w:ascii="Calibri" w:eastAsia="Calibri" w:hAnsi="Calibri" w:cs="Calibri"/>
                <w:noProof/>
                <w:sz w:val="22"/>
              </w:rPr>
              <mc:AlternateContent>
                <mc:Choice Requires="wpg">
                  <w:drawing>
                    <wp:inline distT="0" distB="0" distL="0" distR="0" wp14:anchorId="3F258DF2" wp14:editId="1EC3660A">
                      <wp:extent cx="200485" cy="1887996"/>
                      <wp:effectExtent l="0" t="0" r="0" b="0"/>
                      <wp:docPr id="1296013" name="Group 1296013"/>
                      <wp:cNvGraphicFramePr/>
                      <a:graphic xmlns:a="http://schemas.openxmlformats.org/drawingml/2006/main">
                        <a:graphicData uri="http://schemas.microsoft.com/office/word/2010/wordprocessingGroup">
                          <wpg:wgp>
                            <wpg:cNvGrpSpPr/>
                            <wpg:grpSpPr>
                              <a:xfrm>
                                <a:off x="0" y="0"/>
                                <a:ext cx="200485" cy="1887996"/>
                                <a:chOff x="0" y="0"/>
                                <a:chExt cx="200485" cy="1887996"/>
                              </a:xfrm>
                            </wpg:grpSpPr>
                            <wps:wsp>
                              <wps:cNvPr id="132883" name="Rectangle 132883"/>
                              <wps:cNvSpPr/>
                              <wps:spPr>
                                <a:xfrm rot="-5399999">
                                  <a:off x="-67351" y="-52678"/>
                                  <a:ext cx="374154" cy="266645"/>
                                </a:xfrm>
                                <a:prstGeom prst="rect">
                                  <a:avLst/>
                                </a:prstGeom>
                                <a:ln>
                                  <a:noFill/>
                                </a:ln>
                              </wps:spPr>
                              <wps:txbx>
                                <w:txbxContent>
                                  <w:p w14:paraId="5C6FB541" w14:textId="77777777" w:rsidR="007D64FE" w:rsidRDefault="00000000">
                                    <w:pPr>
                                      <w:bidi w:val="0"/>
                                      <w:spacing w:after="160" w:line="259" w:lineRule="auto"/>
                                      <w:ind w:left="0"/>
                                      <w:jc w:val="left"/>
                                    </w:pPr>
                                    <w:r>
                                      <w:rPr>
                                        <w:b/>
                                        <w:bCs/>
                                        <w:sz w:val="20"/>
                                        <w:szCs w:val="20"/>
                                        <w:rtl/>
                                      </w:rPr>
                                      <w:t>تعیین</w:t>
                                    </w:r>
                                  </w:p>
                                </w:txbxContent>
                              </wps:txbx>
                              <wps:bodyPr horzOverflow="overflow" vert="horz" lIns="0" tIns="0" rIns="0" bIns="0" rtlCol="0">
                                <a:noAutofit/>
                              </wps:bodyPr>
                            </wps:wsp>
                            <wps:wsp>
                              <wps:cNvPr id="132884" name="Rectangle 132884"/>
                              <wps:cNvSpPr/>
                              <wps:spPr>
                                <a:xfrm rot="-5399999">
                                  <a:off x="73307" y="87981"/>
                                  <a:ext cx="374154" cy="266645"/>
                                </a:xfrm>
                                <a:prstGeom prst="rect">
                                  <a:avLst/>
                                </a:prstGeom>
                                <a:ln>
                                  <a:noFill/>
                                </a:ln>
                              </wps:spPr>
                              <wps:txbx>
                                <w:txbxContent>
                                  <w:p w14:paraId="6510206E" w14:textId="77777777" w:rsidR="007D64FE" w:rsidRDefault="00000000">
                                    <w:pPr>
                                      <w:bidi w:val="0"/>
                                      <w:spacing w:after="160" w:line="259" w:lineRule="auto"/>
                                      <w:ind w:left="0"/>
                                      <w:jc w:val="left"/>
                                    </w:pPr>
                                    <w:r>
                                      <w:rPr>
                                        <w:b/>
                                        <w:sz w:val="20"/>
                                      </w:rPr>
                                      <w:t xml:space="preserve"> </w:t>
                                    </w:r>
                                  </w:p>
                                </w:txbxContent>
                              </wps:txbx>
                              <wps:bodyPr horzOverflow="overflow" vert="horz" lIns="0" tIns="0" rIns="0" bIns="0" rtlCol="0">
                                <a:noAutofit/>
                              </wps:bodyPr>
                            </wps:wsp>
                            <wps:wsp>
                              <wps:cNvPr id="132886" name="Rectangle 132886"/>
                              <wps:cNvSpPr/>
                              <wps:spPr>
                                <a:xfrm rot="-5399999">
                                  <a:off x="-1538043" y="19298"/>
                                  <a:ext cx="2047580" cy="266645"/>
                                </a:xfrm>
                                <a:prstGeom prst="rect">
                                  <a:avLst/>
                                </a:prstGeom>
                                <a:ln>
                                  <a:noFill/>
                                </a:ln>
                              </wps:spPr>
                              <wps:txbx>
                                <w:txbxContent>
                                  <w:p w14:paraId="73CE27B5" w14:textId="77777777" w:rsidR="007D64FE" w:rsidRDefault="00000000">
                                    <w:pPr>
                                      <w:bidi w:val="0"/>
                                      <w:spacing w:after="160" w:line="259" w:lineRule="auto"/>
                                      <w:ind w:left="0"/>
                                      <w:jc w:val="left"/>
                                    </w:pPr>
                                    <w:r>
                                      <w:rPr>
                                        <w:b/>
                                        <w:bCs/>
                                        <w:sz w:val="20"/>
                                        <w:szCs w:val="20"/>
                                        <w:rtl/>
                                      </w:rPr>
                                      <w:t>گزینه</w:t>
                                    </w:r>
                                  </w:p>
                                </w:txbxContent>
                              </wps:txbx>
                              <wps:bodyPr horzOverflow="overflow" vert="horz" lIns="0" tIns="0" rIns="0" bIns="0" rtlCol="0">
                                <a:noAutofit/>
                              </wps:bodyPr>
                            </wps:wsp>
                            <wps:wsp>
                              <wps:cNvPr id="132887" name="Rectangle 132887"/>
                              <wps:cNvSpPr/>
                              <wps:spPr>
                                <a:xfrm rot="-5399999">
                                  <a:off x="-1402254" y="155087"/>
                                  <a:ext cx="2047580" cy="266645"/>
                                </a:xfrm>
                                <a:prstGeom prst="rect">
                                  <a:avLst/>
                                </a:prstGeom>
                                <a:ln>
                                  <a:noFill/>
                                </a:ln>
                              </wps:spPr>
                              <wps:txbx>
                                <w:txbxContent>
                                  <w:p w14:paraId="2377083D" w14:textId="77777777" w:rsidR="007D64FE" w:rsidRDefault="00000000">
                                    <w:pPr>
                                      <w:bidi w:val="0"/>
                                      <w:spacing w:after="160" w:line="259" w:lineRule="auto"/>
                                      <w:ind w:left="0"/>
                                      <w:jc w:val="left"/>
                                    </w:pPr>
                                    <w:r>
                                      <w:rPr>
                                        <w:b/>
                                        <w:sz w:val="20"/>
                                      </w:rPr>
                                      <w:t xml:space="preserve"> </w:t>
                                    </w:r>
                                  </w:p>
                                </w:txbxContent>
                              </wps:txbx>
                              <wps:bodyPr horzOverflow="overflow" vert="horz" lIns="0" tIns="0" rIns="0" bIns="0" rtlCol="0">
                                <a:noAutofit/>
                              </wps:bodyPr>
                            </wps:wsp>
                            <wps:wsp>
                              <wps:cNvPr id="132888" name="Rectangle 132888"/>
                              <wps:cNvSpPr/>
                              <wps:spPr>
                                <a:xfrm rot="-5399999">
                                  <a:off x="-1346787" y="210554"/>
                                  <a:ext cx="2047580" cy="266645"/>
                                </a:xfrm>
                                <a:prstGeom prst="rect">
                                  <a:avLst/>
                                </a:prstGeom>
                                <a:ln>
                                  <a:noFill/>
                                </a:ln>
                              </wps:spPr>
                              <wps:txbx>
                                <w:txbxContent>
                                  <w:p w14:paraId="652A160B" w14:textId="77777777" w:rsidR="007D64FE" w:rsidRDefault="00000000">
                                    <w:pPr>
                                      <w:bidi w:val="0"/>
                                      <w:spacing w:after="160" w:line="259" w:lineRule="auto"/>
                                      <w:ind w:left="0"/>
                                      <w:jc w:val="left"/>
                                    </w:pPr>
                                    <w:r>
                                      <w:rPr>
                                        <w:b/>
                                        <w:bCs/>
                                        <w:sz w:val="20"/>
                                        <w:szCs w:val="20"/>
                                        <w:rtl/>
                                      </w:rPr>
                                      <w:t>به</w:t>
                                    </w:r>
                                  </w:p>
                                </w:txbxContent>
                              </wps:txbx>
                              <wps:bodyPr horzOverflow="overflow" vert="horz" lIns="0" tIns="0" rIns="0" bIns="0" rtlCol="0">
                                <a:noAutofit/>
                              </wps:bodyPr>
                            </wps:wsp>
                            <wps:wsp>
                              <wps:cNvPr id="132889" name="Rectangle 132889"/>
                              <wps:cNvSpPr/>
                              <wps:spPr>
                                <a:xfrm rot="-5399999">
                                  <a:off x="-1291320" y="266021"/>
                                  <a:ext cx="2047580" cy="266645"/>
                                </a:xfrm>
                                <a:prstGeom prst="rect">
                                  <a:avLst/>
                                </a:prstGeom>
                                <a:ln>
                                  <a:noFill/>
                                </a:ln>
                              </wps:spPr>
                              <wps:txbx>
                                <w:txbxContent>
                                  <w:p w14:paraId="03DE8687" w14:textId="77777777" w:rsidR="007D64FE" w:rsidRDefault="00000000">
                                    <w:pPr>
                                      <w:bidi w:val="0"/>
                                      <w:spacing w:after="160" w:line="259" w:lineRule="auto"/>
                                      <w:ind w:left="0"/>
                                      <w:jc w:val="left"/>
                                    </w:pPr>
                                    <w:r>
                                      <w:rPr>
                                        <w:b/>
                                        <w:sz w:val="20"/>
                                      </w:rPr>
                                      <w:t xml:space="preserve"> </w:t>
                                    </w:r>
                                  </w:p>
                                </w:txbxContent>
                              </wps:txbx>
                              <wps:bodyPr horzOverflow="overflow" vert="horz" lIns="0" tIns="0" rIns="0" bIns="0" rtlCol="0">
                                <a:noAutofit/>
                              </wps:bodyPr>
                            </wps:wsp>
                            <wps:wsp>
                              <wps:cNvPr id="132890" name="Rectangle 132890"/>
                              <wps:cNvSpPr/>
                              <wps:spPr>
                                <a:xfrm rot="-5399999">
                                  <a:off x="-1170899" y="386442"/>
                                  <a:ext cx="2047580" cy="266645"/>
                                </a:xfrm>
                                <a:prstGeom prst="rect">
                                  <a:avLst/>
                                </a:prstGeom>
                                <a:ln>
                                  <a:noFill/>
                                </a:ln>
                              </wps:spPr>
                              <wps:txbx>
                                <w:txbxContent>
                                  <w:p w14:paraId="2344AC31" w14:textId="77777777" w:rsidR="007D64FE" w:rsidRDefault="00000000">
                                    <w:pPr>
                                      <w:bidi w:val="0"/>
                                      <w:spacing w:after="160" w:line="259" w:lineRule="auto"/>
                                      <w:ind w:left="0"/>
                                      <w:jc w:val="left"/>
                                    </w:pPr>
                                    <w:r>
                                      <w:rPr>
                                        <w:b/>
                                        <w:bCs/>
                                        <w:sz w:val="20"/>
                                        <w:szCs w:val="20"/>
                                        <w:rtl/>
                                      </w:rPr>
                                      <w:t>روش</w:t>
                                    </w:r>
                                  </w:p>
                                </w:txbxContent>
                              </wps:txbx>
                              <wps:bodyPr horzOverflow="overflow" vert="horz" lIns="0" tIns="0" rIns="0" bIns="0" rtlCol="0">
                                <a:noAutofit/>
                              </wps:bodyPr>
                            </wps:wsp>
                            <wps:wsp>
                              <wps:cNvPr id="132891" name="Rectangle 132891"/>
                              <wps:cNvSpPr/>
                              <wps:spPr>
                                <a:xfrm rot="-5399999">
                                  <a:off x="-1050479" y="506862"/>
                                  <a:ext cx="2047580" cy="266645"/>
                                </a:xfrm>
                                <a:prstGeom prst="rect">
                                  <a:avLst/>
                                </a:prstGeom>
                                <a:ln>
                                  <a:noFill/>
                                </a:ln>
                              </wps:spPr>
                              <wps:txbx>
                                <w:txbxContent>
                                  <w:p w14:paraId="27242FB6" w14:textId="77777777" w:rsidR="007D64FE" w:rsidRDefault="00000000">
                                    <w:pPr>
                                      <w:bidi w:val="0"/>
                                      <w:spacing w:after="160" w:line="259" w:lineRule="auto"/>
                                      <w:ind w:left="0"/>
                                      <w:jc w:val="left"/>
                                    </w:pPr>
                                    <w:r>
                                      <w:rPr>
                                        <w:b/>
                                        <w:sz w:val="20"/>
                                      </w:rPr>
                                      <w:t xml:space="preserve"> </w:t>
                                    </w:r>
                                  </w:p>
                                </w:txbxContent>
                              </wps:txbx>
                              <wps:bodyPr horzOverflow="overflow" vert="horz" lIns="0" tIns="0" rIns="0" bIns="0" rtlCol="0">
                                <a:noAutofit/>
                              </wps:bodyPr>
                            </wps:wsp>
                            <wps:wsp>
                              <wps:cNvPr id="132892" name="Rectangle 132892"/>
                              <wps:cNvSpPr/>
                              <wps:spPr>
                                <a:xfrm rot="-5399999">
                                  <a:off x="-933284" y="624057"/>
                                  <a:ext cx="2047580" cy="266645"/>
                                </a:xfrm>
                                <a:prstGeom prst="rect">
                                  <a:avLst/>
                                </a:prstGeom>
                                <a:ln>
                                  <a:noFill/>
                                </a:ln>
                              </wps:spPr>
                              <wps:txbx>
                                <w:txbxContent>
                                  <w:p w14:paraId="6D8C746D" w14:textId="77777777" w:rsidR="007D64FE" w:rsidRDefault="00000000">
                                    <w:pPr>
                                      <w:bidi w:val="0"/>
                                      <w:spacing w:after="160" w:line="259" w:lineRule="auto"/>
                                      <w:ind w:left="0"/>
                                      <w:jc w:val="left"/>
                                    </w:pPr>
                                    <w:r>
                                      <w:rPr>
                                        <w:b/>
                                        <w:bCs/>
                                        <w:sz w:val="20"/>
                                        <w:szCs w:val="20"/>
                                        <w:rtl/>
                                      </w:rPr>
                                      <w:t>مرکز</w:t>
                                    </w:r>
                                  </w:p>
                                </w:txbxContent>
                              </wps:txbx>
                              <wps:bodyPr horzOverflow="overflow" vert="horz" lIns="0" tIns="0" rIns="0" bIns="0" rtlCol="0">
                                <a:noAutofit/>
                              </wps:bodyPr>
                            </wps:wsp>
                            <wps:wsp>
                              <wps:cNvPr id="132894" name="Rectangle 132894"/>
                              <wps:cNvSpPr/>
                              <wps:spPr>
                                <a:xfrm rot="-5399999">
                                  <a:off x="-687637" y="869705"/>
                                  <a:ext cx="2047580" cy="266645"/>
                                </a:xfrm>
                                <a:prstGeom prst="rect">
                                  <a:avLst/>
                                </a:prstGeom>
                                <a:ln>
                                  <a:noFill/>
                                </a:ln>
                              </wps:spPr>
                              <wps:txbx>
                                <w:txbxContent>
                                  <w:p w14:paraId="1081DD77" w14:textId="77777777" w:rsidR="007D64FE" w:rsidRDefault="00000000">
                                    <w:pPr>
                                      <w:bidi w:val="0"/>
                                      <w:spacing w:after="160" w:line="259" w:lineRule="auto"/>
                                      <w:ind w:left="0"/>
                                      <w:jc w:val="left"/>
                                    </w:pPr>
                                    <w:r>
                                      <w:rPr>
                                        <w:b/>
                                        <w:bCs/>
                                        <w:sz w:val="20"/>
                                        <w:szCs w:val="20"/>
                                        <w:rtl/>
                                      </w:rPr>
                                      <w:t>سطح</w:t>
                                    </w:r>
                                  </w:p>
                                </w:txbxContent>
                              </wps:txbx>
                              <wps:bodyPr horzOverflow="overflow" vert="horz" lIns="0" tIns="0" rIns="0" bIns="0" rtlCol="0">
                                <a:noAutofit/>
                              </wps:bodyPr>
                            </wps:wsp>
                            <wps:wsp>
                              <wps:cNvPr id="132893" name="Rectangle 132893"/>
                              <wps:cNvSpPr/>
                              <wps:spPr>
                                <a:xfrm rot="-5399999">
                                  <a:off x="-816216" y="741125"/>
                                  <a:ext cx="2047580" cy="266645"/>
                                </a:xfrm>
                                <a:prstGeom prst="rect">
                                  <a:avLst/>
                                </a:prstGeom>
                                <a:ln>
                                  <a:noFill/>
                                </a:ln>
                              </wps:spPr>
                              <wps:txbx>
                                <w:txbxContent>
                                  <w:p w14:paraId="39F5D73E" w14:textId="77777777" w:rsidR="007D64FE" w:rsidRDefault="00000000">
                                    <w:pPr>
                                      <w:bidi w:val="0"/>
                                      <w:spacing w:after="160" w:line="259" w:lineRule="auto"/>
                                      <w:ind w:left="0"/>
                                      <w:jc w:val="left"/>
                                    </w:pPr>
                                    <w:r>
                                      <w:rPr>
                                        <w:b/>
                                        <w:sz w:val="20"/>
                                      </w:rPr>
                                      <w:t xml:space="preserve"> </w:t>
                                    </w:r>
                                  </w:p>
                                </w:txbxContent>
                              </wps:txbx>
                              <wps:bodyPr horzOverflow="overflow" vert="horz" lIns="0" tIns="0" rIns="0" bIns="0" rtlCol="0">
                                <a:noAutofit/>
                              </wps:bodyPr>
                            </wps:wsp>
                            <wps:wsp>
                              <wps:cNvPr id="132895" name="Rectangle 132895"/>
                              <wps:cNvSpPr/>
                              <wps:spPr>
                                <a:xfrm rot="-5399999">
                                  <a:off x="-559058" y="998284"/>
                                  <a:ext cx="2047580" cy="266645"/>
                                </a:xfrm>
                                <a:prstGeom prst="rect">
                                  <a:avLst/>
                                </a:prstGeom>
                                <a:ln>
                                  <a:noFill/>
                                </a:ln>
                              </wps:spPr>
                              <wps:txbx>
                                <w:txbxContent>
                                  <w:p w14:paraId="2305A993" w14:textId="77777777" w:rsidR="007D64FE" w:rsidRDefault="00000000">
                                    <w:pPr>
                                      <w:bidi w:val="0"/>
                                      <w:spacing w:after="160" w:line="259" w:lineRule="auto"/>
                                      <w:ind w:left="0"/>
                                      <w:jc w:val="left"/>
                                    </w:pPr>
                                    <w:r>
                                      <w:rPr>
                                        <w:b/>
                                        <w:sz w:val="20"/>
                                      </w:rPr>
                                      <w:t xml:space="preserve"> </w:t>
                                    </w:r>
                                  </w:p>
                                </w:txbxContent>
                              </wps:txbx>
                              <wps:bodyPr horzOverflow="overflow" vert="horz" lIns="0" tIns="0" rIns="0" bIns="0" rtlCol="0">
                                <a:noAutofit/>
                              </wps:bodyPr>
                            </wps:wsp>
                            <wps:wsp>
                              <wps:cNvPr id="132896" name="Rectangle 132896"/>
                              <wps:cNvSpPr/>
                              <wps:spPr>
                                <a:xfrm rot="-5399999">
                                  <a:off x="-333080" y="1224262"/>
                                  <a:ext cx="2047580" cy="266645"/>
                                </a:xfrm>
                                <a:prstGeom prst="rect">
                                  <a:avLst/>
                                </a:prstGeom>
                                <a:ln>
                                  <a:noFill/>
                                </a:ln>
                              </wps:spPr>
                              <wps:txbx>
                                <w:txbxContent>
                                  <w:p w14:paraId="67533638" w14:textId="77777777" w:rsidR="007D64FE" w:rsidRDefault="00000000">
                                    <w:pPr>
                                      <w:bidi w:val="0"/>
                                      <w:spacing w:after="160" w:line="259" w:lineRule="auto"/>
                                      <w:ind w:left="0"/>
                                      <w:jc w:val="left"/>
                                    </w:pPr>
                                    <w:r>
                                      <w:rPr>
                                        <w:b/>
                                        <w:bCs/>
                                        <w:sz w:val="20"/>
                                        <w:szCs w:val="20"/>
                                        <w:rtl/>
                                      </w:rPr>
                                      <w:t>بوجادزیف</w:t>
                                    </w:r>
                                  </w:p>
                                </w:txbxContent>
                              </wps:txbx>
                              <wps:bodyPr horzOverflow="overflow" vert="horz" lIns="0" tIns="0" rIns="0" bIns="0" rtlCol="0">
                                <a:noAutofit/>
                              </wps:bodyPr>
                            </wps:wsp>
                            <wps:wsp>
                              <wps:cNvPr id="132897" name="Rectangle 132897"/>
                              <wps:cNvSpPr/>
                              <wps:spPr>
                                <a:xfrm rot="-5399999">
                                  <a:off x="103108" y="1783307"/>
                                  <a:ext cx="38021" cy="171356"/>
                                </a:xfrm>
                                <a:prstGeom prst="rect">
                                  <a:avLst/>
                                </a:prstGeom>
                                <a:ln>
                                  <a:noFill/>
                                </a:ln>
                              </wps:spPr>
                              <wps:txbx>
                                <w:txbxContent>
                                  <w:p w14:paraId="77D2E7F3" w14:textId="77777777" w:rsidR="007D64FE" w:rsidRDefault="00000000">
                                    <w:pPr>
                                      <w:bidi w:val="0"/>
                                      <w:spacing w:after="160" w:line="259" w:lineRule="auto"/>
                                      <w:ind w:left="0"/>
                                      <w:jc w:val="left"/>
                                    </w:pPr>
                                    <w:r>
                                      <w:rPr>
                                        <w:rFonts w:ascii="Calibri" w:eastAsia="Calibri" w:hAnsi="Calibri" w:cs="Calibri"/>
                                        <w:b/>
                                        <w:sz w:val="2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296013" style="width:15.7862pt;height:148.661pt;mso-position-horizontal-relative:char;mso-position-vertical-relative:line" coordsize="2004,18879">
                      <v:rect id="Rectangle 132883" style="position:absolute;width:3741;height:2666;left:-673;top:-526;rotation:270;" filled="f" stroked="f">
                        <v:textbox inset="0,0,0,0" style="layout-flow:vertical;mso-layout-flow-alt:bottom-to-top">
                          <w:txbxContent>
                            <w:p>
                              <w:pPr>
                                <w:bidi w:val="0"/>
                                <w:spacing w:before="0" w:after="160" w:line="259" w:lineRule="auto"/>
                                <w:ind w:left="0" w:firstLine="0"/>
                                <w:jc w:val="left"/>
                              </w:pPr>
                              <w:r>
                                <w:rPr>
                                  <w:rFonts w:cs="Nazanin" w:hAnsi="Nazanin" w:eastAsia="Nazanin" w:ascii="Nazanin"/>
                                  <w:b w:val="1"/>
                                  <w:bCs/>
                                  <w:sz w:val="20"/>
                                  <w:szCs w:val="20"/>
                                  <w:rtl/>
                                </w:rPr>
                                <w:t xml:space="preserve">تعیین</w:t>
                              </w:r>
                            </w:p>
                          </w:txbxContent>
                        </v:textbox>
                      </v:rect>
                      <v:rect id="Rectangle 132884" style="position:absolute;width:3741;height:2666;left:733;top:879;rotation:270;" filled="f" stroked="f">
                        <v:textbox inset="0,0,0,0" style="layout-flow:vertical;mso-layout-flow-alt:bottom-to-top">
                          <w:txbxContent>
                            <w:p>
                              <w:pPr>
                                <w:bidi w:val="0"/>
                                <w:spacing w:before="0" w:after="160" w:line="259" w:lineRule="auto"/>
                                <w:ind w:left="0" w:firstLine="0"/>
                                <w:jc w:val="left"/>
                              </w:pPr>
                              <w:r>
                                <w:rPr>
                                  <w:rFonts w:cs="Nazanin" w:hAnsi="Nazanin" w:eastAsia="Nazanin" w:ascii="Nazanin"/>
                                  <w:b w:val="1"/>
                                  <w:sz w:val="20"/>
                                </w:rPr>
                                <w:t xml:space="preserve"> </w:t>
                              </w:r>
                            </w:p>
                          </w:txbxContent>
                        </v:textbox>
                      </v:rect>
                      <v:rect id="Rectangle 132886" style="position:absolute;width:20475;height:2666;left:-15380;top:192;rotation:270;" filled="f" stroked="f">
                        <v:textbox inset="0,0,0,0" style="layout-flow:vertical;mso-layout-flow-alt:bottom-to-top">
                          <w:txbxContent>
                            <w:p>
                              <w:pPr>
                                <w:bidi w:val="0"/>
                                <w:spacing w:before="0" w:after="160" w:line="259" w:lineRule="auto"/>
                                <w:ind w:left="0" w:firstLine="0"/>
                                <w:jc w:val="left"/>
                              </w:pPr>
                              <w:r>
                                <w:rPr>
                                  <w:rFonts w:cs="Nazanin" w:hAnsi="Nazanin" w:eastAsia="Nazanin" w:ascii="Nazanin"/>
                                  <w:b w:val="1"/>
                                  <w:bCs/>
                                  <w:sz w:val="20"/>
                                  <w:szCs w:val="20"/>
                                  <w:rtl/>
                                </w:rPr>
                                <w:t xml:space="preserve">گزینه</w:t>
                              </w:r>
                            </w:p>
                          </w:txbxContent>
                        </v:textbox>
                      </v:rect>
                      <v:rect id="Rectangle 132887" style="position:absolute;width:20475;height:2666;left:-14022;top:1550;rotation:270;" filled="f" stroked="f">
                        <v:textbox inset="0,0,0,0" style="layout-flow:vertical;mso-layout-flow-alt:bottom-to-top">
                          <w:txbxContent>
                            <w:p>
                              <w:pPr>
                                <w:bidi w:val="0"/>
                                <w:spacing w:before="0" w:after="160" w:line="259" w:lineRule="auto"/>
                                <w:ind w:left="0" w:firstLine="0"/>
                                <w:jc w:val="left"/>
                              </w:pPr>
                              <w:r>
                                <w:rPr>
                                  <w:rFonts w:cs="Nazanin" w:hAnsi="Nazanin" w:eastAsia="Nazanin" w:ascii="Nazanin"/>
                                  <w:b w:val="1"/>
                                  <w:sz w:val="20"/>
                                </w:rPr>
                                <w:t xml:space="preserve"> </w:t>
                              </w:r>
                            </w:p>
                          </w:txbxContent>
                        </v:textbox>
                      </v:rect>
                      <v:rect id="Rectangle 132888" style="position:absolute;width:20475;height:2666;left:-13467;top:2105;rotation:270;" filled="f" stroked="f">
                        <v:textbox inset="0,0,0,0" style="layout-flow:vertical;mso-layout-flow-alt:bottom-to-top">
                          <w:txbxContent>
                            <w:p>
                              <w:pPr>
                                <w:bidi w:val="0"/>
                                <w:spacing w:before="0" w:after="160" w:line="259" w:lineRule="auto"/>
                                <w:ind w:left="0" w:firstLine="0"/>
                                <w:jc w:val="left"/>
                              </w:pPr>
                              <w:r>
                                <w:rPr>
                                  <w:rFonts w:cs="Nazanin" w:hAnsi="Nazanin" w:eastAsia="Nazanin" w:ascii="Nazanin"/>
                                  <w:b w:val="1"/>
                                  <w:bCs/>
                                  <w:sz w:val="20"/>
                                  <w:szCs w:val="20"/>
                                  <w:rtl/>
                                </w:rPr>
                                <w:t xml:space="preserve">به</w:t>
                              </w:r>
                            </w:p>
                          </w:txbxContent>
                        </v:textbox>
                      </v:rect>
                      <v:rect id="Rectangle 132889" style="position:absolute;width:20475;height:2666;left:-12913;top:2660;rotation:270;" filled="f" stroked="f">
                        <v:textbox inset="0,0,0,0" style="layout-flow:vertical;mso-layout-flow-alt:bottom-to-top">
                          <w:txbxContent>
                            <w:p>
                              <w:pPr>
                                <w:bidi w:val="0"/>
                                <w:spacing w:before="0" w:after="160" w:line="259" w:lineRule="auto"/>
                                <w:ind w:left="0" w:firstLine="0"/>
                                <w:jc w:val="left"/>
                              </w:pPr>
                              <w:r>
                                <w:rPr>
                                  <w:rFonts w:cs="Nazanin" w:hAnsi="Nazanin" w:eastAsia="Nazanin" w:ascii="Nazanin"/>
                                  <w:b w:val="1"/>
                                  <w:sz w:val="20"/>
                                </w:rPr>
                                <w:t xml:space="preserve"> </w:t>
                              </w:r>
                            </w:p>
                          </w:txbxContent>
                        </v:textbox>
                      </v:rect>
                      <v:rect id="Rectangle 132890" style="position:absolute;width:20475;height:2666;left:-11708;top:3864;rotation:270;" filled="f" stroked="f">
                        <v:textbox inset="0,0,0,0" style="layout-flow:vertical;mso-layout-flow-alt:bottom-to-top">
                          <w:txbxContent>
                            <w:p>
                              <w:pPr>
                                <w:bidi w:val="0"/>
                                <w:spacing w:before="0" w:after="160" w:line="259" w:lineRule="auto"/>
                                <w:ind w:left="0" w:firstLine="0"/>
                                <w:jc w:val="left"/>
                              </w:pPr>
                              <w:r>
                                <w:rPr>
                                  <w:rFonts w:cs="Nazanin" w:hAnsi="Nazanin" w:eastAsia="Nazanin" w:ascii="Nazanin"/>
                                  <w:b w:val="1"/>
                                  <w:bCs/>
                                  <w:sz w:val="20"/>
                                  <w:szCs w:val="20"/>
                                  <w:rtl/>
                                </w:rPr>
                                <w:t xml:space="preserve">روش</w:t>
                              </w:r>
                            </w:p>
                          </w:txbxContent>
                        </v:textbox>
                      </v:rect>
                      <v:rect id="Rectangle 132891" style="position:absolute;width:20475;height:2666;left:-10504;top:5068;rotation:270;" filled="f" stroked="f">
                        <v:textbox inset="0,0,0,0" style="layout-flow:vertical;mso-layout-flow-alt:bottom-to-top">
                          <w:txbxContent>
                            <w:p>
                              <w:pPr>
                                <w:bidi w:val="0"/>
                                <w:spacing w:before="0" w:after="160" w:line="259" w:lineRule="auto"/>
                                <w:ind w:left="0" w:firstLine="0"/>
                                <w:jc w:val="left"/>
                              </w:pPr>
                              <w:r>
                                <w:rPr>
                                  <w:rFonts w:cs="Nazanin" w:hAnsi="Nazanin" w:eastAsia="Nazanin" w:ascii="Nazanin"/>
                                  <w:b w:val="1"/>
                                  <w:sz w:val="20"/>
                                </w:rPr>
                                <w:t xml:space="preserve"> </w:t>
                              </w:r>
                            </w:p>
                          </w:txbxContent>
                        </v:textbox>
                      </v:rect>
                      <v:rect id="Rectangle 132892" style="position:absolute;width:20475;height:2666;left:-9332;top:6240;rotation:270;" filled="f" stroked="f">
                        <v:textbox inset="0,0,0,0" style="layout-flow:vertical;mso-layout-flow-alt:bottom-to-top">
                          <w:txbxContent>
                            <w:p>
                              <w:pPr>
                                <w:bidi w:val="0"/>
                                <w:spacing w:before="0" w:after="160" w:line="259" w:lineRule="auto"/>
                                <w:ind w:left="0" w:firstLine="0"/>
                                <w:jc w:val="left"/>
                              </w:pPr>
                              <w:r>
                                <w:rPr>
                                  <w:rFonts w:cs="Nazanin" w:hAnsi="Nazanin" w:eastAsia="Nazanin" w:ascii="Nazanin"/>
                                  <w:b w:val="1"/>
                                  <w:bCs/>
                                  <w:sz w:val="20"/>
                                  <w:szCs w:val="20"/>
                                  <w:rtl/>
                                </w:rPr>
                                <w:t xml:space="preserve">مرکز</w:t>
                              </w:r>
                            </w:p>
                          </w:txbxContent>
                        </v:textbox>
                      </v:rect>
                      <v:rect id="Rectangle 132894" style="position:absolute;width:20475;height:2666;left:-6876;top:8697;rotation:270;" filled="f" stroked="f">
                        <v:textbox inset="0,0,0,0" style="layout-flow:vertical;mso-layout-flow-alt:bottom-to-top">
                          <w:txbxContent>
                            <w:p>
                              <w:pPr>
                                <w:bidi w:val="0"/>
                                <w:spacing w:before="0" w:after="160" w:line="259" w:lineRule="auto"/>
                                <w:ind w:left="0" w:firstLine="0"/>
                                <w:jc w:val="left"/>
                              </w:pPr>
                              <w:r>
                                <w:rPr>
                                  <w:rFonts w:cs="Nazanin" w:hAnsi="Nazanin" w:eastAsia="Nazanin" w:ascii="Nazanin"/>
                                  <w:b w:val="1"/>
                                  <w:bCs/>
                                  <w:sz w:val="20"/>
                                  <w:szCs w:val="20"/>
                                  <w:rtl/>
                                </w:rPr>
                                <w:t xml:space="preserve">سطح</w:t>
                              </w:r>
                            </w:p>
                          </w:txbxContent>
                        </v:textbox>
                      </v:rect>
                      <v:rect id="Rectangle 132893" style="position:absolute;width:20475;height:2666;left:-8162;top:7411;rotation:270;" filled="f" stroked="f">
                        <v:textbox inset="0,0,0,0" style="layout-flow:vertical;mso-layout-flow-alt:bottom-to-top">
                          <w:txbxContent>
                            <w:p>
                              <w:pPr>
                                <w:bidi w:val="0"/>
                                <w:spacing w:before="0" w:after="160" w:line="259" w:lineRule="auto"/>
                                <w:ind w:left="0" w:firstLine="0"/>
                                <w:jc w:val="left"/>
                              </w:pPr>
                              <w:r>
                                <w:rPr>
                                  <w:rFonts w:cs="Nazanin" w:hAnsi="Nazanin" w:eastAsia="Nazanin" w:ascii="Nazanin"/>
                                  <w:b w:val="1"/>
                                  <w:sz w:val="20"/>
                                </w:rPr>
                                <w:t xml:space="preserve"> </w:t>
                              </w:r>
                            </w:p>
                          </w:txbxContent>
                        </v:textbox>
                      </v:rect>
                      <v:rect id="Rectangle 132895" style="position:absolute;width:20475;height:2666;left:-5590;top:9982;rotation:270;" filled="f" stroked="f">
                        <v:textbox inset="0,0,0,0" style="layout-flow:vertical;mso-layout-flow-alt:bottom-to-top">
                          <w:txbxContent>
                            <w:p>
                              <w:pPr>
                                <w:bidi w:val="0"/>
                                <w:spacing w:before="0" w:after="160" w:line="259" w:lineRule="auto"/>
                                <w:ind w:left="0" w:firstLine="0"/>
                                <w:jc w:val="left"/>
                              </w:pPr>
                              <w:r>
                                <w:rPr>
                                  <w:rFonts w:cs="Nazanin" w:hAnsi="Nazanin" w:eastAsia="Nazanin" w:ascii="Nazanin"/>
                                  <w:b w:val="1"/>
                                  <w:sz w:val="20"/>
                                </w:rPr>
                                <w:t xml:space="preserve"> </w:t>
                              </w:r>
                            </w:p>
                          </w:txbxContent>
                        </v:textbox>
                      </v:rect>
                      <v:rect id="Rectangle 132896" style="position:absolute;width:20475;height:2666;left:-3330;top:12242;rotation:270;" filled="f" stroked="f">
                        <v:textbox inset="0,0,0,0" style="layout-flow:vertical;mso-layout-flow-alt:bottom-to-top">
                          <w:txbxContent>
                            <w:p>
                              <w:pPr>
                                <w:bidi w:val="0"/>
                                <w:spacing w:before="0" w:after="160" w:line="259" w:lineRule="auto"/>
                                <w:ind w:left="0" w:firstLine="0"/>
                                <w:jc w:val="left"/>
                              </w:pPr>
                              <w:r>
                                <w:rPr>
                                  <w:rFonts w:cs="Nazanin" w:hAnsi="Nazanin" w:eastAsia="Nazanin" w:ascii="Nazanin"/>
                                  <w:b w:val="1"/>
                                  <w:bCs/>
                                  <w:sz w:val="20"/>
                                  <w:szCs w:val="20"/>
                                  <w:rtl/>
                                </w:rPr>
                                <w:t xml:space="preserve">بوجادزیف</w:t>
                              </w:r>
                            </w:p>
                          </w:txbxContent>
                        </v:textbox>
                      </v:rect>
                      <v:rect id="Rectangle 132897" style="position:absolute;width:380;height:1713;left:1031;top:17833;rotation:270;" filled="f" stroked="f">
                        <v:textbox inset="0,0,0,0" style="layout-flow:vertical;mso-layout-flow-alt:bottom-to-top">
                          <w:txbxContent>
                            <w:p>
                              <w:pPr>
                                <w:bidi w:val="0"/>
                                <w:spacing w:before="0" w:after="160" w:line="259" w:lineRule="auto"/>
                                <w:ind w:left="0" w:firstLine="0"/>
                                <w:jc w:val="left"/>
                              </w:pPr>
                              <w:r>
                                <w:rPr>
                                  <w:rFonts w:cs="Calibri" w:hAnsi="Calibri" w:eastAsia="Calibri" w:ascii="Calibri"/>
                                  <w:b w:val="1"/>
                                  <w:sz w:val="20"/>
                                </w:rPr>
                                <w:t xml:space="preserve"> </w:t>
                              </w:r>
                            </w:p>
                          </w:txbxContent>
                        </v:textbox>
                      </v:rect>
                    </v:group>
                  </w:pict>
                </mc:Fallback>
              </mc:AlternateContent>
            </w:r>
          </w:p>
        </w:tc>
        <w:tc>
          <w:tcPr>
            <w:tcW w:w="862" w:type="dxa"/>
            <w:tcBorders>
              <w:top w:val="single" w:sz="8" w:space="0" w:color="000000"/>
              <w:left w:val="nil"/>
              <w:bottom w:val="single" w:sz="4" w:space="0" w:color="000000"/>
              <w:right w:val="single" w:sz="8" w:space="0" w:color="000000"/>
            </w:tcBorders>
            <w:shd w:val="clear" w:color="auto" w:fill="BDD7EE"/>
          </w:tcPr>
          <w:p w14:paraId="79338127" w14:textId="77777777" w:rsidR="007D64FE" w:rsidRDefault="00000000" w:rsidP="001D2589">
            <w:pPr>
              <w:spacing w:after="0" w:line="259" w:lineRule="auto"/>
              <w:ind w:left="0"/>
              <w:jc w:val="left"/>
            </w:pPr>
            <w:r>
              <w:rPr>
                <w:rFonts w:ascii="Times New Roman" w:eastAsia="Times New Roman" w:hAnsi="Times New Roman" w:cs="Times New Roman"/>
                <w:sz w:val="22"/>
              </w:rPr>
              <w:t>X</w:t>
            </w:r>
            <w:r>
              <w:rPr>
                <w:sz w:val="22"/>
              </w:rPr>
              <w:t>8</w:t>
            </w:r>
            <w:r>
              <w:rPr>
                <w:rFonts w:ascii="Times New Roman" w:eastAsia="Times New Roman" w:hAnsi="Times New Roman" w:cs="Times New Roman"/>
                <w:sz w:val="22"/>
              </w:rPr>
              <w:t>max</w:t>
            </w:r>
            <w:r>
              <w:rPr>
                <w:sz w:val="22"/>
              </w:rPr>
              <w:t xml:space="preserve"> </w:t>
            </w:r>
          </w:p>
        </w:tc>
        <w:tc>
          <w:tcPr>
            <w:tcW w:w="865" w:type="dxa"/>
            <w:tcBorders>
              <w:top w:val="single" w:sz="8" w:space="0" w:color="000000"/>
              <w:left w:val="single" w:sz="8" w:space="0" w:color="000000"/>
              <w:bottom w:val="single" w:sz="4" w:space="0" w:color="000000"/>
              <w:right w:val="single" w:sz="8" w:space="0" w:color="000000"/>
            </w:tcBorders>
            <w:shd w:val="clear" w:color="auto" w:fill="BDD7EE"/>
          </w:tcPr>
          <w:p w14:paraId="47EEA6D6" w14:textId="77777777" w:rsidR="007D64FE" w:rsidRDefault="00000000" w:rsidP="001D2589">
            <w:pPr>
              <w:spacing w:after="0" w:line="259" w:lineRule="auto"/>
              <w:ind w:left="3"/>
              <w:jc w:val="left"/>
            </w:pPr>
            <w:r>
              <w:rPr>
                <w:rFonts w:ascii="Times New Roman" w:eastAsia="Times New Roman" w:hAnsi="Times New Roman" w:cs="Times New Roman"/>
                <w:sz w:val="22"/>
              </w:rPr>
              <w:t>X</w:t>
            </w:r>
            <w:r>
              <w:rPr>
                <w:sz w:val="22"/>
              </w:rPr>
              <w:t>2</w:t>
            </w:r>
            <w:r>
              <w:rPr>
                <w:rFonts w:ascii="Times New Roman" w:eastAsia="Times New Roman" w:hAnsi="Times New Roman" w:cs="Times New Roman"/>
                <w:sz w:val="22"/>
              </w:rPr>
              <w:t xml:space="preserve">max </w:t>
            </w:r>
          </w:p>
        </w:tc>
        <w:tc>
          <w:tcPr>
            <w:tcW w:w="919" w:type="dxa"/>
            <w:tcBorders>
              <w:top w:val="single" w:sz="8" w:space="0" w:color="000000"/>
              <w:left w:val="single" w:sz="8" w:space="0" w:color="000000"/>
              <w:bottom w:val="single" w:sz="4" w:space="0" w:color="000000"/>
              <w:right w:val="single" w:sz="8" w:space="0" w:color="000000"/>
            </w:tcBorders>
            <w:shd w:val="clear" w:color="auto" w:fill="BDD7EE"/>
          </w:tcPr>
          <w:p w14:paraId="29832859" w14:textId="77777777" w:rsidR="007D64FE" w:rsidRDefault="00000000" w:rsidP="001D2589">
            <w:pPr>
              <w:spacing w:after="0" w:line="259" w:lineRule="auto"/>
              <w:ind w:left="2"/>
              <w:jc w:val="left"/>
            </w:pPr>
            <w:r>
              <w:rPr>
                <w:rFonts w:ascii="Times New Roman" w:eastAsia="Times New Roman" w:hAnsi="Times New Roman" w:cs="Times New Roman"/>
                <w:sz w:val="22"/>
              </w:rPr>
              <w:t>X</w:t>
            </w:r>
            <w:r>
              <w:rPr>
                <w:sz w:val="22"/>
              </w:rPr>
              <w:t>1</w:t>
            </w:r>
            <w:r>
              <w:rPr>
                <w:rFonts w:ascii="Times New Roman" w:eastAsia="Times New Roman" w:hAnsi="Times New Roman" w:cs="Times New Roman"/>
                <w:sz w:val="22"/>
              </w:rPr>
              <w:t xml:space="preserve">max </w:t>
            </w:r>
          </w:p>
        </w:tc>
        <w:tc>
          <w:tcPr>
            <w:tcW w:w="1760" w:type="dxa"/>
            <w:tcBorders>
              <w:top w:val="single" w:sz="8" w:space="0" w:color="00B050"/>
              <w:left w:val="single" w:sz="8" w:space="0" w:color="000000"/>
              <w:bottom w:val="single" w:sz="4" w:space="0" w:color="000000"/>
              <w:right w:val="nil"/>
            </w:tcBorders>
            <w:shd w:val="clear" w:color="auto" w:fill="00B050"/>
          </w:tcPr>
          <w:p w14:paraId="27AFB88C" w14:textId="77777777" w:rsidR="007D64FE" w:rsidRDefault="00000000" w:rsidP="001D2589">
            <w:pPr>
              <w:spacing w:after="0" w:line="259" w:lineRule="auto"/>
              <w:ind w:left="0" w:right="377"/>
              <w:jc w:val="left"/>
            </w:pPr>
            <w:r>
              <w:rPr>
                <w:sz w:val="22"/>
                <w:rtl/>
              </w:rPr>
              <w:t>دیفازی بوجادزیف</w:t>
            </w:r>
            <w:r>
              <w:rPr>
                <w:rFonts w:ascii="Calibri" w:eastAsia="Calibri" w:hAnsi="Calibri" w:cs="Calibri"/>
                <w:sz w:val="22"/>
                <w:rtl/>
              </w:rPr>
              <w:t xml:space="preserve"> </w:t>
            </w:r>
          </w:p>
        </w:tc>
        <w:tc>
          <w:tcPr>
            <w:tcW w:w="793" w:type="dxa"/>
            <w:tcBorders>
              <w:top w:val="single" w:sz="8" w:space="0" w:color="00B050"/>
              <w:left w:val="nil"/>
              <w:bottom w:val="single" w:sz="4" w:space="0" w:color="000000"/>
              <w:right w:val="nil"/>
            </w:tcBorders>
            <w:shd w:val="clear" w:color="auto" w:fill="00B050"/>
          </w:tcPr>
          <w:p w14:paraId="1B47A103" w14:textId="77777777" w:rsidR="007D64FE" w:rsidRDefault="00000000" w:rsidP="001D2589">
            <w:pPr>
              <w:spacing w:after="0" w:line="259" w:lineRule="auto"/>
              <w:ind w:left="0" w:right="166"/>
              <w:jc w:val="left"/>
            </w:pPr>
            <w:r>
              <w:rPr>
                <w:sz w:val="22"/>
                <w:rtl/>
              </w:rPr>
              <w:t xml:space="preserve">متغیر </w:t>
            </w:r>
          </w:p>
        </w:tc>
        <w:tc>
          <w:tcPr>
            <w:tcW w:w="1543" w:type="dxa"/>
            <w:tcBorders>
              <w:top w:val="single" w:sz="8" w:space="0" w:color="00B050"/>
              <w:left w:val="nil"/>
              <w:bottom w:val="single" w:sz="4" w:space="0" w:color="000000"/>
              <w:right w:val="nil"/>
            </w:tcBorders>
            <w:shd w:val="clear" w:color="auto" w:fill="00B050"/>
          </w:tcPr>
          <w:p w14:paraId="25F8B4E0" w14:textId="77777777" w:rsidR="007D64FE" w:rsidRDefault="00000000" w:rsidP="001D2589">
            <w:pPr>
              <w:spacing w:after="0" w:line="259" w:lineRule="auto"/>
              <w:ind w:left="50"/>
              <w:jc w:val="left"/>
            </w:pPr>
            <w:r>
              <w:rPr>
                <w:sz w:val="22"/>
                <w:rtl/>
              </w:rPr>
              <w:t xml:space="preserve">وزن نهایی </w:t>
            </w:r>
          </w:p>
        </w:tc>
      </w:tr>
      <w:tr w:rsidR="007D64FE" w14:paraId="238A6656" w14:textId="77777777">
        <w:trPr>
          <w:trHeight w:val="586"/>
        </w:trPr>
        <w:tc>
          <w:tcPr>
            <w:tcW w:w="0" w:type="auto"/>
            <w:vMerge/>
            <w:tcBorders>
              <w:top w:val="nil"/>
              <w:left w:val="nil"/>
              <w:bottom w:val="nil"/>
              <w:right w:val="nil"/>
            </w:tcBorders>
          </w:tcPr>
          <w:p w14:paraId="16879378" w14:textId="77777777" w:rsidR="007D64FE" w:rsidRDefault="007D64FE" w:rsidP="001D2589">
            <w:pPr>
              <w:spacing w:after="160" w:line="259" w:lineRule="auto"/>
              <w:ind w:left="0"/>
              <w:jc w:val="left"/>
            </w:pPr>
          </w:p>
        </w:tc>
        <w:tc>
          <w:tcPr>
            <w:tcW w:w="862" w:type="dxa"/>
            <w:tcBorders>
              <w:top w:val="single" w:sz="4" w:space="0" w:color="000000"/>
              <w:left w:val="single" w:sz="4" w:space="0" w:color="000000"/>
              <w:bottom w:val="single" w:sz="4" w:space="0" w:color="000000"/>
              <w:right w:val="single" w:sz="4" w:space="0" w:color="000000"/>
            </w:tcBorders>
          </w:tcPr>
          <w:p w14:paraId="6A311445" w14:textId="77777777" w:rsidR="007D64FE" w:rsidRDefault="00000000" w:rsidP="001D2589">
            <w:pPr>
              <w:spacing w:after="0" w:line="259" w:lineRule="auto"/>
              <w:ind w:left="0"/>
              <w:jc w:val="left"/>
            </w:pPr>
            <w:r>
              <w:rPr>
                <w:sz w:val="22"/>
              </w:rPr>
              <w:t xml:space="preserve">1.871 </w:t>
            </w:r>
          </w:p>
        </w:tc>
        <w:tc>
          <w:tcPr>
            <w:tcW w:w="865" w:type="dxa"/>
            <w:tcBorders>
              <w:top w:val="single" w:sz="4" w:space="0" w:color="000000"/>
              <w:left w:val="single" w:sz="4" w:space="0" w:color="000000"/>
              <w:bottom w:val="single" w:sz="4" w:space="0" w:color="000000"/>
              <w:right w:val="single" w:sz="4" w:space="0" w:color="000000"/>
            </w:tcBorders>
          </w:tcPr>
          <w:p w14:paraId="77E38550" w14:textId="77777777" w:rsidR="007D64FE" w:rsidRDefault="00000000" w:rsidP="001D2589">
            <w:pPr>
              <w:spacing w:after="0" w:line="259" w:lineRule="auto"/>
              <w:ind w:left="3"/>
              <w:jc w:val="left"/>
            </w:pPr>
            <w:r>
              <w:rPr>
                <w:sz w:val="22"/>
              </w:rPr>
              <w:t>1.872</w:t>
            </w:r>
            <w:r>
              <w:rPr>
                <w:rFonts w:ascii="Calibri" w:eastAsia="Calibri" w:hAnsi="Calibri" w:cs="Calibri"/>
                <w:sz w:val="22"/>
              </w:rPr>
              <w:t xml:space="preserve"> </w:t>
            </w:r>
          </w:p>
        </w:tc>
        <w:tc>
          <w:tcPr>
            <w:tcW w:w="919" w:type="dxa"/>
            <w:tcBorders>
              <w:top w:val="single" w:sz="4" w:space="0" w:color="000000"/>
              <w:left w:val="single" w:sz="4" w:space="0" w:color="000000"/>
              <w:bottom w:val="single" w:sz="4" w:space="0" w:color="000000"/>
              <w:right w:val="single" w:sz="4" w:space="0" w:color="000000"/>
            </w:tcBorders>
          </w:tcPr>
          <w:p w14:paraId="6E7E3DA1" w14:textId="77777777" w:rsidR="007D64FE" w:rsidRDefault="00000000" w:rsidP="001D2589">
            <w:pPr>
              <w:spacing w:after="0" w:line="259" w:lineRule="auto"/>
              <w:ind w:left="2"/>
              <w:jc w:val="left"/>
            </w:pPr>
            <w:r>
              <w:rPr>
                <w:sz w:val="22"/>
              </w:rPr>
              <w:t>1.869</w:t>
            </w:r>
            <w:r>
              <w:rPr>
                <w:rFonts w:ascii="Calibri" w:eastAsia="Calibri" w:hAnsi="Calibri" w:cs="Calibri"/>
                <w:sz w:val="22"/>
              </w:rPr>
              <w:t xml:space="preserve"> </w:t>
            </w:r>
          </w:p>
        </w:tc>
        <w:tc>
          <w:tcPr>
            <w:tcW w:w="1760" w:type="dxa"/>
            <w:tcBorders>
              <w:top w:val="single" w:sz="4" w:space="0" w:color="000000"/>
              <w:left w:val="single" w:sz="4" w:space="0" w:color="000000"/>
              <w:bottom w:val="single" w:sz="4" w:space="0" w:color="000000"/>
              <w:right w:val="single" w:sz="4" w:space="0" w:color="000000"/>
            </w:tcBorders>
          </w:tcPr>
          <w:p w14:paraId="7C0F3528" w14:textId="77777777" w:rsidR="007D64FE" w:rsidRDefault="00000000" w:rsidP="001D2589">
            <w:pPr>
              <w:spacing w:after="0" w:line="259" w:lineRule="auto"/>
              <w:ind w:left="2"/>
              <w:jc w:val="left"/>
            </w:pPr>
            <w:r>
              <w:rPr>
                <w:sz w:val="22"/>
              </w:rPr>
              <w:t>1.871</w:t>
            </w:r>
            <w:r>
              <w:rPr>
                <w:rFonts w:ascii="Calibri" w:eastAsia="Calibri" w:hAnsi="Calibri" w:cs="Calibri"/>
                <w:sz w:val="22"/>
              </w:rPr>
              <w:t xml:space="preserve"> </w:t>
            </w:r>
          </w:p>
        </w:tc>
        <w:tc>
          <w:tcPr>
            <w:tcW w:w="793" w:type="dxa"/>
            <w:tcBorders>
              <w:top w:val="single" w:sz="4" w:space="0" w:color="000000"/>
              <w:left w:val="single" w:sz="4" w:space="0" w:color="000000"/>
              <w:bottom w:val="single" w:sz="4" w:space="0" w:color="000000"/>
              <w:right w:val="single" w:sz="4" w:space="0" w:color="000000"/>
            </w:tcBorders>
            <w:shd w:val="clear" w:color="auto" w:fill="FFC000"/>
          </w:tcPr>
          <w:p w14:paraId="6E77407B" w14:textId="77777777" w:rsidR="007D64FE" w:rsidRDefault="00000000" w:rsidP="001D2589">
            <w:pPr>
              <w:spacing w:after="0" w:line="259" w:lineRule="auto"/>
              <w:ind w:left="0"/>
              <w:jc w:val="left"/>
            </w:pPr>
            <w:r>
              <w:rPr>
                <w:rFonts w:ascii="Times New Roman" w:eastAsia="Times New Roman" w:hAnsi="Times New Roman" w:cs="Times New Roman"/>
                <w:sz w:val="22"/>
              </w:rPr>
              <w:t>X</w:t>
            </w:r>
            <w:r>
              <w:rPr>
                <w:sz w:val="22"/>
              </w:rPr>
              <w:t>8</w:t>
            </w:r>
            <w:r>
              <w:rPr>
                <w:rFonts w:ascii="Times New Roman" w:eastAsia="Times New Roman" w:hAnsi="Times New Roman" w:cs="Times New Roman"/>
                <w:sz w:val="22"/>
              </w:rPr>
              <w:t xml:space="preserve"> </w:t>
            </w:r>
          </w:p>
        </w:tc>
        <w:tc>
          <w:tcPr>
            <w:tcW w:w="1543" w:type="dxa"/>
            <w:tcBorders>
              <w:top w:val="single" w:sz="4" w:space="0" w:color="000000"/>
              <w:left w:val="single" w:sz="4" w:space="0" w:color="000000"/>
              <w:bottom w:val="single" w:sz="4" w:space="0" w:color="000000"/>
              <w:right w:val="single" w:sz="4" w:space="0" w:color="000000"/>
            </w:tcBorders>
          </w:tcPr>
          <w:p w14:paraId="6FF19FBF" w14:textId="77777777" w:rsidR="007D64FE" w:rsidRDefault="00000000" w:rsidP="001D2589">
            <w:pPr>
              <w:spacing w:after="0" w:line="259" w:lineRule="auto"/>
              <w:ind w:left="1"/>
              <w:jc w:val="left"/>
            </w:pPr>
            <w:r>
              <w:rPr>
                <w:sz w:val="22"/>
              </w:rPr>
              <w:t>1.862</w:t>
            </w:r>
            <w:r>
              <w:rPr>
                <w:rFonts w:ascii="Calibri" w:eastAsia="Calibri" w:hAnsi="Calibri" w:cs="Calibri"/>
                <w:sz w:val="22"/>
              </w:rPr>
              <w:t xml:space="preserve"> </w:t>
            </w:r>
          </w:p>
        </w:tc>
      </w:tr>
      <w:tr w:rsidR="007D64FE" w14:paraId="2E969393" w14:textId="77777777">
        <w:trPr>
          <w:trHeight w:val="586"/>
        </w:trPr>
        <w:tc>
          <w:tcPr>
            <w:tcW w:w="0" w:type="auto"/>
            <w:vMerge/>
            <w:tcBorders>
              <w:top w:val="nil"/>
              <w:left w:val="nil"/>
              <w:bottom w:val="nil"/>
              <w:right w:val="nil"/>
            </w:tcBorders>
          </w:tcPr>
          <w:p w14:paraId="0F84C624" w14:textId="77777777" w:rsidR="007D64FE" w:rsidRDefault="007D64FE" w:rsidP="001D2589">
            <w:pPr>
              <w:spacing w:after="160" w:line="259" w:lineRule="auto"/>
              <w:ind w:left="0"/>
              <w:jc w:val="left"/>
            </w:pPr>
          </w:p>
        </w:tc>
        <w:tc>
          <w:tcPr>
            <w:tcW w:w="862" w:type="dxa"/>
            <w:tcBorders>
              <w:top w:val="single" w:sz="4" w:space="0" w:color="000000"/>
              <w:left w:val="single" w:sz="4" w:space="0" w:color="000000"/>
              <w:bottom w:val="single" w:sz="4" w:space="0" w:color="000000"/>
              <w:right w:val="single" w:sz="4" w:space="0" w:color="000000"/>
            </w:tcBorders>
          </w:tcPr>
          <w:p w14:paraId="73B1FED5" w14:textId="77777777" w:rsidR="007D64FE" w:rsidRDefault="00000000" w:rsidP="001D2589">
            <w:pPr>
              <w:spacing w:after="0" w:line="259" w:lineRule="auto"/>
              <w:ind w:left="0"/>
              <w:jc w:val="left"/>
            </w:pPr>
            <w:r>
              <w:rPr>
                <w:sz w:val="22"/>
              </w:rPr>
              <w:t>1.146</w:t>
            </w:r>
            <w:r>
              <w:rPr>
                <w:rFonts w:ascii="Calibri" w:eastAsia="Calibri" w:hAnsi="Calibri" w:cs="Calibri"/>
                <w:sz w:val="22"/>
              </w:rPr>
              <w:t xml:space="preserve"> </w:t>
            </w:r>
          </w:p>
        </w:tc>
        <w:tc>
          <w:tcPr>
            <w:tcW w:w="865" w:type="dxa"/>
            <w:tcBorders>
              <w:top w:val="single" w:sz="4" w:space="0" w:color="000000"/>
              <w:left w:val="single" w:sz="4" w:space="0" w:color="000000"/>
              <w:bottom w:val="single" w:sz="4" w:space="0" w:color="000000"/>
              <w:right w:val="single" w:sz="4" w:space="0" w:color="000000"/>
            </w:tcBorders>
          </w:tcPr>
          <w:p w14:paraId="0E8A3495" w14:textId="77777777" w:rsidR="007D64FE" w:rsidRDefault="00000000" w:rsidP="001D2589">
            <w:pPr>
              <w:spacing w:after="0" w:line="259" w:lineRule="auto"/>
              <w:ind w:left="3"/>
              <w:jc w:val="left"/>
            </w:pPr>
            <w:r>
              <w:rPr>
                <w:sz w:val="22"/>
              </w:rPr>
              <w:t>1.144</w:t>
            </w:r>
            <w:r>
              <w:rPr>
                <w:rFonts w:ascii="Calibri" w:eastAsia="Calibri" w:hAnsi="Calibri" w:cs="Calibri"/>
                <w:sz w:val="22"/>
              </w:rPr>
              <w:t xml:space="preserve"> </w:t>
            </w:r>
          </w:p>
        </w:tc>
        <w:tc>
          <w:tcPr>
            <w:tcW w:w="919" w:type="dxa"/>
            <w:tcBorders>
              <w:top w:val="single" w:sz="4" w:space="0" w:color="000000"/>
              <w:left w:val="single" w:sz="4" w:space="0" w:color="000000"/>
              <w:bottom w:val="single" w:sz="4" w:space="0" w:color="000000"/>
              <w:right w:val="single" w:sz="4" w:space="0" w:color="000000"/>
            </w:tcBorders>
          </w:tcPr>
          <w:p w14:paraId="670FEDB3" w14:textId="77777777" w:rsidR="007D64FE" w:rsidRDefault="00000000" w:rsidP="001D2589">
            <w:pPr>
              <w:spacing w:after="0" w:line="259" w:lineRule="auto"/>
              <w:ind w:left="2"/>
              <w:jc w:val="left"/>
            </w:pPr>
            <w:r>
              <w:rPr>
                <w:sz w:val="22"/>
              </w:rPr>
              <w:t>1.142</w:t>
            </w:r>
            <w:r>
              <w:rPr>
                <w:rFonts w:ascii="Calibri" w:eastAsia="Calibri" w:hAnsi="Calibri" w:cs="Calibri"/>
                <w:sz w:val="22"/>
              </w:rPr>
              <w:t xml:space="preserve"> </w:t>
            </w:r>
          </w:p>
        </w:tc>
        <w:tc>
          <w:tcPr>
            <w:tcW w:w="1760" w:type="dxa"/>
            <w:tcBorders>
              <w:top w:val="single" w:sz="4" w:space="0" w:color="000000"/>
              <w:left w:val="single" w:sz="4" w:space="0" w:color="000000"/>
              <w:bottom w:val="single" w:sz="4" w:space="0" w:color="000000"/>
              <w:right w:val="single" w:sz="4" w:space="0" w:color="000000"/>
            </w:tcBorders>
          </w:tcPr>
          <w:p w14:paraId="691EE75B" w14:textId="77777777" w:rsidR="007D64FE" w:rsidRDefault="00000000" w:rsidP="001D2589">
            <w:pPr>
              <w:spacing w:after="0" w:line="259" w:lineRule="auto"/>
              <w:ind w:left="2"/>
              <w:jc w:val="left"/>
            </w:pPr>
            <w:r>
              <w:rPr>
                <w:sz w:val="22"/>
              </w:rPr>
              <w:t>1.146</w:t>
            </w:r>
            <w:r>
              <w:rPr>
                <w:rFonts w:ascii="Calibri" w:eastAsia="Calibri" w:hAnsi="Calibri" w:cs="Calibri"/>
                <w:sz w:val="22"/>
              </w:rPr>
              <w:t xml:space="preserve"> </w:t>
            </w:r>
          </w:p>
        </w:tc>
        <w:tc>
          <w:tcPr>
            <w:tcW w:w="793" w:type="dxa"/>
            <w:tcBorders>
              <w:top w:val="single" w:sz="4" w:space="0" w:color="000000"/>
              <w:left w:val="single" w:sz="4" w:space="0" w:color="000000"/>
              <w:bottom w:val="single" w:sz="4" w:space="0" w:color="000000"/>
              <w:right w:val="single" w:sz="4" w:space="0" w:color="000000"/>
            </w:tcBorders>
            <w:shd w:val="clear" w:color="auto" w:fill="FFC000"/>
          </w:tcPr>
          <w:p w14:paraId="619E8D83" w14:textId="77777777" w:rsidR="007D64FE" w:rsidRDefault="00000000" w:rsidP="001D2589">
            <w:pPr>
              <w:spacing w:after="0" w:line="259" w:lineRule="auto"/>
              <w:ind w:left="0"/>
              <w:jc w:val="left"/>
            </w:pPr>
            <w:r>
              <w:rPr>
                <w:rFonts w:ascii="Times New Roman" w:eastAsia="Times New Roman" w:hAnsi="Times New Roman" w:cs="Times New Roman"/>
                <w:sz w:val="22"/>
              </w:rPr>
              <w:t>X</w:t>
            </w:r>
            <w:r>
              <w:rPr>
                <w:sz w:val="22"/>
              </w:rPr>
              <w:t>2</w:t>
            </w:r>
            <w:r>
              <w:rPr>
                <w:rFonts w:ascii="Times New Roman" w:eastAsia="Times New Roman" w:hAnsi="Times New Roman" w:cs="Times New Roman"/>
                <w:sz w:val="22"/>
              </w:rPr>
              <w:t xml:space="preserve"> </w:t>
            </w:r>
          </w:p>
        </w:tc>
        <w:tc>
          <w:tcPr>
            <w:tcW w:w="1543" w:type="dxa"/>
            <w:tcBorders>
              <w:top w:val="single" w:sz="4" w:space="0" w:color="000000"/>
              <w:left w:val="single" w:sz="4" w:space="0" w:color="000000"/>
              <w:bottom w:val="single" w:sz="4" w:space="0" w:color="000000"/>
              <w:right w:val="single" w:sz="4" w:space="0" w:color="000000"/>
            </w:tcBorders>
          </w:tcPr>
          <w:p w14:paraId="1AA7B34F" w14:textId="77777777" w:rsidR="007D64FE" w:rsidRDefault="00000000" w:rsidP="001D2589">
            <w:pPr>
              <w:spacing w:after="0" w:line="259" w:lineRule="auto"/>
              <w:ind w:left="1"/>
              <w:jc w:val="left"/>
            </w:pPr>
            <w:r>
              <w:rPr>
                <w:sz w:val="22"/>
              </w:rPr>
              <w:t>1.142</w:t>
            </w:r>
            <w:r>
              <w:rPr>
                <w:rFonts w:ascii="Calibri" w:eastAsia="Calibri" w:hAnsi="Calibri" w:cs="Calibri"/>
                <w:sz w:val="22"/>
              </w:rPr>
              <w:t xml:space="preserve"> </w:t>
            </w:r>
          </w:p>
        </w:tc>
      </w:tr>
      <w:tr w:rsidR="007D64FE" w14:paraId="3C7BC342" w14:textId="77777777">
        <w:trPr>
          <w:trHeight w:val="583"/>
        </w:trPr>
        <w:tc>
          <w:tcPr>
            <w:tcW w:w="0" w:type="auto"/>
            <w:vMerge/>
            <w:tcBorders>
              <w:top w:val="nil"/>
              <w:left w:val="nil"/>
              <w:bottom w:val="nil"/>
              <w:right w:val="nil"/>
            </w:tcBorders>
          </w:tcPr>
          <w:p w14:paraId="61A838E1" w14:textId="77777777" w:rsidR="007D64FE" w:rsidRDefault="007D64FE" w:rsidP="001D2589">
            <w:pPr>
              <w:spacing w:after="160" w:line="259" w:lineRule="auto"/>
              <w:ind w:left="0"/>
              <w:jc w:val="left"/>
            </w:pPr>
          </w:p>
        </w:tc>
        <w:tc>
          <w:tcPr>
            <w:tcW w:w="862" w:type="dxa"/>
            <w:tcBorders>
              <w:top w:val="single" w:sz="4" w:space="0" w:color="000000"/>
              <w:left w:val="single" w:sz="4" w:space="0" w:color="000000"/>
              <w:bottom w:val="single" w:sz="4" w:space="0" w:color="000000"/>
              <w:right w:val="single" w:sz="4" w:space="0" w:color="000000"/>
            </w:tcBorders>
          </w:tcPr>
          <w:p w14:paraId="0D9AFEB6" w14:textId="77777777" w:rsidR="007D64FE" w:rsidRDefault="00000000" w:rsidP="001D2589">
            <w:pPr>
              <w:spacing w:after="0" w:line="259" w:lineRule="auto"/>
              <w:ind w:left="0"/>
              <w:jc w:val="left"/>
            </w:pPr>
            <w:r>
              <w:rPr>
                <w:sz w:val="22"/>
              </w:rPr>
              <w:t>1.124</w:t>
            </w:r>
            <w:r>
              <w:rPr>
                <w:rFonts w:ascii="Calibri" w:eastAsia="Calibri" w:hAnsi="Calibri" w:cs="Calibri"/>
                <w:sz w:val="22"/>
              </w:rPr>
              <w:t xml:space="preserve"> </w:t>
            </w:r>
          </w:p>
        </w:tc>
        <w:tc>
          <w:tcPr>
            <w:tcW w:w="865" w:type="dxa"/>
            <w:tcBorders>
              <w:top w:val="single" w:sz="4" w:space="0" w:color="000000"/>
              <w:left w:val="single" w:sz="4" w:space="0" w:color="000000"/>
              <w:bottom w:val="single" w:sz="4" w:space="0" w:color="000000"/>
              <w:right w:val="single" w:sz="4" w:space="0" w:color="000000"/>
            </w:tcBorders>
          </w:tcPr>
          <w:p w14:paraId="0E2A3FF9" w14:textId="77777777" w:rsidR="007D64FE" w:rsidRDefault="00000000" w:rsidP="001D2589">
            <w:pPr>
              <w:spacing w:after="0" w:line="259" w:lineRule="auto"/>
              <w:ind w:left="3"/>
              <w:jc w:val="left"/>
            </w:pPr>
            <w:r>
              <w:rPr>
                <w:sz w:val="22"/>
              </w:rPr>
              <w:t>1.121</w:t>
            </w:r>
            <w:r>
              <w:rPr>
                <w:rFonts w:ascii="Calibri" w:eastAsia="Calibri" w:hAnsi="Calibri" w:cs="Calibri"/>
                <w:sz w:val="22"/>
              </w:rPr>
              <w:t xml:space="preserve"> </w:t>
            </w:r>
          </w:p>
        </w:tc>
        <w:tc>
          <w:tcPr>
            <w:tcW w:w="919" w:type="dxa"/>
            <w:tcBorders>
              <w:top w:val="single" w:sz="4" w:space="0" w:color="000000"/>
              <w:left w:val="single" w:sz="4" w:space="0" w:color="000000"/>
              <w:bottom w:val="single" w:sz="4" w:space="0" w:color="000000"/>
              <w:right w:val="single" w:sz="4" w:space="0" w:color="000000"/>
            </w:tcBorders>
          </w:tcPr>
          <w:p w14:paraId="05E4DB3F" w14:textId="77777777" w:rsidR="007D64FE" w:rsidRDefault="00000000" w:rsidP="001D2589">
            <w:pPr>
              <w:spacing w:after="0" w:line="259" w:lineRule="auto"/>
              <w:ind w:left="2"/>
              <w:jc w:val="left"/>
            </w:pPr>
            <w:r>
              <w:rPr>
                <w:sz w:val="22"/>
              </w:rPr>
              <w:t>1.121</w:t>
            </w:r>
            <w:r>
              <w:rPr>
                <w:rFonts w:ascii="Calibri" w:eastAsia="Calibri" w:hAnsi="Calibri" w:cs="Calibri"/>
                <w:sz w:val="22"/>
              </w:rPr>
              <w:t xml:space="preserve"> </w:t>
            </w:r>
          </w:p>
        </w:tc>
        <w:tc>
          <w:tcPr>
            <w:tcW w:w="1760" w:type="dxa"/>
            <w:tcBorders>
              <w:top w:val="single" w:sz="4" w:space="0" w:color="000000"/>
              <w:left w:val="single" w:sz="4" w:space="0" w:color="000000"/>
              <w:bottom w:val="single" w:sz="4" w:space="0" w:color="000000"/>
              <w:right w:val="single" w:sz="4" w:space="0" w:color="000000"/>
            </w:tcBorders>
          </w:tcPr>
          <w:p w14:paraId="37BBC4AC" w14:textId="77777777" w:rsidR="007D64FE" w:rsidRDefault="00000000" w:rsidP="001D2589">
            <w:pPr>
              <w:spacing w:after="0" w:line="259" w:lineRule="auto"/>
              <w:ind w:left="2"/>
              <w:jc w:val="left"/>
            </w:pPr>
            <w:r>
              <w:rPr>
                <w:sz w:val="22"/>
              </w:rPr>
              <w:t>1.124</w:t>
            </w:r>
            <w:r>
              <w:rPr>
                <w:rFonts w:ascii="Calibri" w:eastAsia="Calibri" w:hAnsi="Calibri" w:cs="Calibri"/>
                <w:sz w:val="22"/>
              </w:rPr>
              <w:t xml:space="preserve"> </w:t>
            </w:r>
          </w:p>
        </w:tc>
        <w:tc>
          <w:tcPr>
            <w:tcW w:w="793" w:type="dxa"/>
            <w:tcBorders>
              <w:top w:val="single" w:sz="4" w:space="0" w:color="000000"/>
              <w:left w:val="single" w:sz="4" w:space="0" w:color="000000"/>
              <w:bottom w:val="single" w:sz="4" w:space="0" w:color="000000"/>
              <w:right w:val="single" w:sz="4" w:space="0" w:color="000000"/>
            </w:tcBorders>
            <w:shd w:val="clear" w:color="auto" w:fill="FFC000"/>
          </w:tcPr>
          <w:p w14:paraId="3974CA95" w14:textId="77777777" w:rsidR="007D64FE" w:rsidRDefault="00000000" w:rsidP="001D2589">
            <w:pPr>
              <w:spacing w:after="0" w:line="259" w:lineRule="auto"/>
              <w:ind w:left="0"/>
              <w:jc w:val="left"/>
            </w:pPr>
            <w:r>
              <w:rPr>
                <w:rFonts w:ascii="Times New Roman" w:eastAsia="Times New Roman" w:hAnsi="Times New Roman" w:cs="Times New Roman"/>
                <w:sz w:val="22"/>
              </w:rPr>
              <w:t>X</w:t>
            </w:r>
            <w:r>
              <w:rPr>
                <w:sz w:val="22"/>
              </w:rPr>
              <w:t>1</w:t>
            </w:r>
            <w:r>
              <w:rPr>
                <w:rFonts w:ascii="Times New Roman" w:eastAsia="Times New Roman" w:hAnsi="Times New Roman" w:cs="Times New Roman"/>
                <w:sz w:val="22"/>
              </w:rPr>
              <w:t xml:space="preserve"> </w:t>
            </w:r>
          </w:p>
        </w:tc>
        <w:tc>
          <w:tcPr>
            <w:tcW w:w="1543" w:type="dxa"/>
            <w:tcBorders>
              <w:top w:val="single" w:sz="4" w:space="0" w:color="000000"/>
              <w:left w:val="single" w:sz="4" w:space="0" w:color="000000"/>
              <w:bottom w:val="single" w:sz="4" w:space="0" w:color="000000"/>
              <w:right w:val="single" w:sz="4" w:space="0" w:color="000000"/>
            </w:tcBorders>
          </w:tcPr>
          <w:p w14:paraId="508C96A3" w14:textId="77777777" w:rsidR="007D64FE" w:rsidRDefault="00000000" w:rsidP="001D2589">
            <w:pPr>
              <w:spacing w:after="0" w:line="259" w:lineRule="auto"/>
              <w:ind w:left="1"/>
              <w:jc w:val="left"/>
            </w:pPr>
            <w:r>
              <w:rPr>
                <w:sz w:val="22"/>
              </w:rPr>
              <w:t>1.122</w:t>
            </w:r>
            <w:r>
              <w:rPr>
                <w:rFonts w:ascii="Calibri" w:eastAsia="Calibri" w:hAnsi="Calibri" w:cs="Calibri"/>
                <w:sz w:val="22"/>
              </w:rPr>
              <w:t xml:space="preserve"> </w:t>
            </w:r>
          </w:p>
        </w:tc>
      </w:tr>
      <w:tr w:rsidR="007D64FE" w14:paraId="19B439FD" w14:textId="77777777">
        <w:trPr>
          <w:trHeight w:val="586"/>
        </w:trPr>
        <w:tc>
          <w:tcPr>
            <w:tcW w:w="0" w:type="auto"/>
            <w:vMerge/>
            <w:tcBorders>
              <w:top w:val="nil"/>
              <w:left w:val="nil"/>
              <w:bottom w:val="nil"/>
              <w:right w:val="nil"/>
            </w:tcBorders>
          </w:tcPr>
          <w:p w14:paraId="72FE7EDC" w14:textId="77777777" w:rsidR="007D64FE" w:rsidRDefault="007D64FE" w:rsidP="001D2589">
            <w:pPr>
              <w:spacing w:after="160" w:line="259" w:lineRule="auto"/>
              <w:ind w:left="0"/>
              <w:jc w:val="left"/>
            </w:pPr>
          </w:p>
        </w:tc>
        <w:tc>
          <w:tcPr>
            <w:tcW w:w="862" w:type="dxa"/>
            <w:tcBorders>
              <w:top w:val="single" w:sz="4" w:space="0" w:color="000000"/>
              <w:left w:val="single" w:sz="4" w:space="0" w:color="000000"/>
              <w:bottom w:val="single" w:sz="4" w:space="0" w:color="000000"/>
              <w:right w:val="single" w:sz="4" w:space="0" w:color="000000"/>
            </w:tcBorders>
          </w:tcPr>
          <w:p w14:paraId="2855AD7E" w14:textId="77777777" w:rsidR="007D64FE" w:rsidRDefault="00000000" w:rsidP="001D2589">
            <w:pPr>
              <w:spacing w:after="0" w:line="259" w:lineRule="auto"/>
              <w:ind w:left="0"/>
              <w:jc w:val="left"/>
            </w:pPr>
            <w:r>
              <w:rPr>
                <w:sz w:val="22"/>
              </w:rPr>
              <w:t>1.219</w:t>
            </w:r>
            <w:r>
              <w:rPr>
                <w:rFonts w:ascii="Calibri" w:eastAsia="Calibri" w:hAnsi="Calibri" w:cs="Calibri"/>
                <w:sz w:val="22"/>
              </w:rPr>
              <w:t xml:space="preserve"> </w:t>
            </w:r>
          </w:p>
        </w:tc>
        <w:tc>
          <w:tcPr>
            <w:tcW w:w="865" w:type="dxa"/>
            <w:tcBorders>
              <w:top w:val="single" w:sz="4" w:space="0" w:color="000000"/>
              <w:left w:val="single" w:sz="4" w:space="0" w:color="000000"/>
              <w:bottom w:val="single" w:sz="4" w:space="0" w:color="000000"/>
              <w:right w:val="single" w:sz="4" w:space="0" w:color="000000"/>
            </w:tcBorders>
          </w:tcPr>
          <w:p w14:paraId="79ED8014" w14:textId="77777777" w:rsidR="007D64FE" w:rsidRDefault="00000000" w:rsidP="001D2589">
            <w:pPr>
              <w:spacing w:after="0" w:line="259" w:lineRule="auto"/>
              <w:ind w:left="3"/>
              <w:jc w:val="left"/>
            </w:pPr>
            <w:r>
              <w:rPr>
                <w:sz w:val="22"/>
              </w:rPr>
              <w:t>1.211</w:t>
            </w:r>
            <w:r>
              <w:rPr>
                <w:rFonts w:ascii="Calibri" w:eastAsia="Calibri" w:hAnsi="Calibri" w:cs="Calibri"/>
                <w:sz w:val="22"/>
              </w:rPr>
              <w:t xml:space="preserve"> </w:t>
            </w:r>
          </w:p>
        </w:tc>
        <w:tc>
          <w:tcPr>
            <w:tcW w:w="919" w:type="dxa"/>
            <w:tcBorders>
              <w:top w:val="single" w:sz="4" w:space="0" w:color="000000"/>
              <w:left w:val="single" w:sz="4" w:space="0" w:color="000000"/>
              <w:bottom w:val="single" w:sz="4" w:space="0" w:color="000000"/>
              <w:right w:val="single" w:sz="4" w:space="0" w:color="000000"/>
            </w:tcBorders>
          </w:tcPr>
          <w:p w14:paraId="27578025" w14:textId="77777777" w:rsidR="007D64FE" w:rsidRDefault="00000000" w:rsidP="001D2589">
            <w:pPr>
              <w:spacing w:after="0" w:line="259" w:lineRule="auto"/>
              <w:ind w:left="2"/>
              <w:jc w:val="left"/>
            </w:pPr>
            <w:r>
              <w:rPr>
                <w:sz w:val="22"/>
              </w:rPr>
              <w:t>1.218</w:t>
            </w:r>
            <w:r>
              <w:rPr>
                <w:rFonts w:ascii="Calibri" w:eastAsia="Calibri" w:hAnsi="Calibri" w:cs="Calibri"/>
                <w:sz w:val="22"/>
              </w:rPr>
              <w:t xml:space="preserve"> </w:t>
            </w:r>
          </w:p>
        </w:tc>
        <w:tc>
          <w:tcPr>
            <w:tcW w:w="1760" w:type="dxa"/>
            <w:tcBorders>
              <w:top w:val="single" w:sz="4" w:space="0" w:color="000000"/>
              <w:left w:val="single" w:sz="4" w:space="0" w:color="000000"/>
              <w:bottom w:val="single" w:sz="4" w:space="0" w:color="000000"/>
              <w:right w:val="single" w:sz="4" w:space="0" w:color="000000"/>
            </w:tcBorders>
          </w:tcPr>
          <w:p w14:paraId="62DBCF1A" w14:textId="77777777" w:rsidR="007D64FE" w:rsidRDefault="00000000" w:rsidP="001D2589">
            <w:pPr>
              <w:spacing w:after="0" w:line="259" w:lineRule="auto"/>
              <w:ind w:left="2"/>
              <w:jc w:val="left"/>
            </w:pPr>
            <w:r>
              <w:rPr>
                <w:sz w:val="22"/>
              </w:rPr>
              <w:t>1.219</w:t>
            </w:r>
            <w:r>
              <w:rPr>
                <w:rFonts w:ascii="Calibri" w:eastAsia="Calibri" w:hAnsi="Calibri" w:cs="Calibri"/>
                <w:sz w:val="22"/>
              </w:rPr>
              <w:t xml:space="preserve"> </w:t>
            </w:r>
          </w:p>
        </w:tc>
        <w:tc>
          <w:tcPr>
            <w:tcW w:w="793" w:type="dxa"/>
            <w:tcBorders>
              <w:top w:val="single" w:sz="4" w:space="0" w:color="000000"/>
              <w:left w:val="single" w:sz="4" w:space="0" w:color="000000"/>
              <w:bottom w:val="single" w:sz="4" w:space="0" w:color="000000"/>
              <w:right w:val="single" w:sz="4" w:space="0" w:color="000000"/>
            </w:tcBorders>
            <w:shd w:val="clear" w:color="auto" w:fill="FFC000"/>
          </w:tcPr>
          <w:p w14:paraId="25A4F31C" w14:textId="77777777" w:rsidR="007D64FE" w:rsidRDefault="00000000" w:rsidP="001D2589">
            <w:pPr>
              <w:spacing w:after="0" w:line="259" w:lineRule="auto"/>
              <w:ind w:left="0"/>
              <w:jc w:val="left"/>
            </w:pPr>
            <w:r>
              <w:rPr>
                <w:rFonts w:ascii="Times New Roman" w:eastAsia="Times New Roman" w:hAnsi="Times New Roman" w:cs="Times New Roman"/>
                <w:sz w:val="22"/>
              </w:rPr>
              <w:t>X</w:t>
            </w:r>
            <w:r>
              <w:rPr>
                <w:sz w:val="22"/>
              </w:rPr>
              <w:t>4</w:t>
            </w:r>
            <w:r>
              <w:rPr>
                <w:rFonts w:ascii="Times New Roman" w:eastAsia="Times New Roman" w:hAnsi="Times New Roman" w:cs="Times New Roman"/>
                <w:sz w:val="22"/>
              </w:rPr>
              <w:t xml:space="preserve"> </w:t>
            </w:r>
          </w:p>
        </w:tc>
        <w:tc>
          <w:tcPr>
            <w:tcW w:w="1543" w:type="dxa"/>
            <w:tcBorders>
              <w:top w:val="single" w:sz="4" w:space="0" w:color="000000"/>
              <w:left w:val="single" w:sz="4" w:space="0" w:color="000000"/>
              <w:bottom w:val="single" w:sz="4" w:space="0" w:color="000000"/>
              <w:right w:val="single" w:sz="4" w:space="0" w:color="000000"/>
            </w:tcBorders>
          </w:tcPr>
          <w:p w14:paraId="440F4AC5" w14:textId="77777777" w:rsidR="007D64FE" w:rsidRDefault="00000000" w:rsidP="001D2589">
            <w:pPr>
              <w:spacing w:after="0" w:line="259" w:lineRule="auto"/>
              <w:ind w:left="1"/>
              <w:jc w:val="left"/>
            </w:pPr>
            <w:r>
              <w:rPr>
                <w:sz w:val="22"/>
              </w:rPr>
              <w:t>1.228</w:t>
            </w:r>
            <w:r>
              <w:rPr>
                <w:rFonts w:ascii="Calibri" w:eastAsia="Calibri" w:hAnsi="Calibri" w:cs="Calibri"/>
                <w:sz w:val="22"/>
              </w:rPr>
              <w:t xml:space="preserve"> </w:t>
            </w:r>
          </w:p>
        </w:tc>
      </w:tr>
      <w:tr w:rsidR="007D64FE" w14:paraId="18D2C8D9" w14:textId="77777777">
        <w:trPr>
          <w:trHeight w:val="586"/>
        </w:trPr>
        <w:tc>
          <w:tcPr>
            <w:tcW w:w="0" w:type="auto"/>
            <w:vMerge/>
            <w:tcBorders>
              <w:top w:val="nil"/>
              <w:left w:val="nil"/>
              <w:bottom w:val="nil"/>
              <w:right w:val="nil"/>
            </w:tcBorders>
          </w:tcPr>
          <w:p w14:paraId="32217142" w14:textId="77777777" w:rsidR="007D64FE" w:rsidRDefault="007D64FE" w:rsidP="001D2589">
            <w:pPr>
              <w:spacing w:after="160" w:line="259" w:lineRule="auto"/>
              <w:ind w:left="0"/>
              <w:jc w:val="left"/>
            </w:pPr>
          </w:p>
        </w:tc>
        <w:tc>
          <w:tcPr>
            <w:tcW w:w="862" w:type="dxa"/>
            <w:tcBorders>
              <w:top w:val="single" w:sz="4" w:space="0" w:color="000000"/>
              <w:left w:val="single" w:sz="4" w:space="0" w:color="000000"/>
              <w:bottom w:val="single" w:sz="4" w:space="0" w:color="000000"/>
              <w:right w:val="single" w:sz="4" w:space="0" w:color="000000"/>
            </w:tcBorders>
          </w:tcPr>
          <w:p w14:paraId="4802BC5B" w14:textId="77777777" w:rsidR="007D64FE" w:rsidRDefault="00000000" w:rsidP="001D2589">
            <w:pPr>
              <w:spacing w:after="0" w:line="259" w:lineRule="auto"/>
              <w:ind w:left="0"/>
              <w:jc w:val="left"/>
            </w:pPr>
            <w:r>
              <w:rPr>
                <w:sz w:val="22"/>
              </w:rPr>
              <w:t>1.818</w:t>
            </w:r>
            <w:r>
              <w:rPr>
                <w:rFonts w:ascii="Calibri" w:eastAsia="Calibri" w:hAnsi="Calibri" w:cs="Calibri"/>
                <w:sz w:val="22"/>
              </w:rPr>
              <w:t xml:space="preserve"> </w:t>
            </w:r>
          </w:p>
        </w:tc>
        <w:tc>
          <w:tcPr>
            <w:tcW w:w="865" w:type="dxa"/>
            <w:tcBorders>
              <w:top w:val="single" w:sz="4" w:space="0" w:color="000000"/>
              <w:left w:val="single" w:sz="4" w:space="0" w:color="000000"/>
              <w:bottom w:val="single" w:sz="4" w:space="0" w:color="000000"/>
              <w:right w:val="single" w:sz="4" w:space="0" w:color="000000"/>
            </w:tcBorders>
          </w:tcPr>
          <w:p w14:paraId="2C00BE8F" w14:textId="77777777" w:rsidR="007D64FE" w:rsidRDefault="00000000" w:rsidP="001D2589">
            <w:pPr>
              <w:spacing w:after="0" w:line="259" w:lineRule="auto"/>
              <w:ind w:left="3"/>
              <w:jc w:val="left"/>
            </w:pPr>
            <w:r>
              <w:rPr>
                <w:sz w:val="22"/>
              </w:rPr>
              <w:t>1.199</w:t>
            </w:r>
            <w:r>
              <w:rPr>
                <w:rFonts w:ascii="Calibri" w:eastAsia="Calibri" w:hAnsi="Calibri" w:cs="Calibri"/>
                <w:sz w:val="22"/>
              </w:rPr>
              <w:t xml:space="preserve"> </w:t>
            </w:r>
          </w:p>
        </w:tc>
        <w:tc>
          <w:tcPr>
            <w:tcW w:w="919" w:type="dxa"/>
            <w:tcBorders>
              <w:top w:val="single" w:sz="4" w:space="0" w:color="000000"/>
              <w:left w:val="single" w:sz="4" w:space="0" w:color="000000"/>
              <w:bottom w:val="single" w:sz="4" w:space="0" w:color="000000"/>
              <w:right w:val="single" w:sz="4" w:space="0" w:color="000000"/>
            </w:tcBorders>
          </w:tcPr>
          <w:p w14:paraId="339B4313" w14:textId="77777777" w:rsidR="007D64FE" w:rsidRDefault="00000000" w:rsidP="001D2589">
            <w:pPr>
              <w:spacing w:after="0" w:line="259" w:lineRule="auto"/>
              <w:ind w:left="2"/>
              <w:jc w:val="left"/>
            </w:pPr>
            <w:r>
              <w:rPr>
                <w:sz w:val="22"/>
              </w:rPr>
              <w:t>1.197</w:t>
            </w:r>
            <w:r>
              <w:rPr>
                <w:rFonts w:ascii="Calibri" w:eastAsia="Calibri" w:hAnsi="Calibri" w:cs="Calibri"/>
                <w:sz w:val="22"/>
              </w:rPr>
              <w:t xml:space="preserve"> </w:t>
            </w:r>
          </w:p>
        </w:tc>
        <w:tc>
          <w:tcPr>
            <w:tcW w:w="1760" w:type="dxa"/>
            <w:tcBorders>
              <w:top w:val="single" w:sz="4" w:space="0" w:color="000000"/>
              <w:left w:val="single" w:sz="4" w:space="0" w:color="000000"/>
              <w:bottom w:val="single" w:sz="4" w:space="0" w:color="000000"/>
              <w:right w:val="single" w:sz="4" w:space="0" w:color="000000"/>
            </w:tcBorders>
          </w:tcPr>
          <w:p w14:paraId="6669028C" w14:textId="77777777" w:rsidR="007D64FE" w:rsidRDefault="00000000" w:rsidP="001D2589">
            <w:pPr>
              <w:spacing w:after="0" w:line="259" w:lineRule="auto"/>
              <w:ind w:left="2"/>
              <w:jc w:val="left"/>
            </w:pPr>
            <w:r>
              <w:rPr>
                <w:sz w:val="22"/>
              </w:rPr>
              <w:t>1.818</w:t>
            </w:r>
            <w:r>
              <w:rPr>
                <w:rFonts w:ascii="Calibri" w:eastAsia="Calibri" w:hAnsi="Calibri" w:cs="Calibri"/>
                <w:sz w:val="22"/>
              </w:rPr>
              <w:t xml:space="preserve"> </w:t>
            </w:r>
          </w:p>
        </w:tc>
        <w:tc>
          <w:tcPr>
            <w:tcW w:w="793" w:type="dxa"/>
            <w:tcBorders>
              <w:top w:val="single" w:sz="4" w:space="0" w:color="000000"/>
              <w:left w:val="single" w:sz="4" w:space="0" w:color="000000"/>
              <w:bottom w:val="single" w:sz="4" w:space="0" w:color="000000"/>
              <w:right w:val="single" w:sz="4" w:space="0" w:color="000000"/>
            </w:tcBorders>
            <w:shd w:val="clear" w:color="auto" w:fill="FFC000"/>
          </w:tcPr>
          <w:p w14:paraId="65939C1C" w14:textId="77777777" w:rsidR="007D64FE" w:rsidRDefault="00000000" w:rsidP="001D2589">
            <w:pPr>
              <w:spacing w:after="0" w:line="259" w:lineRule="auto"/>
              <w:ind w:left="0"/>
              <w:jc w:val="left"/>
            </w:pPr>
            <w:r>
              <w:rPr>
                <w:rFonts w:ascii="Times New Roman" w:eastAsia="Times New Roman" w:hAnsi="Times New Roman" w:cs="Times New Roman"/>
                <w:sz w:val="22"/>
              </w:rPr>
              <w:t>X</w:t>
            </w:r>
            <w:r>
              <w:rPr>
                <w:sz w:val="22"/>
              </w:rPr>
              <w:t>1</w:t>
            </w:r>
            <w:r>
              <w:rPr>
                <w:rFonts w:ascii="Times New Roman" w:eastAsia="Times New Roman" w:hAnsi="Times New Roman" w:cs="Times New Roman"/>
                <w:sz w:val="22"/>
              </w:rPr>
              <w:t xml:space="preserve"> </w:t>
            </w:r>
          </w:p>
        </w:tc>
        <w:tc>
          <w:tcPr>
            <w:tcW w:w="1543" w:type="dxa"/>
            <w:tcBorders>
              <w:top w:val="single" w:sz="4" w:space="0" w:color="000000"/>
              <w:left w:val="single" w:sz="4" w:space="0" w:color="000000"/>
              <w:bottom w:val="single" w:sz="4" w:space="0" w:color="000000"/>
              <w:right w:val="single" w:sz="4" w:space="0" w:color="000000"/>
            </w:tcBorders>
          </w:tcPr>
          <w:p w14:paraId="6AD8C38C" w14:textId="77777777" w:rsidR="007D64FE" w:rsidRDefault="00000000" w:rsidP="001D2589">
            <w:pPr>
              <w:spacing w:after="0" w:line="259" w:lineRule="auto"/>
              <w:ind w:left="1"/>
              <w:jc w:val="left"/>
            </w:pPr>
            <w:r>
              <w:rPr>
                <w:sz w:val="22"/>
              </w:rPr>
              <w:t>1.191</w:t>
            </w:r>
            <w:r>
              <w:rPr>
                <w:rFonts w:ascii="Calibri" w:eastAsia="Calibri" w:hAnsi="Calibri" w:cs="Calibri"/>
                <w:sz w:val="22"/>
              </w:rPr>
              <w:t xml:space="preserve"> </w:t>
            </w:r>
          </w:p>
        </w:tc>
      </w:tr>
      <w:tr w:rsidR="007D64FE" w14:paraId="2ECBF75B" w14:textId="77777777">
        <w:trPr>
          <w:trHeight w:val="584"/>
        </w:trPr>
        <w:tc>
          <w:tcPr>
            <w:tcW w:w="0" w:type="auto"/>
            <w:vMerge/>
            <w:tcBorders>
              <w:top w:val="nil"/>
              <w:left w:val="nil"/>
              <w:bottom w:val="nil"/>
              <w:right w:val="nil"/>
            </w:tcBorders>
          </w:tcPr>
          <w:p w14:paraId="696FF164" w14:textId="77777777" w:rsidR="007D64FE" w:rsidRDefault="007D64FE" w:rsidP="001D2589">
            <w:pPr>
              <w:spacing w:after="160" w:line="259" w:lineRule="auto"/>
              <w:ind w:left="0"/>
              <w:jc w:val="left"/>
            </w:pPr>
          </w:p>
        </w:tc>
        <w:tc>
          <w:tcPr>
            <w:tcW w:w="862" w:type="dxa"/>
            <w:tcBorders>
              <w:top w:val="single" w:sz="4" w:space="0" w:color="000000"/>
              <w:left w:val="single" w:sz="4" w:space="0" w:color="000000"/>
              <w:bottom w:val="single" w:sz="4" w:space="0" w:color="000000"/>
              <w:right w:val="single" w:sz="4" w:space="0" w:color="000000"/>
            </w:tcBorders>
          </w:tcPr>
          <w:p w14:paraId="068C6AE3" w14:textId="77777777" w:rsidR="007D64FE" w:rsidRDefault="00000000" w:rsidP="001D2589">
            <w:pPr>
              <w:spacing w:after="0" w:line="259" w:lineRule="auto"/>
              <w:ind w:left="0"/>
              <w:jc w:val="left"/>
            </w:pPr>
            <w:r>
              <w:rPr>
                <w:sz w:val="22"/>
              </w:rPr>
              <w:t>1.166</w:t>
            </w:r>
            <w:r>
              <w:rPr>
                <w:rFonts w:ascii="Calibri" w:eastAsia="Calibri" w:hAnsi="Calibri" w:cs="Calibri"/>
                <w:sz w:val="22"/>
              </w:rPr>
              <w:t xml:space="preserve"> </w:t>
            </w:r>
          </w:p>
        </w:tc>
        <w:tc>
          <w:tcPr>
            <w:tcW w:w="865" w:type="dxa"/>
            <w:tcBorders>
              <w:top w:val="single" w:sz="4" w:space="0" w:color="000000"/>
              <w:left w:val="single" w:sz="4" w:space="0" w:color="000000"/>
              <w:bottom w:val="single" w:sz="4" w:space="0" w:color="000000"/>
              <w:right w:val="single" w:sz="4" w:space="0" w:color="000000"/>
            </w:tcBorders>
          </w:tcPr>
          <w:p w14:paraId="53ED4CF9" w14:textId="77777777" w:rsidR="007D64FE" w:rsidRDefault="00000000" w:rsidP="001D2589">
            <w:pPr>
              <w:spacing w:after="0" w:line="259" w:lineRule="auto"/>
              <w:ind w:left="3"/>
              <w:jc w:val="left"/>
            </w:pPr>
            <w:r>
              <w:rPr>
                <w:sz w:val="22"/>
              </w:rPr>
              <w:t>1.164</w:t>
            </w:r>
            <w:r>
              <w:rPr>
                <w:rFonts w:ascii="Calibri" w:eastAsia="Calibri" w:hAnsi="Calibri" w:cs="Calibri"/>
                <w:sz w:val="22"/>
              </w:rPr>
              <w:t xml:space="preserve"> </w:t>
            </w:r>
          </w:p>
        </w:tc>
        <w:tc>
          <w:tcPr>
            <w:tcW w:w="919" w:type="dxa"/>
            <w:tcBorders>
              <w:top w:val="single" w:sz="4" w:space="0" w:color="000000"/>
              <w:left w:val="single" w:sz="4" w:space="0" w:color="000000"/>
              <w:bottom w:val="single" w:sz="4" w:space="0" w:color="000000"/>
              <w:right w:val="single" w:sz="4" w:space="0" w:color="000000"/>
            </w:tcBorders>
          </w:tcPr>
          <w:p w14:paraId="51AEC360" w14:textId="77777777" w:rsidR="007D64FE" w:rsidRDefault="00000000" w:rsidP="001D2589">
            <w:pPr>
              <w:spacing w:after="0" w:line="259" w:lineRule="auto"/>
              <w:ind w:left="2"/>
              <w:jc w:val="left"/>
            </w:pPr>
            <w:r>
              <w:rPr>
                <w:sz w:val="22"/>
              </w:rPr>
              <w:t>1.162</w:t>
            </w:r>
            <w:r>
              <w:rPr>
                <w:rFonts w:ascii="Calibri" w:eastAsia="Calibri" w:hAnsi="Calibri" w:cs="Calibri"/>
                <w:sz w:val="22"/>
              </w:rPr>
              <w:t xml:space="preserve"> </w:t>
            </w:r>
          </w:p>
        </w:tc>
        <w:tc>
          <w:tcPr>
            <w:tcW w:w="1760" w:type="dxa"/>
            <w:tcBorders>
              <w:top w:val="single" w:sz="4" w:space="0" w:color="000000"/>
              <w:left w:val="single" w:sz="4" w:space="0" w:color="000000"/>
              <w:bottom w:val="single" w:sz="4" w:space="0" w:color="000000"/>
              <w:right w:val="single" w:sz="4" w:space="0" w:color="000000"/>
            </w:tcBorders>
          </w:tcPr>
          <w:p w14:paraId="388A0853" w14:textId="77777777" w:rsidR="007D64FE" w:rsidRDefault="00000000" w:rsidP="001D2589">
            <w:pPr>
              <w:spacing w:after="0" w:line="259" w:lineRule="auto"/>
              <w:ind w:left="2"/>
              <w:jc w:val="left"/>
            </w:pPr>
            <w:r>
              <w:rPr>
                <w:sz w:val="22"/>
              </w:rPr>
              <w:t>1.166</w:t>
            </w:r>
            <w:r>
              <w:rPr>
                <w:rFonts w:ascii="Calibri" w:eastAsia="Calibri" w:hAnsi="Calibri" w:cs="Calibri"/>
                <w:sz w:val="22"/>
              </w:rPr>
              <w:t xml:space="preserve"> </w:t>
            </w:r>
          </w:p>
        </w:tc>
        <w:tc>
          <w:tcPr>
            <w:tcW w:w="793" w:type="dxa"/>
            <w:tcBorders>
              <w:top w:val="single" w:sz="4" w:space="0" w:color="000000"/>
              <w:left w:val="single" w:sz="4" w:space="0" w:color="000000"/>
              <w:bottom w:val="single" w:sz="4" w:space="0" w:color="000000"/>
              <w:right w:val="single" w:sz="4" w:space="0" w:color="000000"/>
            </w:tcBorders>
            <w:shd w:val="clear" w:color="auto" w:fill="FFC000"/>
          </w:tcPr>
          <w:p w14:paraId="226E38D0" w14:textId="77777777" w:rsidR="007D64FE" w:rsidRDefault="00000000" w:rsidP="001D2589">
            <w:pPr>
              <w:spacing w:after="0" w:line="259" w:lineRule="auto"/>
              <w:ind w:left="0"/>
              <w:jc w:val="left"/>
            </w:pPr>
            <w:r>
              <w:rPr>
                <w:rFonts w:ascii="Times New Roman" w:eastAsia="Times New Roman" w:hAnsi="Times New Roman" w:cs="Times New Roman"/>
                <w:sz w:val="22"/>
              </w:rPr>
              <w:t>X</w:t>
            </w:r>
            <w:r>
              <w:rPr>
                <w:sz w:val="22"/>
              </w:rPr>
              <w:t>6</w:t>
            </w:r>
            <w:r>
              <w:rPr>
                <w:rFonts w:ascii="Times New Roman" w:eastAsia="Times New Roman" w:hAnsi="Times New Roman" w:cs="Times New Roman"/>
                <w:sz w:val="22"/>
              </w:rPr>
              <w:t xml:space="preserve"> </w:t>
            </w:r>
          </w:p>
        </w:tc>
        <w:tc>
          <w:tcPr>
            <w:tcW w:w="1543" w:type="dxa"/>
            <w:tcBorders>
              <w:top w:val="single" w:sz="4" w:space="0" w:color="000000"/>
              <w:left w:val="single" w:sz="4" w:space="0" w:color="000000"/>
              <w:bottom w:val="single" w:sz="4" w:space="0" w:color="000000"/>
              <w:right w:val="single" w:sz="4" w:space="0" w:color="000000"/>
            </w:tcBorders>
          </w:tcPr>
          <w:p w14:paraId="7986432C" w14:textId="77777777" w:rsidR="007D64FE" w:rsidRDefault="00000000" w:rsidP="001D2589">
            <w:pPr>
              <w:spacing w:after="0" w:line="259" w:lineRule="auto"/>
              <w:ind w:left="1"/>
              <w:jc w:val="left"/>
            </w:pPr>
            <w:r>
              <w:rPr>
                <w:sz w:val="22"/>
              </w:rPr>
              <w:t>1.168</w:t>
            </w:r>
            <w:r>
              <w:rPr>
                <w:rFonts w:ascii="Calibri" w:eastAsia="Calibri" w:hAnsi="Calibri" w:cs="Calibri"/>
                <w:sz w:val="22"/>
              </w:rPr>
              <w:t xml:space="preserve"> </w:t>
            </w:r>
          </w:p>
        </w:tc>
      </w:tr>
      <w:tr w:rsidR="007D64FE" w14:paraId="4BFB60F2" w14:textId="77777777">
        <w:trPr>
          <w:trHeight w:val="584"/>
        </w:trPr>
        <w:tc>
          <w:tcPr>
            <w:tcW w:w="0" w:type="auto"/>
            <w:vMerge/>
            <w:tcBorders>
              <w:top w:val="nil"/>
              <w:left w:val="nil"/>
              <w:bottom w:val="nil"/>
              <w:right w:val="nil"/>
            </w:tcBorders>
          </w:tcPr>
          <w:p w14:paraId="61DD2803" w14:textId="77777777" w:rsidR="007D64FE" w:rsidRDefault="007D64FE" w:rsidP="001D2589">
            <w:pPr>
              <w:spacing w:after="160" w:line="259" w:lineRule="auto"/>
              <w:ind w:left="0"/>
              <w:jc w:val="left"/>
            </w:pPr>
          </w:p>
        </w:tc>
        <w:tc>
          <w:tcPr>
            <w:tcW w:w="862" w:type="dxa"/>
            <w:tcBorders>
              <w:top w:val="single" w:sz="4" w:space="0" w:color="000000"/>
              <w:left w:val="single" w:sz="4" w:space="0" w:color="000000"/>
              <w:bottom w:val="single" w:sz="4" w:space="0" w:color="000000"/>
              <w:right w:val="single" w:sz="4" w:space="0" w:color="000000"/>
            </w:tcBorders>
          </w:tcPr>
          <w:p w14:paraId="7C54DFA4" w14:textId="77777777" w:rsidR="007D64FE" w:rsidRDefault="00000000" w:rsidP="001D2589">
            <w:pPr>
              <w:spacing w:after="0" w:line="259" w:lineRule="auto"/>
              <w:ind w:left="0"/>
              <w:jc w:val="left"/>
            </w:pPr>
            <w:r>
              <w:rPr>
                <w:sz w:val="22"/>
              </w:rPr>
              <w:t>1.141</w:t>
            </w:r>
            <w:r>
              <w:rPr>
                <w:rFonts w:ascii="Calibri" w:eastAsia="Calibri" w:hAnsi="Calibri" w:cs="Calibri"/>
                <w:sz w:val="22"/>
              </w:rPr>
              <w:t xml:space="preserve"> </w:t>
            </w:r>
          </w:p>
        </w:tc>
        <w:tc>
          <w:tcPr>
            <w:tcW w:w="865" w:type="dxa"/>
            <w:tcBorders>
              <w:top w:val="single" w:sz="4" w:space="0" w:color="000000"/>
              <w:left w:val="single" w:sz="4" w:space="0" w:color="000000"/>
              <w:bottom w:val="single" w:sz="4" w:space="0" w:color="000000"/>
              <w:right w:val="single" w:sz="4" w:space="0" w:color="000000"/>
            </w:tcBorders>
          </w:tcPr>
          <w:p w14:paraId="5F148DA3" w14:textId="77777777" w:rsidR="007D64FE" w:rsidRDefault="00000000" w:rsidP="001D2589">
            <w:pPr>
              <w:spacing w:after="0" w:line="259" w:lineRule="auto"/>
              <w:ind w:left="3"/>
              <w:jc w:val="left"/>
            </w:pPr>
            <w:r>
              <w:rPr>
                <w:sz w:val="22"/>
              </w:rPr>
              <w:t>1.117</w:t>
            </w:r>
            <w:r>
              <w:rPr>
                <w:rFonts w:ascii="Calibri" w:eastAsia="Calibri" w:hAnsi="Calibri" w:cs="Calibri"/>
                <w:sz w:val="22"/>
              </w:rPr>
              <w:t xml:space="preserve"> </w:t>
            </w:r>
          </w:p>
        </w:tc>
        <w:tc>
          <w:tcPr>
            <w:tcW w:w="919" w:type="dxa"/>
            <w:tcBorders>
              <w:top w:val="single" w:sz="4" w:space="0" w:color="000000"/>
              <w:left w:val="single" w:sz="4" w:space="0" w:color="000000"/>
              <w:bottom w:val="single" w:sz="4" w:space="0" w:color="000000"/>
              <w:right w:val="single" w:sz="4" w:space="0" w:color="000000"/>
            </w:tcBorders>
          </w:tcPr>
          <w:p w14:paraId="328A982F" w14:textId="77777777" w:rsidR="007D64FE" w:rsidRDefault="00000000" w:rsidP="001D2589">
            <w:pPr>
              <w:spacing w:after="0" w:line="259" w:lineRule="auto"/>
              <w:ind w:left="2"/>
              <w:jc w:val="left"/>
            </w:pPr>
            <w:r>
              <w:rPr>
                <w:sz w:val="22"/>
              </w:rPr>
              <w:t>1.112</w:t>
            </w:r>
            <w:r>
              <w:rPr>
                <w:rFonts w:ascii="Calibri" w:eastAsia="Calibri" w:hAnsi="Calibri" w:cs="Calibri"/>
                <w:sz w:val="22"/>
              </w:rPr>
              <w:t xml:space="preserve"> </w:t>
            </w:r>
          </w:p>
        </w:tc>
        <w:tc>
          <w:tcPr>
            <w:tcW w:w="1760" w:type="dxa"/>
            <w:tcBorders>
              <w:top w:val="single" w:sz="4" w:space="0" w:color="000000"/>
              <w:left w:val="single" w:sz="4" w:space="0" w:color="000000"/>
              <w:bottom w:val="single" w:sz="4" w:space="0" w:color="000000"/>
              <w:right w:val="single" w:sz="4" w:space="0" w:color="000000"/>
            </w:tcBorders>
          </w:tcPr>
          <w:p w14:paraId="09FD011E" w14:textId="77777777" w:rsidR="007D64FE" w:rsidRDefault="00000000" w:rsidP="001D2589">
            <w:pPr>
              <w:spacing w:after="0" w:line="259" w:lineRule="auto"/>
              <w:ind w:left="2"/>
              <w:jc w:val="left"/>
            </w:pPr>
            <w:r>
              <w:rPr>
                <w:sz w:val="22"/>
              </w:rPr>
              <w:t>1.141</w:t>
            </w:r>
            <w:r>
              <w:rPr>
                <w:rFonts w:ascii="Calibri" w:eastAsia="Calibri" w:hAnsi="Calibri" w:cs="Calibri"/>
                <w:sz w:val="22"/>
              </w:rPr>
              <w:t xml:space="preserve"> </w:t>
            </w:r>
          </w:p>
        </w:tc>
        <w:tc>
          <w:tcPr>
            <w:tcW w:w="793" w:type="dxa"/>
            <w:tcBorders>
              <w:top w:val="single" w:sz="4" w:space="0" w:color="000000"/>
              <w:left w:val="single" w:sz="4" w:space="0" w:color="000000"/>
              <w:bottom w:val="single" w:sz="4" w:space="0" w:color="000000"/>
              <w:right w:val="single" w:sz="4" w:space="0" w:color="000000"/>
            </w:tcBorders>
            <w:shd w:val="clear" w:color="auto" w:fill="FFC000"/>
          </w:tcPr>
          <w:p w14:paraId="4A209EA9" w14:textId="77777777" w:rsidR="007D64FE" w:rsidRDefault="00000000" w:rsidP="001D2589">
            <w:pPr>
              <w:spacing w:after="0" w:line="259" w:lineRule="auto"/>
              <w:ind w:left="0"/>
              <w:jc w:val="left"/>
            </w:pPr>
            <w:r>
              <w:rPr>
                <w:rFonts w:ascii="Times New Roman" w:eastAsia="Times New Roman" w:hAnsi="Times New Roman" w:cs="Times New Roman"/>
                <w:sz w:val="22"/>
              </w:rPr>
              <w:t>X</w:t>
            </w:r>
            <w:r>
              <w:rPr>
                <w:sz w:val="22"/>
              </w:rPr>
              <w:t>7</w:t>
            </w:r>
            <w:r>
              <w:rPr>
                <w:rFonts w:ascii="Times New Roman" w:eastAsia="Times New Roman" w:hAnsi="Times New Roman" w:cs="Times New Roman"/>
                <w:sz w:val="22"/>
              </w:rPr>
              <w:t xml:space="preserve"> </w:t>
            </w:r>
          </w:p>
        </w:tc>
        <w:tc>
          <w:tcPr>
            <w:tcW w:w="1543" w:type="dxa"/>
            <w:tcBorders>
              <w:top w:val="single" w:sz="4" w:space="0" w:color="000000"/>
              <w:left w:val="single" w:sz="4" w:space="0" w:color="000000"/>
              <w:bottom w:val="single" w:sz="4" w:space="0" w:color="000000"/>
              <w:right w:val="single" w:sz="4" w:space="0" w:color="000000"/>
            </w:tcBorders>
          </w:tcPr>
          <w:p w14:paraId="60738D2A" w14:textId="77777777" w:rsidR="007D64FE" w:rsidRDefault="00000000" w:rsidP="001D2589">
            <w:pPr>
              <w:spacing w:after="0" w:line="259" w:lineRule="auto"/>
              <w:ind w:left="1"/>
              <w:jc w:val="left"/>
            </w:pPr>
            <w:r>
              <w:rPr>
                <w:sz w:val="22"/>
              </w:rPr>
              <w:t>1.187</w:t>
            </w:r>
            <w:r>
              <w:rPr>
                <w:rFonts w:ascii="Calibri" w:eastAsia="Calibri" w:hAnsi="Calibri" w:cs="Calibri"/>
                <w:sz w:val="22"/>
              </w:rPr>
              <w:t xml:space="preserve"> </w:t>
            </w:r>
          </w:p>
        </w:tc>
      </w:tr>
      <w:tr w:rsidR="007D64FE" w14:paraId="1B93E08F" w14:textId="77777777">
        <w:trPr>
          <w:trHeight w:val="584"/>
        </w:trPr>
        <w:tc>
          <w:tcPr>
            <w:tcW w:w="0" w:type="auto"/>
            <w:vMerge/>
            <w:tcBorders>
              <w:top w:val="nil"/>
              <w:left w:val="nil"/>
              <w:bottom w:val="nil"/>
              <w:right w:val="nil"/>
            </w:tcBorders>
          </w:tcPr>
          <w:p w14:paraId="05C2F1D8" w14:textId="77777777" w:rsidR="007D64FE" w:rsidRDefault="007D64FE" w:rsidP="001D2589">
            <w:pPr>
              <w:spacing w:after="160" w:line="259" w:lineRule="auto"/>
              <w:ind w:left="0"/>
              <w:jc w:val="left"/>
            </w:pPr>
          </w:p>
        </w:tc>
        <w:tc>
          <w:tcPr>
            <w:tcW w:w="862" w:type="dxa"/>
            <w:tcBorders>
              <w:top w:val="single" w:sz="4" w:space="0" w:color="000000"/>
              <w:left w:val="single" w:sz="4" w:space="0" w:color="000000"/>
              <w:bottom w:val="single" w:sz="4" w:space="0" w:color="000000"/>
              <w:right w:val="single" w:sz="4" w:space="0" w:color="000000"/>
            </w:tcBorders>
          </w:tcPr>
          <w:p w14:paraId="22C49B5A" w14:textId="77777777" w:rsidR="007D64FE" w:rsidRDefault="00000000" w:rsidP="001D2589">
            <w:pPr>
              <w:spacing w:after="0" w:line="259" w:lineRule="auto"/>
              <w:ind w:left="0"/>
              <w:jc w:val="left"/>
            </w:pPr>
            <w:r>
              <w:rPr>
                <w:sz w:val="22"/>
              </w:rPr>
              <w:t>1.119</w:t>
            </w:r>
            <w:r>
              <w:rPr>
                <w:rFonts w:ascii="Calibri" w:eastAsia="Calibri" w:hAnsi="Calibri" w:cs="Calibri"/>
                <w:sz w:val="22"/>
              </w:rPr>
              <w:t xml:space="preserve"> </w:t>
            </w:r>
          </w:p>
        </w:tc>
        <w:tc>
          <w:tcPr>
            <w:tcW w:w="865" w:type="dxa"/>
            <w:tcBorders>
              <w:top w:val="single" w:sz="4" w:space="0" w:color="000000"/>
              <w:left w:val="single" w:sz="4" w:space="0" w:color="000000"/>
              <w:bottom w:val="single" w:sz="4" w:space="0" w:color="000000"/>
              <w:right w:val="single" w:sz="4" w:space="0" w:color="000000"/>
            </w:tcBorders>
          </w:tcPr>
          <w:p w14:paraId="6B8881CB" w14:textId="77777777" w:rsidR="007D64FE" w:rsidRDefault="00000000" w:rsidP="001D2589">
            <w:pPr>
              <w:spacing w:after="0" w:line="259" w:lineRule="auto"/>
              <w:ind w:left="3"/>
              <w:jc w:val="left"/>
            </w:pPr>
            <w:r>
              <w:rPr>
                <w:sz w:val="22"/>
              </w:rPr>
              <w:t>1.117</w:t>
            </w:r>
            <w:r>
              <w:rPr>
                <w:rFonts w:ascii="Calibri" w:eastAsia="Calibri" w:hAnsi="Calibri" w:cs="Calibri"/>
                <w:sz w:val="22"/>
              </w:rPr>
              <w:t xml:space="preserve"> </w:t>
            </w:r>
          </w:p>
        </w:tc>
        <w:tc>
          <w:tcPr>
            <w:tcW w:w="919" w:type="dxa"/>
            <w:tcBorders>
              <w:top w:val="single" w:sz="4" w:space="0" w:color="000000"/>
              <w:left w:val="single" w:sz="4" w:space="0" w:color="000000"/>
              <w:bottom w:val="single" w:sz="4" w:space="0" w:color="000000"/>
              <w:right w:val="single" w:sz="4" w:space="0" w:color="000000"/>
            </w:tcBorders>
          </w:tcPr>
          <w:p w14:paraId="6EE82821" w14:textId="77777777" w:rsidR="007D64FE" w:rsidRDefault="00000000" w:rsidP="001D2589">
            <w:pPr>
              <w:spacing w:after="0" w:line="259" w:lineRule="auto"/>
              <w:ind w:left="2"/>
              <w:jc w:val="left"/>
            </w:pPr>
            <w:r>
              <w:rPr>
                <w:sz w:val="22"/>
              </w:rPr>
              <w:t>1.111</w:t>
            </w:r>
            <w:r>
              <w:rPr>
                <w:rFonts w:ascii="Calibri" w:eastAsia="Calibri" w:hAnsi="Calibri" w:cs="Calibri"/>
                <w:sz w:val="22"/>
              </w:rPr>
              <w:t xml:space="preserve"> </w:t>
            </w:r>
          </w:p>
        </w:tc>
        <w:tc>
          <w:tcPr>
            <w:tcW w:w="1760" w:type="dxa"/>
            <w:tcBorders>
              <w:top w:val="single" w:sz="4" w:space="0" w:color="000000"/>
              <w:left w:val="single" w:sz="4" w:space="0" w:color="000000"/>
              <w:bottom w:val="single" w:sz="4" w:space="0" w:color="000000"/>
              <w:right w:val="single" w:sz="4" w:space="0" w:color="000000"/>
            </w:tcBorders>
          </w:tcPr>
          <w:p w14:paraId="5B585CAB" w14:textId="77777777" w:rsidR="007D64FE" w:rsidRDefault="00000000" w:rsidP="001D2589">
            <w:pPr>
              <w:spacing w:after="0" w:line="259" w:lineRule="auto"/>
              <w:ind w:left="2"/>
              <w:jc w:val="left"/>
            </w:pPr>
            <w:r>
              <w:rPr>
                <w:sz w:val="22"/>
              </w:rPr>
              <w:t>1.119</w:t>
            </w:r>
            <w:r>
              <w:rPr>
                <w:rFonts w:ascii="Calibri" w:eastAsia="Calibri" w:hAnsi="Calibri" w:cs="Calibri"/>
                <w:sz w:val="22"/>
              </w:rPr>
              <w:t xml:space="preserve"> </w:t>
            </w:r>
          </w:p>
        </w:tc>
        <w:tc>
          <w:tcPr>
            <w:tcW w:w="793" w:type="dxa"/>
            <w:tcBorders>
              <w:top w:val="single" w:sz="4" w:space="0" w:color="000000"/>
              <w:left w:val="single" w:sz="4" w:space="0" w:color="000000"/>
              <w:bottom w:val="single" w:sz="4" w:space="0" w:color="000000"/>
              <w:right w:val="single" w:sz="4" w:space="0" w:color="000000"/>
            </w:tcBorders>
            <w:shd w:val="clear" w:color="auto" w:fill="FFC000"/>
          </w:tcPr>
          <w:p w14:paraId="67E7EE80" w14:textId="77777777" w:rsidR="007D64FE" w:rsidRDefault="00000000" w:rsidP="001D2589">
            <w:pPr>
              <w:spacing w:after="0" w:line="259" w:lineRule="auto"/>
              <w:ind w:left="0"/>
              <w:jc w:val="left"/>
            </w:pPr>
            <w:r>
              <w:rPr>
                <w:rFonts w:ascii="Times New Roman" w:eastAsia="Times New Roman" w:hAnsi="Times New Roman" w:cs="Times New Roman"/>
                <w:sz w:val="22"/>
              </w:rPr>
              <w:t>X</w:t>
            </w:r>
            <w:r>
              <w:rPr>
                <w:sz w:val="22"/>
              </w:rPr>
              <w:t>1</w:t>
            </w:r>
            <w:r>
              <w:rPr>
                <w:rFonts w:ascii="Times New Roman" w:eastAsia="Times New Roman" w:hAnsi="Times New Roman" w:cs="Times New Roman"/>
                <w:sz w:val="22"/>
              </w:rPr>
              <w:t xml:space="preserve"> </w:t>
            </w:r>
          </w:p>
        </w:tc>
        <w:tc>
          <w:tcPr>
            <w:tcW w:w="1543" w:type="dxa"/>
            <w:tcBorders>
              <w:top w:val="single" w:sz="4" w:space="0" w:color="000000"/>
              <w:left w:val="single" w:sz="4" w:space="0" w:color="000000"/>
              <w:bottom w:val="single" w:sz="4" w:space="0" w:color="000000"/>
              <w:right w:val="single" w:sz="4" w:space="0" w:color="000000"/>
            </w:tcBorders>
          </w:tcPr>
          <w:p w14:paraId="47B5914C" w14:textId="77777777" w:rsidR="007D64FE" w:rsidRDefault="00000000" w:rsidP="001D2589">
            <w:pPr>
              <w:spacing w:after="0" w:line="259" w:lineRule="auto"/>
              <w:ind w:left="1"/>
              <w:jc w:val="left"/>
            </w:pPr>
            <w:r>
              <w:rPr>
                <w:sz w:val="22"/>
              </w:rPr>
              <w:t>1.111</w:t>
            </w:r>
            <w:r>
              <w:rPr>
                <w:rFonts w:ascii="Calibri" w:eastAsia="Calibri" w:hAnsi="Calibri" w:cs="Calibri"/>
                <w:sz w:val="22"/>
              </w:rPr>
              <w:t xml:space="preserve"> </w:t>
            </w:r>
          </w:p>
        </w:tc>
      </w:tr>
    </w:tbl>
    <w:p w14:paraId="131AA086" w14:textId="77777777" w:rsidR="007D64FE" w:rsidRDefault="00000000" w:rsidP="001D2589">
      <w:pPr>
        <w:spacing w:after="228" w:line="259" w:lineRule="auto"/>
        <w:ind w:left="0" w:right="78"/>
        <w:jc w:val="left"/>
      </w:pPr>
      <w:r>
        <w:t xml:space="preserve"> </w:t>
      </w:r>
    </w:p>
    <w:p w14:paraId="7F8CEE99" w14:textId="77777777" w:rsidR="007D64FE" w:rsidRDefault="00000000" w:rsidP="001D2589">
      <w:pPr>
        <w:spacing w:after="200" w:line="265" w:lineRule="auto"/>
        <w:ind w:left="10" w:hanging="10"/>
        <w:jc w:val="left"/>
      </w:pPr>
      <w:r>
        <w:rPr>
          <w:szCs w:val="28"/>
          <w:rtl/>
        </w:rPr>
        <w:t xml:space="preserve">نتایج بدست آمده از این بخش نیز در شکل </w:t>
      </w:r>
      <w:r>
        <w:rPr>
          <w:szCs w:val="28"/>
        </w:rPr>
        <w:t>4</w:t>
      </w:r>
      <w:r>
        <w:rPr>
          <w:szCs w:val="28"/>
          <w:rtl/>
        </w:rPr>
        <w:t>-</w:t>
      </w:r>
      <w:r>
        <w:rPr>
          <w:szCs w:val="28"/>
        </w:rPr>
        <w:t>1</w:t>
      </w:r>
      <w:r>
        <w:rPr>
          <w:szCs w:val="28"/>
          <w:rtl/>
        </w:rPr>
        <w:t xml:space="preserve"> نمایش داده شده است: </w:t>
      </w:r>
      <w:r>
        <w:rPr>
          <w:rFonts w:ascii="Times New Roman" w:eastAsia="Times New Roman" w:hAnsi="Times New Roman" w:cs="Times New Roman"/>
          <w:szCs w:val="28"/>
          <w:rtl/>
        </w:rPr>
        <w:t xml:space="preserve"> </w:t>
      </w:r>
    </w:p>
    <w:p w14:paraId="5CAA4D14" w14:textId="77777777" w:rsidR="007D64FE" w:rsidRDefault="00000000" w:rsidP="001D2589">
      <w:pPr>
        <w:spacing w:after="169" w:line="259" w:lineRule="auto"/>
        <w:ind w:left="0" w:right="326"/>
        <w:jc w:val="left"/>
      </w:pPr>
      <w:r>
        <w:rPr>
          <w:noProof/>
        </w:rPr>
        <w:lastRenderedPageBreak/>
        <w:drawing>
          <wp:inline distT="0" distB="0" distL="0" distR="0" wp14:anchorId="492E6167" wp14:editId="135B891B">
            <wp:extent cx="5407660" cy="2576195"/>
            <wp:effectExtent l="0" t="0" r="0" b="0"/>
            <wp:docPr id="133422" name="Picture 133422"/>
            <wp:cNvGraphicFramePr/>
            <a:graphic xmlns:a="http://schemas.openxmlformats.org/drawingml/2006/main">
              <a:graphicData uri="http://schemas.openxmlformats.org/drawingml/2006/picture">
                <pic:pic xmlns:pic="http://schemas.openxmlformats.org/drawingml/2006/picture">
                  <pic:nvPicPr>
                    <pic:cNvPr id="133422" name="Picture 133422"/>
                    <pic:cNvPicPr/>
                  </pic:nvPicPr>
                  <pic:blipFill>
                    <a:blip r:embed="rId345"/>
                    <a:stretch>
                      <a:fillRect/>
                    </a:stretch>
                  </pic:blipFill>
                  <pic:spPr>
                    <a:xfrm>
                      <a:off x="0" y="0"/>
                      <a:ext cx="5407660" cy="2576195"/>
                    </a:xfrm>
                    <a:prstGeom prst="rect">
                      <a:avLst/>
                    </a:prstGeom>
                  </pic:spPr>
                </pic:pic>
              </a:graphicData>
            </a:graphic>
          </wp:inline>
        </w:drawing>
      </w:r>
      <w:r>
        <w:rPr>
          <w:rFonts w:ascii="Times New Roman" w:eastAsia="Times New Roman" w:hAnsi="Times New Roman" w:cs="Times New Roman"/>
        </w:rPr>
        <w:t xml:space="preserve"> </w:t>
      </w:r>
    </w:p>
    <w:p w14:paraId="0C5BEEE1" w14:textId="77777777" w:rsidR="007D64FE" w:rsidRDefault="00000000" w:rsidP="001D2589">
      <w:pPr>
        <w:pStyle w:val="Heading3"/>
        <w:spacing w:after="191" w:line="263" w:lineRule="auto"/>
        <w:ind w:left="13" w:right="3"/>
      </w:pPr>
      <w:r>
        <w:rPr>
          <w:bCs/>
          <w:sz w:val="26"/>
          <w:szCs w:val="26"/>
          <w:rtl/>
        </w:rPr>
        <w:t xml:space="preserve">شکل </w:t>
      </w:r>
      <w:r>
        <w:rPr>
          <w:bCs/>
          <w:sz w:val="26"/>
          <w:szCs w:val="26"/>
        </w:rPr>
        <w:t>5</w:t>
      </w:r>
      <w:r>
        <w:rPr>
          <w:bCs/>
          <w:sz w:val="26"/>
          <w:szCs w:val="26"/>
          <w:rtl/>
        </w:rPr>
        <w:t>-</w:t>
      </w:r>
      <w:r>
        <w:rPr>
          <w:bCs/>
          <w:sz w:val="26"/>
          <w:szCs w:val="26"/>
        </w:rPr>
        <w:t>4</w:t>
      </w:r>
      <w:r>
        <w:rPr>
          <w:bCs/>
          <w:sz w:val="26"/>
          <w:szCs w:val="26"/>
          <w:rtl/>
        </w:rPr>
        <w:t xml:space="preserve"> وزن نهایی شاخص های اصلی در ارزیابی پیمانکاران به روش بوجادزیف </w:t>
      </w:r>
    </w:p>
    <w:p w14:paraId="3DE7F5D2" w14:textId="77777777" w:rsidR="007D64FE" w:rsidRDefault="00000000" w:rsidP="001D2589">
      <w:pPr>
        <w:spacing w:after="786"/>
        <w:ind w:left="0"/>
        <w:jc w:val="left"/>
      </w:pPr>
      <w:r>
        <w:rPr>
          <w:szCs w:val="28"/>
          <w:rtl/>
        </w:rPr>
        <w:t xml:space="preserve">بر همین اساس با عنایت به نتایج بدست آمده از این بخش می توان اولویت بندی هر یک از شاخص های اصلی در اولویت بندی پیمانکاران مبتنی بر شاخص های </w:t>
      </w:r>
      <w:r>
        <w:rPr>
          <w:rFonts w:ascii="Calibri" w:eastAsia="Calibri" w:hAnsi="Calibri" w:cs="Calibri"/>
        </w:rPr>
        <w:t>HSE</w:t>
      </w:r>
      <w:r>
        <w:rPr>
          <w:szCs w:val="28"/>
          <w:rtl/>
        </w:rPr>
        <w:t xml:space="preserve"> را به شرح ذیل عنوان نمود:  </w:t>
      </w:r>
    </w:p>
    <w:p w14:paraId="06CE4917" w14:textId="77777777" w:rsidR="007D64FE" w:rsidRDefault="00000000" w:rsidP="001D2589">
      <w:pPr>
        <w:spacing w:after="3" w:line="265" w:lineRule="auto"/>
        <w:ind w:left="1366" w:right="1593" w:hanging="10"/>
        <w:jc w:val="left"/>
      </w:pPr>
      <w:r>
        <w:rPr>
          <w:rFonts w:ascii="Arial" w:eastAsia="Arial" w:hAnsi="Arial" w:cs="Arial"/>
          <w:sz w:val="22"/>
        </w:rPr>
        <w:t>346</w:t>
      </w:r>
    </w:p>
    <w:p w14:paraId="32D6BBFE" w14:textId="77777777" w:rsidR="007D64FE" w:rsidRDefault="00000000" w:rsidP="001D2589">
      <w:pPr>
        <w:spacing w:after="225" w:line="265" w:lineRule="auto"/>
        <w:ind w:left="10" w:hanging="10"/>
        <w:jc w:val="left"/>
      </w:pPr>
      <w:r>
        <w:rPr>
          <w:szCs w:val="28"/>
          <w:rtl/>
        </w:rPr>
        <w:t xml:space="preserve">شاخص رهبری و تعهد </w:t>
      </w:r>
    </w:p>
    <w:p w14:paraId="72F6C16F" w14:textId="77777777" w:rsidR="007D64FE" w:rsidRDefault="00000000" w:rsidP="001D2589">
      <w:pPr>
        <w:spacing w:after="2" w:line="390" w:lineRule="auto"/>
        <w:ind w:left="0" w:right="6323"/>
        <w:jc w:val="left"/>
      </w:pPr>
      <w:r>
        <w:rPr>
          <w:szCs w:val="28"/>
          <w:rtl/>
        </w:rPr>
        <w:t xml:space="preserve">شاخص صلاحیت ، آموزش و آگاهی شاخص های رفتاری </w:t>
      </w:r>
    </w:p>
    <w:p w14:paraId="7F67A812" w14:textId="77777777" w:rsidR="007D64FE" w:rsidRDefault="00000000" w:rsidP="001D2589">
      <w:pPr>
        <w:spacing w:after="97" w:line="393" w:lineRule="auto"/>
        <w:ind w:left="-5" w:right="5211" w:hanging="8"/>
        <w:jc w:val="left"/>
      </w:pPr>
      <w:r>
        <w:rPr>
          <w:szCs w:val="28"/>
          <w:rtl/>
        </w:rPr>
        <w:t xml:space="preserve">گزارش حادثه، رویداد ، تحقیق و مدیریت مدیریت </w:t>
      </w:r>
      <w:r>
        <w:rPr>
          <w:rFonts w:ascii="Calibri" w:eastAsia="Calibri" w:hAnsi="Calibri" w:cs="Calibri"/>
        </w:rPr>
        <w:t>HSE</w:t>
      </w:r>
      <w:r>
        <w:rPr>
          <w:szCs w:val="28"/>
          <w:rtl/>
        </w:rPr>
        <w:t xml:space="preserve"> کارکنان و تأمین کنندگان شاخص ماموریت ایمنی، بهداشت و محیط زیست شاخص های زیست محیطی و بهداشتی شاخص کنترل اسناد یا داکیومنت ها </w:t>
      </w:r>
    </w:p>
    <w:p w14:paraId="46A7B858" w14:textId="77777777" w:rsidR="007D64FE" w:rsidRDefault="00000000" w:rsidP="001D2589">
      <w:pPr>
        <w:spacing w:after="75" w:line="259" w:lineRule="auto"/>
        <w:ind w:left="1" w:hanging="10"/>
        <w:jc w:val="left"/>
      </w:pPr>
      <w:r>
        <w:rPr>
          <w:b/>
          <w:bCs/>
          <w:sz w:val="36"/>
          <w:szCs w:val="36"/>
        </w:rPr>
        <w:lastRenderedPageBreak/>
        <w:t>5</w:t>
      </w:r>
      <w:r>
        <w:rPr>
          <w:sz w:val="36"/>
          <w:szCs w:val="36"/>
          <w:rtl/>
        </w:rPr>
        <w:t xml:space="preserve"> </w:t>
      </w:r>
      <w:r>
        <w:rPr>
          <w:b/>
          <w:bCs/>
          <w:sz w:val="36"/>
          <w:szCs w:val="36"/>
          <w:rtl/>
        </w:rPr>
        <w:t>-</w:t>
      </w:r>
      <w:r>
        <w:rPr>
          <w:b/>
          <w:bCs/>
          <w:sz w:val="36"/>
          <w:szCs w:val="36"/>
        </w:rPr>
        <w:t>10</w:t>
      </w:r>
      <w:r>
        <w:rPr>
          <w:b/>
          <w:bCs/>
          <w:sz w:val="36"/>
          <w:szCs w:val="36"/>
          <w:rtl/>
        </w:rPr>
        <w:t xml:space="preserve"> اولویت بندی زیرشاخص ها </w:t>
      </w:r>
    </w:p>
    <w:p w14:paraId="2B57E0E9" w14:textId="77777777" w:rsidR="007D64FE" w:rsidRDefault="00000000" w:rsidP="001D2589">
      <w:pPr>
        <w:pStyle w:val="Heading3"/>
        <w:ind w:left="3"/>
      </w:pPr>
      <w:r>
        <w:rPr>
          <w:bCs/>
          <w:szCs w:val="32"/>
        </w:rPr>
        <w:t>5</w:t>
      </w:r>
      <w:r>
        <w:rPr>
          <w:bCs/>
          <w:szCs w:val="32"/>
          <w:rtl/>
        </w:rPr>
        <w:t>-</w:t>
      </w:r>
      <w:r>
        <w:rPr>
          <w:bCs/>
          <w:szCs w:val="32"/>
        </w:rPr>
        <w:t>10</w:t>
      </w:r>
      <w:r>
        <w:rPr>
          <w:bCs/>
          <w:szCs w:val="32"/>
          <w:rtl/>
        </w:rPr>
        <w:t>-</w:t>
      </w:r>
      <w:r>
        <w:rPr>
          <w:bCs/>
          <w:szCs w:val="32"/>
        </w:rPr>
        <w:t>1</w:t>
      </w:r>
      <w:r>
        <w:rPr>
          <w:bCs/>
          <w:szCs w:val="32"/>
          <w:rtl/>
        </w:rPr>
        <w:t xml:space="preserve"> نتایج اولویت بندی برای زیرشاخص های رهبری و تعهد </w:t>
      </w:r>
    </w:p>
    <w:p w14:paraId="655C156C" w14:textId="77777777" w:rsidR="007D64FE" w:rsidRDefault="00000000" w:rsidP="001D2589">
      <w:pPr>
        <w:spacing w:after="0"/>
        <w:ind w:left="0"/>
        <w:jc w:val="left"/>
      </w:pPr>
      <w:r>
        <w:rPr>
          <w:szCs w:val="28"/>
          <w:rtl/>
        </w:rPr>
        <w:t>با عنایت به آن که روش بودجازیف وزدن دهی صفر را انجام نمی دهد و تمامی شاخص ها وزن دریافت می نمایند لذا از این رویکرد در بخش های بعدی بهره گرفته شده است که یافته های آن در ادامه ارائه شده اند .</w:t>
      </w:r>
    </w:p>
    <w:p w14:paraId="18AEB4B7" w14:textId="77777777" w:rsidR="007D64FE" w:rsidRDefault="00000000" w:rsidP="001D2589">
      <w:pPr>
        <w:spacing w:after="199" w:line="265" w:lineRule="auto"/>
        <w:ind w:left="10" w:hanging="10"/>
        <w:jc w:val="left"/>
      </w:pPr>
      <w:r>
        <w:rPr>
          <w:szCs w:val="28"/>
          <w:rtl/>
        </w:rPr>
        <w:t xml:space="preserve">نتایج بدست آمده برای زیرشاخص های رهبری و تعهد به شرح ذیل می باشد: </w:t>
      </w:r>
    </w:p>
    <w:p w14:paraId="01579A37" w14:textId="77777777" w:rsidR="007D64FE" w:rsidRDefault="00000000" w:rsidP="001D2589">
      <w:pPr>
        <w:spacing w:after="169" w:line="259" w:lineRule="auto"/>
        <w:ind w:left="0" w:right="326"/>
        <w:jc w:val="left"/>
      </w:pPr>
      <w:r>
        <w:rPr>
          <w:noProof/>
        </w:rPr>
        <w:drawing>
          <wp:inline distT="0" distB="0" distL="0" distR="0" wp14:anchorId="39A79EBC" wp14:editId="6E816889">
            <wp:extent cx="5407660" cy="2828925"/>
            <wp:effectExtent l="0" t="0" r="0" b="0"/>
            <wp:docPr id="133955" name="Picture 133955"/>
            <wp:cNvGraphicFramePr/>
            <a:graphic xmlns:a="http://schemas.openxmlformats.org/drawingml/2006/main">
              <a:graphicData uri="http://schemas.openxmlformats.org/drawingml/2006/picture">
                <pic:pic xmlns:pic="http://schemas.openxmlformats.org/drawingml/2006/picture">
                  <pic:nvPicPr>
                    <pic:cNvPr id="133955" name="Picture 133955"/>
                    <pic:cNvPicPr/>
                  </pic:nvPicPr>
                  <pic:blipFill>
                    <a:blip r:embed="rId346"/>
                    <a:stretch>
                      <a:fillRect/>
                    </a:stretch>
                  </pic:blipFill>
                  <pic:spPr>
                    <a:xfrm>
                      <a:off x="0" y="0"/>
                      <a:ext cx="5407660" cy="2828925"/>
                    </a:xfrm>
                    <a:prstGeom prst="rect">
                      <a:avLst/>
                    </a:prstGeom>
                  </pic:spPr>
                </pic:pic>
              </a:graphicData>
            </a:graphic>
          </wp:inline>
        </w:drawing>
      </w:r>
      <w:r>
        <w:rPr>
          <w:rFonts w:ascii="Times New Roman" w:eastAsia="Times New Roman" w:hAnsi="Times New Roman" w:cs="Times New Roman"/>
        </w:rPr>
        <w:t xml:space="preserve"> </w:t>
      </w:r>
    </w:p>
    <w:p w14:paraId="18C3D945" w14:textId="77777777" w:rsidR="007D64FE" w:rsidRDefault="00000000" w:rsidP="001D2589">
      <w:pPr>
        <w:pStyle w:val="Heading4"/>
        <w:spacing w:after="527"/>
        <w:ind w:left="13" w:right="3"/>
        <w:jc w:val="left"/>
      </w:pPr>
      <w:r>
        <w:rPr>
          <w:bCs/>
          <w:szCs w:val="26"/>
          <w:rtl/>
        </w:rPr>
        <w:t xml:space="preserve">شکل </w:t>
      </w:r>
      <w:r>
        <w:rPr>
          <w:bCs/>
          <w:szCs w:val="26"/>
        </w:rPr>
        <w:t>5</w:t>
      </w:r>
      <w:r>
        <w:rPr>
          <w:bCs/>
          <w:szCs w:val="26"/>
          <w:rtl/>
        </w:rPr>
        <w:t>-</w:t>
      </w:r>
      <w:r>
        <w:rPr>
          <w:bCs/>
          <w:szCs w:val="26"/>
        </w:rPr>
        <w:t>9</w:t>
      </w:r>
      <w:r>
        <w:rPr>
          <w:bCs/>
          <w:szCs w:val="26"/>
          <w:rtl/>
        </w:rPr>
        <w:t xml:space="preserve"> وزن نهایی زیرشاخص های رهبری و تعهد </w:t>
      </w:r>
    </w:p>
    <w:p w14:paraId="2C72E2C4" w14:textId="77777777" w:rsidR="007D64FE" w:rsidRDefault="00000000" w:rsidP="001D2589">
      <w:pPr>
        <w:spacing w:after="3" w:line="265" w:lineRule="auto"/>
        <w:ind w:left="1366" w:right="1593" w:hanging="10"/>
        <w:jc w:val="left"/>
      </w:pPr>
      <w:r>
        <w:rPr>
          <w:rFonts w:ascii="Arial" w:eastAsia="Arial" w:hAnsi="Arial" w:cs="Arial"/>
          <w:sz w:val="22"/>
        </w:rPr>
        <w:t>341</w:t>
      </w:r>
    </w:p>
    <w:p w14:paraId="4E724F1C" w14:textId="77777777" w:rsidR="007D64FE" w:rsidRDefault="00000000" w:rsidP="001D2589">
      <w:pPr>
        <w:spacing w:after="1" w:line="259" w:lineRule="auto"/>
        <w:ind w:left="-3" w:right="743" w:hanging="10"/>
        <w:jc w:val="left"/>
      </w:pPr>
      <w:r>
        <w:rPr>
          <w:b/>
          <w:bCs/>
          <w:sz w:val="32"/>
          <w:szCs w:val="32"/>
        </w:rPr>
        <w:t>5</w:t>
      </w:r>
      <w:r>
        <w:rPr>
          <w:b/>
          <w:bCs/>
          <w:sz w:val="32"/>
          <w:szCs w:val="32"/>
          <w:rtl/>
        </w:rPr>
        <w:t>-</w:t>
      </w:r>
      <w:r>
        <w:rPr>
          <w:b/>
          <w:bCs/>
          <w:sz w:val="32"/>
          <w:szCs w:val="32"/>
        </w:rPr>
        <w:t>10</w:t>
      </w:r>
      <w:r>
        <w:rPr>
          <w:b/>
          <w:bCs/>
          <w:sz w:val="32"/>
          <w:szCs w:val="32"/>
          <w:rtl/>
        </w:rPr>
        <w:t>-</w:t>
      </w:r>
      <w:r>
        <w:rPr>
          <w:b/>
          <w:bCs/>
          <w:sz w:val="32"/>
          <w:szCs w:val="32"/>
        </w:rPr>
        <w:t>2</w:t>
      </w:r>
      <w:r>
        <w:rPr>
          <w:b/>
          <w:bCs/>
          <w:sz w:val="32"/>
          <w:szCs w:val="32"/>
          <w:rtl/>
        </w:rPr>
        <w:t xml:space="preserve"> نتایج اولویت بندی در زیرشاخص های</w:t>
      </w:r>
      <w:r>
        <w:rPr>
          <w:b/>
          <w:bCs/>
          <w:sz w:val="24"/>
          <w:szCs w:val="24"/>
          <w:rtl/>
        </w:rPr>
        <w:t xml:space="preserve"> </w:t>
      </w:r>
      <w:r>
        <w:rPr>
          <w:b/>
          <w:bCs/>
          <w:sz w:val="32"/>
          <w:szCs w:val="32"/>
          <w:rtl/>
        </w:rPr>
        <w:t xml:space="preserve">ماموریت ایمنی، بهداشت و محیط زیست </w:t>
      </w:r>
    </w:p>
    <w:p w14:paraId="1251B576" w14:textId="77777777" w:rsidR="007D64FE" w:rsidRDefault="00000000" w:rsidP="001D2589">
      <w:pPr>
        <w:spacing w:after="199" w:line="265" w:lineRule="auto"/>
        <w:ind w:left="10" w:hanging="10"/>
        <w:jc w:val="left"/>
      </w:pPr>
      <w:r>
        <w:rPr>
          <w:szCs w:val="28"/>
          <w:rtl/>
        </w:rPr>
        <w:t xml:space="preserve">یافته ها دراین بخش به شرح ذیل بوده اند: </w:t>
      </w:r>
    </w:p>
    <w:p w14:paraId="63AB2836" w14:textId="77777777" w:rsidR="007D64FE" w:rsidRDefault="00000000" w:rsidP="001D2589">
      <w:pPr>
        <w:spacing w:after="169" w:line="259" w:lineRule="auto"/>
        <w:ind w:left="0" w:right="326"/>
        <w:jc w:val="left"/>
      </w:pPr>
      <w:r>
        <w:rPr>
          <w:noProof/>
        </w:rPr>
        <w:lastRenderedPageBreak/>
        <w:drawing>
          <wp:inline distT="0" distB="0" distL="0" distR="0" wp14:anchorId="75945297" wp14:editId="563170C0">
            <wp:extent cx="5407660" cy="2828925"/>
            <wp:effectExtent l="0" t="0" r="0" b="0"/>
            <wp:docPr id="134396" name="Picture 134396"/>
            <wp:cNvGraphicFramePr/>
            <a:graphic xmlns:a="http://schemas.openxmlformats.org/drawingml/2006/main">
              <a:graphicData uri="http://schemas.openxmlformats.org/drawingml/2006/picture">
                <pic:pic xmlns:pic="http://schemas.openxmlformats.org/drawingml/2006/picture">
                  <pic:nvPicPr>
                    <pic:cNvPr id="134396" name="Picture 134396"/>
                    <pic:cNvPicPr/>
                  </pic:nvPicPr>
                  <pic:blipFill>
                    <a:blip r:embed="rId347"/>
                    <a:stretch>
                      <a:fillRect/>
                    </a:stretch>
                  </pic:blipFill>
                  <pic:spPr>
                    <a:xfrm>
                      <a:off x="0" y="0"/>
                      <a:ext cx="5407660" cy="2828925"/>
                    </a:xfrm>
                    <a:prstGeom prst="rect">
                      <a:avLst/>
                    </a:prstGeom>
                  </pic:spPr>
                </pic:pic>
              </a:graphicData>
            </a:graphic>
          </wp:inline>
        </w:drawing>
      </w:r>
      <w:r>
        <w:rPr>
          <w:rFonts w:ascii="Times New Roman" w:eastAsia="Times New Roman" w:hAnsi="Times New Roman" w:cs="Times New Roman"/>
        </w:rPr>
        <w:t xml:space="preserve"> </w:t>
      </w:r>
    </w:p>
    <w:p w14:paraId="3832903C" w14:textId="77777777" w:rsidR="007D64FE" w:rsidRDefault="00000000" w:rsidP="001D2589">
      <w:pPr>
        <w:pStyle w:val="Heading4"/>
        <w:spacing w:after="252" w:line="265" w:lineRule="auto"/>
        <w:ind w:right="1236"/>
        <w:jc w:val="left"/>
      </w:pPr>
      <w:r>
        <w:rPr>
          <w:bCs/>
          <w:szCs w:val="26"/>
          <w:rtl/>
        </w:rPr>
        <w:t xml:space="preserve">شکل </w:t>
      </w:r>
      <w:r>
        <w:rPr>
          <w:bCs/>
          <w:szCs w:val="26"/>
        </w:rPr>
        <w:t>5</w:t>
      </w:r>
      <w:r>
        <w:rPr>
          <w:bCs/>
          <w:szCs w:val="26"/>
          <w:rtl/>
        </w:rPr>
        <w:t>-</w:t>
      </w:r>
      <w:r>
        <w:rPr>
          <w:bCs/>
          <w:szCs w:val="26"/>
        </w:rPr>
        <w:t>7</w:t>
      </w:r>
      <w:r>
        <w:rPr>
          <w:bCs/>
          <w:szCs w:val="26"/>
          <w:rtl/>
        </w:rPr>
        <w:t xml:space="preserve"> وزن نهایی زیرشاخص های ماموریت ایمنی، بهداشت و محیط زیست </w:t>
      </w:r>
    </w:p>
    <w:p w14:paraId="06D427DD" w14:textId="77777777" w:rsidR="007D64FE" w:rsidRDefault="00000000" w:rsidP="001D2589">
      <w:pPr>
        <w:spacing w:after="207" w:line="259" w:lineRule="auto"/>
        <w:ind w:left="-3" w:right="1392" w:hanging="10"/>
        <w:jc w:val="left"/>
      </w:pPr>
      <w:r>
        <w:rPr>
          <w:b/>
          <w:bCs/>
          <w:sz w:val="32"/>
          <w:szCs w:val="32"/>
        </w:rPr>
        <w:t>5</w:t>
      </w:r>
      <w:r>
        <w:rPr>
          <w:b/>
          <w:bCs/>
          <w:sz w:val="32"/>
          <w:szCs w:val="32"/>
          <w:rtl/>
        </w:rPr>
        <w:t>-</w:t>
      </w:r>
      <w:r>
        <w:rPr>
          <w:b/>
          <w:bCs/>
          <w:sz w:val="32"/>
          <w:szCs w:val="32"/>
        </w:rPr>
        <w:t>10</w:t>
      </w:r>
      <w:r>
        <w:rPr>
          <w:b/>
          <w:bCs/>
          <w:sz w:val="32"/>
          <w:szCs w:val="32"/>
          <w:rtl/>
        </w:rPr>
        <w:t>-</w:t>
      </w:r>
      <w:r>
        <w:rPr>
          <w:b/>
          <w:bCs/>
          <w:sz w:val="32"/>
          <w:szCs w:val="32"/>
        </w:rPr>
        <w:t>1</w:t>
      </w:r>
      <w:r>
        <w:rPr>
          <w:b/>
          <w:bCs/>
          <w:sz w:val="32"/>
          <w:szCs w:val="32"/>
          <w:rtl/>
        </w:rPr>
        <w:t xml:space="preserve"> نتایج اولویت بندی در زیرشاخص های</w:t>
      </w:r>
      <w:r>
        <w:rPr>
          <w:b/>
          <w:bCs/>
          <w:sz w:val="24"/>
          <w:szCs w:val="24"/>
          <w:rtl/>
        </w:rPr>
        <w:t xml:space="preserve"> </w:t>
      </w:r>
      <w:r>
        <w:rPr>
          <w:b/>
          <w:bCs/>
          <w:sz w:val="32"/>
          <w:szCs w:val="32"/>
          <w:rtl/>
        </w:rPr>
        <w:t xml:space="preserve">صلاحیت ، آموزش و آگاهی   </w:t>
      </w:r>
      <w:r>
        <w:rPr>
          <w:szCs w:val="28"/>
          <w:rtl/>
        </w:rPr>
        <w:t xml:space="preserve">یافته ها دراین بخش به شرح ذیل بوده اند: </w:t>
      </w:r>
    </w:p>
    <w:p w14:paraId="140A0980" w14:textId="77777777" w:rsidR="007D64FE" w:rsidRDefault="00000000" w:rsidP="001D2589">
      <w:pPr>
        <w:spacing w:after="169" w:line="259" w:lineRule="auto"/>
        <w:ind w:left="0" w:right="326"/>
        <w:jc w:val="left"/>
      </w:pPr>
      <w:r>
        <w:rPr>
          <w:noProof/>
        </w:rPr>
        <w:drawing>
          <wp:inline distT="0" distB="0" distL="0" distR="0" wp14:anchorId="41BF665E" wp14:editId="66C6FE36">
            <wp:extent cx="5407660" cy="2828925"/>
            <wp:effectExtent l="0" t="0" r="0" b="0"/>
            <wp:docPr id="134398" name="Picture 134398"/>
            <wp:cNvGraphicFramePr/>
            <a:graphic xmlns:a="http://schemas.openxmlformats.org/drawingml/2006/main">
              <a:graphicData uri="http://schemas.openxmlformats.org/drawingml/2006/picture">
                <pic:pic xmlns:pic="http://schemas.openxmlformats.org/drawingml/2006/picture">
                  <pic:nvPicPr>
                    <pic:cNvPr id="134398" name="Picture 134398"/>
                    <pic:cNvPicPr/>
                  </pic:nvPicPr>
                  <pic:blipFill>
                    <a:blip r:embed="rId348"/>
                    <a:stretch>
                      <a:fillRect/>
                    </a:stretch>
                  </pic:blipFill>
                  <pic:spPr>
                    <a:xfrm>
                      <a:off x="0" y="0"/>
                      <a:ext cx="5407660" cy="2828925"/>
                    </a:xfrm>
                    <a:prstGeom prst="rect">
                      <a:avLst/>
                    </a:prstGeom>
                  </pic:spPr>
                </pic:pic>
              </a:graphicData>
            </a:graphic>
          </wp:inline>
        </w:drawing>
      </w:r>
      <w:r>
        <w:rPr>
          <w:rFonts w:ascii="Times New Roman" w:eastAsia="Times New Roman" w:hAnsi="Times New Roman" w:cs="Times New Roman"/>
        </w:rPr>
        <w:t xml:space="preserve"> </w:t>
      </w:r>
    </w:p>
    <w:p w14:paraId="601B4086" w14:textId="77777777" w:rsidR="007D64FE" w:rsidRDefault="00000000" w:rsidP="001D2589">
      <w:pPr>
        <w:pStyle w:val="Heading4"/>
        <w:spacing w:after="565" w:line="265" w:lineRule="auto"/>
        <w:ind w:right="1476"/>
        <w:jc w:val="left"/>
      </w:pPr>
      <w:r>
        <w:rPr>
          <w:bCs/>
          <w:szCs w:val="26"/>
          <w:rtl/>
        </w:rPr>
        <w:t xml:space="preserve">شکل </w:t>
      </w:r>
      <w:r>
        <w:rPr>
          <w:bCs/>
          <w:szCs w:val="26"/>
        </w:rPr>
        <w:t>5</w:t>
      </w:r>
      <w:r>
        <w:rPr>
          <w:bCs/>
          <w:szCs w:val="26"/>
          <w:rtl/>
        </w:rPr>
        <w:t>-</w:t>
      </w:r>
      <w:r>
        <w:rPr>
          <w:bCs/>
          <w:szCs w:val="26"/>
        </w:rPr>
        <w:t>8</w:t>
      </w:r>
      <w:r>
        <w:rPr>
          <w:bCs/>
          <w:szCs w:val="26"/>
          <w:rtl/>
        </w:rPr>
        <w:t xml:space="preserve"> وزن نهایی زیرشاخص های شاخص صلاحیت ، آموزش و آگاهی </w:t>
      </w:r>
    </w:p>
    <w:p w14:paraId="10874A65" w14:textId="77777777" w:rsidR="007D64FE" w:rsidRDefault="00000000" w:rsidP="001D2589">
      <w:pPr>
        <w:spacing w:after="3" w:line="265" w:lineRule="auto"/>
        <w:ind w:left="1366" w:right="1593" w:hanging="10"/>
        <w:jc w:val="left"/>
      </w:pPr>
      <w:r>
        <w:rPr>
          <w:rFonts w:ascii="Arial" w:eastAsia="Arial" w:hAnsi="Arial" w:cs="Arial"/>
          <w:sz w:val="22"/>
        </w:rPr>
        <w:t>341</w:t>
      </w:r>
    </w:p>
    <w:p w14:paraId="313DC5E1" w14:textId="77777777" w:rsidR="007D64FE" w:rsidRDefault="00000000" w:rsidP="001D2589">
      <w:pPr>
        <w:spacing w:after="208" w:line="259" w:lineRule="auto"/>
        <w:ind w:left="-3" w:right="1195" w:hanging="10"/>
        <w:jc w:val="left"/>
      </w:pPr>
      <w:r>
        <w:rPr>
          <w:sz w:val="32"/>
          <w:szCs w:val="32"/>
          <w:rtl/>
        </w:rPr>
        <w:lastRenderedPageBreak/>
        <w:t xml:space="preserve"> </w:t>
      </w:r>
      <w:r>
        <w:rPr>
          <w:b/>
          <w:bCs/>
          <w:sz w:val="32"/>
          <w:szCs w:val="32"/>
        </w:rPr>
        <w:t>5</w:t>
      </w:r>
      <w:r>
        <w:rPr>
          <w:b/>
          <w:bCs/>
          <w:sz w:val="32"/>
          <w:szCs w:val="32"/>
          <w:rtl/>
        </w:rPr>
        <w:t>-</w:t>
      </w:r>
      <w:r>
        <w:rPr>
          <w:b/>
          <w:bCs/>
          <w:sz w:val="32"/>
          <w:szCs w:val="32"/>
        </w:rPr>
        <w:t>10</w:t>
      </w:r>
      <w:r>
        <w:rPr>
          <w:b/>
          <w:bCs/>
          <w:sz w:val="32"/>
          <w:szCs w:val="32"/>
          <w:rtl/>
        </w:rPr>
        <w:t>-</w:t>
      </w:r>
      <w:r>
        <w:rPr>
          <w:b/>
          <w:bCs/>
          <w:sz w:val="32"/>
          <w:szCs w:val="32"/>
        </w:rPr>
        <w:t>5</w:t>
      </w:r>
      <w:r>
        <w:rPr>
          <w:b/>
          <w:bCs/>
          <w:sz w:val="32"/>
          <w:szCs w:val="32"/>
          <w:rtl/>
        </w:rPr>
        <w:t xml:space="preserve"> نتایج اولویت بندی در زیرشاخص های</w:t>
      </w:r>
      <w:r>
        <w:rPr>
          <w:b/>
          <w:bCs/>
          <w:sz w:val="24"/>
          <w:szCs w:val="24"/>
          <w:rtl/>
        </w:rPr>
        <w:t xml:space="preserve"> </w:t>
      </w:r>
      <w:r>
        <w:rPr>
          <w:b/>
          <w:bCs/>
          <w:sz w:val="32"/>
          <w:szCs w:val="32"/>
          <w:rtl/>
        </w:rPr>
        <w:t xml:space="preserve">کنترل اسناد یا داکیومنت ها </w:t>
      </w:r>
      <w:r>
        <w:rPr>
          <w:szCs w:val="28"/>
          <w:rtl/>
        </w:rPr>
        <w:t xml:space="preserve">یافته ها دراین بخش به شرح ذیل بوده اند: </w:t>
      </w:r>
    </w:p>
    <w:p w14:paraId="29DD23A1" w14:textId="77777777" w:rsidR="007D64FE" w:rsidRDefault="00000000" w:rsidP="001D2589">
      <w:pPr>
        <w:spacing w:after="167" w:line="259" w:lineRule="auto"/>
        <w:ind w:left="0" w:right="326"/>
        <w:jc w:val="left"/>
      </w:pPr>
      <w:r>
        <w:rPr>
          <w:noProof/>
        </w:rPr>
        <w:drawing>
          <wp:inline distT="0" distB="0" distL="0" distR="0" wp14:anchorId="7B134431" wp14:editId="2D2BFF31">
            <wp:extent cx="5407660" cy="2901950"/>
            <wp:effectExtent l="0" t="0" r="0" b="0"/>
            <wp:docPr id="134824" name="Picture 134824"/>
            <wp:cNvGraphicFramePr/>
            <a:graphic xmlns:a="http://schemas.openxmlformats.org/drawingml/2006/main">
              <a:graphicData uri="http://schemas.openxmlformats.org/drawingml/2006/picture">
                <pic:pic xmlns:pic="http://schemas.openxmlformats.org/drawingml/2006/picture">
                  <pic:nvPicPr>
                    <pic:cNvPr id="134824" name="Picture 134824"/>
                    <pic:cNvPicPr/>
                  </pic:nvPicPr>
                  <pic:blipFill>
                    <a:blip r:embed="rId349"/>
                    <a:stretch>
                      <a:fillRect/>
                    </a:stretch>
                  </pic:blipFill>
                  <pic:spPr>
                    <a:xfrm>
                      <a:off x="0" y="0"/>
                      <a:ext cx="5407660" cy="2901950"/>
                    </a:xfrm>
                    <a:prstGeom prst="rect">
                      <a:avLst/>
                    </a:prstGeom>
                  </pic:spPr>
                </pic:pic>
              </a:graphicData>
            </a:graphic>
          </wp:inline>
        </w:drawing>
      </w:r>
      <w:r>
        <w:rPr>
          <w:rFonts w:ascii="Times New Roman" w:eastAsia="Times New Roman" w:hAnsi="Times New Roman" w:cs="Times New Roman"/>
        </w:rPr>
        <w:t xml:space="preserve"> </w:t>
      </w:r>
    </w:p>
    <w:p w14:paraId="23AC97A1" w14:textId="77777777" w:rsidR="007D64FE" w:rsidRDefault="00000000" w:rsidP="001D2589">
      <w:pPr>
        <w:pStyle w:val="Heading4"/>
        <w:spacing w:after="191" w:line="265" w:lineRule="auto"/>
        <w:ind w:right="1433"/>
        <w:jc w:val="left"/>
      </w:pPr>
      <w:r>
        <w:rPr>
          <w:bCs/>
          <w:szCs w:val="26"/>
          <w:rtl/>
        </w:rPr>
        <w:t xml:space="preserve">شکل </w:t>
      </w:r>
      <w:r>
        <w:rPr>
          <w:bCs/>
          <w:szCs w:val="26"/>
        </w:rPr>
        <w:t>5</w:t>
      </w:r>
      <w:r>
        <w:rPr>
          <w:bCs/>
          <w:szCs w:val="26"/>
          <w:rtl/>
        </w:rPr>
        <w:t>-</w:t>
      </w:r>
      <w:r>
        <w:rPr>
          <w:bCs/>
          <w:szCs w:val="26"/>
        </w:rPr>
        <w:t>6</w:t>
      </w:r>
      <w:r>
        <w:rPr>
          <w:bCs/>
          <w:szCs w:val="26"/>
          <w:rtl/>
        </w:rPr>
        <w:t xml:space="preserve"> وزن نهایی زیرشاخص های شاخص کنترل اسناد یا داکیومنت ها </w:t>
      </w:r>
    </w:p>
    <w:p w14:paraId="2F41C18C" w14:textId="77777777" w:rsidR="007D64FE" w:rsidRDefault="00000000" w:rsidP="001D2589">
      <w:pPr>
        <w:spacing w:after="288" w:line="259" w:lineRule="auto"/>
        <w:ind w:left="0" w:right="78"/>
        <w:jc w:val="left"/>
      </w:pPr>
      <w:r>
        <w:t xml:space="preserve"> </w:t>
      </w:r>
    </w:p>
    <w:p w14:paraId="08AAEB55" w14:textId="77777777" w:rsidR="007D64FE" w:rsidRDefault="00000000" w:rsidP="001D2589">
      <w:pPr>
        <w:spacing w:after="228" w:line="259" w:lineRule="auto"/>
        <w:ind w:left="-3" w:right="1471" w:hanging="10"/>
        <w:jc w:val="left"/>
      </w:pPr>
      <w:r>
        <w:rPr>
          <w:b/>
          <w:bCs/>
          <w:sz w:val="32"/>
          <w:szCs w:val="32"/>
        </w:rPr>
        <w:t>5</w:t>
      </w:r>
      <w:r>
        <w:rPr>
          <w:b/>
          <w:bCs/>
          <w:sz w:val="32"/>
          <w:szCs w:val="32"/>
          <w:rtl/>
        </w:rPr>
        <w:t>-</w:t>
      </w:r>
      <w:r>
        <w:rPr>
          <w:b/>
          <w:bCs/>
          <w:sz w:val="32"/>
          <w:szCs w:val="32"/>
        </w:rPr>
        <w:t>10</w:t>
      </w:r>
      <w:r>
        <w:rPr>
          <w:b/>
          <w:bCs/>
          <w:sz w:val="32"/>
          <w:szCs w:val="32"/>
          <w:rtl/>
        </w:rPr>
        <w:t>-</w:t>
      </w:r>
      <w:r>
        <w:rPr>
          <w:b/>
          <w:bCs/>
          <w:sz w:val="32"/>
          <w:szCs w:val="32"/>
        </w:rPr>
        <w:t>4</w:t>
      </w:r>
      <w:r>
        <w:rPr>
          <w:b/>
          <w:bCs/>
          <w:sz w:val="32"/>
          <w:szCs w:val="32"/>
          <w:rtl/>
        </w:rPr>
        <w:t xml:space="preserve"> نتایج اولویت بندی در زیرشاخص های</w:t>
      </w:r>
      <w:r>
        <w:rPr>
          <w:b/>
          <w:bCs/>
          <w:sz w:val="24"/>
          <w:szCs w:val="24"/>
          <w:rtl/>
        </w:rPr>
        <w:t xml:space="preserve"> </w:t>
      </w:r>
      <w:r>
        <w:rPr>
          <w:b/>
          <w:bCs/>
          <w:sz w:val="32"/>
          <w:szCs w:val="32"/>
          <w:rtl/>
        </w:rPr>
        <w:t xml:space="preserve">زیست محیطی و بهداشتی </w:t>
      </w:r>
      <w:r>
        <w:rPr>
          <w:szCs w:val="28"/>
          <w:rtl/>
        </w:rPr>
        <w:t xml:space="preserve">یافته ها دراین بخش به شرح ذیل بوده اند: </w:t>
      </w:r>
    </w:p>
    <w:p w14:paraId="2012DCB2" w14:textId="77777777" w:rsidR="007D64FE" w:rsidRDefault="00000000" w:rsidP="001D2589">
      <w:pPr>
        <w:spacing w:after="86" w:line="259" w:lineRule="auto"/>
        <w:ind w:left="0" w:right="327"/>
        <w:jc w:val="left"/>
      </w:pPr>
      <w:r>
        <w:rPr>
          <w:noProof/>
        </w:rPr>
        <w:lastRenderedPageBreak/>
        <w:drawing>
          <wp:inline distT="0" distB="0" distL="0" distR="0" wp14:anchorId="0BE9CA27" wp14:editId="22FCFB5C">
            <wp:extent cx="5407660" cy="2828925"/>
            <wp:effectExtent l="0" t="0" r="0" b="0"/>
            <wp:docPr id="134826" name="Picture 134826"/>
            <wp:cNvGraphicFramePr/>
            <a:graphic xmlns:a="http://schemas.openxmlformats.org/drawingml/2006/main">
              <a:graphicData uri="http://schemas.openxmlformats.org/drawingml/2006/picture">
                <pic:pic xmlns:pic="http://schemas.openxmlformats.org/drawingml/2006/picture">
                  <pic:nvPicPr>
                    <pic:cNvPr id="134826" name="Picture 134826"/>
                    <pic:cNvPicPr/>
                  </pic:nvPicPr>
                  <pic:blipFill>
                    <a:blip r:embed="rId350"/>
                    <a:stretch>
                      <a:fillRect/>
                    </a:stretch>
                  </pic:blipFill>
                  <pic:spPr>
                    <a:xfrm>
                      <a:off x="0" y="0"/>
                      <a:ext cx="5407660" cy="2828925"/>
                    </a:xfrm>
                    <a:prstGeom prst="rect">
                      <a:avLst/>
                    </a:prstGeom>
                  </pic:spPr>
                </pic:pic>
              </a:graphicData>
            </a:graphic>
          </wp:inline>
        </w:drawing>
      </w:r>
      <w:r>
        <w:t xml:space="preserve"> </w:t>
      </w:r>
    </w:p>
    <w:p w14:paraId="0EA950B7" w14:textId="77777777" w:rsidR="007D64FE" w:rsidRDefault="00000000" w:rsidP="001D2589">
      <w:pPr>
        <w:pStyle w:val="Heading4"/>
        <w:spacing w:after="279" w:line="265" w:lineRule="auto"/>
        <w:ind w:right="1831"/>
        <w:jc w:val="left"/>
      </w:pPr>
      <w:r>
        <w:rPr>
          <w:bCs/>
          <w:szCs w:val="26"/>
          <w:rtl/>
        </w:rPr>
        <w:t xml:space="preserve">شکل </w:t>
      </w:r>
      <w:r>
        <w:rPr>
          <w:bCs/>
          <w:szCs w:val="26"/>
        </w:rPr>
        <w:t>5</w:t>
      </w:r>
      <w:r>
        <w:rPr>
          <w:bCs/>
          <w:szCs w:val="26"/>
          <w:rtl/>
        </w:rPr>
        <w:t>-</w:t>
      </w:r>
      <w:r>
        <w:rPr>
          <w:bCs/>
          <w:szCs w:val="26"/>
        </w:rPr>
        <w:t>10</w:t>
      </w:r>
      <w:r>
        <w:rPr>
          <w:bCs/>
          <w:szCs w:val="26"/>
          <w:rtl/>
        </w:rPr>
        <w:t xml:space="preserve"> وزن نهایی زیرشاخص های زیست محیطی و بهداشتی </w:t>
      </w:r>
    </w:p>
    <w:p w14:paraId="108A2ADD" w14:textId="77777777" w:rsidR="007D64FE" w:rsidRDefault="00000000" w:rsidP="001D2589">
      <w:pPr>
        <w:spacing w:after="80" w:line="265" w:lineRule="auto"/>
        <w:ind w:left="4474" w:hanging="10"/>
        <w:jc w:val="left"/>
      </w:pPr>
      <w:r>
        <w:rPr>
          <w:rFonts w:ascii="Arial" w:eastAsia="Arial" w:hAnsi="Arial" w:cs="Arial"/>
          <w:sz w:val="22"/>
        </w:rPr>
        <w:t>311</w:t>
      </w:r>
    </w:p>
    <w:p w14:paraId="1F9B2479" w14:textId="77777777" w:rsidR="007D64FE" w:rsidRDefault="00000000" w:rsidP="001D2589">
      <w:pPr>
        <w:spacing w:after="1" w:line="259" w:lineRule="auto"/>
        <w:ind w:left="-3" w:right="926" w:hanging="10"/>
        <w:jc w:val="left"/>
      </w:pPr>
      <w:r>
        <w:rPr>
          <w:b/>
          <w:bCs/>
          <w:sz w:val="32"/>
          <w:szCs w:val="32"/>
        </w:rPr>
        <w:t>5</w:t>
      </w:r>
      <w:r>
        <w:rPr>
          <w:b/>
          <w:bCs/>
          <w:sz w:val="32"/>
          <w:szCs w:val="32"/>
          <w:rtl/>
        </w:rPr>
        <w:t>-</w:t>
      </w:r>
      <w:r>
        <w:rPr>
          <w:b/>
          <w:bCs/>
          <w:sz w:val="32"/>
          <w:szCs w:val="32"/>
        </w:rPr>
        <w:t>10</w:t>
      </w:r>
      <w:r>
        <w:rPr>
          <w:b/>
          <w:bCs/>
          <w:sz w:val="32"/>
          <w:szCs w:val="32"/>
          <w:rtl/>
        </w:rPr>
        <w:t>-</w:t>
      </w:r>
      <w:r>
        <w:rPr>
          <w:b/>
          <w:bCs/>
          <w:sz w:val="32"/>
          <w:szCs w:val="32"/>
        </w:rPr>
        <w:t>9</w:t>
      </w:r>
      <w:r>
        <w:rPr>
          <w:b/>
          <w:bCs/>
          <w:sz w:val="32"/>
          <w:szCs w:val="32"/>
          <w:rtl/>
        </w:rPr>
        <w:t xml:space="preserve"> نتایج اولویت بندی در زیرشاخص های</w:t>
      </w:r>
      <w:r>
        <w:rPr>
          <w:b/>
          <w:bCs/>
          <w:sz w:val="24"/>
          <w:szCs w:val="24"/>
          <w:rtl/>
        </w:rPr>
        <w:t xml:space="preserve"> </w:t>
      </w:r>
      <w:r>
        <w:rPr>
          <w:b/>
          <w:bCs/>
          <w:sz w:val="32"/>
          <w:szCs w:val="32"/>
          <w:rtl/>
        </w:rPr>
        <w:t xml:space="preserve">مدیریت </w:t>
      </w:r>
      <w:r>
        <w:rPr>
          <w:rFonts w:ascii="Times New Roman" w:eastAsia="Times New Roman" w:hAnsi="Times New Roman" w:cs="Times New Roman"/>
          <w:b/>
          <w:sz w:val="32"/>
        </w:rPr>
        <w:t>HSE</w:t>
      </w:r>
      <w:r>
        <w:rPr>
          <w:b/>
          <w:bCs/>
          <w:sz w:val="32"/>
          <w:szCs w:val="32"/>
          <w:rtl/>
        </w:rPr>
        <w:t xml:space="preserve"> کارکنان و تأمین کنندگان </w:t>
      </w:r>
    </w:p>
    <w:p w14:paraId="1DD2F4AD" w14:textId="77777777" w:rsidR="007D64FE" w:rsidRDefault="00000000" w:rsidP="001D2589">
      <w:pPr>
        <w:spacing w:after="225" w:line="265" w:lineRule="auto"/>
        <w:ind w:left="10" w:hanging="10"/>
        <w:jc w:val="left"/>
      </w:pPr>
      <w:r>
        <w:rPr>
          <w:szCs w:val="28"/>
          <w:rtl/>
        </w:rPr>
        <w:t xml:space="preserve">یافته ها دراین بخش به شرح ذیل بوده اند: </w:t>
      </w:r>
    </w:p>
    <w:p w14:paraId="41014599" w14:textId="77777777" w:rsidR="007D64FE" w:rsidRDefault="00000000" w:rsidP="001D2589">
      <w:pPr>
        <w:spacing w:after="87" w:line="259" w:lineRule="auto"/>
        <w:ind w:left="0" w:right="522"/>
        <w:jc w:val="left"/>
      </w:pPr>
      <w:r>
        <w:rPr>
          <w:noProof/>
        </w:rPr>
        <w:drawing>
          <wp:inline distT="0" distB="0" distL="0" distR="0" wp14:anchorId="5E43ACF2" wp14:editId="654EA66A">
            <wp:extent cx="5158486" cy="2472690"/>
            <wp:effectExtent l="0" t="0" r="0" b="0"/>
            <wp:docPr id="135271" name="Picture 135271"/>
            <wp:cNvGraphicFramePr/>
            <a:graphic xmlns:a="http://schemas.openxmlformats.org/drawingml/2006/main">
              <a:graphicData uri="http://schemas.openxmlformats.org/drawingml/2006/picture">
                <pic:pic xmlns:pic="http://schemas.openxmlformats.org/drawingml/2006/picture">
                  <pic:nvPicPr>
                    <pic:cNvPr id="135271" name="Picture 135271"/>
                    <pic:cNvPicPr/>
                  </pic:nvPicPr>
                  <pic:blipFill>
                    <a:blip r:embed="rId351"/>
                    <a:stretch>
                      <a:fillRect/>
                    </a:stretch>
                  </pic:blipFill>
                  <pic:spPr>
                    <a:xfrm>
                      <a:off x="0" y="0"/>
                      <a:ext cx="5158486" cy="2472690"/>
                    </a:xfrm>
                    <a:prstGeom prst="rect">
                      <a:avLst/>
                    </a:prstGeom>
                  </pic:spPr>
                </pic:pic>
              </a:graphicData>
            </a:graphic>
          </wp:inline>
        </w:drawing>
      </w:r>
      <w:r>
        <w:t xml:space="preserve"> </w:t>
      </w:r>
    </w:p>
    <w:p w14:paraId="68D7D3A0" w14:textId="77777777" w:rsidR="007D64FE" w:rsidRDefault="00000000" w:rsidP="001D2589">
      <w:pPr>
        <w:pStyle w:val="Heading4"/>
        <w:spacing w:after="259" w:line="265" w:lineRule="auto"/>
        <w:ind w:right="1202"/>
        <w:jc w:val="left"/>
      </w:pPr>
      <w:r>
        <w:rPr>
          <w:bCs/>
          <w:szCs w:val="26"/>
          <w:rtl/>
        </w:rPr>
        <w:lastRenderedPageBreak/>
        <w:t xml:space="preserve">شکل </w:t>
      </w:r>
      <w:r>
        <w:rPr>
          <w:bCs/>
          <w:szCs w:val="26"/>
        </w:rPr>
        <w:t>5</w:t>
      </w:r>
      <w:r>
        <w:rPr>
          <w:bCs/>
          <w:szCs w:val="26"/>
          <w:rtl/>
        </w:rPr>
        <w:t>-</w:t>
      </w:r>
      <w:r>
        <w:rPr>
          <w:bCs/>
          <w:szCs w:val="26"/>
        </w:rPr>
        <w:t>11</w:t>
      </w:r>
      <w:r>
        <w:rPr>
          <w:bCs/>
          <w:szCs w:val="26"/>
          <w:rtl/>
        </w:rPr>
        <w:t xml:space="preserve"> وزن نهایی زیرشاخص های مدیریت </w:t>
      </w:r>
      <w:r>
        <w:rPr>
          <w:rFonts w:ascii="Times New Roman" w:eastAsia="Times New Roman" w:hAnsi="Times New Roman" w:cs="Times New Roman"/>
        </w:rPr>
        <w:t>HSE</w:t>
      </w:r>
      <w:r>
        <w:rPr>
          <w:bCs/>
          <w:szCs w:val="26"/>
          <w:rtl/>
        </w:rPr>
        <w:t xml:space="preserve"> کارکنان و تأمین کنندگان</w:t>
      </w:r>
      <w:r>
        <w:rPr>
          <w:rFonts w:ascii="Times New Roman" w:eastAsia="Times New Roman" w:hAnsi="Times New Roman" w:cs="Times New Roman"/>
          <w:bCs/>
          <w:szCs w:val="26"/>
          <w:rtl/>
        </w:rPr>
        <w:t xml:space="preserve"> </w:t>
      </w:r>
    </w:p>
    <w:p w14:paraId="3ADE812F" w14:textId="77777777" w:rsidR="007D64FE" w:rsidRDefault="00000000" w:rsidP="001D2589">
      <w:pPr>
        <w:spacing w:after="1" w:line="259" w:lineRule="auto"/>
        <w:ind w:left="-3" w:right="743" w:hanging="10"/>
        <w:jc w:val="left"/>
      </w:pPr>
      <w:r>
        <w:rPr>
          <w:b/>
          <w:bCs/>
          <w:sz w:val="32"/>
          <w:szCs w:val="32"/>
        </w:rPr>
        <w:t>5</w:t>
      </w:r>
      <w:r>
        <w:rPr>
          <w:b/>
          <w:bCs/>
          <w:sz w:val="32"/>
          <w:szCs w:val="32"/>
          <w:rtl/>
        </w:rPr>
        <w:t>-</w:t>
      </w:r>
      <w:r>
        <w:rPr>
          <w:b/>
          <w:bCs/>
          <w:sz w:val="32"/>
          <w:szCs w:val="32"/>
        </w:rPr>
        <w:t>10</w:t>
      </w:r>
      <w:r>
        <w:rPr>
          <w:b/>
          <w:bCs/>
          <w:sz w:val="32"/>
          <w:szCs w:val="32"/>
          <w:rtl/>
        </w:rPr>
        <w:t>-</w:t>
      </w:r>
      <w:r>
        <w:rPr>
          <w:b/>
          <w:bCs/>
          <w:sz w:val="32"/>
          <w:szCs w:val="32"/>
        </w:rPr>
        <w:t>7</w:t>
      </w:r>
      <w:r>
        <w:rPr>
          <w:b/>
          <w:bCs/>
          <w:sz w:val="32"/>
          <w:szCs w:val="32"/>
          <w:rtl/>
        </w:rPr>
        <w:t xml:space="preserve">  نتایج اولویت بندی در زیرشاخص های</w:t>
      </w:r>
      <w:r>
        <w:rPr>
          <w:b/>
          <w:bCs/>
          <w:sz w:val="24"/>
          <w:szCs w:val="24"/>
          <w:rtl/>
        </w:rPr>
        <w:t xml:space="preserve"> </w:t>
      </w:r>
      <w:r>
        <w:rPr>
          <w:b/>
          <w:bCs/>
          <w:sz w:val="32"/>
          <w:szCs w:val="32"/>
          <w:rtl/>
        </w:rPr>
        <w:t xml:space="preserve">گزارش حادثه، رویداد ، تحقیق و مدیریت </w:t>
      </w:r>
    </w:p>
    <w:p w14:paraId="050EBCAC" w14:textId="77777777" w:rsidR="007D64FE" w:rsidRDefault="00000000" w:rsidP="001D2589">
      <w:pPr>
        <w:spacing w:after="225" w:line="265" w:lineRule="auto"/>
        <w:ind w:left="10" w:hanging="10"/>
        <w:jc w:val="left"/>
      </w:pPr>
      <w:r>
        <w:rPr>
          <w:szCs w:val="28"/>
          <w:rtl/>
        </w:rPr>
        <w:t xml:space="preserve">یافته ها دراین بخش به شرح ذیل بوده اند: </w:t>
      </w:r>
    </w:p>
    <w:p w14:paraId="2168C8BC" w14:textId="77777777" w:rsidR="007D64FE" w:rsidRDefault="00000000" w:rsidP="001D2589">
      <w:pPr>
        <w:spacing w:after="83" w:line="259" w:lineRule="auto"/>
        <w:ind w:left="0" w:right="589"/>
        <w:jc w:val="left"/>
      </w:pPr>
      <w:r>
        <w:rPr>
          <w:noProof/>
        </w:rPr>
        <w:drawing>
          <wp:inline distT="0" distB="0" distL="0" distR="0" wp14:anchorId="15531CEF" wp14:editId="3089A9EF">
            <wp:extent cx="5076572" cy="2804160"/>
            <wp:effectExtent l="0" t="0" r="0" b="0"/>
            <wp:docPr id="135273" name="Picture 135273"/>
            <wp:cNvGraphicFramePr/>
            <a:graphic xmlns:a="http://schemas.openxmlformats.org/drawingml/2006/main">
              <a:graphicData uri="http://schemas.openxmlformats.org/drawingml/2006/picture">
                <pic:pic xmlns:pic="http://schemas.openxmlformats.org/drawingml/2006/picture">
                  <pic:nvPicPr>
                    <pic:cNvPr id="135273" name="Picture 135273"/>
                    <pic:cNvPicPr/>
                  </pic:nvPicPr>
                  <pic:blipFill>
                    <a:blip r:embed="rId352"/>
                    <a:stretch>
                      <a:fillRect/>
                    </a:stretch>
                  </pic:blipFill>
                  <pic:spPr>
                    <a:xfrm>
                      <a:off x="0" y="0"/>
                      <a:ext cx="5076572" cy="2804160"/>
                    </a:xfrm>
                    <a:prstGeom prst="rect">
                      <a:avLst/>
                    </a:prstGeom>
                  </pic:spPr>
                </pic:pic>
              </a:graphicData>
            </a:graphic>
          </wp:inline>
        </w:drawing>
      </w:r>
      <w:r>
        <w:t xml:space="preserve"> </w:t>
      </w:r>
    </w:p>
    <w:p w14:paraId="4BE99B41" w14:textId="77777777" w:rsidR="007D64FE" w:rsidRDefault="00000000" w:rsidP="001D2589">
      <w:pPr>
        <w:pStyle w:val="Heading4"/>
        <w:spacing w:after="654" w:line="265" w:lineRule="auto"/>
        <w:ind w:right="1176"/>
        <w:jc w:val="left"/>
      </w:pPr>
      <w:r>
        <w:rPr>
          <w:bCs/>
          <w:szCs w:val="26"/>
          <w:rtl/>
        </w:rPr>
        <w:t xml:space="preserve">شکل </w:t>
      </w:r>
      <w:r>
        <w:rPr>
          <w:bCs/>
          <w:szCs w:val="26"/>
        </w:rPr>
        <w:t>5</w:t>
      </w:r>
      <w:r>
        <w:rPr>
          <w:bCs/>
          <w:szCs w:val="26"/>
          <w:rtl/>
        </w:rPr>
        <w:t>-</w:t>
      </w:r>
      <w:r>
        <w:rPr>
          <w:bCs/>
          <w:szCs w:val="26"/>
        </w:rPr>
        <w:t>12</w:t>
      </w:r>
      <w:r>
        <w:rPr>
          <w:bCs/>
          <w:szCs w:val="26"/>
          <w:rtl/>
        </w:rPr>
        <w:t xml:space="preserve"> وزن نهایی زیرشاخص های گزارش حادثه، رویداد ، تحقیق و مدیریت </w:t>
      </w:r>
    </w:p>
    <w:p w14:paraId="5BF5E6FA" w14:textId="77777777" w:rsidR="007D64FE" w:rsidRDefault="00000000" w:rsidP="001D2589">
      <w:pPr>
        <w:spacing w:after="3" w:line="265" w:lineRule="auto"/>
        <w:ind w:left="1366" w:right="1593" w:hanging="10"/>
        <w:jc w:val="left"/>
      </w:pPr>
      <w:r>
        <w:rPr>
          <w:rFonts w:ascii="Arial" w:eastAsia="Arial" w:hAnsi="Arial" w:cs="Arial"/>
          <w:sz w:val="22"/>
        </w:rPr>
        <w:t>313</w:t>
      </w:r>
    </w:p>
    <w:p w14:paraId="03AAE0E9" w14:textId="77777777" w:rsidR="007D64FE" w:rsidRDefault="00000000" w:rsidP="001D2589">
      <w:pPr>
        <w:spacing w:after="231" w:line="259" w:lineRule="auto"/>
        <w:ind w:left="-3" w:right="3514" w:hanging="10"/>
        <w:jc w:val="left"/>
      </w:pPr>
      <w:r>
        <w:rPr>
          <w:b/>
          <w:bCs/>
          <w:sz w:val="32"/>
          <w:szCs w:val="32"/>
        </w:rPr>
        <w:t>5</w:t>
      </w:r>
      <w:r>
        <w:rPr>
          <w:b/>
          <w:bCs/>
          <w:sz w:val="32"/>
          <w:szCs w:val="32"/>
          <w:rtl/>
        </w:rPr>
        <w:t>-</w:t>
      </w:r>
      <w:r>
        <w:rPr>
          <w:b/>
          <w:bCs/>
          <w:sz w:val="32"/>
          <w:szCs w:val="32"/>
        </w:rPr>
        <w:t>10</w:t>
      </w:r>
      <w:r>
        <w:rPr>
          <w:b/>
          <w:bCs/>
          <w:sz w:val="32"/>
          <w:szCs w:val="32"/>
          <w:rtl/>
        </w:rPr>
        <w:t>-</w:t>
      </w:r>
      <w:r>
        <w:rPr>
          <w:b/>
          <w:bCs/>
          <w:sz w:val="32"/>
          <w:szCs w:val="32"/>
        </w:rPr>
        <w:t>8</w:t>
      </w:r>
      <w:r>
        <w:rPr>
          <w:b/>
          <w:bCs/>
          <w:sz w:val="32"/>
          <w:szCs w:val="32"/>
          <w:rtl/>
        </w:rPr>
        <w:t xml:space="preserve"> نتایج اولویت بندی در زیرشاخص های</w:t>
      </w:r>
      <w:r>
        <w:rPr>
          <w:b/>
          <w:bCs/>
          <w:sz w:val="24"/>
          <w:szCs w:val="24"/>
          <w:rtl/>
        </w:rPr>
        <w:t xml:space="preserve"> </w:t>
      </w:r>
      <w:r>
        <w:rPr>
          <w:b/>
          <w:bCs/>
          <w:sz w:val="32"/>
          <w:szCs w:val="32"/>
          <w:rtl/>
        </w:rPr>
        <w:t xml:space="preserve">رفتاری </w:t>
      </w:r>
      <w:r>
        <w:rPr>
          <w:szCs w:val="28"/>
          <w:rtl/>
        </w:rPr>
        <w:t xml:space="preserve">یافته ها دراین بخش به شرح ذیل بوده اند: </w:t>
      </w:r>
    </w:p>
    <w:p w14:paraId="4D830730" w14:textId="77777777" w:rsidR="007D64FE" w:rsidRDefault="00000000" w:rsidP="001D2589">
      <w:pPr>
        <w:spacing w:after="83" w:line="259" w:lineRule="auto"/>
        <w:ind w:left="0" w:right="327"/>
        <w:jc w:val="left"/>
      </w:pPr>
      <w:r>
        <w:rPr>
          <w:noProof/>
        </w:rPr>
        <w:lastRenderedPageBreak/>
        <w:drawing>
          <wp:inline distT="0" distB="0" distL="0" distR="0" wp14:anchorId="2C48F6A4" wp14:editId="062AA9A1">
            <wp:extent cx="5406645" cy="2679065"/>
            <wp:effectExtent l="0" t="0" r="0" b="0"/>
            <wp:docPr id="135864" name="Picture 135864"/>
            <wp:cNvGraphicFramePr/>
            <a:graphic xmlns:a="http://schemas.openxmlformats.org/drawingml/2006/main">
              <a:graphicData uri="http://schemas.openxmlformats.org/drawingml/2006/picture">
                <pic:pic xmlns:pic="http://schemas.openxmlformats.org/drawingml/2006/picture">
                  <pic:nvPicPr>
                    <pic:cNvPr id="135864" name="Picture 135864"/>
                    <pic:cNvPicPr/>
                  </pic:nvPicPr>
                  <pic:blipFill>
                    <a:blip r:embed="rId353"/>
                    <a:stretch>
                      <a:fillRect/>
                    </a:stretch>
                  </pic:blipFill>
                  <pic:spPr>
                    <a:xfrm>
                      <a:off x="0" y="0"/>
                      <a:ext cx="5406645" cy="2679065"/>
                    </a:xfrm>
                    <a:prstGeom prst="rect">
                      <a:avLst/>
                    </a:prstGeom>
                  </pic:spPr>
                </pic:pic>
              </a:graphicData>
            </a:graphic>
          </wp:inline>
        </w:drawing>
      </w:r>
      <w:r>
        <w:t xml:space="preserve"> </w:t>
      </w:r>
    </w:p>
    <w:p w14:paraId="36B78D49" w14:textId="77777777" w:rsidR="007D64FE" w:rsidRDefault="00000000" w:rsidP="001D2589">
      <w:pPr>
        <w:spacing w:after="294" w:line="263" w:lineRule="auto"/>
        <w:ind w:left="13" w:right="4" w:hanging="10"/>
        <w:jc w:val="left"/>
      </w:pPr>
      <w:r>
        <w:rPr>
          <w:b/>
          <w:bCs/>
          <w:sz w:val="26"/>
          <w:szCs w:val="26"/>
          <w:rtl/>
        </w:rPr>
        <w:t xml:space="preserve">شکل </w:t>
      </w:r>
      <w:r>
        <w:rPr>
          <w:b/>
          <w:bCs/>
          <w:sz w:val="26"/>
          <w:szCs w:val="26"/>
        </w:rPr>
        <w:t>5</w:t>
      </w:r>
      <w:r>
        <w:rPr>
          <w:b/>
          <w:bCs/>
          <w:sz w:val="26"/>
          <w:szCs w:val="26"/>
          <w:rtl/>
        </w:rPr>
        <w:t>-</w:t>
      </w:r>
      <w:r>
        <w:rPr>
          <w:b/>
          <w:bCs/>
          <w:sz w:val="26"/>
          <w:szCs w:val="26"/>
        </w:rPr>
        <w:t>11</w:t>
      </w:r>
      <w:r>
        <w:rPr>
          <w:b/>
          <w:bCs/>
          <w:sz w:val="26"/>
          <w:szCs w:val="26"/>
          <w:rtl/>
        </w:rPr>
        <w:t xml:space="preserve"> وزن نهایی زیرشاخص های رفتاری </w:t>
      </w:r>
    </w:p>
    <w:p w14:paraId="3AB402FC" w14:textId="77777777" w:rsidR="007D64FE" w:rsidRDefault="00000000" w:rsidP="001D2589">
      <w:pPr>
        <w:spacing w:after="14" w:line="259" w:lineRule="auto"/>
        <w:ind w:left="1" w:hanging="10"/>
        <w:jc w:val="left"/>
      </w:pPr>
      <w:r>
        <w:rPr>
          <w:b/>
          <w:bCs/>
          <w:sz w:val="36"/>
          <w:szCs w:val="36"/>
        </w:rPr>
        <w:t>5</w:t>
      </w:r>
      <w:r>
        <w:rPr>
          <w:b/>
          <w:bCs/>
          <w:sz w:val="36"/>
          <w:szCs w:val="36"/>
          <w:rtl/>
        </w:rPr>
        <w:t>-</w:t>
      </w:r>
      <w:r>
        <w:rPr>
          <w:b/>
          <w:bCs/>
          <w:sz w:val="36"/>
          <w:szCs w:val="36"/>
        </w:rPr>
        <w:t>11</w:t>
      </w:r>
      <w:r>
        <w:rPr>
          <w:b/>
          <w:bCs/>
          <w:sz w:val="36"/>
          <w:szCs w:val="36"/>
          <w:rtl/>
        </w:rPr>
        <w:t xml:space="preserve"> خلاصه فصل  </w:t>
      </w:r>
    </w:p>
    <w:p w14:paraId="26E352BE" w14:textId="77777777" w:rsidR="007D64FE" w:rsidRDefault="00000000" w:rsidP="001D2589">
      <w:pPr>
        <w:ind w:left="0"/>
        <w:jc w:val="left"/>
      </w:pPr>
      <w:r>
        <w:rPr>
          <w:szCs w:val="28"/>
          <w:rtl/>
        </w:rPr>
        <w:t xml:space="preserve">    در این فصل ابتدا به بررسی ویژگیهای جمعیت شناختی جامعه پرداخته شد. در ادامه به منظور تجزیه و تحلیل داده ها از نرم افزار </w:t>
      </w:r>
      <w:r>
        <w:rPr>
          <w:sz w:val="21"/>
          <w:szCs w:val="21"/>
          <w:vertAlign w:val="subscript"/>
        </w:rPr>
        <w:t>22</w:t>
      </w:r>
      <w:r>
        <w:rPr>
          <w:rFonts w:ascii="Times New Roman" w:eastAsia="Times New Roman" w:hAnsi="Times New Roman" w:cs="Times New Roman"/>
          <w:sz w:val="24"/>
        </w:rPr>
        <w:t>SPSS.</w:t>
      </w:r>
      <w:r>
        <w:rPr>
          <w:szCs w:val="28"/>
          <w:rtl/>
        </w:rPr>
        <w:t xml:space="preserve"> بهره گرفته شد و در آن از آزمونهای تی یک نمونه ای ، فریدمن و روش تحلیل سلسله مراتبی فازی ، به ترتیب برای بررسی فرضیههای پژوهش و اولویتبندی شاخص ها و زیرشاخص های شناسایی شده پرداخته شد. یافتههای پژوهش حاضر موید آن بود؛ به ترتیب شاخص رهبری و تعهد، شاخص صلاحیت ، آموزش و آگاهی، شاخص های رفتاری، گزارش حادثه، رویداد ، تحقیق و مدیریت، مدیریت </w:t>
      </w:r>
      <w:r>
        <w:rPr>
          <w:rFonts w:ascii="Calibri" w:eastAsia="Calibri" w:hAnsi="Calibri" w:cs="Calibri"/>
        </w:rPr>
        <w:t>HSE</w:t>
      </w:r>
      <w:r>
        <w:rPr>
          <w:szCs w:val="28"/>
          <w:rtl/>
        </w:rPr>
        <w:t xml:space="preserve"> کارکنان و تأمین کنندگان، شاخص ماموریت ایمنی، بهداشت و محیط زیست، شاخص های زیست محیطی و بهداشتی، شاخص کنترل اسناد یا داکیومنت ها می باشد </w:t>
      </w:r>
    </w:p>
    <w:p w14:paraId="79EA0AA7" w14:textId="77777777" w:rsidR="007D64FE" w:rsidRDefault="00000000" w:rsidP="001D2589">
      <w:pPr>
        <w:spacing w:after="227" w:line="259" w:lineRule="auto"/>
        <w:ind w:left="0" w:right="78"/>
        <w:jc w:val="left"/>
      </w:pPr>
      <w:r>
        <w:t xml:space="preserve"> </w:t>
      </w:r>
    </w:p>
    <w:p w14:paraId="22A79B63" w14:textId="77777777" w:rsidR="007D64FE" w:rsidRDefault="00000000" w:rsidP="001D2589">
      <w:pPr>
        <w:spacing w:after="230" w:line="259" w:lineRule="auto"/>
        <w:ind w:left="0" w:right="78"/>
        <w:jc w:val="left"/>
      </w:pPr>
      <w:r>
        <w:t xml:space="preserve"> </w:t>
      </w:r>
    </w:p>
    <w:p w14:paraId="1300DC0A" w14:textId="77777777" w:rsidR="007D64FE" w:rsidRDefault="00000000" w:rsidP="001D2589">
      <w:pPr>
        <w:spacing w:after="1586" w:line="259" w:lineRule="auto"/>
        <w:ind w:left="0" w:right="949"/>
        <w:jc w:val="left"/>
      </w:pPr>
      <w:r>
        <w:t xml:space="preserve"> </w:t>
      </w:r>
    </w:p>
    <w:p w14:paraId="23063284" w14:textId="77777777" w:rsidR="007D64FE" w:rsidRDefault="00000000" w:rsidP="001D2589">
      <w:pPr>
        <w:spacing w:after="3" w:line="265" w:lineRule="auto"/>
        <w:ind w:left="1366" w:right="1593" w:hanging="10"/>
        <w:jc w:val="left"/>
      </w:pPr>
      <w:r>
        <w:rPr>
          <w:rFonts w:ascii="Arial" w:eastAsia="Arial" w:hAnsi="Arial" w:cs="Arial"/>
          <w:sz w:val="22"/>
        </w:rPr>
        <w:t>314</w:t>
      </w:r>
    </w:p>
    <w:p w14:paraId="3FCCC559" w14:textId="77777777" w:rsidR="007D64FE" w:rsidRDefault="007D64FE" w:rsidP="001D2589">
      <w:pPr>
        <w:jc w:val="left"/>
        <w:sectPr w:rsidR="007D64FE">
          <w:headerReference w:type="even" r:id="rId354"/>
          <w:headerReference w:type="default" r:id="rId355"/>
          <w:footerReference w:type="even" r:id="rId356"/>
          <w:footerReference w:type="default" r:id="rId357"/>
          <w:headerReference w:type="first" r:id="rId358"/>
          <w:footerReference w:type="first" r:id="rId359"/>
          <w:pgSz w:w="11906" w:h="16841"/>
          <w:pgMar w:top="1619" w:right="1297" w:bottom="958" w:left="1304" w:header="718" w:footer="172" w:gutter="0"/>
          <w:cols w:space="720"/>
          <w:titlePg/>
          <w:bidi/>
        </w:sectPr>
      </w:pPr>
    </w:p>
    <w:p w14:paraId="2DBBC78B" w14:textId="77777777" w:rsidR="007D64FE" w:rsidRDefault="00000000" w:rsidP="001D2589">
      <w:pPr>
        <w:spacing w:after="37" w:line="259" w:lineRule="auto"/>
        <w:ind w:left="10" w:right="-10" w:hanging="10"/>
        <w:jc w:val="left"/>
      </w:pPr>
      <w:r>
        <w:rPr>
          <w:rFonts w:ascii="Times New Roman" w:eastAsia="Times New Roman" w:hAnsi="Times New Roman" w:cs="Times New Roman"/>
          <w:b/>
          <w:sz w:val="40"/>
        </w:rPr>
        <w:lastRenderedPageBreak/>
        <w:t xml:space="preserve"> </w:t>
      </w:r>
      <w:r>
        <w:rPr>
          <w:b/>
          <w:sz w:val="40"/>
        </w:rPr>
        <w:t>4</w:t>
      </w:r>
    </w:p>
    <w:p w14:paraId="17E2DBAB" w14:textId="77777777" w:rsidR="007D64FE" w:rsidRDefault="00000000" w:rsidP="001D2589">
      <w:pPr>
        <w:spacing w:after="254" w:line="259" w:lineRule="auto"/>
        <w:ind w:left="1" w:hanging="10"/>
        <w:jc w:val="left"/>
      </w:pPr>
      <w:r>
        <w:rPr>
          <w:b/>
          <w:bCs/>
          <w:sz w:val="40"/>
          <w:szCs w:val="40"/>
          <w:rtl/>
        </w:rPr>
        <w:t xml:space="preserve">فصل پنجم  </w:t>
      </w:r>
    </w:p>
    <w:p w14:paraId="7511DD20" w14:textId="77777777" w:rsidR="007D64FE" w:rsidRDefault="00000000" w:rsidP="001D2589">
      <w:pPr>
        <w:pStyle w:val="Heading2"/>
        <w:spacing w:after="1" w:line="258" w:lineRule="auto"/>
        <w:ind w:right="4414"/>
      </w:pPr>
      <w:r>
        <w:rPr>
          <w:rFonts w:ascii="Times New Roman" w:eastAsia="Times New Roman" w:hAnsi="Times New Roman" w:cs="Times New Roman"/>
          <w:bCs/>
          <w:sz w:val="40"/>
          <w:szCs w:val="40"/>
          <w:rtl/>
        </w:rPr>
        <w:t xml:space="preserve">              </w:t>
      </w:r>
      <w:r>
        <w:rPr>
          <w:rFonts w:ascii="Nazanin" w:eastAsia="Nazanin" w:hAnsi="Nazanin" w:cs="Nazanin"/>
          <w:bCs/>
          <w:sz w:val="40"/>
          <w:szCs w:val="40"/>
          <w:rtl/>
        </w:rPr>
        <w:t xml:space="preserve">نتیجهگیری و پیشنهادات </w:t>
      </w:r>
    </w:p>
    <w:p w14:paraId="495D02B2" w14:textId="77777777" w:rsidR="007D64FE" w:rsidRDefault="00000000" w:rsidP="001D2589">
      <w:pPr>
        <w:spacing w:after="281" w:line="259" w:lineRule="auto"/>
        <w:ind w:left="0" w:right="110"/>
        <w:jc w:val="left"/>
      </w:pPr>
      <w:r>
        <w:rPr>
          <w:b/>
          <w:sz w:val="36"/>
        </w:rPr>
        <w:t xml:space="preserve"> </w:t>
      </w:r>
    </w:p>
    <w:p w14:paraId="103D3A10" w14:textId="77777777" w:rsidR="007D64FE" w:rsidRDefault="00000000" w:rsidP="001D2589">
      <w:pPr>
        <w:spacing w:after="168" w:line="259" w:lineRule="auto"/>
        <w:ind w:left="0" w:right="110"/>
        <w:jc w:val="left"/>
      </w:pPr>
      <w:r>
        <w:rPr>
          <w:b/>
          <w:sz w:val="36"/>
        </w:rPr>
        <w:t xml:space="preserve"> </w:t>
      </w:r>
    </w:p>
    <w:p w14:paraId="17E931A9" w14:textId="77777777" w:rsidR="007D64FE" w:rsidRDefault="00000000" w:rsidP="001D2589">
      <w:pPr>
        <w:spacing w:after="217" w:line="259" w:lineRule="auto"/>
        <w:ind w:left="0" w:right="88"/>
        <w:jc w:val="left"/>
      </w:pPr>
      <w:r>
        <w:rPr>
          <w:rFonts w:ascii="Times New Roman" w:eastAsia="Times New Roman" w:hAnsi="Times New Roman" w:cs="Times New Roman"/>
          <w:b/>
        </w:rPr>
        <w:t xml:space="preserve"> </w:t>
      </w:r>
    </w:p>
    <w:p w14:paraId="6822DC8F" w14:textId="77777777" w:rsidR="007D64FE" w:rsidRDefault="00000000" w:rsidP="001D2589">
      <w:pPr>
        <w:spacing w:after="220" w:line="259" w:lineRule="auto"/>
        <w:ind w:left="0" w:right="88"/>
        <w:jc w:val="left"/>
      </w:pPr>
      <w:r>
        <w:rPr>
          <w:rFonts w:ascii="Times New Roman" w:eastAsia="Times New Roman" w:hAnsi="Times New Roman" w:cs="Times New Roman"/>
          <w:b/>
        </w:rPr>
        <w:t xml:space="preserve"> </w:t>
      </w:r>
    </w:p>
    <w:p w14:paraId="1C7454AF" w14:textId="77777777" w:rsidR="007D64FE" w:rsidRDefault="00000000" w:rsidP="001D2589">
      <w:pPr>
        <w:spacing w:after="220" w:line="259" w:lineRule="auto"/>
        <w:ind w:left="0" w:right="88"/>
        <w:jc w:val="left"/>
      </w:pPr>
      <w:r>
        <w:rPr>
          <w:rFonts w:ascii="Times New Roman" w:eastAsia="Times New Roman" w:hAnsi="Times New Roman" w:cs="Times New Roman"/>
          <w:b/>
        </w:rPr>
        <w:t xml:space="preserve"> </w:t>
      </w:r>
    </w:p>
    <w:p w14:paraId="35E18548" w14:textId="77777777" w:rsidR="007D64FE" w:rsidRDefault="00000000" w:rsidP="001D2589">
      <w:pPr>
        <w:spacing w:after="246" w:line="259" w:lineRule="auto"/>
        <w:ind w:left="0" w:right="88"/>
        <w:jc w:val="left"/>
      </w:pPr>
      <w:r>
        <w:rPr>
          <w:rFonts w:ascii="Times New Roman" w:eastAsia="Times New Roman" w:hAnsi="Times New Roman" w:cs="Times New Roman"/>
          <w:b/>
        </w:rPr>
        <w:t xml:space="preserve"> </w:t>
      </w:r>
    </w:p>
    <w:p w14:paraId="27C2EE7A" w14:textId="77777777" w:rsidR="007D64FE" w:rsidRDefault="00000000" w:rsidP="001D2589">
      <w:pPr>
        <w:spacing w:after="261" w:line="259" w:lineRule="auto"/>
        <w:ind w:left="0" w:right="88"/>
        <w:jc w:val="left"/>
      </w:pPr>
      <w:r>
        <w:rPr>
          <w:b/>
        </w:rPr>
        <w:t xml:space="preserve"> </w:t>
      </w:r>
    </w:p>
    <w:p w14:paraId="7C43978E" w14:textId="77777777" w:rsidR="007D64FE" w:rsidRDefault="00000000" w:rsidP="001D2589">
      <w:pPr>
        <w:spacing w:after="244" w:line="259" w:lineRule="auto"/>
        <w:ind w:left="0" w:right="88"/>
        <w:jc w:val="left"/>
      </w:pPr>
      <w:r>
        <w:rPr>
          <w:b/>
        </w:rPr>
        <w:t xml:space="preserve"> </w:t>
      </w:r>
    </w:p>
    <w:p w14:paraId="481A2F9A" w14:textId="77777777" w:rsidR="007D64FE" w:rsidRDefault="00000000" w:rsidP="001D2589">
      <w:pPr>
        <w:spacing w:after="5746" w:line="259" w:lineRule="auto"/>
        <w:ind w:left="0" w:right="80"/>
        <w:jc w:val="left"/>
      </w:pPr>
      <w:r>
        <w:t xml:space="preserve"> </w:t>
      </w:r>
    </w:p>
    <w:p w14:paraId="2FA0FB17" w14:textId="77777777" w:rsidR="007D64FE" w:rsidRDefault="00000000" w:rsidP="001D2589">
      <w:pPr>
        <w:spacing w:after="421" w:line="265" w:lineRule="auto"/>
        <w:ind w:left="4474" w:hanging="10"/>
        <w:jc w:val="left"/>
      </w:pPr>
      <w:r>
        <w:rPr>
          <w:rFonts w:ascii="Arial" w:eastAsia="Arial" w:hAnsi="Arial" w:cs="Arial"/>
          <w:sz w:val="22"/>
        </w:rPr>
        <w:lastRenderedPageBreak/>
        <w:t>311</w:t>
      </w:r>
    </w:p>
    <w:p w14:paraId="4DCD7A85" w14:textId="77777777" w:rsidR="007D64FE" w:rsidRDefault="00000000" w:rsidP="001D2589">
      <w:pPr>
        <w:tabs>
          <w:tab w:val="center" w:pos="1366"/>
          <w:tab w:val="center" w:pos="2193"/>
        </w:tabs>
        <w:spacing w:after="155" w:line="259" w:lineRule="auto"/>
        <w:ind w:left="-15"/>
        <w:jc w:val="left"/>
      </w:pPr>
      <w:r>
        <w:rPr>
          <w:color w:val="666666"/>
          <w:sz w:val="14"/>
          <w:szCs w:val="14"/>
          <w:rtl/>
        </w:rPr>
        <w:t>آیین نامة</w:t>
      </w:r>
      <w:r>
        <w:rPr>
          <w:color w:val="666666"/>
          <w:sz w:val="14"/>
          <w:szCs w:val="14"/>
          <w:rtl/>
        </w:rPr>
        <w:tab/>
        <w:t>پیشنهاده ها پایان نامه ها</w:t>
      </w:r>
      <w:r>
        <w:rPr>
          <w:color w:val="666666"/>
          <w:sz w:val="14"/>
          <w:szCs w:val="14"/>
          <w:rtl/>
        </w:rPr>
        <w:tab/>
        <w:t>رساله های</w:t>
      </w:r>
    </w:p>
    <w:p w14:paraId="5EE22000" w14:textId="77777777" w:rsidR="007D64FE" w:rsidRDefault="00000000" w:rsidP="001D2589">
      <w:pPr>
        <w:spacing w:after="14" w:line="259" w:lineRule="auto"/>
        <w:ind w:left="1" w:hanging="10"/>
        <w:jc w:val="left"/>
      </w:pPr>
      <w:r>
        <w:rPr>
          <w:b/>
          <w:bCs/>
          <w:sz w:val="36"/>
          <w:szCs w:val="36"/>
        </w:rPr>
        <w:t>4</w:t>
      </w:r>
      <w:r>
        <w:rPr>
          <w:b/>
          <w:bCs/>
          <w:sz w:val="36"/>
          <w:szCs w:val="36"/>
          <w:rtl/>
        </w:rPr>
        <w:t>-</w:t>
      </w:r>
      <w:r>
        <w:rPr>
          <w:b/>
          <w:bCs/>
          <w:sz w:val="36"/>
          <w:szCs w:val="36"/>
        </w:rPr>
        <w:t>1</w:t>
      </w:r>
      <w:r>
        <w:rPr>
          <w:b/>
          <w:bCs/>
          <w:sz w:val="36"/>
          <w:szCs w:val="36"/>
          <w:rtl/>
        </w:rPr>
        <w:t xml:space="preserve"> مقدمه </w:t>
      </w:r>
    </w:p>
    <w:p w14:paraId="23F2781E" w14:textId="77777777" w:rsidR="007D64FE" w:rsidRDefault="00000000" w:rsidP="001D2589">
      <w:pPr>
        <w:ind w:left="0"/>
        <w:jc w:val="left"/>
      </w:pPr>
      <w:r>
        <w:rPr>
          <w:rFonts w:ascii="Times New Roman" w:eastAsia="Times New Roman" w:hAnsi="Times New Roman" w:cs="Times New Roman"/>
          <w:szCs w:val="28"/>
          <w:rtl/>
        </w:rPr>
        <w:t xml:space="preserve">    </w:t>
      </w:r>
      <w:r>
        <w:rPr>
          <w:szCs w:val="28"/>
          <w:rtl/>
        </w:rPr>
        <w:t>هر تحقیق علمی بر اساس هدف مشخصی انجام می شود؛ یعنی هدف محقق از تحقیق یا مبنایی و بنیادی است که به گسترش حوزه معرفت علم می انجامد، یا کاربردی یا عملی است که غرض از آن حل مسئله و معضل یا ارتقای سطح کیفیت یا کمیت است، از این رو محقق باید با در نظر داشتن هر یک از هدف های مذکور و بر اساس نتایج حاصل از تحقیق، نظریه خود را اعلام دارد .هدف محقق نیز گردآوری اطلاعات به روش صحیح و علمی و نیز تجزیه و تحلیل آن هاست تا از این طریق بتواند پاسخ مسأله تحقیق را بیابد و فرضیه یا فرضیه ها را مورد ارزیابی قرار دهد؛ از این رو، پس از پایان عملیات تجزیه و تحلیل محقق باید با تکیه بر نتیجه ی کار ،درباره ی فرضیه های اولیه ی خود اظهار نظر کند و با توجه به نتایج به دست آمده، تائید یا رد آن ها را اعلام نماید؛ یعنی در بخش نتیجه گیری محقق باید به ترتیب به فرضیه های خود اشاره کند و تائید یا رد آن ها را یادآور شود. )دلاور ،</w:t>
      </w:r>
      <w:r>
        <w:rPr>
          <w:szCs w:val="28"/>
        </w:rPr>
        <w:t>8197</w:t>
      </w:r>
      <w:r>
        <w:rPr>
          <w:szCs w:val="28"/>
          <w:rtl/>
        </w:rPr>
        <w:t xml:space="preserve">(. </w:t>
      </w:r>
    </w:p>
    <w:p w14:paraId="27F6E1C1" w14:textId="77777777" w:rsidR="007D64FE" w:rsidRDefault="00000000" w:rsidP="001D2589">
      <w:pPr>
        <w:spacing w:after="0"/>
        <w:ind w:left="0"/>
        <w:jc w:val="left"/>
      </w:pPr>
      <w:r>
        <w:rPr>
          <w:szCs w:val="28"/>
          <w:rtl/>
        </w:rPr>
        <w:t xml:space="preserve">بر همین اساس در این فصل به ارائه نتایج بدست آمده پژوهش در راستای تعیین ارزیابی عملکرد ایمنی، بهداشت و محیط زیست </w:t>
      </w:r>
      <w:r>
        <w:rPr>
          <w:rFonts w:ascii="Times New Roman" w:eastAsia="Times New Roman" w:hAnsi="Times New Roman" w:cs="Times New Roman"/>
        </w:rPr>
        <w:t>HSE</w:t>
      </w:r>
      <w:r>
        <w:rPr>
          <w:szCs w:val="28"/>
          <w:rtl/>
        </w:rPr>
        <w:t xml:space="preserve"> پیمانکاران صنعت ساختمان به روش </w:t>
      </w:r>
      <w:r>
        <w:rPr>
          <w:rFonts w:ascii="Times New Roman" w:eastAsia="Times New Roman" w:hAnsi="Times New Roman" w:cs="Times New Roman"/>
        </w:rPr>
        <w:t>AHP</w:t>
      </w:r>
      <w:r>
        <w:rPr>
          <w:szCs w:val="28"/>
          <w:rtl/>
        </w:rPr>
        <w:t xml:space="preserve"> پرداخته شده است. همچنین در ادامه پیشنهادات لازم در دو جنبه بیان شده است: </w:t>
      </w:r>
    </w:p>
    <w:p w14:paraId="453F6E32" w14:textId="77777777" w:rsidR="007D64FE" w:rsidRDefault="00000000" w:rsidP="001D2589">
      <w:pPr>
        <w:spacing w:after="424" w:line="259" w:lineRule="auto"/>
        <w:ind w:left="0" w:right="24"/>
        <w:jc w:val="left"/>
      </w:pPr>
      <w:r>
        <w:rPr>
          <w:sz w:val="6"/>
        </w:rPr>
        <w:t xml:space="preserve"> </w:t>
      </w:r>
    </w:p>
    <w:p w14:paraId="2D736023" w14:textId="77777777" w:rsidR="007D64FE" w:rsidRDefault="00000000" w:rsidP="001D2589">
      <w:pPr>
        <w:spacing w:after="225" w:line="265" w:lineRule="auto"/>
        <w:ind w:left="10" w:hanging="10"/>
        <w:jc w:val="left"/>
      </w:pPr>
      <w:r>
        <w:rPr>
          <w:szCs w:val="28"/>
          <w:rtl/>
        </w:rPr>
        <w:t>پیشنهادات حاصل از یافتههای تحقیق</w:t>
      </w:r>
      <w:r>
        <w:rPr>
          <w:rFonts w:ascii="Calibri" w:eastAsia="Calibri" w:hAnsi="Calibri" w:cs="Calibri"/>
          <w:szCs w:val="28"/>
          <w:rtl/>
        </w:rPr>
        <w:t xml:space="preserve"> </w:t>
      </w:r>
    </w:p>
    <w:p w14:paraId="3E3BEEBD" w14:textId="77777777" w:rsidR="007D64FE" w:rsidRDefault="00000000" w:rsidP="001D2589">
      <w:pPr>
        <w:spacing w:after="0" w:line="391" w:lineRule="auto"/>
        <w:ind w:left="0" w:right="4702"/>
        <w:jc w:val="left"/>
      </w:pPr>
      <w:r>
        <w:rPr>
          <w:szCs w:val="28"/>
          <w:rtl/>
        </w:rPr>
        <w:t>پیشنهاداتی برای ادامه تحقیقات مربوطه در این زمینه</w:t>
      </w:r>
      <w:r>
        <w:rPr>
          <w:rFonts w:ascii="Calibri" w:eastAsia="Calibri" w:hAnsi="Calibri" w:cs="Calibri"/>
          <w:szCs w:val="28"/>
          <w:rtl/>
        </w:rPr>
        <w:t xml:space="preserve"> </w:t>
      </w:r>
      <w:r>
        <w:rPr>
          <w:szCs w:val="28"/>
          <w:rtl/>
        </w:rPr>
        <w:t>در پایان نیز محدودیتهای تحقیق ارائه شده است.</w:t>
      </w:r>
      <w:r>
        <w:rPr>
          <w:rFonts w:ascii="Times New Roman" w:eastAsia="Times New Roman" w:hAnsi="Times New Roman" w:cs="Times New Roman"/>
          <w:szCs w:val="28"/>
          <w:rtl/>
        </w:rPr>
        <w:t xml:space="preserve"> </w:t>
      </w:r>
    </w:p>
    <w:p w14:paraId="1C42A234" w14:textId="77777777" w:rsidR="007D64FE" w:rsidRDefault="00000000" w:rsidP="001D2589">
      <w:pPr>
        <w:spacing w:after="220" w:line="259" w:lineRule="auto"/>
        <w:ind w:left="0" w:right="64"/>
        <w:jc w:val="left"/>
      </w:pPr>
      <w:r>
        <w:rPr>
          <w:rFonts w:ascii="Times New Roman" w:eastAsia="Times New Roman" w:hAnsi="Times New Roman" w:cs="Times New Roman"/>
        </w:rPr>
        <w:t xml:space="preserve"> </w:t>
      </w:r>
    </w:p>
    <w:p w14:paraId="43555AB0" w14:textId="77777777" w:rsidR="007D64FE" w:rsidRDefault="00000000" w:rsidP="001D2589">
      <w:pPr>
        <w:spacing w:after="218" w:line="259" w:lineRule="auto"/>
        <w:ind w:left="0" w:right="64"/>
        <w:jc w:val="left"/>
      </w:pPr>
      <w:r>
        <w:rPr>
          <w:rFonts w:ascii="Times New Roman" w:eastAsia="Times New Roman" w:hAnsi="Times New Roman" w:cs="Times New Roman"/>
        </w:rPr>
        <w:t xml:space="preserve"> </w:t>
      </w:r>
    </w:p>
    <w:p w14:paraId="3C84FBD0" w14:textId="77777777" w:rsidR="007D64FE" w:rsidRDefault="00000000" w:rsidP="001D2589">
      <w:pPr>
        <w:spacing w:after="220" w:line="259" w:lineRule="auto"/>
        <w:ind w:left="0" w:right="64"/>
        <w:jc w:val="left"/>
      </w:pPr>
      <w:r>
        <w:rPr>
          <w:rFonts w:ascii="Times New Roman" w:eastAsia="Times New Roman" w:hAnsi="Times New Roman" w:cs="Times New Roman"/>
        </w:rPr>
        <w:t xml:space="preserve"> </w:t>
      </w:r>
    </w:p>
    <w:p w14:paraId="54BD274A" w14:textId="77777777" w:rsidR="007D64FE" w:rsidRDefault="00000000" w:rsidP="001D2589">
      <w:pPr>
        <w:spacing w:after="217" w:line="259" w:lineRule="auto"/>
        <w:ind w:left="0" w:right="64"/>
        <w:jc w:val="left"/>
      </w:pPr>
      <w:r>
        <w:rPr>
          <w:rFonts w:ascii="Times New Roman" w:eastAsia="Times New Roman" w:hAnsi="Times New Roman" w:cs="Times New Roman"/>
        </w:rPr>
        <w:t xml:space="preserve"> </w:t>
      </w:r>
    </w:p>
    <w:p w14:paraId="77991BB8" w14:textId="77777777" w:rsidR="007D64FE" w:rsidRDefault="00000000" w:rsidP="001D2589">
      <w:pPr>
        <w:spacing w:after="220" w:line="259" w:lineRule="auto"/>
        <w:ind w:left="0" w:right="64"/>
        <w:jc w:val="left"/>
      </w:pPr>
      <w:r>
        <w:rPr>
          <w:rFonts w:ascii="Times New Roman" w:eastAsia="Times New Roman" w:hAnsi="Times New Roman" w:cs="Times New Roman"/>
        </w:rPr>
        <w:lastRenderedPageBreak/>
        <w:t xml:space="preserve"> </w:t>
      </w:r>
    </w:p>
    <w:p w14:paraId="47C959E1" w14:textId="77777777" w:rsidR="007D64FE" w:rsidRDefault="00000000" w:rsidP="001D2589">
      <w:pPr>
        <w:spacing w:after="237" w:line="259" w:lineRule="auto"/>
        <w:ind w:left="0" w:right="64"/>
        <w:jc w:val="left"/>
      </w:pPr>
      <w:r>
        <w:rPr>
          <w:rFonts w:ascii="Times New Roman" w:eastAsia="Times New Roman" w:hAnsi="Times New Roman" w:cs="Times New Roman"/>
        </w:rPr>
        <w:t xml:space="preserve"> </w:t>
      </w:r>
    </w:p>
    <w:p w14:paraId="1289E648" w14:textId="77777777" w:rsidR="007D64FE" w:rsidRDefault="00000000" w:rsidP="001D2589">
      <w:pPr>
        <w:spacing w:after="888" w:line="259" w:lineRule="auto"/>
        <w:ind w:left="0" w:right="80"/>
        <w:jc w:val="left"/>
      </w:pPr>
      <w:r>
        <w:t xml:space="preserve"> </w:t>
      </w:r>
    </w:p>
    <w:p w14:paraId="4F540DF4" w14:textId="77777777" w:rsidR="007D64FE" w:rsidRDefault="00000000" w:rsidP="001D2589">
      <w:pPr>
        <w:spacing w:after="421" w:line="265" w:lineRule="auto"/>
        <w:ind w:left="1366" w:right="1597" w:hanging="10"/>
        <w:jc w:val="left"/>
      </w:pPr>
      <w:r>
        <w:rPr>
          <w:rFonts w:ascii="Arial" w:eastAsia="Arial" w:hAnsi="Arial" w:cs="Arial"/>
          <w:sz w:val="22"/>
        </w:rPr>
        <w:t>312</w:t>
      </w:r>
    </w:p>
    <w:p w14:paraId="66A83383" w14:textId="77777777" w:rsidR="007D64FE" w:rsidRDefault="00000000" w:rsidP="001D2589">
      <w:pPr>
        <w:tabs>
          <w:tab w:val="center" w:pos="1366"/>
          <w:tab w:val="center" w:pos="2193"/>
        </w:tabs>
        <w:spacing w:after="155" w:line="259" w:lineRule="auto"/>
        <w:ind w:left="-15"/>
        <w:jc w:val="left"/>
      </w:pPr>
      <w:r>
        <w:rPr>
          <w:color w:val="666666"/>
          <w:sz w:val="14"/>
          <w:szCs w:val="14"/>
          <w:rtl/>
        </w:rPr>
        <w:t>آیین نامة</w:t>
      </w:r>
      <w:r>
        <w:rPr>
          <w:color w:val="666666"/>
          <w:sz w:val="14"/>
          <w:szCs w:val="14"/>
          <w:rtl/>
        </w:rPr>
        <w:tab/>
        <w:t>پیشنهاده ها پایان نامه ها</w:t>
      </w:r>
      <w:r>
        <w:rPr>
          <w:color w:val="666666"/>
          <w:sz w:val="14"/>
          <w:szCs w:val="14"/>
          <w:rtl/>
        </w:rPr>
        <w:tab/>
        <w:t>رساله های</w:t>
      </w:r>
    </w:p>
    <w:p w14:paraId="5DCD1BAE" w14:textId="77777777" w:rsidR="007D64FE" w:rsidRDefault="00000000" w:rsidP="001D2589">
      <w:pPr>
        <w:spacing w:after="14" w:line="259" w:lineRule="auto"/>
        <w:ind w:left="1" w:hanging="10"/>
        <w:jc w:val="left"/>
      </w:pPr>
      <w:r>
        <w:rPr>
          <w:b/>
          <w:bCs/>
          <w:sz w:val="36"/>
          <w:szCs w:val="36"/>
        </w:rPr>
        <w:t>4</w:t>
      </w:r>
      <w:r>
        <w:rPr>
          <w:b/>
          <w:bCs/>
          <w:sz w:val="36"/>
          <w:szCs w:val="36"/>
          <w:rtl/>
        </w:rPr>
        <w:t>-</w:t>
      </w:r>
      <w:r>
        <w:rPr>
          <w:b/>
          <w:bCs/>
          <w:sz w:val="36"/>
          <w:szCs w:val="36"/>
        </w:rPr>
        <w:t>2</w:t>
      </w:r>
      <w:r>
        <w:rPr>
          <w:b/>
          <w:bCs/>
          <w:sz w:val="36"/>
          <w:szCs w:val="36"/>
          <w:rtl/>
        </w:rPr>
        <w:t xml:space="preserve"> نتیجهگیری </w:t>
      </w:r>
    </w:p>
    <w:p w14:paraId="20ABBC0D" w14:textId="77777777" w:rsidR="007D64FE" w:rsidRDefault="00000000" w:rsidP="001D2589">
      <w:pPr>
        <w:ind w:left="0"/>
        <w:jc w:val="left"/>
      </w:pPr>
      <w:r>
        <w:rPr>
          <w:rFonts w:ascii="Times New Roman" w:eastAsia="Times New Roman" w:hAnsi="Times New Roman" w:cs="Times New Roman"/>
          <w:szCs w:val="28"/>
          <w:rtl/>
        </w:rPr>
        <w:t xml:space="preserve">   </w:t>
      </w:r>
      <w:r>
        <w:rPr>
          <w:szCs w:val="28"/>
          <w:rtl/>
        </w:rPr>
        <w:t xml:space="preserve">مطابق با مطالعه نظری و تجربی که صورت گرفته شد مشخص گردید که باید به شاخص های ذیل توجه داشت. این شاخص ها به طور عمومی بوده است و مبتنی بر مورد مطالعه نبوده است. لذا به طور کلی می توان بیان داشت که شاخص های اولیه بر اساس مبانی نظری و تجربی بدین شرح هستند: </w:t>
      </w:r>
    </w:p>
    <w:p w14:paraId="775A1064" w14:textId="77777777" w:rsidR="007D64FE" w:rsidRDefault="00000000" w:rsidP="001D2589">
      <w:pPr>
        <w:pStyle w:val="Heading3"/>
        <w:spacing w:line="263" w:lineRule="auto"/>
        <w:ind w:left="13"/>
      </w:pPr>
      <w:r>
        <w:rPr>
          <w:bCs/>
          <w:sz w:val="26"/>
          <w:szCs w:val="26"/>
        </w:rPr>
        <w:t>1</w:t>
      </w:r>
      <w:r>
        <w:rPr>
          <w:bCs/>
          <w:sz w:val="26"/>
          <w:szCs w:val="26"/>
          <w:rtl/>
        </w:rPr>
        <w:t xml:space="preserve">جدول </w:t>
      </w:r>
      <w:r>
        <w:rPr>
          <w:bCs/>
          <w:sz w:val="26"/>
          <w:szCs w:val="26"/>
        </w:rPr>
        <w:t>4</w:t>
      </w:r>
      <w:r>
        <w:rPr>
          <w:bCs/>
          <w:sz w:val="26"/>
          <w:szCs w:val="26"/>
          <w:rtl/>
        </w:rPr>
        <w:t>-</w:t>
      </w:r>
      <w:r>
        <w:rPr>
          <w:bCs/>
          <w:sz w:val="26"/>
          <w:szCs w:val="26"/>
        </w:rPr>
        <w:t>1</w:t>
      </w:r>
      <w:r>
        <w:rPr>
          <w:bCs/>
          <w:sz w:val="26"/>
          <w:szCs w:val="26"/>
          <w:rtl/>
        </w:rPr>
        <w:t xml:space="preserve"> شاخص ها وزیرشاخص های مورد تاکید در ارزیابی پیمانکاران </w:t>
      </w:r>
      <w:r>
        <w:rPr>
          <w:rFonts w:ascii="Times New Roman" w:eastAsia="Times New Roman" w:hAnsi="Times New Roman" w:cs="Times New Roman"/>
          <w:sz w:val="26"/>
        </w:rPr>
        <w:t>HSE</w:t>
      </w:r>
      <w:r>
        <w:rPr>
          <w:bCs/>
          <w:sz w:val="26"/>
          <w:szCs w:val="26"/>
          <w:rtl/>
        </w:rPr>
        <w:t xml:space="preserve"> </w:t>
      </w:r>
    </w:p>
    <w:tbl>
      <w:tblPr>
        <w:tblStyle w:val="TableGrid"/>
        <w:tblW w:w="9144" w:type="dxa"/>
        <w:tblInd w:w="19" w:type="dxa"/>
        <w:tblCellMar>
          <w:top w:w="0" w:type="dxa"/>
          <w:left w:w="5711" w:type="dxa"/>
          <w:bottom w:w="0" w:type="dxa"/>
          <w:right w:w="104" w:type="dxa"/>
        </w:tblCellMar>
        <w:tblLook w:val="04A0" w:firstRow="1" w:lastRow="0" w:firstColumn="1" w:lastColumn="0" w:noHBand="0" w:noVBand="1"/>
      </w:tblPr>
      <w:tblGrid>
        <w:gridCol w:w="9144"/>
      </w:tblGrid>
      <w:tr w:rsidR="007D64FE" w14:paraId="468F02EE" w14:textId="77777777">
        <w:trPr>
          <w:trHeight w:val="5190"/>
        </w:trPr>
        <w:tc>
          <w:tcPr>
            <w:tcW w:w="9144" w:type="dxa"/>
            <w:tcBorders>
              <w:top w:val="single" w:sz="12" w:space="0" w:color="000000"/>
              <w:left w:val="single" w:sz="4" w:space="0" w:color="000000"/>
              <w:bottom w:val="nil"/>
              <w:right w:val="single" w:sz="4" w:space="0" w:color="000000"/>
            </w:tcBorders>
          </w:tcPr>
          <w:p w14:paraId="5533CC14" w14:textId="77777777" w:rsidR="007D64FE" w:rsidRDefault="00000000" w:rsidP="001D2589">
            <w:pPr>
              <w:spacing w:after="239" w:line="259" w:lineRule="auto"/>
              <w:ind w:left="1"/>
              <w:jc w:val="left"/>
            </w:pPr>
            <w:r>
              <w:rPr>
                <w:sz w:val="22"/>
                <w:rtl/>
              </w:rPr>
              <w:t xml:space="preserve">تعهد و پاسخگویی </w:t>
            </w:r>
            <w:r>
              <w:rPr>
                <w:rFonts w:ascii="Times New Roman" w:eastAsia="Times New Roman" w:hAnsi="Times New Roman" w:cs="Times New Roman"/>
                <w:sz w:val="22"/>
              </w:rPr>
              <w:t>HSE</w:t>
            </w:r>
            <w:r>
              <w:rPr>
                <w:sz w:val="22"/>
                <w:rtl/>
              </w:rPr>
              <w:t xml:space="preserve"> </w:t>
            </w:r>
          </w:p>
          <w:p w14:paraId="3F290FEE" w14:textId="77777777" w:rsidR="007D64FE" w:rsidRDefault="00000000" w:rsidP="001D2589">
            <w:pPr>
              <w:spacing w:after="2" w:line="421" w:lineRule="auto"/>
              <w:ind w:left="0" w:right="1152" w:firstLine="1"/>
              <w:jc w:val="left"/>
            </w:pPr>
            <w:r>
              <w:rPr>
                <w:sz w:val="22"/>
                <w:rtl/>
              </w:rPr>
              <w:t xml:space="preserve">تدوین قوانین و مقررات )رویه ها( مدیریت منابع </w:t>
            </w:r>
          </w:p>
          <w:p w14:paraId="2554F02F" w14:textId="77777777" w:rsidR="007D64FE" w:rsidRDefault="00000000" w:rsidP="001D2589">
            <w:pPr>
              <w:spacing w:after="0" w:line="259" w:lineRule="auto"/>
              <w:ind w:left="0" w:right="1121" w:firstLine="2"/>
              <w:jc w:val="left"/>
            </w:pPr>
            <w:r>
              <w:rPr>
                <w:sz w:val="22"/>
                <w:rtl/>
              </w:rPr>
              <w:t xml:space="preserve">سازماندهی و مسئولیت پذیری برنامه ریزی و مدیریت اضطراری قابلیت مدیریت عوامل فیزیکی قابلیت مدیریت عوامل شیمیایی قابلیت مدیریت عوامل ارگونومیک قابلیت مدیریت عوامل بیولوژیکی </w:t>
            </w:r>
          </w:p>
        </w:tc>
      </w:tr>
      <w:tr w:rsidR="007D64FE" w14:paraId="292F74D8" w14:textId="77777777">
        <w:trPr>
          <w:trHeight w:val="576"/>
        </w:trPr>
        <w:tc>
          <w:tcPr>
            <w:tcW w:w="9144" w:type="dxa"/>
            <w:tcBorders>
              <w:top w:val="nil"/>
              <w:left w:val="single" w:sz="4" w:space="0" w:color="000000"/>
              <w:bottom w:val="nil"/>
              <w:right w:val="single" w:sz="4" w:space="0" w:color="000000"/>
            </w:tcBorders>
            <w:shd w:val="clear" w:color="auto" w:fill="D9D9D9"/>
          </w:tcPr>
          <w:p w14:paraId="777045B7" w14:textId="77777777" w:rsidR="007D64FE" w:rsidRDefault="00000000" w:rsidP="001D2589">
            <w:pPr>
              <w:spacing w:after="0" w:line="259" w:lineRule="auto"/>
              <w:ind w:left="3"/>
              <w:jc w:val="left"/>
            </w:pPr>
            <w:r>
              <w:rPr>
                <w:sz w:val="22"/>
                <w:rtl/>
              </w:rPr>
              <w:t xml:space="preserve">شاخص رهبری و تعهد </w:t>
            </w:r>
          </w:p>
        </w:tc>
      </w:tr>
      <w:tr w:rsidR="007D64FE" w14:paraId="72A1D9FB" w14:textId="77777777">
        <w:trPr>
          <w:trHeight w:val="4025"/>
        </w:trPr>
        <w:tc>
          <w:tcPr>
            <w:tcW w:w="9144" w:type="dxa"/>
            <w:tcBorders>
              <w:top w:val="nil"/>
              <w:left w:val="single" w:sz="4" w:space="0" w:color="000000"/>
              <w:bottom w:val="nil"/>
              <w:right w:val="single" w:sz="4" w:space="0" w:color="000000"/>
            </w:tcBorders>
          </w:tcPr>
          <w:p w14:paraId="1CA24395" w14:textId="77777777" w:rsidR="007D64FE" w:rsidRDefault="00000000" w:rsidP="001D2589">
            <w:pPr>
              <w:spacing w:after="1" w:line="421" w:lineRule="auto"/>
              <w:ind w:left="0" w:right="1805"/>
              <w:jc w:val="left"/>
            </w:pPr>
            <w:r>
              <w:rPr>
                <w:sz w:val="22"/>
                <w:rtl/>
              </w:rPr>
              <w:lastRenderedPageBreak/>
              <w:t xml:space="preserve">مدیریت تغییرات مدیریت زنجیره تأمین مدیریت تغییرات سایت اقدامات فنی لازم </w:t>
            </w:r>
          </w:p>
          <w:p w14:paraId="18077F0D" w14:textId="77777777" w:rsidR="007D64FE" w:rsidRDefault="00000000" w:rsidP="001D2589">
            <w:pPr>
              <w:spacing w:after="0" w:line="259" w:lineRule="auto"/>
              <w:ind w:left="0" w:right="1558" w:firstLine="3"/>
              <w:jc w:val="left"/>
            </w:pPr>
            <w:r>
              <w:rPr>
                <w:sz w:val="22"/>
                <w:rtl/>
              </w:rPr>
              <w:t xml:space="preserve">آمادگی و واکنش اضطراری روش های کار ایمن تجهیزات حفاظت شخصی </w:t>
            </w:r>
          </w:p>
        </w:tc>
      </w:tr>
      <w:tr w:rsidR="007D64FE" w14:paraId="620FD493" w14:textId="77777777">
        <w:trPr>
          <w:trHeight w:val="574"/>
        </w:trPr>
        <w:tc>
          <w:tcPr>
            <w:tcW w:w="9144" w:type="dxa"/>
            <w:tcBorders>
              <w:top w:val="nil"/>
              <w:left w:val="single" w:sz="4" w:space="0" w:color="000000"/>
              <w:bottom w:val="nil"/>
              <w:right w:val="single" w:sz="4" w:space="0" w:color="000000"/>
            </w:tcBorders>
            <w:shd w:val="clear" w:color="auto" w:fill="D9D9D9"/>
          </w:tcPr>
          <w:p w14:paraId="46345E3B" w14:textId="77777777" w:rsidR="007D64FE" w:rsidRDefault="00000000" w:rsidP="001D2589">
            <w:pPr>
              <w:spacing w:after="0" w:line="259" w:lineRule="auto"/>
              <w:ind w:left="4"/>
              <w:jc w:val="left"/>
            </w:pPr>
            <w:r>
              <w:rPr>
                <w:sz w:val="22"/>
                <w:rtl/>
              </w:rPr>
              <w:t xml:space="preserve">شاخص ماموریت ایمنی، بهداشت و محیط زیست </w:t>
            </w:r>
          </w:p>
        </w:tc>
      </w:tr>
    </w:tbl>
    <w:p w14:paraId="145AEEC3" w14:textId="77777777" w:rsidR="007D64FE" w:rsidRDefault="00000000" w:rsidP="001D2589">
      <w:pPr>
        <w:spacing w:after="421" w:line="265" w:lineRule="auto"/>
        <w:ind w:left="1366" w:right="1597" w:hanging="10"/>
        <w:jc w:val="left"/>
      </w:pPr>
      <w:r>
        <w:rPr>
          <w:rFonts w:ascii="Arial" w:eastAsia="Arial" w:hAnsi="Arial" w:cs="Arial"/>
          <w:sz w:val="22"/>
        </w:rPr>
        <w:t>317</w:t>
      </w:r>
    </w:p>
    <w:p w14:paraId="7F865CC4" w14:textId="77777777" w:rsidR="007D64FE" w:rsidRDefault="00000000" w:rsidP="001D2589">
      <w:pPr>
        <w:tabs>
          <w:tab w:val="center" w:pos="1366"/>
          <w:tab w:val="center" w:pos="2192"/>
        </w:tabs>
        <w:spacing w:after="155" w:line="259" w:lineRule="auto"/>
        <w:ind w:left="-15"/>
        <w:jc w:val="left"/>
      </w:pPr>
      <w:r>
        <w:rPr>
          <w:color w:val="666666"/>
          <w:sz w:val="14"/>
          <w:szCs w:val="14"/>
          <w:rtl/>
        </w:rPr>
        <w:t>آیین نامة</w:t>
      </w:r>
      <w:r>
        <w:rPr>
          <w:color w:val="666666"/>
          <w:sz w:val="14"/>
          <w:szCs w:val="14"/>
          <w:rtl/>
        </w:rPr>
        <w:tab/>
        <w:t>پیشنهاده ها پایان نامه ها</w:t>
      </w:r>
      <w:r>
        <w:rPr>
          <w:color w:val="666666"/>
          <w:sz w:val="14"/>
          <w:szCs w:val="14"/>
          <w:rtl/>
        </w:rPr>
        <w:tab/>
        <w:t>رساله های</w:t>
      </w:r>
    </w:p>
    <w:tbl>
      <w:tblPr>
        <w:tblStyle w:val="TableGrid"/>
        <w:tblW w:w="9144" w:type="dxa"/>
        <w:tblInd w:w="19" w:type="dxa"/>
        <w:tblCellMar>
          <w:top w:w="0" w:type="dxa"/>
          <w:left w:w="6174" w:type="dxa"/>
          <w:bottom w:w="0" w:type="dxa"/>
          <w:right w:w="104" w:type="dxa"/>
        </w:tblCellMar>
        <w:tblLook w:val="04A0" w:firstRow="1" w:lastRow="0" w:firstColumn="1" w:lastColumn="0" w:noHBand="0" w:noVBand="1"/>
      </w:tblPr>
      <w:tblGrid>
        <w:gridCol w:w="9144"/>
      </w:tblGrid>
      <w:tr w:rsidR="007D64FE" w14:paraId="3C01EF90" w14:textId="77777777">
        <w:trPr>
          <w:trHeight w:val="2299"/>
        </w:trPr>
        <w:tc>
          <w:tcPr>
            <w:tcW w:w="9144" w:type="dxa"/>
            <w:tcBorders>
              <w:top w:val="nil"/>
              <w:left w:val="single" w:sz="4" w:space="0" w:color="000000"/>
              <w:bottom w:val="nil"/>
              <w:right w:val="single" w:sz="4" w:space="0" w:color="000000"/>
            </w:tcBorders>
          </w:tcPr>
          <w:p w14:paraId="60A1D8AB" w14:textId="77777777" w:rsidR="007D64FE" w:rsidRDefault="00000000" w:rsidP="001D2589">
            <w:pPr>
              <w:spacing w:after="0" w:line="259" w:lineRule="auto"/>
              <w:ind w:left="0" w:right="1114" w:firstLine="1"/>
              <w:jc w:val="left"/>
            </w:pPr>
            <w:r>
              <w:rPr>
                <w:sz w:val="22"/>
                <w:rtl/>
              </w:rPr>
              <w:t xml:space="preserve">بررسی صلاحیت کارکنان تخصیص مناسب وظایف آموزش نیروی انسانی پایش </w:t>
            </w:r>
            <w:r>
              <w:rPr>
                <w:rFonts w:ascii="Times New Roman" w:eastAsia="Times New Roman" w:hAnsi="Times New Roman" w:cs="Times New Roman"/>
                <w:sz w:val="22"/>
              </w:rPr>
              <w:t>HSE</w:t>
            </w:r>
            <w:r>
              <w:rPr>
                <w:sz w:val="22"/>
                <w:rtl/>
              </w:rPr>
              <w:t xml:space="preserve"> نیروی انسانی </w:t>
            </w:r>
          </w:p>
        </w:tc>
      </w:tr>
      <w:tr w:rsidR="007D64FE" w14:paraId="6EBAE885" w14:textId="77777777">
        <w:trPr>
          <w:trHeight w:val="576"/>
        </w:trPr>
        <w:tc>
          <w:tcPr>
            <w:tcW w:w="9144" w:type="dxa"/>
            <w:tcBorders>
              <w:top w:val="nil"/>
              <w:left w:val="single" w:sz="4" w:space="0" w:color="000000"/>
              <w:bottom w:val="nil"/>
              <w:right w:val="single" w:sz="4" w:space="0" w:color="000000"/>
            </w:tcBorders>
            <w:shd w:val="clear" w:color="auto" w:fill="D9D9D9"/>
          </w:tcPr>
          <w:p w14:paraId="3150402E" w14:textId="77777777" w:rsidR="007D64FE" w:rsidRDefault="00000000" w:rsidP="001D2589">
            <w:pPr>
              <w:spacing w:after="0" w:line="259" w:lineRule="auto"/>
              <w:ind w:left="3"/>
              <w:jc w:val="left"/>
            </w:pPr>
            <w:r>
              <w:rPr>
                <w:sz w:val="22"/>
                <w:rtl/>
              </w:rPr>
              <w:t xml:space="preserve">شاخص صلاحیت ، آموزش و آگاهی </w:t>
            </w:r>
          </w:p>
        </w:tc>
      </w:tr>
      <w:tr w:rsidR="007D64FE" w14:paraId="374540BE" w14:textId="77777777">
        <w:trPr>
          <w:trHeight w:val="3449"/>
        </w:trPr>
        <w:tc>
          <w:tcPr>
            <w:tcW w:w="9144" w:type="dxa"/>
            <w:tcBorders>
              <w:top w:val="nil"/>
              <w:left w:val="single" w:sz="4" w:space="0" w:color="000000"/>
              <w:bottom w:val="nil"/>
              <w:right w:val="single" w:sz="4" w:space="0" w:color="000000"/>
            </w:tcBorders>
          </w:tcPr>
          <w:p w14:paraId="13771EEB" w14:textId="77777777" w:rsidR="007D64FE" w:rsidRDefault="00000000" w:rsidP="001D2589">
            <w:pPr>
              <w:spacing w:after="0" w:line="422" w:lineRule="auto"/>
              <w:ind w:left="0" w:right="780" w:firstLine="4"/>
              <w:jc w:val="left"/>
            </w:pPr>
            <w:r>
              <w:rPr>
                <w:sz w:val="22"/>
                <w:rtl/>
              </w:rPr>
              <w:t xml:space="preserve">اندازه گیری و نظارت بر عملکرد تدوین مستندات بازبینی مستندات کنترل سوابق </w:t>
            </w:r>
          </w:p>
          <w:p w14:paraId="5BE9E6B9" w14:textId="77777777" w:rsidR="007D64FE" w:rsidRDefault="00000000" w:rsidP="001D2589">
            <w:pPr>
              <w:spacing w:after="0" w:line="259" w:lineRule="auto"/>
              <w:ind w:left="0" w:right="1385"/>
              <w:jc w:val="left"/>
            </w:pPr>
            <w:r>
              <w:rPr>
                <w:sz w:val="22"/>
                <w:rtl/>
              </w:rPr>
              <w:t xml:space="preserve">بررسی برنامه ریزی ها تدوین برنامه اضطراری </w:t>
            </w:r>
          </w:p>
        </w:tc>
      </w:tr>
      <w:tr w:rsidR="007D64FE" w14:paraId="5ECE530B" w14:textId="77777777">
        <w:trPr>
          <w:trHeight w:val="576"/>
        </w:trPr>
        <w:tc>
          <w:tcPr>
            <w:tcW w:w="9144" w:type="dxa"/>
            <w:tcBorders>
              <w:top w:val="nil"/>
              <w:left w:val="single" w:sz="4" w:space="0" w:color="000000"/>
              <w:bottom w:val="nil"/>
              <w:right w:val="single" w:sz="4" w:space="0" w:color="000000"/>
            </w:tcBorders>
            <w:shd w:val="clear" w:color="auto" w:fill="D9D9D9"/>
          </w:tcPr>
          <w:p w14:paraId="76D18453" w14:textId="77777777" w:rsidR="007D64FE" w:rsidRDefault="00000000" w:rsidP="001D2589">
            <w:pPr>
              <w:spacing w:after="0" w:line="259" w:lineRule="auto"/>
              <w:ind w:left="4"/>
              <w:jc w:val="left"/>
            </w:pPr>
            <w:r>
              <w:rPr>
                <w:sz w:val="22"/>
                <w:rtl/>
              </w:rPr>
              <w:t xml:space="preserve">شاخص کنترل اسناد یا داکیومنت ها </w:t>
            </w:r>
          </w:p>
        </w:tc>
      </w:tr>
      <w:tr w:rsidR="007D64FE" w14:paraId="6FC0EA89" w14:textId="77777777">
        <w:trPr>
          <w:trHeight w:val="2875"/>
        </w:trPr>
        <w:tc>
          <w:tcPr>
            <w:tcW w:w="9144" w:type="dxa"/>
            <w:tcBorders>
              <w:top w:val="nil"/>
              <w:left w:val="single" w:sz="4" w:space="0" w:color="000000"/>
              <w:bottom w:val="nil"/>
              <w:right w:val="single" w:sz="4" w:space="0" w:color="000000"/>
            </w:tcBorders>
          </w:tcPr>
          <w:p w14:paraId="2C54C69B" w14:textId="77777777" w:rsidR="007D64FE" w:rsidRDefault="00000000" w:rsidP="001D2589">
            <w:pPr>
              <w:spacing w:after="2" w:line="421" w:lineRule="auto"/>
              <w:ind w:left="0" w:right="1138"/>
              <w:jc w:val="left"/>
            </w:pPr>
            <w:r>
              <w:rPr>
                <w:sz w:val="22"/>
                <w:rtl/>
              </w:rPr>
              <w:lastRenderedPageBreak/>
              <w:t xml:space="preserve">ارزیابی زیست محیطی توجه به مصرف انرژی ها مدیریت بهداشت حرفه ای مدیریت پسماند و فاضلاب </w:t>
            </w:r>
          </w:p>
          <w:p w14:paraId="4B53FA94" w14:textId="77777777" w:rsidR="007D64FE" w:rsidRDefault="00000000" w:rsidP="001D2589">
            <w:pPr>
              <w:spacing w:after="0" w:line="259" w:lineRule="auto"/>
              <w:ind w:left="3"/>
              <w:jc w:val="left"/>
            </w:pPr>
            <w:r>
              <w:rPr>
                <w:sz w:val="22"/>
                <w:rtl/>
              </w:rPr>
              <w:t xml:space="preserve">مدیریت آلودگی های زیست محیطی </w:t>
            </w:r>
          </w:p>
        </w:tc>
      </w:tr>
      <w:tr w:rsidR="007D64FE" w14:paraId="30B551DD" w14:textId="77777777">
        <w:trPr>
          <w:trHeight w:val="574"/>
        </w:trPr>
        <w:tc>
          <w:tcPr>
            <w:tcW w:w="9144" w:type="dxa"/>
            <w:tcBorders>
              <w:top w:val="nil"/>
              <w:left w:val="single" w:sz="4" w:space="0" w:color="000000"/>
              <w:bottom w:val="nil"/>
              <w:right w:val="single" w:sz="4" w:space="0" w:color="000000"/>
            </w:tcBorders>
            <w:shd w:val="clear" w:color="auto" w:fill="D9D9D9"/>
          </w:tcPr>
          <w:p w14:paraId="56F283C0" w14:textId="77777777" w:rsidR="007D64FE" w:rsidRDefault="00000000" w:rsidP="001D2589">
            <w:pPr>
              <w:spacing w:after="0" w:line="259" w:lineRule="auto"/>
              <w:ind w:left="3"/>
              <w:jc w:val="left"/>
            </w:pPr>
            <w:r>
              <w:rPr>
                <w:sz w:val="22"/>
                <w:rtl/>
              </w:rPr>
              <w:t xml:space="preserve">شاخص های زیست محیطی و بهداشتی </w:t>
            </w:r>
          </w:p>
        </w:tc>
      </w:tr>
      <w:tr w:rsidR="007D64FE" w14:paraId="573174A2" w14:textId="77777777">
        <w:trPr>
          <w:trHeight w:val="2299"/>
        </w:trPr>
        <w:tc>
          <w:tcPr>
            <w:tcW w:w="9144" w:type="dxa"/>
            <w:tcBorders>
              <w:top w:val="nil"/>
              <w:left w:val="single" w:sz="4" w:space="0" w:color="000000"/>
              <w:bottom w:val="nil"/>
              <w:right w:val="single" w:sz="4" w:space="0" w:color="000000"/>
            </w:tcBorders>
          </w:tcPr>
          <w:p w14:paraId="37126174" w14:textId="77777777" w:rsidR="007D64FE" w:rsidRDefault="00000000" w:rsidP="001D2589">
            <w:pPr>
              <w:spacing w:after="0" w:line="259" w:lineRule="auto"/>
              <w:ind w:left="0" w:right="713"/>
              <w:jc w:val="left"/>
            </w:pPr>
            <w:r>
              <w:rPr>
                <w:sz w:val="22"/>
                <w:rtl/>
              </w:rPr>
              <w:t xml:space="preserve">ارزیابی دوره ای عملکرد مجموعه مدیریت تجهیزات مورود استفاده نظارت بر محیط کار مدیریت پیمانکاران فرعی </w:t>
            </w:r>
          </w:p>
        </w:tc>
      </w:tr>
      <w:tr w:rsidR="007D64FE" w14:paraId="004EDB4B" w14:textId="77777777">
        <w:trPr>
          <w:trHeight w:val="576"/>
        </w:trPr>
        <w:tc>
          <w:tcPr>
            <w:tcW w:w="9144" w:type="dxa"/>
            <w:tcBorders>
              <w:top w:val="nil"/>
              <w:left w:val="single" w:sz="4" w:space="0" w:color="000000"/>
              <w:bottom w:val="nil"/>
              <w:right w:val="single" w:sz="4" w:space="0" w:color="000000"/>
            </w:tcBorders>
            <w:shd w:val="clear" w:color="auto" w:fill="D9D9D9"/>
          </w:tcPr>
          <w:p w14:paraId="1F544E5C" w14:textId="77777777" w:rsidR="007D64FE" w:rsidRDefault="00000000" w:rsidP="001D2589">
            <w:pPr>
              <w:spacing w:after="0" w:line="259" w:lineRule="auto"/>
              <w:ind w:left="1"/>
              <w:jc w:val="left"/>
            </w:pPr>
            <w:r>
              <w:rPr>
                <w:sz w:val="22"/>
                <w:rtl/>
              </w:rPr>
              <w:t xml:space="preserve">مدیریت </w:t>
            </w:r>
            <w:r>
              <w:rPr>
                <w:rFonts w:ascii="Times New Roman" w:eastAsia="Times New Roman" w:hAnsi="Times New Roman" w:cs="Times New Roman"/>
                <w:sz w:val="22"/>
              </w:rPr>
              <w:t>HSE</w:t>
            </w:r>
            <w:r>
              <w:rPr>
                <w:sz w:val="22"/>
                <w:rtl/>
              </w:rPr>
              <w:t xml:space="preserve"> کارکنان و تأمین کنندگان </w:t>
            </w:r>
          </w:p>
        </w:tc>
      </w:tr>
    </w:tbl>
    <w:p w14:paraId="6C3F84BD" w14:textId="77777777" w:rsidR="007D64FE" w:rsidRDefault="00000000" w:rsidP="001D2589">
      <w:pPr>
        <w:spacing w:after="421" w:line="265" w:lineRule="auto"/>
        <w:ind w:left="4474" w:hanging="10"/>
        <w:jc w:val="left"/>
      </w:pPr>
      <w:r>
        <w:rPr>
          <w:rFonts w:ascii="Arial" w:eastAsia="Arial" w:hAnsi="Arial" w:cs="Arial"/>
          <w:sz w:val="22"/>
        </w:rPr>
        <w:t>316</w:t>
      </w:r>
    </w:p>
    <w:p w14:paraId="5BD44537" w14:textId="77777777" w:rsidR="007D64FE" w:rsidRDefault="00000000" w:rsidP="001D2589">
      <w:pPr>
        <w:tabs>
          <w:tab w:val="center" w:pos="1389"/>
          <w:tab w:val="center" w:pos="2216"/>
        </w:tabs>
        <w:spacing w:after="155" w:line="259" w:lineRule="auto"/>
        <w:ind w:left="-15"/>
        <w:jc w:val="left"/>
      </w:pPr>
      <w:r>
        <w:rPr>
          <w:color w:val="666666"/>
          <w:sz w:val="14"/>
          <w:szCs w:val="14"/>
          <w:rtl/>
        </w:rPr>
        <w:t>آیین نامة</w:t>
      </w:r>
      <w:r>
        <w:rPr>
          <w:color w:val="666666"/>
          <w:sz w:val="14"/>
          <w:szCs w:val="14"/>
          <w:rtl/>
        </w:rPr>
        <w:tab/>
        <w:t>پیشنهاده ها پایان نامه ها</w:t>
      </w:r>
      <w:r>
        <w:rPr>
          <w:color w:val="666666"/>
          <w:sz w:val="14"/>
          <w:szCs w:val="14"/>
          <w:rtl/>
        </w:rPr>
        <w:tab/>
        <w:t>رساله های</w:t>
      </w:r>
    </w:p>
    <w:tbl>
      <w:tblPr>
        <w:tblStyle w:val="TableGrid"/>
        <w:tblW w:w="9144" w:type="dxa"/>
        <w:tblInd w:w="19" w:type="dxa"/>
        <w:tblCellMar>
          <w:top w:w="0" w:type="dxa"/>
          <w:left w:w="6229" w:type="dxa"/>
          <w:bottom w:w="0" w:type="dxa"/>
          <w:right w:w="104" w:type="dxa"/>
        </w:tblCellMar>
        <w:tblLook w:val="04A0" w:firstRow="1" w:lastRow="0" w:firstColumn="1" w:lastColumn="0" w:noHBand="0" w:noVBand="1"/>
      </w:tblPr>
      <w:tblGrid>
        <w:gridCol w:w="9144"/>
      </w:tblGrid>
      <w:tr w:rsidR="007D64FE" w14:paraId="6DFB0923" w14:textId="77777777">
        <w:trPr>
          <w:trHeight w:val="4025"/>
        </w:trPr>
        <w:tc>
          <w:tcPr>
            <w:tcW w:w="9144" w:type="dxa"/>
            <w:tcBorders>
              <w:top w:val="nil"/>
              <w:left w:val="single" w:sz="4" w:space="0" w:color="000000"/>
              <w:bottom w:val="nil"/>
              <w:right w:val="single" w:sz="4" w:space="0" w:color="000000"/>
            </w:tcBorders>
          </w:tcPr>
          <w:p w14:paraId="79702F43" w14:textId="77777777" w:rsidR="007D64FE" w:rsidRDefault="00000000" w:rsidP="001D2589">
            <w:pPr>
              <w:spacing w:after="1" w:line="422" w:lineRule="auto"/>
              <w:ind w:left="0" w:right="286"/>
              <w:jc w:val="left"/>
            </w:pPr>
            <w:r>
              <w:rPr>
                <w:sz w:val="22"/>
                <w:rtl/>
              </w:rPr>
              <w:t xml:space="preserve">تعیین عدم انطباق و پیشگیری از وقوع پیگیری اقدامات اصلاحی معاینات پزشکی </w:t>
            </w:r>
          </w:p>
          <w:p w14:paraId="5FD206D6" w14:textId="77777777" w:rsidR="007D64FE" w:rsidRDefault="00000000" w:rsidP="001D2589">
            <w:pPr>
              <w:spacing w:after="2" w:line="421" w:lineRule="auto"/>
              <w:ind w:left="0" w:right="679" w:firstLine="2"/>
              <w:jc w:val="left"/>
            </w:pPr>
            <w:r>
              <w:rPr>
                <w:sz w:val="22"/>
                <w:rtl/>
              </w:rPr>
              <w:t xml:space="preserve">بررسی حوادث و مدیریت ریسک کنترل عملیاتی </w:t>
            </w:r>
          </w:p>
          <w:p w14:paraId="175D365B" w14:textId="77777777" w:rsidR="007D64FE" w:rsidRDefault="00000000" w:rsidP="001D2589">
            <w:pPr>
              <w:spacing w:after="0" w:line="259" w:lineRule="auto"/>
              <w:ind w:left="1" w:right="814" w:hanging="1"/>
              <w:jc w:val="left"/>
            </w:pPr>
            <w:r>
              <w:rPr>
                <w:sz w:val="22"/>
                <w:rtl/>
              </w:rPr>
              <w:t xml:space="preserve">گزارش وقایع و انجام تحقیقات پرمیت برای کار </w:t>
            </w:r>
          </w:p>
        </w:tc>
      </w:tr>
      <w:tr w:rsidR="007D64FE" w14:paraId="0B427173" w14:textId="77777777">
        <w:trPr>
          <w:trHeight w:val="576"/>
        </w:trPr>
        <w:tc>
          <w:tcPr>
            <w:tcW w:w="9144" w:type="dxa"/>
            <w:tcBorders>
              <w:top w:val="nil"/>
              <w:left w:val="single" w:sz="4" w:space="0" w:color="000000"/>
              <w:bottom w:val="nil"/>
              <w:right w:val="single" w:sz="4" w:space="0" w:color="000000"/>
            </w:tcBorders>
            <w:shd w:val="clear" w:color="auto" w:fill="D9D9D9"/>
          </w:tcPr>
          <w:p w14:paraId="529A79E0" w14:textId="77777777" w:rsidR="007D64FE" w:rsidRDefault="00000000" w:rsidP="001D2589">
            <w:pPr>
              <w:spacing w:after="0" w:line="259" w:lineRule="auto"/>
              <w:ind w:left="3"/>
              <w:jc w:val="left"/>
            </w:pPr>
            <w:r>
              <w:rPr>
                <w:sz w:val="22"/>
                <w:rtl/>
              </w:rPr>
              <w:t xml:space="preserve">گزارش حادثه، رویداد ، تحقیق و مدیریت </w:t>
            </w:r>
          </w:p>
        </w:tc>
      </w:tr>
      <w:tr w:rsidR="007D64FE" w14:paraId="41892350" w14:textId="77777777">
        <w:trPr>
          <w:trHeight w:val="1723"/>
        </w:trPr>
        <w:tc>
          <w:tcPr>
            <w:tcW w:w="9144" w:type="dxa"/>
            <w:tcBorders>
              <w:top w:val="nil"/>
              <w:left w:val="single" w:sz="4" w:space="0" w:color="000000"/>
              <w:bottom w:val="nil"/>
              <w:right w:val="single" w:sz="4" w:space="0" w:color="000000"/>
            </w:tcBorders>
          </w:tcPr>
          <w:p w14:paraId="0F0711E9" w14:textId="77777777" w:rsidR="007D64FE" w:rsidRDefault="00000000" w:rsidP="001D2589">
            <w:pPr>
              <w:spacing w:after="2" w:line="421" w:lineRule="auto"/>
              <w:ind w:left="0" w:right="866" w:firstLine="1"/>
              <w:jc w:val="left"/>
            </w:pPr>
            <w:r>
              <w:rPr>
                <w:sz w:val="22"/>
                <w:rtl/>
              </w:rPr>
              <w:lastRenderedPageBreak/>
              <w:t xml:space="preserve">مشارکت  و رفتار ایمنی محور نگرش ایمنی محور </w:t>
            </w:r>
          </w:p>
          <w:p w14:paraId="1D46D5EA" w14:textId="77777777" w:rsidR="007D64FE" w:rsidRDefault="00000000" w:rsidP="001D2589">
            <w:pPr>
              <w:spacing w:after="0" w:line="259" w:lineRule="auto"/>
              <w:ind w:left="3"/>
              <w:jc w:val="left"/>
            </w:pPr>
            <w:r>
              <w:rPr>
                <w:sz w:val="22"/>
                <w:rtl/>
              </w:rPr>
              <w:t xml:space="preserve">مدیریت عوامل روانشناختی </w:t>
            </w:r>
          </w:p>
        </w:tc>
      </w:tr>
      <w:tr w:rsidR="007D64FE" w14:paraId="70B98867" w14:textId="77777777">
        <w:trPr>
          <w:trHeight w:val="597"/>
        </w:trPr>
        <w:tc>
          <w:tcPr>
            <w:tcW w:w="9144" w:type="dxa"/>
            <w:tcBorders>
              <w:top w:val="nil"/>
              <w:left w:val="single" w:sz="4" w:space="0" w:color="000000"/>
              <w:bottom w:val="double" w:sz="6" w:space="0" w:color="000000"/>
              <w:right w:val="single" w:sz="4" w:space="0" w:color="000000"/>
            </w:tcBorders>
            <w:shd w:val="clear" w:color="auto" w:fill="D9D9D9"/>
          </w:tcPr>
          <w:p w14:paraId="451C7B78" w14:textId="77777777" w:rsidR="007D64FE" w:rsidRDefault="00000000" w:rsidP="001D2589">
            <w:pPr>
              <w:spacing w:after="0" w:line="259" w:lineRule="auto"/>
              <w:ind w:left="3"/>
              <w:jc w:val="left"/>
            </w:pPr>
            <w:r>
              <w:rPr>
                <w:sz w:val="22"/>
                <w:rtl/>
              </w:rPr>
              <w:t xml:space="preserve">شاخص های رفتاری </w:t>
            </w:r>
          </w:p>
        </w:tc>
      </w:tr>
    </w:tbl>
    <w:p w14:paraId="18B2C125" w14:textId="77777777" w:rsidR="007D64FE" w:rsidRDefault="00000000" w:rsidP="001D2589">
      <w:pPr>
        <w:spacing w:after="225" w:line="259" w:lineRule="auto"/>
        <w:ind w:left="0" w:right="80"/>
        <w:jc w:val="left"/>
      </w:pPr>
      <w:r>
        <w:t xml:space="preserve"> </w:t>
      </w:r>
    </w:p>
    <w:p w14:paraId="1CA8674F" w14:textId="77777777" w:rsidR="007D64FE" w:rsidRDefault="00000000" w:rsidP="001D2589">
      <w:pPr>
        <w:ind w:left="0"/>
        <w:jc w:val="left"/>
      </w:pPr>
      <w:r>
        <w:rPr>
          <w:szCs w:val="28"/>
          <w:rtl/>
        </w:rPr>
        <w:t>اما با بررسی که صورت گرفته شد در مطالعه حاضر مشخص گردید که باید شاخص های ذیل مورد توجه مدیران قرار گیرد. این شاخص ها در همان هشت شاخص قابلی بوده است اما با عنایت به یافته های دلفی موارد ذیل نهایی شده است که مبتنی بر مورد مطالعه بوده است:</w:t>
      </w:r>
      <w:r>
        <w:rPr>
          <w:rFonts w:ascii="Times New Roman" w:eastAsia="Times New Roman" w:hAnsi="Times New Roman" w:cs="Times New Roman"/>
          <w:szCs w:val="28"/>
          <w:rtl/>
        </w:rPr>
        <w:t xml:space="preserve"> </w:t>
      </w:r>
    </w:p>
    <w:p w14:paraId="03900464" w14:textId="77777777" w:rsidR="007D64FE" w:rsidRDefault="00000000" w:rsidP="001D2589">
      <w:pPr>
        <w:spacing w:after="218" w:line="259" w:lineRule="auto"/>
        <w:ind w:left="0" w:right="64"/>
        <w:jc w:val="left"/>
      </w:pPr>
      <w:r>
        <w:rPr>
          <w:rFonts w:ascii="Times New Roman" w:eastAsia="Times New Roman" w:hAnsi="Times New Roman" w:cs="Times New Roman"/>
        </w:rPr>
        <w:t xml:space="preserve"> </w:t>
      </w:r>
    </w:p>
    <w:p w14:paraId="470516C4" w14:textId="77777777" w:rsidR="007D64FE" w:rsidRDefault="00000000" w:rsidP="001D2589">
      <w:pPr>
        <w:spacing w:after="220" w:line="259" w:lineRule="auto"/>
        <w:ind w:left="0" w:right="64"/>
        <w:jc w:val="left"/>
      </w:pPr>
      <w:r>
        <w:rPr>
          <w:rFonts w:ascii="Times New Roman" w:eastAsia="Times New Roman" w:hAnsi="Times New Roman" w:cs="Times New Roman"/>
        </w:rPr>
        <w:t xml:space="preserve"> </w:t>
      </w:r>
    </w:p>
    <w:p w14:paraId="29473E03" w14:textId="77777777" w:rsidR="007D64FE" w:rsidRDefault="00000000" w:rsidP="001D2589">
      <w:pPr>
        <w:spacing w:after="217" w:line="259" w:lineRule="auto"/>
        <w:ind w:left="0" w:right="64"/>
        <w:jc w:val="left"/>
      </w:pPr>
      <w:r>
        <w:rPr>
          <w:rFonts w:ascii="Times New Roman" w:eastAsia="Times New Roman" w:hAnsi="Times New Roman" w:cs="Times New Roman"/>
        </w:rPr>
        <w:t xml:space="preserve"> </w:t>
      </w:r>
    </w:p>
    <w:p w14:paraId="2D22C6A4" w14:textId="77777777" w:rsidR="007D64FE" w:rsidRDefault="00000000" w:rsidP="001D2589">
      <w:pPr>
        <w:spacing w:after="220" w:line="259" w:lineRule="auto"/>
        <w:ind w:left="0" w:right="64"/>
        <w:jc w:val="left"/>
      </w:pPr>
      <w:r>
        <w:rPr>
          <w:rFonts w:ascii="Times New Roman" w:eastAsia="Times New Roman" w:hAnsi="Times New Roman" w:cs="Times New Roman"/>
        </w:rPr>
        <w:t xml:space="preserve"> </w:t>
      </w:r>
    </w:p>
    <w:p w14:paraId="2A2B5B58" w14:textId="77777777" w:rsidR="007D64FE" w:rsidRDefault="00000000" w:rsidP="001D2589">
      <w:pPr>
        <w:spacing w:after="220" w:line="259" w:lineRule="auto"/>
        <w:ind w:left="0" w:right="64"/>
        <w:jc w:val="left"/>
      </w:pPr>
      <w:r>
        <w:rPr>
          <w:rFonts w:ascii="Times New Roman" w:eastAsia="Times New Roman" w:hAnsi="Times New Roman" w:cs="Times New Roman"/>
        </w:rPr>
        <w:t xml:space="preserve"> </w:t>
      </w:r>
    </w:p>
    <w:p w14:paraId="5C5C09AC" w14:textId="77777777" w:rsidR="007D64FE" w:rsidRDefault="00000000" w:rsidP="001D2589">
      <w:pPr>
        <w:spacing w:after="234" w:line="259" w:lineRule="auto"/>
        <w:ind w:left="0" w:right="64"/>
        <w:jc w:val="left"/>
      </w:pPr>
      <w:r>
        <w:rPr>
          <w:rFonts w:ascii="Times New Roman" w:eastAsia="Times New Roman" w:hAnsi="Times New Roman" w:cs="Times New Roman"/>
        </w:rPr>
        <w:t xml:space="preserve"> </w:t>
      </w:r>
    </w:p>
    <w:p w14:paraId="51EBE8FE" w14:textId="77777777" w:rsidR="007D64FE" w:rsidRDefault="00000000" w:rsidP="001D2589">
      <w:pPr>
        <w:spacing w:after="787" w:line="259" w:lineRule="auto"/>
        <w:ind w:left="0" w:right="80"/>
        <w:jc w:val="left"/>
      </w:pPr>
      <w:r>
        <w:t xml:space="preserve"> </w:t>
      </w:r>
    </w:p>
    <w:p w14:paraId="62564C7C" w14:textId="77777777" w:rsidR="007D64FE" w:rsidRDefault="00000000" w:rsidP="001D2589">
      <w:pPr>
        <w:spacing w:after="421" w:line="265" w:lineRule="auto"/>
        <w:ind w:left="1366" w:right="1597" w:hanging="10"/>
        <w:jc w:val="left"/>
      </w:pPr>
      <w:r>
        <w:rPr>
          <w:rFonts w:ascii="Arial" w:eastAsia="Arial" w:hAnsi="Arial" w:cs="Arial"/>
          <w:sz w:val="22"/>
        </w:rPr>
        <w:t>316</w:t>
      </w:r>
    </w:p>
    <w:p w14:paraId="23C126B0" w14:textId="77777777" w:rsidR="007D64FE" w:rsidRDefault="00000000" w:rsidP="001D2589">
      <w:pPr>
        <w:tabs>
          <w:tab w:val="center" w:pos="1369"/>
          <w:tab w:val="center" w:pos="2195"/>
        </w:tabs>
        <w:spacing w:after="155" w:line="259" w:lineRule="auto"/>
        <w:ind w:left="-15"/>
        <w:jc w:val="left"/>
      </w:pPr>
      <w:r>
        <w:rPr>
          <w:color w:val="666666"/>
          <w:sz w:val="14"/>
          <w:szCs w:val="14"/>
          <w:rtl/>
        </w:rPr>
        <w:t>آیین نامة</w:t>
      </w:r>
      <w:r>
        <w:rPr>
          <w:color w:val="666666"/>
          <w:sz w:val="14"/>
          <w:szCs w:val="14"/>
          <w:rtl/>
        </w:rPr>
        <w:tab/>
        <w:t>پیشنهاده ها پایان نامه ها</w:t>
      </w:r>
      <w:r>
        <w:rPr>
          <w:color w:val="666666"/>
          <w:sz w:val="14"/>
          <w:szCs w:val="14"/>
          <w:rtl/>
        </w:rPr>
        <w:tab/>
        <w:t>رساله های</w:t>
      </w:r>
    </w:p>
    <w:p w14:paraId="43F5E828" w14:textId="77777777" w:rsidR="007D64FE" w:rsidRDefault="007D64FE" w:rsidP="001D2589">
      <w:pPr>
        <w:jc w:val="left"/>
        <w:sectPr w:rsidR="007D64FE">
          <w:headerReference w:type="even" r:id="rId360"/>
          <w:headerReference w:type="default" r:id="rId361"/>
          <w:footerReference w:type="even" r:id="rId362"/>
          <w:footerReference w:type="default" r:id="rId363"/>
          <w:headerReference w:type="first" r:id="rId364"/>
          <w:footerReference w:type="first" r:id="rId365"/>
          <w:pgSz w:w="11906" w:h="16841"/>
          <w:pgMar w:top="1619" w:right="1352" w:bottom="310" w:left="1364" w:header="718" w:footer="172" w:gutter="0"/>
          <w:cols w:space="720"/>
          <w:bidi/>
        </w:sectPr>
      </w:pPr>
    </w:p>
    <w:p w14:paraId="4BD8258A" w14:textId="77777777" w:rsidR="007D64FE" w:rsidRDefault="00000000" w:rsidP="001D2589">
      <w:pPr>
        <w:pStyle w:val="Heading3"/>
        <w:spacing w:line="265" w:lineRule="auto"/>
        <w:ind w:left="10" w:right="1349"/>
      </w:pPr>
      <w:r>
        <w:rPr>
          <w:bCs/>
          <w:sz w:val="26"/>
          <w:szCs w:val="26"/>
          <w:rtl/>
        </w:rPr>
        <w:lastRenderedPageBreak/>
        <w:t xml:space="preserve">جدول </w:t>
      </w:r>
      <w:r>
        <w:rPr>
          <w:bCs/>
          <w:sz w:val="26"/>
          <w:szCs w:val="26"/>
        </w:rPr>
        <w:t>4</w:t>
      </w:r>
      <w:r>
        <w:rPr>
          <w:bCs/>
          <w:sz w:val="26"/>
          <w:szCs w:val="26"/>
          <w:rtl/>
        </w:rPr>
        <w:t>-</w:t>
      </w:r>
      <w:r>
        <w:rPr>
          <w:bCs/>
          <w:sz w:val="26"/>
          <w:szCs w:val="26"/>
        </w:rPr>
        <w:t>2</w:t>
      </w:r>
      <w:r>
        <w:rPr>
          <w:bCs/>
          <w:sz w:val="26"/>
          <w:szCs w:val="26"/>
          <w:rtl/>
        </w:rPr>
        <w:t xml:space="preserve"> شاخص ها و زیرشاخص های نهایی در ارزیابی پیمانکاران </w:t>
      </w:r>
      <w:r>
        <w:rPr>
          <w:rFonts w:ascii="Times New Roman" w:eastAsia="Times New Roman" w:hAnsi="Times New Roman" w:cs="Times New Roman"/>
          <w:sz w:val="26"/>
        </w:rPr>
        <w:t>HSE</w:t>
      </w:r>
      <w:r>
        <w:rPr>
          <w:bCs/>
          <w:sz w:val="26"/>
          <w:szCs w:val="26"/>
          <w:rtl/>
        </w:rPr>
        <w:t xml:space="preserve"> </w:t>
      </w:r>
    </w:p>
    <w:tbl>
      <w:tblPr>
        <w:tblStyle w:val="TableGrid"/>
        <w:tblW w:w="5667" w:type="dxa"/>
        <w:tblInd w:w="1758" w:type="dxa"/>
        <w:tblCellMar>
          <w:top w:w="0" w:type="dxa"/>
          <w:left w:w="2234" w:type="dxa"/>
          <w:bottom w:w="0" w:type="dxa"/>
          <w:right w:w="104" w:type="dxa"/>
        </w:tblCellMar>
        <w:tblLook w:val="04A0" w:firstRow="1" w:lastRow="0" w:firstColumn="1" w:lastColumn="0" w:noHBand="0" w:noVBand="1"/>
      </w:tblPr>
      <w:tblGrid>
        <w:gridCol w:w="5667"/>
      </w:tblGrid>
      <w:tr w:rsidR="007D64FE" w14:paraId="308EB373" w14:textId="77777777">
        <w:trPr>
          <w:trHeight w:val="2316"/>
        </w:trPr>
        <w:tc>
          <w:tcPr>
            <w:tcW w:w="5667" w:type="dxa"/>
            <w:tcBorders>
              <w:top w:val="single" w:sz="12" w:space="0" w:color="000000"/>
              <w:left w:val="single" w:sz="4" w:space="0" w:color="000000"/>
              <w:bottom w:val="nil"/>
              <w:right w:val="single" w:sz="4" w:space="0" w:color="000000"/>
            </w:tcBorders>
          </w:tcPr>
          <w:p w14:paraId="3E250543" w14:textId="77777777" w:rsidR="007D64FE" w:rsidRDefault="00000000" w:rsidP="001D2589">
            <w:pPr>
              <w:spacing w:after="236" w:line="259" w:lineRule="auto"/>
              <w:ind w:left="1"/>
              <w:jc w:val="left"/>
            </w:pPr>
            <w:r>
              <w:rPr>
                <w:sz w:val="22"/>
                <w:rtl/>
              </w:rPr>
              <w:t xml:space="preserve">تعهد و پاسخگویی </w:t>
            </w:r>
            <w:r>
              <w:rPr>
                <w:rFonts w:ascii="Times New Roman" w:eastAsia="Times New Roman" w:hAnsi="Times New Roman" w:cs="Times New Roman"/>
                <w:sz w:val="22"/>
              </w:rPr>
              <w:t>HSE</w:t>
            </w:r>
            <w:r>
              <w:rPr>
                <w:sz w:val="22"/>
                <w:rtl/>
              </w:rPr>
              <w:t xml:space="preserve"> </w:t>
            </w:r>
          </w:p>
          <w:p w14:paraId="2D47A4EC" w14:textId="77777777" w:rsidR="007D64FE" w:rsidRDefault="00000000" w:rsidP="001D2589">
            <w:pPr>
              <w:spacing w:after="0" w:line="259" w:lineRule="auto"/>
              <w:ind w:left="0" w:right="1152"/>
              <w:jc w:val="left"/>
            </w:pPr>
            <w:r>
              <w:rPr>
                <w:sz w:val="22"/>
                <w:rtl/>
              </w:rPr>
              <w:t xml:space="preserve">تدوین قوانین و مقررات )رویه ها( برنامه ریزی و مدیریت اضطراری قابلیت مدیریت عوامل فیزیکی </w:t>
            </w:r>
          </w:p>
        </w:tc>
      </w:tr>
      <w:tr w:rsidR="007D64FE" w14:paraId="6F59B97F" w14:textId="77777777">
        <w:trPr>
          <w:trHeight w:val="574"/>
        </w:trPr>
        <w:tc>
          <w:tcPr>
            <w:tcW w:w="5667" w:type="dxa"/>
            <w:tcBorders>
              <w:top w:val="nil"/>
              <w:left w:val="single" w:sz="4" w:space="0" w:color="000000"/>
              <w:bottom w:val="nil"/>
              <w:right w:val="single" w:sz="4" w:space="0" w:color="000000"/>
            </w:tcBorders>
            <w:shd w:val="clear" w:color="auto" w:fill="D9D9D9"/>
          </w:tcPr>
          <w:p w14:paraId="6D8701B7" w14:textId="77777777" w:rsidR="007D64FE" w:rsidRDefault="00000000" w:rsidP="001D2589">
            <w:pPr>
              <w:spacing w:after="0" w:line="259" w:lineRule="auto"/>
              <w:ind w:left="3"/>
              <w:jc w:val="left"/>
            </w:pPr>
            <w:r>
              <w:rPr>
                <w:sz w:val="22"/>
                <w:rtl/>
              </w:rPr>
              <w:t xml:space="preserve">شاخص رهبری و تعهد </w:t>
            </w:r>
          </w:p>
        </w:tc>
      </w:tr>
      <w:tr w:rsidR="007D64FE" w14:paraId="3DA181FB" w14:textId="77777777">
        <w:trPr>
          <w:trHeight w:val="2302"/>
        </w:trPr>
        <w:tc>
          <w:tcPr>
            <w:tcW w:w="5667" w:type="dxa"/>
            <w:tcBorders>
              <w:top w:val="nil"/>
              <w:left w:val="single" w:sz="4" w:space="0" w:color="000000"/>
              <w:bottom w:val="nil"/>
              <w:right w:val="single" w:sz="4" w:space="0" w:color="000000"/>
            </w:tcBorders>
          </w:tcPr>
          <w:p w14:paraId="602E2C41" w14:textId="77777777" w:rsidR="007D64FE" w:rsidRDefault="00000000" w:rsidP="001D2589">
            <w:pPr>
              <w:spacing w:after="223" w:line="259" w:lineRule="auto"/>
              <w:ind w:left="3"/>
              <w:jc w:val="left"/>
            </w:pPr>
            <w:r>
              <w:rPr>
                <w:sz w:val="22"/>
                <w:rtl/>
              </w:rPr>
              <w:t xml:space="preserve">اقدامات فنی لازم </w:t>
            </w:r>
          </w:p>
          <w:p w14:paraId="6664A1D6" w14:textId="77777777" w:rsidR="007D64FE" w:rsidRDefault="00000000" w:rsidP="001D2589">
            <w:pPr>
              <w:spacing w:after="0" w:line="259" w:lineRule="auto"/>
              <w:ind w:left="0" w:right="1558" w:firstLine="3"/>
              <w:jc w:val="left"/>
            </w:pPr>
            <w:r>
              <w:rPr>
                <w:sz w:val="22"/>
                <w:rtl/>
              </w:rPr>
              <w:t xml:space="preserve">آمادگی و واکنش اضطراری روش های کار ایمن تجهیزات حفاظت شخصی </w:t>
            </w:r>
          </w:p>
        </w:tc>
      </w:tr>
      <w:tr w:rsidR="007D64FE" w14:paraId="5B2EE3CC" w14:textId="77777777">
        <w:trPr>
          <w:trHeight w:val="574"/>
        </w:trPr>
        <w:tc>
          <w:tcPr>
            <w:tcW w:w="5667" w:type="dxa"/>
            <w:tcBorders>
              <w:top w:val="nil"/>
              <w:left w:val="single" w:sz="4" w:space="0" w:color="000000"/>
              <w:bottom w:val="nil"/>
              <w:right w:val="single" w:sz="4" w:space="0" w:color="000000"/>
            </w:tcBorders>
            <w:shd w:val="clear" w:color="auto" w:fill="D9D9D9"/>
          </w:tcPr>
          <w:p w14:paraId="780461F5" w14:textId="77777777" w:rsidR="007D64FE" w:rsidRDefault="00000000" w:rsidP="001D2589">
            <w:pPr>
              <w:spacing w:after="0" w:line="259" w:lineRule="auto"/>
              <w:ind w:left="4"/>
              <w:jc w:val="left"/>
            </w:pPr>
            <w:r>
              <w:rPr>
                <w:sz w:val="22"/>
                <w:rtl/>
              </w:rPr>
              <w:t xml:space="preserve">شاخص ماموریت ایمنی، بهداشت و محیط زیست </w:t>
            </w:r>
          </w:p>
        </w:tc>
      </w:tr>
      <w:tr w:rsidR="007D64FE" w14:paraId="7E4BD56E" w14:textId="77777777">
        <w:trPr>
          <w:trHeight w:val="2300"/>
        </w:trPr>
        <w:tc>
          <w:tcPr>
            <w:tcW w:w="5667" w:type="dxa"/>
            <w:tcBorders>
              <w:top w:val="nil"/>
              <w:left w:val="single" w:sz="4" w:space="0" w:color="000000"/>
              <w:bottom w:val="nil"/>
              <w:right w:val="single" w:sz="4" w:space="0" w:color="000000"/>
            </w:tcBorders>
          </w:tcPr>
          <w:p w14:paraId="30E5E340" w14:textId="77777777" w:rsidR="007D64FE" w:rsidRDefault="00000000" w:rsidP="001D2589">
            <w:pPr>
              <w:spacing w:after="0" w:line="259" w:lineRule="auto"/>
              <w:ind w:left="0" w:right="1577" w:firstLine="1"/>
              <w:jc w:val="left"/>
            </w:pPr>
            <w:r>
              <w:rPr>
                <w:sz w:val="22"/>
                <w:rtl/>
              </w:rPr>
              <w:t xml:space="preserve">بررسی صلاحیت کارکنان تخصیص مناسب وظایف آموزش نیروی انسانی پایش </w:t>
            </w:r>
            <w:r>
              <w:rPr>
                <w:rFonts w:ascii="Times New Roman" w:eastAsia="Times New Roman" w:hAnsi="Times New Roman" w:cs="Times New Roman"/>
                <w:sz w:val="22"/>
              </w:rPr>
              <w:t>HSE</w:t>
            </w:r>
            <w:r>
              <w:rPr>
                <w:sz w:val="22"/>
                <w:rtl/>
              </w:rPr>
              <w:t xml:space="preserve"> نیروی انسانی </w:t>
            </w:r>
          </w:p>
        </w:tc>
      </w:tr>
      <w:tr w:rsidR="007D64FE" w14:paraId="6372C33B" w14:textId="77777777">
        <w:trPr>
          <w:trHeight w:val="576"/>
        </w:trPr>
        <w:tc>
          <w:tcPr>
            <w:tcW w:w="5667" w:type="dxa"/>
            <w:tcBorders>
              <w:top w:val="nil"/>
              <w:left w:val="single" w:sz="4" w:space="0" w:color="000000"/>
              <w:bottom w:val="nil"/>
              <w:right w:val="single" w:sz="4" w:space="0" w:color="000000"/>
            </w:tcBorders>
            <w:shd w:val="clear" w:color="auto" w:fill="D9D9D9"/>
          </w:tcPr>
          <w:p w14:paraId="3E47CC3B" w14:textId="77777777" w:rsidR="007D64FE" w:rsidRDefault="00000000" w:rsidP="001D2589">
            <w:pPr>
              <w:spacing w:after="0" w:line="259" w:lineRule="auto"/>
              <w:ind w:left="4"/>
              <w:jc w:val="left"/>
            </w:pPr>
            <w:r>
              <w:rPr>
                <w:sz w:val="22"/>
                <w:rtl/>
              </w:rPr>
              <w:t xml:space="preserve">شاخص صلاحیت ، آموزش و آگاهی </w:t>
            </w:r>
          </w:p>
        </w:tc>
      </w:tr>
      <w:tr w:rsidR="007D64FE" w14:paraId="3689F2CC" w14:textId="77777777">
        <w:trPr>
          <w:trHeight w:val="1726"/>
        </w:trPr>
        <w:tc>
          <w:tcPr>
            <w:tcW w:w="5667" w:type="dxa"/>
            <w:tcBorders>
              <w:top w:val="nil"/>
              <w:left w:val="single" w:sz="4" w:space="0" w:color="000000"/>
              <w:bottom w:val="nil"/>
              <w:right w:val="single" w:sz="4" w:space="0" w:color="000000"/>
            </w:tcBorders>
          </w:tcPr>
          <w:p w14:paraId="44B8996E" w14:textId="77777777" w:rsidR="007D64FE" w:rsidRDefault="00000000" w:rsidP="001D2589">
            <w:pPr>
              <w:spacing w:after="223" w:line="259" w:lineRule="auto"/>
              <w:ind w:left="1"/>
              <w:jc w:val="left"/>
            </w:pPr>
            <w:r>
              <w:rPr>
                <w:sz w:val="22"/>
                <w:rtl/>
              </w:rPr>
              <w:t xml:space="preserve">کنترل سوابق </w:t>
            </w:r>
          </w:p>
          <w:p w14:paraId="78E2F97C" w14:textId="77777777" w:rsidR="007D64FE" w:rsidRDefault="00000000" w:rsidP="001D2589">
            <w:pPr>
              <w:spacing w:after="0" w:line="259" w:lineRule="auto"/>
              <w:ind w:left="0" w:right="1848"/>
              <w:jc w:val="left"/>
            </w:pPr>
            <w:r>
              <w:rPr>
                <w:sz w:val="22"/>
                <w:rtl/>
              </w:rPr>
              <w:t xml:space="preserve">بررسی برنامه ریزی ها تدوین برنامه اضطراری </w:t>
            </w:r>
          </w:p>
        </w:tc>
      </w:tr>
      <w:tr w:rsidR="007D64FE" w14:paraId="23762117" w14:textId="77777777">
        <w:trPr>
          <w:trHeight w:val="574"/>
        </w:trPr>
        <w:tc>
          <w:tcPr>
            <w:tcW w:w="5667" w:type="dxa"/>
            <w:tcBorders>
              <w:top w:val="nil"/>
              <w:left w:val="single" w:sz="4" w:space="0" w:color="000000"/>
              <w:bottom w:val="nil"/>
              <w:right w:val="single" w:sz="4" w:space="0" w:color="000000"/>
            </w:tcBorders>
            <w:shd w:val="clear" w:color="auto" w:fill="D9D9D9"/>
          </w:tcPr>
          <w:p w14:paraId="6534538C" w14:textId="77777777" w:rsidR="007D64FE" w:rsidRDefault="00000000" w:rsidP="001D2589">
            <w:pPr>
              <w:spacing w:after="0" w:line="259" w:lineRule="auto"/>
              <w:ind w:left="4"/>
              <w:jc w:val="left"/>
            </w:pPr>
            <w:r>
              <w:rPr>
                <w:sz w:val="22"/>
                <w:rtl/>
              </w:rPr>
              <w:t xml:space="preserve">شاخص کنترل اسناد یا داکیومنت ها </w:t>
            </w:r>
          </w:p>
        </w:tc>
      </w:tr>
      <w:tr w:rsidR="007D64FE" w14:paraId="0517BADD" w14:textId="77777777">
        <w:trPr>
          <w:trHeight w:val="1726"/>
        </w:trPr>
        <w:tc>
          <w:tcPr>
            <w:tcW w:w="5667" w:type="dxa"/>
            <w:tcBorders>
              <w:top w:val="nil"/>
              <w:left w:val="single" w:sz="4" w:space="0" w:color="000000"/>
              <w:bottom w:val="nil"/>
              <w:right w:val="single" w:sz="4" w:space="0" w:color="000000"/>
            </w:tcBorders>
          </w:tcPr>
          <w:p w14:paraId="05E0332B" w14:textId="77777777" w:rsidR="007D64FE" w:rsidRDefault="00000000" w:rsidP="001D2589">
            <w:pPr>
              <w:spacing w:after="0" w:line="259" w:lineRule="auto"/>
              <w:ind w:left="0" w:right="1601"/>
              <w:jc w:val="left"/>
            </w:pPr>
            <w:r>
              <w:rPr>
                <w:sz w:val="22"/>
                <w:rtl/>
              </w:rPr>
              <w:lastRenderedPageBreak/>
              <w:t xml:space="preserve">ارزیابی زیست محیطی توجه به مصرف انرژی ها مدیریت بهداشت حرفه ای </w:t>
            </w:r>
          </w:p>
        </w:tc>
      </w:tr>
    </w:tbl>
    <w:p w14:paraId="7A685346" w14:textId="77777777" w:rsidR="007D64FE" w:rsidRDefault="00000000" w:rsidP="001D2589">
      <w:pPr>
        <w:spacing w:after="3" w:line="265" w:lineRule="auto"/>
        <w:ind w:left="1366" w:right="1597" w:hanging="10"/>
        <w:jc w:val="left"/>
      </w:pPr>
      <w:r>
        <w:rPr>
          <w:rFonts w:ascii="Arial" w:eastAsia="Arial" w:hAnsi="Arial" w:cs="Arial"/>
          <w:sz w:val="22"/>
        </w:rPr>
        <w:t>311</w:t>
      </w:r>
    </w:p>
    <w:tbl>
      <w:tblPr>
        <w:tblStyle w:val="TableGrid"/>
        <w:tblW w:w="5667" w:type="dxa"/>
        <w:tblInd w:w="1758" w:type="dxa"/>
        <w:tblCellMar>
          <w:top w:w="0" w:type="dxa"/>
          <w:left w:w="2697" w:type="dxa"/>
          <w:bottom w:w="0" w:type="dxa"/>
          <w:right w:w="104" w:type="dxa"/>
        </w:tblCellMar>
        <w:tblLook w:val="04A0" w:firstRow="1" w:lastRow="0" w:firstColumn="1" w:lastColumn="0" w:noHBand="0" w:noVBand="1"/>
      </w:tblPr>
      <w:tblGrid>
        <w:gridCol w:w="5667"/>
      </w:tblGrid>
      <w:tr w:rsidR="007D64FE" w14:paraId="7C6BD82E" w14:textId="77777777">
        <w:trPr>
          <w:trHeight w:val="1150"/>
        </w:trPr>
        <w:tc>
          <w:tcPr>
            <w:tcW w:w="5667" w:type="dxa"/>
            <w:tcBorders>
              <w:top w:val="nil"/>
              <w:left w:val="single" w:sz="4" w:space="0" w:color="000000"/>
              <w:bottom w:val="nil"/>
              <w:right w:val="single" w:sz="4" w:space="0" w:color="000000"/>
            </w:tcBorders>
          </w:tcPr>
          <w:p w14:paraId="0F4F9DF7" w14:textId="77777777" w:rsidR="007D64FE" w:rsidRDefault="00000000" w:rsidP="001D2589">
            <w:pPr>
              <w:spacing w:after="0" w:line="259" w:lineRule="auto"/>
              <w:ind w:left="0" w:right="456" w:firstLine="2"/>
              <w:jc w:val="left"/>
            </w:pPr>
            <w:r>
              <w:rPr>
                <w:sz w:val="22"/>
                <w:rtl/>
              </w:rPr>
              <w:t xml:space="preserve">مدیریت پسماند و فاضلاب مدیریت آلودگی های زیست محیطی </w:t>
            </w:r>
          </w:p>
        </w:tc>
      </w:tr>
      <w:tr w:rsidR="007D64FE" w14:paraId="5BE4F4A6" w14:textId="77777777">
        <w:trPr>
          <w:trHeight w:val="576"/>
        </w:trPr>
        <w:tc>
          <w:tcPr>
            <w:tcW w:w="5667" w:type="dxa"/>
            <w:tcBorders>
              <w:top w:val="nil"/>
              <w:left w:val="single" w:sz="4" w:space="0" w:color="000000"/>
              <w:bottom w:val="nil"/>
              <w:right w:val="single" w:sz="4" w:space="0" w:color="000000"/>
            </w:tcBorders>
            <w:shd w:val="clear" w:color="auto" w:fill="D9D9D9"/>
          </w:tcPr>
          <w:p w14:paraId="5051598A" w14:textId="77777777" w:rsidR="007D64FE" w:rsidRDefault="00000000" w:rsidP="001D2589">
            <w:pPr>
              <w:spacing w:after="0" w:line="259" w:lineRule="auto"/>
              <w:ind w:left="3"/>
              <w:jc w:val="left"/>
            </w:pPr>
            <w:r>
              <w:rPr>
                <w:sz w:val="22"/>
                <w:rtl/>
              </w:rPr>
              <w:t xml:space="preserve">شاخص های زیست محیطی و بهداشتی </w:t>
            </w:r>
          </w:p>
        </w:tc>
      </w:tr>
      <w:tr w:rsidR="007D64FE" w14:paraId="4D5B96D4" w14:textId="77777777">
        <w:trPr>
          <w:trHeight w:val="1724"/>
        </w:trPr>
        <w:tc>
          <w:tcPr>
            <w:tcW w:w="5667" w:type="dxa"/>
            <w:tcBorders>
              <w:top w:val="nil"/>
              <w:left w:val="single" w:sz="4" w:space="0" w:color="000000"/>
              <w:bottom w:val="nil"/>
              <w:right w:val="single" w:sz="4" w:space="0" w:color="000000"/>
            </w:tcBorders>
          </w:tcPr>
          <w:p w14:paraId="798A6542" w14:textId="77777777" w:rsidR="007D64FE" w:rsidRDefault="00000000" w:rsidP="001D2589">
            <w:pPr>
              <w:spacing w:after="0" w:line="259" w:lineRule="auto"/>
              <w:ind w:left="0" w:right="734" w:firstLine="3"/>
              <w:jc w:val="left"/>
            </w:pPr>
            <w:r>
              <w:rPr>
                <w:sz w:val="22"/>
                <w:rtl/>
              </w:rPr>
              <w:t xml:space="preserve">مدیریت تجهیزات مورود استفاده نظارت بر محیط کار مدیریت پیمانکاران فرعی </w:t>
            </w:r>
          </w:p>
        </w:tc>
      </w:tr>
      <w:tr w:rsidR="007D64FE" w14:paraId="5D419D74" w14:textId="77777777">
        <w:trPr>
          <w:trHeight w:val="576"/>
        </w:trPr>
        <w:tc>
          <w:tcPr>
            <w:tcW w:w="5667" w:type="dxa"/>
            <w:tcBorders>
              <w:top w:val="nil"/>
              <w:left w:val="single" w:sz="4" w:space="0" w:color="000000"/>
              <w:bottom w:val="nil"/>
              <w:right w:val="single" w:sz="4" w:space="0" w:color="000000"/>
            </w:tcBorders>
            <w:shd w:val="clear" w:color="auto" w:fill="D9D9D9"/>
          </w:tcPr>
          <w:p w14:paraId="4DB6149D" w14:textId="77777777" w:rsidR="007D64FE" w:rsidRDefault="00000000" w:rsidP="001D2589">
            <w:pPr>
              <w:spacing w:after="0" w:line="259" w:lineRule="auto"/>
              <w:ind w:left="1"/>
              <w:jc w:val="left"/>
            </w:pPr>
            <w:r>
              <w:rPr>
                <w:sz w:val="22"/>
                <w:rtl/>
              </w:rPr>
              <w:t xml:space="preserve">مدیریت </w:t>
            </w:r>
            <w:r>
              <w:rPr>
                <w:rFonts w:ascii="Times New Roman" w:eastAsia="Times New Roman" w:hAnsi="Times New Roman" w:cs="Times New Roman"/>
                <w:sz w:val="22"/>
              </w:rPr>
              <w:t>HSE</w:t>
            </w:r>
            <w:r>
              <w:rPr>
                <w:sz w:val="22"/>
                <w:rtl/>
              </w:rPr>
              <w:t xml:space="preserve"> کارکنان و تأمین کنندگان </w:t>
            </w:r>
          </w:p>
        </w:tc>
      </w:tr>
      <w:tr w:rsidR="007D64FE" w14:paraId="280EC00B" w14:textId="77777777">
        <w:trPr>
          <w:trHeight w:val="4025"/>
        </w:trPr>
        <w:tc>
          <w:tcPr>
            <w:tcW w:w="5667" w:type="dxa"/>
            <w:tcBorders>
              <w:top w:val="nil"/>
              <w:left w:val="single" w:sz="4" w:space="0" w:color="000000"/>
              <w:bottom w:val="nil"/>
              <w:right w:val="single" w:sz="4" w:space="0" w:color="000000"/>
            </w:tcBorders>
          </w:tcPr>
          <w:p w14:paraId="394263DA" w14:textId="77777777" w:rsidR="007D64FE" w:rsidRDefault="00000000" w:rsidP="001D2589">
            <w:pPr>
              <w:spacing w:after="1" w:line="422" w:lineRule="auto"/>
              <w:ind w:left="1" w:right="341" w:hanging="1"/>
              <w:jc w:val="left"/>
            </w:pPr>
            <w:r>
              <w:rPr>
                <w:sz w:val="22"/>
                <w:rtl/>
              </w:rPr>
              <w:t xml:space="preserve">تعیین عدم انطباق و پیشگیری از وقوع پیگیری اقدامات اصلاحی معاینات پزشکی </w:t>
            </w:r>
          </w:p>
          <w:p w14:paraId="42FD6D93" w14:textId="77777777" w:rsidR="007D64FE" w:rsidRDefault="00000000" w:rsidP="001D2589">
            <w:pPr>
              <w:spacing w:after="3" w:line="421" w:lineRule="auto"/>
              <w:ind w:left="0" w:right="734" w:firstLine="1"/>
              <w:jc w:val="left"/>
            </w:pPr>
            <w:r>
              <w:rPr>
                <w:sz w:val="22"/>
                <w:rtl/>
              </w:rPr>
              <w:t xml:space="preserve">بررسی حوادث و مدیریت ریسک کنترل عملیاتی </w:t>
            </w:r>
          </w:p>
          <w:p w14:paraId="0F616FE8" w14:textId="77777777" w:rsidR="007D64FE" w:rsidRDefault="00000000" w:rsidP="001D2589">
            <w:pPr>
              <w:spacing w:after="0" w:line="259" w:lineRule="auto"/>
              <w:ind w:left="0" w:right="869"/>
              <w:jc w:val="left"/>
            </w:pPr>
            <w:r>
              <w:rPr>
                <w:sz w:val="22"/>
                <w:rtl/>
              </w:rPr>
              <w:t xml:space="preserve">گزارش وقایع و انجام تحقیقات پرمیت برای کار </w:t>
            </w:r>
          </w:p>
        </w:tc>
      </w:tr>
      <w:tr w:rsidR="007D64FE" w14:paraId="2C8BD2D5" w14:textId="77777777">
        <w:trPr>
          <w:trHeight w:val="574"/>
        </w:trPr>
        <w:tc>
          <w:tcPr>
            <w:tcW w:w="5667" w:type="dxa"/>
            <w:tcBorders>
              <w:top w:val="nil"/>
              <w:left w:val="single" w:sz="4" w:space="0" w:color="000000"/>
              <w:bottom w:val="nil"/>
              <w:right w:val="single" w:sz="4" w:space="0" w:color="000000"/>
            </w:tcBorders>
            <w:shd w:val="clear" w:color="auto" w:fill="D9D9D9"/>
          </w:tcPr>
          <w:p w14:paraId="58EA38A4" w14:textId="77777777" w:rsidR="007D64FE" w:rsidRDefault="00000000" w:rsidP="001D2589">
            <w:pPr>
              <w:spacing w:after="0" w:line="259" w:lineRule="auto"/>
              <w:ind w:left="3"/>
              <w:jc w:val="left"/>
            </w:pPr>
            <w:r>
              <w:rPr>
                <w:sz w:val="22"/>
                <w:rtl/>
              </w:rPr>
              <w:t xml:space="preserve">گزارش حادثه، رویداد ، تحقیق و مدیریت </w:t>
            </w:r>
          </w:p>
        </w:tc>
      </w:tr>
      <w:tr w:rsidR="007D64FE" w14:paraId="70B0C2FC" w14:textId="77777777">
        <w:trPr>
          <w:trHeight w:val="1726"/>
        </w:trPr>
        <w:tc>
          <w:tcPr>
            <w:tcW w:w="5667" w:type="dxa"/>
            <w:tcBorders>
              <w:top w:val="nil"/>
              <w:left w:val="single" w:sz="4" w:space="0" w:color="000000"/>
              <w:bottom w:val="nil"/>
              <w:right w:val="single" w:sz="4" w:space="0" w:color="000000"/>
            </w:tcBorders>
          </w:tcPr>
          <w:p w14:paraId="0B23F466" w14:textId="77777777" w:rsidR="007D64FE" w:rsidRDefault="00000000" w:rsidP="001D2589">
            <w:pPr>
              <w:spacing w:after="0" w:line="422" w:lineRule="auto"/>
              <w:ind w:left="0" w:right="922" w:firstLine="1"/>
              <w:jc w:val="left"/>
            </w:pPr>
            <w:r>
              <w:rPr>
                <w:sz w:val="22"/>
                <w:rtl/>
              </w:rPr>
              <w:t xml:space="preserve">مشارکت  و رفتار ایمنی محور نگرش ایمنی محور </w:t>
            </w:r>
          </w:p>
          <w:p w14:paraId="7D639750" w14:textId="77777777" w:rsidR="007D64FE" w:rsidRDefault="00000000" w:rsidP="001D2589">
            <w:pPr>
              <w:spacing w:after="0" w:line="259" w:lineRule="auto"/>
              <w:ind w:left="3"/>
              <w:jc w:val="left"/>
            </w:pPr>
            <w:r>
              <w:rPr>
                <w:sz w:val="22"/>
                <w:rtl/>
              </w:rPr>
              <w:t xml:space="preserve">مدیریت عوامل روانشناختی </w:t>
            </w:r>
          </w:p>
        </w:tc>
      </w:tr>
      <w:tr w:rsidR="007D64FE" w14:paraId="38F9F543" w14:textId="77777777">
        <w:trPr>
          <w:trHeight w:val="596"/>
        </w:trPr>
        <w:tc>
          <w:tcPr>
            <w:tcW w:w="5667" w:type="dxa"/>
            <w:tcBorders>
              <w:top w:val="nil"/>
              <w:left w:val="single" w:sz="4" w:space="0" w:color="000000"/>
              <w:bottom w:val="double" w:sz="6" w:space="0" w:color="000000"/>
              <w:right w:val="single" w:sz="4" w:space="0" w:color="000000"/>
            </w:tcBorders>
            <w:shd w:val="clear" w:color="auto" w:fill="D9D9D9"/>
          </w:tcPr>
          <w:p w14:paraId="48351F2E" w14:textId="77777777" w:rsidR="007D64FE" w:rsidRDefault="00000000" w:rsidP="001D2589">
            <w:pPr>
              <w:spacing w:after="0" w:line="259" w:lineRule="auto"/>
              <w:ind w:left="2"/>
              <w:jc w:val="left"/>
            </w:pPr>
            <w:r>
              <w:rPr>
                <w:sz w:val="22"/>
                <w:rtl/>
              </w:rPr>
              <w:lastRenderedPageBreak/>
              <w:t xml:space="preserve">شاخص های رفتاری </w:t>
            </w:r>
          </w:p>
        </w:tc>
      </w:tr>
    </w:tbl>
    <w:p w14:paraId="6842E51A" w14:textId="77777777" w:rsidR="007D64FE" w:rsidRDefault="00000000" w:rsidP="001D2589">
      <w:pPr>
        <w:spacing w:after="220" w:line="259" w:lineRule="auto"/>
        <w:ind w:left="0" w:right="64"/>
        <w:jc w:val="left"/>
      </w:pPr>
      <w:r>
        <w:rPr>
          <w:rFonts w:ascii="Times New Roman" w:eastAsia="Times New Roman" w:hAnsi="Times New Roman" w:cs="Times New Roman"/>
        </w:rPr>
        <w:t xml:space="preserve"> </w:t>
      </w:r>
    </w:p>
    <w:p w14:paraId="695C0783" w14:textId="77777777" w:rsidR="007D64FE" w:rsidRDefault="00000000" w:rsidP="001D2589">
      <w:pPr>
        <w:spacing w:after="220" w:line="259" w:lineRule="auto"/>
        <w:ind w:left="0" w:right="64"/>
        <w:jc w:val="left"/>
      </w:pPr>
      <w:r>
        <w:rPr>
          <w:rFonts w:ascii="Times New Roman" w:eastAsia="Times New Roman" w:hAnsi="Times New Roman" w:cs="Times New Roman"/>
        </w:rPr>
        <w:t xml:space="preserve"> </w:t>
      </w:r>
    </w:p>
    <w:p w14:paraId="0A990A1B" w14:textId="77777777" w:rsidR="007D64FE" w:rsidRDefault="00000000" w:rsidP="001D2589">
      <w:pPr>
        <w:spacing w:after="234" w:line="259" w:lineRule="auto"/>
        <w:ind w:left="0" w:right="64"/>
        <w:jc w:val="left"/>
      </w:pPr>
      <w:r>
        <w:rPr>
          <w:rFonts w:ascii="Times New Roman" w:eastAsia="Times New Roman" w:hAnsi="Times New Roman" w:cs="Times New Roman"/>
        </w:rPr>
        <w:t xml:space="preserve"> </w:t>
      </w:r>
    </w:p>
    <w:p w14:paraId="2C25554C" w14:textId="77777777" w:rsidR="007D64FE" w:rsidRDefault="00000000" w:rsidP="001D2589">
      <w:pPr>
        <w:spacing w:after="11" w:line="259" w:lineRule="auto"/>
        <w:ind w:left="0" w:right="80"/>
        <w:jc w:val="left"/>
      </w:pPr>
      <w:r>
        <w:t xml:space="preserve"> </w:t>
      </w:r>
    </w:p>
    <w:p w14:paraId="2F4613E3" w14:textId="77777777" w:rsidR="007D64FE" w:rsidRDefault="00000000" w:rsidP="001D2589">
      <w:pPr>
        <w:spacing w:after="675" w:line="259" w:lineRule="auto"/>
        <w:ind w:left="0" w:right="24"/>
        <w:jc w:val="left"/>
      </w:pPr>
      <w:r>
        <w:rPr>
          <w:sz w:val="6"/>
        </w:rPr>
        <w:t xml:space="preserve"> </w:t>
      </w:r>
    </w:p>
    <w:p w14:paraId="2E75A5AF" w14:textId="77777777" w:rsidR="007D64FE" w:rsidRDefault="00000000" w:rsidP="001D2589">
      <w:pPr>
        <w:spacing w:after="421" w:line="265" w:lineRule="auto"/>
        <w:ind w:left="4474" w:hanging="10"/>
        <w:jc w:val="left"/>
      </w:pPr>
      <w:r>
        <w:rPr>
          <w:rFonts w:ascii="Arial" w:eastAsia="Arial" w:hAnsi="Arial" w:cs="Arial"/>
          <w:sz w:val="22"/>
        </w:rPr>
        <w:t>311</w:t>
      </w:r>
    </w:p>
    <w:p w14:paraId="72620995" w14:textId="77777777" w:rsidR="007D64FE" w:rsidRDefault="00000000" w:rsidP="001D2589">
      <w:pPr>
        <w:tabs>
          <w:tab w:val="center" w:pos="1389"/>
          <w:tab w:val="center" w:pos="2215"/>
        </w:tabs>
        <w:spacing w:after="155" w:line="259" w:lineRule="auto"/>
        <w:ind w:left="-15"/>
        <w:jc w:val="left"/>
      </w:pPr>
      <w:r>
        <w:rPr>
          <w:color w:val="666666"/>
          <w:sz w:val="14"/>
          <w:szCs w:val="14"/>
          <w:rtl/>
        </w:rPr>
        <w:t>آیین نامة</w:t>
      </w:r>
      <w:r>
        <w:rPr>
          <w:color w:val="666666"/>
          <w:sz w:val="14"/>
          <w:szCs w:val="14"/>
          <w:rtl/>
        </w:rPr>
        <w:tab/>
        <w:t>پیشنهاده ها پایان نامه ها</w:t>
      </w:r>
      <w:r>
        <w:rPr>
          <w:color w:val="666666"/>
          <w:sz w:val="14"/>
          <w:szCs w:val="14"/>
          <w:rtl/>
        </w:rPr>
        <w:tab/>
        <w:t>رساله های</w:t>
      </w:r>
    </w:p>
    <w:p w14:paraId="36167F42" w14:textId="77777777" w:rsidR="007D64FE" w:rsidRDefault="00000000" w:rsidP="001D2589">
      <w:pPr>
        <w:spacing w:after="14" w:line="259" w:lineRule="auto"/>
        <w:ind w:left="1" w:hanging="10"/>
        <w:jc w:val="left"/>
      </w:pPr>
      <w:r>
        <w:rPr>
          <w:b/>
          <w:bCs/>
          <w:sz w:val="36"/>
          <w:szCs w:val="36"/>
        </w:rPr>
        <w:t>4</w:t>
      </w:r>
      <w:r>
        <w:rPr>
          <w:b/>
          <w:bCs/>
          <w:sz w:val="36"/>
          <w:szCs w:val="36"/>
          <w:rtl/>
        </w:rPr>
        <w:t>-</w:t>
      </w:r>
      <w:r>
        <w:rPr>
          <w:b/>
          <w:bCs/>
          <w:sz w:val="36"/>
          <w:szCs w:val="36"/>
        </w:rPr>
        <w:t>1</w:t>
      </w:r>
      <w:r>
        <w:rPr>
          <w:b/>
          <w:bCs/>
          <w:sz w:val="36"/>
          <w:szCs w:val="36"/>
          <w:rtl/>
        </w:rPr>
        <w:t xml:space="preserve"> پیشنهادهای کاربردی </w:t>
      </w:r>
    </w:p>
    <w:p w14:paraId="181CD0A2" w14:textId="77777777" w:rsidR="007D64FE" w:rsidRDefault="00000000" w:rsidP="001D2589">
      <w:pPr>
        <w:spacing w:after="225" w:line="265" w:lineRule="auto"/>
        <w:ind w:left="10" w:hanging="10"/>
        <w:jc w:val="left"/>
      </w:pPr>
      <w:r>
        <w:rPr>
          <w:szCs w:val="28"/>
          <w:rtl/>
        </w:rPr>
        <w:t xml:space="preserve">در این بخش با عنایت به یافته های بدست آمده به ارائه پیشنهاد پرداخته شده است. </w:t>
      </w:r>
    </w:p>
    <w:p w14:paraId="247C9F89" w14:textId="77777777" w:rsidR="007D64FE" w:rsidRDefault="00000000" w:rsidP="001D2589">
      <w:pPr>
        <w:ind w:left="0"/>
        <w:jc w:val="left"/>
      </w:pPr>
      <w:r>
        <w:rPr>
          <w:szCs w:val="28"/>
          <w:rtl/>
        </w:rPr>
        <w:t xml:space="preserve">اصلی ترین شاخص های اصلی که باید در ارزیابی پیمانکاران مبتنی بر شاخص های </w:t>
      </w:r>
      <w:r>
        <w:rPr>
          <w:rFonts w:ascii="Times New Roman" w:eastAsia="Times New Roman" w:hAnsi="Times New Roman" w:cs="Times New Roman"/>
        </w:rPr>
        <w:t>HSE</w:t>
      </w:r>
      <w:r>
        <w:rPr>
          <w:szCs w:val="28"/>
          <w:rtl/>
        </w:rPr>
        <w:t xml:space="preserve"> توجه شد موارد ذیل می باشند که به ترتیب ارائه شده اند: </w:t>
      </w:r>
    </w:p>
    <w:p w14:paraId="5C010596" w14:textId="77777777" w:rsidR="007D64FE" w:rsidRDefault="00000000" w:rsidP="001D2589">
      <w:pPr>
        <w:spacing w:after="225" w:line="265" w:lineRule="auto"/>
        <w:ind w:left="10" w:hanging="10"/>
        <w:jc w:val="left"/>
      </w:pPr>
      <w:r>
        <w:rPr>
          <w:szCs w:val="28"/>
          <w:rtl/>
        </w:rPr>
        <w:t xml:space="preserve">شاخص رهبری و تعهد </w:t>
      </w:r>
    </w:p>
    <w:p w14:paraId="2E403BE3" w14:textId="77777777" w:rsidR="007D64FE" w:rsidRDefault="00000000" w:rsidP="001D2589">
      <w:pPr>
        <w:spacing w:after="2" w:line="390" w:lineRule="auto"/>
        <w:ind w:left="0" w:right="6205"/>
        <w:jc w:val="left"/>
      </w:pPr>
      <w:r>
        <w:rPr>
          <w:szCs w:val="28"/>
          <w:rtl/>
        </w:rPr>
        <w:t xml:space="preserve">شاخص صلاحیت ، آموزش و آگاهی شاخص های رفتاری </w:t>
      </w:r>
    </w:p>
    <w:p w14:paraId="7146389F" w14:textId="77777777" w:rsidR="007D64FE" w:rsidRDefault="00000000" w:rsidP="001D2589">
      <w:pPr>
        <w:spacing w:after="13" w:line="393" w:lineRule="auto"/>
        <w:ind w:left="-5" w:right="5093" w:hanging="8"/>
        <w:jc w:val="left"/>
      </w:pPr>
      <w:r>
        <w:rPr>
          <w:szCs w:val="28"/>
          <w:rtl/>
        </w:rPr>
        <w:t xml:space="preserve">گزارش حادثه ،رویداد ، تحقیق و مدیریت مدیریت </w:t>
      </w:r>
      <w:r>
        <w:rPr>
          <w:rFonts w:ascii="Times New Roman" w:eastAsia="Times New Roman" w:hAnsi="Times New Roman" w:cs="Times New Roman"/>
        </w:rPr>
        <w:t>HSE</w:t>
      </w:r>
      <w:r>
        <w:rPr>
          <w:szCs w:val="28"/>
          <w:rtl/>
        </w:rPr>
        <w:t xml:space="preserve"> کارکنان و تأمین کنندگان شاخص ماموریت ایمنی، بهداشت و محیط زیست شاخص های زیست محیطی و بهداشتی شاخص کنترل اسناد یا داکیومنت ها </w:t>
      </w:r>
    </w:p>
    <w:p w14:paraId="2DF71EB4" w14:textId="77777777" w:rsidR="007D64FE" w:rsidRDefault="00000000" w:rsidP="001D2589">
      <w:pPr>
        <w:spacing w:after="246" w:line="259" w:lineRule="auto"/>
        <w:ind w:left="3" w:hanging="10"/>
        <w:jc w:val="left"/>
      </w:pPr>
      <w:r>
        <w:rPr>
          <w:b/>
          <w:bCs/>
          <w:szCs w:val="28"/>
          <w:rtl/>
        </w:rPr>
        <w:lastRenderedPageBreak/>
        <w:t xml:space="preserve">در زیرشاخص های تعهد و رهبری نیز باید به ترتیب موارد ذیل را در نظر گرفت: </w:t>
      </w:r>
    </w:p>
    <w:p w14:paraId="7C61AB71" w14:textId="77777777" w:rsidR="007D64FE" w:rsidRDefault="00000000" w:rsidP="001D2589">
      <w:pPr>
        <w:spacing w:after="0" w:line="395" w:lineRule="auto"/>
        <w:ind w:left="-5" w:right="6414" w:hanging="8"/>
        <w:jc w:val="left"/>
      </w:pPr>
      <w:r>
        <w:rPr>
          <w:szCs w:val="28"/>
          <w:rtl/>
        </w:rPr>
        <w:t xml:space="preserve">تعهد و پاسخگویی </w:t>
      </w:r>
      <w:r>
        <w:rPr>
          <w:rFonts w:ascii="Times New Roman" w:eastAsia="Times New Roman" w:hAnsi="Times New Roman" w:cs="Times New Roman"/>
        </w:rPr>
        <w:t>HSE</w:t>
      </w:r>
      <w:r>
        <w:rPr>
          <w:szCs w:val="28"/>
          <w:rtl/>
        </w:rPr>
        <w:t xml:space="preserve"> برنامه ریزی و مدیریت اضطراری تدوین قوانین و مقررات )رویه ها( قابلیت مدیریت عوامل فیزیکی</w:t>
      </w:r>
      <w:r>
        <w:rPr>
          <w:rFonts w:ascii="Calibri" w:eastAsia="Calibri" w:hAnsi="Calibri" w:cs="Calibri"/>
          <w:szCs w:val="28"/>
          <w:rtl/>
        </w:rPr>
        <w:t xml:space="preserve"> </w:t>
      </w:r>
    </w:p>
    <w:p w14:paraId="49FAF5E7" w14:textId="77777777" w:rsidR="007D64FE" w:rsidRDefault="00000000" w:rsidP="001D2589">
      <w:pPr>
        <w:spacing w:after="223" w:line="259" w:lineRule="auto"/>
        <w:ind w:left="0" w:right="109"/>
        <w:jc w:val="left"/>
      </w:pPr>
      <w:r>
        <w:rPr>
          <w:rFonts w:ascii="Calibri" w:eastAsia="Calibri" w:hAnsi="Calibri" w:cs="Calibri"/>
        </w:rPr>
        <w:t xml:space="preserve"> </w:t>
      </w:r>
    </w:p>
    <w:p w14:paraId="3BB86F77" w14:textId="77777777" w:rsidR="007D64FE" w:rsidRDefault="00000000" w:rsidP="001D2589">
      <w:pPr>
        <w:spacing w:after="223" w:line="259" w:lineRule="auto"/>
        <w:ind w:left="0" w:right="109"/>
        <w:jc w:val="left"/>
      </w:pPr>
      <w:r>
        <w:rPr>
          <w:rFonts w:ascii="Calibri" w:eastAsia="Calibri" w:hAnsi="Calibri" w:cs="Calibri"/>
        </w:rPr>
        <w:t xml:space="preserve"> </w:t>
      </w:r>
    </w:p>
    <w:p w14:paraId="2D990C30" w14:textId="77777777" w:rsidR="007D64FE" w:rsidRDefault="00000000" w:rsidP="001D2589">
      <w:pPr>
        <w:spacing w:after="998" w:line="259" w:lineRule="auto"/>
        <w:ind w:left="0" w:right="109"/>
        <w:jc w:val="left"/>
      </w:pPr>
      <w:r>
        <w:rPr>
          <w:rFonts w:ascii="Calibri" w:eastAsia="Calibri" w:hAnsi="Calibri" w:cs="Calibri"/>
        </w:rPr>
        <w:t xml:space="preserve"> </w:t>
      </w:r>
    </w:p>
    <w:p w14:paraId="63754CC0" w14:textId="77777777" w:rsidR="007D64FE" w:rsidRDefault="00000000" w:rsidP="001D2589">
      <w:pPr>
        <w:spacing w:after="3" w:line="265" w:lineRule="auto"/>
        <w:ind w:left="1366" w:right="1597" w:hanging="10"/>
        <w:jc w:val="left"/>
      </w:pPr>
      <w:r>
        <w:rPr>
          <w:rFonts w:ascii="Arial" w:eastAsia="Arial" w:hAnsi="Arial" w:cs="Arial"/>
          <w:sz w:val="22"/>
        </w:rPr>
        <w:t>321</w:t>
      </w:r>
    </w:p>
    <w:p w14:paraId="260E4E40" w14:textId="77777777" w:rsidR="007D64FE" w:rsidRDefault="007D64FE" w:rsidP="001D2589">
      <w:pPr>
        <w:jc w:val="left"/>
        <w:sectPr w:rsidR="007D64FE">
          <w:headerReference w:type="even" r:id="rId366"/>
          <w:headerReference w:type="default" r:id="rId367"/>
          <w:footerReference w:type="even" r:id="rId368"/>
          <w:footerReference w:type="default" r:id="rId369"/>
          <w:headerReference w:type="first" r:id="rId370"/>
          <w:footerReference w:type="first" r:id="rId371"/>
          <w:pgSz w:w="11906" w:h="16841"/>
          <w:pgMar w:top="1619" w:right="1352" w:bottom="310" w:left="1364" w:header="718" w:footer="172" w:gutter="0"/>
          <w:cols w:space="720"/>
          <w:bidi/>
        </w:sectPr>
      </w:pPr>
    </w:p>
    <w:p w14:paraId="0DDCA154" w14:textId="77777777" w:rsidR="007D64FE" w:rsidRDefault="00000000" w:rsidP="001D2589">
      <w:pPr>
        <w:spacing w:after="225" w:line="259" w:lineRule="auto"/>
        <w:ind w:left="-7" w:right="-10" w:hanging="7"/>
        <w:jc w:val="left"/>
      </w:pPr>
      <w:r>
        <w:rPr>
          <w:b/>
          <w:bCs/>
          <w:szCs w:val="28"/>
          <w:rtl/>
        </w:rPr>
        <w:lastRenderedPageBreak/>
        <w:t xml:space="preserve">در زیرشاخص های ماموریت ایمنی، بهداشت و محیط زیست نیز باید به ترتیب موارد ذیل را در نظر گرفت: </w:t>
      </w:r>
    </w:p>
    <w:p w14:paraId="6425D035" w14:textId="77777777" w:rsidR="007D64FE" w:rsidRDefault="00000000" w:rsidP="001D2589">
      <w:pPr>
        <w:spacing w:after="89" w:line="354" w:lineRule="auto"/>
        <w:ind w:left="-5" w:right="6937" w:hanging="8"/>
        <w:jc w:val="left"/>
      </w:pPr>
      <w:r>
        <w:rPr>
          <w:szCs w:val="28"/>
          <w:rtl/>
        </w:rPr>
        <w:t xml:space="preserve">اقدامات فنی لازم  روش های کار ایمن آمادگی و واکنش اضطراری تجهیزات حفاظت شخصی </w:t>
      </w:r>
    </w:p>
    <w:p w14:paraId="19B1600A" w14:textId="77777777" w:rsidR="007D64FE" w:rsidRDefault="00000000" w:rsidP="001D2589">
      <w:pPr>
        <w:spacing w:after="225" w:line="259" w:lineRule="auto"/>
        <w:ind w:left="-7" w:right="218" w:hanging="7"/>
        <w:jc w:val="left"/>
      </w:pPr>
      <w:r>
        <w:rPr>
          <w:b/>
          <w:bCs/>
          <w:szCs w:val="28"/>
          <w:rtl/>
        </w:rPr>
        <w:t xml:space="preserve">در زیرشاخص های </w:t>
      </w:r>
      <w:r>
        <w:rPr>
          <w:b/>
          <w:bCs/>
          <w:sz w:val="32"/>
          <w:szCs w:val="32"/>
          <w:rtl/>
        </w:rPr>
        <w:t xml:space="preserve">صلاحیت ، آموزش و آگاهی  </w:t>
      </w:r>
      <w:r>
        <w:rPr>
          <w:b/>
          <w:bCs/>
          <w:szCs w:val="28"/>
          <w:rtl/>
        </w:rPr>
        <w:t xml:space="preserve">نیز باید به ترتیب موارد ذیل را در نظر گرفت: </w:t>
      </w:r>
    </w:p>
    <w:p w14:paraId="44BE30DB" w14:textId="77777777" w:rsidR="007D64FE" w:rsidRDefault="00000000" w:rsidP="001D2589">
      <w:pPr>
        <w:spacing w:after="103" w:line="356" w:lineRule="auto"/>
        <w:ind w:left="-5" w:right="6959" w:hanging="8"/>
        <w:jc w:val="left"/>
      </w:pPr>
      <w:r>
        <w:rPr>
          <w:szCs w:val="28"/>
          <w:rtl/>
        </w:rPr>
        <w:t xml:space="preserve">بررسی صلاحیت کارکنان  آموزش نیروی انسانی تخصیص مناسب وظایف پایش </w:t>
      </w:r>
      <w:r>
        <w:rPr>
          <w:rFonts w:ascii="Times New Roman" w:eastAsia="Times New Roman" w:hAnsi="Times New Roman" w:cs="Times New Roman"/>
        </w:rPr>
        <w:t>HSE</w:t>
      </w:r>
      <w:r>
        <w:rPr>
          <w:szCs w:val="28"/>
          <w:rtl/>
        </w:rPr>
        <w:t xml:space="preserve"> نیروی انسانی</w:t>
      </w:r>
      <w:r>
        <w:rPr>
          <w:szCs w:val="28"/>
          <w:rtl/>
        </w:rPr>
        <w:tab/>
        <w:t xml:space="preserve">  </w:t>
      </w:r>
    </w:p>
    <w:p w14:paraId="4F651780" w14:textId="77777777" w:rsidR="007D64FE" w:rsidRDefault="00000000" w:rsidP="001D2589">
      <w:pPr>
        <w:spacing w:after="225" w:line="259" w:lineRule="auto"/>
        <w:ind w:left="-7" w:right="158" w:hanging="7"/>
        <w:jc w:val="left"/>
      </w:pPr>
      <w:r>
        <w:rPr>
          <w:b/>
          <w:bCs/>
          <w:szCs w:val="28"/>
          <w:rtl/>
        </w:rPr>
        <w:t xml:space="preserve">در زیرشاخص های </w:t>
      </w:r>
      <w:r>
        <w:rPr>
          <w:b/>
          <w:bCs/>
          <w:sz w:val="32"/>
          <w:szCs w:val="32"/>
          <w:rtl/>
        </w:rPr>
        <w:t>کنترل اسناد یا داکیومنت ها</w:t>
      </w:r>
      <w:r>
        <w:rPr>
          <w:b/>
          <w:bCs/>
          <w:szCs w:val="28"/>
          <w:rtl/>
        </w:rPr>
        <w:t xml:space="preserve"> نیز باید به ترتیب موارد ذیل را در نظر گرفت: </w:t>
      </w:r>
    </w:p>
    <w:p w14:paraId="74437073" w14:textId="77777777" w:rsidR="007D64FE" w:rsidRDefault="00000000" w:rsidP="001D2589">
      <w:pPr>
        <w:spacing w:after="86" w:line="355" w:lineRule="auto"/>
        <w:ind w:left="-5" w:right="7307" w:hanging="8"/>
        <w:jc w:val="left"/>
      </w:pPr>
      <w:r>
        <w:rPr>
          <w:szCs w:val="28"/>
          <w:rtl/>
        </w:rPr>
        <w:t xml:space="preserve">تدوین برنامه اضطراری کنترل سوابق بررسی برنامه ریزی ها </w:t>
      </w:r>
    </w:p>
    <w:p w14:paraId="5A3DDBA5" w14:textId="77777777" w:rsidR="007D64FE" w:rsidRDefault="00000000" w:rsidP="001D2589">
      <w:pPr>
        <w:spacing w:after="246" w:line="259" w:lineRule="auto"/>
        <w:ind w:left="3" w:hanging="10"/>
        <w:jc w:val="left"/>
      </w:pPr>
      <w:r>
        <w:rPr>
          <w:b/>
          <w:bCs/>
          <w:szCs w:val="28"/>
          <w:rtl/>
        </w:rPr>
        <w:t xml:space="preserve">در زیرشاخص های </w:t>
      </w:r>
      <w:r>
        <w:rPr>
          <w:b/>
          <w:bCs/>
          <w:sz w:val="32"/>
          <w:szCs w:val="32"/>
          <w:rtl/>
        </w:rPr>
        <w:t>زیست محیطی و بهداشتی</w:t>
      </w:r>
      <w:r>
        <w:rPr>
          <w:b/>
          <w:bCs/>
          <w:szCs w:val="28"/>
          <w:rtl/>
        </w:rPr>
        <w:t xml:space="preserve"> نیز باید به ترتیب موارد ذیل را در نظر گرفت: </w:t>
      </w:r>
    </w:p>
    <w:p w14:paraId="12202A20" w14:textId="77777777" w:rsidR="007D64FE" w:rsidRDefault="00000000" w:rsidP="001D2589">
      <w:pPr>
        <w:spacing w:after="501" w:line="355" w:lineRule="auto"/>
        <w:ind w:left="-5" w:right="6123" w:hanging="8"/>
        <w:jc w:val="left"/>
      </w:pPr>
      <w:r>
        <w:rPr>
          <w:szCs w:val="28"/>
          <w:rtl/>
        </w:rPr>
        <w:t xml:space="preserve">مدیریت آلودگی های زیست محیطی مدیریت بهداشت حرفه ای ارزیابی </w:t>
      </w:r>
      <w:r>
        <w:rPr>
          <w:szCs w:val="28"/>
          <w:rtl/>
        </w:rPr>
        <w:lastRenderedPageBreak/>
        <w:t xml:space="preserve">زیست محیطی مدیریت پسماند و فاضلاب توجه به مصرف انرژی ها </w:t>
      </w:r>
    </w:p>
    <w:p w14:paraId="76FCD7A7" w14:textId="77777777" w:rsidR="007D64FE" w:rsidRDefault="00000000" w:rsidP="001D2589">
      <w:pPr>
        <w:spacing w:after="3" w:line="265" w:lineRule="auto"/>
        <w:ind w:left="1366" w:right="1589" w:hanging="10"/>
        <w:jc w:val="left"/>
      </w:pPr>
      <w:r>
        <w:rPr>
          <w:rFonts w:ascii="Arial" w:eastAsia="Arial" w:hAnsi="Arial" w:cs="Arial"/>
          <w:sz w:val="22"/>
        </w:rPr>
        <w:t>323</w:t>
      </w:r>
    </w:p>
    <w:p w14:paraId="5CEA0D30" w14:textId="77777777" w:rsidR="007D64FE" w:rsidRDefault="00000000" w:rsidP="001D2589">
      <w:pPr>
        <w:spacing w:after="135" w:line="322" w:lineRule="auto"/>
        <w:ind w:left="-7" w:right="-10" w:hanging="7"/>
        <w:jc w:val="left"/>
      </w:pPr>
      <w:r>
        <w:rPr>
          <w:b/>
          <w:bCs/>
          <w:szCs w:val="28"/>
          <w:rtl/>
        </w:rPr>
        <w:t xml:space="preserve">در زیرشاخص های </w:t>
      </w:r>
      <w:r>
        <w:rPr>
          <w:b/>
          <w:bCs/>
          <w:sz w:val="32"/>
          <w:szCs w:val="32"/>
          <w:rtl/>
        </w:rPr>
        <w:t xml:space="preserve">مدیریت </w:t>
      </w:r>
      <w:r>
        <w:rPr>
          <w:rFonts w:ascii="Times New Roman" w:eastAsia="Times New Roman" w:hAnsi="Times New Roman" w:cs="Times New Roman"/>
          <w:b/>
          <w:sz w:val="32"/>
        </w:rPr>
        <w:t>HSE</w:t>
      </w:r>
      <w:r>
        <w:rPr>
          <w:b/>
          <w:bCs/>
          <w:sz w:val="32"/>
          <w:szCs w:val="32"/>
          <w:rtl/>
        </w:rPr>
        <w:t xml:space="preserve"> کارکنان و تأمین کنندگان</w:t>
      </w:r>
      <w:r>
        <w:rPr>
          <w:b/>
          <w:bCs/>
          <w:szCs w:val="28"/>
          <w:rtl/>
        </w:rPr>
        <w:t xml:space="preserve"> نیز باید به ترتیب موارد ذیل را در نظر گرفت: </w:t>
      </w:r>
    </w:p>
    <w:p w14:paraId="1A08DD74" w14:textId="77777777" w:rsidR="007D64FE" w:rsidRDefault="00000000" w:rsidP="001D2589">
      <w:pPr>
        <w:spacing w:after="225" w:line="265" w:lineRule="auto"/>
        <w:ind w:left="10" w:hanging="10"/>
        <w:jc w:val="left"/>
      </w:pPr>
      <w:r>
        <w:rPr>
          <w:szCs w:val="28"/>
          <w:rtl/>
        </w:rPr>
        <w:t xml:space="preserve">نظارت بر محیط کار </w:t>
      </w:r>
    </w:p>
    <w:p w14:paraId="61247E02" w14:textId="77777777" w:rsidR="007D64FE" w:rsidRDefault="00000000" w:rsidP="001D2589">
      <w:pPr>
        <w:spacing w:after="84" w:line="390" w:lineRule="auto"/>
        <w:ind w:left="0" w:right="6567"/>
        <w:jc w:val="left"/>
      </w:pPr>
      <w:r>
        <w:rPr>
          <w:szCs w:val="28"/>
          <w:rtl/>
        </w:rPr>
        <w:t xml:space="preserve">مدیریت تجهیزات مورد استفاده مدیریت پیمانکاران فرعی </w:t>
      </w:r>
    </w:p>
    <w:p w14:paraId="50030EE2" w14:textId="77777777" w:rsidR="007D64FE" w:rsidRDefault="00000000" w:rsidP="001D2589">
      <w:pPr>
        <w:spacing w:after="225" w:line="259" w:lineRule="auto"/>
        <w:ind w:left="-7" w:right="-10" w:hanging="7"/>
        <w:jc w:val="left"/>
      </w:pPr>
      <w:r>
        <w:rPr>
          <w:b/>
          <w:bCs/>
          <w:szCs w:val="28"/>
          <w:rtl/>
        </w:rPr>
        <w:t xml:space="preserve">در زیرشاخص های </w:t>
      </w:r>
      <w:r>
        <w:rPr>
          <w:b/>
          <w:bCs/>
          <w:sz w:val="32"/>
          <w:szCs w:val="32"/>
          <w:rtl/>
        </w:rPr>
        <w:t>گزارش حادثه، رویداد ، تحقیق و مدیریت</w:t>
      </w:r>
      <w:r>
        <w:rPr>
          <w:b/>
          <w:bCs/>
          <w:szCs w:val="28"/>
          <w:rtl/>
        </w:rPr>
        <w:t xml:space="preserve"> نیز باید به ترتیب موارد ذیل را در نظر گرفت: </w:t>
      </w:r>
    </w:p>
    <w:p w14:paraId="205ECD1E" w14:textId="77777777" w:rsidR="007D64FE" w:rsidRDefault="00000000" w:rsidP="001D2589">
      <w:pPr>
        <w:spacing w:after="95" w:line="391" w:lineRule="auto"/>
        <w:ind w:left="-5" w:right="5977" w:hanging="8"/>
        <w:jc w:val="left"/>
      </w:pPr>
      <w:r>
        <w:rPr>
          <w:szCs w:val="28"/>
          <w:rtl/>
        </w:rPr>
        <w:t xml:space="preserve">بررسی حوادث و مدیریت ریسک تعیین عدم انطباق و پیشگیری از وقوع پیگیری اقدامات اصلاحی معاینات پزشکی کنترل عملیاتی گزارش وقایع و انجام تحقیقات پرمیت برای کار </w:t>
      </w:r>
    </w:p>
    <w:p w14:paraId="6FEFC9A5" w14:textId="77777777" w:rsidR="007D64FE" w:rsidRDefault="00000000" w:rsidP="001D2589">
      <w:pPr>
        <w:spacing w:after="246" w:line="259" w:lineRule="auto"/>
        <w:ind w:left="3" w:hanging="10"/>
        <w:jc w:val="left"/>
      </w:pPr>
      <w:r>
        <w:rPr>
          <w:b/>
          <w:bCs/>
          <w:szCs w:val="28"/>
          <w:rtl/>
        </w:rPr>
        <w:t xml:space="preserve">در زیرشاخص های </w:t>
      </w:r>
      <w:r>
        <w:rPr>
          <w:b/>
          <w:bCs/>
          <w:sz w:val="32"/>
          <w:szCs w:val="32"/>
          <w:rtl/>
        </w:rPr>
        <w:t>رفتاری</w:t>
      </w:r>
      <w:r>
        <w:rPr>
          <w:b/>
          <w:bCs/>
          <w:szCs w:val="28"/>
          <w:rtl/>
        </w:rPr>
        <w:t xml:space="preserve"> نیز باید به ترتیب موارد ذیل را در نظر گرفت: </w:t>
      </w:r>
    </w:p>
    <w:p w14:paraId="5D179F4C" w14:textId="77777777" w:rsidR="007D64FE" w:rsidRDefault="00000000" w:rsidP="001D2589">
      <w:pPr>
        <w:spacing w:after="3" w:line="391" w:lineRule="auto"/>
        <w:ind w:left="-5" w:right="6714" w:hanging="8"/>
        <w:jc w:val="left"/>
      </w:pPr>
      <w:r>
        <w:rPr>
          <w:szCs w:val="28"/>
          <w:rtl/>
        </w:rPr>
        <w:t>مشارکت  و رفتار ایمنی محور نگرش ایمنی محور مدیریت عوامل روانشناختی</w:t>
      </w:r>
      <w:r>
        <w:rPr>
          <w:rFonts w:ascii="Calibri" w:eastAsia="Calibri" w:hAnsi="Calibri" w:cs="Calibri"/>
          <w:szCs w:val="28"/>
          <w:rtl/>
        </w:rPr>
        <w:t xml:space="preserve"> </w:t>
      </w:r>
    </w:p>
    <w:p w14:paraId="6E471739" w14:textId="77777777" w:rsidR="007D64FE" w:rsidRDefault="00000000" w:rsidP="001D2589">
      <w:pPr>
        <w:spacing w:after="227" w:line="259" w:lineRule="auto"/>
        <w:ind w:left="0" w:right="77"/>
        <w:jc w:val="left"/>
      </w:pPr>
      <w:r>
        <w:lastRenderedPageBreak/>
        <w:t xml:space="preserve"> </w:t>
      </w:r>
    </w:p>
    <w:p w14:paraId="3852E623" w14:textId="77777777" w:rsidR="007D64FE" w:rsidRDefault="00000000" w:rsidP="001D2589">
      <w:pPr>
        <w:spacing w:after="609" w:line="259" w:lineRule="auto"/>
        <w:ind w:left="0" w:right="77"/>
        <w:jc w:val="left"/>
      </w:pPr>
      <w:r>
        <w:t xml:space="preserve"> </w:t>
      </w:r>
    </w:p>
    <w:p w14:paraId="5F538D14" w14:textId="77777777" w:rsidR="007D64FE" w:rsidRDefault="00000000" w:rsidP="001D2589">
      <w:pPr>
        <w:spacing w:after="3" w:line="265" w:lineRule="auto"/>
        <w:ind w:left="1366" w:right="1589" w:hanging="10"/>
        <w:jc w:val="left"/>
      </w:pPr>
      <w:r>
        <w:rPr>
          <w:rFonts w:ascii="Arial" w:eastAsia="Arial" w:hAnsi="Arial" w:cs="Arial"/>
          <w:sz w:val="22"/>
        </w:rPr>
        <w:t>324</w:t>
      </w:r>
    </w:p>
    <w:p w14:paraId="2358133B" w14:textId="77777777" w:rsidR="007D64FE" w:rsidRDefault="00000000" w:rsidP="001D2589">
      <w:pPr>
        <w:spacing w:after="14" w:line="259" w:lineRule="auto"/>
        <w:ind w:left="1" w:hanging="10"/>
        <w:jc w:val="left"/>
      </w:pPr>
      <w:r>
        <w:rPr>
          <w:b/>
          <w:bCs/>
          <w:sz w:val="36"/>
          <w:szCs w:val="36"/>
        </w:rPr>
        <w:t>4</w:t>
      </w:r>
      <w:r>
        <w:rPr>
          <w:b/>
          <w:bCs/>
          <w:sz w:val="36"/>
          <w:szCs w:val="36"/>
          <w:rtl/>
        </w:rPr>
        <w:t>-</w:t>
      </w:r>
      <w:r>
        <w:rPr>
          <w:b/>
          <w:bCs/>
          <w:sz w:val="36"/>
          <w:szCs w:val="36"/>
        </w:rPr>
        <w:t>5</w:t>
      </w:r>
      <w:r>
        <w:rPr>
          <w:b/>
          <w:bCs/>
          <w:sz w:val="36"/>
          <w:szCs w:val="36"/>
          <w:rtl/>
        </w:rPr>
        <w:t xml:space="preserve"> پیشنهادها برای تحقیقات آتی </w:t>
      </w:r>
    </w:p>
    <w:p w14:paraId="04E6858B" w14:textId="77777777" w:rsidR="007D64FE" w:rsidRDefault="00000000" w:rsidP="001D2589">
      <w:pPr>
        <w:spacing w:after="379" w:line="259" w:lineRule="auto"/>
        <w:ind w:left="0" w:right="29"/>
        <w:jc w:val="left"/>
      </w:pPr>
      <w:r>
        <w:rPr>
          <w:sz w:val="10"/>
        </w:rPr>
        <w:t xml:space="preserve"> </w:t>
      </w:r>
    </w:p>
    <w:p w14:paraId="1A9DE770" w14:textId="77777777" w:rsidR="007D64FE" w:rsidRDefault="00000000" w:rsidP="001D2589">
      <w:pPr>
        <w:ind w:left="0"/>
        <w:jc w:val="left"/>
      </w:pPr>
      <w:r>
        <w:rPr>
          <w:szCs w:val="28"/>
        </w:rPr>
        <w:t>8</w:t>
      </w:r>
      <w:r>
        <w:rPr>
          <w:szCs w:val="28"/>
          <w:rtl/>
        </w:rPr>
        <w:t>. پیشنهاد می شود تا در  مطالعات آتی برخی از متغیرهای کمی نیز در نظر گرفته شود تا بتوان با رویکردهایی همچون تاپسیس نیز نسبت به ارزیابی پیمانکاران اقدام نمود.</w:t>
      </w:r>
      <w:r>
        <w:rPr>
          <w:rFonts w:ascii="Times New Roman" w:eastAsia="Times New Roman" w:hAnsi="Times New Roman" w:cs="Times New Roman"/>
          <w:szCs w:val="28"/>
          <w:rtl/>
        </w:rPr>
        <w:t xml:space="preserve"> </w:t>
      </w:r>
    </w:p>
    <w:p w14:paraId="36C4612B" w14:textId="77777777" w:rsidR="007D64FE" w:rsidRDefault="00000000" w:rsidP="001D2589">
      <w:pPr>
        <w:ind w:left="0"/>
        <w:jc w:val="left"/>
      </w:pPr>
      <w:r>
        <w:rPr>
          <w:szCs w:val="28"/>
        </w:rPr>
        <w:t>1</w:t>
      </w:r>
      <w:r>
        <w:rPr>
          <w:szCs w:val="28"/>
          <w:rtl/>
        </w:rPr>
        <w:t xml:space="preserve">. در بازه زمانی طولانی تری تحقیق انجام شود تا در نتایج پژوهش تاثیر عوامل مداخله گر و خارجی )که می تواند ناشی از برخی رویدادها در مجوعه باشد(، کاسته و نتایج از قوت بیشتری برخوردار باشند. </w:t>
      </w:r>
    </w:p>
    <w:p w14:paraId="26D09247" w14:textId="77777777" w:rsidR="007D64FE" w:rsidRDefault="00000000" w:rsidP="001D2589">
      <w:pPr>
        <w:spacing w:after="225" w:line="259" w:lineRule="auto"/>
        <w:ind w:left="0" w:right="77"/>
        <w:jc w:val="left"/>
      </w:pPr>
      <w:r>
        <w:t xml:space="preserve"> </w:t>
      </w:r>
    </w:p>
    <w:p w14:paraId="2A887799" w14:textId="77777777" w:rsidR="007D64FE" w:rsidRDefault="00000000" w:rsidP="001D2589">
      <w:pPr>
        <w:spacing w:after="9418" w:line="259" w:lineRule="auto"/>
        <w:ind w:left="0"/>
        <w:jc w:val="left"/>
      </w:pPr>
      <w:r>
        <w:t xml:space="preserve"> </w:t>
      </w:r>
      <w:r>
        <w:tab/>
        <w:t xml:space="preserve"> </w:t>
      </w:r>
    </w:p>
    <w:p w14:paraId="5060FF33" w14:textId="77777777" w:rsidR="007D64FE" w:rsidRDefault="00000000" w:rsidP="001D2589">
      <w:pPr>
        <w:spacing w:after="3" w:line="265" w:lineRule="auto"/>
        <w:ind w:left="1366" w:right="1589" w:hanging="10"/>
        <w:jc w:val="left"/>
      </w:pPr>
      <w:r>
        <w:rPr>
          <w:rFonts w:ascii="Arial" w:eastAsia="Arial" w:hAnsi="Arial" w:cs="Arial"/>
          <w:sz w:val="22"/>
        </w:rPr>
        <w:lastRenderedPageBreak/>
        <w:t>321</w:t>
      </w:r>
    </w:p>
    <w:p w14:paraId="342B2078" w14:textId="77777777" w:rsidR="007D64FE" w:rsidRDefault="00000000" w:rsidP="001D2589">
      <w:pPr>
        <w:spacing w:after="14" w:line="259" w:lineRule="auto"/>
        <w:ind w:left="1" w:hanging="10"/>
        <w:jc w:val="left"/>
      </w:pPr>
      <w:r>
        <w:rPr>
          <w:b/>
          <w:bCs/>
          <w:sz w:val="36"/>
          <w:szCs w:val="36"/>
        </w:rPr>
        <w:t>4</w:t>
      </w:r>
      <w:r>
        <w:rPr>
          <w:b/>
          <w:bCs/>
          <w:sz w:val="36"/>
          <w:szCs w:val="36"/>
          <w:rtl/>
        </w:rPr>
        <w:t>-</w:t>
      </w:r>
      <w:r>
        <w:rPr>
          <w:b/>
          <w:bCs/>
          <w:sz w:val="36"/>
          <w:szCs w:val="36"/>
        </w:rPr>
        <w:t>4</w:t>
      </w:r>
      <w:r>
        <w:rPr>
          <w:b/>
          <w:bCs/>
          <w:sz w:val="36"/>
          <w:szCs w:val="36"/>
          <w:rtl/>
        </w:rPr>
        <w:t xml:space="preserve"> محدودیتهای تحقیق </w:t>
      </w:r>
    </w:p>
    <w:p w14:paraId="7589665F" w14:textId="77777777" w:rsidR="007D64FE" w:rsidRDefault="00000000" w:rsidP="001D2589">
      <w:pPr>
        <w:spacing w:after="436" w:line="259" w:lineRule="auto"/>
        <w:ind w:left="2"/>
        <w:jc w:val="left"/>
      </w:pPr>
      <w:r>
        <w:rPr>
          <w:rFonts w:ascii="Calibri" w:eastAsia="Calibri" w:hAnsi="Calibri" w:cs="Calibri"/>
          <w:sz w:val="4"/>
        </w:rPr>
        <w:t xml:space="preserve"> </w:t>
      </w:r>
    </w:p>
    <w:p w14:paraId="33292EFE" w14:textId="77777777" w:rsidR="007D64FE" w:rsidRDefault="00000000" w:rsidP="001D2589">
      <w:pPr>
        <w:ind w:left="0"/>
        <w:jc w:val="left"/>
      </w:pPr>
      <w:r>
        <w:rPr>
          <w:szCs w:val="28"/>
        </w:rPr>
        <w:t>8</w:t>
      </w:r>
      <w:r>
        <w:rPr>
          <w:szCs w:val="28"/>
          <w:rtl/>
        </w:rPr>
        <w:t xml:space="preserve">. محدودیت مکانی: تحقیق حاضر از نظر مکانی صرفاً محدود به بخش خاصی از ایران می باشد و نمیتواند نماینده کاملی در کل کشور باشد. لذا می طلبد که این تحقیق، بخشهای دیگری از کشور را به عنوان جامعه آماری در نظر گیرد و این محدودیت مکانی را از بین ببرد. </w:t>
      </w:r>
    </w:p>
    <w:p w14:paraId="4DFC9014" w14:textId="77777777" w:rsidR="007D64FE" w:rsidRDefault="00000000" w:rsidP="001D2589">
      <w:pPr>
        <w:spacing w:after="10374"/>
        <w:ind w:left="0"/>
        <w:jc w:val="left"/>
      </w:pPr>
      <w:r>
        <w:rPr>
          <w:szCs w:val="28"/>
        </w:rPr>
        <w:t>2</w:t>
      </w:r>
      <w:r>
        <w:rPr>
          <w:szCs w:val="28"/>
          <w:rtl/>
        </w:rPr>
        <w:t xml:space="preserve">. لزوما تمامی شاخص ها و زیرشاخص ها می تواند در مطالعه حاضر مورد بررسی قرار نگرفته باشد بر همین اساس باید در تعمیم پذیری آن دقت لازم را داشت. </w:t>
      </w:r>
    </w:p>
    <w:p w14:paraId="6D3025E1" w14:textId="77777777" w:rsidR="007D64FE" w:rsidRDefault="00000000" w:rsidP="001D2589">
      <w:pPr>
        <w:spacing w:after="3" w:line="265" w:lineRule="auto"/>
        <w:ind w:left="1366" w:right="1589" w:hanging="10"/>
        <w:jc w:val="left"/>
      </w:pPr>
      <w:r>
        <w:rPr>
          <w:rFonts w:ascii="Arial" w:eastAsia="Arial" w:hAnsi="Arial" w:cs="Arial"/>
          <w:sz w:val="22"/>
        </w:rPr>
        <w:lastRenderedPageBreak/>
        <w:t>322</w:t>
      </w:r>
    </w:p>
    <w:p w14:paraId="6B2A280A" w14:textId="77777777" w:rsidR="007D64FE" w:rsidRDefault="007D64FE" w:rsidP="001D2589">
      <w:pPr>
        <w:jc w:val="left"/>
        <w:sectPr w:rsidR="007D64FE">
          <w:headerReference w:type="even" r:id="rId372"/>
          <w:headerReference w:type="default" r:id="rId373"/>
          <w:footerReference w:type="even" r:id="rId374"/>
          <w:footerReference w:type="default" r:id="rId375"/>
          <w:headerReference w:type="first" r:id="rId376"/>
          <w:footerReference w:type="first" r:id="rId377"/>
          <w:pgSz w:w="11906" w:h="16841"/>
          <w:pgMar w:top="1617" w:right="1355" w:bottom="990" w:left="1359" w:header="718" w:footer="172" w:gutter="0"/>
          <w:cols w:space="720"/>
          <w:bidi/>
        </w:sectPr>
      </w:pPr>
    </w:p>
    <w:p w14:paraId="4B4EF8D9" w14:textId="77777777" w:rsidR="007D64FE" w:rsidRDefault="00000000" w:rsidP="001D2589">
      <w:pPr>
        <w:pStyle w:val="Heading3"/>
        <w:spacing w:after="222"/>
        <w:ind w:left="-2"/>
      </w:pPr>
      <w:r>
        <w:rPr>
          <w:bCs/>
          <w:sz w:val="26"/>
          <w:szCs w:val="26"/>
          <w:rtl/>
        </w:rPr>
        <w:lastRenderedPageBreak/>
        <w:t xml:space="preserve">فهرست منابع </w:t>
      </w:r>
    </w:p>
    <w:p w14:paraId="2FAD885B" w14:textId="77777777" w:rsidR="007D64FE" w:rsidRDefault="00000000" w:rsidP="001D2589">
      <w:pPr>
        <w:spacing w:after="193" w:line="251" w:lineRule="auto"/>
        <w:ind w:left="6" w:right="-13" w:hanging="8"/>
        <w:jc w:val="left"/>
      </w:pPr>
      <w:r>
        <w:rPr>
          <w:rFonts w:ascii="Times New Roman" w:eastAsia="Times New Roman" w:hAnsi="Times New Roman" w:cs="Times New Roman"/>
          <w:sz w:val="26"/>
          <w:szCs w:val="26"/>
          <w:rtl/>
        </w:rPr>
        <w:t>[</w:t>
      </w:r>
      <w:r>
        <w:rPr>
          <w:sz w:val="26"/>
          <w:szCs w:val="26"/>
        </w:rPr>
        <w:t>8</w:t>
      </w:r>
      <w:r>
        <w:rPr>
          <w:rFonts w:ascii="Times New Roman" w:eastAsia="Times New Roman" w:hAnsi="Times New Roman" w:cs="Times New Roman"/>
          <w:sz w:val="26"/>
          <w:szCs w:val="26"/>
          <w:rtl/>
        </w:rPr>
        <w:t>]</w:t>
      </w:r>
      <w:r>
        <w:rPr>
          <w:sz w:val="26"/>
          <w:szCs w:val="26"/>
          <w:rtl/>
        </w:rPr>
        <w:t>محمد فام، ایرج؛ علی درمحمدی؛ عبدالرحمن بهرامی و وحید لارتی؛</w:t>
      </w:r>
      <w:r>
        <w:rPr>
          <w:rFonts w:ascii="Times New Roman" w:eastAsia="Times New Roman" w:hAnsi="Times New Roman" w:cs="Times New Roman"/>
          <w:sz w:val="26"/>
          <w:szCs w:val="26"/>
          <w:rtl/>
        </w:rPr>
        <w:t>"</w:t>
      </w:r>
      <w:r>
        <w:rPr>
          <w:sz w:val="26"/>
          <w:szCs w:val="26"/>
          <w:rtl/>
        </w:rPr>
        <w:t xml:space="preserve"> )</w:t>
      </w:r>
      <w:r>
        <w:rPr>
          <w:sz w:val="26"/>
          <w:szCs w:val="26"/>
        </w:rPr>
        <w:t>8191</w:t>
      </w:r>
      <w:r>
        <w:rPr>
          <w:sz w:val="26"/>
          <w:szCs w:val="26"/>
          <w:rtl/>
        </w:rPr>
        <w:t>(.یک الگوی کاربردی برای ارزیابی مستمر عملکرد سطح سازمانی پیمانکاران از منظر</w:t>
      </w:r>
      <w:r>
        <w:rPr>
          <w:rFonts w:ascii="Times New Roman" w:eastAsia="Times New Roman" w:hAnsi="Times New Roman" w:cs="Times New Roman"/>
          <w:sz w:val="26"/>
          <w:szCs w:val="26"/>
          <w:rtl/>
        </w:rPr>
        <w:t xml:space="preserve"> </w:t>
      </w:r>
      <w:r>
        <w:rPr>
          <w:sz w:val="26"/>
          <w:szCs w:val="26"/>
          <w:rtl/>
        </w:rPr>
        <w:t>)</w:t>
      </w:r>
      <w:r>
        <w:rPr>
          <w:rFonts w:ascii="Times New Roman" w:eastAsia="Times New Roman" w:hAnsi="Times New Roman" w:cs="Times New Roman"/>
          <w:sz w:val="26"/>
        </w:rPr>
        <w:t>HSE</w:t>
      </w:r>
      <w:r>
        <w:rPr>
          <w:sz w:val="26"/>
          <w:szCs w:val="26"/>
          <w:rtl/>
        </w:rPr>
        <w:t>(</w:t>
      </w:r>
      <w:r>
        <w:rPr>
          <w:rFonts w:ascii="Times New Roman" w:eastAsia="Times New Roman" w:hAnsi="Times New Roman" w:cs="Times New Roman"/>
          <w:sz w:val="26"/>
          <w:szCs w:val="26"/>
          <w:rtl/>
        </w:rPr>
        <w:t xml:space="preserve"> </w:t>
      </w:r>
      <w:r>
        <w:rPr>
          <w:sz w:val="26"/>
          <w:szCs w:val="26"/>
          <w:rtl/>
        </w:rPr>
        <w:t>مطالعه موردی: پیمانکاران ساخت و ساز گروه مپنا</w:t>
      </w:r>
      <w:r>
        <w:rPr>
          <w:rFonts w:ascii="Times New Roman" w:eastAsia="Times New Roman" w:hAnsi="Times New Roman" w:cs="Times New Roman"/>
          <w:sz w:val="26"/>
          <w:szCs w:val="26"/>
          <w:rtl/>
        </w:rPr>
        <w:t>"</w:t>
      </w:r>
      <w:r>
        <w:rPr>
          <w:sz w:val="26"/>
          <w:szCs w:val="26"/>
          <w:rtl/>
        </w:rPr>
        <w:t>،</w:t>
      </w:r>
      <w:r>
        <w:rPr>
          <w:rFonts w:ascii="Times New Roman" w:eastAsia="Times New Roman" w:hAnsi="Times New Roman" w:cs="Times New Roman"/>
          <w:sz w:val="26"/>
          <w:szCs w:val="26"/>
          <w:rtl/>
        </w:rPr>
        <w:t xml:space="preserve"> </w:t>
      </w:r>
      <w:r>
        <w:rPr>
          <w:sz w:val="26"/>
          <w:szCs w:val="26"/>
          <w:rtl/>
        </w:rPr>
        <w:t>دومین کنفرانس ملی مدیریت بحران و</w:t>
      </w:r>
      <w:r>
        <w:rPr>
          <w:rFonts w:ascii="Times New Roman" w:eastAsia="Times New Roman" w:hAnsi="Times New Roman" w:cs="Times New Roman"/>
          <w:sz w:val="26"/>
          <w:szCs w:val="26"/>
          <w:rtl/>
        </w:rPr>
        <w:t xml:space="preserve"> </w:t>
      </w:r>
      <w:r>
        <w:rPr>
          <w:sz w:val="26"/>
          <w:szCs w:val="26"/>
          <w:rtl/>
        </w:rPr>
        <w:t>)</w:t>
      </w:r>
      <w:r>
        <w:rPr>
          <w:rFonts w:ascii="Times New Roman" w:eastAsia="Times New Roman" w:hAnsi="Times New Roman" w:cs="Times New Roman"/>
          <w:sz w:val="26"/>
        </w:rPr>
        <w:t>HSE</w:t>
      </w:r>
      <w:r>
        <w:rPr>
          <w:sz w:val="26"/>
          <w:szCs w:val="26"/>
          <w:rtl/>
        </w:rPr>
        <w:t>(</w:t>
      </w:r>
      <w:r>
        <w:rPr>
          <w:rFonts w:ascii="Calibri" w:eastAsia="Calibri" w:hAnsi="Calibri" w:cs="Calibri"/>
          <w:sz w:val="26"/>
          <w:szCs w:val="26"/>
          <w:rtl/>
        </w:rPr>
        <w:t xml:space="preserve"> </w:t>
      </w:r>
      <w:r>
        <w:rPr>
          <w:sz w:val="26"/>
          <w:szCs w:val="26"/>
          <w:rtl/>
        </w:rPr>
        <w:t>در شریان های حیاتی، صنایع و مدیریت شهری، تهران ،دبیرخانه دایمی کنفرانس ملی مدیریت بحران ،</w:t>
      </w:r>
      <w:r>
        <w:rPr>
          <w:rFonts w:ascii="Times New Roman" w:eastAsia="Times New Roman" w:hAnsi="Times New Roman" w:cs="Times New Roman"/>
          <w:sz w:val="26"/>
          <w:szCs w:val="26"/>
          <w:rtl/>
        </w:rPr>
        <w:t>.</w:t>
      </w:r>
      <w:r>
        <w:rPr>
          <w:b/>
          <w:bCs/>
          <w:sz w:val="26"/>
          <w:szCs w:val="26"/>
          <w:rtl/>
        </w:rPr>
        <w:t xml:space="preserve"> </w:t>
      </w:r>
    </w:p>
    <w:p w14:paraId="2F54D7A3" w14:textId="77777777" w:rsidR="007D64FE" w:rsidRDefault="00000000" w:rsidP="001D2589">
      <w:pPr>
        <w:spacing w:after="193" w:line="251" w:lineRule="auto"/>
        <w:ind w:left="6" w:right="-13" w:hanging="8"/>
        <w:jc w:val="left"/>
      </w:pPr>
      <w:r>
        <w:rPr>
          <w:rFonts w:ascii="Calibri" w:eastAsia="Calibri" w:hAnsi="Calibri" w:cs="Calibri"/>
          <w:sz w:val="26"/>
          <w:szCs w:val="26"/>
          <w:rtl/>
        </w:rPr>
        <w:t>[</w:t>
      </w:r>
      <w:r>
        <w:rPr>
          <w:sz w:val="26"/>
          <w:szCs w:val="26"/>
        </w:rPr>
        <w:t>2</w:t>
      </w:r>
      <w:r>
        <w:rPr>
          <w:rFonts w:ascii="Calibri" w:eastAsia="Calibri" w:hAnsi="Calibri" w:cs="Calibri"/>
          <w:sz w:val="26"/>
          <w:szCs w:val="26"/>
          <w:rtl/>
        </w:rPr>
        <w:t>]</w:t>
      </w:r>
      <w:r>
        <w:rPr>
          <w:sz w:val="26"/>
          <w:szCs w:val="26"/>
          <w:rtl/>
        </w:rPr>
        <w:t xml:space="preserve"> امیدواری، منوچهر؛ قره داغی، غلامرضا؛</w:t>
      </w:r>
      <w:r>
        <w:rPr>
          <w:rFonts w:ascii="Times New Roman" w:eastAsia="Times New Roman" w:hAnsi="Times New Roman" w:cs="Times New Roman"/>
          <w:sz w:val="26"/>
          <w:szCs w:val="26"/>
          <w:rtl/>
        </w:rPr>
        <w:t>"</w:t>
      </w:r>
      <w:r>
        <w:rPr>
          <w:sz w:val="26"/>
          <w:szCs w:val="26"/>
          <w:rtl/>
        </w:rPr>
        <w:t>)</w:t>
      </w:r>
      <w:r>
        <w:rPr>
          <w:sz w:val="26"/>
          <w:szCs w:val="26"/>
        </w:rPr>
        <w:t>8196</w:t>
      </w:r>
      <w:r>
        <w:rPr>
          <w:sz w:val="26"/>
          <w:szCs w:val="26"/>
          <w:rtl/>
        </w:rPr>
        <w:t>(ارائی الگوی انتخاب پیمانکاران با استفاده از روش ترکیبی</w:t>
      </w:r>
      <w:r>
        <w:rPr>
          <w:noProof/>
        </w:rPr>
        <w:drawing>
          <wp:inline distT="0" distB="0" distL="0" distR="0" wp14:anchorId="2DBA33DF" wp14:editId="5B64B632">
            <wp:extent cx="42672" cy="15240"/>
            <wp:effectExtent l="0" t="0" r="0" b="0"/>
            <wp:docPr id="1408905" name="Picture 1408905"/>
            <wp:cNvGraphicFramePr/>
            <a:graphic xmlns:a="http://schemas.openxmlformats.org/drawingml/2006/main">
              <a:graphicData uri="http://schemas.openxmlformats.org/drawingml/2006/picture">
                <pic:pic xmlns:pic="http://schemas.openxmlformats.org/drawingml/2006/picture">
                  <pic:nvPicPr>
                    <pic:cNvPr id="1408905" name="Picture 1408905"/>
                    <pic:cNvPicPr/>
                  </pic:nvPicPr>
                  <pic:blipFill>
                    <a:blip r:embed="rId378"/>
                    <a:stretch>
                      <a:fillRect/>
                    </a:stretch>
                  </pic:blipFill>
                  <pic:spPr>
                    <a:xfrm>
                      <a:off x="0" y="0"/>
                      <a:ext cx="42672" cy="15240"/>
                    </a:xfrm>
                    <a:prstGeom prst="rect">
                      <a:avLst/>
                    </a:prstGeom>
                  </pic:spPr>
                </pic:pic>
              </a:graphicData>
            </a:graphic>
          </wp:inline>
        </w:drawing>
      </w:r>
      <w:r>
        <w:rPr>
          <w:rFonts w:ascii="Times New Roman" w:eastAsia="Times New Roman" w:hAnsi="Times New Roman" w:cs="Times New Roman"/>
          <w:sz w:val="26"/>
        </w:rPr>
        <w:t>ANP</w:t>
      </w:r>
      <w:r>
        <w:rPr>
          <w:rFonts w:ascii="Calibri" w:eastAsia="Calibri" w:hAnsi="Calibri" w:cs="Calibri"/>
          <w:sz w:val="26"/>
          <w:szCs w:val="26"/>
          <w:rtl/>
        </w:rPr>
        <w:t xml:space="preserve">  </w:t>
      </w:r>
      <w:r>
        <w:rPr>
          <w:rFonts w:ascii="Times New Roman" w:eastAsia="Times New Roman" w:hAnsi="Times New Roman" w:cs="Times New Roman"/>
          <w:sz w:val="26"/>
        </w:rPr>
        <w:t>GDEMATE</w:t>
      </w:r>
      <w:r>
        <w:rPr>
          <w:sz w:val="26"/>
          <w:szCs w:val="26"/>
          <w:rtl/>
        </w:rPr>
        <w:t>و تحلیل رابطه خاکستری با رویکرد ایمنی: مطالعه موردی در صنعت نفت</w:t>
      </w:r>
      <w:r>
        <w:rPr>
          <w:rFonts w:ascii="Times New Roman" w:eastAsia="Times New Roman" w:hAnsi="Times New Roman" w:cs="Times New Roman"/>
          <w:sz w:val="26"/>
          <w:szCs w:val="26"/>
          <w:rtl/>
        </w:rPr>
        <w:t>"</w:t>
      </w:r>
      <w:r>
        <w:rPr>
          <w:sz w:val="26"/>
          <w:szCs w:val="26"/>
          <w:rtl/>
        </w:rPr>
        <w:t xml:space="preserve">، دو ماهنامه سلامت کار ایران،. </w:t>
      </w:r>
    </w:p>
    <w:p w14:paraId="64E1541E" w14:textId="77777777" w:rsidR="007D64FE" w:rsidRDefault="00000000" w:rsidP="001D2589">
      <w:pPr>
        <w:spacing w:after="193" w:line="251" w:lineRule="auto"/>
        <w:ind w:left="6" w:right="-13" w:hanging="8"/>
        <w:jc w:val="left"/>
      </w:pPr>
      <w:r>
        <w:rPr>
          <w:rFonts w:ascii="Calibri" w:eastAsia="Calibri" w:hAnsi="Calibri" w:cs="Calibri"/>
          <w:sz w:val="26"/>
          <w:szCs w:val="26"/>
          <w:rtl/>
        </w:rPr>
        <w:t>[</w:t>
      </w:r>
      <w:r>
        <w:rPr>
          <w:sz w:val="26"/>
          <w:szCs w:val="26"/>
        </w:rPr>
        <w:t>1</w:t>
      </w:r>
      <w:r>
        <w:rPr>
          <w:rFonts w:ascii="Calibri" w:eastAsia="Calibri" w:hAnsi="Calibri" w:cs="Calibri"/>
          <w:sz w:val="26"/>
          <w:szCs w:val="26"/>
          <w:rtl/>
        </w:rPr>
        <w:t>]</w:t>
      </w:r>
      <w:r>
        <w:rPr>
          <w:sz w:val="26"/>
          <w:szCs w:val="26"/>
          <w:rtl/>
        </w:rPr>
        <w:t xml:space="preserve"> مهسا، ماپار؛ منصوری،</w:t>
      </w:r>
      <w:r>
        <w:rPr>
          <w:rFonts w:ascii="Times New Roman" w:eastAsia="Times New Roman" w:hAnsi="Times New Roman" w:cs="Times New Roman"/>
          <w:sz w:val="26"/>
          <w:szCs w:val="26"/>
          <w:rtl/>
        </w:rPr>
        <w:t xml:space="preserve"> </w:t>
      </w:r>
      <w:r>
        <w:rPr>
          <w:sz w:val="26"/>
          <w:szCs w:val="26"/>
          <w:rtl/>
        </w:rPr>
        <w:t>نبی اله؛ جعفری، جعفری، محمد جواد؛</w:t>
      </w:r>
      <w:r>
        <w:rPr>
          <w:rFonts w:ascii="Times New Roman" w:eastAsia="Times New Roman" w:hAnsi="Times New Roman" w:cs="Times New Roman"/>
          <w:sz w:val="26"/>
          <w:szCs w:val="26"/>
          <w:rtl/>
        </w:rPr>
        <w:t>"</w:t>
      </w:r>
      <w:r>
        <w:rPr>
          <w:sz w:val="26"/>
          <w:szCs w:val="26"/>
          <w:rtl/>
        </w:rPr>
        <w:t>)</w:t>
      </w:r>
      <w:r>
        <w:rPr>
          <w:sz w:val="26"/>
          <w:szCs w:val="26"/>
        </w:rPr>
        <w:t>8198</w:t>
      </w:r>
      <w:r>
        <w:rPr>
          <w:sz w:val="26"/>
          <w:szCs w:val="26"/>
          <w:rtl/>
        </w:rPr>
        <w:t>(ارائه الگوی رتبه بندی</w:t>
      </w:r>
      <w:r>
        <w:rPr>
          <w:rFonts w:ascii="Calibri" w:eastAsia="Calibri" w:hAnsi="Calibri" w:cs="Calibri"/>
          <w:sz w:val="26"/>
          <w:szCs w:val="26"/>
          <w:rtl/>
        </w:rPr>
        <w:t xml:space="preserve"> </w:t>
      </w:r>
      <w:r>
        <w:rPr>
          <w:sz w:val="26"/>
          <w:szCs w:val="26"/>
          <w:rtl/>
        </w:rPr>
        <w:t>)</w:t>
      </w:r>
      <w:r>
        <w:rPr>
          <w:rFonts w:ascii="Times New Roman" w:eastAsia="Times New Roman" w:hAnsi="Times New Roman" w:cs="Times New Roman"/>
          <w:sz w:val="26"/>
        </w:rPr>
        <w:t>HSE</w:t>
      </w:r>
      <w:r>
        <w:rPr>
          <w:sz w:val="26"/>
          <w:szCs w:val="26"/>
          <w:rtl/>
        </w:rPr>
        <w:t>( پیمانکاران پیش از عقد قرارداد بر اساس سطح پیمان</w:t>
      </w:r>
      <w:r>
        <w:rPr>
          <w:rFonts w:ascii="Times New Roman" w:eastAsia="Times New Roman" w:hAnsi="Times New Roman" w:cs="Times New Roman"/>
          <w:sz w:val="26"/>
          <w:szCs w:val="26"/>
          <w:rtl/>
        </w:rPr>
        <w:t>"</w:t>
      </w:r>
      <w:r>
        <w:rPr>
          <w:sz w:val="26"/>
          <w:szCs w:val="26"/>
          <w:rtl/>
        </w:rPr>
        <w:t xml:space="preserve">، دو ماهنامه سلامت کار ایران.، </w:t>
      </w:r>
    </w:p>
    <w:p w14:paraId="3364DCD0" w14:textId="77777777" w:rsidR="007D64FE" w:rsidRDefault="00000000" w:rsidP="001D2589">
      <w:pPr>
        <w:spacing w:after="193" w:line="251" w:lineRule="auto"/>
        <w:ind w:left="6" w:right="-13" w:hanging="8"/>
        <w:jc w:val="left"/>
      </w:pPr>
      <w:r>
        <w:rPr>
          <w:rFonts w:ascii="Calibri" w:eastAsia="Calibri" w:hAnsi="Calibri" w:cs="Calibri"/>
          <w:sz w:val="26"/>
          <w:szCs w:val="26"/>
          <w:rtl/>
        </w:rPr>
        <w:t>[</w:t>
      </w:r>
      <w:r>
        <w:rPr>
          <w:sz w:val="26"/>
          <w:szCs w:val="26"/>
        </w:rPr>
        <w:t>4</w:t>
      </w:r>
      <w:r>
        <w:rPr>
          <w:rFonts w:ascii="Calibri" w:eastAsia="Calibri" w:hAnsi="Calibri" w:cs="Calibri"/>
          <w:sz w:val="26"/>
          <w:szCs w:val="26"/>
          <w:rtl/>
        </w:rPr>
        <w:t>]</w:t>
      </w:r>
      <w:r>
        <w:rPr>
          <w:sz w:val="26"/>
          <w:szCs w:val="26"/>
          <w:rtl/>
        </w:rPr>
        <w:t xml:space="preserve"> رضا مکنون، اردشیر؛ رکاب اسلامى زاده، محمد؛ جهانتاب، زینب؛</w:t>
      </w:r>
      <w:r>
        <w:rPr>
          <w:rFonts w:ascii="Times New Roman" w:eastAsia="Times New Roman" w:hAnsi="Times New Roman" w:cs="Times New Roman"/>
          <w:sz w:val="26"/>
          <w:szCs w:val="26"/>
          <w:rtl/>
        </w:rPr>
        <w:t>"</w:t>
      </w:r>
      <w:r>
        <w:rPr>
          <w:sz w:val="26"/>
          <w:szCs w:val="26"/>
          <w:rtl/>
        </w:rPr>
        <w:t>)</w:t>
      </w:r>
      <w:r>
        <w:rPr>
          <w:sz w:val="26"/>
          <w:szCs w:val="26"/>
        </w:rPr>
        <w:t>8194</w:t>
      </w:r>
      <w:r>
        <w:rPr>
          <w:sz w:val="26"/>
          <w:szCs w:val="26"/>
          <w:rtl/>
        </w:rPr>
        <w:t>(ارزیابى خطرهاى</w:t>
      </w:r>
      <w:r>
        <w:rPr>
          <w:rFonts w:ascii="Calibri" w:eastAsia="Calibri" w:hAnsi="Calibri" w:cs="Calibri"/>
          <w:sz w:val="26"/>
          <w:szCs w:val="26"/>
          <w:rtl/>
        </w:rPr>
        <w:t xml:space="preserve"> </w:t>
      </w:r>
      <w:r>
        <w:rPr>
          <w:sz w:val="26"/>
          <w:szCs w:val="26"/>
          <w:rtl/>
        </w:rPr>
        <w:t>)</w:t>
      </w:r>
      <w:r>
        <w:rPr>
          <w:rFonts w:ascii="Times New Roman" w:eastAsia="Times New Roman" w:hAnsi="Times New Roman" w:cs="Times New Roman"/>
          <w:sz w:val="26"/>
        </w:rPr>
        <w:t>HSE</w:t>
      </w:r>
      <w:r>
        <w:rPr>
          <w:sz w:val="26"/>
          <w:szCs w:val="26"/>
          <w:rtl/>
        </w:rPr>
        <w:t>(</w:t>
      </w:r>
      <w:r>
        <w:rPr>
          <w:rFonts w:ascii="Calibri" w:eastAsia="Calibri" w:hAnsi="Calibri" w:cs="Calibri"/>
          <w:sz w:val="26"/>
          <w:szCs w:val="26"/>
          <w:rtl/>
        </w:rPr>
        <w:t xml:space="preserve"> </w:t>
      </w:r>
      <w:r>
        <w:rPr>
          <w:sz w:val="26"/>
          <w:szCs w:val="26"/>
          <w:rtl/>
        </w:rPr>
        <w:t>در ساخت و سازهاى بلند مرتبه شهرى با رویکرد فازى</w:t>
      </w:r>
      <w:r>
        <w:rPr>
          <w:rFonts w:ascii="Times New Roman" w:eastAsia="Times New Roman" w:hAnsi="Times New Roman" w:cs="Times New Roman"/>
          <w:sz w:val="26"/>
          <w:szCs w:val="26"/>
          <w:rtl/>
        </w:rPr>
        <w:t>"</w:t>
      </w:r>
      <w:r>
        <w:rPr>
          <w:b/>
          <w:bCs/>
          <w:sz w:val="26"/>
          <w:szCs w:val="26"/>
          <w:rtl/>
        </w:rPr>
        <w:t xml:space="preserve"> ، </w:t>
      </w:r>
      <w:r>
        <w:rPr>
          <w:sz w:val="26"/>
          <w:szCs w:val="26"/>
          <w:rtl/>
        </w:rPr>
        <w:t>فصلنامه بهداشت و ایمنى کار،.</w:t>
      </w:r>
      <w:r>
        <w:rPr>
          <w:b/>
          <w:bCs/>
          <w:sz w:val="26"/>
          <w:szCs w:val="26"/>
          <w:rtl/>
        </w:rPr>
        <w:t xml:space="preserve"> </w:t>
      </w:r>
    </w:p>
    <w:p w14:paraId="3F77F034" w14:textId="77777777" w:rsidR="007D64FE" w:rsidRDefault="00000000" w:rsidP="001D2589">
      <w:pPr>
        <w:spacing w:after="193" w:line="251" w:lineRule="auto"/>
        <w:ind w:left="6" w:right="-13" w:hanging="8"/>
        <w:jc w:val="left"/>
      </w:pPr>
      <w:r>
        <w:rPr>
          <w:rFonts w:ascii="Calibri" w:eastAsia="Calibri" w:hAnsi="Calibri" w:cs="Calibri"/>
          <w:sz w:val="26"/>
          <w:szCs w:val="26"/>
          <w:rtl/>
        </w:rPr>
        <w:t>[</w:t>
      </w:r>
      <w:r>
        <w:rPr>
          <w:sz w:val="26"/>
          <w:szCs w:val="26"/>
        </w:rPr>
        <w:t>1</w:t>
      </w:r>
      <w:r>
        <w:rPr>
          <w:rFonts w:ascii="Calibri" w:eastAsia="Calibri" w:hAnsi="Calibri" w:cs="Calibri"/>
          <w:sz w:val="26"/>
          <w:szCs w:val="26"/>
          <w:rtl/>
        </w:rPr>
        <w:t>]</w:t>
      </w:r>
      <w:r>
        <w:rPr>
          <w:b/>
          <w:bCs/>
          <w:sz w:val="26"/>
          <w:szCs w:val="26"/>
          <w:rtl/>
        </w:rPr>
        <w:t xml:space="preserve"> </w:t>
      </w:r>
      <w:r>
        <w:rPr>
          <w:sz w:val="26"/>
          <w:szCs w:val="26"/>
          <w:rtl/>
        </w:rPr>
        <w:t>قلاسی مود، آریا؛ مومنی رق آبادی، مهدی؛</w:t>
      </w:r>
      <w:r>
        <w:rPr>
          <w:rFonts w:ascii="Times New Roman" w:eastAsia="Times New Roman" w:hAnsi="Times New Roman" w:cs="Times New Roman"/>
          <w:sz w:val="26"/>
          <w:szCs w:val="26"/>
          <w:rtl/>
        </w:rPr>
        <w:t>"</w:t>
      </w:r>
      <w:r>
        <w:rPr>
          <w:sz w:val="26"/>
          <w:szCs w:val="26"/>
          <w:rtl/>
        </w:rPr>
        <w:t>ارزیابی عملکرد بهداشت، ایمنی و محیط زیست</w:t>
      </w:r>
      <w:r>
        <w:rPr>
          <w:rFonts w:ascii="Times New Roman" w:eastAsia="Times New Roman" w:hAnsi="Times New Roman" w:cs="Times New Roman"/>
          <w:sz w:val="26"/>
          <w:szCs w:val="26"/>
          <w:rtl/>
        </w:rPr>
        <w:t xml:space="preserve"> </w:t>
      </w:r>
      <w:r>
        <w:rPr>
          <w:sz w:val="26"/>
          <w:szCs w:val="26"/>
          <w:rtl/>
        </w:rPr>
        <w:t>)</w:t>
      </w:r>
      <w:r>
        <w:rPr>
          <w:rFonts w:ascii="Times New Roman" w:eastAsia="Times New Roman" w:hAnsi="Times New Roman" w:cs="Times New Roman"/>
          <w:sz w:val="26"/>
        </w:rPr>
        <w:t>HSE</w:t>
      </w:r>
      <w:r>
        <w:rPr>
          <w:sz w:val="26"/>
          <w:szCs w:val="26"/>
          <w:rtl/>
        </w:rPr>
        <w:t>(</w:t>
      </w:r>
      <w:r>
        <w:rPr>
          <w:rFonts w:ascii="Times New Roman" w:eastAsia="Times New Roman" w:hAnsi="Times New Roman" w:cs="Times New Roman"/>
          <w:sz w:val="26"/>
          <w:szCs w:val="26"/>
          <w:rtl/>
        </w:rPr>
        <w:t xml:space="preserve"> </w:t>
      </w:r>
      <w:r>
        <w:rPr>
          <w:sz w:val="26"/>
          <w:szCs w:val="26"/>
          <w:rtl/>
        </w:rPr>
        <w:t>پیمانکاران در پروژه های عمرانی مطالعه موردی استان خراسان جنوبی</w:t>
      </w:r>
      <w:r>
        <w:rPr>
          <w:rFonts w:ascii="Times New Roman" w:eastAsia="Times New Roman" w:hAnsi="Times New Roman" w:cs="Times New Roman"/>
          <w:sz w:val="26"/>
          <w:szCs w:val="26"/>
          <w:rtl/>
        </w:rPr>
        <w:t>"</w:t>
      </w:r>
      <w:r>
        <w:rPr>
          <w:sz w:val="26"/>
          <w:szCs w:val="26"/>
          <w:rtl/>
        </w:rPr>
        <w:t>،</w:t>
      </w:r>
      <w:r>
        <w:rPr>
          <w:rFonts w:ascii="Times New Roman" w:eastAsia="Times New Roman" w:hAnsi="Times New Roman" w:cs="Times New Roman"/>
          <w:sz w:val="26"/>
          <w:szCs w:val="26"/>
          <w:rtl/>
        </w:rPr>
        <w:t xml:space="preserve"> </w:t>
      </w:r>
      <w:r>
        <w:rPr>
          <w:sz w:val="26"/>
          <w:szCs w:val="26"/>
          <w:rtl/>
        </w:rPr>
        <w:t>سومین همایش بین المللی افق های نوین در مهندسی عمران، معماری و شهرسازی، تهران، انجمن افق نوین علم و فناوری،</w:t>
      </w:r>
      <w:r>
        <w:rPr>
          <w:sz w:val="26"/>
          <w:szCs w:val="26"/>
        </w:rPr>
        <w:t>8196</w:t>
      </w:r>
      <w:r>
        <w:rPr>
          <w:sz w:val="26"/>
          <w:szCs w:val="26"/>
          <w:rtl/>
        </w:rPr>
        <w:t>.</w:t>
      </w:r>
      <w:r>
        <w:rPr>
          <w:b/>
          <w:bCs/>
          <w:sz w:val="26"/>
          <w:szCs w:val="26"/>
          <w:rtl/>
        </w:rPr>
        <w:t xml:space="preserve"> </w:t>
      </w:r>
    </w:p>
    <w:p w14:paraId="7746D028" w14:textId="77777777" w:rsidR="007D64FE" w:rsidRDefault="00000000" w:rsidP="001D2589">
      <w:pPr>
        <w:numPr>
          <w:ilvl w:val="0"/>
          <w:numId w:val="14"/>
        </w:numPr>
        <w:spacing w:after="193" w:line="251" w:lineRule="auto"/>
        <w:ind w:right="38" w:hanging="344"/>
        <w:jc w:val="left"/>
      </w:pPr>
      <w:r>
        <w:rPr>
          <w:sz w:val="26"/>
          <w:szCs w:val="26"/>
          <w:rtl/>
        </w:rPr>
        <w:t>محمد فام، ایرج؛ درمحمدی، علی؛ بهرامی، عبدالرحمن وحید؛</w:t>
      </w:r>
      <w:r>
        <w:rPr>
          <w:rFonts w:ascii="Times New Roman" w:eastAsia="Times New Roman" w:hAnsi="Times New Roman" w:cs="Times New Roman"/>
          <w:sz w:val="26"/>
          <w:szCs w:val="26"/>
          <w:rtl/>
        </w:rPr>
        <w:t>"</w:t>
      </w:r>
      <w:r>
        <w:rPr>
          <w:sz w:val="26"/>
          <w:szCs w:val="26"/>
          <w:rtl/>
        </w:rPr>
        <w:t>)</w:t>
      </w:r>
      <w:r>
        <w:rPr>
          <w:sz w:val="26"/>
          <w:szCs w:val="26"/>
        </w:rPr>
        <w:t>8191</w:t>
      </w:r>
      <w:r>
        <w:rPr>
          <w:sz w:val="26"/>
          <w:szCs w:val="26"/>
          <w:rtl/>
        </w:rPr>
        <w:t>(یک الگوی کاربردی برای ارزیابی مستمر عملکرد سطح سازمانی پیمانکاران از منظر</w:t>
      </w:r>
      <w:r>
        <w:rPr>
          <w:rFonts w:ascii="Times New Roman" w:eastAsia="Times New Roman" w:hAnsi="Times New Roman" w:cs="Times New Roman"/>
          <w:sz w:val="26"/>
          <w:szCs w:val="26"/>
          <w:rtl/>
        </w:rPr>
        <w:t xml:space="preserve"> </w:t>
      </w:r>
      <w:r>
        <w:rPr>
          <w:sz w:val="26"/>
          <w:szCs w:val="26"/>
          <w:rtl/>
        </w:rPr>
        <w:t>)</w:t>
      </w:r>
      <w:r>
        <w:rPr>
          <w:rFonts w:ascii="Times New Roman" w:eastAsia="Times New Roman" w:hAnsi="Times New Roman" w:cs="Times New Roman"/>
          <w:sz w:val="26"/>
        </w:rPr>
        <w:t>HSE</w:t>
      </w:r>
      <w:r>
        <w:rPr>
          <w:sz w:val="26"/>
          <w:szCs w:val="26"/>
          <w:rtl/>
        </w:rPr>
        <w:t>(</w:t>
      </w:r>
      <w:r>
        <w:rPr>
          <w:rFonts w:ascii="Times New Roman" w:eastAsia="Times New Roman" w:hAnsi="Times New Roman" w:cs="Times New Roman"/>
          <w:sz w:val="26"/>
          <w:szCs w:val="26"/>
          <w:rtl/>
        </w:rPr>
        <w:t xml:space="preserve"> </w:t>
      </w:r>
      <w:r>
        <w:rPr>
          <w:sz w:val="26"/>
          <w:szCs w:val="26"/>
          <w:rtl/>
        </w:rPr>
        <w:t>مطالعه موردی:پیمانکاران ساخت و ساز گروه مپنا</w:t>
      </w:r>
      <w:r>
        <w:rPr>
          <w:rFonts w:ascii="Times New Roman" w:eastAsia="Times New Roman" w:hAnsi="Times New Roman" w:cs="Times New Roman"/>
          <w:sz w:val="26"/>
          <w:szCs w:val="26"/>
          <w:rtl/>
        </w:rPr>
        <w:t>"</w:t>
      </w:r>
      <w:r>
        <w:rPr>
          <w:sz w:val="26"/>
          <w:szCs w:val="26"/>
          <w:rtl/>
        </w:rPr>
        <w:t>،</w:t>
      </w:r>
      <w:r>
        <w:rPr>
          <w:rFonts w:ascii="Times New Roman" w:eastAsia="Times New Roman" w:hAnsi="Times New Roman" w:cs="Times New Roman"/>
          <w:sz w:val="26"/>
          <w:szCs w:val="26"/>
          <w:rtl/>
        </w:rPr>
        <w:t xml:space="preserve"> </w:t>
      </w:r>
      <w:r>
        <w:rPr>
          <w:sz w:val="26"/>
          <w:szCs w:val="26"/>
          <w:rtl/>
        </w:rPr>
        <w:t>دومین کنفرانس ملی مدیریت بحران و</w:t>
      </w:r>
      <w:r>
        <w:rPr>
          <w:rFonts w:ascii="Times New Roman" w:eastAsia="Times New Roman" w:hAnsi="Times New Roman" w:cs="Times New Roman"/>
          <w:sz w:val="26"/>
          <w:szCs w:val="26"/>
          <w:rtl/>
        </w:rPr>
        <w:t xml:space="preserve"> </w:t>
      </w:r>
      <w:r>
        <w:rPr>
          <w:sz w:val="26"/>
          <w:szCs w:val="26"/>
          <w:rtl/>
        </w:rPr>
        <w:t>)</w:t>
      </w:r>
      <w:r>
        <w:rPr>
          <w:rFonts w:ascii="Times New Roman" w:eastAsia="Times New Roman" w:hAnsi="Times New Roman" w:cs="Times New Roman"/>
          <w:sz w:val="26"/>
        </w:rPr>
        <w:t>HSE</w:t>
      </w:r>
      <w:r>
        <w:rPr>
          <w:sz w:val="26"/>
          <w:szCs w:val="26"/>
          <w:rtl/>
        </w:rPr>
        <w:t>(</w:t>
      </w:r>
      <w:r>
        <w:rPr>
          <w:rFonts w:ascii="Times New Roman" w:eastAsia="Times New Roman" w:hAnsi="Times New Roman" w:cs="Times New Roman"/>
          <w:sz w:val="26"/>
          <w:szCs w:val="26"/>
          <w:rtl/>
        </w:rPr>
        <w:t xml:space="preserve"> </w:t>
      </w:r>
      <w:r>
        <w:rPr>
          <w:sz w:val="26"/>
          <w:szCs w:val="26"/>
          <w:rtl/>
        </w:rPr>
        <w:t>در شریان های حیاتی، صنایع و مدیریت شهری، تهران، دبیرخانه دایمی کنفرانس ملی مدیریت بحران،.</w:t>
      </w:r>
      <w:r>
        <w:rPr>
          <w:b/>
          <w:bCs/>
          <w:sz w:val="26"/>
          <w:szCs w:val="26"/>
          <w:rtl/>
        </w:rPr>
        <w:t xml:space="preserve"> </w:t>
      </w:r>
    </w:p>
    <w:p w14:paraId="72AC837E" w14:textId="77777777" w:rsidR="007D64FE" w:rsidRDefault="00000000" w:rsidP="001D2589">
      <w:pPr>
        <w:numPr>
          <w:ilvl w:val="0"/>
          <w:numId w:val="14"/>
        </w:numPr>
        <w:spacing w:after="9" w:line="251" w:lineRule="auto"/>
        <w:ind w:right="38" w:hanging="344"/>
        <w:jc w:val="left"/>
      </w:pPr>
      <w:r>
        <w:rPr>
          <w:sz w:val="26"/>
          <w:szCs w:val="26"/>
          <w:rtl/>
        </w:rPr>
        <w:t>یاراحمدی، پروانه؛ دشتی،</w:t>
      </w:r>
      <w:r>
        <w:rPr>
          <w:rFonts w:ascii="Times New Roman" w:eastAsia="Times New Roman" w:hAnsi="Times New Roman" w:cs="Times New Roman"/>
          <w:sz w:val="26"/>
          <w:szCs w:val="26"/>
          <w:rtl/>
        </w:rPr>
        <w:t xml:space="preserve"> </w:t>
      </w:r>
      <w:r>
        <w:rPr>
          <w:sz w:val="26"/>
          <w:szCs w:val="26"/>
          <w:rtl/>
        </w:rPr>
        <w:t>سولماز؛ سبزقبائی،</w:t>
      </w:r>
      <w:r>
        <w:rPr>
          <w:rFonts w:ascii="Times New Roman" w:eastAsia="Times New Roman" w:hAnsi="Times New Roman" w:cs="Times New Roman"/>
          <w:sz w:val="26"/>
          <w:szCs w:val="26"/>
          <w:rtl/>
        </w:rPr>
        <w:t xml:space="preserve"> </w:t>
      </w:r>
      <w:r>
        <w:rPr>
          <w:sz w:val="26"/>
          <w:szCs w:val="26"/>
          <w:rtl/>
        </w:rPr>
        <w:t>غلامرضا؛</w:t>
      </w:r>
      <w:r>
        <w:rPr>
          <w:rFonts w:ascii="Times New Roman" w:eastAsia="Times New Roman" w:hAnsi="Times New Roman" w:cs="Times New Roman"/>
          <w:sz w:val="26"/>
          <w:szCs w:val="26"/>
          <w:rtl/>
        </w:rPr>
        <w:t>"</w:t>
      </w:r>
      <w:r>
        <w:rPr>
          <w:sz w:val="26"/>
          <w:szCs w:val="26"/>
          <w:rtl/>
        </w:rPr>
        <w:t>)</w:t>
      </w:r>
      <w:r>
        <w:rPr>
          <w:sz w:val="26"/>
          <w:szCs w:val="26"/>
        </w:rPr>
        <w:t>8196</w:t>
      </w:r>
      <w:r>
        <w:rPr>
          <w:sz w:val="26"/>
          <w:szCs w:val="26"/>
          <w:rtl/>
        </w:rPr>
        <w:t>(ارزیابی</w:t>
      </w:r>
      <w:r>
        <w:rPr>
          <w:rFonts w:ascii="Times New Roman" w:eastAsia="Times New Roman" w:hAnsi="Times New Roman" w:cs="Times New Roman"/>
          <w:sz w:val="26"/>
          <w:szCs w:val="26"/>
          <w:rtl/>
        </w:rPr>
        <w:t xml:space="preserve"> </w:t>
      </w:r>
      <w:r>
        <w:rPr>
          <w:sz w:val="26"/>
          <w:szCs w:val="26"/>
          <w:rtl/>
        </w:rPr>
        <w:t>و</w:t>
      </w:r>
      <w:r>
        <w:rPr>
          <w:rFonts w:ascii="Times New Roman" w:eastAsia="Times New Roman" w:hAnsi="Times New Roman" w:cs="Times New Roman"/>
          <w:sz w:val="26"/>
          <w:szCs w:val="26"/>
          <w:rtl/>
        </w:rPr>
        <w:t xml:space="preserve"> </w:t>
      </w:r>
      <w:r>
        <w:rPr>
          <w:sz w:val="26"/>
          <w:szCs w:val="26"/>
          <w:rtl/>
        </w:rPr>
        <w:t>رتبه بندی</w:t>
      </w:r>
      <w:r>
        <w:rPr>
          <w:rFonts w:ascii="Times New Roman" w:eastAsia="Times New Roman" w:hAnsi="Times New Roman" w:cs="Times New Roman"/>
          <w:sz w:val="26"/>
          <w:szCs w:val="26"/>
          <w:rtl/>
        </w:rPr>
        <w:t xml:space="preserve"> </w:t>
      </w:r>
      <w:r>
        <w:rPr>
          <w:sz w:val="26"/>
          <w:szCs w:val="26"/>
          <w:rtl/>
        </w:rPr>
        <w:t>پیمانکاران</w:t>
      </w:r>
      <w:r>
        <w:rPr>
          <w:rFonts w:ascii="Times New Roman" w:eastAsia="Times New Roman" w:hAnsi="Times New Roman" w:cs="Times New Roman"/>
          <w:sz w:val="26"/>
          <w:szCs w:val="26"/>
          <w:rtl/>
        </w:rPr>
        <w:t xml:space="preserve"> </w:t>
      </w:r>
      <w:r>
        <w:rPr>
          <w:sz w:val="26"/>
          <w:szCs w:val="26"/>
          <w:rtl/>
        </w:rPr>
        <w:t>از</w:t>
      </w:r>
      <w:r>
        <w:rPr>
          <w:rFonts w:ascii="Times New Roman" w:eastAsia="Times New Roman" w:hAnsi="Times New Roman" w:cs="Times New Roman"/>
          <w:sz w:val="26"/>
          <w:szCs w:val="26"/>
          <w:rtl/>
        </w:rPr>
        <w:t xml:space="preserve"> </w:t>
      </w:r>
      <w:r>
        <w:rPr>
          <w:sz w:val="26"/>
          <w:szCs w:val="26"/>
          <w:rtl/>
        </w:rPr>
        <w:t>نظر</w:t>
      </w:r>
      <w:r>
        <w:rPr>
          <w:rFonts w:ascii="Times New Roman" w:eastAsia="Times New Roman" w:hAnsi="Times New Roman" w:cs="Times New Roman"/>
          <w:sz w:val="26"/>
          <w:szCs w:val="26"/>
          <w:rtl/>
        </w:rPr>
        <w:t xml:space="preserve"> </w:t>
      </w:r>
      <w:r>
        <w:rPr>
          <w:sz w:val="26"/>
          <w:szCs w:val="26"/>
          <w:rtl/>
        </w:rPr>
        <w:t>عملکرد</w:t>
      </w:r>
      <w:r>
        <w:rPr>
          <w:rFonts w:ascii="Times New Roman" w:eastAsia="Times New Roman" w:hAnsi="Times New Roman" w:cs="Times New Roman"/>
          <w:sz w:val="26"/>
          <w:szCs w:val="26"/>
          <w:rtl/>
        </w:rPr>
        <w:t xml:space="preserve"> </w:t>
      </w:r>
    </w:p>
    <w:p w14:paraId="5F3D6771" w14:textId="77777777" w:rsidR="007D64FE" w:rsidRDefault="00000000" w:rsidP="001D2589">
      <w:pPr>
        <w:spacing w:after="20" w:line="251" w:lineRule="auto"/>
        <w:ind w:left="6" w:right="103" w:hanging="8"/>
        <w:jc w:val="left"/>
      </w:pPr>
      <w:r>
        <w:rPr>
          <w:sz w:val="26"/>
          <w:szCs w:val="26"/>
          <w:rtl/>
        </w:rPr>
        <w:t>)</w:t>
      </w:r>
      <w:r>
        <w:rPr>
          <w:rFonts w:ascii="Times New Roman" w:eastAsia="Times New Roman" w:hAnsi="Times New Roman" w:cs="Times New Roman"/>
          <w:sz w:val="26"/>
        </w:rPr>
        <w:t>HSE</w:t>
      </w:r>
      <w:r>
        <w:rPr>
          <w:sz w:val="26"/>
          <w:szCs w:val="26"/>
          <w:rtl/>
        </w:rPr>
        <w:t>(</w:t>
      </w:r>
      <w:r>
        <w:rPr>
          <w:rFonts w:ascii="Calibri" w:eastAsia="Calibri" w:hAnsi="Calibri" w:cs="Calibri"/>
          <w:sz w:val="26"/>
          <w:szCs w:val="26"/>
          <w:rtl/>
        </w:rPr>
        <w:t xml:space="preserve"> </w:t>
      </w:r>
      <w:r>
        <w:rPr>
          <w:sz w:val="26"/>
          <w:szCs w:val="26"/>
          <w:rtl/>
        </w:rPr>
        <w:t>با</w:t>
      </w:r>
      <w:r>
        <w:rPr>
          <w:rFonts w:ascii="Times New Roman" w:eastAsia="Times New Roman" w:hAnsi="Times New Roman" w:cs="Times New Roman"/>
          <w:sz w:val="26"/>
          <w:szCs w:val="26"/>
          <w:rtl/>
        </w:rPr>
        <w:t xml:space="preserve"> </w:t>
      </w:r>
      <w:r>
        <w:rPr>
          <w:sz w:val="26"/>
          <w:szCs w:val="26"/>
          <w:rtl/>
        </w:rPr>
        <w:t>استفاده</w:t>
      </w:r>
      <w:r>
        <w:rPr>
          <w:rFonts w:ascii="Times New Roman" w:eastAsia="Times New Roman" w:hAnsi="Times New Roman" w:cs="Times New Roman"/>
          <w:sz w:val="26"/>
          <w:szCs w:val="26"/>
          <w:rtl/>
        </w:rPr>
        <w:t xml:space="preserve"> </w:t>
      </w:r>
      <w:r>
        <w:rPr>
          <w:sz w:val="26"/>
          <w:szCs w:val="26"/>
          <w:rtl/>
        </w:rPr>
        <w:t>از</w:t>
      </w:r>
      <w:r>
        <w:rPr>
          <w:rFonts w:ascii="Times New Roman" w:eastAsia="Times New Roman" w:hAnsi="Times New Roman" w:cs="Times New Roman"/>
          <w:sz w:val="26"/>
          <w:szCs w:val="26"/>
          <w:rtl/>
        </w:rPr>
        <w:t xml:space="preserve"> </w:t>
      </w:r>
      <w:r>
        <w:rPr>
          <w:sz w:val="26"/>
          <w:szCs w:val="26"/>
          <w:rtl/>
        </w:rPr>
        <w:t>روش</w:t>
      </w:r>
      <w:r>
        <w:rPr>
          <w:rFonts w:ascii="Times New Roman" w:eastAsia="Times New Roman" w:hAnsi="Times New Roman" w:cs="Times New Roman"/>
          <w:sz w:val="26"/>
          <w:szCs w:val="26"/>
          <w:rtl/>
        </w:rPr>
        <w:t xml:space="preserve"> </w:t>
      </w:r>
      <w:r>
        <w:rPr>
          <w:sz w:val="26"/>
          <w:szCs w:val="26"/>
          <w:rtl/>
        </w:rPr>
        <w:t>تصمیمگیری چندمعیاره</w:t>
      </w:r>
      <w:r>
        <w:rPr>
          <w:rFonts w:ascii="Calibri" w:eastAsia="Calibri" w:hAnsi="Calibri" w:cs="Calibri"/>
          <w:sz w:val="26"/>
          <w:szCs w:val="26"/>
          <w:rtl/>
        </w:rPr>
        <w:t xml:space="preserve"> </w:t>
      </w:r>
      <w:r>
        <w:rPr>
          <w:rFonts w:ascii="Times New Roman" w:eastAsia="Times New Roman" w:hAnsi="Times New Roman" w:cs="Times New Roman"/>
          <w:sz w:val="26"/>
        </w:rPr>
        <w:t>TOPSIS</w:t>
      </w:r>
      <w:r>
        <w:rPr>
          <w:sz w:val="26"/>
        </w:rPr>
        <w:t>،</w:t>
      </w:r>
      <w:r>
        <w:rPr>
          <w:rFonts w:ascii="Times New Roman" w:eastAsia="Times New Roman" w:hAnsi="Times New Roman" w:cs="Times New Roman"/>
          <w:sz w:val="26"/>
        </w:rPr>
        <w:t>AHP</w:t>
      </w:r>
      <w:r>
        <w:rPr>
          <w:sz w:val="26"/>
          <w:szCs w:val="26"/>
          <w:rtl/>
        </w:rPr>
        <w:t>مطالعه موردی:</w:t>
      </w:r>
      <w:r>
        <w:rPr>
          <w:rFonts w:ascii="Times New Roman" w:eastAsia="Times New Roman" w:hAnsi="Times New Roman" w:cs="Times New Roman"/>
          <w:sz w:val="26"/>
          <w:szCs w:val="26"/>
          <w:rtl/>
        </w:rPr>
        <w:t xml:space="preserve"> </w:t>
      </w:r>
      <w:r>
        <w:rPr>
          <w:sz w:val="26"/>
          <w:szCs w:val="26"/>
          <w:rtl/>
        </w:rPr>
        <w:t>مجتمع</w:t>
      </w:r>
      <w:r>
        <w:rPr>
          <w:rFonts w:ascii="Times New Roman" w:eastAsia="Times New Roman" w:hAnsi="Times New Roman" w:cs="Times New Roman"/>
          <w:sz w:val="26"/>
          <w:szCs w:val="26"/>
          <w:rtl/>
        </w:rPr>
        <w:t xml:space="preserve"> </w:t>
      </w:r>
      <w:r>
        <w:rPr>
          <w:sz w:val="26"/>
          <w:szCs w:val="26"/>
          <w:rtl/>
        </w:rPr>
        <w:t>بندر</w:t>
      </w:r>
      <w:r>
        <w:rPr>
          <w:rFonts w:ascii="Times New Roman" w:eastAsia="Times New Roman" w:hAnsi="Times New Roman" w:cs="Times New Roman"/>
          <w:sz w:val="26"/>
          <w:szCs w:val="26"/>
          <w:rtl/>
        </w:rPr>
        <w:t xml:space="preserve"> </w:t>
      </w:r>
      <w:r>
        <w:rPr>
          <w:sz w:val="26"/>
          <w:szCs w:val="26"/>
          <w:rtl/>
        </w:rPr>
        <w:t>امام</w:t>
      </w:r>
      <w:r>
        <w:rPr>
          <w:rFonts w:ascii="Times New Roman" w:eastAsia="Times New Roman" w:hAnsi="Times New Roman" w:cs="Times New Roman"/>
          <w:sz w:val="26"/>
          <w:szCs w:val="26"/>
          <w:rtl/>
        </w:rPr>
        <w:t xml:space="preserve"> </w:t>
      </w:r>
      <w:r>
        <w:rPr>
          <w:sz w:val="26"/>
          <w:szCs w:val="26"/>
          <w:rtl/>
        </w:rPr>
        <w:t>خمینی</w:t>
      </w:r>
      <w:r>
        <w:rPr>
          <w:rFonts w:ascii="Times New Roman" w:eastAsia="Times New Roman" w:hAnsi="Times New Roman" w:cs="Times New Roman"/>
          <w:sz w:val="26"/>
          <w:szCs w:val="26"/>
          <w:rtl/>
        </w:rPr>
        <w:t xml:space="preserve"> </w:t>
      </w:r>
    </w:p>
    <w:p w14:paraId="51B63ED4" w14:textId="77777777" w:rsidR="007D64FE" w:rsidRDefault="00000000" w:rsidP="001D2589">
      <w:pPr>
        <w:spacing w:after="199" w:line="265" w:lineRule="auto"/>
        <w:ind w:left="-4" w:hanging="10"/>
        <w:jc w:val="left"/>
      </w:pPr>
      <w:r>
        <w:rPr>
          <w:rFonts w:ascii="Times New Roman" w:eastAsia="Times New Roman" w:hAnsi="Times New Roman" w:cs="Times New Roman"/>
          <w:sz w:val="26"/>
          <w:szCs w:val="26"/>
          <w:rtl/>
        </w:rPr>
        <w:t>(</w:t>
      </w:r>
      <w:r>
        <w:rPr>
          <w:sz w:val="26"/>
          <w:szCs w:val="26"/>
          <w:rtl/>
        </w:rPr>
        <w:t>ره</w:t>
      </w:r>
      <w:r>
        <w:rPr>
          <w:rFonts w:ascii="Times New Roman" w:eastAsia="Times New Roman" w:hAnsi="Times New Roman" w:cs="Times New Roman"/>
          <w:sz w:val="26"/>
          <w:szCs w:val="26"/>
          <w:rtl/>
        </w:rPr>
        <w:t>)"</w:t>
      </w:r>
      <w:r>
        <w:rPr>
          <w:sz w:val="26"/>
          <w:szCs w:val="26"/>
          <w:rtl/>
        </w:rPr>
        <w:t xml:space="preserve">،.. </w:t>
      </w:r>
    </w:p>
    <w:p w14:paraId="5795309E" w14:textId="77777777" w:rsidR="007D64FE" w:rsidRDefault="00000000" w:rsidP="001D2589">
      <w:pPr>
        <w:spacing w:after="193" w:line="251" w:lineRule="auto"/>
        <w:ind w:left="6" w:right="-13" w:hanging="8"/>
        <w:jc w:val="left"/>
      </w:pPr>
      <w:r>
        <w:rPr>
          <w:rFonts w:ascii="Calibri" w:eastAsia="Calibri" w:hAnsi="Calibri" w:cs="Calibri"/>
          <w:sz w:val="26"/>
          <w:szCs w:val="26"/>
          <w:rtl/>
        </w:rPr>
        <w:t>[</w:t>
      </w:r>
      <w:r>
        <w:rPr>
          <w:sz w:val="26"/>
          <w:szCs w:val="26"/>
        </w:rPr>
        <w:t>1</w:t>
      </w:r>
      <w:r>
        <w:rPr>
          <w:rFonts w:ascii="Calibri" w:eastAsia="Calibri" w:hAnsi="Calibri" w:cs="Calibri"/>
          <w:sz w:val="26"/>
          <w:szCs w:val="26"/>
          <w:rtl/>
        </w:rPr>
        <w:t>]</w:t>
      </w:r>
      <w:r>
        <w:rPr>
          <w:sz w:val="26"/>
          <w:szCs w:val="26"/>
          <w:rtl/>
        </w:rPr>
        <w:t xml:space="preserve"> مهسا، ماپار؛ منصوری،</w:t>
      </w:r>
      <w:r>
        <w:rPr>
          <w:rFonts w:ascii="Times New Roman" w:eastAsia="Times New Roman" w:hAnsi="Times New Roman" w:cs="Times New Roman"/>
          <w:sz w:val="26"/>
          <w:szCs w:val="26"/>
          <w:rtl/>
        </w:rPr>
        <w:t xml:space="preserve"> </w:t>
      </w:r>
      <w:r>
        <w:rPr>
          <w:sz w:val="26"/>
          <w:szCs w:val="26"/>
          <w:rtl/>
        </w:rPr>
        <w:t>نبی اله؛ جعفری، محمد جواد؛</w:t>
      </w:r>
      <w:r>
        <w:rPr>
          <w:rFonts w:ascii="Times New Roman" w:eastAsia="Times New Roman" w:hAnsi="Times New Roman" w:cs="Times New Roman"/>
          <w:sz w:val="26"/>
          <w:szCs w:val="26"/>
          <w:rtl/>
        </w:rPr>
        <w:t>"</w:t>
      </w:r>
      <w:r>
        <w:rPr>
          <w:sz w:val="26"/>
          <w:szCs w:val="26"/>
          <w:rtl/>
        </w:rPr>
        <w:t>)</w:t>
      </w:r>
      <w:r>
        <w:rPr>
          <w:sz w:val="26"/>
          <w:szCs w:val="26"/>
        </w:rPr>
        <w:t>8198</w:t>
      </w:r>
      <w:r>
        <w:rPr>
          <w:sz w:val="26"/>
          <w:szCs w:val="26"/>
          <w:rtl/>
        </w:rPr>
        <w:t>(ارائه الگوی رتبه بندی</w:t>
      </w:r>
      <w:r>
        <w:rPr>
          <w:rFonts w:ascii="Calibri" w:eastAsia="Calibri" w:hAnsi="Calibri" w:cs="Calibri"/>
          <w:sz w:val="26"/>
          <w:szCs w:val="26"/>
          <w:rtl/>
        </w:rPr>
        <w:t xml:space="preserve"> </w:t>
      </w:r>
      <w:r>
        <w:rPr>
          <w:sz w:val="26"/>
          <w:szCs w:val="26"/>
          <w:rtl/>
        </w:rPr>
        <w:t>)</w:t>
      </w:r>
      <w:r>
        <w:rPr>
          <w:rFonts w:ascii="Times New Roman" w:eastAsia="Times New Roman" w:hAnsi="Times New Roman" w:cs="Times New Roman"/>
          <w:sz w:val="26"/>
        </w:rPr>
        <w:t>HSE</w:t>
      </w:r>
      <w:r>
        <w:rPr>
          <w:sz w:val="26"/>
          <w:szCs w:val="26"/>
          <w:rtl/>
        </w:rPr>
        <w:t>(</w:t>
      </w:r>
      <w:r>
        <w:rPr>
          <w:rFonts w:ascii="Calibri" w:eastAsia="Calibri" w:hAnsi="Calibri" w:cs="Calibri"/>
          <w:sz w:val="26"/>
          <w:szCs w:val="26"/>
          <w:rtl/>
        </w:rPr>
        <w:t xml:space="preserve"> </w:t>
      </w:r>
      <w:r>
        <w:rPr>
          <w:sz w:val="26"/>
          <w:szCs w:val="26"/>
          <w:rtl/>
        </w:rPr>
        <w:t>پیمانکاران پیش از عقد قرارداد بر اساس سطح پیمان</w:t>
      </w:r>
      <w:r>
        <w:rPr>
          <w:rFonts w:ascii="Times New Roman" w:eastAsia="Times New Roman" w:hAnsi="Times New Roman" w:cs="Times New Roman"/>
          <w:sz w:val="26"/>
          <w:szCs w:val="26"/>
          <w:rtl/>
        </w:rPr>
        <w:t>"</w:t>
      </w:r>
      <w:r>
        <w:rPr>
          <w:sz w:val="26"/>
          <w:szCs w:val="26"/>
          <w:rtl/>
        </w:rPr>
        <w:t xml:space="preserve">، دو ماهنامه سلامت کار ایران.، </w:t>
      </w:r>
    </w:p>
    <w:p w14:paraId="117702EE" w14:textId="77777777" w:rsidR="007D64FE" w:rsidRDefault="00000000" w:rsidP="001D2589">
      <w:pPr>
        <w:spacing w:after="193" w:line="251" w:lineRule="auto"/>
        <w:ind w:left="-62" w:right="-13" w:firstLine="63"/>
        <w:jc w:val="left"/>
      </w:pPr>
      <w:r>
        <w:rPr>
          <w:rFonts w:ascii="Calibri" w:eastAsia="Calibri" w:hAnsi="Calibri" w:cs="Calibri"/>
          <w:sz w:val="26"/>
          <w:szCs w:val="26"/>
          <w:rtl/>
        </w:rPr>
        <w:t>[</w:t>
      </w:r>
      <w:r>
        <w:rPr>
          <w:sz w:val="26"/>
          <w:szCs w:val="26"/>
        </w:rPr>
        <w:t>9</w:t>
      </w:r>
      <w:r>
        <w:rPr>
          <w:rFonts w:ascii="Calibri" w:eastAsia="Calibri" w:hAnsi="Calibri" w:cs="Calibri"/>
          <w:sz w:val="26"/>
          <w:szCs w:val="26"/>
          <w:rtl/>
        </w:rPr>
        <w:t>]</w:t>
      </w:r>
      <w:r>
        <w:rPr>
          <w:sz w:val="26"/>
          <w:szCs w:val="26"/>
          <w:rtl/>
        </w:rPr>
        <w:t xml:space="preserve"> محولاتی، سعید؛ بهرامی، سید محمد علی؛</w:t>
      </w:r>
      <w:r>
        <w:rPr>
          <w:rFonts w:ascii="Times New Roman" w:eastAsia="Times New Roman" w:hAnsi="Times New Roman" w:cs="Times New Roman"/>
          <w:sz w:val="26"/>
          <w:szCs w:val="26"/>
          <w:rtl/>
        </w:rPr>
        <w:t>"</w:t>
      </w:r>
      <w:r>
        <w:rPr>
          <w:sz w:val="26"/>
          <w:szCs w:val="26"/>
          <w:rtl/>
        </w:rPr>
        <w:t>)</w:t>
      </w:r>
      <w:r>
        <w:rPr>
          <w:sz w:val="26"/>
          <w:szCs w:val="26"/>
        </w:rPr>
        <w:t>8197</w:t>
      </w:r>
      <w:r>
        <w:rPr>
          <w:sz w:val="26"/>
          <w:szCs w:val="26"/>
          <w:rtl/>
        </w:rPr>
        <w:t>(مدیریت و ارزیابی عملکرد</w:t>
      </w:r>
      <w:r>
        <w:rPr>
          <w:rFonts w:ascii="Times New Roman" w:eastAsia="Times New Roman" w:hAnsi="Times New Roman" w:cs="Times New Roman"/>
          <w:sz w:val="26"/>
          <w:szCs w:val="26"/>
          <w:rtl/>
        </w:rPr>
        <w:t>"</w:t>
      </w:r>
      <w:r>
        <w:rPr>
          <w:sz w:val="26"/>
          <w:szCs w:val="26"/>
          <w:rtl/>
        </w:rPr>
        <w:t>، تعاریف و مفاهیم، فصلنامه پیام  فرهیختگان )مدیریت(،.</w:t>
      </w:r>
      <w:r>
        <w:rPr>
          <w:rFonts w:ascii="Calibri" w:eastAsia="Calibri" w:hAnsi="Calibri" w:cs="Calibri"/>
          <w:sz w:val="26"/>
          <w:szCs w:val="26"/>
          <w:rtl/>
        </w:rPr>
        <w:t xml:space="preserve"> </w:t>
      </w:r>
    </w:p>
    <w:p w14:paraId="1DB81CA9" w14:textId="77777777" w:rsidR="007D64FE" w:rsidRDefault="00000000" w:rsidP="001D2589">
      <w:pPr>
        <w:spacing w:after="1241" w:line="265" w:lineRule="auto"/>
        <w:ind w:left="-4" w:hanging="10"/>
        <w:jc w:val="left"/>
      </w:pPr>
      <w:r>
        <w:rPr>
          <w:sz w:val="26"/>
          <w:szCs w:val="26"/>
          <w:rtl/>
        </w:rPr>
        <w:lastRenderedPageBreak/>
        <w:t>بیک</w:t>
      </w:r>
      <w:hyperlink r:id="rId379">
        <w:r>
          <w:rPr>
            <w:sz w:val="26"/>
            <w:szCs w:val="26"/>
            <w:rtl/>
          </w:rPr>
          <w:t xml:space="preserve"> </w:t>
        </w:r>
      </w:hyperlink>
      <w:hyperlink r:id="rId380">
        <w:r>
          <w:rPr>
            <w:sz w:val="26"/>
            <w:szCs w:val="26"/>
            <w:rtl/>
          </w:rPr>
          <w:t>زا</w:t>
        </w:r>
      </w:hyperlink>
      <w:hyperlink r:id="rId381">
        <w:r>
          <w:rPr>
            <w:sz w:val="26"/>
            <w:szCs w:val="26"/>
            <w:rtl/>
          </w:rPr>
          <w:t>د</w:t>
        </w:r>
      </w:hyperlink>
      <w:hyperlink r:id="rId382">
        <w:r>
          <w:rPr>
            <w:sz w:val="26"/>
            <w:szCs w:val="26"/>
            <w:rtl/>
          </w:rPr>
          <w:t>،</w:t>
        </w:r>
      </w:hyperlink>
      <w:hyperlink r:id="rId383">
        <w:r>
          <w:rPr>
            <w:sz w:val="26"/>
            <w:szCs w:val="26"/>
            <w:rtl/>
          </w:rPr>
          <w:t xml:space="preserve"> </w:t>
        </w:r>
      </w:hyperlink>
      <w:hyperlink r:id="rId384">
        <w:r>
          <w:rPr>
            <w:sz w:val="26"/>
            <w:szCs w:val="26"/>
            <w:rtl/>
          </w:rPr>
          <w:t>جعف</w:t>
        </w:r>
      </w:hyperlink>
      <w:hyperlink r:id="rId385">
        <w:r>
          <w:rPr>
            <w:sz w:val="26"/>
            <w:szCs w:val="26"/>
            <w:rtl/>
          </w:rPr>
          <w:t>ر</w:t>
        </w:r>
      </w:hyperlink>
      <w:hyperlink r:id="rId386">
        <w:r>
          <w:rPr>
            <w:sz w:val="26"/>
            <w:szCs w:val="26"/>
            <w:rtl/>
          </w:rPr>
          <w:t>؛</w:t>
        </w:r>
      </w:hyperlink>
      <w:hyperlink r:id="rId387">
        <w:r>
          <w:rPr>
            <w:sz w:val="26"/>
            <w:szCs w:val="26"/>
            <w:rtl/>
          </w:rPr>
          <w:t>عل</w:t>
        </w:r>
      </w:hyperlink>
      <w:hyperlink r:id="rId388">
        <w:r>
          <w:rPr>
            <w:sz w:val="26"/>
            <w:szCs w:val="26"/>
            <w:rtl/>
          </w:rPr>
          <w:t>ی</w:t>
        </w:r>
      </w:hyperlink>
      <w:hyperlink r:id="rId389">
        <w:r>
          <w:rPr>
            <w:sz w:val="26"/>
            <w:szCs w:val="26"/>
            <w:rtl/>
          </w:rPr>
          <w:t xml:space="preserve"> </w:t>
        </w:r>
      </w:hyperlink>
      <w:hyperlink r:id="rId390">
        <w:r>
          <w:rPr>
            <w:sz w:val="26"/>
            <w:szCs w:val="26"/>
            <w:rtl/>
          </w:rPr>
          <w:t>زاد</w:t>
        </w:r>
      </w:hyperlink>
      <w:hyperlink r:id="rId391">
        <w:r>
          <w:rPr>
            <w:sz w:val="26"/>
            <w:szCs w:val="26"/>
            <w:rtl/>
          </w:rPr>
          <w:t>ه</w:t>
        </w:r>
      </w:hyperlink>
      <w:hyperlink r:id="rId392">
        <w:r>
          <w:rPr>
            <w:sz w:val="26"/>
            <w:szCs w:val="26"/>
            <w:rtl/>
          </w:rPr>
          <w:t>،</w:t>
        </w:r>
      </w:hyperlink>
      <w:hyperlink r:id="rId393">
        <w:r>
          <w:rPr>
            <w:sz w:val="26"/>
            <w:szCs w:val="26"/>
            <w:rtl/>
          </w:rPr>
          <w:t xml:space="preserve"> </w:t>
        </w:r>
      </w:hyperlink>
      <w:hyperlink r:id="rId394">
        <w:r>
          <w:rPr>
            <w:sz w:val="26"/>
            <w:szCs w:val="26"/>
            <w:rtl/>
          </w:rPr>
          <w:t>جبرائی</w:t>
        </w:r>
      </w:hyperlink>
      <w:hyperlink r:id="rId395">
        <w:r>
          <w:rPr>
            <w:sz w:val="26"/>
            <w:szCs w:val="26"/>
            <w:rtl/>
          </w:rPr>
          <w:t>ل</w:t>
        </w:r>
      </w:hyperlink>
      <w:hyperlink r:id="rId396">
        <w:r>
          <w:rPr>
            <w:sz w:val="26"/>
            <w:szCs w:val="26"/>
            <w:rtl/>
          </w:rPr>
          <w:t>؛</w:t>
        </w:r>
      </w:hyperlink>
      <w:r>
        <w:rPr>
          <w:rFonts w:ascii="Times New Roman" w:eastAsia="Times New Roman" w:hAnsi="Times New Roman" w:cs="Times New Roman"/>
          <w:sz w:val="26"/>
          <w:szCs w:val="26"/>
          <w:rtl/>
        </w:rPr>
        <w:t>"</w:t>
      </w:r>
      <w:r>
        <w:rPr>
          <w:sz w:val="26"/>
          <w:szCs w:val="26"/>
          <w:rtl/>
        </w:rPr>
        <w:t>)</w:t>
      </w:r>
      <w:r>
        <w:rPr>
          <w:sz w:val="26"/>
          <w:szCs w:val="26"/>
        </w:rPr>
        <w:t>8191</w:t>
      </w:r>
      <w:r>
        <w:rPr>
          <w:sz w:val="26"/>
          <w:szCs w:val="26"/>
          <w:rtl/>
        </w:rPr>
        <w:t>( ارزیابی عملکرد سازمان با استفاده از مدل تعالی سازمانی</w:t>
      </w:r>
      <w:r>
        <w:rPr>
          <w:rFonts w:ascii="Times New Roman" w:eastAsia="Times New Roman" w:hAnsi="Times New Roman" w:cs="Times New Roman"/>
          <w:sz w:val="26"/>
          <w:szCs w:val="26"/>
          <w:rtl/>
        </w:rPr>
        <w:t>"</w:t>
      </w:r>
      <w:r>
        <w:rPr>
          <w:sz w:val="26"/>
          <w:szCs w:val="26"/>
          <w:rtl/>
        </w:rPr>
        <w:t>،.</w:t>
      </w:r>
      <w:r>
        <w:rPr>
          <w:rFonts w:ascii="Calibri" w:eastAsia="Calibri" w:hAnsi="Calibri" w:cs="Calibri"/>
          <w:sz w:val="26"/>
          <w:szCs w:val="26"/>
          <w:rtl/>
        </w:rPr>
        <w:t>[</w:t>
      </w:r>
      <w:r>
        <w:rPr>
          <w:sz w:val="26"/>
          <w:szCs w:val="26"/>
        </w:rPr>
        <w:t>81</w:t>
      </w:r>
      <w:r>
        <w:rPr>
          <w:rFonts w:ascii="Calibri" w:eastAsia="Calibri" w:hAnsi="Calibri" w:cs="Calibri"/>
          <w:sz w:val="26"/>
          <w:szCs w:val="26"/>
          <w:rtl/>
        </w:rPr>
        <w:t xml:space="preserve">] </w:t>
      </w:r>
      <w:r>
        <w:rPr>
          <w:sz w:val="26"/>
          <w:szCs w:val="26"/>
          <w:rtl/>
        </w:rPr>
        <w:t xml:space="preserve"> </w:t>
      </w:r>
    </w:p>
    <w:p w14:paraId="3B303BB6" w14:textId="77777777" w:rsidR="007D64FE" w:rsidRDefault="00000000" w:rsidP="001D2589">
      <w:pPr>
        <w:spacing w:after="3" w:line="265" w:lineRule="auto"/>
        <w:ind w:left="1366" w:right="1591" w:hanging="10"/>
        <w:jc w:val="left"/>
      </w:pPr>
      <w:r>
        <w:rPr>
          <w:rFonts w:ascii="Arial" w:eastAsia="Arial" w:hAnsi="Arial" w:cs="Arial"/>
          <w:sz w:val="22"/>
        </w:rPr>
        <w:t>327</w:t>
      </w:r>
    </w:p>
    <w:p w14:paraId="446F976C" w14:textId="77777777" w:rsidR="007D64FE" w:rsidRDefault="00000000" w:rsidP="001D2589">
      <w:pPr>
        <w:spacing w:after="193" w:line="251" w:lineRule="auto"/>
        <w:ind w:left="6" w:right="-13" w:hanging="8"/>
        <w:jc w:val="left"/>
      </w:pPr>
      <w:r>
        <w:rPr>
          <w:rFonts w:ascii="Calibri" w:eastAsia="Calibri" w:hAnsi="Calibri" w:cs="Calibri"/>
          <w:sz w:val="26"/>
          <w:szCs w:val="26"/>
          <w:rtl/>
        </w:rPr>
        <w:t>[</w:t>
      </w:r>
      <w:r>
        <w:rPr>
          <w:sz w:val="26"/>
          <w:szCs w:val="26"/>
        </w:rPr>
        <w:t>88</w:t>
      </w:r>
      <w:r>
        <w:rPr>
          <w:rFonts w:ascii="Calibri" w:eastAsia="Calibri" w:hAnsi="Calibri" w:cs="Calibri"/>
          <w:sz w:val="26"/>
          <w:szCs w:val="26"/>
          <w:rtl/>
        </w:rPr>
        <w:t xml:space="preserve">] </w:t>
      </w:r>
      <w:r>
        <w:rPr>
          <w:sz w:val="26"/>
          <w:szCs w:val="26"/>
          <w:rtl/>
        </w:rPr>
        <w:t>پورسلیمان، محمد سعید؛ کاظمی مقدم، وحید؛ درخشان جزری، میلاد؛</w:t>
      </w:r>
      <w:r>
        <w:rPr>
          <w:rFonts w:ascii="Times New Roman" w:eastAsia="Times New Roman" w:hAnsi="Times New Roman" w:cs="Times New Roman"/>
          <w:sz w:val="26"/>
          <w:szCs w:val="26"/>
          <w:rtl/>
        </w:rPr>
        <w:t>"</w:t>
      </w:r>
      <w:r>
        <w:rPr>
          <w:sz w:val="26"/>
          <w:szCs w:val="26"/>
          <w:rtl/>
        </w:rPr>
        <w:t>)</w:t>
      </w:r>
      <w:r>
        <w:rPr>
          <w:sz w:val="26"/>
          <w:szCs w:val="26"/>
        </w:rPr>
        <w:t>8194</w:t>
      </w:r>
      <w:r>
        <w:rPr>
          <w:sz w:val="26"/>
          <w:szCs w:val="26"/>
          <w:rtl/>
        </w:rPr>
        <w:t>(بررسی تاثیر استقرار سیستم مدیریت بهداشت،ایمنى و محیط زیست</w:t>
      </w:r>
      <w:r>
        <w:rPr>
          <w:rFonts w:ascii="Calibri" w:eastAsia="Calibri" w:hAnsi="Calibri" w:cs="Calibri"/>
          <w:sz w:val="26"/>
          <w:szCs w:val="26"/>
          <w:rtl/>
        </w:rPr>
        <w:t xml:space="preserve"> </w:t>
      </w:r>
      <w:r>
        <w:rPr>
          <w:sz w:val="26"/>
          <w:szCs w:val="26"/>
          <w:rtl/>
        </w:rPr>
        <w:t>)</w:t>
      </w:r>
      <w:r>
        <w:rPr>
          <w:rFonts w:ascii="Calibri" w:eastAsia="Calibri" w:hAnsi="Calibri" w:cs="Calibri"/>
          <w:sz w:val="26"/>
        </w:rPr>
        <w:t>(MS-HSE</w:t>
      </w:r>
      <w:r>
        <w:rPr>
          <w:sz w:val="26"/>
          <w:szCs w:val="26"/>
          <w:rtl/>
        </w:rPr>
        <w:t>بر بهبود شاخصهای عملکردى ایمنی شرکت پتروشیمی اوره و آمونیاک کرمانشاه</w:t>
      </w:r>
      <w:r>
        <w:rPr>
          <w:rFonts w:ascii="Times New Roman" w:eastAsia="Times New Roman" w:hAnsi="Times New Roman" w:cs="Times New Roman"/>
          <w:sz w:val="26"/>
          <w:szCs w:val="26"/>
          <w:rtl/>
        </w:rPr>
        <w:t>"</w:t>
      </w:r>
      <w:r>
        <w:rPr>
          <w:sz w:val="26"/>
          <w:szCs w:val="26"/>
          <w:rtl/>
        </w:rPr>
        <w:t xml:space="preserve">،. </w:t>
      </w:r>
    </w:p>
    <w:p w14:paraId="0810F011" w14:textId="77777777" w:rsidR="007D64FE" w:rsidRDefault="00000000" w:rsidP="001D2589">
      <w:pPr>
        <w:spacing w:after="193" w:line="251" w:lineRule="auto"/>
        <w:ind w:left="6" w:right="-13" w:hanging="8"/>
        <w:jc w:val="left"/>
      </w:pPr>
      <w:r>
        <w:rPr>
          <w:rFonts w:ascii="Calibri" w:eastAsia="Calibri" w:hAnsi="Calibri" w:cs="Calibri"/>
          <w:sz w:val="26"/>
          <w:szCs w:val="26"/>
          <w:rtl/>
        </w:rPr>
        <w:t>[</w:t>
      </w:r>
      <w:r>
        <w:rPr>
          <w:sz w:val="26"/>
          <w:szCs w:val="26"/>
        </w:rPr>
        <w:t>82</w:t>
      </w:r>
      <w:r>
        <w:rPr>
          <w:rFonts w:ascii="Calibri" w:eastAsia="Calibri" w:hAnsi="Calibri" w:cs="Calibri"/>
          <w:sz w:val="26"/>
          <w:szCs w:val="26"/>
          <w:rtl/>
        </w:rPr>
        <w:t>]</w:t>
      </w:r>
      <w:r>
        <w:rPr>
          <w:sz w:val="26"/>
          <w:szCs w:val="26"/>
          <w:rtl/>
        </w:rPr>
        <w:t xml:space="preserve"> خسروی پور؛ </w:t>
      </w:r>
      <w:r>
        <w:rPr>
          <w:rFonts w:ascii="Times New Roman" w:eastAsia="Times New Roman" w:hAnsi="Times New Roman" w:cs="Times New Roman"/>
          <w:sz w:val="26"/>
          <w:szCs w:val="26"/>
          <w:rtl/>
        </w:rPr>
        <w:t>"</w:t>
      </w:r>
      <w:r>
        <w:rPr>
          <w:sz w:val="26"/>
          <w:szCs w:val="26"/>
          <w:rtl/>
        </w:rPr>
        <w:t>)</w:t>
      </w:r>
      <w:r>
        <w:rPr>
          <w:sz w:val="26"/>
          <w:szCs w:val="26"/>
        </w:rPr>
        <w:t>8191</w:t>
      </w:r>
      <w:r>
        <w:rPr>
          <w:sz w:val="26"/>
          <w:szCs w:val="26"/>
          <w:rtl/>
        </w:rPr>
        <w:t>(بررسی نقش مدیریت بهداشت، ایمنی و محیط زیست</w:t>
      </w:r>
      <w:r>
        <w:rPr>
          <w:rFonts w:ascii="Times New Roman" w:eastAsia="Times New Roman" w:hAnsi="Times New Roman" w:cs="Times New Roman"/>
          <w:sz w:val="26"/>
        </w:rPr>
        <w:t>(HSE-MS)</w:t>
      </w:r>
      <w:r>
        <w:rPr>
          <w:rFonts w:ascii="Calibri" w:eastAsia="Calibri" w:hAnsi="Calibri" w:cs="Calibri"/>
          <w:sz w:val="26"/>
          <w:szCs w:val="26"/>
          <w:rtl/>
        </w:rPr>
        <w:t xml:space="preserve"> </w:t>
      </w:r>
      <w:r>
        <w:rPr>
          <w:sz w:val="26"/>
          <w:szCs w:val="26"/>
          <w:rtl/>
        </w:rPr>
        <w:t>در کاهش حوادث</w:t>
      </w:r>
      <w:r>
        <w:rPr>
          <w:rFonts w:ascii="Times New Roman" w:eastAsia="Times New Roman" w:hAnsi="Times New Roman" w:cs="Times New Roman"/>
          <w:sz w:val="26"/>
          <w:szCs w:val="26"/>
          <w:rtl/>
        </w:rPr>
        <w:t>"</w:t>
      </w:r>
      <w:r>
        <w:rPr>
          <w:sz w:val="26"/>
          <w:szCs w:val="26"/>
          <w:rtl/>
        </w:rPr>
        <w:t xml:space="preserve">،. </w:t>
      </w:r>
    </w:p>
    <w:p w14:paraId="0CD669E3" w14:textId="77777777" w:rsidR="007D64FE" w:rsidRDefault="00000000" w:rsidP="001D2589">
      <w:pPr>
        <w:spacing w:after="175" w:line="265" w:lineRule="auto"/>
        <w:ind w:left="-4" w:hanging="10"/>
        <w:jc w:val="left"/>
      </w:pPr>
      <w:r>
        <w:rPr>
          <w:rFonts w:ascii="Calibri" w:eastAsia="Calibri" w:hAnsi="Calibri" w:cs="Calibri"/>
          <w:sz w:val="26"/>
          <w:szCs w:val="26"/>
          <w:rtl/>
        </w:rPr>
        <w:t>[</w:t>
      </w:r>
      <w:r>
        <w:rPr>
          <w:sz w:val="26"/>
          <w:szCs w:val="26"/>
        </w:rPr>
        <w:t>81</w:t>
      </w:r>
      <w:r>
        <w:rPr>
          <w:rFonts w:ascii="Calibri" w:eastAsia="Calibri" w:hAnsi="Calibri" w:cs="Calibri"/>
          <w:sz w:val="26"/>
          <w:szCs w:val="26"/>
          <w:rtl/>
        </w:rPr>
        <w:t>]</w:t>
      </w:r>
      <w:r>
        <w:rPr>
          <w:sz w:val="26"/>
          <w:szCs w:val="26"/>
          <w:rtl/>
        </w:rPr>
        <w:t xml:space="preserve"> استاندارد ایمنی و بهداشت شغلی،</w:t>
      </w:r>
      <w:r>
        <w:rPr>
          <w:sz w:val="26"/>
          <w:szCs w:val="26"/>
        </w:rPr>
        <w:t>81118</w:t>
      </w:r>
      <w:r>
        <w:rPr>
          <w:sz w:val="26"/>
          <w:szCs w:val="26"/>
          <w:rtl/>
        </w:rPr>
        <w:t>:</w:t>
      </w:r>
      <w:r>
        <w:rPr>
          <w:sz w:val="26"/>
          <w:szCs w:val="26"/>
        </w:rPr>
        <w:t>8999</w:t>
      </w:r>
      <w:r>
        <w:rPr>
          <w:rFonts w:ascii="Times New Roman" w:eastAsia="Times New Roman" w:hAnsi="Times New Roman" w:cs="Times New Roman"/>
          <w:sz w:val="26"/>
        </w:rPr>
        <w:t xml:space="preserve">OHSAS </w:t>
      </w:r>
      <w:r>
        <w:rPr>
          <w:sz w:val="26"/>
          <w:szCs w:val="26"/>
          <w:rtl/>
        </w:rPr>
        <w:t xml:space="preserve">. </w:t>
      </w:r>
    </w:p>
    <w:p w14:paraId="18A8D54D" w14:textId="77777777" w:rsidR="007D64FE" w:rsidRDefault="00000000" w:rsidP="001D2589">
      <w:pPr>
        <w:spacing w:after="175" w:line="265" w:lineRule="auto"/>
        <w:ind w:left="-4" w:hanging="10"/>
        <w:jc w:val="left"/>
      </w:pPr>
      <w:r>
        <w:rPr>
          <w:rFonts w:ascii="Times New Roman" w:eastAsia="Times New Roman" w:hAnsi="Times New Roman" w:cs="Times New Roman"/>
          <w:sz w:val="26"/>
          <w:szCs w:val="26"/>
          <w:rtl/>
        </w:rPr>
        <w:t>[</w:t>
      </w:r>
      <w:r>
        <w:rPr>
          <w:sz w:val="26"/>
          <w:szCs w:val="26"/>
        </w:rPr>
        <w:t>84</w:t>
      </w:r>
      <w:r>
        <w:rPr>
          <w:rFonts w:ascii="Times New Roman" w:eastAsia="Times New Roman" w:hAnsi="Times New Roman" w:cs="Times New Roman"/>
          <w:sz w:val="26"/>
          <w:szCs w:val="26"/>
          <w:rtl/>
        </w:rPr>
        <w:t>]</w:t>
      </w:r>
      <w:r>
        <w:rPr>
          <w:sz w:val="26"/>
          <w:szCs w:val="26"/>
          <w:rtl/>
        </w:rPr>
        <w:t xml:space="preserve"> طالبی،</w:t>
      </w:r>
      <w:r>
        <w:rPr>
          <w:rFonts w:ascii="Calibri" w:eastAsia="Calibri" w:hAnsi="Calibri" w:cs="Calibri"/>
          <w:sz w:val="26"/>
          <w:szCs w:val="26"/>
          <w:rtl/>
        </w:rPr>
        <w:t xml:space="preserve"> </w:t>
      </w:r>
      <w:r>
        <w:rPr>
          <w:sz w:val="26"/>
          <w:szCs w:val="26"/>
          <w:rtl/>
        </w:rPr>
        <w:t>محمد؛</w:t>
      </w:r>
      <w:r>
        <w:rPr>
          <w:rFonts w:ascii="Times New Roman" w:eastAsia="Times New Roman" w:hAnsi="Times New Roman" w:cs="Times New Roman"/>
          <w:sz w:val="26"/>
          <w:szCs w:val="26"/>
          <w:rtl/>
        </w:rPr>
        <w:t>"</w:t>
      </w:r>
      <w:r>
        <w:rPr>
          <w:sz w:val="26"/>
          <w:szCs w:val="26"/>
          <w:rtl/>
        </w:rPr>
        <w:t xml:space="preserve"> )</w:t>
      </w:r>
      <w:r>
        <w:rPr>
          <w:sz w:val="26"/>
          <w:szCs w:val="26"/>
        </w:rPr>
        <w:t>8194</w:t>
      </w:r>
      <w:r>
        <w:rPr>
          <w:sz w:val="26"/>
          <w:szCs w:val="26"/>
          <w:rtl/>
        </w:rPr>
        <w:t>(راهنمای دستورالعمل ارزیابی کیفی مناقصه گران پیمانکاران</w:t>
      </w:r>
      <w:r>
        <w:rPr>
          <w:rFonts w:ascii="Times New Roman" w:eastAsia="Times New Roman" w:hAnsi="Times New Roman" w:cs="Times New Roman"/>
          <w:sz w:val="26"/>
          <w:szCs w:val="26"/>
          <w:rtl/>
        </w:rPr>
        <w:t>"</w:t>
      </w:r>
      <w:r>
        <w:rPr>
          <w:sz w:val="26"/>
          <w:szCs w:val="26"/>
          <w:rtl/>
        </w:rPr>
        <w:t xml:space="preserve">،.. </w:t>
      </w:r>
    </w:p>
    <w:p w14:paraId="200BA86B" w14:textId="77777777" w:rsidR="007D64FE" w:rsidRDefault="00000000" w:rsidP="001D2589">
      <w:pPr>
        <w:spacing w:after="175" w:line="265" w:lineRule="auto"/>
        <w:ind w:left="-4" w:hanging="10"/>
        <w:jc w:val="left"/>
      </w:pPr>
      <w:r>
        <w:rPr>
          <w:rFonts w:ascii="Calibri" w:eastAsia="Calibri" w:hAnsi="Calibri" w:cs="Calibri"/>
          <w:sz w:val="26"/>
          <w:szCs w:val="26"/>
          <w:rtl/>
        </w:rPr>
        <w:t>[</w:t>
      </w:r>
      <w:r>
        <w:rPr>
          <w:sz w:val="26"/>
          <w:szCs w:val="26"/>
        </w:rPr>
        <w:t>81</w:t>
      </w:r>
      <w:r>
        <w:rPr>
          <w:rFonts w:ascii="Calibri" w:eastAsia="Calibri" w:hAnsi="Calibri" w:cs="Calibri"/>
          <w:sz w:val="26"/>
          <w:szCs w:val="26"/>
          <w:rtl/>
        </w:rPr>
        <w:t>]</w:t>
      </w:r>
      <w:r>
        <w:rPr>
          <w:sz w:val="26"/>
          <w:szCs w:val="26"/>
          <w:rtl/>
        </w:rPr>
        <w:t xml:space="preserve"> اکبرپور،</w:t>
      </w:r>
      <w:r>
        <w:rPr>
          <w:rFonts w:ascii="Calibri" w:eastAsia="Calibri" w:hAnsi="Calibri" w:cs="Calibri"/>
          <w:sz w:val="26"/>
          <w:szCs w:val="26"/>
          <w:rtl/>
        </w:rPr>
        <w:t xml:space="preserve"> </w:t>
      </w:r>
      <w:r>
        <w:rPr>
          <w:sz w:val="26"/>
          <w:szCs w:val="26"/>
          <w:rtl/>
        </w:rPr>
        <w:t>حسین؛</w:t>
      </w:r>
      <w:r>
        <w:rPr>
          <w:rFonts w:ascii="Times New Roman" w:eastAsia="Times New Roman" w:hAnsi="Times New Roman" w:cs="Times New Roman"/>
          <w:sz w:val="26"/>
          <w:szCs w:val="26"/>
          <w:rtl/>
        </w:rPr>
        <w:t>"</w:t>
      </w:r>
      <w:r>
        <w:rPr>
          <w:sz w:val="26"/>
          <w:szCs w:val="26"/>
          <w:rtl/>
        </w:rPr>
        <w:t xml:space="preserve"> )</w:t>
      </w:r>
      <w:r>
        <w:rPr>
          <w:sz w:val="26"/>
          <w:szCs w:val="26"/>
        </w:rPr>
        <w:t>8197</w:t>
      </w:r>
      <w:r>
        <w:rPr>
          <w:sz w:val="26"/>
          <w:szCs w:val="26"/>
          <w:rtl/>
        </w:rPr>
        <w:t>(دستورالعمل اجرایی آیین نامه ایمنی امور پیمانکاری</w:t>
      </w:r>
      <w:r>
        <w:rPr>
          <w:rFonts w:ascii="Times New Roman" w:eastAsia="Times New Roman" w:hAnsi="Times New Roman" w:cs="Times New Roman"/>
          <w:sz w:val="26"/>
          <w:szCs w:val="26"/>
          <w:rtl/>
        </w:rPr>
        <w:t>"</w:t>
      </w:r>
      <w:r>
        <w:rPr>
          <w:sz w:val="26"/>
          <w:szCs w:val="26"/>
          <w:rtl/>
        </w:rPr>
        <w:t>،.</w:t>
      </w:r>
      <w:r>
        <w:rPr>
          <w:rFonts w:ascii="Calibri" w:eastAsia="Calibri" w:hAnsi="Calibri" w:cs="Calibri"/>
          <w:sz w:val="26"/>
          <w:szCs w:val="26"/>
          <w:rtl/>
        </w:rPr>
        <w:t xml:space="preserve"> </w:t>
      </w:r>
    </w:p>
    <w:p w14:paraId="7A48C23F" w14:textId="77777777" w:rsidR="007D64FE" w:rsidRDefault="00000000" w:rsidP="001D2589">
      <w:pPr>
        <w:numPr>
          <w:ilvl w:val="0"/>
          <w:numId w:val="15"/>
        </w:numPr>
        <w:spacing w:after="193" w:line="251" w:lineRule="auto"/>
        <w:ind w:right="-13" w:hanging="8"/>
        <w:jc w:val="left"/>
      </w:pPr>
      <w:r>
        <w:rPr>
          <w:sz w:val="26"/>
          <w:szCs w:val="26"/>
          <w:rtl/>
        </w:rPr>
        <w:t>طهماسبی،</w:t>
      </w:r>
      <w:r>
        <w:rPr>
          <w:rFonts w:ascii="Calibri" w:eastAsia="Calibri" w:hAnsi="Calibri" w:cs="Calibri"/>
          <w:sz w:val="26"/>
          <w:szCs w:val="26"/>
          <w:rtl/>
        </w:rPr>
        <w:t xml:space="preserve"> </w:t>
      </w:r>
      <w:r>
        <w:rPr>
          <w:sz w:val="26"/>
          <w:szCs w:val="26"/>
          <w:rtl/>
        </w:rPr>
        <w:t>حمزه امین؛</w:t>
      </w:r>
      <w:r>
        <w:rPr>
          <w:rFonts w:ascii="Cambria" w:eastAsia="Cambria" w:hAnsi="Cambria" w:cs="Cambria"/>
          <w:sz w:val="26"/>
          <w:szCs w:val="26"/>
          <w:rtl/>
        </w:rPr>
        <w:t xml:space="preserve"> </w:t>
      </w:r>
      <w:r>
        <w:rPr>
          <w:sz w:val="26"/>
          <w:szCs w:val="26"/>
          <w:rtl/>
        </w:rPr>
        <w:t>توکلی مقدم،</w:t>
      </w:r>
      <w:r>
        <w:rPr>
          <w:rFonts w:ascii="Cambria" w:eastAsia="Cambria" w:hAnsi="Cambria" w:cs="Cambria"/>
          <w:sz w:val="26"/>
          <w:szCs w:val="26"/>
          <w:rtl/>
        </w:rPr>
        <w:t xml:space="preserve"> </w:t>
      </w:r>
      <w:r>
        <w:rPr>
          <w:sz w:val="26"/>
          <w:szCs w:val="26"/>
          <w:rtl/>
        </w:rPr>
        <w:t>نجفی؛</w:t>
      </w:r>
      <w:r>
        <w:rPr>
          <w:rFonts w:ascii="Times New Roman" w:eastAsia="Times New Roman" w:hAnsi="Times New Roman" w:cs="Times New Roman"/>
          <w:sz w:val="26"/>
          <w:szCs w:val="26"/>
          <w:rtl/>
        </w:rPr>
        <w:t>"</w:t>
      </w:r>
      <w:r>
        <w:rPr>
          <w:sz w:val="26"/>
          <w:szCs w:val="26"/>
          <w:rtl/>
        </w:rPr>
        <w:t>)</w:t>
      </w:r>
      <w:r>
        <w:rPr>
          <w:sz w:val="26"/>
          <w:szCs w:val="26"/>
        </w:rPr>
        <w:t>8191</w:t>
      </w:r>
      <w:r>
        <w:rPr>
          <w:sz w:val="26"/>
          <w:szCs w:val="26"/>
          <w:rtl/>
        </w:rPr>
        <w:t>(ارائه مدل تلفیقی</w:t>
      </w:r>
      <w:r>
        <w:rPr>
          <w:rFonts w:ascii="Calibri" w:eastAsia="Calibri" w:hAnsi="Calibri" w:cs="Calibri"/>
          <w:sz w:val="26"/>
          <w:szCs w:val="26"/>
          <w:rtl/>
        </w:rPr>
        <w:t xml:space="preserve"> </w:t>
      </w:r>
      <w:r>
        <w:rPr>
          <w:rFonts w:ascii="Times New Roman" w:eastAsia="Times New Roman" w:hAnsi="Times New Roman" w:cs="Times New Roman"/>
          <w:sz w:val="26"/>
        </w:rPr>
        <w:t>DEA/IAHP</w:t>
      </w:r>
      <w:r>
        <w:rPr>
          <w:rFonts w:ascii="Calibri" w:eastAsia="Calibri" w:hAnsi="Calibri" w:cs="Calibri"/>
          <w:sz w:val="26"/>
          <w:szCs w:val="26"/>
          <w:rtl/>
        </w:rPr>
        <w:t xml:space="preserve"> </w:t>
      </w:r>
      <w:r>
        <w:rPr>
          <w:sz w:val="26"/>
          <w:szCs w:val="26"/>
          <w:rtl/>
        </w:rPr>
        <w:t>به منظور ارزیابی پیمانکاران صنایع ساختوساز با وجود دادههای نادقیق</w:t>
      </w:r>
      <w:r>
        <w:rPr>
          <w:rFonts w:ascii="Times New Roman" w:eastAsia="Times New Roman" w:hAnsi="Times New Roman" w:cs="Times New Roman"/>
          <w:sz w:val="26"/>
          <w:szCs w:val="26"/>
          <w:rtl/>
        </w:rPr>
        <w:t>"</w:t>
      </w:r>
      <w:r>
        <w:rPr>
          <w:sz w:val="26"/>
          <w:szCs w:val="26"/>
          <w:rtl/>
        </w:rPr>
        <w:t xml:space="preserve">،. </w:t>
      </w:r>
    </w:p>
    <w:p w14:paraId="5450DFA0" w14:textId="77777777" w:rsidR="007D64FE" w:rsidRDefault="00000000" w:rsidP="001D2589">
      <w:pPr>
        <w:numPr>
          <w:ilvl w:val="0"/>
          <w:numId w:val="15"/>
        </w:numPr>
        <w:spacing w:after="193" w:line="251" w:lineRule="auto"/>
        <w:ind w:right="-13" w:hanging="8"/>
        <w:jc w:val="left"/>
      </w:pPr>
      <w:r>
        <w:rPr>
          <w:sz w:val="26"/>
          <w:szCs w:val="26"/>
          <w:rtl/>
        </w:rPr>
        <w:t>زهرایی؛</w:t>
      </w:r>
      <w:r>
        <w:rPr>
          <w:rFonts w:ascii="Times New Roman" w:eastAsia="Times New Roman" w:hAnsi="Times New Roman" w:cs="Times New Roman"/>
          <w:sz w:val="26"/>
          <w:szCs w:val="26"/>
          <w:rtl/>
        </w:rPr>
        <w:t>"</w:t>
      </w:r>
      <w:r>
        <w:rPr>
          <w:sz w:val="26"/>
          <w:szCs w:val="26"/>
          <w:rtl/>
        </w:rPr>
        <w:t>)</w:t>
      </w:r>
      <w:r>
        <w:rPr>
          <w:sz w:val="26"/>
          <w:szCs w:val="26"/>
        </w:rPr>
        <w:t>8196</w:t>
      </w:r>
      <w:r>
        <w:rPr>
          <w:sz w:val="26"/>
          <w:szCs w:val="26"/>
          <w:rtl/>
        </w:rPr>
        <w:t>(ارائه الگویی بهینه برای ارزیابی و انتخاب پیمانکاران صنعت ساخت و ساز از دیدگاه بهداشت ،ایمنی و محیط زیست</w:t>
      </w:r>
      <w:r>
        <w:rPr>
          <w:rFonts w:ascii="Times New Roman" w:eastAsia="Times New Roman" w:hAnsi="Times New Roman" w:cs="Times New Roman"/>
          <w:sz w:val="26"/>
          <w:szCs w:val="26"/>
          <w:rtl/>
        </w:rPr>
        <w:t>"</w:t>
      </w:r>
      <w:r>
        <w:rPr>
          <w:sz w:val="26"/>
          <w:szCs w:val="26"/>
          <w:rtl/>
        </w:rPr>
        <w:t>،.</w:t>
      </w:r>
      <w:r>
        <w:rPr>
          <w:rFonts w:ascii="Calibri" w:eastAsia="Calibri" w:hAnsi="Calibri" w:cs="Calibri"/>
          <w:sz w:val="26"/>
          <w:szCs w:val="26"/>
          <w:rtl/>
        </w:rPr>
        <w:t xml:space="preserve"> </w:t>
      </w:r>
    </w:p>
    <w:p w14:paraId="3D9FD6F7" w14:textId="77777777" w:rsidR="007D64FE" w:rsidRDefault="00000000" w:rsidP="001D2589">
      <w:pPr>
        <w:spacing w:after="175" w:line="265" w:lineRule="auto"/>
        <w:ind w:left="-4" w:hanging="10"/>
        <w:jc w:val="left"/>
      </w:pPr>
      <w:r>
        <w:rPr>
          <w:rFonts w:ascii="Calibri" w:eastAsia="Calibri" w:hAnsi="Calibri" w:cs="Calibri"/>
          <w:sz w:val="26"/>
          <w:szCs w:val="26"/>
          <w:rtl/>
        </w:rPr>
        <w:t>[</w:t>
      </w:r>
      <w:r>
        <w:rPr>
          <w:sz w:val="26"/>
          <w:szCs w:val="26"/>
        </w:rPr>
        <w:t>81</w:t>
      </w:r>
      <w:r>
        <w:rPr>
          <w:rFonts w:ascii="Calibri" w:eastAsia="Calibri" w:hAnsi="Calibri" w:cs="Calibri"/>
          <w:sz w:val="26"/>
          <w:szCs w:val="26"/>
          <w:rtl/>
        </w:rPr>
        <w:t>]</w:t>
      </w:r>
      <w:r>
        <w:rPr>
          <w:sz w:val="26"/>
          <w:szCs w:val="26"/>
          <w:rtl/>
        </w:rPr>
        <w:t xml:space="preserve"> محمدی،</w:t>
      </w:r>
      <w:r>
        <w:rPr>
          <w:rFonts w:ascii="Calibri" w:eastAsia="Calibri" w:hAnsi="Calibri" w:cs="Calibri"/>
          <w:sz w:val="26"/>
          <w:szCs w:val="26"/>
          <w:rtl/>
        </w:rPr>
        <w:t xml:space="preserve"> </w:t>
      </w:r>
      <w:r>
        <w:rPr>
          <w:sz w:val="26"/>
          <w:szCs w:val="26"/>
          <w:rtl/>
        </w:rPr>
        <w:t>محمد؛</w:t>
      </w:r>
      <w:r>
        <w:rPr>
          <w:rFonts w:ascii="Times New Roman" w:eastAsia="Times New Roman" w:hAnsi="Times New Roman" w:cs="Times New Roman"/>
          <w:sz w:val="26"/>
          <w:szCs w:val="26"/>
          <w:rtl/>
        </w:rPr>
        <w:t>"</w:t>
      </w:r>
      <w:r>
        <w:rPr>
          <w:sz w:val="26"/>
          <w:szCs w:val="26"/>
          <w:rtl/>
        </w:rPr>
        <w:t>)</w:t>
      </w:r>
      <w:r>
        <w:rPr>
          <w:sz w:val="26"/>
          <w:szCs w:val="26"/>
        </w:rPr>
        <w:t>8196</w:t>
      </w:r>
      <w:r>
        <w:rPr>
          <w:sz w:val="26"/>
          <w:szCs w:val="26"/>
          <w:rtl/>
        </w:rPr>
        <w:t xml:space="preserve">(دستورالعمل حداقل الزامات </w:t>
      </w:r>
      <w:r>
        <w:rPr>
          <w:rFonts w:ascii="Times New Roman" w:eastAsia="Times New Roman" w:hAnsi="Times New Roman" w:cs="Times New Roman"/>
          <w:sz w:val="26"/>
        </w:rPr>
        <w:t>HSE</w:t>
      </w:r>
      <w:r>
        <w:rPr>
          <w:sz w:val="26"/>
          <w:szCs w:val="26"/>
          <w:rtl/>
        </w:rPr>
        <w:t xml:space="preserve"> پیمانکاران در کارگاه های ساختمانی</w:t>
      </w:r>
      <w:r>
        <w:rPr>
          <w:rFonts w:ascii="Times New Roman" w:eastAsia="Times New Roman" w:hAnsi="Times New Roman" w:cs="Times New Roman"/>
          <w:sz w:val="26"/>
          <w:szCs w:val="26"/>
          <w:rtl/>
        </w:rPr>
        <w:t>"</w:t>
      </w:r>
      <w:r>
        <w:rPr>
          <w:sz w:val="26"/>
          <w:szCs w:val="26"/>
          <w:rtl/>
        </w:rPr>
        <w:t>،.</w:t>
      </w:r>
      <w:r>
        <w:rPr>
          <w:rFonts w:ascii="Calibri" w:eastAsia="Calibri" w:hAnsi="Calibri" w:cs="Calibri"/>
          <w:sz w:val="26"/>
          <w:szCs w:val="26"/>
          <w:rtl/>
        </w:rPr>
        <w:t xml:space="preserve"> </w:t>
      </w:r>
    </w:p>
    <w:p w14:paraId="38069367" w14:textId="77777777" w:rsidR="007D64FE" w:rsidRDefault="00000000" w:rsidP="001D2589">
      <w:pPr>
        <w:spacing w:after="175" w:line="265" w:lineRule="auto"/>
        <w:ind w:left="-4" w:hanging="10"/>
        <w:jc w:val="left"/>
      </w:pPr>
      <w:r>
        <w:rPr>
          <w:rFonts w:ascii="Calibri" w:eastAsia="Calibri" w:hAnsi="Calibri" w:cs="Calibri"/>
          <w:sz w:val="26"/>
          <w:szCs w:val="26"/>
          <w:rtl/>
        </w:rPr>
        <w:t>[</w:t>
      </w:r>
      <w:r>
        <w:rPr>
          <w:sz w:val="26"/>
          <w:szCs w:val="26"/>
        </w:rPr>
        <w:t>89</w:t>
      </w:r>
      <w:r>
        <w:rPr>
          <w:rFonts w:ascii="Calibri" w:eastAsia="Calibri" w:hAnsi="Calibri" w:cs="Calibri"/>
          <w:sz w:val="26"/>
          <w:szCs w:val="26"/>
          <w:rtl/>
        </w:rPr>
        <w:t>]</w:t>
      </w:r>
      <w:r>
        <w:rPr>
          <w:sz w:val="26"/>
          <w:szCs w:val="26"/>
          <w:rtl/>
        </w:rPr>
        <w:t xml:space="preserve"> وزرات تعاون، کار و رفاه اجتماعی)</w:t>
      </w:r>
      <w:r>
        <w:rPr>
          <w:sz w:val="26"/>
          <w:szCs w:val="26"/>
        </w:rPr>
        <w:t>8197</w:t>
      </w:r>
      <w:r>
        <w:rPr>
          <w:sz w:val="26"/>
          <w:szCs w:val="26"/>
          <w:rtl/>
        </w:rPr>
        <w:t>(، دستورالعمل اجرایی آیین نامه ایمنی امور پیمانکاری،.</w:t>
      </w:r>
      <w:r>
        <w:rPr>
          <w:rFonts w:ascii="Calibri" w:eastAsia="Calibri" w:hAnsi="Calibri" w:cs="Calibri"/>
          <w:sz w:val="26"/>
          <w:szCs w:val="26"/>
          <w:rtl/>
        </w:rPr>
        <w:t xml:space="preserve"> </w:t>
      </w:r>
    </w:p>
    <w:p w14:paraId="6F51AFCE" w14:textId="77777777" w:rsidR="007D64FE" w:rsidRDefault="00000000" w:rsidP="001D2589">
      <w:pPr>
        <w:spacing w:after="175" w:line="265" w:lineRule="auto"/>
        <w:ind w:left="-4" w:hanging="10"/>
        <w:jc w:val="left"/>
      </w:pPr>
      <w:r>
        <w:rPr>
          <w:rFonts w:ascii="Calibri" w:eastAsia="Calibri" w:hAnsi="Calibri" w:cs="Calibri"/>
          <w:sz w:val="26"/>
          <w:szCs w:val="26"/>
          <w:rtl/>
        </w:rPr>
        <w:t>[</w:t>
      </w:r>
      <w:r>
        <w:rPr>
          <w:sz w:val="26"/>
          <w:szCs w:val="26"/>
        </w:rPr>
        <w:t>21</w:t>
      </w:r>
      <w:r>
        <w:rPr>
          <w:rFonts w:ascii="Calibri" w:eastAsia="Calibri" w:hAnsi="Calibri" w:cs="Calibri"/>
          <w:sz w:val="26"/>
          <w:szCs w:val="26"/>
          <w:rtl/>
        </w:rPr>
        <w:t>]</w:t>
      </w:r>
      <w:r>
        <w:rPr>
          <w:sz w:val="26"/>
          <w:szCs w:val="26"/>
          <w:rtl/>
        </w:rPr>
        <w:t xml:space="preserve"> فرم چک لیست ارزیابی عملکرد </w:t>
      </w:r>
      <w:r>
        <w:rPr>
          <w:rFonts w:ascii="Times New Roman" w:eastAsia="Times New Roman" w:hAnsi="Times New Roman" w:cs="Times New Roman"/>
          <w:sz w:val="26"/>
        </w:rPr>
        <w:t>HSE</w:t>
      </w:r>
      <w:r>
        <w:rPr>
          <w:sz w:val="26"/>
          <w:szCs w:val="26"/>
          <w:rtl/>
        </w:rPr>
        <w:t xml:space="preserve"> پیمانکاران</w:t>
      </w:r>
      <w:r>
        <w:rPr>
          <w:rFonts w:ascii="Calibri" w:eastAsia="Calibri" w:hAnsi="Calibri" w:cs="Calibri"/>
          <w:sz w:val="26"/>
          <w:szCs w:val="26"/>
          <w:rtl/>
        </w:rPr>
        <w:t xml:space="preserve"> </w:t>
      </w:r>
    </w:p>
    <w:p w14:paraId="2BD2666D" w14:textId="77777777" w:rsidR="007D64FE" w:rsidRDefault="00000000" w:rsidP="001D2589">
      <w:pPr>
        <w:spacing w:after="193" w:line="251" w:lineRule="auto"/>
        <w:ind w:left="6" w:right="-13" w:hanging="8"/>
        <w:jc w:val="left"/>
      </w:pPr>
      <w:r>
        <w:rPr>
          <w:rFonts w:ascii="Calibri" w:eastAsia="Calibri" w:hAnsi="Calibri" w:cs="Calibri"/>
          <w:sz w:val="26"/>
          <w:szCs w:val="26"/>
          <w:rtl/>
        </w:rPr>
        <w:t>[</w:t>
      </w:r>
      <w:r>
        <w:rPr>
          <w:sz w:val="26"/>
          <w:szCs w:val="26"/>
        </w:rPr>
        <w:t>28</w:t>
      </w:r>
      <w:r>
        <w:rPr>
          <w:rFonts w:ascii="Calibri" w:eastAsia="Calibri" w:hAnsi="Calibri" w:cs="Calibri"/>
          <w:sz w:val="26"/>
          <w:szCs w:val="26"/>
          <w:rtl/>
        </w:rPr>
        <w:t>]</w:t>
      </w:r>
      <w:r>
        <w:rPr>
          <w:sz w:val="26"/>
          <w:szCs w:val="26"/>
          <w:rtl/>
        </w:rPr>
        <w:t xml:space="preserve"> محمدی، امیر؛ توکولان؛</w:t>
      </w:r>
      <w:r>
        <w:rPr>
          <w:rFonts w:ascii="Times New Roman" w:eastAsia="Times New Roman" w:hAnsi="Times New Roman" w:cs="Times New Roman"/>
          <w:sz w:val="26"/>
          <w:szCs w:val="26"/>
          <w:rtl/>
        </w:rPr>
        <w:t>"</w:t>
      </w:r>
      <w:r>
        <w:rPr>
          <w:sz w:val="26"/>
          <w:szCs w:val="26"/>
          <w:rtl/>
        </w:rPr>
        <w:t>)</w:t>
      </w:r>
      <w:r>
        <w:rPr>
          <w:sz w:val="26"/>
          <w:szCs w:val="26"/>
        </w:rPr>
        <w:t>8191</w:t>
      </w:r>
      <w:r>
        <w:rPr>
          <w:sz w:val="26"/>
          <w:szCs w:val="26"/>
          <w:rtl/>
        </w:rPr>
        <w:t>(مدل سازی اثرات فشار تولید بر عملکرد ایمنی درپروژه های ساختمانی با استفاده از پویایی سیستم</w:t>
      </w:r>
      <w:r>
        <w:rPr>
          <w:rFonts w:ascii="Times New Roman" w:eastAsia="Times New Roman" w:hAnsi="Times New Roman" w:cs="Times New Roman"/>
          <w:sz w:val="26"/>
          <w:szCs w:val="26"/>
          <w:rtl/>
        </w:rPr>
        <w:t>"</w:t>
      </w:r>
      <w:r>
        <w:rPr>
          <w:sz w:val="26"/>
          <w:szCs w:val="26"/>
          <w:rtl/>
        </w:rPr>
        <w:t>،)مجله تحقیقات ایمنی( ،.</w:t>
      </w:r>
      <w:r>
        <w:rPr>
          <w:rFonts w:ascii="Times New Roman" w:eastAsia="Times New Roman" w:hAnsi="Times New Roman" w:cs="Times New Roman"/>
          <w:sz w:val="26"/>
          <w:szCs w:val="26"/>
          <w:rtl/>
        </w:rPr>
        <w:t xml:space="preserve"> </w:t>
      </w:r>
    </w:p>
    <w:p w14:paraId="41B02F5A" w14:textId="77777777" w:rsidR="007D64FE" w:rsidRDefault="00000000" w:rsidP="001D2589">
      <w:pPr>
        <w:spacing w:after="221" w:line="251" w:lineRule="auto"/>
        <w:ind w:left="6" w:right="91" w:hanging="8"/>
        <w:jc w:val="left"/>
      </w:pPr>
      <w:r>
        <w:rPr>
          <w:rFonts w:ascii="Calibri" w:eastAsia="Calibri" w:hAnsi="Calibri" w:cs="Calibri"/>
          <w:sz w:val="26"/>
          <w:szCs w:val="26"/>
          <w:rtl/>
        </w:rPr>
        <w:t>[</w:t>
      </w:r>
      <w:r>
        <w:rPr>
          <w:sz w:val="26"/>
          <w:szCs w:val="26"/>
        </w:rPr>
        <w:t>22</w:t>
      </w:r>
      <w:r>
        <w:rPr>
          <w:rFonts w:ascii="Calibri" w:eastAsia="Calibri" w:hAnsi="Calibri" w:cs="Calibri"/>
          <w:sz w:val="26"/>
          <w:szCs w:val="26"/>
          <w:rtl/>
        </w:rPr>
        <w:t>]</w:t>
      </w:r>
      <w:r>
        <w:rPr>
          <w:sz w:val="26"/>
          <w:szCs w:val="26"/>
          <w:rtl/>
        </w:rPr>
        <w:t xml:space="preserve"> زارعی، اسماعیل؛ محمد فام، ایرج؛ درمحمدی، علی؛</w:t>
      </w:r>
      <w:r>
        <w:rPr>
          <w:rFonts w:ascii="Times New Roman" w:eastAsia="Times New Roman" w:hAnsi="Times New Roman" w:cs="Times New Roman"/>
          <w:sz w:val="26"/>
          <w:szCs w:val="26"/>
          <w:rtl/>
        </w:rPr>
        <w:t>"</w:t>
      </w:r>
      <w:r>
        <w:rPr>
          <w:sz w:val="26"/>
          <w:szCs w:val="26"/>
          <w:rtl/>
        </w:rPr>
        <w:t>)</w:t>
      </w:r>
      <w:r>
        <w:rPr>
          <w:sz w:val="26"/>
          <w:szCs w:val="26"/>
        </w:rPr>
        <w:t>8191</w:t>
      </w:r>
      <w:r>
        <w:rPr>
          <w:sz w:val="26"/>
          <w:szCs w:val="26"/>
          <w:rtl/>
        </w:rPr>
        <w:t>(ارائه یک الگوی کاربردی برای ارزیابی عملکرد</w:t>
      </w:r>
      <w:r>
        <w:rPr>
          <w:rFonts w:ascii="Calibri" w:eastAsia="Calibri" w:hAnsi="Calibri" w:cs="Calibri"/>
          <w:sz w:val="26"/>
          <w:szCs w:val="26"/>
          <w:rtl/>
        </w:rPr>
        <w:t xml:space="preserve">  </w:t>
      </w:r>
      <w:r>
        <w:rPr>
          <w:rFonts w:ascii="Times New Roman" w:eastAsia="Times New Roman" w:hAnsi="Times New Roman" w:cs="Times New Roman"/>
          <w:sz w:val="26"/>
        </w:rPr>
        <w:t>HSE</w:t>
      </w:r>
      <w:r>
        <w:rPr>
          <w:sz w:val="26"/>
          <w:szCs w:val="26"/>
          <w:rtl/>
        </w:rPr>
        <w:t>پیمانکاران ساخت و ساز</w:t>
      </w:r>
      <w:r>
        <w:rPr>
          <w:rFonts w:ascii="Times New Roman" w:eastAsia="Times New Roman" w:hAnsi="Times New Roman" w:cs="Times New Roman"/>
          <w:sz w:val="26"/>
          <w:szCs w:val="26"/>
          <w:rtl/>
        </w:rPr>
        <w:t>"</w:t>
      </w:r>
      <w:r>
        <w:rPr>
          <w:sz w:val="26"/>
          <w:szCs w:val="26"/>
          <w:rtl/>
        </w:rPr>
        <w:t>،دوماهنامه سلامت.،</w:t>
      </w:r>
      <w:r>
        <w:rPr>
          <w:rFonts w:ascii="Calibri" w:eastAsia="Calibri" w:hAnsi="Calibri" w:cs="Calibri"/>
          <w:sz w:val="26"/>
          <w:szCs w:val="26"/>
          <w:rtl/>
        </w:rPr>
        <w:t xml:space="preserve"> </w:t>
      </w:r>
    </w:p>
    <w:p w14:paraId="1F155BAD" w14:textId="77777777" w:rsidR="007D64FE" w:rsidRDefault="00000000" w:rsidP="001D2589">
      <w:pPr>
        <w:spacing w:after="193" w:line="251" w:lineRule="auto"/>
        <w:ind w:left="6" w:right="-13" w:hanging="8"/>
        <w:jc w:val="left"/>
      </w:pPr>
      <w:r>
        <w:rPr>
          <w:rFonts w:ascii="Calibri" w:eastAsia="Calibri" w:hAnsi="Calibri" w:cs="Calibri"/>
          <w:sz w:val="26"/>
          <w:szCs w:val="26"/>
          <w:rtl/>
        </w:rPr>
        <w:t>[</w:t>
      </w:r>
      <w:r>
        <w:rPr>
          <w:sz w:val="26"/>
          <w:szCs w:val="26"/>
        </w:rPr>
        <w:t>21</w:t>
      </w:r>
      <w:r>
        <w:rPr>
          <w:rFonts w:ascii="Calibri" w:eastAsia="Calibri" w:hAnsi="Calibri" w:cs="Calibri"/>
          <w:sz w:val="26"/>
          <w:szCs w:val="26"/>
          <w:rtl/>
        </w:rPr>
        <w:t>]</w:t>
      </w:r>
      <w:r>
        <w:rPr>
          <w:b/>
          <w:bCs/>
          <w:sz w:val="26"/>
          <w:szCs w:val="26"/>
          <w:rtl/>
        </w:rPr>
        <w:t xml:space="preserve"> </w:t>
      </w:r>
      <w:r>
        <w:rPr>
          <w:sz w:val="26"/>
          <w:szCs w:val="26"/>
          <w:rtl/>
        </w:rPr>
        <w:t>میرکاظمی، رکسانا؛ حمیدی، عبدالامیر؛ یاراحمدی، رسول؛</w:t>
      </w:r>
      <w:r>
        <w:rPr>
          <w:rFonts w:ascii="Times New Roman" w:eastAsia="Times New Roman" w:hAnsi="Times New Roman" w:cs="Times New Roman"/>
          <w:sz w:val="26"/>
          <w:szCs w:val="26"/>
          <w:rtl/>
        </w:rPr>
        <w:t>"</w:t>
      </w:r>
      <w:r>
        <w:rPr>
          <w:sz w:val="26"/>
          <w:szCs w:val="26"/>
          <w:rtl/>
        </w:rPr>
        <w:t>)</w:t>
      </w:r>
      <w:r>
        <w:rPr>
          <w:sz w:val="26"/>
          <w:szCs w:val="26"/>
        </w:rPr>
        <w:t>8191</w:t>
      </w:r>
      <w:r>
        <w:rPr>
          <w:sz w:val="26"/>
          <w:szCs w:val="26"/>
          <w:rtl/>
        </w:rPr>
        <w:t xml:space="preserve">(بررسی عملکرد </w:t>
      </w:r>
      <w:r>
        <w:rPr>
          <w:rFonts w:ascii="Calibri" w:eastAsia="Calibri" w:hAnsi="Calibri" w:cs="Calibri"/>
          <w:sz w:val="26"/>
          <w:szCs w:val="26"/>
          <w:rtl/>
        </w:rPr>
        <w:t xml:space="preserve"> </w:t>
      </w:r>
      <w:r>
        <w:rPr>
          <w:rFonts w:ascii="Times New Roman" w:eastAsia="Times New Roman" w:hAnsi="Times New Roman" w:cs="Times New Roman"/>
          <w:sz w:val="26"/>
        </w:rPr>
        <w:t>HSE</w:t>
      </w:r>
      <w:r>
        <w:rPr>
          <w:rFonts w:ascii="Calibri" w:eastAsia="Calibri" w:hAnsi="Calibri" w:cs="Calibri"/>
          <w:sz w:val="26"/>
          <w:szCs w:val="26"/>
          <w:rtl/>
        </w:rPr>
        <w:t xml:space="preserve"> </w:t>
      </w:r>
      <w:r>
        <w:rPr>
          <w:sz w:val="26"/>
          <w:szCs w:val="26"/>
          <w:rtl/>
        </w:rPr>
        <w:t>پیمانکاران مبتنی برشاخص های کلیدی در صنایع پتروشیمی</w:t>
      </w:r>
      <w:r>
        <w:rPr>
          <w:rFonts w:ascii="Times New Roman" w:eastAsia="Times New Roman" w:hAnsi="Times New Roman" w:cs="Times New Roman"/>
          <w:sz w:val="26"/>
          <w:szCs w:val="26"/>
          <w:rtl/>
        </w:rPr>
        <w:t>"</w:t>
      </w:r>
      <w:r>
        <w:rPr>
          <w:sz w:val="26"/>
          <w:szCs w:val="26"/>
          <w:rtl/>
        </w:rPr>
        <w:t>،.</w:t>
      </w:r>
      <w:r>
        <w:rPr>
          <w:rFonts w:ascii="Calibri" w:eastAsia="Calibri" w:hAnsi="Calibri" w:cs="Calibri"/>
          <w:sz w:val="26"/>
          <w:szCs w:val="26"/>
          <w:rtl/>
        </w:rPr>
        <w:t xml:space="preserve"> </w:t>
      </w:r>
    </w:p>
    <w:p w14:paraId="116AB65F" w14:textId="77777777" w:rsidR="007D64FE" w:rsidRDefault="00000000" w:rsidP="001D2589">
      <w:pPr>
        <w:spacing w:after="193" w:line="251" w:lineRule="auto"/>
        <w:ind w:left="6" w:right="-13" w:hanging="8"/>
        <w:jc w:val="left"/>
      </w:pPr>
      <w:r>
        <w:rPr>
          <w:rFonts w:ascii="Calibri" w:eastAsia="Calibri" w:hAnsi="Calibri" w:cs="Calibri"/>
          <w:sz w:val="26"/>
          <w:szCs w:val="26"/>
          <w:rtl/>
        </w:rPr>
        <w:lastRenderedPageBreak/>
        <w:t xml:space="preserve"> [</w:t>
      </w:r>
      <w:r>
        <w:rPr>
          <w:sz w:val="26"/>
          <w:szCs w:val="26"/>
        </w:rPr>
        <w:t>24</w:t>
      </w:r>
      <w:r>
        <w:rPr>
          <w:rFonts w:ascii="Calibri" w:eastAsia="Calibri" w:hAnsi="Calibri" w:cs="Calibri"/>
          <w:sz w:val="26"/>
          <w:szCs w:val="26"/>
          <w:rtl/>
        </w:rPr>
        <w:t>]</w:t>
      </w:r>
      <w:r>
        <w:rPr>
          <w:sz w:val="26"/>
          <w:szCs w:val="26"/>
          <w:rtl/>
        </w:rPr>
        <w:t>جعفری، محمدجواد؛ ماپار ،مهسا؛</w:t>
      </w:r>
      <w:r>
        <w:rPr>
          <w:rFonts w:ascii="Times New Roman" w:eastAsia="Times New Roman" w:hAnsi="Times New Roman" w:cs="Times New Roman"/>
          <w:sz w:val="26"/>
          <w:szCs w:val="26"/>
          <w:rtl/>
        </w:rPr>
        <w:t>"</w:t>
      </w:r>
      <w:r>
        <w:rPr>
          <w:sz w:val="26"/>
          <w:szCs w:val="26"/>
          <w:rtl/>
        </w:rPr>
        <w:t>)</w:t>
      </w:r>
      <w:r>
        <w:rPr>
          <w:sz w:val="26"/>
          <w:szCs w:val="26"/>
        </w:rPr>
        <w:t>8191</w:t>
      </w:r>
      <w:r>
        <w:rPr>
          <w:sz w:val="26"/>
          <w:szCs w:val="26"/>
          <w:rtl/>
        </w:rPr>
        <w:t>(تعیین شاخصهای پیش ارزیابی و ارزیابی</w:t>
      </w:r>
      <w:r>
        <w:rPr>
          <w:rFonts w:ascii="Times New Roman" w:eastAsia="Times New Roman" w:hAnsi="Times New Roman" w:cs="Times New Roman"/>
          <w:sz w:val="26"/>
        </w:rPr>
        <w:t xml:space="preserve">HSE </w:t>
      </w:r>
      <w:r>
        <w:rPr>
          <w:rFonts w:ascii="Times New Roman" w:eastAsia="Times New Roman" w:hAnsi="Times New Roman" w:cs="Times New Roman"/>
          <w:sz w:val="26"/>
          <w:szCs w:val="26"/>
          <w:rtl/>
        </w:rPr>
        <w:t xml:space="preserve"> </w:t>
      </w:r>
      <w:r>
        <w:rPr>
          <w:sz w:val="26"/>
          <w:szCs w:val="26"/>
          <w:rtl/>
        </w:rPr>
        <w:t>پیمانکاران در الزامات قرار دادی براساس نوع پیمان</w:t>
      </w:r>
      <w:r>
        <w:rPr>
          <w:rFonts w:ascii="Times New Roman" w:eastAsia="Times New Roman" w:hAnsi="Times New Roman" w:cs="Times New Roman"/>
          <w:sz w:val="26"/>
          <w:szCs w:val="26"/>
          <w:rtl/>
        </w:rPr>
        <w:t>"</w:t>
      </w:r>
      <w:r>
        <w:rPr>
          <w:sz w:val="26"/>
          <w:szCs w:val="26"/>
          <w:rtl/>
        </w:rPr>
        <w:t>،</w:t>
      </w:r>
      <w:r>
        <w:rPr>
          <w:rFonts w:ascii="Cambria" w:eastAsia="Cambria" w:hAnsi="Cambria" w:cs="Cambria"/>
          <w:sz w:val="26"/>
          <w:szCs w:val="26"/>
          <w:rtl/>
        </w:rPr>
        <w:t xml:space="preserve"> </w:t>
      </w:r>
      <w:r>
        <w:rPr>
          <w:sz w:val="26"/>
          <w:szCs w:val="26"/>
          <w:rtl/>
        </w:rPr>
        <w:t>نهمین همایش ملی تونل، تهران، انجمن تونل ایران،.</w:t>
      </w:r>
      <w:r>
        <w:rPr>
          <w:rFonts w:ascii="Cambria" w:eastAsia="Cambria" w:hAnsi="Cambria" w:cs="Cambria"/>
          <w:b/>
          <w:bCs/>
          <w:sz w:val="26"/>
          <w:szCs w:val="26"/>
          <w:rtl/>
        </w:rPr>
        <w:t xml:space="preserve"> </w:t>
      </w:r>
      <w:r>
        <w:rPr>
          <w:b/>
          <w:bCs/>
          <w:sz w:val="26"/>
          <w:szCs w:val="26"/>
          <w:rtl/>
        </w:rPr>
        <w:t xml:space="preserve"> </w:t>
      </w:r>
    </w:p>
    <w:p w14:paraId="45E308AB" w14:textId="77777777" w:rsidR="007D64FE" w:rsidRDefault="00000000" w:rsidP="001D2589">
      <w:pPr>
        <w:spacing w:after="193" w:line="251" w:lineRule="auto"/>
        <w:ind w:left="-2" w:right="-13" w:firstLine="117"/>
        <w:jc w:val="left"/>
      </w:pPr>
      <w:r>
        <w:rPr>
          <w:rFonts w:ascii="Calibri" w:eastAsia="Calibri" w:hAnsi="Calibri" w:cs="Calibri"/>
          <w:sz w:val="26"/>
          <w:szCs w:val="26"/>
          <w:rtl/>
        </w:rPr>
        <w:t xml:space="preserve"> </w:t>
      </w:r>
      <w:r>
        <w:rPr>
          <w:rFonts w:ascii="Cambria" w:eastAsia="Cambria" w:hAnsi="Cambria" w:cs="Cambria"/>
          <w:sz w:val="26"/>
          <w:szCs w:val="26"/>
          <w:rtl/>
        </w:rPr>
        <w:t>[</w:t>
      </w:r>
      <w:r>
        <w:rPr>
          <w:sz w:val="26"/>
          <w:szCs w:val="26"/>
        </w:rPr>
        <w:t>21</w:t>
      </w:r>
      <w:hyperlink r:id="rId397">
        <w:r>
          <w:rPr>
            <w:rFonts w:ascii="Cambria" w:eastAsia="Cambria" w:hAnsi="Cambria" w:cs="Cambria"/>
            <w:sz w:val="26"/>
            <w:szCs w:val="26"/>
            <w:rtl/>
          </w:rPr>
          <w:t>]</w:t>
        </w:r>
      </w:hyperlink>
      <w:hyperlink r:id="rId398">
        <w:r>
          <w:rPr>
            <w:sz w:val="26"/>
            <w:szCs w:val="26"/>
            <w:rtl/>
          </w:rPr>
          <w:t>محمود</w:t>
        </w:r>
      </w:hyperlink>
      <w:hyperlink r:id="rId399">
        <w:r>
          <w:rPr>
            <w:sz w:val="26"/>
            <w:szCs w:val="26"/>
            <w:rtl/>
          </w:rPr>
          <w:t>ی</w:t>
        </w:r>
      </w:hyperlink>
      <w:hyperlink r:id="rId400">
        <w:r>
          <w:rPr>
            <w:sz w:val="26"/>
            <w:szCs w:val="26"/>
            <w:rtl/>
          </w:rPr>
          <w:t>،</w:t>
        </w:r>
      </w:hyperlink>
      <w:hyperlink r:id="rId401">
        <w:r>
          <w:rPr>
            <w:sz w:val="26"/>
            <w:szCs w:val="26"/>
            <w:rtl/>
          </w:rPr>
          <w:t xml:space="preserve"> </w:t>
        </w:r>
      </w:hyperlink>
      <w:hyperlink r:id="rId402">
        <w:r>
          <w:rPr>
            <w:sz w:val="26"/>
            <w:szCs w:val="26"/>
            <w:rtl/>
          </w:rPr>
          <w:t>شهرا</w:t>
        </w:r>
      </w:hyperlink>
      <w:hyperlink r:id="rId403">
        <w:r>
          <w:rPr>
            <w:sz w:val="26"/>
            <w:szCs w:val="26"/>
            <w:rtl/>
          </w:rPr>
          <w:t>م</w:t>
        </w:r>
      </w:hyperlink>
      <w:hyperlink r:id="rId404">
        <w:r>
          <w:rPr>
            <w:sz w:val="26"/>
            <w:szCs w:val="26"/>
            <w:rtl/>
          </w:rPr>
          <w:t>؛</w:t>
        </w:r>
      </w:hyperlink>
      <w:hyperlink r:id="rId405">
        <w:r>
          <w:rPr>
            <w:sz w:val="26"/>
            <w:szCs w:val="26"/>
            <w:rtl/>
          </w:rPr>
          <w:t xml:space="preserve"> </w:t>
        </w:r>
      </w:hyperlink>
      <w:hyperlink r:id="rId406">
        <w:r>
          <w:rPr>
            <w:sz w:val="26"/>
            <w:szCs w:val="26"/>
            <w:rtl/>
          </w:rPr>
          <w:t>نصیر</w:t>
        </w:r>
      </w:hyperlink>
      <w:hyperlink r:id="rId407">
        <w:r>
          <w:rPr>
            <w:sz w:val="26"/>
            <w:szCs w:val="26"/>
            <w:rtl/>
          </w:rPr>
          <w:t>ی</w:t>
        </w:r>
      </w:hyperlink>
      <w:hyperlink r:id="rId408">
        <w:r>
          <w:rPr>
            <w:sz w:val="26"/>
            <w:szCs w:val="26"/>
            <w:rtl/>
          </w:rPr>
          <w:t>،</w:t>
        </w:r>
      </w:hyperlink>
      <w:hyperlink r:id="rId409">
        <w:r>
          <w:rPr>
            <w:sz w:val="26"/>
            <w:szCs w:val="26"/>
            <w:rtl/>
          </w:rPr>
          <w:t xml:space="preserve"> </w:t>
        </w:r>
      </w:hyperlink>
      <w:hyperlink r:id="rId410">
        <w:r>
          <w:rPr>
            <w:sz w:val="26"/>
            <w:szCs w:val="26"/>
            <w:rtl/>
          </w:rPr>
          <w:t>پروی</w:t>
        </w:r>
      </w:hyperlink>
      <w:hyperlink r:id="rId411">
        <w:r>
          <w:rPr>
            <w:sz w:val="26"/>
            <w:szCs w:val="26"/>
            <w:rtl/>
          </w:rPr>
          <w:t>ن</w:t>
        </w:r>
      </w:hyperlink>
      <w:hyperlink r:id="rId412">
        <w:r>
          <w:rPr>
            <w:sz w:val="26"/>
            <w:szCs w:val="26"/>
            <w:rtl/>
          </w:rPr>
          <w:t>؛</w:t>
        </w:r>
      </w:hyperlink>
      <w:hyperlink r:id="rId413">
        <w:r>
          <w:rPr>
            <w:rFonts w:ascii="Tahoma" w:eastAsia="Tahoma" w:hAnsi="Tahoma" w:cs="Tahoma"/>
            <w:sz w:val="26"/>
            <w:szCs w:val="26"/>
            <w:rtl/>
          </w:rPr>
          <w:t xml:space="preserve"> </w:t>
        </w:r>
      </w:hyperlink>
      <w:hyperlink r:id="rId414">
        <w:r>
          <w:rPr>
            <w:sz w:val="26"/>
            <w:szCs w:val="26"/>
            <w:rtl/>
          </w:rPr>
          <w:t>محمدفا</w:t>
        </w:r>
      </w:hyperlink>
      <w:hyperlink r:id="rId415">
        <w:r>
          <w:rPr>
            <w:sz w:val="26"/>
            <w:szCs w:val="26"/>
            <w:rtl/>
          </w:rPr>
          <w:t>م</w:t>
        </w:r>
      </w:hyperlink>
      <w:hyperlink r:id="rId416">
        <w:r>
          <w:rPr>
            <w:sz w:val="26"/>
            <w:szCs w:val="26"/>
            <w:rtl/>
          </w:rPr>
          <w:t>،</w:t>
        </w:r>
      </w:hyperlink>
      <w:hyperlink r:id="rId417">
        <w:r>
          <w:rPr>
            <w:sz w:val="26"/>
            <w:szCs w:val="26"/>
            <w:rtl/>
          </w:rPr>
          <w:t xml:space="preserve"> </w:t>
        </w:r>
      </w:hyperlink>
      <w:hyperlink r:id="rId418">
        <w:r>
          <w:rPr>
            <w:sz w:val="26"/>
            <w:szCs w:val="26"/>
            <w:rtl/>
          </w:rPr>
          <w:t>ایر</w:t>
        </w:r>
      </w:hyperlink>
      <w:hyperlink r:id="rId419">
        <w:r>
          <w:rPr>
            <w:sz w:val="26"/>
            <w:szCs w:val="26"/>
            <w:rtl/>
          </w:rPr>
          <w:t>ج</w:t>
        </w:r>
      </w:hyperlink>
      <w:hyperlink r:id="rId420">
        <w:r>
          <w:rPr>
            <w:sz w:val="26"/>
            <w:szCs w:val="26"/>
            <w:rtl/>
          </w:rPr>
          <w:t>؛</w:t>
        </w:r>
      </w:hyperlink>
      <w:r>
        <w:rPr>
          <w:rFonts w:ascii="Times New Roman" w:eastAsia="Times New Roman" w:hAnsi="Times New Roman" w:cs="Times New Roman"/>
          <w:sz w:val="26"/>
          <w:szCs w:val="26"/>
          <w:rtl/>
        </w:rPr>
        <w:t>"</w:t>
      </w:r>
      <w:r>
        <w:rPr>
          <w:sz w:val="26"/>
          <w:szCs w:val="26"/>
          <w:rtl/>
        </w:rPr>
        <w:t>)</w:t>
      </w:r>
      <w:r>
        <w:rPr>
          <w:sz w:val="26"/>
          <w:szCs w:val="26"/>
        </w:rPr>
        <w:t>8191</w:t>
      </w:r>
      <w:r>
        <w:rPr>
          <w:sz w:val="26"/>
          <w:szCs w:val="26"/>
          <w:rtl/>
        </w:rPr>
        <w:t>(ارائه الگویی برای انتخاب پیمانکاران از دیدگاه</w:t>
      </w:r>
      <w:r>
        <w:rPr>
          <w:rFonts w:ascii="Times New Roman" w:eastAsia="Times New Roman" w:hAnsi="Times New Roman" w:cs="Times New Roman"/>
          <w:sz w:val="26"/>
        </w:rPr>
        <w:t>HSE</w:t>
      </w:r>
      <w:r>
        <w:rPr>
          <w:rFonts w:ascii="Times New Roman" w:eastAsia="Times New Roman" w:hAnsi="Times New Roman" w:cs="Times New Roman"/>
          <w:sz w:val="26"/>
          <w:szCs w:val="26"/>
          <w:rtl/>
        </w:rPr>
        <w:t>"</w:t>
      </w:r>
      <w:r>
        <w:rPr>
          <w:sz w:val="26"/>
          <w:szCs w:val="26"/>
          <w:rtl/>
        </w:rPr>
        <w:t>،</w:t>
      </w:r>
      <w:hyperlink r:id="rId421">
        <w:r>
          <w:rPr>
            <w:sz w:val="26"/>
            <w:szCs w:val="26"/>
            <w:rtl/>
          </w:rPr>
          <w:t xml:space="preserve"> </w:t>
        </w:r>
      </w:hyperlink>
      <w:hyperlink r:id="rId422">
        <w:r>
          <w:rPr>
            <w:sz w:val="26"/>
            <w:szCs w:val="26"/>
            <w:rtl/>
          </w:rPr>
          <w:t>مهندس</w:t>
        </w:r>
      </w:hyperlink>
      <w:hyperlink r:id="rId423">
        <w:r>
          <w:rPr>
            <w:sz w:val="26"/>
            <w:szCs w:val="26"/>
            <w:rtl/>
          </w:rPr>
          <w:t>ی</w:t>
        </w:r>
      </w:hyperlink>
      <w:hyperlink r:id="rId424">
        <w:r>
          <w:rPr>
            <w:sz w:val="26"/>
            <w:szCs w:val="26"/>
            <w:rtl/>
          </w:rPr>
          <w:t xml:space="preserve"> </w:t>
        </w:r>
      </w:hyperlink>
      <w:hyperlink r:id="rId425">
        <w:r>
          <w:rPr>
            <w:sz w:val="26"/>
            <w:szCs w:val="26"/>
            <w:rtl/>
          </w:rPr>
          <w:t>بهداش</w:t>
        </w:r>
      </w:hyperlink>
      <w:hyperlink r:id="rId426">
        <w:r>
          <w:rPr>
            <w:sz w:val="26"/>
            <w:szCs w:val="26"/>
            <w:rtl/>
          </w:rPr>
          <w:t>ت</w:t>
        </w:r>
      </w:hyperlink>
      <w:hyperlink r:id="rId427">
        <w:r>
          <w:rPr>
            <w:sz w:val="26"/>
            <w:szCs w:val="26"/>
            <w:rtl/>
          </w:rPr>
          <w:t xml:space="preserve"> </w:t>
        </w:r>
      </w:hyperlink>
      <w:hyperlink r:id="rId428">
        <w:r>
          <w:rPr>
            <w:sz w:val="26"/>
            <w:szCs w:val="26"/>
            <w:rtl/>
          </w:rPr>
          <w:t>حرفها</w:t>
        </w:r>
      </w:hyperlink>
      <w:hyperlink r:id="rId429">
        <w:r>
          <w:rPr>
            <w:sz w:val="26"/>
            <w:szCs w:val="26"/>
            <w:rtl/>
          </w:rPr>
          <w:t>ی</w:t>
        </w:r>
      </w:hyperlink>
      <w:hyperlink r:id="rId430">
        <w:r>
          <w:rPr>
            <w:sz w:val="26"/>
            <w:szCs w:val="26"/>
            <w:rtl/>
          </w:rPr>
          <w:t>،</w:t>
        </w:r>
      </w:hyperlink>
      <w:r>
        <w:rPr>
          <w:sz w:val="26"/>
          <w:szCs w:val="26"/>
          <w:rtl/>
        </w:rPr>
        <w:t xml:space="preserve">. </w:t>
      </w:r>
    </w:p>
    <w:p w14:paraId="31D05DC4" w14:textId="77777777" w:rsidR="007D64FE" w:rsidRDefault="00000000" w:rsidP="001D2589">
      <w:pPr>
        <w:numPr>
          <w:ilvl w:val="0"/>
          <w:numId w:val="16"/>
        </w:numPr>
        <w:spacing w:after="510" w:line="251" w:lineRule="auto"/>
        <w:ind w:right="-13" w:hanging="8"/>
        <w:jc w:val="left"/>
      </w:pPr>
      <w:r>
        <w:rPr>
          <w:sz w:val="26"/>
          <w:szCs w:val="26"/>
          <w:rtl/>
        </w:rPr>
        <w:t>زین العابدین تهرانی، وحید؛ رضائی فر، امید؛ قلهکی، مجید قلهکی، خسروی، یحیی؛</w:t>
      </w:r>
      <w:r>
        <w:rPr>
          <w:rFonts w:ascii="Times New Roman" w:eastAsia="Times New Roman" w:hAnsi="Times New Roman" w:cs="Times New Roman"/>
          <w:sz w:val="26"/>
          <w:szCs w:val="26"/>
          <w:rtl/>
        </w:rPr>
        <w:t>"</w:t>
      </w:r>
      <w:r>
        <w:rPr>
          <w:sz w:val="26"/>
          <w:szCs w:val="26"/>
          <w:rtl/>
        </w:rPr>
        <w:t>)</w:t>
      </w:r>
      <w:r>
        <w:rPr>
          <w:sz w:val="26"/>
          <w:szCs w:val="26"/>
        </w:rPr>
        <w:t>8191</w:t>
      </w:r>
      <w:r>
        <w:rPr>
          <w:sz w:val="26"/>
          <w:szCs w:val="26"/>
          <w:rtl/>
        </w:rPr>
        <w:t>(بررسی تاثیر هزینه سرمایه گذاری ایمنی بر فرهنگ ایمنی در پروژه های صنعت ساخت پروژه های ساخت نیروگاهی</w:t>
      </w:r>
      <w:r>
        <w:rPr>
          <w:rFonts w:ascii="Times New Roman" w:eastAsia="Times New Roman" w:hAnsi="Times New Roman" w:cs="Times New Roman"/>
          <w:sz w:val="26"/>
          <w:szCs w:val="26"/>
          <w:rtl/>
        </w:rPr>
        <w:t>"</w:t>
      </w:r>
      <w:r>
        <w:rPr>
          <w:sz w:val="26"/>
          <w:szCs w:val="26"/>
          <w:rtl/>
        </w:rPr>
        <w:t>، مجله علمی پژوهشی سلامت کار ایران.،</w:t>
      </w:r>
      <w:r>
        <w:rPr>
          <w:rFonts w:ascii="Calibri" w:eastAsia="Calibri" w:hAnsi="Calibri" w:cs="Calibri"/>
          <w:sz w:val="26"/>
          <w:szCs w:val="26"/>
          <w:rtl/>
        </w:rPr>
        <w:t xml:space="preserve"> </w:t>
      </w:r>
    </w:p>
    <w:p w14:paraId="21A9F349" w14:textId="77777777" w:rsidR="007D64FE" w:rsidRDefault="00000000" w:rsidP="001D2589">
      <w:pPr>
        <w:spacing w:after="3" w:line="265" w:lineRule="auto"/>
        <w:ind w:left="1366" w:right="1591" w:hanging="10"/>
        <w:jc w:val="left"/>
      </w:pPr>
      <w:r>
        <w:rPr>
          <w:rFonts w:ascii="Arial" w:eastAsia="Arial" w:hAnsi="Arial" w:cs="Arial"/>
          <w:sz w:val="22"/>
        </w:rPr>
        <w:t>326</w:t>
      </w:r>
    </w:p>
    <w:p w14:paraId="0FE6EB26" w14:textId="77777777" w:rsidR="007D64FE" w:rsidRDefault="00000000" w:rsidP="001D2589">
      <w:pPr>
        <w:numPr>
          <w:ilvl w:val="0"/>
          <w:numId w:val="16"/>
        </w:numPr>
        <w:spacing w:after="156" w:line="251" w:lineRule="auto"/>
        <w:ind w:right="-13" w:hanging="8"/>
        <w:jc w:val="left"/>
      </w:pPr>
      <w:r>
        <w:rPr>
          <w:sz w:val="26"/>
          <w:szCs w:val="26"/>
          <w:rtl/>
        </w:rPr>
        <w:t>وثوقی، شهرام؛ امیربهمنی، احد؛ علی بابایی، احمد؛</w:t>
      </w:r>
      <w:r>
        <w:rPr>
          <w:rFonts w:ascii="Times New Roman" w:eastAsia="Times New Roman" w:hAnsi="Times New Roman" w:cs="Times New Roman"/>
          <w:sz w:val="26"/>
          <w:szCs w:val="26"/>
          <w:rtl/>
        </w:rPr>
        <w:t>"</w:t>
      </w:r>
      <w:r>
        <w:rPr>
          <w:sz w:val="26"/>
          <w:szCs w:val="26"/>
          <w:rtl/>
        </w:rPr>
        <w:t>)</w:t>
      </w:r>
      <w:r>
        <w:rPr>
          <w:sz w:val="26"/>
          <w:szCs w:val="26"/>
        </w:rPr>
        <w:t>8197</w:t>
      </w:r>
      <w:r>
        <w:rPr>
          <w:sz w:val="26"/>
          <w:szCs w:val="26"/>
          <w:rtl/>
        </w:rPr>
        <w:t>(بررسی ارتباط مؤلفه های ایمنی کارکنان با عملکرد ایمنی در پروژه های ساختمانی</w:t>
      </w:r>
      <w:r>
        <w:rPr>
          <w:rFonts w:ascii="Times New Roman" w:eastAsia="Times New Roman" w:hAnsi="Times New Roman" w:cs="Times New Roman"/>
          <w:sz w:val="26"/>
          <w:szCs w:val="26"/>
          <w:rtl/>
        </w:rPr>
        <w:t>"</w:t>
      </w:r>
      <w:r>
        <w:rPr>
          <w:sz w:val="26"/>
          <w:szCs w:val="26"/>
          <w:rtl/>
        </w:rPr>
        <w:t>، دوماهنامه سلامت ایران.،</w:t>
      </w:r>
      <w:r>
        <w:rPr>
          <w:rFonts w:ascii="Calibri" w:eastAsia="Calibri" w:hAnsi="Calibri" w:cs="Calibri"/>
          <w:sz w:val="26"/>
          <w:szCs w:val="26"/>
          <w:rtl/>
        </w:rPr>
        <w:t xml:space="preserve"> </w:t>
      </w:r>
    </w:p>
    <w:p w14:paraId="28D7CA0D" w14:textId="77777777" w:rsidR="007D64FE" w:rsidRDefault="00000000" w:rsidP="001D2589">
      <w:pPr>
        <w:spacing w:after="196" w:line="220" w:lineRule="auto"/>
        <w:ind w:left="-3" w:hanging="10"/>
        <w:jc w:val="left"/>
      </w:pPr>
      <w:r>
        <w:rPr>
          <w:rFonts w:ascii="Mongolian Baiti" w:eastAsia="Mongolian Baiti" w:hAnsi="Mongolian Baiti" w:cs="Mongolian Baiti"/>
          <w:sz w:val="26"/>
        </w:rPr>
        <w:t xml:space="preserve">[82] Manu, P. Abdul-Majeed, M. Van Manh Phung, T. Chandavid Ath; ( 8102). “Health and safety management practices of contractors”, in South East Asia: A multi country study of Cambodia, Vietnam, and Malaysia,  </w:t>
      </w:r>
    </w:p>
    <w:p w14:paraId="796F25DE" w14:textId="77777777" w:rsidR="007D64FE" w:rsidRDefault="00000000" w:rsidP="001D2589">
      <w:pPr>
        <w:spacing w:after="196" w:line="220" w:lineRule="auto"/>
        <w:ind w:left="-3" w:hanging="10"/>
        <w:jc w:val="left"/>
      </w:pPr>
      <w:r>
        <w:rPr>
          <w:rFonts w:ascii="Mongolian Baiti" w:eastAsia="Mongolian Baiti" w:hAnsi="Mongolian Baiti" w:cs="Mongolian Baiti"/>
          <w:sz w:val="26"/>
        </w:rPr>
        <w:t xml:space="preserve">[82] Raja,  P.; (8102). “sunkuvsrp Evaluation of Safety Performance in a Construction </w:t>
      </w:r>
    </w:p>
    <w:p w14:paraId="380CAAFD" w14:textId="77777777" w:rsidR="007D64FE" w:rsidRDefault="00000000" w:rsidP="001D2589">
      <w:pPr>
        <w:spacing w:after="196" w:line="220" w:lineRule="auto"/>
        <w:ind w:left="-3" w:hanging="10"/>
        <w:jc w:val="left"/>
      </w:pPr>
      <w:r>
        <w:rPr>
          <w:rFonts w:ascii="Mongolian Baiti" w:eastAsia="Mongolian Baiti" w:hAnsi="Mongolian Baiti" w:cs="Mongolian Baiti"/>
          <w:sz w:val="26"/>
        </w:rPr>
        <w:t xml:space="preserve">Organization in India“.A Study </w:t>
      </w:r>
    </w:p>
    <w:p w14:paraId="590870C5" w14:textId="77777777" w:rsidR="007D64FE" w:rsidRDefault="00000000" w:rsidP="001D2589">
      <w:pPr>
        <w:spacing w:after="225" w:line="220" w:lineRule="auto"/>
        <w:ind w:left="-3" w:hanging="10"/>
        <w:jc w:val="left"/>
      </w:pPr>
      <w:r>
        <w:rPr>
          <w:rFonts w:ascii="Mongolian Baiti" w:eastAsia="Mongolian Baiti" w:hAnsi="Mongolian Baiti" w:cs="Mongolian Baiti"/>
          <w:sz w:val="26"/>
        </w:rPr>
        <w:t xml:space="preserve">[01] QABAZARD,  M.  ,BALA SIVA. S   ,AJAY .K ,MOHANTY .; (8102). “ CONTRACTORS’ HSE PERFORMANCE PRAGMATIC“. EVALUATION, BENCHMARKING AND WAYS FOR IMPROVEMENT  </w:t>
      </w:r>
    </w:p>
    <w:p w14:paraId="33DB0CA2" w14:textId="77777777" w:rsidR="007D64FE" w:rsidRDefault="00000000" w:rsidP="001D2589">
      <w:pPr>
        <w:spacing w:after="62" w:line="328" w:lineRule="auto"/>
        <w:ind w:left="-3" w:hanging="10"/>
        <w:jc w:val="left"/>
      </w:pPr>
      <w:r>
        <w:rPr>
          <w:rFonts w:ascii="Mongolian Baiti" w:eastAsia="Mongolian Baiti" w:hAnsi="Mongolian Baiti" w:cs="Mongolian Baiti"/>
          <w:sz w:val="26"/>
        </w:rPr>
        <w:t>[00]Carol</w:t>
      </w:r>
      <w:r>
        <w:rPr>
          <w:rFonts w:ascii="Sakkal Majalla" w:eastAsia="Sakkal Majalla" w:hAnsi="Sakkal Majalla" w:cs="Sakkal Majalla"/>
          <w:sz w:val="26"/>
        </w:rPr>
        <w:t>،</w:t>
      </w:r>
      <w:r>
        <w:rPr>
          <w:rFonts w:ascii="Mongolian Baiti" w:eastAsia="Mongolian Baiti" w:hAnsi="Mongolian Baiti" w:cs="Mongolian Baiti"/>
          <w:sz w:val="26"/>
        </w:rPr>
        <w:t xml:space="preserve">, F. ,Mortaza, Z. ,Clint Ch, Pingshu </w:t>
      </w:r>
      <w:r>
        <w:rPr>
          <w:rFonts w:ascii="Sakkal Majalla" w:eastAsia="Sakkal Majalla" w:hAnsi="Sakkal Majalla" w:cs="Sakkal Majalla"/>
          <w:sz w:val="26"/>
        </w:rPr>
        <w:t>،</w:t>
      </w:r>
      <w:r>
        <w:rPr>
          <w:rFonts w:ascii="Mongolian Baiti" w:eastAsia="Mongolian Baiti" w:hAnsi="Mongolian Baiti" w:cs="Mongolian Baiti"/>
          <w:sz w:val="26"/>
        </w:rPr>
        <w:t xml:space="preserve">L. ,Spenser Essmane.; .(8102) “ The influence of independent contractors on organizational effectiveness“. A review. </w:t>
      </w:r>
    </w:p>
    <w:p w14:paraId="75807F3C" w14:textId="77777777" w:rsidR="007D64FE" w:rsidRDefault="00000000" w:rsidP="001D2589">
      <w:pPr>
        <w:spacing w:after="196" w:line="220" w:lineRule="auto"/>
        <w:ind w:left="-3" w:hanging="10"/>
        <w:jc w:val="left"/>
      </w:pPr>
      <w:r>
        <w:rPr>
          <w:rFonts w:ascii="Mongolian Baiti" w:eastAsia="Mongolian Baiti" w:hAnsi="Mongolian Baiti" w:cs="Mongolian Baiti"/>
          <w:sz w:val="26"/>
        </w:rPr>
        <w:t>[08] department of labour inspection,contractors affirs saftey regulathion(persian); availablefrom</w:t>
      </w:r>
      <w:hyperlink r:id="rId431">
        <w:r>
          <w:rPr>
            <w:rFonts w:ascii="Mongolian Baiti" w:eastAsia="Mongolian Baiti" w:hAnsi="Mongolian Baiti" w:cs="Mongolian Baiti"/>
            <w:sz w:val="26"/>
          </w:rPr>
          <w:t>https://tehran.mcls.gov.ir/fa/search?q=%d</w:t>
        </w:r>
      </w:hyperlink>
      <w:hyperlink r:id="rId432">
        <w:r>
          <w:rPr>
            <w:rFonts w:ascii="Mongolian Baiti" w:eastAsia="Mongolian Baiti" w:hAnsi="Mongolian Baiti" w:cs="Mongolian Baiti"/>
            <w:sz w:val="26"/>
          </w:rPr>
          <w:t>29</w:t>
        </w:r>
      </w:hyperlink>
      <w:hyperlink r:id="rId433">
        <w:r>
          <w:rPr>
            <w:rFonts w:ascii="Mongolian Baiti" w:eastAsia="Mongolian Baiti" w:hAnsi="Mongolian Baiti" w:cs="Mongolian Baiti"/>
            <w:sz w:val="26"/>
          </w:rPr>
          <w:t>be%d</w:t>
        </w:r>
      </w:hyperlink>
      <w:hyperlink r:id="rId434">
        <w:r>
          <w:rPr>
            <w:rFonts w:ascii="Mongolian Baiti" w:eastAsia="Mongolian Baiti" w:hAnsi="Mongolian Baiti" w:cs="Mongolian Baiti"/>
            <w:sz w:val="26"/>
          </w:rPr>
          <w:t>292</w:t>
        </w:r>
      </w:hyperlink>
      <w:hyperlink r:id="rId435">
        <w:r>
          <w:rPr>
            <w:rFonts w:ascii="Mongolian Baiti" w:eastAsia="Mongolian Baiti" w:hAnsi="Mongolian Baiti" w:cs="Mongolian Baiti"/>
            <w:sz w:val="26"/>
          </w:rPr>
          <w:t>a%d</w:t>
        </w:r>
      </w:hyperlink>
      <w:hyperlink r:id="rId436">
        <w:r>
          <w:rPr>
            <w:rFonts w:ascii="Mongolian Baiti" w:eastAsia="Mongolian Baiti" w:hAnsi="Mongolian Baiti" w:cs="Mongolian Baiti"/>
            <w:sz w:val="26"/>
          </w:rPr>
          <w:t>292%9</w:t>
        </w:r>
      </w:hyperlink>
      <w:hyperlink r:id="rId437">
        <w:r>
          <w:rPr>
            <w:rFonts w:ascii="Mongolian Baiti" w:eastAsia="Mongolian Baiti" w:hAnsi="Mongolian Baiti" w:cs="Mongolian Baiti"/>
            <w:sz w:val="26"/>
          </w:rPr>
          <w:t>d</w:t>
        </w:r>
      </w:hyperlink>
      <w:hyperlink r:id="rId438">
        <w:r>
          <w:rPr>
            <w:rFonts w:ascii="Mongolian Baiti" w:eastAsia="Mongolian Baiti" w:hAnsi="Mongolian Baiti" w:cs="Mongolian Baiti"/>
            <w:sz w:val="26"/>
          </w:rPr>
          <w:t>29</w:t>
        </w:r>
      </w:hyperlink>
      <w:hyperlink r:id="rId439">
        <w:r>
          <w:rPr>
            <w:rFonts w:ascii="Mongolian Baiti" w:eastAsia="Mongolian Baiti" w:hAnsi="Mongolian Baiti" w:cs="Mongolian Baiti"/>
            <w:sz w:val="26"/>
          </w:rPr>
          <w:t xml:space="preserve">a </w:t>
        </w:r>
      </w:hyperlink>
      <w:hyperlink r:id="rId440">
        <w:r>
          <w:rPr>
            <w:rFonts w:ascii="Mongolian Baiti" w:eastAsia="Mongolian Baiti" w:hAnsi="Mongolian Baiti" w:cs="Mongolian Baiti"/>
            <w:sz w:val="26"/>
          </w:rPr>
          <w:t>29</w:t>
        </w:r>
      </w:hyperlink>
      <w:hyperlink r:id="rId441">
        <w:r>
          <w:rPr>
            <w:rFonts w:ascii="Mongolian Baiti" w:eastAsia="Mongolian Baiti" w:hAnsi="Mongolian Baiti" w:cs="Mongolian Baiti"/>
            <w:sz w:val="26"/>
          </w:rPr>
          <w:t>d</w:t>
        </w:r>
      </w:hyperlink>
      <w:hyperlink r:id="rId442">
        <w:r>
          <w:rPr>
            <w:rFonts w:ascii="Mongolian Baiti" w:eastAsia="Mongolian Baiti" w:hAnsi="Mongolian Baiti" w:cs="Mongolian Baiti"/>
            <w:sz w:val="26"/>
          </w:rPr>
          <w:t>292%9</w:t>
        </w:r>
      </w:hyperlink>
      <w:hyperlink r:id="rId443">
        <w:r>
          <w:rPr>
            <w:rFonts w:ascii="Mongolian Baiti" w:eastAsia="Mongolian Baiti" w:hAnsi="Mongolian Baiti" w:cs="Mongolian Baiti"/>
            <w:sz w:val="26"/>
          </w:rPr>
          <w:t>d</w:t>
        </w:r>
      </w:hyperlink>
      <w:hyperlink r:id="rId444">
        <w:r>
          <w:rPr>
            <w:rFonts w:ascii="Mongolian Baiti" w:eastAsia="Mongolian Baiti" w:hAnsi="Mongolian Baiti" w:cs="Mongolian Baiti"/>
            <w:sz w:val="26"/>
          </w:rPr>
          <w:t>29209</w:t>
        </w:r>
      </w:hyperlink>
      <w:hyperlink r:id="rId445">
        <w:r>
          <w:rPr>
            <w:rFonts w:ascii="Mongolian Baiti" w:eastAsia="Mongolian Baiti" w:hAnsi="Mongolian Baiti" w:cs="Mongolian Baiti"/>
            <w:sz w:val="26"/>
          </w:rPr>
          <w:t>d</w:t>
        </w:r>
      </w:hyperlink>
      <w:hyperlink r:id="rId446">
        <w:r>
          <w:rPr>
            <w:rFonts w:ascii="Mongolian Baiti" w:eastAsia="Mongolian Baiti" w:hAnsi="Mongolian Baiti" w:cs="Mongolian Baiti"/>
            <w:sz w:val="26"/>
          </w:rPr>
          <w:t>29</w:t>
        </w:r>
      </w:hyperlink>
      <w:hyperlink r:id="rId447">
        <w:r>
          <w:rPr>
            <w:rFonts w:ascii="Mongolian Baiti" w:eastAsia="Mongolian Baiti" w:hAnsi="Mongolian Baiti" w:cs="Mongolian Baiti"/>
            <w:sz w:val="26"/>
          </w:rPr>
          <w:t>a</w:t>
        </w:r>
      </w:hyperlink>
      <w:hyperlink r:id="rId448">
        <w:r>
          <w:rPr>
            <w:rFonts w:ascii="Mongolian Baiti" w:eastAsia="Mongolian Baiti" w:hAnsi="Mongolian Baiti" w:cs="Mongolian Baiti"/>
            <w:sz w:val="26"/>
          </w:rPr>
          <w:t>29</w:t>
        </w:r>
      </w:hyperlink>
      <w:hyperlink r:id="rId449">
        <w:r>
          <w:rPr>
            <w:rFonts w:ascii="Mongolian Baiti" w:eastAsia="Mongolian Baiti" w:hAnsi="Mongolian Baiti" w:cs="Mongolian Baiti"/>
            <w:sz w:val="26"/>
          </w:rPr>
          <w:t>d</w:t>
        </w:r>
      </w:hyperlink>
      <w:hyperlink r:id="rId450">
        <w:r>
          <w:rPr>
            <w:rFonts w:ascii="Mongolian Baiti" w:eastAsia="Mongolian Baiti" w:hAnsi="Mongolian Baiti" w:cs="Mongolian Baiti"/>
            <w:sz w:val="26"/>
          </w:rPr>
          <w:t>29</w:t>
        </w:r>
      </w:hyperlink>
      <w:hyperlink r:id="rId451">
        <w:r>
          <w:rPr>
            <w:rFonts w:ascii="Mongolian Baiti" w:eastAsia="Mongolian Baiti" w:hAnsi="Mongolian Baiti" w:cs="Mongolian Baiti"/>
            <w:sz w:val="26"/>
          </w:rPr>
          <w:t>b</w:t>
        </w:r>
      </w:hyperlink>
      <w:hyperlink r:id="rId452">
        <w:r>
          <w:rPr>
            <w:rFonts w:ascii="Mongolian Baiti" w:eastAsia="Mongolian Baiti" w:hAnsi="Mongolian Baiti" w:cs="Mongolian Baiti"/>
            <w:sz w:val="26"/>
          </w:rPr>
          <w:t>0</w:t>
        </w:r>
      </w:hyperlink>
      <w:hyperlink r:id="rId453">
        <w:r>
          <w:rPr>
            <w:rFonts w:ascii="Mongolian Baiti" w:eastAsia="Mongolian Baiti" w:hAnsi="Mongolian Baiti" w:cs="Mongolian Baiti"/>
            <w:sz w:val="26"/>
          </w:rPr>
          <w:t xml:space="preserve"> </w:t>
        </w:r>
      </w:hyperlink>
      <w:r>
        <w:rPr>
          <w:rFonts w:ascii="Mongolian Baiti" w:eastAsia="Mongolian Baiti" w:hAnsi="Mongolian Baiti" w:cs="Mongolian Baiti"/>
          <w:sz w:val="26"/>
        </w:rPr>
        <w:t xml:space="preserve">cited july % (8181).  </w:t>
      </w:r>
    </w:p>
    <w:p w14:paraId="5D9E1F93" w14:textId="77777777" w:rsidR="007D64FE" w:rsidRDefault="00000000" w:rsidP="001D2589">
      <w:pPr>
        <w:spacing w:after="196" w:line="220" w:lineRule="auto"/>
        <w:ind w:left="-3" w:hanging="10"/>
        <w:jc w:val="left"/>
      </w:pPr>
      <w:r>
        <w:rPr>
          <w:rFonts w:ascii="Mongolian Baiti" w:eastAsia="Mongolian Baiti" w:hAnsi="Mongolian Baiti" w:cs="Mongolian Baiti"/>
          <w:sz w:val="26"/>
        </w:rPr>
        <w:t xml:space="preserve"> . </w:t>
      </w:r>
    </w:p>
    <w:p w14:paraId="162E3122" w14:textId="77777777" w:rsidR="007D64FE" w:rsidRDefault="00000000" w:rsidP="001D2589">
      <w:pPr>
        <w:spacing w:after="196" w:line="220" w:lineRule="auto"/>
        <w:ind w:left="-3" w:hanging="10"/>
        <w:jc w:val="left"/>
      </w:pPr>
      <w:r>
        <w:rPr>
          <w:rFonts w:ascii="Mongolian Baiti" w:eastAsia="Mongolian Baiti" w:hAnsi="Mongolian Baiti" w:cs="Mongolian Baiti"/>
          <w:sz w:val="26"/>
        </w:rPr>
        <w:t xml:space="preserve">[00]Hierarchical </w:t>
      </w:r>
      <w:r>
        <w:rPr>
          <w:rFonts w:ascii="Mongolian Baiti" w:eastAsia="Mongolian Baiti" w:hAnsi="Mongolian Baiti" w:cs="Mongolian Baiti"/>
          <w:sz w:val="26"/>
        </w:rPr>
        <w:tab/>
        <w:t xml:space="preserve">analysis </w:t>
      </w:r>
      <w:r>
        <w:rPr>
          <w:rFonts w:ascii="Mongolian Baiti" w:eastAsia="Mongolian Baiti" w:hAnsi="Mongolian Baiti" w:cs="Mongolian Baiti"/>
          <w:sz w:val="26"/>
        </w:rPr>
        <w:tab/>
        <w:t xml:space="preserve">process </w:t>
      </w:r>
      <w:r>
        <w:rPr>
          <w:rFonts w:ascii="Mongolian Baiti" w:eastAsia="Mongolian Baiti" w:hAnsi="Mongolian Baiti" w:cs="Mongolian Baiti"/>
          <w:sz w:val="26"/>
        </w:rPr>
        <w:tab/>
        <w:t xml:space="preserve">(persian). </w:t>
      </w:r>
      <w:r>
        <w:rPr>
          <w:rFonts w:ascii="Mongolian Baiti" w:eastAsia="Mongolian Baiti" w:hAnsi="Mongolian Baiti" w:cs="Mongolian Baiti"/>
          <w:sz w:val="26"/>
        </w:rPr>
        <w:tab/>
        <w:t xml:space="preserve">available </w:t>
      </w:r>
      <w:r>
        <w:rPr>
          <w:rFonts w:ascii="Mongolian Baiti" w:eastAsia="Mongolian Baiti" w:hAnsi="Mongolian Baiti" w:cs="Mongolian Baiti"/>
          <w:sz w:val="26"/>
        </w:rPr>
        <w:tab/>
        <w:t xml:space="preserve">from </w:t>
      </w:r>
      <w:hyperlink r:id="rId454">
        <w:r>
          <w:rPr>
            <w:rFonts w:ascii="Mongolian Baiti" w:eastAsia="Mongolian Baiti" w:hAnsi="Mongolian Baiti" w:cs="Mongolian Baiti"/>
            <w:sz w:val="26"/>
            <w:u w:val="single" w:color="000000"/>
          </w:rPr>
          <w:t>https://fa.wikipedia.org/wiki/</w:t>
        </w:r>
      </w:hyperlink>
      <w:hyperlink r:id="rId455">
        <w:r>
          <w:rPr>
            <w:rFonts w:ascii="Mongolian Baiti" w:eastAsia="Mongolian Baiti" w:hAnsi="Mongolian Baiti" w:cs="Mongolian Baiti"/>
            <w:sz w:val="26"/>
          </w:rPr>
          <w:t xml:space="preserve"> </w:t>
        </w:r>
      </w:hyperlink>
      <w:r>
        <w:rPr>
          <w:rFonts w:ascii="Mongolian Baiti" w:eastAsia="Mongolian Baiti" w:hAnsi="Mongolian Baiti" w:cs="Mongolian Baiti"/>
          <w:sz w:val="26"/>
        </w:rPr>
        <w:t xml:space="preserve"> ; cited july % (8181) </w:t>
      </w:r>
    </w:p>
    <w:p w14:paraId="051F99F5" w14:textId="77777777" w:rsidR="007D64FE" w:rsidRDefault="00000000" w:rsidP="001D2589">
      <w:pPr>
        <w:spacing w:after="42" w:line="220" w:lineRule="auto"/>
        <w:ind w:left="-3" w:hanging="10"/>
        <w:jc w:val="left"/>
      </w:pPr>
      <w:r>
        <w:rPr>
          <w:rFonts w:ascii="Mongolian Baiti" w:eastAsia="Mongolian Baiti" w:hAnsi="Mongolian Baiti" w:cs="Mongolian Baiti"/>
          <w:sz w:val="26"/>
        </w:rPr>
        <w:t xml:space="preserve">[03]Instructions for contractors of the General Directorate of Health, Safety and </w:t>
      </w:r>
    </w:p>
    <w:p w14:paraId="2861ECC0" w14:textId="77777777" w:rsidR="007D64FE" w:rsidRDefault="00000000" w:rsidP="001D2589">
      <w:pPr>
        <w:spacing w:after="196" w:line="220" w:lineRule="auto"/>
        <w:ind w:left="-3" w:hanging="10"/>
        <w:jc w:val="left"/>
      </w:pPr>
      <w:r>
        <w:rPr>
          <w:rFonts w:ascii="Mongolian Baiti" w:eastAsia="Mongolian Baiti" w:hAnsi="Mongolian Baiti" w:cs="Mongolian Baiti"/>
          <w:sz w:val="26"/>
        </w:rPr>
        <w:t xml:space="preserve">Environment </w:t>
      </w:r>
      <w:r>
        <w:rPr>
          <w:rFonts w:ascii="Mongolian Baiti" w:eastAsia="Mongolian Baiti" w:hAnsi="Mongolian Baiti" w:cs="Mongolian Baiti"/>
          <w:sz w:val="26"/>
        </w:rPr>
        <w:tab/>
        <w:t xml:space="preserve">(persin).)8181( </w:t>
      </w:r>
      <w:r>
        <w:rPr>
          <w:rFonts w:ascii="Mongolian Baiti" w:eastAsia="Mongolian Baiti" w:hAnsi="Mongolian Baiti" w:cs="Mongolian Baiti"/>
          <w:sz w:val="26"/>
        </w:rPr>
        <w:tab/>
        <w:t xml:space="preserve">. </w:t>
      </w:r>
      <w:r>
        <w:rPr>
          <w:rFonts w:ascii="Mongolian Baiti" w:eastAsia="Mongolian Baiti" w:hAnsi="Mongolian Baiti" w:cs="Mongolian Baiti"/>
          <w:sz w:val="26"/>
        </w:rPr>
        <w:tab/>
        <w:t xml:space="preserve">availablefrom;  </w:t>
      </w:r>
      <w:hyperlink r:id="rId456">
        <w:r>
          <w:rPr>
            <w:rFonts w:ascii="Mongolian Baiti" w:eastAsia="Mongolian Baiti" w:hAnsi="Mongolian Baiti" w:cs="Mongolian Baiti"/>
            <w:sz w:val="26"/>
            <w:u w:val="single" w:color="000000"/>
          </w:rPr>
          <w:t>https://crtosh.mcls.gov.ir/fa/aeennamehful</w:t>
        </w:r>
      </w:hyperlink>
      <w:hyperlink r:id="rId457">
        <w:r>
          <w:rPr>
            <w:rFonts w:ascii="Mongolian Baiti" w:eastAsia="Mongolian Baiti" w:hAnsi="Mongolian Baiti" w:cs="Mongolian Baiti"/>
            <w:sz w:val="26"/>
          </w:rPr>
          <w:t xml:space="preserve"> </w:t>
        </w:r>
      </w:hyperlink>
      <w:r>
        <w:rPr>
          <w:rFonts w:ascii="Mongolian Baiti" w:eastAsia="Mongolian Baiti" w:hAnsi="Mongolian Baiti" w:cs="Mongolian Baiti"/>
          <w:sz w:val="26"/>
        </w:rPr>
        <w:t xml:space="preserve">; cited july 83 . </w:t>
      </w:r>
    </w:p>
    <w:p w14:paraId="4FC443B0" w14:textId="77777777" w:rsidR="007D64FE" w:rsidRDefault="00000000" w:rsidP="001D2589">
      <w:pPr>
        <w:spacing w:after="196" w:line="220" w:lineRule="auto"/>
        <w:ind w:left="-3" w:hanging="10"/>
        <w:jc w:val="left"/>
      </w:pPr>
      <w:r>
        <w:rPr>
          <w:rFonts w:ascii="Mongolian Baiti" w:eastAsia="Mongolian Baiti" w:hAnsi="Mongolian Baiti" w:cs="Mongolian Baiti"/>
          <w:sz w:val="26"/>
        </w:rPr>
        <w:t xml:space="preserve">[0%] R, L.a , Ali Cheaitou , B .;)8102( “ Decision making framework for tender evaluation and contractor selection in public organizations with risk considerations“. </w:t>
      </w:r>
    </w:p>
    <w:p w14:paraId="37658AC8" w14:textId="77777777" w:rsidR="007D64FE" w:rsidRDefault="00000000" w:rsidP="001D2589">
      <w:pPr>
        <w:spacing w:after="196" w:line="220" w:lineRule="auto"/>
        <w:ind w:left="-3" w:hanging="10"/>
        <w:jc w:val="left"/>
      </w:pPr>
      <w:r>
        <w:rPr>
          <w:rFonts w:ascii="Mongolian Baiti" w:eastAsia="Mongolian Baiti" w:hAnsi="Mongolian Baiti" w:cs="Mongolian Baiti"/>
          <w:sz w:val="26"/>
        </w:rPr>
        <w:lastRenderedPageBreak/>
        <w:t xml:space="preserve">[0%]Laith, A. Hadidi , Mohammad A. ,Khater .; (810%). “Loss prevention in turnaround maintenance projects by selecting“. contractors based on safety criteria using the analytic hierarchy process (AHP) </w:t>
      </w:r>
    </w:p>
    <w:p w14:paraId="4D89FE4F" w14:textId="77777777" w:rsidR="007D64FE" w:rsidRDefault="00000000" w:rsidP="001D2589">
      <w:pPr>
        <w:spacing w:after="196" w:line="220" w:lineRule="auto"/>
        <w:ind w:left="-3" w:hanging="10"/>
        <w:jc w:val="left"/>
      </w:pPr>
      <w:r>
        <w:rPr>
          <w:rFonts w:ascii="Mongolian Baiti" w:eastAsia="Mongolian Baiti" w:hAnsi="Mongolian Baiti" w:cs="Mongolian Baiti"/>
          <w:sz w:val="26"/>
        </w:rPr>
        <w:t xml:space="preserve">[02] Ahari ,M.  ,S.T.A. Niaki.; .; (8103). “ Contractor Selection in Gas Well-drilling Projects with QualityEvaluation Using Neuro-fuzzy Networks“ .  </w:t>
      </w:r>
    </w:p>
    <w:p w14:paraId="41EE0CDE" w14:textId="77777777" w:rsidR="007D64FE" w:rsidRDefault="00000000" w:rsidP="001D2589">
      <w:pPr>
        <w:spacing w:after="196" w:line="220" w:lineRule="auto"/>
        <w:ind w:left="-3" w:hanging="10"/>
        <w:jc w:val="left"/>
      </w:pPr>
      <w:r>
        <w:rPr>
          <w:rFonts w:ascii="Mongolian Baiti" w:eastAsia="Mongolian Baiti" w:hAnsi="Mongolian Baiti" w:cs="Mongolian Baiti"/>
          <w:sz w:val="26"/>
        </w:rPr>
        <w:t xml:space="preserve">[02] j. ,Walter Safety management at the frontier.; (810%). “ Cooperation with contractors in oil and gas companies Safety Science“ .  </w:t>
      </w:r>
    </w:p>
    <w:p w14:paraId="64707743" w14:textId="77777777" w:rsidR="007D64FE" w:rsidRDefault="00000000" w:rsidP="001D2589">
      <w:pPr>
        <w:tabs>
          <w:tab w:val="center" w:pos="1962"/>
          <w:tab w:val="center" w:pos="3491"/>
          <w:tab w:val="center" w:pos="4463"/>
          <w:tab w:val="center" w:pos="5676"/>
          <w:tab w:val="center" w:pos="6678"/>
          <w:tab w:val="center" w:pos="7992"/>
          <w:tab w:val="right" w:pos="9190"/>
        </w:tabs>
        <w:spacing w:after="42" w:line="220" w:lineRule="auto"/>
        <w:ind w:left="-13"/>
        <w:jc w:val="left"/>
      </w:pPr>
      <w:r>
        <w:rPr>
          <w:rFonts w:ascii="Mongolian Baiti" w:eastAsia="Mongolian Baiti" w:hAnsi="Mongolian Baiti" w:cs="Mongolian Baiti"/>
          <w:sz w:val="26"/>
        </w:rPr>
        <w:t xml:space="preserve">[02] </w:t>
      </w:r>
      <w:r>
        <w:rPr>
          <w:rFonts w:ascii="Mongolian Baiti" w:eastAsia="Mongolian Baiti" w:hAnsi="Mongolian Baiti" w:cs="Mongolian Baiti"/>
          <w:sz w:val="26"/>
        </w:rPr>
        <w:tab/>
        <w:t xml:space="preserve">CONTRACTORS </w:t>
      </w:r>
      <w:r>
        <w:rPr>
          <w:rFonts w:ascii="Mongolian Baiti" w:eastAsia="Mongolian Baiti" w:hAnsi="Mongolian Baiti" w:cs="Mongolian Baiti"/>
          <w:sz w:val="26"/>
        </w:rPr>
        <w:tab/>
        <w:t xml:space="preserve"> </w:t>
      </w:r>
      <w:r>
        <w:rPr>
          <w:rFonts w:ascii="Mongolian Baiti" w:eastAsia="Mongolian Baiti" w:hAnsi="Mongolian Baiti" w:cs="Mongolian Baiti"/>
          <w:sz w:val="26"/>
        </w:rPr>
        <w:tab/>
        <w:t xml:space="preserve">Process </w:t>
      </w:r>
      <w:r>
        <w:rPr>
          <w:rFonts w:ascii="Mongolian Baiti" w:eastAsia="Mongolian Baiti" w:hAnsi="Mongolian Baiti" w:cs="Mongolian Baiti"/>
          <w:sz w:val="26"/>
        </w:rPr>
        <w:tab/>
        <w:t xml:space="preserve">Risk </w:t>
      </w:r>
      <w:r>
        <w:rPr>
          <w:rFonts w:ascii="Mongolian Baiti" w:eastAsia="Mongolian Baiti" w:hAnsi="Mongolian Baiti" w:cs="Mongolian Baiti"/>
          <w:sz w:val="26"/>
        </w:rPr>
        <w:tab/>
        <w:t xml:space="preserve">and </w:t>
      </w:r>
      <w:r>
        <w:rPr>
          <w:rFonts w:ascii="Mongolian Baiti" w:eastAsia="Mongolian Baiti" w:hAnsi="Mongolian Baiti" w:cs="Mongolian Baiti"/>
          <w:sz w:val="26"/>
        </w:rPr>
        <w:tab/>
        <w:t xml:space="preserve">Reliability </w:t>
      </w:r>
      <w:r>
        <w:rPr>
          <w:rFonts w:ascii="Mongolian Baiti" w:eastAsia="Mongolian Baiti" w:hAnsi="Mongolian Baiti" w:cs="Mongolian Baiti"/>
          <w:sz w:val="26"/>
        </w:rPr>
        <w:tab/>
        <w:t xml:space="preserve">. </w:t>
      </w:r>
    </w:p>
    <w:p w14:paraId="499C44A5" w14:textId="77777777" w:rsidR="007D64FE" w:rsidRDefault="00000000" w:rsidP="001D2589">
      <w:pPr>
        <w:spacing w:after="196" w:line="220" w:lineRule="auto"/>
        <w:ind w:left="-3" w:hanging="10"/>
        <w:jc w:val="left"/>
      </w:pPr>
      <w:r>
        <w:rPr>
          <w:rFonts w:ascii="Mongolian Baiti" w:eastAsia="Mongolian Baiti" w:hAnsi="Mongolian Baiti" w:cs="Mongolian Baiti"/>
          <w:sz w:val="26"/>
        </w:rPr>
        <w:t>(8112)Management.,</w:t>
      </w:r>
      <w:hyperlink r:id="rId458">
        <w:r>
          <w:rPr>
            <w:rFonts w:ascii="Mongolian Baiti" w:eastAsia="Mongolian Baiti" w:hAnsi="Mongolian Baiti" w:cs="Mongolian Baiti"/>
            <w:sz w:val="26"/>
          </w:rPr>
          <w:t xml:space="preserve"> </w:t>
        </w:r>
      </w:hyperlink>
      <w:hyperlink r:id="rId459">
        <w:r>
          <w:rPr>
            <w:rFonts w:ascii="Mongolian Baiti" w:eastAsia="Mongolian Baiti" w:hAnsi="Mongolian Baiti" w:cs="Mongolian Baiti"/>
            <w:sz w:val="26"/>
          </w:rPr>
          <w:t>http://dx.doi.org/</w:t>
        </w:r>
      </w:hyperlink>
      <w:hyperlink r:id="rId460">
        <w:r>
          <w:rPr>
            <w:rFonts w:ascii="Mongolian Baiti" w:eastAsia="Mongolian Baiti" w:hAnsi="Mongolian Baiti" w:cs="Mongolian Baiti"/>
            <w:sz w:val="26"/>
          </w:rPr>
          <w:t>01.010%</w:t>
        </w:r>
      </w:hyperlink>
      <w:hyperlink r:id="rId461">
        <w:r>
          <w:rPr>
            <w:rFonts w:ascii="Mongolian Baiti" w:eastAsia="Mongolian Baiti" w:hAnsi="Mongolian Baiti" w:cs="Mongolian Baiti"/>
            <w:sz w:val="26"/>
          </w:rPr>
          <w:t>/B</w:t>
        </w:r>
      </w:hyperlink>
      <w:hyperlink r:id="rId462">
        <w:r>
          <w:rPr>
            <w:rFonts w:ascii="Mongolian Baiti" w:eastAsia="Mongolian Baiti" w:hAnsi="Mongolian Baiti" w:cs="Mongolian Baiti"/>
            <w:sz w:val="26"/>
          </w:rPr>
          <w:t>222</w:t>
        </w:r>
      </w:hyperlink>
      <w:hyperlink r:id="rId463">
        <w:r>
          <w:rPr>
            <w:rFonts w:ascii="Mongolian Baiti" w:eastAsia="Mongolian Baiti" w:hAnsi="Mongolian Baiti" w:cs="Mongolian Baiti"/>
            <w:sz w:val="26"/>
          </w:rPr>
          <w:t>-</w:t>
        </w:r>
      </w:hyperlink>
      <w:hyperlink r:id="rId464">
        <w:r>
          <w:rPr>
            <w:rFonts w:ascii="Mongolian Baiti" w:eastAsia="Mongolian Baiti" w:hAnsi="Mongolian Baiti" w:cs="Mongolian Baiti"/>
            <w:sz w:val="26"/>
          </w:rPr>
          <w:t>1</w:t>
        </w:r>
      </w:hyperlink>
      <w:hyperlink r:id="rId465">
        <w:r>
          <w:rPr>
            <w:rFonts w:ascii="Mongolian Baiti" w:eastAsia="Mongolian Baiti" w:hAnsi="Mongolian Baiti" w:cs="Mongolian Baiti"/>
            <w:sz w:val="26"/>
          </w:rPr>
          <w:t>-</w:t>
        </w:r>
      </w:hyperlink>
      <w:hyperlink r:id="rId466">
        <w:r>
          <w:rPr>
            <w:rFonts w:ascii="Mongolian Baiti" w:eastAsia="Mongolian Baiti" w:hAnsi="Mongolian Baiti" w:cs="Mongolian Baiti"/>
            <w:sz w:val="26"/>
          </w:rPr>
          <w:t>08</w:t>
        </w:r>
      </w:hyperlink>
      <w:hyperlink r:id="rId467">
        <w:r>
          <w:rPr>
            <w:rFonts w:ascii="Mongolian Baiti" w:eastAsia="Mongolian Baiti" w:hAnsi="Mongolian Baiti" w:cs="Mongolian Baiti"/>
            <w:sz w:val="26"/>
          </w:rPr>
          <w:t>-</w:t>
        </w:r>
      </w:hyperlink>
      <w:hyperlink r:id="rId468">
        <w:r>
          <w:rPr>
            <w:rFonts w:ascii="Mongolian Baiti" w:eastAsia="Mongolian Baiti" w:hAnsi="Mongolian Baiti" w:cs="Mongolian Baiti"/>
            <w:sz w:val="26"/>
          </w:rPr>
          <w:t>210%%0</w:t>
        </w:r>
      </w:hyperlink>
      <w:hyperlink r:id="rId469">
        <w:r>
          <w:rPr>
            <w:rFonts w:ascii="Mongolian Baiti" w:eastAsia="Mongolian Baiti" w:hAnsi="Mongolian Baiti" w:cs="Mongolian Baiti"/>
            <w:sz w:val="26"/>
          </w:rPr>
          <w:t>-</w:t>
        </w:r>
      </w:hyperlink>
      <w:hyperlink r:id="rId470">
        <w:r>
          <w:rPr>
            <w:rFonts w:ascii="Mongolian Baiti" w:eastAsia="Mongolian Baiti" w:hAnsi="Mongolian Baiti" w:cs="Mongolian Baiti"/>
            <w:sz w:val="26"/>
          </w:rPr>
          <w:t>3.11102</w:t>
        </w:r>
      </w:hyperlink>
      <w:hyperlink r:id="rId471">
        <w:r>
          <w:rPr>
            <w:rFonts w:ascii="Mongolian Baiti" w:eastAsia="Mongolian Baiti" w:hAnsi="Mongolian Baiti" w:cs="Mongolian Baiti"/>
            <w:sz w:val="26"/>
          </w:rPr>
          <w:t>-</w:t>
        </w:r>
      </w:hyperlink>
      <w:hyperlink r:id="rId472">
        <w:r>
          <w:rPr>
            <w:rFonts w:ascii="Mongolian Baiti" w:eastAsia="Mongolian Baiti" w:hAnsi="Mongolian Baiti" w:cs="Mongolian Baiti"/>
            <w:sz w:val="26"/>
          </w:rPr>
          <w:t>2</w:t>
        </w:r>
      </w:hyperlink>
      <w:hyperlink r:id="rId473">
        <w:r>
          <w:rPr>
            <w:rFonts w:ascii="Mongolian Baiti" w:eastAsia="Mongolian Baiti" w:hAnsi="Mongolian Baiti" w:cs="Mongolian Baiti"/>
            <w:sz w:val="26"/>
          </w:rPr>
          <w:t xml:space="preserve">   </w:t>
        </w:r>
      </w:hyperlink>
    </w:p>
    <w:p w14:paraId="0B0238B9" w14:textId="77777777" w:rsidR="007D64FE" w:rsidRDefault="00000000" w:rsidP="001D2589">
      <w:pPr>
        <w:spacing w:after="196" w:line="220" w:lineRule="auto"/>
        <w:ind w:left="-3" w:hanging="10"/>
        <w:jc w:val="left"/>
      </w:pPr>
      <w:r>
        <w:rPr>
          <w:rFonts w:ascii="Mongolian Baiti" w:eastAsia="Mongolian Baiti" w:hAnsi="Mongolian Baiti" w:cs="Mongolian Baiti"/>
          <w:sz w:val="26"/>
        </w:rPr>
        <w:t xml:space="preserve">[31] DJ. Watt a, Kayisa, B. , Willey , K.; . (8112). “Identifying key factors in the evaluation of tenders for projects and services“  </w:t>
      </w:r>
    </w:p>
    <w:p w14:paraId="6F46CF52" w14:textId="77777777" w:rsidR="007D64FE" w:rsidRDefault="00000000" w:rsidP="001D2589">
      <w:pPr>
        <w:spacing w:after="501" w:line="220" w:lineRule="auto"/>
        <w:ind w:left="-3" w:hanging="10"/>
        <w:jc w:val="left"/>
      </w:pPr>
      <w:r>
        <w:rPr>
          <w:rFonts w:ascii="Mongolian Baiti" w:eastAsia="Mongolian Baiti" w:hAnsi="Mongolian Baiti" w:cs="Mongolian Baiti"/>
          <w:sz w:val="26"/>
        </w:rPr>
        <w:t xml:space="preserve">[30] Ran Gao , A, .Sainan ,L , Hafiz Z.; .(8102) “ Utama Investigating the difficulties of implementing safety practices in international construction projects“  </w:t>
      </w:r>
    </w:p>
    <w:p w14:paraId="0A8C6CE3" w14:textId="77777777" w:rsidR="007D64FE" w:rsidRDefault="00000000" w:rsidP="001D2589">
      <w:pPr>
        <w:spacing w:after="3" w:line="265" w:lineRule="auto"/>
        <w:ind w:left="1366" w:right="1591" w:hanging="10"/>
        <w:jc w:val="left"/>
      </w:pPr>
      <w:r>
        <w:rPr>
          <w:rFonts w:ascii="Arial" w:eastAsia="Arial" w:hAnsi="Arial" w:cs="Arial"/>
          <w:sz w:val="22"/>
        </w:rPr>
        <w:t>326</w:t>
      </w:r>
    </w:p>
    <w:p w14:paraId="4839E9C0" w14:textId="77777777" w:rsidR="007D64FE" w:rsidRDefault="007D64FE" w:rsidP="001D2589">
      <w:pPr>
        <w:jc w:val="left"/>
        <w:sectPr w:rsidR="007D64FE">
          <w:headerReference w:type="even" r:id="rId474"/>
          <w:headerReference w:type="default" r:id="rId475"/>
          <w:footerReference w:type="even" r:id="rId476"/>
          <w:footerReference w:type="default" r:id="rId477"/>
          <w:headerReference w:type="first" r:id="rId478"/>
          <w:footerReference w:type="first" r:id="rId479"/>
          <w:pgSz w:w="11906" w:h="16841"/>
          <w:pgMar w:top="1622" w:right="1355" w:bottom="990" w:left="1361" w:header="718" w:footer="172" w:gutter="0"/>
          <w:cols w:space="720"/>
          <w:bidi/>
        </w:sectPr>
      </w:pPr>
    </w:p>
    <w:p w14:paraId="70C947CF" w14:textId="77777777" w:rsidR="007D64FE" w:rsidRDefault="00000000" w:rsidP="001D2589">
      <w:pPr>
        <w:spacing w:after="196" w:line="220" w:lineRule="auto"/>
        <w:ind w:left="-3" w:hanging="10"/>
        <w:jc w:val="left"/>
      </w:pPr>
      <w:r>
        <w:rPr>
          <w:rFonts w:ascii="Mongolian Baiti" w:eastAsia="Mongolian Baiti" w:hAnsi="Mongolian Baiti" w:cs="Mongolian Baiti"/>
          <w:sz w:val="26"/>
        </w:rPr>
        <w:lastRenderedPageBreak/>
        <w:t xml:space="preserve">[38] Lei ,D.  , Wenzhe T. , Chunna, L. , Shuli ,W. , Tengfei ,W. ; “Enhancing engineer– procure–construct project performance by partnering in international markets: Perspective from Chinese construction companies“ . (810%). </w:t>
      </w:r>
    </w:p>
    <w:p w14:paraId="74D4C0F7" w14:textId="77777777" w:rsidR="007D64FE" w:rsidRDefault="00000000" w:rsidP="001D2589">
      <w:pPr>
        <w:spacing w:after="196" w:line="220" w:lineRule="auto"/>
        <w:ind w:left="-3" w:hanging="10"/>
        <w:jc w:val="left"/>
      </w:pPr>
      <w:r>
        <w:rPr>
          <w:rFonts w:ascii="Mongolian Baiti" w:eastAsia="Mongolian Baiti" w:hAnsi="Mongolian Baiti" w:cs="Mongolian Baiti"/>
          <w:sz w:val="26"/>
        </w:rPr>
        <w:t xml:space="preserve">[30] Orkun, A. , Alptekin , N.; .  (8102). “Analysis of Criteria Influencing Contractor Selection Using TOPSIS Method“  </w:t>
      </w:r>
    </w:p>
    <w:p w14:paraId="20FBABCF" w14:textId="77777777" w:rsidR="007D64FE" w:rsidRDefault="00000000" w:rsidP="001D2589">
      <w:pPr>
        <w:spacing w:after="196" w:line="220" w:lineRule="auto"/>
        <w:ind w:left="-3" w:hanging="10"/>
        <w:jc w:val="left"/>
      </w:pPr>
      <w:r>
        <w:rPr>
          <w:rFonts w:ascii="Mongolian Baiti" w:eastAsia="Mongolian Baiti" w:hAnsi="Mongolian Baiti" w:cs="Mongolian Baiti"/>
          <w:sz w:val="26"/>
        </w:rPr>
        <w:t xml:space="preserve">[33] </w:t>
      </w:r>
      <w:hyperlink r:id="rId480">
        <w:r>
          <w:rPr>
            <w:rFonts w:ascii="Mongolian Baiti" w:eastAsia="Mongolian Baiti" w:hAnsi="Mongolian Baiti" w:cs="Mongolian Baiti"/>
            <w:sz w:val="26"/>
          </w:rPr>
          <w:t>https://www.hfj.ir/</w:t>
        </w:r>
      </w:hyperlink>
      <w:hyperlink r:id="rId481">
        <w:r>
          <w:rPr>
            <w:rFonts w:ascii="Mongolian Baiti" w:eastAsia="Mongolian Baiti" w:hAnsi="Mongolian Baiti" w:cs="Mongolian Baiti"/>
            <w:sz w:val="26"/>
          </w:rPr>
          <w:t>.</w:t>
        </w:r>
      </w:hyperlink>
      <w:r>
        <w:rPr>
          <w:rFonts w:ascii="Mongolian Baiti" w:eastAsia="Mongolian Baiti" w:hAnsi="Mongolian Baiti" w:cs="Mongolian Baiti"/>
          <w:sz w:val="26"/>
        </w:rPr>
        <w:t xml:space="preserve"> (8102) </w:t>
      </w:r>
    </w:p>
    <w:p w14:paraId="71FAE336" w14:textId="77777777" w:rsidR="007D64FE" w:rsidRDefault="00000000" w:rsidP="001D2589">
      <w:pPr>
        <w:spacing w:after="196" w:line="220" w:lineRule="auto"/>
        <w:ind w:left="-3" w:hanging="10"/>
        <w:jc w:val="left"/>
      </w:pPr>
      <w:r>
        <w:rPr>
          <w:rFonts w:ascii="Mongolian Baiti" w:eastAsia="Mongolian Baiti" w:hAnsi="Mongolian Baiti" w:cs="Mongolian Baiti"/>
          <w:sz w:val="26"/>
        </w:rPr>
        <w:t>[3%]</w:t>
      </w:r>
      <w:hyperlink r:id="rId482" w:anchor="!">
        <w:r>
          <w:rPr>
            <w:rFonts w:ascii="Mongolian Baiti" w:eastAsia="Mongolian Baiti" w:hAnsi="Mongolian Baiti" w:cs="Mongolian Baiti"/>
            <w:sz w:val="26"/>
          </w:rPr>
          <w:t xml:space="preserve">  </w:t>
        </w:r>
      </w:hyperlink>
      <w:hyperlink r:id="rId483" w:anchor="!">
        <w:r>
          <w:rPr>
            <w:rFonts w:ascii="Mongolian Baiti" w:eastAsia="Mongolian Baiti" w:hAnsi="Mongolian Baiti" w:cs="Mongolian Baiti"/>
            <w:sz w:val="26"/>
          </w:rPr>
          <w:t>Azadeh,</w:t>
        </w:r>
      </w:hyperlink>
      <w:r>
        <w:rPr>
          <w:rFonts w:ascii="Mongolian Baiti" w:eastAsia="Mongolian Baiti" w:hAnsi="Mongolian Baiti" w:cs="Mongolian Baiti"/>
          <w:sz w:val="26"/>
        </w:rPr>
        <w:t xml:space="preserve"> A. , </w:t>
      </w:r>
      <w:hyperlink r:id="rId484" w:anchor="!">
        <w:r>
          <w:rPr>
            <w:rFonts w:ascii="Mongolian Baiti" w:eastAsia="Mongolian Baiti" w:hAnsi="Mongolian Baiti" w:cs="Mongolian Baiti"/>
            <w:sz w:val="26"/>
          </w:rPr>
          <w:t xml:space="preserve">Hasani, </w:t>
        </w:r>
      </w:hyperlink>
      <w:hyperlink r:id="rId485" w:anchor="!">
        <w:r>
          <w:rPr>
            <w:rFonts w:ascii="Mongolian Baiti" w:eastAsia="Mongolian Baiti" w:hAnsi="Mongolian Baiti" w:cs="Mongolian Baiti"/>
            <w:sz w:val="26"/>
          </w:rPr>
          <w:t>F.Jiryaei, Z.</w:t>
        </w:r>
      </w:hyperlink>
      <w:hyperlink r:id="rId486" w:anchor="!">
        <w:r>
          <w:rPr>
            <w:rFonts w:ascii="Mongolian Baiti" w:eastAsia="Mongolian Baiti" w:hAnsi="Mongolian Baiti" w:cs="Mongolian Baiti"/>
            <w:sz w:val="26"/>
          </w:rPr>
          <w:t xml:space="preserve">; “ </w:t>
        </w:r>
      </w:hyperlink>
      <w:hyperlink r:id="rId487" w:anchor="!">
        <w:r>
          <w:rPr>
            <w:rFonts w:ascii="Mongolian Baiti" w:eastAsia="Mongolian Baiti" w:hAnsi="Mongolian Baiti" w:cs="Mongolian Baiti"/>
            <w:sz w:val="26"/>
          </w:rPr>
          <w:t>Sharahi</w:t>
        </w:r>
      </w:hyperlink>
      <w:hyperlink r:id="rId488" w:anchor="!">
        <w:r>
          <w:rPr>
            <w:rFonts w:ascii="Mongolian Baiti" w:eastAsia="Mongolian Baiti" w:hAnsi="Mongolian Baiti" w:cs="Mongolian Baiti"/>
            <w:sz w:val="26"/>
          </w:rPr>
          <w:t xml:space="preserve"> </w:t>
        </w:r>
      </w:hyperlink>
      <w:r>
        <w:rPr>
          <w:rFonts w:ascii="Mongolian Baiti" w:eastAsia="Mongolian Baiti" w:hAnsi="Mongolian Baiti" w:cs="Mongolian Baiti"/>
          <w:sz w:val="26"/>
        </w:rPr>
        <w:t xml:space="preserve">Perform ance assessm ent and optim izaton of H SE m anagem ent system s with hum an error and am biguity by an integrated fuzzy m ultivariate approach in a large conventional pow er plant m anufacturer“ .(8102). </w:t>
      </w:r>
    </w:p>
    <w:p w14:paraId="40EB859B" w14:textId="77777777" w:rsidR="007D64FE" w:rsidRDefault="00000000" w:rsidP="001D2589">
      <w:pPr>
        <w:spacing w:after="196" w:line="220" w:lineRule="auto"/>
        <w:ind w:left="-3" w:hanging="10"/>
        <w:jc w:val="left"/>
      </w:pPr>
      <w:r>
        <w:rPr>
          <w:rFonts w:ascii="Mongolian Baiti" w:eastAsia="Mongolian Baiti" w:hAnsi="Mongolian Baiti" w:cs="Mongolian Baiti"/>
          <w:sz w:val="26"/>
        </w:rPr>
        <w:t xml:space="preserve">[3%] Tremblay, A., &amp; Badri, A. (8102). “Assessment of occupational health and safety performance evaluation tools: State of the art and challenges for small and mediumsized enterprises”. Safety science, 010, 8%1-8%2. </w:t>
      </w:r>
    </w:p>
    <w:p w14:paraId="26714FDF" w14:textId="77777777" w:rsidR="007D64FE" w:rsidRDefault="00000000" w:rsidP="001D2589">
      <w:pPr>
        <w:spacing w:after="85" w:line="220" w:lineRule="auto"/>
        <w:ind w:left="-3" w:hanging="10"/>
        <w:jc w:val="left"/>
      </w:pPr>
      <w:r>
        <w:rPr>
          <w:rFonts w:ascii="Mongolian Baiti" w:eastAsia="Mongolian Baiti" w:hAnsi="Mongolian Baiti" w:cs="Mongolian Baiti"/>
          <w:sz w:val="26"/>
        </w:rPr>
        <w:t xml:space="preserve">[32] Al-Qallaf, Y., Al-Azmi, A., Adivi, B. S. S., Al-Harbi, M., &amp; Devaraj, C. (8102, December). “Enhancing Safety Culture through Changing the Mindset: Business Partners' HSE Performance: Practical Evaluation, Benchmarking &amp; Path to Improvement”. In SPE International Heavy Oil Conference and Exhibition. Society of Petroleum Engineers. </w:t>
      </w:r>
      <w:r>
        <w:rPr>
          <w:rFonts w:ascii="Sakkal Majalla" w:eastAsia="Sakkal Majalla" w:hAnsi="Sakkal Majalla" w:cs="Sakkal Majalla"/>
          <w:sz w:val="26"/>
          <w:szCs w:val="26"/>
          <w:rtl/>
        </w:rPr>
        <w:t>‏</w:t>
      </w:r>
    </w:p>
    <w:p w14:paraId="6411D934" w14:textId="77777777" w:rsidR="007D64FE" w:rsidRDefault="00000000" w:rsidP="001D2589">
      <w:pPr>
        <w:spacing w:after="0" w:line="220" w:lineRule="auto"/>
        <w:ind w:left="-3" w:hanging="10"/>
        <w:jc w:val="left"/>
      </w:pPr>
      <w:r>
        <w:rPr>
          <w:rFonts w:ascii="Mongolian Baiti" w:eastAsia="Mongolian Baiti" w:hAnsi="Mongolian Baiti" w:cs="Mongolian Baiti"/>
          <w:sz w:val="26"/>
        </w:rPr>
        <w:t xml:space="preserve">[32] Soleimani, H., &amp; Fattahi Ferdos, T. (8102). “Analyzing and prioritization of HSE performance evaluation measures utilizing Fuzzy ANP (Case studies: Iran Khodro and </w:t>
      </w:r>
    </w:p>
    <w:p w14:paraId="1BC68CC4" w14:textId="77777777" w:rsidR="007D64FE" w:rsidRDefault="00000000" w:rsidP="001D2589">
      <w:pPr>
        <w:tabs>
          <w:tab w:val="center" w:pos="2255"/>
          <w:tab w:val="center" w:pos="3941"/>
          <w:tab w:val="center" w:pos="4832"/>
          <w:tab w:val="center" w:pos="6249"/>
          <w:tab w:val="center" w:pos="7357"/>
          <w:tab w:val="right" w:pos="9191"/>
        </w:tabs>
        <w:spacing w:after="42" w:line="220" w:lineRule="auto"/>
        <w:ind w:left="-13"/>
        <w:jc w:val="left"/>
      </w:pPr>
      <w:r>
        <w:rPr>
          <w:rFonts w:ascii="Mongolian Baiti" w:eastAsia="Mongolian Baiti" w:hAnsi="Mongolian Baiti" w:cs="Mongolian Baiti"/>
          <w:sz w:val="26"/>
        </w:rPr>
        <w:t xml:space="preserve">Tabriz </w:t>
      </w:r>
      <w:r>
        <w:rPr>
          <w:rFonts w:ascii="Mongolian Baiti" w:eastAsia="Mongolian Baiti" w:hAnsi="Mongolian Baiti" w:cs="Mongolian Baiti"/>
          <w:sz w:val="26"/>
        </w:rPr>
        <w:tab/>
        <w:t xml:space="preserve">Petrochemical)”. Journal </w:t>
      </w:r>
      <w:r>
        <w:rPr>
          <w:rFonts w:ascii="Mongolian Baiti" w:eastAsia="Mongolian Baiti" w:hAnsi="Mongolian Baiti" w:cs="Mongolian Baiti"/>
          <w:sz w:val="26"/>
        </w:rPr>
        <w:tab/>
        <w:t xml:space="preserve">of </w:t>
      </w:r>
      <w:r>
        <w:rPr>
          <w:rFonts w:ascii="Mongolian Baiti" w:eastAsia="Mongolian Baiti" w:hAnsi="Mongolian Baiti" w:cs="Mongolian Baiti"/>
          <w:sz w:val="26"/>
        </w:rPr>
        <w:tab/>
        <w:t xml:space="preserve">Industrial </w:t>
      </w:r>
      <w:r>
        <w:rPr>
          <w:rFonts w:ascii="Mongolian Baiti" w:eastAsia="Mongolian Baiti" w:hAnsi="Mongolian Baiti" w:cs="Mongolian Baiti"/>
          <w:sz w:val="26"/>
        </w:rPr>
        <w:tab/>
        <w:t xml:space="preserve">Engineering </w:t>
      </w:r>
      <w:r>
        <w:rPr>
          <w:rFonts w:ascii="Mongolian Baiti" w:eastAsia="Mongolian Baiti" w:hAnsi="Mongolian Baiti" w:cs="Mongolian Baiti"/>
          <w:sz w:val="26"/>
        </w:rPr>
        <w:tab/>
        <w:t xml:space="preserve">and </w:t>
      </w:r>
      <w:r>
        <w:rPr>
          <w:rFonts w:ascii="Mongolian Baiti" w:eastAsia="Mongolian Baiti" w:hAnsi="Mongolian Baiti" w:cs="Mongolian Baiti"/>
          <w:sz w:val="26"/>
        </w:rPr>
        <w:tab/>
        <w:t xml:space="preserve">Management </w:t>
      </w:r>
    </w:p>
    <w:p w14:paraId="2B12EBC2" w14:textId="77777777" w:rsidR="007D64FE" w:rsidRDefault="00000000" w:rsidP="001D2589">
      <w:pPr>
        <w:spacing w:after="65" w:line="220" w:lineRule="auto"/>
        <w:ind w:left="-3" w:hanging="10"/>
        <w:jc w:val="left"/>
      </w:pPr>
      <w:r>
        <w:rPr>
          <w:rFonts w:ascii="Mongolian Baiti" w:eastAsia="Mongolian Baiti" w:hAnsi="Mongolian Baiti" w:cs="Mongolian Baiti"/>
          <w:sz w:val="26"/>
        </w:rPr>
        <w:t>Studies, 3(0), 00-00..</w:t>
      </w:r>
      <w:r>
        <w:rPr>
          <w:rFonts w:ascii="Sakkal Majalla" w:eastAsia="Sakkal Majalla" w:hAnsi="Sakkal Majalla" w:cs="Sakkal Majalla"/>
          <w:sz w:val="26"/>
          <w:szCs w:val="26"/>
          <w:rtl/>
        </w:rPr>
        <w:t>‏</w:t>
      </w:r>
      <w:r>
        <w:rPr>
          <w:rFonts w:ascii="Mongolian Baiti" w:eastAsia="Mongolian Baiti" w:hAnsi="Mongolian Baiti" w:cs="Mongolian Baiti"/>
          <w:sz w:val="26"/>
          <w:szCs w:val="26"/>
          <w:rtl/>
        </w:rPr>
        <w:t xml:space="preserve"> </w:t>
      </w:r>
      <w:r>
        <w:rPr>
          <w:rFonts w:ascii="Sakkal Majalla" w:eastAsia="Sakkal Majalla" w:hAnsi="Sakkal Majalla" w:cs="Sakkal Majalla"/>
          <w:sz w:val="26"/>
          <w:szCs w:val="26"/>
          <w:rtl/>
        </w:rPr>
        <w:t>‏</w:t>
      </w:r>
    </w:p>
    <w:p w14:paraId="0FEB3FEE" w14:textId="77777777" w:rsidR="007D64FE" w:rsidRDefault="00000000" w:rsidP="001D2589">
      <w:pPr>
        <w:spacing w:after="131" w:line="220" w:lineRule="auto"/>
        <w:ind w:left="-3" w:hanging="10"/>
        <w:jc w:val="left"/>
      </w:pPr>
      <w:r>
        <w:rPr>
          <w:rFonts w:ascii="Mongolian Baiti" w:eastAsia="Mongolian Baiti" w:hAnsi="Mongolian Baiti" w:cs="Mongolian Baiti"/>
          <w:sz w:val="26"/>
        </w:rPr>
        <w:t xml:space="preserve">[32] Yan, L., Zhang, L., Liang, W., Li, W., &amp; Du, M. (8102). “Key factors identification and dynamic fuzzy assessment of health, safety and environment performance in petroleum enterprises”. Safety science, 23, 22-23. </w:t>
      </w:r>
      <w:r>
        <w:rPr>
          <w:rFonts w:ascii="Sakkal Majalla" w:eastAsia="Sakkal Majalla" w:hAnsi="Sakkal Majalla" w:cs="Sakkal Majalla"/>
          <w:sz w:val="26"/>
          <w:szCs w:val="26"/>
          <w:rtl/>
        </w:rPr>
        <w:t>‏</w:t>
      </w:r>
    </w:p>
    <w:p w14:paraId="4F0047C1" w14:textId="77777777" w:rsidR="007D64FE" w:rsidRDefault="00000000" w:rsidP="001D2589">
      <w:pPr>
        <w:spacing w:after="5292" w:line="259" w:lineRule="auto"/>
        <w:ind w:left="0"/>
        <w:jc w:val="left"/>
      </w:pPr>
      <w:r>
        <w:t xml:space="preserve"> </w:t>
      </w:r>
    </w:p>
    <w:p w14:paraId="58CD9D17" w14:textId="77777777" w:rsidR="007D64FE" w:rsidRDefault="00000000" w:rsidP="001D2589">
      <w:pPr>
        <w:spacing w:after="3" w:line="265" w:lineRule="auto"/>
        <w:ind w:left="1366" w:right="1588" w:hanging="10"/>
        <w:jc w:val="left"/>
      </w:pPr>
      <w:r>
        <w:rPr>
          <w:rFonts w:ascii="Arial" w:eastAsia="Arial" w:hAnsi="Arial" w:cs="Arial"/>
          <w:sz w:val="22"/>
        </w:rPr>
        <w:lastRenderedPageBreak/>
        <w:t>321</w:t>
      </w:r>
    </w:p>
    <w:p w14:paraId="63105D5C" w14:textId="77777777" w:rsidR="007D64FE" w:rsidRDefault="00000000" w:rsidP="001D2589">
      <w:pPr>
        <w:pStyle w:val="Heading4"/>
        <w:spacing w:line="259" w:lineRule="auto"/>
        <w:ind w:left="-128" w:right="0" w:firstLine="0"/>
        <w:jc w:val="left"/>
      </w:pPr>
      <w:r>
        <w:rPr>
          <w:rFonts w:ascii="Times New Roman" w:eastAsia="Times New Roman" w:hAnsi="Times New Roman" w:cs="Times New Roman"/>
          <w:sz w:val="24"/>
        </w:rPr>
        <w:t xml:space="preserve">     Abstract                  </w:t>
      </w:r>
    </w:p>
    <w:p w14:paraId="05DA82BE" w14:textId="77777777" w:rsidR="007D64FE" w:rsidRDefault="00000000" w:rsidP="001D2589">
      <w:pPr>
        <w:spacing w:after="0" w:line="259" w:lineRule="auto"/>
        <w:ind w:left="2" w:right="-46"/>
        <w:jc w:val="left"/>
      </w:pPr>
      <w:r>
        <w:rPr>
          <w:rFonts w:ascii="Arial" w:eastAsia="Arial" w:hAnsi="Arial" w:cs="Arial"/>
          <w:sz w:val="22"/>
        </w:rPr>
        <w:t xml:space="preserve"> </w:t>
      </w:r>
      <w:r>
        <w:rPr>
          <w:rFonts w:ascii="Calibri" w:eastAsia="Calibri" w:hAnsi="Calibri" w:cs="Calibri"/>
          <w:noProof/>
          <w:sz w:val="22"/>
        </w:rPr>
        <mc:AlternateContent>
          <mc:Choice Requires="wpg">
            <w:drawing>
              <wp:inline distT="0" distB="0" distL="0" distR="0" wp14:anchorId="41AE813E" wp14:editId="5EA102A2">
                <wp:extent cx="5851525" cy="57150"/>
                <wp:effectExtent l="0" t="0" r="0" b="0"/>
                <wp:docPr id="1250659" name="Group 1250659"/>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0278" name="Shape 2710278"/>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0279" name="Shape 2710279"/>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xmlns:a="http://schemas.openxmlformats.org/drawingml/2006/main">
            <w:pict>
              <v:group id="Group 1250659" style="width:460.75pt;height:4.5pt;mso-position-horizontal-relative:char;mso-position-vertical-relative:line" coordsize="58515,571">
                <v:shape id="Shape 2710280" style="position:absolute;width:58515;height:342;left:0;top:228;" coordsize="5851525,34290" path="m0,0l5851525,0l5851525,34290l0,34290l0,0">
                  <v:stroke weight="0pt" endcap="flat" joinstyle="miter" miterlimit="10" on="false" color="#000000" opacity="0"/>
                  <v:fill on="true" color="#5b9bd5"/>
                </v:shape>
                <v:shape id="Shape 2710281" style="position:absolute;width:58515;height:114;left:0;top:0;" coordsize="5851525,11430" path="m0,0l5851525,0l5851525,11430l0,11430l0,0">
                  <v:stroke weight="0pt" endcap="flat" joinstyle="miter" miterlimit="10" on="false" color="#000000" opacity="0"/>
                  <v:fill on="true" color="#5b9bd5"/>
                </v:shape>
              </v:group>
            </w:pict>
          </mc:Fallback>
        </mc:AlternateContent>
      </w:r>
    </w:p>
    <w:p w14:paraId="2AD67137" w14:textId="77777777" w:rsidR="007D64FE" w:rsidRDefault="00000000" w:rsidP="001D2589">
      <w:pPr>
        <w:spacing w:after="104" w:line="259" w:lineRule="auto"/>
        <w:ind w:left="2"/>
        <w:jc w:val="left"/>
      </w:pPr>
      <w:r>
        <w:rPr>
          <w:rFonts w:ascii="Arial" w:eastAsia="Arial" w:hAnsi="Arial" w:cs="Arial"/>
          <w:sz w:val="22"/>
        </w:rPr>
        <w:t xml:space="preserve">  </w:t>
      </w:r>
      <w:r>
        <w:rPr>
          <w:rFonts w:ascii="Calibri" w:eastAsia="Calibri" w:hAnsi="Calibri" w:cs="Calibri"/>
          <w:sz w:val="22"/>
        </w:rPr>
        <w:t xml:space="preserve"> </w:t>
      </w:r>
    </w:p>
    <w:p w14:paraId="7FC21BAD" w14:textId="77777777" w:rsidR="007D64FE" w:rsidRDefault="00000000" w:rsidP="001D2589">
      <w:pPr>
        <w:spacing w:after="200" w:line="251" w:lineRule="auto"/>
        <w:ind w:left="-3" w:right="-7" w:hanging="10"/>
        <w:jc w:val="left"/>
      </w:pPr>
      <w:r>
        <w:rPr>
          <w:rFonts w:ascii="Mongolian Baiti" w:eastAsia="Mongolian Baiti" w:hAnsi="Mongolian Baiti" w:cs="Mongolian Baiti"/>
          <w:sz w:val="30"/>
        </w:rPr>
        <w:t xml:space="preserve">   </w:t>
      </w:r>
      <w:r>
        <w:rPr>
          <w:rFonts w:ascii="Mongolian Baiti" w:eastAsia="Mongolian Baiti" w:hAnsi="Mongolian Baiti" w:cs="Mongolian Baiti"/>
          <w:sz w:val="27"/>
        </w:rPr>
        <w:t xml:space="preserve">The increase in the outsourcing of executive projects to contractors and the increasing number of accidents among contractors has led to the discussion of health, safety and environmental performance (HSE) of contractors of high importance among safety experts. With the growing trend of assigning projects to contractors has led to increased losses and direct and indirect costs of contractors and employers. </w:t>
      </w:r>
    </w:p>
    <w:p w14:paraId="54ACADBD" w14:textId="77777777" w:rsidR="007D64FE" w:rsidRDefault="00000000" w:rsidP="001D2589">
      <w:pPr>
        <w:spacing w:after="200" w:line="251" w:lineRule="auto"/>
        <w:ind w:left="-3" w:right="-7" w:hanging="10"/>
        <w:jc w:val="left"/>
      </w:pPr>
      <w:r>
        <w:rPr>
          <w:rFonts w:ascii="Mongolian Baiti" w:eastAsia="Mongolian Baiti" w:hAnsi="Mongolian Baiti" w:cs="Mongolian Baiti"/>
          <w:sz w:val="27"/>
        </w:rPr>
        <w:t xml:space="preserve">The purpose of this study is to evaluate the HSE performance of contractors at the organization and project level. To organizations that consider issues such as HSE as one of their work priorities in projects, by recognizing more criteria and indicators in the field of HSE and evaluating the performance of their contractors can reduce direct and indirect costs due to non-compliance with HSE principles by contractors in various activities. Perform effectively and efficiently, so that they can obtain the appropriate standard to prevent contractors' accidents. </w:t>
      </w:r>
    </w:p>
    <w:p w14:paraId="7F920918" w14:textId="77777777" w:rsidR="007D64FE" w:rsidRDefault="00000000" w:rsidP="001D2589">
      <w:pPr>
        <w:spacing w:after="200" w:line="251" w:lineRule="auto"/>
        <w:ind w:left="-3" w:right="-7" w:hanging="10"/>
        <w:jc w:val="left"/>
      </w:pPr>
      <w:r>
        <w:rPr>
          <w:rFonts w:ascii="Mongolian Baiti" w:eastAsia="Mongolian Baiti" w:hAnsi="Mongolian Baiti" w:cs="Mongolian Baiti"/>
          <w:sz w:val="27"/>
        </w:rPr>
        <w:t xml:space="preserve">This research is applied in terms of purpose and descriptive in terms of type and case study of the National Museum and Treasury Garden project of the Central Bank of the Islamic Republic of Iran. </w:t>
      </w:r>
    </w:p>
    <w:p w14:paraId="2073CAF7" w14:textId="77777777" w:rsidR="007D64FE" w:rsidRDefault="00000000" w:rsidP="001D2589">
      <w:pPr>
        <w:spacing w:after="200" w:line="251" w:lineRule="auto"/>
        <w:ind w:left="-3" w:right="-7" w:hanging="10"/>
        <w:jc w:val="left"/>
      </w:pPr>
      <w:r>
        <w:rPr>
          <w:rFonts w:ascii="Mongolian Baiti" w:eastAsia="Mongolian Baiti" w:hAnsi="Mongolian Baiti" w:cs="Mongolian Baiti"/>
          <w:sz w:val="27"/>
        </w:rPr>
        <w:t xml:space="preserve">In this study, the volume of 032 people in seven related contracting groups (0% managers and supervisors and 000 responsible experts), by a questionnaire provided to experts in the field of HSE, to use the Analytic Hierarchy Process (AHP) ), The indicators and their importance were weighed and in this method, 2 experts were used. </w:t>
      </w:r>
    </w:p>
    <w:p w14:paraId="153E3947" w14:textId="77777777" w:rsidR="007D64FE" w:rsidRDefault="00000000" w:rsidP="001D2589">
      <w:pPr>
        <w:spacing w:after="189" w:line="259" w:lineRule="auto"/>
        <w:ind w:left="2"/>
        <w:jc w:val="left"/>
      </w:pPr>
      <w:r>
        <w:rPr>
          <w:rFonts w:ascii="Mongolian Baiti" w:eastAsia="Mongolian Baiti" w:hAnsi="Mongolian Baiti" w:cs="Mongolian Baiti"/>
          <w:sz w:val="27"/>
        </w:rPr>
        <w:t xml:space="preserve"> </w:t>
      </w:r>
    </w:p>
    <w:p w14:paraId="0F282094" w14:textId="77777777" w:rsidR="007D64FE" w:rsidRDefault="00000000" w:rsidP="001D2589">
      <w:pPr>
        <w:spacing w:after="213" w:line="259" w:lineRule="auto"/>
        <w:ind w:left="2"/>
        <w:jc w:val="left"/>
      </w:pPr>
      <w:r>
        <w:rPr>
          <w:rFonts w:ascii="Mongolian Baiti" w:eastAsia="Mongolian Baiti" w:hAnsi="Mongolian Baiti" w:cs="Mongolian Baiti"/>
          <w:sz w:val="27"/>
        </w:rPr>
        <w:t xml:space="preserve"> </w:t>
      </w:r>
    </w:p>
    <w:p w14:paraId="117681B2" w14:textId="77777777" w:rsidR="007D64FE" w:rsidRDefault="00000000" w:rsidP="001D2589">
      <w:pPr>
        <w:spacing w:after="4798" w:line="259" w:lineRule="auto"/>
        <w:ind w:left="2"/>
        <w:jc w:val="left"/>
      </w:pPr>
      <w:r>
        <w:rPr>
          <w:rFonts w:ascii="Mongolian Baiti" w:eastAsia="Mongolian Baiti" w:hAnsi="Mongolian Baiti" w:cs="Mongolian Baiti"/>
          <w:sz w:val="30"/>
        </w:rPr>
        <w:t xml:space="preserve"> </w:t>
      </w:r>
      <w:r>
        <w:rPr>
          <w:rFonts w:ascii="Mongolian Baiti" w:eastAsia="Mongolian Baiti" w:hAnsi="Mongolian Baiti" w:cs="Mongolian Baiti"/>
          <w:sz w:val="30"/>
        </w:rPr>
        <w:tab/>
        <w:t xml:space="preserve"> </w:t>
      </w:r>
    </w:p>
    <w:p w14:paraId="0A5A386C" w14:textId="77777777" w:rsidR="007D64FE" w:rsidRDefault="00000000" w:rsidP="001D2589">
      <w:pPr>
        <w:spacing w:after="3" w:line="265" w:lineRule="auto"/>
        <w:ind w:left="1366" w:right="1588" w:hanging="10"/>
        <w:jc w:val="left"/>
      </w:pPr>
      <w:r>
        <w:rPr>
          <w:rFonts w:ascii="Arial" w:eastAsia="Arial" w:hAnsi="Arial" w:cs="Arial"/>
          <w:sz w:val="22"/>
        </w:rPr>
        <w:lastRenderedPageBreak/>
        <w:t>321</w:t>
      </w:r>
    </w:p>
    <w:p w14:paraId="423347E6" w14:textId="77777777" w:rsidR="007D64FE" w:rsidRDefault="00000000" w:rsidP="001D2589">
      <w:pPr>
        <w:spacing w:after="543" w:line="259" w:lineRule="auto"/>
        <w:ind w:left="2"/>
        <w:jc w:val="left"/>
      </w:pPr>
      <w:r>
        <w:rPr>
          <w:rFonts w:ascii="Arial" w:eastAsia="Arial" w:hAnsi="Arial" w:cs="Arial"/>
          <w:sz w:val="22"/>
        </w:rPr>
        <w:t xml:space="preserve"> </w:t>
      </w:r>
      <w:r>
        <w:rPr>
          <w:rFonts w:ascii="Calibri" w:eastAsia="Calibri" w:hAnsi="Calibri" w:cs="Calibri"/>
          <w:sz w:val="22"/>
        </w:rPr>
        <w:t xml:space="preserve"> </w:t>
      </w:r>
    </w:p>
    <w:p w14:paraId="445A1307" w14:textId="77777777" w:rsidR="007D64FE" w:rsidRDefault="00000000" w:rsidP="001D2589">
      <w:pPr>
        <w:spacing w:after="112" w:line="259" w:lineRule="auto"/>
        <w:ind w:left="924"/>
        <w:jc w:val="left"/>
      </w:pPr>
      <w:r>
        <w:rPr>
          <w:noProof/>
        </w:rPr>
        <w:drawing>
          <wp:inline distT="0" distB="0" distL="0" distR="0" wp14:anchorId="61EEFC42" wp14:editId="28505009">
            <wp:extent cx="1119505" cy="977265"/>
            <wp:effectExtent l="0" t="0" r="0" b="0"/>
            <wp:docPr id="146202" name="Picture 146202"/>
            <wp:cNvGraphicFramePr/>
            <a:graphic xmlns:a="http://schemas.openxmlformats.org/drawingml/2006/main">
              <a:graphicData uri="http://schemas.openxmlformats.org/drawingml/2006/picture">
                <pic:pic xmlns:pic="http://schemas.openxmlformats.org/drawingml/2006/picture">
                  <pic:nvPicPr>
                    <pic:cNvPr id="146202" name="Picture 146202"/>
                    <pic:cNvPicPr/>
                  </pic:nvPicPr>
                  <pic:blipFill>
                    <a:blip r:embed="rId8"/>
                    <a:stretch>
                      <a:fillRect/>
                    </a:stretch>
                  </pic:blipFill>
                  <pic:spPr>
                    <a:xfrm>
                      <a:off x="0" y="0"/>
                      <a:ext cx="1119505" cy="977265"/>
                    </a:xfrm>
                    <a:prstGeom prst="rect">
                      <a:avLst/>
                    </a:prstGeom>
                  </pic:spPr>
                </pic:pic>
              </a:graphicData>
            </a:graphic>
          </wp:inline>
        </w:drawing>
      </w:r>
      <w:r>
        <w:rPr>
          <w:rFonts w:ascii="Calibri" w:eastAsia="Calibri" w:hAnsi="Calibri" w:cs="Calibri"/>
          <w:sz w:val="22"/>
        </w:rPr>
        <w:t xml:space="preserve">          </w:t>
      </w:r>
    </w:p>
    <w:p w14:paraId="4E98D087" w14:textId="77777777" w:rsidR="007D64FE" w:rsidRDefault="00000000" w:rsidP="001D2589">
      <w:pPr>
        <w:spacing w:after="172" w:line="265" w:lineRule="auto"/>
        <w:ind w:left="10" w:right="3" w:hanging="10"/>
        <w:jc w:val="left"/>
      </w:pPr>
      <w:r>
        <w:rPr>
          <w:rFonts w:ascii="Times New Roman" w:eastAsia="Times New Roman" w:hAnsi="Times New Roman" w:cs="Times New Roman"/>
          <w:b/>
          <w:sz w:val="22"/>
        </w:rPr>
        <w:t xml:space="preserve">Ministry of Science, Research and Technology </w:t>
      </w:r>
    </w:p>
    <w:p w14:paraId="5784B4D7" w14:textId="77777777" w:rsidR="007D64FE" w:rsidRDefault="00000000" w:rsidP="001D2589">
      <w:pPr>
        <w:spacing w:after="172" w:line="265" w:lineRule="auto"/>
        <w:ind w:left="10" w:right="1" w:hanging="10"/>
        <w:jc w:val="left"/>
      </w:pPr>
      <w:r>
        <w:rPr>
          <w:rFonts w:ascii="Times New Roman" w:eastAsia="Times New Roman" w:hAnsi="Times New Roman" w:cs="Times New Roman"/>
          <w:b/>
          <w:sz w:val="22"/>
        </w:rPr>
        <w:t xml:space="preserve">Kar Higher Education Institute of Qazvin </w:t>
      </w:r>
    </w:p>
    <w:p w14:paraId="191A883B" w14:textId="77777777" w:rsidR="007D64FE" w:rsidRDefault="00000000" w:rsidP="001D2589">
      <w:pPr>
        <w:spacing w:after="172" w:line="265" w:lineRule="auto"/>
        <w:ind w:left="10" w:right="1" w:hanging="10"/>
        <w:jc w:val="left"/>
      </w:pPr>
      <w:r>
        <w:rPr>
          <w:rFonts w:ascii="Times New Roman" w:eastAsia="Times New Roman" w:hAnsi="Times New Roman" w:cs="Times New Roman"/>
          <w:b/>
          <w:sz w:val="22"/>
        </w:rPr>
        <w:t xml:space="preserve">Industrial Safety </w:t>
      </w:r>
    </w:p>
    <w:p w14:paraId="29E8F708" w14:textId="77777777" w:rsidR="007D64FE" w:rsidRDefault="00000000" w:rsidP="001D2589">
      <w:pPr>
        <w:spacing w:after="164" w:line="259" w:lineRule="auto"/>
        <w:ind w:left="11" w:right="5" w:hanging="10"/>
        <w:jc w:val="left"/>
      </w:pPr>
      <w:r>
        <w:rPr>
          <w:rFonts w:ascii="Times New Roman" w:eastAsia="Times New Roman" w:hAnsi="Times New Roman" w:cs="Times New Roman"/>
          <w:b/>
          <w:sz w:val="20"/>
        </w:rPr>
        <w:t xml:space="preserve">MSc Thesis </w:t>
      </w:r>
    </w:p>
    <w:p w14:paraId="6959BF34" w14:textId="77777777" w:rsidR="007D64FE" w:rsidRDefault="00000000" w:rsidP="001D2589">
      <w:pPr>
        <w:spacing w:after="212" w:line="259" w:lineRule="auto"/>
        <w:ind w:left="42"/>
        <w:jc w:val="left"/>
      </w:pPr>
      <w:r>
        <w:rPr>
          <w:rFonts w:ascii="Times New Roman" w:eastAsia="Times New Roman" w:hAnsi="Times New Roman" w:cs="Times New Roman"/>
          <w:b/>
          <w:sz w:val="18"/>
        </w:rPr>
        <w:t xml:space="preserve"> </w:t>
      </w:r>
    </w:p>
    <w:p w14:paraId="33090ACE" w14:textId="77777777" w:rsidR="007D64FE" w:rsidRDefault="00000000" w:rsidP="001D2589">
      <w:pPr>
        <w:spacing w:after="418" w:line="259" w:lineRule="auto"/>
        <w:ind w:left="42"/>
        <w:jc w:val="left"/>
      </w:pPr>
      <w:r>
        <w:rPr>
          <w:rFonts w:ascii="Times New Roman" w:eastAsia="Times New Roman" w:hAnsi="Times New Roman" w:cs="Times New Roman"/>
          <w:b/>
          <w:sz w:val="18"/>
        </w:rPr>
        <w:t xml:space="preserve"> </w:t>
      </w:r>
    </w:p>
    <w:p w14:paraId="7CF03D4D" w14:textId="77777777" w:rsidR="007D64FE" w:rsidRDefault="00000000" w:rsidP="001D2589">
      <w:pPr>
        <w:spacing w:after="158" w:line="259" w:lineRule="auto"/>
        <w:ind w:left="97"/>
        <w:jc w:val="left"/>
      </w:pPr>
      <w:r>
        <w:rPr>
          <w:rFonts w:ascii="Times New Roman" w:eastAsia="Times New Roman" w:hAnsi="Times New Roman" w:cs="Times New Roman"/>
          <w:b/>
          <w:sz w:val="40"/>
        </w:rPr>
        <w:t xml:space="preserve"> </w:t>
      </w:r>
    </w:p>
    <w:p w14:paraId="276CA338" w14:textId="77777777" w:rsidR="007D64FE" w:rsidRDefault="00000000" w:rsidP="001D2589">
      <w:pPr>
        <w:spacing w:after="0" w:line="248" w:lineRule="auto"/>
        <w:ind w:left="19"/>
        <w:jc w:val="left"/>
      </w:pPr>
      <w:r>
        <w:rPr>
          <w:rFonts w:ascii="Times New Roman" w:eastAsia="Times New Roman" w:hAnsi="Times New Roman" w:cs="Times New Roman"/>
          <w:b/>
          <w:sz w:val="40"/>
        </w:rPr>
        <w:t xml:space="preserve">Evaluation of HSE Safety, Health and Environmental </w:t>
      </w:r>
    </w:p>
    <w:p w14:paraId="0DBE52B8" w14:textId="77777777" w:rsidR="007D64FE" w:rsidRDefault="00000000" w:rsidP="001D2589">
      <w:pPr>
        <w:spacing w:after="0" w:line="248" w:lineRule="auto"/>
        <w:ind w:left="489" w:hanging="288"/>
        <w:jc w:val="left"/>
      </w:pPr>
      <w:r>
        <w:rPr>
          <w:rFonts w:ascii="Times New Roman" w:eastAsia="Times New Roman" w:hAnsi="Times New Roman" w:cs="Times New Roman"/>
          <w:b/>
          <w:sz w:val="40"/>
        </w:rPr>
        <w:t xml:space="preserve">Performance of Construction Industry Contractors by AHP Method (Case Study: Central Treasury </w:t>
      </w:r>
    </w:p>
    <w:p w14:paraId="5978193C" w14:textId="77777777" w:rsidR="007D64FE" w:rsidRDefault="00000000" w:rsidP="001D2589">
      <w:pPr>
        <w:spacing w:after="0" w:line="248" w:lineRule="auto"/>
        <w:ind w:left="2462" w:hanging="2261"/>
        <w:jc w:val="left"/>
      </w:pPr>
      <w:r>
        <w:rPr>
          <w:rFonts w:ascii="Times New Roman" w:eastAsia="Times New Roman" w:hAnsi="Times New Roman" w:cs="Times New Roman"/>
          <w:b/>
          <w:sz w:val="40"/>
        </w:rPr>
        <w:t xml:space="preserve">Museum Garden Project of the Central Bank of the Islamic Republic of Iran) </w:t>
      </w:r>
    </w:p>
    <w:p w14:paraId="6F6CFC12" w14:textId="77777777" w:rsidR="007D64FE" w:rsidRDefault="00000000" w:rsidP="001D2589">
      <w:pPr>
        <w:spacing w:after="344" w:line="259" w:lineRule="auto"/>
        <w:ind w:left="42"/>
        <w:jc w:val="left"/>
      </w:pPr>
      <w:r>
        <w:rPr>
          <w:rFonts w:ascii="Times New Roman" w:eastAsia="Times New Roman" w:hAnsi="Times New Roman" w:cs="Times New Roman"/>
          <w:b/>
          <w:sz w:val="18"/>
        </w:rPr>
        <w:t xml:space="preserve"> </w:t>
      </w:r>
    </w:p>
    <w:p w14:paraId="430F203F" w14:textId="77777777" w:rsidR="007D64FE" w:rsidRDefault="00000000" w:rsidP="001D2589">
      <w:pPr>
        <w:spacing w:after="112" w:line="259" w:lineRule="auto"/>
        <w:ind w:left="77"/>
        <w:jc w:val="left"/>
      </w:pPr>
      <w:r>
        <w:rPr>
          <w:rFonts w:ascii="Times New Roman" w:eastAsia="Times New Roman" w:hAnsi="Times New Roman" w:cs="Times New Roman"/>
          <w:b/>
          <w:sz w:val="32"/>
        </w:rPr>
        <w:t xml:space="preserve"> </w:t>
      </w:r>
    </w:p>
    <w:p w14:paraId="3654E555" w14:textId="77777777" w:rsidR="007D64FE" w:rsidRDefault="00000000" w:rsidP="001D2589">
      <w:pPr>
        <w:spacing w:after="183" w:line="259" w:lineRule="auto"/>
        <w:ind w:left="11" w:hanging="10"/>
        <w:jc w:val="left"/>
      </w:pPr>
      <w:r>
        <w:rPr>
          <w:rFonts w:ascii="Times New Roman" w:eastAsia="Times New Roman" w:hAnsi="Times New Roman" w:cs="Times New Roman"/>
          <w:b/>
          <w:sz w:val="20"/>
        </w:rPr>
        <w:t xml:space="preserve">By </w:t>
      </w:r>
    </w:p>
    <w:p w14:paraId="71EEBC8D" w14:textId="77777777" w:rsidR="007D64FE" w:rsidRDefault="00000000" w:rsidP="001D2589">
      <w:pPr>
        <w:spacing w:after="213" w:line="259" w:lineRule="auto"/>
        <w:ind w:left="11" w:right="1" w:hanging="10"/>
        <w:jc w:val="left"/>
      </w:pPr>
      <w:r>
        <w:rPr>
          <w:rFonts w:ascii="Times New Roman" w:eastAsia="Times New Roman" w:hAnsi="Times New Roman" w:cs="Times New Roman"/>
          <w:b/>
          <w:sz w:val="20"/>
        </w:rPr>
        <w:t xml:space="preserve">Khashayar Salari </w:t>
      </w:r>
    </w:p>
    <w:p w14:paraId="6EC462C8" w14:textId="77777777" w:rsidR="007D64FE" w:rsidRDefault="00000000" w:rsidP="001D2589">
      <w:pPr>
        <w:spacing w:after="139" w:line="259" w:lineRule="auto"/>
        <w:ind w:left="57"/>
        <w:jc w:val="left"/>
      </w:pPr>
      <w:r>
        <w:rPr>
          <w:rFonts w:ascii="Times New Roman" w:eastAsia="Times New Roman" w:hAnsi="Times New Roman" w:cs="Times New Roman"/>
          <w:b/>
          <w:sz w:val="24"/>
        </w:rPr>
        <w:t xml:space="preserve"> </w:t>
      </w:r>
    </w:p>
    <w:p w14:paraId="7F0E92B5" w14:textId="77777777" w:rsidR="007D64FE" w:rsidRDefault="00000000" w:rsidP="001D2589">
      <w:pPr>
        <w:spacing w:after="213" w:line="259" w:lineRule="auto"/>
        <w:ind w:left="11" w:right="4" w:hanging="10"/>
        <w:jc w:val="left"/>
      </w:pPr>
      <w:r>
        <w:rPr>
          <w:rFonts w:ascii="Times New Roman" w:eastAsia="Times New Roman" w:hAnsi="Times New Roman" w:cs="Times New Roman"/>
          <w:b/>
          <w:sz w:val="20"/>
        </w:rPr>
        <w:t xml:space="preserve">Supervisor </w:t>
      </w:r>
    </w:p>
    <w:p w14:paraId="6D1F13ED" w14:textId="77777777" w:rsidR="007D64FE" w:rsidRDefault="00000000" w:rsidP="001D2589">
      <w:pPr>
        <w:spacing w:after="176" w:line="259" w:lineRule="auto"/>
        <w:ind w:left="10" w:right="5" w:hanging="10"/>
        <w:jc w:val="left"/>
      </w:pPr>
      <w:r>
        <w:rPr>
          <w:rFonts w:ascii="Times New Roman" w:eastAsia="Times New Roman" w:hAnsi="Times New Roman" w:cs="Times New Roman"/>
          <w:b/>
          <w:sz w:val="24"/>
        </w:rPr>
        <w:t xml:space="preserve">Dr.Mostafa Adeli Zadeh  </w:t>
      </w:r>
    </w:p>
    <w:p w14:paraId="5C4C53C5" w14:textId="77777777" w:rsidR="007D64FE" w:rsidRDefault="00000000" w:rsidP="001D2589">
      <w:pPr>
        <w:spacing w:after="166" w:line="259" w:lineRule="auto"/>
        <w:ind w:left="57"/>
        <w:jc w:val="left"/>
      </w:pPr>
      <w:r>
        <w:rPr>
          <w:rFonts w:ascii="Times New Roman" w:eastAsia="Times New Roman" w:hAnsi="Times New Roman" w:cs="Times New Roman"/>
          <w:b/>
          <w:sz w:val="24"/>
        </w:rPr>
        <w:t xml:space="preserve"> </w:t>
      </w:r>
    </w:p>
    <w:p w14:paraId="7736A353" w14:textId="77777777" w:rsidR="007D64FE" w:rsidRDefault="00000000" w:rsidP="001D2589">
      <w:pPr>
        <w:spacing w:after="213" w:line="259" w:lineRule="auto"/>
        <w:ind w:left="11" w:right="4" w:hanging="10"/>
        <w:jc w:val="left"/>
      </w:pPr>
      <w:r>
        <w:rPr>
          <w:rFonts w:ascii="Times New Roman" w:eastAsia="Times New Roman" w:hAnsi="Times New Roman" w:cs="Times New Roman"/>
          <w:b/>
          <w:sz w:val="20"/>
        </w:rPr>
        <w:t>Advisor</w:t>
      </w:r>
      <w:r>
        <w:rPr>
          <w:b/>
          <w:sz w:val="20"/>
        </w:rPr>
        <w:t xml:space="preserve"> </w:t>
      </w:r>
    </w:p>
    <w:p w14:paraId="0624A38A" w14:textId="77777777" w:rsidR="007D64FE" w:rsidRDefault="00000000" w:rsidP="001D2589">
      <w:pPr>
        <w:pStyle w:val="Heading4"/>
        <w:spacing w:after="176" w:line="259" w:lineRule="auto"/>
        <w:ind w:right="3"/>
        <w:jc w:val="left"/>
      </w:pPr>
      <w:r>
        <w:rPr>
          <w:rFonts w:ascii="Times New Roman" w:eastAsia="Times New Roman" w:hAnsi="Times New Roman" w:cs="Times New Roman"/>
          <w:sz w:val="24"/>
        </w:rPr>
        <w:lastRenderedPageBreak/>
        <w:t xml:space="preserve">Dr.Mohamad Hemati Far  </w:t>
      </w:r>
    </w:p>
    <w:p w14:paraId="46A28653" w14:textId="77777777" w:rsidR="007D64FE" w:rsidRDefault="00000000" w:rsidP="001D2589">
      <w:pPr>
        <w:spacing w:after="177" w:line="259" w:lineRule="auto"/>
        <w:ind w:left="57"/>
        <w:jc w:val="left"/>
      </w:pPr>
      <w:r>
        <w:rPr>
          <w:rFonts w:ascii="Times New Roman" w:eastAsia="Times New Roman" w:hAnsi="Times New Roman" w:cs="Times New Roman"/>
          <w:b/>
          <w:sz w:val="24"/>
        </w:rPr>
        <w:t xml:space="preserve"> </w:t>
      </w:r>
    </w:p>
    <w:p w14:paraId="640809E6" w14:textId="77777777" w:rsidR="007D64FE" w:rsidRDefault="00000000" w:rsidP="001D2589">
      <w:pPr>
        <w:spacing w:after="161" w:line="259" w:lineRule="auto"/>
        <w:ind w:left="57"/>
        <w:jc w:val="left"/>
      </w:pPr>
      <w:r>
        <w:rPr>
          <w:rFonts w:ascii="Times New Roman" w:eastAsia="Times New Roman" w:hAnsi="Times New Roman" w:cs="Times New Roman"/>
          <w:b/>
          <w:sz w:val="24"/>
        </w:rPr>
        <w:t xml:space="preserve"> </w:t>
      </w:r>
    </w:p>
    <w:p w14:paraId="23709E0A" w14:textId="77777777" w:rsidR="007D64FE" w:rsidRDefault="00000000" w:rsidP="001D2589">
      <w:pPr>
        <w:spacing w:after="524" w:line="265" w:lineRule="auto"/>
        <w:ind w:left="10" w:right="329" w:hanging="10"/>
        <w:jc w:val="left"/>
      </w:pPr>
      <w:r>
        <w:rPr>
          <w:rFonts w:ascii="Times New Roman" w:eastAsia="Times New Roman" w:hAnsi="Times New Roman" w:cs="Times New Roman"/>
          <w:b/>
          <w:sz w:val="22"/>
        </w:rPr>
        <w:t xml:space="preserve">December </w:t>
      </w:r>
      <w:r>
        <w:rPr>
          <w:rFonts w:ascii="Mongolian Baiti" w:eastAsia="Mongolian Baiti" w:hAnsi="Mongolian Baiti" w:cs="Mongolian Baiti"/>
          <w:sz w:val="22"/>
        </w:rPr>
        <w:t xml:space="preserve">8181 </w:t>
      </w:r>
    </w:p>
    <w:p w14:paraId="326BA52C" w14:textId="77777777" w:rsidR="007D64FE" w:rsidRDefault="00000000" w:rsidP="001D2589">
      <w:pPr>
        <w:spacing w:after="3" w:line="265" w:lineRule="auto"/>
        <w:ind w:left="1366" w:right="1588" w:hanging="10"/>
        <w:jc w:val="left"/>
      </w:pPr>
      <w:r>
        <w:rPr>
          <w:rFonts w:ascii="Arial" w:eastAsia="Arial" w:hAnsi="Arial" w:cs="Arial"/>
          <w:sz w:val="22"/>
        </w:rPr>
        <w:t>371</w:t>
      </w:r>
    </w:p>
    <w:sectPr w:rsidR="007D64FE">
      <w:headerReference w:type="even" r:id="rId489"/>
      <w:headerReference w:type="default" r:id="rId490"/>
      <w:footerReference w:type="even" r:id="rId491"/>
      <w:footerReference w:type="default" r:id="rId492"/>
      <w:headerReference w:type="first" r:id="rId493"/>
      <w:footerReference w:type="first" r:id="rId494"/>
      <w:pgSz w:w="11906" w:h="16841"/>
      <w:pgMar w:top="746" w:right="1356" w:bottom="990" w:left="1359" w:header="720" w:footer="172" w:gutter="0"/>
      <w:cols w:space="720"/>
      <w:titlePg/>
      <w:bidi/>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3B62E1" w14:textId="77777777" w:rsidR="003A080C" w:rsidRDefault="003A080C">
      <w:pPr>
        <w:spacing w:after="0" w:line="240" w:lineRule="auto"/>
      </w:pPr>
      <w:r>
        <w:separator/>
      </w:r>
    </w:p>
  </w:endnote>
  <w:endnote w:type="continuationSeparator" w:id="0">
    <w:p w14:paraId="6D645B30" w14:textId="77777777" w:rsidR="003A080C" w:rsidRDefault="003A08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Zar">
    <w:panose1 w:val="00000400000000000000"/>
    <w:charset w:val="B2"/>
    <w:family w:val="auto"/>
    <w:pitch w:val="variable"/>
    <w:sig w:usb0="00002001" w:usb1="80000000" w:usb2="00000008" w:usb3="00000000" w:csb0="00000040" w:csb1="00000000"/>
  </w:font>
  <w:font w:name="IranNastaliq">
    <w:panose1 w:val="02000503000000020003"/>
    <w:charset w:val="00"/>
    <w:family w:val="auto"/>
    <w:pitch w:val="variable"/>
    <w:sig w:usb0="A1002AEF" w:usb1="D000604A" w:usb2="00000008" w:usb3="00000000" w:csb0="000101FF" w:csb1="00000000"/>
  </w:font>
  <w:font w:name="Cambria">
    <w:panose1 w:val="02040503050406030204"/>
    <w:charset w:val="00"/>
    <w:family w:val="roman"/>
    <w:pitch w:val="variable"/>
    <w:sig w:usb0="E00006FF" w:usb1="420024FF" w:usb2="02000000" w:usb3="00000000" w:csb0="0000019F" w:csb1="00000000"/>
  </w:font>
  <w:font w:name="Lotus">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akkal Majalla">
    <w:panose1 w:val="02000000000000000000"/>
    <w:charset w:val="00"/>
    <w:family w:val="auto"/>
    <w:pitch w:val="variable"/>
    <w:sig w:usb0="A0002027" w:usb1="80000000" w:usb2="00000108" w:usb3="00000000" w:csb0="000000D3" w:csb1="00000000"/>
  </w:font>
  <w:font w:name="Arabic Typesetting">
    <w:panose1 w:val="03020402040406030203"/>
    <w:charset w:val="00"/>
    <w:family w:val="script"/>
    <w:pitch w:val="variable"/>
    <w:sig w:usb0="80002007" w:usb1="80000000" w:usb2="00000008" w:usb3="00000000" w:csb0="000000D3"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tr">
    <w:panose1 w:val="00000700000000000000"/>
    <w:charset w:val="B2"/>
    <w:family w:val="auto"/>
    <w:pitch w:val="variable"/>
    <w:sig w:usb0="00002001" w:usb1="80000000" w:usb2="00000008" w:usb3="00000000" w:csb0="00000040" w:csb1="00000000"/>
  </w:font>
  <w:font w:name="Mongolian Baiti">
    <w:panose1 w:val="03000500000000000000"/>
    <w:charset w:val="00"/>
    <w:family w:val="script"/>
    <w:pitch w:val="variable"/>
    <w:sig w:usb0="80000023" w:usb1="00000000" w:usb2="0002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30ECBE" w14:textId="77777777" w:rsidR="007D64FE" w:rsidRDefault="00000000">
    <w:pPr>
      <w:bidi w:val="0"/>
      <w:spacing w:after="0" w:line="259" w:lineRule="auto"/>
      <w:ind w:left="362"/>
      <w:jc w:val="center"/>
    </w:pPr>
    <w:r>
      <w:rPr>
        <w:rFonts w:ascii="Calibri" w:eastAsia="Calibri" w:hAnsi="Calibri" w:cs="Calibri"/>
        <w:sz w:val="22"/>
      </w:rPr>
      <w:t xml:space="preserve"> </w:t>
    </w:r>
  </w:p>
  <w:p w14:paraId="6FF6E666" w14:textId="77777777" w:rsidR="007D64FE" w:rsidRDefault="00000000">
    <w:pPr>
      <w:bidi w:val="0"/>
      <w:spacing w:after="141" w:line="259" w:lineRule="auto"/>
      <w:ind w:left="375"/>
      <w:jc w:val="left"/>
    </w:pPr>
    <w:r>
      <w:rPr>
        <w:rFonts w:ascii="Calibri" w:eastAsia="Calibri" w:hAnsi="Calibri" w:cs="Calibri"/>
        <w:sz w:val="22"/>
      </w:rPr>
      <w:t xml:space="preserve"> </w:t>
    </w:r>
  </w:p>
  <w:p w14:paraId="6DF1CBCB" w14:textId="77777777" w:rsidR="007D64FE" w:rsidRDefault="00000000">
    <w:pPr>
      <w:spacing w:after="0" w:line="216" w:lineRule="auto"/>
      <w:ind w:left="-1287" w:right="-988" w:firstLine="10"/>
      <w:jc w:val="right"/>
    </w:pPr>
    <w:r>
      <w:rPr>
        <w:color w:val="666666"/>
        <w:sz w:val="14"/>
        <w:szCs w:val="14"/>
        <w:rtl/>
      </w:rPr>
      <w:t xml:space="preserve">دسترسی به این مدرک بر پایة </w:t>
    </w:r>
    <w:r>
      <w:rPr>
        <w:color w:val="666666"/>
        <w:sz w:val="14"/>
        <w:szCs w:val="14"/>
        <w:rtl/>
      </w:rPr>
      <w:tab/>
      <w:t xml:space="preserve"> ثبت و اشاعة </w:t>
    </w:r>
    <w:r>
      <w:rPr>
        <w:color w:val="666666"/>
        <w:sz w:val="14"/>
        <w:szCs w:val="14"/>
        <w:rtl/>
      </w:rPr>
      <w:tab/>
      <w:t xml:space="preserve">، </w:t>
    </w:r>
    <w:r>
      <w:rPr>
        <w:color w:val="666666"/>
        <w:sz w:val="14"/>
        <w:szCs w:val="14"/>
        <w:rtl/>
      </w:rPr>
      <w:tab/>
      <w:t xml:space="preserve">، و </w:t>
    </w:r>
    <w:r>
      <w:rPr>
        <w:color w:val="666666"/>
        <w:sz w:val="14"/>
        <w:szCs w:val="14"/>
        <w:rtl/>
      </w:rPr>
      <w:tab/>
      <w:t xml:space="preserve">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0586A7" w14:textId="77777777" w:rsidR="007D64FE" w:rsidRDefault="00000000">
    <w:pPr>
      <w:bidi w:val="0"/>
      <w:spacing w:after="0" w:line="259" w:lineRule="auto"/>
      <w:ind w:left="0" w:right="474"/>
      <w:jc w:val="center"/>
    </w:pPr>
    <w:r>
      <w:rPr>
        <w:rFonts w:ascii="Calibri" w:eastAsia="Calibri" w:hAnsi="Calibri" w:cs="Calibri"/>
        <w:sz w:val="22"/>
      </w:rPr>
      <w:t xml:space="preserve"> </w:t>
    </w:r>
  </w:p>
  <w:p w14:paraId="3B0B87B0" w14:textId="77777777" w:rsidR="007D64FE" w:rsidRDefault="00000000">
    <w:pPr>
      <w:bidi w:val="0"/>
      <w:spacing w:after="119" w:line="259" w:lineRule="auto"/>
      <w:ind w:left="-149"/>
      <w:jc w:val="left"/>
    </w:pPr>
    <w:r>
      <w:rPr>
        <w:rFonts w:ascii="Calibri" w:eastAsia="Calibri" w:hAnsi="Calibri" w:cs="Calibri"/>
        <w:sz w:val="22"/>
      </w:rPr>
      <w:t xml:space="preserve"> </w:t>
    </w:r>
  </w:p>
  <w:p w14:paraId="44614EAB" w14:textId="77777777" w:rsidR="007D64FE" w:rsidRDefault="00000000">
    <w:pPr>
      <w:spacing w:after="0" w:line="216" w:lineRule="auto"/>
      <w:ind w:left="-974" w:right="-1512" w:firstLine="10"/>
      <w:jc w:val="right"/>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C211AF" w14:textId="77777777" w:rsidR="007D64FE" w:rsidRDefault="00000000">
    <w:pPr>
      <w:bidi w:val="0"/>
      <w:spacing w:after="0" w:line="259" w:lineRule="auto"/>
      <w:ind w:left="0" w:right="474"/>
      <w:jc w:val="center"/>
    </w:pPr>
    <w:r>
      <w:rPr>
        <w:rFonts w:ascii="Calibri" w:eastAsia="Calibri" w:hAnsi="Calibri" w:cs="Calibri"/>
        <w:sz w:val="22"/>
      </w:rPr>
      <w:t xml:space="preserve"> </w:t>
    </w:r>
  </w:p>
  <w:p w14:paraId="612D6640" w14:textId="77777777" w:rsidR="007D64FE" w:rsidRDefault="00000000">
    <w:pPr>
      <w:bidi w:val="0"/>
      <w:spacing w:after="119" w:line="259" w:lineRule="auto"/>
      <w:ind w:left="-149"/>
      <w:jc w:val="left"/>
    </w:pPr>
    <w:r>
      <w:rPr>
        <w:rFonts w:ascii="Calibri" w:eastAsia="Calibri" w:hAnsi="Calibri" w:cs="Calibri"/>
        <w:sz w:val="22"/>
      </w:rPr>
      <w:t xml:space="preserve"> </w:t>
    </w:r>
  </w:p>
  <w:p w14:paraId="25B892DF" w14:textId="77777777" w:rsidR="007D64FE" w:rsidRDefault="00000000">
    <w:pPr>
      <w:spacing w:after="0" w:line="216" w:lineRule="auto"/>
      <w:ind w:left="-974" w:right="-1512" w:firstLine="10"/>
      <w:jc w:val="right"/>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762A25" w14:textId="77777777" w:rsidR="007D64FE" w:rsidRDefault="00000000">
    <w:pPr>
      <w:bidi w:val="0"/>
      <w:spacing w:after="0" w:line="259" w:lineRule="auto"/>
      <w:ind w:left="0" w:right="474"/>
      <w:jc w:val="center"/>
    </w:pPr>
    <w:r>
      <w:rPr>
        <w:rFonts w:ascii="Calibri" w:eastAsia="Calibri" w:hAnsi="Calibri" w:cs="Calibri"/>
        <w:sz w:val="22"/>
      </w:rPr>
      <w:t xml:space="preserve"> </w:t>
    </w:r>
  </w:p>
  <w:p w14:paraId="723B70E1" w14:textId="77777777" w:rsidR="007D64FE" w:rsidRDefault="00000000">
    <w:pPr>
      <w:bidi w:val="0"/>
      <w:spacing w:after="119" w:line="259" w:lineRule="auto"/>
      <w:ind w:left="-149"/>
      <w:jc w:val="left"/>
    </w:pPr>
    <w:r>
      <w:rPr>
        <w:rFonts w:ascii="Calibri" w:eastAsia="Calibri" w:hAnsi="Calibri" w:cs="Calibri"/>
        <w:sz w:val="22"/>
      </w:rPr>
      <w:t xml:space="preserve"> </w:t>
    </w:r>
  </w:p>
  <w:p w14:paraId="6D6664B7" w14:textId="77777777" w:rsidR="007D64FE" w:rsidRDefault="00000000">
    <w:pPr>
      <w:spacing w:after="0" w:line="216" w:lineRule="auto"/>
      <w:ind w:left="-974" w:right="-1512" w:firstLine="10"/>
      <w:jc w:val="right"/>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AF7600" w14:textId="77777777" w:rsidR="007D64FE" w:rsidRDefault="00000000">
    <w:pPr>
      <w:bidi w:val="0"/>
      <w:spacing w:after="0" w:line="259" w:lineRule="auto"/>
      <w:ind w:left="47"/>
      <w:jc w:val="center"/>
    </w:pPr>
    <w:r>
      <w:rPr>
        <w:rFonts w:ascii="Calibri" w:eastAsia="Calibri" w:hAnsi="Calibri" w:cs="Calibri"/>
        <w:sz w:val="22"/>
      </w:rPr>
      <w:t xml:space="preserve"> </w:t>
    </w:r>
  </w:p>
  <w:p w14:paraId="5F4EB06B" w14:textId="77777777" w:rsidR="007D64FE" w:rsidRDefault="00000000">
    <w:pPr>
      <w:bidi w:val="0"/>
      <w:spacing w:after="119" w:line="259" w:lineRule="auto"/>
      <w:ind w:left="60"/>
      <w:jc w:val="left"/>
    </w:pPr>
    <w:r>
      <w:rPr>
        <w:rFonts w:ascii="Calibri" w:eastAsia="Calibri" w:hAnsi="Calibri" w:cs="Calibri"/>
        <w:sz w:val="22"/>
      </w:rPr>
      <w:t xml:space="preserve"> </w:t>
    </w:r>
  </w:p>
  <w:p w14:paraId="68D2F194" w14:textId="77777777" w:rsidR="007D64FE" w:rsidRDefault="00000000">
    <w:pPr>
      <w:spacing w:after="0" w:line="216" w:lineRule="auto"/>
      <w:ind w:left="-1287" w:right="-1303" w:firstLine="10"/>
      <w:jc w:val="right"/>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08C6BB" w14:textId="77777777" w:rsidR="007D64FE" w:rsidRDefault="00000000">
    <w:pPr>
      <w:bidi w:val="0"/>
      <w:spacing w:after="131" w:line="259" w:lineRule="auto"/>
      <w:ind w:left="2"/>
      <w:jc w:val="left"/>
    </w:pPr>
    <w:r>
      <w:rPr>
        <w:rFonts w:ascii="Calibri" w:eastAsia="Calibri" w:hAnsi="Calibri" w:cs="Calibri"/>
        <w:sz w:val="22"/>
      </w:rPr>
      <w:t xml:space="preserve"> </w:t>
    </w:r>
  </w:p>
  <w:p w14:paraId="19BC9CC6" w14:textId="77777777" w:rsidR="007D64FE" w:rsidRDefault="00000000">
    <w:pPr>
      <w:spacing w:after="0" w:line="216" w:lineRule="auto"/>
      <w:ind w:left="-1287" w:right="-1304" w:firstLine="10"/>
      <w:jc w:val="right"/>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9B6BC5" w14:textId="77777777" w:rsidR="007D64FE" w:rsidRDefault="00000000">
    <w:pPr>
      <w:bidi w:val="0"/>
      <w:spacing w:after="0" w:line="259" w:lineRule="auto"/>
      <w:ind w:left="47"/>
      <w:jc w:val="center"/>
    </w:pPr>
    <w:r>
      <w:rPr>
        <w:rFonts w:ascii="Calibri" w:eastAsia="Calibri" w:hAnsi="Calibri" w:cs="Calibri"/>
        <w:sz w:val="22"/>
      </w:rPr>
      <w:t xml:space="preserve"> </w:t>
    </w:r>
  </w:p>
  <w:p w14:paraId="17823C4F" w14:textId="77777777" w:rsidR="007D64FE" w:rsidRDefault="00000000">
    <w:pPr>
      <w:bidi w:val="0"/>
      <w:spacing w:after="141" w:line="259" w:lineRule="auto"/>
      <w:ind w:left="60"/>
      <w:jc w:val="left"/>
    </w:pPr>
    <w:r>
      <w:rPr>
        <w:rFonts w:ascii="Calibri" w:eastAsia="Calibri" w:hAnsi="Calibri" w:cs="Calibri"/>
        <w:sz w:val="22"/>
      </w:rPr>
      <w:t xml:space="preserve"> </w:t>
    </w:r>
  </w:p>
  <w:p w14:paraId="7A507112" w14:textId="77777777" w:rsidR="007D64FE" w:rsidRDefault="00000000">
    <w:pPr>
      <w:spacing w:after="0" w:line="216" w:lineRule="auto"/>
      <w:ind w:left="-1287" w:right="-1303" w:firstLine="10"/>
      <w:jc w:val="right"/>
    </w:pPr>
    <w:r>
      <w:rPr>
        <w:color w:val="666666"/>
        <w:sz w:val="14"/>
        <w:szCs w:val="14"/>
        <w:rtl/>
      </w:rPr>
      <w:t xml:space="preserve">دسترسی به این مدرک بر پایة </w:t>
    </w:r>
    <w:r>
      <w:rPr>
        <w:color w:val="666666"/>
        <w:sz w:val="14"/>
        <w:szCs w:val="14"/>
        <w:rtl/>
      </w:rPr>
      <w:tab/>
      <w:t xml:space="preserve"> ثبت و اشاعة </w:t>
    </w:r>
    <w:r>
      <w:rPr>
        <w:color w:val="666666"/>
        <w:sz w:val="14"/>
        <w:szCs w:val="14"/>
        <w:rtl/>
      </w:rPr>
      <w:tab/>
      <w:t xml:space="preserve">، </w:t>
    </w:r>
    <w:r>
      <w:rPr>
        <w:color w:val="666666"/>
        <w:sz w:val="14"/>
        <w:szCs w:val="14"/>
        <w:rtl/>
      </w:rPr>
      <w:tab/>
      <w:t xml:space="preserve">، و </w:t>
    </w:r>
    <w:r>
      <w:rPr>
        <w:color w:val="666666"/>
        <w:sz w:val="14"/>
        <w:szCs w:val="14"/>
        <w:rtl/>
      </w:rPr>
      <w:tab/>
      <w:t xml:space="preserve">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9E7E5F" w14:textId="77777777" w:rsidR="007D64FE" w:rsidRDefault="00000000">
    <w:pPr>
      <w:bidi w:val="0"/>
      <w:spacing w:after="0" w:line="259" w:lineRule="auto"/>
      <w:ind w:left="273"/>
      <w:jc w:val="center"/>
    </w:pPr>
    <w:r>
      <w:rPr>
        <w:rFonts w:ascii="Calibri" w:eastAsia="Calibri" w:hAnsi="Calibri" w:cs="Calibri"/>
        <w:sz w:val="22"/>
      </w:rPr>
      <w:t xml:space="preserve"> </w:t>
    </w:r>
  </w:p>
  <w:p w14:paraId="39630556" w14:textId="77777777" w:rsidR="007D64FE" w:rsidRDefault="00000000">
    <w:pPr>
      <w:bidi w:val="0"/>
      <w:spacing w:after="131" w:line="259" w:lineRule="auto"/>
      <w:ind w:left="2"/>
      <w:jc w:val="left"/>
    </w:pPr>
    <w:r>
      <w:rPr>
        <w:rFonts w:ascii="Calibri" w:eastAsia="Calibri" w:hAnsi="Calibri" w:cs="Calibri"/>
        <w:sz w:val="22"/>
      </w:rPr>
      <w:t xml:space="preserve"> </w:t>
    </w:r>
  </w:p>
  <w:p w14:paraId="26D093C7" w14:textId="77777777" w:rsidR="007D64FE" w:rsidRDefault="00000000">
    <w:pPr>
      <w:spacing w:after="0" w:line="216" w:lineRule="auto"/>
      <w:ind w:left="-1287" w:right="-1304" w:firstLine="10"/>
      <w:jc w:val="right"/>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0C0C0D" w14:textId="77777777" w:rsidR="007D64FE" w:rsidRDefault="00000000">
    <w:pPr>
      <w:bidi w:val="0"/>
      <w:spacing w:after="0" w:line="259" w:lineRule="auto"/>
      <w:ind w:left="273"/>
      <w:jc w:val="center"/>
    </w:pPr>
    <w:r>
      <w:rPr>
        <w:rFonts w:ascii="Calibri" w:eastAsia="Calibri" w:hAnsi="Calibri" w:cs="Calibri"/>
        <w:sz w:val="22"/>
      </w:rPr>
      <w:t xml:space="preserve"> </w:t>
    </w:r>
  </w:p>
  <w:p w14:paraId="1937396C" w14:textId="77777777" w:rsidR="007D64FE" w:rsidRDefault="00000000">
    <w:pPr>
      <w:bidi w:val="0"/>
      <w:spacing w:after="131" w:line="259" w:lineRule="auto"/>
      <w:ind w:left="2"/>
      <w:jc w:val="left"/>
    </w:pPr>
    <w:r>
      <w:rPr>
        <w:rFonts w:ascii="Calibri" w:eastAsia="Calibri" w:hAnsi="Calibri" w:cs="Calibri"/>
        <w:sz w:val="22"/>
      </w:rPr>
      <w:t xml:space="preserve"> </w:t>
    </w:r>
  </w:p>
  <w:p w14:paraId="76A2B0E2" w14:textId="77777777" w:rsidR="007D64FE" w:rsidRDefault="00000000">
    <w:pPr>
      <w:spacing w:after="0" w:line="216" w:lineRule="auto"/>
      <w:ind w:left="-1287" w:right="-1304" w:firstLine="10"/>
      <w:jc w:val="right"/>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CD7C4" w14:textId="77777777" w:rsidR="007D64FE" w:rsidRDefault="00000000">
    <w:pPr>
      <w:bidi w:val="0"/>
      <w:spacing w:after="0" w:line="259" w:lineRule="auto"/>
      <w:ind w:left="273"/>
      <w:jc w:val="center"/>
    </w:pPr>
    <w:r>
      <w:rPr>
        <w:rFonts w:ascii="Calibri" w:eastAsia="Calibri" w:hAnsi="Calibri" w:cs="Calibri"/>
        <w:sz w:val="22"/>
      </w:rPr>
      <w:t xml:space="preserve"> </w:t>
    </w:r>
  </w:p>
  <w:p w14:paraId="77AE53BD" w14:textId="77777777" w:rsidR="007D64FE" w:rsidRDefault="00000000">
    <w:pPr>
      <w:bidi w:val="0"/>
      <w:spacing w:after="153" w:line="259" w:lineRule="auto"/>
      <w:ind w:left="2"/>
      <w:jc w:val="left"/>
    </w:pPr>
    <w:r>
      <w:rPr>
        <w:rFonts w:ascii="Calibri" w:eastAsia="Calibri" w:hAnsi="Calibri" w:cs="Calibri"/>
        <w:sz w:val="22"/>
      </w:rPr>
      <w:t xml:space="preserve"> </w:t>
    </w:r>
  </w:p>
  <w:p w14:paraId="75CF7C2F" w14:textId="77777777" w:rsidR="007D64FE" w:rsidRDefault="00000000">
    <w:pPr>
      <w:spacing w:after="0" w:line="216" w:lineRule="auto"/>
      <w:ind w:left="-1287" w:right="-1304" w:firstLine="10"/>
      <w:jc w:val="right"/>
    </w:pPr>
    <w:r>
      <w:rPr>
        <w:color w:val="666666"/>
        <w:sz w:val="14"/>
        <w:szCs w:val="14"/>
        <w:rtl/>
      </w:rPr>
      <w:t xml:space="preserve">دسترسی به این مدرک بر پایة </w:t>
    </w:r>
    <w:r>
      <w:rPr>
        <w:color w:val="666666"/>
        <w:sz w:val="14"/>
        <w:szCs w:val="14"/>
        <w:rtl/>
      </w:rPr>
      <w:tab/>
      <w:t xml:space="preserve"> ثبت و اشاعة </w:t>
    </w:r>
    <w:r>
      <w:rPr>
        <w:color w:val="666666"/>
        <w:sz w:val="14"/>
        <w:szCs w:val="14"/>
        <w:rtl/>
      </w:rPr>
      <w:tab/>
      <w:t xml:space="preserve">، </w:t>
    </w:r>
    <w:r>
      <w:rPr>
        <w:color w:val="666666"/>
        <w:sz w:val="14"/>
        <w:szCs w:val="14"/>
        <w:rtl/>
      </w:rPr>
      <w:tab/>
      <w:t xml:space="preserve">، و </w:t>
    </w:r>
    <w:r>
      <w:rPr>
        <w:color w:val="666666"/>
        <w:sz w:val="14"/>
        <w:szCs w:val="14"/>
        <w:rtl/>
      </w:rPr>
      <w:tab/>
      <w:t xml:space="preserve">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1E499" w14:textId="77777777" w:rsidR="007D64FE" w:rsidRDefault="00000000">
    <w:pPr>
      <w:bidi w:val="0"/>
      <w:spacing w:after="0" w:line="259" w:lineRule="auto"/>
      <w:ind w:left="276"/>
      <w:jc w:val="center"/>
    </w:pPr>
    <w:r>
      <w:rPr>
        <w:rFonts w:ascii="Calibri" w:eastAsia="Calibri" w:hAnsi="Calibri" w:cs="Calibri"/>
        <w:sz w:val="22"/>
      </w:rPr>
      <w:t xml:space="preserve"> </w:t>
    </w:r>
  </w:p>
  <w:p w14:paraId="5E1B981F" w14:textId="77777777" w:rsidR="007D64FE" w:rsidRDefault="00000000">
    <w:pPr>
      <w:bidi w:val="0"/>
      <w:spacing w:after="131" w:line="259" w:lineRule="auto"/>
      <w:ind w:left="2"/>
      <w:jc w:val="left"/>
    </w:pPr>
    <w:r>
      <w:rPr>
        <w:rFonts w:ascii="Calibri" w:eastAsia="Calibri" w:hAnsi="Calibri" w:cs="Calibri"/>
        <w:sz w:val="22"/>
      </w:rPr>
      <w:t xml:space="preserve"> </w:t>
    </w:r>
  </w:p>
  <w:p w14:paraId="63A7D598" w14:textId="77777777" w:rsidR="007D64FE" w:rsidRDefault="00000000">
    <w:pPr>
      <w:spacing w:after="0" w:line="216" w:lineRule="auto"/>
      <w:ind w:left="-1290" w:right="-1304" w:firstLine="10"/>
      <w:jc w:val="right"/>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F2E7AB" w14:textId="77777777" w:rsidR="007D64FE" w:rsidRDefault="00000000">
    <w:pPr>
      <w:bidi w:val="0"/>
      <w:spacing w:after="0" w:line="259" w:lineRule="auto"/>
      <w:ind w:left="362"/>
      <w:jc w:val="center"/>
    </w:pPr>
    <w:r>
      <w:rPr>
        <w:rFonts w:ascii="Calibri" w:eastAsia="Calibri" w:hAnsi="Calibri" w:cs="Calibri"/>
        <w:sz w:val="22"/>
      </w:rPr>
      <w:t xml:space="preserve"> </w:t>
    </w:r>
  </w:p>
  <w:p w14:paraId="2BAE5BD2" w14:textId="77777777" w:rsidR="007D64FE" w:rsidRDefault="00000000">
    <w:pPr>
      <w:bidi w:val="0"/>
      <w:spacing w:after="141" w:line="259" w:lineRule="auto"/>
      <w:ind w:left="375"/>
      <w:jc w:val="left"/>
    </w:pPr>
    <w:r>
      <w:rPr>
        <w:rFonts w:ascii="Calibri" w:eastAsia="Calibri" w:hAnsi="Calibri" w:cs="Calibri"/>
        <w:sz w:val="22"/>
      </w:rPr>
      <w:t xml:space="preserve"> </w:t>
    </w:r>
  </w:p>
  <w:p w14:paraId="5B0552D1" w14:textId="77777777" w:rsidR="007D64FE" w:rsidRDefault="00000000">
    <w:pPr>
      <w:spacing w:after="0" w:line="216" w:lineRule="auto"/>
      <w:ind w:left="-1287" w:right="-988" w:firstLine="10"/>
      <w:jc w:val="right"/>
    </w:pPr>
    <w:r>
      <w:rPr>
        <w:color w:val="666666"/>
        <w:sz w:val="14"/>
        <w:szCs w:val="14"/>
        <w:rtl/>
      </w:rPr>
      <w:t xml:space="preserve">دسترسی به این مدرک بر پایة </w:t>
    </w:r>
    <w:r>
      <w:rPr>
        <w:color w:val="666666"/>
        <w:sz w:val="14"/>
        <w:szCs w:val="14"/>
        <w:rtl/>
      </w:rPr>
      <w:tab/>
      <w:t xml:space="preserve"> ثبت و اشاعة </w:t>
    </w:r>
    <w:r>
      <w:rPr>
        <w:color w:val="666666"/>
        <w:sz w:val="14"/>
        <w:szCs w:val="14"/>
        <w:rtl/>
      </w:rPr>
      <w:tab/>
      <w:t xml:space="preserve">، </w:t>
    </w:r>
    <w:r>
      <w:rPr>
        <w:color w:val="666666"/>
        <w:sz w:val="14"/>
        <w:szCs w:val="14"/>
        <w:rtl/>
      </w:rPr>
      <w:tab/>
      <w:t xml:space="preserve">، و </w:t>
    </w:r>
    <w:r>
      <w:rPr>
        <w:color w:val="666666"/>
        <w:sz w:val="14"/>
        <w:szCs w:val="14"/>
        <w:rtl/>
      </w:rPr>
      <w:tab/>
      <w:t xml:space="preserve">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09DBC9" w14:textId="77777777" w:rsidR="007D64FE" w:rsidRDefault="00000000">
    <w:pPr>
      <w:bidi w:val="0"/>
      <w:spacing w:after="0" w:line="259" w:lineRule="auto"/>
      <w:ind w:left="276"/>
      <w:jc w:val="center"/>
    </w:pPr>
    <w:r>
      <w:rPr>
        <w:rFonts w:ascii="Calibri" w:eastAsia="Calibri" w:hAnsi="Calibri" w:cs="Calibri"/>
        <w:sz w:val="22"/>
      </w:rPr>
      <w:t xml:space="preserve"> </w:t>
    </w:r>
  </w:p>
  <w:p w14:paraId="3041A1A3" w14:textId="77777777" w:rsidR="007D64FE" w:rsidRDefault="00000000">
    <w:pPr>
      <w:bidi w:val="0"/>
      <w:spacing w:after="131" w:line="259" w:lineRule="auto"/>
      <w:ind w:left="2"/>
      <w:jc w:val="left"/>
    </w:pPr>
    <w:r>
      <w:rPr>
        <w:rFonts w:ascii="Calibri" w:eastAsia="Calibri" w:hAnsi="Calibri" w:cs="Calibri"/>
        <w:sz w:val="22"/>
      </w:rPr>
      <w:t xml:space="preserve"> </w:t>
    </w:r>
  </w:p>
  <w:p w14:paraId="60E2A81B" w14:textId="77777777" w:rsidR="007D64FE" w:rsidRDefault="00000000">
    <w:pPr>
      <w:spacing w:after="0" w:line="216" w:lineRule="auto"/>
      <w:ind w:left="-1290" w:right="-1304" w:firstLine="10"/>
      <w:jc w:val="right"/>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970EA4" w14:textId="77777777" w:rsidR="007D64FE" w:rsidRDefault="00000000">
    <w:pPr>
      <w:bidi w:val="0"/>
      <w:spacing w:after="0" w:line="259" w:lineRule="auto"/>
      <w:ind w:left="276"/>
      <w:jc w:val="center"/>
    </w:pPr>
    <w:r>
      <w:rPr>
        <w:rFonts w:ascii="Calibri" w:eastAsia="Calibri" w:hAnsi="Calibri" w:cs="Calibri"/>
        <w:sz w:val="22"/>
      </w:rPr>
      <w:t xml:space="preserve"> </w:t>
    </w:r>
  </w:p>
  <w:p w14:paraId="7719722E" w14:textId="77777777" w:rsidR="007D64FE" w:rsidRDefault="00000000">
    <w:pPr>
      <w:bidi w:val="0"/>
      <w:spacing w:after="131" w:line="259" w:lineRule="auto"/>
      <w:ind w:left="2"/>
      <w:jc w:val="left"/>
    </w:pPr>
    <w:r>
      <w:rPr>
        <w:rFonts w:ascii="Calibri" w:eastAsia="Calibri" w:hAnsi="Calibri" w:cs="Calibri"/>
        <w:sz w:val="22"/>
      </w:rPr>
      <w:t xml:space="preserve"> </w:t>
    </w:r>
  </w:p>
  <w:p w14:paraId="263E4F4A" w14:textId="77777777" w:rsidR="007D64FE" w:rsidRDefault="00000000">
    <w:pPr>
      <w:spacing w:after="0" w:line="216" w:lineRule="auto"/>
      <w:ind w:left="-1290" w:right="-1304" w:firstLine="10"/>
      <w:jc w:val="right"/>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6A707" w14:textId="77777777" w:rsidR="007D64FE" w:rsidRDefault="00000000">
    <w:pPr>
      <w:bidi w:val="0"/>
      <w:spacing w:after="0" w:line="259" w:lineRule="auto"/>
      <w:ind w:left="273"/>
      <w:jc w:val="center"/>
    </w:pPr>
    <w:r>
      <w:rPr>
        <w:rFonts w:ascii="Calibri" w:eastAsia="Calibri" w:hAnsi="Calibri" w:cs="Calibri"/>
        <w:sz w:val="22"/>
      </w:rPr>
      <w:t xml:space="preserve"> </w:t>
    </w:r>
  </w:p>
  <w:p w14:paraId="3EC2AE74" w14:textId="77777777" w:rsidR="007D64FE" w:rsidRDefault="00000000">
    <w:pPr>
      <w:bidi w:val="0"/>
      <w:spacing w:after="131" w:line="259" w:lineRule="auto"/>
      <w:ind w:left="0"/>
      <w:jc w:val="left"/>
    </w:pPr>
    <w:r>
      <w:rPr>
        <w:rFonts w:ascii="Calibri" w:eastAsia="Calibri" w:hAnsi="Calibri" w:cs="Calibri"/>
        <w:sz w:val="22"/>
      </w:rPr>
      <w:t xml:space="preserve"> </w:t>
    </w:r>
  </w:p>
  <w:p w14:paraId="4DAB7C2B" w14:textId="77777777" w:rsidR="007D64FE" w:rsidRDefault="00000000">
    <w:pPr>
      <w:spacing w:after="0" w:line="216" w:lineRule="auto"/>
      <w:ind w:left="-1290" w:right="-1306" w:firstLine="10"/>
      <w:jc w:val="right"/>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449B13" w14:textId="77777777" w:rsidR="007D64FE" w:rsidRDefault="00000000">
    <w:pPr>
      <w:bidi w:val="0"/>
      <w:spacing w:after="657" w:line="259" w:lineRule="auto"/>
      <w:ind w:left="2467"/>
      <w:jc w:val="left"/>
    </w:pPr>
    <w:r>
      <w:t xml:space="preserve"> </w:t>
    </w:r>
  </w:p>
  <w:p w14:paraId="41FE2914" w14:textId="77777777" w:rsidR="007D64FE" w:rsidRDefault="00000000">
    <w:pPr>
      <w:bidi w:val="0"/>
      <w:spacing w:after="0" w:line="259" w:lineRule="auto"/>
      <w:ind w:left="273"/>
      <w:jc w:val="center"/>
    </w:pPr>
    <w:r>
      <w:rPr>
        <w:rFonts w:ascii="Calibri" w:eastAsia="Calibri" w:hAnsi="Calibri" w:cs="Calibri"/>
        <w:sz w:val="22"/>
      </w:rPr>
      <w:t xml:space="preserve"> </w:t>
    </w:r>
  </w:p>
  <w:p w14:paraId="4E7AC3CC" w14:textId="77777777" w:rsidR="007D64FE" w:rsidRDefault="00000000">
    <w:pPr>
      <w:bidi w:val="0"/>
      <w:spacing w:after="131" w:line="259" w:lineRule="auto"/>
      <w:ind w:left="0"/>
      <w:jc w:val="left"/>
    </w:pPr>
    <w:r>
      <w:rPr>
        <w:rFonts w:ascii="Calibri" w:eastAsia="Calibri" w:hAnsi="Calibri" w:cs="Calibri"/>
        <w:sz w:val="22"/>
      </w:rPr>
      <w:t xml:space="preserve"> </w:t>
    </w:r>
  </w:p>
  <w:p w14:paraId="56B659A7" w14:textId="77777777" w:rsidR="007D64FE" w:rsidRDefault="00000000">
    <w:pPr>
      <w:spacing w:after="0" w:line="216" w:lineRule="auto"/>
      <w:ind w:left="-1290" w:right="-1306" w:firstLine="10"/>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96E3FE" w14:textId="77777777" w:rsidR="007D64FE" w:rsidRDefault="00000000">
    <w:pPr>
      <w:bidi w:val="0"/>
      <w:spacing w:after="0" w:line="259" w:lineRule="auto"/>
      <w:ind w:left="273"/>
      <w:jc w:val="center"/>
    </w:pPr>
    <w:r>
      <w:rPr>
        <w:rFonts w:ascii="Calibri" w:eastAsia="Calibri" w:hAnsi="Calibri" w:cs="Calibri"/>
        <w:sz w:val="22"/>
      </w:rPr>
      <w:t xml:space="preserve"> </w:t>
    </w:r>
  </w:p>
  <w:p w14:paraId="5FB55187" w14:textId="77777777" w:rsidR="007D64FE" w:rsidRDefault="00000000">
    <w:pPr>
      <w:bidi w:val="0"/>
      <w:spacing w:after="131" w:line="259" w:lineRule="auto"/>
      <w:ind w:left="0"/>
      <w:jc w:val="left"/>
    </w:pPr>
    <w:r>
      <w:rPr>
        <w:rFonts w:ascii="Calibri" w:eastAsia="Calibri" w:hAnsi="Calibri" w:cs="Calibri"/>
        <w:sz w:val="22"/>
      </w:rPr>
      <w:t xml:space="preserve"> </w:t>
    </w:r>
  </w:p>
  <w:p w14:paraId="4A05821B" w14:textId="77777777" w:rsidR="007D64FE" w:rsidRDefault="00000000">
    <w:pPr>
      <w:spacing w:after="0" w:line="216" w:lineRule="auto"/>
      <w:ind w:left="-1290" w:right="-1306" w:firstLine="10"/>
      <w:jc w:val="right"/>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F921A1" w14:textId="77777777" w:rsidR="007D64FE" w:rsidRDefault="00000000">
    <w:pPr>
      <w:bidi w:val="0"/>
      <w:spacing w:after="474" w:line="259" w:lineRule="auto"/>
      <w:ind w:left="0"/>
      <w:jc w:val="left"/>
    </w:pPr>
    <w:r>
      <w:fldChar w:fldCharType="begin"/>
    </w:r>
    <w:r>
      <w:instrText xml:space="preserve"> PAGE   \* MERGEFORMAT </w:instrText>
    </w:r>
    <w:r>
      <w:fldChar w:fldCharType="separate"/>
    </w:r>
    <w:r>
      <w:rPr>
        <w:rFonts w:ascii="Times New Roman" w:eastAsia="Times New Roman" w:hAnsi="Times New Roman" w:cs="Times New Roman"/>
        <w:sz w:val="13"/>
      </w:rPr>
      <w:t>29</w:t>
    </w:r>
    <w:r>
      <w:rPr>
        <w:rFonts w:ascii="Times New Roman" w:eastAsia="Times New Roman" w:hAnsi="Times New Roman" w:cs="Times New Roman"/>
        <w:sz w:val="13"/>
      </w:rPr>
      <w:fldChar w:fldCharType="end"/>
    </w:r>
    <w:r>
      <w:rPr>
        <w:rFonts w:ascii="Times New Roman" w:eastAsia="Times New Roman" w:hAnsi="Times New Roman" w:cs="Times New Roman"/>
        <w:sz w:val="20"/>
      </w:rPr>
      <w:t xml:space="preserve"> </w:t>
    </w:r>
  </w:p>
  <w:p w14:paraId="348BD2D7" w14:textId="77777777" w:rsidR="007D64FE" w:rsidRDefault="00000000">
    <w:pPr>
      <w:bidi w:val="0"/>
      <w:spacing w:after="0" w:line="259" w:lineRule="auto"/>
      <w:ind w:left="4707" w:right="-49"/>
      <w:jc w:val="center"/>
    </w:pPr>
    <w:r>
      <w:rPr>
        <w:rFonts w:ascii="Calibri" w:eastAsia="Calibri" w:hAnsi="Calibri" w:cs="Calibri"/>
        <w:sz w:val="22"/>
      </w:rPr>
      <w:t xml:space="preserve"> </w:t>
    </w:r>
  </w:p>
  <w:p w14:paraId="7324422B" w14:textId="77777777" w:rsidR="007D64FE" w:rsidRDefault="00000000">
    <w:pPr>
      <w:bidi w:val="0"/>
      <w:spacing w:after="131" w:line="259" w:lineRule="auto"/>
      <w:ind w:left="0"/>
      <w:jc w:val="left"/>
    </w:pPr>
    <w:r>
      <w:rPr>
        <w:rFonts w:ascii="Calibri" w:eastAsia="Calibri" w:hAnsi="Calibri" w:cs="Calibri"/>
        <w:sz w:val="22"/>
      </w:rPr>
      <w:t xml:space="preserve"> </w:t>
    </w:r>
  </w:p>
  <w:p w14:paraId="510B5113" w14:textId="77777777" w:rsidR="007D64FE" w:rsidRDefault="00000000">
    <w:pPr>
      <w:spacing w:after="0" w:line="216" w:lineRule="auto"/>
      <w:ind w:left="-5773" w:right="-1306" w:firstLine="10"/>
      <w:jc w:val="right"/>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A81151" w14:textId="77777777" w:rsidR="007D64FE" w:rsidRDefault="00000000">
    <w:pPr>
      <w:bidi w:val="0"/>
      <w:spacing w:after="474" w:line="259" w:lineRule="auto"/>
      <w:ind w:left="0"/>
      <w:jc w:val="left"/>
    </w:pPr>
    <w:r>
      <w:fldChar w:fldCharType="begin"/>
    </w:r>
    <w:r>
      <w:instrText xml:space="preserve"> PAGE   \* MERGEFORMAT </w:instrText>
    </w:r>
    <w:r>
      <w:fldChar w:fldCharType="separate"/>
    </w:r>
    <w:r>
      <w:rPr>
        <w:rFonts w:ascii="Times New Roman" w:eastAsia="Times New Roman" w:hAnsi="Times New Roman" w:cs="Times New Roman"/>
        <w:sz w:val="13"/>
      </w:rPr>
      <w:t>29</w:t>
    </w:r>
    <w:r>
      <w:rPr>
        <w:rFonts w:ascii="Times New Roman" w:eastAsia="Times New Roman" w:hAnsi="Times New Roman" w:cs="Times New Roman"/>
        <w:sz w:val="13"/>
      </w:rPr>
      <w:fldChar w:fldCharType="end"/>
    </w:r>
    <w:r>
      <w:rPr>
        <w:rFonts w:ascii="Times New Roman" w:eastAsia="Times New Roman" w:hAnsi="Times New Roman" w:cs="Times New Roman"/>
        <w:sz w:val="20"/>
      </w:rPr>
      <w:t xml:space="preserve"> </w:t>
    </w:r>
  </w:p>
  <w:p w14:paraId="5DAD2A1D" w14:textId="77777777" w:rsidR="007D64FE" w:rsidRDefault="00000000">
    <w:pPr>
      <w:bidi w:val="0"/>
      <w:spacing w:after="0" w:line="259" w:lineRule="auto"/>
      <w:ind w:left="4707" w:right="-49"/>
      <w:jc w:val="center"/>
    </w:pPr>
    <w:r>
      <w:rPr>
        <w:rFonts w:ascii="Calibri" w:eastAsia="Calibri" w:hAnsi="Calibri" w:cs="Calibri"/>
        <w:sz w:val="22"/>
      </w:rPr>
      <w:t xml:space="preserve"> </w:t>
    </w:r>
  </w:p>
  <w:p w14:paraId="573584A2" w14:textId="77777777" w:rsidR="007D64FE" w:rsidRDefault="00000000">
    <w:pPr>
      <w:bidi w:val="0"/>
      <w:spacing w:after="131" w:line="259" w:lineRule="auto"/>
      <w:ind w:left="0"/>
      <w:jc w:val="left"/>
    </w:pPr>
    <w:r>
      <w:rPr>
        <w:rFonts w:ascii="Calibri" w:eastAsia="Calibri" w:hAnsi="Calibri" w:cs="Calibri"/>
        <w:sz w:val="22"/>
      </w:rPr>
      <w:t xml:space="preserve"> </w:t>
    </w:r>
  </w:p>
  <w:p w14:paraId="3B2E1C7C" w14:textId="77777777" w:rsidR="007D64FE" w:rsidRDefault="00000000">
    <w:pPr>
      <w:spacing w:after="0" w:line="216" w:lineRule="auto"/>
      <w:ind w:left="-5773" w:right="-1306" w:firstLine="10"/>
      <w:jc w:val="right"/>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D23DCC" w14:textId="77777777" w:rsidR="007D64FE" w:rsidRDefault="00000000">
    <w:pPr>
      <w:bidi w:val="0"/>
      <w:spacing w:after="474" w:line="259" w:lineRule="auto"/>
      <w:ind w:left="0"/>
      <w:jc w:val="left"/>
    </w:pPr>
    <w:r>
      <w:fldChar w:fldCharType="begin"/>
    </w:r>
    <w:r>
      <w:instrText xml:space="preserve"> PAGE   \* MERGEFORMAT </w:instrText>
    </w:r>
    <w:r>
      <w:fldChar w:fldCharType="separate"/>
    </w:r>
    <w:r>
      <w:rPr>
        <w:rFonts w:ascii="Times New Roman" w:eastAsia="Times New Roman" w:hAnsi="Times New Roman" w:cs="Times New Roman"/>
        <w:sz w:val="13"/>
      </w:rPr>
      <w:t>29</w:t>
    </w:r>
    <w:r>
      <w:rPr>
        <w:rFonts w:ascii="Times New Roman" w:eastAsia="Times New Roman" w:hAnsi="Times New Roman" w:cs="Times New Roman"/>
        <w:sz w:val="13"/>
      </w:rPr>
      <w:fldChar w:fldCharType="end"/>
    </w:r>
    <w:r>
      <w:rPr>
        <w:rFonts w:ascii="Times New Roman" w:eastAsia="Times New Roman" w:hAnsi="Times New Roman" w:cs="Times New Roman"/>
        <w:sz w:val="20"/>
      </w:rPr>
      <w:t xml:space="preserve"> </w:t>
    </w:r>
  </w:p>
  <w:p w14:paraId="2399964D" w14:textId="77777777" w:rsidR="007D64FE" w:rsidRDefault="00000000">
    <w:pPr>
      <w:bidi w:val="0"/>
      <w:spacing w:after="0" w:line="259" w:lineRule="auto"/>
      <w:ind w:left="4707" w:right="-49"/>
      <w:jc w:val="center"/>
    </w:pPr>
    <w:r>
      <w:rPr>
        <w:rFonts w:ascii="Calibri" w:eastAsia="Calibri" w:hAnsi="Calibri" w:cs="Calibri"/>
        <w:sz w:val="22"/>
      </w:rPr>
      <w:t xml:space="preserve"> </w:t>
    </w:r>
  </w:p>
  <w:p w14:paraId="5627BD9F" w14:textId="77777777" w:rsidR="007D64FE" w:rsidRDefault="00000000">
    <w:pPr>
      <w:bidi w:val="0"/>
      <w:spacing w:after="131" w:line="259" w:lineRule="auto"/>
      <w:ind w:left="0"/>
      <w:jc w:val="left"/>
    </w:pPr>
    <w:r>
      <w:rPr>
        <w:rFonts w:ascii="Calibri" w:eastAsia="Calibri" w:hAnsi="Calibri" w:cs="Calibri"/>
        <w:sz w:val="22"/>
      </w:rPr>
      <w:t xml:space="preserve"> </w:t>
    </w:r>
  </w:p>
  <w:p w14:paraId="4DA258B3" w14:textId="77777777" w:rsidR="007D64FE" w:rsidRDefault="00000000">
    <w:pPr>
      <w:spacing w:after="0" w:line="216" w:lineRule="auto"/>
      <w:ind w:left="-5773" w:right="-1306" w:firstLine="10"/>
      <w:jc w:val="right"/>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D9A0C" w14:textId="77777777" w:rsidR="007D64FE" w:rsidRDefault="00000000">
    <w:pPr>
      <w:bidi w:val="0"/>
      <w:spacing w:after="351" w:line="259" w:lineRule="auto"/>
      <w:ind w:left="134"/>
      <w:jc w:val="left"/>
    </w:pPr>
    <w:r>
      <w:rPr>
        <w:rFonts w:ascii="Times New Roman" w:eastAsia="Times New Roman" w:hAnsi="Times New Roman" w:cs="Times New Roman"/>
        <w:sz w:val="20"/>
      </w:rPr>
      <w:t xml:space="preserve"> </w:t>
    </w:r>
  </w:p>
  <w:p w14:paraId="488B7462" w14:textId="77777777" w:rsidR="007D64FE" w:rsidRDefault="00000000">
    <w:pPr>
      <w:bidi w:val="0"/>
      <w:spacing w:after="0" w:line="259" w:lineRule="auto"/>
      <w:ind w:left="275"/>
      <w:jc w:val="center"/>
    </w:pPr>
    <w:r>
      <w:rPr>
        <w:rFonts w:ascii="Calibri" w:eastAsia="Calibri" w:hAnsi="Calibri" w:cs="Calibri"/>
        <w:sz w:val="22"/>
      </w:rPr>
      <w:t xml:space="preserve"> </w:t>
    </w:r>
  </w:p>
  <w:p w14:paraId="28FCAC05" w14:textId="77777777" w:rsidR="007D64FE" w:rsidRDefault="00000000">
    <w:pPr>
      <w:bidi w:val="0"/>
      <w:spacing w:after="131" w:line="259" w:lineRule="auto"/>
      <w:ind w:left="0"/>
      <w:jc w:val="left"/>
    </w:pPr>
    <w:r>
      <w:rPr>
        <w:rFonts w:ascii="Calibri" w:eastAsia="Calibri" w:hAnsi="Calibri" w:cs="Calibri"/>
        <w:sz w:val="22"/>
      </w:rPr>
      <w:t xml:space="preserve"> </w:t>
    </w:r>
  </w:p>
  <w:p w14:paraId="005FFC2F" w14:textId="77777777" w:rsidR="007D64FE" w:rsidRDefault="00000000">
    <w:pPr>
      <w:spacing w:after="0" w:line="216" w:lineRule="auto"/>
      <w:ind w:left="-1292" w:right="-1306" w:firstLine="10"/>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15F2F6" w14:textId="77777777" w:rsidR="007D64FE" w:rsidRDefault="00000000">
    <w:pPr>
      <w:bidi w:val="0"/>
      <w:spacing w:after="0" w:line="259" w:lineRule="auto"/>
      <w:ind w:left="275"/>
      <w:jc w:val="center"/>
    </w:pPr>
    <w:r>
      <w:rPr>
        <w:rFonts w:ascii="Calibri" w:eastAsia="Calibri" w:hAnsi="Calibri" w:cs="Calibri"/>
        <w:sz w:val="22"/>
      </w:rPr>
      <w:t xml:space="preserve"> </w:t>
    </w:r>
  </w:p>
  <w:p w14:paraId="41167167" w14:textId="77777777" w:rsidR="007D64FE" w:rsidRDefault="00000000">
    <w:pPr>
      <w:bidi w:val="0"/>
      <w:spacing w:after="131" w:line="259" w:lineRule="auto"/>
      <w:ind w:left="0"/>
      <w:jc w:val="left"/>
    </w:pPr>
    <w:r>
      <w:rPr>
        <w:rFonts w:ascii="Calibri" w:eastAsia="Calibri" w:hAnsi="Calibri" w:cs="Calibri"/>
        <w:sz w:val="22"/>
      </w:rPr>
      <w:t xml:space="preserve"> </w:t>
    </w:r>
  </w:p>
  <w:p w14:paraId="15095270" w14:textId="77777777" w:rsidR="007D64FE" w:rsidRDefault="00000000">
    <w:pPr>
      <w:spacing w:after="0" w:line="216" w:lineRule="auto"/>
      <w:ind w:left="-1292" w:right="-1306" w:firstLine="10"/>
      <w:jc w:val="right"/>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71F1E6" w14:textId="77777777" w:rsidR="007D64FE" w:rsidRDefault="00000000">
    <w:pPr>
      <w:bidi w:val="0"/>
      <w:spacing w:after="0" w:line="259" w:lineRule="auto"/>
      <w:ind w:left="362"/>
      <w:jc w:val="center"/>
    </w:pPr>
    <w:r>
      <w:rPr>
        <w:rFonts w:ascii="Calibri" w:eastAsia="Calibri" w:hAnsi="Calibri" w:cs="Calibri"/>
        <w:sz w:val="22"/>
      </w:rPr>
      <w:t xml:space="preserve"> </w:t>
    </w:r>
  </w:p>
  <w:p w14:paraId="525A055B" w14:textId="77777777" w:rsidR="007D64FE" w:rsidRDefault="00000000">
    <w:pPr>
      <w:bidi w:val="0"/>
      <w:spacing w:after="141" w:line="259" w:lineRule="auto"/>
      <w:ind w:left="375"/>
      <w:jc w:val="left"/>
    </w:pPr>
    <w:r>
      <w:rPr>
        <w:rFonts w:ascii="Calibri" w:eastAsia="Calibri" w:hAnsi="Calibri" w:cs="Calibri"/>
        <w:sz w:val="22"/>
      </w:rPr>
      <w:t xml:space="preserve"> </w:t>
    </w:r>
  </w:p>
  <w:p w14:paraId="628C5730" w14:textId="77777777" w:rsidR="007D64FE" w:rsidRDefault="00000000">
    <w:pPr>
      <w:spacing w:after="0" w:line="216" w:lineRule="auto"/>
      <w:ind w:left="-1287" w:right="-988" w:firstLine="10"/>
      <w:jc w:val="right"/>
    </w:pPr>
    <w:r>
      <w:rPr>
        <w:color w:val="666666"/>
        <w:sz w:val="14"/>
        <w:szCs w:val="14"/>
        <w:rtl/>
      </w:rPr>
      <w:t xml:space="preserve">دسترسی به این مدرک بر پایة </w:t>
    </w:r>
    <w:r>
      <w:rPr>
        <w:color w:val="666666"/>
        <w:sz w:val="14"/>
        <w:szCs w:val="14"/>
        <w:rtl/>
      </w:rPr>
      <w:tab/>
      <w:t xml:space="preserve"> ثبت و اشاعة </w:t>
    </w:r>
    <w:r>
      <w:rPr>
        <w:color w:val="666666"/>
        <w:sz w:val="14"/>
        <w:szCs w:val="14"/>
        <w:rtl/>
      </w:rPr>
      <w:tab/>
      <w:t xml:space="preserve">، </w:t>
    </w:r>
    <w:r>
      <w:rPr>
        <w:color w:val="666666"/>
        <w:sz w:val="14"/>
        <w:szCs w:val="14"/>
        <w:rtl/>
      </w:rPr>
      <w:tab/>
      <w:t xml:space="preserve">، و </w:t>
    </w:r>
    <w:r>
      <w:rPr>
        <w:color w:val="666666"/>
        <w:sz w:val="14"/>
        <w:szCs w:val="14"/>
        <w:rtl/>
      </w:rPr>
      <w:tab/>
      <w:t xml:space="preserve">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4036B5" w14:textId="77777777" w:rsidR="007D64FE" w:rsidRDefault="00000000">
    <w:pPr>
      <w:bidi w:val="0"/>
      <w:spacing w:after="351" w:line="259" w:lineRule="auto"/>
      <w:ind w:left="134"/>
      <w:jc w:val="left"/>
    </w:pPr>
    <w:r>
      <w:rPr>
        <w:rFonts w:ascii="Times New Roman" w:eastAsia="Times New Roman" w:hAnsi="Times New Roman" w:cs="Times New Roman"/>
        <w:sz w:val="20"/>
      </w:rPr>
      <w:t xml:space="preserve"> </w:t>
    </w:r>
  </w:p>
  <w:p w14:paraId="377F7BF2" w14:textId="77777777" w:rsidR="007D64FE" w:rsidRDefault="00000000">
    <w:pPr>
      <w:bidi w:val="0"/>
      <w:spacing w:after="0" w:line="259" w:lineRule="auto"/>
      <w:ind w:left="275"/>
      <w:jc w:val="center"/>
    </w:pPr>
    <w:r>
      <w:rPr>
        <w:rFonts w:ascii="Calibri" w:eastAsia="Calibri" w:hAnsi="Calibri" w:cs="Calibri"/>
        <w:sz w:val="22"/>
      </w:rPr>
      <w:t xml:space="preserve"> </w:t>
    </w:r>
  </w:p>
  <w:p w14:paraId="30C2C39D" w14:textId="77777777" w:rsidR="007D64FE" w:rsidRDefault="00000000">
    <w:pPr>
      <w:bidi w:val="0"/>
      <w:spacing w:after="131" w:line="259" w:lineRule="auto"/>
      <w:ind w:left="0"/>
      <w:jc w:val="left"/>
    </w:pPr>
    <w:r>
      <w:rPr>
        <w:rFonts w:ascii="Calibri" w:eastAsia="Calibri" w:hAnsi="Calibri" w:cs="Calibri"/>
        <w:sz w:val="22"/>
      </w:rPr>
      <w:t xml:space="preserve"> </w:t>
    </w:r>
  </w:p>
  <w:p w14:paraId="3AD72990" w14:textId="77777777" w:rsidR="007D64FE" w:rsidRDefault="00000000">
    <w:pPr>
      <w:spacing w:after="0" w:line="216" w:lineRule="auto"/>
      <w:ind w:left="-1292" w:right="-1306" w:firstLine="10"/>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222CEB" w14:textId="77777777" w:rsidR="007D64FE" w:rsidRDefault="00000000">
    <w:pPr>
      <w:bidi w:val="0"/>
      <w:spacing w:after="0" w:line="259" w:lineRule="auto"/>
      <w:ind w:left="268"/>
      <w:jc w:val="center"/>
    </w:pPr>
    <w:r>
      <w:rPr>
        <w:rFonts w:ascii="Calibri" w:eastAsia="Calibri" w:hAnsi="Calibri" w:cs="Calibri"/>
        <w:sz w:val="22"/>
      </w:rPr>
      <w:t xml:space="preserve"> </w:t>
    </w:r>
  </w:p>
  <w:p w14:paraId="1E220D83" w14:textId="77777777" w:rsidR="007D64FE" w:rsidRDefault="00000000">
    <w:pPr>
      <w:bidi w:val="0"/>
      <w:spacing w:after="131" w:line="259" w:lineRule="auto"/>
      <w:ind w:left="-2"/>
      <w:jc w:val="left"/>
    </w:pPr>
    <w:r>
      <w:rPr>
        <w:rFonts w:ascii="Calibri" w:eastAsia="Calibri" w:hAnsi="Calibri" w:cs="Calibri"/>
        <w:sz w:val="22"/>
      </w:rPr>
      <w:t xml:space="preserve"> </w:t>
    </w:r>
  </w:p>
  <w:p w14:paraId="1B6D21C6" w14:textId="77777777" w:rsidR="007D64FE" w:rsidRDefault="00000000">
    <w:pPr>
      <w:spacing w:after="0" w:line="216" w:lineRule="auto"/>
      <w:ind w:left="-1287" w:right="-1309" w:firstLine="10"/>
      <w:jc w:val="right"/>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DCEE76" w14:textId="77777777" w:rsidR="007D64FE" w:rsidRDefault="00000000">
    <w:pPr>
      <w:bidi w:val="0"/>
      <w:spacing w:after="0" w:line="259" w:lineRule="auto"/>
      <w:ind w:left="268"/>
      <w:jc w:val="center"/>
    </w:pPr>
    <w:r>
      <w:rPr>
        <w:rFonts w:ascii="Calibri" w:eastAsia="Calibri" w:hAnsi="Calibri" w:cs="Calibri"/>
        <w:sz w:val="22"/>
      </w:rPr>
      <w:t xml:space="preserve"> </w:t>
    </w:r>
  </w:p>
  <w:p w14:paraId="59B52F42" w14:textId="77777777" w:rsidR="007D64FE" w:rsidRDefault="00000000">
    <w:pPr>
      <w:bidi w:val="0"/>
      <w:spacing w:after="153" w:line="259" w:lineRule="auto"/>
      <w:ind w:left="-2"/>
      <w:jc w:val="left"/>
    </w:pPr>
    <w:r>
      <w:rPr>
        <w:rFonts w:ascii="Calibri" w:eastAsia="Calibri" w:hAnsi="Calibri" w:cs="Calibri"/>
        <w:sz w:val="22"/>
      </w:rPr>
      <w:t xml:space="preserve"> </w:t>
    </w:r>
  </w:p>
  <w:p w14:paraId="16E2E3B3" w14:textId="77777777" w:rsidR="007D64FE" w:rsidRDefault="00000000">
    <w:pPr>
      <w:spacing w:after="0" w:line="216" w:lineRule="auto"/>
      <w:ind w:left="-1287" w:right="-1309" w:firstLine="10"/>
      <w:jc w:val="right"/>
    </w:pPr>
    <w:r>
      <w:rPr>
        <w:color w:val="666666"/>
        <w:sz w:val="14"/>
        <w:szCs w:val="14"/>
        <w:rtl/>
      </w:rPr>
      <w:t xml:space="preserve">دسترسی به این مدرک بر پایة </w:t>
    </w:r>
    <w:r>
      <w:rPr>
        <w:color w:val="666666"/>
        <w:sz w:val="14"/>
        <w:szCs w:val="14"/>
        <w:rtl/>
      </w:rPr>
      <w:tab/>
      <w:t xml:space="preserve"> ثبت و اشاعة </w:t>
    </w:r>
    <w:r>
      <w:rPr>
        <w:color w:val="666666"/>
        <w:sz w:val="14"/>
        <w:szCs w:val="14"/>
        <w:rtl/>
      </w:rPr>
      <w:tab/>
      <w:t xml:space="preserve">، </w:t>
    </w:r>
    <w:r>
      <w:rPr>
        <w:color w:val="666666"/>
        <w:sz w:val="14"/>
        <w:szCs w:val="14"/>
        <w:rtl/>
      </w:rPr>
      <w:tab/>
      <w:t xml:space="preserve">، و </w:t>
    </w:r>
    <w:r>
      <w:rPr>
        <w:color w:val="666666"/>
        <w:sz w:val="14"/>
        <w:szCs w:val="14"/>
        <w:rtl/>
      </w:rPr>
      <w:tab/>
      <w:t xml:space="preserve">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A56394" w14:textId="77777777" w:rsidR="007D64FE" w:rsidRDefault="00000000">
    <w:pPr>
      <w:bidi w:val="0"/>
      <w:spacing w:after="0" w:line="259" w:lineRule="auto"/>
      <w:ind w:left="268"/>
      <w:jc w:val="center"/>
    </w:pPr>
    <w:r>
      <w:rPr>
        <w:rFonts w:ascii="Calibri" w:eastAsia="Calibri" w:hAnsi="Calibri" w:cs="Calibri"/>
        <w:sz w:val="22"/>
      </w:rPr>
      <w:t xml:space="preserve"> </w:t>
    </w:r>
  </w:p>
  <w:p w14:paraId="7DEA062B" w14:textId="77777777" w:rsidR="007D64FE" w:rsidRDefault="00000000">
    <w:pPr>
      <w:bidi w:val="0"/>
      <w:spacing w:after="153" w:line="259" w:lineRule="auto"/>
      <w:ind w:left="-2"/>
      <w:jc w:val="left"/>
    </w:pPr>
    <w:r>
      <w:rPr>
        <w:rFonts w:ascii="Calibri" w:eastAsia="Calibri" w:hAnsi="Calibri" w:cs="Calibri"/>
        <w:sz w:val="22"/>
      </w:rPr>
      <w:t xml:space="preserve"> </w:t>
    </w:r>
  </w:p>
  <w:p w14:paraId="15FBA4EC" w14:textId="77777777" w:rsidR="007D64FE" w:rsidRDefault="00000000">
    <w:pPr>
      <w:spacing w:after="0" w:line="216" w:lineRule="auto"/>
      <w:ind w:left="-1287" w:right="-1309" w:firstLine="10"/>
      <w:jc w:val="right"/>
    </w:pPr>
    <w:r>
      <w:rPr>
        <w:color w:val="666666"/>
        <w:sz w:val="14"/>
        <w:szCs w:val="14"/>
        <w:rtl/>
      </w:rPr>
      <w:t xml:space="preserve">دسترسی به این مدرک بر پایة </w:t>
    </w:r>
    <w:r>
      <w:rPr>
        <w:color w:val="666666"/>
        <w:sz w:val="14"/>
        <w:szCs w:val="14"/>
        <w:rtl/>
      </w:rPr>
      <w:tab/>
      <w:t xml:space="preserve"> ثبت و اشاعة </w:t>
    </w:r>
    <w:r>
      <w:rPr>
        <w:color w:val="666666"/>
        <w:sz w:val="14"/>
        <w:szCs w:val="14"/>
        <w:rtl/>
      </w:rPr>
      <w:tab/>
      <w:t xml:space="preserve">، </w:t>
    </w:r>
    <w:r>
      <w:rPr>
        <w:color w:val="666666"/>
        <w:sz w:val="14"/>
        <w:szCs w:val="14"/>
        <w:rtl/>
      </w:rPr>
      <w:tab/>
      <w:t xml:space="preserve">، و </w:t>
    </w:r>
    <w:r>
      <w:rPr>
        <w:color w:val="666666"/>
        <w:sz w:val="14"/>
        <w:szCs w:val="14"/>
        <w:rtl/>
      </w:rPr>
      <w:tab/>
      <w:t xml:space="preserve">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0565F8" w14:textId="77777777" w:rsidR="007D64FE" w:rsidRDefault="00000000">
    <w:pPr>
      <w:bidi w:val="0"/>
      <w:spacing w:after="0" w:line="259" w:lineRule="auto"/>
      <w:ind w:left="1635"/>
      <w:jc w:val="center"/>
    </w:pPr>
    <w:r>
      <w:rPr>
        <w:rFonts w:ascii="Calibri" w:eastAsia="Calibri" w:hAnsi="Calibri" w:cs="Calibri"/>
        <w:sz w:val="22"/>
      </w:rPr>
      <w:t xml:space="preserve"> </w:t>
    </w:r>
  </w:p>
  <w:p w14:paraId="23259AA3" w14:textId="77777777" w:rsidR="007D64FE" w:rsidRDefault="00000000">
    <w:pPr>
      <w:bidi w:val="0"/>
      <w:spacing w:after="131" w:line="259" w:lineRule="auto"/>
      <w:ind w:left="1361"/>
      <w:jc w:val="left"/>
    </w:pPr>
    <w:r>
      <w:rPr>
        <w:rFonts w:ascii="Calibri" w:eastAsia="Calibri" w:hAnsi="Calibri" w:cs="Calibri"/>
        <w:sz w:val="22"/>
      </w:rPr>
      <w:t xml:space="preserve"> </w:t>
    </w:r>
  </w:p>
  <w:p w14:paraId="74AA13E3" w14:textId="77777777" w:rsidR="007D64FE" w:rsidRDefault="00000000">
    <w:pPr>
      <w:spacing w:after="0" w:line="216" w:lineRule="auto"/>
      <w:ind w:left="-1291" w:right="55" w:firstLine="10"/>
      <w:jc w:val="right"/>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9F853F" w14:textId="77777777" w:rsidR="007D64FE" w:rsidRDefault="00000000">
    <w:pPr>
      <w:bidi w:val="0"/>
      <w:spacing w:after="0" w:line="259" w:lineRule="auto"/>
      <w:ind w:left="1635"/>
      <w:jc w:val="center"/>
    </w:pPr>
    <w:r>
      <w:rPr>
        <w:rFonts w:ascii="Calibri" w:eastAsia="Calibri" w:hAnsi="Calibri" w:cs="Calibri"/>
        <w:sz w:val="22"/>
      </w:rPr>
      <w:t xml:space="preserve"> </w:t>
    </w:r>
  </w:p>
  <w:p w14:paraId="64C7A40A" w14:textId="77777777" w:rsidR="007D64FE" w:rsidRDefault="00000000">
    <w:pPr>
      <w:bidi w:val="0"/>
      <w:spacing w:after="131" w:line="259" w:lineRule="auto"/>
      <w:ind w:left="1361"/>
      <w:jc w:val="left"/>
    </w:pPr>
    <w:r>
      <w:rPr>
        <w:rFonts w:ascii="Calibri" w:eastAsia="Calibri" w:hAnsi="Calibri" w:cs="Calibri"/>
        <w:sz w:val="22"/>
      </w:rPr>
      <w:t xml:space="preserve"> </w:t>
    </w:r>
  </w:p>
  <w:p w14:paraId="59ED11E3" w14:textId="77777777" w:rsidR="007D64FE" w:rsidRDefault="00000000">
    <w:pPr>
      <w:spacing w:after="0" w:line="216" w:lineRule="auto"/>
      <w:ind w:left="-1291" w:right="55" w:firstLine="10"/>
      <w:jc w:val="right"/>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3DBA40" w14:textId="77777777" w:rsidR="007D64FE" w:rsidRDefault="00000000">
    <w:pPr>
      <w:bidi w:val="0"/>
      <w:spacing w:after="131" w:line="259" w:lineRule="auto"/>
      <w:ind w:left="1361"/>
      <w:jc w:val="left"/>
    </w:pPr>
    <w:r>
      <w:rPr>
        <w:rFonts w:ascii="Calibri" w:eastAsia="Calibri" w:hAnsi="Calibri" w:cs="Calibri"/>
        <w:sz w:val="22"/>
      </w:rPr>
      <w:t xml:space="preserve"> </w:t>
    </w:r>
  </w:p>
  <w:p w14:paraId="121EEFE9" w14:textId="77777777" w:rsidR="007D64FE" w:rsidRDefault="00000000">
    <w:pPr>
      <w:spacing w:after="0" w:line="216" w:lineRule="auto"/>
      <w:ind w:left="-1291" w:right="55" w:firstLine="10"/>
      <w:jc w:val="right"/>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8FDDF2" w14:textId="77777777" w:rsidR="007D64FE" w:rsidRDefault="00000000">
    <w:pPr>
      <w:bidi w:val="0"/>
      <w:spacing w:after="141" w:line="259" w:lineRule="auto"/>
      <w:ind w:left="0"/>
      <w:jc w:val="left"/>
    </w:pPr>
    <w:r>
      <w:rPr>
        <w:rFonts w:ascii="Calibri" w:eastAsia="Calibri" w:hAnsi="Calibri" w:cs="Calibri"/>
        <w:sz w:val="22"/>
      </w:rPr>
      <w:t xml:space="preserve"> </w:t>
    </w:r>
  </w:p>
  <w:p w14:paraId="13429B0E" w14:textId="77777777" w:rsidR="007D64FE" w:rsidRDefault="00000000">
    <w:pPr>
      <w:spacing w:after="0" w:line="216" w:lineRule="auto"/>
      <w:ind w:left="-1287" w:right="-1385" w:firstLine="10"/>
      <w:jc w:val="right"/>
    </w:pPr>
    <w:r>
      <w:rPr>
        <w:color w:val="666666"/>
        <w:sz w:val="14"/>
        <w:szCs w:val="14"/>
        <w:rtl/>
      </w:rPr>
      <w:t xml:space="preserve">دسترسی به این مدرک بر پایة </w:t>
    </w:r>
    <w:r>
      <w:rPr>
        <w:color w:val="666666"/>
        <w:sz w:val="14"/>
        <w:szCs w:val="14"/>
        <w:rtl/>
      </w:rPr>
      <w:tab/>
      <w:t xml:space="preserve"> ثبت و اشاعة </w:t>
    </w:r>
    <w:r>
      <w:rPr>
        <w:color w:val="666666"/>
        <w:sz w:val="14"/>
        <w:szCs w:val="14"/>
        <w:rtl/>
      </w:rPr>
      <w:tab/>
      <w:t xml:space="preserve">، </w:t>
    </w:r>
    <w:r>
      <w:rPr>
        <w:color w:val="666666"/>
        <w:sz w:val="14"/>
        <w:szCs w:val="14"/>
        <w:rtl/>
      </w:rPr>
      <w:tab/>
      <w:t xml:space="preserve">، و </w:t>
    </w:r>
    <w:r>
      <w:rPr>
        <w:color w:val="666666"/>
        <w:sz w:val="14"/>
        <w:szCs w:val="14"/>
        <w:rtl/>
      </w:rPr>
      <w:tab/>
      <w:t xml:space="preserve">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24EF7" w14:textId="77777777" w:rsidR="007D64FE" w:rsidRDefault="00000000">
    <w:pPr>
      <w:bidi w:val="0"/>
      <w:spacing w:after="141" w:line="259" w:lineRule="auto"/>
      <w:ind w:left="0"/>
      <w:jc w:val="left"/>
    </w:pPr>
    <w:r>
      <w:rPr>
        <w:rFonts w:ascii="Calibri" w:eastAsia="Calibri" w:hAnsi="Calibri" w:cs="Calibri"/>
        <w:sz w:val="22"/>
      </w:rPr>
      <w:t xml:space="preserve"> </w:t>
    </w:r>
  </w:p>
  <w:p w14:paraId="402C1CCB" w14:textId="77777777" w:rsidR="007D64FE" w:rsidRDefault="00000000">
    <w:pPr>
      <w:spacing w:after="0" w:line="216" w:lineRule="auto"/>
      <w:ind w:left="-1287" w:right="-1385" w:firstLine="10"/>
      <w:jc w:val="right"/>
    </w:pPr>
    <w:r>
      <w:rPr>
        <w:color w:val="666666"/>
        <w:sz w:val="14"/>
        <w:szCs w:val="14"/>
        <w:rtl/>
      </w:rPr>
      <w:t xml:space="preserve">دسترسی به این مدرک بر پایة </w:t>
    </w:r>
    <w:r>
      <w:rPr>
        <w:color w:val="666666"/>
        <w:sz w:val="14"/>
        <w:szCs w:val="14"/>
        <w:rtl/>
      </w:rPr>
      <w:tab/>
      <w:t xml:space="preserve"> ثبت و اشاعة </w:t>
    </w:r>
    <w:r>
      <w:rPr>
        <w:color w:val="666666"/>
        <w:sz w:val="14"/>
        <w:szCs w:val="14"/>
        <w:rtl/>
      </w:rPr>
      <w:tab/>
      <w:t xml:space="preserve">، </w:t>
    </w:r>
    <w:r>
      <w:rPr>
        <w:color w:val="666666"/>
        <w:sz w:val="14"/>
        <w:szCs w:val="14"/>
        <w:rtl/>
      </w:rPr>
      <w:tab/>
      <w:t xml:space="preserve">، و </w:t>
    </w:r>
    <w:r>
      <w:rPr>
        <w:color w:val="666666"/>
        <w:sz w:val="14"/>
        <w:szCs w:val="14"/>
        <w:rtl/>
      </w:rPr>
      <w:tab/>
      <w:t xml:space="preserve">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6D4697" w14:textId="77777777" w:rsidR="007D64FE" w:rsidRDefault="00000000">
    <w:pPr>
      <w:bidi w:val="0"/>
      <w:spacing w:after="141" w:line="259" w:lineRule="auto"/>
      <w:ind w:left="0"/>
      <w:jc w:val="left"/>
    </w:pPr>
    <w:r>
      <w:rPr>
        <w:rFonts w:ascii="Calibri" w:eastAsia="Calibri" w:hAnsi="Calibri" w:cs="Calibri"/>
        <w:sz w:val="22"/>
      </w:rPr>
      <w:t xml:space="preserve"> </w:t>
    </w:r>
  </w:p>
  <w:p w14:paraId="5039E180" w14:textId="77777777" w:rsidR="007D64FE" w:rsidRDefault="00000000">
    <w:pPr>
      <w:spacing w:after="0" w:line="216" w:lineRule="auto"/>
      <w:ind w:left="-1287" w:right="-1385" w:firstLine="10"/>
      <w:jc w:val="right"/>
    </w:pPr>
    <w:r>
      <w:rPr>
        <w:color w:val="666666"/>
        <w:sz w:val="14"/>
        <w:szCs w:val="14"/>
        <w:rtl/>
      </w:rPr>
      <w:t xml:space="preserve">دسترسی به این مدرک بر پایة </w:t>
    </w:r>
    <w:r>
      <w:rPr>
        <w:color w:val="666666"/>
        <w:sz w:val="14"/>
        <w:szCs w:val="14"/>
        <w:rtl/>
      </w:rPr>
      <w:tab/>
      <w:t xml:space="preserve"> ثبت و اشاعة </w:t>
    </w:r>
    <w:r>
      <w:rPr>
        <w:color w:val="666666"/>
        <w:sz w:val="14"/>
        <w:szCs w:val="14"/>
        <w:rtl/>
      </w:rPr>
      <w:tab/>
      <w:t xml:space="preserve">، </w:t>
    </w:r>
    <w:r>
      <w:rPr>
        <w:color w:val="666666"/>
        <w:sz w:val="14"/>
        <w:szCs w:val="14"/>
        <w:rtl/>
      </w:rPr>
      <w:tab/>
      <w:t xml:space="preserve">، و </w:t>
    </w:r>
    <w:r>
      <w:rPr>
        <w:color w:val="666666"/>
        <w:sz w:val="14"/>
        <w:szCs w:val="14"/>
        <w:rtl/>
      </w:rPr>
      <w:tab/>
      <w:t xml:space="preserve">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96C735" w14:textId="77777777" w:rsidR="007D64FE" w:rsidRDefault="00000000">
    <w:pPr>
      <w:bidi w:val="0"/>
      <w:spacing w:after="0" w:line="259" w:lineRule="auto"/>
      <w:ind w:left="0" w:right="325"/>
      <w:jc w:val="center"/>
    </w:pPr>
    <w:r>
      <w:rPr>
        <w:rFonts w:ascii="Calibri" w:eastAsia="Calibri" w:hAnsi="Calibri" w:cs="Calibri"/>
        <w:sz w:val="22"/>
      </w:rPr>
      <w:t xml:space="preserve"> </w:t>
    </w:r>
  </w:p>
  <w:p w14:paraId="6F652E11" w14:textId="77777777" w:rsidR="007D64FE" w:rsidRDefault="00000000">
    <w:pPr>
      <w:bidi w:val="0"/>
      <w:spacing w:after="119" w:line="259" w:lineRule="auto"/>
      <w:ind w:left="0"/>
      <w:jc w:val="left"/>
    </w:pPr>
    <w:r>
      <w:rPr>
        <w:rFonts w:ascii="Calibri" w:eastAsia="Calibri" w:hAnsi="Calibri" w:cs="Calibri"/>
        <w:sz w:val="22"/>
      </w:rPr>
      <w:t xml:space="preserve"> </w:t>
    </w:r>
  </w:p>
  <w:p w14:paraId="17A53F16" w14:textId="77777777" w:rsidR="007D64FE" w:rsidRDefault="00000000">
    <w:pPr>
      <w:spacing w:after="0" w:line="216" w:lineRule="auto"/>
      <w:ind w:left="-975" w:right="-1363" w:firstLine="10"/>
      <w:jc w:val="right"/>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B36841" w14:textId="77777777" w:rsidR="007D64FE" w:rsidRDefault="00000000">
    <w:pPr>
      <w:bidi w:val="0"/>
      <w:spacing w:after="0" w:line="259" w:lineRule="auto"/>
      <w:ind w:left="276"/>
      <w:jc w:val="center"/>
    </w:pPr>
    <w:r>
      <w:rPr>
        <w:rFonts w:ascii="Calibri" w:eastAsia="Calibri" w:hAnsi="Calibri" w:cs="Calibri"/>
        <w:sz w:val="22"/>
      </w:rPr>
      <w:t xml:space="preserve"> </w:t>
    </w:r>
  </w:p>
  <w:p w14:paraId="2DB384EB" w14:textId="77777777" w:rsidR="007D64FE" w:rsidRDefault="00000000">
    <w:pPr>
      <w:bidi w:val="0"/>
      <w:spacing w:after="153" w:line="259" w:lineRule="auto"/>
      <w:ind w:left="2"/>
      <w:jc w:val="left"/>
    </w:pPr>
    <w:r>
      <w:rPr>
        <w:rFonts w:ascii="Calibri" w:eastAsia="Calibri" w:hAnsi="Calibri" w:cs="Calibri"/>
        <w:sz w:val="22"/>
      </w:rPr>
      <w:t xml:space="preserve"> </w:t>
    </w:r>
  </w:p>
  <w:p w14:paraId="5AFEF639" w14:textId="77777777" w:rsidR="007D64FE" w:rsidRDefault="00000000">
    <w:pPr>
      <w:spacing w:after="0" w:line="216" w:lineRule="auto"/>
      <w:ind w:left="-1233" w:right="-1246" w:firstLine="10"/>
      <w:jc w:val="right"/>
    </w:pPr>
    <w:r>
      <w:rPr>
        <w:color w:val="666666"/>
        <w:sz w:val="14"/>
        <w:szCs w:val="14"/>
        <w:rtl/>
      </w:rPr>
      <w:t xml:space="preserve">دسترسی به این مدرک بر پایة </w:t>
    </w:r>
    <w:r>
      <w:rPr>
        <w:color w:val="666666"/>
        <w:sz w:val="14"/>
        <w:szCs w:val="14"/>
        <w:rtl/>
      </w:rPr>
      <w:tab/>
      <w:t xml:space="preserve"> ثبت و اشاعة </w:t>
    </w:r>
    <w:r>
      <w:rPr>
        <w:color w:val="666666"/>
        <w:sz w:val="14"/>
        <w:szCs w:val="14"/>
        <w:rtl/>
      </w:rPr>
      <w:tab/>
      <w:t xml:space="preserve">، </w:t>
    </w:r>
    <w:r>
      <w:rPr>
        <w:color w:val="666666"/>
        <w:sz w:val="14"/>
        <w:szCs w:val="14"/>
        <w:rtl/>
      </w:rPr>
      <w:tab/>
      <w:t xml:space="preserve">، و </w:t>
    </w:r>
    <w:r>
      <w:rPr>
        <w:color w:val="666666"/>
        <w:sz w:val="14"/>
        <w:szCs w:val="14"/>
        <w:rtl/>
      </w:rPr>
      <w:tab/>
      <w:t xml:space="preserve">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2FC823" w14:textId="77777777" w:rsidR="007D64FE" w:rsidRDefault="00000000">
    <w:pPr>
      <w:bidi w:val="0"/>
      <w:spacing w:after="0" w:line="259" w:lineRule="auto"/>
      <w:ind w:left="276"/>
      <w:jc w:val="center"/>
    </w:pPr>
    <w:r>
      <w:rPr>
        <w:rFonts w:ascii="Calibri" w:eastAsia="Calibri" w:hAnsi="Calibri" w:cs="Calibri"/>
        <w:sz w:val="22"/>
      </w:rPr>
      <w:t xml:space="preserve"> </w:t>
    </w:r>
  </w:p>
  <w:p w14:paraId="191DDD1B" w14:textId="77777777" w:rsidR="007D64FE" w:rsidRDefault="00000000">
    <w:pPr>
      <w:bidi w:val="0"/>
      <w:spacing w:after="131" w:line="259" w:lineRule="auto"/>
      <w:ind w:left="2"/>
      <w:jc w:val="left"/>
    </w:pPr>
    <w:r>
      <w:rPr>
        <w:rFonts w:ascii="Calibri" w:eastAsia="Calibri" w:hAnsi="Calibri" w:cs="Calibri"/>
        <w:sz w:val="22"/>
      </w:rPr>
      <w:t xml:space="preserve"> </w:t>
    </w:r>
  </w:p>
  <w:p w14:paraId="29B81EFD" w14:textId="77777777" w:rsidR="007D64FE" w:rsidRDefault="00000000">
    <w:pPr>
      <w:spacing w:after="0" w:line="216" w:lineRule="auto"/>
      <w:ind w:left="-1233" w:right="-1246" w:firstLine="10"/>
      <w:jc w:val="right"/>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03962C" w14:textId="77777777" w:rsidR="007D64FE" w:rsidRDefault="00000000">
    <w:pPr>
      <w:spacing w:after="0" w:line="216" w:lineRule="auto"/>
      <w:ind w:left="-1233" w:right="-1246" w:firstLine="10"/>
      <w:jc w:val="right"/>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97B806" w14:textId="77777777" w:rsidR="007D64FE" w:rsidRDefault="00000000">
    <w:pPr>
      <w:bidi w:val="0"/>
      <w:spacing w:after="0" w:line="259" w:lineRule="auto"/>
      <w:ind w:left="273"/>
      <w:jc w:val="center"/>
    </w:pPr>
    <w:r>
      <w:rPr>
        <w:rFonts w:ascii="Calibri" w:eastAsia="Calibri" w:hAnsi="Calibri" w:cs="Calibri"/>
        <w:sz w:val="22"/>
      </w:rPr>
      <w:t xml:space="preserve"> </w:t>
    </w:r>
  </w:p>
  <w:p w14:paraId="6C7B7F5D" w14:textId="77777777" w:rsidR="007D64FE" w:rsidRDefault="00000000">
    <w:pPr>
      <w:bidi w:val="0"/>
      <w:spacing w:after="131" w:line="259" w:lineRule="auto"/>
      <w:ind w:left="-2"/>
      <w:jc w:val="left"/>
    </w:pPr>
    <w:r>
      <w:rPr>
        <w:rFonts w:ascii="Calibri" w:eastAsia="Calibri" w:hAnsi="Calibri" w:cs="Calibri"/>
        <w:sz w:val="22"/>
      </w:rPr>
      <w:t xml:space="preserve"> </w:t>
    </w:r>
  </w:p>
  <w:p w14:paraId="58D21409" w14:textId="77777777" w:rsidR="007D64FE" w:rsidRDefault="00000000">
    <w:pPr>
      <w:spacing w:after="0" w:line="216" w:lineRule="auto"/>
      <w:ind w:left="-1234" w:right="-1250" w:firstLine="10"/>
      <w:jc w:val="right"/>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69E8DC" w14:textId="77777777" w:rsidR="007D64FE" w:rsidRDefault="00000000">
    <w:pPr>
      <w:bidi w:val="0"/>
      <w:spacing w:after="0" w:line="259" w:lineRule="auto"/>
      <w:ind w:left="273"/>
      <w:jc w:val="center"/>
    </w:pPr>
    <w:r>
      <w:rPr>
        <w:rFonts w:ascii="Calibri" w:eastAsia="Calibri" w:hAnsi="Calibri" w:cs="Calibri"/>
        <w:sz w:val="22"/>
      </w:rPr>
      <w:t xml:space="preserve"> </w:t>
    </w:r>
  </w:p>
  <w:p w14:paraId="50170F45" w14:textId="77777777" w:rsidR="007D64FE" w:rsidRDefault="00000000">
    <w:pPr>
      <w:bidi w:val="0"/>
      <w:spacing w:after="131" w:line="259" w:lineRule="auto"/>
      <w:ind w:left="-2"/>
      <w:jc w:val="left"/>
    </w:pPr>
    <w:r>
      <w:rPr>
        <w:rFonts w:ascii="Calibri" w:eastAsia="Calibri" w:hAnsi="Calibri" w:cs="Calibri"/>
        <w:sz w:val="22"/>
      </w:rPr>
      <w:t xml:space="preserve"> </w:t>
    </w:r>
  </w:p>
  <w:p w14:paraId="1FB1B19F" w14:textId="77777777" w:rsidR="007D64FE" w:rsidRDefault="00000000">
    <w:pPr>
      <w:spacing w:after="0" w:line="216" w:lineRule="auto"/>
      <w:ind w:left="-1234" w:right="-1250" w:firstLine="10"/>
      <w:jc w:val="right"/>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B5E62C" w14:textId="77777777" w:rsidR="007D64FE" w:rsidRDefault="00000000">
    <w:pPr>
      <w:bidi w:val="0"/>
      <w:spacing w:after="0" w:line="259" w:lineRule="auto"/>
      <w:ind w:left="273"/>
      <w:jc w:val="center"/>
    </w:pPr>
    <w:r>
      <w:rPr>
        <w:rFonts w:ascii="Calibri" w:eastAsia="Calibri" w:hAnsi="Calibri" w:cs="Calibri"/>
        <w:sz w:val="22"/>
      </w:rPr>
      <w:t xml:space="preserve"> </w:t>
    </w:r>
  </w:p>
  <w:p w14:paraId="094BD45E" w14:textId="77777777" w:rsidR="007D64FE" w:rsidRDefault="00000000">
    <w:pPr>
      <w:bidi w:val="0"/>
      <w:spacing w:after="131" w:line="259" w:lineRule="auto"/>
      <w:ind w:left="-2"/>
      <w:jc w:val="left"/>
    </w:pPr>
    <w:r>
      <w:rPr>
        <w:rFonts w:ascii="Calibri" w:eastAsia="Calibri" w:hAnsi="Calibri" w:cs="Calibri"/>
        <w:sz w:val="22"/>
      </w:rPr>
      <w:t xml:space="preserve"> </w:t>
    </w:r>
  </w:p>
  <w:p w14:paraId="3D1EDE55" w14:textId="77777777" w:rsidR="007D64FE" w:rsidRDefault="00000000">
    <w:pPr>
      <w:spacing w:after="0" w:line="216" w:lineRule="auto"/>
      <w:ind w:left="-1234" w:right="-1250" w:firstLine="10"/>
      <w:jc w:val="right"/>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FB8FB8" w14:textId="77777777" w:rsidR="007D64FE" w:rsidRDefault="00000000">
    <w:pPr>
      <w:bidi w:val="0"/>
      <w:spacing w:after="0" w:line="259" w:lineRule="auto"/>
      <w:ind w:left="0" w:right="7"/>
      <w:jc w:val="center"/>
    </w:pPr>
    <w:r>
      <w:rPr>
        <w:rFonts w:ascii="Arial" w:eastAsia="Arial" w:hAnsi="Arial" w:cs="Arial"/>
        <w:sz w:val="22"/>
      </w:rPr>
      <w:t>11</w:t>
    </w:r>
    <w:r>
      <w:rPr>
        <w:rFonts w:ascii="Calibri" w:eastAsia="Calibri" w:hAnsi="Calibri" w:cs="Calibri"/>
        <w:sz w:val="22"/>
      </w:rPr>
      <w:t xml:space="preserve"> </w:t>
    </w:r>
  </w:p>
  <w:p w14:paraId="45C56168" w14:textId="77777777" w:rsidR="007D64FE" w:rsidRDefault="00000000">
    <w:pPr>
      <w:bidi w:val="0"/>
      <w:spacing w:after="131" w:line="259" w:lineRule="auto"/>
      <w:ind w:left="-2"/>
      <w:jc w:val="left"/>
    </w:pPr>
    <w:r>
      <w:rPr>
        <w:rFonts w:ascii="Calibri" w:eastAsia="Calibri" w:hAnsi="Calibri" w:cs="Calibri"/>
        <w:sz w:val="22"/>
      </w:rPr>
      <w:t xml:space="preserve"> </w:t>
    </w:r>
  </w:p>
  <w:p w14:paraId="4036AB46" w14:textId="77777777" w:rsidR="007D64FE" w:rsidRDefault="00000000">
    <w:pPr>
      <w:spacing w:after="0" w:line="216" w:lineRule="auto"/>
      <w:ind w:left="-1234" w:right="-1251" w:firstLine="10"/>
      <w:jc w:val="right"/>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E106AF" w14:textId="77777777" w:rsidR="007D64FE" w:rsidRDefault="00000000">
    <w:pPr>
      <w:bidi w:val="0"/>
      <w:spacing w:after="0" w:line="259" w:lineRule="auto"/>
      <w:ind w:left="0" w:right="7"/>
      <w:jc w:val="center"/>
    </w:pPr>
    <w:r>
      <w:rPr>
        <w:rFonts w:ascii="Arial" w:eastAsia="Arial" w:hAnsi="Arial" w:cs="Arial"/>
        <w:sz w:val="22"/>
      </w:rPr>
      <w:t>11</w:t>
    </w:r>
    <w:r>
      <w:rPr>
        <w:rFonts w:ascii="Calibri" w:eastAsia="Calibri" w:hAnsi="Calibri" w:cs="Calibri"/>
        <w:sz w:val="22"/>
      </w:rPr>
      <w:t xml:space="preserve"> </w:t>
    </w:r>
  </w:p>
  <w:p w14:paraId="4DCA2F0E" w14:textId="77777777" w:rsidR="007D64FE" w:rsidRDefault="00000000">
    <w:pPr>
      <w:bidi w:val="0"/>
      <w:spacing w:after="131" w:line="259" w:lineRule="auto"/>
      <w:ind w:left="-2"/>
      <w:jc w:val="left"/>
    </w:pPr>
    <w:r>
      <w:rPr>
        <w:rFonts w:ascii="Calibri" w:eastAsia="Calibri" w:hAnsi="Calibri" w:cs="Calibri"/>
        <w:sz w:val="22"/>
      </w:rPr>
      <w:t xml:space="preserve"> </w:t>
    </w:r>
  </w:p>
  <w:p w14:paraId="607C10DD" w14:textId="77777777" w:rsidR="007D64FE" w:rsidRDefault="00000000">
    <w:pPr>
      <w:spacing w:after="0" w:line="216" w:lineRule="auto"/>
      <w:ind w:left="-1234" w:right="-1251" w:firstLine="10"/>
      <w:jc w:val="right"/>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B9A2E2" w14:textId="77777777" w:rsidR="007D64FE" w:rsidRDefault="00000000">
    <w:pPr>
      <w:bidi w:val="0"/>
      <w:spacing w:after="0" w:line="259" w:lineRule="auto"/>
      <w:ind w:left="0" w:right="7"/>
      <w:jc w:val="center"/>
    </w:pPr>
    <w:r>
      <w:rPr>
        <w:rFonts w:ascii="Arial" w:eastAsia="Arial" w:hAnsi="Arial" w:cs="Arial"/>
        <w:sz w:val="22"/>
      </w:rPr>
      <w:t>11</w:t>
    </w:r>
    <w:r>
      <w:rPr>
        <w:rFonts w:ascii="Calibri" w:eastAsia="Calibri" w:hAnsi="Calibri" w:cs="Calibri"/>
        <w:sz w:val="22"/>
      </w:rPr>
      <w:t xml:space="preserve"> </w:t>
    </w:r>
  </w:p>
  <w:p w14:paraId="32AAB562" w14:textId="77777777" w:rsidR="007D64FE" w:rsidRDefault="00000000">
    <w:pPr>
      <w:bidi w:val="0"/>
      <w:spacing w:after="131" w:line="259" w:lineRule="auto"/>
      <w:ind w:left="-2"/>
      <w:jc w:val="left"/>
    </w:pPr>
    <w:r>
      <w:rPr>
        <w:rFonts w:ascii="Calibri" w:eastAsia="Calibri" w:hAnsi="Calibri" w:cs="Calibri"/>
        <w:sz w:val="22"/>
      </w:rPr>
      <w:t xml:space="preserve"> </w:t>
    </w:r>
  </w:p>
  <w:p w14:paraId="59FD3F0D" w14:textId="77777777" w:rsidR="007D64FE" w:rsidRDefault="00000000">
    <w:pPr>
      <w:spacing w:after="0" w:line="216" w:lineRule="auto"/>
      <w:ind w:left="-1234" w:right="-1251" w:firstLine="10"/>
      <w:jc w:val="right"/>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178D74" w14:textId="77777777" w:rsidR="007D64FE" w:rsidRDefault="00000000">
    <w:pPr>
      <w:bidi w:val="0"/>
      <w:spacing w:after="0" w:line="259" w:lineRule="auto"/>
      <w:ind w:left="274"/>
      <w:jc w:val="center"/>
    </w:pPr>
    <w:r>
      <w:rPr>
        <w:rFonts w:ascii="Calibri" w:eastAsia="Calibri" w:hAnsi="Calibri" w:cs="Calibri"/>
        <w:sz w:val="22"/>
      </w:rPr>
      <w:t xml:space="preserve"> </w:t>
    </w:r>
  </w:p>
  <w:p w14:paraId="249A77D4" w14:textId="77777777" w:rsidR="007D64FE" w:rsidRDefault="00000000">
    <w:pPr>
      <w:bidi w:val="0"/>
      <w:spacing w:after="131" w:line="259" w:lineRule="auto"/>
      <w:ind w:left="0"/>
      <w:jc w:val="left"/>
    </w:pPr>
    <w:r>
      <w:rPr>
        <w:rFonts w:ascii="Calibri" w:eastAsia="Calibri" w:hAnsi="Calibri" w:cs="Calibri"/>
        <w:sz w:val="22"/>
      </w:rPr>
      <w:t xml:space="preserve"> </w:t>
    </w:r>
  </w:p>
  <w:p w14:paraId="54F3CDF1" w14:textId="77777777" w:rsidR="007D64FE" w:rsidRDefault="00000000">
    <w:pPr>
      <w:spacing w:after="0" w:line="216" w:lineRule="auto"/>
      <w:ind w:left="-1233" w:right="-1249" w:firstLine="10"/>
      <w:jc w:val="right"/>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DEF4B7" w14:textId="77777777" w:rsidR="007D64FE" w:rsidRDefault="00000000">
    <w:pPr>
      <w:bidi w:val="0"/>
      <w:spacing w:after="0" w:line="259" w:lineRule="auto"/>
      <w:ind w:left="0" w:right="325"/>
      <w:jc w:val="center"/>
    </w:pPr>
    <w:r>
      <w:rPr>
        <w:rFonts w:ascii="Calibri" w:eastAsia="Calibri" w:hAnsi="Calibri" w:cs="Calibri"/>
        <w:sz w:val="22"/>
      </w:rPr>
      <w:t xml:space="preserve"> </w:t>
    </w:r>
  </w:p>
  <w:p w14:paraId="075EF078" w14:textId="77777777" w:rsidR="007D64FE" w:rsidRDefault="00000000">
    <w:pPr>
      <w:bidi w:val="0"/>
      <w:spacing w:after="119" w:line="259" w:lineRule="auto"/>
      <w:ind w:left="0"/>
      <w:jc w:val="left"/>
    </w:pPr>
    <w:r>
      <w:rPr>
        <w:rFonts w:ascii="Calibri" w:eastAsia="Calibri" w:hAnsi="Calibri" w:cs="Calibri"/>
        <w:sz w:val="22"/>
      </w:rPr>
      <w:t xml:space="preserve"> </w:t>
    </w:r>
  </w:p>
  <w:p w14:paraId="603BD2DB" w14:textId="77777777" w:rsidR="007D64FE" w:rsidRDefault="00000000">
    <w:pPr>
      <w:spacing w:after="0" w:line="216" w:lineRule="auto"/>
      <w:ind w:left="-975" w:right="-1363" w:firstLine="10"/>
      <w:jc w:val="right"/>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CA8435" w14:textId="77777777" w:rsidR="007D64FE" w:rsidRDefault="00000000">
    <w:pPr>
      <w:bidi w:val="0"/>
      <w:spacing w:after="0" w:line="259" w:lineRule="auto"/>
      <w:ind w:left="274"/>
      <w:jc w:val="center"/>
    </w:pPr>
    <w:r>
      <w:rPr>
        <w:rFonts w:ascii="Calibri" w:eastAsia="Calibri" w:hAnsi="Calibri" w:cs="Calibri"/>
        <w:sz w:val="22"/>
      </w:rPr>
      <w:t xml:space="preserve"> </w:t>
    </w:r>
  </w:p>
  <w:p w14:paraId="483EC4A3" w14:textId="77777777" w:rsidR="007D64FE" w:rsidRDefault="00000000">
    <w:pPr>
      <w:bidi w:val="0"/>
      <w:spacing w:after="131" w:line="259" w:lineRule="auto"/>
      <w:ind w:left="0"/>
      <w:jc w:val="left"/>
    </w:pPr>
    <w:r>
      <w:rPr>
        <w:rFonts w:ascii="Calibri" w:eastAsia="Calibri" w:hAnsi="Calibri" w:cs="Calibri"/>
        <w:sz w:val="22"/>
      </w:rPr>
      <w:t xml:space="preserve"> </w:t>
    </w:r>
  </w:p>
  <w:p w14:paraId="2B0A83D2" w14:textId="77777777" w:rsidR="007D64FE" w:rsidRDefault="00000000">
    <w:pPr>
      <w:spacing w:after="0" w:line="216" w:lineRule="auto"/>
      <w:ind w:left="-1233" w:right="-1249" w:firstLine="10"/>
      <w:jc w:val="right"/>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963EAF" w14:textId="77777777" w:rsidR="007D64FE" w:rsidRDefault="00000000">
    <w:pPr>
      <w:bidi w:val="0"/>
      <w:spacing w:after="0" w:line="259" w:lineRule="auto"/>
      <w:ind w:left="274"/>
      <w:jc w:val="center"/>
    </w:pPr>
    <w:r>
      <w:rPr>
        <w:rFonts w:ascii="Calibri" w:eastAsia="Calibri" w:hAnsi="Calibri" w:cs="Calibri"/>
        <w:sz w:val="22"/>
      </w:rPr>
      <w:t xml:space="preserve"> </w:t>
    </w:r>
  </w:p>
  <w:p w14:paraId="30EF9F8F" w14:textId="77777777" w:rsidR="007D64FE" w:rsidRDefault="00000000">
    <w:pPr>
      <w:bidi w:val="0"/>
      <w:spacing w:after="131" w:line="259" w:lineRule="auto"/>
      <w:ind w:left="0"/>
      <w:jc w:val="left"/>
    </w:pPr>
    <w:r>
      <w:rPr>
        <w:rFonts w:ascii="Calibri" w:eastAsia="Calibri" w:hAnsi="Calibri" w:cs="Calibri"/>
        <w:sz w:val="22"/>
      </w:rPr>
      <w:t xml:space="preserve"> </w:t>
    </w:r>
  </w:p>
  <w:p w14:paraId="73C8FE92" w14:textId="77777777" w:rsidR="007D64FE" w:rsidRDefault="00000000">
    <w:pPr>
      <w:spacing w:after="0" w:line="216" w:lineRule="auto"/>
      <w:ind w:left="-1233" w:right="-1249" w:firstLine="10"/>
      <w:jc w:val="right"/>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F44745" w14:textId="77777777" w:rsidR="007D64FE" w:rsidRDefault="007D64FE">
    <w:pPr>
      <w:bidi w:val="0"/>
      <w:spacing w:after="160" w:line="259" w:lineRule="auto"/>
      <w:ind w:left="0"/>
      <w:jc w:val="left"/>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11B57D" w14:textId="77777777" w:rsidR="007D64FE" w:rsidRDefault="007D64FE">
    <w:pPr>
      <w:bidi w:val="0"/>
      <w:spacing w:after="160" w:line="259" w:lineRule="auto"/>
      <w:ind w:left="0"/>
      <w:jc w:val="left"/>
    </w:pP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93759A" w14:textId="77777777" w:rsidR="007D64FE" w:rsidRDefault="007D64FE">
    <w:pPr>
      <w:bidi w:val="0"/>
      <w:spacing w:after="160" w:line="259" w:lineRule="auto"/>
      <w:ind w:left="0"/>
      <w:jc w:val="left"/>
    </w:p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7C92CA" w14:textId="77777777" w:rsidR="007D64FE" w:rsidRDefault="00000000">
    <w:pPr>
      <w:spacing w:after="0" w:line="216" w:lineRule="auto"/>
      <w:ind w:left="0" w:firstLine="10"/>
      <w:jc w:val="right"/>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C3957B" w14:textId="77777777" w:rsidR="007D64FE" w:rsidRDefault="007D64FE">
    <w:pPr>
      <w:bidi w:val="0"/>
      <w:spacing w:after="160" w:line="259" w:lineRule="auto"/>
      <w:ind w:left="0"/>
      <w:jc w:val="left"/>
    </w:pP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2FAE56" w14:textId="77777777" w:rsidR="007D64FE" w:rsidRDefault="007D64FE">
    <w:pPr>
      <w:bidi w:val="0"/>
      <w:spacing w:after="160" w:line="259" w:lineRule="auto"/>
      <w:ind w:left="0"/>
      <w:jc w:val="left"/>
    </w:pP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8BA75" w14:textId="77777777" w:rsidR="007D64FE" w:rsidRDefault="007D64FE">
    <w:pPr>
      <w:bidi w:val="0"/>
      <w:spacing w:after="160" w:line="259" w:lineRule="auto"/>
      <w:ind w:left="0"/>
      <w:jc w:val="left"/>
    </w:pP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5A666B" w14:textId="77777777" w:rsidR="007D64FE" w:rsidRDefault="007D64FE">
    <w:pPr>
      <w:bidi w:val="0"/>
      <w:spacing w:after="160" w:line="259" w:lineRule="auto"/>
      <w:ind w:left="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A6B83C" w14:textId="77777777" w:rsidR="007D64FE" w:rsidRDefault="00000000">
    <w:pPr>
      <w:bidi w:val="0"/>
      <w:spacing w:after="0" w:line="259" w:lineRule="auto"/>
      <w:ind w:left="0" w:right="325"/>
      <w:jc w:val="center"/>
    </w:pPr>
    <w:r>
      <w:rPr>
        <w:rFonts w:ascii="Calibri" w:eastAsia="Calibri" w:hAnsi="Calibri" w:cs="Calibri"/>
        <w:sz w:val="22"/>
      </w:rPr>
      <w:t xml:space="preserve"> </w:t>
    </w:r>
  </w:p>
  <w:p w14:paraId="65F69C27" w14:textId="77777777" w:rsidR="007D64FE" w:rsidRDefault="00000000">
    <w:pPr>
      <w:bidi w:val="0"/>
      <w:spacing w:after="119" w:line="259" w:lineRule="auto"/>
      <w:ind w:left="0"/>
      <w:jc w:val="left"/>
    </w:pPr>
    <w:r>
      <w:rPr>
        <w:rFonts w:ascii="Calibri" w:eastAsia="Calibri" w:hAnsi="Calibri" w:cs="Calibri"/>
        <w:sz w:val="22"/>
      </w:rPr>
      <w:t xml:space="preserve"> </w:t>
    </w:r>
  </w:p>
  <w:p w14:paraId="40D17383" w14:textId="77777777" w:rsidR="007D64FE" w:rsidRDefault="00000000">
    <w:pPr>
      <w:spacing w:after="0" w:line="216" w:lineRule="auto"/>
      <w:ind w:left="-975" w:right="-1363" w:firstLine="10"/>
      <w:jc w:val="right"/>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AA3909" w14:textId="77777777" w:rsidR="007D64FE" w:rsidRDefault="007D64FE">
    <w:pPr>
      <w:bidi w:val="0"/>
      <w:spacing w:after="160" w:line="259" w:lineRule="auto"/>
      <w:ind w:left="0"/>
      <w:jc w:val="left"/>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126719" w14:textId="77777777" w:rsidR="007D64FE" w:rsidRDefault="00000000">
    <w:pPr>
      <w:bidi w:val="0"/>
      <w:spacing w:after="0" w:line="259" w:lineRule="auto"/>
      <w:ind w:left="273"/>
      <w:jc w:val="center"/>
    </w:pPr>
    <w:r>
      <w:rPr>
        <w:rFonts w:ascii="Calibri" w:eastAsia="Calibri" w:hAnsi="Calibri" w:cs="Calibri"/>
        <w:sz w:val="22"/>
      </w:rPr>
      <w:t xml:space="preserve"> </w:t>
    </w:r>
  </w:p>
  <w:p w14:paraId="7209DCE1" w14:textId="77777777" w:rsidR="007D64FE" w:rsidRDefault="00000000">
    <w:pPr>
      <w:bidi w:val="0"/>
      <w:spacing w:after="131" w:line="259" w:lineRule="auto"/>
      <w:ind w:left="0"/>
      <w:jc w:val="left"/>
    </w:pPr>
    <w:r>
      <w:rPr>
        <w:rFonts w:ascii="Calibri" w:eastAsia="Calibri" w:hAnsi="Calibri" w:cs="Calibri"/>
        <w:sz w:val="22"/>
      </w:rPr>
      <w:t xml:space="preserve"> </w:t>
    </w:r>
  </w:p>
  <w:p w14:paraId="7F6BA9C8" w14:textId="77777777" w:rsidR="007D64FE" w:rsidRDefault="00000000">
    <w:pPr>
      <w:spacing w:after="0" w:line="216" w:lineRule="auto"/>
      <w:ind w:left="-1232" w:right="-1249" w:firstLine="10"/>
      <w:jc w:val="right"/>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A75583" w14:textId="77777777" w:rsidR="007D64FE" w:rsidRDefault="00000000">
    <w:pPr>
      <w:bidi w:val="0"/>
      <w:spacing w:after="0" w:line="259" w:lineRule="auto"/>
      <w:ind w:left="273"/>
      <w:jc w:val="center"/>
    </w:pPr>
    <w:r>
      <w:rPr>
        <w:rFonts w:ascii="Calibri" w:eastAsia="Calibri" w:hAnsi="Calibri" w:cs="Calibri"/>
        <w:sz w:val="22"/>
      </w:rPr>
      <w:t xml:space="preserve"> </w:t>
    </w:r>
  </w:p>
  <w:p w14:paraId="468870E2" w14:textId="77777777" w:rsidR="007D64FE" w:rsidRDefault="00000000">
    <w:pPr>
      <w:bidi w:val="0"/>
      <w:spacing w:after="131" w:line="259" w:lineRule="auto"/>
      <w:ind w:left="0"/>
      <w:jc w:val="left"/>
    </w:pPr>
    <w:r>
      <w:rPr>
        <w:rFonts w:ascii="Calibri" w:eastAsia="Calibri" w:hAnsi="Calibri" w:cs="Calibri"/>
        <w:sz w:val="22"/>
      </w:rPr>
      <w:t xml:space="preserve"> </w:t>
    </w:r>
  </w:p>
  <w:p w14:paraId="7B5F7653" w14:textId="77777777" w:rsidR="007D64FE" w:rsidRDefault="00000000">
    <w:pPr>
      <w:spacing w:after="0" w:line="216" w:lineRule="auto"/>
      <w:ind w:left="-1232" w:right="-1249" w:firstLine="10"/>
      <w:jc w:val="right"/>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ECB2D" w14:textId="77777777" w:rsidR="007D64FE" w:rsidRDefault="00000000">
    <w:pPr>
      <w:spacing w:after="0" w:line="216" w:lineRule="auto"/>
      <w:ind w:left="-1232" w:right="-1249" w:firstLine="10"/>
      <w:jc w:val="right"/>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818BD" w14:textId="77777777" w:rsidR="007D64FE" w:rsidRDefault="00000000">
    <w:pPr>
      <w:bidi w:val="0"/>
      <w:spacing w:after="0" w:line="259" w:lineRule="auto"/>
      <w:ind w:left="268"/>
      <w:jc w:val="center"/>
    </w:pPr>
    <w:r>
      <w:rPr>
        <w:rFonts w:ascii="Calibri" w:eastAsia="Calibri" w:hAnsi="Calibri" w:cs="Calibri"/>
        <w:sz w:val="22"/>
      </w:rPr>
      <w:t xml:space="preserve"> </w:t>
    </w:r>
  </w:p>
  <w:p w14:paraId="2089E15B" w14:textId="77777777" w:rsidR="007D64FE" w:rsidRDefault="00000000">
    <w:pPr>
      <w:bidi w:val="0"/>
      <w:spacing w:after="153" w:line="259" w:lineRule="auto"/>
      <w:ind w:left="-60"/>
      <w:jc w:val="left"/>
    </w:pPr>
    <w:r>
      <w:rPr>
        <w:rFonts w:ascii="Calibri" w:eastAsia="Calibri" w:hAnsi="Calibri" w:cs="Calibri"/>
        <w:sz w:val="22"/>
      </w:rPr>
      <w:t xml:space="preserve"> </w:t>
    </w:r>
  </w:p>
  <w:p w14:paraId="6497199A" w14:textId="77777777" w:rsidR="007D64FE" w:rsidRDefault="00000000">
    <w:pPr>
      <w:spacing w:after="0" w:line="216" w:lineRule="auto"/>
      <w:ind w:left="-1287" w:right="-1309" w:firstLine="10"/>
      <w:jc w:val="right"/>
    </w:pPr>
    <w:r>
      <w:rPr>
        <w:color w:val="666666"/>
        <w:sz w:val="14"/>
        <w:szCs w:val="14"/>
        <w:rtl/>
      </w:rPr>
      <w:t xml:space="preserve">دسترسی به این مدرک بر پایة </w:t>
    </w:r>
    <w:r>
      <w:rPr>
        <w:color w:val="666666"/>
        <w:sz w:val="14"/>
        <w:szCs w:val="14"/>
        <w:rtl/>
      </w:rPr>
      <w:tab/>
      <w:t xml:space="preserve"> ثبت و اشاعة </w:t>
    </w:r>
    <w:r>
      <w:rPr>
        <w:color w:val="666666"/>
        <w:sz w:val="14"/>
        <w:szCs w:val="14"/>
        <w:rtl/>
      </w:rPr>
      <w:tab/>
      <w:t xml:space="preserve">، </w:t>
    </w:r>
    <w:r>
      <w:rPr>
        <w:color w:val="666666"/>
        <w:sz w:val="14"/>
        <w:szCs w:val="14"/>
        <w:rtl/>
      </w:rPr>
      <w:tab/>
      <w:t xml:space="preserve">، و </w:t>
    </w:r>
    <w:r>
      <w:rPr>
        <w:color w:val="666666"/>
        <w:sz w:val="14"/>
        <w:szCs w:val="14"/>
        <w:rtl/>
      </w:rPr>
      <w:tab/>
      <w:t xml:space="preserve">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5D8995" w14:textId="77777777" w:rsidR="007D64FE" w:rsidRDefault="00000000">
    <w:pPr>
      <w:bidi w:val="0"/>
      <w:spacing w:after="0" w:line="259" w:lineRule="auto"/>
      <w:ind w:left="268"/>
      <w:jc w:val="center"/>
    </w:pPr>
    <w:r>
      <w:rPr>
        <w:rFonts w:ascii="Calibri" w:eastAsia="Calibri" w:hAnsi="Calibri" w:cs="Calibri"/>
        <w:sz w:val="22"/>
      </w:rPr>
      <w:t xml:space="preserve"> </w:t>
    </w:r>
  </w:p>
  <w:p w14:paraId="657405B3" w14:textId="77777777" w:rsidR="007D64FE" w:rsidRDefault="00000000">
    <w:pPr>
      <w:bidi w:val="0"/>
      <w:spacing w:after="153" w:line="259" w:lineRule="auto"/>
      <w:ind w:left="-60"/>
      <w:jc w:val="left"/>
    </w:pPr>
    <w:r>
      <w:rPr>
        <w:rFonts w:ascii="Calibri" w:eastAsia="Calibri" w:hAnsi="Calibri" w:cs="Calibri"/>
        <w:sz w:val="22"/>
      </w:rPr>
      <w:t xml:space="preserve"> </w:t>
    </w:r>
  </w:p>
  <w:p w14:paraId="2F0B8583" w14:textId="77777777" w:rsidR="007D64FE" w:rsidRDefault="00000000">
    <w:pPr>
      <w:spacing w:after="0" w:line="216" w:lineRule="auto"/>
      <w:ind w:left="-1287" w:right="-1309" w:firstLine="10"/>
      <w:jc w:val="right"/>
    </w:pPr>
    <w:r>
      <w:rPr>
        <w:color w:val="666666"/>
        <w:sz w:val="14"/>
        <w:szCs w:val="14"/>
        <w:rtl/>
      </w:rPr>
      <w:t xml:space="preserve">دسترسی به این مدرک بر پایة </w:t>
    </w:r>
    <w:r>
      <w:rPr>
        <w:color w:val="666666"/>
        <w:sz w:val="14"/>
        <w:szCs w:val="14"/>
        <w:rtl/>
      </w:rPr>
      <w:tab/>
      <w:t xml:space="preserve"> ثبت و اشاعة </w:t>
    </w:r>
    <w:r>
      <w:rPr>
        <w:color w:val="666666"/>
        <w:sz w:val="14"/>
        <w:szCs w:val="14"/>
        <w:rtl/>
      </w:rPr>
      <w:tab/>
      <w:t xml:space="preserve">، </w:t>
    </w:r>
    <w:r>
      <w:rPr>
        <w:color w:val="666666"/>
        <w:sz w:val="14"/>
        <w:szCs w:val="14"/>
        <w:rtl/>
      </w:rPr>
      <w:tab/>
      <w:t xml:space="preserve">، و </w:t>
    </w:r>
    <w:r>
      <w:rPr>
        <w:color w:val="666666"/>
        <w:sz w:val="14"/>
        <w:szCs w:val="14"/>
        <w:rtl/>
      </w:rPr>
      <w:tab/>
      <w:t xml:space="preserve">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5E1676" w14:textId="77777777" w:rsidR="007D64FE" w:rsidRDefault="00000000">
    <w:pPr>
      <w:bidi w:val="0"/>
      <w:spacing w:after="0" w:line="259" w:lineRule="auto"/>
      <w:ind w:left="268"/>
      <w:jc w:val="center"/>
    </w:pPr>
    <w:r>
      <w:rPr>
        <w:rFonts w:ascii="Calibri" w:eastAsia="Calibri" w:hAnsi="Calibri" w:cs="Calibri"/>
        <w:sz w:val="22"/>
      </w:rPr>
      <w:t xml:space="preserve"> </w:t>
    </w:r>
  </w:p>
  <w:p w14:paraId="2D90892E" w14:textId="77777777" w:rsidR="007D64FE" w:rsidRDefault="00000000">
    <w:pPr>
      <w:bidi w:val="0"/>
      <w:spacing w:after="153" w:line="259" w:lineRule="auto"/>
      <w:ind w:left="-60"/>
      <w:jc w:val="left"/>
    </w:pPr>
    <w:r>
      <w:rPr>
        <w:rFonts w:ascii="Calibri" w:eastAsia="Calibri" w:hAnsi="Calibri" w:cs="Calibri"/>
        <w:sz w:val="22"/>
      </w:rPr>
      <w:t xml:space="preserve"> </w:t>
    </w:r>
  </w:p>
  <w:p w14:paraId="1CEB7B29" w14:textId="77777777" w:rsidR="007D64FE" w:rsidRDefault="00000000">
    <w:pPr>
      <w:spacing w:after="0" w:line="216" w:lineRule="auto"/>
      <w:ind w:left="-1287" w:right="-1309" w:firstLine="10"/>
      <w:jc w:val="right"/>
    </w:pPr>
    <w:r>
      <w:rPr>
        <w:color w:val="666666"/>
        <w:sz w:val="14"/>
        <w:szCs w:val="14"/>
        <w:rtl/>
      </w:rPr>
      <w:t xml:space="preserve">دسترسی به این مدرک بر پایة </w:t>
    </w:r>
    <w:r>
      <w:rPr>
        <w:color w:val="666666"/>
        <w:sz w:val="14"/>
        <w:szCs w:val="14"/>
        <w:rtl/>
      </w:rPr>
      <w:tab/>
      <w:t xml:space="preserve"> ثبت و اشاعة </w:t>
    </w:r>
    <w:r>
      <w:rPr>
        <w:color w:val="666666"/>
        <w:sz w:val="14"/>
        <w:szCs w:val="14"/>
        <w:rtl/>
      </w:rPr>
      <w:tab/>
      <w:t xml:space="preserve">، </w:t>
    </w:r>
    <w:r>
      <w:rPr>
        <w:color w:val="666666"/>
        <w:sz w:val="14"/>
        <w:szCs w:val="14"/>
        <w:rtl/>
      </w:rPr>
      <w:tab/>
      <w:t xml:space="preserve">، و </w:t>
    </w:r>
    <w:r>
      <w:rPr>
        <w:color w:val="666666"/>
        <w:sz w:val="14"/>
        <w:szCs w:val="14"/>
        <w:rtl/>
      </w:rPr>
      <w:tab/>
      <w:t xml:space="preserve">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C268F6" w14:textId="77777777" w:rsidR="007D64FE" w:rsidRDefault="00000000">
    <w:pPr>
      <w:bidi w:val="0"/>
      <w:spacing w:after="0" w:line="259" w:lineRule="auto"/>
      <w:ind w:left="268"/>
      <w:jc w:val="center"/>
    </w:pPr>
    <w:r>
      <w:rPr>
        <w:rFonts w:ascii="Calibri" w:eastAsia="Calibri" w:hAnsi="Calibri" w:cs="Calibri"/>
        <w:sz w:val="22"/>
      </w:rPr>
      <w:t xml:space="preserve"> </w:t>
    </w:r>
  </w:p>
  <w:p w14:paraId="70418A38" w14:textId="77777777" w:rsidR="007D64FE" w:rsidRDefault="00000000">
    <w:pPr>
      <w:bidi w:val="0"/>
      <w:spacing w:after="153" w:line="259" w:lineRule="auto"/>
      <w:ind w:left="-60"/>
      <w:jc w:val="left"/>
    </w:pPr>
    <w:r>
      <w:rPr>
        <w:rFonts w:ascii="Calibri" w:eastAsia="Calibri" w:hAnsi="Calibri" w:cs="Calibri"/>
        <w:sz w:val="22"/>
      </w:rPr>
      <w:t xml:space="preserve"> </w:t>
    </w:r>
  </w:p>
  <w:p w14:paraId="1D6072EB" w14:textId="77777777" w:rsidR="007D64FE" w:rsidRDefault="00000000">
    <w:pPr>
      <w:spacing w:after="0" w:line="216" w:lineRule="auto"/>
      <w:ind w:left="-1287" w:right="-1309" w:firstLine="10"/>
      <w:jc w:val="right"/>
    </w:pPr>
    <w:r>
      <w:rPr>
        <w:color w:val="666666"/>
        <w:sz w:val="14"/>
        <w:szCs w:val="14"/>
        <w:rtl/>
      </w:rPr>
      <w:t xml:space="preserve">دسترسی به این مدرک بر پایة </w:t>
    </w:r>
    <w:r>
      <w:rPr>
        <w:color w:val="666666"/>
        <w:sz w:val="14"/>
        <w:szCs w:val="14"/>
        <w:rtl/>
      </w:rPr>
      <w:tab/>
      <w:t xml:space="preserve"> ثبت و اشاعة </w:t>
    </w:r>
    <w:r>
      <w:rPr>
        <w:color w:val="666666"/>
        <w:sz w:val="14"/>
        <w:szCs w:val="14"/>
        <w:rtl/>
      </w:rPr>
      <w:tab/>
      <w:t xml:space="preserve">، </w:t>
    </w:r>
    <w:r>
      <w:rPr>
        <w:color w:val="666666"/>
        <w:sz w:val="14"/>
        <w:szCs w:val="14"/>
        <w:rtl/>
      </w:rPr>
      <w:tab/>
      <w:t xml:space="preserve">، و </w:t>
    </w:r>
    <w:r>
      <w:rPr>
        <w:color w:val="666666"/>
        <w:sz w:val="14"/>
        <w:szCs w:val="14"/>
        <w:rtl/>
      </w:rPr>
      <w:tab/>
      <w:t xml:space="preserve">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5A0D4F" w14:textId="77777777" w:rsidR="007D64FE" w:rsidRDefault="00000000">
    <w:pPr>
      <w:bidi w:val="0"/>
      <w:spacing w:after="0" w:line="259" w:lineRule="auto"/>
      <w:ind w:left="268"/>
      <w:jc w:val="center"/>
    </w:pPr>
    <w:r>
      <w:rPr>
        <w:rFonts w:ascii="Calibri" w:eastAsia="Calibri" w:hAnsi="Calibri" w:cs="Calibri"/>
        <w:sz w:val="22"/>
      </w:rPr>
      <w:t xml:space="preserve"> </w:t>
    </w:r>
  </w:p>
  <w:p w14:paraId="55BD9119" w14:textId="77777777" w:rsidR="007D64FE" w:rsidRDefault="00000000">
    <w:pPr>
      <w:bidi w:val="0"/>
      <w:spacing w:after="131" w:line="259" w:lineRule="auto"/>
      <w:ind w:left="-60"/>
      <w:jc w:val="left"/>
    </w:pPr>
    <w:r>
      <w:rPr>
        <w:rFonts w:ascii="Calibri" w:eastAsia="Calibri" w:hAnsi="Calibri" w:cs="Calibri"/>
        <w:sz w:val="22"/>
      </w:rPr>
      <w:t xml:space="preserve"> </w:t>
    </w:r>
  </w:p>
  <w:p w14:paraId="64746098" w14:textId="77777777" w:rsidR="007D64FE" w:rsidRDefault="00000000">
    <w:pPr>
      <w:spacing w:after="0" w:line="216" w:lineRule="auto"/>
      <w:ind w:left="-1287" w:right="-1309" w:firstLine="10"/>
      <w:jc w:val="right"/>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74D36F" w14:textId="77777777" w:rsidR="007D64FE" w:rsidRDefault="00000000">
    <w:pPr>
      <w:bidi w:val="0"/>
      <w:spacing w:after="0" w:line="259" w:lineRule="auto"/>
      <w:ind w:left="268"/>
      <w:jc w:val="center"/>
    </w:pPr>
    <w:r>
      <w:rPr>
        <w:rFonts w:ascii="Calibri" w:eastAsia="Calibri" w:hAnsi="Calibri" w:cs="Calibri"/>
        <w:sz w:val="22"/>
      </w:rPr>
      <w:t xml:space="preserve"> </w:t>
    </w:r>
  </w:p>
  <w:p w14:paraId="1CDFF622" w14:textId="77777777" w:rsidR="007D64FE" w:rsidRDefault="00000000">
    <w:pPr>
      <w:bidi w:val="0"/>
      <w:spacing w:after="131" w:line="259" w:lineRule="auto"/>
      <w:ind w:left="-60"/>
      <w:jc w:val="left"/>
    </w:pPr>
    <w:r>
      <w:rPr>
        <w:rFonts w:ascii="Calibri" w:eastAsia="Calibri" w:hAnsi="Calibri" w:cs="Calibri"/>
        <w:sz w:val="22"/>
      </w:rPr>
      <w:t xml:space="preserve"> </w:t>
    </w:r>
  </w:p>
  <w:p w14:paraId="56F241A8" w14:textId="77777777" w:rsidR="007D64FE" w:rsidRDefault="00000000">
    <w:pPr>
      <w:spacing w:after="0" w:line="216" w:lineRule="auto"/>
      <w:ind w:left="-1287" w:right="-1309" w:firstLine="10"/>
      <w:jc w:val="right"/>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508C8D" w14:textId="77777777" w:rsidR="007D64FE" w:rsidRDefault="00000000">
    <w:pPr>
      <w:bidi w:val="0"/>
      <w:spacing w:after="0" w:line="259" w:lineRule="auto"/>
      <w:ind w:left="617"/>
      <w:jc w:val="center"/>
    </w:pPr>
    <w:r>
      <w:rPr>
        <w:rFonts w:ascii="Calibri" w:eastAsia="Calibri" w:hAnsi="Calibri" w:cs="Calibri"/>
        <w:sz w:val="22"/>
      </w:rPr>
      <w:t xml:space="preserve"> </w:t>
    </w:r>
  </w:p>
  <w:p w14:paraId="112CCB4D" w14:textId="77777777" w:rsidR="007D64FE" w:rsidRDefault="00000000">
    <w:pPr>
      <w:bidi w:val="0"/>
      <w:spacing w:after="119" w:line="259" w:lineRule="auto"/>
      <w:ind w:left="284"/>
      <w:jc w:val="left"/>
    </w:pPr>
    <w:r>
      <w:rPr>
        <w:rFonts w:ascii="Calibri" w:eastAsia="Calibri" w:hAnsi="Calibri" w:cs="Calibri"/>
        <w:sz w:val="22"/>
      </w:rPr>
      <w:t xml:space="preserve"> </w:t>
    </w:r>
  </w:p>
  <w:p w14:paraId="7E8006C9" w14:textId="77777777" w:rsidR="007D64FE" w:rsidRDefault="00000000">
    <w:pPr>
      <w:spacing w:after="0" w:line="216" w:lineRule="auto"/>
      <w:ind w:left="-1633" w:right="-1079" w:firstLine="10"/>
      <w:jc w:val="right"/>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6FE6E5" w14:textId="77777777" w:rsidR="007D64FE" w:rsidRDefault="00000000">
    <w:pPr>
      <w:bidi w:val="0"/>
      <w:spacing w:after="0" w:line="259" w:lineRule="auto"/>
      <w:ind w:left="276"/>
      <w:jc w:val="center"/>
    </w:pPr>
    <w:r>
      <w:rPr>
        <w:rFonts w:ascii="Calibri" w:eastAsia="Calibri" w:hAnsi="Calibri" w:cs="Calibri"/>
        <w:sz w:val="22"/>
      </w:rPr>
      <w:t xml:space="preserve"> </w:t>
    </w:r>
  </w:p>
  <w:p w14:paraId="7EF9B5F4" w14:textId="77777777" w:rsidR="007D64FE" w:rsidRDefault="00000000">
    <w:pPr>
      <w:bidi w:val="0"/>
      <w:spacing w:after="131" w:line="259" w:lineRule="auto"/>
      <w:ind w:left="-55"/>
      <w:jc w:val="left"/>
    </w:pPr>
    <w:r>
      <w:rPr>
        <w:rFonts w:ascii="Calibri" w:eastAsia="Calibri" w:hAnsi="Calibri" w:cs="Calibri"/>
        <w:sz w:val="22"/>
      </w:rPr>
      <w:t xml:space="preserve"> </w:t>
    </w:r>
  </w:p>
  <w:p w14:paraId="4CC65EE1" w14:textId="77777777" w:rsidR="007D64FE" w:rsidRDefault="00000000">
    <w:pPr>
      <w:spacing w:after="0" w:line="216" w:lineRule="auto"/>
      <w:ind w:left="-1291" w:right="-1304" w:firstLine="10"/>
      <w:jc w:val="right"/>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FE2050" w14:textId="77777777" w:rsidR="007D64FE" w:rsidRDefault="00000000">
    <w:pPr>
      <w:bidi w:val="0"/>
      <w:spacing w:after="0" w:line="259" w:lineRule="auto"/>
      <w:ind w:left="276"/>
      <w:jc w:val="center"/>
    </w:pPr>
    <w:r>
      <w:rPr>
        <w:rFonts w:ascii="Calibri" w:eastAsia="Calibri" w:hAnsi="Calibri" w:cs="Calibri"/>
        <w:sz w:val="22"/>
      </w:rPr>
      <w:t xml:space="preserve"> </w:t>
    </w:r>
  </w:p>
  <w:p w14:paraId="072A81FF" w14:textId="77777777" w:rsidR="007D64FE" w:rsidRDefault="00000000">
    <w:pPr>
      <w:bidi w:val="0"/>
      <w:spacing w:after="131" w:line="259" w:lineRule="auto"/>
      <w:ind w:left="-55"/>
      <w:jc w:val="left"/>
    </w:pPr>
    <w:r>
      <w:rPr>
        <w:rFonts w:ascii="Calibri" w:eastAsia="Calibri" w:hAnsi="Calibri" w:cs="Calibri"/>
        <w:sz w:val="22"/>
      </w:rPr>
      <w:t xml:space="preserve"> </w:t>
    </w:r>
  </w:p>
  <w:p w14:paraId="04C9BA74" w14:textId="77777777" w:rsidR="007D64FE" w:rsidRDefault="00000000">
    <w:pPr>
      <w:spacing w:after="0" w:line="216" w:lineRule="auto"/>
      <w:ind w:left="-1291" w:right="-1304" w:firstLine="10"/>
      <w:jc w:val="right"/>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AD2FFA" w14:textId="77777777" w:rsidR="007D64FE" w:rsidRDefault="00000000">
    <w:pPr>
      <w:bidi w:val="0"/>
      <w:spacing w:after="0" w:line="259" w:lineRule="auto"/>
      <w:ind w:left="276"/>
      <w:jc w:val="center"/>
    </w:pPr>
    <w:r>
      <w:rPr>
        <w:rFonts w:ascii="Calibri" w:eastAsia="Calibri" w:hAnsi="Calibri" w:cs="Calibri"/>
        <w:sz w:val="22"/>
      </w:rPr>
      <w:t xml:space="preserve"> </w:t>
    </w:r>
  </w:p>
  <w:p w14:paraId="291664C9" w14:textId="77777777" w:rsidR="007D64FE" w:rsidRDefault="00000000">
    <w:pPr>
      <w:bidi w:val="0"/>
      <w:spacing w:after="131" w:line="259" w:lineRule="auto"/>
      <w:ind w:left="-55"/>
      <w:jc w:val="left"/>
    </w:pPr>
    <w:r>
      <w:rPr>
        <w:rFonts w:ascii="Calibri" w:eastAsia="Calibri" w:hAnsi="Calibri" w:cs="Calibri"/>
        <w:sz w:val="22"/>
      </w:rPr>
      <w:t xml:space="preserve"> </w:t>
    </w:r>
  </w:p>
  <w:p w14:paraId="5B253A20" w14:textId="77777777" w:rsidR="007D64FE" w:rsidRDefault="00000000">
    <w:pPr>
      <w:spacing w:after="0" w:line="216" w:lineRule="auto"/>
      <w:ind w:left="-1291" w:right="-1304" w:firstLine="10"/>
      <w:jc w:val="right"/>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EC8D52" w14:textId="77777777" w:rsidR="007D64FE" w:rsidRDefault="00000000">
    <w:pPr>
      <w:bidi w:val="0"/>
      <w:spacing w:after="0" w:line="259" w:lineRule="auto"/>
      <w:ind w:left="274"/>
      <w:jc w:val="center"/>
    </w:pPr>
    <w:r>
      <w:rPr>
        <w:rFonts w:ascii="Calibri" w:eastAsia="Calibri" w:hAnsi="Calibri" w:cs="Calibri"/>
        <w:sz w:val="22"/>
      </w:rPr>
      <w:t xml:space="preserve"> </w:t>
    </w:r>
  </w:p>
  <w:p w14:paraId="0AF63A3D" w14:textId="77777777" w:rsidR="007D64FE" w:rsidRDefault="00000000">
    <w:pPr>
      <w:bidi w:val="0"/>
      <w:spacing w:after="131" w:line="259" w:lineRule="auto"/>
      <w:ind w:left="-58"/>
      <w:jc w:val="left"/>
    </w:pPr>
    <w:r>
      <w:rPr>
        <w:rFonts w:ascii="Calibri" w:eastAsia="Calibri" w:hAnsi="Calibri" w:cs="Calibri"/>
        <w:sz w:val="22"/>
      </w:rPr>
      <w:t xml:space="preserve"> </w:t>
    </w:r>
  </w:p>
  <w:p w14:paraId="2324F986" w14:textId="77777777" w:rsidR="007D64FE" w:rsidRDefault="00000000">
    <w:pPr>
      <w:spacing w:after="0" w:line="216" w:lineRule="auto"/>
      <w:ind w:left="-1291" w:right="-1306" w:firstLine="10"/>
      <w:jc w:val="right"/>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3A05AE" w14:textId="77777777" w:rsidR="007D64FE" w:rsidRDefault="00000000">
    <w:pPr>
      <w:bidi w:val="0"/>
      <w:spacing w:after="0" w:line="259" w:lineRule="auto"/>
      <w:ind w:left="274"/>
      <w:jc w:val="center"/>
    </w:pPr>
    <w:r>
      <w:rPr>
        <w:rFonts w:ascii="Calibri" w:eastAsia="Calibri" w:hAnsi="Calibri" w:cs="Calibri"/>
        <w:sz w:val="22"/>
      </w:rPr>
      <w:t xml:space="preserve"> </w:t>
    </w:r>
  </w:p>
  <w:p w14:paraId="4CF88EC5" w14:textId="77777777" w:rsidR="007D64FE" w:rsidRDefault="00000000">
    <w:pPr>
      <w:bidi w:val="0"/>
      <w:spacing w:after="131" w:line="259" w:lineRule="auto"/>
      <w:ind w:left="-58"/>
      <w:jc w:val="left"/>
    </w:pPr>
    <w:r>
      <w:rPr>
        <w:rFonts w:ascii="Calibri" w:eastAsia="Calibri" w:hAnsi="Calibri" w:cs="Calibri"/>
        <w:sz w:val="22"/>
      </w:rPr>
      <w:t xml:space="preserve"> </w:t>
    </w:r>
  </w:p>
  <w:p w14:paraId="7689FBFF" w14:textId="77777777" w:rsidR="007D64FE" w:rsidRDefault="00000000">
    <w:pPr>
      <w:spacing w:after="0" w:line="216" w:lineRule="auto"/>
      <w:ind w:left="-1291" w:right="-1306" w:firstLine="10"/>
      <w:jc w:val="right"/>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CE69C4" w14:textId="77777777" w:rsidR="007D64FE" w:rsidRDefault="00000000">
    <w:pPr>
      <w:bidi w:val="0"/>
      <w:spacing w:after="0" w:line="259" w:lineRule="auto"/>
      <w:ind w:left="274"/>
      <w:jc w:val="center"/>
    </w:pPr>
    <w:r>
      <w:rPr>
        <w:rFonts w:ascii="Calibri" w:eastAsia="Calibri" w:hAnsi="Calibri" w:cs="Calibri"/>
        <w:sz w:val="22"/>
      </w:rPr>
      <w:t xml:space="preserve"> </w:t>
    </w:r>
  </w:p>
  <w:p w14:paraId="2FBC7BA4" w14:textId="77777777" w:rsidR="007D64FE" w:rsidRDefault="00000000">
    <w:pPr>
      <w:bidi w:val="0"/>
      <w:spacing w:after="131" w:line="259" w:lineRule="auto"/>
      <w:ind w:left="-58"/>
      <w:jc w:val="left"/>
    </w:pPr>
    <w:r>
      <w:rPr>
        <w:rFonts w:ascii="Calibri" w:eastAsia="Calibri" w:hAnsi="Calibri" w:cs="Calibri"/>
        <w:sz w:val="22"/>
      </w:rPr>
      <w:t xml:space="preserve"> </w:t>
    </w:r>
  </w:p>
  <w:p w14:paraId="6CE02196" w14:textId="77777777" w:rsidR="007D64FE" w:rsidRDefault="00000000">
    <w:pPr>
      <w:spacing w:after="0" w:line="216" w:lineRule="auto"/>
      <w:ind w:left="-1291" w:right="-1306" w:firstLine="10"/>
      <w:jc w:val="right"/>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E8B0ED" w14:textId="77777777" w:rsidR="007D64FE" w:rsidRDefault="00000000">
    <w:pPr>
      <w:bidi w:val="0"/>
      <w:spacing w:after="0" w:line="259" w:lineRule="auto"/>
      <w:ind w:left="397"/>
      <w:jc w:val="center"/>
    </w:pPr>
    <w:r>
      <w:rPr>
        <w:rFonts w:ascii="Calibri" w:eastAsia="Calibri" w:hAnsi="Calibri" w:cs="Calibri"/>
        <w:sz w:val="22"/>
      </w:rPr>
      <w:t xml:space="preserve"> </w:t>
    </w:r>
  </w:p>
  <w:p w14:paraId="53D83D27" w14:textId="77777777" w:rsidR="007D64FE" w:rsidRDefault="00000000">
    <w:pPr>
      <w:bidi w:val="0"/>
      <w:spacing w:after="131" w:line="259" w:lineRule="auto"/>
      <w:ind w:left="2"/>
      <w:jc w:val="left"/>
    </w:pPr>
    <w:r>
      <w:rPr>
        <w:rFonts w:ascii="Calibri" w:eastAsia="Calibri" w:hAnsi="Calibri" w:cs="Calibri"/>
        <w:sz w:val="22"/>
      </w:rPr>
      <w:t xml:space="preserve"> </w:t>
    </w:r>
  </w:p>
  <w:p w14:paraId="29AEDED4" w14:textId="77777777" w:rsidR="007D64FE" w:rsidRDefault="00000000">
    <w:pPr>
      <w:spacing w:after="0" w:line="216" w:lineRule="auto"/>
      <w:ind w:left="-1292" w:right="-1304" w:firstLine="10"/>
      <w:jc w:val="right"/>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5413DF" w14:textId="77777777" w:rsidR="007D64FE" w:rsidRDefault="00000000">
    <w:pPr>
      <w:bidi w:val="0"/>
      <w:spacing w:after="0" w:line="259" w:lineRule="auto"/>
      <w:ind w:left="397"/>
      <w:jc w:val="center"/>
    </w:pPr>
    <w:r>
      <w:rPr>
        <w:rFonts w:ascii="Calibri" w:eastAsia="Calibri" w:hAnsi="Calibri" w:cs="Calibri"/>
        <w:sz w:val="22"/>
      </w:rPr>
      <w:t xml:space="preserve"> </w:t>
    </w:r>
  </w:p>
  <w:p w14:paraId="048B0CFC" w14:textId="77777777" w:rsidR="007D64FE" w:rsidRDefault="00000000">
    <w:pPr>
      <w:bidi w:val="0"/>
      <w:spacing w:after="131" w:line="259" w:lineRule="auto"/>
      <w:ind w:left="2"/>
      <w:jc w:val="left"/>
    </w:pPr>
    <w:r>
      <w:rPr>
        <w:rFonts w:ascii="Calibri" w:eastAsia="Calibri" w:hAnsi="Calibri" w:cs="Calibri"/>
        <w:sz w:val="22"/>
      </w:rPr>
      <w:t xml:space="preserve"> </w:t>
    </w:r>
  </w:p>
  <w:p w14:paraId="657DD126" w14:textId="77777777" w:rsidR="007D64FE" w:rsidRDefault="00000000">
    <w:pPr>
      <w:spacing w:after="0" w:line="216" w:lineRule="auto"/>
      <w:ind w:left="-1292" w:right="-1304" w:firstLine="10"/>
      <w:jc w:val="right"/>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A8D6F9" w14:textId="77777777" w:rsidR="007D64FE" w:rsidRDefault="00000000">
    <w:pPr>
      <w:bidi w:val="0"/>
      <w:spacing w:after="0" w:line="259" w:lineRule="auto"/>
      <w:ind w:left="397"/>
      <w:jc w:val="center"/>
    </w:pPr>
    <w:r>
      <w:rPr>
        <w:rFonts w:ascii="Calibri" w:eastAsia="Calibri" w:hAnsi="Calibri" w:cs="Calibri"/>
        <w:sz w:val="22"/>
      </w:rPr>
      <w:t xml:space="preserve"> </w:t>
    </w:r>
  </w:p>
  <w:p w14:paraId="294BEC1E" w14:textId="77777777" w:rsidR="007D64FE" w:rsidRDefault="00000000">
    <w:pPr>
      <w:bidi w:val="0"/>
      <w:spacing w:after="131" w:line="259" w:lineRule="auto"/>
      <w:ind w:left="2"/>
      <w:jc w:val="left"/>
    </w:pPr>
    <w:r>
      <w:rPr>
        <w:rFonts w:ascii="Calibri" w:eastAsia="Calibri" w:hAnsi="Calibri" w:cs="Calibri"/>
        <w:sz w:val="22"/>
      </w:rPr>
      <w:t xml:space="preserve"> </w:t>
    </w:r>
  </w:p>
  <w:p w14:paraId="60AE16AF" w14:textId="77777777" w:rsidR="007D64FE" w:rsidRDefault="00000000">
    <w:pPr>
      <w:spacing w:after="0" w:line="216" w:lineRule="auto"/>
      <w:ind w:left="-1292" w:right="-1304" w:firstLine="10"/>
      <w:jc w:val="right"/>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74BF14" w14:textId="77777777" w:rsidR="007D64FE" w:rsidRDefault="00000000">
    <w:pPr>
      <w:bidi w:val="0"/>
      <w:spacing w:after="0" w:line="259" w:lineRule="auto"/>
      <w:ind w:left="617"/>
      <w:jc w:val="center"/>
    </w:pPr>
    <w:r>
      <w:rPr>
        <w:rFonts w:ascii="Calibri" w:eastAsia="Calibri" w:hAnsi="Calibri" w:cs="Calibri"/>
        <w:sz w:val="22"/>
      </w:rPr>
      <w:t xml:space="preserve"> </w:t>
    </w:r>
  </w:p>
  <w:p w14:paraId="09D33DD5" w14:textId="77777777" w:rsidR="007D64FE" w:rsidRDefault="00000000">
    <w:pPr>
      <w:bidi w:val="0"/>
      <w:spacing w:after="119" w:line="259" w:lineRule="auto"/>
      <w:ind w:left="284"/>
      <w:jc w:val="left"/>
    </w:pPr>
    <w:r>
      <w:rPr>
        <w:rFonts w:ascii="Calibri" w:eastAsia="Calibri" w:hAnsi="Calibri" w:cs="Calibri"/>
        <w:sz w:val="22"/>
      </w:rPr>
      <w:t xml:space="preserve"> </w:t>
    </w:r>
  </w:p>
  <w:p w14:paraId="07F7C682" w14:textId="77777777" w:rsidR="007D64FE" w:rsidRDefault="00000000">
    <w:pPr>
      <w:spacing w:after="0" w:line="216" w:lineRule="auto"/>
      <w:ind w:left="-1633" w:right="-1079" w:firstLine="10"/>
      <w:jc w:val="right"/>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B8F9D9" w14:textId="77777777" w:rsidR="007D64FE" w:rsidRDefault="00000000">
    <w:pPr>
      <w:bidi w:val="0"/>
      <w:spacing w:after="0" w:line="259" w:lineRule="auto"/>
      <w:ind w:left="617"/>
      <w:jc w:val="center"/>
    </w:pPr>
    <w:r>
      <w:rPr>
        <w:rFonts w:ascii="Calibri" w:eastAsia="Calibri" w:hAnsi="Calibri" w:cs="Calibri"/>
        <w:sz w:val="22"/>
      </w:rPr>
      <w:t xml:space="preserve"> </w:t>
    </w:r>
  </w:p>
  <w:p w14:paraId="3155FEC2" w14:textId="77777777" w:rsidR="007D64FE" w:rsidRDefault="00000000">
    <w:pPr>
      <w:bidi w:val="0"/>
      <w:spacing w:after="119" w:line="259" w:lineRule="auto"/>
      <w:ind w:left="284"/>
      <w:jc w:val="left"/>
    </w:pPr>
    <w:r>
      <w:rPr>
        <w:rFonts w:ascii="Calibri" w:eastAsia="Calibri" w:hAnsi="Calibri" w:cs="Calibri"/>
        <w:sz w:val="22"/>
      </w:rPr>
      <w:t xml:space="preserve"> </w:t>
    </w:r>
  </w:p>
  <w:p w14:paraId="4B1B14F1" w14:textId="77777777" w:rsidR="007D64FE" w:rsidRDefault="00000000">
    <w:pPr>
      <w:spacing w:after="0" w:line="216" w:lineRule="auto"/>
      <w:ind w:left="-1633" w:right="-1079" w:firstLine="10"/>
      <w:jc w:val="right"/>
    </w:pPr>
    <w:r>
      <w:rPr>
        <w:color w:val="666666"/>
        <w:sz w:val="14"/>
        <w:szCs w:val="14"/>
        <w:rtl/>
      </w:rPr>
      <w:t xml:space="preserve">دسترسی به این مدرک بر پایة آیین نامة ثبت و اشاعة پیشنهاده ها، پایان نامه ها، و رساله های تحصیلت  تکمیلی و صیانت از حقوق پدیدآوران در آنها (وزارت  علوم، تحقیقات ،  فناوری به شمارة </w:t>
    </w:r>
    <w:r>
      <w:rPr>
        <w:color w:val="666666"/>
        <w:sz w:val="14"/>
        <w:szCs w:val="14"/>
      </w:rPr>
      <w:t>195929</w:t>
    </w:r>
    <w:r>
      <w:rPr>
        <w:color w:val="666666"/>
        <w:sz w:val="14"/>
        <w:szCs w:val="14"/>
        <w:rtl/>
      </w:rPr>
      <w:t xml:space="preserve">/و تاریخ </w:t>
    </w:r>
    <w:r>
      <w:rPr>
        <w:color w:val="666666"/>
        <w:sz w:val="14"/>
        <w:szCs w:val="14"/>
      </w:rPr>
      <w:t>6</w:t>
    </w:r>
    <w:r>
      <w:rPr>
        <w:color w:val="666666"/>
        <w:sz w:val="14"/>
        <w:szCs w:val="14"/>
        <w:rtl/>
      </w:rPr>
      <w:t>/</w:t>
    </w:r>
    <w:r>
      <w:rPr>
        <w:color w:val="666666"/>
        <w:sz w:val="14"/>
        <w:szCs w:val="14"/>
      </w:rPr>
      <w:t>1395</w:t>
    </w:r>
    <w:r>
      <w:rPr>
        <w:color w:val="666666"/>
        <w:sz w:val="14"/>
        <w:szCs w:val="14"/>
        <w:rtl/>
      </w:rPr>
      <w:t>/</w:t>
    </w:r>
    <w:r>
      <w:rPr>
        <w:color w:val="666666"/>
        <w:sz w:val="14"/>
        <w:szCs w:val="14"/>
      </w:rPr>
      <w:t>9</w:t>
    </w:r>
    <w:r>
      <w:rPr>
        <w:color w:val="666666"/>
        <w:sz w:val="14"/>
        <w:szCs w:val="14"/>
        <w:rtl/>
      </w:rPr>
      <w:t>) از پایگاه اطلعات  علمی ایران (گنج) در پژوهشگاه علوم و فننناوریاطلعات  ایران (ایرانداک) فراهم شده و استفاده از آن با رعایت کامل حقوق پدیدآوران و تنها برای هدف های علمی، آموزشی، و پژوهشی و بر پایة قانون حمایت از مؤلفان، مصنفان، و هنرمندان (</w:t>
    </w:r>
    <w:r>
      <w:rPr>
        <w:color w:val="666666"/>
        <w:sz w:val="14"/>
        <w:szCs w:val="14"/>
      </w:rPr>
      <w:t>1348</w:t>
    </w:r>
    <w:r>
      <w:rPr>
        <w:color w:val="666666"/>
        <w:sz w:val="14"/>
        <w:szCs w:val="14"/>
        <w:rtl/>
      </w:rPr>
      <w:t>) و الحاقات  و اصلحات  بعدی آن و سایر قوانین و مقررات  مربوط شدنی است.</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7B0C98" w14:textId="77777777" w:rsidR="003A080C" w:rsidRDefault="003A080C">
      <w:pPr>
        <w:bidi w:val="0"/>
        <w:spacing w:after="0" w:line="259" w:lineRule="auto"/>
        <w:ind w:left="2"/>
        <w:jc w:val="left"/>
      </w:pPr>
      <w:r>
        <w:separator/>
      </w:r>
    </w:p>
  </w:footnote>
  <w:footnote w:type="continuationSeparator" w:id="0">
    <w:p w14:paraId="2D3022A4" w14:textId="77777777" w:rsidR="003A080C" w:rsidRDefault="003A080C">
      <w:pPr>
        <w:bidi w:val="0"/>
        <w:spacing w:after="0" w:line="259" w:lineRule="auto"/>
        <w:ind w:left="2"/>
        <w:jc w:val="left"/>
      </w:pPr>
      <w:r>
        <w:continuationSeparator/>
      </w:r>
    </w:p>
  </w:footnote>
  <w:footnote w:id="1">
    <w:p w14:paraId="23F60316" w14:textId="77777777" w:rsidR="007D64FE" w:rsidRDefault="00000000">
      <w:pPr>
        <w:pStyle w:val="footnotedescription"/>
        <w:ind w:left="2"/>
      </w:pPr>
      <w:r>
        <w:rPr>
          <w:rStyle w:val="footnotemark"/>
        </w:rPr>
        <w:footnoteRef/>
      </w:r>
      <w:r>
        <w:t xml:space="preserve"> Analytic Hierarchy Process (Technique for Order of Preference by Similarity to Ideal Solution) </w:t>
      </w:r>
    </w:p>
  </w:footnote>
  <w:footnote w:id="2">
    <w:p w14:paraId="2FE12382" w14:textId="77777777" w:rsidR="007D64FE" w:rsidRDefault="00000000">
      <w:pPr>
        <w:pStyle w:val="footnotedescription"/>
        <w:ind w:left="2"/>
      </w:pPr>
      <w:r>
        <w:rPr>
          <w:rStyle w:val="footnotemark"/>
        </w:rPr>
        <w:footnoteRef/>
      </w:r>
      <w:r>
        <w:t xml:space="preserve"> Decision making unit </w:t>
      </w:r>
    </w:p>
  </w:footnote>
  <w:footnote w:id="3">
    <w:p w14:paraId="6B1BF4C3" w14:textId="77777777" w:rsidR="007D64FE" w:rsidRDefault="00000000">
      <w:pPr>
        <w:pStyle w:val="footnotedescription"/>
      </w:pPr>
      <w:r>
        <w:rPr>
          <w:rStyle w:val="footnotemark"/>
        </w:rPr>
        <w:footnoteRef/>
      </w:r>
      <w:r>
        <w:t xml:space="preserve"> HSE Management of Contractor and Suppliers </w:t>
      </w:r>
    </w:p>
  </w:footnote>
  <w:footnote w:id="4">
    <w:p w14:paraId="2A89C212" w14:textId="77777777" w:rsidR="007D64FE" w:rsidRDefault="00000000">
      <w:pPr>
        <w:pStyle w:val="footnotedescription"/>
      </w:pPr>
      <w:r>
        <w:rPr>
          <w:rStyle w:val="footnotemark"/>
        </w:rPr>
        <w:footnoteRef/>
      </w:r>
      <w:r>
        <w:t xml:space="preserve"> Control of Document </w:t>
      </w:r>
    </w:p>
  </w:footnote>
  <w:footnote w:id="5">
    <w:p w14:paraId="01E6EF4E" w14:textId="77777777" w:rsidR="007D64FE" w:rsidRDefault="00000000">
      <w:pPr>
        <w:pStyle w:val="footnotedescription"/>
      </w:pPr>
      <w:r>
        <w:rPr>
          <w:rStyle w:val="footnotemark"/>
        </w:rPr>
        <w:footnoteRef/>
      </w:r>
      <w:r>
        <w:t xml:space="preserve"> Incident/Accident Report, Investigation and Management </w:t>
      </w:r>
    </w:p>
  </w:footnote>
  <w:footnote w:id="6">
    <w:p w14:paraId="137730BF" w14:textId="77777777" w:rsidR="007D64FE" w:rsidRDefault="00000000">
      <w:pPr>
        <w:pStyle w:val="footnotedescription"/>
      </w:pPr>
      <w:r>
        <w:rPr>
          <w:rStyle w:val="footnotemark"/>
        </w:rPr>
        <w:footnoteRef/>
      </w:r>
      <w:r>
        <w:t xml:space="preserve"> Leadership and Commitment </w:t>
      </w:r>
    </w:p>
  </w:footnote>
  <w:footnote w:id="7">
    <w:p w14:paraId="5E95C5B6" w14:textId="77777777" w:rsidR="007D64FE" w:rsidRDefault="00000000">
      <w:pPr>
        <w:pStyle w:val="footnotedescription"/>
        <w:bidi/>
        <w:spacing w:line="216" w:lineRule="auto"/>
        <w:ind w:left="2539" w:firstLine="6037"/>
        <w:jc w:val="right"/>
      </w:pPr>
      <w:r>
        <w:rPr>
          <w:rStyle w:val="footnotemark"/>
        </w:rPr>
        <w:footnoteRef/>
      </w:r>
      <w:r>
        <w:rPr>
          <w:szCs w:val="20"/>
          <w:rtl/>
        </w:rPr>
        <w:t xml:space="preserve"> </w:t>
      </w:r>
      <w:r>
        <w:t xml:space="preserve">Saaty </w:t>
      </w:r>
      <w:r>
        <w:rPr>
          <w:szCs w:val="20"/>
          <w:rtl/>
        </w:rPr>
        <w:t xml:space="preserve"> </w:t>
      </w:r>
      <w:r>
        <w:rPr>
          <w:rFonts w:ascii="Lotus" w:eastAsia="Lotus" w:hAnsi="Lotus" w:cs="Lotus"/>
          <w:szCs w:val="20"/>
          <w:rtl/>
        </w:rPr>
        <w:t>حبیبی، آرش.، ایزدیار، صدیقه.، سرافرازی، اعظم) .</w:t>
      </w:r>
      <w:r>
        <w:rPr>
          <w:rFonts w:ascii="Lotus" w:eastAsia="Lotus" w:hAnsi="Lotus" w:cs="Lotus"/>
          <w:szCs w:val="20"/>
        </w:rPr>
        <w:t>3131</w:t>
      </w:r>
      <w:r>
        <w:rPr>
          <w:rFonts w:ascii="Lotus" w:eastAsia="Lotus" w:hAnsi="Lotus" w:cs="Lotus"/>
          <w:szCs w:val="20"/>
          <w:rtl/>
        </w:rPr>
        <w:t>(، تصمیم گیری چندمعیاره فازی، انتشارات کتیبه گیل</w:t>
      </w:r>
      <w:r>
        <w:rPr>
          <w:szCs w:val="20"/>
          <w:rtl/>
        </w:rPr>
        <w:t xml:space="preserve"> </w:t>
      </w:r>
      <w:r>
        <w:rPr>
          <w:szCs w:val="20"/>
          <w:vertAlign w:val="superscript"/>
        </w:rPr>
        <w:t>47</w:t>
      </w:r>
    </w:p>
  </w:footnote>
  <w:footnote w:id="8">
    <w:p w14:paraId="32CEBC0C" w14:textId="77777777" w:rsidR="007D64FE" w:rsidRDefault="00000000">
      <w:pPr>
        <w:pStyle w:val="footnotedescription"/>
        <w:jc w:val="both"/>
      </w:pPr>
      <w:r>
        <w:rPr>
          <w:rStyle w:val="footnotemark"/>
        </w:rPr>
        <w:footnoteRef/>
      </w:r>
      <w:r>
        <w:t xml:space="preserve"> Bojadziev, George; Bojadziev, Maria. (2007), Fuzzy Logic for Business, Finance, and Management, Advances in </w:t>
      </w:r>
    </w:p>
    <w:p w14:paraId="4010E589" w14:textId="77777777" w:rsidR="007D64FE" w:rsidRDefault="00000000">
      <w:pPr>
        <w:pStyle w:val="footnotedescription"/>
      </w:pPr>
      <w:r>
        <w:t xml:space="preserve">British Columbia Institute of Technology, Canada, 2nd Edition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60D013" w14:textId="77777777" w:rsidR="007D64FE" w:rsidRDefault="007D64FE">
    <w:pPr>
      <w:bidi w:val="0"/>
      <w:spacing w:after="160" w:line="259" w:lineRule="auto"/>
      <w:ind w:left="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F1B655" w14:textId="77777777" w:rsidR="007D64FE" w:rsidRDefault="00000000">
    <w:pPr>
      <w:bidi w:val="0"/>
      <w:spacing w:after="0" w:line="259" w:lineRule="auto"/>
      <w:ind w:left="0" w:right="-759"/>
      <w:jc w:val="right"/>
    </w:pPr>
    <w:r>
      <w:rPr>
        <w:rFonts w:ascii="Zar" w:eastAsia="Zar" w:hAnsi="Zar" w:cs="Zar"/>
        <w:b/>
        <w:sz w:val="24"/>
      </w:rPr>
      <w:t xml:space="preserve">  </w:t>
    </w:r>
    <w:r>
      <w:rPr>
        <w:rFonts w:ascii="Calibri" w:eastAsia="Calibri" w:hAnsi="Calibri" w:cs="Calibri"/>
        <w:b/>
        <w:sz w:val="24"/>
      </w:rPr>
      <w:t xml:space="preserve"> </w:t>
    </w:r>
  </w:p>
  <w:p w14:paraId="44ECAFB3" w14:textId="77777777" w:rsidR="007D64FE" w:rsidRDefault="00000000">
    <w:pPr>
      <w:bidi w:val="0"/>
      <w:spacing w:after="0" w:line="259" w:lineRule="auto"/>
      <w:ind w:left="-149"/>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5BFB863C" wp14:editId="5B599405">
              <wp:simplePos x="0" y="0"/>
              <wp:positionH relativeFrom="page">
                <wp:posOffset>1010920</wp:posOffset>
              </wp:positionH>
              <wp:positionV relativeFrom="page">
                <wp:posOffset>771398</wp:posOffset>
              </wp:positionV>
              <wp:extent cx="5851525" cy="57150"/>
              <wp:effectExtent l="0" t="0" r="0" b="0"/>
              <wp:wrapSquare wrapText="bothSides"/>
              <wp:docPr id="1411390" name="Group 1411390"/>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0362" name="Shape 2710362"/>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0363" name="Shape 2710363"/>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11390" style="width:460.75pt;height:4.5pt;position:absolute;mso-position-horizontal-relative:page;mso-position-horizontal:absolute;margin-left:79.6pt;mso-position-vertical-relative:page;margin-top:60.74pt;" coordsize="58515,571">
              <v:shape id="Shape 2710364" style="position:absolute;width:58515;height:342;left:0;top:228;" coordsize="5851525,34290" path="m0,0l5851525,0l5851525,34290l0,34290l0,0">
                <v:stroke weight="0pt" endcap="flat" joinstyle="miter" miterlimit="10" on="false" color="#000000" opacity="0"/>
                <v:fill on="true" color="#5b9bd5"/>
              </v:shape>
              <v:shape id="Shape 2710365"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471D312E" w14:textId="77777777" w:rsidR="007D64FE" w:rsidRDefault="00000000">
    <w:pPr>
      <w:bidi w:val="0"/>
      <w:spacing w:after="0" w:line="259" w:lineRule="auto"/>
      <w:ind w:left="-149"/>
      <w:jc w:val="left"/>
    </w:pPr>
    <w:r>
      <w:rPr>
        <w:rFonts w:ascii="Arial" w:eastAsia="Arial" w:hAnsi="Arial" w:cs="Arial"/>
        <w:sz w:val="22"/>
      </w:rPr>
      <w:t xml:space="preserve">  </w:t>
    </w:r>
    <w:r>
      <w:rPr>
        <w:rFonts w:ascii="Calibri" w:eastAsia="Calibri" w:hAnsi="Calibri" w:cs="Calibri"/>
        <w:sz w:val="22"/>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AB859C" w14:textId="77777777" w:rsidR="007D64FE" w:rsidRDefault="00000000">
    <w:pPr>
      <w:bidi w:val="0"/>
      <w:spacing w:after="0" w:line="259" w:lineRule="auto"/>
      <w:ind w:left="0" w:right="-759"/>
      <w:jc w:val="right"/>
    </w:pPr>
    <w:r>
      <w:rPr>
        <w:rFonts w:ascii="Zar" w:eastAsia="Zar" w:hAnsi="Zar" w:cs="Zar"/>
        <w:b/>
        <w:sz w:val="24"/>
      </w:rPr>
      <w:t xml:space="preserve">  </w:t>
    </w:r>
    <w:r>
      <w:rPr>
        <w:rFonts w:ascii="Calibri" w:eastAsia="Calibri" w:hAnsi="Calibri" w:cs="Calibri"/>
        <w:b/>
        <w:sz w:val="24"/>
      </w:rPr>
      <w:t xml:space="preserve"> </w:t>
    </w:r>
  </w:p>
  <w:p w14:paraId="19318332" w14:textId="77777777" w:rsidR="007D64FE" w:rsidRDefault="00000000">
    <w:pPr>
      <w:bidi w:val="0"/>
      <w:spacing w:after="0" w:line="259" w:lineRule="auto"/>
      <w:ind w:left="-149"/>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690770F" wp14:editId="3F343BDD">
              <wp:simplePos x="0" y="0"/>
              <wp:positionH relativeFrom="page">
                <wp:posOffset>1010920</wp:posOffset>
              </wp:positionH>
              <wp:positionV relativeFrom="page">
                <wp:posOffset>771398</wp:posOffset>
              </wp:positionV>
              <wp:extent cx="5851525" cy="57150"/>
              <wp:effectExtent l="0" t="0" r="0" b="0"/>
              <wp:wrapSquare wrapText="bothSides"/>
              <wp:docPr id="1411162" name="Group 1411162"/>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0358" name="Shape 2710358"/>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0359" name="Shape 2710359"/>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11162" style="width:460.75pt;height:4.5pt;position:absolute;mso-position-horizontal-relative:page;mso-position-horizontal:absolute;margin-left:79.6pt;mso-position-vertical-relative:page;margin-top:60.74pt;" coordsize="58515,571">
              <v:shape id="Shape 2710360" style="position:absolute;width:58515;height:342;left:0;top:228;" coordsize="5851525,34290" path="m0,0l5851525,0l5851525,34290l0,34290l0,0">
                <v:stroke weight="0pt" endcap="flat" joinstyle="miter" miterlimit="10" on="false" color="#000000" opacity="0"/>
                <v:fill on="true" color="#5b9bd5"/>
              </v:shape>
              <v:shape id="Shape 2710361"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1B82E09F" w14:textId="77777777" w:rsidR="007D64FE" w:rsidRDefault="00000000">
    <w:pPr>
      <w:bidi w:val="0"/>
      <w:spacing w:after="0" w:line="259" w:lineRule="auto"/>
      <w:ind w:left="-149"/>
      <w:jc w:val="left"/>
    </w:pPr>
    <w:r>
      <w:rPr>
        <w:rFonts w:ascii="Arial" w:eastAsia="Arial" w:hAnsi="Arial" w:cs="Arial"/>
        <w:sz w:val="22"/>
      </w:rPr>
      <w:t xml:space="preserve">  </w:t>
    </w:r>
    <w:r>
      <w:rPr>
        <w:rFonts w:ascii="Calibri" w:eastAsia="Calibri" w:hAnsi="Calibri" w:cs="Calibri"/>
        <w:sz w:val="22"/>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4A8412" w14:textId="77777777" w:rsidR="007D64FE" w:rsidRDefault="00000000">
    <w:pPr>
      <w:bidi w:val="0"/>
      <w:spacing w:after="0" w:line="259" w:lineRule="auto"/>
      <w:ind w:left="0" w:right="-759"/>
      <w:jc w:val="right"/>
    </w:pPr>
    <w:r>
      <w:rPr>
        <w:rFonts w:ascii="Zar" w:eastAsia="Zar" w:hAnsi="Zar" w:cs="Zar"/>
        <w:b/>
        <w:sz w:val="24"/>
      </w:rPr>
      <w:t xml:space="preserve">  </w:t>
    </w:r>
    <w:r>
      <w:rPr>
        <w:rFonts w:ascii="Calibri" w:eastAsia="Calibri" w:hAnsi="Calibri" w:cs="Calibri"/>
        <w:b/>
        <w:sz w:val="24"/>
      </w:rPr>
      <w:t xml:space="preserve"> </w:t>
    </w:r>
  </w:p>
  <w:p w14:paraId="70B96494" w14:textId="77777777" w:rsidR="007D64FE" w:rsidRDefault="00000000">
    <w:pPr>
      <w:bidi w:val="0"/>
      <w:spacing w:after="0" w:line="259" w:lineRule="auto"/>
      <w:ind w:left="-149"/>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51E956B7" wp14:editId="7FB0849E">
              <wp:simplePos x="0" y="0"/>
              <wp:positionH relativeFrom="page">
                <wp:posOffset>1010920</wp:posOffset>
              </wp:positionH>
              <wp:positionV relativeFrom="page">
                <wp:posOffset>771398</wp:posOffset>
              </wp:positionV>
              <wp:extent cx="5851525" cy="57150"/>
              <wp:effectExtent l="0" t="0" r="0" b="0"/>
              <wp:wrapSquare wrapText="bothSides"/>
              <wp:docPr id="1410934" name="Group 1410934"/>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0354" name="Shape 2710354"/>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0355" name="Shape 2710355"/>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10934" style="width:460.75pt;height:4.5pt;position:absolute;mso-position-horizontal-relative:page;mso-position-horizontal:absolute;margin-left:79.6pt;mso-position-vertical-relative:page;margin-top:60.74pt;" coordsize="58515,571">
              <v:shape id="Shape 2710356" style="position:absolute;width:58515;height:342;left:0;top:228;" coordsize="5851525,34290" path="m0,0l5851525,0l5851525,34290l0,34290l0,0">
                <v:stroke weight="0pt" endcap="flat" joinstyle="miter" miterlimit="10" on="false" color="#000000" opacity="0"/>
                <v:fill on="true" color="#5b9bd5"/>
              </v:shape>
              <v:shape id="Shape 2710357"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13546AE5" w14:textId="77777777" w:rsidR="007D64FE" w:rsidRDefault="00000000">
    <w:pPr>
      <w:bidi w:val="0"/>
      <w:spacing w:after="0" w:line="259" w:lineRule="auto"/>
      <w:ind w:left="-149"/>
      <w:jc w:val="left"/>
    </w:pPr>
    <w:r>
      <w:rPr>
        <w:rFonts w:ascii="Arial" w:eastAsia="Arial" w:hAnsi="Arial" w:cs="Arial"/>
        <w:sz w:val="22"/>
      </w:rPr>
      <w:t xml:space="preserve">  </w:t>
    </w:r>
    <w:r>
      <w:rPr>
        <w:rFonts w:ascii="Calibri" w:eastAsia="Calibri" w:hAnsi="Calibri" w:cs="Calibri"/>
        <w:sz w:val="22"/>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F44CE0" w14:textId="77777777" w:rsidR="007D64FE" w:rsidRDefault="00000000">
    <w:pPr>
      <w:spacing w:after="0" w:line="259" w:lineRule="auto"/>
      <w:ind w:left="-1130"/>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فصل اول  کلیات تحقیق </w:t>
    </w:r>
  </w:p>
  <w:p w14:paraId="6435F275" w14:textId="77777777" w:rsidR="007D64FE" w:rsidRDefault="00000000">
    <w:pPr>
      <w:bidi w:val="0"/>
      <w:spacing w:after="0" w:line="259" w:lineRule="auto"/>
      <w:ind w:left="2" w:right="-195"/>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31DC8EF2" wp14:editId="7564A2F7">
              <wp:simplePos x="0" y="0"/>
              <wp:positionH relativeFrom="page">
                <wp:posOffset>974725</wp:posOffset>
              </wp:positionH>
              <wp:positionV relativeFrom="page">
                <wp:posOffset>778383</wp:posOffset>
              </wp:positionV>
              <wp:extent cx="5851525" cy="57150"/>
              <wp:effectExtent l="0" t="0" r="0" b="0"/>
              <wp:wrapSquare wrapText="bothSides"/>
              <wp:docPr id="1412098" name="Group 1412098"/>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0458" name="Shape 2710458"/>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0459" name="Shape 2710459"/>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12098" style="width:460.75pt;height:4.5pt;position:absolute;mso-position-horizontal-relative:page;mso-position-horizontal:absolute;margin-left:76.75pt;mso-position-vertical-relative:page;margin-top:61.29pt;" coordsize="58515,571">
              <v:shape id="Shape 2710460" style="position:absolute;width:58515;height:342;left:0;top:228;" coordsize="5851525,34290" path="m0,0l5851525,0l5851525,34290l0,34290l0,0">
                <v:stroke weight="0pt" endcap="flat" joinstyle="miter" miterlimit="10" on="false" color="#000000" opacity="0"/>
                <v:fill on="true" color="#5b9bd5"/>
              </v:shape>
              <v:shape id="Shape 2710461"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04A35E7B" w14:textId="77777777" w:rsidR="007D64FE" w:rsidRDefault="00000000">
    <w:pPr>
      <w:bidi w:val="0"/>
      <w:spacing w:after="0" w:line="259" w:lineRule="auto"/>
      <w:ind w:left="2"/>
      <w:jc w:val="left"/>
    </w:pPr>
    <w:r>
      <w:rPr>
        <w:rFonts w:ascii="Arial" w:eastAsia="Arial" w:hAnsi="Arial" w:cs="Arial"/>
        <w:sz w:val="22"/>
      </w:rPr>
      <w:t xml:space="preserve">  </w:t>
    </w:r>
    <w:r>
      <w:rPr>
        <w:rFonts w:ascii="Calibri" w:eastAsia="Calibri" w:hAnsi="Calibri" w:cs="Calibri"/>
        <w:sz w:val="22"/>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08F81" w14:textId="77777777" w:rsidR="007D64FE" w:rsidRDefault="00000000">
    <w:pPr>
      <w:spacing w:after="0" w:line="259" w:lineRule="auto"/>
      <w:ind w:left="-1130"/>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فصل اول  کلیات تحقیق </w:t>
    </w:r>
  </w:p>
  <w:p w14:paraId="2BAE4A64" w14:textId="77777777" w:rsidR="007D64FE" w:rsidRDefault="00000000">
    <w:pPr>
      <w:bidi w:val="0"/>
      <w:spacing w:after="0" w:line="259" w:lineRule="auto"/>
      <w:ind w:left="2" w:right="-195"/>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30CCE1C1" wp14:editId="3EFD850D">
              <wp:simplePos x="0" y="0"/>
              <wp:positionH relativeFrom="page">
                <wp:posOffset>974725</wp:posOffset>
              </wp:positionH>
              <wp:positionV relativeFrom="page">
                <wp:posOffset>778383</wp:posOffset>
              </wp:positionV>
              <wp:extent cx="5851525" cy="57150"/>
              <wp:effectExtent l="0" t="0" r="0" b="0"/>
              <wp:wrapSquare wrapText="bothSides"/>
              <wp:docPr id="1411861" name="Group 1411861"/>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0426" name="Shape 2710426"/>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0427" name="Shape 2710427"/>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11861" style="width:460.75pt;height:4.5pt;position:absolute;mso-position-horizontal-relative:page;mso-position-horizontal:absolute;margin-left:76.75pt;mso-position-vertical-relative:page;margin-top:61.29pt;" coordsize="58515,571">
              <v:shape id="Shape 2710428" style="position:absolute;width:58515;height:342;left:0;top:228;" coordsize="5851525,34290" path="m0,0l5851525,0l5851525,34290l0,34290l0,0">
                <v:stroke weight="0pt" endcap="flat" joinstyle="miter" miterlimit="10" on="false" color="#000000" opacity="0"/>
                <v:fill on="true" color="#5b9bd5"/>
              </v:shape>
              <v:shape id="Shape 2710429"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5868A1FD" w14:textId="77777777" w:rsidR="007D64FE" w:rsidRDefault="00000000">
    <w:pPr>
      <w:bidi w:val="0"/>
      <w:spacing w:after="0" w:line="259" w:lineRule="auto"/>
      <w:ind w:left="2"/>
      <w:jc w:val="left"/>
    </w:pPr>
    <w:r>
      <w:rPr>
        <w:rFonts w:ascii="Arial" w:eastAsia="Arial" w:hAnsi="Arial" w:cs="Arial"/>
        <w:sz w:val="22"/>
      </w:rPr>
      <w:t xml:space="preserve">  </w:t>
    </w:r>
    <w:r>
      <w:rPr>
        <w:rFonts w:ascii="Calibri" w:eastAsia="Calibri" w:hAnsi="Calibri" w:cs="Calibri"/>
        <w:sz w:val="22"/>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D4C6D8" w14:textId="77777777" w:rsidR="007D64FE" w:rsidRDefault="00000000">
    <w:pPr>
      <w:spacing w:after="0" w:line="259" w:lineRule="auto"/>
      <w:ind w:left="-1130"/>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فصل اول  کلیات تحقیق </w:t>
    </w:r>
  </w:p>
  <w:p w14:paraId="4CDD0BEF" w14:textId="77777777" w:rsidR="007D64FE" w:rsidRDefault="00000000">
    <w:pPr>
      <w:bidi w:val="0"/>
      <w:spacing w:after="0" w:line="259" w:lineRule="auto"/>
      <w:ind w:left="2" w:right="-195"/>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1EE618B2" wp14:editId="7C4E1763">
              <wp:simplePos x="0" y="0"/>
              <wp:positionH relativeFrom="page">
                <wp:posOffset>974725</wp:posOffset>
              </wp:positionH>
              <wp:positionV relativeFrom="page">
                <wp:posOffset>778383</wp:posOffset>
              </wp:positionV>
              <wp:extent cx="5851525" cy="57150"/>
              <wp:effectExtent l="0" t="0" r="0" b="0"/>
              <wp:wrapSquare wrapText="bothSides"/>
              <wp:docPr id="1411631" name="Group 1411631"/>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0394" name="Shape 2710394"/>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0395" name="Shape 2710395"/>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11631" style="width:460.75pt;height:4.5pt;position:absolute;mso-position-horizontal-relative:page;mso-position-horizontal:absolute;margin-left:76.75pt;mso-position-vertical-relative:page;margin-top:61.29pt;" coordsize="58515,571">
              <v:shape id="Shape 2710396" style="position:absolute;width:58515;height:342;left:0;top:228;" coordsize="5851525,34290" path="m0,0l5851525,0l5851525,34290l0,34290l0,0">
                <v:stroke weight="0pt" endcap="flat" joinstyle="miter" miterlimit="10" on="false" color="#000000" opacity="0"/>
                <v:fill on="true" color="#5b9bd5"/>
              </v:shape>
              <v:shape id="Shape 2710397"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571FA3E5" w14:textId="77777777" w:rsidR="007D64FE" w:rsidRDefault="00000000">
    <w:pPr>
      <w:bidi w:val="0"/>
      <w:spacing w:after="0" w:line="259" w:lineRule="auto"/>
      <w:ind w:left="2"/>
      <w:jc w:val="left"/>
    </w:pPr>
    <w:r>
      <w:rPr>
        <w:rFonts w:ascii="Arial" w:eastAsia="Arial" w:hAnsi="Arial" w:cs="Arial"/>
        <w:sz w:val="22"/>
      </w:rPr>
      <w:t xml:space="preserve">  </w:t>
    </w:r>
    <w:r>
      <w:rPr>
        <w:rFonts w:ascii="Calibri" w:eastAsia="Calibri" w:hAnsi="Calibri" w:cs="Calibri"/>
        <w:sz w:val="22"/>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D8EE06" w14:textId="77777777" w:rsidR="007D64FE" w:rsidRDefault="00000000">
    <w:pPr>
      <w:spacing w:after="0" w:line="259" w:lineRule="auto"/>
      <w:ind w:left="-1130"/>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فصل دوم  مبانی نظری و پیشینه تحقیق </w:t>
    </w:r>
  </w:p>
  <w:p w14:paraId="40306B38" w14:textId="77777777" w:rsidR="007D64FE" w:rsidRDefault="00000000">
    <w:pPr>
      <w:bidi w:val="0"/>
      <w:spacing w:after="0" w:line="259" w:lineRule="auto"/>
      <w:ind w:left="2" w:right="-195"/>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5AE4300B" wp14:editId="7F13F23B">
              <wp:simplePos x="0" y="0"/>
              <wp:positionH relativeFrom="page">
                <wp:posOffset>974725</wp:posOffset>
              </wp:positionH>
              <wp:positionV relativeFrom="page">
                <wp:posOffset>778383</wp:posOffset>
              </wp:positionV>
              <wp:extent cx="5851525" cy="57150"/>
              <wp:effectExtent l="0" t="0" r="0" b="0"/>
              <wp:wrapSquare wrapText="bothSides"/>
              <wp:docPr id="1412831" name="Group 1412831"/>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0598" name="Shape 2710598"/>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0599" name="Shape 2710599"/>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12831" style="width:460.75pt;height:4.5pt;position:absolute;mso-position-horizontal-relative:page;mso-position-horizontal:absolute;margin-left:76.75pt;mso-position-vertical-relative:page;margin-top:61.29pt;" coordsize="58515,571">
              <v:shape id="Shape 2710600" style="position:absolute;width:58515;height:342;left:0;top:228;" coordsize="5851525,34290" path="m0,0l5851525,0l5851525,34290l0,34290l0,0">
                <v:stroke weight="0pt" endcap="flat" joinstyle="miter" miterlimit="10" on="false" color="#000000" opacity="0"/>
                <v:fill on="true" color="#5b9bd5"/>
              </v:shape>
              <v:shape id="Shape 2710601"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1C8E13BF" w14:textId="77777777" w:rsidR="007D64FE" w:rsidRDefault="00000000">
    <w:pPr>
      <w:bidi w:val="0"/>
      <w:spacing w:after="0" w:line="259" w:lineRule="auto"/>
      <w:ind w:left="2"/>
      <w:jc w:val="left"/>
    </w:pPr>
    <w:r>
      <w:rPr>
        <w:rFonts w:ascii="Arial" w:eastAsia="Arial" w:hAnsi="Arial" w:cs="Arial"/>
        <w:sz w:val="22"/>
      </w:rPr>
      <w:t xml:space="preserve">  </w:t>
    </w:r>
    <w:r>
      <w:rPr>
        <w:rFonts w:ascii="Calibri" w:eastAsia="Calibri" w:hAnsi="Calibri" w:cs="Calibri"/>
        <w:sz w:val="22"/>
      </w:rP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5E0B8E" w14:textId="77777777" w:rsidR="007D64FE" w:rsidRDefault="00000000">
    <w:pPr>
      <w:spacing w:after="0" w:line="259" w:lineRule="auto"/>
      <w:ind w:left="-1130"/>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فصل دوم  مبانی نظری و پیشینه تحقیق </w:t>
    </w:r>
  </w:p>
  <w:p w14:paraId="0DEE0BF9" w14:textId="77777777" w:rsidR="007D64FE" w:rsidRDefault="00000000">
    <w:pPr>
      <w:bidi w:val="0"/>
      <w:spacing w:after="0" w:line="259" w:lineRule="auto"/>
      <w:ind w:left="2" w:right="-195"/>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3B40B247" wp14:editId="3C04168D">
              <wp:simplePos x="0" y="0"/>
              <wp:positionH relativeFrom="page">
                <wp:posOffset>974725</wp:posOffset>
              </wp:positionH>
              <wp:positionV relativeFrom="page">
                <wp:posOffset>778383</wp:posOffset>
              </wp:positionV>
              <wp:extent cx="5851525" cy="57150"/>
              <wp:effectExtent l="0" t="0" r="0" b="0"/>
              <wp:wrapSquare wrapText="bothSides"/>
              <wp:docPr id="1412583" name="Group 1412583"/>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0550" name="Shape 2710550"/>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0551" name="Shape 2710551"/>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12583" style="width:460.75pt;height:4.5pt;position:absolute;mso-position-horizontal-relative:page;mso-position-horizontal:absolute;margin-left:76.75pt;mso-position-vertical-relative:page;margin-top:61.29pt;" coordsize="58515,571">
              <v:shape id="Shape 2710552" style="position:absolute;width:58515;height:342;left:0;top:228;" coordsize="5851525,34290" path="m0,0l5851525,0l5851525,34290l0,34290l0,0">
                <v:stroke weight="0pt" endcap="flat" joinstyle="miter" miterlimit="10" on="false" color="#000000" opacity="0"/>
                <v:fill on="true" color="#5b9bd5"/>
              </v:shape>
              <v:shape id="Shape 2710553"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004E0A94" w14:textId="77777777" w:rsidR="007D64FE" w:rsidRDefault="00000000">
    <w:pPr>
      <w:bidi w:val="0"/>
      <w:spacing w:after="0" w:line="259" w:lineRule="auto"/>
      <w:ind w:left="2"/>
      <w:jc w:val="left"/>
    </w:pPr>
    <w:r>
      <w:rPr>
        <w:rFonts w:ascii="Arial" w:eastAsia="Arial" w:hAnsi="Arial" w:cs="Arial"/>
        <w:sz w:val="22"/>
      </w:rPr>
      <w:t xml:space="preserve">  </w:t>
    </w:r>
    <w:r>
      <w:rPr>
        <w:rFonts w:ascii="Calibri" w:eastAsia="Calibri" w:hAnsi="Calibri" w:cs="Calibri"/>
        <w:sz w:val="22"/>
      </w:rP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B40430" w14:textId="77777777" w:rsidR="007D64FE" w:rsidRDefault="00000000">
    <w:pPr>
      <w:spacing w:after="0" w:line="259" w:lineRule="auto"/>
      <w:ind w:left="-1130"/>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فصل دوم  مبانی نظری و پیشینه تحقیق </w:t>
    </w:r>
  </w:p>
  <w:p w14:paraId="15116607" w14:textId="77777777" w:rsidR="007D64FE" w:rsidRDefault="00000000">
    <w:pPr>
      <w:bidi w:val="0"/>
      <w:spacing w:after="0" w:line="259" w:lineRule="auto"/>
      <w:ind w:left="2" w:right="-195"/>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03E1E104" wp14:editId="0B81F600">
              <wp:simplePos x="0" y="0"/>
              <wp:positionH relativeFrom="page">
                <wp:posOffset>974725</wp:posOffset>
              </wp:positionH>
              <wp:positionV relativeFrom="page">
                <wp:posOffset>778383</wp:posOffset>
              </wp:positionV>
              <wp:extent cx="5851525" cy="57150"/>
              <wp:effectExtent l="0" t="0" r="0" b="0"/>
              <wp:wrapSquare wrapText="bothSides"/>
              <wp:docPr id="1412345" name="Group 1412345"/>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0502" name="Shape 2710502"/>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0503" name="Shape 2710503"/>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12345" style="width:460.75pt;height:4.5pt;position:absolute;mso-position-horizontal-relative:page;mso-position-horizontal:absolute;margin-left:76.75pt;mso-position-vertical-relative:page;margin-top:61.29pt;" coordsize="58515,571">
              <v:shape id="Shape 2710504" style="position:absolute;width:58515;height:342;left:0;top:228;" coordsize="5851525,34290" path="m0,0l5851525,0l5851525,34290l0,34290l0,0">
                <v:stroke weight="0pt" endcap="flat" joinstyle="miter" miterlimit="10" on="false" color="#000000" opacity="0"/>
                <v:fill on="true" color="#5b9bd5"/>
              </v:shape>
              <v:shape id="Shape 2710505"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5783E40C" w14:textId="77777777" w:rsidR="007D64FE" w:rsidRDefault="00000000">
    <w:pPr>
      <w:bidi w:val="0"/>
      <w:spacing w:after="0" w:line="259" w:lineRule="auto"/>
      <w:ind w:left="2"/>
      <w:jc w:val="left"/>
    </w:pPr>
    <w:r>
      <w:rPr>
        <w:rFonts w:ascii="Arial" w:eastAsia="Arial" w:hAnsi="Arial" w:cs="Arial"/>
        <w:sz w:val="22"/>
      </w:rPr>
      <w:t xml:space="preserve">  </w:t>
    </w:r>
    <w:r>
      <w:rPr>
        <w:rFonts w:ascii="Calibri" w:eastAsia="Calibri" w:hAnsi="Calibri" w:cs="Calibri"/>
        <w:sz w:val="22"/>
      </w:rPr>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22F6D3" w14:textId="77777777" w:rsidR="007D64FE" w:rsidRDefault="00000000">
    <w:pPr>
      <w:spacing w:after="0" w:line="259" w:lineRule="auto"/>
      <w:ind w:left="-1132"/>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فصل دوم  مبانی نظری و پیشینه تحقیق </w:t>
    </w:r>
  </w:p>
  <w:p w14:paraId="4A63AEDB" w14:textId="77777777" w:rsidR="007D64FE" w:rsidRDefault="00000000">
    <w:pPr>
      <w:bidi w:val="0"/>
      <w:spacing w:after="0" w:line="259" w:lineRule="auto"/>
      <w:ind w:left="2" w:right="-198"/>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13C72389" wp14:editId="59AB07D3">
              <wp:simplePos x="0" y="0"/>
              <wp:positionH relativeFrom="page">
                <wp:posOffset>974725</wp:posOffset>
              </wp:positionH>
              <wp:positionV relativeFrom="page">
                <wp:posOffset>778383</wp:posOffset>
              </wp:positionV>
              <wp:extent cx="5851525" cy="57150"/>
              <wp:effectExtent l="0" t="0" r="0" b="0"/>
              <wp:wrapSquare wrapText="bothSides"/>
              <wp:docPr id="1413590" name="Group 1413590"/>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0742" name="Shape 2710742"/>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0743" name="Shape 2710743"/>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13590" style="width:460.75pt;height:4.5pt;position:absolute;mso-position-horizontal-relative:page;mso-position-horizontal:absolute;margin-left:76.75pt;mso-position-vertical-relative:page;margin-top:61.29pt;" coordsize="58515,571">
              <v:shape id="Shape 2710744" style="position:absolute;width:58515;height:342;left:0;top:228;" coordsize="5851525,34290" path="m0,0l5851525,0l5851525,34290l0,34290l0,0">
                <v:stroke weight="0pt" endcap="flat" joinstyle="miter" miterlimit="10" on="false" color="#000000" opacity="0"/>
                <v:fill on="true" color="#5b9bd5"/>
              </v:shape>
              <v:shape id="Shape 2710745"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6D37D5DB" w14:textId="77777777" w:rsidR="007D64FE" w:rsidRDefault="00000000">
    <w:pPr>
      <w:bidi w:val="0"/>
      <w:spacing w:after="153" w:line="259" w:lineRule="auto"/>
      <w:ind w:left="2"/>
      <w:jc w:val="left"/>
    </w:pPr>
    <w:r>
      <w:rPr>
        <w:rFonts w:ascii="Arial" w:eastAsia="Arial" w:hAnsi="Arial" w:cs="Arial"/>
        <w:sz w:val="22"/>
      </w:rPr>
      <w:t xml:space="preserve">  </w:t>
    </w:r>
    <w:r>
      <w:rPr>
        <w:rFonts w:ascii="Calibri" w:eastAsia="Calibri" w:hAnsi="Calibri" w:cs="Calibri"/>
        <w:sz w:val="22"/>
      </w:rPr>
      <w:t xml:space="preserve"> </w:t>
    </w:r>
  </w:p>
  <w:p w14:paraId="12142BA5" w14:textId="77777777" w:rsidR="007D64FE" w:rsidRDefault="00000000">
    <w:pPr>
      <w:bidi w:val="0"/>
      <w:spacing w:after="12" w:line="259" w:lineRule="auto"/>
      <w:ind w:left="0" w:right="2"/>
      <w:jc w:val="right"/>
    </w:pPr>
    <w:r>
      <w:rPr>
        <w:b/>
        <w:sz w:val="36"/>
      </w:rPr>
      <w:t xml:space="preserve"> </w:t>
    </w:r>
    <w:r>
      <w:fldChar w:fldCharType="begin"/>
    </w:r>
    <w:r>
      <w:instrText xml:space="preserve"> PAGE   \* MERGEFORMAT </w:instrText>
    </w:r>
    <w:r>
      <w:fldChar w:fldCharType="separate"/>
    </w:r>
    <w:r>
      <w:rPr>
        <w:b/>
        <w:sz w:val="36"/>
      </w:rPr>
      <w:t>8</w:t>
    </w:r>
    <w:r>
      <w:rPr>
        <w:b/>
        <w:sz w:val="36"/>
      </w:rPr>
      <w:fldChar w:fldCharType="end"/>
    </w:r>
    <w:r>
      <w:rPr>
        <w:b/>
        <w:sz w:val="36"/>
      </w:rPr>
      <w:t>-2</w:t>
    </w:r>
  </w:p>
  <w:p w14:paraId="2ADB20CD" w14:textId="77777777" w:rsidR="007D64FE" w:rsidRDefault="00000000">
    <w:pPr>
      <w:bidi w:val="0"/>
      <w:spacing w:after="0" w:line="259" w:lineRule="auto"/>
      <w:ind w:left="-62"/>
      <w:jc w:val="left"/>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171E31" w14:textId="77777777" w:rsidR="007D64FE" w:rsidRDefault="007D64FE">
    <w:pPr>
      <w:bidi w:val="0"/>
      <w:spacing w:after="160" w:line="259" w:lineRule="auto"/>
      <w:ind w:left="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A1CE26" w14:textId="77777777" w:rsidR="007D64FE" w:rsidRDefault="00000000">
    <w:pPr>
      <w:spacing w:after="0" w:line="259" w:lineRule="auto"/>
      <w:ind w:left="-1132"/>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فصل دوم  مبانی نظری و پیشینه تحقیق </w:t>
    </w:r>
  </w:p>
  <w:p w14:paraId="0F6E48D9" w14:textId="77777777" w:rsidR="007D64FE" w:rsidRDefault="00000000">
    <w:pPr>
      <w:bidi w:val="0"/>
      <w:spacing w:after="0" w:line="259" w:lineRule="auto"/>
      <w:ind w:left="2" w:right="-198"/>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11580751" wp14:editId="791D63D9">
              <wp:simplePos x="0" y="0"/>
              <wp:positionH relativeFrom="page">
                <wp:posOffset>974725</wp:posOffset>
              </wp:positionH>
              <wp:positionV relativeFrom="page">
                <wp:posOffset>778383</wp:posOffset>
              </wp:positionV>
              <wp:extent cx="5851525" cy="57150"/>
              <wp:effectExtent l="0" t="0" r="0" b="0"/>
              <wp:wrapSquare wrapText="bothSides"/>
              <wp:docPr id="1413336" name="Group 1413336"/>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0694" name="Shape 2710694"/>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0695" name="Shape 2710695"/>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13336" style="width:460.75pt;height:4.5pt;position:absolute;mso-position-horizontal-relative:page;mso-position-horizontal:absolute;margin-left:76.75pt;mso-position-vertical-relative:page;margin-top:61.29pt;" coordsize="58515,571">
              <v:shape id="Shape 2710696" style="position:absolute;width:58515;height:342;left:0;top:228;" coordsize="5851525,34290" path="m0,0l5851525,0l5851525,34290l0,34290l0,0">
                <v:stroke weight="0pt" endcap="flat" joinstyle="miter" miterlimit="10" on="false" color="#000000" opacity="0"/>
                <v:fill on="true" color="#5b9bd5"/>
              </v:shape>
              <v:shape id="Shape 2710697"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14ED536C" w14:textId="77777777" w:rsidR="007D64FE" w:rsidRDefault="00000000">
    <w:pPr>
      <w:bidi w:val="0"/>
      <w:spacing w:after="153" w:line="259" w:lineRule="auto"/>
      <w:ind w:left="2"/>
      <w:jc w:val="left"/>
    </w:pPr>
    <w:r>
      <w:rPr>
        <w:rFonts w:ascii="Arial" w:eastAsia="Arial" w:hAnsi="Arial" w:cs="Arial"/>
        <w:sz w:val="22"/>
      </w:rPr>
      <w:t xml:space="preserve">  </w:t>
    </w:r>
    <w:r>
      <w:rPr>
        <w:rFonts w:ascii="Calibri" w:eastAsia="Calibri" w:hAnsi="Calibri" w:cs="Calibri"/>
        <w:sz w:val="22"/>
      </w:rPr>
      <w:t xml:space="preserve"> </w:t>
    </w:r>
  </w:p>
  <w:p w14:paraId="6FA61E9D" w14:textId="77777777" w:rsidR="007D64FE" w:rsidRDefault="00000000">
    <w:pPr>
      <w:bidi w:val="0"/>
      <w:spacing w:after="12" w:line="259" w:lineRule="auto"/>
      <w:ind w:left="0" w:right="529"/>
      <w:jc w:val="right"/>
    </w:pPr>
    <w:r>
      <w:rPr>
        <w:b/>
        <w:sz w:val="36"/>
      </w:rPr>
      <w:t xml:space="preserve"> </w:t>
    </w:r>
  </w:p>
  <w:p w14:paraId="52F158B5" w14:textId="77777777" w:rsidR="007D64FE" w:rsidRDefault="00000000">
    <w:pPr>
      <w:bidi w:val="0"/>
      <w:spacing w:after="0" w:line="259" w:lineRule="auto"/>
      <w:ind w:left="-62"/>
      <w:jc w:val="left"/>
    </w:pPr>
    <w:r>
      <w:t xml:space="preserve">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7888A6" w14:textId="77777777" w:rsidR="007D64FE" w:rsidRDefault="00000000">
    <w:pPr>
      <w:spacing w:after="0" w:line="259" w:lineRule="auto"/>
      <w:ind w:left="-1132"/>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فصل دوم  مبانی نظری و پیشینه تحقیق </w:t>
    </w:r>
  </w:p>
  <w:p w14:paraId="551F243E" w14:textId="77777777" w:rsidR="007D64FE" w:rsidRDefault="00000000">
    <w:pPr>
      <w:bidi w:val="0"/>
      <w:spacing w:after="0" w:line="259" w:lineRule="auto"/>
      <w:ind w:left="2" w:right="-198"/>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778C6939" wp14:editId="60ADB767">
              <wp:simplePos x="0" y="0"/>
              <wp:positionH relativeFrom="page">
                <wp:posOffset>974725</wp:posOffset>
              </wp:positionH>
              <wp:positionV relativeFrom="page">
                <wp:posOffset>778383</wp:posOffset>
              </wp:positionV>
              <wp:extent cx="5851525" cy="57150"/>
              <wp:effectExtent l="0" t="0" r="0" b="0"/>
              <wp:wrapSquare wrapText="bothSides"/>
              <wp:docPr id="1413080" name="Group 1413080"/>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0646" name="Shape 2710646"/>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0647" name="Shape 2710647"/>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13080" style="width:460.75pt;height:4.5pt;position:absolute;mso-position-horizontal-relative:page;mso-position-horizontal:absolute;margin-left:76.75pt;mso-position-vertical-relative:page;margin-top:61.29pt;" coordsize="58515,571">
              <v:shape id="Shape 2710648" style="position:absolute;width:58515;height:342;left:0;top:228;" coordsize="5851525,34290" path="m0,0l5851525,0l5851525,34290l0,34290l0,0">
                <v:stroke weight="0pt" endcap="flat" joinstyle="miter" miterlimit="10" on="false" color="#000000" opacity="0"/>
                <v:fill on="true" color="#5b9bd5"/>
              </v:shape>
              <v:shape id="Shape 2710649"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26BE337E" w14:textId="77777777" w:rsidR="007D64FE" w:rsidRDefault="00000000">
    <w:pPr>
      <w:bidi w:val="0"/>
      <w:spacing w:after="153" w:line="259" w:lineRule="auto"/>
      <w:ind w:left="2"/>
      <w:jc w:val="left"/>
    </w:pPr>
    <w:r>
      <w:rPr>
        <w:rFonts w:ascii="Arial" w:eastAsia="Arial" w:hAnsi="Arial" w:cs="Arial"/>
        <w:sz w:val="22"/>
      </w:rPr>
      <w:t xml:space="preserve">  </w:t>
    </w:r>
    <w:r>
      <w:rPr>
        <w:rFonts w:ascii="Calibri" w:eastAsia="Calibri" w:hAnsi="Calibri" w:cs="Calibri"/>
        <w:sz w:val="22"/>
      </w:rPr>
      <w:t xml:space="preserve"> </w:t>
    </w:r>
  </w:p>
  <w:p w14:paraId="69CA41DC" w14:textId="77777777" w:rsidR="007D64FE" w:rsidRDefault="00000000">
    <w:pPr>
      <w:bidi w:val="0"/>
      <w:spacing w:after="12" w:line="259" w:lineRule="auto"/>
      <w:ind w:left="0" w:right="2"/>
      <w:jc w:val="right"/>
    </w:pPr>
    <w:r>
      <w:rPr>
        <w:b/>
        <w:sz w:val="36"/>
      </w:rPr>
      <w:t xml:space="preserve"> </w:t>
    </w:r>
    <w:r>
      <w:fldChar w:fldCharType="begin"/>
    </w:r>
    <w:r>
      <w:instrText xml:space="preserve"> PAGE   \* MERGEFORMAT </w:instrText>
    </w:r>
    <w:r>
      <w:fldChar w:fldCharType="separate"/>
    </w:r>
    <w:r>
      <w:rPr>
        <w:b/>
        <w:sz w:val="36"/>
      </w:rPr>
      <w:t>8</w:t>
    </w:r>
    <w:r>
      <w:rPr>
        <w:b/>
        <w:sz w:val="36"/>
      </w:rPr>
      <w:fldChar w:fldCharType="end"/>
    </w:r>
    <w:r>
      <w:rPr>
        <w:b/>
        <w:sz w:val="36"/>
      </w:rPr>
      <w:t>-2</w:t>
    </w:r>
  </w:p>
  <w:p w14:paraId="0F4D9401" w14:textId="77777777" w:rsidR="007D64FE" w:rsidRDefault="00000000">
    <w:pPr>
      <w:bidi w:val="0"/>
      <w:spacing w:after="0" w:line="259" w:lineRule="auto"/>
      <w:ind w:left="-62"/>
      <w:jc w:val="left"/>
    </w:pPr>
    <w:r>
      <w:t xml:space="preserve">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F9560D" w14:textId="77777777" w:rsidR="007D64FE" w:rsidRDefault="00000000">
    <w:pPr>
      <w:spacing w:after="0" w:line="259" w:lineRule="auto"/>
      <w:ind w:left="-1132"/>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فصل دوم  مبانی نظری و پیشینه تحقیق </w:t>
    </w:r>
  </w:p>
  <w:p w14:paraId="5667272F" w14:textId="77777777" w:rsidR="007D64FE" w:rsidRDefault="00000000">
    <w:pPr>
      <w:bidi w:val="0"/>
      <w:spacing w:after="0" w:line="259" w:lineRule="auto"/>
      <w:ind w:left="0" w:right="-198"/>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0361C276" wp14:editId="586DECC0">
              <wp:simplePos x="0" y="0"/>
              <wp:positionH relativeFrom="page">
                <wp:posOffset>974725</wp:posOffset>
              </wp:positionH>
              <wp:positionV relativeFrom="page">
                <wp:posOffset>778383</wp:posOffset>
              </wp:positionV>
              <wp:extent cx="5851525" cy="57150"/>
              <wp:effectExtent l="0" t="0" r="0" b="0"/>
              <wp:wrapSquare wrapText="bothSides"/>
              <wp:docPr id="1414368" name="Group 1414368"/>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0886" name="Shape 2710886"/>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0887" name="Shape 2710887"/>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14368" style="width:460.75pt;height:4.5pt;position:absolute;mso-position-horizontal-relative:page;mso-position-horizontal:absolute;margin-left:76.75pt;mso-position-vertical-relative:page;margin-top:61.29pt;" coordsize="58515,571">
              <v:shape id="Shape 2710888" style="position:absolute;width:58515;height:342;left:0;top:228;" coordsize="5851525,34290" path="m0,0l5851525,0l5851525,34290l0,34290l0,0">
                <v:stroke weight="0pt" endcap="flat" joinstyle="miter" miterlimit="10" on="false" color="#000000" opacity="0"/>
                <v:fill on="true" color="#5b9bd5"/>
              </v:shape>
              <v:shape id="Shape 2710889"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4E5716A8" w14:textId="77777777" w:rsidR="007D64FE" w:rsidRDefault="00000000">
    <w:pPr>
      <w:bidi w:val="0"/>
      <w:spacing w:after="49" w:line="259" w:lineRule="auto"/>
      <w:ind w:left="0"/>
      <w:jc w:val="left"/>
    </w:pPr>
    <w:r>
      <w:rPr>
        <w:rFonts w:ascii="Arial" w:eastAsia="Arial" w:hAnsi="Arial" w:cs="Arial"/>
        <w:sz w:val="22"/>
      </w:rPr>
      <w:t xml:space="preserve">  </w:t>
    </w:r>
    <w:r>
      <w:rPr>
        <w:rFonts w:ascii="Calibri" w:eastAsia="Calibri" w:hAnsi="Calibri" w:cs="Calibri"/>
        <w:sz w:val="22"/>
      </w:rPr>
      <w:t xml:space="preserve"> </w:t>
    </w:r>
  </w:p>
  <w:p w14:paraId="7E0D0A09" w14:textId="77777777" w:rsidR="007D64FE" w:rsidRDefault="00000000">
    <w:pPr>
      <w:bidi w:val="0"/>
      <w:spacing w:after="31" w:line="259" w:lineRule="auto"/>
      <w:ind w:left="-65"/>
      <w:jc w:val="left"/>
    </w:pPr>
    <w:r>
      <w:t xml:space="preserve">  </w:t>
    </w:r>
    <w:r>
      <w:tab/>
      <w:t xml:space="preserve"> </w:t>
    </w:r>
    <w:r>
      <w:tab/>
      <w:t xml:space="preserve"> </w:t>
    </w:r>
    <w:r>
      <w:tab/>
      <w:t xml:space="preserve"> </w:t>
    </w:r>
  </w:p>
  <w:p w14:paraId="554707C2" w14:textId="77777777" w:rsidR="007D64FE" w:rsidRDefault="00000000">
    <w:pPr>
      <w:bidi w:val="0"/>
      <w:spacing w:after="0" w:line="259" w:lineRule="auto"/>
      <w:ind w:left="-36"/>
      <w:jc w:val="left"/>
    </w:pPr>
    <w:r>
      <w:t xml:space="preserve"> </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9E09D1" w14:textId="77777777" w:rsidR="007D64FE" w:rsidRDefault="00000000">
    <w:pPr>
      <w:spacing w:after="0" w:line="259" w:lineRule="auto"/>
      <w:ind w:left="-1132"/>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فصل دوم  مبانی نظری و پیشینه تحقیق </w:t>
    </w:r>
  </w:p>
  <w:p w14:paraId="70EB781B" w14:textId="77777777" w:rsidR="007D64FE" w:rsidRDefault="00000000">
    <w:pPr>
      <w:bidi w:val="0"/>
      <w:spacing w:after="0" w:line="259" w:lineRule="auto"/>
      <w:ind w:left="0" w:right="-198"/>
      <w:jc w:val="lef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0C207152" wp14:editId="53A81C06">
              <wp:simplePos x="0" y="0"/>
              <wp:positionH relativeFrom="page">
                <wp:posOffset>974725</wp:posOffset>
              </wp:positionH>
              <wp:positionV relativeFrom="page">
                <wp:posOffset>778383</wp:posOffset>
              </wp:positionV>
              <wp:extent cx="5851525" cy="57150"/>
              <wp:effectExtent l="0" t="0" r="0" b="0"/>
              <wp:wrapSquare wrapText="bothSides"/>
              <wp:docPr id="1414106" name="Group 1414106"/>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0838" name="Shape 2710838"/>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0839" name="Shape 2710839"/>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14106" style="width:460.75pt;height:4.5pt;position:absolute;mso-position-horizontal-relative:page;mso-position-horizontal:absolute;margin-left:76.75pt;mso-position-vertical-relative:page;margin-top:61.29pt;" coordsize="58515,571">
              <v:shape id="Shape 2710840" style="position:absolute;width:58515;height:342;left:0;top:228;" coordsize="5851525,34290" path="m0,0l5851525,0l5851525,34290l0,34290l0,0">
                <v:stroke weight="0pt" endcap="flat" joinstyle="miter" miterlimit="10" on="false" color="#000000" opacity="0"/>
                <v:fill on="true" color="#5b9bd5"/>
              </v:shape>
              <v:shape id="Shape 2710841"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146B9434" w14:textId="77777777" w:rsidR="007D64FE" w:rsidRDefault="00000000">
    <w:pPr>
      <w:bidi w:val="0"/>
      <w:spacing w:after="49" w:line="259" w:lineRule="auto"/>
      <w:ind w:left="0"/>
      <w:jc w:val="left"/>
    </w:pPr>
    <w:r>
      <w:rPr>
        <w:rFonts w:ascii="Arial" w:eastAsia="Arial" w:hAnsi="Arial" w:cs="Arial"/>
        <w:sz w:val="22"/>
      </w:rPr>
      <w:t xml:space="preserve">  </w:t>
    </w:r>
    <w:r>
      <w:rPr>
        <w:rFonts w:ascii="Calibri" w:eastAsia="Calibri" w:hAnsi="Calibri" w:cs="Calibri"/>
        <w:sz w:val="22"/>
      </w:rPr>
      <w:t xml:space="preserve"> </w:t>
    </w:r>
  </w:p>
  <w:p w14:paraId="7E21540C" w14:textId="77777777" w:rsidR="007D64FE" w:rsidRDefault="00000000">
    <w:pPr>
      <w:bidi w:val="0"/>
      <w:spacing w:after="28" w:line="259" w:lineRule="auto"/>
      <w:ind w:left="-65"/>
      <w:jc w:val="left"/>
    </w:pPr>
    <w:r>
      <w:t xml:space="preserve">  </w:t>
    </w:r>
    <w:r>
      <w:tab/>
      <w:t xml:space="preserve"> </w:t>
    </w:r>
    <w:r>
      <w:tab/>
      <w:t xml:space="preserve"> </w:t>
    </w:r>
  </w:p>
  <w:p w14:paraId="5FA2434C" w14:textId="77777777" w:rsidR="007D64FE" w:rsidRDefault="00000000">
    <w:pPr>
      <w:bidi w:val="0"/>
      <w:spacing w:after="0" w:line="259" w:lineRule="auto"/>
      <w:ind w:left="-65"/>
      <w:jc w:val="left"/>
    </w:pPr>
    <w:r>
      <w:t xml:space="preserve">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00D98A" w14:textId="77777777" w:rsidR="007D64FE" w:rsidRDefault="00000000">
    <w:pPr>
      <w:spacing w:after="0" w:line="259" w:lineRule="auto"/>
      <w:ind w:left="-1132"/>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فصل دوم  مبانی نظری و پیشینه تحقیق </w:t>
    </w:r>
  </w:p>
  <w:p w14:paraId="65A64FC8" w14:textId="77777777" w:rsidR="007D64FE" w:rsidRDefault="00000000">
    <w:pPr>
      <w:bidi w:val="0"/>
      <w:spacing w:after="0" w:line="259" w:lineRule="auto"/>
      <w:ind w:left="0" w:right="-198"/>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7347E5B9" wp14:editId="2844D85A">
              <wp:simplePos x="0" y="0"/>
              <wp:positionH relativeFrom="page">
                <wp:posOffset>974725</wp:posOffset>
              </wp:positionH>
              <wp:positionV relativeFrom="page">
                <wp:posOffset>778383</wp:posOffset>
              </wp:positionV>
              <wp:extent cx="5851525" cy="57150"/>
              <wp:effectExtent l="0" t="0" r="0" b="0"/>
              <wp:wrapSquare wrapText="bothSides"/>
              <wp:docPr id="1413847" name="Group 1413847"/>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0790" name="Shape 2710790"/>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0791" name="Shape 2710791"/>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13847" style="width:460.75pt;height:4.5pt;position:absolute;mso-position-horizontal-relative:page;mso-position-horizontal:absolute;margin-left:76.75pt;mso-position-vertical-relative:page;margin-top:61.29pt;" coordsize="58515,571">
              <v:shape id="Shape 2710792" style="position:absolute;width:58515;height:342;left:0;top:228;" coordsize="5851525,34290" path="m0,0l5851525,0l5851525,34290l0,34290l0,0">
                <v:stroke weight="0pt" endcap="flat" joinstyle="miter" miterlimit="10" on="false" color="#000000" opacity="0"/>
                <v:fill on="true" color="#5b9bd5"/>
              </v:shape>
              <v:shape id="Shape 2710793"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384FA4E4" w14:textId="77777777" w:rsidR="007D64FE" w:rsidRDefault="00000000">
    <w:pPr>
      <w:bidi w:val="0"/>
      <w:spacing w:after="49" w:line="259" w:lineRule="auto"/>
      <w:ind w:left="0"/>
      <w:jc w:val="left"/>
    </w:pPr>
    <w:r>
      <w:rPr>
        <w:rFonts w:ascii="Arial" w:eastAsia="Arial" w:hAnsi="Arial" w:cs="Arial"/>
        <w:sz w:val="22"/>
      </w:rPr>
      <w:t xml:space="preserve">  </w:t>
    </w:r>
    <w:r>
      <w:rPr>
        <w:rFonts w:ascii="Calibri" w:eastAsia="Calibri" w:hAnsi="Calibri" w:cs="Calibri"/>
        <w:sz w:val="22"/>
      </w:rPr>
      <w:t xml:space="preserve"> </w:t>
    </w:r>
  </w:p>
  <w:p w14:paraId="6275949F" w14:textId="77777777" w:rsidR="007D64FE" w:rsidRDefault="00000000">
    <w:pPr>
      <w:bidi w:val="0"/>
      <w:spacing w:after="28" w:line="259" w:lineRule="auto"/>
      <w:ind w:left="-65"/>
      <w:jc w:val="left"/>
    </w:pPr>
    <w:r>
      <w:t xml:space="preserve">  </w:t>
    </w:r>
    <w:r>
      <w:tab/>
      <w:t xml:space="preserve"> </w:t>
    </w:r>
    <w:r>
      <w:tab/>
      <w:t xml:space="preserve"> </w:t>
    </w:r>
  </w:p>
  <w:p w14:paraId="53D370C7" w14:textId="77777777" w:rsidR="007D64FE" w:rsidRDefault="00000000">
    <w:pPr>
      <w:bidi w:val="0"/>
      <w:spacing w:after="0" w:line="259" w:lineRule="auto"/>
      <w:ind w:left="-65"/>
      <w:jc w:val="left"/>
    </w:pPr>
    <w:r>
      <w:t xml:space="preserve"> </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7C9EFE" w14:textId="77777777" w:rsidR="007D64FE" w:rsidRDefault="00000000">
    <w:pPr>
      <w:spacing w:after="0" w:line="259" w:lineRule="auto"/>
      <w:ind w:left="-5615"/>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فصل دوم  مبانی نظری و پیشینه تحقیق </w:t>
    </w:r>
  </w:p>
  <w:p w14:paraId="44EC459F" w14:textId="77777777" w:rsidR="007D64FE" w:rsidRDefault="00000000">
    <w:pPr>
      <w:bidi w:val="0"/>
      <w:spacing w:after="0" w:line="259" w:lineRule="auto"/>
      <w:ind w:left="0" w:right="-4681"/>
      <w:jc w:val="lef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742CCF22" wp14:editId="76132E67">
              <wp:simplePos x="0" y="0"/>
              <wp:positionH relativeFrom="page">
                <wp:posOffset>974725</wp:posOffset>
              </wp:positionH>
              <wp:positionV relativeFrom="page">
                <wp:posOffset>778383</wp:posOffset>
              </wp:positionV>
              <wp:extent cx="5851525" cy="57150"/>
              <wp:effectExtent l="0" t="0" r="0" b="0"/>
              <wp:wrapSquare wrapText="bothSides"/>
              <wp:docPr id="1415134" name="Group 1415134"/>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1030" name="Shape 2711030"/>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1031" name="Shape 2711031"/>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15134" style="width:460.75pt;height:4.5pt;position:absolute;mso-position-horizontal-relative:page;mso-position-horizontal:absolute;margin-left:76.75pt;mso-position-vertical-relative:page;margin-top:61.29pt;" coordsize="58515,571">
              <v:shape id="Shape 2711032" style="position:absolute;width:58515;height:342;left:0;top:228;" coordsize="5851525,34290" path="m0,0l5851525,0l5851525,34290l0,34290l0,0">
                <v:stroke weight="0pt" endcap="flat" joinstyle="miter" miterlimit="10" on="false" color="#000000" opacity="0"/>
                <v:fill on="true" color="#5b9bd5"/>
              </v:shape>
              <v:shape id="Shape 2711033"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3737CC50" w14:textId="77777777" w:rsidR="007D64FE" w:rsidRDefault="00000000">
    <w:pPr>
      <w:bidi w:val="0"/>
      <w:spacing w:after="0" w:line="259" w:lineRule="auto"/>
      <w:ind w:left="0"/>
      <w:jc w:val="left"/>
    </w:pPr>
    <w:r>
      <w:rPr>
        <w:rFonts w:ascii="Arial" w:eastAsia="Arial" w:hAnsi="Arial" w:cs="Arial"/>
        <w:sz w:val="22"/>
      </w:rPr>
      <w:t xml:space="preserve">  </w:t>
    </w:r>
    <w:r>
      <w:rPr>
        <w:rFonts w:ascii="Calibri" w:eastAsia="Calibri" w:hAnsi="Calibri" w:cs="Calibri"/>
        <w:sz w:val="22"/>
      </w:rPr>
      <w:t xml:space="preserve"> </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8C97C7" w14:textId="77777777" w:rsidR="007D64FE" w:rsidRDefault="00000000">
    <w:pPr>
      <w:spacing w:after="0" w:line="259" w:lineRule="auto"/>
      <w:ind w:left="-5615"/>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فصل دوم  مبانی نظری و پیشینه تحقیق </w:t>
    </w:r>
  </w:p>
  <w:p w14:paraId="23A799B7" w14:textId="77777777" w:rsidR="007D64FE" w:rsidRDefault="00000000">
    <w:pPr>
      <w:bidi w:val="0"/>
      <w:spacing w:after="0" w:line="259" w:lineRule="auto"/>
      <w:ind w:left="0" w:right="-4681"/>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58E82AB7" wp14:editId="5DBB8DB6">
              <wp:simplePos x="0" y="0"/>
              <wp:positionH relativeFrom="page">
                <wp:posOffset>974725</wp:posOffset>
              </wp:positionH>
              <wp:positionV relativeFrom="page">
                <wp:posOffset>778383</wp:posOffset>
              </wp:positionV>
              <wp:extent cx="5851525" cy="57150"/>
              <wp:effectExtent l="0" t="0" r="0" b="0"/>
              <wp:wrapSquare wrapText="bothSides"/>
              <wp:docPr id="1414882" name="Group 1414882"/>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0982" name="Shape 2710982"/>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0983" name="Shape 2710983"/>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14882" style="width:460.75pt;height:4.5pt;position:absolute;mso-position-horizontal-relative:page;mso-position-horizontal:absolute;margin-left:76.75pt;mso-position-vertical-relative:page;margin-top:61.29pt;" coordsize="58515,571">
              <v:shape id="Shape 2710984" style="position:absolute;width:58515;height:342;left:0;top:228;" coordsize="5851525,34290" path="m0,0l5851525,0l5851525,34290l0,34290l0,0">
                <v:stroke weight="0pt" endcap="flat" joinstyle="miter" miterlimit="10" on="false" color="#000000" opacity="0"/>
                <v:fill on="true" color="#5b9bd5"/>
              </v:shape>
              <v:shape id="Shape 2710985"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6FC0D4F3" w14:textId="77777777" w:rsidR="007D64FE" w:rsidRDefault="00000000">
    <w:pPr>
      <w:bidi w:val="0"/>
      <w:spacing w:after="0" w:line="259" w:lineRule="auto"/>
      <w:ind w:left="0"/>
      <w:jc w:val="left"/>
    </w:pPr>
    <w:r>
      <w:rPr>
        <w:rFonts w:ascii="Arial" w:eastAsia="Arial" w:hAnsi="Arial" w:cs="Arial"/>
        <w:sz w:val="22"/>
      </w:rPr>
      <w:t xml:space="preserve">  </w:t>
    </w:r>
    <w:r>
      <w:rPr>
        <w:rFonts w:ascii="Calibri" w:eastAsia="Calibri" w:hAnsi="Calibri" w:cs="Calibri"/>
        <w:sz w:val="22"/>
      </w:rPr>
      <w:t xml:space="preserve"> </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F37D7B" w14:textId="77777777" w:rsidR="007D64FE" w:rsidRDefault="00000000">
    <w:pPr>
      <w:spacing w:after="0" w:line="259" w:lineRule="auto"/>
      <w:ind w:left="-5615"/>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فصل دوم  مبانی نظری و پیشینه تحقیق </w:t>
    </w:r>
  </w:p>
  <w:p w14:paraId="2F218039" w14:textId="77777777" w:rsidR="007D64FE" w:rsidRDefault="00000000">
    <w:pPr>
      <w:bidi w:val="0"/>
      <w:spacing w:after="0" w:line="259" w:lineRule="auto"/>
      <w:ind w:left="0" w:right="-4681"/>
      <w:jc w:val="left"/>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7F387A25" wp14:editId="34B2E763">
              <wp:simplePos x="0" y="0"/>
              <wp:positionH relativeFrom="page">
                <wp:posOffset>974725</wp:posOffset>
              </wp:positionH>
              <wp:positionV relativeFrom="page">
                <wp:posOffset>778383</wp:posOffset>
              </wp:positionV>
              <wp:extent cx="5851525" cy="57150"/>
              <wp:effectExtent l="0" t="0" r="0" b="0"/>
              <wp:wrapSquare wrapText="bothSides"/>
              <wp:docPr id="1414630" name="Group 1414630"/>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0934" name="Shape 2710934"/>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0935" name="Shape 2710935"/>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14630" style="width:460.75pt;height:4.5pt;position:absolute;mso-position-horizontal-relative:page;mso-position-horizontal:absolute;margin-left:76.75pt;mso-position-vertical-relative:page;margin-top:61.29pt;" coordsize="58515,571">
              <v:shape id="Shape 2710936" style="position:absolute;width:58515;height:342;left:0;top:228;" coordsize="5851525,34290" path="m0,0l5851525,0l5851525,34290l0,34290l0,0">
                <v:stroke weight="0pt" endcap="flat" joinstyle="miter" miterlimit="10" on="false" color="#000000" opacity="0"/>
                <v:fill on="true" color="#5b9bd5"/>
              </v:shape>
              <v:shape id="Shape 2710937"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3340C873" w14:textId="77777777" w:rsidR="007D64FE" w:rsidRDefault="00000000">
    <w:pPr>
      <w:bidi w:val="0"/>
      <w:spacing w:after="0" w:line="259" w:lineRule="auto"/>
      <w:ind w:left="0"/>
      <w:jc w:val="left"/>
    </w:pPr>
    <w:r>
      <w:rPr>
        <w:rFonts w:ascii="Arial" w:eastAsia="Arial" w:hAnsi="Arial" w:cs="Arial"/>
        <w:sz w:val="22"/>
      </w:rPr>
      <w:t xml:space="preserve">  </w:t>
    </w:r>
    <w:r>
      <w:rPr>
        <w:rFonts w:ascii="Calibri" w:eastAsia="Calibri" w:hAnsi="Calibri" w:cs="Calibri"/>
        <w:sz w:val="22"/>
      </w:rPr>
      <w:t xml:space="preserve"> </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D3D2BA" w14:textId="77777777" w:rsidR="007D64FE" w:rsidRDefault="00000000">
    <w:pPr>
      <w:spacing w:after="0" w:line="259" w:lineRule="auto"/>
      <w:ind w:left="-1134"/>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فصل دوم  مبانی نظری و پیشینه تحقیق </w:t>
    </w:r>
  </w:p>
  <w:p w14:paraId="2348024A" w14:textId="77777777" w:rsidR="007D64FE" w:rsidRDefault="00000000">
    <w:pPr>
      <w:bidi w:val="0"/>
      <w:spacing w:after="0" w:line="259" w:lineRule="auto"/>
      <w:ind w:left="0" w:right="-200"/>
      <w:jc w:val="lef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4E6383E0" wp14:editId="5AC70A15">
              <wp:simplePos x="0" y="0"/>
              <wp:positionH relativeFrom="page">
                <wp:posOffset>974725</wp:posOffset>
              </wp:positionH>
              <wp:positionV relativeFrom="page">
                <wp:posOffset>778383</wp:posOffset>
              </wp:positionV>
              <wp:extent cx="5851525" cy="57150"/>
              <wp:effectExtent l="0" t="0" r="0" b="0"/>
              <wp:wrapSquare wrapText="bothSides"/>
              <wp:docPr id="1415886" name="Group 1415886"/>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1174" name="Shape 2711174"/>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1175" name="Shape 2711175"/>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15886" style="width:460.75pt;height:4.5pt;position:absolute;mso-position-horizontal-relative:page;mso-position-horizontal:absolute;margin-left:76.75pt;mso-position-vertical-relative:page;margin-top:61.29pt;" coordsize="58515,571">
              <v:shape id="Shape 2711176" style="position:absolute;width:58515;height:342;left:0;top:228;" coordsize="5851525,34290" path="m0,0l5851525,0l5851525,34290l0,34290l0,0">
                <v:stroke weight="0pt" endcap="flat" joinstyle="miter" miterlimit="10" on="false" color="#000000" opacity="0"/>
                <v:fill on="true" color="#5b9bd5"/>
              </v:shape>
              <v:shape id="Shape 2711177"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1C8C86C2" w14:textId="77777777" w:rsidR="007D64FE" w:rsidRDefault="00000000">
    <w:pPr>
      <w:bidi w:val="0"/>
      <w:spacing w:after="0" w:line="259" w:lineRule="auto"/>
      <w:ind w:left="0"/>
      <w:jc w:val="left"/>
    </w:pPr>
    <w:r>
      <w:rPr>
        <w:rFonts w:ascii="Arial" w:eastAsia="Arial" w:hAnsi="Arial" w:cs="Arial"/>
        <w:sz w:val="22"/>
      </w:rPr>
      <w:t xml:space="preserve">  </w:t>
    </w:r>
    <w:r>
      <w:rPr>
        <w:rFonts w:ascii="Calibri" w:eastAsia="Calibri" w:hAnsi="Calibri" w:cs="Calibri"/>
        <w:sz w:val="22"/>
      </w:rPr>
      <w:t xml:space="preserve"> </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51A19C" w14:textId="77777777" w:rsidR="007D64FE" w:rsidRDefault="00000000">
    <w:pPr>
      <w:spacing w:after="0" w:line="259" w:lineRule="auto"/>
      <w:ind w:left="-1134"/>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فصل دوم  مبانی نظری و پیشینه تحقیق </w:t>
    </w:r>
  </w:p>
  <w:p w14:paraId="7DB1B7E2" w14:textId="77777777" w:rsidR="007D64FE" w:rsidRDefault="00000000">
    <w:pPr>
      <w:bidi w:val="0"/>
      <w:spacing w:after="0" w:line="259" w:lineRule="auto"/>
      <w:ind w:left="0" w:right="-200"/>
      <w:jc w:val="left"/>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20DA9C13" wp14:editId="7DA25393">
              <wp:simplePos x="0" y="0"/>
              <wp:positionH relativeFrom="page">
                <wp:posOffset>974725</wp:posOffset>
              </wp:positionH>
              <wp:positionV relativeFrom="page">
                <wp:posOffset>778383</wp:posOffset>
              </wp:positionV>
              <wp:extent cx="5851525" cy="57150"/>
              <wp:effectExtent l="0" t="0" r="0" b="0"/>
              <wp:wrapSquare wrapText="bothSides"/>
              <wp:docPr id="1415638" name="Group 1415638"/>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1126" name="Shape 2711126"/>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1127" name="Shape 2711127"/>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15638" style="width:460.75pt;height:4.5pt;position:absolute;mso-position-horizontal-relative:page;mso-position-horizontal:absolute;margin-left:76.75pt;mso-position-vertical-relative:page;margin-top:61.29pt;" coordsize="58515,571">
              <v:shape id="Shape 2711128" style="position:absolute;width:58515;height:342;left:0;top:228;" coordsize="5851525,34290" path="m0,0l5851525,0l5851525,34290l0,34290l0,0">
                <v:stroke weight="0pt" endcap="flat" joinstyle="miter" miterlimit="10" on="false" color="#000000" opacity="0"/>
                <v:fill on="true" color="#5b9bd5"/>
              </v:shape>
              <v:shape id="Shape 2711129"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25E84D9E" w14:textId="77777777" w:rsidR="007D64FE" w:rsidRDefault="00000000">
    <w:pPr>
      <w:bidi w:val="0"/>
      <w:spacing w:after="0" w:line="259" w:lineRule="auto"/>
      <w:ind w:left="0"/>
      <w:jc w:val="left"/>
    </w:pPr>
    <w:r>
      <w:rPr>
        <w:rFonts w:ascii="Arial" w:eastAsia="Arial" w:hAnsi="Arial" w:cs="Arial"/>
        <w:sz w:val="22"/>
      </w:rPr>
      <w:t xml:space="preserve">  </w:t>
    </w: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D92BAB" w14:textId="77777777" w:rsidR="007D64FE" w:rsidRDefault="007D64FE">
    <w:pPr>
      <w:bidi w:val="0"/>
      <w:spacing w:after="160" w:line="259" w:lineRule="auto"/>
      <w:ind w:left="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0EE845" w14:textId="77777777" w:rsidR="007D64FE" w:rsidRDefault="00000000">
    <w:pPr>
      <w:spacing w:after="0" w:line="259" w:lineRule="auto"/>
      <w:ind w:left="-1134"/>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فصل دوم  مبانی نظری و پیشینه تحقیق </w:t>
    </w:r>
  </w:p>
  <w:p w14:paraId="12F1808D" w14:textId="77777777" w:rsidR="007D64FE" w:rsidRDefault="00000000">
    <w:pPr>
      <w:bidi w:val="0"/>
      <w:spacing w:after="0" w:line="259" w:lineRule="auto"/>
      <w:ind w:left="0" w:right="-200"/>
      <w:jc w:val="lef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576D23F7" wp14:editId="1109946C">
              <wp:simplePos x="0" y="0"/>
              <wp:positionH relativeFrom="page">
                <wp:posOffset>974725</wp:posOffset>
              </wp:positionH>
              <wp:positionV relativeFrom="page">
                <wp:posOffset>778383</wp:posOffset>
              </wp:positionV>
              <wp:extent cx="5851525" cy="57150"/>
              <wp:effectExtent l="0" t="0" r="0" b="0"/>
              <wp:wrapSquare wrapText="bothSides"/>
              <wp:docPr id="1415387" name="Group 1415387"/>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1078" name="Shape 2711078"/>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1079" name="Shape 2711079"/>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15387" style="width:460.75pt;height:4.5pt;position:absolute;mso-position-horizontal-relative:page;mso-position-horizontal:absolute;margin-left:76.75pt;mso-position-vertical-relative:page;margin-top:61.29pt;" coordsize="58515,571">
              <v:shape id="Shape 2711080" style="position:absolute;width:58515;height:342;left:0;top:228;" coordsize="5851525,34290" path="m0,0l5851525,0l5851525,34290l0,34290l0,0">
                <v:stroke weight="0pt" endcap="flat" joinstyle="miter" miterlimit="10" on="false" color="#000000" opacity="0"/>
                <v:fill on="true" color="#5b9bd5"/>
              </v:shape>
              <v:shape id="Shape 2711081"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55DD60D6" w14:textId="77777777" w:rsidR="007D64FE" w:rsidRDefault="00000000">
    <w:pPr>
      <w:bidi w:val="0"/>
      <w:spacing w:after="0" w:line="259" w:lineRule="auto"/>
      <w:ind w:left="0"/>
      <w:jc w:val="left"/>
    </w:pPr>
    <w:r>
      <w:rPr>
        <w:rFonts w:ascii="Arial" w:eastAsia="Arial" w:hAnsi="Arial" w:cs="Arial"/>
        <w:sz w:val="22"/>
      </w:rPr>
      <w:t xml:space="preserve">  </w:t>
    </w:r>
    <w:r>
      <w:rPr>
        <w:rFonts w:ascii="Calibri" w:eastAsia="Calibri" w:hAnsi="Calibri" w:cs="Calibri"/>
        <w:sz w:val="22"/>
      </w:rPr>
      <w:t xml:space="preserve"> </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A6CAA2" w14:textId="77777777" w:rsidR="007D64FE" w:rsidRDefault="00000000">
    <w:pPr>
      <w:spacing w:after="0" w:line="259" w:lineRule="auto"/>
      <w:ind w:left="-1130"/>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فصل دوم  مبانی نظری و پیشینه تحقیق </w:t>
    </w:r>
  </w:p>
  <w:p w14:paraId="37B87C66" w14:textId="77777777" w:rsidR="007D64FE" w:rsidRDefault="00000000">
    <w:pPr>
      <w:bidi w:val="0"/>
      <w:spacing w:after="0" w:line="259" w:lineRule="auto"/>
      <w:ind w:left="-2" w:right="-195"/>
      <w:jc w:val="left"/>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378FB6F8" wp14:editId="1F6B29BA">
              <wp:simplePos x="0" y="0"/>
              <wp:positionH relativeFrom="page">
                <wp:posOffset>974725</wp:posOffset>
              </wp:positionH>
              <wp:positionV relativeFrom="page">
                <wp:posOffset>778383</wp:posOffset>
              </wp:positionV>
              <wp:extent cx="5851525" cy="57150"/>
              <wp:effectExtent l="0" t="0" r="0" b="0"/>
              <wp:wrapSquare wrapText="bothSides"/>
              <wp:docPr id="1416610" name="Group 1416610"/>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1310" name="Shape 2711310"/>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1311" name="Shape 2711311"/>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16610" style="width:460.75pt;height:4.5pt;position:absolute;mso-position-horizontal-relative:page;mso-position-horizontal:absolute;margin-left:76.75pt;mso-position-vertical-relative:page;margin-top:61.29pt;" coordsize="58515,571">
              <v:shape id="Shape 2711312" style="position:absolute;width:58515;height:342;left:0;top:228;" coordsize="5851525,34290" path="m0,0l5851525,0l5851525,34290l0,34290l0,0">
                <v:stroke weight="0pt" endcap="flat" joinstyle="miter" miterlimit="10" on="false" color="#000000" opacity="0"/>
                <v:fill on="true" color="#5b9bd5"/>
              </v:shape>
              <v:shape id="Shape 2711313"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3B891CD6" w14:textId="77777777" w:rsidR="007D64FE" w:rsidRDefault="00000000">
    <w:pPr>
      <w:bidi w:val="0"/>
      <w:spacing w:after="760" w:line="259" w:lineRule="auto"/>
      <w:ind w:left="-2"/>
      <w:jc w:val="left"/>
    </w:pPr>
    <w:r>
      <w:rPr>
        <w:rFonts w:ascii="Arial" w:eastAsia="Arial" w:hAnsi="Arial" w:cs="Arial"/>
        <w:sz w:val="22"/>
      </w:rPr>
      <w:t xml:space="preserve">  </w:t>
    </w:r>
    <w:r>
      <w:rPr>
        <w:rFonts w:ascii="Calibri" w:eastAsia="Calibri" w:hAnsi="Calibri" w:cs="Calibri"/>
        <w:sz w:val="22"/>
      </w:rPr>
      <w:t xml:space="preserve"> </w:t>
    </w:r>
  </w:p>
  <w:p w14:paraId="16241809" w14:textId="77777777" w:rsidR="007D64FE" w:rsidRDefault="00000000">
    <w:pPr>
      <w:bidi w:val="0"/>
      <w:spacing w:after="0" w:line="259" w:lineRule="auto"/>
      <w:ind w:left="-67"/>
      <w:jc w:val="left"/>
    </w:pPr>
    <w:r>
      <w:t xml:space="preserve"> </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658D34" w14:textId="77777777" w:rsidR="007D64FE" w:rsidRDefault="00000000">
    <w:pPr>
      <w:spacing w:after="0" w:line="259" w:lineRule="auto"/>
      <w:ind w:left="-1130"/>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فصل سوم  روش شناسی تحقیق </w:t>
    </w:r>
  </w:p>
  <w:p w14:paraId="76E6FABA" w14:textId="77777777" w:rsidR="007D64FE" w:rsidRDefault="00000000">
    <w:pPr>
      <w:bidi w:val="0"/>
      <w:spacing w:after="0" w:line="259" w:lineRule="auto"/>
      <w:ind w:left="-2" w:right="-195"/>
      <w:jc w:val="left"/>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6D2C920B" wp14:editId="61EBA927">
              <wp:simplePos x="0" y="0"/>
              <wp:positionH relativeFrom="page">
                <wp:posOffset>974725</wp:posOffset>
              </wp:positionH>
              <wp:positionV relativeFrom="page">
                <wp:posOffset>778383</wp:posOffset>
              </wp:positionV>
              <wp:extent cx="5851525" cy="57150"/>
              <wp:effectExtent l="0" t="0" r="0" b="0"/>
              <wp:wrapSquare wrapText="bothSides"/>
              <wp:docPr id="1416372" name="Group 1416372"/>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1262" name="Shape 2711262"/>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1263" name="Shape 2711263"/>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16372" style="width:460.75pt;height:4.5pt;position:absolute;mso-position-horizontal-relative:page;mso-position-horizontal:absolute;margin-left:76.75pt;mso-position-vertical-relative:page;margin-top:61.29pt;" coordsize="58515,571">
              <v:shape id="Shape 2711264" style="position:absolute;width:58515;height:342;left:0;top:228;" coordsize="5851525,34290" path="m0,0l5851525,0l5851525,34290l0,34290l0,0">
                <v:stroke weight="0pt" endcap="flat" joinstyle="miter" miterlimit="10" on="false" color="#000000" opacity="0"/>
                <v:fill on="true" color="#5b9bd5"/>
              </v:shape>
              <v:shape id="Shape 2711265"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162DA5A3" w14:textId="77777777" w:rsidR="007D64FE" w:rsidRDefault="00000000">
    <w:pPr>
      <w:bidi w:val="0"/>
      <w:spacing w:after="0" w:line="259" w:lineRule="auto"/>
      <w:ind w:left="-2"/>
      <w:jc w:val="left"/>
    </w:pPr>
    <w:r>
      <w:rPr>
        <w:rFonts w:ascii="Arial" w:eastAsia="Arial" w:hAnsi="Arial" w:cs="Arial"/>
        <w:sz w:val="22"/>
      </w:rPr>
      <w:t xml:space="preserve">  </w:t>
    </w:r>
    <w:r>
      <w:rPr>
        <w:rFonts w:ascii="Calibri" w:eastAsia="Calibri" w:hAnsi="Calibri" w:cs="Calibri"/>
        <w:sz w:val="22"/>
      </w:rPr>
      <w:t xml:space="preserve"> </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40A6B" w14:textId="77777777" w:rsidR="007D64FE" w:rsidRDefault="00000000">
    <w:pPr>
      <w:spacing w:after="0" w:line="259" w:lineRule="auto"/>
      <w:ind w:left="-1130"/>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فصل دوم  مبانی نظری و پیشینه تحقیق </w:t>
    </w:r>
  </w:p>
  <w:p w14:paraId="23208AC8" w14:textId="77777777" w:rsidR="007D64FE" w:rsidRDefault="00000000">
    <w:pPr>
      <w:bidi w:val="0"/>
      <w:spacing w:after="0" w:line="259" w:lineRule="auto"/>
      <w:ind w:left="-2" w:right="-195"/>
      <w:jc w:val="left"/>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28C5326F" wp14:editId="302C8A11">
              <wp:simplePos x="0" y="0"/>
              <wp:positionH relativeFrom="page">
                <wp:posOffset>974725</wp:posOffset>
              </wp:positionH>
              <wp:positionV relativeFrom="page">
                <wp:posOffset>778383</wp:posOffset>
              </wp:positionV>
              <wp:extent cx="5851525" cy="57150"/>
              <wp:effectExtent l="0" t="0" r="0" b="0"/>
              <wp:wrapSquare wrapText="bothSides"/>
              <wp:docPr id="1416138" name="Group 1416138"/>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1222" name="Shape 2711222"/>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1223" name="Shape 2711223"/>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16138" style="width:460.75pt;height:4.5pt;position:absolute;mso-position-horizontal-relative:page;mso-position-horizontal:absolute;margin-left:76.75pt;mso-position-vertical-relative:page;margin-top:61.29pt;" coordsize="58515,571">
              <v:shape id="Shape 2711224" style="position:absolute;width:58515;height:342;left:0;top:228;" coordsize="5851525,34290" path="m0,0l5851525,0l5851525,34290l0,34290l0,0">
                <v:stroke weight="0pt" endcap="flat" joinstyle="miter" miterlimit="10" on="false" color="#000000" opacity="0"/>
                <v:fill on="true" color="#5b9bd5"/>
              </v:shape>
              <v:shape id="Shape 2711225"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3278E151" w14:textId="77777777" w:rsidR="007D64FE" w:rsidRDefault="00000000">
    <w:pPr>
      <w:bidi w:val="0"/>
      <w:spacing w:after="0" w:line="259" w:lineRule="auto"/>
      <w:ind w:left="-2"/>
      <w:jc w:val="left"/>
    </w:pPr>
    <w:r>
      <w:rPr>
        <w:rFonts w:ascii="Arial" w:eastAsia="Arial" w:hAnsi="Arial" w:cs="Arial"/>
        <w:sz w:val="22"/>
      </w:rPr>
      <w:t xml:space="preserve">  </w:t>
    </w:r>
    <w:r>
      <w:rPr>
        <w:rFonts w:ascii="Calibri" w:eastAsia="Calibri" w:hAnsi="Calibri" w:cs="Calibri"/>
        <w:sz w:val="22"/>
      </w:rPr>
      <w:t xml:space="preserve"> </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87D0FB" w14:textId="77777777" w:rsidR="007D64FE" w:rsidRDefault="00000000">
    <w:pPr>
      <w:spacing w:after="0" w:line="259" w:lineRule="auto"/>
      <w:ind w:left="-1133"/>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فصل سوم  روش شناسی تحقیق </w:t>
    </w:r>
  </w:p>
  <w:p w14:paraId="4668EA8D" w14:textId="77777777" w:rsidR="007D64FE" w:rsidRDefault="00000000">
    <w:pPr>
      <w:bidi w:val="0"/>
      <w:spacing w:after="0" w:line="259" w:lineRule="auto"/>
      <w:ind w:left="1361" w:right="-199"/>
      <w:jc w:val="left"/>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37B97B6D" wp14:editId="61C0E8DA">
              <wp:simplePos x="0" y="0"/>
              <wp:positionH relativeFrom="page">
                <wp:posOffset>974725</wp:posOffset>
              </wp:positionH>
              <wp:positionV relativeFrom="page">
                <wp:posOffset>778383</wp:posOffset>
              </wp:positionV>
              <wp:extent cx="5851525" cy="57150"/>
              <wp:effectExtent l="0" t="0" r="0" b="0"/>
              <wp:wrapSquare wrapText="bothSides"/>
              <wp:docPr id="1417355" name="Group 1417355"/>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1430" name="Shape 2711430"/>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1431" name="Shape 2711431"/>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17355" style="width:460.75pt;height:4.5pt;position:absolute;mso-position-horizontal-relative:page;mso-position-horizontal:absolute;margin-left:76.75pt;mso-position-vertical-relative:page;margin-top:61.29pt;" coordsize="58515,571">
              <v:shape id="Shape 2711432" style="position:absolute;width:58515;height:342;left:0;top:228;" coordsize="5851525,34290" path="m0,0l5851525,0l5851525,34290l0,34290l0,0">
                <v:stroke weight="0pt" endcap="flat" joinstyle="miter" miterlimit="10" on="false" color="#000000" opacity="0"/>
                <v:fill on="true" color="#5b9bd5"/>
              </v:shape>
              <v:shape id="Shape 2711433"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41FAF3FF" w14:textId="77777777" w:rsidR="007D64FE" w:rsidRDefault="00000000">
    <w:pPr>
      <w:bidi w:val="0"/>
      <w:spacing w:after="153" w:line="259" w:lineRule="auto"/>
      <w:ind w:left="1361"/>
      <w:jc w:val="left"/>
    </w:pPr>
    <w:r>
      <w:rPr>
        <w:rFonts w:ascii="Arial" w:eastAsia="Arial" w:hAnsi="Arial" w:cs="Arial"/>
        <w:sz w:val="22"/>
      </w:rPr>
      <w:t xml:space="preserve">  </w:t>
    </w:r>
    <w:r>
      <w:rPr>
        <w:rFonts w:ascii="Calibri" w:eastAsia="Calibri" w:hAnsi="Calibri" w:cs="Calibri"/>
        <w:sz w:val="22"/>
      </w:rPr>
      <w:t xml:space="preserve"> </w:t>
    </w:r>
  </w:p>
  <w:p w14:paraId="536F5022" w14:textId="77777777" w:rsidR="007D64FE" w:rsidRDefault="00000000">
    <w:pPr>
      <w:bidi w:val="0"/>
      <w:spacing w:after="12" w:line="259" w:lineRule="auto"/>
      <w:ind w:left="0" w:right="507"/>
      <w:jc w:val="right"/>
    </w:pPr>
    <w:r>
      <w:rPr>
        <w:b/>
        <w:sz w:val="36"/>
      </w:rPr>
      <w:t xml:space="preserve"> </w:t>
    </w:r>
  </w:p>
  <w:p w14:paraId="706201AA" w14:textId="77777777" w:rsidR="007D64FE" w:rsidRDefault="00000000">
    <w:pPr>
      <w:bidi w:val="0"/>
      <w:spacing w:after="0" w:line="259" w:lineRule="auto"/>
      <w:ind w:left="1296"/>
      <w:jc w:val="left"/>
    </w:pPr>
    <w:r>
      <w:t xml:space="preserve"> </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088D31" w14:textId="77777777" w:rsidR="007D64FE" w:rsidRDefault="00000000">
    <w:pPr>
      <w:spacing w:after="0" w:line="259" w:lineRule="auto"/>
      <w:ind w:left="-1133"/>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فصل سوم  روش شناسی تحقیق </w:t>
    </w:r>
  </w:p>
  <w:p w14:paraId="1D1D3D16" w14:textId="77777777" w:rsidR="007D64FE" w:rsidRDefault="00000000">
    <w:pPr>
      <w:bidi w:val="0"/>
      <w:spacing w:after="0" w:line="259" w:lineRule="auto"/>
      <w:ind w:left="1361" w:right="-199"/>
      <w:jc w:val="left"/>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40B1CE62" wp14:editId="0047619E">
              <wp:simplePos x="0" y="0"/>
              <wp:positionH relativeFrom="page">
                <wp:posOffset>974725</wp:posOffset>
              </wp:positionH>
              <wp:positionV relativeFrom="page">
                <wp:posOffset>778383</wp:posOffset>
              </wp:positionV>
              <wp:extent cx="5851525" cy="57150"/>
              <wp:effectExtent l="0" t="0" r="0" b="0"/>
              <wp:wrapSquare wrapText="bothSides"/>
              <wp:docPr id="1417105" name="Group 1417105"/>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1390" name="Shape 2711390"/>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1391" name="Shape 2711391"/>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17105" style="width:460.75pt;height:4.5pt;position:absolute;mso-position-horizontal-relative:page;mso-position-horizontal:absolute;margin-left:76.75pt;mso-position-vertical-relative:page;margin-top:61.29pt;" coordsize="58515,571">
              <v:shape id="Shape 2711392" style="position:absolute;width:58515;height:342;left:0;top:228;" coordsize="5851525,34290" path="m0,0l5851525,0l5851525,34290l0,34290l0,0">
                <v:stroke weight="0pt" endcap="flat" joinstyle="miter" miterlimit="10" on="false" color="#000000" opacity="0"/>
                <v:fill on="true" color="#5b9bd5"/>
              </v:shape>
              <v:shape id="Shape 2711393"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05BD35E3" w14:textId="77777777" w:rsidR="007D64FE" w:rsidRDefault="00000000">
    <w:pPr>
      <w:bidi w:val="0"/>
      <w:spacing w:after="153" w:line="259" w:lineRule="auto"/>
      <w:ind w:left="1361"/>
      <w:jc w:val="left"/>
    </w:pPr>
    <w:r>
      <w:rPr>
        <w:rFonts w:ascii="Arial" w:eastAsia="Arial" w:hAnsi="Arial" w:cs="Arial"/>
        <w:sz w:val="22"/>
      </w:rPr>
      <w:t xml:space="preserve">  </w:t>
    </w:r>
    <w:r>
      <w:rPr>
        <w:rFonts w:ascii="Calibri" w:eastAsia="Calibri" w:hAnsi="Calibri" w:cs="Calibri"/>
        <w:sz w:val="22"/>
      </w:rPr>
      <w:t xml:space="preserve"> </w:t>
    </w:r>
  </w:p>
  <w:p w14:paraId="46C8F51F" w14:textId="77777777" w:rsidR="007D64FE" w:rsidRDefault="00000000">
    <w:pPr>
      <w:bidi w:val="0"/>
      <w:spacing w:after="12" w:line="259" w:lineRule="auto"/>
      <w:ind w:left="0" w:right="507"/>
      <w:jc w:val="right"/>
    </w:pPr>
    <w:r>
      <w:rPr>
        <w:b/>
        <w:sz w:val="36"/>
      </w:rPr>
      <w:t xml:space="preserve"> </w:t>
    </w:r>
  </w:p>
  <w:p w14:paraId="26706DD2" w14:textId="77777777" w:rsidR="007D64FE" w:rsidRDefault="00000000">
    <w:pPr>
      <w:bidi w:val="0"/>
      <w:spacing w:after="0" w:line="259" w:lineRule="auto"/>
      <w:ind w:left="1296"/>
      <w:jc w:val="left"/>
    </w:pPr>
    <w:r>
      <w:t xml:space="preserve"> </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215CBE" w14:textId="77777777" w:rsidR="007D64FE" w:rsidRDefault="00000000">
    <w:pPr>
      <w:spacing w:after="0" w:line="259" w:lineRule="auto"/>
      <w:ind w:left="-1133"/>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فصل سوم  روش شناسی تحقیق </w:t>
    </w:r>
  </w:p>
  <w:p w14:paraId="5AEFA995" w14:textId="77777777" w:rsidR="007D64FE" w:rsidRDefault="00000000">
    <w:pPr>
      <w:bidi w:val="0"/>
      <w:spacing w:after="0" w:line="259" w:lineRule="auto"/>
      <w:ind w:left="1361" w:right="-199"/>
      <w:jc w:val="left"/>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4D789FF9" wp14:editId="279DE86E">
              <wp:simplePos x="0" y="0"/>
              <wp:positionH relativeFrom="page">
                <wp:posOffset>974725</wp:posOffset>
              </wp:positionH>
              <wp:positionV relativeFrom="page">
                <wp:posOffset>778383</wp:posOffset>
              </wp:positionV>
              <wp:extent cx="5851525" cy="57150"/>
              <wp:effectExtent l="0" t="0" r="0" b="0"/>
              <wp:wrapSquare wrapText="bothSides"/>
              <wp:docPr id="1416858" name="Group 1416858"/>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1350" name="Shape 2711350"/>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1351" name="Shape 2711351"/>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16858" style="width:460.75pt;height:4.5pt;position:absolute;mso-position-horizontal-relative:page;mso-position-horizontal:absolute;margin-left:76.75pt;mso-position-vertical-relative:page;margin-top:61.29pt;" coordsize="58515,571">
              <v:shape id="Shape 2711352" style="position:absolute;width:58515;height:342;left:0;top:228;" coordsize="5851525,34290" path="m0,0l5851525,0l5851525,34290l0,34290l0,0">
                <v:stroke weight="0pt" endcap="flat" joinstyle="miter" miterlimit="10" on="false" color="#000000" opacity="0"/>
                <v:fill on="true" color="#5b9bd5"/>
              </v:shape>
              <v:shape id="Shape 2711353"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37499AB0" w14:textId="77777777" w:rsidR="007D64FE" w:rsidRDefault="00000000">
    <w:pPr>
      <w:bidi w:val="0"/>
      <w:spacing w:after="153" w:line="259" w:lineRule="auto"/>
      <w:ind w:left="1361"/>
      <w:jc w:val="left"/>
    </w:pPr>
    <w:r>
      <w:rPr>
        <w:rFonts w:ascii="Arial" w:eastAsia="Arial" w:hAnsi="Arial" w:cs="Arial"/>
        <w:sz w:val="22"/>
      </w:rPr>
      <w:t xml:space="preserve">  </w:t>
    </w:r>
    <w:r>
      <w:rPr>
        <w:rFonts w:ascii="Calibri" w:eastAsia="Calibri" w:hAnsi="Calibri" w:cs="Calibri"/>
        <w:sz w:val="22"/>
      </w:rPr>
      <w:t xml:space="preserve"> </w:t>
    </w:r>
  </w:p>
  <w:p w14:paraId="1DC01873" w14:textId="77777777" w:rsidR="007D64FE" w:rsidRDefault="00000000">
    <w:pPr>
      <w:bidi w:val="0"/>
      <w:spacing w:after="12" w:line="259" w:lineRule="auto"/>
      <w:ind w:left="0" w:right="507"/>
      <w:jc w:val="right"/>
    </w:pPr>
    <w:r>
      <w:rPr>
        <w:b/>
        <w:sz w:val="36"/>
      </w:rPr>
      <w:t xml:space="preserve"> </w:t>
    </w:r>
  </w:p>
  <w:p w14:paraId="6D76A454" w14:textId="77777777" w:rsidR="007D64FE" w:rsidRDefault="00000000">
    <w:pPr>
      <w:bidi w:val="0"/>
      <w:spacing w:after="0" w:line="259" w:lineRule="auto"/>
      <w:ind w:left="1296"/>
      <w:jc w:val="left"/>
    </w:pPr>
    <w:r>
      <w:t xml:space="preserve"> </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510EC" w14:textId="77777777" w:rsidR="007D64FE" w:rsidRDefault="007D64FE">
    <w:pPr>
      <w:bidi w:val="0"/>
      <w:spacing w:after="160" w:line="259" w:lineRule="auto"/>
      <w:ind w:left="0"/>
      <w:jc w:val="left"/>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6CB703" w14:textId="77777777" w:rsidR="007D64FE" w:rsidRDefault="007D64FE">
    <w:pPr>
      <w:bidi w:val="0"/>
      <w:spacing w:after="160" w:line="259" w:lineRule="auto"/>
      <w:ind w:left="0"/>
      <w:jc w:val="left"/>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EC15BF" w14:textId="77777777" w:rsidR="007D64FE" w:rsidRDefault="007D64FE">
    <w:pPr>
      <w:bidi w:val="0"/>
      <w:spacing w:after="160" w:line="259" w:lineRule="auto"/>
      <w:ind w:left="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35CEE7" w14:textId="77777777" w:rsidR="007D64FE" w:rsidRDefault="00000000">
    <w:pPr>
      <w:bidi w:val="0"/>
      <w:spacing w:after="0" w:line="259" w:lineRule="auto"/>
      <w:ind w:left="0" w:right="-760"/>
      <w:jc w:val="right"/>
    </w:pPr>
    <w:r>
      <w:rPr>
        <w:rFonts w:ascii="Calibri" w:eastAsia="Calibri" w:hAnsi="Calibri" w:cs="Calibri"/>
        <w:b/>
        <w:sz w:val="24"/>
      </w:rPr>
      <w:t xml:space="preserve">           </w:t>
    </w:r>
    <w:r>
      <w:rPr>
        <w:rFonts w:ascii="Zar" w:eastAsia="Zar" w:hAnsi="Zar" w:cs="Zar"/>
        <w:b/>
        <w:sz w:val="24"/>
      </w:rPr>
      <w:t xml:space="preserve">  </w:t>
    </w:r>
    <w:r>
      <w:rPr>
        <w:rFonts w:ascii="Calibri" w:eastAsia="Calibri" w:hAnsi="Calibri" w:cs="Calibri"/>
        <w:b/>
        <w:sz w:val="24"/>
      </w:rPr>
      <w:t xml:space="preserve"> </w:t>
    </w:r>
  </w:p>
  <w:p w14:paraId="754F4A3C" w14:textId="77777777" w:rsidR="007D64FE" w:rsidRDefault="00000000">
    <w:pPr>
      <w:bidi w:val="0"/>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34E7091" wp14:editId="73412797">
              <wp:simplePos x="0" y="0"/>
              <wp:positionH relativeFrom="page">
                <wp:posOffset>1010920</wp:posOffset>
              </wp:positionH>
              <wp:positionV relativeFrom="page">
                <wp:posOffset>771398</wp:posOffset>
              </wp:positionV>
              <wp:extent cx="5851525" cy="57150"/>
              <wp:effectExtent l="0" t="0" r="0" b="0"/>
              <wp:wrapSquare wrapText="bothSides"/>
              <wp:docPr id="1409986" name="Group 1409986"/>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0290" name="Shape 2710290"/>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0291" name="Shape 2710291"/>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09986" style="width:460.75pt;height:4.5pt;position:absolute;mso-position-horizontal-relative:page;mso-position-horizontal:absolute;margin-left:79.6pt;mso-position-vertical-relative:page;margin-top:60.74pt;" coordsize="58515,571">
              <v:shape id="Shape 2710292" style="position:absolute;width:58515;height:342;left:0;top:228;" coordsize="5851525,34290" path="m0,0l5851525,0l5851525,34290l0,34290l0,0">
                <v:stroke weight="0pt" endcap="flat" joinstyle="miter" miterlimit="10" on="false" color="#000000" opacity="0"/>
                <v:fill on="true" color="#5b9bd5"/>
              </v:shape>
              <v:shape id="Shape 2710293"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7DDFC339" w14:textId="77777777" w:rsidR="007D64FE" w:rsidRDefault="00000000">
    <w:pPr>
      <w:bidi w:val="0"/>
      <w:spacing w:after="0" w:line="259" w:lineRule="auto"/>
      <w:ind w:left="0"/>
      <w:jc w:val="left"/>
    </w:pPr>
    <w:r>
      <w:rPr>
        <w:rFonts w:ascii="Arial" w:eastAsia="Arial" w:hAnsi="Arial" w:cs="Arial"/>
        <w:sz w:val="22"/>
      </w:rPr>
      <w:t xml:space="preserve">  </w:t>
    </w:r>
    <w:r>
      <w:rPr>
        <w:rFonts w:ascii="Calibri" w:eastAsia="Calibri" w:hAnsi="Calibri" w:cs="Calibri"/>
        <w:sz w:val="22"/>
      </w:rPr>
      <w:t xml:space="preserve"> </w: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7DF521" w14:textId="77777777" w:rsidR="007D64FE" w:rsidRDefault="00000000">
    <w:pPr>
      <w:spacing w:after="0" w:line="259" w:lineRule="auto"/>
      <w:ind w:left="-1133"/>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فصل چهارم  تجزیه و تحلیل دادهها و آزمون فرضیهها </w:t>
    </w:r>
  </w:p>
  <w:p w14:paraId="0B31C39D" w14:textId="77777777" w:rsidR="007D64FE" w:rsidRDefault="00000000">
    <w:pPr>
      <w:bidi w:val="0"/>
      <w:spacing w:after="0" w:line="259" w:lineRule="auto"/>
      <w:ind w:left="2"/>
      <w:jc w:val="left"/>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6FEA8512" wp14:editId="12FFFDD3">
              <wp:simplePos x="0" y="0"/>
              <wp:positionH relativeFrom="page">
                <wp:posOffset>840740</wp:posOffset>
              </wp:positionH>
              <wp:positionV relativeFrom="page">
                <wp:posOffset>789813</wp:posOffset>
              </wp:positionV>
              <wp:extent cx="5851525" cy="57150"/>
              <wp:effectExtent l="0" t="0" r="0" b="0"/>
              <wp:wrapSquare wrapText="bothSides"/>
              <wp:docPr id="1418716" name="Group 1418716"/>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1610" name="Shape 2711610"/>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1611" name="Shape 2711611"/>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18716" style="width:460.75pt;height:4.5pt;position:absolute;mso-position-horizontal-relative:page;mso-position-horizontal:absolute;margin-left:66.2pt;mso-position-vertical-relative:page;margin-top:62.19pt;" coordsize="58515,571">
              <v:shape id="Shape 2711612" style="position:absolute;width:58515;height:342;left:0;top:228;" coordsize="5851525,34290" path="m0,0l5851525,0l5851525,34290l0,34290l0,0">
                <v:stroke weight="0pt" endcap="flat" joinstyle="miter" miterlimit="10" on="false" color="#000000" opacity="0"/>
                <v:fill on="true" color="#5b9bd5"/>
              </v:shape>
              <v:shape id="Shape 2711613"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0F2A2299" w14:textId="77777777" w:rsidR="007D64FE" w:rsidRDefault="00000000">
    <w:pPr>
      <w:bidi w:val="0"/>
      <w:spacing w:after="0" w:line="259" w:lineRule="auto"/>
      <w:ind w:left="2"/>
      <w:jc w:val="left"/>
    </w:pPr>
    <w:r>
      <w:rPr>
        <w:rFonts w:ascii="Arial" w:eastAsia="Arial" w:hAnsi="Arial" w:cs="Arial"/>
        <w:sz w:val="22"/>
      </w:rPr>
      <w:t xml:space="preserve">  </w:t>
    </w:r>
    <w:r>
      <w:rPr>
        <w:rFonts w:ascii="Calibri" w:eastAsia="Calibri" w:hAnsi="Calibri" w:cs="Calibri"/>
        <w:sz w:val="22"/>
      </w:rPr>
      <w:t xml:space="preserve"> </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3D52CD" w14:textId="77777777" w:rsidR="007D64FE" w:rsidRDefault="00000000">
    <w:pPr>
      <w:spacing w:after="0" w:line="259" w:lineRule="auto"/>
      <w:ind w:left="-1133"/>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فصل چهارم  تجزیه و تحلیل دادهها و آزمون فرضیهها </w:t>
    </w:r>
  </w:p>
  <w:p w14:paraId="029E5965" w14:textId="77777777" w:rsidR="007D64FE" w:rsidRDefault="00000000">
    <w:pPr>
      <w:bidi w:val="0"/>
      <w:spacing w:after="0" w:line="259" w:lineRule="auto"/>
      <w:ind w:left="2"/>
      <w:jc w:val="left"/>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01B94BEB" wp14:editId="3CA215B1">
              <wp:simplePos x="0" y="0"/>
              <wp:positionH relativeFrom="page">
                <wp:posOffset>840740</wp:posOffset>
              </wp:positionH>
              <wp:positionV relativeFrom="page">
                <wp:posOffset>789813</wp:posOffset>
              </wp:positionV>
              <wp:extent cx="5851525" cy="57150"/>
              <wp:effectExtent l="0" t="0" r="0" b="0"/>
              <wp:wrapSquare wrapText="bothSides"/>
              <wp:docPr id="1418462" name="Group 1418462"/>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1550" name="Shape 2711550"/>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1551" name="Shape 2711551"/>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18462" style="width:460.75pt;height:4.5pt;position:absolute;mso-position-horizontal-relative:page;mso-position-horizontal:absolute;margin-left:66.2pt;mso-position-vertical-relative:page;margin-top:62.19pt;" coordsize="58515,571">
              <v:shape id="Shape 2711552" style="position:absolute;width:58515;height:342;left:0;top:228;" coordsize="5851525,34290" path="m0,0l5851525,0l5851525,34290l0,34290l0,0">
                <v:stroke weight="0pt" endcap="flat" joinstyle="miter" miterlimit="10" on="false" color="#000000" opacity="0"/>
                <v:fill on="true" color="#5b9bd5"/>
              </v:shape>
              <v:shape id="Shape 2711553"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0FD81FC8" w14:textId="77777777" w:rsidR="007D64FE" w:rsidRDefault="00000000">
    <w:pPr>
      <w:bidi w:val="0"/>
      <w:spacing w:after="0" w:line="259" w:lineRule="auto"/>
      <w:ind w:left="2"/>
      <w:jc w:val="left"/>
    </w:pPr>
    <w:r>
      <w:rPr>
        <w:rFonts w:ascii="Arial" w:eastAsia="Arial" w:hAnsi="Arial" w:cs="Arial"/>
        <w:sz w:val="22"/>
      </w:rPr>
      <w:t xml:space="preserve">  </w:t>
    </w:r>
    <w:r>
      <w:rPr>
        <w:rFonts w:ascii="Calibri" w:eastAsia="Calibri" w:hAnsi="Calibri" w:cs="Calibri"/>
        <w:sz w:val="22"/>
      </w:rPr>
      <w:t xml:space="preserve"> </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3F4810" w14:textId="77777777" w:rsidR="007D64FE" w:rsidRDefault="00000000">
    <w:pPr>
      <w:spacing w:after="0" w:line="259" w:lineRule="auto"/>
      <w:ind w:left="-1133"/>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فصل چهارم  تجزیه و تحلیل دادهها و آزمون فرضیهها </w:t>
    </w:r>
  </w:p>
  <w:p w14:paraId="14BC5A78" w14:textId="77777777" w:rsidR="007D64FE" w:rsidRDefault="00000000">
    <w:pPr>
      <w:bidi w:val="0"/>
      <w:spacing w:after="0" w:line="259" w:lineRule="auto"/>
      <w:ind w:left="2"/>
      <w:jc w:val="left"/>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3126FE4C" wp14:editId="3FF66FAB">
              <wp:simplePos x="0" y="0"/>
              <wp:positionH relativeFrom="page">
                <wp:posOffset>840740</wp:posOffset>
              </wp:positionH>
              <wp:positionV relativeFrom="page">
                <wp:posOffset>789813</wp:posOffset>
              </wp:positionV>
              <wp:extent cx="5851525" cy="57150"/>
              <wp:effectExtent l="0" t="0" r="0" b="0"/>
              <wp:wrapSquare wrapText="bothSides"/>
              <wp:docPr id="1418214" name="Group 1418214"/>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1490" name="Shape 2711490"/>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1491" name="Shape 2711491"/>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18214" style="width:460.75pt;height:4.5pt;position:absolute;mso-position-horizontal-relative:page;mso-position-horizontal:absolute;margin-left:66.2pt;mso-position-vertical-relative:page;margin-top:62.19pt;" coordsize="58515,571">
              <v:shape id="Shape 2711492" style="position:absolute;width:58515;height:342;left:0;top:228;" coordsize="5851525,34290" path="m0,0l5851525,0l5851525,34290l0,34290l0,0">
                <v:stroke weight="0pt" endcap="flat" joinstyle="miter" miterlimit="10" on="false" color="#000000" opacity="0"/>
                <v:fill on="true" color="#5b9bd5"/>
              </v:shape>
              <v:shape id="Shape 2711493"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18E75A1B" w14:textId="77777777" w:rsidR="007D64FE" w:rsidRDefault="00000000">
    <w:pPr>
      <w:bidi w:val="0"/>
      <w:spacing w:after="0" w:line="259" w:lineRule="auto"/>
      <w:ind w:left="2"/>
      <w:jc w:val="left"/>
    </w:pPr>
    <w:r>
      <w:rPr>
        <w:rFonts w:ascii="Arial" w:eastAsia="Arial" w:hAnsi="Arial" w:cs="Arial"/>
        <w:sz w:val="22"/>
      </w:rPr>
      <w:t xml:space="preserve">  </w:t>
    </w:r>
    <w:r>
      <w:rPr>
        <w:rFonts w:ascii="Calibri" w:eastAsia="Calibri" w:hAnsi="Calibri" w:cs="Calibri"/>
        <w:sz w:val="22"/>
      </w:rPr>
      <w:t xml:space="preserve"> </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1A8F28" w14:textId="77777777" w:rsidR="007D64FE" w:rsidRDefault="00000000">
    <w:pPr>
      <w:spacing w:after="0" w:line="259" w:lineRule="auto"/>
      <w:ind w:left="-1133"/>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فصل چهارم  تجزیه و تحلیل دادهها و آزمون فرضیهها </w:t>
    </w:r>
  </w:p>
  <w:p w14:paraId="15F29C3E" w14:textId="77777777" w:rsidR="007D64FE" w:rsidRDefault="00000000">
    <w:pPr>
      <w:bidi w:val="0"/>
      <w:spacing w:after="0" w:line="259" w:lineRule="auto"/>
      <w:ind w:left="-2"/>
      <w:jc w:val="left"/>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6C26C697" wp14:editId="269D7609">
              <wp:simplePos x="0" y="0"/>
              <wp:positionH relativeFrom="page">
                <wp:posOffset>840740</wp:posOffset>
              </wp:positionH>
              <wp:positionV relativeFrom="page">
                <wp:posOffset>789813</wp:posOffset>
              </wp:positionV>
              <wp:extent cx="5851525" cy="57150"/>
              <wp:effectExtent l="0" t="0" r="0" b="0"/>
              <wp:wrapSquare wrapText="bothSides"/>
              <wp:docPr id="1419469" name="Group 1419469"/>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1790" name="Shape 2711790"/>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1791" name="Shape 2711791"/>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19469" style="width:460.75pt;height:4.5pt;position:absolute;mso-position-horizontal-relative:page;mso-position-horizontal:absolute;margin-left:66.2pt;mso-position-vertical-relative:page;margin-top:62.19pt;" coordsize="58515,571">
              <v:shape id="Shape 2711792" style="position:absolute;width:58515;height:342;left:0;top:228;" coordsize="5851525,34290" path="m0,0l5851525,0l5851525,34290l0,34290l0,0">
                <v:stroke weight="0pt" endcap="flat" joinstyle="miter" miterlimit="10" on="false" color="#000000" opacity="0"/>
                <v:fill on="true" color="#5b9bd5"/>
              </v:shape>
              <v:shape id="Shape 2711793"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1760BE89" w14:textId="77777777" w:rsidR="007D64FE" w:rsidRDefault="00000000">
    <w:pPr>
      <w:bidi w:val="0"/>
      <w:spacing w:after="0" w:line="259" w:lineRule="auto"/>
      <w:ind w:left="-2"/>
      <w:jc w:val="left"/>
    </w:pPr>
    <w:r>
      <w:rPr>
        <w:rFonts w:ascii="Arial" w:eastAsia="Arial" w:hAnsi="Arial" w:cs="Arial"/>
        <w:sz w:val="22"/>
      </w:rPr>
      <w:t xml:space="preserve">  </w:t>
    </w:r>
    <w:r>
      <w:rPr>
        <w:rFonts w:ascii="Calibri" w:eastAsia="Calibri" w:hAnsi="Calibri" w:cs="Calibri"/>
        <w:sz w:val="22"/>
      </w:rPr>
      <w:t xml:space="preserve"> </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C08C1D" w14:textId="77777777" w:rsidR="007D64FE" w:rsidRDefault="00000000">
    <w:pPr>
      <w:spacing w:after="0" w:line="259" w:lineRule="auto"/>
      <w:ind w:left="-1133"/>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فصل چهارم  تجزیه و تحلیل دادهها و آزمون فرضیهها </w:t>
    </w:r>
  </w:p>
  <w:p w14:paraId="0ECC35CA" w14:textId="77777777" w:rsidR="007D64FE" w:rsidRDefault="00000000">
    <w:pPr>
      <w:bidi w:val="0"/>
      <w:spacing w:after="0" w:line="259" w:lineRule="auto"/>
      <w:ind w:left="-2"/>
      <w:jc w:val="left"/>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01C5EF65" wp14:editId="217DAB0B">
              <wp:simplePos x="0" y="0"/>
              <wp:positionH relativeFrom="page">
                <wp:posOffset>840740</wp:posOffset>
              </wp:positionH>
              <wp:positionV relativeFrom="page">
                <wp:posOffset>789813</wp:posOffset>
              </wp:positionV>
              <wp:extent cx="5851525" cy="57150"/>
              <wp:effectExtent l="0" t="0" r="0" b="0"/>
              <wp:wrapSquare wrapText="bothSides"/>
              <wp:docPr id="1419215" name="Group 1419215"/>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1730" name="Shape 2711730"/>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1731" name="Shape 2711731"/>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19215" style="width:460.75pt;height:4.5pt;position:absolute;mso-position-horizontal-relative:page;mso-position-horizontal:absolute;margin-left:66.2pt;mso-position-vertical-relative:page;margin-top:62.19pt;" coordsize="58515,571">
              <v:shape id="Shape 2711732" style="position:absolute;width:58515;height:342;left:0;top:228;" coordsize="5851525,34290" path="m0,0l5851525,0l5851525,34290l0,34290l0,0">
                <v:stroke weight="0pt" endcap="flat" joinstyle="miter" miterlimit="10" on="false" color="#000000" opacity="0"/>
                <v:fill on="true" color="#5b9bd5"/>
              </v:shape>
              <v:shape id="Shape 2711733"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4B384699" w14:textId="77777777" w:rsidR="007D64FE" w:rsidRDefault="00000000">
    <w:pPr>
      <w:bidi w:val="0"/>
      <w:spacing w:after="0" w:line="259" w:lineRule="auto"/>
      <w:ind w:left="-2"/>
      <w:jc w:val="left"/>
    </w:pPr>
    <w:r>
      <w:rPr>
        <w:rFonts w:ascii="Arial" w:eastAsia="Arial" w:hAnsi="Arial" w:cs="Arial"/>
        <w:sz w:val="22"/>
      </w:rPr>
      <w:t xml:space="preserve">  </w:t>
    </w:r>
    <w:r>
      <w:rPr>
        <w:rFonts w:ascii="Calibri" w:eastAsia="Calibri" w:hAnsi="Calibri" w:cs="Calibri"/>
        <w:sz w:val="22"/>
      </w:rPr>
      <w:t xml:space="preserve"> </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BE3806" w14:textId="77777777" w:rsidR="007D64FE" w:rsidRDefault="00000000">
    <w:pPr>
      <w:spacing w:after="0" w:line="259" w:lineRule="auto"/>
      <w:ind w:left="-1133"/>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فصل چهارم  تجزیه و تحلیل دادهها و آزمون فرضیهها </w:t>
    </w:r>
  </w:p>
  <w:p w14:paraId="1078043E" w14:textId="77777777" w:rsidR="007D64FE" w:rsidRDefault="00000000">
    <w:pPr>
      <w:bidi w:val="0"/>
      <w:spacing w:after="0" w:line="259" w:lineRule="auto"/>
      <w:ind w:left="-2"/>
      <w:jc w:val="left"/>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6D17850F" wp14:editId="3A588CE8">
              <wp:simplePos x="0" y="0"/>
              <wp:positionH relativeFrom="page">
                <wp:posOffset>840740</wp:posOffset>
              </wp:positionH>
              <wp:positionV relativeFrom="page">
                <wp:posOffset>789813</wp:posOffset>
              </wp:positionV>
              <wp:extent cx="5851525" cy="57150"/>
              <wp:effectExtent l="0" t="0" r="0" b="0"/>
              <wp:wrapSquare wrapText="bothSides"/>
              <wp:docPr id="1418961" name="Group 1418961"/>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1670" name="Shape 2711670"/>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1671" name="Shape 2711671"/>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18961" style="width:460.75pt;height:4.5pt;position:absolute;mso-position-horizontal-relative:page;mso-position-horizontal:absolute;margin-left:66.2pt;mso-position-vertical-relative:page;margin-top:62.19pt;" coordsize="58515,571">
              <v:shape id="Shape 2711672" style="position:absolute;width:58515;height:342;left:0;top:228;" coordsize="5851525,34290" path="m0,0l5851525,0l5851525,34290l0,34290l0,0">
                <v:stroke weight="0pt" endcap="flat" joinstyle="miter" miterlimit="10" on="false" color="#000000" opacity="0"/>
                <v:fill on="true" color="#5b9bd5"/>
              </v:shape>
              <v:shape id="Shape 2711673"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67476BA1" w14:textId="77777777" w:rsidR="007D64FE" w:rsidRDefault="00000000">
    <w:pPr>
      <w:bidi w:val="0"/>
      <w:spacing w:after="0" w:line="259" w:lineRule="auto"/>
      <w:ind w:left="-2"/>
      <w:jc w:val="left"/>
    </w:pPr>
    <w:r>
      <w:rPr>
        <w:rFonts w:ascii="Arial" w:eastAsia="Arial" w:hAnsi="Arial" w:cs="Arial"/>
        <w:sz w:val="22"/>
      </w:rPr>
      <w:t xml:space="preserve">  </w:t>
    </w:r>
    <w:r>
      <w:rPr>
        <w:rFonts w:ascii="Calibri" w:eastAsia="Calibri" w:hAnsi="Calibri" w:cs="Calibri"/>
        <w:sz w:val="22"/>
      </w:rPr>
      <w:t xml:space="preserve"> </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895D1E" w14:textId="77777777" w:rsidR="007D64FE" w:rsidRDefault="00000000">
    <w:pPr>
      <w:spacing w:after="0" w:line="259" w:lineRule="auto"/>
      <w:ind w:left="-1134"/>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فصل چهارم  تجزیه و تحلیل دادهها و آزمون فرضیهها </w:t>
    </w:r>
  </w:p>
  <w:p w14:paraId="72C61CF0" w14:textId="77777777" w:rsidR="007D64FE" w:rsidRDefault="00000000">
    <w:pPr>
      <w:bidi w:val="0"/>
      <w:spacing w:after="0" w:line="259" w:lineRule="auto"/>
      <w:ind w:left="-2"/>
      <w:jc w:val="left"/>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14:anchorId="72226EE1" wp14:editId="2E049C55">
              <wp:simplePos x="0" y="0"/>
              <wp:positionH relativeFrom="page">
                <wp:posOffset>840740</wp:posOffset>
              </wp:positionH>
              <wp:positionV relativeFrom="page">
                <wp:posOffset>789813</wp:posOffset>
              </wp:positionV>
              <wp:extent cx="5851525" cy="57150"/>
              <wp:effectExtent l="0" t="0" r="0" b="0"/>
              <wp:wrapSquare wrapText="bothSides"/>
              <wp:docPr id="1420234" name="Group 1420234"/>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1970" name="Shape 2711970"/>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1971" name="Shape 2711971"/>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20234" style="width:460.75pt;height:4.5pt;position:absolute;mso-position-horizontal-relative:page;mso-position-horizontal:absolute;margin-left:66.2pt;mso-position-vertical-relative:page;margin-top:62.19pt;" coordsize="58515,571">
              <v:shape id="Shape 2711972" style="position:absolute;width:58515;height:342;left:0;top:228;" coordsize="5851525,34290" path="m0,0l5851525,0l5851525,34290l0,34290l0,0">
                <v:stroke weight="0pt" endcap="flat" joinstyle="miter" miterlimit="10" on="false" color="#000000" opacity="0"/>
                <v:fill on="true" color="#5b9bd5"/>
              </v:shape>
              <v:shape id="Shape 2711973"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3551299C" w14:textId="77777777" w:rsidR="007D64FE" w:rsidRDefault="00000000">
    <w:pPr>
      <w:bidi w:val="0"/>
      <w:spacing w:after="0" w:line="259" w:lineRule="auto"/>
      <w:ind w:left="-2"/>
      <w:jc w:val="left"/>
    </w:pPr>
    <w:r>
      <w:rPr>
        <w:rFonts w:ascii="Arial" w:eastAsia="Arial" w:hAnsi="Arial" w:cs="Arial"/>
        <w:sz w:val="22"/>
      </w:rPr>
      <w:t xml:space="preserve">  </w:t>
    </w:r>
    <w:r>
      <w:rPr>
        <w:rFonts w:ascii="Calibri" w:eastAsia="Calibri" w:hAnsi="Calibri" w:cs="Calibri"/>
        <w:sz w:val="22"/>
      </w:rPr>
      <w:t xml:space="preserve"> </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203F0F" w14:textId="77777777" w:rsidR="007D64FE" w:rsidRDefault="00000000">
    <w:pPr>
      <w:spacing w:after="0" w:line="259" w:lineRule="auto"/>
      <w:ind w:left="-1134"/>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فصل چهارم  تجزیه و تحلیل دادهها و آزمون فرضیهها </w:t>
    </w:r>
  </w:p>
  <w:p w14:paraId="0E1FE12B" w14:textId="77777777" w:rsidR="007D64FE" w:rsidRDefault="00000000">
    <w:pPr>
      <w:bidi w:val="0"/>
      <w:spacing w:after="0" w:line="259" w:lineRule="auto"/>
      <w:ind w:left="-2"/>
      <w:jc w:val="left"/>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01EE469E" wp14:editId="2D17D7CB">
              <wp:simplePos x="0" y="0"/>
              <wp:positionH relativeFrom="page">
                <wp:posOffset>840740</wp:posOffset>
              </wp:positionH>
              <wp:positionV relativeFrom="page">
                <wp:posOffset>789813</wp:posOffset>
              </wp:positionV>
              <wp:extent cx="5851525" cy="57150"/>
              <wp:effectExtent l="0" t="0" r="0" b="0"/>
              <wp:wrapSquare wrapText="bothSides"/>
              <wp:docPr id="1419979" name="Group 1419979"/>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1910" name="Shape 2711910"/>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1911" name="Shape 2711911"/>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19979" style="width:460.75pt;height:4.5pt;position:absolute;mso-position-horizontal-relative:page;mso-position-horizontal:absolute;margin-left:66.2pt;mso-position-vertical-relative:page;margin-top:62.19pt;" coordsize="58515,571">
              <v:shape id="Shape 2711912" style="position:absolute;width:58515;height:342;left:0;top:228;" coordsize="5851525,34290" path="m0,0l5851525,0l5851525,34290l0,34290l0,0">
                <v:stroke weight="0pt" endcap="flat" joinstyle="miter" miterlimit="10" on="false" color="#000000" opacity="0"/>
                <v:fill on="true" color="#5b9bd5"/>
              </v:shape>
              <v:shape id="Shape 2711913"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780DE35E" w14:textId="77777777" w:rsidR="007D64FE" w:rsidRDefault="00000000">
    <w:pPr>
      <w:bidi w:val="0"/>
      <w:spacing w:after="0" w:line="259" w:lineRule="auto"/>
      <w:ind w:left="-2"/>
      <w:jc w:val="left"/>
    </w:pPr>
    <w:r>
      <w:rPr>
        <w:rFonts w:ascii="Arial" w:eastAsia="Arial" w:hAnsi="Arial" w:cs="Arial"/>
        <w:sz w:val="22"/>
      </w:rPr>
      <w:t xml:space="preserve">  </w:t>
    </w:r>
    <w:r>
      <w:rPr>
        <w:rFonts w:ascii="Calibri" w:eastAsia="Calibri" w:hAnsi="Calibri" w:cs="Calibri"/>
        <w:sz w:val="22"/>
      </w:rPr>
      <w:t xml:space="preserve"> </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9090FF" w14:textId="77777777" w:rsidR="007D64FE" w:rsidRDefault="00000000">
    <w:pPr>
      <w:spacing w:after="0" w:line="259" w:lineRule="auto"/>
      <w:ind w:left="-1134"/>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فصل چهارم  تجزیه و تحلیل دادهها و آزمون فرضیهها </w:t>
    </w:r>
  </w:p>
  <w:p w14:paraId="7D173ED4" w14:textId="77777777" w:rsidR="007D64FE" w:rsidRDefault="00000000">
    <w:pPr>
      <w:bidi w:val="0"/>
      <w:spacing w:after="0" w:line="259" w:lineRule="auto"/>
      <w:ind w:left="-2"/>
      <w:jc w:val="left"/>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14:anchorId="06BE49AA" wp14:editId="4D1CAABE">
              <wp:simplePos x="0" y="0"/>
              <wp:positionH relativeFrom="page">
                <wp:posOffset>840740</wp:posOffset>
              </wp:positionH>
              <wp:positionV relativeFrom="page">
                <wp:posOffset>789813</wp:posOffset>
              </wp:positionV>
              <wp:extent cx="5851525" cy="57150"/>
              <wp:effectExtent l="0" t="0" r="0" b="0"/>
              <wp:wrapSquare wrapText="bothSides"/>
              <wp:docPr id="1419724" name="Group 1419724"/>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1850" name="Shape 2711850"/>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1851" name="Shape 2711851"/>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19724" style="width:460.75pt;height:4.5pt;position:absolute;mso-position-horizontal-relative:page;mso-position-horizontal:absolute;margin-left:66.2pt;mso-position-vertical-relative:page;margin-top:62.19pt;" coordsize="58515,571">
              <v:shape id="Shape 2711852" style="position:absolute;width:58515;height:342;left:0;top:228;" coordsize="5851525,34290" path="m0,0l5851525,0l5851525,34290l0,34290l0,0">
                <v:stroke weight="0pt" endcap="flat" joinstyle="miter" miterlimit="10" on="false" color="#000000" opacity="0"/>
                <v:fill on="true" color="#5b9bd5"/>
              </v:shape>
              <v:shape id="Shape 2711853"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7FD2540E" w14:textId="77777777" w:rsidR="007D64FE" w:rsidRDefault="00000000">
    <w:pPr>
      <w:bidi w:val="0"/>
      <w:spacing w:after="0" w:line="259" w:lineRule="auto"/>
      <w:ind w:left="-2"/>
      <w:jc w:val="left"/>
    </w:pPr>
    <w:r>
      <w:rPr>
        <w:rFonts w:ascii="Arial" w:eastAsia="Arial" w:hAnsi="Arial" w:cs="Arial"/>
        <w:sz w:val="22"/>
      </w:rPr>
      <w:t xml:space="preserve">  </w:t>
    </w:r>
    <w:r>
      <w:rPr>
        <w:rFonts w:ascii="Calibri" w:eastAsia="Calibri" w:hAnsi="Calibri" w:cs="Calibri"/>
        <w:sz w:val="22"/>
      </w:rPr>
      <w:t xml:space="preserve"> </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298D37" w14:textId="77777777" w:rsidR="007D64FE" w:rsidRDefault="00000000">
    <w:pPr>
      <w:spacing w:after="0" w:line="259" w:lineRule="auto"/>
      <w:ind w:left="-1133"/>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فصل چهارم  تجزیه و تحلیل دادهها و آزمون فرضیهها </w:t>
    </w:r>
  </w:p>
  <w:p w14:paraId="2C1B58FD" w14:textId="77777777" w:rsidR="007D64FE" w:rsidRDefault="00000000">
    <w:pPr>
      <w:bidi w:val="0"/>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5FCF0666" wp14:editId="24356CEB">
              <wp:simplePos x="0" y="0"/>
              <wp:positionH relativeFrom="page">
                <wp:posOffset>840740</wp:posOffset>
              </wp:positionH>
              <wp:positionV relativeFrom="page">
                <wp:posOffset>789813</wp:posOffset>
              </wp:positionV>
              <wp:extent cx="5851525" cy="57150"/>
              <wp:effectExtent l="0" t="0" r="0" b="0"/>
              <wp:wrapSquare wrapText="bothSides"/>
              <wp:docPr id="1420998" name="Group 1420998"/>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2150" name="Shape 2712150"/>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2151" name="Shape 2712151"/>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20998" style="width:460.75pt;height:4.5pt;position:absolute;mso-position-horizontal-relative:page;mso-position-horizontal:absolute;margin-left:66.2pt;mso-position-vertical-relative:page;margin-top:62.19pt;" coordsize="58515,571">
              <v:shape id="Shape 2712152" style="position:absolute;width:58515;height:342;left:0;top:228;" coordsize="5851525,34290" path="m0,0l5851525,0l5851525,34290l0,34290l0,0">
                <v:stroke weight="0pt" endcap="flat" joinstyle="miter" miterlimit="10" on="false" color="#000000" opacity="0"/>
                <v:fill on="true" color="#5b9bd5"/>
              </v:shape>
              <v:shape id="Shape 2712153"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3031ABDE" w14:textId="77777777" w:rsidR="007D64FE" w:rsidRDefault="00000000">
    <w:pPr>
      <w:bidi w:val="0"/>
      <w:spacing w:after="0" w:line="259" w:lineRule="auto"/>
      <w:ind w:left="0"/>
      <w:jc w:val="left"/>
    </w:pPr>
    <w:r>
      <w:rPr>
        <w:rFonts w:ascii="Arial" w:eastAsia="Arial" w:hAnsi="Arial" w:cs="Arial"/>
        <w:sz w:val="22"/>
      </w:rPr>
      <w:t xml:space="preserve">  </w:t>
    </w:r>
    <w:r>
      <w:rPr>
        <w:rFonts w:ascii="Calibri" w:eastAsia="Calibri" w:hAnsi="Calibri" w:cs="Calibri"/>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5F76CE" w14:textId="77777777" w:rsidR="007D64FE" w:rsidRDefault="00000000">
    <w:pPr>
      <w:bidi w:val="0"/>
      <w:spacing w:after="0" w:line="259" w:lineRule="auto"/>
      <w:ind w:left="0" w:right="-760"/>
      <w:jc w:val="right"/>
    </w:pPr>
    <w:r>
      <w:rPr>
        <w:rFonts w:ascii="Calibri" w:eastAsia="Calibri" w:hAnsi="Calibri" w:cs="Calibri"/>
        <w:b/>
        <w:sz w:val="24"/>
      </w:rPr>
      <w:t xml:space="preserve">           </w:t>
    </w:r>
    <w:r>
      <w:rPr>
        <w:rFonts w:ascii="Zar" w:eastAsia="Zar" w:hAnsi="Zar" w:cs="Zar"/>
        <w:b/>
        <w:sz w:val="24"/>
      </w:rPr>
      <w:t xml:space="preserve">  </w:t>
    </w:r>
    <w:r>
      <w:rPr>
        <w:rFonts w:ascii="Calibri" w:eastAsia="Calibri" w:hAnsi="Calibri" w:cs="Calibri"/>
        <w:b/>
        <w:sz w:val="24"/>
      </w:rPr>
      <w:t xml:space="preserve"> </w:t>
    </w:r>
  </w:p>
  <w:p w14:paraId="4E5D9780" w14:textId="77777777" w:rsidR="007D64FE" w:rsidRDefault="00000000">
    <w:pPr>
      <w:bidi w:val="0"/>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598BF8D" wp14:editId="6FF939CB">
              <wp:simplePos x="0" y="0"/>
              <wp:positionH relativeFrom="page">
                <wp:posOffset>1010920</wp:posOffset>
              </wp:positionH>
              <wp:positionV relativeFrom="page">
                <wp:posOffset>771398</wp:posOffset>
              </wp:positionV>
              <wp:extent cx="5851525" cy="57150"/>
              <wp:effectExtent l="0" t="0" r="0" b="0"/>
              <wp:wrapSquare wrapText="bothSides"/>
              <wp:docPr id="1409756" name="Group 1409756"/>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0286" name="Shape 2710286"/>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0287" name="Shape 2710287"/>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09756" style="width:460.75pt;height:4.5pt;position:absolute;mso-position-horizontal-relative:page;mso-position-horizontal:absolute;margin-left:79.6pt;mso-position-vertical-relative:page;margin-top:60.74pt;" coordsize="58515,571">
              <v:shape id="Shape 2710288" style="position:absolute;width:58515;height:342;left:0;top:228;" coordsize="5851525,34290" path="m0,0l5851525,0l5851525,34290l0,34290l0,0">
                <v:stroke weight="0pt" endcap="flat" joinstyle="miter" miterlimit="10" on="false" color="#000000" opacity="0"/>
                <v:fill on="true" color="#5b9bd5"/>
              </v:shape>
              <v:shape id="Shape 2710289"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7789DB18" w14:textId="77777777" w:rsidR="007D64FE" w:rsidRDefault="00000000">
    <w:pPr>
      <w:bidi w:val="0"/>
      <w:spacing w:after="0" w:line="259" w:lineRule="auto"/>
      <w:ind w:left="0"/>
      <w:jc w:val="left"/>
    </w:pPr>
    <w:r>
      <w:rPr>
        <w:rFonts w:ascii="Arial" w:eastAsia="Arial" w:hAnsi="Arial" w:cs="Arial"/>
        <w:sz w:val="22"/>
      </w:rPr>
      <w:t xml:space="preserve">  </w:t>
    </w:r>
    <w:r>
      <w:rPr>
        <w:rFonts w:ascii="Calibri" w:eastAsia="Calibri" w:hAnsi="Calibri" w:cs="Calibri"/>
        <w:sz w:val="22"/>
      </w:rPr>
      <w:t xml:space="preserve"> </w: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6E05CD" w14:textId="77777777" w:rsidR="007D64FE" w:rsidRDefault="00000000">
    <w:pPr>
      <w:spacing w:after="0" w:line="259" w:lineRule="auto"/>
      <w:ind w:left="-1133"/>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فصل چهارم  تجزیه و تحلیل دادهها و آزمون فرضیهها </w:t>
    </w:r>
  </w:p>
  <w:p w14:paraId="25E17B71" w14:textId="77777777" w:rsidR="007D64FE" w:rsidRDefault="00000000">
    <w:pPr>
      <w:bidi w:val="0"/>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14:anchorId="30A0427F" wp14:editId="0F23D4C9">
              <wp:simplePos x="0" y="0"/>
              <wp:positionH relativeFrom="page">
                <wp:posOffset>840740</wp:posOffset>
              </wp:positionH>
              <wp:positionV relativeFrom="page">
                <wp:posOffset>789813</wp:posOffset>
              </wp:positionV>
              <wp:extent cx="5851525" cy="57150"/>
              <wp:effectExtent l="0" t="0" r="0" b="0"/>
              <wp:wrapSquare wrapText="bothSides"/>
              <wp:docPr id="1420744" name="Group 1420744"/>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2090" name="Shape 2712090"/>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2091" name="Shape 2712091"/>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20744" style="width:460.75pt;height:4.5pt;position:absolute;mso-position-horizontal-relative:page;mso-position-horizontal:absolute;margin-left:66.2pt;mso-position-vertical-relative:page;margin-top:62.19pt;" coordsize="58515,571">
              <v:shape id="Shape 2712092" style="position:absolute;width:58515;height:342;left:0;top:228;" coordsize="5851525,34290" path="m0,0l5851525,0l5851525,34290l0,34290l0,0">
                <v:stroke weight="0pt" endcap="flat" joinstyle="miter" miterlimit="10" on="false" color="#000000" opacity="0"/>
                <v:fill on="true" color="#5b9bd5"/>
              </v:shape>
              <v:shape id="Shape 2712093"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56495C17" w14:textId="77777777" w:rsidR="007D64FE" w:rsidRDefault="00000000">
    <w:pPr>
      <w:bidi w:val="0"/>
      <w:spacing w:after="0" w:line="259" w:lineRule="auto"/>
      <w:ind w:left="0"/>
      <w:jc w:val="left"/>
    </w:pPr>
    <w:r>
      <w:rPr>
        <w:rFonts w:ascii="Arial" w:eastAsia="Arial" w:hAnsi="Arial" w:cs="Arial"/>
        <w:sz w:val="22"/>
      </w:rPr>
      <w:t xml:space="preserve">  </w:t>
    </w:r>
    <w:r>
      <w:rPr>
        <w:rFonts w:ascii="Calibri" w:eastAsia="Calibri" w:hAnsi="Calibri" w:cs="Calibri"/>
        <w:sz w:val="22"/>
      </w:rPr>
      <w:t xml:space="preserve"> </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88E613" w14:textId="77777777" w:rsidR="007D64FE" w:rsidRDefault="00000000">
    <w:pPr>
      <w:spacing w:after="0" w:line="259" w:lineRule="auto"/>
      <w:ind w:left="-1133"/>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فصل چهارم  تجزیه و تحلیل دادهها و آزمون فرضیهها </w:t>
    </w:r>
  </w:p>
  <w:p w14:paraId="73EF3A98" w14:textId="77777777" w:rsidR="007D64FE" w:rsidRDefault="00000000">
    <w:pPr>
      <w:bidi w:val="0"/>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14:anchorId="6CA6E3E8" wp14:editId="598220A8">
              <wp:simplePos x="0" y="0"/>
              <wp:positionH relativeFrom="page">
                <wp:posOffset>840740</wp:posOffset>
              </wp:positionH>
              <wp:positionV relativeFrom="page">
                <wp:posOffset>789813</wp:posOffset>
              </wp:positionV>
              <wp:extent cx="5851525" cy="57150"/>
              <wp:effectExtent l="0" t="0" r="0" b="0"/>
              <wp:wrapSquare wrapText="bothSides"/>
              <wp:docPr id="1420490" name="Group 1420490"/>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2030" name="Shape 2712030"/>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2031" name="Shape 2712031"/>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20490" style="width:460.75pt;height:4.5pt;position:absolute;mso-position-horizontal-relative:page;mso-position-horizontal:absolute;margin-left:66.2pt;mso-position-vertical-relative:page;margin-top:62.19pt;" coordsize="58515,571">
              <v:shape id="Shape 2712032" style="position:absolute;width:58515;height:342;left:0;top:228;" coordsize="5851525,34290" path="m0,0l5851525,0l5851525,34290l0,34290l0,0">
                <v:stroke weight="0pt" endcap="flat" joinstyle="miter" miterlimit="10" on="false" color="#000000" opacity="0"/>
                <v:fill on="true" color="#5b9bd5"/>
              </v:shape>
              <v:shape id="Shape 2712033"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3BA7D54D" w14:textId="77777777" w:rsidR="007D64FE" w:rsidRDefault="00000000">
    <w:pPr>
      <w:bidi w:val="0"/>
      <w:spacing w:after="0" w:line="259" w:lineRule="auto"/>
      <w:ind w:left="0"/>
      <w:jc w:val="left"/>
    </w:pPr>
    <w:r>
      <w:rPr>
        <w:rFonts w:ascii="Arial" w:eastAsia="Arial" w:hAnsi="Arial" w:cs="Arial"/>
        <w:sz w:val="22"/>
      </w:rPr>
      <w:t xml:space="preserve">  </w:t>
    </w:r>
    <w:r>
      <w:rPr>
        <w:rFonts w:ascii="Calibri" w:eastAsia="Calibri" w:hAnsi="Calibri" w:cs="Calibri"/>
        <w:sz w:val="22"/>
      </w:rPr>
      <w:t xml:space="preserve"> </w: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85BB5F" w14:textId="77777777" w:rsidR="007D64FE" w:rsidRDefault="007D64FE">
    <w:pPr>
      <w:bidi w:val="0"/>
      <w:spacing w:after="160" w:line="259" w:lineRule="auto"/>
      <w:ind w:left="0"/>
      <w:jc w:val="left"/>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EAB7E5" w14:textId="77777777" w:rsidR="007D64FE" w:rsidRDefault="007D64FE">
    <w:pPr>
      <w:bidi w:val="0"/>
      <w:spacing w:after="160" w:line="259" w:lineRule="auto"/>
      <w:ind w:left="0"/>
      <w:jc w:val="left"/>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74618B" w14:textId="77777777" w:rsidR="007D64FE" w:rsidRDefault="007D64FE">
    <w:pPr>
      <w:bidi w:val="0"/>
      <w:spacing w:after="160" w:line="259" w:lineRule="auto"/>
      <w:ind w:left="0"/>
      <w:jc w:val="left"/>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D3580" w14:textId="77777777" w:rsidR="007D64FE" w:rsidRDefault="00000000">
    <w:pPr>
      <w:spacing w:after="0" w:line="259" w:lineRule="auto"/>
      <w:ind w:left="100"/>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فصل چهارم  تجزیه و تحلیل دادهها و آزمون فرضیهها </w:t>
    </w:r>
  </w:p>
  <w:p w14:paraId="397A3DB0" w14:textId="77777777" w:rsidR="007D64FE" w:rsidRDefault="00000000">
    <w:pPr>
      <w:bidi w:val="0"/>
      <w:spacing w:after="0" w:line="259" w:lineRule="auto"/>
      <w:ind w:left="1249"/>
      <w:jc w:val="left"/>
    </w:pPr>
    <w:r>
      <w:rPr>
        <w:rFonts w:ascii="Arial" w:eastAsia="Arial" w:hAnsi="Arial" w:cs="Arial"/>
        <w:sz w:val="22"/>
      </w:rPr>
      <w:t xml:space="preserve"> </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210B39" w14:textId="77777777" w:rsidR="007D64FE" w:rsidRDefault="007D64FE">
    <w:pPr>
      <w:bidi w:val="0"/>
      <w:spacing w:after="160" w:line="259" w:lineRule="auto"/>
      <w:ind w:left="0"/>
      <w:jc w:val="left"/>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76808C" w14:textId="77777777" w:rsidR="007D64FE" w:rsidRDefault="007D64FE">
    <w:pPr>
      <w:bidi w:val="0"/>
      <w:spacing w:after="160" w:line="259" w:lineRule="auto"/>
      <w:ind w:left="0"/>
      <w:jc w:val="left"/>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0A9018" w14:textId="77777777" w:rsidR="007D64FE" w:rsidRDefault="007D64FE">
    <w:pPr>
      <w:bidi w:val="0"/>
      <w:spacing w:after="160" w:line="259" w:lineRule="auto"/>
      <w:ind w:left="0"/>
      <w:jc w:val="left"/>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523D3E" w14:textId="77777777" w:rsidR="007D64FE" w:rsidRDefault="007D64FE">
    <w:pPr>
      <w:bidi w:val="0"/>
      <w:spacing w:after="160" w:line="259" w:lineRule="auto"/>
      <w:ind w:left="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1F8FD5" w14:textId="77777777" w:rsidR="007D64FE" w:rsidRDefault="00000000">
    <w:pPr>
      <w:bidi w:val="0"/>
      <w:spacing w:after="0" w:line="259" w:lineRule="auto"/>
      <w:ind w:left="0" w:right="-760"/>
      <w:jc w:val="right"/>
    </w:pPr>
    <w:r>
      <w:rPr>
        <w:rFonts w:ascii="Calibri" w:eastAsia="Calibri" w:hAnsi="Calibri" w:cs="Calibri"/>
        <w:b/>
        <w:sz w:val="24"/>
      </w:rPr>
      <w:t xml:space="preserve">           </w:t>
    </w:r>
    <w:r>
      <w:rPr>
        <w:rFonts w:ascii="Zar" w:eastAsia="Zar" w:hAnsi="Zar" w:cs="Zar"/>
        <w:b/>
        <w:sz w:val="24"/>
      </w:rPr>
      <w:t xml:space="preserve">  </w:t>
    </w:r>
    <w:r>
      <w:rPr>
        <w:rFonts w:ascii="Calibri" w:eastAsia="Calibri" w:hAnsi="Calibri" w:cs="Calibri"/>
        <w:b/>
        <w:sz w:val="24"/>
      </w:rPr>
      <w:t xml:space="preserve"> </w:t>
    </w:r>
  </w:p>
  <w:p w14:paraId="17DD960E" w14:textId="77777777" w:rsidR="007D64FE" w:rsidRDefault="00000000">
    <w:pPr>
      <w:bidi w:val="0"/>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72B1C14" wp14:editId="5BE10481">
              <wp:simplePos x="0" y="0"/>
              <wp:positionH relativeFrom="page">
                <wp:posOffset>1010920</wp:posOffset>
              </wp:positionH>
              <wp:positionV relativeFrom="page">
                <wp:posOffset>771398</wp:posOffset>
              </wp:positionV>
              <wp:extent cx="5851525" cy="57150"/>
              <wp:effectExtent l="0" t="0" r="0" b="0"/>
              <wp:wrapSquare wrapText="bothSides"/>
              <wp:docPr id="1409526" name="Group 1409526"/>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0282" name="Shape 2710282"/>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0283" name="Shape 2710283"/>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09526" style="width:460.75pt;height:4.5pt;position:absolute;mso-position-horizontal-relative:page;mso-position-horizontal:absolute;margin-left:79.6pt;mso-position-vertical-relative:page;margin-top:60.74pt;" coordsize="58515,571">
              <v:shape id="Shape 2710284" style="position:absolute;width:58515;height:342;left:0;top:228;" coordsize="5851525,34290" path="m0,0l5851525,0l5851525,34290l0,34290l0,0">
                <v:stroke weight="0pt" endcap="flat" joinstyle="miter" miterlimit="10" on="false" color="#000000" opacity="0"/>
                <v:fill on="true" color="#5b9bd5"/>
              </v:shape>
              <v:shape id="Shape 2710285"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2AD248FD" w14:textId="77777777" w:rsidR="007D64FE" w:rsidRDefault="00000000">
    <w:pPr>
      <w:bidi w:val="0"/>
      <w:spacing w:after="0" w:line="259" w:lineRule="auto"/>
      <w:ind w:left="0"/>
      <w:jc w:val="left"/>
    </w:pPr>
    <w:r>
      <w:rPr>
        <w:rFonts w:ascii="Arial" w:eastAsia="Arial" w:hAnsi="Arial" w:cs="Arial"/>
        <w:sz w:val="22"/>
      </w:rPr>
      <w:t xml:space="preserve">  </w:t>
    </w:r>
    <w:r>
      <w:rPr>
        <w:rFonts w:ascii="Calibri" w:eastAsia="Calibri" w:hAnsi="Calibri" w:cs="Calibri"/>
        <w:sz w:val="22"/>
      </w:rPr>
      <w:t xml:space="preserve"> </w: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5DE01A" w14:textId="77777777" w:rsidR="007D64FE" w:rsidRDefault="007D64FE">
    <w:pPr>
      <w:bidi w:val="0"/>
      <w:spacing w:after="160" w:line="259" w:lineRule="auto"/>
      <w:ind w:left="0"/>
      <w:jc w:val="left"/>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E65317" w14:textId="77777777" w:rsidR="007D64FE" w:rsidRDefault="00000000">
    <w:pPr>
      <w:spacing w:after="0" w:line="259" w:lineRule="auto"/>
      <w:ind w:left="-1132"/>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فصل چهارم  تجزیه و تحلیل دادهها و آزمون فرضیهها </w:t>
    </w:r>
  </w:p>
  <w:p w14:paraId="700E4CFA" w14:textId="77777777" w:rsidR="007D64FE" w:rsidRDefault="00000000">
    <w:pPr>
      <w:bidi w:val="0"/>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14:anchorId="702BC417" wp14:editId="5A0E983F">
              <wp:simplePos x="0" y="0"/>
              <wp:positionH relativeFrom="page">
                <wp:posOffset>840740</wp:posOffset>
              </wp:positionH>
              <wp:positionV relativeFrom="page">
                <wp:posOffset>789813</wp:posOffset>
              </wp:positionV>
              <wp:extent cx="5851525" cy="57150"/>
              <wp:effectExtent l="0" t="0" r="0" b="0"/>
              <wp:wrapSquare wrapText="bothSides"/>
              <wp:docPr id="1422012" name="Group 1422012"/>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2382" name="Shape 2712382"/>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2383" name="Shape 2712383"/>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22012" style="width:460.75pt;height:4.5pt;position:absolute;mso-position-horizontal-relative:page;mso-position-horizontal:absolute;margin-left:66.2pt;mso-position-vertical-relative:page;margin-top:62.19pt;" coordsize="58515,571">
              <v:shape id="Shape 2712384" style="position:absolute;width:58515;height:342;left:0;top:228;" coordsize="5851525,34290" path="m0,0l5851525,0l5851525,34290l0,34290l0,0">
                <v:stroke weight="0pt" endcap="flat" joinstyle="miter" miterlimit="10" on="false" color="#000000" opacity="0"/>
                <v:fill on="true" color="#5b9bd5"/>
              </v:shape>
              <v:shape id="Shape 2712385"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6FAC18CA" w14:textId="77777777" w:rsidR="007D64FE" w:rsidRDefault="00000000">
    <w:pPr>
      <w:bidi w:val="0"/>
      <w:spacing w:after="0" w:line="259" w:lineRule="auto"/>
      <w:ind w:left="0"/>
      <w:jc w:val="left"/>
    </w:pPr>
    <w:r>
      <w:rPr>
        <w:rFonts w:ascii="Arial" w:eastAsia="Arial" w:hAnsi="Arial" w:cs="Arial"/>
        <w:sz w:val="22"/>
      </w:rPr>
      <w:t xml:space="preserve">  </w:t>
    </w:r>
    <w:r>
      <w:rPr>
        <w:rFonts w:ascii="Calibri" w:eastAsia="Calibri" w:hAnsi="Calibri" w:cs="Calibri"/>
        <w:sz w:val="22"/>
      </w:rPr>
      <w:t xml:space="preserve"> </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A2C43F" w14:textId="77777777" w:rsidR="007D64FE" w:rsidRDefault="00000000">
    <w:pPr>
      <w:spacing w:after="0" w:line="259" w:lineRule="auto"/>
      <w:ind w:left="-1132"/>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فصل چهارم  تجزیه و تحلیل دادهها و آزمون فرضیهها </w:t>
    </w:r>
  </w:p>
  <w:p w14:paraId="674F4A33" w14:textId="77777777" w:rsidR="007D64FE" w:rsidRDefault="00000000">
    <w:pPr>
      <w:bidi w:val="0"/>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14:anchorId="7CF38652" wp14:editId="2574E509">
              <wp:simplePos x="0" y="0"/>
              <wp:positionH relativeFrom="page">
                <wp:posOffset>840740</wp:posOffset>
              </wp:positionH>
              <wp:positionV relativeFrom="page">
                <wp:posOffset>789813</wp:posOffset>
              </wp:positionV>
              <wp:extent cx="5851525" cy="57150"/>
              <wp:effectExtent l="0" t="0" r="0" b="0"/>
              <wp:wrapSquare wrapText="bothSides"/>
              <wp:docPr id="1421758" name="Group 1421758"/>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2322" name="Shape 2712322"/>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2323" name="Shape 2712323"/>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21758" style="width:460.75pt;height:4.5pt;position:absolute;mso-position-horizontal-relative:page;mso-position-horizontal:absolute;margin-left:66.2pt;mso-position-vertical-relative:page;margin-top:62.19pt;" coordsize="58515,571">
              <v:shape id="Shape 2712324" style="position:absolute;width:58515;height:342;left:0;top:228;" coordsize="5851525,34290" path="m0,0l5851525,0l5851525,34290l0,34290l0,0">
                <v:stroke weight="0pt" endcap="flat" joinstyle="miter" miterlimit="10" on="false" color="#000000" opacity="0"/>
                <v:fill on="true" color="#5b9bd5"/>
              </v:shape>
              <v:shape id="Shape 2712325"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67DE71E6" w14:textId="77777777" w:rsidR="007D64FE" w:rsidRDefault="00000000">
    <w:pPr>
      <w:bidi w:val="0"/>
      <w:spacing w:after="0" w:line="259" w:lineRule="auto"/>
      <w:ind w:left="0"/>
      <w:jc w:val="left"/>
    </w:pPr>
    <w:r>
      <w:rPr>
        <w:rFonts w:ascii="Arial" w:eastAsia="Arial" w:hAnsi="Arial" w:cs="Arial"/>
        <w:sz w:val="22"/>
      </w:rPr>
      <w:t xml:space="preserve">  </w:t>
    </w:r>
    <w:r>
      <w:rPr>
        <w:rFonts w:ascii="Calibri" w:eastAsia="Calibri" w:hAnsi="Calibri" w:cs="Calibri"/>
        <w:sz w:val="22"/>
      </w:rPr>
      <w:t xml:space="preserve"> </w: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188142" w14:textId="77777777" w:rsidR="007D64FE" w:rsidRDefault="00000000">
    <w:pPr>
      <w:spacing w:after="0" w:line="259" w:lineRule="auto"/>
      <w:ind w:left="-1132"/>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فصل چهارم  تجزیه و تحلیل دادهها و آزمون فرضیهها </w:t>
    </w:r>
  </w:p>
  <w:p w14:paraId="392371FB" w14:textId="77777777" w:rsidR="007D64FE" w:rsidRDefault="00000000">
    <w:pPr>
      <w:bidi w:val="0"/>
      <w:spacing w:after="0" w:line="259" w:lineRule="auto"/>
      <w:ind w:left="0"/>
      <w:jc w:val="left"/>
    </w:pPr>
    <w:r>
      <w:rPr>
        <w:rFonts w:ascii="Arial" w:eastAsia="Arial" w:hAnsi="Arial" w:cs="Arial"/>
        <w:sz w:val="22"/>
      </w:rPr>
      <w:t xml:space="preserve"> </w:t>
    </w:r>
  </w:p>
  <w:p w14:paraId="1FD87C15" w14:textId="77777777" w:rsidR="007D64FE" w:rsidRDefault="00000000">
    <w:pPr>
      <w:bidi w:val="0"/>
      <w:spacing w:after="0" w:line="259" w:lineRule="auto"/>
      <w:ind w:left="0"/>
      <w:jc w:val="left"/>
    </w:pPr>
    <w:r>
      <w:rPr>
        <w:rFonts w:ascii="Arial" w:eastAsia="Arial" w:hAnsi="Arial" w:cs="Arial"/>
        <w:sz w:val="22"/>
      </w:rPr>
      <w:t xml:space="preserve">  </w:t>
    </w:r>
    <w:r>
      <w:rPr>
        <w:rFonts w:ascii="Calibri" w:eastAsia="Calibri" w:hAnsi="Calibri" w:cs="Calibri"/>
        <w:sz w:val="22"/>
      </w:rPr>
      <w:t xml:space="preserve"> </w: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5D547C" w14:textId="77777777" w:rsidR="007D64FE" w:rsidRDefault="00000000">
    <w:pPr>
      <w:spacing w:after="0" w:line="259" w:lineRule="auto"/>
      <w:ind w:left="-1130"/>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فصل پنجم   نتیجه گیری و پیشنهادات </w:t>
    </w:r>
  </w:p>
  <w:p w14:paraId="217EE27B" w14:textId="77777777" w:rsidR="007D64FE" w:rsidRDefault="00000000">
    <w:pPr>
      <w:bidi w:val="0"/>
      <w:spacing w:after="0" w:line="259" w:lineRule="auto"/>
      <w:ind w:left="-2" w:right="-41"/>
      <w:jc w:val="left"/>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14:anchorId="10835DD1" wp14:editId="1AB2E2B6">
              <wp:simplePos x="0" y="0"/>
              <wp:positionH relativeFrom="page">
                <wp:posOffset>876935</wp:posOffset>
              </wp:positionH>
              <wp:positionV relativeFrom="page">
                <wp:posOffset>789813</wp:posOffset>
              </wp:positionV>
              <wp:extent cx="5851525" cy="57150"/>
              <wp:effectExtent l="0" t="0" r="0" b="0"/>
              <wp:wrapSquare wrapText="bothSides"/>
              <wp:docPr id="1422731" name="Group 1422731"/>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2514" name="Shape 2712514"/>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2515" name="Shape 2712515"/>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22731" style="width:460.75pt;height:4.5pt;position:absolute;mso-position-horizontal-relative:page;mso-position-horizontal:absolute;margin-left:69.05pt;mso-position-vertical-relative:page;margin-top:62.19pt;" coordsize="58515,571">
              <v:shape id="Shape 2712516" style="position:absolute;width:58515;height:342;left:0;top:228;" coordsize="5851525,34290" path="m0,0l5851525,0l5851525,34290l0,34290l0,0">
                <v:stroke weight="0pt" endcap="flat" joinstyle="miter" miterlimit="10" on="false" color="#000000" opacity="0"/>
                <v:fill on="true" color="#5b9bd5"/>
              </v:shape>
              <v:shape id="Shape 2712517"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1BC33C76" w14:textId="77777777" w:rsidR="007D64FE" w:rsidRDefault="00000000">
    <w:pPr>
      <w:bidi w:val="0"/>
      <w:spacing w:after="0" w:line="259" w:lineRule="auto"/>
      <w:ind w:left="-2"/>
      <w:jc w:val="left"/>
    </w:pPr>
    <w:r>
      <w:rPr>
        <w:rFonts w:ascii="Arial" w:eastAsia="Arial" w:hAnsi="Arial" w:cs="Arial"/>
        <w:sz w:val="22"/>
      </w:rPr>
      <w:t xml:space="preserve">  </w:t>
    </w:r>
    <w:r>
      <w:rPr>
        <w:rFonts w:ascii="Calibri" w:eastAsia="Calibri" w:hAnsi="Calibri" w:cs="Calibri"/>
        <w:sz w:val="22"/>
      </w:rPr>
      <w:t xml:space="preserve"> </w: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39B5A1" w14:textId="77777777" w:rsidR="007D64FE" w:rsidRDefault="00000000">
    <w:pPr>
      <w:spacing w:after="0" w:line="259" w:lineRule="auto"/>
      <w:ind w:left="-1130"/>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فصل پنجم   نتیجه گیری و پیشنهادات </w:t>
    </w:r>
  </w:p>
  <w:p w14:paraId="76F9B135" w14:textId="77777777" w:rsidR="007D64FE" w:rsidRDefault="00000000">
    <w:pPr>
      <w:bidi w:val="0"/>
      <w:spacing w:after="0" w:line="259" w:lineRule="auto"/>
      <w:ind w:left="-2" w:right="-41"/>
      <w:jc w:val="left"/>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14:anchorId="5BB0140B" wp14:editId="0CFDBF1E">
              <wp:simplePos x="0" y="0"/>
              <wp:positionH relativeFrom="page">
                <wp:posOffset>876935</wp:posOffset>
              </wp:positionH>
              <wp:positionV relativeFrom="page">
                <wp:posOffset>789813</wp:posOffset>
              </wp:positionV>
              <wp:extent cx="5851525" cy="57150"/>
              <wp:effectExtent l="0" t="0" r="0" b="0"/>
              <wp:wrapSquare wrapText="bothSides"/>
              <wp:docPr id="1422495" name="Group 1422495"/>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2470" name="Shape 2712470"/>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2471" name="Shape 2712471"/>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22495" style="width:460.75pt;height:4.5pt;position:absolute;mso-position-horizontal-relative:page;mso-position-horizontal:absolute;margin-left:69.05pt;mso-position-vertical-relative:page;margin-top:62.19pt;" coordsize="58515,571">
              <v:shape id="Shape 2712472" style="position:absolute;width:58515;height:342;left:0;top:228;" coordsize="5851525,34290" path="m0,0l5851525,0l5851525,34290l0,34290l0,0">
                <v:stroke weight="0pt" endcap="flat" joinstyle="miter" miterlimit="10" on="false" color="#000000" opacity="0"/>
                <v:fill on="true" color="#5b9bd5"/>
              </v:shape>
              <v:shape id="Shape 2712473"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641048A5" w14:textId="77777777" w:rsidR="007D64FE" w:rsidRDefault="00000000">
    <w:pPr>
      <w:bidi w:val="0"/>
      <w:spacing w:after="0" w:line="259" w:lineRule="auto"/>
      <w:ind w:left="-2"/>
      <w:jc w:val="left"/>
    </w:pPr>
    <w:r>
      <w:rPr>
        <w:rFonts w:ascii="Arial" w:eastAsia="Arial" w:hAnsi="Arial" w:cs="Arial"/>
        <w:sz w:val="22"/>
      </w:rPr>
      <w:t xml:space="preserve">  </w:t>
    </w:r>
    <w:r>
      <w:rPr>
        <w:rFonts w:ascii="Calibri" w:eastAsia="Calibri" w:hAnsi="Calibri" w:cs="Calibri"/>
        <w:sz w:val="22"/>
      </w:rPr>
      <w:t xml:space="preserve"> </w: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77706" w14:textId="77777777" w:rsidR="007D64FE" w:rsidRDefault="00000000">
    <w:pPr>
      <w:spacing w:after="0" w:line="259" w:lineRule="auto"/>
      <w:ind w:left="-1130"/>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فصل پنجم   نتیجه گیری و پیشنهادات </w:t>
    </w:r>
  </w:p>
  <w:p w14:paraId="321E159F" w14:textId="77777777" w:rsidR="007D64FE" w:rsidRDefault="00000000">
    <w:pPr>
      <w:bidi w:val="0"/>
      <w:spacing w:after="0" w:line="259" w:lineRule="auto"/>
      <w:ind w:left="-2" w:right="-41"/>
      <w:jc w:val="left"/>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14:anchorId="7D99A28F" wp14:editId="09FE3ECA">
              <wp:simplePos x="0" y="0"/>
              <wp:positionH relativeFrom="page">
                <wp:posOffset>876935</wp:posOffset>
              </wp:positionH>
              <wp:positionV relativeFrom="page">
                <wp:posOffset>789813</wp:posOffset>
              </wp:positionV>
              <wp:extent cx="5851525" cy="57150"/>
              <wp:effectExtent l="0" t="0" r="0" b="0"/>
              <wp:wrapSquare wrapText="bothSides"/>
              <wp:docPr id="1422259" name="Group 1422259"/>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2426" name="Shape 2712426"/>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2427" name="Shape 2712427"/>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22259" style="width:460.75pt;height:4.5pt;position:absolute;mso-position-horizontal-relative:page;mso-position-horizontal:absolute;margin-left:69.05pt;mso-position-vertical-relative:page;margin-top:62.19pt;" coordsize="58515,571">
              <v:shape id="Shape 2712428" style="position:absolute;width:58515;height:342;left:0;top:228;" coordsize="5851525,34290" path="m0,0l5851525,0l5851525,34290l0,34290l0,0">
                <v:stroke weight="0pt" endcap="flat" joinstyle="miter" miterlimit="10" on="false" color="#000000" opacity="0"/>
                <v:fill on="true" color="#5b9bd5"/>
              </v:shape>
              <v:shape id="Shape 2712429"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473032BA" w14:textId="77777777" w:rsidR="007D64FE" w:rsidRDefault="00000000">
    <w:pPr>
      <w:bidi w:val="0"/>
      <w:spacing w:after="0" w:line="259" w:lineRule="auto"/>
      <w:ind w:left="-2"/>
      <w:jc w:val="left"/>
    </w:pPr>
    <w:r>
      <w:rPr>
        <w:rFonts w:ascii="Arial" w:eastAsia="Arial" w:hAnsi="Arial" w:cs="Arial"/>
        <w:sz w:val="22"/>
      </w:rPr>
      <w:t xml:space="preserve">  </w:t>
    </w:r>
    <w:r>
      <w:rPr>
        <w:rFonts w:ascii="Calibri" w:eastAsia="Calibri" w:hAnsi="Calibri" w:cs="Calibri"/>
        <w:sz w:val="22"/>
      </w:rPr>
      <w:t xml:space="preserve"> </w: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429BD4" w14:textId="77777777" w:rsidR="007D64FE" w:rsidRDefault="00000000">
    <w:pPr>
      <w:spacing w:after="0" w:line="259" w:lineRule="auto"/>
      <w:ind w:left="-1130"/>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فصل پنجم   نتیجه گیری و پیشنهادات </w:t>
    </w:r>
  </w:p>
  <w:p w14:paraId="7D60DEA4" w14:textId="77777777" w:rsidR="007D64FE" w:rsidRDefault="00000000">
    <w:pPr>
      <w:bidi w:val="0"/>
      <w:spacing w:after="0" w:line="259" w:lineRule="auto"/>
      <w:ind w:left="-2" w:right="-41"/>
      <w:jc w:val="left"/>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14:anchorId="79BB8227" wp14:editId="297D09E8">
              <wp:simplePos x="0" y="0"/>
              <wp:positionH relativeFrom="page">
                <wp:posOffset>876935</wp:posOffset>
              </wp:positionH>
              <wp:positionV relativeFrom="page">
                <wp:posOffset>789813</wp:posOffset>
              </wp:positionV>
              <wp:extent cx="5851525" cy="57150"/>
              <wp:effectExtent l="0" t="0" r="0" b="0"/>
              <wp:wrapSquare wrapText="bothSides"/>
              <wp:docPr id="1423460" name="Group 1423460"/>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2646" name="Shape 2712646"/>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2647" name="Shape 2712647"/>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23460" style="width:460.75pt;height:4.5pt;position:absolute;mso-position-horizontal-relative:page;mso-position-horizontal:absolute;margin-left:69.05pt;mso-position-vertical-relative:page;margin-top:62.19pt;" coordsize="58515,571">
              <v:shape id="Shape 2712648" style="position:absolute;width:58515;height:342;left:0;top:228;" coordsize="5851525,34290" path="m0,0l5851525,0l5851525,34290l0,34290l0,0">
                <v:stroke weight="0pt" endcap="flat" joinstyle="miter" miterlimit="10" on="false" color="#000000" opacity="0"/>
                <v:fill on="true" color="#5b9bd5"/>
              </v:shape>
              <v:shape id="Shape 2712649"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084A367D" w14:textId="77777777" w:rsidR="007D64FE" w:rsidRDefault="00000000">
    <w:pPr>
      <w:bidi w:val="0"/>
      <w:spacing w:after="0" w:line="259" w:lineRule="auto"/>
      <w:ind w:left="-2"/>
      <w:jc w:val="left"/>
    </w:pPr>
    <w:r>
      <w:rPr>
        <w:rFonts w:ascii="Arial" w:eastAsia="Arial" w:hAnsi="Arial" w:cs="Arial"/>
        <w:sz w:val="22"/>
      </w:rPr>
      <w:t xml:space="preserve">  </w:t>
    </w:r>
    <w:r>
      <w:rPr>
        <w:rFonts w:ascii="Calibri" w:eastAsia="Calibri" w:hAnsi="Calibri" w:cs="Calibri"/>
        <w:sz w:val="22"/>
      </w:rPr>
      <w:t xml:space="preserve"> </w: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53F96" w14:textId="77777777" w:rsidR="007D64FE" w:rsidRDefault="00000000">
    <w:pPr>
      <w:spacing w:after="0" w:line="259" w:lineRule="auto"/>
      <w:ind w:left="-1130"/>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فصل پنجم   نتیجه گیری و پیشنهادات </w:t>
    </w:r>
  </w:p>
  <w:p w14:paraId="59C53D79" w14:textId="77777777" w:rsidR="007D64FE" w:rsidRDefault="00000000">
    <w:pPr>
      <w:bidi w:val="0"/>
      <w:spacing w:after="0" w:line="259" w:lineRule="auto"/>
      <w:ind w:left="-2" w:right="-41"/>
      <w:jc w:val="left"/>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14:anchorId="3CF1C6F3" wp14:editId="226A1E90">
              <wp:simplePos x="0" y="0"/>
              <wp:positionH relativeFrom="page">
                <wp:posOffset>876935</wp:posOffset>
              </wp:positionH>
              <wp:positionV relativeFrom="page">
                <wp:posOffset>789813</wp:posOffset>
              </wp:positionV>
              <wp:extent cx="5851525" cy="57150"/>
              <wp:effectExtent l="0" t="0" r="0" b="0"/>
              <wp:wrapSquare wrapText="bothSides"/>
              <wp:docPr id="1423214" name="Group 1423214"/>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2602" name="Shape 2712602"/>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2603" name="Shape 2712603"/>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23214" style="width:460.75pt;height:4.5pt;position:absolute;mso-position-horizontal-relative:page;mso-position-horizontal:absolute;margin-left:69.05pt;mso-position-vertical-relative:page;margin-top:62.19pt;" coordsize="58515,571">
              <v:shape id="Shape 2712604" style="position:absolute;width:58515;height:342;left:0;top:228;" coordsize="5851525,34290" path="m0,0l5851525,0l5851525,34290l0,34290l0,0">
                <v:stroke weight="0pt" endcap="flat" joinstyle="miter" miterlimit="10" on="false" color="#000000" opacity="0"/>
                <v:fill on="true" color="#5b9bd5"/>
              </v:shape>
              <v:shape id="Shape 2712605"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7ED43EF1" w14:textId="77777777" w:rsidR="007D64FE" w:rsidRDefault="00000000">
    <w:pPr>
      <w:bidi w:val="0"/>
      <w:spacing w:after="0" w:line="259" w:lineRule="auto"/>
      <w:ind w:left="-2"/>
      <w:jc w:val="left"/>
    </w:pPr>
    <w:r>
      <w:rPr>
        <w:rFonts w:ascii="Arial" w:eastAsia="Arial" w:hAnsi="Arial" w:cs="Arial"/>
        <w:sz w:val="22"/>
      </w:rPr>
      <w:t xml:space="preserve">  </w:t>
    </w:r>
    <w:r>
      <w:rPr>
        <w:rFonts w:ascii="Calibri" w:eastAsia="Calibri" w:hAnsi="Calibri" w:cs="Calibri"/>
        <w:sz w:val="22"/>
      </w:rPr>
      <w:t xml:space="preserve"> </w: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BDF040" w14:textId="77777777" w:rsidR="007D64FE" w:rsidRDefault="00000000">
    <w:pPr>
      <w:spacing w:after="0" w:line="259" w:lineRule="auto"/>
      <w:ind w:left="-1130"/>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فصل پنجم   نتیجه گیری و پیشنهادات </w:t>
    </w:r>
  </w:p>
  <w:p w14:paraId="6AB68164" w14:textId="77777777" w:rsidR="007D64FE" w:rsidRDefault="00000000">
    <w:pPr>
      <w:bidi w:val="0"/>
      <w:spacing w:after="0" w:line="259" w:lineRule="auto"/>
      <w:ind w:left="-2" w:right="-41"/>
      <w:jc w:val="left"/>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14:anchorId="5C233C53" wp14:editId="4ECE16F7">
              <wp:simplePos x="0" y="0"/>
              <wp:positionH relativeFrom="page">
                <wp:posOffset>876935</wp:posOffset>
              </wp:positionH>
              <wp:positionV relativeFrom="page">
                <wp:posOffset>789813</wp:posOffset>
              </wp:positionV>
              <wp:extent cx="5851525" cy="57150"/>
              <wp:effectExtent l="0" t="0" r="0" b="0"/>
              <wp:wrapSquare wrapText="bothSides"/>
              <wp:docPr id="1422968" name="Group 1422968"/>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2558" name="Shape 2712558"/>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2559" name="Shape 2712559"/>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22968" style="width:460.75pt;height:4.5pt;position:absolute;mso-position-horizontal-relative:page;mso-position-horizontal:absolute;margin-left:69.05pt;mso-position-vertical-relative:page;margin-top:62.19pt;" coordsize="58515,571">
              <v:shape id="Shape 2712560" style="position:absolute;width:58515;height:342;left:0;top:228;" coordsize="5851525,34290" path="m0,0l5851525,0l5851525,34290l0,34290l0,0">
                <v:stroke weight="0pt" endcap="flat" joinstyle="miter" miterlimit="10" on="false" color="#000000" opacity="0"/>
                <v:fill on="true" color="#5b9bd5"/>
              </v:shape>
              <v:shape id="Shape 2712561"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768ED7BB" w14:textId="77777777" w:rsidR="007D64FE" w:rsidRDefault="00000000">
    <w:pPr>
      <w:bidi w:val="0"/>
      <w:spacing w:after="0" w:line="259" w:lineRule="auto"/>
      <w:ind w:left="-2"/>
      <w:jc w:val="left"/>
    </w:pPr>
    <w:r>
      <w:rPr>
        <w:rFonts w:ascii="Arial" w:eastAsia="Arial" w:hAnsi="Arial" w:cs="Arial"/>
        <w:sz w:val="22"/>
      </w:rPr>
      <w:t xml:space="preserve">  </w:t>
    </w:r>
    <w:r>
      <w:rPr>
        <w:rFonts w:ascii="Calibri" w:eastAsia="Calibri" w:hAnsi="Calibri" w:cs="Calibri"/>
        <w:sz w:val="22"/>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D8D11" w14:textId="77777777" w:rsidR="007D64FE" w:rsidRDefault="00000000">
    <w:pPr>
      <w:spacing w:after="0" w:line="259" w:lineRule="auto"/>
      <w:ind w:left="-1137"/>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فهرست جداول </w:t>
    </w:r>
  </w:p>
  <w:p w14:paraId="71E98BD5" w14:textId="77777777" w:rsidR="007D64FE" w:rsidRDefault="00000000">
    <w:pPr>
      <w:bidi w:val="0"/>
      <w:spacing w:after="0" w:line="259" w:lineRule="auto"/>
      <w:ind w:left="284" w:right="-598"/>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276AF83" wp14:editId="7E382EF2">
              <wp:simplePos x="0" y="0"/>
              <wp:positionH relativeFrom="page">
                <wp:posOffset>1010920</wp:posOffset>
              </wp:positionH>
              <wp:positionV relativeFrom="page">
                <wp:posOffset>771398</wp:posOffset>
              </wp:positionV>
              <wp:extent cx="5851525" cy="57150"/>
              <wp:effectExtent l="0" t="0" r="0" b="0"/>
              <wp:wrapSquare wrapText="bothSides"/>
              <wp:docPr id="1410697" name="Group 1410697"/>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0350" name="Shape 2710350"/>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0351" name="Shape 2710351"/>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10697" style="width:460.75pt;height:4.5pt;position:absolute;mso-position-horizontal-relative:page;mso-position-horizontal:absolute;margin-left:79.6pt;mso-position-vertical-relative:page;margin-top:60.74pt;" coordsize="58515,571">
              <v:shape id="Shape 2710352" style="position:absolute;width:58515;height:342;left:0;top:228;" coordsize="5851525,34290" path="m0,0l5851525,0l5851525,34290l0,34290l0,0">
                <v:stroke weight="0pt" endcap="flat" joinstyle="miter" miterlimit="10" on="false" color="#000000" opacity="0"/>
                <v:fill on="true" color="#5b9bd5"/>
              </v:shape>
              <v:shape id="Shape 2710353"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27A64F3C" w14:textId="77777777" w:rsidR="007D64FE" w:rsidRDefault="00000000">
    <w:pPr>
      <w:bidi w:val="0"/>
      <w:spacing w:after="151" w:line="259" w:lineRule="auto"/>
      <w:ind w:left="284"/>
      <w:jc w:val="left"/>
    </w:pPr>
    <w:r>
      <w:rPr>
        <w:rFonts w:ascii="Arial" w:eastAsia="Arial" w:hAnsi="Arial" w:cs="Arial"/>
        <w:sz w:val="22"/>
      </w:rPr>
      <w:t xml:space="preserve">  </w:t>
    </w:r>
    <w:r>
      <w:rPr>
        <w:rFonts w:ascii="Calibri" w:eastAsia="Calibri" w:hAnsi="Calibri" w:cs="Calibri"/>
        <w:sz w:val="22"/>
      </w:rPr>
      <w:t xml:space="preserve"> </w:t>
    </w:r>
  </w:p>
  <w:p w14:paraId="323A7728" w14:textId="77777777" w:rsidR="007D64FE" w:rsidRDefault="00000000">
    <w:pPr>
      <w:bidi w:val="0"/>
      <w:spacing w:after="30" w:line="259" w:lineRule="auto"/>
      <w:ind w:left="-142"/>
      <w:jc w:val="left"/>
    </w:pPr>
    <w:r>
      <w:rPr>
        <w:rFonts w:ascii="Calibri" w:eastAsia="Calibri" w:hAnsi="Calibri" w:cs="Calibri"/>
        <w:sz w:val="26"/>
      </w:rPr>
      <w:t xml:space="preserve"> </w:t>
    </w:r>
    <w:r>
      <w:rPr>
        <w:rFonts w:ascii="Calibri" w:eastAsia="Calibri" w:hAnsi="Calibri" w:cs="Calibri"/>
        <w:sz w:val="26"/>
      </w:rPr>
      <w:tab/>
    </w:r>
    <w:r>
      <w:rPr>
        <w:sz w:val="26"/>
      </w:rPr>
      <w:t xml:space="preserve"> </w:t>
    </w:r>
  </w:p>
  <w:p w14:paraId="07FA0284" w14:textId="77777777" w:rsidR="007D64FE" w:rsidRDefault="00000000">
    <w:pPr>
      <w:bidi w:val="0"/>
      <w:spacing w:after="0" w:line="259" w:lineRule="auto"/>
      <w:ind w:left="-142"/>
      <w:jc w:val="left"/>
    </w:pPr>
    <w:r>
      <w:rPr>
        <w:rFonts w:ascii="Calibri" w:eastAsia="Calibri" w:hAnsi="Calibri" w:cs="Calibri"/>
        <w:sz w:val="26"/>
      </w:rPr>
      <w:t xml:space="preserve"> </w: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35ADAB" w14:textId="77777777" w:rsidR="007D64FE" w:rsidRDefault="00000000">
    <w:pPr>
      <w:spacing w:after="0" w:line="259" w:lineRule="auto"/>
      <w:ind w:left="-1133"/>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فصل پنجم   نتیجه گیری و پیشنهادات </w:t>
    </w:r>
  </w:p>
  <w:p w14:paraId="5B545B80" w14:textId="77777777" w:rsidR="007D64FE" w:rsidRDefault="00000000">
    <w:pPr>
      <w:bidi w:val="0"/>
      <w:spacing w:after="0" w:line="259" w:lineRule="auto"/>
      <w:ind w:left="2" w:right="-45"/>
      <w:jc w:val="left"/>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14:anchorId="5353E143" wp14:editId="53F5B7E2">
              <wp:simplePos x="0" y="0"/>
              <wp:positionH relativeFrom="page">
                <wp:posOffset>876935</wp:posOffset>
              </wp:positionH>
              <wp:positionV relativeFrom="page">
                <wp:posOffset>789813</wp:posOffset>
              </wp:positionV>
              <wp:extent cx="5851525" cy="57150"/>
              <wp:effectExtent l="0" t="0" r="0" b="0"/>
              <wp:wrapSquare wrapText="bothSides"/>
              <wp:docPr id="1424189" name="Group 1424189"/>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2778" name="Shape 2712778"/>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2779" name="Shape 2712779"/>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24189" style="width:460.75pt;height:4.5pt;position:absolute;mso-position-horizontal-relative:page;mso-position-horizontal:absolute;margin-left:69.05pt;mso-position-vertical-relative:page;margin-top:62.19pt;" coordsize="58515,571">
              <v:shape id="Shape 2712780" style="position:absolute;width:58515;height:342;left:0;top:228;" coordsize="5851525,34290" path="m0,0l5851525,0l5851525,34290l0,34290l0,0">
                <v:stroke weight="0pt" endcap="flat" joinstyle="miter" miterlimit="10" on="false" color="#000000" opacity="0"/>
                <v:fill on="true" color="#5b9bd5"/>
              </v:shape>
              <v:shape id="Shape 2712781"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4E472A4C" w14:textId="77777777" w:rsidR="007D64FE" w:rsidRDefault="00000000">
    <w:pPr>
      <w:bidi w:val="0"/>
      <w:spacing w:after="0" w:line="259" w:lineRule="auto"/>
      <w:ind w:left="2"/>
      <w:jc w:val="left"/>
    </w:pPr>
    <w:r>
      <w:rPr>
        <w:rFonts w:ascii="Arial" w:eastAsia="Arial" w:hAnsi="Arial" w:cs="Arial"/>
        <w:sz w:val="22"/>
      </w:rPr>
      <w:t xml:space="preserve">  </w:t>
    </w:r>
    <w:r>
      <w:rPr>
        <w:rFonts w:ascii="Calibri" w:eastAsia="Calibri" w:hAnsi="Calibri" w:cs="Calibri"/>
        <w:sz w:val="22"/>
      </w:rPr>
      <w:t xml:space="preserve"> </w: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60C185" w14:textId="77777777" w:rsidR="007D64FE" w:rsidRDefault="00000000">
    <w:pPr>
      <w:spacing w:after="0" w:line="259" w:lineRule="auto"/>
      <w:ind w:left="-1133"/>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فصل پنجم   نتیجه گیری و پیشنهادات </w:t>
    </w:r>
  </w:p>
  <w:p w14:paraId="7AECEB99" w14:textId="77777777" w:rsidR="007D64FE" w:rsidRDefault="00000000">
    <w:pPr>
      <w:bidi w:val="0"/>
      <w:spacing w:after="0" w:line="259" w:lineRule="auto"/>
      <w:ind w:left="2" w:right="-45"/>
      <w:jc w:val="left"/>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14:anchorId="149C2C33" wp14:editId="465864DD">
              <wp:simplePos x="0" y="0"/>
              <wp:positionH relativeFrom="page">
                <wp:posOffset>876935</wp:posOffset>
              </wp:positionH>
              <wp:positionV relativeFrom="page">
                <wp:posOffset>789813</wp:posOffset>
              </wp:positionV>
              <wp:extent cx="5851525" cy="57150"/>
              <wp:effectExtent l="0" t="0" r="0" b="0"/>
              <wp:wrapSquare wrapText="bothSides"/>
              <wp:docPr id="1423943" name="Group 1423943"/>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2734" name="Shape 2712734"/>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2735" name="Shape 2712735"/>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23943" style="width:460.75pt;height:4.5pt;position:absolute;mso-position-horizontal-relative:page;mso-position-horizontal:absolute;margin-left:69.05pt;mso-position-vertical-relative:page;margin-top:62.19pt;" coordsize="58515,571">
              <v:shape id="Shape 2712736" style="position:absolute;width:58515;height:342;left:0;top:228;" coordsize="5851525,34290" path="m0,0l5851525,0l5851525,34290l0,34290l0,0">
                <v:stroke weight="0pt" endcap="flat" joinstyle="miter" miterlimit="10" on="false" color="#000000" opacity="0"/>
                <v:fill on="true" color="#5b9bd5"/>
              </v:shape>
              <v:shape id="Shape 2712737"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6E173614" w14:textId="77777777" w:rsidR="007D64FE" w:rsidRDefault="00000000">
    <w:pPr>
      <w:bidi w:val="0"/>
      <w:spacing w:after="0" w:line="259" w:lineRule="auto"/>
      <w:ind w:left="2"/>
      <w:jc w:val="left"/>
    </w:pPr>
    <w:r>
      <w:rPr>
        <w:rFonts w:ascii="Arial" w:eastAsia="Arial" w:hAnsi="Arial" w:cs="Arial"/>
        <w:sz w:val="22"/>
      </w:rPr>
      <w:t xml:space="preserve">  </w:t>
    </w:r>
    <w:r>
      <w:rPr>
        <w:rFonts w:ascii="Calibri" w:eastAsia="Calibri" w:hAnsi="Calibri" w:cs="Calibri"/>
        <w:sz w:val="22"/>
      </w:rPr>
      <w:t xml:space="preserve"> </w: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69641F" w14:textId="77777777" w:rsidR="007D64FE" w:rsidRDefault="00000000">
    <w:pPr>
      <w:spacing w:after="0" w:line="259" w:lineRule="auto"/>
      <w:ind w:left="-1133"/>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فصل پنجم   نتیجه گیری و پیشنهادات </w:t>
    </w:r>
  </w:p>
  <w:p w14:paraId="5D32D4E6" w14:textId="77777777" w:rsidR="007D64FE" w:rsidRDefault="00000000">
    <w:pPr>
      <w:bidi w:val="0"/>
      <w:spacing w:after="0" w:line="259" w:lineRule="auto"/>
      <w:ind w:left="2" w:right="-45"/>
      <w:jc w:val="left"/>
    </w:pPr>
    <w:r>
      <w:rPr>
        <w:rFonts w:ascii="Calibri" w:eastAsia="Calibri" w:hAnsi="Calibri" w:cs="Calibri"/>
        <w:noProof/>
        <w:sz w:val="22"/>
      </w:rPr>
      <mc:AlternateContent>
        <mc:Choice Requires="wpg">
          <w:drawing>
            <wp:anchor distT="0" distB="0" distL="114300" distR="114300" simplePos="0" relativeHeight="251714560" behindDoc="0" locked="0" layoutInCell="1" allowOverlap="1" wp14:anchorId="48223EF0" wp14:editId="64D5500E">
              <wp:simplePos x="0" y="0"/>
              <wp:positionH relativeFrom="page">
                <wp:posOffset>876935</wp:posOffset>
              </wp:positionH>
              <wp:positionV relativeFrom="page">
                <wp:posOffset>789813</wp:posOffset>
              </wp:positionV>
              <wp:extent cx="5851525" cy="57150"/>
              <wp:effectExtent l="0" t="0" r="0" b="0"/>
              <wp:wrapSquare wrapText="bothSides"/>
              <wp:docPr id="1423697" name="Group 1423697"/>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2690" name="Shape 2712690"/>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2691" name="Shape 2712691"/>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23697" style="width:460.75pt;height:4.5pt;position:absolute;mso-position-horizontal-relative:page;mso-position-horizontal:absolute;margin-left:69.05pt;mso-position-vertical-relative:page;margin-top:62.19pt;" coordsize="58515,571">
              <v:shape id="Shape 2712692" style="position:absolute;width:58515;height:342;left:0;top:228;" coordsize="5851525,34290" path="m0,0l5851525,0l5851525,34290l0,34290l0,0">
                <v:stroke weight="0pt" endcap="flat" joinstyle="miter" miterlimit="10" on="false" color="#000000" opacity="0"/>
                <v:fill on="true" color="#5b9bd5"/>
              </v:shape>
              <v:shape id="Shape 2712693"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021E5B04" w14:textId="77777777" w:rsidR="007D64FE" w:rsidRDefault="00000000">
    <w:pPr>
      <w:bidi w:val="0"/>
      <w:spacing w:after="0" w:line="259" w:lineRule="auto"/>
      <w:ind w:left="2"/>
      <w:jc w:val="left"/>
    </w:pPr>
    <w:r>
      <w:rPr>
        <w:rFonts w:ascii="Arial" w:eastAsia="Arial" w:hAnsi="Arial" w:cs="Arial"/>
        <w:sz w:val="22"/>
      </w:rPr>
      <w:t xml:space="preserve">  </w:t>
    </w:r>
    <w:r>
      <w:rPr>
        <w:rFonts w:ascii="Calibri" w:eastAsia="Calibri" w:hAnsi="Calibri" w:cs="Calibri"/>
        <w:sz w:val="22"/>
      </w:rPr>
      <w:t xml:space="preserve"> </w: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3CE8F1" w14:textId="77777777" w:rsidR="007D64FE" w:rsidRDefault="00000000">
    <w:pPr>
      <w:spacing w:after="0" w:line="259" w:lineRule="auto"/>
      <w:ind w:left="-1133"/>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منابع </w:t>
    </w:r>
  </w:p>
  <w:p w14:paraId="32C14935" w14:textId="77777777" w:rsidR="007D64FE" w:rsidRDefault="00000000">
    <w:pPr>
      <w:bidi w:val="0"/>
      <w:spacing w:after="0" w:line="259" w:lineRule="auto"/>
      <w:ind w:left="0" w:right="-45"/>
      <w:jc w:val="left"/>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14:anchorId="666D253D" wp14:editId="043A948B">
              <wp:simplePos x="0" y="0"/>
              <wp:positionH relativeFrom="page">
                <wp:posOffset>876935</wp:posOffset>
              </wp:positionH>
              <wp:positionV relativeFrom="page">
                <wp:posOffset>789813</wp:posOffset>
              </wp:positionV>
              <wp:extent cx="5851525" cy="57150"/>
              <wp:effectExtent l="0" t="0" r="0" b="0"/>
              <wp:wrapSquare wrapText="bothSides"/>
              <wp:docPr id="1424898" name="Group 1424898"/>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2850" name="Shape 2712850"/>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2851" name="Shape 2712851"/>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24898" style="width:460.75pt;height:4.5pt;position:absolute;mso-position-horizontal-relative:page;mso-position-horizontal:absolute;margin-left:69.05pt;mso-position-vertical-relative:page;margin-top:62.19pt;" coordsize="58515,571">
              <v:shape id="Shape 2712852" style="position:absolute;width:58515;height:342;left:0;top:228;" coordsize="5851525,34290" path="m0,0l5851525,0l5851525,34290l0,34290l0,0">
                <v:stroke weight="0pt" endcap="flat" joinstyle="miter" miterlimit="10" on="false" color="#000000" opacity="0"/>
                <v:fill on="true" color="#5b9bd5"/>
              </v:shape>
              <v:shape id="Shape 2712853"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3C22400F" w14:textId="77777777" w:rsidR="007D64FE" w:rsidRDefault="00000000">
    <w:pPr>
      <w:bidi w:val="0"/>
      <w:spacing w:after="0" w:line="259" w:lineRule="auto"/>
      <w:ind w:left="0"/>
      <w:jc w:val="left"/>
    </w:pPr>
    <w:r>
      <w:rPr>
        <w:rFonts w:ascii="Arial" w:eastAsia="Arial" w:hAnsi="Arial" w:cs="Arial"/>
        <w:sz w:val="22"/>
      </w:rPr>
      <w:t xml:space="preserve">  </w:t>
    </w:r>
    <w:r>
      <w:rPr>
        <w:rFonts w:ascii="Calibri" w:eastAsia="Calibri" w:hAnsi="Calibri" w:cs="Calibri"/>
        <w:sz w:val="22"/>
      </w:rPr>
      <w:t xml:space="preserve"> </w: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F2A31D" w14:textId="77777777" w:rsidR="007D64FE" w:rsidRDefault="00000000">
    <w:pPr>
      <w:spacing w:after="0" w:line="259" w:lineRule="auto"/>
      <w:ind w:left="-1133"/>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منابع </w:t>
    </w:r>
  </w:p>
  <w:p w14:paraId="336880AE" w14:textId="77777777" w:rsidR="007D64FE" w:rsidRDefault="00000000">
    <w:pPr>
      <w:bidi w:val="0"/>
      <w:spacing w:after="0" w:line="259" w:lineRule="auto"/>
      <w:ind w:left="0" w:right="-45"/>
      <w:jc w:val="left"/>
    </w:pPr>
    <w:r>
      <w:rPr>
        <w:rFonts w:ascii="Calibri" w:eastAsia="Calibri" w:hAnsi="Calibri" w:cs="Calibri"/>
        <w:noProof/>
        <w:sz w:val="22"/>
      </w:rPr>
      <mc:AlternateContent>
        <mc:Choice Requires="wpg">
          <w:drawing>
            <wp:anchor distT="0" distB="0" distL="114300" distR="114300" simplePos="0" relativeHeight="251716608" behindDoc="0" locked="0" layoutInCell="1" allowOverlap="1" wp14:anchorId="566143E1" wp14:editId="6C75EF18">
              <wp:simplePos x="0" y="0"/>
              <wp:positionH relativeFrom="page">
                <wp:posOffset>876935</wp:posOffset>
              </wp:positionH>
              <wp:positionV relativeFrom="page">
                <wp:posOffset>789813</wp:posOffset>
              </wp:positionV>
              <wp:extent cx="5851525" cy="57150"/>
              <wp:effectExtent l="0" t="0" r="0" b="0"/>
              <wp:wrapSquare wrapText="bothSides"/>
              <wp:docPr id="1424662" name="Group 1424662"/>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2826" name="Shape 2712826"/>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2827" name="Shape 2712827"/>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24662" style="width:460.75pt;height:4.5pt;position:absolute;mso-position-horizontal-relative:page;mso-position-horizontal:absolute;margin-left:69.05pt;mso-position-vertical-relative:page;margin-top:62.19pt;" coordsize="58515,571">
              <v:shape id="Shape 2712828" style="position:absolute;width:58515;height:342;left:0;top:228;" coordsize="5851525,34290" path="m0,0l5851525,0l5851525,34290l0,34290l0,0">
                <v:stroke weight="0pt" endcap="flat" joinstyle="miter" miterlimit="10" on="false" color="#000000" opacity="0"/>
                <v:fill on="true" color="#5b9bd5"/>
              </v:shape>
              <v:shape id="Shape 2712829"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4B1D517A" w14:textId="77777777" w:rsidR="007D64FE" w:rsidRDefault="00000000">
    <w:pPr>
      <w:bidi w:val="0"/>
      <w:spacing w:after="0" w:line="259" w:lineRule="auto"/>
      <w:ind w:left="0"/>
      <w:jc w:val="left"/>
    </w:pPr>
    <w:r>
      <w:rPr>
        <w:rFonts w:ascii="Arial" w:eastAsia="Arial" w:hAnsi="Arial" w:cs="Arial"/>
        <w:sz w:val="22"/>
      </w:rPr>
      <w:t xml:space="preserve">  </w:t>
    </w:r>
    <w:r>
      <w:rPr>
        <w:rFonts w:ascii="Calibri" w:eastAsia="Calibri" w:hAnsi="Calibri" w:cs="Calibri"/>
        <w:sz w:val="22"/>
      </w:rPr>
      <w:t xml:space="preserve"> </w: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48513A" w14:textId="77777777" w:rsidR="007D64FE" w:rsidRDefault="00000000">
    <w:pPr>
      <w:spacing w:after="0" w:line="259" w:lineRule="auto"/>
      <w:ind w:left="-1133"/>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منابع </w:t>
    </w:r>
  </w:p>
  <w:p w14:paraId="6A610339" w14:textId="77777777" w:rsidR="007D64FE" w:rsidRDefault="00000000">
    <w:pPr>
      <w:bidi w:val="0"/>
      <w:spacing w:after="0" w:line="259" w:lineRule="auto"/>
      <w:ind w:left="0" w:right="-45"/>
      <w:jc w:val="left"/>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14:anchorId="03625C31" wp14:editId="6F7769A3">
              <wp:simplePos x="0" y="0"/>
              <wp:positionH relativeFrom="page">
                <wp:posOffset>876935</wp:posOffset>
              </wp:positionH>
              <wp:positionV relativeFrom="page">
                <wp:posOffset>789813</wp:posOffset>
              </wp:positionV>
              <wp:extent cx="5851525" cy="57150"/>
              <wp:effectExtent l="0" t="0" r="0" b="0"/>
              <wp:wrapSquare wrapText="bothSides"/>
              <wp:docPr id="1424426" name="Group 1424426"/>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2802" name="Shape 2712802"/>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2803" name="Shape 2712803"/>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24426" style="width:460.75pt;height:4.5pt;position:absolute;mso-position-horizontal-relative:page;mso-position-horizontal:absolute;margin-left:69.05pt;mso-position-vertical-relative:page;margin-top:62.19pt;" coordsize="58515,571">
              <v:shape id="Shape 2712804" style="position:absolute;width:58515;height:342;left:0;top:228;" coordsize="5851525,34290" path="m0,0l5851525,0l5851525,34290l0,34290l0,0">
                <v:stroke weight="0pt" endcap="flat" joinstyle="miter" miterlimit="10" on="false" color="#000000" opacity="0"/>
                <v:fill on="true" color="#5b9bd5"/>
              </v:shape>
              <v:shape id="Shape 2712805"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26C583CA" w14:textId="77777777" w:rsidR="007D64FE" w:rsidRDefault="00000000">
    <w:pPr>
      <w:bidi w:val="0"/>
      <w:spacing w:after="0" w:line="259" w:lineRule="auto"/>
      <w:ind w:left="0"/>
      <w:jc w:val="left"/>
    </w:pPr>
    <w:r>
      <w:rPr>
        <w:rFonts w:ascii="Arial" w:eastAsia="Arial" w:hAnsi="Arial" w:cs="Arial"/>
        <w:sz w:val="22"/>
      </w:rPr>
      <w:t xml:space="preserve">  </w:t>
    </w:r>
    <w:r>
      <w:rPr>
        <w:rFonts w:ascii="Calibri" w:eastAsia="Calibri" w:hAnsi="Calibri" w:cs="Calibri"/>
        <w:sz w:val="22"/>
      </w:rPr>
      <w:t xml:space="preserve"> </w: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95666A" w14:textId="77777777" w:rsidR="007D64FE" w:rsidRDefault="007D64FE">
    <w:pPr>
      <w:bidi w:val="0"/>
      <w:spacing w:after="160" w:line="259" w:lineRule="auto"/>
      <w:ind w:left="0"/>
      <w:jc w:val="left"/>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3DE547" w14:textId="77777777" w:rsidR="007D64FE" w:rsidRDefault="007D64FE">
    <w:pPr>
      <w:bidi w:val="0"/>
      <w:spacing w:after="160" w:line="259" w:lineRule="auto"/>
      <w:ind w:left="0"/>
      <w:jc w:val="left"/>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45352" w14:textId="77777777" w:rsidR="007D64FE" w:rsidRDefault="00000000">
    <w:pPr>
      <w:spacing w:after="0" w:line="259" w:lineRule="auto"/>
      <w:ind w:left="-1134"/>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منابع </w:t>
    </w:r>
  </w:p>
  <w:p w14:paraId="01FD35A7" w14:textId="77777777" w:rsidR="007D64FE" w:rsidRDefault="00000000">
    <w:pPr>
      <w:bidi w:val="0"/>
      <w:spacing w:after="0" w:line="259" w:lineRule="auto"/>
      <w:ind w:left="2" w:right="-46"/>
      <w:jc w:val="left"/>
    </w:pPr>
    <w:r>
      <w:rPr>
        <w:rFonts w:ascii="Calibri" w:eastAsia="Calibri" w:hAnsi="Calibri" w:cs="Calibri"/>
        <w:noProof/>
        <w:sz w:val="22"/>
      </w:rPr>
      <mc:AlternateContent>
        <mc:Choice Requires="wpg">
          <w:drawing>
            <wp:anchor distT="0" distB="0" distL="114300" distR="114300" simplePos="0" relativeHeight="251718656" behindDoc="0" locked="0" layoutInCell="1" allowOverlap="1" wp14:anchorId="531C8800" wp14:editId="089A5686">
              <wp:simplePos x="0" y="0"/>
              <wp:positionH relativeFrom="page">
                <wp:posOffset>876935</wp:posOffset>
              </wp:positionH>
              <wp:positionV relativeFrom="page">
                <wp:posOffset>789813</wp:posOffset>
              </wp:positionV>
              <wp:extent cx="5851525" cy="57150"/>
              <wp:effectExtent l="0" t="0" r="0" b="0"/>
              <wp:wrapSquare wrapText="bothSides"/>
              <wp:docPr id="1425135" name="Group 1425135"/>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2874" name="Shape 2712874"/>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2875" name="Shape 2712875"/>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25135" style="width:460.75pt;height:4.5pt;position:absolute;mso-position-horizontal-relative:page;mso-position-horizontal:absolute;margin-left:69.05pt;mso-position-vertical-relative:page;margin-top:62.19pt;" coordsize="58515,571">
              <v:shape id="Shape 2712876" style="position:absolute;width:58515;height:342;left:0;top:228;" coordsize="5851525,34290" path="m0,0l5851525,0l5851525,34290l0,34290l0,0">
                <v:stroke weight="0pt" endcap="flat" joinstyle="miter" miterlimit="10" on="false" color="#000000" opacity="0"/>
                <v:fill on="true" color="#5b9bd5"/>
              </v:shape>
              <v:shape id="Shape 2712877"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69FFF85E" w14:textId="77777777" w:rsidR="007D64FE" w:rsidRDefault="00000000">
    <w:pPr>
      <w:bidi w:val="0"/>
      <w:spacing w:after="0" w:line="259" w:lineRule="auto"/>
      <w:ind w:left="2"/>
      <w:jc w:val="left"/>
    </w:pPr>
    <w:r>
      <w:rPr>
        <w:rFonts w:ascii="Arial" w:eastAsia="Arial" w:hAnsi="Arial" w:cs="Arial"/>
        <w:sz w:val="22"/>
      </w:rPr>
      <w:t xml:space="preserve">  </w:t>
    </w:r>
    <w:r>
      <w:rPr>
        <w:rFonts w:ascii="Calibri" w:eastAsia="Calibri" w:hAnsi="Calibri" w:cs="Calibri"/>
        <w:sz w:val="22"/>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78D411" w14:textId="77777777" w:rsidR="007D64FE" w:rsidRDefault="00000000">
    <w:pPr>
      <w:spacing w:after="0" w:line="259" w:lineRule="auto"/>
      <w:ind w:left="-1137"/>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فهرست جداول </w:t>
    </w:r>
  </w:p>
  <w:p w14:paraId="626C56D5" w14:textId="77777777" w:rsidR="007D64FE" w:rsidRDefault="00000000">
    <w:pPr>
      <w:bidi w:val="0"/>
      <w:spacing w:after="0" w:line="259" w:lineRule="auto"/>
      <w:ind w:left="284" w:right="-598"/>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C6DEB81" wp14:editId="2FF09BCA">
              <wp:simplePos x="0" y="0"/>
              <wp:positionH relativeFrom="page">
                <wp:posOffset>1010920</wp:posOffset>
              </wp:positionH>
              <wp:positionV relativeFrom="page">
                <wp:posOffset>771398</wp:posOffset>
              </wp:positionV>
              <wp:extent cx="5851525" cy="57150"/>
              <wp:effectExtent l="0" t="0" r="0" b="0"/>
              <wp:wrapSquare wrapText="bothSides"/>
              <wp:docPr id="1410455" name="Group 1410455"/>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0330" name="Shape 2710330"/>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0331" name="Shape 2710331"/>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10455" style="width:460.75pt;height:4.5pt;position:absolute;mso-position-horizontal-relative:page;mso-position-horizontal:absolute;margin-left:79.6pt;mso-position-vertical-relative:page;margin-top:60.74pt;" coordsize="58515,571">
              <v:shape id="Shape 2710332" style="position:absolute;width:58515;height:342;left:0;top:228;" coordsize="5851525,34290" path="m0,0l5851525,0l5851525,34290l0,34290l0,0">
                <v:stroke weight="0pt" endcap="flat" joinstyle="miter" miterlimit="10" on="false" color="#000000" opacity="0"/>
                <v:fill on="true" color="#5b9bd5"/>
              </v:shape>
              <v:shape id="Shape 2710333"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714C0E3B" w14:textId="77777777" w:rsidR="007D64FE" w:rsidRDefault="00000000">
    <w:pPr>
      <w:bidi w:val="0"/>
      <w:spacing w:after="151" w:line="259" w:lineRule="auto"/>
      <w:ind w:left="284"/>
      <w:jc w:val="left"/>
    </w:pPr>
    <w:r>
      <w:rPr>
        <w:rFonts w:ascii="Arial" w:eastAsia="Arial" w:hAnsi="Arial" w:cs="Arial"/>
        <w:sz w:val="22"/>
      </w:rPr>
      <w:t xml:space="preserve">  </w:t>
    </w:r>
    <w:r>
      <w:rPr>
        <w:rFonts w:ascii="Calibri" w:eastAsia="Calibri" w:hAnsi="Calibri" w:cs="Calibri"/>
        <w:sz w:val="22"/>
      </w:rPr>
      <w:t xml:space="preserve"> </w:t>
    </w:r>
  </w:p>
  <w:p w14:paraId="0DCADA02" w14:textId="77777777" w:rsidR="007D64FE" w:rsidRDefault="00000000">
    <w:pPr>
      <w:bidi w:val="0"/>
      <w:spacing w:after="30" w:line="259" w:lineRule="auto"/>
      <w:ind w:left="-142"/>
      <w:jc w:val="left"/>
    </w:pPr>
    <w:r>
      <w:rPr>
        <w:rFonts w:ascii="Calibri" w:eastAsia="Calibri" w:hAnsi="Calibri" w:cs="Calibri"/>
        <w:sz w:val="26"/>
      </w:rPr>
      <w:t xml:space="preserve"> </w:t>
    </w:r>
    <w:r>
      <w:rPr>
        <w:rFonts w:ascii="Calibri" w:eastAsia="Calibri" w:hAnsi="Calibri" w:cs="Calibri"/>
        <w:sz w:val="26"/>
      </w:rPr>
      <w:tab/>
    </w:r>
    <w:r>
      <w:rPr>
        <w:sz w:val="26"/>
      </w:rPr>
      <w:t xml:space="preserve"> </w:t>
    </w:r>
  </w:p>
  <w:p w14:paraId="3A1A39D8" w14:textId="77777777" w:rsidR="007D64FE" w:rsidRDefault="00000000">
    <w:pPr>
      <w:bidi w:val="0"/>
      <w:spacing w:after="0" w:line="259" w:lineRule="auto"/>
      <w:ind w:left="-142"/>
      <w:jc w:val="left"/>
    </w:pPr>
    <w:r>
      <w:rPr>
        <w:rFonts w:ascii="Calibri" w:eastAsia="Calibri" w:hAnsi="Calibri" w:cs="Calibri"/>
        <w:sz w:val="26"/>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5EB4CB" w14:textId="77777777" w:rsidR="007D64FE" w:rsidRDefault="00000000">
    <w:pPr>
      <w:tabs>
        <w:tab w:val="center" w:pos="1001"/>
      </w:tabs>
      <w:spacing w:after="0" w:line="259" w:lineRule="auto"/>
      <w:ind w:left="-1137"/>
      <w:jc w:val="left"/>
    </w:pPr>
    <w:r>
      <w:rPr>
        <w:rFonts w:ascii="Calibri" w:eastAsia="Calibri" w:hAnsi="Calibri" w:cs="Calibri"/>
        <w:b/>
        <w:bCs/>
        <w:sz w:val="24"/>
        <w:szCs w:val="24"/>
        <w:rtl/>
      </w:rPr>
      <w:t xml:space="preserve"> </w:t>
    </w:r>
    <w:r>
      <w:rPr>
        <w:rFonts w:ascii="Zar" w:eastAsia="Zar" w:hAnsi="Zar" w:cs="Zar"/>
        <w:b/>
        <w:bCs/>
        <w:sz w:val="24"/>
        <w:szCs w:val="24"/>
        <w:rtl/>
      </w:rPr>
      <w:t xml:space="preserve">  </w:t>
    </w:r>
    <w:r>
      <w:rPr>
        <w:rFonts w:ascii="Calibri" w:eastAsia="Calibri" w:hAnsi="Calibri" w:cs="Calibri"/>
        <w:b/>
        <w:bCs/>
        <w:sz w:val="24"/>
        <w:szCs w:val="24"/>
        <w:rtl/>
      </w:rPr>
      <w:t xml:space="preserve">           </w:t>
    </w:r>
    <w:r>
      <w:rPr>
        <w:rFonts w:ascii="Zar" w:eastAsia="Zar" w:hAnsi="Zar" w:cs="Zar"/>
        <w:b/>
        <w:bCs/>
        <w:sz w:val="24"/>
        <w:szCs w:val="24"/>
        <w:rtl/>
      </w:rPr>
      <w:t xml:space="preserve">فهرست </w:t>
    </w:r>
    <w:r>
      <w:rPr>
        <w:rFonts w:ascii="Zar" w:eastAsia="Zar" w:hAnsi="Zar" w:cs="Zar"/>
        <w:b/>
        <w:bCs/>
        <w:sz w:val="24"/>
        <w:szCs w:val="24"/>
        <w:rtl/>
      </w:rPr>
      <w:tab/>
      <w:t xml:space="preserve"> </w:t>
    </w:r>
  </w:p>
  <w:p w14:paraId="544A973A" w14:textId="77777777" w:rsidR="007D64FE" w:rsidRDefault="00000000">
    <w:pPr>
      <w:bidi w:val="0"/>
      <w:spacing w:after="0" w:line="259" w:lineRule="auto"/>
      <w:ind w:left="284" w:right="-598"/>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3C956BC0" wp14:editId="4B5376A5">
              <wp:simplePos x="0" y="0"/>
              <wp:positionH relativeFrom="page">
                <wp:posOffset>1010920</wp:posOffset>
              </wp:positionH>
              <wp:positionV relativeFrom="page">
                <wp:posOffset>771398</wp:posOffset>
              </wp:positionV>
              <wp:extent cx="5851525" cy="57150"/>
              <wp:effectExtent l="0" t="0" r="0" b="0"/>
              <wp:wrapSquare wrapText="bothSides"/>
              <wp:docPr id="1410221" name="Group 1410221"/>
              <wp:cNvGraphicFramePr/>
              <a:graphic xmlns:a="http://schemas.openxmlformats.org/drawingml/2006/main">
                <a:graphicData uri="http://schemas.microsoft.com/office/word/2010/wordprocessingGroup">
                  <wpg:wgp>
                    <wpg:cNvGrpSpPr/>
                    <wpg:grpSpPr>
                      <a:xfrm>
                        <a:off x="0" y="0"/>
                        <a:ext cx="5851525" cy="57150"/>
                        <a:chOff x="0" y="0"/>
                        <a:chExt cx="5851525" cy="57150"/>
                      </a:xfrm>
                    </wpg:grpSpPr>
                    <wps:wsp>
                      <wps:cNvPr id="2710310" name="Shape 2710310"/>
                      <wps:cNvSpPr/>
                      <wps:spPr>
                        <a:xfrm>
                          <a:off x="0" y="22860"/>
                          <a:ext cx="5851525" cy="34290"/>
                        </a:xfrm>
                        <a:custGeom>
                          <a:avLst/>
                          <a:gdLst/>
                          <a:ahLst/>
                          <a:cxnLst/>
                          <a:rect l="0" t="0" r="0" b="0"/>
                          <a:pathLst>
                            <a:path w="5851525" h="34290">
                              <a:moveTo>
                                <a:pt x="0" y="0"/>
                              </a:moveTo>
                              <a:lnTo>
                                <a:pt x="5851525" y="0"/>
                              </a:lnTo>
                              <a:lnTo>
                                <a:pt x="5851525" y="34290"/>
                              </a:lnTo>
                              <a:lnTo>
                                <a:pt x="0" y="3429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10311" name="Shape 2710311"/>
                      <wps:cNvSpPr/>
                      <wps:spPr>
                        <a:xfrm>
                          <a:off x="0" y="0"/>
                          <a:ext cx="5851525" cy="11430"/>
                        </a:xfrm>
                        <a:custGeom>
                          <a:avLst/>
                          <a:gdLst/>
                          <a:ahLst/>
                          <a:cxnLst/>
                          <a:rect l="0" t="0" r="0" b="0"/>
                          <a:pathLst>
                            <a:path w="5851525" h="11430">
                              <a:moveTo>
                                <a:pt x="0" y="0"/>
                              </a:moveTo>
                              <a:lnTo>
                                <a:pt x="5851525" y="0"/>
                              </a:lnTo>
                              <a:lnTo>
                                <a:pt x="5851525" y="11430"/>
                              </a:lnTo>
                              <a:lnTo>
                                <a:pt x="0" y="1143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410221" style="width:460.75pt;height:4.5pt;position:absolute;mso-position-horizontal-relative:page;mso-position-horizontal:absolute;margin-left:79.6pt;mso-position-vertical-relative:page;margin-top:60.74pt;" coordsize="58515,571">
              <v:shape id="Shape 2710312" style="position:absolute;width:58515;height:342;left:0;top:228;" coordsize="5851525,34290" path="m0,0l5851525,0l5851525,34290l0,34290l0,0">
                <v:stroke weight="0pt" endcap="flat" joinstyle="miter" miterlimit="10" on="false" color="#000000" opacity="0"/>
                <v:fill on="true" color="#5b9bd5"/>
              </v:shape>
              <v:shape id="Shape 2710313" style="position:absolute;width:58515;height:114;left:0;top:0;" coordsize="5851525,11430" path="m0,0l5851525,0l5851525,11430l0,11430l0,0">
                <v:stroke weight="0pt" endcap="flat" joinstyle="miter" miterlimit="10" on="false" color="#000000" opacity="0"/>
                <v:fill on="true" color="#5b9bd5"/>
              </v:shape>
              <w10:wrap type="square"/>
            </v:group>
          </w:pict>
        </mc:Fallback>
      </mc:AlternateContent>
    </w:r>
    <w:r>
      <w:rPr>
        <w:rFonts w:ascii="Arial" w:eastAsia="Arial" w:hAnsi="Arial" w:cs="Arial"/>
        <w:sz w:val="22"/>
      </w:rPr>
      <w:t xml:space="preserve"> </w:t>
    </w:r>
  </w:p>
  <w:p w14:paraId="4C9870D9" w14:textId="77777777" w:rsidR="007D64FE" w:rsidRDefault="00000000">
    <w:pPr>
      <w:bidi w:val="0"/>
      <w:spacing w:after="0" w:line="259" w:lineRule="auto"/>
      <w:ind w:left="284"/>
      <w:jc w:val="left"/>
    </w:pPr>
    <w:r>
      <w:rPr>
        <w:rFonts w:ascii="Arial" w:eastAsia="Arial" w:hAnsi="Arial" w:cs="Arial"/>
        <w:sz w:val="22"/>
      </w:rPr>
      <w:t xml:space="preserve">  </w:t>
    </w: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117B82"/>
    <w:multiLevelType w:val="hybridMultilevel"/>
    <w:tmpl w:val="ED383D80"/>
    <w:lvl w:ilvl="0" w:tplc="DD386A60">
      <w:start w:val="86"/>
      <w:numFmt w:val="decimal"/>
      <w:lvlText w:val="[%1]"/>
      <w:lvlJc w:val="left"/>
      <w:pPr>
        <w:ind w:left="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3E36E93E">
      <w:start w:val="1"/>
      <w:numFmt w:val="lowerLetter"/>
      <w:lvlText w:val="%2"/>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B6985D42">
      <w:start w:val="1"/>
      <w:numFmt w:val="lowerRoman"/>
      <w:lvlText w:val="%3"/>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47A05752">
      <w:start w:val="1"/>
      <w:numFmt w:val="decimal"/>
      <w:lvlText w:val="%4"/>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5C967124">
      <w:start w:val="1"/>
      <w:numFmt w:val="lowerLetter"/>
      <w:lvlText w:val="%5"/>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16C005AE">
      <w:start w:val="1"/>
      <w:numFmt w:val="lowerRoman"/>
      <w:lvlText w:val="%6"/>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50C876CE">
      <w:start w:val="1"/>
      <w:numFmt w:val="decimal"/>
      <w:lvlText w:val="%7"/>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3334989C">
      <w:start w:val="1"/>
      <w:numFmt w:val="lowerLetter"/>
      <w:lvlText w:val="%8"/>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04988B06">
      <w:start w:val="1"/>
      <w:numFmt w:val="lowerRoman"/>
      <w:lvlText w:val="%9"/>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925088D"/>
    <w:multiLevelType w:val="hybridMultilevel"/>
    <w:tmpl w:val="4F283708"/>
    <w:lvl w:ilvl="0" w:tplc="8B1A093E">
      <w:start w:val="11"/>
      <w:numFmt w:val="decimal"/>
      <w:lvlText w:val="%1"/>
      <w:lvlJc w:val="left"/>
      <w:pPr>
        <w:ind w:left="18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0826E236">
      <w:start w:val="1"/>
      <w:numFmt w:val="lowerLetter"/>
      <w:lvlText w:val="%2"/>
      <w:lvlJc w:val="left"/>
      <w:pPr>
        <w:ind w:left="11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EC1EC77C">
      <w:start w:val="1"/>
      <w:numFmt w:val="lowerRoman"/>
      <w:lvlText w:val="%3"/>
      <w:lvlJc w:val="left"/>
      <w:pPr>
        <w:ind w:left="18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7DBCF2E2">
      <w:start w:val="1"/>
      <w:numFmt w:val="decimal"/>
      <w:lvlText w:val="%4"/>
      <w:lvlJc w:val="left"/>
      <w:pPr>
        <w:ind w:left="25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5E4E2ACA">
      <w:start w:val="1"/>
      <w:numFmt w:val="lowerLetter"/>
      <w:lvlText w:val="%5"/>
      <w:lvlJc w:val="left"/>
      <w:pPr>
        <w:ind w:left="33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F418F0D2">
      <w:start w:val="1"/>
      <w:numFmt w:val="lowerRoman"/>
      <w:lvlText w:val="%6"/>
      <w:lvlJc w:val="left"/>
      <w:pPr>
        <w:ind w:left="40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4D540050">
      <w:start w:val="1"/>
      <w:numFmt w:val="decimal"/>
      <w:lvlText w:val="%7"/>
      <w:lvlJc w:val="left"/>
      <w:pPr>
        <w:ind w:left="47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3F62EA14">
      <w:start w:val="1"/>
      <w:numFmt w:val="lowerLetter"/>
      <w:lvlText w:val="%8"/>
      <w:lvlJc w:val="left"/>
      <w:pPr>
        <w:ind w:left="54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ACC450AE">
      <w:start w:val="1"/>
      <w:numFmt w:val="lowerRoman"/>
      <w:lvlText w:val="%9"/>
      <w:lvlJc w:val="left"/>
      <w:pPr>
        <w:ind w:left="61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2" w15:restartNumberingAfterBreak="0">
    <w:nsid w:val="10DA1D4B"/>
    <w:multiLevelType w:val="hybridMultilevel"/>
    <w:tmpl w:val="E112174E"/>
    <w:lvl w:ilvl="0" w:tplc="80966546">
      <w:start w:val="34"/>
      <w:numFmt w:val="decimal"/>
      <w:lvlText w:val="%1"/>
      <w:lvlJc w:val="left"/>
      <w:pPr>
        <w:ind w:left="18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9AD0AA60">
      <w:start w:val="1"/>
      <w:numFmt w:val="lowerLetter"/>
      <w:lvlText w:val="%2"/>
      <w:lvlJc w:val="left"/>
      <w:pPr>
        <w:ind w:left="10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906C259C">
      <w:start w:val="1"/>
      <w:numFmt w:val="lowerRoman"/>
      <w:lvlText w:val="%3"/>
      <w:lvlJc w:val="left"/>
      <w:pPr>
        <w:ind w:left="18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3236C4C6">
      <w:start w:val="1"/>
      <w:numFmt w:val="decimal"/>
      <w:lvlText w:val="%4"/>
      <w:lvlJc w:val="left"/>
      <w:pPr>
        <w:ind w:left="25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6480F0AA">
      <w:start w:val="1"/>
      <w:numFmt w:val="lowerLetter"/>
      <w:lvlText w:val="%5"/>
      <w:lvlJc w:val="left"/>
      <w:pPr>
        <w:ind w:left="32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291A1B3A">
      <w:start w:val="1"/>
      <w:numFmt w:val="lowerRoman"/>
      <w:lvlText w:val="%6"/>
      <w:lvlJc w:val="left"/>
      <w:pPr>
        <w:ind w:left="39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07406CAC">
      <w:start w:val="1"/>
      <w:numFmt w:val="decimal"/>
      <w:lvlText w:val="%7"/>
      <w:lvlJc w:val="left"/>
      <w:pPr>
        <w:ind w:left="46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90E888B0">
      <w:start w:val="1"/>
      <w:numFmt w:val="lowerLetter"/>
      <w:lvlText w:val="%8"/>
      <w:lvlJc w:val="left"/>
      <w:pPr>
        <w:ind w:left="54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47A01984">
      <w:start w:val="1"/>
      <w:numFmt w:val="lowerRoman"/>
      <w:lvlText w:val="%9"/>
      <w:lvlJc w:val="left"/>
      <w:pPr>
        <w:ind w:left="61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3" w15:restartNumberingAfterBreak="0">
    <w:nsid w:val="1A1F5839"/>
    <w:multiLevelType w:val="hybridMultilevel"/>
    <w:tmpl w:val="73C0EE0E"/>
    <w:lvl w:ilvl="0" w:tplc="3C38ADDE">
      <w:start w:val="32"/>
      <w:numFmt w:val="decimal"/>
      <w:lvlText w:val="%1"/>
      <w:lvlJc w:val="left"/>
      <w:pPr>
        <w:ind w:left="18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A9663B60">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3CD89356">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F6221B58">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7B0618EA">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29A4C6E2">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8870B9FE">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E9CE38CA">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EBAE0500">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4" w15:restartNumberingAfterBreak="0">
    <w:nsid w:val="1A915305"/>
    <w:multiLevelType w:val="hybridMultilevel"/>
    <w:tmpl w:val="6A78FC84"/>
    <w:lvl w:ilvl="0" w:tplc="EACE9820">
      <w:start w:val="6"/>
      <w:numFmt w:val="decimal"/>
      <w:lvlText w:val="[%1]"/>
      <w:lvlJc w:val="left"/>
      <w:pPr>
        <w:ind w:left="34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7B5E4DF2">
      <w:start w:val="1"/>
      <w:numFmt w:val="lowerLetter"/>
      <w:lvlText w:val="%2"/>
      <w:lvlJc w:val="left"/>
      <w:pPr>
        <w:ind w:left="114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94C271B6">
      <w:start w:val="1"/>
      <w:numFmt w:val="lowerRoman"/>
      <w:lvlText w:val="%3"/>
      <w:lvlJc w:val="left"/>
      <w:pPr>
        <w:ind w:left="186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D700D5B6">
      <w:start w:val="1"/>
      <w:numFmt w:val="decimal"/>
      <w:lvlText w:val="%4"/>
      <w:lvlJc w:val="left"/>
      <w:pPr>
        <w:ind w:left="258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5986BE48">
      <w:start w:val="1"/>
      <w:numFmt w:val="lowerLetter"/>
      <w:lvlText w:val="%5"/>
      <w:lvlJc w:val="left"/>
      <w:pPr>
        <w:ind w:left="330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5BD675AE">
      <w:start w:val="1"/>
      <w:numFmt w:val="lowerRoman"/>
      <w:lvlText w:val="%6"/>
      <w:lvlJc w:val="left"/>
      <w:pPr>
        <w:ind w:left="402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1660A258">
      <w:start w:val="1"/>
      <w:numFmt w:val="decimal"/>
      <w:lvlText w:val="%7"/>
      <w:lvlJc w:val="left"/>
      <w:pPr>
        <w:ind w:left="474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AEAA49BA">
      <w:start w:val="1"/>
      <w:numFmt w:val="lowerLetter"/>
      <w:lvlText w:val="%8"/>
      <w:lvlJc w:val="left"/>
      <w:pPr>
        <w:ind w:left="546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B1CEAA60">
      <w:start w:val="1"/>
      <w:numFmt w:val="lowerRoman"/>
      <w:lvlText w:val="%9"/>
      <w:lvlJc w:val="left"/>
      <w:pPr>
        <w:ind w:left="618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30236FB0"/>
    <w:multiLevelType w:val="hybridMultilevel"/>
    <w:tmpl w:val="09B6CF28"/>
    <w:lvl w:ilvl="0" w:tplc="E1F62B66">
      <w:start w:val="2"/>
      <w:numFmt w:val="decimal"/>
      <w:lvlText w:val="%1"/>
      <w:lvlJc w:val="left"/>
      <w:pPr>
        <w:ind w:left="1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6F4AFA62">
      <w:start w:val="1"/>
      <w:numFmt w:val="lowerLetter"/>
      <w:lvlText w:val="%2"/>
      <w:lvlJc w:val="left"/>
      <w:pPr>
        <w:ind w:left="11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46FE1602">
      <w:start w:val="1"/>
      <w:numFmt w:val="lowerRoman"/>
      <w:lvlText w:val="%3"/>
      <w:lvlJc w:val="left"/>
      <w:pPr>
        <w:ind w:left="18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A254FAAC">
      <w:start w:val="1"/>
      <w:numFmt w:val="decimal"/>
      <w:lvlText w:val="%4"/>
      <w:lvlJc w:val="left"/>
      <w:pPr>
        <w:ind w:left="25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30B4F966">
      <w:start w:val="1"/>
      <w:numFmt w:val="lowerLetter"/>
      <w:lvlText w:val="%5"/>
      <w:lvlJc w:val="left"/>
      <w:pPr>
        <w:ind w:left="33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4F74AF58">
      <w:start w:val="1"/>
      <w:numFmt w:val="lowerRoman"/>
      <w:lvlText w:val="%6"/>
      <w:lvlJc w:val="left"/>
      <w:pPr>
        <w:ind w:left="40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6C8CAD2E">
      <w:start w:val="1"/>
      <w:numFmt w:val="decimal"/>
      <w:lvlText w:val="%7"/>
      <w:lvlJc w:val="left"/>
      <w:pPr>
        <w:ind w:left="47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35824EA6">
      <w:start w:val="1"/>
      <w:numFmt w:val="lowerLetter"/>
      <w:lvlText w:val="%8"/>
      <w:lvlJc w:val="left"/>
      <w:pPr>
        <w:ind w:left="54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BA608C92">
      <w:start w:val="1"/>
      <w:numFmt w:val="lowerRoman"/>
      <w:lvlText w:val="%9"/>
      <w:lvlJc w:val="left"/>
      <w:pPr>
        <w:ind w:left="61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6" w15:restartNumberingAfterBreak="0">
    <w:nsid w:val="31E55FB0"/>
    <w:multiLevelType w:val="hybridMultilevel"/>
    <w:tmpl w:val="69C8BEE8"/>
    <w:lvl w:ilvl="0" w:tplc="70A29198">
      <w:start w:val="14"/>
      <w:numFmt w:val="decimal"/>
      <w:lvlText w:val="%1."/>
      <w:lvlJc w:val="left"/>
      <w:pPr>
        <w:ind w:left="23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007CEA0C">
      <w:start w:val="1"/>
      <w:numFmt w:val="lowerLetter"/>
      <w:lvlText w:val="%2"/>
      <w:lvlJc w:val="left"/>
      <w:pPr>
        <w:ind w:left="11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7AA0ED1A">
      <w:start w:val="1"/>
      <w:numFmt w:val="lowerRoman"/>
      <w:lvlText w:val="%3"/>
      <w:lvlJc w:val="left"/>
      <w:pPr>
        <w:ind w:left="186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7E3E86FE">
      <w:start w:val="1"/>
      <w:numFmt w:val="decimal"/>
      <w:lvlText w:val="%4"/>
      <w:lvlJc w:val="left"/>
      <w:pPr>
        <w:ind w:left="258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3F4C9F62">
      <w:start w:val="1"/>
      <w:numFmt w:val="lowerLetter"/>
      <w:lvlText w:val="%5"/>
      <w:lvlJc w:val="left"/>
      <w:pPr>
        <w:ind w:left="33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01E87538">
      <w:start w:val="1"/>
      <w:numFmt w:val="lowerRoman"/>
      <w:lvlText w:val="%6"/>
      <w:lvlJc w:val="left"/>
      <w:pPr>
        <w:ind w:left="40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60A64194">
      <w:start w:val="1"/>
      <w:numFmt w:val="decimal"/>
      <w:lvlText w:val="%7"/>
      <w:lvlJc w:val="left"/>
      <w:pPr>
        <w:ind w:left="47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5ED80EB6">
      <w:start w:val="1"/>
      <w:numFmt w:val="lowerLetter"/>
      <w:lvlText w:val="%8"/>
      <w:lvlJc w:val="left"/>
      <w:pPr>
        <w:ind w:left="546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DCCE8E1E">
      <w:start w:val="1"/>
      <w:numFmt w:val="lowerRoman"/>
      <w:lvlText w:val="%9"/>
      <w:lvlJc w:val="left"/>
      <w:pPr>
        <w:ind w:left="618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7" w15:restartNumberingAfterBreak="0">
    <w:nsid w:val="3424143D"/>
    <w:multiLevelType w:val="hybridMultilevel"/>
    <w:tmpl w:val="527E3B80"/>
    <w:lvl w:ilvl="0" w:tplc="ECEE26A2">
      <w:start w:val="76"/>
      <w:numFmt w:val="decimal"/>
      <w:lvlText w:val="%1"/>
      <w:lvlJc w:val="left"/>
      <w:pPr>
        <w:ind w:left="27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644639AC">
      <w:start w:val="1"/>
      <w:numFmt w:val="lowerLetter"/>
      <w:lvlText w:val="%2"/>
      <w:lvlJc w:val="left"/>
      <w:pPr>
        <w:ind w:left="123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DA8EF30E">
      <w:start w:val="1"/>
      <w:numFmt w:val="lowerRoman"/>
      <w:lvlText w:val="%3"/>
      <w:lvlJc w:val="left"/>
      <w:pPr>
        <w:ind w:left="195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1ABE5A88">
      <w:start w:val="1"/>
      <w:numFmt w:val="decimal"/>
      <w:lvlText w:val="%4"/>
      <w:lvlJc w:val="left"/>
      <w:pPr>
        <w:ind w:left="267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8B6A0BF6">
      <w:start w:val="1"/>
      <w:numFmt w:val="lowerLetter"/>
      <w:lvlText w:val="%5"/>
      <w:lvlJc w:val="left"/>
      <w:pPr>
        <w:ind w:left="339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1BFAC104">
      <w:start w:val="1"/>
      <w:numFmt w:val="lowerRoman"/>
      <w:lvlText w:val="%6"/>
      <w:lvlJc w:val="left"/>
      <w:pPr>
        <w:ind w:left="411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3162F4D2">
      <w:start w:val="1"/>
      <w:numFmt w:val="decimal"/>
      <w:lvlText w:val="%7"/>
      <w:lvlJc w:val="left"/>
      <w:pPr>
        <w:ind w:left="483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B0E03536">
      <w:start w:val="1"/>
      <w:numFmt w:val="lowerLetter"/>
      <w:lvlText w:val="%8"/>
      <w:lvlJc w:val="left"/>
      <w:pPr>
        <w:ind w:left="555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B2ECBADC">
      <w:start w:val="1"/>
      <w:numFmt w:val="lowerRoman"/>
      <w:lvlText w:val="%9"/>
      <w:lvlJc w:val="left"/>
      <w:pPr>
        <w:ind w:left="627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378F28FA"/>
    <w:multiLevelType w:val="hybridMultilevel"/>
    <w:tmpl w:val="5628BAE4"/>
    <w:lvl w:ilvl="0" w:tplc="6450AA30">
      <w:start w:val="44"/>
      <w:numFmt w:val="decimal"/>
      <w:lvlText w:val="%1"/>
      <w:lvlJc w:val="left"/>
      <w:pPr>
        <w:ind w:left="15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5F9E9728">
      <w:start w:val="1"/>
      <w:numFmt w:val="lowerLetter"/>
      <w:lvlText w:val="%2"/>
      <w:lvlJc w:val="left"/>
      <w:pPr>
        <w:ind w:left="11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6A0E0744">
      <w:start w:val="1"/>
      <w:numFmt w:val="lowerRoman"/>
      <w:lvlText w:val="%3"/>
      <w:lvlJc w:val="left"/>
      <w:pPr>
        <w:ind w:left="186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165C3CE2">
      <w:start w:val="1"/>
      <w:numFmt w:val="decimal"/>
      <w:lvlText w:val="%4"/>
      <w:lvlJc w:val="left"/>
      <w:pPr>
        <w:ind w:left="258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1A28D596">
      <w:start w:val="1"/>
      <w:numFmt w:val="lowerLetter"/>
      <w:lvlText w:val="%5"/>
      <w:lvlJc w:val="left"/>
      <w:pPr>
        <w:ind w:left="33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7AF20FFC">
      <w:start w:val="1"/>
      <w:numFmt w:val="lowerRoman"/>
      <w:lvlText w:val="%6"/>
      <w:lvlJc w:val="left"/>
      <w:pPr>
        <w:ind w:left="40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BC383FB6">
      <w:start w:val="1"/>
      <w:numFmt w:val="decimal"/>
      <w:lvlText w:val="%7"/>
      <w:lvlJc w:val="left"/>
      <w:pPr>
        <w:ind w:left="47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83140C52">
      <w:start w:val="1"/>
      <w:numFmt w:val="lowerLetter"/>
      <w:lvlText w:val="%8"/>
      <w:lvlJc w:val="left"/>
      <w:pPr>
        <w:ind w:left="546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13F27C30">
      <w:start w:val="1"/>
      <w:numFmt w:val="lowerRoman"/>
      <w:lvlText w:val="%9"/>
      <w:lvlJc w:val="left"/>
      <w:pPr>
        <w:ind w:left="618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9" w15:restartNumberingAfterBreak="0">
    <w:nsid w:val="44FA5F22"/>
    <w:multiLevelType w:val="hybridMultilevel"/>
    <w:tmpl w:val="EEC22284"/>
    <w:lvl w:ilvl="0" w:tplc="9DC076FE">
      <w:start w:val="7"/>
      <w:numFmt w:val="decimal"/>
      <w:lvlText w:val="%1"/>
      <w:lvlJc w:val="left"/>
      <w:pPr>
        <w:ind w:left="18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6C8E1F24">
      <w:start w:val="1"/>
      <w:numFmt w:val="lowerLetter"/>
      <w:lvlText w:val="%2"/>
      <w:lvlJc w:val="left"/>
      <w:pPr>
        <w:ind w:left="11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33524410">
      <w:start w:val="1"/>
      <w:numFmt w:val="lowerRoman"/>
      <w:lvlText w:val="%3"/>
      <w:lvlJc w:val="left"/>
      <w:pPr>
        <w:ind w:left="18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69FA26F0">
      <w:start w:val="1"/>
      <w:numFmt w:val="decimal"/>
      <w:lvlText w:val="%4"/>
      <w:lvlJc w:val="left"/>
      <w:pPr>
        <w:ind w:left="25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23F26DCA">
      <w:start w:val="1"/>
      <w:numFmt w:val="lowerLetter"/>
      <w:lvlText w:val="%5"/>
      <w:lvlJc w:val="left"/>
      <w:pPr>
        <w:ind w:left="33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47948104">
      <w:start w:val="1"/>
      <w:numFmt w:val="lowerRoman"/>
      <w:lvlText w:val="%6"/>
      <w:lvlJc w:val="left"/>
      <w:pPr>
        <w:ind w:left="40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F9AE50FE">
      <w:start w:val="1"/>
      <w:numFmt w:val="decimal"/>
      <w:lvlText w:val="%7"/>
      <w:lvlJc w:val="left"/>
      <w:pPr>
        <w:ind w:left="47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B922F30C">
      <w:start w:val="1"/>
      <w:numFmt w:val="lowerLetter"/>
      <w:lvlText w:val="%8"/>
      <w:lvlJc w:val="left"/>
      <w:pPr>
        <w:ind w:left="54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ACDAC788">
      <w:start w:val="1"/>
      <w:numFmt w:val="lowerRoman"/>
      <w:lvlText w:val="%9"/>
      <w:lvlJc w:val="left"/>
      <w:pPr>
        <w:ind w:left="61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10" w15:restartNumberingAfterBreak="0">
    <w:nsid w:val="515C04E8"/>
    <w:multiLevelType w:val="hybridMultilevel"/>
    <w:tmpl w:val="C8061EF6"/>
    <w:lvl w:ilvl="0" w:tplc="2F02E4E6">
      <w:start w:val="40"/>
      <w:numFmt w:val="decimal"/>
      <w:lvlText w:val="%1"/>
      <w:lvlJc w:val="left"/>
      <w:pPr>
        <w:ind w:left="15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F1E69D90">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046AD26C">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2A0EDC98">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75165C3A">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AD7866D4">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38047F64">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BDEA34EE">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D612273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11" w15:restartNumberingAfterBreak="0">
    <w:nsid w:val="5F7D0AC9"/>
    <w:multiLevelType w:val="hybridMultilevel"/>
    <w:tmpl w:val="DAE04B12"/>
    <w:lvl w:ilvl="0" w:tplc="4E2A039A">
      <w:start w:val="26"/>
      <w:numFmt w:val="decimal"/>
      <w:lvlText w:val="[%1]"/>
      <w:lvlJc w:val="left"/>
      <w:pPr>
        <w:ind w:left="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99689366">
      <w:start w:val="1"/>
      <w:numFmt w:val="lowerLetter"/>
      <w:lvlText w:val="%2"/>
      <w:lvlJc w:val="left"/>
      <w:pPr>
        <w:ind w:left="114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2AEA9BEC">
      <w:start w:val="1"/>
      <w:numFmt w:val="lowerRoman"/>
      <w:lvlText w:val="%3"/>
      <w:lvlJc w:val="left"/>
      <w:pPr>
        <w:ind w:left="186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2280D08C">
      <w:start w:val="1"/>
      <w:numFmt w:val="decimal"/>
      <w:lvlText w:val="%4"/>
      <w:lvlJc w:val="left"/>
      <w:pPr>
        <w:ind w:left="258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09B6DD38">
      <w:start w:val="1"/>
      <w:numFmt w:val="lowerLetter"/>
      <w:lvlText w:val="%5"/>
      <w:lvlJc w:val="left"/>
      <w:pPr>
        <w:ind w:left="330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3ADEADA8">
      <w:start w:val="1"/>
      <w:numFmt w:val="lowerRoman"/>
      <w:lvlText w:val="%6"/>
      <w:lvlJc w:val="left"/>
      <w:pPr>
        <w:ind w:left="402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A476BBFC">
      <w:start w:val="1"/>
      <w:numFmt w:val="decimal"/>
      <w:lvlText w:val="%7"/>
      <w:lvlJc w:val="left"/>
      <w:pPr>
        <w:ind w:left="474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4B848DAC">
      <w:start w:val="1"/>
      <w:numFmt w:val="lowerLetter"/>
      <w:lvlText w:val="%8"/>
      <w:lvlJc w:val="left"/>
      <w:pPr>
        <w:ind w:left="546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91EA4012">
      <w:start w:val="1"/>
      <w:numFmt w:val="lowerRoman"/>
      <w:lvlText w:val="%9"/>
      <w:lvlJc w:val="left"/>
      <w:pPr>
        <w:ind w:left="618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61751878"/>
    <w:multiLevelType w:val="hybridMultilevel"/>
    <w:tmpl w:val="E618A5EE"/>
    <w:lvl w:ilvl="0" w:tplc="3E5499C4">
      <w:start w:val="21"/>
      <w:numFmt w:val="decimal"/>
      <w:lvlText w:val="%1"/>
      <w:lvlJc w:val="left"/>
      <w:pPr>
        <w:ind w:left="18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86C82ADE">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E30A831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5E78A534">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3A8436F0">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F74A6586">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31B67DA2">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50703FE0">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CC6A9804">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13" w15:restartNumberingAfterBreak="0">
    <w:nsid w:val="6B2A0BB9"/>
    <w:multiLevelType w:val="hybridMultilevel"/>
    <w:tmpl w:val="EF3E9B64"/>
    <w:lvl w:ilvl="0" w:tplc="CAEC3666">
      <w:start w:val="1"/>
      <w:numFmt w:val="decimal"/>
      <w:lvlText w:val="%1-"/>
      <w:lvlJc w:val="left"/>
      <w:pPr>
        <w:ind w:left="384"/>
      </w:pPr>
      <w:rPr>
        <w:rFonts w:ascii="Nazanin" w:eastAsia="Nazanin" w:hAnsi="Nazanin" w:cs="Nazanin"/>
        <w:b/>
        <w:bCs/>
        <w:i w:val="0"/>
        <w:strike w:val="0"/>
        <w:dstrike w:val="0"/>
        <w:color w:val="000000"/>
        <w:sz w:val="36"/>
        <w:szCs w:val="36"/>
        <w:u w:val="none" w:color="000000"/>
        <w:bdr w:val="none" w:sz="0" w:space="0" w:color="auto"/>
        <w:shd w:val="clear" w:color="auto" w:fill="auto"/>
        <w:vertAlign w:val="baseline"/>
      </w:rPr>
    </w:lvl>
    <w:lvl w:ilvl="1" w:tplc="549650A4">
      <w:start w:val="1"/>
      <w:numFmt w:val="lowerLetter"/>
      <w:lvlText w:val="%2"/>
      <w:lvlJc w:val="left"/>
      <w:pPr>
        <w:ind w:left="1080"/>
      </w:pPr>
      <w:rPr>
        <w:rFonts w:ascii="Nazanin" w:eastAsia="Nazanin" w:hAnsi="Nazanin" w:cs="Nazanin"/>
        <w:b/>
        <w:bCs/>
        <w:i w:val="0"/>
        <w:strike w:val="0"/>
        <w:dstrike w:val="0"/>
        <w:color w:val="000000"/>
        <w:sz w:val="36"/>
        <w:szCs w:val="36"/>
        <w:u w:val="none" w:color="000000"/>
        <w:bdr w:val="none" w:sz="0" w:space="0" w:color="auto"/>
        <w:shd w:val="clear" w:color="auto" w:fill="auto"/>
        <w:vertAlign w:val="baseline"/>
      </w:rPr>
    </w:lvl>
    <w:lvl w:ilvl="2" w:tplc="16AE5DBE">
      <w:start w:val="1"/>
      <w:numFmt w:val="lowerRoman"/>
      <w:lvlText w:val="%3"/>
      <w:lvlJc w:val="left"/>
      <w:pPr>
        <w:ind w:left="1800"/>
      </w:pPr>
      <w:rPr>
        <w:rFonts w:ascii="Nazanin" w:eastAsia="Nazanin" w:hAnsi="Nazanin" w:cs="Nazanin"/>
        <w:b/>
        <w:bCs/>
        <w:i w:val="0"/>
        <w:strike w:val="0"/>
        <w:dstrike w:val="0"/>
        <w:color w:val="000000"/>
        <w:sz w:val="36"/>
        <w:szCs w:val="36"/>
        <w:u w:val="none" w:color="000000"/>
        <w:bdr w:val="none" w:sz="0" w:space="0" w:color="auto"/>
        <w:shd w:val="clear" w:color="auto" w:fill="auto"/>
        <w:vertAlign w:val="baseline"/>
      </w:rPr>
    </w:lvl>
    <w:lvl w:ilvl="3" w:tplc="C7A82A1E">
      <w:start w:val="1"/>
      <w:numFmt w:val="decimal"/>
      <w:lvlText w:val="%4"/>
      <w:lvlJc w:val="left"/>
      <w:pPr>
        <w:ind w:left="2520"/>
      </w:pPr>
      <w:rPr>
        <w:rFonts w:ascii="Nazanin" w:eastAsia="Nazanin" w:hAnsi="Nazanin" w:cs="Nazanin"/>
        <w:b/>
        <w:bCs/>
        <w:i w:val="0"/>
        <w:strike w:val="0"/>
        <w:dstrike w:val="0"/>
        <w:color w:val="000000"/>
        <w:sz w:val="36"/>
        <w:szCs w:val="36"/>
        <w:u w:val="none" w:color="000000"/>
        <w:bdr w:val="none" w:sz="0" w:space="0" w:color="auto"/>
        <w:shd w:val="clear" w:color="auto" w:fill="auto"/>
        <w:vertAlign w:val="baseline"/>
      </w:rPr>
    </w:lvl>
    <w:lvl w:ilvl="4" w:tplc="18DE4094">
      <w:start w:val="1"/>
      <w:numFmt w:val="lowerLetter"/>
      <w:lvlText w:val="%5"/>
      <w:lvlJc w:val="left"/>
      <w:pPr>
        <w:ind w:left="3240"/>
      </w:pPr>
      <w:rPr>
        <w:rFonts w:ascii="Nazanin" w:eastAsia="Nazanin" w:hAnsi="Nazanin" w:cs="Nazanin"/>
        <w:b/>
        <w:bCs/>
        <w:i w:val="0"/>
        <w:strike w:val="0"/>
        <w:dstrike w:val="0"/>
        <w:color w:val="000000"/>
        <w:sz w:val="36"/>
        <w:szCs w:val="36"/>
        <w:u w:val="none" w:color="000000"/>
        <w:bdr w:val="none" w:sz="0" w:space="0" w:color="auto"/>
        <w:shd w:val="clear" w:color="auto" w:fill="auto"/>
        <w:vertAlign w:val="baseline"/>
      </w:rPr>
    </w:lvl>
    <w:lvl w:ilvl="5" w:tplc="F92CA75C">
      <w:start w:val="1"/>
      <w:numFmt w:val="lowerRoman"/>
      <w:lvlText w:val="%6"/>
      <w:lvlJc w:val="left"/>
      <w:pPr>
        <w:ind w:left="3960"/>
      </w:pPr>
      <w:rPr>
        <w:rFonts w:ascii="Nazanin" w:eastAsia="Nazanin" w:hAnsi="Nazanin" w:cs="Nazanin"/>
        <w:b/>
        <w:bCs/>
        <w:i w:val="0"/>
        <w:strike w:val="0"/>
        <w:dstrike w:val="0"/>
        <w:color w:val="000000"/>
        <w:sz w:val="36"/>
        <w:szCs w:val="36"/>
        <w:u w:val="none" w:color="000000"/>
        <w:bdr w:val="none" w:sz="0" w:space="0" w:color="auto"/>
        <w:shd w:val="clear" w:color="auto" w:fill="auto"/>
        <w:vertAlign w:val="baseline"/>
      </w:rPr>
    </w:lvl>
    <w:lvl w:ilvl="6" w:tplc="F47E15F0">
      <w:start w:val="1"/>
      <w:numFmt w:val="decimal"/>
      <w:lvlText w:val="%7"/>
      <w:lvlJc w:val="left"/>
      <w:pPr>
        <w:ind w:left="4680"/>
      </w:pPr>
      <w:rPr>
        <w:rFonts w:ascii="Nazanin" w:eastAsia="Nazanin" w:hAnsi="Nazanin" w:cs="Nazanin"/>
        <w:b/>
        <w:bCs/>
        <w:i w:val="0"/>
        <w:strike w:val="0"/>
        <w:dstrike w:val="0"/>
        <w:color w:val="000000"/>
        <w:sz w:val="36"/>
        <w:szCs w:val="36"/>
        <w:u w:val="none" w:color="000000"/>
        <w:bdr w:val="none" w:sz="0" w:space="0" w:color="auto"/>
        <w:shd w:val="clear" w:color="auto" w:fill="auto"/>
        <w:vertAlign w:val="baseline"/>
      </w:rPr>
    </w:lvl>
    <w:lvl w:ilvl="7" w:tplc="EA242A2C">
      <w:start w:val="1"/>
      <w:numFmt w:val="lowerLetter"/>
      <w:lvlText w:val="%8"/>
      <w:lvlJc w:val="left"/>
      <w:pPr>
        <w:ind w:left="5400"/>
      </w:pPr>
      <w:rPr>
        <w:rFonts w:ascii="Nazanin" w:eastAsia="Nazanin" w:hAnsi="Nazanin" w:cs="Nazanin"/>
        <w:b/>
        <w:bCs/>
        <w:i w:val="0"/>
        <w:strike w:val="0"/>
        <w:dstrike w:val="0"/>
        <w:color w:val="000000"/>
        <w:sz w:val="36"/>
        <w:szCs w:val="36"/>
        <w:u w:val="none" w:color="000000"/>
        <w:bdr w:val="none" w:sz="0" w:space="0" w:color="auto"/>
        <w:shd w:val="clear" w:color="auto" w:fill="auto"/>
        <w:vertAlign w:val="baseline"/>
      </w:rPr>
    </w:lvl>
    <w:lvl w:ilvl="8" w:tplc="24A2C99E">
      <w:start w:val="1"/>
      <w:numFmt w:val="lowerRoman"/>
      <w:lvlText w:val="%9"/>
      <w:lvlJc w:val="left"/>
      <w:pPr>
        <w:ind w:left="6120"/>
      </w:pPr>
      <w:rPr>
        <w:rFonts w:ascii="Nazanin" w:eastAsia="Nazanin" w:hAnsi="Nazanin" w:cs="Nazanin"/>
        <w:b/>
        <w:bCs/>
        <w:i w:val="0"/>
        <w:strike w:val="0"/>
        <w:dstrike w:val="0"/>
        <w:color w:val="000000"/>
        <w:sz w:val="36"/>
        <w:szCs w:val="36"/>
        <w:u w:val="none" w:color="000000"/>
        <w:bdr w:val="none" w:sz="0" w:space="0" w:color="auto"/>
        <w:shd w:val="clear" w:color="auto" w:fill="auto"/>
        <w:vertAlign w:val="baseline"/>
      </w:rPr>
    </w:lvl>
  </w:abstractNum>
  <w:abstractNum w:abstractNumId="14" w15:restartNumberingAfterBreak="0">
    <w:nsid w:val="6CFA0367"/>
    <w:multiLevelType w:val="multilevel"/>
    <w:tmpl w:val="8E04A966"/>
    <w:lvl w:ilvl="0">
      <w:start w:val="8"/>
      <w:numFmt w:val="decimal"/>
      <w:lvlText w:val="%1-"/>
      <w:lvlJc w:val="left"/>
      <w:pPr>
        <w:ind w:left="283"/>
      </w:pPr>
      <w:rPr>
        <w:rFonts w:ascii="Nazanin" w:eastAsia="Nazanin" w:hAnsi="Nazanin" w:cs="Nazanin"/>
        <w:b w:val="0"/>
        <w:i w:val="0"/>
        <w:strike w:val="0"/>
        <w:dstrike w:val="0"/>
        <w:color w:val="000000"/>
        <w:sz w:val="26"/>
        <w:szCs w:val="26"/>
        <w:u w:val="none" w:color="000000"/>
        <w:bdr w:val="none" w:sz="0" w:space="0" w:color="auto"/>
        <w:shd w:val="clear" w:color="auto" w:fill="auto"/>
        <w:vertAlign w:val="baseline"/>
      </w:rPr>
    </w:lvl>
    <w:lvl w:ilvl="1">
      <w:start w:val="6"/>
      <w:numFmt w:val="decimal"/>
      <w:lvlText w:val="%1-%2"/>
      <w:lvlJc w:val="left"/>
      <w:pPr>
        <w:ind w:left="1176"/>
      </w:pPr>
      <w:rPr>
        <w:rFonts w:ascii="Nazanin" w:eastAsia="Nazanin" w:hAnsi="Nazanin" w:cs="Nazanin"/>
        <w:b w:val="0"/>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107"/>
      </w:pPr>
      <w:rPr>
        <w:rFonts w:ascii="Nazanin" w:eastAsia="Nazanin" w:hAnsi="Nazanin" w:cs="Nazani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827"/>
      </w:pPr>
      <w:rPr>
        <w:rFonts w:ascii="Nazanin" w:eastAsia="Nazanin" w:hAnsi="Nazanin" w:cs="Nazani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547"/>
      </w:pPr>
      <w:rPr>
        <w:rFonts w:ascii="Nazanin" w:eastAsia="Nazanin" w:hAnsi="Nazanin" w:cs="Nazani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267"/>
      </w:pPr>
      <w:rPr>
        <w:rFonts w:ascii="Nazanin" w:eastAsia="Nazanin" w:hAnsi="Nazanin" w:cs="Nazani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987"/>
      </w:pPr>
      <w:rPr>
        <w:rFonts w:ascii="Nazanin" w:eastAsia="Nazanin" w:hAnsi="Nazanin" w:cs="Nazani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4707"/>
      </w:pPr>
      <w:rPr>
        <w:rFonts w:ascii="Nazanin" w:eastAsia="Nazanin" w:hAnsi="Nazanin" w:cs="Nazani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427"/>
      </w:pPr>
      <w:rPr>
        <w:rFonts w:ascii="Nazanin" w:eastAsia="Nazanin" w:hAnsi="Nazanin" w:cs="Nazanin"/>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7F4C5EAB"/>
    <w:multiLevelType w:val="hybridMultilevel"/>
    <w:tmpl w:val="2F38EC46"/>
    <w:lvl w:ilvl="0" w:tplc="E0F80B80">
      <w:start w:val="8"/>
      <w:numFmt w:val="decimal"/>
      <w:lvlText w:val="%1."/>
      <w:lvlJc w:val="left"/>
      <w:pPr>
        <w:ind w:left="370"/>
      </w:pPr>
      <w:rPr>
        <w:rFonts w:ascii="Nazanin" w:eastAsia="Nazanin" w:hAnsi="Nazanin" w:cs="Nazanin"/>
        <w:b w:val="0"/>
        <w:i w:val="0"/>
        <w:strike w:val="0"/>
        <w:dstrike w:val="0"/>
        <w:color w:val="000000"/>
        <w:sz w:val="28"/>
        <w:szCs w:val="28"/>
        <w:u w:val="none" w:color="000000"/>
        <w:bdr w:val="none" w:sz="0" w:space="0" w:color="auto"/>
        <w:shd w:val="clear" w:color="auto" w:fill="auto"/>
        <w:vertAlign w:val="baseline"/>
      </w:rPr>
    </w:lvl>
    <w:lvl w:ilvl="1" w:tplc="ADCAA6FA">
      <w:start w:val="1"/>
      <w:numFmt w:val="lowerLetter"/>
      <w:lvlText w:val="%2"/>
      <w:lvlJc w:val="left"/>
      <w:pPr>
        <w:ind w:left="1081"/>
      </w:pPr>
      <w:rPr>
        <w:rFonts w:ascii="Nazanin" w:eastAsia="Nazanin" w:hAnsi="Nazanin" w:cs="Nazanin"/>
        <w:b w:val="0"/>
        <w:i w:val="0"/>
        <w:strike w:val="0"/>
        <w:dstrike w:val="0"/>
        <w:color w:val="000000"/>
        <w:sz w:val="28"/>
        <w:szCs w:val="28"/>
        <w:u w:val="none" w:color="000000"/>
        <w:bdr w:val="none" w:sz="0" w:space="0" w:color="auto"/>
        <w:shd w:val="clear" w:color="auto" w:fill="auto"/>
        <w:vertAlign w:val="baseline"/>
      </w:rPr>
    </w:lvl>
    <w:lvl w:ilvl="2" w:tplc="5768A9D6">
      <w:start w:val="1"/>
      <w:numFmt w:val="lowerRoman"/>
      <w:lvlText w:val="%3"/>
      <w:lvlJc w:val="left"/>
      <w:pPr>
        <w:ind w:left="1801"/>
      </w:pPr>
      <w:rPr>
        <w:rFonts w:ascii="Nazanin" w:eastAsia="Nazanin" w:hAnsi="Nazanin" w:cs="Nazanin"/>
        <w:b w:val="0"/>
        <w:i w:val="0"/>
        <w:strike w:val="0"/>
        <w:dstrike w:val="0"/>
        <w:color w:val="000000"/>
        <w:sz w:val="28"/>
        <w:szCs w:val="28"/>
        <w:u w:val="none" w:color="000000"/>
        <w:bdr w:val="none" w:sz="0" w:space="0" w:color="auto"/>
        <w:shd w:val="clear" w:color="auto" w:fill="auto"/>
        <w:vertAlign w:val="baseline"/>
      </w:rPr>
    </w:lvl>
    <w:lvl w:ilvl="3" w:tplc="FB66430C">
      <w:start w:val="1"/>
      <w:numFmt w:val="decimal"/>
      <w:lvlText w:val="%4"/>
      <w:lvlJc w:val="left"/>
      <w:pPr>
        <w:ind w:left="2521"/>
      </w:pPr>
      <w:rPr>
        <w:rFonts w:ascii="Nazanin" w:eastAsia="Nazanin" w:hAnsi="Nazanin" w:cs="Nazanin"/>
        <w:b w:val="0"/>
        <w:i w:val="0"/>
        <w:strike w:val="0"/>
        <w:dstrike w:val="0"/>
        <w:color w:val="000000"/>
        <w:sz w:val="28"/>
        <w:szCs w:val="28"/>
        <w:u w:val="none" w:color="000000"/>
        <w:bdr w:val="none" w:sz="0" w:space="0" w:color="auto"/>
        <w:shd w:val="clear" w:color="auto" w:fill="auto"/>
        <w:vertAlign w:val="baseline"/>
      </w:rPr>
    </w:lvl>
    <w:lvl w:ilvl="4" w:tplc="76A86C50">
      <w:start w:val="1"/>
      <w:numFmt w:val="lowerLetter"/>
      <w:lvlText w:val="%5"/>
      <w:lvlJc w:val="left"/>
      <w:pPr>
        <w:ind w:left="3241"/>
      </w:pPr>
      <w:rPr>
        <w:rFonts w:ascii="Nazanin" w:eastAsia="Nazanin" w:hAnsi="Nazanin" w:cs="Nazanin"/>
        <w:b w:val="0"/>
        <w:i w:val="0"/>
        <w:strike w:val="0"/>
        <w:dstrike w:val="0"/>
        <w:color w:val="000000"/>
        <w:sz w:val="28"/>
        <w:szCs w:val="28"/>
        <w:u w:val="none" w:color="000000"/>
        <w:bdr w:val="none" w:sz="0" w:space="0" w:color="auto"/>
        <w:shd w:val="clear" w:color="auto" w:fill="auto"/>
        <w:vertAlign w:val="baseline"/>
      </w:rPr>
    </w:lvl>
    <w:lvl w:ilvl="5" w:tplc="C3506B7E">
      <w:start w:val="1"/>
      <w:numFmt w:val="lowerRoman"/>
      <w:lvlText w:val="%6"/>
      <w:lvlJc w:val="left"/>
      <w:pPr>
        <w:ind w:left="3961"/>
      </w:pPr>
      <w:rPr>
        <w:rFonts w:ascii="Nazanin" w:eastAsia="Nazanin" w:hAnsi="Nazanin" w:cs="Nazanin"/>
        <w:b w:val="0"/>
        <w:i w:val="0"/>
        <w:strike w:val="0"/>
        <w:dstrike w:val="0"/>
        <w:color w:val="000000"/>
        <w:sz w:val="28"/>
        <w:szCs w:val="28"/>
        <w:u w:val="none" w:color="000000"/>
        <w:bdr w:val="none" w:sz="0" w:space="0" w:color="auto"/>
        <w:shd w:val="clear" w:color="auto" w:fill="auto"/>
        <w:vertAlign w:val="baseline"/>
      </w:rPr>
    </w:lvl>
    <w:lvl w:ilvl="6" w:tplc="41E418D4">
      <w:start w:val="1"/>
      <w:numFmt w:val="decimal"/>
      <w:lvlText w:val="%7"/>
      <w:lvlJc w:val="left"/>
      <w:pPr>
        <w:ind w:left="4681"/>
      </w:pPr>
      <w:rPr>
        <w:rFonts w:ascii="Nazanin" w:eastAsia="Nazanin" w:hAnsi="Nazanin" w:cs="Nazanin"/>
        <w:b w:val="0"/>
        <w:i w:val="0"/>
        <w:strike w:val="0"/>
        <w:dstrike w:val="0"/>
        <w:color w:val="000000"/>
        <w:sz w:val="28"/>
        <w:szCs w:val="28"/>
        <w:u w:val="none" w:color="000000"/>
        <w:bdr w:val="none" w:sz="0" w:space="0" w:color="auto"/>
        <w:shd w:val="clear" w:color="auto" w:fill="auto"/>
        <w:vertAlign w:val="baseline"/>
      </w:rPr>
    </w:lvl>
    <w:lvl w:ilvl="7" w:tplc="FFE0FCF0">
      <w:start w:val="1"/>
      <w:numFmt w:val="lowerLetter"/>
      <w:lvlText w:val="%8"/>
      <w:lvlJc w:val="left"/>
      <w:pPr>
        <w:ind w:left="5401"/>
      </w:pPr>
      <w:rPr>
        <w:rFonts w:ascii="Nazanin" w:eastAsia="Nazanin" w:hAnsi="Nazanin" w:cs="Nazanin"/>
        <w:b w:val="0"/>
        <w:i w:val="0"/>
        <w:strike w:val="0"/>
        <w:dstrike w:val="0"/>
        <w:color w:val="000000"/>
        <w:sz w:val="28"/>
        <w:szCs w:val="28"/>
        <w:u w:val="none" w:color="000000"/>
        <w:bdr w:val="none" w:sz="0" w:space="0" w:color="auto"/>
        <w:shd w:val="clear" w:color="auto" w:fill="auto"/>
        <w:vertAlign w:val="baseline"/>
      </w:rPr>
    </w:lvl>
    <w:lvl w:ilvl="8" w:tplc="1298C072">
      <w:start w:val="1"/>
      <w:numFmt w:val="lowerRoman"/>
      <w:lvlText w:val="%9"/>
      <w:lvlJc w:val="left"/>
      <w:pPr>
        <w:ind w:left="6121"/>
      </w:pPr>
      <w:rPr>
        <w:rFonts w:ascii="Nazanin" w:eastAsia="Nazanin" w:hAnsi="Nazanin" w:cs="Nazanin"/>
        <w:b w:val="0"/>
        <w:i w:val="0"/>
        <w:strike w:val="0"/>
        <w:dstrike w:val="0"/>
        <w:color w:val="000000"/>
        <w:sz w:val="28"/>
        <w:szCs w:val="28"/>
        <w:u w:val="none" w:color="000000"/>
        <w:bdr w:val="none" w:sz="0" w:space="0" w:color="auto"/>
        <w:shd w:val="clear" w:color="auto" w:fill="auto"/>
        <w:vertAlign w:val="baseline"/>
      </w:rPr>
    </w:lvl>
  </w:abstractNum>
  <w:num w:numId="1" w16cid:durableId="110899767">
    <w:abstractNumId w:val="14"/>
  </w:num>
  <w:num w:numId="2" w16cid:durableId="1909919125">
    <w:abstractNumId w:val="7"/>
  </w:num>
  <w:num w:numId="3" w16cid:durableId="1280721612">
    <w:abstractNumId w:val="5"/>
  </w:num>
  <w:num w:numId="4" w16cid:durableId="118302259">
    <w:abstractNumId w:val="13"/>
  </w:num>
  <w:num w:numId="5" w16cid:durableId="1099443780">
    <w:abstractNumId w:val="9"/>
  </w:num>
  <w:num w:numId="6" w16cid:durableId="279380080">
    <w:abstractNumId w:val="1"/>
  </w:num>
  <w:num w:numId="7" w16cid:durableId="1701709733">
    <w:abstractNumId w:val="6"/>
  </w:num>
  <w:num w:numId="8" w16cid:durableId="1728064686">
    <w:abstractNumId w:val="12"/>
  </w:num>
  <w:num w:numId="9" w16cid:durableId="639265670">
    <w:abstractNumId w:val="3"/>
  </w:num>
  <w:num w:numId="10" w16cid:durableId="291979134">
    <w:abstractNumId w:val="2"/>
  </w:num>
  <w:num w:numId="11" w16cid:durableId="780339105">
    <w:abstractNumId w:val="10"/>
  </w:num>
  <w:num w:numId="12" w16cid:durableId="1793285319">
    <w:abstractNumId w:val="8"/>
  </w:num>
  <w:num w:numId="13" w16cid:durableId="1080638040">
    <w:abstractNumId w:val="15"/>
  </w:num>
  <w:num w:numId="14" w16cid:durableId="1916166874">
    <w:abstractNumId w:val="4"/>
  </w:num>
  <w:num w:numId="15" w16cid:durableId="549078420">
    <w:abstractNumId w:val="0"/>
  </w:num>
  <w:num w:numId="16" w16cid:durableId="166698129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64FE"/>
    <w:rsid w:val="001D2589"/>
    <w:rsid w:val="00370DE7"/>
    <w:rsid w:val="003A080C"/>
    <w:rsid w:val="007D64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9DAAF"/>
  <w15:docId w15:val="{F6202DAE-58AE-47CB-BEAF-75C7F55F4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spacing w:after="195" w:line="279" w:lineRule="auto"/>
      <w:ind w:left="373"/>
      <w:jc w:val="both"/>
    </w:pPr>
    <w:rPr>
      <w:rFonts w:ascii="Nazanin" w:eastAsia="Nazanin" w:hAnsi="Nazanin" w:cs="Nazanin"/>
      <w:color w:val="000000"/>
      <w:sz w:val="28"/>
    </w:rPr>
  </w:style>
  <w:style w:type="paragraph" w:styleId="Heading1">
    <w:name w:val="heading 1"/>
    <w:next w:val="Normal"/>
    <w:link w:val="Heading1Char"/>
    <w:uiPriority w:val="9"/>
    <w:qFormat/>
    <w:pPr>
      <w:keepNext/>
      <w:keepLines/>
      <w:bidi/>
      <w:spacing w:after="0"/>
      <w:ind w:left="15" w:hanging="10"/>
      <w:outlineLvl w:val="0"/>
    </w:pPr>
    <w:rPr>
      <w:rFonts w:ascii="Nazanin" w:eastAsia="Nazanin" w:hAnsi="Nazanin" w:cs="Nazanin"/>
      <w:b/>
      <w:color w:val="000000"/>
      <w:sz w:val="32"/>
    </w:rPr>
  </w:style>
  <w:style w:type="paragraph" w:styleId="Heading2">
    <w:name w:val="heading 2"/>
    <w:next w:val="Normal"/>
    <w:link w:val="Heading2Char"/>
    <w:uiPriority w:val="9"/>
    <w:unhideWhenUsed/>
    <w:qFormat/>
    <w:pPr>
      <w:keepNext/>
      <w:keepLines/>
      <w:bidi/>
      <w:spacing w:after="0" w:line="265" w:lineRule="auto"/>
      <w:ind w:left="10" w:right="312" w:hanging="10"/>
      <w:outlineLvl w:val="1"/>
    </w:pPr>
    <w:rPr>
      <w:rFonts w:ascii="Zar" w:eastAsia="Zar" w:hAnsi="Zar" w:cs="Zar"/>
      <w:b/>
      <w:color w:val="000000"/>
      <w:sz w:val="24"/>
    </w:rPr>
  </w:style>
  <w:style w:type="paragraph" w:styleId="Heading3">
    <w:name w:val="heading 3"/>
    <w:next w:val="Normal"/>
    <w:link w:val="Heading3Char"/>
    <w:uiPriority w:val="9"/>
    <w:unhideWhenUsed/>
    <w:qFormat/>
    <w:pPr>
      <w:keepNext/>
      <w:keepLines/>
      <w:bidi/>
      <w:spacing w:after="0"/>
      <w:ind w:left="15" w:hanging="10"/>
      <w:outlineLvl w:val="2"/>
    </w:pPr>
    <w:rPr>
      <w:rFonts w:ascii="Nazanin" w:eastAsia="Nazanin" w:hAnsi="Nazanin" w:cs="Nazanin"/>
      <w:b/>
      <w:color w:val="000000"/>
      <w:sz w:val="32"/>
    </w:rPr>
  </w:style>
  <w:style w:type="paragraph" w:styleId="Heading4">
    <w:name w:val="heading 4"/>
    <w:next w:val="Normal"/>
    <w:link w:val="Heading4Char"/>
    <w:uiPriority w:val="9"/>
    <w:unhideWhenUsed/>
    <w:qFormat/>
    <w:pPr>
      <w:keepNext/>
      <w:keepLines/>
      <w:bidi/>
      <w:spacing w:after="0" w:line="263" w:lineRule="auto"/>
      <w:ind w:left="10" w:right="1" w:hanging="10"/>
      <w:jc w:val="center"/>
      <w:outlineLvl w:val="3"/>
    </w:pPr>
    <w:rPr>
      <w:rFonts w:ascii="Nazanin" w:eastAsia="Nazanin" w:hAnsi="Nazanin" w:cs="Nazanin"/>
      <w:b/>
      <w:color w:val="000000"/>
      <w:sz w:val="26"/>
    </w:rPr>
  </w:style>
  <w:style w:type="paragraph" w:styleId="Heading5">
    <w:name w:val="heading 5"/>
    <w:next w:val="Normal"/>
    <w:link w:val="Heading5Char"/>
    <w:uiPriority w:val="9"/>
    <w:unhideWhenUsed/>
    <w:qFormat/>
    <w:pPr>
      <w:keepNext/>
      <w:keepLines/>
      <w:bidi/>
      <w:spacing w:after="0"/>
      <w:ind w:right="1932"/>
      <w:jc w:val="right"/>
      <w:outlineLvl w:val="4"/>
    </w:pPr>
    <w:rPr>
      <w:rFonts w:ascii="Nazanin" w:eastAsia="Nazanin" w:hAnsi="Nazanin" w:cs="Nazani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Nazanin" w:eastAsia="Nazanin" w:hAnsi="Nazanin" w:cs="Nazanin"/>
      <w:b/>
      <w:color w:val="000000"/>
      <w:sz w:val="24"/>
    </w:rPr>
  </w:style>
  <w:style w:type="character" w:customStyle="1" w:styleId="Heading3Char">
    <w:name w:val="Heading 3 Char"/>
    <w:link w:val="Heading3"/>
    <w:rPr>
      <w:rFonts w:ascii="Nazanin" w:eastAsia="Nazanin" w:hAnsi="Nazanin" w:cs="Nazanin"/>
      <w:b/>
      <w:color w:val="000000"/>
      <w:sz w:val="32"/>
    </w:rPr>
  </w:style>
  <w:style w:type="paragraph" w:customStyle="1" w:styleId="footnotedescription">
    <w:name w:val="footnote description"/>
    <w:next w:val="Normal"/>
    <w:link w:val="footnotedescriptionChar"/>
    <w:hidden/>
    <w:pPr>
      <w:spacing w:after="0"/>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Heading2Char">
    <w:name w:val="Heading 2 Char"/>
    <w:link w:val="Heading2"/>
    <w:rPr>
      <w:rFonts w:ascii="Zar" w:eastAsia="Zar" w:hAnsi="Zar" w:cs="Zar"/>
      <w:b/>
      <w:color w:val="000000"/>
      <w:sz w:val="24"/>
    </w:rPr>
  </w:style>
  <w:style w:type="character" w:customStyle="1" w:styleId="Heading4Char">
    <w:name w:val="Heading 4 Char"/>
    <w:link w:val="Heading4"/>
    <w:rPr>
      <w:rFonts w:ascii="Nazanin" w:eastAsia="Nazanin" w:hAnsi="Nazanin" w:cs="Nazanin"/>
      <w:b/>
      <w:color w:val="000000"/>
      <w:sz w:val="26"/>
    </w:rPr>
  </w:style>
  <w:style w:type="character" w:customStyle="1" w:styleId="Heading1Char">
    <w:name w:val="Heading 1 Char"/>
    <w:link w:val="Heading1"/>
    <w:rPr>
      <w:rFonts w:ascii="Nazanin" w:eastAsia="Nazanin" w:hAnsi="Nazanin" w:cs="Nazanin"/>
      <w:b/>
      <w:color w:val="000000"/>
      <w:sz w:val="32"/>
    </w:rPr>
  </w:style>
  <w:style w:type="paragraph" w:styleId="TOC1">
    <w:name w:val="toc 1"/>
    <w:hidden/>
    <w:pPr>
      <w:spacing w:after="566" w:line="251" w:lineRule="auto"/>
      <w:ind w:left="30" w:right="140" w:hanging="8"/>
      <w:jc w:val="both"/>
    </w:pPr>
    <w:rPr>
      <w:rFonts w:ascii="Nazanin" w:eastAsia="Nazanin" w:hAnsi="Nazanin" w:cs="Nazanin"/>
      <w:color w:val="000000"/>
      <w:sz w:val="26"/>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99" Type="http://schemas.openxmlformats.org/officeDocument/2006/relationships/footer" Target="footer47.xml"/><Relationship Id="rId21" Type="http://schemas.openxmlformats.org/officeDocument/2006/relationships/header" Target="header6.xml"/><Relationship Id="rId324" Type="http://schemas.openxmlformats.org/officeDocument/2006/relationships/footer" Target="footer54.xml"/><Relationship Id="rId366" Type="http://schemas.openxmlformats.org/officeDocument/2006/relationships/header" Target="header67.xml"/><Relationship Id="rId170" Type="http://schemas.openxmlformats.org/officeDocument/2006/relationships/image" Target="media/image50.jpg"/><Relationship Id="rId226" Type="http://schemas.openxmlformats.org/officeDocument/2006/relationships/image" Target="media/image14.jpg"/><Relationship Id="rId433" Type="http://schemas.openxmlformats.org/officeDocument/2006/relationships/hyperlink" Target="https://tehran.mcls.gov.ir/fa/search?q=%d9%be%d9%8a%d9%85%d8%a7%d9%86%d9%83%d8%a7%d8%b1" TargetMode="External"/><Relationship Id="rId268" Type="http://schemas.openxmlformats.org/officeDocument/2006/relationships/header" Target="header38.xml"/><Relationship Id="rId475" Type="http://schemas.openxmlformats.org/officeDocument/2006/relationships/header" Target="header74.xml"/><Relationship Id="rId32" Type="http://schemas.openxmlformats.org/officeDocument/2006/relationships/footer" Target="footer11.xml"/><Relationship Id="rId335" Type="http://schemas.openxmlformats.org/officeDocument/2006/relationships/header" Target="header57.xml"/><Relationship Id="rId377" Type="http://schemas.openxmlformats.org/officeDocument/2006/relationships/footer" Target="footer72.xml"/><Relationship Id="rId5" Type="http://schemas.openxmlformats.org/officeDocument/2006/relationships/footnotes" Target="footnotes.xml"/><Relationship Id="rId181" Type="http://schemas.openxmlformats.org/officeDocument/2006/relationships/image" Target="media/image100.png"/><Relationship Id="rId237" Type="http://schemas.openxmlformats.org/officeDocument/2006/relationships/image" Target="media/image28.png"/><Relationship Id="rId402" Type="http://schemas.openxmlformats.org/officeDocument/2006/relationships/hyperlink" Target="https://www.sid.ir/fa/journal/SearchPaper.aspx?writer=178217" TargetMode="External"/><Relationship Id="rId279" Type="http://schemas.openxmlformats.org/officeDocument/2006/relationships/header" Target="header42.xml"/><Relationship Id="rId444" Type="http://schemas.openxmlformats.org/officeDocument/2006/relationships/hyperlink" Target="https://tehran.mcls.gov.ir/fa/search?q=%d9%be%d9%8a%d9%85%d8%a7%d9%86%d9%83%d8%a7%d8%b1" TargetMode="External"/><Relationship Id="rId486" Type="http://schemas.openxmlformats.org/officeDocument/2006/relationships/hyperlink" Target="https://www.sciencedirect.com/science/article/abs/pii/S0950423012000162" TargetMode="External"/><Relationship Id="rId43" Type="http://schemas.openxmlformats.org/officeDocument/2006/relationships/hyperlink" Target="https://www.chetor.com/9923-%d8%a7%d8%b1%d8%aa%d9%82%d8%a7-%d8%b4%d8%ba%d9%84%db%8c-%d8%af%d8%b1-%da%a9%d9%85%d8%aa%d8%b1-%d8%a7%d8%b2-%db%8c%da%a9-%d8%b3%d8%a7%d9%84/" TargetMode="External"/><Relationship Id="rId290" Type="http://schemas.openxmlformats.org/officeDocument/2006/relationships/footer" Target="footer43.xml"/><Relationship Id="rId304" Type="http://schemas.openxmlformats.org/officeDocument/2006/relationships/image" Target="media/image59.png"/><Relationship Id="rId346" Type="http://schemas.openxmlformats.org/officeDocument/2006/relationships/image" Target="media/image77.png"/><Relationship Id="rId388" Type="http://schemas.openxmlformats.org/officeDocument/2006/relationships/hyperlink" Target="https://www.noormags.ir/view/en/creator/137383/%d8%ac%d8%a8%d8%b1%d8%a7%d8%a6%db%8c%d9%84_%d8%b9%d9%84%db%8c_%d8%b2%d8%a7%d8%af%d9%87" TargetMode="External"/><Relationship Id="rId192" Type="http://schemas.openxmlformats.org/officeDocument/2006/relationships/footer" Target="footer20.xml"/><Relationship Id="rId206" Type="http://schemas.openxmlformats.org/officeDocument/2006/relationships/footer" Target="footer24.xml"/><Relationship Id="rId413" Type="http://schemas.openxmlformats.org/officeDocument/2006/relationships/hyperlink" Target="https://www.sid.ir/fa/journal/SearchPaper.aspx?writer=10066" TargetMode="External"/><Relationship Id="rId248" Type="http://schemas.openxmlformats.org/officeDocument/2006/relationships/image" Target="media/image22.jpg"/><Relationship Id="rId455" Type="http://schemas.openxmlformats.org/officeDocument/2006/relationships/hyperlink" Target="https://fa.wikipedia.org/wiki/" TargetMode="External"/><Relationship Id="rId12" Type="http://schemas.openxmlformats.org/officeDocument/2006/relationships/header" Target="header2.xml"/><Relationship Id="rId315" Type="http://schemas.openxmlformats.org/officeDocument/2006/relationships/footer" Target="footer49.xml"/><Relationship Id="rId357" Type="http://schemas.openxmlformats.org/officeDocument/2006/relationships/footer" Target="footer62.xml"/><Relationship Id="rId217" Type="http://schemas.openxmlformats.org/officeDocument/2006/relationships/header" Target="header30.xml"/><Relationship Id="rId399" Type="http://schemas.openxmlformats.org/officeDocument/2006/relationships/hyperlink" Target="https://www.sid.ir/fa/journal/SearchPaper.aspx?writer=178217" TargetMode="External"/><Relationship Id="rId259" Type="http://schemas.openxmlformats.org/officeDocument/2006/relationships/image" Target="media/image48.png"/><Relationship Id="rId424" Type="http://schemas.openxmlformats.org/officeDocument/2006/relationships/hyperlink" Target="https://www.sid.ir/fa/journal/JournalList.aspx?ID=7963" TargetMode="External"/><Relationship Id="rId466" Type="http://schemas.openxmlformats.org/officeDocument/2006/relationships/hyperlink" Target="http://dx.doi.org/10.1016/B978-0-12-801653-4.00019-9%20%20(2018" TargetMode="External"/><Relationship Id="rId23" Type="http://schemas.openxmlformats.org/officeDocument/2006/relationships/header" Target="header7.xml"/><Relationship Id="rId270" Type="http://schemas.openxmlformats.org/officeDocument/2006/relationships/footer" Target="footer38.xml"/><Relationship Id="rId326" Type="http://schemas.openxmlformats.org/officeDocument/2006/relationships/image" Target="media/image69.png"/><Relationship Id="rId368" Type="http://schemas.openxmlformats.org/officeDocument/2006/relationships/footer" Target="footer67.xml"/><Relationship Id="rId172" Type="http://schemas.openxmlformats.org/officeDocument/2006/relationships/image" Target="media/image8.png"/><Relationship Id="rId228" Type="http://schemas.openxmlformats.org/officeDocument/2006/relationships/image" Target="media/image19.png"/><Relationship Id="rId435" Type="http://schemas.openxmlformats.org/officeDocument/2006/relationships/hyperlink" Target="https://tehran.mcls.gov.ir/fa/search?q=%d9%be%d9%8a%d9%85%d8%a7%d9%86%d9%83%d8%a7%d8%b1" TargetMode="External"/><Relationship Id="rId477" Type="http://schemas.openxmlformats.org/officeDocument/2006/relationships/footer" Target="footer74.xml"/><Relationship Id="rId281" Type="http://schemas.openxmlformats.org/officeDocument/2006/relationships/image" Target="media/image51.png"/><Relationship Id="rId337" Type="http://schemas.openxmlformats.org/officeDocument/2006/relationships/header" Target="header58.xml"/><Relationship Id="rId34" Type="http://schemas.openxmlformats.org/officeDocument/2006/relationships/footer" Target="footer12.xml"/><Relationship Id="rId379" Type="http://schemas.openxmlformats.org/officeDocument/2006/relationships/hyperlink" Target="https://www.noormags.ir/view/en/creator/66719/%d8%ac%d8%b9%d9%81%d8%b1_%d8%a8%db%8c%da%a9_%d8%b2%d8%a7%d8%af" TargetMode="External"/><Relationship Id="rId7" Type="http://schemas.openxmlformats.org/officeDocument/2006/relationships/image" Target="media/image1.jpg"/><Relationship Id="rId183" Type="http://schemas.openxmlformats.org/officeDocument/2006/relationships/header" Target="header16.xml"/><Relationship Id="rId239" Type="http://schemas.openxmlformats.org/officeDocument/2006/relationships/image" Target="media/image30.png"/><Relationship Id="rId390" Type="http://schemas.openxmlformats.org/officeDocument/2006/relationships/hyperlink" Target="https://www.noormags.ir/view/en/creator/137383/%d8%ac%d8%a8%d8%b1%d8%a7%d8%a6%db%8c%d9%84_%d8%b9%d9%84%db%8c_%d8%b2%d8%a7%d8%af%d9%87" TargetMode="External"/><Relationship Id="rId404" Type="http://schemas.openxmlformats.org/officeDocument/2006/relationships/hyperlink" Target="https://www.sid.ir/fa/journal/SearchPaper.aspx?writer=33062" TargetMode="External"/><Relationship Id="rId446" Type="http://schemas.openxmlformats.org/officeDocument/2006/relationships/hyperlink" Target="https://tehran.mcls.gov.ir/fa/search?q=%d9%be%d9%8a%d9%85%d8%a7%d9%86%d9%83%d8%a7%d8%b1" TargetMode="External"/><Relationship Id="rId250" Type="http://schemas.openxmlformats.org/officeDocument/2006/relationships/image" Target="media/image39.jpg"/><Relationship Id="rId292" Type="http://schemas.openxmlformats.org/officeDocument/2006/relationships/header" Target="header45.xml"/><Relationship Id="rId306" Type="http://schemas.openxmlformats.org/officeDocument/2006/relationships/image" Target="media/image61.png"/><Relationship Id="rId488" Type="http://schemas.openxmlformats.org/officeDocument/2006/relationships/hyperlink" Target="https://www.sciencedirect.com/science/article/abs/pii/S0950423012000162" TargetMode="External"/><Relationship Id="rId45" Type="http://schemas.openxmlformats.org/officeDocument/2006/relationships/hyperlink" Target="https://www.chetor.com/9923-%d8%a7%d8%b1%d8%aa%d9%82%d8%a7-%d8%b4%d8%ba%d9%84%db%8c-%d8%af%d8%b1-%da%a9%d9%85%d8%aa%d8%b1-%d8%a7%d8%b2-%db%8c%da%a9-%d8%b3%d8%a7%d9%84/" TargetMode="External"/><Relationship Id="rId348" Type="http://schemas.openxmlformats.org/officeDocument/2006/relationships/image" Target="media/image79.png"/><Relationship Id="rId194" Type="http://schemas.openxmlformats.org/officeDocument/2006/relationships/footer" Target="footer21.xml"/><Relationship Id="rId208" Type="http://schemas.openxmlformats.org/officeDocument/2006/relationships/header" Target="header26.xml"/><Relationship Id="rId415" Type="http://schemas.openxmlformats.org/officeDocument/2006/relationships/hyperlink" Target="https://www.sid.ir/fa/journal/SearchPaper.aspx?writer=10066" TargetMode="External"/><Relationship Id="rId457" Type="http://schemas.openxmlformats.org/officeDocument/2006/relationships/hyperlink" Target="https://crtosh.mcls.gov.ir/fa/aeennamehful" TargetMode="External"/><Relationship Id="rId261" Type="http://schemas.openxmlformats.org/officeDocument/2006/relationships/header" Target="header34.xml"/><Relationship Id="rId14" Type="http://schemas.openxmlformats.org/officeDocument/2006/relationships/footer" Target="footer2.xml"/><Relationship Id="rId317" Type="http://schemas.openxmlformats.org/officeDocument/2006/relationships/header" Target="header51.xml"/><Relationship Id="rId359" Type="http://schemas.openxmlformats.org/officeDocument/2006/relationships/footer" Target="footer63.xml"/><Relationship Id="rId219" Type="http://schemas.openxmlformats.org/officeDocument/2006/relationships/header" Target="header31.xml"/><Relationship Id="rId370" Type="http://schemas.openxmlformats.org/officeDocument/2006/relationships/header" Target="header69.xml"/><Relationship Id="rId426" Type="http://schemas.openxmlformats.org/officeDocument/2006/relationships/hyperlink" Target="https://www.sid.ir/fa/journal/JournalList.aspx?ID=7963" TargetMode="External"/><Relationship Id="rId230" Type="http://schemas.openxmlformats.org/officeDocument/2006/relationships/image" Target="media/image21.png"/><Relationship Id="rId468" Type="http://schemas.openxmlformats.org/officeDocument/2006/relationships/hyperlink" Target="http://dx.doi.org/10.1016/B978-0-12-801653-4.00019-9%20%20(2018" TargetMode="External"/><Relationship Id="rId25" Type="http://schemas.openxmlformats.org/officeDocument/2006/relationships/footer" Target="footer7.xml"/><Relationship Id="rId272" Type="http://schemas.openxmlformats.org/officeDocument/2006/relationships/footer" Target="footer39.xml"/><Relationship Id="rId328" Type="http://schemas.openxmlformats.org/officeDocument/2006/relationships/image" Target="media/image71.png"/><Relationship Id="rId174" Type="http://schemas.openxmlformats.org/officeDocument/2006/relationships/image" Target="media/image10.png"/><Relationship Id="rId381" Type="http://schemas.openxmlformats.org/officeDocument/2006/relationships/hyperlink" Target="https://www.noormags.ir/view/en/creator/66719/%d8%ac%d8%b9%d9%81%d8%b1_%d8%a8%db%8c%da%a9_%d8%b2%d8%a7%d8%af" TargetMode="External"/><Relationship Id="rId241" Type="http://schemas.openxmlformats.org/officeDocument/2006/relationships/image" Target="media/image32.png"/><Relationship Id="rId437" Type="http://schemas.openxmlformats.org/officeDocument/2006/relationships/hyperlink" Target="https://tehran.mcls.gov.ir/fa/search?q=%d9%be%d9%8a%d9%85%d8%a7%d9%86%d9%83%d8%a7%d8%b1" TargetMode="External"/><Relationship Id="rId479" Type="http://schemas.openxmlformats.org/officeDocument/2006/relationships/footer" Target="footer75.xml"/><Relationship Id="rId36" Type="http://schemas.openxmlformats.org/officeDocument/2006/relationships/header" Target="header14.xml"/><Relationship Id="rId283" Type="http://schemas.openxmlformats.org/officeDocument/2006/relationships/image" Target="media/image270.png"/><Relationship Id="rId339" Type="http://schemas.openxmlformats.org/officeDocument/2006/relationships/footer" Target="footer58.xml"/><Relationship Id="rId490" Type="http://schemas.openxmlformats.org/officeDocument/2006/relationships/header" Target="header77.xml"/><Relationship Id="rId185" Type="http://schemas.openxmlformats.org/officeDocument/2006/relationships/footer" Target="footer16.xml"/><Relationship Id="rId350" Type="http://schemas.openxmlformats.org/officeDocument/2006/relationships/image" Target="media/image81.png"/><Relationship Id="rId406" Type="http://schemas.openxmlformats.org/officeDocument/2006/relationships/hyperlink" Target="https://www.sid.ir/fa/journal/SearchPaper.aspx?writer=33062" TargetMode="External"/><Relationship Id="rId9" Type="http://schemas.openxmlformats.org/officeDocument/2006/relationships/image" Target="media/image3.jpg"/><Relationship Id="rId210" Type="http://schemas.openxmlformats.org/officeDocument/2006/relationships/footer" Target="footer26.xml"/><Relationship Id="rId392" Type="http://schemas.openxmlformats.org/officeDocument/2006/relationships/hyperlink" Target="https://www.noormags.ir/view/en/creator/137383/%d8%ac%d8%a8%d8%b1%d8%a7%d8%a6%db%8c%d9%84_%d8%b9%d9%84%db%8c_%d8%b2%d8%a7%d8%af%d9%87" TargetMode="External"/><Relationship Id="rId427" Type="http://schemas.openxmlformats.org/officeDocument/2006/relationships/hyperlink" Target="https://www.sid.ir/fa/journal/JournalList.aspx?ID=7963" TargetMode="External"/><Relationship Id="rId448" Type="http://schemas.openxmlformats.org/officeDocument/2006/relationships/hyperlink" Target="https://tehran.mcls.gov.ir/fa/search?q=%d9%be%d9%8a%d9%85%d8%a7%d9%86%d9%83%d8%a7%d8%b1" TargetMode="External"/><Relationship Id="rId469" Type="http://schemas.openxmlformats.org/officeDocument/2006/relationships/hyperlink" Target="http://dx.doi.org/10.1016/B978-0-12-801653-4.00019-9%20%20(2018" TargetMode="External"/><Relationship Id="rId26" Type="http://schemas.openxmlformats.org/officeDocument/2006/relationships/footer" Target="footer8.xml"/><Relationship Id="rId231" Type="http://schemas.openxmlformats.org/officeDocument/2006/relationships/image" Target="media/image22.png"/><Relationship Id="rId252" Type="http://schemas.openxmlformats.org/officeDocument/2006/relationships/image" Target="media/image41.png"/><Relationship Id="rId273" Type="http://schemas.openxmlformats.org/officeDocument/2006/relationships/image" Target="media/image50.png"/><Relationship Id="rId294" Type="http://schemas.openxmlformats.org/officeDocument/2006/relationships/image" Target="media/image55.jpg"/><Relationship Id="rId308" Type="http://schemas.openxmlformats.org/officeDocument/2006/relationships/image" Target="media/image63.png"/><Relationship Id="rId329" Type="http://schemas.openxmlformats.org/officeDocument/2006/relationships/image" Target="media/image72.png"/><Relationship Id="rId480" Type="http://schemas.openxmlformats.org/officeDocument/2006/relationships/hyperlink" Target="https://www.hfj.ir/" TargetMode="External"/><Relationship Id="rId47" Type="http://schemas.openxmlformats.org/officeDocument/2006/relationships/hyperlink" Target="https://www.chetor.com/9923-%d8%a7%d8%b1%d8%aa%d9%82%d8%a7-%d8%b4%d8%ba%d9%84%db%8c-%d8%af%d8%b1-%da%a9%d9%85%d8%aa%d8%b1-%d8%a7%d8%b2-%db%8c%da%a9-%d8%b3%d8%a7%d9%84/" TargetMode="External"/><Relationship Id="rId175" Type="http://schemas.openxmlformats.org/officeDocument/2006/relationships/image" Target="media/image11.png"/><Relationship Id="rId340" Type="http://schemas.openxmlformats.org/officeDocument/2006/relationships/footer" Target="footer59.xml"/><Relationship Id="rId361" Type="http://schemas.openxmlformats.org/officeDocument/2006/relationships/header" Target="header65.xml"/><Relationship Id="rId196" Type="http://schemas.openxmlformats.org/officeDocument/2006/relationships/image" Target="media/image14.png"/><Relationship Id="rId200" Type="http://schemas.openxmlformats.org/officeDocument/2006/relationships/image" Target="media/image16.png"/><Relationship Id="rId382" Type="http://schemas.openxmlformats.org/officeDocument/2006/relationships/hyperlink" Target="https://www.noormags.ir/view/en/creator/66719/%d8%ac%d8%b9%d9%81%d8%b1_%d8%a8%db%8c%da%a9_%d8%b2%d8%a7%d8%af" TargetMode="External"/><Relationship Id="rId417" Type="http://schemas.openxmlformats.org/officeDocument/2006/relationships/hyperlink" Target="https://www.sid.ir/fa/journal/SearchPaper.aspx?writer=10066" TargetMode="External"/><Relationship Id="rId438" Type="http://schemas.openxmlformats.org/officeDocument/2006/relationships/hyperlink" Target="https://tehran.mcls.gov.ir/fa/search?q=%d9%be%d9%8a%d9%85%d8%a7%d9%86%d9%83%d8%a7%d8%b1" TargetMode="External"/><Relationship Id="rId459" Type="http://schemas.openxmlformats.org/officeDocument/2006/relationships/hyperlink" Target="http://dx.doi.org/10.1016/B978-0-12-801653-4.00019-9%20%20(2018" TargetMode="External"/><Relationship Id="rId16" Type="http://schemas.openxmlformats.org/officeDocument/2006/relationships/footer" Target="footer3.xml"/><Relationship Id="rId221" Type="http://schemas.openxmlformats.org/officeDocument/2006/relationships/footer" Target="footer31.xml"/><Relationship Id="rId242" Type="http://schemas.openxmlformats.org/officeDocument/2006/relationships/image" Target="media/image33.png"/><Relationship Id="rId263" Type="http://schemas.openxmlformats.org/officeDocument/2006/relationships/footer" Target="footer34.xml"/><Relationship Id="rId284" Type="http://schemas.openxmlformats.org/officeDocument/2006/relationships/image" Target="media/image280.png"/><Relationship Id="rId319" Type="http://schemas.openxmlformats.org/officeDocument/2006/relationships/header" Target="header52.xml"/><Relationship Id="rId470" Type="http://schemas.openxmlformats.org/officeDocument/2006/relationships/hyperlink" Target="http://dx.doi.org/10.1016/B978-0-12-801653-4.00019-9%20%20(2018" TargetMode="External"/><Relationship Id="rId491" Type="http://schemas.openxmlformats.org/officeDocument/2006/relationships/footer" Target="footer76.xml"/><Relationship Id="rId37" Type="http://schemas.openxmlformats.org/officeDocument/2006/relationships/footer" Target="footer13.xml"/><Relationship Id="rId330" Type="http://schemas.openxmlformats.org/officeDocument/2006/relationships/image" Target="media/image73.png"/><Relationship Id="rId186" Type="http://schemas.openxmlformats.org/officeDocument/2006/relationships/footer" Target="footer17.xml"/><Relationship Id="rId351" Type="http://schemas.openxmlformats.org/officeDocument/2006/relationships/image" Target="media/image82.png"/><Relationship Id="rId372" Type="http://schemas.openxmlformats.org/officeDocument/2006/relationships/header" Target="header70.xml"/><Relationship Id="rId393" Type="http://schemas.openxmlformats.org/officeDocument/2006/relationships/hyperlink" Target="https://www.noormags.ir/view/en/creator/137383/%d8%ac%d8%a8%d8%b1%d8%a7%d8%a6%db%8c%d9%84_%d8%b9%d9%84%db%8c_%d8%b2%d8%a7%d8%af%d9%87" TargetMode="External"/><Relationship Id="rId407" Type="http://schemas.openxmlformats.org/officeDocument/2006/relationships/hyperlink" Target="https://www.sid.ir/fa/journal/SearchPaper.aspx?writer=33062" TargetMode="External"/><Relationship Id="rId428" Type="http://schemas.openxmlformats.org/officeDocument/2006/relationships/hyperlink" Target="https://www.sid.ir/fa/journal/JournalList.aspx?ID=7963" TargetMode="External"/><Relationship Id="rId449" Type="http://schemas.openxmlformats.org/officeDocument/2006/relationships/hyperlink" Target="https://tehran.mcls.gov.ir/fa/search?q=%d9%be%d9%8a%d9%85%d8%a7%d9%86%d9%83%d8%a7%d8%b1" TargetMode="External"/><Relationship Id="rId211" Type="http://schemas.openxmlformats.org/officeDocument/2006/relationships/header" Target="header27.xml"/><Relationship Id="rId232" Type="http://schemas.openxmlformats.org/officeDocument/2006/relationships/image" Target="media/image23.png"/><Relationship Id="rId253" Type="http://schemas.openxmlformats.org/officeDocument/2006/relationships/image" Target="media/image42.png"/><Relationship Id="rId274" Type="http://schemas.openxmlformats.org/officeDocument/2006/relationships/image" Target="media/image260.png"/><Relationship Id="rId295" Type="http://schemas.openxmlformats.org/officeDocument/2006/relationships/image" Target="media/image56.jpg"/><Relationship Id="rId309" Type="http://schemas.openxmlformats.org/officeDocument/2006/relationships/image" Target="media/image64.png"/><Relationship Id="rId460" Type="http://schemas.openxmlformats.org/officeDocument/2006/relationships/hyperlink" Target="http://dx.doi.org/10.1016/B978-0-12-801653-4.00019-9%20%20(2018" TargetMode="External"/><Relationship Id="rId481" Type="http://schemas.openxmlformats.org/officeDocument/2006/relationships/hyperlink" Target="https://www.hfj.ir/" TargetMode="External"/><Relationship Id="rId27" Type="http://schemas.openxmlformats.org/officeDocument/2006/relationships/header" Target="header9.xml"/><Relationship Id="rId48" Type="http://schemas.openxmlformats.org/officeDocument/2006/relationships/image" Target="media/image5.jpg"/><Relationship Id="rId320" Type="http://schemas.openxmlformats.org/officeDocument/2006/relationships/header" Target="header53.xml"/><Relationship Id="rId176" Type="http://schemas.openxmlformats.org/officeDocument/2006/relationships/image" Target="media/image12.png"/><Relationship Id="rId197" Type="http://schemas.openxmlformats.org/officeDocument/2006/relationships/image" Target="media/image120.png"/><Relationship Id="rId341" Type="http://schemas.openxmlformats.org/officeDocument/2006/relationships/header" Target="header60.xml"/><Relationship Id="rId362" Type="http://schemas.openxmlformats.org/officeDocument/2006/relationships/footer" Target="footer64.xml"/><Relationship Id="rId383" Type="http://schemas.openxmlformats.org/officeDocument/2006/relationships/hyperlink" Target="https://www.noormags.ir/view/en/creator/66719/%d8%ac%d8%b9%d9%81%d8%b1_%d8%a8%db%8c%da%a9_%d8%b2%d8%a7%d8%af" TargetMode="External"/><Relationship Id="rId418" Type="http://schemas.openxmlformats.org/officeDocument/2006/relationships/hyperlink" Target="https://www.sid.ir/fa/journal/SearchPaper.aspx?writer=10066" TargetMode="External"/><Relationship Id="rId439" Type="http://schemas.openxmlformats.org/officeDocument/2006/relationships/hyperlink" Target="https://tehran.mcls.gov.ir/fa/search?q=%d9%be%d9%8a%d9%85%d8%a7%d9%86%d9%83%d8%a7%d8%b1" TargetMode="External"/><Relationship Id="rId201" Type="http://schemas.openxmlformats.org/officeDocument/2006/relationships/header" Target="header22.xml"/><Relationship Id="rId222" Type="http://schemas.openxmlformats.org/officeDocument/2006/relationships/footer" Target="footer32.xml"/><Relationship Id="rId243" Type="http://schemas.openxmlformats.org/officeDocument/2006/relationships/image" Target="media/image34.png"/><Relationship Id="rId264" Type="http://schemas.openxmlformats.org/officeDocument/2006/relationships/footer" Target="footer35.xml"/><Relationship Id="rId285" Type="http://schemas.openxmlformats.org/officeDocument/2006/relationships/image" Target="media/image53.png"/><Relationship Id="rId450" Type="http://schemas.openxmlformats.org/officeDocument/2006/relationships/hyperlink" Target="https://tehran.mcls.gov.ir/fa/search?q=%d9%be%d9%8a%d9%85%d8%a7%d9%86%d9%83%d8%a7%d8%b1" TargetMode="External"/><Relationship Id="rId471" Type="http://schemas.openxmlformats.org/officeDocument/2006/relationships/hyperlink" Target="http://dx.doi.org/10.1016/B978-0-12-801653-4.00019-9%20%20(2018" TargetMode="External"/><Relationship Id="rId17" Type="http://schemas.openxmlformats.org/officeDocument/2006/relationships/header" Target="header4.xml"/><Relationship Id="rId38" Type="http://schemas.openxmlformats.org/officeDocument/2006/relationships/footer" Target="footer14.xml"/><Relationship Id="rId310" Type="http://schemas.openxmlformats.org/officeDocument/2006/relationships/image" Target="media/image65.png"/><Relationship Id="rId492" Type="http://schemas.openxmlformats.org/officeDocument/2006/relationships/footer" Target="footer77.xml"/><Relationship Id="rId187" Type="http://schemas.openxmlformats.org/officeDocument/2006/relationships/header" Target="header18.xml"/><Relationship Id="rId331" Type="http://schemas.openxmlformats.org/officeDocument/2006/relationships/header" Target="header55.xml"/><Relationship Id="rId352" Type="http://schemas.openxmlformats.org/officeDocument/2006/relationships/image" Target="media/image83.png"/><Relationship Id="rId373" Type="http://schemas.openxmlformats.org/officeDocument/2006/relationships/header" Target="header71.xml"/><Relationship Id="rId394" Type="http://schemas.openxmlformats.org/officeDocument/2006/relationships/hyperlink" Target="https://www.noormags.ir/view/en/creator/137383/%d8%ac%d8%a8%d8%b1%d8%a7%d8%a6%db%8c%d9%84_%d8%b9%d9%84%db%8c_%d8%b2%d8%a7%d8%af%d9%87" TargetMode="External"/><Relationship Id="rId408" Type="http://schemas.openxmlformats.org/officeDocument/2006/relationships/hyperlink" Target="https://www.sid.ir/fa/journal/SearchPaper.aspx?writer=33062" TargetMode="External"/><Relationship Id="rId429" Type="http://schemas.openxmlformats.org/officeDocument/2006/relationships/hyperlink" Target="https://www.sid.ir/fa/journal/JournalList.aspx?ID=7963" TargetMode="External"/><Relationship Id="rId1" Type="http://schemas.openxmlformats.org/officeDocument/2006/relationships/numbering" Target="numbering.xml"/><Relationship Id="rId212" Type="http://schemas.openxmlformats.org/officeDocument/2006/relationships/footer" Target="footer27.xml"/><Relationship Id="rId233" Type="http://schemas.openxmlformats.org/officeDocument/2006/relationships/image" Target="media/image24.png"/><Relationship Id="rId254" Type="http://schemas.openxmlformats.org/officeDocument/2006/relationships/image" Target="media/image43.png"/><Relationship Id="rId440" Type="http://schemas.openxmlformats.org/officeDocument/2006/relationships/hyperlink" Target="https://tehran.mcls.gov.ir/fa/search?q=%d9%be%d9%8a%d9%85%d8%a7%d9%86%d9%83%d8%a7%d8%b1" TargetMode="External"/><Relationship Id="rId28" Type="http://schemas.openxmlformats.org/officeDocument/2006/relationships/footer" Target="footer9.xml"/><Relationship Id="rId49" Type="http://schemas.openxmlformats.org/officeDocument/2006/relationships/image" Target="media/image6.jpg"/><Relationship Id="rId275" Type="http://schemas.openxmlformats.org/officeDocument/2006/relationships/header" Target="header40.xml"/><Relationship Id="rId296" Type="http://schemas.openxmlformats.org/officeDocument/2006/relationships/header" Target="header46.xml"/><Relationship Id="rId300" Type="http://schemas.openxmlformats.org/officeDocument/2006/relationships/header" Target="header48.xml"/><Relationship Id="rId461" Type="http://schemas.openxmlformats.org/officeDocument/2006/relationships/hyperlink" Target="http://dx.doi.org/10.1016/B978-0-12-801653-4.00019-9%20%20(2018" TargetMode="External"/><Relationship Id="rId482" Type="http://schemas.openxmlformats.org/officeDocument/2006/relationships/hyperlink" Target="https://www.sciencedirect.com/science/article/abs/pii/S0950423012000162" TargetMode="External"/><Relationship Id="rId177" Type="http://schemas.openxmlformats.org/officeDocument/2006/relationships/image" Target="media/image60.jpg"/><Relationship Id="rId198" Type="http://schemas.openxmlformats.org/officeDocument/2006/relationships/image" Target="media/image130.png"/><Relationship Id="rId321" Type="http://schemas.openxmlformats.org/officeDocument/2006/relationships/footer" Target="footer52.xml"/><Relationship Id="rId342" Type="http://schemas.openxmlformats.org/officeDocument/2006/relationships/footer" Target="footer60.xml"/><Relationship Id="rId363" Type="http://schemas.openxmlformats.org/officeDocument/2006/relationships/footer" Target="footer65.xml"/><Relationship Id="rId384" Type="http://schemas.openxmlformats.org/officeDocument/2006/relationships/hyperlink" Target="https://www.noormags.ir/view/en/creator/66719/%d8%ac%d8%b9%d9%81%d8%b1_%d8%a8%db%8c%da%a9_%d8%b2%d8%a7%d8%af" TargetMode="External"/><Relationship Id="rId419" Type="http://schemas.openxmlformats.org/officeDocument/2006/relationships/hyperlink" Target="https://www.sid.ir/fa/journal/SearchPaper.aspx?writer=10066" TargetMode="External"/><Relationship Id="rId202" Type="http://schemas.openxmlformats.org/officeDocument/2006/relationships/header" Target="header23.xml"/><Relationship Id="rId223" Type="http://schemas.openxmlformats.org/officeDocument/2006/relationships/header" Target="header33.xml"/><Relationship Id="rId244" Type="http://schemas.openxmlformats.org/officeDocument/2006/relationships/image" Target="media/image35.png"/><Relationship Id="rId430" Type="http://schemas.openxmlformats.org/officeDocument/2006/relationships/hyperlink" Target="https://www.sid.ir/fa/journal/JournalList.aspx?ID=7963" TargetMode="External"/><Relationship Id="rId18" Type="http://schemas.openxmlformats.org/officeDocument/2006/relationships/header" Target="header5.xml"/><Relationship Id="rId39" Type="http://schemas.openxmlformats.org/officeDocument/2006/relationships/header" Target="header15.xml"/><Relationship Id="rId265" Type="http://schemas.openxmlformats.org/officeDocument/2006/relationships/header" Target="header36.xml"/><Relationship Id="rId286" Type="http://schemas.openxmlformats.org/officeDocument/2006/relationships/image" Target="media/image290.png"/><Relationship Id="rId451" Type="http://schemas.openxmlformats.org/officeDocument/2006/relationships/hyperlink" Target="https://tehran.mcls.gov.ir/fa/search?q=%d9%be%d9%8a%d9%85%d8%a7%d9%86%d9%83%d8%a7%d8%b1" TargetMode="External"/><Relationship Id="rId472" Type="http://schemas.openxmlformats.org/officeDocument/2006/relationships/hyperlink" Target="http://dx.doi.org/10.1016/B978-0-12-801653-4.00019-9%20%20(2018" TargetMode="External"/><Relationship Id="rId493" Type="http://schemas.openxmlformats.org/officeDocument/2006/relationships/header" Target="header78.xml"/><Relationship Id="rId188" Type="http://schemas.openxmlformats.org/officeDocument/2006/relationships/footer" Target="footer18.xml"/><Relationship Id="rId311" Type="http://schemas.openxmlformats.org/officeDocument/2006/relationships/image" Target="media/image66.png"/><Relationship Id="rId332" Type="http://schemas.openxmlformats.org/officeDocument/2006/relationships/header" Target="header56.xml"/><Relationship Id="rId353" Type="http://schemas.openxmlformats.org/officeDocument/2006/relationships/image" Target="media/image84.png"/><Relationship Id="rId374" Type="http://schemas.openxmlformats.org/officeDocument/2006/relationships/footer" Target="footer70.xml"/><Relationship Id="rId395" Type="http://schemas.openxmlformats.org/officeDocument/2006/relationships/hyperlink" Target="https://www.noormags.ir/view/en/creator/137383/%d8%ac%d8%a8%d8%b1%d8%a7%d8%a6%db%8c%d9%84_%d8%b9%d9%84%db%8c_%d8%b2%d8%a7%d8%af%d9%87" TargetMode="External"/><Relationship Id="rId409" Type="http://schemas.openxmlformats.org/officeDocument/2006/relationships/hyperlink" Target="https://www.sid.ir/fa/journal/SearchPaper.aspx?writer=33062" TargetMode="External"/><Relationship Id="rId213" Type="http://schemas.openxmlformats.org/officeDocument/2006/relationships/header" Target="header28.xml"/><Relationship Id="rId234" Type="http://schemas.openxmlformats.org/officeDocument/2006/relationships/image" Target="media/image25.png"/><Relationship Id="rId420" Type="http://schemas.openxmlformats.org/officeDocument/2006/relationships/hyperlink" Target="https://www.sid.ir/fa/journal/SearchPaper.aspx?writer=10066" TargetMode="External"/><Relationship Id="rId2" Type="http://schemas.openxmlformats.org/officeDocument/2006/relationships/styles" Target="styles.xml"/><Relationship Id="rId29" Type="http://schemas.openxmlformats.org/officeDocument/2006/relationships/header" Target="header10.xml"/><Relationship Id="rId255" Type="http://schemas.openxmlformats.org/officeDocument/2006/relationships/image" Target="media/image44.png"/><Relationship Id="rId276" Type="http://schemas.openxmlformats.org/officeDocument/2006/relationships/header" Target="header41.xml"/><Relationship Id="rId297" Type="http://schemas.openxmlformats.org/officeDocument/2006/relationships/header" Target="header47.xml"/><Relationship Id="rId441" Type="http://schemas.openxmlformats.org/officeDocument/2006/relationships/hyperlink" Target="https://tehran.mcls.gov.ir/fa/search?q=%d9%be%d9%8a%d9%85%d8%a7%d9%86%d9%83%d8%a7%d8%b1" TargetMode="External"/><Relationship Id="rId462" Type="http://schemas.openxmlformats.org/officeDocument/2006/relationships/hyperlink" Target="http://dx.doi.org/10.1016/B978-0-12-801653-4.00019-9%20%20(2018" TargetMode="External"/><Relationship Id="rId483" Type="http://schemas.openxmlformats.org/officeDocument/2006/relationships/hyperlink" Target="https://www.sciencedirect.com/science/article/abs/pii/S0950423012000162" TargetMode="External"/><Relationship Id="rId40" Type="http://schemas.openxmlformats.org/officeDocument/2006/relationships/footer" Target="footer15.xml"/><Relationship Id="rId178" Type="http://schemas.openxmlformats.org/officeDocument/2006/relationships/image" Target="media/image7.png"/><Relationship Id="rId301" Type="http://schemas.openxmlformats.org/officeDocument/2006/relationships/footer" Target="footer48.xml"/><Relationship Id="rId322" Type="http://schemas.openxmlformats.org/officeDocument/2006/relationships/footer" Target="footer53.xml"/><Relationship Id="rId343" Type="http://schemas.openxmlformats.org/officeDocument/2006/relationships/image" Target="media/image74.png"/><Relationship Id="rId364" Type="http://schemas.openxmlformats.org/officeDocument/2006/relationships/header" Target="header66.xml"/><Relationship Id="rId199" Type="http://schemas.openxmlformats.org/officeDocument/2006/relationships/image" Target="media/image15.png"/><Relationship Id="rId203" Type="http://schemas.openxmlformats.org/officeDocument/2006/relationships/footer" Target="footer22.xml"/><Relationship Id="rId385" Type="http://schemas.openxmlformats.org/officeDocument/2006/relationships/hyperlink" Target="https://www.noormags.ir/view/en/creator/66719/%d8%ac%d8%b9%d9%81%d8%b1_%d8%a8%db%8c%da%a9_%d8%b2%d8%a7%d8%af" TargetMode="External"/><Relationship Id="rId19" Type="http://schemas.openxmlformats.org/officeDocument/2006/relationships/footer" Target="footer4.xml"/><Relationship Id="rId224" Type="http://schemas.openxmlformats.org/officeDocument/2006/relationships/footer" Target="footer33.xml"/><Relationship Id="rId245" Type="http://schemas.openxmlformats.org/officeDocument/2006/relationships/image" Target="media/image36.png"/><Relationship Id="rId266" Type="http://schemas.openxmlformats.org/officeDocument/2006/relationships/footer" Target="footer36.xml"/><Relationship Id="rId287" Type="http://schemas.openxmlformats.org/officeDocument/2006/relationships/image" Target="media/image54.png"/><Relationship Id="rId410" Type="http://schemas.openxmlformats.org/officeDocument/2006/relationships/hyperlink" Target="https://www.sid.ir/fa/journal/SearchPaper.aspx?writer=33062" TargetMode="External"/><Relationship Id="rId431" Type="http://schemas.openxmlformats.org/officeDocument/2006/relationships/hyperlink" Target="https://tehran.mcls.gov.ir/fa/search?q=%d9%be%d9%8a%d9%85%d8%a7%d9%86%d9%83%d8%a7%d8%b1" TargetMode="External"/><Relationship Id="rId452" Type="http://schemas.openxmlformats.org/officeDocument/2006/relationships/hyperlink" Target="https://tehran.mcls.gov.ir/fa/search?q=%d9%be%d9%8a%d9%85%d8%a7%d9%86%d9%83%d8%a7%d8%b1" TargetMode="External"/><Relationship Id="rId473" Type="http://schemas.openxmlformats.org/officeDocument/2006/relationships/hyperlink" Target="http://dx.doi.org/10.1016/B978-0-12-801653-4.00019-9%20%20(2018" TargetMode="External"/><Relationship Id="rId494" Type="http://schemas.openxmlformats.org/officeDocument/2006/relationships/footer" Target="footer78.xml"/><Relationship Id="rId30" Type="http://schemas.openxmlformats.org/officeDocument/2006/relationships/header" Target="header11.xml"/><Relationship Id="rId312" Type="http://schemas.openxmlformats.org/officeDocument/2006/relationships/image" Target="media/image67.png"/><Relationship Id="rId333" Type="http://schemas.openxmlformats.org/officeDocument/2006/relationships/footer" Target="footer55.xml"/><Relationship Id="rId354" Type="http://schemas.openxmlformats.org/officeDocument/2006/relationships/header" Target="header61.xml"/><Relationship Id="rId189" Type="http://schemas.openxmlformats.org/officeDocument/2006/relationships/header" Target="header19.xml"/><Relationship Id="rId375" Type="http://schemas.openxmlformats.org/officeDocument/2006/relationships/footer" Target="footer71.xml"/><Relationship Id="rId396" Type="http://schemas.openxmlformats.org/officeDocument/2006/relationships/hyperlink" Target="https://www.noormags.ir/view/en/creator/137383/%d8%ac%d8%a8%d8%b1%d8%a7%d8%a6%db%8c%d9%84_%d8%b9%d9%84%db%8c_%d8%b2%d8%a7%d8%af%d9%87" TargetMode="External"/><Relationship Id="rId3" Type="http://schemas.openxmlformats.org/officeDocument/2006/relationships/settings" Target="settings.xml"/><Relationship Id="rId214" Type="http://schemas.openxmlformats.org/officeDocument/2006/relationships/header" Target="header29.xml"/><Relationship Id="rId235" Type="http://schemas.openxmlformats.org/officeDocument/2006/relationships/image" Target="media/image26.png"/><Relationship Id="rId256" Type="http://schemas.openxmlformats.org/officeDocument/2006/relationships/image" Target="media/image45.png"/><Relationship Id="rId277" Type="http://schemas.openxmlformats.org/officeDocument/2006/relationships/footer" Target="footer40.xml"/><Relationship Id="rId298" Type="http://schemas.openxmlformats.org/officeDocument/2006/relationships/footer" Target="footer46.xml"/><Relationship Id="rId400" Type="http://schemas.openxmlformats.org/officeDocument/2006/relationships/hyperlink" Target="https://www.sid.ir/fa/journal/SearchPaper.aspx?writer=178217" TargetMode="External"/><Relationship Id="rId421" Type="http://schemas.openxmlformats.org/officeDocument/2006/relationships/hyperlink" Target="https://www.sid.ir/fa/journal/JournalList.aspx?ID=7963" TargetMode="External"/><Relationship Id="rId442" Type="http://schemas.openxmlformats.org/officeDocument/2006/relationships/hyperlink" Target="https://tehran.mcls.gov.ir/fa/search?q=%d9%be%d9%8a%d9%85%d8%a7%d9%86%d9%83%d8%a7%d8%b1" TargetMode="External"/><Relationship Id="rId463" Type="http://schemas.openxmlformats.org/officeDocument/2006/relationships/hyperlink" Target="http://dx.doi.org/10.1016/B978-0-12-801653-4.00019-9%20%20(2018" TargetMode="External"/><Relationship Id="rId484" Type="http://schemas.openxmlformats.org/officeDocument/2006/relationships/hyperlink" Target="https://www.sciencedirect.com/science/article/abs/pii/S0950423012000162" TargetMode="External"/><Relationship Id="rId302" Type="http://schemas.openxmlformats.org/officeDocument/2006/relationships/image" Target="media/image57.jpg"/><Relationship Id="rId323" Type="http://schemas.openxmlformats.org/officeDocument/2006/relationships/header" Target="header54.xml"/><Relationship Id="rId344" Type="http://schemas.openxmlformats.org/officeDocument/2006/relationships/image" Target="media/image75.png"/><Relationship Id="rId20" Type="http://schemas.openxmlformats.org/officeDocument/2006/relationships/footer" Target="footer5.xml"/><Relationship Id="rId41" Type="http://schemas.openxmlformats.org/officeDocument/2006/relationships/hyperlink" Target="https://www.chetor.com/9923-%d8%a7%d8%b1%d8%aa%d9%82%d8%a7-%d8%b4%d8%ba%d9%84%db%8c-%d8%af%d8%b1-%da%a9%d9%85%d8%aa%d8%b1-%d8%a7%d8%b2-%db%8c%da%a9-%d8%b3%d8%a7%d9%84/" TargetMode="External"/><Relationship Id="rId179" Type="http://schemas.openxmlformats.org/officeDocument/2006/relationships/image" Target="media/image86.png"/><Relationship Id="rId365" Type="http://schemas.openxmlformats.org/officeDocument/2006/relationships/footer" Target="footer66.xml"/><Relationship Id="rId386" Type="http://schemas.openxmlformats.org/officeDocument/2006/relationships/hyperlink" Target="https://www.noormags.ir/view/en/creator/137383/%d8%ac%d8%a8%d8%b1%d8%a7%d8%a6%db%8c%d9%84_%d8%b9%d9%84%db%8c_%d8%b2%d8%a7%d8%af%d9%87" TargetMode="External"/><Relationship Id="rId190" Type="http://schemas.openxmlformats.org/officeDocument/2006/relationships/header" Target="header20.xml"/><Relationship Id="rId204" Type="http://schemas.openxmlformats.org/officeDocument/2006/relationships/footer" Target="footer23.xml"/><Relationship Id="rId225" Type="http://schemas.openxmlformats.org/officeDocument/2006/relationships/image" Target="media/image17.jpg"/><Relationship Id="rId246" Type="http://schemas.openxmlformats.org/officeDocument/2006/relationships/image" Target="media/image37.jpg"/><Relationship Id="rId267" Type="http://schemas.openxmlformats.org/officeDocument/2006/relationships/header" Target="header37.xml"/><Relationship Id="rId288" Type="http://schemas.openxmlformats.org/officeDocument/2006/relationships/header" Target="header43.xml"/><Relationship Id="rId411" Type="http://schemas.openxmlformats.org/officeDocument/2006/relationships/hyperlink" Target="https://www.sid.ir/fa/journal/SearchPaper.aspx?writer=33062" TargetMode="External"/><Relationship Id="rId432" Type="http://schemas.openxmlformats.org/officeDocument/2006/relationships/hyperlink" Target="https://tehran.mcls.gov.ir/fa/search?q=%d9%be%d9%8a%d9%85%d8%a7%d9%86%d9%83%d8%a7%d8%b1" TargetMode="External"/><Relationship Id="rId453" Type="http://schemas.openxmlformats.org/officeDocument/2006/relationships/hyperlink" Target="https://tehran.mcls.gov.ir/fa/search?q=%d9%be%d9%8a%d9%85%d8%a7%d9%86%d9%83%d8%a7%d8%b1" TargetMode="External"/><Relationship Id="rId474" Type="http://schemas.openxmlformats.org/officeDocument/2006/relationships/header" Target="header73.xml"/><Relationship Id="rId313" Type="http://schemas.openxmlformats.org/officeDocument/2006/relationships/header" Target="header49.xml"/><Relationship Id="rId495" Type="http://schemas.openxmlformats.org/officeDocument/2006/relationships/fontTable" Target="fontTable.xml"/><Relationship Id="rId10" Type="http://schemas.openxmlformats.org/officeDocument/2006/relationships/image" Target="media/image4.jpg"/><Relationship Id="rId31" Type="http://schemas.openxmlformats.org/officeDocument/2006/relationships/footer" Target="footer10.xml"/><Relationship Id="rId169" Type="http://schemas.openxmlformats.org/officeDocument/2006/relationships/image" Target="media/image41.jpg"/><Relationship Id="rId334" Type="http://schemas.openxmlformats.org/officeDocument/2006/relationships/footer" Target="footer56.xml"/><Relationship Id="rId355" Type="http://schemas.openxmlformats.org/officeDocument/2006/relationships/header" Target="header62.xml"/><Relationship Id="rId376" Type="http://schemas.openxmlformats.org/officeDocument/2006/relationships/header" Target="header72.xml"/><Relationship Id="rId397" Type="http://schemas.openxmlformats.org/officeDocument/2006/relationships/hyperlink" Target="https://www.sid.ir/fa/journal/SearchPaper.aspx?writer=178217" TargetMode="External"/><Relationship Id="rId4" Type="http://schemas.openxmlformats.org/officeDocument/2006/relationships/webSettings" Target="webSettings.xml"/><Relationship Id="rId180" Type="http://schemas.openxmlformats.org/officeDocument/2006/relationships/image" Target="media/image90.png"/><Relationship Id="rId215" Type="http://schemas.openxmlformats.org/officeDocument/2006/relationships/footer" Target="footer28.xml"/><Relationship Id="rId236" Type="http://schemas.openxmlformats.org/officeDocument/2006/relationships/image" Target="media/image27.png"/><Relationship Id="rId257" Type="http://schemas.openxmlformats.org/officeDocument/2006/relationships/image" Target="media/image46.png"/><Relationship Id="rId278" Type="http://schemas.openxmlformats.org/officeDocument/2006/relationships/footer" Target="footer41.xml"/><Relationship Id="rId401" Type="http://schemas.openxmlformats.org/officeDocument/2006/relationships/hyperlink" Target="https://www.sid.ir/fa/journal/SearchPaper.aspx?writer=178217" TargetMode="External"/><Relationship Id="rId422" Type="http://schemas.openxmlformats.org/officeDocument/2006/relationships/hyperlink" Target="https://www.sid.ir/fa/journal/JournalList.aspx?ID=7963" TargetMode="External"/><Relationship Id="rId443" Type="http://schemas.openxmlformats.org/officeDocument/2006/relationships/hyperlink" Target="https://tehran.mcls.gov.ir/fa/search?q=%d9%be%d9%8a%d9%85%d8%a7%d9%86%d9%83%d8%a7%d8%b1" TargetMode="External"/><Relationship Id="rId464" Type="http://schemas.openxmlformats.org/officeDocument/2006/relationships/hyperlink" Target="http://dx.doi.org/10.1016/B978-0-12-801653-4.00019-9%20%20(2018" TargetMode="External"/><Relationship Id="rId303" Type="http://schemas.openxmlformats.org/officeDocument/2006/relationships/image" Target="media/image58.png"/><Relationship Id="rId485" Type="http://schemas.openxmlformats.org/officeDocument/2006/relationships/hyperlink" Target="https://www.sciencedirect.com/science/article/abs/pii/S0950423012000162" TargetMode="External"/><Relationship Id="rId42" Type="http://schemas.openxmlformats.org/officeDocument/2006/relationships/hyperlink" Target="https://www.chetor.com/9923-%d8%a7%d8%b1%d8%aa%d9%82%d8%a7-%d8%b4%d8%ba%d9%84%db%8c-%d8%af%d8%b1-%da%a9%d9%85%d8%aa%d8%b1-%d8%a7%d8%b2-%db%8c%da%a9-%d8%b3%d8%a7%d9%84/" TargetMode="External"/><Relationship Id="rId345" Type="http://schemas.openxmlformats.org/officeDocument/2006/relationships/image" Target="media/image76.png"/><Relationship Id="rId387" Type="http://schemas.openxmlformats.org/officeDocument/2006/relationships/hyperlink" Target="https://www.noormags.ir/view/en/creator/137383/%d8%ac%d8%a8%d8%b1%d8%a7%d8%a6%db%8c%d9%84_%d8%b9%d9%84%db%8c_%d8%b2%d8%a7%d8%af%d9%87" TargetMode="External"/><Relationship Id="rId191" Type="http://schemas.openxmlformats.org/officeDocument/2006/relationships/footer" Target="footer19.xml"/><Relationship Id="rId205" Type="http://schemas.openxmlformats.org/officeDocument/2006/relationships/header" Target="header24.xml"/><Relationship Id="rId247" Type="http://schemas.openxmlformats.org/officeDocument/2006/relationships/image" Target="media/image38.png"/><Relationship Id="rId412" Type="http://schemas.openxmlformats.org/officeDocument/2006/relationships/hyperlink" Target="https://www.sid.ir/fa/journal/SearchPaper.aspx?writer=10066" TargetMode="External"/><Relationship Id="rId289" Type="http://schemas.openxmlformats.org/officeDocument/2006/relationships/header" Target="header44.xml"/><Relationship Id="rId454" Type="http://schemas.openxmlformats.org/officeDocument/2006/relationships/hyperlink" Target="https://fa.wikipedia.org/wiki/" TargetMode="External"/><Relationship Id="rId496" Type="http://schemas.openxmlformats.org/officeDocument/2006/relationships/theme" Target="theme/theme1.xml"/><Relationship Id="rId11" Type="http://schemas.openxmlformats.org/officeDocument/2006/relationships/header" Target="header1.xml"/><Relationship Id="rId314" Type="http://schemas.openxmlformats.org/officeDocument/2006/relationships/header" Target="header50.xml"/><Relationship Id="rId356" Type="http://schemas.openxmlformats.org/officeDocument/2006/relationships/footer" Target="footer61.xml"/><Relationship Id="rId398" Type="http://schemas.openxmlformats.org/officeDocument/2006/relationships/hyperlink" Target="https://www.sid.ir/fa/journal/SearchPaper.aspx?writer=178217" TargetMode="External"/><Relationship Id="rId216" Type="http://schemas.openxmlformats.org/officeDocument/2006/relationships/footer" Target="footer29.xml"/><Relationship Id="rId423" Type="http://schemas.openxmlformats.org/officeDocument/2006/relationships/hyperlink" Target="https://www.sid.ir/fa/journal/JournalList.aspx?ID=7963" TargetMode="External"/><Relationship Id="rId258" Type="http://schemas.openxmlformats.org/officeDocument/2006/relationships/image" Target="media/image47.png"/><Relationship Id="rId465" Type="http://schemas.openxmlformats.org/officeDocument/2006/relationships/hyperlink" Target="http://dx.doi.org/10.1016/B978-0-12-801653-4.00019-9%20%20(2018" TargetMode="External"/><Relationship Id="rId22" Type="http://schemas.openxmlformats.org/officeDocument/2006/relationships/footer" Target="footer6.xml"/><Relationship Id="rId325" Type="http://schemas.openxmlformats.org/officeDocument/2006/relationships/image" Target="media/image68.png"/><Relationship Id="rId367" Type="http://schemas.openxmlformats.org/officeDocument/2006/relationships/header" Target="header68.xml"/><Relationship Id="rId171" Type="http://schemas.openxmlformats.org/officeDocument/2006/relationships/image" Target="media/image7.jpg"/><Relationship Id="rId227" Type="http://schemas.openxmlformats.org/officeDocument/2006/relationships/image" Target="media/image18.png"/><Relationship Id="rId269" Type="http://schemas.openxmlformats.org/officeDocument/2006/relationships/footer" Target="footer37.xml"/><Relationship Id="rId434" Type="http://schemas.openxmlformats.org/officeDocument/2006/relationships/hyperlink" Target="https://tehran.mcls.gov.ir/fa/search?q=%d9%be%d9%8a%d9%85%d8%a7%d9%86%d9%83%d8%a7%d8%b1" TargetMode="External"/><Relationship Id="rId476" Type="http://schemas.openxmlformats.org/officeDocument/2006/relationships/footer" Target="footer73.xml"/><Relationship Id="rId33" Type="http://schemas.openxmlformats.org/officeDocument/2006/relationships/header" Target="header12.xml"/><Relationship Id="rId280" Type="http://schemas.openxmlformats.org/officeDocument/2006/relationships/footer" Target="footer42.xml"/><Relationship Id="rId336" Type="http://schemas.openxmlformats.org/officeDocument/2006/relationships/footer" Target="footer57.xml"/><Relationship Id="rId182" Type="http://schemas.openxmlformats.org/officeDocument/2006/relationships/image" Target="media/image110.png"/><Relationship Id="rId378" Type="http://schemas.openxmlformats.org/officeDocument/2006/relationships/image" Target="media/image85.png"/><Relationship Id="rId403" Type="http://schemas.openxmlformats.org/officeDocument/2006/relationships/hyperlink" Target="https://www.sid.ir/fa/journal/SearchPaper.aspx?writer=178217" TargetMode="External"/><Relationship Id="rId6" Type="http://schemas.openxmlformats.org/officeDocument/2006/relationships/endnotes" Target="endnotes.xml"/><Relationship Id="rId238" Type="http://schemas.openxmlformats.org/officeDocument/2006/relationships/image" Target="media/image29.png"/><Relationship Id="rId445" Type="http://schemas.openxmlformats.org/officeDocument/2006/relationships/hyperlink" Target="https://tehran.mcls.gov.ir/fa/search?q=%d9%be%d9%8a%d9%85%d8%a7%d9%86%d9%83%d8%a7%d8%b1" TargetMode="External"/><Relationship Id="rId487" Type="http://schemas.openxmlformats.org/officeDocument/2006/relationships/hyperlink" Target="https://www.sciencedirect.com/science/article/abs/pii/S0950423012000162" TargetMode="External"/><Relationship Id="rId291" Type="http://schemas.openxmlformats.org/officeDocument/2006/relationships/footer" Target="footer44.xml"/><Relationship Id="rId305" Type="http://schemas.openxmlformats.org/officeDocument/2006/relationships/image" Target="media/image60.png"/><Relationship Id="rId347" Type="http://schemas.openxmlformats.org/officeDocument/2006/relationships/image" Target="media/image78.png"/><Relationship Id="rId44" Type="http://schemas.openxmlformats.org/officeDocument/2006/relationships/hyperlink" Target="https://www.chetor.com/9923-%d8%a7%d8%b1%d8%aa%d9%82%d8%a7-%d8%b4%d8%ba%d9%84%db%8c-%d8%af%d8%b1-%da%a9%d9%85%d8%aa%d8%b1-%d8%a7%d8%b2-%db%8c%da%a9-%d8%b3%d8%a7%d9%84/" TargetMode="External"/><Relationship Id="rId389" Type="http://schemas.openxmlformats.org/officeDocument/2006/relationships/hyperlink" Target="https://www.noormags.ir/view/en/creator/137383/%d8%ac%d8%a8%d8%b1%d8%a7%d8%a6%db%8c%d9%84_%d8%b9%d9%84%db%8c_%d8%b2%d8%a7%d8%af%d9%87" TargetMode="External"/><Relationship Id="rId193" Type="http://schemas.openxmlformats.org/officeDocument/2006/relationships/header" Target="header21.xml"/><Relationship Id="rId207" Type="http://schemas.openxmlformats.org/officeDocument/2006/relationships/header" Target="header25.xml"/><Relationship Id="rId249" Type="http://schemas.openxmlformats.org/officeDocument/2006/relationships/image" Target="media/image230.png"/><Relationship Id="rId414" Type="http://schemas.openxmlformats.org/officeDocument/2006/relationships/hyperlink" Target="https://www.sid.ir/fa/journal/SearchPaper.aspx?writer=10066" TargetMode="External"/><Relationship Id="rId456" Type="http://schemas.openxmlformats.org/officeDocument/2006/relationships/hyperlink" Target="https://crtosh.mcls.gov.ir/fa/aeennamehful" TargetMode="External"/><Relationship Id="rId13" Type="http://schemas.openxmlformats.org/officeDocument/2006/relationships/footer" Target="footer1.xml"/><Relationship Id="rId260" Type="http://schemas.openxmlformats.org/officeDocument/2006/relationships/image" Target="media/image49.png"/><Relationship Id="rId316" Type="http://schemas.openxmlformats.org/officeDocument/2006/relationships/footer" Target="footer50.xml"/><Relationship Id="rId358" Type="http://schemas.openxmlformats.org/officeDocument/2006/relationships/header" Target="header63.xml"/><Relationship Id="rId218" Type="http://schemas.openxmlformats.org/officeDocument/2006/relationships/footer" Target="footer30.xml"/><Relationship Id="rId425" Type="http://schemas.openxmlformats.org/officeDocument/2006/relationships/hyperlink" Target="https://www.sid.ir/fa/journal/JournalList.aspx?ID=7963" TargetMode="External"/><Relationship Id="rId467" Type="http://schemas.openxmlformats.org/officeDocument/2006/relationships/hyperlink" Target="http://dx.doi.org/10.1016/B978-0-12-801653-4.00019-9%20%20(2018" TargetMode="External"/><Relationship Id="rId271" Type="http://schemas.openxmlformats.org/officeDocument/2006/relationships/header" Target="header39.xml"/><Relationship Id="rId24" Type="http://schemas.openxmlformats.org/officeDocument/2006/relationships/header" Target="header8.xml"/><Relationship Id="rId327" Type="http://schemas.openxmlformats.org/officeDocument/2006/relationships/image" Target="media/image70.png"/><Relationship Id="rId369" Type="http://schemas.openxmlformats.org/officeDocument/2006/relationships/footer" Target="footer68.xml"/><Relationship Id="rId173" Type="http://schemas.openxmlformats.org/officeDocument/2006/relationships/image" Target="media/image9.png"/><Relationship Id="rId229" Type="http://schemas.openxmlformats.org/officeDocument/2006/relationships/image" Target="media/image20.png"/><Relationship Id="rId380" Type="http://schemas.openxmlformats.org/officeDocument/2006/relationships/hyperlink" Target="https://www.noormags.ir/view/en/creator/66719/%d8%ac%d8%b9%d9%81%d8%b1_%d8%a8%db%8c%da%a9_%d8%b2%d8%a7%d8%af" TargetMode="External"/><Relationship Id="rId436" Type="http://schemas.openxmlformats.org/officeDocument/2006/relationships/hyperlink" Target="https://tehran.mcls.gov.ir/fa/search?q=%d9%be%d9%8a%d9%85%d8%a7%d9%86%d9%83%d8%a7%d8%b1" TargetMode="External"/><Relationship Id="rId240" Type="http://schemas.openxmlformats.org/officeDocument/2006/relationships/image" Target="media/image31.png"/><Relationship Id="rId478" Type="http://schemas.openxmlformats.org/officeDocument/2006/relationships/header" Target="header75.xml"/><Relationship Id="rId35" Type="http://schemas.openxmlformats.org/officeDocument/2006/relationships/header" Target="header13.xml"/><Relationship Id="rId282" Type="http://schemas.openxmlformats.org/officeDocument/2006/relationships/image" Target="media/image52.png"/><Relationship Id="rId338" Type="http://schemas.openxmlformats.org/officeDocument/2006/relationships/header" Target="header59.xml"/><Relationship Id="rId8" Type="http://schemas.openxmlformats.org/officeDocument/2006/relationships/image" Target="media/image2.jpg"/><Relationship Id="rId184" Type="http://schemas.openxmlformats.org/officeDocument/2006/relationships/header" Target="header17.xml"/><Relationship Id="rId391" Type="http://schemas.openxmlformats.org/officeDocument/2006/relationships/hyperlink" Target="https://www.noormags.ir/view/en/creator/137383/%d8%ac%d8%a8%d8%b1%d8%a7%d8%a6%db%8c%d9%84_%d8%b9%d9%84%db%8c_%d8%b2%d8%a7%d8%af%d9%87" TargetMode="External"/><Relationship Id="rId405" Type="http://schemas.openxmlformats.org/officeDocument/2006/relationships/hyperlink" Target="https://www.sid.ir/fa/journal/SearchPaper.aspx?writer=33062" TargetMode="External"/><Relationship Id="rId447" Type="http://schemas.openxmlformats.org/officeDocument/2006/relationships/hyperlink" Target="https://tehran.mcls.gov.ir/fa/search?q=%d9%be%d9%8a%d9%85%d8%a7%d9%86%d9%83%d8%a7%d8%b1" TargetMode="External"/><Relationship Id="rId251" Type="http://schemas.openxmlformats.org/officeDocument/2006/relationships/image" Target="media/image40.jpg"/><Relationship Id="rId489" Type="http://schemas.openxmlformats.org/officeDocument/2006/relationships/header" Target="header76.xml"/><Relationship Id="rId46" Type="http://schemas.openxmlformats.org/officeDocument/2006/relationships/hyperlink" Target="https://www.chetor.com/9923-%d8%a7%d8%b1%d8%aa%d9%82%d8%a7-%d8%b4%d8%ba%d9%84%db%8c-%d8%af%d8%b1-%da%a9%d9%85%d8%aa%d8%b1-%d8%a7%d8%b2-%db%8c%da%a9-%d8%b3%d8%a7%d9%84/" TargetMode="External"/><Relationship Id="rId293" Type="http://schemas.openxmlformats.org/officeDocument/2006/relationships/footer" Target="footer45.xml"/><Relationship Id="rId307" Type="http://schemas.openxmlformats.org/officeDocument/2006/relationships/image" Target="media/image62.png"/><Relationship Id="rId349" Type="http://schemas.openxmlformats.org/officeDocument/2006/relationships/image" Target="media/image80.png"/><Relationship Id="rId195" Type="http://schemas.openxmlformats.org/officeDocument/2006/relationships/image" Target="media/image13.png"/><Relationship Id="rId209" Type="http://schemas.openxmlformats.org/officeDocument/2006/relationships/footer" Target="footer25.xml"/><Relationship Id="rId360" Type="http://schemas.openxmlformats.org/officeDocument/2006/relationships/header" Target="header64.xml"/><Relationship Id="rId416" Type="http://schemas.openxmlformats.org/officeDocument/2006/relationships/hyperlink" Target="https://www.sid.ir/fa/journal/SearchPaper.aspx?writer=10066" TargetMode="External"/><Relationship Id="rId220" Type="http://schemas.openxmlformats.org/officeDocument/2006/relationships/header" Target="header32.xml"/><Relationship Id="rId458" Type="http://schemas.openxmlformats.org/officeDocument/2006/relationships/hyperlink" Target="http://dx.doi.org/10.1016/B978-0-12-801653-4.00019-9%20%20(2018" TargetMode="External"/><Relationship Id="rId15" Type="http://schemas.openxmlformats.org/officeDocument/2006/relationships/header" Target="header3.xml"/><Relationship Id="rId262" Type="http://schemas.openxmlformats.org/officeDocument/2006/relationships/header" Target="header35.xml"/><Relationship Id="rId318" Type="http://schemas.openxmlformats.org/officeDocument/2006/relationships/footer" Target="footer51.xml"/><Relationship Id="rId371" Type="http://schemas.openxmlformats.org/officeDocument/2006/relationships/footer" Target="footer6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219</Pages>
  <Words>29577</Words>
  <Characters>168590</Characters>
  <Application>Microsoft Office Word</Application>
  <DocSecurity>0</DocSecurity>
  <Lines>1404</Lines>
  <Paragraphs>395</Paragraphs>
  <ScaleCrop>false</ScaleCrop>
  <Company/>
  <LinksUpToDate>false</LinksUpToDate>
  <CharactersWithSpaces>197772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homayuon</dc:creator>
  <cp:keywords/>
  <cp:lastModifiedBy>AliReza Khalili</cp:lastModifiedBy>
  <cp:revision>2</cp:revision>
  <dcterms:created xsi:type="dcterms:W3CDTF">2024-06-07T06:17:00Z</dcterms:created>
  <dcterms:modified xsi:type="dcterms:W3CDTF">2024-06-07T06:17:00Z</dcterms:modified>
</cp:coreProperties>
</file>